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0C6B" w14:textId="51AD781B" w:rsidR="00D50C44" w:rsidRPr="00DE44BB" w:rsidRDefault="00D50C44" w:rsidP="00C3635D">
      <w:pPr>
        <w:pStyle w:val="Title"/>
        <w:rPr>
          <w:rFonts w:asciiTheme="majorHAnsi" w:hAnsiTheme="majorHAnsi" w:cstheme="majorHAnsi"/>
        </w:rPr>
      </w:pPr>
    </w:p>
    <w:p w14:paraId="4E20267F" w14:textId="7F22BF15" w:rsidR="003C4C1D" w:rsidRPr="00DE44BB" w:rsidRDefault="00D50C44" w:rsidP="00C3635D">
      <w:pPr>
        <w:pStyle w:val="Title"/>
        <w:rPr>
          <w:rFonts w:asciiTheme="majorHAnsi" w:hAnsiTheme="majorHAnsi" w:cstheme="majorHAnsi"/>
        </w:rPr>
      </w:pPr>
      <w:r w:rsidRPr="00DE44BB">
        <w:rPr>
          <w:rFonts w:asciiTheme="majorHAnsi" w:hAnsiTheme="majorHAnsi" w:cstheme="majorHAnsi"/>
        </w:rPr>
        <w:t>D</w:t>
      </w:r>
      <w:r w:rsidR="003C4C1D" w:rsidRPr="00DE44BB">
        <w:rPr>
          <w:rFonts w:asciiTheme="majorHAnsi" w:hAnsiTheme="majorHAnsi" w:cstheme="majorHAnsi"/>
        </w:rPr>
        <w:t>octoring Doctrine: treating the under-informing case</w:t>
      </w:r>
    </w:p>
    <w:p w14:paraId="344E40D0" w14:textId="77777777" w:rsidR="004F7CA7" w:rsidRPr="00DE44BB" w:rsidRDefault="004F7CA7" w:rsidP="00002B17">
      <w:pPr>
        <w:jc w:val="center"/>
        <w:rPr>
          <w:rFonts w:asciiTheme="majorHAnsi" w:hAnsiTheme="majorHAnsi" w:cstheme="majorHAnsi"/>
          <w:szCs w:val="22"/>
          <w:lang w:eastAsia="en-GB"/>
        </w:rPr>
      </w:pPr>
    </w:p>
    <w:p w14:paraId="156681AF" w14:textId="77777777" w:rsidR="004F7CA7" w:rsidRPr="00DE44BB" w:rsidRDefault="004F7CA7" w:rsidP="00002B17">
      <w:pPr>
        <w:jc w:val="center"/>
        <w:rPr>
          <w:rFonts w:asciiTheme="majorHAnsi" w:hAnsiTheme="majorHAnsi" w:cstheme="majorHAnsi"/>
          <w:szCs w:val="22"/>
          <w:lang w:eastAsia="en-GB"/>
        </w:rPr>
      </w:pPr>
    </w:p>
    <w:p w14:paraId="1D493C42" w14:textId="391929D4" w:rsidR="00544917" w:rsidRPr="00DE44BB" w:rsidRDefault="00855704" w:rsidP="00002B17">
      <w:pPr>
        <w:jc w:val="center"/>
        <w:rPr>
          <w:rFonts w:asciiTheme="majorHAnsi" w:hAnsiTheme="majorHAnsi" w:cstheme="majorHAnsi"/>
          <w:szCs w:val="22"/>
          <w:lang w:eastAsia="en-GB"/>
        </w:rPr>
      </w:pPr>
      <w:r w:rsidRPr="00DE44BB">
        <w:rPr>
          <w:rFonts w:asciiTheme="majorHAnsi" w:hAnsiTheme="majorHAnsi" w:cstheme="majorHAnsi"/>
          <w:szCs w:val="22"/>
          <w:lang w:eastAsia="en-GB"/>
        </w:rPr>
        <w:t>Max Weaver, Visiting Professor, Division of Law, London South Bank University</w:t>
      </w:r>
    </w:p>
    <w:p w14:paraId="1A6B3BE2" w14:textId="77777777" w:rsidR="00BD02C1" w:rsidRPr="00DE44BB" w:rsidRDefault="00BD02C1" w:rsidP="00FB5024">
      <w:pPr>
        <w:rPr>
          <w:rFonts w:asciiTheme="majorHAnsi" w:hAnsiTheme="majorHAnsi" w:cstheme="majorHAnsi"/>
          <w:b/>
          <w:bCs/>
        </w:rPr>
      </w:pPr>
    </w:p>
    <w:p w14:paraId="790078BE" w14:textId="0E9FE847" w:rsidR="0051129F" w:rsidRPr="00DE44BB" w:rsidRDefault="00AB4777" w:rsidP="00630E6E">
      <w:pPr>
        <w:ind w:left="1134"/>
        <w:rPr>
          <w:rFonts w:asciiTheme="majorHAnsi" w:hAnsiTheme="majorHAnsi" w:cstheme="majorHAnsi"/>
          <w:b/>
          <w:bCs/>
        </w:rPr>
      </w:pPr>
      <w:r w:rsidRPr="00DE44BB">
        <w:rPr>
          <w:rFonts w:asciiTheme="majorHAnsi" w:hAnsiTheme="majorHAnsi" w:cstheme="majorHAnsi"/>
          <w:b/>
          <w:bCs/>
        </w:rPr>
        <w:t>Abstract</w:t>
      </w:r>
      <w:r w:rsidR="00FB5024" w:rsidRPr="00DE44BB">
        <w:rPr>
          <w:rFonts w:asciiTheme="majorHAnsi" w:hAnsiTheme="majorHAnsi" w:cstheme="majorHAnsi"/>
          <w:b/>
          <w:bCs/>
        </w:rPr>
        <w:t xml:space="preserve"> </w:t>
      </w:r>
    </w:p>
    <w:p w14:paraId="5D40E859" w14:textId="0A098446" w:rsidR="00610475" w:rsidRPr="00DE44BB" w:rsidRDefault="00E73B99" w:rsidP="00630E6E">
      <w:pPr>
        <w:ind w:left="1134" w:right="804"/>
        <w:rPr>
          <w:rFonts w:asciiTheme="majorHAnsi" w:hAnsiTheme="majorHAnsi" w:cstheme="majorHAnsi"/>
          <w:szCs w:val="22"/>
        </w:rPr>
      </w:pPr>
      <w:r w:rsidRPr="00DE44BB">
        <w:rPr>
          <w:rFonts w:asciiTheme="majorHAnsi" w:hAnsiTheme="majorHAnsi" w:cstheme="majorHAnsi"/>
          <w:szCs w:val="22"/>
        </w:rPr>
        <w:t>Because t</w:t>
      </w:r>
      <w:r w:rsidR="00F54F41" w:rsidRPr="00DE44BB">
        <w:rPr>
          <w:rFonts w:asciiTheme="majorHAnsi" w:hAnsiTheme="majorHAnsi" w:cstheme="majorHAnsi"/>
          <w:szCs w:val="22"/>
        </w:rPr>
        <w:t xml:space="preserve">he </w:t>
      </w:r>
      <w:r w:rsidR="00382DA8" w:rsidRPr="00DE44BB">
        <w:rPr>
          <w:rFonts w:asciiTheme="majorHAnsi" w:hAnsiTheme="majorHAnsi" w:cstheme="majorHAnsi"/>
          <w:szCs w:val="22"/>
        </w:rPr>
        <w:t xml:space="preserve">common law </w:t>
      </w:r>
      <w:r w:rsidRPr="00DE44BB">
        <w:rPr>
          <w:rFonts w:asciiTheme="majorHAnsi" w:hAnsiTheme="majorHAnsi" w:cstheme="majorHAnsi"/>
          <w:szCs w:val="22"/>
        </w:rPr>
        <w:t>faces</w:t>
      </w:r>
      <w:r w:rsidR="0099580B" w:rsidRPr="00DE44BB">
        <w:rPr>
          <w:rFonts w:asciiTheme="majorHAnsi" w:hAnsiTheme="majorHAnsi" w:cstheme="majorHAnsi"/>
          <w:szCs w:val="22"/>
        </w:rPr>
        <w:t xml:space="preserve"> </w:t>
      </w:r>
      <w:r w:rsidR="004814A4" w:rsidRPr="00DE44BB">
        <w:rPr>
          <w:rFonts w:asciiTheme="majorHAnsi" w:hAnsiTheme="majorHAnsi" w:cstheme="majorHAnsi"/>
          <w:szCs w:val="22"/>
        </w:rPr>
        <w:t>conundrumic</w:t>
      </w:r>
      <w:r w:rsidR="004F0D0C" w:rsidRPr="00DE44BB">
        <w:rPr>
          <w:rFonts w:asciiTheme="majorHAnsi" w:hAnsiTheme="majorHAnsi" w:cstheme="majorHAnsi"/>
          <w:szCs w:val="22"/>
        </w:rPr>
        <w:t xml:space="preserve"> </w:t>
      </w:r>
      <w:r w:rsidR="0099580B" w:rsidRPr="00DE44BB">
        <w:rPr>
          <w:rFonts w:asciiTheme="majorHAnsi" w:hAnsiTheme="majorHAnsi" w:cstheme="majorHAnsi"/>
          <w:szCs w:val="22"/>
        </w:rPr>
        <w:t>demands</w:t>
      </w:r>
      <w:r w:rsidR="004814A4" w:rsidRPr="00DE44BB">
        <w:rPr>
          <w:rFonts w:asciiTheme="majorHAnsi" w:hAnsiTheme="majorHAnsi" w:cstheme="majorHAnsi"/>
          <w:szCs w:val="22"/>
        </w:rPr>
        <w:t xml:space="preserve"> </w:t>
      </w:r>
      <w:r w:rsidR="009A7A12" w:rsidRPr="00DE44BB">
        <w:rPr>
          <w:rFonts w:asciiTheme="majorHAnsi" w:hAnsiTheme="majorHAnsi" w:cstheme="majorHAnsi"/>
          <w:szCs w:val="22"/>
        </w:rPr>
        <w:t xml:space="preserve">— </w:t>
      </w:r>
      <w:r w:rsidR="009D3F5D" w:rsidRPr="00DE44BB">
        <w:rPr>
          <w:rFonts w:asciiTheme="majorHAnsi" w:hAnsiTheme="majorHAnsi" w:cstheme="majorHAnsi"/>
          <w:szCs w:val="22"/>
        </w:rPr>
        <w:t xml:space="preserve">to be </w:t>
      </w:r>
      <w:r w:rsidR="004F0D0C" w:rsidRPr="00DE44BB">
        <w:rPr>
          <w:rFonts w:asciiTheme="majorHAnsi" w:hAnsiTheme="majorHAnsi" w:cstheme="majorHAnsi"/>
          <w:szCs w:val="22"/>
        </w:rPr>
        <w:t xml:space="preserve">both </w:t>
      </w:r>
      <w:r w:rsidR="009D3F5D" w:rsidRPr="00DE44BB">
        <w:rPr>
          <w:rFonts w:asciiTheme="majorHAnsi" w:hAnsiTheme="majorHAnsi" w:cstheme="majorHAnsi"/>
          <w:szCs w:val="22"/>
        </w:rPr>
        <w:t xml:space="preserve">in touch with a changing society </w:t>
      </w:r>
      <w:r w:rsidR="004F0D0C" w:rsidRPr="00DE44BB">
        <w:rPr>
          <w:rFonts w:asciiTheme="majorHAnsi" w:hAnsiTheme="majorHAnsi" w:cstheme="majorHAnsi"/>
          <w:szCs w:val="22"/>
        </w:rPr>
        <w:t>and predictable</w:t>
      </w:r>
      <w:r w:rsidR="009A7A12" w:rsidRPr="00DE44BB">
        <w:rPr>
          <w:rFonts w:asciiTheme="majorHAnsi" w:hAnsiTheme="majorHAnsi" w:cstheme="majorHAnsi"/>
          <w:szCs w:val="22"/>
        </w:rPr>
        <w:t xml:space="preserve"> —</w:t>
      </w:r>
      <w:r w:rsidRPr="00DE44BB">
        <w:rPr>
          <w:rFonts w:asciiTheme="majorHAnsi" w:hAnsiTheme="majorHAnsi" w:cstheme="majorHAnsi"/>
          <w:szCs w:val="22"/>
        </w:rPr>
        <w:t xml:space="preserve"> the </w:t>
      </w:r>
      <w:r w:rsidR="004D064D" w:rsidRPr="00DE44BB">
        <w:rPr>
          <w:rFonts w:asciiTheme="majorHAnsi" w:hAnsiTheme="majorHAnsi" w:cstheme="majorHAnsi"/>
          <w:szCs w:val="22"/>
        </w:rPr>
        <w:t xml:space="preserve">proper </w:t>
      </w:r>
      <w:r w:rsidR="00F54F41" w:rsidRPr="00DE44BB">
        <w:rPr>
          <w:rFonts w:asciiTheme="majorHAnsi" w:hAnsiTheme="majorHAnsi" w:cstheme="majorHAnsi"/>
          <w:szCs w:val="22"/>
        </w:rPr>
        <w:t xml:space="preserve">division of law-making labour between </w:t>
      </w:r>
      <w:r w:rsidR="00BD11AD" w:rsidRPr="00DE44BB">
        <w:rPr>
          <w:rFonts w:asciiTheme="majorHAnsi" w:hAnsiTheme="majorHAnsi" w:cstheme="majorHAnsi"/>
          <w:szCs w:val="22"/>
        </w:rPr>
        <w:t>judges and legislature</w:t>
      </w:r>
      <w:r w:rsidR="009A6B17" w:rsidRPr="00DE44BB">
        <w:rPr>
          <w:rFonts w:asciiTheme="majorHAnsi" w:hAnsiTheme="majorHAnsi" w:cstheme="majorHAnsi"/>
          <w:szCs w:val="22"/>
        </w:rPr>
        <w:t xml:space="preserve"> </w:t>
      </w:r>
      <w:r w:rsidR="002342B1" w:rsidRPr="00DE44BB">
        <w:rPr>
          <w:rFonts w:asciiTheme="majorHAnsi" w:hAnsiTheme="majorHAnsi" w:cstheme="majorHAnsi"/>
          <w:szCs w:val="22"/>
        </w:rPr>
        <w:t xml:space="preserve">is </w:t>
      </w:r>
      <w:r w:rsidR="004D064D" w:rsidRPr="00DE44BB">
        <w:rPr>
          <w:rFonts w:asciiTheme="majorHAnsi" w:hAnsiTheme="majorHAnsi" w:cstheme="majorHAnsi"/>
          <w:szCs w:val="22"/>
        </w:rPr>
        <w:t>controversial</w:t>
      </w:r>
      <w:r w:rsidR="00A06F05" w:rsidRPr="00DE44BB">
        <w:rPr>
          <w:rFonts w:asciiTheme="majorHAnsi" w:hAnsiTheme="majorHAnsi" w:cstheme="majorHAnsi"/>
          <w:szCs w:val="22"/>
        </w:rPr>
        <w:t>.</w:t>
      </w:r>
      <w:r w:rsidR="004508EF" w:rsidRPr="00DE44BB">
        <w:rPr>
          <w:rFonts w:asciiTheme="majorHAnsi" w:hAnsiTheme="majorHAnsi" w:cstheme="majorHAnsi"/>
          <w:szCs w:val="22"/>
        </w:rPr>
        <w:t xml:space="preserve"> </w:t>
      </w:r>
      <w:r w:rsidR="00E95157" w:rsidRPr="00DE44BB">
        <w:rPr>
          <w:rFonts w:asciiTheme="majorHAnsi" w:hAnsiTheme="majorHAnsi" w:cstheme="majorHAnsi"/>
          <w:szCs w:val="22"/>
        </w:rPr>
        <w:t>It is unrealistic to</w:t>
      </w:r>
      <w:r w:rsidR="00210143" w:rsidRPr="00DE44BB">
        <w:rPr>
          <w:rFonts w:asciiTheme="majorHAnsi" w:hAnsiTheme="majorHAnsi" w:cstheme="majorHAnsi"/>
          <w:szCs w:val="22"/>
        </w:rPr>
        <w:t>:</w:t>
      </w:r>
      <w:r w:rsidR="00E95157" w:rsidRPr="00DE44BB">
        <w:rPr>
          <w:rFonts w:asciiTheme="majorHAnsi" w:hAnsiTheme="majorHAnsi" w:cstheme="majorHAnsi"/>
          <w:szCs w:val="22"/>
        </w:rPr>
        <w:t xml:space="preserve"> </w:t>
      </w:r>
      <w:r w:rsidR="00210143" w:rsidRPr="00DE44BB">
        <w:rPr>
          <w:rFonts w:asciiTheme="majorHAnsi" w:hAnsiTheme="majorHAnsi" w:cstheme="majorHAnsi"/>
          <w:szCs w:val="22"/>
        </w:rPr>
        <w:t>rely on n</w:t>
      </w:r>
      <w:r w:rsidR="00A06F05" w:rsidRPr="00DE44BB">
        <w:rPr>
          <w:rFonts w:asciiTheme="majorHAnsi" w:hAnsiTheme="majorHAnsi" w:cstheme="majorHAnsi"/>
          <w:szCs w:val="22"/>
        </w:rPr>
        <w:t xml:space="preserve">eat divisions between </w:t>
      </w:r>
      <w:r w:rsidR="007C3808" w:rsidRPr="00DE44BB">
        <w:rPr>
          <w:rFonts w:asciiTheme="majorHAnsi" w:hAnsiTheme="majorHAnsi" w:cstheme="majorHAnsi"/>
          <w:szCs w:val="22"/>
        </w:rPr>
        <w:t>principle</w:t>
      </w:r>
      <w:r w:rsidR="00F24BF4" w:rsidRPr="00DE44BB">
        <w:rPr>
          <w:rFonts w:asciiTheme="majorHAnsi" w:hAnsiTheme="majorHAnsi" w:cstheme="majorHAnsi"/>
          <w:szCs w:val="22"/>
        </w:rPr>
        <w:t xml:space="preserve"> (for judges)</w:t>
      </w:r>
      <w:r w:rsidR="002F78C8" w:rsidRPr="00DE44BB">
        <w:rPr>
          <w:rFonts w:asciiTheme="majorHAnsi" w:hAnsiTheme="majorHAnsi" w:cstheme="majorHAnsi"/>
          <w:szCs w:val="22"/>
        </w:rPr>
        <w:t xml:space="preserve"> and </w:t>
      </w:r>
      <w:r w:rsidR="00F318F1" w:rsidRPr="00DE44BB">
        <w:rPr>
          <w:rFonts w:asciiTheme="majorHAnsi" w:hAnsiTheme="majorHAnsi" w:cstheme="majorHAnsi"/>
          <w:szCs w:val="22"/>
        </w:rPr>
        <w:t xml:space="preserve">consequentialist </w:t>
      </w:r>
      <w:r w:rsidR="002F78C8" w:rsidRPr="00DE44BB">
        <w:rPr>
          <w:rFonts w:asciiTheme="majorHAnsi" w:hAnsiTheme="majorHAnsi" w:cstheme="majorHAnsi"/>
          <w:szCs w:val="22"/>
        </w:rPr>
        <w:t>policy or pragmatism</w:t>
      </w:r>
      <w:r w:rsidR="000342A1" w:rsidRPr="00DE44BB">
        <w:rPr>
          <w:rFonts w:asciiTheme="majorHAnsi" w:hAnsiTheme="majorHAnsi" w:cstheme="majorHAnsi"/>
          <w:szCs w:val="22"/>
        </w:rPr>
        <w:t xml:space="preserve"> </w:t>
      </w:r>
      <w:r w:rsidR="00F24BF4" w:rsidRPr="00DE44BB">
        <w:rPr>
          <w:rFonts w:asciiTheme="majorHAnsi" w:hAnsiTheme="majorHAnsi" w:cstheme="majorHAnsi"/>
          <w:szCs w:val="22"/>
        </w:rPr>
        <w:t>(for Parliament)</w:t>
      </w:r>
      <w:r w:rsidR="00210143" w:rsidRPr="00DE44BB">
        <w:rPr>
          <w:rFonts w:asciiTheme="majorHAnsi" w:hAnsiTheme="majorHAnsi" w:cstheme="majorHAnsi"/>
          <w:szCs w:val="22"/>
        </w:rPr>
        <w:t>; or</w:t>
      </w:r>
      <w:r w:rsidR="00F754D9" w:rsidRPr="00DE44BB">
        <w:rPr>
          <w:rFonts w:asciiTheme="majorHAnsi" w:hAnsiTheme="majorHAnsi" w:cstheme="majorHAnsi"/>
          <w:szCs w:val="22"/>
        </w:rPr>
        <w:t xml:space="preserve"> to co</w:t>
      </w:r>
      <w:r w:rsidR="00D46F60" w:rsidRPr="00DE44BB">
        <w:rPr>
          <w:rFonts w:asciiTheme="majorHAnsi" w:hAnsiTheme="majorHAnsi" w:cstheme="majorHAnsi"/>
          <w:szCs w:val="22"/>
        </w:rPr>
        <w:t xml:space="preserve">nsider </w:t>
      </w:r>
      <w:r w:rsidR="000342A1" w:rsidRPr="00DE44BB">
        <w:rPr>
          <w:rFonts w:asciiTheme="majorHAnsi" w:hAnsiTheme="majorHAnsi" w:cstheme="majorHAnsi"/>
          <w:szCs w:val="22"/>
        </w:rPr>
        <w:t>analogical reasoning</w:t>
      </w:r>
      <w:r w:rsidR="00F754D9" w:rsidRPr="00DE44BB">
        <w:rPr>
          <w:rFonts w:asciiTheme="majorHAnsi" w:hAnsiTheme="majorHAnsi" w:cstheme="majorHAnsi"/>
          <w:szCs w:val="22"/>
        </w:rPr>
        <w:t xml:space="preserve"> </w:t>
      </w:r>
      <w:r w:rsidR="00EB2F3B" w:rsidRPr="00DE44BB">
        <w:rPr>
          <w:rFonts w:asciiTheme="majorHAnsi" w:hAnsiTheme="majorHAnsi" w:cstheme="majorHAnsi"/>
          <w:szCs w:val="22"/>
        </w:rPr>
        <w:t xml:space="preserve">as </w:t>
      </w:r>
      <w:r w:rsidR="00E45FBC" w:rsidRPr="00DE44BB">
        <w:rPr>
          <w:rFonts w:asciiTheme="majorHAnsi" w:hAnsiTheme="majorHAnsi" w:cstheme="majorHAnsi"/>
          <w:szCs w:val="22"/>
        </w:rPr>
        <w:t>blind to policy</w:t>
      </w:r>
      <w:r w:rsidR="000342A1" w:rsidRPr="00DE44BB">
        <w:rPr>
          <w:rFonts w:asciiTheme="majorHAnsi" w:hAnsiTheme="majorHAnsi" w:cstheme="majorHAnsi"/>
          <w:szCs w:val="22"/>
        </w:rPr>
        <w:t xml:space="preserve">. </w:t>
      </w:r>
      <w:r w:rsidR="008042F7" w:rsidRPr="00DE44BB">
        <w:rPr>
          <w:rFonts w:asciiTheme="majorHAnsi" w:hAnsiTheme="majorHAnsi" w:cstheme="majorHAnsi"/>
          <w:i/>
          <w:iCs/>
          <w:szCs w:val="22"/>
        </w:rPr>
        <w:t>Montgomery</w:t>
      </w:r>
      <w:r w:rsidR="00273FCD" w:rsidRPr="00DE44BB">
        <w:rPr>
          <w:rFonts w:asciiTheme="majorHAnsi" w:hAnsiTheme="majorHAnsi" w:cstheme="majorHAnsi"/>
          <w:szCs w:val="22"/>
        </w:rPr>
        <w:t xml:space="preserve">, </w:t>
      </w:r>
      <w:r w:rsidR="004434E8" w:rsidRPr="00DE44BB">
        <w:rPr>
          <w:rFonts w:asciiTheme="majorHAnsi" w:hAnsiTheme="majorHAnsi" w:cstheme="majorHAnsi"/>
          <w:szCs w:val="22"/>
        </w:rPr>
        <w:t>used as a case study</w:t>
      </w:r>
      <w:r w:rsidR="00273FCD" w:rsidRPr="00DE44BB">
        <w:rPr>
          <w:rFonts w:asciiTheme="majorHAnsi" w:hAnsiTheme="majorHAnsi" w:cstheme="majorHAnsi"/>
          <w:szCs w:val="22"/>
        </w:rPr>
        <w:t xml:space="preserve">, </w:t>
      </w:r>
      <w:r w:rsidR="00F66B7E" w:rsidRPr="00DE44BB">
        <w:rPr>
          <w:rFonts w:asciiTheme="majorHAnsi" w:hAnsiTheme="majorHAnsi" w:cstheme="majorHAnsi"/>
          <w:szCs w:val="22"/>
        </w:rPr>
        <w:t>i</w:t>
      </w:r>
      <w:r w:rsidR="00D557A9" w:rsidRPr="00DE44BB">
        <w:rPr>
          <w:rFonts w:asciiTheme="majorHAnsi" w:hAnsiTheme="majorHAnsi" w:cstheme="majorHAnsi"/>
          <w:szCs w:val="22"/>
        </w:rPr>
        <w:t xml:space="preserve">nvokes </w:t>
      </w:r>
      <w:r w:rsidR="00F66B7E" w:rsidRPr="00DE44BB">
        <w:rPr>
          <w:rFonts w:asciiTheme="majorHAnsi" w:hAnsiTheme="majorHAnsi" w:cstheme="majorHAnsi"/>
          <w:szCs w:val="22"/>
        </w:rPr>
        <w:t xml:space="preserve">autonomy as a principle </w:t>
      </w:r>
      <w:r w:rsidR="009864F4" w:rsidRPr="00DE44BB">
        <w:rPr>
          <w:rFonts w:asciiTheme="majorHAnsi" w:hAnsiTheme="majorHAnsi" w:cstheme="majorHAnsi"/>
          <w:szCs w:val="22"/>
        </w:rPr>
        <w:t xml:space="preserve">(not derived </w:t>
      </w:r>
      <w:r w:rsidR="00A41FEF" w:rsidRPr="00DE44BB">
        <w:rPr>
          <w:rFonts w:asciiTheme="majorHAnsi" w:hAnsiTheme="majorHAnsi" w:cstheme="majorHAnsi"/>
          <w:szCs w:val="22"/>
        </w:rPr>
        <w:t xml:space="preserve">analogically </w:t>
      </w:r>
      <w:r w:rsidR="009864F4" w:rsidRPr="00DE44BB">
        <w:rPr>
          <w:rFonts w:asciiTheme="majorHAnsi" w:hAnsiTheme="majorHAnsi" w:cstheme="majorHAnsi"/>
          <w:szCs w:val="22"/>
        </w:rPr>
        <w:t xml:space="preserve">from </w:t>
      </w:r>
      <w:r w:rsidR="00844E70" w:rsidRPr="00DE44BB">
        <w:rPr>
          <w:rFonts w:asciiTheme="majorHAnsi" w:hAnsiTheme="majorHAnsi" w:cstheme="majorHAnsi"/>
          <w:szCs w:val="22"/>
        </w:rPr>
        <w:t xml:space="preserve">previous </w:t>
      </w:r>
      <w:r w:rsidR="00F73E8F" w:rsidRPr="00DE44BB">
        <w:rPr>
          <w:rFonts w:asciiTheme="majorHAnsi" w:hAnsiTheme="majorHAnsi" w:cstheme="majorHAnsi"/>
          <w:szCs w:val="22"/>
        </w:rPr>
        <w:t xml:space="preserve">case law) </w:t>
      </w:r>
      <w:r w:rsidR="002E7636" w:rsidRPr="00DE44BB">
        <w:rPr>
          <w:rFonts w:asciiTheme="majorHAnsi" w:hAnsiTheme="majorHAnsi" w:cstheme="majorHAnsi"/>
          <w:szCs w:val="22"/>
        </w:rPr>
        <w:t>to justify the informed consent doctrine</w:t>
      </w:r>
      <w:r w:rsidR="00F73E8F" w:rsidRPr="00DE44BB">
        <w:rPr>
          <w:rFonts w:asciiTheme="majorHAnsi" w:hAnsiTheme="majorHAnsi" w:cstheme="majorHAnsi"/>
          <w:szCs w:val="22"/>
        </w:rPr>
        <w:t>.</w:t>
      </w:r>
    </w:p>
    <w:p w14:paraId="7F6F59B7" w14:textId="77777777" w:rsidR="0051129F" w:rsidRPr="00DE44BB" w:rsidRDefault="0051129F" w:rsidP="00630E6E">
      <w:pPr>
        <w:ind w:left="1134"/>
        <w:rPr>
          <w:rFonts w:asciiTheme="majorHAnsi" w:hAnsiTheme="majorHAnsi" w:cstheme="majorHAnsi"/>
          <w:b/>
          <w:bCs/>
        </w:rPr>
      </w:pPr>
    </w:p>
    <w:p w14:paraId="56F45E83" w14:textId="6337E209" w:rsidR="00AB4777" w:rsidRPr="00DE44BB" w:rsidRDefault="00AB4777" w:rsidP="00630E6E">
      <w:pPr>
        <w:ind w:left="1134"/>
        <w:rPr>
          <w:rFonts w:asciiTheme="majorHAnsi" w:hAnsiTheme="majorHAnsi" w:cstheme="majorHAnsi"/>
          <w:b/>
          <w:bCs/>
        </w:rPr>
      </w:pPr>
      <w:r w:rsidRPr="00DE44BB">
        <w:rPr>
          <w:rFonts w:asciiTheme="majorHAnsi" w:hAnsiTheme="majorHAnsi" w:cstheme="majorHAnsi"/>
          <w:b/>
          <w:bCs/>
        </w:rPr>
        <w:t>Key Words</w:t>
      </w:r>
    </w:p>
    <w:p w14:paraId="51127774" w14:textId="77777777" w:rsidR="00B018BD" w:rsidRPr="00B018BD" w:rsidRDefault="00B018BD" w:rsidP="00B018BD">
      <w:pPr>
        <w:ind w:left="1134"/>
        <w:rPr>
          <w:rFonts w:asciiTheme="majorHAnsi" w:hAnsiTheme="majorHAnsi" w:cstheme="majorHAnsi"/>
          <w:szCs w:val="22"/>
        </w:rPr>
      </w:pPr>
      <w:r w:rsidRPr="00B018BD">
        <w:rPr>
          <w:rFonts w:asciiTheme="majorHAnsi" w:hAnsiTheme="majorHAnsi" w:cstheme="majorHAnsi"/>
          <w:szCs w:val="22"/>
        </w:rPr>
        <w:t>Autonomy, principle, policy, pragmatism, analogical reasoning, dignity</w:t>
      </w:r>
    </w:p>
    <w:p w14:paraId="412B2641" w14:textId="77777777" w:rsidR="00D563A3" w:rsidRPr="00DE44BB" w:rsidRDefault="00D563A3" w:rsidP="00630E6E">
      <w:pPr>
        <w:ind w:left="1134"/>
        <w:rPr>
          <w:rFonts w:asciiTheme="majorHAnsi" w:hAnsiTheme="majorHAnsi" w:cstheme="majorHAnsi"/>
          <w:szCs w:val="22"/>
        </w:rPr>
      </w:pPr>
      <w:bookmarkStart w:id="0" w:name="_GoBack"/>
      <w:bookmarkEnd w:id="0"/>
    </w:p>
    <w:p w14:paraId="3C8AC711" w14:textId="77777777" w:rsidR="00177475" w:rsidRPr="00DE44BB" w:rsidRDefault="00177475" w:rsidP="00630E6E">
      <w:pPr>
        <w:ind w:left="1134"/>
        <w:rPr>
          <w:rFonts w:asciiTheme="majorHAnsi" w:hAnsiTheme="majorHAnsi" w:cstheme="majorHAnsi"/>
          <w:szCs w:val="22"/>
        </w:rPr>
      </w:pPr>
    </w:p>
    <w:p w14:paraId="302C124E" w14:textId="77777777" w:rsidR="00177475" w:rsidRPr="00DE44BB" w:rsidRDefault="00177475" w:rsidP="00630E6E">
      <w:pPr>
        <w:ind w:left="1134"/>
        <w:rPr>
          <w:rFonts w:asciiTheme="majorHAnsi" w:hAnsiTheme="majorHAnsi" w:cstheme="majorHAnsi"/>
          <w:szCs w:val="22"/>
        </w:rPr>
      </w:pPr>
    </w:p>
    <w:p w14:paraId="6240E9CD" w14:textId="77777777" w:rsidR="00177475" w:rsidRPr="00DE44BB" w:rsidRDefault="00177475" w:rsidP="00630E6E">
      <w:pPr>
        <w:ind w:left="1134"/>
        <w:rPr>
          <w:rFonts w:asciiTheme="majorHAnsi" w:hAnsiTheme="majorHAnsi" w:cstheme="majorHAnsi"/>
          <w:szCs w:val="22"/>
        </w:rPr>
      </w:pPr>
    </w:p>
    <w:p w14:paraId="5C77887F" w14:textId="77777777" w:rsidR="00177475" w:rsidRPr="00DE44BB" w:rsidRDefault="00177475" w:rsidP="00630E6E">
      <w:pPr>
        <w:ind w:left="1134"/>
        <w:rPr>
          <w:rFonts w:asciiTheme="majorHAnsi" w:hAnsiTheme="majorHAnsi" w:cstheme="majorHAnsi"/>
          <w:szCs w:val="22"/>
        </w:rPr>
      </w:pPr>
    </w:p>
    <w:p w14:paraId="04A23426" w14:textId="77777777" w:rsidR="00177475" w:rsidRPr="00DE44BB" w:rsidRDefault="00177475" w:rsidP="00630E6E">
      <w:pPr>
        <w:ind w:left="1134"/>
        <w:rPr>
          <w:rFonts w:asciiTheme="majorHAnsi" w:hAnsiTheme="majorHAnsi" w:cstheme="majorHAnsi"/>
          <w:szCs w:val="22"/>
        </w:rPr>
      </w:pPr>
    </w:p>
    <w:p w14:paraId="5B2724F7" w14:textId="2E842734" w:rsidR="00177475" w:rsidRPr="00DE44BB" w:rsidRDefault="00177475" w:rsidP="00630E6E">
      <w:pPr>
        <w:ind w:left="1134"/>
        <w:rPr>
          <w:rFonts w:asciiTheme="majorHAnsi" w:hAnsiTheme="majorHAnsi" w:cstheme="majorHAnsi"/>
          <w:szCs w:val="22"/>
        </w:rPr>
      </w:pPr>
    </w:p>
    <w:p w14:paraId="1EE0C22C" w14:textId="2F85C204" w:rsidR="00065251" w:rsidRPr="00DE44BB" w:rsidRDefault="00065251" w:rsidP="00630E6E">
      <w:pPr>
        <w:ind w:left="1134"/>
        <w:rPr>
          <w:rFonts w:asciiTheme="majorHAnsi" w:hAnsiTheme="majorHAnsi" w:cstheme="majorHAnsi"/>
          <w:szCs w:val="22"/>
        </w:rPr>
      </w:pPr>
    </w:p>
    <w:p w14:paraId="3970D77D" w14:textId="77777777" w:rsidR="00065251" w:rsidRPr="00DE44BB" w:rsidRDefault="00065251" w:rsidP="00630E6E">
      <w:pPr>
        <w:ind w:left="1134"/>
        <w:rPr>
          <w:rFonts w:asciiTheme="majorHAnsi" w:hAnsiTheme="majorHAnsi" w:cstheme="majorHAnsi"/>
          <w:szCs w:val="22"/>
        </w:rPr>
      </w:pPr>
    </w:p>
    <w:p w14:paraId="38CFE385" w14:textId="77777777" w:rsidR="00177475" w:rsidRPr="00DE44BB" w:rsidRDefault="00177475" w:rsidP="00630E6E">
      <w:pPr>
        <w:ind w:left="1134"/>
        <w:rPr>
          <w:rFonts w:asciiTheme="majorHAnsi" w:hAnsiTheme="majorHAnsi" w:cstheme="majorHAnsi"/>
          <w:szCs w:val="22"/>
        </w:rPr>
      </w:pPr>
    </w:p>
    <w:p w14:paraId="5DA77C65" w14:textId="07C201E8" w:rsidR="00177475" w:rsidRPr="00DE44BB" w:rsidRDefault="00177475" w:rsidP="00630E6E">
      <w:pPr>
        <w:ind w:left="1134"/>
        <w:rPr>
          <w:rFonts w:asciiTheme="majorHAnsi" w:hAnsiTheme="majorHAnsi" w:cstheme="majorHAnsi"/>
          <w:szCs w:val="22"/>
        </w:rPr>
        <w:sectPr w:rsidR="00177475" w:rsidRPr="00DE44BB" w:rsidSect="00FD51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fmt="lowerRoman"/>
          <w:cols w:space="708"/>
          <w:titlePg/>
          <w:docGrid w:linePitch="360"/>
        </w:sectPr>
      </w:pPr>
    </w:p>
    <w:p w14:paraId="240523BC" w14:textId="5C626BD9" w:rsidR="007108C6" w:rsidRPr="00DE44BB" w:rsidRDefault="00A5690C" w:rsidP="00AB4777">
      <w:pPr>
        <w:pStyle w:val="Heading1"/>
        <w:pageBreakBefore/>
        <w:rPr>
          <w:rFonts w:asciiTheme="majorHAnsi" w:hAnsiTheme="majorHAnsi" w:cstheme="majorHAnsi"/>
        </w:rPr>
      </w:pPr>
      <w:r w:rsidRPr="00DE44BB">
        <w:rPr>
          <w:rFonts w:asciiTheme="majorHAnsi" w:hAnsiTheme="majorHAnsi" w:cstheme="majorHAnsi"/>
        </w:rPr>
        <w:lastRenderedPageBreak/>
        <w:t xml:space="preserve">Introduction </w:t>
      </w:r>
    </w:p>
    <w:p w14:paraId="53CB19C2" w14:textId="77777777" w:rsidR="00A1203F" w:rsidRPr="00DE44BB" w:rsidRDefault="00812CEF" w:rsidP="008C42CF">
      <w:pPr>
        <w:rPr>
          <w:rFonts w:asciiTheme="majorHAnsi" w:hAnsiTheme="majorHAnsi" w:cstheme="majorHAnsi"/>
        </w:rPr>
      </w:pPr>
      <w:r w:rsidRPr="00DE44BB">
        <w:rPr>
          <w:rFonts w:asciiTheme="majorHAnsi" w:hAnsiTheme="majorHAnsi" w:cstheme="majorHAnsi"/>
        </w:rPr>
        <w:t xml:space="preserve">In </w:t>
      </w:r>
      <w:r w:rsidR="003928B2" w:rsidRPr="00DE44BB">
        <w:rPr>
          <w:rFonts w:asciiTheme="majorHAnsi" w:hAnsiTheme="majorHAnsi" w:cstheme="majorHAnsi"/>
        </w:rPr>
        <w:t xml:space="preserve">1921, Cardozo J wrote, </w:t>
      </w:r>
    </w:p>
    <w:p w14:paraId="042CB477" w14:textId="7B4DA43D" w:rsidR="00A1203F" w:rsidRPr="00DE44BB" w:rsidRDefault="003928B2" w:rsidP="00A1203F">
      <w:pPr>
        <w:pStyle w:val="Quote"/>
        <w:rPr>
          <w:rFonts w:asciiTheme="majorHAnsi" w:hAnsiTheme="majorHAnsi" w:cstheme="majorHAnsi"/>
        </w:rPr>
      </w:pPr>
      <w:r w:rsidRPr="00DE44BB">
        <w:rPr>
          <w:rFonts w:asciiTheme="majorHAnsi" w:hAnsiTheme="majorHAnsi" w:cstheme="majorHAnsi"/>
        </w:rPr>
        <w:t>‘</w:t>
      </w:r>
      <w:r w:rsidR="00603ABC" w:rsidRPr="00DE44BB">
        <w:rPr>
          <w:rFonts w:asciiTheme="majorHAnsi" w:hAnsiTheme="majorHAnsi" w:cstheme="majorHAnsi"/>
        </w:rPr>
        <w:t>I take judge-made law as one of the existing realities of life.</w:t>
      </w:r>
      <w:r w:rsidR="00D17108" w:rsidRPr="00DE44BB">
        <w:rPr>
          <w:rFonts w:asciiTheme="majorHAnsi" w:hAnsiTheme="majorHAnsi" w:cstheme="majorHAnsi"/>
        </w:rPr>
        <w:t xml:space="preserve"> There, before us, is the brew. Not a judge on the bench but has had a hand in the making.</w:t>
      </w:r>
      <w:r w:rsidR="00603ABC" w:rsidRPr="00DE44BB">
        <w:rPr>
          <w:rFonts w:asciiTheme="majorHAnsi" w:hAnsiTheme="majorHAnsi" w:cstheme="majorHAnsi"/>
        </w:rPr>
        <w:t>’</w:t>
      </w:r>
      <w:bookmarkStart w:id="1" w:name="_Ref48735409"/>
      <w:r w:rsidR="00683E24" w:rsidRPr="00DE44BB">
        <w:rPr>
          <w:rStyle w:val="FootnoteReference"/>
          <w:rFonts w:asciiTheme="majorHAnsi" w:hAnsiTheme="majorHAnsi" w:cstheme="majorHAnsi"/>
        </w:rPr>
        <w:footnoteReference w:id="1"/>
      </w:r>
      <w:bookmarkEnd w:id="1"/>
      <w:r w:rsidR="00603ABC" w:rsidRPr="00DE44BB">
        <w:rPr>
          <w:rFonts w:asciiTheme="majorHAnsi" w:hAnsiTheme="majorHAnsi" w:cstheme="majorHAnsi"/>
        </w:rPr>
        <w:t xml:space="preserve"> </w:t>
      </w:r>
    </w:p>
    <w:p w14:paraId="5D103B5A" w14:textId="73DC3F15" w:rsidR="00714EFF" w:rsidRPr="00DE44BB" w:rsidRDefault="00F70BD1" w:rsidP="00A1203F">
      <w:pPr>
        <w:rPr>
          <w:rFonts w:asciiTheme="majorHAnsi" w:hAnsiTheme="majorHAnsi" w:cstheme="majorHAnsi"/>
        </w:rPr>
      </w:pPr>
      <w:r w:rsidRPr="00DE44BB">
        <w:rPr>
          <w:rFonts w:asciiTheme="majorHAnsi" w:hAnsiTheme="majorHAnsi" w:cstheme="majorHAnsi"/>
        </w:rPr>
        <w:t>However, some f</w:t>
      </w:r>
      <w:r w:rsidR="00C51F20" w:rsidRPr="00DE44BB">
        <w:rPr>
          <w:rFonts w:asciiTheme="majorHAnsi" w:hAnsiTheme="majorHAnsi" w:cstheme="majorHAnsi"/>
        </w:rPr>
        <w:t>ive decades late</w:t>
      </w:r>
      <w:r w:rsidR="00BE02F8" w:rsidRPr="00DE44BB">
        <w:rPr>
          <w:rFonts w:asciiTheme="majorHAnsi" w:hAnsiTheme="majorHAnsi" w:cstheme="majorHAnsi"/>
        </w:rPr>
        <w:t>r</w:t>
      </w:r>
      <w:r w:rsidR="00C51F20" w:rsidRPr="00DE44BB">
        <w:rPr>
          <w:rFonts w:asciiTheme="majorHAnsi" w:hAnsiTheme="majorHAnsi" w:cstheme="majorHAnsi"/>
        </w:rPr>
        <w:t xml:space="preserve"> in </w:t>
      </w:r>
      <w:r w:rsidR="003E69B7" w:rsidRPr="00DE44BB">
        <w:rPr>
          <w:rFonts w:asciiTheme="majorHAnsi" w:hAnsiTheme="majorHAnsi" w:cstheme="majorHAnsi"/>
        </w:rPr>
        <w:t xml:space="preserve">September </w:t>
      </w:r>
      <w:r w:rsidR="00F65853" w:rsidRPr="00DE44BB">
        <w:rPr>
          <w:rFonts w:asciiTheme="majorHAnsi" w:hAnsiTheme="majorHAnsi" w:cstheme="majorHAnsi"/>
        </w:rPr>
        <w:t>197</w:t>
      </w:r>
      <w:r w:rsidR="003E69B7" w:rsidRPr="00DE44BB">
        <w:rPr>
          <w:rFonts w:asciiTheme="majorHAnsi" w:hAnsiTheme="majorHAnsi" w:cstheme="majorHAnsi"/>
        </w:rPr>
        <w:t>1</w:t>
      </w:r>
      <w:r w:rsidR="00C51F20" w:rsidRPr="00DE44BB">
        <w:rPr>
          <w:rFonts w:asciiTheme="majorHAnsi" w:hAnsiTheme="majorHAnsi" w:cstheme="majorHAnsi"/>
        </w:rPr>
        <w:t>,</w:t>
      </w:r>
      <w:r w:rsidR="005A784A" w:rsidRPr="00DE44BB">
        <w:rPr>
          <w:rFonts w:asciiTheme="majorHAnsi" w:hAnsiTheme="majorHAnsi" w:cstheme="majorHAnsi"/>
        </w:rPr>
        <w:t xml:space="preserve"> </w:t>
      </w:r>
      <w:r w:rsidR="00D150CF" w:rsidRPr="00DE44BB">
        <w:rPr>
          <w:rFonts w:asciiTheme="majorHAnsi" w:hAnsiTheme="majorHAnsi" w:cstheme="majorHAnsi"/>
        </w:rPr>
        <w:t xml:space="preserve">Lord Reid </w:t>
      </w:r>
      <w:r w:rsidR="00454D3D" w:rsidRPr="00DE44BB">
        <w:rPr>
          <w:rFonts w:asciiTheme="majorHAnsi" w:hAnsiTheme="majorHAnsi" w:cstheme="majorHAnsi"/>
        </w:rPr>
        <w:t xml:space="preserve">felt it appropriate to </w:t>
      </w:r>
      <w:r w:rsidR="00A060B0" w:rsidRPr="00DE44BB">
        <w:rPr>
          <w:rFonts w:asciiTheme="majorHAnsi" w:hAnsiTheme="majorHAnsi" w:cstheme="majorHAnsi"/>
        </w:rPr>
        <w:t>remind</w:t>
      </w:r>
      <w:r w:rsidR="00454D3D" w:rsidRPr="00DE44BB">
        <w:rPr>
          <w:rFonts w:asciiTheme="majorHAnsi" w:hAnsiTheme="majorHAnsi" w:cstheme="majorHAnsi"/>
        </w:rPr>
        <w:t xml:space="preserve"> </w:t>
      </w:r>
      <w:r w:rsidR="00D150CF" w:rsidRPr="00DE44BB">
        <w:rPr>
          <w:rFonts w:asciiTheme="majorHAnsi" w:hAnsiTheme="majorHAnsi" w:cstheme="majorHAnsi"/>
        </w:rPr>
        <w:t xml:space="preserve">the </w:t>
      </w:r>
      <w:r w:rsidR="00DC46E1" w:rsidRPr="00DE44BB">
        <w:rPr>
          <w:rFonts w:asciiTheme="majorHAnsi" w:hAnsiTheme="majorHAnsi" w:cstheme="majorHAnsi"/>
        </w:rPr>
        <w:t xml:space="preserve">then Society of Public Teachers of Law that </w:t>
      </w:r>
      <w:r w:rsidR="003822E9" w:rsidRPr="00DE44BB">
        <w:rPr>
          <w:rFonts w:asciiTheme="majorHAnsi" w:hAnsiTheme="majorHAnsi" w:cstheme="majorHAnsi"/>
        </w:rPr>
        <w:t xml:space="preserve">the </w:t>
      </w:r>
      <w:r w:rsidR="00F3525B" w:rsidRPr="00DE44BB">
        <w:rPr>
          <w:rFonts w:asciiTheme="majorHAnsi" w:hAnsiTheme="majorHAnsi" w:cstheme="majorHAnsi"/>
        </w:rPr>
        <w:t>declaratory</w:t>
      </w:r>
      <w:r w:rsidR="003822E9" w:rsidRPr="00DE44BB">
        <w:rPr>
          <w:rFonts w:asciiTheme="majorHAnsi" w:hAnsiTheme="majorHAnsi" w:cstheme="majorHAnsi"/>
        </w:rPr>
        <w:t xml:space="preserve"> theory</w:t>
      </w:r>
      <w:r w:rsidR="00F3525B" w:rsidRPr="00DE44BB">
        <w:rPr>
          <w:rFonts w:asciiTheme="majorHAnsi" w:hAnsiTheme="majorHAnsi" w:cstheme="majorHAnsi"/>
        </w:rPr>
        <w:t xml:space="preserve"> of precedent is a ‘fairy tale’</w:t>
      </w:r>
      <w:r w:rsidR="00472461" w:rsidRPr="00DE44BB">
        <w:rPr>
          <w:rStyle w:val="FootnoteReference"/>
          <w:rFonts w:asciiTheme="majorHAnsi" w:hAnsiTheme="majorHAnsi" w:cstheme="majorHAnsi"/>
        </w:rPr>
        <w:footnoteReference w:id="2"/>
      </w:r>
      <w:r w:rsidR="005A784A" w:rsidRPr="00DE44BB">
        <w:rPr>
          <w:rFonts w:asciiTheme="majorHAnsi" w:hAnsiTheme="majorHAnsi" w:cstheme="majorHAnsi"/>
        </w:rPr>
        <w:t xml:space="preserve"> </w:t>
      </w:r>
      <w:r w:rsidR="00C03E9D" w:rsidRPr="00DE44BB">
        <w:rPr>
          <w:rFonts w:asciiTheme="majorHAnsi" w:hAnsiTheme="majorHAnsi" w:cstheme="majorHAnsi"/>
        </w:rPr>
        <w:t xml:space="preserve">— </w:t>
      </w:r>
      <w:r w:rsidR="00246C2A" w:rsidRPr="00DE44BB">
        <w:rPr>
          <w:rFonts w:asciiTheme="majorHAnsi" w:hAnsiTheme="majorHAnsi" w:cstheme="majorHAnsi"/>
        </w:rPr>
        <w:t>the</w:t>
      </w:r>
      <w:r w:rsidR="004F083B" w:rsidRPr="00DE44BB">
        <w:rPr>
          <w:rFonts w:asciiTheme="majorHAnsi" w:hAnsiTheme="majorHAnsi" w:cstheme="majorHAnsi"/>
        </w:rPr>
        <w:t xml:space="preserve"> </w:t>
      </w:r>
      <w:r w:rsidR="005A784A" w:rsidRPr="00DE44BB">
        <w:rPr>
          <w:rFonts w:asciiTheme="majorHAnsi" w:hAnsiTheme="majorHAnsi" w:cstheme="majorHAnsi"/>
        </w:rPr>
        <w:t xml:space="preserve">only </w:t>
      </w:r>
      <w:r w:rsidR="00246C2A" w:rsidRPr="00DE44BB">
        <w:rPr>
          <w:rFonts w:asciiTheme="majorHAnsi" w:hAnsiTheme="majorHAnsi" w:cstheme="majorHAnsi"/>
        </w:rPr>
        <w:t xml:space="preserve">questions about judicial law-making have been </w:t>
      </w:r>
      <w:r w:rsidR="00CB27D5" w:rsidRPr="00DE44BB">
        <w:rPr>
          <w:rFonts w:asciiTheme="majorHAnsi" w:hAnsiTheme="majorHAnsi" w:cstheme="majorHAnsi"/>
        </w:rPr>
        <w:t>‘</w:t>
      </w:r>
      <w:r w:rsidR="00F57C5C" w:rsidRPr="00DE44BB">
        <w:rPr>
          <w:rFonts w:asciiTheme="majorHAnsi" w:hAnsiTheme="majorHAnsi" w:cstheme="majorHAnsi"/>
        </w:rPr>
        <w:t>h</w:t>
      </w:r>
      <w:r w:rsidR="00CB27D5" w:rsidRPr="00DE44BB">
        <w:rPr>
          <w:rFonts w:asciiTheme="majorHAnsi" w:hAnsiTheme="majorHAnsi" w:cstheme="majorHAnsi"/>
        </w:rPr>
        <w:t>ow?’ and ‘when?’ do</w:t>
      </w:r>
      <w:r w:rsidR="00C03E9D" w:rsidRPr="00DE44BB">
        <w:rPr>
          <w:rFonts w:asciiTheme="majorHAnsi" w:hAnsiTheme="majorHAnsi" w:cstheme="majorHAnsi"/>
        </w:rPr>
        <w:t xml:space="preserve"> — </w:t>
      </w:r>
      <w:r w:rsidR="00CB27D5" w:rsidRPr="00DE44BB">
        <w:rPr>
          <w:rFonts w:asciiTheme="majorHAnsi" w:hAnsiTheme="majorHAnsi" w:cstheme="majorHAnsi"/>
        </w:rPr>
        <w:t>and should</w:t>
      </w:r>
      <w:r w:rsidR="00C03E9D" w:rsidRPr="00DE44BB">
        <w:rPr>
          <w:rFonts w:asciiTheme="majorHAnsi" w:hAnsiTheme="majorHAnsi" w:cstheme="majorHAnsi"/>
        </w:rPr>
        <w:t xml:space="preserve"> — </w:t>
      </w:r>
      <w:r w:rsidR="00CB27D5" w:rsidRPr="00DE44BB">
        <w:rPr>
          <w:rFonts w:asciiTheme="majorHAnsi" w:hAnsiTheme="majorHAnsi" w:cstheme="majorHAnsi"/>
        </w:rPr>
        <w:t>judges make law</w:t>
      </w:r>
      <w:r w:rsidR="0008701E" w:rsidRPr="00DE44BB">
        <w:rPr>
          <w:rFonts w:asciiTheme="majorHAnsi" w:hAnsiTheme="majorHAnsi" w:cstheme="majorHAnsi"/>
        </w:rPr>
        <w:t xml:space="preserve">. </w:t>
      </w:r>
      <w:r w:rsidR="004F5262" w:rsidRPr="00DE44BB">
        <w:rPr>
          <w:rFonts w:asciiTheme="majorHAnsi" w:hAnsiTheme="majorHAnsi" w:cstheme="majorHAnsi"/>
        </w:rPr>
        <w:t>Yet</w:t>
      </w:r>
      <w:r w:rsidR="005F5C6F" w:rsidRPr="00DE44BB">
        <w:rPr>
          <w:rFonts w:asciiTheme="majorHAnsi" w:hAnsiTheme="majorHAnsi" w:cstheme="majorHAnsi"/>
        </w:rPr>
        <w:t>,</w:t>
      </w:r>
      <w:r w:rsidR="004F5262" w:rsidRPr="00DE44BB">
        <w:rPr>
          <w:rFonts w:asciiTheme="majorHAnsi" w:hAnsiTheme="majorHAnsi" w:cstheme="majorHAnsi"/>
        </w:rPr>
        <w:t xml:space="preserve"> </w:t>
      </w:r>
      <w:r w:rsidR="005F5C6F" w:rsidRPr="00DE44BB">
        <w:rPr>
          <w:rFonts w:asciiTheme="majorHAnsi" w:hAnsiTheme="majorHAnsi" w:cstheme="majorHAnsi"/>
        </w:rPr>
        <w:t xml:space="preserve">almost a century after Cardozo wrote, </w:t>
      </w:r>
      <w:r w:rsidR="00936C38" w:rsidRPr="00DE44BB">
        <w:rPr>
          <w:rFonts w:asciiTheme="majorHAnsi" w:hAnsiTheme="majorHAnsi" w:cstheme="majorHAnsi"/>
        </w:rPr>
        <w:t>th</w:t>
      </w:r>
      <w:r w:rsidR="005F5C6F" w:rsidRPr="00DE44BB">
        <w:rPr>
          <w:rFonts w:asciiTheme="majorHAnsi" w:hAnsiTheme="majorHAnsi" w:cstheme="majorHAnsi"/>
        </w:rPr>
        <w:t>os</w:t>
      </w:r>
      <w:r w:rsidR="00936C38" w:rsidRPr="00DE44BB">
        <w:rPr>
          <w:rFonts w:asciiTheme="majorHAnsi" w:hAnsiTheme="majorHAnsi" w:cstheme="majorHAnsi"/>
        </w:rPr>
        <w:t xml:space="preserve">e questions </w:t>
      </w:r>
      <w:r w:rsidR="005F5C6F" w:rsidRPr="00DE44BB">
        <w:rPr>
          <w:rFonts w:asciiTheme="majorHAnsi" w:hAnsiTheme="majorHAnsi" w:cstheme="majorHAnsi"/>
        </w:rPr>
        <w:t>persi</w:t>
      </w:r>
      <w:r w:rsidR="00A52DFB" w:rsidRPr="00DE44BB">
        <w:rPr>
          <w:rFonts w:asciiTheme="majorHAnsi" w:hAnsiTheme="majorHAnsi" w:cstheme="majorHAnsi"/>
        </w:rPr>
        <w:t>s</w:t>
      </w:r>
      <w:r w:rsidR="005F5C6F" w:rsidRPr="00DE44BB">
        <w:rPr>
          <w:rFonts w:asciiTheme="majorHAnsi" w:hAnsiTheme="majorHAnsi" w:cstheme="majorHAnsi"/>
        </w:rPr>
        <w:t>t</w:t>
      </w:r>
      <w:r w:rsidR="004F5262" w:rsidRPr="00DE44BB">
        <w:rPr>
          <w:rFonts w:asciiTheme="majorHAnsi" w:hAnsiTheme="majorHAnsi" w:cstheme="majorHAnsi"/>
        </w:rPr>
        <w:t>.</w:t>
      </w:r>
    </w:p>
    <w:p w14:paraId="236F84DB" w14:textId="5B841FCE" w:rsidR="00254C6F" w:rsidRPr="00DE44BB" w:rsidRDefault="003250E9" w:rsidP="008C42CF">
      <w:pPr>
        <w:rPr>
          <w:rFonts w:asciiTheme="majorHAnsi" w:hAnsiTheme="majorHAnsi" w:cstheme="majorHAnsi"/>
        </w:rPr>
      </w:pPr>
      <w:r w:rsidRPr="00DE44BB">
        <w:rPr>
          <w:rFonts w:asciiTheme="majorHAnsi" w:hAnsiTheme="majorHAnsi" w:cstheme="majorHAnsi"/>
        </w:rPr>
        <w:t>Th</w:t>
      </w:r>
      <w:r w:rsidR="00830789" w:rsidRPr="00DE44BB">
        <w:rPr>
          <w:rFonts w:asciiTheme="majorHAnsi" w:hAnsiTheme="majorHAnsi" w:cstheme="majorHAnsi"/>
        </w:rPr>
        <w:t xml:space="preserve">is paper </w:t>
      </w:r>
      <w:r w:rsidR="00F57C5C" w:rsidRPr="00DE44BB">
        <w:rPr>
          <w:rFonts w:asciiTheme="majorHAnsi" w:hAnsiTheme="majorHAnsi" w:cstheme="majorHAnsi"/>
        </w:rPr>
        <w:t xml:space="preserve">claims </w:t>
      </w:r>
      <w:r w:rsidR="00A52DFB" w:rsidRPr="00DE44BB">
        <w:rPr>
          <w:rFonts w:asciiTheme="majorHAnsi" w:hAnsiTheme="majorHAnsi" w:cstheme="majorHAnsi"/>
        </w:rPr>
        <w:t>a</w:t>
      </w:r>
      <w:r w:rsidR="00F57C5C" w:rsidRPr="00DE44BB">
        <w:rPr>
          <w:rFonts w:asciiTheme="majorHAnsi" w:hAnsiTheme="majorHAnsi" w:cstheme="majorHAnsi"/>
        </w:rPr>
        <w:t xml:space="preserve"> philosoph</w:t>
      </w:r>
      <w:r w:rsidR="00A52DFB" w:rsidRPr="00DE44BB">
        <w:rPr>
          <w:rFonts w:asciiTheme="majorHAnsi" w:hAnsiTheme="majorHAnsi" w:cstheme="majorHAnsi"/>
        </w:rPr>
        <w:t xml:space="preserve">ical </w:t>
      </w:r>
      <w:r w:rsidR="00F57C5C" w:rsidRPr="00DE44BB">
        <w:rPr>
          <w:rFonts w:asciiTheme="majorHAnsi" w:hAnsiTheme="majorHAnsi" w:cstheme="majorHAnsi"/>
        </w:rPr>
        <w:t>privilege</w:t>
      </w:r>
      <w:r w:rsidR="00C03E9D" w:rsidRPr="00DE44BB">
        <w:rPr>
          <w:rFonts w:asciiTheme="majorHAnsi" w:hAnsiTheme="majorHAnsi" w:cstheme="majorHAnsi"/>
        </w:rPr>
        <w:t xml:space="preserve"> —</w:t>
      </w:r>
      <w:r w:rsidR="00D45533" w:rsidRPr="00DE44BB">
        <w:rPr>
          <w:rFonts w:asciiTheme="majorHAnsi" w:hAnsiTheme="majorHAnsi" w:cstheme="majorHAnsi"/>
        </w:rPr>
        <w:t xml:space="preserve"> </w:t>
      </w:r>
      <w:r w:rsidR="00725D9A" w:rsidRPr="00DE44BB">
        <w:rPr>
          <w:rFonts w:asciiTheme="majorHAnsi" w:hAnsiTheme="majorHAnsi" w:cstheme="majorHAnsi"/>
        </w:rPr>
        <w:t>one</w:t>
      </w:r>
      <w:r w:rsidR="00C03E9D" w:rsidRPr="00DE44BB">
        <w:rPr>
          <w:rFonts w:asciiTheme="majorHAnsi" w:hAnsiTheme="majorHAnsi" w:cstheme="majorHAnsi"/>
        </w:rPr>
        <w:t xml:space="preserve"> </w:t>
      </w:r>
      <w:r w:rsidR="00E31CE5" w:rsidRPr="00DE44BB">
        <w:rPr>
          <w:rFonts w:asciiTheme="majorHAnsi" w:hAnsiTheme="majorHAnsi" w:cstheme="majorHAnsi"/>
        </w:rPr>
        <w:t xml:space="preserve">denied </w:t>
      </w:r>
      <w:r w:rsidR="003F6E06" w:rsidRPr="00DE44BB">
        <w:rPr>
          <w:rFonts w:asciiTheme="majorHAnsi" w:hAnsiTheme="majorHAnsi" w:cstheme="majorHAnsi"/>
        </w:rPr>
        <w:t xml:space="preserve">the </w:t>
      </w:r>
      <w:r w:rsidR="00E31CE5" w:rsidRPr="00DE44BB">
        <w:rPr>
          <w:rFonts w:asciiTheme="majorHAnsi" w:hAnsiTheme="majorHAnsi" w:cstheme="majorHAnsi"/>
        </w:rPr>
        <w:t>judge</w:t>
      </w:r>
      <w:r w:rsidR="00A7301B" w:rsidRPr="00DE44BB">
        <w:rPr>
          <w:rFonts w:asciiTheme="majorHAnsi" w:hAnsiTheme="majorHAnsi" w:cstheme="majorHAnsi"/>
        </w:rPr>
        <w:t>s</w:t>
      </w:r>
      <w:r w:rsidR="00725D9A" w:rsidRPr="00DE44BB">
        <w:rPr>
          <w:rFonts w:asciiTheme="majorHAnsi" w:hAnsiTheme="majorHAnsi" w:cstheme="majorHAnsi"/>
        </w:rPr>
        <w:t>,</w:t>
      </w:r>
      <w:r w:rsidR="00A7301B" w:rsidRPr="00DE44BB">
        <w:rPr>
          <w:rFonts w:asciiTheme="majorHAnsi" w:hAnsiTheme="majorHAnsi" w:cstheme="majorHAnsi"/>
        </w:rPr>
        <w:t xml:space="preserve"> who </w:t>
      </w:r>
      <w:r w:rsidR="00CE4374" w:rsidRPr="00DE44BB">
        <w:rPr>
          <w:rFonts w:asciiTheme="majorHAnsi" w:hAnsiTheme="majorHAnsi" w:cstheme="majorHAnsi"/>
        </w:rPr>
        <w:t xml:space="preserve">have no option but to </w:t>
      </w:r>
      <w:r w:rsidR="00A7301B" w:rsidRPr="00DE44BB">
        <w:rPr>
          <w:rFonts w:asciiTheme="majorHAnsi" w:hAnsiTheme="majorHAnsi" w:cstheme="majorHAnsi"/>
        </w:rPr>
        <w:t>decide the cases</w:t>
      </w:r>
      <w:r w:rsidR="0038087C" w:rsidRPr="00DE44BB">
        <w:rPr>
          <w:rFonts w:asciiTheme="majorHAnsi" w:hAnsiTheme="majorHAnsi" w:cstheme="majorHAnsi"/>
        </w:rPr>
        <w:t xml:space="preserve"> in front of them</w:t>
      </w:r>
      <w:r w:rsidR="00C03E9D" w:rsidRPr="00DE44BB">
        <w:rPr>
          <w:rFonts w:asciiTheme="majorHAnsi" w:hAnsiTheme="majorHAnsi" w:cstheme="majorHAnsi"/>
        </w:rPr>
        <w:t xml:space="preserve"> — </w:t>
      </w:r>
      <w:r w:rsidR="00E31CE5" w:rsidRPr="00DE44BB">
        <w:rPr>
          <w:rFonts w:asciiTheme="majorHAnsi" w:hAnsiTheme="majorHAnsi" w:cstheme="majorHAnsi"/>
        </w:rPr>
        <w:t xml:space="preserve">to </w:t>
      </w:r>
      <w:r w:rsidR="00830789" w:rsidRPr="00DE44BB">
        <w:rPr>
          <w:rFonts w:asciiTheme="majorHAnsi" w:hAnsiTheme="majorHAnsi" w:cstheme="majorHAnsi"/>
        </w:rPr>
        <w:t>explore</w:t>
      </w:r>
      <w:r w:rsidR="00EF3386" w:rsidRPr="00DE44BB">
        <w:rPr>
          <w:rFonts w:asciiTheme="majorHAnsi" w:hAnsiTheme="majorHAnsi" w:cstheme="majorHAnsi"/>
        </w:rPr>
        <w:t xml:space="preserve"> </w:t>
      </w:r>
      <w:r w:rsidR="00E575BD" w:rsidRPr="00DE44BB">
        <w:rPr>
          <w:rFonts w:asciiTheme="majorHAnsi" w:hAnsiTheme="majorHAnsi" w:cstheme="majorHAnsi"/>
        </w:rPr>
        <w:t>(</w:t>
      </w:r>
      <w:r w:rsidR="00EF3386" w:rsidRPr="00DE44BB">
        <w:rPr>
          <w:rFonts w:asciiTheme="majorHAnsi" w:hAnsiTheme="majorHAnsi" w:cstheme="majorHAnsi"/>
        </w:rPr>
        <w:t>rather than resolve</w:t>
      </w:r>
      <w:r w:rsidR="00E575BD" w:rsidRPr="00DE44BB">
        <w:rPr>
          <w:rFonts w:asciiTheme="majorHAnsi" w:hAnsiTheme="majorHAnsi" w:cstheme="majorHAnsi"/>
        </w:rPr>
        <w:t>)</w:t>
      </w:r>
      <w:r w:rsidR="00C41BAA" w:rsidRPr="00DE44BB">
        <w:rPr>
          <w:rFonts w:asciiTheme="majorHAnsi" w:hAnsiTheme="majorHAnsi" w:cstheme="majorHAnsi"/>
        </w:rPr>
        <w:t xml:space="preserve"> </w:t>
      </w:r>
      <w:r w:rsidR="00853BCA" w:rsidRPr="00DE44BB">
        <w:rPr>
          <w:rFonts w:asciiTheme="majorHAnsi" w:hAnsiTheme="majorHAnsi" w:cstheme="majorHAnsi"/>
        </w:rPr>
        <w:t xml:space="preserve">how </w:t>
      </w:r>
      <w:r w:rsidR="00077364" w:rsidRPr="00DE44BB">
        <w:rPr>
          <w:rFonts w:asciiTheme="majorHAnsi" w:hAnsiTheme="majorHAnsi" w:cstheme="majorHAnsi"/>
        </w:rPr>
        <w:t xml:space="preserve">judicial law-making </w:t>
      </w:r>
      <w:r w:rsidR="00AB5D93" w:rsidRPr="00DE44BB">
        <w:rPr>
          <w:rFonts w:asciiTheme="majorHAnsi" w:hAnsiTheme="majorHAnsi" w:cstheme="majorHAnsi"/>
        </w:rPr>
        <w:t xml:space="preserve">copes with </w:t>
      </w:r>
      <w:r w:rsidR="00486BF9" w:rsidRPr="00DE44BB">
        <w:rPr>
          <w:rFonts w:asciiTheme="majorHAnsi" w:hAnsiTheme="majorHAnsi" w:cstheme="majorHAnsi"/>
        </w:rPr>
        <w:t xml:space="preserve">the </w:t>
      </w:r>
      <w:r w:rsidR="005638B1" w:rsidRPr="00DE44BB">
        <w:rPr>
          <w:rFonts w:asciiTheme="majorHAnsi" w:hAnsiTheme="majorHAnsi" w:cstheme="majorHAnsi"/>
        </w:rPr>
        <w:t>seemingly incompatible</w:t>
      </w:r>
      <w:r w:rsidR="00486BF9" w:rsidRPr="00DE44BB">
        <w:rPr>
          <w:rFonts w:asciiTheme="majorHAnsi" w:hAnsiTheme="majorHAnsi" w:cstheme="majorHAnsi"/>
        </w:rPr>
        <w:t xml:space="preserve"> demand</w:t>
      </w:r>
      <w:r w:rsidR="005638B1" w:rsidRPr="00DE44BB">
        <w:rPr>
          <w:rFonts w:asciiTheme="majorHAnsi" w:hAnsiTheme="majorHAnsi" w:cstheme="majorHAnsi"/>
        </w:rPr>
        <w:t>s</w:t>
      </w:r>
      <w:r w:rsidR="00486BF9" w:rsidRPr="00DE44BB">
        <w:rPr>
          <w:rFonts w:asciiTheme="majorHAnsi" w:hAnsiTheme="majorHAnsi" w:cstheme="majorHAnsi"/>
        </w:rPr>
        <w:t xml:space="preserve"> that the common law</w:t>
      </w:r>
      <w:r w:rsidR="005C32D4" w:rsidRPr="00DE44BB">
        <w:rPr>
          <w:rFonts w:asciiTheme="majorHAnsi" w:hAnsiTheme="majorHAnsi" w:cstheme="majorHAnsi"/>
        </w:rPr>
        <w:t>:</w:t>
      </w:r>
      <w:r w:rsidR="00486BF9" w:rsidRPr="00DE44BB">
        <w:rPr>
          <w:rFonts w:asciiTheme="majorHAnsi" w:hAnsiTheme="majorHAnsi" w:cstheme="majorHAnsi"/>
        </w:rPr>
        <w:t xml:space="preserve"> </w:t>
      </w:r>
      <w:r w:rsidR="000C5682" w:rsidRPr="00DE44BB">
        <w:rPr>
          <w:rFonts w:asciiTheme="majorHAnsi" w:hAnsiTheme="majorHAnsi" w:cstheme="majorHAnsi"/>
        </w:rPr>
        <w:t>(a) remains</w:t>
      </w:r>
      <w:r w:rsidR="00486BF9" w:rsidRPr="00DE44BB">
        <w:rPr>
          <w:rFonts w:asciiTheme="majorHAnsi" w:hAnsiTheme="majorHAnsi" w:cstheme="majorHAnsi"/>
        </w:rPr>
        <w:t xml:space="preserve"> </w:t>
      </w:r>
      <w:r w:rsidR="001D0990" w:rsidRPr="00DE44BB">
        <w:rPr>
          <w:rFonts w:asciiTheme="majorHAnsi" w:hAnsiTheme="majorHAnsi" w:cstheme="majorHAnsi"/>
        </w:rPr>
        <w:t>appropriate to contemporary mores and conditions</w:t>
      </w:r>
      <w:r w:rsidR="005C32D4" w:rsidRPr="00DE44BB">
        <w:rPr>
          <w:rFonts w:asciiTheme="majorHAnsi" w:hAnsiTheme="majorHAnsi" w:cstheme="majorHAnsi"/>
        </w:rPr>
        <w:t>; whilst</w:t>
      </w:r>
      <w:r w:rsidR="00845F26" w:rsidRPr="00DE44BB">
        <w:rPr>
          <w:rFonts w:asciiTheme="majorHAnsi" w:hAnsiTheme="majorHAnsi" w:cstheme="majorHAnsi"/>
        </w:rPr>
        <w:t xml:space="preserve"> </w:t>
      </w:r>
      <w:r w:rsidR="005C32D4" w:rsidRPr="00DE44BB">
        <w:rPr>
          <w:rFonts w:asciiTheme="majorHAnsi" w:hAnsiTheme="majorHAnsi" w:cstheme="majorHAnsi"/>
        </w:rPr>
        <w:t xml:space="preserve">(b) </w:t>
      </w:r>
      <w:r w:rsidR="002E561C" w:rsidRPr="00DE44BB">
        <w:rPr>
          <w:rFonts w:asciiTheme="majorHAnsi" w:hAnsiTheme="majorHAnsi" w:cstheme="majorHAnsi"/>
        </w:rPr>
        <w:t xml:space="preserve">guaranteeing </w:t>
      </w:r>
      <w:r w:rsidR="00F10876" w:rsidRPr="00DE44BB">
        <w:rPr>
          <w:rFonts w:asciiTheme="majorHAnsi" w:hAnsiTheme="majorHAnsi" w:cstheme="majorHAnsi"/>
        </w:rPr>
        <w:t>‘</w:t>
      </w:r>
      <w:r w:rsidR="002E561C" w:rsidRPr="00DE44BB">
        <w:rPr>
          <w:rFonts w:asciiTheme="majorHAnsi" w:hAnsiTheme="majorHAnsi" w:cstheme="majorHAnsi"/>
        </w:rPr>
        <w:t>rule of law</w:t>
      </w:r>
      <w:r w:rsidR="00F10876" w:rsidRPr="00DE44BB">
        <w:rPr>
          <w:rFonts w:asciiTheme="majorHAnsi" w:hAnsiTheme="majorHAnsi" w:cstheme="majorHAnsi"/>
        </w:rPr>
        <w:t>’</w:t>
      </w:r>
      <w:r w:rsidR="002E561C" w:rsidRPr="00DE44BB">
        <w:rPr>
          <w:rFonts w:asciiTheme="majorHAnsi" w:hAnsiTheme="majorHAnsi" w:cstheme="majorHAnsi"/>
        </w:rPr>
        <w:t xml:space="preserve"> certainty and predictability.</w:t>
      </w:r>
      <w:r w:rsidR="00845F26" w:rsidRPr="00DE44BB">
        <w:rPr>
          <w:rFonts w:asciiTheme="majorHAnsi" w:hAnsiTheme="majorHAnsi" w:cstheme="majorHAnsi"/>
        </w:rPr>
        <w:t xml:space="preserve"> </w:t>
      </w:r>
      <w:r w:rsidR="00CA6DE5" w:rsidRPr="00DE44BB">
        <w:rPr>
          <w:rFonts w:asciiTheme="majorHAnsi" w:hAnsiTheme="majorHAnsi" w:cstheme="majorHAnsi"/>
        </w:rPr>
        <w:t xml:space="preserve">The </w:t>
      </w:r>
      <w:r w:rsidR="003F6E06" w:rsidRPr="00DE44BB">
        <w:rPr>
          <w:rFonts w:asciiTheme="majorHAnsi" w:hAnsiTheme="majorHAnsi" w:cstheme="majorHAnsi"/>
        </w:rPr>
        <w:t xml:space="preserve">underlying </w:t>
      </w:r>
      <w:r w:rsidR="00CA6DE5" w:rsidRPr="00DE44BB">
        <w:rPr>
          <w:rFonts w:asciiTheme="majorHAnsi" w:hAnsiTheme="majorHAnsi" w:cstheme="majorHAnsi"/>
        </w:rPr>
        <w:t>themes are therefore:</w:t>
      </w:r>
    </w:p>
    <w:p w14:paraId="60D38EDE" w14:textId="3A78690A" w:rsidR="00254C6F" w:rsidRPr="00DE44BB" w:rsidRDefault="00541219" w:rsidP="004D49A2">
      <w:pPr>
        <w:pStyle w:val="ListParagraph"/>
        <w:numPr>
          <w:ilvl w:val="0"/>
          <w:numId w:val="7"/>
        </w:numPr>
        <w:ind w:left="714" w:hanging="357"/>
        <w:rPr>
          <w:rFonts w:asciiTheme="majorHAnsi" w:hAnsiTheme="majorHAnsi" w:cstheme="majorHAnsi"/>
        </w:rPr>
      </w:pPr>
      <w:r w:rsidRPr="00DE44BB">
        <w:rPr>
          <w:rFonts w:asciiTheme="majorHAnsi" w:hAnsiTheme="majorHAnsi" w:cstheme="majorHAnsi"/>
        </w:rPr>
        <w:t xml:space="preserve">the proper division of </w:t>
      </w:r>
      <w:r w:rsidR="0054119F" w:rsidRPr="00DE44BB">
        <w:rPr>
          <w:rFonts w:asciiTheme="majorHAnsi" w:hAnsiTheme="majorHAnsi" w:cstheme="majorHAnsi"/>
        </w:rPr>
        <w:t xml:space="preserve">legislative </w:t>
      </w:r>
      <w:r w:rsidRPr="00DE44BB">
        <w:rPr>
          <w:rFonts w:asciiTheme="majorHAnsi" w:hAnsiTheme="majorHAnsi" w:cstheme="majorHAnsi"/>
        </w:rPr>
        <w:t>labour</w:t>
      </w:r>
      <w:r w:rsidR="00C03E9D" w:rsidRPr="00DE44BB">
        <w:rPr>
          <w:rFonts w:asciiTheme="majorHAnsi" w:hAnsiTheme="majorHAnsi" w:cstheme="majorHAnsi"/>
        </w:rPr>
        <w:t xml:space="preserve"> — </w:t>
      </w:r>
      <w:r w:rsidR="00A93654" w:rsidRPr="00DE44BB">
        <w:rPr>
          <w:rFonts w:asciiTheme="majorHAnsi" w:hAnsiTheme="majorHAnsi" w:cstheme="majorHAnsi"/>
        </w:rPr>
        <w:t>rather than a separation of legislative and adjudicative powers</w:t>
      </w:r>
      <w:r w:rsidR="00C03E9D" w:rsidRPr="00DE44BB">
        <w:rPr>
          <w:rFonts w:asciiTheme="majorHAnsi" w:hAnsiTheme="majorHAnsi" w:cstheme="majorHAnsi"/>
        </w:rPr>
        <w:t xml:space="preserve"> — </w:t>
      </w:r>
      <w:r w:rsidR="009E1668" w:rsidRPr="00DE44BB">
        <w:rPr>
          <w:rFonts w:asciiTheme="majorHAnsi" w:hAnsiTheme="majorHAnsi" w:cstheme="majorHAnsi"/>
        </w:rPr>
        <w:t xml:space="preserve">between </w:t>
      </w:r>
      <w:r w:rsidR="00796FE4" w:rsidRPr="00DE44BB">
        <w:rPr>
          <w:rFonts w:asciiTheme="majorHAnsi" w:hAnsiTheme="majorHAnsi" w:cstheme="majorHAnsi"/>
        </w:rPr>
        <w:t>legislature and judiciary</w:t>
      </w:r>
      <w:r w:rsidR="00254C6F" w:rsidRPr="00DE44BB">
        <w:rPr>
          <w:rFonts w:asciiTheme="majorHAnsi" w:hAnsiTheme="majorHAnsi" w:cstheme="majorHAnsi"/>
        </w:rPr>
        <w:t xml:space="preserve">; </w:t>
      </w:r>
      <w:r w:rsidR="00910C08" w:rsidRPr="00DE44BB">
        <w:rPr>
          <w:rFonts w:asciiTheme="majorHAnsi" w:hAnsiTheme="majorHAnsi" w:cstheme="majorHAnsi"/>
        </w:rPr>
        <w:t xml:space="preserve">and </w:t>
      </w:r>
    </w:p>
    <w:p w14:paraId="7FEAFB8A" w14:textId="77777777" w:rsidR="00254C6F" w:rsidRPr="00DE44BB" w:rsidRDefault="001251B1" w:rsidP="008C42CF">
      <w:pPr>
        <w:pStyle w:val="ListParagraph"/>
        <w:numPr>
          <w:ilvl w:val="0"/>
          <w:numId w:val="7"/>
        </w:numPr>
        <w:rPr>
          <w:rFonts w:asciiTheme="majorHAnsi" w:hAnsiTheme="majorHAnsi" w:cstheme="majorHAnsi"/>
        </w:rPr>
      </w:pPr>
      <w:r w:rsidRPr="00DE44BB">
        <w:rPr>
          <w:rFonts w:asciiTheme="majorHAnsi" w:hAnsiTheme="majorHAnsi" w:cstheme="majorHAnsi"/>
        </w:rPr>
        <w:t xml:space="preserve">the limits </w:t>
      </w:r>
      <w:r w:rsidR="00265CC7" w:rsidRPr="00DE44BB">
        <w:rPr>
          <w:rFonts w:asciiTheme="majorHAnsi" w:hAnsiTheme="majorHAnsi" w:cstheme="majorHAnsi"/>
        </w:rPr>
        <w:t xml:space="preserve">on legitimate </w:t>
      </w:r>
      <w:r w:rsidR="00765B7E" w:rsidRPr="00DE44BB">
        <w:rPr>
          <w:rFonts w:asciiTheme="majorHAnsi" w:hAnsiTheme="majorHAnsi" w:cstheme="majorHAnsi"/>
        </w:rPr>
        <w:t>judicial legislation</w:t>
      </w:r>
      <w:r w:rsidR="00265CC7" w:rsidRPr="00DE44BB">
        <w:rPr>
          <w:rFonts w:asciiTheme="majorHAnsi" w:hAnsiTheme="majorHAnsi" w:cstheme="majorHAnsi"/>
        </w:rPr>
        <w:t>.</w:t>
      </w:r>
      <w:r w:rsidR="00C96CFC" w:rsidRPr="00DE44BB">
        <w:rPr>
          <w:rFonts w:asciiTheme="majorHAnsi" w:hAnsiTheme="majorHAnsi" w:cstheme="majorHAnsi"/>
        </w:rPr>
        <w:t xml:space="preserve"> </w:t>
      </w:r>
    </w:p>
    <w:p w14:paraId="0043F02D" w14:textId="152242CC" w:rsidR="007977A4" w:rsidRPr="00DE44BB" w:rsidRDefault="00C46FD4" w:rsidP="00C46FD4">
      <w:pPr>
        <w:rPr>
          <w:rFonts w:asciiTheme="majorHAnsi" w:hAnsiTheme="majorHAnsi" w:cstheme="majorHAnsi"/>
        </w:rPr>
      </w:pPr>
      <w:r w:rsidRPr="00DE44BB">
        <w:rPr>
          <w:rFonts w:asciiTheme="majorHAnsi" w:hAnsiTheme="majorHAnsi" w:cstheme="majorHAnsi"/>
        </w:rPr>
        <w:t xml:space="preserve">The democratically elected legislature has raised no comprehensive objection to judge-made law. However, there are partial objections. </w:t>
      </w:r>
      <w:r w:rsidR="003F6E06" w:rsidRPr="00DE44BB">
        <w:rPr>
          <w:rFonts w:asciiTheme="majorHAnsi" w:hAnsiTheme="majorHAnsi" w:cstheme="majorHAnsi"/>
        </w:rPr>
        <w:t>Whilst g</w:t>
      </w:r>
      <w:r w:rsidRPr="00DE44BB">
        <w:rPr>
          <w:rFonts w:asciiTheme="majorHAnsi" w:hAnsiTheme="majorHAnsi" w:cstheme="majorHAnsi"/>
        </w:rPr>
        <w:t xml:space="preserve">entle incremental massaging of common law rules may be </w:t>
      </w:r>
      <w:r w:rsidR="002A3A33" w:rsidRPr="00DE44BB">
        <w:rPr>
          <w:rFonts w:asciiTheme="majorHAnsi" w:hAnsiTheme="majorHAnsi" w:cstheme="majorHAnsi"/>
        </w:rPr>
        <w:t xml:space="preserve">uncontroversially </w:t>
      </w:r>
      <w:r w:rsidR="003F6E06" w:rsidRPr="00DE44BB">
        <w:rPr>
          <w:rFonts w:asciiTheme="majorHAnsi" w:hAnsiTheme="majorHAnsi" w:cstheme="majorHAnsi"/>
        </w:rPr>
        <w:t>legitimate,</w:t>
      </w:r>
      <w:r w:rsidRPr="00DE44BB">
        <w:rPr>
          <w:rFonts w:asciiTheme="majorHAnsi" w:hAnsiTheme="majorHAnsi" w:cstheme="majorHAnsi"/>
        </w:rPr>
        <w:t xml:space="preserve"> judges should not be seen to be ‘out of touch’ with reality and contemporary conditions. </w:t>
      </w:r>
      <w:r w:rsidR="008539D2" w:rsidRPr="00DE44BB">
        <w:rPr>
          <w:rFonts w:asciiTheme="majorHAnsi" w:hAnsiTheme="majorHAnsi" w:cstheme="majorHAnsi"/>
        </w:rPr>
        <w:t>Furthermore,</w:t>
      </w:r>
      <w:r w:rsidRPr="00DE44BB">
        <w:rPr>
          <w:rFonts w:asciiTheme="majorHAnsi" w:hAnsiTheme="majorHAnsi" w:cstheme="majorHAnsi"/>
        </w:rPr>
        <w:t xml:space="preserve"> they must not ‘go too far’. </w:t>
      </w:r>
      <w:r w:rsidR="00945D54" w:rsidRPr="00DE44BB">
        <w:rPr>
          <w:rFonts w:asciiTheme="majorHAnsi" w:hAnsiTheme="majorHAnsi" w:cstheme="majorHAnsi"/>
        </w:rPr>
        <w:t>T</w:t>
      </w:r>
      <w:r w:rsidR="00AD53E7" w:rsidRPr="00DE44BB">
        <w:rPr>
          <w:rFonts w:asciiTheme="majorHAnsi" w:hAnsiTheme="majorHAnsi" w:cstheme="majorHAnsi"/>
        </w:rPr>
        <w:t>h</w:t>
      </w:r>
      <w:r w:rsidR="00BA5262" w:rsidRPr="00DE44BB">
        <w:rPr>
          <w:rFonts w:asciiTheme="majorHAnsi" w:hAnsiTheme="majorHAnsi" w:cstheme="majorHAnsi"/>
        </w:rPr>
        <w:t>is</w:t>
      </w:r>
      <w:r w:rsidRPr="00DE44BB">
        <w:rPr>
          <w:rFonts w:asciiTheme="majorHAnsi" w:hAnsiTheme="majorHAnsi" w:cstheme="majorHAnsi"/>
        </w:rPr>
        <w:t xml:space="preserve"> </w:t>
      </w:r>
      <w:r w:rsidR="008C0FD1" w:rsidRPr="00DE44BB">
        <w:rPr>
          <w:rFonts w:asciiTheme="majorHAnsi" w:hAnsiTheme="majorHAnsi" w:cstheme="majorHAnsi"/>
        </w:rPr>
        <w:t>‘</w:t>
      </w:r>
      <w:r w:rsidRPr="00DE44BB">
        <w:rPr>
          <w:rFonts w:asciiTheme="majorHAnsi" w:hAnsiTheme="majorHAnsi" w:cstheme="majorHAnsi"/>
        </w:rPr>
        <w:t>constitutional</w:t>
      </w:r>
      <w:r w:rsidR="008C0FD1" w:rsidRPr="00DE44BB">
        <w:rPr>
          <w:rFonts w:asciiTheme="majorHAnsi" w:hAnsiTheme="majorHAnsi" w:cstheme="majorHAnsi"/>
        </w:rPr>
        <w:t>’</w:t>
      </w:r>
      <w:r w:rsidRPr="00DE44BB">
        <w:rPr>
          <w:rFonts w:asciiTheme="majorHAnsi" w:hAnsiTheme="majorHAnsi" w:cstheme="majorHAnsi"/>
        </w:rPr>
        <w:t xml:space="preserve"> conundrum</w:t>
      </w:r>
      <w:r w:rsidR="00C03E9D" w:rsidRPr="00DE44BB">
        <w:rPr>
          <w:rFonts w:asciiTheme="majorHAnsi" w:hAnsiTheme="majorHAnsi" w:cstheme="majorHAnsi"/>
        </w:rPr>
        <w:t xml:space="preserve"> — </w:t>
      </w:r>
      <w:r w:rsidRPr="00DE44BB">
        <w:rPr>
          <w:rFonts w:asciiTheme="majorHAnsi" w:hAnsiTheme="majorHAnsi" w:cstheme="majorHAnsi"/>
        </w:rPr>
        <w:t>how to have our cake and eat it</w:t>
      </w:r>
      <w:r w:rsidR="00C03E9D" w:rsidRPr="00DE44BB">
        <w:rPr>
          <w:rFonts w:asciiTheme="majorHAnsi" w:hAnsiTheme="majorHAnsi" w:cstheme="majorHAnsi"/>
        </w:rPr>
        <w:t xml:space="preserve"> — </w:t>
      </w:r>
      <w:r w:rsidR="00945D54" w:rsidRPr="00DE44BB">
        <w:rPr>
          <w:rFonts w:asciiTheme="majorHAnsi" w:hAnsiTheme="majorHAnsi" w:cstheme="majorHAnsi"/>
        </w:rPr>
        <w:t xml:space="preserve">is illustrated by </w:t>
      </w:r>
      <w:r w:rsidR="00EF62D4" w:rsidRPr="00DE44BB">
        <w:rPr>
          <w:rFonts w:asciiTheme="majorHAnsi" w:hAnsiTheme="majorHAnsi" w:cstheme="majorHAnsi"/>
        </w:rPr>
        <w:t xml:space="preserve">these </w:t>
      </w:r>
      <w:r w:rsidR="00EF5EBB" w:rsidRPr="00DE44BB">
        <w:rPr>
          <w:rFonts w:asciiTheme="majorHAnsi" w:hAnsiTheme="majorHAnsi" w:cstheme="majorHAnsi"/>
        </w:rPr>
        <w:t>contrasting</w:t>
      </w:r>
      <w:r w:rsidR="00EF62D4" w:rsidRPr="00DE44BB">
        <w:rPr>
          <w:rFonts w:asciiTheme="majorHAnsi" w:hAnsiTheme="majorHAnsi" w:cstheme="majorHAnsi"/>
        </w:rPr>
        <w:t xml:space="preserve"> quotations from</w:t>
      </w:r>
      <w:r w:rsidR="007977A4" w:rsidRPr="00DE44BB">
        <w:rPr>
          <w:rFonts w:asciiTheme="majorHAnsi" w:hAnsiTheme="majorHAnsi" w:cstheme="majorHAnsi"/>
        </w:rPr>
        <w:t xml:space="preserve"> </w:t>
      </w:r>
      <w:r w:rsidR="00653B8A" w:rsidRPr="00DE44BB">
        <w:rPr>
          <w:rFonts w:asciiTheme="majorHAnsi" w:hAnsiTheme="majorHAnsi" w:cstheme="majorHAnsi"/>
        </w:rPr>
        <w:t>two successive</w:t>
      </w:r>
      <w:r w:rsidR="007977A4" w:rsidRPr="00DE44BB">
        <w:rPr>
          <w:rFonts w:asciiTheme="majorHAnsi" w:hAnsiTheme="majorHAnsi" w:cstheme="majorHAnsi"/>
        </w:rPr>
        <w:t xml:space="preserve"> Presidents of the UK Supreme Court.</w:t>
      </w:r>
    </w:p>
    <w:p w14:paraId="0F725538" w14:textId="5E79B855" w:rsidR="000A5A4D" w:rsidRPr="00DE44BB" w:rsidRDefault="00E9762F" w:rsidP="006B12F5">
      <w:pPr>
        <w:pStyle w:val="Quote"/>
        <w:rPr>
          <w:rFonts w:asciiTheme="majorHAnsi" w:hAnsiTheme="majorHAnsi" w:cstheme="majorHAnsi"/>
        </w:rPr>
      </w:pPr>
      <w:r w:rsidRPr="00DE44BB">
        <w:rPr>
          <w:rFonts w:asciiTheme="majorHAnsi" w:hAnsiTheme="majorHAnsi" w:cstheme="majorHAnsi"/>
        </w:rPr>
        <w:t xml:space="preserve">‘[T]here is no getting away from the fact that there are real risks in developing principles in the field of torts, as they may not infrequently operate to mislead rather than to help… </w:t>
      </w:r>
      <w:r w:rsidR="00B9263D" w:rsidRPr="00DE44BB">
        <w:rPr>
          <w:rFonts w:asciiTheme="majorHAnsi" w:hAnsiTheme="majorHAnsi" w:cstheme="majorHAnsi"/>
        </w:rPr>
        <w:t>[T]</w:t>
      </w:r>
      <w:r w:rsidRPr="00DE44BB">
        <w:rPr>
          <w:rFonts w:asciiTheme="majorHAnsi" w:hAnsiTheme="majorHAnsi" w:cstheme="majorHAnsi"/>
        </w:rPr>
        <w:t>here is a strong argument that, in some areas at least, it may be more helpful to abandon principle and to take a stand on policy</w:t>
      </w:r>
      <w:r w:rsidR="003C3BCC" w:rsidRPr="00DE44BB">
        <w:rPr>
          <w:rFonts w:asciiTheme="majorHAnsi" w:hAnsiTheme="majorHAnsi" w:cstheme="majorHAnsi"/>
        </w:rPr>
        <w:t>….</w:t>
      </w:r>
      <w:r w:rsidRPr="00DE44BB">
        <w:rPr>
          <w:rFonts w:asciiTheme="majorHAnsi" w:hAnsiTheme="majorHAnsi" w:cstheme="majorHAnsi"/>
        </w:rPr>
        <w:t xml:space="preserve"> </w:t>
      </w:r>
      <w:r w:rsidR="003C3BCC" w:rsidRPr="00DE44BB">
        <w:rPr>
          <w:rFonts w:asciiTheme="majorHAnsi" w:hAnsiTheme="majorHAnsi" w:cstheme="majorHAnsi"/>
        </w:rPr>
        <w:t>[P]</w:t>
      </w:r>
      <w:proofErr w:type="spellStart"/>
      <w:r w:rsidRPr="00DE44BB">
        <w:rPr>
          <w:rFonts w:asciiTheme="majorHAnsi" w:hAnsiTheme="majorHAnsi" w:cstheme="majorHAnsi"/>
        </w:rPr>
        <w:t>olicy</w:t>
      </w:r>
      <w:proofErr w:type="spellEnd"/>
      <w:r w:rsidRPr="00DE44BB">
        <w:rPr>
          <w:rFonts w:asciiTheme="majorHAnsi" w:hAnsiTheme="majorHAnsi" w:cstheme="majorHAnsi"/>
        </w:rPr>
        <w:t xml:space="preserve"> may often be more reliable </w:t>
      </w:r>
      <w:r w:rsidR="005F2BA6" w:rsidRPr="00DE44BB">
        <w:rPr>
          <w:rFonts w:asciiTheme="majorHAnsi" w:hAnsiTheme="majorHAnsi" w:cstheme="majorHAnsi"/>
        </w:rPr>
        <w:t xml:space="preserve">[than principle] </w:t>
      </w:r>
      <w:r w:rsidRPr="00DE44BB">
        <w:rPr>
          <w:rFonts w:asciiTheme="majorHAnsi" w:hAnsiTheme="majorHAnsi" w:cstheme="majorHAnsi"/>
        </w:rPr>
        <w:t>in the sense that it is less prone to founder on exceptions or turn out to be unsound</w:t>
      </w:r>
      <w:r w:rsidR="00970C5D" w:rsidRPr="00DE44BB">
        <w:rPr>
          <w:rFonts w:asciiTheme="majorHAnsi" w:hAnsiTheme="majorHAnsi" w:cstheme="majorHAnsi"/>
        </w:rPr>
        <w:t>.</w:t>
      </w:r>
      <w:r w:rsidR="008A6C62" w:rsidRPr="00DE44BB">
        <w:rPr>
          <w:rFonts w:asciiTheme="majorHAnsi" w:hAnsiTheme="majorHAnsi" w:cstheme="majorHAnsi"/>
        </w:rPr>
        <w:t>’</w:t>
      </w:r>
      <w:r w:rsidR="00970C5D" w:rsidRPr="00DE44BB">
        <w:rPr>
          <w:rFonts w:asciiTheme="majorHAnsi" w:hAnsiTheme="majorHAnsi" w:cstheme="majorHAnsi"/>
        </w:rPr>
        <w:t xml:space="preserve"> </w:t>
      </w:r>
      <w:r w:rsidR="008A6C62" w:rsidRPr="00DE44BB">
        <w:rPr>
          <w:rFonts w:asciiTheme="majorHAnsi" w:hAnsiTheme="majorHAnsi" w:cstheme="majorHAnsi"/>
        </w:rPr>
        <w:t>(</w:t>
      </w:r>
      <w:r w:rsidR="00970C5D" w:rsidRPr="00DE44BB">
        <w:rPr>
          <w:rFonts w:asciiTheme="majorHAnsi" w:hAnsiTheme="majorHAnsi" w:cstheme="majorHAnsi"/>
        </w:rPr>
        <w:t>Lord Ne</w:t>
      </w:r>
      <w:r w:rsidR="008A6C62" w:rsidRPr="00DE44BB">
        <w:rPr>
          <w:rFonts w:asciiTheme="majorHAnsi" w:hAnsiTheme="majorHAnsi" w:cstheme="majorHAnsi"/>
        </w:rPr>
        <w:t>u</w:t>
      </w:r>
      <w:r w:rsidR="00970C5D" w:rsidRPr="00DE44BB">
        <w:rPr>
          <w:rFonts w:asciiTheme="majorHAnsi" w:hAnsiTheme="majorHAnsi" w:cstheme="majorHAnsi"/>
        </w:rPr>
        <w:t>berger</w:t>
      </w:r>
      <w:r w:rsidR="008A6C62" w:rsidRPr="00DE44BB">
        <w:rPr>
          <w:rFonts w:asciiTheme="majorHAnsi" w:hAnsiTheme="majorHAnsi" w:cstheme="majorHAnsi"/>
        </w:rPr>
        <w:t>)</w:t>
      </w:r>
      <w:bookmarkStart w:id="2" w:name="_Ref48739257"/>
      <w:r w:rsidR="00ED1EDB" w:rsidRPr="00DE44BB">
        <w:rPr>
          <w:rStyle w:val="FootnoteReference"/>
          <w:rFonts w:asciiTheme="majorHAnsi" w:hAnsiTheme="majorHAnsi" w:cstheme="majorHAnsi"/>
        </w:rPr>
        <w:footnoteReference w:id="3"/>
      </w:r>
      <w:bookmarkEnd w:id="2"/>
    </w:p>
    <w:p w14:paraId="721C603A" w14:textId="7F73F107" w:rsidR="00502ED0" w:rsidRPr="00DE44BB" w:rsidRDefault="00D91552" w:rsidP="00120C8D">
      <w:pPr>
        <w:pStyle w:val="Quote"/>
        <w:rPr>
          <w:rFonts w:asciiTheme="majorHAnsi" w:hAnsiTheme="majorHAnsi" w:cstheme="majorHAnsi"/>
        </w:rPr>
      </w:pPr>
      <w:r w:rsidRPr="00DE44BB">
        <w:rPr>
          <w:rFonts w:asciiTheme="majorHAnsi" w:hAnsiTheme="majorHAnsi" w:cstheme="majorHAnsi"/>
        </w:rPr>
        <w:t>‘Generally speaking, the incremental approach from established principle is to be preferred to imposing the court’s own choices which are clearly based upon practical or policy considerations rather than on principle.’</w:t>
      </w:r>
      <w:r w:rsidR="00120C8D" w:rsidRPr="00DE44BB">
        <w:rPr>
          <w:rFonts w:asciiTheme="majorHAnsi" w:hAnsiTheme="majorHAnsi" w:cstheme="majorHAnsi"/>
        </w:rPr>
        <w:t xml:space="preserve"> </w:t>
      </w:r>
      <w:r w:rsidR="00ED1EDB" w:rsidRPr="00DE44BB">
        <w:rPr>
          <w:rFonts w:asciiTheme="majorHAnsi" w:hAnsiTheme="majorHAnsi" w:cstheme="majorHAnsi"/>
          <w:noProof/>
        </w:rPr>
        <w:t>(Lady Hale</w:t>
      </w:r>
      <w:r w:rsidR="005A6693" w:rsidRPr="00DE44BB">
        <w:rPr>
          <w:rFonts w:asciiTheme="majorHAnsi" w:hAnsiTheme="majorHAnsi" w:cstheme="majorHAnsi"/>
          <w:noProof/>
        </w:rPr>
        <w:t>)</w:t>
      </w:r>
      <w:r w:rsidR="00670E7D" w:rsidRPr="00DE44BB">
        <w:rPr>
          <w:rStyle w:val="FootnoteReference"/>
          <w:rFonts w:asciiTheme="majorHAnsi" w:hAnsiTheme="majorHAnsi" w:cstheme="majorHAnsi"/>
          <w:noProof/>
        </w:rPr>
        <w:footnoteReference w:id="4"/>
      </w:r>
    </w:p>
    <w:p w14:paraId="7DFE7B33" w14:textId="4FA8119F" w:rsidR="00C46FD4" w:rsidRPr="00DE44BB" w:rsidRDefault="007111C0" w:rsidP="00C46FD4">
      <w:pPr>
        <w:rPr>
          <w:rFonts w:asciiTheme="majorHAnsi" w:hAnsiTheme="majorHAnsi" w:cstheme="majorHAnsi"/>
        </w:rPr>
      </w:pPr>
      <w:r w:rsidRPr="00DE44BB">
        <w:rPr>
          <w:rFonts w:asciiTheme="majorHAnsi" w:hAnsiTheme="majorHAnsi" w:cstheme="majorHAnsi"/>
        </w:rPr>
        <w:t>Th</w:t>
      </w:r>
      <w:r w:rsidR="0081284A" w:rsidRPr="00DE44BB">
        <w:rPr>
          <w:rFonts w:asciiTheme="majorHAnsi" w:hAnsiTheme="majorHAnsi" w:cstheme="majorHAnsi"/>
        </w:rPr>
        <w:t>is</w:t>
      </w:r>
      <w:r w:rsidRPr="00DE44BB">
        <w:rPr>
          <w:rFonts w:asciiTheme="majorHAnsi" w:hAnsiTheme="majorHAnsi" w:cstheme="majorHAnsi"/>
        </w:rPr>
        <w:t xml:space="preserve"> paper </w:t>
      </w:r>
      <w:r w:rsidR="0087767F" w:rsidRPr="00DE44BB">
        <w:rPr>
          <w:rFonts w:asciiTheme="majorHAnsi" w:hAnsiTheme="majorHAnsi" w:cstheme="majorHAnsi"/>
        </w:rPr>
        <w:t>adopts</w:t>
      </w:r>
      <w:r w:rsidR="00C46FD4" w:rsidRPr="00DE44BB">
        <w:rPr>
          <w:rFonts w:asciiTheme="majorHAnsi" w:hAnsiTheme="majorHAnsi" w:cstheme="majorHAnsi"/>
        </w:rPr>
        <w:t xml:space="preserve"> </w:t>
      </w:r>
      <w:r w:rsidR="0041249B" w:rsidRPr="00DE44BB">
        <w:rPr>
          <w:rFonts w:asciiTheme="majorHAnsi" w:hAnsiTheme="majorHAnsi" w:cstheme="majorHAnsi"/>
        </w:rPr>
        <w:t xml:space="preserve">a sceptical approach </w:t>
      </w:r>
      <w:r w:rsidRPr="00DE44BB">
        <w:rPr>
          <w:rFonts w:asciiTheme="majorHAnsi" w:hAnsiTheme="majorHAnsi" w:cstheme="majorHAnsi"/>
        </w:rPr>
        <w:t xml:space="preserve">to </w:t>
      </w:r>
      <w:r w:rsidR="00C24A88" w:rsidRPr="00DE44BB">
        <w:rPr>
          <w:rFonts w:asciiTheme="majorHAnsi" w:hAnsiTheme="majorHAnsi" w:cstheme="majorHAnsi"/>
        </w:rPr>
        <w:t xml:space="preserve">dogmatic </w:t>
      </w:r>
      <w:r w:rsidR="00C46FD4" w:rsidRPr="00DE44BB">
        <w:rPr>
          <w:rFonts w:asciiTheme="majorHAnsi" w:hAnsiTheme="majorHAnsi" w:cstheme="majorHAnsi"/>
        </w:rPr>
        <w:t xml:space="preserve">doctrinal categorisations </w:t>
      </w:r>
      <w:r w:rsidR="00B53790" w:rsidRPr="00DE44BB">
        <w:rPr>
          <w:rFonts w:asciiTheme="majorHAnsi" w:hAnsiTheme="majorHAnsi" w:cstheme="majorHAnsi"/>
        </w:rPr>
        <w:t xml:space="preserve">and </w:t>
      </w:r>
      <w:r w:rsidR="00F67D10" w:rsidRPr="00DE44BB">
        <w:rPr>
          <w:rFonts w:asciiTheme="majorHAnsi" w:hAnsiTheme="majorHAnsi" w:cstheme="majorHAnsi"/>
        </w:rPr>
        <w:t xml:space="preserve">proceeds </w:t>
      </w:r>
      <w:r w:rsidR="00C46FD4" w:rsidRPr="00DE44BB">
        <w:rPr>
          <w:rFonts w:asciiTheme="majorHAnsi" w:hAnsiTheme="majorHAnsi" w:cstheme="majorHAnsi"/>
        </w:rPr>
        <w:t xml:space="preserve">in the Lockean belief that </w:t>
      </w:r>
    </w:p>
    <w:p w14:paraId="26C93CBB" w14:textId="5821DCAF" w:rsidR="00C46FD4" w:rsidRPr="00DE44BB" w:rsidRDefault="00C46FD4" w:rsidP="00C46FD4">
      <w:pPr>
        <w:pStyle w:val="Quote"/>
        <w:rPr>
          <w:rFonts w:asciiTheme="majorHAnsi" w:hAnsiTheme="majorHAnsi" w:cstheme="majorHAnsi"/>
        </w:rPr>
      </w:pPr>
      <w:r w:rsidRPr="00DE44BB">
        <w:rPr>
          <w:rFonts w:asciiTheme="majorHAnsi" w:hAnsiTheme="majorHAnsi" w:cstheme="majorHAnsi"/>
        </w:rPr>
        <w:t>[There are] ‘some truths which established prejudice, or the abstractedness of the ideas themselves, might render difficult. Some objects had need be turned on every side….[People] must think and know for themselves…..[P]</w:t>
      </w:r>
      <w:proofErr w:type="spellStart"/>
      <w:r w:rsidRPr="00DE44BB">
        <w:rPr>
          <w:rFonts w:asciiTheme="majorHAnsi" w:hAnsiTheme="majorHAnsi" w:cstheme="majorHAnsi"/>
        </w:rPr>
        <w:t>erhaps</w:t>
      </w:r>
      <w:proofErr w:type="spellEnd"/>
      <w:r w:rsidRPr="00DE44BB">
        <w:rPr>
          <w:rFonts w:asciiTheme="majorHAnsi" w:hAnsiTheme="majorHAnsi" w:cstheme="majorHAnsi"/>
        </w:rPr>
        <w:t xml:space="preserve"> we should make greater progress in the discovery of rational and </w:t>
      </w:r>
      <w:r w:rsidRPr="00DE44BB">
        <w:rPr>
          <w:rFonts w:asciiTheme="majorHAnsi" w:hAnsiTheme="majorHAnsi" w:cstheme="majorHAnsi"/>
        </w:rPr>
        <w:lastRenderedPageBreak/>
        <w:t xml:space="preserve">contemplative knowledge, if we </w:t>
      </w:r>
      <w:r w:rsidRPr="00DE44BB">
        <w:rPr>
          <w:rFonts w:asciiTheme="majorHAnsi" w:hAnsiTheme="majorHAnsi" w:cstheme="majorHAnsi"/>
          <w:i/>
          <w:iCs w:val="0"/>
        </w:rPr>
        <w:t xml:space="preserve">sought </w:t>
      </w:r>
      <w:r w:rsidRPr="00DE44BB">
        <w:rPr>
          <w:rFonts w:asciiTheme="majorHAnsi" w:hAnsiTheme="majorHAnsi" w:cstheme="majorHAnsi"/>
        </w:rPr>
        <w:t xml:space="preserve">it in the fountain, </w:t>
      </w:r>
      <w:r w:rsidR="00D622D6" w:rsidRPr="00DE44BB">
        <w:rPr>
          <w:rFonts w:asciiTheme="majorHAnsi" w:hAnsiTheme="majorHAnsi" w:cstheme="majorHAnsi"/>
          <w:i/>
          <w:iCs w:val="0"/>
        </w:rPr>
        <w:t>in the consideration of things themselves</w:t>
      </w:r>
      <w:r w:rsidRPr="00DE44BB">
        <w:rPr>
          <w:rFonts w:asciiTheme="majorHAnsi" w:hAnsiTheme="majorHAnsi" w:cstheme="majorHAnsi"/>
        </w:rPr>
        <w:t>; and made use rather of our own thoughts than other men's to find it.’</w:t>
      </w:r>
      <w:bookmarkStart w:id="3" w:name="_Ref48738662"/>
      <w:r w:rsidR="00D1680F" w:rsidRPr="00DE44BB">
        <w:rPr>
          <w:rStyle w:val="FootnoteReference"/>
          <w:rFonts w:asciiTheme="majorHAnsi" w:hAnsiTheme="majorHAnsi" w:cstheme="majorHAnsi"/>
        </w:rPr>
        <w:footnoteReference w:id="5"/>
      </w:r>
      <w:bookmarkEnd w:id="3"/>
    </w:p>
    <w:p w14:paraId="1522A2DC" w14:textId="55C5C4A3" w:rsidR="00554C78" w:rsidRPr="00DE44BB" w:rsidRDefault="00BD24C7" w:rsidP="008C42CF">
      <w:pPr>
        <w:rPr>
          <w:rFonts w:asciiTheme="majorHAnsi" w:hAnsiTheme="majorHAnsi" w:cstheme="majorHAnsi"/>
        </w:rPr>
      </w:pPr>
      <w:r w:rsidRPr="00DE44BB">
        <w:rPr>
          <w:rFonts w:asciiTheme="majorHAnsi" w:hAnsiTheme="majorHAnsi" w:cstheme="majorHAnsi"/>
          <w:i/>
          <w:iCs/>
        </w:rPr>
        <w:t>Montgomery</w:t>
      </w:r>
      <w:r w:rsidRPr="00DE44BB">
        <w:rPr>
          <w:rFonts w:asciiTheme="majorHAnsi" w:hAnsiTheme="majorHAnsi" w:cstheme="majorHAnsi"/>
        </w:rPr>
        <w:t xml:space="preserve"> v</w:t>
      </w:r>
      <w:r w:rsidR="009A1859" w:rsidRPr="00DE44BB">
        <w:rPr>
          <w:rFonts w:asciiTheme="majorHAnsi" w:hAnsiTheme="majorHAnsi" w:cstheme="majorHAnsi"/>
        </w:rPr>
        <w:t>.</w:t>
      </w:r>
      <w:r w:rsidRPr="00DE44BB">
        <w:rPr>
          <w:rFonts w:asciiTheme="majorHAnsi" w:hAnsiTheme="majorHAnsi" w:cstheme="majorHAnsi"/>
        </w:rPr>
        <w:t xml:space="preserve"> </w:t>
      </w:r>
      <w:r w:rsidRPr="00DE44BB">
        <w:rPr>
          <w:rFonts w:asciiTheme="majorHAnsi" w:hAnsiTheme="majorHAnsi" w:cstheme="majorHAnsi"/>
          <w:i/>
          <w:iCs/>
        </w:rPr>
        <w:t xml:space="preserve">Lanarkshire Health </w:t>
      </w:r>
      <w:r w:rsidR="00C63D9A" w:rsidRPr="00DE44BB">
        <w:rPr>
          <w:rFonts w:asciiTheme="majorHAnsi" w:hAnsiTheme="majorHAnsi" w:cstheme="majorHAnsi"/>
          <w:i/>
          <w:iCs/>
        </w:rPr>
        <w:t>Board</w:t>
      </w:r>
      <w:r w:rsidR="00337F4F" w:rsidRPr="00DE44BB">
        <w:rPr>
          <w:rStyle w:val="FootnoteReference"/>
          <w:rFonts w:asciiTheme="majorHAnsi" w:hAnsiTheme="majorHAnsi" w:cstheme="majorHAnsi"/>
        </w:rPr>
        <w:footnoteReference w:id="6"/>
      </w:r>
      <w:r w:rsidR="008341BC" w:rsidRPr="00DE44BB">
        <w:rPr>
          <w:rFonts w:asciiTheme="majorHAnsi" w:hAnsiTheme="majorHAnsi" w:cstheme="majorHAnsi"/>
        </w:rPr>
        <w:t xml:space="preserve"> </w:t>
      </w:r>
      <w:r w:rsidR="00D06375" w:rsidRPr="00DE44BB">
        <w:rPr>
          <w:rFonts w:asciiTheme="majorHAnsi" w:hAnsiTheme="majorHAnsi" w:cstheme="majorHAnsi"/>
        </w:rPr>
        <w:t>is take</w:t>
      </w:r>
      <w:r w:rsidR="001E2EB6" w:rsidRPr="00DE44BB">
        <w:rPr>
          <w:rFonts w:asciiTheme="majorHAnsi" w:hAnsiTheme="majorHAnsi" w:cstheme="majorHAnsi"/>
        </w:rPr>
        <w:t xml:space="preserve">n </w:t>
      </w:r>
      <w:r w:rsidR="009A1859" w:rsidRPr="00DE44BB">
        <w:rPr>
          <w:rFonts w:asciiTheme="majorHAnsi" w:hAnsiTheme="majorHAnsi" w:cstheme="majorHAnsi"/>
        </w:rPr>
        <w:t xml:space="preserve">as </w:t>
      </w:r>
      <w:r w:rsidR="00310301" w:rsidRPr="00DE44BB">
        <w:rPr>
          <w:rFonts w:asciiTheme="majorHAnsi" w:hAnsiTheme="majorHAnsi" w:cstheme="majorHAnsi"/>
        </w:rPr>
        <w:t>a us</w:t>
      </w:r>
      <w:r w:rsidR="00747F21" w:rsidRPr="00DE44BB">
        <w:rPr>
          <w:rFonts w:asciiTheme="majorHAnsi" w:hAnsiTheme="majorHAnsi" w:cstheme="majorHAnsi"/>
        </w:rPr>
        <w:t>eful case</w:t>
      </w:r>
      <w:r w:rsidR="0033223D" w:rsidRPr="00DE44BB">
        <w:rPr>
          <w:rFonts w:asciiTheme="majorHAnsi" w:hAnsiTheme="majorHAnsi" w:cstheme="majorHAnsi"/>
        </w:rPr>
        <w:t xml:space="preserve"> study or </w:t>
      </w:r>
      <w:r w:rsidR="00DE404D" w:rsidRPr="00DE44BB">
        <w:rPr>
          <w:rFonts w:asciiTheme="majorHAnsi" w:hAnsiTheme="majorHAnsi" w:cstheme="majorHAnsi"/>
        </w:rPr>
        <w:t>‘</w:t>
      </w:r>
      <w:r w:rsidR="0033223D" w:rsidRPr="00DE44BB">
        <w:rPr>
          <w:rFonts w:asciiTheme="majorHAnsi" w:hAnsiTheme="majorHAnsi" w:cstheme="majorHAnsi"/>
        </w:rPr>
        <w:t>thought experiment</w:t>
      </w:r>
      <w:r w:rsidR="00DE404D" w:rsidRPr="00DE44BB">
        <w:rPr>
          <w:rFonts w:asciiTheme="majorHAnsi" w:hAnsiTheme="majorHAnsi" w:cstheme="majorHAnsi"/>
        </w:rPr>
        <w:t>.’</w:t>
      </w:r>
      <w:r w:rsidR="00747F21" w:rsidRPr="00DE44BB">
        <w:rPr>
          <w:rFonts w:asciiTheme="majorHAnsi" w:hAnsiTheme="majorHAnsi" w:cstheme="majorHAnsi"/>
        </w:rPr>
        <w:t xml:space="preserve"> </w:t>
      </w:r>
      <w:r w:rsidR="004E7A91" w:rsidRPr="00DE44BB">
        <w:rPr>
          <w:rFonts w:asciiTheme="majorHAnsi" w:hAnsiTheme="majorHAnsi" w:cstheme="majorHAnsi"/>
        </w:rPr>
        <w:t xml:space="preserve">Briefly, </w:t>
      </w:r>
      <w:r w:rsidR="007D51C1" w:rsidRPr="00DE44BB">
        <w:rPr>
          <w:rFonts w:asciiTheme="majorHAnsi" w:hAnsiTheme="majorHAnsi" w:cstheme="majorHAnsi"/>
          <w:i/>
          <w:iCs/>
        </w:rPr>
        <w:t>Montgomery</w:t>
      </w:r>
      <w:r w:rsidR="00554C78" w:rsidRPr="00DE44BB">
        <w:rPr>
          <w:rFonts w:asciiTheme="majorHAnsi" w:hAnsiTheme="majorHAnsi" w:cstheme="majorHAnsi"/>
          <w:i/>
          <w:iCs/>
        </w:rPr>
        <w:t xml:space="preserve"> </w:t>
      </w:r>
      <w:r w:rsidR="00554C78" w:rsidRPr="00DE44BB">
        <w:rPr>
          <w:rFonts w:asciiTheme="majorHAnsi" w:hAnsiTheme="majorHAnsi" w:cstheme="majorHAnsi"/>
        </w:rPr>
        <w:t>concerns a failure to disclose</w:t>
      </w:r>
      <w:r w:rsidR="00327D38" w:rsidRPr="00DE44BB">
        <w:rPr>
          <w:rFonts w:asciiTheme="majorHAnsi" w:hAnsiTheme="majorHAnsi" w:cstheme="majorHAnsi"/>
        </w:rPr>
        <w:t xml:space="preserve"> a ris</w:t>
      </w:r>
      <w:r w:rsidR="00626D9B" w:rsidRPr="00DE44BB">
        <w:rPr>
          <w:rFonts w:asciiTheme="majorHAnsi" w:hAnsiTheme="majorHAnsi" w:cstheme="majorHAnsi"/>
        </w:rPr>
        <w:t>k</w:t>
      </w:r>
      <w:r w:rsidR="00C03E9D" w:rsidRPr="00DE44BB">
        <w:rPr>
          <w:rFonts w:asciiTheme="majorHAnsi" w:hAnsiTheme="majorHAnsi" w:cstheme="majorHAnsi"/>
        </w:rPr>
        <w:t xml:space="preserve"> — </w:t>
      </w:r>
      <w:r w:rsidR="00626D9B" w:rsidRPr="00DE44BB">
        <w:rPr>
          <w:rFonts w:asciiTheme="majorHAnsi" w:hAnsiTheme="majorHAnsi" w:cstheme="majorHAnsi"/>
        </w:rPr>
        <w:t>low</w:t>
      </w:r>
      <w:r w:rsidR="00327D38" w:rsidRPr="00DE44BB">
        <w:rPr>
          <w:rFonts w:asciiTheme="majorHAnsi" w:hAnsiTheme="majorHAnsi" w:cstheme="majorHAnsi"/>
        </w:rPr>
        <w:t xml:space="preserve"> in </w:t>
      </w:r>
      <w:r w:rsidR="00626D9B" w:rsidRPr="00DE44BB">
        <w:rPr>
          <w:rFonts w:asciiTheme="majorHAnsi" w:hAnsiTheme="majorHAnsi" w:cstheme="majorHAnsi"/>
        </w:rPr>
        <w:t>terms of probability but high in terms of severity</w:t>
      </w:r>
      <w:r w:rsidR="00C03E9D" w:rsidRPr="00DE44BB">
        <w:rPr>
          <w:rFonts w:asciiTheme="majorHAnsi" w:hAnsiTheme="majorHAnsi" w:cstheme="majorHAnsi"/>
        </w:rPr>
        <w:t xml:space="preserve"> — </w:t>
      </w:r>
      <w:r w:rsidR="00626D9B" w:rsidRPr="00DE44BB">
        <w:rPr>
          <w:rFonts w:asciiTheme="majorHAnsi" w:hAnsiTheme="majorHAnsi" w:cstheme="majorHAnsi"/>
        </w:rPr>
        <w:t xml:space="preserve">that </w:t>
      </w:r>
      <w:r w:rsidR="00C735D4" w:rsidRPr="00DE44BB">
        <w:rPr>
          <w:rFonts w:asciiTheme="majorHAnsi" w:hAnsiTheme="majorHAnsi" w:cstheme="majorHAnsi"/>
        </w:rPr>
        <w:t>Mrs Montgomery’s child</w:t>
      </w:r>
      <w:r w:rsidR="009D6C5A" w:rsidRPr="00DE44BB">
        <w:rPr>
          <w:rFonts w:asciiTheme="majorHAnsi" w:hAnsiTheme="majorHAnsi" w:cstheme="majorHAnsi"/>
        </w:rPr>
        <w:t xml:space="preserve"> </w:t>
      </w:r>
      <w:r w:rsidR="00D677F6" w:rsidRPr="00DE44BB">
        <w:rPr>
          <w:rFonts w:asciiTheme="majorHAnsi" w:hAnsiTheme="majorHAnsi" w:cstheme="majorHAnsi"/>
        </w:rPr>
        <w:t>might</w:t>
      </w:r>
      <w:r w:rsidR="009D6C5A" w:rsidRPr="00DE44BB">
        <w:rPr>
          <w:rFonts w:asciiTheme="majorHAnsi" w:hAnsiTheme="majorHAnsi" w:cstheme="majorHAnsi"/>
        </w:rPr>
        <w:t xml:space="preserve"> </w:t>
      </w:r>
      <w:r w:rsidR="00D677F6" w:rsidRPr="00DE44BB">
        <w:rPr>
          <w:rFonts w:asciiTheme="majorHAnsi" w:hAnsiTheme="majorHAnsi" w:cstheme="majorHAnsi"/>
        </w:rPr>
        <w:t xml:space="preserve">suffer severe brain damage </w:t>
      </w:r>
      <w:r w:rsidR="00BD1839" w:rsidRPr="00DE44BB">
        <w:rPr>
          <w:rFonts w:asciiTheme="majorHAnsi" w:hAnsiTheme="majorHAnsi" w:cstheme="majorHAnsi"/>
        </w:rPr>
        <w:t>durin</w:t>
      </w:r>
      <w:r w:rsidR="00C8227E" w:rsidRPr="00DE44BB">
        <w:rPr>
          <w:rFonts w:asciiTheme="majorHAnsi" w:hAnsiTheme="majorHAnsi" w:cstheme="majorHAnsi"/>
        </w:rPr>
        <w:t>g</w:t>
      </w:r>
      <w:r w:rsidR="00D677F6" w:rsidRPr="00DE44BB">
        <w:rPr>
          <w:rFonts w:asciiTheme="majorHAnsi" w:hAnsiTheme="majorHAnsi" w:cstheme="majorHAnsi"/>
        </w:rPr>
        <w:t xml:space="preserve"> a </w:t>
      </w:r>
      <w:r w:rsidR="00BD1839" w:rsidRPr="00DE44BB">
        <w:rPr>
          <w:rFonts w:asciiTheme="majorHAnsi" w:hAnsiTheme="majorHAnsi" w:cstheme="majorHAnsi"/>
        </w:rPr>
        <w:t xml:space="preserve">‘normal’ </w:t>
      </w:r>
      <w:r w:rsidR="00C8227E" w:rsidRPr="00DE44BB">
        <w:rPr>
          <w:rFonts w:asciiTheme="majorHAnsi" w:hAnsiTheme="majorHAnsi" w:cstheme="majorHAnsi"/>
        </w:rPr>
        <w:t xml:space="preserve">rather than caesarean </w:t>
      </w:r>
      <w:r w:rsidR="00BD1839" w:rsidRPr="00DE44BB">
        <w:rPr>
          <w:rFonts w:asciiTheme="majorHAnsi" w:hAnsiTheme="majorHAnsi" w:cstheme="majorHAnsi"/>
        </w:rPr>
        <w:t>birth</w:t>
      </w:r>
      <w:r w:rsidR="00C8227E" w:rsidRPr="00DE44BB">
        <w:rPr>
          <w:rFonts w:asciiTheme="majorHAnsi" w:hAnsiTheme="majorHAnsi" w:cstheme="majorHAnsi"/>
        </w:rPr>
        <w:t>. Th</w:t>
      </w:r>
      <w:r w:rsidR="0041269A" w:rsidRPr="00DE44BB">
        <w:rPr>
          <w:rFonts w:asciiTheme="majorHAnsi" w:hAnsiTheme="majorHAnsi" w:cstheme="majorHAnsi"/>
        </w:rPr>
        <w:t xml:space="preserve">ough rated only </w:t>
      </w:r>
      <w:r w:rsidR="002D752F" w:rsidRPr="00DE44BB">
        <w:rPr>
          <w:rFonts w:asciiTheme="majorHAnsi" w:hAnsiTheme="majorHAnsi" w:cstheme="majorHAnsi"/>
        </w:rPr>
        <w:t>&lt;</w:t>
      </w:r>
      <w:r w:rsidR="00C37DDB" w:rsidRPr="00DE44BB">
        <w:rPr>
          <w:rFonts w:asciiTheme="majorHAnsi" w:hAnsiTheme="majorHAnsi" w:cstheme="majorHAnsi"/>
        </w:rPr>
        <w:t>0.1</w:t>
      </w:r>
      <w:r w:rsidR="009D72F4" w:rsidRPr="00DE44BB">
        <w:rPr>
          <w:rFonts w:asciiTheme="majorHAnsi" w:hAnsiTheme="majorHAnsi" w:cstheme="majorHAnsi"/>
        </w:rPr>
        <w:t xml:space="preserve">% </w:t>
      </w:r>
      <w:r w:rsidR="0041269A" w:rsidRPr="00DE44BB">
        <w:rPr>
          <w:rFonts w:asciiTheme="majorHAnsi" w:hAnsiTheme="majorHAnsi" w:cstheme="majorHAnsi"/>
        </w:rPr>
        <w:t>in terms of probability,</w:t>
      </w:r>
      <w:r w:rsidR="00894144" w:rsidRPr="00DE44BB">
        <w:rPr>
          <w:rStyle w:val="FootnoteReference"/>
          <w:rFonts w:asciiTheme="majorHAnsi" w:hAnsiTheme="majorHAnsi" w:cstheme="majorHAnsi"/>
        </w:rPr>
        <w:footnoteReference w:id="7"/>
      </w:r>
      <w:r w:rsidR="0041269A" w:rsidRPr="00DE44BB">
        <w:rPr>
          <w:rFonts w:asciiTheme="majorHAnsi" w:hAnsiTheme="majorHAnsi" w:cstheme="majorHAnsi"/>
        </w:rPr>
        <w:t xml:space="preserve"> th</w:t>
      </w:r>
      <w:r w:rsidR="00DF5A82" w:rsidRPr="00DE44BB">
        <w:rPr>
          <w:rFonts w:asciiTheme="majorHAnsi" w:hAnsiTheme="majorHAnsi" w:cstheme="majorHAnsi"/>
        </w:rPr>
        <w:t>at</w:t>
      </w:r>
      <w:r w:rsidR="00C8227E" w:rsidRPr="00DE44BB">
        <w:rPr>
          <w:rFonts w:asciiTheme="majorHAnsi" w:hAnsiTheme="majorHAnsi" w:cstheme="majorHAnsi"/>
        </w:rPr>
        <w:t xml:space="preserve"> risk</w:t>
      </w:r>
      <w:r w:rsidR="00BF767B" w:rsidRPr="00DE44BB">
        <w:rPr>
          <w:rFonts w:asciiTheme="majorHAnsi" w:hAnsiTheme="majorHAnsi" w:cstheme="majorHAnsi"/>
        </w:rPr>
        <w:t xml:space="preserve"> </w:t>
      </w:r>
      <w:r w:rsidR="00C8227E" w:rsidRPr="00DE44BB">
        <w:rPr>
          <w:rFonts w:asciiTheme="majorHAnsi" w:hAnsiTheme="majorHAnsi" w:cstheme="majorHAnsi"/>
        </w:rPr>
        <w:t>materialised</w:t>
      </w:r>
      <w:r w:rsidR="002D752F" w:rsidRPr="00DE44BB">
        <w:rPr>
          <w:rFonts w:asciiTheme="majorHAnsi" w:hAnsiTheme="majorHAnsi" w:cstheme="majorHAnsi"/>
        </w:rPr>
        <w:t xml:space="preserve"> and resulted in cerebral palsy </w:t>
      </w:r>
      <w:r w:rsidR="00D74262" w:rsidRPr="00DE44BB">
        <w:rPr>
          <w:rFonts w:asciiTheme="majorHAnsi" w:hAnsiTheme="majorHAnsi" w:cstheme="majorHAnsi"/>
        </w:rPr>
        <w:t>affectin</w:t>
      </w:r>
      <w:r w:rsidR="00E30396" w:rsidRPr="00DE44BB">
        <w:rPr>
          <w:rFonts w:asciiTheme="majorHAnsi" w:hAnsiTheme="majorHAnsi" w:cstheme="majorHAnsi"/>
        </w:rPr>
        <w:t>g</w:t>
      </w:r>
      <w:r w:rsidR="00D74262" w:rsidRPr="00DE44BB">
        <w:rPr>
          <w:rFonts w:asciiTheme="majorHAnsi" w:hAnsiTheme="majorHAnsi" w:cstheme="majorHAnsi"/>
        </w:rPr>
        <w:t xml:space="preserve"> all fo</w:t>
      </w:r>
      <w:r w:rsidR="00E30396" w:rsidRPr="00DE44BB">
        <w:rPr>
          <w:rFonts w:asciiTheme="majorHAnsi" w:hAnsiTheme="majorHAnsi" w:cstheme="majorHAnsi"/>
        </w:rPr>
        <w:t>u</w:t>
      </w:r>
      <w:r w:rsidR="00D74262" w:rsidRPr="00DE44BB">
        <w:rPr>
          <w:rFonts w:asciiTheme="majorHAnsi" w:hAnsiTheme="majorHAnsi" w:cstheme="majorHAnsi"/>
        </w:rPr>
        <w:t>r lim</w:t>
      </w:r>
      <w:r w:rsidR="00E30396" w:rsidRPr="00DE44BB">
        <w:rPr>
          <w:rFonts w:asciiTheme="majorHAnsi" w:hAnsiTheme="majorHAnsi" w:cstheme="majorHAnsi"/>
        </w:rPr>
        <w:t>b</w:t>
      </w:r>
      <w:r w:rsidR="00D74262" w:rsidRPr="00DE44BB">
        <w:rPr>
          <w:rFonts w:asciiTheme="majorHAnsi" w:hAnsiTheme="majorHAnsi" w:cstheme="majorHAnsi"/>
        </w:rPr>
        <w:t xml:space="preserve">s and </w:t>
      </w:r>
      <w:proofErr w:type="spellStart"/>
      <w:r w:rsidR="00D74262" w:rsidRPr="00DE44BB">
        <w:rPr>
          <w:rFonts w:asciiTheme="majorHAnsi" w:hAnsiTheme="majorHAnsi" w:cstheme="majorHAnsi"/>
        </w:rPr>
        <w:t>Erb’s</w:t>
      </w:r>
      <w:proofErr w:type="spellEnd"/>
      <w:r w:rsidR="00D74262" w:rsidRPr="00DE44BB">
        <w:rPr>
          <w:rFonts w:asciiTheme="majorHAnsi" w:hAnsiTheme="majorHAnsi" w:cstheme="majorHAnsi"/>
        </w:rPr>
        <w:t xml:space="preserve"> Palsy </w:t>
      </w:r>
      <w:r w:rsidR="00E30396" w:rsidRPr="00DE44BB">
        <w:rPr>
          <w:rFonts w:asciiTheme="majorHAnsi" w:hAnsiTheme="majorHAnsi" w:cstheme="majorHAnsi"/>
        </w:rPr>
        <w:t>paralysing one arm</w:t>
      </w:r>
      <w:r w:rsidR="00C8227E" w:rsidRPr="00DE44BB">
        <w:rPr>
          <w:rFonts w:asciiTheme="majorHAnsi" w:hAnsiTheme="majorHAnsi" w:cstheme="majorHAnsi"/>
        </w:rPr>
        <w:t>.</w:t>
      </w:r>
      <w:bookmarkStart w:id="6" w:name="_Ref48829057"/>
      <w:r w:rsidR="00F21161" w:rsidRPr="00DE44BB">
        <w:rPr>
          <w:rStyle w:val="FootnoteReference"/>
          <w:rFonts w:asciiTheme="majorHAnsi" w:hAnsiTheme="majorHAnsi" w:cstheme="majorHAnsi"/>
        </w:rPr>
        <w:footnoteReference w:id="8"/>
      </w:r>
      <w:bookmarkEnd w:id="6"/>
      <w:r w:rsidR="00637195" w:rsidRPr="00DE44BB">
        <w:rPr>
          <w:rFonts w:asciiTheme="majorHAnsi" w:hAnsiTheme="majorHAnsi" w:cstheme="majorHAnsi"/>
        </w:rPr>
        <w:t xml:space="preserve"> The </w:t>
      </w:r>
      <w:r w:rsidR="00032CA5" w:rsidRPr="00DE44BB">
        <w:rPr>
          <w:rFonts w:asciiTheme="majorHAnsi" w:hAnsiTheme="majorHAnsi" w:cstheme="majorHAnsi"/>
        </w:rPr>
        <w:t xml:space="preserve">‘medical malpractice’ </w:t>
      </w:r>
      <w:r w:rsidR="00637195" w:rsidRPr="00DE44BB">
        <w:rPr>
          <w:rFonts w:asciiTheme="majorHAnsi" w:hAnsiTheme="majorHAnsi" w:cstheme="majorHAnsi"/>
        </w:rPr>
        <w:t>claim that the birth was</w:t>
      </w:r>
      <w:r w:rsidR="00901A50" w:rsidRPr="00DE44BB">
        <w:rPr>
          <w:rFonts w:asciiTheme="majorHAnsi" w:hAnsiTheme="majorHAnsi" w:cstheme="majorHAnsi"/>
        </w:rPr>
        <w:t xml:space="preserve"> badly managed</w:t>
      </w:r>
      <w:r w:rsidR="00C03E9D" w:rsidRPr="00DE44BB">
        <w:rPr>
          <w:rFonts w:asciiTheme="majorHAnsi" w:hAnsiTheme="majorHAnsi" w:cstheme="majorHAnsi"/>
        </w:rPr>
        <w:t xml:space="preserve"> — </w:t>
      </w:r>
      <w:r w:rsidR="00AF14DB" w:rsidRPr="00DE44BB">
        <w:rPr>
          <w:rFonts w:asciiTheme="majorHAnsi" w:hAnsiTheme="majorHAnsi" w:cstheme="majorHAnsi"/>
        </w:rPr>
        <w:t xml:space="preserve">when </w:t>
      </w:r>
      <w:r w:rsidR="00E70CF4" w:rsidRPr="00DE44BB">
        <w:rPr>
          <w:rFonts w:asciiTheme="majorHAnsi" w:hAnsiTheme="majorHAnsi" w:cstheme="majorHAnsi"/>
        </w:rPr>
        <w:t xml:space="preserve">judged </w:t>
      </w:r>
      <w:r w:rsidR="000F35FB" w:rsidRPr="00DE44BB">
        <w:rPr>
          <w:rFonts w:asciiTheme="majorHAnsi" w:hAnsiTheme="majorHAnsi" w:cstheme="majorHAnsi"/>
        </w:rPr>
        <w:t>by standards of a responsible body of medical opinion</w:t>
      </w:r>
      <w:r w:rsidR="001B31CD" w:rsidRPr="00DE44BB">
        <w:rPr>
          <w:rFonts w:asciiTheme="majorHAnsi" w:hAnsiTheme="majorHAnsi" w:cstheme="majorHAnsi"/>
        </w:rPr>
        <w:t xml:space="preserve"> (the </w:t>
      </w:r>
      <w:proofErr w:type="spellStart"/>
      <w:r w:rsidR="001B31CD" w:rsidRPr="00DE44BB">
        <w:rPr>
          <w:rFonts w:asciiTheme="majorHAnsi" w:hAnsiTheme="majorHAnsi" w:cstheme="majorHAnsi"/>
          <w:i/>
          <w:iCs/>
        </w:rPr>
        <w:t>Bolam</w:t>
      </w:r>
      <w:proofErr w:type="spellEnd"/>
      <w:r w:rsidR="00D06083" w:rsidRPr="00DE44BB">
        <w:rPr>
          <w:rStyle w:val="FootnoteReference"/>
          <w:rFonts w:asciiTheme="majorHAnsi" w:hAnsiTheme="majorHAnsi" w:cstheme="majorHAnsi"/>
          <w:i/>
          <w:iCs/>
        </w:rPr>
        <w:footnoteReference w:id="9"/>
      </w:r>
      <w:r w:rsidR="001B31CD" w:rsidRPr="00DE44BB">
        <w:rPr>
          <w:rFonts w:asciiTheme="majorHAnsi" w:hAnsiTheme="majorHAnsi" w:cstheme="majorHAnsi"/>
        </w:rPr>
        <w:t xml:space="preserve"> test)</w:t>
      </w:r>
      <w:r w:rsidR="00C03E9D" w:rsidRPr="00DE44BB">
        <w:rPr>
          <w:rFonts w:asciiTheme="majorHAnsi" w:hAnsiTheme="majorHAnsi" w:cstheme="majorHAnsi"/>
        </w:rPr>
        <w:t xml:space="preserve"> — </w:t>
      </w:r>
      <w:r w:rsidR="008F6008" w:rsidRPr="00DE44BB">
        <w:rPr>
          <w:rFonts w:asciiTheme="majorHAnsi" w:hAnsiTheme="majorHAnsi" w:cstheme="majorHAnsi"/>
        </w:rPr>
        <w:t>failed in the lower courts</w:t>
      </w:r>
      <w:r w:rsidR="00D376C6" w:rsidRPr="00DE44BB">
        <w:rPr>
          <w:rFonts w:asciiTheme="majorHAnsi" w:hAnsiTheme="majorHAnsi" w:cstheme="majorHAnsi"/>
        </w:rPr>
        <w:t>.</w:t>
      </w:r>
      <w:r w:rsidR="00A25C43" w:rsidRPr="00DE44BB">
        <w:rPr>
          <w:rFonts w:asciiTheme="majorHAnsi" w:hAnsiTheme="majorHAnsi" w:cstheme="majorHAnsi"/>
        </w:rPr>
        <w:t xml:space="preserve"> Despite cardiotocographic signs of foetal distress, the mother’s small stature and diabetic condition and the above average size of the foetus, </w:t>
      </w:r>
      <w:r w:rsidR="00817D17" w:rsidRPr="00DE44BB">
        <w:rPr>
          <w:rFonts w:asciiTheme="majorHAnsi" w:hAnsiTheme="majorHAnsi" w:cstheme="majorHAnsi"/>
        </w:rPr>
        <w:t>D</w:t>
      </w:r>
      <w:r w:rsidR="00014A66" w:rsidRPr="00DE44BB">
        <w:rPr>
          <w:rFonts w:asciiTheme="majorHAnsi" w:hAnsiTheme="majorHAnsi" w:cstheme="majorHAnsi"/>
        </w:rPr>
        <w:t>r M</w:t>
      </w:r>
      <w:r w:rsidR="00817D17" w:rsidRPr="00DE44BB">
        <w:rPr>
          <w:rFonts w:asciiTheme="majorHAnsi" w:hAnsiTheme="majorHAnsi" w:cstheme="majorHAnsi"/>
        </w:rPr>
        <w:t>c</w:t>
      </w:r>
      <w:r w:rsidR="00014A66" w:rsidRPr="00DE44BB">
        <w:rPr>
          <w:rFonts w:asciiTheme="majorHAnsi" w:hAnsiTheme="majorHAnsi" w:cstheme="majorHAnsi"/>
        </w:rPr>
        <w:t>Lellan</w:t>
      </w:r>
      <w:r w:rsidR="00A25C43" w:rsidRPr="00DE44BB">
        <w:rPr>
          <w:rFonts w:asciiTheme="majorHAnsi" w:hAnsiTheme="majorHAnsi" w:cstheme="majorHAnsi"/>
        </w:rPr>
        <w:t xml:space="preserve"> </w:t>
      </w:r>
      <w:r w:rsidR="00817D17" w:rsidRPr="00DE44BB">
        <w:rPr>
          <w:rFonts w:asciiTheme="majorHAnsi" w:hAnsiTheme="majorHAnsi" w:cstheme="majorHAnsi"/>
        </w:rPr>
        <w:t>judged</w:t>
      </w:r>
      <w:r w:rsidR="00A25C43" w:rsidRPr="00DE44BB">
        <w:rPr>
          <w:rFonts w:asciiTheme="majorHAnsi" w:hAnsiTheme="majorHAnsi" w:cstheme="majorHAnsi"/>
        </w:rPr>
        <w:t xml:space="preserve"> </w:t>
      </w:r>
      <w:r w:rsidR="00817D17" w:rsidRPr="00DE44BB">
        <w:rPr>
          <w:rFonts w:asciiTheme="majorHAnsi" w:hAnsiTheme="majorHAnsi" w:cstheme="majorHAnsi"/>
        </w:rPr>
        <w:t xml:space="preserve">it </w:t>
      </w:r>
      <w:r w:rsidR="00A25C43" w:rsidRPr="00DE44BB">
        <w:rPr>
          <w:rFonts w:asciiTheme="majorHAnsi" w:hAnsiTheme="majorHAnsi" w:cstheme="majorHAnsi"/>
        </w:rPr>
        <w:t xml:space="preserve">reasonable to proceed with a </w:t>
      </w:r>
      <w:r w:rsidR="00A753A5" w:rsidRPr="00DE44BB">
        <w:rPr>
          <w:rFonts w:asciiTheme="majorHAnsi" w:hAnsiTheme="majorHAnsi" w:cstheme="majorHAnsi"/>
        </w:rPr>
        <w:t>vaginal</w:t>
      </w:r>
      <w:r w:rsidR="00A25C43" w:rsidRPr="00DE44BB">
        <w:rPr>
          <w:rFonts w:asciiTheme="majorHAnsi" w:hAnsiTheme="majorHAnsi" w:cstheme="majorHAnsi"/>
        </w:rPr>
        <w:t xml:space="preserve"> birth and to </w:t>
      </w:r>
      <w:r w:rsidR="00E14F6F" w:rsidRPr="00DE44BB">
        <w:rPr>
          <w:rFonts w:asciiTheme="majorHAnsi" w:hAnsiTheme="majorHAnsi" w:cstheme="majorHAnsi"/>
        </w:rPr>
        <w:t xml:space="preserve">rely on recognised non-surgical strategies to </w:t>
      </w:r>
      <w:r w:rsidR="00DA6808" w:rsidRPr="00DE44BB">
        <w:rPr>
          <w:rFonts w:asciiTheme="majorHAnsi" w:hAnsiTheme="majorHAnsi" w:cstheme="majorHAnsi"/>
        </w:rPr>
        <w:t xml:space="preserve">manage </w:t>
      </w:r>
      <w:r w:rsidR="00C13EFA" w:rsidRPr="00DE44BB">
        <w:rPr>
          <w:rFonts w:asciiTheme="majorHAnsi" w:hAnsiTheme="majorHAnsi" w:cstheme="majorHAnsi"/>
        </w:rPr>
        <w:t>the</w:t>
      </w:r>
      <w:r w:rsidR="00A25C43" w:rsidRPr="00DE44BB">
        <w:rPr>
          <w:rFonts w:asciiTheme="majorHAnsi" w:hAnsiTheme="majorHAnsi" w:cstheme="majorHAnsi"/>
        </w:rPr>
        <w:t xml:space="preserve"> risk</w:t>
      </w:r>
      <w:r w:rsidR="00AC1A86" w:rsidRPr="00DE44BB">
        <w:rPr>
          <w:rFonts w:asciiTheme="majorHAnsi" w:hAnsiTheme="majorHAnsi" w:cstheme="majorHAnsi"/>
        </w:rPr>
        <w:t>s</w:t>
      </w:r>
      <w:r w:rsidR="00A25C43" w:rsidRPr="00DE44BB">
        <w:rPr>
          <w:rFonts w:asciiTheme="majorHAnsi" w:hAnsiTheme="majorHAnsi" w:cstheme="majorHAnsi"/>
        </w:rPr>
        <w:t xml:space="preserve"> of shoulder dystocia</w:t>
      </w:r>
      <w:r w:rsidR="00AC1A86" w:rsidRPr="00DE44BB">
        <w:rPr>
          <w:rFonts w:asciiTheme="majorHAnsi" w:hAnsiTheme="majorHAnsi" w:cstheme="majorHAnsi"/>
        </w:rPr>
        <w:t xml:space="preserve"> occurring and </w:t>
      </w:r>
      <w:r w:rsidR="00A25C43" w:rsidRPr="00DE44BB">
        <w:rPr>
          <w:rFonts w:asciiTheme="majorHAnsi" w:hAnsiTheme="majorHAnsi" w:cstheme="majorHAnsi"/>
        </w:rPr>
        <w:t>harming mother or child.</w:t>
      </w:r>
      <w:r w:rsidR="0059160B" w:rsidRPr="00DE44BB">
        <w:rPr>
          <w:rStyle w:val="FootnoteReference"/>
          <w:rFonts w:asciiTheme="majorHAnsi" w:hAnsiTheme="majorHAnsi" w:cstheme="majorHAnsi"/>
        </w:rPr>
        <w:footnoteReference w:id="10"/>
      </w:r>
      <w:r w:rsidR="00D376C6" w:rsidRPr="00DE44BB">
        <w:rPr>
          <w:rFonts w:asciiTheme="majorHAnsi" w:hAnsiTheme="majorHAnsi" w:cstheme="majorHAnsi"/>
        </w:rPr>
        <w:t xml:space="preserve"> </w:t>
      </w:r>
      <w:r w:rsidR="00F56391" w:rsidRPr="00DE44BB">
        <w:rPr>
          <w:rFonts w:asciiTheme="majorHAnsi" w:hAnsiTheme="majorHAnsi" w:cstheme="majorHAnsi"/>
        </w:rPr>
        <w:t>A</w:t>
      </w:r>
      <w:r w:rsidR="00D376C6" w:rsidRPr="00DE44BB">
        <w:rPr>
          <w:rFonts w:asciiTheme="majorHAnsi" w:hAnsiTheme="majorHAnsi" w:cstheme="majorHAnsi"/>
        </w:rPr>
        <w:t xml:space="preserve"> </w:t>
      </w:r>
      <w:r w:rsidR="009548D8" w:rsidRPr="00DE44BB">
        <w:rPr>
          <w:rFonts w:asciiTheme="majorHAnsi" w:hAnsiTheme="majorHAnsi" w:cstheme="majorHAnsi"/>
        </w:rPr>
        <w:t xml:space="preserve">‘non-disclosure’ </w:t>
      </w:r>
      <w:r w:rsidR="00D376C6" w:rsidRPr="00DE44BB">
        <w:rPr>
          <w:rFonts w:asciiTheme="majorHAnsi" w:hAnsiTheme="majorHAnsi" w:cstheme="majorHAnsi"/>
        </w:rPr>
        <w:t xml:space="preserve">claim </w:t>
      </w:r>
      <w:r w:rsidR="00F56391" w:rsidRPr="00DE44BB">
        <w:rPr>
          <w:rFonts w:asciiTheme="majorHAnsi" w:hAnsiTheme="majorHAnsi" w:cstheme="majorHAnsi"/>
        </w:rPr>
        <w:t xml:space="preserve">— that the mother should have been told of the risk </w:t>
      </w:r>
      <w:r w:rsidR="00F05E65" w:rsidRPr="00DE44BB">
        <w:rPr>
          <w:rFonts w:asciiTheme="majorHAnsi" w:hAnsiTheme="majorHAnsi" w:cstheme="majorHAnsi"/>
        </w:rPr>
        <w:t xml:space="preserve">of shoulder dystocia and of harm to her child and been </w:t>
      </w:r>
      <w:r w:rsidR="00A05E56" w:rsidRPr="00DE44BB">
        <w:rPr>
          <w:rFonts w:asciiTheme="majorHAnsi" w:hAnsiTheme="majorHAnsi" w:cstheme="majorHAnsi"/>
        </w:rPr>
        <w:t>permitted</w:t>
      </w:r>
      <w:r w:rsidR="00F05E65" w:rsidRPr="00DE44BB">
        <w:rPr>
          <w:rFonts w:asciiTheme="majorHAnsi" w:hAnsiTheme="majorHAnsi" w:cstheme="majorHAnsi"/>
        </w:rPr>
        <w:t xml:space="preserve"> to elect </w:t>
      </w:r>
      <w:r w:rsidR="009D7EB1" w:rsidRPr="00DE44BB">
        <w:rPr>
          <w:rFonts w:asciiTheme="majorHAnsi" w:hAnsiTheme="majorHAnsi" w:cstheme="majorHAnsi"/>
        </w:rPr>
        <w:t xml:space="preserve">a caesarean section </w:t>
      </w:r>
      <w:r w:rsidR="00F05E65" w:rsidRPr="00DE44BB">
        <w:rPr>
          <w:rFonts w:asciiTheme="majorHAnsi" w:hAnsiTheme="majorHAnsi" w:cstheme="majorHAnsi"/>
        </w:rPr>
        <w:t xml:space="preserve">— </w:t>
      </w:r>
      <w:r w:rsidR="009548D8" w:rsidRPr="00DE44BB">
        <w:rPr>
          <w:rFonts w:asciiTheme="majorHAnsi" w:hAnsiTheme="majorHAnsi" w:cstheme="majorHAnsi"/>
        </w:rPr>
        <w:t>also failed in the l</w:t>
      </w:r>
      <w:r w:rsidR="00C73AC3" w:rsidRPr="00DE44BB">
        <w:rPr>
          <w:rFonts w:asciiTheme="majorHAnsi" w:hAnsiTheme="majorHAnsi" w:cstheme="majorHAnsi"/>
        </w:rPr>
        <w:t>ower courts</w:t>
      </w:r>
      <w:bookmarkStart w:id="8" w:name="_Ref48222579"/>
      <w:r w:rsidR="006071B9" w:rsidRPr="00DE44BB">
        <w:rPr>
          <w:rStyle w:val="FootnoteReference"/>
          <w:rFonts w:asciiTheme="majorHAnsi" w:hAnsiTheme="majorHAnsi" w:cstheme="majorHAnsi"/>
        </w:rPr>
        <w:footnoteReference w:id="11"/>
      </w:r>
      <w:bookmarkEnd w:id="8"/>
      <w:r w:rsidR="00C73AC3" w:rsidRPr="00DE44BB">
        <w:rPr>
          <w:rFonts w:asciiTheme="majorHAnsi" w:hAnsiTheme="majorHAnsi" w:cstheme="majorHAnsi"/>
        </w:rPr>
        <w:t xml:space="preserve"> but succeeded in the Supreme Court</w:t>
      </w:r>
      <w:r w:rsidR="007D6C81" w:rsidRPr="00DE44BB">
        <w:rPr>
          <w:rFonts w:asciiTheme="majorHAnsi" w:hAnsiTheme="majorHAnsi" w:cstheme="majorHAnsi"/>
        </w:rPr>
        <w:t xml:space="preserve">. The </w:t>
      </w:r>
      <w:r w:rsidR="00B6389D" w:rsidRPr="00DE44BB">
        <w:rPr>
          <w:rFonts w:asciiTheme="majorHAnsi" w:hAnsiTheme="majorHAnsi" w:cstheme="majorHAnsi"/>
        </w:rPr>
        <w:t xml:space="preserve">Supreme Court </w:t>
      </w:r>
      <w:r w:rsidR="005A040D" w:rsidRPr="00DE44BB">
        <w:rPr>
          <w:rFonts w:asciiTheme="majorHAnsi" w:hAnsiTheme="majorHAnsi" w:cstheme="majorHAnsi"/>
        </w:rPr>
        <w:t xml:space="preserve">decided that the </w:t>
      </w:r>
      <w:r w:rsidR="007D6C81" w:rsidRPr="00DE44BB">
        <w:rPr>
          <w:rFonts w:asciiTheme="majorHAnsi" w:hAnsiTheme="majorHAnsi" w:cstheme="majorHAnsi"/>
        </w:rPr>
        <w:t xml:space="preserve">test to </w:t>
      </w:r>
      <w:r w:rsidR="007D6C81" w:rsidRPr="00DE44BB">
        <w:rPr>
          <w:rFonts w:asciiTheme="majorHAnsi" w:hAnsiTheme="majorHAnsi" w:cstheme="majorHAnsi"/>
        </w:rPr>
        <w:lastRenderedPageBreak/>
        <w:t xml:space="preserve">be applied </w:t>
      </w:r>
      <w:r w:rsidR="0009085C" w:rsidRPr="00DE44BB">
        <w:rPr>
          <w:rFonts w:asciiTheme="majorHAnsi" w:hAnsiTheme="majorHAnsi" w:cstheme="majorHAnsi"/>
        </w:rPr>
        <w:t xml:space="preserve">to non-disclosures </w:t>
      </w:r>
      <w:r w:rsidR="00617C2A" w:rsidRPr="00DE44BB">
        <w:rPr>
          <w:rFonts w:asciiTheme="majorHAnsi" w:hAnsiTheme="majorHAnsi" w:cstheme="majorHAnsi"/>
        </w:rPr>
        <w:t>should not be</w:t>
      </w:r>
      <w:r w:rsidR="008F6BB6" w:rsidRPr="00DE44BB">
        <w:rPr>
          <w:rFonts w:asciiTheme="majorHAnsi" w:hAnsiTheme="majorHAnsi" w:cstheme="majorHAnsi"/>
        </w:rPr>
        <w:t xml:space="preserve"> the </w:t>
      </w:r>
      <w:proofErr w:type="spellStart"/>
      <w:r w:rsidR="008F6BB6" w:rsidRPr="00DE44BB">
        <w:rPr>
          <w:rFonts w:asciiTheme="majorHAnsi" w:hAnsiTheme="majorHAnsi" w:cstheme="majorHAnsi"/>
          <w:i/>
          <w:iCs/>
        </w:rPr>
        <w:t>Bolam</w:t>
      </w:r>
      <w:proofErr w:type="spellEnd"/>
      <w:r w:rsidR="008F6BB6" w:rsidRPr="00DE44BB">
        <w:rPr>
          <w:rFonts w:asciiTheme="majorHAnsi" w:hAnsiTheme="majorHAnsi" w:cstheme="majorHAnsi"/>
        </w:rPr>
        <w:t xml:space="preserve"> test</w:t>
      </w:r>
      <w:bookmarkStart w:id="9" w:name="_Ref48748375"/>
      <w:r w:rsidR="00984B0F" w:rsidRPr="00DE44BB">
        <w:rPr>
          <w:rStyle w:val="FootnoteReference"/>
          <w:rFonts w:asciiTheme="majorHAnsi" w:hAnsiTheme="majorHAnsi" w:cstheme="majorHAnsi"/>
        </w:rPr>
        <w:footnoteReference w:id="12"/>
      </w:r>
      <w:bookmarkEnd w:id="9"/>
      <w:r w:rsidR="006B4A6B" w:rsidRPr="00DE44BB">
        <w:rPr>
          <w:rFonts w:asciiTheme="majorHAnsi" w:hAnsiTheme="majorHAnsi" w:cstheme="majorHAnsi"/>
        </w:rPr>
        <w:t xml:space="preserve"> </w:t>
      </w:r>
      <w:r w:rsidR="00BA4E8E" w:rsidRPr="00DE44BB">
        <w:rPr>
          <w:rFonts w:asciiTheme="majorHAnsi" w:hAnsiTheme="majorHAnsi" w:cstheme="majorHAnsi"/>
        </w:rPr>
        <w:t xml:space="preserve">but one based on </w:t>
      </w:r>
      <w:r w:rsidR="00E1392F" w:rsidRPr="00DE44BB">
        <w:rPr>
          <w:rFonts w:asciiTheme="majorHAnsi" w:hAnsiTheme="majorHAnsi" w:cstheme="majorHAnsi"/>
        </w:rPr>
        <w:t xml:space="preserve">the patient’s </w:t>
      </w:r>
      <w:r w:rsidR="00E1392F" w:rsidRPr="00DE44BB">
        <w:rPr>
          <w:rFonts w:asciiTheme="majorHAnsi" w:hAnsiTheme="majorHAnsi" w:cstheme="majorHAnsi"/>
          <w:i/>
          <w:iCs/>
        </w:rPr>
        <w:t xml:space="preserve">right </w:t>
      </w:r>
      <w:r w:rsidR="00E1392F" w:rsidRPr="00DE44BB">
        <w:rPr>
          <w:rFonts w:asciiTheme="majorHAnsi" w:hAnsiTheme="majorHAnsi" w:cstheme="majorHAnsi"/>
        </w:rPr>
        <w:t xml:space="preserve">to decide for </w:t>
      </w:r>
      <w:r w:rsidR="00FD4898" w:rsidRPr="00DE44BB">
        <w:rPr>
          <w:rFonts w:asciiTheme="majorHAnsi" w:hAnsiTheme="majorHAnsi" w:cstheme="majorHAnsi"/>
        </w:rPr>
        <w:t xml:space="preserve">herself what risks to take and, consequently, to sufficient </w:t>
      </w:r>
      <w:r w:rsidR="000D18EE" w:rsidRPr="00DE44BB">
        <w:rPr>
          <w:rFonts w:asciiTheme="majorHAnsi" w:hAnsiTheme="majorHAnsi" w:cstheme="majorHAnsi"/>
        </w:rPr>
        <w:t>information on which to make that decision.</w:t>
      </w:r>
    </w:p>
    <w:p w14:paraId="6CCE3DD4" w14:textId="0E5913C1" w:rsidR="00D05108" w:rsidRPr="00DE44BB" w:rsidRDefault="00D05108" w:rsidP="00D05108">
      <w:pPr>
        <w:pStyle w:val="Quote"/>
        <w:rPr>
          <w:rFonts w:asciiTheme="majorHAnsi" w:hAnsiTheme="majorHAnsi" w:cstheme="majorHAnsi"/>
        </w:rPr>
      </w:pPr>
      <w:r w:rsidRPr="00DE44BB">
        <w:rPr>
          <w:rFonts w:asciiTheme="majorHAnsi" w:hAnsiTheme="majorHAnsi" w:cstheme="majorHAnsi"/>
        </w:rPr>
        <w:t>‘The doctor is therefore under a duty to take reasonable care to ensure that the patient is aware of any material risks involved in any recommended treatment, and of any reasonable alternative or variant treatments.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r w:rsidR="00BD39AB" w:rsidRPr="00DE44BB">
        <w:rPr>
          <w:rFonts w:asciiTheme="majorHAnsi" w:hAnsiTheme="majorHAnsi" w:cstheme="majorHAnsi"/>
        </w:rPr>
        <w:t xml:space="preserve">’ </w:t>
      </w:r>
      <w:r w:rsidR="00BD39AB" w:rsidRPr="00DE44BB">
        <w:rPr>
          <w:rStyle w:val="FootnoteReference"/>
          <w:rFonts w:asciiTheme="majorHAnsi" w:hAnsiTheme="majorHAnsi" w:cstheme="majorHAnsi"/>
        </w:rPr>
        <w:footnoteReference w:id="13"/>
      </w:r>
    </w:p>
    <w:p w14:paraId="6DC91C6E" w14:textId="6D106071" w:rsidR="004076EF" w:rsidRPr="00DE44BB" w:rsidRDefault="00F54294" w:rsidP="008C42CF">
      <w:pPr>
        <w:rPr>
          <w:rFonts w:asciiTheme="majorHAnsi" w:hAnsiTheme="majorHAnsi" w:cstheme="majorHAnsi"/>
        </w:rPr>
      </w:pPr>
      <w:r w:rsidRPr="00DE44BB">
        <w:rPr>
          <w:rFonts w:asciiTheme="majorHAnsi" w:hAnsiTheme="majorHAnsi" w:cstheme="majorHAnsi"/>
        </w:rPr>
        <w:t>By judicial means and</w:t>
      </w:r>
      <w:r w:rsidR="0026561F" w:rsidRPr="00DE44BB">
        <w:rPr>
          <w:rFonts w:asciiTheme="majorHAnsi" w:hAnsiTheme="majorHAnsi" w:cstheme="majorHAnsi"/>
        </w:rPr>
        <w:t xml:space="preserve"> w</w:t>
      </w:r>
      <w:r w:rsidRPr="00DE44BB">
        <w:rPr>
          <w:rFonts w:asciiTheme="majorHAnsi" w:hAnsiTheme="majorHAnsi" w:cstheme="majorHAnsi"/>
        </w:rPr>
        <w:t>ithout reference to Parliament or the Law Commission</w:t>
      </w:r>
      <w:r w:rsidR="0026561F" w:rsidRPr="00DE44BB">
        <w:rPr>
          <w:rFonts w:asciiTheme="majorHAnsi" w:hAnsiTheme="majorHAnsi" w:cstheme="majorHAnsi"/>
        </w:rPr>
        <w:t xml:space="preserve">, </w:t>
      </w:r>
      <w:r w:rsidR="00A57EB3" w:rsidRPr="00DE44BB">
        <w:rPr>
          <w:rFonts w:asciiTheme="majorHAnsi" w:hAnsiTheme="majorHAnsi" w:cstheme="majorHAnsi"/>
        </w:rPr>
        <w:t xml:space="preserve">patients’ rights </w:t>
      </w:r>
      <w:r w:rsidR="0026561F" w:rsidRPr="00DE44BB">
        <w:rPr>
          <w:rFonts w:asciiTheme="majorHAnsi" w:hAnsiTheme="majorHAnsi" w:cstheme="majorHAnsi"/>
        </w:rPr>
        <w:t xml:space="preserve">have been </w:t>
      </w:r>
      <w:r w:rsidR="00A57EB3" w:rsidRPr="00DE44BB">
        <w:rPr>
          <w:rFonts w:asciiTheme="majorHAnsi" w:hAnsiTheme="majorHAnsi" w:cstheme="majorHAnsi"/>
        </w:rPr>
        <w:t xml:space="preserve">expanded </w:t>
      </w:r>
      <w:r w:rsidR="00977ED8" w:rsidRPr="00DE44BB">
        <w:rPr>
          <w:rFonts w:asciiTheme="majorHAnsi" w:hAnsiTheme="majorHAnsi" w:cstheme="majorHAnsi"/>
        </w:rPr>
        <w:t xml:space="preserve">and </w:t>
      </w:r>
      <w:r w:rsidR="00981DA5" w:rsidRPr="00DE44BB">
        <w:rPr>
          <w:rFonts w:asciiTheme="majorHAnsi" w:hAnsiTheme="majorHAnsi" w:cstheme="majorHAnsi"/>
        </w:rPr>
        <w:t xml:space="preserve">a </w:t>
      </w:r>
      <w:r w:rsidR="00977ED8" w:rsidRPr="00DE44BB">
        <w:rPr>
          <w:rFonts w:asciiTheme="majorHAnsi" w:hAnsiTheme="majorHAnsi" w:cstheme="majorHAnsi"/>
        </w:rPr>
        <w:t xml:space="preserve">significant </w:t>
      </w:r>
      <w:r w:rsidR="00981DA5" w:rsidRPr="00DE44BB">
        <w:rPr>
          <w:rFonts w:asciiTheme="majorHAnsi" w:hAnsiTheme="majorHAnsi" w:cstheme="majorHAnsi"/>
        </w:rPr>
        <w:t>shift</w:t>
      </w:r>
      <w:r w:rsidR="00C03E9D" w:rsidRPr="00DE44BB">
        <w:rPr>
          <w:rFonts w:asciiTheme="majorHAnsi" w:hAnsiTheme="majorHAnsi" w:cstheme="majorHAnsi"/>
        </w:rPr>
        <w:t xml:space="preserve"> — </w:t>
      </w:r>
      <w:r w:rsidR="0026561F" w:rsidRPr="00DE44BB">
        <w:rPr>
          <w:rFonts w:asciiTheme="majorHAnsi" w:hAnsiTheme="majorHAnsi" w:cstheme="majorHAnsi"/>
        </w:rPr>
        <w:t>a paradigm shift</w:t>
      </w:r>
      <w:r w:rsidR="00C03E9D" w:rsidRPr="00DE44BB">
        <w:rPr>
          <w:rFonts w:asciiTheme="majorHAnsi" w:hAnsiTheme="majorHAnsi" w:cstheme="majorHAnsi"/>
        </w:rPr>
        <w:t xml:space="preserve"> — </w:t>
      </w:r>
      <w:r w:rsidR="00981DA5" w:rsidRPr="00DE44BB">
        <w:rPr>
          <w:rFonts w:asciiTheme="majorHAnsi" w:hAnsiTheme="majorHAnsi" w:cstheme="majorHAnsi"/>
        </w:rPr>
        <w:t xml:space="preserve">in </w:t>
      </w:r>
      <w:r w:rsidRPr="00DE44BB">
        <w:rPr>
          <w:rFonts w:asciiTheme="majorHAnsi" w:hAnsiTheme="majorHAnsi" w:cstheme="majorHAnsi"/>
        </w:rPr>
        <w:t xml:space="preserve">common law </w:t>
      </w:r>
      <w:r w:rsidR="007573B3" w:rsidRPr="00DE44BB">
        <w:rPr>
          <w:rFonts w:asciiTheme="majorHAnsi" w:hAnsiTheme="majorHAnsi" w:cstheme="majorHAnsi"/>
        </w:rPr>
        <w:t>principle</w:t>
      </w:r>
      <w:r w:rsidR="00981DA5" w:rsidRPr="00DE44BB">
        <w:rPr>
          <w:rFonts w:asciiTheme="majorHAnsi" w:hAnsiTheme="majorHAnsi" w:cstheme="majorHAnsi"/>
        </w:rPr>
        <w:t xml:space="preserve"> </w:t>
      </w:r>
      <w:r w:rsidR="00A46B75" w:rsidRPr="00DE44BB">
        <w:rPr>
          <w:rFonts w:asciiTheme="majorHAnsi" w:hAnsiTheme="majorHAnsi" w:cstheme="majorHAnsi"/>
        </w:rPr>
        <w:t>has occurred</w:t>
      </w:r>
      <w:r w:rsidR="008E0A66" w:rsidRPr="00DE44BB">
        <w:rPr>
          <w:rFonts w:asciiTheme="majorHAnsi" w:hAnsiTheme="majorHAnsi" w:cstheme="majorHAnsi"/>
        </w:rPr>
        <w:t xml:space="preserve"> and </w:t>
      </w:r>
      <w:r w:rsidR="003C60DD" w:rsidRPr="00DE44BB">
        <w:rPr>
          <w:rFonts w:asciiTheme="majorHAnsi" w:hAnsiTheme="majorHAnsi" w:cstheme="majorHAnsi"/>
        </w:rPr>
        <w:t xml:space="preserve">been justified by the invocation of ‘autonomy’ </w:t>
      </w:r>
      <w:r w:rsidR="00272D52" w:rsidRPr="00DE44BB">
        <w:rPr>
          <w:rFonts w:asciiTheme="majorHAnsi" w:hAnsiTheme="majorHAnsi" w:cstheme="majorHAnsi"/>
        </w:rPr>
        <w:t xml:space="preserve">— </w:t>
      </w:r>
      <w:r w:rsidR="0029147C" w:rsidRPr="00DE44BB">
        <w:rPr>
          <w:rFonts w:asciiTheme="majorHAnsi" w:hAnsiTheme="majorHAnsi" w:cstheme="majorHAnsi"/>
        </w:rPr>
        <w:t xml:space="preserve">conceived as </w:t>
      </w:r>
      <w:r w:rsidR="00272D52" w:rsidRPr="00DE44BB">
        <w:rPr>
          <w:rFonts w:asciiTheme="majorHAnsi" w:hAnsiTheme="majorHAnsi" w:cstheme="majorHAnsi"/>
        </w:rPr>
        <w:t>the right to</w:t>
      </w:r>
      <w:r w:rsidR="00D87880" w:rsidRPr="00DE44BB">
        <w:rPr>
          <w:rFonts w:asciiTheme="majorHAnsi" w:hAnsiTheme="majorHAnsi" w:cstheme="majorHAnsi"/>
        </w:rPr>
        <w:t xml:space="preserve"> take</w:t>
      </w:r>
      <w:r w:rsidR="00D05341" w:rsidRPr="00DE44BB">
        <w:rPr>
          <w:rFonts w:asciiTheme="majorHAnsi" w:hAnsiTheme="majorHAnsi" w:cstheme="majorHAnsi"/>
        </w:rPr>
        <w:t xml:space="preserve">, </w:t>
      </w:r>
      <w:r w:rsidR="006B471E" w:rsidRPr="00DE44BB">
        <w:rPr>
          <w:rFonts w:asciiTheme="majorHAnsi" w:hAnsiTheme="majorHAnsi" w:cstheme="majorHAnsi"/>
        </w:rPr>
        <w:t>effectuate</w:t>
      </w:r>
      <w:r w:rsidR="00D05341" w:rsidRPr="00DE44BB">
        <w:rPr>
          <w:rFonts w:asciiTheme="majorHAnsi" w:hAnsiTheme="majorHAnsi" w:cstheme="majorHAnsi"/>
        </w:rPr>
        <w:t xml:space="preserve"> and be responsible for </w:t>
      </w:r>
      <w:r w:rsidR="00BF2D30" w:rsidRPr="00DE44BB">
        <w:rPr>
          <w:rFonts w:asciiTheme="majorHAnsi" w:hAnsiTheme="majorHAnsi" w:cstheme="majorHAnsi"/>
        </w:rPr>
        <w:t xml:space="preserve">deliberate, </w:t>
      </w:r>
      <w:r w:rsidR="00D87880" w:rsidRPr="00DE44BB">
        <w:rPr>
          <w:rFonts w:asciiTheme="majorHAnsi" w:hAnsiTheme="majorHAnsi" w:cstheme="majorHAnsi"/>
        </w:rPr>
        <w:t>appropriately informed</w:t>
      </w:r>
      <w:r w:rsidR="00DA6056" w:rsidRPr="00DE44BB">
        <w:rPr>
          <w:rFonts w:asciiTheme="majorHAnsi" w:hAnsiTheme="majorHAnsi" w:cstheme="majorHAnsi"/>
        </w:rPr>
        <w:t xml:space="preserve"> and</w:t>
      </w:r>
      <w:r w:rsidR="00D87880" w:rsidRPr="00DE44BB">
        <w:rPr>
          <w:rFonts w:asciiTheme="majorHAnsi" w:hAnsiTheme="majorHAnsi" w:cstheme="majorHAnsi"/>
        </w:rPr>
        <w:t xml:space="preserve"> </w:t>
      </w:r>
      <w:r w:rsidR="001B02D3" w:rsidRPr="00DE44BB">
        <w:rPr>
          <w:rFonts w:asciiTheme="majorHAnsi" w:hAnsiTheme="majorHAnsi" w:cstheme="majorHAnsi"/>
        </w:rPr>
        <w:t>self-</w:t>
      </w:r>
      <w:r w:rsidR="00371571" w:rsidRPr="00DE44BB">
        <w:rPr>
          <w:rFonts w:asciiTheme="majorHAnsi" w:hAnsiTheme="majorHAnsi" w:cstheme="majorHAnsi"/>
        </w:rPr>
        <w:t>21</w:t>
      </w:r>
      <w:r w:rsidR="00DA6056" w:rsidRPr="00DE44BB">
        <w:rPr>
          <w:rFonts w:asciiTheme="majorHAnsi" w:hAnsiTheme="majorHAnsi" w:cstheme="majorHAnsi"/>
        </w:rPr>
        <w:t xml:space="preserve">deliberated </w:t>
      </w:r>
      <w:r w:rsidR="00BF2D30" w:rsidRPr="00DE44BB">
        <w:rPr>
          <w:rFonts w:asciiTheme="majorHAnsi" w:hAnsiTheme="majorHAnsi" w:cstheme="majorHAnsi"/>
        </w:rPr>
        <w:t xml:space="preserve">decisions </w:t>
      </w:r>
      <w:r w:rsidR="006B471E" w:rsidRPr="00DE44BB">
        <w:rPr>
          <w:rFonts w:asciiTheme="majorHAnsi" w:hAnsiTheme="majorHAnsi" w:cstheme="majorHAnsi"/>
        </w:rPr>
        <w:t>about one’s own affairs</w:t>
      </w:r>
      <w:r w:rsidR="00FB7283" w:rsidRPr="00DE44BB">
        <w:rPr>
          <w:rFonts w:asciiTheme="majorHAnsi" w:hAnsiTheme="majorHAnsi" w:cstheme="majorHAnsi"/>
        </w:rPr>
        <w:t>.</w:t>
      </w:r>
      <w:r w:rsidR="00D87880" w:rsidRPr="00DE44BB">
        <w:rPr>
          <w:rFonts w:asciiTheme="majorHAnsi" w:hAnsiTheme="majorHAnsi" w:cstheme="majorHAnsi"/>
        </w:rPr>
        <w:t xml:space="preserve"> </w:t>
      </w:r>
    </w:p>
    <w:p w14:paraId="4618E4F8" w14:textId="3D30D9B2" w:rsidR="00913DA4" w:rsidRPr="00DE44BB" w:rsidRDefault="0064371D" w:rsidP="00315576">
      <w:pPr>
        <w:pStyle w:val="Heading2"/>
        <w:rPr>
          <w:rFonts w:asciiTheme="majorHAnsi" w:hAnsiTheme="majorHAnsi" w:cstheme="majorHAnsi"/>
        </w:rPr>
      </w:pPr>
      <w:r w:rsidRPr="00DE44BB">
        <w:rPr>
          <w:rFonts w:asciiTheme="majorHAnsi" w:hAnsiTheme="majorHAnsi" w:cstheme="majorHAnsi"/>
        </w:rPr>
        <w:t>The m</w:t>
      </w:r>
      <w:r w:rsidR="00913DA4" w:rsidRPr="00DE44BB">
        <w:rPr>
          <w:rFonts w:asciiTheme="majorHAnsi" w:hAnsiTheme="majorHAnsi" w:cstheme="majorHAnsi"/>
        </w:rPr>
        <w:t>e</w:t>
      </w:r>
      <w:r w:rsidRPr="00DE44BB">
        <w:rPr>
          <w:rFonts w:asciiTheme="majorHAnsi" w:hAnsiTheme="majorHAnsi" w:cstheme="majorHAnsi"/>
        </w:rPr>
        <w:t>asurement problem</w:t>
      </w:r>
    </w:p>
    <w:p w14:paraId="0CEF5AF5" w14:textId="42A7CD92" w:rsidR="00E20E8F" w:rsidRPr="00DE44BB" w:rsidRDefault="00BF0C2E" w:rsidP="008C42CF">
      <w:pPr>
        <w:rPr>
          <w:rFonts w:asciiTheme="majorHAnsi" w:hAnsiTheme="majorHAnsi" w:cstheme="majorHAnsi"/>
        </w:rPr>
      </w:pPr>
      <w:r w:rsidRPr="00DE44BB">
        <w:rPr>
          <w:rFonts w:asciiTheme="majorHAnsi" w:hAnsiTheme="majorHAnsi" w:cstheme="majorHAnsi"/>
        </w:rPr>
        <w:t xml:space="preserve">We cannot </w:t>
      </w:r>
      <w:r w:rsidR="00026067" w:rsidRPr="00DE44BB">
        <w:rPr>
          <w:rFonts w:asciiTheme="majorHAnsi" w:hAnsiTheme="majorHAnsi" w:cstheme="majorHAnsi"/>
        </w:rPr>
        <w:t>evaluate this innovation as we might</w:t>
      </w:r>
      <w:r w:rsidRPr="00DE44BB">
        <w:rPr>
          <w:rFonts w:asciiTheme="majorHAnsi" w:hAnsiTheme="majorHAnsi" w:cstheme="majorHAnsi"/>
        </w:rPr>
        <w:t xml:space="preserve"> </w:t>
      </w:r>
      <w:r w:rsidR="009F28E6" w:rsidRPr="00DE44BB">
        <w:rPr>
          <w:rFonts w:asciiTheme="majorHAnsi" w:hAnsiTheme="majorHAnsi" w:cstheme="majorHAnsi"/>
        </w:rPr>
        <w:t>a</w:t>
      </w:r>
      <w:r w:rsidRPr="00DE44BB">
        <w:rPr>
          <w:rFonts w:asciiTheme="majorHAnsi" w:hAnsiTheme="majorHAnsi" w:cstheme="majorHAnsi"/>
        </w:rPr>
        <w:t xml:space="preserve"> clinical trial</w:t>
      </w:r>
      <w:r w:rsidR="00BD791B" w:rsidRPr="00DE44BB">
        <w:rPr>
          <w:rFonts w:asciiTheme="majorHAnsi" w:hAnsiTheme="majorHAnsi" w:cstheme="majorHAnsi"/>
        </w:rPr>
        <w:t xml:space="preserve"> — </w:t>
      </w:r>
      <w:r w:rsidRPr="00DE44BB">
        <w:rPr>
          <w:rFonts w:asciiTheme="majorHAnsi" w:hAnsiTheme="majorHAnsi" w:cstheme="majorHAnsi"/>
        </w:rPr>
        <w:t xml:space="preserve">with </w:t>
      </w:r>
      <w:r w:rsidR="009F28E6" w:rsidRPr="00DE44BB">
        <w:rPr>
          <w:rFonts w:asciiTheme="majorHAnsi" w:hAnsiTheme="majorHAnsi" w:cstheme="majorHAnsi"/>
        </w:rPr>
        <w:t xml:space="preserve">precise measurements of </w:t>
      </w:r>
      <w:r w:rsidR="003B3897" w:rsidRPr="00DE44BB">
        <w:rPr>
          <w:rFonts w:asciiTheme="majorHAnsi" w:hAnsiTheme="majorHAnsi" w:cstheme="majorHAnsi"/>
        </w:rPr>
        <w:t>patients’ perfo</w:t>
      </w:r>
      <w:r w:rsidR="00A657FD" w:rsidRPr="00DE44BB">
        <w:rPr>
          <w:rFonts w:asciiTheme="majorHAnsi" w:hAnsiTheme="majorHAnsi" w:cstheme="majorHAnsi"/>
        </w:rPr>
        <w:t>r</w:t>
      </w:r>
      <w:r w:rsidR="003B3897" w:rsidRPr="00DE44BB">
        <w:rPr>
          <w:rFonts w:asciiTheme="majorHAnsi" w:hAnsiTheme="majorHAnsi" w:cstheme="majorHAnsi"/>
        </w:rPr>
        <w:t>man</w:t>
      </w:r>
      <w:r w:rsidR="00A657FD" w:rsidRPr="00DE44BB">
        <w:rPr>
          <w:rFonts w:asciiTheme="majorHAnsi" w:hAnsiTheme="majorHAnsi" w:cstheme="majorHAnsi"/>
        </w:rPr>
        <w:t>ce</w:t>
      </w:r>
      <w:r w:rsidR="003B3897" w:rsidRPr="00DE44BB">
        <w:rPr>
          <w:rFonts w:asciiTheme="majorHAnsi" w:hAnsiTheme="majorHAnsi" w:cstheme="majorHAnsi"/>
        </w:rPr>
        <w:t xml:space="preserve"> </w:t>
      </w:r>
      <w:r w:rsidR="00A657FD" w:rsidRPr="00DE44BB">
        <w:rPr>
          <w:rFonts w:asciiTheme="majorHAnsi" w:hAnsiTheme="majorHAnsi" w:cstheme="majorHAnsi"/>
        </w:rPr>
        <w:t>abilities</w:t>
      </w:r>
      <w:r w:rsidR="001F21B6" w:rsidRPr="00DE44BB">
        <w:rPr>
          <w:rFonts w:asciiTheme="majorHAnsi" w:hAnsiTheme="majorHAnsi" w:cstheme="majorHAnsi"/>
        </w:rPr>
        <w:t xml:space="preserve"> before, during and after the administration of a </w:t>
      </w:r>
      <w:r w:rsidR="00911421" w:rsidRPr="00DE44BB">
        <w:rPr>
          <w:rFonts w:asciiTheme="majorHAnsi" w:hAnsiTheme="majorHAnsi" w:cstheme="majorHAnsi"/>
        </w:rPr>
        <w:t>series of injections</w:t>
      </w:r>
      <w:r w:rsidR="004B0DA2" w:rsidRPr="00DE44BB">
        <w:rPr>
          <w:rFonts w:asciiTheme="majorHAnsi" w:hAnsiTheme="majorHAnsi" w:cstheme="majorHAnsi"/>
        </w:rPr>
        <w:t>.</w:t>
      </w:r>
      <w:r w:rsidR="00B65D98" w:rsidRPr="00DE44BB">
        <w:rPr>
          <w:rFonts w:asciiTheme="majorHAnsi" w:hAnsiTheme="majorHAnsi" w:cstheme="majorHAnsi"/>
        </w:rPr>
        <w:t xml:space="preserve"> </w:t>
      </w:r>
      <w:r w:rsidR="00BA3F96" w:rsidRPr="00DE44BB">
        <w:rPr>
          <w:rFonts w:asciiTheme="majorHAnsi" w:hAnsiTheme="majorHAnsi" w:cstheme="majorHAnsi"/>
        </w:rPr>
        <w:t xml:space="preserve">In common law </w:t>
      </w:r>
      <w:r w:rsidR="00C06657" w:rsidRPr="00DE44BB">
        <w:rPr>
          <w:rFonts w:asciiTheme="majorHAnsi" w:hAnsiTheme="majorHAnsi" w:cstheme="majorHAnsi"/>
        </w:rPr>
        <w:t>law-making, there is always some flu</w:t>
      </w:r>
      <w:r w:rsidR="0093655B" w:rsidRPr="00DE44BB">
        <w:rPr>
          <w:rFonts w:asciiTheme="majorHAnsi" w:hAnsiTheme="majorHAnsi" w:cstheme="majorHAnsi"/>
        </w:rPr>
        <w:t xml:space="preserve">idity. </w:t>
      </w:r>
      <w:r w:rsidR="00666DA6" w:rsidRPr="00DE44BB">
        <w:rPr>
          <w:rFonts w:asciiTheme="majorHAnsi" w:hAnsiTheme="majorHAnsi" w:cstheme="majorHAnsi"/>
        </w:rPr>
        <w:t>Thus, a</w:t>
      </w:r>
      <w:r w:rsidR="00D279E9" w:rsidRPr="00DE44BB">
        <w:rPr>
          <w:rFonts w:asciiTheme="majorHAnsi" w:hAnsiTheme="majorHAnsi" w:cstheme="majorHAnsi"/>
        </w:rPr>
        <w:t xml:space="preserve">fter a series of </w:t>
      </w:r>
      <w:r w:rsidR="00666DA6" w:rsidRPr="00DE44BB">
        <w:rPr>
          <w:rFonts w:asciiTheme="majorHAnsi" w:hAnsiTheme="majorHAnsi" w:cstheme="majorHAnsi"/>
        </w:rPr>
        <w:t>case</w:t>
      </w:r>
      <w:r w:rsidR="00D279E9" w:rsidRPr="00DE44BB">
        <w:rPr>
          <w:rFonts w:asciiTheme="majorHAnsi" w:hAnsiTheme="majorHAnsi" w:cstheme="majorHAnsi"/>
        </w:rPr>
        <w:t xml:space="preserve">s </w:t>
      </w:r>
      <w:r w:rsidR="00666DA6" w:rsidRPr="00DE44BB">
        <w:rPr>
          <w:rFonts w:asciiTheme="majorHAnsi" w:hAnsiTheme="majorHAnsi" w:cstheme="majorHAnsi"/>
        </w:rPr>
        <w:t xml:space="preserve">that </w:t>
      </w:r>
      <w:r w:rsidR="000C1DE9" w:rsidRPr="00DE44BB">
        <w:rPr>
          <w:rFonts w:asciiTheme="majorHAnsi" w:hAnsiTheme="majorHAnsi" w:cstheme="majorHAnsi"/>
        </w:rPr>
        <w:t>fix</w:t>
      </w:r>
      <w:r w:rsidR="00472305" w:rsidRPr="00DE44BB">
        <w:rPr>
          <w:rFonts w:asciiTheme="majorHAnsi" w:hAnsiTheme="majorHAnsi" w:cstheme="majorHAnsi"/>
        </w:rPr>
        <w:t>ed</w:t>
      </w:r>
      <w:r w:rsidR="004E1E1B" w:rsidRPr="00DE44BB">
        <w:rPr>
          <w:rFonts w:asciiTheme="majorHAnsi" w:hAnsiTheme="majorHAnsi" w:cstheme="majorHAnsi"/>
        </w:rPr>
        <w:t xml:space="preserve"> </w:t>
      </w:r>
      <w:r w:rsidR="00472305" w:rsidRPr="00DE44BB">
        <w:rPr>
          <w:rFonts w:asciiTheme="majorHAnsi" w:hAnsiTheme="majorHAnsi" w:cstheme="majorHAnsi"/>
        </w:rPr>
        <w:t xml:space="preserve">‘deep pocket’ </w:t>
      </w:r>
      <w:r w:rsidR="004E1E1B" w:rsidRPr="00DE44BB">
        <w:rPr>
          <w:rFonts w:asciiTheme="majorHAnsi" w:hAnsiTheme="majorHAnsi" w:cstheme="majorHAnsi"/>
        </w:rPr>
        <w:t>enterprises</w:t>
      </w:r>
      <w:r w:rsidR="000C1DE9" w:rsidRPr="00DE44BB">
        <w:rPr>
          <w:rFonts w:asciiTheme="majorHAnsi" w:hAnsiTheme="majorHAnsi" w:cstheme="majorHAnsi"/>
        </w:rPr>
        <w:t xml:space="preserve"> with responsibility for torts committed </w:t>
      </w:r>
      <w:r w:rsidR="004E1E1B" w:rsidRPr="00DE44BB">
        <w:rPr>
          <w:rFonts w:asciiTheme="majorHAnsi" w:hAnsiTheme="majorHAnsi" w:cstheme="majorHAnsi"/>
        </w:rPr>
        <w:t xml:space="preserve">by those </w:t>
      </w:r>
      <w:r w:rsidR="00467331" w:rsidRPr="00DE44BB">
        <w:rPr>
          <w:rFonts w:asciiTheme="majorHAnsi" w:hAnsiTheme="majorHAnsi" w:cstheme="majorHAnsi"/>
        </w:rPr>
        <w:t xml:space="preserve">whom </w:t>
      </w:r>
      <w:r w:rsidR="002F217B" w:rsidRPr="00DE44BB">
        <w:rPr>
          <w:rFonts w:asciiTheme="majorHAnsi" w:hAnsiTheme="majorHAnsi" w:cstheme="majorHAnsi"/>
        </w:rPr>
        <w:t xml:space="preserve">they </w:t>
      </w:r>
      <w:r w:rsidR="00467331" w:rsidRPr="00DE44BB">
        <w:rPr>
          <w:rFonts w:asciiTheme="majorHAnsi" w:hAnsiTheme="majorHAnsi" w:cstheme="majorHAnsi"/>
        </w:rPr>
        <w:t>engage</w:t>
      </w:r>
      <w:r w:rsidR="002F217B" w:rsidRPr="00DE44BB">
        <w:rPr>
          <w:rFonts w:asciiTheme="majorHAnsi" w:hAnsiTheme="majorHAnsi" w:cstheme="majorHAnsi"/>
        </w:rPr>
        <w:t xml:space="preserve">d </w:t>
      </w:r>
      <w:r w:rsidR="009901A9" w:rsidRPr="00DE44BB">
        <w:rPr>
          <w:rFonts w:asciiTheme="majorHAnsi" w:hAnsiTheme="majorHAnsi" w:cstheme="majorHAnsi"/>
        </w:rPr>
        <w:t xml:space="preserve">to facilitate </w:t>
      </w:r>
      <w:r w:rsidR="002F217B" w:rsidRPr="00DE44BB">
        <w:rPr>
          <w:rFonts w:asciiTheme="majorHAnsi" w:hAnsiTheme="majorHAnsi" w:cstheme="majorHAnsi"/>
        </w:rPr>
        <w:t xml:space="preserve">the enterprises or </w:t>
      </w:r>
      <w:r w:rsidR="00300FAC" w:rsidRPr="00DE44BB">
        <w:rPr>
          <w:rFonts w:asciiTheme="majorHAnsi" w:hAnsiTheme="majorHAnsi" w:cstheme="majorHAnsi"/>
        </w:rPr>
        <w:t>for whom the enterprises provided opportunities</w:t>
      </w:r>
      <w:r w:rsidR="00026218" w:rsidRPr="00DE44BB">
        <w:rPr>
          <w:rFonts w:asciiTheme="majorHAnsi" w:hAnsiTheme="majorHAnsi" w:cstheme="majorHAnsi"/>
        </w:rPr>
        <w:t xml:space="preserve"> — </w:t>
      </w:r>
      <w:r w:rsidR="00D61BA3" w:rsidRPr="00DE44BB">
        <w:rPr>
          <w:rFonts w:asciiTheme="majorHAnsi" w:hAnsiTheme="majorHAnsi" w:cstheme="majorHAnsi"/>
        </w:rPr>
        <w:t xml:space="preserve">from </w:t>
      </w:r>
      <w:r w:rsidR="00026218" w:rsidRPr="00DE44BB">
        <w:rPr>
          <w:rFonts w:asciiTheme="majorHAnsi" w:hAnsiTheme="majorHAnsi" w:cstheme="majorHAnsi"/>
          <w:i/>
          <w:iCs/>
        </w:rPr>
        <w:t>Lister</w:t>
      </w:r>
      <w:r w:rsidR="00026218" w:rsidRPr="00DE44BB">
        <w:rPr>
          <w:rFonts w:asciiTheme="majorHAnsi" w:hAnsiTheme="majorHAnsi" w:cstheme="majorHAnsi"/>
        </w:rPr>
        <w:t xml:space="preserve"> v. </w:t>
      </w:r>
      <w:proofErr w:type="spellStart"/>
      <w:r w:rsidR="00026218" w:rsidRPr="00DE44BB">
        <w:rPr>
          <w:rFonts w:asciiTheme="majorHAnsi" w:hAnsiTheme="majorHAnsi" w:cstheme="majorHAnsi"/>
          <w:i/>
          <w:iCs/>
        </w:rPr>
        <w:t>Hesley</w:t>
      </w:r>
      <w:proofErr w:type="spellEnd"/>
      <w:r w:rsidR="00026218" w:rsidRPr="00DE44BB">
        <w:rPr>
          <w:rFonts w:asciiTheme="majorHAnsi" w:hAnsiTheme="majorHAnsi" w:cstheme="majorHAnsi"/>
          <w:i/>
          <w:iCs/>
        </w:rPr>
        <w:t xml:space="preserve"> Hall Ltd</w:t>
      </w:r>
      <w:r w:rsidR="00026218" w:rsidRPr="00DE44BB">
        <w:rPr>
          <w:rFonts w:asciiTheme="majorHAnsi" w:hAnsiTheme="majorHAnsi" w:cstheme="majorHAnsi"/>
        </w:rPr>
        <w:t>,</w:t>
      </w:r>
      <w:r w:rsidR="00026218" w:rsidRPr="00DE44BB">
        <w:rPr>
          <w:rFonts w:asciiTheme="majorHAnsi" w:hAnsiTheme="majorHAnsi" w:cstheme="majorHAnsi"/>
          <w:vertAlign w:val="superscript"/>
        </w:rPr>
        <w:footnoteReference w:id="14"/>
      </w:r>
      <w:r w:rsidR="00026218" w:rsidRPr="00DE44BB">
        <w:rPr>
          <w:rFonts w:asciiTheme="majorHAnsi" w:hAnsiTheme="majorHAnsi" w:cstheme="majorHAnsi"/>
        </w:rPr>
        <w:t xml:space="preserve"> through </w:t>
      </w:r>
      <w:r w:rsidR="00026218" w:rsidRPr="00DE44BB">
        <w:rPr>
          <w:rFonts w:asciiTheme="majorHAnsi" w:hAnsiTheme="majorHAnsi" w:cstheme="majorHAnsi"/>
          <w:i/>
          <w:iCs/>
        </w:rPr>
        <w:t>Various Claimants</w:t>
      </w:r>
      <w:r w:rsidR="00026218" w:rsidRPr="00DE44BB">
        <w:rPr>
          <w:rFonts w:asciiTheme="majorHAnsi" w:hAnsiTheme="majorHAnsi" w:cstheme="majorHAnsi"/>
        </w:rPr>
        <w:t xml:space="preserve"> v. </w:t>
      </w:r>
      <w:r w:rsidR="00026218" w:rsidRPr="00DE44BB">
        <w:rPr>
          <w:rFonts w:asciiTheme="majorHAnsi" w:hAnsiTheme="majorHAnsi" w:cstheme="majorHAnsi"/>
          <w:i/>
          <w:iCs/>
        </w:rPr>
        <w:t>Catholic Child Welfare Society</w:t>
      </w:r>
      <w:r w:rsidR="00026218" w:rsidRPr="00DE44BB">
        <w:rPr>
          <w:rFonts w:asciiTheme="majorHAnsi" w:hAnsiTheme="majorHAnsi" w:cstheme="majorHAnsi"/>
        </w:rPr>
        <w:t>,</w:t>
      </w:r>
      <w:r w:rsidR="0003076C" w:rsidRPr="00DE44BB">
        <w:rPr>
          <w:rStyle w:val="FootnoteReference"/>
          <w:rFonts w:asciiTheme="majorHAnsi" w:hAnsiTheme="majorHAnsi" w:cstheme="majorHAnsi"/>
        </w:rPr>
        <w:footnoteReference w:id="15"/>
      </w:r>
      <w:r w:rsidR="00026218" w:rsidRPr="00DE44BB">
        <w:rPr>
          <w:rFonts w:asciiTheme="majorHAnsi" w:hAnsiTheme="majorHAnsi" w:cstheme="majorHAnsi"/>
        </w:rPr>
        <w:t xml:space="preserve"> </w:t>
      </w:r>
      <w:r w:rsidR="00DF0FC9" w:rsidRPr="00DE44BB">
        <w:rPr>
          <w:rFonts w:asciiTheme="majorHAnsi" w:hAnsiTheme="majorHAnsi" w:cstheme="majorHAnsi"/>
          <w:i/>
          <w:iCs/>
        </w:rPr>
        <w:t>Woodland</w:t>
      </w:r>
      <w:r w:rsidR="00DF0FC9" w:rsidRPr="00DE44BB">
        <w:rPr>
          <w:rFonts w:asciiTheme="majorHAnsi" w:hAnsiTheme="majorHAnsi" w:cstheme="majorHAnsi"/>
        </w:rPr>
        <w:t xml:space="preserve"> v. </w:t>
      </w:r>
      <w:r w:rsidR="00DF0FC9" w:rsidRPr="00DE44BB">
        <w:rPr>
          <w:rFonts w:asciiTheme="majorHAnsi" w:hAnsiTheme="majorHAnsi" w:cstheme="majorHAnsi"/>
          <w:i/>
          <w:iCs/>
        </w:rPr>
        <w:t>Swimming Teachers Association</w:t>
      </w:r>
      <w:r w:rsidR="003A22FC" w:rsidRPr="00DE44BB">
        <w:rPr>
          <w:rFonts w:asciiTheme="majorHAnsi" w:hAnsiTheme="majorHAnsi" w:cstheme="majorHAnsi"/>
          <w:i/>
          <w:iCs/>
        </w:rPr>
        <w:t>,</w:t>
      </w:r>
      <w:r w:rsidR="00BA6F02" w:rsidRPr="00DE44BB">
        <w:rPr>
          <w:rStyle w:val="FootnoteReference"/>
          <w:rFonts w:asciiTheme="majorHAnsi" w:hAnsiTheme="majorHAnsi" w:cstheme="majorHAnsi"/>
        </w:rPr>
        <w:footnoteReference w:id="16"/>
      </w:r>
      <w:r w:rsidR="00DF0FC9" w:rsidRPr="00DE44BB">
        <w:rPr>
          <w:rFonts w:asciiTheme="majorHAnsi" w:hAnsiTheme="majorHAnsi" w:cstheme="majorHAnsi"/>
        </w:rPr>
        <w:t xml:space="preserve"> </w:t>
      </w:r>
      <w:r w:rsidR="00026218" w:rsidRPr="00DE44BB">
        <w:rPr>
          <w:rFonts w:asciiTheme="majorHAnsi" w:hAnsiTheme="majorHAnsi" w:cstheme="majorHAnsi"/>
          <w:i/>
          <w:iCs/>
        </w:rPr>
        <w:t>Mohamud</w:t>
      </w:r>
      <w:r w:rsidR="00026218" w:rsidRPr="00DE44BB">
        <w:rPr>
          <w:rFonts w:asciiTheme="majorHAnsi" w:hAnsiTheme="majorHAnsi" w:cstheme="majorHAnsi"/>
        </w:rPr>
        <w:t xml:space="preserve"> v. </w:t>
      </w:r>
      <w:r w:rsidR="00026218" w:rsidRPr="00DE44BB">
        <w:rPr>
          <w:rFonts w:asciiTheme="majorHAnsi" w:hAnsiTheme="majorHAnsi" w:cstheme="majorHAnsi"/>
          <w:i/>
          <w:iCs/>
        </w:rPr>
        <w:t xml:space="preserve">WM Morrison Supermarkets </w:t>
      </w:r>
      <w:r w:rsidR="00026218" w:rsidRPr="00DE44BB">
        <w:rPr>
          <w:rFonts w:asciiTheme="majorHAnsi" w:hAnsiTheme="majorHAnsi" w:cstheme="majorHAnsi"/>
        </w:rPr>
        <w:t>plc,</w:t>
      </w:r>
      <w:r w:rsidR="00026218" w:rsidRPr="00DE44BB">
        <w:rPr>
          <w:rFonts w:asciiTheme="majorHAnsi" w:hAnsiTheme="majorHAnsi" w:cstheme="majorHAnsi"/>
          <w:vertAlign w:val="superscript"/>
        </w:rPr>
        <w:footnoteReference w:id="17"/>
      </w:r>
      <w:r w:rsidR="00026218" w:rsidRPr="00DE44BB">
        <w:rPr>
          <w:rFonts w:asciiTheme="majorHAnsi" w:hAnsiTheme="majorHAnsi" w:cstheme="majorHAnsi"/>
        </w:rPr>
        <w:t xml:space="preserve"> </w:t>
      </w:r>
      <w:r w:rsidR="00026218" w:rsidRPr="00DE44BB">
        <w:rPr>
          <w:rFonts w:asciiTheme="majorHAnsi" w:hAnsiTheme="majorHAnsi" w:cstheme="majorHAnsi"/>
          <w:i/>
          <w:iCs/>
        </w:rPr>
        <w:t>Cox</w:t>
      </w:r>
      <w:r w:rsidR="00026218" w:rsidRPr="00DE44BB">
        <w:rPr>
          <w:rFonts w:asciiTheme="majorHAnsi" w:hAnsiTheme="majorHAnsi" w:cstheme="majorHAnsi"/>
        </w:rPr>
        <w:t xml:space="preserve"> v. </w:t>
      </w:r>
      <w:r w:rsidR="00026218" w:rsidRPr="00DE44BB">
        <w:rPr>
          <w:rFonts w:asciiTheme="majorHAnsi" w:hAnsiTheme="majorHAnsi" w:cstheme="majorHAnsi"/>
          <w:i/>
          <w:iCs/>
        </w:rPr>
        <w:t>Ministry of Justice</w:t>
      </w:r>
      <w:r w:rsidR="00026218" w:rsidRPr="00DE44BB">
        <w:rPr>
          <w:rFonts w:asciiTheme="majorHAnsi" w:hAnsiTheme="majorHAnsi" w:cstheme="majorHAnsi"/>
          <w:vertAlign w:val="superscript"/>
        </w:rPr>
        <w:footnoteReference w:id="18"/>
      </w:r>
      <w:r w:rsidR="00026218" w:rsidRPr="00DE44BB">
        <w:rPr>
          <w:rFonts w:asciiTheme="majorHAnsi" w:hAnsiTheme="majorHAnsi" w:cstheme="majorHAnsi"/>
        </w:rPr>
        <w:t xml:space="preserve"> </w:t>
      </w:r>
      <w:r w:rsidR="005F3A87" w:rsidRPr="00DE44BB">
        <w:rPr>
          <w:rFonts w:asciiTheme="majorHAnsi" w:hAnsiTheme="majorHAnsi" w:cstheme="majorHAnsi"/>
        </w:rPr>
        <w:t>to</w:t>
      </w:r>
      <w:r w:rsidR="00026218" w:rsidRPr="00DE44BB">
        <w:rPr>
          <w:rFonts w:asciiTheme="majorHAnsi" w:hAnsiTheme="majorHAnsi" w:cstheme="majorHAnsi"/>
        </w:rPr>
        <w:t xml:space="preserve"> </w:t>
      </w:r>
      <w:proofErr w:type="spellStart"/>
      <w:r w:rsidR="00026218" w:rsidRPr="00DE44BB">
        <w:rPr>
          <w:rFonts w:asciiTheme="majorHAnsi" w:hAnsiTheme="majorHAnsi" w:cstheme="majorHAnsi"/>
          <w:i/>
          <w:iCs/>
        </w:rPr>
        <w:t>Armes</w:t>
      </w:r>
      <w:proofErr w:type="spellEnd"/>
      <w:r w:rsidR="00026218" w:rsidRPr="00DE44BB">
        <w:rPr>
          <w:rFonts w:asciiTheme="majorHAnsi" w:hAnsiTheme="majorHAnsi" w:cstheme="majorHAnsi"/>
        </w:rPr>
        <w:t xml:space="preserve"> v. </w:t>
      </w:r>
      <w:r w:rsidR="00026218" w:rsidRPr="00DE44BB">
        <w:rPr>
          <w:rFonts w:asciiTheme="majorHAnsi" w:hAnsiTheme="majorHAnsi" w:cstheme="majorHAnsi"/>
          <w:i/>
          <w:iCs/>
        </w:rPr>
        <w:t>Nottinghamshire County Council</w:t>
      </w:r>
      <w:r w:rsidR="00026218" w:rsidRPr="00DE44BB">
        <w:rPr>
          <w:rFonts w:asciiTheme="majorHAnsi" w:hAnsiTheme="majorHAnsi" w:cstheme="majorHAnsi"/>
          <w:vertAlign w:val="superscript"/>
        </w:rPr>
        <w:footnoteReference w:id="19"/>
      </w:r>
      <w:r w:rsidR="00026218" w:rsidRPr="00DE44BB">
        <w:rPr>
          <w:rFonts w:asciiTheme="majorHAnsi" w:hAnsiTheme="majorHAnsi" w:cstheme="majorHAnsi"/>
        </w:rPr>
        <w:t xml:space="preserve"> — </w:t>
      </w:r>
      <w:r w:rsidR="006662E6" w:rsidRPr="00DE44BB">
        <w:rPr>
          <w:rFonts w:asciiTheme="majorHAnsi" w:hAnsiTheme="majorHAnsi" w:cstheme="majorHAnsi"/>
        </w:rPr>
        <w:t>we thought we knew the direction of travel</w:t>
      </w:r>
      <w:r w:rsidR="00AD4AE7" w:rsidRPr="00DE44BB">
        <w:rPr>
          <w:rFonts w:asciiTheme="majorHAnsi" w:hAnsiTheme="majorHAnsi" w:cstheme="majorHAnsi"/>
        </w:rPr>
        <w:t xml:space="preserve"> and had some sense of the power of the momentum for change</w:t>
      </w:r>
      <w:r w:rsidR="00693DEA" w:rsidRPr="00DE44BB">
        <w:rPr>
          <w:rFonts w:asciiTheme="majorHAnsi" w:hAnsiTheme="majorHAnsi" w:cstheme="majorHAnsi"/>
        </w:rPr>
        <w:t>.</w:t>
      </w:r>
      <w:r w:rsidR="00300FAC" w:rsidRPr="00DE44BB">
        <w:rPr>
          <w:rFonts w:asciiTheme="majorHAnsi" w:hAnsiTheme="majorHAnsi" w:cstheme="majorHAnsi"/>
        </w:rPr>
        <w:t xml:space="preserve"> </w:t>
      </w:r>
      <w:r w:rsidR="002A74D5" w:rsidRPr="00DE44BB">
        <w:rPr>
          <w:rFonts w:asciiTheme="majorHAnsi" w:hAnsiTheme="majorHAnsi" w:cstheme="majorHAnsi"/>
        </w:rPr>
        <w:t xml:space="preserve">Lord Phillips </w:t>
      </w:r>
      <w:r w:rsidR="008440FD" w:rsidRPr="00DE44BB">
        <w:rPr>
          <w:rFonts w:asciiTheme="majorHAnsi" w:hAnsiTheme="majorHAnsi" w:cstheme="majorHAnsi"/>
        </w:rPr>
        <w:lastRenderedPageBreak/>
        <w:t xml:space="preserve">had announced in </w:t>
      </w:r>
      <w:r w:rsidR="00346044" w:rsidRPr="00DE44BB">
        <w:rPr>
          <w:rFonts w:asciiTheme="majorHAnsi" w:hAnsiTheme="majorHAnsi" w:cstheme="majorHAnsi"/>
        </w:rPr>
        <w:t>the second of these cases that ‘</w:t>
      </w:r>
      <w:r w:rsidR="00FE63E0" w:rsidRPr="00DE44BB">
        <w:rPr>
          <w:rFonts w:asciiTheme="majorHAnsi" w:hAnsiTheme="majorHAnsi" w:cstheme="majorHAnsi"/>
        </w:rPr>
        <w:t>the law of vicarious liability is on the move</w:t>
      </w:r>
      <w:r w:rsidR="00C952A2" w:rsidRPr="00DE44BB">
        <w:rPr>
          <w:rFonts w:asciiTheme="majorHAnsi" w:hAnsiTheme="majorHAnsi" w:cstheme="majorHAnsi"/>
        </w:rPr>
        <w:t>.</w:t>
      </w:r>
      <w:r w:rsidR="00FE63E0" w:rsidRPr="00DE44BB">
        <w:rPr>
          <w:rFonts w:asciiTheme="majorHAnsi" w:hAnsiTheme="majorHAnsi" w:cstheme="majorHAnsi"/>
        </w:rPr>
        <w:t>’</w:t>
      </w:r>
      <w:r w:rsidR="00DA2FFB" w:rsidRPr="00DE44BB">
        <w:rPr>
          <w:rStyle w:val="FootnoteReference"/>
          <w:rFonts w:asciiTheme="majorHAnsi" w:hAnsiTheme="majorHAnsi" w:cstheme="majorHAnsi"/>
        </w:rPr>
        <w:footnoteReference w:id="20"/>
      </w:r>
      <w:r w:rsidR="00FE63E0" w:rsidRPr="00DE44BB">
        <w:rPr>
          <w:rFonts w:asciiTheme="majorHAnsi" w:hAnsiTheme="majorHAnsi" w:cstheme="majorHAnsi"/>
        </w:rPr>
        <w:t xml:space="preserve"> </w:t>
      </w:r>
      <w:r w:rsidR="00C63FF7" w:rsidRPr="00DE44BB">
        <w:rPr>
          <w:rFonts w:asciiTheme="majorHAnsi" w:hAnsiTheme="majorHAnsi" w:cstheme="majorHAnsi"/>
        </w:rPr>
        <w:t>But we now</w:t>
      </w:r>
      <w:r w:rsidR="006555E0" w:rsidRPr="00DE44BB">
        <w:rPr>
          <w:rFonts w:asciiTheme="majorHAnsi" w:hAnsiTheme="majorHAnsi" w:cstheme="majorHAnsi"/>
        </w:rPr>
        <w:t xml:space="preserve"> fin</w:t>
      </w:r>
      <w:r w:rsidR="009815F2" w:rsidRPr="00DE44BB">
        <w:rPr>
          <w:rFonts w:asciiTheme="majorHAnsi" w:hAnsiTheme="majorHAnsi" w:cstheme="majorHAnsi"/>
        </w:rPr>
        <w:t xml:space="preserve">d — with two recent decisions of the Supreme Court, </w:t>
      </w:r>
      <w:r w:rsidR="009815F2" w:rsidRPr="00DE44BB">
        <w:rPr>
          <w:rFonts w:asciiTheme="majorHAnsi" w:hAnsiTheme="majorHAnsi" w:cstheme="majorHAnsi"/>
          <w:i/>
          <w:iCs/>
        </w:rPr>
        <w:t>WM Morrison Supermarkets plc</w:t>
      </w:r>
      <w:r w:rsidR="009815F2" w:rsidRPr="00DE44BB">
        <w:rPr>
          <w:rFonts w:asciiTheme="majorHAnsi" w:hAnsiTheme="majorHAnsi" w:cstheme="majorHAnsi"/>
        </w:rPr>
        <w:t xml:space="preserve"> v. </w:t>
      </w:r>
      <w:r w:rsidR="009815F2" w:rsidRPr="00DE44BB">
        <w:rPr>
          <w:rFonts w:asciiTheme="majorHAnsi" w:hAnsiTheme="majorHAnsi" w:cstheme="majorHAnsi"/>
          <w:i/>
          <w:iCs/>
        </w:rPr>
        <w:t>Various Claimants</w:t>
      </w:r>
      <w:r w:rsidR="009815F2" w:rsidRPr="00DE44BB">
        <w:rPr>
          <w:rStyle w:val="FootnoteReference"/>
          <w:rFonts w:asciiTheme="majorHAnsi" w:hAnsiTheme="majorHAnsi" w:cstheme="majorHAnsi"/>
          <w:i/>
          <w:iCs/>
        </w:rPr>
        <w:footnoteReference w:id="21"/>
      </w:r>
      <w:r w:rsidR="009815F2" w:rsidRPr="00DE44BB">
        <w:rPr>
          <w:rFonts w:asciiTheme="majorHAnsi" w:hAnsiTheme="majorHAnsi" w:cstheme="majorHAnsi"/>
        </w:rPr>
        <w:t xml:space="preserve"> and </w:t>
      </w:r>
      <w:r w:rsidR="009815F2" w:rsidRPr="00DE44BB">
        <w:rPr>
          <w:rFonts w:asciiTheme="majorHAnsi" w:hAnsiTheme="majorHAnsi" w:cstheme="majorHAnsi"/>
          <w:i/>
          <w:iCs/>
        </w:rPr>
        <w:t>Barclays Bank</w:t>
      </w:r>
      <w:r w:rsidR="009815F2" w:rsidRPr="00DE44BB">
        <w:rPr>
          <w:rFonts w:asciiTheme="majorHAnsi" w:hAnsiTheme="majorHAnsi" w:cstheme="majorHAnsi"/>
        </w:rPr>
        <w:t xml:space="preserve"> v. </w:t>
      </w:r>
      <w:r w:rsidR="009815F2" w:rsidRPr="00DE44BB">
        <w:rPr>
          <w:rFonts w:asciiTheme="majorHAnsi" w:hAnsiTheme="majorHAnsi" w:cstheme="majorHAnsi"/>
          <w:i/>
          <w:iCs/>
        </w:rPr>
        <w:t>Various Claimants</w:t>
      </w:r>
      <w:r w:rsidR="009815F2" w:rsidRPr="00DE44BB">
        <w:rPr>
          <w:rStyle w:val="FootnoteReference"/>
          <w:rFonts w:asciiTheme="majorHAnsi" w:hAnsiTheme="majorHAnsi" w:cstheme="majorHAnsi"/>
        </w:rPr>
        <w:footnoteReference w:id="22"/>
      </w:r>
      <w:r w:rsidR="009815F2" w:rsidRPr="00DE44BB">
        <w:rPr>
          <w:rFonts w:asciiTheme="majorHAnsi" w:hAnsiTheme="majorHAnsi" w:cstheme="majorHAnsi"/>
        </w:rPr>
        <w:t xml:space="preserve"> — </w:t>
      </w:r>
      <w:r w:rsidR="00761BD4" w:rsidRPr="00DE44BB">
        <w:rPr>
          <w:rFonts w:asciiTheme="majorHAnsi" w:hAnsiTheme="majorHAnsi" w:cstheme="majorHAnsi"/>
        </w:rPr>
        <w:t>that the</w:t>
      </w:r>
      <w:r w:rsidR="00CC13CE" w:rsidRPr="00DE44BB">
        <w:rPr>
          <w:rFonts w:asciiTheme="majorHAnsi" w:hAnsiTheme="majorHAnsi" w:cstheme="majorHAnsi"/>
        </w:rPr>
        <w:t xml:space="preserve"> momentum has dissipated</w:t>
      </w:r>
      <w:r w:rsidR="0093655B" w:rsidRPr="00DE44BB">
        <w:rPr>
          <w:rFonts w:asciiTheme="majorHAnsi" w:hAnsiTheme="majorHAnsi" w:cstheme="majorHAnsi"/>
        </w:rPr>
        <w:t xml:space="preserve"> </w:t>
      </w:r>
      <w:r w:rsidR="00C773A3" w:rsidRPr="00DE44BB">
        <w:rPr>
          <w:rFonts w:asciiTheme="majorHAnsi" w:hAnsiTheme="majorHAnsi" w:cstheme="majorHAnsi"/>
        </w:rPr>
        <w:t>and direction seems to have changed</w:t>
      </w:r>
      <w:r w:rsidR="00C63FF7" w:rsidRPr="00DE44BB">
        <w:rPr>
          <w:rFonts w:asciiTheme="majorHAnsi" w:hAnsiTheme="majorHAnsi" w:cstheme="majorHAnsi"/>
        </w:rPr>
        <w:t>.</w:t>
      </w:r>
      <w:r w:rsidR="00C773A3" w:rsidRPr="00DE44BB">
        <w:rPr>
          <w:rFonts w:asciiTheme="majorHAnsi" w:hAnsiTheme="majorHAnsi" w:cstheme="majorHAnsi"/>
        </w:rPr>
        <w:t xml:space="preserve"> </w:t>
      </w:r>
    </w:p>
    <w:p w14:paraId="6E2336BC" w14:textId="1AAEC7C0" w:rsidR="00F76750" w:rsidRPr="00DE44BB" w:rsidRDefault="00B65D98" w:rsidP="008C42CF">
      <w:pPr>
        <w:rPr>
          <w:rFonts w:asciiTheme="majorHAnsi" w:hAnsiTheme="majorHAnsi" w:cstheme="majorHAnsi"/>
        </w:rPr>
      </w:pPr>
      <w:r w:rsidRPr="00DE44BB">
        <w:rPr>
          <w:rFonts w:asciiTheme="majorHAnsi" w:hAnsiTheme="majorHAnsi" w:cstheme="majorHAnsi"/>
        </w:rPr>
        <w:t>W</w:t>
      </w:r>
      <w:r w:rsidR="004B14AA" w:rsidRPr="00DE44BB">
        <w:rPr>
          <w:rFonts w:asciiTheme="majorHAnsi" w:hAnsiTheme="majorHAnsi" w:cstheme="majorHAnsi"/>
        </w:rPr>
        <w:t>e l</w:t>
      </w:r>
      <w:r w:rsidR="00350BE8" w:rsidRPr="00DE44BB">
        <w:rPr>
          <w:rFonts w:asciiTheme="majorHAnsi" w:hAnsiTheme="majorHAnsi" w:cstheme="majorHAnsi"/>
        </w:rPr>
        <w:t xml:space="preserve">ook in vain for </w:t>
      </w:r>
      <w:r w:rsidR="001462F2" w:rsidRPr="00DE44BB">
        <w:rPr>
          <w:rFonts w:asciiTheme="majorHAnsi" w:hAnsiTheme="majorHAnsi" w:cstheme="majorHAnsi"/>
        </w:rPr>
        <w:t>metrics of position, speed, amplitude</w:t>
      </w:r>
      <w:r w:rsidR="004A3D42" w:rsidRPr="00DE44BB">
        <w:rPr>
          <w:rFonts w:asciiTheme="majorHAnsi" w:hAnsiTheme="majorHAnsi" w:cstheme="majorHAnsi"/>
        </w:rPr>
        <w:t>, seriousness</w:t>
      </w:r>
      <w:r w:rsidR="007D5D0B" w:rsidRPr="00DE44BB">
        <w:rPr>
          <w:rFonts w:asciiTheme="majorHAnsi" w:hAnsiTheme="majorHAnsi" w:cstheme="majorHAnsi"/>
        </w:rPr>
        <w:t xml:space="preserve"> </w:t>
      </w:r>
      <w:r w:rsidR="0043634B" w:rsidRPr="00DE44BB">
        <w:rPr>
          <w:rFonts w:asciiTheme="majorHAnsi" w:hAnsiTheme="majorHAnsi" w:cstheme="majorHAnsi"/>
        </w:rPr>
        <w:t>that might facilitate reliable prediction</w:t>
      </w:r>
      <w:r w:rsidR="001C3870" w:rsidRPr="00DE44BB">
        <w:rPr>
          <w:rFonts w:asciiTheme="majorHAnsi" w:hAnsiTheme="majorHAnsi" w:cstheme="majorHAnsi"/>
        </w:rPr>
        <w:t xml:space="preserve"> of cha</w:t>
      </w:r>
      <w:r w:rsidR="00E46F1F" w:rsidRPr="00DE44BB">
        <w:rPr>
          <w:rFonts w:asciiTheme="majorHAnsi" w:hAnsiTheme="majorHAnsi" w:cstheme="majorHAnsi"/>
        </w:rPr>
        <w:t xml:space="preserve">nge in the common </w:t>
      </w:r>
      <w:r w:rsidR="00C536E6" w:rsidRPr="00DE44BB">
        <w:rPr>
          <w:rFonts w:asciiTheme="majorHAnsi" w:hAnsiTheme="majorHAnsi" w:cstheme="majorHAnsi"/>
        </w:rPr>
        <w:t>law</w:t>
      </w:r>
      <w:r w:rsidR="005356B8" w:rsidRPr="00DE44BB">
        <w:rPr>
          <w:rFonts w:asciiTheme="majorHAnsi" w:hAnsiTheme="majorHAnsi" w:cstheme="majorHAnsi"/>
        </w:rPr>
        <w:t>.</w:t>
      </w:r>
      <w:r w:rsidR="0043634B" w:rsidRPr="00DE44BB">
        <w:rPr>
          <w:rFonts w:asciiTheme="majorHAnsi" w:hAnsiTheme="majorHAnsi" w:cstheme="majorHAnsi"/>
        </w:rPr>
        <w:t xml:space="preserve"> </w:t>
      </w:r>
      <w:r w:rsidR="001C3870" w:rsidRPr="00DE44BB">
        <w:rPr>
          <w:rFonts w:asciiTheme="majorHAnsi" w:hAnsiTheme="majorHAnsi" w:cstheme="majorHAnsi"/>
        </w:rPr>
        <w:t>Holmes’s certainty-loving f</w:t>
      </w:r>
      <w:r w:rsidR="00C536E6" w:rsidRPr="00DE44BB">
        <w:rPr>
          <w:rFonts w:asciiTheme="majorHAnsi" w:hAnsiTheme="majorHAnsi" w:cstheme="majorHAnsi"/>
        </w:rPr>
        <w:t>r</w:t>
      </w:r>
      <w:r w:rsidR="001C3870" w:rsidRPr="00DE44BB">
        <w:rPr>
          <w:rFonts w:asciiTheme="majorHAnsi" w:hAnsiTheme="majorHAnsi" w:cstheme="majorHAnsi"/>
        </w:rPr>
        <w:t xml:space="preserve">iend </w:t>
      </w:r>
      <w:r w:rsidR="002D5DAE" w:rsidRPr="00DE44BB">
        <w:rPr>
          <w:rFonts w:asciiTheme="majorHAnsi" w:hAnsiTheme="majorHAnsi" w:cstheme="majorHAnsi"/>
        </w:rPr>
        <w:t xml:space="preserve">— </w:t>
      </w:r>
      <w:r w:rsidR="001C3870" w:rsidRPr="00DE44BB">
        <w:rPr>
          <w:rFonts w:asciiTheme="majorHAnsi" w:hAnsiTheme="majorHAnsi" w:cstheme="majorHAnsi"/>
        </w:rPr>
        <w:t xml:space="preserve">‘the bad man’ </w:t>
      </w:r>
      <w:r w:rsidR="002D5DAE" w:rsidRPr="00DE44BB">
        <w:rPr>
          <w:rFonts w:asciiTheme="majorHAnsi" w:hAnsiTheme="majorHAnsi" w:cstheme="majorHAnsi"/>
        </w:rPr>
        <w:t xml:space="preserve">— </w:t>
      </w:r>
      <w:r w:rsidR="00804075" w:rsidRPr="00DE44BB">
        <w:rPr>
          <w:rFonts w:asciiTheme="majorHAnsi" w:hAnsiTheme="majorHAnsi" w:cstheme="majorHAnsi"/>
        </w:rPr>
        <w:t>has some pretty difficult times.</w:t>
      </w:r>
      <w:r w:rsidR="005D66C2" w:rsidRPr="00DE44BB">
        <w:rPr>
          <w:rStyle w:val="FootnoteReference"/>
          <w:rFonts w:asciiTheme="majorHAnsi" w:hAnsiTheme="majorHAnsi" w:cstheme="majorHAnsi"/>
        </w:rPr>
        <w:footnoteReference w:id="23"/>
      </w:r>
      <w:r w:rsidR="00804075" w:rsidRPr="00DE44BB">
        <w:rPr>
          <w:rFonts w:asciiTheme="majorHAnsi" w:hAnsiTheme="majorHAnsi" w:cstheme="majorHAnsi"/>
        </w:rPr>
        <w:t xml:space="preserve"> </w:t>
      </w:r>
      <w:r w:rsidR="00C536E6" w:rsidRPr="00DE44BB">
        <w:rPr>
          <w:rFonts w:asciiTheme="majorHAnsi" w:hAnsiTheme="majorHAnsi" w:cstheme="majorHAnsi"/>
        </w:rPr>
        <w:t xml:space="preserve">Absent </w:t>
      </w:r>
      <w:r w:rsidR="001F3F99" w:rsidRPr="00DE44BB">
        <w:rPr>
          <w:rFonts w:asciiTheme="majorHAnsi" w:hAnsiTheme="majorHAnsi" w:cstheme="majorHAnsi"/>
        </w:rPr>
        <w:t xml:space="preserve">workable </w:t>
      </w:r>
      <w:r w:rsidR="00C536E6" w:rsidRPr="00DE44BB">
        <w:rPr>
          <w:rFonts w:asciiTheme="majorHAnsi" w:hAnsiTheme="majorHAnsi" w:cstheme="majorHAnsi"/>
        </w:rPr>
        <w:t>metrics</w:t>
      </w:r>
      <w:r w:rsidR="00543F89" w:rsidRPr="00DE44BB">
        <w:rPr>
          <w:rFonts w:asciiTheme="majorHAnsi" w:hAnsiTheme="majorHAnsi" w:cstheme="majorHAnsi"/>
        </w:rPr>
        <w:t xml:space="preserve">, </w:t>
      </w:r>
      <w:r w:rsidR="00C0450A" w:rsidRPr="00DE44BB">
        <w:rPr>
          <w:rFonts w:asciiTheme="majorHAnsi" w:hAnsiTheme="majorHAnsi" w:cstheme="majorHAnsi"/>
        </w:rPr>
        <w:t>we look at modes</w:t>
      </w:r>
      <w:r w:rsidR="00B600E7" w:rsidRPr="00DE44BB">
        <w:rPr>
          <w:rFonts w:asciiTheme="majorHAnsi" w:hAnsiTheme="majorHAnsi" w:cstheme="majorHAnsi"/>
        </w:rPr>
        <w:t xml:space="preserve"> — incremental, principle</w:t>
      </w:r>
      <w:r w:rsidR="004D4D62" w:rsidRPr="00DE44BB">
        <w:rPr>
          <w:rFonts w:asciiTheme="majorHAnsi" w:hAnsiTheme="majorHAnsi" w:cstheme="majorHAnsi"/>
        </w:rPr>
        <w:t>-</w:t>
      </w:r>
      <w:r w:rsidR="00B600E7" w:rsidRPr="00DE44BB">
        <w:rPr>
          <w:rFonts w:asciiTheme="majorHAnsi" w:hAnsiTheme="majorHAnsi" w:cstheme="majorHAnsi"/>
        </w:rPr>
        <w:t>bound, principle</w:t>
      </w:r>
      <w:r w:rsidR="004D4D62" w:rsidRPr="00DE44BB">
        <w:rPr>
          <w:rFonts w:asciiTheme="majorHAnsi" w:hAnsiTheme="majorHAnsi" w:cstheme="majorHAnsi"/>
        </w:rPr>
        <w:t>-revising</w:t>
      </w:r>
      <w:r w:rsidR="00A74D7F" w:rsidRPr="00DE44BB">
        <w:rPr>
          <w:rFonts w:asciiTheme="majorHAnsi" w:hAnsiTheme="majorHAnsi" w:cstheme="majorHAnsi"/>
        </w:rPr>
        <w:t xml:space="preserve"> — and use them to make </w:t>
      </w:r>
      <w:r w:rsidR="00DF1768" w:rsidRPr="00DE44BB">
        <w:rPr>
          <w:rFonts w:asciiTheme="majorHAnsi" w:hAnsiTheme="majorHAnsi" w:cstheme="majorHAnsi"/>
        </w:rPr>
        <w:t>(</w:t>
      </w:r>
      <w:r w:rsidR="00433AB2" w:rsidRPr="00DE44BB">
        <w:rPr>
          <w:rFonts w:asciiTheme="majorHAnsi" w:hAnsiTheme="majorHAnsi" w:cstheme="majorHAnsi"/>
        </w:rPr>
        <w:t>inevitably</w:t>
      </w:r>
      <w:r w:rsidR="00A74D7F" w:rsidRPr="00DE44BB">
        <w:rPr>
          <w:rFonts w:asciiTheme="majorHAnsi" w:hAnsiTheme="majorHAnsi" w:cstheme="majorHAnsi"/>
        </w:rPr>
        <w:t xml:space="preserve"> </w:t>
      </w:r>
      <w:r w:rsidR="00433AB2" w:rsidRPr="00DE44BB">
        <w:rPr>
          <w:rFonts w:asciiTheme="majorHAnsi" w:hAnsiTheme="majorHAnsi" w:cstheme="majorHAnsi"/>
        </w:rPr>
        <w:t>subjective</w:t>
      </w:r>
      <w:r w:rsidR="00DF1768" w:rsidRPr="00DE44BB">
        <w:rPr>
          <w:rFonts w:asciiTheme="majorHAnsi" w:hAnsiTheme="majorHAnsi" w:cstheme="majorHAnsi"/>
        </w:rPr>
        <w:t>)</w:t>
      </w:r>
      <w:r w:rsidR="00A74D7F" w:rsidRPr="00DE44BB">
        <w:rPr>
          <w:rFonts w:asciiTheme="majorHAnsi" w:hAnsiTheme="majorHAnsi" w:cstheme="majorHAnsi"/>
        </w:rPr>
        <w:t xml:space="preserve"> </w:t>
      </w:r>
      <w:r w:rsidR="00433AB2" w:rsidRPr="00DE44BB">
        <w:rPr>
          <w:rFonts w:asciiTheme="majorHAnsi" w:hAnsiTheme="majorHAnsi" w:cstheme="majorHAnsi"/>
        </w:rPr>
        <w:t>assessments and predictions. Thus</w:t>
      </w:r>
      <w:r w:rsidR="00FA7EAA" w:rsidRPr="00DE44BB">
        <w:rPr>
          <w:rFonts w:asciiTheme="majorHAnsi" w:hAnsiTheme="majorHAnsi" w:cstheme="majorHAnsi"/>
        </w:rPr>
        <w:t xml:space="preserve">, when </w:t>
      </w:r>
      <w:r w:rsidR="00433AB2" w:rsidRPr="00DE44BB">
        <w:rPr>
          <w:rFonts w:asciiTheme="majorHAnsi" w:hAnsiTheme="majorHAnsi" w:cstheme="majorHAnsi"/>
        </w:rPr>
        <w:t xml:space="preserve">we </w:t>
      </w:r>
      <w:r w:rsidR="00433DD5" w:rsidRPr="00DE44BB">
        <w:rPr>
          <w:rFonts w:asciiTheme="majorHAnsi" w:hAnsiTheme="majorHAnsi" w:cstheme="majorHAnsi"/>
        </w:rPr>
        <w:t xml:space="preserve">look at </w:t>
      </w:r>
      <w:r w:rsidR="00433DD5" w:rsidRPr="00DE44BB">
        <w:rPr>
          <w:rFonts w:asciiTheme="majorHAnsi" w:hAnsiTheme="majorHAnsi" w:cstheme="majorHAnsi"/>
          <w:i/>
          <w:iCs/>
        </w:rPr>
        <w:t>Montgomery</w:t>
      </w:r>
      <w:r w:rsidR="00433DD5" w:rsidRPr="00DE44BB">
        <w:rPr>
          <w:rFonts w:asciiTheme="majorHAnsi" w:hAnsiTheme="majorHAnsi" w:cstheme="majorHAnsi"/>
        </w:rPr>
        <w:t xml:space="preserve">, </w:t>
      </w:r>
      <w:r w:rsidR="00543F89" w:rsidRPr="00DE44BB">
        <w:rPr>
          <w:rFonts w:asciiTheme="majorHAnsi" w:hAnsiTheme="majorHAnsi" w:cstheme="majorHAnsi"/>
        </w:rPr>
        <w:t>we</w:t>
      </w:r>
      <w:r w:rsidR="00075DA5" w:rsidRPr="00DE44BB">
        <w:rPr>
          <w:rFonts w:asciiTheme="majorHAnsi" w:hAnsiTheme="majorHAnsi" w:cstheme="majorHAnsi"/>
        </w:rPr>
        <w:t xml:space="preserve"> </w:t>
      </w:r>
      <w:r w:rsidR="00FA7EAA" w:rsidRPr="00DE44BB">
        <w:rPr>
          <w:rFonts w:asciiTheme="majorHAnsi" w:hAnsiTheme="majorHAnsi" w:cstheme="majorHAnsi"/>
        </w:rPr>
        <w:t>might consider</w:t>
      </w:r>
      <w:r w:rsidR="00075DA5" w:rsidRPr="00DE44BB">
        <w:rPr>
          <w:rFonts w:asciiTheme="majorHAnsi" w:hAnsiTheme="majorHAnsi" w:cstheme="majorHAnsi"/>
        </w:rPr>
        <w:t xml:space="preserve"> </w:t>
      </w:r>
      <w:r w:rsidR="008859B9" w:rsidRPr="00DE44BB">
        <w:rPr>
          <w:rFonts w:asciiTheme="majorHAnsi" w:hAnsiTheme="majorHAnsi" w:cstheme="majorHAnsi"/>
        </w:rPr>
        <w:t xml:space="preserve">plausible </w:t>
      </w:r>
      <w:r w:rsidR="00DF1768" w:rsidRPr="00DE44BB">
        <w:rPr>
          <w:rFonts w:asciiTheme="majorHAnsi" w:hAnsiTheme="majorHAnsi" w:cstheme="majorHAnsi"/>
        </w:rPr>
        <w:t xml:space="preserve">any </w:t>
      </w:r>
      <w:r w:rsidR="0024424A" w:rsidRPr="00DE44BB">
        <w:rPr>
          <w:rFonts w:asciiTheme="majorHAnsi" w:hAnsiTheme="majorHAnsi" w:cstheme="majorHAnsi"/>
        </w:rPr>
        <w:t xml:space="preserve">or </w:t>
      </w:r>
      <w:r w:rsidR="008859B9" w:rsidRPr="00DE44BB">
        <w:rPr>
          <w:rFonts w:asciiTheme="majorHAnsi" w:hAnsiTheme="majorHAnsi" w:cstheme="majorHAnsi"/>
        </w:rPr>
        <w:t>all</w:t>
      </w:r>
      <w:r w:rsidR="0024424A" w:rsidRPr="00DE44BB">
        <w:rPr>
          <w:rFonts w:asciiTheme="majorHAnsi" w:hAnsiTheme="majorHAnsi" w:cstheme="majorHAnsi"/>
        </w:rPr>
        <w:t xml:space="preserve"> </w:t>
      </w:r>
      <w:r w:rsidR="00075DA5" w:rsidRPr="00DE44BB">
        <w:rPr>
          <w:rFonts w:asciiTheme="majorHAnsi" w:hAnsiTheme="majorHAnsi" w:cstheme="majorHAnsi"/>
        </w:rPr>
        <w:t>the following</w:t>
      </w:r>
      <w:r w:rsidR="001554BF" w:rsidRPr="00DE44BB">
        <w:rPr>
          <w:rFonts w:asciiTheme="majorHAnsi" w:hAnsiTheme="majorHAnsi" w:cstheme="majorHAnsi"/>
        </w:rPr>
        <w:t>,</w:t>
      </w:r>
      <w:r w:rsidR="00075DA5" w:rsidRPr="00DE44BB">
        <w:rPr>
          <w:rFonts w:asciiTheme="majorHAnsi" w:hAnsiTheme="majorHAnsi" w:cstheme="majorHAnsi"/>
        </w:rPr>
        <w:t xml:space="preserve"> inex</w:t>
      </w:r>
      <w:r w:rsidR="00207D0F" w:rsidRPr="00DE44BB">
        <w:rPr>
          <w:rFonts w:asciiTheme="majorHAnsi" w:hAnsiTheme="majorHAnsi" w:cstheme="majorHAnsi"/>
        </w:rPr>
        <w:t>ac</w:t>
      </w:r>
      <w:r w:rsidR="00075DA5" w:rsidRPr="00DE44BB">
        <w:rPr>
          <w:rFonts w:asciiTheme="majorHAnsi" w:hAnsiTheme="majorHAnsi" w:cstheme="majorHAnsi"/>
        </w:rPr>
        <w:t>t</w:t>
      </w:r>
      <w:r w:rsidR="001554BF" w:rsidRPr="00DE44BB">
        <w:rPr>
          <w:rFonts w:asciiTheme="majorHAnsi" w:hAnsiTheme="majorHAnsi" w:cstheme="majorHAnsi"/>
        </w:rPr>
        <w:t xml:space="preserve">, </w:t>
      </w:r>
      <w:r w:rsidR="008B1199" w:rsidRPr="00DE44BB">
        <w:rPr>
          <w:rFonts w:asciiTheme="majorHAnsi" w:hAnsiTheme="majorHAnsi" w:cstheme="majorHAnsi"/>
        </w:rPr>
        <w:t xml:space="preserve">somewhat </w:t>
      </w:r>
      <w:r w:rsidR="001554BF" w:rsidRPr="00DE44BB">
        <w:rPr>
          <w:rFonts w:asciiTheme="majorHAnsi" w:hAnsiTheme="majorHAnsi" w:cstheme="majorHAnsi"/>
        </w:rPr>
        <w:t>contradictory</w:t>
      </w:r>
      <w:r w:rsidR="00207D0F" w:rsidRPr="00DE44BB">
        <w:rPr>
          <w:rFonts w:asciiTheme="majorHAnsi" w:hAnsiTheme="majorHAnsi" w:cstheme="majorHAnsi"/>
        </w:rPr>
        <w:t xml:space="preserve"> asse</w:t>
      </w:r>
      <w:r w:rsidR="00D45427" w:rsidRPr="00DE44BB">
        <w:rPr>
          <w:rFonts w:asciiTheme="majorHAnsi" w:hAnsiTheme="majorHAnsi" w:cstheme="majorHAnsi"/>
        </w:rPr>
        <w:t>ssments or characterisations of the case and its effects on the state of the common law</w:t>
      </w:r>
      <w:r w:rsidR="001554BF" w:rsidRPr="00DE44BB">
        <w:rPr>
          <w:rFonts w:asciiTheme="majorHAnsi" w:hAnsiTheme="majorHAnsi" w:cstheme="majorHAnsi"/>
        </w:rPr>
        <w:t>.</w:t>
      </w:r>
    </w:p>
    <w:p w14:paraId="4BF59C67" w14:textId="5A50A01A" w:rsidR="00F76750" w:rsidRPr="00DE44BB" w:rsidRDefault="00F57204" w:rsidP="00E77EAD">
      <w:pPr>
        <w:pStyle w:val="ListParagraph"/>
        <w:numPr>
          <w:ilvl w:val="0"/>
          <w:numId w:val="19"/>
        </w:numPr>
        <w:rPr>
          <w:rFonts w:asciiTheme="majorHAnsi" w:hAnsiTheme="majorHAnsi" w:cstheme="majorHAnsi"/>
        </w:rPr>
      </w:pPr>
      <w:r w:rsidRPr="00DE44BB">
        <w:rPr>
          <w:rFonts w:asciiTheme="majorHAnsi" w:hAnsiTheme="majorHAnsi" w:cstheme="majorHAnsi"/>
        </w:rPr>
        <w:t>A</w:t>
      </w:r>
      <w:r w:rsidR="00FA3381" w:rsidRPr="00DE44BB">
        <w:rPr>
          <w:rFonts w:asciiTheme="majorHAnsi" w:hAnsiTheme="majorHAnsi" w:cstheme="majorHAnsi"/>
        </w:rPr>
        <w:t xml:space="preserve"> belated consummation </w:t>
      </w:r>
      <w:r w:rsidRPr="00DE44BB">
        <w:rPr>
          <w:rFonts w:asciiTheme="majorHAnsi" w:hAnsiTheme="majorHAnsi" w:cstheme="majorHAnsi"/>
        </w:rPr>
        <w:t xml:space="preserve">as a ‘principle’ </w:t>
      </w:r>
      <w:r w:rsidR="00FA3381" w:rsidRPr="00DE44BB">
        <w:rPr>
          <w:rFonts w:asciiTheme="majorHAnsi" w:hAnsiTheme="majorHAnsi" w:cstheme="majorHAnsi"/>
        </w:rPr>
        <w:t xml:space="preserve">of incremental developments </w:t>
      </w:r>
      <w:r w:rsidR="00FA3381" w:rsidRPr="00DE44BB">
        <w:rPr>
          <w:rFonts w:asciiTheme="majorHAnsi" w:hAnsiTheme="majorHAnsi" w:cstheme="majorHAnsi"/>
          <w:i/>
          <w:iCs/>
        </w:rPr>
        <w:t xml:space="preserve">within </w:t>
      </w:r>
      <w:r w:rsidR="00FA3381" w:rsidRPr="00DE44BB">
        <w:rPr>
          <w:rFonts w:asciiTheme="majorHAnsi" w:hAnsiTheme="majorHAnsi" w:cstheme="majorHAnsi"/>
        </w:rPr>
        <w:t>the wider common law</w:t>
      </w:r>
      <w:r w:rsidRPr="00DE44BB">
        <w:rPr>
          <w:rFonts w:asciiTheme="majorHAnsi" w:hAnsiTheme="majorHAnsi" w:cstheme="majorHAnsi"/>
        </w:rPr>
        <w:t>.</w:t>
      </w:r>
      <w:bookmarkStart w:id="10" w:name="_Ref48491814"/>
      <w:r w:rsidR="00A76B6D" w:rsidRPr="00DE44BB">
        <w:rPr>
          <w:rStyle w:val="FootnoteReference"/>
          <w:rFonts w:asciiTheme="majorHAnsi" w:hAnsiTheme="majorHAnsi" w:cstheme="majorHAnsi"/>
        </w:rPr>
        <w:footnoteReference w:id="24"/>
      </w:r>
      <w:bookmarkEnd w:id="10"/>
      <w:r w:rsidRPr="00DE44BB">
        <w:rPr>
          <w:rFonts w:asciiTheme="majorHAnsi" w:hAnsiTheme="majorHAnsi" w:cstheme="majorHAnsi"/>
        </w:rPr>
        <w:t xml:space="preserve"> </w:t>
      </w:r>
    </w:p>
    <w:p w14:paraId="6294A35C" w14:textId="57C90715" w:rsidR="00F57204" w:rsidRPr="00DE44BB" w:rsidRDefault="005A3692" w:rsidP="00E77EAD">
      <w:pPr>
        <w:pStyle w:val="ListParagraph"/>
        <w:numPr>
          <w:ilvl w:val="0"/>
          <w:numId w:val="19"/>
        </w:numPr>
        <w:rPr>
          <w:rFonts w:asciiTheme="majorHAnsi" w:hAnsiTheme="majorHAnsi" w:cstheme="majorHAnsi"/>
        </w:rPr>
      </w:pPr>
      <w:r w:rsidRPr="00DE44BB">
        <w:rPr>
          <w:rFonts w:asciiTheme="majorHAnsi" w:hAnsiTheme="majorHAnsi" w:cstheme="majorHAnsi"/>
        </w:rPr>
        <w:t>A</w:t>
      </w:r>
      <w:r w:rsidR="00C311D1" w:rsidRPr="00DE44BB">
        <w:rPr>
          <w:rFonts w:asciiTheme="majorHAnsi" w:hAnsiTheme="majorHAnsi" w:cstheme="majorHAnsi"/>
        </w:rPr>
        <w:t xml:space="preserve"> pragmatic </w:t>
      </w:r>
      <w:r w:rsidRPr="00DE44BB">
        <w:rPr>
          <w:rFonts w:asciiTheme="majorHAnsi" w:hAnsiTheme="majorHAnsi" w:cstheme="majorHAnsi"/>
        </w:rPr>
        <w:t xml:space="preserve">alignment </w:t>
      </w:r>
      <w:r w:rsidR="003A39DA" w:rsidRPr="00DE44BB">
        <w:rPr>
          <w:rFonts w:asciiTheme="majorHAnsi" w:hAnsiTheme="majorHAnsi" w:cstheme="majorHAnsi"/>
        </w:rPr>
        <w:t xml:space="preserve">of the common law </w:t>
      </w:r>
      <w:r w:rsidRPr="00DE44BB">
        <w:rPr>
          <w:rFonts w:asciiTheme="majorHAnsi" w:hAnsiTheme="majorHAnsi" w:cstheme="majorHAnsi"/>
        </w:rPr>
        <w:t>with changed public expectations</w:t>
      </w:r>
      <w:r w:rsidR="004249D2" w:rsidRPr="00DE44BB">
        <w:rPr>
          <w:rFonts w:asciiTheme="majorHAnsi" w:hAnsiTheme="majorHAnsi" w:cstheme="majorHAnsi"/>
        </w:rPr>
        <w:t>.</w:t>
      </w:r>
    </w:p>
    <w:p w14:paraId="028EBFE8" w14:textId="6D732ED0" w:rsidR="004249D2" w:rsidRPr="00DE44BB" w:rsidRDefault="004249D2" w:rsidP="00E77EAD">
      <w:pPr>
        <w:pStyle w:val="ListParagraph"/>
        <w:numPr>
          <w:ilvl w:val="0"/>
          <w:numId w:val="19"/>
        </w:numPr>
        <w:rPr>
          <w:rFonts w:asciiTheme="majorHAnsi" w:hAnsiTheme="majorHAnsi" w:cstheme="majorHAnsi"/>
        </w:rPr>
      </w:pPr>
      <w:r w:rsidRPr="00DE44BB">
        <w:rPr>
          <w:rFonts w:asciiTheme="majorHAnsi" w:hAnsiTheme="majorHAnsi" w:cstheme="majorHAnsi"/>
        </w:rPr>
        <w:t>A</w:t>
      </w:r>
      <w:r w:rsidR="00581129" w:rsidRPr="00DE44BB">
        <w:rPr>
          <w:rFonts w:asciiTheme="majorHAnsi" w:hAnsiTheme="majorHAnsi" w:cstheme="majorHAnsi"/>
        </w:rPr>
        <w:t>n</w:t>
      </w:r>
      <w:r w:rsidRPr="00DE44BB">
        <w:rPr>
          <w:rFonts w:asciiTheme="majorHAnsi" w:hAnsiTheme="majorHAnsi" w:cstheme="majorHAnsi"/>
        </w:rPr>
        <w:t xml:space="preserve"> attempt to render medical professional</w:t>
      </w:r>
      <w:r w:rsidR="00C311D1" w:rsidRPr="00DE44BB">
        <w:rPr>
          <w:rFonts w:asciiTheme="majorHAnsi" w:hAnsiTheme="majorHAnsi" w:cstheme="majorHAnsi"/>
        </w:rPr>
        <w:t>s more accountable.</w:t>
      </w:r>
    </w:p>
    <w:p w14:paraId="6376CB5C" w14:textId="4320CD90" w:rsidR="00147BB0" w:rsidRPr="00DE44BB" w:rsidRDefault="00147BB0" w:rsidP="00E77EAD">
      <w:pPr>
        <w:pStyle w:val="ListParagraph"/>
        <w:numPr>
          <w:ilvl w:val="0"/>
          <w:numId w:val="19"/>
        </w:numPr>
        <w:rPr>
          <w:rFonts w:asciiTheme="majorHAnsi" w:hAnsiTheme="majorHAnsi" w:cstheme="majorHAnsi"/>
        </w:rPr>
      </w:pPr>
      <w:r w:rsidRPr="00DE44BB">
        <w:rPr>
          <w:rFonts w:asciiTheme="majorHAnsi" w:hAnsiTheme="majorHAnsi" w:cstheme="majorHAnsi"/>
        </w:rPr>
        <w:t xml:space="preserve">A means of securing compensation for </w:t>
      </w:r>
      <w:r w:rsidR="006C2FF8" w:rsidRPr="00DE44BB">
        <w:rPr>
          <w:rFonts w:asciiTheme="majorHAnsi" w:hAnsiTheme="majorHAnsi" w:cstheme="majorHAnsi"/>
        </w:rPr>
        <w:t>a child seriously incapacitated through no fault of its own</w:t>
      </w:r>
      <w:r w:rsidR="00764CE4" w:rsidRPr="00DE44BB">
        <w:rPr>
          <w:rFonts w:asciiTheme="majorHAnsi" w:hAnsiTheme="majorHAnsi" w:cstheme="majorHAnsi"/>
        </w:rPr>
        <w:t>.</w:t>
      </w:r>
      <w:r w:rsidR="00764CE4" w:rsidRPr="00DE44BB">
        <w:rPr>
          <w:rStyle w:val="FootnoteReference"/>
          <w:rFonts w:asciiTheme="majorHAnsi" w:hAnsiTheme="majorHAnsi" w:cstheme="majorHAnsi"/>
        </w:rPr>
        <w:footnoteReference w:id="25"/>
      </w:r>
    </w:p>
    <w:p w14:paraId="454B1351" w14:textId="2FC1345E" w:rsidR="00E37344" w:rsidRPr="00DE44BB" w:rsidRDefault="004C2A58" w:rsidP="00E77EAD">
      <w:pPr>
        <w:pStyle w:val="ListParagraph"/>
        <w:numPr>
          <w:ilvl w:val="0"/>
          <w:numId w:val="19"/>
        </w:numPr>
        <w:rPr>
          <w:rFonts w:asciiTheme="majorHAnsi" w:hAnsiTheme="majorHAnsi" w:cstheme="majorHAnsi"/>
        </w:rPr>
      </w:pPr>
      <w:r w:rsidRPr="00DE44BB">
        <w:rPr>
          <w:rFonts w:asciiTheme="majorHAnsi" w:hAnsiTheme="majorHAnsi" w:cstheme="majorHAnsi"/>
        </w:rPr>
        <w:t>The alignment of the law with a major principle of moral philosophy</w:t>
      </w:r>
      <w:r w:rsidR="00AA6D59" w:rsidRPr="00DE44BB">
        <w:rPr>
          <w:rFonts w:asciiTheme="majorHAnsi" w:hAnsiTheme="majorHAnsi" w:cstheme="majorHAnsi"/>
        </w:rPr>
        <w:t xml:space="preserve"> </w:t>
      </w:r>
      <w:r w:rsidR="00B056E7" w:rsidRPr="00DE44BB">
        <w:rPr>
          <w:rFonts w:asciiTheme="majorHAnsi" w:hAnsiTheme="majorHAnsi" w:cstheme="majorHAnsi"/>
        </w:rPr>
        <w:t xml:space="preserve">that is </w:t>
      </w:r>
      <w:r w:rsidR="00B056E7" w:rsidRPr="00DE44BB">
        <w:rPr>
          <w:rFonts w:asciiTheme="majorHAnsi" w:hAnsiTheme="majorHAnsi" w:cstheme="majorHAnsi"/>
          <w:i/>
          <w:iCs/>
        </w:rPr>
        <w:t xml:space="preserve">external </w:t>
      </w:r>
      <w:r w:rsidR="00B056E7" w:rsidRPr="00DE44BB">
        <w:rPr>
          <w:rFonts w:asciiTheme="majorHAnsi" w:hAnsiTheme="majorHAnsi" w:cstheme="majorHAnsi"/>
        </w:rPr>
        <w:t>to the law</w:t>
      </w:r>
      <w:r w:rsidR="00507370" w:rsidRPr="00DE44BB">
        <w:rPr>
          <w:rFonts w:asciiTheme="majorHAnsi" w:hAnsiTheme="majorHAnsi" w:cstheme="majorHAnsi"/>
        </w:rPr>
        <w:t xml:space="preserve">, </w:t>
      </w:r>
      <w:r w:rsidR="00507370" w:rsidRPr="00DE44BB">
        <w:rPr>
          <w:rFonts w:asciiTheme="majorHAnsi" w:hAnsiTheme="majorHAnsi" w:cstheme="majorHAnsi"/>
          <w:i/>
          <w:iCs/>
        </w:rPr>
        <w:t>viz.</w:t>
      </w:r>
      <w:r w:rsidR="00507370" w:rsidRPr="00DE44BB">
        <w:rPr>
          <w:rFonts w:asciiTheme="majorHAnsi" w:hAnsiTheme="majorHAnsi" w:cstheme="majorHAnsi"/>
        </w:rPr>
        <w:t xml:space="preserve"> autonomy</w:t>
      </w:r>
      <w:r w:rsidR="002964DD" w:rsidRPr="00DE44BB">
        <w:rPr>
          <w:rFonts w:asciiTheme="majorHAnsi" w:hAnsiTheme="majorHAnsi" w:cstheme="majorHAnsi"/>
        </w:rPr>
        <w:t>.</w:t>
      </w:r>
    </w:p>
    <w:p w14:paraId="2202CB39" w14:textId="687D7DB5" w:rsidR="00813F18" w:rsidRPr="00DE44BB" w:rsidRDefault="00813F18" w:rsidP="00E77EAD">
      <w:pPr>
        <w:pStyle w:val="ListParagraph"/>
        <w:numPr>
          <w:ilvl w:val="0"/>
          <w:numId w:val="19"/>
        </w:numPr>
        <w:rPr>
          <w:rFonts w:asciiTheme="majorHAnsi" w:hAnsiTheme="majorHAnsi" w:cstheme="majorHAnsi"/>
        </w:rPr>
      </w:pPr>
      <w:r w:rsidRPr="00DE44BB">
        <w:rPr>
          <w:rFonts w:asciiTheme="majorHAnsi" w:hAnsiTheme="majorHAnsi" w:cstheme="majorHAnsi"/>
        </w:rPr>
        <w:t>A dangerous undermining of professional status</w:t>
      </w:r>
      <w:r w:rsidR="00794D6F" w:rsidRPr="00DE44BB">
        <w:rPr>
          <w:rFonts w:asciiTheme="majorHAnsi" w:hAnsiTheme="majorHAnsi" w:cstheme="majorHAnsi"/>
        </w:rPr>
        <w:t>.</w:t>
      </w:r>
      <w:r w:rsidR="000E3EFC" w:rsidRPr="00DE44BB">
        <w:rPr>
          <w:rStyle w:val="FootnoteReference"/>
          <w:rFonts w:asciiTheme="majorHAnsi" w:hAnsiTheme="majorHAnsi" w:cstheme="majorHAnsi"/>
        </w:rPr>
        <w:footnoteReference w:id="26"/>
      </w:r>
    </w:p>
    <w:p w14:paraId="0203247E" w14:textId="682E5672" w:rsidR="00F76750" w:rsidRPr="00DE44BB" w:rsidRDefault="00C6285D" w:rsidP="008C42CF">
      <w:pPr>
        <w:rPr>
          <w:rFonts w:asciiTheme="majorHAnsi" w:hAnsiTheme="majorHAnsi" w:cstheme="majorHAnsi"/>
        </w:rPr>
      </w:pPr>
      <w:r w:rsidRPr="00DE44BB">
        <w:rPr>
          <w:rFonts w:asciiTheme="majorHAnsi" w:hAnsiTheme="majorHAnsi" w:cstheme="majorHAnsi"/>
        </w:rPr>
        <w:t xml:space="preserve">Bereft of precise measurement tools or litmus tests, we contend with a tangled web of incommensurable arguments of legal validity (or ‘pedigree’), consequences and moral and political philosophy. </w:t>
      </w:r>
      <w:r w:rsidR="00004D8C" w:rsidRPr="00DE44BB">
        <w:rPr>
          <w:rFonts w:asciiTheme="majorHAnsi" w:hAnsiTheme="majorHAnsi" w:cstheme="majorHAnsi"/>
        </w:rPr>
        <w:t>Nevertheless, t</w:t>
      </w:r>
      <w:r w:rsidR="002E016C" w:rsidRPr="00DE44BB">
        <w:rPr>
          <w:rFonts w:asciiTheme="majorHAnsi" w:hAnsiTheme="majorHAnsi" w:cstheme="majorHAnsi"/>
        </w:rPr>
        <w:t>his paper argues</w:t>
      </w:r>
      <w:r w:rsidR="008066E2" w:rsidRPr="00DE44BB">
        <w:rPr>
          <w:rFonts w:asciiTheme="majorHAnsi" w:hAnsiTheme="majorHAnsi" w:cstheme="majorHAnsi"/>
        </w:rPr>
        <w:t xml:space="preserve"> that,</w:t>
      </w:r>
      <w:r w:rsidR="00004D8C" w:rsidRPr="00DE44BB">
        <w:rPr>
          <w:rFonts w:asciiTheme="majorHAnsi" w:hAnsiTheme="majorHAnsi" w:cstheme="majorHAnsi"/>
        </w:rPr>
        <w:t xml:space="preserve"> </w:t>
      </w:r>
      <w:proofErr w:type="spellStart"/>
      <w:r w:rsidR="00004D8C" w:rsidRPr="00DE44BB">
        <w:rPr>
          <w:rFonts w:asciiTheme="majorHAnsi" w:hAnsiTheme="majorHAnsi" w:cstheme="majorHAnsi"/>
          <w:i/>
          <w:iCs/>
        </w:rPr>
        <w:t>faut</w:t>
      </w:r>
      <w:r w:rsidR="00D8038E" w:rsidRPr="00DE44BB">
        <w:rPr>
          <w:rFonts w:asciiTheme="majorHAnsi" w:hAnsiTheme="majorHAnsi" w:cstheme="majorHAnsi"/>
          <w:i/>
          <w:iCs/>
        </w:rPr>
        <w:t>e</w:t>
      </w:r>
      <w:proofErr w:type="spellEnd"/>
      <w:r w:rsidR="00004D8C" w:rsidRPr="00DE44BB">
        <w:rPr>
          <w:rFonts w:asciiTheme="majorHAnsi" w:hAnsiTheme="majorHAnsi" w:cstheme="majorHAnsi"/>
          <w:i/>
          <w:iCs/>
        </w:rPr>
        <w:t xml:space="preserve"> de </w:t>
      </w:r>
      <w:proofErr w:type="spellStart"/>
      <w:r w:rsidR="00004D8C" w:rsidRPr="00DE44BB">
        <w:rPr>
          <w:rFonts w:asciiTheme="majorHAnsi" w:hAnsiTheme="majorHAnsi" w:cstheme="majorHAnsi"/>
          <w:i/>
          <w:iCs/>
        </w:rPr>
        <w:t>mieux</w:t>
      </w:r>
      <w:proofErr w:type="spellEnd"/>
      <w:r w:rsidR="008066E2" w:rsidRPr="00DE44BB">
        <w:rPr>
          <w:rFonts w:asciiTheme="majorHAnsi" w:hAnsiTheme="majorHAnsi" w:cstheme="majorHAnsi"/>
        </w:rPr>
        <w:t>,</w:t>
      </w:r>
      <w:r w:rsidR="00443B66" w:rsidRPr="00DE44BB">
        <w:rPr>
          <w:rFonts w:asciiTheme="majorHAnsi" w:hAnsiTheme="majorHAnsi" w:cstheme="majorHAnsi"/>
        </w:rPr>
        <w:t xml:space="preserve"> some clarity </w:t>
      </w:r>
      <w:r w:rsidR="008066E2" w:rsidRPr="00DE44BB">
        <w:rPr>
          <w:rFonts w:asciiTheme="majorHAnsi" w:hAnsiTheme="majorHAnsi" w:cstheme="majorHAnsi"/>
        </w:rPr>
        <w:t>can</w:t>
      </w:r>
      <w:r w:rsidR="00443B66" w:rsidRPr="00DE44BB">
        <w:rPr>
          <w:rFonts w:asciiTheme="majorHAnsi" w:hAnsiTheme="majorHAnsi" w:cstheme="majorHAnsi"/>
        </w:rPr>
        <w:t xml:space="preserve"> be found </w:t>
      </w:r>
      <w:r w:rsidR="008066E2" w:rsidRPr="00DE44BB">
        <w:rPr>
          <w:rFonts w:asciiTheme="majorHAnsi" w:hAnsiTheme="majorHAnsi" w:cstheme="majorHAnsi"/>
        </w:rPr>
        <w:t xml:space="preserve">by </w:t>
      </w:r>
      <w:r w:rsidR="00443B66" w:rsidRPr="00DE44BB">
        <w:rPr>
          <w:rFonts w:asciiTheme="majorHAnsi" w:hAnsiTheme="majorHAnsi" w:cstheme="majorHAnsi"/>
        </w:rPr>
        <w:t xml:space="preserve">exploring the </w:t>
      </w:r>
      <w:r w:rsidR="0086140C" w:rsidRPr="00DE44BB">
        <w:rPr>
          <w:rFonts w:asciiTheme="majorHAnsi" w:hAnsiTheme="majorHAnsi" w:cstheme="majorHAnsi"/>
        </w:rPr>
        <w:t>modes</w:t>
      </w:r>
      <w:r w:rsidR="00BF71B3" w:rsidRPr="00DE44BB">
        <w:rPr>
          <w:rFonts w:asciiTheme="majorHAnsi" w:hAnsiTheme="majorHAnsi" w:cstheme="majorHAnsi"/>
        </w:rPr>
        <w:t xml:space="preserve"> of justification and</w:t>
      </w:r>
      <w:r w:rsidR="00177F34" w:rsidRPr="00DE44BB">
        <w:rPr>
          <w:rFonts w:asciiTheme="majorHAnsi" w:hAnsiTheme="majorHAnsi" w:cstheme="majorHAnsi"/>
        </w:rPr>
        <w:t>,</w:t>
      </w:r>
      <w:r w:rsidR="00691731" w:rsidRPr="00DE44BB">
        <w:rPr>
          <w:rFonts w:asciiTheme="majorHAnsi" w:hAnsiTheme="majorHAnsi" w:cstheme="majorHAnsi"/>
        </w:rPr>
        <w:t xml:space="preserve"> especially</w:t>
      </w:r>
      <w:r w:rsidR="00177F34" w:rsidRPr="00DE44BB">
        <w:rPr>
          <w:rFonts w:asciiTheme="majorHAnsi" w:hAnsiTheme="majorHAnsi" w:cstheme="majorHAnsi"/>
        </w:rPr>
        <w:t>,</w:t>
      </w:r>
      <w:r w:rsidR="00691731" w:rsidRPr="00DE44BB">
        <w:rPr>
          <w:rFonts w:asciiTheme="majorHAnsi" w:hAnsiTheme="majorHAnsi" w:cstheme="majorHAnsi"/>
        </w:rPr>
        <w:t xml:space="preserve"> </w:t>
      </w:r>
      <w:r w:rsidR="00BF71B3" w:rsidRPr="00DE44BB">
        <w:rPr>
          <w:rFonts w:asciiTheme="majorHAnsi" w:hAnsiTheme="majorHAnsi" w:cstheme="majorHAnsi"/>
        </w:rPr>
        <w:t xml:space="preserve">the </w:t>
      </w:r>
      <w:r w:rsidR="00443B66" w:rsidRPr="00DE44BB">
        <w:rPr>
          <w:rFonts w:asciiTheme="majorHAnsi" w:hAnsiTheme="majorHAnsi" w:cstheme="majorHAnsi"/>
        </w:rPr>
        <w:t xml:space="preserve">nature of </w:t>
      </w:r>
      <w:r w:rsidR="00BF71B3" w:rsidRPr="00DE44BB">
        <w:rPr>
          <w:rFonts w:asciiTheme="majorHAnsi" w:hAnsiTheme="majorHAnsi" w:cstheme="majorHAnsi"/>
        </w:rPr>
        <w:t xml:space="preserve">legal </w:t>
      </w:r>
      <w:r w:rsidR="004147BD" w:rsidRPr="00DE44BB">
        <w:rPr>
          <w:rFonts w:asciiTheme="majorHAnsi" w:hAnsiTheme="majorHAnsi" w:cstheme="majorHAnsi"/>
        </w:rPr>
        <w:t>principle and its relationship to analogical reasoning</w:t>
      </w:r>
      <w:r w:rsidR="00D44DE0" w:rsidRPr="00DE44BB">
        <w:rPr>
          <w:rFonts w:asciiTheme="majorHAnsi" w:hAnsiTheme="majorHAnsi" w:cstheme="majorHAnsi"/>
        </w:rPr>
        <w:t>.</w:t>
      </w:r>
      <w:r w:rsidR="004D032E" w:rsidRPr="00DE44BB">
        <w:rPr>
          <w:rFonts w:asciiTheme="majorHAnsi" w:hAnsiTheme="majorHAnsi" w:cstheme="majorHAnsi"/>
        </w:rPr>
        <w:t xml:space="preserve"> </w:t>
      </w:r>
    </w:p>
    <w:p w14:paraId="2AF548BA" w14:textId="48F2D6E0" w:rsidR="000D290F" w:rsidRPr="00DE44BB" w:rsidRDefault="000D290F" w:rsidP="001912CD">
      <w:pPr>
        <w:pStyle w:val="Heading2"/>
        <w:rPr>
          <w:rFonts w:asciiTheme="majorHAnsi" w:hAnsiTheme="majorHAnsi" w:cstheme="majorHAnsi"/>
        </w:rPr>
      </w:pPr>
      <w:r w:rsidRPr="00DE44BB">
        <w:rPr>
          <w:rFonts w:asciiTheme="majorHAnsi" w:hAnsiTheme="majorHAnsi" w:cstheme="majorHAnsi"/>
        </w:rPr>
        <w:lastRenderedPageBreak/>
        <w:t>Etymological clues</w:t>
      </w:r>
    </w:p>
    <w:p w14:paraId="432040ED" w14:textId="77777777" w:rsidR="004357A1" w:rsidRPr="00DE44BB" w:rsidRDefault="004357A1" w:rsidP="004076EF">
      <w:pPr>
        <w:keepNext/>
        <w:rPr>
          <w:rFonts w:asciiTheme="majorHAnsi" w:hAnsiTheme="majorHAnsi" w:cstheme="majorHAnsi"/>
        </w:rPr>
      </w:pPr>
      <w:r w:rsidRPr="00DE44BB">
        <w:rPr>
          <w:rFonts w:asciiTheme="majorHAnsi" w:hAnsiTheme="majorHAnsi" w:cstheme="majorHAnsi"/>
        </w:rPr>
        <w:t xml:space="preserve">One can accept Wittgenstein’s view that </w:t>
      </w:r>
    </w:p>
    <w:p w14:paraId="4478907F" w14:textId="314C7E78" w:rsidR="008E1997" w:rsidRPr="00DE44BB" w:rsidRDefault="006C2460" w:rsidP="00105293">
      <w:pPr>
        <w:pStyle w:val="Quote"/>
        <w:rPr>
          <w:rFonts w:asciiTheme="majorHAnsi" w:hAnsiTheme="majorHAnsi" w:cstheme="majorHAnsi"/>
        </w:rPr>
      </w:pPr>
      <w:r w:rsidRPr="00DE44BB">
        <w:rPr>
          <w:rFonts w:asciiTheme="majorHAnsi" w:hAnsiTheme="majorHAnsi" w:cstheme="majorHAnsi"/>
        </w:rPr>
        <w:t>‘</w:t>
      </w:r>
      <w:r w:rsidR="00886AAF" w:rsidRPr="00DE44BB">
        <w:rPr>
          <w:rFonts w:asciiTheme="majorHAnsi" w:hAnsiTheme="majorHAnsi" w:cstheme="majorHAnsi"/>
        </w:rPr>
        <w:t>[p]</w:t>
      </w:r>
      <w:proofErr w:type="spellStart"/>
      <w:r w:rsidR="008E1997" w:rsidRPr="00DE44BB">
        <w:rPr>
          <w:rFonts w:asciiTheme="majorHAnsi" w:hAnsiTheme="majorHAnsi" w:cstheme="majorHAnsi"/>
        </w:rPr>
        <w:t>hilosophy</w:t>
      </w:r>
      <w:proofErr w:type="spellEnd"/>
      <w:r w:rsidR="008E1997" w:rsidRPr="00DE44BB">
        <w:rPr>
          <w:rFonts w:asciiTheme="majorHAnsi" w:hAnsiTheme="majorHAnsi" w:cstheme="majorHAnsi"/>
        </w:rPr>
        <w:t xml:space="preserve"> may in no way interfere with the actual use of language; it can in the end only describe it. For it cannot give it any foundation either. It leaves everything as it is.</w:t>
      </w:r>
      <w:r w:rsidR="00642427" w:rsidRPr="00DE44BB">
        <w:rPr>
          <w:rFonts w:asciiTheme="majorHAnsi" w:hAnsiTheme="majorHAnsi" w:cstheme="majorHAnsi"/>
        </w:rPr>
        <w:t>’</w:t>
      </w:r>
      <w:r w:rsidR="00E750F6" w:rsidRPr="00DE44BB">
        <w:rPr>
          <w:rStyle w:val="FootnoteReference"/>
          <w:rFonts w:asciiTheme="majorHAnsi" w:hAnsiTheme="majorHAnsi" w:cstheme="majorHAnsi"/>
        </w:rPr>
        <w:footnoteReference w:id="27"/>
      </w:r>
    </w:p>
    <w:p w14:paraId="49C03520" w14:textId="2E4AB01D" w:rsidR="00BF36C3" w:rsidRPr="00DE44BB" w:rsidRDefault="0052120A" w:rsidP="008C42CF">
      <w:pPr>
        <w:rPr>
          <w:rFonts w:asciiTheme="majorHAnsi" w:hAnsiTheme="majorHAnsi" w:cstheme="majorHAnsi"/>
        </w:rPr>
      </w:pPr>
      <w:r w:rsidRPr="00DE44BB">
        <w:rPr>
          <w:rFonts w:asciiTheme="majorHAnsi" w:hAnsiTheme="majorHAnsi" w:cstheme="majorHAnsi"/>
        </w:rPr>
        <w:t xml:space="preserve">and still find </w:t>
      </w:r>
      <w:r w:rsidR="002D1B49" w:rsidRPr="00DE44BB">
        <w:rPr>
          <w:rFonts w:asciiTheme="majorHAnsi" w:hAnsiTheme="majorHAnsi" w:cstheme="majorHAnsi"/>
        </w:rPr>
        <w:t xml:space="preserve">in etymological evidence </w:t>
      </w:r>
      <w:r w:rsidR="00FA2831" w:rsidRPr="00DE44BB">
        <w:rPr>
          <w:rFonts w:asciiTheme="majorHAnsi" w:hAnsiTheme="majorHAnsi" w:cstheme="majorHAnsi"/>
        </w:rPr>
        <w:t xml:space="preserve">useful </w:t>
      </w:r>
      <w:r w:rsidR="006A4A04" w:rsidRPr="00DE44BB">
        <w:rPr>
          <w:rFonts w:asciiTheme="majorHAnsi" w:hAnsiTheme="majorHAnsi" w:cstheme="majorHAnsi"/>
        </w:rPr>
        <w:t xml:space="preserve">but </w:t>
      </w:r>
      <w:r w:rsidR="00FA2831" w:rsidRPr="00DE44BB">
        <w:rPr>
          <w:rFonts w:asciiTheme="majorHAnsi" w:hAnsiTheme="majorHAnsi" w:cstheme="majorHAnsi"/>
        </w:rPr>
        <w:t xml:space="preserve">inconclusive </w:t>
      </w:r>
      <w:r w:rsidR="00021E21" w:rsidRPr="00DE44BB">
        <w:rPr>
          <w:rFonts w:asciiTheme="majorHAnsi" w:hAnsiTheme="majorHAnsi" w:cstheme="majorHAnsi"/>
        </w:rPr>
        <w:t>pointers</w:t>
      </w:r>
      <w:r w:rsidRPr="00DE44BB">
        <w:rPr>
          <w:rFonts w:asciiTheme="majorHAnsi" w:hAnsiTheme="majorHAnsi" w:cstheme="majorHAnsi"/>
        </w:rPr>
        <w:t xml:space="preserve"> </w:t>
      </w:r>
      <w:r w:rsidR="000A1A0F" w:rsidRPr="00DE44BB">
        <w:rPr>
          <w:rFonts w:asciiTheme="majorHAnsi" w:hAnsiTheme="majorHAnsi" w:cstheme="majorHAnsi"/>
        </w:rPr>
        <w:t>to</w:t>
      </w:r>
      <w:r w:rsidR="002D1B49" w:rsidRPr="00DE44BB">
        <w:rPr>
          <w:rFonts w:asciiTheme="majorHAnsi" w:hAnsiTheme="majorHAnsi" w:cstheme="majorHAnsi"/>
        </w:rPr>
        <w:t xml:space="preserve"> use-meaning.</w:t>
      </w:r>
      <w:r w:rsidR="00022CB6" w:rsidRPr="00DE44BB">
        <w:rPr>
          <w:rStyle w:val="FootnoteReference"/>
          <w:rFonts w:asciiTheme="majorHAnsi" w:hAnsiTheme="majorHAnsi" w:cstheme="majorHAnsi"/>
        </w:rPr>
        <w:footnoteReference w:id="28"/>
      </w:r>
      <w:r w:rsidR="002D1B49" w:rsidRPr="00DE44BB">
        <w:rPr>
          <w:rFonts w:asciiTheme="majorHAnsi" w:hAnsiTheme="majorHAnsi" w:cstheme="majorHAnsi"/>
        </w:rPr>
        <w:t xml:space="preserve"> </w:t>
      </w:r>
      <w:r w:rsidR="0012011E" w:rsidRPr="00DE44BB">
        <w:rPr>
          <w:rFonts w:asciiTheme="majorHAnsi" w:hAnsiTheme="majorHAnsi" w:cstheme="majorHAnsi"/>
        </w:rPr>
        <w:t>Here</w:t>
      </w:r>
      <w:r w:rsidR="00D0726A" w:rsidRPr="00DE44BB">
        <w:rPr>
          <w:rFonts w:asciiTheme="majorHAnsi" w:hAnsiTheme="majorHAnsi" w:cstheme="majorHAnsi"/>
        </w:rPr>
        <w:t xml:space="preserve"> are</w:t>
      </w:r>
      <w:r w:rsidR="0012011E" w:rsidRPr="00DE44BB">
        <w:rPr>
          <w:rFonts w:asciiTheme="majorHAnsi" w:hAnsiTheme="majorHAnsi" w:cstheme="majorHAnsi"/>
        </w:rPr>
        <w:t xml:space="preserve"> </w:t>
      </w:r>
      <w:r w:rsidR="00A86C68" w:rsidRPr="00DE44BB">
        <w:rPr>
          <w:rFonts w:asciiTheme="majorHAnsi" w:hAnsiTheme="majorHAnsi" w:cstheme="majorHAnsi"/>
        </w:rPr>
        <w:t>the roots</w:t>
      </w:r>
      <w:r w:rsidR="00D0726A" w:rsidRPr="00DE44BB">
        <w:rPr>
          <w:rStyle w:val="FootnoteReference"/>
          <w:rFonts w:asciiTheme="majorHAnsi" w:hAnsiTheme="majorHAnsi" w:cstheme="majorHAnsi"/>
        </w:rPr>
        <w:footnoteReference w:id="29"/>
      </w:r>
      <w:r w:rsidR="00A86C68" w:rsidRPr="00DE44BB">
        <w:rPr>
          <w:rFonts w:asciiTheme="majorHAnsi" w:hAnsiTheme="majorHAnsi" w:cstheme="majorHAnsi"/>
        </w:rPr>
        <w:t xml:space="preserve"> of </w:t>
      </w:r>
      <w:r w:rsidR="0012011E" w:rsidRPr="00DE44BB">
        <w:rPr>
          <w:rFonts w:asciiTheme="majorHAnsi" w:hAnsiTheme="majorHAnsi" w:cstheme="majorHAnsi"/>
        </w:rPr>
        <w:t xml:space="preserve">some </w:t>
      </w:r>
      <w:r w:rsidR="00A86C68" w:rsidRPr="00DE44BB">
        <w:rPr>
          <w:rFonts w:asciiTheme="majorHAnsi" w:hAnsiTheme="majorHAnsi" w:cstheme="majorHAnsi"/>
        </w:rPr>
        <w:t xml:space="preserve">of the </w:t>
      </w:r>
      <w:r w:rsidR="00FA3467" w:rsidRPr="00DE44BB">
        <w:rPr>
          <w:rFonts w:asciiTheme="majorHAnsi" w:hAnsiTheme="majorHAnsi" w:cstheme="majorHAnsi"/>
        </w:rPr>
        <w:t xml:space="preserve">words </w:t>
      </w:r>
      <w:r w:rsidR="00A86C68" w:rsidRPr="00DE44BB">
        <w:rPr>
          <w:rFonts w:asciiTheme="majorHAnsi" w:hAnsiTheme="majorHAnsi" w:cstheme="majorHAnsi"/>
        </w:rPr>
        <w:t xml:space="preserve">that feature in </w:t>
      </w:r>
      <w:r w:rsidR="008F0F17" w:rsidRPr="00DE44BB">
        <w:rPr>
          <w:rFonts w:asciiTheme="majorHAnsi" w:hAnsiTheme="majorHAnsi" w:cstheme="majorHAnsi"/>
        </w:rPr>
        <w:t>debate</w:t>
      </w:r>
      <w:r w:rsidR="00387AD3" w:rsidRPr="00DE44BB">
        <w:rPr>
          <w:rFonts w:asciiTheme="majorHAnsi" w:hAnsiTheme="majorHAnsi" w:cstheme="majorHAnsi"/>
        </w:rPr>
        <w:t>s</w:t>
      </w:r>
      <w:r w:rsidR="008F0F17" w:rsidRPr="00DE44BB">
        <w:rPr>
          <w:rFonts w:asciiTheme="majorHAnsi" w:hAnsiTheme="majorHAnsi" w:cstheme="majorHAnsi"/>
        </w:rPr>
        <w:t xml:space="preserve"> about </w:t>
      </w:r>
      <w:r w:rsidR="00387AD3" w:rsidRPr="00DE44BB">
        <w:rPr>
          <w:rFonts w:asciiTheme="majorHAnsi" w:hAnsiTheme="majorHAnsi" w:cstheme="majorHAnsi"/>
        </w:rPr>
        <w:t>our conundrum</w:t>
      </w:r>
      <w:r w:rsidR="00FA3467" w:rsidRPr="00DE44BB">
        <w:rPr>
          <w:rFonts w:asciiTheme="majorHAnsi" w:hAnsiTheme="majorHAnsi" w:cstheme="majorHAnsi"/>
        </w:rPr>
        <w:t>.</w:t>
      </w:r>
    </w:p>
    <w:p w14:paraId="28CE62A3" w14:textId="2D265414" w:rsidR="008E1997" w:rsidRPr="00DE44BB" w:rsidRDefault="008E1997" w:rsidP="004A29A9">
      <w:pPr>
        <w:ind w:left="720"/>
        <w:rPr>
          <w:rFonts w:asciiTheme="majorHAnsi" w:hAnsiTheme="majorHAnsi" w:cstheme="majorHAnsi"/>
        </w:rPr>
      </w:pPr>
      <w:r w:rsidRPr="00DE44BB">
        <w:rPr>
          <w:rFonts w:asciiTheme="majorHAnsi" w:hAnsiTheme="majorHAnsi" w:cstheme="majorHAnsi"/>
          <w:b/>
          <w:bCs/>
        </w:rPr>
        <w:t>Doctrine</w:t>
      </w:r>
      <w:r w:rsidRPr="00DE44BB">
        <w:rPr>
          <w:rFonts w:asciiTheme="majorHAnsi" w:hAnsiTheme="majorHAnsi" w:cstheme="majorHAnsi"/>
        </w:rPr>
        <w:t xml:space="preserve">: </w:t>
      </w:r>
      <w:r w:rsidRPr="00DE44BB">
        <w:rPr>
          <w:rFonts w:asciiTheme="majorHAnsi" w:hAnsiTheme="majorHAnsi" w:cstheme="majorHAnsi"/>
          <w:lang w:val="en-US"/>
        </w:rPr>
        <w:t>Latin</w:t>
      </w:r>
      <w:r w:rsidR="00050DD6" w:rsidRPr="00DE44BB">
        <w:rPr>
          <w:rFonts w:asciiTheme="majorHAnsi" w:hAnsiTheme="majorHAnsi" w:cstheme="majorHAnsi"/>
          <w:lang w:val="en-US"/>
        </w:rPr>
        <w:t xml:space="preserve">, </w:t>
      </w:r>
      <w:r w:rsidRPr="00DE44BB">
        <w:rPr>
          <w:rFonts w:asciiTheme="majorHAnsi" w:hAnsiTheme="majorHAnsi" w:cstheme="majorHAnsi"/>
          <w:i/>
          <w:iCs/>
          <w:lang w:val="la-Latn"/>
        </w:rPr>
        <w:t>doctrina</w:t>
      </w:r>
      <w:r w:rsidR="0062772C" w:rsidRPr="00DE44BB">
        <w:rPr>
          <w:rFonts w:asciiTheme="majorHAnsi" w:hAnsiTheme="majorHAnsi" w:cstheme="majorHAnsi"/>
          <w:i/>
          <w:iCs/>
          <w:lang w:val="en-US"/>
        </w:rPr>
        <w:t>,</w:t>
      </w:r>
      <w:r w:rsidR="00D100B0" w:rsidRPr="00DE44BB">
        <w:rPr>
          <w:rFonts w:asciiTheme="majorHAnsi" w:hAnsiTheme="majorHAnsi" w:cstheme="majorHAnsi"/>
          <w:lang w:val="en-US"/>
        </w:rPr>
        <w:t xml:space="preserve"> </w:t>
      </w:r>
      <w:r w:rsidR="004C2CC9" w:rsidRPr="00DE44BB">
        <w:rPr>
          <w:rFonts w:asciiTheme="majorHAnsi" w:hAnsiTheme="majorHAnsi" w:cstheme="majorHAnsi"/>
          <w:lang w:val="en-US"/>
        </w:rPr>
        <w:t>‘</w:t>
      </w:r>
      <w:r w:rsidRPr="00DE44BB">
        <w:rPr>
          <w:rFonts w:asciiTheme="majorHAnsi" w:hAnsiTheme="majorHAnsi" w:cstheme="majorHAnsi"/>
          <w:lang w:val="en-US"/>
        </w:rPr>
        <w:t>a teaching, body of teachings, learning'</w:t>
      </w:r>
      <w:r w:rsidR="004569E2" w:rsidRPr="00DE44BB">
        <w:rPr>
          <w:rFonts w:asciiTheme="majorHAnsi" w:hAnsiTheme="majorHAnsi" w:cstheme="majorHAnsi"/>
          <w:lang w:val="en-US"/>
        </w:rPr>
        <w:t>.</w:t>
      </w:r>
      <w:r w:rsidRPr="00DE44BB">
        <w:rPr>
          <w:rFonts w:asciiTheme="majorHAnsi" w:hAnsiTheme="majorHAnsi" w:cstheme="majorHAnsi"/>
          <w:lang w:val="en-US"/>
        </w:rPr>
        <w:t xml:space="preserve"> </w:t>
      </w:r>
    </w:p>
    <w:p w14:paraId="10AAD37F" w14:textId="12CFF32A" w:rsidR="008E1997" w:rsidRPr="00DE44BB" w:rsidRDefault="008E1997" w:rsidP="004A29A9">
      <w:pPr>
        <w:ind w:left="720"/>
        <w:rPr>
          <w:rFonts w:asciiTheme="majorHAnsi" w:hAnsiTheme="majorHAnsi" w:cstheme="majorHAnsi"/>
        </w:rPr>
      </w:pPr>
      <w:r w:rsidRPr="00DE44BB">
        <w:rPr>
          <w:rFonts w:asciiTheme="majorHAnsi" w:hAnsiTheme="majorHAnsi" w:cstheme="majorHAnsi"/>
          <w:b/>
          <w:bCs/>
        </w:rPr>
        <w:t>Doctor</w:t>
      </w:r>
      <w:r w:rsidRPr="00DE44BB">
        <w:rPr>
          <w:rFonts w:asciiTheme="majorHAnsi" w:hAnsiTheme="majorHAnsi" w:cstheme="majorHAnsi"/>
        </w:rPr>
        <w:t>:’</w:t>
      </w:r>
      <w:r w:rsidRPr="00DE44BB">
        <w:rPr>
          <w:rFonts w:asciiTheme="majorHAnsi" w:hAnsiTheme="majorHAnsi" w:cstheme="majorHAnsi"/>
          <w:lang w:val="en-US"/>
        </w:rPr>
        <w:t xml:space="preserve"> Latin</w:t>
      </w:r>
      <w:r w:rsidR="0062772C" w:rsidRPr="00DE44BB">
        <w:rPr>
          <w:rFonts w:asciiTheme="majorHAnsi" w:hAnsiTheme="majorHAnsi" w:cstheme="majorHAnsi"/>
          <w:lang w:val="en-US"/>
        </w:rPr>
        <w:t>,</w:t>
      </w:r>
      <w:r w:rsidRPr="00DE44BB">
        <w:rPr>
          <w:rFonts w:asciiTheme="majorHAnsi" w:hAnsiTheme="majorHAnsi" w:cstheme="majorHAnsi"/>
          <w:lang w:val="en-US"/>
        </w:rPr>
        <w:t xml:space="preserve"> 'teacher'</w:t>
      </w:r>
      <w:r w:rsidR="0062772C" w:rsidRPr="00DE44BB">
        <w:rPr>
          <w:rFonts w:asciiTheme="majorHAnsi" w:hAnsiTheme="majorHAnsi" w:cstheme="majorHAnsi"/>
          <w:lang w:val="en-US"/>
        </w:rPr>
        <w:t>,</w:t>
      </w:r>
      <w:r w:rsidRPr="00DE44BB">
        <w:rPr>
          <w:rFonts w:asciiTheme="majorHAnsi" w:hAnsiTheme="majorHAnsi" w:cstheme="majorHAnsi"/>
          <w:lang w:val="en-US"/>
        </w:rPr>
        <w:t xml:space="preserve"> </w:t>
      </w:r>
      <w:r w:rsidR="005A7EDF" w:rsidRPr="00DE44BB">
        <w:rPr>
          <w:rFonts w:asciiTheme="majorHAnsi" w:hAnsiTheme="majorHAnsi" w:cstheme="majorHAnsi"/>
          <w:lang w:val="en-US"/>
        </w:rPr>
        <w:t xml:space="preserve">an </w:t>
      </w:r>
      <w:r w:rsidRPr="00DE44BB">
        <w:rPr>
          <w:rFonts w:asciiTheme="majorHAnsi" w:hAnsiTheme="majorHAnsi" w:cstheme="majorHAnsi"/>
          <w:lang w:val="en-US"/>
        </w:rPr>
        <w:t>agent noun</w:t>
      </w:r>
      <w:r w:rsidRPr="00DE44BB">
        <w:rPr>
          <w:rFonts w:asciiTheme="majorHAnsi" w:hAnsiTheme="majorHAnsi" w:cstheme="majorHAnsi"/>
          <w:b/>
          <w:bCs/>
          <w:lang w:val="en-US"/>
        </w:rPr>
        <w:t xml:space="preserve"> </w:t>
      </w:r>
      <w:r w:rsidRPr="00DE44BB">
        <w:rPr>
          <w:rFonts w:asciiTheme="majorHAnsi" w:hAnsiTheme="majorHAnsi" w:cstheme="majorHAnsi"/>
          <w:lang w:val="en-US"/>
        </w:rPr>
        <w:t>from</w:t>
      </w:r>
      <w:r w:rsidR="00D100B0" w:rsidRPr="00DE44BB">
        <w:rPr>
          <w:rFonts w:asciiTheme="majorHAnsi" w:hAnsiTheme="majorHAnsi" w:cstheme="majorHAnsi"/>
          <w:lang w:val="en-US"/>
        </w:rPr>
        <w:t xml:space="preserve"> </w:t>
      </w:r>
      <w:r w:rsidRPr="00DE44BB">
        <w:rPr>
          <w:rFonts w:asciiTheme="majorHAnsi" w:hAnsiTheme="majorHAnsi" w:cstheme="majorHAnsi"/>
          <w:i/>
          <w:iCs/>
          <w:lang w:val="la-Latn"/>
        </w:rPr>
        <w:t>docere</w:t>
      </w:r>
      <w:r w:rsidR="00D100B0" w:rsidRPr="00DE44BB">
        <w:rPr>
          <w:rFonts w:asciiTheme="majorHAnsi" w:hAnsiTheme="majorHAnsi" w:cstheme="majorHAnsi"/>
          <w:lang w:val="en-US"/>
        </w:rPr>
        <w:t xml:space="preserve"> </w:t>
      </w:r>
      <w:r w:rsidRPr="00DE44BB">
        <w:rPr>
          <w:rFonts w:asciiTheme="majorHAnsi" w:hAnsiTheme="majorHAnsi" w:cstheme="majorHAnsi"/>
          <w:lang w:val="en-US"/>
        </w:rPr>
        <w:t>'to show, teach, cause to know'</w:t>
      </w:r>
      <w:r w:rsidR="00A557A1" w:rsidRPr="00DE44BB">
        <w:rPr>
          <w:rFonts w:asciiTheme="majorHAnsi" w:hAnsiTheme="majorHAnsi" w:cstheme="majorHAnsi"/>
          <w:lang w:val="en-US"/>
        </w:rPr>
        <w:t>.</w:t>
      </w:r>
      <w:r w:rsidRPr="00DE44BB">
        <w:rPr>
          <w:rFonts w:asciiTheme="majorHAnsi" w:hAnsiTheme="majorHAnsi" w:cstheme="majorHAnsi"/>
          <w:lang w:val="en-US"/>
        </w:rPr>
        <w:t xml:space="preserve"> </w:t>
      </w:r>
    </w:p>
    <w:p w14:paraId="04805F2B" w14:textId="21AF6377" w:rsidR="008E1997" w:rsidRPr="00DE44BB" w:rsidRDefault="008E1997" w:rsidP="004A29A9">
      <w:pPr>
        <w:ind w:left="720"/>
        <w:rPr>
          <w:rFonts w:asciiTheme="majorHAnsi" w:hAnsiTheme="majorHAnsi" w:cstheme="majorHAnsi"/>
        </w:rPr>
      </w:pPr>
      <w:r w:rsidRPr="00DE44BB">
        <w:rPr>
          <w:rFonts w:asciiTheme="majorHAnsi" w:hAnsiTheme="majorHAnsi" w:cstheme="majorHAnsi"/>
          <w:b/>
          <w:bCs/>
        </w:rPr>
        <w:t>Principle</w:t>
      </w:r>
      <w:r w:rsidRPr="00DE44BB">
        <w:rPr>
          <w:rFonts w:asciiTheme="majorHAnsi" w:hAnsiTheme="majorHAnsi" w:cstheme="majorHAnsi"/>
        </w:rPr>
        <w:t xml:space="preserve">: </w:t>
      </w:r>
      <w:r w:rsidRPr="00DE44BB">
        <w:rPr>
          <w:rFonts w:asciiTheme="majorHAnsi" w:hAnsiTheme="majorHAnsi" w:cstheme="majorHAnsi"/>
          <w:lang w:val="en-US"/>
        </w:rPr>
        <w:t>Latin</w:t>
      </w:r>
      <w:r w:rsidR="00BB22C8" w:rsidRPr="00DE44BB">
        <w:rPr>
          <w:rFonts w:asciiTheme="majorHAnsi" w:hAnsiTheme="majorHAnsi" w:cstheme="majorHAnsi"/>
          <w:lang w:val="en-US"/>
        </w:rPr>
        <w:t xml:space="preserve">, </w:t>
      </w:r>
      <w:r w:rsidRPr="00DE44BB">
        <w:rPr>
          <w:rFonts w:asciiTheme="majorHAnsi" w:hAnsiTheme="majorHAnsi" w:cstheme="majorHAnsi"/>
          <w:i/>
          <w:iCs/>
          <w:lang w:val="en-US"/>
        </w:rPr>
        <w:t>principium</w:t>
      </w:r>
      <w:r w:rsidR="00E67DC5" w:rsidRPr="00DE44BB">
        <w:rPr>
          <w:rFonts w:asciiTheme="majorHAnsi" w:hAnsiTheme="majorHAnsi" w:cstheme="majorHAnsi"/>
          <w:lang w:val="en-US"/>
        </w:rPr>
        <w:t>,</w:t>
      </w:r>
      <w:r w:rsidRPr="00DE44BB">
        <w:rPr>
          <w:rFonts w:asciiTheme="majorHAnsi" w:hAnsiTheme="majorHAnsi" w:cstheme="majorHAnsi"/>
          <w:lang w:val="en-US"/>
        </w:rPr>
        <w:t xml:space="preserve"> 'a beginning, commencement, origin,</w:t>
      </w:r>
      <w:r w:rsidRPr="00DE44BB">
        <w:rPr>
          <w:rFonts w:asciiTheme="majorHAnsi" w:hAnsiTheme="majorHAnsi" w:cstheme="majorHAnsi"/>
          <w:b/>
          <w:bCs/>
          <w:lang w:val="en-US"/>
        </w:rPr>
        <w:t xml:space="preserve"> </w:t>
      </w:r>
      <w:r w:rsidRPr="00DE44BB">
        <w:rPr>
          <w:rFonts w:asciiTheme="majorHAnsi" w:hAnsiTheme="majorHAnsi" w:cstheme="majorHAnsi"/>
          <w:lang w:val="en-US"/>
        </w:rPr>
        <w:t>first part'</w:t>
      </w:r>
      <w:r w:rsidR="006D0B78" w:rsidRPr="00DE44BB">
        <w:rPr>
          <w:rFonts w:asciiTheme="majorHAnsi" w:hAnsiTheme="majorHAnsi" w:cstheme="majorHAnsi"/>
          <w:lang w:val="en-US"/>
        </w:rPr>
        <w:t>.</w:t>
      </w:r>
    </w:p>
    <w:p w14:paraId="4BCFB8A8" w14:textId="2AB42E7D" w:rsidR="008E1997" w:rsidRPr="00DE44BB" w:rsidRDefault="008E1997" w:rsidP="004A29A9">
      <w:pPr>
        <w:ind w:left="720"/>
        <w:rPr>
          <w:rFonts w:asciiTheme="majorHAnsi" w:hAnsiTheme="majorHAnsi" w:cstheme="majorHAnsi"/>
        </w:rPr>
      </w:pPr>
      <w:r w:rsidRPr="00DE44BB">
        <w:rPr>
          <w:rFonts w:asciiTheme="majorHAnsi" w:hAnsiTheme="majorHAnsi" w:cstheme="majorHAnsi"/>
          <w:b/>
          <w:bCs/>
        </w:rPr>
        <w:t>Policy</w:t>
      </w:r>
      <w:r w:rsidRPr="00DE44BB">
        <w:rPr>
          <w:rFonts w:asciiTheme="majorHAnsi" w:hAnsiTheme="majorHAnsi" w:cstheme="majorHAnsi"/>
        </w:rPr>
        <w:t xml:space="preserve">: </w:t>
      </w:r>
      <w:r w:rsidRPr="00DE44BB">
        <w:rPr>
          <w:rFonts w:asciiTheme="majorHAnsi" w:hAnsiTheme="majorHAnsi" w:cstheme="majorHAnsi"/>
          <w:lang w:val="en-US"/>
        </w:rPr>
        <w:t>Greek</w:t>
      </w:r>
      <w:r w:rsidR="00BB22C8" w:rsidRPr="00DE44BB">
        <w:rPr>
          <w:rFonts w:asciiTheme="majorHAnsi" w:hAnsiTheme="majorHAnsi" w:cstheme="majorHAnsi"/>
          <w:lang w:val="en-US"/>
        </w:rPr>
        <w:t xml:space="preserve">, </w:t>
      </w:r>
      <w:r w:rsidRPr="00DE44BB">
        <w:rPr>
          <w:rFonts w:asciiTheme="majorHAnsi" w:hAnsiTheme="majorHAnsi" w:cstheme="majorHAnsi"/>
          <w:i/>
          <w:iCs/>
          <w:lang w:val="en-US"/>
        </w:rPr>
        <w:t>politeia</w:t>
      </w:r>
      <w:r w:rsidR="00050DD6" w:rsidRPr="00DE44BB">
        <w:rPr>
          <w:rFonts w:asciiTheme="majorHAnsi" w:hAnsiTheme="majorHAnsi" w:cstheme="majorHAnsi"/>
          <w:i/>
          <w:iCs/>
          <w:lang w:val="en-US"/>
        </w:rPr>
        <w:t xml:space="preserve">, </w:t>
      </w:r>
      <w:r w:rsidRPr="00DE44BB">
        <w:rPr>
          <w:rFonts w:asciiTheme="majorHAnsi" w:hAnsiTheme="majorHAnsi" w:cstheme="majorHAnsi"/>
          <w:lang w:val="en-US"/>
        </w:rPr>
        <w:t>'state, administration, government, citizenship'.</w:t>
      </w:r>
      <w:r w:rsidR="00E67DC5" w:rsidRPr="00DE44BB">
        <w:rPr>
          <w:rFonts w:asciiTheme="majorHAnsi" w:hAnsiTheme="majorHAnsi" w:cstheme="majorHAnsi"/>
          <w:lang w:val="en-US"/>
        </w:rPr>
        <w:t xml:space="preserve"> </w:t>
      </w:r>
      <w:r w:rsidRPr="00DE44BB">
        <w:rPr>
          <w:rFonts w:asciiTheme="majorHAnsi" w:hAnsiTheme="majorHAnsi" w:cstheme="majorHAnsi"/>
          <w:lang w:val="en-US"/>
        </w:rPr>
        <w:t>'Plan of action, way of management'</w:t>
      </w:r>
      <w:r w:rsidR="006D0B78" w:rsidRPr="00DE44BB">
        <w:rPr>
          <w:rFonts w:asciiTheme="majorHAnsi" w:hAnsiTheme="majorHAnsi" w:cstheme="majorHAnsi"/>
          <w:lang w:val="en-US"/>
        </w:rPr>
        <w:t>,</w:t>
      </w:r>
      <w:r w:rsidRPr="00DE44BB">
        <w:rPr>
          <w:rFonts w:asciiTheme="majorHAnsi" w:hAnsiTheme="majorHAnsi" w:cstheme="majorHAnsi"/>
          <w:lang w:val="en-US"/>
        </w:rPr>
        <w:t xml:space="preserve"> first recorded </w:t>
      </w:r>
      <w:r w:rsidR="00CC7779" w:rsidRPr="00DE44BB">
        <w:rPr>
          <w:rFonts w:asciiTheme="majorHAnsi" w:hAnsiTheme="majorHAnsi" w:cstheme="majorHAnsi"/>
          <w:lang w:val="en-US"/>
        </w:rPr>
        <w:t>~</w:t>
      </w:r>
      <w:r w:rsidRPr="00DE44BB">
        <w:rPr>
          <w:rFonts w:asciiTheme="majorHAnsi" w:hAnsiTheme="majorHAnsi" w:cstheme="majorHAnsi"/>
          <w:lang w:val="en-US"/>
        </w:rPr>
        <w:t>1400</w:t>
      </w:r>
      <w:r w:rsidR="00E67DC5" w:rsidRPr="00DE44BB">
        <w:rPr>
          <w:rFonts w:asciiTheme="majorHAnsi" w:hAnsiTheme="majorHAnsi" w:cstheme="majorHAnsi"/>
          <w:lang w:val="en-US"/>
        </w:rPr>
        <w:t>.</w:t>
      </w:r>
    </w:p>
    <w:p w14:paraId="7AEBDC2B" w14:textId="1C8A4592" w:rsidR="008E1997" w:rsidRPr="00DE44BB" w:rsidRDefault="008E1997" w:rsidP="004A29A9">
      <w:pPr>
        <w:ind w:left="720"/>
        <w:rPr>
          <w:rFonts w:asciiTheme="majorHAnsi" w:hAnsiTheme="majorHAnsi" w:cstheme="majorHAnsi"/>
        </w:rPr>
      </w:pPr>
      <w:r w:rsidRPr="00DE44BB">
        <w:rPr>
          <w:rFonts w:asciiTheme="majorHAnsi" w:hAnsiTheme="majorHAnsi" w:cstheme="majorHAnsi"/>
          <w:b/>
          <w:bCs/>
          <w:lang w:val="en-US"/>
        </w:rPr>
        <w:t>Pragmatic</w:t>
      </w:r>
      <w:r w:rsidRPr="00DE44BB">
        <w:rPr>
          <w:rFonts w:asciiTheme="majorHAnsi" w:hAnsiTheme="majorHAnsi" w:cstheme="majorHAnsi"/>
          <w:lang w:val="en-US"/>
        </w:rPr>
        <w:t>: Greek</w:t>
      </w:r>
      <w:r w:rsidR="00BB22C8" w:rsidRPr="00DE44BB">
        <w:rPr>
          <w:rFonts w:asciiTheme="majorHAnsi" w:hAnsiTheme="majorHAnsi" w:cstheme="majorHAnsi"/>
          <w:lang w:val="en-US"/>
        </w:rPr>
        <w:t>,</w:t>
      </w:r>
      <w:r w:rsidRPr="00DE44BB">
        <w:rPr>
          <w:rFonts w:asciiTheme="majorHAnsi" w:hAnsiTheme="majorHAnsi" w:cstheme="majorHAnsi"/>
          <w:lang w:val="en-US"/>
        </w:rPr>
        <w:t xml:space="preserve"> ‘fit for business, active, business-like; systematic’</w:t>
      </w:r>
      <w:r w:rsidR="007D3342" w:rsidRPr="00DE44BB">
        <w:rPr>
          <w:rFonts w:asciiTheme="majorHAnsi" w:hAnsiTheme="majorHAnsi" w:cstheme="majorHAnsi"/>
          <w:lang w:val="en-US"/>
        </w:rPr>
        <w:t>.</w:t>
      </w:r>
    </w:p>
    <w:p w14:paraId="54F69DC0" w14:textId="295D1D9B" w:rsidR="006F1DAE" w:rsidRPr="00DE44BB" w:rsidRDefault="006F1DAE" w:rsidP="008C42CF">
      <w:pPr>
        <w:rPr>
          <w:rFonts w:asciiTheme="majorHAnsi" w:hAnsiTheme="majorHAnsi" w:cstheme="majorHAnsi"/>
        </w:rPr>
      </w:pPr>
      <w:r w:rsidRPr="00DE44BB">
        <w:rPr>
          <w:rFonts w:asciiTheme="majorHAnsi" w:hAnsiTheme="majorHAnsi" w:cstheme="majorHAnsi"/>
        </w:rPr>
        <w:t>There is a discernible difference in the ‘direction</w:t>
      </w:r>
      <w:r w:rsidR="007D7EC6" w:rsidRPr="00DE44BB">
        <w:rPr>
          <w:rFonts w:asciiTheme="majorHAnsi" w:hAnsiTheme="majorHAnsi" w:cstheme="majorHAnsi"/>
        </w:rPr>
        <w:t>s</w:t>
      </w:r>
      <w:r w:rsidRPr="00DE44BB">
        <w:rPr>
          <w:rFonts w:asciiTheme="majorHAnsi" w:hAnsiTheme="majorHAnsi" w:cstheme="majorHAnsi"/>
        </w:rPr>
        <w:t xml:space="preserve"> of travel’</w:t>
      </w:r>
      <w:r w:rsidR="00850B04" w:rsidRPr="00DE44BB">
        <w:rPr>
          <w:rFonts w:asciiTheme="majorHAnsi" w:hAnsiTheme="majorHAnsi" w:cstheme="majorHAnsi"/>
        </w:rPr>
        <w:t xml:space="preserve">. </w:t>
      </w:r>
      <w:r w:rsidR="00CE7BA7" w:rsidRPr="00DE44BB">
        <w:rPr>
          <w:rFonts w:asciiTheme="majorHAnsi" w:hAnsiTheme="majorHAnsi" w:cstheme="majorHAnsi"/>
        </w:rPr>
        <w:t>‘</w:t>
      </w:r>
      <w:r w:rsidR="004400B4" w:rsidRPr="00DE44BB">
        <w:rPr>
          <w:rFonts w:asciiTheme="majorHAnsi" w:hAnsiTheme="majorHAnsi" w:cstheme="majorHAnsi"/>
        </w:rPr>
        <w:t>Doctrine</w:t>
      </w:r>
      <w:r w:rsidR="00CE7BA7" w:rsidRPr="00DE44BB">
        <w:rPr>
          <w:rFonts w:asciiTheme="majorHAnsi" w:hAnsiTheme="majorHAnsi" w:cstheme="majorHAnsi"/>
        </w:rPr>
        <w:t>’</w:t>
      </w:r>
      <w:r w:rsidR="004400B4" w:rsidRPr="00DE44BB">
        <w:rPr>
          <w:rFonts w:asciiTheme="majorHAnsi" w:hAnsiTheme="majorHAnsi" w:cstheme="majorHAnsi"/>
        </w:rPr>
        <w:t xml:space="preserve">, </w:t>
      </w:r>
      <w:r w:rsidR="00CE7BA7" w:rsidRPr="00DE44BB">
        <w:rPr>
          <w:rFonts w:asciiTheme="majorHAnsi" w:hAnsiTheme="majorHAnsi" w:cstheme="majorHAnsi"/>
        </w:rPr>
        <w:t>‘</w:t>
      </w:r>
      <w:r w:rsidR="004400B4" w:rsidRPr="00DE44BB">
        <w:rPr>
          <w:rFonts w:asciiTheme="majorHAnsi" w:hAnsiTheme="majorHAnsi" w:cstheme="majorHAnsi"/>
        </w:rPr>
        <w:t xml:space="preserve">doctor </w:t>
      </w:r>
      <w:r w:rsidR="00CE7BA7" w:rsidRPr="00DE44BB">
        <w:rPr>
          <w:rFonts w:asciiTheme="majorHAnsi" w:hAnsiTheme="majorHAnsi" w:cstheme="majorHAnsi"/>
        </w:rPr>
        <w:t>‘</w:t>
      </w:r>
      <w:r w:rsidR="004400B4" w:rsidRPr="00DE44BB">
        <w:rPr>
          <w:rFonts w:asciiTheme="majorHAnsi" w:hAnsiTheme="majorHAnsi" w:cstheme="majorHAnsi"/>
        </w:rPr>
        <w:t xml:space="preserve">and </w:t>
      </w:r>
      <w:r w:rsidR="00CE7BA7" w:rsidRPr="00DE44BB">
        <w:rPr>
          <w:rFonts w:asciiTheme="majorHAnsi" w:hAnsiTheme="majorHAnsi" w:cstheme="majorHAnsi"/>
        </w:rPr>
        <w:t>‘</w:t>
      </w:r>
      <w:r w:rsidR="004400B4" w:rsidRPr="00DE44BB">
        <w:rPr>
          <w:rFonts w:asciiTheme="majorHAnsi" w:hAnsiTheme="majorHAnsi" w:cstheme="majorHAnsi"/>
        </w:rPr>
        <w:t>principle</w:t>
      </w:r>
      <w:r w:rsidR="00CE7BA7" w:rsidRPr="00DE44BB">
        <w:rPr>
          <w:rFonts w:asciiTheme="majorHAnsi" w:hAnsiTheme="majorHAnsi" w:cstheme="majorHAnsi"/>
        </w:rPr>
        <w:t>’</w:t>
      </w:r>
      <w:r w:rsidR="003067ED" w:rsidRPr="00DE44BB">
        <w:rPr>
          <w:rFonts w:asciiTheme="majorHAnsi" w:hAnsiTheme="majorHAnsi" w:cstheme="majorHAnsi"/>
        </w:rPr>
        <w:t xml:space="preserve"> share a </w:t>
      </w:r>
      <w:r w:rsidR="00F15031" w:rsidRPr="00DE44BB">
        <w:rPr>
          <w:rFonts w:asciiTheme="majorHAnsi" w:hAnsiTheme="majorHAnsi" w:cstheme="majorHAnsi"/>
        </w:rPr>
        <w:t>transitive</w:t>
      </w:r>
      <w:r w:rsidR="003067ED" w:rsidRPr="00DE44BB">
        <w:rPr>
          <w:rFonts w:asciiTheme="majorHAnsi" w:hAnsiTheme="majorHAnsi" w:cstheme="majorHAnsi"/>
        </w:rPr>
        <w:t>, word-to-world quality</w:t>
      </w:r>
      <w:r w:rsidR="006802DF" w:rsidRPr="00DE44BB">
        <w:rPr>
          <w:rFonts w:asciiTheme="majorHAnsi" w:hAnsiTheme="majorHAnsi" w:cstheme="majorHAnsi"/>
        </w:rPr>
        <w:t>. They pu</w:t>
      </w:r>
      <w:r w:rsidR="00332CBE" w:rsidRPr="00DE44BB">
        <w:rPr>
          <w:rFonts w:asciiTheme="majorHAnsi" w:hAnsiTheme="majorHAnsi" w:cstheme="majorHAnsi"/>
        </w:rPr>
        <w:t>r</w:t>
      </w:r>
      <w:r w:rsidR="006802DF" w:rsidRPr="00DE44BB">
        <w:rPr>
          <w:rFonts w:asciiTheme="majorHAnsi" w:hAnsiTheme="majorHAnsi" w:cstheme="majorHAnsi"/>
        </w:rPr>
        <w:t>port to det</w:t>
      </w:r>
      <w:r w:rsidR="00332CBE" w:rsidRPr="00DE44BB">
        <w:rPr>
          <w:rFonts w:asciiTheme="majorHAnsi" w:hAnsiTheme="majorHAnsi" w:cstheme="majorHAnsi"/>
        </w:rPr>
        <w:t>ermine</w:t>
      </w:r>
      <w:r w:rsidR="00BE4A9B" w:rsidRPr="00DE44BB">
        <w:rPr>
          <w:rFonts w:asciiTheme="majorHAnsi" w:hAnsiTheme="majorHAnsi" w:cstheme="majorHAnsi"/>
        </w:rPr>
        <w:t xml:space="preserve"> what </w:t>
      </w:r>
      <w:r w:rsidR="00BE4A9B" w:rsidRPr="00DE44BB">
        <w:rPr>
          <w:rFonts w:asciiTheme="majorHAnsi" w:hAnsiTheme="majorHAnsi" w:cstheme="majorHAnsi"/>
          <w:i/>
          <w:iCs/>
        </w:rPr>
        <w:t>ought</w:t>
      </w:r>
      <w:r w:rsidR="00BE4A9B" w:rsidRPr="00DE44BB">
        <w:rPr>
          <w:rFonts w:asciiTheme="majorHAnsi" w:hAnsiTheme="majorHAnsi" w:cstheme="majorHAnsi"/>
        </w:rPr>
        <w:t xml:space="preserve"> to happen. Whereas </w:t>
      </w:r>
      <w:r w:rsidR="00CE7BA7" w:rsidRPr="00DE44BB">
        <w:rPr>
          <w:rFonts w:asciiTheme="majorHAnsi" w:hAnsiTheme="majorHAnsi" w:cstheme="majorHAnsi"/>
        </w:rPr>
        <w:t>‘</w:t>
      </w:r>
      <w:r w:rsidR="00BE4A9B" w:rsidRPr="00DE44BB">
        <w:rPr>
          <w:rFonts w:asciiTheme="majorHAnsi" w:hAnsiTheme="majorHAnsi" w:cstheme="majorHAnsi"/>
        </w:rPr>
        <w:t>policy</w:t>
      </w:r>
      <w:r w:rsidR="00CE7BA7" w:rsidRPr="00DE44BB">
        <w:rPr>
          <w:rFonts w:asciiTheme="majorHAnsi" w:hAnsiTheme="majorHAnsi" w:cstheme="majorHAnsi"/>
        </w:rPr>
        <w:t>’</w:t>
      </w:r>
      <w:r w:rsidR="00BE4A9B" w:rsidRPr="00DE44BB">
        <w:rPr>
          <w:rFonts w:asciiTheme="majorHAnsi" w:hAnsiTheme="majorHAnsi" w:cstheme="majorHAnsi"/>
        </w:rPr>
        <w:t xml:space="preserve"> and </w:t>
      </w:r>
      <w:r w:rsidR="00CE7BA7" w:rsidRPr="00DE44BB">
        <w:rPr>
          <w:rFonts w:asciiTheme="majorHAnsi" w:hAnsiTheme="majorHAnsi" w:cstheme="majorHAnsi"/>
        </w:rPr>
        <w:t>‘</w:t>
      </w:r>
      <w:r w:rsidR="00BE4A9B" w:rsidRPr="00DE44BB">
        <w:rPr>
          <w:rFonts w:asciiTheme="majorHAnsi" w:hAnsiTheme="majorHAnsi" w:cstheme="majorHAnsi"/>
        </w:rPr>
        <w:t>pragmatic</w:t>
      </w:r>
      <w:r w:rsidR="00CE7BA7" w:rsidRPr="00DE44BB">
        <w:rPr>
          <w:rFonts w:asciiTheme="majorHAnsi" w:hAnsiTheme="majorHAnsi" w:cstheme="majorHAnsi"/>
        </w:rPr>
        <w:t>’</w:t>
      </w:r>
      <w:r w:rsidR="00931236" w:rsidRPr="00DE44BB">
        <w:rPr>
          <w:rFonts w:asciiTheme="majorHAnsi" w:hAnsiTheme="majorHAnsi" w:cstheme="majorHAnsi"/>
        </w:rPr>
        <w:t xml:space="preserve"> seem more open to a</w:t>
      </w:r>
      <w:r w:rsidR="00533E1C" w:rsidRPr="00DE44BB">
        <w:rPr>
          <w:rFonts w:asciiTheme="majorHAnsi" w:hAnsiTheme="majorHAnsi" w:cstheme="majorHAnsi"/>
        </w:rPr>
        <w:t xml:space="preserve"> world-to-word process</w:t>
      </w:r>
      <w:r w:rsidR="00D2676D" w:rsidRPr="00DE44BB">
        <w:rPr>
          <w:rFonts w:asciiTheme="majorHAnsi" w:hAnsiTheme="majorHAnsi" w:cstheme="majorHAnsi"/>
        </w:rPr>
        <w:t xml:space="preserve"> by which the me</w:t>
      </w:r>
      <w:r w:rsidR="0080692C" w:rsidRPr="00DE44BB">
        <w:rPr>
          <w:rFonts w:asciiTheme="majorHAnsi" w:hAnsiTheme="majorHAnsi" w:cstheme="majorHAnsi"/>
        </w:rPr>
        <w:t>s</w:t>
      </w:r>
      <w:r w:rsidR="00D2676D" w:rsidRPr="00DE44BB">
        <w:rPr>
          <w:rFonts w:asciiTheme="majorHAnsi" w:hAnsiTheme="majorHAnsi" w:cstheme="majorHAnsi"/>
        </w:rPr>
        <w:t xml:space="preserve">sy </w:t>
      </w:r>
      <w:r w:rsidR="00A106A8" w:rsidRPr="00DE44BB">
        <w:rPr>
          <w:rFonts w:asciiTheme="majorHAnsi" w:hAnsiTheme="majorHAnsi" w:cstheme="majorHAnsi"/>
        </w:rPr>
        <w:t>complexities</w:t>
      </w:r>
      <w:r w:rsidR="00D2676D" w:rsidRPr="00DE44BB">
        <w:rPr>
          <w:rFonts w:asciiTheme="majorHAnsi" w:hAnsiTheme="majorHAnsi" w:cstheme="majorHAnsi"/>
        </w:rPr>
        <w:t xml:space="preserve"> of the world </w:t>
      </w:r>
      <w:r w:rsidR="0080692C" w:rsidRPr="00DE44BB">
        <w:rPr>
          <w:rFonts w:asciiTheme="majorHAnsi" w:hAnsiTheme="majorHAnsi" w:cstheme="majorHAnsi"/>
        </w:rPr>
        <w:t xml:space="preserve">influence </w:t>
      </w:r>
      <w:r w:rsidR="00F10F0F" w:rsidRPr="00DE44BB">
        <w:rPr>
          <w:rFonts w:asciiTheme="majorHAnsi" w:hAnsiTheme="majorHAnsi" w:cstheme="majorHAnsi"/>
        </w:rPr>
        <w:t>emerging plan</w:t>
      </w:r>
      <w:r w:rsidR="00111AA6" w:rsidRPr="00DE44BB">
        <w:rPr>
          <w:rFonts w:asciiTheme="majorHAnsi" w:hAnsiTheme="majorHAnsi" w:cstheme="majorHAnsi"/>
        </w:rPr>
        <w:t>s</w:t>
      </w:r>
      <w:r w:rsidR="00F10F0F" w:rsidRPr="00DE44BB">
        <w:rPr>
          <w:rFonts w:asciiTheme="majorHAnsi" w:hAnsiTheme="majorHAnsi" w:cstheme="majorHAnsi"/>
        </w:rPr>
        <w:t xml:space="preserve"> or notion</w:t>
      </w:r>
      <w:r w:rsidR="00111AA6" w:rsidRPr="00DE44BB">
        <w:rPr>
          <w:rFonts w:asciiTheme="majorHAnsi" w:hAnsiTheme="majorHAnsi" w:cstheme="majorHAnsi"/>
        </w:rPr>
        <w:t>s</w:t>
      </w:r>
      <w:r w:rsidR="00F10F0F" w:rsidRPr="00DE44BB">
        <w:rPr>
          <w:rFonts w:asciiTheme="majorHAnsi" w:hAnsiTheme="majorHAnsi" w:cstheme="majorHAnsi"/>
        </w:rPr>
        <w:t xml:space="preserve"> of ‘what works’.</w:t>
      </w:r>
      <w:r w:rsidR="0080692C" w:rsidRPr="00DE44BB">
        <w:rPr>
          <w:rFonts w:asciiTheme="majorHAnsi" w:hAnsiTheme="majorHAnsi" w:cstheme="majorHAnsi"/>
        </w:rPr>
        <w:t xml:space="preserve"> </w:t>
      </w:r>
      <w:r w:rsidR="00B22B56" w:rsidRPr="00DE44BB">
        <w:rPr>
          <w:rFonts w:asciiTheme="majorHAnsi" w:hAnsiTheme="majorHAnsi" w:cstheme="majorHAnsi"/>
        </w:rPr>
        <w:t xml:space="preserve">To </w:t>
      </w:r>
      <w:r w:rsidR="0036298D" w:rsidRPr="00DE44BB">
        <w:rPr>
          <w:rFonts w:asciiTheme="majorHAnsi" w:hAnsiTheme="majorHAnsi" w:cstheme="majorHAnsi"/>
        </w:rPr>
        <w:t>give an example</w:t>
      </w:r>
      <w:r w:rsidR="00B22B56" w:rsidRPr="00DE44BB">
        <w:rPr>
          <w:rFonts w:asciiTheme="majorHAnsi" w:hAnsiTheme="majorHAnsi" w:cstheme="majorHAnsi"/>
        </w:rPr>
        <w:t xml:space="preserve">, </w:t>
      </w:r>
      <w:r w:rsidR="0036298D" w:rsidRPr="00DE44BB">
        <w:rPr>
          <w:rFonts w:asciiTheme="majorHAnsi" w:hAnsiTheme="majorHAnsi" w:cstheme="majorHAnsi"/>
        </w:rPr>
        <w:t>i</w:t>
      </w:r>
      <w:r w:rsidR="0009753C" w:rsidRPr="00DE44BB">
        <w:rPr>
          <w:rFonts w:asciiTheme="majorHAnsi" w:hAnsiTheme="majorHAnsi" w:cstheme="majorHAnsi"/>
        </w:rPr>
        <w:t xml:space="preserve">f doctrine, doctor or principle </w:t>
      </w:r>
      <w:r w:rsidR="00FA7E78" w:rsidRPr="00DE44BB">
        <w:rPr>
          <w:rFonts w:asciiTheme="majorHAnsi" w:hAnsiTheme="majorHAnsi" w:cstheme="majorHAnsi"/>
        </w:rPr>
        <w:t>hold that all life is sacred</w:t>
      </w:r>
      <w:r w:rsidR="00757B6C" w:rsidRPr="00DE44BB">
        <w:rPr>
          <w:rFonts w:asciiTheme="majorHAnsi" w:hAnsiTheme="majorHAnsi" w:cstheme="majorHAnsi"/>
        </w:rPr>
        <w:t xml:space="preserve">, then </w:t>
      </w:r>
      <w:r w:rsidR="005649D2" w:rsidRPr="00DE44BB">
        <w:rPr>
          <w:rFonts w:asciiTheme="majorHAnsi" w:hAnsiTheme="majorHAnsi" w:cstheme="majorHAnsi"/>
        </w:rPr>
        <w:t>they</w:t>
      </w:r>
      <w:r w:rsidR="00757B6C" w:rsidRPr="00DE44BB">
        <w:rPr>
          <w:rFonts w:asciiTheme="majorHAnsi" w:hAnsiTheme="majorHAnsi" w:cstheme="majorHAnsi"/>
        </w:rPr>
        <w:t xml:space="preserve"> </w:t>
      </w:r>
      <w:r w:rsidR="005649D2" w:rsidRPr="00DE44BB">
        <w:rPr>
          <w:rFonts w:asciiTheme="majorHAnsi" w:hAnsiTheme="majorHAnsi" w:cstheme="majorHAnsi"/>
        </w:rPr>
        <w:t xml:space="preserve">absolutely </w:t>
      </w:r>
      <w:r w:rsidR="000D023A" w:rsidRPr="00DE44BB">
        <w:rPr>
          <w:rFonts w:asciiTheme="majorHAnsi" w:hAnsiTheme="majorHAnsi" w:cstheme="majorHAnsi"/>
        </w:rPr>
        <w:t>forbid s</w:t>
      </w:r>
      <w:r w:rsidR="00222827" w:rsidRPr="00DE44BB">
        <w:rPr>
          <w:rFonts w:asciiTheme="majorHAnsi" w:hAnsiTheme="majorHAnsi" w:cstheme="majorHAnsi"/>
        </w:rPr>
        <w:t>u</w:t>
      </w:r>
      <w:r w:rsidR="000D023A" w:rsidRPr="00DE44BB">
        <w:rPr>
          <w:rFonts w:asciiTheme="majorHAnsi" w:hAnsiTheme="majorHAnsi" w:cstheme="majorHAnsi"/>
        </w:rPr>
        <w:t>icide and assisting in suicide</w:t>
      </w:r>
      <w:r w:rsidR="00222827" w:rsidRPr="00DE44BB">
        <w:rPr>
          <w:rFonts w:asciiTheme="majorHAnsi" w:hAnsiTheme="majorHAnsi" w:cstheme="majorHAnsi"/>
        </w:rPr>
        <w:t xml:space="preserve">. </w:t>
      </w:r>
      <w:r w:rsidR="00E42D66" w:rsidRPr="00DE44BB">
        <w:rPr>
          <w:rFonts w:asciiTheme="majorHAnsi" w:hAnsiTheme="majorHAnsi" w:cstheme="majorHAnsi"/>
        </w:rPr>
        <w:t xml:space="preserve">The </w:t>
      </w:r>
      <w:r w:rsidR="00333CF9" w:rsidRPr="00DE44BB">
        <w:rPr>
          <w:rFonts w:asciiTheme="majorHAnsi" w:hAnsiTheme="majorHAnsi" w:cstheme="majorHAnsi"/>
          <w:i/>
          <w:iCs/>
        </w:rPr>
        <w:t xml:space="preserve">inherent </w:t>
      </w:r>
      <w:r w:rsidR="00333CF9" w:rsidRPr="00DE44BB">
        <w:rPr>
          <w:rFonts w:asciiTheme="majorHAnsi" w:hAnsiTheme="majorHAnsi" w:cstheme="majorHAnsi"/>
        </w:rPr>
        <w:t>authority</w:t>
      </w:r>
      <w:r w:rsidR="00E42D66" w:rsidRPr="00DE44BB">
        <w:rPr>
          <w:rFonts w:asciiTheme="majorHAnsi" w:hAnsiTheme="majorHAnsi" w:cstheme="majorHAnsi"/>
        </w:rPr>
        <w:t xml:space="preserve"> of the principle</w:t>
      </w:r>
      <w:r w:rsidR="003A006A" w:rsidRPr="00DE44BB">
        <w:rPr>
          <w:rFonts w:asciiTheme="majorHAnsi" w:hAnsiTheme="majorHAnsi" w:cstheme="majorHAnsi"/>
        </w:rPr>
        <w:t xml:space="preserve"> (as disti</w:t>
      </w:r>
      <w:r w:rsidR="00625F7A" w:rsidRPr="00DE44BB">
        <w:rPr>
          <w:rFonts w:asciiTheme="majorHAnsi" w:hAnsiTheme="majorHAnsi" w:cstheme="majorHAnsi"/>
        </w:rPr>
        <w:t>n</w:t>
      </w:r>
      <w:r w:rsidR="003A006A" w:rsidRPr="00DE44BB">
        <w:rPr>
          <w:rFonts w:asciiTheme="majorHAnsi" w:hAnsiTheme="majorHAnsi" w:cstheme="majorHAnsi"/>
        </w:rPr>
        <w:t xml:space="preserve">ct from its </w:t>
      </w:r>
      <w:r w:rsidR="003A006A" w:rsidRPr="00DE44BB">
        <w:rPr>
          <w:rFonts w:asciiTheme="majorHAnsi" w:hAnsiTheme="majorHAnsi" w:cstheme="majorHAnsi"/>
          <w:i/>
          <w:iCs/>
        </w:rPr>
        <w:t>consequences</w:t>
      </w:r>
      <w:r w:rsidR="003A006A" w:rsidRPr="00DE44BB">
        <w:rPr>
          <w:rFonts w:asciiTheme="majorHAnsi" w:hAnsiTheme="majorHAnsi" w:cstheme="majorHAnsi"/>
        </w:rPr>
        <w:t xml:space="preserve"> </w:t>
      </w:r>
      <w:r w:rsidR="00625F7A" w:rsidRPr="00DE44BB">
        <w:rPr>
          <w:rFonts w:asciiTheme="majorHAnsi" w:hAnsiTheme="majorHAnsi" w:cstheme="majorHAnsi"/>
        </w:rPr>
        <w:t xml:space="preserve">in the world) </w:t>
      </w:r>
      <w:r w:rsidR="003A006A" w:rsidRPr="00DE44BB">
        <w:rPr>
          <w:rFonts w:asciiTheme="majorHAnsi" w:hAnsiTheme="majorHAnsi" w:cstheme="majorHAnsi"/>
        </w:rPr>
        <w:t>demands its application</w:t>
      </w:r>
      <w:r w:rsidR="00625F7A" w:rsidRPr="00DE44BB">
        <w:rPr>
          <w:rFonts w:asciiTheme="majorHAnsi" w:hAnsiTheme="majorHAnsi" w:cstheme="majorHAnsi"/>
        </w:rPr>
        <w:t xml:space="preserve">. </w:t>
      </w:r>
      <w:r w:rsidR="00222827" w:rsidRPr="00DE44BB">
        <w:rPr>
          <w:rFonts w:asciiTheme="majorHAnsi" w:hAnsiTheme="majorHAnsi" w:cstheme="majorHAnsi"/>
        </w:rPr>
        <w:t>By contrast</w:t>
      </w:r>
      <w:r w:rsidR="00F75E93" w:rsidRPr="00DE44BB">
        <w:rPr>
          <w:rFonts w:asciiTheme="majorHAnsi" w:hAnsiTheme="majorHAnsi" w:cstheme="majorHAnsi"/>
        </w:rPr>
        <w:t>,</w:t>
      </w:r>
      <w:r w:rsidR="00222827" w:rsidRPr="00DE44BB">
        <w:rPr>
          <w:rFonts w:asciiTheme="majorHAnsi" w:hAnsiTheme="majorHAnsi" w:cstheme="majorHAnsi"/>
        </w:rPr>
        <w:t xml:space="preserve"> policy and pragmatism</w:t>
      </w:r>
      <w:r w:rsidR="000D023A" w:rsidRPr="00DE44BB">
        <w:rPr>
          <w:rFonts w:asciiTheme="majorHAnsi" w:hAnsiTheme="majorHAnsi" w:cstheme="majorHAnsi"/>
        </w:rPr>
        <w:t xml:space="preserve"> </w:t>
      </w:r>
      <w:r w:rsidR="00222827" w:rsidRPr="00DE44BB">
        <w:rPr>
          <w:rFonts w:asciiTheme="majorHAnsi" w:hAnsiTheme="majorHAnsi" w:cstheme="majorHAnsi"/>
        </w:rPr>
        <w:t xml:space="preserve">evoke a </w:t>
      </w:r>
      <w:r w:rsidR="00CD472F" w:rsidRPr="00DE44BB">
        <w:rPr>
          <w:rFonts w:asciiTheme="majorHAnsi" w:hAnsiTheme="majorHAnsi" w:cstheme="majorHAnsi"/>
        </w:rPr>
        <w:t xml:space="preserve">consequences-weighing process </w:t>
      </w:r>
      <w:r w:rsidR="00222827" w:rsidRPr="00DE44BB">
        <w:rPr>
          <w:rFonts w:asciiTheme="majorHAnsi" w:hAnsiTheme="majorHAnsi" w:cstheme="majorHAnsi"/>
        </w:rPr>
        <w:t>to determine what</w:t>
      </w:r>
      <w:r w:rsidR="00A87405" w:rsidRPr="00DE44BB">
        <w:rPr>
          <w:rFonts w:asciiTheme="majorHAnsi" w:hAnsiTheme="majorHAnsi" w:cstheme="majorHAnsi"/>
        </w:rPr>
        <w:t xml:space="preserve"> might be the right thing to do </w:t>
      </w:r>
      <w:r w:rsidR="00222827" w:rsidRPr="00DE44BB">
        <w:rPr>
          <w:rFonts w:asciiTheme="majorHAnsi" w:hAnsiTheme="majorHAnsi" w:cstheme="majorHAnsi"/>
          <w:i/>
          <w:iCs/>
        </w:rPr>
        <w:t>all</w:t>
      </w:r>
      <w:r w:rsidR="00A87405" w:rsidRPr="00DE44BB">
        <w:rPr>
          <w:rFonts w:asciiTheme="majorHAnsi" w:hAnsiTheme="majorHAnsi" w:cstheme="majorHAnsi"/>
          <w:i/>
          <w:iCs/>
        </w:rPr>
        <w:t>-</w:t>
      </w:r>
      <w:r w:rsidR="00F75E93" w:rsidRPr="00DE44BB">
        <w:rPr>
          <w:rFonts w:asciiTheme="majorHAnsi" w:hAnsiTheme="majorHAnsi" w:cstheme="majorHAnsi"/>
          <w:i/>
          <w:iCs/>
        </w:rPr>
        <w:t>thing</w:t>
      </w:r>
      <w:r w:rsidR="00F35F7E" w:rsidRPr="00DE44BB">
        <w:rPr>
          <w:rFonts w:asciiTheme="majorHAnsi" w:hAnsiTheme="majorHAnsi" w:cstheme="majorHAnsi"/>
          <w:i/>
          <w:iCs/>
        </w:rPr>
        <w:t>s</w:t>
      </w:r>
      <w:r w:rsidR="00A87405" w:rsidRPr="00DE44BB">
        <w:rPr>
          <w:rFonts w:asciiTheme="majorHAnsi" w:hAnsiTheme="majorHAnsi" w:cstheme="majorHAnsi"/>
          <w:i/>
          <w:iCs/>
        </w:rPr>
        <w:t>-</w:t>
      </w:r>
      <w:r w:rsidR="00F75E93" w:rsidRPr="00DE44BB">
        <w:rPr>
          <w:rFonts w:asciiTheme="majorHAnsi" w:hAnsiTheme="majorHAnsi" w:cstheme="majorHAnsi"/>
          <w:i/>
          <w:iCs/>
        </w:rPr>
        <w:t>considered</w:t>
      </w:r>
      <w:r w:rsidR="00CA3B04" w:rsidRPr="00DE44BB">
        <w:rPr>
          <w:rFonts w:asciiTheme="majorHAnsi" w:hAnsiTheme="majorHAnsi" w:cstheme="majorHAnsi"/>
        </w:rPr>
        <w:t>.</w:t>
      </w:r>
      <w:r w:rsidR="00F75E93" w:rsidRPr="00DE44BB">
        <w:rPr>
          <w:rFonts w:asciiTheme="majorHAnsi" w:hAnsiTheme="majorHAnsi" w:cstheme="majorHAnsi"/>
        </w:rPr>
        <w:t xml:space="preserve"> </w:t>
      </w:r>
      <w:r w:rsidR="00207543" w:rsidRPr="00DE44BB">
        <w:rPr>
          <w:rFonts w:asciiTheme="majorHAnsi" w:hAnsiTheme="majorHAnsi" w:cstheme="majorHAnsi"/>
        </w:rPr>
        <w:t>Th</w:t>
      </w:r>
      <w:r w:rsidR="00C713DD" w:rsidRPr="00DE44BB">
        <w:rPr>
          <w:rFonts w:asciiTheme="majorHAnsi" w:hAnsiTheme="majorHAnsi" w:cstheme="majorHAnsi"/>
        </w:rPr>
        <w:t>eir authority</w:t>
      </w:r>
      <w:r w:rsidR="00C950BC" w:rsidRPr="00DE44BB">
        <w:rPr>
          <w:rFonts w:asciiTheme="majorHAnsi" w:hAnsiTheme="majorHAnsi" w:cstheme="majorHAnsi"/>
        </w:rPr>
        <w:t xml:space="preserve"> is not inherent but </w:t>
      </w:r>
      <w:r w:rsidR="00CC7779" w:rsidRPr="00DE44BB">
        <w:rPr>
          <w:rFonts w:asciiTheme="majorHAnsi" w:hAnsiTheme="majorHAnsi" w:cstheme="majorHAnsi"/>
        </w:rPr>
        <w:t xml:space="preserve">derived from their </w:t>
      </w:r>
      <w:r w:rsidR="001712D2" w:rsidRPr="00DE44BB">
        <w:rPr>
          <w:rFonts w:asciiTheme="majorHAnsi" w:hAnsiTheme="majorHAnsi" w:cstheme="majorHAnsi"/>
        </w:rPr>
        <w:t>consequence</w:t>
      </w:r>
      <w:r w:rsidR="00CC7779" w:rsidRPr="00DE44BB">
        <w:rPr>
          <w:rFonts w:asciiTheme="majorHAnsi" w:hAnsiTheme="majorHAnsi" w:cstheme="majorHAnsi"/>
        </w:rPr>
        <w:t>s</w:t>
      </w:r>
      <w:r w:rsidR="00384360" w:rsidRPr="00DE44BB">
        <w:rPr>
          <w:rFonts w:asciiTheme="majorHAnsi" w:hAnsiTheme="majorHAnsi" w:cstheme="majorHAnsi"/>
        </w:rPr>
        <w:t>.</w:t>
      </w:r>
    </w:p>
    <w:p w14:paraId="02FD15D1" w14:textId="14A500A5" w:rsidR="004E25B2" w:rsidRPr="00DE44BB" w:rsidRDefault="00384360" w:rsidP="00FE4A68">
      <w:pPr>
        <w:keepNext/>
        <w:rPr>
          <w:rFonts w:asciiTheme="majorHAnsi" w:hAnsiTheme="majorHAnsi" w:cstheme="majorHAnsi"/>
        </w:rPr>
      </w:pPr>
      <w:r w:rsidRPr="00DE44BB">
        <w:rPr>
          <w:rFonts w:asciiTheme="majorHAnsi" w:hAnsiTheme="majorHAnsi" w:cstheme="majorHAnsi"/>
        </w:rPr>
        <w:t>In</w:t>
      </w:r>
      <w:r w:rsidR="00985B44" w:rsidRPr="00DE44BB">
        <w:rPr>
          <w:rFonts w:asciiTheme="majorHAnsi" w:hAnsiTheme="majorHAnsi" w:cstheme="majorHAnsi"/>
        </w:rPr>
        <w:t xml:space="preserve"> her </w:t>
      </w:r>
      <w:r w:rsidR="000E7F19" w:rsidRPr="00DE44BB">
        <w:rPr>
          <w:rFonts w:asciiTheme="majorHAnsi" w:hAnsiTheme="majorHAnsi" w:cstheme="majorHAnsi"/>
        </w:rPr>
        <w:t>2016 lecture to SLS</w:t>
      </w:r>
      <w:r w:rsidRPr="00DE44BB">
        <w:rPr>
          <w:rFonts w:asciiTheme="majorHAnsi" w:hAnsiTheme="majorHAnsi" w:cstheme="majorHAnsi"/>
        </w:rPr>
        <w:t>,</w:t>
      </w:r>
      <w:r w:rsidR="00D82403" w:rsidRPr="00DE44BB">
        <w:rPr>
          <w:rFonts w:asciiTheme="majorHAnsi" w:hAnsiTheme="majorHAnsi" w:cstheme="majorHAnsi"/>
        </w:rPr>
        <w:t xml:space="preserve"> </w:t>
      </w:r>
      <w:r w:rsidRPr="00DE44BB">
        <w:rPr>
          <w:rFonts w:asciiTheme="majorHAnsi" w:hAnsiTheme="majorHAnsi" w:cstheme="majorHAnsi"/>
        </w:rPr>
        <w:t>Lady Hale</w:t>
      </w:r>
      <w:r w:rsidR="00ED0080" w:rsidRPr="00DE44BB">
        <w:rPr>
          <w:rFonts w:asciiTheme="majorHAnsi" w:hAnsiTheme="majorHAnsi" w:cstheme="majorHAnsi"/>
        </w:rPr>
        <w:t xml:space="preserve"> argued that </w:t>
      </w:r>
    </w:p>
    <w:p w14:paraId="3138C5B5" w14:textId="0FBAC029" w:rsidR="00052188" w:rsidRPr="00DE44BB" w:rsidRDefault="00CA6F96" w:rsidP="00105293">
      <w:pPr>
        <w:pStyle w:val="Quote"/>
        <w:rPr>
          <w:rFonts w:asciiTheme="majorHAnsi" w:hAnsiTheme="majorHAnsi" w:cstheme="majorHAnsi"/>
        </w:rPr>
      </w:pPr>
      <w:r w:rsidRPr="00DE44BB">
        <w:rPr>
          <w:rFonts w:asciiTheme="majorHAnsi" w:hAnsiTheme="majorHAnsi" w:cstheme="majorHAnsi"/>
        </w:rPr>
        <w:t>‘</w:t>
      </w:r>
      <w:r w:rsidR="00ED0080" w:rsidRPr="00DE44BB">
        <w:rPr>
          <w:rFonts w:asciiTheme="majorHAnsi" w:hAnsiTheme="majorHAnsi" w:cstheme="majorHAnsi"/>
        </w:rPr>
        <w:t>t</w:t>
      </w:r>
      <w:r w:rsidR="000128F5" w:rsidRPr="00DE44BB">
        <w:rPr>
          <w:rFonts w:asciiTheme="majorHAnsi" w:hAnsiTheme="majorHAnsi" w:cstheme="majorHAnsi"/>
        </w:rPr>
        <w:t>he judge does not have a ‘do-nothing’ option. He (</w:t>
      </w:r>
      <w:r w:rsidR="000128F5" w:rsidRPr="00DE44BB">
        <w:rPr>
          <w:rFonts w:asciiTheme="majorHAnsi" w:hAnsiTheme="majorHAnsi" w:cstheme="majorHAnsi"/>
          <w:i/>
        </w:rPr>
        <w:t>sic</w:t>
      </w:r>
      <w:r w:rsidR="000128F5" w:rsidRPr="00DE44BB">
        <w:rPr>
          <w:rFonts w:asciiTheme="majorHAnsi" w:hAnsiTheme="majorHAnsi" w:cstheme="majorHAnsi"/>
          <w:iCs w:val="0"/>
        </w:rPr>
        <w:t xml:space="preserve">) </w:t>
      </w:r>
      <w:r w:rsidR="000128F5" w:rsidRPr="00DE44BB">
        <w:rPr>
          <w:rFonts w:asciiTheme="majorHAnsi" w:hAnsiTheme="majorHAnsi" w:cstheme="majorHAnsi"/>
        </w:rPr>
        <w:t>has to decide the case in front of him. So he has to do the best he can</w:t>
      </w:r>
      <w:r w:rsidR="00D37986" w:rsidRPr="00DE44BB">
        <w:rPr>
          <w:rFonts w:asciiTheme="majorHAnsi" w:hAnsiTheme="majorHAnsi" w:cstheme="majorHAnsi"/>
        </w:rPr>
        <w:t xml:space="preserve"> [by</w:t>
      </w:r>
      <w:r w:rsidR="00F35F7E" w:rsidRPr="00DE44BB">
        <w:rPr>
          <w:rFonts w:asciiTheme="majorHAnsi" w:hAnsiTheme="majorHAnsi" w:cstheme="majorHAnsi"/>
        </w:rPr>
        <w:t>]</w:t>
      </w:r>
      <w:r w:rsidR="000128F5" w:rsidRPr="00DE44BB">
        <w:rPr>
          <w:rFonts w:asciiTheme="majorHAnsi" w:hAnsiTheme="majorHAnsi" w:cstheme="majorHAnsi"/>
        </w:rPr>
        <w:t xml:space="preserve"> </w:t>
      </w:r>
      <w:proofErr w:type="spellStart"/>
      <w:r w:rsidR="000128F5" w:rsidRPr="00DE44BB">
        <w:rPr>
          <w:rFonts w:asciiTheme="majorHAnsi" w:hAnsiTheme="majorHAnsi" w:cstheme="majorHAnsi"/>
        </w:rPr>
        <w:t>deduc</w:t>
      </w:r>
      <w:proofErr w:type="spellEnd"/>
      <w:r w:rsidR="00D37986" w:rsidRPr="00DE44BB">
        <w:rPr>
          <w:rFonts w:asciiTheme="majorHAnsi" w:hAnsiTheme="majorHAnsi" w:cstheme="majorHAnsi"/>
        </w:rPr>
        <w:t>[</w:t>
      </w:r>
      <w:proofErr w:type="spellStart"/>
      <w:r w:rsidR="00D37986" w:rsidRPr="00DE44BB">
        <w:rPr>
          <w:rFonts w:asciiTheme="majorHAnsi" w:hAnsiTheme="majorHAnsi" w:cstheme="majorHAnsi"/>
        </w:rPr>
        <w:t>ing</w:t>
      </w:r>
      <w:proofErr w:type="spellEnd"/>
      <w:r w:rsidR="00D37986" w:rsidRPr="00DE44BB">
        <w:rPr>
          <w:rFonts w:asciiTheme="majorHAnsi" w:hAnsiTheme="majorHAnsi" w:cstheme="majorHAnsi"/>
        </w:rPr>
        <w:t>]</w:t>
      </w:r>
      <w:r w:rsidR="000128F5" w:rsidRPr="00DE44BB">
        <w:rPr>
          <w:rFonts w:asciiTheme="majorHAnsi" w:hAnsiTheme="majorHAnsi" w:cstheme="majorHAnsi"/>
        </w:rPr>
        <w:t xml:space="preserve"> what the common law principles are and </w:t>
      </w:r>
      <w:proofErr w:type="spellStart"/>
      <w:r w:rsidR="000128F5" w:rsidRPr="00DE44BB">
        <w:rPr>
          <w:rFonts w:asciiTheme="majorHAnsi" w:hAnsiTheme="majorHAnsi" w:cstheme="majorHAnsi"/>
        </w:rPr>
        <w:t>appl</w:t>
      </w:r>
      <w:proofErr w:type="spellEnd"/>
      <w:r w:rsidR="004A7B60" w:rsidRPr="00DE44BB">
        <w:rPr>
          <w:rFonts w:asciiTheme="majorHAnsi" w:hAnsiTheme="majorHAnsi" w:cstheme="majorHAnsi"/>
        </w:rPr>
        <w:t>[</w:t>
      </w:r>
      <w:proofErr w:type="spellStart"/>
      <w:r w:rsidR="004A7B60" w:rsidRPr="00DE44BB">
        <w:rPr>
          <w:rFonts w:asciiTheme="majorHAnsi" w:hAnsiTheme="majorHAnsi" w:cstheme="majorHAnsi"/>
        </w:rPr>
        <w:t>ying</w:t>
      </w:r>
      <w:proofErr w:type="spellEnd"/>
      <w:r w:rsidR="004A7B60" w:rsidRPr="00DE44BB">
        <w:rPr>
          <w:rFonts w:asciiTheme="majorHAnsi" w:hAnsiTheme="majorHAnsi" w:cstheme="majorHAnsi"/>
        </w:rPr>
        <w:t>]</w:t>
      </w:r>
      <w:r w:rsidR="000128F5" w:rsidRPr="00DE44BB">
        <w:rPr>
          <w:rFonts w:asciiTheme="majorHAnsi" w:hAnsiTheme="majorHAnsi" w:cstheme="majorHAnsi"/>
        </w:rPr>
        <w:t xml:space="preserve"> them to the situation.</w:t>
      </w:r>
      <w:r w:rsidR="004A7B60" w:rsidRPr="00DE44BB">
        <w:rPr>
          <w:rFonts w:asciiTheme="majorHAnsi" w:hAnsiTheme="majorHAnsi" w:cstheme="majorHAnsi"/>
        </w:rPr>
        <w:t>’</w:t>
      </w:r>
      <w:bookmarkStart w:id="11" w:name="_Ref48740402"/>
      <w:r w:rsidR="00C37E86" w:rsidRPr="00DE44BB">
        <w:rPr>
          <w:rStyle w:val="FootnoteReference"/>
          <w:rFonts w:asciiTheme="majorHAnsi" w:hAnsiTheme="majorHAnsi" w:cstheme="majorHAnsi"/>
        </w:rPr>
        <w:footnoteReference w:id="30"/>
      </w:r>
      <w:bookmarkEnd w:id="11"/>
      <w:r w:rsidR="004A7B60" w:rsidRPr="00DE44BB">
        <w:rPr>
          <w:rFonts w:asciiTheme="majorHAnsi" w:hAnsiTheme="majorHAnsi" w:cstheme="majorHAnsi"/>
        </w:rPr>
        <w:t xml:space="preserve"> </w:t>
      </w:r>
    </w:p>
    <w:p w14:paraId="4EA023DD" w14:textId="59EEC50D" w:rsidR="00364B04" w:rsidRPr="00DE44BB" w:rsidRDefault="005E1A07" w:rsidP="000B1B7E">
      <w:pPr>
        <w:keepNext/>
        <w:rPr>
          <w:rFonts w:asciiTheme="majorHAnsi" w:hAnsiTheme="majorHAnsi" w:cstheme="majorHAnsi"/>
        </w:rPr>
      </w:pPr>
      <w:r w:rsidRPr="00DE44BB">
        <w:rPr>
          <w:rFonts w:asciiTheme="majorHAnsi" w:hAnsiTheme="majorHAnsi" w:cstheme="majorHAnsi"/>
        </w:rPr>
        <w:t>That implies a distinction between</w:t>
      </w:r>
      <w:r w:rsidR="008E1DF2" w:rsidRPr="00DE44BB">
        <w:rPr>
          <w:rFonts w:asciiTheme="majorHAnsi" w:hAnsiTheme="majorHAnsi" w:cstheme="majorHAnsi"/>
        </w:rPr>
        <w:t>:</w:t>
      </w:r>
      <w:r w:rsidR="001C44D9" w:rsidRPr="00DE44BB">
        <w:rPr>
          <w:rFonts w:asciiTheme="majorHAnsi" w:hAnsiTheme="majorHAnsi" w:cstheme="majorHAnsi"/>
        </w:rPr>
        <w:t xml:space="preserve"> </w:t>
      </w:r>
    </w:p>
    <w:p w14:paraId="79807B8A" w14:textId="3444C0C9" w:rsidR="00364B04" w:rsidRPr="00DE44BB" w:rsidRDefault="001C44D9" w:rsidP="008C42CF">
      <w:pPr>
        <w:pStyle w:val="ListParagraph"/>
        <w:numPr>
          <w:ilvl w:val="0"/>
          <w:numId w:val="9"/>
        </w:numPr>
        <w:rPr>
          <w:rFonts w:asciiTheme="majorHAnsi" w:hAnsiTheme="majorHAnsi" w:cstheme="majorHAnsi"/>
        </w:rPr>
      </w:pPr>
      <w:r w:rsidRPr="00DE44BB">
        <w:rPr>
          <w:rFonts w:asciiTheme="majorHAnsi" w:hAnsiTheme="majorHAnsi" w:cstheme="majorHAnsi"/>
        </w:rPr>
        <w:t xml:space="preserve">the </w:t>
      </w:r>
      <w:r w:rsidRPr="00DE44BB">
        <w:rPr>
          <w:rFonts w:asciiTheme="majorHAnsi" w:hAnsiTheme="majorHAnsi" w:cstheme="majorHAnsi"/>
          <w:i/>
          <w:iCs/>
        </w:rPr>
        <w:t>legislative</w:t>
      </w:r>
      <w:r w:rsidRPr="00DE44BB">
        <w:rPr>
          <w:rFonts w:asciiTheme="majorHAnsi" w:hAnsiTheme="majorHAnsi" w:cstheme="majorHAnsi"/>
        </w:rPr>
        <w:t xml:space="preserve"> </w:t>
      </w:r>
      <w:r w:rsidR="008E1DF2" w:rsidRPr="00DE44BB">
        <w:rPr>
          <w:rFonts w:asciiTheme="majorHAnsi" w:hAnsiTheme="majorHAnsi" w:cstheme="majorHAnsi"/>
        </w:rPr>
        <w:t xml:space="preserve">function </w:t>
      </w:r>
      <w:r w:rsidR="00F01817" w:rsidRPr="00DE44BB">
        <w:rPr>
          <w:rFonts w:asciiTheme="majorHAnsi" w:hAnsiTheme="majorHAnsi" w:cstheme="majorHAnsi"/>
        </w:rPr>
        <w:t xml:space="preserve">of </w:t>
      </w:r>
      <w:r w:rsidR="000A0746" w:rsidRPr="00DE44BB">
        <w:rPr>
          <w:rFonts w:asciiTheme="majorHAnsi" w:hAnsiTheme="majorHAnsi" w:cstheme="majorHAnsi"/>
        </w:rPr>
        <w:t xml:space="preserve">principle </w:t>
      </w:r>
      <w:r w:rsidR="00F01817" w:rsidRPr="00DE44BB">
        <w:rPr>
          <w:rFonts w:asciiTheme="majorHAnsi" w:hAnsiTheme="majorHAnsi" w:cstheme="majorHAnsi"/>
        </w:rPr>
        <w:t>deduc</w:t>
      </w:r>
      <w:r w:rsidR="000A0746" w:rsidRPr="00DE44BB">
        <w:rPr>
          <w:rFonts w:asciiTheme="majorHAnsi" w:hAnsiTheme="majorHAnsi" w:cstheme="majorHAnsi"/>
        </w:rPr>
        <w:t>tion</w:t>
      </w:r>
      <w:r w:rsidR="00C03E9D" w:rsidRPr="00DE44BB">
        <w:rPr>
          <w:rFonts w:asciiTheme="majorHAnsi" w:hAnsiTheme="majorHAnsi" w:cstheme="majorHAnsi"/>
        </w:rPr>
        <w:t xml:space="preserve"> — </w:t>
      </w:r>
      <w:r w:rsidR="00BA1EAB" w:rsidRPr="00DE44BB">
        <w:rPr>
          <w:rFonts w:asciiTheme="majorHAnsi" w:hAnsiTheme="majorHAnsi" w:cstheme="majorHAnsi"/>
        </w:rPr>
        <w:t>or defini</w:t>
      </w:r>
      <w:r w:rsidR="001D2B21" w:rsidRPr="00DE44BB">
        <w:rPr>
          <w:rFonts w:asciiTheme="majorHAnsi" w:hAnsiTheme="majorHAnsi" w:cstheme="majorHAnsi"/>
        </w:rPr>
        <w:t>tion</w:t>
      </w:r>
      <w:r w:rsidR="0036550B" w:rsidRPr="00DE44BB">
        <w:rPr>
          <w:rFonts w:asciiTheme="majorHAnsi" w:hAnsiTheme="majorHAnsi" w:cstheme="majorHAnsi"/>
        </w:rPr>
        <w:t xml:space="preserve"> </w:t>
      </w:r>
      <w:r w:rsidR="00C03E9D" w:rsidRPr="00DE44BB">
        <w:rPr>
          <w:rFonts w:asciiTheme="majorHAnsi" w:hAnsiTheme="majorHAnsi" w:cstheme="majorHAnsi"/>
        </w:rPr>
        <w:t xml:space="preserve">— </w:t>
      </w:r>
      <w:r w:rsidR="00762A37" w:rsidRPr="00DE44BB">
        <w:rPr>
          <w:rFonts w:asciiTheme="majorHAnsi" w:hAnsiTheme="majorHAnsi" w:cstheme="majorHAnsi"/>
        </w:rPr>
        <w:t>and adumbra</w:t>
      </w:r>
      <w:r w:rsidR="001D2B21" w:rsidRPr="00DE44BB">
        <w:rPr>
          <w:rFonts w:asciiTheme="majorHAnsi" w:hAnsiTheme="majorHAnsi" w:cstheme="majorHAnsi"/>
        </w:rPr>
        <w:t>tion</w:t>
      </w:r>
      <w:r w:rsidR="00364B04" w:rsidRPr="00DE44BB">
        <w:rPr>
          <w:rFonts w:asciiTheme="majorHAnsi" w:hAnsiTheme="majorHAnsi" w:cstheme="majorHAnsi"/>
        </w:rPr>
        <w:t xml:space="preserve">; </w:t>
      </w:r>
      <w:r w:rsidR="005E1A07" w:rsidRPr="00DE44BB">
        <w:rPr>
          <w:rFonts w:asciiTheme="majorHAnsi" w:hAnsiTheme="majorHAnsi" w:cstheme="majorHAnsi"/>
        </w:rPr>
        <w:t>and</w:t>
      </w:r>
    </w:p>
    <w:p w14:paraId="497FF6B0" w14:textId="2FAE30C0" w:rsidR="00ED0080" w:rsidRPr="00DE44BB" w:rsidRDefault="00364B04" w:rsidP="008C42CF">
      <w:pPr>
        <w:pStyle w:val="ListParagraph"/>
        <w:numPr>
          <w:ilvl w:val="0"/>
          <w:numId w:val="9"/>
        </w:numPr>
        <w:rPr>
          <w:rFonts w:asciiTheme="majorHAnsi" w:hAnsiTheme="majorHAnsi" w:cstheme="majorHAnsi"/>
        </w:rPr>
      </w:pPr>
      <w:r w:rsidRPr="00DE44BB">
        <w:rPr>
          <w:rFonts w:asciiTheme="majorHAnsi" w:hAnsiTheme="majorHAnsi" w:cstheme="majorHAnsi"/>
        </w:rPr>
        <w:t>t</w:t>
      </w:r>
      <w:r w:rsidR="00BA1EAB" w:rsidRPr="00DE44BB">
        <w:rPr>
          <w:rFonts w:asciiTheme="majorHAnsi" w:hAnsiTheme="majorHAnsi" w:cstheme="majorHAnsi"/>
        </w:rPr>
        <w:t>he</w:t>
      </w:r>
      <w:r w:rsidRPr="00DE44BB">
        <w:rPr>
          <w:rFonts w:asciiTheme="majorHAnsi" w:hAnsiTheme="majorHAnsi" w:cstheme="majorHAnsi"/>
        </w:rPr>
        <w:t xml:space="preserve"> </w:t>
      </w:r>
      <w:r w:rsidRPr="00DE44BB">
        <w:rPr>
          <w:rFonts w:asciiTheme="majorHAnsi" w:hAnsiTheme="majorHAnsi" w:cstheme="majorHAnsi"/>
          <w:i/>
          <w:iCs/>
        </w:rPr>
        <w:t>ad</w:t>
      </w:r>
      <w:r w:rsidR="000A0746" w:rsidRPr="00DE44BB">
        <w:rPr>
          <w:rFonts w:asciiTheme="majorHAnsi" w:hAnsiTheme="majorHAnsi" w:cstheme="majorHAnsi"/>
          <w:i/>
          <w:iCs/>
        </w:rPr>
        <w:t>j</w:t>
      </w:r>
      <w:r w:rsidRPr="00DE44BB">
        <w:rPr>
          <w:rFonts w:asciiTheme="majorHAnsi" w:hAnsiTheme="majorHAnsi" w:cstheme="majorHAnsi"/>
          <w:i/>
          <w:iCs/>
        </w:rPr>
        <w:t>udicative</w:t>
      </w:r>
      <w:r w:rsidRPr="00DE44BB">
        <w:rPr>
          <w:rFonts w:asciiTheme="majorHAnsi" w:hAnsiTheme="majorHAnsi" w:cstheme="majorHAnsi"/>
        </w:rPr>
        <w:t xml:space="preserve"> </w:t>
      </w:r>
      <w:r w:rsidR="000A0746" w:rsidRPr="00DE44BB">
        <w:rPr>
          <w:rFonts w:asciiTheme="majorHAnsi" w:hAnsiTheme="majorHAnsi" w:cstheme="majorHAnsi"/>
        </w:rPr>
        <w:t>function of principle application</w:t>
      </w:r>
      <w:r w:rsidR="001178C7" w:rsidRPr="00DE44BB">
        <w:rPr>
          <w:rFonts w:asciiTheme="majorHAnsi" w:hAnsiTheme="majorHAnsi" w:cstheme="majorHAnsi"/>
        </w:rPr>
        <w:t>.</w:t>
      </w:r>
    </w:p>
    <w:p w14:paraId="284E93EC" w14:textId="732F75F1" w:rsidR="00C20290" w:rsidRPr="00DE44BB" w:rsidRDefault="001178C7" w:rsidP="008C42CF">
      <w:pPr>
        <w:rPr>
          <w:rFonts w:asciiTheme="majorHAnsi" w:hAnsiTheme="majorHAnsi" w:cstheme="majorHAnsi"/>
        </w:rPr>
      </w:pPr>
      <w:r w:rsidRPr="00DE44BB">
        <w:rPr>
          <w:rFonts w:asciiTheme="majorHAnsi" w:hAnsiTheme="majorHAnsi" w:cstheme="majorHAnsi"/>
        </w:rPr>
        <w:t>Th</w:t>
      </w:r>
      <w:r w:rsidR="00DB65CA" w:rsidRPr="00DE44BB">
        <w:rPr>
          <w:rFonts w:asciiTheme="majorHAnsi" w:hAnsiTheme="majorHAnsi" w:cstheme="majorHAnsi"/>
        </w:rPr>
        <w:t xml:space="preserve">at is to </w:t>
      </w:r>
      <w:r w:rsidR="00C175C3" w:rsidRPr="00DE44BB">
        <w:rPr>
          <w:rFonts w:asciiTheme="majorHAnsi" w:hAnsiTheme="majorHAnsi" w:cstheme="majorHAnsi"/>
        </w:rPr>
        <w:t>separate the two</w:t>
      </w:r>
      <w:r w:rsidR="00C84339" w:rsidRPr="00DE44BB">
        <w:rPr>
          <w:rFonts w:asciiTheme="majorHAnsi" w:hAnsiTheme="majorHAnsi" w:cstheme="majorHAnsi"/>
        </w:rPr>
        <w:t xml:space="preserve"> into </w:t>
      </w:r>
      <w:r w:rsidR="004A29B8" w:rsidRPr="00DE44BB">
        <w:rPr>
          <w:rFonts w:asciiTheme="majorHAnsi" w:hAnsiTheme="majorHAnsi" w:cstheme="majorHAnsi"/>
        </w:rPr>
        <w:t xml:space="preserve">sequential </w:t>
      </w:r>
      <w:r w:rsidR="00C84339" w:rsidRPr="00DE44BB">
        <w:rPr>
          <w:rFonts w:asciiTheme="majorHAnsi" w:hAnsiTheme="majorHAnsi" w:cstheme="majorHAnsi"/>
        </w:rPr>
        <w:t>stages:</w:t>
      </w:r>
      <w:r w:rsidR="00F14AAF" w:rsidRPr="00DE44BB">
        <w:rPr>
          <w:rFonts w:asciiTheme="majorHAnsi" w:hAnsiTheme="majorHAnsi" w:cstheme="majorHAnsi"/>
        </w:rPr>
        <w:t xml:space="preserve"> first</w:t>
      </w:r>
      <w:r w:rsidR="00C84339" w:rsidRPr="00DE44BB">
        <w:rPr>
          <w:rFonts w:asciiTheme="majorHAnsi" w:hAnsiTheme="majorHAnsi" w:cstheme="majorHAnsi"/>
        </w:rPr>
        <w:t xml:space="preserve"> (i)</w:t>
      </w:r>
      <w:r w:rsidR="00644E62" w:rsidRPr="00DE44BB">
        <w:rPr>
          <w:rFonts w:asciiTheme="majorHAnsi" w:hAnsiTheme="majorHAnsi" w:cstheme="majorHAnsi"/>
        </w:rPr>
        <w:t>,</w:t>
      </w:r>
      <w:r w:rsidR="00C84339" w:rsidRPr="00DE44BB">
        <w:rPr>
          <w:rFonts w:asciiTheme="majorHAnsi" w:hAnsiTheme="majorHAnsi" w:cstheme="majorHAnsi"/>
        </w:rPr>
        <w:t xml:space="preserve"> then (ii)</w:t>
      </w:r>
      <w:r w:rsidR="004E45B1" w:rsidRPr="00DE44BB">
        <w:rPr>
          <w:rFonts w:asciiTheme="majorHAnsi" w:hAnsiTheme="majorHAnsi" w:cstheme="majorHAnsi"/>
        </w:rPr>
        <w:t>.</w:t>
      </w:r>
      <w:r w:rsidR="00027EF3" w:rsidRPr="00DE44BB">
        <w:rPr>
          <w:rFonts w:asciiTheme="majorHAnsi" w:hAnsiTheme="majorHAnsi" w:cstheme="majorHAnsi"/>
        </w:rPr>
        <w:t xml:space="preserve"> </w:t>
      </w:r>
    </w:p>
    <w:p w14:paraId="1B9C67C0" w14:textId="5FE31073" w:rsidR="00180374" w:rsidRPr="00DE44BB" w:rsidRDefault="00216CA5" w:rsidP="008C42CF">
      <w:pPr>
        <w:rPr>
          <w:rFonts w:asciiTheme="majorHAnsi" w:hAnsiTheme="majorHAnsi" w:cstheme="majorHAnsi"/>
        </w:rPr>
      </w:pPr>
      <w:r w:rsidRPr="00DE44BB">
        <w:rPr>
          <w:rFonts w:asciiTheme="majorHAnsi" w:hAnsiTheme="majorHAnsi" w:cstheme="majorHAnsi"/>
        </w:rPr>
        <w:t>T</w:t>
      </w:r>
      <w:r w:rsidR="00027EF3" w:rsidRPr="00DE44BB">
        <w:rPr>
          <w:rFonts w:asciiTheme="majorHAnsi" w:hAnsiTheme="majorHAnsi" w:cstheme="majorHAnsi"/>
        </w:rPr>
        <w:t xml:space="preserve">he direction of travel </w:t>
      </w:r>
      <w:r w:rsidR="001662DB" w:rsidRPr="00DE44BB">
        <w:rPr>
          <w:rFonts w:asciiTheme="majorHAnsi" w:hAnsiTheme="majorHAnsi" w:cstheme="majorHAnsi"/>
        </w:rPr>
        <w:t xml:space="preserve">of </w:t>
      </w:r>
      <w:r w:rsidR="00361546" w:rsidRPr="00DE44BB">
        <w:rPr>
          <w:rFonts w:asciiTheme="majorHAnsi" w:hAnsiTheme="majorHAnsi" w:cstheme="majorHAnsi"/>
        </w:rPr>
        <w:t xml:space="preserve">(i) and (ii) </w:t>
      </w:r>
      <w:r w:rsidR="00027EF3" w:rsidRPr="00DE44BB">
        <w:rPr>
          <w:rFonts w:asciiTheme="majorHAnsi" w:hAnsiTheme="majorHAnsi" w:cstheme="majorHAnsi"/>
        </w:rPr>
        <w:t>is word-to-world.</w:t>
      </w:r>
      <w:r w:rsidR="004E45B1" w:rsidRPr="00DE44BB">
        <w:rPr>
          <w:rFonts w:asciiTheme="majorHAnsi" w:hAnsiTheme="majorHAnsi" w:cstheme="majorHAnsi"/>
        </w:rPr>
        <w:t xml:space="preserve"> </w:t>
      </w:r>
      <w:r w:rsidR="005C3873" w:rsidRPr="00DE44BB">
        <w:rPr>
          <w:rFonts w:asciiTheme="majorHAnsi" w:hAnsiTheme="majorHAnsi" w:cstheme="majorHAnsi"/>
        </w:rPr>
        <w:t>However, in cases that m</w:t>
      </w:r>
      <w:r w:rsidR="00A8559B" w:rsidRPr="00DE44BB">
        <w:rPr>
          <w:rFonts w:asciiTheme="majorHAnsi" w:hAnsiTheme="majorHAnsi" w:cstheme="majorHAnsi"/>
        </w:rPr>
        <w:t>ake significant changes in the common law</w:t>
      </w:r>
      <w:r w:rsidR="009837CB" w:rsidRPr="00DE44BB">
        <w:rPr>
          <w:rFonts w:asciiTheme="majorHAnsi" w:hAnsiTheme="majorHAnsi" w:cstheme="majorHAnsi"/>
        </w:rPr>
        <w:t xml:space="preserve">, </w:t>
      </w:r>
      <w:r w:rsidR="00940D63" w:rsidRPr="00DE44BB">
        <w:rPr>
          <w:rFonts w:asciiTheme="majorHAnsi" w:hAnsiTheme="majorHAnsi" w:cstheme="majorHAnsi"/>
        </w:rPr>
        <w:t xml:space="preserve">the two stages are not readily </w:t>
      </w:r>
      <w:r w:rsidR="004E4039" w:rsidRPr="00DE44BB">
        <w:rPr>
          <w:rFonts w:asciiTheme="majorHAnsi" w:hAnsiTheme="majorHAnsi" w:cstheme="majorHAnsi"/>
        </w:rPr>
        <w:t>separable</w:t>
      </w:r>
      <w:r w:rsidR="009A01B4" w:rsidRPr="00DE44BB">
        <w:rPr>
          <w:rFonts w:asciiTheme="majorHAnsi" w:hAnsiTheme="majorHAnsi" w:cstheme="majorHAnsi"/>
        </w:rPr>
        <w:t>. Furthermore,</w:t>
      </w:r>
      <w:r w:rsidR="00BF37A8" w:rsidRPr="00DE44BB">
        <w:rPr>
          <w:rFonts w:asciiTheme="majorHAnsi" w:hAnsiTheme="majorHAnsi" w:cstheme="majorHAnsi"/>
        </w:rPr>
        <w:t xml:space="preserve"> the direction of travel </w:t>
      </w:r>
      <w:r w:rsidR="00C377FD" w:rsidRPr="00DE44BB">
        <w:rPr>
          <w:rFonts w:asciiTheme="majorHAnsi" w:hAnsiTheme="majorHAnsi" w:cstheme="majorHAnsi"/>
        </w:rPr>
        <w:t xml:space="preserve">will sometimes </w:t>
      </w:r>
      <w:r w:rsidR="00BF37A8" w:rsidRPr="00DE44BB">
        <w:rPr>
          <w:rFonts w:asciiTheme="majorHAnsi" w:hAnsiTheme="majorHAnsi" w:cstheme="majorHAnsi"/>
        </w:rPr>
        <w:t>be world-to-word</w:t>
      </w:r>
      <w:r w:rsidR="005C463D" w:rsidRPr="00DE44BB">
        <w:rPr>
          <w:rFonts w:asciiTheme="majorHAnsi" w:hAnsiTheme="majorHAnsi" w:cstheme="majorHAnsi"/>
        </w:rPr>
        <w:t>.</w:t>
      </w:r>
      <w:r w:rsidR="00454FD8" w:rsidRPr="00DE44BB">
        <w:rPr>
          <w:rFonts w:asciiTheme="majorHAnsi" w:hAnsiTheme="majorHAnsi" w:cstheme="majorHAnsi"/>
        </w:rPr>
        <w:t xml:space="preserve"> </w:t>
      </w:r>
      <w:r w:rsidR="008C2FE5" w:rsidRPr="00DE44BB">
        <w:rPr>
          <w:rFonts w:asciiTheme="majorHAnsi" w:hAnsiTheme="majorHAnsi" w:cstheme="majorHAnsi"/>
        </w:rPr>
        <w:t xml:space="preserve">Something has happened </w:t>
      </w:r>
      <w:r w:rsidR="00E8236E" w:rsidRPr="00DE44BB">
        <w:rPr>
          <w:rFonts w:asciiTheme="majorHAnsi" w:hAnsiTheme="majorHAnsi" w:cstheme="majorHAnsi"/>
        </w:rPr>
        <w:t xml:space="preserve">on the world </w:t>
      </w:r>
      <w:r w:rsidR="008C2FE5" w:rsidRPr="00DE44BB">
        <w:rPr>
          <w:rFonts w:asciiTheme="majorHAnsi" w:hAnsiTheme="majorHAnsi" w:cstheme="majorHAnsi"/>
        </w:rPr>
        <w:t xml:space="preserve">that </w:t>
      </w:r>
      <w:r w:rsidR="004E58EC" w:rsidRPr="00DE44BB">
        <w:rPr>
          <w:rFonts w:asciiTheme="majorHAnsi" w:hAnsiTheme="majorHAnsi" w:cstheme="majorHAnsi"/>
        </w:rPr>
        <w:t>demand</w:t>
      </w:r>
      <w:r w:rsidR="0026647D" w:rsidRPr="00DE44BB">
        <w:rPr>
          <w:rFonts w:asciiTheme="majorHAnsi" w:hAnsiTheme="majorHAnsi" w:cstheme="majorHAnsi"/>
        </w:rPr>
        <w:t>s</w:t>
      </w:r>
      <w:r w:rsidR="004E58EC" w:rsidRPr="00DE44BB">
        <w:rPr>
          <w:rFonts w:asciiTheme="majorHAnsi" w:hAnsiTheme="majorHAnsi" w:cstheme="majorHAnsi"/>
        </w:rPr>
        <w:t xml:space="preserve"> a normative response</w:t>
      </w:r>
      <w:r w:rsidR="003F5157" w:rsidRPr="00DE44BB">
        <w:rPr>
          <w:rFonts w:asciiTheme="majorHAnsi" w:hAnsiTheme="majorHAnsi" w:cstheme="majorHAnsi"/>
        </w:rPr>
        <w:t xml:space="preserve"> that the established</w:t>
      </w:r>
      <w:r w:rsidR="00473E5A" w:rsidRPr="00DE44BB">
        <w:rPr>
          <w:rFonts w:asciiTheme="majorHAnsi" w:hAnsiTheme="majorHAnsi" w:cstheme="majorHAnsi"/>
        </w:rPr>
        <w:t xml:space="preserve"> view of the case law</w:t>
      </w:r>
      <w:r w:rsidR="004E58EC" w:rsidRPr="00DE44BB">
        <w:rPr>
          <w:rFonts w:asciiTheme="majorHAnsi" w:hAnsiTheme="majorHAnsi" w:cstheme="majorHAnsi"/>
        </w:rPr>
        <w:t xml:space="preserve"> </w:t>
      </w:r>
      <w:r w:rsidR="00473E5A" w:rsidRPr="00DE44BB">
        <w:rPr>
          <w:rFonts w:asciiTheme="majorHAnsi" w:hAnsiTheme="majorHAnsi" w:cstheme="majorHAnsi"/>
        </w:rPr>
        <w:t xml:space="preserve">does not provide. </w:t>
      </w:r>
      <w:r w:rsidR="00E8236E" w:rsidRPr="00DE44BB">
        <w:rPr>
          <w:rFonts w:asciiTheme="majorHAnsi" w:hAnsiTheme="majorHAnsi" w:cstheme="majorHAnsi"/>
        </w:rPr>
        <w:t>That view must be reworked</w:t>
      </w:r>
      <w:r w:rsidR="00325D1F" w:rsidRPr="00DE44BB">
        <w:rPr>
          <w:rFonts w:asciiTheme="majorHAnsi" w:hAnsiTheme="majorHAnsi" w:cstheme="majorHAnsi"/>
        </w:rPr>
        <w:t xml:space="preserve"> — or replaced by something </w:t>
      </w:r>
      <w:r w:rsidR="00B9143D" w:rsidRPr="00DE44BB">
        <w:rPr>
          <w:rFonts w:asciiTheme="majorHAnsi" w:hAnsiTheme="majorHAnsi" w:cstheme="majorHAnsi"/>
        </w:rPr>
        <w:lastRenderedPageBreak/>
        <w:t>extraneous</w:t>
      </w:r>
      <w:r w:rsidR="000A16C1" w:rsidRPr="00DE44BB">
        <w:rPr>
          <w:rFonts w:asciiTheme="majorHAnsi" w:hAnsiTheme="majorHAnsi" w:cstheme="majorHAnsi"/>
        </w:rPr>
        <w:t>.</w:t>
      </w:r>
      <w:r w:rsidR="00325D1F" w:rsidRPr="00DE44BB">
        <w:rPr>
          <w:rFonts w:asciiTheme="majorHAnsi" w:hAnsiTheme="majorHAnsi" w:cstheme="majorHAnsi"/>
        </w:rPr>
        <w:t xml:space="preserve"> </w:t>
      </w:r>
      <w:r w:rsidR="004C3664" w:rsidRPr="00DE44BB">
        <w:rPr>
          <w:rFonts w:asciiTheme="majorHAnsi" w:hAnsiTheme="majorHAnsi" w:cstheme="majorHAnsi"/>
        </w:rPr>
        <w:t xml:space="preserve">Furthermore, </w:t>
      </w:r>
      <w:r w:rsidR="00A4435E" w:rsidRPr="00DE44BB">
        <w:rPr>
          <w:rFonts w:asciiTheme="majorHAnsi" w:hAnsiTheme="majorHAnsi" w:cstheme="majorHAnsi"/>
        </w:rPr>
        <w:t xml:space="preserve">the process cannot be reduced to </w:t>
      </w:r>
      <w:r w:rsidR="00574AE2" w:rsidRPr="00DE44BB">
        <w:rPr>
          <w:rFonts w:asciiTheme="majorHAnsi" w:hAnsiTheme="majorHAnsi" w:cstheme="majorHAnsi"/>
        </w:rPr>
        <w:t>logical deduction.</w:t>
      </w:r>
      <w:r w:rsidR="00965ABA" w:rsidRPr="00DE44BB">
        <w:rPr>
          <w:rFonts w:asciiTheme="majorHAnsi" w:hAnsiTheme="majorHAnsi" w:cstheme="majorHAnsi"/>
        </w:rPr>
        <w:t xml:space="preserve"> </w:t>
      </w:r>
      <w:r w:rsidR="00F20808" w:rsidRPr="00DE44BB">
        <w:rPr>
          <w:rFonts w:asciiTheme="majorHAnsi" w:hAnsiTheme="majorHAnsi" w:cstheme="majorHAnsi"/>
        </w:rPr>
        <w:t>It involves choices</w:t>
      </w:r>
      <w:r w:rsidR="00C03E9D" w:rsidRPr="00DE44BB">
        <w:rPr>
          <w:rFonts w:asciiTheme="majorHAnsi" w:hAnsiTheme="majorHAnsi" w:cstheme="majorHAnsi"/>
        </w:rPr>
        <w:t xml:space="preserve"> — </w:t>
      </w:r>
      <w:r w:rsidR="000E381B" w:rsidRPr="00DE44BB">
        <w:rPr>
          <w:rFonts w:asciiTheme="majorHAnsi" w:hAnsiTheme="majorHAnsi" w:cstheme="majorHAnsi"/>
        </w:rPr>
        <w:t>some conscious</w:t>
      </w:r>
      <w:r w:rsidR="004E65FA" w:rsidRPr="00DE44BB">
        <w:rPr>
          <w:rFonts w:asciiTheme="majorHAnsi" w:hAnsiTheme="majorHAnsi" w:cstheme="majorHAnsi"/>
        </w:rPr>
        <w:t xml:space="preserve"> and some sub-consciously motivated</w:t>
      </w:r>
      <w:r w:rsidR="007F1E05" w:rsidRPr="00DE44BB">
        <w:rPr>
          <w:rFonts w:asciiTheme="majorHAnsi" w:hAnsiTheme="majorHAnsi" w:cstheme="majorHAnsi"/>
        </w:rPr>
        <w:t>. Cardozo wrote of judges,</w:t>
      </w:r>
    </w:p>
    <w:p w14:paraId="3CD82C6D" w14:textId="7F8B816A" w:rsidR="0089571D" w:rsidRPr="00DE44BB" w:rsidRDefault="0089571D" w:rsidP="0089571D">
      <w:pPr>
        <w:pStyle w:val="Quote"/>
        <w:rPr>
          <w:rFonts w:asciiTheme="majorHAnsi" w:hAnsiTheme="majorHAnsi" w:cstheme="majorHAnsi"/>
        </w:rPr>
      </w:pPr>
      <w:r w:rsidRPr="00DE44BB">
        <w:rPr>
          <w:rFonts w:asciiTheme="majorHAnsi" w:hAnsiTheme="majorHAnsi" w:cstheme="majorHAnsi"/>
        </w:rPr>
        <w:t>‘</w:t>
      </w:r>
      <w:r w:rsidR="0094280B" w:rsidRPr="00DE44BB">
        <w:rPr>
          <w:rFonts w:asciiTheme="majorHAnsi" w:hAnsiTheme="majorHAnsi" w:cstheme="majorHAnsi"/>
        </w:rPr>
        <w:t>All their lives, forces which they do not recognise and cannot name, have been tugging at them</w:t>
      </w:r>
      <w:r w:rsidR="00C03E9D" w:rsidRPr="00DE44BB">
        <w:rPr>
          <w:rFonts w:asciiTheme="majorHAnsi" w:hAnsiTheme="majorHAnsi" w:cstheme="majorHAnsi"/>
        </w:rPr>
        <w:t xml:space="preserve"> — </w:t>
      </w:r>
      <w:r w:rsidR="0094280B" w:rsidRPr="00DE44BB">
        <w:rPr>
          <w:rFonts w:asciiTheme="majorHAnsi" w:hAnsiTheme="majorHAnsi" w:cstheme="majorHAnsi"/>
        </w:rPr>
        <w:t xml:space="preserve">inherited instincts, traditional beliefs, acquired convictions; </w:t>
      </w:r>
      <w:r w:rsidR="00C91BDB" w:rsidRPr="00DE44BB">
        <w:rPr>
          <w:rFonts w:asciiTheme="majorHAnsi" w:hAnsiTheme="majorHAnsi" w:cstheme="majorHAnsi"/>
        </w:rPr>
        <w:t>and the resultant is an outlook on life, a conception of social needs, a sense in James's phrase of “the total push and pressure of the cosmos</w:t>
      </w:r>
      <w:r w:rsidR="00B83CBD" w:rsidRPr="00DE44BB">
        <w:rPr>
          <w:rFonts w:asciiTheme="majorHAnsi" w:hAnsiTheme="majorHAnsi" w:cstheme="majorHAnsi"/>
        </w:rPr>
        <w:t>,</w:t>
      </w:r>
      <w:r w:rsidR="00C91BDB" w:rsidRPr="00DE44BB">
        <w:rPr>
          <w:rFonts w:asciiTheme="majorHAnsi" w:hAnsiTheme="majorHAnsi" w:cstheme="majorHAnsi"/>
        </w:rPr>
        <w:t>”</w:t>
      </w:r>
      <w:r w:rsidR="00CD218B" w:rsidRPr="00DE44BB">
        <w:rPr>
          <w:rStyle w:val="FootnoteReference"/>
          <w:rFonts w:asciiTheme="majorHAnsi" w:hAnsiTheme="majorHAnsi" w:cstheme="majorHAnsi"/>
        </w:rPr>
        <w:footnoteReference w:id="31"/>
      </w:r>
      <w:sdt>
        <w:sdtPr>
          <w:rPr>
            <w:rFonts w:asciiTheme="majorHAnsi" w:hAnsiTheme="majorHAnsi" w:cstheme="majorHAnsi"/>
          </w:rPr>
          <w:id w:val="1508327176"/>
          <w:citation/>
        </w:sdtPr>
        <w:sdtEndPr/>
        <w:sdtContent>
          <w:r w:rsidR="00B71747" w:rsidRPr="00DE44BB">
            <w:rPr>
              <w:rFonts w:asciiTheme="majorHAnsi" w:hAnsiTheme="majorHAnsi" w:cstheme="majorHAnsi"/>
            </w:rPr>
            <w:fldChar w:fldCharType="begin"/>
          </w:r>
          <w:r w:rsidR="009C2361" w:rsidRPr="00DE44BB">
            <w:rPr>
              <w:rFonts w:asciiTheme="majorHAnsi" w:hAnsiTheme="majorHAnsi" w:cstheme="majorHAnsi"/>
            </w:rPr>
            <w:instrText xml:space="preserve">CITATION Jam07 \y  \l 2057 </w:instrText>
          </w:r>
          <w:r w:rsidR="00B71747" w:rsidRPr="00DE44BB">
            <w:rPr>
              <w:rFonts w:asciiTheme="majorHAnsi" w:hAnsiTheme="majorHAnsi" w:cstheme="majorHAnsi"/>
            </w:rPr>
            <w:fldChar w:fldCharType="separate"/>
          </w:r>
          <w:r w:rsidR="00036F12" w:rsidRPr="00DE44BB">
            <w:rPr>
              <w:rFonts w:asciiTheme="majorHAnsi" w:hAnsiTheme="majorHAnsi" w:cstheme="majorHAnsi"/>
              <w:noProof/>
            </w:rPr>
            <w:t>(James)</w:t>
          </w:r>
          <w:r w:rsidR="00B71747" w:rsidRPr="00DE44BB">
            <w:rPr>
              <w:rFonts w:asciiTheme="majorHAnsi" w:hAnsiTheme="majorHAnsi" w:cstheme="majorHAnsi"/>
            </w:rPr>
            <w:fldChar w:fldCharType="end"/>
          </w:r>
        </w:sdtContent>
      </w:sdt>
      <w:r w:rsidR="009D7C61" w:rsidRPr="00DE44BB">
        <w:rPr>
          <w:rFonts w:asciiTheme="majorHAnsi" w:hAnsiTheme="majorHAnsi" w:cstheme="majorHAnsi"/>
        </w:rPr>
        <w:t xml:space="preserve"> </w:t>
      </w:r>
      <w:r w:rsidR="00C91BDB" w:rsidRPr="00DE44BB">
        <w:rPr>
          <w:rFonts w:asciiTheme="majorHAnsi" w:hAnsiTheme="majorHAnsi" w:cstheme="majorHAnsi"/>
        </w:rPr>
        <w:t>which, when reasons are nicely balanced</w:t>
      </w:r>
      <w:r w:rsidR="00B83CBD" w:rsidRPr="00DE44BB">
        <w:rPr>
          <w:rFonts w:asciiTheme="majorHAnsi" w:hAnsiTheme="majorHAnsi" w:cstheme="majorHAnsi"/>
        </w:rPr>
        <w:t>,</w:t>
      </w:r>
      <w:r w:rsidR="00C91BDB" w:rsidRPr="00DE44BB">
        <w:rPr>
          <w:rFonts w:asciiTheme="majorHAnsi" w:hAnsiTheme="majorHAnsi" w:cstheme="majorHAnsi"/>
        </w:rPr>
        <w:t xml:space="preserve"> must determine where choice should fal</w:t>
      </w:r>
      <w:r w:rsidR="00F53331" w:rsidRPr="00DE44BB">
        <w:rPr>
          <w:rFonts w:asciiTheme="majorHAnsi" w:hAnsiTheme="majorHAnsi" w:cstheme="majorHAnsi"/>
        </w:rPr>
        <w:t>l.’</w:t>
      </w:r>
      <w:r w:rsidR="00E32909" w:rsidRPr="00DE44BB">
        <w:rPr>
          <w:rStyle w:val="FootnoteReference"/>
          <w:rFonts w:asciiTheme="majorHAnsi" w:hAnsiTheme="majorHAnsi" w:cstheme="majorHAnsi"/>
        </w:rPr>
        <w:footnoteReference w:id="32"/>
      </w:r>
      <w:r w:rsidR="00E32909" w:rsidRPr="00DE44BB">
        <w:rPr>
          <w:rFonts w:asciiTheme="majorHAnsi" w:hAnsiTheme="majorHAnsi" w:cstheme="majorHAnsi"/>
        </w:rPr>
        <w:t xml:space="preserve"> </w:t>
      </w:r>
      <w:r w:rsidR="009C2361" w:rsidRPr="00DE44BB">
        <w:rPr>
          <w:rFonts w:asciiTheme="majorHAnsi" w:hAnsiTheme="majorHAnsi" w:cstheme="majorHAnsi"/>
          <w:noProof/>
        </w:rPr>
        <w:t>(Cardozo, 12)</w:t>
      </w:r>
      <w:r w:rsidR="00C91BDB" w:rsidRPr="00DE44BB">
        <w:rPr>
          <w:rFonts w:asciiTheme="majorHAnsi" w:hAnsiTheme="majorHAnsi" w:cstheme="majorHAnsi"/>
        </w:rPr>
        <w:t xml:space="preserve"> </w:t>
      </w:r>
    </w:p>
    <w:p w14:paraId="562E6228" w14:textId="1C6F09A0" w:rsidR="007F1E05" w:rsidRPr="00DE44BB" w:rsidRDefault="00671A83" w:rsidP="008C42CF">
      <w:pPr>
        <w:rPr>
          <w:rFonts w:asciiTheme="majorHAnsi" w:hAnsiTheme="majorHAnsi" w:cstheme="majorHAnsi"/>
        </w:rPr>
      </w:pPr>
      <w:r w:rsidRPr="00DE44BB">
        <w:rPr>
          <w:rFonts w:asciiTheme="majorHAnsi" w:hAnsiTheme="majorHAnsi" w:cstheme="majorHAnsi"/>
        </w:rPr>
        <w:t>By framing a question in terms of ‘kind’ rather than ‘degree’, the rhetoric of principle distracts attention from the motivational complexities to which Cardozo refers.</w:t>
      </w:r>
      <w:r w:rsidRPr="00DE44BB">
        <w:rPr>
          <w:rStyle w:val="FootnoteReference"/>
          <w:rFonts w:asciiTheme="majorHAnsi" w:hAnsiTheme="majorHAnsi" w:cstheme="majorHAnsi"/>
        </w:rPr>
        <w:footnoteReference w:id="33"/>
      </w:r>
      <w:r w:rsidRPr="00DE44BB">
        <w:rPr>
          <w:rFonts w:asciiTheme="majorHAnsi" w:hAnsiTheme="majorHAnsi" w:cstheme="majorHAnsi"/>
        </w:rPr>
        <w:t xml:space="preserve"> </w:t>
      </w:r>
      <w:r w:rsidR="001D255D" w:rsidRPr="00DE44BB">
        <w:rPr>
          <w:rFonts w:asciiTheme="majorHAnsi" w:hAnsiTheme="majorHAnsi" w:cstheme="majorHAnsi"/>
        </w:rPr>
        <w:t>S</w:t>
      </w:r>
      <w:r w:rsidR="001C64EB" w:rsidRPr="00DE44BB">
        <w:rPr>
          <w:rFonts w:asciiTheme="majorHAnsi" w:hAnsiTheme="majorHAnsi" w:cstheme="majorHAnsi"/>
        </w:rPr>
        <w:t>ometimes</w:t>
      </w:r>
      <w:r w:rsidR="00DC585D" w:rsidRPr="00DE44BB">
        <w:rPr>
          <w:rFonts w:asciiTheme="majorHAnsi" w:hAnsiTheme="majorHAnsi" w:cstheme="majorHAnsi"/>
        </w:rPr>
        <w:t xml:space="preserve"> t</w:t>
      </w:r>
      <w:r w:rsidR="00DF70AC" w:rsidRPr="00DE44BB">
        <w:rPr>
          <w:rFonts w:asciiTheme="majorHAnsi" w:hAnsiTheme="majorHAnsi" w:cstheme="majorHAnsi"/>
        </w:rPr>
        <w:t xml:space="preserve">he rhetoric of principle </w:t>
      </w:r>
      <w:r w:rsidR="007F01F1" w:rsidRPr="00DE44BB">
        <w:rPr>
          <w:rFonts w:asciiTheme="majorHAnsi" w:hAnsiTheme="majorHAnsi" w:cstheme="majorHAnsi"/>
        </w:rPr>
        <w:t xml:space="preserve">encourages </w:t>
      </w:r>
      <w:r w:rsidR="009518F7" w:rsidRPr="00DE44BB">
        <w:rPr>
          <w:rFonts w:asciiTheme="majorHAnsi" w:hAnsiTheme="majorHAnsi" w:cstheme="majorHAnsi"/>
        </w:rPr>
        <w:t xml:space="preserve">judges to </w:t>
      </w:r>
      <w:r w:rsidR="00A54833" w:rsidRPr="00DE44BB">
        <w:rPr>
          <w:rFonts w:asciiTheme="majorHAnsi" w:hAnsiTheme="majorHAnsi" w:cstheme="majorHAnsi"/>
        </w:rPr>
        <w:t xml:space="preserve">over-estimate the </w:t>
      </w:r>
      <w:r w:rsidR="001C0A02" w:rsidRPr="00DE44BB">
        <w:rPr>
          <w:rFonts w:asciiTheme="majorHAnsi" w:hAnsiTheme="majorHAnsi" w:cstheme="majorHAnsi"/>
        </w:rPr>
        <w:t xml:space="preserve">power </w:t>
      </w:r>
      <w:r w:rsidR="00B66692" w:rsidRPr="00DE44BB">
        <w:rPr>
          <w:rFonts w:asciiTheme="majorHAnsi" w:hAnsiTheme="majorHAnsi" w:cstheme="majorHAnsi"/>
        </w:rPr>
        <w:t xml:space="preserve">that </w:t>
      </w:r>
      <w:r w:rsidR="00602BB8" w:rsidRPr="00DE44BB">
        <w:rPr>
          <w:rFonts w:asciiTheme="majorHAnsi" w:hAnsiTheme="majorHAnsi" w:cstheme="majorHAnsi"/>
        </w:rPr>
        <w:t xml:space="preserve">‘legal </w:t>
      </w:r>
      <w:r w:rsidR="00D15F67" w:rsidRPr="00DE44BB">
        <w:rPr>
          <w:rFonts w:asciiTheme="majorHAnsi" w:hAnsiTheme="majorHAnsi" w:cstheme="majorHAnsi"/>
        </w:rPr>
        <w:t>principle</w:t>
      </w:r>
      <w:r w:rsidR="00602BB8" w:rsidRPr="00DE44BB">
        <w:rPr>
          <w:rFonts w:asciiTheme="majorHAnsi" w:hAnsiTheme="majorHAnsi" w:cstheme="majorHAnsi"/>
        </w:rPr>
        <w:t xml:space="preserve">’ </w:t>
      </w:r>
      <w:r w:rsidR="00B66692" w:rsidRPr="00DE44BB">
        <w:rPr>
          <w:rFonts w:asciiTheme="majorHAnsi" w:hAnsiTheme="majorHAnsi" w:cstheme="majorHAnsi"/>
        </w:rPr>
        <w:t>ha</w:t>
      </w:r>
      <w:r w:rsidR="00602BB8" w:rsidRPr="00DE44BB">
        <w:rPr>
          <w:rFonts w:asciiTheme="majorHAnsi" w:hAnsiTheme="majorHAnsi" w:cstheme="majorHAnsi"/>
        </w:rPr>
        <w:t>s</w:t>
      </w:r>
      <w:r w:rsidR="00B66692" w:rsidRPr="00DE44BB">
        <w:rPr>
          <w:rFonts w:asciiTheme="majorHAnsi" w:hAnsiTheme="majorHAnsi" w:cstheme="majorHAnsi"/>
        </w:rPr>
        <w:t xml:space="preserve"> over them</w:t>
      </w:r>
      <w:r w:rsidR="009552F4" w:rsidRPr="00DE44BB">
        <w:rPr>
          <w:rFonts w:asciiTheme="majorHAnsi" w:hAnsiTheme="majorHAnsi" w:cstheme="majorHAnsi"/>
        </w:rPr>
        <w:t xml:space="preserve">, or enables them to hide </w:t>
      </w:r>
      <w:r w:rsidR="00BA24E1" w:rsidRPr="00DE44BB">
        <w:rPr>
          <w:rFonts w:asciiTheme="majorHAnsi" w:hAnsiTheme="majorHAnsi" w:cstheme="majorHAnsi"/>
        </w:rPr>
        <w:t>behind it</w:t>
      </w:r>
      <w:r w:rsidR="00DC585D" w:rsidRPr="00DE44BB">
        <w:rPr>
          <w:rFonts w:asciiTheme="majorHAnsi" w:hAnsiTheme="majorHAnsi" w:cstheme="majorHAnsi"/>
        </w:rPr>
        <w:t>.</w:t>
      </w:r>
      <w:r w:rsidR="00025BC3" w:rsidRPr="00DE44BB">
        <w:rPr>
          <w:rFonts w:asciiTheme="majorHAnsi" w:hAnsiTheme="majorHAnsi" w:cstheme="majorHAnsi"/>
        </w:rPr>
        <w:t xml:space="preserve"> </w:t>
      </w:r>
    </w:p>
    <w:p w14:paraId="2CCE22C3" w14:textId="75CB812C" w:rsidR="002B3B08" w:rsidRPr="00DE44BB" w:rsidRDefault="00C77A9E" w:rsidP="008C42CF">
      <w:pPr>
        <w:rPr>
          <w:rFonts w:asciiTheme="majorHAnsi" w:hAnsiTheme="majorHAnsi" w:cstheme="majorHAnsi"/>
        </w:rPr>
      </w:pPr>
      <w:r w:rsidRPr="00DE44BB">
        <w:rPr>
          <w:rFonts w:asciiTheme="majorHAnsi" w:hAnsiTheme="majorHAnsi" w:cstheme="majorHAnsi"/>
        </w:rPr>
        <w:t>At the level of justificatory rhetoric, t</w:t>
      </w:r>
      <w:r w:rsidR="001408E1" w:rsidRPr="00DE44BB">
        <w:rPr>
          <w:rFonts w:asciiTheme="majorHAnsi" w:hAnsiTheme="majorHAnsi" w:cstheme="majorHAnsi"/>
        </w:rPr>
        <w:t>he application of an established common law principle c</w:t>
      </w:r>
      <w:r w:rsidR="00F34679" w:rsidRPr="00DE44BB">
        <w:rPr>
          <w:rFonts w:asciiTheme="majorHAnsi" w:hAnsiTheme="majorHAnsi" w:cstheme="majorHAnsi"/>
        </w:rPr>
        <w:t xml:space="preserve">an be rendered tidier, more systematic, by way of </w:t>
      </w:r>
      <w:r w:rsidR="00F34679" w:rsidRPr="00DE44BB">
        <w:rPr>
          <w:rFonts w:asciiTheme="majorHAnsi" w:hAnsiTheme="majorHAnsi" w:cstheme="majorHAnsi"/>
          <w:i/>
          <w:iCs/>
        </w:rPr>
        <w:t>c</w:t>
      </w:r>
      <w:r w:rsidR="006B1B8D" w:rsidRPr="00DE44BB">
        <w:rPr>
          <w:rFonts w:asciiTheme="majorHAnsi" w:hAnsiTheme="majorHAnsi" w:cstheme="majorHAnsi"/>
          <w:i/>
          <w:iCs/>
        </w:rPr>
        <w:t>larification</w:t>
      </w:r>
      <w:r w:rsidR="006B1B8D" w:rsidRPr="00DE44BB">
        <w:rPr>
          <w:rFonts w:asciiTheme="majorHAnsi" w:hAnsiTheme="majorHAnsi" w:cstheme="majorHAnsi"/>
        </w:rPr>
        <w:t xml:space="preserve">. Anomalies can be </w:t>
      </w:r>
      <w:r w:rsidR="006B1B8D" w:rsidRPr="00DE44BB">
        <w:rPr>
          <w:rFonts w:asciiTheme="majorHAnsi" w:hAnsiTheme="majorHAnsi" w:cstheme="majorHAnsi"/>
          <w:i/>
          <w:iCs/>
        </w:rPr>
        <w:t xml:space="preserve">rectified </w:t>
      </w:r>
      <w:r w:rsidR="006B1B8D" w:rsidRPr="00DE44BB">
        <w:rPr>
          <w:rFonts w:asciiTheme="majorHAnsi" w:hAnsiTheme="majorHAnsi" w:cstheme="majorHAnsi"/>
        </w:rPr>
        <w:t>by refer</w:t>
      </w:r>
      <w:r w:rsidR="00B96D93" w:rsidRPr="00DE44BB">
        <w:rPr>
          <w:rFonts w:asciiTheme="majorHAnsi" w:hAnsiTheme="majorHAnsi" w:cstheme="majorHAnsi"/>
        </w:rPr>
        <w:t>e</w:t>
      </w:r>
      <w:r w:rsidR="006B1B8D" w:rsidRPr="00DE44BB">
        <w:rPr>
          <w:rFonts w:asciiTheme="majorHAnsi" w:hAnsiTheme="majorHAnsi" w:cstheme="majorHAnsi"/>
        </w:rPr>
        <w:t>n</w:t>
      </w:r>
      <w:r w:rsidR="00B96D93" w:rsidRPr="00DE44BB">
        <w:rPr>
          <w:rFonts w:asciiTheme="majorHAnsi" w:hAnsiTheme="majorHAnsi" w:cstheme="majorHAnsi"/>
        </w:rPr>
        <w:t>c</w:t>
      </w:r>
      <w:r w:rsidR="006B1B8D" w:rsidRPr="00DE44BB">
        <w:rPr>
          <w:rFonts w:asciiTheme="majorHAnsi" w:hAnsiTheme="majorHAnsi" w:cstheme="majorHAnsi"/>
        </w:rPr>
        <w:t xml:space="preserve">e to the </w:t>
      </w:r>
      <w:r w:rsidR="00B96D93" w:rsidRPr="00DE44BB">
        <w:rPr>
          <w:rFonts w:asciiTheme="majorHAnsi" w:hAnsiTheme="majorHAnsi" w:cstheme="majorHAnsi"/>
        </w:rPr>
        <w:t>‘</w:t>
      </w:r>
      <w:r w:rsidR="006B1B8D" w:rsidRPr="00DE44BB">
        <w:rPr>
          <w:rFonts w:asciiTheme="majorHAnsi" w:hAnsiTheme="majorHAnsi" w:cstheme="majorHAnsi"/>
        </w:rPr>
        <w:t>given</w:t>
      </w:r>
      <w:r w:rsidR="00B96D93" w:rsidRPr="00DE44BB">
        <w:rPr>
          <w:rFonts w:asciiTheme="majorHAnsi" w:hAnsiTheme="majorHAnsi" w:cstheme="majorHAnsi"/>
        </w:rPr>
        <w:t>’</w:t>
      </w:r>
      <w:r w:rsidR="006B1B8D" w:rsidRPr="00DE44BB">
        <w:rPr>
          <w:rFonts w:asciiTheme="majorHAnsi" w:hAnsiTheme="majorHAnsi" w:cstheme="majorHAnsi"/>
        </w:rPr>
        <w:t xml:space="preserve"> principle</w:t>
      </w:r>
      <w:r w:rsidR="00B96D93" w:rsidRPr="00DE44BB">
        <w:rPr>
          <w:rFonts w:asciiTheme="majorHAnsi" w:hAnsiTheme="majorHAnsi" w:cstheme="majorHAnsi"/>
        </w:rPr>
        <w:t xml:space="preserve"> r</w:t>
      </w:r>
      <w:r w:rsidR="004E7D45" w:rsidRPr="00DE44BB">
        <w:rPr>
          <w:rFonts w:asciiTheme="majorHAnsi" w:hAnsiTheme="majorHAnsi" w:cstheme="majorHAnsi"/>
        </w:rPr>
        <w:t>a</w:t>
      </w:r>
      <w:r w:rsidR="00B96D93" w:rsidRPr="00DE44BB">
        <w:rPr>
          <w:rFonts w:asciiTheme="majorHAnsi" w:hAnsiTheme="majorHAnsi" w:cstheme="majorHAnsi"/>
        </w:rPr>
        <w:t>ther than to any consequentialist, world</w:t>
      </w:r>
      <w:r w:rsidR="004E7D45" w:rsidRPr="00DE44BB">
        <w:rPr>
          <w:rFonts w:asciiTheme="majorHAnsi" w:hAnsiTheme="majorHAnsi" w:cstheme="majorHAnsi"/>
        </w:rPr>
        <w:t>-to-word reasoning</w:t>
      </w:r>
      <w:r w:rsidR="00900003" w:rsidRPr="00DE44BB">
        <w:rPr>
          <w:rFonts w:asciiTheme="majorHAnsi" w:hAnsiTheme="majorHAnsi" w:cstheme="majorHAnsi"/>
        </w:rPr>
        <w:t xml:space="preserve">. </w:t>
      </w:r>
      <w:r w:rsidR="001D255D" w:rsidRPr="00DE44BB">
        <w:rPr>
          <w:rFonts w:asciiTheme="majorHAnsi" w:hAnsiTheme="majorHAnsi" w:cstheme="majorHAnsi"/>
        </w:rPr>
        <w:t>But</w:t>
      </w:r>
      <w:r w:rsidR="00900003" w:rsidRPr="00DE44BB">
        <w:rPr>
          <w:rFonts w:asciiTheme="majorHAnsi" w:hAnsiTheme="majorHAnsi" w:cstheme="majorHAnsi"/>
        </w:rPr>
        <w:t xml:space="preserve"> </w:t>
      </w:r>
      <w:r w:rsidR="00464247" w:rsidRPr="00DE44BB">
        <w:rPr>
          <w:rFonts w:asciiTheme="majorHAnsi" w:hAnsiTheme="majorHAnsi" w:cstheme="majorHAnsi"/>
        </w:rPr>
        <w:t xml:space="preserve">judges are not insulated </w:t>
      </w:r>
      <w:r w:rsidR="00D25519" w:rsidRPr="00DE44BB">
        <w:rPr>
          <w:rFonts w:asciiTheme="majorHAnsi" w:hAnsiTheme="majorHAnsi" w:cstheme="majorHAnsi"/>
        </w:rPr>
        <w:t xml:space="preserve">from the </w:t>
      </w:r>
      <w:r w:rsidR="0059055A" w:rsidRPr="00DE44BB">
        <w:rPr>
          <w:rFonts w:asciiTheme="majorHAnsi" w:hAnsiTheme="majorHAnsi" w:cstheme="majorHAnsi"/>
        </w:rPr>
        <w:t xml:space="preserve">underlying </w:t>
      </w:r>
      <w:r w:rsidR="0077676A" w:rsidRPr="00DE44BB">
        <w:rPr>
          <w:rFonts w:asciiTheme="majorHAnsi" w:hAnsiTheme="majorHAnsi" w:cstheme="majorHAnsi"/>
        </w:rPr>
        <w:t>substantive element</w:t>
      </w:r>
      <w:r w:rsidR="00D25519" w:rsidRPr="00DE44BB">
        <w:rPr>
          <w:rFonts w:asciiTheme="majorHAnsi" w:hAnsiTheme="majorHAnsi" w:cstheme="majorHAnsi"/>
        </w:rPr>
        <w:t>s</w:t>
      </w:r>
      <w:r w:rsidR="0034768E" w:rsidRPr="00DE44BB">
        <w:rPr>
          <w:rFonts w:asciiTheme="majorHAnsi" w:hAnsiTheme="majorHAnsi" w:cstheme="majorHAnsi"/>
        </w:rPr>
        <w:t xml:space="preserve">. </w:t>
      </w:r>
      <w:r w:rsidR="00D25519" w:rsidRPr="00DE44BB">
        <w:rPr>
          <w:rFonts w:asciiTheme="majorHAnsi" w:hAnsiTheme="majorHAnsi" w:cstheme="majorHAnsi"/>
        </w:rPr>
        <w:t>They</w:t>
      </w:r>
      <w:r w:rsidR="00342FD9" w:rsidRPr="00DE44BB">
        <w:rPr>
          <w:rFonts w:asciiTheme="majorHAnsi" w:hAnsiTheme="majorHAnsi" w:cstheme="majorHAnsi"/>
        </w:rPr>
        <w:t xml:space="preserve"> will always be aware that o</w:t>
      </w:r>
      <w:r w:rsidR="0034768E" w:rsidRPr="00DE44BB">
        <w:rPr>
          <w:rFonts w:asciiTheme="majorHAnsi" w:hAnsiTheme="majorHAnsi" w:cstheme="majorHAnsi"/>
        </w:rPr>
        <w:t>ne or other of the parties</w:t>
      </w:r>
      <w:r w:rsidR="00C03E9D" w:rsidRPr="00DE44BB">
        <w:rPr>
          <w:rFonts w:asciiTheme="majorHAnsi" w:hAnsiTheme="majorHAnsi" w:cstheme="majorHAnsi"/>
        </w:rPr>
        <w:t xml:space="preserve"> — </w:t>
      </w:r>
      <w:r w:rsidR="00EC01FB" w:rsidRPr="00DE44BB">
        <w:rPr>
          <w:rFonts w:asciiTheme="majorHAnsi" w:hAnsiTheme="majorHAnsi" w:cstheme="majorHAnsi"/>
        </w:rPr>
        <w:t xml:space="preserve">and others in </w:t>
      </w:r>
      <w:r w:rsidR="00DD604C" w:rsidRPr="00DE44BB">
        <w:rPr>
          <w:rFonts w:asciiTheme="majorHAnsi" w:hAnsiTheme="majorHAnsi" w:cstheme="majorHAnsi"/>
        </w:rPr>
        <w:t>similar</w:t>
      </w:r>
      <w:r w:rsidR="00EC01FB" w:rsidRPr="00DE44BB">
        <w:rPr>
          <w:rFonts w:asciiTheme="majorHAnsi" w:hAnsiTheme="majorHAnsi" w:cstheme="majorHAnsi"/>
        </w:rPr>
        <w:t xml:space="preserve"> positions</w:t>
      </w:r>
      <w:r w:rsidR="00C03E9D" w:rsidRPr="00DE44BB">
        <w:rPr>
          <w:rFonts w:asciiTheme="majorHAnsi" w:hAnsiTheme="majorHAnsi" w:cstheme="majorHAnsi"/>
        </w:rPr>
        <w:t xml:space="preserve"> — </w:t>
      </w:r>
      <w:r w:rsidR="0034768E" w:rsidRPr="00DE44BB">
        <w:rPr>
          <w:rFonts w:asciiTheme="majorHAnsi" w:hAnsiTheme="majorHAnsi" w:cstheme="majorHAnsi"/>
        </w:rPr>
        <w:t>will benefit</w:t>
      </w:r>
      <w:r w:rsidR="00342FD9" w:rsidRPr="00DE44BB">
        <w:rPr>
          <w:rFonts w:asciiTheme="majorHAnsi" w:hAnsiTheme="majorHAnsi" w:cstheme="majorHAnsi"/>
        </w:rPr>
        <w:t xml:space="preserve"> </w:t>
      </w:r>
      <w:r w:rsidR="00DD604C" w:rsidRPr="00DE44BB">
        <w:rPr>
          <w:rFonts w:asciiTheme="majorHAnsi" w:hAnsiTheme="majorHAnsi" w:cstheme="majorHAnsi"/>
        </w:rPr>
        <w:t>from</w:t>
      </w:r>
      <w:r w:rsidR="00342FD9" w:rsidRPr="00DE44BB">
        <w:rPr>
          <w:rFonts w:asciiTheme="majorHAnsi" w:hAnsiTheme="majorHAnsi" w:cstheme="majorHAnsi"/>
        </w:rPr>
        <w:t xml:space="preserve"> the </w:t>
      </w:r>
      <w:r w:rsidR="002B5ED4" w:rsidRPr="00DE44BB">
        <w:rPr>
          <w:rFonts w:asciiTheme="majorHAnsi" w:hAnsiTheme="majorHAnsi" w:cstheme="majorHAnsi"/>
        </w:rPr>
        <w:t>‘</w:t>
      </w:r>
      <w:r w:rsidR="00D25519" w:rsidRPr="00DE44BB">
        <w:rPr>
          <w:rFonts w:asciiTheme="majorHAnsi" w:hAnsiTheme="majorHAnsi" w:cstheme="majorHAnsi"/>
        </w:rPr>
        <w:t>straightforward</w:t>
      </w:r>
      <w:r w:rsidR="002B5ED4" w:rsidRPr="00DE44BB">
        <w:rPr>
          <w:rFonts w:asciiTheme="majorHAnsi" w:hAnsiTheme="majorHAnsi" w:cstheme="majorHAnsi"/>
        </w:rPr>
        <w:t>’</w:t>
      </w:r>
      <w:r w:rsidR="00927D62" w:rsidRPr="00DE44BB">
        <w:rPr>
          <w:rFonts w:asciiTheme="majorHAnsi" w:hAnsiTheme="majorHAnsi" w:cstheme="majorHAnsi"/>
        </w:rPr>
        <w:t xml:space="preserve"> application of a principle or from the </w:t>
      </w:r>
      <w:r w:rsidR="00342FD9" w:rsidRPr="00DE44BB">
        <w:rPr>
          <w:rFonts w:asciiTheme="majorHAnsi" w:hAnsiTheme="majorHAnsi" w:cstheme="majorHAnsi"/>
          <w:i/>
          <w:iCs/>
        </w:rPr>
        <w:t>identification</w:t>
      </w:r>
      <w:r w:rsidR="00342FD9" w:rsidRPr="00DE44BB">
        <w:rPr>
          <w:rFonts w:asciiTheme="majorHAnsi" w:hAnsiTheme="majorHAnsi" w:cstheme="majorHAnsi"/>
        </w:rPr>
        <w:t xml:space="preserve"> of </w:t>
      </w:r>
      <w:r w:rsidR="002B5ED4" w:rsidRPr="00DE44BB">
        <w:rPr>
          <w:rFonts w:asciiTheme="majorHAnsi" w:hAnsiTheme="majorHAnsi" w:cstheme="majorHAnsi"/>
        </w:rPr>
        <w:t>an</w:t>
      </w:r>
      <w:r w:rsidR="00342FD9" w:rsidRPr="00DE44BB">
        <w:rPr>
          <w:rFonts w:asciiTheme="majorHAnsi" w:hAnsiTheme="majorHAnsi" w:cstheme="majorHAnsi"/>
        </w:rPr>
        <w:t xml:space="preserve"> </w:t>
      </w:r>
      <w:r w:rsidR="00853BDD" w:rsidRPr="00DE44BB">
        <w:rPr>
          <w:rFonts w:asciiTheme="majorHAnsi" w:hAnsiTheme="majorHAnsi" w:cstheme="majorHAnsi"/>
          <w:i/>
          <w:iCs/>
        </w:rPr>
        <w:t>anomaly</w:t>
      </w:r>
      <w:r w:rsidR="00853BDD" w:rsidRPr="00DE44BB">
        <w:rPr>
          <w:rFonts w:asciiTheme="majorHAnsi" w:hAnsiTheme="majorHAnsi" w:cstheme="majorHAnsi"/>
        </w:rPr>
        <w:t xml:space="preserve"> </w:t>
      </w:r>
      <w:r w:rsidR="00342FD9" w:rsidRPr="00DE44BB">
        <w:rPr>
          <w:rFonts w:asciiTheme="majorHAnsi" w:hAnsiTheme="majorHAnsi" w:cstheme="majorHAnsi"/>
        </w:rPr>
        <w:t xml:space="preserve">and </w:t>
      </w:r>
      <w:r w:rsidR="00853BDD" w:rsidRPr="00DE44BB">
        <w:rPr>
          <w:rFonts w:asciiTheme="majorHAnsi" w:hAnsiTheme="majorHAnsi" w:cstheme="majorHAnsi"/>
        </w:rPr>
        <w:t xml:space="preserve">its </w:t>
      </w:r>
      <w:r w:rsidR="00342FD9" w:rsidRPr="00DE44BB">
        <w:rPr>
          <w:rFonts w:asciiTheme="majorHAnsi" w:hAnsiTheme="majorHAnsi" w:cstheme="majorHAnsi"/>
          <w:i/>
          <w:iCs/>
        </w:rPr>
        <w:t>rectification</w:t>
      </w:r>
      <w:r w:rsidR="00853BDD" w:rsidRPr="00DE44BB">
        <w:rPr>
          <w:rFonts w:asciiTheme="majorHAnsi" w:hAnsiTheme="majorHAnsi" w:cstheme="majorHAnsi"/>
        </w:rPr>
        <w:t>.</w:t>
      </w:r>
      <w:r w:rsidR="00267ACB" w:rsidRPr="00DE44BB">
        <w:rPr>
          <w:rFonts w:asciiTheme="majorHAnsi" w:hAnsiTheme="majorHAnsi" w:cstheme="majorHAnsi"/>
        </w:rPr>
        <w:t xml:space="preserve"> </w:t>
      </w:r>
      <w:r w:rsidR="005F1B4F" w:rsidRPr="00DE44BB">
        <w:rPr>
          <w:rFonts w:asciiTheme="majorHAnsi" w:hAnsiTheme="majorHAnsi" w:cstheme="majorHAnsi"/>
        </w:rPr>
        <w:t>Inevitably,</w:t>
      </w:r>
      <w:r w:rsidR="00353D33" w:rsidRPr="00DE44BB">
        <w:rPr>
          <w:rFonts w:asciiTheme="majorHAnsi" w:hAnsiTheme="majorHAnsi" w:cstheme="majorHAnsi"/>
        </w:rPr>
        <w:t xml:space="preserve"> that will resonate with their sub-conscious</w:t>
      </w:r>
      <w:r w:rsidR="00163D40" w:rsidRPr="00DE44BB">
        <w:rPr>
          <w:rFonts w:asciiTheme="majorHAnsi" w:hAnsiTheme="majorHAnsi" w:cstheme="majorHAnsi"/>
        </w:rPr>
        <w:t xml:space="preserve"> minds</w:t>
      </w:r>
      <w:r w:rsidR="00353D33" w:rsidRPr="00DE44BB">
        <w:rPr>
          <w:rFonts w:asciiTheme="majorHAnsi" w:hAnsiTheme="majorHAnsi" w:cstheme="majorHAnsi"/>
        </w:rPr>
        <w:t>.</w:t>
      </w:r>
    </w:p>
    <w:p w14:paraId="020D545A" w14:textId="2EEAF535" w:rsidR="00F34E66" w:rsidRPr="00DE44BB" w:rsidRDefault="00F34E66" w:rsidP="00B20A92">
      <w:pPr>
        <w:pStyle w:val="Heading1"/>
        <w:rPr>
          <w:rFonts w:asciiTheme="majorHAnsi" w:hAnsiTheme="majorHAnsi" w:cstheme="majorHAnsi"/>
        </w:rPr>
      </w:pPr>
      <w:r w:rsidRPr="00DE44BB">
        <w:rPr>
          <w:rFonts w:asciiTheme="majorHAnsi" w:hAnsiTheme="majorHAnsi" w:cstheme="majorHAnsi"/>
        </w:rPr>
        <w:t>Casuistry</w:t>
      </w:r>
      <w:r w:rsidR="00E114FD" w:rsidRPr="00DE44BB">
        <w:rPr>
          <w:rFonts w:asciiTheme="majorHAnsi" w:hAnsiTheme="majorHAnsi" w:cstheme="majorHAnsi"/>
        </w:rPr>
        <w:t xml:space="preserve"> and </w:t>
      </w:r>
      <w:r w:rsidR="00915D66" w:rsidRPr="00DE44BB">
        <w:rPr>
          <w:rFonts w:asciiTheme="majorHAnsi" w:hAnsiTheme="majorHAnsi" w:cstheme="majorHAnsi"/>
        </w:rPr>
        <w:t>P</w:t>
      </w:r>
      <w:r w:rsidR="00E114FD" w:rsidRPr="00DE44BB">
        <w:rPr>
          <w:rFonts w:asciiTheme="majorHAnsi" w:hAnsiTheme="majorHAnsi" w:cstheme="majorHAnsi"/>
        </w:rPr>
        <w:t>rinciples</w:t>
      </w:r>
    </w:p>
    <w:p w14:paraId="06E899BB" w14:textId="1184594E" w:rsidR="00CB25BC" w:rsidRPr="00DE44BB" w:rsidRDefault="00666EC4" w:rsidP="00863ECC">
      <w:pPr>
        <w:spacing w:before="240"/>
        <w:rPr>
          <w:rFonts w:asciiTheme="majorHAnsi" w:hAnsiTheme="majorHAnsi" w:cstheme="majorHAnsi"/>
        </w:rPr>
      </w:pPr>
      <w:r w:rsidRPr="00DE44BB">
        <w:rPr>
          <w:rFonts w:asciiTheme="majorHAnsi" w:hAnsiTheme="majorHAnsi" w:cstheme="majorHAnsi"/>
        </w:rPr>
        <w:t xml:space="preserve">Although </w:t>
      </w:r>
      <w:r w:rsidR="00C76689" w:rsidRPr="00DE44BB">
        <w:rPr>
          <w:rFonts w:asciiTheme="majorHAnsi" w:hAnsiTheme="majorHAnsi" w:cstheme="majorHAnsi"/>
        </w:rPr>
        <w:t>c</w:t>
      </w:r>
      <w:r w:rsidR="002E75C9" w:rsidRPr="00DE44BB">
        <w:rPr>
          <w:rFonts w:asciiTheme="majorHAnsi" w:hAnsiTheme="majorHAnsi" w:cstheme="majorHAnsi"/>
        </w:rPr>
        <w:t xml:space="preserve">asuistry carries </w:t>
      </w:r>
      <w:r w:rsidR="00F4513A" w:rsidRPr="00DE44BB">
        <w:rPr>
          <w:rFonts w:asciiTheme="majorHAnsi" w:hAnsiTheme="majorHAnsi" w:cstheme="majorHAnsi"/>
        </w:rPr>
        <w:t>negative overtones of narrow-minde</w:t>
      </w:r>
      <w:r w:rsidR="002A4B96" w:rsidRPr="00DE44BB">
        <w:rPr>
          <w:rFonts w:asciiTheme="majorHAnsi" w:hAnsiTheme="majorHAnsi" w:cstheme="majorHAnsi"/>
        </w:rPr>
        <w:t>d pernickety</w:t>
      </w:r>
      <w:r w:rsidR="002F4651" w:rsidRPr="00DE44BB">
        <w:rPr>
          <w:rFonts w:asciiTheme="majorHAnsi" w:hAnsiTheme="majorHAnsi" w:cstheme="majorHAnsi"/>
        </w:rPr>
        <w:t>-</w:t>
      </w:r>
      <w:r w:rsidR="002A4B96" w:rsidRPr="00DE44BB">
        <w:rPr>
          <w:rFonts w:asciiTheme="majorHAnsi" w:hAnsiTheme="majorHAnsi" w:cstheme="majorHAnsi"/>
        </w:rPr>
        <w:t>ness</w:t>
      </w:r>
      <w:r w:rsidRPr="00DE44BB">
        <w:rPr>
          <w:rFonts w:asciiTheme="majorHAnsi" w:hAnsiTheme="majorHAnsi" w:cstheme="majorHAnsi"/>
        </w:rPr>
        <w:t xml:space="preserve">, it is used here </w:t>
      </w:r>
      <w:r w:rsidR="0053765C" w:rsidRPr="00DE44BB">
        <w:rPr>
          <w:rFonts w:asciiTheme="majorHAnsi" w:hAnsiTheme="majorHAnsi" w:cstheme="majorHAnsi"/>
        </w:rPr>
        <w:t xml:space="preserve">simply </w:t>
      </w:r>
      <w:r w:rsidR="00C76689" w:rsidRPr="00DE44BB">
        <w:rPr>
          <w:rFonts w:asciiTheme="majorHAnsi" w:hAnsiTheme="majorHAnsi" w:cstheme="majorHAnsi"/>
        </w:rPr>
        <w:t xml:space="preserve">to refer to </w:t>
      </w:r>
      <w:r w:rsidR="00EE3E7E" w:rsidRPr="00DE44BB">
        <w:rPr>
          <w:rFonts w:asciiTheme="majorHAnsi" w:hAnsiTheme="majorHAnsi" w:cstheme="majorHAnsi"/>
        </w:rPr>
        <w:t>‘the</w:t>
      </w:r>
      <w:r w:rsidR="00C62747" w:rsidRPr="00DE44BB">
        <w:rPr>
          <w:rFonts w:asciiTheme="majorHAnsi" w:hAnsiTheme="majorHAnsi" w:cstheme="majorHAnsi"/>
        </w:rPr>
        <w:t xml:space="preserve"> </w:t>
      </w:r>
      <w:hyperlink r:id="rId17" w:history="1">
        <w:r w:rsidR="00EE3E7E" w:rsidRPr="00DE44BB">
          <w:rPr>
            <w:rFonts w:asciiTheme="majorHAnsi" w:hAnsiTheme="majorHAnsi" w:cstheme="majorHAnsi"/>
          </w:rPr>
          <w:t>process</w:t>
        </w:r>
      </w:hyperlink>
      <w:r w:rsidR="00C62747" w:rsidRPr="00DE44BB">
        <w:rPr>
          <w:rFonts w:asciiTheme="majorHAnsi" w:hAnsiTheme="majorHAnsi" w:cstheme="majorHAnsi"/>
        </w:rPr>
        <w:t xml:space="preserve"> </w:t>
      </w:r>
      <w:r w:rsidR="00EE3E7E" w:rsidRPr="00DE44BB">
        <w:rPr>
          <w:rFonts w:asciiTheme="majorHAnsi" w:hAnsiTheme="majorHAnsi" w:cstheme="majorHAnsi"/>
        </w:rPr>
        <w:t>of</w:t>
      </w:r>
      <w:r w:rsidR="00C62747" w:rsidRPr="00DE44BB">
        <w:rPr>
          <w:rFonts w:asciiTheme="majorHAnsi" w:hAnsiTheme="majorHAnsi" w:cstheme="majorHAnsi"/>
        </w:rPr>
        <w:t xml:space="preserve"> </w:t>
      </w:r>
      <w:hyperlink r:id="rId18" w:history="1">
        <w:r w:rsidR="00EE3E7E" w:rsidRPr="00DE44BB">
          <w:rPr>
            <w:rFonts w:asciiTheme="majorHAnsi" w:hAnsiTheme="majorHAnsi" w:cstheme="majorHAnsi"/>
          </w:rPr>
          <w:t>answering</w:t>
        </w:r>
      </w:hyperlink>
      <w:r w:rsidR="00C62747" w:rsidRPr="00DE44BB">
        <w:rPr>
          <w:rFonts w:asciiTheme="majorHAnsi" w:hAnsiTheme="majorHAnsi" w:cstheme="majorHAnsi"/>
        </w:rPr>
        <w:t xml:space="preserve"> </w:t>
      </w:r>
      <w:hyperlink r:id="rId19" w:history="1">
        <w:r w:rsidR="00EE3E7E" w:rsidRPr="00DE44BB">
          <w:rPr>
            <w:rFonts w:asciiTheme="majorHAnsi" w:hAnsiTheme="majorHAnsi" w:cstheme="majorHAnsi"/>
          </w:rPr>
          <w:t>practical</w:t>
        </w:r>
      </w:hyperlink>
      <w:r w:rsidR="00C62747" w:rsidRPr="00DE44BB">
        <w:rPr>
          <w:rFonts w:asciiTheme="majorHAnsi" w:hAnsiTheme="majorHAnsi" w:cstheme="majorHAnsi"/>
        </w:rPr>
        <w:t xml:space="preserve"> </w:t>
      </w:r>
      <w:r w:rsidR="00EE3E7E" w:rsidRPr="00DE44BB">
        <w:rPr>
          <w:rFonts w:asciiTheme="majorHAnsi" w:hAnsiTheme="majorHAnsi" w:cstheme="majorHAnsi"/>
        </w:rPr>
        <w:t>questions</w:t>
      </w:r>
      <w:r w:rsidR="00C62747" w:rsidRPr="00DE44BB">
        <w:rPr>
          <w:rFonts w:asciiTheme="majorHAnsi" w:hAnsiTheme="majorHAnsi" w:cstheme="majorHAnsi"/>
        </w:rPr>
        <w:t xml:space="preserve"> </w:t>
      </w:r>
      <w:r w:rsidR="00F85D54" w:rsidRPr="00DE44BB">
        <w:rPr>
          <w:rFonts w:asciiTheme="majorHAnsi" w:hAnsiTheme="majorHAnsi" w:cstheme="majorHAnsi"/>
        </w:rPr>
        <w:t>v</w:t>
      </w:r>
      <w:r w:rsidR="00EE3E7E" w:rsidRPr="00DE44BB">
        <w:rPr>
          <w:rFonts w:asciiTheme="majorHAnsi" w:hAnsiTheme="majorHAnsi" w:cstheme="majorHAnsi"/>
        </w:rPr>
        <w:t>ia</w:t>
      </w:r>
      <w:r w:rsidR="00F85D54" w:rsidRPr="00DE44BB">
        <w:rPr>
          <w:rFonts w:asciiTheme="majorHAnsi" w:hAnsiTheme="majorHAnsi" w:cstheme="majorHAnsi"/>
        </w:rPr>
        <w:t xml:space="preserve"> </w:t>
      </w:r>
      <w:hyperlink r:id="rId20" w:history="1">
        <w:r w:rsidR="00EE3E7E" w:rsidRPr="00DE44BB">
          <w:rPr>
            <w:rFonts w:asciiTheme="majorHAnsi" w:hAnsiTheme="majorHAnsi" w:cstheme="majorHAnsi"/>
          </w:rPr>
          <w:t>interpretation</w:t>
        </w:r>
      </w:hyperlink>
      <w:r w:rsidR="00F85D54" w:rsidRPr="00DE44BB">
        <w:rPr>
          <w:rFonts w:asciiTheme="majorHAnsi" w:hAnsiTheme="majorHAnsi" w:cstheme="majorHAnsi"/>
        </w:rPr>
        <w:t xml:space="preserve"> </w:t>
      </w:r>
      <w:r w:rsidR="00EE3E7E" w:rsidRPr="00DE44BB">
        <w:rPr>
          <w:rFonts w:asciiTheme="majorHAnsi" w:hAnsiTheme="majorHAnsi" w:cstheme="majorHAnsi"/>
        </w:rPr>
        <w:t>of</w:t>
      </w:r>
      <w:r w:rsidR="00F85D54" w:rsidRPr="00DE44BB">
        <w:rPr>
          <w:rFonts w:asciiTheme="majorHAnsi" w:hAnsiTheme="majorHAnsi" w:cstheme="majorHAnsi"/>
        </w:rPr>
        <w:t xml:space="preserve"> </w:t>
      </w:r>
      <w:hyperlink r:id="rId21" w:history="1">
        <w:r w:rsidR="00EE3E7E" w:rsidRPr="00DE44BB">
          <w:rPr>
            <w:rFonts w:asciiTheme="majorHAnsi" w:hAnsiTheme="majorHAnsi" w:cstheme="majorHAnsi"/>
          </w:rPr>
          <w:t>rules</w:t>
        </w:r>
      </w:hyperlink>
      <w:r w:rsidR="00F85D54" w:rsidRPr="00DE44BB">
        <w:rPr>
          <w:rFonts w:asciiTheme="majorHAnsi" w:hAnsiTheme="majorHAnsi" w:cstheme="majorHAnsi"/>
        </w:rPr>
        <w:t xml:space="preserve"> </w:t>
      </w:r>
      <w:r w:rsidR="00EE3E7E" w:rsidRPr="00DE44BB">
        <w:rPr>
          <w:rFonts w:asciiTheme="majorHAnsi" w:hAnsiTheme="majorHAnsi" w:cstheme="majorHAnsi"/>
        </w:rPr>
        <w:t>or</w:t>
      </w:r>
      <w:r w:rsidR="00F85D54" w:rsidRPr="00DE44BB">
        <w:rPr>
          <w:rFonts w:asciiTheme="majorHAnsi" w:hAnsiTheme="majorHAnsi" w:cstheme="majorHAnsi"/>
        </w:rPr>
        <w:t xml:space="preserve"> </w:t>
      </w:r>
      <w:hyperlink r:id="rId22" w:history="1">
        <w:r w:rsidR="00EE3E7E" w:rsidRPr="00DE44BB">
          <w:rPr>
            <w:rFonts w:asciiTheme="majorHAnsi" w:hAnsiTheme="majorHAnsi" w:cstheme="majorHAnsi"/>
          </w:rPr>
          <w:t>cases</w:t>
        </w:r>
      </w:hyperlink>
      <w:r w:rsidR="00F85D54" w:rsidRPr="00DE44BB">
        <w:rPr>
          <w:rFonts w:asciiTheme="majorHAnsi" w:hAnsiTheme="majorHAnsi" w:cstheme="majorHAnsi"/>
        </w:rPr>
        <w:t xml:space="preserve"> </w:t>
      </w:r>
      <w:r w:rsidR="00EE3E7E" w:rsidRPr="00DE44BB">
        <w:rPr>
          <w:rFonts w:asciiTheme="majorHAnsi" w:hAnsiTheme="majorHAnsi" w:cstheme="majorHAnsi"/>
        </w:rPr>
        <w:t>that</w:t>
      </w:r>
      <w:r w:rsidR="00F85D54" w:rsidRPr="00DE44BB">
        <w:rPr>
          <w:rFonts w:asciiTheme="majorHAnsi" w:hAnsiTheme="majorHAnsi" w:cstheme="majorHAnsi"/>
        </w:rPr>
        <w:t xml:space="preserve"> </w:t>
      </w:r>
      <w:hyperlink r:id="rId23" w:history="1">
        <w:r w:rsidR="00EE3E7E" w:rsidRPr="00DE44BB">
          <w:rPr>
            <w:rFonts w:asciiTheme="majorHAnsi" w:hAnsiTheme="majorHAnsi" w:cstheme="majorHAnsi"/>
          </w:rPr>
          <w:t>illustrate</w:t>
        </w:r>
      </w:hyperlink>
      <w:r w:rsidR="00F85D54" w:rsidRPr="00DE44BB">
        <w:rPr>
          <w:rFonts w:asciiTheme="majorHAnsi" w:hAnsiTheme="majorHAnsi" w:cstheme="majorHAnsi"/>
        </w:rPr>
        <w:t xml:space="preserve"> </w:t>
      </w:r>
      <w:r w:rsidR="00EE3E7E" w:rsidRPr="00DE44BB">
        <w:rPr>
          <w:rFonts w:asciiTheme="majorHAnsi" w:hAnsiTheme="majorHAnsi" w:cstheme="majorHAnsi"/>
        </w:rPr>
        <w:t>such rules, especially in ethics.</w:t>
      </w:r>
      <w:r w:rsidR="00EE78D8" w:rsidRPr="00DE44BB">
        <w:rPr>
          <w:rStyle w:val="FootnoteReference"/>
          <w:rFonts w:asciiTheme="majorHAnsi" w:hAnsiTheme="majorHAnsi" w:cstheme="majorHAnsi"/>
        </w:rPr>
        <w:footnoteReference w:id="34"/>
      </w:r>
      <w:r w:rsidR="004E3566" w:rsidRPr="00DE44BB">
        <w:rPr>
          <w:rFonts w:asciiTheme="majorHAnsi" w:hAnsiTheme="majorHAnsi" w:cstheme="majorHAnsi"/>
        </w:rPr>
        <w:t xml:space="preserve"> T</w:t>
      </w:r>
      <w:r w:rsidR="00001589" w:rsidRPr="00DE44BB">
        <w:rPr>
          <w:rFonts w:asciiTheme="majorHAnsi" w:hAnsiTheme="majorHAnsi" w:cstheme="majorHAnsi"/>
        </w:rPr>
        <w:t xml:space="preserve">he emphasis </w:t>
      </w:r>
      <w:r w:rsidR="004E3566" w:rsidRPr="00DE44BB">
        <w:rPr>
          <w:rFonts w:asciiTheme="majorHAnsi" w:hAnsiTheme="majorHAnsi" w:cstheme="majorHAnsi"/>
        </w:rPr>
        <w:t xml:space="preserve">is </w:t>
      </w:r>
      <w:r w:rsidR="00001589" w:rsidRPr="00DE44BB">
        <w:rPr>
          <w:rFonts w:asciiTheme="majorHAnsi" w:hAnsiTheme="majorHAnsi" w:cstheme="majorHAnsi"/>
        </w:rPr>
        <w:t>on</w:t>
      </w:r>
      <w:r w:rsidR="00461756" w:rsidRPr="00DE44BB">
        <w:rPr>
          <w:rFonts w:asciiTheme="majorHAnsi" w:hAnsiTheme="majorHAnsi" w:cstheme="majorHAnsi"/>
        </w:rPr>
        <w:t xml:space="preserve"> ‘case’</w:t>
      </w:r>
      <w:r w:rsidR="00001589" w:rsidRPr="00DE44BB">
        <w:rPr>
          <w:rFonts w:asciiTheme="majorHAnsi" w:hAnsiTheme="majorHAnsi" w:cstheme="majorHAnsi"/>
        </w:rPr>
        <w:t xml:space="preserve"> </w:t>
      </w:r>
      <w:r w:rsidR="00461756" w:rsidRPr="00DE44BB">
        <w:rPr>
          <w:rFonts w:asciiTheme="majorHAnsi" w:hAnsiTheme="majorHAnsi" w:cstheme="majorHAnsi"/>
        </w:rPr>
        <w:t xml:space="preserve">in </w:t>
      </w:r>
      <w:r w:rsidR="00001589" w:rsidRPr="00DE44BB">
        <w:rPr>
          <w:rFonts w:asciiTheme="majorHAnsi" w:hAnsiTheme="majorHAnsi" w:cstheme="majorHAnsi"/>
        </w:rPr>
        <w:t>the second limb</w:t>
      </w:r>
      <w:r w:rsidR="00461756" w:rsidRPr="00DE44BB">
        <w:rPr>
          <w:rFonts w:asciiTheme="majorHAnsi" w:hAnsiTheme="majorHAnsi" w:cstheme="majorHAnsi"/>
        </w:rPr>
        <w:t xml:space="preserve"> of that definition</w:t>
      </w:r>
      <w:r w:rsidR="00C03E9D" w:rsidRPr="00DE44BB">
        <w:rPr>
          <w:rFonts w:asciiTheme="majorHAnsi" w:hAnsiTheme="majorHAnsi" w:cstheme="majorHAnsi"/>
        </w:rPr>
        <w:t xml:space="preserve"> — </w:t>
      </w:r>
      <w:r w:rsidR="005D1358" w:rsidRPr="00DE44BB">
        <w:rPr>
          <w:rFonts w:asciiTheme="majorHAnsi" w:hAnsiTheme="majorHAnsi" w:cstheme="majorHAnsi"/>
        </w:rPr>
        <w:t xml:space="preserve">not so much </w:t>
      </w:r>
      <w:r w:rsidR="00CE20DE" w:rsidRPr="00DE44BB">
        <w:rPr>
          <w:rFonts w:asciiTheme="majorHAnsi" w:hAnsiTheme="majorHAnsi" w:cstheme="majorHAnsi"/>
        </w:rPr>
        <w:t>‘</w:t>
      </w:r>
      <w:r w:rsidR="005D1358" w:rsidRPr="00DE44BB">
        <w:rPr>
          <w:rFonts w:asciiTheme="majorHAnsi" w:hAnsiTheme="majorHAnsi" w:cstheme="majorHAnsi"/>
        </w:rPr>
        <w:t>apply to</w:t>
      </w:r>
      <w:r w:rsidR="00CE20DE" w:rsidRPr="00DE44BB">
        <w:rPr>
          <w:rFonts w:asciiTheme="majorHAnsi" w:hAnsiTheme="majorHAnsi" w:cstheme="majorHAnsi"/>
        </w:rPr>
        <w:t>’</w:t>
      </w:r>
      <w:r w:rsidR="005D1358" w:rsidRPr="00DE44BB">
        <w:rPr>
          <w:rFonts w:asciiTheme="majorHAnsi" w:hAnsiTheme="majorHAnsi" w:cstheme="majorHAnsi"/>
        </w:rPr>
        <w:t xml:space="preserve"> </w:t>
      </w:r>
      <w:r w:rsidR="00863ECC" w:rsidRPr="00DE44BB">
        <w:rPr>
          <w:rFonts w:asciiTheme="majorHAnsi" w:hAnsiTheme="majorHAnsi" w:cstheme="majorHAnsi"/>
        </w:rPr>
        <w:t>(</w:t>
      </w:r>
      <w:r w:rsidR="00863ECC" w:rsidRPr="00DE44BB">
        <w:rPr>
          <w:rFonts w:asciiTheme="majorHAnsi" w:hAnsiTheme="majorHAnsi" w:cstheme="majorHAnsi"/>
          <w:i/>
          <w:iCs/>
        </w:rPr>
        <w:t>simpliciter</w:t>
      </w:r>
      <w:r w:rsidR="009D23ED" w:rsidRPr="00DE44BB">
        <w:rPr>
          <w:rFonts w:asciiTheme="majorHAnsi" w:hAnsiTheme="majorHAnsi" w:cstheme="majorHAnsi"/>
        </w:rPr>
        <w:t>)</w:t>
      </w:r>
      <w:r w:rsidR="00863ECC" w:rsidRPr="00DE44BB">
        <w:rPr>
          <w:rFonts w:asciiTheme="majorHAnsi" w:hAnsiTheme="majorHAnsi" w:cstheme="majorHAnsi"/>
        </w:rPr>
        <w:t xml:space="preserve"> </w:t>
      </w:r>
      <w:r w:rsidR="005D1358" w:rsidRPr="00DE44BB">
        <w:rPr>
          <w:rFonts w:asciiTheme="majorHAnsi" w:hAnsiTheme="majorHAnsi" w:cstheme="majorHAnsi"/>
        </w:rPr>
        <w:t xml:space="preserve">as </w:t>
      </w:r>
      <w:r w:rsidR="009D23ED" w:rsidRPr="00DE44BB">
        <w:rPr>
          <w:rFonts w:asciiTheme="majorHAnsi" w:hAnsiTheme="majorHAnsi" w:cstheme="majorHAnsi"/>
        </w:rPr>
        <w:t>‘</w:t>
      </w:r>
      <w:r w:rsidR="001A425C" w:rsidRPr="00DE44BB">
        <w:rPr>
          <w:rFonts w:asciiTheme="majorHAnsi" w:hAnsiTheme="majorHAnsi" w:cstheme="majorHAnsi"/>
        </w:rPr>
        <w:t xml:space="preserve">test and </w:t>
      </w:r>
      <w:r w:rsidR="00C628B8" w:rsidRPr="00DE44BB">
        <w:rPr>
          <w:rFonts w:asciiTheme="majorHAnsi" w:hAnsiTheme="majorHAnsi" w:cstheme="majorHAnsi"/>
        </w:rPr>
        <w:t>derive</w:t>
      </w:r>
      <w:r w:rsidR="006473F4" w:rsidRPr="00DE44BB">
        <w:rPr>
          <w:rFonts w:asciiTheme="majorHAnsi" w:hAnsiTheme="majorHAnsi" w:cstheme="majorHAnsi"/>
        </w:rPr>
        <w:t xml:space="preserve"> (or diverge)</w:t>
      </w:r>
      <w:r w:rsidR="00C628B8" w:rsidRPr="00DE44BB">
        <w:rPr>
          <w:rFonts w:asciiTheme="majorHAnsi" w:hAnsiTheme="majorHAnsi" w:cstheme="majorHAnsi"/>
        </w:rPr>
        <w:t xml:space="preserve"> from’</w:t>
      </w:r>
      <w:r w:rsidR="001A394E" w:rsidRPr="00DE44BB">
        <w:rPr>
          <w:rFonts w:asciiTheme="majorHAnsi" w:hAnsiTheme="majorHAnsi" w:cstheme="majorHAnsi"/>
        </w:rPr>
        <w:t xml:space="preserve">. </w:t>
      </w:r>
      <w:r w:rsidR="00CB25BC" w:rsidRPr="00DE44BB">
        <w:rPr>
          <w:rFonts w:asciiTheme="majorHAnsi" w:hAnsiTheme="majorHAnsi" w:cstheme="majorHAnsi"/>
        </w:rPr>
        <w:t xml:space="preserve">The common law requirement </w:t>
      </w:r>
      <w:r w:rsidR="00081DAC" w:rsidRPr="00DE44BB">
        <w:rPr>
          <w:rFonts w:asciiTheme="majorHAnsi" w:hAnsiTheme="majorHAnsi" w:cstheme="majorHAnsi"/>
        </w:rPr>
        <w:t xml:space="preserve">is </w:t>
      </w:r>
      <w:r w:rsidR="00CB25BC" w:rsidRPr="00DE44BB">
        <w:rPr>
          <w:rFonts w:asciiTheme="majorHAnsi" w:hAnsiTheme="majorHAnsi" w:cstheme="majorHAnsi"/>
        </w:rPr>
        <w:t>to d</w:t>
      </w:r>
      <w:r w:rsidR="00081DAC" w:rsidRPr="00DE44BB">
        <w:rPr>
          <w:rFonts w:asciiTheme="majorHAnsi" w:hAnsiTheme="majorHAnsi" w:cstheme="majorHAnsi"/>
        </w:rPr>
        <w:t>erive</w:t>
      </w:r>
      <w:r w:rsidR="00CB25BC" w:rsidRPr="00DE44BB">
        <w:rPr>
          <w:rFonts w:asciiTheme="majorHAnsi" w:hAnsiTheme="majorHAnsi" w:cstheme="majorHAnsi"/>
        </w:rPr>
        <w:t xml:space="preserve"> principles from the cases — complete with their consequences for the parties</w:t>
      </w:r>
      <w:r w:rsidR="0051374B" w:rsidRPr="00DE44BB">
        <w:rPr>
          <w:rFonts w:asciiTheme="majorHAnsi" w:hAnsiTheme="majorHAnsi" w:cstheme="majorHAnsi"/>
        </w:rPr>
        <w:t>.</w:t>
      </w:r>
      <w:r w:rsidR="003C30B2" w:rsidRPr="00DE44BB">
        <w:rPr>
          <w:rFonts w:asciiTheme="majorHAnsi" w:hAnsiTheme="majorHAnsi" w:cstheme="majorHAnsi"/>
        </w:rPr>
        <w:t xml:space="preserve"> </w:t>
      </w:r>
      <w:r w:rsidR="0051374B" w:rsidRPr="00DE44BB">
        <w:rPr>
          <w:rFonts w:asciiTheme="majorHAnsi" w:hAnsiTheme="majorHAnsi" w:cstheme="majorHAnsi"/>
        </w:rPr>
        <w:t>T</w:t>
      </w:r>
      <w:r w:rsidR="000F50B8" w:rsidRPr="00DE44BB">
        <w:rPr>
          <w:rFonts w:asciiTheme="majorHAnsi" w:hAnsiTheme="majorHAnsi" w:cstheme="majorHAnsi"/>
        </w:rPr>
        <w:t>h</w:t>
      </w:r>
      <w:r w:rsidR="00833315" w:rsidRPr="00DE44BB">
        <w:rPr>
          <w:rFonts w:asciiTheme="majorHAnsi" w:hAnsiTheme="majorHAnsi" w:cstheme="majorHAnsi"/>
        </w:rPr>
        <w:t>at</w:t>
      </w:r>
      <w:r w:rsidR="000F50B8" w:rsidRPr="00DE44BB">
        <w:rPr>
          <w:rFonts w:asciiTheme="majorHAnsi" w:hAnsiTheme="majorHAnsi" w:cstheme="majorHAnsi"/>
        </w:rPr>
        <w:t xml:space="preserve"> obligation of precedent is to follow-or-distinguish</w:t>
      </w:r>
      <w:r w:rsidR="00CE63BD" w:rsidRPr="00DE44BB">
        <w:rPr>
          <w:rFonts w:asciiTheme="majorHAnsi" w:hAnsiTheme="majorHAnsi" w:cstheme="majorHAnsi"/>
        </w:rPr>
        <w:t xml:space="preserve"> and</w:t>
      </w:r>
      <w:r w:rsidR="00086AC3" w:rsidRPr="00DE44BB">
        <w:rPr>
          <w:rFonts w:asciiTheme="majorHAnsi" w:hAnsiTheme="majorHAnsi" w:cstheme="majorHAnsi"/>
        </w:rPr>
        <w:t>, as Simon Lee points out, d</w:t>
      </w:r>
      <w:r w:rsidR="000F50B8" w:rsidRPr="00DE44BB">
        <w:rPr>
          <w:rFonts w:asciiTheme="majorHAnsi" w:hAnsiTheme="majorHAnsi" w:cstheme="majorHAnsi"/>
        </w:rPr>
        <w:t>istinguishing ‘</w:t>
      </w:r>
      <w:r w:rsidR="00CE63BD" w:rsidRPr="00DE44BB">
        <w:rPr>
          <w:rFonts w:asciiTheme="majorHAnsi" w:hAnsiTheme="majorHAnsi" w:cstheme="majorHAnsi"/>
        </w:rPr>
        <w:t>[o]</w:t>
      </w:r>
      <w:proofErr w:type="spellStart"/>
      <w:r w:rsidR="000F50B8" w:rsidRPr="00DE44BB">
        <w:rPr>
          <w:rFonts w:asciiTheme="majorHAnsi" w:hAnsiTheme="majorHAnsi" w:cstheme="majorHAnsi"/>
        </w:rPr>
        <w:t>nly</w:t>
      </w:r>
      <w:proofErr w:type="spellEnd"/>
      <w:r w:rsidR="000F50B8" w:rsidRPr="00DE44BB">
        <w:rPr>
          <w:rFonts w:asciiTheme="majorHAnsi" w:hAnsiTheme="majorHAnsi" w:cstheme="majorHAnsi"/>
        </w:rPr>
        <w:t xml:space="preserve"> allows judges to restrict the impact of earlier cases, not to expand them.’</w:t>
      </w:r>
      <w:r w:rsidR="000F50B8" w:rsidRPr="00DE44BB">
        <w:rPr>
          <w:rStyle w:val="FootnoteReference"/>
          <w:rFonts w:asciiTheme="majorHAnsi" w:hAnsiTheme="majorHAnsi" w:cstheme="majorHAnsi"/>
        </w:rPr>
        <w:footnoteReference w:id="35"/>
      </w:r>
      <w:r w:rsidR="00C64040" w:rsidRPr="00DE44BB">
        <w:rPr>
          <w:rFonts w:asciiTheme="majorHAnsi" w:hAnsiTheme="majorHAnsi" w:cstheme="majorHAnsi"/>
        </w:rPr>
        <w:t xml:space="preserve"> </w:t>
      </w:r>
      <w:r w:rsidR="003059A8" w:rsidRPr="00DE44BB">
        <w:rPr>
          <w:rFonts w:asciiTheme="majorHAnsi" w:hAnsiTheme="majorHAnsi" w:cstheme="majorHAnsi"/>
        </w:rPr>
        <w:t xml:space="preserve">If convenient authority </w:t>
      </w:r>
      <w:r w:rsidR="00743FD9" w:rsidRPr="00DE44BB">
        <w:rPr>
          <w:rFonts w:asciiTheme="majorHAnsi" w:hAnsiTheme="majorHAnsi" w:cstheme="majorHAnsi"/>
        </w:rPr>
        <w:t xml:space="preserve">is not </w:t>
      </w:r>
      <w:r w:rsidR="00005A54" w:rsidRPr="00DE44BB">
        <w:rPr>
          <w:rFonts w:asciiTheme="majorHAnsi" w:hAnsiTheme="majorHAnsi" w:cstheme="majorHAnsi"/>
        </w:rPr>
        <w:t xml:space="preserve">within reach of </w:t>
      </w:r>
      <w:r w:rsidR="0050073C" w:rsidRPr="00DE44BB">
        <w:rPr>
          <w:rFonts w:asciiTheme="majorHAnsi" w:hAnsiTheme="majorHAnsi" w:cstheme="majorHAnsi"/>
        </w:rPr>
        <w:t xml:space="preserve">analogical reason, the common law </w:t>
      </w:r>
      <w:r w:rsidR="002779B7" w:rsidRPr="00DE44BB">
        <w:rPr>
          <w:rFonts w:asciiTheme="majorHAnsi" w:hAnsiTheme="majorHAnsi" w:cstheme="majorHAnsi"/>
        </w:rPr>
        <w:t>may</w:t>
      </w:r>
      <w:r w:rsidR="0050073C" w:rsidRPr="00DE44BB">
        <w:rPr>
          <w:rFonts w:asciiTheme="majorHAnsi" w:hAnsiTheme="majorHAnsi" w:cstheme="majorHAnsi"/>
        </w:rPr>
        <w:t xml:space="preserve"> struggle</w:t>
      </w:r>
      <w:r w:rsidR="002779B7" w:rsidRPr="00DE44BB">
        <w:rPr>
          <w:rFonts w:asciiTheme="majorHAnsi" w:hAnsiTheme="majorHAnsi" w:cstheme="majorHAnsi"/>
        </w:rPr>
        <w:t xml:space="preserve"> to innovate</w:t>
      </w:r>
      <w:r w:rsidR="005F6D7A" w:rsidRPr="00DE44BB">
        <w:rPr>
          <w:rFonts w:asciiTheme="majorHAnsi" w:hAnsiTheme="majorHAnsi" w:cstheme="majorHAnsi"/>
        </w:rPr>
        <w:t>.</w:t>
      </w:r>
      <w:r w:rsidR="003C30B2" w:rsidRPr="00DE44BB">
        <w:rPr>
          <w:rStyle w:val="FootnoteReference"/>
          <w:rFonts w:asciiTheme="majorHAnsi" w:hAnsiTheme="majorHAnsi" w:cstheme="majorHAnsi"/>
        </w:rPr>
        <w:footnoteReference w:id="36"/>
      </w:r>
    </w:p>
    <w:p w14:paraId="57ECB1A6" w14:textId="6C0E1975" w:rsidR="00752944" w:rsidRPr="00DE44BB" w:rsidRDefault="00833315" w:rsidP="00B20A92">
      <w:pPr>
        <w:rPr>
          <w:rFonts w:asciiTheme="majorHAnsi" w:hAnsiTheme="majorHAnsi" w:cstheme="majorHAnsi"/>
          <w:b/>
          <w:bCs/>
        </w:rPr>
      </w:pPr>
      <w:r w:rsidRPr="00DE44BB">
        <w:rPr>
          <w:rFonts w:asciiTheme="majorHAnsi" w:hAnsiTheme="majorHAnsi" w:cstheme="majorHAnsi"/>
        </w:rPr>
        <w:t>Despite that limitation</w:t>
      </w:r>
      <w:r w:rsidR="00915D66" w:rsidRPr="00DE44BB">
        <w:rPr>
          <w:rFonts w:asciiTheme="majorHAnsi" w:hAnsiTheme="majorHAnsi" w:cstheme="majorHAnsi"/>
        </w:rPr>
        <w:t>, casuistry</w:t>
      </w:r>
      <w:r w:rsidR="00D66306" w:rsidRPr="00DE44BB">
        <w:rPr>
          <w:rFonts w:asciiTheme="majorHAnsi" w:hAnsiTheme="majorHAnsi" w:cstheme="majorHAnsi"/>
        </w:rPr>
        <w:t xml:space="preserve"> </w:t>
      </w:r>
      <w:r w:rsidR="0053288C" w:rsidRPr="00DE44BB">
        <w:rPr>
          <w:rFonts w:asciiTheme="majorHAnsi" w:hAnsiTheme="majorHAnsi" w:cstheme="majorHAnsi"/>
        </w:rPr>
        <w:t xml:space="preserve">imports </w:t>
      </w:r>
      <w:r w:rsidR="00D66306" w:rsidRPr="00DE44BB">
        <w:rPr>
          <w:rFonts w:asciiTheme="majorHAnsi" w:hAnsiTheme="majorHAnsi" w:cstheme="majorHAnsi"/>
        </w:rPr>
        <w:t xml:space="preserve">some of the strengths </w:t>
      </w:r>
      <w:r w:rsidR="00BD4A38" w:rsidRPr="00DE44BB">
        <w:rPr>
          <w:rFonts w:asciiTheme="majorHAnsi" w:hAnsiTheme="majorHAnsi" w:cstheme="majorHAnsi"/>
        </w:rPr>
        <w:t>that philosophers seek when using ‘thought experiments’</w:t>
      </w:r>
      <w:r w:rsidR="00A87DF6" w:rsidRPr="00DE44BB">
        <w:rPr>
          <w:rStyle w:val="FootnoteReference"/>
          <w:rFonts w:asciiTheme="majorHAnsi" w:hAnsiTheme="majorHAnsi" w:cstheme="majorHAnsi"/>
        </w:rPr>
        <w:footnoteReference w:id="37"/>
      </w:r>
      <w:r w:rsidR="00A87DF6" w:rsidRPr="00DE44BB">
        <w:rPr>
          <w:rFonts w:asciiTheme="majorHAnsi" w:hAnsiTheme="majorHAnsi" w:cstheme="majorHAnsi"/>
        </w:rPr>
        <w:t xml:space="preserve"> </w:t>
      </w:r>
      <w:r w:rsidR="00865D2F" w:rsidRPr="00DE44BB">
        <w:rPr>
          <w:rFonts w:asciiTheme="majorHAnsi" w:hAnsiTheme="majorHAnsi" w:cstheme="majorHAnsi"/>
        </w:rPr>
        <w:t>and</w:t>
      </w:r>
      <w:r w:rsidR="008B4377" w:rsidRPr="00DE44BB">
        <w:rPr>
          <w:rFonts w:asciiTheme="majorHAnsi" w:hAnsiTheme="majorHAnsi" w:cstheme="majorHAnsi"/>
        </w:rPr>
        <w:t xml:space="preserve"> which Megarry J </w:t>
      </w:r>
      <w:r w:rsidR="005734C8" w:rsidRPr="00DE44BB">
        <w:rPr>
          <w:rFonts w:asciiTheme="majorHAnsi" w:hAnsiTheme="majorHAnsi" w:cstheme="majorHAnsi"/>
        </w:rPr>
        <w:t>identified</w:t>
      </w:r>
      <w:r w:rsidR="00394F23" w:rsidRPr="00DE44BB">
        <w:rPr>
          <w:rFonts w:asciiTheme="majorHAnsi" w:hAnsiTheme="majorHAnsi" w:cstheme="majorHAnsi"/>
        </w:rPr>
        <w:t xml:space="preserve"> when he said that </w:t>
      </w:r>
      <w:r w:rsidR="00E576B1" w:rsidRPr="00DE44BB">
        <w:rPr>
          <w:rFonts w:asciiTheme="majorHAnsi" w:hAnsiTheme="majorHAnsi" w:cstheme="majorHAnsi"/>
        </w:rPr>
        <w:t>judicial reasoning is</w:t>
      </w:r>
      <w:r w:rsidR="00752944" w:rsidRPr="00DE44BB">
        <w:rPr>
          <w:rFonts w:asciiTheme="majorHAnsi" w:hAnsiTheme="majorHAnsi" w:cstheme="majorHAnsi"/>
        </w:rPr>
        <w:t xml:space="preserve"> aided by</w:t>
      </w:r>
      <w:r w:rsidR="00917336" w:rsidRPr="00DE44BB">
        <w:rPr>
          <w:rFonts w:asciiTheme="majorHAnsi" w:hAnsiTheme="majorHAnsi" w:cstheme="majorHAnsi"/>
        </w:rPr>
        <w:t xml:space="preserve"> </w:t>
      </w:r>
    </w:p>
    <w:p w14:paraId="73DB9286" w14:textId="4161D4E8" w:rsidR="00E46F82" w:rsidRPr="00DE44BB" w:rsidRDefault="00AF2F1A" w:rsidP="00B20A92">
      <w:pPr>
        <w:pStyle w:val="Quote"/>
        <w:rPr>
          <w:rFonts w:asciiTheme="majorHAnsi" w:hAnsiTheme="majorHAnsi" w:cstheme="majorHAnsi"/>
        </w:rPr>
      </w:pPr>
      <w:r w:rsidRPr="00DE44BB">
        <w:rPr>
          <w:rFonts w:asciiTheme="majorHAnsi" w:hAnsiTheme="majorHAnsi" w:cstheme="majorHAnsi"/>
        </w:rPr>
        <w:t>‘</w:t>
      </w:r>
      <w:r w:rsidR="005779C3" w:rsidRPr="00DE44BB">
        <w:rPr>
          <w:rFonts w:asciiTheme="majorHAnsi" w:hAnsiTheme="majorHAnsi" w:cstheme="majorHAnsi"/>
        </w:rPr>
        <w:t>the purifying ordeal of skilled argument on the specific facts of a contested case.</w:t>
      </w:r>
      <w:r w:rsidR="002E1FEE" w:rsidRPr="00DE44BB">
        <w:rPr>
          <w:rFonts w:asciiTheme="majorHAnsi" w:hAnsiTheme="majorHAnsi" w:cstheme="majorHAnsi"/>
          <w:b/>
          <w:bCs/>
        </w:rPr>
        <w:t xml:space="preserve"> </w:t>
      </w:r>
      <w:r w:rsidR="00865D2F" w:rsidRPr="00DE44BB">
        <w:rPr>
          <w:rFonts w:asciiTheme="majorHAnsi" w:hAnsiTheme="majorHAnsi" w:cstheme="majorHAnsi"/>
        </w:rPr>
        <w:t>Argued</w:t>
      </w:r>
      <w:r w:rsidR="002E1FEE" w:rsidRPr="00DE44BB">
        <w:rPr>
          <w:rFonts w:asciiTheme="majorHAnsi" w:hAnsiTheme="majorHAnsi" w:cstheme="majorHAnsi"/>
        </w:rPr>
        <w:t xml:space="preserve"> </w:t>
      </w:r>
      <w:r w:rsidR="00865D2F" w:rsidRPr="00DE44BB">
        <w:rPr>
          <w:rFonts w:asciiTheme="majorHAnsi" w:hAnsiTheme="majorHAnsi" w:cstheme="majorHAnsi"/>
        </w:rPr>
        <w:t>law</w:t>
      </w:r>
      <w:r w:rsidR="002E1FEE" w:rsidRPr="00DE44BB">
        <w:rPr>
          <w:rFonts w:asciiTheme="majorHAnsi" w:hAnsiTheme="majorHAnsi" w:cstheme="majorHAnsi"/>
        </w:rPr>
        <w:t xml:space="preserve"> </w:t>
      </w:r>
      <w:r w:rsidR="00865D2F" w:rsidRPr="00DE44BB">
        <w:rPr>
          <w:rFonts w:asciiTheme="majorHAnsi" w:hAnsiTheme="majorHAnsi" w:cstheme="majorHAnsi"/>
        </w:rPr>
        <w:t>is</w:t>
      </w:r>
      <w:r w:rsidR="002E1FEE" w:rsidRPr="00DE44BB">
        <w:rPr>
          <w:rFonts w:asciiTheme="majorHAnsi" w:hAnsiTheme="majorHAnsi" w:cstheme="majorHAnsi"/>
        </w:rPr>
        <w:t xml:space="preserve"> </w:t>
      </w:r>
      <w:r w:rsidR="00865D2F" w:rsidRPr="00DE44BB">
        <w:rPr>
          <w:rFonts w:asciiTheme="majorHAnsi" w:hAnsiTheme="majorHAnsi" w:cstheme="majorHAnsi"/>
        </w:rPr>
        <w:t>tough</w:t>
      </w:r>
      <w:r w:rsidR="002E1FEE" w:rsidRPr="00DE44BB">
        <w:rPr>
          <w:rFonts w:asciiTheme="majorHAnsi" w:hAnsiTheme="majorHAnsi" w:cstheme="majorHAnsi"/>
        </w:rPr>
        <w:t xml:space="preserve"> </w:t>
      </w:r>
      <w:r w:rsidR="00865D2F" w:rsidRPr="00DE44BB">
        <w:rPr>
          <w:rFonts w:asciiTheme="majorHAnsi" w:hAnsiTheme="majorHAnsi" w:cstheme="majorHAnsi"/>
        </w:rPr>
        <w:t>law</w:t>
      </w:r>
      <w:r w:rsidR="00CF4C2A" w:rsidRPr="00DE44BB">
        <w:rPr>
          <w:rFonts w:asciiTheme="majorHAnsi" w:hAnsiTheme="majorHAnsi" w:cstheme="majorHAnsi"/>
        </w:rPr>
        <w:t>.</w:t>
      </w:r>
      <w:r w:rsidR="003D782F" w:rsidRPr="00DE44BB">
        <w:rPr>
          <w:rFonts w:asciiTheme="majorHAnsi" w:hAnsiTheme="majorHAnsi" w:cstheme="majorHAnsi"/>
        </w:rPr>
        <w:t>’</w:t>
      </w:r>
      <w:bookmarkStart w:id="12" w:name="_Ref48200454"/>
      <w:r w:rsidR="00A96600" w:rsidRPr="00DE44BB">
        <w:rPr>
          <w:rStyle w:val="FootnoteReference"/>
          <w:rFonts w:asciiTheme="majorHAnsi" w:hAnsiTheme="majorHAnsi" w:cstheme="majorHAnsi"/>
        </w:rPr>
        <w:footnoteReference w:id="38"/>
      </w:r>
      <w:bookmarkEnd w:id="12"/>
    </w:p>
    <w:p w14:paraId="23BB6F6B" w14:textId="0CEBA1A9" w:rsidR="00FF6080" w:rsidRPr="00DE44BB" w:rsidRDefault="00DE64EF" w:rsidP="00FF6080">
      <w:pPr>
        <w:rPr>
          <w:rFonts w:asciiTheme="majorHAnsi" w:hAnsiTheme="majorHAnsi" w:cstheme="majorHAnsi"/>
        </w:rPr>
      </w:pPr>
      <w:r w:rsidRPr="00DE44BB">
        <w:rPr>
          <w:rFonts w:asciiTheme="majorHAnsi" w:hAnsiTheme="majorHAnsi" w:cstheme="majorHAnsi"/>
        </w:rPr>
        <w:lastRenderedPageBreak/>
        <w:t>Although</w:t>
      </w:r>
      <w:r w:rsidR="00E576B1" w:rsidRPr="00DE44BB">
        <w:rPr>
          <w:rFonts w:asciiTheme="majorHAnsi" w:hAnsiTheme="majorHAnsi" w:cstheme="majorHAnsi"/>
        </w:rPr>
        <w:t xml:space="preserve"> t</w:t>
      </w:r>
      <w:r w:rsidR="00FF6080" w:rsidRPr="00DE44BB">
        <w:rPr>
          <w:rFonts w:asciiTheme="majorHAnsi" w:hAnsiTheme="majorHAnsi" w:cstheme="majorHAnsi"/>
        </w:rPr>
        <w:t xml:space="preserve">hat </w:t>
      </w:r>
      <w:r w:rsidR="00E576B1" w:rsidRPr="00DE44BB">
        <w:rPr>
          <w:rFonts w:asciiTheme="majorHAnsi" w:hAnsiTheme="majorHAnsi" w:cstheme="majorHAnsi"/>
        </w:rPr>
        <w:t xml:space="preserve">dictum </w:t>
      </w:r>
      <w:r w:rsidR="00FF6080" w:rsidRPr="00DE44BB">
        <w:rPr>
          <w:rFonts w:asciiTheme="majorHAnsi" w:hAnsiTheme="majorHAnsi" w:cstheme="majorHAnsi"/>
        </w:rPr>
        <w:t>points us towards the consequentialism of policy</w:t>
      </w:r>
      <w:r w:rsidR="00E576B1" w:rsidRPr="00DE44BB">
        <w:rPr>
          <w:rFonts w:asciiTheme="majorHAnsi" w:hAnsiTheme="majorHAnsi" w:cstheme="majorHAnsi"/>
        </w:rPr>
        <w:t>,</w:t>
      </w:r>
      <w:r w:rsidR="00FF6080" w:rsidRPr="00DE44BB">
        <w:rPr>
          <w:rFonts w:asciiTheme="majorHAnsi" w:hAnsiTheme="majorHAnsi" w:cstheme="majorHAnsi"/>
        </w:rPr>
        <w:t xml:space="preserve"> it </w:t>
      </w:r>
      <w:r w:rsidR="00D86A4C" w:rsidRPr="00DE44BB">
        <w:rPr>
          <w:rFonts w:asciiTheme="majorHAnsi" w:hAnsiTheme="majorHAnsi" w:cstheme="majorHAnsi"/>
        </w:rPr>
        <w:t xml:space="preserve">certainly </w:t>
      </w:r>
      <w:r w:rsidR="00FF6080" w:rsidRPr="00DE44BB">
        <w:rPr>
          <w:rFonts w:asciiTheme="majorHAnsi" w:hAnsiTheme="majorHAnsi" w:cstheme="majorHAnsi"/>
        </w:rPr>
        <w:t xml:space="preserve">does not </w:t>
      </w:r>
      <w:r w:rsidR="00D86A4C" w:rsidRPr="00DE44BB">
        <w:rPr>
          <w:rFonts w:asciiTheme="majorHAnsi" w:hAnsiTheme="majorHAnsi" w:cstheme="majorHAnsi"/>
        </w:rPr>
        <w:t xml:space="preserve">exclude </w:t>
      </w:r>
      <w:r w:rsidR="00DE3019" w:rsidRPr="00DE44BB">
        <w:rPr>
          <w:rFonts w:asciiTheme="majorHAnsi" w:hAnsiTheme="majorHAnsi" w:cstheme="majorHAnsi"/>
        </w:rPr>
        <w:t xml:space="preserve">sometimes </w:t>
      </w:r>
      <w:r w:rsidR="00D86A4C" w:rsidRPr="00DE44BB">
        <w:rPr>
          <w:rFonts w:asciiTheme="majorHAnsi" w:hAnsiTheme="majorHAnsi" w:cstheme="majorHAnsi"/>
        </w:rPr>
        <w:t xml:space="preserve">intricate </w:t>
      </w:r>
      <w:r w:rsidR="00FF6080" w:rsidRPr="00DE44BB">
        <w:rPr>
          <w:rFonts w:asciiTheme="majorHAnsi" w:hAnsiTheme="majorHAnsi" w:cstheme="majorHAnsi"/>
        </w:rPr>
        <w:t xml:space="preserve">arguments about </w:t>
      </w:r>
      <w:r w:rsidR="00D86A4C" w:rsidRPr="00DE44BB">
        <w:rPr>
          <w:rFonts w:asciiTheme="majorHAnsi" w:hAnsiTheme="majorHAnsi" w:cstheme="majorHAnsi"/>
        </w:rPr>
        <w:t xml:space="preserve">common law </w:t>
      </w:r>
      <w:r w:rsidR="00FF6080" w:rsidRPr="00DE44BB">
        <w:rPr>
          <w:rFonts w:asciiTheme="majorHAnsi" w:hAnsiTheme="majorHAnsi" w:cstheme="majorHAnsi"/>
        </w:rPr>
        <w:t>principle</w:t>
      </w:r>
      <w:r w:rsidR="00E576B1" w:rsidRPr="00DE44BB">
        <w:rPr>
          <w:rFonts w:asciiTheme="majorHAnsi" w:hAnsiTheme="majorHAnsi" w:cstheme="majorHAnsi"/>
        </w:rPr>
        <w:t>s</w:t>
      </w:r>
      <w:r w:rsidR="00FF6080" w:rsidRPr="00DE44BB">
        <w:rPr>
          <w:rFonts w:asciiTheme="majorHAnsi" w:hAnsiTheme="majorHAnsi" w:cstheme="majorHAnsi"/>
        </w:rPr>
        <w:t xml:space="preserve"> as </w:t>
      </w:r>
      <w:r w:rsidR="00E576B1" w:rsidRPr="00DE44BB">
        <w:rPr>
          <w:rFonts w:asciiTheme="majorHAnsi" w:hAnsiTheme="majorHAnsi" w:cstheme="majorHAnsi"/>
        </w:rPr>
        <w:t>they</w:t>
      </w:r>
      <w:r w:rsidR="00FF6080" w:rsidRPr="00DE44BB">
        <w:rPr>
          <w:rFonts w:asciiTheme="majorHAnsi" w:hAnsiTheme="majorHAnsi" w:cstheme="majorHAnsi"/>
        </w:rPr>
        <w:t xml:space="preserve"> might apply to the case in hand</w:t>
      </w:r>
      <w:r w:rsidR="0053288C" w:rsidRPr="00DE44BB">
        <w:rPr>
          <w:rFonts w:asciiTheme="majorHAnsi" w:hAnsiTheme="majorHAnsi" w:cstheme="majorHAnsi"/>
        </w:rPr>
        <w:t xml:space="preserve"> —</w:t>
      </w:r>
      <w:r w:rsidR="00FF6080" w:rsidRPr="00DE44BB">
        <w:rPr>
          <w:rFonts w:asciiTheme="majorHAnsi" w:hAnsiTheme="majorHAnsi" w:cstheme="majorHAnsi"/>
        </w:rPr>
        <w:t xml:space="preserve"> and </w:t>
      </w:r>
      <w:r w:rsidR="001B4A0B" w:rsidRPr="00DE44BB">
        <w:rPr>
          <w:rFonts w:asciiTheme="majorHAnsi" w:hAnsiTheme="majorHAnsi" w:cstheme="majorHAnsi"/>
        </w:rPr>
        <w:t xml:space="preserve">to </w:t>
      </w:r>
      <w:r w:rsidR="00FF6080" w:rsidRPr="00DE44BB">
        <w:rPr>
          <w:rFonts w:asciiTheme="majorHAnsi" w:hAnsiTheme="majorHAnsi" w:cstheme="majorHAnsi"/>
        </w:rPr>
        <w:t>other</w:t>
      </w:r>
      <w:r w:rsidR="001B4A0B" w:rsidRPr="00DE44BB">
        <w:rPr>
          <w:rFonts w:asciiTheme="majorHAnsi" w:hAnsiTheme="majorHAnsi" w:cstheme="majorHAnsi"/>
        </w:rPr>
        <w:t xml:space="preserve"> cases, actual or possi</w:t>
      </w:r>
      <w:r w:rsidR="0034313D" w:rsidRPr="00DE44BB">
        <w:rPr>
          <w:rFonts w:asciiTheme="majorHAnsi" w:hAnsiTheme="majorHAnsi" w:cstheme="majorHAnsi"/>
        </w:rPr>
        <w:t>ble,</w:t>
      </w:r>
      <w:r w:rsidR="00FF6080" w:rsidRPr="00DE44BB">
        <w:rPr>
          <w:rFonts w:asciiTheme="majorHAnsi" w:hAnsiTheme="majorHAnsi" w:cstheme="majorHAnsi"/>
        </w:rPr>
        <w:t xml:space="preserve"> that might be invoked.</w:t>
      </w:r>
    </w:p>
    <w:p w14:paraId="53429C10" w14:textId="777F754A" w:rsidR="00194DAA" w:rsidRPr="00DE44BB" w:rsidRDefault="00961222" w:rsidP="00B20A92">
      <w:pPr>
        <w:rPr>
          <w:rFonts w:asciiTheme="majorHAnsi" w:hAnsiTheme="majorHAnsi" w:cstheme="majorHAnsi"/>
        </w:rPr>
      </w:pPr>
      <w:r w:rsidRPr="00DE44BB">
        <w:rPr>
          <w:rFonts w:asciiTheme="majorHAnsi" w:hAnsiTheme="majorHAnsi" w:cstheme="majorHAnsi"/>
        </w:rPr>
        <w:t xml:space="preserve">The </w:t>
      </w:r>
      <w:r w:rsidR="00DE3019" w:rsidRPr="00DE44BB">
        <w:rPr>
          <w:rFonts w:asciiTheme="majorHAnsi" w:hAnsiTheme="majorHAnsi" w:cstheme="majorHAnsi"/>
        </w:rPr>
        <w:t xml:space="preserve">contesting </w:t>
      </w:r>
      <w:r w:rsidRPr="00DE44BB">
        <w:rPr>
          <w:rFonts w:asciiTheme="majorHAnsi" w:hAnsiTheme="majorHAnsi" w:cstheme="majorHAnsi"/>
        </w:rPr>
        <w:t xml:space="preserve">context of </w:t>
      </w:r>
      <w:r w:rsidR="00C72464" w:rsidRPr="00DE44BB">
        <w:rPr>
          <w:rFonts w:asciiTheme="majorHAnsi" w:hAnsiTheme="majorHAnsi" w:cstheme="majorHAnsi"/>
        </w:rPr>
        <w:t>a</w:t>
      </w:r>
      <w:r w:rsidR="00E078C3" w:rsidRPr="00DE44BB">
        <w:rPr>
          <w:rFonts w:asciiTheme="majorHAnsi" w:hAnsiTheme="majorHAnsi" w:cstheme="majorHAnsi"/>
        </w:rPr>
        <w:t xml:space="preserve"> legal dispute can provoke </w:t>
      </w:r>
      <w:r w:rsidR="0030726F" w:rsidRPr="00DE44BB">
        <w:rPr>
          <w:rFonts w:asciiTheme="majorHAnsi" w:hAnsiTheme="majorHAnsi" w:cstheme="majorHAnsi"/>
        </w:rPr>
        <w:t xml:space="preserve">a kind of reasoning that Hanno </w:t>
      </w:r>
      <w:r w:rsidR="00AD781F" w:rsidRPr="00DE44BB">
        <w:rPr>
          <w:rFonts w:asciiTheme="majorHAnsi" w:hAnsiTheme="majorHAnsi" w:cstheme="majorHAnsi"/>
        </w:rPr>
        <w:t>Sauer</w:t>
      </w:r>
      <w:r w:rsidR="0030726F" w:rsidRPr="00DE44BB">
        <w:rPr>
          <w:rFonts w:asciiTheme="majorHAnsi" w:hAnsiTheme="majorHAnsi" w:cstheme="majorHAnsi"/>
        </w:rPr>
        <w:t xml:space="preserve"> dubs</w:t>
      </w:r>
      <w:r w:rsidR="00AD781F" w:rsidRPr="00DE44BB">
        <w:rPr>
          <w:rFonts w:asciiTheme="majorHAnsi" w:hAnsiTheme="majorHAnsi" w:cstheme="majorHAnsi"/>
        </w:rPr>
        <w:t xml:space="preserve"> </w:t>
      </w:r>
      <w:r w:rsidR="0030726F" w:rsidRPr="00DE44BB">
        <w:rPr>
          <w:rFonts w:asciiTheme="majorHAnsi" w:hAnsiTheme="majorHAnsi" w:cstheme="majorHAnsi"/>
        </w:rPr>
        <w:t>‘</w:t>
      </w:r>
      <w:r w:rsidR="00AD781F" w:rsidRPr="00DE44BB">
        <w:rPr>
          <w:rFonts w:asciiTheme="majorHAnsi" w:hAnsiTheme="majorHAnsi" w:cstheme="majorHAnsi"/>
        </w:rPr>
        <w:t>Type III</w:t>
      </w:r>
      <w:r w:rsidR="0030726F" w:rsidRPr="00DE44BB">
        <w:rPr>
          <w:rFonts w:asciiTheme="majorHAnsi" w:hAnsiTheme="majorHAnsi" w:cstheme="majorHAnsi"/>
        </w:rPr>
        <w:t>’</w:t>
      </w:r>
      <w:r w:rsidR="00146B4D" w:rsidRPr="00DE44BB">
        <w:rPr>
          <w:rFonts w:asciiTheme="majorHAnsi" w:hAnsiTheme="majorHAnsi" w:cstheme="majorHAnsi"/>
        </w:rPr>
        <w:t>.</w:t>
      </w:r>
      <w:r w:rsidR="00963D80" w:rsidRPr="00DE44BB">
        <w:rPr>
          <w:rStyle w:val="FootnoteReference"/>
          <w:rFonts w:asciiTheme="majorHAnsi" w:hAnsiTheme="majorHAnsi" w:cstheme="majorHAnsi"/>
        </w:rPr>
        <w:footnoteReference w:id="39"/>
      </w:r>
      <w:r w:rsidR="00DC0BCC" w:rsidRPr="00DE44BB">
        <w:rPr>
          <w:rFonts w:asciiTheme="majorHAnsi" w:hAnsiTheme="majorHAnsi" w:cstheme="majorHAnsi"/>
        </w:rPr>
        <w:t xml:space="preserve"> </w:t>
      </w:r>
      <w:r w:rsidR="0030726F" w:rsidRPr="00DE44BB">
        <w:rPr>
          <w:rFonts w:asciiTheme="majorHAnsi" w:hAnsiTheme="majorHAnsi" w:cstheme="majorHAnsi"/>
        </w:rPr>
        <w:t xml:space="preserve">Type </w:t>
      </w:r>
      <w:r w:rsidR="00586CF0" w:rsidRPr="00DE44BB">
        <w:rPr>
          <w:rFonts w:asciiTheme="majorHAnsi" w:hAnsiTheme="majorHAnsi" w:cstheme="majorHAnsi"/>
        </w:rPr>
        <w:t>I is the innate or learned intuitive reaction (roughly Daniel Kahneman’s System 1</w:t>
      </w:r>
      <w:bookmarkStart w:id="13" w:name="_Ref48736051"/>
      <w:r w:rsidR="005D0A3D" w:rsidRPr="00DE44BB">
        <w:rPr>
          <w:rFonts w:asciiTheme="majorHAnsi" w:hAnsiTheme="majorHAnsi" w:cstheme="majorHAnsi"/>
        </w:rPr>
        <w:t>.</w:t>
      </w:r>
      <w:r w:rsidR="00512F28" w:rsidRPr="00DE44BB">
        <w:rPr>
          <w:rStyle w:val="FootnoteReference"/>
          <w:rFonts w:asciiTheme="majorHAnsi" w:hAnsiTheme="majorHAnsi" w:cstheme="majorHAnsi"/>
        </w:rPr>
        <w:footnoteReference w:id="40"/>
      </w:r>
      <w:bookmarkEnd w:id="13"/>
      <w:r w:rsidR="00593F1A" w:rsidRPr="00DE44BB">
        <w:rPr>
          <w:rFonts w:asciiTheme="majorHAnsi" w:hAnsiTheme="majorHAnsi" w:cstheme="majorHAnsi"/>
        </w:rPr>
        <w:t xml:space="preserve"> </w:t>
      </w:r>
      <w:r w:rsidR="00586CF0" w:rsidRPr="00DE44BB">
        <w:rPr>
          <w:rFonts w:asciiTheme="majorHAnsi" w:hAnsiTheme="majorHAnsi" w:cstheme="majorHAnsi"/>
        </w:rPr>
        <w:t xml:space="preserve">Type </w:t>
      </w:r>
      <w:r w:rsidR="00371A27" w:rsidRPr="00DE44BB">
        <w:rPr>
          <w:rFonts w:asciiTheme="majorHAnsi" w:hAnsiTheme="majorHAnsi" w:cstheme="majorHAnsi"/>
        </w:rPr>
        <w:t xml:space="preserve">II </w:t>
      </w:r>
      <w:r w:rsidR="00EA316D" w:rsidRPr="00DE44BB">
        <w:rPr>
          <w:rFonts w:asciiTheme="majorHAnsi" w:hAnsiTheme="majorHAnsi" w:cstheme="majorHAnsi"/>
        </w:rPr>
        <w:t>(roughly Kahneman</w:t>
      </w:r>
      <w:r w:rsidR="00A50C83" w:rsidRPr="00DE44BB">
        <w:rPr>
          <w:rFonts w:asciiTheme="majorHAnsi" w:hAnsiTheme="majorHAnsi" w:cstheme="majorHAnsi"/>
        </w:rPr>
        <w:t xml:space="preserve">’s System 2) </w:t>
      </w:r>
      <w:r w:rsidR="00371A27" w:rsidRPr="00DE44BB">
        <w:rPr>
          <w:rFonts w:asciiTheme="majorHAnsi" w:hAnsiTheme="majorHAnsi" w:cstheme="majorHAnsi"/>
        </w:rPr>
        <w:t>is eff</w:t>
      </w:r>
      <w:r w:rsidR="00EA316D" w:rsidRPr="00DE44BB">
        <w:rPr>
          <w:rFonts w:asciiTheme="majorHAnsi" w:hAnsiTheme="majorHAnsi" w:cstheme="majorHAnsi"/>
        </w:rPr>
        <w:t>o</w:t>
      </w:r>
      <w:r w:rsidR="00371A27" w:rsidRPr="00DE44BB">
        <w:rPr>
          <w:rFonts w:asciiTheme="majorHAnsi" w:hAnsiTheme="majorHAnsi" w:cstheme="majorHAnsi"/>
        </w:rPr>
        <w:t>rtful</w:t>
      </w:r>
      <w:r w:rsidR="00EA316D" w:rsidRPr="00DE44BB">
        <w:rPr>
          <w:rFonts w:asciiTheme="majorHAnsi" w:hAnsiTheme="majorHAnsi" w:cstheme="majorHAnsi"/>
        </w:rPr>
        <w:t xml:space="preserve"> </w:t>
      </w:r>
      <w:r w:rsidR="00371A27" w:rsidRPr="00DE44BB">
        <w:rPr>
          <w:rFonts w:asciiTheme="majorHAnsi" w:hAnsiTheme="majorHAnsi" w:cstheme="majorHAnsi"/>
        </w:rPr>
        <w:t>reflection that has t</w:t>
      </w:r>
      <w:r w:rsidR="00EA316D" w:rsidRPr="00DE44BB">
        <w:rPr>
          <w:rFonts w:asciiTheme="majorHAnsi" w:hAnsiTheme="majorHAnsi" w:cstheme="majorHAnsi"/>
        </w:rPr>
        <w:t>he</w:t>
      </w:r>
      <w:r w:rsidR="00371A27" w:rsidRPr="00DE44BB">
        <w:rPr>
          <w:rFonts w:asciiTheme="majorHAnsi" w:hAnsiTheme="majorHAnsi" w:cstheme="majorHAnsi"/>
        </w:rPr>
        <w:t xml:space="preserve"> </w:t>
      </w:r>
      <w:r w:rsidR="00EA316D" w:rsidRPr="00DE44BB">
        <w:rPr>
          <w:rFonts w:asciiTheme="majorHAnsi" w:hAnsiTheme="majorHAnsi" w:cstheme="majorHAnsi"/>
        </w:rPr>
        <w:t>potential</w:t>
      </w:r>
      <w:r w:rsidR="00371A27" w:rsidRPr="00DE44BB">
        <w:rPr>
          <w:rFonts w:asciiTheme="majorHAnsi" w:hAnsiTheme="majorHAnsi" w:cstheme="majorHAnsi"/>
        </w:rPr>
        <w:t xml:space="preserve"> to overrule a Type </w:t>
      </w:r>
      <w:r w:rsidR="00EA316D" w:rsidRPr="00DE44BB">
        <w:rPr>
          <w:rFonts w:asciiTheme="majorHAnsi" w:hAnsiTheme="majorHAnsi" w:cstheme="majorHAnsi"/>
        </w:rPr>
        <w:t>I conclusion</w:t>
      </w:r>
      <w:r w:rsidR="009373E6" w:rsidRPr="00DE44BB">
        <w:rPr>
          <w:rFonts w:asciiTheme="majorHAnsi" w:hAnsiTheme="majorHAnsi" w:cstheme="majorHAnsi"/>
        </w:rPr>
        <w:t xml:space="preserve">, but is mostly used </w:t>
      </w:r>
      <w:r w:rsidR="006C5E80" w:rsidRPr="00DE44BB">
        <w:rPr>
          <w:rFonts w:asciiTheme="majorHAnsi" w:hAnsiTheme="majorHAnsi" w:cstheme="majorHAnsi"/>
        </w:rPr>
        <w:t xml:space="preserve">to dignify Type I conclusions in the way that a </w:t>
      </w:r>
      <w:r w:rsidR="00B056EE" w:rsidRPr="00DE44BB">
        <w:rPr>
          <w:rFonts w:asciiTheme="majorHAnsi" w:hAnsiTheme="majorHAnsi" w:cstheme="majorHAnsi"/>
        </w:rPr>
        <w:t xml:space="preserve">loyal </w:t>
      </w:r>
      <w:r w:rsidR="00F218D1" w:rsidRPr="00DE44BB">
        <w:rPr>
          <w:rFonts w:asciiTheme="majorHAnsi" w:hAnsiTheme="majorHAnsi" w:cstheme="majorHAnsi"/>
        </w:rPr>
        <w:t>p</w:t>
      </w:r>
      <w:r w:rsidR="006C5E80" w:rsidRPr="00DE44BB">
        <w:rPr>
          <w:rFonts w:asciiTheme="majorHAnsi" w:hAnsiTheme="majorHAnsi" w:cstheme="majorHAnsi"/>
        </w:rPr>
        <w:t xml:space="preserve">ress </w:t>
      </w:r>
      <w:r w:rsidR="00F218D1" w:rsidRPr="00DE44BB">
        <w:rPr>
          <w:rFonts w:asciiTheme="majorHAnsi" w:hAnsiTheme="majorHAnsi" w:cstheme="majorHAnsi"/>
        </w:rPr>
        <w:t>s</w:t>
      </w:r>
      <w:r w:rsidR="006C5E80" w:rsidRPr="00DE44BB">
        <w:rPr>
          <w:rFonts w:asciiTheme="majorHAnsi" w:hAnsiTheme="majorHAnsi" w:cstheme="majorHAnsi"/>
        </w:rPr>
        <w:t xml:space="preserve">ecretary might </w:t>
      </w:r>
      <w:r w:rsidR="00A219AA" w:rsidRPr="00DE44BB">
        <w:rPr>
          <w:rFonts w:asciiTheme="majorHAnsi" w:hAnsiTheme="majorHAnsi" w:cstheme="majorHAnsi"/>
        </w:rPr>
        <w:t xml:space="preserve">seek to </w:t>
      </w:r>
      <w:r w:rsidR="006C5E80" w:rsidRPr="00DE44BB">
        <w:rPr>
          <w:rFonts w:asciiTheme="majorHAnsi" w:hAnsiTheme="majorHAnsi" w:cstheme="majorHAnsi"/>
        </w:rPr>
        <w:t xml:space="preserve">justify </w:t>
      </w:r>
      <w:r w:rsidR="00A219AA" w:rsidRPr="00DE44BB">
        <w:rPr>
          <w:rFonts w:asciiTheme="majorHAnsi" w:hAnsiTheme="majorHAnsi" w:cstheme="majorHAnsi"/>
        </w:rPr>
        <w:t xml:space="preserve">a Trumpian </w:t>
      </w:r>
      <w:r w:rsidR="00B83B24" w:rsidRPr="00DE44BB">
        <w:rPr>
          <w:rFonts w:asciiTheme="majorHAnsi" w:hAnsiTheme="majorHAnsi" w:cstheme="majorHAnsi"/>
        </w:rPr>
        <w:t xml:space="preserve">nocturnal </w:t>
      </w:r>
      <w:r w:rsidR="00A219AA" w:rsidRPr="00DE44BB">
        <w:rPr>
          <w:rFonts w:asciiTheme="majorHAnsi" w:hAnsiTheme="majorHAnsi" w:cstheme="majorHAnsi"/>
        </w:rPr>
        <w:t>tweet</w:t>
      </w:r>
      <w:r w:rsidR="00023F2A" w:rsidRPr="00DE44BB">
        <w:rPr>
          <w:rFonts w:asciiTheme="majorHAnsi" w:hAnsiTheme="majorHAnsi" w:cstheme="majorHAnsi"/>
        </w:rPr>
        <w:t>.</w:t>
      </w:r>
      <w:bookmarkStart w:id="14" w:name="_Ref48835392"/>
      <w:r w:rsidR="00023F2A" w:rsidRPr="00DE44BB">
        <w:rPr>
          <w:rStyle w:val="FootnoteReference"/>
          <w:rFonts w:asciiTheme="majorHAnsi" w:hAnsiTheme="majorHAnsi" w:cstheme="majorHAnsi"/>
        </w:rPr>
        <w:footnoteReference w:id="41"/>
      </w:r>
      <w:bookmarkEnd w:id="14"/>
      <w:r w:rsidR="00EC689E" w:rsidRPr="00DE44BB">
        <w:rPr>
          <w:rFonts w:asciiTheme="majorHAnsi" w:hAnsiTheme="majorHAnsi" w:cstheme="majorHAnsi"/>
        </w:rPr>
        <w:t xml:space="preserve"> </w:t>
      </w:r>
      <w:r w:rsidR="00A50C83" w:rsidRPr="00DE44BB">
        <w:rPr>
          <w:rFonts w:asciiTheme="majorHAnsi" w:hAnsiTheme="majorHAnsi" w:cstheme="majorHAnsi"/>
        </w:rPr>
        <w:t>Sauer’s Type III (w</w:t>
      </w:r>
      <w:r w:rsidR="00BD17BA" w:rsidRPr="00DE44BB">
        <w:rPr>
          <w:rFonts w:asciiTheme="majorHAnsi" w:hAnsiTheme="majorHAnsi" w:cstheme="majorHAnsi"/>
        </w:rPr>
        <w:t>hich</w:t>
      </w:r>
      <w:r w:rsidR="00A50C83" w:rsidRPr="00DE44BB">
        <w:rPr>
          <w:rFonts w:asciiTheme="majorHAnsi" w:hAnsiTheme="majorHAnsi" w:cstheme="majorHAnsi"/>
        </w:rPr>
        <w:t xml:space="preserve"> ha</w:t>
      </w:r>
      <w:r w:rsidR="00BD17BA" w:rsidRPr="00DE44BB">
        <w:rPr>
          <w:rFonts w:asciiTheme="majorHAnsi" w:hAnsiTheme="majorHAnsi" w:cstheme="majorHAnsi"/>
        </w:rPr>
        <w:t>s</w:t>
      </w:r>
      <w:r w:rsidR="00A50C83" w:rsidRPr="00DE44BB">
        <w:rPr>
          <w:rFonts w:asciiTheme="majorHAnsi" w:hAnsiTheme="majorHAnsi" w:cstheme="majorHAnsi"/>
        </w:rPr>
        <w:t xml:space="preserve"> no clear analogue in Kahneman</w:t>
      </w:r>
      <w:r w:rsidR="00BD17BA" w:rsidRPr="00DE44BB">
        <w:rPr>
          <w:rFonts w:asciiTheme="majorHAnsi" w:hAnsiTheme="majorHAnsi" w:cstheme="majorHAnsi"/>
        </w:rPr>
        <w:t>’s schema)</w:t>
      </w:r>
      <w:r w:rsidR="009F769A" w:rsidRPr="00DE44BB">
        <w:rPr>
          <w:rFonts w:asciiTheme="majorHAnsi" w:hAnsiTheme="majorHAnsi" w:cstheme="majorHAnsi"/>
        </w:rPr>
        <w:t xml:space="preserve"> </w:t>
      </w:r>
      <w:r w:rsidR="00BC381B" w:rsidRPr="00DE44BB">
        <w:rPr>
          <w:rFonts w:asciiTheme="majorHAnsi" w:hAnsiTheme="majorHAnsi" w:cstheme="majorHAnsi"/>
        </w:rPr>
        <w:t xml:space="preserve">refers to </w:t>
      </w:r>
      <w:r w:rsidR="009F769A" w:rsidRPr="00DE44BB">
        <w:rPr>
          <w:rFonts w:asciiTheme="majorHAnsi" w:hAnsiTheme="majorHAnsi" w:cstheme="majorHAnsi"/>
        </w:rPr>
        <w:t>the process</w:t>
      </w:r>
      <w:r w:rsidR="00C04923" w:rsidRPr="00DE44BB">
        <w:rPr>
          <w:rFonts w:asciiTheme="majorHAnsi" w:hAnsiTheme="majorHAnsi" w:cstheme="majorHAnsi"/>
        </w:rPr>
        <w:t>es</w:t>
      </w:r>
      <w:r w:rsidR="009F769A" w:rsidRPr="00DE44BB">
        <w:rPr>
          <w:rFonts w:asciiTheme="majorHAnsi" w:hAnsiTheme="majorHAnsi" w:cstheme="majorHAnsi"/>
        </w:rPr>
        <w:t xml:space="preserve"> </w:t>
      </w:r>
      <w:r w:rsidR="00BC381B" w:rsidRPr="00DE44BB">
        <w:rPr>
          <w:rFonts w:asciiTheme="majorHAnsi" w:hAnsiTheme="majorHAnsi" w:cstheme="majorHAnsi"/>
        </w:rPr>
        <w:t>that prompt us</w:t>
      </w:r>
      <w:r w:rsidR="009F769A" w:rsidRPr="00DE44BB">
        <w:rPr>
          <w:rFonts w:asciiTheme="majorHAnsi" w:hAnsiTheme="majorHAnsi" w:cstheme="majorHAnsi"/>
        </w:rPr>
        <w:t xml:space="preserve"> </w:t>
      </w:r>
      <w:r w:rsidR="009373E6" w:rsidRPr="00DE44BB">
        <w:rPr>
          <w:rFonts w:asciiTheme="majorHAnsi" w:hAnsiTheme="majorHAnsi" w:cstheme="majorHAnsi"/>
        </w:rPr>
        <w:t>to engage in Type II</w:t>
      </w:r>
      <w:r w:rsidR="009B56AC" w:rsidRPr="00DE44BB">
        <w:rPr>
          <w:rFonts w:asciiTheme="majorHAnsi" w:hAnsiTheme="majorHAnsi" w:cstheme="majorHAnsi"/>
        </w:rPr>
        <w:t xml:space="preserve"> </w:t>
      </w:r>
      <w:r w:rsidR="00C44D1C" w:rsidRPr="00DE44BB">
        <w:rPr>
          <w:rFonts w:asciiTheme="majorHAnsi" w:hAnsiTheme="majorHAnsi" w:cstheme="majorHAnsi"/>
        </w:rPr>
        <w:t xml:space="preserve">effortful reflection </w:t>
      </w:r>
      <w:r w:rsidR="009B56AC" w:rsidRPr="00DE44BB">
        <w:rPr>
          <w:rFonts w:asciiTheme="majorHAnsi" w:hAnsiTheme="majorHAnsi" w:cstheme="majorHAnsi"/>
        </w:rPr>
        <w:t>and</w:t>
      </w:r>
      <w:r w:rsidR="00C72464" w:rsidRPr="00DE44BB">
        <w:rPr>
          <w:rFonts w:asciiTheme="majorHAnsi" w:hAnsiTheme="majorHAnsi" w:cstheme="majorHAnsi"/>
        </w:rPr>
        <w:t xml:space="preserve"> — rather than </w:t>
      </w:r>
      <w:r w:rsidR="00B056EE" w:rsidRPr="00DE44BB">
        <w:rPr>
          <w:rFonts w:asciiTheme="majorHAnsi" w:hAnsiTheme="majorHAnsi" w:cstheme="majorHAnsi"/>
        </w:rPr>
        <w:t xml:space="preserve">continue to </w:t>
      </w:r>
      <w:r w:rsidR="00C72464" w:rsidRPr="00DE44BB">
        <w:rPr>
          <w:rFonts w:asciiTheme="majorHAnsi" w:hAnsiTheme="majorHAnsi" w:cstheme="majorHAnsi"/>
        </w:rPr>
        <w:t>indulge our confirmation bias</w:t>
      </w:r>
      <w:r w:rsidR="00EE7C02" w:rsidRPr="00DE44BB">
        <w:rPr>
          <w:rStyle w:val="FootnoteReference"/>
          <w:rFonts w:asciiTheme="majorHAnsi" w:hAnsiTheme="majorHAnsi" w:cstheme="majorHAnsi"/>
        </w:rPr>
        <w:footnoteReference w:id="42"/>
      </w:r>
      <w:r w:rsidR="00EE7C02" w:rsidRPr="00DE44BB">
        <w:rPr>
          <w:rFonts w:asciiTheme="majorHAnsi" w:hAnsiTheme="majorHAnsi" w:cstheme="majorHAnsi"/>
        </w:rPr>
        <w:t xml:space="preserve"> </w:t>
      </w:r>
      <w:r w:rsidR="00C72464" w:rsidRPr="00DE44BB">
        <w:rPr>
          <w:rFonts w:asciiTheme="majorHAnsi" w:hAnsiTheme="majorHAnsi" w:cstheme="majorHAnsi"/>
        </w:rPr>
        <w:t>—</w:t>
      </w:r>
      <w:r w:rsidR="009B56AC" w:rsidRPr="00DE44BB">
        <w:rPr>
          <w:rFonts w:asciiTheme="majorHAnsi" w:hAnsiTheme="majorHAnsi" w:cstheme="majorHAnsi"/>
        </w:rPr>
        <w:t xml:space="preserve"> </w:t>
      </w:r>
      <w:r w:rsidR="00C44D1C" w:rsidRPr="00DE44BB">
        <w:rPr>
          <w:rFonts w:asciiTheme="majorHAnsi" w:hAnsiTheme="majorHAnsi" w:cstheme="majorHAnsi"/>
        </w:rPr>
        <w:t xml:space="preserve">to </w:t>
      </w:r>
      <w:r w:rsidR="003867C7" w:rsidRPr="00DE44BB">
        <w:rPr>
          <w:rFonts w:asciiTheme="majorHAnsi" w:hAnsiTheme="majorHAnsi" w:cstheme="majorHAnsi"/>
        </w:rPr>
        <w:t>s</w:t>
      </w:r>
      <w:r w:rsidR="009B56AC" w:rsidRPr="00DE44BB">
        <w:rPr>
          <w:rFonts w:asciiTheme="majorHAnsi" w:hAnsiTheme="majorHAnsi" w:cstheme="majorHAnsi"/>
        </w:rPr>
        <w:t xml:space="preserve">tart thinking </w:t>
      </w:r>
      <w:r w:rsidR="00C44D1C" w:rsidRPr="00DE44BB">
        <w:rPr>
          <w:rFonts w:asciiTheme="majorHAnsi" w:hAnsiTheme="majorHAnsi" w:cstheme="majorHAnsi"/>
        </w:rPr>
        <w:t xml:space="preserve">really </w:t>
      </w:r>
      <w:r w:rsidR="009B56AC" w:rsidRPr="00DE44BB">
        <w:rPr>
          <w:rFonts w:asciiTheme="majorHAnsi" w:hAnsiTheme="majorHAnsi" w:cstheme="majorHAnsi"/>
        </w:rPr>
        <w:t>critically</w:t>
      </w:r>
      <w:r w:rsidR="000749AF" w:rsidRPr="00DE44BB">
        <w:rPr>
          <w:rFonts w:asciiTheme="majorHAnsi" w:hAnsiTheme="majorHAnsi" w:cstheme="majorHAnsi"/>
        </w:rPr>
        <w:t xml:space="preserve">. </w:t>
      </w:r>
    </w:p>
    <w:p w14:paraId="787B164B" w14:textId="3F1E3DF6" w:rsidR="00AD781F" w:rsidRPr="00DE44BB" w:rsidRDefault="008957CB" w:rsidP="00B20A92">
      <w:pPr>
        <w:rPr>
          <w:rFonts w:asciiTheme="majorHAnsi" w:hAnsiTheme="majorHAnsi" w:cstheme="majorHAnsi"/>
        </w:rPr>
      </w:pPr>
      <w:r w:rsidRPr="00DE44BB">
        <w:rPr>
          <w:rFonts w:asciiTheme="majorHAnsi" w:hAnsiTheme="majorHAnsi" w:cstheme="majorHAnsi"/>
        </w:rPr>
        <w:t xml:space="preserve">The </w:t>
      </w:r>
      <w:r w:rsidR="000749AF" w:rsidRPr="00DE44BB">
        <w:rPr>
          <w:rFonts w:asciiTheme="majorHAnsi" w:hAnsiTheme="majorHAnsi" w:cstheme="majorHAnsi"/>
        </w:rPr>
        <w:t>challenge</w:t>
      </w:r>
      <w:r w:rsidRPr="00DE44BB">
        <w:rPr>
          <w:rFonts w:asciiTheme="majorHAnsi" w:hAnsiTheme="majorHAnsi" w:cstheme="majorHAnsi"/>
        </w:rPr>
        <w:t xml:space="preserve"> of choosing between </w:t>
      </w:r>
      <w:r w:rsidR="000749AF" w:rsidRPr="00DE44BB">
        <w:rPr>
          <w:rFonts w:asciiTheme="majorHAnsi" w:hAnsiTheme="majorHAnsi" w:cstheme="majorHAnsi"/>
        </w:rPr>
        <w:t>opposing part</w:t>
      </w:r>
      <w:r w:rsidRPr="00DE44BB">
        <w:rPr>
          <w:rFonts w:asciiTheme="majorHAnsi" w:hAnsiTheme="majorHAnsi" w:cstheme="majorHAnsi"/>
        </w:rPr>
        <w:t>ies’ arguments</w:t>
      </w:r>
      <w:r w:rsidR="000749AF" w:rsidRPr="00DE44BB">
        <w:rPr>
          <w:rFonts w:asciiTheme="majorHAnsi" w:hAnsiTheme="majorHAnsi" w:cstheme="majorHAnsi"/>
        </w:rPr>
        <w:t xml:space="preserve"> </w:t>
      </w:r>
      <w:r w:rsidR="000304B9" w:rsidRPr="00DE44BB">
        <w:rPr>
          <w:rFonts w:asciiTheme="majorHAnsi" w:hAnsiTheme="majorHAnsi" w:cstheme="majorHAnsi"/>
        </w:rPr>
        <w:t xml:space="preserve">has </w:t>
      </w:r>
      <w:r w:rsidR="00E264EE" w:rsidRPr="00DE44BB">
        <w:rPr>
          <w:rFonts w:asciiTheme="majorHAnsi" w:hAnsiTheme="majorHAnsi" w:cstheme="majorHAnsi"/>
        </w:rPr>
        <w:t>Type III potential</w:t>
      </w:r>
      <w:r w:rsidRPr="00DE44BB">
        <w:rPr>
          <w:rFonts w:asciiTheme="majorHAnsi" w:hAnsiTheme="majorHAnsi" w:cstheme="majorHAnsi"/>
        </w:rPr>
        <w:t>, especially</w:t>
      </w:r>
      <w:r w:rsidR="000304B9" w:rsidRPr="00DE44BB">
        <w:rPr>
          <w:rFonts w:asciiTheme="majorHAnsi" w:hAnsiTheme="majorHAnsi" w:cstheme="majorHAnsi"/>
        </w:rPr>
        <w:t xml:space="preserve"> in the appellate courts where the hard work of fact-finding has been done </w:t>
      </w:r>
      <w:r w:rsidR="00614E3B" w:rsidRPr="00DE44BB">
        <w:rPr>
          <w:rFonts w:asciiTheme="majorHAnsi" w:hAnsiTheme="majorHAnsi" w:cstheme="majorHAnsi"/>
        </w:rPr>
        <w:t>e</w:t>
      </w:r>
      <w:r w:rsidR="000304B9" w:rsidRPr="00DE44BB">
        <w:rPr>
          <w:rFonts w:asciiTheme="majorHAnsi" w:hAnsiTheme="majorHAnsi" w:cstheme="majorHAnsi"/>
        </w:rPr>
        <w:t>l</w:t>
      </w:r>
      <w:r w:rsidR="00614E3B" w:rsidRPr="00DE44BB">
        <w:rPr>
          <w:rFonts w:asciiTheme="majorHAnsi" w:hAnsiTheme="majorHAnsi" w:cstheme="majorHAnsi"/>
        </w:rPr>
        <w:t>s</w:t>
      </w:r>
      <w:r w:rsidR="000304B9" w:rsidRPr="00DE44BB">
        <w:rPr>
          <w:rFonts w:asciiTheme="majorHAnsi" w:hAnsiTheme="majorHAnsi" w:cstheme="majorHAnsi"/>
        </w:rPr>
        <w:t>ewhere</w:t>
      </w:r>
      <w:r w:rsidR="00614E3B" w:rsidRPr="00DE44BB">
        <w:rPr>
          <w:rFonts w:asciiTheme="majorHAnsi" w:hAnsiTheme="majorHAnsi" w:cstheme="majorHAnsi"/>
        </w:rPr>
        <w:t xml:space="preserve">. </w:t>
      </w:r>
      <w:r w:rsidR="001826C6" w:rsidRPr="00DE44BB">
        <w:rPr>
          <w:rFonts w:asciiTheme="majorHAnsi" w:hAnsiTheme="majorHAnsi" w:cstheme="majorHAnsi"/>
        </w:rPr>
        <w:t>Nonetheless,</w:t>
      </w:r>
      <w:r w:rsidR="00BB3C0C" w:rsidRPr="00DE44BB">
        <w:rPr>
          <w:rFonts w:asciiTheme="majorHAnsi" w:hAnsiTheme="majorHAnsi" w:cstheme="majorHAnsi"/>
        </w:rPr>
        <w:t xml:space="preserve"> the </w:t>
      </w:r>
      <w:r w:rsidR="008C7868" w:rsidRPr="00DE44BB">
        <w:rPr>
          <w:rFonts w:asciiTheme="majorHAnsi" w:hAnsiTheme="majorHAnsi" w:cstheme="majorHAnsi"/>
        </w:rPr>
        <w:t>earli</w:t>
      </w:r>
      <w:r w:rsidR="00BB3C0C" w:rsidRPr="00DE44BB">
        <w:rPr>
          <w:rFonts w:asciiTheme="majorHAnsi" w:hAnsiTheme="majorHAnsi" w:cstheme="majorHAnsi"/>
        </w:rPr>
        <w:t xml:space="preserve">er Type II justification will </w:t>
      </w:r>
      <w:r w:rsidR="003D09E0" w:rsidRPr="00DE44BB">
        <w:rPr>
          <w:rFonts w:asciiTheme="majorHAnsi" w:hAnsiTheme="majorHAnsi" w:cstheme="majorHAnsi"/>
        </w:rPr>
        <w:t>often</w:t>
      </w:r>
      <w:r w:rsidR="00BB3C0C" w:rsidRPr="00DE44BB">
        <w:rPr>
          <w:rFonts w:asciiTheme="majorHAnsi" w:hAnsiTheme="majorHAnsi" w:cstheme="majorHAnsi"/>
        </w:rPr>
        <w:t xml:space="preserve"> survive.</w:t>
      </w:r>
      <w:r w:rsidR="00FF6080" w:rsidRPr="00DE44BB">
        <w:rPr>
          <w:rFonts w:asciiTheme="majorHAnsi" w:hAnsiTheme="majorHAnsi" w:cstheme="majorHAnsi"/>
        </w:rPr>
        <w:t xml:space="preserve"> Not e</w:t>
      </w:r>
      <w:r w:rsidR="00A1037E" w:rsidRPr="00DE44BB">
        <w:rPr>
          <w:rFonts w:asciiTheme="majorHAnsi" w:hAnsiTheme="majorHAnsi" w:cstheme="majorHAnsi"/>
        </w:rPr>
        <w:t xml:space="preserve">very judge would be as frank as Lord Denning MR </w:t>
      </w:r>
      <w:r w:rsidR="003D09E0" w:rsidRPr="00DE44BB">
        <w:rPr>
          <w:rFonts w:asciiTheme="majorHAnsi" w:hAnsiTheme="majorHAnsi" w:cstheme="majorHAnsi"/>
        </w:rPr>
        <w:t xml:space="preserve">was </w:t>
      </w:r>
      <w:r w:rsidR="00A1037E" w:rsidRPr="00DE44BB">
        <w:rPr>
          <w:rFonts w:asciiTheme="majorHAnsi" w:hAnsiTheme="majorHAnsi" w:cstheme="majorHAnsi"/>
        </w:rPr>
        <w:t xml:space="preserve">in </w:t>
      </w:r>
      <w:r w:rsidR="00A1037E" w:rsidRPr="00DE44BB">
        <w:rPr>
          <w:rFonts w:asciiTheme="majorHAnsi" w:hAnsiTheme="majorHAnsi" w:cstheme="majorHAnsi"/>
          <w:i/>
          <w:iCs/>
        </w:rPr>
        <w:t>Lewis</w:t>
      </w:r>
      <w:r w:rsidR="00A1037E" w:rsidRPr="00DE44BB">
        <w:rPr>
          <w:rFonts w:asciiTheme="majorHAnsi" w:hAnsiTheme="majorHAnsi" w:cstheme="majorHAnsi"/>
        </w:rPr>
        <w:t xml:space="preserve"> v</w:t>
      </w:r>
      <w:r w:rsidR="00C742DB" w:rsidRPr="00DE44BB">
        <w:rPr>
          <w:rFonts w:asciiTheme="majorHAnsi" w:hAnsiTheme="majorHAnsi" w:cstheme="majorHAnsi"/>
        </w:rPr>
        <w:t>.</w:t>
      </w:r>
      <w:r w:rsidR="00A1037E" w:rsidRPr="00DE44BB">
        <w:rPr>
          <w:rFonts w:asciiTheme="majorHAnsi" w:hAnsiTheme="majorHAnsi" w:cstheme="majorHAnsi"/>
        </w:rPr>
        <w:t xml:space="preserve"> </w:t>
      </w:r>
      <w:proofErr w:type="spellStart"/>
      <w:r w:rsidR="00A1037E" w:rsidRPr="00DE44BB">
        <w:rPr>
          <w:rFonts w:asciiTheme="majorHAnsi" w:hAnsiTheme="majorHAnsi" w:cstheme="majorHAnsi"/>
          <w:i/>
          <w:iCs/>
        </w:rPr>
        <w:t>Averay</w:t>
      </w:r>
      <w:proofErr w:type="spellEnd"/>
      <w:r w:rsidR="00C742DB" w:rsidRPr="00DE44BB">
        <w:rPr>
          <w:rFonts w:asciiTheme="majorHAnsi" w:hAnsiTheme="majorHAnsi" w:cstheme="majorHAnsi"/>
          <w:i/>
          <w:iCs/>
        </w:rPr>
        <w:t>.</w:t>
      </w:r>
    </w:p>
    <w:p w14:paraId="083770AA" w14:textId="31F4B8FA" w:rsidR="00037887" w:rsidRPr="00DE44BB" w:rsidRDefault="00713006" w:rsidP="00037887">
      <w:pPr>
        <w:pStyle w:val="Quote"/>
        <w:rPr>
          <w:rFonts w:asciiTheme="majorHAnsi" w:hAnsiTheme="majorHAnsi" w:cstheme="majorHAnsi"/>
        </w:rPr>
      </w:pPr>
      <w:r w:rsidRPr="00DE44BB">
        <w:rPr>
          <w:rFonts w:asciiTheme="majorHAnsi" w:hAnsiTheme="majorHAnsi" w:cstheme="majorHAnsi"/>
        </w:rPr>
        <w:t>‘</w:t>
      </w:r>
      <w:r w:rsidR="00037887" w:rsidRPr="00DE44BB">
        <w:rPr>
          <w:rFonts w:asciiTheme="majorHAnsi" w:hAnsiTheme="majorHAnsi" w:cstheme="majorHAnsi"/>
        </w:rPr>
        <w:t xml:space="preserve">As I listened to the argument in this case, </w:t>
      </w:r>
      <w:r w:rsidR="00037887" w:rsidRPr="00DE44BB">
        <w:rPr>
          <w:rFonts w:asciiTheme="majorHAnsi" w:hAnsiTheme="majorHAnsi" w:cstheme="majorHAnsi"/>
          <w:i/>
          <w:iCs w:val="0"/>
        </w:rPr>
        <w:t>I felt it wrong</w:t>
      </w:r>
      <w:r w:rsidR="00037887" w:rsidRPr="00DE44BB">
        <w:rPr>
          <w:rFonts w:asciiTheme="majorHAnsi" w:hAnsiTheme="majorHAnsi" w:cstheme="majorHAnsi"/>
        </w:rPr>
        <w:t xml:space="preserve"> that an innocent purchaser (who knew nothing of what passed between the seller and the rogue) should have his title depend on such refinements.</w:t>
      </w:r>
      <w:r w:rsidRPr="00DE44BB">
        <w:rPr>
          <w:rFonts w:asciiTheme="majorHAnsi" w:hAnsiTheme="majorHAnsi" w:cstheme="majorHAnsi"/>
        </w:rPr>
        <w:t>’</w:t>
      </w:r>
      <w:bookmarkStart w:id="15" w:name="_Ref48225468"/>
      <w:r w:rsidR="00972175" w:rsidRPr="00DE44BB">
        <w:rPr>
          <w:rStyle w:val="FootnoteReference"/>
          <w:rFonts w:asciiTheme="majorHAnsi" w:hAnsiTheme="majorHAnsi" w:cstheme="majorHAnsi"/>
        </w:rPr>
        <w:t xml:space="preserve"> </w:t>
      </w:r>
      <w:r w:rsidR="00972175" w:rsidRPr="00DE44BB">
        <w:rPr>
          <w:rStyle w:val="FootnoteReference"/>
          <w:rFonts w:asciiTheme="majorHAnsi" w:hAnsiTheme="majorHAnsi" w:cstheme="majorHAnsi"/>
        </w:rPr>
        <w:footnoteReference w:id="43"/>
      </w:r>
      <w:bookmarkEnd w:id="15"/>
    </w:p>
    <w:p w14:paraId="273FD447" w14:textId="6E9C9B20" w:rsidR="00713006" w:rsidRPr="00DE44BB" w:rsidRDefault="00713006" w:rsidP="00713006">
      <w:pPr>
        <w:rPr>
          <w:rFonts w:asciiTheme="majorHAnsi" w:hAnsiTheme="majorHAnsi" w:cstheme="majorHAnsi"/>
        </w:rPr>
      </w:pPr>
      <w:r w:rsidRPr="00DE44BB">
        <w:rPr>
          <w:rFonts w:asciiTheme="majorHAnsi" w:hAnsiTheme="majorHAnsi" w:cstheme="majorHAnsi"/>
        </w:rPr>
        <w:t xml:space="preserve">But it was that </w:t>
      </w:r>
      <w:r w:rsidR="008C7868" w:rsidRPr="00DE44BB">
        <w:rPr>
          <w:rFonts w:asciiTheme="majorHAnsi" w:hAnsiTheme="majorHAnsi" w:cstheme="majorHAnsi"/>
        </w:rPr>
        <w:t>‘</w:t>
      </w:r>
      <w:r w:rsidR="00124229" w:rsidRPr="00DE44BB">
        <w:rPr>
          <w:rFonts w:asciiTheme="majorHAnsi" w:hAnsiTheme="majorHAnsi" w:cstheme="majorHAnsi"/>
        </w:rPr>
        <w:t>felt wrongness</w:t>
      </w:r>
      <w:r w:rsidR="008C7868" w:rsidRPr="00DE44BB">
        <w:rPr>
          <w:rFonts w:asciiTheme="majorHAnsi" w:hAnsiTheme="majorHAnsi" w:cstheme="majorHAnsi"/>
        </w:rPr>
        <w:t>’</w:t>
      </w:r>
      <w:r w:rsidR="00124229" w:rsidRPr="00DE44BB">
        <w:rPr>
          <w:rFonts w:asciiTheme="majorHAnsi" w:hAnsiTheme="majorHAnsi" w:cstheme="majorHAnsi"/>
        </w:rPr>
        <w:t xml:space="preserve"> that </w:t>
      </w:r>
      <w:r w:rsidRPr="00DE44BB">
        <w:rPr>
          <w:rFonts w:asciiTheme="majorHAnsi" w:hAnsiTheme="majorHAnsi" w:cstheme="majorHAnsi"/>
        </w:rPr>
        <w:t xml:space="preserve">led Lord Denning to </w:t>
      </w:r>
      <w:r w:rsidR="00D27B52" w:rsidRPr="00DE44BB">
        <w:rPr>
          <w:rFonts w:asciiTheme="majorHAnsi" w:hAnsiTheme="majorHAnsi" w:cstheme="majorHAnsi"/>
        </w:rPr>
        <w:t>re-</w:t>
      </w:r>
      <w:r w:rsidR="004B5559" w:rsidRPr="00DE44BB">
        <w:rPr>
          <w:rFonts w:asciiTheme="majorHAnsi" w:hAnsiTheme="majorHAnsi" w:cstheme="majorHAnsi"/>
        </w:rPr>
        <w:t>focus</w:t>
      </w:r>
      <w:r w:rsidRPr="00DE44BB">
        <w:rPr>
          <w:rFonts w:asciiTheme="majorHAnsi" w:hAnsiTheme="majorHAnsi" w:cstheme="majorHAnsi"/>
        </w:rPr>
        <w:t xml:space="preserve"> the law</w:t>
      </w:r>
      <w:r w:rsidR="00D42324" w:rsidRPr="00DE44BB">
        <w:rPr>
          <w:rFonts w:asciiTheme="majorHAnsi" w:hAnsiTheme="majorHAnsi" w:cstheme="majorHAnsi"/>
        </w:rPr>
        <w:t xml:space="preserve"> on mistake</w:t>
      </w:r>
      <w:r w:rsidR="00546C9E" w:rsidRPr="00DE44BB">
        <w:rPr>
          <w:rFonts w:asciiTheme="majorHAnsi" w:hAnsiTheme="majorHAnsi" w:cstheme="majorHAnsi"/>
        </w:rPr>
        <w:t xml:space="preserve"> </w:t>
      </w:r>
      <w:r w:rsidR="00810449" w:rsidRPr="00DE44BB">
        <w:rPr>
          <w:rFonts w:asciiTheme="majorHAnsi" w:hAnsiTheme="majorHAnsi" w:cstheme="majorHAnsi"/>
        </w:rPr>
        <w:t xml:space="preserve">on </w:t>
      </w:r>
      <w:r w:rsidR="00C74C57" w:rsidRPr="00DE44BB">
        <w:rPr>
          <w:rFonts w:asciiTheme="majorHAnsi" w:hAnsiTheme="majorHAnsi" w:cstheme="majorHAnsi"/>
        </w:rPr>
        <w:t>‘</w:t>
      </w:r>
      <w:r w:rsidR="00810449" w:rsidRPr="00DE44BB">
        <w:rPr>
          <w:rFonts w:asciiTheme="majorHAnsi" w:hAnsiTheme="majorHAnsi" w:cstheme="majorHAnsi"/>
        </w:rPr>
        <w:t>comparative fault</w:t>
      </w:r>
      <w:r w:rsidR="00C74C57" w:rsidRPr="00DE44BB">
        <w:rPr>
          <w:rFonts w:asciiTheme="majorHAnsi" w:hAnsiTheme="majorHAnsi" w:cstheme="majorHAnsi"/>
        </w:rPr>
        <w:t>’</w:t>
      </w:r>
      <w:r w:rsidR="0055154F" w:rsidRPr="00DE44BB">
        <w:rPr>
          <w:rFonts w:asciiTheme="majorHAnsi" w:hAnsiTheme="majorHAnsi" w:cstheme="majorHAnsi"/>
        </w:rPr>
        <w:t xml:space="preserve"> rather than </w:t>
      </w:r>
      <w:r w:rsidR="00C74C57" w:rsidRPr="00DE44BB">
        <w:rPr>
          <w:rFonts w:asciiTheme="majorHAnsi" w:hAnsiTheme="majorHAnsi" w:cstheme="majorHAnsi"/>
        </w:rPr>
        <w:t>‘</w:t>
      </w:r>
      <w:r w:rsidR="0055154F" w:rsidRPr="00DE44BB">
        <w:rPr>
          <w:rFonts w:asciiTheme="majorHAnsi" w:hAnsiTheme="majorHAnsi" w:cstheme="majorHAnsi"/>
        </w:rPr>
        <w:t>mistake</w:t>
      </w:r>
      <w:r w:rsidR="00C74C57" w:rsidRPr="00DE44BB">
        <w:rPr>
          <w:rFonts w:asciiTheme="majorHAnsi" w:hAnsiTheme="majorHAnsi" w:cstheme="majorHAnsi"/>
        </w:rPr>
        <w:t>n</w:t>
      </w:r>
      <w:r w:rsidR="0055154F" w:rsidRPr="00DE44BB">
        <w:rPr>
          <w:rFonts w:asciiTheme="majorHAnsi" w:hAnsiTheme="majorHAnsi" w:cstheme="majorHAnsi"/>
        </w:rPr>
        <w:t xml:space="preserve"> identity</w:t>
      </w:r>
      <w:r w:rsidR="00C74C57" w:rsidRPr="00DE44BB">
        <w:rPr>
          <w:rFonts w:asciiTheme="majorHAnsi" w:hAnsiTheme="majorHAnsi" w:cstheme="majorHAnsi"/>
        </w:rPr>
        <w:t>’</w:t>
      </w:r>
      <w:r w:rsidR="00EF3F5D" w:rsidRPr="00DE44BB">
        <w:rPr>
          <w:rFonts w:asciiTheme="majorHAnsi" w:hAnsiTheme="majorHAnsi" w:cstheme="majorHAnsi"/>
        </w:rPr>
        <w:t>. T</w:t>
      </w:r>
      <w:r w:rsidR="00DC6EB1" w:rsidRPr="00DE44BB">
        <w:rPr>
          <w:rFonts w:asciiTheme="majorHAnsi" w:hAnsiTheme="majorHAnsi" w:cstheme="majorHAnsi"/>
        </w:rPr>
        <w:t xml:space="preserve">he </w:t>
      </w:r>
      <w:r w:rsidR="00EF3F5D" w:rsidRPr="00DE44BB">
        <w:rPr>
          <w:rFonts w:asciiTheme="majorHAnsi" w:hAnsiTheme="majorHAnsi" w:cstheme="majorHAnsi"/>
        </w:rPr>
        <w:t xml:space="preserve">party who had </w:t>
      </w:r>
      <w:r w:rsidR="00DC6EB1" w:rsidRPr="00DE44BB">
        <w:rPr>
          <w:rFonts w:asciiTheme="majorHAnsi" w:hAnsiTheme="majorHAnsi" w:cstheme="majorHAnsi"/>
        </w:rPr>
        <w:t>purchase</w:t>
      </w:r>
      <w:r w:rsidR="0035016E" w:rsidRPr="00DE44BB">
        <w:rPr>
          <w:rFonts w:asciiTheme="majorHAnsi" w:hAnsiTheme="majorHAnsi" w:cstheme="majorHAnsi"/>
        </w:rPr>
        <w:t xml:space="preserve">d </w:t>
      </w:r>
      <w:r w:rsidR="00DC6EB1" w:rsidRPr="00DE44BB">
        <w:rPr>
          <w:rFonts w:asciiTheme="majorHAnsi" w:hAnsiTheme="majorHAnsi" w:cstheme="majorHAnsi"/>
        </w:rPr>
        <w:t xml:space="preserve">the </w:t>
      </w:r>
      <w:r w:rsidR="00D27B52" w:rsidRPr="00DE44BB">
        <w:rPr>
          <w:rFonts w:asciiTheme="majorHAnsi" w:hAnsiTheme="majorHAnsi" w:cstheme="majorHAnsi"/>
        </w:rPr>
        <w:t>car</w:t>
      </w:r>
      <w:r w:rsidR="00E25FA2" w:rsidRPr="00DE44BB">
        <w:rPr>
          <w:rFonts w:asciiTheme="majorHAnsi" w:hAnsiTheme="majorHAnsi" w:cstheme="majorHAnsi"/>
        </w:rPr>
        <w:t xml:space="preserve"> </w:t>
      </w:r>
      <w:r w:rsidR="0035016E" w:rsidRPr="00DE44BB">
        <w:rPr>
          <w:rFonts w:asciiTheme="majorHAnsi" w:hAnsiTheme="majorHAnsi" w:cstheme="majorHAnsi"/>
        </w:rPr>
        <w:t>from the rogue</w:t>
      </w:r>
      <w:r w:rsidR="00BA48D0" w:rsidRPr="00DE44BB">
        <w:rPr>
          <w:rFonts w:asciiTheme="majorHAnsi" w:hAnsiTheme="majorHAnsi" w:cstheme="majorHAnsi"/>
        </w:rPr>
        <w:t xml:space="preserve"> </w:t>
      </w:r>
      <w:r w:rsidR="00DC6EB1" w:rsidRPr="00DE44BB">
        <w:rPr>
          <w:rFonts w:asciiTheme="majorHAnsi" w:hAnsiTheme="majorHAnsi" w:cstheme="majorHAnsi"/>
        </w:rPr>
        <w:t xml:space="preserve">was less at fault than </w:t>
      </w:r>
      <w:r w:rsidR="0035016E" w:rsidRPr="00DE44BB">
        <w:rPr>
          <w:rFonts w:asciiTheme="majorHAnsi" w:hAnsiTheme="majorHAnsi" w:cstheme="majorHAnsi"/>
        </w:rPr>
        <w:t xml:space="preserve">was the </w:t>
      </w:r>
      <w:r w:rsidR="00E25FA2" w:rsidRPr="00DE44BB">
        <w:rPr>
          <w:rFonts w:asciiTheme="majorHAnsi" w:hAnsiTheme="majorHAnsi" w:cstheme="majorHAnsi"/>
        </w:rPr>
        <w:t xml:space="preserve">original owner who had </w:t>
      </w:r>
      <w:r w:rsidR="00D61654" w:rsidRPr="00DE44BB">
        <w:rPr>
          <w:rFonts w:asciiTheme="majorHAnsi" w:hAnsiTheme="majorHAnsi" w:cstheme="majorHAnsi"/>
        </w:rPr>
        <w:t xml:space="preserve">unreasonably </w:t>
      </w:r>
      <w:r w:rsidR="00531728" w:rsidRPr="00DE44BB">
        <w:rPr>
          <w:rFonts w:asciiTheme="majorHAnsi" w:hAnsiTheme="majorHAnsi" w:cstheme="majorHAnsi"/>
        </w:rPr>
        <w:t>(in his Lor</w:t>
      </w:r>
      <w:r w:rsidR="00F94DDA" w:rsidRPr="00DE44BB">
        <w:rPr>
          <w:rFonts w:asciiTheme="majorHAnsi" w:hAnsiTheme="majorHAnsi" w:cstheme="majorHAnsi"/>
        </w:rPr>
        <w:t>d</w:t>
      </w:r>
      <w:r w:rsidR="00531728" w:rsidRPr="00DE44BB">
        <w:rPr>
          <w:rFonts w:asciiTheme="majorHAnsi" w:hAnsiTheme="majorHAnsi" w:cstheme="majorHAnsi"/>
        </w:rPr>
        <w:t>ship</w:t>
      </w:r>
      <w:r w:rsidR="00F94DDA" w:rsidRPr="00DE44BB">
        <w:rPr>
          <w:rFonts w:asciiTheme="majorHAnsi" w:hAnsiTheme="majorHAnsi" w:cstheme="majorHAnsi"/>
        </w:rPr>
        <w:t>’</w:t>
      </w:r>
      <w:r w:rsidR="00531728" w:rsidRPr="00DE44BB">
        <w:rPr>
          <w:rFonts w:asciiTheme="majorHAnsi" w:hAnsiTheme="majorHAnsi" w:cstheme="majorHAnsi"/>
        </w:rPr>
        <w:t xml:space="preserve">s </w:t>
      </w:r>
      <w:r w:rsidR="00F94DDA" w:rsidRPr="00DE44BB">
        <w:rPr>
          <w:rFonts w:asciiTheme="majorHAnsi" w:hAnsiTheme="majorHAnsi" w:cstheme="majorHAnsi"/>
        </w:rPr>
        <w:t xml:space="preserve">inevitably subjective </w:t>
      </w:r>
      <w:r w:rsidR="00531728" w:rsidRPr="00DE44BB">
        <w:rPr>
          <w:rFonts w:asciiTheme="majorHAnsi" w:hAnsiTheme="majorHAnsi" w:cstheme="majorHAnsi"/>
        </w:rPr>
        <w:t xml:space="preserve">view) </w:t>
      </w:r>
      <w:r w:rsidR="00583183" w:rsidRPr="00DE44BB">
        <w:rPr>
          <w:rFonts w:asciiTheme="majorHAnsi" w:hAnsiTheme="majorHAnsi" w:cstheme="majorHAnsi"/>
        </w:rPr>
        <w:t xml:space="preserve">taken </w:t>
      </w:r>
      <w:r w:rsidR="007C2CD5" w:rsidRPr="00DE44BB">
        <w:rPr>
          <w:rFonts w:asciiTheme="majorHAnsi" w:hAnsiTheme="majorHAnsi" w:cstheme="majorHAnsi"/>
        </w:rPr>
        <w:t>a cheque from</w:t>
      </w:r>
      <w:r w:rsidR="002B7A2B" w:rsidRPr="00DE44BB">
        <w:rPr>
          <w:rFonts w:asciiTheme="majorHAnsi" w:hAnsiTheme="majorHAnsi" w:cstheme="majorHAnsi"/>
        </w:rPr>
        <w:t xml:space="preserve"> </w:t>
      </w:r>
      <w:r w:rsidR="00E63C64" w:rsidRPr="00DE44BB">
        <w:rPr>
          <w:rFonts w:asciiTheme="majorHAnsi" w:hAnsiTheme="majorHAnsi" w:cstheme="majorHAnsi"/>
        </w:rPr>
        <w:t>a</w:t>
      </w:r>
      <w:r w:rsidR="00EE4805" w:rsidRPr="00DE44BB">
        <w:rPr>
          <w:rFonts w:asciiTheme="majorHAnsi" w:hAnsiTheme="majorHAnsi" w:cstheme="majorHAnsi"/>
        </w:rPr>
        <w:t xml:space="preserve"> rogue</w:t>
      </w:r>
      <w:r w:rsidR="00A90794" w:rsidRPr="00DE44BB">
        <w:rPr>
          <w:rFonts w:asciiTheme="majorHAnsi" w:hAnsiTheme="majorHAnsi" w:cstheme="majorHAnsi"/>
        </w:rPr>
        <w:t>,</w:t>
      </w:r>
      <w:r w:rsidR="00EE4805" w:rsidRPr="00DE44BB">
        <w:rPr>
          <w:rFonts w:asciiTheme="majorHAnsi" w:hAnsiTheme="majorHAnsi" w:cstheme="majorHAnsi"/>
        </w:rPr>
        <w:t xml:space="preserve"> who was masquerading as a TV star</w:t>
      </w:r>
      <w:r w:rsidR="0035016E" w:rsidRPr="00DE44BB">
        <w:rPr>
          <w:rFonts w:asciiTheme="majorHAnsi" w:hAnsiTheme="majorHAnsi" w:cstheme="majorHAnsi"/>
        </w:rPr>
        <w:t>.</w:t>
      </w:r>
      <w:r w:rsidR="00982197" w:rsidRPr="00DE44BB">
        <w:rPr>
          <w:rFonts w:asciiTheme="majorHAnsi" w:hAnsiTheme="majorHAnsi" w:cstheme="majorHAnsi"/>
        </w:rPr>
        <w:t xml:space="preserve"> </w:t>
      </w:r>
      <w:r w:rsidR="00E63C64" w:rsidRPr="00DE44BB">
        <w:rPr>
          <w:rFonts w:asciiTheme="majorHAnsi" w:hAnsiTheme="majorHAnsi" w:cstheme="majorHAnsi"/>
        </w:rPr>
        <w:t>With this paradigm shift</w:t>
      </w:r>
      <w:r w:rsidR="00433452" w:rsidRPr="00DE44BB">
        <w:rPr>
          <w:rFonts w:asciiTheme="majorHAnsi" w:hAnsiTheme="majorHAnsi" w:cstheme="majorHAnsi"/>
        </w:rPr>
        <w:t>,</w:t>
      </w:r>
      <w:r w:rsidR="003B2892" w:rsidRPr="00DE44BB">
        <w:rPr>
          <w:rFonts w:asciiTheme="majorHAnsi" w:hAnsiTheme="majorHAnsi" w:cstheme="majorHAnsi"/>
        </w:rPr>
        <w:t xml:space="preserve"> Lord Denning was able t</w:t>
      </w:r>
      <w:r w:rsidR="00982197" w:rsidRPr="00DE44BB">
        <w:rPr>
          <w:rFonts w:asciiTheme="majorHAnsi" w:hAnsiTheme="majorHAnsi" w:cstheme="majorHAnsi"/>
        </w:rPr>
        <w:t xml:space="preserve">o </w:t>
      </w:r>
      <w:r w:rsidR="006A5AA2" w:rsidRPr="00DE44BB">
        <w:rPr>
          <w:rFonts w:asciiTheme="majorHAnsi" w:hAnsiTheme="majorHAnsi" w:cstheme="majorHAnsi"/>
        </w:rPr>
        <w:t>just</w:t>
      </w:r>
      <w:r w:rsidR="00200A9F" w:rsidRPr="00DE44BB">
        <w:rPr>
          <w:rFonts w:asciiTheme="majorHAnsi" w:hAnsiTheme="majorHAnsi" w:cstheme="majorHAnsi"/>
        </w:rPr>
        <w:t>i</w:t>
      </w:r>
      <w:r w:rsidR="006A5AA2" w:rsidRPr="00DE44BB">
        <w:rPr>
          <w:rFonts w:asciiTheme="majorHAnsi" w:hAnsiTheme="majorHAnsi" w:cstheme="majorHAnsi"/>
        </w:rPr>
        <w:t>fy</w:t>
      </w:r>
      <w:r w:rsidR="009F046A" w:rsidRPr="00DE44BB">
        <w:rPr>
          <w:rFonts w:asciiTheme="majorHAnsi" w:hAnsiTheme="majorHAnsi" w:cstheme="majorHAnsi"/>
        </w:rPr>
        <w:t xml:space="preserve"> treating</w:t>
      </w:r>
      <w:r w:rsidR="006A5AA2" w:rsidRPr="00DE44BB">
        <w:rPr>
          <w:rFonts w:asciiTheme="majorHAnsi" w:hAnsiTheme="majorHAnsi" w:cstheme="majorHAnsi"/>
        </w:rPr>
        <w:t xml:space="preserve"> </w:t>
      </w:r>
      <w:r w:rsidR="009F046A" w:rsidRPr="00DE44BB">
        <w:rPr>
          <w:rFonts w:asciiTheme="majorHAnsi" w:hAnsiTheme="majorHAnsi" w:cstheme="majorHAnsi"/>
        </w:rPr>
        <w:t xml:space="preserve">some </w:t>
      </w:r>
      <w:r w:rsidR="00A90794" w:rsidRPr="00DE44BB">
        <w:rPr>
          <w:rFonts w:asciiTheme="majorHAnsi" w:hAnsiTheme="majorHAnsi" w:cstheme="majorHAnsi"/>
        </w:rPr>
        <w:t xml:space="preserve">precedents </w:t>
      </w:r>
      <w:r w:rsidR="006A5AA2" w:rsidRPr="00DE44BB">
        <w:rPr>
          <w:rFonts w:asciiTheme="majorHAnsi" w:hAnsiTheme="majorHAnsi" w:cstheme="majorHAnsi"/>
        </w:rPr>
        <w:t xml:space="preserve">differently </w:t>
      </w:r>
      <w:r w:rsidR="00200A9F" w:rsidRPr="00DE44BB">
        <w:rPr>
          <w:rFonts w:asciiTheme="majorHAnsi" w:hAnsiTheme="majorHAnsi" w:cstheme="majorHAnsi"/>
        </w:rPr>
        <w:t>and</w:t>
      </w:r>
      <w:r w:rsidR="009F046A" w:rsidRPr="00DE44BB">
        <w:rPr>
          <w:rFonts w:asciiTheme="majorHAnsi" w:hAnsiTheme="majorHAnsi" w:cstheme="majorHAnsi"/>
        </w:rPr>
        <w:t xml:space="preserve"> to</w:t>
      </w:r>
      <w:r w:rsidR="00200A9F" w:rsidRPr="00DE44BB">
        <w:rPr>
          <w:rFonts w:asciiTheme="majorHAnsi" w:hAnsiTheme="majorHAnsi" w:cstheme="majorHAnsi"/>
        </w:rPr>
        <w:t xml:space="preserve"> </w:t>
      </w:r>
      <w:r w:rsidR="00546C9E" w:rsidRPr="00DE44BB">
        <w:rPr>
          <w:rFonts w:asciiTheme="majorHAnsi" w:hAnsiTheme="majorHAnsi" w:cstheme="majorHAnsi"/>
        </w:rPr>
        <w:t xml:space="preserve">jettison some </w:t>
      </w:r>
      <w:r w:rsidR="00200A9F" w:rsidRPr="00DE44BB">
        <w:rPr>
          <w:rFonts w:asciiTheme="majorHAnsi" w:hAnsiTheme="majorHAnsi" w:cstheme="majorHAnsi"/>
        </w:rPr>
        <w:t xml:space="preserve">others </w:t>
      </w:r>
      <w:r w:rsidR="00143105" w:rsidRPr="00DE44BB">
        <w:rPr>
          <w:rFonts w:asciiTheme="majorHAnsi" w:hAnsiTheme="majorHAnsi" w:cstheme="majorHAnsi"/>
        </w:rPr>
        <w:t>that did not fit with his new</w:t>
      </w:r>
      <w:r w:rsidR="0085474F" w:rsidRPr="00DE44BB">
        <w:rPr>
          <w:rFonts w:asciiTheme="majorHAnsi" w:hAnsiTheme="majorHAnsi" w:cstheme="majorHAnsi"/>
        </w:rPr>
        <w:t xml:space="preserve"> </w:t>
      </w:r>
      <w:r w:rsidR="008C0DF3" w:rsidRPr="00DE44BB">
        <w:rPr>
          <w:rFonts w:asciiTheme="majorHAnsi" w:hAnsiTheme="majorHAnsi" w:cstheme="majorHAnsi"/>
        </w:rPr>
        <w:t>principle</w:t>
      </w:r>
      <w:r w:rsidR="0093382C" w:rsidRPr="00DE44BB">
        <w:rPr>
          <w:rFonts w:asciiTheme="majorHAnsi" w:hAnsiTheme="majorHAnsi" w:cstheme="majorHAnsi"/>
        </w:rPr>
        <w:t xml:space="preserve"> that</w:t>
      </w:r>
    </w:p>
    <w:p w14:paraId="62A8A399" w14:textId="311FDE0B" w:rsidR="0085474F" w:rsidRPr="00DE44BB" w:rsidRDefault="0085474F" w:rsidP="0085474F">
      <w:pPr>
        <w:pStyle w:val="Quote"/>
        <w:rPr>
          <w:rFonts w:asciiTheme="majorHAnsi" w:hAnsiTheme="majorHAnsi" w:cstheme="majorHAnsi"/>
        </w:rPr>
      </w:pPr>
      <w:r w:rsidRPr="00DE44BB">
        <w:rPr>
          <w:rFonts w:asciiTheme="majorHAnsi" w:hAnsiTheme="majorHAnsi" w:cstheme="majorHAnsi"/>
        </w:rPr>
        <w:t>‘</w:t>
      </w:r>
      <w:r w:rsidR="0093382C" w:rsidRPr="00DE44BB">
        <w:rPr>
          <w:rFonts w:asciiTheme="majorHAnsi" w:hAnsiTheme="majorHAnsi" w:cstheme="majorHAnsi"/>
        </w:rPr>
        <w:t>t</w:t>
      </w:r>
      <w:r w:rsidRPr="00DE44BB">
        <w:rPr>
          <w:rFonts w:asciiTheme="majorHAnsi" w:hAnsiTheme="majorHAnsi" w:cstheme="majorHAnsi"/>
        </w:rPr>
        <w:t>he fact that one party is mistaken as to the identity of the other does not mean that there is no contract, or that the contract is a nullity and void from the beginning. It only means that the contract is voidable, that is, liable to be set aside at the instance of the mistaken person, so long as he does so before third parties have in good faith acquired rights under it.</w:t>
      </w:r>
      <w:r w:rsidR="00FB4926" w:rsidRPr="00DE44BB">
        <w:rPr>
          <w:rFonts w:asciiTheme="majorHAnsi" w:hAnsiTheme="majorHAnsi" w:cstheme="majorHAnsi"/>
        </w:rPr>
        <w:t>’</w:t>
      </w:r>
    </w:p>
    <w:p w14:paraId="0536246C" w14:textId="1D7B58AE" w:rsidR="005E48BC" w:rsidRPr="00DE44BB" w:rsidRDefault="006B3ED9" w:rsidP="00B20A92">
      <w:pPr>
        <w:pStyle w:val="Heading2"/>
        <w:rPr>
          <w:rFonts w:asciiTheme="majorHAnsi" w:hAnsiTheme="majorHAnsi" w:cstheme="majorHAnsi"/>
        </w:rPr>
      </w:pPr>
      <w:r w:rsidRPr="00DE44BB">
        <w:rPr>
          <w:rFonts w:asciiTheme="majorHAnsi" w:hAnsiTheme="majorHAnsi" w:cstheme="majorHAnsi"/>
        </w:rPr>
        <w:t>Cases of f</w:t>
      </w:r>
      <w:r w:rsidR="00CD4400" w:rsidRPr="00DE44BB">
        <w:rPr>
          <w:rFonts w:asciiTheme="majorHAnsi" w:hAnsiTheme="majorHAnsi" w:cstheme="majorHAnsi"/>
        </w:rPr>
        <w:t>irst impression</w:t>
      </w:r>
    </w:p>
    <w:p w14:paraId="037E8384" w14:textId="4E53BBC9" w:rsidR="009B23DE" w:rsidRPr="00DE44BB" w:rsidRDefault="006B3ED9" w:rsidP="008C42CF">
      <w:pPr>
        <w:rPr>
          <w:rFonts w:asciiTheme="majorHAnsi" w:hAnsiTheme="majorHAnsi" w:cstheme="majorHAnsi"/>
        </w:rPr>
      </w:pPr>
      <w:r w:rsidRPr="00DE44BB">
        <w:rPr>
          <w:rFonts w:asciiTheme="majorHAnsi" w:hAnsiTheme="majorHAnsi" w:cstheme="majorHAnsi"/>
        </w:rPr>
        <w:t xml:space="preserve">To aid </w:t>
      </w:r>
      <w:r w:rsidR="00555741" w:rsidRPr="00DE44BB">
        <w:rPr>
          <w:rFonts w:asciiTheme="majorHAnsi" w:hAnsiTheme="majorHAnsi" w:cstheme="majorHAnsi"/>
        </w:rPr>
        <w:t>analysis</w:t>
      </w:r>
      <w:r w:rsidRPr="00DE44BB">
        <w:rPr>
          <w:rFonts w:asciiTheme="majorHAnsi" w:hAnsiTheme="majorHAnsi" w:cstheme="majorHAnsi"/>
        </w:rPr>
        <w:t xml:space="preserve">, </w:t>
      </w:r>
      <w:r w:rsidR="00555741" w:rsidRPr="00DE44BB">
        <w:rPr>
          <w:rFonts w:asciiTheme="majorHAnsi" w:hAnsiTheme="majorHAnsi" w:cstheme="majorHAnsi"/>
        </w:rPr>
        <w:t>im</w:t>
      </w:r>
      <w:r w:rsidR="00B74666" w:rsidRPr="00DE44BB">
        <w:rPr>
          <w:rFonts w:asciiTheme="majorHAnsi" w:hAnsiTheme="majorHAnsi" w:cstheme="majorHAnsi"/>
        </w:rPr>
        <w:t>agine</w:t>
      </w:r>
      <w:r w:rsidR="008671D6" w:rsidRPr="00DE44BB">
        <w:rPr>
          <w:rFonts w:asciiTheme="majorHAnsi" w:hAnsiTheme="majorHAnsi" w:cstheme="majorHAnsi"/>
        </w:rPr>
        <w:t xml:space="preserve"> (albeit effortfully)</w:t>
      </w:r>
      <w:r w:rsidR="00555741" w:rsidRPr="00DE44BB">
        <w:rPr>
          <w:rFonts w:asciiTheme="majorHAnsi" w:hAnsiTheme="majorHAnsi" w:cstheme="majorHAnsi"/>
        </w:rPr>
        <w:t xml:space="preserve"> </w:t>
      </w:r>
      <w:r w:rsidR="00B74666" w:rsidRPr="00DE44BB">
        <w:rPr>
          <w:rFonts w:asciiTheme="majorHAnsi" w:hAnsiTheme="majorHAnsi" w:cstheme="majorHAnsi"/>
        </w:rPr>
        <w:t xml:space="preserve">a </w:t>
      </w:r>
      <w:r w:rsidR="00E1410C" w:rsidRPr="00DE44BB">
        <w:rPr>
          <w:rFonts w:asciiTheme="majorHAnsi" w:hAnsiTheme="majorHAnsi" w:cstheme="majorHAnsi"/>
        </w:rPr>
        <w:t>one-off case</w:t>
      </w:r>
      <w:r w:rsidR="00555741" w:rsidRPr="00DE44BB">
        <w:rPr>
          <w:rFonts w:asciiTheme="majorHAnsi" w:hAnsiTheme="majorHAnsi" w:cstheme="majorHAnsi"/>
        </w:rPr>
        <w:t xml:space="preserve"> that comes before a judge</w:t>
      </w:r>
      <w:r w:rsidR="00CD22CE" w:rsidRPr="00DE44BB">
        <w:rPr>
          <w:rFonts w:asciiTheme="majorHAnsi" w:hAnsiTheme="majorHAnsi" w:cstheme="majorHAnsi"/>
        </w:rPr>
        <w:t xml:space="preserve"> in a society that has no recognised legislature</w:t>
      </w:r>
      <w:r w:rsidR="00B74666" w:rsidRPr="00DE44BB">
        <w:rPr>
          <w:rFonts w:asciiTheme="majorHAnsi" w:hAnsiTheme="majorHAnsi" w:cstheme="majorHAnsi"/>
        </w:rPr>
        <w:t>.</w:t>
      </w:r>
      <w:r w:rsidR="002C1C31" w:rsidRPr="00DE44BB">
        <w:rPr>
          <w:rFonts w:asciiTheme="majorHAnsi" w:hAnsiTheme="majorHAnsi" w:cstheme="majorHAnsi"/>
        </w:rPr>
        <w:t xml:space="preserve"> </w:t>
      </w:r>
      <w:r w:rsidR="00BF4AE9" w:rsidRPr="00DE44BB">
        <w:rPr>
          <w:rFonts w:asciiTheme="majorHAnsi" w:hAnsiTheme="majorHAnsi" w:cstheme="majorHAnsi"/>
        </w:rPr>
        <w:t>Imagine that there are no clear relevant customary exp</w:t>
      </w:r>
      <w:r w:rsidR="00431591" w:rsidRPr="00DE44BB">
        <w:rPr>
          <w:rFonts w:asciiTheme="majorHAnsi" w:hAnsiTheme="majorHAnsi" w:cstheme="majorHAnsi"/>
        </w:rPr>
        <w:t xml:space="preserve">ectations and that the case is genuinely one of first impression. </w:t>
      </w:r>
      <w:r w:rsidR="00953BC2" w:rsidRPr="00DE44BB">
        <w:rPr>
          <w:rFonts w:asciiTheme="majorHAnsi" w:hAnsiTheme="majorHAnsi" w:cstheme="majorHAnsi"/>
        </w:rPr>
        <w:t>Imagine</w:t>
      </w:r>
      <w:r w:rsidR="00736097" w:rsidRPr="00DE44BB">
        <w:rPr>
          <w:rFonts w:asciiTheme="majorHAnsi" w:hAnsiTheme="majorHAnsi" w:cstheme="majorHAnsi"/>
        </w:rPr>
        <w:t xml:space="preserve"> also </w:t>
      </w:r>
      <w:r w:rsidR="00BD3CD5" w:rsidRPr="00DE44BB">
        <w:rPr>
          <w:rFonts w:asciiTheme="majorHAnsi" w:hAnsiTheme="majorHAnsi" w:cstheme="majorHAnsi"/>
        </w:rPr>
        <w:t>that</w:t>
      </w:r>
      <w:r w:rsidR="00567827" w:rsidRPr="00DE44BB">
        <w:rPr>
          <w:rFonts w:asciiTheme="majorHAnsi" w:hAnsiTheme="majorHAnsi" w:cstheme="majorHAnsi"/>
        </w:rPr>
        <w:t xml:space="preserve"> the judge was chosen because </w:t>
      </w:r>
      <w:r w:rsidR="00FE1E3C" w:rsidRPr="00DE44BB">
        <w:rPr>
          <w:rFonts w:asciiTheme="majorHAnsi" w:hAnsiTheme="majorHAnsi" w:cstheme="majorHAnsi"/>
        </w:rPr>
        <w:t xml:space="preserve">of a </w:t>
      </w:r>
      <w:r w:rsidR="00235D70" w:rsidRPr="00DE44BB">
        <w:rPr>
          <w:rFonts w:asciiTheme="majorHAnsi" w:hAnsiTheme="majorHAnsi" w:cstheme="majorHAnsi"/>
        </w:rPr>
        <w:t xml:space="preserve">reputation </w:t>
      </w:r>
      <w:r w:rsidR="00850684" w:rsidRPr="00DE44BB">
        <w:rPr>
          <w:rFonts w:asciiTheme="majorHAnsi" w:hAnsiTheme="majorHAnsi" w:cstheme="majorHAnsi"/>
        </w:rPr>
        <w:t xml:space="preserve">for </w:t>
      </w:r>
      <w:r w:rsidR="00FD3934" w:rsidRPr="00DE44BB">
        <w:rPr>
          <w:rFonts w:asciiTheme="majorHAnsi" w:hAnsiTheme="majorHAnsi" w:cstheme="majorHAnsi"/>
        </w:rPr>
        <w:t>impart</w:t>
      </w:r>
      <w:r w:rsidR="003C202A" w:rsidRPr="00DE44BB">
        <w:rPr>
          <w:rFonts w:asciiTheme="majorHAnsi" w:hAnsiTheme="majorHAnsi" w:cstheme="majorHAnsi"/>
        </w:rPr>
        <w:t>iality</w:t>
      </w:r>
      <w:r w:rsidR="002C3955" w:rsidRPr="00DE44BB">
        <w:rPr>
          <w:rFonts w:asciiTheme="majorHAnsi" w:hAnsiTheme="majorHAnsi" w:cstheme="majorHAnsi"/>
        </w:rPr>
        <w:t>, emp</w:t>
      </w:r>
      <w:r w:rsidR="00FF01C4" w:rsidRPr="00DE44BB">
        <w:rPr>
          <w:rFonts w:asciiTheme="majorHAnsi" w:hAnsiTheme="majorHAnsi" w:cstheme="majorHAnsi"/>
        </w:rPr>
        <w:t>athy</w:t>
      </w:r>
      <w:r w:rsidR="003C202A" w:rsidRPr="00DE44BB">
        <w:rPr>
          <w:rFonts w:asciiTheme="majorHAnsi" w:hAnsiTheme="majorHAnsi" w:cstheme="majorHAnsi"/>
        </w:rPr>
        <w:t xml:space="preserve"> and </w:t>
      </w:r>
      <w:r w:rsidR="00850684" w:rsidRPr="00DE44BB">
        <w:rPr>
          <w:rFonts w:asciiTheme="majorHAnsi" w:hAnsiTheme="majorHAnsi" w:cstheme="majorHAnsi"/>
        </w:rPr>
        <w:t>fair-mindedness</w:t>
      </w:r>
      <w:r w:rsidR="00393CBE" w:rsidRPr="00DE44BB">
        <w:rPr>
          <w:rFonts w:asciiTheme="majorHAnsi" w:hAnsiTheme="majorHAnsi" w:cstheme="majorHAnsi"/>
        </w:rPr>
        <w:t xml:space="preserve"> that </w:t>
      </w:r>
      <w:r w:rsidR="003C202A" w:rsidRPr="00DE44BB">
        <w:rPr>
          <w:rFonts w:asciiTheme="majorHAnsi" w:hAnsiTheme="majorHAnsi" w:cstheme="majorHAnsi"/>
        </w:rPr>
        <w:t>are</w:t>
      </w:r>
      <w:r w:rsidR="00393CBE" w:rsidRPr="00DE44BB">
        <w:rPr>
          <w:rFonts w:asciiTheme="majorHAnsi" w:hAnsiTheme="majorHAnsi" w:cstheme="majorHAnsi"/>
        </w:rPr>
        <w:t xml:space="preserve"> transferable to novel cases</w:t>
      </w:r>
      <w:r w:rsidR="00736097" w:rsidRPr="00DE44BB">
        <w:rPr>
          <w:rFonts w:asciiTheme="majorHAnsi" w:hAnsiTheme="majorHAnsi" w:cstheme="majorHAnsi"/>
        </w:rPr>
        <w:t>, rather than for his or her charisma</w:t>
      </w:r>
      <w:r w:rsidR="009C6ACA" w:rsidRPr="00DE44BB">
        <w:rPr>
          <w:rFonts w:asciiTheme="majorHAnsi" w:hAnsiTheme="majorHAnsi" w:cstheme="majorHAnsi"/>
        </w:rPr>
        <w:t xml:space="preserve">. </w:t>
      </w:r>
      <w:r w:rsidR="00953BC2" w:rsidRPr="00DE44BB">
        <w:rPr>
          <w:rFonts w:asciiTheme="majorHAnsi" w:hAnsiTheme="majorHAnsi" w:cstheme="majorHAnsi"/>
        </w:rPr>
        <w:t xml:space="preserve">The judge would have to decide the case without appeal to precedent and, presumably, without bias. </w:t>
      </w:r>
      <w:r w:rsidR="00C86B05" w:rsidRPr="00DE44BB">
        <w:rPr>
          <w:rFonts w:asciiTheme="majorHAnsi" w:hAnsiTheme="majorHAnsi" w:cstheme="majorHAnsi"/>
        </w:rPr>
        <w:t>R</w:t>
      </w:r>
      <w:r w:rsidR="009C6ACA" w:rsidRPr="00DE44BB">
        <w:rPr>
          <w:rFonts w:asciiTheme="majorHAnsi" w:hAnsiTheme="majorHAnsi" w:cstheme="majorHAnsi"/>
        </w:rPr>
        <w:t>ules</w:t>
      </w:r>
      <w:r w:rsidR="00902D72" w:rsidRPr="00DE44BB">
        <w:rPr>
          <w:rFonts w:asciiTheme="majorHAnsi" w:hAnsiTheme="majorHAnsi" w:cstheme="majorHAnsi"/>
        </w:rPr>
        <w:t xml:space="preserve"> </w:t>
      </w:r>
      <w:r w:rsidR="009C6ACA" w:rsidRPr="00DE44BB">
        <w:rPr>
          <w:rFonts w:asciiTheme="majorHAnsi" w:hAnsiTheme="majorHAnsi" w:cstheme="majorHAnsi"/>
        </w:rPr>
        <w:t>and analogies</w:t>
      </w:r>
      <w:r w:rsidR="007E7E46" w:rsidRPr="00DE44BB">
        <w:rPr>
          <w:rFonts w:asciiTheme="majorHAnsi" w:hAnsiTheme="majorHAnsi" w:cstheme="majorHAnsi"/>
        </w:rPr>
        <w:t xml:space="preserve"> </w:t>
      </w:r>
      <w:r w:rsidR="00C86B05" w:rsidRPr="00DE44BB">
        <w:rPr>
          <w:rFonts w:asciiTheme="majorHAnsi" w:hAnsiTheme="majorHAnsi" w:cstheme="majorHAnsi"/>
        </w:rPr>
        <w:t>would be</w:t>
      </w:r>
      <w:r w:rsidR="007E7E46" w:rsidRPr="00DE44BB">
        <w:rPr>
          <w:rFonts w:asciiTheme="majorHAnsi" w:hAnsiTheme="majorHAnsi" w:cstheme="majorHAnsi"/>
        </w:rPr>
        <w:t xml:space="preserve"> unavailable</w:t>
      </w:r>
      <w:r w:rsidR="00C86B05" w:rsidRPr="00DE44BB">
        <w:rPr>
          <w:rFonts w:asciiTheme="majorHAnsi" w:hAnsiTheme="majorHAnsi" w:cstheme="majorHAnsi"/>
        </w:rPr>
        <w:t xml:space="preserve"> and </w:t>
      </w:r>
      <w:r w:rsidR="007F61A1" w:rsidRPr="00DE44BB">
        <w:rPr>
          <w:rFonts w:asciiTheme="majorHAnsi" w:hAnsiTheme="majorHAnsi" w:cstheme="majorHAnsi"/>
        </w:rPr>
        <w:t xml:space="preserve">intuitive </w:t>
      </w:r>
      <w:r w:rsidR="00C61B27" w:rsidRPr="00DE44BB">
        <w:rPr>
          <w:rFonts w:asciiTheme="majorHAnsi" w:hAnsiTheme="majorHAnsi" w:cstheme="majorHAnsi"/>
        </w:rPr>
        <w:t>c</w:t>
      </w:r>
      <w:r w:rsidR="007E7E46" w:rsidRPr="00DE44BB">
        <w:rPr>
          <w:rFonts w:asciiTheme="majorHAnsi" w:hAnsiTheme="majorHAnsi" w:cstheme="majorHAnsi"/>
        </w:rPr>
        <w:t xml:space="preserve">onsequentialist outcome preference would </w:t>
      </w:r>
      <w:r w:rsidR="00902D72" w:rsidRPr="00DE44BB">
        <w:rPr>
          <w:rFonts w:asciiTheme="majorHAnsi" w:hAnsiTheme="majorHAnsi" w:cstheme="majorHAnsi"/>
        </w:rPr>
        <w:t xml:space="preserve">probably </w:t>
      </w:r>
      <w:r w:rsidR="007E7E46" w:rsidRPr="00DE44BB">
        <w:rPr>
          <w:rFonts w:asciiTheme="majorHAnsi" w:hAnsiTheme="majorHAnsi" w:cstheme="majorHAnsi"/>
        </w:rPr>
        <w:t>rule</w:t>
      </w:r>
      <w:r w:rsidR="006542D9" w:rsidRPr="00DE44BB">
        <w:rPr>
          <w:rFonts w:asciiTheme="majorHAnsi" w:hAnsiTheme="majorHAnsi" w:cstheme="majorHAnsi"/>
        </w:rPr>
        <w:t xml:space="preserve">. </w:t>
      </w:r>
      <w:r w:rsidR="00C04B2C" w:rsidRPr="00DE44BB">
        <w:rPr>
          <w:rFonts w:asciiTheme="majorHAnsi" w:hAnsiTheme="majorHAnsi" w:cstheme="majorHAnsi"/>
        </w:rPr>
        <w:t>An</w:t>
      </w:r>
      <w:r w:rsidR="00FC1731" w:rsidRPr="00DE44BB">
        <w:rPr>
          <w:rFonts w:asciiTheme="majorHAnsi" w:hAnsiTheme="majorHAnsi" w:cstheme="majorHAnsi"/>
        </w:rPr>
        <w:t xml:space="preserve">y </w:t>
      </w:r>
      <w:r w:rsidR="00396FAB" w:rsidRPr="00DE44BB">
        <w:rPr>
          <w:rFonts w:asciiTheme="majorHAnsi" w:hAnsiTheme="majorHAnsi" w:cstheme="majorHAnsi"/>
        </w:rPr>
        <w:t xml:space="preserve">reasons </w:t>
      </w:r>
      <w:r w:rsidR="00B55C41" w:rsidRPr="00DE44BB">
        <w:rPr>
          <w:rFonts w:asciiTheme="majorHAnsi" w:hAnsiTheme="majorHAnsi" w:cstheme="majorHAnsi"/>
        </w:rPr>
        <w:t>for the decision</w:t>
      </w:r>
      <w:r w:rsidR="00FC1731" w:rsidRPr="00DE44BB">
        <w:rPr>
          <w:rFonts w:asciiTheme="majorHAnsi" w:hAnsiTheme="majorHAnsi" w:cstheme="majorHAnsi"/>
        </w:rPr>
        <w:t xml:space="preserve"> that the judge felt obliged to give</w:t>
      </w:r>
      <w:r w:rsidR="00B55C41" w:rsidRPr="00DE44BB">
        <w:rPr>
          <w:rFonts w:asciiTheme="majorHAnsi" w:hAnsiTheme="majorHAnsi" w:cstheme="majorHAnsi"/>
        </w:rPr>
        <w:t xml:space="preserve"> </w:t>
      </w:r>
      <w:r w:rsidR="003C202A" w:rsidRPr="00DE44BB">
        <w:rPr>
          <w:rFonts w:asciiTheme="majorHAnsi" w:hAnsiTheme="majorHAnsi" w:cstheme="majorHAnsi"/>
        </w:rPr>
        <w:t xml:space="preserve">would </w:t>
      </w:r>
      <w:r w:rsidR="000D0DA6" w:rsidRPr="00DE44BB">
        <w:rPr>
          <w:rFonts w:asciiTheme="majorHAnsi" w:hAnsiTheme="majorHAnsi" w:cstheme="majorHAnsi"/>
        </w:rPr>
        <w:t xml:space="preserve">necessarily </w:t>
      </w:r>
      <w:r w:rsidR="003C202A" w:rsidRPr="00DE44BB">
        <w:rPr>
          <w:rFonts w:asciiTheme="majorHAnsi" w:hAnsiTheme="majorHAnsi" w:cstheme="majorHAnsi"/>
        </w:rPr>
        <w:t xml:space="preserve">be </w:t>
      </w:r>
      <w:r w:rsidR="003C202A" w:rsidRPr="00DE44BB">
        <w:rPr>
          <w:rFonts w:asciiTheme="majorHAnsi" w:hAnsiTheme="majorHAnsi" w:cstheme="majorHAnsi"/>
        </w:rPr>
        <w:lastRenderedPageBreak/>
        <w:t>conseq</w:t>
      </w:r>
      <w:r w:rsidR="00634025" w:rsidRPr="00DE44BB">
        <w:rPr>
          <w:rFonts w:asciiTheme="majorHAnsi" w:hAnsiTheme="majorHAnsi" w:cstheme="majorHAnsi"/>
        </w:rPr>
        <w:t>uentialist</w:t>
      </w:r>
      <w:r w:rsidR="00C03E9D" w:rsidRPr="00DE44BB">
        <w:rPr>
          <w:rFonts w:asciiTheme="majorHAnsi" w:hAnsiTheme="majorHAnsi" w:cstheme="majorHAnsi"/>
        </w:rPr>
        <w:t xml:space="preserve"> — </w:t>
      </w:r>
      <w:r w:rsidR="00634025" w:rsidRPr="00DE44BB">
        <w:rPr>
          <w:rFonts w:asciiTheme="majorHAnsi" w:hAnsiTheme="majorHAnsi" w:cstheme="majorHAnsi"/>
        </w:rPr>
        <w:t xml:space="preserve">or what we might now call </w:t>
      </w:r>
      <w:r w:rsidR="00B55C41" w:rsidRPr="00DE44BB">
        <w:rPr>
          <w:rFonts w:asciiTheme="majorHAnsi" w:hAnsiTheme="majorHAnsi" w:cstheme="majorHAnsi"/>
        </w:rPr>
        <w:t>‘</w:t>
      </w:r>
      <w:r w:rsidR="00634025" w:rsidRPr="00DE44BB">
        <w:rPr>
          <w:rFonts w:asciiTheme="majorHAnsi" w:hAnsiTheme="majorHAnsi" w:cstheme="majorHAnsi"/>
        </w:rPr>
        <w:t>policy</w:t>
      </w:r>
      <w:r w:rsidR="00B55C41" w:rsidRPr="00DE44BB">
        <w:rPr>
          <w:rFonts w:asciiTheme="majorHAnsi" w:hAnsiTheme="majorHAnsi" w:cstheme="majorHAnsi"/>
        </w:rPr>
        <w:t>’</w:t>
      </w:r>
      <w:r w:rsidR="00634025" w:rsidRPr="00DE44BB">
        <w:rPr>
          <w:rFonts w:asciiTheme="majorHAnsi" w:hAnsiTheme="majorHAnsi" w:cstheme="majorHAnsi"/>
        </w:rPr>
        <w:t>.</w:t>
      </w:r>
      <w:r w:rsidR="00C14E13" w:rsidRPr="00DE44BB">
        <w:rPr>
          <w:rFonts w:asciiTheme="majorHAnsi" w:hAnsiTheme="majorHAnsi" w:cstheme="majorHAnsi"/>
        </w:rPr>
        <w:t xml:space="preserve"> Any attempt by the judge to formulate a rule or principle would </w:t>
      </w:r>
      <w:r w:rsidR="00D0192C" w:rsidRPr="00DE44BB">
        <w:rPr>
          <w:rFonts w:asciiTheme="majorHAnsi" w:hAnsiTheme="majorHAnsi" w:cstheme="majorHAnsi"/>
        </w:rPr>
        <w:t xml:space="preserve">necessarily </w:t>
      </w:r>
      <w:r w:rsidR="00C14E13" w:rsidRPr="00DE44BB">
        <w:rPr>
          <w:rFonts w:asciiTheme="majorHAnsi" w:hAnsiTheme="majorHAnsi" w:cstheme="majorHAnsi"/>
        </w:rPr>
        <w:t>be a generalisation from that outcome preference</w:t>
      </w:r>
      <w:r w:rsidR="004C0BE0" w:rsidRPr="00DE44BB">
        <w:rPr>
          <w:rFonts w:asciiTheme="majorHAnsi" w:hAnsiTheme="majorHAnsi" w:cstheme="majorHAnsi"/>
        </w:rPr>
        <w:t>.</w:t>
      </w:r>
      <w:bookmarkStart w:id="16" w:name="_Ref48837521"/>
      <w:r w:rsidR="008B0D7C" w:rsidRPr="00DE44BB">
        <w:rPr>
          <w:rStyle w:val="FootnoteReference"/>
          <w:rFonts w:asciiTheme="majorHAnsi" w:hAnsiTheme="majorHAnsi" w:cstheme="majorHAnsi"/>
        </w:rPr>
        <w:footnoteReference w:id="44"/>
      </w:r>
      <w:bookmarkEnd w:id="16"/>
      <w:r w:rsidR="00001289" w:rsidRPr="00DE44BB">
        <w:rPr>
          <w:rFonts w:asciiTheme="majorHAnsi" w:hAnsiTheme="majorHAnsi" w:cstheme="majorHAnsi"/>
        </w:rPr>
        <w:t xml:space="preserve"> </w:t>
      </w:r>
    </w:p>
    <w:p w14:paraId="7D57DF2A" w14:textId="4A8A0D48" w:rsidR="004C0BE0" w:rsidRPr="00DE44BB" w:rsidRDefault="006C70D3" w:rsidP="00795BC3">
      <w:pPr>
        <w:pStyle w:val="Heading2"/>
        <w:rPr>
          <w:rFonts w:asciiTheme="majorHAnsi" w:hAnsiTheme="majorHAnsi" w:cstheme="majorHAnsi"/>
        </w:rPr>
      </w:pPr>
      <w:r w:rsidRPr="00DE44BB">
        <w:rPr>
          <w:rFonts w:asciiTheme="majorHAnsi" w:hAnsiTheme="majorHAnsi" w:cstheme="majorHAnsi"/>
        </w:rPr>
        <w:t xml:space="preserve">Successive </w:t>
      </w:r>
      <w:r w:rsidR="00795BC3" w:rsidRPr="00DE44BB">
        <w:rPr>
          <w:rFonts w:asciiTheme="majorHAnsi" w:hAnsiTheme="majorHAnsi" w:cstheme="majorHAnsi"/>
        </w:rPr>
        <w:t>disputes</w:t>
      </w:r>
      <w:r w:rsidR="00B0498A" w:rsidRPr="00DE44BB">
        <w:rPr>
          <w:rFonts w:asciiTheme="majorHAnsi" w:hAnsiTheme="majorHAnsi" w:cstheme="majorHAnsi"/>
        </w:rPr>
        <w:t xml:space="preserve"> and rule</w:t>
      </w:r>
      <w:r w:rsidR="00386A36" w:rsidRPr="00DE44BB">
        <w:rPr>
          <w:rFonts w:asciiTheme="majorHAnsi" w:hAnsiTheme="majorHAnsi" w:cstheme="majorHAnsi"/>
        </w:rPr>
        <w:t>-creating tendencies</w:t>
      </w:r>
    </w:p>
    <w:p w14:paraId="7EA7798F" w14:textId="16AB1D85" w:rsidR="00021DE5" w:rsidRPr="00DE44BB" w:rsidRDefault="00E63536" w:rsidP="008C42CF">
      <w:pPr>
        <w:rPr>
          <w:rFonts w:asciiTheme="majorHAnsi" w:hAnsiTheme="majorHAnsi" w:cstheme="majorHAnsi"/>
        </w:rPr>
      </w:pPr>
      <w:r w:rsidRPr="00DE44BB">
        <w:rPr>
          <w:rFonts w:asciiTheme="majorHAnsi" w:hAnsiTheme="majorHAnsi" w:cstheme="majorHAnsi"/>
        </w:rPr>
        <w:t>More realistically, i</w:t>
      </w:r>
      <w:r w:rsidR="00695DD5" w:rsidRPr="00DE44BB">
        <w:rPr>
          <w:rFonts w:asciiTheme="majorHAnsi" w:hAnsiTheme="majorHAnsi" w:cstheme="majorHAnsi"/>
        </w:rPr>
        <w:t>n</w:t>
      </w:r>
      <w:r w:rsidR="00065E21" w:rsidRPr="00DE44BB">
        <w:rPr>
          <w:rFonts w:asciiTheme="majorHAnsi" w:hAnsiTheme="majorHAnsi" w:cstheme="majorHAnsi"/>
        </w:rPr>
        <w:t xml:space="preserve"> </w:t>
      </w:r>
      <w:r w:rsidR="00301BBE" w:rsidRPr="00DE44BB">
        <w:rPr>
          <w:rFonts w:asciiTheme="majorHAnsi" w:hAnsiTheme="majorHAnsi" w:cstheme="majorHAnsi"/>
        </w:rPr>
        <w:t xml:space="preserve">a society in which there </w:t>
      </w:r>
      <w:r w:rsidR="00646A42" w:rsidRPr="00DE44BB">
        <w:rPr>
          <w:rFonts w:asciiTheme="majorHAnsi" w:hAnsiTheme="majorHAnsi" w:cstheme="majorHAnsi"/>
        </w:rPr>
        <w:t>are</w:t>
      </w:r>
      <w:r w:rsidR="00301BBE" w:rsidRPr="00DE44BB">
        <w:rPr>
          <w:rFonts w:asciiTheme="majorHAnsi" w:hAnsiTheme="majorHAnsi" w:cstheme="majorHAnsi"/>
        </w:rPr>
        <w:t xml:space="preserve"> </w:t>
      </w:r>
      <w:r w:rsidR="007C65AA" w:rsidRPr="00DE44BB">
        <w:rPr>
          <w:rFonts w:asciiTheme="majorHAnsi" w:hAnsiTheme="majorHAnsi" w:cstheme="majorHAnsi"/>
        </w:rPr>
        <w:t>recognised rule</w:t>
      </w:r>
      <w:r w:rsidR="00646A42" w:rsidRPr="00DE44BB">
        <w:rPr>
          <w:rFonts w:asciiTheme="majorHAnsi" w:hAnsiTheme="majorHAnsi" w:cstheme="majorHAnsi"/>
        </w:rPr>
        <w:t>s</w:t>
      </w:r>
      <w:r w:rsidR="007C65AA" w:rsidRPr="00DE44BB">
        <w:rPr>
          <w:rFonts w:asciiTheme="majorHAnsi" w:hAnsiTheme="majorHAnsi" w:cstheme="majorHAnsi"/>
        </w:rPr>
        <w:t xml:space="preserve"> of adjudication</w:t>
      </w:r>
      <w:r w:rsidR="008B16A9" w:rsidRPr="00DE44BB">
        <w:rPr>
          <w:rFonts w:asciiTheme="majorHAnsi" w:hAnsiTheme="majorHAnsi" w:cstheme="majorHAnsi"/>
        </w:rPr>
        <w:t xml:space="preserve"> (</w:t>
      </w:r>
      <w:r w:rsidRPr="00DE44BB">
        <w:rPr>
          <w:rFonts w:asciiTheme="majorHAnsi" w:hAnsiTheme="majorHAnsi" w:cstheme="majorHAnsi"/>
        </w:rPr>
        <w:t xml:space="preserve">a class of </w:t>
      </w:r>
      <w:r w:rsidR="008B16A9" w:rsidRPr="00DE44BB">
        <w:rPr>
          <w:rFonts w:asciiTheme="majorHAnsi" w:hAnsiTheme="majorHAnsi" w:cstheme="majorHAnsi"/>
        </w:rPr>
        <w:t xml:space="preserve">Hart’s secondary rules) </w:t>
      </w:r>
      <w:r w:rsidR="00E33217" w:rsidRPr="00DE44BB">
        <w:rPr>
          <w:rFonts w:asciiTheme="majorHAnsi" w:hAnsiTheme="majorHAnsi" w:cstheme="majorHAnsi"/>
        </w:rPr>
        <w:t>but</w:t>
      </w:r>
      <w:r w:rsidR="00751DE0" w:rsidRPr="00DE44BB">
        <w:rPr>
          <w:rFonts w:asciiTheme="majorHAnsi" w:hAnsiTheme="majorHAnsi" w:cstheme="majorHAnsi"/>
        </w:rPr>
        <w:t xml:space="preserve"> no similarly recognised </w:t>
      </w:r>
      <w:r w:rsidR="00BE03EE" w:rsidRPr="00DE44BB">
        <w:rPr>
          <w:rFonts w:asciiTheme="majorHAnsi" w:hAnsiTheme="majorHAnsi" w:cstheme="majorHAnsi"/>
        </w:rPr>
        <w:t>(</w:t>
      </w:r>
      <w:proofErr w:type="spellStart"/>
      <w:r w:rsidR="00BE03EE" w:rsidRPr="00DE44BB">
        <w:rPr>
          <w:rFonts w:asciiTheme="majorHAnsi" w:hAnsiTheme="majorHAnsi" w:cstheme="majorHAnsi"/>
        </w:rPr>
        <w:t>Hartian</w:t>
      </w:r>
      <w:proofErr w:type="spellEnd"/>
      <w:r w:rsidR="00BE03EE" w:rsidRPr="00DE44BB">
        <w:rPr>
          <w:rFonts w:asciiTheme="majorHAnsi" w:hAnsiTheme="majorHAnsi" w:cstheme="majorHAnsi"/>
        </w:rPr>
        <w:t xml:space="preserve"> </w:t>
      </w:r>
      <w:r w:rsidR="008B16A9" w:rsidRPr="00DE44BB">
        <w:rPr>
          <w:rFonts w:asciiTheme="majorHAnsi" w:hAnsiTheme="majorHAnsi" w:cstheme="majorHAnsi"/>
        </w:rPr>
        <w:t>primary</w:t>
      </w:r>
      <w:r w:rsidR="00BE03EE" w:rsidRPr="00DE44BB">
        <w:rPr>
          <w:rFonts w:asciiTheme="majorHAnsi" w:hAnsiTheme="majorHAnsi" w:cstheme="majorHAnsi"/>
        </w:rPr>
        <w:t>)</w:t>
      </w:r>
      <w:r w:rsidR="008B16A9" w:rsidRPr="00DE44BB">
        <w:rPr>
          <w:rFonts w:asciiTheme="majorHAnsi" w:hAnsiTheme="majorHAnsi" w:cstheme="majorHAnsi"/>
        </w:rPr>
        <w:t xml:space="preserve"> rules of behaviour</w:t>
      </w:r>
      <w:r w:rsidR="00695DD5" w:rsidRPr="00DE44BB">
        <w:rPr>
          <w:rFonts w:asciiTheme="majorHAnsi" w:hAnsiTheme="majorHAnsi" w:cstheme="majorHAnsi"/>
        </w:rPr>
        <w:t>,</w:t>
      </w:r>
      <w:bookmarkStart w:id="17" w:name="_Ref48738818"/>
      <w:r w:rsidR="003B18A0" w:rsidRPr="00DE44BB">
        <w:rPr>
          <w:rStyle w:val="FootnoteReference"/>
          <w:rFonts w:asciiTheme="majorHAnsi" w:hAnsiTheme="majorHAnsi" w:cstheme="majorHAnsi"/>
        </w:rPr>
        <w:footnoteReference w:id="45"/>
      </w:r>
      <w:bookmarkEnd w:id="17"/>
      <w:r w:rsidR="008B16A9" w:rsidRPr="00DE44BB">
        <w:rPr>
          <w:rFonts w:asciiTheme="majorHAnsi" w:hAnsiTheme="majorHAnsi" w:cstheme="majorHAnsi"/>
        </w:rPr>
        <w:t xml:space="preserve"> </w:t>
      </w:r>
      <w:r w:rsidR="00736A01" w:rsidRPr="00DE44BB">
        <w:rPr>
          <w:rFonts w:asciiTheme="majorHAnsi" w:hAnsiTheme="majorHAnsi" w:cstheme="majorHAnsi"/>
        </w:rPr>
        <w:t xml:space="preserve">the </w:t>
      </w:r>
      <w:r w:rsidR="00736A01" w:rsidRPr="00DE44BB">
        <w:rPr>
          <w:rFonts w:asciiTheme="majorHAnsi" w:hAnsiTheme="majorHAnsi" w:cstheme="majorHAnsi"/>
          <w:i/>
          <w:iCs/>
        </w:rPr>
        <w:t>khadi</w:t>
      </w:r>
      <w:r w:rsidR="00736A01" w:rsidRPr="00DE44BB">
        <w:rPr>
          <w:rFonts w:asciiTheme="majorHAnsi" w:hAnsiTheme="majorHAnsi" w:cstheme="majorHAnsi"/>
        </w:rPr>
        <w:t xml:space="preserve"> </w:t>
      </w:r>
      <w:r w:rsidR="004053B6" w:rsidRPr="00DE44BB">
        <w:rPr>
          <w:rFonts w:asciiTheme="majorHAnsi" w:hAnsiTheme="majorHAnsi" w:cstheme="majorHAnsi"/>
        </w:rPr>
        <w:t xml:space="preserve">will seek to understand what is going on between the disputants </w:t>
      </w:r>
      <w:r w:rsidR="00460122" w:rsidRPr="00DE44BB">
        <w:rPr>
          <w:rFonts w:asciiTheme="majorHAnsi" w:hAnsiTheme="majorHAnsi" w:cstheme="majorHAnsi"/>
        </w:rPr>
        <w:t>and then make decision</w:t>
      </w:r>
      <w:r w:rsidR="00440948" w:rsidRPr="00DE44BB">
        <w:rPr>
          <w:rFonts w:asciiTheme="majorHAnsi" w:hAnsiTheme="majorHAnsi" w:cstheme="majorHAnsi"/>
        </w:rPr>
        <w:t xml:space="preserve"> that is </w:t>
      </w:r>
      <w:r w:rsidR="00C35C25" w:rsidRPr="00DE44BB">
        <w:rPr>
          <w:rFonts w:asciiTheme="majorHAnsi" w:hAnsiTheme="majorHAnsi" w:cstheme="majorHAnsi"/>
        </w:rPr>
        <w:t>‘</w:t>
      </w:r>
      <w:r w:rsidR="00440948" w:rsidRPr="00DE44BB">
        <w:rPr>
          <w:rFonts w:asciiTheme="majorHAnsi" w:hAnsiTheme="majorHAnsi" w:cstheme="majorHAnsi"/>
        </w:rPr>
        <w:t>just</w:t>
      </w:r>
      <w:r w:rsidR="00C35C25" w:rsidRPr="00DE44BB">
        <w:rPr>
          <w:rFonts w:asciiTheme="majorHAnsi" w:hAnsiTheme="majorHAnsi" w:cstheme="majorHAnsi"/>
        </w:rPr>
        <w:t>’</w:t>
      </w:r>
      <w:r w:rsidR="00091049" w:rsidRPr="00DE44BB">
        <w:rPr>
          <w:rFonts w:asciiTheme="majorHAnsi" w:hAnsiTheme="majorHAnsi" w:cstheme="majorHAnsi"/>
        </w:rPr>
        <w:t xml:space="preserve"> having regard to the judge’s understanding of social normality</w:t>
      </w:r>
      <w:r w:rsidR="00001289" w:rsidRPr="00DE44BB">
        <w:rPr>
          <w:rFonts w:asciiTheme="majorHAnsi" w:hAnsiTheme="majorHAnsi" w:cstheme="majorHAnsi"/>
        </w:rPr>
        <w:t>.</w:t>
      </w:r>
      <w:r w:rsidR="009E1265" w:rsidRPr="00DE44BB">
        <w:rPr>
          <w:rStyle w:val="FootnoteReference"/>
          <w:rFonts w:asciiTheme="majorHAnsi" w:hAnsiTheme="majorHAnsi" w:cstheme="majorHAnsi"/>
        </w:rPr>
        <w:footnoteReference w:id="46"/>
      </w:r>
      <w:r w:rsidR="004C7E4E" w:rsidRPr="00DE44BB">
        <w:rPr>
          <w:rFonts w:asciiTheme="majorHAnsi" w:hAnsiTheme="majorHAnsi" w:cstheme="majorHAnsi"/>
        </w:rPr>
        <w:t xml:space="preserve"> </w:t>
      </w:r>
      <w:r w:rsidR="00F32C43" w:rsidRPr="00DE44BB">
        <w:rPr>
          <w:rFonts w:asciiTheme="majorHAnsi" w:hAnsiTheme="majorHAnsi" w:cstheme="majorHAnsi"/>
        </w:rPr>
        <w:t xml:space="preserve">And, </w:t>
      </w:r>
      <w:r w:rsidR="007B2A31" w:rsidRPr="00DE44BB">
        <w:rPr>
          <w:rFonts w:asciiTheme="majorHAnsi" w:hAnsiTheme="majorHAnsi" w:cstheme="majorHAnsi"/>
        </w:rPr>
        <w:t>when</w:t>
      </w:r>
      <w:r w:rsidR="00460122" w:rsidRPr="00DE44BB">
        <w:rPr>
          <w:rFonts w:asciiTheme="majorHAnsi" w:hAnsiTheme="majorHAnsi" w:cstheme="majorHAnsi"/>
        </w:rPr>
        <w:t xml:space="preserve"> there </w:t>
      </w:r>
      <w:r w:rsidR="007B2A31" w:rsidRPr="00DE44BB">
        <w:rPr>
          <w:rFonts w:asciiTheme="majorHAnsi" w:hAnsiTheme="majorHAnsi" w:cstheme="majorHAnsi"/>
        </w:rPr>
        <w:t xml:space="preserve">are repetitious </w:t>
      </w:r>
      <w:r w:rsidR="002211B5" w:rsidRPr="00DE44BB">
        <w:rPr>
          <w:rFonts w:asciiTheme="majorHAnsi" w:hAnsiTheme="majorHAnsi" w:cstheme="majorHAnsi"/>
        </w:rPr>
        <w:t xml:space="preserve">features in a succession of </w:t>
      </w:r>
      <w:r w:rsidR="00460122" w:rsidRPr="00DE44BB">
        <w:rPr>
          <w:rFonts w:asciiTheme="majorHAnsi" w:hAnsiTheme="majorHAnsi" w:cstheme="majorHAnsi"/>
        </w:rPr>
        <w:t>disputes</w:t>
      </w:r>
      <w:r w:rsidR="00F32C43" w:rsidRPr="00DE44BB">
        <w:rPr>
          <w:rFonts w:asciiTheme="majorHAnsi" w:hAnsiTheme="majorHAnsi" w:cstheme="majorHAnsi"/>
        </w:rPr>
        <w:t>,</w:t>
      </w:r>
      <w:r w:rsidR="00724B41" w:rsidRPr="00DE44BB">
        <w:rPr>
          <w:rFonts w:asciiTheme="majorHAnsi" w:hAnsiTheme="majorHAnsi" w:cstheme="majorHAnsi"/>
        </w:rPr>
        <w:t xml:space="preserve"> </w:t>
      </w:r>
      <w:r w:rsidR="00F32C43" w:rsidRPr="00DE44BB">
        <w:rPr>
          <w:rFonts w:asciiTheme="majorHAnsi" w:hAnsiTheme="majorHAnsi" w:cstheme="majorHAnsi"/>
        </w:rPr>
        <w:t>w</w:t>
      </w:r>
      <w:r w:rsidR="001E3E11" w:rsidRPr="00DE44BB">
        <w:rPr>
          <w:rFonts w:asciiTheme="majorHAnsi" w:hAnsiTheme="majorHAnsi" w:cstheme="majorHAnsi"/>
        </w:rPr>
        <w:t xml:space="preserve">e </w:t>
      </w:r>
      <w:r w:rsidR="002C2788" w:rsidRPr="00DE44BB">
        <w:rPr>
          <w:rFonts w:asciiTheme="majorHAnsi" w:hAnsiTheme="majorHAnsi" w:cstheme="majorHAnsi"/>
        </w:rPr>
        <w:t xml:space="preserve">can imagine </w:t>
      </w:r>
      <w:r w:rsidR="008936C0" w:rsidRPr="00DE44BB">
        <w:rPr>
          <w:rFonts w:asciiTheme="majorHAnsi" w:hAnsiTheme="majorHAnsi" w:cstheme="majorHAnsi"/>
        </w:rPr>
        <w:t>two</w:t>
      </w:r>
      <w:r w:rsidR="00D91DEC" w:rsidRPr="00DE44BB">
        <w:rPr>
          <w:rFonts w:asciiTheme="majorHAnsi" w:hAnsiTheme="majorHAnsi" w:cstheme="majorHAnsi"/>
        </w:rPr>
        <w:t xml:space="preserve"> </w:t>
      </w:r>
      <w:r w:rsidR="0043641F" w:rsidRPr="00DE44BB">
        <w:rPr>
          <w:rFonts w:asciiTheme="majorHAnsi" w:hAnsiTheme="majorHAnsi" w:cstheme="majorHAnsi"/>
        </w:rPr>
        <w:t>rule-creating forces</w:t>
      </w:r>
      <w:r w:rsidR="00AB693B" w:rsidRPr="00DE44BB">
        <w:rPr>
          <w:rStyle w:val="FootnoteReference"/>
          <w:rFonts w:asciiTheme="majorHAnsi" w:hAnsiTheme="majorHAnsi" w:cstheme="majorHAnsi"/>
        </w:rPr>
        <w:footnoteReference w:id="47"/>
      </w:r>
      <w:r w:rsidR="0043641F" w:rsidRPr="00DE44BB">
        <w:rPr>
          <w:rFonts w:asciiTheme="majorHAnsi" w:hAnsiTheme="majorHAnsi" w:cstheme="majorHAnsi"/>
        </w:rPr>
        <w:t xml:space="preserve"> at work</w:t>
      </w:r>
      <w:r w:rsidR="00DA16A5" w:rsidRPr="00DE44BB">
        <w:rPr>
          <w:rFonts w:asciiTheme="majorHAnsi" w:hAnsiTheme="majorHAnsi" w:cstheme="majorHAnsi"/>
        </w:rPr>
        <w:t>, neither of which</w:t>
      </w:r>
      <w:r w:rsidR="009D309C" w:rsidRPr="00DE44BB">
        <w:rPr>
          <w:rFonts w:asciiTheme="majorHAnsi" w:hAnsiTheme="majorHAnsi" w:cstheme="majorHAnsi"/>
        </w:rPr>
        <w:t xml:space="preserve"> depends on there being a separate legislator</w:t>
      </w:r>
      <w:r w:rsidR="004E4039" w:rsidRPr="00DE44BB">
        <w:rPr>
          <w:rFonts w:asciiTheme="majorHAnsi" w:hAnsiTheme="majorHAnsi" w:cstheme="majorHAnsi"/>
        </w:rPr>
        <w:t>.</w:t>
      </w:r>
      <w:r w:rsidR="005C28BE" w:rsidRPr="00DE44BB">
        <w:rPr>
          <w:rFonts w:asciiTheme="majorHAnsi" w:hAnsiTheme="majorHAnsi" w:cstheme="majorHAnsi"/>
        </w:rPr>
        <w:t xml:space="preserve"> </w:t>
      </w:r>
    </w:p>
    <w:p w14:paraId="70D2ADD2" w14:textId="57E1ACBD" w:rsidR="00D815E4" w:rsidRPr="00DE44BB" w:rsidRDefault="00D815E4" w:rsidP="00F56475">
      <w:pPr>
        <w:pStyle w:val="Heading3"/>
        <w:rPr>
          <w:rFonts w:asciiTheme="majorHAnsi" w:hAnsiTheme="majorHAnsi" w:cstheme="majorHAnsi"/>
        </w:rPr>
      </w:pPr>
      <w:proofErr w:type="spellStart"/>
      <w:r w:rsidRPr="00DE44BB">
        <w:rPr>
          <w:rFonts w:asciiTheme="majorHAnsi" w:hAnsiTheme="majorHAnsi" w:cstheme="majorHAnsi"/>
        </w:rPr>
        <w:t>Zipf’s</w:t>
      </w:r>
      <w:proofErr w:type="spellEnd"/>
      <w:r w:rsidRPr="00DE44BB">
        <w:rPr>
          <w:rFonts w:asciiTheme="majorHAnsi" w:hAnsiTheme="majorHAnsi" w:cstheme="majorHAnsi"/>
        </w:rPr>
        <w:t xml:space="preserve"> law</w:t>
      </w:r>
    </w:p>
    <w:p w14:paraId="1B005856" w14:textId="384E201C" w:rsidR="001923F1" w:rsidRPr="00DE44BB" w:rsidRDefault="002C2788" w:rsidP="004E4039">
      <w:pPr>
        <w:rPr>
          <w:rFonts w:asciiTheme="majorHAnsi" w:hAnsiTheme="majorHAnsi" w:cstheme="majorHAnsi"/>
        </w:rPr>
      </w:pPr>
      <w:r w:rsidRPr="00DE44BB">
        <w:rPr>
          <w:rFonts w:asciiTheme="majorHAnsi" w:hAnsiTheme="majorHAnsi" w:cstheme="majorHAnsi"/>
        </w:rPr>
        <w:t>First</w:t>
      </w:r>
      <w:r w:rsidR="001C0F4E" w:rsidRPr="00DE44BB">
        <w:rPr>
          <w:rFonts w:asciiTheme="majorHAnsi" w:hAnsiTheme="majorHAnsi" w:cstheme="majorHAnsi"/>
        </w:rPr>
        <w:t xml:space="preserve"> and simplest</w:t>
      </w:r>
      <w:r w:rsidR="009F0BC3" w:rsidRPr="00DE44BB">
        <w:rPr>
          <w:rFonts w:asciiTheme="majorHAnsi" w:hAnsiTheme="majorHAnsi" w:cstheme="majorHAnsi"/>
        </w:rPr>
        <w:t xml:space="preserve">, </w:t>
      </w:r>
      <w:r w:rsidR="000544E0" w:rsidRPr="00DE44BB">
        <w:rPr>
          <w:rFonts w:asciiTheme="majorHAnsi" w:hAnsiTheme="majorHAnsi" w:cstheme="majorHAnsi"/>
        </w:rPr>
        <w:t>judges</w:t>
      </w:r>
      <w:r w:rsidR="00141C9F" w:rsidRPr="00DE44BB">
        <w:rPr>
          <w:rFonts w:asciiTheme="majorHAnsi" w:hAnsiTheme="majorHAnsi" w:cstheme="majorHAnsi"/>
        </w:rPr>
        <w:t>’</w:t>
      </w:r>
      <w:r w:rsidR="000544E0" w:rsidRPr="00DE44BB">
        <w:rPr>
          <w:rFonts w:asciiTheme="majorHAnsi" w:hAnsiTheme="majorHAnsi" w:cstheme="majorHAnsi"/>
        </w:rPr>
        <w:t xml:space="preserve"> </w:t>
      </w:r>
      <w:r w:rsidR="009F0BC3" w:rsidRPr="00DE44BB">
        <w:rPr>
          <w:rFonts w:asciiTheme="majorHAnsi" w:hAnsiTheme="majorHAnsi" w:cstheme="majorHAnsi"/>
        </w:rPr>
        <w:t>recognition of repetition</w:t>
      </w:r>
      <w:r w:rsidR="00C24116" w:rsidRPr="00DE44BB">
        <w:rPr>
          <w:rFonts w:asciiTheme="majorHAnsi" w:hAnsiTheme="majorHAnsi" w:cstheme="majorHAnsi"/>
        </w:rPr>
        <w:t>s</w:t>
      </w:r>
      <w:r w:rsidR="00E8345C" w:rsidRPr="00DE44BB">
        <w:rPr>
          <w:rFonts w:asciiTheme="majorHAnsi" w:hAnsiTheme="majorHAnsi" w:cstheme="majorHAnsi"/>
        </w:rPr>
        <w:t xml:space="preserve"> will tempt thought</w:t>
      </w:r>
      <w:r w:rsidR="00C24116" w:rsidRPr="00DE44BB">
        <w:rPr>
          <w:rFonts w:asciiTheme="majorHAnsi" w:hAnsiTheme="majorHAnsi" w:cstheme="majorHAnsi"/>
        </w:rPr>
        <w:t>s of</w:t>
      </w:r>
      <w:r w:rsidR="0043641F" w:rsidRPr="00DE44BB">
        <w:rPr>
          <w:rFonts w:asciiTheme="majorHAnsi" w:hAnsiTheme="majorHAnsi" w:cstheme="majorHAnsi"/>
        </w:rPr>
        <w:t xml:space="preserve"> ‘what I usually do in cases like this’</w:t>
      </w:r>
      <w:r w:rsidR="00E8345C" w:rsidRPr="00DE44BB">
        <w:rPr>
          <w:rFonts w:asciiTheme="majorHAnsi" w:hAnsiTheme="majorHAnsi" w:cstheme="majorHAnsi"/>
        </w:rPr>
        <w:t xml:space="preserve">. </w:t>
      </w:r>
      <w:r w:rsidR="00D65836" w:rsidRPr="00DE44BB">
        <w:rPr>
          <w:rFonts w:asciiTheme="majorHAnsi" w:hAnsiTheme="majorHAnsi" w:cstheme="majorHAnsi"/>
        </w:rPr>
        <w:t xml:space="preserve">Even </w:t>
      </w:r>
      <w:r w:rsidR="00456C62" w:rsidRPr="00DE44BB">
        <w:rPr>
          <w:rFonts w:asciiTheme="majorHAnsi" w:hAnsiTheme="majorHAnsi" w:cstheme="majorHAnsi"/>
        </w:rPr>
        <w:t xml:space="preserve">a </w:t>
      </w:r>
      <w:r w:rsidR="00D65836" w:rsidRPr="00DE44BB">
        <w:rPr>
          <w:rFonts w:asciiTheme="majorHAnsi" w:hAnsiTheme="majorHAnsi" w:cstheme="majorHAnsi"/>
          <w:i/>
          <w:iCs/>
        </w:rPr>
        <w:t>khadi</w:t>
      </w:r>
      <w:r w:rsidR="00D65836" w:rsidRPr="00DE44BB">
        <w:rPr>
          <w:rFonts w:asciiTheme="majorHAnsi" w:hAnsiTheme="majorHAnsi" w:cstheme="majorHAnsi"/>
        </w:rPr>
        <w:t xml:space="preserve"> or palm tree </w:t>
      </w:r>
      <w:r w:rsidR="00456C62" w:rsidRPr="00DE44BB">
        <w:rPr>
          <w:rFonts w:asciiTheme="majorHAnsi" w:hAnsiTheme="majorHAnsi" w:cstheme="majorHAnsi"/>
        </w:rPr>
        <w:t>judge</w:t>
      </w:r>
      <w:r w:rsidR="00D65836" w:rsidRPr="00DE44BB">
        <w:rPr>
          <w:rFonts w:asciiTheme="majorHAnsi" w:hAnsiTheme="majorHAnsi" w:cstheme="majorHAnsi"/>
        </w:rPr>
        <w:t xml:space="preserve"> will sometimes apply </w:t>
      </w:r>
      <w:proofErr w:type="spellStart"/>
      <w:r w:rsidR="00D65836" w:rsidRPr="00DE44BB">
        <w:rPr>
          <w:rFonts w:asciiTheme="majorHAnsi" w:hAnsiTheme="majorHAnsi" w:cstheme="majorHAnsi"/>
        </w:rPr>
        <w:t>Zipf’s</w:t>
      </w:r>
      <w:proofErr w:type="spellEnd"/>
      <w:r w:rsidR="00D65836" w:rsidRPr="00DE44BB">
        <w:rPr>
          <w:rFonts w:asciiTheme="majorHAnsi" w:hAnsiTheme="majorHAnsi" w:cstheme="majorHAnsi"/>
        </w:rPr>
        <w:t xml:space="preserve"> law</w:t>
      </w:r>
      <w:r w:rsidR="00C03E9D" w:rsidRPr="00DE44BB">
        <w:rPr>
          <w:rFonts w:asciiTheme="majorHAnsi" w:hAnsiTheme="majorHAnsi" w:cstheme="majorHAnsi"/>
        </w:rPr>
        <w:t xml:space="preserve"> — </w:t>
      </w:r>
      <w:r w:rsidR="00D65836" w:rsidRPr="00DE44BB">
        <w:rPr>
          <w:rFonts w:asciiTheme="majorHAnsi" w:hAnsiTheme="majorHAnsi" w:cstheme="majorHAnsi"/>
        </w:rPr>
        <w:t>‘the principle of least effort’</w:t>
      </w:r>
      <w:r w:rsidR="00E73169" w:rsidRPr="00DE44BB">
        <w:rPr>
          <w:rFonts w:asciiTheme="majorHAnsi" w:hAnsiTheme="majorHAnsi" w:cstheme="majorHAnsi"/>
        </w:rPr>
        <w:t>.</w:t>
      </w:r>
      <w:r w:rsidR="002C29C3" w:rsidRPr="00DE44BB">
        <w:rPr>
          <w:rStyle w:val="FootnoteReference"/>
          <w:rFonts w:asciiTheme="majorHAnsi" w:hAnsiTheme="majorHAnsi" w:cstheme="majorHAnsi"/>
        </w:rPr>
        <w:footnoteReference w:id="48"/>
      </w:r>
      <w:r w:rsidR="001923F1" w:rsidRPr="00DE44BB">
        <w:rPr>
          <w:rFonts w:asciiTheme="majorHAnsi" w:hAnsiTheme="majorHAnsi" w:cstheme="majorHAnsi"/>
        </w:rPr>
        <w:t xml:space="preserve"> </w:t>
      </w:r>
      <w:r w:rsidR="00E73169" w:rsidRPr="00DE44BB">
        <w:rPr>
          <w:rFonts w:asciiTheme="majorHAnsi" w:hAnsiTheme="majorHAnsi" w:cstheme="majorHAnsi"/>
        </w:rPr>
        <w:t>There can be progression from h</w:t>
      </w:r>
      <w:r w:rsidR="0043641F" w:rsidRPr="00DE44BB">
        <w:rPr>
          <w:rFonts w:asciiTheme="majorHAnsi" w:hAnsiTheme="majorHAnsi" w:cstheme="majorHAnsi"/>
        </w:rPr>
        <w:t xml:space="preserve">abit </w:t>
      </w:r>
      <w:r w:rsidR="006C53BE" w:rsidRPr="00DE44BB">
        <w:rPr>
          <w:rFonts w:asciiTheme="majorHAnsi" w:hAnsiTheme="majorHAnsi" w:cstheme="majorHAnsi"/>
        </w:rPr>
        <w:t>through n</w:t>
      </w:r>
      <w:r w:rsidR="0043641F" w:rsidRPr="00DE44BB">
        <w:rPr>
          <w:rFonts w:asciiTheme="majorHAnsi" w:hAnsiTheme="majorHAnsi" w:cstheme="majorHAnsi"/>
        </w:rPr>
        <w:t>ormality</w:t>
      </w:r>
      <w:r w:rsidR="00721B74" w:rsidRPr="00DE44BB">
        <w:rPr>
          <w:rFonts w:asciiTheme="majorHAnsi" w:hAnsiTheme="majorHAnsi" w:cstheme="majorHAnsi"/>
        </w:rPr>
        <w:t xml:space="preserve"> (and </w:t>
      </w:r>
      <w:r w:rsidR="00721B74" w:rsidRPr="00DE44BB">
        <w:rPr>
          <w:rFonts w:asciiTheme="majorHAnsi" w:hAnsiTheme="majorHAnsi" w:cstheme="majorHAnsi"/>
          <w:i/>
          <w:iCs/>
        </w:rPr>
        <w:t>predictive</w:t>
      </w:r>
      <w:r w:rsidR="00721B74" w:rsidRPr="00DE44BB">
        <w:rPr>
          <w:rFonts w:asciiTheme="majorHAnsi" w:hAnsiTheme="majorHAnsi" w:cstheme="majorHAnsi"/>
        </w:rPr>
        <w:t xml:space="preserve"> expectation</w:t>
      </w:r>
      <w:r w:rsidR="00B12252" w:rsidRPr="00DE44BB">
        <w:rPr>
          <w:rFonts w:asciiTheme="majorHAnsi" w:hAnsiTheme="majorHAnsi" w:cstheme="majorHAnsi"/>
        </w:rPr>
        <w:t>s</w:t>
      </w:r>
      <w:r w:rsidR="00721B74" w:rsidRPr="00DE44BB">
        <w:rPr>
          <w:rFonts w:asciiTheme="majorHAnsi" w:hAnsiTheme="majorHAnsi" w:cstheme="majorHAnsi"/>
        </w:rPr>
        <w:t>)</w:t>
      </w:r>
      <w:r w:rsidR="0043641F" w:rsidRPr="00DE44BB">
        <w:rPr>
          <w:rFonts w:asciiTheme="majorHAnsi" w:hAnsiTheme="majorHAnsi" w:cstheme="majorHAnsi"/>
        </w:rPr>
        <w:t xml:space="preserve"> </w:t>
      </w:r>
      <w:r w:rsidR="006C53BE" w:rsidRPr="00DE44BB">
        <w:rPr>
          <w:rFonts w:asciiTheme="majorHAnsi" w:hAnsiTheme="majorHAnsi" w:cstheme="majorHAnsi"/>
        </w:rPr>
        <w:t>to normativity</w:t>
      </w:r>
      <w:r w:rsidR="00B12252" w:rsidRPr="00DE44BB">
        <w:rPr>
          <w:rFonts w:asciiTheme="majorHAnsi" w:hAnsiTheme="majorHAnsi" w:cstheme="majorHAnsi"/>
        </w:rPr>
        <w:t xml:space="preserve"> (and </w:t>
      </w:r>
      <w:r w:rsidR="00B12252" w:rsidRPr="00DE44BB">
        <w:rPr>
          <w:rFonts w:asciiTheme="majorHAnsi" w:hAnsiTheme="majorHAnsi" w:cstheme="majorHAnsi"/>
          <w:i/>
          <w:iCs/>
        </w:rPr>
        <w:t>normative</w:t>
      </w:r>
      <w:r w:rsidR="00B12252" w:rsidRPr="00DE44BB">
        <w:rPr>
          <w:rFonts w:asciiTheme="majorHAnsi" w:hAnsiTheme="majorHAnsi" w:cstheme="majorHAnsi"/>
        </w:rPr>
        <w:t xml:space="preserve"> expectations</w:t>
      </w:r>
      <w:r w:rsidR="005958F7" w:rsidRPr="00DE44BB">
        <w:rPr>
          <w:rFonts w:asciiTheme="majorHAnsi" w:hAnsiTheme="majorHAnsi" w:cstheme="majorHAnsi"/>
        </w:rPr>
        <w:t>)</w:t>
      </w:r>
      <w:r w:rsidR="00141C9F" w:rsidRPr="00DE44BB">
        <w:rPr>
          <w:rFonts w:asciiTheme="majorHAnsi" w:hAnsiTheme="majorHAnsi" w:cstheme="majorHAnsi"/>
        </w:rPr>
        <w:t>.</w:t>
      </w:r>
      <w:r w:rsidR="005216C9" w:rsidRPr="00DE44BB">
        <w:rPr>
          <w:rStyle w:val="FootnoteReference"/>
          <w:rFonts w:asciiTheme="majorHAnsi" w:hAnsiTheme="majorHAnsi" w:cstheme="majorHAnsi"/>
        </w:rPr>
        <w:footnoteReference w:id="49"/>
      </w:r>
    </w:p>
    <w:p w14:paraId="527B37D5" w14:textId="1002113D" w:rsidR="006C36D1" w:rsidRPr="00DE44BB" w:rsidRDefault="00317002" w:rsidP="00F56475">
      <w:pPr>
        <w:pStyle w:val="Heading3"/>
        <w:rPr>
          <w:rFonts w:asciiTheme="majorHAnsi" w:hAnsiTheme="majorHAnsi" w:cstheme="majorHAnsi"/>
        </w:rPr>
      </w:pPr>
      <w:r w:rsidRPr="00DE44BB">
        <w:rPr>
          <w:rFonts w:asciiTheme="majorHAnsi" w:hAnsiTheme="majorHAnsi" w:cstheme="majorHAnsi"/>
        </w:rPr>
        <w:lastRenderedPageBreak/>
        <w:t>C</w:t>
      </w:r>
      <w:r w:rsidR="0043641F" w:rsidRPr="00DE44BB">
        <w:rPr>
          <w:rFonts w:asciiTheme="majorHAnsi" w:hAnsiTheme="majorHAnsi" w:cstheme="majorHAnsi"/>
        </w:rPr>
        <w:t xml:space="preserve">ategorisation </w:t>
      </w:r>
    </w:p>
    <w:p w14:paraId="6BF4F7D2" w14:textId="15F252F4" w:rsidR="00C12120" w:rsidRPr="00DE44BB" w:rsidRDefault="00E4718D" w:rsidP="00C12120">
      <w:pPr>
        <w:rPr>
          <w:rFonts w:asciiTheme="majorHAnsi" w:hAnsiTheme="majorHAnsi" w:cstheme="majorHAnsi"/>
        </w:rPr>
      </w:pPr>
      <w:r w:rsidRPr="00DE44BB">
        <w:rPr>
          <w:rFonts w:asciiTheme="majorHAnsi" w:hAnsiTheme="majorHAnsi" w:cstheme="majorHAnsi"/>
        </w:rPr>
        <w:t>Secondly, w</w:t>
      </w:r>
      <w:r w:rsidR="00C12120" w:rsidRPr="00DE44BB">
        <w:rPr>
          <w:rFonts w:asciiTheme="majorHAnsi" w:hAnsiTheme="majorHAnsi" w:cstheme="majorHAnsi"/>
        </w:rPr>
        <w:t>e c</w:t>
      </w:r>
      <w:r w:rsidR="002B45BD" w:rsidRPr="00DE44BB">
        <w:rPr>
          <w:rFonts w:asciiTheme="majorHAnsi" w:hAnsiTheme="majorHAnsi" w:cstheme="majorHAnsi"/>
        </w:rPr>
        <w:t>ann</w:t>
      </w:r>
      <w:r w:rsidR="00C12120" w:rsidRPr="00DE44BB">
        <w:rPr>
          <w:rFonts w:asciiTheme="majorHAnsi" w:hAnsiTheme="majorHAnsi" w:cstheme="majorHAnsi"/>
        </w:rPr>
        <w:t xml:space="preserve">ot cope without categories. As </w:t>
      </w:r>
      <w:r w:rsidR="00C97D5F" w:rsidRPr="00DE44BB">
        <w:rPr>
          <w:rFonts w:asciiTheme="majorHAnsi" w:hAnsiTheme="majorHAnsi" w:cstheme="majorHAnsi"/>
        </w:rPr>
        <w:t>Barbara</w:t>
      </w:r>
      <w:r w:rsidR="00CE1BCE" w:rsidRPr="00DE44BB">
        <w:rPr>
          <w:rFonts w:asciiTheme="majorHAnsi" w:hAnsiTheme="majorHAnsi" w:cstheme="majorHAnsi"/>
        </w:rPr>
        <w:t xml:space="preserve"> </w:t>
      </w:r>
      <w:r w:rsidR="00C12120" w:rsidRPr="00DE44BB">
        <w:rPr>
          <w:rFonts w:asciiTheme="majorHAnsi" w:hAnsiTheme="majorHAnsi" w:cstheme="majorHAnsi"/>
        </w:rPr>
        <w:t xml:space="preserve">Tversky </w:t>
      </w:r>
      <w:r w:rsidR="002B45BD" w:rsidRPr="00DE44BB">
        <w:rPr>
          <w:rFonts w:asciiTheme="majorHAnsi" w:hAnsiTheme="majorHAnsi" w:cstheme="majorHAnsi"/>
        </w:rPr>
        <w:t>explains</w:t>
      </w:r>
      <w:r w:rsidR="00C12120" w:rsidRPr="00DE44BB">
        <w:rPr>
          <w:rFonts w:asciiTheme="majorHAnsi" w:hAnsiTheme="majorHAnsi" w:cstheme="majorHAnsi"/>
        </w:rPr>
        <w:t>,</w:t>
      </w:r>
    </w:p>
    <w:p w14:paraId="161B0C37" w14:textId="6038C5B2" w:rsidR="00C12120" w:rsidRPr="00DE44BB" w:rsidRDefault="00C12120" w:rsidP="009347C9">
      <w:pPr>
        <w:pStyle w:val="Quote"/>
        <w:rPr>
          <w:rFonts w:asciiTheme="majorHAnsi" w:hAnsiTheme="majorHAnsi" w:cstheme="majorHAnsi"/>
        </w:rPr>
      </w:pPr>
      <w:r w:rsidRPr="00DE44BB">
        <w:rPr>
          <w:rFonts w:asciiTheme="majorHAnsi" w:hAnsiTheme="majorHAnsi" w:cstheme="majorHAnsi"/>
        </w:rPr>
        <w:t>‘[P]</w:t>
      </w:r>
      <w:proofErr w:type="spellStart"/>
      <w:r w:rsidRPr="00DE44BB">
        <w:rPr>
          <w:rFonts w:asciiTheme="majorHAnsi" w:hAnsiTheme="majorHAnsi" w:cstheme="majorHAnsi"/>
        </w:rPr>
        <w:t>eople</w:t>
      </w:r>
      <w:proofErr w:type="spellEnd"/>
      <w:r w:rsidRPr="00DE44BB">
        <w:rPr>
          <w:rFonts w:asciiTheme="majorHAnsi" w:hAnsiTheme="majorHAnsi" w:cstheme="majorHAnsi"/>
        </w:rPr>
        <w:t xml:space="preserve"> like to categorise and even need to categorise; There are simply too many different things in the world.’</w:t>
      </w:r>
      <w:r w:rsidR="00E814C9" w:rsidRPr="00DE44BB">
        <w:rPr>
          <w:rFonts w:asciiTheme="majorHAnsi" w:hAnsiTheme="majorHAnsi" w:cstheme="majorHAnsi"/>
        </w:rPr>
        <w:t xml:space="preserve"> [Furthermore]</w:t>
      </w:r>
      <w:r w:rsidR="009347C9" w:rsidRPr="00DE44BB">
        <w:rPr>
          <w:rFonts w:asciiTheme="majorHAnsi" w:hAnsiTheme="majorHAnsi" w:cstheme="majorHAnsi"/>
        </w:rPr>
        <w:t xml:space="preserve"> </w:t>
      </w:r>
      <w:r w:rsidRPr="00DE44BB">
        <w:rPr>
          <w:rFonts w:asciiTheme="majorHAnsi" w:hAnsiTheme="majorHAnsi" w:cstheme="majorHAnsi"/>
        </w:rPr>
        <w:t>‘[c]</w:t>
      </w:r>
      <w:proofErr w:type="spellStart"/>
      <w:r w:rsidRPr="00DE44BB">
        <w:rPr>
          <w:rFonts w:asciiTheme="majorHAnsi" w:hAnsiTheme="majorHAnsi" w:cstheme="majorHAnsi"/>
        </w:rPr>
        <w:t>ategories</w:t>
      </w:r>
      <w:proofErr w:type="spellEnd"/>
      <w:r w:rsidRPr="00DE44BB">
        <w:rPr>
          <w:rFonts w:asciiTheme="majorHAnsi" w:hAnsiTheme="majorHAnsi" w:cstheme="majorHAnsi"/>
        </w:rPr>
        <w:t xml:space="preserve"> are so much easier than continua. They are so much simpler, there's so much less to be kept in mind. Distinct and different groups rather than many subtle gradations</w:t>
      </w:r>
      <w:r w:rsidR="004C757E" w:rsidRPr="00DE44BB">
        <w:rPr>
          <w:rFonts w:asciiTheme="majorHAnsi" w:hAnsiTheme="majorHAnsi" w:cstheme="majorHAnsi"/>
        </w:rPr>
        <w:t>…. [</w:t>
      </w:r>
      <w:r w:rsidRPr="00DE44BB">
        <w:rPr>
          <w:rFonts w:asciiTheme="majorHAnsi" w:hAnsiTheme="majorHAnsi" w:cstheme="majorHAnsi"/>
        </w:rPr>
        <w:t>T]</w:t>
      </w:r>
      <w:proofErr w:type="spellStart"/>
      <w:r w:rsidRPr="00DE44BB">
        <w:rPr>
          <w:rFonts w:asciiTheme="majorHAnsi" w:hAnsiTheme="majorHAnsi" w:cstheme="majorHAnsi"/>
        </w:rPr>
        <w:t>hinking</w:t>
      </w:r>
      <w:proofErr w:type="spellEnd"/>
      <w:r w:rsidRPr="00DE44BB">
        <w:rPr>
          <w:rFonts w:asciiTheme="majorHAnsi" w:hAnsiTheme="majorHAnsi" w:cstheme="majorHAnsi"/>
        </w:rPr>
        <w:t xml:space="preserve"> about subtle gradation along dimensions is much harder than lumping things into gross categories; there’s so much more that has to be considered and kept in mind.’</w:t>
      </w:r>
      <w:r w:rsidR="00E814C9" w:rsidRPr="00DE44BB">
        <w:rPr>
          <w:rFonts w:asciiTheme="majorHAnsi" w:hAnsiTheme="majorHAnsi" w:cstheme="majorHAnsi"/>
        </w:rPr>
        <w:t xml:space="preserve"> </w:t>
      </w:r>
      <w:bookmarkStart w:id="18" w:name="_Ref48835555"/>
      <w:r w:rsidR="00402B6B" w:rsidRPr="00DE44BB">
        <w:rPr>
          <w:rStyle w:val="FootnoteReference"/>
          <w:rFonts w:asciiTheme="majorHAnsi" w:hAnsiTheme="majorHAnsi" w:cstheme="majorHAnsi"/>
        </w:rPr>
        <w:footnoteReference w:id="50"/>
      </w:r>
      <w:bookmarkEnd w:id="18"/>
    </w:p>
    <w:p w14:paraId="26B057A6" w14:textId="2F7D1EDD" w:rsidR="00C12120" w:rsidRPr="00DE44BB" w:rsidRDefault="00C12120" w:rsidP="00C12120">
      <w:pPr>
        <w:rPr>
          <w:rFonts w:asciiTheme="majorHAnsi" w:hAnsiTheme="majorHAnsi" w:cstheme="majorHAnsi"/>
        </w:rPr>
      </w:pPr>
      <w:r w:rsidRPr="00DE44BB">
        <w:rPr>
          <w:rFonts w:asciiTheme="majorHAnsi" w:hAnsiTheme="majorHAnsi" w:cstheme="majorHAnsi"/>
        </w:rPr>
        <w:t>We have neither the time nor the inclination to regularly unpack each category in search of subtle but potentially significant variations. Mostly we operate at a Goldilocks ‘basic level’</w:t>
      </w:r>
      <w:r w:rsidR="00C03E9D" w:rsidRPr="00DE44BB">
        <w:rPr>
          <w:rFonts w:asciiTheme="majorHAnsi" w:hAnsiTheme="majorHAnsi" w:cstheme="majorHAnsi"/>
        </w:rPr>
        <w:t xml:space="preserve"> — </w:t>
      </w:r>
      <w:r w:rsidRPr="00DE44BB">
        <w:rPr>
          <w:rFonts w:asciiTheme="majorHAnsi" w:hAnsiTheme="majorHAnsi" w:cstheme="majorHAnsi"/>
        </w:rPr>
        <w:t>'dog’ rather than ‘cocker spaniel’ or ‘animal’</w:t>
      </w:r>
      <w:r w:rsidR="00C03E9D" w:rsidRPr="00DE44BB">
        <w:rPr>
          <w:rFonts w:asciiTheme="majorHAnsi" w:hAnsiTheme="majorHAnsi" w:cstheme="majorHAnsi"/>
        </w:rPr>
        <w:t xml:space="preserve"> — </w:t>
      </w:r>
      <w:r w:rsidRPr="00DE44BB">
        <w:rPr>
          <w:rFonts w:asciiTheme="majorHAnsi" w:hAnsiTheme="majorHAnsi" w:cstheme="majorHAnsi"/>
        </w:rPr>
        <w:t>‘not too abstract, not too concrete’</w:t>
      </w:r>
      <w:r w:rsidR="009505B2" w:rsidRPr="00DE44BB">
        <w:rPr>
          <w:rFonts w:asciiTheme="majorHAnsi" w:hAnsiTheme="majorHAnsi" w:cstheme="majorHAnsi"/>
        </w:rPr>
        <w:t>.</w:t>
      </w:r>
      <w:r w:rsidR="009505B2" w:rsidRPr="00DE44BB">
        <w:rPr>
          <w:rStyle w:val="FootnoteReference"/>
          <w:rFonts w:asciiTheme="majorHAnsi" w:hAnsiTheme="majorHAnsi" w:cstheme="majorHAnsi"/>
        </w:rPr>
        <w:footnoteReference w:id="51"/>
      </w:r>
      <w:r w:rsidR="00412A79" w:rsidRPr="00DE44BB">
        <w:rPr>
          <w:rFonts w:asciiTheme="majorHAnsi" w:hAnsiTheme="majorHAnsi" w:cstheme="majorHAnsi"/>
        </w:rPr>
        <w:t xml:space="preserve"> </w:t>
      </w:r>
      <w:r w:rsidRPr="00DE44BB">
        <w:rPr>
          <w:rFonts w:asciiTheme="majorHAnsi" w:hAnsiTheme="majorHAnsi" w:cstheme="majorHAnsi"/>
        </w:rPr>
        <w:t>But there are dangers. Jorge Luis Borges warns that</w:t>
      </w:r>
    </w:p>
    <w:p w14:paraId="561F4196" w14:textId="73B3B276" w:rsidR="00C12120" w:rsidRPr="00DE44BB" w:rsidRDefault="00C12120" w:rsidP="00C12120">
      <w:pPr>
        <w:pStyle w:val="Quote"/>
        <w:rPr>
          <w:rFonts w:asciiTheme="majorHAnsi" w:hAnsiTheme="majorHAnsi" w:cstheme="majorHAnsi"/>
        </w:rPr>
      </w:pPr>
      <w:r w:rsidRPr="00DE44BB">
        <w:rPr>
          <w:rFonts w:asciiTheme="majorHAnsi" w:hAnsiTheme="majorHAnsi" w:cstheme="majorHAnsi"/>
        </w:rPr>
        <w:t>‘</w:t>
      </w:r>
      <w:r w:rsidR="00550200" w:rsidRPr="00DE44BB">
        <w:rPr>
          <w:rFonts w:asciiTheme="majorHAnsi" w:hAnsiTheme="majorHAnsi" w:cstheme="majorHAnsi"/>
        </w:rPr>
        <w:t>there</w:t>
      </w:r>
      <w:r w:rsidRPr="00DE44BB">
        <w:rPr>
          <w:rFonts w:asciiTheme="majorHAnsi" w:hAnsiTheme="majorHAnsi" w:cstheme="majorHAnsi"/>
        </w:rPr>
        <w:t xml:space="preserve"> is no classification of the Universe not being arbitrary and full of conjectures.’</w:t>
      </w:r>
      <w:r w:rsidR="009505B2" w:rsidRPr="00DE44BB">
        <w:rPr>
          <w:rStyle w:val="FootnoteReference"/>
          <w:rFonts w:asciiTheme="majorHAnsi" w:hAnsiTheme="majorHAnsi" w:cstheme="majorHAnsi"/>
        </w:rPr>
        <w:footnoteReference w:id="52"/>
      </w:r>
    </w:p>
    <w:p w14:paraId="681BC276" w14:textId="31637A1E" w:rsidR="00C12120" w:rsidRPr="00DE44BB" w:rsidRDefault="00816234" w:rsidP="00C12120">
      <w:pPr>
        <w:rPr>
          <w:rFonts w:asciiTheme="majorHAnsi" w:hAnsiTheme="majorHAnsi" w:cstheme="majorHAnsi"/>
        </w:rPr>
      </w:pPr>
      <w:r w:rsidRPr="00DE44BB">
        <w:rPr>
          <w:rFonts w:asciiTheme="majorHAnsi" w:hAnsiTheme="majorHAnsi" w:cstheme="majorHAnsi"/>
        </w:rPr>
        <w:t>In some instances</w:t>
      </w:r>
      <w:r w:rsidR="0068107A" w:rsidRPr="00DE44BB">
        <w:rPr>
          <w:rFonts w:asciiTheme="majorHAnsi" w:hAnsiTheme="majorHAnsi" w:cstheme="majorHAnsi"/>
        </w:rPr>
        <w:t>,</w:t>
      </w:r>
      <w:r w:rsidR="00C12120" w:rsidRPr="00DE44BB">
        <w:rPr>
          <w:rFonts w:asciiTheme="majorHAnsi" w:hAnsiTheme="majorHAnsi" w:cstheme="majorHAnsi"/>
        </w:rPr>
        <w:t xml:space="preserve"> </w:t>
      </w:r>
      <w:r w:rsidR="0068107A" w:rsidRPr="00DE44BB">
        <w:rPr>
          <w:rFonts w:asciiTheme="majorHAnsi" w:hAnsiTheme="majorHAnsi" w:cstheme="majorHAnsi"/>
        </w:rPr>
        <w:t>‘</w:t>
      </w:r>
      <w:r w:rsidR="00C12120" w:rsidRPr="00DE44BB">
        <w:rPr>
          <w:rFonts w:asciiTheme="majorHAnsi" w:hAnsiTheme="majorHAnsi" w:cstheme="majorHAnsi"/>
        </w:rPr>
        <w:t>what kind of dog (Pekinese or Pit-bull)</w:t>
      </w:r>
      <w:r w:rsidR="0068107A" w:rsidRPr="00DE44BB">
        <w:rPr>
          <w:rFonts w:asciiTheme="majorHAnsi" w:hAnsiTheme="majorHAnsi" w:cstheme="majorHAnsi"/>
        </w:rPr>
        <w:t>?’</w:t>
      </w:r>
      <w:r w:rsidR="00C12120" w:rsidRPr="00DE44BB">
        <w:rPr>
          <w:rFonts w:asciiTheme="majorHAnsi" w:hAnsiTheme="majorHAnsi" w:cstheme="majorHAnsi"/>
        </w:rPr>
        <w:t xml:space="preserve"> or </w:t>
      </w:r>
      <w:r w:rsidR="00C12989" w:rsidRPr="00DE44BB">
        <w:rPr>
          <w:rFonts w:asciiTheme="majorHAnsi" w:hAnsiTheme="majorHAnsi" w:cstheme="majorHAnsi"/>
        </w:rPr>
        <w:t>‘</w:t>
      </w:r>
      <w:r w:rsidR="0068107A" w:rsidRPr="00DE44BB">
        <w:rPr>
          <w:rFonts w:asciiTheme="majorHAnsi" w:hAnsiTheme="majorHAnsi" w:cstheme="majorHAnsi"/>
        </w:rPr>
        <w:t xml:space="preserve">is a </w:t>
      </w:r>
      <w:r w:rsidR="00C12120" w:rsidRPr="00DE44BB">
        <w:rPr>
          <w:rFonts w:asciiTheme="majorHAnsi" w:hAnsiTheme="majorHAnsi" w:cstheme="majorHAnsi"/>
        </w:rPr>
        <w:t xml:space="preserve">wolf </w:t>
      </w:r>
      <w:r w:rsidR="00634724" w:rsidRPr="00DE44BB">
        <w:rPr>
          <w:rFonts w:asciiTheme="majorHAnsi" w:hAnsiTheme="majorHAnsi" w:cstheme="majorHAnsi"/>
        </w:rPr>
        <w:t>a</w:t>
      </w:r>
      <w:r w:rsidR="00C12120" w:rsidRPr="00DE44BB">
        <w:rPr>
          <w:rFonts w:asciiTheme="majorHAnsi" w:hAnsiTheme="majorHAnsi" w:cstheme="majorHAnsi"/>
        </w:rPr>
        <w:t xml:space="preserve"> kind of dog</w:t>
      </w:r>
      <w:r w:rsidR="0068107A" w:rsidRPr="00DE44BB">
        <w:rPr>
          <w:rFonts w:asciiTheme="majorHAnsi" w:hAnsiTheme="majorHAnsi" w:cstheme="majorHAnsi"/>
        </w:rPr>
        <w:t>?’ seem to matter</w:t>
      </w:r>
      <w:r w:rsidR="00C12120" w:rsidRPr="00DE44BB">
        <w:rPr>
          <w:rFonts w:asciiTheme="majorHAnsi" w:hAnsiTheme="majorHAnsi" w:cstheme="majorHAnsi"/>
        </w:rPr>
        <w:t xml:space="preserve">. </w:t>
      </w:r>
      <w:r w:rsidR="00EE53DF" w:rsidRPr="00DE44BB">
        <w:rPr>
          <w:rFonts w:asciiTheme="majorHAnsi" w:hAnsiTheme="majorHAnsi" w:cstheme="majorHAnsi"/>
        </w:rPr>
        <w:t>Sometimes</w:t>
      </w:r>
      <w:r w:rsidR="00522C83" w:rsidRPr="00DE44BB">
        <w:rPr>
          <w:rFonts w:asciiTheme="majorHAnsi" w:hAnsiTheme="majorHAnsi" w:cstheme="majorHAnsi"/>
        </w:rPr>
        <w:t xml:space="preserve"> a</w:t>
      </w:r>
      <w:r w:rsidR="00C12120" w:rsidRPr="00DE44BB">
        <w:rPr>
          <w:rFonts w:asciiTheme="majorHAnsi" w:hAnsiTheme="majorHAnsi" w:cstheme="majorHAnsi"/>
        </w:rPr>
        <w:t xml:space="preserve"> rule of thumb </w:t>
      </w:r>
      <w:r w:rsidR="00EE53DF" w:rsidRPr="00DE44BB">
        <w:rPr>
          <w:rFonts w:asciiTheme="majorHAnsi" w:hAnsiTheme="majorHAnsi" w:cstheme="majorHAnsi"/>
        </w:rPr>
        <w:t xml:space="preserve">that </w:t>
      </w:r>
      <w:r w:rsidR="00C12120" w:rsidRPr="00DE44BB">
        <w:rPr>
          <w:rFonts w:asciiTheme="majorHAnsi" w:hAnsiTheme="majorHAnsi" w:cstheme="majorHAnsi"/>
        </w:rPr>
        <w:t>reflects a bias</w:t>
      </w:r>
      <w:r w:rsidR="000758BE" w:rsidRPr="00DE44BB">
        <w:rPr>
          <w:rStyle w:val="FootnoteReference"/>
          <w:rFonts w:asciiTheme="majorHAnsi" w:hAnsiTheme="majorHAnsi" w:cstheme="majorHAnsi"/>
        </w:rPr>
        <w:footnoteReference w:id="53"/>
      </w:r>
      <w:r w:rsidR="00C12120" w:rsidRPr="00DE44BB">
        <w:rPr>
          <w:rFonts w:asciiTheme="majorHAnsi" w:hAnsiTheme="majorHAnsi" w:cstheme="majorHAnsi"/>
        </w:rPr>
        <w:t xml:space="preserve"> or prejudice merits re-examination. The skill lies in judging when to pay attention to such question</w:t>
      </w:r>
      <w:r w:rsidR="00201D5C" w:rsidRPr="00DE44BB">
        <w:rPr>
          <w:rFonts w:asciiTheme="majorHAnsi" w:hAnsiTheme="majorHAnsi" w:cstheme="majorHAnsi"/>
        </w:rPr>
        <w:t>s</w:t>
      </w:r>
      <w:r w:rsidR="00C12120" w:rsidRPr="00DE44BB">
        <w:rPr>
          <w:rFonts w:asciiTheme="majorHAnsi" w:hAnsiTheme="majorHAnsi" w:cstheme="majorHAnsi"/>
        </w:rPr>
        <w:t>. Sauer’s recent work is helpful</w:t>
      </w:r>
      <w:r w:rsidR="000C4EB6" w:rsidRPr="00DE44BB">
        <w:rPr>
          <w:rFonts w:asciiTheme="majorHAnsi" w:hAnsiTheme="majorHAnsi" w:cstheme="majorHAnsi"/>
        </w:rPr>
        <w:t xml:space="preserve"> here</w:t>
      </w:r>
      <w:r w:rsidR="00C12120" w:rsidRPr="00DE44BB">
        <w:rPr>
          <w:rFonts w:asciiTheme="majorHAnsi" w:hAnsiTheme="majorHAnsi" w:cstheme="majorHAnsi"/>
        </w:rPr>
        <w:t>.</w:t>
      </w:r>
      <w:r w:rsidR="00E4436B" w:rsidRPr="00DE44BB">
        <w:rPr>
          <w:rStyle w:val="FootnoteReference"/>
          <w:rFonts w:asciiTheme="majorHAnsi" w:hAnsiTheme="majorHAnsi" w:cstheme="majorHAnsi"/>
        </w:rPr>
        <w:footnoteReference w:id="54"/>
      </w:r>
      <w:r w:rsidR="00C12120" w:rsidRPr="00DE44BB">
        <w:rPr>
          <w:rFonts w:asciiTheme="majorHAnsi" w:hAnsiTheme="majorHAnsi" w:cstheme="majorHAnsi"/>
        </w:rPr>
        <w:t xml:space="preserve"> </w:t>
      </w:r>
      <w:r w:rsidR="000A0446" w:rsidRPr="00DE44BB">
        <w:rPr>
          <w:rFonts w:asciiTheme="majorHAnsi" w:hAnsiTheme="majorHAnsi" w:cstheme="majorHAnsi"/>
        </w:rPr>
        <w:t>He</w:t>
      </w:r>
      <w:r w:rsidR="00C12120" w:rsidRPr="00DE44BB">
        <w:rPr>
          <w:rFonts w:asciiTheme="majorHAnsi" w:hAnsiTheme="majorHAnsi" w:cstheme="majorHAnsi"/>
        </w:rPr>
        <w:t xml:space="preserve"> builds on the social intuitionism of Jonathan Haidt</w:t>
      </w:r>
      <w:r w:rsidR="000C4EB6" w:rsidRPr="00DE44BB">
        <w:rPr>
          <w:rStyle w:val="FootnoteReference"/>
          <w:rFonts w:asciiTheme="majorHAnsi" w:hAnsiTheme="majorHAnsi" w:cstheme="majorHAnsi"/>
        </w:rPr>
        <w:footnoteReference w:id="55"/>
      </w:r>
      <w:r w:rsidR="00C12120" w:rsidRPr="00DE44BB">
        <w:rPr>
          <w:rFonts w:asciiTheme="majorHAnsi" w:hAnsiTheme="majorHAnsi" w:cstheme="majorHAnsi"/>
        </w:rPr>
        <w:t xml:space="preserve"> and others, who themselves built on Hume’s distinction between </w:t>
      </w:r>
      <w:r w:rsidR="00133B02" w:rsidRPr="00DE44BB">
        <w:rPr>
          <w:rFonts w:asciiTheme="majorHAnsi" w:hAnsiTheme="majorHAnsi" w:cstheme="majorHAnsi"/>
        </w:rPr>
        <w:t>‘</w:t>
      </w:r>
      <w:r w:rsidR="00C12120" w:rsidRPr="00DE44BB">
        <w:rPr>
          <w:rFonts w:asciiTheme="majorHAnsi" w:hAnsiTheme="majorHAnsi" w:cstheme="majorHAnsi"/>
        </w:rPr>
        <w:t>reason</w:t>
      </w:r>
      <w:r w:rsidR="00133B02" w:rsidRPr="00DE44BB">
        <w:rPr>
          <w:rFonts w:asciiTheme="majorHAnsi" w:hAnsiTheme="majorHAnsi" w:cstheme="majorHAnsi"/>
        </w:rPr>
        <w:t>’</w:t>
      </w:r>
      <w:r w:rsidR="00C12120" w:rsidRPr="00DE44BB">
        <w:rPr>
          <w:rFonts w:asciiTheme="majorHAnsi" w:hAnsiTheme="majorHAnsi" w:cstheme="majorHAnsi"/>
        </w:rPr>
        <w:t xml:space="preserve"> and the </w:t>
      </w:r>
      <w:r w:rsidR="00133B02" w:rsidRPr="00DE44BB">
        <w:rPr>
          <w:rFonts w:asciiTheme="majorHAnsi" w:hAnsiTheme="majorHAnsi" w:cstheme="majorHAnsi"/>
        </w:rPr>
        <w:t>‘</w:t>
      </w:r>
      <w:r w:rsidR="00C12120" w:rsidRPr="00DE44BB">
        <w:rPr>
          <w:rFonts w:asciiTheme="majorHAnsi" w:hAnsiTheme="majorHAnsi" w:cstheme="majorHAnsi"/>
        </w:rPr>
        <w:t>passions</w:t>
      </w:r>
      <w:r w:rsidR="00133B02" w:rsidRPr="00DE44BB">
        <w:rPr>
          <w:rFonts w:asciiTheme="majorHAnsi" w:hAnsiTheme="majorHAnsi" w:cstheme="majorHAnsi"/>
        </w:rPr>
        <w:t>’</w:t>
      </w:r>
      <w:r w:rsidR="00C12120" w:rsidRPr="00DE44BB">
        <w:rPr>
          <w:rFonts w:asciiTheme="majorHAnsi" w:hAnsiTheme="majorHAnsi" w:cstheme="majorHAnsi"/>
        </w:rPr>
        <w:t xml:space="preserve"> and </w:t>
      </w:r>
      <w:r w:rsidR="007C7218" w:rsidRPr="00DE44BB">
        <w:rPr>
          <w:rFonts w:asciiTheme="majorHAnsi" w:hAnsiTheme="majorHAnsi" w:cstheme="majorHAnsi"/>
        </w:rPr>
        <w:t>Hume’s</w:t>
      </w:r>
      <w:r w:rsidR="00C12120" w:rsidRPr="00DE44BB">
        <w:rPr>
          <w:rFonts w:asciiTheme="majorHAnsi" w:hAnsiTheme="majorHAnsi" w:cstheme="majorHAnsi"/>
        </w:rPr>
        <w:t xml:space="preserve"> assertion that</w:t>
      </w:r>
    </w:p>
    <w:p w14:paraId="0C000867" w14:textId="77777777" w:rsidR="00C12120" w:rsidRPr="00DE44BB" w:rsidRDefault="00C12120" w:rsidP="00C12120">
      <w:pPr>
        <w:pStyle w:val="Quote"/>
        <w:rPr>
          <w:rFonts w:asciiTheme="majorHAnsi" w:hAnsiTheme="majorHAnsi" w:cstheme="majorHAnsi"/>
        </w:rPr>
      </w:pPr>
      <w:r w:rsidRPr="00DE44BB">
        <w:rPr>
          <w:rFonts w:asciiTheme="majorHAnsi" w:hAnsiTheme="majorHAnsi" w:cstheme="majorHAnsi"/>
        </w:rPr>
        <w:t>‘Reason is, and ought only to be the slave of the passions, and can never pretend to any other office than to serve and obey them.’</w:t>
      </w:r>
      <w:r w:rsidRPr="00DE44BB">
        <w:rPr>
          <w:rStyle w:val="FootnoteReference"/>
          <w:rFonts w:asciiTheme="majorHAnsi" w:hAnsiTheme="majorHAnsi" w:cstheme="majorHAnsi"/>
        </w:rPr>
        <w:footnoteReference w:id="56"/>
      </w:r>
      <w:r w:rsidRPr="00DE44BB">
        <w:rPr>
          <w:rFonts w:asciiTheme="majorHAnsi" w:hAnsiTheme="majorHAnsi" w:cstheme="majorHAnsi"/>
        </w:rPr>
        <w:t xml:space="preserve"> </w:t>
      </w:r>
    </w:p>
    <w:p w14:paraId="00F40499" w14:textId="77777777" w:rsidR="00F6549D" w:rsidRPr="00DE44BB" w:rsidRDefault="00F6549D" w:rsidP="00F6549D">
      <w:pPr>
        <w:rPr>
          <w:rFonts w:asciiTheme="majorHAnsi" w:hAnsiTheme="majorHAnsi" w:cstheme="majorHAnsi"/>
        </w:rPr>
      </w:pPr>
      <w:r w:rsidRPr="00DE44BB">
        <w:rPr>
          <w:rFonts w:asciiTheme="majorHAnsi" w:hAnsiTheme="majorHAnsi" w:cstheme="majorHAnsi"/>
        </w:rPr>
        <w:t xml:space="preserve">Or as Tversky puts it, </w:t>
      </w:r>
    </w:p>
    <w:p w14:paraId="508963B1" w14:textId="1B52E328" w:rsidR="00F6549D" w:rsidRPr="00DE44BB" w:rsidRDefault="00C07D82" w:rsidP="0068376A">
      <w:pPr>
        <w:pStyle w:val="Quote"/>
        <w:rPr>
          <w:rFonts w:asciiTheme="majorHAnsi" w:hAnsiTheme="majorHAnsi" w:cstheme="majorHAnsi"/>
        </w:rPr>
      </w:pPr>
      <w:r w:rsidRPr="00DE44BB">
        <w:rPr>
          <w:rFonts w:asciiTheme="majorHAnsi" w:hAnsiTheme="majorHAnsi" w:cstheme="majorHAnsi"/>
        </w:rPr>
        <w:t>‘</w:t>
      </w:r>
      <w:r w:rsidR="00F6549D" w:rsidRPr="00DE44BB">
        <w:rPr>
          <w:rFonts w:asciiTheme="majorHAnsi" w:hAnsiTheme="majorHAnsi" w:cstheme="majorHAnsi"/>
        </w:rPr>
        <w:t>Emotion is part of every perception and every thought, and this cannot be forgotten</w:t>
      </w:r>
      <w:r w:rsidRPr="00DE44BB">
        <w:rPr>
          <w:rFonts w:asciiTheme="majorHAnsi" w:hAnsiTheme="majorHAnsi" w:cstheme="majorHAnsi"/>
        </w:rPr>
        <w:t>’</w:t>
      </w:r>
      <w:r w:rsidRPr="00DE44BB">
        <w:rPr>
          <w:rStyle w:val="FootnoteReference"/>
          <w:rFonts w:asciiTheme="majorHAnsi" w:hAnsiTheme="majorHAnsi" w:cstheme="majorHAnsi"/>
        </w:rPr>
        <w:footnoteReference w:id="57"/>
      </w:r>
      <w:r w:rsidRPr="00DE44BB">
        <w:rPr>
          <w:rFonts w:asciiTheme="majorHAnsi" w:hAnsiTheme="majorHAnsi" w:cstheme="majorHAnsi"/>
        </w:rPr>
        <w:t xml:space="preserve"> </w:t>
      </w:r>
      <w:r w:rsidR="00BD7FAC" w:rsidRPr="00DE44BB">
        <w:rPr>
          <w:rFonts w:asciiTheme="majorHAnsi" w:hAnsiTheme="majorHAnsi" w:cstheme="majorHAnsi"/>
          <w:noProof/>
        </w:rPr>
        <w:t>(Tversky, 122)</w:t>
      </w:r>
    </w:p>
    <w:p w14:paraId="209F210D" w14:textId="77777777" w:rsidR="00FA3A23" w:rsidRPr="00DE44BB" w:rsidRDefault="003213DB" w:rsidP="00B9140B">
      <w:pPr>
        <w:rPr>
          <w:rFonts w:asciiTheme="majorHAnsi" w:hAnsiTheme="majorHAnsi" w:cstheme="majorHAnsi"/>
        </w:rPr>
      </w:pPr>
      <w:r w:rsidRPr="00DE44BB">
        <w:rPr>
          <w:rFonts w:asciiTheme="majorHAnsi" w:hAnsiTheme="majorHAnsi" w:cstheme="majorHAnsi"/>
        </w:rPr>
        <w:t>But, in rationalising</w:t>
      </w:r>
      <w:r w:rsidR="00C12120" w:rsidRPr="00DE44BB">
        <w:rPr>
          <w:rFonts w:asciiTheme="majorHAnsi" w:hAnsiTheme="majorHAnsi" w:cstheme="majorHAnsi"/>
        </w:rPr>
        <w:t xml:space="preserve"> </w:t>
      </w:r>
      <w:r w:rsidR="00C12120" w:rsidRPr="00DE44BB">
        <w:rPr>
          <w:rFonts w:asciiTheme="majorHAnsi" w:hAnsiTheme="majorHAnsi" w:cstheme="majorHAnsi"/>
          <w:i/>
          <w:iCs/>
        </w:rPr>
        <w:t>ex post</w:t>
      </w:r>
      <w:r w:rsidR="00C12120" w:rsidRPr="00DE44BB">
        <w:rPr>
          <w:rFonts w:asciiTheme="majorHAnsi" w:hAnsiTheme="majorHAnsi" w:cstheme="majorHAnsi"/>
        </w:rPr>
        <w:t xml:space="preserve"> our biases, prejudices and hunches</w:t>
      </w:r>
      <w:r w:rsidRPr="00DE44BB">
        <w:rPr>
          <w:rFonts w:asciiTheme="majorHAnsi" w:hAnsiTheme="majorHAnsi" w:cstheme="majorHAnsi"/>
        </w:rPr>
        <w:t xml:space="preserve"> that</w:t>
      </w:r>
      <w:r w:rsidR="00302789" w:rsidRPr="00DE44BB">
        <w:rPr>
          <w:rFonts w:asciiTheme="majorHAnsi" w:hAnsiTheme="majorHAnsi" w:cstheme="majorHAnsi"/>
        </w:rPr>
        <w:t xml:space="preserve"> suggest that to us that</w:t>
      </w:r>
      <w:r w:rsidRPr="00DE44BB">
        <w:rPr>
          <w:rFonts w:asciiTheme="majorHAnsi" w:hAnsiTheme="majorHAnsi" w:cstheme="majorHAnsi"/>
        </w:rPr>
        <w:t xml:space="preserve"> </w:t>
      </w:r>
      <w:r w:rsidR="00F1167A" w:rsidRPr="00DE44BB">
        <w:rPr>
          <w:rFonts w:asciiTheme="majorHAnsi" w:hAnsiTheme="majorHAnsi" w:cstheme="majorHAnsi"/>
        </w:rPr>
        <w:t>X rather than Y should win,</w:t>
      </w:r>
      <w:r w:rsidR="00C12120" w:rsidRPr="00DE44BB">
        <w:rPr>
          <w:rStyle w:val="FootnoteReference"/>
          <w:rFonts w:asciiTheme="majorHAnsi" w:hAnsiTheme="majorHAnsi" w:cstheme="majorHAnsi"/>
        </w:rPr>
        <w:footnoteReference w:id="58"/>
      </w:r>
      <w:r w:rsidR="00C12120" w:rsidRPr="00DE44BB">
        <w:rPr>
          <w:rFonts w:asciiTheme="majorHAnsi" w:hAnsiTheme="majorHAnsi" w:cstheme="majorHAnsi"/>
        </w:rPr>
        <w:t xml:space="preserve"> we tend to make </w:t>
      </w:r>
      <w:r w:rsidR="00C12120" w:rsidRPr="00DE44BB">
        <w:rPr>
          <w:rFonts w:asciiTheme="majorHAnsi" w:hAnsiTheme="majorHAnsi" w:cstheme="majorHAnsi"/>
          <w:i/>
          <w:iCs/>
        </w:rPr>
        <w:t>categories</w:t>
      </w:r>
      <w:r w:rsidR="00C12120" w:rsidRPr="00DE44BB">
        <w:rPr>
          <w:rFonts w:asciiTheme="majorHAnsi" w:hAnsiTheme="majorHAnsi" w:cstheme="majorHAnsi"/>
        </w:rPr>
        <w:t xml:space="preserve">, within the limits of which </w:t>
      </w:r>
      <w:r w:rsidR="00697D7F" w:rsidRPr="00DE44BB">
        <w:rPr>
          <w:rFonts w:asciiTheme="majorHAnsi" w:hAnsiTheme="majorHAnsi" w:cstheme="majorHAnsi"/>
        </w:rPr>
        <w:t>the norm we</w:t>
      </w:r>
      <w:r w:rsidR="00FA3A23" w:rsidRPr="00DE44BB">
        <w:rPr>
          <w:rFonts w:asciiTheme="majorHAnsi" w:hAnsiTheme="majorHAnsi" w:cstheme="majorHAnsi"/>
        </w:rPr>
        <w:t xml:space="preserve"> </w:t>
      </w:r>
      <w:r w:rsidR="00697D7F" w:rsidRPr="00DE44BB">
        <w:rPr>
          <w:rFonts w:asciiTheme="majorHAnsi" w:hAnsiTheme="majorHAnsi" w:cstheme="majorHAnsi"/>
        </w:rPr>
        <w:t xml:space="preserve">have </w:t>
      </w:r>
      <w:r w:rsidR="000138B0" w:rsidRPr="00DE44BB">
        <w:rPr>
          <w:rFonts w:asciiTheme="majorHAnsi" w:hAnsiTheme="majorHAnsi" w:cstheme="majorHAnsi"/>
        </w:rPr>
        <w:t>now ar</w:t>
      </w:r>
      <w:r w:rsidR="00971A47" w:rsidRPr="00DE44BB">
        <w:rPr>
          <w:rFonts w:asciiTheme="majorHAnsi" w:hAnsiTheme="majorHAnsi" w:cstheme="majorHAnsi"/>
        </w:rPr>
        <w:t>t</w:t>
      </w:r>
      <w:r w:rsidR="000138B0" w:rsidRPr="00DE44BB">
        <w:rPr>
          <w:rFonts w:asciiTheme="majorHAnsi" w:hAnsiTheme="majorHAnsi" w:cstheme="majorHAnsi"/>
        </w:rPr>
        <w:t>iculated</w:t>
      </w:r>
      <w:r w:rsidR="00C12120" w:rsidRPr="00DE44BB">
        <w:rPr>
          <w:rFonts w:asciiTheme="majorHAnsi" w:hAnsiTheme="majorHAnsi" w:cstheme="majorHAnsi"/>
        </w:rPr>
        <w:t xml:space="preserve"> norm generally applies. Thus, we justify the norm to ourselves and often</w:t>
      </w:r>
      <w:r w:rsidR="00C03E9D" w:rsidRPr="00DE44BB">
        <w:rPr>
          <w:rFonts w:asciiTheme="majorHAnsi" w:hAnsiTheme="majorHAnsi" w:cstheme="majorHAnsi"/>
        </w:rPr>
        <w:t xml:space="preserve"> </w:t>
      </w:r>
      <w:r w:rsidR="00C12120" w:rsidRPr="00DE44BB">
        <w:rPr>
          <w:rFonts w:asciiTheme="majorHAnsi" w:hAnsiTheme="majorHAnsi" w:cstheme="majorHAnsi"/>
        </w:rPr>
        <w:t xml:space="preserve">to others. </w:t>
      </w:r>
    </w:p>
    <w:p w14:paraId="22D34F7F" w14:textId="1F9D8EAF" w:rsidR="00D57787" w:rsidRPr="00DE44BB" w:rsidRDefault="002C44CA" w:rsidP="00B9140B">
      <w:pPr>
        <w:rPr>
          <w:rFonts w:asciiTheme="majorHAnsi" w:hAnsiTheme="majorHAnsi" w:cstheme="majorHAnsi"/>
        </w:rPr>
      </w:pPr>
      <w:r w:rsidRPr="00DE44BB">
        <w:rPr>
          <w:rFonts w:asciiTheme="majorHAnsi" w:hAnsiTheme="majorHAnsi" w:cstheme="majorHAnsi"/>
        </w:rPr>
        <w:lastRenderedPageBreak/>
        <w:t xml:space="preserve">It follows that there is significant ambiguity in express </w:t>
      </w:r>
      <w:r w:rsidR="00FA3A23" w:rsidRPr="00DE44BB">
        <w:rPr>
          <w:rFonts w:asciiTheme="majorHAnsi" w:hAnsiTheme="majorHAnsi" w:cstheme="majorHAnsi"/>
        </w:rPr>
        <w:t>justifica</w:t>
      </w:r>
      <w:r w:rsidRPr="00DE44BB">
        <w:rPr>
          <w:rFonts w:asciiTheme="majorHAnsi" w:hAnsiTheme="majorHAnsi" w:cstheme="majorHAnsi"/>
        </w:rPr>
        <w:t>tion</w:t>
      </w:r>
      <w:r w:rsidR="00CC13A4" w:rsidRPr="00DE44BB">
        <w:rPr>
          <w:rFonts w:asciiTheme="majorHAnsi" w:hAnsiTheme="majorHAnsi" w:cstheme="majorHAnsi"/>
        </w:rPr>
        <w:t>s</w:t>
      </w:r>
      <w:r w:rsidRPr="00DE44BB">
        <w:rPr>
          <w:rFonts w:asciiTheme="majorHAnsi" w:hAnsiTheme="majorHAnsi" w:cstheme="majorHAnsi"/>
        </w:rPr>
        <w:t>. It is difficult for the observer</w:t>
      </w:r>
      <w:r w:rsidR="000946C2" w:rsidRPr="00DE44BB">
        <w:rPr>
          <w:rFonts w:asciiTheme="majorHAnsi" w:hAnsiTheme="majorHAnsi" w:cstheme="majorHAnsi"/>
        </w:rPr>
        <w:t xml:space="preserve"> — </w:t>
      </w:r>
      <w:r w:rsidRPr="00DE44BB">
        <w:rPr>
          <w:rFonts w:asciiTheme="majorHAnsi" w:hAnsiTheme="majorHAnsi" w:cstheme="majorHAnsi"/>
        </w:rPr>
        <w:t xml:space="preserve">and maybe for </w:t>
      </w:r>
      <w:r w:rsidR="00082F1B" w:rsidRPr="00DE44BB">
        <w:rPr>
          <w:rFonts w:asciiTheme="majorHAnsi" w:hAnsiTheme="majorHAnsi" w:cstheme="majorHAnsi"/>
        </w:rPr>
        <w:t>judge</w:t>
      </w:r>
      <w:r w:rsidR="00670E19" w:rsidRPr="00DE44BB">
        <w:rPr>
          <w:rFonts w:asciiTheme="majorHAnsi" w:hAnsiTheme="majorHAnsi" w:cstheme="majorHAnsi"/>
        </w:rPr>
        <w:t>s themselves</w:t>
      </w:r>
      <w:r w:rsidR="000946C2" w:rsidRPr="00DE44BB">
        <w:rPr>
          <w:rFonts w:asciiTheme="majorHAnsi" w:hAnsiTheme="majorHAnsi" w:cstheme="majorHAnsi"/>
        </w:rPr>
        <w:t xml:space="preserve"> — to </w:t>
      </w:r>
      <w:r w:rsidR="000C311C" w:rsidRPr="00DE44BB">
        <w:rPr>
          <w:rFonts w:asciiTheme="majorHAnsi" w:hAnsiTheme="majorHAnsi" w:cstheme="majorHAnsi"/>
        </w:rPr>
        <w:t>distinguish</w:t>
      </w:r>
      <w:r w:rsidR="00D57787" w:rsidRPr="00DE44BB">
        <w:rPr>
          <w:rFonts w:asciiTheme="majorHAnsi" w:hAnsiTheme="majorHAnsi" w:cstheme="majorHAnsi"/>
        </w:rPr>
        <w:t xml:space="preserve">: </w:t>
      </w:r>
    </w:p>
    <w:p w14:paraId="4E8D7817" w14:textId="77777777" w:rsidR="007526C5" w:rsidRPr="00DE44BB" w:rsidRDefault="000C311C" w:rsidP="00814E57">
      <w:pPr>
        <w:pStyle w:val="ListParagraph"/>
        <w:numPr>
          <w:ilvl w:val="0"/>
          <w:numId w:val="28"/>
        </w:numPr>
        <w:rPr>
          <w:rFonts w:asciiTheme="majorHAnsi" w:hAnsiTheme="majorHAnsi" w:cstheme="majorHAnsi"/>
        </w:rPr>
      </w:pPr>
      <w:r w:rsidRPr="00DE44BB">
        <w:rPr>
          <w:rFonts w:asciiTheme="majorHAnsi" w:hAnsiTheme="majorHAnsi" w:cstheme="majorHAnsi"/>
        </w:rPr>
        <w:t>ju</w:t>
      </w:r>
      <w:r w:rsidR="008C7F6B" w:rsidRPr="00DE44BB">
        <w:rPr>
          <w:rFonts w:asciiTheme="majorHAnsi" w:hAnsiTheme="majorHAnsi" w:cstheme="majorHAnsi"/>
        </w:rPr>
        <w:t>dic</w:t>
      </w:r>
      <w:r w:rsidRPr="00DE44BB">
        <w:rPr>
          <w:rFonts w:asciiTheme="majorHAnsi" w:hAnsiTheme="majorHAnsi" w:cstheme="majorHAnsi"/>
        </w:rPr>
        <w:t xml:space="preserve">ial </w:t>
      </w:r>
      <w:r w:rsidR="008C7F6B" w:rsidRPr="00DE44BB">
        <w:rPr>
          <w:rFonts w:asciiTheme="majorHAnsi" w:hAnsiTheme="majorHAnsi" w:cstheme="majorHAnsi"/>
        </w:rPr>
        <w:t>r</w:t>
      </w:r>
      <w:r w:rsidR="00B9140B" w:rsidRPr="00DE44BB">
        <w:rPr>
          <w:rFonts w:asciiTheme="majorHAnsi" w:hAnsiTheme="majorHAnsi" w:cstheme="majorHAnsi"/>
        </w:rPr>
        <w:t>atiocination (</w:t>
      </w:r>
      <w:r w:rsidR="008C7F6B" w:rsidRPr="00DE44BB">
        <w:rPr>
          <w:rFonts w:asciiTheme="majorHAnsi" w:hAnsiTheme="majorHAnsi" w:cstheme="majorHAnsi"/>
        </w:rPr>
        <w:t xml:space="preserve">the </w:t>
      </w:r>
      <w:r w:rsidR="00B9140B" w:rsidRPr="00DE44BB">
        <w:rPr>
          <w:rFonts w:asciiTheme="majorHAnsi" w:hAnsiTheme="majorHAnsi" w:cstheme="majorHAnsi"/>
        </w:rPr>
        <w:t xml:space="preserve">forming </w:t>
      </w:r>
      <w:r w:rsidR="00CC13A4" w:rsidRPr="00DE44BB">
        <w:rPr>
          <w:rFonts w:asciiTheme="majorHAnsi" w:hAnsiTheme="majorHAnsi" w:cstheme="majorHAnsi"/>
        </w:rPr>
        <w:t xml:space="preserve">of </w:t>
      </w:r>
      <w:r w:rsidR="00B9140B" w:rsidRPr="00DE44BB">
        <w:rPr>
          <w:rFonts w:asciiTheme="majorHAnsi" w:hAnsiTheme="majorHAnsi" w:cstheme="majorHAnsi"/>
        </w:rPr>
        <w:t>judgments by reasoning logically</w:t>
      </w:r>
      <w:r w:rsidR="002D70FD" w:rsidRPr="00DE44BB">
        <w:rPr>
          <w:rFonts w:asciiTheme="majorHAnsi" w:hAnsiTheme="majorHAnsi" w:cstheme="majorHAnsi"/>
        </w:rPr>
        <w:t>, or analogically</w:t>
      </w:r>
      <w:r w:rsidR="00B9140B" w:rsidRPr="00DE44BB">
        <w:rPr>
          <w:rFonts w:asciiTheme="majorHAnsi" w:hAnsiTheme="majorHAnsi" w:cstheme="majorHAnsi"/>
        </w:rPr>
        <w:t>)</w:t>
      </w:r>
      <w:r w:rsidR="00D57787" w:rsidRPr="00DE44BB">
        <w:rPr>
          <w:rFonts w:asciiTheme="majorHAnsi" w:hAnsiTheme="majorHAnsi" w:cstheme="majorHAnsi"/>
        </w:rPr>
        <w:t>;</w:t>
      </w:r>
      <w:r w:rsidR="00B9140B" w:rsidRPr="00DE44BB">
        <w:rPr>
          <w:rFonts w:asciiTheme="majorHAnsi" w:hAnsiTheme="majorHAnsi" w:cstheme="majorHAnsi"/>
        </w:rPr>
        <w:t xml:space="preserve"> </w:t>
      </w:r>
      <w:r w:rsidR="008C7F6B" w:rsidRPr="00DE44BB">
        <w:rPr>
          <w:rFonts w:asciiTheme="majorHAnsi" w:hAnsiTheme="majorHAnsi" w:cstheme="majorHAnsi"/>
        </w:rPr>
        <w:t xml:space="preserve">from </w:t>
      </w:r>
    </w:p>
    <w:p w14:paraId="2328B6B6" w14:textId="073D1CFB" w:rsidR="00B9140B" w:rsidRPr="00DE44BB" w:rsidRDefault="008C7F6B" w:rsidP="00814E57">
      <w:pPr>
        <w:pStyle w:val="ListParagraph"/>
        <w:numPr>
          <w:ilvl w:val="0"/>
          <w:numId w:val="28"/>
        </w:numPr>
        <w:rPr>
          <w:rFonts w:asciiTheme="majorHAnsi" w:hAnsiTheme="majorHAnsi" w:cstheme="majorHAnsi"/>
        </w:rPr>
      </w:pPr>
      <w:r w:rsidRPr="00DE44BB">
        <w:rPr>
          <w:rFonts w:asciiTheme="majorHAnsi" w:hAnsiTheme="majorHAnsi" w:cstheme="majorHAnsi"/>
        </w:rPr>
        <w:t xml:space="preserve">the </w:t>
      </w:r>
      <w:r w:rsidR="00082F1B" w:rsidRPr="00DE44BB">
        <w:rPr>
          <w:rFonts w:asciiTheme="majorHAnsi" w:hAnsiTheme="majorHAnsi" w:cstheme="majorHAnsi"/>
        </w:rPr>
        <w:t xml:space="preserve">Type II </w:t>
      </w:r>
      <w:r w:rsidR="00B9140B" w:rsidRPr="00DE44BB">
        <w:rPr>
          <w:rFonts w:asciiTheme="majorHAnsi" w:hAnsiTheme="majorHAnsi" w:cstheme="majorHAnsi"/>
        </w:rPr>
        <w:t>justification</w:t>
      </w:r>
      <w:r w:rsidR="007D39D1" w:rsidRPr="00DE44BB">
        <w:rPr>
          <w:rFonts w:asciiTheme="majorHAnsi" w:hAnsiTheme="majorHAnsi" w:cstheme="majorHAnsi"/>
        </w:rPr>
        <w:t>s</w:t>
      </w:r>
      <w:r w:rsidR="00B9140B" w:rsidRPr="00DE44BB">
        <w:rPr>
          <w:rFonts w:asciiTheme="majorHAnsi" w:hAnsiTheme="majorHAnsi" w:cstheme="majorHAnsi"/>
        </w:rPr>
        <w:t xml:space="preserve"> of </w:t>
      </w:r>
      <w:r w:rsidR="00082F1B" w:rsidRPr="00DE44BB">
        <w:rPr>
          <w:rFonts w:asciiTheme="majorHAnsi" w:hAnsiTheme="majorHAnsi" w:cstheme="majorHAnsi"/>
        </w:rPr>
        <w:t xml:space="preserve">Type I </w:t>
      </w:r>
      <w:r w:rsidR="00B9140B" w:rsidRPr="00DE44BB">
        <w:rPr>
          <w:rFonts w:asciiTheme="majorHAnsi" w:hAnsiTheme="majorHAnsi" w:cstheme="majorHAnsi"/>
        </w:rPr>
        <w:t>intuitions</w:t>
      </w:r>
      <w:r w:rsidR="00B9140B" w:rsidRPr="00DE44BB">
        <w:rPr>
          <w:rStyle w:val="FootnoteReference"/>
          <w:rFonts w:asciiTheme="majorHAnsi" w:hAnsiTheme="majorHAnsi" w:cstheme="majorHAnsi"/>
        </w:rPr>
        <w:footnoteReference w:id="59"/>
      </w:r>
      <w:r w:rsidR="00B9140B" w:rsidRPr="00DE44BB">
        <w:rPr>
          <w:rFonts w:asciiTheme="majorHAnsi" w:hAnsiTheme="majorHAnsi" w:cstheme="majorHAnsi"/>
        </w:rPr>
        <w:t xml:space="preserve"> that </w:t>
      </w:r>
      <w:r w:rsidR="008B04AA" w:rsidRPr="00DE44BB">
        <w:rPr>
          <w:rFonts w:asciiTheme="majorHAnsi" w:hAnsiTheme="majorHAnsi" w:cstheme="majorHAnsi"/>
        </w:rPr>
        <w:t xml:space="preserve">have </w:t>
      </w:r>
      <w:r w:rsidR="00B9140B" w:rsidRPr="00DE44BB">
        <w:rPr>
          <w:rFonts w:asciiTheme="majorHAnsi" w:hAnsiTheme="majorHAnsi" w:cstheme="majorHAnsi"/>
        </w:rPr>
        <w:t xml:space="preserve">come upon </w:t>
      </w:r>
      <w:r w:rsidR="008B04AA" w:rsidRPr="00DE44BB">
        <w:rPr>
          <w:rFonts w:asciiTheme="majorHAnsi" w:hAnsiTheme="majorHAnsi" w:cstheme="majorHAnsi"/>
        </w:rPr>
        <w:t>the judge</w:t>
      </w:r>
      <w:r w:rsidR="007D39D1" w:rsidRPr="00DE44BB">
        <w:rPr>
          <w:rFonts w:asciiTheme="majorHAnsi" w:hAnsiTheme="majorHAnsi" w:cstheme="majorHAnsi"/>
        </w:rPr>
        <w:t xml:space="preserve"> whilst looking </w:t>
      </w:r>
      <w:r w:rsidR="00B9140B" w:rsidRPr="00DE44BB">
        <w:rPr>
          <w:rFonts w:asciiTheme="majorHAnsi" w:hAnsiTheme="majorHAnsi" w:cstheme="majorHAnsi"/>
        </w:rPr>
        <w:t xml:space="preserve">hard at a case and appreciating the consequences of deciding </w:t>
      </w:r>
      <w:r w:rsidR="004120BC" w:rsidRPr="00DE44BB">
        <w:rPr>
          <w:rFonts w:asciiTheme="majorHAnsi" w:hAnsiTheme="majorHAnsi" w:cstheme="majorHAnsi"/>
        </w:rPr>
        <w:t xml:space="preserve">it </w:t>
      </w:r>
      <w:r w:rsidR="00B9140B" w:rsidRPr="00DE44BB">
        <w:rPr>
          <w:rFonts w:asciiTheme="majorHAnsi" w:hAnsiTheme="majorHAnsi" w:cstheme="majorHAnsi"/>
        </w:rPr>
        <w:t>one way or the other</w:t>
      </w:r>
      <w:r w:rsidR="00656E7C" w:rsidRPr="00DE44BB">
        <w:rPr>
          <w:rFonts w:asciiTheme="majorHAnsi" w:hAnsiTheme="majorHAnsi" w:cstheme="majorHAnsi"/>
        </w:rPr>
        <w:t>.</w:t>
      </w:r>
    </w:p>
    <w:p w14:paraId="4FDED420" w14:textId="291C7CD8" w:rsidR="006B0DA7" w:rsidRPr="00DE44BB" w:rsidRDefault="006B0DA7" w:rsidP="006B0DA7">
      <w:pPr>
        <w:pStyle w:val="Heading1"/>
        <w:rPr>
          <w:rFonts w:asciiTheme="majorHAnsi" w:hAnsiTheme="majorHAnsi" w:cstheme="majorHAnsi"/>
        </w:rPr>
      </w:pPr>
      <w:r w:rsidRPr="00DE44BB">
        <w:rPr>
          <w:rFonts w:asciiTheme="majorHAnsi" w:hAnsiTheme="majorHAnsi" w:cstheme="majorHAnsi"/>
        </w:rPr>
        <w:t>Analogical reasoning</w:t>
      </w:r>
      <w:r w:rsidR="007D77B6" w:rsidRPr="00DE44BB">
        <w:rPr>
          <w:rFonts w:asciiTheme="majorHAnsi" w:hAnsiTheme="majorHAnsi" w:cstheme="majorHAnsi"/>
        </w:rPr>
        <w:t xml:space="preserve"> and the formation of principles</w:t>
      </w:r>
    </w:p>
    <w:p w14:paraId="51182922" w14:textId="43C3E86D" w:rsidR="004E0843" w:rsidRPr="00DE44BB" w:rsidRDefault="00983E35" w:rsidP="00F902DD">
      <w:pPr>
        <w:rPr>
          <w:rFonts w:asciiTheme="majorHAnsi" w:hAnsiTheme="majorHAnsi" w:cstheme="majorHAnsi"/>
        </w:rPr>
      </w:pPr>
      <w:r w:rsidRPr="00DE44BB">
        <w:rPr>
          <w:rFonts w:asciiTheme="majorHAnsi" w:hAnsiTheme="majorHAnsi" w:cstheme="majorHAnsi"/>
        </w:rPr>
        <w:t>Both</w:t>
      </w:r>
      <w:r w:rsidR="00F902DD" w:rsidRPr="00DE44BB">
        <w:rPr>
          <w:rFonts w:asciiTheme="majorHAnsi" w:hAnsiTheme="majorHAnsi" w:cstheme="majorHAnsi"/>
        </w:rPr>
        <w:t xml:space="preserve"> </w:t>
      </w:r>
      <w:proofErr w:type="spellStart"/>
      <w:r w:rsidR="004C177C" w:rsidRPr="00DE44BB">
        <w:rPr>
          <w:rFonts w:asciiTheme="majorHAnsi" w:hAnsiTheme="majorHAnsi" w:cstheme="majorHAnsi"/>
        </w:rPr>
        <w:t>Zipf’s</w:t>
      </w:r>
      <w:proofErr w:type="spellEnd"/>
      <w:r w:rsidR="004C177C" w:rsidRPr="00DE44BB">
        <w:rPr>
          <w:rFonts w:asciiTheme="majorHAnsi" w:hAnsiTheme="majorHAnsi" w:cstheme="majorHAnsi"/>
        </w:rPr>
        <w:t xml:space="preserve"> law and categorisation</w:t>
      </w:r>
      <w:r w:rsidR="00983F79" w:rsidRPr="00DE44BB">
        <w:rPr>
          <w:rFonts w:asciiTheme="majorHAnsi" w:hAnsiTheme="majorHAnsi" w:cstheme="majorHAnsi"/>
        </w:rPr>
        <w:t xml:space="preserve"> entail</w:t>
      </w:r>
      <w:r w:rsidR="003C0FFE" w:rsidRPr="00DE44BB">
        <w:rPr>
          <w:rFonts w:asciiTheme="majorHAnsi" w:hAnsiTheme="majorHAnsi" w:cstheme="majorHAnsi"/>
        </w:rPr>
        <w:t xml:space="preserve"> some conception of ‘like cases</w:t>
      </w:r>
      <w:r w:rsidR="003618D2" w:rsidRPr="00DE44BB">
        <w:rPr>
          <w:rFonts w:asciiTheme="majorHAnsi" w:hAnsiTheme="majorHAnsi" w:cstheme="majorHAnsi"/>
        </w:rPr>
        <w:t xml:space="preserve">’. </w:t>
      </w:r>
      <w:r w:rsidR="00083564" w:rsidRPr="00DE44BB">
        <w:rPr>
          <w:rFonts w:asciiTheme="majorHAnsi" w:hAnsiTheme="majorHAnsi" w:cstheme="majorHAnsi"/>
        </w:rPr>
        <w:t>That</w:t>
      </w:r>
      <w:r w:rsidR="00F32A68" w:rsidRPr="00DE44BB">
        <w:rPr>
          <w:rFonts w:asciiTheme="majorHAnsi" w:hAnsiTheme="majorHAnsi" w:cstheme="majorHAnsi"/>
        </w:rPr>
        <w:t xml:space="preserve"> concept was </w:t>
      </w:r>
      <w:r w:rsidR="007715D6" w:rsidRPr="00DE44BB">
        <w:rPr>
          <w:rFonts w:asciiTheme="majorHAnsi" w:hAnsiTheme="majorHAnsi" w:cstheme="majorHAnsi"/>
        </w:rPr>
        <w:t>evident in fourteenth century</w:t>
      </w:r>
      <w:r w:rsidR="00983F79" w:rsidRPr="00DE44BB">
        <w:rPr>
          <w:rFonts w:asciiTheme="majorHAnsi" w:hAnsiTheme="majorHAnsi" w:cstheme="majorHAnsi"/>
        </w:rPr>
        <w:t xml:space="preserve"> common law</w:t>
      </w:r>
      <w:r w:rsidR="00A46973" w:rsidRPr="00DE44BB">
        <w:rPr>
          <w:rFonts w:asciiTheme="majorHAnsi" w:hAnsiTheme="majorHAnsi" w:cstheme="majorHAnsi"/>
        </w:rPr>
        <w:t>.</w:t>
      </w:r>
      <w:r w:rsidR="003D4EA1" w:rsidRPr="00DE44BB">
        <w:rPr>
          <w:rFonts w:asciiTheme="majorHAnsi" w:hAnsiTheme="majorHAnsi" w:cstheme="majorHAnsi"/>
        </w:rPr>
        <w:t xml:space="preserve"> In</w:t>
      </w:r>
      <w:r w:rsidR="00A46973" w:rsidRPr="00DE44BB">
        <w:rPr>
          <w:rFonts w:asciiTheme="majorHAnsi" w:hAnsiTheme="majorHAnsi" w:cstheme="majorHAnsi"/>
        </w:rPr>
        <w:t xml:space="preserve"> 1327</w:t>
      </w:r>
      <w:r w:rsidR="00814E57" w:rsidRPr="00DE44BB">
        <w:rPr>
          <w:rFonts w:asciiTheme="majorHAnsi" w:hAnsiTheme="majorHAnsi" w:cstheme="majorHAnsi"/>
        </w:rPr>
        <w:t>,</w:t>
      </w:r>
      <w:r w:rsidR="00A46973" w:rsidRPr="00DE44BB">
        <w:rPr>
          <w:rFonts w:asciiTheme="majorHAnsi" w:hAnsiTheme="majorHAnsi" w:cstheme="majorHAnsi"/>
        </w:rPr>
        <w:t xml:space="preserve"> </w:t>
      </w:r>
      <w:proofErr w:type="spellStart"/>
      <w:r w:rsidR="006C2F3E" w:rsidRPr="00DE44BB">
        <w:rPr>
          <w:rFonts w:asciiTheme="majorHAnsi" w:hAnsiTheme="majorHAnsi" w:cstheme="majorHAnsi"/>
        </w:rPr>
        <w:t>Scrope</w:t>
      </w:r>
      <w:proofErr w:type="spellEnd"/>
      <w:r w:rsidR="006C2F3E" w:rsidRPr="00DE44BB">
        <w:rPr>
          <w:rFonts w:asciiTheme="majorHAnsi" w:hAnsiTheme="majorHAnsi" w:cstheme="majorHAnsi"/>
        </w:rPr>
        <w:t xml:space="preserve"> J </w:t>
      </w:r>
      <w:r w:rsidR="004E0843" w:rsidRPr="00DE44BB">
        <w:rPr>
          <w:rFonts w:asciiTheme="majorHAnsi" w:hAnsiTheme="majorHAnsi" w:cstheme="majorHAnsi"/>
        </w:rPr>
        <w:t>note</w:t>
      </w:r>
      <w:r w:rsidR="00A46973" w:rsidRPr="00DE44BB">
        <w:rPr>
          <w:rFonts w:asciiTheme="majorHAnsi" w:hAnsiTheme="majorHAnsi" w:cstheme="majorHAnsi"/>
        </w:rPr>
        <w:t>d</w:t>
      </w:r>
      <w:r w:rsidR="004E0843" w:rsidRPr="00DE44BB">
        <w:rPr>
          <w:rFonts w:asciiTheme="majorHAnsi" w:hAnsiTheme="majorHAnsi" w:cstheme="majorHAnsi"/>
        </w:rPr>
        <w:t xml:space="preserve"> that, </w:t>
      </w:r>
    </w:p>
    <w:p w14:paraId="0211259E" w14:textId="1ABD72AD" w:rsidR="00F902DD" w:rsidRPr="00DE44BB" w:rsidRDefault="004E0843" w:rsidP="004E0843">
      <w:pPr>
        <w:pStyle w:val="Quote"/>
        <w:rPr>
          <w:rFonts w:asciiTheme="majorHAnsi" w:hAnsiTheme="majorHAnsi" w:cstheme="majorHAnsi"/>
          <w:highlight w:val="yellow"/>
        </w:rPr>
      </w:pPr>
      <w:r w:rsidRPr="00DE44BB">
        <w:rPr>
          <w:rFonts w:asciiTheme="majorHAnsi" w:hAnsiTheme="majorHAnsi" w:cstheme="majorHAnsi"/>
        </w:rPr>
        <w:t>‘The King has commanded us that we do law and reason according to that which has been done in like case: wherefore consider whether there is any case like to this matter</w:t>
      </w:r>
      <w:r w:rsidR="00B86A72" w:rsidRPr="00DE44BB">
        <w:rPr>
          <w:rFonts w:asciiTheme="majorHAnsi" w:hAnsiTheme="majorHAnsi" w:cstheme="majorHAnsi"/>
        </w:rPr>
        <w:t>.</w:t>
      </w:r>
      <w:r w:rsidRPr="00DE44BB">
        <w:rPr>
          <w:rFonts w:asciiTheme="majorHAnsi" w:hAnsiTheme="majorHAnsi" w:cstheme="majorHAnsi"/>
        </w:rPr>
        <w:t>’</w:t>
      </w:r>
      <w:r w:rsidR="0039582A" w:rsidRPr="00DE44BB">
        <w:rPr>
          <w:rStyle w:val="FootnoteReference"/>
          <w:rFonts w:asciiTheme="majorHAnsi" w:hAnsiTheme="majorHAnsi" w:cstheme="majorHAnsi"/>
        </w:rPr>
        <w:footnoteReference w:id="60"/>
      </w:r>
    </w:p>
    <w:p w14:paraId="5DBCFD47" w14:textId="247C24C7" w:rsidR="00144038" w:rsidRPr="00DE44BB" w:rsidRDefault="001D2590" w:rsidP="00144038">
      <w:pPr>
        <w:rPr>
          <w:rFonts w:asciiTheme="majorHAnsi" w:hAnsiTheme="majorHAnsi" w:cstheme="majorHAnsi"/>
        </w:rPr>
      </w:pPr>
      <w:r w:rsidRPr="00DE44BB">
        <w:rPr>
          <w:rFonts w:asciiTheme="majorHAnsi" w:hAnsiTheme="majorHAnsi" w:cstheme="majorHAnsi"/>
        </w:rPr>
        <w:t xml:space="preserve">How </w:t>
      </w:r>
      <w:r w:rsidR="007E096B" w:rsidRPr="00DE44BB">
        <w:rPr>
          <w:rFonts w:asciiTheme="majorHAnsi" w:hAnsiTheme="majorHAnsi" w:cstheme="majorHAnsi"/>
        </w:rPr>
        <w:t>is</w:t>
      </w:r>
      <w:r w:rsidRPr="00DE44BB">
        <w:rPr>
          <w:rFonts w:asciiTheme="majorHAnsi" w:hAnsiTheme="majorHAnsi" w:cstheme="majorHAnsi"/>
        </w:rPr>
        <w:t xml:space="preserve"> it that</w:t>
      </w:r>
      <w:r w:rsidR="00553D64" w:rsidRPr="00DE44BB">
        <w:rPr>
          <w:rFonts w:asciiTheme="majorHAnsi" w:hAnsiTheme="majorHAnsi" w:cstheme="majorHAnsi"/>
        </w:rPr>
        <w:t>, given a multitude of instances,</w:t>
      </w:r>
      <w:r w:rsidRPr="00DE44BB">
        <w:rPr>
          <w:rFonts w:asciiTheme="majorHAnsi" w:hAnsiTheme="majorHAnsi" w:cstheme="majorHAnsi"/>
        </w:rPr>
        <w:t xml:space="preserve"> </w:t>
      </w:r>
      <w:r w:rsidR="004C6833" w:rsidRPr="00DE44BB">
        <w:rPr>
          <w:rFonts w:asciiTheme="majorHAnsi" w:hAnsiTheme="majorHAnsi" w:cstheme="majorHAnsi"/>
        </w:rPr>
        <w:t>‘</w:t>
      </w:r>
      <w:r w:rsidR="007E096B" w:rsidRPr="00DE44BB">
        <w:rPr>
          <w:rFonts w:asciiTheme="majorHAnsi" w:hAnsiTheme="majorHAnsi" w:cstheme="majorHAnsi"/>
        </w:rPr>
        <w:t>a</w:t>
      </w:r>
      <w:r w:rsidR="00144038" w:rsidRPr="00DE44BB">
        <w:rPr>
          <w:rFonts w:asciiTheme="majorHAnsi" w:hAnsiTheme="majorHAnsi" w:cstheme="majorHAnsi"/>
        </w:rPr>
        <w:t>rgued law</w:t>
      </w:r>
      <w:r w:rsidRPr="00DE44BB">
        <w:rPr>
          <w:rFonts w:asciiTheme="majorHAnsi" w:hAnsiTheme="majorHAnsi" w:cstheme="majorHAnsi"/>
        </w:rPr>
        <w:t xml:space="preserve"> is </w:t>
      </w:r>
      <w:r w:rsidR="00144038" w:rsidRPr="00DE44BB">
        <w:rPr>
          <w:rFonts w:asciiTheme="majorHAnsi" w:hAnsiTheme="majorHAnsi" w:cstheme="majorHAnsi"/>
        </w:rPr>
        <w:t>good law</w:t>
      </w:r>
      <w:r w:rsidR="004C6833" w:rsidRPr="00DE44BB">
        <w:rPr>
          <w:rFonts w:asciiTheme="majorHAnsi" w:hAnsiTheme="majorHAnsi" w:cstheme="majorHAnsi"/>
        </w:rPr>
        <w:t>’</w:t>
      </w:r>
      <w:r w:rsidR="0020613F" w:rsidRPr="00DE44BB">
        <w:rPr>
          <w:rStyle w:val="FootnoteReference"/>
          <w:rFonts w:asciiTheme="majorHAnsi" w:hAnsiTheme="majorHAnsi" w:cstheme="majorHAnsi"/>
        </w:rPr>
        <w:footnoteReference w:id="61"/>
      </w:r>
      <w:r w:rsidR="00144038" w:rsidRPr="00DE44BB">
        <w:rPr>
          <w:rFonts w:asciiTheme="majorHAnsi" w:hAnsiTheme="majorHAnsi" w:cstheme="majorHAnsi"/>
        </w:rPr>
        <w:t xml:space="preserve"> </w:t>
      </w:r>
      <w:r w:rsidR="00884CA6" w:rsidRPr="00DE44BB">
        <w:rPr>
          <w:rFonts w:asciiTheme="majorHAnsi" w:hAnsiTheme="majorHAnsi" w:cstheme="majorHAnsi"/>
        </w:rPr>
        <w:t>that: (i)</w:t>
      </w:r>
      <w:r w:rsidR="00FD0EB4" w:rsidRPr="00DE44BB">
        <w:rPr>
          <w:rFonts w:asciiTheme="majorHAnsi" w:hAnsiTheme="majorHAnsi" w:cstheme="majorHAnsi"/>
        </w:rPr>
        <w:t xml:space="preserve"> </w:t>
      </w:r>
      <w:r w:rsidR="00DC5480" w:rsidRPr="00DE44BB">
        <w:rPr>
          <w:rFonts w:asciiTheme="majorHAnsi" w:hAnsiTheme="majorHAnsi" w:cstheme="majorHAnsi"/>
        </w:rPr>
        <w:t xml:space="preserve">gives us some </w:t>
      </w:r>
      <w:r w:rsidR="00E5703B" w:rsidRPr="00DE44BB">
        <w:rPr>
          <w:rFonts w:asciiTheme="majorHAnsi" w:hAnsiTheme="majorHAnsi" w:cstheme="majorHAnsi"/>
        </w:rPr>
        <w:t>plan-facilitating and dispute</w:t>
      </w:r>
      <w:r w:rsidR="007E6A38" w:rsidRPr="00DE44BB">
        <w:rPr>
          <w:rFonts w:asciiTheme="majorHAnsi" w:hAnsiTheme="majorHAnsi" w:cstheme="majorHAnsi"/>
        </w:rPr>
        <w:t xml:space="preserve">-limiting </w:t>
      </w:r>
      <w:r w:rsidR="00DC5480" w:rsidRPr="00DE44BB">
        <w:rPr>
          <w:rFonts w:asciiTheme="majorHAnsi" w:hAnsiTheme="majorHAnsi" w:cstheme="majorHAnsi"/>
        </w:rPr>
        <w:t>predictability</w:t>
      </w:r>
      <w:r w:rsidR="00884CA6" w:rsidRPr="00DE44BB">
        <w:rPr>
          <w:rFonts w:asciiTheme="majorHAnsi" w:hAnsiTheme="majorHAnsi" w:cstheme="majorHAnsi"/>
        </w:rPr>
        <w:t>; (ii)</w:t>
      </w:r>
      <w:r w:rsidR="00570487" w:rsidRPr="00DE44BB">
        <w:rPr>
          <w:rFonts w:asciiTheme="majorHAnsi" w:hAnsiTheme="majorHAnsi" w:cstheme="majorHAnsi"/>
        </w:rPr>
        <w:t xml:space="preserve"> spar</w:t>
      </w:r>
      <w:r w:rsidR="00884CA6" w:rsidRPr="00DE44BB">
        <w:rPr>
          <w:rFonts w:asciiTheme="majorHAnsi" w:hAnsiTheme="majorHAnsi" w:cstheme="majorHAnsi"/>
        </w:rPr>
        <w:t>es</w:t>
      </w:r>
      <w:r w:rsidR="00570487" w:rsidRPr="00DE44BB">
        <w:rPr>
          <w:rFonts w:asciiTheme="majorHAnsi" w:hAnsiTheme="majorHAnsi" w:cstheme="majorHAnsi"/>
        </w:rPr>
        <w:t xml:space="preserve"> us the agony of arguing every case as if it were a case of first impression</w:t>
      </w:r>
      <w:r w:rsidR="007E6A38" w:rsidRPr="00DE44BB">
        <w:rPr>
          <w:rFonts w:asciiTheme="majorHAnsi" w:hAnsiTheme="majorHAnsi" w:cstheme="majorHAnsi"/>
        </w:rPr>
        <w:t>;</w:t>
      </w:r>
      <w:r w:rsidR="007B228F" w:rsidRPr="00DE44BB">
        <w:rPr>
          <w:rFonts w:asciiTheme="majorHAnsi" w:hAnsiTheme="majorHAnsi" w:cstheme="majorHAnsi"/>
        </w:rPr>
        <w:t xml:space="preserve"> </w:t>
      </w:r>
      <w:r w:rsidR="00552D51" w:rsidRPr="00DE44BB">
        <w:rPr>
          <w:rFonts w:asciiTheme="majorHAnsi" w:hAnsiTheme="majorHAnsi" w:cstheme="majorHAnsi"/>
        </w:rPr>
        <w:t xml:space="preserve">and </w:t>
      </w:r>
      <w:r w:rsidR="00CF0D63" w:rsidRPr="00DE44BB">
        <w:rPr>
          <w:rFonts w:asciiTheme="majorHAnsi" w:hAnsiTheme="majorHAnsi" w:cstheme="majorHAnsi"/>
        </w:rPr>
        <w:t xml:space="preserve">(iii) ensures that most legal </w:t>
      </w:r>
      <w:r w:rsidR="007B228F" w:rsidRPr="00DE44BB">
        <w:rPr>
          <w:rFonts w:asciiTheme="majorHAnsi" w:hAnsiTheme="majorHAnsi" w:cstheme="majorHAnsi"/>
        </w:rPr>
        <w:t>norms fit well enough with social expectations</w:t>
      </w:r>
      <w:r w:rsidR="00F60517" w:rsidRPr="00DE44BB">
        <w:rPr>
          <w:rFonts w:asciiTheme="majorHAnsi" w:hAnsiTheme="majorHAnsi" w:cstheme="majorHAnsi"/>
        </w:rPr>
        <w:t xml:space="preserve"> to function without too much friction and to endure</w:t>
      </w:r>
      <w:r w:rsidR="00F07689" w:rsidRPr="00DE44BB">
        <w:rPr>
          <w:rFonts w:asciiTheme="majorHAnsi" w:hAnsiTheme="majorHAnsi" w:cstheme="majorHAnsi"/>
        </w:rPr>
        <w:t>?</w:t>
      </w:r>
      <w:r w:rsidR="00DF2247" w:rsidRPr="00DE44BB">
        <w:rPr>
          <w:rFonts w:asciiTheme="majorHAnsi" w:hAnsiTheme="majorHAnsi" w:cstheme="majorHAnsi"/>
        </w:rPr>
        <w:t xml:space="preserve"> </w:t>
      </w:r>
      <w:r w:rsidR="00153361" w:rsidRPr="00DE44BB">
        <w:rPr>
          <w:rFonts w:asciiTheme="majorHAnsi" w:hAnsiTheme="majorHAnsi" w:cstheme="majorHAnsi"/>
        </w:rPr>
        <w:t xml:space="preserve">Can this </w:t>
      </w:r>
      <w:r w:rsidR="00967A50" w:rsidRPr="00DE44BB">
        <w:rPr>
          <w:rFonts w:asciiTheme="majorHAnsi" w:hAnsiTheme="majorHAnsi" w:cstheme="majorHAnsi"/>
        </w:rPr>
        <w:t xml:space="preserve">decent comprehensiveness </w:t>
      </w:r>
      <w:r w:rsidR="00153361" w:rsidRPr="00DE44BB">
        <w:rPr>
          <w:rFonts w:asciiTheme="majorHAnsi" w:hAnsiTheme="majorHAnsi" w:cstheme="majorHAnsi"/>
        </w:rPr>
        <w:t xml:space="preserve">simply </w:t>
      </w:r>
      <w:r w:rsidR="00F07689" w:rsidRPr="00DE44BB">
        <w:rPr>
          <w:rFonts w:asciiTheme="majorHAnsi" w:hAnsiTheme="majorHAnsi" w:cstheme="majorHAnsi"/>
        </w:rPr>
        <w:t xml:space="preserve">emerge </w:t>
      </w:r>
      <w:r w:rsidR="00967A50" w:rsidRPr="00DE44BB">
        <w:rPr>
          <w:rFonts w:asciiTheme="majorHAnsi" w:hAnsiTheme="majorHAnsi" w:cstheme="majorHAnsi"/>
        </w:rPr>
        <w:t xml:space="preserve">unaided </w:t>
      </w:r>
      <w:r w:rsidR="00F07689" w:rsidRPr="00DE44BB">
        <w:rPr>
          <w:rFonts w:asciiTheme="majorHAnsi" w:hAnsiTheme="majorHAnsi" w:cstheme="majorHAnsi"/>
        </w:rPr>
        <w:t xml:space="preserve">from </w:t>
      </w:r>
      <w:r w:rsidR="00CA6C52" w:rsidRPr="00DE44BB">
        <w:rPr>
          <w:rFonts w:asciiTheme="majorHAnsi" w:hAnsiTheme="majorHAnsi" w:cstheme="majorHAnsi"/>
        </w:rPr>
        <w:t xml:space="preserve">a series of </w:t>
      </w:r>
      <w:r w:rsidR="00075181" w:rsidRPr="00DE44BB">
        <w:rPr>
          <w:rFonts w:asciiTheme="majorHAnsi" w:hAnsiTheme="majorHAnsi" w:cstheme="majorHAnsi"/>
        </w:rPr>
        <w:t>instances?</w:t>
      </w:r>
      <w:r w:rsidR="00E82673" w:rsidRPr="00DE44BB">
        <w:rPr>
          <w:rFonts w:asciiTheme="majorHAnsi" w:hAnsiTheme="majorHAnsi" w:cstheme="majorHAnsi"/>
        </w:rPr>
        <w:t xml:space="preserve"> As Cardozo </w:t>
      </w:r>
      <w:r w:rsidR="0054696A" w:rsidRPr="00DE44BB">
        <w:rPr>
          <w:rFonts w:asciiTheme="majorHAnsi" w:hAnsiTheme="majorHAnsi" w:cstheme="majorHAnsi"/>
        </w:rPr>
        <w:t>p</w:t>
      </w:r>
      <w:r w:rsidR="00E82673" w:rsidRPr="00DE44BB">
        <w:rPr>
          <w:rFonts w:asciiTheme="majorHAnsi" w:hAnsiTheme="majorHAnsi" w:cstheme="majorHAnsi"/>
        </w:rPr>
        <w:t>ut it</w:t>
      </w:r>
      <w:r w:rsidR="0054696A" w:rsidRPr="00DE44BB">
        <w:rPr>
          <w:rFonts w:asciiTheme="majorHAnsi" w:hAnsiTheme="majorHAnsi" w:cstheme="majorHAnsi"/>
        </w:rPr>
        <w:t>,</w:t>
      </w:r>
      <w:r w:rsidR="00967A50" w:rsidRPr="00DE44BB">
        <w:rPr>
          <w:rFonts w:asciiTheme="majorHAnsi" w:hAnsiTheme="majorHAnsi" w:cstheme="majorHAnsi"/>
        </w:rPr>
        <w:t xml:space="preserve"> </w:t>
      </w:r>
    </w:p>
    <w:p w14:paraId="67182023" w14:textId="20AEC4DC" w:rsidR="00D5699A" w:rsidRPr="00DE44BB" w:rsidRDefault="0094063B" w:rsidP="0094063B">
      <w:pPr>
        <w:pStyle w:val="Quote"/>
        <w:rPr>
          <w:rFonts w:asciiTheme="majorHAnsi" w:hAnsiTheme="majorHAnsi" w:cstheme="majorHAnsi"/>
        </w:rPr>
      </w:pPr>
      <w:r w:rsidRPr="00DE44BB">
        <w:rPr>
          <w:rFonts w:asciiTheme="majorHAnsi" w:hAnsiTheme="majorHAnsi" w:cstheme="majorHAnsi"/>
        </w:rPr>
        <w:t>‘</w:t>
      </w:r>
      <w:r w:rsidR="006926ED" w:rsidRPr="00DE44BB">
        <w:rPr>
          <w:rFonts w:asciiTheme="majorHAnsi" w:hAnsiTheme="majorHAnsi" w:cstheme="majorHAnsi"/>
        </w:rPr>
        <w:t>[</w:t>
      </w:r>
      <w:r w:rsidR="006525C0" w:rsidRPr="00DE44BB">
        <w:rPr>
          <w:rFonts w:asciiTheme="majorHAnsi" w:hAnsiTheme="majorHAnsi" w:cstheme="majorHAnsi"/>
        </w:rPr>
        <w:t>S</w:t>
      </w:r>
      <w:r w:rsidR="006926ED" w:rsidRPr="00DE44BB">
        <w:rPr>
          <w:rFonts w:asciiTheme="majorHAnsi" w:hAnsiTheme="majorHAnsi" w:cstheme="majorHAnsi"/>
        </w:rPr>
        <w:t>]</w:t>
      </w:r>
      <w:proofErr w:type="spellStart"/>
      <w:r w:rsidR="006926ED" w:rsidRPr="00DE44BB">
        <w:rPr>
          <w:rFonts w:asciiTheme="majorHAnsi" w:hAnsiTheme="majorHAnsi" w:cstheme="majorHAnsi"/>
        </w:rPr>
        <w:t>ome</w:t>
      </w:r>
      <w:proofErr w:type="spellEnd"/>
      <w:r w:rsidR="006926ED" w:rsidRPr="00DE44BB">
        <w:rPr>
          <w:rFonts w:asciiTheme="majorHAnsi" w:hAnsiTheme="majorHAnsi" w:cstheme="majorHAnsi"/>
        </w:rPr>
        <w:t xml:space="preserve"> principles of selection there must be to guide [the judge] among all the potential judgments that compete for recognition</w:t>
      </w:r>
      <w:r w:rsidR="00905E04" w:rsidRPr="00DE44BB">
        <w:rPr>
          <w:rFonts w:asciiTheme="majorHAnsi" w:hAnsiTheme="majorHAnsi" w:cstheme="majorHAnsi"/>
        </w:rPr>
        <w:t xml:space="preserve">. </w:t>
      </w:r>
      <w:r w:rsidR="00AC6FC0" w:rsidRPr="00DE44BB">
        <w:rPr>
          <w:rFonts w:asciiTheme="majorHAnsi" w:hAnsiTheme="majorHAnsi" w:cstheme="majorHAnsi"/>
        </w:rPr>
        <w:t>In the life of the mind as in life elsewhere, there is a tendency towards the reproduction of kind. Every judgment has a generative power. It begets in its own image</w:t>
      </w:r>
      <w:r w:rsidR="001E3C68" w:rsidRPr="00DE44BB">
        <w:rPr>
          <w:rFonts w:asciiTheme="majorHAnsi" w:hAnsiTheme="majorHAnsi" w:cstheme="majorHAnsi"/>
        </w:rPr>
        <w:t>.’</w:t>
      </w:r>
      <w:r w:rsidR="00000820" w:rsidRPr="00DE44BB">
        <w:rPr>
          <w:rStyle w:val="FootnoteReference"/>
          <w:rFonts w:asciiTheme="majorHAnsi" w:hAnsiTheme="majorHAnsi" w:cstheme="majorHAnsi"/>
        </w:rPr>
        <w:footnoteReference w:id="62"/>
      </w:r>
      <w:r w:rsidR="006926ED" w:rsidRPr="00DE44BB">
        <w:rPr>
          <w:rFonts w:asciiTheme="majorHAnsi" w:hAnsiTheme="majorHAnsi" w:cstheme="majorHAnsi"/>
        </w:rPr>
        <w:t xml:space="preserve"> </w:t>
      </w:r>
    </w:p>
    <w:p w14:paraId="3D39DED3" w14:textId="586EACA7" w:rsidR="00981168" w:rsidRPr="00DE44BB" w:rsidRDefault="00CC2C07" w:rsidP="00144038">
      <w:pPr>
        <w:rPr>
          <w:rFonts w:asciiTheme="majorHAnsi" w:hAnsiTheme="majorHAnsi" w:cstheme="majorHAnsi"/>
        </w:rPr>
      </w:pPr>
      <w:r w:rsidRPr="00DE44BB">
        <w:rPr>
          <w:rFonts w:asciiTheme="majorHAnsi" w:hAnsiTheme="majorHAnsi" w:cstheme="majorHAnsi"/>
        </w:rPr>
        <w:t xml:space="preserve">Straddling </w:t>
      </w:r>
      <w:r w:rsidR="00DD4792" w:rsidRPr="00DE44BB">
        <w:rPr>
          <w:rFonts w:asciiTheme="majorHAnsi" w:hAnsiTheme="majorHAnsi" w:cstheme="majorHAnsi"/>
        </w:rPr>
        <w:t>unreflective</w:t>
      </w:r>
      <w:r w:rsidR="002F3FF3" w:rsidRPr="00DE44BB">
        <w:rPr>
          <w:rFonts w:asciiTheme="majorHAnsi" w:hAnsiTheme="majorHAnsi" w:cstheme="majorHAnsi"/>
        </w:rPr>
        <w:t xml:space="preserve"> </w:t>
      </w:r>
      <w:r w:rsidR="00DD4792" w:rsidRPr="00DE44BB">
        <w:rPr>
          <w:rFonts w:asciiTheme="majorHAnsi" w:hAnsiTheme="majorHAnsi" w:cstheme="majorHAnsi"/>
        </w:rPr>
        <w:t>precedent-following</w:t>
      </w:r>
      <w:r w:rsidR="00F67CC0" w:rsidRPr="00DE44BB">
        <w:rPr>
          <w:rFonts w:asciiTheme="majorHAnsi" w:hAnsiTheme="majorHAnsi" w:cstheme="majorHAnsi"/>
        </w:rPr>
        <w:t xml:space="preserve"> </w:t>
      </w:r>
      <w:r w:rsidR="002F3FF3" w:rsidRPr="00DE44BB">
        <w:rPr>
          <w:rFonts w:asciiTheme="majorHAnsi" w:hAnsiTheme="majorHAnsi" w:cstheme="majorHAnsi"/>
        </w:rPr>
        <w:t xml:space="preserve">and </w:t>
      </w:r>
      <w:r w:rsidR="00887B6B" w:rsidRPr="00DE44BB">
        <w:rPr>
          <w:rFonts w:asciiTheme="majorHAnsi" w:hAnsiTheme="majorHAnsi" w:cstheme="majorHAnsi"/>
        </w:rPr>
        <w:t xml:space="preserve">the </w:t>
      </w:r>
      <w:r w:rsidR="00144038" w:rsidRPr="00DE44BB">
        <w:rPr>
          <w:rFonts w:asciiTheme="majorHAnsi" w:hAnsiTheme="majorHAnsi" w:cstheme="majorHAnsi"/>
        </w:rPr>
        <w:t>sacred givenness of doctrine</w:t>
      </w:r>
      <w:r w:rsidR="00887B6B" w:rsidRPr="00DE44BB">
        <w:rPr>
          <w:rFonts w:asciiTheme="majorHAnsi" w:hAnsiTheme="majorHAnsi" w:cstheme="majorHAnsi"/>
        </w:rPr>
        <w:t xml:space="preserve"> or princip</w:t>
      </w:r>
      <w:r w:rsidR="009162B5" w:rsidRPr="00DE44BB">
        <w:rPr>
          <w:rFonts w:asciiTheme="majorHAnsi" w:hAnsiTheme="majorHAnsi" w:cstheme="majorHAnsi"/>
        </w:rPr>
        <w:t>le</w:t>
      </w:r>
      <w:r w:rsidR="005B1D49" w:rsidRPr="00DE44BB">
        <w:rPr>
          <w:rFonts w:asciiTheme="majorHAnsi" w:hAnsiTheme="majorHAnsi" w:cstheme="majorHAnsi"/>
        </w:rPr>
        <w:t xml:space="preserve">, </w:t>
      </w:r>
      <w:r w:rsidR="00153361" w:rsidRPr="00DE44BB">
        <w:rPr>
          <w:rFonts w:asciiTheme="majorHAnsi" w:hAnsiTheme="majorHAnsi" w:cstheme="majorHAnsi"/>
        </w:rPr>
        <w:t>we have</w:t>
      </w:r>
      <w:r w:rsidR="005B1D49" w:rsidRPr="00DE44BB">
        <w:rPr>
          <w:rFonts w:asciiTheme="majorHAnsi" w:hAnsiTheme="majorHAnsi" w:cstheme="majorHAnsi"/>
        </w:rPr>
        <w:t xml:space="preserve"> reasoning by analogy</w:t>
      </w:r>
      <w:r w:rsidR="00D76538" w:rsidRPr="00DE44BB">
        <w:rPr>
          <w:rFonts w:asciiTheme="majorHAnsi" w:hAnsiTheme="majorHAnsi" w:cstheme="majorHAnsi"/>
        </w:rPr>
        <w:t xml:space="preserve">, a distinctive and integral feature of the common law. </w:t>
      </w:r>
      <w:r w:rsidR="00981168" w:rsidRPr="00DE44BB">
        <w:rPr>
          <w:rFonts w:asciiTheme="majorHAnsi" w:hAnsiTheme="majorHAnsi" w:cstheme="majorHAnsi"/>
        </w:rPr>
        <w:t>But how does it work?</w:t>
      </w:r>
      <w:r w:rsidR="00F8556E" w:rsidRPr="00DE44BB">
        <w:rPr>
          <w:rFonts w:asciiTheme="majorHAnsi" w:hAnsiTheme="majorHAnsi" w:cstheme="majorHAnsi"/>
        </w:rPr>
        <w:t xml:space="preserve"> There are competing explanations.</w:t>
      </w:r>
    </w:p>
    <w:p w14:paraId="325A3172" w14:textId="39825950" w:rsidR="003F1F6D" w:rsidRPr="00DE44BB" w:rsidRDefault="00365A13" w:rsidP="003F1F6D">
      <w:pPr>
        <w:pStyle w:val="ListParagraph"/>
        <w:numPr>
          <w:ilvl w:val="0"/>
          <w:numId w:val="21"/>
        </w:numPr>
        <w:rPr>
          <w:rFonts w:asciiTheme="majorHAnsi" w:hAnsiTheme="majorHAnsi" w:cstheme="majorHAnsi"/>
        </w:rPr>
      </w:pPr>
      <w:r w:rsidRPr="00DE44BB">
        <w:rPr>
          <w:rFonts w:asciiTheme="majorHAnsi" w:hAnsiTheme="majorHAnsi" w:cstheme="majorHAnsi"/>
        </w:rPr>
        <w:t xml:space="preserve">Particularistic: </w:t>
      </w:r>
      <w:r w:rsidR="003F1F6D" w:rsidRPr="00DE44BB">
        <w:rPr>
          <w:rFonts w:asciiTheme="majorHAnsi" w:hAnsiTheme="majorHAnsi" w:cstheme="majorHAnsi"/>
        </w:rPr>
        <w:t xml:space="preserve">Some, including Bruce Chapman, hold </w:t>
      </w:r>
      <w:r w:rsidR="00D87D80" w:rsidRPr="00DE44BB">
        <w:rPr>
          <w:rFonts w:asciiTheme="majorHAnsi" w:hAnsiTheme="majorHAnsi" w:cstheme="majorHAnsi"/>
        </w:rPr>
        <w:t xml:space="preserve">the view </w:t>
      </w:r>
      <w:r w:rsidR="003F1F6D" w:rsidRPr="00DE44BB">
        <w:rPr>
          <w:rFonts w:asciiTheme="majorHAnsi" w:hAnsiTheme="majorHAnsi" w:cstheme="majorHAnsi"/>
        </w:rPr>
        <w:t>that</w:t>
      </w:r>
    </w:p>
    <w:p w14:paraId="4927ADA5" w14:textId="4B9CC1DA" w:rsidR="003F1F6D" w:rsidRPr="00DE44BB" w:rsidRDefault="003F1F6D" w:rsidP="00AC5978">
      <w:pPr>
        <w:pStyle w:val="Quote"/>
        <w:ind w:left="1134"/>
        <w:rPr>
          <w:rFonts w:asciiTheme="majorHAnsi" w:hAnsiTheme="majorHAnsi" w:cstheme="majorHAnsi"/>
          <w:noProof/>
        </w:rPr>
      </w:pPr>
      <w:r w:rsidRPr="00DE44BB">
        <w:rPr>
          <w:rFonts w:asciiTheme="majorHAnsi" w:hAnsiTheme="majorHAnsi" w:cstheme="majorHAnsi"/>
        </w:rPr>
        <w:t>‘What justifies a particular decision on a given set of facts in adjudication is not some prior and independent normative rule that subsumes the facts (a relation between the general and the particular), but rather just a relation that the given facts bear to the facts of some earlier decision (a relation between two particulars).’</w:t>
      </w:r>
      <w:bookmarkStart w:id="19" w:name="_Ref48737153"/>
      <w:r w:rsidR="00CE7EBE" w:rsidRPr="00DE44BB">
        <w:rPr>
          <w:rStyle w:val="FootnoteReference"/>
          <w:rFonts w:asciiTheme="majorHAnsi" w:hAnsiTheme="majorHAnsi" w:cstheme="majorHAnsi"/>
        </w:rPr>
        <w:footnoteReference w:id="63"/>
      </w:r>
      <w:bookmarkEnd w:id="19"/>
    </w:p>
    <w:p w14:paraId="18A13890" w14:textId="2F8B125D" w:rsidR="000C1D2B" w:rsidRPr="00DE44BB" w:rsidRDefault="00B92082" w:rsidP="000C1D2B">
      <w:pPr>
        <w:ind w:left="720"/>
        <w:rPr>
          <w:rFonts w:asciiTheme="majorHAnsi" w:hAnsiTheme="majorHAnsi" w:cstheme="majorHAnsi"/>
        </w:rPr>
      </w:pPr>
      <w:r w:rsidRPr="00DE44BB">
        <w:rPr>
          <w:rFonts w:asciiTheme="majorHAnsi" w:hAnsiTheme="majorHAnsi" w:cstheme="majorHAnsi"/>
        </w:rPr>
        <w:t>That does not necess</w:t>
      </w:r>
      <w:r w:rsidR="003137F1" w:rsidRPr="00DE44BB">
        <w:rPr>
          <w:rFonts w:asciiTheme="majorHAnsi" w:hAnsiTheme="majorHAnsi" w:cstheme="majorHAnsi"/>
        </w:rPr>
        <w:t>itate</w:t>
      </w:r>
      <w:r w:rsidRPr="00DE44BB">
        <w:rPr>
          <w:rFonts w:asciiTheme="majorHAnsi" w:hAnsiTheme="majorHAnsi" w:cstheme="majorHAnsi"/>
        </w:rPr>
        <w:t xml:space="preserve"> applying a rule to a particular case. A rule (or principle) might be the product of the process but </w:t>
      </w:r>
      <w:r w:rsidR="00C85128" w:rsidRPr="00DE44BB">
        <w:rPr>
          <w:rFonts w:asciiTheme="majorHAnsi" w:hAnsiTheme="majorHAnsi" w:cstheme="majorHAnsi"/>
        </w:rPr>
        <w:t xml:space="preserve">is </w:t>
      </w:r>
      <w:r w:rsidRPr="00DE44BB">
        <w:rPr>
          <w:rFonts w:asciiTheme="majorHAnsi" w:hAnsiTheme="majorHAnsi" w:cstheme="majorHAnsi"/>
        </w:rPr>
        <w:t>not a precondition</w:t>
      </w:r>
      <w:r w:rsidR="00C85128" w:rsidRPr="00DE44BB">
        <w:rPr>
          <w:rFonts w:asciiTheme="majorHAnsi" w:hAnsiTheme="majorHAnsi" w:cstheme="majorHAnsi"/>
        </w:rPr>
        <w:t xml:space="preserve"> of the process</w:t>
      </w:r>
      <w:r w:rsidRPr="00DE44BB">
        <w:rPr>
          <w:rFonts w:asciiTheme="majorHAnsi" w:hAnsiTheme="majorHAnsi" w:cstheme="majorHAnsi"/>
        </w:rPr>
        <w:t>.</w:t>
      </w:r>
      <w:r w:rsidR="00944DB7" w:rsidRPr="00DE44BB">
        <w:rPr>
          <w:rStyle w:val="FootnoteReference"/>
          <w:rFonts w:asciiTheme="majorHAnsi" w:hAnsiTheme="majorHAnsi" w:cstheme="majorHAnsi"/>
        </w:rPr>
        <w:footnoteReference w:id="64"/>
      </w:r>
      <w:r w:rsidRPr="00DE44BB">
        <w:rPr>
          <w:rFonts w:asciiTheme="majorHAnsi" w:hAnsiTheme="majorHAnsi" w:cstheme="majorHAnsi"/>
        </w:rPr>
        <w:t xml:space="preserve"> </w:t>
      </w:r>
    </w:p>
    <w:p w14:paraId="1AD19F61" w14:textId="20DE5AE7" w:rsidR="008C6E0A" w:rsidRPr="00DE44BB" w:rsidRDefault="00365A13" w:rsidP="000C1D2B">
      <w:pPr>
        <w:pStyle w:val="ListParagraph"/>
        <w:numPr>
          <w:ilvl w:val="0"/>
          <w:numId w:val="21"/>
        </w:numPr>
        <w:rPr>
          <w:rFonts w:asciiTheme="majorHAnsi" w:hAnsiTheme="majorHAnsi" w:cstheme="majorHAnsi"/>
        </w:rPr>
      </w:pPr>
      <w:r w:rsidRPr="00DE44BB">
        <w:rPr>
          <w:rFonts w:asciiTheme="majorHAnsi" w:hAnsiTheme="majorHAnsi" w:cstheme="majorHAnsi"/>
        </w:rPr>
        <w:lastRenderedPageBreak/>
        <w:t>Em</w:t>
      </w:r>
      <w:r w:rsidR="003F37C1" w:rsidRPr="00DE44BB">
        <w:rPr>
          <w:rFonts w:asciiTheme="majorHAnsi" w:hAnsiTheme="majorHAnsi" w:cstheme="majorHAnsi"/>
        </w:rPr>
        <w:t xml:space="preserve">ptiness: </w:t>
      </w:r>
      <w:r w:rsidR="00D76538" w:rsidRPr="00DE44BB">
        <w:rPr>
          <w:rFonts w:asciiTheme="majorHAnsi" w:hAnsiTheme="majorHAnsi" w:cstheme="majorHAnsi"/>
        </w:rPr>
        <w:t xml:space="preserve">Some dismiss analogy as </w:t>
      </w:r>
      <w:r w:rsidR="00526120" w:rsidRPr="00DE44BB">
        <w:rPr>
          <w:rFonts w:asciiTheme="majorHAnsi" w:hAnsiTheme="majorHAnsi" w:cstheme="majorHAnsi"/>
        </w:rPr>
        <w:t>having ‘no definite content or integrity</w:t>
      </w:r>
      <w:r w:rsidR="009A2216" w:rsidRPr="00DE44BB">
        <w:rPr>
          <w:rFonts w:asciiTheme="majorHAnsi" w:hAnsiTheme="majorHAnsi" w:cstheme="majorHAnsi"/>
        </w:rPr>
        <w:t>.</w:t>
      </w:r>
      <w:r w:rsidR="00526120" w:rsidRPr="00DE44BB">
        <w:rPr>
          <w:rFonts w:asciiTheme="majorHAnsi" w:hAnsiTheme="majorHAnsi" w:cstheme="majorHAnsi"/>
        </w:rPr>
        <w:t>’</w:t>
      </w:r>
      <w:r w:rsidR="004747B4" w:rsidRPr="00DE44BB">
        <w:rPr>
          <w:rStyle w:val="FootnoteReference"/>
          <w:rFonts w:asciiTheme="majorHAnsi" w:hAnsiTheme="majorHAnsi" w:cstheme="majorHAnsi"/>
        </w:rPr>
        <w:footnoteReference w:id="65"/>
      </w:r>
      <w:r w:rsidR="00526120" w:rsidRPr="00DE44BB">
        <w:rPr>
          <w:rFonts w:asciiTheme="majorHAnsi" w:hAnsiTheme="majorHAnsi" w:cstheme="majorHAnsi"/>
        </w:rPr>
        <w:t xml:space="preserve"> </w:t>
      </w:r>
      <w:r w:rsidR="008C6E0A" w:rsidRPr="00DE44BB">
        <w:rPr>
          <w:rFonts w:asciiTheme="majorHAnsi" w:hAnsiTheme="majorHAnsi" w:cstheme="majorHAnsi"/>
        </w:rPr>
        <w:t>To think otherwise is to ‘confuse the heuristics of discovery with the logic of justification’</w:t>
      </w:r>
      <w:r w:rsidR="008B1D1E" w:rsidRPr="00DE44BB">
        <w:rPr>
          <w:rFonts w:asciiTheme="majorHAnsi" w:hAnsiTheme="majorHAnsi" w:cstheme="majorHAnsi"/>
        </w:rPr>
        <w:t xml:space="preserve">. </w:t>
      </w:r>
      <w:r w:rsidR="009A2216" w:rsidRPr="00DE44BB">
        <w:rPr>
          <w:rFonts w:asciiTheme="majorHAnsi" w:hAnsiTheme="majorHAnsi" w:cstheme="majorHAnsi"/>
        </w:rPr>
        <w:t>Thus</w:t>
      </w:r>
      <w:r w:rsidR="008C6E0A" w:rsidRPr="00DE44BB">
        <w:rPr>
          <w:rFonts w:asciiTheme="majorHAnsi" w:hAnsiTheme="majorHAnsi" w:cstheme="majorHAnsi"/>
        </w:rPr>
        <w:t xml:space="preserve">, </w:t>
      </w:r>
      <w:r w:rsidR="00876A23" w:rsidRPr="00DE44BB">
        <w:rPr>
          <w:rFonts w:asciiTheme="majorHAnsi" w:hAnsiTheme="majorHAnsi" w:cstheme="majorHAnsi"/>
        </w:rPr>
        <w:t>i</w:t>
      </w:r>
      <w:r w:rsidR="008C6E0A" w:rsidRPr="00DE44BB">
        <w:rPr>
          <w:rFonts w:asciiTheme="majorHAnsi" w:hAnsiTheme="majorHAnsi" w:cstheme="majorHAnsi"/>
        </w:rPr>
        <w:t>nstead of analogy ther</w:t>
      </w:r>
      <w:r w:rsidR="00876A23" w:rsidRPr="00DE44BB">
        <w:rPr>
          <w:rFonts w:asciiTheme="majorHAnsi" w:hAnsiTheme="majorHAnsi" w:cstheme="majorHAnsi"/>
        </w:rPr>
        <w:t>e</w:t>
      </w:r>
      <w:r w:rsidR="008C6E0A" w:rsidRPr="00DE44BB">
        <w:rPr>
          <w:rFonts w:asciiTheme="majorHAnsi" w:hAnsiTheme="majorHAnsi" w:cstheme="majorHAnsi"/>
        </w:rPr>
        <w:t xml:space="preserve"> must</w:t>
      </w:r>
      <w:r w:rsidR="00876A23" w:rsidRPr="00DE44BB">
        <w:rPr>
          <w:rFonts w:asciiTheme="majorHAnsi" w:hAnsiTheme="majorHAnsi" w:cstheme="majorHAnsi"/>
        </w:rPr>
        <w:t xml:space="preserve"> be some rule or principle</w:t>
      </w:r>
      <w:r w:rsidR="00A963FA" w:rsidRPr="00DE44BB">
        <w:rPr>
          <w:rFonts w:asciiTheme="majorHAnsi" w:hAnsiTheme="majorHAnsi" w:cstheme="majorHAnsi"/>
        </w:rPr>
        <w:t xml:space="preserve"> by which similarity or difference is identifiable and justifiable.</w:t>
      </w:r>
      <w:r w:rsidR="00F818BC" w:rsidRPr="00DE44BB">
        <w:rPr>
          <w:rFonts w:asciiTheme="majorHAnsi" w:hAnsiTheme="majorHAnsi" w:cstheme="majorHAnsi"/>
        </w:rPr>
        <w:t xml:space="preserve"> </w:t>
      </w:r>
      <w:proofErr w:type="spellStart"/>
      <w:r w:rsidR="00F818BC" w:rsidRPr="00DE44BB">
        <w:rPr>
          <w:rFonts w:asciiTheme="majorHAnsi" w:hAnsiTheme="majorHAnsi" w:cstheme="majorHAnsi"/>
        </w:rPr>
        <w:t>Postema</w:t>
      </w:r>
      <w:proofErr w:type="spellEnd"/>
      <w:r w:rsidR="00F818BC" w:rsidRPr="00DE44BB">
        <w:rPr>
          <w:rFonts w:asciiTheme="majorHAnsi" w:hAnsiTheme="majorHAnsi" w:cstheme="majorHAnsi"/>
        </w:rPr>
        <w:t xml:space="preserve"> cites Ronald Dworkin’s assertion that </w:t>
      </w:r>
      <w:r w:rsidR="0075100F" w:rsidRPr="00DE44BB">
        <w:rPr>
          <w:rFonts w:asciiTheme="majorHAnsi" w:hAnsiTheme="majorHAnsi" w:cstheme="majorHAnsi"/>
        </w:rPr>
        <w:t>‘</w:t>
      </w:r>
      <w:r w:rsidR="00F818BC" w:rsidRPr="00DE44BB">
        <w:rPr>
          <w:rFonts w:asciiTheme="majorHAnsi" w:hAnsiTheme="majorHAnsi" w:cstheme="majorHAnsi"/>
        </w:rPr>
        <w:t>analogy is a way</w:t>
      </w:r>
      <w:r w:rsidR="00220E13" w:rsidRPr="00DE44BB">
        <w:rPr>
          <w:rFonts w:asciiTheme="majorHAnsi" w:hAnsiTheme="majorHAnsi" w:cstheme="majorHAnsi"/>
        </w:rPr>
        <w:t xml:space="preserve"> </w:t>
      </w:r>
      <w:r w:rsidR="00F818BC" w:rsidRPr="00DE44BB">
        <w:rPr>
          <w:rFonts w:asciiTheme="majorHAnsi" w:hAnsiTheme="majorHAnsi" w:cstheme="majorHAnsi"/>
        </w:rPr>
        <w:t>of stating a conclusion, not a way of reaching one</w:t>
      </w:r>
      <w:r w:rsidR="0075100F" w:rsidRPr="00DE44BB">
        <w:rPr>
          <w:rFonts w:asciiTheme="majorHAnsi" w:hAnsiTheme="majorHAnsi" w:cstheme="majorHAnsi"/>
        </w:rPr>
        <w:t>..</w:t>
      </w:r>
      <w:r w:rsidR="00220E13" w:rsidRPr="00DE44BB">
        <w:rPr>
          <w:rFonts w:asciiTheme="majorHAnsi" w:hAnsiTheme="majorHAnsi" w:cstheme="majorHAnsi"/>
        </w:rPr>
        <w:t>.</w:t>
      </w:r>
      <w:r w:rsidR="000901EF" w:rsidRPr="00DE44BB">
        <w:rPr>
          <w:rFonts w:asciiTheme="majorHAnsi" w:hAnsiTheme="majorHAnsi" w:cstheme="majorHAnsi"/>
        </w:rPr>
        <w:t>[T]</w:t>
      </w:r>
      <w:proofErr w:type="spellStart"/>
      <w:r w:rsidR="00F818BC" w:rsidRPr="00DE44BB">
        <w:rPr>
          <w:rFonts w:asciiTheme="majorHAnsi" w:hAnsiTheme="majorHAnsi" w:cstheme="majorHAnsi"/>
        </w:rPr>
        <w:t>heory</w:t>
      </w:r>
      <w:proofErr w:type="spellEnd"/>
      <w:r w:rsidR="00F818BC" w:rsidRPr="00DE44BB">
        <w:rPr>
          <w:rFonts w:asciiTheme="majorHAnsi" w:hAnsiTheme="majorHAnsi" w:cstheme="majorHAnsi"/>
        </w:rPr>
        <w:t xml:space="preserve"> must do all the real work.</w:t>
      </w:r>
      <w:r w:rsidR="0075100F" w:rsidRPr="00DE44BB">
        <w:rPr>
          <w:rFonts w:asciiTheme="majorHAnsi" w:hAnsiTheme="majorHAnsi" w:cstheme="majorHAnsi"/>
        </w:rPr>
        <w:t>’</w:t>
      </w:r>
      <w:r w:rsidR="008B1D1E" w:rsidRPr="00DE44BB">
        <w:rPr>
          <w:rFonts w:asciiTheme="majorHAnsi" w:hAnsiTheme="majorHAnsi" w:cstheme="majorHAnsi"/>
        </w:rPr>
        <w:footnoteReference w:id="66"/>
      </w:r>
      <w:r w:rsidR="005A2C3B" w:rsidRPr="00DE44BB">
        <w:rPr>
          <w:rFonts w:asciiTheme="majorHAnsi" w:hAnsiTheme="majorHAnsi" w:cstheme="majorHAnsi"/>
        </w:rPr>
        <w:t xml:space="preserve"> </w:t>
      </w:r>
      <w:r w:rsidR="00A11FB8" w:rsidRPr="00DE44BB">
        <w:rPr>
          <w:rFonts w:asciiTheme="majorHAnsi" w:hAnsiTheme="majorHAnsi" w:cstheme="majorHAnsi"/>
        </w:rPr>
        <w:t>In this model the theory is</w:t>
      </w:r>
      <w:r w:rsidR="00E25C60" w:rsidRPr="00DE44BB">
        <w:rPr>
          <w:rFonts w:asciiTheme="majorHAnsi" w:hAnsiTheme="majorHAnsi" w:cstheme="majorHAnsi"/>
        </w:rPr>
        <w:t xml:space="preserve"> — in the way that </w:t>
      </w:r>
      <w:r w:rsidR="00E8076D" w:rsidRPr="00DE44BB">
        <w:rPr>
          <w:rFonts w:asciiTheme="majorHAnsi" w:hAnsiTheme="majorHAnsi" w:cstheme="majorHAnsi"/>
        </w:rPr>
        <w:t xml:space="preserve">judicial </w:t>
      </w:r>
      <w:r w:rsidR="00E25C60" w:rsidRPr="00DE44BB">
        <w:rPr>
          <w:rFonts w:asciiTheme="majorHAnsi" w:hAnsiTheme="majorHAnsi" w:cstheme="majorHAnsi"/>
        </w:rPr>
        <w:t xml:space="preserve">conceptions of the reasonable person are — </w:t>
      </w:r>
      <w:r w:rsidR="00A11FB8" w:rsidRPr="00DE44BB">
        <w:rPr>
          <w:rFonts w:asciiTheme="majorHAnsi" w:hAnsiTheme="majorHAnsi" w:cstheme="majorHAnsi"/>
        </w:rPr>
        <w:t>th</w:t>
      </w:r>
      <w:r w:rsidR="004D53D7" w:rsidRPr="00DE44BB">
        <w:rPr>
          <w:rFonts w:asciiTheme="majorHAnsi" w:hAnsiTheme="majorHAnsi" w:cstheme="majorHAnsi"/>
        </w:rPr>
        <w:t>e adjudicator’s construction.</w:t>
      </w:r>
    </w:p>
    <w:p w14:paraId="364D80DC" w14:textId="2019B8B9" w:rsidR="00144038" w:rsidRPr="00DE44BB" w:rsidRDefault="00337AD6" w:rsidP="004F3376">
      <w:pPr>
        <w:pStyle w:val="ListParagraph"/>
        <w:numPr>
          <w:ilvl w:val="0"/>
          <w:numId w:val="21"/>
        </w:numPr>
        <w:rPr>
          <w:rFonts w:asciiTheme="majorHAnsi" w:hAnsiTheme="majorHAnsi" w:cstheme="majorHAnsi"/>
        </w:rPr>
      </w:pPr>
      <w:r w:rsidRPr="00DE44BB">
        <w:rPr>
          <w:rFonts w:asciiTheme="majorHAnsi" w:hAnsiTheme="majorHAnsi" w:cstheme="majorHAnsi"/>
        </w:rPr>
        <w:t xml:space="preserve">Discovery: </w:t>
      </w:r>
      <w:r w:rsidR="00AD5499" w:rsidRPr="00DE44BB">
        <w:rPr>
          <w:rFonts w:asciiTheme="majorHAnsi" w:hAnsiTheme="majorHAnsi" w:cstheme="majorHAnsi"/>
        </w:rPr>
        <w:t xml:space="preserve">Others hold that </w:t>
      </w:r>
      <w:r w:rsidR="00793C64" w:rsidRPr="00DE44BB">
        <w:rPr>
          <w:rFonts w:asciiTheme="majorHAnsi" w:hAnsiTheme="majorHAnsi" w:cstheme="majorHAnsi"/>
        </w:rPr>
        <w:t>analogy</w:t>
      </w:r>
      <w:r w:rsidR="00AD5499" w:rsidRPr="00DE44BB">
        <w:rPr>
          <w:rFonts w:asciiTheme="majorHAnsi" w:hAnsiTheme="majorHAnsi" w:cstheme="majorHAnsi"/>
        </w:rPr>
        <w:t xml:space="preserve"> works by the</w:t>
      </w:r>
      <w:r w:rsidR="004D53D7" w:rsidRPr="00DE44BB">
        <w:rPr>
          <w:rFonts w:asciiTheme="majorHAnsi" w:hAnsiTheme="majorHAnsi" w:cstheme="majorHAnsi"/>
        </w:rPr>
        <w:t xml:space="preserve"> adjudicator’s</w:t>
      </w:r>
      <w:r w:rsidR="00AD5499" w:rsidRPr="00DE44BB">
        <w:rPr>
          <w:rFonts w:asciiTheme="majorHAnsi" w:hAnsiTheme="majorHAnsi" w:cstheme="majorHAnsi"/>
        </w:rPr>
        <w:t xml:space="preserve"> </w:t>
      </w:r>
      <w:r w:rsidR="00A36DC6" w:rsidRPr="00DE44BB">
        <w:rPr>
          <w:rFonts w:asciiTheme="majorHAnsi" w:hAnsiTheme="majorHAnsi" w:cstheme="majorHAnsi"/>
        </w:rPr>
        <w:t>‘discovery’ from a collection of cases</w:t>
      </w:r>
      <w:r w:rsidR="00206A96" w:rsidRPr="00DE44BB">
        <w:rPr>
          <w:rFonts w:asciiTheme="majorHAnsi" w:hAnsiTheme="majorHAnsi" w:cstheme="majorHAnsi"/>
        </w:rPr>
        <w:t xml:space="preserve"> (instances or examples) </w:t>
      </w:r>
      <w:r w:rsidR="00A36DC6" w:rsidRPr="00DE44BB">
        <w:rPr>
          <w:rFonts w:asciiTheme="majorHAnsi" w:hAnsiTheme="majorHAnsi" w:cstheme="majorHAnsi"/>
        </w:rPr>
        <w:t xml:space="preserve">immanent principles or doctrines </w:t>
      </w:r>
      <w:r w:rsidR="00793C64" w:rsidRPr="00DE44BB">
        <w:rPr>
          <w:rFonts w:asciiTheme="majorHAnsi" w:hAnsiTheme="majorHAnsi" w:cstheme="majorHAnsi"/>
        </w:rPr>
        <w:t xml:space="preserve">by which the </w:t>
      </w:r>
      <w:r w:rsidR="00E613A0" w:rsidRPr="00DE44BB">
        <w:rPr>
          <w:rFonts w:asciiTheme="majorHAnsi" w:hAnsiTheme="majorHAnsi" w:cstheme="majorHAnsi"/>
        </w:rPr>
        <w:t xml:space="preserve">morally and/or legally </w:t>
      </w:r>
      <w:r w:rsidR="00A85212" w:rsidRPr="00DE44BB">
        <w:rPr>
          <w:rFonts w:asciiTheme="majorHAnsi" w:hAnsiTheme="majorHAnsi" w:cstheme="majorHAnsi"/>
        </w:rPr>
        <w:t xml:space="preserve">material </w:t>
      </w:r>
      <w:r w:rsidR="00793C64" w:rsidRPr="00DE44BB">
        <w:rPr>
          <w:rFonts w:asciiTheme="majorHAnsi" w:hAnsiTheme="majorHAnsi" w:cstheme="majorHAnsi"/>
        </w:rPr>
        <w:t>similarities or differences between cas</w:t>
      </w:r>
      <w:r w:rsidR="00A85212" w:rsidRPr="00DE44BB">
        <w:rPr>
          <w:rFonts w:asciiTheme="majorHAnsi" w:hAnsiTheme="majorHAnsi" w:cstheme="majorHAnsi"/>
        </w:rPr>
        <w:t>e</w:t>
      </w:r>
      <w:r w:rsidR="00793C64" w:rsidRPr="00DE44BB">
        <w:rPr>
          <w:rFonts w:asciiTheme="majorHAnsi" w:hAnsiTheme="majorHAnsi" w:cstheme="majorHAnsi"/>
        </w:rPr>
        <w:t xml:space="preserve"> </w:t>
      </w:r>
      <w:r w:rsidR="00A85212" w:rsidRPr="00DE44BB">
        <w:rPr>
          <w:rFonts w:asciiTheme="majorHAnsi" w:hAnsiTheme="majorHAnsi" w:cstheme="majorHAnsi"/>
        </w:rPr>
        <w:t xml:space="preserve">A </w:t>
      </w:r>
      <w:r w:rsidR="00793C64" w:rsidRPr="00DE44BB">
        <w:rPr>
          <w:rFonts w:asciiTheme="majorHAnsi" w:hAnsiTheme="majorHAnsi" w:cstheme="majorHAnsi"/>
        </w:rPr>
        <w:t xml:space="preserve">and </w:t>
      </w:r>
      <w:r w:rsidR="00A85212" w:rsidRPr="00DE44BB">
        <w:rPr>
          <w:rFonts w:asciiTheme="majorHAnsi" w:hAnsiTheme="majorHAnsi" w:cstheme="majorHAnsi"/>
        </w:rPr>
        <w:t>case B can be identified</w:t>
      </w:r>
      <w:r w:rsidR="00E613A0" w:rsidRPr="00DE44BB">
        <w:rPr>
          <w:rFonts w:asciiTheme="majorHAnsi" w:hAnsiTheme="majorHAnsi" w:cstheme="majorHAnsi"/>
        </w:rPr>
        <w:t>.</w:t>
      </w:r>
      <w:r w:rsidR="008F087F" w:rsidRPr="00DE44BB">
        <w:rPr>
          <w:rFonts w:asciiTheme="majorHAnsi" w:hAnsiTheme="majorHAnsi" w:cstheme="majorHAnsi"/>
        </w:rPr>
        <w:t xml:space="preserve"> </w:t>
      </w:r>
      <w:r w:rsidR="004C226A" w:rsidRPr="00DE44BB">
        <w:rPr>
          <w:rFonts w:asciiTheme="majorHAnsi" w:hAnsiTheme="majorHAnsi" w:cstheme="majorHAnsi"/>
        </w:rPr>
        <w:t>On this view, t</w:t>
      </w:r>
      <w:r w:rsidR="009B3576" w:rsidRPr="00DE44BB">
        <w:rPr>
          <w:rFonts w:asciiTheme="majorHAnsi" w:hAnsiTheme="majorHAnsi" w:cstheme="majorHAnsi"/>
        </w:rPr>
        <w:t xml:space="preserve">hese </w:t>
      </w:r>
      <w:r w:rsidR="00A45F06" w:rsidRPr="00DE44BB">
        <w:rPr>
          <w:rFonts w:asciiTheme="majorHAnsi" w:hAnsiTheme="majorHAnsi" w:cstheme="majorHAnsi"/>
        </w:rPr>
        <w:t xml:space="preserve">principles </w:t>
      </w:r>
      <w:r w:rsidR="009B3576" w:rsidRPr="00DE44BB">
        <w:rPr>
          <w:rFonts w:asciiTheme="majorHAnsi" w:hAnsiTheme="majorHAnsi" w:cstheme="majorHAnsi"/>
        </w:rPr>
        <w:t xml:space="preserve">exist prior to the </w:t>
      </w:r>
      <w:r w:rsidR="00A45F06" w:rsidRPr="00DE44BB">
        <w:rPr>
          <w:rFonts w:asciiTheme="majorHAnsi" w:hAnsiTheme="majorHAnsi" w:cstheme="majorHAnsi"/>
        </w:rPr>
        <w:t>analogical reasoning exercise.</w:t>
      </w:r>
    </w:p>
    <w:p w14:paraId="38DA61B3" w14:textId="2FE6F072" w:rsidR="00A36DC6" w:rsidRPr="00DE44BB" w:rsidRDefault="000E3D7D" w:rsidP="004F3376">
      <w:pPr>
        <w:pStyle w:val="ListParagraph"/>
        <w:numPr>
          <w:ilvl w:val="0"/>
          <w:numId w:val="21"/>
        </w:numPr>
        <w:rPr>
          <w:rFonts w:asciiTheme="majorHAnsi" w:hAnsiTheme="majorHAnsi" w:cstheme="majorHAnsi"/>
        </w:rPr>
      </w:pPr>
      <w:r w:rsidRPr="00DE44BB">
        <w:rPr>
          <w:rFonts w:asciiTheme="majorHAnsi" w:hAnsiTheme="majorHAnsi" w:cstheme="majorHAnsi"/>
        </w:rPr>
        <w:t>Satisficing</w:t>
      </w:r>
      <w:r w:rsidR="00A301E8" w:rsidRPr="00DE44BB">
        <w:rPr>
          <w:rFonts w:asciiTheme="majorHAnsi" w:hAnsiTheme="majorHAnsi" w:cstheme="majorHAnsi"/>
        </w:rPr>
        <w:t>:</w:t>
      </w:r>
      <w:r w:rsidR="00B44DA2" w:rsidRPr="00DE44BB">
        <w:rPr>
          <w:rFonts w:asciiTheme="majorHAnsi" w:hAnsiTheme="majorHAnsi" w:cstheme="majorHAnsi"/>
        </w:rPr>
        <w:t xml:space="preserve"> </w:t>
      </w:r>
      <w:r w:rsidR="008F3EA4" w:rsidRPr="00DE44BB">
        <w:rPr>
          <w:rFonts w:asciiTheme="majorHAnsi" w:hAnsiTheme="majorHAnsi" w:cstheme="majorHAnsi"/>
        </w:rPr>
        <w:t>I</w:t>
      </w:r>
      <w:r w:rsidR="00E913AE" w:rsidRPr="00DE44BB">
        <w:rPr>
          <w:rFonts w:asciiTheme="majorHAnsi" w:hAnsiTheme="majorHAnsi" w:cstheme="majorHAnsi"/>
        </w:rPr>
        <w:t xml:space="preserve">n </w:t>
      </w:r>
      <w:r w:rsidR="008917C7" w:rsidRPr="00DE44BB">
        <w:rPr>
          <w:rFonts w:asciiTheme="majorHAnsi" w:hAnsiTheme="majorHAnsi" w:cstheme="majorHAnsi"/>
        </w:rPr>
        <w:t>his</w:t>
      </w:r>
      <w:r w:rsidR="00E913AE" w:rsidRPr="00DE44BB">
        <w:rPr>
          <w:rFonts w:asciiTheme="majorHAnsi" w:hAnsiTheme="majorHAnsi" w:cstheme="majorHAnsi"/>
        </w:rPr>
        <w:t xml:space="preserve"> subtle and convincing account of analogical reasonin</w:t>
      </w:r>
      <w:r w:rsidR="008917C7" w:rsidRPr="00DE44BB">
        <w:rPr>
          <w:rFonts w:asciiTheme="majorHAnsi" w:hAnsiTheme="majorHAnsi" w:cstheme="majorHAnsi"/>
        </w:rPr>
        <w:t xml:space="preserve">g, Gerald </w:t>
      </w:r>
      <w:proofErr w:type="spellStart"/>
      <w:r w:rsidR="00E95A8B" w:rsidRPr="00DE44BB">
        <w:rPr>
          <w:rFonts w:asciiTheme="majorHAnsi" w:hAnsiTheme="majorHAnsi" w:cstheme="majorHAnsi"/>
        </w:rPr>
        <w:t>Postem</w:t>
      </w:r>
      <w:r w:rsidR="00772F7F" w:rsidRPr="00DE44BB">
        <w:rPr>
          <w:rFonts w:asciiTheme="majorHAnsi" w:hAnsiTheme="majorHAnsi" w:cstheme="majorHAnsi"/>
        </w:rPr>
        <w:t>a</w:t>
      </w:r>
      <w:proofErr w:type="spellEnd"/>
      <w:r w:rsidR="0085752C" w:rsidRPr="00DE44BB">
        <w:rPr>
          <w:rFonts w:asciiTheme="majorHAnsi" w:hAnsiTheme="majorHAnsi" w:cstheme="majorHAnsi"/>
        </w:rPr>
        <w:t xml:space="preserve"> </w:t>
      </w:r>
      <w:r w:rsidR="009A4F77" w:rsidRPr="00DE44BB">
        <w:rPr>
          <w:rFonts w:asciiTheme="majorHAnsi" w:hAnsiTheme="majorHAnsi" w:cstheme="majorHAnsi"/>
        </w:rPr>
        <w:t>explains that</w:t>
      </w:r>
      <w:r w:rsidR="0054331C" w:rsidRPr="00DE44BB">
        <w:rPr>
          <w:rFonts w:asciiTheme="majorHAnsi" w:hAnsiTheme="majorHAnsi" w:cstheme="majorHAnsi"/>
        </w:rPr>
        <w:t>,</w:t>
      </w:r>
    </w:p>
    <w:p w14:paraId="014ECEC8" w14:textId="50836442" w:rsidR="00772F7F" w:rsidRPr="00DE44BB" w:rsidRDefault="009A4F77" w:rsidP="00AC5978">
      <w:pPr>
        <w:pStyle w:val="Quote"/>
        <w:ind w:left="1134"/>
        <w:rPr>
          <w:rFonts w:asciiTheme="majorHAnsi" w:hAnsiTheme="majorHAnsi" w:cstheme="majorHAnsi"/>
        </w:rPr>
      </w:pPr>
      <w:r w:rsidRPr="00DE44BB">
        <w:rPr>
          <w:rFonts w:asciiTheme="majorHAnsi" w:hAnsiTheme="majorHAnsi" w:cstheme="majorHAnsi"/>
        </w:rPr>
        <w:t>‘</w:t>
      </w:r>
      <w:r w:rsidR="0054331C" w:rsidRPr="00DE44BB">
        <w:rPr>
          <w:rFonts w:asciiTheme="majorHAnsi" w:hAnsiTheme="majorHAnsi" w:cstheme="majorHAnsi"/>
        </w:rPr>
        <w:t>[i]</w:t>
      </w:r>
      <w:r w:rsidR="00772F7F" w:rsidRPr="00DE44BB">
        <w:rPr>
          <w:rFonts w:asciiTheme="majorHAnsi" w:hAnsiTheme="majorHAnsi" w:cstheme="majorHAnsi"/>
        </w:rPr>
        <w:t>f every</w:t>
      </w:r>
      <w:r w:rsidR="00760376" w:rsidRPr="00DE44BB">
        <w:rPr>
          <w:rFonts w:asciiTheme="majorHAnsi" w:hAnsiTheme="majorHAnsi" w:cstheme="majorHAnsi"/>
        </w:rPr>
        <w:t>…</w:t>
      </w:r>
      <w:r w:rsidR="00772F7F" w:rsidRPr="00DE44BB">
        <w:rPr>
          <w:rFonts w:asciiTheme="majorHAnsi" w:hAnsiTheme="majorHAnsi" w:cstheme="majorHAnsi"/>
        </w:rPr>
        <w:t xml:space="preserve"> judgment </w:t>
      </w:r>
      <w:r w:rsidR="00286242" w:rsidRPr="00DE44BB">
        <w:rPr>
          <w:rFonts w:asciiTheme="majorHAnsi" w:hAnsiTheme="majorHAnsi" w:cstheme="majorHAnsi"/>
        </w:rPr>
        <w:t xml:space="preserve">[of similarity or difference] </w:t>
      </w:r>
      <w:r w:rsidR="00772F7F" w:rsidRPr="00DE44BB">
        <w:rPr>
          <w:rFonts w:asciiTheme="majorHAnsi" w:hAnsiTheme="majorHAnsi" w:cstheme="majorHAnsi"/>
        </w:rPr>
        <w:t>presupposed a rule to guide it, we would be caught in an infinite</w:t>
      </w:r>
      <w:r w:rsidR="0085752C" w:rsidRPr="00DE44BB">
        <w:rPr>
          <w:rFonts w:asciiTheme="majorHAnsi" w:hAnsiTheme="majorHAnsi" w:cstheme="majorHAnsi"/>
        </w:rPr>
        <w:t xml:space="preserve"> </w:t>
      </w:r>
      <w:r w:rsidR="00772F7F" w:rsidRPr="00DE44BB">
        <w:rPr>
          <w:rFonts w:asciiTheme="majorHAnsi" w:hAnsiTheme="majorHAnsi" w:cstheme="majorHAnsi"/>
        </w:rPr>
        <w:t>regress</w:t>
      </w:r>
      <w:r w:rsidR="00201594" w:rsidRPr="00DE44BB">
        <w:rPr>
          <w:rFonts w:asciiTheme="majorHAnsi" w:hAnsiTheme="majorHAnsi" w:cstheme="majorHAnsi"/>
        </w:rPr>
        <w:t>…</w:t>
      </w:r>
      <w:r w:rsidR="00221E19" w:rsidRPr="00DE44BB">
        <w:rPr>
          <w:rFonts w:asciiTheme="majorHAnsi" w:hAnsiTheme="majorHAnsi" w:cstheme="majorHAnsi"/>
        </w:rPr>
        <w:t>[T]</w:t>
      </w:r>
      <w:r w:rsidR="00201594" w:rsidRPr="00DE44BB">
        <w:rPr>
          <w:rFonts w:asciiTheme="majorHAnsi" w:hAnsiTheme="majorHAnsi" w:cstheme="majorHAnsi"/>
        </w:rPr>
        <w:t>here cannot be a rule, a genuine guide for thought or action, unless</w:t>
      </w:r>
      <w:r w:rsidR="00221E19" w:rsidRPr="00DE44BB">
        <w:rPr>
          <w:rFonts w:asciiTheme="majorHAnsi" w:hAnsiTheme="majorHAnsi" w:cstheme="majorHAnsi"/>
        </w:rPr>
        <w:t xml:space="preserve"> </w:t>
      </w:r>
      <w:r w:rsidR="00201594" w:rsidRPr="00DE44BB">
        <w:rPr>
          <w:rFonts w:asciiTheme="majorHAnsi" w:hAnsiTheme="majorHAnsi" w:cstheme="majorHAnsi"/>
        </w:rPr>
        <w:t>at some point there is a nonrulish, albeit normatively responsible, exercise of</w:t>
      </w:r>
      <w:r w:rsidR="00221E19" w:rsidRPr="00DE44BB">
        <w:rPr>
          <w:rFonts w:asciiTheme="majorHAnsi" w:hAnsiTheme="majorHAnsi" w:cstheme="majorHAnsi"/>
        </w:rPr>
        <w:t xml:space="preserve"> </w:t>
      </w:r>
      <w:r w:rsidR="00201594" w:rsidRPr="00DE44BB">
        <w:rPr>
          <w:rFonts w:asciiTheme="majorHAnsi" w:hAnsiTheme="majorHAnsi" w:cstheme="majorHAnsi"/>
        </w:rPr>
        <w:t>judgment.</w:t>
      </w:r>
      <w:r w:rsidR="00221E19" w:rsidRPr="00DE44BB">
        <w:rPr>
          <w:rFonts w:asciiTheme="majorHAnsi" w:hAnsiTheme="majorHAnsi" w:cstheme="majorHAnsi"/>
        </w:rPr>
        <w:t>’</w:t>
      </w:r>
      <w:r w:rsidR="003564C9" w:rsidRPr="00DE44BB">
        <w:rPr>
          <w:rStyle w:val="FootnoteReference"/>
          <w:rFonts w:asciiTheme="majorHAnsi" w:hAnsiTheme="majorHAnsi" w:cstheme="majorHAnsi"/>
        </w:rPr>
        <w:t xml:space="preserve"> </w:t>
      </w:r>
      <w:r w:rsidR="003564C9" w:rsidRPr="00DE44BB">
        <w:rPr>
          <w:rStyle w:val="FootnoteReference"/>
          <w:rFonts w:asciiTheme="majorHAnsi" w:hAnsiTheme="majorHAnsi" w:cstheme="majorHAnsi"/>
        </w:rPr>
        <w:footnoteReference w:id="67"/>
      </w:r>
      <w:r w:rsidR="00221E19" w:rsidRPr="00DE44BB">
        <w:rPr>
          <w:rFonts w:asciiTheme="majorHAnsi" w:hAnsiTheme="majorHAnsi" w:cstheme="majorHAnsi"/>
        </w:rPr>
        <w:t xml:space="preserve"> </w:t>
      </w:r>
    </w:p>
    <w:p w14:paraId="7F2515AF" w14:textId="51955F54" w:rsidR="00830273" w:rsidRPr="00DE44BB" w:rsidRDefault="008917C7" w:rsidP="00830273">
      <w:pPr>
        <w:ind w:left="720"/>
        <w:rPr>
          <w:rFonts w:asciiTheme="majorHAnsi" w:hAnsiTheme="majorHAnsi" w:cstheme="majorHAnsi"/>
        </w:rPr>
      </w:pPr>
      <w:r w:rsidRPr="00DE44BB">
        <w:rPr>
          <w:rFonts w:asciiTheme="majorHAnsi" w:hAnsiTheme="majorHAnsi" w:cstheme="majorHAnsi"/>
        </w:rPr>
        <w:t>He</w:t>
      </w:r>
      <w:r w:rsidR="009F481C" w:rsidRPr="00DE44BB">
        <w:rPr>
          <w:rFonts w:asciiTheme="majorHAnsi" w:hAnsiTheme="majorHAnsi" w:cstheme="majorHAnsi"/>
        </w:rPr>
        <w:t xml:space="preserve"> </w:t>
      </w:r>
      <w:r w:rsidR="00697BB9" w:rsidRPr="00DE44BB">
        <w:rPr>
          <w:rFonts w:asciiTheme="majorHAnsi" w:hAnsiTheme="majorHAnsi" w:cstheme="majorHAnsi"/>
        </w:rPr>
        <w:t xml:space="preserve">warns </w:t>
      </w:r>
      <w:r w:rsidR="00370792" w:rsidRPr="00DE44BB">
        <w:rPr>
          <w:rFonts w:asciiTheme="majorHAnsi" w:hAnsiTheme="majorHAnsi" w:cstheme="majorHAnsi"/>
        </w:rPr>
        <w:t xml:space="preserve">that </w:t>
      </w:r>
      <w:r w:rsidR="00CE56B0" w:rsidRPr="00DE44BB">
        <w:rPr>
          <w:rFonts w:asciiTheme="majorHAnsi" w:hAnsiTheme="majorHAnsi" w:cstheme="majorHAnsi"/>
        </w:rPr>
        <w:t>the conclus</w:t>
      </w:r>
      <w:r w:rsidR="008866A8" w:rsidRPr="00DE44BB">
        <w:rPr>
          <w:rFonts w:asciiTheme="majorHAnsi" w:hAnsiTheme="majorHAnsi" w:cstheme="majorHAnsi"/>
        </w:rPr>
        <w:t xml:space="preserve">ions of arguments have consequences that must be taken into account in </w:t>
      </w:r>
      <w:r w:rsidR="00806126" w:rsidRPr="00DE44BB">
        <w:rPr>
          <w:rFonts w:asciiTheme="majorHAnsi" w:hAnsiTheme="majorHAnsi" w:cstheme="majorHAnsi"/>
        </w:rPr>
        <w:t>evaluating the arguments. There is an important iterati</w:t>
      </w:r>
      <w:r w:rsidR="00980D3B" w:rsidRPr="00DE44BB">
        <w:rPr>
          <w:rFonts w:asciiTheme="majorHAnsi" w:hAnsiTheme="majorHAnsi" w:cstheme="majorHAnsi"/>
        </w:rPr>
        <w:t xml:space="preserve">ve aspect to the </w:t>
      </w:r>
      <w:r w:rsidR="004841C5" w:rsidRPr="00DE44BB">
        <w:rPr>
          <w:rFonts w:asciiTheme="majorHAnsi" w:hAnsiTheme="majorHAnsi" w:cstheme="majorHAnsi"/>
        </w:rPr>
        <w:t xml:space="preserve">process and </w:t>
      </w:r>
      <w:r w:rsidR="00830273" w:rsidRPr="00DE44BB">
        <w:rPr>
          <w:rFonts w:asciiTheme="majorHAnsi" w:hAnsiTheme="majorHAnsi" w:cstheme="majorHAnsi"/>
        </w:rPr>
        <w:t>‘Justification cannot with any plausibility be modelled as a strictly top-down matter</w:t>
      </w:r>
      <w:r w:rsidR="00B86CA8" w:rsidRPr="00DE44BB">
        <w:rPr>
          <w:rFonts w:asciiTheme="majorHAnsi" w:hAnsiTheme="majorHAnsi" w:cstheme="majorHAnsi"/>
        </w:rPr>
        <w:t>’</w:t>
      </w:r>
      <w:r w:rsidR="00830273" w:rsidRPr="00DE44BB">
        <w:rPr>
          <w:rFonts w:asciiTheme="majorHAnsi" w:hAnsiTheme="majorHAnsi" w:cstheme="majorHAnsi"/>
          <w:i/>
          <w:iCs/>
        </w:rPr>
        <w:t>.</w:t>
      </w:r>
      <w:r w:rsidR="00830273" w:rsidRPr="00DE44BB">
        <w:rPr>
          <w:rStyle w:val="FootnoteReference"/>
          <w:rFonts w:asciiTheme="majorHAnsi" w:hAnsiTheme="majorHAnsi" w:cstheme="majorHAnsi"/>
        </w:rPr>
        <w:footnoteReference w:id="68"/>
      </w:r>
    </w:p>
    <w:p w14:paraId="3B0B59FB" w14:textId="473F7AA7" w:rsidR="009F481C" w:rsidRPr="00DE44BB" w:rsidRDefault="00D0485C" w:rsidP="00D0485C">
      <w:pPr>
        <w:pStyle w:val="Quote"/>
        <w:ind w:left="1134"/>
        <w:rPr>
          <w:rFonts w:asciiTheme="majorHAnsi" w:hAnsiTheme="majorHAnsi" w:cstheme="majorHAnsi"/>
        </w:rPr>
      </w:pPr>
      <w:r w:rsidRPr="00DE44BB">
        <w:rPr>
          <w:rFonts w:asciiTheme="majorHAnsi" w:hAnsiTheme="majorHAnsi" w:cstheme="majorHAnsi"/>
        </w:rPr>
        <w:t>[</w:t>
      </w:r>
      <w:r w:rsidR="00B86CA8" w:rsidRPr="00DE44BB">
        <w:rPr>
          <w:rFonts w:asciiTheme="majorHAnsi" w:hAnsiTheme="majorHAnsi" w:cstheme="majorHAnsi"/>
        </w:rPr>
        <w:t>T</w:t>
      </w:r>
      <w:r w:rsidRPr="00DE44BB">
        <w:rPr>
          <w:rFonts w:asciiTheme="majorHAnsi" w:hAnsiTheme="majorHAnsi" w:cstheme="majorHAnsi"/>
        </w:rPr>
        <w:t>]</w:t>
      </w:r>
      <w:r w:rsidR="009F481C" w:rsidRPr="00DE44BB">
        <w:rPr>
          <w:rFonts w:asciiTheme="majorHAnsi" w:hAnsiTheme="majorHAnsi" w:cstheme="majorHAnsi"/>
        </w:rPr>
        <w:t>he cases and relations among them</w:t>
      </w:r>
      <w:r w:rsidR="00B27A1A" w:rsidRPr="00DE44BB">
        <w:rPr>
          <w:rFonts w:asciiTheme="majorHAnsi" w:hAnsiTheme="majorHAnsi" w:cstheme="majorHAnsi"/>
        </w:rPr>
        <w:t xml:space="preserve"> </w:t>
      </w:r>
      <w:r w:rsidR="009F481C" w:rsidRPr="00DE44BB">
        <w:rPr>
          <w:rFonts w:asciiTheme="majorHAnsi" w:hAnsiTheme="majorHAnsi" w:cstheme="majorHAnsi"/>
        </w:rPr>
        <w:t>exert an influence over the rules or principles that might be articulated to capture</w:t>
      </w:r>
      <w:r w:rsidR="00B27A1A" w:rsidRPr="00DE44BB">
        <w:rPr>
          <w:rFonts w:asciiTheme="majorHAnsi" w:hAnsiTheme="majorHAnsi" w:cstheme="majorHAnsi"/>
        </w:rPr>
        <w:t xml:space="preserve"> </w:t>
      </w:r>
      <w:r w:rsidR="009F481C" w:rsidRPr="00DE44BB">
        <w:rPr>
          <w:rFonts w:asciiTheme="majorHAnsi" w:hAnsiTheme="majorHAnsi" w:cstheme="majorHAnsi"/>
        </w:rPr>
        <w:t>their significance, just as attempts to articulate the reasons in play in reasoning</w:t>
      </w:r>
      <w:r w:rsidR="00B27A1A" w:rsidRPr="00DE44BB">
        <w:rPr>
          <w:rFonts w:asciiTheme="majorHAnsi" w:hAnsiTheme="majorHAnsi" w:cstheme="majorHAnsi"/>
        </w:rPr>
        <w:t xml:space="preserve"> </w:t>
      </w:r>
      <w:r w:rsidR="009F481C" w:rsidRPr="00DE44BB">
        <w:rPr>
          <w:rFonts w:asciiTheme="majorHAnsi" w:hAnsiTheme="majorHAnsi" w:cstheme="majorHAnsi"/>
        </w:rPr>
        <w:t>from one case to another can influence what we take the relevant similarities</w:t>
      </w:r>
      <w:r w:rsidR="00B27A1A" w:rsidRPr="00DE44BB">
        <w:rPr>
          <w:rFonts w:asciiTheme="majorHAnsi" w:hAnsiTheme="majorHAnsi" w:cstheme="majorHAnsi"/>
        </w:rPr>
        <w:t xml:space="preserve"> </w:t>
      </w:r>
      <w:r w:rsidR="009F481C" w:rsidRPr="00DE44BB">
        <w:rPr>
          <w:rFonts w:asciiTheme="majorHAnsi" w:hAnsiTheme="majorHAnsi" w:cstheme="majorHAnsi"/>
        </w:rPr>
        <w:t>to be</w:t>
      </w:r>
      <w:r w:rsidR="00EA04C0" w:rsidRPr="00DE44BB">
        <w:rPr>
          <w:rFonts w:asciiTheme="majorHAnsi" w:hAnsiTheme="majorHAnsi" w:cstheme="majorHAnsi"/>
        </w:rPr>
        <w:t>…[</w:t>
      </w:r>
      <w:r w:rsidR="00EA04C0" w:rsidRPr="00DE44BB">
        <w:rPr>
          <w:rFonts w:asciiTheme="majorHAnsi" w:hAnsiTheme="majorHAnsi" w:cstheme="majorHAnsi"/>
          <w:i/>
          <w:iCs w:val="0"/>
        </w:rPr>
        <w:t>I]</w:t>
      </w:r>
      <w:r w:rsidR="009F481C" w:rsidRPr="00DE44BB">
        <w:rPr>
          <w:rFonts w:asciiTheme="majorHAnsi" w:hAnsiTheme="majorHAnsi" w:cstheme="majorHAnsi"/>
          <w:i/>
          <w:iCs w:val="0"/>
        </w:rPr>
        <w:t>n analogical reasoning in law, there</w:t>
      </w:r>
      <w:r w:rsidR="00B27A1A" w:rsidRPr="00DE44BB">
        <w:rPr>
          <w:rFonts w:asciiTheme="majorHAnsi" w:hAnsiTheme="majorHAnsi" w:cstheme="majorHAnsi"/>
          <w:i/>
          <w:iCs w:val="0"/>
        </w:rPr>
        <w:t xml:space="preserve"> </w:t>
      </w:r>
      <w:r w:rsidR="009F481C" w:rsidRPr="00DE44BB">
        <w:rPr>
          <w:rFonts w:asciiTheme="majorHAnsi" w:hAnsiTheme="majorHAnsi" w:cstheme="majorHAnsi"/>
          <w:i/>
          <w:iCs w:val="0"/>
        </w:rPr>
        <w:t>is no absolute priority of cases to general propositions or vice versa.</w:t>
      </w:r>
      <w:r w:rsidR="00EA04C0" w:rsidRPr="00DE44BB">
        <w:rPr>
          <w:rFonts w:asciiTheme="majorHAnsi" w:hAnsiTheme="majorHAnsi" w:cstheme="majorHAnsi"/>
        </w:rPr>
        <w:t xml:space="preserve">’ </w:t>
      </w:r>
      <w:r w:rsidR="00F55DDE" w:rsidRPr="00DE44BB">
        <w:rPr>
          <w:rStyle w:val="FootnoteReference"/>
          <w:rFonts w:asciiTheme="majorHAnsi" w:hAnsiTheme="majorHAnsi" w:cstheme="majorHAnsi"/>
        </w:rPr>
        <w:footnoteReference w:id="69"/>
      </w:r>
    </w:p>
    <w:p w14:paraId="1A1F1928" w14:textId="5BD1498F" w:rsidR="00A852FB" w:rsidRPr="00DE44BB" w:rsidRDefault="00C03D5A" w:rsidP="00B23D8C">
      <w:pPr>
        <w:ind w:left="720"/>
        <w:rPr>
          <w:rFonts w:asciiTheme="majorHAnsi" w:hAnsiTheme="majorHAnsi" w:cstheme="majorHAnsi"/>
        </w:rPr>
      </w:pPr>
      <w:r w:rsidRPr="00DE44BB">
        <w:rPr>
          <w:rFonts w:asciiTheme="majorHAnsi" w:hAnsiTheme="majorHAnsi" w:cstheme="majorHAnsi"/>
        </w:rPr>
        <w:t xml:space="preserve">In </w:t>
      </w:r>
      <w:proofErr w:type="spellStart"/>
      <w:r w:rsidRPr="00DE44BB">
        <w:rPr>
          <w:rFonts w:asciiTheme="majorHAnsi" w:hAnsiTheme="majorHAnsi" w:cstheme="majorHAnsi"/>
        </w:rPr>
        <w:t>Postema’s</w:t>
      </w:r>
      <w:proofErr w:type="spellEnd"/>
      <w:r w:rsidRPr="00DE44BB">
        <w:rPr>
          <w:rFonts w:asciiTheme="majorHAnsi" w:hAnsiTheme="majorHAnsi" w:cstheme="majorHAnsi"/>
        </w:rPr>
        <w:t xml:space="preserve"> model</w:t>
      </w:r>
      <w:r w:rsidR="00F2319B" w:rsidRPr="00DE44BB">
        <w:rPr>
          <w:rFonts w:asciiTheme="majorHAnsi" w:hAnsiTheme="majorHAnsi" w:cstheme="majorHAnsi"/>
        </w:rPr>
        <w:t>,</w:t>
      </w:r>
      <w:r w:rsidRPr="00DE44BB">
        <w:rPr>
          <w:rFonts w:asciiTheme="majorHAnsi" w:hAnsiTheme="majorHAnsi" w:cstheme="majorHAnsi"/>
        </w:rPr>
        <w:t xml:space="preserve"> analogical reasoning</w:t>
      </w:r>
      <w:r w:rsidR="001B044B" w:rsidRPr="00DE44BB">
        <w:rPr>
          <w:rFonts w:asciiTheme="majorHAnsi" w:hAnsiTheme="majorHAnsi" w:cstheme="majorHAnsi"/>
        </w:rPr>
        <w:t xml:space="preserve"> </w:t>
      </w:r>
      <w:r w:rsidR="00AA1E29" w:rsidRPr="00DE44BB">
        <w:rPr>
          <w:rFonts w:asciiTheme="majorHAnsi" w:hAnsiTheme="majorHAnsi" w:cstheme="majorHAnsi"/>
        </w:rPr>
        <w:t>is</w:t>
      </w:r>
      <w:r w:rsidR="001B044B" w:rsidRPr="00DE44BB">
        <w:rPr>
          <w:rFonts w:asciiTheme="majorHAnsi" w:hAnsiTheme="majorHAnsi" w:cstheme="majorHAnsi"/>
        </w:rPr>
        <w:t xml:space="preserve"> </w:t>
      </w:r>
      <w:r w:rsidR="0035729D" w:rsidRPr="00DE44BB">
        <w:rPr>
          <w:rFonts w:asciiTheme="majorHAnsi" w:hAnsiTheme="majorHAnsi" w:cstheme="majorHAnsi"/>
        </w:rPr>
        <w:t xml:space="preserve">a dynamic and complex </w:t>
      </w:r>
      <w:r w:rsidR="0035729D" w:rsidRPr="00DE44BB">
        <w:rPr>
          <w:rFonts w:asciiTheme="majorHAnsi" w:hAnsiTheme="majorHAnsi" w:cstheme="majorHAnsi"/>
          <w:iCs/>
        </w:rPr>
        <w:t>mode of argumentation</w:t>
      </w:r>
      <w:r w:rsidR="00B23D8C" w:rsidRPr="00DE44BB">
        <w:rPr>
          <w:rFonts w:asciiTheme="majorHAnsi" w:hAnsiTheme="majorHAnsi" w:cstheme="majorHAnsi"/>
          <w:iCs/>
        </w:rPr>
        <w:t>.</w:t>
      </w:r>
      <w:r w:rsidR="007E7821" w:rsidRPr="00DE44BB">
        <w:rPr>
          <w:rStyle w:val="FootnoteReference"/>
          <w:rFonts w:asciiTheme="majorHAnsi" w:hAnsiTheme="majorHAnsi" w:cstheme="majorHAnsi"/>
          <w:iCs/>
        </w:rPr>
        <w:footnoteReference w:id="70"/>
      </w:r>
      <w:r w:rsidR="00B23D8C" w:rsidRPr="00DE44BB">
        <w:rPr>
          <w:rFonts w:asciiTheme="majorHAnsi" w:hAnsiTheme="majorHAnsi" w:cstheme="majorHAnsi"/>
          <w:iCs/>
        </w:rPr>
        <w:t xml:space="preserve"> I</w:t>
      </w:r>
      <w:r w:rsidR="0083258C" w:rsidRPr="00DE44BB">
        <w:rPr>
          <w:rFonts w:asciiTheme="majorHAnsi" w:hAnsiTheme="majorHAnsi" w:cstheme="majorHAnsi"/>
        </w:rPr>
        <w:t>n the legal context</w:t>
      </w:r>
      <w:r w:rsidR="00B23D8C" w:rsidRPr="00DE44BB">
        <w:rPr>
          <w:rFonts w:asciiTheme="majorHAnsi" w:hAnsiTheme="majorHAnsi" w:cstheme="majorHAnsi"/>
        </w:rPr>
        <w:t>,</w:t>
      </w:r>
      <w:r w:rsidR="0083258C" w:rsidRPr="00DE44BB">
        <w:rPr>
          <w:rFonts w:asciiTheme="majorHAnsi" w:hAnsiTheme="majorHAnsi" w:cstheme="majorHAnsi"/>
        </w:rPr>
        <w:t xml:space="preserve"> </w:t>
      </w:r>
      <w:r w:rsidR="00B23D8C" w:rsidRPr="00DE44BB">
        <w:rPr>
          <w:rFonts w:asciiTheme="majorHAnsi" w:hAnsiTheme="majorHAnsi" w:cstheme="majorHAnsi"/>
        </w:rPr>
        <w:t xml:space="preserve">it </w:t>
      </w:r>
      <w:r w:rsidR="00996F4B" w:rsidRPr="00DE44BB">
        <w:rPr>
          <w:rFonts w:asciiTheme="majorHAnsi" w:hAnsiTheme="majorHAnsi" w:cstheme="majorHAnsi"/>
        </w:rPr>
        <w:t xml:space="preserve">is </w:t>
      </w:r>
      <w:r w:rsidR="008445A5" w:rsidRPr="00DE44BB">
        <w:rPr>
          <w:rFonts w:asciiTheme="majorHAnsi" w:hAnsiTheme="majorHAnsi" w:cstheme="majorHAnsi"/>
        </w:rPr>
        <w:t>necessarily normative</w:t>
      </w:r>
      <w:r w:rsidR="0068180D" w:rsidRPr="00DE44BB">
        <w:rPr>
          <w:rStyle w:val="FootnoteReference"/>
          <w:rFonts w:asciiTheme="majorHAnsi" w:hAnsiTheme="majorHAnsi" w:cstheme="majorHAnsi"/>
        </w:rPr>
        <w:footnoteReference w:id="71"/>
      </w:r>
      <w:r w:rsidR="008445A5" w:rsidRPr="00DE44BB">
        <w:rPr>
          <w:rFonts w:asciiTheme="majorHAnsi" w:hAnsiTheme="majorHAnsi" w:cstheme="majorHAnsi"/>
        </w:rPr>
        <w:t xml:space="preserve"> </w:t>
      </w:r>
      <w:r w:rsidR="00AC148C" w:rsidRPr="00DE44BB">
        <w:rPr>
          <w:rFonts w:asciiTheme="majorHAnsi" w:hAnsiTheme="majorHAnsi" w:cstheme="majorHAnsi"/>
        </w:rPr>
        <w:t xml:space="preserve">but </w:t>
      </w:r>
      <w:r w:rsidR="00464E45" w:rsidRPr="00DE44BB">
        <w:rPr>
          <w:rFonts w:asciiTheme="majorHAnsi" w:hAnsiTheme="majorHAnsi" w:cstheme="majorHAnsi"/>
        </w:rPr>
        <w:t xml:space="preserve">it is </w:t>
      </w:r>
      <w:r w:rsidR="00996F4B" w:rsidRPr="00DE44BB">
        <w:rPr>
          <w:rFonts w:asciiTheme="majorHAnsi" w:hAnsiTheme="majorHAnsi" w:cstheme="majorHAnsi"/>
        </w:rPr>
        <w:t>not</w:t>
      </w:r>
      <w:r w:rsidR="00996F4B" w:rsidRPr="00DE44BB">
        <w:rPr>
          <w:rFonts w:asciiTheme="majorHAnsi" w:hAnsiTheme="majorHAnsi" w:cstheme="majorHAnsi"/>
          <w:i/>
          <w:iCs/>
        </w:rPr>
        <w:t xml:space="preserve"> </w:t>
      </w:r>
      <w:r w:rsidR="00996F4B" w:rsidRPr="00DE44BB">
        <w:rPr>
          <w:rFonts w:asciiTheme="majorHAnsi" w:hAnsiTheme="majorHAnsi" w:cstheme="majorHAnsi"/>
        </w:rPr>
        <w:t>rule-dependent</w:t>
      </w:r>
      <w:r w:rsidR="00AC148C" w:rsidRPr="00DE44BB">
        <w:rPr>
          <w:rFonts w:asciiTheme="majorHAnsi" w:hAnsiTheme="majorHAnsi" w:cstheme="majorHAnsi"/>
        </w:rPr>
        <w:t xml:space="preserve">. </w:t>
      </w:r>
      <w:r w:rsidR="00FA214E" w:rsidRPr="00DE44BB">
        <w:rPr>
          <w:rFonts w:asciiTheme="majorHAnsi" w:hAnsiTheme="majorHAnsi" w:cstheme="majorHAnsi"/>
        </w:rPr>
        <w:t>I</w:t>
      </w:r>
      <w:r w:rsidR="00996F4B" w:rsidRPr="00DE44BB">
        <w:rPr>
          <w:rFonts w:asciiTheme="majorHAnsi" w:hAnsiTheme="majorHAnsi" w:cstheme="majorHAnsi"/>
        </w:rPr>
        <w:t xml:space="preserve">t is </w:t>
      </w:r>
      <w:r w:rsidR="00C559BD" w:rsidRPr="00DE44BB">
        <w:rPr>
          <w:rFonts w:asciiTheme="majorHAnsi" w:hAnsiTheme="majorHAnsi" w:cstheme="majorHAnsi"/>
        </w:rPr>
        <w:t>‘</w:t>
      </w:r>
      <w:r w:rsidR="00C90796" w:rsidRPr="00DE44BB">
        <w:rPr>
          <w:rFonts w:asciiTheme="majorHAnsi" w:hAnsiTheme="majorHAnsi" w:cstheme="majorHAnsi"/>
        </w:rPr>
        <w:t xml:space="preserve">a </w:t>
      </w:r>
      <w:r w:rsidR="002535D4" w:rsidRPr="00DE44BB">
        <w:rPr>
          <w:rFonts w:asciiTheme="majorHAnsi" w:hAnsiTheme="majorHAnsi" w:cstheme="majorHAnsi"/>
        </w:rPr>
        <w:t>species of pattern recognition</w:t>
      </w:r>
      <w:r w:rsidR="00C559BD" w:rsidRPr="00DE44BB">
        <w:rPr>
          <w:rFonts w:asciiTheme="majorHAnsi" w:hAnsiTheme="majorHAnsi" w:cstheme="majorHAnsi"/>
        </w:rPr>
        <w:t>’</w:t>
      </w:r>
      <w:r w:rsidR="00464E45" w:rsidRPr="00DE44BB">
        <w:rPr>
          <w:rFonts w:asciiTheme="majorHAnsi" w:hAnsiTheme="majorHAnsi" w:cstheme="majorHAnsi"/>
        </w:rPr>
        <w:t>.</w:t>
      </w:r>
      <w:r w:rsidR="00976730" w:rsidRPr="00DE44BB">
        <w:rPr>
          <w:rFonts w:asciiTheme="majorHAnsi" w:hAnsiTheme="majorHAnsi" w:cstheme="majorHAnsi"/>
        </w:rPr>
        <w:t xml:space="preserve"> Crucially, it is also context-dependent.</w:t>
      </w:r>
      <w:r w:rsidR="00976730" w:rsidRPr="00DE44BB">
        <w:rPr>
          <w:rStyle w:val="FootnoteReference"/>
          <w:rFonts w:asciiTheme="majorHAnsi" w:hAnsiTheme="majorHAnsi" w:cstheme="majorHAnsi"/>
        </w:rPr>
        <w:footnoteReference w:id="72"/>
      </w:r>
    </w:p>
    <w:p w14:paraId="5562D210" w14:textId="5A0530B9" w:rsidR="00A852FB" w:rsidRPr="00DE44BB" w:rsidRDefault="00911F5B" w:rsidP="00503ACF">
      <w:pPr>
        <w:pStyle w:val="Quote"/>
        <w:ind w:left="1134"/>
        <w:rPr>
          <w:rFonts w:asciiTheme="majorHAnsi" w:hAnsiTheme="majorHAnsi" w:cstheme="majorHAnsi"/>
        </w:rPr>
      </w:pPr>
      <w:r w:rsidRPr="00DE44BB">
        <w:rPr>
          <w:rFonts w:asciiTheme="majorHAnsi" w:hAnsiTheme="majorHAnsi" w:cstheme="majorHAnsi"/>
        </w:rPr>
        <w:t>‘</w:t>
      </w:r>
      <w:r w:rsidR="004B6CB4" w:rsidRPr="00DE44BB">
        <w:rPr>
          <w:rFonts w:asciiTheme="majorHAnsi" w:hAnsiTheme="majorHAnsi" w:cstheme="majorHAnsi"/>
        </w:rPr>
        <w:t>Analogy formation is not a matter of applying a rule to an instance but rather of fitting something into its place in an intelligible, sense-making context, like fitting a piece into a jigsaw puzzle</w:t>
      </w:r>
      <w:r w:rsidRPr="00DE44BB">
        <w:rPr>
          <w:rFonts w:asciiTheme="majorHAnsi" w:hAnsiTheme="majorHAnsi" w:cstheme="majorHAnsi"/>
        </w:rPr>
        <w:t>.’</w:t>
      </w:r>
      <w:r w:rsidR="00AF5CB3" w:rsidRPr="00DE44BB">
        <w:rPr>
          <w:rFonts w:asciiTheme="majorHAnsi" w:hAnsiTheme="majorHAnsi" w:cstheme="majorHAnsi"/>
        </w:rPr>
        <w:t>….</w:t>
      </w:r>
      <w:r w:rsidR="00C76D08" w:rsidRPr="00DE44BB">
        <w:rPr>
          <w:rFonts w:asciiTheme="majorHAnsi" w:hAnsiTheme="majorHAnsi" w:cstheme="majorHAnsi"/>
        </w:rPr>
        <w:t>‘</w:t>
      </w:r>
      <w:r w:rsidR="00613348" w:rsidRPr="00DE44BB">
        <w:rPr>
          <w:rFonts w:asciiTheme="majorHAnsi" w:hAnsiTheme="majorHAnsi" w:cstheme="majorHAnsi"/>
        </w:rPr>
        <w:t>In sum, to grasp something as an example is to locate it in…a network and to appreciate its contribution to the dynamic movement occurring within the network.</w:t>
      </w:r>
      <w:r w:rsidR="00AF5CB3" w:rsidRPr="00DE44BB">
        <w:rPr>
          <w:rFonts w:asciiTheme="majorHAnsi" w:hAnsiTheme="majorHAnsi" w:cstheme="majorHAnsi"/>
        </w:rPr>
        <w:t xml:space="preserve">’…’[T]he </w:t>
      </w:r>
      <w:r w:rsidR="00AF5CB3" w:rsidRPr="00DE44BB">
        <w:rPr>
          <w:rFonts w:asciiTheme="majorHAnsi" w:hAnsiTheme="majorHAnsi" w:cstheme="majorHAnsi"/>
        </w:rPr>
        <w:lastRenderedPageBreak/>
        <w:t xml:space="preserve">context of </w:t>
      </w:r>
      <w:proofErr w:type="spellStart"/>
      <w:r w:rsidR="00AF5CB3" w:rsidRPr="00DE44BB">
        <w:rPr>
          <w:rFonts w:asciiTheme="majorHAnsi" w:hAnsiTheme="majorHAnsi" w:cstheme="majorHAnsi"/>
        </w:rPr>
        <w:t>comparables</w:t>
      </w:r>
      <w:proofErr w:type="spellEnd"/>
      <w:r w:rsidR="00AF5CB3" w:rsidRPr="00DE44BB">
        <w:rPr>
          <w:rFonts w:asciiTheme="majorHAnsi" w:hAnsiTheme="majorHAnsi" w:cstheme="majorHAnsi"/>
        </w:rPr>
        <w:t xml:space="preserve"> alerts the judge or lawyer (or student of law) to the pattern of significant facts in the case at hand.’</w:t>
      </w:r>
      <w:r w:rsidR="004B4BD6" w:rsidRPr="00DE44BB">
        <w:rPr>
          <w:rStyle w:val="FootnoteReference"/>
          <w:rFonts w:asciiTheme="majorHAnsi" w:hAnsiTheme="majorHAnsi" w:cstheme="majorHAnsi"/>
        </w:rPr>
        <w:footnoteReference w:id="73"/>
      </w:r>
      <w:r w:rsidR="00AF5CB3" w:rsidRPr="00DE44BB">
        <w:rPr>
          <w:rFonts w:asciiTheme="majorHAnsi" w:hAnsiTheme="majorHAnsi" w:cstheme="majorHAnsi"/>
        </w:rPr>
        <w:t xml:space="preserve"> </w:t>
      </w:r>
    </w:p>
    <w:p w14:paraId="5A7C69FD" w14:textId="77777777" w:rsidR="00DD13DC" w:rsidRPr="00DE44BB" w:rsidRDefault="00496FF8" w:rsidP="00496FF8">
      <w:pPr>
        <w:rPr>
          <w:rFonts w:asciiTheme="majorHAnsi" w:hAnsiTheme="majorHAnsi" w:cstheme="majorHAnsi"/>
        </w:rPr>
      </w:pPr>
      <w:r w:rsidRPr="00DE44BB">
        <w:rPr>
          <w:rFonts w:asciiTheme="majorHAnsi" w:hAnsiTheme="majorHAnsi" w:cstheme="majorHAnsi"/>
        </w:rPr>
        <w:t xml:space="preserve">The </w:t>
      </w:r>
      <w:r w:rsidR="00614CB8" w:rsidRPr="00DE44BB">
        <w:rPr>
          <w:rFonts w:asciiTheme="majorHAnsi" w:hAnsiTheme="majorHAnsi" w:cstheme="majorHAnsi"/>
        </w:rPr>
        <w:t xml:space="preserve">pattern recognition </w:t>
      </w:r>
      <w:r w:rsidRPr="00DE44BB">
        <w:rPr>
          <w:rFonts w:asciiTheme="majorHAnsi" w:hAnsiTheme="majorHAnsi" w:cstheme="majorHAnsi"/>
        </w:rPr>
        <w:t xml:space="preserve">process </w:t>
      </w:r>
    </w:p>
    <w:p w14:paraId="78672BED" w14:textId="085B75BC" w:rsidR="00496FF8" w:rsidRPr="00DE44BB" w:rsidRDefault="00496FF8" w:rsidP="00DD13DC">
      <w:pPr>
        <w:pStyle w:val="Quote"/>
        <w:rPr>
          <w:rFonts w:asciiTheme="majorHAnsi" w:hAnsiTheme="majorHAnsi" w:cstheme="majorHAnsi"/>
        </w:rPr>
      </w:pPr>
      <w:r w:rsidRPr="00DE44BB">
        <w:rPr>
          <w:rFonts w:asciiTheme="majorHAnsi" w:hAnsiTheme="majorHAnsi" w:cstheme="majorHAnsi"/>
        </w:rPr>
        <w:t>‘is not linear, but cyclical and dynamic, involving proposals, evaluations,</w:t>
      </w:r>
      <w:r w:rsidR="00BF3764" w:rsidRPr="00DE44BB">
        <w:rPr>
          <w:rFonts w:asciiTheme="majorHAnsi" w:hAnsiTheme="majorHAnsi" w:cstheme="majorHAnsi"/>
        </w:rPr>
        <w:t xml:space="preserve"> </w:t>
      </w:r>
      <w:r w:rsidRPr="00DE44BB">
        <w:rPr>
          <w:rFonts w:asciiTheme="majorHAnsi" w:hAnsiTheme="majorHAnsi" w:cstheme="majorHAnsi"/>
        </w:rPr>
        <w:t>revision, and new proposals leading eventually (often instantaneously, of</w:t>
      </w:r>
      <w:r w:rsidR="00BF3764" w:rsidRPr="00DE44BB">
        <w:rPr>
          <w:rFonts w:asciiTheme="majorHAnsi" w:hAnsiTheme="majorHAnsi" w:cstheme="majorHAnsi"/>
        </w:rPr>
        <w:t xml:space="preserve"> </w:t>
      </w:r>
      <w:r w:rsidRPr="00DE44BB">
        <w:rPr>
          <w:rFonts w:asciiTheme="majorHAnsi" w:hAnsiTheme="majorHAnsi" w:cstheme="majorHAnsi"/>
        </w:rPr>
        <w:t xml:space="preserve">course) to some degree of equilibrium. </w:t>
      </w:r>
      <w:r w:rsidRPr="00DE44BB">
        <w:rPr>
          <w:rFonts w:asciiTheme="majorHAnsi" w:hAnsiTheme="majorHAnsi" w:cstheme="majorHAnsi"/>
          <w:i/>
          <w:iCs w:val="0"/>
        </w:rPr>
        <w:t>The jigsaw puzzle image, then, is misleading,</w:t>
      </w:r>
      <w:r w:rsidR="00BF3764" w:rsidRPr="00DE44BB">
        <w:rPr>
          <w:rFonts w:asciiTheme="majorHAnsi" w:hAnsiTheme="majorHAnsi" w:cstheme="majorHAnsi"/>
          <w:i/>
          <w:iCs w:val="0"/>
        </w:rPr>
        <w:t xml:space="preserve"> </w:t>
      </w:r>
      <w:r w:rsidRPr="00DE44BB">
        <w:rPr>
          <w:rFonts w:asciiTheme="majorHAnsi" w:hAnsiTheme="majorHAnsi" w:cstheme="majorHAnsi"/>
          <w:i/>
          <w:iCs w:val="0"/>
        </w:rPr>
        <w:t>for the pieces we fit into contexts of meaning are not wholly pre-cut,</w:t>
      </w:r>
      <w:r w:rsidR="00BF3764" w:rsidRPr="00DE44BB">
        <w:rPr>
          <w:rFonts w:asciiTheme="majorHAnsi" w:hAnsiTheme="majorHAnsi" w:cstheme="majorHAnsi"/>
          <w:i/>
          <w:iCs w:val="0"/>
        </w:rPr>
        <w:t xml:space="preserve"> </w:t>
      </w:r>
      <w:r w:rsidRPr="00DE44BB">
        <w:rPr>
          <w:rFonts w:asciiTheme="majorHAnsi" w:hAnsiTheme="majorHAnsi" w:cstheme="majorHAnsi"/>
          <w:i/>
          <w:iCs w:val="0"/>
        </w:rPr>
        <w:t>and neither are the places into which they must fit. Fitting and shaping involve</w:t>
      </w:r>
      <w:r w:rsidR="00BF3764" w:rsidRPr="00DE44BB">
        <w:rPr>
          <w:rFonts w:asciiTheme="majorHAnsi" w:hAnsiTheme="majorHAnsi" w:cstheme="majorHAnsi"/>
          <w:i/>
          <w:iCs w:val="0"/>
        </w:rPr>
        <w:t xml:space="preserve"> </w:t>
      </w:r>
      <w:r w:rsidRPr="00DE44BB">
        <w:rPr>
          <w:rFonts w:asciiTheme="majorHAnsi" w:hAnsiTheme="majorHAnsi" w:cstheme="majorHAnsi"/>
          <w:i/>
          <w:iCs w:val="0"/>
        </w:rPr>
        <w:t>mutual adjustment</w:t>
      </w:r>
      <w:r w:rsidRPr="00DE44BB">
        <w:rPr>
          <w:rFonts w:asciiTheme="majorHAnsi" w:hAnsiTheme="majorHAnsi" w:cstheme="majorHAnsi"/>
        </w:rPr>
        <w:t>.</w:t>
      </w:r>
      <w:r w:rsidR="00DD13DC" w:rsidRPr="00DE44BB">
        <w:rPr>
          <w:rFonts w:asciiTheme="majorHAnsi" w:hAnsiTheme="majorHAnsi" w:cstheme="majorHAnsi"/>
        </w:rPr>
        <w:t>’</w:t>
      </w:r>
      <w:r w:rsidR="008F3E49" w:rsidRPr="00DE44BB">
        <w:rPr>
          <w:rStyle w:val="FootnoteReference"/>
          <w:rFonts w:asciiTheme="majorHAnsi" w:hAnsiTheme="majorHAnsi" w:cstheme="majorHAnsi"/>
        </w:rPr>
        <w:footnoteReference w:id="74"/>
      </w:r>
    </w:p>
    <w:p w14:paraId="0A7C8EC8" w14:textId="5D3F66E5" w:rsidR="006B470C" w:rsidRPr="00DE44BB" w:rsidRDefault="00C90796" w:rsidP="006B470C">
      <w:pPr>
        <w:rPr>
          <w:rFonts w:asciiTheme="majorHAnsi" w:hAnsiTheme="majorHAnsi" w:cstheme="majorHAnsi"/>
        </w:rPr>
      </w:pPr>
      <w:proofErr w:type="spellStart"/>
      <w:r w:rsidRPr="00DE44BB">
        <w:rPr>
          <w:rFonts w:asciiTheme="majorHAnsi" w:hAnsiTheme="majorHAnsi" w:cstheme="majorHAnsi"/>
        </w:rPr>
        <w:t>Postema</w:t>
      </w:r>
      <w:r w:rsidR="001169A3" w:rsidRPr="00DE44BB">
        <w:rPr>
          <w:rFonts w:asciiTheme="majorHAnsi" w:hAnsiTheme="majorHAnsi" w:cstheme="majorHAnsi"/>
        </w:rPr>
        <w:t>’s</w:t>
      </w:r>
      <w:proofErr w:type="spellEnd"/>
      <w:r w:rsidR="001169A3" w:rsidRPr="00DE44BB">
        <w:rPr>
          <w:rFonts w:asciiTheme="majorHAnsi" w:hAnsiTheme="majorHAnsi" w:cstheme="majorHAnsi"/>
        </w:rPr>
        <w:t xml:space="preserve"> </w:t>
      </w:r>
      <w:r w:rsidR="006B470C" w:rsidRPr="00DE44BB">
        <w:rPr>
          <w:rFonts w:asciiTheme="majorHAnsi" w:hAnsiTheme="majorHAnsi" w:cstheme="majorHAnsi"/>
        </w:rPr>
        <w:t xml:space="preserve">dynamic and open </w:t>
      </w:r>
      <w:r w:rsidR="001169A3" w:rsidRPr="00DE44BB">
        <w:rPr>
          <w:rFonts w:asciiTheme="majorHAnsi" w:hAnsiTheme="majorHAnsi" w:cstheme="majorHAnsi"/>
        </w:rPr>
        <w:t xml:space="preserve">model accounts for </w:t>
      </w:r>
      <w:r w:rsidR="00642C14" w:rsidRPr="00DE44BB">
        <w:rPr>
          <w:rFonts w:asciiTheme="majorHAnsi" w:hAnsiTheme="majorHAnsi" w:cstheme="majorHAnsi"/>
        </w:rPr>
        <w:t xml:space="preserve">legal </w:t>
      </w:r>
      <w:r w:rsidR="001169A3" w:rsidRPr="00DE44BB">
        <w:rPr>
          <w:rFonts w:asciiTheme="majorHAnsi" w:hAnsiTheme="majorHAnsi" w:cstheme="majorHAnsi"/>
        </w:rPr>
        <w:t>change</w:t>
      </w:r>
      <w:r w:rsidR="00D4450D" w:rsidRPr="00DE44BB">
        <w:rPr>
          <w:rFonts w:asciiTheme="majorHAnsi" w:hAnsiTheme="majorHAnsi" w:cstheme="majorHAnsi"/>
        </w:rPr>
        <w:t xml:space="preserve"> in explanatory terms, but it does</w:t>
      </w:r>
      <w:r w:rsidR="006A175D" w:rsidRPr="00DE44BB">
        <w:rPr>
          <w:rFonts w:asciiTheme="majorHAnsi" w:hAnsiTheme="majorHAnsi" w:cstheme="majorHAnsi"/>
        </w:rPr>
        <w:t xml:space="preserve"> not</w:t>
      </w:r>
      <w:r w:rsidR="00D4450D" w:rsidRPr="00DE44BB">
        <w:rPr>
          <w:rFonts w:asciiTheme="majorHAnsi" w:hAnsiTheme="majorHAnsi" w:cstheme="majorHAnsi"/>
        </w:rPr>
        <w:t xml:space="preserve"> </w:t>
      </w:r>
      <w:r w:rsidR="006A58DC" w:rsidRPr="00DE44BB">
        <w:rPr>
          <w:rFonts w:asciiTheme="majorHAnsi" w:hAnsiTheme="majorHAnsi" w:cstheme="majorHAnsi"/>
        </w:rPr>
        <w:t>guarantee accurate prediction of when and by how much the common law will change</w:t>
      </w:r>
      <w:r w:rsidR="006B470C" w:rsidRPr="00DE44BB">
        <w:rPr>
          <w:rFonts w:asciiTheme="majorHAnsi" w:hAnsiTheme="majorHAnsi" w:cstheme="majorHAnsi"/>
        </w:rPr>
        <w:t>.</w:t>
      </w:r>
    </w:p>
    <w:p w14:paraId="2713070F" w14:textId="6080AD24" w:rsidR="00C90796" w:rsidRPr="00DE44BB" w:rsidRDefault="006B470C" w:rsidP="002E6A27">
      <w:pPr>
        <w:pStyle w:val="Quote"/>
        <w:rPr>
          <w:rFonts w:asciiTheme="majorHAnsi" w:hAnsiTheme="majorHAnsi" w:cstheme="majorHAnsi"/>
        </w:rPr>
      </w:pPr>
      <w:r w:rsidRPr="00DE44BB">
        <w:rPr>
          <w:rFonts w:asciiTheme="majorHAnsi" w:hAnsiTheme="majorHAnsi" w:cstheme="majorHAnsi"/>
        </w:rPr>
        <w:t>‘N</w:t>
      </w:r>
      <w:r w:rsidR="00C90796" w:rsidRPr="00DE44BB">
        <w:rPr>
          <w:rFonts w:asciiTheme="majorHAnsi" w:hAnsiTheme="majorHAnsi" w:cstheme="majorHAnsi"/>
        </w:rPr>
        <w:t>o formulation of a rule can hope to</w:t>
      </w:r>
      <w:r w:rsidRPr="00DE44BB">
        <w:rPr>
          <w:rFonts w:asciiTheme="majorHAnsi" w:hAnsiTheme="majorHAnsi" w:cstheme="majorHAnsi"/>
        </w:rPr>
        <w:t xml:space="preserve"> </w:t>
      </w:r>
      <w:r w:rsidR="00C90796" w:rsidRPr="00DE44BB">
        <w:rPr>
          <w:rFonts w:asciiTheme="majorHAnsi" w:hAnsiTheme="majorHAnsi" w:cstheme="majorHAnsi"/>
        </w:rPr>
        <w:t>achieve anything more than a useful approximation, for some stretch of time,</w:t>
      </w:r>
      <w:r w:rsidRPr="00DE44BB">
        <w:rPr>
          <w:rFonts w:asciiTheme="majorHAnsi" w:hAnsiTheme="majorHAnsi" w:cstheme="majorHAnsi"/>
        </w:rPr>
        <w:t xml:space="preserve"> </w:t>
      </w:r>
      <w:r w:rsidR="00C90796" w:rsidRPr="00DE44BB">
        <w:rPr>
          <w:rFonts w:asciiTheme="majorHAnsi" w:hAnsiTheme="majorHAnsi" w:cstheme="majorHAnsi"/>
        </w:rPr>
        <w:t>of the practical significance of the cases in view. Moreover, a thinker making</w:t>
      </w:r>
      <w:r w:rsidRPr="00DE44BB">
        <w:rPr>
          <w:rFonts w:asciiTheme="majorHAnsi" w:hAnsiTheme="majorHAnsi" w:cstheme="majorHAnsi"/>
        </w:rPr>
        <w:t xml:space="preserve"> </w:t>
      </w:r>
      <w:r w:rsidR="00C90796" w:rsidRPr="00DE44BB">
        <w:rPr>
          <w:rFonts w:asciiTheme="majorHAnsi" w:hAnsiTheme="majorHAnsi" w:cstheme="majorHAnsi"/>
        </w:rPr>
        <w:t>use of any explicit formulation of a rule to decide a new issue must rely on the</w:t>
      </w:r>
      <w:r w:rsidRPr="00DE44BB">
        <w:rPr>
          <w:rFonts w:asciiTheme="majorHAnsi" w:hAnsiTheme="majorHAnsi" w:cstheme="majorHAnsi"/>
        </w:rPr>
        <w:t xml:space="preserve"> </w:t>
      </w:r>
      <w:r w:rsidR="00C90796" w:rsidRPr="00DE44BB">
        <w:rPr>
          <w:rFonts w:asciiTheme="majorHAnsi" w:hAnsiTheme="majorHAnsi" w:cstheme="majorHAnsi"/>
        </w:rPr>
        <w:t>mastery of the same inferential network that the rule</w:t>
      </w:r>
      <w:r w:rsidRPr="00DE44BB">
        <w:rPr>
          <w:rFonts w:asciiTheme="majorHAnsi" w:hAnsiTheme="majorHAnsi" w:cstheme="majorHAnsi"/>
        </w:rPr>
        <w:t xml:space="preserve"> </w:t>
      </w:r>
      <w:r w:rsidR="00C90796" w:rsidRPr="00DE44BB">
        <w:rPr>
          <w:rFonts w:asciiTheme="majorHAnsi" w:hAnsiTheme="majorHAnsi" w:cstheme="majorHAnsi"/>
        </w:rPr>
        <w:t>was meant to make explicit.</w:t>
      </w:r>
      <w:r w:rsidRPr="00DE44BB">
        <w:rPr>
          <w:rFonts w:asciiTheme="majorHAnsi" w:hAnsiTheme="majorHAnsi" w:cstheme="majorHAnsi"/>
        </w:rPr>
        <w:t>’</w:t>
      </w:r>
      <w:r w:rsidR="00185F42" w:rsidRPr="00DE44BB">
        <w:rPr>
          <w:rStyle w:val="FootnoteReference"/>
          <w:rFonts w:asciiTheme="majorHAnsi" w:hAnsiTheme="majorHAnsi" w:cstheme="majorHAnsi"/>
        </w:rPr>
        <w:footnoteReference w:id="75"/>
      </w:r>
    </w:p>
    <w:p w14:paraId="1F4BC93B" w14:textId="3217F503" w:rsidR="00C90796" w:rsidRPr="00DE44BB" w:rsidRDefault="00A85863" w:rsidP="00C90796">
      <w:pPr>
        <w:rPr>
          <w:rFonts w:asciiTheme="majorHAnsi" w:hAnsiTheme="majorHAnsi" w:cstheme="majorHAnsi"/>
        </w:rPr>
      </w:pPr>
      <w:r w:rsidRPr="00DE44BB">
        <w:rPr>
          <w:rFonts w:asciiTheme="majorHAnsi" w:hAnsiTheme="majorHAnsi" w:cstheme="majorHAnsi"/>
        </w:rPr>
        <w:t>H</w:t>
      </w:r>
      <w:r w:rsidR="00DE1630" w:rsidRPr="00DE44BB">
        <w:rPr>
          <w:rFonts w:asciiTheme="majorHAnsi" w:hAnsiTheme="majorHAnsi" w:cstheme="majorHAnsi"/>
        </w:rPr>
        <w:t xml:space="preserve">is </w:t>
      </w:r>
      <w:r w:rsidR="005F7DD3" w:rsidRPr="00DE44BB">
        <w:rPr>
          <w:rFonts w:asciiTheme="majorHAnsi" w:hAnsiTheme="majorHAnsi" w:cstheme="majorHAnsi"/>
        </w:rPr>
        <w:t>explan</w:t>
      </w:r>
      <w:r w:rsidR="00EA2469" w:rsidRPr="00DE44BB">
        <w:rPr>
          <w:rFonts w:asciiTheme="majorHAnsi" w:hAnsiTheme="majorHAnsi" w:cstheme="majorHAnsi"/>
        </w:rPr>
        <w:t xml:space="preserve">ation of the process of analogical reasoning </w:t>
      </w:r>
      <w:r w:rsidR="00350E28" w:rsidRPr="00DE44BB">
        <w:rPr>
          <w:rFonts w:asciiTheme="majorHAnsi" w:hAnsiTheme="majorHAnsi" w:cstheme="majorHAnsi"/>
        </w:rPr>
        <w:t xml:space="preserve">— </w:t>
      </w:r>
      <w:r w:rsidR="00EA2469" w:rsidRPr="00DE44BB">
        <w:rPr>
          <w:rFonts w:asciiTheme="majorHAnsi" w:hAnsiTheme="majorHAnsi" w:cstheme="majorHAnsi"/>
        </w:rPr>
        <w:t xml:space="preserve">and its </w:t>
      </w:r>
      <w:r w:rsidR="00D96529" w:rsidRPr="00DE44BB">
        <w:rPr>
          <w:rFonts w:asciiTheme="majorHAnsi" w:hAnsiTheme="majorHAnsi" w:cstheme="majorHAnsi"/>
        </w:rPr>
        <w:t>aptitude for</w:t>
      </w:r>
      <w:r w:rsidR="005F7DD3" w:rsidRPr="00DE44BB">
        <w:rPr>
          <w:rFonts w:asciiTheme="majorHAnsi" w:hAnsiTheme="majorHAnsi" w:cstheme="majorHAnsi"/>
        </w:rPr>
        <w:t xml:space="preserve"> </w:t>
      </w:r>
      <w:r w:rsidR="001673AE" w:rsidRPr="00DE44BB">
        <w:rPr>
          <w:rFonts w:asciiTheme="majorHAnsi" w:hAnsiTheme="majorHAnsi" w:cstheme="majorHAnsi"/>
        </w:rPr>
        <w:t>‘</w:t>
      </w:r>
      <w:r w:rsidR="005F7DD3" w:rsidRPr="00DE44BB">
        <w:rPr>
          <w:rFonts w:asciiTheme="majorHAnsi" w:hAnsiTheme="majorHAnsi" w:cstheme="majorHAnsi"/>
        </w:rPr>
        <w:t>reflective assessment</w:t>
      </w:r>
      <w:r w:rsidR="001673AE" w:rsidRPr="00DE44BB">
        <w:rPr>
          <w:rFonts w:asciiTheme="majorHAnsi" w:hAnsiTheme="majorHAnsi" w:cstheme="majorHAnsi"/>
        </w:rPr>
        <w:t>’</w:t>
      </w:r>
      <w:r w:rsidR="005F7DD3" w:rsidRPr="00DE44BB">
        <w:rPr>
          <w:rFonts w:asciiTheme="majorHAnsi" w:hAnsiTheme="majorHAnsi" w:cstheme="majorHAnsi"/>
        </w:rPr>
        <w:t xml:space="preserve"> </w:t>
      </w:r>
      <w:r w:rsidR="00D96529" w:rsidRPr="00DE44BB">
        <w:rPr>
          <w:rFonts w:asciiTheme="majorHAnsi" w:hAnsiTheme="majorHAnsi" w:cstheme="majorHAnsi"/>
        </w:rPr>
        <w:t xml:space="preserve">that </w:t>
      </w:r>
      <w:r w:rsidR="005F7DD3" w:rsidRPr="00DE44BB">
        <w:rPr>
          <w:rFonts w:asciiTheme="majorHAnsi" w:hAnsiTheme="majorHAnsi" w:cstheme="majorHAnsi"/>
        </w:rPr>
        <w:t>will sometimes cause revisions to the rules and principles that emerge from past analogical reasoning</w:t>
      </w:r>
      <w:r w:rsidR="00350E28" w:rsidRPr="00DE44BB">
        <w:rPr>
          <w:rFonts w:asciiTheme="majorHAnsi" w:hAnsiTheme="majorHAnsi" w:cstheme="majorHAnsi"/>
        </w:rPr>
        <w:t xml:space="preserve"> —</w:t>
      </w:r>
      <w:r w:rsidR="0008530C" w:rsidRPr="00DE44BB">
        <w:rPr>
          <w:rFonts w:asciiTheme="majorHAnsi" w:hAnsiTheme="majorHAnsi" w:cstheme="majorHAnsi"/>
        </w:rPr>
        <w:t xml:space="preserve"> </w:t>
      </w:r>
      <w:r w:rsidR="00350E28" w:rsidRPr="00DE44BB">
        <w:rPr>
          <w:rFonts w:asciiTheme="majorHAnsi" w:hAnsiTheme="majorHAnsi" w:cstheme="majorHAnsi"/>
        </w:rPr>
        <w:t xml:space="preserve">goes long way to explaining and justifying </w:t>
      </w:r>
      <w:r w:rsidR="00665797" w:rsidRPr="00DE44BB">
        <w:rPr>
          <w:rFonts w:asciiTheme="majorHAnsi" w:hAnsiTheme="majorHAnsi" w:cstheme="majorHAnsi"/>
        </w:rPr>
        <w:t>judicial law-making</w:t>
      </w:r>
      <w:r w:rsidR="00B0139F" w:rsidRPr="00DE44BB">
        <w:rPr>
          <w:rFonts w:asciiTheme="majorHAnsi" w:hAnsiTheme="majorHAnsi" w:cstheme="majorHAnsi"/>
        </w:rPr>
        <w:t xml:space="preserve"> and the concept of ‘legal principle’</w:t>
      </w:r>
      <w:r w:rsidR="00665797" w:rsidRPr="00DE44BB">
        <w:rPr>
          <w:rFonts w:asciiTheme="majorHAnsi" w:hAnsiTheme="majorHAnsi" w:cstheme="majorHAnsi"/>
        </w:rPr>
        <w:t xml:space="preserve">. </w:t>
      </w:r>
    </w:p>
    <w:p w14:paraId="1B3C3CA4" w14:textId="2FAC1D01" w:rsidR="0008530C" w:rsidRPr="00DE44BB" w:rsidRDefault="00DE1630" w:rsidP="0008530C">
      <w:pPr>
        <w:pStyle w:val="Quote"/>
        <w:rPr>
          <w:rFonts w:asciiTheme="majorHAnsi" w:hAnsiTheme="majorHAnsi" w:cstheme="majorHAnsi"/>
        </w:rPr>
      </w:pPr>
      <w:r w:rsidRPr="00DE44BB">
        <w:rPr>
          <w:rFonts w:asciiTheme="majorHAnsi" w:hAnsiTheme="majorHAnsi" w:cstheme="majorHAnsi"/>
        </w:rPr>
        <w:t>‘</w:t>
      </w:r>
      <w:r w:rsidR="0008530C" w:rsidRPr="00DE44BB">
        <w:rPr>
          <w:rFonts w:asciiTheme="majorHAnsi" w:hAnsiTheme="majorHAnsi" w:cstheme="majorHAnsi"/>
        </w:rPr>
        <w:t>Analogical thinking in law is not anti-theoretical, but</w:t>
      </w:r>
      <w:r w:rsidRPr="00DE44BB">
        <w:rPr>
          <w:rFonts w:asciiTheme="majorHAnsi" w:hAnsiTheme="majorHAnsi" w:cstheme="majorHAnsi"/>
        </w:rPr>
        <w:t xml:space="preserve"> </w:t>
      </w:r>
      <w:r w:rsidR="0008530C" w:rsidRPr="00DE44BB">
        <w:rPr>
          <w:rFonts w:asciiTheme="majorHAnsi" w:hAnsiTheme="majorHAnsi" w:cstheme="majorHAnsi"/>
        </w:rPr>
        <w:t>neither does it regard all case-based argument as reducible to construction and</w:t>
      </w:r>
      <w:r w:rsidRPr="00DE44BB">
        <w:rPr>
          <w:rFonts w:asciiTheme="majorHAnsi" w:hAnsiTheme="majorHAnsi" w:cstheme="majorHAnsi"/>
        </w:rPr>
        <w:t xml:space="preserve"> </w:t>
      </w:r>
      <w:r w:rsidR="0008530C" w:rsidRPr="00DE44BB">
        <w:rPr>
          <w:rFonts w:asciiTheme="majorHAnsi" w:hAnsiTheme="majorHAnsi" w:cstheme="majorHAnsi"/>
        </w:rPr>
        <w:t>deployment of general justifying principle or theory. Each has a role to play.</w:t>
      </w:r>
      <w:r w:rsidRPr="00DE44BB">
        <w:rPr>
          <w:rFonts w:asciiTheme="majorHAnsi" w:hAnsiTheme="majorHAnsi" w:cstheme="majorHAnsi"/>
        </w:rPr>
        <w:t xml:space="preserve"> </w:t>
      </w:r>
      <w:r w:rsidR="0008530C" w:rsidRPr="00DE44BB">
        <w:rPr>
          <w:rFonts w:asciiTheme="majorHAnsi" w:hAnsiTheme="majorHAnsi" w:cstheme="majorHAnsi"/>
        </w:rPr>
        <w:t>Each has its own sphere of operation; each depends in part on the other.</w:t>
      </w:r>
      <w:r w:rsidRPr="00DE44BB">
        <w:rPr>
          <w:rFonts w:asciiTheme="majorHAnsi" w:hAnsiTheme="majorHAnsi" w:cstheme="majorHAnsi"/>
        </w:rPr>
        <w:t>’</w:t>
      </w:r>
      <w:r w:rsidR="004E60AC" w:rsidRPr="00DE44BB">
        <w:rPr>
          <w:rStyle w:val="FootnoteReference"/>
          <w:rFonts w:asciiTheme="majorHAnsi" w:hAnsiTheme="majorHAnsi" w:cstheme="majorHAnsi"/>
        </w:rPr>
        <w:footnoteReference w:id="76"/>
      </w:r>
    </w:p>
    <w:p w14:paraId="3AEC4476" w14:textId="430A8E06" w:rsidR="00665797" w:rsidRPr="00DE44BB" w:rsidRDefault="00665797" w:rsidP="00665797">
      <w:pPr>
        <w:rPr>
          <w:rFonts w:asciiTheme="majorHAnsi" w:hAnsiTheme="majorHAnsi" w:cstheme="majorHAnsi"/>
        </w:rPr>
      </w:pPr>
      <w:r w:rsidRPr="00DE44BB">
        <w:rPr>
          <w:rFonts w:asciiTheme="majorHAnsi" w:hAnsiTheme="majorHAnsi" w:cstheme="majorHAnsi"/>
        </w:rPr>
        <w:t>It is difficult to imagine such subtlety in the processes and practi</w:t>
      </w:r>
      <w:r w:rsidR="00E30FF1" w:rsidRPr="00DE44BB">
        <w:rPr>
          <w:rFonts w:asciiTheme="majorHAnsi" w:hAnsiTheme="majorHAnsi" w:cstheme="majorHAnsi"/>
        </w:rPr>
        <w:t>c</w:t>
      </w:r>
      <w:r w:rsidRPr="00DE44BB">
        <w:rPr>
          <w:rFonts w:asciiTheme="majorHAnsi" w:hAnsiTheme="majorHAnsi" w:cstheme="majorHAnsi"/>
        </w:rPr>
        <w:t xml:space="preserve">es of </w:t>
      </w:r>
      <w:r w:rsidR="00A71FC4" w:rsidRPr="00DE44BB">
        <w:rPr>
          <w:rFonts w:asciiTheme="majorHAnsi" w:hAnsiTheme="majorHAnsi" w:cstheme="majorHAnsi"/>
        </w:rPr>
        <w:t>politically pre-occupied legislatures.</w:t>
      </w:r>
    </w:p>
    <w:p w14:paraId="43976508" w14:textId="25ABB794" w:rsidR="00DD3DF2" w:rsidRPr="00DE44BB" w:rsidRDefault="00DD3DF2" w:rsidP="0010377F">
      <w:pPr>
        <w:pStyle w:val="Heading1"/>
        <w:rPr>
          <w:rFonts w:asciiTheme="majorHAnsi" w:hAnsiTheme="majorHAnsi" w:cstheme="majorHAnsi"/>
        </w:rPr>
      </w:pPr>
      <w:r w:rsidRPr="00DE44BB">
        <w:rPr>
          <w:rFonts w:asciiTheme="majorHAnsi" w:hAnsiTheme="majorHAnsi" w:cstheme="majorHAnsi"/>
        </w:rPr>
        <w:t>Intuition</w:t>
      </w:r>
      <w:r w:rsidR="00F60AD8" w:rsidRPr="00DE44BB">
        <w:rPr>
          <w:rFonts w:asciiTheme="majorHAnsi" w:hAnsiTheme="majorHAnsi" w:cstheme="majorHAnsi"/>
        </w:rPr>
        <w:t>s</w:t>
      </w:r>
    </w:p>
    <w:p w14:paraId="0F3FFE97" w14:textId="2056567C" w:rsidR="006D5DF9" w:rsidRPr="00DE44BB" w:rsidRDefault="006D5DF9" w:rsidP="006D5DF9">
      <w:pPr>
        <w:rPr>
          <w:rFonts w:asciiTheme="majorHAnsi" w:hAnsiTheme="majorHAnsi" w:cstheme="majorHAnsi"/>
        </w:rPr>
      </w:pPr>
      <w:r w:rsidRPr="00DE44BB">
        <w:rPr>
          <w:rFonts w:asciiTheme="majorHAnsi" w:hAnsiTheme="majorHAnsi" w:cstheme="majorHAnsi"/>
        </w:rPr>
        <w:t xml:space="preserve">Cardozo’s final lecture covers </w:t>
      </w:r>
      <w:r w:rsidR="00F60AD8" w:rsidRPr="00DE44BB">
        <w:rPr>
          <w:rFonts w:asciiTheme="majorHAnsi" w:hAnsiTheme="majorHAnsi" w:cstheme="majorHAnsi"/>
        </w:rPr>
        <w:t xml:space="preserve">both </w:t>
      </w:r>
      <w:r w:rsidRPr="00DE44BB">
        <w:rPr>
          <w:rFonts w:asciiTheme="majorHAnsi" w:hAnsiTheme="majorHAnsi" w:cstheme="majorHAnsi"/>
        </w:rPr>
        <w:t>adherence to precedent and subconscious forces. Here’s his bridge between them</w:t>
      </w:r>
    </w:p>
    <w:p w14:paraId="2516A785" w14:textId="275F5DB2" w:rsidR="006D5DF9" w:rsidRPr="00DE44BB" w:rsidRDefault="006D5DF9" w:rsidP="006D5DF9">
      <w:pPr>
        <w:pStyle w:val="Quote"/>
        <w:rPr>
          <w:rFonts w:asciiTheme="majorHAnsi" w:hAnsiTheme="majorHAnsi" w:cstheme="majorHAnsi"/>
        </w:rPr>
      </w:pPr>
      <w:r w:rsidRPr="00DE44BB">
        <w:rPr>
          <w:rFonts w:asciiTheme="majorHAnsi" w:hAnsiTheme="majorHAnsi" w:cstheme="majorHAnsi"/>
        </w:rPr>
        <w:t xml:space="preserve">‘I have spoken of the forces of which judges </w:t>
      </w:r>
      <w:r w:rsidR="00F60AD8" w:rsidRPr="00DE44BB">
        <w:rPr>
          <w:rFonts w:asciiTheme="majorHAnsi" w:hAnsiTheme="majorHAnsi" w:cstheme="majorHAnsi"/>
        </w:rPr>
        <w:t>avowedly</w:t>
      </w:r>
      <w:r w:rsidRPr="00DE44BB">
        <w:rPr>
          <w:rFonts w:asciiTheme="majorHAnsi" w:hAnsiTheme="majorHAnsi" w:cstheme="majorHAnsi"/>
        </w:rPr>
        <w:t xml:space="preserve"> avail to shape the form and content of their judgments. Even these forces are seldom fully in consciousness. They lie so near the surface, however, that their existence an</w:t>
      </w:r>
      <w:r w:rsidR="001D1451" w:rsidRPr="00DE44BB">
        <w:rPr>
          <w:rFonts w:asciiTheme="majorHAnsi" w:hAnsiTheme="majorHAnsi" w:cstheme="majorHAnsi"/>
        </w:rPr>
        <w:t>d</w:t>
      </w:r>
      <w:r w:rsidRPr="00DE44BB">
        <w:rPr>
          <w:rFonts w:asciiTheme="majorHAnsi" w:hAnsiTheme="majorHAnsi" w:cstheme="majorHAnsi"/>
        </w:rPr>
        <w:t xml:space="preserve"> influence are not likely to be disclaimed</w:t>
      </w:r>
      <w:r w:rsidR="00BB6570" w:rsidRPr="00DE44BB">
        <w:rPr>
          <w:rFonts w:asciiTheme="majorHAnsi" w:hAnsiTheme="majorHAnsi" w:cstheme="majorHAnsi"/>
        </w:rPr>
        <w:t>.</w:t>
      </w:r>
      <w:r w:rsidRPr="00DE44BB">
        <w:rPr>
          <w:rFonts w:asciiTheme="majorHAnsi" w:hAnsiTheme="majorHAnsi" w:cstheme="majorHAnsi"/>
        </w:rPr>
        <w:t xml:space="preserve"> But the subject is not exhausted with the recognition of their power</w:t>
      </w:r>
      <w:r w:rsidR="00BB6570" w:rsidRPr="00DE44BB">
        <w:rPr>
          <w:rFonts w:asciiTheme="majorHAnsi" w:hAnsiTheme="majorHAnsi" w:cstheme="majorHAnsi"/>
        </w:rPr>
        <w:t>.</w:t>
      </w:r>
      <w:r w:rsidRPr="00DE44BB">
        <w:rPr>
          <w:rFonts w:asciiTheme="majorHAnsi" w:hAnsiTheme="majorHAnsi" w:cstheme="majorHAnsi"/>
        </w:rPr>
        <w:t xml:space="preserve"> Deep below consciousness are other forces, the likes and dislikes, the predilections and the prejudices, the complex of instincts and emotions and habits and convictions, which make the man, whether he be litigant or judge.’</w:t>
      </w:r>
      <w:r w:rsidR="00B3163A" w:rsidRPr="00DE44BB">
        <w:rPr>
          <w:rStyle w:val="FootnoteReference"/>
          <w:rFonts w:asciiTheme="majorHAnsi" w:hAnsiTheme="majorHAnsi" w:cstheme="majorHAnsi"/>
        </w:rPr>
        <w:footnoteReference w:id="77"/>
      </w:r>
      <w:r w:rsidR="00EE1372" w:rsidRPr="00DE44BB">
        <w:rPr>
          <w:rFonts w:asciiTheme="majorHAnsi" w:hAnsiTheme="majorHAnsi" w:cstheme="majorHAnsi"/>
          <w:noProof/>
        </w:rPr>
        <w:t xml:space="preserve"> </w:t>
      </w:r>
    </w:p>
    <w:p w14:paraId="712569C9" w14:textId="6EA4FC98" w:rsidR="006D5DF9" w:rsidRPr="00DE44BB" w:rsidRDefault="00A27500" w:rsidP="006D5DF9">
      <w:pPr>
        <w:rPr>
          <w:rFonts w:asciiTheme="majorHAnsi" w:hAnsiTheme="majorHAnsi" w:cstheme="majorHAnsi"/>
        </w:rPr>
      </w:pPr>
      <w:r w:rsidRPr="00DE44BB">
        <w:rPr>
          <w:rFonts w:asciiTheme="majorHAnsi" w:hAnsiTheme="majorHAnsi" w:cstheme="majorHAnsi"/>
        </w:rPr>
        <w:t>It follows that</w:t>
      </w:r>
      <w:r w:rsidR="00902B82" w:rsidRPr="00DE44BB">
        <w:rPr>
          <w:rFonts w:asciiTheme="majorHAnsi" w:hAnsiTheme="majorHAnsi" w:cstheme="majorHAnsi"/>
        </w:rPr>
        <w:t xml:space="preserve"> —</w:t>
      </w:r>
      <w:r w:rsidRPr="00DE44BB">
        <w:rPr>
          <w:rFonts w:asciiTheme="majorHAnsi" w:hAnsiTheme="majorHAnsi" w:cstheme="majorHAnsi"/>
        </w:rPr>
        <w:t xml:space="preserve"> </w:t>
      </w:r>
      <w:r w:rsidR="00902B82" w:rsidRPr="00DE44BB">
        <w:rPr>
          <w:rFonts w:asciiTheme="majorHAnsi" w:hAnsiTheme="majorHAnsi" w:cstheme="majorHAnsi"/>
        </w:rPr>
        <w:t xml:space="preserve">rather than marginalise them or pretend that they play no part in legal reasoning — </w:t>
      </w:r>
      <w:r w:rsidR="00710E81" w:rsidRPr="00DE44BB">
        <w:rPr>
          <w:rFonts w:asciiTheme="majorHAnsi" w:hAnsiTheme="majorHAnsi" w:cstheme="majorHAnsi"/>
        </w:rPr>
        <w:t xml:space="preserve">we should pay </w:t>
      </w:r>
      <w:r w:rsidR="00B73F33" w:rsidRPr="00DE44BB">
        <w:rPr>
          <w:rFonts w:asciiTheme="majorHAnsi" w:hAnsiTheme="majorHAnsi" w:cstheme="majorHAnsi"/>
        </w:rPr>
        <w:t xml:space="preserve">rigorously critical </w:t>
      </w:r>
      <w:r w:rsidR="00710E81" w:rsidRPr="00DE44BB">
        <w:rPr>
          <w:rFonts w:asciiTheme="majorHAnsi" w:hAnsiTheme="majorHAnsi" w:cstheme="majorHAnsi"/>
        </w:rPr>
        <w:t xml:space="preserve">attention to intuitions. </w:t>
      </w:r>
    </w:p>
    <w:p w14:paraId="4358475E" w14:textId="0A935568" w:rsidR="006D5DF9" w:rsidRPr="00DE44BB" w:rsidRDefault="005A4BAA" w:rsidP="006D5DF9">
      <w:pPr>
        <w:pStyle w:val="Quote"/>
        <w:rPr>
          <w:rFonts w:asciiTheme="majorHAnsi" w:hAnsiTheme="majorHAnsi" w:cstheme="majorHAnsi"/>
          <w:noProof/>
        </w:rPr>
      </w:pPr>
      <w:r w:rsidRPr="00DE44BB">
        <w:rPr>
          <w:rFonts w:asciiTheme="majorHAnsi" w:hAnsiTheme="majorHAnsi" w:cstheme="majorHAnsi"/>
        </w:rPr>
        <w:t>‘</w:t>
      </w:r>
      <w:r w:rsidR="00C514CF" w:rsidRPr="00DE44BB">
        <w:rPr>
          <w:rFonts w:asciiTheme="majorHAnsi" w:hAnsiTheme="majorHAnsi" w:cstheme="majorHAnsi"/>
        </w:rPr>
        <w:t>[I]</w:t>
      </w:r>
      <w:proofErr w:type="spellStart"/>
      <w:r w:rsidR="006D5DF9" w:rsidRPr="00DE44BB">
        <w:rPr>
          <w:rFonts w:asciiTheme="majorHAnsi" w:hAnsiTheme="majorHAnsi" w:cstheme="majorHAnsi"/>
        </w:rPr>
        <w:t>ntuitions</w:t>
      </w:r>
      <w:proofErr w:type="spellEnd"/>
      <w:r w:rsidR="006D5DF9" w:rsidRPr="00DE44BB">
        <w:rPr>
          <w:rFonts w:asciiTheme="majorHAnsi" w:hAnsiTheme="majorHAnsi" w:cstheme="majorHAnsi"/>
        </w:rPr>
        <w:t xml:space="preserve"> cast shade or sunlight over certain regions of intellectual space, inviting us to look further…. It’s a mistake to confuse the nature of a psychological state with the content of a sentence we happen to use in attempting to describe it. This is a familiar point in philosophy of mind</w:t>
      </w:r>
      <w:r w:rsidR="00AA4488" w:rsidRPr="00DE44BB">
        <w:rPr>
          <w:rFonts w:asciiTheme="majorHAnsi" w:hAnsiTheme="majorHAnsi" w:cstheme="majorHAnsi"/>
        </w:rPr>
        <w:t>….</w:t>
      </w:r>
      <w:r w:rsidR="00AA4488" w:rsidRPr="00DE44BB">
        <w:rPr>
          <w:rFonts w:asciiTheme="majorHAnsi" w:hAnsiTheme="majorHAnsi" w:cstheme="majorHAnsi"/>
          <w:i/>
          <w:iCs w:val="0"/>
        </w:rPr>
        <w:t xml:space="preserve"> </w:t>
      </w:r>
      <w:r w:rsidR="00AA4488" w:rsidRPr="00DE44BB">
        <w:rPr>
          <w:rFonts w:asciiTheme="majorHAnsi" w:hAnsiTheme="majorHAnsi" w:cstheme="majorHAnsi"/>
          <w:i/>
          <w:iCs w:val="0"/>
        </w:rPr>
        <w:lastRenderedPageBreak/>
        <w:t>Conscious</w:t>
      </w:r>
      <w:r w:rsidR="006D5DF9" w:rsidRPr="00DE44BB">
        <w:rPr>
          <w:rFonts w:asciiTheme="majorHAnsi" w:hAnsiTheme="majorHAnsi" w:cstheme="majorHAnsi"/>
          <w:i/>
          <w:iCs w:val="0"/>
        </w:rPr>
        <w:t xml:space="preserve"> thought interprets the intuition in light of other beliefs</w:t>
      </w:r>
      <w:r w:rsidR="006D5DF9" w:rsidRPr="00DE44BB">
        <w:rPr>
          <w:rFonts w:asciiTheme="majorHAnsi" w:hAnsiTheme="majorHAnsi" w:cstheme="majorHAnsi"/>
        </w:rPr>
        <w:t xml:space="preserve"> in a way that yields a propositional judgment.</w:t>
      </w:r>
      <w:r w:rsidR="003225A1" w:rsidRPr="00DE44BB">
        <w:rPr>
          <w:rFonts w:asciiTheme="majorHAnsi" w:hAnsiTheme="majorHAnsi" w:cstheme="majorHAnsi"/>
        </w:rPr>
        <w:t>’</w:t>
      </w:r>
      <w:r w:rsidR="0017019F" w:rsidRPr="00DE44BB">
        <w:rPr>
          <w:rStyle w:val="FootnoteReference"/>
          <w:rFonts w:asciiTheme="majorHAnsi" w:hAnsiTheme="majorHAnsi" w:cstheme="majorHAnsi"/>
        </w:rPr>
        <w:footnoteReference w:id="78"/>
      </w:r>
      <w:r w:rsidR="003225A1" w:rsidRPr="00DE44BB">
        <w:rPr>
          <w:rFonts w:asciiTheme="majorHAnsi" w:hAnsiTheme="majorHAnsi" w:cstheme="majorHAnsi"/>
          <w:noProof/>
        </w:rPr>
        <w:t xml:space="preserve"> </w:t>
      </w:r>
    </w:p>
    <w:p w14:paraId="62152D4B" w14:textId="77777777" w:rsidR="00565B3F" w:rsidRPr="00DE44BB" w:rsidRDefault="007945E2" w:rsidP="00565B3F">
      <w:pPr>
        <w:rPr>
          <w:rFonts w:asciiTheme="majorHAnsi" w:hAnsiTheme="majorHAnsi" w:cstheme="majorHAnsi"/>
        </w:rPr>
      </w:pPr>
      <w:r w:rsidRPr="00DE44BB">
        <w:rPr>
          <w:rFonts w:asciiTheme="majorHAnsi" w:hAnsiTheme="majorHAnsi" w:cstheme="majorHAnsi"/>
        </w:rPr>
        <w:t xml:space="preserve">It also follows that we should be sceptical about </w:t>
      </w:r>
      <w:r w:rsidR="00B40AB7" w:rsidRPr="00DE44BB">
        <w:rPr>
          <w:rFonts w:asciiTheme="majorHAnsi" w:hAnsiTheme="majorHAnsi" w:cstheme="majorHAnsi"/>
        </w:rPr>
        <w:t xml:space="preserve">Hart’s argument that there are clear central cases. </w:t>
      </w:r>
    </w:p>
    <w:p w14:paraId="515CC941" w14:textId="61F69CAA" w:rsidR="00565B3F" w:rsidRPr="00DE44BB" w:rsidRDefault="00565B3F" w:rsidP="00565B3F">
      <w:pPr>
        <w:pStyle w:val="Quote"/>
        <w:rPr>
          <w:rFonts w:asciiTheme="majorHAnsi" w:hAnsiTheme="majorHAnsi" w:cstheme="majorHAnsi"/>
        </w:rPr>
      </w:pPr>
      <w:r w:rsidRPr="00DE44BB">
        <w:rPr>
          <w:rFonts w:asciiTheme="majorHAnsi" w:hAnsiTheme="majorHAnsi" w:cstheme="majorHAnsi"/>
        </w:rPr>
        <w:t>‘Nothing can eliminate this duality of a core of certainty and a penumbra of doubt when we are engaged in bringing particular situations under general rules. This imparts to all rules a fringe of vagueness or “open texture”.’</w:t>
      </w:r>
      <w:r w:rsidR="00812A5D" w:rsidRPr="00DE44BB">
        <w:rPr>
          <w:rStyle w:val="FootnoteReference"/>
          <w:rFonts w:asciiTheme="majorHAnsi" w:hAnsiTheme="majorHAnsi" w:cstheme="majorHAnsi"/>
        </w:rPr>
        <w:footnoteReference w:id="79"/>
      </w:r>
    </w:p>
    <w:p w14:paraId="5779C414" w14:textId="7D7D75B2" w:rsidR="00B40AB7" w:rsidRPr="00DE44BB" w:rsidRDefault="00B73F33" w:rsidP="007945E2">
      <w:pPr>
        <w:rPr>
          <w:rFonts w:asciiTheme="majorHAnsi" w:hAnsiTheme="majorHAnsi" w:cstheme="majorHAnsi"/>
        </w:rPr>
      </w:pPr>
      <w:r w:rsidRPr="00DE44BB">
        <w:rPr>
          <w:rFonts w:asciiTheme="majorHAnsi" w:hAnsiTheme="majorHAnsi" w:cstheme="majorHAnsi"/>
        </w:rPr>
        <w:t>That</w:t>
      </w:r>
      <w:r w:rsidR="00565B3F" w:rsidRPr="00DE44BB">
        <w:rPr>
          <w:rFonts w:asciiTheme="majorHAnsi" w:hAnsiTheme="majorHAnsi" w:cstheme="majorHAnsi"/>
        </w:rPr>
        <w:t xml:space="preserve"> </w:t>
      </w:r>
      <w:r w:rsidR="00A864D6" w:rsidRPr="00DE44BB">
        <w:rPr>
          <w:rFonts w:asciiTheme="majorHAnsi" w:hAnsiTheme="majorHAnsi" w:cstheme="majorHAnsi"/>
        </w:rPr>
        <w:t xml:space="preserve">argument tends </w:t>
      </w:r>
      <w:r w:rsidR="00B40AB7" w:rsidRPr="00DE44BB">
        <w:rPr>
          <w:rFonts w:asciiTheme="majorHAnsi" w:hAnsiTheme="majorHAnsi" w:cstheme="majorHAnsi"/>
        </w:rPr>
        <w:t xml:space="preserve">to push intuitive thinking </w:t>
      </w:r>
      <w:r w:rsidR="00A864D6" w:rsidRPr="00DE44BB">
        <w:rPr>
          <w:rFonts w:asciiTheme="majorHAnsi" w:hAnsiTheme="majorHAnsi" w:cstheme="majorHAnsi"/>
        </w:rPr>
        <w:t xml:space="preserve">out of the </w:t>
      </w:r>
      <w:r w:rsidR="00511C36" w:rsidRPr="00DE44BB">
        <w:rPr>
          <w:rFonts w:asciiTheme="majorHAnsi" w:hAnsiTheme="majorHAnsi" w:cstheme="majorHAnsi"/>
        </w:rPr>
        <w:t xml:space="preserve">so-called </w:t>
      </w:r>
      <w:r w:rsidR="006B52C5" w:rsidRPr="00DE44BB">
        <w:rPr>
          <w:rFonts w:asciiTheme="majorHAnsi" w:hAnsiTheme="majorHAnsi" w:cstheme="majorHAnsi"/>
        </w:rPr>
        <w:t>‘</w:t>
      </w:r>
      <w:r w:rsidR="00A864D6" w:rsidRPr="00DE44BB">
        <w:rPr>
          <w:rFonts w:asciiTheme="majorHAnsi" w:hAnsiTheme="majorHAnsi" w:cstheme="majorHAnsi"/>
        </w:rPr>
        <w:t>core</w:t>
      </w:r>
      <w:r w:rsidR="006B52C5" w:rsidRPr="00DE44BB">
        <w:rPr>
          <w:rFonts w:asciiTheme="majorHAnsi" w:hAnsiTheme="majorHAnsi" w:cstheme="majorHAnsi"/>
        </w:rPr>
        <w:t>’</w:t>
      </w:r>
      <w:r w:rsidR="00B40AB7" w:rsidRPr="00DE44BB">
        <w:rPr>
          <w:rFonts w:asciiTheme="majorHAnsi" w:hAnsiTheme="majorHAnsi" w:cstheme="majorHAnsi"/>
        </w:rPr>
        <w:t xml:space="preserve"> into the margins or </w:t>
      </w:r>
      <w:r w:rsidR="006B52C5" w:rsidRPr="00DE44BB">
        <w:rPr>
          <w:rFonts w:asciiTheme="majorHAnsi" w:hAnsiTheme="majorHAnsi" w:cstheme="majorHAnsi"/>
        </w:rPr>
        <w:t>‘</w:t>
      </w:r>
      <w:r w:rsidR="00B40AB7" w:rsidRPr="00DE44BB">
        <w:rPr>
          <w:rFonts w:asciiTheme="majorHAnsi" w:hAnsiTheme="majorHAnsi" w:cstheme="majorHAnsi"/>
        </w:rPr>
        <w:t>penumbra</w:t>
      </w:r>
      <w:r w:rsidR="006B52C5" w:rsidRPr="00DE44BB">
        <w:rPr>
          <w:rFonts w:asciiTheme="majorHAnsi" w:hAnsiTheme="majorHAnsi" w:cstheme="majorHAnsi"/>
        </w:rPr>
        <w:t>’</w:t>
      </w:r>
      <w:r w:rsidR="00B40AB7" w:rsidRPr="00DE44BB">
        <w:rPr>
          <w:rFonts w:asciiTheme="majorHAnsi" w:hAnsiTheme="majorHAnsi" w:cstheme="majorHAnsi"/>
        </w:rPr>
        <w:t xml:space="preserve">. </w:t>
      </w:r>
      <w:r w:rsidR="00511C36" w:rsidRPr="00DE44BB">
        <w:rPr>
          <w:rFonts w:asciiTheme="majorHAnsi" w:hAnsiTheme="majorHAnsi" w:cstheme="majorHAnsi"/>
        </w:rPr>
        <w:t>But w</w:t>
      </w:r>
      <w:r w:rsidR="00804E8D" w:rsidRPr="00DE44BB">
        <w:rPr>
          <w:rFonts w:asciiTheme="majorHAnsi" w:hAnsiTheme="majorHAnsi" w:cstheme="majorHAnsi"/>
        </w:rPr>
        <w:t xml:space="preserve">e </w:t>
      </w:r>
      <w:r w:rsidR="00511C36" w:rsidRPr="00DE44BB">
        <w:rPr>
          <w:rFonts w:asciiTheme="majorHAnsi" w:hAnsiTheme="majorHAnsi" w:cstheme="majorHAnsi"/>
        </w:rPr>
        <w:t xml:space="preserve">should </w:t>
      </w:r>
      <w:r w:rsidR="00804E8D" w:rsidRPr="00DE44BB">
        <w:rPr>
          <w:rFonts w:asciiTheme="majorHAnsi" w:hAnsiTheme="majorHAnsi" w:cstheme="majorHAnsi"/>
        </w:rPr>
        <w:t>recognise that</w:t>
      </w:r>
      <w:r w:rsidR="00FD21FC" w:rsidRPr="00DE44BB">
        <w:rPr>
          <w:rFonts w:asciiTheme="majorHAnsi" w:hAnsiTheme="majorHAnsi" w:cstheme="majorHAnsi"/>
        </w:rPr>
        <w:t xml:space="preserve">, as </w:t>
      </w:r>
      <w:r w:rsidR="000F4BD5" w:rsidRPr="00DE44BB">
        <w:rPr>
          <w:rFonts w:asciiTheme="majorHAnsi" w:hAnsiTheme="majorHAnsi" w:cstheme="majorHAnsi"/>
        </w:rPr>
        <w:t xml:space="preserve">intuitions </w:t>
      </w:r>
      <w:r w:rsidR="001D5156" w:rsidRPr="00DE44BB">
        <w:rPr>
          <w:rFonts w:asciiTheme="majorHAnsi" w:hAnsiTheme="majorHAnsi" w:cstheme="majorHAnsi"/>
        </w:rPr>
        <w:t xml:space="preserve">are often reflected in </w:t>
      </w:r>
      <w:r w:rsidR="006B52C5" w:rsidRPr="00DE44BB">
        <w:rPr>
          <w:rFonts w:asciiTheme="majorHAnsi" w:hAnsiTheme="majorHAnsi" w:cstheme="majorHAnsi"/>
        </w:rPr>
        <w:t xml:space="preserve">an </w:t>
      </w:r>
      <w:r w:rsidR="007F4C4B" w:rsidRPr="00DE44BB">
        <w:rPr>
          <w:rFonts w:asciiTheme="majorHAnsi" w:hAnsiTheme="majorHAnsi" w:cstheme="majorHAnsi"/>
        </w:rPr>
        <w:t xml:space="preserve">apparent </w:t>
      </w:r>
      <w:r w:rsidR="006B52C5" w:rsidRPr="00DE44BB">
        <w:rPr>
          <w:rFonts w:asciiTheme="majorHAnsi" w:hAnsiTheme="majorHAnsi" w:cstheme="majorHAnsi"/>
        </w:rPr>
        <w:t>‘</w:t>
      </w:r>
      <w:r w:rsidR="00FD21FC" w:rsidRPr="00DE44BB">
        <w:rPr>
          <w:rFonts w:asciiTheme="majorHAnsi" w:hAnsiTheme="majorHAnsi" w:cstheme="majorHAnsi"/>
        </w:rPr>
        <w:t xml:space="preserve">core of </w:t>
      </w:r>
      <w:r w:rsidR="00D63213" w:rsidRPr="00DE44BB">
        <w:rPr>
          <w:rFonts w:asciiTheme="majorHAnsi" w:hAnsiTheme="majorHAnsi" w:cstheme="majorHAnsi"/>
        </w:rPr>
        <w:t>certain</w:t>
      </w:r>
      <w:r w:rsidR="00D528A7" w:rsidRPr="00DE44BB">
        <w:rPr>
          <w:rFonts w:asciiTheme="majorHAnsi" w:hAnsiTheme="majorHAnsi" w:cstheme="majorHAnsi"/>
        </w:rPr>
        <w:t>ty</w:t>
      </w:r>
      <w:r w:rsidR="006B52C5" w:rsidRPr="00DE44BB">
        <w:rPr>
          <w:rFonts w:asciiTheme="majorHAnsi" w:hAnsiTheme="majorHAnsi" w:cstheme="majorHAnsi"/>
        </w:rPr>
        <w:t>’</w:t>
      </w:r>
      <w:r w:rsidR="00D63213" w:rsidRPr="00DE44BB">
        <w:rPr>
          <w:rFonts w:asciiTheme="majorHAnsi" w:hAnsiTheme="majorHAnsi" w:cstheme="majorHAnsi"/>
        </w:rPr>
        <w:t xml:space="preserve">, they are also likely play role in </w:t>
      </w:r>
      <w:r w:rsidR="00CC15C8" w:rsidRPr="00DE44BB">
        <w:rPr>
          <w:rFonts w:asciiTheme="majorHAnsi" w:hAnsiTheme="majorHAnsi" w:cstheme="majorHAnsi"/>
        </w:rPr>
        <w:t xml:space="preserve">the </w:t>
      </w:r>
      <w:r w:rsidR="007C538D" w:rsidRPr="00DE44BB">
        <w:rPr>
          <w:rFonts w:asciiTheme="majorHAnsi" w:hAnsiTheme="majorHAnsi" w:cstheme="majorHAnsi"/>
        </w:rPr>
        <w:t xml:space="preserve">social </w:t>
      </w:r>
      <w:r w:rsidR="00D63213" w:rsidRPr="00DE44BB">
        <w:rPr>
          <w:rFonts w:asciiTheme="majorHAnsi" w:hAnsiTheme="majorHAnsi" w:cstheme="majorHAnsi"/>
        </w:rPr>
        <w:t>dynamic</w:t>
      </w:r>
      <w:r w:rsidR="007C538D" w:rsidRPr="00DE44BB">
        <w:rPr>
          <w:rFonts w:asciiTheme="majorHAnsi" w:hAnsiTheme="majorHAnsi" w:cstheme="majorHAnsi"/>
        </w:rPr>
        <w:t>s</w:t>
      </w:r>
      <w:r w:rsidR="00D63213" w:rsidRPr="00DE44BB">
        <w:rPr>
          <w:rFonts w:asciiTheme="majorHAnsi" w:hAnsiTheme="majorHAnsi" w:cstheme="majorHAnsi"/>
        </w:rPr>
        <w:t xml:space="preserve"> </w:t>
      </w:r>
      <w:r w:rsidR="00CC15C8" w:rsidRPr="00DE44BB">
        <w:rPr>
          <w:rFonts w:asciiTheme="majorHAnsi" w:hAnsiTheme="majorHAnsi" w:cstheme="majorHAnsi"/>
        </w:rPr>
        <w:t xml:space="preserve">that sometimes produce </w:t>
      </w:r>
      <w:r w:rsidR="00D92CFC" w:rsidRPr="00DE44BB">
        <w:rPr>
          <w:rFonts w:asciiTheme="majorHAnsi" w:hAnsiTheme="majorHAnsi" w:cstheme="majorHAnsi"/>
        </w:rPr>
        <w:t>shifts</w:t>
      </w:r>
      <w:r w:rsidR="0025288B" w:rsidRPr="00DE44BB">
        <w:rPr>
          <w:rFonts w:asciiTheme="majorHAnsi" w:hAnsiTheme="majorHAnsi" w:cstheme="majorHAnsi"/>
        </w:rPr>
        <w:t xml:space="preserve"> </w:t>
      </w:r>
      <w:r w:rsidR="00D528A7" w:rsidRPr="00DE44BB">
        <w:rPr>
          <w:rFonts w:asciiTheme="majorHAnsi" w:hAnsiTheme="majorHAnsi" w:cstheme="majorHAnsi"/>
        </w:rPr>
        <w:t xml:space="preserve">in the </w:t>
      </w:r>
      <w:r w:rsidR="0025288B" w:rsidRPr="00DE44BB">
        <w:rPr>
          <w:rFonts w:asciiTheme="majorHAnsi" w:hAnsiTheme="majorHAnsi" w:cstheme="majorHAnsi"/>
        </w:rPr>
        <w:t xml:space="preserve">scope and/or nature </w:t>
      </w:r>
      <w:r w:rsidR="00D528A7" w:rsidRPr="00DE44BB">
        <w:rPr>
          <w:rFonts w:asciiTheme="majorHAnsi" w:hAnsiTheme="majorHAnsi" w:cstheme="majorHAnsi"/>
        </w:rPr>
        <w:t>of that</w:t>
      </w:r>
      <w:r w:rsidR="00D92CFC" w:rsidRPr="00DE44BB">
        <w:rPr>
          <w:rFonts w:asciiTheme="majorHAnsi" w:hAnsiTheme="majorHAnsi" w:cstheme="majorHAnsi"/>
        </w:rPr>
        <w:t xml:space="preserve"> </w:t>
      </w:r>
      <w:r w:rsidR="003564AF" w:rsidRPr="00DE44BB">
        <w:rPr>
          <w:rFonts w:asciiTheme="majorHAnsi" w:hAnsiTheme="majorHAnsi" w:cstheme="majorHAnsi"/>
        </w:rPr>
        <w:t>‘core’.</w:t>
      </w:r>
      <w:r w:rsidR="0025288B" w:rsidRPr="00DE44BB">
        <w:rPr>
          <w:rFonts w:asciiTheme="majorHAnsi" w:hAnsiTheme="majorHAnsi" w:cstheme="majorHAnsi"/>
        </w:rPr>
        <w:t xml:space="preserve"> </w:t>
      </w:r>
    </w:p>
    <w:p w14:paraId="35203B26" w14:textId="6AC74DE4" w:rsidR="00812942" w:rsidRPr="00DE44BB" w:rsidRDefault="00080A08" w:rsidP="00843720">
      <w:pPr>
        <w:pStyle w:val="Heading1"/>
        <w:rPr>
          <w:rFonts w:asciiTheme="majorHAnsi" w:hAnsiTheme="majorHAnsi" w:cstheme="majorHAnsi"/>
        </w:rPr>
      </w:pPr>
      <w:r w:rsidRPr="00DE44BB">
        <w:rPr>
          <w:rFonts w:asciiTheme="majorHAnsi" w:hAnsiTheme="majorHAnsi" w:cstheme="majorHAnsi"/>
        </w:rPr>
        <w:t xml:space="preserve">Principle </w:t>
      </w:r>
    </w:p>
    <w:p w14:paraId="30D7BEAD" w14:textId="071B58DE" w:rsidR="00572A12" w:rsidRPr="00DE44BB" w:rsidRDefault="00B15669" w:rsidP="00B20A92">
      <w:pPr>
        <w:rPr>
          <w:rFonts w:asciiTheme="majorHAnsi" w:hAnsiTheme="majorHAnsi" w:cstheme="majorHAnsi"/>
        </w:rPr>
      </w:pPr>
      <w:r w:rsidRPr="00DE44BB">
        <w:rPr>
          <w:rFonts w:asciiTheme="majorHAnsi" w:hAnsiTheme="majorHAnsi" w:cstheme="majorHAnsi"/>
        </w:rPr>
        <w:t xml:space="preserve">Conceptions of ‘principle’ </w:t>
      </w:r>
      <w:r w:rsidR="002B550E" w:rsidRPr="00DE44BB">
        <w:rPr>
          <w:rFonts w:asciiTheme="majorHAnsi" w:hAnsiTheme="majorHAnsi" w:cstheme="majorHAnsi"/>
        </w:rPr>
        <w:t xml:space="preserve">vary, much as do conceptions of </w:t>
      </w:r>
      <w:r w:rsidR="00217ECA" w:rsidRPr="00DE44BB">
        <w:rPr>
          <w:rFonts w:asciiTheme="majorHAnsi" w:hAnsiTheme="majorHAnsi" w:cstheme="majorHAnsi"/>
        </w:rPr>
        <w:t>‘</w:t>
      </w:r>
      <w:r w:rsidR="002B550E" w:rsidRPr="00DE44BB">
        <w:rPr>
          <w:rFonts w:asciiTheme="majorHAnsi" w:hAnsiTheme="majorHAnsi" w:cstheme="majorHAnsi"/>
        </w:rPr>
        <w:t>self</w:t>
      </w:r>
      <w:r w:rsidR="00217ECA" w:rsidRPr="00DE44BB">
        <w:rPr>
          <w:rFonts w:asciiTheme="majorHAnsi" w:hAnsiTheme="majorHAnsi" w:cstheme="majorHAnsi"/>
        </w:rPr>
        <w:t>’</w:t>
      </w:r>
      <w:r w:rsidR="002B550E" w:rsidRPr="00DE44BB">
        <w:rPr>
          <w:rFonts w:asciiTheme="majorHAnsi" w:hAnsiTheme="majorHAnsi" w:cstheme="majorHAnsi"/>
        </w:rPr>
        <w:t xml:space="preserve">. Locke held that </w:t>
      </w:r>
      <w:r w:rsidR="00F47ED7" w:rsidRPr="00DE44BB">
        <w:rPr>
          <w:rFonts w:asciiTheme="majorHAnsi" w:hAnsiTheme="majorHAnsi" w:cstheme="majorHAnsi"/>
        </w:rPr>
        <w:t>our capacity to remember ourselves</w:t>
      </w:r>
      <w:r w:rsidR="00187C02" w:rsidRPr="00DE44BB">
        <w:rPr>
          <w:rFonts w:asciiTheme="majorHAnsi" w:hAnsiTheme="majorHAnsi" w:cstheme="majorHAnsi"/>
        </w:rPr>
        <w:t xml:space="preserve"> and our actions establishe</w:t>
      </w:r>
      <w:r w:rsidR="005B1979" w:rsidRPr="00DE44BB">
        <w:rPr>
          <w:rFonts w:asciiTheme="majorHAnsi" w:hAnsiTheme="majorHAnsi" w:cstheme="majorHAnsi"/>
        </w:rPr>
        <w:t>s</w:t>
      </w:r>
      <w:r w:rsidR="00187C02" w:rsidRPr="00DE44BB">
        <w:rPr>
          <w:rFonts w:asciiTheme="majorHAnsi" w:hAnsiTheme="majorHAnsi" w:cstheme="majorHAnsi"/>
        </w:rPr>
        <w:t xml:space="preserve"> ou</w:t>
      </w:r>
      <w:r w:rsidR="005B1979" w:rsidRPr="00DE44BB">
        <w:rPr>
          <w:rFonts w:asciiTheme="majorHAnsi" w:hAnsiTheme="majorHAnsi" w:cstheme="majorHAnsi"/>
        </w:rPr>
        <w:t>r continued identity.</w:t>
      </w:r>
      <w:r w:rsidR="005B1979" w:rsidRPr="00DE44BB">
        <w:rPr>
          <w:rStyle w:val="FootnoteReference"/>
          <w:rFonts w:asciiTheme="majorHAnsi" w:hAnsiTheme="majorHAnsi" w:cstheme="majorHAnsi"/>
        </w:rPr>
        <w:footnoteReference w:id="80"/>
      </w:r>
      <w:r w:rsidR="005B1979" w:rsidRPr="00DE44BB">
        <w:rPr>
          <w:rFonts w:asciiTheme="majorHAnsi" w:hAnsiTheme="majorHAnsi" w:cstheme="majorHAnsi"/>
        </w:rPr>
        <w:t xml:space="preserve"> </w:t>
      </w:r>
      <w:r w:rsidR="00C60C50" w:rsidRPr="00DE44BB">
        <w:rPr>
          <w:rFonts w:asciiTheme="majorHAnsi" w:hAnsiTheme="majorHAnsi" w:cstheme="majorHAnsi"/>
        </w:rPr>
        <w:t>By contrast,</w:t>
      </w:r>
      <w:r w:rsidR="001F378C" w:rsidRPr="00DE44BB">
        <w:rPr>
          <w:rFonts w:asciiTheme="majorHAnsi" w:hAnsiTheme="majorHAnsi" w:cstheme="majorHAnsi"/>
        </w:rPr>
        <w:t xml:space="preserve"> a </w:t>
      </w:r>
      <w:r w:rsidR="00827D9A" w:rsidRPr="00DE44BB">
        <w:rPr>
          <w:rFonts w:asciiTheme="majorHAnsi" w:hAnsiTheme="majorHAnsi" w:cstheme="majorHAnsi"/>
        </w:rPr>
        <w:t xml:space="preserve">Theravada </w:t>
      </w:r>
      <w:r w:rsidR="001F378C" w:rsidRPr="00DE44BB">
        <w:rPr>
          <w:rFonts w:asciiTheme="majorHAnsi" w:hAnsiTheme="majorHAnsi" w:cstheme="majorHAnsi"/>
        </w:rPr>
        <w:t xml:space="preserve">Buddhist might hold </w:t>
      </w:r>
      <w:r w:rsidR="00530704" w:rsidRPr="00DE44BB">
        <w:rPr>
          <w:rFonts w:asciiTheme="majorHAnsi" w:hAnsiTheme="majorHAnsi" w:cstheme="majorHAnsi"/>
        </w:rPr>
        <w:t>that there is no self</w:t>
      </w:r>
      <w:r w:rsidR="002E7409" w:rsidRPr="00DE44BB">
        <w:rPr>
          <w:rFonts w:asciiTheme="majorHAnsi" w:hAnsiTheme="majorHAnsi" w:cstheme="majorHAnsi"/>
        </w:rPr>
        <w:t xml:space="preserve"> (</w:t>
      </w:r>
      <w:r w:rsidR="002E7409" w:rsidRPr="00DE44BB">
        <w:rPr>
          <w:rFonts w:asciiTheme="majorHAnsi" w:hAnsiTheme="majorHAnsi" w:cstheme="majorHAnsi"/>
          <w:i/>
          <w:iCs/>
        </w:rPr>
        <w:t>anatta</w:t>
      </w:r>
      <w:r w:rsidR="002E7409" w:rsidRPr="00DE44BB">
        <w:rPr>
          <w:rFonts w:asciiTheme="majorHAnsi" w:hAnsiTheme="majorHAnsi" w:cstheme="majorHAnsi"/>
        </w:rPr>
        <w:t>)</w:t>
      </w:r>
      <w:r w:rsidR="004249DC" w:rsidRPr="00DE44BB">
        <w:rPr>
          <w:rFonts w:asciiTheme="majorHAnsi" w:hAnsiTheme="majorHAnsi" w:cstheme="majorHAnsi"/>
        </w:rPr>
        <w:t xml:space="preserve"> </w:t>
      </w:r>
      <w:r w:rsidR="00533180" w:rsidRPr="00DE44BB">
        <w:rPr>
          <w:rFonts w:asciiTheme="majorHAnsi" w:hAnsiTheme="majorHAnsi" w:cstheme="majorHAnsi"/>
        </w:rPr>
        <w:t>that possesses th</w:t>
      </w:r>
      <w:r w:rsidR="007825DB" w:rsidRPr="00DE44BB">
        <w:rPr>
          <w:rFonts w:asciiTheme="majorHAnsi" w:hAnsiTheme="majorHAnsi" w:cstheme="majorHAnsi"/>
        </w:rPr>
        <w:t>ose</w:t>
      </w:r>
      <w:r w:rsidR="00533180" w:rsidRPr="00DE44BB">
        <w:rPr>
          <w:rFonts w:asciiTheme="majorHAnsi" w:hAnsiTheme="majorHAnsi" w:cstheme="majorHAnsi"/>
        </w:rPr>
        <w:t xml:space="preserve"> form</w:t>
      </w:r>
      <w:r w:rsidR="002E7DC7" w:rsidRPr="00DE44BB">
        <w:rPr>
          <w:rFonts w:asciiTheme="majorHAnsi" w:hAnsiTheme="majorHAnsi" w:cstheme="majorHAnsi"/>
        </w:rPr>
        <w:t>s</w:t>
      </w:r>
      <w:r w:rsidR="00533180" w:rsidRPr="00DE44BB">
        <w:rPr>
          <w:rFonts w:asciiTheme="majorHAnsi" w:hAnsiTheme="majorHAnsi" w:cstheme="majorHAnsi"/>
        </w:rPr>
        <w:t>, sensations, perceptions, mental formations or consciousness</w:t>
      </w:r>
      <w:r w:rsidR="00AF17DF" w:rsidRPr="00DE44BB">
        <w:rPr>
          <w:rFonts w:asciiTheme="majorHAnsi" w:hAnsiTheme="majorHAnsi" w:cstheme="majorHAnsi"/>
        </w:rPr>
        <w:t xml:space="preserve"> and that </w:t>
      </w:r>
      <w:r w:rsidR="000B6DC6" w:rsidRPr="00DE44BB">
        <w:rPr>
          <w:rFonts w:asciiTheme="majorHAnsi" w:hAnsiTheme="majorHAnsi" w:cstheme="majorHAnsi"/>
        </w:rPr>
        <w:t xml:space="preserve">our egos are </w:t>
      </w:r>
      <w:r w:rsidR="00FC4050" w:rsidRPr="00DE44BB">
        <w:rPr>
          <w:rFonts w:asciiTheme="majorHAnsi" w:hAnsiTheme="majorHAnsi" w:cstheme="majorHAnsi"/>
        </w:rPr>
        <w:t>fetters and delusions.</w:t>
      </w:r>
      <w:r w:rsidR="000571C8" w:rsidRPr="00DE44BB">
        <w:rPr>
          <w:rFonts w:asciiTheme="majorHAnsi" w:hAnsiTheme="majorHAnsi" w:cstheme="majorHAnsi"/>
        </w:rPr>
        <w:t xml:space="preserve"> </w:t>
      </w:r>
      <w:r w:rsidR="00FC2690" w:rsidRPr="00DE44BB">
        <w:rPr>
          <w:rStyle w:val="FootnoteReference"/>
          <w:rFonts w:asciiTheme="majorHAnsi" w:hAnsiTheme="majorHAnsi" w:cstheme="majorHAnsi"/>
        </w:rPr>
        <w:footnoteReference w:id="81"/>
      </w:r>
    </w:p>
    <w:p w14:paraId="2DED5777" w14:textId="332ACDC2" w:rsidR="000264E7" w:rsidRPr="00DE44BB" w:rsidRDefault="005A27AB" w:rsidP="00B20A92">
      <w:pPr>
        <w:rPr>
          <w:rFonts w:asciiTheme="majorHAnsi" w:hAnsiTheme="majorHAnsi" w:cstheme="majorHAnsi"/>
        </w:rPr>
      </w:pPr>
      <w:r w:rsidRPr="00DE44BB">
        <w:rPr>
          <w:rFonts w:asciiTheme="majorHAnsi" w:hAnsiTheme="majorHAnsi" w:cstheme="majorHAnsi"/>
        </w:rPr>
        <w:t>Claims</w:t>
      </w:r>
      <w:r w:rsidR="006208A5" w:rsidRPr="00DE44BB">
        <w:rPr>
          <w:rFonts w:asciiTheme="majorHAnsi" w:hAnsiTheme="majorHAnsi" w:cstheme="majorHAnsi"/>
        </w:rPr>
        <w:t xml:space="preserve"> </w:t>
      </w:r>
      <w:r w:rsidRPr="00DE44BB">
        <w:rPr>
          <w:rFonts w:asciiTheme="majorHAnsi" w:hAnsiTheme="majorHAnsi" w:cstheme="majorHAnsi"/>
        </w:rPr>
        <w:t>that principle</w:t>
      </w:r>
      <w:r w:rsidR="00F5426F" w:rsidRPr="00DE44BB">
        <w:rPr>
          <w:rFonts w:asciiTheme="majorHAnsi" w:hAnsiTheme="majorHAnsi" w:cstheme="majorHAnsi"/>
        </w:rPr>
        <w:t xml:space="preserve">s exist </w:t>
      </w:r>
      <w:r w:rsidR="0048398C" w:rsidRPr="00DE44BB">
        <w:rPr>
          <w:rFonts w:asciiTheme="majorHAnsi" w:hAnsiTheme="majorHAnsi" w:cstheme="majorHAnsi"/>
        </w:rPr>
        <w:t>independently of the circumstances of their application</w:t>
      </w:r>
      <w:r w:rsidR="009440E5" w:rsidRPr="00DE44BB">
        <w:rPr>
          <w:rFonts w:asciiTheme="majorHAnsi" w:hAnsiTheme="majorHAnsi" w:cstheme="majorHAnsi"/>
        </w:rPr>
        <w:t>, evolution and articulation</w:t>
      </w:r>
      <w:r w:rsidRPr="00DE44BB">
        <w:rPr>
          <w:rFonts w:asciiTheme="majorHAnsi" w:hAnsiTheme="majorHAnsi" w:cstheme="majorHAnsi"/>
        </w:rPr>
        <w:t xml:space="preserve"> </w:t>
      </w:r>
      <w:r w:rsidR="006208A5" w:rsidRPr="00DE44BB">
        <w:rPr>
          <w:rFonts w:asciiTheme="majorHAnsi" w:hAnsiTheme="majorHAnsi" w:cstheme="majorHAnsi"/>
        </w:rPr>
        <w:t>are</w:t>
      </w:r>
      <w:r w:rsidRPr="00DE44BB">
        <w:rPr>
          <w:rFonts w:asciiTheme="majorHAnsi" w:hAnsiTheme="majorHAnsi" w:cstheme="majorHAnsi"/>
        </w:rPr>
        <w:t xml:space="preserve"> vulnerable to </w:t>
      </w:r>
      <w:r w:rsidR="006208A5" w:rsidRPr="00DE44BB">
        <w:rPr>
          <w:rFonts w:asciiTheme="majorHAnsi" w:hAnsiTheme="majorHAnsi" w:cstheme="majorHAnsi"/>
        </w:rPr>
        <w:t>the criticism that</w:t>
      </w:r>
      <w:r w:rsidR="000264E7" w:rsidRPr="00DE44BB">
        <w:rPr>
          <w:rFonts w:asciiTheme="majorHAnsi" w:hAnsiTheme="majorHAnsi" w:cstheme="majorHAnsi"/>
        </w:rPr>
        <w:t xml:space="preserve"> empirical inquiry </w:t>
      </w:r>
      <w:r w:rsidR="000637A3" w:rsidRPr="00DE44BB">
        <w:rPr>
          <w:rFonts w:asciiTheme="majorHAnsi" w:hAnsiTheme="majorHAnsi" w:cstheme="majorHAnsi"/>
        </w:rPr>
        <w:t>is often needed</w:t>
      </w:r>
      <w:r w:rsidR="00D93A1C" w:rsidRPr="00DE44BB">
        <w:rPr>
          <w:rFonts w:asciiTheme="majorHAnsi" w:hAnsiTheme="majorHAnsi" w:cstheme="majorHAnsi"/>
        </w:rPr>
        <w:t xml:space="preserve"> to make sense of the </w:t>
      </w:r>
      <w:r w:rsidR="0007137F" w:rsidRPr="00DE44BB">
        <w:rPr>
          <w:rFonts w:asciiTheme="majorHAnsi" w:hAnsiTheme="majorHAnsi" w:cstheme="majorHAnsi"/>
        </w:rPr>
        <w:t>principle.</w:t>
      </w:r>
      <w:r w:rsidR="00FC2690" w:rsidRPr="00DE44BB">
        <w:rPr>
          <w:rStyle w:val="FootnoteReference"/>
          <w:rFonts w:asciiTheme="majorHAnsi" w:hAnsiTheme="majorHAnsi" w:cstheme="majorHAnsi"/>
        </w:rPr>
        <w:footnoteReference w:id="82"/>
      </w:r>
      <w:r w:rsidR="00206510" w:rsidRPr="00DE44BB">
        <w:rPr>
          <w:rFonts w:asciiTheme="majorHAnsi" w:hAnsiTheme="majorHAnsi" w:cstheme="majorHAnsi"/>
        </w:rPr>
        <w:t xml:space="preserve"> </w:t>
      </w:r>
      <w:r w:rsidR="00FD2431" w:rsidRPr="00DE44BB">
        <w:rPr>
          <w:rFonts w:asciiTheme="majorHAnsi" w:hAnsiTheme="majorHAnsi" w:cstheme="majorHAnsi"/>
        </w:rPr>
        <w:t xml:space="preserve">When deciding </w:t>
      </w:r>
      <w:r w:rsidR="00206510" w:rsidRPr="00DE44BB">
        <w:rPr>
          <w:rFonts w:asciiTheme="majorHAnsi" w:hAnsiTheme="majorHAnsi" w:cstheme="majorHAnsi"/>
        </w:rPr>
        <w:t xml:space="preserve">cases, judges are confronted with </w:t>
      </w:r>
      <w:r w:rsidR="000E1F89" w:rsidRPr="00DE44BB">
        <w:rPr>
          <w:rFonts w:asciiTheme="majorHAnsi" w:hAnsiTheme="majorHAnsi" w:cstheme="majorHAnsi"/>
        </w:rPr>
        <w:t>slices of real</w:t>
      </w:r>
      <w:r w:rsidR="00FD2431" w:rsidRPr="00DE44BB">
        <w:rPr>
          <w:rFonts w:asciiTheme="majorHAnsi" w:hAnsiTheme="majorHAnsi" w:cstheme="majorHAnsi"/>
        </w:rPr>
        <w:t>-</w:t>
      </w:r>
      <w:r w:rsidR="000E1F89" w:rsidRPr="00DE44BB">
        <w:rPr>
          <w:rFonts w:asciiTheme="majorHAnsi" w:hAnsiTheme="majorHAnsi" w:cstheme="majorHAnsi"/>
        </w:rPr>
        <w:t xml:space="preserve">world data that are impossible to ignore. </w:t>
      </w:r>
      <w:r w:rsidR="00BC6BBC" w:rsidRPr="00DE44BB">
        <w:rPr>
          <w:rFonts w:asciiTheme="majorHAnsi" w:hAnsiTheme="majorHAnsi" w:cstheme="majorHAnsi"/>
        </w:rPr>
        <w:t>They</w:t>
      </w:r>
      <w:r w:rsidR="00A62612" w:rsidRPr="00DE44BB">
        <w:rPr>
          <w:rFonts w:asciiTheme="majorHAnsi" w:hAnsiTheme="majorHAnsi" w:cstheme="majorHAnsi"/>
        </w:rPr>
        <w:t xml:space="preserve"> </w:t>
      </w:r>
      <w:r w:rsidR="00FD2431" w:rsidRPr="00DE44BB">
        <w:rPr>
          <w:rFonts w:asciiTheme="majorHAnsi" w:hAnsiTheme="majorHAnsi" w:cstheme="majorHAnsi"/>
        </w:rPr>
        <w:t>‘</w:t>
      </w:r>
      <w:r w:rsidR="00A62612" w:rsidRPr="00DE44BB">
        <w:rPr>
          <w:rFonts w:asciiTheme="majorHAnsi" w:hAnsiTheme="majorHAnsi" w:cstheme="majorHAnsi"/>
        </w:rPr>
        <w:t>can’t hive off semantic inquiry from inquiry</w:t>
      </w:r>
      <w:r w:rsidR="00056857" w:rsidRPr="00DE44BB">
        <w:rPr>
          <w:rFonts w:asciiTheme="majorHAnsi" w:hAnsiTheme="majorHAnsi" w:cstheme="majorHAnsi"/>
        </w:rPr>
        <w:t xml:space="preserve"> </w:t>
      </w:r>
      <w:r w:rsidR="00A62612" w:rsidRPr="00DE44BB">
        <w:rPr>
          <w:rFonts w:asciiTheme="majorHAnsi" w:hAnsiTheme="majorHAnsi" w:cstheme="majorHAnsi"/>
        </w:rPr>
        <w:t>into the nature of the world</w:t>
      </w:r>
      <w:r w:rsidR="00226097" w:rsidRPr="00DE44BB">
        <w:rPr>
          <w:rFonts w:asciiTheme="majorHAnsi" w:hAnsiTheme="majorHAnsi" w:cstheme="majorHAnsi"/>
        </w:rPr>
        <w:t>.’</w:t>
      </w:r>
      <w:r w:rsidR="009610B1" w:rsidRPr="00DE44BB">
        <w:rPr>
          <w:rStyle w:val="FootnoteReference"/>
          <w:rFonts w:asciiTheme="majorHAnsi" w:hAnsiTheme="majorHAnsi" w:cstheme="majorHAnsi"/>
        </w:rPr>
        <w:footnoteReference w:id="83"/>
      </w:r>
      <w:r w:rsidR="00A62247" w:rsidRPr="00DE44BB">
        <w:rPr>
          <w:rFonts w:asciiTheme="majorHAnsi" w:hAnsiTheme="majorHAnsi" w:cstheme="majorHAnsi"/>
          <w:noProof/>
        </w:rPr>
        <w:t xml:space="preserve"> </w:t>
      </w:r>
    </w:p>
    <w:p w14:paraId="6AF9FEF0" w14:textId="77777777" w:rsidR="00D4186A" w:rsidRPr="00DE44BB" w:rsidRDefault="003B0DF0" w:rsidP="00B20A92">
      <w:pPr>
        <w:rPr>
          <w:rFonts w:asciiTheme="majorHAnsi" w:hAnsiTheme="majorHAnsi" w:cstheme="majorHAnsi"/>
        </w:rPr>
      </w:pPr>
      <w:r w:rsidRPr="00DE44BB">
        <w:rPr>
          <w:rFonts w:asciiTheme="majorHAnsi" w:hAnsiTheme="majorHAnsi" w:cstheme="majorHAnsi"/>
        </w:rPr>
        <w:t>In th</w:t>
      </w:r>
      <w:r w:rsidR="00AC5A03" w:rsidRPr="00DE44BB">
        <w:rPr>
          <w:rFonts w:asciiTheme="majorHAnsi" w:hAnsiTheme="majorHAnsi" w:cstheme="majorHAnsi"/>
        </w:rPr>
        <w:t>is</w:t>
      </w:r>
      <w:r w:rsidRPr="00DE44BB">
        <w:rPr>
          <w:rFonts w:asciiTheme="majorHAnsi" w:hAnsiTheme="majorHAnsi" w:cstheme="majorHAnsi"/>
        </w:rPr>
        <w:t xml:space="preserve"> </w:t>
      </w:r>
      <w:r w:rsidR="00655B7C" w:rsidRPr="00DE44BB">
        <w:rPr>
          <w:rFonts w:asciiTheme="majorHAnsi" w:hAnsiTheme="majorHAnsi" w:cstheme="majorHAnsi"/>
        </w:rPr>
        <w:t xml:space="preserve">inevitably </w:t>
      </w:r>
      <w:r w:rsidRPr="00DE44BB">
        <w:rPr>
          <w:rFonts w:asciiTheme="majorHAnsi" w:hAnsiTheme="majorHAnsi" w:cstheme="majorHAnsi"/>
        </w:rPr>
        <w:t>fact-</w:t>
      </w:r>
      <w:r w:rsidR="002E55CD" w:rsidRPr="00DE44BB">
        <w:rPr>
          <w:rFonts w:asciiTheme="majorHAnsi" w:hAnsiTheme="majorHAnsi" w:cstheme="majorHAnsi"/>
        </w:rPr>
        <w:t>laden</w:t>
      </w:r>
      <w:r w:rsidRPr="00DE44BB">
        <w:rPr>
          <w:rFonts w:asciiTheme="majorHAnsi" w:hAnsiTheme="majorHAnsi" w:cstheme="majorHAnsi"/>
        </w:rPr>
        <w:t xml:space="preserve"> context</w:t>
      </w:r>
      <w:r w:rsidR="00655B7C" w:rsidRPr="00DE44BB">
        <w:rPr>
          <w:rFonts w:asciiTheme="majorHAnsi" w:hAnsiTheme="majorHAnsi" w:cstheme="majorHAnsi"/>
        </w:rPr>
        <w:t xml:space="preserve">, </w:t>
      </w:r>
      <w:r w:rsidR="003E4CF9" w:rsidRPr="00DE44BB">
        <w:rPr>
          <w:rFonts w:asciiTheme="majorHAnsi" w:hAnsiTheme="majorHAnsi" w:cstheme="majorHAnsi"/>
        </w:rPr>
        <w:t>judges can</w:t>
      </w:r>
      <w:r w:rsidR="002E55CD" w:rsidRPr="00DE44BB">
        <w:rPr>
          <w:rFonts w:asciiTheme="majorHAnsi" w:hAnsiTheme="majorHAnsi" w:cstheme="majorHAnsi"/>
        </w:rPr>
        <w:t>:</w:t>
      </w:r>
    </w:p>
    <w:p w14:paraId="4DC62075" w14:textId="471764AF" w:rsidR="00D4186A" w:rsidRPr="00DE44BB" w:rsidRDefault="003E4CF9" w:rsidP="00EB405B">
      <w:pPr>
        <w:pStyle w:val="ListParagraph"/>
        <w:numPr>
          <w:ilvl w:val="0"/>
          <w:numId w:val="30"/>
        </w:numPr>
        <w:rPr>
          <w:rFonts w:asciiTheme="majorHAnsi" w:hAnsiTheme="majorHAnsi" w:cstheme="majorHAnsi"/>
        </w:rPr>
      </w:pPr>
      <w:r w:rsidRPr="00DE44BB">
        <w:rPr>
          <w:rFonts w:asciiTheme="majorHAnsi" w:hAnsiTheme="majorHAnsi" w:cstheme="majorHAnsi"/>
        </w:rPr>
        <w:t>accept a prior definition of the principle and apply</w:t>
      </w:r>
      <w:r w:rsidR="00DF452E" w:rsidRPr="00DE44BB">
        <w:rPr>
          <w:rFonts w:asciiTheme="majorHAnsi" w:hAnsiTheme="majorHAnsi" w:cstheme="majorHAnsi"/>
        </w:rPr>
        <w:t xml:space="preserve"> it</w:t>
      </w:r>
      <w:r w:rsidRPr="00DE44BB">
        <w:rPr>
          <w:rFonts w:asciiTheme="majorHAnsi" w:hAnsiTheme="majorHAnsi" w:cstheme="majorHAnsi"/>
        </w:rPr>
        <w:t xml:space="preserve">; </w:t>
      </w:r>
    </w:p>
    <w:p w14:paraId="3100B78F" w14:textId="2FBF7AF7" w:rsidR="00D4186A" w:rsidRPr="00DE44BB" w:rsidRDefault="003E4CF9" w:rsidP="00EB405B">
      <w:pPr>
        <w:pStyle w:val="ListParagraph"/>
        <w:numPr>
          <w:ilvl w:val="0"/>
          <w:numId w:val="30"/>
        </w:numPr>
        <w:rPr>
          <w:rFonts w:asciiTheme="majorHAnsi" w:hAnsiTheme="majorHAnsi" w:cstheme="majorHAnsi"/>
        </w:rPr>
      </w:pPr>
      <w:r w:rsidRPr="00DE44BB">
        <w:rPr>
          <w:rFonts w:asciiTheme="majorHAnsi" w:hAnsiTheme="majorHAnsi" w:cstheme="majorHAnsi"/>
        </w:rPr>
        <w:t>modify and apply</w:t>
      </w:r>
      <w:r w:rsidR="00DF452E" w:rsidRPr="00DE44BB">
        <w:rPr>
          <w:rFonts w:asciiTheme="majorHAnsi" w:hAnsiTheme="majorHAnsi" w:cstheme="majorHAnsi"/>
        </w:rPr>
        <w:t xml:space="preserve"> the </w:t>
      </w:r>
      <w:r w:rsidR="00E60A5C" w:rsidRPr="00DE44BB">
        <w:rPr>
          <w:rFonts w:asciiTheme="majorHAnsi" w:hAnsiTheme="majorHAnsi" w:cstheme="majorHAnsi"/>
        </w:rPr>
        <w:t>previously recognised principle</w:t>
      </w:r>
      <w:r w:rsidRPr="00DE44BB">
        <w:rPr>
          <w:rFonts w:asciiTheme="majorHAnsi" w:hAnsiTheme="majorHAnsi" w:cstheme="majorHAnsi"/>
        </w:rPr>
        <w:t xml:space="preserve">; </w:t>
      </w:r>
    </w:p>
    <w:p w14:paraId="5976DE25" w14:textId="6B408C16" w:rsidR="003B0DF0" w:rsidRPr="00DE44BB" w:rsidRDefault="003E4CF9" w:rsidP="00EB405B">
      <w:pPr>
        <w:pStyle w:val="ListParagraph"/>
        <w:numPr>
          <w:ilvl w:val="0"/>
          <w:numId w:val="30"/>
        </w:numPr>
        <w:rPr>
          <w:rFonts w:asciiTheme="majorHAnsi" w:hAnsiTheme="majorHAnsi" w:cstheme="majorHAnsi"/>
        </w:rPr>
      </w:pPr>
      <w:r w:rsidRPr="00DE44BB">
        <w:rPr>
          <w:rFonts w:asciiTheme="majorHAnsi" w:hAnsiTheme="majorHAnsi" w:cstheme="majorHAnsi"/>
        </w:rPr>
        <w:t xml:space="preserve">re-define </w:t>
      </w:r>
      <w:r w:rsidR="00E60A5C" w:rsidRPr="00DE44BB">
        <w:rPr>
          <w:rFonts w:asciiTheme="majorHAnsi" w:hAnsiTheme="majorHAnsi" w:cstheme="majorHAnsi"/>
        </w:rPr>
        <w:t xml:space="preserve">the principle </w:t>
      </w:r>
      <w:r w:rsidRPr="00DE44BB">
        <w:rPr>
          <w:rFonts w:asciiTheme="majorHAnsi" w:hAnsiTheme="majorHAnsi" w:cstheme="majorHAnsi"/>
        </w:rPr>
        <w:t>and apply</w:t>
      </w:r>
      <w:r w:rsidR="00F76E6D" w:rsidRPr="00DE44BB">
        <w:rPr>
          <w:rFonts w:asciiTheme="majorHAnsi" w:hAnsiTheme="majorHAnsi" w:cstheme="majorHAnsi"/>
        </w:rPr>
        <w:t xml:space="preserve"> the </w:t>
      </w:r>
      <w:r w:rsidR="0027395C" w:rsidRPr="00DE44BB">
        <w:rPr>
          <w:rFonts w:asciiTheme="majorHAnsi" w:hAnsiTheme="majorHAnsi" w:cstheme="majorHAnsi"/>
        </w:rPr>
        <w:t>re-defined versions</w:t>
      </w:r>
      <w:r w:rsidR="00D4186A" w:rsidRPr="00DE44BB">
        <w:rPr>
          <w:rFonts w:asciiTheme="majorHAnsi" w:hAnsiTheme="majorHAnsi" w:cstheme="majorHAnsi"/>
        </w:rPr>
        <w:t>; or</w:t>
      </w:r>
    </w:p>
    <w:p w14:paraId="264B0A13" w14:textId="1A80D29A" w:rsidR="00EB405B" w:rsidRPr="00DE44BB" w:rsidRDefault="00EB405B" w:rsidP="00EB405B">
      <w:pPr>
        <w:pStyle w:val="ListParagraph"/>
        <w:numPr>
          <w:ilvl w:val="0"/>
          <w:numId w:val="30"/>
        </w:numPr>
        <w:rPr>
          <w:rFonts w:asciiTheme="majorHAnsi" w:hAnsiTheme="majorHAnsi" w:cstheme="majorHAnsi"/>
        </w:rPr>
      </w:pPr>
      <w:r w:rsidRPr="00DE44BB">
        <w:rPr>
          <w:rFonts w:asciiTheme="majorHAnsi" w:hAnsiTheme="majorHAnsi" w:cstheme="majorHAnsi"/>
        </w:rPr>
        <w:t>replace the principle and apply the replacement</w:t>
      </w:r>
      <w:r w:rsidR="00BC24CD" w:rsidRPr="00DE44BB">
        <w:rPr>
          <w:rFonts w:asciiTheme="majorHAnsi" w:hAnsiTheme="majorHAnsi" w:cstheme="majorHAnsi"/>
        </w:rPr>
        <w:t>.</w:t>
      </w:r>
    </w:p>
    <w:p w14:paraId="5B1C1910" w14:textId="2EDEAFB8" w:rsidR="00BC24CD" w:rsidRPr="00DE44BB" w:rsidRDefault="00BC24CD" w:rsidP="00BC24CD">
      <w:pPr>
        <w:rPr>
          <w:rFonts w:asciiTheme="majorHAnsi" w:hAnsiTheme="majorHAnsi" w:cstheme="majorHAnsi"/>
        </w:rPr>
      </w:pPr>
      <w:r w:rsidRPr="00DE44BB">
        <w:rPr>
          <w:rFonts w:asciiTheme="majorHAnsi" w:hAnsiTheme="majorHAnsi" w:cstheme="majorHAnsi"/>
        </w:rPr>
        <w:t>The last of these is unusual, but</w:t>
      </w:r>
      <w:r w:rsidR="002C0323" w:rsidRPr="00DE44BB">
        <w:rPr>
          <w:rFonts w:asciiTheme="majorHAnsi" w:hAnsiTheme="majorHAnsi" w:cstheme="majorHAnsi"/>
        </w:rPr>
        <w:t xml:space="preserve"> it is submitted that </w:t>
      </w:r>
      <w:r w:rsidR="002C0323" w:rsidRPr="00DE44BB">
        <w:rPr>
          <w:rFonts w:asciiTheme="majorHAnsi" w:hAnsiTheme="majorHAnsi" w:cstheme="majorHAnsi"/>
          <w:i/>
          <w:iCs/>
        </w:rPr>
        <w:t xml:space="preserve">Montgomery </w:t>
      </w:r>
      <w:r w:rsidR="002C0323" w:rsidRPr="00DE44BB">
        <w:rPr>
          <w:rFonts w:asciiTheme="majorHAnsi" w:hAnsiTheme="majorHAnsi" w:cstheme="majorHAnsi"/>
        </w:rPr>
        <w:t>is instan</w:t>
      </w:r>
      <w:r w:rsidR="00C945BF" w:rsidRPr="00DE44BB">
        <w:rPr>
          <w:rFonts w:asciiTheme="majorHAnsi" w:hAnsiTheme="majorHAnsi" w:cstheme="majorHAnsi"/>
        </w:rPr>
        <w:t>tiates it</w:t>
      </w:r>
      <w:r w:rsidR="00582189" w:rsidRPr="00DE44BB">
        <w:rPr>
          <w:rFonts w:asciiTheme="majorHAnsi" w:hAnsiTheme="majorHAnsi" w:cstheme="majorHAnsi"/>
        </w:rPr>
        <w:t>.</w:t>
      </w:r>
    </w:p>
    <w:p w14:paraId="1E1470D6" w14:textId="77777777" w:rsidR="00D4186A" w:rsidRPr="00DE44BB" w:rsidRDefault="00D4186A" w:rsidP="00D4186A">
      <w:pPr>
        <w:ind w:left="720"/>
        <w:rPr>
          <w:rFonts w:asciiTheme="majorHAnsi" w:hAnsiTheme="majorHAnsi" w:cstheme="majorHAnsi"/>
        </w:rPr>
      </w:pPr>
    </w:p>
    <w:p w14:paraId="335DD6D6" w14:textId="3B8D31AF" w:rsidR="00DA47FF" w:rsidRPr="00DE44BB" w:rsidRDefault="00DA47FF" w:rsidP="007C0020">
      <w:pPr>
        <w:pStyle w:val="Heading2"/>
        <w:rPr>
          <w:rFonts w:asciiTheme="majorHAnsi" w:hAnsiTheme="majorHAnsi" w:cstheme="majorHAnsi"/>
        </w:rPr>
      </w:pPr>
      <w:r w:rsidRPr="00DE44BB">
        <w:rPr>
          <w:rFonts w:asciiTheme="majorHAnsi" w:hAnsiTheme="majorHAnsi" w:cstheme="majorHAnsi"/>
        </w:rPr>
        <w:t xml:space="preserve">Lord Neuberger’s </w:t>
      </w:r>
      <w:r w:rsidR="006C68E3" w:rsidRPr="00DE44BB">
        <w:rPr>
          <w:rFonts w:asciiTheme="majorHAnsi" w:hAnsiTheme="majorHAnsi" w:cstheme="majorHAnsi"/>
        </w:rPr>
        <w:t>principle scepticism</w:t>
      </w:r>
    </w:p>
    <w:p w14:paraId="147FADDF" w14:textId="102E04AF" w:rsidR="0046414F" w:rsidRPr="00DE44BB" w:rsidRDefault="007C3CEC" w:rsidP="0046414F">
      <w:pPr>
        <w:rPr>
          <w:rFonts w:asciiTheme="majorHAnsi" w:hAnsiTheme="majorHAnsi" w:cstheme="majorHAnsi"/>
        </w:rPr>
      </w:pPr>
      <w:r w:rsidRPr="00DE44BB">
        <w:rPr>
          <w:rFonts w:asciiTheme="majorHAnsi" w:hAnsiTheme="majorHAnsi" w:cstheme="majorHAnsi"/>
        </w:rPr>
        <w:t>In his Singapore lecture</w:t>
      </w:r>
      <w:r w:rsidR="00AB15EB" w:rsidRPr="00DE44BB">
        <w:rPr>
          <w:rFonts w:asciiTheme="majorHAnsi" w:hAnsiTheme="majorHAnsi" w:cstheme="majorHAnsi"/>
        </w:rPr>
        <w:t xml:space="preserve">, Lord Neuberger </w:t>
      </w:r>
      <w:r w:rsidR="009D54F0" w:rsidRPr="00DE44BB">
        <w:rPr>
          <w:rFonts w:asciiTheme="majorHAnsi" w:hAnsiTheme="majorHAnsi" w:cstheme="majorHAnsi"/>
        </w:rPr>
        <w:t>arg</w:t>
      </w:r>
      <w:r w:rsidR="00AF741A" w:rsidRPr="00DE44BB">
        <w:rPr>
          <w:rFonts w:asciiTheme="majorHAnsi" w:hAnsiTheme="majorHAnsi" w:cstheme="majorHAnsi"/>
        </w:rPr>
        <w:t xml:space="preserve">ued </w:t>
      </w:r>
      <w:r w:rsidR="0046414F" w:rsidRPr="00DE44BB">
        <w:rPr>
          <w:rFonts w:asciiTheme="majorHAnsi" w:hAnsiTheme="majorHAnsi" w:cstheme="majorHAnsi"/>
        </w:rPr>
        <w:t xml:space="preserve">that, </w:t>
      </w:r>
    </w:p>
    <w:p w14:paraId="013E0953" w14:textId="77777777" w:rsidR="0046414F" w:rsidRPr="00DE44BB" w:rsidRDefault="0046414F" w:rsidP="0046414F">
      <w:pPr>
        <w:pStyle w:val="Quote"/>
        <w:rPr>
          <w:rFonts w:asciiTheme="majorHAnsi" w:hAnsiTheme="majorHAnsi" w:cstheme="majorHAnsi"/>
        </w:rPr>
      </w:pPr>
      <w:r w:rsidRPr="00DE44BB">
        <w:rPr>
          <w:rFonts w:asciiTheme="majorHAnsi" w:hAnsiTheme="majorHAnsi" w:cstheme="majorHAnsi"/>
        </w:rPr>
        <w:lastRenderedPageBreak/>
        <w:t>‘the notion that there are clear principles which can be applied with confidence is much more the exception than the rule.’</w:t>
      </w:r>
      <w:r w:rsidRPr="00DE44BB">
        <w:rPr>
          <w:rStyle w:val="FootnoteReference"/>
          <w:rFonts w:asciiTheme="majorHAnsi" w:hAnsiTheme="majorHAnsi" w:cstheme="majorHAnsi"/>
        </w:rPr>
        <w:t xml:space="preserve"> </w:t>
      </w:r>
      <w:r w:rsidRPr="00DE44BB">
        <w:rPr>
          <w:rStyle w:val="FootnoteReference"/>
          <w:rFonts w:asciiTheme="majorHAnsi" w:hAnsiTheme="majorHAnsi" w:cstheme="majorHAnsi"/>
        </w:rPr>
        <w:footnoteReference w:id="84"/>
      </w:r>
      <w:r w:rsidRPr="00DE44BB">
        <w:rPr>
          <w:rFonts w:asciiTheme="majorHAnsi" w:hAnsiTheme="majorHAnsi" w:cstheme="majorHAnsi"/>
        </w:rPr>
        <w:t xml:space="preserve"> </w:t>
      </w:r>
    </w:p>
    <w:p w14:paraId="68D895E1" w14:textId="7B9EE3A3" w:rsidR="00A62C05" w:rsidRPr="00DE44BB" w:rsidRDefault="0084789D" w:rsidP="00E145F3">
      <w:pPr>
        <w:rPr>
          <w:rFonts w:asciiTheme="majorHAnsi" w:hAnsiTheme="majorHAnsi" w:cstheme="majorHAnsi"/>
          <w:iCs/>
          <w:color w:val="404040" w:themeColor="text1" w:themeTint="BF"/>
          <w:sz w:val="20"/>
          <w:szCs w:val="20"/>
        </w:rPr>
      </w:pPr>
      <w:r w:rsidRPr="00DE44BB">
        <w:rPr>
          <w:rFonts w:asciiTheme="majorHAnsi" w:hAnsiTheme="majorHAnsi" w:cstheme="majorHAnsi"/>
        </w:rPr>
        <w:t>Whilst that might exaggerate th</w:t>
      </w:r>
      <w:r w:rsidR="00B559BD" w:rsidRPr="00DE44BB">
        <w:rPr>
          <w:rFonts w:asciiTheme="majorHAnsi" w:hAnsiTheme="majorHAnsi" w:cstheme="majorHAnsi"/>
        </w:rPr>
        <w:t>e uncertainty of the legal context for the day-to-day planning of aff</w:t>
      </w:r>
      <w:r w:rsidR="00DA19E2" w:rsidRPr="00DE44BB">
        <w:rPr>
          <w:rFonts w:asciiTheme="majorHAnsi" w:hAnsiTheme="majorHAnsi" w:cstheme="majorHAnsi"/>
        </w:rPr>
        <w:t>a</w:t>
      </w:r>
      <w:r w:rsidR="00B559BD" w:rsidRPr="00DE44BB">
        <w:rPr>
          <w:rFonts w:asciiTheme="majorHAnsi" w:hAnsiTheme="majorHAnsi" w:cstheme="majorHAnsi"/>
        </w:rPr>
        <w:t>irs, allocations of risk</w:t>
      </w:r>
      <w:r w:rsidR="00DA19E2" w:rsidRPr="00DE44BB">
        <w:rPr>
          <w:rFonts w:asciiTheme="majorHAnsi" w:hAnsiTheme="majorHAnsi" w:cstheme="majorHAnsi"/>
        </w:rPr>
        <w:t xml:space="preserve">s via such arrangements as insurance, </w:t>
      </w:r>
      <w:r w:rsidR="00CE5864" w:rsidRPr="00DE44BB">
        <w:rPr>
          <w:rFonts w:asciiTheme="majorHAnsi" w:hAnsiTheme="majorHAnsi" w:cstheme="majorHAnsi"/>
        </w:rPr>
        <w:t>dispute resolution and litigation</w:t>
      </w:r>
      <w:r w:rsidR="009E04BF" w:rsidRPr="00DE44BB">
        <w:rPr>
          <w:rFonts w:asciiTheme="majorHAnsi" w:hAnsiTheme="majorHAnsi" w:cstheme="majorHAnsi"/>
        </w:rPr>
        <w:t>, Lord Neuberger</w:t>
      </w:r>
      <w:r w:rsidR="009D06DD" w:rsidRPr="00DE44BB">
        <w:rPr>
          <w:rFonts w:asciiTheme="majorHAnsi" w:hAnsiTheme="majorHAnsi" w:cstheme="majorHAnsi"/>
        </w:rPr>
        <w:t xml:space="preserve"> analysed several UK tort law cases and </w:t>
      </w:r>
      <w:r w:rsidR="00800DC5" w:rsidRPr="00DE44BB">
        <w:rPr>
          <w:rFonts w:asciiTheme="majorHAnsi" w:hAnsiTheme="majorHAnsi" w:cstheme="majorHAnsi"/>
        </w:rPr>
        <w:t>concluded that</w:t>
      </w:r>
      <w:r w:rsidR="00800DC5" w:rsidRPr="00DE44BB">
        <w:rPr>
          <w:rFonts w:asciiTheme="majorHAnsi" w:hAnsiTheme="majorHAnsi" w:cstheme="majorHAnsi"/>
          <w:iCs/>
          <w:color w:val="404040" w:themeColor="text1" w:themeTint="BF"/>
          <w:sz w:val="20"/>
          <w:szCs w:val="20"/>
        </w:rPr>
        <w:t xml:space="preserve"> </w:t>
      </w:r>
      <w:r w:rsidR="00800DC5" w:rsidRPr="00DE44BB">
        <w:rPr>
          <w:rFonts w:asciiTheme="majorHAnsi" w:hAnsiTheme="majorHAnsi" w:cstheme="majorHAnsi"/>
          <w:iCs/>
        </w:rPr>
        <w:t xml:space="preserve">demonstrate ‘a notable degree of disarray and a marked lack of reliable principle’. </w:t>
      </w:r>
      <w:r w:rsidR="00AF741A" w:rsidRPr="00DE44BB">
        <w:rPr>
          <w:rFonts w:asciiTheme="majorHAnsi" w:hAnsiTheme="majorHAnsi" w:cstheme="majorHAnsi"/>
        </w:rPr>
        <w:t>Furthermore, he provided</w:t>
      </w:r>
      <w:r w:rsidR="00AB15EB" w:rsidRPr="00DE44BB">
        <w:rPr>
          <w:rFonts w:asciiTheme="majorHAnsi" w:hAnsiTheme="majorHAnsi" w:cstheme="majorHAnsi"/>
        </w:rPr>
        <w:t xml:space="preserve"> a c</w:t>
      </w:r>
      <w:r w:rsidR="00B6262E" w:rsidRPr="00DE44BB">
        <w:rPr>
          <w:rFonts w:asciiTheme="majorHAnsi" w:hAnsiTheme="majorHAnsi" w:cstheme="majorHAnsi"/>
        </w:rPr>
        <w:t>o</w:t>
      </w:r>
      <w:r w:rsidR="00AB15EB" w:rsidRPr="00DE44BB">
        <w:rPr>
          <w:rFonts w:asciiTheme="majorHAnsi" w:hAnsiTheme="majorHAnsi" w:cstheme="majorHAnsi"/>
        </w:rPr>
        <w:t xml:space="preserve">mprehensive list of reasons that </w:t>
      </w:r>
      <w:r w:rsidR="00B6262E" w:rsidRPr="00DE44BB">
        <w:rPr>
          <w:rFonts w:asciiTheme="majorHAnsi" w:hAnsiTheme="majorHAnsi" w:cstheme="majorHAnsi"/>
        </w:rPr>
        <w:t>principle cannot rule the common law roost.</w:t>
      </w:r>
      <w:r w:rsidR="009C1D0F" w:rsidRPr="00DE44BB">
        <w:rPr>
          <w:rFonts w:asciiTheme="majorHAnsi" w:hAnsiTheme="majorHAnsi" w:cstheme="majorHAnsi"/>
        </w:rPr>
        <w:t xml:space="preserve"> He summarised them thus</w:t>
      </w:r>
      <w:r w:rsidR="00E145F3" w:rsidRPr="00DE44BB">
        <w:rPr>
          <w:rFonts w:asciiTheme="majorHAnsi" w:hAnsiTheme="majorHAnsi" w:cstheme="majorHAnsi"/>
        </w:rPr>
        <w:t>:</w:t>
      </w:r>
      <w:r w:rsidR="00E145F3" w:rsidRPr="00DE44BB">
        <w:rPr>
          <w:rStyle w:val="FootnoteReference"/>
          <w:rFonts w:asciiTheme="majorHAnsi" w:hAnsiTheme="majorHAnsi" w:cstheme="majorHAnsi"/>
        </w:rPr>
        <w:footnoteReference w:id="85"/>
      </w:r>
    </w:p>
    <w:p w14:paraId="221DF290" w14:textId="7771EA56" w:rsidR="006700FF" w:rsidRPr="00DE44BB" w:rsidRDefault="00106A47" w:rsidP="00A159B0">
      <w:pPr>
        <w:pStyle w:val="Quote"/>
        <w:numPr>
          <w:ilvl w:val="0"/>
          <w:numId w:val="32"/>
        </w:numPr>
        <w:rPr>
          <w:rFonts w:asciiTheme="majorHAnsi" w:hAnsiTheme="majorHAnsi" w:cstheme="majorHAnsi"/>
        </w:rPr>
      </w:pPr>
      <w:r w:rsidRPr="00DE44BB">
        <w:rPr>
          <w:rFonts w:asciiTheme="majorHAnsi" w:hAnsiTheme="majorHAnsi" w:cstheme="majorHAnsi"/>
        </w:rPr>
        <w:t>[W]</w:t>
      </w:r>
      <w:r w:rsidR="00A62C05" w:rsidRPr="00DE44BB">
        <w:rPr>
          <w:rFonts w:asciiTheme="majorHAnsi" w:hAnsiTheme="majorHAnsi" w:cstheme="majorHAnsi"/>
        </w:rPr>
        <w:t xml:space="preserve">ell-established principles which, on analysis, are hard to justify, and that makes one wonder about the value of having principles. </w:t>
      </w:r>
    </w:p>
    <w:p w14:paraId="026F6BE0" w14:textId="674058D8" w:rsidR="006700FF" w:rsidRPr="00DE44BB" w:rsidRDefault="00106A47" w:rsidP="00A159B0">
      <w:pPr>
        <w:pStyle w:val="Quote"/>
        <w:numPr>
          <w:ilvl w:val="0"/>
          <w:numId w:val="32"/>
        </w:numPr>
        <w:rPr>
          <w:rFonts w:asciiTheme="majorHAnsi" w:hAnsiTheme="majorHAnsi" w:cstheme="majorHAnsi"/>
        </w:rPr>
      </w:pPr>
      <w:r w:rsidRPr="00DE44BB">
        <w:rPr>
          <w:rFonts w:asciiTheme="majorHAnsi" w:hAnsiTheme="majorHAnsi" w:cstheme="majorHAnsi"/>
        </w:rPr>
        <w:t>[C]</w:t>
      </w:r>
      <w:proofErr w:type="spellStart"/>
      <w:r w:rsidR="00A62C05" w:rsidRPr="00DE44BB">
        <w:rPr>
          <w:rFonts w:asciiTheme="majorHAnsi" w:hAnsiTheme="majorHAnsi" w:cstheme="majorHAnsi"/>
        </w:rPr>
        <w:t>ases</w:t>
      </w:r>
      <w:proofErr w:type="spellEnd"/>
      <w:r w:rsidR="00A62C05" w:rsidRPr="00DE44BB">
        <w:rPr>
          <w:rFonts w:asciiTheme="majorHAnsi" w:hAnsiTheme="majorHAnsi" w:cstheme="majorHAnsi"/>
        </w:rPr>
        <w:t xml:space="preserve"> where apparently well-established principles are subsequently disapproved and changed, which many may think is worse than having no principles in the first place. </w:t>
      </w:r>
    </w:p>
    <w:p w14:paraId="58FE7A56" w14:textId="6E3DCA51" w:rsidR="006700FF" w:rsidRPr="00DE44BB" w:rsidRDefault="00675468" w:rsidP="00A159B0">
      <w:pPr>
        <w:pStyle w:val="Quote"/>
        <w:numPr>
          <w:ilvl w:val="0"/>
          <w:numId w:val="32"/>
        </w:numPr>
        <w:rPr>
          <w:rFonts w:asciiTheme="majorHAnsi" w:hAnsiTheme="majorHAnsi" w:cstheme="majorHAnsi"/>
        </w:rPr>
      </w:pPr>
      <w:r w:rsidRPr="00DE44BB">
        <w:rPr>
          <w:rFonts w:asciiTheme="majorHAnsi" w:hAnsiTheme="majorHAnsi" w:cstheme="majorHAnsi"/>
        </w:rPr>
        <w:t>[S]</w:t>
      </w:r>
      <w:proofErr w:type="spellStart"/>
      <w:r w:rsidR="00A62C05" w:rsidRPr="00DE44BB">
        <w:rPr>
          <w:rFonts w:asciiTheme="majorHAnsi" w:hAnsiTheme="majorHAnsi" w:cstheme="majorHAnsi"/>
        </w:rPr>
        <w:t>upposedly</w:t>
      </w:r>
      <w:proofErr w:type="spellEnd"/>
      <w:r w:rsidR="00A62C05" w:rsidRPr="00DE44BB">
        <w:rPr>
          <w:rFonts w:asciiTheme="majorHAnsi" w:hAnsiTheme="majorHAnsi" w:cstheme="majorHAnsi"/>
        </w:rPr>
        <w:t xml:space="preserve"> fundamental principles which then turn out to be subject to significant exceptions, which do not so much prove the rule as call the reliability of the rule into question. </w:t>
      </w:r>
    </w:p>
    <w:p w14:paraId="0B1AB102" w14:textId="77561C22" w:rsidR="006700FF" w:rsidRPr="00DE44BB" w:rsidRDefault="00675468" w:rsidP="00A159B0">
      <w:pPr>
        <w:pStyle w:val="Quote"/>
        <w:numPr>
          <w:ilvl w:val="0"/>
          <w:numId w:val="32"/>
        </w:numPr>
        <w:rPr>
          <w:rFonts w:asciiTheme="majorHAnsi" w:hAnsiTheme="majorHAnsi" w:cstheme="majorHAnsi"/>
        </w:rPr>
      </w:pPr>
      <w:r w:rsidRPr="00DE44BB">
        <w:rPr>
          <w:rFonts w:asciiTheme="majorHAnsi" w:hAnsiTheme="majorHAnsi" w:cstheme="majorHAnsi"/>
        </w:rPr>
        <w:t>[P]</w:t>
      </w:r>
      <w:proofErr w:type="spellStart"/>
      <w:r w:rsidR="00A62C05" w:rsidRPr="00DE44BB">
        <w:rPr>
          <w:rFonts w:asciiTheme="majorHAnsi" w:hAnsiTheme="majorHAnsi" w:cstheme="majorHAnsi"/>
        </w:rPr>
        <w:t>rinciples</w:t>
      </w:r>
      <w:proofErr w:type="spellEnd"/>
      <w:r w:rsidR="00A62C05" w:rsidRPr="00DE44BB">
        <w:rPr>
          <w:rFonts w:asciiTheme="majorHAnsi" w:hAnsiTheme="majorHAnsi" w:cstheme="majorHAnsi"/>
        </w:rPr>
        <w:t xml:space="preserve"> which, while they are expressed as such by the courts, turn out, on analysis, to be so broadly expressed or so coarsely textured that they are, in truth, little, if anything, more than policy dressed up as principle.</w:t>
      </w:r>
      <w:r w:rsidR="008F4F1A" w:rsidRPr="00DE44BB">
        <w:rPr>
          <w:rStyle w:val="FootnoteReference"/>
          <w:rFonts w:asciiTheme="majorHAnsi" w:hAnsiTheme="majorHAnsi" w:cstheme="majorHAnsi"/>
        </w:rPr>
        <w:footnoteReference w:id="86"/>
      </w:r>
      <w:r w:rsidR="00A62C05" w:rsidRPr="00DE44BB">
        <w:rPr>
          <w:rFonts w:asciiTheme="majorHAnsi" w:hAnsiTheme="majorHAnsi" w:cstheme="majorHAnsi"/>
        </w:rPr>
        <w:t xml:space="preserve"> </w:t>
      </w:r>
    </w:p>
    <w:p w14:paraId="57FAD558" w14:textId="7A916791" w:rsidR="00A62C05" w:rsidRPr="00DE44BB" w:rsidRDefault="00675468" w:rsidP="00A159B0">
      <w:pPr>
        <w:pStyle w:val="Quote"/>
        <w:numPr>
          <w:ilvl w:val="0"/>
          <w:numId w:val="32"/>
        </w:numPr>
        <w:rPr>
          <w:rFonts w:asciiTheme="majorHAnsi" w:hAnsiTheme="majorHAnsi" w:cstheme="majorHAnsi"/>
          <w:noProof/>
        </w:rPr>
      </w:pPr>
      <w:r w:rsidRPr="00DE44BB">
        <w:rPr>
          <w:rFonts w:asciiTheme="majorHAnsi" w:hAnsiTheme="majorHAnsi" w:cstheme="majorHAnsi"/>
        </w:rPr>
        <w:t>[C]</w:t>
      </w:r>
      <w:proofErr w:type="spellStart"/>
      <w:r w:rsidR="00A62C05" w:rsidRPr="00DE44BB">
        <w:rPr>
          <w:rFonts w:asciiTheme="majorHAnsi" w:hAnsiTheme="majorHAnsi" w:cstheme="majorHAnsi"/>
        </w:rPr>
        <w:t>ases</w:t>
      </w:r>
      <w:proofErr w:type="spellEnd"/>
      <w:r w:rsidR="00A62C05" w:rsidRPr="00DE44BB">
        <w:rPr>
          <w:rFonts w:asciiTheme="majorHAnsi" w:hAnsiTheme="majorHAnsi" w:cstheme="majorHAnsi"/>
        </w:rPr>
        <w:t xml:space="preserve"> where the courts have grasped the nettle and accept that there is no clear principle and, depending on one’s view, frankly or shamelessly base their decisions on policy.</w:t>
      </w:r>
    </w:p>
    <w:p w14:paraId="2A0D84AC" w14:textId="0615D7B6" w:rsidR="00180B07" w:rsidRPr="00DE44BB" w:rsidRDefault="00675468" w:rsidP="00180B07">
      <w:pPr>
        <w:rPr>
          <w:rFonts w:asciiTheme="majorHAnsi" w:hAnsiTheme="majorHAnsi" w:cstheme="majorHAnsi"/>
        </w:rPr>
      </w:pPr>
      <w:r w:rsidRPr="00DE44BB">
        <w:rPr>
          <w:rFonts w:asciiTheme="majorHAnsi" w:hAnsiTheme="majorHAnsi" w:cstheme="majorHAnsi"/>
        </w:rPr>
        <w:t>Lord Neuberger’s</w:t>
      </w:r>
      <w:r w:rsidR="00180B07" w:rsidRPr="00DE44BB">
        <w:rPr>
          <w:rFonts w:asciiTheme="majorHAnsi" w:hAnsiTheme="majorHAnsi" w:cstheme="majorHAnsi"/>
        </w:rPr>
        <w:t xml:space="preserve"> principle scepticism </w:t>
      </w:r>
      <w:r w:rsidRPr="00DE44BB">
        <w:rPr>
          <w:rFonts w:asciiTheme="majorHAnsi" w:hAnsiTheme="majorHAnsi" w:cstheme="majorHAnsi"/>
        </w:rPr>
        <w:t>resonates</w:t>
      </w:r>
      <w:r w:rsidR="00180B07" w:rsidRPr="00DE44BB">
        <w:rPr>
          <w:rFonts w:asciiTheme="majorHAnsi" w:hAnsiTheme="majorHAnsi" w:cstheme="majorHAnsi"/>
        </w:rPr>
        <w:t xml:space="preserve"> with </w:t>
      </w:r>
      <w:proofErr w:type="spellStart"/>
      <w:r w:rsidR="001D61EA" w:rsidRPr="00DE44BB">
        <w:rPr>
          <w:rFonts w:asciiTheme="majorHAnsi" w:hAnsiTheme="majorHAnsi" w:cstheme="majorHAnsi"/>
        </w:rPr>
        <w:t>Postema’s</w:t>
      </w:r>
      <w:proofErr w:type="spellEnd"/>
      <w:r w:rsidR="001D61EA" w:rsidRPr="00DE44BB">
        <w:rPr>
          <w:rFonts w:asciiTheme="majorHAnsi" w:hAnsiTheme="majorHAnsi" w:cstheme="majorHAnsi"/>
        </w:rPr>
        <w:t xml:space="preserve"> e</w:t>
      </w:r>
      <w:r w:rsidR="00FD2B22" w:rsidRPr="00DE44BB">
        <w:rPr>
          <w:rFonts w:asciiTheme="majorHAnsi" w:hAnsiTheme="majorHAnsi" w:cstheme="majorHAnsi"/>
        </w:rPr>
        <w:t>x</w:t>
      </w:r>
      <w:r w:rsidR="001D61EA" w:rsidRPr="00DE44BB">
        <w:rPr>
          <w:rFonts w:asciiTheme="majorHAnsi" w:hAnsiTheme="majorHAnsi" w:cstheme="majorHAnsi"/>
        </w:rPr>
        <w:t>planation of the analogical reasoning from whence common law principle</w:t>
      </w:r>
      <w:r w:rsidR="005B6CA0" w:rsidRPr="00DE44BB">
        <w:rPr>
          <w:rFonts w:asciiTheme="majorHAnsi" w:hAnsiTheme="majorHAnsi" w:cstheme="majorHAnsi"/>
        </w:rPr>
        <w:t>s</w:t>
      </w:r>
      <w:r w:rsidR="001D61EA" w:rsidRPr="00DE44BB">
        <w:rPr>
          <w:rFonts w:asciiTheme="majorHAnsi" w:hAnsiTheme="majorHAnsi" w:cstheme="majorHAnsi"/>
        </w:rPr>
        <w:t xml:space="preserve"> </w:t>
      </w:r>
      <w:r w:rsidR="005B6CA0" w:rsidRPr="00DE44BB">
        <w:rPr>
          <w:rFonts w:asciiTheme="majorHAnsi" w:hAnsiTheme="majorHAnsi" w:cstheme="majorHAnsi"/>
        </w:rPr>
        <w:t>are</w:t>
      </w:r>
      <w:r w:rsidR="00FD2B22" w:rsidRPr="00DE44BB">
        <w:rPr>
          <w:rFonts w:asciiTheme="majorHAnsi" w:hAnsiTheme="majorHAnsi" w:cstheme="majorHAnsi"/>
        </w:rPr>
        <w:t xml:space="preserve"> supposed to emerge.</w:t>
      </w:r>
    </w:p>
    <w:p w14:paraId="59AF9AE5" w14:textId="17092CF3" w:rsidR="00D304DB" w:rsidRPr="00DE44BB" w:rsidRDefault="00283119" w:rsidP="00D304DB">
      <w:pPr>
        <w:pStyle w:val="Heading2"/>
        <w:rPr>
          <w:rFonts w:asciiTheme="majorHAnsi" w:hAnsiTheme="majorHAnsi" w:cstheme="majorHAnsi"/>
        </w:rPr>
      </w:pPr>
      <w:r w:rsidRPr="00DE44BB">
        <w:rPr>
          <w:rFonts w:asciiTheme="majorHAnsi" w:hAnsiTheme="majorHAnsi" w:cstheme="majorHAnsi"/>
        </w:rPr>
        <w:t xml:space="preserve">The Separation of </w:t>
      </w:r>
      <w:r w:rsidR="002A1CFA" w:rsidRPr="00DE44BB">
        <w:rPr>
          <w:rFonts w:asciiTheme="majorHAnsi" w:hAnsiTheme="majorHAnsi" w:cstheme="majorHAnsi"/>
        </w:rPr>
        <w:t>P</w:t>
      </w:r>
      <w:r w:rsidR="00D304DB" w:rsidRPr="00DE44BB">
        <w:rPr>
          <w:rFonts w:asciiTheme="majorHAnsi" w:hAnsiTheme="majorHAnsi" w:cstheme="majorHAnsi"/>
        </w:rPr>
        <w:t>owers</w:t>
      </w:r>
    </w:p>
    <w:p w14:paraId="7397F0DC" w14:textId="6ADE335C" w:rsidR="00F82AB8" w:rsidRPr="00DE44BB" w:rsidRDefault="00F82AB8" w:rsidP="00D304DB">
      <w:pPr>
        <w:rPr>
          <w:rFonts w:asciiTheme="majorHAnsi" w:hAnsiTheme="majorHAnsi" w:cstheme="majorHAnsi"/>
        </w:rPr>
      </w:pPr>
      <w:r w:rsidRPr="00DE44BB">
        <w:rPr>
          <w:rFonts w:asciiTheme="majorHAnsi" w:hAnsiTheme="majorHAnsi" w:cstheme="majorHAnsi"/>
        </w:rPr>
        <w:t>Turning now to the more constitu</w:t>
      </w:r>
      <w:r w:rsidR="003039EC" w:rsidRPr="00DE44BB">
        <w:rPr>
          <w:rFonts w:asciiTheme="majorHAnsi" w:hAnsiTheme="majorHAnsi" w:cstheme="majorHAnsi"/>
        </w:rPr>
        <w:t xml:space="preserve">tional aspect, we </w:t>
      </w:r>
      <w:r w:rsidR="005B6CA0" w:rsidRPr="00DE44BB">
        <w:rPr>
          <w:rFonts w:asciiTheme="majorHAnsi" w:hAnsiTheme="majorHAnsi" w:cstheme="majorHAnsi"/>
        </w:rPr>
        <w:t xml:space="preserve">must </w:t>
      </w:r>
      <w:r w:rsidR="003039EC" w:rsidRPr="00DE44BB">
        <w:rPr>
          <w:rFonts w:asciiTheme="majorHAnsi" w:hAnsiTheme="majorHAnsi" w:cstheme="majorHAnsi"/>
        </w:rPr>
        <w:t xml:space="preserve">address the </w:t>
      </w:r>
      <w:r w:rsidR="005B1DFA" w:rsidRPr="00DE44BB">
        <w:rPr>
          <w:rFonts w:asciiTheme="majorHAnsi" w:hAnsiTheme="majorHAnsi" w:cstheme="majorHAnsi"/>
        </w:rPr>
        <w:t xml:space="preserve">argument </w:t>
      </w:r>
      <w:r w:rsidR="00932A1A" w:rsidRPr="00DE44BB">
        <w:rPr>
          <w:rFonts w:asciiTheme="majorHAnsi" w:hAnsiTheme="majorHAnsi" w:cstheme="majorHAnsi"/>
        </w:rPr>
        <w:t xml:space="preserve">— </w:t>
      </w:r>
      <w:r w:rsidR="005B1DFA" w:rsidRPr="00DE44BB">
        <w:rPr>
          <w:rFonts w:asciiTheme="majorHAnsi" w:hAnsiTheme="majorHAnsi" w:cstheme="majorHAnsi"/>
        </w:rPr>
        <w:t>from democracy and the separation of powers</w:t>
      </w:r>
      <w:r w:rsidR="00932A1A" w:rsidRPr="00DE44BB">
        <w:rPr>
          <w:rFonts w:asciiTheme="majorHAnsi" w:hAnsiTheme="majorHAnsi" w:cstheme="majorHAnsi"/>
        </w:rPr>
        <w:t xml:space="preserve"> —</w:t>
      </w:r>
      <w:r w:rsidR="005B1DFA" w:rsidRPr="00DE44BB">
        <w:rPr>
          <w:rFonts w:asciiTheme="majorHAnsi" w:hAnsiTheme="majorHAnsi" w:cstheme="majorHAnsi"/>
        </w:rPr>
        <w:t xml:space="preserve"> that </w:t>
      </w:r>
      <w:r w:rsidR="008D3F70" w:rsidRPr="00DE44BB">
        <w:rPr>
          <w:rFonts w:asciiTheme="majorHAnsi" w:hAnsiTheme="majorHAnsi" w:cstheme="majorHAnsi"/>
        </w:rPr>
        <w:t xml:space="preserve">the common law </w:t>
      </w:r>
      <w:r w:rsidR="00861F89" w:rsidRPr="00DE44BB">
        <w:rPr>
          <w:rFonts w:asciiTheme="majorHAnsi" w:hAnsiTheme="majorHAnsi" w:cstheme="majorHAnsi"/>
        </w:rPr>
        <w:t xml:space="preserve">should </w:t>
      </w:r>
      <w:r w:rsidR="00937731" w:rsidRPr="00DE44BB">
        <w:rPr>
          <w:rFonts w:asciiTheme="majorHAnsi" w:hAnsiTheme="majorHAnsi" w:cstheme="majorHAnsi"/>
        </w:rPr>
        <w:t xml:space="preserve">take precautions to ensure that it does </w:t>
      </w:r>
      <w:r w:rsidR="00861F89" w:rsidRPr="00DE44BB">
        <w:rPr>
          <w:rFonts w:asciiTheme="majorHAnsi" w:hAnsiTheme="majorHAnsi" w:cstheme="majorHAnsi"/>
        </w:rPr>
        <w:t>not give birth to new doctrines</w:t>
      </w:r>
      <w:r w:rsidR="00937731" w:rsidRPr="00DE44BB">
        <w:rPr>
          <w:rFonts w:asciiTheme="majorHAnsi" w:hAnsiTheme="majorHAnsi" w:cstheme="majorHAnsi"/>
        </w:rPr>
        <w:t>. Instead</w:t>
      </w:r>
      <w:r w:rsidR="00EF35DF" w:rsidRPr="00DE44BB">
        <w:rPr>
          <w:rFonts w:asciiTheme="majorHAnsi" w:hAnsiTheme="majorHAnsi" w:cstheme="majorHAnsi"/>
        </w:rPr>
        <w:t>,</w:t>
      </w:r>
      <w:r w:rsidR="00937731" w:rsidRPr="00DE44BB">
        <w:rPr>
          <w:rFonts w:asciiTheme="majorHAnsi" w:hAnsiTheme="majorHAnsi" w:cstheme="majorHAnsi"/>
        </w:rPr>
        <w:t xml:space="preserve"> it</w:t>
      </w:r>
      <w:r w:rsidR="00861F89" w:rsidRPr="00DE44BB">
        <w:rPr>
          <w:rFonts w:asciiTheme="majorHAnsi" w:hAnsiTheme="majorHAnsi" w:cstheme="majorHAnsi"/>
        </w:rPr>
        <w:t xml:space="preserve"> should just make sure that those </w:t>
      </w:r>
      <w:r w:rsidR="00932A1A" w:rsidRPr="00DE44BB">
        <w:rPr>
          <w:rFonts w:asciiTheme="majorHAnsi" w:hAnsiTheme="majorHAnsi" w:cstheme="majorHAnsi"/>
        </w:rPr>
        <w:t xml:space="preserve">doctrines </w:t>
      </w:r>
      <w:r w:rsidR="00861F89" w:rsidRPr="00DE44BB">
        <w:rPr>
          <w:rFonts w:asciiTheme="majorHAnsi" w:hAnsiTheme="majorHAnsi" w:cstheme="majorHAnsi"/>
        </w:rPr>
        <w:t xml:space="preserve">to which it </w:t>
      </w:r>
      <w:r w:rsidR="00F97753" w:rsidRPr="00DE44BB">
        <w:rPr>
          <w:rFonts w:asciiTheme="majorHAnsi" w:hAnsiTheme="majorHAnsi" w:cstheme="majorHAnsi"/>
        </w:rPr>
        <w:t xml:space="preserve">had given </w:t>
      </w:r>
      <w:r w:rsidR="00861F89" w:rsidRPr="00DE44BB">
        <w:rPr>
          <w:rFonts w:asciiTheme="majorHAnsi" w:hAnsiTheme="majorHAnsi" w:cstheme="majorHAnsi"/>
        </w:rPr>
        <w:t>birth</w:t>
      </w:r>
      <w:r w:rsidR="00C931B6" w:rsidRPr="00DE44BB">
        <w:rPr>
          <w:rFonts w:asciiTheme="majorHAnsi" w:hAnsiTheme="majorHAnsi" w:cstheme="majorHAnsi"/>
        </w:rPr>
        <w:t xml:space="preserve"> </w:t>
      </w:r>
      <w:r w:rsidR="00D741B0" w:rsidRPr="00DE44BB">
        <w:rPr>
          <w:rFonts w:asciiTheme="majorHAnsi" w:hAnsiTheme="majorHAnsi" w:cstheme="majorHAnsi"/>
        </w:rPr>
        <w:t>by the time that Parliam</w:t>
      </w:r>
      <w:r w:rsidR="005F7DD7" w:rsidRPr="00DE44BB">
        <w:rPr>
          <w:rFonts w:asciiTheme="majorHAnsi" w:hAnsiTheme="majorHAnsi" w:cstheme="majorHAnsi"/>
        </w:rPr>
        <w:t>e</w:t>
      </w:r>
      <w:r w:rsidR="00D741B0" w:rsidRPr="00DE44BB">
        <w:rPr>
          <w:rFonts w:asciiTheme="majorHAnsi" w:hAnsiTheme="majorHAnsi" w:cstheme="majorHAnsi"/>
        </w:rPr>
        <w:t>nt had become a fully-fledged</w:t>
      </w:r>
      <w:r w:rsidR="005F7DD7" w:rsidRPr="00DE44BB">
        <w:rPr>
          <w:rFonts w:asciiTheme="majorHAnsi" w:hAnsiTheme="majorHAnsi" w:cstheme="majorHAnsi"/>
        </w:rPr>
        <w:t xml:space="preserve"> democratic legislature are fed and watered and </w:t>
      </w:r>
      <w:r w:rsidR="009D48DF" w:rsidRPr="00DE44BB">
        <w:rPr>
          <w:rFonts w:asciiTheme="majorHAnsi" w:hAnsiTheme="majorHAnsi" w:cstheme="majorHAnsi"/>
        </w:rPr>
        <w:t>nurtured.</w:t>
      </w:r>
    </w:p>
    <w:p w14:paraId="40D6292B" w14:textId="38B779CA" w:rsidR="00D304DB" w:rsidRPr="00DE44BB" w:rsidRDefault="00D304DB" w:rsidP="00D304DB">
      <w:pPr>
        <w:rPr>
          <w:rFonts w:asciiTheme="majorHAnsi" w:hAnsiTheme="majorHAnsi" w:cstheme="majorHAnsi"/>
        </w:rPr>
      </w:pPr>
      <w:r w:rsidRPr="00DE44BB">
        <w:rPr>
          <w:rFonts w:asciiTheme="majorHAnsi" w:hAnsiTheme="majorHAnsi" w:cstheme="majorHAnsi"/>
        </w:rPr>
        <w:t>In the English Civil Wars (1642-1651) and Glorious Revolution (1688)</w:t>
      </w:r>
      <w:r w:rsidR="009F64FE" w:rsidRPr="00DE44BB">
        <w:rPr>
          <w:rFonts w:asciiTheme="majorHAnsi" w:hAnsiTheme="majorHAnsi" w:cstheme="majorHAnsi"/>
        </w:rPr>
        <w:t>,</w:t>
      </w:r>
      <w:r w:rsidRPr="00DE44BB">
        <w:rPr>
          <w:rFonts w:asciiTheme="majorHAnsi" w:hAnsiTheme="majorHAnsi" w:cstheme="majorHAnsi"/>
        </w:rPr>
        <w:t xml:space="preserve"> </w:t>
      </w:r>
      <w:r w:rsidR="002F2B2B" w:rsidRPr="00DE44BB">
        <w:rPr>
          <w:rFonts w:asciiTheme="majorHAnsi" w:hAnsiTheme="majorHAnsi" w:cstheme="majorHAnsi"/>
        </w:rPr>
        <w:t xml:space="preserve">it was not </w:t>
      </w:r>
      <w:r w:rsidR="002531B1" w:rsidRPr="00DE44BB">
        <w:rPr>
          <w:rFonts w:asciiTheme="majorHAnsi" w:hAnsiTheme="majorHAnsi" w:cstheme="majorHAnsi"/>
        </w:rPr>
        <w:t xml:space="preserve">the separation of legislative and adjudicative powers </w:t>
      </w:r>
      <w:r w:rsidR="00CB1025" w:rsidRPr="00DE44BB">
        <w:rPr>
          <w:rFonts w:asciiTheme="majorHAnsi" w:hAnsiTheme="majorHAnsi" w:cstheme="majorHAnsi"/>
        </w:rPr>
        <w:t xml:space="preserve">but </w:t>
      </w:r>
      <w:r w:rsidRPr="00DE44BB">
        <w:rPr>
          <w:rFonts w:asciiTheme="majorHAnsi" w:hAnsiTheme="majorHAnsi" w:cstheme="majorHAnsi"/>
        </w:rPr>
        <w:t xml:space="preserve">the balance of power between monarch and parliament </w:t>
      </w:r>
      <w:r w:rsidR="00CB1025" w:rsidRPr="00DE44BB">
        <w:rPr>
          <w:rFonts w:asciiTheme="majorHAnsi" w:hAnsiTheme="majorHAnsi" w:cstheme="majorHAnsi"/>
        </w:rPr>
        <w:t xml:space="preserve">that </w:t>
      </w:r>
      <w:r w:rsidRPr="00DE44BB">
        <w:rPr>
          <w:rFonts w:asciiTheme="majorHAnsi" w:hAnsiTheme="majorHAnsi" w:cstheme="majorHAnsi"/>
        </w:rPr>
        <w:t xml:space="preserve">was </w:t>
      </w:r>
      <w:r w:rsidR="00CB1025" w:rsidRPr="00DE44BB">
        <w:rPr>
          <w:rFonts w:asciiTheme="majorHAnsi" w:hAnsiTheme="majorHAnsi" w:cstheme="majorHAnsi"/>
        </w:rPr>
        <w:t>at</w:t>
      </w:r>
      <w:r w:rsidRPr="00DE44BB">
        <w:rPr>
          <w:rFonts w:asciiTheme="majorHAnsi" w:hAnsiTheme="majorHAnsi" w:cstheme="majorHAnsi"/>
        </w:rPr>
        <w:t xml:space="preserve"> issue. By contrast, in the French Revolution (1789)</w:t>
      </w:r>
      <w:r w:rsidR="00C03E9D" w:rsidRPr="00DE44BB">
        <w:rPr>
          <w:rFonts w:asciiTheme="majorHAnsi" w:hAnsiTheme="majorHAnsi" w:cstheme="majorHAnsi"/>
        </w:rPr>
        <w:t xml:space="preserve"> — </w:t>
      </w:r>
      <w:r w:rsidRPr="00DE44BB">
        <w:rPr>
          <w:rFonts w:asciiTheme="majorHAnsi" w:hAnsiTheme="majorHAnsi" w:cstheme="majorHAnsi"/>
        </w:rPr>
        <w:t>four decades after Montesquieu articulated the theory of the separation of separation of powers</w:t>
      </w:r>
      <w:r w:rsidRPr="00DE44BB">
        <w:rPr>
          <w:rStyle w:val="FootnoteReference"/>
          <w:rFonts w:asciiTheme="majorHAnsi" w:hAnsiTheme="majorHAnsi" w:cstheme="majorHAnsi"/>
        </w:rPr>
        <w:footnoteReference w:id="87"/>
      </w:r>
      <w:r w:rsidR="00C03E9D" w:rsidRPr="00DE44BB">
        <w:rPr>
          <w:rFonts w:asciiTheme="majorHAnsi" w:hAnsiTheme="majorHAnsi" w:cstheme="majorHAnsi"/>
        </w:rPr>
        <w:t xml:space="preserve"> — </w:t>
      </w:r>
      <w:r w:rsidRPr="00DE44BB">
        <w:rPr>
          <w:rFonts w:asciiTheme="majorHAnsi" w:hAnsiTheme="majorHAnsi" w:cstheme="majorHAnsi"/>
        </w:rPr>
        <w:t>judges and monarch alike were targets. Consequently, Engl</w:t>
      </w:r>
      <w:r w:rsidR="001604C4" w:rsidRPr="00DE44BB">
        <w:rPr>
          <w:rFonts w:asciiTheme="majorHAnsi" w:hAnsiTheme="majorHAnsi" w:cstheme="majorHAnsi"/>
        </w:rPr>
        <w:t>ish law</w:t>
      </w:r>
      <w:r w:rsidRPr="00DE44BB">
        <w:rPr>
          <w:rFonts w:asciiTheme="majorHAnsi" w:hAnsiTheme="majorHAnsi" w:cstheme="majorHAnsi"/>
        </w:rPr>
        <w:t xml:space="preserve"> never underwent a</w:t>
      </w:r>
      <w:r w:rsidR="00A813DD" w:rsidRPr="00DE44BB">
        <w:rPr>
          <w:rFonts w:asciiTheme="majorHAnsi" w:hAnsiTheme="majorHAnsi" w:cstheme="majorHAnsi"/>
        </w:rPr>
        <w:t>ny</w:t>
      </w:r>
      <w:r w:rsidRPr="00DE44BB">
        <w:rPr>
          <w:rFonts w:asciiTheme="majorHAnsi" w:hAnsiTheme="majorHAnsi" w:cstheme="majorHAnsi"/>
        </w:rPr>
        <w:t xml:space="preserve"> formal separation that</w:t>
      </w:r>
      <w:r w:rsidR="00E675A6" w:rsidRPr="00DE44BB">
        <w:rPr>
          <w:rFonts w:asciiTheme="majorHAnsi" w:hAnsiTheme="majorHAnsi" w:cstheme="majorHAnsi"/>
        </w:rPr>
        <w:t xml:space="preserve"> —</w:t>
      </w:r>
      <w:r w:rsidRPr="00DE44BB">
        <w:rPr>
          <w:rFonts w:asciiTheme="majorHAnsi" w:hAnsiTheme="majorHAnsi" w:cstheme="majorHAnsi"/>
        </w:rPr>
        <w:t xml:space="preserve"> </w:t>
      </w:r>
      <w:r w:rsidR="00E675A6" w:rsidRPr="00DE44BB">
        <w:rPr>
          <w:rFonts w:asciiTheme="majorHAnsi" w:hAnsiTheme="majorHAnsi" w:cstheme="majorHAnsi"/>
        </w:rPr>
        <w:t xml:space="preserve">in the manner of the civil law tradition — </w:t>
      </w:r>
      <w:r w:rsidR="00D93B8A" w:rsidRPr="00DE44BB">
        <w:rPr>
          <w:rFonts w:asciiTheme="majorHAnsi" w:hAnsiTheme="majorHAnsi" w:cstheme="majorHAnsi"/>
        </w:rPr>
        <w:t>purport</w:t>
      </w:r>
      <w:r w:rsidR="009B2546" w:rsidRPr="00DE44BB">
        <w:rPr>
          <w:rFonts w:asciiTheme="majorHAnsi" w:hAnsiTheme="majorHAnsi" w:cstheme="majorHAnsi"/>
        </w:rPr>
        <w:t>ed</w:t>
      </w:r>
      <w:r w:rsidR="00D93B8A" w:rsidRPr="00DE44BB">
        <w:rPr>
          <w:rFonts w:asciiTheme="majorHAnsi" w:hAnsiTheme="majorHAnsi" w:cstheme="majorHAnsi"/>
        </w:rPr>
        <w:t xml:space="preserve"> to </w:t>
      </w:r>
      <w:r w:rsidRPr="00DE44BB">
        <w:rPr>
          <w:rFonts w:asciiTheme="majorHAnsi" w:hAnsiTheme="majorHAnsi" w:cstheme="majorHAnsi"/>
        </w:rPr>
        <w:t>confine the judiciary to adjudication</w:t>
      </w:r>
      <w:r w:rsidR="00A813DD" w:rsidRPr="00DE44BB">
        <w:rPr>
          <w:rFonts w:asciiTheme="majorHAnsi" w:hAnsiTheme="majorHAnsi" w:cstheme="majorHAnsi"/>
        </w:rPr>
        <w:t>. Th</w:t>
      </w:r>
      <w:r w:rsidR="00D03CBC" w:rsidRPr="00DE44BB">
        <w:rPr>
          <w:rFonts w:asciiTheme="majorHAnsi" w:hAnsiTheme="majorHAnsi" w:cstheme="majorHAnsi"/>
        </w:rPr>
        <w:t xml:space="preserve">e civilian </w:t>
      </w:r>
      <w:r w:rsidR="00A813DD" w:rsidRPr="00DE44BB">
        <w:rPr>
          <w:rFonts w:asciiTheme="majorHAnsi" w:hAnsiTheme="majorHAnsi" w:cstheme="majorHAnsi"/>
        </w:rPr>
        <w:t>tradition</w:t>
      </w:r>
      <w:r w:rsidRPr="00DE44BB">
        <w:rPr>
          <w:rFonts w:asciiTheme="majorHAnsi" w:hAnsiTheme="majorHAnsi" w:cstheme="majorHAnsi"/>
        </w:rPr>
        <w:t xml:space="preserve"> counts </w:t>
      </w:r>
      <w:r w:rsidR="00D03CBC" w:rsidRPr="00DE44BB">
        <w:rPr>
          <w:rFonts w:asciiTheme="majorHAnsi" w:hAnsiTheme="majorHAnsi" w:cstheme="majorHAnsi"/>
        </w:rPr>
        <w:t xml:space="preserve">legal </w:t>
      </w:r>
      <w:r w:rsidRPr="00DE44BB">
        <w:rPr>
          <w:rFonts w:asciiTheme="majorHAnsi" w:hAnsiTheme="majorHAnsi" w:cstheme="majorHAnsi"/>
        </w:rPr>
        <w:t xml:space="preserve">certainty ‘a kind of supreme value, and </w:t>
      </w:r>
      <w:r w:rsidRPr="00DE44BB">
        <w:rPr>
          <w:rFonts w:asciiTheme="majorHAnsi" w:hAnsiTheme="majorHAnsi" w:cstheme="majorHAnsi"/>
        </w:rPr>
        <w:lastRenderedPageBreak/>
        <w:t>unquestioned dogma, a fundamental goal’ and holds that ‘to give discretionary power to the judge threatens the certainty of the law.’</w:t>
      </w:r>
      <w:r w:rsidR="00BF4B7C" w:rsidRPr="00DE44BB">
        <w:rPr>
          <w:rStyle w:val="FootnoteReference"/>
          <w:rFonts w:asciiTheme="majorHAnsi" w:hAnsiTheme="majorHAnsi" w:cstheme="majorHAnsi"/>
        </w:rPr>
        <w:footnoteReference w:id="88"/>
      </w:r>
      <w:r w:rsidRPr="00DE44BB">
        <w:rPr>
          <w:rFonts w:asciiTheme="majorHAnsi" w:hAnsiTheme="majorHAnsi" w:cstheme="majorHAnsi"/>
          <w:noProof/>
        </w:rPr>
        <w:t xml:space="preserve"> </w:t>
      </w:r>
      <w:r w:rsidRPr="00DE44BB">
        <w:rPr>
          <w:rFonts w:asciiTheme="majorHAnsi" w:hAnsiTheme="majorHAnsi" w:cstheme="majorHAnsi"/>
        </w:rPr>
        <w:t xml:space="preserve">By contrast, </w:t>
      </w:r>
    </w:p>
    <w:p w14:paraId="72F638A0" w14:textId="2A718F55" w:rsidR="00D304DB" w:rsidRPr="00DE44BB" w:rsidRDefault="00D304DB" w:rsidP="00D304DB">
      <w:pPr>
        <w:pStyle w:val="Quote"/>
        <w:rPr>
          <w:rFonts w:asciiTheme="majorHAnsi" w:hAnsiTheme="majorHAnsi" w:cstheme="majorHAnsi"/>
        </w:rPr>
      </w:pPr>
      <w:r w:rsidRPr="00DE44BB">
        <w:rPr>
          <w:rFonts w:asciiTheme="majorHAnsi" w:hAnsiTheme="majorHAnsi" w:cstheme="majorHAnsi"/>
        </w:rPr>
        <w:t>‘In the common law the judge can exercise discretion, but he also must bear the major operational responsibility for certainty and stability in the law.’</w:t>
      </w:r>
      <w:r w:rsidR="00BF4B7C" w:rsidRPr="00DE44BB">
        <w:rPr>
          <w:rStyle w:val="FootnoteReference"/>
          <w:rFonts w:asciiTheme="majorHAnsi" w:hAnsiTheme="majorHAnsi" w:cstheme="majorHAnsi"/>
        </w:rPr>
        <w:footnoteReference w:id="89"/>
      </w:r>
      <w:r w:rsidRPr="00DE44BB">
        <w:rPr>
          <w:rFonts w:asciiTheme="majorHAnsi" w:hAnsiTheme="majorHAnsi" w:cstheme="majorHAnsi"/>
        </w:rPr>
        <w:t xml:space="preserve"> </w:t>
      </w:r>
    </w:p>
    <w:p w14:paraId="6AE74271" w14:textId="37A9BB4A" w:rsidR="00D304DB" w:rsidRPr="00DE44BB" w:rsidRDefault="00D304DB" w:rsidP="00D304DB">
      <w:pPr>
        <w:rPr>
          <w:rFonts w:asciiTheme="majorHAnsi" w:hAnsiTheme="majorHAnsi" w:cstheme="majorHAnsi"/>
        </w:rPr>
      </w:pPr>
      <w:r w:rsidRPr="00DE44BB">
        <w:rPr>
          <w:rFonts w:asciiTheme="majorHAnsi" w:hAnsiTheme="majorHAnsi" w:cstheme="majorHAnsi"/>
        </w:rPr>
        <w:t xml:space="preserve">Although Montesquieu greatly admired the English model, the primary English concept was </w:t>
      </w:r>
      <w:r w:rsidR="0087764F" w:rsidRPr="00DE44BB">
        <w:rPr>
          <w:rFonts w:asciiTheme="majorHAnsi" w:hAnsiTheme="majorHAnsi" w:cstheme="majorHAnsi"/>
        </w:rPr>
        <w:t xml:space="preserve">not the separation of powers but </w:t>
      </w:r>
      <w:r w:rsidRPr="00DE44BB">
        <w:rPr>
          <w:rFonts w:asciiTheme="majorHAnsi" w:hAnsiTheme="majorHAnsi" w:cstheme="majorHAnsi"/>
        </w:rPr>
        <w:t>parliamentary sovereignty</w:t>
      </w:r>
      <w:r w:rsidR="00C03E9D" w:rsidRPr="00DE44BB">
        <w:rPr>
          <w:rFonts w:asciiTheme="majorHAnsi" w:hAnsiTheme="majorHAnsi" w:cstheme="majorHAnsi"/>
        </w:rPr>
        <w:t xml:space="preserve"> — </w:t>
      </w:r>
      <w:r w:rsidRPr="00DE44BB">
        <w:rPr>
          <w:rFonts w:asciiTheme="majorHAnsi" w:hAnsiTheme="majorHAnsi" w:cstheme="majorHAnsi"/>
        </w:rPr>
        <w:t>the ‘theory of [which] was pragmatic dogma lying beyond proof’</w:t>
      </w:r>
      <w:r w:rsidR="00B44E38" w:rsidRPr="00DE44BB">
        <w:rPr>
          <w:rFonts w:asciiTheme="majorHAnsi" w:hAnsiTheme="majorHAnsi" w:cstheme="majorHAnsi"/>
        </w:rPr>
        <w:t>.</w:t>
      </w:r>
      <w:r w:rsidR="001B214B" w:rsidRPr="00DE44BB">
        <w:rPr>
          <w:rStyle w:val="FootnoteReference"/>
          <w:rFonts w:asciiTheme="majorHAnsi" w:hAnsiTheme="majorHAnsi" w:cstheme="majorHAnsi"/>
        </w:rPr>
        <w:footnoteReference w:id="90"/>
      </w:r>
      <w:r w:rsidR="00C03E9D" w:rsidRPr="00DE44BB">
        <w:rPr>
          <w:rFonts w:asciiTheme="majorHAnsi" w:hAnsiTheme="majorHAnsi" w:cstheme="majorHAnsi"/>
        </w:rPr>
        <w:t xml:space="preserve"> </w:t>
      </w:r>
      <w:r w:rsidR="00576634" w:rsidRPr="00DE44BB">
        <w:rPr>
          <w:rFonts w:asciiTheme="majorHAnsi" w:hAnsiTheme="majorHAnsi" w:cstheme="majorHAnsi"/>
        </w:rPr>
        <w:t>In</w:t>
      </w:r>
      <w:r w:rsidR="00DC10E9" w:rsidRPr="00DE44BB">
        <w:rPr>
          <w:rFonts w:asciiTheme="majorHAnsi" w:hAnsiTheme="majorHAnsi" w:cstheme="majorHAnsi"/>
        </w:rPr>
        <w:t>deed</w:t>
      </w:r>
      <w:r w:rsidR="00576634" w:rsidRPr="00DE44BB">
        <w:rPr>
          <w:rFonts w:asciiTheme="majorHAnsi" w:hAnsiTheme="majorHAnsi" w:cstheme="majorHAnsi"/>
        </w:rPr>
        <w:t xml:space="preserve"> </w:t>
      </w:r>
      <w:r w:rsidRPr="00DE44BB">
        <w:rPr>
          <w:rFonts w:asciiTheme="majorHAnsi" w:hAnsiTheme="majorHAnsi" w:cstheme="majorHAnsi"/>
        </w:rPr>
        <w:t>‘[t]he most telling image of the eighteenth-century constitution is one of balance rather than separation.’</w:t>
      </w:r>
      <w:r w:rsidR="00473B7F" w:rsidRPr="00DE44BB">
        <w:rPr>
          <w:rStyle w:val="FootnoteReference"/>
          <w:rFonts w:asciiTheme="majorHAnsi" w:hAnsiTheme="majorHAnsi" w:cstheme="majorHAnsi"/>
        </w:rPr>
        <w:footnoteReference w:id="91"/>
      </w:r>
      <w:r w:rsidRPr="00DE44BB">
        <w:rPr>
          <w:rFonts w:asciiTheme="majorHAnsi" w:hAnsiTheme="majorHAnsi" w:cstheme="majorHAnsi"/>
        </w:rPr>
        <w:t xml:space="preserve"> </w:t>
      </w:r>
    </w:p>
    <w:p w14:paraId="1EEA994C" w14:textId="2945E1FA" w:rsidR="00FA74B6" w:rsidRPr="00DE44BB" w:rsidRDefault="002F62B7" w:rsidP="00D304DB">
      <w:pPr>
        <w:rPr>
          <w:rFonts w:asciiTheme="majorHAnsi" w:hAnsiTheme="majorHAnsi" w:cstheme="majorHAnsi"/>
        </w:rPr>
      </w:pPr>
      <w:r w:rsidRPr="00DE44BB">
        <w:rPr>
          <w:rFonts w:asciiTheme="majorHAnsi" w:hAnsiTheme="majorHAnsi" w:cstheme="majorHAnsi"/>
        </w:rPr>
        <w:t>Nevertheless</w:t>
      </w:r>
      <w:r w:rsidR="00D304DB" w:rsidRPr="00DE44BB">
        <w:rPr>
          <w:rFonts w:asciiTheme="majorHAnsi" w:hAnsiTheme="majorHAnsi" w:cstheme="majorHAnsi"/>
        </w:rPr>
        <w:t xml:space="preserve">, as the now-sovereign Parliament’s political power and output of legislation increased, </w:t>
      </w:r>
      <w:r w:rsidR="00243CE7" w:rsidRPr="00DE44BB">
        <w:rPr>
          <w:rFonts w:asciiTheme="majorHAnsi" w:hAnsiTheme="majorHAnsi" w:cstheme="majorHAnsi"/>
        </w:rPr>
        <w:t xml:space="preserve">an accommodation, </w:t>
      </w:r>
      <w:r w:rsidR="00D304DB" w:rsidRPr="00DE44BB">
        <w:rPr>
          <w:rFonts w:asciiTheme="majorHAnsi" w:hAnsiTheme="majorHAnsi" w:cstheme="majorHAnsi"/>
        </w:rPr>
        <w:t xml:space="preserve">some </w:t>
      </w:r>
      <w:r w:rsidR="008E3345" w:rsidRPr="00DE44BB">
        <w:rPr>
          <w:rFonts w:asciiTheme="majorHAnsi" w:hAnsiTheme="majorHAnsi" w:cstheme="majorHAnsi"/>
        </w:rPr>
        <w:t>‘</w:t>
      </w:r>
      <w:r w:rsidR="00D304DB" w:rsidRPr="00DE44BB">
        <w:rPr>
          <w:rFonts w:asciiTheme="majorHAnsi" w:hAnsiTheme="majorHAnsi" w:cstheme="majorHAnsi"/>
        </w:rPr>
        <w:t>division of labour</w:t>
      </w:r>
      <w:r w:rsidR="008E3345" w:rsidRPr="00DE44BB">
        <w:rPr>
          <w:rFonts w:asciiTheme="majorHAnsi" w:hAnsiTheme="majorHAnsi" w:cstheme="majorHAnsi"/>
        </w:rPr>
        <w:t xml:space="preserve">’ — as distinct from a </w:t>
      </w:r>
      <w:r w:rsidR="00243CE7" w:rsidRPr="00DE44BB">
        <w:rPr>
          <w:rFonts w:asciiTheme="majorHAnsi" w:hAnsiTheme="majorHAnsi" w:cstheme="majorHAnsi"/>
        </w:rPr>
        <w:t>principled separation of powers —</w:t>
      </w:r>
      <w:r w:rsidR="00D304DB" w:rsidRPr="00DE44BB">
        <w:rPr>
          <w:rFonts w:asciiTheme="majorHAnsi" w:hAnsiTheme="majorHAnsi" w:cstheme="majorHAnsi"/>
        </w:rPr>
        <w:t xml:space="preserve"> was inevitable. </w:t>
      </w:r>
      <w:r w:rsidR="008E0B0A" w:rsidRPr="00DE44BB">
        <w:rPr>
          <w:rFonts w:asciiTheme="majorHAnsi" w:hAnsiTheme="majorHAnsi" w:cstheme="majorHAnsi"/>
        </w:rPr>
        <w:t>Given</w:t>
      </w:r>
      <w:r w:rsidR="00D304DB" w:rsidRPr="00DE44BB">
        <w:rPr>
          <w:rFonts w:asciiTheme="majorHAnsi" w:hAnsiTheme="majorHAnsi" w:cstheme="majorHAnsi"/>
        </w:rPr>
        <w:t xml:space="preserve"> the extent of the common law and the absence of a comprehensive quasi-Napoleonic code, it is idle to deny that </w:t>
      </w:r>
      <w:r w:rsidR="00FA74B6" w:rsidRPr="00DE44BB">
        <w:rPr>
          <w:rFonts w:asciiTheme="majorHAnsi" w:hAnsiTheme="majorHAnsi" w:cstheme="majorHAnsi"/>
        </w:rPr>
        <w:t xml:space="preserve">common law </w:t>
      </w:r>
      <w:r w:rsidR="00D304DB" w:rsidRPr="00DE44BB">
        <w:rPr>
          <w:rFonts w:asciiTheme="majorHAnsi" w:hAnsiTheme="majorHAnsi" w:cstheme="majorHAnsi"/>
        </w:rPr>
        <w:t xml:space="preserve">judges make law or to argue that judges should now stop doing so and leave any rule-changing to a heavily politicised </w:t>
      </w:r>
      <w:r w:rsidR="00C90650" w:rsidRPr="00DE44BB">
        <w:rPr>
          <w:rFonts w:asciiTheme="majorHAnsi" w:hAnsiTheme="majorHAnsi" w:cstheme="majorHAnsi"/>
        </w:rPr>
        <w:t>parliament</w:t>
      </w:r>
      <w:r w:rsidR="00A86765" w:rsidRPr="00DE44BB">
        <w:rPr>
          <w:rFonts w:asciiTheme="majorHAnsi" w:hAnsiTheme="majorHAnsi" w:cstheme="majorHAnsi"/>
        </w:rPr>
        <w:t xml:space="preserve"> that is </w:t>
      </w:r>
      <w:r w:rsidR="00D304DB" w:rsidRPr="00DE44BB">
        <w:rPr>
          <w:rFonts w:asciiTheme="majorHAnsi" w:hAnsiTheme="majorHAnsi" w:cstheme="majorHAnsi"/>
        </w:rPr>
        <w:t xml:space="preserve">only spasmodically interested in the state of the rule book. </w:t>
      </w:r>
    </w:p>
    <w:p w14:paraId="44ECCDAE" w14:textId="684278D1" w:rsidR="00D304DB" w:rsidRPr="00DE44BB" w:rsidRDefault="00D304DB" w:rsidP="00D304DB">
      <w:pPr>
        <w:rPr>
          <w:rFonts w:asciiTheme="majorHAnsi" w:hAnsiTheme="majorHAnsi" w:cstheme="majorHAnsi"/>
        </w:rPr>
      </w:pPr>
      <w:r w:rsidRPr="00DE44BB">
        <w:rPr>
          <w:rFonts w:asciiTheme="majorHAnsi" w:hAnsiTheme="majorHAnsi" w:cstheme="majorHAnsi"/>
        </w:rPr>
        <w:t xml:space="preserve">The issue is not ‘whether?’ but ‘when?’ and ‘how?’ judicial law -making is legitimate. </w:t>
      </w:r>
      <w:r w:rsidR="00B9130E" w:rsidRPr="00DE44BB">
        <w:rPr>
          <w:rFonts w:asciiTheme="majorHAnsi" w:hAnsiTheme="majorHAnsi" w:cstheme="majorHAnsi"/>
        </w:rPr>
        <w:t>Whilst n</w:t>
      </w:r>
      <w:r w:rsidR="00FA74B6" w:rsidRPr="00DE44BB">
        <w:rPr>
          <w:rFonts w:asciiTheme="majorHAnsi" w:hAnsiTheme="majorHAnsi" w:cstheme="majorHAnsi"/>
        </w:rPr>
        <w:t>o</w:t>
      </w:r>
      <w:r w:rsidRPr="00DE44BB">
        <w:rPr>
          <w:rFonts w:asciiTheme="majorHAnsi" w:hAnsiTheme="majorHAnsi" w:cstheme="majorHAnsi"/>
        </w:rPr>
        <w:t xml:space="preserve">-one suggests that judges can now abolish the consideration requirement in contract, there are arguments about the appropriateness or legitimacy of some the reliance--based interventions that nowadays offset the requirement that consideration must move from the promisee. That </w:t>
      </w:r>
      <w:r w:rsidR="0002144D" w:rsidRPr="00DE44BB">
        <w:rPr>
          <w:rFonts w:asciiTheme="majorHAnsi" w:hAnsiTheme="majorHAnsi" w:cstheme="majorHAnsi"/>
        </w:rPr>
        <w:t xml:space="preserve">classical </w:t>
      </w:r>
      <w:r w:rsidRPr="00DE44BB">
        <w:rPr>
          <w:rFonts w:asciiTheme="majorHAnsi" w:hAnsiTheme="majorHAnsi" w:cstheme="majorHAnsi"/>
        </w:rPr>
        <w:t>conception</w:t>
      </w:r>
      <w:r w:rsidR="0002144D" w:rsidRPr="00DE44BB">
        <w:rPr>
          <w:rFonts w:asciiTheme="majorHAnsi" w:hAnsiTheme="majorHAnsi" w:cstheme="majorHAnsi"/>
        </w:rPr>
        <w:t xml:space="preserve"> of consideration</w:t>
      </w:r>
      <w:r w:rsidRPr="00DE44BB">
        <w:rPr>
          <w:rFonts w:asciiTheme="majorHAnsi" w:hAnsiTheme="majorHAnsi" w:cstheme="majorHAnsi"/>
        </w:rPr>
        <w:t xml:space="preserve"> fitted so well with the dominant possessive individualism and emphasis on ‘freely’ bargained exchange of the nineteenth century (during which the first textbooks emerged). </w:t>
      </w:r>
      <w:r w:rsidR="0009210D" w:rsidRPr="00DE44BB">
        <w:rPr>
          <w:rFonts w:asciiTheme="majorHAnsi" w:hAnsiTheme="majorHAnsi" w:cstheme="majorHAnsi"/>
        </w:rPr>
        <w:t>Although i</w:t>
      </w:r>
      <w:r w:rsidRPr="00DE44BB">
        <w:rPr>
          <w:rFonts w:asciiTheme="majorHAnsi" w:hAnsiTheme="majorHAnsi" w:cstheme="majorHAnsi"/>
        </w:rPr>
        <w:t xml:space="preserve">t </w:t>
      </w:r>
      <w:r w:rsidR="006328B6" w:rsidRPr="00DE44BB">
        <w:rPr>
          <w:rFonts w:asciiTheme="majorHAnsi" w:hAnsiTheme="majorHAnsi" w:cstheme="majorHAnsi"/>
        </w:rPr>
        <w:t xml:space="preserve">clearly </w:t>
      </w:r>
      <w:r w:rsidRPr="00DE44BB">
        <w:rPr>
          <w:rFonts w:asciiTheme="majorHAnsi" w:hAnsiTheme="majorHAnsi" w:cstheme="majorHAnsi"/>
        </w:rPr>
        <w:t>has the status of a ‘legal principle’</w:t>
      </w:r>
      <w:r w:rsidR="003A1846" w:rsidRPr="00DE44BB">
        <w:rPr>
          <w:rFonts w:asciiTheme="majorHAnsi" w:hAnsiTheme="majorHAnsi" w:cstheme="majorHAnsi"/>
        </w:rPr>
        <w:t>,</w:t>
      </w:r>
      <w:r w:rsidRPr="00DE44BB">
        <w:rPr>
          <w:rFonts w:asciiTheme="majorHAnsi" w:hAnsiTheme="majorHAnsi" w:cstheme="majorHAnsi"/>
        </w:rPr>
        <w:t xml:space="preserve"> it </w:t>
      </w:r>
      <w:r w:rsidR="003A1846" w:rsidRPr="00DE44BB">
        <w:rPr>
          <w:rFonts w:asciiTheme="majorHAnsi" w:hAnsiTheme="majorHAnsi" w:cstheme="majorHAnsi"/>
        </w:rPr>
        <w:t xml:space="preserve">too </w:t>
      </w:r>
      <w:r w:rsidRPr="00DE44BB">
        <w:rPr>
          <w:rFonts w:asciiTheme="majorHAnsi" w:hAnsiTheme="majorHAnsi" w:cstheme="majorHAnsi"/>
        </w:rPr>
        <w:t xml:space="preserve">easy to forget that the </w:t>
      </w:r>
      <w:r w:rsidR="00E07373" w:rsidRPr="00DE44BB">
        <w:rPr>
          <w:rFonts w:asciiTheme="majorHAnsi" w:hAnsiTheme="majorHAnsi" w:cstheme="majorHAnsi"/>
        </w:rPr>
        <w:t xml:space="preserve">classical nineteenth century </w:t>
      </w:r>
      <w:r w:rsidRPr="00DE44BB">
        <w:rPr>
          <w:rFonts w:asciiTheme="majorHAnsi" w:hAnsiTheme="majorHAnsi" w:cstheme="majorHAnsi"/>
        </w:rPr>
        <w:t xml:space="preserve">exchange conception </w:t>
      </w:r>
      <w:r w:rsidR="003A1846" w:rsidRPr="00DE44BB">
        <w:rPr>
          <w:rFonts w:asciiTheme="majorHAnsi" w:hAnsiTheme="majorHAnsi" w:cstheme="majorHAnsi"/>
        </w:rPr>
        <w:t xml:space="preserve">now entrenched in the common law of contract </w:t>
      </w:r>
      <w:r w:rsidRPr="00DE44BB">
        <w:rPr>
          <w:rFonts w:asciiTheme="majorHAnsi" w:hAnsiTheme="majorHAnsi" w:cstheme="majorHAnsi"/>
        </w:rPr>
        <w:t>superseded a very different conception of consideration as ‘a compendious word simply indicating whether there are good reasons for enforcing a promise.’</w:t>
      </w:r>
      <w:r w:rsidRPr="00DE44BB">
        <w:rPr>
          <w:rStyle w:val="FootnoteReference"/>
          <w:rFonts w:asciiTheme="majorHAnsi" w:hAnsiTheme="majorHAnsi" w:cstheme="majorHAnsi"/>
        </w:rPr>
        <w:footnoteReference w:id="92"/>
      </w:r>
      <w:r w:rsidRPr="00DE44BB">
        <w:rPr>
          <w:rFonts w:asciiTheme="majorHAnsi" w:hAnsiTheme="majorHAnsi" w:cstheme="majorHAnsi"/>
        </w:rPr>
        <w:t xml:space="preserve"> Milsom generalises the point,</w:t>
      </w:r>
    </w:p>
    <w:p w14:paraId="4B9B63F4" w14:textId="265B38B3" w:rsidR="00D304DB" w:rsidRPr="00DE44BB" w:rsidRDefault="00D304DB" w:rsidP="00D304DB">
      <w:pPr>
        <w:pStyle w:val="Quote"/>
        <w:rPr>
          <w:rFonts w:asciiTheme="majorHAnsi" w:hAnsiTheme="majorHAnsi" w:cstheme="majorHAnsi"/>
        </w:rPr>
      </w:pPr>
      <w:r w:rsidRPr="00DE44BB">
        <w:rPr>
          <w:rFonts w:asciiTheme="majorHAnsi" w:hAnsiTheme="majorHAnsi" w:cstheme="majorHAnsi"/>
        </w:rPr>
        <w:t>‘[W]</w:t>
      </w:r>
      <w:proofErr w:type="spellStart"/>
      <w:r w:rsidRPr="00DE44BB">
        <w:rPr>
          <w:rFonts w:asciiTheme="majorHAnsi" w:hAnsiTheme="majorHAnsi" w:cstheme="majorHAnsi"/>
        </w:rPr>
        <w:t>ith</w:t>
      </w:r>
      <w:proofErr w:type="spellEnd"/>
      <w:r w:rsidRPr="00DE44BB">
        <w:rPr>
          <w:rFonts w:asciiTheme="majorHAnsi" w:hAnsiTheme="majorHAnsi" w:cstheme="majorHAnsi"/>
        </w:rPr>
        <w:t xml:space="preserve"> this subject as with many others we have tried to be too precise, to trace the later meaning back to some single source; and…</w:t>
      </w:r>
      <w:r w:rsidRPr="00DE44BB">
        <w:rPr>
          <w:rFonts w:asciiTheme="majorHAnsi" w:hAnsiTheme="majorHAnsi" w:cstheme="majorHAnsi"/>
          <w:i/>
          <w:iCs w:val="0"/>
        </w:rPr>
        <w:t>supposing that even in the later law the word had a meaning in the sense of representing an idea</w:t>
      </w:r>
      <w:r w:rsidRPr="00DE44BB">
        <w:rPr>
          <w:rFonts w:asciiTheme="majorHAnsi" w:hAnsiTheme="majorHAnsi" w:cstheme="majorHAnsi"/>
        </w:rPr>
        <w:t>.’</w:t>
      </w:r>
      <w:r w:rsidR="00AA273A" w:rsidRPr="00DE44BB">
        <w:rPr>
          <w:rStyle w:val="FootnoteReference"/>
          <w:rFonts w:asciiTheme="majorHAnsi" w:hAnsiTheme="majorHAnsi" w:cstheme="majorHAnsi"/>
        </w:rPr>
        <w:footnoteReference w:id="93"/>
      </w:r>
    </w:p>
    <w:p w14:paraId="23565605" w14:textId="71C514D0" w:rsidR="00D304DB" w:rsidRPr="00DE44BB" w:rsidRDefault="00D304DB" w:rsidP="00D304DB">
      <w:pPr>
        <w:rPr>
          <w:rFonts w:asciiTheme="majorHAnsi" w:hAnsiTheme="majorHAnsi" w:cstheme="majorHAnsi"/>
        </w:rPr>
      </w:pPr>
      <w:r w:rsidRPr="00DE44BB">
        <w:rPr>
          <w:rFonts w:asciiTheme="majorHAnsi" w:hAnsiTheme="majorHAnsi" w:cstheme="majorHAnsi"/>
        </w:rPr>
        <w:t>Leaving aside the interpretation of statutes and judicial review of executive action</w:t>
      </w:r>
      <w:r w:rsidR="00185FD3" w:rsidRPr="00DE44BB">
        <w:rPr>
          <w:rFonts w:asciiTheme="majorHAnsi" w:hAnsiTheme="majorHAnsi" w:cstheme="majorHAnsi"/>
        </w:rPr>
        <w:t xml:space="preserve"> we can ask h</w:t>
      </w:r>
      <w:r w:rsidRPr="00DE44BB">
        <w:rPr>
          <w:rFonts w:asciiTheme="majorHAnsi" w:hAnsiTheme="majorHAnsi" w:cstheme="majorHAnsi"/>
        </w:rPr>
        <w:t xml:space="preserve">ow </w:t>
      </w:r>
      <w:r w:rsidR="005057BC" w:rsidRPr="00DE44BB">
        <w:rPr>
          <w:rFonts w:asciiTheme="majorHAnsi" w:hAnsiTheme="majorHAnsi" w:cstheme="majorHAnsi"/>
        </w:rPr>
        <w:t xml:space="preserve">far </w:t>
      </w:r>
      <w:r w:rsidRPr="00DE44BB">
        <w:rPr>
          <w:rFonts w:asciiTheme="majorHAnsi" w:hAnsiTheme="majorHAnsi" w:cstheme="majorHAnsi"/>
        </w:rPr>
        <w:t>the judicial law-making role</w:t>
      </w:r>
      <w:r w:rsidR="005057BC" w:rsidRPr="00DE44BB">
        <w:rPr>
          <w:rFonts w:asciiTheme="majorHAnsi" w:hAnsiTheme="majorHAnsi" w:cstheme="majorHAnsi"/>
        </w:rPr>
        <w:t xml:space="preserve"> </w:t>
      </w:r>
      <w:r w:rsidR="00185FD3" w:rsidRPr="00DE44BB">
        <w:rPr>
          <w:rFonts w:asciiTheme="majorHAnsi" w:hAnsiTheme="majorHAnsi" w:cstheme="majorHAnsi"/>
        </w:rPr>
        <w:t xml:space="preserve">is </w:t>
      </w:r>
      <w:r w:rsidR="005057BC" w:rsidRPr="00DE44BB">
        <w:rPr>
          <w:rFonts w:asciiTheme="majorHAnsi" w:hAnsiTheme="majorHAnsi" w:cstheme="majorHAnsi"/>
        </w:rPr>
        <w:t>constrained by constitutional principle</w:t>
      </w:r>
      <w:r w:rsidRPr="00DE44BB">
        <w:rPr>
          <w:rFonts w:asciiTheme="majorHAnsi" w:hAnsiTheme="majorHAnsi" w:cstheme="majorHAnsi"/>
        </w:rPr>
        <w:t xml:space="preserve">? </w:t>
      </w:r>
    </w:p>
    <w:p w14:paraId="422EB124" w14:textId="65C4D509" w:rsidR="00D304DB" w:rsidRPr="00DE44BB" w:rsidRDefault="007A58AA" w:rsidP="00D304DB">
      <w:pPr>
        <w:rPr>
          <w:rFonts w:asciiTheme="majorHAnsi" w:hAnsiTheme="majorHAnsi" w:cstheme="majorHAnsi"/>
        </w:rPr>
      </w:pPr>
      <w:r w:rsidRPr="00DE44BB">
        <w:rPr>
          <w:rFonts w:asciiTheme="majorHAnsi" w:hAnsiTheme="majorHAnsi" w:cstheme="majorHAnsi"/>
        </w:rPr>
        <w:t>Several</w:t>
      </w:r>
      <w:r w:rsidR="00D304DB" w:rsidRPr="00DE44BB">
        <w:rPr>
          <w:rFonts w:asciiTheme="majorHAnsi" w:hAnsiTheme="majorHAnsi" w:cstheme="majorHAnsi"/>
        </w:rPr>
        <w:t xml:space="preserve"> kinds of argument are in play.</w:t>
      </w:r>
    </w:p>
    <w:p w14:paraId="144E9C2E" w14:textId="7CAF9AA2" w:rsidR="00D304DB" w:rsidRPr="00DE44BB" w:rsidRDefault="00D304DB" w:rsidP="00D304DB">
      <w:pPr>
        <w:pStyle w:val="ListParagraph"/>
        <w:rPr>
          <w:rFonts w:asciiTheme="majorHAnsi" w:hAnsiTheme="majorHAnsi" w:cstheme="majorHAnsi"/>
        </w:rPr>
      </w:pPr>
      <w:bookmarkStart w:id="20" w:name="_Ref47849120"/>
      <w:r w:rsidRPr="00DE44BB">
        <w:rPr>
          <w:rFonts w:asciiTheme="majorHAnsi" w:hAnsiTheme="majorHAnsi" w:cstheme="majorHAnsi"/>
          <w:i/>
          <w:iCs/>
        </w:rPr>
        <w:t>An argument from democracy that constrains law-making by unelected judges</w:t>
      </w:r>
      <w:r w:rsidRPr="00DE44BB">
        <w:rPr>
          <w:rFonts w:asciiTheme="majorHAnsi" w:hAnsiTheme="majorHAnsi" w:cstheme="majorHAnsi"/>
        </w:rPr>
        <w:t>.</w:t>
      </w:r>
      <w:bookmarkEnd w:id="20"/>
    </w:p>
    <w:p w14:paraId="77CC37DA" w14:textId="7BAB8FA9" w:rsidR="00051D9D" w:rsidRPr="00DE44BB" w:rsidRDefault="006D289C" w:rsidP="001533EF">
      <w:pPr>
        <w:ind w:left="360"/>
        <w:rPr>
          <w:rFonts w:asciiTheme="majorHAnsi" w:hAnsiTheme="majorHAnsi" w:cstheme="majorHAnsi"/>
        </w:rPr>
      </w:pPr>
      <w:r w:rsidRPr="00DE44BB">
        <w:rPr>
          <w:rFonts w:asciiTheme="majorHAnsi" w:hAnsiTheme="majorHAnsi" w:cstheme="majorHAnsi"/>
        </w:rPr>
        <w:t>This deserves respect</w:t>
      </w:r>
      <w:r w:rsidR="00D639BC" w:rsidRPr="00DE44BB">
        <w:rPr>
          <w:rFonts w:asciiTheme="majorHAnsi" w:hAnsiTheme="majorHAnsi" w:cstheme="majorHAnsi"/>
        </w:rPr>
        <w:t>, but cannot be used as trump card</w:t>
      </w:r>
      <w:r w:rsidR="0002206F" w:rsidRPr="00DE44BB">
        <w:rPr>
          <w:rFonts w:asciiTheme="majorHAnsi" w:hAnsiTheme="majorHAnsi" w:cstheme="majorHAnsi"/>
        </w:rPr>
        <w:t xml:space="preserve"> to reject </w:t>
      </w:r>
      <w:r w:rsidR="00F87072" w:rsidRPr="00DE44BB">
        <w:rPr>
          <w:rFonts w:asciiTheme="majorHAnsi" w:hAnsiTheme="majorHAnsi" w:cstheme="majorHAnsi"/>
        </w:rPr>
        <w:t>any judicial law-making that happens to meet with disapproval</w:t>
      </w:r>
    </w:p>
    <w:p w14:paraId="26CA4BFB" w14:textId="2834B3F4" w:rsidR="00D304DB" w:rsidRPr="00DE44BB" w:rsidRDefault="00D304DB" w:rsidP="00D304DB">
      <w:pPr>
        <w:pStyle w:val="ListParagraph"/>
        <w:rPr>
          <w:rFonts w:asciiTheme="majorHAnsi" w:hAnsiTheme="majorHAnsi" w:cstheme="majorHAnsi"/>
        </w:rPr>
      </w:pPr>
      <w:bookmarkStart w:id="21" w:name="_Ref47849083"/>
      <w:bookmarkStart w:id="22" w:name="_Ref47821311"/>
      <w:r w:rsidRPr="00DE44BB">
        <w:rPr>
          <w:rFonts w:asciiTheme="majorHAnsi" w:hAnsiTheme="majorHAnsi" w:cstheme="majorHAnsi"/>
          <w:i/>
          <w:iCs/>
        </w:rPr>
        <w:lastRenderedPageBreak/>
        <w:t>An argument from authorship, viz. that analogical reasoning from judicia</w:t>
      </w:r>
      <w:r w:rsidR="006367EE" w:rsidRPr="00DE44BB">
        <w:rPr>
          <w:rFonts w:asciiTheme="majorHAnsi" w:hAnsiTheme="majorHAnsi" w:cstheme="majorHAnsi"/>
          <w:i/>
          <w:iCs/>
        </w:rPr>
        <w:t>l</w:t>
      </w:r>
      <w:r w:rsidRPr="00DE44BB">
        <w:rPr>
          <w:rFonts w:asciiTheme="majorHAnsi" w:hAnsiTheme="majorHAnsi" w:cstheme="majorHAnsi"/>
          <w:i/>
          <w:iCs/>
        </w:rPr>
        <w:t>l</w:t>
      </w:r>
      <w:r w:rsidR="00A824BF" w:rsidRPr="00DE44BB">
        <w:rPr>
          <w:rFonts w:asciiTheme="majorHAnsi" w:hAnsiTheme="majorHAnsi" w:cstheme="majorHAnsi"/>
          <w:i/>
          <w:iCs/>
        </w:rPr>
        <w:t>y authored</w:t>
      </w:r>
      <w:r w:rsidRPr="00DE44BB">
        <w:rPr>
          <w:rFonts w:asciiTheme="majorHAnsi" w:hAnsiTheme="majorHAnsi" w:cstheme="majorHAnsi"/>
          <w:i/>
          <w:iCs/>
        </w:rPr>
        <w:t xml:space="preserve"> decisions is acceptable</w:t>
      </w:r>
      <w:r w:rsidRPr="00DE44BB">
        <w:rPr>
          <w:rFonts w:asciiTheme="majorHAnsi" w:hAnsiTheme="majorHAnsi" w:cstheme="majorHAnsi"/>
        </w:rPr>
        <w:t>.</w:t>
      </w:r>
      <w:bookmarkEnd w:id="21"/>
    </w:p>
    <w:p w14:paraId="4787CD99" w14:textId="19C4D813" w:rsidR="00B753E6" w:rsidRPr="00DE44BB" w:rsidRDefault="00B753E6" w:rsidP="001533EF">
      <w:pPr>
        <w:ind w:left="360"/>
        <w:rPr>
          <w:rFonts w:asciiTheme="majorHAnsi" w:hAnsiTheme="majorHAnsi" w:cstheme="majorHAnsi"/>
        </w:rPr>
      </w:pPr>
      <w:r w:rsidRPr="00DE44BB">
        <w:rPr>
          <w:rFonts w:asciiTheme="majorHAnsi" w:hAnsiTheme="majorHAnsi" w:cstheme="majorHAnsi"/>
        </w:rPr>
        <w:t xml:space="preserve">This too deserves </w:t>
      </w:r>
      <w:r w:rsidR="001100A5" w:rsidRPr="00DE44BB">
        <w:rPr>
          <w:rFonts w:asciiTheme="majorHAnsi" w:hAnsiTheme="majorHAnsi" w:cstheme="majorHAnsi"/>
        </w:rPr>
        <w:t>respect but</w:t>
      </w:r>
      <w:r w:rsidR="00876BAA" w:rsidRPr="00DE44BB">
        <w:rPr>
          <w:rFonts w:asciiTheme="majorHAnsi" w:hAnsiTheme="majorHAnsi" w:cstheme="majorHAnsi"/>
        </w:rPr>
        <w:t xml:space="preserve"> </w:t>
      </w:r>
      <w:r w:rsidR="00C061F1" w:rsidRPr="00DE44BB">
        <w:rPr>
          <w:rFonts w:asciiTheme="majorHAnsi" w:hAnsiTheme="majorHAnsi" w:cstheme="majorHAnsi"/>
        </w:rPr>
        <w:t>is not a trump card for judges. Their innovations</w:t>
      </w:r>
      <w:r w:rsidR="003F0CC8" w:rsidRPr="00DE44BB">
        <w:rPr>
          <w:rFonts w:asciiTheme="majorHAnsi" w:hAnsiTheme="majorHAnsi" w:cstheme="majorHAnsi"/>
        </w:rPr>
        <w:t xml:space="preserve"> can be backed by </w:t>
      </w:r>
      <w:r w:rsidR="00DE2A2F" w:rsidRPr="00DE44BB">
        <w:rPr>
          <w:rFonts w:asciiTheme="majorHAnsi" w:hAnsiTheme="majorHAnsi" w:cstheme="majorHAnsi"/>
        </w:rPr>
        <w:t>analogies,</w:t>
      </w:r>
      <w:r w:rsidR="003F0CC8" w:rsidRPr="00DE44BB">
        <w:rPr>
          <w:rFonts w:asciiTheme="majorHAnsi" w:hAnsiTheme="majorHAnsi" w:cstheme="majorHAnsi"/>
        </w:rPr>
        <w:t xml:space="preserve"> but they have </w:t>
      </w:r>
      <w:r w:rsidR="000F5CBF" w:rsidRPr="00DE44BB">
        <w:rPr>
          <w:rFonts w:asciiTheme="majorHAnsi" w:hAnsiTheme="majorHAnsi" w:cstheme="majorHAnsi"/>
        </w:rPr>
        <w:t xml:space="preserve">consequences </w:t>
      </w:r>
      <w:r w:rsidR="003F0CC8" w:rsidRPr="00DE44BB">
        <w:rPr>
          <w:rFonts w:asciiTheme="majorHAnsi" w:hAnsiTheme="majorHAnsi" w:cstheme="majorHAnsi"/>
        </w:rPr>
        <w:t>in the world</w:t>
      </w:r>
      <w:r w:rsidR="00523C80" w:rsidRPr="00DE44BB">
        <w:rPr>
          <w:rFonts w:asciiTheme="majorHAnsi" w:hAnsiTheme="majorHAnsi" w:cstheme="majorHAnsi"/>
        </w:rPr>
        <w:t xml:space="preserve"> </w:t>
      </w:r>
      <w:r w:rsidR="000F5CBF" w:rsidRPr="00DE44BB">
        <w:rPr>
          <w:rFonts w:asciiTheme="majorHAnsi" w:hAnsiTheme="majorHAnsi" w:cstheme="majorHAnsi"/>
        </w:rPr>
        <w:t xml:space="preserve">that are </w:t>
      </w:r>
      <w:r w:rsidR="00523C80" w:rsidRPr="00DE44BB">
        <w:rPr>
          <w:rFonts w:asciiTheme="majorHAnsi" w:hAnsiTheme="majorHAnsi" w:cstheme="majorHAnsi"/>
        </w:rPr>
        <w:t>relevant to the merit</w:t>
      </w:r>
      <w:r w:rsidR="000F5CBF" w:rsidRPr="00DE44BB">
        <w:rPr>
          <w:rFonts w:asciiTheme="majorHAnsi" w:hAnsiTheme="majorHAnsi" w:cstheme="majorHAnsi"/>
        </w:rPr>
        <w:t xml:space="preserve"> of the rule </w:t>
      </w:r>
      <w:r w:rsidR="00414469" w:rsidRPr="00DE44BB">
        <w:rPr>
          <w:rFonts w:asciiTheme="majorHAnsi" w:hAnsiTheme="majorHAnsi" w:cstheme="majorHAnsi"/>
        </w:rPr>
        <w:t>change</w:t>
      </w:r>
      <w:r w:rsidR="00523C80" w:rsidRPr="00DE44BB">
        <w:rPr>
          <w:rFonts w:asciiTheme="majorHAnsi" w:hAnsiTheme="majorHAnsi" w:cstheme="majorHAnsi"/>
        </w:rPr>
        <w:t>.</w:t>
      </w:r>
      <w:r w:rsidR="00876BAA" w:rsidRPr="00DE44BB">
        <w:rPr>
          <w:rFonts w:asciiTheme="majorHAnsi" w:hAnsiTheme="majorHAnsi" w:cstheme="majorHAnsi"/>
        </w:rPr>
        <w:t xml:space="preserve"> </w:t>
      </w:r>
    </w:p>
    <w:p w14:paraId="69912C81" w14:textId="77777777" w:rsidR="00907044" w:rsidRPr="00DE44BB" w:rsidRDefault="00D304DB" w:rsidP="00D304DB">
      <w:pPr>
        <w:pStyle w:val="ListParagraph"/>
        <w:rPr>
          <w:rFonts w:asciiTheme="majorHAnsi" w:hAnsiTheme="majorHAnsi" w:cstheme="majorHAnsi"/>
        </w:rPr>
      </w:pPr>
      <w:bookmarkStart w:id="23" w:name="_Ref47849040"/>
      <w:r w:rsidRPr="00DE44BB">
        <w:rPr>
          <w:rFonts w:asciiTheme="majorHAnsi" w:hAnsiTheme="majorHAnsi" w:cstheme="majorHAnsi"/>
          <w:i/>
          <w:iCs/>
        </w:rPr>
        <w:t>A second argument from authorship, viz. that the patterns of judicial decisions reveal ‘common law’ principles</w:t>
      </w:r>
      <w:r w:rsidR="00C03E9D" w:rsidRPr="00DE44BB">
        <w:rPr>
          <w:rFonts w:asciiTheme="majorHAnsi" w:hAnsiTheme="majorHAnsi" w:cstheme="majorHAnsi"/>
          <w:i/>
          <w:iCs/>
        </w:rPr>
        <w:t xml:space="preserve"> — </w:t>
      </w:r>
      <w:r w:rsidRPr="00DE44BB">
        <w:rPr>
          <w:rFonts w:asciiTheme="majorHAnsi" w:hAnsiTheme="majorHAnsi" w:cstheme="majorHAnsi"/>
          <w:i/>
          <w:iCs/>
        </w:rPr>
        <w:t>conceptual entities, discoverable by judges (and perhaps by venerable writers of treatises) and therefore gently redefinable</w:t>
      </w:r>
      <w:r w:rsidRPr="00DE44BB">
        <w:rPr>
          <w:rFonts w:asciiTheme="majorHAnsi" w:hAnsiTheme="majorHAnsi" w:cstheme="majorHAnsi"/>
        </w:rPr>
        <w:t>.</w:t>
      </w:r>
      <w:bookmarkEnd w:id="22"/>
      <w:bookmarkEnd w:id="23"/>
    </w:p>
    <w:p w14:paraId="39D1A9A9" w14:textId="0CFFF1E4" w:rsidR="00D304DB" w:rsidRPr="00DE44BB" w:rsidRDefault="00907044" w:rsidP="001533EF">
      <w:pPr>
        <w:ind w:left="360"/>
        <w:rPr>
          <w:rFonts w:asciiTheme="majorHAnsi" w:hAnsiTheme="majorHAnsi" w:cstheme="majorHAnsi"/>
        </w:rPr>
      </w:pPr>
      <w:r w:rsidRPr="00DE44BB">
        <w:rPr>
          <w:rFonts w:asciiTheme="majorHAnsi" w:hAnsiTheme="majorHAnsi" w:cstheme="majorHAnsi"/>
        </w:rPr>
        <w:t>Judges</w:t>
      </w:r>
      <w:r w:rsidR="002D2459" w:rsidRPr="00DE44BB">
        <w:rPr>
          <w:rFonts w:asciiTheme="majorHAnsi" w:hAnsiTheme="majorHAnsi" w:cstheme="majorHAnsi"/>
        </w:rPr>
        <w:t>’</w:t>
      </w:r>
      <w:r w:rsidRPr="00DE44BB">
        <w:rPr>
          <w:rFonts w:asciiTheme="majorHAnsi" w:hAnsiTheme="majorHAnsi" w:cstheme="majorHAnsi"/>
        </w:rPr>
        <w:t xml:space="preserve"> valuable expertise can be harnessed by </w:t>
      </w:r>
      <w:r w:rsidR="003B4508" w:rsidRPr="00DE44BB">
        <w:rPr>
          <w:rFonts w:asciiTheme="majorHAnsi" w:hAnsiTheme="majorHAnsi" w:cstheme="majorHAnsi"/>
        </w:rPr>
        <w:t>the search for and refinement of common law principles</w:t>
      </w:r>
      <w:r w:rsidR="00F045CA" w:rsidRPr="00DE44BB">
        <w:rPr>
          <w:rFonts w:asciiTheme="majorHAnsi" w:hAnsiTheme="majorHAnsi" w:cstheme="majorHAnsi"/>
        </w:rPr>
        <w:t>. But th</w:t>
      </w:r>
      <w:r w:rsidR="00FC5900" w:rsidRPr="00DE44BB">
        <w:rPr>
          <w:rFonts w:asciiTheme="majorHAnsi" w:hAnsiTheme="majorHAnsi" w:cstheme="majorHAnsi"/>
        </w:rPr>
        <w:t>at</w:t>
      </w:r>
      <w:r w:rsidR="00F045CA" w:rsidRPr="00DE44BB">
        <w:rPr>
          <w:rFonts w:asciiTheme="majorHAnsi" w:hAnsiTheme="majorHAnsi" w:cstheme="majorHAnsi"/>
        </w:rPr>
        <w:t xml:space="preserve"> process does not drive </w:t>
      </w:r>
      <w:r w:rsidR="00FF09EB" w:rsidRPr="00DE44BB">
        <w:rPr>
          <w:rFonts w:asciiTheme="majorHAnsi" w:hAnsiTheme="majorHAnsi" w:cstheme="majorHAnsi"/>
        </w:rPr>
        <w:t xml:space="preserve">the judge. </w:t>
      </w:r>
      <w:r w:rsidR="00F6504A" w:rsidRPr="00DE44BB">
        <w:rPr>
          <w:rFonts w:asciiTheme="majorHAnsi" w:hAnsiTheme="majorHAnsi" w:cstheme="majorHAnsi"/>
        </w:rPr>
        <w:t>Rather, the judge drives the process</w:t>
      </w:r>
      <w:r w:rsidR="002304DB" w:rsidRPr="00DE44BB">
        <w:rPr>
          <w:rFonts w:asciiTheme="majorHAnsi" w:hAnsiTheme="majorHAnsi" w:cstheme="majorHAnsi"/>
        </w:rPr>
        <w:t xml:space="preserve"> </w:t>
      </w:r>
      <w:r w:rsidR="00D157A0" w:rsidRPr="00DE44BB">
        <w:rPr>
          <w:rFonts w:asciiTheme="majorHAnsi" w:hAnsiTheme="majorHAnsi" w:cstheme="majorHAnsi"/>
        </w:rPr>
        <w:t>and</w:t>
      </w:r>
      <w:r w:rsidR="00FC5900" w:rsidRPr="00DE44BB">
        <w:rPr>
          <w:rFonts w:asciiTheme="majorHAnsi" w:hAnsiTheme="majorHAnsi" w:cstheme="majorHAnsi"/>
        </w:rPr>
        <w:t xml:space="preserve"> </w:t>
      </w:r>
      <w:r w:rsidR="00D157A0" w:rsidRPr="00DE44BB">
        <w:rPr>
          <w:rFonts w:asciiTheme="majorHAnsi" w:hAnsiTheme="majorHAnsi" w:cstheme="majorHAnsi"/>
        </w:rPr>
        <w:t>p</w:t>
      </w:r>
      <w:r w:rsidR="00F6504A" w:rsidRPr="00DE44BB">
        <w:rPr>
          <w:rFonts w:asciiTheme="majorHAnsi" w:hAnsiTheme="majorHAnsi" w:cstheme="majorHAnsi"/>
        </w:rPr>
        <w:t>rinciple</w:t>
      </w:r>
      <w:r w:rsidR="000A2A04" w:rsidRPr="00DE44BB">
        <w:rPr>
          <w:rFonts w:asciiTheme="majorHAnsi" w:hAnsiTheme="majorHAnsi" w:cstheme="majorHAnsi"/>
        </w:rPr>
        <w:t>-</w:t>
      </w:r>
      <w:r w:rsidR="00F6504A" w:rsidRPr="00DE44BB">
        <w:rPr>
          <w:rFonts w:asciiTheme="majorHAnsi" w:hAnsiTheme="majorHAnsi" w:cstheme="majorHAnsi"/>
        </w:rPr>
        <w:t>change</w:t>
      </w:r>
      <w:r w:rsidR="00D157A0" w:rsidRPr="00DE44BB">
        <w:rPr>
          <w:rFonts w:asciiTheme="majorHAnsi" w:hAnsiTheme="majorHAnsi" w:cstheme="majorHAnsi"/>
        </w:rPr>
        <w:t>s</w:t>
      </w:r>
      <w:r w:rsidR="00F6504A" w:rsidRPr="00DE44BB">
        <w:rPr>
          <w:rFonts w:asciiTheme="majorHAnsi" w:hAnsiTheme="majorHAnsi" w:cstheme="majorHAnsi"/>
        </w:rPr>
        <w:t xml:space="preserve"> beget rule</w:t>
      </w:r>
      <w:r w:rsidR="000A2A04" w:rsidRPr="00DE44BB">
        <w:rPr>
          <w:rFonts w:asciiTheme="majorHAnsi" w:hAnsiTheme="majorHAnsi" w:cstheme="majorHAnsi"/>
        </w:rPr>
        <w:t>-</w:t>
      </w:r>
      <w:r w:rsidR="00F6504A" w:rsidRPr="00DE44BB">
        <w:rPr>
          <w:rFonts w:asciiTheme="majorHAnsi" w:hAnsiTheme="majorHAnsi" w:cstheme="majorHAnsi"/>
        </w:rPr>
        <w:t>cha</w:t>
      </w:r>
      <w:r w:rsidR="000A2A04" w:rsidRPr="00DE44BB">
        <w:rPr>
          <w:rFonts w:asciiTheme="majorHAnsi" w:hAnsiTheme="majorHAnsi" w:cstheme="majorHAnsi"/>
        </w:rPr>
        <w:t>nge</w:t>
      </w:r>
      <w:r w:rsidR="00D157A0" w:rsidRPr="00DE44BB">
        <w:rPr>
          <w:rFonts w:asciiTheme="majorHAnsi" w:hAnsiTheme="majorHAnsi" w:cstheme="majorHAnsi"/>
        </w:rPr>
        <w:t>s</w:t>
      </w:r>
      <w:r w:rsidR="000A2A04" w:rsidRPr="00DE44BB">
        <w:rPr>
          <w:rFonts w:asciiTheme="majorHAnsi" w:hAnsiTheme="majorHAnsi" w:cstheme="majorHAnsi"/>
        </w:rPr>
        <w:t xml:space="preserve"> that ha</w:t>
      </w:r>
      <w:r w:rsidR="00D157A0" w:rsidRPr="00DE44BB">
        <w:rPr>
          <w:rFonts w:asciiTheme="majorHAnsi" w:hAnsiTheme="majorHAnsi" w:cstheme="majorHAnsi"/>
        </w:rPr>
        <w:t>ve</w:t>
      </w:r>
      <w:r w:rsidR="000A2A04" w:rsidRPr="00DE44BB">
        <w:rPr>
          <w:rFonts w:asciiTheme="majorHAnsi" w:hAnsiTheme="majorHAnsi" w:cstheme="majorHAnsi"/>
        </w:rPr>
        <w:t xml:space="preserve"> consequences that demand evaluation </w:t>
      </w:r>
      <w:r w:rsidR="00D902DB" w:rsidRPr="00DE44BB">
        <w:rPr>
          <w:rFonts w:asciiTheme="majorHAnsi" w:hAnsiTheme="majorHAnsi" w:cstheme="majorHAnsi"/>
        </w:rPr>
        <w:t>as such.</w:t>
      </w:r>
      <w:r w:rsidRPr="00DE44BB">
        <w:rPr>
          <w:rFonts w:asciiTheme="majorHAnsi" w:hAnsiTheme="majorHAnsi" w:cstheme="majorHAnsi"/>
        </w:rPr>
        <w:t xml:space="preserve"> </w:t>
      </w:r>
      <w:r w:rsidR="00D304DB" w:rsidRPr="00DE44BB">
        <w:rPr>
          <w:rFonts w:asciiTheme="majorHAnsi" w:hAnsiTheme="majorHAnsi" w:cstheme="majorHAnsi"/>
        </w:rPr>
        <w:t xml:space="preserve"> </w:t>
      </w:r>
    </w:p>
    <w:p w14:paraId="17084941" w14:textId="110BCBCC" w:rsidR="00F851B4" w:rsidRPr="00DE44BB" w:rsidRDefault="007A58AA" w:rsidP="00F851B4">
      <w:pPr>
        <w:pStyle w:val="ListParagraph"/>
        <w:rPr>
          <w:rFonts w:asciiTheme="majorHAnsi" w:hAnsiTheme="majorHAnsi" w:cstheme="majorHAnsi"/>
        </w:rPr>
      </w:pPr>
      <w:r w:rsidRPr="00DE44BB">
        <w:rPr>
          <w:rFonts w:asciiTheme="majorHAnsi" w:hAnsiTheme="majorHAnsi" w:cstheme="majorHAnsi"/>
          <w:i/>
          <w:iCs/>
        </w:rPr>
        <w:t>That</w:t>
      </w:r>
      <w:r w:rsidR="00D304DB" w:rsidRPr="00DE44BB">
        <w:rPr>
          <w:rFonts w:asciiTheme="majorHAnsi" w:hAnsiTheme="majorHAnsi" w:cstheme="majorHAnsi"/>
          <w:i/>
          <w:iCs/>
        </w:rPr>
        <w:t xml:space="preserve"> grand word-to-world statements of principle should be no more than rhetorical dignifications of ‘common law’ principles and</w:t>
      </w:r>
      <w:r w:rsidR="0030376B" w:rsidRPr="00DE44BB">
        <w:rPr>
          <w:rFonts w:asciiTheme="majorHAnsi" w:hAnsiTheme="majorHAnsi" w:cstheme="majorHAnsi"/>
          <w:i/>
          <w:iCs/>
        </w:rPr>
        <w:t xml:space="preserve"> should</w:t>
      </w:r>
      <w:r w:rsidR="00D304DB" w:rsidRPr="00DE44BB">
        <w:rPr>
          <w:rFonts w:asciiTheme="majorHAnsi" w:hAnsiTheme="majorHAnsi" w:cstheme="majorHAnsi"/>
          <w:i/>
          <w:iCs/>
        </w:rPr>
        <w:t xml:space="preserve"> not</w:t>
      </w:r>
      <w:r w:rsidR="0030376B" w:rsidRPr="00DE44BB">
        <w:rPr>
          <w:rFonts w:asciiTheme="majorHAnsi" w:hAnsiTheme="majorHAnsi" w:cstheme="majorHAnsi"/>
          <w:i/>
          <w:iCs/>
        </w:rPr>
        <w:t xml:space="preserve"> be</w:t>
      </w:r>
      <w:r w:rsidR="00D304DB" w:rsidRPr="00DE44BB">
        <w:rPr>
          <w:rFonts w:asciiTheme="majorHAnsi" w:hAnsiTheme="majorHAnsi" w:cstheme="majorHAnsi"/>
          <w:i/>
          <w:iCs/>
        </w:rPr>
        <w:t xml:space="preserve"> ‘extraneous’ to the common law</w:t>
      </w:r>
      <w:r w:rsidR="00D304DB" w:rsidRPr="00DE44BB">
        <w:rPr>
          <w:rFonts w:asciiTheme="majorHAnsi" w:hAnsiTheme="majorHAnsi" w:cstheme="majorHAnsi"/>
        </w:rPr>
        <w:t>.</w:t>
      </w:r>
      <w:bookmarkStart w:id="24" w:name="_Ref47849134"/>
    </w:p>
    <w:p w14:paraId="63C44630" w14:textId="435D8C7D" w:rsidR="00CF58A5" w:rsidRPr="00DE44BB" w:rsidRDefault="008D69CB" w:rsidP="00102EFF">
      <w:pPr>
        <w:ind w:left="360"/>
        <w:rPr>
          <w:rFonts w:asciiTheme="majorHAnsi" w:hAnsiTheme="majorHAnsi" w:cstheme="majorHAnsi"/>
        </w:rPr>
      </w:pPr>
      <w:r w:rsidRPr="00DE44BB">
        <w:rPr>
          <w:rFonts w:asciiTheme="majorHAnsi" w:hAnsiTheme="majorHAnsi" w:cstheme="majorHAnsi"/>
        </w:rPr>
        <w:t>J</w:t>
      </w:r>
      <w:r w:rsidR="00416D03" w:rsidRPr="00DE44BB">
        <w:rPr>
          <w:rFonts w:asciiTheme="majorHAnsi" w:hAnsiTheme="majorHAnsi" w:cstheme="majorHAnsi"/>
        </w:rPr>
        <w:t xml:space="preserve">udicial law-making </w:t>
      </w:r>
      <w:r w:rsidRPr="00DE44BB">
        <w:rPr>
          <w:rFonts w:asciiTheme="majorHAnsi" w:hAnsiTheme="majorHAnsi" w:cstheme="majorHAnsi"/>
        </w:rPr>
        <w:t xml:space="preserve">is best grounded </w:t>
      </w:r>
      <w:r w:rsidR="00416D03" w:rsidRPr="00DE44BB">
        <w:rPr>
          <w:rFonts w:asciiTheme="majorHAnsi" w:hAnsiTheme="majorHAnsi" w:cstheme="majorHAnsi"/>
        </w:rPr>
        <w:t>in judicial experience.</w:t>
      </w:r>
      <w:r w:rsidR="00D614F6" w:rsidRPr="00DE44BB">
        <w:rPr>
          <w:rFonts w:asciiTheme="majorHAnsi" w:hAnsiTheme="majorHAnsi" w:cstheme="majorHAnsi"/>
        </w:rPr>
        <w:t xml:space="preserve"> </w:t>
      </w:r>
      <w:r w:rsidR="004A1E81" w:rsidRPr="00DE44BB">
        <w:rPr>
          <w:rFonts w:asciiTheme="majorHAnsi" w:hAnsiTheme="majorHAnsi" w:cstheme="majorHAnsi"/>
        </w:rPr>
        <w:t xml:space="preserve">Attention to cases and consequences will bring into play constraining counterpoints and other principles such as beneficence. </w:t>
      </w:r>
      <w:r w:rsidR="0045495A" w:rsidRPr="00DE44BB">
        <w:rPr>
          <w:rFonts w:asciiTheme="majorHAnsi" w:hAnsiTheme="majorHAnsi" w:cstheme="majorHAnsi"/>
        </w:rPr>
        <w:t>J</w:t>
      </w:r>
      <w:r w:rsidR="00D614F6" w:rsidRPr="00DE44BB">
        <w:rPr>
          <w:rFonts w:asciiTheme="majorHAnsi" w:hAnsiTheme="majorHAnsi" w:cstheme="majorHAnsi"/>
        </w:rPr>
        <w:t>udicial ideologue</w:t>
      </w:r>
      <w:r w:rsidR="0045495A" w:rsidRPr="00DE44BB">
        <w:rPr>
          <w:rFonts w:asciiTheme="majorHAnsi" w:hAnsiTheme="majorHAnsi" w:cstheme="majorHAnsi"/>
        </w:rPr>
        <w:t>s</w:t>
      </w:r>
      <w:r w:rsidR="00D614F6" w:rsidRPr="00DE44BB">
        <w:rPr>
          <w:rFonts w:asciiTheme="majorHAnsi" w:hAnsiTheme="majorHAnsi" w:cstheme="majorHAnsi"/>
        </w:rPr>
        <w:t xml:space="preserve"> </w:t>
      </w:r>
      <w:r w:rsidR="0045495A" w:rsidRPr="00DE44BB">
        <w:rPr>
          <w:rFonts w:asciiTheme="majorHAnsi" w:hAnsiTheme="majorHAnsi" w:cstheme="majorHAnsi"/>
        </w:rPr>
        <w:t>might</w:t>
      </w:r>
      <w:r w:rsidR="009F62EC" w:rsidRPr="00DE44BB">
        <w:rPr>
          <w:rFonts w:asciiTheme="majorHAnsi" w:hAnsiTheme="majorHAnsi" w:cstheme="majorHAnsi"/>
        </w:rPr>
        <w:t xml:space="preserve"> too easily neglect</w:t>
      </w:r>
      <w:r w:rsidR="008F5F07" w:rsidRPr="00DE44BB">
        <w:rPr>
          <w:rFonts w:asciiTheme="majorHAnsi" w:hAnsiTheme="majorHAnsi" w:cstheme="majorHAnsi"/>
        </w:rPr>
        <w:t xml:space="preserve"> the discipline of arg</w:t>
      </w:r>
      <w:r w:rsidR="003275A7" w:rsidRPr="00DE44BB">
        <w:rPr>
          <w:rFonts w:asciiTheme="majorHAnsi" w:hAnsiTheme="majorHAnsi" w:cstheme="majorHAnsi"/>
        </w:rPr>
        <w:t xml:space="preserve">ued law. </w:t>
      </w:r>
      <w:r w:rsidRPr="00DE44BB">
        <w:rPr>
          <w:rFonts w:asciiTheme="majorHAnsi" w:hAnsiTheme="majorHAnsi" w:cstheme="majorHAnsi"/>
        </w:rPr>
        <w:t xml:space="preserve">For example, </w:t>
      </w:r>
      <w:r w:rsidR="003275A7" w:rsidRPr="00DE44BB">
        <w:rPr>
          <w:rFonts w:asciiTheme="majorHAnsi" w:hAnsiTheme="majorHAnsi" w:cstheme="majorHAnsi"/>
        </w:rPr>
        <w:t xml:space="preserve">Charles Foster points to the tendency </w:t>
      </w:r>
      <w:r w:rsidR="00316099" w:rsidRPr="00DE44BB">
        <w:rPr>
          <w:rFonts w:asciiTheme="majorHAnsi" w:hAnsiTheme="majorHAnsi" w:cstheme="majorHAnsi"/>
        </w:rPr>
        <w:t>f</w:t>
      </w:r>
      <w:r w:rsidR="00305573" w:rsidRPr="00DE44BB">
        <w:rPr>
          <w:rFonts w:asciiTheme="majorHAnsi" w:hAnsiTheme="majorHAnsi" w:cstheme="majorHAnsi"/>
        </w:rPr>
        <w:t>or</w:t>
      </w:r>
      <w:r w:rsidR="003275A7" w:rsidRPr="00DE44BB">
        <w:rPr>
          <w:rFonts w:asciiTheme="majorHAnsi" w:hAnsiTheme="majorHAnsi" w:cstheme="majorHAnsi"/>
        </w:rPr>
        <w:t xml:space="preserve"> autonomy to be regarded as a </w:t>
      </w:r>
      <w:r w:rsidR="00316099" w:rsidRPr="00DE44BB">
        <w:rPr>
          <w:rFonts w:asciiTheme="majorHAnsi" w:hAnsiTheme="majorHAnsi" w:cstheme="majorHAnsi"/>
        </w:rPr>
        <w:t>trumping principle</w:t>
      </w:r>
      <w:bookmarkStart w:id="25" w:name="_Ref48740995"/>
      <w:r w:rsidR="00161301" w:rsidRPr="00DE44BB">
        <w:rPr>
          <w:rFonts w:asciiTheme="majorHAnsi" w:hAnsiTheme="majorHAnsi" w:cstheme="majorHAnsi"/>
        </w:rPr>
        <w:t>,</w:t>
      </w:r>
      <w:r w:rsidR="00844E4D" w:rsidRPr="00DE44BB">
        <w:rPr>
          <w:rStyle w:val="FootnoteReference"/>
          <w:rFonts w:asciiTheme="majorHAnsi" w:hAnsiTheme="majorHAnsi" w:cstheme="majorHAnsi"/>
        </w:rPr>
        <w:footnoteReference w:id="94"/>
      </w:r>
      <w:bookmarkEnd w:id="25"/>
      <w:r w:rsidR="00655E71" w:rsidRPr="00DE44BB">
        <w:rPr>
          <w:rFonts w:asciiTheme="majorHAnsi" w:hAnsiTheme="majorHAnsi" w:cstheme="majorHAnsi"/>
        </w:rPr>
        <w:t xml:space="preserve"> a position </w:t>
      </w:r>
      <w:r w:rsidR="00BD3C31" w:rsidRPr="00DE44BB">
        <w:rPr>
          <w:rFonts w:asciiTheme="majorHAnsi" w:hAnsiTheme="majorHAnsi" w:cstheme="majorHAnsi"/>
        </w:rPr>
        <w:t>that</w:t>
      </w:r>
      <w:r w:rsidR="00655E71" w:rsidRPr="00DE44BB">
        <w:rPr>
          <w:rFonts w:asciiTheme="majorHAnsi" w:hAnsiTheme="majorHAnsi" w:cstheme="majorHAnsi"/>
        </w:rPr>
        <w:t xml:space="preserve"> Beauc</w:t>
      </w:r>
      <w:r w:rsidR="008615F1" w:rsidRPr="00DE44BB">
        <w:rPr>
          <w:rFonts w:asciiTheme="majorHAnsi" w:hAnsiTheme="majorHAnsi" w:cstheme="majorHAnsi"/>
        </w:rPr>
        <w:t>h</w:t>
      </w:r>
      <w:r w:rsidR="00655E71" w:rsidRPr="00DE44BB">
        <w:rPr>
          <w:rFonts w:asciiTheme="majorHAnsi" w:hAnsiTheme="majorHAnsi" w:cstheme="majorHAnsi"/>
        </w:rPr>
        <w:t>amp and Ch</w:t>
      </w:r>
      <w:r w:rsidR="008615F1" w:rsidRPr="00DE44BB">
        <w:rPr>
          <w:rFonts w:asciiTheme="majorHAnsi" w:hAnsiTheme="majorHAnsi" w:cstheme="majorHAnsi"/>
        </w:rPr>
        <w:t>i</w:t>
      </w:r>
      <w:r w:rsidR="00655E71" w:rsidRPr="00DE44BB">
        <w:rPr>
          <w:rFonts w:asciiTheme="majorHAnsi" w:hAnsiTheme="majorHAnsi" w:cstheme="majorHAnsi"/>
        </w:rPr>
        <w:t xml:space="preserve">ldress are </w:t>
      </w:r>
      <w:r w:rsidR="008615F1" w:rsidRPr="00DE44BB">
        <w:rPr>
          <w:rFonts w:asciiTheme="majorHAnsi" w:hAnsiTheme="majorHAnsi" w:cstheme="majorHAnsi"/>
        </w:rPr>
        <w:t>determined to disavow</w:t>
      </w:r>
      <w:bookmarkStart w:id="26" w:name="_Ref48547719"/>
      <w:r w:rsidR="009900EC" w:rsidRPr="00DE44BB">
        <w:rPr>
          <w:rFonts w:asciiTheme="majorHAnsi" w:hAnsiTheme="majorHAnsi" w:cstheme="majorHAnsi"/>
        </w:rPr>
        <w:t>,</w:t>
      </w:r>
      <w:r w:rsidR="007D1893" w:rsidRPr="00DE44BB">
        <w:rPr>
          <w:rStyle w:val="FootnoteReference"/>
          <w:rFonts w:asciiTheme="majorHAnsi" w:hAnsiTheme="majorHAnsi" w:cstheme="majorHAnsi"/>
        </w:rPr>
        <w:footnoteReference w:id="95"/>
      </w:r>
      <w:bookmarkEnd w:id="26"/>
      <w:r w:rsidR="00316099" w:rsidRPr="00DE44BB">
        <w:rPr>
          <w:rFonts w:asciiTheme="majorHAnsi" w:hAnsiTheme="majorHAnsi" w:cstheme="majorHAnsi"/>
        </w:rPr>
        <w:t xml:space="preserve"> </w:t>
      </w:r>
      <w:r w:rsidR="009900EC" w:rsidRPr="00DE44BB">
        <w:rPr>
          <w:rFonts w:asciiTheme="majorHAnsi" w:hAnsiTheme="majorHAnsi" w:cstheme="majorHAnsi"/>
        </w:rPr>
        <w:t xml:space="preserve">but which </w:t>
      </w:r>
      <w:r w:rsidR="00312874" w:rsidRPr="00DE44BB">
        <w:rPr>
          <w:rFonts w:asciiTheme="majorHAnsi" w:hAnsiTheme="majorHAnsi" w:cstheme="majorHAnsi"/>
        </w:rPr>
        <w:t>might appear</w:t>
      </w:r>
      <w:r w:rsidR="00FD1640" w:rsidRPr="00DE44BB">
        <w:rPr>
          <w:rFonts w:asciiTheme="majorHAnsi" w:hAnsiTheme="majorHAnsi" w:cstheme="majorHAnsi"/>
        </w:rPr>
        <w:t xml:space="preserve"> to be</w:t>
      </w:r>
      <w:r w:rsidR="006271CB" w:rsidRPr="00DE44BB">
        <w:rPr>
          <w:rFonts w:asciiTheme="majorHAnsi" w:hAnsiTheme="majorHAnsi" w:cstheme="majorHAnsi"/>
        </w:rPr>
        <w:t xml:space="preserve"> exemplified in </w:t>
      </w:r>
      <w:r w:rsidR="006271CB" w:rsidRPr="00DE44BB">
        <w:rPr>
          <w:rFonts w:asciiTheme="majorHAnsi" w:hAnsiTheme="majorHAnsi" w:cstheme="majorHAnsi"/>
          <w:i/>
          <w:iCs/>
        </w:rPr>
        <w:t>Montgomery</w:t>
      </w:r>
      <w:r w:rsidR="00B86B5C" w:rsidRPr="00DE44BB">
        <w:rPr>
          <w:rFonts w:asciiTheme="majorHAnsi" w:hAnsiTheme="majorHAnsi" w:cstheme="majorHAnsi"/>
        </w:rPr>
        <w:t>.</w:t>
      </w:r>
      <w:r w:rsidR="006271CB" w:rsidRPr="00DE44BB">
        <w:rPr>
          <w:rFonts w:asciiTheme="majorHAnsi" w:hAnsiTheme="majorHAnsi" w:cstheme="majorHAnsi"/>
        </w:rPr>
        <w:t xml:space="preserve"> </w:t>
      </w:r>
    </w:p>
    <w:p w14:paraId="7C3CC842" w14:textId="5E552835" w:rsidR="00D304DB" w:rsidRPr="00DE44BB" w:rsidRDefault="00F851B4" w:rsidP="00F851B4">
      <w:pPr>
        <w:pStyle w:val="ListParagraph"/>
        <w:rPr>
          <w:rFonts w:asciiTheme="majorHAnsi" w:hAnsiTheme="majorHAnsi" w:cstheme="majorHAnsi"/>
        </w:rPr>
      </w:pPr>
      <w:r w:rsidRPr="00DE44BB">
        <w:rPr>
          <w:rFonts w:asciiTheme="majorHAnsi" w:hAnsiTheme="majorHAnsi" w:cstheme="majorHAnsi"/>
          <w:i/>
          <w:iCs/>
        </w:rPr>
        <w:t>An argument from institutional incompetence, as explored by Lady Hale in her Oxford lecture to the Society</w:t>
      </w:r>
      <w:r w:rsidR="005E3FCD" w:rsidRPr="00DE44BB">
        <w:rPr>
          <w:rFonts w:asciiTheme="majorHAnsi" w:hAnsiTheme="majorHAnsi" w:cstheme="majorHAnsi"/>
        </w:rPr>
        <w:t>.</w:t>
      </w:r>
      <w:r w:rsidR="00313FF8" w:rsidRPr="00DE44BB">
        <w:rPr>
          <w:rStyle w:val="FootnoteReference"/>
          <w:rFonts w:asciiTheme="majorHAnsi" w:hAnsiTheme="majorHAnsi" w:cstheme="majorHAnsi"/>
        </w:rPr>
        <w:footnoteReference w:id="96"/>
      </w:r>
      <w:bookmarkEnd w:id="24"/>
    </w:p>
    <w:p w14:paraId="62A8222C" w14:textId="0A104E48" w:rsidR="00305573" w:rsidRPr="00DE44BB" w:rsidRDefault="006E16A7" w:rsidP="00305573">
      <w:pPr>
        <w:ind w:left="360"/>
        <w:rPr>
          <w:rFonts w:asciiTheme="majorHAnsi" w:hAnsiTheme="majorHAnsi" w:cstheme="majorHAnsi"/>
        </w:rPr>
      </w:pPr>
      <w:r w:rsidRPr="00DE44BB">
        <w:rPr>
          <w:rFonts w:asciiTheme="majorHAnsi" w:hAnsiTheme="majorHAnsi" w:cstheme="majorHAnsi"/>
        </w:rPr>
        <w:t xml:space="preserve">Although not a </w:t>
      </w:r>
      <w:r w:rsidR="00CC2C92" w:rsidRPr="00DE44BB">
        <w:rPr>
          <w:rFonts w:asciiTheme="majorHAnsi" w:hAnsiTheme="majorHAnsi" w:cstheme="majorHAnsi"/>
        </w:rPr>
        <w:t>comprehensive objection, this</w:t>
      </w:r>
      <w:r w:rsidR="00F60F03" w:rsidRPr="00DE44BB">
        <w:rPr>
          <w:rFonts w:asciiTheme="majorHAnsi" w:hAnsiTheme="majorHAnsi" w:cstheme="majorHAnsi"/>
        </w:rPr>
        <w:t xml:space="preserve"> has great force. Judges are not </w:t>
      </w:r>
      <w:r w:rsidR="00CC2C92" w:rsidRPr="00DE44BB">
        <w:rPr>
          <w:rFonts w:asciiTheme="majorHAnsi" w:hAnsiTheme="majorHAnsi" w:cstheme="majorHAnsi"/>
        </w:rPr>
        <w:t>well-place</w:t>
      </w:r>
      <w:r w:rsidR="00423784" w:rsidRPr="00DE44BB">
        <w:rPr>
          <w:rFonts w:asciiTheme="majorHAnsi" w:hAnsiTheme="majorHAnsi" w:cstheme="majorHAnsi"/>
        </w:rPr>
        <w:t>d to assess</w:t>
      </w:r>
      <w:r w:rsidR="00F60F03" w:rsidRPr="00DE44BB">
        <w:rPr>
          <w:rFonts w:asciiTheme="majorHAnsi" w:hAnsiTheme="majorHAnsi" w:cstheme="majorHAnsi"/>
        </w:rPr>
        <w:t xml:space="preserve"> a case in </w:t>
      </w:r>
      <w:r w:rsidR="00486842" w:rsidRPr="00DE44BB">
        <w:rPr>
          <w:rFonts w:asciiTheme="majorHAnsi" w:hAnsiTheme="majorHAnsi" w:cstheme="majorHAnsi"/>
        </w:rPr>
        <w:t xml:space="preserve">a wide context informed by empirical data </w:t>
      </w:r>
      <w:r w:rsidR="00C350D5" w:rsidRPr="00DE44BB">
        <w:rPr>
          <w:rFonts w:asciiTheme="majorHAnsi" w:hAnsiTheme="majorHAnsi" w:cstheme="majorHAnsi"/>
        </w:rPr>
        <w:t xml:space="preserve">about actual, probable and possible consequences. They do not have the expertise to assess such data </w:t>
      </w:r>
      <w:r w:rsidR="009B59A8" w:rsidRPr="00DE44BB">
        <w:rPr>
          <w:rFonts w:asciiTheme="majorHAnsi" w:hAnsiTheme="majorHAnsi" w:cstheme="majorHAnsi"/>
        </w:rPr>
        <w:t xml:space="preserve">and must rely on experts whose status </w:t>
      </w:r>
      <w:r w:rsidR="00DF4AAA" w:rsidRPr="00DE44BB">
        <w:rPr>
          <w:rFonts w:asciiTheme="majorHAnsi" w:hAnsiTheme="majorHAnsi" w:cstheme="majorHAnsi"/>
        </w:rPr>
        <w:t>as</w:t>
      </w:r>
      <w:r w:rsidR="009B59A8" w:rsidRPr="00DE44BB">
        <w:rPr>
          <w:rFonts w:asciiTheme="majorHAnsi" w:hAnsiTheme="majorHAnsi" w:cstheme="majorHAnsi"/>
        </w:rPr>
        <w:t xml:space="preserve"> such</w:t>
      </w:r>
      <w:r w:rsidR="00B76813" w:rsidRPr="00DE44BB">
        <w:rPr>
          <w:rFonts w:asciiTheme="majorHAnsi" w:hAnsiTheme="majorHAnsi" w:cstheme="majorHAnsi"/>
        </w:rPr>
        <w:t xml:space="preserve"> they cannot really test. Neither are judges well-place</w:t>
      </w:r>
      <w:r w:rsidR="002E64AE" w:rsidRPr="00DE44BB">
        <w:rPr>
          <w:rFonts w:asciiTheme="majorHAnsi" w:hAnsiTheme="majorHAnsi" w:cstheme="majorHAnsi"/>
        </w:rPr>
        <w:t>d</w:t>
      </w:r>
      <w:r w:rsidR="00B76813" w:rsidRPr="00DE44BB">
        <w:rPr>
          <w:rFonts w:asciiTheme="majorHAnsi" w:hAnsiTheme="majorHAnsi" w:cstheme="majorHAnsi"/>
        </w:rPr>
        <w:t xml:space="preserve"> to propose, evaluate or implement </w:t>
      </w:r>
      <w:r w:rsidR="00D3621B" w:rsidRPr="00DE44BB">
        <w:rPr>
          <w:rFonts w:asciiTheme="majorHAnsi" w:hAnsiTheme="majorHAnsi" w:cstheme="majorHAnsi"/>
        </w:rPr>
        <w:t xml:space="preserve">systemic or institutional change </w:t>
      </w:r>
      <w:proofErr w:type="spellStart"/>
      <w:r w:rsidR="00D3621B" w:rsidRPr="00DE44BB">
        <w:rPr>
          <w:rFonts w:asciiTheme="majorHAnsi" w:hAnsiTheme="majorHAnsi" w:cstheme="majorHAnsi"/>
        </w:rPr>
        <w:t>o</w:t>
      </w:r>
      <w:r w:rsidR="002E64AE" w:rsidRPr="00DE44BB">
        <w:rPr>
          <w:rFonts w:asciiTheme="majorHAnsi" w:hAnsiTheme="majorHAnsi" w:cstheme="majorHAnsi"/>
        </w:rPr>
        <w:t>utwith</w:t>
      </w:r>
      <w:proofErr w:type="spellEnd"/>
      <w:r w:rsidR="002E64AE" w:rsidRPr="00DE44BB">
        <w:rPr>
          <w:rFonts w:asciiTheme="majorHAnsi" w:hAnsiTheme="majorHAnsi" w:cstheme="majorHAnsi"/>
        </w:rPr>
        <w:t xml:space="preserve"> the legal system</w:t>
      </w:r>
      <w:r w:rsidR="007B38B4" w:rsidRPr="00DE44BB">
        <w:rPr>
          <w:rFonts w:asciiTheme="majorHAnsi" w:hAnsiTheme="majorHAnsi" w:cstheme="majorHAnsi"/>
        </w:rPr>
        <w:t xml:space="preserve">. Nevertheless, </w:t>
      </w:r>
      <w:r w:rsidR="00331A77" w:rsidRPr="00DE44BB">
        <w:rPr>
          <w:rFonts w:asciiTheme="majorHAnsi" w:hAnsiTheme="majorHAnsi" w:cstheme="majorHAnsi"/>
        </w:rPr>
        <w:t>their decisions do affect prac</w:t>
      </w:r>
      <w:r w:rsidR="00FD2615" w:rsidRPr="00DE44BB">
        <w:rPr>
          <w:rFonts w:asciiTheme="majorHAnsi" w:hAnsiTheme="majorHAnsi" w:cstheme="majorHAnsi"/>
        </w:rPr>
        <w:t>t</w:t>
      </w:r>
      <w:r w:rsidR="00331A77" w:rsidRPr="00DE44BB">
        <w:rPr>
          <w:rFonts w:asciiTheme="majorHAnsi" w:hAnsiTheme="majorHAnsi" w:cstheme="majorHAnsi"/>
        </w:rPr>
        <w:t>ices</w:t>
      </w:r>
      <w:r w:rsidR="007F2686" w:rsidRPr="00DE44BB">
        <w:rPr>
          <w:rFonts w:asciiTheme="majorHAnsi" w:hAnsiTheme="majorHAnsi" w:cstheme="majorHAnsi"/>
        </w:rPr>
        <w:t>.</w:t>
      </w:r>
      <w:r w:rsidR="00A57B4F" w:rsidRPr="00DE44BB">
        <w:rPr>
          <w:rFonts w:asciiTheme="majorHAnsi" w:hAnsiTheme="majorHAnsi" w:cstheme="majorHAnsi"/>
        </w:rPr>
        <w:t xml:space="preserve"> </w:t>
      </w:r>
      <w:r w:rsidR="00423784" w:rsidRPr="00DE44BB">
        <w:rPr>
          <w:rFonts w:asciiTheme="majorHAnsi" w:hAnsiTheme="majorHAnsi" w:cstheme="majorHAnsi"/>
        </w:rPr>
        <w:t xml:space="preserve">For, </w:t>
      </w:r>
      <w:r w:rsidR="00DB559A" w:rsidRPr="00DE44BB">
        <w:rPr>
          <w:rFonts w:asciiTheme="majorHAnsi" w:hAnsiTheme="majorHAnsi" w:cstheme="majorHAnsi"/>
        </w:rPr>
        <w:t xml:space="preserve">example, </w:t>
      </w:r>
      <w:r w:rsidR="007D5CCF" w:rsidRPr="00DE44BB">
        <w:rPr>
          <w:rFonts w:asciiTheme="majorHAnsi" w:hAnsiTheme="majorHAnsi" w:cstheme="majorHAnsi"/>
        </w:rPr>
        <w:t xml:space="preserve">the </w:t>
      </w:r>
      <w:r w:rsidR="00FD46C2" w:rsidRPr="00DE44BB">
        <w:rPr>
          <w:rFonts w:asciiTheme="majorHAnsi" w:hAnsiTheme="majorHAnsi" w:cstheme="majorHAnsi"/>
        </w:rPr>
        <w:t xml:space="preserve">decision in </w:t>
      </w:r>
      <w:r w:rsidR="00040C11" w:rsidRPr="00DE44BB">
        <w:rPr>
          <w:rFonts w:asciiTheme="majorHAnsi" w:hAnsiTheme="majorHAnsi" w:cstheme="majorHAnsi"/>
          <w:i/>
          <w:iCs/>
        </w:rPr>
        <w:t xml:space="preserve">Spring </w:t>
      </w:r>
      <w:r w:rsidR="00040C11" w:rsidRPr="00DE44BB">
        <w:rPr>
          <w:rFonts w:asciiTheme="majorHAnsi" w:hAnsiTheme="majorHAnsi" w:cstheme="majorHAnsi"/>
        </w:rPr>
        <w:t xml:space="preserve">v. </w:t>
      </w:r>
      <w:r w:rsidR="00040C11" w:rsidRPr="00DE44BB">
        <w:rPr>
          <w:rFonts w:asciiTheme="majorHAnsi" w:hAnsiTheme="majorHAnsi" w:cstheme="majorHAnsi"/>
          <w:i/>
          <w:iCs/>
        </w:rPr>
        <w:t>Guardian Assurance plc</w:t>
      </w:r>
      <w:r w:rsidR="001B444A" w:rsidRPr="00DE44BB">
        <w:rPr>
          <w:rStyle w:val="FootnoteReference"/>
          <w:rFonts w:asciiTheme="majorHAnsi" w:hAnsiTheme="majorHAnsi" w:cstheme="majorHAnsi"/>
        </w:rPr>
        <w:footnoteReference w:id="97"/>
      </w:r>
      <w:r w:rsidR="00A57B4F" w:rsidRPr="00DE44BB">
        <w:rPr>
          <w:rFonts w:asciiTheme="majorHAnsi" w:hAnsiTheme="majorHAnsi" w:cstheme="majorHAnsi"/>
        </w:rPr>
        <w:t xml:space="preserve"> </w:t>
      </w:r>
      <w:r w:rsidR="00FD46C2" w:rsidRPr="00DE44BB">
        <w:rPr>
          <w:rFonts w:asciiTheme="majorHAnsi" w:hAnsiTheme="majorHAnsi" w:cstheme="majorHAnsi"/>
        </w:rPr>
        <w:t xml:space="preserve">to </w:t>
      </w:r>
      <w:r w:rsidR="005B34B7" w:rsidRPr="00DE44BB">
        <w:rPr>
          <w:rFonts w:asciiTheme="majorHAnsi" w:hAnsiTheme="majorHAnsi" w:cstheme="majorHAnsi"/>
        </w:rPr>
        <w:t>ma</w:t>
      </w:r>
      <w:r w:rsidR="00FD46C2" w:rsidRPr="00DE44BB">
        <w:rPr>
          <w:rFonts w:asciiTheme="majorHAnsi" w:hAnsiTheme="majorHAnsi" w:cstheme="majorHAnsi"/>
        </w:rPr>
        <w:t>k</w:t>
      </w:r>
      <w:r w:rsidR="005B34B7" w:rsidRPr="00DE44BB">
        <w:rPr>
          <w:rFonts w:asciiTheme="majorHAnsi" w:hAnsiTheme="majorHAnsi" w:cstheme="majorHAnsi"/>
        </w:rPr>
        <w:t>e referees resp</w:t>
      </w:r>
      <w:r w:rsidR="007C491C" w:rsidRPr="00DE44BB">
        <w:rPr>
          <w:rFonts w:asciiTheme="majorHAnsi" w:hAnsiTheme="majorHAnsi" w:cstheme="majorHAnsi"/>
        </w:rPr>
        <w:t xml:space="preserve">onsible to the recipients for </w:t>
      </w:r>
      <w:r w:rsidR="00170511" w:rsidRPr="00DE44BB">
        <w:rPr>
          <w:rFonts w:asciiTheme="majorHAnsi" w:hAnsiTheme="majorHAnsi" w:cstheme="majorHAnsi"/>
        </w:rPr>
        <w:t xml:space="preserve">carelessly </w:t>
      </w:r>
      <w:r w:rsidR="007C491C" w:rsidRPr="00DE44BB">
        <w:rPr>
          <w:rFonts w:asciiTheme="majorHAnsi" w:hAnsiTheme="majorHAnsi" w:cstheme="majorHAnsi"/>
        </w:rPr>
        <w:t xml:space="preserve">inaccurate </w:t>
      </w:r>
      <w:r w:rsidR="00862549" w:rsidRPr="00DE44BB">
        <w:rPr>
          <w:rFonts w:asciiTheme="majorHAnsi" w:hAnsiTheme="majorHAnsi" w:cstheme="majorHAnsi"/>
        </w:rPr>
        <w:t xml:space="preserve">employment </w:t>
      </w:r>
      <w:r w:rsidR="007C491C" w:rsidRPr="00DE44BB">
        <w:rPr>
          <w:rFonts w:asciiTheme="majorHAnsi" w:hAnsiTheme="majorHAnsi" w:cstheme="majorHAnsi"/>
        </w:rPr>
        <w:t>references</w:t>
      </w:r>
      <w:r w:rsidR="00FD46C2" w:rsidRPr="00DE44BB">
        <w:rPr>
          <w:rFonts w:asciiTheme="majorHAnsi" w:hAnsiTheme="majorHAnsi" w:cstheme="majorHAnsi"/>
        </w:rPr>
        <w:t xml:space="preserve"> </w:t>
      </w:r>
      <w:r w:rsidR="007C491C" w:rsidRPr="00DE44BB">
        <w:rPr>
          <w:rFonts w:asciiTheme="majorHAnsi" w:hAnsiTheme="majorHAnsi" w:cstheme="majorHAnsi"/>
        </w:rPr>
        <w:t xml:space="preserve">has changed </w:t>
      </w:r>
      <w:r w:rsidR="00A7511B" w:rsidRPr="00DE44BB">
        <w:rPr>
          <w:rFonts w:asciiTheme="majorHAnsi" w:hAnsiTheme="majorHAnsi" w:cstheme="majorHAnsi"/>
        </w:rPr>
        <w:t>t</w:t>
      </w:r>
      <w:r w:rsidR="00280915" w:rsidRPr="00DE44BB">
        <w:rPr>
          <w:rFonts w:asciiTheme="majorHAnsi" w:hAnsiTheme="majorHAnsi" w:cstheme="majorHAnsi"/>
        </w:rPr>
        <w:t xml:space="preserve">he way in which references given. </w:t>
      </w:r>
      <w:r w:rsidR="008E414B" w:rsidRPr="00DE44BB">
        <w:rPr>
          <w:rFonts w:asciiTheme="majorHAnsi" w:hAnsiTheme="majorHAnsi" w:cstheme="majorHAnsi"/>
        </w:rPr>
        <w:t xml:space="preserve">Some </w:t>
      </w:r>
      <w:r w:rsidR="001E5E3C" w:rsidRPr="00DE44BB">
        <w:rPr>
          <w:rFonts w:asciiTheme="majorHAnsi" w:hAnsiTheme="majorHAnsi" w:cstheme="majorHAnsi"/>
        </w:rPr>
        <w:t>referees will</w:t>
      </w:r>
      <w:r w:rsidR="008E414B" w:rsidRPr="00DE44BB">
        <w:rPr>
          <w:rFonts w:asciiTheme="majorHAnsi" w:hAnsiTheme="majorHAnsi" w:cstheme="majorHAnsi"/>
        </w:rPr>
        <w:t xml:space="preserve"> now give no more than </w:t>
      </w:r>
      <w:r w:rsidR="00935169" w:rsidRPr="00DE44BB">
        <w:rPr>
          <w:rFonts w:asciiTheme="majorHAnsi" w:hAnsiTheme="majorHAnsi" w:cstheme="majorHAnsi"/>
        </w:rPr>
        <w:t xml:space="preserve">objective information such as </w:t>
      </w:r>
      <w:r w:rsidR="008E414B" w:rsidRPr="00DE44BB">
        <w:rPr>
          <w:rFonts w:asciiTheme="majorHAnsi" w:hAnsiTheme="majorHAnsi" w:cstheme="majorHAnsi"/>
        </w:rPr>
        <w:t>date of joining, number of days sick</w:t>
      </w:r>
      <w:r w:rsidR="00935169" w:rsidRPr="00DE44BB">
        <w:rPr>
          <w:rFonts w:asciiTheme="majorHAnsi" w:hAnsiTheme="majorHAnsi" w:cstheme="majorHAnsi"/>
        </w:rPr>
        <w:t xml:space="preserve">, etc. </w:t>
      </w:r>
    </w:p>
    <w:p w14:paraId="7E767EEE" w14:textId="02203A26" w:rsidR="002A7E44" w:rsidRPr="00DE44BB" w:rsidRDefault="00DD1C9D" w:rsidP="00E41D8E">
      <w:pPr>
        <w:pStyle w:val="Heading1"/>
        <w:rPr>
          <w:rFonts w:asciiTheme="majorHAnsi" w:hAnsiTheme="majorHAnsi" w:cstheme="majorHAnsi"/>
          <w:i/>
          <w:iCs/>
        </w:rPr>
      </w:pPr>
      <w:r w:rsidRPr="00DE44BB">
        <w:rPr>
          <w:rFonts w:asciiTheme="majorHAnsi" w:hAnsiTheme="majorHAnsi" w:cstheme="majorHAnsi"/>
        </w:rPr>
        <w:t>Assessing</w:t>
      </w:r>
      <w:r w:rsidR="00250CEF" w:rsidRPr="00DE44BB">
        <w:rPr>
          <w:rFonts w:asciiTheme="majorHAnsi" w:hAnsiTheme="majorHAnsi" w:cstheme="majorHAnsi"/>
        </w:rPr>
        <w:t xml:space="preserve"> </w:t>
      </w:r>
      <w:r w:rsidR="00AA23F9" w:rsidRPr="00DE44BB">
        <w:rPr>
          <w:rFonts w:asciiTheme="majorHAnsi" w:hAnsiTheme="majorHAnsi" w:cstheme="majorHAnsi"/>
          <w:i/>
          <w:iCs/>
        </w:rPr>
        <w:t>Montgomery</w:t>
      </w:r>
    </w:p>
    <w:p w14:paraId="6BB27262" w14:textId="77777777" w:rsidR="00EC597C" w:rsidRPr="00DE44BB" w:rsidRDefault="003B1668" w:rsidP="00E65137">
      <w:pPr>
        <w:rPr>
          <w:rFonts w:asciiTheme="majorHAnsi" w:hAnsiTheme="majorHAnsi" w:cstheme="majorHAnsi"/>
        </w:rPr>
      </w:pPr>
      <w:r w:rsidRPr="00DE44BB">
        <w:rPr>
          <w:rFonts w:asciiTheme="majorHAnsi" w:hAnsiTheme="majorHAnsi" w:cstheme="majorHAnsi"/>
        </w:rPr>
        <w:t xml:space="preserve">The foregoing exploration </w:t>
      </w:r>
      <w:r w:rsidR="00C51FE9" w:rsidRPr="00DE44BB">
        <w:rPr>
          <w:rFonts w:asciiTheme="majorHAnsi" w:hAnsiTheme="majorHAnsi" w:cstheme="majorHAnsi"/>
        </w:rPr>
        <w:t>suggests that</w:t>
      </w:r>
      <w:r w:rsidR="00585541" w:rsidRPr="00DE44BB">
        <w:rPr>
          <w:rFonts w:asciiTheme="majorHAnsi" w:hAnsiTheme="majorHAnsi" w:cstheme="majorHAnsi"/>
        </w:rPr>
        <w:t xml:space="preserve">: </w:t>
      </w:r>
    </w:p>
    <w:p w14:paraId="6A6B91BD" w14:textId="3BC2E3C4" w:rsidR="00EC597C" w:rsidRPr="00DE44BB" w:rsidRDefault="00C51FE9" w:rsidP="00EC597C">
      <w:pPr>
        <w:pStyle w:val="ListParagraph"/>
        <w:numPr>
          <w:ilvl w:val="0"/>
          <w:numId w:val="33"/>
        </w:numPr>
        <w:rPr>
          <w:rFonts w:asciiTheme="majorHAnsi" w:hAnsiTheme="majorHAnsi" w:cstheme="majorHAnsi"/>
        </w:rPr>
      </w:pPr>
      <w:r w:rsidRPr="00DE44BB">
        <w:rPr>
          <w:rFonts w:asciiTheme="majorHAnsi" w:hAnsiTheme="majorHAnsi" w:cstheme="majorHAnsi"/>
        </w:rPr>
        <w:t>stark contrasts between principle</w:t>
      </w:r>
      <w:r w:rsidR="000B7190" w:rsidRPr="00DE44BB">
        <w:rPr>
          <w:rFonts w:asciiTheme="majorHAnsi" w:hAnsiTheme="majorHAnsi" w:cstheme="majorHAnsi"/>
        </w:rPr>
        <w:t xml:space="preserve"> (for judges to adjust) </w:t>
      </w:r>
      <w:r w:rsidRPr="00DE44BB">
        <w:rPr>
          <w:rFonts w:asciiTheme="majorHAnsi" w:hAnsiTheme="majorHAnsi" w:cstheme="majorHAnsi"/>
        </w:rPr>
        <w:t>and pragmatis</w:t>
      </w:r>
      <w:r w:rsidR="000B7190" w:rsidRPr="00DE44BB">
        <w:rPr>
          <w:rFonts w:asciiTheme="majorHAnsi" w:hAnsiTheme="majorHAnsi" w:cstheme="majorHAnsi"/>
        </w:rPr>
        <w:t>m (for politicians</w:t>
      </w:r>
      <w:r w:rsidR="007C3CCE" w:rsidRPr="00DE44BB">
        <w:rPr>
          <w:rFonts w:asciiTheme="majorHAnsi" w:hAnsiTheme="majorHAnsi" w:cstheme="majorHAnsi"/>
        </w:rPr>
        <w:t xml:space="preserve"> to judge) are </w:t>
      </w:r>
      <w:r w:rsidR="00867F10" w:rsidRPr="00DE44BB">
        <w:rPr>
          <w:rFonts w:asciiTheme="majorHAnsi" w:hAnsiTheme="majorHAnsi" w:cstheme="majorHAnsi"/>
        </w:rPr>
        <w:t>descriptively</w:t>
      </w:r>
      <w:r w:rsidR="007C3CCE" w:rsidRPr="00DE44BB">
        <w:rPr>
          <w:rFonts w:asciiTheme="majorHAnsi" w:hAnsiTheme="majorHAnsi" w:cstheme="majorHAnsi"/>
        </w:rPr>
        <w:t xml:space="preserve"> and normatively </w:t>
      </w:r>
      <w:r w:rsidR="00867F10" w:rsidRPr="00DE44BB">
        <w:rPr>
          <w:rFonts w:asciiTheme="majorHAnsi" w:hAnsiTheme="majorHAnsi" w:cstheme="majorHAnsi"/>
        </w:rPr>
        <w:t xml:space="preserve">inappropriate, and </w:t>
      </w:r>
    </w:p>
    <w:p w14:paraId="234F513F" w14:textId="77777777" w:rsidR="00EC597C" w:rsidRPr="00DE44BB" w:rsidRDefault="007A67E5" w:rsidP="00EC597C">
      <w:pPr>
        <w:pStyle w:val="ListParagraph"/>
        <w:numPr>
          <w:ilvl w:val="0"/>
          <w:numId w:val="33"/>
        </w:numPr>
        <w:rPr>
          <w:rFonts w:asciiTheme="majorHAnsi" w:hAnsiTheme="majorHAnsi" w:cstheme="majorHAnsi"/>
        </w:rPr>
      </w:pPr>
      <w:r w:rsidRPr="00DE44BB">
        <w:rPr>
          <w:rFonts w:asciiTheme="majorHAnsi" w:hAnsiTheme="majorHAnsi" w:cstheme="majorHAnsi"/>
        </w:rPr>
        <w:lastRenderedPageBreak/>
        <w:t>the inevitable tensions betwe</w:t>
      </w:r>
      <w:r w:rsidR="00662244" w:rsidRPr="00DE44BB">
        <w:rPr>
          <w:rFonts w:asciiTheme="majorHAnsi" w:hAnsiTheme="majorHAnsi" w:cstheme="majorHAnsi"/>
        </w:rPr>
        <w:t xml:space="preserve">en change and predictability are manageable. </w:t>
      </w:r>
    </w:p>
    <w:p w14:paraId="2963624D" w14:textId="00DA7E39" w:rsidR="00E65137" w:rsidRPr="00DE44BB" w:rsidRDefault="00C86588" w:rsidP="00EC597C">
      <w:pPr>
        <w:rPr>
          <w:rFonts w:asciiTheme="majorHAnsi" w:hAnsiTheme="majorHAnsi" w:cstheme="majorHAnsi"/>
        </w:rPr>
      </w:pPr>
      <w:r w:rsidRPr="00DE44BB">
        <w:rPr>
          <w:rFonts w:asciiTheme="majorHAnsi" w:hAnsiTheme="majorHAnsi" w:cstheme="majorHAnsi"/>
        </w:rPr>
        <w:t>Although j</w:t>
      </w:r>
      <w:r w:rsidR="004A2F7A" w:rsidRPr="00DE44BB">
        <w:rPr>
          <w:rFonts w:asciiTheme="majorHAnsi" w:hAnsiTheme="majorHAnsi" w:cstheme="majorHAnsi"/>
        </w:rPr>
        <w:t xml:space="preserve">udges </w:t>
      </w:r>
      <w:r w:rsidR="00D1432B" w:rsidRPr="00DE44BB">
        <w:rPr>
          <w:rFonts w:asciiTheme="majorHAnsi" w:hAnsiTheme="majorHAnsi" w:cstheme="majorHAnsi"/>
        </w:rPr>
        <w:t xml:space="preserve">sometimes make changes that are </w:t>
      </w:r>
      <w:r w:rsidR="00533276" w:rsidRPr="00DE44BB">
        <w:rPr>
          <w:rFonts w:asciiTheme="majorHAnsi" w:hAnsiTheme="majorHAnsi" w:cstheme="majorHAnsi"/>
        </w:rPr>
        <w:t>unwelcome</w:t>
      </w:r>
      <w:r w:rsidR="004F7448" w:rsidRPr="00DE44BB">
        <w:rPr>
          <w:rFonts w:asciiTheme="majorHAnsi" w:hAnsiTheme="majorHAnsi" w:cstheme="majorHAnsi"/>
        </w:rPr>
        <w:t xml:space="preserve"> to some or many</w:t>
      </w:r>
      <w:r w:rsidR="00533276" w:rsidRPr="00DE44BB">
        <w:rPr>
          <w:rFonts w:asciiTheme="majorHAnsi" w:hAnsiTheme="majorHAnsi" w:cstheme="majorHAnsi"/>
        </w:rPr>
        <w:t xml:space="preserve"> or </w:t>
      </w:r>
      <w:r w:rsidR="003A37D2" w:rsidRPr="00DE44BB">
        <w:rPr>
          <w:rFonts w:asciiTheme="majorHAnsi" w:hAnsiTheme="majorHAnsi" w:cstheme="majorHAnsi"/>
        </w:rPr>
        <w:t>have</w:t>
      </w:r>
      <w:r w:rsidR="00533276" w:rsidRPr="00DE44BB">
        <w:rPr>
          <w:rFonts w:asciiTheme="majorHAnsi" w:hAnsiTheme="majorHAnsi" w:cstheme="majorHAnsi"/>
        </w:rPr>
        <w:t xml:space="preserve"> </w:t>
      </w:r>
      <w:r w:rsidRPr="00DE44BB">
        <w:rPr>
          <w:rFonts w:asciiTheme="majorHAnsi" w:hAnsiTheme="majorHAnsi" w:cstheme="majorHAnsi"/>
        </w:rPr>
        <w:t xml:space="preserve">under-appreciated </w:t>
      </w:r>
      <w:r w:rsidR="003A65EC" w:rsidRPr="00DE44BB">
        <w:rPr>
          <w:rFonts w:asciiTheme="majorHAnsi" w:hAnsiTheme="majorHAnsi" w:cstheme="majorHAnsi"/>
        </w:rPr>
        <w:t xml:space="preserve">potentially </w:t>
      </w:r>
      <w:r w:rsidR="009F5C96" w:rsidRPr="00DE44BB">
        <w:rPr>
          <w:rFonts w:asciiTheme="majorHAnsi" w:hAnsiTheme="majorHAnsi" w:cstheme="majorHAnsi"/>
        </w:rPr>
        <w:t xml:space="preserve">negative consequences, it is unrealistic and undesirable to </w:t>
      </w:r>
      <w:r w:rsidR="003A65EC" w:rsidRPr="00DE44BB">
        <w:rPr>
          <w:rFonts w:asciiTheme="majorHAnsi" w:hAnsiTheme="majorHAnsi" w:cstheme="majorHAnsi"/>
        </w:rPr>
        <w:t xml:space="preserve">freeze </w:t>
      </w:r>
      <w:r w:rsidR="0033638A" w:rsidRPr="00DE44BB">
        <w:rPr>
          <w:rFonts w:asciiTheme="majorHAnsi" w:hAnsiTheme="majorHAnsi" w:cstheme="majorHAnsi"/>
        </w:rPr>
        <w:t>the common law.</w:t>
      </w:r>
      <w:r w:rsidR="003A65EC" w:rsidRPr="00DE44BB">
        <w:rPr>
          <w:rFonts w:asciiTheme="majorHAnsi" w:hAnsiTheme="majorHAnsi" w:cstheme="majorHAnsi"/>
        </w:rPr>
        <w:t xml:space="preserve"> It has always been ‘a work in progress’</w:t>
      </w:r>
      <w:r w:rsidR="00732A2C" w:rsidRPr="00DE44BB">
        <w:rPr>
          <w:rFonts w:asciiTheme="majorHAnsi" w:hAnsiTheme="majorHAnsi" w:cstheme="majorHAnsi"/>
        </w:rPr>
        <w:t xml:space="preserve"> and its </w:t>
      </w:r>
      <w:r w:rsidR="00E824B5" w:rsidRPr="00DE44BB">
        <w:rPr>
          <w:rFonts w:asciiTheme="majorHAnsi" w:hAnsiTheme="majorHAnsi" w:cstheme="majorHAnsi"/>
        </w:rPr>
        <w:t xml:space="preserve">working </w:t>
      </w:r>
      <w:r w:rsidR="00732A2C" w:rsidRPr="00DE44BB">
        <w:rPr>
          <w:rFonts w:asciiTheme="majorHAnsi" w:hAnsiTheme="majorHAnsi" w:cstheme="majorHAnsi"/>
        </w:rPr>
        <w:t xml:space="preserve">methods have great strengths. </w:t>
      </w:r>
      <w:r w:rsidR="000962FA" w:rsidRPr="00DE44BB">
        <w:rPr>
          <w:rFonts w:asciiTheme="majorHAnsi" w:hAnsiTheme="majorHAnsi" w:cstheme="majorHAnsi"/>
        </w:rPr>
        <w:t xml:space="preserve">Recall that </w:t>
      </w:r>
      <w:r w:rsidR="00324B2F" w:rsidRPr="00DE44BB">
        <w:rPr>
          <w:rFonts w:asciiTheme="majorHAnsi" w:hAnsiTheme="majorHAnsi" w:cstheme="majorHAnsi"/>
        </w:rPr>
        <w:t>‘</w:t>
      </w:r>
      <w:r w:rsidR="000962FA" w:rsidRPr="00DE44BB">
        <w:rPr>
          <w:rFonts w:asciiTheme="majorHAnsi" w:hAnsiTheme="majorHAnsi" w:cstheme="majorHAnsi"/>
        </w:rPr>
        <w:t>a</w:t>
      </w:r>
      <w:r w:rsidR="00324B2F" w:rsidRPr="00DE44BB">
        <w:rPr>
          <w:rFonts w:asciiTheme="majorHAnsi" w:hAnsiTheme="majorHAnsi" w:cstheme="majorHAnsi"/>
        </w:rPr>
        <w:t>rgued law</w:t>
      </w:r>
      <w:r w:rsidR="007F5B3F" w:rsidRPr="00DE44BB">
        <w:rPr>
          <w:rFonts w:asciiTheme="majorHAnsi" w:hAnsiTheme="majorHAnsi" w:cstheme="majorHAnsi"/>
        </w:rPr>
        <w:t xml:space="preserve"> is to</w:t>
      </w:r>
      <w:r w:rsidR="005F3BD1" w:rsidRPr="00DE44BB">
        <w:rPr>
          <w:rFonts w:asciiTheme="majorHAnsi" w:hAnsiTheme="majorHAnsi" w:cstheme="majorHAnsi"/>
        </w:rPr>
        <w:t>ugh law’</w:t>
      </w:r>
      <w:r w:rsidR="00E824B5" w:rsidRPr="00DE44BB">
        <w:rPr>
          <w:rFonts w:asciiTheme="majorHAnsi" w:hAnsiTheme="majorHAnsi" w:cstheme="majorHAnsi"/>
        </w:rPr>
        <w:t>.</w:t>
      </w:r>
      <w:r w:rsidR="005F3BD1" w:rsidRPr="00DE44BB">
        <w:rPr>
          <w:rStyle w:val="FootnoteReference"/>
          <w:rFonts w:asciiTheme="majorHAnsi" w:hAnsiTheme="majorHAnsi" w:cstheme="majorHAnsi"/>
        </w:rPr>
        <w:footnoteReference w:id="98"/>
      </w:r>
      <w:r w:rsidR="003E3709" w:rsidRPr="00DE44BB">
        <w:rPr>
          <w:rFonts w:asciiTheme="majorHAnsi" w:hAnsiTheme="majorHAnsi" w:cstheme="majorHAnsi"/>
        </w:rPr>
        <w:t xml:space="preserve"> </w:t>
      </w:r>
      <w:r w:rsidR="00E824B5" w:rsidRPr="00DE44BB">
        <w:rPr>
          <w:rFonts w:asciiTheme="majorHAnsi" w:hAnsiTheme="majorHAnsi" w:cstheme="majorHAnsi"/>
        </w:rPr>
        <w:t>T</w:t>
      </w:r>
      <w:r w:rsidR="003E3709" w:rsidRPr="00DE44BB">
        <w:rPr>
          <w:rFonts w:asciiTheme="majorHAnsi" w:hAnsiTheme="majorHAnsi" w:cstheme="majorHAnsi"/>
        </w:rPr>
        <w:t>he</w:t>
      </w:r>
      <w:r w:rsidR="007C3EE4" w:rsidRPr="00DE44BB">
        <w:rPr>
          <w:rFonts w:asciiTheme="majorHAnsi" w:hAnsiTheme="majorHAnsi" w:cstheme="majorHAnsi"/>
        </w:rPr>
        <w:t>r</w:t>
      </w:r>
      <w:r w:rsidR="003E3709" w:rsidRPr="00DE44BB">
        <w:rPr>
          <w:rFonts w:asciiTheme="majorHAnsi" w:hAnsiTheme="majorHAnsi" w:cstheme="majorHAnsi"/>
        </w:rPr>
        <w:t xml:space="preserve">e is nothing wrong with </w:t>
      </w:r>
      <w:r w:rsidR="00DE1AC9" w:rsidRPr="00DE44BB">
        <w:rPr>
          <w:rFonts w:asciiTheme="majorHAnsi" w:hAnsiTheme="majorHAnsi" w:cstheme="majorHAnsi"/>
        </w:rPr>
        <w:t>rich</w:t>
      </w:r>
      <w:r w:rsidR="009316FE" w:rsidRPr="00DE44BB">
        <w:rPr>
          <w:rFonts w:asciiTheme="majorHAnsi" w:hAnsiTheme="majorHAnsi" w:cstheme="majorHAnsi"/>
        </w:rPr>
        <w:t xml:space="preserve"> </w:t>
      </w:r>
      <w:r w:rsidR="003E3709" w:rsidRPr="00DE44BB">
        <w:rPr>
          <w:rFonts w:asciiTheme="majorHAnsi" w:hAnsiTheme="majorHAnsi" w:cstheme="majorHAnsi"/>
        </w:rPr>
        <w:t xml:space="preserve">ideas such as autonomy, beneficence, </w:t>
      </w:r>
      <w:r w:rsidR="007C3EE4" w:rsidRPr="00DE44BB">
        <w:rPr>
          <w:rFonts w:asciiTheme="majorHAnsi" w:hAnsiTheme="majorHAnsi" w:cstheme="majorHAnsi"/>
        </w:rPr>
        <w:t>professionalism featuring in the arguments</w:t>
      </w:r>
      <w:r w:rsidR="001B6460" w:rsidRPr="00DE44BB">
        <w:rPr>
          <w:rFonts w:asciiTheme="majorHAnsi" w:hAnsiTheme="majorHAnsi" w:cstheme="majorHAnsi"/>
        </w:rPr>
        <w:t xml:space="preserve">, provided that the rhetoric of principle does not </w:t>
      </w:r>
      <w:r w:rsidR="00EA2BD6" w:rsidRPr="00DE44BB">
        <w:rPr>
          <w:rFonts w:asciiTheme="majorHAnsi" w:hAnsiTheme="majorHAnsi" w:cstheme="majorHAnsi"/>
        </w:rPr>
        <w:t xml:space="preserve">exempt them </w:t>
      </w:r>
      <w:r w:rsidR="002435E9" w:rsidRPr="00DE44BB">
        <w:rPr>
          <w:rFonts w:asciiTheme="majorHAnsi" w:hAnsiTheme="majorHAnsi" w:cstheme="majorHAnsi"/>
        </w:rPr>
        <w:t xml:space="preserve">— </w:t>
      </w:r>
      <w:r w:rsidR="00301001" w:rsidRPr="00DE44BB">
        <w:rPr>
          <w:rFonts w:asciiTheme="majorHAnsi" w:hAnsiTheme="majorHAnsi" w:cstheme="majorHAnsi"/>
        </w:rPr>
        <w:t>with</w:t>
      </w:r>
      <w:r w:rsidR="002435E9" w:rsidRPr="00DE44BB">
        <w:rPr>
          <w:rFonts w:asciiTheme="majorHAnsi" w:hAnsiTheme="majorHAnsi" w:cstheme="majorHAnsi"/>
        </w:rPr>
        <w:t xml:space="preserve"> the attendant consequences of letting them hold sway — </w:t>
      </w:r>
      <w:r w:rsidR="00EA2BD6" w:rsidRPr="00DE44BB">
        <w:rPr>
          <w:rFonts w:asciiTheme="majorHAnsi" w:hAnsiTheme="majorHAnsi" w:cstheme="majorHAnsi"/>
        </w:rPr>
        <w:t>from rigorous examination</w:t>
      </w:r>
      <w:r w:rsidR="007C3EE4" w:rsidRPr="00DE44BB">
        <w:rPr>
          <w:rFonts w:asciiTheme="majorHAnsi" w:hAnsiTheme="majorHAnsi" w:cstheme="majorHAnsi"/>
        </w:rPr>
        <w:t>.</w:t>
      </w:r>
    </w:p>
    <w:p w14:paraId="2E00F87D" w14:textId="34BCDC27" w:rsidR="00AA23F9" w:rsidRPr="00DE44BB" w:rsidRDefault="00E726B8" w:rsidP="00C0526E">
      <w:pPr>
        <w:pStyle w:val="Heading2"/>
        <w:rPr>
          <w:rFonts w:asciiTheme="majorHAnsi" w:hAnsiTheme="majorHAnsi" w:cstheme="majorHAnsi"/>
        </w:rPr>
      </w:pPr>
      <w:r w:rsidRPr="00DE44BB">
        <w:rPr>
          <w:rFonts w:asciiTheme="majorHAnsi" w:hAnsiTheme="majorHAnsi" w:cstheme="majorHAnsi"/>
        </w:rPr>
        <w:t>Grand Style</w:t>
      </w:r>
      <w:r w:rsidR="004D25F4" w:rsidRPr="00DE44BB">
        <w:rPr>
          <w:rFonts w:asciiTheme="majorHAnsi" w:hAnsiTheme="majorHAnsi" w:cstheme="majorHAnsi"/>
        </w:rPr>
        <w:t xml:space="preserve">: </w:t>
      </w:r>
      <w:r w:rsidR="00CD6F6E" w:rsidRPr="00DE44BB">
        <w:rPr>
          <w:rFonts w:asciiTheme="majorHAnsi" w:hAnsiTheme="majorHAnsi" w:cstheme="majorHAnsi"/>
        </w:rPr>
        <w:t>principle-based</w:t>
      </w:r>
    </w:p>
    <w:p w14:paraId="1C29EA1E" w14:textId="77777777" w:rsidR="00905360" w:rsidRPr="00DE44BB" w:rsidRDefault="001335FF" w:rsidP="00C0526E">
      <w:pPr>
        <w:rPr>
          <w:rFonts w:asciiTheme="majorHAnsi" w:hAnsiTheme="majorHAnsi" w:cstheme="majorHAnsi"/>
        </w:rPr>
      </w:pPr>
      <w:r w:rsidRPr="00DE44BB">
        <w:rPr>
          <w:rFonts w:asciiTheme="majorHAnsi" w:hAnsiTheme="majorHAnsi" w:cstheme="majorHAnsi"/>
        </w:rPr>
        <w:t xml:space="preserve">Karl </w:t>
      </w:r>
      <w:r w:rsidR="00260B74" w:rsidRPr="00DE44BB">
        <w:rPr>
          <w:rFonts w:asciiTheme="majorHAnsi" w:hAnsiTheme="majorHAnsi" w:cstheme="majorHAnsi"/>
        </w:rPr>
        <w:t xml:space="preserve">Llewellyn </w:t>
      </w:r>
      <w:r w:rsidR="00B325CA" w:rsidRPr="00DE44BB">
        <w:rPr>
          <w:rFonts w:asciiTheme="majorHAnsi" w:hAnsiTheme="majorHAnsi" w:cstheme="majorHAnsi"/>
        </w:rPr>
        <w:t xml:space="preserve">thought </w:t>
      </w:r>
      <w:r w:rsidR="00540AE7" w:rsidRPr="00DE44BB">
        <w:rPr>
          <w:rFonts w:asciiTheme="majorHAnsi" w:hAnsiTheme="majorHAnsi" w:cstheme="majorHAnsi"/>
        </w:rPr>
        <w:t xml:space="preserve">judges should not be hide-bound by </w:t>
      </w:r>
      <w:r w:rsidR="00397D79" w:rsidRPr="00DE44BB">
        <w:rPr>
          <w:rFonts w:asciiTheme="majorHAnsi" w:hAnsiTheme="majorHAnsi" w:cstheme="majorHAnsi"/>
        </w:rPr>
        <w:t>the Formal Style, in which</w:t>
      </w:r>
      <w:r w:rsidR="00905360" w:rsidRPr="00DE44BB">
        <w:rPr>
          <w:rFonts w:asciiTheme="majorHAnsi" w:hAnsiTheme="majorHAnsi" w:cstheme="majorHAnsi"/>
        </w:rPr>
        <w:t>,</w:t>
      </w:r>
    </w:p>
    <w:p w14:paraId="25A453B1" w14:textId="139C72B4" w:rsidR="00905360" w:rsidRPr="00DE44BB" w:rsidRDefault="00065680" w:rsidP="00905360">
      <w:pPr>
        <w:pStyle w:val="Quote"/>
        <w:rPr>
          <w:rFonts w:asciiTheme="majorHAnsi" w:hAnsiTheme="majorHAnsi" w:cstheme="majorHAnsi"/>
        </w:rPr>
      </w:pPr>
      <w:r w:rsidRPr="00DE44BB">
        <w:rPr>
          <w:rFonts w:asciiTheme="majorHAnsi" w:hAnsiTheme="majorHAnsi" w:cstheme="majorHAnsi"/>
        </w:rPr>
        <w:t>‘</w:t>
      </w:r>
      <w:r w:rsidR="00537E2C" w:rsidRPr="00DE44BB">
        <w:rPr>
          <w:rFonts w:asciiTheme="majorHAnsi" w:hAnsiTheme="majorHAnsi" w:cstheme="majorHAnsi"/>
        </w:rPr>
        <w:t xml:space="preserve">Authority was authority; </w:t>
      </w:r>
      <w:r w:rsidR="00F27C3A" w:rsidRPr="00DE44BB">
        <w:rPr>
          <w:rFonts w:asciiTheme="majorHAnsi" w:hAnsiTheme="majorHAnsi" w:cstheme="majorHAnsi"/>
        </w:rPr>
        <w:t>l</w:t>
      </w:r>
      <w:r w:rsidR="00537E2C" w:rsidRPr="00DE44BB">
        <w:rPr>
          <w:rFonts w:asciiTheme="majorHAnsi" w:hAnsiTheme="majorHAnsi" w:cstheme="majorHAnsi"/>
        </w:rPr>
        <w:t xml:space="preserve">ogic was logic; </w:t>
      </w:r>
      <w:r w:rsidR="00F27C3A" w:rsidRPr="00DE44BB">
        <w:rPr>
          <w:rFonts w:asciiTheme="majorHAnsi" w:hAnsiTheme="majorHAnsi" w:cstheme="majorHAnsi"/>
        </w:rPr>
        <w:t>c</w:t>
      </w:r>
      <w:r w:rsidR="00537E2C" w:rsidRPr="00DE44BB">
        <w:rPr>
          <w:rFonts w:asciiTheme="majorHAnsi" w:hAnsiTheme="majorHAnsi" w:cstheme="majorHAnsi"/>
        </w:rPr>
        <w:t xml:space="preserve">ertainty with certainty; </w:t>
      </w:r>
      <w:r w:rsidR="00F27C3A" w:rsidRPr="00DE44BB">
        <w:rPr>
          <w:rFonts w:asciiTheme="majorHAnsi" w:hAnsiTheme="majorHAnsi" w:cstheme="majorHAnsi"/>
        </w:rPr>
        <w:t>h</w:t>
      </w:r>
      <w:r w:rsidR="00537E2C" w:rsidRPr="00DE44BB">
        <w:rPr>
          <w:rFonts w:asciiTheme="majorHAnsi" w:hAnsiTheme="majorHAnsi" w:cstheme="majorHAnsi"/>
        </w:rPr>
        <w:t xml:space="preserve">eart had no place in legal work; </w:t>
      </w:r>
      <w:r w:rsidR="00537E2C" w:rsidRPr="00DE44BB">
        <w:rPr>
          <w:rFonts w:asciiTheme="majorHAnsi" w:hAnsiTheme="majorHAnsi" w:cstheme="majorHAnsi"/>
          <w:lang w:val="en-US"/>
        </w:rPr>
        <w:t>esthetics</w:t>
      </w:r>
      <w:r w:rsidR="00537E2C" w:rsidRPr="00DE44BB">
        <w:rPr>
          <w:rFonts w:asciiTheme="majorHAnsi" w:hAnsiTheme="majorHAnsi" w:cstheme="majorHAnsi"/>
        </w:rPr>
        <w:t xml:space="preserve"> drove in the direction of cold clarity.</w:t>
      </w:r>
      <w:r w:rsidR="00F27C3A" w:rsidRPr="00DE44BB">
        <w:rPr>
          <w:rFonts w:asciiTheme="majorHAnsi" w:hAnsiTheme="majorHAnsi" w:cstheme="majorHAnsi"/>
        </w:rPr>
        <w:t>’</w:t>
      </w:r>
      <w:r w:rsidR="004C2ABE" w:rsidRPr="00DE44BB">
        <w:rPr>
          <w:rStyle w:val="FootnoteReference"/>
          <w:rFonts w:asciiTheme="majorHAnsi" w:hAnsiTheme="majorHAnsi" w:cstheme="majorHAnsi"/>
        </w:rPr>
        <w:footnoteReference w:id="99"/>
      </w:r>
    </w:p>
    <w:p w14:paraId="4E753B3C" w14:textId="0F0749BB" w:rsidR="004F5369" w:rsidRPr="00DE44BB" w:rsidRDefault="00512DBB" w:rsidP="00C0526E">
      <w:pPr>
        <w:rPr>
          <w:rFonts w:asciiTheme="majorHAnsi" w:hAnsiTheme="majorHAnsi" w:cstheme="majorHAnsi"/>
        </w:rPr>
      </w:pPr>
      <w:r w:rsidRPr="00DE44BB">
        <w:rPr>
          <w:rFonts w:asciiTheme="majorHAnsi" w:hAnsiTheme="majorHAnsi" w:cstheme="majorHAnsi"/>
        </w:rPr>
        <w:t xml:space="preserve">Especially in the appellate courts, he valued a </w:t>
      </w:r>
      <w:r w:rsidR="00FE1A6D" w:rsidRPr="00DE44BB">
        <w:rPr>
          <w:rFonts w:asciiTheme="majorHAnsi" w:hAnsiTheme="majorHAnsi" w:cstheme="majorHAnsi"/>
        </w:rPr>
        <w:t>‘</w:t>
      </w:r>
      <w:r w:rsidRPr="00DE44BB">
        <w:rPr>
          <w:rFonts w:asciiTheme="majorHAnsi" w:hAnsiTheme="majorHAnsi" w:cstheme="majorHAnsi"/>
        </w:rPr>
        <w:t>Grand Style</w:t>
      </w:r>
      <w:r w:rsidR="00FE1A6D" w:rsidRPr="00DE44BB">
        <w:rPr>
          <w:rFonts w:asciiTheme="majorHAnsi" w:hAnsiTheme="majorHAnsi" w:cstheme="majorHAnsi"/>
        </w:rPr>
        <w:t xml:space="preserve"> or the Manner of Reason’</w:t>
      </w:r>
      <w:r w:rsidR="00F46A63" w:rsidRPr="00DE44BB">
        <w:rPr>
          <w:rFonts w:asciiTheme="majorHAnsi" w:hAnsiTheme="majorHAnsi" w:cstheme="majorHAnsi"/>
        </w:rPr>
        <w:t xml:space="preserve"> in which</w:t>
      </w:r>
    </w:p>
    <w:p w14:paraId="5F9873B6" w14:textId="32564EDA" w:rsidR="00F46A63" w:rsidRPr="00DE44BB" w:rsidRDefault="00F46A63" w:rsidP="00905360">
      <w:pPr>
        <w:pStyle w:val="Quote"/>
        <w:rPr>
          <w:rFonts w:asciiTheme="majorHAnsi" w:hAnsiTheme="majorHAnsi" w:cstheme="majorHAnsi"/>
        </w:rPr>
      </w:pPr>
      <w:r w:rsidRPr="00DE44BB">
        <w:rPr>
          <w:rFonts w:asciiTheme="majorHAnsi" w:hAnsiTheme="majorHAnsi" w:cstheme="majorHAnsi"/>
        </w:rPr>
        <w:t>‘</w:t>
      </w:r>
      <w:r w:rsidR="00B11B6F" w:rsidRPr="00DE44BB">
        <w:rPr>
          <w:rFonts w:asciiTheme="majorHAnsi" w:hAnsiTheme="majorHAnsi" w:cstheme="majorHAnsi"/>
        </w:rPr>
        <w:t xml:space="preserve">Every current decision </w:t>
      </w:r>
      <w:r w:rsidR="004F18D4" w:rsidRPr="00DE44BB">
        <w:rPr>
          <w:rFonts w:asciiTheme="majorHAnsi" w:hAnsiTheme="majorHAnsi" w:cstheme="majorHAnsi"/>
        </w:rPr>
        <w:t>i</w:t>
      </w:r>
      <w:r w:rsidR="00B11B6F" w:rsidRPr="00DE44BB">
        <w:rPr>
          <w:rFonts w:asciiTheme="majorHAnsi" w:hAnsiTheme="majorHAnsi" w:cstheme="majorHAnsi"/>
        </w:rPr>
        <w:t>s to be tested against life</w:t>
      </w:r>
      <w:r w:rsidR="006F4649" w:rsidRPr="00DE44BB">
        <w:rPr>
          <w:rFonts w:asciiTheme="majorHAnsi" w:hAnsiTheme="majorHAnsi" w:cstheme="majorHAnsi"/>
        </w:rPr>
        <w:t>-</w:t>
      </w:r>
      <w:r w:rsidR="00B11B6F" w:rsidRPr="00DE44BB">
        <w:rPr>
          <w:rFonts w:asciiTheme="majorHAnsi" w:hAnsiTheme="majorHAnsi" w:cstheme="majorHAnsi"/>
        </w:rPr>
        <w:t>wisdom</w:t>
      </w:r>
      <w:r w:rsidR="004F18D4" w:rsidRPr="00DE44BB">
        <w:rPr>
          <w:rFonts w:asciiTheme="majorHAnsi" w:hAnsiTheme="majorHAnsi" w:cstheme="majorHAnsi"/>
        </w:rPr>
        <w:t>, and the phrasing of the authorities which build our guiding structure of rules is to be tested and is at need to be vigorously recast in the new light of what each new case may suggest either about life</w:t>
      </w:r>
      <w:r w:rsidR="006F4649" w:rsidRPr="00DE44BB">
        <w:rPr>
          <w:rFonts w:asciiTheme="majorHAnsi" w:hAnsiTheme="majorHAnsi" w:cstheme="majorHAnsi"/>
        </w:rPr>
        <w:t>-</w:t>
      </w:r>
      <w:r w:rsidR="004F18D4" w:rsidRPr="00DE44BB">
        <w:rPr>
          <w:rFonts w:asciiTheme="majorHAnsi" w:hAnsiTheme="majorHAnsi" w:cstheme="majorHAnsi"/>
        </w:rPr>
        <w:t>wisdom, or about a cleaner and more usable structure of doctrine.</w:t>
      </w:r>
      <w:r w:rsidR="006F4649" w:rsidRPr="00DE44BB">
        <w:rPr>
          <w:rFonts w:asciiTheme="majorHAnsi" w:hAnsiTheme="majorHAnsi" w:cstheme="majorHAnsi"/>
        </w:rPr>
        <w:t>’</w:t>
      </w:r>
      <w:r w:rsidR="00A94F3D" w:rsidRPr="00DE44BB">
        <w:rPr>
          <w:rStyle w:val="FootnoteReference"/>
          <w:rFonts w:asciiTheme="majorHAnsi" w:hAnsiTheme="majorHAnsi" w:cstheme="majorHAnsi"/>
        </w:rPr>
        <w:footnoteReference w:id="100"/>
      </w:r>
      <w:r w:rsidR="004F18D4" w:rsidRPr="00DE44BB">
        <w:rPr>
          <w:rFonts w:asciiTheme="majorHAnsi" w:hAnsiTheme="majorHAnsi" w:cstheme="majorHAnsi"/>
        </w:rPr>
        <w:t xml:space="preserve"> </w:t>
      </w:r>
    </w:p>
    <w:p w14:paraId="4509D35C" w14:textId="20B19D25" w:rsidR="00C7355C" w:rsidRPr="00DE44BB" w:rsidRDefault="00C0526E" w:rsidP="003447CB">
      <w:pPr>
        <w:pStyle w:val="Heading2"/>
        <w:rPr>
          <w:rFonts w:asciiTheme="majorHAnsi" w:hAnsiTheme="majorHAnsi" w:cstheme="majorHAnsi"/>
        </w:rPr>
      </w:pPr>
      <w:r w:rsidRPr="00DE44BB">
        <w:rPr>
          <w:rFonts w:asciiTheme="majorHAnsi" w:hAnsiTheme="majorHAnsi" w:cstheme="majorHAnsi"/>
        </w:rPr>
        <w:t>How ‘grand</w:t>
      </w:r>
      <w:r w:rsidR="00DE1AC9" w:rsidRPr="00DE44BB">
        <w:rPr>
          <w:rFonts w:asciiTheme="majorHAnsi" w:hAnsiTheme="majorHAnsi" w:cstheme="majorHAnsi"/>
        </w:rPr>
        <w:t>’</w:t>
      </w:r>
      <w:r w:rsidR="00905360" w:rsidRPr="00DE44BB">
        <w:rPr>
          <w:rFonts w:asciiTheme="majorHAnsi" w:hAnsiTheme="majorHAnsi" w:cstheme="majorHAnsi"/>
        </w:rPr>
        <w:t xml:space="preserve"> then is</w:t>
      </w:r>
      <w:r w:rsidR="00905360" w:rsidRPr="00DE44BB">
        <w:rPr>
          <w:rFonts w:asciiTheme="majorHAnsi" w:hAnsiTheme="majorHAnsi" w:cstheme="majorHAnsi"/>
          <w:i/>
          <w:iCs/>
        </w:rPr>
        <w:t xml:space="preserve"> </w:t>
      </w:r>
      <w:r w:rsidR="003365F5" w:rsidRPr="00DE44BB">
        <w:rPr>
          <w:rFonts w:asciiTheme="majorHAnsi" w:hAnsiTheme="majorHAnsi" w:cstheme="majorHAnsi"/>
          <w:i/>
          <w:iCs/>
        </w:rPr>
        <w:t>Montgomery</w:t>
      </w:r>
      <w:r w:rsidRPr="00DE44BB">
        <w:rPr>
          <w:rFonts w:asciiTheme="majorHAnsi" w:hAnsiTheme="majorHAnsi" w:cstheme="majorHAnsi"/>
        </w:rPr>
        <w:t>?</w:t>
      </w:r>
      <w:r w:rsidR="003365F5" w:rsidRPr="00DE44BB">
        <w:rPr>
          <w:rFonts w:asciiTheme="majorHAnsi" w:hAnsiTheme="majorHAnsi" w:cstheme="majorHAnsi"/>
        </w:rPr>
        <w:t xml:space="preserve"> </w:t>
      </w:r>
    </w:p>
    <w:p w14:paraId="41955C62" w14:textId="09ACCD45" w:rsidR="00907F47" w:rsidRPr="00DE44BB" w:rsidRDefault="00DE1AC9" w:rsidP="00907F47">
      <w:pPr>
        <w:rPr>
          <w:rFonts w:asciiTheme="majorHAnsi" w:hAnsiTheme="majorHAnsi" w:cstheme="majorHAnsi"/>
        </w:rPr>
      </w:pPr>
      <w:r w:rsidRPr="00DE44BB">
        <w:rPr>
          <w:rFonts w:asciiTheme="majorHAnsi" w:hAnsiTheme="majorHAnsi" w:cstheme="majorHAnsi"/>
        </w:rPr>
        <w:t>We</w:t>
      </w:r>
      <w:r w:rsidR="00907F47" w:rsidRPr="00DE44BB">
        <w:rPr>
          <w:rFonts w:asciiTheme="majorHAnsi" w:hAnsiTheme="majorHAnsi" w:cstheme="majorHAnsi"/>
        </w:rPr>
        <w:t xml:space="preserve"> </w:t>
      </w:r>
      <w:r w:rsidR="003447CB" w:rsidRPr="00DE44BB">
        <w:rPr>
          <w:rFonts w:asciiTheme="majorHAnsi" w:hAnsiTheme="majorHAnsi" w:cstheme="majorHAnsi"/>
        </w:rPr>
        <w:t>might</w:t>
      </w:r>
      <w:r w:rsidR="00907F47" w:rsidRPr="00DE44BB">
        <w:rPr>
          <w:rFonts w:asciiTheme="majorHAnsi" w:hAnsiTheme="majorHAnsi" w:cstheme="majorHAnsi"/>
        </w:rPr>
        <w:t xml:space="preserve"> </w:t>
      </w:r>
      <w:r w:rsidR="005E6603" w:rsidRPr="00DE44BB">
        <w:rPr>
          <w:rFonts w:asciiTheme="majorHAnsi" w:hAnsiTheme="majorHAnsi" w:cstheme="majorHAnsi"/>
        </w:rPr>
        <w:t xml:space="preserve">say that, </w:t>
      </w:r>
      <w:r w:rsidR="00907F47" w:rsidRPr="00DE44BB">
        <w:rPr>
          <w:rFonts w:asciiTheme="majorHAnsi" w:hAnsiTheme="majorHAnsi" w:cstheme="majorHAnsi"/>
        </w:rPr>
        <w:t>having taken account of social changes (better educated patients, information and more freely available),</w:t>
      </w:r>
      <w:r w:rsidR="00DD392A" w:rsidRPr="00DE44BB">
        <w:rPr>
          <w:rStyle w:val="FootnoteReference"/>
          <w:rFonts w:asciiTheme="majorHAnsi" w:hAnsiTheme="majorHAnsi" w:cstheme="majorHAnsi"/>
        </w:rPr>
        <w:footnoteReference w:id="101"/>
      </w:r>
      <w:r w:rsidR="00907F47" w:rsidRPr="00DE44BB">
        <w:rPr>
          <w:rFonts w:asciiTheme="majorHAnsi" w:hAnsiTheme="majorHAnsi" w:cstheme="majorHAnsi"/>
        </w:rPr>
        <w:t xml:space="preserve"> the Supreme Court — operating in </w:t>
      </w:r>
      <w:r w:rsidR="001E6499" w:rsidRPr="00DE44BB">
        <w:rPr>
          <w:rFonts w:asciiTheme="majorHAnsi" w:hAnsiTheme="majorHAnsi" w:cstheme="majorHAnsi"/>
        </w:rPr>
        <w:t>Llewellyn’s</w:t>
      </w:r>
      <w:r w:rsidR="00907F47" w:rsidRPr="00DE44BB">
        <w:rPr>
          <w:rFonts w:asciiTheme="majorHAnsi" w:hAnsiTheme="majorHAnsi" w:cstheme="majorHAnsi"/>
        </w:rPr>
        <w:t xml:space="preserve"> ‘</w:t>
      </w:r>
      <w:r w:rsidR="001E6499" w:rsidRPr="00DE44BB">
        <w:rPr>
          <w:rFonts w:asciiTheme="majorHAnsi" w:hAnsiTheme="majorHAnsi" w:cstheme="majorHAnsi"/>
        </w:rPr>
        <w:t>G</w:t>
      </w:r>
      <w:r w:rsidR="00907F47" w:rsidRPr="00DE44BB">
        <w:rPr>
          <w:rFonts w:asciiTheme="majorHAnsi" w:hAnsiTheme="majorHAnsi" w:cstheme="majorHAnsi"/>
        </w:rPr>
        <w:t xml:space="preserve">rand </w:t>
      </w:r>
      <w:r w:rsidR="001E6499" w:rsidRPr="00DE44BB">
        <w:rPr>
          <w:rFonts w:asciiTheme="majorHAnsi" w:hAnsiTheme="majorHAnsi" w:cstheme="majorHAnsi"/>
        </w:rPr>
        <w:t>S</w:t>
      </w:r>
      <w:r w:rsidR="00907F47" w:rsidRPr="00DE44BB">
        <w:rPr>
          <w:rFonts w:asciiTheme="majorHAnsi" w:hAnsiTheme="majorHAnsi" w:cstheme="majorHAnsi"/>
        </w:rPr>
        <w:t>tyle’ — set a new doctrine</w:t>
      </w:r>
      <w:r w:rsidR="00FE2A98" w:rsidRPr="00DE44BB">
        <w:rPr>
          <w:rFonts w:asciiTheme="majorHAnsi" w:hAnsiTheme="majorHAnsi" w:cstheme="majorHAnsi"/>
        </w:rPr>
        <w:t xml:space="preserve"> or </w:t>
      </w:r>
      <w:r w:rsidR="00907F47" w:rsidRPr="00DE44BB">
        <w:rPr>
          <w:rFonts w:asciiTheme="majorHAnsi" w:hAnsiTheme="majorHAnsi" w:cstheme="majorHAnsi"/>
        </w:rPr>
        <w:t xml:space="preserve">principle. </w:t>
      </w:r>
      <w:r w:rsidR="00B72965" w:rsidRPr="00DE44BB">
        <w:rPr>
          <w:rFonts w:asciiTheme="majorHAnsi" w:hAnsiTheme="majorHAnsi" w:cstheme="majorHAnsi"/>
        </w:rPr>
        <w:t>Th</w:t>
      </w:r>
      <w:r w:rsidR="00812F36" w:rsidRPr="00DE44BB">
        <w:rPr>
          <w:rFonts w:asciiTheme="majorHAnsi" w:hAnsiTheme="majorHAnsi" w:cstheme="majorHAnsi"/>
        </w:rPr>
        <w:t>at</w:t>
      </w:r>
      <w:r w:rsidR="007F4B0A" w:rsidRPr="00DE44BB">
        <w:rPr>
          <w:rFonts w:asciiTheme="majorHAnsi" w:hAnsiTheme="majorHAnsi" w:cstheme="majorHAnsi"/>
        </w:rPr>
        <w:t xml:space="preserve"> principle </w:t>
      </w:r>
      <w:r w:rsidR="00812F36" w:rsidRPr="00DE44BB">
        <w:rPr>
          <w:rFonts w:asciiTheme="majorHAnsi" w:hAnsiTheme="majorHAnsi" w:cstheme="majorHAnsi"/>
        </w:rPr>
        <w:t>wa</w:t>
      </w:r>
      <w:r w:rsidR="007F4B0A" w:rsidRPr="00DE44BB">
        <w:rPr>
          <w:rFonts w:asciiTheme="majorHAnsi" w:hAnsiTheme="majorHAnsi" w:cstheme="majorHAnsi"/>
        </w:rPr>
        <w:t xml:space="preserve">s not discovered </w:t>
      </w:r>
      <w:r w:rsidR="002C6F6D" w:rsidRPr="00DE44BB">
        <w:rPr>
          <w:rFonts w:asciiTheme="majorHAnsi" w:hAnsiTheme="majorHAnsi" w:cstheme="majorHAnsi"/>
        </w:rPr>
        <w:t xml:space="preserve">in </w:t>
      </w:r>
      <w:r w:rsidR="00FC652B" w:rsidRPr="00DE44BB">
        <w:rPr>
          <w:rFonts w:asciiTheme="majorHAnsi" w:hAnsiTheme="majorHAnsi" w:cstheme="majorHAnsi"/>
        </w:rPr>
        <w:t xml:space="preserve">— </w:t>
      </w:r>
      <w:r w:rsidR="007F4B0A" w:rsidRPr="00DE44BB">
        <w:rPr>
          <w:rFonts w:asciiTheme="majorHAnsi" w:hAnsiTheme="majorHAnsi" w:cstheme="majorHAnsi"/>
        </w:rPr>
        <w:t xml:space="preserve">or derived </w:t>
      </w:r>
      <w:r w:rsidR="00CA1416" w:rsidRPr="00DE44BB">
        <w:rPr>
          <w:rFonts w:asciiTheme="majorHAnsi" w:hAnsiTheme="majorHAnsi" w:cstheme="majorHAnsi"/>
        </w:rPr>
        <w:t xml:space="preserve">from — </w:t>
      </w:r>
      <w:r w:rsidR="000F315C" w:rsidRPr="00DE44BB">
        <w:rPr>
          <w:rFonts w:asciiTheme="majorHAnsi" w:hAnsiTheme="majorHAnsi" w:cstheme="majorHAnsi"/>
        </w:rPr>
        <w:t xml:space="preserve">prior cases </w:t>
      </w:r>
      <w:r w:rsidR="002C6F6D" w:rsidRPr="00DE44BB">
        <w:rPr>
          <w:rFonts w:asciiTheme="majorHAnsi" w:hAnsiTheme="majorHAnsi" w:cstheme="majorHAnsi"/>
        </w:rPr>
        <w:t xml:space="preserve">by </w:t>
      </w:r>
      <w:r w:rsidR="009E7548" w:rsidRPr="00DE44BB">
        <w:rPr>
          <w:rFonts w:asciiTheme="majorHAnsi" w:hAnsiTheme="majorHAnsi" w:cstheme="majorHAnsi"/>
        </w:rPr>
        <w:t>analogical reasoning</w:t>
      </w:r>
      <w:r w:rsidR="000F315C" w:rsidRPr="00DE44BB">
        <w:rPr>
          <w:rFonts w:asciiTheme="majorHAnsi" w:hAnsiTheme="majorHAnsi" w:cstheme="majorHAnsi"/>
        </w:rPr>
        <w:t>.</w:t>
      </w:r>
      <w:r w:rsidR="00300ADD" w:rsidRPr="00DE44BB">
        <w:rPr>
          <w:rFonts w:asciiTheme="majorHAnsi" w:hAnsiTheme="majorHAnsi" w:cstheme="majorHAnsi"/>
        </w:rPr>
        <w:t xml:space="preserve"> </w:t>
      </w:r>
      <w:r w:rsidR="00907F47" w:rsidRPr="00DE44BB">
        <w:rPr>
          <w:rFonts w:asciiTheme="majorHAnsi" w:hAnsiTheme="majorHAnsi" w:cstheme="majorHAnsi"/>
        </w:rPr>
        <w:t xml:space="preserve">The </w:t>
      </w:r>
      <w:r w:rsidR="004C4C5C" w:rsidRPr="00DE44BB">
        <w:rPr>
          <w:rFonts w:asciiTheme="majorHAnsi" w:hAnsiTheme="majorHAnsi" w:cstheme="majorHAnsi"/>
        </w:rPr>
        <w:t xml:space="preserve">predominant </w:t>
      </w:r>
      <w:r w:rsidR="00907F47" w:rsidRPr="00DE44BB">
        <w:rPr>
          <w:rFonts w:asciiTheme="majorHAnsi" w:hAnsiTheme="majorHAnsi" w:cstheme="majorHAnsi"/>
        </w:rPr>
        <w:t xml:space="preserve">mode of justification </w:t>
      </w:r>
      <w:r w:rsidR="00ED2CAD" w:rsidRPr="00DE44BB">
        <w:rPr>
          <w:rFonts w:asciiTheme="majorHAnsi" w:hAnsiTheme="majorHAnsi" w:cstheme="majorHAnsi"/>
        </w:rPr>
        <w:t>i</w:t>
      </w:r>
      <w:r w:rsidR="005E6603" w:rsidRPr="00DE44BB">
        <w:rPr>
          <w:rFonts w:asciiTheme="majorHAnsi" w:hAnsiTheme="majorHAnsi" w:cstheme="majorHAnsi"/>
        </w:rPr>
        <w:t>s</w:t>
      </w:r>
      <w:r w:rsidR="00907F47" w:rsidRPr="00DE44BB">
        <w:rPr>
          <w:rFonts w:asciiTheme="majorHAnsi" w:hAnsiTheme="majorHAnsi" w:cstheme="majorHAnsi"/>
        </w:rPr>
        <w:t xml:space="preserve"> not consequentialist. Rather autonomy </w:t>
      </w:r>
      <w:r w:rsidR="005E6603" w:rsidRPr="00DE44BB">
        <w:rPr>
          <w:rFonts w:asciiTheme="majorHAnsi" w:hAnsiTheme="majorHAnsi" w:cstheme="majorHAnsi"/>
        </w:rPr>
        <w:t>wa</w:t>
      </w:r>
      <w:r w:rsidR="00907F47" w:rsidRPr="00DE44BB">
        <w:rPr>
          <w:rFonts w:asciiTheme="majorHAnsi" w:hAnsiTheme="majorHAnsi" w:cstheme="majorHAnsi"/>
        </w:rPr>
        <w:t xml:space="preserve">s recognised as a ‘good’ in and of itself. </w:t>
      </w:r>
      <w:r w:rsidR="009D07D4" w:rsidRPr="00DE44BB">
        <w:rPr>
          <w:rFonts w:asciiTheme="majorHAnsi" w:hAnsiTheme="majorHAnsi" w:cstheme="majorHAnsi"/>
        </w:rPr>
        <w:t xml:space="preserve">After </w:t>
      </w:r>
      <w:r w:rsidR="009D07D4" w:rsidRPr="00DE44BB">
        <w:rPr>
          <w:rFonts w:asciiTheme="majorHAnsi" w:hAnsiTheme="majorHAnsi" w:cstheme="majorHAnsi"/>
          <w:i/>
          <w:iCs/>
        </w:rPr>
        <w:t>Montgomery</w:t>
      </w:r>
      <w:r w:rsidR="009D07D4" w:rsidRPr="00DE44BB">
        <w:rPr>
          <w:rFonts w:asciiTheme="majorHAnsi" w:hAnsiTheme="majorHAnsi" w:cstheme="majorHAnsi"/>
        </w:rPr>
        <w:t xml:space="preserve">, </w:t>
      </w:r>
      <w:r w:rsidR="00907F47" w:rsidRPr="00DE44BB">
        <w:rPr>
          <w:rFonts w:asciiTheme="majorHAnsi" w:hAnsiTheme="majorHAnsi" w:cstheme="majorHAnsi"/>
        </w:rPr>
        <w:t>autonomy trumps beneficen</w:t>
      </w:r>
      <w:r w:rsidR="004A7574" w:rsidRPr="00DE44BB">
        <w:rPr>
          <w:rFonts w:asciiTheme="majorHAnsi" w:hAnsiTheme="majorHAnsi" w:cstheme="majorHAnsi"/>
        </w:rPr>
        <w:t xml:space="preserve">t professionalism </w:t>
      </w:r>
      <w:r w:rsidR="009D07D4" w:rsidRPr="00DE44BB">
        <w:rPr>
          <w:rFonts w:asciiTheme="majorHAnsi" w:hAnsiTheme="majorHAnsi" w:cstheme="majorHAnsi"/>
        </w:rPr>
        <w:t>in the matter of risk information</w:t>
      </w:r>
      <w:r w:rsidR="00907F47" w:rsidRPr="00DE44BB">
        <w:rPr>
          <w:rFonts w:asciiTheme="majorHAnsi" w:hAnsiTheme="majorHAnsi" w:cstheme="majorHAnsi"/>
        </w:rPr>
        <w:t>, save for the ‘therapeutic exception’</w:t>
      </w:r>
      <w:r w:rsidR="009D2D8D" w:rsidRPr="00DE44BB">
        <w:rPr>
          <w:rFonts w:asciiTheme="majorHAnsi" w:hAnsiTheme="majorHAnsi" w:cstheme="majorHAnsi"/>
        </w:rPr>
        <w:t>.</w:t>
      </w:r>
      <w:r w:rsidR="003E3ABC" w:rsidRPr="00DE44BB">
        <w:rPr>
          <w:rFonts w:asciiTheme="majorHAnsi" w:hAnsiTheme="majorHAnsi" w:cstheme="majorHAnsi"/>
        </w:rPr>
        <w:t xml:space="preserve"> </w:t>
      </w:r>
      <w:r w:rsidR="007D67AC" w:rsidRPr="00DE44BB">
        <w:rPr>
          <w:rFonts w:asciiTheme="majorHAnsi" w:hAnsiTheme="majorHAnsi" w:cstheme="majorHAnsi"/>
        </w:rPr>
        <w:t>Interestingly</w:t>
      </w:r>
      <w:r w:rsidR="002F37C3" w:rsidRPr="00DE44BB">
        <w:rPr>
          <w:rFonts w:asciiTheme="majorHAnsi" w:hAnsiTheme="majorHAnsi" w:cstheme="majorHAnsi"/>
        </w:rPr>
        <w:t xml:space="preserve"> — although argued principle</w:t>
      </w:r>
      <w:r w:rsidR="00D678C1" w:rsidRPr="00DE44BB">
        <w:rPr>
          <w:rFonts w:asciiTheme="majorHAnsi" w:hAnsiTheme="majorHAnsi" w:cstheme="majorHAnsi"/>
        </w:rPr>
        <w:t xml:space="preserve"> might be tough principle — </w:t>
      </w:r>
      <w:r w:rsidR="003E3ABC" w:rsidRPr="00DE44BB">
        <w:rPr>
          <w:rFonts w:asciiTheme="majorHAnsi" w:hAnsiTheme="majorHAnsi" w:cstheme="majorHAnsi"/>
        </w:rPr>
        <w:t>autonomy</w:t>
      </w:r>
      <w:r w:rsidR="007D67AC" w:rsidRPr="00DE44BB">
        <w:rPr>
          <w:rFonts w:asciiTheme="majorHAnsi" w:hAnsiTheme="majorHAnsi" w:cstheme="majorHAnsi"/>
        </w:rPr>
        <w:t xml:space="preserve">’s priority over </w:t>
      </w:r>
      <w:r w:rsidR="003E3ABC" w:rsidRPr="00DE44BB">
        <w:rPr>
          <w:rFonts w:asciiTheme="majorHAnsi" w:hAnsiTheme="majorHAnsi" w:cstheme="majorHAnsi"/>
        </w:rPr>
        <w:t>other principles</w:t>
      </w:r>
      <w:r w:rsidR="007F653B" w:rsidRPr="00DE44BB">
        <w:rPr>
          <w:rFonts w:asciiTheme="majorHAnsi" w:hAnsiTheme="majorHAnsi" w:cstheme="majorHAnsi"/>
        </w:rPr>
        <w:t xml:space="preserve"> — </w:t>
      </w:r>
      <w:r w:rsidR="00FF1AB8" w:rsidRPr="00DE44BB">
        <w:rPr>
          <w:rFonts w:asciiTheme="majorHAnsi" w:hAnsiTheme="majorHAnsi" w:cstheme="majorHAnsi"/>
        </w:rPr>
        <w:t xml:space="preserve">such as </w:t>
      </w:r>
      <w:r w:rsidR="00D52B60" w:rsidRPr="00DE44BB">
        <w:rPr>
          <w:rFonts w:asciiTheme="majorHAnsi" w:hAnsiTheme="majorHAnsi" w:cstheme="majorHAnsi"/>
        </w:rPr>
        <w:t xml:space="preserve">beneficence, </w:t>
      </w:r>
      <w:r w:rsidR="007D67AC" w:rsidRPr="00DE44BB">
        <w:rPr>
          <w:rFonts w:asciiTheme="majorHAnsi" w:hAnsiTheme="majorHAnsi" w:cstheme="majorHAnsi"/>
        </w:rPr>
        <w:t xml:space="preserve">paternalism, </w:t>
      </w:r>
      <w:r w:rsidR="00D52B60" w:rsidRPr="00DE44BB">
        <w:rPr>
          <w:rFonts w:asciiTheme="majorHAnsi" w:hAnsiTheme="majorHAnsi" w:cstheme="majorHAnsi"/>
        </w:rPr>
        <w:t>utility</w:t>
      </w:r>
      <w:r w:rsidR="00FF1AB8" w:rsidRPr="00DE44BB">
        <w:rPr>
          <w:rFonts w:asciiTheme="majorHAnsi" w:hAnsiTheme="majorHAnsi" w:cstheme="majorHAnsi"/>
        </w:rPr>
        <w:t>, non</w:t>
      </w:r>
      <w:r w:rsidR="00D060BB" w:rsidRPr="00DE44BB">
        <w:rPr>
          <w:rFonts w:asciiTheme="majorHAnsi" w:hAnsiTheme="majorHAnsi" w:cstheme="majorHAnsi"/>
        </w:rPr>
        <w:t>-</w:t>
      </w:r>
      <w:r w:rsidR="00FF1AB8" w:rsidRPr="00DE44BB">
        <w:rPr>
          <w:rFonts w:asciiTheme="majorHAnsi" w:hAnsiTheme="majorHAnsi" w:cstheme="majorHAnsi"/>
        </w:rPr>
        <w:t xml:space="preserve">malfeasance — </w:t>
      </w:r>
      <w:r w:rsidR="00D678C1" w:rsidRPr="00DE44BB">
        <w:rPr>
          <w:rFonts w:asciiTheme="majorHAnsi" w:hAnsiTheme="majorHAnsi" w:cstheme="majorHAnsi"/>
        </w:rPr>
        <w:t>was</w:t>
      </w:r>
      <w:r w:rsidR="003E3ABC" w:rsidRPr="00DE44BB">
        <w:rPr>
          <w:rFonts w:asciiTheme="majorHAnsi" w:hAnsiTheme="majorHAnsi" w:cstheme="majorHAnsi"/>
        </w:rPr>
        <w:t xml:space="preserve"> </w:t>
      </w:r>
      <w:r w:rsidR="00FF1AB8" w:rsidRPr="00DE44BB">
        <w:rPr>
          <w:rFonts w:asciiTheme="majorHAnsi" w:hAnsiTheme="majorHAnsi" w:cstheme="majorHAnsi"/>
        </w:rPr>
        <w:t>simply assumed</w:t>
      </w:r>
      <w:r w:rsidR="005B508F" w:rsidRPr="00DE44BB">
        <w:rPr>
          <w:rFonts w:asciiTheme="majorHAnsi" w:hAnsiTheme="majorHAnsi" w:cstheme="majorHAnsi"/>
        </w:rPr>
        <w:t>.</w:t>
      </w:r>
      <w:r w:rsidR="005B508F" w:rsidRPr="00DE44BB">
        <w:rPr>
          <w:rStyle w:val="FootnoteReference"/>
          <w:rFonts w:asciiTheme="majorHAnsi" w:hAnsiTheme="majorHAnsi" w:cstheme="majorHAnsi"/>
        </w:rPr>
        <w:footnoteReference w:id="102"/>
      </w:r>
    </w:p>
    <w:p w14:paraId="2A74179E" w14:textId="77777777" w:rsidR="003027A0" w:rsidRPr="00DE44BB" w:rsidRDefault="003027A0" w:rsidP="003027A0">
      <w:pPr>
        <w:pStyle w:val="Heading2"/>
        <w:rPr>
          <w:rFonts w:asciiTheme="majorHAnsi" w:hAnsiTheme="majorHAnsi" w:cstheme="majorHAnsi"/>
        </w:rPr>
      </w:pPr>
      <w:r w:rsidRPr="00DE44BB">
        <w:rPr>
          <w:rFonts w:asciiTheme="majorHAnsi" w:hAnsiTheme="majorHAnsi" w:cstheme="majorHAnsi"/>
        </w:rPr>
        <w:t>An incrementalist perspective</w:t>
      </w:r>
    </w:p>
    <w:p w14:paraId="4F262518" w14:textId="4AAFA489" w:rsidR="00827B81" w:rsidRPr="00DE44BB" w:rsidRDefault="009D07D4" w:rsidP="00827B81">
      <w:pPr>
        <w:rPr>
          <w:rFonts w:asciiTheme="majorHAnsi" w:hAnsiTheme="majorHAnsi" w:cstheme="majorHAnsi"/>
        </w:rPr>
      </w:pPr>
      <w:r w:rsidRPr="00DE44BB">
        <w:rPr>
          <w:rFonts w:asciiTheme="majorHAnsi" w:hAnsiTheme="majorHAnsi" w:cstheme="majorHAnsi"/>
        </w:rPr>
        <w:t>In the judgments t</w:t>
      </w:r>
      <w:r w:rsidR="00827B81" w:rsidRPr="00DE44BB">
        <w:rPr>
          <w:rFonts w:asciiTheme="majorHAnsi" w:hAnsiTheme="majorHAnsi" w:cstheme="majorHAnsi"/>
        </w:rPr>
        <w:t xml:space="preserve">here are four explicit uses of </w:t>
      </w:r>
      <w:r w:rsidR="00C80842" w:rsidRPr="00DE44BB">
        <w:rPr>
          <w:rFonts w:asciiTheme="majorHAnsi" w:hAnsiTheme="majorHAnsi" w:cstheme="majorHAnsi"/>
        </w:rPr>
        <w:t>‘</w:t>
      </w:r>
      <w:r w:rsidR="00827B81" w:rsidRPr="00DE44BB">
        <w:rPr>
          <w:rFonts w:asciiTheme="majorHAnsi" w:hAnsiTheme="majorHAnsi" w:cstheme="majorHAnsi"/>
        </w:rPr>
        <w:t>autonomy</w:t>
      </w:r>
      <w:r w:rsidR="00C80842" w:rsidRPr="00DE44BB">
        <w:rPr>
          <w:rFonts w:asciiTheme="majorHAnsi" w:hAnsiTheme="majorHAnsi" w:cstheme="majorHAnsi"/>
        </w:rPr>
        <w:t>’</w:t>
      </w:r>
      <w:r w:rsidR="00827B81" w:rsidRPr="00DE44BB">
        <w:rPr>
          <w:rFonts w:asciiTheme="majorHAnsi" w:hAnsiTheme="majorHAnsi" w:cstheme="majorHAnsi"/>
        </w:rPr>
        <w:t xml:space="preserve"> or </w:t>
      </w:r>
      <w:r w:rsidR="00C80842" w:rsidRPr="00DE44BB">
        <w:rPr>
          <w:rFonts w:asciiTheme="majorHAnsi" w:hAnsiTheme="majorHAnsi" w:cstheme="majorHAnsi"/>
        </w:rPr>
        <w:t>‘</w:t>
      </w:r>
      <w:r w:rsidR="00827B81" w:rsidRPr="00DE44BB">
        <w:rPr>
          <w:rFonts w:asciiTheme="majorHAnsi" w:hAnsiTheme="majorHAnsi" w:cstheme="majorHAnsi"/>
        </w:rPr>
        <w:t>autonomous</w:t>
      </w:r>
      <w:r w:rsidR="00C80842" w:rsidRPr="00DE44BB">
        <w:rPr>
          <w:rFonts w:asciiTheme="majorHAnsi" w:hAnsiTheme="majorHAnsi" w:cstheme="majorHAnsi"/>
        </w:rPr>
        <w:t>’ (</w:t>
      </w:r>
      <w:r w:rsidR="00827B81" w:rsidRPr="00DE44BB">
        <w:rPr>
          <w:rFonts w:asciiTheme="majorHAnsi" w:hAnsiTheme="majorHAnsi" w:cstheme="majorHAnsi"/>
        </w:rPr>
        <w:t>three by Lady Hale and one by Lords Kerr and Reed</w:t>
      </w:r>
      <w:r w:rsidR="00C80842" w:rsidRPr="00DE44BB">
        <w:rPr>
          <w:rFonts w:asciiTheme="majorHAnsi" w:hAnsiTheme="majorHAnsi" w:cstheme="majorHAnsi"/>
        </w:rPr>
        <w:t>)</w:t>
      </w:r>
      <w:r w:rsidR="00827B81" w:rsidRPr="00DE44BB">
        <w:rPr>
          <w:rFonts w:asciiTheme="majorHAnsi" w:hAnsiTheme="majorHAnsi" w:cstheme="majorHAnsi"/>
        </w:rPr>
        <w:t xml:space="preserve">. Lords Kerr and Reed refer twice to ‘deciding for herself’ and once to ‘self-determination. </w:t>
      </w:r>
      <w:r w:rsidR="00BA43B4" w:rsidRPr="00DE44BB">
        <w:rPr>
          <w:rFonts w:asciiTheme="majorHAnsi" w:hAnsiTheme="majorHAnsi" w:cstheme="majorHAnsi"/>
        </w:rPr>
        <w:t xml:space="preserve">If fewer </w:t>
      </w:r>
      <w:r w:rsidR="00827B81" w:rsidRPr="00DE44BB">
        <w:rPr>
          <w:rFonts w:asciiTheme="majorHAnsi" w:hAnsiTheme="majorHAnsi" w:cstheme="majorHAnsi"/>
        </w:rPr>
        <w:t>th</w:t>
      </w:r>
      <w:r w:rsidR="00BA43B4" w:rsidRPr="00DE44BB">
        <w:rPr>
          <w:rFonts w:asciiTheme="majorHAnsi" w:hAnsiTheme="majorHAnsi" w:cstheme="majorHAnsi"/>
        </w:rPr>
        <w:t>a</w:t>
      </w:r>
      <w:r w:rsidR="00827B81" w:rsidRPr="00DE44BB">
        <w:rPr>
          <w:rFonts w:asciiTheme="majorHAnsi" w:hAnsiTheme="majorHAnsi" w:cstheme="majorHAnsi"/>
        </w:rPr>
        <w:t>n 20% of the 117 paragraphs</w:t>
      </w:r>
      <w:r w:rsidR="00BA43B4" w:rsidRPr="00DE44BB">
        <w:rPr>
          <w:rFonts w:asciiTheme="majorHAnsi" w:hAnsiTheme="majorHAnsi" w:cstheme="majorHAnsi"/>
        </w:rPr>
        <w:t xml:space="preserve"> deal directly with </w:t>
      </w:r>
      <w:r w:rsidR="004728DA" w:rsidRPr="00DE44BB">
        <w:rPr>
          <w:rFonts w:asciiTheme="majorHAnsi" w:hAnsiTheme="majorHAnsi" w:cstheme="majorHAnsi"/>
        </w:rPr>
        <w:t xml:space="preserve">the autonomy principle, it </w:t>
      </w:r>
      <w:r w:rsidR="00036587" w:rsidRPr="00DE44BB">
        <w:rPr>
          <w:rFonts w:asciiTheme="majorHAnsi" w:hAnsiTheme="majorHAnsi" w:cstheme="majorHAnsi"/>
        </w:rPr>
        <w:t>seem</w:t>
      </w:r>
      <w:r w:rsidR="004728DA" w:rsidRPr="00DE44BB">
        <w:rPr>
          <w:rFonts w:asciiTheme="majorHAnsi" w:hAnsiTheme="majorHAnsi" w:cstheme="majorHAnsi"/>
        </w:rPr>
        <w:t>s likely that there is another</w:t>
      </w:r>
      <w:r w:rsidR="00230794" w:rsidRPr="00DE44BB">
        <w:rPr>
          <w:rFonts w:asciiTheme="majorHAnsi" w:hAnsiTheme="majorHAnsi" w:cstheme="majorHAnsi"/>
        </w:rPr>
        <w:t xml:space="preserve">, less principle-oriented </w:t>
      </w:r>
      <w:r w:rsidR="004728DA" w:rsidRPr="00DE44BB">
        <w:rPr>
          <w:rFonts w:asciiTheme="majorHAnsi" w:hAnsiTheme="majorHAnsi" w:cstheme="majorHAnsi"/>
        </w:rPr>
        <w:t>strand in the reasoning</w:t>
      </w:r>
      <w:r w:rsidR="00230794" w:rsidRPr="00DE44BB">
        <w:rPr>
          <w:rFonts w:asciiTheme="majorHAnsi" w:hAnsiTheme="majorHAnsi" w:cstheme="majorHAnsi"/>
        </w:rPr>
        <w:t>.</w:t>
      </w:r>
      <w:r w:rsidR="00C048DB" w:rsidRPr="00DE44BB">
        <w:rPr>
          <w:rFonts w:asciiTheme="majorHAnsi" w:hAnsiTheme="majorHAnsi" w:cstheme="majorHAnsi"/>
        </w:rPr>
        <w:t xml:space="preserve"> That is to be found in a careful examination of </w:t>
      </w:r>
      <w:r w:rsidR="00204AF8" w:rsidRPr="00DE44BB">
        <w:rPr>
          <w:rFonts w:asciiTheme="majorHAnsi" w:hAnsiTheme="majorHAnsi" w:cstheme="majorHAnsi"/>
        </w:rPr>
        <w:t>authorities from other common law jurisdictions</w:t>
      </w:r>
      <w:r w:rsidR="000115CF" w:rsidRPr="00DE44BB">
        <w:rPr>
          <w:rStyle w:val="FootnoteReference"/>
          <w:rFonts w:asciiTheme="majorHAnsi" w:hAnsiTheme="majorHAnsi" w:cstheme="majorHAnsi"/>
        </w:rPr>
        <w:footnoteReference w:id="103"/>
      </w:r>
      <w:r w:rsidR="00204AF8" w:rsidRPr="00DE44BB">
        <w:rPr>
          <w:rFonts w:asciiTheme="majorHAnsi" w:hAnsiTheme="majorHAnsi" w:cstheme="majorHAnsi"/>
        </w:rPr>
        <w:t xml:space="preserve"> and </w:t>
      </w:r>
      <w:r w:rsidR="00B057F2" w:rsidRPr="00DE44BB">
        <w:rPr>
          <w:rFonts w:asciiTheme="majorHAnsi" w:hAnsiTheme="majorHAnsi" w:cstheme="majorHAnsi"/>
        </w:rPr>
        <w:t xml:space="preserve">from </w:t>
      </w:r>
      <w:r w:rsidR="00204AF8" w:rsidRPr="00DE44BB">
        <w:rPr>
          <w:rFonts w:asciiTheme="majorHAnsi" w:hAnsiTheme="majorHAnsi" w:cstheme="majorHAnsi"/>
        </w:rPr>
        <w:t>England</w:t>
      </w:r>
      <w:r w:rsidR="00C77852" w:rsidRPr="00DE44BB">
        <w:rPr>
          <w:rStyle w:val="FootnoteReference"/>
          <w:rFonts w:asciiTheme="majorHAnsi" w:hAnsiTheme="majorHAnsi" w:cstheme="majorHAnsi"/>
        </w:rPr>
        <w:footnoteReference w:id="104"/>
      </w:r>
      <w:r w:rsidR="00C048DB" w:rsidRPr="00DE44BB">
        <w:rPr>
          <w:rFonts w:asciiTheme="majorHAnsi" w:hAnsiTheme="majorHAnsi" w:cstheme="majorHAnsi"/>
        </w:rPr>
        <w:t xml:space="preserve"> since </w:t>
      </w:r>
      <w:proofErr w:type="spellStart"/>
      <w:r w:rsidR="00C048DB" w:rsidRPr="00DE44BB">
        <w:rPr>
          <w:rFonts w:asciiTheme="majorHAnsi" w:hAnsiTheme="majorHAnsi" w:cstheme="majorHAnsi"/>
          <w:i/>
          <w:iCs/>
        </w:rPr>
        <w:t>Sidaway</w:t>
      </w:r>
      <w:proofErr w:type="spellEnd"/>
      <w:r w:rsidR="00B057F2" w:rsidRPr="00DE44BB">
        <w:rPr>
          <w:rFonts w:asciiTheme="majorHAnsi" w:hAnsiTheme="majorHAnsi" w:cstheme="majorHAnsi"/>
        </w:rPr>
        <w:t xml:space="preserve">. </w:t>
      </w:r>
      <w:r w:rsidR="00FE7B64" w:rsidRPr="00DE44BB">
        <w:rPr>
          <w:rFonts w:asciiTheme="majorHAnsi" w:hAnsiTheme="majorHAnsi" w:cstheme="majorHAnsi"/>
        </w:rPr>
        <w:t xml:space="preserve">However, these authorities </w:t>
      </w:r>
      <w:r w:rsidR="00480817" w:rsidRPr="00DE44BB">
        <w:rPr>
          <w:rFonts w:asciiTheme="majorHAnsi" w:hAnsiTheme="majorHAnsi" w:cstheme="majorHAnsi"/>
        </w:rPr>
        <w:t xml:space="preserve">are used </w:t>
      </w:r>
      <w:r w:rsidR="00540770" w:rsidRPr="00DE44BB">
        <w:rPr>
          <w:rFonts w:asciiTheme="majorHAnsi" w:hAnsiTheme="majorHAnsi" w:cstheme="majorHAnsi"/>
        </w:rPr>
        <w:t>to ad</w:t>
      </w:r>
      <w:r w:rsidR="002D23E8" w:rsidRPr="00DE44BB">
        <w:rPr>
          <w:rFonts w:asciiTheme="majorHAnsi" w:hAnsiTheme="majorHAnsi" w:cstheme="majorHAnsi"/>
        </w:rPr>
        <w:t>d</w:t>
      </w:r>
      <w:r w:rsidR="00540770" w:rsidRPr="00DE44BB">
        <w:rPr>
          <w:rFonts w:asciiTheme="majorHAnsi" w:hAnsiTheme="majorHAnsi" w:cstheme="majorHAnsi"/>
        </w:rPr>
        <w:t xml:space="preserve"> weight to the conclusion</w:t>
      </w:r>
      <w:r w:rsidR="006F1A65" w:rsidRPr="00DE44BB">
        <w:rPr>
          <w:rFonts w:asciiTheme="majorHAnsi" w:hAnsiTheme="majorHAnsi" w:cstheme="majorHAnsi"/>
        </w:rPr>
        <w:t xml:space="preserve"> </w:t>
      </w:r>
      <w:r w:rsidR="00B8027B" w:rsidRPr="00DE44BB">
        <w:rPr>
          <w:rFonts w:asciiTheme="majorHAnsi" w:hAnsiTheme="majorHAnsi" w:cstheme="majorHAnsi"/>
        </w:rPr>
        <w:t xml:space="preserve">that there should be a doctrine </w:t>
      </w:r>
      <w:r w:rsidR="00762710" w:rsidRPr="00DE44BB">
        <w:rPr>
          <w:rFonts w:asciiTheme="majorHAnsi" w:hAnsiTheme="majorHAnsi" w:cstheme="majorHAnsi"/>
        </w:rPr>
        <w:t xml:space="preserve">of informed consent </w:t>
      </w:r>
      <w:r w:rsidR="00540770" w:rsidRPr="00DE44BB">
        <w:rPr>
          <w:rFonts w:asciiTheme="majorHAnsi" w:hAnsiTheme="majorHAnsi" w:cstheme="majorHAnsi"/>
        </w:rPr>
        <w:t>rather than as analogues</w:t>
      </w:r>
      <w:r w:rsidR="00762710" w:rsidRPr="00DE44BB">
        <w:rPr>
          <w:rFonts w:asciiTheme="majorHAnsi" w:hAnsiTheme="majorHAnsi" w:cstheme="majorHAnsi"/>
        </w:rPr>
        <w:t xml:space="preserve"> from which such a doctrine can be constructed.</w:t>
      </w:r>
      <w:r w:rsidR="002D23E8" w:rsidRPr="00DE44BB">
        <w:rPr>
          <w:rFonts w:asciiTheme="majorHAnsi" w:hAnsiTheme="majorHAnsi" w:cstheme="majorHAnsi"/>
        </w:rPr>
        <w:t xml:space="preserve"> </w:t>
      </w:r>
      <w:r w:rsidR="00B057F2" w:rsidRPr="00DE44BB">
        <w:rPr>
          <w:rFonts w:asciiTheme="majorHAnsi" w:hAnsiTheme="majorHAnsi" w:cstheme="majorHAnsi"/>
        </w:rPr>
        <w:t xml:space="preserve">They </w:t>
      </w:r>
      <w:r w:rsidR="00D64D18" w:rsidRPr="00DE44BB">
        <w:rPr>
          <w:rFonts w:asciiTheme="majorHAnsi" w:hAnsiTheme="majorHAnsi" w:cstheme="majorHAnsi"/>
        </w:rPr>
        <w:t>includ</w:t>
      </w:r>
      <w:r w:rsidR="00B057F2" w:rsidRPr="00DE44BB">
        <w:rPr>
          <w:rFonts w:asciiTheme="majorHAnsi" w:hAnsiTheme="majorHAnsi" w:cstheme="majorHAnsi"/>
        </w:rPr>
        <w:t>e</w:t>
      </w:r>
      <w:r w:rsidR="001C228D" w:rsidRPr="00DE44BB">
        <w:rPr>
          <w:rFonts w:asciiTheme="majorHAnsi" w:hAnsiTheme="majorHAnsi" w:cstheme="majorHAnsi"/>
        </w:rPr>
        <w:t xml:space="preserve"> </w:t>
      </w:r>
      <w:r w:rsidR="001C228D" w:rsidRPr="00DE44BB">
        <w:rPr>
          <w:rFonts w:asciiTheme="majorHAnsi" w:hAnsiTheme="majorHAnsi" w:cstheme="majorHAnsi"/>
          <w:i/>
          <w:iCs/>
        </w:rPr>
        <w:t>Pearce</w:t>
      </w:r>
      <w:r w:rsidR="001C228D" w:rsidRPr="00DE44BB">
        <w:rPr>
          <w:rFonts w:asciiTheme="majorHAnsi" w:hAnsiTheme="majorHAnsi" w:cstheme="majorHAnsi"/>
        </w:rPr>
        <w:t xml:space="preserve">, in which Lord Woolf </w:t>
      </w:r>
      <w:r w:rsidR="002E4478" w:rsidRPr="00DE44BB">
        <w:rPr>
          <w:rFonts w:asciiTheme="majorHAnsi" w:hAnsiTheme="majorHAnsi" w:cstheme="majorHAnsi"/>
        </w:rPr>
        <w:t>MR said,</w:t>
      </w:r>
    </w:p>
    <w:p w14:paraId="57969A6D" w14:textId="3415BE7F" w:rsidR="00865114" w:rsidRPr="00DE44BB" w:rsidRDefault="00865114" w:rsidP="0004135E">
      <w:pPr>
        <w:pStyle w:val="Quote"/>
        <w:rPr>
          <w:rFonts w:asciiTheme="majorHAnsi" w:hAnsiTheme="majorHAnsi" w:cstheme="majorHAnsi"/>
        </w:rPr>
      </w:pPr>
      <w:r w:rsidRPr="00DE44BB">
        <w:rPr>
          <w:rFonts w:asciiTheme="majorHAnsi" w:hAnsiTheme="majorHAnsi" w:cstheme="majorHAnsi"/>
        </w:rPr>
        <w:lastRenderedPageBreak/>
        <w:t>‘</w:t>
      </w:r>
      <w:r w:rsidR="00EF5BD5" w:rsidRPr="00DE44BB">
        <w:rPr>
          <w:rFonts w:asciiTheme="majorHAnsi" w:hAnsiTheme="majorHAnsi" w:cstheme="majorHAnsi"/>
        </w:rPr>
        <w:t>[I]</w:t>
      </w:r>
      <w:r w:rsidR="00C77852" w:rsidRPr="00DE44BB">
        <w:rPr>
          <w:rFonts w:asciiTheme="majorHAnsi" w:hAnsiTheme="majorHAnsi" w:cstheme="majorHAnsi"/>
        </w:rPr>
        <w:t>f there is a significant risk which would affect the judgment of a reasonable patient, then in the normal course it is the responsibility of a doctor to inform the patient of that significant risk, if the information is needed so that the patient can determine for him or herself as to what course he or she should adopt.</w:t>
      </w:r>
      <w:r w:rsidR="0004135E" w:rsidRPr="00DE44BB">
        <w:rPr>
          <w:rFonts w:asciiTheme="majorHAnsi" w:hAnsiTheme="majorHAnsi" w:cstheme="majorHAnsi"/>
        </w:rPr>
        <w:t>’</w:t>
      </w:r>
      <w:r w:rsidR="000729D0" w:rsidRPr="00DE44BB">
        <w:rPr>
          <w:rStyle w:val="FootnoteReference"/>
          <w:rFonts w:asciiTheme="majorHAnsi" w:hAnsiTheme="majorHAnsi" w:cstheme="majorHAnsi"/>
        </w:rPr>
        <w:footnoteReference w:id="105"/>
      </w:r>
    </w:p>
    <w:p w14:paraId="57FE9031" w14:textId="69783C19" w:rsidR="00230794" w:rsidRPr="00DE44BB" w:rsidRDefault="00552053" w:rsidP="00827B81">
      <w:pPr>
        <w:rPr>
          <w:rFonts w:asciiTheme="majorHAnsi" w:hAnsiTheme="majorHAnsi" w:cstheme="majorHAnsi"/>
        </w:rPr>
      </w:pPr>
      <w:r w:rsidRPr="00DE44BB">
        <w:rPr>
          <w:rFonts w:asciiTheme="majorHAnsi" w:hAnsiTheme="majorHAnsi" w:cstheme="majorHAnsi"/>
        </w:rPr>
        <w:t xml:space="preserve">Lords </w:t>
      </w:r>
      <w:r w:rsidR="00AC19BE" w:rsidRPr="00DE44BB">
        <w:rPr>
          <w:rFonts w:asciiTheme="majorHAnsi" w:hAnsiTheme="majorHAnsi" w:cstheme="majorHAnsi"/>
        </w:rPr>
        <w:t xml:space="preserve">Kerr and </w:t>
      </w:r>
      <w:r w:rsidRPr="00DE44BB">
        <w:rPr>
          <w:rFonts w:asciiTheme="majorHAnsi" w:hAnsiTheme="majorHAnsi" w:cstheme="majorHAnsi"/>
        </w:rPr>
        <w:t xml:space="preserve">Reed </w:t>
      </w:r>
      <w:r w:rsidR="00AC19BE" w:rsidRPr="00DE44BB">
        <w:rPr>
          <w:rFonts w:asciiTheme="majorHAnsi" w:hAnsiTheme="majorHAnsi" w:cstheme="majorHAnsi"/>
        </w:rPr>
        <w:t>concluded that.</w:t>
      </w:r>
    </w:p>
    <w:p w14:paraId="44A67388" w14:textId="3A71C717" w:rsidR="00AC19BE" w:rsidRPr="00DE44BB" w:rsidRDefault="00AC19BE" w:rsidP="00AC19BE">
      <w:pPr>
        <w:pStyle w:val="Quote"/>
        <w:rPr>
          <w:rFonts w:asciiTheme="majorHAnsi" w:hAnsiTheme="majorHAnsi" w:cstheme="majorHAnsi"/>
        </w:rPr>
      </w:pPr>
      <w:r w:rsidRPr="00DE44BB">
        <w:rPr>
          <w:rFonts w:asciiTheme="majorHAnsi" w:hAnsiTheme="majorHAnsi" w:cstheme="majorHAnsi"/>
        </w:rPr>
        <w:t xml:space="preserve">‘although </w:t>
      </w:r>
      <w:proofErr w:type="spellStart"/>
      <w:r w:rsidRPr="00DE44BB">
        <w:rPr>
          <w:rFonts w:asciiTheme="majorHAnsi" w:hAnsiTheme="majorHAnsi" w:cstheme="majorHAnsi"/>
          <w:i/>
        </w:rPr>
        <w:t>Sidaway’s</w:t>
      </w:r>
      <w:proofErr w:type="spellEnd"/>
      <w:r w:rsidRPr="00DE44BB">
        <w:rPr>
          <w:rFonts w:asciiTheme="majorHAnsi" w:hAnsiTheme="majorHAnsi" w:cstheme="majorHAnsi"/>
          <w:i/>
        </w:rPr>
        <w:t xml:space="preserve"> </w:t>
      </w:r>
      <w:r w:rsidRPr="00DE44BB">
        <w:rPr>
          <w:rFonts w:asciiTheme="majorHAnsi" w:hAnsiTheme="majorHAnsi" w:cstheme="majorHAnsi"/>
        </w:rPr>
        <w:t xml:space="preserve">case remains binding, lower courts have tacitly ceased to apply the </w:t>
      </w:r>
      <w:proofErr w:type="spellStart"/>
      <w:r w:rsidRPr="00DE44BB">
        <w:rPr>
          <w:rFonts w:asciiTheme="majorHAnsi" w:hAnsiTheme="majorHAnsi" w:cstheme="majorHAnsi"/>
          <w:i/>
        </w:rPr>
        <w:t>Bolam</w:t>
      </w:r>
      <w:proofErr w:type="spellEnd"/>
      <w:r w:rsidRPr="00DE44BB">
        <w:rPr>
          <w:rFonts w:asciiTheme="majorHAnsi" w:hAnsiTheme="majorHAnsi" w:cstheme="majorHAnsi"/>
          <w:i/>
        </w:rPr>
        <w:t xml:space="preserve"> </w:t>
      </w:r>
      <w:r w:rsidRPr="00DE44BB">
        <w:rPr>
          <w:rFonts w:asciiTheme="majorHAnsi" w:hAnsiTheme="majorHAnsi" w:cstheme="majorHAnsi"/>
        </w:rPr>
        <w:t>test in relation to the advice given by doctors to their patients</w:t>
      </w:r>
      <w:r w:rsidR="002274C9" w:rsidRPr="00DE44BB">
        <w:rPr>
          <w:rFonts w:asciiTheme="majorHAnsi" w:hAnsiTheme="majorHAnsi" w:cstheme="majorHAnsi"/>
        </w:rPr>
        <w:t>,</w:t>
      </w:r>
      <w:r w:rsidR="000E0510" w:rsidRPr="00DE44BB">
        <w:rPr>
          <w:rFonts w:asciiTheme="majorHAnsi" w:hAnsiTheme="majorHAnsi" w:cstheme="majorHAnsi"/>
        </w:rPr>
        <w:t xml:space="preserve"> </w:t>
      </w:r>
      <w:r w:rsidRPr="00DE44BB">
        <w:rPr>
          <w:rFonts w:asciiTheme="majorHAnsi" w:hAnsiTheme="majorHAnsi" w:cstheme="majorHAnsi"/>
        </w:rPr>
        <w:t>and have effectively adopted the approach of Lord Scarman.</w:t>
      </w:r>
      <w:r w:rsidR="008E4384" w:rsidRPr="00DE44BB">
        <w:rPr>
          <w:rFonts w:asciiTheme="majorHAnsi" w:hAnsiTheme="majorHAnsi" w:cstheme="majorHAnsi"/>
        </w:rPr>
        <w:t>’</w:t>
      </w:r>
      <w:r w:rsidR="001C03A8" w:rsidRPr="00DE44BB">
        <w:rPr>
          <w:rStyle w:val="FootnoteReference"/>
          <w:rFonts w:asciiTheme="majorHAnsi" w:hAnsiTheme="majorHAnsi" w:cstheme="majorHAnsi"/>
        </w:rPr>
        <w:footnoteReference w:id="106"/>
      </w:r>
    </w:p>
    <w:p w14:paraId="6FA59C56" w14:textId="30935639" w:rsidR="008E4384" w:rsidRPr="00DE44BB" w:rsidRDefault="00B82708" w:rsidP="00C0526E">
      <w:pPr>
        <w:rPr>
          <w:rFonts w:asciiTheme="majorHAnsi" w:hAnsiTheme="majorHAnsi" w:cstheme="majorHAnsi"/>
        </w:rPr>
      </w:pPr>
      <w:r w:rsidRPr="00DE44BB">
        <w:rPr>
          <w:rFonts w:asciiTheme="majorHAnsi" w:hAnsiTheme="majorHAnsi" w:cstheme="majorHAnsi"/>
        </w:rPr>
        <w:t>I</w:t>
      </w:r>
      <w:r w:rsidR="000941A0" w:rsidRPr="00DE44BB">
        <w:rPr>
          <w:rFonts w:asciiTheme="majorHAnsi" w:hAnsiTheme="majorHAnsi" w:cstheme="majorHAnsi"/>
        </w:rPr>
        <w:t>f incremental progression depends upon analogical reasoning</w:t>
      </w:r>
      <w:r w:rsidRPr="00DE44BB">
        <w:rPr>
          <w:rFonts w:asciiTheme="majorHAnsi" w:hAnsiTheme="majorHAnsi" w:cstheme="majorHAnsi"/>
        </w:rPr>
        <w:t>,</w:t>
      </w:r>
      <w:r w:rsidR="000941A0" w:rsidRPr="00DE44BB">
        <w:rPr>
          <w:rFonts w:asciiTheme="majorHAnsi" w:hAnsiTheme="majorHAnsi" w:cstheme="majorHAnsi"/>
          <w:i/>
          <w:iCs/>
        </w:rPr>
        <w:t xml:space="preserve"> </w:t>
      </w:r>
      <w:r w:rsidR="009E64B9" w:rsidRPr="00DE44BB">
        <w:rPr>
          <w:rFonts w:asciiTheme="majorHAnsi" w:hAnsiTheme="majorHAnsi" w:cstheme="majorHAnsi"/>
          <w:i/>
          <w:iCs/>
        </w:rPr>
        <w:t>Montgomery</w:t>
      </w:r>
      <w:r w:rsidR="009E64B9" w:rsidRPr="00DE44BB">
        <w:rPr>
          <w:rFonts w:asciiTheme="majorHAnsi" w:hAnsiTheme="majorHAnsi" w:cstheme="majorHAnsi"/>
        </w:rPr>
        <w:t xml:space="preserve"> </w:t>
      </w:r>
      <w:r w:rsidR="00FE7CB0" w:rsidRPr="00DE44BB">
        <w:rPr>
          <w:rFonts w:asciiTheme="majorHAnsi" w:hAnsiTheme="majorHAnsi" w:cstheme="majorHAnsi"/>
        </w:rPr>
        <w:t>cannot be regarded as</w:t>
      </w:r>
      <w:r w:rsidR="00A2559C" w:rsidRPr="00DE44BB">
        <w:rPr>
          <w:rFonts w:asciiTheme="majorHAnsi" w:hAnsiTheme="majorHAnsi" w:cstheme="majorHAnsi"/>
        </w:rPr>
        <w:t xml:space="preserve"> </w:t>
      </w:r>
      <w:r w:rsidR="00FE7CB0" w:rsidRPr="00DE44BB">
        <w:rPr>
          <w:rFonts w:asciiTheme="majorHAnsi" w:hAnsiTheme="majorHAnsi" w:cstheme="majorHAnsi"/>
        </w:rPr>
        <w:t>‘</w:t>
      </w:r>
      <w:r w:rsidR="00A2559C" w:rsidRPr="00DE44BB">
        <w:rPr>
          <w:rFonts w:asciiTheme="majorHAnsi" w:hAnsiTheme="majorHAnsi" w:cstheme="majorHAnsi"/>
        </w:rPr>
        <w:t>incremental</w:t>
      </w:r>
      <w:r w:rsidR="00FE7CB0" w:rsidRPr="00DE44BB">
        <w:rPr>
          <w:rFonts w:asciiTheme="majorHAnsi" w:hAnsiTheme="majorHAnsi" w:cstheme="majorHAnsi"/>
        </w:rPr>
        <w:t>’</w:t>
      </w:r>
      <w:r w:rsidR="009E64B9" w:rsidRPr="00DE44BB">
        <w:rPr>
          <w:rFonts w:asciiTheme="majorHAnsi" w:hAnsiTheme="majorHAnsi" w:cstheme="majorHAnsi"/>
        </w:rPr>
        <w:t>.</w:t>
      </w:r>
      <w:r w:rsidR="009B23E3" w:rsidRPr="00DE44BB">
        <w:rPr>
          <w:rFonts w:asciiTheme="majorHAnsi" w:hAnsiTheme="majorHAnsi" w:cstheme="majorHAnsi"/>
        </w:rPr>
        <w:t xml:space="preserve"> </w:t>
      </w:r>
      <w:r w:rsidR="00A51E0A" w:rsidRPr="00DE44BB">
        <w:rPr>
          <w:rFonts w:asciiTheme="majorHAnsi" w:hAnsiTheme="majorHAnsi" w:cstheme="majorHAnsi"/>
        </w:rPr>
        <w:t xml:space="preserve">It is perhaps better regarded as </w:t>
      </w:r>
      <w:r w:rsidR="00C56033" w:rsidRPr="00DE44BB">
        <w:rPr>
          <w:rFonts w:asciiTheme="majorHAnsi" w:hAnsiTheme="majorHAnsi" w:cstheme="majorHAnsi"/>
        </w:rPr>
        <w:t>the consummation of past develo</w:t>
      </w:r>
      <w:r w:rsidR="009000D2" w:rsidRPr="00DE44BB">
        <w:rPr>
          <w:rFonts w:asciiTheme="majorHAnsi" w:hAnsiTheme="majorHAnsi" w:cstheme="majorHAnsi"/>
        </w:rPr>
        <w:t>pments</w:t>
      </w:r>
      <w:r w:rsidR="009A4EF0" w:rsidRPr="00DE44BB">
        <w:rPr>
          <w:rFonts w:asciiTheme="majorHAnsi" w:hAnsiTheme="majorHAnsi" w:cstheme="majorHAnsi"/>
        </w:rPr>
        <w:t xml:space="preserve">, of which </w:t>
      </w:r>
      <w:r w:rsidR="009A4EF0" w:rsidRPr="00DE44BB">
        <w:rPr>
          <w:rFonts w:asciiTheme="majorHAnsi" w:hAnsiTheme="majorHAnsi" w:cstheme="majorHAnsi"/>
          <w:i/>
          <w:iCs/>
        </w:rPr>
        <w:t>Chester</w:t>
      </w:r>
      <w:r w:rsidR="009A4EF0" w:rsidRPr="00DE44BB">
        <w:rPr>
          <w:rFonts w:asciiTheme="majorHAnsi" w:hAnsiTheme="majorHAnsi" w:cstheme="majorHAnsi"/>
        </w:rPr>
        <w:t xml:space="preserve"> v. </w:t>
      </w:r>
      <w:r w:rsidR="009A4EF0" w:rsidRPr="00DE44BB">
        <w:rPr>
          <w:rFonts w:asciiTheme="majorHAnsi" w:hAnsiTheme="majorHAnsi" w:cstheme="majorHAnsi"/>
          <w:i/>
          <w:iCs/>
        </w:rPr>
        <w:t>Afshar</w:t>
      </w:r>
      <w:bookmarkStart w:id="27" w:name="_Ref48317125"/>
      <w:r w:rsidR="007E03B9" w:rsidRPr="00DE44BB">
        <w:rPr>
          <w:rStyle w:val="FootnoteReference"/>
          <w:rFonts w:asciiTheme="majorHAnsi" w:hAnsiTheme="majorHAnsi" w:cstheme="majorHAnsi"/>
          <w:i/>
          <w:iCs/>
        </w:rPr>
        <w:footnoteReference w:id="107"/>
      </w:r>
      <w:bookmarkEnd w:id="27"/>
      <w:r w:rsidR="009A4EF0" w:rsidRPr="00DE44BB">
        <w:rPr>
          <w:rFonts w:asciiTheme="majorHAnsi" w:hAnsiTheme="majorHAnsi" w:cstheme="majorHAnsi"/>
        </w:rPr>
        <w:t xml:space="preserve"> might be the most significant</w:t>
      </w:r>
      <w:r w:rsidR="00424D16" w:rsidRPr="00DE44BB">
        <w:rPr>
          <w:rFonts w:asciiTheme="majorHAnsi" w:hAnsiTheme="majorHAnsi" w:cstheme="majorHAnsi"/>
        </w:rPr>
        <w:t xml:space="preserve"> in terms of the emotional </w:t>
      </w:r>
      <w:r w:rsidR="007E03B9" w:rsidRPr="00DE44BB">
        <w:rPr>
          <w:rFonts w:asciiTheme="majorHAnsi" w:hAnsiTheme="majorHAnsi" w:cstheme="majorHAnsi"/>
        </w:rPr>
        <w:t xml:space="preserve">cost of </w:t>
      </w:r>
      <w:r w:rsidR="00424D16" w:rsidRPr="00DE44BB">
        <w:rPr>
          <w:rFonts w:asciiTheme="majorHAnsi" w:hAnsiTheme="majorHAnsi" w:cstheme="majorHAnsi"/>
        </w:rPr>
        <w:t>find</w:t>
      </w:r>
      <w:r w:rsidR="007E03B9" w:rsidRPr="00DE44BB">
        <w:rPr>
          <w:rFonts w:asciiTheme="majorHAnsi" w:hAnsiTheme="majorHAnsi" w:cstheme="majorHAnsi"/>
        </w:rPr>
        <w:t>ing</w:t>
      </w:r>
      <w:r w:rsidR="00424D16" w:rsidRPr="00DE44BB">
        <w:rPr>
          <w:rFonts w:asciiTheme="majorHAnsi" w:hAnsiTheme="majorHAnsi" w:cstheme="majorHAnsi"/>
        </w:rPr>
        <w:t xml:space="preserve"> for the patient</w:t>
      </w:r>
      <w:r w:rsidR="00C90DCD" w:rsidRPr="00DE44BB">
        <w:rPr>
          <w:rFonts w:asciiTheme="majorHAnsi" w:hAnsiTheme="majorHAnsi" w:cstheme="majorHAnsi"/>
        </w:rPr>
        <w:t>.</w:t>
      </w:r>
      <w:r w:rsidR="000D53F9" w:rsidRPr="00DE44BB">
        <w:rPr>
          <w:rStyle w:val="FootnoteReference"/>
          <w:rFonts w:asciiTheme="majorHAnsi" w:hAnsiTheme="majorHAnsi" w:cstheme="majorHAnsi"/>
        </w:rPr>
        <w:footnoteReference w:id="108"/>
      </w:r>
      <w:r w:rsidR="00097B5E" w:rsidRPr="00DE44BB">
        <w:rPr>
          <w:rFonts w:asciiTheme="majorHAnsi" w:hAnsiTheme="majorHAnsi" w:cstheme="majorHAnsi"/>
        </w:rPr>
        <w:t xml:space="preserve"> Or as </w:t>
      </w:r>
      <w:r w:rsidR="00DF188D" w:rsidRPr="00DE44BB">
        <w:rPr>
          <w:rFonts w:asciiTheme="majorHAnsi" w:hAnsiTheme="majorHAnsi" w:cstheme="majorHAnsi"/>
        </w:rPr>
        <w:t>‘going with the flow’.</w:t>
      </w:r>
    </w:p>
    <w:p w14:paraId="49083E60" w14:textId="0615BEA3" w:rsidR="003942D6" w:rsidRPr="00DE44BB" w:rsidRDefault="003942D6" w:rsidP="002F7970">
      <w:pPr>
        <w:pStyle w:val="Heading2"/>
        <w:rPr>
          <w:rFonts w:asciiTheme="majorHAnsi" w:hAnsiTheme="majorHAnsi" w:cstheme="majorHAnsi"/>
        </w:rPr>
      </w:pPr>
      <w:r w:rsidRPr="00DE44BB">
        <w:rPr>
          <w:rFonts w:asciiTheme="majorHAnsi" w:hAnsiTheme="majorHAnsi" w:cstheme="majorHAnsi"/>
        </w:rPr>
        <w:t>Limitations</w:t>
      </w:r>
    </w:p>
    <w:p w14:paraId="79ABA00F" w14:textId="2AFFCF77" w:rsidR="00B357C1" w:rsidRPr="00DE44BB" w:rsidRDefault="00DE1133" w:rsidP="00880FE1">
      <w:pPr>
        <w:rPr>
          <w:rFonts w:asciiTheme="majorHAnsi" w:hAnsiTheme="majorHAnsi" w:cstheme="majorHAnsi"/>
        </w:rPr>
      </w:pPr>
      <w:r w:rsidRPr="00DE44BB">
        <w:rPr>
          <w:rFonts w:asciiTheme="majorHAnsi" w:hAnsiTheme="majorHAnsi" w:cstheme="majorHAnsi"/>
        </w:rPr>
        <w:t>However, a</w:t>
      </w:r>
      <w:r w:rsidR="003B6BF2" w:rsidRPr="00DE44BB">
        <w:rPr>
          <w:rFonts w:asciiTheme="majorHAnsi" w:hAnsiTheme="majorHAnsi" w:cstheme="majorHAnsi"/>
        </w:rPr>
        <w:t>utonomy has not swept all before it.</w:t>
      </w:r>
      <w:r w:rsidR="0062559D" w:rsidRPr="00DE44BB">
        <w:rPr>
          <w:rFonts w:asciiTheme="majorHAnsi" w:hAnsiTheme="majorHAnsi" w:cstheme="majorHAnsi"/>
        </w:rPr>
        <w:t xml:space="preserve"> </w:t>
      </w:r>
      <w:r w:rsidR="00AA0237" w:rsidRPr="00DE44BB">
        <w:rPr>
          <w:rFonts w:asciiTheme="majorHAnsi" w:hAnsiTheme="majorHAnsi" w:cstheme="majorHAnsi"/>
        </w:rPr>
        <w:t xml:space="preserve">Its practical consequence </w:t>
      </w:r>
      <w:r w:rsidR="006D402B" w:rsidRPr="00DE44BB">
        <w:rPr>
          <w:rFonts w:asciiTheme="majorHAnsi" w:hAnsiTheme="majorHAnsi" w:cstheme="majorHAnsi"/>
        </w:rPr>
        <w:t>will be that</w:t>
      </w:r>
      <w:r w:rsidR="003A38C9" w:rsidRPr="00DE44BB">
        <w:rPr>
          <w:rFonts w:asciiTheme="majorHAnsi" w:hAnsiTheme="majorHAnsi" w:cstheme="majorHAnsi"/>
        </w:rPr>
        <w:t>,</w:t>
      </w:r>
      <w:r w:rsidR="006D402B" w:rsidRPr="00DE44BB">
        <w:rPr>
          <w:rFonts w:asciiTheme="majorHAnsi" w:hAnsiTheme="majorHAnsi" w:cstheme="majorHAnsi"/>
        </w:rPr>
        <w:t xml:space="preserve"> </w:t>
      </w:r>
      <w:r w:rsidR="003A38C9" w:rsidRPr="00DE44BB">
        <w:rPr>
          <w:rFonts w:asciiTheme="majorHAnsi" w:hAnsiTheme="majorHAnsi" w:cstheme="majorHAnsi"/>
        </w:rPr>
        <w:t xml:space="preserve">in some settings, </w:t>
      </w:r>
      <w:r w:rsidR="00F63DFE" w:rsidRPr="00DE44BB">
        <w:rPr>
          <w:rFonts w:asciiTheme="majorHAnsi" w:hAnsiTheme="majorHAnsi" w:cstheme="majorHAnsi"/>
        </w:rPr>
        <w:t xml:space="preserve">more professional time </w:t>
      </w:r>
      <w:r w:rsidR="00220D1A" w:rsidRPr="00DE44BB">
        <w:rPr>
          <w:rFonts w:asciiTheme="majorHAnsi" w:hAnsiTheme="majorHAnsi" w:cstheme="majorHAnsi"/>
        </w:rPr>
        <w:t xml:space="preserve">will be </w:t>
      </w:r>
      <w:r w:rsidR="00F63DFE" w:rsidRPr="00DE44BB">
        <w:rPr>
          <w:rFonts w:asciiTheme="majorHAnsi" w:hAnsiTheme="majorHAnsi" w:cstheme="majorHAnsi"/>
        </w:rPr>
        <w:t>spent in explaining risks to patients</w:t>
      </w:r>
      <w:r w:rsidR="00220D1A" w:rsidRPr="00DE44BB">
        <w:rPr>
          <w:rFonts w:asciiTheme="majorHAnsi" w:hAnsiTheme="majorHAnsi" w:cstheme="majorHAnsi"/>
        </w:rPr>
        <w:t xml:space="preserve">, some of whom </w:t>
      </w:r>
      <w:r w:rsidR="00B95572" w:rsidRPr="00DE44BB">
        <w:rPr>
          <w:rFonts w:asciiTheme="majorHAnsi" w:hAnsiTheme="majorHAnsi" w:cstheme="majorHAnsi"/>
        </w:rPr>
        <w:t>a</w:t>
      </w:r>
      <w:r w:rsidR="001F6314" w:rsidRPr="00DE44BB">
        <w:rPr>
          <w:rFonts w:asciiTheme="majorHAnsi" w:hAnsiTheme="majorHAnsi" w:cstheme="majorHAnsi"/>
        </w:rPr>
        <w:t xml:space="preserve">re </w:t>
      </w:r>
      <w:r w:rsidR="00B95572" w:rsidRPr="00DE44BB">
        <w:rPr>
          <w:rFonts w:asciiTheme="majorHAnsi" w:hAnsiTheme="majorHAnsi" w:cstheme="majorHAnsi"/>
        </w:rPr>
        <w:t xml:space="preserve">amongst those who are </w:t>
      </w:r>
      <w:r w:rsidR="001F6314" w:rsidRPr="00DE44BB">
        <w:rPr>
          <w:rFonts w:asciiTheme="majorHAnsi" w:hAnsiTheme="majorHAnsi" w:cstheme="majorHAnsi"/>
        </w:rPr>
        <w:t>inclined to agree to whatever the professional recommends</w:t>
      </w:r>
      <w:r w:rsidR="00A05063" w:rsidRPr="00DE44BB">
        <w:rPr>
          <w:rFonts w:asciiTheme="majorHAnsi" w:hAnsiTheme="majorHAnsi" w:cstheme="majorHAnsi"/>
        </w:rPr>
        <w:t xml:space="preserve">. Or consent forms will be more </w:t>
      </w:r>
      <w:r w:rsidR="00CD1FA1" w:rsidRPr="00DE44BB">
        <w:rPr>
          <w:rFonts w:asciiTheme="majorHAnsi" w:hAnsiTheme="majorHAnsi" w:cstheme="majorHAnsi"/>
        </w:rPr>
        <w:t>carefully designed, completed and filed.</w:t>
      </w:r>
      <w:r w:rsidR="007D45E6" w:rsidRPr="00DE44BB">
        <w:rPr>
          <w:rFonts w:asciiTheme="majorHAnsi" w:hAnsiTheme="majorHAnsi" w:cstheme="majorHAnsi"/>
        </w:rPr>
        <w:t xml:space="preserve"> </w:t>
      </w:r>
      <w:r w:rsidR="00B2105E" w:rsidRPr="00DE44BB">
        <w:rPr>
          <w:rFonts w:asciiTheme="majorHAnsi" w:hAnsiTheme="majorHAnsi" w:cstheme="majorHAnsi"/>
        </w:rPr>
        <w:t xml:space="preserve">To that extent, </w:t>
      </w:r>
      <w:r w:rsidR="00B2105E" w:rsidRPr="00DE44BB">
        <w:rPr>
          <w:rFonts w:asciiTheme="majorHAnsi" w:hAnsiTheme="majorHAnsi" w:cstheme="majorHAnsi"/>
          <w:i/>
          <w:iCs/>
        </w:rPr>
        <w:t>Montgomery’s</w:t>
      </w:r>
      <w:r w:rsidR="00B2105E" w:rsidRPr="00DE44BB">
        <w:rPr>
          <w:rFonts w:asciiTheme="majorHAnsi" w:hAnsiTheme="majorHAnsi" w:cstheme="majorHAnsi"/>
        </w:rPr>
        <w:t xml:space="preserve"> significance </w:t>
      </w:r>
      <w:r w:rsidR="00431A50" w:rsidRPr="00DE44BB">
        <w:rPr>
          <w:rFonts w:asciiTheme="majorHAnsi" w:hAnsiTheme="majorHAnsi" w:cstheme="majorHAnsi"/>
        </w:rPr>
        <w:t>might be m</w:t>
      </w:r>
      <w:r w:rsidR="00B357C1" w:rsidRPr="00DE44BB">
        <w:rPr>
          <w:rFonts w:asciiTheme="majorHAnsi" w:hAnsiTheme="majorHAnsi" w:cstheme="majorHAnsi"/>
        </w:rPr>
        <w:t>ore symbolic than practical</w:t>
      </w:r>
      <w:r w:rsidR="00992E1E" w:rsidRPr="00DE44BB">
        <w:rPr>
          <w:rFonts w:asciiTheme="majorHAnsi" w:hAnsiTheme="majorHAnsi" w:cstheme="majorHAnsi"/>
        </w:rPr>
        <w:t>.</w:t>
      </w:r>
      <w:r w:rsidR="000254BF" w:rsidRPr="00DE44BB">
        <w:rPr>
          <w:rFonts w:asciiTheme="majorHAnsi" w:hAnsiTheme="majorHAnsi" w:cstheme="majorHAnsi"/>
        </w:rPr>
        <w:t xml:space="preserve"> </w:t>
      </w:r>
      <w:r w:rsidR="00880FE1" w:rsidRPr="00DE44BB">
        <w:rPr>
          <w:rFonts w:asciiTheme="majorHAnsi" w:hAnsiTheme="majorHAnsi" w:cstheme="majorHAnsi"/>
        </w:rPr>
        <w:t>Although ‘symbols can nag and prod and disturb and ultimately bring about some change’</w:t>
      </w:r>
      <w:r w:rsidR="00695C00" w:rsidRPr="00DE44BB">
        <w:rPr>
          <w:rFonts w:asciiTheme="majorHAnsi" w:hAnsiTheme="majorHAnsi" w:cstheme="majorHAnsi"/>
        </w:rPr>
        <w:t>,</w:t>
      </w:r>
      <w:r w:rsidR="00695C00" w:rsidRPr="00DE44BB">
        <w:rPr>
          <w:rStyle w:val="FootnoteReference"/>
          <w:rFonts w:asciiTheme="majorHAnsi" w:hAnsiTheme="majorHAnsi" w:cstheme="majorHAnsi"/>
        </w:rPr>
        <w:footnoteReference w:id="109"/>
      </w:r>
      <w:r w:rsidR="00A034FE" w:rsidRPr="00DE44BB">
        <w:rPr>
          <w:rFonts w:asciiTheme="majorHAnsi" w:hAnsiTheme="majorHAnsi" w:cstheme="majorHAnsi"/>
        </w:rPr>
        <w:t xml:space="preserve"> </w:t>
      </w:r>
      <w:r w:rsidR="007040CF" w:rsidRPr="00DE44BB">
        <w:rPr>
          <w:rFonts w:asciiTheme="majorHAnsi" w:hAnsiTheme="majorHAnsi" w:cstheme="majorHAnsi"/>
        </w:rPr>
        <w:t>significant</w:t>
      </w:r>
      <w:r w:rsidR="008C6797" w:rsidRPr="00DE44BB">
        <w:rPr>
          <w:rFonts w:asciiTheme="majorHAnsi" w:hAnsiTheme="majorHAnsi" w:cstheme="majorHAnsi"/>
        </w:rPr>
        <w:t xml:space="preserve"> limitations o</w:t>
      </w:r>
      <w:r w:rsidR="001F1EFB" w:rsidRPr="00DE44BB">
        <w:rPr>
          <w:rFonts w:asciiTheme="majorHAnsi" w:hAnsiTheme="majorHAnsi" w:cstheme="majorHAnsi"/>
        </w:rPr>
        <w:t>n</w:t>
      </w:r>
      <w:r w:rsidR="008C6797" w:rsidRPr="00DE44BB">
        <w:rPr>
          <w:rFonts w:asciiTheme="majorHAnsi" w:hAnsiTheme="majorHAnsi" w:cstheme="majorHAnsi"/>
        </w:rPr>
        <w:t xml:space="preserve"> </w:t>
      </w:r>
      <w:r w:rsidR="004203D8" w:rsidRPr="00DE44BB">
        <w:rPr>
          <w:rFonts w:asciiTheme="majorHAnsi" w:hAnsiTheme="majorHAnsi" w:cstheme="majorHAnsi"/>
        </w:rPr>
        <w:t xml:space="preserve">the </w:t>
      </w:r>
      <w:r w:rsidR="00781865" w:rsidRPr="00DE44BB">
        <w:rPr>
          <w:rFonts w:asciiTheme="majorHAnsi" w:hAnsiTheme="majorHAnsi" w:cstheme="majorHAnsi"/>
        </w:rPr>
        <w:t xml:space="preserve">scope of </w:t>
      </w:r>
      <w:r w:rsidR="005C46A7" w:rsidRPr="00DE44BB">
        <w:rPr>
          <w:rFonts w:asciiTheme="majorHAnsi" w:hAnsiTheme="majorHAnsi" w:cstheme="majorHAnsi"/>
        </w:rPr>
        <w:t xml:space="preserve">autonomy as </w:t>
      </w:r>
      <w:r w:rsidR="006E31A8" w:rsidRPr="00DE44BB">
        <w:rPr>
          <w:rFonts w:asciiTheme="majorHAnsi" w:hAnsiTheme="majorHAnsi" w:cstheme="majorHAnsi"/>
        </w:rPr>
        <w:t>authentic</w:t>
      </w:r>
      <w:r w:rsidR="005C46A7" w:rsidRPr="00DE44BB">
        <w:rPr>
          <w:rFonts w:asciiTheme="majorHAnsi" w:hAnsiTheme="majorHAnsi" w:cstheme="majorHAnsi"/>
        </w:rPr>
        <w:t xml:space="preserve"> self-determination</w:t>
      </w:r>
      <w:r w:rsidR="00AA7AB9" w:rsidRPr="00DE44BB">
        <w:rPr>
          <w:rFonts w:asciiTheme="majorHAnsi" w:hAnsiTheme="majorHAnsi" w:cstheme="majorHAnsi"/>
        </w:rPr>
        <w:t xml:space="preserve"> remain</w:t>
      </w:r>
      <w:r w:rsidR="005C46A7" w:rsidRPr="00DE44BB">
        <w:rPr>
          <w:rFonts w:asciiTheme="majorHAnsi" w:hAnsiTheme="majorHAnsi" w:cstheme="majorHAnsi"/>
        </w:rPr>
        <w:t>.</w:t>
      </w:r>
      <w:r w:rsidR="00EF1479" w:rsidRPr="00DE44BB">
        <w:rPr>
          <w:rFonts w:asciiTheme="majorHAnsi" w:hAnsiTheme="majorHAnsi" w:cstheme="majorHAnsi"/>
        </w:rPr>
        <w:t xml:space="preserve"> Here are four of them.</w:t>
      </w:r>
    </w:p>
    <w:p w14:paraId="2EC75E4E" w14:textId="162BEED9" w:rsidR="00243495" w:rsidRPr="00DE44BB" w:rsidRDefault="00103C55" w:rsidP="0062559D">
      <w:pPr>
        <w:pStyle w:val="ListParagraph"/>
        <w:numPr>
          <w:ilvl w:val="0"/>
          <w:numId w:val="25"/>
        </w:numPr>
        <w:rPr>
          <w:rFonts w:asciiTheme="majorHAnsi" w:hAnsiTheme="majorHAnsi" w:cstheme="majorHAnsi"/>
        </w:rPr>
      </w:pPr>
      <w:r w:rsidRPr="00DE44BB">
        <w:rPr>
          <w:rFonts w:asciiTheme="majorHAnsi" w:hAnsiTheme="majorHAnsi" w:cstheme="majorHAnsi"/>
        </w:rPr>
        <w:t>D</w:t>
      </w:r>
      <w:r w:rsidR="006E31A8" w:rsidRPr="00DE44BB">
        <w:rPr>
          <w:rFonts w:asciiTheme="majorHAnsi" w:hAnsiTheme="majorHAnsi" w:cstheme="majorHAnsi"/>
        </w:rPr>
        <w:t xml:space="preserve">octors are </w:t>
      </w:r>
      <w:r w:rsidRPr="00DE44BB">
        <w:rPr>
          <w:rFonts w:asciiTheme="majorHAnsi" w:hAnsiTheme="majorHAnsi" w:cstheme="majorHAnsi"/>
        </w:rPr>
        <w:t xml:space="preserve">only </w:t>
      </w:r>
      <w:r w:rsidR="006E31A8" w:rsidRPr="00DE44BB">
        <w:rPr>
          <w:rFonts w:asciiTheme="majorHAnsi" w:hAnsiTheme="majorHAnsi" w:cstheme="majorHAnsi"/>
        </w:rPr>
        <w:t xml:space="preserve">required </w:t>
      </w:r>
      <w:r w:rsidRPr="00DE44BB">
        <w:rPr>
          <w:rFonts w:asciiTheme="majorHAnsi" w:hAnsiTheme="majorHAnsi" w:cstheme="majorHAnsi"/>
        </w:rPr>
        <w:t>to raise</w:t>
      </w:r>
      <w:r w:rsidR="00510495" w:rsidRPr="00DE44BB">
        <w:rPr>
          <w:rFonts w:asciiTheme="majorHAnsi" w:hAnsiTheme="majorHAnsi" w:cstheme="majorHAnsi"/>
        </w:rPr>
        <w:t xml:space="preserve"> </w:t>
      </w:r>
      <w:r w:rsidRPr="00DE44BB">
        <w:rPr>
          <w:rFonts w:asciiTheme="majorHAnsi" w:hAnsiTheme="majorHAnsi" w:cstheme="majorHAnsi"/>
        </w:rPr>
        <w:t>‘</w:t>
      </w:r>
      <w:r w:rsidR="00510495" w:rsidRPr="00DE44BB">
        <w:rPr>
          <w:rFonts w:asciiTheme="majorHAnsi" w:hAnsiTheme="majorHAnsi" w:cstheme="majorHAnsi"/>
        </w:rPr>
        <w:t>material</w:t>
      </w:r>
      <w:r w:rsidRPr="00DE44BB">
        <w:rPr>
          <w:rFonts w:asciiTheme="majorHAnsi" w:hAnsiTheme="majorHAnsi" w:cstheme="majorHAnsi"/>
        </w:rPr>
        <w:t>’</w:t>
      </w:r>
      <w:r w:rsidR="00510495" w:rsidRPr="00DE44BB">
        <w:rPr>
          <w:rFonts w:asciiTheme="majorHAnsi" w:hAnsiTheme="majorHAnsi" w:cstheme="majorHAnsi"/>
        </w:rPr>
        <w:t xml:space="preserve"> risks with patient</w:t>
      </w:r>
      <w:r w:rsidRPr="00DE44BB">
        <w:rPr>
          <w:rFonts w:asciiTheme="majorHAnsi" w:hAnsiTheme="majorHAnsi" w:cstheme="majorHAnsi"/>
        </w:rPr>
        <w:t>s</w:t>
      </w:r>
      <w:r w:rsidR="00510495" w:rsidRPr="00DE44BB">
        <w:rPr>
          <w:rFonts w:asciiTheme="majorHAnsi" w:hAnsiTheme="majorHAnsi" w:cstheme="majorHAnsi"/>
        </w:rPr>
        <w:t xml:space="preserve"> and the definition of materiality is objective</w:t>
      </w:r>
      <w:r w:rsidR="00E47B34" w:rsidRPr="00DE44BB">
        <w:rPr>
          <w:rFonts w:asciiTheme="majorHAnsi" w:hAnsiTheme="majorHAnsi" w:cstheme="majorHAnsi"/>
        </w:rPr>
        <w:t xml:space="preserve">. The concept of the reasonable patient — </w:t>
      </w:r>
      <w:r w:rsidR="0010272E" w:rsidRPr="00DE44BB">
        <w:rPr>
          <w:rFonts w:asciiTheme="majorHAnsi" w:hAnsiTheme="majorHAnsi" w:cstheme="majorHAnsi"/>
        </w:rPr>
        <w:t xml:space="preserve">a judicial construct whose expectations will be </w:t>
      </w:r>
      <w:r w:rsidR="000559FA" w:rsidRPr="00DE44BB">
        <w:rPr>
          <w:rFonts w:asciiTheme="majorHAnsi" w:hAnsiTheme="majorHAnsi" w:cstheme="majorHAnsi"/>
        </w:rPr>
        <w:t>divined</w:t>
      </w:r>
      <w:r w:rsidR="0010272E" w:rsidRPr="00DE44BB">
        <w:rPr>
          <w:rFonts w:asciiTheme="majorHAnsi" w:hAnsiTheme="majorHAnsi" w:cstheme="majorHAnsi"/>
        </w:rPr>
        <w:t xml:space="preserve"> by judges — </w:t>
      </w:r>
      <w:r w:rsidR="00E47B34" w:rsidRPr="00DE44BB">
        <w:rPr>
          <w:rFonts w:asciiTheme="majorHAnsi" w:hAnsiTheme="majorHAnsi" w:cstheme="majorHAnsi"/>
        </w:rPr>
        <w:t xml:space="preserve">is built in. </w:t>
      </w:r>
    </w:p>
    <w:p w14:paraId="01144FD8" w14:textId="4A2D995A" w:rsidR="00654B8F" w:rsidRPr="00DE44BB" w:rsidRDefault="00000895" w:rsidP="0062559D">
      <w:pPr>
        <w:pStyle w:val="ListParagraph"/>
        <w:numPr>
          <w:ilvl w:val="0"/>
          <w:numId w:val="25"/>
        </w:numPr>
        <w:rPr>
          <w:rFonts w:asciiTheme="majorHAnsi" w:hAnsiTheme="majorHAnsi" w:cstheme="majorHAnsi"/>
        </w:rPr>
      </w:pPr>
      <w:r w:rsidRPr="00DE44BB">
        <w:rPr>
          <w:rFonts w:asciiTheme="majorHAnsi" w:hAnsiTheme="majorHAnsi" w:cstheme="majorHAnsi"/>
        </w:rPr>
        <w:t xml:space="preserve">There is a </w:t>
      </w:r>
      <w:r w:rsidR="000559FA" w:rsidRPr="00DE44BB">
        <w:rPr>
          <w:rFonts w:asciiTheme="majorHAnsi" w:hAnsiTheme="majorHAnsi" w:cstheme="majorHAnsi"/>
        </w:rPr>
        <w:t>‘</w:t>
      </w:r>
      <w:r w:rsidRPr="00DE44BB">
        <w:rPr>
          <w:rFonts w:asciiTheme="majorHAnsi" w:hAnsiTheme="majorHAnsi" w:cstheme="majorHAnsi"/>
        </w:rPr>
        <w:t>therapeutic exception</w:t>
      </w:r>
      <w:r w:rsidR="000559FA" w:rsidRPr="00DE44BB">
        <w:rPr>
          <w:rFonts w:asciiTheme="majorHAnsi" w:hAnsiTheme="majorHAnsi" w:cstheme="majorHAnsi"/>
        </w:rPr>
        <w:t>’</w:t>
      </w:r>
      <w:r w:rsidRPr="00DE44BB">
        <w:rPr>
          <w:rFonts w:asciiTheme="majorHAnsi" w:hAnsiTheme="majorHAnsi" w:cstheme="majorHAnsi"/>
        </w:rPr>
        <w:t xml:space="preserve"> that </w:t>
      </w:r>
      <w:r w:rsidR="00CC16D5" w:rsidRPr="00DE44BB">
        <w:rPr>
          <w:rFonts w:asciiTheme="majorHAnsi" w:hAnsiTheme="majorHAnsi" w:cstheme="majorHAnsi"/>
        </w:rPr>
        <w:t xml:space="preserve">can replace autonomy with professional </w:t>
      </w:r>
      <w:r w:rsidR="005B44D3" w:rsidRPr="00DE44BB">
        <w:rPr>
          <w:rFonts w:asciiTheme="majorHAnsi" w:hAnsiTheme="majorHAnsi" w:cstheme="majorHAnsi"/>
        </w:rPr>
        <w:t>beneficence</w:t>
      </w:r>
      <w:r w:rsidR="00322522" w:rsidRPr="00DE44BB">
        <w:rPr>
          <w:rFonts w:asciiTheme="majorHAnsi" w:hAnsiTheme="majorHAnsi" w:cstheme="majorHAnsi"/>
        </w:rPr>
        <w:t xml:space="preserve">, the exercise of which </w:t>
      </w:r>
      <w:r w:rsidR="0098582A" w:rsidRPr="00DE44BB">
        <w:rPr>
          <w:rFonts w:asciiTheme="majorHAnsi" w:hAnsiTheme="majorHAnsi" w:cstheme="majorHAnsi"/>
        </w:rPr>
        <w:t>must</w:t>
      </w:r>
      <w:r w:rsidR="00322522" w:rsidRPr="00DE44BB">
        <w:rPr>
          <w:rFonts w:asciiTheme="majorHAnsi" w:hAnsiTheme="majorHAnsi" w:cstheme="majorHAnsi"/>
        </w:rPr>
        <w:t xml:space="preserve"> be objectively reasonable</w:t>
      </w:r>
      <w:r w:rsidR="000B5B4B" w:rsidRPr="00DE44BB">
        <w:rPr>
          <w:rFonts w:asciiTheme="majorHAnsi" w:hAnsiTheme="majorHAnsi" w:cstheme="majorHAnsi"/>
        </w:rPr>
        <w:t xml:space="preserve"> in a court’s judgment</w:t>
      </w:r>
      <w:r w:rsidR="00305E6E" w:rsidRPr="00DE44BB">
        <w:rPr>
          <w:rFonts w:asciiTheme="majorHAnsi" w:hAnsiTheme="majorHAnsi" w:cstheme="majorHAnsi"/>
        </w:rPr>
        <w:t>. A</w:t>
      </w:r>
      <w:r w:rsidR="005D4177" w:rsidRPr="00DE44BB">
        <w:rPr>
          <w:rFonts w:asciiTheme="majorHAnsi" w:hAnsiTheme="majorHAnsi" w:cstheme="majorHAnsi"/>
        </w:rPr>
        <w:t xml:space="preserve"> doctor is </w:t>
      </w:r>
      <w:r w:rsidR="00305E6E" w:rsidRPr="00DE44BB">
        <w:rPr>
          <w:rFonts w:asciiTheme="majorHAnsi" w:hAnsiTheme="majorHAnsi" w:cstheme="majorHAnsi"/>
        </w:rPr>
        <w:t xml:space="preserve">not </w:t>
      </w:r>
      <w:r w:rsidR="005D4177" w:rsidRPr="00DE44BB">
        <w:rPr>
          <w:rFonts w:asciiTheme="majorHAnsi" w:hAnsiTheme="majorHAnsi" w:cstheme="majorHAnsi"/>
        </w:rPr>
        <w:t xml:space="preserve">required to make disclosures to her patient </w:t>
      </w:r>
    </w:p>
    <w:p w14:paraId="2DAC2005" w14:textId="743CDF94" w:rsidR="005D4177" w:rsidRPr="00DE44BB" w:rsidRDefault="00654B8F" w:rsidP="0062559D">
      <w:pPr>
        <w:pStyle w:val="Quote"/>
        <w:ind w:left="1134"/>
        <w:rPr>
          <w:rFonts w:asciiTheme="majorHAnsi" w:hAnsiTheme="majorHAnsi" w:cstheme="majorHAnsi"/>
        </w:rPr>
      </w:pPr>
      <w:r w:rsidRPr="00DE44BB">
        <w:rPr>
          <w:rFonts w:asciiTheme="majorHAnsi" w:hAnsiTheme="majorHAnsi" w:cstheme="majorHAnsi"/>
        </w:rPr>
        <w:t>‘</w:t>
      </w:r>
      <w:r w:rsidR="005D4177" w:rsidRPr="00DE44BB">
        <w:rPr>
          <w:rFonts w:asciiTheme="majorHAnsi" w:hAnsiTheme="majorHAnsi" w:cstheme="majorHAnsi"/>
        </w:rPr>
        <w:t>if, in the reasonable exercise of medical judgment, she considers that it would be detrimental to the health of her patient to do</w:t>
      </w:r>
      <w:r w:rsidR="0020030B" w:rsidRPr="00DE44BB">
        <w:rPr>
          <w:rFonts w:asciiTheme="majorHAnsi" w:hAnsiTheme="majorHAnsi" w:cstheme="majorHAnsi"/>
        </w:rPr>
        <w:t xml:space="preserve"> so.</w:t>
      </w:r>
      <w:r w:rsidR="00305E6E" w:rsidRPr="00DE44BB">
        <w:rPr>
          <w:rFonts w:asciiTheme="majorHAnsi" w:hAnsiTheme="majorHAnsi" w:cstheme="majorHAnsi"/>
        </w:rPr>
        <w:t>’</w:t>
      </w:r>
      <w:r w:rsidR="00DF2EC5" w:rsidRPr="00DE44BB">
        <w:rPr>
          <w:rStyle w:val="FootnoteReference"/>
          <w:rFonts w:asciiTheme="majorHAnsi" w:hAnsiTheme="majorHAnsi" w:cstheme="majorHAnsi"/>
        </w:rPr>
        <w:footnoteReference w:id="110"/>
      </w:r>
    </w:p>
    <w:p w14:paraId="129A2903" w14:textId="1C77BCBB" w:rsidR="008C243D" w:rsidRPr="00DE44BB" w:rsidRDefault="00A725EC" w:rsidP="00A725EC">
      <w:pPr>
        <w:pStyle w:val="ListParagraph"/>
        <w:numPr>
          <w:ilvl w:val="0"/>
          <w:numId w:val="25"/>
        </w:numPr>
        <w:rPr>
          <w:rFonts w:asciiTheme="majorHAnsi" w:hAnsiTheme="majorHAnsi" w:cstheme="majorHAnsi"/>
        </w:rPr>
      </w:pPr>
      <w:r w:rsidRPr="00DE44BB">
        <w:rPr>
          <w:rFonts w:asciiTheme="majorHAnsi" w:hAnsiTheme="majorHAnsi" w:cstheme="majorHAnsi"/>
        </w:rPr>
        <w:lastRenderedPageBreak/>
        <w:t>By retaining the negligence categorisation</w:t>
      </w:r>
      <w:r w:rsidR="008C243D" w:rsidRPr="00DE44BB">
        <w:rPr>
          <w:rFonts w:asciiTheme="majorHAnsi" w:hAnsiTheme="majorHAnsi" w:cstheme="majorHAnsi"/>
        </w:rPr>
        <w:t>,</w:t>
      </w:r>
      <w:r w:rsidRPr="00DE44BB">
        <w:rPr>
          <w:rFonts w:asciiTheme="majorHAnsi" w:hAnsiTheme="majorHAnsi" w:cstheme="majorHAnsi"/>
        </w:rPr>
        <w:t xml:space="preserve"> there is no legal</w:t>
      </w:r>
      <w:r w:rsidR="00C90C9D" w:rsidRPr="00DE44BB">
        <w:rPr>
          <w:rFonts w:asciiTheme="majorHAnsi" w:hAnsiTheme="majorHAnsi" w:cstheme="majorHAnsi"/>
        </w:rPr>
        <w:t xml:space="preserve"> recognition of under</w:t>
      </w:r>
      <w:r w:rsidR="008C243D" w:rsidRPr="00DE44BB">
        <w:rPr>
          <w:rFonts w:asciiTheme="majorHAnsi" w:hAnsiTheme="majorHAnsi" w:cstheme="majorHAnsi"/>
        </w:rPr>
        <w:t>-</w:t>
      </w:r>
      <w:r w:rsidR="00C90C9D" w:rsidRPr="00DE44BB">
        <w:rPr>
          <w:rFonts w:asciiTheme="majorHAnsi" w:hAnsiTheme="majorHAnsi" w:cstheme="majorHAnsi"/>
        </w:rPr>
        <w:t>informing as wrong in and of itself</w:t>
      </w:r>
      <w:r w:rsidR="006F58A8" w:rsidRPr="00DE44BB">
        <w:rPr>
          <w:rFonts w:asciiTheme="majorHAnsi" w:hAnsiTheme="majorHAnsi" w:cstheme="majorHAnsi"/>
        </w:rPr>
        <w:t xml:space="preserve"> and hence no </w:t>
      </w:r>
      <w:r w:rsidR="009F47EE" w:rsidRPr="00DE44BB">
        <w:rPr>
          <w:rFonts w:asciiTheme="majorHAnsi" w:hAnsiTheme="majorHAnsi" w:cstheme="majorHAnsi"/>
        </w:rPr>
        <w:t xml:space="preserve">sound basis for a </w:t>
      </w:r>
      <w:r w:rsidR="006F58A8" w:rsidRPr="00DE44BB">
        <w:rPr>
          <w:rFonts w:asciiTheme="majorHAnsi" w:hAnsiTheme="majorHAnsi" w:cstheme="majorHAnsi"/>
        </w:rPr>
        <w:t xml:space="preserve">vindicatory remedy for </w:t>
      </w:r>
      <w:r w:rsidR="009F47EE" w:rsidRPr="00DE44BB">
        <w:rPr>
          <w:rFonts w:asciiTheme="majorHAnsi" w:hAnsiTheme="majorHAnsi" w:cstheme="majorHAnsi"/>
        </w:rPr>
        <w:t>under-informing that offen</w:t>
      </w:r>
      <w:r w:rsidR="00445224" w:rsidRPr="00DE44BB">
        <w:rPr>
          <w:rFonts w:asciiTheme="majorHAnsi" w:hAnsiTheme="majorHAnsi" w:cstheme="majorHAnsi"/>
        </w:rPr>
        <w:t>ds or outrages</w:t>
      </w:r>
      <w:r w:rsidR="009F47EE" w:rsidRPr="00DE44BB">
        <w:rPr>
          <w:rFonts w:asciiTheme="majorHAnsi" w:hAnsiTheme="majorHAnsi" w:cstheme="majorHAnsi"/>
        </w:rPr>
        <w:t xml:space="preserve"> dignity</w:t>
      </w:r>
      <w:r w:rsidR="001A5130" w:rsidRPr="00DE44BB">
        <w:rPr>
          <w:rFonts w:asciiTheme="majorHAnsi" w:hAnsiTheme="majorHAnsi" w:cstheme="majorHAnsi"/>
        </w:rPr>
        <w:t xml:space="preserve"> but causes no loss</w:t>
      </w:r>
      <w:r w:rsidR="008C243D" w:rsidRPr="00DE44BB">
        <w:rPr>
          <w:rFonts w:asciiTheme="majorHAnsi" w:hAnsiTheme="majorHAnsi" w:cstheme="majorHAnsi"/>
        </w:rPr>
        <w:t>.</w:t>
      </w:r>
      <w:r w:rsidR="00164565" w:rsidRPr="00DE44BB">
        <w:rPr>
          <w:rStyle w:val="FootnoteReference"/>
          <w:rFonts w:asciiTheme="majorHAnsi" w:hAnsiTheme="majorHAnsi" w:cstheme="majorHAnsi"/>
        </w:rPr>
        <w:footnoteReference w:id="111"/>
      </w:r>
    </w:p>
    <w:p w14:paraId="7FACFCAC" w14:textId="60C21BC3" w:rsidR="000C3AC6" w:rsidRPr="00DE44BB" w:rsidRDefault="000C3AC6" w:rsidP="000C3AC6">
      <w:pPr>
        <w:pStyle w:val="Heading2"/>
        <w:rPr>
          <w:rFonts w:asciiTheme="majorHAnsi" w:hAnsiTheme="majorHAnsi" w:cstheme="majorHAnsi"/>
        </w:rPr>
      </w:pPr>
      <w:r w:rsidRPr="00DE44BB">
        <w:rPr>
          <w:rFonts w:asciiTheme="majorHAnsi" w:hAnsiTheme="majorHAnsi" w:cstheme="majorHAnsi"/>
        </w:rPr>
        <w:t>Consequentialist justification</w:t>
      </w:r>
    </w:p>
    <w:p w14:paraId="4B5906DC" w14:textId="3D3F1BE8" w:rsidR="000C3AC6" w:rsidRPr="00DE44BB" w:rsidRDefault="00B547D5" w:rsidP="000C3AC6">
      <w:pPr>
        <w:rPr>
          <w:rFonts w:asciiTheme="majorHAnsi" w:hAnsiTheme="majorHAnsi" w:cstheme="majorHAnsi"/>
        </w:rPr>
      </w:pPr>
      <w:r w:rsidRPr="00DE44BB">
        <w:rPr>
          <w:rFonts w:asciiTheme="majorHAnsi" w:hAnsiTheme="majorHAnsi" w:cstheme="majorHAnsi"/>
        </w:rPr>
        <w:t xml:space="preserve">It is </w:t>
      </w:r>
      <w:r w:rsidR="00D428ED" w:rsidRPr="00DE44BB">
        <w:rPr>
          <w:rFonts w:asciiTheme="majorHAnsi" w:hAnsiTheme="majorHAnsi" w:cstheme="majorHAnsi"/>
        </w:rPr>
        <w:t xml:space="preserve">also </w:t>
      </w:r>
      <w:r w:rsidRPr="00DE44BB">
        <w:rPr>
          <w:rFonts w:asciiTheme="majorHAnsi" w:hAnsiTheme="majorHAnsi" w:cstheme="majorHAnsi"/>
        </w:rPr>
        <w:t xml:space="preserve">worth noting that there will be situations in which </w:t>
      </w:r>
      <w:r w:rsidR="008C0DEE" w:rsidRPr="00DE44BB">
        <w:rPr>
          <w:rFonts w:asciiTheme="majorHAnsi" w:hAnsiTheme="majorHAnsi" w:cstheme="majorHAnsi"/>
        </w:rPr>
        <w:t xml:space="preserve">professional respect for autonomy can </w:t>
      </w:r>
      <w:r w:rsidR="003E5BED" w:rsidRPr="00DE44BB">
        <w:rPr>
          <w:rFonts w:asciiTheme="majorHAnsi" w:hAnsiTheme="majorHAnsi" w:cstheme="majorHAnsi"/>
        </w:rPr>
        <w:t>benefit patients therapeutically</w:t>
      </w:r>
      <w:r w:rsidR="00175ABA" w:rsidRPr="00DE44BB">
        <w:rPr>
          <w:rFonts w:asciiTheme="majorHAnsi" w:hAnsiTheme="majorHAnsi" w:cstheme="majorHAnsi"/>
        </w:rPr>
        <w:t>.</w:t>
      </w:r>
      <w:r w:rsidR="00175ABA" w:rsidRPr="00DE44BB">
        <w:rPr>
          <w:rStyle w:val="FootnoteReference"/>
          <w:rFonts w:asciiTheme="majorHAnsi" w:hAnsiTheme="majorHAnsi" w:cstheme="majorHAnsi"/>
        </w:rPr>
        <w:footnoteReference w:id="112"/>
      </w:r>
      <w:r w:rsidR="00175ABA" w:rsidRPr="00DE44BB">
        <w:rPr>
          <w:rFonts w:asciiTheme="majorHAnsi" w:hAnsiTheme="majorHAnsi" w:cstheme="majorHAnsi"/>
        </w:rPr>
        <w:t xml:space="preserve"> </w:t>
      </w:r>
      <w:r w:rsidR="00187058" w:rsidRPr="00DE44BB">
        <w:rPr>
          <w:rFonts w:asciiTheme="majorHAnsi" w:hAnsiTheme="majorHAnsi" w:cstheme="majorHAnsi"/>
        </w:rPr>
        <w:t xml:space="preserve">Whilst </w:t>
      </w:r>
      <w:r w:rsidR="00007132" w:rsidRPr="00DE44BB">
        <w:rPr>
          <w:rFonts w:asciiTheme="majorHAnsi" w:hAnsiTheme="majorHAnsi" w:cstheme="majorHAnsi"/>
        </w:rPr>
        <w:t xml:space="preserve">the deprivation of such </w:t>
      </w:r>
      <w:r w:rsidR="00187058" w:rsidRPr="00DE44BB">
        <w:rPr>
          <w:rFonts w:asciiTheme="majorHAnsi" w:hAnsiTheme="majorHAnsi" w:cstheme="majorHAnsi"/>
        </w:rPr>
        <w:t xml:space="preserve">benefits might be difficult to </w:t>
      </w:r>
      <w:r w:rsidR="0098582A" w:rsidRPr="00DE44BB">
        <w:rPr>
          <w:rFonts w:asciiTheme="majorHAnsi" w:hAnsiTheme="majorHAnsi" w:cstheme="majorHAnsi"/>
        </w:rPr>
        <w:t>detect</w:t>
      </w:r>
      <w:r w:rsidR="00187058" w:rsidRPr="00DE44BB">
        <w:rPr>
          <w:rFonts w:asciiTheme="majorHAnsi" w:hAnsiTheme="majorHAnsi" w:cstheme="majorHAnsi"/>
        </w:rPr>
        <w:t xml:space="preserve"> and measure in a</w:t>
      </w:r>
      <w:r w:rsidR="00007132" w:rsidRPr="00DE44BB">
        <w:rPr>
          <w:rFonts w:asciiTheme="majorHAnsi" w:hAnsiTheme="majorHAnsi" w:cstheme="majorHAnsi"/>
        </w:rPr>
        <w:t xml:space="preserve">n individual </w:t>
      </w:r>
      <w:r w:rsidR="00187058" w:rsidRPr="00DE44BB">
        <w:rPr>
          <w:rFonts w:asciiTheme="majorHAnsi" w:hAnsiTheme="majorHAnsi" w:cstheme="majorHAnsi"/>
        </w:rPr>
        <w:t>particular case</w:t>
      </w:r>
      <w:r w:rsidR="001F799D" w:rsidRPr="00DE44BB">
        <w:rPr>
          <w:rFonts w:asciiTheme="majorHAnsi" w:hAnsiTheme="majorHAnsi" w:cstheme="majorHAnsi"/>
        </w:rPr>
        <w:t xml:space="preserve"> and treat as ‘loss</w:t>
      </w:r>
      <w:r w:rsidR="00BB7C07" w:rsidRPr="00DE44BB">
        <w:rPr>
          <w:rFonts w:asciiTheme="majorHAnsi" w:hAnsiTheme="majorHAnsi" w:cstheme="majorHAnsi"/>
        </w:rPr>
        <w:t>’</w:t>
      </w:r>
      <w:r w:rsidR="0098582A" w:rsidRPr="00DE44BB">
        <w:rPr>
          <w:rFonts w:asciiTheme="majorHAnsi" w:hAnsiTheme="majorHAnsi" w:cstheme="majorHAnsi"/>
        </w:rPr>
        <w:t xml:space="preserve"> for the purposes of the negligence tort</w:t>
      </w:r>
      <w:r w:rsidR="00007132" w:rsidRPr="00DE44BB">
        <w:rPr>
          <w:rFonts w:asciiTheme="majorHAnsi" w:hAnsiTheme="majorHAnsi" w:cstheme="majorHAnsi"/>
        </w:rPr>
        <w:t xml:space="preserve">, the notion </w:t>
      </w:r>
      <w:r w:rsidR="0098582A" w:rsidRPr="00DE44BB">
        <w:rPr>
          <w:rFonts w:asciiTheme="majorHAnsi" w:hAnsiTheme="majorHAnsi" w:cstheme="majorHAnsi"/>
        </w:rPr>
        <w:t xml:space="preserve">of potential therapeutic benefit </w:t>
      </w:r>
      <w:r w:rsidR="00007132" w:rsidRPr="00DE44BB">
        <w:rPr>
          <w:rFonts w:asciiTheme="majorHAnsi" w:hAnsiTheme="majorHAnsi" w:cstheme="majorHAnsi"/>
        </w:rPr>
        <w:t>provides som</w:t>
      </w:r>
      <w:r w:rsidR="00034DEF" w:rsidRPr="00DE44BB">
        <w:rPr>
          <w:rFonts w:asciiTheme="majorHAnsi" w:hAnsiTheme="majorHAnsi" w:cstheme="majorHAnsi"/>
        </w:rPr>
        <w:t>e</w:t>
      </w:r>
      <w:r w:rsidR="00007132" w:rsidRPr="00DE44BB">
        <w:rPr>
          <w:rFonts w:asciiTheme="majorHAnsi" w:hAnsiTheme="majorHAnsi" w:cstheme="majorHAnsi"/>
        </w:rPr>
        <w:t xml:space="preserve"> consequentialist support for the </w:t>
      </w:r>
      <w:r w:rsidR="00034DEF" w:rsidRPr="00DE44BB">
        <w:rPr>
          <w:rFonts w:asciiTheme="majorHAnsi" w:hAnsiTheme="majorHAnsi" w:cstheme="majorHAnsi"/>
        </w:rPr>
        <w:t>autonomy principle. Of course, there might also be cases where the burden of autonomy</w:t>
      </w:r>
      <w:r w:rsidR="00E97803" w:rsidRPr="00DE44BB">
        <w:rPr>
          <w:rFonts w:asciiTheme="majorHAnsi" w:hAnsiTheme="majorHAnsi" w:cstheme="majorHAnsi"/>
        </w:rPr>
        <w:t xml:space="preserve"> has adverse health consequences, but </w:t>
      </w:r>
      <w:r w:rsidR="00293BCF" w:rsidRPr="00DE44BB">
        <w:rPr>
          <w:rFonts w:asciiTheme="majorHAnsi" w:hAnsiTheme="majorHAnsi" w:cstheme="majorHAnsi"/>
        </w:rPr>
        <w:t>my researches have not so far extended to them.</w:t>
      </w:r>
    </w:p>
    <w:p w14:paraId="17FE4D1E" w14:textId="52C41FE4" w:rsidR="008E4384" w:rsidRPr="00DE44BB" w:rsidRDefault="003845A8" w:rsidP="002F7970">
      <w:pPr>
        <w:pStyle w:val="Heading2"/>
        <w:rPr>
          <w:rFonts w:asciiTheme="majorHAnsi" w:hAnsiTheme="majorHAnsi" w:cstheme="majorHAnsi"/>
        </w:rPr>
      </w:pPr>
      <w:r w:rsidRPr="00DE44BB">
        <w:rPr>
          <w:rFonts w:asciiTheme="majorHAnsi" w:hAnsiTheme="majorHAnsi" w:cstheme="majorHAnsi"/>
        </w:rPr>
        <w:t>A</w:t>
      </w:r>
      <w:r w:rsidR="002F7970" w:rsidRPr="00DE44BB">
        <w:rPr>
          <w:rFonts w:asciiTheme="majorHAnsi" w:hAnsiTheme="majorHAnsi" w:cstheme="majorHAnsi"/>
        </w:rPr>
        <w:t>lignment with professional practice</w:t>
      </w:r>
    </w:p>
    <w:p w14:paraId="257D857A" w14:textId="51C50A71" w:rsidR="002F7970" w:rsidRPr="00DE44BB" w:rsidRDefault="00C76DF9" w:rsidP="002F7970">
      <w:pPr>
        <w:rPr>
          <w:rFonts w:asciiTheme="majorHAnsi" w:hAnsiTheme="majorHAnsi" w:cstheme="majorHAnsi"/>
          <w:color w:val="222222"/>
          <w:shd w:val="clear" w:color="auto" w:fill="FFFFFF"/>
        </w:rPr>
      </w:pPr>
      <w:r w:rsidRPr="00DE44BB">
        <w:rPr>
          <w:rFonts w:asciiTheme="majorHAnsi" w:hAnsiTheme="majorHAnsi" w:cstheme="majorHAnsi"/>
        </w:rPr>
        <w:t xml:space="preserve">It is a mistake to think of </w:t>
      </w:r>
      <w:r w:rsidRPr="00DE44BB">
        <w:rPr>
          <w:rFonts w:asciiTheme="majorHAnsi" w:hAnsiTheme="majorHAnsi" w:cstheme="majorHAnsi"/>
          <w:i/>
          <w:iCs/>
        </w:rPr>
        <w:t>Montgomery</w:t>
      </w:r>
      <w:r w:rsidRPr="00DE44BB">
        <w:rPr>
          <w:rFonts w:asciiTheme="majorHAnsi" w:hAnsiTheme="majorHAnsi" w:cstheme="majorHAnsi"/>
        </w:rPr>
        <w:t xml:space="preserve"> as a major trauma for the medical professions.</w:t>
      </w:r>
      <w:r w:rsidR="00A61EAD" w:rsidRPr="00DE44BB">
        <w:rPr>
          <w:rFonts w:asciiTheme="majorHAnsi" w:hAnsiTheme="majorHAnsi" w:cstheme="majorHAnsi"/>
        </w:rPr>
        <w:t xml:space="preserve"> Certainly</w:t>
      </w:r>
      <w:r w:rsidR="00C83E61" w:rsidRPr="00DE44BB">
        <w:rPr>
          <w:rFonts w:asciiTheme="majorHAnsi" w:hAnsiTheme="majorHAnsi" w:cstheme="majorHAnsi"/>
        </w:rPr>
        <w:t xml:space="preserve">, </w:t>
      </w:r>
      <w:r w:rsidR="00BB1F0D" w:rsidRPr="00DE44BB">
        <w:rPr>
          <w:rFonts w:asciiTheme="majorHAnsi" w:hAnsiTheme="majorHAnsi" w:cstheme="majorHAnsi"/>
        </w:rPr>
        <w:t xml:space="preserve">British Medical Association </w:t>
      </w:r>
      <w:r w:rsidR="00C83E61" w:rsidRPr="00DE44BB">
        <w:rPr>
          <w:rFonts w:asciiTheme="majorHAnsi" w:hAnsiTheme="majorHAnsi" w:cstheme="majorHAnsi"/>
        </w:rPr>
        <w:t>advice</w:t>
      </w:r>
      <w:r w:rsidR="00486225" w:rsidRPr="00DE44BB">
        <w:rPr>
          <w:rFonts w:asciiTheme="majorHAnsi" w:hAnsiTheme="majorHAnsi" w:cstheme="majorHAnsi"/>
        </w:rPr>
        <w:t xml:space="preserve"> in 198</w:t>
      </w:r>
      <w:r w:rsidR="00C47935" w:rsidRPr="00DE44BB">
        <w:rPr>
          <w:rFonts w:asciiTheme="majorHAnsi" w:hAnsiTheme="majorHAnsi" w:cstheme="majorHAnsi"/>
        </w:rPr>
        <w:t>8</w:t>
      </w:r>
      <w:r w:rsidR="00BB1F0D" w:rsidRPr="00DE44BB">
        <w:rPr>
          <w:rFonts w:asciiTheme="majorHAnsi" w:hAnsiTheme="majorHAnsi" w:cstheme="majorHAnsi"/>
        </w:rPr>
        <w:t xml:space="preserve"> </w:t>
      </w:r>
      <w:r w:rsidR="006531D4" w:rsidRPr="00DE44BB">
        <w:rPr>
          <w:rFonts w:asciiTheme="majorHAnsi" w:hAnsiTheme="majorHAnsi" w:cstheme="majorHAnsi"/>
        </w:rPr>
        <w:t xml:space="preserve">(sixteen years after </w:t>
      </w:r>
      <w:r w:rsidR="009E62D6" w:rsidRPr="00DE44BB">
        <w:rPr>
          <w:rFonts w:asciiTheme="majorHAnsi" w:hAnsiTheme="majorHAnsi" w:cstheme="majorHAnsi"/>
          <w:i/>
          <w:iCs/>
          <w:color w:val="222222"/>
          <w:shd w:val="clear" w:color="auto" w:fill="FFFFFF"/>
        </w:rPr>
        <w:t>Canterbury</w:t>
      </w:r>
      <w:r w:rsidR="009E62D6" w:rsidRPr="00DE44BB">
        <w:rPr>
          <w:rFonts w:asciiTheme="majorHAnsi" w:hAnsiTheme="majorHAnsi" w:cstheme="majorHAnsi"/>
          <w:color w:val="222222"/>
          <w:shd w:val="clear" w:color="auto" w:fill="FFFFFF"/>
        </w:rPr>
        <w:t xml:space="preserve"> v. </w:t>
      </w:r>
      <w:r w:rsidR="009E62D6" w:rsidRPr="00DE44BB">
        <w:rPr>
          <w:rFonts w:asciiTheme="majorHAnsi" w:hAnsiTheme="majorHAnsi" w:cstheme="majorHAnsi"/>
          <w:i/>
          <w:iCs/>
          <w:color w:val="222222"/>
          <w:shd w:val="clear" w:color="auto" w:fill="FFFFFF"/>
        </w:rPr>
        <w:t>Spence</w:t>
      </w:r>
      <w:r w:rsidR="009E62D6" w:rsidRPr="00DE44BB">
        <w:rPr>
          <w:rFonts w:asciiTheme="majorHAnsi" w:hAnsiTheme="majorHAnsi" w:cstheme="majorHAnsi"/>
          <w:color w:val="222222"/>
          <w:shd w:val="clear" w:color="auto" w:fill="FFFFFF"/>
        </w:rPr>
        <w:t>)</w:t>
      </w:r>
      <w:r w:rsidR="00A32B83" w:rsidRPr="00DE44BB">
        <w:rPr>
          <w:rFonts w:asciiTheme="majorHAnsi" w:hAnsiTheme="majorHAnsi" w:cstheme="majorHAnsi"/>
          <w:color w:val="222222"/>
          <w:shd w:val="clear" w:color="auto" w:fill="FFFFFF"/>
        </w:rPr>
        <w:t xml:space="preserve"> rehearsed the </w:t>
      </w:r>
      <w:proofErr w:type="spellStart"/>
      <w:r w:rsidR="00A32B83" w:rsidRPr="00DE44BB">
        <w:rPr>
          <w:rFonts w:asciiTheme="majorHAnsi" w:hAnsiTheme="majorHAnsi" w:cstheme="majorHAnsi"/>
          <w:i/>
          <w:iCs/>
          <w:color w:val="222222"/>
          <w:shd w:val="clear" w:color="auto" w:fill="FFFFFF"/>
        </w:rPr>
        <w:t>Bolam</w:t>
      </w:r>
      <w:proofErr w:type="spellEnd"/>
      <w:r w:rsidR="00A32B83" w:rsidRPr="00DE44BB">
        <w:rPr>
          <w:rFonts w:asciiTheme="majorHAnsi" w:hAnsiTheme="majorHAnsi" w:cstheme="majorHAnsi"/>
          <w:color w:val="222222"/>
          <w:shd w:val="clear" w:color="auto" w:fill="FFFFFF"/>
        </w:rPr>
        <w:t xml:space="preserve"> test. Nevertheless, </w:t>
      </w:r>
      <w:r w:rsidR="009E2A24" w:rsidRPr="00DE44BB">
        <w:rPr>
          <w:rFonts w:asciiTheme="majorHAnsi" w:hAnsiTheme="majorHAnsi" w:cstheme="majorHAnsi"/>
          <w:color w:val="222222"/>
          <w:shd w:val="clear" w:color="auto" w:fill="FFFFFF"/>
        </w:rPr>
        <w:t xml:space="preserve">it </w:t>
      </w:r>
      <w:r w:rsidR="00A32B83" w:rsidRPr="00DE44BB">
        <w:rPr>
          <w:rFonts w:asciiTheme="majorHAnsi" w:hAnsiTheme="majorHAnsi" w:cstheme="majorHAnsi"/>
          <w:color w:val="222222"/>
          <w:shd w:val="clear" w:color="auto" w:fill="FFFFFF"/>
        </w:rPr>
        <w:t>add</w:t>
      </w:r>
      <w:r w:rsidR="009E2A24" w:rsidRPr="00DE44BB">
        <w:rPr>
          <w:rFonts w:asciiTheme="majorHAnsi" w:hAnsiTheme="majorHAnsi" w:cstheme="majorHAnsi"/>
          <w:color w:val="222222"/>
          <w:shd w:val="clear" w:color="auto" w:fill="FFFFFF"/>
        </w:rPr>
        <w:t>ed,</w:t>
      </w:r>
      <w:r w:rsidR="0046732E" w:rsidRPr="00DE44BB">
        <w:rPr>
          <w:rFonts w:asciiTheme="majorHAnsi" w:hAnsiTheme="majorHAnsi" w:cstheme="majorHAnsi"/>
          <w:color w:val="222222"/>
          <w:shd w:val="clear" w:color="auto" w:fill="FFFFFF"/>
        </w:rPr>
        <w:t xml:space="preserve"> </w:t>
      </w:r>
      <w:r w:rsidR="004A27C8" w:rsidRPr="00DE44BB">
        <w:rPr>
          <w:rFonts w:asciiTheme="majorHAnsi" w:hAnsiTheme="majorHAnsi" w:cstheme="majorHAnsi"/>
          <w:color w:val="222222"/>
          <w:shd w:val="clear" w:color="auto" w:fill="FFFFFF"/>
        </w:rPr>
        <w:t>a reminder that,</w:t>
      </w:r>
      <w:r w:rsidR="009E2A24" w:rsidRPr="00DE44BB">
        <w:rPr>
          <w:rFonts w:asciiTheme="majorHAnsi" w:hAnsiTheme="majorHAnsi" w:cstheme="majorHAnsi"/>
          <w:color w:val="222222"/>
          <w:shd w:val="clear" w:color="auto" w:fill="FFFFFF"/>
        </w:rPr>
        <w:t xml:space="preserve"> </w:t>
      </w:r>
    </w:p>
    <w:p w14:paraId="03FF17C7" w14:textId="3508B508" w:rsidR="009E2A24" w:rsidRPr="00DE44BB" w:rsidRDefault="009E2A24" w:rsidP="009E2A24">
      <w:pPr>
        <w:pStyle w:val="Quote"/>
        <w:rPr>
          <w:rFonts w:asciiTheme="majorHAnsi" w:hAnsiTheme="majorHAnsi" w:cstheme="majorHAnsi"/>
        </w:rPr>
      </w:pPr>
      <w:r w:rsidRPr="00DE44BB">
        <w:rPr>
          <w:rFonts w:asciiTheme="majorHAnsi" w:hAnsiTheme="majorHAnsi" w:cstheme="majorHAnsi"/>
        </w:rPr>
        <w:t>‘</w:t>
      </w:r>
      <w:r w:rsidR="00F95207" w:rsidRPr="00DE44BB">
        <w:rPr>
          <w:rFonts w:asciiTheme="majorHAnsi" w:hAnsiTheme="majorHAnsi" w:cstheme="majorHAnsi"/>
        </w:rPr>
        <w:t>a doctor's legal obligations are much less than his moral obligations. The legal minimum is not necessarily ethical. ‘</w:t>
      </w:r>
      <w:r w:rsidR="00032EE5" w:rsidRPr="00DE44BB">
        <w:rPr>
          <w:rStyle w:val="FootnoteReference"/>
          <w:rFonts w:asciiTheme="majorHAnsi" w:hAnsiTheme="majorHAnsi" w:cstheme="majorHAnsi"/>
        </w:rPr>
        <w:footnoteReference w:id="113"/>
      </w:r>
    </w:p>
    <w:p w14:paraId="4D4C421F" w14:textId="66807235" w:rsidR="002C291E" w:rsidRPr="00DE44BB" w:rsidRDefault="009E1806" w:rsidP="002F7970">
      <w:pPr>
        <w:rPr>
          <w:rFonts w:asciiTheme="majorHAnsi" w:hAnsiTheme="majorHAnsi" w:cstheme="majorHAnsi"/>
        </w:rPr>
      </w:pPr>
      <w:r w:rsidRPr="00DE44BB">
        <w:rPr>
          <w:rFonts w:asciiTheme="majorHAnsi" w:hAnsiTheme="majorHAnsi" w:cstheme="majorHAnsi"/>
        </w:rPr>
        <w:t xml:space="preserve">The </w:t>
      </w:r>
      <w:r w:rsidR="000C062C" w:rsidRPr="00DE44BB">
        <w:rPr>
          <w:rFonts w:asciiTheme="majorHAnsi" w:hAnsiTheme="majorHAnsi" w:cstheme="majorHAnsi"/>
        </w:rPr>
        <w:t>General Medical Council</w:t>
      </w:r>
      <w:r w:rsidR="00082668" w:rsidRPr="00DE44BB">
        <w:rPr>
          <w:rFonts w:asciiTheme="majorHAnsi" w:hAnsiTheme="majorHAnsi" w:cstheme="majorHAnsi"/>
        </w:rPr>
        <w:t xml:space="preserve">’ 1998 guidance, </w:t>
      </w:r>
      <w:r w:rsidR="004F087C" w:rsidRPr="00DE44BB">
        <w:rPr>
          <w:rFonts w:asciiTheme="majorHAnsi" w:hAnsiTheme="majorHAnsi" w:cstheme="majorHAnsi"/>
        </w:rPr>
        <w:t xml:space="preserve">issued </w:t>
      </w:r>
      <w:r w:rsidR="00C23128" w:rsidRPr="00DE44BB">
        <w:rPr>
          <w:rFonts w:asciiTheme="majorHAnsi" w:hAnsiTheme="majorHAnsi" w:cstheme="majorHAnsi"/>
        </w:rPr>
        <w:t xml:space="preserve">just before the events in </w:t>
      </w:r>
      <w:r w:rsidR="00C23128" w:rsidRPr="00DE44BB">
        <w:rPr>
          <w:rFonts w:asciiTheme="majorHAnsi" w:hAnsiTheme="majorHAnsi" w:cstheme="majorHAnsi"/>
          <w:i/>
          <w:iCs/>
        </w:rPr>
        <w:t>Montgomery</w:t>
      </w:r>
      <w:r w:rsidR="00C23128" w:rsidRPr="00DE44BB">
        <w:rPr>
          <w:rFonts w:asciiTheme="majorHAnsi" w:hAnsiTheme="majorHAnsi" w:cstheme="majorHAnsi"/>
        </w:rPr>
        <w:t xml:space="preserve"> </w:t>
      </w:r>
      <w:r w:rsidR="001F6727" w:rsidRPr="00DE44BB">
        <w:rPr>
          <w:rFonts w:asciiTheme="majorHAnsi" w:hAnsiTheme="majorHAnsi" w:cstheme="majorHAnsi"/>
        </w:rPr>
        <w:t>in 1999, advised doctor</w:t>
      </w:r>
      <w:r w:rsidR="004624A6" w:rsidRPr="00DE44BB">
        <w:rPr>
          <w:rFonts w:asciiTheme="majorHAnsi" w:hAnsiTheme="majorHAnsi" w:cstheme="majorHAnsi"/>
        </w:rPr>
        <w:t xml:space="preserve">s that they </w:t>
      </w:r>
    </w:p>
    <w:p w14:paraId="1DE21AEE" w14:textId="1BC6AEF5" w:rsidR="001F6727" w:rsidRPr="00DE44BB" w:rsidRDefault="000C062C" w:rsidP="002C291E">
      <w:pPr>
        <w:pStyle w:val="Quote"/>
        <w:rPr>
          <w:rStyle w:val="QuoteChar"/>
          <w:rFonts w:asciiTheme="majorHAnsi" w:hAnsiTheme="majorHAnsi" w:cstheme="majorHAnsi"/>
        </w:rPr>
      </w:pPr>
      <w:r w:rsidRPr="00DE44BB">
        <w:rPr>
          <w:rStyle w:val="QuoteChar"/>
          <w:rFonts w:asciiTheme="majorHAnsi" w:hAnsiTheme="majorHAnsi" w:cstheme="majorHAnsi"/>
        </w:rPr>
        <w:t>‘</w:t>
      </w:r>
      <w:r w:rsidR="001F6727" w:rsidRPr="00DE44BB">
        <w:rPr>
          <w:rStyle w:val="QuoteChar"/>
          <w:rFonts w:asciiTheme="majorHAnsi" w:hAnsiTheme="majorHAnsi" w:cstheme="majorHAnsi"/>
        </w:rPr>
        <w:t xml:space="preserve">must respect patients' autonomy </w:t>
      </w:r>
      <w:r w:rsidR="004624A6" w:rsidRPr="00DE44BB">
        <w:rPr>
          <w:rStyle w:val="QuoteChar"/>
          <w:rFonts w:asciiTheme="majorHAnsi" w:hAnsiTheme="majorHAnsi" w:cstheme="majorHAnsi"/>
        </w:rPr>
        <w:t xml:space="preserve">— </w:t>
      </w:r>
      <w:r w:rsidR="001F6727" w:rsidRPr="00DE44BB">
        <w:rPr>
          <w:rStyle w:val="QuoteChar"/>
          <w:rFonts w:asciiTheme="majorHAnsi" w:hAnsiTheme="majorHAnsi" w:cstheme="majorHAnsi"/>
        </w:rPr>
        <w:t>their right to decide whether or not to undergo any medical intervention even where a refusal may result in harm to themselves or in their own death. Patients must be given sufficient information, in a way that they can understand, to enable them to exercise their right to make informed decisions about their care.</w:t>
      </w:r>
      <w:r w:rsidRPr="00DE44BB">
        <w:rPr>
          <w:rStyle w:val="QuoteChar"/>
          <w:rFonts w:asciiTheme="majorHAnsi" w:hAnsiTheme="majorHAnsi" w:cstheme="majorHAnsi"/>
        </w:rPr>
        <w:t>’</w:t>
      </w:r>
    </w:p>
    <w:p w14:paraId="64C33BE6" w14:textId="1FB0AC10" w:rsidR="002F7970" w:rsidRPr="00DE44BB" w:rsidRDefault="007C1FE4" w:rsidP="002F7970">
      <w:pPr>
        <w:rPr>
          <w:rFonts w:asciiTheme="majorHAnsi" w:hAnsiTheme="majorHAnsi" w:cstheme="majorHAnsi"/>
        </w:rPr>
      </w:pPr>
      <w:r w:rsidRPr="00DE44BB">
        <w:rPr>
          <w:rFonts w:asciiTheme="majorHAnsi" w:hAnsiTheme="majorHAnsi" w:cstheme="majorHAnsi"/>
        </w:rPr>
        <w:t>Subsequent</w:t>
      </w:r>
      <w:r w:rsidR="003C15CA" w:rsidRPr="00DE44BB">
        <w:rPr>
          <w:rFonts w:asciiTheme="majorHAnsi" w:hAnsiTheme="majorHAnsi" w:cstheme="majorHAnsi"/>
        </w:rPr>
        <w:t xml:space="preserve"> Department of Health and </w:t>
      </w:r>
      <w:r w:rsidR="00662ABF" w:rsidRPr="00DE44BB">
        <w:rPr>
          <w:rFonts w:asciiTheme="majorHAnsi" w:hAnsiTheme="majorHAnsi" w:cstheme="majorHAnsi"/>
        </w:rPr>
        <w:t>GMC</w:t>
      </w:r>
      <w:r w:rsidR="003C15CA" w:rsidRPr="00DE44BB">
        <w:rPr>
          <w:rFonts w:asciiTheme="majorHAnsi" w:hAnsiTheme="majorHAnsi" w:cstheme="majorHAnsi"/>
        </w:rPr>
        <w:t xml:space="preserve"> </w:t>
      </w:r>
      <w:r w:rsidR="003D4D77" w:rsidRPr="00DE44BB">
        <w:rPr>
          <w:rFonts w:asciiTheme="majorHAnsi" w:hAnsiTheme="majorHAnsi" w:cstheme="majorHAnsi"/>
        </w:rPr>
        <w:t xml:space="preserve">guidelines responded to </w:t>
      </w:r>
      <w:r w:rsidR="003C15CA" w:rsidRPr="00DE44BB">
        <w:rPr>
          <w:rFonts w:asciiTheme="majorHAnsi" w:hAnsiTheme="majorHAnsi" w:cstheme="majorHAnsi"/>
          <w:i/>
          <w:iCs/>
        </w:rPr>
        <w:t>Chester v</w:t>
      </w:r>
      <w:r w:rsidRPr="00DE44BB">
        <w:rPr>
          <w:rFonts w:asciiTheme="majorHAnsi" w:hAnsiTheme="majorHAnsi" w:cstheme="majorHAnsi"/>
          <w:i/>
          <w:iCs/>
        </w:rPr>
        <w:t>.</w:t>
      </w:r>
      <w:r w:rsidR="003C15CA" w:rsidRPr="00DE44BB">
        <w:rPr>
          <w:rFonts w:asciiTheme="majorHAnsi" w:hAnsiTheme="majorHAnsi" w:cstheme="majorHAnsi"/>
          <w:i/>
          <w:iCs/>
        </w:rPr>
        <w:t xml:space="preserve"> Afshar </w:t>
      </w:r>
      <w:r w:rsidR="003C15CA" w:rsidRPr="00DE44BB">
        <w:rPr>
          <w:rFonts w:asciiTheme="majorHAnsi" w:hAnsiTheme="majorHAnsi" w:cstheme="majorHAnsi"/>
        </w:rPr>
        <w:t>as the leading authority.</w:t>
      </w:r>
      <w:r w:rsidRPr="00DE44BB">
        <w:rPr>
          <w:rStyle w:val="FootnoteReference"/>
          <w:rFonts w:asciiTheme="majorHAnsi" w:hAnsiTheme="majorHAnsi" w:cstheme="majorHAnsi"/>
        </w:rPr>
        <w:footnoteReference w:id="114"/>
      </w:r>
      <w:r w:rsidR="00166C49" w:rsidRPr="00DE44BB">
        <w:rPr>
          <w:rFonts w:asciiTheme="majorHAnsi" w:hAnsiTheme="majorHAnsi" w:cstheme="majorHAnsi"/>
        </w:rPr>
        <w:t xml:space="preserve"> By 2008 </w:t>
      </w:r>
      <w:r w:rsidR="00200B39" w:rsidRPr="00DE44BB">
        <w:rPr>
          <w:rFonts w:asciiTheme="majorHAnsi" w:hAnsiTheme="majorHAnsi" w:cstheme="majorHAnsi"/>
        </w:rPr>
        <w:t>the GMC advocat</w:t>
      </w:r>
      <w:r w:rsidR="00D12DB5" w:rsidRPr="00DE44BB">
        <w:rPr>
          <w:rFonts w:asciiTheme="majorHAnsi" w:hAnsiTheme="majorHAnsi" w:cstheme="majorHAnsi"/>
        </w:rPr>
        <w:t>ed</w:t>
      </w:r>
      <w:r w:rsidR="00200B39" w:rsidRPr="00DE44BB">
        <w:rPr>
          <w:rFonts w:asciiTheme="majorHAnsi" w:hAnsiTheme="majorHAnsi" w:cstheme="majorHAnsi"/>
        </w:rPr>
        <w:t xml:space="preserve"> a </w:t>
      </w:r>
      <w:r w:rsidR="00D12DB5" w:rsidRPr="00DE44BB">
        <w:rPr>
          <w:rFonts w:asciiTheme="majorHAnsi" w:hAnsiTheme="majorHAnsi" w:cstheme="majorHAnsi"/>
        </w:rPr>
        <w:t>‘</w:t>
      </w:r>
      <w:r w:rsidR="00200B39" w:rsidRPr="00DE44BB">
        <w:rPr>
          <w:rFonts w:asciiTheme="majorHAnsi" w:hAnsiTheme="majorHAnsi" w:cstheme="majorHAnsi"/>
        </w:rPr>
        <w:t>partnership model</w:t>
      </w:r>
      <w:r w:rsidR="00D12DB5" w:rsidRPr="00DE44BB">
        <w:rPr>
          <w:rFonts w:asciiTheme="majorHAnsi" w:hAnsiTheme="majorHAnsi" w:cstheme="majorHAnsi"/>
        </w:rPr>
        <w:t>’</w:t>
      </w:r>
      <w:r w:rsidR="00200B39" w:rsidRPr="00DE44BB">
        <w:rPr>
          <w:rFonts w:asciiTheme="majorHAnsi" w:hAnsiTheme="majorHAnsi" w:cstheme="majorHAnsi"/>
        </w:rPr>
        <w:t>, in which</w:t>
      </w:r>
      <w:r w:rsidR="00157B95" w:rsidRPr="00DE44BB">
        <w:rPr>
          <w:rFonts w:asciiTheme="majorHAnsi" w:hAnsiTheme="majorHAnsi" w:cstheme="majorHAnsi"/>
        </w:rPr>
        <w:t>,</w:t>
      </w:r>
      <w:r w:rsidR="00A41070" w:rsidRPr="00DE44BB">
        <w:rPr>
          <w:rFonts w:asciiTheme="majorHAnsi" w:hAnsiTheme="majorHAnsi" w:cstheme="majorHAnsi"/>
        </w:rPr>
        <w:t xml:space="preserve"> doctors explain the potential benefits, risks, burdens and side effects of each </w:t>
      </w:r>
      <w:r w:rsidR="00F47EAD" w:rsidRPr="00DE44BB">
        <w:rPr>
          <w:rFonts w:asciiTheme="majorHAnsi" w:hAnsiTheme="majorHAnsi" w:cstheme="majorHAnsi"/>
        </w:rPr>
        <w:t xml:space="preserve">treatment </w:t>
      </w:r>
      <w:r w:rsidR="00A41070" w:rsidRPr="00DE44BB">
        <w:rPr>
          <w:rFonts w:asciiTheme="majorHAnsi" w:hAnsiTheme="majorHAnsi" w:cstheme="majorHAnsi"/>
        </w:rPr>
        <w:t>option</w:t>
      </w:r>
      <w:r w:rsidR="006F1D27" w:rsidRPr="00DE44BB">
        <w:rPr>
          <w:rFonts w:asciiTheme="majorHAnsi" w:hAnsiTheme="majorHAnsi" w:cstheme="majorHAnsi"/>
        </w:rPr>
        <w:t xml:space="preserve"> and </w:t>
      </w:r>
    </w:p>
    <w:p w14:paraId="143C875A" w14:textId="535CBA21" w:rsidR="00157B95" w:rsidRPr="00DE44BB" w:rsidRDefault="00FE4893" w:rsidP="00157B95">
      <w:pPr>
        <w:pStyle w:val="Quote"/>
        <w:rPr>
          <w:rFonts w:asciiTheme="majorHAnsi" w:hAnsiTheme="majorHAnsi" w:cstheme="majorHAnsi"/>
        </w:rPr>
      </w:pPr>
      <w:r w:rsidRPr="00DE44BB">
        <w:rPr>
          <w:rFonts w:asciiTheme="majorHAnsi" w:hAnsiTheme="majorHAnsi" w:cstheme="majorHAnsi"/>
        </w:rPr>
        <w:t>‘[t]</w:t>
      </w:r>
      <w:r w:rsidR="00157B95" w:rsidRPr="00DE44BB">
        <w:rPr>
          <w:rFonts w:asciiTheme="majorHAnsi" w:hAnsiTheme="majorHAnsi" w:cstheme="majorHAnsi"/>
        </w:rPr>
        <w:t>he patient weighs up the potential benefits, risks and burdens of the various options as well as any non-clinical issues that are relevant to them. The patient decides whether to accept any of the options and, if so, which one.”</w:t>
      </w:r>
      <w:r w:rsidR="00DA390E" w:rsidRPr="00DE44BB">
        <w:rPr>
          <w:rStyle w:val="FootnoteReference"/>
          <w:rFonts w:asciiTheme="majorHAnsi" w:hAnsiTheme="majorHAnsi" w:cstheme="majorHAnsi"/>
          <w:noProof/>
        </w:rPr>
        <w:footnoteReference w:id="115"/>
      </w:r>
    </w:p>
    <w:p w14:paraId="050D1E23" w14:textId="1DC87A60" w:rsidR="00411574" w:rsidRPr="00DE44BB" w:rsidRDefault="00051863" w:rsidP="00C364D5">
      <w:pPr>
        <w:rPr>
          <w:rFonts w:asciiTheme="majorHAnsi" w:hAnsiTheme="majorHAnsi" w:cstheme="majorHAnsi"/>
        </w:rPr>
      </w:pPr>
      <w:r w:rsidRPr="00DE44BB">
        <w:rPr>
          <w:rFonts w:asciiTheme="majorHAnsi" w:hAnsiTheme="majorHAnsi" w:cstheme="majorHAnsi"/>
        </w:rPr>
        <w:lastRenderedPageBreak/>
        <w:t xml:space="preserve">This model was cited in </w:t>
      </w:r>
      <w:r w:rsidRPr="00DE44BB">
        <w:rPr>
          <w:rFonts w:asciiTheme="majorHAnsi" w:hAnsiTheme="majorHAnsi" w:cstheme="majorHAnsi"/>
          <w:i/>
          <w:iCs/>
        </w:rPr>
        <w:t>Montgomery</w:t>
      </w:r>
      <w:r w:rsidR="009567C1" w:rsidRPr="00DE44BB">
        <w:rPr>
          <w:rStyle w:val="FootnoteReference"/>
          <w:rFonts w:asciiTheme="majorHAnsi" w:hAnsiTheme="majorHAnsi" w:cstheme="majorHAnsi"/>
        </w:rPr>
        <w:footnoteReference w:id="116"/>
      </w:r>
      <w:r w:rsidR="000139B2" w:rsidRPr="00DE44BB">
        <w:rPr>
          <w:rFonts w:asciiTheme="majorHAnsi" w:hAnsiTheme="majorHAnsi" w:cstheme="majorHAnsi"/>
        </w:rPr>
        <w:t xml:space="preserve"> but the circumstances of the case</w:t>
      </w:r>
      <w:r w:rsidR="00E529D5" w:rsidRPr="00DE44BB">
        <w:rPr>
          <w:rFonts w:asciiTheme="majorHAnsi" w:hAnsiTheme="majorHAnsi" w:cstheme="majorHAnsi"/>
        </w:rPr>
        <w:t xml:space="preserve"> suggest that </w:t>
      </w:r>
      <w:r w:rsidR="000766BF" w:rsidRPr="00DE44BB">
        <w:rPr>
          <w:rFonts w:asciiTheme="majorHAnsi" w:hAnsiTheme="majorHAnsi" w:cstheme="majorHAnsi"/>
        </w:rPr>
        <w:t xml:space="preserve">their </w:t>
      </w:r>
      <w:r w:rsidR="00E529D5" w:rsidRPr="00DE44BB">
        <w:rPr>
          <w:rFonts w:asciiTheme="majorHAnsi" w:hAnsiTheme="majorHAnsi" w:cstheme="majorHAnsi"/>
        </w:rPr>
        <w:t xml:space="preserve">observance was </w:t>
      </w:r>
      <w:r w:rsidR="000766BF" w:rsidRPr="00DE44BB">
        <w:rPr>
          <w:rFonts w:asciiTheme="majorHAnsi" w:hAnsiTheme="majorHAnsi" w:cstheme="majorHAnsi"/>
        </w:rPr>
        <w:t>not</w:t>
      </w:r>
      <w:r w:rsidR="00E529D5" w:rsidRPr="00DE44BB">
        <w:rPr>
          <w:rFonts w:asciiTheme="majorHAnsi" w:hAnsiTheme="majorHAnsi" w:cstheme="majorHAnsi"/>
        </w:rPr>
        <w:t xml:space="preserve"> universal</w:t>
      </w:r>
      <w:r w:rsidR="00C339CE" w:rsidRPr="00DE44BB">
        <w:rPr>
          <w:rFonts w:asciiTheme="majorHAnsi" w:hAnsiTheme="majorHAnsi" w:cstheme="majorHAnsi"/>
        </w:rPr>
        <w:t>.</w:t>
      </w:r>
      <w:r w:rsidR="009612C7" w:rsidRPr="00DE44BB">
        <w:rPr>
          <w:rFonts w:asciiTheme="majorHAnsi" w:hAnsiTheme="majorHAnsi" w:cstheme="majorHAnsi"/>
        </w:rPr>
        <w:t xml:space="preserve"> </w:t>
      </w:r>
      <w:r w:rsidR="0098582A" w:rsidRPr="00DE44BB">
        <w:rPr>
          <w:rFonts w:asciiTheme="majorHAnsi" w:hAnsiTheme="majorHAnsi" w:cstheme="majorHAnsi"/>
        </w:rPr>
        <w:t xml:space="preserve">Furthermore, </w:t>
      </w:r>
      <w:r w:rsidR="009612C7" w:rsidRPr="00DE44BB">
        <w:rPr>
          <w:rFonts w:asciiTheme="majorHAnsi" w:hAnsiTheme="majorHAnsi" w:cstheme="majorHAnsi"/>
        </w:rPr>
        <w:t xml:space="preserve">GMC </w:t>
      </w:r>
      <w:r w:rsidR="0098582A" w:rsidRPr="00DE44BB">
        <w:rPr>
          <w:rFonts w:asciiTheme="majorHAnsi" w:hAnsiTheme="majorHAnsi" w:cstheme="majorHAnsi"/>
        </w:rPr>
        <w:t xml:space="preserve">commissioned </w:t>
      </w:r>
      <w:r w:rsidR="009612C7" w:rsidRPr="00DE44BB">
        <w:rPr>
          <w:rFonts w:asciiTheme="majorHAnsi" w:hAnsiTheme="majorHAnsi" w:cstheme="majorHAnsi"/>
        </w:rPr>
        <w:t xml:space="preserve">research in 2017 found that </w:t>
      </w:r>
    </w:p>
    <w:p w14:paraId="18992E89" w14:textId="75CC412D" w:rsidR="00AB33B1" w:rsidRPr="00DE44BB" w:rsidRDefault="004F1DB6" w:rsidP="004F1DB6">
      <w:pPr>
        <w:pStyle w:val="Quote"/>
        <w:rPr>
          <w:rFonts w:asciiTheme="majorHAnsi" w:hAnsiTheme="majorHAnsi" w:cstheme="majorHAnsi"/>
        </w:rPr>
      </w:pPr>
      <w:r w:rsidRPr="00DE44BB">
        <w:rPr>
          <w:rFonts w:asciiTheme="majorHAnsi" w:hAnsiTheme="majorHAnsi" w:cstheme="majorHAnsi"/>
        </w:rPr>
        <w:t>‘[d]</w:t>
      </w:r>
      <w:proofErr w:type="spellStart"/>
      <w:r w:rsidR="00A82C8E" w:rsidRPr="00DE44BB">
        <w:rPr>
          <w:rFonts w:asciiTheme="majorHAnsi" w:hAnsiTheme="majorHAnsi" w:cstheme="majorHAnsi"/>
        </w:rPr>
        <w:t>octors</w:t>
      </w:r>
      <w:proofErr w:type="spellEnd"/>
      <w:r w:rsidR="00A82C8E" w:rsidRPr="00DE44BB">
        <w:rPr>
          <w:rFonts w:asciiTheme="majorHAnsi" w:hAnsiTheme="majorHAnsi" w:cstheme="majorHAnsi"/>
        </w:rPr>
        <w:t xml:space="preserve"> were familiar with the broad principles of consent and shared decision making and demonstrated a willingness to adhere to them, to varying degrees…</w:t>
      </w:r>
      <w:r w:rsidR="00762FC0" w:rsidRPr="00DE44BB">
        <w:rPr>
          <w:rFonts w:asciiTheme="majorHAnsi" w:hAnsiTheme="majorHAnsi" w:cstheme="majorHAnsi"/>
        </w:rPr>
        <w:t>[But] [t]</w:t>
      </w:r>
      <w:r w:rsidR="00411574" w:rsidRPr="00DE44BB">
        <w:rPr>
          <w:rFonts w:asciiTheme="majorHAnsi" w:hAnsiTheme="majorHAnsi" w:cstheme="majorHAnsi"/>
        </w:rPr>
        <w:t xml:space="preserve">he need to individualise the conversation was less top of mind; and across the groups awareness of the </w:t>
      </w:r>
      <w:r w:rsidR="00411574" w:rsidRPr="00DE44BB">
        <w:rPr>
          <w:rFonts w:asciiTheme="majorHAnsi" w:hAnsiTheme="majorHAnsi" w:cstheme="majorHAnsi"/>
          <w:i/>
        </w:rPr>
        <w:t>Montgomery</w:t>
      </w:r>
      <w:r w:rsidR="00411574" w:rsidRPr="00DE44BB">
        <w:rPr>
          <w:rFonts w:asciiTheme="majorHAnsi" w:hAnsiTheme="majorHAnsi" w:cstheme="majorHAnsi"/>
        </w:rPr>
        <w:t xml:space="preserve"> ruling was low.</w:t>
      </w:r>
      <w:r w:rsidR="00762FC0" w:rsidRPr="00DE44BB">
        <w:rPr>
          <w:rFonts w:asciiTheme="majorHAnsi" w:hAnsiTheme="majorHAnsi" w:cstheme="majorHAnsi"/>
        </w:rPr>
        <w:t>’</w:t>
      </w:r>
      <w:r w:rsidR="003027E9" w:rsidRPr="00DE44BB">
        <w:rPr>
          <w:rStyle w:val="FootnoteReference"/>
          <w:rFonts w:asciiTheme="majorHAnsi" w:hAnsiTheme="majorHAnsi" w:cstheme="majorHAnsi"/>
        </w:rPr>
        <w:footnoteReference w:id="117"/>
      </w:r>
      <w:r w:rsidR="008A278D" w:rsidRPr="00DE44BB">
        <w:rPr>
          <w:rFonts w:asciiTheme="majorHAnsi" w:hAnsiTheme="majorHAnsi" w:cstheme="majorHAnsi"/>
          <w:noProof/>
        </w:rPr>
        <w:t xml:space="preserve"> </w:t>
      </w:r>
      <w:r w:rsidR="005769B0" w:rsidRPr="00DE44BB">
        <w:rPr>
          <w:rFonts w:asciiTheme="majorHAnsi" w:hAnsiTheme="majorHAnsi" w:cstheme="majorHAnsi"/>
        </w:rPr>
        <w:t xml:space="preserve"> </w:t>
      </w:r>
    </w:p>
    <w:p w14:paraId="39EDC1FA" w14:textId="1F506D0D" w:rsidR="000139B2" w:rsidRPr="00DE44BB" w:rsidRDefault="00E64675" w:rsidP="00C364D5">
      <w:pPr>
        <w:rPr>
          <w:rFonts w:asciiTheme="majorHAnsi" w:hAnsiTheme="majorHAnsi" w:cstheme="majorHAnsi"/>
        </w:rPr>
      </w:pPr>
      <w:r w:rsidRPr="00DE44BB">
        <w:rPr>
          <w:rFonts w:asciiTheme="majorHAnsi" w:hAnsiTheme="majorHAnsi" w:cstheme="majorHAnsi"/>
        </w:rPr>
        <w:t>An</w:t>
      </w:r>
      <w:r w:rsidR="0098582A" w:rsidRPr="00DE44BB">
        <w:rPr>
          <w:rFonts w:asciiTheme="majorHAnsi" w:hAnsiTheme="majorHAnsi" w:cstheme="majorHAnsi"/>
        </w:rPr>
        <w:t xml:space="preserve"> earlier</w:t>
      </w:r>
      <w:r w:rsidR="00746968" w:rsidRPr="00DE44BB">
        <w:rPr>
          <w:rFonts w:asciiTheme="majorHAnsi" w:hAnsiTheme="majorHAnsi" w:cstheme="majorHAnsi"/>
        </w:rPr>
        <w:t xml:space="preserve"> study f</w:t>
      </w:r>
      <w:r w:rsidR="00F94B07" w:rsidRPr="00DE44BB">
        <w:rPr>
          <w:rFonts w:asciiTheme="majorHAnsi" w:hAnsiTheme="majorHAnsi" w:cstheme="majorHAnsi"/>
        </w:rPr>
        <w:t xml:space="preserve">ound that </w:t>
      </w:r>
      <w:r w:rsidR="00746968" w:rsidRPr="00DE44BB">
        <w:rPr>
          <w:rFonts w:asciiTheme="majorHAnsi" w:hAnsiTheme="majorHAnsi" w:cstheme="majorHAnsi"/>
        </w:rPr>
        <w:t>i</w:t>
      </w:r>
      <w:r w:rsidR="00F94B07" w:rsidRPr="00DE44BB">
        <w:rPr>
          <w:rFonts w:asciiTheme="majorHAnsi" w:hAnsiTheme="majorHAnsi" w:cstheme="majorHAnsi"/>
        </w:rPr>
        <w:t>n 12 large maternity units in Wales in 1997</w:t>
      </w:r>
      <w:r w:rsidR="00746968" w:rsidRPr="00DE44BB">
        <w:rPr>
          <w:rFonts w:asciiTheme="majorHAnsi" w:hAnsiTheme="majorHAnsi" w:cstheme="majorHAnsi"/>
        </w:rPr>
        <w:t>-</w:t>
      </w:r>
      <w:r w:rsidR="00F94B07" w:rsidRPr="00DE44BB">
        <w:rPr>
          <w:rFonts w:asciiTheme="majorHAnsi" w:hAnsiTheme="majorHAnsi" w:cstheme="majorHAnsi"/>
        </w:rPr>
        <w:t xml:space="preserve">1998, approximately half </w:t>
      </w:r>
      <w:r w:rsidR="0046619B" w:rsidRPr="00DE44BB">
        <w:rPr>
          <w:rFonts w:asciiTheme="majorHAnsi" w:hAnsiTheme="majorHAnsi" w:cstheme="majorHAnsi"/>
        </w:rPr>
        <w:t>the participants</w:t>
      </w:r>
      <w:r w:rsidR="009B212F" w:rsidRPr="00DE44BB">
        <w:rPr>
          <w:rFonts w:asciiTheme="majorHAnsi" w:hAnsiTheme="majorHAnsi" w:cstheme="majorHAnsi"/>
        </w:rPr>
        <w:t xml:space="preserve"> </w:t>
      </w:r>
      <w:r w:rsidR="00F94B07" w:rsidRPr="00DE44BB">
        <w:rPr>
          <w:rFonts w:asciiTheme="majorHAnsi" w:hAnsiTheme="majorHAnsi" w:cstheme="majorHAnsi"/>
        </w:rPr>
        <w:t>perceived</w:t>
      </w:r>
      <w:r w:rsidR="00C339CE" w:rsidRPr="00DE44BB">
        <w:rPr>
          <w:rFonts w:asciiTheme="majorHAnsi" w:hAnsiTheme="majorHAnsi" w:cstheme="majorHAnsi"/>
        </w:rPr>
        <w:t xml:space="preserve"> </w:t>
      </w:r>
      <w:r w:rsidR="00F94B07" w:rsidRPr="00DE44BB">
        <w:rPr>
          <w:rFonts w:asciiTheme="majorHAnsi" w:hAnsiTheme="majorHAnsi" w:cstheme="majorHAnsi"/>
        </w:rPr>
        <w:t>that they had exercised informed choice overall</w:t>
      </w:r>
      <w:r w:rsidR="00C339CE" w:rsidRPr="00DE44BB">
        <w:rPr>
          <w:rFonts w:asciiTheme="majorHAnsi" w:hAnsiTheme="majorHAnsi" w:cstheme="majorHAnsi"/>
        </w:rPr>
        <w:t xml:space="preserve"> </w:t>
      </w:r>
      <w:r w:rsidR="00F94B07" w:rsidRPr="00DE44BB">
        <w:rPr>
          <w:rFonts w:asciiTheme="majorHAnsi" w:hAnsiTheme="majorHAnsi" w:cstheme="majorHAnsi"/>
        </w:rPr>
        <w:t>in maternity care</w:t>
      </w:r>
      <w:r w:rsidR="00746968" w:rsidRPr="00DE44BB">
        <w:rPr>
          <w:rFonts w:asciiTheme="majorHAnsi" w:hAnsiTheme="majorHAnsi" w:cstheme="majorHAnsi"/>
        </w:rPr>
        <w:t>.</w:t>
      </w:r>
      <w:r w:rsidR="00A83D3E" w:rsidRPr="00DE44BB">
        <w:rPr>
          <w:rStyle w:val="FootnoteReference"/>
          <w:rFonts w:asciiTheme="majorHAnsi" w:hAnsiTheme="majorHAnsi" w:cstheme="majorHAnsi"/>
        </w:rPr>
        <w:footnoteReference w:id="118"/>
      </w:r>
      <w:r w:rsidR="00746968" w:rsidRPr="00DE44BB">
        <w:rPr>
          <w:rFonts w:asciiTheme="majorHAnsi" w:hAnsiTheme="majorHAnsi" w:cstheme="majorHAnsi"/>
        </w:rPr>
        <w:t xml:space="preserve"> </w:t>
      </w:r>
      <w:r w:rsidR="00324759" w:rsidRPr="00DE44BB">
        <w:rPr>
          <w:rFonts w:asciiTheme="majorHAnsi" w:hAnsiTheme="majorHAnsi" w:cstheme="majorHAnsi"/>
        </w:rPr>
        <w:t>However, some of th</w:t>
      </w:r>
      <w:r w:rsidR="00131756" w:rsidRPr="00DE44BB">
        <w:rPr>
          <w:rFonts w:asciiTheme="majorHAnsi" w:hAnsiTheme="majorHAnsi" w:cstheme="majorHAnsi"/>
        </w:rPr>
        <w:t>ose</w:t>
      </w:r>
      <w:r w:rsidR="000B4851" w:rsidRPr="00DE44BB">
        <w:rPr>
          <w:rFonts w:asciiTheme="majorHAnsi" w:hAnsiTheme="majorHAnsi" w:cstheme="majorHAnsi"/>
        </w:rPr>
        <w:t xml:space="preserve"> </w:t>
      </w:r>
      <w:r w:rsidR="009B5991" w:rsidRPr="00DE44BB">
        <w:rPr>
          <w:rFonts w:asciiTheme="majorHAnsi" w:hAnsiTheme="majorHAnsi" w:cstheme="majorHAnsi"/>
        </w:rPr>
        <w:t xml:space="preserve">participants </w:t>
      </w:r>
      <w:r w:rsidR="000B4851" w:rsidRPr="00DE44BB">
        <w:rPr>
          <w:rFonts w:asciiTheme="majorHAnsi" w:hAnsiTheme="majorHAnsi" w:cstheme="majorHAnsi"/>
        </w:rPr>
        <w:t>favoured a non-participatory style. Ther</w:t>
      </w:r>
      <w:r w:rsidR="00955949" w:rsidRPr="00DE44BB">
        <w:rPr>
          <w:rFonts w:asciiTheme="majorHAnsi" w:hAnsiTheme="majorHAnsi" w:cstheme="majorHAnsi"/>
        </w:rPr>
        <w:t>e</w:t>
      </w:r>
      <w:r w:rsidR="000B4851" w:rsidRPr="00DE44BB">
        <w:rPr>
          <w:rFonts w:asciiTheme="majorHAnsi" w:hAnsiTheme="majorHAnsi" w:cstheme="majorHAnsi"/>
        </w:rPr>
        <w:t xml:space="preserve"> will be a proportion of patients who prefer to trust the</w:t>
      </w:r>
      <w:r w:rsidR="00913B52" w:rsidRPr="00DE44BB">
        <w:rPr>
          <w:rFonts w:asciiTheme="majorHAnsi" w:hAnsiTheme="majorHAnsi" w:cstheme="majorHAnsi"/>
        </w:rPr>
        <w:t>ir</w:t>
      </w:r>
      <w:r w:rsidR="000B4851" w:rsidRPr="00DE44BB">
        <w:rPr>
          <w:rFonts w:asciiTheme="majorHAnsi" w:hAnsiTheme="majorHAnsi" w:cstheme="majorHAnsi"/>
        </w:rPr>
        <w:t xml:space="preserve"> </w:t>
      </w:r>
      <w:r w:rsidR="00955949" w:rsidRPr="00DE44BB">
        <w:rPr>
          <w:rFonts w:asciiTheme="majorHAnsi" w:hAnsiTheme="majorHAnsi" w:cstheme="majorHAnsi"/>
        </w:rPr>
        <w:t>professional</w:t>
      </w:r>
      <w:r w:rsidR="00913B52" w:rsidRPr="00DE44BB">
        <w:rPr>
          <w:rFonts w:asciiTheme="majorHAnsi" w:hAnsiTheme="majorHAnsi" w:cstheme="majorHAnsi"/>
        </w:rPr>
        <w:t xml:space="preserve">’s </w:t>
      </w:r>
      <w:r w:rsidR="0098582A" w:rsidRPr="00DE44BB">
        <w:rPr>
          <w:rFonts w:asciiTheme="majorHAnsi" w:hAnsiTheme="majorHAnsi" w:cstheme="majorHAnsi"/>
        </w:rPr>
        <w:t>judgment</w:t>
      </w:r>
      <w:r w:rsidR="00913B52" w:rsidRPr="00DE44BB">
        <w:rPr>
          <w:rFonts w:asciiTheme="majorHAnsi" w:hAnsiTheme="majorHAnsi" w:cstheme="majorHAnsi"/>
        </w:rPr>
        <w:t>,</w:t>
      </w:r>
      <w:r w:rsidR="0051792A" w:rsidRPr="00DE44BB">
        <w:rPr>
          <w:rStyle w:val="FootnoteReference"/>
          <w:rFonts w:asciiTheme="majorHAnsi" w:hAnsiTheme="majorHAnsi" w:cstheme="majorHAnsi"/>
        </w:rPr>
        <w:footnoteReference w:id="119"/>
      </w:r>
      <w:r w:rsidR="00913B52" w:rsidRPr="00DE44BB">
        <w:rPr>
          <w:rFonts w:asciiTheme="majorHAnsi" w:hAnsiTheme="majorHAnsi" w:cstheme="majorHAnsi"/>
        </w:rPr>
        <w:t xml:space="preserve"> but that does not mean that</w:t>
      </w:r>
      <w:r w:rsidR="00B27FBC" w:rsidRPr="00DE44BB">
        <w:rPr>
          <w:rFonts w:asciiTheme="majorHAnsi" w:hAnsiTheme="majorHAnsi" w:cstheme="majorHAnsi"/>
        </w:rPr>
        <w:t xml:space="preserve"> the opportunity for self-determination is not valuable.</w:t>
      </w:r>
    </w:p>
    <w:p w14:paraId="356E7851" w14:textId="37527997" w:rsidR="00A7479D" w:rsidRPr="00DE44BB" w:rsidRDefault="00A7479D" w:rsidP="00F93C60">
      <w:pPr>
        <w:pStyle w:val="Quote"/>
        <w:rPr>
          <w:rFonts w:asciiTheme="majorHAnsi" w:hAnsiTheme="majorHAnsi" w:cstheme="majorHAnsi"/>
        </w:rPr>
      </w:pPr>
      <w:r w:rsidRPr="00DE44BB">
        <w:rPr>
          <w:rFonts w:asciiTheme="majorHAnsi" w:hAnsiTheme="majorHAnsi" w:cstheme="majorHAnsi"/>
        </w:rPr>
        <w:t>‘</w:t>
      </w:r>
      <w:r w:rsidR="009A37BA" w:rsidRPr="00DE44BB">
        <w:rPr>
          <w:rFonts w:asciiTheme="majorHAnsi" w:hAnsiTheme="majorHAnsi" w:cstheme="majorHAnsi"/>
        </w:rPr>
        <w:t>[</w:t>
      </w:r>
      <w:r w:rsidRPr="00DE44BB">
        <w:rPr>
          <w:rFonts w:asciiTheme="majorHAnsi" w:hAnsiTheme="majorHAnsi" w:cstheme="majorHAnsi"/>
        </w:rPr>
        <w:t>B</w:t>
      </w:r>
      <w:r w:rsidR="009A37BA" w:rsidRPr="00DE44BB">
        <w:rPr>
          <w:rFonts w:asciiTheme="majorHAnsi" w:hAnsiTheme="majorHAnsi" w:cstheme="majorHAnsi"/>
        </w:rPr>
        <w:t>]</w:t>
      </w:r>
      <w:proofErr w:type="spellStart"/>
      <w:r w:rsidRPr="00DE44BB">
        <w:rPr>
          <w:rFonts w:asciiTheme="majorHAnsi" w:hAnsiTheme="majorHAnsi" w:cstheme="majorHAnsi"/>
        </w:rPr>
        <w:t>enefit</w:t>
      </w:r>
      <w:proofErr w:type="spellEnd"/>
      <w:r w:rsidRPr="00DE44BB">
        <w:rPr>
          <w:rFonts w:asciiTheme="majorHAnsi" w:hAnsiTheme="majorHAnsi" w:cstheme="majorHAnsi"/>
        </w:rPr>
        <w:t xml:space="preserve"> and risk are subjective and vary according to patients</w:t>
      </w:r>
      <w:r w:rsidR="009A37BA" w:rsidRPr="00DE44BB">
        <w:rPr>
          <w:rFonts w:asciiTheme="majorHAnsi" w:hAnsiTheme="majorHAnsi" w:cstheme="majorHAnsi"/>
        </w:rPr>
        <w:t>’</w:t>
      </w:r>
      <w:r w:rsidRPr="00DE44BB">
        <w:rPr>
          <w:rFonts w:asciiTheme="majorHAnsi" w:hAnsiTheme="majorHAnsi" w:cstheme="majorHAnsi"/>
        </w:rPr>
        <w:t xml:space="preserve"> values and</w:t>
      </w:r>
      <w:r w:rsidR="009A37BA" w:rsidRPr="00DE44BB">
        <w:rPr>
          <w:rFonts w:asciiTheme="majorHAnsi" w:hAnsiTheme="majorHAnsi" w:cstheme="majorHAnsi"/>
        </w:rPr>
        <w:t xml:space="preserve"> </w:t>
      </w:r>
      <w:r w:rsidRPr="00DE44BB">
        <w:rPr>
          <w:rFonts w:asciiTheme="majorHAnsi" w:hAnsiTheme="majorHAnsi" w:cstheme="majorHAnsi"/>
        </w:rPr>
        <w:t>beliefs. A patient</w:t>
      </w:r>
      <w:r w:rsidR="009A37BA" w:rsidRPr="00DE44BB">
        <w:rPr>
          <w:rFonts w:asciiTheme="majorHAnsi" w:hAnsiTheme="majorHAnsi" w:cstheme="majorHAnsi"/>
        </w:rPr>
        <w:t xml:space="preserve">’s </w:t>
      </w:r>
      <w:r w:rsidRPr="00DE44BB">
        <w:rPr>
          <w:rFonts w:asciiTheme="majorHAnsi" w:hAnsiTheme="majorHAnsi" w:cstheme="majorHAnsi"/>
        </w:rPr>
        <w:t>view of acceptable risk or worthwhile</w:t>
      </w:r>
      <w:r w:rsidR="009A37BA" w:rsidRPr="00DE44BB">
        <w:rPr>
          <w:rFonts w:asciiTheme="majorHAnsi" w:hAnsiTheme="majorHAnsi" w:cstheme="majorHAnsi"/>
        </w:rPr>
        <w:t xml:space="preserve"> </w:t>
      </w:r>
      <w:r w:rsidRPr="00DE44BB">
        <w:rPr>
          <w:rFonts w:asciiTheme="majorHAnsi" w:hAnsiTheme="majorHAnsi" w:cstheme="majorHAnsi"/>
        </w:rPr>
        <w:t xml:space="preserve">benefit may differ from that of other patients, </w:t>
      </w:r>
      <w:r w:rsidR="009A37BA" w:rsidRPr="00DE44BB">
        <w:rPr>
          <w:rFonts w:asciiTheme="majorHAnsi" w:hAnsiTheme="majorHAnsi" w:cstheme="majorHAnsi"/>
        </w:rPr>
        <w:t>c</w:t>
      </w:r>
      <w:r w:rsidRPr="00DE44BB">
        <w:rPr>
          <w:rFonts w:asciiTheme="majorHAnsi" w:hAnsiTheme="majorHAnsi" w:cstheme="majorHAnsi"/>
        </w:rPr>
        <w:t>aregivers, or</w:t>
      </w:r>
      <w:r w:rsidR="009A37BA" w:rsidRPr="00DE44BB">
        <w:rPr>
          <w:rFonts w:asciiTheme="majorHAnsi" w:hAnsiTheme="majorHAnsi" w:cstheme="majorHAnsi"/>
        </w:rPr>
        <w:t xml:space="preserve"> </w:t>
      </w:r>
      <w:r w:rsidRPr="00DE44BB">
        <w:rPr>
          <w:rFonts w:asciiTheme="majorHAnsi" w:hAnsiTheme="majorHAnsi" w:cstheme="majorHAnsi"/>
        </w:rPr>
        <w:t>guideline authors</w:t>
      </w:r>
      <w:r w:rsidR="00F93C60" w:rsidRPr="00DE44BB">
        <w:rPr>
          <w:rFonts w:asciiTheme="majorHAnsi" w:hAnsiTheme="majorHAnsi" w:cstheme="majorHAnsi"/>
        </w:rPr>
        <w:t>….Since “reasonable risk” and “expected benefit” are subjective, a clinician’s belief about what constitutes “neglect” is an opinion based on the clinician’s rather than the patient’s values.’</w:t>
      </w:r>
      <w:r w:rsidR="009A7318" w:rsidRPr="00DE44BB">
        <w:rPr>
          <w:rStyle w:val="FootnoteReference"/>
          <w:rFonts w:asciiTheme="majorHAnsi" w:hAnsiTheme="majorHAnsi" w:cstheme="majorHAnsi"/>
        </w:rPr>
        <w:footnoteReference w:id="120"/>
      </w:r>
      <w:r w:rsidR="00F93C60" w:rsidRPr="00DE44BB">
        <w:rPr>
          <w:rFonts w:asciiTheme="majorHAnsi" w:hAnsiTheme="majorHAnsi" w:cstheme="majorHAnsi"/>
        </w:rPr>
        <w:t xml:space="preserve"> </w:t>
      </w:r>
      <w:r w:rsidR="008A278D" w:rsidRPr="00DE44BB">
        <w:rPr>
          <w:rFonts w:asciiTheme="majorHAnsi" w:hAnsiTheme="majorHAnsi" w:cstheme="majorHAnsi"/>
          <w:noProof/>
        </w:rPr>
        <w:t>(Kotaska, 195)</w:t>
      </w:r>
    </w:p>
    <w:p w14:paraId="0A2E643E" w14:textId="5EF3FACE" w:rsidR="00D93838" w:rsidRPr="00DE44BB" w:rsidRDefault="004E139C" w:rsidP="002C6F67">
      <w:pPr>
        <w:rPr>
          <w:rFonts w:asciiTheme="majorHAnsi" w:hAnsiTheme="majorHAnsi" w:cstheme="majorHAnsi"/>
        </w:rPr>
      </w:pPr>
      <w:r w:rsidRPr="00DE44BB">
        <w:rPr>
          <w:rFonts w:asciiTheme="majorHAnsi" w:hAnsiTheme="majorHAnsi" w:cstheme="majorHAnsi"/>
        </w:rPr>
        <w:t xml:space="preserve">Of course, the perceived medicalisation of </w:t>
      </w:r>
      <w:r w:rsidR="00DE17EF" w:rsidRPr="00DE44BB">
        <w:rPr>
          <w:rFonts w:asciiTheme="majorHAnsi" w:hAnsiTheme="majorHAnsi" w:cstheme="majorHAnsi"/>
        </w:rPr>
        <w:t>the management of births can affect the attitudes of patients and of professionals.</w:t>
      </w:r>
      <w:r w:rsidR="000F1D67" w:rsidRPr="00DE44BB">
        <w:rPr>
          <w:rFonts w:asciiTheme="majorHAnsi" w:hAnsiTheme="majorHAnsi" w:cstheme="majorHAnsi"/>
        </w:rPr>
        <w:t xml:space="preserve"> Similarly</w:t>
      </w:r>
      <w:r w:rsidR="00CD5230" w:rsidRPr="00DE44BB">
        <w:rPr>
          <w:rFonts w:asciiTheme="majorHAnsi" w:hAnsiTheme="majorHAnsi" w:cstheme="majorHAnsi"/>
        </w:rPr>
        <w:t>,</w:t>
      </w:r>
      <w:r w:rsidR="000F1D67" w:rsidRPr="00DE44BB">
        <w:rPr>
          <w:rFonts w:asciiTheme="majorHAnsi" w:hAnsiTheme="majorHAnsi" w:cstheme="majorHAnsi"/>
        </w:rPr>
        <w:t xml:space="preserve"> local ho</w:t>
      </w:r>
      <w:r w:rsidR="00E95C8D" w:rsidRPr="00DE44BB">
        <w:rPr>
          <w:rFonts w:asciiTheme="majorHAnsi" w:hAnsiTheme="majorHAnsi" w:cstheme="majorHAnsi"/>
        </w:rPr>
        <w:t>s</w:t>
      </w:r>
      <w:r w:rsidR="000F1D67" w:rsidRPr="00DE44BB">
        <w:rPr>
          <w:rFonts w:asciiTheme="majorHAnsi" w:hAnsiTheme="majorHAnsi" w:cstheme="majorHAnsi"/>
        </w:rPr>
        <w:t xml:space="preserve">pital policy can </w:t>
      </w:r>
      <w:r w:rsidR="00E95C8D" w:rsidRPr="00DE44BB">
        <w:rPr>
          <w:rFonts w:asciiTheme="majorHAnsi" w:hAnsiTheme="majorHAnsi" w:cstheme="majorHAnsi"/>
        </w:rPr>
        <w:t>bias</w:t>
      </w:r>
      <w:r w:rsidR="000F1D67" w:rsidRPr="00DE44BB">
        <w:rPr>
          <w:rFonts w:asciiTheme="majorHAnsi" w:hAnsiTheme="majorHAnsi" w:cstheme="majorHAnsi"/>
        </w:rPr>
        <w:t xml:space="preserve"> the </w:t>
      </w:r>
      <w:r w:rsidR="00E95C8D" w:rsidRPr="00DE44BB">
        <w:rPr>
          <w:rFonts w:asciiTheme="majorHAnsi" w:hAnsiTheme="majorHAnsi" w:cstheme="majorHAnsi"/>
        </w:rPr>
        <w:t>information that the professionals provide.</w:t>
      </w:r>
      <w:r w:rsidR="00CD5230" w:rsidRPr="00DE44BB">
        <w:rPr>
          <w:rFonts w:asciiTheme="majorHAnsi" w:hAnsiTheme="majorHAnsi" w:cstheme="majorHAnsi"/>
        </w:rPr>
        <w:t xml:space="preserve"> Full information might be provided about some methods of pain management but not others.</w:t>
      </w:r>
      <w:r w:rsidR="00BD7454" w:rsidRPr="00DE44BB">
        <w:rPr>
          <w:rStyle w:val="FootnoteReference"/>
          <w:rFonts w:asciiTheme="majorHAnsi" w:hAnsiTheme="majorHAnsi" w:cstheme="majorHAnsi"/>
        </w:rPr>
        <w:footnoteReference w:id="121"/>
      </w:r>
    </w:p>
    <w:p w14:paraId="31D33A67" w14:textId="67E7D3EF" w:rsidR="00A6037A" w:rsidRPr="00DE44BB" w:rsidRDefault="00604F97" w:rsidP="00604F97">
      <w:pPr>
        <w:pStyle w:val="Heading2"/>
        <w:rPr>
          <w:rFonts w:asciiTheme="majorHAnsi" w:hAnsiTheme="majorHAnsi" w:cstheme="majorHAnsi"/>
        </w:rPr>
      </w:pPr>
      <w:r w:rsidRPr="00DE44BB">
        <w:rPr>
          <w:rFonts w:asciiTheme="majorHAnsi" w:hAnsiTheme="majorHAnsi" w:cstheme="majorHAnsi"/>
        </w:rPr>
        <w:t xml:space="preserve">Doctrinal elegance and stability after </w:t>
      </w:r>
      <w:r w:rsidRPr="00DE44BB">
        <w:rPr>
          <w:rFonts w:asciiTheme="majorHAnsi" w:hAnsiTheme="majorHAnsi" w:cstheme="majorHAnsi"/>
          <w:i/>
          <w:iCs/>
        </w:rPr>
        <w:t>Montgomery</w:t>
      </w:r>
      <w:r w:rsidRPr="00DE44BB">
        <w:rPr>
          <w:rFonts w:asciiTheme="majorHAnsi" w:hAnsiTheme="majorHAnsi" w:cstheme="majorHAnsi"/>
        </w:rPr>
        <w:t xml:space="preserve"> </w:t>
      </w:r>
    </w:p>
    <w:p w14:paraId="7ED7D965" w14:textId="5FA532C3" w:rsidR="00A6037A" w:rsidRPr="00DE44BB" w:rsidRDefault="00FA705F" w:rsidP="00C0526E">
      <w:pPr>
        <w:rPr>
          <w:rFonts w:asciiTheme="majorHAnsi" w:hAnsiTheme="majorHAnsi" w:cstheme="majorHAnsi"/>
        </w:rPr>
      </w:pPr>
      <w:r w:rsidRPr="00DE44BB">
        <w:rPr>
          <w:rFonts w:asciiTheme="majorHAnsi" w:hAnsiTheme="majorHAnsi" w:cstheme="majorHAnsi"/>
        </w:rPr>
        <w:t xml:space="preserve">Whether </w:t>
      </w:r>
      <w:r w:rsidR="007E4018" w:rsidRPr="00DE44BB">
        <w:rPr>
          <w:rFonts w:asciiTheme="majorHAnsi" w:hAnsiTheme="majorHAnsi" w:cstheme="majorHAnsi"/>
        </w:rPr>
        <w:t>v</w:t>
      </w:r>
      <w:r w:rsidR="00DC1E22" w:rsidRPr="00DE44BB">
        <w:rPr>
          <w:rFonts w:asciiTheme="majorHAnsi" w:hAnsiTheme="majorHAnsi" w:cstheme="majorHAnsi"/>
        </w:rPr>
        <w:t xml:space="preserve">iewed as a </w:t>
      </w:r>
      <w:r w:rsidR="00F27C40" w:rsidRPr="00DE44BB">
        <w:rPr>
          <w:rFonts w:asciiTheme="majorHAnsi" w:hAnsiTheme="majorHAnsi" w:cstheme="majorHAnsi"/>
        </w:rPr>
        <w:t>‘</w:t>
      </w:r>
      <w:r w:rsidR="00DC1E22" w:rsidRPr="00DE44BB">
        <w:rPr>
          <w:rFonts w:asciiTheme="majorHAnsi" w:hAnsiTheme="majorHAnsi" w:cstheme="majorHAnsi"/>
        </w:rPr>
        <w:t>grand style</w:t>
      </w:r>
      <w:r w:rsidR="00F27C40" w:rsidRPr="00DE44BB">
        <w:rPr>
          <w:rFonts w:asciiTheme="majorHAnsi" w:hAnsiTheme="majorHAnsi" w:cstheme="majorHAnsi"/>
        </w:rPr>
        <w:t>’</w:t>
      </w:r>
      <w:r w:rsidR="00DC1E22" w:rsidRPr="00DE44BB">
        <w:rPr>
          <w:rFonts w:asciiTheme="majorHAnsi" w:hAnsiTheme="majorHAnsi" w:cstheme="majorHAnsi"/>
        </w:rPr>
        <w:t xml:space="preserve"> decision or </w:t>
      </w:r>
      <w:r w:rsidR="00F27C40" w:rsidRPr="00DE44BB">
        <w:rPr>
          <w:rFonts w:asciiTheme="majorHAnsi" w:hAnsiTheme="majorHAnsi" w:cstheme="majorHAnsi"/>
        </w:rPr>
        <w:t>a</w:t>
      </w:r>
      <w:r w:rsidR="00DC1E22" w:rsidRPr="00DE44BB">
        <w:rPr>
          <w:rFonts w:asciiTheme="majorHAnsi" w:hAnsiTheme="majorHAnsi" w:cstheme="majorHAnsi"/>
        </w:rPr>
        <w:t xml:space="preserve">s something more mundane, </w:t>
      </w:r>
      <w:r w:rsidR="00DC1E22" w:rsidRPr="00DE44BB">
        <w:rPr>
          <w:rFonts w:asciiTheme="majorHAnsi" w:hAnsiTheme="majorHAnsi" w:cstheme="majorHAnsi"/>
          <w:i/>
          <w:iCs/>
        </w:rPr>
        <w:t>Montgomery</w:t>
      </w:r>
      <w:r w:rsidR="00DC1E22" w:rsidRPr="00DE44BB">
        <w:rPr>
          <w:rFonts w:asciiTheme="majorHAnsi" w:hAnsiTheme="majorHAnsi" w:cstheme="majorHAnsi"/>
        </w:rPr>
        <w:t xml:space="preserve"> stands as a marker </w:t>
      </w:r>
      <w:r w:rsidR="0074269C" w:rsidRPr="00DE44BB">
        <w:rPr>
          <w:rFonts w:asciiTheme="majorHAnsi" w:hAnsiTheme="majorHAnsi" w:cstheme="majorHAnsi"/>
        </w:rPr>
        <w:t xml:space="preserve">for </w:t>
      </w:r>
      <w:r w:rsidR="00DC1E22" w:rsidRPr="00DE44BB">
        <w:rPr>
          <w:rFonts w:asciiTheme="majorHAnsi" w:hAnsiTheme="majorHAnsi" w:cstheme="majorHAnsi"/>
        </w:rPr>
        <w:t xml:space="preserve">informed consent and for </w:t>
      </w:r>
      <w:r w:rsidR="00600709" w:rsidRPr="00DE44BB">
        <w:rPr>
          <w:rFonts w:asciiTheme="majorHAnsi" w:hAnsiTheme="majorHAnsi" w:cstheme="majorHAnsi"/>
        </w:rPr>
        <w:t xml:space="preserve">the exclusion of that issue from the </w:t>
      </w:r>
      <w:proofErr w:type="spellStart"/>
      <w:r w:rsidR="0074269C" w:rsidRPr="00DE44BB">
        <w:rPr>
          <w:rFonts w:asciiTheme="majorHAnsi" w:hAnsiTheme="majorHAnsi" w:cstheme="majorHAnsi"/>
          <w:i/>
          <w:iCs/>
        </w:rPr>
        <w:t>B</w:t>
      </w:r>
      <w:r w:rsidR="00600709" w:rsidRPr="00DE44BB">
        <w:rPr>
          <w:rFonts w:asciiTheme="majorHAnsi" w:hAnsiTheme="majorHAnsi" w:cstheme="majorHAnsi"/>
          <w:i/>
          <w:iCs/>
        </w:rPr>
        <w:t>olam</w:t>
      </w:r>
      <w:proofErr w:type="spellEnd"/>
      <w:r w:rsidR="00600709" w:rsidRPr="00DE44BB">
        <w:rPr>
          <w:rFonts w:asciiTheme="majorHAnsi" w:hAnsiTheme="majorHAnsi" w:cstheme="majorHAnsi"/>
        </w:rPr>
        <w:t xml:space="preserve"> </w:t>
      </w:r>
      <w:r w:rsidR="00B74AB6" w:rsidRPr="00DE44BB">
        <w:rPr>
          <w:rFonts w:asciiTheme="majorHAnsi" w:hAnsiTheme="majorHAnsi" w:cstheme="majorHAnsi"/>
        </w:rPr>
        <w:t xml:space="preserve">regime (as </w:t>
      </w:r>
      <w:r w:rsidR="0074269C" w:rsidRPr="00DE44BB">
        <w:rPr>
          <w:rFonts w:asciiTheme="majorHAnsi" w:hAnsiTheme="majorHAnsi" w:cstheme="majorHAnsi"/>
        </w:rPr>
        <w:t xml:space="preserve">moderated by </w:t>
      </w:r>
      <w:r w:rsidR="0074269C" w:rsidRPr="00DE44BB">
        <w:rPr>
          <w:rFonts w:asciiTheme="majorHAnsi" w:hAnsiTheme="majorHAnsi" w:cstheme="majorHAnsi"/>
          <w:i/>
          <w:iCs/>
        </w:rPr>
        <w:t>Bolitho</w:t>
      </w:r>
      <w:r w:rsidR="003E0FB3" w:rsidRPr="00DE44BB">
        <w:rPr>
          <w:rFonts w:asciiTheme="majorHAnsi" w:hAnsiTheme="majorHAnsi" w:cstheme="majorHAnsi"/>
        </w:rPr>
        <w:t>)</w:t>
      </w:r>
      <w:r w:rsidR="0027462E" w:rsidRPr="00DE44BB">
        <w:rPr>
          <w:rStyle w:val="FootnoteReference"/>
          <w:rFonts w:asciiTheme="majorHAnsi" w:hAnsiTheme="majorHAnsi" w:cstheme="majorHAnsi"/>
        </w:rPr>
        <w:footnoteReference w:id="122"/>
      </w:r>
      <w:r w:rsidR="00600709" w:rsidRPr="00DE44BB">
        <w:rPr>
          <w:rFonts w:asciiTheme="majorHAnsi" w:hAnsiTheme="majorHAnsi" w:cstheme="majorHAnsi"/>
        </w:rPr>
        <w:t xml:space="preserve"> </w:t>
      </w:r>
      <w:r w:rsidR="0074269C" w:rsidRPr="00DE44BB">
        <w:rPr>
          <w:rFonts w:asciiTheme="majorHAnsi" w:hAnsiTheme="majorHAnsi" w:cstheme="majorHAnsi"/>
        </w:rPr>
        <w:t xml:space="preserve">that </w:t>
      </w:r>
      <w:r w:rsidR="00600709" w:rsidRPr="00DE44BB">
        <w:rPr>
          <w:rFonts w:asciiTheme="majorHAnsi" w:hAnsiTheme="majorHAnsi" w:cstheme="majorHAnsi"/>
        </w:rPr>
        <w:t xml:space="preserve">governs </w:t>
      </w:r>
      <w:r w:rsidR="00F27C40" w:rsidRPr="00DE44BB">
        <w:rPr>
          <w:rFonts w:asciiTheme="majorHAnsi" w:hAnsiTheme="majorHAnsi" w:cstheme="majorHAnsi"/>
        </w:rPr>
        <w:t>surgical and therapeutic malpractice claims.</w:t>
      </w:r>
      <w:r w:rsidR="007E4018" w:rsidRPr="00DE44BB">
        <w:rPr>
          <w:rFonts w:asciiTheme="majorHAnsi" w:hAnsiTheme="majorHAnsi" w:cstheme="majorHAnsi"/>
        </w:rPr>
        <w:t xml:space="preserve"> It marks out </w:t>
      </w:r>
      <w:r w:rsidR="00D95214" w:rsidRPr="00DE44BB">
        <w:rPr>
          <w:rFonts w:asciiTheme="majorHAnsi" w:hAnsiTheme="majorHAnsi" w:cstheme="majorHAnsi"/>
        </w:rPr>
        <w:t xml:space="preserve">a new area in which autonomy </w:t>
      </w:r>
      <w:r w:rsidR="007A6F44" w:rsidRPr="00DE44BB">
        <w:rPr>
          <w:rFonts w:asciiTheme="majorHAnsi" w:hAnsiTheme="majorHAnsi" w:cstheme="majorHAnsi"/>
        </w:rPr>
        <w:t xml:space="preserve">— conceived as self-determination — </w:t>
      </w:r>
      <w:r w:rsidR="00D95214" w:rsidRPr="00DE44BB">
        <w:rPr>
          <w:rFonts w:asciiTheme="majorHAnsi" w:hAnsiTheme="majorHAnsi" w:cstheme="majorHAnsi"/>
        </w:rPr>
        <w:t>is to be the dominant principle.</w:t>
      </w:r>
      <w:r w:rsidR="006761E8" w:rsidRPr="00DE44BB">
        <w:rPr>
          <w:rFonts w:asciiTheme="majorHAnsi" w:hAnsiTheme="majorHAnsi" w:cstheme="majorHAnsi"/>
        </w:rPr>
        <w:t xml:space="preserve"> However, </w:t>
      </w:r>
      <w:r w:rsidR="005367B7" w:rsidRPr="00DE44BB">
        <w:rPr>
          <w:rFonts w:asciiTheme="majorHAnsi" w:hAnsiTheme="majorHAnsi" w:cstheme="majorHAnsi"/>
        </w:rPr>
        <w:t>the resulting doctrinal map is complex</w:t>
      </w:r>
      <w:r w:rsidR="00815E06" w:rsidRPr="00DE44BB">
        <w:rPr>
          <w:rFonts w:asciiTheme="majorHAnsi" w:hAnsiTheme="majorHAnsi" w:cstheme="majorHAnsi"/>
        </w:rPr>
        <w:t>.</w:t>
      </w:r>
    </w:p>
    <w:p w14:paraId="10A58E07" w14:textId="230C8B85" w:rsidR="00A2537A" w:rsidRPr="00DE44BB" w:rsidRDefault="00CA0C76" w:rsidP="00C0526E">
      <w:pPr>
        <w:rPr>
          <w:rFonts w:asciiTheme="majorHAnsi" w:hAnsiTheme="majorHAnsi" w:cstheme="majorHAnsi"/>
        </w:rPr>
      </w:pPr>
      <w:r w:rsidRPr="00DE44BB">
        <w:rPr>
          <w:rFonts w:asciiTheme="majorHAnsi" w:hAnsiTheme="majorHAnsi" w:cstheme="majorHAnsi"/>
        </w:rPr>
        <w:t xml:space="preserve">In all the </w:t>
      </w:r>
      <w:r w:rsidR="00815E06" w:rsidRPr="00DE44BB">
        <w:rPr>
          <w:rFonts w:asciiTheme="majorHAnsi" w:hAnsiTheme="majorHAnsi" w:cstheme="majorHAnsi"/>
        </w:rPr>
        <w:t xml:space="preserve">informed consent cases considered, </w:t>
      </w:r>
      <w:r w:rsidRPr="00DE44BB">
        <w:rPr>
          <w:rFonts w:asciiTheme="majorHAnsi" w:hAnsiTheme="majorHAnsi" w:cstheme="majorHAnsi"/>
        </w:rPr>
        <w:t>the claim is framed in negligence</w:t>
      </w:r>
      <w:r w:rsidR="00E324FF" w:rsidRPr="00DE44BB">
        <w:rPr>
          <w:rFonts w:asciiTheme="majorHAnsi" w:hAnsiTheme="majorHAnsi" w:cstheme="majorHAnsi"/>
        </w:rPr>
        <w:t xml:space="preserve">. </w:t>
      </w:r>
      <w:r w:rsidR="007A6F44" w:rsidRPr="00DE44BB">
        <w:rPr>
          <w:rFonts w:asciiTheme="majorHAnsi" w:hAnsiTheme="majorHAnsi" w:cstheme="majorHAnsi"/>
        </w:rPr>
        <w:t>Of course, a</w:t>
      </w:r>
      <w:r w:rsidR="00746CE8" w:rsidRPr="00DE44BB">
        <w:rPr>
          <w:rFonts w:asciiTheme="majorHAnsi" w:hAnsiTheme="majorHAnsi" w:cstheme="majorHAnsi"/>
        </w:rPr>
        <w:t>ny objection that deliberate conduct should not sound in negligence can be met by recognising that negligence sets objective standards and that ‘I was not negligent, I intended’ is hardly a good defence.</w:t>
      </w:r>
      <w:r w:rsidR="008765FF" w:rsidRPr="00DE44BB">
        <w:rPr>
          <w:rFonts w:asciiTheme="majorHAnsi" w:hAnsiTheme="majorHAnsi" w:cstheme="majorHAnsi"/>
        </w:rPr>
        <w:t xml:space="preserve"> </w:t>
      </w:r>
      <w:r w:rsidR="00746CE8" w:rsidRPr="00DE44BB">
        <w:rPr>
          <w:rFonts w:asciiTheme="majorHAnsi" w:hAnsiTheme="majorHAnsi" w:cstheme="majorHAnsi"/>
        </w:rPr>
        <w:t>However, t</w:t>
      </w:r>
      <w:r w:rsidR="00A2537A" w:rsidRPr="00DE44BB">
        <w:rPr>
          <w:rFonts w:asciiTheme="majorHAnsi" w:hAnsiTheme="majorHAnsi" w:cstheme="majorHAnsi"/>
        </w:rPr>
        <w:t>he effect of tha</w:t>
      </w:r>
      <w:r w:rsidR="00A8434A" w:rsidRPr="00DE44BB">
        <w:rPr>
          <w:rFonts w:asciiTheme="majorHAnsi" w:hAnsiTheme="majorHAnsi" w:cstheme="majorHAnsi"/>
        </w:rPr>
        <w:t>t</w:t>
      </w:r>
      <w:r w:rsidR="00A2537A" w:rsidRPr="00DE44BB">
        <w:rPr>
          <w:rFonts w:asciiTheme="majorHAnsi" w:hAnsiTheme="majorHAnsi" w:cstheme="majorHAnsi"/>
        </w:rPr>
        <w:t xml:space="preserve"> </w:t>
      </w:r>
      <w:r w:rsidR="00A8434A" w:rsidRPr="00DE44BB">
        <w:rPr>
          <w:rFonts w:asciiTheme="majorHAnsi" w:hAnsiTheme="majorHAnsi" w:cstheme="majorHAnsi"/>
        </w:rPr>
        <w:lastRenderedPageBreak/>
        <w:t>categorisation</w:t>
      </w:r>
      <w:r w:rsidR="00A2537A" w:rsidRPr="00DE44BB">
        <w:rPr>
          <w:rFonts w:asciiTheme="majorHAnsi" w:hAnsiTheme="majorHAnsi" w:cstheme="majorHAnsi"/>
        </w:rPr>
        <w:t xml:space="preserve"> is </w:t>
      </w:r>
      <w:r w:rsidR="007A6F44" w:rsidRPr="00DE44BB">
        <w:rPr>
          <w:rFonts w:asciiTheme="majorHAnsi" w:hAnsiTheme="majorHAnsi" w:cstheme="majorHAnsi"/>
        </w:rPr>
        <w:t xml:space="preserve">that </w:t>
      </w:r>
      <w:r w:rsidR="00A8434A" w:rsidRPr="00DE44BB">
        <w:rPr>
          <w:rFonts w:asciiTheme="majorHAnsi" w:hAnsiTheme="majorHAnsi" w:cstheme="majorHAnsi"/>
        </w:rPr>
        <w:t>patient</w:t>
      </w:r>
      <w:r w:rsidR="007A6F44" w:rsidRPr="00DE44BB">
        <w:rPr>
          <w:rFonts w:asciiTheme="majorHAnsi" w:hAnsiTheme="majorHAnsi" w:cstheme="majorHAnsi"/>
        </w:rPr>
        <w:t>s</w:t>
      </w:r>
      <w:r w:rsidR="00A2537A" w:rsidRPr="00DE44BB">
        <w:rPr>
          <w:rFonts w:asciiTheme="majorHAnsi" w:hAnsiTheme="majorHAnsi" w:cstheme="majorHAnsi"/>
        </w:rPr>
        <w:t xml:space="preserve"> ha</w:t>
      </w:r>
      <w:r w:rsidR="007A6F44" w:rsidRPr="00DE44BB">
        <w:rPr>
          <w:rFonts w:asciiTheme="majorHAnsi" w:hAnsiTheme="majorHAnsi" w:cstheme="majorHAnsi"/>
        </w:rPr>
        <w:t>ve</w:t>
      </w:r>
      <w:r w:rsidR="00A2537A" w:rsidRPr="00DE44BB">
        <w:rPr>
          <w:rFonts w:asciiTheme="majorHAnsi" w:hAnsiTheme="majorHAnsi" w:cstheme="majorHAnsi"/>
        </w:rPr>
        <w:t xml:space="preserve"> no </w:t>
      </w:r>
      <w:r w:rsidR="00A8434A" w:rsidRPr="00DE44BB">
        <w:rPr>
          <w:rFonts w:asciiTheme="majorHAnsi" w:hAnsiTheme="majorHAnsi" w:cstheme="majorHAnsi"/>
        </w:rPr>
        <w:t>recourse against the</w:t>
      </w:r>
      <w:r w:rsidR="007A6F44" w:rsidRPr="00DE44BB">
        <w:rPr>
          <w:rFonts w:asciiTheme="majorHAnsi" w:hAnsiTheme="majorHAnsi" w:cstheme="majorHAnsi"/>
        </w:rPr>
        <w:t>ir</w:t>
      </w:r>
      <w:r w:rsidR="00A8434A" w:rsidRPr="00DE44BB">
        <w:rPr>
          <w:rFonts w:asciiTheme="majorHAnsi" w:hAnsiTheme="majorHAnsi" w:cstheme="majorHAnsi"/>
        </w:rPr>
        <w:t xml:space="preserve"> medic</w:t>
      </w:r>
      <w:r w:rsidR="007A6F44" w:rsidRPr="00DE44BB">
        <w:rPr>
          <w:rFonts w:asciiTheme="majorHAnsi" w:hAnsiTheme="majorHAnsi" w:cstheme="majorHAnsi"/>
        </w:rPr>
        <w:t>s</w:t>
      </w:r>
      <w:r w:rsidR="00A8434A" w:rsidRPr="00DE44BB">
        <w:rPr>
          <w:rFonts w:asciiTheme="majorHAnsi" w:hAnsiTheme="majorHAnsi" w:cstheme="majorHAnsi"/>
        </w:rPr>
        <w:t xml:space="preserve"> unless the </w:t>
      </w:r>
      <w:r w:rsidR="002B5E72" w:rsidRPr="00DE44BB">
        <w:rPr>
          <w:rFonts w:asciiTheme="majorHAnsi" w:hAnsiTheme="majorHAnsi" w:cstheme="majorHAnsi"/>
        </w:rPr>
        <w:t>patient</w:t>
      </w:r>
      <w:r w:rsidR="007A6F44" w:rsidRPr="00DE44BB">
        <w:rPr>
          <w:rFonts w:asciiTheme="majorHAnsi" w:hAnsiTheme="majorHAnsi" w:cstheme="majorHAnsi"/>
        </w:rPr>
        <w:t>s</w:t>
      </w:r>
      <w:r w:rsidR="002B5E72" w:rsidRPr="00DE44BB">
        <w:rPr>
          <w:rFonts w:asciiTheme="majorHAnsi" w:hAnsiTheme="majorHAnsi" w:cstheme="majorHAnsi"/>
        </w:rPr>
        <w:t xml:space="preserve"> ha</w:t>
      </w:r>
      <w:r w:rsidR="007A6F44" w:rsidRPr="00DE44BB">
        <w:rPr>
          <w:rFonts w:asciiTheme="majorHAnsi" w:hAnsiTheme="majorHAnsi" w:cstheme="majorHAnsi"/>
        </w:rPr>
        <w:t>ve</w:t>
      </w:r>
      <w:r w:rsidR="002B5E72" w:rsidRPr="00DE44BB">
        <w:rPr>
          <w:rFonts w:asciiTheme="majorHAnsi" w:hAnsiTheme="majorHAnsi" w:cstheme="majorHAnsi"/>
        </w:rPr>
        <w:t xml:space="preserve"> suffered loss. By contrast, in the dignitary torts of assault, battery and false imprisonment</w:t>
      </w:r>
      <w:r w:rsidR="00E60E29" w:rsidRPr="00DE44BB">
        <w:rPr>
          <w:rFonts w:asciiTheme="majorHAnsi" w:hAnsiTheme="majorHAnsi" w:cstheme="majorHAnsi"/>
        </w:rPr>
        <w:t xml:space="preserve">, </w:t>
      </w:r>
      <w:r w:rsidR="00B9048C" w:rsidRPr="00DE44BB">
        <w:rPr>
          <w:rFonts w:asciiTheme="majorHAnsi" w:hAnsiTheme="majorHAnsi" w:cstheme="majorHAnsi"/>
        </w:rPr>
        <w:t>damage is not of the essence. Nominal damages</w:t>
      </w:r>
      <w:r w:rsidR="00826DF0" w:rsidRPr="00DE44BB">
        <w:rPr>
          <w:rFonts w:asciiTheme="majorHAnsi" w:hAnsiTheme="majorHAnsi" w:cstheme="majorHAnsi"/>
        </w:rPr>
        <w:t xml:space="preserve"> </w:t>
      </w:r>
      <w:r w:rsidR="00AF0E26" w:rsidRPr="00DE44BB">
        <w:rPr>
          <w:rFonts w:asciiTheme="majorHAnsi" w:hAnsiTheme="majorHAnsi" w:cstheme="majorHAnsi"/>
        </w:rPr>
        <w:t>(</w:t>
      </w:r>
      <w:r w:rsidR="00826DF0" w:rsidRPr="00DE44BB">
        <w:rPr>
          <w:rFonts w:asciiTheme="majorHAnsi" w:hAnsiTheme="majorHAnsi" w:cstheme="majorHAnsi"/>
        </w:rPr>
        <w:t>or vindicatory damages</w:t>
      </w:r>
      <w:r w:rsidR="007A6F44" w:rsidRPr="00DE44BB">
        <w:rPr>
          <w:rFonts w:asciiTheme="majorHAnsi" w:hAnsiTheme="majorHAnsi" w:cstheme="majorHAnsi"/>
        </w:rPr>
        <w:t>,</w:t>
      </w:r>
      <w:r w:rsidR="00AF0E26" w:rsidRPr="00DE44BB">
        <w:rPr>
          <w:rFonts w:asciiTheme="majorHAnsi" w:hAnsiTheme="majorHAnsi" w:cstheme="majorHAnsi"/>
        </w:rPr>
        <w:t xml:space="preserve"> were they to be recognised)</w:t>
      </w:r>
      <w:r w:rsidR="00AF0E26" w:rsidRPr="00DE44BB">
        <w:rPr>
          <w:rStyle w:val="FootnoteReference"/>
          <w:rFonts w:asciiTheme="majorHAnsi" w:hAnsiTheme="majorHAnsi" w:cstheme="majorHAnsi"/>
        </w:rPr>
        <w:footnoteReference w:id="123"/>
      </w:r>
      <w:r w:rsidR="009A2E22" w:rsidRPr="00DE44BB">
        <w:rPr>
          <w:rFonts w:asciiTheme="majorHAnsi" w:hAnsiTheme="majorHAnsi" w:cstheme="majorHAnsi"/>
        </w:rPr>
        <w:t xml:space="preserve"> can be aw</w:t>
      </w:r>
      <w:r w:rsidR="00535855" w:rsidRPr="00DE44BB">
        <w:rPr>
          <w:rFonts w:asciiTheme="majorHAnsi" w:hAnsiTheme="majorHAnsi" w:cstheme="majorHAnsi"/>
        </w:rPr>
        <w:t>a</w:t>
      </w:r>
      <w:r w:rsidR="009A2E22" w:rsidRPr="00DE44BB">
        <w:rPr>
          <w:rFonts w:asciiTheme="majorHAnsi" w:hAnsiTheme="majorHAnsi" w:cstheme="majorHAnsi"/>
        </w:rPr>
        <w:t>rded to mark affronts to dignity or perhaps outr</w:t>
      </w:r>
      <w:r w:rsidR="00535855" w:rsidRPr="00DE44BB">
        <w:rPr>
          <w:rFonts w:asciiTheme="majorHAnsi" w:hAnsiTheme="majorHAnsi" w:cstheme="majorHAnsi"/>
        </w:rPr>
        <w:t>age. But th</w:t>
      </w:r>
      <w:r w:rsidR="001B03B8" w:rsidRPr="00DE44BB">
        <w:rPr>
          <w:rFonts w:asciiTheme="majorHAnsi" w:hAnsiTheme="majorHAnsi" w:cstheme="majorHAnsi"/>
        </w:rPr>
        <w:t xml:space="preserve">at </w:t>
      </w:r>
      <w:r w:rsidR="00E603EF" w:rsidRPr="00DE44BB">
        <w:rPr>
          <w:rFonts w:asciiTheme="majorHAnsi" w:hAnsiTheme="majorHAnsi" w:cstheme="majorHAnsi"/>
        </w:rPr>
        <w:t xml:space="preserve">vindicatory marking </w:t>
      </w:r>
      <w:r w:rsidR="001B03B8" w:rsidRPr="00DE44BB">
        <w:rPr>
          <w:rFonts w:asciiTheme="majorHAnsi" w:hAnsiTheme="majorHAnsi" w:cstheme="majorHAnsi"/>
        </w:rPr>
        <w:t>is precluded by the</w:t>
      </w:r>
      <w:r w:rsidR="00535855" w:rsidRPr="00DE44BB">
        <w:rPr>
          <w:rFonts w:asciiTheme="majorHAnsi" w:hAnsiTheme="majorHAnsi" w:cstheme="majorHAnsi"/>
        </w:rPr>
        <w:t xml:space="preserve"> categorisation of under-informing as </w:t>
      </w:r>
      <w:r w:rsidR="009D6023" w:rsidRPr="00DE44BB">
        <w:rPr>
          <w:rFonts w:asciiTheme="majorHAnsi" w:hAnsiTheme="majorHAnsi" w:cstheme="majorHAnsi"/>
        </w:rPr>
        <w:t>negligence</w:t>
      </w:r>
      <w:r w:rsidR="001B03B8" w:rsidRPr="00DE44BB">
        <w:rPr>
          <w:rFonts w:asciiTheme="majorHAnsi" w:hAnsiTheme="majorHAnsi" w:cstheme="majorHAnsi"/>
        </w:rPr>
        <w:t>, although it could be circumvented were</w:t>
      </w:r>
      <w:r w:rsidR="00C73251" w:rsidRPr="00DE44BB">
        <w:rPr>
          <w:rFonts w:asciiTheme="majorHAnsi" w:hAnsiTheme="majorHAnsi" w:cstheme="majorHAnsi"/>
        </w:rPr>
        <w:t xml:space="preserve"> the strategy of awarding a </w:t>
      </w:r>
      <w:r w:rsidR="00D514D5" w:rsidRPr="00DE44BB">
        <w:rPr>
          <w:rFonts w:asciiTheme="majorHAnsi" w:hAnsiTheme="majorHAnsi" w:cstheme="majorHAnsi"/>
        </w:rPr>
        <w:t>‘</w:t>
      </w:r>
      <w:r w:rsidR="00C73251" w:rsidRPr="00DE44BB">
        <w:rPr>
          <w:rFonts w:asciiTheme="majorHAnsi" w:hAnsiTheme="majorHAnsi" w:cstheme="majorHAnsi"/>
        </w:rPr>
        <w:t>conventional sum</w:t>
      </w:r>
      <w:r w:rsidR="00D514D5" w:rsidRPr="00DE44BB">
        <w:rPr>
          <w:rFonts w:asciiTheme="majorHAnsi" w:hAnsiTheme="majorHAnsi" w:cstheme="majorHAnsi"/>
        </w:rPr>
        <w:t>’</w:t>
      </w:r>
      <w:r w:rsidR="00C73251" w:rsidRPr="00DE44BB">
        <w:rPr>
          <w:rFonts w:asciiTheme="majorHAnsi" w:hAnsiTheme="majorHAnsi" w:cstheme="majorHAnsi"/>
        </w:rPr>
        <w:t xml:space="preserve"> adopted in </w:t>
      </w:r>
      <w:r w:rsidR="00C73251" w:rsidRPr="00DE44BB">
        <w:rPr>
          <w:rFonts w:asciiTheme="majorHAnsi" w:hAnsiTheme="majorHAnsi" w:cstheme="majorHAnsi"/>
          <w:i/>
          <w:iCs/>
        </w:rPr>
        <w:t>Rees</w:t>
      </w:r>
      <w:r w:rsidR="00C73251" w:rsidRPr="00DE44BB">
        <w:rPr>
          <w:rFonts w:asciiTheme="majorHAnsi" w:hAnsiTheme="majorHAnsi" w:cstheme="majorHAnsi"/>
        </w:rPr>
        <w:t xml:space="preserve"> v</w:t>
      </w:r>
      <w:r w:rsidR="004C3271" w:rsidRPr="00DE44BB">
        <w:rPr>
          <w:rFonts w:asciiTheme="majorHAnsi" w:hAnsiTheme="majorHAnsi" w:cstheme="majorHAnsi"/>
        </w:rPr>
        <w:t>.</w:t>
      </w:r>
      <w:r w:rsidR="00C73251" w:rsidRPr="00DE44BB">
        <w:rPr>
          <w:rFonts w:asciiTheme="majorHAnsi" w:hAnsiTheme="majorHAnsi" w:cstheme="majorHAnsi"/>
        </w:rPr>
        <w:t xml:space="preserve"> </w:t>
      </w:r>
      <w:r w:rsidR="00C73251" w:rsidRPr="00DE44BB">
        <w:rPr>
          <w:rFonts w:asciiTheme="majorHAnsi" w:hAnsiTheme="majorHAnsi" w:cstheme="majorHAnsi"/>
          <w:i/>
          <w:iCs/>
        </w:rPr>
        <w:t>Darlington</w:t>
      </w:r>
      <w:r w:rsidR="004634E5" w:rsidRPr="00DE44BB">
        <w:rPr>
          <w:rStyle w:val="FootnoteReference"/>
          <w:rFonts w:asciiTheme="majorHAnsi" w:hAnsiTheme="majorHAnsi" w:cstheme="majorHAnsi"/>
        </w:rPr>
        <w:footnoteReference w:id="124"/>
      </w:r>
      <w:r w:rsidR="00C73251" w:rsidRPr="00DE44BB">
        <w:rPr>
          <w:rFonts w:asciiTheme="majorHAnsi" w:hAnsiTheme="majorHAnsi" w:cstheme="majorHAnsi"/>
        </w:rPr>
        <w:t xml:space="preserve"> </w:t>
      </w:r>
      <w:r w:rsidR="004C3271" w:rsidRPr="00DE44BB">
        <w:rPr>
          <w:rFonts w:asciiTheme="majorHAnsi" w:hAnsiTheme="majorHAnsi" w:cstheme="majorHAnsi"/>
        </w:rPr>
        <w:t>more generally utilised</w:t>
      </w:r>
      <w:r w:rsidR="00D514D5" w:rsidRPr="00DE44BB">
        <w:rPr>
          <w:rFonts w:asciiTheme="majorHAnsi" w:hAnsiTheme="majorHAnsi" w:cstheme="majorHAnsi"/>
        </w:rPr>
        <w:t>.</w:t>
      </w:r>
    </w:p>
    <w:p w14:paraId="3589293A" w14:textId="7C6509CC" w:rsidR="00815E06" w:rsidRPr="00DE44BB" w:rsidRDefault="00E324FF" w:rsidP="00C0526E">
      <w:pPr>
        <w:rPr>
          <w:rFonts w:asciiTheme="majorHAnsi" w:hAnsiTheme="majorHAnsi" w:cstheme="majorHAnsi"/>
        </w:rPr>
      </w:pPr>
      <w:r w:rsidRPr="00DE44BB">
        <w:rPr>
          <w:rFonts w:asciiTheme="majorHAnsi" w:hAnsiTheme="majorHAnsi" w:cstheme="majorHAnsi"/>
        </w:rPr>
        <w:t>Batter</w:t>
      </w:r>
      <w:r w:rsidR="007E4647" w:rsidRPr="00DE44BB">
        <w:rPr>
          <w:rFonts w:asciiTheme="majorHAnsi" w:hAnsiTheme="majorHAnsi" w:cstheme="majorHAnsi"/>
        </w:rPr>
        <w:t>y claims are</w:t>
      </w:r>
      <w:r w:rsidR="002E30AC" w:rsidRPr="00DE44BB">
        <w:rPr>
          <w:rFonts w:asciiTheme="majorHAnsi" w:hAnsiTheme="majorHAnsi" w:cstheme="majorHAnsi"/>
        </w:rPr>
        <w:t xml:space="preserve"> baldly ‘deplored’ unless</w:t>
      </w:r>
      <w:r w:rsidR="007E4647" w:rsidRPr="00DE44BB">
        <w:rPr>
          <w:rFonts w:asciiTheme="majorHAnsi" w:hAnsiTheme="majorHAnsi" w:cstheme="majorHAnsi"/>
        </w:rPr>
        <w:t xml:space="preserve"> the patient </w:t>
      </w:r>
      <w:r w:rsidR="00763C64" w:rsidRPr="00DE44BB">
        <w:rPr>
          <w:rFonts w:asciiTheme="majorHAnsi" w:hAnsiTheme="majorHAnsi" w:cstheme="majorHAnsi"/>
        </w:rPr>
        <w:t xml:space="preserve">has not been </w:t>
      </w:r>
      <w:r w:rsidR="002E30AC" w:rsidRPr="00DE44BB">
        <w:rPr>
          <w:rFonts w:asciiTheme="majorHAnsi" w:hAnsiTheme="majorHAnsi" w:cstheme="majorHAnsi"/>
        </w:rPr>
        <w:t>told</w:t>
      </w:r>
      <w:r w:rsidR="00763C64" w:rsidRPr="00DE44BB">
        <w:rPr>
          <w:rFonts w:asciiTheme="majorHAnsi" w:hAnsiTheme="majorHAnsi" w:cstheme="majorHAnsi"/>
        </w:rPr>
        <w:t xml:space="preserve"> about the general nature of the procedure </w:t>
      </w:r>
      <w:r w:rsidRPr="00DE44BB">
        <w:rPr>
          <w:rFonts w:asciiTheme="majorHAnsi" w:hAnsiTheme="majorHAnsi" w:cstheme="majorHAnsi"/>
        </w:rPr>
        <w:t>t</w:t>
      </w:r>
      <w:r w:rsidR="00763C64" w:rsidRPr="00DE44BB">
        <w:rPr>
          <w:rFonts w:asciiTheme="majorHAnsi" w:hAnsiTheme="majorHAnsi" w:cstheme="majorHAnsi"/>
        </w:rPr>
        <w:t>o be conducted</w:t>
      </w:r>
      <w:r w:rsidR="008D25C1" w:rsidRPr="00DE44BB">
        <w:rPr>
          <w:rFonts w:asciiTheme="majorHAnsi" w:hAnsiTheme="majorHAnsi" w:cstheme="majorHAnsi"/>
        </w:rPr>
        <w:t>.</w:t>
      </w:r>
      <w:r w:rsidR="008D25C1" w:rsidRPr="00DE44BB">
        <w:rPr>
          <w:rStyle w:val="FootnoteReference"/>
          <w:rFonts w:asciiTheme="majorHAnsi" w:hAnsiTheme="majorHAnsi" w:cstheme="majorHAnsi"/>
        </w:rPr>
        <w:footnoteReference w:id="125"/>
      </w:r>
      <w:r w:rsidRPr="00DE44BB">
        <w:rPr>
          <w:rFonts w:asciiTheme="majorHAnsi" w:hAnsiTheme="majorHAnsi" w:cstheme="majorHAnsi"/>
        </w:rPr>
        <w:t xml:space="preserve"> </w:t>
      </w:r>
      <w:r w:rsidR="00991F28" w:rsidRPr="00DE44BB">
        <w:rPr>
          <w:rFonts w:asciiTheme="majorHAnsi" w:hAnsiTheme="majorHAnsi" w:cstheme="majorHAnsi"/>
        </w:rPr>
        <w:t>Probably out of inter-professional respect, c</w:t>
      </w:r>
      <w:r w:rsidR="00772F14" w:rsidRPr="00DE44BB">
        <w:rPr>
          <w:rFonts w:asciiTheme="majorHAnsi" w:hAnsiTheme="majorHAnsi" w:cstheme="majorHAnsi"/>
        </w:rPr>
        <w:t>ourts are reluctant to follow the simple logic that an insuff</w:t>
      </w:r>
      <w:r w:rsidR="00401618" w:rsidRPr="00DE44BB">
        <w:rPr>
          <w:rFonts w:asciiTheme="majorHAnsi" w:hAnsiTheme="majorHAnsi" w:cstheme="majorHAnsi"/>
        </w:rPr>
        <w:t>i</w:t>
      </w:r>
      <w:r w:rsidR="00D6495B" w:rsidRPr="00DE44BB">
        <w:rPr>
          <w:rFonts w:asciiTheme="majorHAnsi" w:hAnsiTheme="majorHAnsi" w:cstheme="majorHAnsi"/>
        </w:rPr>
        <w:t>ci</w:t>
      </w:r>
      <w:r w:rsidR="00401618" w:rsidRPr="00DE44BB">
        <w:rPr>
          <w:rFonts w:asciiTheme="majorHAnsi" w:hAnsiTheme="majorHAnsi" w:cstheme="majorHAnsi"/>
        </w:rPr>
        <w:t>ently</w:t>
      </w:r>
      <w:r w:rsidR="00D6495B" w:rsidRPr="00DE44BB">
        <w:rPr>
          <w:rFonts w:asciiTheme="majorHAnsi" w:hAnsiTheme="majorHAnsi" w:cstheme="majorHAnsi"/>
        </w:rPr>
        <w:t xml:space="preserve"> i</w:t>
      </w:r>
      <w:r w:rsidR="00401618" w:rsidRPr="00DE44BB">
        <w:rPr>
          <w:rFonts w:asciiTheme="majorHAnsi" w:hAnsiTheme="majorHAnsi" w:cstheme="majorHAnsi"/>
        </w:rPr>
        <w:t xml:space="preserve">nformed consent </w:t>
      </w:r>
      <w:r w:rsidR="00D6495B" w:rsidRPr="00DE44BB">
        <w:rPr>
          <w:rFonts w:asciiTheme="majorHAnsi" w:hAnsiTheme="majorHAnsi" w:cstheme="majorHAnsi"/>
        </w:rPr>
        <w:t>should not provide a defence to the intentional tort of battery</w:t>
      </w:r>
      <w:r w:rsidR="0021334F" w:rsidRPr="00DE44BB">
        <w:rPr>
          <w:rFonts w:asciiTheme="majorHAnsi" w:hAnsiTheme="majorHAnsi" w:cstheme="majorHAnsi"/>
        </w:rPr>
        <w:t xml:space="preserve"> and so they limit the scope of that argument</w:t>
      </w:r>
      <w:r w:rsidR="00D44F59" w:rsidRPr="00DE44BB">
        <w:rPr>
          <w:rFonts w:asciiTheme="majorHAnsi" w:hAnsiTheme="majorHAnsi" w:cstheme="majorHAnsi"/>
        </w:rPr>
        <w:t xml:space="preserve"> by </w:t>
      </w:r>
      <w:r w:rsidR="00E603EF" w:rsidRPr="00DE44BB">
        <w:rPr>
          <w:rFonts w:asciiTheme="majorHAnsi" w:hAnsiTheme="majorHAnsi" w:cstheme="majorHAnsi"/>
        </w:rPr>
        <w:t xml:space="preserve">distinguishing attendant </w:t>
      </w:r>
      <w:r w:rsidR="007E23CA" w:rsidRPr="00DE44BB">
        <w:rPr>
          <w:rFonts w:asciiTheme="majorHAnsi" w:hAnsiTheme="majorHAnsi" w:cstheme="majorHAnsi"/>
        </w:rPr>
        <w:t xml:space="preserve">risk from the </w:t>
      </w:r>
      <w:r w:rsidR="00CE0AC3" w:rsidRPr="00DE44BB">
        <w:rPr>
          <w:rFonts w:asciiTheme="majorHAnsi" w:hAnsiTheme="majorHAnsi" w:cstheme="majorHAnsi"/>
        </w:rPr>
        <w:t xml:space="preserve">general </w:t>
      </w:r>
      <w:r w:rsidR="007E23CA" w:rsidRPr="00DE44BB">
        <w:rPr>
          <w:rFonts w:asciiTheme="majorHAnsi" w:hAnsiTheme="majorHAnsi" w:cstheme="majorHAnsi"/>
        </w:rPr>
        <w:t>nature of the procedure</w:t>
      </w:r>
      <w:r w:rsidR="00E603EF" w:rsidRPr="00DE44BB">
        <w:rPr>
          <w:rFonts w:asciiTheme="majorHAnsi" w:hAnsiTheme="majorHAnsi" w:cstheme="majorHAnsi"/>
        </w:rPr>
        <w:t>, and only requiring that the doctor inform the patient of the latter.</w:t>
      </w:r>
      <w:r w:rsidR="0021334F" w:rsidRPr="00DE44BB">
        <w:rPr>
          <w:rFonts w:asciiTheme="majorHAnsi" w:hAnsiTheme="majorHAnsi" w:cstheme="majorHAnsi"/>
        </w:rPr>
        <w:t xml:space="preserve"> </w:t>
      </w:r>
      <w:r w:rsidR="00CE0AC3" w:rsidRPr="00DE44BB">
        <w:rPr>
          <w:rFonts w:asciiTheme="majorHAnsi" w:hAnsiTheme="majorHAnsi" w:cstheme="majorHAnsi"/>
        </w:rPr>
        <w:t>This seems arbitrary</w:t>
      </w:r>
      <w:r w:rsidR="00F95635" w:rsidRPr="00DE44BB">
        <w:rPr>
          <w:rFonts w:asciiTheme="majorHAnsi" w:hAnsiTheme="majorHAnsi" w:cstheme="majorHAnsi"/>
        </w:rPr>
        <w:t xml:space="preserve">. </w:t>
      </w:r>
      <w:r w:rsidR="0021598A" w:rsidRPr="00DE44BB">
        <w:rPr>
          <w:rFonts w:asciiTheme="majorHAnsi" w:hAnsiTheme="majorHAnsi" w:cstheme="majorHAnsi"/>
        </w:rPr>
        <w:t xml:space="preserve">If </w:t>
      </w:r>
      <w:r w:rsidR="00BC4531" w:rsidRPr="00DE44BB">
        <w:rPr>
          <w:rFonts w:asciiTheme="majorHAnsi" w:hAnsiTheme="majorHAnsi" w:cstheme="majorHAnsi"/>
        </w:rPr>
        <w:t>D</w:t>
      </w:r>
      <w:r w:rsidR="00C700A5" w:rsidRPr="00DE44BB">
        <w:rPr>
          <w:rFonts w:asciiTheme="majorHAnsi" w:hAnsiTheme="majorHAnsi" w:cstheme="majorHAnsi"/>
        </w:rPr>
        <w:t>aredevil</w:t>
      </w:r>
      <w:r w:rsidR="00BC4531" w:rsidRPr="00DE44BB">
        <w:rPr>
          <w:rFonts w:asciiTheme="majorHAnsi" w:hAnsiTheme="majorHAnsi" w:cstheme="majorHAnsi"/>
        </w:rPr>
        <w:t xml:space="preserve"> tempts C</w:t>
      </w:r>
      <w:r w:rsidR="00C700A5" w:rsidRPr="00DE44BB">
        <w:rPr>
          <w:rFonts w:asciiTheme="majorHAnsi" w:hAnsiTheme="majorHAnsi" w:cstheme="majorHAnsi"/>
        </w:rPr>
        <w:t>autious</w:t>
      </w:r>
      <w:r w:rsidR="00BC4531" w:rsidRPr="00DE44BB">
        <w:rPr>
          <w:rFonts w:asciiTheme="majorHAnsi" w:hAnsiTheme="majorHAnsi" w:cstheme="majorHAnsi"/>
        </w:rPr>
        <w:t xml:space="preserve"> to take a ride</w:t>
      </w:r>
      <w:r w:rsidR="0055423A" w:rsidRPr="00DE44BB">
        <w:rPr>
          <w:rFonts w:asciiTheme="majorHAnsi" w:hAnsiTheme="majorHAnsi" w:cstheme="majorHAnsi"/>
        </w:rPr>
        <w:t xml:space="preserve"> in D</w:t>
      </w:r>
      <w:r w:rsidR="00C700A5" w:rsidRPr="00DE44BB">
        <w:rPr>
          <w:rFonts w:asciiTheme="majorHAnsi" w:hAnsiTheme="majorHAnsi" w:cstheme="majorHAnsi"/>
        </w:rPr>
        <w:t>aredevil</w:t>
      </w:r>
      <w:r w:rsidR="0055423A" w:rsidRPr="00DE44BB">
        <w:rPr>
          <w:rFonts w:asciiTheme="majorHAnsi" w:hAnsiTheme="majorHAnsi" w:cstheme="majorHAnsi"/>
        </w:rPr>
        <w:t xml:space="preserve">’s car and </w:t>
      </w:r>
      <w:r w:rsidR="00C700A5" w:rsidRPr="00DE44BB">
        <w:rPr>
          <w:rFonts w:asciiTheme="majorHAnsi" w:hAnsiTheme="majorHAnsi" w:cstheme="majorHAnsi"/>
          <w:i/>
          <w:iCs/>
        </w:rPr>
        <w:t>deliberately</w:t>
      </w:r>
      <w:r w:rsidR="00C700A5" w:rsidRPr="00DE44BB">
        <w:rPr>
          <w:rFonts w:asciiTheme="majorHAnsi" w:hAnsiTheme="majorHAnsi" w:cstheme="majorHAnsi"/>
        </w:rPr>
        <w:t xml:space="preserve"> </w:t>
      </w:r>
      <w:r w:rsidR="0055423A" w:rsidRPr="00DE44BB">
        <w:rPr>
          <w:rFonts w:asciiTheme="majorHAnsi" w:hAnsiTheme="majorHAnsi" w:cstheme="majorHAnsi"/>
        </w:rPr>
        <w:t>does not reveal that it has no brakes</w:t>
      </w:r>
      <w:r w:rsidR="0021598A" w:rsidRPr="00DE44BB">
        <w:rPr>
          <w:rFonts w:asciiTheme="majorHAnsi" w:hAnsiTheme="majorHAnsi" w:cstheme="majorHAnsi"/>
        </w:rPr>
        <w:t>,</w:t>
      </w:r>
      <w:r w:rsidR="00D917A3" w:rsidRPr="00DE44BB">
        <w:rPr>
          <w:rFonts w:asciiTheme="majorHAnsi" w:hAnsiTheme="majorHAnsi" w:cstheme="majorHAnsi"/>
        </w:rPr>
        <w:t xml:space="preserve"> </w:t>
      </w:r>
      <w:r w:rsidR="0021598A" w:rsidRPr="00DE44BB">
        <w:rPr>
          <w:rFonts w:asciiTheme="majorHAnsi" w:hAnsiTheme="majorHAnsi" w:cstheme="majorHAnsi"/>
        </w:rPr>
        <w:t>i</w:t>
      </w:r>
      <w:r w:rsidR="00D917A3" w:rsidRPr="00DE44BB">
        <w:rPr>
          <w:rFonts w:asciiTheme="majorHAnsi" w:hAnsiTheme="majorHAnsi" w:cstheme="majorHAnsi"/>
        </w:rPr>
        <w:t>s C</w:t>
      </w:r>
      <w:r w:rsidR="00A95FC9" w:rsidRPr="00DE44BB">
        <w:rPr>
          <w:rFonts w:asciiTheme="majorHAnsi" w:hAnsiTheme="majorHAnsi" w:cstheme="majorHAnsi"/>
        </w:rPr>
        <w:t>autious</w:t>
      </w:r>
      <w:r w:rsidR="00D917A3" w:rsidRPr="00DE44BB">
        <w:rPr>
          <w:rFonts w:asciiTheme="majorHAnsi" w:hAnsiTheme="majorHAnsi" w:cstheme="majorHAnsi"/>
        </w:rPr>
        <w:t xml:space="preserve"> to be denied compensation</w:t>
      </w:r>
      <w:r w:rsidR="00E97B3A" w:rsidRPr="00DE44BB">
        <w:rPr>
          <w:rFonts w:asciiTheme="majorHAnsi" w:hAnsiTheme="majorHAnsi" w:cstheme="majorHAnsi"/>
        </w:rPr>
        <w:t xml:space="preserve"> because C</w:t>
      </w:r>
      <w:r w:rsidR="00A95FC9" w:rsidRPr="00DE44BB">
        <w:rPr>
          <w:rFonts w:asciiTheme="majorHAnsi" w:hAnsiTheme="majorHAnsi" w:cstheme="majorHAnsi"/>
        </w:rPr>
        <w:t>autious</w:t>
      </w:r>
      <w:r w:rsidR="00E97B3A" w:rsidRPr="00DE44BB">
        <w:rPr>
          <w:rFonts w:asciiTheme="majorHAnsi" w:hAnsiTheme="majorHAnsi" w:cstheme="majorHAnsi"/>
        </w:rPr>
        <w:t xml:space="preserve"> consented to </w:t>
      </w:r>
      <w:r w:rsidR="00A95FC9" w:rsidRPr="00DE44BB">
        <w:rPr>
          <w:rFonts w:asciiTheme="majorHAnsi" w:hAnsiTheme="majorHAnsi" w:cstheme="majorHAnsi"/>
        </w:rPr>
        <w:t>‘</w:t>
      </w:r>
      <w:r w:rsidR="00E97B3A" w:rsidRPr="00DE44BB">
        <w:rPr>
          <w:rFonts w:asciiTheme="majorHAnsi" w:hAnsiTheme="majorHAnsi" w:cstheme="majorHAnsi"/>
        </w:rPr>
        <w:t>a ride in the vehicle</w:t>
      </w:r>
      <w:r w:rsidR="00A95FC9" w:rsidRPr="00DE44BB">
        <w:rPr>
          <w:rFonts w:asciiTheme="majorHAnsi" w:hAnsiTheme="majorHAnsi" w:cstheme="majorHAnsi"/>
        </w:rPr>
        <w:t>’?</w:t>
      </w:r>
    </w:p>
    <w:p w14:paraId="336A5CD3" w14:textId="690DB9C6" w:rsidR="00400006" w:rsidRPr="00DE44BB" w:rsidRDefault="00F95635" w:rsidP="00C0526E">
      <w:pPr>
        <w:rPr>
          <w:rFonts w:asciiTheme="majorHAnsi" w:hAnsiTheme="majorHAnsi" w:cstheme="majorHAnsi"/>
        </w:rPr>
      </w:pPr>
      <w:r w:rsidRPr="00DE44BB">
        <w:rPr>
          <w:rFonts w:asciiTheme="majorHAnsi" w:hAnsiTheme="majorHAnsi" w:cstheme="majorHAnsi"/>
        </w:rPr>
        <w:t>Furthermore</w:t>
      </w:r>
      <w:r w:rsidR="00CE0AC3" w:rsidRPr="00DE44BB">
        <w:rPr>
          <w:rFonts w:asciiTheme="majorHAnsi" w:hAnsiTheme="majorHAnsi" w:cstheme="majorHAnsi"/>
        </w:rPr>
        <w:t>, deliberately withholding information is not mere carelessness.</w:t>
      </w:r>
      <w:r w:rsidR="00355DAE" w:rsidRPr="00DE44BB">
        <w:rPr>
          <w:rFonts w:asciiTheme="majorHAnsi" w:hAnsiTheme="majorHAnsi" w:cstheme="majorHAnsi"/>
        </w:rPr>
        <w:t xml:space="preserve"> </w:t>
      </w:r>
      <w:r w:rsidR="007569C8" w:rsidRPr="00DE44BB">
        <w:rPr>
          <w:rFonts w:asciiTheme="majorHAnsi" w:hAnsiTheme="majorHAnsi" w:cstheme="majorHAnsi"/>
        </w:rPr>
        <w:t xml:space="preserve">The tort of deceit deals with deliberately misleading information, but </w:t>
      </w:r>
      <w:r w:rsidR="00835D44" w:rsidRPr="00DE44BB">
        <w:rPr>
          <w:rFonts w:asciiTheme="majorHAnsi" w:hAnsiTheme="majorHAnsi" w:cstheme="majorHAnsi"/>
        </w:rPr>
        <w:t>damage is of the essence</w:t>
      </w:r>
      <w:r w:rsidR="0023390B" w:rsidRPr="00DE44BB">
        <w:rPr>
          <w:rFonts w:asciiTheme="majorHAnsi" w:hAnsiTheme="majorHAnsi" w:cstheme="majorHAnsi"/>
        </w:rPr>
        <w:t xml:space="preserve"> and </w:t>
      </w:r>
      <w:r w:rsidR="00167827" w:rsidRPr="00DE44BB">
        <w:rPr>
          <w:rFonts w:asciiTheme="majorHAnsi" w:hAnsiTheme="majorHAnsi" w:cstheme="majorHAnsi"/>
        </w:rPr>
        <w:t xml:space="preserve">usually arises by way of </w:t>
      </w:r>
      <w:r w:rsidR="0099298E" w:rsidRPr="00DE44BB">
        <w:rPr>
          <w:rFonts w:asciiTheme="majorHAnsi" w:hAnsiTheme="majorHAnsi" w:cstheme="majorHAnsi"/>
        </w:rPr>
        <w:t xml:space="preserve">deceiver’s </w:t>
      </w:r>
      <w:r w:rsidR="00167827" w:rsidRPr="00DE44BB">
        <w:rPr>
          <w:rFonts w:asciiTheme="majorHAnsi" w:hAnsiTheme="majorHAnsi" w:cstheme="majorHAnsi"/>
        </w:rPr>
        <w:t>advantage.</w:t>
      </w:r>
      <w:r w:rsidR="00212774" w:rsidRPr="00DE44BB">
        <w:rPr>
          <w:rFonts w:asciiTheme="majorHAnsi" w:hAnsiTheme="majorHAnsi" w:cstheme="majorHAnsi"/>
        </w:rPr>
        <w:t xml:space="preserve"> </w:t>
      </w:r>
      <w:r w:rsidR="00E603EF" w:rsidRPr="00DE44BB">
        <w:rPr>
          <w:rFonts w:asciiTheme="majorHAnsi" w:hAnsiTheme="majorHAnsi" w:cstheme="majorHAnsi"/>
        </w:rPr>
        <w:t xml:space="preserve">It would be an adventurous analogy to argue from deceit to the under-informing case. </w:t>
      </w:r>
    </w:p>
    <w:p w14:paraId="3A652E15" w14:textId="3CFFE507" w:rsidR="006761E8" w:rsidRPr="00DE44BB" w:rsidRDefault="00400006" w:rsidP="00C0526E">
      <w:pPr>
        <w:rPr>
          <w:rFonts w:asciiTheme="majorHAnsi" w:hAnsiTheme="majorHAnsi" w:cstheme="majorHAnsi"/>
        </w:rPr>
      </w:pPr>
      <w:r w:rsidRPr="00DE44BB">
        <w:rPr>
          <w:rFonts w:asciiTheme="majorHAnsi" w:hAnsiTheme="majorHAnsi" w:cstheme="majorHAnsi"/>
        </w:rPr>
        <w:t>Although t</w:t>
      </w:r>
      <w:r w:rsidR="00CF51CB" w:rsidRPr="00DE44BB">
        <w:rPr>
          <w:rFonts w:asciiTheme="majorHAnsi" w:hAnsiTheme="majorHAnsi" w:cstheme="majorHAnsi"/>
        </w:rPr>
        <w:t xml:space="preserve">he dignitary torts </w:t>
      </w:r>
      <w:r w:rsidR="0013139E" w:rsidRPr="00DE44BB">
        <w:rPr>
          <w:rFonts w:asciiTheme="majorHAnsi" w:hAnsiTheme="majorHAnsi" w:cstheme="majorHAnsi"/>
        </w:rPr>
        <w:t>of battery</w:t>
      </w:r>
      <w:r w:rsidR="0055431F" w:rsidRPr="00DE44BB">
        <w:rPr>
          <w:rFonts w:asciiTheme="majorHAnsi" w:hAnsiTheme="majorHAnsi" w:cstheme="majorHAnsi"/>
        </w:rPr>
        <w:t xml:space="preserve">, </w:t>
      </w:r>
      <w:r w:rsidR="00CF51CB" w:rsidRPr="00DE44BB">
        <w:rPr>
          <w:rFonts w:asciiTheme="majorHAnsi" w:hAnsiTheme="majorHAnsi" w:cstheme="majorHAnsi"/>
        </w:rPr>
        <w:t>assault</w:t>
      </w:r>
      <w:r w:rsidR="0013139E" w:rsidRPr="00DE44BB">
        <w:rPr>
          <w:rFonts w:asciiTheme="majorHAnsi" w:hAnsiTheme="majorHAnsi" w:cstheme="majorHAnsi"/>
        </w:rPr>
        <w:t xml:space="preserve"> and false imprisonment are actionable </w:t>
      </w:r>
      <w:r w:rsidR="0013139E" w:rsidRPr="00DE44BB">
        <w:rPr>
          <w:rFonts w:asciiTheme="majorHAnsi" w:hAnsiTheme="majorHAnsi" w:cstheme="majorHAnsi"/>
          <w:i/>
          <w:iCs/>
        </w:rPr>
        <w:t>per se</w:t>
      </w:r>
      <w:r w:rsidR="0013139E" w:rsidRPr="00DE44BB">
        <w:rPr>
          <w:rFonts w:asciiTheme="majorHAnsi" w:hAnsiTheme="majorHAnsi" w:cstheme="majorHAnsi"/>
        </w:rPr>
        <w:t>,</w:t>
      </w:r>
      <w:r w:rsidR="00CF51CB" w:rsidRPr="00DE44BB">
        <w:rPr>
          <w:rFonts w:asciiTheme="majorHAnsi" w:hAnsiTheme="majorHAnsi" w:cstheme="majorHAnsi"/>
        </w:rPr>
        <w:t xml:space="preserve"> </w:t>
      </w:r>
      <w:r w:rsidR="00E778EE" w:rsidRPr="00DE44BB">
        <w:rPr>
          <w:rFonts w:asciiTheme="majorHAnsi" w:hAnsiTheme="majorHAnsi" w:cstheme="majorHAnsi"/>
        </w:rPr>
        <w:t>the</w:t>
      </w:r>
      <w:r w:rsidR="00A870E7" w:rsidRPr="00DE44BB">
        <w:rPr>
          <w:rFonts w:asciiTheme="majorHAnsi" w:hAnsiTheme="majorHAnsi" w:cstheme="majorHAnsi"/>
        </w:rPr>
        <w:t xml:space="preserve">ir protection of dignitary interests </w:t>
      </w:r>
      <w:r w:rsidR="00B02F09" w:rsidRPr="00DE44BB">
        <w:rPr>
          <w:rFonts w:asciiTheme="majorHAnsi" w:hAnsiTheme="majorHAnsi" w:cstheme="majorHAnsi"/>
        </w:rPr>
        <w:t>is limited by the</w:t>
      </w:r>
      <w:r w:rsidR="00E778EE" w:rsidRPr="00DE44BB">
        <w:rPr>
          <w:rFonts w:asciiTheme="majorHAnsi" w:hAnsiTheme="majorHAnsi" w:cstheme="majorHAnsi"/>
        </w:rPr>
        <w:t xml:space="preserve"> require</w:t>
      </w:r>
      <w:r w:rsidR="00B02F09" w:rsidRPr="00DE44BB">
        <w:rPr>
          <w:rFonts w:asciiTheme="majorHAnsi" w:hAnsiTheme="majorHAnsi" w:cstheme="majorHAnsi"/>
        </w:rPr>
        <w:t>ment that claimant</w:t>
      </w:r>
      <w:r w:rsidR="005F1158" w:rsidRPr="00DE44BB">
        <w:rPr>
          <w:rFonts w:asciiTheme="majorHAnsi" w:hAnsiTheme="majorHAnsi" w:cstheme="majorHAnsi"/>
        </w:rPr>
        <w:t>s</w:t>
      </w:r>
      <w:r w:rsidR="00B02F09" w:rsidRPr="00DE44BB">
        <w:rPr>
          <w:rFonts w:asciiTheme="majorHAnsi" w:hAnsiTheme="majorHAnsi" w:cstheme="majorHAnsi"/>
        </w:rPr>
        <w:t xml:space="preserve"> prove</w:t>
      </w:r>
      <w:r w:rsidR="00583026" w:rsidRPr="00DE44BB">
        <w:rPr>
          <w:rFonts w:asciiTheme="majorHAnsi" w:hAnsiTheme="majorHAnsi" w:cstheme="majorHAnsi"/>
        </w:rPr>
        <w:t xml:space="preserve"> </w:t>
      </w:r>
      <w:r w:rsidR="00CD11ED" w:rsidRPr="00DE44BB">
        <w:rPr>
          <w:rFonts w:asciiTheme="majorHAnsi" w:hAnsiTheme="majorHAnsi" w:cstheme="majorHAnsi"/>
        </w:rPr>
        <w:t>defend</w:t>
      </w:r>
      <w:r w:rsidR="005F1158" w:rsidRPr="00DE44BB">
        <w:rPr>
          <w:rFonts w:asciiTheme="majorHAnsi" w:hAnsiTheme="majorHAnsi" w:cstheme="majorHAnsi"/>
        </w:rPr>
        <w:t xml:space="preserve">ants’ </w:t>
      </w:r>
      <w:r w:rsidR="002702A0" w:rsidRPr="00DE44BB">
        <w:rPr>
          <w:rFonts w:asciiTheme="majorHAnsi" w:hAnsiTheme="majorHAnsi" w:cstheme="majorHAnsi"/>
        </w:rPr>
        <w:t xml:space="preserve">intentional, </w:t>
      </w:r>
      <w:r w:rsidR="00E57D1A" w:rsidRPr="00DE44BB">
        <w:rPr>
          <w:rFonts w:asciiTheme="majorHAnsi" w:hAnsiTheme="majorHAnsi" w:cstheme="majorHAnsi"/>
        </w:rPr>
        <w:t>force-dynamic actions</w:t>
      </w:r>
      <w:r w:rsidR="00882CCF" w:rsidRPr="00DE44BB">
        <w:rPr>
          <w:rStyle w:val="FootnoteReference"/>
          <w:rFonts w:asciiTheme="majorHAnsi" w:hAnsiTheme="majorHAnsi" w:cstheme="majorHAnsi"/>
        </w:rPr>
        <w:footnoteReference w:id="126"/>
      </w:r>
      <w:r w:rsidR="00BD2254" w:rsidRPr="00DE44BB">
        <w:rPr>
          <w:rFonts w:asciiTheme="majorHAnsi" w:hAnsiTheme="majorHAnsi" w:cstheme="majorHAnsi"/>
        </w:rPr>
        <w:t xml:space="preserve"> </w:t>
      </w:r>
      <w:r w:rsidR="00E57D1A" w:rsidRPr="00DE44BB">
        <w:rPr>
          <w:rFonts w:asciiTheme="majorHAnsi" w:hAnsiTheme="majorHAnsi" w:cstheme="majorHAnsi"/>
        </w:rPr>
        <w:t>against th</w:t>
      </w:r>
      <w:r w:rsidR="005F1158" w:rsidRPr="00DE44BB">
        <w:rPr>
          <w:rFonts w:asciiTheme="majorHAnsi" w:hAnsiTheme="majorHAnsi" w:cstheme="majorHAnsi"/>
        </w:rPr>
        <w:t>em.</w:t>
      </w:r>
      <w:r w:rsidR="008A6E12" w:rsidRPr="00DE44BB">
        <w:rPr>
          <w:rStyle w:val="FootnoteReference"/>
          <w:rFonts w:asciiTheme="majorHAnsi" w:hAnsiTheme="majorHAnsi" w:cstheme="majorHAnsi"/>
        </w:rPr>
        <w:footnoteReference w:id="127"/>
      </w:r>
      <w:r w:rsidR="00E123B8" w:rsidRPr="00DE44BB">
        <w:rPr>
          <w:rFonts w:asciiTheme="majorHAnsi" w:hAnsiTheme="majorHAnsi" w:cstheme="majorHAnsi"/>
        </w:rPr>
        <w:t xml:space="preserve"> </w:t>
      </w:r>
      <w:r w:rsidR="00E603EF" w:rsidRPr="00DE44BB">
        <w:rPr>
          <w:rFonts w:asciiTheme="majorHAnsi" w:hAnsiTheme="majorHAnsi" w:cstheme="majorHAnsi"/>
        </w:rPr>
        <w:t>Furthermore, l</w:t>
      </w:r>
      <w:r w:rsidR="009F19BF" w:rsidRPr="00DE44BB">
        <w:rPr>
          <w:rFonts w:asciiTheme="majorHAnsi" w:hAnsiTheme="majorHAnsi" w:cstheme="majorHAnsi"/>
        </w:rPr>
        <w:t>iability for the intentional infliction of emotional harm depends upon</w:t>
      </w:r>
      <w:r w:rsidR="00395A25" w:rsidRPr="00DE44BB">
        <w:rPr>
          <w:rFonts w:asciiTheme="majorHAnsi" w:hAnsiTheme="majorHAnsi" w:cstheme="majorHAnsi"/>
        </w:rPr>
        <w:t xml:space="preserve"> proving both </w:t>
      </w:r>
      <w:r w:rsidR="005F6D25" w:rsidRPr="00DE44BB">
        <w:rPr>
          <w:rFonts w:asciiTheme="majorHAnsi" w:hAnsiTheme="majorHAnsi" w:cstheme="majorHAnsi"/>
        </w:rPr>
        <w:t xml:space="preserve">an </w:t>
      </w:r>
      <w:r w:rsidR="00395A25" w:rsidRPr="00DE44BB">
        <w:rPr>
          <w:rFonts w:asciiTheme="majorHAnsi" w:hAnsiTheme="majorHAnsi" w:cstheme="majorHAnsi"/>
        </w:rPr>
        <w:t>intention to cause serious distress</w:t>
      </w:r>
      <w:r w:rsidR="00C826DB" w:rsidRPr="00DE44BB">
        <w:rPr>
          <w:rFonts w:asciiTheme="majorHAnsi" w:hAnsiTheme="majorHAnsi" w:cstheme="majorHAnsi"/>
        </w:rPr>
        <w:t xml:space="preserve"> </w:t>
      </w:r>
      <w:r w:rsidR="0017595D" w:rsidRPr="00DE44BB">
        <w:rPr>
          <w:rFonts w:asciiTheme="majorHAnsi" w:hAnsiTheme="majorHAnsi" w:cstheme="majorHAnsi"/>
        </w:rPr>
        <w:t xml:space="preserve">(probably impossible in the </w:t>
      </w:r>
      <w:r w:rsidR="00180A14" w:rsidRPr="00DE44BB">
        <w:rPr>
          <w:rFonts w:asciiTheme="majorHAnsi" w:hAnsiTheme="majorHAnsi" w:cstheme="majorHAnsi"/>
          <w:i/>
          <w:iCs/>
        </w:rPr>
        <w:t>Montgomery</w:t>
      </w:r>
      <w:r w:rsidR="00180A14" w:rsidRPr="00DE44BB">
        <w:rPr>
          <w:rFonts w:asciiTheme="majorHAnsi" w:hAnsiTheme="majorHAnsi" w:cstheme="majorHAnsi"/>
        </w:rPr>
        <w:t xml:space="preserve"> kind of scenario) </w:t>
      </w:r>
      <w:r w:rsidR="00C826DB" w:rsidRPr="00DE44BB">
        <w:rPr>
          <w:rFonts w:asciiTheme="majorHAnsi" w:hAnsiTheme="majorHAnsi" w:cstheme="majorHAnsi"/>
        </w:rPr>
        <w:t>and a resulting recognised psychiatric condition</w:t>
      </w:r>
      <w:r w:rsidR="00CD76D2" w:rsidRPr="00DE44BB">
        <w:rPr>
          <w:rFonts w:asciiTheme="majorHAnsi" w:hAnsiTheme="majorHAnsi" w:cstheme="majorHAnsi"/>
        </w:rPr>
        <w:t xml:space="preserve">, </w:t>
      </w:r>
      <w:r w:rsidR="0018349E" w:rsidRPr="00DE44BB">
        <w:rPr>
          <w:rFonts w:asciiTheme="majorHAnsi" w:hAnsiTheme="majorHAnsi" w:cstheme="majorHAnsi"/>
        </w:rPr>
        <w:t xml:space="preserve"> rather than </w:t>
      </w:r>
      <w:r w:rsidR="00CD76D2" w:rsidRPr="00DE44BB">
        <w:rPr>
          <w:rFonts w:asciiTheme="majorHAnsi" w:hAnsiTheme="majorHAnsi" w:cstheme="majorHAnsi"/>
        </w:rPr>
        <w:t xml:space="preserve">(righteous) </w:t>
      </w:r>
      <w:r w:rsidR="0018349E" w:rsidRPr="00DE44BB">
        <w:rPr>
          <w:rFonts w:asciiTheme="majorHAnsi" w:hAnsiTheme="majorHAnsi" w:cstheme="majorHAnsi"/>
        </w:rPr>
        <w:t>indignity and/or legitimate outrage</w:t>
      </w:r>
      <w:r w:rsidR="005F6D25" w:rsidRPr="00DE44BB">
        <w:rPr>
          <w:rFonts w:asciiTheme="majorHAnsi" w:hAnsiTheme="majorHAnsi" w:cstheme="majorHAnsi"/>
        </w:rPr>
        <w:t>.</w:t>
      </w:r>
      <w:r w:rsidR="00552C47" w:rsidRPr="00DE44BB">
        <w:rPr>
          <w:rStyle w:val="FootnoteReference"/>
          <w:rFonts w:asciiTheme="majorHAnsi" w:hAnsiTheme="majorHAnsi" w:cstheme="majorHAnsi"/>
        </w:rPr>
        <w:footnoteReference w:id="128"/>
      </w:r>
    </w:p>
    <w:p w14:paraId="3212113C" w14:textId="6B9E7787" w:rsidR="00281524" w:rsidRPr="00DE44BB" w:rsidRDefault="00E4563B" w:rsidP="00281524">
      <w:pPr>
        <w:pStyle w:val="Heading2"/>
        <w:rPr>
          <w:rFonts w:asciiTheme="majorHAnsi" w:hAnsiTheme="majorHAnsi" w:cstheme="majorHAnsi"/>
        </w:rPr>
      </w:pPr>
      <w:r w:rsidRPr="00DE44BB">
        <w:rPr>
          <w:rFonts w:asciiTheme="majorHAnsi" w:hAnsiTheme="majorHAnsi" w:cstheme="majorHAnsi"/>
        </w:rPr>
        <w:t>A</w:t>
      </w:r>
      <w:r w:rsidR="00281524" w:rsidRPr="00DE44BB">
        <w:rPr>
          <w:rFonts w:asciiTheme="majorHAnsi" w:hAnsiTheme="majorHAnsi" w:cstheme="majorHAnsi"/>
        </w:rPr>
        <w:t xml:space="preserve"> more radical approach</w:t>
      </w:r>
    </w:p>
    <w:p w14:paraId="2A9027E1" w14:textId="39A1AB5E" w:rsidR="00E4563B" w:rsidRPr="00DE44BB" w:rsidRDefault="002D7721" w:rsidP="00281524">
      <w:pPr>
        <w:rPr>
          <w:rFonts w:asciiTheme="majorHAnsi" w:hAnsiTheme="majorHAnsi" w:cstheme="majorHAnsi"/>
        </w:rPr>
      </w:pPr>
      <w:r w:rsidRPr="00DE44BB">
        <w:rPr>
          <w:rFonts w:asciiTheme="majorHAnsi" w:hAnsiTheme="majorHAnsi" w:cstheme="majorHAnsi"/>
        </w:rPr>
        <w:t>The doctrinal inelegance</w:t>
      </w:r>
      <w:r w:rsidR="00054C98" w:rsidRPr="00DE44BB">
        <w:rPr>
          <w:rFonts w:asciiTheme="majorHAnsi" w:hAnsiTheme="majorHAnsi" w:cstheme="majorHAnsi"/>
        </w:rPr>
        <w:t>s</w:t>
      </w:r>
      <w:r w:rsidRPr="00DE44BB">
        <w:rPr>
          <w:rFonts w:asciiTheme="majorHAnsi" w:hAnsiTheme="majorHAnsi" w:cstheme="majorHAnsi"/>
        </w:rPr>
        <w:t xml:space="preserve"> </w:t>
      </w:r>
      <w:r w:rsidR="00C65D56" w:rsidRPr="00DE44BB">
        <w:rPr>
          <w:rFonts w:asciiTheme="majorHAnsi" w:hAnsiTheme="majorHAnsi" w:cstheme="majorHAnsi"/>
        </w:rPr>
        <w:t xml:space="preserve">and </w:t>
      </w:r>
      <w:r w:rsidR="0037337A" w:rsidRPr="00DE44BB">
        <w:rPr>
          <w:rFonts w:asciiTheme="majorHAnsi" w:hAnsiTheme="majorHAnsi" w:cstheme="majorHAnsi"/>
        </w:rPr>
        <w:t xml:space="preserve">lacunae </w:t>
      </w:r>
      <w:r w:rsidRPr="00DE44BB">
        <w:rPr>
          <w:rFonts w:asciiTheme="majorHAnsi" w:hAnsiTheme="majorHAnsi" w:cstheme="majorHAnsi"/>
        </w:rPr>
        <w:t xml:space="preserve">just noted </w:t>
      </w:r>
      <w:r w:rsidR="0014715B" w:rsidRPr="00DE44BB">
        <w:rPr>
          <w:rFonts w:asciiTheme="majorHAnsi" w:hAnsiTheme="majorHAnsi" w:cstheme="majorHAnsi"/>
        </w:rPr>
        <w:t xml:space="preserve">arise because </w:t>
      </w:r>
      <w:r w:rsidR="00486D37" w:rsidRPr="00DE44BB">
        <w:rPr>
          <w:rFonts w:asciiTheme="majorHAnsi" w:hAnsiTheme="majorHAnsi" w:cstheme="majorHAnsi"/>
        </w:rPr>
        <w:t>the established tort law doctrine</w:t>
      </w:r>
      <w:r w:rsidR="00451177" w:rsidRPr="00DE44BB">
        <w:rPr>
          <w:rFonts w:asciiTheme="majorHAnsi" w:hAnsiTheme="majorHAnsi" w:cstheme="majorHAnsi"/>
        </w:rPr>
        <w:t xml:space="preserve">s are </w:t>
      </w:r>
      <w:r w:rsidR="00401443" w:rsidRPr="00DE44BB">
        <w:rPr>
          <w:rFonts w:asciiTheme="majorHAnsi" w:hAnsiTheme="majorHAnsi" w:cstheme="majorHAnsi"/>
        </w:rPr>
        <w:t>founded on conceptions of wrongful conduct</w:t>
      </w:r>
      <w:r w:rsidR="008712B6" w:rsidRPr="00DE44BB">
        <w:rPr>
          <w:rFonts w:asciiTheme="majorHAnsi" w:hAnsiTheme="majorHAnsi" w:cstheme="majorHAnsi"/>
        </w:rPr>
        <w:t>. A</w:t>
      </w:r>
      <w:r w:rsidR="005B011C" w:rsidRPr="00DE44BB">
        <w:rPr>
          <w:rFonts w:asciiTheme="majorHAnsi" w:hAnsiTheme="majorHAnsi" w:cstheme="majorHAnsi"/>
        </w:rPr>
        <w:t xml:space="preserve">n effective way of recognising patient </w:t>
      </w:r>
      <w:r w:rsidR="00054C98" w:rsidRPr="00DE44BB">
        <w:rPr>
          <w:rFonts w:asciiTheme="majorHAnsi" w:hAnsiTheme="majorHAnsi" w:cstheme="majorHAnsi"/>
        </w:rPr>
        <w:t xml:space="preserve">outrage or indignity suffered by way of professional highhandedness, </w:t>
      </w:r>
      <w:r w:rsidR="00CB4ECF" w:rsidRPr="00DE44BB">
        <w:rPr>
          <w:rFonts w:asciiTheme="majorHAnsi" w:hAnsiTheme="majorHAnsi" w:cstheme="majorHAnsi"/>
        </w:rPr>
        <w:t>requires</w:t>
      </w:r>
      <w:r w:rsidR="00977C23" w:rsidRPr="00DE44BB">
        <w:rPr>
          <w:rFonts w:asciiTheme="majorHAnsi" w:hAnsiTheme="majorHAnsi" w:cstheme="majorHAnsi"/>
        </w:rPr>
        <w:t xml:space="preserve"> more radical solution</w:t>
      </w:r>
      <w:r w:rsidR="00CB4ECF" w:rsidRPr="00DE44BB">
        <w:rPr>
          <w:rFonts w:asciiTheme="majorHAnsi" w:hAnsiTheme="majorHAnsi" w:cstheme="majorHAnsi"/>
        </w:rPr>
        <w:t>s</w:t>
      </w:r>
      <w:r w:rsidR="00CF4266" w:rsidRPr="00DE44BB">
        <w:rPr>
          <w:rFonts w:asciiTheme="majorHAnsi" w:hAnsiTheme="majorHAnsi" w:cstheme="majorHAnsi"/>
        </w:rPr>
        <w:t xml:space="preserve"> that are founded on the recognition</w:t>
      </w:r>
      <w:r w:rsidR="001E74AD" w:rsidRPr="00DE44BB">
        <w:rPr>
          <w:rFonts w:asciiTheme="majorHAnsi" w:hAnsiTheme="majorHAnsi" w:cstheme="majorHAnsi"/>
        </w:rPr>
        <w:t xml:space="preserve"> and protection </w:t>
      </w:r>
      <w:r w:rsidR="00CF4266" w:rsidRPr="00DE44BB">
        <w:rPr>
          <w:rFonts w:asciiTheme="majorHAnsi" w:hAnsiTheme="majorHAnsi" w:cstheme="majorHAnsi"/>
        </w:rPr>
        <w:t xml:space="preserve">of </w:t>
      </w:r>
      <w:r w:rsidR="000520E4" w:rsidRPr="00DE44BB">
        <w:rPr>
          <w:rFonts w:asciiTheme="majorHAnsi" w:hAnsiTheme="majorHAnsi" w:cstheme="majorHAnsi"/>
        </w:rPr>
        <w:t>interests</w:t>
      </w:r>
      <w:r w:rsidR="005E6491" w:rsidRPr="00DE44BB">
        <w:rPr>
          <w:rFonts w:asciiTheme="majorHAnsi" w:hAnsiTheme="majorHAnsi" w:cstheme="majorHAnsi"/>
        </w:rPr>
        <w:t xml:space="preserve"> — </w:t>
      </w:r>
      <w:r w:rsidR="00D93F92" w:rsidRPr="00DE44BB">
        <w:rPr>
          <w:rFonts w:asciiTheme="majorHAnsi" w:hAnsiTheme="majorHAnsi" w:cstheme="majorHAnsi"/>
        </w:rPr>
        <w:t>rather than</w:t>
      </w:r>
      <w:r w:rsidR="005E6491" w:rsidRPr="00DE44BB">
        <w:rPr>
          <w:rFonts w:asciiTheme="majorHAnsi" w:hAnsiTheme="majorHAnsi" w:cstheme="majorHAnsi"/>
        </w:rPr>
        <w:t xml:space="preserve"> </w:t>
      </w:r>
      <w:r w:rsidR="00D93F92" w:rsidRPr="00DE44BB">
        <w:rPr>
          <w:rFonts w:asciiTheme="majorHAnsi" w:hAnsiTheme="majorHAnsi" w:cstheme="majorHAnsi"/>
        </w:rPr>
        <w:t>‘</w:t>
      </w:r>
      <w:r w:rsidR="005E6491" w:rsidRPr="00DE44BB">
        <w:rPr>
          <w:rFonts w:asciiTheme="majorHAnsi" w:hAnsiTheme="majorHAnsi" w:cstheme="majorHAnsi"/>
        </w:rPr>
        <w:t>duties not to wrong</w:t>
      </w:r>
      <w:r w:rsidR="00D93F92" w:rsidRPr="00DE44BB">
        <w:rPr>
          <w:rFonts w:asciiTheme="majorHAnsi" w:hAnsiTheme="majorHAnsi" w:cstheme="majorHAnsi"/>
        </w:rPr>
        <w:t xml:space="preserve">’ — </w:t>
      </w:r>
      <w:r w:rsidR="000520E4" w:rsidRPr="00DE44BB">
        <w:rPr>
          <w:rFonts w:asciiTheme="majorHAnsi" w:hAnsiTheme="majorHAnsi" w:cstheme="majorHAnsi"/>
        </w:rPr>
        <w:t>in the dignity of choice</w:t>
      </w:r>
      <w:r w:rsidR="00E603EF" w:rsidRPr="00DE44BB">
        <w:rPr>
          <w:rFonts w:asciiTheme="majorHAnsi" w:hAnsiTheme="majorHAnsi" w:cstheme="majorHAnsi"/>
        </w:rPr>
        <w:t>.</w:t>
      </w:r>
      <w:r w:rsidR="00A34D64" w:rsidRPr="00DE44BB">
        <w:rPr>
          <w:rFonts w:asciiTheme="majorHAnsi" w:hAnsiTheme="majorHAnsi" w:cstheme="majorHAnsi"/>
        </w:rPr>
        <w:t xml:space="preserve"> </w:t>
      </w:r>
      <w:r w:rsidR="001E74AD" w:rsidRPr="00DE44BB">
        <w:rPr>
          <w:rFonts w:asciiTheme="majorHAnsi" w:hAnsiTheme="majorHAnsi" w:cstheme="majorHAnsi"/>
        </w:rPr>
        <w:t xml:space="preserve">The </w:t>
      </w:r>
      <w:r w:rsidR="00A869DC" w:rsidRPr="00DE44BB">
        <w:rPr>
          <w:rFonts w:asciiTheme="majorHAnsi" w:hAnsiTheme="majorHAnsi" w:cstheme="majorHAnsi"/>
        </w:rPr>
        <w:t xml:space="preserve">recognised right </w:t>
      </w:r>
      <w:r w:rsidR="00897557" w:rsidRPr="00DE44BB">
        <w:rPr>
          <w:rFonts w:asciiTheme="majorHAnsi" w:hAnsiTheme="majorHAnsi" w:cstheme="majorHAnsi"/>
        </w:rPr>
        <w:t>would generate the duties,</w:t>
      </w:r>
      <w:r w:rsidR="00AA688C" w:rsidRPr="00DE44BB">
        <w:rPr>
          <w:rFonts w:asciiTheme="majorHAnsi" w:hAnsiTheme="majorHAnsi" w:cstheme="majorHAnsi"/>
        </w:rPr>
        <w:t xml:space="preserve"> whereas presently </w:t>
      </w:r>
      <w:r w:rsidR="00E603EF" w:rsidRPr="00DE44BB">
        <w:rPr>
          <w:rFonts w:asciiTheme="majorHAnsi" w:hAnsiTheme="majorHAnsi" w:cstheme="majorHAnsi"/>
        </w:rPr>
        <w:t xml:space="preserve">the doctrinal categories in which the driving duties fall hamstring </w:t>
      </w:r>
      <w:r w:rsidR="00AA688C" w:rsidRPr="00DE44BB">
        <w:rPr>
          <w:rFonts w:asciiTheme="majorHAnsi" w:hAnsiTheme="majorHAnsi" w:cstheme="majorHAnsi"/>
        </w:rPr>
        <w:t xml:space="preserve">the </w:t>
      </w:r>
      <w:r w:rsidR="00E603EF" w:rsidRPr="00DE44BB">
        <w:rPr>
          <w:rFonts w:asciiTheme="majorHAnsi" w:hAnsiTheme="majorHAnsi" w:cstheme="majorHAnsi"/>
        </w:rPr>
        <w:t xml:space="preserve">resultant </w:t>
      </w:r>
      <w:r w:rsidR="00AA688C" w:rsidRPr="00DE44BB">
        <w:rPr>
          <w:rFonts w:asciiTheme="majorHAnsi" w:hAnsiTheme="majorHAnsi" w:cstheme="majorHAnsi"/>
        </w:rPr>
        <w:t>right</w:t>
      </w:r>
      <w:r w:rsidR="00B70462" w:rsidRPr="00DE44BB">
        <w:rPr>
          <w:rFonts w:asciiTheme="majorHAnsi" w:hAnsiTheme="majorHAnsi" w:cstheme="majorHAnsi"/>
        </w:rPr>
        <w:t>.</w:t>
      </w:r>
      <w:r w:rsidR="006C3469" w:rsidRPr="00DE44BB">
        <w:rPr>
          <w:rFonts w:asciiTheme="majorHAnsi" w:hAnsiTheme="majorHAnsi" w:cstheme="majorHAnsi"/>
        </w:rPr>
        <w:t xml:space="preserve"> </w:t>
      </w:r>
      <w:r w:rsidR="00B6568C" w:rsidRPr="00DE44BB">
        <w:rPr>
          <w:rFonts w:asciiTheme="majorHAnsi" w:hAnsiTheme="majorHAnsi" w:cstheme="majorHAnsi"/>
        </w:rPr>
        <w:t xml:space="preserve">Marjorie Shultz’s </w:t>
      </w:r>
      <w:r w:rsidR="00B900EE" w:rsidRPr="00DE44BB">
        <w:rPr>
          <w:rFonts w:asciiTheme="majorHAnsi" w:hAnsiTheme="majorHAnsi" w:cstheme="majorHAnsi"/>
        </w:rPr>
        <w:t>has</w:t>
      </w:r>
      <w:r w:rsidR="000A40FF" w:rsidRPr="00DE44BB">
        <w:rPr>
          <w:rFonts w:asciiTheme="majorHAnsi" w:hAnsiTheme="majorHAnsi" w:cstheme="majorHAnsi"/>
        </w:rPr>
        <w:t xml:space="preserve"> </w:t>
      </w:r>
      <w:r w:rsidR="00BD358C" w:rsidRPr="00DE44BB">
        <w:rPr>
          <w:rFonts w:asciiTheme="majorHAnsi" w:hAnsiTheme="majorHAnsi" w:cstheme="majorHAnsi"/>
        </w:rPr>
        <w:t>propos</w:t>
      </w:r>
      <w:r w:rsidR="00B900EE" w:rsidRPr="00DE44BB">
        <w:rPr>
          <w:rFonts w:asciiTheme="majorHAnsi" w:hAnsiTheme="majorHAnsi" w:cstheme="majorHAnsi"/>
        </w:rPr>
        <w:t>ed</w:t>
      </w:r>
      <w:r w:rsidR="00BB0D0C" w:rsidRPr="00DE44BB">
        <w:rPr>
          <w:rFonts w:asciiTheme="majorHAnsi" w:hAnsiTheme="majorHAnsi" w:cstheme="majorHAnsi"/>
        </w:rPr>
        <w:t xml:space="preserve"> that the law should </w:t>
      </w:r>
      <w:r w:rsidR="0003542D" w:rsidRPr="00DE44BB">
        <w:rPr>
          <w:rFonts w:asciiTheme="majorHAnsi" w:hAnsiTheme="majorHAnsi" w:cstheme="majorHAnsi"/>
        </w:rPr>
        <w:t>recognise and adequa</w:t>
      </w:r>
      <w:r w:rsidR="00FD10C5" w:rsidRPr="00DE44BB">
        <w:rPr>
          <w:rFonts w:asciiTheme="majorHAnsi" w:hAnsiTheme="majorHAnsi" w:cstheme="majorHAnsi"/>
        </w:rPr>
        <w:t>t</w:t>
      </w:r>
      <w:r w:rsidR="00763D96" w:rsidRPr="00DE44BB">
        <w:rPr>
          <w:rFonts w:asciiTheme="majorHAnsi" w:hAnsiTheme="majorHAnsi" w:cstheme="majorHAnsi"/>
        </w:rPr>
        <w:t>ely</w:t>
      </w:r>
      <w:r w:rsidR="0003542D" w:rsidRPr="00DE44BB">
        <w:rPr>
          <w:rFonts w:asciiTheme="majorHAnsi" w:hAnsiTheme="majorHAnsi" w:cstheme="majorHAnsi"/>
        </w:rPr>
        <w:t xml:space="preserve"> </w:t>
      </w:r>
      <w:r w:rsidR="0003542D" w:rsidRPr="00DE44BB">
        <w:rPr>
          <w:rFonts w:asciiTheme="majorHAnsi" w:hAnsiTheme="majorHAnsi" w:cstheme="majorHAnsi"/>
        </w:rPr>
        <w:lastRenderedPageBreak/>
        <w:t>protect patient choice</w:t>
      </w:r>
      <w:r w:rsidR="00540FA8" w:rsidRPr="00DE44BB">
        <w:rPr>
          <w:rFonts w:asciiTheme="majorHAnsi" w:hAnsiTheme="majorHAnsi" w:cstheme="majorHAnsi"/>
        </w:rPr>
        <w:t xml:space="preserve"> by starting from patients</w:t>
      </w:r>
      <w:r w:rsidR="00190A7A" w:rsidRPr="00DE44BB">
        <w:rPr>
          <w:rFonts w:asciiTheme="majorHAnsi" w:hAnsiTheme="majorHAnsi" w:cstheme="majorHAnsi"/>
        </w:rPr>
        <w:t>’</w:t>
      </w:r>
      <w:r w:rsidR="00540FA8" w:rsidRPr="00DE44BB">
        <w:rPr>
          <w:rFonts w:asciiTheme="majorHAnsi" w:hAnsiTheme="majorHAnsi" w:cstheme="majorHAnsi"/>
        </w:rPr>
        <w:t xml:space="preserve"> </w:t>
      </w:r>
      <w:r w:rsidR="00BE1C5E" w:rsidRPr="00DE44BB">
        <w:rPr>
          <w:rFonts w:asciiTheme="majorHAnsi" w:hAnsiTheme="majorHAnsi" w:cstheme="majorHAnsi"/>
        </w:rPr>
        <w:t>‘</w:t>
      </w:r>
      <w:r w:rsidR="00540FA8" w:rsidRPr="00DE44BB">
        <w:rPr>
          <w:rFonts w:asciiTheme="majorHAnsi" w:hAnsiTheme="majorHAnsi" w:cstheme="majorHAnsi"/>
        </w:rPr>
        <w:t>right</w:t>
      </w:r>
      <w:r w:rsidR="00190A7A" w:rsidRPr="00DE44BB">
        <w:rPr>
          <w:rFonts w:asciiTheme="majorHAnsi" w:hAnsiTheme="majorHAnsi" w:cstheme="majorHAnsi"/>
        </w:rPr>
        <w:t xml:space="preserve"> to choose</w:t>
      </w:r>
      <w:r w:rsidR="003D02C5" w:rsidRPr="00DE44BB">
        <w:rPr>
          <w:rFonts w:asciiTheme="majorHAnsi" w:hAnsiTheme="majorHAnsi" w:cstheme="majorHAnsi"/>
        </w:rPr>
        <w:t>’</w:t>
      </w:r>
      <w:r w:rsidR="00540FA8" w:rsidRPr="00DE44BB">
        <w:rPr>
          <w:rFonts w:asciiTheme="majorHAnsi" w:hAnsiTheme="majorHAnsi" w:cstheme="majorHAnsi"/>
        </w:rPr>
        <w:t xml:space="preserve"> rather than </w:t>
      </w:r>
      <w:r w:rsidR="00BE1C5E" w:rsidRPr="00DE44BB">
        <w:rPr>
          <w:rFonts w:asciiTheme="majorHAnsi" w:hAnsiTheme="majorHAnsi" w:cstheme="majorHAnsi"/>
        </w:rPr>
        <w:t xml:space="preserve">from </w:t>
      </w:r>
      <w:r w:rsidR="00540FA8" w:rsidRPr="00DE44BB">
        <w:rPr>
          <w:rFonts w:asciiTheme="majorHAnsi" w:hAnsiTheme="majorHAnsi" w:cstheme="majorHAnsi"/>
        </w:rPr>
        <w:t xml:space="preserve">an amalgam of </w:t>
      </w:r>
      <w:r w:rsidR="00BE1C5E" w:rsidRPr="00DE44BB">
        <w:rPr>
          <w:rFonts w:asciiTheme="majorHAnsi" w:hAnsiTheme="majorHAnsi" w:cstheme="majorHAnsi"/>
        </w:rPr>
        <w:t>wrongs imperfectly adapted to the task</w:t>
      </w:r>
    </w:p>
    <w:p w14:paraId="61791B02" w14:textId="0F6FEC17" w:rsidR="00BD358C" w:rsidRPr="00DE44BB" w:rsidRDefault="00540FA8" w:rsidP="00763D96">
      <w:pPr>
        <w:pStyle w:val="Quote"/>
        <w:rPr>
          <w:rFonts w:asciiTheme="majorHAnsi" w:hAnsiTheme="majorHAnsi" w:cstheme="majorHAnsi"/>
        </w:rPr>
      </w:pPr>
      <w:r w:rsidRPr="00DE44BB">
        <w:rPr>
          <w:rFonts w:asciiTheme="majorHAnsi" w:hAnsiTheme="majorHAnsi" w:cstheme="majorHAnsi"/>
        </w:rPr>
        <w:t>‘</w:t>
      </w:r>
      <w:r w:rsidR="00BD358C" w:rsidRPr="00DE44BB">
        <w:rPr>
          <w:rFonts w:asciiTheme="majorHAnsi" w:hAnsiTheme="majorHAnsi" w:cstheme="majorHAnsi"/>
        </w:rPr>
        <w:t>Giving patients control over medical choices</w:t>
      </w:r>
      <w:r w:rsidR="0080412B" w:rsidRPr="00DE44BB">
        <w:rPr>
          <w:rFonts w:asciiTheme="majorHAnsi" w:hAnsiTheme="majorHAnsi" w:cstheme="majorHAnsi"/>
        </w:rPr>
        <w:t xml:space="preserve"> </w:t>
      </w:r>
      <w:r w:rsidR="00BD358C" w:rsidRPr="00DE44BB">
        <w:rPr>
          <w:rFonts w:asciiTheme="majorHAnsi" w:hAnsiTheme="majorHAnsi" w:cstheme="majorHAnsi"/>
        </w:rPr>
        <w:t>would delimit doctors' authority and their responsibility. At the same</w:t>
      </w:r>
      <w:r w:rsidR="0080412B" w:rsidRPr="00DE44BB">
        <w:rPr>
          <w:rFonts w:asciiTheme="majorHAnsi" w:hAnsiTheme="majorHAnsi" w:cstheme="majorHAnsi"/>
        </w:rPr>
        <w:t xml:space="preserve"> </w:t>
      </w:r>
      <w:r w:rsidR="00BD358C" w:rsidRPr="00DE44BB">
        <w:rPr>
          <w:rFonts w:asciiTheme="majorHAnsi" w:hAnsiTheme="majorHAnsi" w:cstheme="majorHAnsi"/>
        </w:rPr>
        <w:t>time, such control implies that new obligations would be placed on doctors</w:t>
      </w:r>
      <w:r w:rsidR="0080412B" w:rsidRPr="00DE44BB">
        <w:rPr>
          <w:rFonts w:asciiTheme="majorHAnsi" w:hAnsiTheme="majorHAnsi" w:cstheme="majorHAnsi"/>
        </w:rPr>
        <w:t xml:space="preserve"> </w:t>
      </w:r>
      <w:r w:rsidR="00BD358C" w:rsidRPr="00DE44BB">
        <w:rPr>
          <w:rFonts w:asciiTheme="majorHAnsi" w:hAnsiTheme="majorHAnsi" w:cstheme="majorHAnsi"/>
        </w:rPr>
        <w:t>to facilitate and defer to patients' choices. To effectuate such a relationship,</w:t>
      </w:r>
      <w:r w:rsidR="0080412B" w:rsidRPr="00DE44BB">
        <w:rPr>
          <w:rFonts w:asciiTheme="majorHAnsi" w:hAnsiTheme="majorHAnsi" w:cstheme="majorHAnsi"/>
        </w:rPr>
        <w:t xml:space="preserve"> </w:t>
      </w:r>
      <w:r w:rsidR="00BD358C" w:rsidRPr="00DE44BB">
        <w:rPr>
          <w:rFonts w:asciiTheme="majorHAnsi" w:hAnsiTheme="majorHAnsi" w:cstheme="majorHAnsi"/>
        </w:rPr>
        <w:t>the direct creation of an independent interest in medical choice</w:t>
      </w:r>
      <w:r w:rsidR="0080412B" w:rsidRPr="00DE44BB">
        <w:rPr>
          <w:rFonts w:asciiTheme="majorHAnsi" w:hAnsiTheme="majorHAnsi" w:cstheme="majorHAnsi"/>
        </w:rPr>
        <w:t xml:space="preserve"> </w:t>
      </w:r>
      <w:r w:rsidR="00BD358C" w:rsidRPr="00DE44BB">
        <w:rPr>
          <w:rFonts w:asciiTheme="majorHAnsi" w:hAnsiTheme="majorHAnsi" w:cstheme="majorHAnsi"/>
        </w:rPr>
        <w:t>would be preferable to the indirect vindication now derived through protection</w:t>
      </w:r>
      <w:r w:rsidR="0080412B" w:rsidRPr="00DE44BB">
        <w:rPr>
          <w:rFonts w:asciiTheme="majorHAnsi" w:hAnsiTheme="majorHAnsi" w:cstheme="majorHAnsi"/>
        </w:rPr>
        <w:t xml:space="preserve"> </w:t>
      </w:r>
      <w:r w:rsidR="00BD358C" w:rsidRPr="00DE44BB">
        <w:rPr>
          <w:rFonts w:asciiTheme="majorHAnsi" w:hAnsiTheme="majorHAnsi" w:cstheme="majorHAnsi"/>
        </w:rPr>
        <w:t>of other, related interests.</w:t>
      </w:r>
      <w:r w:rsidRPr="00DE44BB">
        <w:rPr>
          <w:rFonts w:asciiTheme="majorHAnsi" w:hAnsiTheme="majorHAnsi" w:cstheme="majorHAnsi"/>
        </w:rPr>
        <w:t>’</w:t>
      </w:r>
      <w:r w:rsidR="00D06049" w:rsidRPr="00DE44BB">
        <w:rPr>
          <w:rFonts w:asciiTheme="majorHAnsi" w:hAnsiTheme="majorHAnsi" w:cstheme="majorHAnsi"/>
        </w:rPr>
        <w:t xml:space="preserve"> .</w:t>
      </w:r>
      <w:r w:rsidR="00D06049" w:rsidRPr="00DE44BB">
        <w:rPr>
          <w:rStyle w:val="FootnoteReference"/>
          <w:rFonts w:asciiTheme="majorHAnsi" w:hAnsiTheme="majorHAnsi" w:cstheme="majorHAnsi"/>
        </w:rPr>
        <w:footnoteReference w:id="129"/>
      </w:r>
      <w:r w:rsidR="007D0ACA" w:rsidRPr="00DE44BB">
        <w:rPr>
          <w:rFonts w:asciiTheme="majorHAnsi" w:hAnsiTheme="majorHAnsi" w:cstheme="majorHAnsi"/>
        </w:rPr>
        <w:t xml:space="preserve"> </w:t>
      </w:r>
    </w:p>
    <w:p w14:paraId="22BA3465" w14:textId="5691AF92" w:rsidR="00DC7959" w:rsidRPr="00DE44BB" w:rsidRDefault="00485988" w:rsidP="00DC7959">
      <w:pPr>
        <w:rPr>
          <w:rFonts w:asciiTheme="majorHAnsi" w:hAnsiTheme="majorHAnsi" w:cstheme="majorHAnsi"/>
        </w:rPr>
      </w:pPr>
      <w:r w:rsidRPr="00DE44BB">
        <w:rPr>
          <w:rFonts w:asciiTheme="majorHAnsi" w:hAnsiTheme="majorHAnsi" w:cstheme="majorHAnsi"/>
        </w:rPr>
        <w:t>Similarly</w:t>
      </w:r>
      <w:r w:rsidR="00E6706C" w:rsidRPr="00DE44BB">
        <w:rPr>
          <w:rFonts w:asciiTheme="majorHAnsi" w:hAnsiTheme="majorHAnsi" w:cstheme="majorHAnsi"/>
        </w:rPr>
        <w:t>,</w:t>
      </w:r>
      <w:r w:rsidRPr="00DE44BB">
        <w:rPr>
          <w:rFonts w:asciiTheme="majorHAnsi" w:hAnsiTheme="majorHAnsi" w:cstheme="majorHAnsi"/>
        </w:rPr>
        <w:t xml:space="preserve"> </w:t>
      </w:r>
      <w:r w:rsidR="00591A9E" w:rsidRPr="00DE44BB">
        <w:rPr>
          <w:rFonts w:asciiTheme="majorHAnsi" w:hAnsiTheme="majorHAnsi" w:cstheme="majorHAnsi"/>
        </w:rPr>
        <w:t>Stephen Sugarman and Caitlin Boucher</w:t>
      </w:r>
      <w:r w:rsidR="005929FE" w:rsidRPr="00DE44BB">
        <w:rPr>
          <w:rFonts w:asciiTheme="majorHAnsi" w:hAnsiTheme="majorHAnsi" w:cstheme="majorHAnsi"/>
        </w:rPr>
        <w:t xml:space="preserve"> propose</w:t>
      </w:r>
      <w:r w:rsidR="000E4504" w:rsidRPr="00DE44BB">
        <w:rPr>
          <w:rFonts w:asciiTheme="majorHAnsi" w:hAnsiTheme="majorHAnsi" w:cstheme="majorHAnsi"/>
        </w:rPr>
        <w:t xml:space="preserve"> </w:t>
      </w:r>
      <w:r w:rsidR="00F03E3B" w:rsidRPr="00DE44BB">
        <w:rPr>
          <w:rFonts w:asciiTheme="majorHAnsi" w:hAnsiTheme="majorHAnsi" w:cstheme="majorHAnsi"/>
        </w:rPr>
        <w:t>‘focusing on wrongfulness rather than whether a defendant’s conduct was intentional or negligent</w:t>
      </w:r>
      <w:r w:rsidR="00EA56FA" w:rsidRPr="00DE44BB">
        <w:rPr>
          <w:rFonts w:asciiTheme="majorHAnsi" w:hAnsiTheme="majorHAnsi" w:cstheme="majorHAnsi"/>
        </w:rPr>
        <w:t xml:space="preserve">’ </w:t>
      </w:r>
      <w:r w:rsidR="00DC7959" w:rsidRPr="00DE44BB">
        <w:rPr>
          <w:rFonts w:asciiTheme="majorHAnsi" w:hAnsiTheme="majorHAnsi" w:cstheme="majorHAnsi"/>
        </w:rPr>
        <w:t xml:space="preserve">by means of </w:t>
      </w:r>
    </w:p>
    <w:p w14:paraId="6004201F" w14:textId="3725AFF7" w:rsidR="000E4504" w:rsidRPr="00DE44BB" w:rsidRDefault="00DC7959" w:rsidP="000E4504">
      <w:pPr>
        <w:pStyle w:val="Quote"/>
        <w:rPr>
          <w:rFonts w:asciiTheme="majorHAnsi" w:hAnsiTheme="majorHAnsi" w:cstheme="majorHAnsi"/>
        </w:rPr>
      </w:pPr>
      <w:r w:rsidRPr="00DE44BB">
        <w:rPr>
          <w:rFonts w:asciiTheme="majorHAnsi" w:hAnsiTheme="majorHAnsi" w:cstheme="majorHAnsi"/>
        </w:rPr>
        <w:t>‘</w:t>
      </w:r>
      <w:r w:rsidR="000E4504" w:rsidRPr="00DE44BB">
        <w:rPr>
          <w:rFonts w:asciiTheme="majorHAnsi" w:hAnsiTheme="majorHAnsi" w:cstheme="majorHAnsi"/>
        </w:rPr>
        <w:t>a unifying principle: tortfeasors should be liable when</w:t>
      </w:r>
      <w:r w:rsidR="005C1609" w:rsidRPr="00DE44BB">
        <w:rPr>
          <w:rFonts w:asciiTheme="majorHAnsi" w:hAnsiTheme="majorHAnsi" w:cstheme="majorHAnsi"/>
        </w:rPr>
        <w:t xml:space="preserve"> </w:t>
      </w:r>
      <w:r w:rsidR="000E4504" w:rsidRPr="00DE44BB">
        <w:rPr>
          <w:rFonts w:asciiTheme="majorHAnsi" w:hAnsiTheme="majorHAnsi" w:cstheme="majorHAnsi"/>
        </w:rPr>
        <w:t>they wrongfully harm another person’s dignity in a highly offensive way and cause</w:t>
      </w:r>
      <w:r w:rsidR="005C1609" w:rsidRPr="00DE44BB">
        <w:rPr>
          <w:rFonts w:asciiTheme="majorHAnsi" w:hAnsiTheme="majorHAnsi" w:cstheme="majorHAnsi"/>
        </w:rPr>
        <w:t xml:space="preserve"> </w:t>
      </w:r>
      <w:r w:rsidR="000E4504" w:rsidRPr="00DE44BB">
        <w:rPr>
          <w:rFonts w:asciiTheme="majorHAnsi" w:hAnsiTheme="majorHAnsi" w:cstheme="majorHAnsi"/>
        </w:rPr>
        <w:t>more than trivial emotional injury. This standard targets socially unacceptable</w:t>
      </w:r>
      <w:r w:rsidR="005C1609" w:rsidRPr="00DE44BB">
        <w:rPr>
          <w:rFonts w:asciiTheme="majorHAnsi" w:hAnsiTheme="majorHAnsi" w:cstheme="majorHAnsi"/>
        </w:rPr>
        <w:t xml:space="preserve"> </w:t>
      </w:r>
      <w:r w:rsidR="000E4504" w:rsidRPr="00DE44BB">
        <w:rPr>
          <w:rFonts w:asciiTheme="majorHAnsi" w:hAnsiTheme="majorHAnsi" w:cstheme="majorHAnsi"/>
        </w:rPr>
        <w:t>conduct that is more than just slightly unacceptable and has real consequences.</w:t>
      </w:r>
      <w:r w:rsidR="00DF430D" w:rsidRPr="00DE44BB">
        <w:rPr>
          <w:rFonts w:asciiTheme="majorHAnsi" w:hAnsiTheme="majorHAnsi" w:cstheme="majorHAnsi"/>
        </w:rPr>
        <w:t>’</w:t>
      </w:r>
      <w:r w:rsidR="007D0B13" w:rsidRPr="00DE44BB">
        <w:rPr>
          <w:rStyle w:val="FootnoteReference"/>
          <w:rFonts w:asciiTheme="majorHAnsi" w:hAnsiTheme="majorHAnsi" w:cstheme="majorHAnsi"/>
        </w:rPr>
        <w:footnoteReference w:id="130"/>
      </w:r>
    </w:p>
    <w:p w14:paraId="3FE39B8C" w14:textId="40020D6B" w:rsidR="005929FE" w:rsidRPr="00DE44BB" w:rsidRDefault="005E561B" w:rsidP="006254E0">
      <w:pPr>
        <w:rPr>
          <w:rFonts w:asciiTheme="majorHAnsi" w:hAnsiTheme="majorHAnsi" w:cstheme="majorHAnsi"/>
        </w:rPr>
      </w:pPr>
      <w:r w:rsidRPr="00DE44BB">
        <w:rPr>
          <w:rFonts w:asciiTheme="majorHAnsi" w:hAnsiTheme="majorHAnsi" w:cstheme="majorHAnsi"/>
        </w:rPr>
        <w:t xml:space="preserve">If </w:t>
      </w:r>
      <w:r w:rsidR="00A90D75" w:rsidRPr="00DE44BB">
        <w:rPr>
          <w:rFonts w:asciiTheme="majorHAnsi" w:hAnsiTheme="majorHAnsi" w:cstheme="majorHAnsi"/>
        </w:rPr>
        <w:t>‘</w:t>
      </w:r>
      <w:r w:rsidRPr="00DE44BB">
        <w:rPr>
          <w:rFonts w:asciiTheme="majorHAnsi" w:hAnsiTheme="majorHAnsi" w:cstheme="majorHAnsi"/>
        </w:rPr>
        <w:t>u</w:t>
      </w:r>
      <w:r w:rsidR="00A90D75" w:rsidRPr="00DE44BB">
        <w:rPr>
          <w:rFonts w:asciiTheme="majorHAnsi" w:hAnsiTheme="majorHAnsi" w:cstheme="majorHAnsi"/>
        </w:rPr>
        <w:t>nder-informing</w:t>
      </w:r>
      <w:r w:rsidR="00D81845" w:rsidRPr="00DE44BB">
        <w:rPr>
          <w:rFonts w:asciiTheme="majorHAnsi" w:hAnsiTheme="majorHAnsi" w:cstheme="majorHAnsi"/>
        </w:rPr>
        <w:t xml:space="preserve">’ could be counted as a </w:t>
      </w:r>
      <w:r w:rsidR="005D74B6" w:rsidRPr="00DE44BB">
        <w:rPr>
          <w:rFonts w:asciiTheme="majorHAnsi" w:hAnsiTheme="majorHAnsi" w:cstheme="majorHAnsi"/>
        </w:rPr>
        <w:t xml:space="preserve">‘dignitary </w:t>
      </w:r>
      <w:r w:rsidR="00D81845" w:rsidRPr="00DE44BB">
        <w:rPr>
          <w:rFonts w:asciiTheme="majorHAnsi" w:hAnsiTheme="majorHAnsi" w:cstheme="majorHAnsi"/>
        </w:rPr>
        <w:t>harm</w:t>
      </w:r>
      <w:r w:rsidR="005D74B6" w:rsidRPr="00DE44BB">
        <w:rPr>
          <w:rFonts w:asciiTheme="majorHAnsi" w:hAnsiTheme="majorHAnsi" w:cstheme="majorHAnsi"/>
        </w:rPr>
        <w:t>’</w:t>
      </w:r>
      <w:r w:rsidR="00E3580B" w:rsidRPr="00DE44BB">
        <w:rPr>
          <w:rFonts w:asciiTheme="majorHAnsi" w:hAnsiTheme="majorHAnsi" w:cstheme="majorHAnsi"/>
        </w:rPr>
        <w:t xml:space="preserve"> — or as ‘</w:t>
      </w:r>
      <w:r w:rsidR="00D31967" w:rsidRPr="00DE44BB">
        <w:rPr>
          <w:rFonts w:asciiTheme="majorHAnsi" w:hAnsiTheme="majorHAnsi" w:cstheme="majorHAnsi"/>
        </w:rPr>
        <w:t>d</w:t>
      </w:r>
      <w:r w:rsidR="005E764A" w:rsidRPr="00DE44BB">
        <w:rPr>
          <w:rFonts w:asciiTheme="majorHAnsi" w:hAnsiTheme="majorHAnsi" w:cstheme="majorHAnsi"/>
        </w:rPr>
        <w:t>eliberate conduct that soc</w:t>
      </w:r>
      <w:r w:rsidR="0030382D" w:rsidRPr="00DE44BB">
        <w:rPr>
          <w:rFonts w:asciiTheme="majorHAnsi" w:hAnsiTheme="majorHAnsi" w:cstheme="majorHAnsi"/>
        </w:rPr>
        <w:t>iety</w:t>
      </w:r>
      <w:r w:rsidR="005E764A" w:rsidRPr="00DE44BB">
        <w:rPr>
          <w:rFonts w:asciiTheme="majorHAnsi" w:hAnsiTheme="majorHAnsi" w:cstheme="majorHAnsi"/>
        </w:rPr>
        <w:t xml:space="preserve"> finds sufficiently unacceptable that a tort remedy should be made available to the victims’</w:t>
      </w:r>
      <w:r w:rsidR="00A638BC" w:rsidRPr="00DE44BB">
        <w:rPr>
          <w:rStyle w:val="FootnoteReference"/>
          <w:rFonts w:asciiTheme="majorHAnsi" w:hAnsiTheme="majorHAnsi" w:cstheme="majorHAnsi"/>
        </w:rPr>
        <w:footnoteReference w:id="131"/>
      </w:r>
      <w:r w:rsidR="005E764A" w:rsidRPr="00DE44BB">
        <w:rPr>
          <w:rFonts w:asciiTheme="majorHAnsi" w:hAnsiTheme="majorHAnsi" w:cstheme="majorHAnsi"/>
        </w:rPr>
        <w:t xml:space="preserve"> </w:t>
      </w:r>
      <w:r w:rsidRPr="00DE44BB">
        <w:rPr>
          <w:rFonts w:asciiTheme="majorHAnsi" w:hAnsiTheme="majorHAnsi" w:cstheme="majorHAnsi"/>
        </w:rPr>
        <w:t>i</w:t>
      </w:r>
      <w:r w:rsidR="00FF53DC" w:rsidRPr="00DE44BB">
        <w:rPr>
          <w:rFonts w:asciiTheme="majorHAnsi" w:hAnsiTheme="majorHAnsi" w:cstheme="majorHAnsi"/>
        </w:rPr>
        <w:t>t would then be for the courts to weigh</w:t>
      </w:r>
      <w:r w:rsidR="00F1018E" w:rsidRPr="00DE44BB">
        <w:rPr>
          <w:rFonts w:asciiTheme="majorHAnsi" w:hAnsiTheme="majorHAnsi" w:cstheme="majorHAnsi"/>
        </w:rPr>
        <w:t xml:space="preserve"> — case-by-case </w:t>
      </w:r>
      <w:r w:rsidR="008A717B" w:rsidRPr="00DE44BB">
        <w:rPr>
          <w:rFonts w:asciiTheme="majorHAnsi" w:hAnsiTheme="majorHAnsi" w:cstheme="majorHAnsi"/>
        </w:rPr>
        <w:t xml:space="preserve">— </w:t>
      </w:r>
      <w:r w:rsidR="00FF53DC" w:rsidRPr="00DE44BB">
        <w:rPr>
          <w:rFonts w:asciiTheme="majorHAnsi" w:hAnsiTheme="majorHAnsi" w:cstheme="majorHAnsi"/>
        </w:rPr>
        <w:t xml:space="preserve">the significance </w:t>
      </w:r>
      <w:r w:rsidR="001D0645" w:rsidRPr="00DE44BB">
        <w:rPr>
          <w:rFonts w:asciiTheme="majorHAnsi" w:hAnsiTheme="majorHAnsi" w:cstheme="majorHAnsi"/>
        </w:rPr>
        <w:t xml:space="preserve">of </w:t>
      </w:r>
      <w:r w:rsidR="00D5447B" w:rsidRPr="00DE44BB">
        <w:rPr>
          <w:rFonts w:asciiTheme="majorHAnsi" w:hAnsiTheme="majorHAnsi" w:cstheme="majorHAnsi"/>
        </w:rPr>
        <w:t>a</w:t>
      </w:r>
      <w:r w:rsidR="00B46C66" w:rsidRPr="00DE44BB">
        <w:rPr>
          <w:rFonts w:asciiTheme="majorHAnsi" w:hAnsiTheme="majorHAnsi" w:cstheme="majorHAnsi"/>
        </w:rPr>
        <w:t xml:space="preserve"> doctor’s </w:t>
      </w:r>
      <w:r w:rsidR="00F1018E" w:rsidRPr="00DE44BB">
        <w:rPr>
          <w:rFonts w:asciiTheme="majorHAnsi" w:hAnsiTheme="majorHAnsi" w:cstheme="majorHAnsi"/>
        </w:rPr>
        <w:t xml:space="preserve">intention or negligence and of the </w:t>
      </w:r>
      <w:r w:rsidR="008A717B" w:rsidRPr="00DE44BB">
        <w:rPr>
          <w:rFonts w:asciiTheme="majorHAnsi" w:hAnsiTheme="majorHAnsi" w:cstheme="majorHAnsi"/>
        </w:rPr>
        <w:t>patient’s reactions and experi</w:t>
      </w:r>
      <w:r w:rsidR="00D5447B" w:rsidRPr="00DE44BB">
        <w:rPr>
          <w:rFonts w:asciiTheme="majorHAnsi" w:hAnsiTheme="majorHAnsi" w:cstheme="majorHAnsi"/>
        </w:rPr>
        <w:t>ences</w:t>
      </w:r>
      <w:r w:rsidR="00044676" w:rsidRPr="00DE44BB">
        <w:rPr>
          <w:rFonts w:asciiTheme="majorHAnsi" w:hAnsiTheme="majorHAnsi" w:cstheme="majorHAnsi"/>
        </w:rPr>
        <w:t xml:space="preserve"> without having to shoe-horn such considerations into the present doctrinal categories.</w:t>
      </w:r>
      <w:r w:rsidR="00815C5A" w:rsidRPr="00DE44BB">
        <w:rPr>
          <w:rFonts w:asciiTheme="majorHAnsi" w:hAnsiTheme="majorHAnsi" w:cstheme="majorHAnsi"/>
        </w:rPr>
        <w:t xml:space="preserve"> That would be welcome </w:t>
      </w:r>
      <w:r w:rsidR="00D03097" w:rsidRPr="00DE44BB">
        <w:rPr>
          <w:rFonts w:asciiTheme="majorHAnsi" w:hAnsiTheme="majorHAnsi" w:cstheme="majorHAnsi"/>
        </w:rPr>
        <w:t>recognition that such wrongfulness as there might be</w:t>
      </w:r>
      <w:r w:rsidR="00EE321B" w:rsidRPr="00DE44BB">
        <w:rPr>
          <w:rFonts w:asciiTheme="majorHAnsi" w:hAnsiTheme="majorHAnsi" w:cstheme="majorHAnsi"/>
        </w:rPr>
        <w:t xml:space="preserve"> in under-informing</w:t>
      </w:r>
      <w:r w:rsidR="00D03097" w:rsidRPr="00DE44BB">
        <w:rPr>
          <w:rFonts w:asciiTheme="majorHAnsi" w:hAnsiTheme="majorHAnsi" w:cstheme="majorHAnsi"/>
        </w:rPr>
        <w:t xml:space="preserve"> </w:t>
      </w:r>
      <w:r w:rsidR="00EE321B" w:rsidRPr="00DE44BB">
        <w:rPr>
          <w:rFonts w:asciiTheme="majorHAnsi" w:hAnsiTheme="majorHAnsi" w:cstheme="majorHAnsi"/>
        </w:rPr>
        <w:t xml:space="preserve">lies in its denial of </w:t>
      </w:r>
      <w:r w:rsidR="00B06D1B" w:rsidRPr="00DE44BB">
        <w:rPr>
          <w:rFonts w:asciiTheme="majorHAnsi" w:hAnsiTheme="majorHAnsi" w:cstheme="majorHAnsi"/>
        </w:rPr>
        <w:t>patients’ autonomy.</w:t>
      </w:r>
      <w:r w:rsidR="00AE75F6" w:rsidRPr="00DE44BB">
        <w:rPr>
          <w:rFonts w:asciiTheme="majorHAnsi" w:hAnsiTheme="majorHAnsi" w:cstheme="majorHAnsi"/>
        </w:rPr>
        <w:t xml:space="preserve"> </w:t>
      </w:r>
    </w:p>
    <w:p w14:paraId="29C98D7A" w14:textId="3B644411" w:rsidR="00196782" w:rsidRPr="00DE44BB" w:rsidRDefault="00196782" w:rsidP="00196782">
      <w:pPr>
        <w:pStyle w:val="Heading1"/>
        <w:rPr>
          <w:rFonts w:asciiTheme="majorHAnsi" w:hAnsiTheme="majorHAnsi" w:cstheme="majorHAnsi"/>
        </w:rPr>
      </w:pPr>
      <w:r w:rsidRPr="00DE44BB">
        <w:rPr>
          <w:rFonts w:asciiTheme="majorHAnsi" w:hAnsiTheme="majorHAnsi" w:cstheme="majorHAnsi"/>
        </w:rPr>
        <w:t>Conclusion</w:t>
      </w:r>
    </w:p>
    <w:p w14:paraId="69E693B3" w14:textId="65D854A9" w:rsidR="00196782" w:rsidRPr="00DE44BB" w:rsidRDefault="00B450B7" w:rsidP="00196782">
      <w:pPr>
        <w:rPr>
          <w:rFonts w:asciiTheme="majorHAnsi" w:hAnsiTheme="majorHAnsi" w:cstheme="majorHAnsi"/>
        </w:rPr>
      </w:pPr>
      <w:r w:rsidRPr="00DE44BB">
        <w:rPr>
          <w:rFonts w:asciiTheme="majorHAnsi" w:hAnsiTheme="majorHAnsi" w:cstheme="majorHAnsi"/>
        </w:rPr>
        <w:t>Largely through analogical reasoning</w:t>
      </w:r>
      <w:r w:rsidR="00ED49F4" w:rsidRPr="00DE44BB">
        <w:rPr>
          <w:rFonts w:asciiTheme="majorHAnsi" w:hAnsiTheme="majorHAnsi" w:cstheme="majorHAnsi"/>
        </w:rPr>
        <w:t xml:space="preserve"> — ‘</w:t>
      </w:r>
      <w:r w:rsidR="00B74406" w:rsidRPr="00DE44BB">
        <w:rPr>
          <w:rFonts w:asciiTheme="majorHAnsi" w:hAnsiTheme="majorHAnsi" w:cstheme="majorHAnsi"/>
        </w:rPr>
        <w:t>[m]</w:t>
      </w:r>
      <w:proofErr w:type="spellStart"/>
      <w:r w:rsidR="00B74406" w:rsidRPr="00DE44BB">
        <w:rPr>
          <w:rFonts w:asciiTheme="majorHAnsi" w:hAnsiTheme="majorHAnsi" w:cstheme="majorHAnsi"/>
        </w:rPr>
        <w:t>a</w:t>
      </w:r>
      <w:r w:rsidR="00ED49F4" w:rsidRPr="00DE44BB">
        <w:rPr>
          <w:rFonts w:asciiTheme="majorHAnsi" w:hAnsiTheme="majorHAnsi" w:cstheme="majorHAnsi"/>
        </w:rPr>
        <w:t>stering</w:t>
      </w:r>
      <w:proofErr w:type="spellEnd"/>
      <w:r w:rsidR="00ED49F4" w:rsidRPr="00DE44BB">
        <w:rPr>
          <w:rFonts w:asciiTheme="majorHAnsi" w:hAnsiTheme="majorHAnsi" w:cstheme="majorHAnsi"/>
        </w:rPr>
        <w:t xml:space="preserve"> the lawless science of our law,</w:t>
      </w:r>
      <w:r w:rsidR="00C0488B" w:rsidRPr="00DE44BB">
        <w:rPr>
          <w:rFonts w:asciiTheme="majorHAnsi" w:hAnsiTheme="majorHAnsi" w:cstheme="majorHAnsi"/>
        </w:rPr>
        <w:t xml:space="preserve"> [t</w:t>
      </w:r>
      <w:r w:rsidR="00B74406" w:rsidRPr="00DE44BB">
        <w:rPr>
          <w:rFonts w:asciiTheme="majorHAnsi" w:hAnsiTheme="majorHAnsi" w:cstheme="majorHAnsi"/>
        </w:rPr>
        <w:t>]</w:t>
      </w:r>
      <w:r w:rsidR="00ED49F4" w:rsidRPr="00DE44BB">
        <w:rPr>
          <w:rFonts w:asciiTheme="majorHAnsi" w:hAnsiTheme="majorHAnsi" w:cstheme="majorHAnsi"/>
        </w:rPr>
        <w:t xml:space="preserve">hat codeless myriad of precedent, / </w:t>
      </w:r>
      <w:r w:rsidR="002C7E37" w:rsidRPr="00DE44BB">
        <w:rPr>
          <w:rFonts w:asciiTheme="majorHAnsi" w:hAnsiTheme="majorHAnsi" w:cstheme="majorHAnsi"/>
        </w:rPr>
        <w:t>[t]</w:t>
      </w:r>
      <w:r w:rsidR="00ED49F4" w:rsidRPr="00DE44BB">
        <w:rPr>
          <w:rFonts w:asciiTheme="majorHAnsi" w:hAnsiTheme="majorHAnsi" w:cstheme="majorHAnsi"/>
        </w:rPr>
        <w:t>hat wilderness of single instances</w:t>
      </w:r>
      <w:r w:rsidR="002C7E37" w:rsidRPr="00DE44BB">
        <w:rPr>
          <w:rFonts w:asciiTheme="majorHAnsi" w:hAnsiTheme="majorHAnsi" w:cstheme="majorHAnsi"/>
          <w:vertAlign w:val="superscript"/>
        </w:rPr>
        <w:footnoteReference w:id="132"/>
      </w:r>
      <w:r w:rsidR="002C7E37" w:rsidRPr="00DE44BB">
        <w:rPr>
          <w:rFonts w:asciiTheme="majorHAnsi" w:hAnsiTheme="majorHAnsi" w:cstheme="majorHAnsi"/>
          <w:vertAlign w:val="superscript"/>
        </w:rPr>
        <w:t xml:space="preserve"> </w:t>
      </w:r>
      <w:r w:rsidR="002C7E37" w:rsidRPr="00DE44BB">
        <w:rPr>
          <w:rFonts w:asciiTheme="majorHAnsi" w:hAnsiTheme="majorHAnsi" w:cstheme="majorHAnsi"/>
        </w:rPr>
        <w:t xml:space="preserve">— </w:t>
      </w:r>
      <w:r w:rsidRPr="00DE44BB">
        <w:rPr>
          <w:rFonts w:asciiTheme="majorHAnsi" w:hAnsiTheme="majorHAnsi" w:cstheme="majorHAnsi"/>
        </w:rPr>
        <w:t>the common law</w:t>
      </w:r>
      <w:r w:rsidR="00B36B09" w:rsidRPr="00DE44BB">
        <w:rPr>
          <w:rFonts w:asciiTheme="majorHAnsi" w:hAnsiTheme="majorHAnsi" w:cstheme="majorHAnsi"/>
        </w:rPr>
        <w:t xml:space="preserve"> </w:t>
      </w:r>
      <w:r w:rsidR="00F969DE" w:rsidRPr="00DE44BB">
        <w:rPr>
          <w:rFonts w:asciiTheme="majorHAnsi" w:hAnsiTheme="majorHAnsi" w:cstheme="majorHAnsi"/>
        </w:rPr>
        <w:t xml:space="preserve">generates </w:t>
      </w:r>
      <w:r w:rsidR="00197AF1" w:rsidRPr="00DE44BB">
        <w:rPr>
          <w:rFonts w:asciiTheme="majorHAnsi" w:hAnsiTheme="majorHAnsi" w:cstheme="majorHAnsi"/>
        </w:rPr>
        <w:t xml:space="preserve">rules, principles and doctrines </w:t>
      </w:r>
      <w:r w:rsidR="0043760B" w:rsidRPr="00DE44BB">
        <w:rPr>
          <w:rFonts w:asciiTheme="majorHAnsi" w:hAnsiTheme="majorHAnsi" w:cstheme="majorHAnsi"/>
        </w:rPr>
        <w:t xml:space="preserve">from </w:t>
      </w:r>
      <w:r w:rsidR="004373C0" w:rsidRPr="00DE44BB">
        <w:rPr>
          <w:rFonts w:asciiTheme="majorHAnsi" w:hAnsiTheme="majorHAnsi" w:cstheme="majorHAnsi"/>
        </w:rPr>
        <w:t xml:space="preserve">myriad </w:t>
      </w:r>
      <w:r w:rsidR="00576C82" w:rsidRPr="00DE44BB">
        <w:rPr>
          <w:rFonts w:asciiTheme="majorHAnsi" w:hAnsiTheme="majorHAnsi" w:cstheme="majorHAnsi"/>
        </w:rPr>
        <w:t xml:space="preserve">instances and </w:t>
      </w:r>
      <w:r w:rsidR="005850A2" w:rsidRPr="00DE44BB">
        <w:rPr>
          <w:rFonts w:asciiTheme="majorHAnsi" w:hAnsiTheme="majorHAnsi" w:cstheme="majorHAnsi"/>
        </w:rPr>
        <w:t>precedents</w:t>
      </w:r>
      <w:r w:rsidR="00924280" w:rsidRPr="00DE44BB">
        <w:rPr>
          <w:rFonts w:asciiTheme="majorHAnsi" w:hAnsiTheme="majorHAnsi" w:cstheme="majorHAnsi"/>
        </w:rPr>
        <w:t>.</w:t>
      </w:r>
      <w:r w:rsidR="00481109" w:rsidRPr="00DE44BB">
        <w:rPr>
          <w:rFonts w:asciiTheme="majorHAnsi" w:hAnsiTheme="majorHAnsi" w:cstheme="majorHAnsi"/>
        </w:rPr>
        <w:t xml:space="preserve"> </w:t>
      </w:r>
      <w:r w:rsidR="00924280" w:rsidRPr="00DE44BB">
        <w:rPr>
          <w:rFonts w:asciiTheme="majorHAnsi" w:hAnsiTheme="majorHAnsi" w:cstheme="majorHAnsi"/>
        </w:rPr>
        <w:t>C</w:t>
      </w:r>
      <w:r w:rsidR="00481109" w:rsidRPr="00DE44BB">
        <w:rPr>
          <w:rFonts w:asciiTheme="majorHAnsi" w:hAnsiTheme="majorHAnsi" w:cstheme="majorHAnsi"/>
        </w:rPr>
        <w:t>onsequen</w:t>
      </w:r>
      <w:r w:rsidR="0039367D" w:rsidRPr="00DE44BB">
        <w:rPr>
          <w:rFonts w:asciiTheme="majorHAnsi" w:hAnsiTheme="majorHAnsi" w:cstheme="majorHAnsi"/>
        </w:rPr>
        <w:t>tl</w:t>
      </w:r>
      <w:r w:rsidR="00924280" w:rsidRPr="00DE44BB">
        <w:rPr>
          <w:rFonts w:asciiTheme="majorHAnsi" w:hAnsiTheme="majorHAnsi" w:cstheme="majorHAnsi"/>
        </w:rPr>
        <w:t>y, it</w:t>
      </w:r>
      <w:r w:rsidRPr="00DE44BB">
        <w:rPr>
          <w:rFonts w:asciiTheme="majorHAnsi" w:hAnsiTheme="majorHAnsi" w:cstheme="majorHAnsi"/>
        </w:rPr>
        <w:t xml:space="preserve"> is reasonably stable and predictable</w:t>
      </w:r>
      <w:r w:rsidR="00924280" w:rsidRPr="00DE44BB">
        <w:rPr>
          <w:rFonts w:asciiTheme="majorHAnsi" w:hAnsiTheme="majorHAnsi" w:cstheme="majorHAnsi"/>
        </w:rPr>
        <w:t xml:space="preserve">. </w:t>
      </w:r>
      <w:r w:rsidR="00351912" w:rsidRPr="00DE44BB">
        <w:rPr>
          <w:rFonts w:asciiTheme="majorHAnsi" w:hAnsiTheme="majorHAnsi" w:cstheme="majorHAnsi"/>
        </w:rPr>
        <w:t>B</w:t>
      </w:r>
      <w:r w:rsidRPr="00DE44BB">
        <w:rPr>
          <w:rFonts w:asciiTheme="majorHAnsi" w:hAnsiTheme="majorHAnsi" w:cstheme="majorHAnsi"/>
        </w:rPr>
        <w:t xml:space="preserve">ut it </w:t>
      </w:r>
      <w:r w:rsidR="00A957B6" w:rsidRPr="00DE44BB">
        <w:rPr>
          <w:rFonts w:asciiTheme="majorHAnsi" w:hAnsiTheme="majorHAnsi" w:cstheme="majorHAnsi"/>
        </w:rPr>
        <w:t>can</w:t>
      </w:r>
      <w:r w:rsidRPr="00DE44BB">
        <w:rPr>
          <w:rFonts w:asciiTheme="majorHAnsi" w:hAnsiTheme="majorHAnsi" w:cstheme="majorHAnsi"/>
        </w:rPr>
        <w:t>not</w:t>
      </w:r>
      <w:r w:rsidR="00B43391" w:rsidRPr="00DE44BB">
        <w:rPr>
          <w:rFonts w:asciiTheme="majorHAnsi" w:hAnsiTheme="majorHAnsi" w:cstheme="majorHAnsi"/>
        </w:rPr>
        <w:t xml:space="preserve"> </w:t>
      </w:r>
      <w:r w:rsidR="00A957B6" w:rsidRPr="00DE44BB">
        <w:rPr>
          <w:rFonts w:asciiTheme="majorHAnsi" w:hAnsiTheme="majorHAnsi" w:cstheme="majorHAnsi"/>
        </w:rPr>
        <w:t>—</w:t>
      </w:r>
      <w:r w:rsidR="00B43391" w:rsidRPr="00DE44BB">
        <w:rPr>
          <w:rFonts w:asciiTheme="majorHAnsi" w:hAnsiTheme="majorHAnsi" w:cstheme="majorHAnsi"/>
        </w:rPr>
        <w:t xml:space="preserve"> </w:t>
      </w:r>
      <w:r w:rsidR="00A957B6" w:rsidRPr="00DE44BB">
        <w:rPr>
          <w:rFonts w:asciiTheme="majorHAnsi" w:hAnsiTheme="majorHAnsi" w:cstheme="majorHAnsi"/>
        </w:rPr>
        <w:t>and probably shou</w:t>
      </w:r>
      <w:r w:rsidR="00B43391" w:rsidRPr="00DE44BB">
        <w:rPr>
          <w:rFonts w:asciiTheme="majorHAnsi" w:hAnsiTheme="majorHAnsi" w:cstheme="majorHAnsi"/>
        </w:rPr>
        <w:t>l</w:t>
      </w:r>
      <w:r w:rsidR="00A957B6" w:rsidRPr="00DE44BB">
        <w:rPr>
          <w:rFonts w:asciiTheme="majorHAnsi" w:hAnsiTheme="majorHAnsi" w:cstheme="majorHAnsi"/>
        </w:rPr>
        <w:t>d not</w:t>
      </w:r>
      <w:r w:rsidR="00B43391" w:rsidRPr="00DE44BB">
        <w:rPr>
          <w:rFonts w:asciiTheme="majorHAnsi" w:hAnsiTheme="majorHAnsi" w:cstheme="majorHAnsi"/>
        </w:rPr>
        <w:t xml:space="preserve"> </w:t>
      </w:r>
      <w:r w:rsidR="00A957B6" w:rsidRPr="00DE44BB">
        <w:rPr>
          <w:rFonts w:asciiTheme="majorHAnsi" w:hAnsiTheme="majorHAnsi" w:cstheme="majorHAnsi"/>
        </w:rPr>
        <w:t>—</w:t>
      </w:r>
      <w:r w:rsidR="00B43391" w:rsidRPr="00DE44BB">
        <w:rPr>
          <w:rFonts w:asciiTheme="majorHAnsi" w:hAnsiTheme="majorHAnsi" w:cstheme="majorHAnsi"/>
        </w:rPr>
        <w:t xml:space="preserve"> be </w:t>
      </w:r>
      <w:r w:rsidRPr="00DE44BB">
        <w:rPr>
          <w:rFonts w:asciiTheme="majorHAnsi" w:hAnsiTheme="majorHAnsi" w:cstheme="majorHAnsi"/>
        </w:rPr>
        <w:t xml:space="preserve">certain. </w:t>
      </w:r>
      <w:r w:rsidR="00C961BA" w:rsidRPr="00DE44BB">
        <w:rPr>
          <w:rFonts w:asciiTheme="majorHAnsi" w:hAnsiTheme="majorHAnsi" w:cstheme="majorHAnsi"/>
        </w:rPr>
        <w:t>There is flexibility through the reworking of analogies</w:t>
      </w:r>
      <w:r w:rsidR="008F58AA" w:rsidRPr="00DE44BB">
        <w:rPr>
          <w:rFonts w:asciiTheme="majorHAnsi" w:hAnsiTheme="majorHAnsi" w:cstheme="majorHAnsi"/>
        </w:rPr>
        <w:t xml:space="preserve"> and</w:t>
      </w:r>
      <w:r w:rsidR="00C961BA" w:rsidRPr="00DE44BB">
        <w:rPr>
          <w:rFonts w:asciiTheme="majorHAnsi" w:hAnsiTheme="majorHAnsi" w:cstheme="majorHAnsi"/>
        </w:rPr>
        <w:t xml:space="preserve"> the </w:t>
      </w:r>
      <w:r w:rsidR="008F58AA" w:rsidRPr="00DE44BB">
        <w:rPr>
          <w:rFonts w:asciiTheme="majorHAnsi" w:hAnsiTheme="majorHAnsi" w:cstheme="majorHAnsi"/>
        </w:rPr>
        <w:t xml:space="preserve">(occasionally radical) </w:t>
      </w:r>
      <w:r w:rsidR="00C61813" w:rsidRPr="00DE44BB">
        <w:rPr>
          <w:rFonts w:asciiTheme="majorHAnsi" w:hAnsiTheme="majorHAnsi" w:cstheme="majorHAnsi"/>
        </w:rPr>
        <w:t>revision of principles and doctrines</w:t>
      </w:r>
      <w:r w:rsidR="008F58AA" w:rsidRPr="00DE44BB">
        <w:rPr>
          <w:rFonts w:asciiTheme="majorHAnsi" w:hAnsiTheme="majorHAnsi" w:cstheme="majorHAnsi"/>
        </w:rPr>
        <w:t>.</w:t>
      </w:r>
      <w:r w:rsidR="00CE62A8" w:rsidRPr="00DE44BB">
        <w:rPr>
          <w:rStyle w:val="FootnoteReference"/>
          <w:rFonts w:asciiTheme="majorHAnsi" w:hAnsiTheme="majorHAnsi" w:cstheme="majorHAnsi"/>
        </w:rPr>
        <w:footnoteReference w:id="133"/>
      </w:r>
      <w:r w:rsidR="0057469A" w:rsidRPr="00DE44BB">
        <w:rPr>
          <w:rFonts w:asciiTheme="majorHAnsi" w:hAnsiTheme="majorHAnsi" w:cstheme="majorHAnsi"/>
        </w:rPr>
        <w:t xml:space="preserve"> </w:t>
      </w:r>
      <w:r w:rsidR="00F53154" w:rsidRPr="00DE44BB">
        <w:rPr>
          <w:rFonts w:asciiTheme="majorHAnsi" w:hAnsiTheme="majorHAnsi" w:cstheme="majorHAnsi"/>
        </w:rPr>
        <w:t xml:space="preserve">Analogical reasoning </w:t>
      </w:r>
      <w:r w:rsidR="00B95CAE" w:rsidRPr="00DE44BB">
        <w:rPr>
          <w:rFonts w:asciiTheme="majorHAnsi" w:hAnsiTheme="majorHAnsi" w:cstheme="majorHAnsi"/>
        </w:rPr>
        <w:t>does not exclude consequentialism or the influence of intuitions</w:t>
      </w:r>
      <w:r w:rsidR="00C03214" w:rsidRPr="00DE44BB">
        <w:rPr>
          <w:rFonts w:asciiTheme="majorHAnsi" w:hAnsiTheme="majorHAnsi" w:cstheme="majorHAnsi"/>
        </w:rPr>
        <w:t>: i</w:t>
      </w:r>
      <w:r w:rsidR="00B95CAE" w:rsidRPr="00DE44BB">
        <w:rPr>
          <w:rFonts w:asciiTheme="majorHAnsi" w:hAnsiTheme="majorHAnsi" w:cstheme="majorHAnsi"/>
        </w:rPr>
        <w:t xml:space="preserve">t cannot </w:t>
      </w:r>
      <w:r w:rsidR="00C03214" w:rsidRPr="00DE44BB">
        <w:rPr>
          <w:rFonts w:asciiTheme="majorHAnsi" w:hAnsiTheme="majorHAnsi" w:cstheme="majorHAnsi"/>
        </w:rPr>
        <w:t>—</w:t>
      </w:r>
      <w:r w:rsidR="00E461EE" w:rsidRPr="00DE44BB">
        <w:rPr>
          <w:rFonts w:asciiTheme="majorHAnsi" w:hAnsiTheme="majorHAnsi" w:cstheme="majorHAnsi"/>
        </w:rPr>
        <w:t xml:space="preserve"> and should not</w:t>
      </w:r>
      <w:r w:rsidR="006F6D19" w:rsidRPr="00DE44BB">
        <w:rPr>
          <w:rStyle w:val="FootnoteReference"/>
          <w:rFonts w:asciiTheme="majorHAnsi" w:hAnsiTheme="majorHAnsi" w:cstheme="majorHAnsi"/>
        </w:rPr>
        <w:footnoteReference w:id="134"/>
      </w:r>
      <w:r w:rsidR="00E461EE" w:rsidRPr="00DE44BB">
        <w:rPr>
          <w:rFonts w:asciiTheme="majorHAnsi" w:hAnsiTheme="majorHAnsi" w:cstheme="majorHAnsi"/>
        </w:rPr>
        <w:t xml:space="preserve"> — be</w:t>
      </w:r>
      <w:r w:rsidR="00B95CAE" w:rsidRPr="00DE44BB">
        <w:rPr>
          <w:rFonts w:asciiTheme="majorHAnsi" w:hAnsiTheme="majorHAnsi" w:cstheme="majorHAnsi"/>
        </w:rPr>
        <w:t xml:space="preserve"> </w:t>
      </w:r>
      <w:r w:rsidR="00B43391" w:rsidRPr="00DE44BB">
        <w:rPr>
          <w:rFonts w:asciiTheme="majorHAnsi" w:hAnsiTheme="majorHAnsi" w:cstheme="majorHAnsi"/>
        </w:rPr>
        <w:t>‘</w:t>
      </w:r>
      <w:r w:rsidR="00B95CAE" w:rsidRPr="00DE44BB">
        <w:rPr>
          <w:rFonts w:asciiTheme="majorHAnsi" w:hAnsiTheme="majorHAnsi" w:cstheme="majorHAnsi"/>
        </w:rPr>
        <w:t>policy proof</w:t>
      </w:r>
      <w:r w:rsidR="00B43391" w:rsidRPr="00DE44BB">
        <w:rPr>
          <w:rFonts w:asciiTheme="majorHAnsi" w:hAnsiTheme="majorHAnsi" w:cstheme="majorHAnsi"/>
        </w:rPr>
        <w:t>’</w:t>
      </w:r>
      <w:r w:rsidR="004031A6" w:rsidRPr="00DE44BB">
        <w:rPr>
          <w:rFonts w:asciiTheme="majorHAnsi" w:hAnsiTheme="majorHAnsi" w:cstheme="majorHAnsi"/>
        </w:rPr>
        <w:t xml:space="preserve">. </w:t>
      </w:r>
      <w:r w:rsidR="00524E98" w:rsidRPr="00DE44BB">
        <w:rPr>
          <w:rFonts w:asciiTheme="majorHAnsi" w:hAnsiTheme="majorHAnsi" w:cstheme="majorHAnsi"/>
        </w:rPr>
        <w:t xml:space="preserve">Social changes and </w:t>
      </w:r>
      <w:r w:rsidR="009B0D11" w:rsidRPr="00DE44BB">
        <w:rPr>
          <w:rFonts w:asciiTheme="majorHAnsi" w:hAnsiTheme="majorHAnsi" w:cstheme="majorHAnsi"/>
        </w:rPr>
        <w:t>the appreciation of e</w:t>
      </w:r>
      <w:r w:rsidR="004031A6" w:rsidRPr="00DE44BB">
        <w:rPr>
          <w:rFonts w:asciiTheme="majorHAnsi" w:hAnsiTheme="majorHAnsi" w:cstheme="majorHAnsi"/>
        </w:rPr>
        <w:t xml:space="preserve">xternal consequential factors </w:t>
      </w:r>
      <w:r w:rsidR="00525995" w:rsidRPr="00DE44BB">
        <w:rPr>
          <w:rFonts w:asciiTheme="majorHAnsi" w:hAnsiTheme="majorHAnsi" w:cstheme="majorHAnsi"/>
        </w:rPr>
        <w:t>influence the way the process</w:t>
      </w:r>
      <w:r w:rsidR="00A71C72" w:rsidRPr="00DE44BB">
        <w:rPr>
          <w:rFonts w:asciiTheme="majorHAnsi" w:hAnsiTheme="majorHAnsi" w:cstheme="majorHAnsi"/>
        </w:rPr>
        <w:t>es</w:t>
      </w:r>
      <w:r w:rsidR="00525995" w:rsidRPr="00DE44BB">
        <w:rPr>
          <w:rFonts w:asciiTheme="majorHAnsi" w:hAnsiTheme="majorHAnsi" w:cstheme="majorHAnsi"/>
        </w:rPr>
        <w:t xml:space="preserve"> work</w:t>
      </w:r>
      <w:r w:rsidR="009B0D11" w:rsidRPr="00DE44BB">
        <w:rPr>
          <w:rFonts w:asciiTheme="majorHAnsi" w:hAnsiTheme="majorHAnsi" w:cstheme="majorHAnsi"/>
        </w:rPr>
        <w:t>. O</w:t>
      </w:r>
      <w:r w:rsidR="00525995" w:rsidRPr="00DE44BB">
        <w:rPr>
          <w:rFonts w:asciiTheme="majorHAnsi" w:hAnsiTheme="majorHAnsi" w:cstheme="majorHAnsi"/>
        </w:rPr>
        <w:t>ccasionally</w:t>
      </w:r>
      <w:r w:rsidR="00524E98" w:rsidRPr="00DE44BB">
        <w:rPr>
          <w:rFonts w:asciiTheme="majorHAnsi" w:hAnsiTheme="majorHAnsi" w:cstheme="majorHAnsi"/>
        </w:rPr>
        <w:t>,</w:t>
      </w:r>
      <w:r w:rsidR="009B0D11" w:rsidRPr="00DE44BB">
        <w:rPr>
          <w:rFonts w:asciiTheme="majorHAnsi" w:hAnsiTheme="majorHAnsi" w:cstheme="majorHAnsi"/>
        </w:rPr>
        <w:t xml:space="preserve"> a</w:t>
      </w:r>
      <w:r w:rsidR="00524E98" w:rsidRPr="00DE44BB">
        <w:rPr>
          <w:rFonts w:asciiTheme="majorHAnsi" w:hAnsiTheme="majorHAnsi" w:cstheme="majorHAnsi"/>
        </w:rPr>
        <w:t xml:space="preserve">s </w:t>
      </w:r>
      <w:r w:rsidR="00524E98" w:rsidRPr="00DE44BB">
        <w:rPr>
          <w:rFonts w:asciiTheme="majorHAnsi" w:hAnsiTheme="majorHAnsi" w:cstheme="majorHAnsi"/>
          <w:i/>
          <w:iCs/>
        </w:rPr>
        <w:t>Montgomery</w:t>
      </w:r>
      <w:r w:rsidR="009B0D11" w:rsidRPr="00DE44BB">
        <w:rPr>
          <w:rFonts w:asciiTheme="majorHAnsi" w:hAnsiTheme="majorHAnsi" w:cstheme="majorHAnsi"/>
        </w:rPr>
        <w:t xml:space="preserve"> instant</w:t>
      </w:r>
      <w:r w:rsidR="001E4A7F" w:rsidRPr="00DE44BB">
        <w:rPr>
          <w:rFonts w:asciiTheme="majorHAnsi" w:hAnsiTheme="majorHAnsi" w:cstheme="majorHAnsi"/>
        </w:rPr>
        <w:t>i</w:t>
      </w:r>
      <w:r w:rsidR="009B0D11" w:rsidRPr="00DE44BB">
        <w:rPr>
          <w:rFonts w:asciiTheme="majorHAnsi" w:hAnsiTheme="majorHAnsi" w:cstheme="majorHAnsi"/>
        </w:rPr>
        <w:t>ates</w:t>
      </w:r>
      <w:r w:rsidR="00524E98" w:rsidRPr="00DE44BB">
        <w:rPr>
          <w:rFonts w:asciiTheme="majorHAnsi" w:hAnsiTheme="majorHAnsi" w:cstheme="majorHAnsi"/>
        </w:rPr>
        <w:t>,</w:t>
      </w:r>
      <w:r w:rsidR="00525995" w:rsidRPr="00DE44BB">
        <w:rPr>
          <w:rFonts w:asciiTheme="majorHAnsi" w:hAnsiTheme="majorHAnsi" w:cstheme="majorHAnsi"/>
        </w:rPr>
        <w:t xml:space="preserve"> externally formed doctrines or principles </w:t>
      </w:r>
      <w:r w:rsidR="00524E98" w:rsidRPr="00DE44BB">
        <w:rPr>
          <w:rFonts w:asciiTheme="majorHAnsi" w:hAnsiTheme="majorHAnsi" w:cstheme="majorHAnsi"/>
        </w:rPr>
        <w:t xml:space="preserve">are imported </w:t>
      </w:r>
      <w:r w:rsidR="001E4A7F" w:rsidRPr="00DE44BB">
        <w:rPr>
          <w:rFonts w:asciiTheme="majorHAnsi" w:hAnsiTheme="majorHAnsi" w:cstheme="majorHAnsi"/>
        </w:rPr>
        <w:t>into</w:t>
      </w:r>
      <w:r w:rsidR="00524E98" w:rsidRPr="00DE44BB">
        <w:rPr>
          <w:rFonts w:asciiTheme="majorHAnsi" w:hAnsiTheme="majorHAnsi" w:cstheme="majorHAnsi"/>
        </w:rPr>
        <w:t xml:space="preserve"> the common law. </w:t>
      </w:r>
    </w:p>
    <w:p w14:paraId="3734CF6E" w14:textId="6484ED58" w:rsidR="005E1A37" w:rsidRPr="00DE44BB" w:rsidRDefault="008D06AD" w:rsidP="008D06AD">
      <w:pPr>
        <w:jc w:val="right"/>
        <w:rPr>
          <w:rFonts w:asciiTheme="majorHAnsi" w:hAnsiTheme="majorHAnsi" w:cstheme="majorHAnsi"/>
        </w:rPr>
      </w:pPr>
      <w:r w:rsidRPr="00DE44BB">
        <w:rPr>
          <w:rFonts w:asciiTheme="majorHAnsi" w:hAnsiTheme="majorHAnsi" w:cstheme="majorHAnsi"/>
        </w:rPr>
        <w:t>[11995 words]</w:t>
      </w:r>
    </w:p>
    <w:sectPr w:rsidR="005E1A37" w:rsidRPr="00DE44BB" w:rsidSect="00AC4721">
      <w:headerReference w:type="even" r:id="rId24"/>
      <w:headerReference w:type="default" r:id="rId25"/>
      <w:footerReference w:type="even" r:id="rId26"/>
      <w:headerReference w:type="first" r:id="rId27"/>
      <w:footerReference w:type="first" r:id="rId28"/>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F2CA" w14:textId="77777777" w:rsidR="00D81F96" w:rsidRDefault="00D81F96" w:rsidP="008C42CF">
      <w:r>
        <w:separator/>
      </w:r>
    </w:p>
  </w:endnote>
  <w:endnote w:type="continuationSeparator" w:id="0">
    <w:p w14:paraId="4DE61040" w14:textId="77777777" w:rsidR="00D81F96" w:rsidRDefault="00D81F96" w:rsidP="008C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3C45" w14:textId="77777777" w:rsidR="00F540F9" w:rsidRDefault="00F5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A8AE" w14:textId="77777777" w:rsidR="00F540F9" w:rsidRDefault="00F54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551070269"/>
      <w:docPartObj>
        <w:docPartGallery w:val="Page Numbers (Bottom of Page)"/>
        <w:docPartUnique/>
      </w:docPartObj>
    </w:sdtPr>
    <w:sdtEndPr>
      <w:rPr>
        <w:noProof/>
        <w:color w:val="auto"/>
      </w:rPr>
    </w:sdtEndPr>
    <w:sdtContent>
      <w:p w14:paraId="1A3B1EC7" w14:textId="2160BCBD" w:rsidR="007526C5" w:rsidRDefault="007526C5">
        <w:pPr>
          <w:pStyle w:val="Footer"/>
          <w:jc w:val="center"/>
        </w:pPr>
        <w:r w:rsidRPr="00455544">
          <w:rPr>
            <w:color w:val="FFFFFF" w:themeColor="background1"/>
          </w:rPr>
          <w:t>(</w:t>
        </w:r>
        <w:r w:rsidRPr="00455544">
          <w:rPr>
            <w:color w:val="FFFFFF" w:themeColor="background1"/>
          </w:rPr>
          <w:fldChar w:fldCharType="begin"/>
        </w:r>
        <w:r w:rsidRPr="00455544">
          <w:rPr>
            <w:color w:val="FFFFFF" w:themeColor="background1"/>
          </w:rPr>
          <w:instrText xml:space="preserve"> PAGE   \* MERGEFORMAT </w:instrText>
        </w:r>
        <w:r w:rsidRPr="00455544">
          <w:rPr>
            <w:color w:val="FFFFFF" w:themeColor="background1"/>
          </w:rPr>
          <w:fldChar w:fldCharType="separate"/>
        </w:r>
        <w:r w:rsidRPr="00455544">
          <w:rPr>
            <w:noProof/>
            <w:color w:val="FFFFFF" w:themeColor="background1"/>
          </w:rPr>
          <w:t>2</w:t>
        </w:r>
        <w:r w:rsidRPr="00455544">
          <w:rPr>
            <w:noProof/>
            <w:color w:val="FFFFFF" w:themeColor="background1"/>
          </w:rPr>
          <w:fldChar w:fldCharType="end"/>
        </w:r>
        <w:r w:rsidRPr="00455544">
          <w:rPr>
            <w:noProof/>
            <w:color w:val="FFFFFF" w:themeColor="background1"/>
          </w:rPr>
          <w:t>)</w:t>
        </w:r>
      </w:p>
    </w:sdtContent>
  </w:sdt>
  <w:p w14:paraId="50D1C338" w14:textId="77777777" w:rsidR="007526C5" w:rsidRDefault="00752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3A5E" w14:textId="77777777" w:rsidR="0005429C" w:rsidRDefault="000542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20034"/>
      <w:docPartObj>
        <w:docPartGallery w:val="Page Numbers (Bottom of Page)"/>
        <w:docPartUnique/>
      </w:docPartObj>
    </w:sdtPr>
    <w:sdtEndPr>
      <w:rPr>
        <w:noProof/>
      </w:rPr>
    </w:sdtEndPr>
    <w:sdtContent>
      <w:p w14:paraId="1DCA3969" w14:textId="41EF3DB8" w:rsidR="007526C5" w:rsidRDefault="00D81F96">
        <w:pPr>
          <w:pStyle w:val="Footer"/>
          <w:jc w:val="center"/>
        </w:pPr>
      </w:p>
    </w:sdtContent>
  </w:sdt>
  <w:p w14:paraId="51E77076" w14:textId="77777777" w:rsidR="007526C5" w:rsidRDefault="0075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3291" w14:textId="77777777" w:rsidR="00D81F96" w:rsidRDefault="00D81F96" w:rsidP="008C42CF">
      <w:r>
        <w:separator/>
      </w:r>
      <w:r>
        <w:separator/>
      </w:r>
      <w:r>
        <w:separator/>
      </w:r>
    </w:p>
  </w:footnote>
  <w:footnote w:type="continuationSeparator" w:id="0">
    <w:p w14:paraId="3D80FE13" w14:textId="77777777" w:rsidR="00D81F96" w:rsidRDefault="00D81F96" w:rsidP="008C42CF">
      <w:r>
        <w:continuationSeparator/>
      </w:r>
    </w:p>
  </w:footnote>
  <w:footnote w:id="1">
    <w:p w14:paraId="27333571" w14:textId="4DB40579" w:rsidR="007526C5" w:rsidRPr="00BB1C16" w:rsidRDefault="007526C5" w:rsidP="001073D7">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Cardozo, B. N., </w:t>
      </w:r>
      <w:r w:rsidRPr="00BB1C16">
        <w:rPr>
          <w:rFonts w:asciiTheme="majorHAnsi" w:hAnsiTheme="majorHAnsi" w:cstheme="majorHAnsi"/>
          <w:i/>
          <w:iCs/>
        </w:rPr>
        <w:t>The Nature of the Judicial Process</w:t>
      </w:r>
      <w:r w:rsidRPr="00BB1C16">
        <w:rPr>
          <w:rFonts w:asciiTheme="majorHAnsi" w:hAnsiTheme="majorHAnsi" w:cstheme="majorHAnsi"/>
        </w:rPr>
        <w:t xml:space="preserve"> (New Haven: Yale University Press, 1921) 10-11; although perhaps suffering from ‘appellate-</w:t>
      </w:r>
      <w:proofErr w:type="spellStart"/>
      <w:r w:rsidRPr="00BB1C16">
        <w:rPr>
          <w:rFonts w:asciiTheme="majorHAnsi" w:hAnsiTheme="majorHAnsi" w:cstheme="majorHAnsi"/>
        </w:rPr>
        <w:t>courtitis</w:t>
      </w:r>
      <w:proofErr w:type="spellEnd"/>
      <w:r w:rsidRPr="00BB1C16">
        <w:rPr>
          <w:rFonts w:asciiTheme="majorHAnsi" w:hAnsiTheme="majorHAnsi" w:cstheme="majorHAnsi"/>
        </w:rPr>
        <w:t xml:space="preserve">’: see Lee, S., </w:t>
      </w:r>
      <w:r w:rsidRPr="00BB1C16">
        <w:rPr>
          <w:rFonts w:asciiTheme="majorHAnsi" w:hAnsiTheme="majorHAnsi" w:cstheme="majorHAnsi"/>
          <w:i/>
          <w:iCs/>
        </w:rPr>
        <w:t>Judging Judges</w:t>
      </w:r>
      <w:r w:rsidRPr="00BB1C16">
        <w:rPr>
          <w:rFonts w:asciiTheme="majorHAnsi" w:hAnsiTheme="majorHAnsi" w:cstheme="majorHAnsi"/>
        </w:rPr>
        <w:t xml:space="preserve"> 1989 revised end. (London: Faber &amp; Faber, 1988) 7.</w:t>
      </w:r>
    </w:p>
  </w:footnote>
  <w:footnote w:id="2">
    <w:p w14:paraId="07F04675" w14:textId="32A66C11"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‘The Judge as Law-Maker’ (1972) 12 JSPTL 22.</w:t>
      </w:r>
    </w:p>
  </w:footnote>
  <w:footnote w:id="3">
    <w:p w14:paraId="0FF987F1" w14:textId="655781E3" w:rsidR="007526C5" w:rsidRPr="00BB1C16" w:rsidRDefault="007526C5" w:rsidP="00ED1EDB">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‘Some Thoughts on Principles Governing the Law of Torts’, </w:t>
      </w:r>
      <w:hyperlink r:id="rId1" w:history="1">
        <w:r w:rsidRPr="00BB1C16">
          <w:rPr>
            <w:rStyle w:val="Hyperlink"/>
            <w:rFonts w:asciiTheme="majorHAnsi" w:hAnsiTheme="majorHAnsi" w:cstheme="majorHAnsi"/>
          </w:rPr>
          <w:t>https://www.supremecourt.uk/docs/speech-160819-03.pdf</w:t>
        </w:r>
      </w:hyperlink>
      <w:hyperlink r:id="rId2" w:history="1">
        <w:r w:rsidRPr="00BB1C16">
          <w:rPr>
            <w:rStyle w:val="Hyperlink"/>
            <w:rFonts w:asciiTheme="majorHAnsi" w:hAnsiTheme="majorHAnsi" w:cstheme="majorHAnsi"/>
          </w:rPr>
          <w:t>.</w:t>
        </w:r>
      </w:hyperlink>
      <w:r w:rsidRPr="00BB1C16">
        <w:rPr>
          <w:rFonts w:asciiTheme="majorHAnsi" w:hAnsiTheme="majorHAnsi" w:cstheme="majorHAnsi"/>
        </w:rPr>
        <w:t xml:space="preserve"> (19 August 2016)</w:t>
      </w:r>
      <w:r w:rsidRPr="00BB1C16">
        <w:rPr>
          <w:rFonts w:asciiTheme="majorHAnsi" w:hAnsiTheme="majorHAnsi" w:cstheme="majorHAnsi"/>
          <w:noProof/>
        </w:rPr>
        <w:t xml:space="preserve"> paras. 40-41.</w:t>
      </w:r>
    </w:p>
  </w:footnote>
  <w:footnote w:id="4">
    <w:p w14:paraId="600CB8FC" w14:textId="691EDA2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‘Principle and Pragmatism in Developing Private Law’, </w:t>
      </w:r>
      <w:hyperlink r:id="rId3" w:history="1">
        <w:r w:rsidRPr="00BB1C16">
          <w:rPr>
            <w:rStyle w:val="Hyperlink"/>
            <w:rFonts w:asciiTheme="majorHAnsi" w:hAnsiTheme="majorHAnsi" w:cstheme="majorHAnsi"/>
          </w:rPr>
          <w:t>https://www.supremecourt.uk/docs/speech-190307.pdf</w:t>
        </w:r>
      </w:hyperlink>
      <w:r w:rsidRPr="00BB1C16">
        <w:rPr>
          <w:rFonts w:asciiTheme="majorHAnsi" w:hAnsiTheme="majorHAnsi" w:cstheme="majorHAnsi"/>
        </w:rPr>
        <w:t>, (7 March 2019) 13.</w:t>
      </w:r>
    </w:p>
  </w:footnote>
  <w:footnote w:id="5">
    <w:p w14:paraId="2917A6B6" w14:textId="41ADC2BB"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Locke, J., </w:t>
      </w:r>
      <w:r w:rsidRPr="00BB1C16">
        <w:rPr>
          <w:rFonts w:asciiTheme="majorHAnsi" w:hAnsiTheme="majorHAnsi" w:cstheme="majorHAnsi"/>
          <w:i/>
          <w:iCs/>
        </w:rPr>
        <w:t>An Essay Concerning Humane Understanding</w:t>
      </w:r>
      <w:r w:rsidRPr="00BB1C16">
        <w:rPr>
          <w:rFonts w:asciiTheme="majorHAnsi" w:hAnsiTheme="majorHAnsi" w:cstheme="majorHAnsi"/>
        </w:rPr>
        <w:t xml:space="preserve"> (London: Kindle edition, based on 2nd edition, 1690), </w:t>
      </w:r>
      <w:proofErr w:type="spellStart"/>
      <w:r w:rsidRPr="00BB1C16">
        <w:rPr>
          <w:rFonts w:asciiTheme="majorHAnsi" w:hAnsiTheme="majorHAnsi" w:cstheme="majorHAnsi"/>
        </w:rPr>
        <w:t>locs</w:t>
      </w:r>
      <w:proofErr w:type="spellEnd"/>
      <w:r w:rsidRPr="00BB1C16">
        <w:rPr>
          <w:rFonts w:asciiTheme="majorHAnsi" w:hAnsiTheme="majorHAnsi" w:cstheme="majorHAnsi"/>
        </w:rPr>
        <w:t>. 90 &amp; 1172.</w:t>
      </w:r>
    </w:p>
  </w:footnote>
  <w:footnote w:id="6">
    <w:p w14:paraId="0492E34F" w14:textId="1DF28FDB"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[2015] UKSC 11 (hereinafter ‘</w:t>
      </w:r>
      <w:r w:rsidRPr="00BB1C16">
        <w:rPr>
          <w:rFonts w:asciiTheme="majorHAnsi" w:hAnsiTheme="majorHAnsi" w:cstheme="majorHAnsi"/>
          <w:i/>
          <w:iCs/>
        </w:rPr>
        <w:t>Montgomery</w:t>
      </w:r>
      <w:r w:rsidRPr="00BB1C16">
        <w:rPr>
          <w:rFonts w:asciiTheme="majorHAnsi" w:hAnsiTheme="majorHAnsi" w:cstheme="majorHAnsi"/>
        </w:rPr>
        <w:t>’).</w:t>
      </w:r>
    </w:p>
  </w:footnote>
  <w:footnote w:id="7">
    <w:p w14:paraId="6BA9C659" w14:textId="71C35C3E" w:rsidR="007526C5" w:rsidRPr="00BB1C16" w:rsidRDefault="007526C5" w:rsidP="00D24D57">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the comment in </w:t>
      </w:r>
      <w:r w:rsidRPr="00BB1C16">
        <w:rPr>
          <w:rFonts w:asciiTheme="majorHAnsi" w:hAnsiTheme="majorHAnsi" w:cstheme="majorHAnsi"/>
          <w:i/>
          <w:iCs/>
        </w:rPr>
        <w:t>Montgomery</w:t>
      </w:r>
      <w:r w:rsidRPr="00BB1C16">
        <w:rPr>
          <w:rFonts w:asciiTheme="majorHAnsi" w:hAnsiTheme="majorHAnsi" w:cstheme="majorHAnsi"/>
        </w:rPr>
        <w:t xml:space="preserve"> [89] that, ‘the assessment of whether a risk is material cannot be </w:t>
      </w:r>
      <w:bookmarkStart w:id="4" w:name="ORIGHIT_2"/>
      <w:bookmarkStart w:id="5" w:name="HIT_2"/>
      <w:bookmarkEnd w:id="4"/>
      <w:bookmarkEnd w:id="5"/>
      <w:r w:rsidRPr="00BB1C16">
        <w:rPr>
          <w:rFonts w:asciiTheme="majorHAnsi" w:hAnsiTheme="majorHAnsi" w:cstheme="majorHAnsi"/>
        </w:rPr>
        <w:t xml:space="preserve">reduced to percentages. The significance of a given risk is likely to reflect a variety of factors besides its magnitude: for example, the nature of the risk, the effect which its occurrence would have upon the life of the patient, the importance to the patient of the benefits sought to be achieved by the treatment, the alternatives available, and the risks involved in those alternatives. The assessment is therefore fact-sensitive, and sensitive also to the characteristics of the patient.’ Whilst, this sense of context is very welcome, the cited paragraph obscures the discrete dimensions of probability and severity of consequences. Moreover, shorthand references to risks in terms only of percentage of probability abound in the case law. </w:t>
      </w:r>
    </w:p>
  </w:footnote>
  <w:footnote w:id="8">
    <w:p w14:paraId="0525CD8D" w14:textId="5FA4BBB9" w:rsidR="007526C5" w:rsidRPr="00BB1C16" w:rsidRDefault="007526C5" w:rsidP="00E84F1C">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[22]. </w:t>
      </w:r>
      <w:r w:rsidRPr="00BB1C16">
        <w:rPr>
          <w:rFonts w:asciiTheme="majorHAnsi" w:hAnsiTheme="majorHAnsi" w:cstheme="majorHAnsi"/>
          <w:color w:val="222222"/>
          <w:shd w:val="clear" w:color="auto" w:fill="FFFFFF"/>
        </w:rPr>
        <w:t>Royal College of Obstetricians and Gynaecologists,</w:t>
      </w:r>
      <w:r w:rsidRPr="00BB1C16">
        <w:rPr>
          <w:rFonts w:asciiTheme="majorHAnsi" w:hAnsiTheme="majorHAnsi" w:cstheme="majorHAnsi"/>
          <w:noProof/>
        </w:rPr>
        <w:t xml:space="preserve"> Greentop Guideline 42: Shoulder Dystocia, 2012, </w:t>
      </w:r>
      <w:hyperlink r:id="rId4" w:history="1">
        <w:r w:rsidRPr="00BB1C16">
          <w:rPr>
            <w:rStyle w:val="Hyperlink"/>
            <w:rFonts w:asciiTheme="majorHAnsi" w:hAnsiTheme="majorHAnsi" w:cstheme="majorHAnsi"/>
            <w:noProof/>
          </w:rPr>
          <w:t>https://www.rcog.org.uk/globalassets/documents/guidelines/gtg_42.pdf</w:t>
        </w:r>
      </w:hyperlink>
      <w:r w:rsidRPr="00BB1C16">
        <w:rPr>
          <w:rFonts w:asciiTheme="majorHAnsi" w:hAnsiTheme="majorHAnsi" w:cstheme="majorHAnsi"/>
          <w:noProof/>
        </w:rPr>
        <w:t xml:space="preserve"> para. 4.1,</w:t>
      </w:r>
      <w:r w:rsidRPr="00BB1C16">
        <w:rPr>
          <w:rFonts w:asciiTheme="majorHAnsi" w:hAnsiTheme="majorHAnsi" w:cstheme="majorHAnsi"/>
        </w:rPr>
        <w:t xml:space="preserve"> states that ‘Infants of diabetic mothers have a two- to four-fold increased risk of shoulder dystocia compared with infants of the same birth weight born to non-diabetic mothers.’ That paragraph also draws attention to the increased risk of shoulder dystocia in diabetic mothers, which further increases when the foetus is larger than average, citing </w:t>
      </w:r>
      <w:r w:rsidRPr="00BB1C16">
        <w:rPr>
          <w:rFonts w:asciiTheme="majorHAnsi" w:hAnsiTheme="majorHAnsi" w:cstheme="majorHAnsi"/>
          <w:noProof/>
        </w:rPr>
        <w:t>Aker, Sachs, &amp; Friedmann, 1985</w:t>
      </w:r>
      <w:r w:rsidRPr="00BB1C16">
        <w:rPr>
          <w:rFonts w:asciiTheme="majorHAnsi" w:hAnsiTheme="majorHAnsi" w:cstheme="majorHAnsi"/>
        </w:rPr>
        <w:t xml:space="preserve"> and</w:t>
      </w:r>
      <w:bookmarkStart w:id="7" w:name="_Hlk48055765"/>
      <w:r w:rsidRPr="00BB1C16">
        <w:rPr>
          <w:rFonts w:asciiTheme="majorHAnsi" w:hAnsiTheme="majorHAnsi" w:cstheme="majorHAnsi"/>
          <w:noProof/>
          <w:color w:val="222222"/>
          <w:shd w:val="clear" w:color="auto" w:fill="FFFFFF"/>
        </w:rPr>
        <w:t xml:space="preserve"> Cheng &amp; Lao, 2014</w:t>
      </w:r>
      <w:bookmarkEnd w:id="7"/>
      <w:r w:rsidRPr="00BB1C16">
        <w:rPr>
          <w:rFonts w:asciiTheme="majorHAnsi" w:hAnsiTheme="majorHAnsi" w:cstheme="majorHAnsi"/>
          <w:noProof/>
          <w:color w:val="222222"/>
          <w:shd w:val="clear" w:color="auto" w:fill="FFFFFF"/>
        </w:rPr>
        <w:t>.</w:t>
      </w:r>
    </w:p>
  </w:footnote>
  <w:footnote w:id="9">
    <w:p w14:paraId="29815C58" w14:textId="3ECDD67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i/>
          <w:iCs/>
        </w:rPr>
        <w:t>Bolam</w:t>
      </w:r>
      <w:proofErr w:type="spellEnd"/>
      <w:r w:rsidRPr="00BB1C16">
        <w:rPr>
          <w:rFonts w:asciiTheme="majorHAnsi" w:hAnsiTheme="majorHAnsi" w:cstheme="majorHAnsi"/>
          <w:i/>
          <w:iCs/>
        </w:rPr>
        <w:t xml:space="preserve"> </w:t>
      </w:r>
      <w:r w:rsidRPr="00BB1C16">
        <w:rPr>
          <w:rFonts w:asciiTheme="majorHAnsi" w:hAnsiTheme="majorHAnsi" w:cstheme="majorHAnsi"/>
        </w:rPr>
        <w:t>v.</w:t>
      </w:r>
      <w:r w:rsidRPr="00BB1C16">
        <w:rPr>
          <w:rFonts w:asciiTheme="majorHAnsi" w:hAnsiTheme="majorHAnsi" w:cstheme="majorHAnsi"/>
          <w:i/>
          <w:iCs/>
        </w:rPr>
        <w:t xml:space="preserve"> Friern Hospital Management Committee</w:t>
      </w:r>
      <w:r w:rsidRPr="00BB1C16">
        <w:rPr>
          <w:rFonts w:asciiTheme="majorHAnsi" w:hAnsiTheme="majorHAnsi" w:cstheme="majorHAnsi"/>
        </w:rPr>
        <w:t> [1957] 1 WLR 582.</w:t>
      </w:r>
    </w:p>
  </w:footnote>
  <w:footnote w:id="10">
    <w:p w14:paraId="535ABE46" w14:textId="002B29AD" w:rsidR="007526C5" w:rsidRPr="00BB1C16" w:rsidRDefault="007526C5" w:rsidP="00D1680F">
      <w:pPr>
        <w:pStyle w:val="FootnoteText"/>
        <w:rPr>
          <w:rFonts w:asciiTheme="majorHAnsi" w:hAnsiTheme="majorHAnsi" w:cstheme="majorHAnsi"/>
          <w:color w:val="222222"/>
          <w:shd w:val="clear" w:color="auto" w:fill="FFFFFF"/>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color w:val="222222"/>
          <w:shd w:val="clear" w:color="auto" w:fill="FFFFFF"/>
        </w:rPr>
        <w:t xml:space="preserve">Including the McRoberts and several other manoeuvres: see section 6, RCOG Guide, site note </w:t>
      </w:r>
      <w:r w:rsidRPr="00BB1C16">
        <w:rPr>
          <w:rFonts w:asciiTheme="majorHAnsi" w:hAnsiTheme="majorHAnsi" w:cstheme="majorHAnsi"/>
          <w:color w:val="222222"/>
          <w:shd w:val="clear" w:color="auto" w:fill="FFFFFF"/>
        </w:rPr>
        <w:fldChar w:fldCharType="begin"/>
      </w:r>
      <w:r w:rsidRPr="00BB1C16">
        <w:rPr>
          <w:rFonts w:asciiTheme="majorHAnsi" w:hAnsiTheme="majorHAnsi" w:cstheme="majorHAnsi"/>
          <w:color w:val="222222"/>
          <w:shd w:val="clear" w:color="auto" w:fill="FFFFFF"/>
        </w:rPr>
        <w:instrText xml:space="preserve"> NOTEREF _Ref48829057 \h </w:instrText>
      </w:r>
      <w:r w:rsidR="00BB1C16">
        <w:rPr>
          <w:rFonts w:asciiTheme="majorHAnsi" w:hAnsiTheme="majorHAnsi" w:cstheme="majorHAnsi"/>
          <w:color w:val="222222"/>
          <w:shd w:val="clear" w:color="auto" w:fill="FFFFFF"/>
        </w:rPr>
        <w:instrText xml:space="preserve"> \* MERGEFORMAT </w:instrText>
      </w:r>
      <w:r w:rsidRPr="00BB1C16">
        <w:rPr>
          <w:rFonts w:asciiTheme="majorHAnsi" w:hAnsiTheme="majorHAnsi" w:cstheme="majorHAnsi"/>
          <w:color w:val="222222"/>
          <w:shd w:val="clear" w:color="auto" w:fill="FFFFFF"/>
        </w:rPr>
      </w:r>
      <w:r w:rsidRPr="00BB1C16">
        <w:rPr>
          <w:rFonts w:asciiTheme="majorHAnsi" w:hAnsiTheme="majorHAnsi" w:cstheme="majorHAnsi"/>
          <w:color w:val="222222"/>
          <w:shd w:val="clear" w:color="auto" w:fill="FFFFFF"/>
        </w:rPr>
        <w:fldChar w:fldCharType="separate"/>
      </w:r>
      <w:r w:rsidR="00A043C4">
        <w:rPr>
          <w:rFonts w:asciiTheme="majorHAnsi" w:hAnsiTheme="majorHAnsi" w:cstheme="majorHAnsi"/>
          <w:color w:val="222222"/>
          <w:shd w:val="clear" w:color="auto" w:fill="FFFFFF"/>
        </w:rPr>
        <w:t>8</w:t>
      </w:r>
      <w:r w:rsidRPr="00BB1C16">
        <w:rPr>
          <w:rFonts w:asciiTheme="majorHAnsi" w:hAnsiTheme="majorHAnsi" w:cstheme="majorHAnsi"/>
          <w:color w:val="222222"/>
          <w:shd w:val="clear" w:color="auto" w:fill="FFFFFF"/>
        </w:rPr>
        <w:fldChar w:fldCharType="end"/>
      </w:r>
      <w:r w:rsidRPr="00BB1C16">
        <w:rPr>
          <w:rFonts w:asciiTheme="majorHAnsi" w:hAnsiTheme="majorHAnsi" w:cstheme="majorHAnsi"/>
          <w:color w:val="222222"/>
          <w:shd w:val="clear" w:color="auto" w:fill="FFFFFF"/>
        </w:rPr>
        <w:t xml:space="preserve">; Khan, L., Shoulder Dystocia. </w:t>
      </w:r>
      <w:hyperlink r:id="rId5" w:history="1">
        <w:r w:rsidRPr="00BB1C16">
          <w:rPr>
            <w:rStyle w:val="Hyperlink"/>
            <w:rFonts w:asciiTheme="majorHAnsi" w:hAnsiTheme="majorHAnsi" w:cstheme="majorHAnsi"/>
            <w:shd w:val="clear" w:color="auto" w:fill="FFFFFF"/>
          </w:rPr>
          <w:t>https://teachmeobgyn.com/labour/emergencies/shoulder-dystocia/</w:t>
        </w:r>
      </w:hyperlink>
      <w:r w:rsidRPr="00BB1C16">
        <w:rPr>
          <w:rFonts w:asciiTheme="majorHAnsi" w:hAnsiTheme="majorHAnsi" w:cstheme="majorHAnsi"/>
          <w:color w:val="222222"/>
          <w:shd w:val="clear" w:color="auto" w:fill="FFFFFF"/>
        </w:rPr>
        <w:t xml:space="preserve"> (2019); and </w:t>
      </w:r>
      <w:r w:rsidRPr="00BB1C16">
        <w:rPr>
          <w:rFonts w:asciiTheme="majorHAnsi" w:hAnsiTheme="majorHAnsi" w:cstheme="majorHAnsi"/>
          <w:i/>
          <w:iCs/>
          <w:color w:val="222222"/>
          <w:shd w:val="clear" w:color="auto" w:fill="FFFFFF"/>
        </w:rPr>
        <w:t>Montgomery</w:t>
      </w:r>
      <w:r w:rsidRPr="00BB1C16">
        <w:rPr>
          <w:rFonts w:asciiTheme="majorHAnsi" w:hAnsiTheme="majorHAnsi" w:cstheme="majorHAnsi"/>
          <w:color w:val="222222"/>
          <w:shd w:val="clear" w:color="auto" w:fill="FFFFFF"/>
        </w:rPr>
        <w:t xml:space="preserve"> [10].</w:t>
      </w:r>
    </w:p>
  </w:footnote>
  <w:footnote w:id="11">
    <w:p w14:paraId="022B8CE2" w14:textId="61F451AB" w:rsidR="007526C5" w:rsidRPr="00BB1C16" w:rsidRDefault="007526C5" w:rsidP="00E46BE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In a way, unsurprisingly, given Lord Diplock’s strong affirmation of the </w:t>
      </w:r>
      <w:proofErr w:type="spellStart"/>
      <w:r w:rsidRPr="00BB1C16">
        <w:rPr>
          <w:rFonts w:asciiTheme="majorHAnsi" w:hAnsiTheme="majorHAnsi" w:cstheme="majorHAnsi"/>
          <w:i/>
          <w:iCs/>
        </w:rPr>
        <w:t>Bolam</w:t>
      </w:r>
      <w:proofErr w:type="spellEnd"/>
      <w:r w:rsidRPr="00BB1C16">
        <w:rPr>
          <w:rFonts w:asciiTheme="majorHAnsi" w:hAnsiTheme="majorHAnsi" w:cstheme="majorHAnsi"/>
        </w:rPr>
        <w:t xml:space="preserve"> test’s applicability to non-disclosure claims in </w:t>
      </w:r>
      <w:proofErr w:type="spellStart"/>
      <w:r w:rsidRPr="00BB1C16">
        <w:rPr>
          <w:rFonts w:asciiTheme="majorHAnsi" w:hAnsiTheme="majorHAnsi" w:cstheme="majorHAnsi"/>
          <w:i/>
          <w:iCs/>
        </w:rPr>
        <w:t>Sidaway</w:t>
      </w:r>
      <w:proofErr w:type="spellEnd"/>
      <w:r w:rsidRPr="00BB1C16">
        <w:rPr>
          <w:rFonts w:asciiTheme="majorHAnsi" w:hAnsiTheme="majorHAnsi" w:cstheme="majorHAnsi"/>
          <w:i/>
          <w:iCs/>
        </w:rPr>
        <w:t xml:space="preserve"> </w:t>
      </w:r>
      <w:r w:rsidRPr="00BB1C16">
        <w:rPr>
          <w:rFonts w:asciiTheme="majorHAnsi" w:hAnsiTheme="majorHAnsi" w:cstheme="majorHAnsi"/>
        </w:rPr>
        <w:t>v</w:t>
      </w:r>
      <w:r w:rsidRPr="00BB1C16">
        <w:rPr>
          <w:rFonts w:asciiTheme="majorHAnsi" w:hAnsiTheme="majorHAnsi" w:cstheme="majorHAnsi"/>
          <w:i/>
          <w:iCs/>
        </w:rPr>
        <w:t>. Board of Governors of the Bethlem Royal Hospital</w:t>
      </w:r>
      <w:r w:rsidRPr="00BB1C16">
        <w:rPr>
          <w:rFonts w:asciiTheme="majorHAnsi" w:hAnsiTheme="majorHAnsi" w:cstheme="majorHAnsi"/>
        </w:rPr>
        <w:t> [1985] AC 871, 895: ‘To decide what risks the existence of which a patient should be voluntarily warned and the terms in which such warning, if any, should be given, having regard to the effect that the warning may have, is as much an exercise of professional skill and judgment as any other part of the doctor's comprehensive duty of care to the individual patient, and expert medical evidence on this matter should be treated in just the same way. The </w:t>
      </w:r>
      <w:proofErr w:type="spellStart"/>
      <w:r w:rsidRPr="00BB1C16">
        <w:rPr>
          <w:rFonts w:asciiTheme="majorHAnsi" w:hAnsiTheme="majorHAnsi" w:cstheme="majorHAnsi"/>
          <w:i/>
          <w:iCs/>
        </w:rPr>
        <w:t>Bolam</w:t>
      </w:r>
      <w:proofErr w:type="spellEnd"/>
      <w:r w:rsidRPr="00BB1C16">
        <w:rPr>
          <w:rFonts w:asciiTheme="majorHAnsi" w:hAnsiTheme="majorHAnsi" w:cstheme="majorHAnsi"/>
        </w:rPr>
        <w:t xml:space="preserve"> test should be applied.’ However, there is a chain of cases since </w:t>
      </w:r>
      <w:proofErr w:type="spellStart"/>
      <w:r w:rsidRPr="00BB1C16">
        <w:rPr>
          <w:rFonts w:asciiTheme="majorHAnsi" w:hAnsiTheme="majorHAnsi" w:cstheme="majorHAnsi"/>
          <w:i/>
          <w:iCs/>
        </w:rPr>
        <w:t>Sidaway</w:t>
      </w:r>
      <w:proofErr w:type="spellEnd"/>
      <w:r w:rsidRPr="00BB1C16">
        <w:rPr>
          <w:rFonts w:asciiTheme="majorHAnsi" w:hAnsiTheme="majorHAnsi" w:cstheme="majorHAnsi"/>
        </w:rPr>
        <w:t xml:space="preserve"> that are more sympathetic to a duty to inform, including: </w:t>
      </w:r>
      <w:r w:rsidRPr="00BB1C16">
        <w:rPr>
          <w:rFonts w:asciiTheme="majorHAnsi" w:hAnsiTheme="majorHAnsi" w:cstheme="majorHAnsi"/>
          <w:i/>
          <w:iCs/>
        </w:rPr>
        <w:t xml:space="preserve">Pearce v United Bristol Healthcare NHS Trust </w:t>
      </w:r>
      <w:r w:rsidRPr="00BB1C16">
        <w:rPr>
          <w:rFonts w:asciiTheme="majorHAnsi" w:hAnsiTheme="majorHAnsi" w:cstheme="majorHAnsi"/>
        </w:rPr>
        <w:t xml:space="preserve">(1998) 48 BMLR 118 (CA); and </w:t>
      </w:r>
      <w:r w:rsidRPr="00BB1C16">
        <w:rPr>
          <w:rFonts w:asciiTheme="majorHAnsi" w:hAnsiTheme="majorHAnsi" w:cstheme="majorHAnsi"/>
          <w:i/>
          <w:iCs/>
        </w:rPr>
        <w:t>Chester</w:t>
      </w:r>
      <w:r w:rsidRPr="00BB1C16">
        <w:rPr>
          <w:rFonts w:asciiTheme="majorHAnsi" w:hAnsiTheme="majorHAnsi" w:cstheme="majorHAnsi"/>
        </w:rPr>
        <w:t xml:space="preserve"> v. </w:t>
      </w:r>
      <w:r w:rsidRPr="00BB1C16">
        <w:rPr>
          <w:rFonts w:asciiTheme="majorHAnsi" w:hAnsiTheme="majorHAnsi" w:cstheme="majorHAnsi"/>
          <w:i/>
          <w:iCs/>
        </w:rPr>
        <w:t xml:space="preserve">Afshar </w:t>
      </w:r>
      <w:hyperlink r:id="rId6" w:history="1">
        <w:r w:rsidRPr="00BB1C16">
          <w:rPr>
            <w:rFonts w:asciiTheme="majorHAnsi" w:hAnsiTheme="majorHAnsi" w:cstheme="majorHAnsi"/>
          </w:rPr>
          <w:t>[2005] 1 AC 134</w:t>
        </w:r>
      </w:hyperlink>
      <w:r w:rsidRPr="00BB1C16">
        <w:rPr>
          <w:rFonts w:asciiTheme="majorHAnsi" w:hAnsiTheme="majorHAnsi" w:cstheme="majorHAnsi"/>
        </w:rPr>
        <w:t xml:space="preserve">. See also the approach taken by Lord Scarman in </w:t>
      </w:r>
      <w:proofErr w:type="spellStart"/>
      <w:r w:rsidRPr="00BB1C16">
        <w:rPr>
          <w:rFonts w:asciiTheme="majorHAnsi" w:hAnsiTheme="majorHAnsi" w:cstheme="majorHAnsi"/>
          <w:i/>
          <w:iCs/>
        </w:rPr>
        <w:t>Sidaway</w:t>
      </w:r>
      <w:proofErr w:type="spellEnd"/>
      <w:r w:rsidRPr="00BB1C16">
        <w:rPr>
          <w:rFonts w:asciiTheme="majorHAnsi" w:hAnsiTheme="majorHAnsi" w:cstheme="majorHAnsi"/>
          <w:i/>
          <w:iCs/>
        </w:rPr>
        <w:t xml:space="preserve"> </w:t>
      </w:r>
      <w:r w:rsidRPr="00BB1C16">
        <w:rPr>
          <w:rFonts w:asciiTheme="majorHAnsi" w:hAnsiTheme="majorHAnsi" w:cstheme="majorHAnsi"/>
        </w:rPr>
        <w:t xml:space="preserve">(888-890) where he clearly favoured ‘the patient's "right of self-determination" and the "prudent patient" test’ (although, for want of supporting  evidence for the informed consent claim, he agreed that the claim failed). He said that ‘In a medical negligence case where the issue is as to the advice and information given to the patient as to the treatment proposed, the available options, and the risk, the court is </w:t>
      </w:r>
      <w:r w:rsidRPr="00BB1C16">
        <w:rPr>
          <w:rFonts w:asciiTheme="majorHAnsi" w:hAnsiTheme="majorHAnsi" w:cstheme="majorHAnsi"/>
          <w:i/>
          <w:iCs/>
        </w:rPr>
        <w:t>concerned primarily with a patient's right</w:t>
      </w:r>
      <w:r w:rsidRPr="00BB1C16">
        <w:rPr>
          <w:rFonts w:asciiTheme="majorHAnsi" w:hAnsiTheme="majorHAnsi" w:cstheme="majorHAnsi"/>
        </w:rPr>
        <w:t>’ (emphasis added).</w:t>
      </w:r>
    </w:p>
  </w:footnote>
  <w:footnote w:id="12">
    <w:p w14:paraId="6D6644F0" w14:textId="3912DAC4" w:rsidR="007526C5" w:rsidRPr="00BB1C16" w:rsidRDefault="007526C5" w:rsidP="00E903CC">
      <w:pPr>
        <w:pStyle w:val="FootnoteText"/>
        <w:rPr>
          <w:rFonts w:asciiTheme="majorHAnsi" w:hAnsiTheme="majorHAnsi" w:cstheme="majorHAnsi"/>
          <w:color w:val="000000" w:themeColor="text1"/>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In ‘Patient no Longer? What Next in Healthcare Law’ (2017) 70(1) Current Legal Problems 73, 91, Jonathan Montgomery comments that ‘There is no clear explanation of why judges think communication skills are not to be judged by the standards of the profession.’</w:t>
      </w:r>
      <w:r w:rsidRPr="00BB1C16">
        <w:rPr>
          <w:rFonts w:asciiTheme="majorHAnsi" w:hAnsiTheme="majorHAnsi" w:cstheme="majorHAnsi"/>
          <w:i/>
          <w:iCs/>
          <w:color w:val="000000" w:themeColor="text1"/>
        </w:rPr>
        <w:t xml:space="preserve"> </w:t>
      </w:r>
      <w:r w:rsidRPr="00BB1C16">
        <w:rPr>
          <w:rFonts w:asciiTheme="majorHAnsi" w:hAnsiTheme="majorHAnsi" w:cstheme="majorHAnsi"/>
          <w:color w:val="000000" w:themeColor="text1"/>
        </w:rPr>
        <w:t xml:space="preserve">Others argue that informing consent is a communicative process in which patients frequently do not wish to engage; </w:t>
      </w:r>
      <w:r w:rsidRPr="00BB1C16">
        <w:rPr>
          <w:rFonts w:asciiTheme="majorHAnsi" w:hAnsiTheme="majorHAnsi" w:cstheme="majorHAnsi"/>
          <w:i/>
          <w:iCs/>
          <w:color w:val="000000" w:themeColor="text1"/>
        </w:rPr>
        <w:t>e.g</w:t>
      </w:r>
      <w:r w:rsidRPr="00BB1C16">
        <w:rPr>
          <w:rFonts w:asciiTheme="majorHAnsi" w:hAnsiTheme="majorHAnsi" w:cstheme="majorHAnsi"/>
          <w:color w:val="000000" w:themeColor="text1"/>
        </w:rPr>
        <w:t>. Ginsberg, M. D., ‘Beyond Canterbury: Can Medicine and Law Agree about Informed Consent? And Does It Matter?’  (2017) 45 Journal of Law, Medicine &amp; Ethics106-111.</w:t>
      </w:r>
    </w:p>
    <w:p w14:paraId="44D4408E" w14:textId="3CBFAFBE" w:rsidR="007526C5" w:rsidRPr="00BB1C16" w:rsidRDefault="007526C5" w:rsidP="00BD39AB">
      <w:pPr>
        <w:pStyle w:val="FootnoteText"/>
        <w:rPr>
          <w:rFonts w:asciiTheme="majorHAnsi" w:hAnsiTheme="majorHAnsi" w:cstheme="majorHAnsi"/>
          <w:noProof/>
          <w:color w:val="222222"/>
          <w:shd w:val="clear" w:color="auto" w:fill="FFFFFF"/>
        </w:rPr>
      </w:pPr>
      <w:r w:rsidRPr="00BB1C16">
        <w:rPr>
          <w:rFonts w:asciiTheme="majorHAnsi" w:hAnsiTheme="majorHAnsi" w:cstheme="majorHAnsi"/>
          <w:color w:val="000000" w:themeColor="text1"/>
        </w:rPr>
        <w:tab/>
      </w:r>
      <w:r w:rsidRPr="00BB1C16">
        <w:rPr>
          <w:rFonts w:asciiTheme="majorHAnsi" w:hAnsiTheme="majorHAnsi" w:cstheme="majorHAnsi"/>
          <w:color w:val="222222"/>
          <w:shd w:val="clear" w:color="auto" w:fill="FFFFFF"/>
        </w:rPr>
        <w:t xml:space="preserve">For a </w:t>
      </w:r>
      <w:proofErr w:type="spellStart"/>
      <w:r w:rsidRPr="00BB1C16">
        <w:rPr>
          <w:rFonts w:asciiTheme="majorHAnsi" w:hAnsiTheme="majorHAnsi" w:cstheme="majorHAnsi"/>
          <w:i/>
          <w:iCs/>
          <w:color w:val="222222"/>
          <w:shd w:val="clear" w:color="auto" w:fill="FFFFFF"/>
        </w:rPr>
        <w:t>Bolam</w:t>
      </w:r>
      <w:r w:rsidRPr="00BB1C16">
        <w:rPr>
          <w:rFonts w:asciiTheme="majorHAnsi" w:hAnsiTheme="majorHAnsi" w:cstheme="majorHAnsi"/>
          <w:color w:val="222222"/>
          <w:shd w:val="clear" w:color="auto" w:fill="FFFFFF"/>
        </w:rPr>
        <w:t>-esque</w:t>
      </w:r>
      <w:proofErr w:type="spellEnd"/>
      <w:r w:rsidRPr="00BB1C16">
        <w:rPr>
          <w:rFonts w:asciiTheme="majorHAnsi" w:hAnsiTheme="majorHAnsi" w:cstheme="majorHAnsi"/>
          <w:color w:val="222222"/>
          <w:shd w:val="clear" w:color="auto" w:fill="FFFFFF"/>
        </w:rPr>
        <w:t xml:space="preserve"> critique of </w:t>
      </w:r>
      <w:r w:rsidRPr="00BB1C16">
        <w:rPr>
          <w:rFonts w:asciiTheme="majorHAnsi" w:hAnsiTheme="majorHAnsi" w:cstheme="majorHAnsi"/>
          <w:i/>
          <w:iCs/>
          <w:color w:val="222222"/>
          <w:shd w:val="clear" w:color="auto" w:fill="FFFFFF"/>
        </w:rPr>
        <w:t>Montgomery</w:t>
      </w:r>
      <w:r w:rsidRPr="00BB1C16">
        <w:rPr>
          <w:rFonts w:asciiTheme="majorHAnsi" w:hAnsiTheme="majorHAnsi" w:cstheme="majorHAnsi"/>
          <w:color w:val="222222"/>
          <w:shd w:val="clear" w:color="auto" w:fill="FFFFFF"/>
        </w:rPr>
        <w:t>, see</w:t>
      </w:r>
      <w:r w:rsidRPr="00BB1C16">
        <w:rPr>
          <w:rFonts w:asciiTheme="majorHAnsi" w:hAnsiTheme="majorHAnsi" w:cstheme="majorHAnsi"/>
          <w:noProof/>
          <w:color w:val="222222"/>
          <w:shd w:val="clear" w:color="auto" w:fill="FFFFFF"/>
        </w:rPr>
        <w:t xml:space="preserve"> Montgomery, J. &amp; Montgomery, E., ‘</w:t>
      </w:r>
      <w:r w:rsidRPr="00BB1C16">
        <w:rPr>
          <w:rFonts w:asciiTheme="majorHAnsi" w:hAnsiTheme="majorHAnsi" w:cstheme="majorHAnsi"/>
          <w:i/>
          <w:iCs/>
          <w:noProof/>
          <w:color w:val="222222"/>
          <w:shd w:val="clear" w:color="auto" w:fill="FFFFFF"/>
        </w:rPr>
        <w:t>Montgomery</w:t>
      </w:r>
      <w:r w:rsidRPr="00BB1C16">
        <w:rPr>
          <w:rFonts w:asciiTheme="majorHAnsi" w:hAnsiTheme="majorHAnsi" w:cstheme="majorHAnsi"/>
          <w:noProof/>
          <w:color w:val="222222"/>
          <w:shd w:val="clear" w:color="auto" w:fill="FFFFFF"/>
        </w:rPr>
        <w:t xml:space="preserve"> on informed consent: an inexpert decision?’ (2016) Journal of Medical Ethics, 42(2), 89-94.</w:t>
      </w:r>
      <w:r w:rsidRPr="00BB1C16">
        <w:rPr>
          <w:rFonts w:asciiTheme="majorHAnsi" w:hAnsiTheme="majorHAnsi" w:cstheme="majorHAnsi"/>
          <w:color w:val="222222"/>
          <w:shd w:val="clear" w:color="auto" w:fill="FFFFFF"/>
        </w:rPr>
        <w:t xml:space="preserve"> The authors argue that the clinical guidelines </w:t>
      </w:r>
      <w:r w:rsidRPr="00BB1C16">
        <w:rPr>
          <w:rFonts w:asciiTheme="majorHAnsi" w:hAnsiTheme="majorHAnsi" w:cstheme="majorHAnsi"/>
          <w:noProof/>
          <w:color w:val="222222"/>
          <w:shd w:val="clear" w:color="auto" w:fill="FFFFFF"/>
        </w:rPr>
        <w:t>RCOG Breentop Guideline 42, para</w:t>
      </w:r>
      <w:r w:rsidRPr="00BB1C16">
        <w:rPr>
          <w:rFonts w:asciiTheme="majorHAnsi" w:hAnsiTheme="majorHAnsi" w:cstheme="majorHAnsi"/>
          <w:color w:val="222222"/>
          <w:shd w:val="clear" w:color="auto" w:fill="FFFFFF"/>
        </w:rPr>
        <w:t xml:space="preserve"> 5.1.2, does not indicate that—even given the estimated birthweight of the foetus and Mrs Montgomery’s small stature—it was appropriate to raise the possibility of a Caesarean with the patient. They argue further that this is a matter of clinical </w:t>
      </w:r>
      <w:r w:rsidR="0098582A" w:rsidRPr="00BB1C16">
        <w:rPr>
          <w:rFonts w:asciiTheme="majorHAnsi" w:hAnsiTheme="majorHAnsi" w:cstheme="majorHAnsi"/>
          <w:color w:val="222222"/>
          <w:shd w:val="clear" w:color="auto" w:fill="FFFFFF"/>
        </w:rPr>
        <w:t>judgment</w:t>
      </w:r>
      <w:r w:rsidRPr="00BB1C16">
        <w:rPr>
          <w:rFonts w:asciiTheme="majorHAnsi" w:hAnsiTheme="majorHAnsi" w:cstheme="majorHAnsi"/>
          <w:color w:val="222222"/>
          <w:shd w:val="clear" w:color="auto" w:fill="FFFFFF"/>
        </w:rPr>
        <w:t xml:space="preserve">. Dr McLellan clearly considered the issues and made an allowance for them by lowering the birthweight threshold from 4.5 kg in the Guidelines to 4 kg. However, the actual </w:t>
      </w:r>
      <w:r w:rsidR="00F8739D" w:rsidRPr="00BB1C16">
        <w:rPr>
          <w:rFonts w:asciiTheme="majorHAnsi" w:hAnsiTheme="majorHAnsi" w:cstheme="majorHAnsi"/>
          <w:color w:val="222222"/>
          <w:shd w:val="clear" w:color="auto" w:fill="FFFFFF"/>
        </w:rPr>
        <w:t>birthweight</w:t>
      </w:r>
      <w:r w:rsidRPr="00BB1C16">
        <w:rPr>
          <w:rFonts w:asciiTheme="majorHAnsi" w:hAnsiTheme="majorHAnsi" w:cstheme="majorHAnsi"/>
          <w:color w:val="222222"/>
          <w:shd w:val="clear" w:color="auto" w:fill="FFFFFF"/>
        </w:rPr>
        <w:t xml:space="preserve"> was 4.2 kg, </w:t>
      </w:r>
      <w:r w:rsidRPr="00BB1C16">
        <w:rPr>
          <w:rFonts w:asciiTheme="majorHAnsi" w:hAnsiTheme="majorHAnsi" w:cstheme="majorHAnsi"/>
          <w:i/>
          <w:iCs/>
          <w:color w:val="222222"/>
          <w:shd w:val="clear" w:color="auto" w:fill="FFFFFF"/>
        </w:rPr>
        <w:t>i.e.</w:t>
      </w:r>
      <w:r w:rsidRPr="00BB1C16">
        <w:rPr>
          <w:rFonts w:asciiTheme="majorHAnsi" w:hAnsiTheme="majorHAnsi" w:cstheme="majorHAnsi"/>
          <w:color w:val="222222"/>
          <w:shd w:val="clear" w:color="auto" w:fill="FFFFFF"/>
        </w:rPr>
        <w:t xml:space="preserve"> above her adjusted threshold. Arguably, the estimate of birthweight was a failure of clinical </w:t>
      </w:r>
      <w:r w:rsidR="0098582A" w:rsidRPr="00BB1C16">
        <w:rPr>
          <w:rFonts w:asciiTheme="majorHAnsi" w:hAnsiTheme="majorHAnsi" w:cstheme="majorHAnsi"/>
          <w:color w:val="222222"/>
          <w:shd w:val="clear" w:color="auto" w:fill="FFFFFF"/>
        </w:rPr>
        <w:t>judgment</w:t>
      </w:r>
      <w:r w:rsidRPr="00BB1C16">
        <w:rPr>
          <w:rFonts w:asciiTheme="majorHAnsi" w:hAnsiTheme="majorHAnsi" w:cstheme="majorHAnsi"/>
          <w:color w:val="222222"/>
          <w:shd w:val="clear" w:color="auto" w:fill="FFFFFF"/>
        </w:rPr>
        <w:t>.</w:t>
      </w:r>
    </w:p>
  </w:footnote>
  <w:footnote w:id="13">
    <w:p w14:paraId="6104D618" w14:textId="2EB4880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[87].</w:t>
      </w:r>
    </w:p>
  </w:footnote>
  <w:footnote w:id="14">
    <w:p w14:paraId="69616834" w14:textId="5096FA93" w:rsidR="007526C5" w:rsidRPr="00BB1C16" w:rsidRDefault="007526C5" w:rsidP="0002621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[2002] 1 AC 215.</w:t>
      </w:r>
    </w:p>
  </w:footnote>
  <w:footnote w:id="15">
    <w:p w14:paraId="48721A45" w14:textId="2EFD905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[2012] UKSC 56.</w:t>
      </w:r>
    </w:p>
  </w:footnote>
  <w:footnote w:id="16">
    <w:p w14:paraId="3125ECBC" w14:textId="00ED69B9"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color w:val="222222"/>
          <w:shd w:val="clear" w:color="auto" w:fill="FFFFFF"/>
        </w:rPr>
        <w:t>[2013] UKSC 66.</w:t>
      </w:r>
    </w:p>
  </w:footnote>
  <w:footnote w:id="17">
    <w:p w14:paraId="58E786E1" w14:textId="43C89448" w:rsidR="007526C5" w:rsidRPr="00BB1C16" w:rsidRDefault="007526C5" w:rsidP="0002621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[2016] UKSC 11.</w:t>
      </w:r>
    </w:p>
  </w:footnote>
  <w:footnote w:id="18">
    <w:p w14:paraId="452E4679" w14:textId="2D8E365F" w:rsidR="007526C5" w:rsidRPr="00BB1C16" w:rsidRDefault="007526C5" w:rsidP="0002621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[2016] UKSC 10.</w:t>
      </w:r>
    </w:p>
  </w:footnote>
  <w:footnote w:id="19">
    <w:p w14:paraId="1B52568B" w14:textId="7CF3BC5D" w:rsidR="007526C5" w:rsidRPr="00BB1C16" w:rsidRDefault="007526C5" w:rsidP="0002621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[2017] UKSC 60.</w:t>
      </w:r>
    </w:p>
  </w:footnote>
  <w:footnote w:id="20">
    <w:p w14:paraId="04226683" w14:textId="0CBE55F1"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[2012] UKSC 56 [19].</w:t>
      </w:r>
    </w:p>
  </w:footnote>
  <w:footnote w:id="21">
    <w:p w14:paraId="544C870C" w14:textId="216DCF81" w:rsidR="007526C5" w:rsidRPr="00BB1C16" w:rsidRDefault="007526C5" w:rsidP="009815F2">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[2020] UKSC 12.</w:t>
      </w:r>
    </w:p>
  </w:footnote>
  <w:footnote w:id="22">
    <w:p w14:paraId="16E5CB47" w14:textId="3F6BB0E3" w:rsidR="007526C5" w:rsidRPr="00BB1C16" w:rsidRDefault="007526C5" w:rsidP="009815F2">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[2020] UKSC 13.</w:t>
      </w:r>
    </w:p>
  </w:footnote>
  <w:footnote w:id="23">
    <w:p w14:paraId="24ED0FC9" w14:textId="31878C27"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See Holmes, O. W. J., ‘The Path of the Law’ (1897) 10 Harvard Law Review, 45,</w:t>
      </w:r>
      <w:r w:rsidRPr="00BB1C16">
        <w:rPr>
          <w:rFonts w:asciiTheme="majorHAnsi" w:hAnsiTheme="majorHAnsi" w:cstheme="majorHAnsi"/>
          <w:noProof/>
        </w:rPr>
        <w:t xml:space="preserve"> 460-461.</w:t>
      </w:r>
    </w:p>
  </w:footnote>
  <w:footnote w:id="24">
    <w:p w14:paraId="621AEB1F" w14:textId="28A964B9" w:rsidR="007526C5" w:rsidRPr="00BB1C16" w:rsidRDefault="007526C5" w:rsidP="0047185C">
      <w:pPr>
        <w:pStyle w:val="FootnoteText"/>
        <w:rPr>
          <w:rFonts w:asciiTheme="majorHAnsi" w:hAnsiTheme="majorHAnsi" w:cstheme="majorHAnsi"/>
          <w:color w:val="222222"/>
          <w:shd w:val="clear" w:color="auto" w:fill="FFFFFF"/>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re UK: note </w:t>
      </w:r>
      <w:r w:rsidRPr="00BB1C16">
        <w:rPr>
          <w:rFonts w:asciiTheme="majorHAnsi" w:hAnsiTheme="majorHAnsi" w:cstheme="majorHAnsi"/>
          <w:highlight w:val="yellow"/>
        </w:rPr>
        <w:fldChar w:fldCharType="begin"/>
      </w:r>
      <w:r w:rsidRPr="00BB1C16">
        <w:rPr>
          <w:rFonts w:asciiTheme="majorHAnsi" w:hAnsiTheme="majorHAnsi" w:cstheme="majorHAnsi"/>
        </w:rPr>
        <w:instrText xml:space="preserve"> NOTEREF _Ref48222579 \h </w:instrText>
      </w:r>
      <w:r w:rsidRPr="00BB1C16">
        <w:rPr>
          <w:rFonts w:asciiTheme="majorHAnsi" w:hAnsiTheme="majorHAnsi" w:cstheme="majorHAnsi"/>
          <w:highlight w:val="yellow"/>
        </w:rPr>
        <w:instrText xml:space="preserve"> \* MERGEFORMAT </w:instrText>
      </w:r>
      <w:r w:rsidRPr="00BB1C16">
        <w:rPr>
          <w:rFonts w:asciiTheme="majorHAnsi" w:hAnsiTheme="majorHAnsi" w:cstheme="majorHAnsi"/>
          <w:highlight w:val="yellow"/>
        </w:rPr>
      </w:r>
      <w:r w:rsidRPr="00BB1C16">
        <w:rPr>
          <w:rFonts w:asciiTheme="majorHAnsi" w:hAnsiTheme="majorHAnsi" w:cstheme="majorHAnsi"/>
          <w:highlight w:val="yellow"/>
        </w:rPr>
        <w:fldChar w:fldCharType="separate"/>
      </w:r>
      <w:r w:rsidR="00A043C4">
        <w:rPr>
          <w:rFonts w:asciiTheme="majorHAnsi" w:hAnsiTheme="majorHAnsi" w:cstheme="majorHAnsi"/>
        </w:rPr>
        <w:t>11</w:t>
      </w:r>
      <w:r w:rsidRPr="00BB1C16">
        <w:rPr>
          <w:rFonts w:asciiTheme="majorHAnsi" w:hAnsiTheme="majorHAnsi" w:cstheme="majorHAnsi"/>
          <w:highlight w:val="yellow"/>
        </w:rPr>
        <w:fldChar w:fldCharType="end"/>
      </w:r>
      <w:r w:rsidRPr="00BB1C16">
        <w:rPr>
          <w:rFonts w:asciiTheme="majorHAnsi" w:hAnsiTheme="majorHAnsi" w:cstheme="majorHAnsi"/>
        </w:rPr>
        <w:t xml:space="preserve"> above; re Canada, </w:t>
      </w:r>
      <w:proofErr w:type="spellStart"/>
      <w:r w:rsidRPr="00BB1C16">
        <w:rPr>
          <w:rFonts w:asciiTheme="majorHAnsi" w:hAnsiTheme="majorHAnsi" w:cstheme="majorHAnsi"/>
          <w:i/>
          <w:iCs/>
        </w:rPr>
        <w:t>Reibl</w:t>
      </w:r>
      <w:proofErr w:type="spellEnd"/>
      <w:r w:rsidRPr="00BB1C16">
        <w:rPr>
          <w:rFonts w:asciiTheme="majorHAnsi" w:hAnsiTheme="majorHAnsi" w:cstheme="majorHAnsi"/>
        </w:rPr>
        <w:t xml:space="preserve"> v. </w:t>
      </w:r>
      <w:r w:rsidRPr="00BB1C16">
        <w:rPr>
          <w:rFonts w:asciiTheme="majorHAnsi" w:hAnsiTheme="majorHAnsi" w:cstheme="majorHAnsi"/>
          <w:i/>
          <w:iCs/>
        </w:rPr>
        <w:t xml:space="preserve">Hughes </w:t>
      </w:r>
      <w:r w:rsidRPr="00BB1C16">
        <w:rPr>
          <w:rFonts w:asciiTheme="majorHAnsi" w:hAnsiTheme="majorHAnsi" w:cstheme="majorHAnsi"/>
        </w:rPr>
        <w:t xml:space="preserve">[1980] 2 SCR 880, (l980), 114 DLR (3d) 1. </w:t>
      </w:r>
      <w:hyperlink r:id="rId7" w:history="1">
        <w:r w:rsidRPr="00BB1C16">
          <w:rPr>
            <w:rStyle w:val="Hyperlink"/>
            <w:rFonts w:asciiTheme="majorHAnsi" w:hAnsiTheme="majorHAnsi" w:cstheme="majorHAnsi"/>
          </w:rPr>
          <w:t>https://www.canlii.org/en/ca/scc/doc/1980/1980canlii23/1980canlii23.html</w:t>
        </w:r>
      </w:hyperlink>
      <w:r w:rsidRPr="00BB1C16">
        <w:rPr>
          <w:rStyle w:val="Hyperlink"/>
          <w:rFonts w:asciiTheme="majorHAnsi" w:hAnsiTheme="majorHAnsi" w:cstheme="majorHAnsi"/>
          <w:color w:val="000000" w:themeColor="text1"/>
          <w:u w:val="none"/>
        </w:rPr>
        <w:t>,</w:t>
      </w:r>
      <w:r w:rsidRPr="00BB1C16">
        <w:rPr>
          <w:rStyle w:val="Hyperlink"/>
          <w:rFonts w:asciiTheme="majorHAnsi" w:hAnsiTheme="majorHAnsi" w:cstheme="majorHAnsi"/>
          <w:u w:val="none"/>
        </w:rPr>
        <w:t xml:space="preserve"> </w:t>
      </w:r>
      <w:r w:rsidRPr="00BB1C16">
        <w:rPr>
          <w:rFonts w:asciiTheme="majorHAnsi" w:hAnsiTheme="majorHAnsi" w:cstheme="majorHAnsi"/>
        </w:rPr>
        <w:t xml:space="preserve">Robertson, G., ‘Informed Consent Ten Years Later: the Impact of </w:t>
      </w:r>
      <w:proofErr w:type="spellStart"/>
      <w:r w:rsidRPr="00BB1C16">
        <w:rPr>
          <w:rFonts w:asciiTheme="majorHAnsi" w:hAnsiTheme="majorHAnsi" w:cstheme="majorHAnsi"/>
          <w:i/>
          <w:iCs/>
        </w:rPr>
        <w:t>Reibl</w:t>
      </w:r>
      <w:proofErr w:type="spellEnd"/>
      <w:r w:rsidRPr="00BB1C16">
        <w:rPr>
          <w:rFonts w:asciiTheme="majorHAnsi" w:hAnsiTheme="majorHAnsi" w:cstheme="majorHAnsi"/>
        </w:rPr>
        <w:t xml:space="preserve"> v. </w:t>
      </w:r>
      <w:r w:rsidRPr="00BB1C16">
        <w:rPr>
          <w:rFonts w:asciiTheme="majorHAnsi" w:hAnsiTheme="majorHAnsi" w:cstheme="majorHAnsi"/>
          <w:i/>
          <w:iCs/>
        </w:rPr>
        <w:t>Hughes</w:t>
      </w:r>
      <w:r w:rsidRPr="00BB1C16">
        <w:rPr>
          <w:rFonts w:asciiTheme="majorHAnsi" w:hAnsiTheme="majorHAnsi" w:cstheme="majorHAnsi"/>
        </w:rPr>
        <w:t xml:space="preserve">’ (1991) 70(3) Canadian Bar Review 423-447; re </w:t>
      </w:r>
      <w:r w:rsidRPr="00BB1C16">
        <w:rPr>
          <w:rFonts w:asciiTheme="majorHAnsi" w:hAnsiTheme="majorHAnsi" w:cstheme="majorHAnsi"/>
          <w:color w:val="222222"/>
          <w:shd w:val="clear" w:color="auto" w:fill="FFFFFF"/>
        </w:rPr>
        <w:t xml:space="preserve">USA, </w:t>
      </w:r>
      <w:r w:rsidRPr="00BB1C16">
        <w:rPr>
          <w:rFonts w:asciiTheme="majorHAnsi" w:hAnsiTheme="majorHAnsi" w:cstheme="majorHAnsi"/>
          <w:i/>
          <w:iCs/>
          <w:color w:val="222222"/>
          <w:shd w:val="clear" w:color="auto" w:fill="FFFFFF"/>
        </w:rPr>
        <w:t>Canterbury</w:t>
      </w:r>
      <w:r w:rsidRPr="00BB1C16">
        <w:rPr>
          <w:rFonts w:asciiTheme="majorHAnsi" w:hAnsiTheme="majorHAnsi" w:cstheme="majorHAnsi"/>
          <w:color w:val="222222"/>
          <w:shd w:val="clear" w:color="auto" w:fill="FFFFFF"/>
        </w:rPr>
        <w:t xml:space="preserve"> v. </w:t>
      </w:r>
      <w:r w:rsidRPr="00BB1C16">
        <w:rPr>
          <w:rFonts w:asciiTheme="majorHAnsi" w:hAnsiTheme="majorHAnsi" w:cstheme="majorHAnsi"/>
          <w:i/>
          <w:iCs/>
          <w:color w:val="222222"/>
          <w:shd w:val="clear" w:color="auto" w:fill="FFFFFF"/>
        </w:rPr>
        <w:t>Spence</w:t>
      </w:r>
      <w:r w:rsidRPr="00BB1C16">
        <w:rPr>
          <w:rFonts w:asciiTheme="majorHAnsi" w:hAnsiTheme="majorHAnsi" w:cstheme="majorHAnsi"/>
          <w:color w:val="222222"/>
          <w:shd w:val="clear" w:color="auto" w:fill="FFFFFF"/>
        </w:rPr>
        <w:t xml:space="preserve"> 464 F.2d 772 (D.C. Cir. 1972), </w:t>
      </w:r>
      <w:r w:rsidRPr="00BB1C16">
        <w:rPr>
          <w:rFonts w:asciiTheme="majorHAnsi" w:hAnsiTheme="majorHAnsi" w:cstheme="majorHAnsi"/>
          <w:noProof/>
          <w:color w:val="222222"/>
          <w:shd w:val="clear" w:color="auto" w:fill="FFFFFF"/>
        </w:rPr>
        <w:t xml:space="preserve">Ginsberg, note </w:t>
      </w:r>
      <w:r w:rsidRPr="00BB1C16">
        <w:rPr>
          <w:rFonts w:asciiTheme="majorHAnsi" w:hAnsiTheme="majorHAnsi" w:cstheme="majorHAnsi"/>
          <w:noProof/>
          <w:color w:val="222222"/>
          <w:shd w:val="clear" w:color="auto" w:fill="FFFFFF"/>
        </w:rPr>
        <w:fldChar w:fldCharType="begin"/>
      </w:r>
      <w:r w:rsidRPr="00BB1C16">
        <w:rPr>
          <w:rFonts w:asciiTheme="majorHAnsi" w:hAnsiTheme="majorHAnsi" w:cstheme="majorHAnsi"/>
          <w:noProof/>
          <w:color w:val="222222"/>
          <w:shd w:val="clear" w:color="auto" w:fill="FFFFFF"/>
        </w:rPr>
        <w:instrText xml:space="preserve"> NOTEREF _Ref48748375 \h </w:instrText>
      </w:r>
      <w:r w:rsidR="00BB1C16">
        <w:rPr>
          <w:rFonts w:asciiTheme="majorHAnsi" w:hAnsiTheme="majorHAnsi" w:cstheme="majorHAnsi"/>
          <w:noProof/>
          <w:color w:val="222222"/>
          <w:shd w:val="clear" w:color="auto" w:fill="FFFFFF"/>
        </w:rPr>
        <w:instrText xml:space="preserve"> \* MERGEFORMAT </w:instrText>
      </w:r>
      <w:r w:rsidRPr="00BB1C16">
        <w:rPr>
          <w:rFonts w:asciiTheme="majorHAnsi" w:hAnsiTheme="majorHAnsi" w:cstheme="majorHAnsi"/>
          <w:noProof/>
          <w:color w:val="222222"/>
          <w:shd w:val="clear" w:color="auto" w:fill="FFFFFF"/>
        </w:rPr>
      </w:r>
      <w:r w:rsidRPr="00BB1C16">
        <w:rPr>
          <w:rFonts w:asciiTheme="majorHAnsi" w:hAnsiTheme="majorHAnsi" w:cstheme="majorHAnsi"/>
          <w:noProof/>
          <w:color w:val="222222"/>
          <w:shd w:val="clear" w:color="auto" w:fill="FFFFFF"/>
        </w:rPr>
        <w:fldChar w:fldCharType="separate"/>
      </w:r>
      <w:r w:rsidR="00A043C4">
        <w:rPr>
          <w:rFonts w:asciiTheme="majorHAnsi" w:hAnsiTheme="majorHAnsi" w:cstheme="majorHAnsi"/>
          <w:noProof/>
          <w:color w:val="222222"/>
          <w:shd w:val="clear" w:color="auto" w:fill="FFFFFF"/>
        </w:rPr>
        <w:t>12</w:t>
      </w:r>
      <w:r w:rsidRPr="00BB1C16">
        <w:rPr>
          <w:rFonts w:asciiTheme="majorHAnsi" w:hAnsiTheme="majorHAnsi" w:cstheme="majorHAnsi"/>
          <w:noProof/>
          <w:color w:val="222222"/>
          <w:shd w:val="clear" w:color="auto" w:fill="FFFFFF"/>
        </w:rPr>
        <w:fldChar w:fldCharType="end"/>
      </w:r>
      <w:r w:rsidRPr="00BB1C16">
        <w:rPr>
          <w:rFonts w:asciiTheme="majorHAnsi" w:hAnsiTheme="majorHAnsi" w:cstheme="majorHAnsi"/>
          <w:color w:val="222222"/>
          <w:shd w:val="clear" w:color="auto" w:fill="FFFFFF"/>
        </w:rPr>
        <w:t xml:space="preserve">; re Australia, </w:t>
      </w:r>
      <w:r w:rsidRPr="00BB1C16">
        <w:rPr>
          <w:rFonts w:asciiTheme="majorHAnsi" w:hAnsiTheme="majorHAnsi" w:cstheme="majorHAnsi"/>
          <w:i/>
          <w:iCs/>
          <w:color w:val="222222"/>
          <w:shd w:val="clear" w:color="auto" w:fill="FFFFFF"/>
        </w:rPr>
        <w:t>Rogers</w:t>
      </w:r>
      <w:r w:rsidRPr="00BB1C16">
        <w:rPr>
          <w:rFonts w:asciiTheme="majorHAnsi" w:hAnsiTheme="majorHAnsi" w:cstheme="majorHAnsi"/>
          <w:color w:val="222222"/>
        </w:rPr>
        <w:t xml:space="preserve"> v.</w:t>
      </w:r>
      <w:r w:rsidRPr="00BB1C16">
        <w:rPr>
          <w:rFonts w:asciiTheme="majorHAnsi" w:hAnsiTheme="majorHAnsi" w:cstheme="majorHAnsi"/>
          <w:color w:val="222222"/>
          <w:shd w:val="clear" w:color="auto" w:fill="FFFFFF"/>
        </w:rPr>
        <w:t xml:space="preserve"> </w:t>
      </w:r>
      <w:r w:rsidRPr="00BB1C16">
        <w:rPr>
          <w:rFonts w:asciiTheme="majorHAnsi" w:hAnsiTheme="majorHAnsi" w:cstheme="majorHAnsi"/>
          <w:i/>
          <w:iCs/>
          <w:color w:val="222222"/>
          <w:shd w:val="clear" w:color="auto" w:fill="FFFFFF"/>
        </w:rPr>
        <w:t xml:space="preserve">Whitaker </w:t>
      </w:r>
      <w:r w:rsidRPr="00BB1C16">
        <w:rPr>
          <w:rFonts w:asciiTheme="majorHAnsi" w:hAnsiTheme="majorHAnsi" w:cstheme="majorHAnsi"/>
          <w:color w:val="222222"/>
          <w:shd w:val="clear" w:color="auto" w:fill="FFFFFF"/>
        </w:rPr>
        <w:t>(1992) 175 CLR 479,</w:t>
      </w:r>
      <w:r w:rsidRPr="00BB1C16">
        <w:rPr>
          <w:rFonts w:asciiTheme="majorHAnsi" w:hAnsiTheme="majorHAnsi" w:cstheme="majorHAnsi"/>
          <w:noProof/>
          <w:sz w:val="26"/>
          <w:szCs w:val="26"/>
        </w:rPr>
        <w:t xml:space="preserve"> </w:t>
      </w:r>
      <w:r w:rsidRPr="00BB1C16">
        <w:rPr>
          <w:rFonts w:asciiTheme="majorHAnsi" w:hAnsiTheme="majorHAnsi" w:cstheme="majorHAnsi"/>
          <w:color w:val="222222"/>
          <w:shd w:val="clear" w:color="auto" w:fill="FFFFFF"/>
        </w:rPr>
        <w:t xml:space="preserve">Skene, L., &amp; Smallwood, R..’ Informed consent: lessons from Australia’ doi:10.1136/bmj.324.7328.39. (2002) 324 (7328) </w:t>
      </w:r>
      <w:r w:rsidRPr="00BB1C16">
        <w:rPr>
          <w:rFonts w:asciiTheme="majorHAnsi" w:hAnsiTheme="majorHAnsi" w:cstheme="majorHAnsi"/>
          <w:i/>
          <w:iCs/>
          <w:color w:val="222222"/>
          <w:shd w:val="clear" w:color="auto" w:fill="FFFFFF"/>
        </w:rPr>
        <w:t xml:space="preserve">British Medical Journal, </w:t>
      </w:r>
      <w:r w:rsidRPr="00BB1C16">
        <w:rPr>
          <w:rFonts w:asciiTheme="majorHAnsi" w:hAnsiTheme="majorHAnsi" w:cstheme="majorHAnsi"/>
          <w:color w:val="222222"/>
          <w:shd w:val="clear" w:color="auto" w:fill="FFFFFF"/>
        </w:rPr>
        <w:t>39-41.</w:t>
      </w:r>
    </w:p>
  </w:footnote>
  <w:footnote w:id="25">
    <w:p w14:paraId="5C7ADA43" w14:textId="51EFAE57"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This patient-consequentialism contrasts with professional/system consequentialism, I the use of Quality Adjusted Life Years (QUALYs) to ration scarce NHS resources, NICE, 2013. </w:t>
      </w:r>
      <w:hyperlink r:id="rId8" w:history="1">
        <w:r w:rsidRPr="00BB1C16">
          <w:rPr>
            <w:rStyle w:val="Hyperlink"/>
            <w:rFonts w:asciiTheme="majorHAnsi" w:hAnsiTheme="majorHAnsi" w:cstheme="majorHAnsi"/>
          </w:rPr>
          <w:t>https://www.nice.org.uk/Media/Default/guidance/LGB10-Briefing-20150126.pdf</w:t>
        </w:r>
      </w:hyperlink>
      <w:r w:rsidRPr="00BB1C16">
        <w:rPr>
          <w:rFonts w:asciiTheme="majorHAnsi" w:hAnsiTheme="majorHAnsi" w:cstheme="majorHAnsi"/>
        </w:rPr>
        <w:t xml:space="preserve"> </w:t>
      </w:r>
    </w:p>
  </w:footnote>
  <w:footnote w:id="26">
    <w:p w14:paraId="37268B72" w14:textId="3C61A0A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Montgomery, J and Montgomery, E, ‘</w:t>
      </w:r>
      <w:r w:rsidRPr="00BB1C16">
        <w:rPr>
          <w:rFonts w:asciiTheme="majorHAnsi" w:hAnsiTheme="majorHAnsi" w:cstheme="majorHAnsi"/>
          <w:i/>
          <w:iCs/>
        </w:rPr>
        <w:t>Montgomery</w:t>
      </w:r>
      <w:r w:rsidRPr="00BB1C16">
        <w:rPr>
          <w:rFonts w:asciiTheme="majorHAnsi" w:hAnsiTheme="majorHAnsi" w:cstheme="majorHAnsi"/>
        </w:rPr>
        <w:t xml:space="preserve"> on informed consent: an inexpert decision?’ (2016) 42(2) Journal of Medical Ethics 89-94. </w:t>
      </w:r>
      <w:r w:rsidRPr="00BB1C16">
        <w:rPr>
          <w:rFonts w:asciiTheme="majorHAnsi" w:hAnsiTheme="majorHAnsi" w:cstheme="majorHAnsi"/>
          <w:i/>
          <w:iCs/>
        </w:rPr>
        <w:t>Cf.</w:t>
      </w:r>
      <w:r w:rsidRPr="00BB1C16">
        <w:rPr>
          <w:rFonts w:asciiTheme="majorHAnsi" w:hAnsiTheme="majorHAnsi" w:cstheme="majorHAnsi"/>
        </w:rPr>
        <w:t xml:space="preserve"> Dr McLellan testimony that, had she raised the possibility of a caesarean section, ‘then yes, [Mrs Montgomery] would have no doubt requested [one], as would any diabetic today.’ See </w:t>
      </w:r>
      <w:r w:rsidRPr="00BB1C16">
        <w:rPr>
          <w:rFonts w:asciiTheme="majorHAnsi" w:hAnsiTheme="majorHAnsi" w:cstheme="majorHAnsi"/>
          <w:i/>
          <w:iCs/>
        </w:rPr>
        <w:t>Montgomery</w:t>
      </w:r>
      <w:r w:rsidRPr="00BB1C16">
        <w:rPr>
          <w:rFonts w:asciiTheme="majorHAnsi" w:hAnsiTheme="majorHAnsi" w:cstheme="majorHAnsi"/>
        </w:rPr>
        <w:t xml:space="preserve"> [19]. If literally ‘any diabetic’ would have made such a request, the argument for legitimate concealment of the risk requires some weighty support that can only be found in principles of professional beneficence or in cost-benefit consequentialism.</w:t>
      </w:r>
    </w:p>
  </w:footnote>
  <w:footnote w:id="27">
    <w:p w14:paraId="62CB8C00" w14:textId="5AFEE06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noProof/>
        </w:rPr>
        <w:t xml:space="preserve">Wittgenstein, L., </w:t>
      </w:r>
      <w:r w:rsidRPr="00BB1C16">
        <w:rPr>
          <w:rFonts w:asciiTheme="majorHAnsi" w:hAnsiTheme="majorHAnsi" w:cstheme="majorHAnsi"/>
          <w:i/>
          <w:iCs/>
          <w:noProof/>
        </w:rPr>
        <w:t>Philosophical Investigations</w:t>
      </w:r>
      <w:r w:rsidRPr="00BB1C16">
        <w:rPr>
          <w:rFonts w:asciiTheme="majorHAnsi" w:hAnsiTheme="majorHAnsi" w:cstheme="majorHAnsi"/>
          <w:noProof/>
        </w:rPr>
        <w:t xml:space="preserve"> (2nd edn.) (Cambridge: Blackwell, 1958) §124.</w:t>
      </w:r>
    </w:p>
  </w:footnote>
  <w:footnote w:id="28">
    <w:p w14:paraId="34EE2C0A" w14:textId="2D08091D" w:rsidR="007526C5" w:rsidRPr="00BB1C16" w:rsidRDefault="007526C5" w:rsidP="008C42CF">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Etymology is no more, and no less, than ‘the study of the origin of words and the way in which their meanings have changed throughout history’ (Oxford Online Dictionary).</w:t>
      </w:r>
    </w:p>
  </w:footnote>
  <w:footnote w:id="29">
    <w:p w14:paraId="02531138" w14:textId="73000E0D" w:rsidR="007526C5" w:rsidRPr="00BB1C16" w:rsidRDefault="007526C5" w:rsidP="00D0726A">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ab/>
        <w:t xml:space="preserve">Etymological evidence derived from </w:t>
      </w:r>
      <w:hyperlink r:id="rId9" w:history="1">
        <w:r w:rsidRPr="00BB1C16">
          <w:rPr>
            <w:rStyle w:val="Hyperlink"/>
            <w:rFonts w:asciiTheme="majorHAnsi" w:hAnsiTheme="majorHAnsi" w:cstheme="majorHAnsi"/>
          </w:rPr>
          <w:t>https://www.etymonline.com/</w:t>
        </w:r>
      </w:hyperlink>
    </w:p>
    <w:p w14:paraId="47C84C2A" w14:textId="77777777" w:rsidR="007526C5" w:rsidRPr="00BB1C16" w:rsidRDefault="007526C5" w:rsidP="00D0726A">
      <w:pPr>
        <w:pStyle w:val="FootnoteText"/>
        <w:rPr>
          <w:rFonts w:asciiTheme="majorHAnsi" w:hAnsiTheme="majorHAnsi" w:cstheme="majorHAnsi"/>
        </w:rPr>
      </w:pPr>
    </w:p>
  </w:footnote>
  <w:footnote w:id="30">
    <w:p w14:paraId="4051D9D9" w14:textId="64280FBE" w:rsidR="007526C5" w:rsidRPr="00BB1C16" w:rsidRDefault="007526C5" w:rsidP="00FC656B">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Lady Hale, B., 7 September 2016. Legislation or judicial law reform: where should judges fear to tread? </w:t>
      </w:r>
      <w:hyperlink r:id="rId10" w:history="1">
        <w:r w:rsidRPr="00BB1C16">
          <w:rPr>
            <w:rStyle w:val="Hyperlink"/>
            <w:rFonts w:asciiTheme="majorHAnsi" w:hAnsiTheme="majorHAnsi" w:cstheme="majorHAnsi"/>
          </w:rPr>
          <w:t>https://www.supremecourt.uk/docs/speech-160907.pdf</w:t>
        </w:r>
      </w:hyperlink>
      <w:r w:rsidRPr="00BB1C16">
        <w:rPr>
          <w:rFonts w:asciiTheme="majorHAnsi" w:hAnsiTheme="majorHAnsi" w:cstheme="majorHAnsi"/>
        </w:rPr>
        <w:t>, 15.</w:t>
      </w:r>
    </w:p>
    <w:p w14:paraId="28443C98" w14:textId="1F1F1D7F" w:rsidR="007526C5" w:rsidRPr="00BB1C16" w:rsidRDefault="007526C5">
      <w:pPr>
        <w:pStyle w:val="FootnoteText"/>
        <w:rPr>
          <w:rFonts w:asciiTheme="majorHAnsi" w:hAnsiTheme="majorHAnsi" w:cstheme="majorHAnsi"/>
        </w:rPr>
      </w:pPr>
    </w:p>
  </w:footnote>
  <w:footnote w:id="31">
    <w:p w14:paraId="25F0B9A5" w14:textId="38821BB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James, W., 1907. "The Present Dilemma in Philosophy". Lecture I in </w:t>
      </w:r>
      <w:r w:rsidRPr="00BB1C16">
        <w:rPr>
          <w:rFonts w:asciiTheme="majorHAnsi" w:hAnsiTheme="majorHAnsi" w:cstheme="majorHAnsi"/>
          <w:i/>
          <w:iCs/>
        </w:rPr>
        <w:t>Pragmatism: A new name for some old ways of thinking</w:t>
      </w:r>
      <w:r w:rsidRPr="00BB1C16">
        <w:rPr>
          <w:rFonts w:asciiTheme="majorHAnsi" w:hAnsiTheme="majorHAnsi" w:cstheme="majorHAnsi"/>
        </w:rPr>
        <w:t xml:space="preserve"> (New York: Longman Green and Co (New York: Longman Green, 1907) 1 – 16, 1</w:t>
      </w:r>
    </w:p>
  </w:footnote>
  <w:footnote w:id="32">
    <w:p w14:paraId="54A18292" w14:textId="1699C739"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_Ref48735409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w:t>
      </w:r>
      <w:r w:rsidRPr="00BB1C16">
        <w:rPr>
          <w:rFonts w:asciiTheme="majorHAnsi" w:hAnsiTheme="majorHAnsi" w:cstheme="majorHAnsi"/>
        </w:rPr>
        <w:fldChar w:fldCharType="end"/>
      </w:r>
      <w:r w:rsidRPr="00BB1C16">
        <w:rPr>
          <w:rFonts w:asciiTheme="majorHAnsi" w:hAnsiTheme="majorHAnsi" w:cstheme="majorHAnsi"/>
        </w:rPr>
        <w:t xml:space="preserve"> above, 12.</w:t>
      </w:r>
    </w:p>
  </w:footnote>
  <w:footnote w:id="33">
    <w:p w14:paraId="3BC796A2" w14:textId="61A50C79" w:rsidR="007526C5" w:rsidRPr="00BB1C16" w:rsidRDefault="007526C5" w:rsidP="00671A83">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w:t>
      </w:r>
      <w:r w:rsidRPr="00BB1C16">
        <w:rPr>
          <w:rFonts w:asciiTheme="majorHAnsi" w:hAnsiTheme="majorHAnsi" w:cstheme="majorHAnsi"/>
          <w:noProof/>
        </w:rPr>
        <w:t xml:space="preserve">Perelman, C. &amp; Olbrechts-Tycea, l., </w:t>
      </w:r>
      <w:r w:rsidRPr="00BB1C16">
        <w:rPr>
          <w:rFonts w:asciiTheme="majorHAnsi" w:hAnsiTheme="majorHAnsi" w:cstheme="majorHAnsi"/>
          <w:i/>
          <w:iCs/>
          <w:noProof/>
        </w:rPr>
        <w:t>The New Rhetoric</w:t>
      </w:r>
      <w:r w:rsidRPr="00BB1C16">
        <w:rPr>
          <w:rFonts w:asciiTheme="majorHAnsi" w:hAnsiTheme="majorHAnsi" w:cstheme="majorHAnsi"/>
          <w:noProof/>
        </w:rPr>
        <w:t xml:space="preserve"> (Notre Dame: University of Notre Dame Press, 1969) 345-348.</w:t>
      </w:r>
    </w:p>
  </w:footnote>
  <w:footnote w:id="34">
    <w:p w14:paraId="7197108B" w14:textId="11F2E69D"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hyperlink r:id="rId11" w:history="1">
        <w:r w:rsidRPr="00BB1C16">
          <w:rPr>
            <w:rStyle w:val="Hyperlink"/>
            <w:rFonts w:asciiTheme="majorHAnsi" w:hAnsiTheme="majorHAnsi" w:cstheme="majorHAnsi"/>
          </w:rPr>
          <w:t>https://www.yourdictionary.com/casuistry</w:t>
        </w:r>
      </w:hyperlink>
    </w:p>
  </w:footnote>
  <w:footnote w:id="35">
    <w:p w14:paraId="55113335" w14:textId="5B7081AC" w:rsidR="007526C5" w:rsidRPr="00BB1C16" w:rsidRDefault="007526C5" w:rsidP="000F50B8">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noProof/>
        </w:rPr>
        <w:t xml:space="preserve">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_Ref48735409 \h </w:instrText>
      </w:r>
      <w:r w:rsidR="00BB1C16">
        <w:rPr>
          <w:rFonts w:asciiTheme="majorHAnsi" w:hAnsiTheme="majorHAnsi" w:cstheme="majorHAnsi"/>
          <w:noProof/>
        </w:rPr>
        <w:instrText xml:space="preserve">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1</w:t>
      </w:r>
      <w:r w:rsidRPr="00BB1C16">
        <w:rPr>
          <w:rFonts w:asciiTheme="majorHAnsi" w:hAnsiTheme="majorHAnsi" w:cstheme="majorHAnsi"/>
          <w:noProof/>
        </w:rPr>
        <w:fldChar w:fldCharType="end"/>
      </w:r>
      <w:r w:rsidRPr="00BB1C16">
        <w:rPr>
          <w:rFonts w:asciiTheme="majorHAnsi" w:hAnsiTheme="majorHAnsi" w:cstheme="majorHAnsi"/>
          <w:noProof/>
        </w:rPr>
        <w:t>, 17.</w:t>
      </w:r>
    </w:p>
  </w:footnote>
  <w:footnote w:id="36">
    <w:p w14:paraId="21E387DC" w14:textId="750A3DC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Civil law systems are restricted by the terms of their codes.</w:t>
      </w:r>
    </w:p>
  </w:footnote>
  <w:footnote w:id="37">
    <w:p w14:paraId="1CF88AA5" w14:textId="0B5ED8E6" w:rsidR="007526C5" w:rsidRPr="00BB1C16" w:rsidRDefault="007526C5" w:rsidP="00A87DF6">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Cs/>
        </w:rPr>
        <w:t xml:space="preserve">‘The art of casuistry, shorn of its laxest associations, is beginning to flourish again today within the fields of professional, particularly medical, ethics.’ Brodie, A., 2005. ‘Casuistry’ in T. </w:t>
      </w:r>
      <w:proofErr w:type="spellStart"/>
      <w:r w:rsidRPr="00BB1C16">
        <w:rPr>
          <w:rFonts w:asciiTheme="majorHAnsi" w:hAnsiTheme="majorHAnsi" w:cstheme="majorHAnsi"/>
          <w:iCs/>
        </w:rPr>
        <w:t>Honderich</w:t>
      </w:r>
      <w:proofErr w:type="spellEnd"/>
      <w:r w:rsidRPr="00BB1C16">
        <w:rPr>
          <w:rFonts w:asciiTheme="majorHAnsi" w:hAnsiTheme="majorHAnsi" w:cstheme="majorHAnsi"/>
          <w:iCs/>
        </w:rPr>
        <w:t xml:space="preserve">, ed. </w:t>
      </w:r>
      <w:r w:rsidRPr="00BB1C16">
        <w:rPr>
          <w:rFonts w:asciiTheme="majorHAnsi" w:hAnsiTheme="majorHAnsi" w:cstheme="majorHAnsi"/>
          <w:i/>
          <w:iCs/>
        </w:rPr>
        <w:t>Oxford Companion to Philosophy</w:t>
      </w:r>
      <w:r w:rsidRPr="00BB1C16">
        <w:rPr>
          <w:rFonts w:asciiTheme="majorHAnsi" w:hAnsiTheme="majorHAnsi" w:cstheme="majorHAnsi"/>
          <w:iCs/>
        </w:rPr>
        <w:t xml:space="preserve"> (2nd </w:t>
      </w:r>
      <w:proofErr w:type="spellStart"/>
      <w:r w:rsidRPr="00BB1C16">
        <w:rPr>
          <w:rFonts w:asciiTheme="majorHAnsi" w:hAnsiTheme="majorHAnsi" w:cstheme="majorHAnsi"/>
          <w:iCs/>
        </w:rPr>
        <w:t>edn</w:t>
      </w:r>
      <w:proofErr w:type="spellEnd"/>
      <w:r w:rsidRPr="00BB1C16">
        <w:rPr>
          <w:rFonts w:asciiTheme="majorHAnsi" w:hAnsiTheme="majorHAnsi" w:cstheme="majorHAnsi"/>
          <w:iCs/>
        </w:rPr>
        <w:t>) (Oxford: OUP, 2005) 129-130</w:t>
      </w:r>
    </w:p>
  </w:footnote>
  <w:footnote w:id="38">
    <w:p w14:paraId="00951DF0" w14:textId="10FC9619" w:rsidR="007526C5" w:rsidRPr="00BB1C16" w:rsidRDefault="007526C5" w:rsidP="00163DBB">
      <w:pPr>
        <w:pStyle w:val="FootnoteText"/>
        <w:jc w:val="both"/>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 xml:space="preserve">Cordell </w:t>
      </w:r>
      <w:r w:rsidRPr="00BB1C16">
        <w:rPr>
          <w:rFonts w:asciiTheme="majorHAnsi" w:hAnsiTheme="majorHAnsi" w:cstheme="majorHAnsi"/>
        </w:rPr>
        <w:t xml:space="preserve">v. </w:t>
      </w:r>
      <w:r w:rsidRPr="00BB1C16">
        <w:rPr>
          <w:rFonts w:asciiTheme="majorHAnsi" w:hAnsiTheme="majorHAnsi" w:cstheme="majorHAnsi"/>
          <w:i/>
          <w:iCs/>
        </w:rPr>
        <w:t xml:space="preserve">Second </w:t>
      </w:r>
      <w:proofErr w:type="spellStart"/>
      <w:r w:rsidRPr="00BB1C16">
        <w:rPr>
          <w:rFonts w:asciiTheme="majorHAnsi" w:hAnsiTheme="majorHAnsi" w:cstheme="majorHAnsi"/>
          <w:i/>
          <w:iCs/>
        </w:rPr>
        <w:t>Clanfield</w:t>
      </w:r>
      <w:proofErr w:type="spellEnd"/>
      <w:r w:rsidRPr="00BB1C16">
        <w:rPr>
          <w:rFonts w:asciiTheme="majorHAnsi" w:hAnsiTheme="majorHAnsi" w:cstheme="majorHAnsi"/>
          <w:i/>
          <w:iCs/>
        </w:rPr>
        <w:t xml:space="preserve"> Properties Ltd</w:t>
      </w:r>
      <w:r w:rsidRPr="00BB1C16">
        <w:rPr>
          <w:rFonts w:asciiTheme="majorHAnsi" w:hAnsiTheme="majorHAnsi" w:cstheme="majorHAnsi"/>
        </w:rPr>
        <w:t xml:space="preserve"> [1969] 2 Ch. 9, 16-17. Megarry J continued, ‘This is as true today as it was in 1409 when </w:t>
      </w:r>
      <w:proofErr w:type="spellStart"/>
      <w:r w:rsidRPr="00BB1C16">
        <w:rPr>
          <w:rFonts w:asciiTheme="majorHAnsi" w:hAnsiTheme="majorHAnsi" w:cstheme="majorHAnsi"/>
        </w:rPr>
        <w:t>Hankford</w:t>
      </w:r>
      <w:proofErr w:type="spellEnd"/>
      <w:r w:rsidRPr="00BB1C16">
        <w:rPr>
          <w:rFonts w:asciiTheme="majorHAnsi" w:hAnsiTheme="majorHAnsi" w:cstheme="majorHAnsi"/>
        </w:rPr>
        <w:t xml:space="preserve"> J. said: “Just as it is said ‘A man will not know of what metal a bell is made if it has not been well beaten (rung).” [Good disputation involves exposing] views to the testing and refining process of argument. Today, as of old, by good disputing shall the law be well known.’</w:t>
      </w:r>
    </w:p>
  </w:footnote>
  <w:footnote w:id="39">
    <w:p w14:paraId="52E068ED" w14:textId="096A47C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Sauer, H., </w:t>
      </w:r>
      <w:r w:rsidRPr="00BB1C16">
        <w:rPr>
          <w:rFonts w:asciiTheme="majorHAnsi" w:hAnsiTheme="majorHAnsi" w:cstheme="majorHAnsi"/>
          <w:i/>
          <w:iCs/>
        </w:rPr>
        <w:t>Moral Thinking, Fast and Slow</w:t>
      </w:r>
      <w:r w:rsidRPr="00BB1C16">
        <w:rPr>
          <w:rFonts w:asciiTheme="majorHAnsi" w:hAnsiTheme="majorHAnsi" w:cstheme="majorHAnsi"/>
        </w:rPr>
        <w:t xml:space="preserve"> (New York: Routledge, 2019) loc. 871ff.</w:t>
      </w:r>
    </w:p>
  </w:footnote>
  <w:footnote w:id="40">
    <w:p w14:paraId="1B065BE9" w14:textId="2CECD22F" w:rsidR="007526C5" w:rsidRPr="00BB1C16" w:rsidRDefault="007526C5" w:rsidP="00023F2A">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Kahneman, D., </w:t>
      </w:r>
      <w:r w:rsidRPr="00BB1C16">
        <w:rPr>
          <w:rFonts w:asciiTheme="majorHAnsi" w:hAnsiTheme="majorHAnsi" w:cstheme="majorHAnsi"/>
          <w:i/>
          <w:iCs/>
        </w:rPr>
        <w:t>Thinking, Fast and Slow</w:t>
      </w:r>
      <w:r w:rsidRPr="00BB1C16">
        <w:rPr>
          <w:rFonts w:asciiTheme="majorHAnsi" w:hAnsiTheme="majorHAnsi" w:cstheme="majorHAnsi"/>
        </w:rPr>
        <w:t xml:space="preserve"> (London: Penguin, 2012).</w:t>
      </w:r>
    </w:p>
  </w:footnote>
  <w:footnote w:id="41">
    <w:p w14:paraId="4055DE33" w14:textId="28BF943A"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Haidt, J., </w:t>
      </w:r>
      <w:r w:rsidRPr="00BB1C16">
        <w:rPr>
          <w:rFonts w:asciiTheme="majorHAnsi" w:hAnsiTheme="majorHAnsi" w:cstheme="majorHAnsi"/>
          <w:i/>
          <w:iCs/>
        </w:rPr>
        <w:t>The Righteous Mind: Why Good People are Divided by Politics and Religion</w:t>
      </w:r>
      <w:r w:rsidRPr="00BB1C16">
        <w:rPr>
          <w:rFonts w:asciiTheme="majorHAnsi" w:hAnsiTheme="majorHAnsi" w:cstheme="majorHAnsi"/>
        </w:rPr>
        <w:t xml:space="preserve"> (London: Penguin, 2013) 91-97.</w:t>
      </w:r>
    </w:p>
  </w:footnote>
  <w:footnote w:id="42">
    <w:p w14:paraId="73CA496A" w14:textId="4F7353C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noProof/>
        </w:rPr>
        <w:t xml:space="preserve">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_Ref48736051 \h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40</w:t>
      </w:r>
      <w:r w:rsidRPr="00BB1C16">
        <w:rPr>
          <w:rFonts w:asciiTheme="majorHAnsi" w:hAnsiTheme="majorHAnsi" w:cstheme="majorHAnsi"/>
          <w:noProof/>
        </w:rPr>
        <w:fldChar w:fldCharType="end"/>
      </w:r>
      <w:r w:rsidRPr="00BB1C16">
        <w:rPr>
          <w:rFonts w:asciiTheme="majorHAnsi" w:hAnsiTheme="majorHAnsi" w:cstheme="majorHAnsi"/>
          <w:noProof/>
        </w:rPr>
        <w:t>, 80-81.</w:t>
      </w:r>
    </w:p>
  </w:footnote>
  <w:footnote w:id="43">
    <w:p w14:paraId="6F8BC19F" w14:textId="2D564347" w:rsidR="007526C5" w:rsidRPr="00BB1C16" w:rsidRDefault="007526C5" w:rsidP="0097217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[1972] 1 QB 198, 207, emphasis added.</w:t>
      </w:r>
    </w:p>
  </w:footnote>
  <w:footnote w:id="44">
    <w:p w14:paraId="0D418382" w14:textId="737ECD43" w:rsidR="007526C5" w:rsidRPr="00BB1C16" w:rsidRDefault="007526C5" w:rsidP="00EB45F3">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Cf</w:t>
      </w:r>
      <w:r w:rsidRPr="00BB1C16">
        <w:rPr>
          <w:rFonts w:asciiTheme="majorHAnsi" w:hAnsiTheme="majorHAnsi" w:cstheme="majorHAnsi"/>
        </w:rPr>
        <w:t xml:space="preserve">. ‘[N]o case can have meaning by itself. Standing alone it gives you no guidance…as to how far it carries, as to how much of its language will hold water later. What counts, what gives you leads, what give you sureness…is the background of the other cases in relation to which you must read the one. They </w:t>
      </w:r>
      <w:proofErr w:type="spellStart"/>
      <w:r w:rsidRPr="00BB1C16">
        <w:rPr>
          <w:rFonts w:asciiTheme="majorHAnsi" w:hAnsiTheme="majorHAnsi" w:cstheme="majorHAnsi"/>
        </w:rPr>
        <w:t>color</w:t>
      </w:r>
      <w:proofErr w:type="spellEnd"/>
      <w:r w:rsidRPr="00BB1C16">
        <w:rPr>
          <w:rFonts w:asciiTheme="majorHAnsi" w:hAnsiTheme="majorHAnsi" w:cstheme="majorHAnsi"/>
        </w:rPr>
        <w:t xml:space="preserve"> the language, the technical terms, used in the opinion. But above all they give you the wherewithal to find which of the facts are significant, and in what aspect they are significant, and how far the rules laid down are to be trusted.’ </w:t>
      </w:r>
      <w:r w:rsidRPr="00BB1C16">
        <w:rPr>
          <w:rFonts w:asciiTheme="majorHAnsi" w:hAnsiTheme="majorHAnsi" w:cstheme="majorHAnsi"/>
          <w:noProof/>
        </w:rPr>
        <w:t xml:space="preserve">(Llewellyn, K., </w:t>
      </w:r>
      <w:r w:rsidRPr="00BB1C16">
        <w:rPr>
          <w:rFonts w:asciiTheme="majorHAnsi" w:hAnsiTheme="majorHAnsi" w:cstheme="majorHAnsi"/>
          <w:i/>
          <w:iCs/>
          <w:noProof/>
        </w:rPr>
        <w:t>The Bramble Bush: on Our Law and Its Study</w:t>
      </w:r>
      <w:r w:rsidRPr="00BB1C16">
        <w:rPr>
          <w:rFonts w:asciiTheme="majorHAnsi" w:hAnsiTheme="majorHAnsi" w:cstheme="majorHAnsi"/>
          <w:noProof/>
        </w:rPr>
        <w:t xml:space="preserve"> (Dobbs Ferry: Oceana, 1960) 48, cited in Postema, G. J., ‘</w:t>
      </w:r>
      <w:r w:rsidRPr="00BB1C16">
        <w:rPr>
          <w:rFonts w:asciiTheme="majorHAnsi" w:hAnsiTheme="majorHAnsi" w:cstheme="majorHAnsi"/>
          <w:i/>
          <w:iCs/>
          <w:noProof/>
        </w:rPr>
        <w:t>A Similibus ad Similia</w:t>
      </w:r>
      <w:r w:rsidRPr="00BB1C16">
        <w:rPr>
          <w:rFonts w:asciiTheme="majorHAnsi" w:hAnsiTheme="majorHAnsi" w:cstheme="majorHAnsi"/>
          <w:noProof/>
        </w:rPr>
        <w:t xml:space="preserve">: Analogical Thinking in Law’ in D. E. Edlin, ed. </w:t>
      </w:r>
      <w:r w:rsidRPr="00BB1C16">
        <w:rPr>
          <w:rFonts w:asciiTheme="majorHAnsi" w:hAnsiTheme="majorHAnsi" w:cstheme="majorHAnsi"/>
          <w:i/>
          <w:iCs/>
          <w:noProof/>
        </w:rPr>
        <w:t>Common Law Theory</w:t>
      </w:r>
      <w:r w:rsidRPr="00BB1C16">
        <w:rPr>
          <w:rFonts w:asciiTheme="majorHAnsi" w:hAnsiTheme="majorHAnsi" w:cstheme="majorHAnsi"/>
          <w:noProof/>
        </w:rPr>
        <w:t xml:space="preserve"> (Cambridge: Cambridge University Press, 2007) 122.</w:t>
      </w:r>
    </w:p>
  </w:footnote>
  <w:footnote w:id="45">
    <w:p w14:paraId="02D3A849" w14:textId="5AAA7E2C" w:rsidR="007526C5" w:rsidRPr="00BB1C16" w:rsidRDefault="007526C5" w:rsidP="00E4144D">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Hart holds that primary rules — ‘in fact always’ — precede secondary rules. He contemplates societies that ‘live by…primary rules alone’ but not societies that have only secondary rules of adjudication: see (</w:t>
      </w:r>
      <w:r w:rsidRPr="00BB1C16">
        <w:rPr>
          <w:rFonts w:asciiTheme="majorHAnsi" w:hAnsiTheme="majorHAnsi" w:cstheme="majorHAnsi"/>
          <w:noProof/>
        </w:rPr>
        <w:t xml:space="preserve">Hart, H., </w:t>
      </w:r>
      <w:r w:rsidRPr="00BB1C16">
        <w:rPr>
          <w:rFonts w:asciiTheme="majorHAnsi" w:hAnsiTheme="majorHAnsi" w:cstheme="majorHAnsi"/>
          <w:i/>
          <w:iCs/>
          <w:noProof/>
        </w:rPr>
        <w:t>The Concept of Law</w:t>
      </w:r>
      <w:r w:rsidRPr="00BB1C16">
        <w:rPr>
          <w:rFonts w:asciiTheme="majorHAnsi" w:hAnsiTheme="majorHAnsi" w:cstheme="majorHAnsi"/>
          <w:noProof/>
        </w:rPr>
        <w:t xml:space="preserve"> (3rd edn) (Oxford: OUP, 2012) 81 &amp; 91</w:t>
      </w:r>
      <w:r w:rsidRPr="00BB1C16">
        <w:rPr>
          <w:rFonts w:asciiTheme="majorHAnsi" w:hAnsiTheme="majorHAnsi" w:cstheme="majorHAnsi"/>
        </w:rPr>
        <w:t xml:space="preserve">. That does not sit well with some of the anthropological data. See (e.g.) Simon Roberts’s contention that to focus on ‘law’ rather than on ‘disputes’ ‘involves giving emphasis to distinctions which can have no meaning in [some] societies….[and] could therefore only prove artificially constricting and at the same time encourage us to see other people’s control institutions in the potentially distorting light of our own’: See Roberts, S., </w:t>
      </w:r>
      <w:r w:rsidRPr="00BB1C16">
        <w:rPr>
          <w:rFonts w:asciiTheme="majorHAnsi" w:hAnsiTheme="majorHAnsi" w:cstheme="majorHAnsi"/>
          <w:i/>
          <w:iCs/>
        </w:rPr>
        <w:t>Order and Dispute</w:t>
      </w:r>
      <w:r w:rsidRPr="00BB1C16">
        <w:rPr>
          <w:rFonts w:asciiTheme="majorHAnsi" w:hAnsiTheme="majorHAnsi" w:cstheme="majorHAnsi"/>
        </w:rPr>
        <w:t xml:space="preserve"> (Harmondsworth: Penguin, 1979)</w:t>
      </w:r>
      <w:r w:rsidRPr="00BB1C16">
        <w:rPr>
          <w:rFonts w:asciiTheme="majorHAnsi" w:hAnsiTheme="majorHAnsi" w:cstheme="majorHAnsi"/>
          <w:noProof/>
        </w:rPr>
        <w:t xml:space="preserve"> 28-29.</w:t>
      </w:r>
      <w:r w:rsidRPr="00BB1C16">
        <w:rPr>
          <w:rFonts w:asciiTheme="majorHAnsi" w:hAnsiTheme="majorHAnsi" w:cstheme="majorHAnsi"/>
        </w:rPr>
        <w:t xml:space="preserve"> Hart might regard all the societies that concern Roberts as pre-legal or lacking a ‘legal system’. See also Snyder, F. G., ‘Anthropology, Dispute Processes and Law: a Critical Introduction’ (1981) 8(2) British Journal of Law and Society 141-180.</w:t>
      </w:r>
    </w:p>
  </w:footnote>
  <w:footnote w:id="46">
    <w:p w14:paraId="0D86D324" w14:textId="77777777" w:rsidR="007526C5" w:rsidRPr="00BB1C16" w:rsidRDefault="007526C5" w:rsidP="00AE0842">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Style w:val="FootnoteReference"/>
          <w:rFonts w:asciiTheme="majorHAnsi" w:hAnsiTheme="majorHAnsi" w:cstheme="majorHAnsi"/>
          <w:vertAlign w:val="baseline"/>
        </w:rPr>
        <w:t xml:space="preserve"> </w:t>
      </w:r>
      <w:r w:rsidRPr="00BB1C16">
        <w:rPr>
          <w:rStyle w:val="FootnoteReference"/>
          <w:rFonts w:asciiTheme="majorHAnsi" w:hAnsiTheme="majorHAnsi" w:cstheme="majorHAnsi"/>
          <w:vertAlign w:val="baseline"/>
        </w:rPr>
        <w:tab/>
      </w:r>
      <w:r w:rsidRPr="00BB1C16">
        <w:rPr>
          <w:rFonts w:asciiTheme="majorHAnsi" w:hAnsiTheme="majorHAnsi" w:cstheme="majorHAnsi"/>
        </w:rPr>
        <w:t xml:space="preserve">Chowdhury, T., 2016. </w:t>
      </w:r>
      <w:r w:rsidRPr="00BB1C16">
        <w:rPr>
          <w:rFonts w:asciiTheme="majorHAnsi" w:hAnsiTheme="majorHAnsi" w:cstheme="majorHAnsi"/>
          <w:i/>
          <w:iCs/>
        </w:rPr>
        <w:t>Toward a Concrete Temporality of Adjudication: Law's Subject and Event,</w:t>
      </w:r>
      <w:r w:rsidRPr="00BB1C16">
        <w:rPr>
          <w:rFonts w:asciiTheme="majorHAnsi" w:hAnsiTheme="majorHAnsi" w:cstheme="majorHAnsi"/>
        </w:rPr>
        <w:t xml:space="preserve"> Manchester University thesis, https://www.research.manchester.ac.uk/portal/files/54585790/FULL_TEXT.PDF</w:t>
      </w:r>
    </w:p>
    <w:p w14:paraId="1CD84188" w14:textId="2BBD398A" w:rsidR="007526C5" w:rsidRPr="00BB1C16" w:rsidRDefault="007526C5" w:rsidP="008C42CF">
      <w:pPr>
        <w:pStyle w:val="FootnoteText"/>
        <w:rPr>
          <w:rFonts w:asciiTheme="majorHAnsi" w:hAnsiTheme="majorHAnsi" w:cstheme="majorHAnsi"/>
        </w:rPr>
      </w:pPr>
      <w:r w:rsidRPr="00BB1C16">
        <w:rPr>
          <w:rFonts w:asciiTheme="majorHAnsi" w:hAnsiTheme="majorHAnsi" w:cstheme="majorHAnsi"/>
        </w:rPr>
        <w:tab/>
      </w:r>
      <w:r w:rsidRPr="00BB1C16">
        <w:rPr>
          <w:rStyle w:val="FootnoteReference"/>
          <w:rFonts w:asciiTheme="majorHAnsi" w:hAnsiTheme="majorHAnsi" w:cstheme="majorHAnsi"/>
          <w:vertAlign w:val="baseline"/>
        </w:rPr>
        <w:t xml:space="preserve">See also </w:t>
      </w:r>
      <w:r w:rsidRPr="00BB1C16">
        <w:rPr>
          <w:rFonts w:asciiTheme="majorHAnsi" w:hAnsiTheme="majorHAnsi" w:cstheme="majorHAnsi"/>
        </w:rPr>
        <w:t>Lawrence</w:t>
      </w:r>
      <w:r w:rsidRPr="00BB1C16">
        <w:rPr>
          <w:rStyle w:val="FootnoteReference"/>
          <w:rFonts w:asciiTheme="majorHAnsi" w:hAnsiTheme="majorHAnsi" w:cstheme="majorHAnsi"/>
          <w:vertAlign w:val="baseline"/>
        </w:rPr>
        <w:t xml:space="preserve"> Rosen’s observation</w:t>
      </w:r>
      <w:r w:rsidRPr="00BB1C16">
        <w:rPr>
          <w:rFonts w:asciiTheme="majorHAnsi" w:hAnsiTheme="majorHAnsi" w:cstheme="majorHAnsi"/>
        </w:rPr>
        <w:t>s</w:t>
      </w:r>
      <w:r w:rsidRPr="00BB1C16">
        <w:rPr>
          <w:rStyle w:val="FootnoteReference"/>
          <w:rFonts w:asciiTheme="majorHAnsi" w:hAnsiTheme="majorHAnsi" w:cstheme="majorHAnsi"/>
          <w:vertAlign w:val="baseline"/>
        </w:rPr>
        <w:t xml:space="preserve"> on Moroccan </w:t>
      </w:r>
      <w:r w:rsidRPr="00BB1C16">
        <w:rPr>
          <w:rStyle w:val="FootnoteReference"/>
          <w:rFonts w:asciiTheme="majorHAnsi" w:hAnsiTheme="majorHAnsi" w:cstheme="majorHAnsi"/>
          <w:i/>
          <w:iCs/>
          <w:vertAlign w:val="baseline"/>
        </w:rPr>
        <w:t xml:space="preserve">qadi </w:t>
      </w:r>
      <w:r w:rsidRPr="00BB1C16">
        <w:rPr>
          <w:rStyle w:val="FootnoteReference"/>
          <w:rFonts w:asciiTheme="majorHAnsi" w:hAnsiTheme="majorHAnsi" w:cstheme="majorHAnsi"/>
          <w:vertAlign w:val="baseline"/>
        </w:rPr>
        <w:t>justice: ‘Rather than being aimed simply at the invocation of state or religious power, rather than being devoted mainly to the creation of a logically consistent body of legal doctrine, the aim of the qadi is to put people back in the position of being able to negotiate their own permissible relationships without predetermining just what the outcome of those negotiations ought to be.</w:t>
      </w:r>
      <w:r w:rsidRPr="00BB1C16">
        <w:rPr>
          <w:rFonts w:asciiTheme="majorHAnsi" w:hAnsiTheme="majorHAnsi" w:cstheme="majorHAnsi"/>
        </w:rPr>
        <w:t xml:space="preserve">’ See: Rosen, L., </w:t>
      </w:r>
      <w:r w:rsidRPr="00BB1C16">
        <w:rPr>
          <w:rFonts w:asciiTheme="majorHAnsi" w:hAnsiTheme="majorHAnsi" w:cstheme="majorHAnsi"/>
          <w:i/>
          <w:iCs/>
        </w:rPr>
        <w:t>The Anthropology of Justice: Law as Culture in Islamic Society</w:t>
      </w:r>
      <w:r w:rsidRPr="00BB1C16">
        <w:rPr>
          <w:rFonts w:asciiTheme="majorHAnsi" w:hAnsiTheme="majorHAnsi" w:cstheme="majorHAnsi"/>
        </w:rPr>
        <w:t xml:space="preserve"> 2002 </w:t>
      </w:r>
      <w:proofErr w:type="spellStart"/>
      <w:r w:rsidRPr="00BB1C16">
        <w:rPr>
          <w:rFonts w:asciiTheme="majorHAnsi" w:hAnsiTheme="majorHAnsi" w:cstheme="majorHAnsi"/>
        </w:rPr>
        <w:t>edn</w:t>
      </w:r>
      <w:proofErr w:type="spellEnd"/>
      <w:r w:rsidRPr="00BB1C16">
        <w:rPr>
          <w:rFonts w:asciiTheme="majorHAnsi" w:hAnsiTheme="majorHAnsi" w:cstheme="majorHAnsi"/>
        </w:rPr>
        <w:t>. (Cambridge: CUP, 1989) 17.</w:t>
      </w:r>
    </w:p>
  </w:footnote>
  <w:footnote w:id="47">
    <w:p w14:paraId="2833691E" w14:textId="6B1FBA78" w:rsidR="007526C5" w:rsidRPr="00BB1C16" w:rsidRDefault="007526C5" w:rsidP="00AB693B">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An adjudicator’s recognition of norms of folk morality is not strictly relevant here. Those norms pre-exist the dispute being adjudicated.</w:t>
      </w:r>
    </w:p>
  </w:footnote>
  <w:footnote w:id="48">
    <w:p w14:paraId="682D747C" w14:textId="510C3CC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Zipf</w:t>
      </w:r>
      <w:proofErr w:type="spellEnd"/>
      <w:r w:rsidRPr="00BB1C16">
        <w:rPr>
          <w:rFonts w:asciiTheme="majorHAnsi" w:hAnsiTheme="majorHAnsi" w:cstheme="majorHAnsi"/>
        </w:rPr>
        <w:t xml:space="preserve">, G. K., </w:t>
      </w:r>
      <w:r w:rsidRPr="00BB1C16">
        <w:rPr>
          <w:rFonts w:asciiTheme="majorHAnsi" w:hAnsiTheme="majorHAnsi" w:cstheme="majorHAnsi"/>
          <w:i/>
          <w:iCs/>
        </w:rPr>
        <w:t xml:space="preserve">Human </w:t>
      </w:r>
      <w:proofErr w:type="spellStart"/>
      <w:r w:rsidRPr="00BB1C16">
        <w:rPr>
          <w:rFonts w:asciiTheme="majorHAnsi" w:hAnsiTheme="majorHAnsi" w:cstheme="majorHAnsi"/>
          <w:i/>
          <w:iCs/>
        </w:rPr>
        <w:t>Behavior</w:t>
      </w:r>
      <w:proofErr w:type="spellEnd"/>
      <w:r w:rsidRPr="00BB1C16">
        <w:rPr>
          <w:rFonts w:asciiTheme="majorHAnsi" w:hAnsiTheme="majorHAnsi" w:cstheme="majorHAnsi"/>
          <w:i/>
          <w:iCs/>
        </w:rPr>
        <w:t xml:space="preserve"> and the Principle of Least Effort</w:t>
      </w:r>
      <w:r w:rsidRPr="00BB1C16">
        <w:rPr>
          <w:rFonts w:asciiTheme="majorHAnsi" w:hAnsiTheme="majorHAnsi" w:cstheme="majorHAnsi"/>
        </w:rPr>
        <w:t>. (Cambridge MA: Addison-Wesley, 1949)</w:t>
      </w:r>
    </w:p>
  </w:footnote>
  <w:footnote w:id="49">
    <w:p w14:paraId="4EF2B252" w14:textId="5016E8BC" w:rsidR="007526C5" w:rsidRPr="00BB1C16" w:rsidRDefault="007526C5" w:rsidP="008C42CF">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This process runs counter to Hume’s law that one cannot get an ‘ought’ from and ‘is’. That might be momentarily logical, but experience tells us otherwise. Consider arguments that utilise such notions as ‘what the reasonable person would do’ or ‘a reasonable expectation of privacy’. </w:t>
      </w:r>
      <w:r w:rsidRPr="00BB1C16">
        <w:rPr>
          <w:rFonts w:asciiTheme="majorHAnsi" w:hAnsiTheme="majorHAnsi" w:cstheme="majorHAnsi"/>
          <w:noProof/>
        </w:rPr>
        <w:t xml:space="preserve">England expects every man to do his duty’ is </w:t>
      </w:r>
      <w:r w:rsidRPr="00BB1C16">
        <w:rPr>
          <w:rFonts w:asciiTheme="majorHAnsi" w:hAnsiTheme="majorHAnsi" w:cstheme="majorHAnsi"/>
          <w:i/>
          <w:iCs/>
          <w:noProof/>
        </w:rPr>
        <w:t>predictive</w:t>
      </w:r>
      <w:r w:rsidRPr="00BB1C16">
        <w:rPr>
          <w:rFonts w:asciiTheme="majorHAnsi" w:hAnsiTheme="majorHAnsi" w:cstheme="majorHAnsi"/>
          <w:noProof/>
        </w:rPr>
        <w:t xml:space="preserve"> when choosing whether or not to send the task force, but </w:t>
      </w:r>
      <w:r w:rsidRPr="00BB1C16">
        <w:rPr>
          <w:rFonts w:asciiTheme="majorHAnsi" w:hAnsiTheme="majorHAnsi" w:cstheme="majorHAnsi"/>
          <w:i/>
          <w:iCs/>
          <w:noProof/>
        </w:rPr>
        <w:t xml:space="preserve">normative </w:t>
      </w:r>
      <w:r w:rsidRPr="00BB1C16">
        <w:rPr>
          <w:rFonts w:asciiTheme="majorHAnsi" w:hAnsiTheme="majorHAnsi" w:cstheme="majorHAnsi"/>
          <w:noProof/>
        </w:rPr>
        <w:t xml:space="preserve">when utered by the commander on the eve of battle. </w:t>
      </w:r>
      <w:r w:rsidRPr="00BB1C16">
        <w:rPr>
          <w:rFonts w:asciiTheme="majorHAnsi" w:hAnsiTheme="majorHAnsi" w:cstheme="majorHAnsi"/>
        </w:rPr>
        <w:t>On Hume’s Law, see</w:t>
      </w:r>
      <w:r w:rsidRPr="00BB1C16">
        <w:rPr>
          <w:rFonts w:asciiTheme="majorHAnsi" w:hAnsiTheme="majorHAnsi" w:cstheme="majorHAnsi"/>
          <w:noProof/>
        </w:rPr>
        <w:t xml:space="preserve">, Cohon, R., 2018. ‘Hume's Moral Philosophy’ </w:t>
      </w:r>
      <w:hyperlink r:id="rId12" w:history="1">
        <w:r w:rsidRPr="00BB1C16">
          <w:rPr>
            <w:rStyle w:val="Hyperlink"/>
            <w:rFonts w:asciiTheme="majorHAnsi" w:hAnsiTheme="majorHAnsi" w:cstheme="majorHAnsi"/>
            <w:noProof/>
          </w:rPr>
          <w:t>https://plato.stanford.edu/archives/fall2018/entries/hume-moral/</w:t>
        </w:r>
      </w:hyperlink>
      <w:r w:rsidRPr="00BB1C16">
        <w:rPr>
          <w:rFonts w:asciiTheme="majorHAnsi" w:hAnsiTheme="majorHAnsi" w:cstheme="majorHAnsi"/>
          <w:noProof/>
        </w:rPr>
        <w:t xml:space="preserve"> section 5. </w:t>
      </w:r>
    </w:p>
  </w:footnote>
  <w:footnote w:id="50">
    <w:p w14:paraId="00837BEF" w14:textId="32CA4F8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Cs/>
        </w:rPr>
        <w:t xml:space="preserve">Tversky, B., </w:t>
      </w:r>
      <w:r w:rsidRPr="00BB1C16">
        <w:rPr>
          <w:rFonts w:asciiTheme="majorHAnsi" w:hAnsiTheme="majorHAnsi" w:cstheme="majorHAnsi"/>
          <w:i/>
          <w:iCs/>
        </w:rPr>
        <w:t>Mind in Motion; how action shapes thought</w:t>
      </w:r>
      <w:r w:rsidRPr="00BB1C16">
        <w:rPr>
          <w:rFonts w:asciiTheme="majorHAnsi" w:hAnsiTheme="majorHAnsi" w:cstheme="majorHAnsi"/>
          <w:iCs/>
        </w:rPr>
        <w:t xml:space="preserve"> (New York: Hachette, Basic Books, 2019) 43-44.</w:t>
      </w:r>
    </w:p>
  </w:footnote>
  <w:footnote w:id="51">
    <w:p w14:paraId="181679D8" w14:textId="7FF2BCA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36-39.</w:t>
      </w:r>
    </w:p>
  </w:footnote>
  <w:footnote w:id="52">
    <w:p w14:paraId="1F78D273" w14:textId="6EE2147C" w:rsidR="007526C5" w:rsidRPr="00BB1C16" w:rsidRDefault="007526C5" w:rsidP="00083FF4">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Borges, J. L., ‘John Wilkins' Analytical Language’ in </w:t>
      </w:r>
      <w:r w:rsidRPr="00BB1C16">
        <w:rPr>
          <w:rFonts w:asciiTheme="majorHAnsi" w:hAnsiTheme="majorHAnsi" w:cstheme="majorHAnsi"/>
          <w:i/>
          <w:iCs/>
        </w:rPr>
        <w:t>The Total Library: Non-Fiction 1922-1986</w:t>
      </w:r>
      <w:r w:rsidRPr="00BB1C16">
        <w:rPr>
          <w:rFonts w:asciiTheme="majorHAnsi" w:hAnsiTheme="majorHAnsi" w:cstheme="majorHAnsi"/>
        </w:rPr>
        <w:t xml:space="preserve"> (London: Penguin, 2001) 229-232, 231.</w:t>
      </w:r>
    </w:p>
  </w:footnote>
  <w:footnote w:id="53">
    <w:p w14:paraId="5C0151F1" w14:textId="7A1C56FE" w:rsidR="007526C5" w:rsidRPr="00BB1C16" w:rsidRDefault="007526C5" w:rsidP="000758BE">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Wikipedia lists: ~128 decision-making, belief and behavioural biases; ~30 social biases ;and ~45 memory errors and biases </w:t>
      </w:r>
      <w:hyperlink r:id="rId13" w:history="1">
        <w:r w:rsidRPr="00BB1C16">
          <w:rPr>
            <w:rStyle w:val="Hyperlink"/>
            <w:rFonts w:asciiTheme="majorHAnsi" w:hAnsiTheme="majorHAnsi" w:cstheme="majorHAnsi"/>
          </w:rPr>
          <w:t>https://en.wikipedia.org/wiki/List_of_cognitive_biases</w:t>
        </w:r>
      </w:hyperlink>
      <w:r w:rsidRPr="00BB1C16">
        <w:rPr>
          <w:rFonts w:asciiTheme="majorHAnsi" w:hAnsiTheme="majorHAnsi" w:cstheme="majorHAnsi"/>
        </w:rPr>
        <w:t xml:space="preserve"> (accessed 29 June 2020). </w:t>
      </w:r>
      <w:sdt>
        <w:sdtPr>
          <w:rPr>
            <w:rFonts w:asciiTheme="majorHAnsi" w:hAnsiTheme="majorHAnsi" w:cstheme="majorHAnsi"/>
          </w:rPr>
          <w:id w:val="2114546405"/>
          <w:citation/>
        </w:sdtPr>
        <w:sdtEndPr/>
        <w:sdtContent>
          <w:r w:rsidRPr="00BB1C16">
            <w:rPr>
              <w:rFonts w:asciiTheme="majorHAnsi" w:hAnsiTheme="majorHAnsi" w:cstheme="majorHAnsi"/>
            </w:rPr>
            <w:fldChar w:fldCharType="begin"/>
          </w:r>
          <w:r w:rsidRPr="00BB1C16">
            <w:rPr>
              <w:rFonts w:asciiTheme="majorHAnsi" w:hAnsiTheme="majorHAnsi" w:cstheme="majorHAnsi"/>
            </w:rPr>
            <w:instrText xml:space="preserve">CITATION Kah12 \p 79-96 \y  \l 2057 </w:instrText>
          </w:r>
          <w:r w:rsidRPr="00BB1C16">
            <w:rPr>
              <w:rFonts w:asciiTheme="majorHAnsi" w:hAnsiTheme="majorHAnsi" w:cstheme="majorHAnsi"/>
            </w:rPr>
            <w:fldChar w:fldCharType="separate"/>
          </w:r>
          <w:r w:rsidR="00B30369" w:rsidRPr="00BB1C16">
            <w:rPr>
              <w:rFonts w:asciiTheme="majorHAnsi" w:hAnsiTheme="majorHAnsi" w:cstheme="majorHAnsi"/>
              <w:noProof/>
            </w:rPr>
            <w:t>(Kahneman, pp. 79-96)</w:t>
          </w:r>
          <w:r w:rsidRPr="00BB1C16">
            <w:rPr>
              <w:rFonts w:asciiTheme="majorHAnsi" w:hAnsiTheme="majorHAnsi" w:cstheme="majorHAnsi"/>
            </w:rPr>
            <w:fldChar w:fldCharType="end"/>
          </w:r>
        </w:sdtContent>
      </w:sdt>
      <w:r w:rsidRPr="00BB1C16">
        <w:rPr>
          <w:rFonts w:asciiTheme="majorHAnsi" w:hAnsiTheme="majorHAnsi" w:cstheme="majorHAnsi"/>
        </w:rPr>
        <w:t>, 79-96.</w:t>
      </w:r>
    </w:p>
  </w:footnote>
  <w:footnote w:id="54">
    <w:p w14:paraId="0A2C8050" w14:textId="1C2C743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text between notes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_Ref48200454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38</w:t>
      </w:r>
      <w:r w:rsidRPr="00BB1C16">
        <w:rPr>
          <w:rFonts w:asciiTheme="majorHAnsi" w:hAnsiTheme="majorHAnsi" w:cstheme="majorHAnsi"/>
        </w:rPr>
        <w:fldChar w:fldCharType="end"/>
      </w:r>
      <w:r w:rsidRPr="00BB1C16">
        <w:rPr>
          <w:rFonts w:asciiTheme="majorHAnsi" w:hAnsiTheme="majorHAnsi" w:cstheme="majorHAnsi"/>
        </w:rPr>
        <w:t xml:space="preserve"> and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_Ref48225468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43</w:t>
      </w:r>
      <w:r w:rsidRPr="00BB1C16">
        <w:rPr>
          <w:rFonts w:asciiTheme="majorHAnsi" w:hAnsiTheme="majorHAnsi" w:cstheme="majorHAnsi"/>
        </w:rPr>
        <w:fldChar w:fldCharType="end"/>
      </w:r>
      <w:r w:rsidRPr="00BB1C16">
        <w:rPr>
          <w:rFonts w:asciiTheme="majorHAnsi" w:hAnsiTheme="majorHAnsi" w:cstheme="majorHAnsi"/>
        </w:rPr>
        <w:t>.</w:t>
      </w:r>
    </w:p>
  </w:footnote>
  <w:footnote w:id="55">
    <w:p w14:paraId="46BCD242" w14:textId="6C944E8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_Ref48835392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41</w:t>
      </w:r>
      <w:r w:rsidRPr="00BB1C16">
        <w:rPr>
          <w:rFonts w:asciiTheme="majorHAnsi" w:hAnsiTheme="majorHAnsi" w:cstheme="majorHAnsi"/>
        </w:rPr>
        <w:fldChar w:fldCharType="end"/>
      </w:r>
    </w:p>
  </w:footnote>
  <w:footnote w:id="56">
    <w:p w14:paraId="5C3CABCC" w14:textId="416BD046" w:rsidR="007526C5" w:rsidRPr="00BB1C16" w:rsidRDefault="007526C5" w:rsidP="004E112F">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Hume, D. (ed Selby-</w:t>
      </w:r>
      <w:proofErr w:type="spellStart"/>
      <w:r w:rsidRPr="00BB1C16">
        <w:rPr>
          <w:rFonts w:asciiTheme="majorHAnsi" w:hAnsiTheme="majorHAnsi" w:cstheme="majorHAnsi"/>
        </w:rPr>
        <w:t>Bigge</w:t>
      </w:r>
      <w:proofErr w:type="spellEnd"/>
      <w:r w:rsidRPr="00BB1C16">
        <w:rPr>
          <w:rFonts w:asciiTheme="majorHAnsi" w:hAnsiTheme="majorHAnsi" w:cstheme="majorHAnsi"/>
        </w:rPr>
        <w:t xml:space="preserve">), </w:t>
      </w:r>
      <w:r w:rsidRPr="00BB1C16">
        <w:rPr>
          <w:rFonts w:asciiTheme="majorHAnsi" w:hAnsiTheme="majorHAnsi" w:cstheme="majorHAnsi"/>
          <w:i/>
          <w:iCs/>
        </w:rPr>
        <w:t>A Treatise of Human Nature</w:t>
      </w:r>
      <w:r w:rsidRPr="00BB1C16">
        <w:rPr>
          <w:rFonts w:asciiTheme="majorHAnsi" w:hAnsiTheme="majorHAnsi" w:cstheme="majorHAnsi"/>
        </w:rPr>
        <w:t xml:space="preserve"> (1739). (Oxford: OUP Clarendon, 1975,</w:t>
      </w:r>
      <w:r w:rsidRPr="00BB1C16">
        <w:rPr>
          <w:rFonts w:asciiTheme="majorHAnsi" w:hAnsiTheme="majorHAnsi" w:cstheme="majorHAnsi"/>
          <w:noProof/>
        </w:rPr>
        <w:t xml:space="preserve"> 415.</w:t>
      </w:r>
      <w:r w:rsidRPr="00BB1C16">
        <w:rPr>
          <w:rFonts w:asciiTheme="majorHAnsi" w:hAnsiTheme="majorHAnsi" w:cstheme="majorHAnsi"/>
        </w:rPr>
        <w:t xml:space="preserve"> Note the ‘is’ and the ‘ought’.</w:t>
      </w:r>
    </w:p>
  </w:footnote>
  <w:footnote w:id="57">
    <w:p w14:paraId="55E12483" w14:textId="4E6EBAA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_Ref48835555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50</w:t>
      </w:r>
      <w:r w:rsidRPr="00BB1C16">
        <w:rPr>
          <w:rFonts w:asciiTheme="majorHAnsi" w:hAnsiTheme="majorHAnsi" w:cstheme="majorHAnsi"/>
        </w:rPr>
        <w:fldChar w:fldCharType="end"/>
      </w:r>
      <w:r w:rsidRPr="00BB1C16">
        <w:rPr>
          <w:rFonts w:asciiTheme="majorHAnsi" w:hAnsiTheme="majorHAnsi" w:cstheme="majorHAnsi"/>
        </w:rPr>
        <w:t>, 122</w:t>
      </w:r>
    </w:p>
  </w:footnote>
  <w:footnote w:id="58">
    <w:p w14:paraId="1E979358" w14:textId="30B27843" w:rsidR="007526C5" w:rsidRPr="00BB1C16" w:rsidRDefault="007526C5" w:rsidP="009D4DF0">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See Hutcheson, J. C., ‘The Judgment Intuitive: The Function of the 'Hunch' in Judicial Decision’ (1929) 14 Cornell Law Review, 274-288.</w:t>
      </w:r>
    </w:p>
  </w:footnote>
  <w:footnote w:id="59">
    <w:p w14:paraId="62917979" w14:textId="22DFFE1E" w:rsidR="007526C5" w:rsidRPr="00BB1C16" w:rsidRDefault="007526C5" w:rsidP="00B9140B">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Cardozo’s use of ‘principle’ to embrace the subconscious is perhaps unusual: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_Ref48735409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w:t>
      </w:r>
      <w:r w:rsidRPr="00BB1C16">
        <w:rPr>
          <w:rFonts w:asciiTheme="majorHAnsi" w:hAnsiTheme="majorHAnsi" w:cstheme="majorHAnsi"/>
        </w:rPr>
        <w:fldChar w:fldCharType="end"/>
      </w:r>
      <w:r w:rsidRPr="00BB1C16">
        <w:rPr>
          <w:rFonts w:asciiTheme="majorHAnsi" w:hAnsiTheme="majorHAnsi" w:cstheme="majorHAnsi"/>
        </w:rPr>
        <w:t>, 11-12.</w:t>
      </w:r>
    </w:p>
  </w:footnote>
  <w:footnote w:id="60">
    <w:p w14:paraId="70E50AEC" w14:textId="3CE4F76C" w:rsidR="007526C5" w:rsidRPr="00BB1C16" w:rsidRDefault="007526C5" w:rsidP="0061002A">
      <w:pPr>
        <w:pStyle w:val="FootnoteText"/>
        <w:rPr>
          <w:rFonts w:asciiTheme="majorHAnsi" w:hAnsiTheme="majorHAnsi" w:cstheme="majorHAnsi"/>
          <w:noProof/>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Year Book I Edward III 24, Mich. pi. 21,</w:t>
      </w:r>
      <w:r w:rsidR="00A357E5" w:rsidRPr="00BB1C16">
        <w:rPr>
          <w:rFonts w:asciiTheme="majorHAnsi" w:hAnsiTheme="majorHAnsi" w:cstheme="majorHAnsi"/>
        </w:rPr>
        <w:t xml:space="preserve"> </w:t>
      </w:r>
      <w:hyperlink r:id="rId14" w:history="1">
        <w:r w:rsidR="006A568E" w:rsidRPr="00BB1C16">
          <w:rPr>
            <w:rStyle w:val="Hyperlink"/>
            <w:rFonts w:asciiTheme="majorHAnsi" w:hAnsiTheme="majorHAnsi" w:cstheme="majorHAnsi"/>
          </w:rPr>
          <w:t>https://www.bu.edu/phpbin/lawyearbooks/display.php?id=5984</w:t>
        </w:r>
      </w:hyperlink>
      <w:r w:rsidR="00AB05F0" w:rsidRPr="00BB1C16">
        <w:rPr>
          <w:rFonts w:asciiTheme="majorHAnsi" w:hAnsiTheme="majorHAnsi" w:cstheme="majorHAnsi"/>
        </w:rPr>
        <w:t xml:space="preserve">. </w:t>
      </w:r>
      <w:r w:rsidR="00A357E5" w:rsidRPr="00BB1C16">
        <w:rPr>
          <w:rFonts w:asciiTheme="majorHAnsi" w:hAnsiTheme="majorHAnsi" w:cstheme="majorHAnsi"/>
        </w:rPr>
        <w:t>(</w:t>
      </w:r>
      <w:r w:rsidRPr="00BB1C16">
        <w:rPr>
          <w:rFonts w:asciiTheme="majorHAnsi" w:hAnsiTheme="majorHAnsi" w:cstheme="majorHAnsi"/>
        </w:rPr>
        <w:t>My thanks to Hamish Dempster for alerting me to this via his manuscript, ‘The Limits of Common Law Reasoning’). However, note that, in C14th, access to documents resembling modern case reports would have been very unlikely: see</w:t>
      </w:r>
      <w:r w:rsidRPr="00BB1C16">
        <w:rPr>
          <w:rFonts w:asciiTheme="majorHAnsi" w:hAnsiTheme="majorHAnsi" w:cstheme="majorHAnsi"/>
          <w:noProof/>
        </w:rPr>
        <w:t xml:space="preserve"> Thomas, S. S., (1997) </w:t>
      </w:r>
      <w:r w:rsidRPr="00BB1C16">
        <w:rPr>
          <w:rFonts w:asciiTheme="majorHAnsi" w:hAnsiTheme="majorHAnsi" w:cstheme="majorHAnsi"/>
          <w:i/>
          <w:iCs/>
          <w:noProof/>
        </w:rPr>
        <w:t>Lex Scripta et Lex non Scripta: Tensions Between Law and Language in Late Fourteenth-Century England and its Literature</w:t>
      </w:r>
      <w:r w:rsidRPr="00BB1C16">
        <w:rPr>
          <w:rFonts w:asciiTheme="majorHAnsi" w:hAnsiTheme="majorHAnsi" w:cstheme="majorHAnsi"/>
          <w:noProof/>
        </w:rPr>
        <w:t>.</w:t>
      </w:r>
      <w:r w:rsidRPr="00BB1C16">
        <w:rPr>
          <w:rFonts w:asciiTheme="majorHAnsi" w:hAnsiTheme="majorHAnsi" w:cstheme="majorHAnsi"/>
          <w:noProof/>
        </w:rPr>
        <w:br/>
      </w:r>
      <w:hyperlink r:id="rId15" w:history="1">
        <w:r w:rsidRPr="00BB1C16">
          <w:rPr>
            <w:rStyle w:val="Hyperlink"/>
            <w:rFonts w:asciiTheme="majorHAnsi" w:hAnsiTheme="majorHAnsi" w:cstheme="majorHAnsi"/>
            <w:noProof/>
          </w:rPr>
          <w:t>https://digitalcommons.lsu.edu/cgi/viewcontent.cgi?article=7460&amp;context=gradschool_disstheses</w:t>
        </w:r>
      </w:hyperlink>
      <w:r w:rsidRPr="00BB1C16">
        <w:rPr>
          <w:rFonts w:asciiTheme="majorHAnsi" w:hAnsiTheme="majorHAnsi" w:cstheme="majorHAnsi"/>
          <w:noProof/>
        </w:rPr>
        <w:t xml:space="preserve"> 11-15</w:t>
      </w:r>
      <w:r w:rsidRPr="00BB1C16">
        <w:rPr>
          <w:rFonts w:asciiTheme="majorHAnsi" w:hAnsiTheme="majorHAnsi" w:cstheme="majorHAnsi"/>
        </w:rPr>
        <w:t>.</w:t>
      </w:r>
    </w:p>
  </w:footnote>
  <w:footnote w:id="61">
    <w:p w14:paraId="5DAFA396" w14:textId="4540F1F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text at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_Ref48200454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38</w:t>
      </w:r>
      <w:r w:rsidRPr="00BB1C16">
        <w:rPr>
          <w:rFonts w:asciiTheme="majorHAnsi" w:hAnsiTheme="majorHAnsi" w:cstheme="majorHAnsi"/>
        </w:rPr>
        <w:fldChar w:fldCharType="end"/>
      </w:r>
      <w:r w:rsidRPr="00BB1C16">
        <w:rPr>
          <w:rFonts w:asciiTheme="majorHAnsi" w:hAnsiTheme="majorHAnsi" w:cstheme="majorHAnsi"/>
        </w:rPr>
        <w:t>.</w:t>
      </w:r>
    </w:p>
  </w:footnote>
  <w:footnote w:id="62">
    <w:p w14:paraId="455D659F" w14:textId="00188155"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_Ref48735409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w:t>
      </w:r>
      <w:r w:rsidRPr="00BB1C16">
        <w:rPr>
          <w:rFonts w:asciiTheme="majorHAnsi" w:hAnsiTheme="majorHAnsi" w:cstheme="majorHAnsi"/>
        </w:rPr>
        <w:fldChar w:fldCharType="end"/>
      </w:r>
      <w:r w:rsidRPr="00BB1C16">
        <w:rPr>
          <w:rFonts w:asciiTheme="majorHAnsi" w:hAnsiTheme="majorHAnsi" w:cstheme="majorHAnsi"/>
        </w:rPr>
        <w:t>, 21.</w:t>
      </w:r>
    </w:p>
  </w:footnote>
  <w:footnote w:id="63">
    <w:p w14:paraId="57C5A927" w14:textId="23BA4A8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noProof/>
        </w:rPr>
        <w:t>Chapman, B., ‘The Rational and the Reasonable: Social Choice Theory and Adjudication’ (1994) 61 University of Chicago Law Review 41-122, 66,</w:t>
      </w:r>
      <w:r w:rsidRPr="00BB1C16">
        <w:rPr>
          <w:rFonts w:asciiTheme="majorHAnsi" w:hAnsiTheme="majorHAnsi" w:cstheme="majorHAnsi"/>
        </w:rPr>
        <w:t xml:space="preserve"> cited in </w:t>
      </w:r>
      <w:r w:rsidRPr="00BB1C16">
        <w:rPr>
          <w:rFonts w:asciiTheme="majorHAnsi" w:hAnsiTheme="majorHAnsi" w:cstheme="majorHAnsi"/>
          <w:noProof/>
        </w:rPr>
        <w:t xml:space="preserve">Postema, </w:t>
      </w:r>
      <w:r w:rsidR="00DF395F" w:rsidRPr="00BB1C16">
        <w:rPr>
          <w:rFonts w:asciiTheme="majorHAnsi" w:hAnsiTheme="majorHAnsi" w:cstheme="majorHAnsi"/>
          <w:noProof/>
        </w:rPr>
        <w:t xml:space="preserve">note </w:t>
      </w:r>
      <w:r w:rsidR="004448D5" w:rsidRPr="00BB1C16">
        <w:rPr>
          <w:rFonts w:asciiTheme="majorHAnsi" w:hAnsiTheme="majorHAnsi" w:cstheme="majorHAnsi"/>
          <w:noProof/>
        </w:rPr>
        <w:fldChar w:fldCharType="begin"/>
      </w:r>
      <w:r w:rsidR="004448D5"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4448D5" w:rsidRPr="00BB1C16">
        <w:rPr>
          <w:rFonts w:asciiTheme="majorHAnsi" w:hAnsiTheme="majorHAnsi" w:cstheme="majorHAnsi"/>
          <w:noProof/>
        </w:rPr>
      </w:r>
      <w:r w:rsidR="004448D5" w:rsidRPr="00BB1C16">
        <w:rPr>
          <w:rFonts w:asciiTheme="majorHAnsi" w:hAnsiTheme="majorHAnsi" w:cstheme="majorHAnsi"/>
          <w:noProof/>
        </w:rPr>
        <w:fldChar w:fldCharType="separate"/>
      </w:r>
      <w:r w:rsidR="00A043C4">
        <w:rPr>
          <w:rFonts w:asciiTheme="majorHAnsi" w:hAnsiTheme="majorHAnsi" w:cstheme="majorHAnsi"/>
          <w:noProof/>
        </w:rPr>
        <w:t>44</w:t>
      </w:r>
      <w:r w:rsidR="004448D5" w:rsidRPr="00BB1C16">
        <w:rPr>
          <w:rFonts w:asciiTheme="majorHAnsi" w:hAnsiTheme="majorHAnsi" w:cstheme="majorHAnsi"/>
          <w:noProof/>
        </w:rPr>
        <w:fldChar w:fldCharType="end"/>
      </w:r>
      <w:r w:rsidR="004448D5" w:rsidRPr="00BB1C16">
        <w:rPr>
          <w:rFonts w:asciiTheme="majorHAnsi" w:hAnsiTheme="majorHAnsi" w:cstheme="majorHAnsi"/>
          <w:noProof/>
        </w:rPr>
        <w:t>,</w:t>
      </w:r>
      <w:r w:rsidRPr="00BB1C16">
        <w:rPr>
          <w:rFonts w:asciiTheme="majorHAnsi" w:hAnsiTheme="majorHAnsi" w:cstheme="majorHAnsi"/>
          <w:noProof/>
        </w:rPr>
        <w:t xml:space="preserve"> 106.</w:t>
      </w:r>
    </w:p>
  </w:footnote>
  <w:footnote w:id="64">
    <w:p w14:paraId="0A28285F" w14:textId="00DBD3EA"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Postema</w:t>
      </w:r>
      <w:proofErr w:type="spellEnd"/>
      <w:r w:rsidRPr="00BB1C16">
        <w:rPr>
          <w:rFonts w:asciiTheme="majorHAnsi" w:hAnsiTheme="majorHAnsi" w:cstheme="majorHAnsi"/>
        </w:rPr>
        <w:t xml:space="preserve">, note </w:t>
      </w:r>
      <w:r w:rsidR="00CF18DB" w:rsidRPr="00BB1C16">
        <w:rPr>
          <w:rFonts w:asciiTheme="majorHAnsi" w:hAnsiTheme="majorHAnsi" w:cstheme="majorHAnsi"/>
          <w:noProof/>
        </w:rPr>
        <w:fldChar w:fldCharType="begin"/>
      </w:r>
      <w:r w:rsidR="00CF18DB"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CF18DB" w:rsidRPr="00BB1C16">
        <w:rPr>
          <w:rFonts w:asciiTheme="majorHAnsi" w:hAnsiTheme="majorHAnsi" w:cstheme="majorHAnsi"/>
          <w:noProof/>
        </w:rPr>
      </w:r>
      <w:r w:rsidR="00CF18DB" w:rsidRPr="00BB1C16">
        <w:rPr>
          <w:rFonts w:asciiTheme="majorHAnsi" w:hAnsiTheme="majorHAnsi" w:cstheme="majorHAnsi"/>
          <w:noProof/>
        </w:rPr>
        <w:fldChar w:fldCharType="separate"/>
      </w:r>
      <w:r w:rsidR="00A043C4">
        <w:rPr>
          <w:rFonts w:asciiTheme="majorHAnsi" w:hAnsiTheme="majorHAnsi" w:cstheme="majorHAnsi"/>
          <w:noProof/>
        </w:rPr>
        <w:t>44</w:t>
      </w:r>
      <w:r w:rsidR="00CF18DB" w:rsidRPr="00BB1C16">
        <w:rPr>
          <w:rFonts w:asciiTheme="majorHAnsi" w:hAnsiTheme="majorHAnsi" w:cstheme="majorHAnsi"/>
          <w:noProof/>
        </w:rPr>
        <w:fldChar w:fldCharType="end"/>
      </w:r>
      <w:r w:rsidRPr="00BB1C16">
        <w:rPr>
          <w:rFonts w:asciiTheme="majorHAnsi" w:hAnsiTheme="majorHAnsi" w:cstheme="majorHAnsi"/>
        </w:rPr>
        <w:t>, 106.</w:t>
      </w:r>
    </w:p>
  </w:footnote>
  <w:footnote w:id="65">
    <w:p w14:paraId="549975D5" w14:textId="75B7F3D0" w:rsidR="004747B4" w:rsidRPr="00BB1C16" w:rsidRDefault="004747B4">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Posner R, </w:t>
      </w:r>
      <w:r w:rsidR="00B30369" w:rsidRPr="00BB1C16">
        <w:rPr>
          <w:rFonts w:asciiTheme="majorHAnsi" w:hAnsiTheme="majorHAnsi" w:cstheme="majorHAnsi"/>
          <w:i/>
          <w:iCs/>
        </w:rPr>
        <w:t xml:space="preserve">The Problems of Jurisprudence </w:t>
      </w:r>
      <w:r w:rsidR="00B30369" w:rsidRPr="00BB1C16">
        <w:rPr>
          <w:rFonts w:asciiTheme="majorHAnsi" w:hAnsiTheme="majorHAnsi" w:cstheme="majorHAnsi"/>
        </w:rPr>
        <w:t>(Harvard University Press, 1990), 86.</w:t>
      </w:r>
      <w:r w:rsidRPr="00BB1C16">
        <w:rPr>
          <w:rFonts w:asciiTheme="majorHAnsi" w:hAnsiTheme="majorHAnsi" w:cstheme="majorHAnsi"/>
        </w:rPr>
        <w:t>, cited</w:t>
      </w:r>
      <w:r w:rsidR="00C83013" w:rsidRPr="00BB1C16">
        <w:rPr>
          <w:rFonts w:asciiTheme="majorHAnsi" w:hAnsiTheme="majorHAnsi" w:cstheme="majorHAnsi"/>
        </w:rPr>
        <w:t xml:space="preserve"> by </w:t>
      </w:r>
      <w:proofErr w:type="spellStart"/>
      <w:r w:rsidR="00C83013" w:rsidRPr="00BB1C16">
        <w:rPr>
          <w:rFonts w:asciiTheme="majorHAnsi" w:hAnsiTheme="majorHAnsi" w:cstheme="majorHAnsi"/>
        </w:rPr>
        <w:t>Postema</w:t>
      </w:r>
      <w:proofErr w:type="spellEnd"/>
      <w:r w:rsidR="00C83013" w:rsidRPr="00BB1C16">
        <w:rPr>
          <w:rFonts w:asciiTheme="majorHAnsi" w:hAnsiTheme="majorHAnsi" w:cstheme="majorHAnsi"/>
        </w:rPr>
        <w:t xml:space="preserve"> note </w:t>
      </w:r>
      <w:r w:rsidR="00CF18DB" w:rsidRPr="00BB1C16">
        <w:rPr>
          <w:rFonts w:asciiTheme="majorHAnsi" w:hAnsiTheme="majorHAnsi" w:cstheme="majorHAnsi"/>
          <w:noProof/>
        </w:rPr>
        <w:fldChar w:fldCharType="begin"/>
      </w:r>
      <w:r w:rsidR="00CF18DB"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CF18DB" w:rsidRPr="00BB1C16">
        <w:rPr>
          <w:rFonts w:asciiTheme="majorHAnsi" w:hAnsiTheme="majorHAnsi" w:cstheme="majorHAnsi"/>
          <w:noProof/>
        </w:rPr>
      </w:r>
      <w:r w:rsidR="00CF18DB" w:rsidRPr="00BB1C16">
        <w:rPr>
          <w:rFonts w:asciiTheme="majorHAnsi" w:hAnsiTheme="majorHAnsi" w:cstheme="majorHAnsi"/>
          <w:noProof/>
        </w:rPr>
        <w:fldChar w:fldCharType="separate"/>
      </w:r>
      <w:r w:rsidR="00A043C4">
        <w:rPr>
          <w:rFonts w:asciiTheme="majorHAnsi" w:hAnsiTheme="majorHAnsi" w:cstheme="majorHAnsi"/>
          <w:noProof/>
        </w:rPr>
        <w:t>44</w:t>
      </w:r>
      <w:r w:rsidR="00CF18DB" w:rsidRPr="00BB1C16">
        <w:rPr>
          <w:rFonts w:asciiTheme="majorHAnsi" w:hAnsiTheme="majorHAnsi" w:cstheme="majorHAnsi"/>
          <w:noProof/>
        </w:rPr>
        <w:fldChar w:fldCharType="end"/>
      </w:r>
      <w:r w:rsidR="00B30369" w:rsidRPr="00BB1C16">
        <w:rPr>
          <w:rFonts w:asciiTheme="majorHAnsi" w:hAnsiTheme="majorHAnsi" w:cstheme="majorHAnsi"/>
        </w:rPr>
        <w:t>, 103.</w:t>
      </w:r>
    </w:p>
  </w:footnote>
  <w:footnote w:id="66">
    <w:p w14:paraId="056C235E" w14:textId="7742DC3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Dworkin, R., ‘In Praise of Theory’ (1997) Arizona State Law Journal 353.</w:t>
      </w:r>
    </w:p>
  </w:footnote>
  <w:footnote w:id="67">
    <w:p w14:paraId="6539A226" w14:textId="11684B1C" w:rsidR="007526C5" w:rsidRPr="00BB1C16" w:rsidRDefault="007526C5" w:rsidP="003564C9">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Postema</w:t>
      </w:r>
      <w:proofErr w:type="spellEnd"/>
      <w:r w:rsidRPr="00BB1C16">
        <w:rPr>
          <w:rFonts w:asciiTheme="majorHAnsi" w:hAnsiTheme="majorHAnsi" w:cstheme="majorHAnsi"/>
        </w:rPr>
        <w:t xml:space="preserve">, note </w:t>
      </w:r>
      <w:r w:rsidR="00CF18DB" w:rsidRPr="00BB1C16">
        <w:rPr>
          <w:rFonts w:asciiTheme="majorHAnsi" w:hAnsiTheme="majorHAnsi" w:cstheme="majorHAnsi"/>
          <w:noProof/>
        </w:rPr>
        <w:fldChar w:fldCharType="begin"/>
      </w:r>
      <w:r w:rsidR="00CF18DB"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CF18DB" w:rsidRPr="00BB1C16">
        <w:rPr>
          <w:rFonts w:asciiTheme="majorHAnsi" w:hAnsiTheme="majorHAnsi" w:cstheme="majorHAnsi"/>
          <w:noProof/>
        </w:rPr>
      </w:r>
      <w:r w:rsidR="00CF18DB" w:rsidRPr="00BB1C16">
        <w:rPr>
          <w:rFonts w:asciiTheme="majorHAnsi" w:hAnsiTheme="majorHAnsi" w:cstheme="majorHAnsi"/>
          <w:noProof/>
        </w:rPr>
        <w:fldChar w:fldCharType="separate"/>
      </w:r>
      <w:r w:rsidR="00A043C4">
        <w:rPr>
          <w:rFonts w:asciiTheme="majorHAnsi" w:hAnsiTheme="majorHAnsi" w:cstheme="majorHAnsi"/>
          <w:noProof/>
        </w:rPr>
        <w:t>44</w:t>
      </w:r>
      <w:r w:rsidR="00CF18DB" w:rsidRPr="00BB1C16">
        <w:rPr>
          <w:rFonts w:asciiTheme="majorHAnsi" w:hAnsiTheme="majorHAnsi" w:cstheme="majorHAnsi"/>
          <w:noProof/>
        </w:rPr>
        <w:fldChar w:fldCharType="end"/>
      </w:r>
      <w:r w:rsidRPr="00BB1C16">
        <w:rPr>
          <w:rFonts w:asciiTheme="majorHAnsi" w:hAnsiTheme="majorHAnsi" w:cstheme="majorHAnsi"/>
        </w:rPr>
        <w:t>, 114. For an interesting and broadly similar account, see Paulo, N., ‘Casuistry as common law morality’ (2015) 36 Theoretical Medicine and Bioethics, 373–389.</w:t>
      </w:r>
    </w:p>
  </w:footnote>
  <w:footnote w:id="68">
    <w:p w14:paraId="29738225" w14:textId="12EA5613" w:rsidR="00830273" w:rsidRPr="00BB1C16" w:rsidRDefault="00830273" w:rsidP="00830273">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Postema</w:t>
      </w:r>
      <w:proofErr w:type="spellEnd"/>
      <w:r w:rsidRPr="00BB1C16">
        <w:rPr>
          <w:rFonts w:asciiTheme="majorHAnsi" w:hAnsiTheme="majorHAnsi" w:cstheme="majorHAnsi"/>
        </w:rPr>
        <w:t xml:space="preserve">, 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44</w:t>
      </w:r>
      <w:r w:rsidRPr="00BB1C16">
        <w:rPr>
          <w:rFonts w:asciiTheme="majorHAnsi" w:hAnsiTheme="majorHAnsi" w:cstheme="majorHAnsi"/>
          <w:noProof/>
        </w:rPr>
        <w:fldChar w:fldCharType="end"/>
      </w:r>
      <w:r w:rsidRPr="00BB1C16">
        <w:rPr>
          <w:rFonts w:asciiTheme="majorHAnsi" w:hAnsiTheme="majorHAnsi" w:cstheme="majorHAnsi"/>
          <w:noProof/>
        </w:rPr>
        <w:t>,</w:t>
      </w:r>
      <w:r w:rsidRPr="00BB1C16">
        <w:rPr>
          <w:rFonts w:asciiTheme="majorHAnsi" w:hAnsiTheme="majorHAnsi" w:cstheme="majorHAnsi"/>
        </w:rPr>
        <w:t xml:space="preserve"> 115, emphasis added.</w:t>
      </w:r>
    </w:p>
  </w:footnote>
  <w:footnote w:id="69">
    <w:p w14:paraId="1B4E12D2" w14:textId="646C6E6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115, emphasis added.</w:t>
      </w:r>
    </w:p>
  </w:footnote>
  <w:footnote w:id="70">
    <w:p w14:paraId="50A37B5D" w14:textId="560AD152" w:rsidR="007E7821" w:rsidRPr="00BB1C16" w:rsidRDefault="007E7821">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CA27FA" w:rsidRPr="00BB1C16">
        <w:rPr>
          <w:rFonts w:asciiTheme="majorHAnsi" w:hAnsiTheme="majorHAnsi" w:cstheme="majorHAnsi"/>
        </w:rPr>
        <w:t>Ibid, 117.</w:t>
      </w:r>
    </w:p>
  </w:footnote>
  <w:footnote w:id="71">
    <w:p w14:paraId="4116A674" w14:textId="1CAFCE85"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119</w:t>
      </w:r>
      <w:r w:rsidR="00132A42" w:rsidRPr="00BB1C16">
        <w:rPr>
          <w:rFonts w:asciiTheme="majorHAnsi" w:hAnsiTheme="majorHAnsi" w:cstheme="majorHAnsi"/>
        </w:rPr>
        <w:t>.</w:t>
      </w:r>
    </w:p>
  </w:footnote>
  <w:footnote w:id="72">
    <w:p w14:paraId="5D5297B9" w14:textId="73495BF6" w:rsidR="007526C5" w:rsidRPr="00BB1C16" w:rsidRDefault="007526C5" w:rsidP="00976730">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On context, </w:t>
      </w:r>
      <w:proofErr w:type="spellStart"/>
      <w:r w:rsidRPr="00BB1C16">
        <w:rPr>
          <w:rFonts w:asciiTheme="majorHAnsi" w:hAnsiTheme="majorHAnsi" w:cstheme="majorHAnsi"/>
        </w:rPr>
        <w:t>Postema</w:t>
      </w:r>
      <w:proofErr w:type="spellEnd"/>
      <w:r w:rsidRPr="00BB1C16">
        <w:rPr>
          <w:rFonts w:asciiTheme="majorHAnsi" w:hAnsiTheme="majorHAnsi" w:cstheme="majorHAnsi"/>
        </w:rPr>
        <w:t xml:space="preserve">, </w:t>
      </w:r>
      <w:r w:rsidR="00B322CC" w:rsidRPr="00BB1C16">
        <w:rPr>
          <w:rFonts w:asciiTheme="majorHAnsi" w:hAnsiTheme="majorHAnsi" w:cstheme="majorHAnsi"/>
        </w:rPr>
        <w:t>(</w:t>
      </w:r>
      <w:r w:rsidR="001D133F" w:rsidRPr="00BB1C16">
        <w:rPr>
          <w:rFonts w:asciiTheme="majorHAnsi" w:hAnsiTheme="majorHAnsi" w:cstheme="majorHAnsi"/>
        </w:rPr>
        <w:t xml:space="preserve">ibid, </w:t>
      </w:r>
      <w:r w:rsidRPr="00BB1C16">
        <w:rPr>
          <w:rFonts w:asciiTheme="majorHAnsi" w:hAnsiTheme="majorHAnsi" w:cstheme="majorHAnsi"/>
        </w:rPr>
        <w:t>117-118</w:t>
      </w:r>
      <w:r w:rsidR="00B322CC" w:rsidRPr="00BB1C16">
        <w:rPr>
          <w:rFonts w:asciiTheme="majorHAnsi" w:hAnsiTheme="majorHAnsi" w:cstheme="majorHAnsi"/>
        </w:rPr>
        <w:t>)</w:t>
      </w:r>
      <w:r w:rsidRPr="00BB1C16">
        <w:rPr>
          <w:rFonts w:asciiTheme="majorHAnsi" w:hAnsiTheme="majorHAnsi" w:cstheme="majorHAnsi"/>
        </w:rPr>
        <w:t xml:space="preserve"> cites </w:t>
      </w:r>
      <w:r w:rsidR="00B322CC" w:rsidRPr="00BB1C16">
        <w:rPr>
          <w:rFonts w:asciiTheme="majorHAnsi" w:hAnsiTheme="majorHAnsi" w:cstheme="majorHAnsi"/>
        </w:rPr>
        <w:t xml:space="preserve">Amos </w:t>
      </w:r>
      <w:r w:rsidRPr="00BB1C16">
        <w:rPr>
          <w:rFonts w:asciiTheme="majorHAnsi" w:hAnsiTheme="majorHAnsi" w:cstheme="majorHAnsi"/>
          <w:noProof/>
        </w:rPr>
        <w:t>Tversky</w:t>
      </w:r>
      <w:r w:rsidR="00B322CC" w:rsidRPr="00BB1C16">
        <w:rPr>
          <w:rFonts w:asciiTheme="majorHAnsi" w:hAnsiTheme="majorHAnsi" w:cstheme="majorHAnsi"/>
          <w:noProof/>
        </w:rPr>
        <w:t>’s</w:t>
      </w:r>
      <w:r w:rsidRPr="00BB1C16">
        <w:rPr>
          <w:rFonts w:asciiTheme="majorHAnsi" w:hAnsiTheme="majorHAnsi" w:cstheme="majorHAnsi"/>
          <w:noProof/>
        </w:rPr>
        <w:t xml:space="preserve"> ‘Features of Similarity’ (1977) 84 Psychological Review 327</w:t>
      </w:r>
      <w:r w:rsidR="00015DC5" w:rsidRPr="00BB1C16">
        <w:rPr>
          <w:rFonts w:asciiTheme="majorHAnsi" w:hAnsiTheme="majorHAnsi" w:cstheme="majorHAnsi"/>
        </w:rPr>
        <w:t>, in which</w:t>
      </w:r>
      <w:r w:rsidRPr="00BB1C16">
        <w:rPr>
          <w:rFonts w:asciiTheme="majorHAnsi" w:hAnsiTheme="majorHAnsi" w:cstheme="majorHAnsi"/>
        </w:rPr>
        <w:t xml:space="preserve"> ‘</w:t>
      </w:r>
      <w:r w:rsidR="00015DC5" w:rsidRPr="00BB1C16">
        <w:rPr>
          <w:rFonts w:asciiTheme="majorHAnsi" w:hAnsiTheme="majorHAnsi" w:cstheme="majorHAnsi"/>
        </w:rPr>
        <w:t>[s]</w:t>
      </w:r>
      <w:proofErr w:type="spellStart"/>
      <w:r w:rsidRPr="00BB1C16">
        <w:rPr>
          <w:rFonts w:asciiTheme="majorHAnsi" w:hAnsiTheme="majorHAnsi" w:cstheme="majorHAnsi"/>
        </w:rPr>
        <w:t>ubjects</w:t>
      </w:r>
      <w:proofErr w:type="spellEnd"/>
      <w:r w:rsidRPr="00BB1C16">
        <w:rPr>
          <w:rFonts w:asciiTheme="majorHAnsi" w:hAnsiTheme="majorHAnsi" w:cstheme="majorHAnsi"/>
        </w:rPr>
        <w:t xml:space="preserve">, asked which country is most similar to Austria, were presented with two groups: (1) Sweden, Hungary, Poland, and (2) Sweden, Hungary, Norway. Presented with group (1), people tended to choose Sweden, but from group (2) they chose Hungary. It is fair to conclude that there a strong “context effect” on the formation of analogies.’ </w:t>
      </w:r>
      <w:proofErr w:type="spellStart"/>
      <w:r w:rsidRPr="00BB1C16">
        <w:rPr>
          <w:rFonts w:asciiTheme="majorHAnsi" w:hAnsiTheme="majorHAnsi" w:cstheme="majorHAnsi"/>
        </w:rPr>
        <w:t>Postema’s</w:t>
      </w:r>
      <w:proofErr w:type="spellEnd"/>
      <w:r w:rsidRPr="00BB1C16">
        <w:rPr>
          <w:rFonts w:asciiTheme="majorHAnsi" w:hAnsiTheme="majorHAnsi" w:cstheme="majorHAnsi"/>
        </w:rPr>
        <w:t xml:space="preserve"> thesis goes further; he maintains that ‘</w:t>
      </w:r>
      <w:r w:rsidRPr="00BB1C16">
        <w:rPr>
          <w:rFonts w:asciiTheme="majorHAnsi" w:hAnsiTheme="majorHAnsi" w:cstheme="majorHAnsi"/>
          <w:i/>
          <w:iCs/>
        </w:rPr>
        <w:t>context is essential to the formation of analogies</w:t>
      </w:r>
      <w:r w:rsidRPr="00BB1C16">
        <w:rPr>
          <w:rFonts w:asciiTheme="majorHAnsi" w:hAnsiTheme="majorHAnsi" w:cstheme="majorHAnsi"/>
        </w:rPr>
        <w:t>.’ (</w:t>
      </w:r>
      <w:r w:rsidR="00CA59C5" w:rsidRPr="00BB1C16">
        <w:rPr>
          <w:rFonts w:asciiTheme="majorHAnsi" w:hAnsiTheme="majorHAnsi" w:cstheme="majorHAnsi"/>
        </w:rPr>
        <w:t>fn</w:t>
      </w:r>
      <w:r w:rsidR="00873D4F" w:rsidRPr="00BB1C16">
        <w:rPr>
          <w:rFonts w:asciiTheme="majorHAnsi" w:hAnsiTheme="majorHAnsi" w:cstheme="majorHAnsi"/>
        </w:rPr>
        <w:t xml:space="preserve">. 53, 118, </w:t>
      </w:r>
      <w:r w:rsidRPr="00BB1C16">
        <w:rPr>
          <w:rFonts w:asciiTheme="majorHAnsi" w:hAnsiTheme="majorHAnsi" w:cstheme="majorHAnsi"/>
        </w:rPr>
        <w:t>emphasis added).</w:t>
      </w:r>
    </w:p>
  </w:footnote>
  <w:footnote w:id="73">
    <w:p w14:paraId="0B7061F0" w14:textId="42BA2BC8"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Postema</w:t>
      </w:r>
      <w:proofErr w:type="spellEnd"/>
      <w:r w:rsidRPr="00BB1C16">
        <w:rPr>
          <w:rFonts w:asciiTheme="majorHAnsi" w:hAnsiTheme="majorHAnsi" w:cstheme="majorHAnsi"/>
        </w:rPr>
        <w:t xml:space="preserve">, note </w:t>
      </w:r>
      <w:r w:rsidR="00CF18DB" w:rsidRPr="00BB1C16">
        <w:rPr>
          <w:rFonts w:asciiTheme="majorHAnsi" w:hAnsiTheme="majorHAnsi" w:cstheme="majorHAnsi"/>
          <w:noProof/>
        </w:rPr>
        <w:fldChar w:fldCharType="begin"/>
      </w:r>
      <w:r w:rsidR="00CF18DB"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CF18DB" w:rsidRPr="00BB1C16">
        <w:rPr>
          <w:rFonts w:asciiTheme="majorHAnsi" w:hAnsiTheme="majorHAnsi" w:cstheme="majorHAnsi"/>
          <w:noProof/>
        </w:rPr>
      </w:r>
      <w:r w:rsidR="00CF18DB" w:rsidRPr="00BB1C16">
        <w:rPr>
          <w:rFonts w:asciiTheme="majorHAnsi" w:hAnsiTheme="majorHAnsi" w:cstheme="majorHAnsi"/>
          <w:noProof/>
        </w:rPr>
        <w:fldChar w:fldCharType="separate"/>
      </w:r>
      <w:r w:rsidR="00A043C4">
        <w:rPr>
          <w:rFonts w:asciiTheme="majorHAnsi" w:hAnsiTheme="majorHAnsi" w:cstheme="majorHAnsi"/>
          <w:noProof/>
        </w:rPr>
        <w:t>44</w:t>
      </w:r>
      <w:r w:rsidR="00CF18DB" w:rsidRPr="00BB1C16">
        <w:rPr>
          <w:rFonts w:asciiTheme="majorHAnsi" w:hAnsiTheme="majorHAnsi" w:cstheme="majorHAnsi"/>
          <w:noProof/>
        </w:rPr>
        <w:fldChar w:fldCharType="end"/>
      </w:r>
      <w:r w:rsidRPr="00BB1C16">
        <w:rPr>
          <w:rFonts w:asciiTheme="majorHAnsi" w:hAnsiTheme="majorHAnsi" w:cstheme="majorHAnsi"/>
        </w:rPr>
        <w:t xml:space="preserve"> 117, 120 &amp; 122.</w:t>
      </w:r>
    </w:p>
  </w:footnote>
  <w:footnote w:id="74">
    <w:p w14:paraId="02936AB3" w14:textId="39B65D87"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118, emphasis added.</w:t>
      </w:r>
      <w:r w:rsidR="0042033B" w:rsidRPr="00BB1C16">
        <w:rPr>
          <w:rFonts w:asciiTheme="majorHAnsi" w:hAnsiTheme="majorHAnsi" w:cstheme="majorHAnsi"/>
        </w:rPr>
        <w:t xml:space="preserve"> There are interesting comparisons to be made with ‘fuzzy logic’.</w:t>
      </w:r>
    </w:p>
  </w:footnote>
  <w:footnote w:id="75">
    <w:p w14:paraId="19D54012" w14:textId="1B5A2A9F"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121. </w:t>
      </w:r>
    </w:p>
  </w:footnote>
  <w:footnote w:id="76">
    <w:p w14:paraId="6B1F6787" w14:textId="41BBF02D"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w:t>
      </w:r>
      <w:r w:rsidR="00CF18DB" w:rsidRPr="00BB1C16">
        <w:rPr>
          <w:rFonts w:asciiTheme="majorHAnsi" w:hAnsiTheme="majorHAnsi" w:cstheme="majorHAnsi"/>
          <w:noProof/>
        </w:rPr>
        <w:fldChar w:fldCharType="begin"/>
      </w:r>
      <w:r w:rsidR="00CF18DB" w:rsidRPr="00BB1C16">
        <w:rPr>
          <w:rFonts w:asciiTheme="majorHAnsi" w:hAnsiTheme="majorHAnsi" w:cstheme="majorHAnsi"/>
          <w:noProof/>
        </w:rPr>
        <w:instrText xml:space="preserve"> NOTEREF _Ref48837521 \h </w:instrText>
      </w:r>
      <w:r w:rsidR="00BB1C16">
        <w:rPr>
          <w:rFonts w:asciiTheme="majorHAnsi" w:hAnsiTheme="majorHAnsi" w:cstheme="majorHAnsi"/>
          <w:noProof/>
        </w:rPr>
        <w:instrText xml:space="preserve"> \* MERGEFORMAT </w:instrText>
      </w:r>
      <w:r w:rsidR="00CF18DB" w:rsidRPr="00BB1C16">
        <w:rPr>
          <w:rFonts w:asciiTheme="majorHAnsi" w:hAnsiTheme="majorHAnsi" w:cstheme="majorHAnsi"/>
          <w:noProof/>
        </w:rPr>
      </w:r>
      <w:r w:rsidR="00CF18DB" w:rsidRPr="00BB1C16">
        <w:rPr>
          <w:rFonts w:asciiTheme="majorHAnsi" w:hAnsiTheme="majorHAnsi" w:cstheme="majorHAnsi"/>
          <w:noProof/>
        </w:rPr>
        <w:fldChar w:fldCharType="separate"/>
      </w:r>
      <w:r w:rsidR="00A043C4">
        <w:rPr>
          <w:rFonts w:asciiTheme="majorHAnsi" w:hAnsiTheme="majorHAnsi" w:cstheme="majorHAnsi"/>
          <w:noProof/>
        </w:rPr>
        <w:t>44</w:t>
      </w:r>
      <w:r w:rsidR="00CF18DB" w:rsidRPr="00BB1C16">
        <w:rPr>
          <w:rFonts w:asciiTheme="majorHAnsi" w:hAnsiTheme="majorHAnsi" w:cstheme="majorHAnsi"/>
          <w:noProof/>
        </w:rPr>
        <w:fldChar w:fldCharType="end"/>
      </w:r>
      <w:r w:rsidRPr="00BB1C16">
        <w:rPr>
          <w:rFonts w:asciiTheme="majorHAnsi" w:hAnsiTheme="majorHAnsi" w:cstheme="majorHAnsi"/>
        </w:rPr>
        <w:t xml:space="preserve"> 133</w:t>
      </w:r>
    </w:p>
  </w:footnote>
  <w:footnote w:id="77">
    <w:p w14:paraId="7E50392E" w14:textId="479B5E6F"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Cardozo,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_Ref48735409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w:t>
      </w:r>
      <w:r w:rsidRPr="00BB1C16">
        <w:rPr>
          <w:rFonts w:asciiTheme="majorHAnsi" w:hAnsiTheme="majorHAnsi" w:cstheme="majorHAnsi"/>
        </w:rPr>
        <w:fldChar w:fldCharType="end"/>
      </w:r>
      <w:r w:rsidRPr="00BB1C16">
        <w:rPr>
          <w:rFonts w:asciiTheme="majorHAnsi" w:hAnsiTheme="majorHAnsi" w:cstheme="majorHAnsi"/>
        </w:rPr>
        <w:t>, 167</w:t>
      </w:r>
      <w:r w:rsidR="007F4C4B" w:rsidRPr="00BB1C16">
        <w:rPr>
          <w:rFonts w:asciiTheme="majorHAnsi" w:hAnsiTheme="majorHAnsi" w:cstheme="majorHAnsi"/>
        </w:rPr>
        <w:t>.</w:t>
      </w:r>
    </w:p>
  </w:footnote>
  <w:footnote w:id="78">
    <w:p w14:paraId="126696AA" w14:textId="4A2058DB" w:rsidR="007526C5" w:rsidRPr="00BB1C16" w:rsidRDefault="007526C5" w:rsidP="0017019F">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McGahhey</w:t>
      </w:r>
      <w:proofErr w:type="spellEnd"/>
      <w:r w:rsidRPr="00BB1C16">
        <w:rPr>
          <w:rFonts w:asciiTheme="majorHAnsi" w:hAnsiTheme="majorHAnsi" w:cstheme="majorHAnsi"/>
        </w:rPr>
        <w:t xml:space="preserve">, M. &amp; Van Leeuwen, N., </w:t>
      </w:r>
      <w:r w:rsidRPr="00BB1C16">
        <w:rPr>
          <w:rFonts w:asciiTheme="majorHAnsi" w:hAnsiTheme="majorHAnsi" w:cstheme="majorHAnsi"/>
          <w:i/>
          <w:iCs/>
        </w:rPr>
        <w:t>Third-Person Self-Knowledge, Self-Interpretation, and Narrative</w:t>
      </w:r>
      <w:r w:rsidRPr="00BB1C16">
        <w:rPr>
          <w:rFonts w:asciiTheme="majorHAnsi" w:hAnsiTheme="majorHAnsi" w:cstheme="majorHAnsi"/>
        </w:rPr>
        <w:t xml:space="preserve"> (Cham: Springer, 2018)</w:t>
      </w:r>
      <w:r w:rsidRPr="00BB1C16">
        <w:rPr>
          <w:rFonts w:asciiTheme="majorHAnsi" w:hAnsiTheme="majorHAnsi" w:cstheme="majorHAnsi"/>
          <w:noProof/>
        </w:rPr>
        <w:t xml:space="preserve"> 95, 74, 94, emphasis added.</w:t>
      </w:r>
    </w:p>
  </w:footnote>
  <w:footnote w:id="79">
    <w:p w14:paraId="1BADBD6B" w14:textId="673A5868"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Hart,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_Ref48738818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45</w:t>
      </w:r>
      <w:r w:rsidRPr="00BB1C16">
        <w:rPr>
          <w:rFonts w:asciiTheme="majorHAnsi" w:hAnsiTheme="majorHAnsi" w:cstheme="majorHAnsi"/>
        </w:rPr>
        <w:fldChar w:fldCharType="end"/>
      </w:r>
      <w:r w:rsidRPr="00BB1C16">
        <w:rPr>
          <w:rFonts w:asciiTheme="majorHAnsi" w:hAnsiTheme="majorHAnsi" w:cstheme="majorHAnsi"/>
        </w:rPr>
        <w:t>, 123</w:t>
      </w:r>
      <w:r w:rsidR="007F4C4B" w:rsidRPr="00BB1C16">
        <w:rPr>
          <w:rFonts w:asciiTheme="majorHAnsi" w:hAnsiTheme="majorHAnsi" w:cstheme="majorHAnsi"/>
        </w:rPr>
        <w:t>.</w:t>
      </w:r>
    </w:p>
  </w:footnote>
  <w:footnote w:id="80">
    <w:p w14:paraId="4D79DFBB" w14:textId="78632645" w:rsidR="007526C5" w:rsidRPr="00BB1C16" w:rsidRDefault="007526C5" w:rsidP="00BB3A42">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‘For as far as any intelligent being can repeat the idea of any past action with the same consciousness it had of it at first, and with the same consciousness it has of any present action; so far it is the same personal self.’</w:t>
      </w:r>
      <w:r w:rsidRPr="00BB1C16">
        <w:rPr>
          <w:rFonts w:asciiTheme="majorHAnsi" w:hAnsiTheme="majorHAnsi" w:cstheme="majorHAnsi"/>
          <w:noProof/>
        </w:rPr>
        <w:t xml:space="preserve"> (Locke, 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_Ref48738662 \h </w:instrText>
      </w:r>
      <w:r w:rsidR="00BB1C16">
        <w:rPr>
          <w:rFonts w:asciiTheme="majorHAnsi" w:hAnsiTheme="majorHAnsi" w:cstheme="majorHAnsi"/>
          <w:noProof/>
        </w:rPr>
        <w:instrText xml:space="preserve">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5</w:t>
      </w:r>
      <w:r w:rsidRPr="00BB1C16">
        <w:rPr>
          <w:rFonts w:asciiTheme="majorHAnsi" w:hAnsiTheme="majorHAnsi" w:cstheme="majorHAnsi"/>
          <w:noProof/>
        </w:rPr>
        <w:fldChar w:fldCharType="end"/>
      </w:r>
      <w:r w:rsidRPr="00BB1C16">
        <w:rPr>
          <w:rFonts w:asciiTheme="majorHAnsi" w:hAnsiTheme="majorHAnsi" w:cstheme="majorHAnsi"/>
          <w:noProof/>
        </w:rPr>
        <w:t>, loc. 4660)</w:t>
      </w:r>
    </w:p>
  </w:footnote>
  <w:footnote w:id="81">
    <w:p w14:paraId="514E299D" w14:textId="6824307A" w:rsidR="007526C5" w:rsidRPr="00BB1C16" w:rsidRDefault="007526C5" w:rsidP="00FC2690">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O'Brien, B., 2018. The Buddhist Teachings of Self and No-Self, </w:t>
      </w:r>
      <w:hyperlink r:id="rId16" w:history="1">
        <w:r w:rsidRPr="00BB1C16">
          <w:rPr>
            <w:rStyle w:val="Hyperlink"/>
            <w:rFonts w:asciiTheme="majorHAnsi" w:hAnsiTheme="majorHAnsi" w:cstheme="majorHAnsi"/>
          </w:rPr>
          <w:t>https://www.learnreligions.com/what-is-the-self-450193</w:t>
        </w:r>
      </w:hyperlink>
      <w:r w:rsidRPr="00BB1C16">
        <w:rPr>
          <w:rFonts w:asciiTheme="majorHAnsi" w:hAnsiTheme="majorHAnsi" w:cstheme="majorHAnsi"/>
        </w:rPr>
        <w:t xml:space="preserve"> </w:t>
      </w:r>
    </w:p>
  </w:footnote>
  <w:footnote w:id="82">
    <w:p w14:paraId="3B9466B3" w14:textId="592EA3F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Schroeter</w:t>
      </w:r>
      <w:proofErr w:type="spellEnd"/>
      <w:r w:rsidRPr="00BB1C16">
        <w:rPr>
          <w:rFonts w:asciiTheme="majorHAnsi" w:hAnsiTheme="majorHAnsi" w:cstheme="majorHAnsi"/>
        </w:rPr>
        <w:t>, L., ‘The Limits of Conceptual Analysis’. (2004) 85 Pacific Philosophical Quarterly 425–453, 426.</w:t>
      </w:r>
    </w:p>
  </w:footnote>
  <w:footnote w:id="83">
    <w:p w14:paraId="1DB68ABE" w14:textId="19A401D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442.</w:t>
      </w:r>
    </w:p>
  </w:footnote>
  <w:footnote w:id="84">
    <w:p w14:paraId="2BEC9900" w14:textId="7C349BE1" w:rsidR="007526C5" w:rsidRPr="00BB1C16" w:rsidRDefault="007526C5" w:rsidP="0046414F">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Whether </w:t>
      </w:r>
      <w:r w:rsidR="0009241D" w:rsidRPr="00BB1C16">
        <w:rPr>
          <w:rFonts w:asciiTheme="majorHAnsi" w:hAnsiTheme="majorHAnsi" w:cstheme="majorHAnsi"/>
        </w:rPr>
        <w:t xml:space="preserve">the principles </w:t>
      </w:r>
      <w:r w:rsidR="000B30F2" w:rsidRPr="00BB1C16">
        <w:rPr>
          <w:rFonts w:asciiTheme="majorHAnsi" w:hAnsiTheme="majorHAnsi" w:cstheme="majorHAnsi"/>
        </w:rPr>
        <w:t xml:space="preserve">are </w:t>
      </w:r>
      <w:r w:rsidRPr="00BB1C16">
        <w:rPr>
          <w:rFonts w:asciiTheme="majorHAnsi" w:hAnsiTheme="majorHAnsi" w:cstheme="majorHAnsi"/>
        </w:rPr>
        <w:t>articulated by judges or by legal philosophers — or tort law theorists, see L</w:t>
      </w:r>
      <w:r w:rsidRPr="00BB1C16">
        <w:rPr>
          <w:rFonts w:asciiTheme="majorHAnsi" w:hAnsiTheme="majorHAnsi" w:cstheme="majorHAnsi"/>
          <w:noProof/>
        </w:rPr>
        <w:t xml:space="preserve">ord Neuberger, 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_Ref48739257 \h </w:instrText>
      </w:r>
      <w:r w:rsidR="00BB1C16">
        <w:rPr>
          <w:rFonts w:asciiTheme="majorHAnsi" w:hAnsiTheme="majorHAnsi" w:cstheme="majorHAnsi"/>
          <w:noProof/>
        </w:rPr>
        <w:instrText xml:space="preserve">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3</w:t>
      </w:r>
      <w:r w:rsidRPr="00BB1C16">
        <w:rPr>
          <w:rFonts w:asciiTheme="majorHAnsi" w:hAnsiTheme="majorHAnsi" w:cstheme="majorHAnsi"/>
          <w:noProof/>
        </w:rPr>
        <w:fldChar w:fldCharType="end"/>
      </w:r>
      <w:r w:rsidRPr="00BB1C16">
        <w:rPr>
          <w:rFonts w:asciiTheme="majorHAnsi" w:hAnsiTheme="majorHAnsi" w:cstheme="majorHAnsi"/>
          <w:noProof/>
        </w:rPr>
        <w:t>, para. 12.</w:t>
      </w:r>
    </w:p>
  </w:footnote>
  <w:footnote w:id="85">
    <w:p w14:paraId="0FB313B7" w14:textId="4594A19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para 13, paragraphing added.</w:t>
      </w:r>
    </w:p>
  </w:footnote>
  <w:footnote w:id="86">
    <w:p w14:paraId="16052423" w14:textId="6A6C44B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Instances of ‘the Dworkinian fault of concealing implicit policy options in an explicit discussion of principle’ (Lee,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_Ref48735409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w:t>
      </w:r>
      <w:r w:rsidRPr="00BB1C16">
        <w:rPr>
          <w:rFonts w:asciiTheme="majorHAnsi" w:hAnsiTheme="majorHAnsi" w:cstheme="majorHAnsi"/>
        </w:rPr>
        <w:fldChar w:fldCharType="end"/>
      </w:r>
      <w:r w:rsidRPr="00BB1C16">
        <w:rPr>
          <w:rFonts w:asciiTheme="majorHAnsi" w:hAnsiTheme="majorHAnsi" w:cstheme="majorHAnsi"/>
        </w:rPr>
        <w:t>, 161).</w:t>
      </w:r>
    </w:p>
  </w:footnote>
  <w:footnote w:id="87">
    <w:p w14:paraId="43C25584" w14:textId="17DF34B1" w:rsidR="007526C5" w:rsidRPr="00BB1C16" w:rsidRDefault="007526C5" w:rsidP="00BF4B7C">
      <w:pPr>
        <w:pStyle w:val="FootnoteText"/>
        <w:rPr>
          <w:rFonts w:asciiTheme="majorHAnsi" w:hAnsiTheme="majorHAnsi" w:cstheme="majorHAnsi"/>
          <w:noProof/>
        </w:rPr>
      </w:pPr>
      <w:r w:rsidRPr="00BB1C16">
        <w:rPr>
          <w:rStyle w:val="FootnoteReference"/>
          <w:rFonts w:asciiTheme="majorHAnsi" w:hAnsiTheme="majorHAnsi" w:cstheme="majorHAnsi"/>
          <w:vertAlign w:val="baseline"/>
        </w:rPr>
        <w:footnoteRef/>
      </w:r>
      <w:r w:rsidRPr="00BB1C16">
        <w:rPr>
          <w:rStyle w:val="FootnoteReference"/>
          <w:rFonts w:asciiTheme="majorHAnsi" w:hAnsiTheme="majorHAnsi" w:cstheme="majorHAnsi"/>
          <w:vertAlign w:val="baseline"/>
        </w:rPr>
        <w:t xml:space="preserve"> </w:t>
      </w:r>
      <w:r w:rsidRPr="00BB1C16">
        <w:rPr>
          <w:rStyle w:val="FootnoteReference"/>
          <w:rFonts w:asciiTheme="majorHAnsi" w:hAnsiTheme="majorHAnsi" w:cstheme="majorHAnsi"/>
          <w:vertAlign w:val="baseline"/>
        </w:rPr>
        <w:tab/>
        <w:t>‘Nor is there liberty if the power of judging is not separate from legislative power and executive power. If it were joined legislative power, the power over the life and liberty of the citizens would be arbitrary; for the judge would be the legislator. If it were joined to executive power, the judge could have the force of an oppressor…</w:t>
      </w:r>
      <w:r w:rsidRPr="00BB1C16">
        <w:rPr>
          <w:rFonts w:asciiTheme="majorHAnsi" w:hAnsiTheme="majorHAnsi" w:cstheme="majorHAnsi"/>
        </w:rPr>
        <w:t xml:space="preserve">.All would be lost if the same man or the same body of principal men, either of nobles, or of the people, exercised these three powers: that of making the laws, that of executing public resolutions, and that of judging the crimes or the disputes of individuals.’ </w:t>
      </w:r>
      <w:r w:rsidRPr="00BB1C16">
        <w:rPr>
          <w:rFonts w:asciiTheme="majorHAnsi" w:hAnsiTheme="majorHAnsi" w:cstheme="majorHAnsi"/>
          <w:noProof/>
        </w:rPr>
        <w:t xml:space="preserve">(de Montesquieu, C. L. d. S., </w:t>
      </w:r>
      <w:r w:rsidRPr="00BB1C16">
        <w:rPr>
          <w:rFonts w:asciiTheme="majorHAnsi" w:hAnsiTheme="majorHAnsi" w:cstheme="majorHAnsi"/>
          <w:i/>
          <w:iCs/>
          <w:noProof/>
        </w:rPr>
        <w:t>The Spirit of the Laws (1748)</w:t>
      </w:r>
      <w:r w:rsidRPr="00BB1C16">
        <w:rPr>
          <w:rFonts w:asciiTheme="majorHAnsi" w:hAnsiTheme="majorHAnsi" w:cstheme="majorHAnsi"/>
          <w:noProof/>
        </w:rPr>
        <w:t xml:space="preserve"> (Cambridge: CUP, 1989) 157</w:t>
      </w:r>
      <w:r w:rsidRPr="00BB1C16">
        <w:rPr>
          <w:rFonts w:asciiTheme="majorHAnsi" w:hAnsiTheme="majorHAnsi" w:cstheme="majorHAnsi"/>
        </w:rPr>
        <w:t>.</w:t>
      </w:r>
    </w:p>
  </w:footnote>
  <w:footnote w:id="88">
    <w:p w14:paraId="321F1409" w14:textId="615CA95A" w:rsidR="007526C5" w:rsidRPr="00BB1C16" w:rsidRDefault="007526C5" w:rsidP="00BF4B7C">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Merryman, J. H., </w:t>
      </w:r>
      <w:r w:rsidRPr="00BB1C16">
        <w:rPr>
          <w:rFonts w:asciiTheme="majorHAnsi" w:hAnsiTheme="majorHAnsi" w:cstheme="majorHAnsi"/>
          <w:i/>
          <w:iCs/>
        </w:rPr>
        <w:t>The Civil Law Tradition</w:t>
      </w:r>
      <w:r w:rsidRPr="00BB1C16">
        <w:rPr>
          <w:rFonts w:asciiTheme="majorHAnsi" w:hAnsiTheme="majorHAnsi" w:cstheme="majorHAnsi"/>
        </w:rPr>
        <w:t>. (Stanford: Stanford University Press, 1969)</w:t>
      </w:r>
      <w:r w:rsidRPr="00BB1C16">
        <w:rPr>
          <w:rFonts w:asciiTheme="majorHAnsi" w:hAnsiTheme="majorHAnsi" w:cstheme="majorHAnsi"/>
          <w:noProof/>
        </w:rPr>
        <w:t xml:space="preserve"> 50 &amp; 52</w:t>
      </w:r>
      <w:r w:rsidRPr="00BB1C16">
        <w:rPr>
          <w:rFonts w:asciiTheme="majorHAnsi" w:hAnsiTheme="majorHAnsi" w:cstheme="majorHAnsi"/>
        </w:rPr>
        <w:t>.</w:t>
      </w:r>
    </w:p>
  </w:footnote>
  <w:footnote w:id="89">
    <w:p w14:paraId="04C46524" w14:textId="31C5723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54.</w:t>
      </w:r>
    </w:p>
  </w:footnote>
  <w:footnote w:id="90">
    <w:p w14:paraId="1EB20224" w14:textId="03B3B72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Cornish, W. et al., </w:t>
      </w:r>
      <w:r w:rsidRPr="00BB1C16">
        <w:rPr>
          <w:rFonts w:asciiTheme="majorHAnsi" w:hAnsiTheme="majorHAnsi" w:cstheme="majorHAnsi"/>
          <w:i/>
          <w:iCs/>
        </w:rPr>
        <w:t>Law and Society in England 1750-1950</w:t>
      </w:r>
      <w:r w:rsidRPr="00BB1C16">
        <w:rPr>
          <w:rFonts w:asciiTheme="majorHAnsi" w:hAnsiTheme="majorHAnsi" w:cstheme="majorHAnsi"/>
        </w:rPr>
        <w:t xml:space="preserve"> (2nd </w:t>
      </w:r>
      <w:proofErr w:type="spellStart"/>
      <w:r w:rsidRPr="00BB1C16">
        <w:rPr>
          <w:rFonts w:asciiTheme="majorHAnsi" w:hAnsiTheme="majorHAnsi" w:cstheme="majorHAnsi"/>
        </w:rPr>
        <w:t>edn</w:t>
      </w:r>
      <w:proofErr w:type="spellEnd"/>
      <w:r w:rsidRPr="00BB1C16">
        <w:rPr>
          <w:rFonts w:asciiTheme="majorHAnsi" w:hAnsiTheme="majorHAnsi" w:cstheme="majorHAnsi"/>
        </w:rPr>
        <w:t>) (Oxford: Hart, 2019) 12.</w:t>
      </w:r>
    </w:p>
  </w:footnote>
  <w:footnote w:id="91">
    <w:p w14:paraId="122424AE" w14:textId="1E6A089A"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14</w:t>
      </w:r>
    </w:p>
  </w:footnote>
  <w:footnote w:id="92">
    <w:p w14:paraId="115791B5" w14:textId="494B18AB" w:rsidR="007526C5" w:rsidRPr="00BB1C16" w:rsidRDefault="007526C5" w:rsidP="00B33F6A">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Atiyah, P. S., </w:t>
      </w:r>
      <w:r w:rsidRPr="00BB1C16">
        <w:rPr>
          <w:rFonts w:asciiTheme="majorHAnsi" w:hAnsiTheme="majorHAnsi" w:cstheme="majorHAnsi"/>
          <w:i/>
          <w:iCs/>
        </w:rPr>
        <w:t>Essays on Contract</w:t>
      </w:r>
      <w:r w:rsidRPr="00BB1C16">
        <w:rPr>
          <w:rFonts w:asciiTheme="majorHAnsi" w:hAnsiTheme="majorHAnsi" w:cstheme="majorHAnsi"/>
        </w:rPr>
        <w:t xml:space="preserve"> (Oxford: OUP Clarendon, 1988, corrected </w:t>
      </w:r>
      <w:proofErr w:type="spellStart"/>
      <w:r w:rsidRPr="00BB1C16">
        <w:rPr>
          <w:rFonts w:asciiTheme="majorHAnsi" w:hAnsiTheme="majorHAnsi" w:cstheme="majorHAnsi"/>
        </w:rPr>
        <w:t>edn</w:t>
      </w:r>
      <w:proofErr w:type="spellEnd"/>
      <w:r w:rsidRPr="00BB1C16">
        <w:rPr>
          <w:rFonts w:asciiTheme="majorHAnsi" w:hAnsiTheme="majorHAnsi" w:cstheme="majorHAnsi"/>
        </w:rPr>
        <w:t xml:space="preserve">.) 185. See also Milsom, S., </w:t>
      </w:r>
      <w:r w:rsidRPr="00BB1C16">
        <w:rPr>
          <w:rFonts w:asciiTheme="majorHAnsi" w:hAnsiTheme="majorHAnsi" w:cstheme="majorHAnsi"/>
          <w:i/>
          <w:iCs/>
        </w:rPr>
        <w:t>Historical Foundations of Common Law</w:t>
      </w:r>
      <w:r w:rsidRPr="00BB1C16">
        <w:rPr>
          <w:rFonts w:asciiTheme="majorHAnsi" w:hAnsiTheme="majorHAnsi" w:cstheme="majorHAnsi"/>
        </w:rPr>
        <w:t xml:space="preserve"> (2nd </w:t>
      </w:r>
      <w:proofErr w:type="spellStart"/>
      <w:r w:rsidRPr="00BB1C16">
        <w:rPr>
          <w:rFonts w:asciiTheme="majorHAnsi" w:hAnsiTheme="majorHAnsi" w:cstheme="majorHAnsi"/>
        </w:rPr>
        <w:t>edn</w:t>
      </w:r>
      <w:proofErr w:type="spellEnd"/>
      <w:r w:rsidRPr="00BB1C16">
        <w:rPr>
          <w:rFonts w:asciiTheme="majorHAnsi" w:hAnsiTheme="majorHAnsi" w:cstheme="majorHAnsi"/>
        </w:rPr>
        <w:t>) (London: Butterworths. 1981)</w:t>
      </w:r>
      <w:r w:rsidRPr="00BB1C16">
        <w:rPr>
          <w:rFonts w:asciiTheme="majorHAnsi" w:hAnsiTheme="majorHAnsi" w:cstheme="majorHAnsi"/>
          <w:noProof/>
        </w:rPr>
        <w:t xml:space="preserve"> 360:</w:t>
      </w:r>
      <w:r w:rsidRPr="00BB1C16">
        <w:rPr>
          <w:rFonts w:asciiTheme="majorHAnsi" w:hAnsiTheme="majorHAnsi" w:cstheme="majorHAnsi"/>
          <w:iCs/>
          <w:color w:val="404040" w:themeColor="text1" w:themeTint="BF"/>
        </w:rPr>
        <w:t xml:space="preserve"> ‘[Consideration] has always been just the label on a package containing many of the separate rules about the liabilities that may arise in the context of a transaction’.</w:t>
      </w:r>
    </w:p>
  </w:footnote>
  <w:footnote w:id="93">
    <w:p w14:paraId="78C9C295" w14:textId="6C7A5E1B"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358, </w:t>
      </w:r>
      <w:r w:rsidRPr="00BB1C16">
        <w:rPr>
          <w:rFonts w:asciiTheme="majorHAnsi" w:hAnsiTheme="majorHAnsi" w:cstheme="majorHAnsi"/>
          <w:noProof/>
        </w:rPr>
        <w:t>emphasis added.</w:t>
      </w:r>
    </w:p>
  </w:footnote>
  <w:footnote w:id="94">
    <w:p w14:paraId="58EDBD76" w14:textId="1276F4B8" w:rsidR="007526C5" w:rsidRPr="00BB1C16" w:rsidRDefault="007526C5" w:rsidP="005E3FCD">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Foster, C., </w:t>
      </w:r>
      <w:r w:rsidRPr="00BB1C16">
        <w:rPr>
          <w:rFonts w:asciiTheme="majorHAnsi" w:hAnsiTheme="majorHAnsi" w:cstheme="majorHAnsi"/>
          <w:i/>
          <w:iCs/>
        </w:rPr>
        <w:t>Choosing Life, Choosing Death: The Tyranny of Autonomy in Medical Ethics and Law</w:t>
      </w:r>
      <w:r w:rsidRPr="00BB1C16">
        <w:rPr>
          <w:rFonts w:asciiTheme="majorHAnsi" w:hAnsiTheme="majorHAnsi" w:cstheme="majorHAnsi"/>
        </w:rPr>
        <w:t xml:space="preserve"> (Oxford: Hart, 2009)</w:t>
      </w:r>
    </w:p>
  </w:footnote>
  <w:footnote w:id="95">
    <w:p w14:paraId="3ADB28C8" w14:textId="3D64BEE0" w:rsidR="007526C5" w:rsidRPr="00BB1C16" w:rsidRDefault="007526C5" w:rsidP="00D17566">
      <w:pPr>
        <w:pStyle w:val="FootnoteText"/>
        <w:rPr>
          <w:rFonts w:asciiTheme="majorHAnsi" w:hAnsiTheme="majorHAnsi" w:cstheme="majorHAnsi"/>
          <w:noProof/>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‘The principle of respect for autonomy does not by itself determine what, on balance, a person ought to be free to do or what counts as a valid justification for constraining autonomy…[I]t is a mistake in biomedical ethics to assign priority a priori to any basic principle over other basic principles — as if morality is hierarchically structured or as if we must value one moral norm over another </w:t>
      </w:r>
      <w:r w:rsidRPr="00BB1C16">
        <w:rPr>
          <w:rFonts w:asciiTheme="majorHAnsi" w:hAnsiTheme="majorHAnsi" w:cstheme="majorHAnsi"/>
          <w:i/>
          <w:iCs/>
        </w:rPr>
        <w:t>without consideration of particular circumstances</w:t>
      </w:r>
      <w:r w:rsidRPr="00BB1C16">
        <w:rPr>
          <w:rFonts w:asciiTheme="majorHAnsi" w:hAnsiTheme="majorHAnsi" w:cstheme="majorHAnsi"/>
        </w:rPr>
        <w:t xml:space="preserve">.’ </w:t>
      </w:r>
      <w:r w:rsidRPr="00BB1C16">
        <w:rPr>
          <w:rFonts w:asciiTheme="majorHAnsi" w:hAnsiTheme="majorHAnsi" w:cstheme="majorHAnsi"/>
          <w:noProof/>
        </w:rPr>
        <w:t xml:space="preserve">(Beauchamp, T. L. &amp; Childress, J. F., </w:t>
      </w:r>
      <w:r w:rsidRPr="00BB1C16">
        <w:rPr>
          <w:rFonts w:asciiTheme="majorHAnsi" w:hAnsiTheme="majorHAnsi" w:cstheme="majorHAnsi"/>
          <w:i/>
          <w:iCs/>
          <w:noProof/>
        </w:rPr>
        <w:t>Principles of Biomedical Ethics</w:t>
      </w:r>
      <w:r w:rsidRPr="00BB1C16">
        <w:rPr>
          <w:rFonts w:asciiTheme="majorHAnsi" w:hAnsiTheme="majorHAnsi" w:cstheme="majorHAnsi"/>
          <w:noProof/>
        </w:rPr>
        <w:t xml:space="preserve"> (New York: OUP, 2019) ix,</w:t>
      </w:r>
      <w:r w:rsidRPr="00BB1C16">
        <w:rPr>
          <w:rFonts w:asciiTheme="majorHAnsi" w:hAnsiTheme="majorHAnsi" w:cstheme="majorHAnsi"/>
        </w:rPr>
        <w:t xml:space="preserve"> emphasis added)</w:t>
      </w:r>
    </w:p>
  </w:footnote>
  <w:footnote w:id="96">
    <w:p w14:paraId="737F50E5" w14:textId="574C9E88"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_Ref48740402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30</w:t>
      </w:r>
      <w:r w:rsidRPr="00BB1C16">
        <w:rPr>
          <w:rFonts w:asciiTheme="majorHAnsi" w:hAnsiTheme="majorHAnsi" w:cstheme="majorHAnsi"/>
        </w:rPr>
        <w:fldChar w:fldCharType="end"/>
      </w:r>
      <w:r w:rsidRPr="00BB1C16">
        <w:rPr>
          <w:rFonts w:asciiTheme="majorHAnsi" w:hAnsiTheme="majorHAnsi" w:cstheme="majorHAnsi"/>
        </w:rPr>
        <w:t>.</w:t>
      </w:r>
    </w:p>
  </w:footnote>
  <w:footnote w:id="97">
    <w:p w14:paraId="08954AA2" w14:textId="7B88E3E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[1995] 2 A.C. 296.</w:t>
      </w:r>
    </w:p>
  </w:footnote>
  <w:footnote w:id="98">
    <w:p w14:paraId="60891902" w14:textId="620F273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_Ref48200454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38</w:t>
      </w:r>
      <w:r w:rsidRPr="00BB1C16">
        <w:rPr>
          <w:rFonts w:asciiTheme="majorHAnsi" w:hAnsiTheme="majorHAnsi" w:cstheme="majorHAnsi"/>
        </w:rPr>
        <w:fldChar w:fldCharType="end"/>
      </w:r>
      <w:r w:rsidRPr="00BB1C16">
        <w:rPr>
          <w:rFonts w:asciiTheme="majorHAnsi" w:hAnsiTheme="majorHAnsi" w:cstheme="majorHAnsi"/>
        </w:rPr>
        <w:t>.</w:t>
      </w:r>
    </w:p>
  </w:footnote>
  <w:footnote w:id="99">
    <w:p w14:paraId="07F27747" w14:textId="5ADA7D65" w:rsidR="007526C5" w:rsidRPr="00BB1C16" w:rsidRDefault="007526C5" w:rsidP="004C2ABE">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Llewellyn, K. N., </w:t>
      </w:r>
      <w:r w:rsidRPr="00BB1C16">
        <w:rPr>
          <w:rFonts w:asciiTheme="majorHAnsi" w:hAnsiTheme="majorHAnsi" w:cstheme="majorHAnsi"/>
          <w:i/>
          <w:iCs/>
        </w:rPr>
        <w:t>Jurisprudence</w:t>
      </w:r>
      <w:r w:rsidRPr="00BB1C16">
        <w:rPr>
          <w:rFonts w:asciiTheme="majorHAnsi" w:hAnsiTheme="majorHAnsi" w:cstheme="majorHAnsi"/>
        </w:rPr>
        <w:t xml:space="preserve"> (Chicago: Chicago University Press 1962) 183.</w:t>
      </w:r>
    </w:p>
  </w:footnote>
  <w:footnote w:id="100">
    <w:p w14:paraId="49FA3A0F" w14:textId="197B5D23"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F10F35" w:rsidRPr="00BB1C16">
        <w:rPr>
          <w:rFonts w:asciiTheme="majorHAnsi" w:hAnsiTheme="majorHAnsi" w:cstheme="majorHAnsi"/>
        </w:rPr>
        <w:t>Ibid,</w:t>
      </w:r>
      <w:r w:rsidRPr="00BB1C16">
        <w:rPr>
          <w:rFonts w:asciiTheme="majorHAnsi" w:hAnsiTheme="majorHAnsi" w:cstheme="majorHAnsi"/>
        </w:rPr>
        <w:t xml:space="preserve"> 217.</w:t>
      </w:r>
    </w:p>
  </w:footnote>
  <w:footnote w:id="101">
    <w:p w14:paraId="41CA8A9B" w14:textId="0B09775E"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[76].</w:t>
      </w:r>
    </w:p>
  </w:footnote>
  <w:footnote w:id="102">
    <w:p w14:paraId="02FBC1E4" w14:textId="53C0F4B8" w:rsidR="007526C5" w:rsidRPr="00BB1C16" w:rsidRDefault="007526C5">
      <w:pPr>
        <w:pStyle w:val="FootnoteText"/>
        <w:rPr>
          <w:rFonts w:asciiTheme="majorHAnsi" w:hAnsiTheme="majorHAnsi" w:cstheme="majorHAnsi"/>
          <w:b/>
          <w:bCs/>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Cf.</w:t>
      </w:r>
      <w:r w:rsidRPr="00BB1C16">
        <w:rPr>
          <w:rFonts w:asciiTheme="majorHAnsi" w:hAnsiTheme="majorHAnsi" w:cstheme="majorHAnsi"/>
        </w:rPr>
        <w:t xml:space="preserve"> Foster,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_Ref48740995 \h </w:instrText>
      </w:r>
      <w:r w:rsidR="00BB1C16">
        <w:rPr>
          <w:rFonts w:asciiTheme="majorHAnsi" w:hAnsiTheme="majorHAnsi" w:cstheme="majorHAnsi"/>
        </w:rPr>
        <w:instrText xml:space="preserve">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94</w:t>
      </w:r>
      <w:r w:rsidRPr="00BB1C16">
        <w:rPr>
          <w:rFonts w:asciiTheme="majorHAnsi" w:hAnsiTheme="majorHAnsi" w:cstheme="majorHAnsi"/>
        </w:rPr>
        <w:fldChar w:fldCharType="end"/>
      </w:r>
      <w:r w:rsidRPr="00BB1C16">
        <w:rPr>
          <w:rFonts w:asciiTheme="majorHAnsi" w:hAnsiTheme="majorHAnsi" w:cstheme="majorHAnsi"/>
        </w:rPr>
        <w:t xml:space="preserve"> and </w:t>
      </w:r>
      <w:r w:rsidRPr="00BB1C16">
        <w:rPr>
          <w:rFonts w:asciiTheme="majorHAnsi" w:hAnsiTheme="majorHAnsi" w:cstheme="majorHAnsi"/>
          <w:noProof/>
        </w:rPr>
        <w:t xml:space="preserve">Beauchamp &amp; Childress, 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_Ref48547719 \h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95</w:t>
      </w:r>
      <w:r w:rsidRPr="00BB1C16">
        <w:rPr>
          <w:rFonts w:asciiTheme="majorHAnsi" w:hAnsiTheme="majorHAnsi" w:cstheme="majorHAnsi"/>
          <w:noProof/>
        </w:rPr>
        <w:fldChar w:fldCharType="end"/>
      </w:r>
      <w:r w:rsidRPr="00BB1C16">
        <w:rPr>
          <w:rFonts w:asciiTheme="majorHAnsi" w:hAnsiTheme="majorHAnsi" w:cstheme="majorHAnsi"/>
          <w:noProof/>
        </w:rPr>
        <w:t>.</w:t>
      </w:r>
    </w:p>
  </w:footnote>
  <w:footnote w:id="103">
    <w:p w14:paraId="529A0B09" w14:textId="3CA14E5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_Ref48491814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24</w:t>
      </w:r>
      <w:r w:rsidRPr="00BB1C16">
        <w:rPr>
          <w:rFonts w:asciiTheme="majorHAnsi" w:hAnsiTheme="majorHAnsi" w:cstheme="majorHAnsi"/>
        </w:rPr>
        <w:fldChar w:fldCharType="end"/>
      </w:r>
      <w:r w:rsidRPr="00BB1C16">
        <w:rPr>
          <w:rFonts w:asciiTheme="majorHAnsi" w:hAnsiTheme="majorHAnsi" w:cstheme="majorHAnsi"/>
        </w:rPr>
        <w:t>.</w:t>
      </w:r>
    </w:p>
  </w:footnote>
  <w:footnote w:id="104">
    <w:p w14:paraId="4ACE430B" w14:textId="079F9B4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_Ref48222579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11</w:t>
      </w:r>
      <w:r w:rsidRPr="00BB1C16">
        <w:rPr>
          <w:rFonts w:asciiTheme="majorHAnsi" w:hAnsiTheme="majorHAnsi" w:cstheme="majorHAnsi"/>
        </w:rPr>
        <w:fldChar w:fldCharType="end"/>
      </w:r>
      <w:r w:rsidRPr="00BB1C16">
        <w:rPr>
          <w:rFonts w:asciiTheme="majorHAnsi" w:hAnsiTheme="majorHAnsi" w:cstheme="majorHAnsi"/>
        </w:rPr>
        <w:t xml:space="preserve">. </w:t>
      </w:r>
    </w:p>
  </w:footnote>
  <w:footnote w:id="105">
    <w:p w14:paraId="61B2BC8C" w14:textId="3F323EC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 xml:space="preserve">Pearce </w:t>
      </w:r>
      <w:r w:rsidRPr="00BB1C16">
        <w:rPr>
          <w:rFonts w:asciiTheme="majorHAnsi" w:hAnsiTheme="majorHAnsi" w:cstheme="majorHAnsi"/>
        </w:rPr>
        <w:t>v</w:t>
      </w:r>
      <w:r w:rsidRPr="00BB1C16">
        <w:rPr>
          <w:rFonts w:asciiTheme="majorHAnsi" w:hAnsiTheme="majorHAnsi" w:cstheme="majorHAnsi"/>
          <w:i/>
          <w:iCs/>
        </w:rPr>
        <w:t xml:space="preserve">. United Bristol Healthcare NHS Trust </w:t>
      </w:r>
      <w:r w:rsidRPr="00BB1C16">
        <w:rPr>
          <w:rFonts w:asciiTheme="majorHAnsi" w:hAnsiTheme="majorHAnsi" w:cstheme="majorHAnsi"/>
        </w:rPr>
        <w:t>[1999] PIQR P 53 [21].</w:t>
      </w:r>
    </w:p>
  </w:footnote>
  <w:footnote w:id="106">
    <w:p w14:paraId="59071277" w14:textId="1E9F5951"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[63].</w:t>
      </w:r>
    </w:p>
  </w:footnote>
  <w:footnote w:id="107">
    <w:p w14:paraId="6F25E20F" w14:textId="1274878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[2005] 1 AC 134. Despite </w:t>
      </w:r>
      <w:r w:rsidRPr="00BB1C16">
        <w:rPr>
          <w:rFonts w:asciiTheme="majorHAnsi" w:hAnsiTheme="majorHAnsi" w:cstheme="majorHAnsi"/>
          <w:i/>
          <w:iCs/>
        </w:rPr>
        <w:t>Montgomery</w:t>
      </w:r>
      <w:r w:rsidRPr="00BB1C16">
        <w:rPr>
          <w:rFonts w:asciiTheme="majorHAnsi" w:hAnsiTheme="majorHAnsi" w:cstheme="majorHAnsi"/>
        </w:rPr>
        <w:t xml:space="preserve">, the illogicality of the remedy awarded in </w:t>
      </w:r>
      <w:r w:rsidRPr="00BB1C16">
        <w:rPr>
          <w:rFonts w:asciiTheme="majorHAnsi" w:hAnsiTheme="majorHAnsi" w:cstheme="majorHAnsi"/>
          <w:i/>
          <w:iCs/>
        </w:rPr>
        <w:t>Chester</w:t>
      </w:r>
      <w:r w:rsidRPr="00BB1C16">
        <w:rPr>
          <w:rFonts w:asciiTheme="majorHAnsi" w:hAnsiTheme="majorHAnsi" w:cstheme="majorHAnsi"/>
        </w:rPr>
        <w:t xml:space="preserve"> remains. </w:t>
      </w:r>
      <w:r w:rsidR="0098582A" w:rsidRPr="00BB1C16">
        <w:rPr>
          <w:rFonts w:asciiTheme="majorHAnsi" w:hAnsiTheme="majorHAnsi" w:cstheme="majorHAnsi"/>
        </w:rPr>
        <w:t xml:space="preserve">It marks the </w:t>
      </w:r>
      <w:r w:rsidRPr="00BB1C16">
        <w:rPr>
          <w:rFonts w:asciiTheme="majorHAnsi" w:hAnsiTheme="majorHAnsi" w:cstheme="majorHAnsi"/>
        </w:rPr>
        <w:t xml:space="preserve">wrongfulness of the defendant surgeon’s failure to adequately warn of an inherent risk in a surgical procedure by awarding damages for the adverse consequences of an operation that she would, on the balance of probabilities eventually have undergone. </w:t>
      </w:r>
    </w:p>
  </w:footnote>
  <w:footnote w:id="108">
    <w:p w14:paraId="6CFD38ED" w14:textId="0D09411D" w:rsidR="007526C5" w:rsidRPr="00BB1C16" w:rsidRDefault="007526C5" w:rsidP="00EB12A9">
      <w:pPr>
        <w:pStyle w:val="FootnoteText"/>
        <w:rPr>
          <w:rFonts w:asciiTheme="majorHAnsi" w:hAnsiTheme="majorHAnsi" w:cstheme="majorHAnsi"/>
          <w:noProof/>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For an insight into Lord Steyn’s prevarication, see </w:t>
      </w:r>
      <w:r w:rsidRPr="00BB1C16">
        <w:rPr>
          <w:rFonts w:asciiTheme="majorHAnsi" w:hAnsiTheme="majorHAnsi" w:cstheme="majorHAnsi"/>
          <w:noProof/>
        </w:rPr>
        <w:t xml:space="preserve">Paterson, A., </w:t>
      </w:r>
      <w:r w:rsidRPr="00BB1C16">
        <w:rPr>
          <w:rFonts w:asciiTheme="majorHAnsi" w:hAnsiTheme="majorHAnsi" w:cstheme="majorHAnsi"/>
          <w:i/>
          <w:iCs/>
          <w:noProof/>
        </w:rPr>
        <w:t>Final Judgment; the Last Law Lords and the Supreme Court</w:t>
      </w:r>
      <w:r w:rsidRPr="00BB1C16">
        <w:rPr>
          <w:rFonts w:asciiTheme="majorHAnsi" w:hAnsiTheme="majorHAnsi" w:cstheme="majorHAnsi"/>
          <w:noProof/>
        </w:rPr>
        <w:t>. (Oxford: Hart, 2013) 188-189</w:t>
      </w:r>
      <w:r w:rsidRPr="00BB1C16">
        <w:rPr>
          <w:rFonts w:asciiTheme="majorHAnsi" w:hAnsiTheme="majorHAnsi" w:cstheme="majorHAnsi"/>
        </w:rPr>
        <w:t xml:space="preserve"> and, for the strength of Lords </w:t>
      </w:r>
      <w:proofErr w:type="spellStart"/>
      <w:r w:rsidRPr="00BB1C16">
        <w:rPr>
          <w:rFonts w:asciiTheme="majorHAnsi" w:hAnsiTheme="majorHAnsi" w:cstheme="majorHAnsi"/>
        </w:rPr>
        <w:t>Mance’s</w:t>
      </w:r>
      <w:proofErr w:type="spellEnd"/>
      <w:r w:rsidRPr="00BB1C16">
        <w:rPr>
          <w:rFonts w:asciiTheme="majorHAnsi" w:hAnsiTheme="majorHAnsi" w:cstheme="majorHAnsi"/>
        </w:rPr>
        <w:t xml:space="preserve"> and Bingham’s feelings, see Paterson,</w:t>
      </w:r>
      <w:r w:rsidRPr="00BB1C16">
        <w:rPr>
          <w:rFonts w:asciiTheme="majorHAnsi" w:hAnsiTheme="majorHAnsi" w:cstheme="majorHAnsi"/>
          <w:noProof/>
        </w:rPr>
        <w:t xml:space="preserve"> fn 209</w:t>
      </w:r>
      <w:r w:rsidR="0098582A" w:rsidRPr="00BB1C16">
        <w:rPr>
          <w:rFonts w:asciiTheme="majorHAnsi" w:hAnsiTheme="majorHAnsi" w:cstheme="majorHAnsi"/>
          <w:noProof/>
        </w:rPr>
        <w:t xml:space="preserve">: </w:t>
      </w:r>
      <w:r w:rsidRPr="00BB1C16">
        <w:rPr>
          <w:rFonts w:asciiTheme="majorHAnsi" w:hAnsiTheme="majorHAnsi" w:cstheme="majorHAnsi"/>
          <w:noProof/>
        </w:rPr>
        <w:t xml:space="preserve">‘I think you dissent if you are really cross about the way in which the majority has decided it.’ </w:t>
      </w:r>
      <w:r w:rsidRPr="00BB1C16">
        <w:rPr>
          <w:rFonts w:asciiTheme="majorHAnsi" w:hAnsiTheme="majorHAnsi" w:cstheme="majorHAnsi"/>
          <w:i/>
          <w:iCs/>
          <w:noProof/>
        </w:rPr>
        <w:t xml:space="preserve">per </w:t>
      </w:r>
      <w:r w:rsidRPr="00BB1C16">
        <w:rPr>
          <w:rFonts w:asciiTheme="majorHAnsi" w:hAnsiTheme="majorHAnsi" w:cstheme="majorHAnsi"/>
          <w:noProof/>
        </w:rPr>
        <w:t>Lord Mance.</w:t>
      </w:r>
    </w:p>
  </w:footnote>
  <w:footnote w:id="109">
    <w:p w14:paraId="3409B890" w14:textId="7F950DA8" w:rsidR="00695C00" w:rsidRPr="00BB1C16" w:rsidRDefault="00695C00">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9A5EC1" w:rsidRPr="00BB1C16">
        <w:rPr>
          <w:rFonts w:asciiTheme="majorHAnsi" w:hAnsiTheme="majorHAnsi" w:cstheme="majorHAnsi"/>
        </w:rPr>
        <w:t>Katz, J</w:t>
      </w:r>
      <w:r w:rsidR="00DE7CA3" w:rsidRPr="00BB1C16">
        <w:rPr>
          <w:rFonts w:asciiTheme="majorHAnsi" w:hAnsiTheme="majorHAnsi" w:cstheme="majorHAnsi"/>
        </w:rPr>
        <w:t xml:space="preserve">, </w:t>
      </w:r>
      <w:r w:rsidR="00967DC7" w:rsidRPr="00BB1C16">
        <w:rPr>
          <w:rFonts w:asciiTheme="majorHAnsi" w:hAnsiTheme="majorHAnsi" w:cstheme="majorHAnsi"/>
          <w:i/>
          <w:iCs/>
        </w:rPr>
        <w:t>T</w:t>
      </w:r>
      <w:r w:rsidR="00DE7CA3" w:rsidRPr="00BB1C16">
        <w:rPr>
          <w:rFonts w:asciiTheme="majorHAnsi" w:hAnsiTheme="majorHAnsi" w:cstheme="majorHAnsi"/>
          <w:i/>
          <w:iCs/>
        </w:rPr>
        <w:t xml:space="preserve">he </w:t>
      </w:r>
      <w:r w:rsidR="00967DC7" w:rsidRPr="00BB1C16">
        <w:rPr>
          <w:rFonts w:asciiTheme="majorHAnsi" w:hAnsiTheme="majorHAnsi" w:cstheme="majorHAnsi"/>
          <w:i/>
          <w:iCs/>
        </w:rPr>
        <w:t>S</w:t>
      </w:r>
      <w:r w:rsidR="00DE7CA3" w:rsidRPr="00BB1C16">
        <w:rPr>
          <w:rFonts w:asciiTheme="majorHAnsi" w:hAnsiTheme="majorHAnsi" w:cstheme="majorHAnsi"/>
          <w:i/>
          <w:iCs/>
        </w:rPr>
        <w:t>i</w:t>
      </w:r>
      <w:r w:rsidR="00967DC7" w:rsidRPr="00BB1C16">
        <w:rPr>
          <w:rFonts w:asciiTheme="majorHAnsi" w:hAnsiTheme="majorHAnsi" w:cstheme="majorHAnsi"/>
          <w:i/>
          <w:iCs/>
        </w:rPr>
        <w:t>l</w:t>
      </w:r>
      <w:r w:rsidR="00DE7CA3" w:rsidRPr="00BB1C16">
        <w:rPr>
          <w:rFonts w:asciiTheme="majorHAnsi" w:hAnsiTheme="majorHAnsi" w:cstheme="majorHAnsi"/>
          <w:i/>
          <w:iCs/>
        </w:rPr>
        <w:t>ent World of Doctor and Patient</w:t>
      </w:r>
      <w:r w:rsidR="00967DC7" w:rsidRPr="00BB1C16">
        <w:rPr>
          <w:rFonts w:asciiTheme="majorHAnsi" w:hAnsiTheme="majorHAnsi" w:cstheme="majorHAnsi"/>
        </w:rPr>
        <w:t xml:space="preserve">, </w:t>
      </w:r>
      <w:r w:rsidR="003C6C8B" w:rsidRPr="00BB1C16">
        <w:rPr>
          <w:rFonts w:asciiTheme="majorHAnsi" w:hAnsiTheme="majorHAnsi" w:cstheme="majorHAnsi"/>
        </w:rPr>
        <w:t>(</w:t>
      </w:r>
      <w:r w:rsidR="00973E6F" w:rsidRPr="00BB1C16">
        <w:rPr>
          <w:rFonts w:asciiTheme="majorHAnsi" w:hAnsiTheme="majorHAnsi" w:cstheme="majorHAnsi"/>
        </w:rPr>
        <w:t xml:space="preserve">Baltimore: </w:t>
      </w:r>
      <w:r w:rsidR="002F1C0A" w:rsidRPr="00BB1C16">
        <w:rPr>
          <w:rFonts w:asciiTheme="majorHAnsi" w:hAnsiTheme="majorHAnsi" w:cstheme="majorHAnsi"/>
        </w:rPr>
        <w:t>John Hopkins University Press, 2002</w:t>
      </w:r>
      <w:r w:rsidR="00705E96" w:rsidRPr="00BB1C16">
        <w:rPr>
          <w:rFonts w:asciiTheme="majorHAnsi" w:hAnsiTheme="majorHAnsi" w:cstheme="majorHAnsi"/>
        </w:rPr>
        <w:t xml:space="preserve">) </w:t>
      </w:r>
      <w:r w:rsidR="004100BE" w:rsidRPr="00BB1C16">
        <w:rPr>
          <w:rFonts w:asciiTheme="majorHAnsi" w:hAnsiTheme="majorHAnsi" w:cstheme="majorHAnsi"/>
        </w:rPr>
        <w:t>60</w:t>
      </w:r>
      <w:r w:rsidR="00973E6F" w:rsidRPr="00BB1C16">
        <w:rPr>
          <w:rFonts w:asciiTheme="majorHAnsi" w:hAnsiTheme="majorHAnsi" w:cstheme="majorHAnsi"/>
        </w:rPr>
        <w:t xml:space="preserve">, cited by </w:t>
      </w:r>
      <w:r w:rsidR="00A2430B" w:rsidRPr="00BB1C16">
        <w:rPr>
          <w:rFonts w:asciiTheme="majorHAnsi" w:hAnsiTheme="majorHAnsi" w:cstheme="majorHAnsi"/>
        </w:rPr>
        <w:t xml:space="preserve">Robertson, note </w:t>
      </w:r>
      <w:r w:rsidR="007240EF" w:rsidRPr="00BB1C16">
        <w:rPr>
          <w:rFonts w:asciiTheme="majorHAnsi" w:hAnsiTheme="majorHAnsi" w:cstheme="majorHAnsi"/>
        </w:rPr>
        <w:fldChar w:fldCharType="begin"/>
      </w:r>
      <w:r w:rsidR="007240EF" w:rsidRPr="00BB1C16">
        <w:rPr>
          <w:rFonts w:asciiTheme="majorHAnsi" w:hAnsiTheme="majorHAnsi" w:cstheme="majorHAnsi"/>
        </w:rPr>
        <w:instrText xml:space="preserve"> NOTEREF _Ref48491814 \h </w:instrText>
      </w:r>
      <w:r w:rsidR="00BB1C16">
        <w:rPr>
          <w:rFonts w:asciiTheme="majorHAnsi" w:hAnsiTheme="majorHAnsi" w:cstheme="majorHAnsi"/>
        </w:rPr>
        <w:instrText xml:space="preserve"> \* MERGEFORMAT </w:instrText>
      </w:r>
      <w:r w:rsidR="007240EF" w:rsidRPr="00BB1C16">
        <w:rPr>
          <w:rFonts w:asciiTheme="majorHAnsi" w:hAnsiTheme="majorHAnsi" w:cstheme="majorHAnsi"/>
        </w:rPr>
      </w:r>
      <w:r w:rsidR="007240EF" w:rsidRPr="00BB1C16">
        <w:rPr>
          <w:rFonts w:asciiTheme="majorHAnsi" w:hAnsiTheme="majorHAnsi" w:cstheme="majorHAnsi"/>
        </w:rPr>
        <w:fldChar w:fldCharType="separate"/>
      </w:r>
      <w:r w:rsidR="00A043C4">
        <w:rPr>
          <w:rFonts w:asciiTheme="majorHAnsi" w:hAnsiTheme="majorHAnsi" w:cstheme="majorHAnsi"/>
        </w:rPr>
        <w:t>24</w:t>
      </w:r>
      <w:r w:rsidR="007240EF" w:rsidRPr="00BB1C16">
        <w:rPr>
          <w:rFonts w:asciiTheme="majorHAnsi" w:hAnsiTheme="majorHAnsi" w:cstheme="majorHAnsi"/>
        </w:rPr>
        <w:fldChar w:fldCharType="end"/>
      </w:r>
      <w:r w:rsidR="00E24FBF" w:rsidRPr="00BB1C16">
        <w:rPr>
          <w:rFonts w:asciiTheme="majorHAnsi" w:hAnsiTheme="majorHAnsi" w:cstheme="majorHAnsi"/>
        </w:rPr>
        <w:t>, 440.</w:t>
      </w:r>
    </w:p>
  </w:footnote>
  <w:footnote w:id="110">
    <w:p w14:paraId="5E6B0201" w14:textId="0E65364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[85].</w:t>
      </w:r>
    </w:p>
  </w:footnote>
  <w:footnote w:id="111">
    <w:p w14:paraId="6D917C47" w14:textId="0CA4192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The basis used in </w:t>
      </w:r>
      <w:r w:rsidRPr="00BB1C16">
        <w:rPr>
          <w:rFonts w:asciiTheme="majorHAnsi" w:hAnsiTheme="majorHAnsi" w:cstheme="majorHAnsi"/>
          <w:i/>
          <w:iCs/>
        </w:rPr>
        <w:t>Chester</w:t>
      </w:r>
      <w:r w:rsidRPr="00BB1C16">
        <w:rPr>
          <w:rFonts w:asciiTheme="majorHAnsi" w:hAnsiTheme="majorHAnsi" w:cstheme="majorHAnsi"/>
        </w:rPr>
        <w:t xml:space="preserve"> is unsound: see note </w:t>
      </w:r>
      <w:r w:rsidRPr="00BB1C16">
        <w:rPr>
          <w:rFonts w:asciiTheme="majorHAnsi" w:hAnsiTheme="majorHAnsi" w:cstheme="majorHAnsi"/>
        </w:rPr>
        <w:fldChar w:fldCharType="begin"/>
      </w:r>
      <w:r w:rsidRPr="00BB1C16">
        <w:rPr>
          <w:rFonts w:asciiTheme="majorHAnsi" w:hAnsiTheme="majorHAnsi" w:cstheme="majorHAnsi"/>
        </w:rPr>
        <w:instrText xml:space="preserve"> NOTEREF _Ref48317125 \h  \* MERGEFORMAT </w:instrText>
      </w:r>
      <w:r w:rsidRPr="00BB1C16">
        <w:rPr>
          <w:rFonts w:asciiTheme="majorHAnsi" w:hAnsiTheme="majorHAnsi" w:cstheme="majorHAnsi"/>
        </w:rPr>
      </w:r>
      <w:r w:rsidRPr="00BB1C16">
        <w:rPr>
          <w:rFonts w:asciiTheme="majorHAnsi" w:hAnsiTheme="majorHAnsi" w:cstheme="majorHAnsi"/>
        </w:rPr>
        <w:fldChar w:fldCharType="separate"/>
      </w:r>
      <w:r w:rsidR="00A043C4">
        <w:rPr>
          <w:rFonts w:asciiTheme="majorHAnsi" w:hAnsiTheme="majorHAnsi" w:cstheme="majorHAnsi"/>
        </w:rPr>
        <w:t>107</w:t>
      </w:r>
      <w:r w:rsidRPr="00BB1C16">
        <w:rPr>
          <w:rFonts w:asciiTheme="majorHAnsi" w:hAnsiTheme="majorHAnsi" w:cstheme="majorHAnsi"/>
        </w:rPr>
        <w:fldChar w:fldCharType="end"/>
      </w:r>
      <w:r w:rsidRPr="00BB1C16">
        <w:rPr>
          <w:rFonts w:asciiTheme="majorHAnsi" w:hAnsiTheme="majorHAnsi" w:cstheme="majorHAnsi"/>
        </w:rPr>
        <w:t>.</w:t>
      </w:r>
    </w:p>
  </w:footnote>
  <w:footnote w:id="112">
    <w:p w14:paraId="5ED5F6B5" w14:textId="71D4E42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Berentson</w:t>
      </w:r>
      <w:proofErr w:type="spellEnd"/>
      <w:r w:rsidRPr="00BB1C16">
        <w:rPr>
          <w:rFonts w:asciiTheme="majorHAnsi" w:hAnsiTheme="majorHAnsi" w:cstheme="majorHAnsi"/>
        </w:rPr>
        <w:t>, J., Scott, K. M. &amp; Jose, P. E., ‘Do self‐efficacy beliefs predict the primiparous labour and birth experience? A longitudinal study’ (2009) 27(4) Journal of Reproductive and Infant Psychology 357-373</w:t>
      </w:r>
    </w:p>
  </w:footnote>
  <w:footnote w:id="113">
    <w:p w14:paraId="2A15D1DE" w14:textId="7C809732" w:rsidR="007526C5" w:rsidRPr="00BB1C16" w:rsidRDefault="007526C5" w:rsidP="00032EE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British Medical Association, </w:t>
      </w:r>
      <w:r w:rsidRPr="00BB1C16">
        <w:rPr>
          <w:rFonts w:asciiTheme="majorHAnsi" w:hAnsiTheme="majorHAnsi" w:cstheme="majorHAnsi"/>
          <w:i/>
          <w:iCs/>
        </w:rPr>
        <w:t>Philosophy and Practice of Medical Ethics</w:t>
      </w:r>
      <w:r w:rsidRPr="00BB1C16">
        <w:rPr>
          <w:rFonts w:asciiTheme="majorHAnsi" w:hAnsiTheme="majorHAnsi" w:cstheme="majorHAnsi"/>
        </w:rPr>
        <w:t xml:space="preserve"> (London: BMA, 1988).</w:t>
      </w:r>
    </w:p>
  </w:footnote>
  <w:footnote w:id="114">
    <w:p w14:paraId="03793BBB" w14:textId="65EB1285" w:rsidR="007526C5" w:rsidRPr="00BB1C16" w:rsidRDefault="007526C5" w:rsidP="003D4D77">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[20015] UKSC 11 [69] ‘Significantly, the guidance issued by the Department of Health and the General Medical Council has treated </w:t>
      </w:r>
      <w:r w:rsidRPr="00BB1C16">
        <w:rPr>
          <w:rFonts w:asciiTheme="majorHAnsi" w:hAnsiTheme="majorHAnsi" w:cstheme="majorHAnsi"/>
          <w:i/>
          <w:iCs/>
        </w:rPr>
        <w:t>Chester</w:t>
      </w:r>
      <w:r w:rsidRPr="00BB1C16">
        <w:rPr>
          <w:rFonts w:asciiTheme="majorHAnsi" w:hAnsiTheme="majorHAnsi" w:cstheme="majorHAnsi"/>
        </w:rPr>
        <w:t xml:space="preserve"> v. </w:t>
      </w:r>
      <w:r w:rsidRPr="00BB1C16">
        <w:rPr>
          <w:rFonts w:asciiTheme="majorHAnsi" w:hAnsiTheme="majorHAnsi" w:cstheme="majorHAnsi"/>
          <w:i/>
          <w:iCs/>
        </w:rPr>
        <w:t>Afshar</w:t>
      </w:r>
      <w:r w:rsidRPr="00BB1C16">
        <w:rPr>
          <w:rFonts w:asciiTheme="majorHAnsi" w:hAnsiTheme="majorHAnsi" w:cstheme="majorHAnsi"/>
        </w:rPr>
        <w:t xml:space="preserve"> as the leading authority.’ (</w:t>
      </w:r>
      <w:r w:rsidRPr="00BB1C16">
        <w:rPr>
          <w:rFonts w:asciiTheme="majorHAnsi" w:hAnsiTheme="majorHAnsi" w:cstheme="majorHAnsi"/>
          <w:i/>
          <w:iCs/>
        </w:rPr>
        <w:t>per</w:t>
      </w:r>
      <w:r w:rsidRPr="00BB1C16">
        <w:rPr>
          <w:rFonts w:asciiTheme="majorHAnsi" w:hAnsiTheme="majorHAnsi" w:cstheme="majorHAnsi"/>
        </w:rPr>
        <w:t xml:space="preserve"> Lords Kerr and Reed).</w:t>
      </w:r>
    </w:p>
  </w:footnote>
  <w:footnote w:id="115">
    <w:p w14:paraId="625D0279" w14:textId="79351BF4" w:rsidR="007526C5" w:rsidRPr="00BB1C16" w:rsidRDefault="007526C5" w:rsidP="00C73116">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General Medical Council, 2008. Consent: patients and doctors making decisions together. (London: GMC) para. 5. These guidelines are</w:t>
      </w:r>
      <w:r w:rsidR="007A6F44" w:rsidRPr="00BB1C16">
        <w:rPr>
          <w:rFonts w:asciiTheme="majorHAnsi" w:hAnsiTheme="majorHAnsi" w:cstheme="majorHAnsi"/>
        </w:rPr>
        <w:t>,</w:t>
      </w:r>
      <w:r w:rsidRPr="00BB1C16">
        <w:rPr>
          <w:rFonts w:asciiTheme="majorHAnsi" w:hAnsiTheme="majorHAnsi" w:cstheme="majorHAnsi"/>
        </w:rPr>
        <w:t xml:space="preserve"> </w:t>
      </w:r>
      <w:r w:rsidR="007A6F44" w:rsidRPr="00BB1C16">
        <w:rPr>
          <w:rFonts w:asciiTheme="majorHAnsi" w:hAnsiTheme="majorHAnsi" w:cstheme="majorHAnsi"/>
        </w:rPr>
        <w:t xml:space="preserve">in </w:t>
      </w:r>
      <w:r w:rsidR="00507187" w:rsidRPr="00BB1C16">
        <w:rPr>
          <w:rFonts w:asciiTheme="majorHAnsi" w:hAnsiTheme="majorHAnsi" w:cstheme="majorHAnsi"/>
        </w:rPr>
        <w:t>mid-2020</w:t>
      </w:r>
      <w:r w:rsidR="007A6F44" w:rsidRPr="00BB1C16">
        <w:rPr>
          <w:rFonts w:asciiTheme="majorHAnsi" w:hAnsiTheme="majorHAnsi" w:cstheme="majorHAnsi"/>
        </w:rPr>
        <w:t xml:space="preserve">, </w:t>
      </w:r>
      <w:r w:rsidRPr="00BB1C16">
        <w:rPr>
          <w:rFonts w:asciiTheme="majorHAnsi" w:hAnsiTheme="majorHAnsi" w:cstheme="majorHAnsi"/>
        </w:rPr>
        <w:t>under</w:t>
      </w:r>
      <w:r w:rsidR="007A6F44" w:rsidRPr="00BB1C16">
        <w:rPr>
          <w:rFonts w:asciiTheme="majorHAnsi" w:hAnsiTheme="majorHAnsi" w:cstheme="majorHAnsi"/>
        </w:rPr>
        <w:t>going</w:t>
      </w:r>
      <w:r w:rsidRPr="00BB1C16">
        <w:rPr>
          <w:rFonts w:asciiTheme="majorHAnsi" w:hAnsiTheme="majorHAnsi" w:cstheme="majorHAnsi"/>
        </w:rPr>
        <w:t xml:space="preserve"> a review prompted by ‘[d]</w:t>
      </w:r>
      <w:proofErr w:type="spellStart"/>
      <w:r w:rsidRPr="00BB1C16">
        <w:rPr>
          <w:rFonts w:asciiTheme="majorHAnsi" w:hAnsiTheme="majorHAnsi" w:cstheme="majorHAnsi"/>
        </w:rPr>
        <w:t>octors</w:t>
      </w:r>
      <w:proofErr w:type="spellEnd"/>
      <w:r w:rsidRPr="00BB1C16">
        <w:rPr>
          <w:rFonts w:asciiTheme="majorHAnsi" w:hAnsiTheme="majorHAnsi" w:cstheme="majorHAnsi"/>
        </w:rPr>
        <w:t xml:space="preserve"> </w:t>
      </w:r>
      <w:r w:rsidR="007A6F44" w:rsidRPr="00BB1C16">
        <w:rPr>
          <w:rFonts w:asciiTheme="majorHAnsi" w:hAnsiTheme="majorHAnsi" w:cstheme="majorHAnsi"/>
        </w:rPr>
        <w:t xml:space="preserve">[who] </w:t>
      </w:r>
      <w:r w:rsidRPr="00BB1C16">
        <w:rPr>
          <w:rFonts w:asciiTheme="majorHAnsi" w:hAnsiTheme="majorHAnsi" w:cstheme="majorHAnsi"/>
        </w:rPr>
        <w:t>are telling [GMC] that increasing pressures and demands on their practice can make it difficult to seek and record a patient’s consent in line with our guidance and the law.’ See General Medical Council, Reviewing our Consent guidance</w:t>
      </w:r>
      <w:r w:rsidR="007A6F44" w:rsidRPr="00BB1C16">
        <w:rPr>
          <w:rFonts w:asciiTheme="majorHAnsi" w:hAnsiTheme="majorHAnsi" w:cstheme="majorHAnsi"/>
        </w:rPr>
        <w:t xml:space="preserve">, </w:t>
      </w:r>
      <w:hyperlink r:id="rId17" w:history="1">
        <w:r w:rsidR="007A6F44" w:rsidRPr="00BB1C16">
          <w:rPr>
            <w:rStyle w:val="Hyperlink"/>
            <w:rFonts w:asciiTheme="majorHAnsi" w:hAnsiTheme="majorHAnsi" w:cstheme="majorHAnsi"/>
          </w:rPr>
          <w:t>https://www.gmc-uk.org/about/get-involved/consultations/review-of-our-consent-guidance</w:t>
        </w:r>
      </w:hyperlink>
      <w:r w:rsidRPr="00BB1C16">
        <w:rPr>
          <w:rFonts w:asciiTheme="majorHAnsi" w:hAnsiTheme="majorHAnsi" w:cstheme="majorHAnsi"/>
        </w:rPr>
        <w:t xml:space="preserve">. See also </w:t>
      </w:r>
      <w:proofErr w:type="spellStart"/>
      <w:r w:rsidRPr="00BB1C16">
        <w:rPr>
          <w:rFonts w:asciiTheme="majorHAnsi" w:hAnsiTheme="majorHAnsi" w:cstheme="majorHAnsi"/>
        </w:rPr>
        <w:t>Spatz</w:t>
      </w:r>
      <w:proofErr w:type="spellEnd"/>
      <w:r w:rsidRPr="00BB1C16">
        <w:rPr>
          <w:rFonts w:asciiTheme="majorHAnsi" w:hAnsiTheme="majorHAnsi" w:cstheme="majorHAnsi"/>
        </w:rPr>
        <w:t xml:space="preserve">, E., </w:t>
      </w:r>
      <w:proofErr w:type="spellStart"/>
      <w:r w:rsidRPr="00BB1C16">
        <w:rPr>
          <w:rFonts w:asciiTheme="majorHAnsi" w:hAnsiTheme="majorHAnsi" w:cstheme="majorHAnsi"/>
        </w:rPr>
        <w:t>Krumholz</w:t>
      </w:r>
      <w:proofErr w:type="spellEnd"/>
      <w:r w:rsidRPr="00BB1C16">
        <w:rPr>
          <w:rFonts w:asciiTheme="majorHAnsi" w:hAnsiTheme="majorHAnsi" w:cstheme="majorHAnsi"/>
        </w:rPr>
        <w:t>, H. M. &amp; Moulton, B. W., ‘The New Era of Informed Consent: Getting to a Reasonable-Patient Standard Through Shared Decision Making’ (2016) 315(19) Journal of the American Medical Association 2063-2064</w:t>
      </w:r>
      <w:r w:rsidR="007A6F44" w:rsidRPr="00BB1C16">
        <w:rPr>
          <w:rFonts w:asciiTheme="majorHAnsi" w:hAnsiTheme="majorHAnsi" w:cstheme="majorHAnsi"/>
        </w:rPr>
        <w:t>.</w:t>
      </w:r>
      <w:r w:rsidRPr="00BB1C16">
        <w:rPr>
          <w:rFonts w:asciiTheme="majorHAnsi" w:hAnsiTheme="majorHAnsi" w:cstheme="majorHAnsi"/>
        </w:rPr>
        <w:t xml:space="preserve"> </w:t>
      </w:r>
    </w:p>
  </w:footnote>
  <w:footnote w:id="116">
    <w:p w14:paraId="31ACF96E" w14:textId="4C99EF47"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Montgomery</w:t>
      </w:r>
      <w:r w:rsidRPr="00BB1C16">
        <w:rPr>
          <w:rFonts w:asciiTheme="majorHAnsi" w:hAnsiTheme="majorHAnsi" w:cstheme="majorHAnsi"/>
        </w:rPr>
        <w:t xml:space="preserve"> [78].</w:t>
      </w:r>
    </w:p>
  </w:footnote>
  <w:footnote w:id="117">
    <w:p w14:paraId="234608AB" w14:textId="12D6AA7D" w:rsidR="007526C5" w:rsidRPr="00BB1C16" w:rsidRDefault="007526C5" w:rsidP="00EC1E6D">
      <w:pPr>
        <w:pStyle w:val="FootnoteText"/>
        <w:rPr>
          <w:rStyle w:val="FootnoteReference"/>
          <w:rFonts w:asciiTheme="majorHAnsi" w:hAnsiTheme="majorHAnsi" w:cstheme="majorHAnsi"/>
          <w:vertAlign w:val="baseline"/>
        </w:rPr>
      </w:pPr>
      <w:r w:rsidRPr="00BB1C16">
        <w:rPr>
          <w:rStyle w:val="FootnoteReference"/>
          <w:rFonts w:asciiTheme="majorHAnsi" w:hAnsiTheme="majorHAnsi" w:cstheme="majorHAnsi"/>
          <w:vertAlign w:val="baseline"/>
        </w:rPr>
        <w:footnoteRef/>
      </w:r>
      <w:r w:rsidRPr="00BB1C16">
        <w:rPr>
          <w:rStyle w:val="FootnoteReference"/>
          <w:rFonts w:asciiTheme="majorHAnsi" w:hAnsiTheme="majorHAnsi" w:cstheme="majorHAnsi"/>
          <w:vertAlign w:val="baseline"/>
        </w:rPr>
        <w:t xml:space="preserve"> </w:t>
      </w:r>
      <w:r w:rsidRPr="00BB1C16">
        <w:rPr>
          <w:rStyle w:val="FootnoteReference"/>
          <w:rFonts w:asciiTheme="majorHAnsi" w:hAnsiTheme="majorHAnsi" w:cstheme="majorHAnsi"/>
          <w:vertAlign w:val="baseline"/>
        </w:rPr>
        <w:tab/>
      </w:r>
      <w:r w:rsidRPr="00BB1C16">
        <w:rPr>
          <w:rFonts w:asciiTheme="majorHAnsi" w:hAnsiTheme="majorHAnsi" w:cstheme="majorHAnsi"/>
        </w:rPr>
        <w:t xml:space="preserve">Community Research, 2017. Doctors' Attitudes to Consent and Shared Decision. </w:t>
      </w:r>
      <w:hyperlink r:id="rId18" w:history="1">
        <w:r w:rsidRPr="00BB1C16">
          <w:rPr>
            <w:rStyle w:val="Hyperlink"/>
            <w:rFonts w:asciiTheme="majorHAnsi" w:hAnsiTheme="majorHAnsi" w:cstheme="majorHAnsi"/>
          </w:rPr>
          <w:t>https://www.gmc-uk.org/-/media/documents/doctors-attitudes-to-consent-and-shared-decision-making-final-research-report_pdf-72137875.pdf</w:t>
        </w:r>
      </w:hyperlink>
      <w:r w:rsidRPr="00BB1C16">
        <w:rPr>
          <w:rFonts w:asciiTheme="majorHAnsi" w:hAnsiTheme="majorHAnsi" w:cstheme="majorHAnsi"/>
        </w:rPr>
        <w:t xml:space="preserve">, </w:t>
      </w:r>
      <w:r w:rsidRPr="00BB1C16">
        <w:rPr>
          <w:rStyle w:val="FootnoteReference"/>
          <w:rFonts w:asciiTheme="majorHAnsi" w:hAnsiTheme="majorHAnsi" w:cstheme="majorHAnsi"/>
          <w:vertAlign w:val="baseline"/>
        </w:rPr>
        <w:t>para. 1.2</w:t>
      </w:r>
      <w:r w:rsidRPr="00BB1C16">
        <w:rPr>
          <w:rFonts w:asciiTheme="majorHAnsi" w:hAnsiTheme="majorHAnsi" w:cstheme="majorHAnsi"/>
        </w:rPr>
        <w:t>.</w:t>
      </w:r>
      <w:r w:rsidRPr="00BB1C16">
        <w:rPr>
          <w:rStyle w:val="FootnoteReference"/>
          <w:rFonts w:asciiTheme="majorHAnsi" w:hAnsiTheme="majorHAnsi" w:cstheme="majorHAnsi"/>
          <w:vertAlign w:val="baseline"/>
        </w:rPr>
        <w:t xml:space="preserve"> </w:t>
      </w:r>
      <w:r w:rsidRPr="00BB1C16">
        <w:rPr>
          <w:rFonts w:asciiTheme="majorHAnsi" w:hAnsiTheme="majorHAnsi" w:cstheme="majorHAnsi"/>
        </w:rPr>
        <w:t xml:space="preserve">See also </w:t>
      </w:r>
      <w:r w:rsidR="007A6F44" w:rsidRPr="00BB1C16">
        <w:rPr>
          <w:rFonts w:asciiTheme="majorHAnsi" w:hAnsiTheme="majorHAnsi" w:cstheme="majorHAnsi"/>
        </w:rPr>
        <w:t>an older</w:t>
      </w:r>
      <w:r w:rsidRPr="00BB1C16">
        <w:rPr>
          <w:rFonts w:asciiTheme="majorHAnsi" w:hAnsiTheme="majorHAnsi" w:cstheme="majorHAnsi"/>
        </w:rPr>
        <w:t xml:space="preserve"> study</w:t>
      </w:r>
      <w:r w:rsidR="007A6F44" w:rsidRPr="00BB1C16">
        <w:rPr>
          <w:rFonts w:asciiTheme="majorHAnsi" w:hAnsiTheme="majorHAnsi" w:cstheme="majorHAnsi"/>
        </w:rPr>
        <w:t>:</w:t>
      </w:r>
      <w:r w:rsidRPr="00BB1C16">
        <w:rPr>
          <w:rFonts w:asciiTheme="majorHAnsi" w:hAnsiTheme="majorHAnsi" w:cstheme="majorHAnsi"/>
        </w:rPr>
        <w:t xml:space="preserve"> Skene L, Smallwood R. ‘’Informed consent: lessons from Australia’ (2002) 324</w:t>
      </w:r>
      <w:r w:rsidR="007A6F44" w:rsidRPr="00BB1C16">
        <w:rPr>
          <w:rFonts w:asciiTheme="majorHAnsi" w:hAnsiTheme="majorHAnsi" w:cstheme="majorHAnsi"/>
        </w:rPr>
        <w:t xml:space="preserve"> </w:t>
      </w:r>
      <w:r w:rsidRPr="00BB1C16">
        <w:rPr>
          <w:rFonts w:asciiTheme="majorHAnsi" w:hAnsiTheme="majorHAnsi" w:cstheme="majorHAnsi"/>
        </w:rPr>
        <w:t xml:space="preserve">(7328) British Medical Journal 39-41. </w:t>
      </w:r>
    </w:p>
  </w:footnote>
  <w:footnote w:id="118">
    <w:p w14:paraId="15B2F448" w14:textId="279A8C02"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O’Cathain</w:t>
      </w:r>
      <w:proofErr w:type="spellEnd"/>
      <w:r w:rsidRPr="00BB1C16">
        <w:rPr>
          <w:rFonts w:asciiTheme="majorHAnsi" w:hAnsiTheme="majorHAnsi" w:cstheme="majorHAnsi"/>
        </w:rPr>
        <w:t>, A. et al., ‘Women's perceptions of informed choice in maternity care’ (2002) 18(2) Midwifery 136-144.</w:t>
      </w:r>
    </w:p>
  </w:footnote>
  <w:footnote w:id="119">
    <w:p w14:paraId="2E1AC8A9" w14:textId="3D554026" w:rsidR="007526C5" w:rsidRPr="00BB1C16" w:rsidRDefault="007526C5" w:rsidP="00F3406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On patients’ attitudes, see the non-quantitive study for GMC</w:t>
      </w:r>
      <w:r w:rsidR="007A6F44" w:rsidRPr="00BB1C16">
        <w:rPr>
          <w:rFonts w:asciiTheme="majorHAnsi" w:hAnsiTheme="majorHAnsi" w:cstheme="majorHAnsi"/>
        </w:rPr>
        <w:t>.</w:t>
      </w:r>
      <w:r w:rsidRPr="00BB1C16">
        <w:rPr>
          <w:rFonts w:asciiTheme="majorHAnsi" w:hAnsiTheme="majorHAnsi" w:cstheme="majorHAnsi"/>
        </w:rPr>
        <w:t xml:space="preserve"> Ipsos Mori, 2018. Attitudes towards Consent and Decision-Making. </w:t>
      </w:r>
      <w:r w:rsidRPr="00BB1C16">
        <w:rPr>
          <w:rFonts w:asciiTheme="majorHAnsi" w:hAnsiTheme="majorHAnsi" w:cstheme="majorHAnsi"/>
        </w:rPr>
        <w:br/>
      </w:r>
      <w:hyperlink r:id="rId19" w:history="1">
        <w:r w:rsidR="007A6F44" w:rsidRPr="00BB1C16">
          <w:rPr>
            <w:rStyle w:val="Hyperlink"/>
            <w:rFonts w:asciiTheme="majorHAnsi" w:hAnsiTheme="majorHAnsi" w:cstheme="majorHAnsi"/>
          </w:rPr>
          <w:t>https://www.gmc-uk.org/-/media/gmc-site-images/about/attitudes-towards-consent-and-decision-making.pdf?la=en&amp;hash=41B151991F8E61424CE95A8887AADC97CD9761D3</w:t>
        </w:r>
      </w:hyperlink>
      <w:r w:rsidR="007A6F44" w:rsidRPr="00BB1C16">
        <w:rPr>
          <w:rFonts w:asciiTheme="majorHAnsi" w:hAnsiTheme="majorHAnsi" w:cstheme="majorHAnsi"/>
        </w:rPr>
        <w:t xml:space="preserve"> </w:t>
      </w:r>
      <w:r w:rsidR="00E603EF" w:rsidRPr="00BB1C16">
        <w:rPr>
          <w:rFonts w:asciiTheme="majorHAnsi" w:hAnsiTheme="majorHAnsi" w:cstheme="majorHAnsi"/>
        </w:rPr>
        <w:t>.</w:t>
      </w:r>
    </w:p>
  </w:footnote>
  <w:footnote w:id="120">
    <w:p w14:paraId="720F63DA" w14:textId="2454FF3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proofErr w:type="spellStart"/>
      <w:r w:rsidRPr="00BB1C16">
        <w:rPr>
          <w:rFonts w:asciiTheme="majorHAnsi" w:hAnsiTheme="majorHAnsi" w:cstheme="majorHAnsi"/>
        </w:rPr>
        <w:t>Kotaska</w:t>
      </w:r>
      <w:proofErr w:type="spellEnd"/>
      <w:r w:rsidRPr="00BB1C16">
        <w:rPr>
          <w:rFonts w:asciiTheme="majorHAnsi" w:hAnsiTheme="majorHAnsi" w:cstheme="majorHAnsi"/>
        </w:rPr>
        <w:t>, A., ‘Informed consent and refusal in obstetrics: a practical ethical guide’ (2017) 44 Birth 195-199, 195.</w:t>
      </w:r>
    </w:p>
  </w:footnote>
  <w:footnote w:id="121">
    <w:p w14:paraId="50E9A499" w14:textId="2F9DC5D5" w:rsidR="007526C5" w:rsidRPr="00BB1C16" w:rsidRDefault="007526C5" w:rsidP="00B32B7E">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Newnham, E., McKellar, L. &amp; </w:t>
      </w:r>
      <w:proofErr w:type="spellStart"/>
      <w:r w:rsidRPr="00BB1C16">
        <w:rPr>
          <w:rFonts w:asciiTheme="majorHAnsi" w:hAnsiTheme="majorHAnsi" w:cstheme="majorHAnsi"/>
        </w:rPr>
        <w:t>Pincombe</w:t>
      </w:r>
      <w:proofErr w:type="spellEnd"/>
      <w:r w:rsidRPr="00BB1C16">
        <w:rPr>
          <w:rFonts w:asciiTheme="majorHAnsi" w:hAnsiTheme="majorHAnsi" w:cstheme="majorHAnsi"/>
        </w:rPr>
        <w:t>, J., '”It's your body but...”: Findings from a hospital ethnography’ (2017) 55 Midwifery 53-59.</w:t>
      </w:r>
    </w:p>
  </w:footnote>
  <w:footnote w:id="122">
    <w:p w14:paraId="49190882" w14:textId="5E58A44C"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Bolitho</w:t>
      </w:r>
      <w:r w:rsidRPr="00BB1C16">
        <w:rPr>
          <w:rFonts w:asciiTheme="majorHAnsi" w:hAnsiTheme="majorHAnsi" w:cstheme="majorHAnsi"/>
        </w:rPr>
        <w:t xml:space="preserve"> v. </w:t>
      </w:r>
      <w:r w:rsidRPr="00BB1C16">
        <w:rPr>
          <w:rFonts w:asciiTheme="majorHAnsi" w:hAnsiTheme="majorHAnsi" w:cstheme="majorHAnsi"/>
          <w:i/>
          <w:iCs/>
        </w:rPr>
        <w:t>City and Hackney Health Authority</w:t>
      </w:r>
      <w:r w:rsidRPr="00BB1C16">
        <w:rPr>
          <w:rFonts w:asciiTheme="majorHAnsi" w:hAnsiTheme="majorHAnsi" w:cstheme="majorHAnsi"/>
        </w:rPr>
        <w:t xml:space="preserve"> [1998] AC 232.</w:t>
      </w:r>
    </w:p>
  </w:footnote>
  <w:footnote w:id="123">
    <w:p w14:paraId="1F13CF32" w14:textId="4142DE41" w:rsidR="007526C5" w:rsidRPr="00BB1C16" w:rsidRDefault="007526C5" w:rsidP="00EE6257">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Regina (</w:t>
      </w:r>
      <w:proofErr w:type="spellStart"/>
      <w:r w:rsidRPr="00BB1C16">
        <w:rPr>
          <w:rFonts w:asciiTheme="majorHAnsi" w:hAnsiTheme="majorHAnsi" w:cstheme="majorHAnsi"/>
          <w:i/>
          <w:iCs/>
        </w:rPr>
        <w:t>Lumba</w:t>
      </w:r>
      <w:proofErr w:type="spellEnd"/>
      <w:r w:rsidRPr="00BB1C16">
        <w:rPr>
          <w:rFonts w:asciiTheme="majorHAnsi" w:hAnsiTheme="majorHAnsi" w:cstheme="majorHAnsi"/>
          <w:i/>
          <w:iCs/>
        </w:rPr>
        <w:t>)</w:t>
      </w:r>
      <w:r w:rsidRPr="00BB1C16">
        <w:rPr>
          <w:rFonts w:asciiTheme="majorHAnsi" w:hAnsiTheme="majorHAnsi" w:cstheme="majorHAnsi"/>
        </w:rPr>
        <w:t xml:space="preserve"> v. </w:t>
      </w:r>
      <w:r w:rsidRPr="00BB1C16">
        <w:rPr>
          <w:rFonts w:asciiTheme="majorHAnsi" w:hAnsiTheme="majorHAnsi" w:cstheme="majorHAnsi"/>
          <w:i/>
          <w:iCs/>
        </w:rPr>
        <w:t>Secretary of State for the Home Department</w:t>
      </w:r>
      <w:r w:rsidRPr="00BB1C16">
        <w:rPr>
          <w:rFonts w:asciiTheme="majorHAnsi" w:hAnsiTheme="majorHAnsi" w:cstheme="majorHAnsi"/>
        </w:rPr>
        <w:t xml:space="preserve"> [2011] UKSC</w:t>
      </w:r>
      <w:r w:rsidRPr="00BB1C16">
        <w:rPr>
          <w:rFonts w:asciiTheme="majorHAnsi" w:hAnsiTheme="majorHAnsi" w:cstheme="majorHAnsi"/>
          <w:color w:val="3D3D3D"/>
          <w:shd w:val="clear" w:color="auto" w:fill="FFFFFF"/>
        </w:rPr>
        <w:t xml:space="preserve"> </w:t>
      </w:r>
      <w:r w:rsidRPr="00BB1C16">
        <w:rPr>
          <w:rFonts w:asciiTheme="majorHAnsi" w:hAnsiTheme="majorHAnsi" w:cstheme="majorHAnsi"/>
        </w:rPr>
        <w:t>12</w:t>
      </w:r>
      <w:r w:rsidRPr="00BB1C16">
        <w:rPr>
          <w:rFonts w:asciiTheme="majorHAnsi" w:hAnsiTheme="majorHAnsi" w:cstheme="majorHAnsi"/>
          <w:color w:val="3D3D3D"/>
          <w:shd w:val="clear" w:color="auto" w:fill="FFFFFF"/>
        </w:rPr>
        <w:t>, [100]</w:t>
      </w:r>
      <w:r w:rsidRPr="00BB1C16">
        <w:rPr>
          <w:rFonts w:asciiTheme="majorHAnsi" w:hAnsiTheme="majorHAnsi" w:cstheme="majorHAnsi"/>
        </w:rPr>
        <w:t xml:space="preserve">–[101] per Lord Dyson, but </w:t>
      </w:r>
      <w:r w:rsidRPr="00BB1C16">
        <w:rPr>
          <w:rFonts w:asciiTheme="majorHAnsi" w:hAnsiTheme="majorHAnsi" w:cstheme="majorHAnsi"/>
          <w:i/>
          <w:iCs/>
        </w:rPr>
        <w:t>cf</w:t>
      </w:r>
      <w:r w:rsidRPr="00BB1C16">
        <w:rPr>
          <w:rFonts w:asciiTheme="majorHAnsi" w:hAnsiTheme="majorHAnsi" w:cstheme="majorHAnsi"/>
        </w:rPr>
        <w:t xml:space="preserve">. Lady Hale [213]-[217]. </w:t>
      </w:r>
      <w:r w:rsidR="007A6F44" w:rsidRPr="00BB1C16">
        <w:rPr>
          <w:rFonts w:asciiTheme="majorHAnsi" w:hAnsiTheme="majorHAnsi" w:cstheme="majorHAnsi"/>
          <w:i/>
          <w:iCs/>
        </w:rPr>
        <w:t>Cf.</w:t>
      </w:r>
      <w:r w:rsidRPr="00BB1C16">
        <w:rPr>
          <w:rFonts w:asciiTheme="majorHAnsi" w:hAnsiTheme="majorHAnsi" w:cstheme="majorHAnsi"/>
        </w:rPr>
        <w:t xml:space="preserve"> </w:t>
      </w:r>
      <w:r w:rsidRPr="00BB1C16">
        <w:rPr>
          <w:rFonts w:asciiTheme="majorHAnsi" w:hAnsiTheme="majorHAnsi" w:cstheme="majorHAnsi"/>
          <w:i/>
          <w:iCs/>
        </w:rPr>
        <w:t>Lloyd</w:t>
      </w:r>
      <w:r w:rsidRPr="00BB1C16">
        <w:rPr>
          <w:rFonts w:asciiTheme="majorHAnsi" w:hAnsiTheme="majorHAnsi" w:cstheme="majorHAnsi"/>
        </w:rPr>
        <w:t xml:space="preserve"> v. </w:t>
      </w:r>
      <w:r w:rsidRPr="00BB1C16">
        <w:rPr>
          <w:rFonts w:asciiTheme="majorHAnsi" w:hAnsiTheme="majorHAnsi" w:cstheme="majorHAnsi"/>
          <w:i/>
          <w:iCs/>
        </w:rPr>
        <w:t xml:space="preserve">Google </w:t>
      </w:r>
      <w:proofErr w:type="spellStart"/>
      <w:r w:rsidRPr="00BB1C16">
        <w:rPr>
          <w:rFonts w:asciiTheme="majorHAnsi" w:hAnsiTheme="majorHAnsi" w:cstheme="majorHAnsi"/>
          <w:i/>
          <w:iCs/>
        </w:rPr>
        <w:t>llc</w:t>
      </w:r>
      <w:proofErr w:type="spellEnd"/>
      <w:r w:rsidRPr="00BB1C16">
        <w:rPr>
          <w:rFonts w:asciiTheme="majorHAnsi" w:hAnsiTheme="majorHAnsi" w:cstheme="majorHAnsi"/>
        </w:rPr>
        <w:t xml:space="preserve">, [2019] EWCA </w:t>
      </w:r>
      <w:proofErr w:type="spellStart"/>
      <w:r w:rsidRPr="00BB1C16">
        <w:rPr>
          <w:rFonts w:asciiTheme="majorHAnsi" w:hAnsiTheme="majorHAnsi" w:cstheme="majorHAnsi"/>
        </w:rPr>
        <w:t>Civ</w:t>
      </w:r>
      <w:proofErr w:type="spellEnd"/>
      <w:r w:rsidRPr="00BB1C16">
        <w:rPr>
          <w:rFonts w:asciiTheme="majorHAnsi" w:hAnsiTheme="majorHAnsi" w:cstheme="majorHAnsi"/>
        </w:rPr>
        <w:t xml:space="preserve"> 1599 [45] </w:t>
      </w:r>
      <w:r w:rsidRPr="00BB1C16">
        <w:rPr>
          <w:rFonts w:asciiTheme="majorHAnsi" w:hAnsiTheme="majorHAnsi" w:cstheme="majorHAnsi"/>
          <w:i/>
          <w:iCs/>
        </w:rPr>
        <w:t>per</w:t>
      </w:r>
      <w:r w:rsidRPr="00BB1C16">
        <w:rPr>
          <w:rFonts w:asciiTheme="majorHAnsi" w:hAnsiTheme="majorHAnsi" w:cstheme="majorHAnsi"/>
        </w:rPr>
        <w:t xml:space="preserve"> Vos C</w:t>
      </w:r>
      <w:r w:rsidR="007A6F44" w:rsidRPr="00BB1C16">
        <w:rPr>
          <w:rFonts w:asciiTheme="majorHAnsi" w:hAnsiTheme="majorHAnsi" w:cstheme="majorHAnsi"/>
        </w:rPr>
        <w:t>.</w:t>
      </w:r>
      <w:r w:rsidRPr="00BB1C16">
        <w:rPr>
          <w:rFonts w:asciiTheme="majorHAnsi" w:hAnsiTheme="majorHAnsi" w:cstheme="majorHAnsi"/>
        </w:rPr>
        <w:t xml:space="preserve"> ‘</w:t>
      </w:r>
      <w:r w:rsidR="007A6F44" w:rsidRPr="00BB1C16">
        <w:rPr>
          <w:rFonts w:asciiTheme="majorHAnsi" w:hAnsiTheme="majorHAnsi" w:cstheme="majorHAnsi"/>
        </w:rPr>
        <w:t>[T]</w:t>
      </w:r>
      <w:r w:rsidRPr="00BB1C16">
        <w:rPr>
          <w:rFonts w:asciiTheme="majorHAnsi" w:hAnsiTheme="majorHAnsi" w:cstheme="majorHAnsi"/>
        </w:rPr>
        <w:t xml:space="preserve">he key to these claims is the characterisation of the class members' loss as the loss of control or loss of autonomy over their personal data.’ </w:t>
      </w:r>
      <w:r w:rsidR="007A6F44" w:rsidRPr="00BB1C16">
        <w:rPr>
          <w:rFonts w:asciiTheme="majorHAnsi" w:hAnsiTheme="majorHAnsi" w:cstheme="majorHAnsi"/>
        </w:rPr>
        <w:t>However, t</w:t>
      </w:r>
      <w:r w:rsidRPr="00BB1C16">
        <w:rPr>
          <w:rFonts w:asciiTheme="majorHAnsi" w:hAnsiTheme="majorHAnsi" w:cstheme="majorHAnsi"/>
        </w:rPr>
        <w:t>he claim was not common law based</w:t>
      </w:r>
      <w:r w:rsidR="007A6F44" w:rsidRPr="00BB1C16">
        <w:rPr>
          <w:rFonts w:asciiTheme="majorHAnsi" w:hAnsiTheme="majorHAnsi" w:cstheme="majorHAnsi"/>
        </w:rPr>
        <w:t>.</w:t>
      </w:r>
      <w:r w:rsidRPr="00BB1C16">
        <w:rPr>
          <w:rFonts w:asciiTheme="majorHAnsi" w:hAnsiTheme="majorHAnsi" w:cstheme="majorHAnsi"/>
        </w:rPr>
        <w:t xml:space="preserve"> </w:t>
      </w:r>
      <w:r w:rsidR="00E603EF" w:rsidRPr="00BB1C16">
        <w:rPr>
          <w:rFonts w:asciiTheme="majorHAnsi" w:hAnsiTheme="majorHAnsi" w:cstheme="majorHAnsi"/>
        </w:rPr>
        <w:t>But, i</w:t>
      </w:r>
      <w:r w:rsidRPr="00BB1C16">
        <w:rPr>
          <w:rFonts w:asciiTheme="majorHAnsi" w:hAnsiTheme="majorHAnsi" w:cstheme="majorHAnsi"/>
        </w:rPr>
        <w:t>f a right to control</w:t>
      </w:r>
      <w:r w:rsidR="00E603EF" w:rsidRPr="00BB1C16">
        <w:rPr>
          <w:rFonts w:asciiTheme="majorHAnsi" w:hAnsiTheme="majorHAnsi" w:cstheme="majorHAnsi"/>
        </w:rPr>
        <w:t xml:space="preserve"> information</w:t>
      </w:r>
      <w:r w:rsidRPr="00BB1C16">
        <w:rPr>
          <w:rFonts w:asciiTheme="majorHAnsi" w:hAnsiTheme="majorHAnsi" w:cstheme="majorHAnsi"/>
        </w:rPr>
        <w:t>, why not a right to acquire</w:t>
      </w:r>
      <w:r w:rsidR="00E603EF" w:rsidRPr="00BB1C16">
        <w:rPr>
          <w:rFonts w:asciiTheme="majorHAnsi" w:hAnsiTheme="majorHAnsi" w:cstheme="majorHAnsi"/>
        </w:rPr>
        <w:t xml:space="preserve"> it</w:t>
      </w:r>
      <w:r w:rsidRPr="00BB1C16">
        <w:rPr>
          <w:rFonts w:asciiTheme="majorHAnsi" w:hAnsiTheme="majorHAnsi" w:cstheme="majorHAnsi"/>
        </w:rPr>
        <w:t>?</w:t>
      </w:r>
    </w:p>
  </w:footnote>
  <w:footnote w:id="124">
    <w:p w14:paraId="5F93C19E" w14:textId="3B3A375A"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[2004] 1 AC 309.</w:t>
      </w:r>
    </w:p>
  </w:footnote>
  <w:footnote w:id="125">
    <w:p w14:paraId="6050AA70" w14:textId="7907E4BD"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 xml:space="preserve">See: </w:t>
      </w:r>
      <w:r w:rsidRPr="00BB1C16">
        <w:rPr>
          <w:rFonts w:asciiTheme="majorHAnsi" w:hAnsiTheme="majorHAnsi" w:cstheme="majorHAnsi"/>
          <w:i/>
          <w:iCs/>
        </w:rPr>
        <w:t xml:space="preserve">Hills </w:t>
      </w:r>
      <w:r w:rsidRPr="00BB1C16">
        <w:rPr>
          <w:rFonts w:asciiTheme="majorHAnsi" w:hAnsiTheme="majorHAnsi" w:cstheme="majorHAnsi"/>
        </w:rPr>
        <w:t xml:space="preserve">v. </w:t>
      </w:r>
      <w:r w:rsidRPr="00BB1C16">
        <w:rPr>
          <w:rFonts w:asciiTheme="majorHAnsi" w:hAnsiTheme="majorHAnsi" w:cstheme="majorHAnsi"/>
          <w:i/>
          <w:iCs/>
        </w:rPr>
        <w:t>Potter</w:t>
      </w:r>
      <w:r w:rsidRPr="00BB1C16">
        <w:rPr>
          <w:rFonts w:asciiTheme="majorHAnsi" w:hAnsiTheme="majorHAnsi" w:cstheme="majorHAnsi"/>
        </w:rPr>
        <w:t xml:space="preserve"> [1984] 1 WLR 641, 653; Lord Scarman in </w:t>
      </w:r>
      <w:proofErr w:type="spellStart"/>
      <w:r w:rsidRPr="00BB1C16">
        <w:rPr>
          <w:rFonts w:asciiTheme="majorHAnsi" w:hAnsiTheme="majorHAnsi" w:cstheme="majorHAnsi"/>
          <w:i/>
          <w:iCs/>
        </w:rPr>
        <w:t>Sidaway</w:t>
      </w:r>
      <w:proofErr w:type="spellEnd"/>
      <w:r w:rsidRPr="00BB1C16">
        <w:rPr>
          <w:rFonts w:asciiTheme="majorHAnsi" w:hAnsiTheme="majorHAnsi" w:cstheme="majorHAnsi"/>
        </w:rPr>
        <w:t xml:space="preserve"> [1985] A.C. 871, 883; </w:t>
      </w:r>
      <w:proofErr w:type="spellStart"/>
      <w:r w:rsidRPr="00BB1C16">
        <w:rPr>
          <w:rFonts w:asciiTheme="majorHAnsi" w:hAnsiTheme="majorHAnsi" w:cstheme="majorHAnsi"/>
        </w:rPr>
        <w:t>Laskin</w:t>
      </w:r>
      <w:proofErr w:type="spellEnd"/>
      <w:r w:rsidRPr="00BB1C16">
        <w:rPr>
          <w:rFonts w:asciiTheme="majorHAnsi" w:hAnsiTheme="majorHAnsi" w:cstheme="majorHAnsi"/>
        </w:rPr>
        <w:t xml:space="preserve"> CJC in </w:t>
      </w:r>
      <w:proofErr w:type="spellStart"/>
      <w:r w:rsidRPr="00BB1C16">
        <w:rPr>
          <w:rFonts w:asciiTheme="majorHAnsi" w:hAnsiTheme="majorHAnsi" w:cstheme="majorHAnsi"/>
          <w:i/>
          <w:iCs/>
        </w:rPr>
        <w:t>Reibl</w:t>
      </w:r>
      <w:proofErr w:type="spellEnd"/>
      <w:r w:rsidRPr="00BB1C16">
        <w:rPr>
          <w:rFonts w:asciiTheme="majorHAnsi" w:hAnsiTheme="majorHAnsi" w:cstheme="majorHAnsi"/>
        </w:rPr>
        <w:t xml:space="preserve"> v. </w:t>
      </w:r>
      <w:r w:rsidRPr="00BB1C16">
        <w:rPr>
          <w:rFonts w:asciiTheme="majorHAnsi" w:hAnsiTheme="majorHAnsi" w:cstheme="majorHAnsi"/>
          <w:i/>
          <w:iCs/>
        </w:rPr>
        <w:t>Hughes</w:t>
      </w:r>
      <w:r w:rsidRPr="00BB1C16">
        <w:rPr>
          <w:rFonts w:asciiTheme="majorHAnsi" w:hAnsiTheme="majorHAnsi" w:cstheme="majorHAnsi"/>
        </w:rPr>
        <w:t xml:space="preserve">, </w:t>
      </w:r>
      <w:r w:rsidR="00E603EF" w:rsidRPr="00BB1C16">
        <w:rPr>
          <w:rFonts w:asciiTheme="majorHAnsi" w:hAnsiTheme="majorHAnsi" w:cstheme="majorHAnsi"/>
        </w:rPr>
        <w:t xml:space="preserve">note </w:t>
      </w:r>
      <w:r w:rsidR="00E603EF" w:rsidRPr="00BB1C16">
        <w:rPr>
          <w:rFonts w:asciiTheme="majorHAnsi" w:hAnsiTheme="majorHAnsi" w:cstheme="majorHAnsi"/>
        </w:rPr>
        <w:fldChar w:fldCharType="begin"/>
      </w:r>
      <w:r w:rsidR="00E603EF" w:rsidRPr="00BB1C16">
        <w:rPr>
          <w:rFonts w:asciiTheme="majorHAnsi" w:hAnsiTheme="majorHAnsi" w:cstheme="majorHAnsi"/>
        </w:rPr>
        <w:instrText xml:space="preserve"> NOTEREF _Ref48491814 \h </w:instrText>
      </w:r>
      <w:r w:rsidR="00BB1C16">
        <w:rPr>
          <w:rFonts w:asciiTheme="majorHAnsi" w:hAnsiTheme="majorHAnsi" w:cstheme="majorHAnsi"/>
        </w:rPr>
        <w:instrText xml:space="preserve"> \* MERGEFORMAT </w:instrText>
      </w:r>
      <w:r w:rsidR="00E603EF" w:rsidRPr="00BB1C16">
        <w:rPr>
          <w:rFonts w:asciiTheme="majorHAnsi" w:hAnsiTheme="majorHAnsi" w:cstheme="majorHAnsi"/>
        </w:rPr>
      </w:r>
      <w:r w:rsidR="00E603EF" w:rsidRPr="00BB1C16">
        <w:rPr>
          <w:rFonts w:asciiTheme="majorHAnsi" w:hAnsiTheme="majorHAnsi" w:cstheme="majorHAnsi"/>
        </w:rPr>
        <w:fldChar w:fldCharType="separate"/>
      </w:r>
      <w:r w:rsidR="00A043C4">
        <w:rPr>
          <w:rFonts w:asciiTheme="majorHAnsi" w:hAnsiTheme="majorHAnsi" w:cstheme="majorHAnsi"/>
        </w:rPr>
        <w:t>24</w:t>
      </w:r>
      <w:r w:rsidR="00E603EF" w:rsidRPr="00BB1C16">
        <w:rPr>
          <w:rFonts w:asciiTheme="majorHAnsi" w:hAnsiTheme="majorHAnsi" w:cstheme="majorHAnsi"/>
        </w:rPr>
        <w:fldChar w:fldCharType="end"/>
      </w:r>
      <w:r w:rsidR="00E603EF" w:rsidRPr="00BB1C16">
        <w:rPr>
          <w:rFonts w:asciiTheme="majorHAnsi" w:hAnsiTheme="majorHAnsi" w:cstheme="majorHAnsi"/>
        </w:rPr>
        <w:t xml:space="preserve">, </w:t>
      </w:r>
      <w:r w:rsidRPr="00BB1C16">
        <w:rPr>
          <w:rFonts w:asciiTheme="majorHAnsi" w:hAnsiTheme="majorHAnsi" w:cstheme="majorHAnsi"/>
        </w:rPr>
        <w:t xml:space="preserve">890-891 (SCR ), 10 (DLR); </w:t>
      </w:r>
      <w:r w:rsidRPr="00BB1C16">
        <w:rPr>
          <w:rFonts w:asciiTheme="majorHAnsi" w:hAnsiTheme="majorHAnsi" w:cstheme="majorHAnsi"/>
          <w:noProof/>
        </w:rPr>
        <w:t xml:space="preserve">cited by Robertson, note </w:t>
      </w:r>
      <w:r w:rsidRPr="00BB1C16">
        <w:rPr>
          <w:rFonts w:asciiTheme="majorHAnsi" w:hAnsiTheme="majorHAnsi" w:cstheme="majorHAnsi"/>
          <w:noProof/>
        </w:rPr>
        <w:fldChar w:fldCharType="begin"/>
      </w:r>
      <w:r w:rsidRPr="00BB1C16">
        <w:rPr>
          <w:rFonts w:asciiTheme="majorHAnsi" w:hAnsiTheme="majorHAnsi" w:cstheme="majorHAnsi"/>
          <w:noProof/>
        </w:rPr>
        <w:instrText xml:space="preserve"> NOTEREF _Ref48491814 \h </w:instrText>
      </w:r>
      <w:r w:rsidR="00BB1C16">
        <w:rPr>
          <w:rFonts w:asciiTheme="majorHAnsi" w:hAnsiTheme="majorHAnsi" w:cstheme="majorHAnsi"/>
          <w:noProof/>
        </w:rPr>
        <w:instrText xml:space="preserve"> \* MERGEFORMAT </w:instrText>
      </w:r>
      <w:r w:rsidRPr="00BB1C16">
        <w:rPr>
          <w:rFonts w:asciiTheme="majorHAnsi" w:hAnsiTheme="majorHAnsi" w:cstheme="majorHAnsi"/>
          <w:noProof/>
        </w:rPr>
      </w:r>
      <w:r w:rsidRPr="00BB1C16">
        <w:rPr>
          <w:rFonts w:asciiTheme="majorHAnsi" w:hAnsiTheme="majorHAnsi" w:cstheme="majorHAnsi"/>
          <w:noProof/>
        </w:rPr>
        <w:fldChar w:fldCharType="separate"/>
      </w:r>
      <w:r w:rsidR="00A043C4">
        <w:rPr>
          <w:rFonts w:asciiTheme="majorHAnsi" w:hAnsiTheme="majorHAnsi" w:cstheme="majorHAnsi"/>
          <w:noProof/>
        </w:rPr>
        <w:t>24</w:t>
      </w:r>
      <w:r w:rsidRPr="00BB1C16">
        <w:rPr>
          <w:rFonts w:asciiTheme="majorHAnsi" w:hAnsiTheme="majorHAnsi" w:cstheme="majorHAnsi"/>
          <w:noProof/>
        </w:rPr>
        <w:fldChar w:fldCharType="end"/>
      </w:r>
      <w:r w:rsidRPr="00BB1C16">
        <w:rPr>
          <w:rFonts w:asciiTheme="majorHAnsi" w:hAnsiTheme="majorHAnsi" w:cstheme="majorHAnsi"/>
          <w:noProof/>
        </w:rPr>
        <w:t>, fn. 11.</w:t>
      </w:r>
    </w:p>
  </w:footnote>
  <w:footnote w:id="126">
    <w:p w14:paraId="1A116A5E" w14:textId="6E340671"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Although the complaint is about consequences, it is the act caus</w:t>
      </w:r>
      <w:r w:rsidR="00AC6010" w:rsidRPr="00BB1C16">
        <w:rPr>
          <w:rFonts w:asciiTheme="majorHAnsi" w:hAnsiTheme="majorHAnsi" w:cstheme="majorHAnsi"/>
        </w:rPr>
        <w:t>ing</w:t>
      </w:r>
      <w:r w:rsidRPr="00BB1C16">
        <w:rPr>
          <w:rFonts w:asciiTheme="majorHAnsi" w:hAnsiTheme="majorHAnsi" w:cstheme="majorHAnsi"/>
        </w:rPr>
        <w:t xml:space="preserve"> them that must be intentional.</w:t>
      </w:r>
    </w:p>
  </w:footnote>
  <w:footnote w:id="127">
    <w:p w14:paraId="1A278263" w14:textId="0A8AD829"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color w:val="222222"/>
          <w:shd w:val="clear" w:color="auto" w:fill="FFFFFF"/>
        </w:rPr>
        <w:t xml:space="preserve">In </w:t>
      </w:r>
      <w:r w:rsidRPr="00BB1C16">
        <w:rPr>
          <w:rFonts w:asciiTheme="majorHAnsi" w:hAnsiTheme="majorHAnsi" w:cstheme="majorHAnsi"/>
          <w:i/>
          <w:iCs/>
          <w:color w:val="222222"/>
          <w:shd w:val="clear" w:color="auto" w:fill="FFFFFF"/>
        </w:rPr>
        <w:t>Wainwright</w:t>
      </w:r>
      <w:r w:rsidRPr="00BB1C16">
        <w:rPr>
          <w:rFonts w:asciiTheme="majorHAnsi" w:hAnsiTheme="majorHAnsi" w:cstheme="majorHAnsi"/>
          <w:color w:val="222222"/>
          <w:shd w:val="clear" w:color="auto" w:fill="FFFFFF"/>
        </w:rPr>
        <w:t xml:space="preserve"> v. </w:t>
      </w:r>
      <w:r w:rsidRPr="00BB1C16">
        <w:rPr>
          <w:rFonts w:asciiTheme="majorHAnsi" w:hAnsiTheme="majorHAnsi" w:cstheme="majorHAnsi"/>
          <w:i/>
          <w:iCs/>
          <w:color w:val="222222"/>
          <w:shd w:val="clear" w:color="auto" w:fill="FFFFFF"/>
        </w:rPr>
        <w:t>Home Office</w:t>
      </w:r>
      <w:r w:rsidRPr="00BB1C16">
        <w:rPr>
          <w:rFonts w:asciiTheme="majorHAnsi" w:hAnsiTheme="majorHAnsi" w:cstheme="majorHAnsi"/>
          <w:color w:val="222222"/>
          <w:shd w:val="clear" w:color="auto" w:fill="FFFFFF"/>
        </w:rPr>
        <w:t xml:space="preserve"> [</w:t>
      </w:r>
      <w:r w:rsidRPr="00BB1C16">
        <w:rPr>
          <w:rFonts w:asciiTheme="majorHAnsi" w:hAnsiTheme="majorHAnsi" w:cstheme="majorHAnsi"/>
        </w:rPr>
        <w:t>2004] 2 AC 406, Mrs Wainwright’s battery failed because, although her dignity was affronted and guidelines were breached, she was not touched. By contrast, her son was touched, and his battery claim succeeded.</w:t>
      </w:r>
    </w:p>
  </w:footnote>
  <w:footnote w:id="128">
    <w:p w14:paraId="1923B5CC" w14:textId="2A0B87E0"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i/>
          <w:iCs/>
        </w:rPr>
        <w:t xml:space="preserve">Rhodes </w:t>
      </w:r>
      <w:r w:rsidRPr="00BB1C16">
        <w:rPr>
          <w:rFonts w:asciiTheme="majorHAnsi" w:hAnsiTheme="majorHAnsi" w:cstheme="majorHAnsi"/>
        </w:rPr>
        <w:t>v</w:t>
      </w:r>
      <w:r w:rsidRPr="00BB1C16">
        <w:rPr>
          <w:rFonts w:asciiTheme="majorHAnsi" w:hAnsiTheme="majorHAnsi" w:cstheme="majorHAnsi"/>
          <w:i/>
          <w:iCs/>
        </w:rPr>
        <w:t>. OPO</w:t>
      </w:r>
      <w:r w:rsidR="009F0A20" w:rsidRPr="00BB1C16">
        <w:rPr>
          <w:rFonts w:asciiTheme="majorHAnsi" w:hAnsiTheme="majorHAnsi" w:cstheme="majorHAnsi"/>
        </w:rPr>
        <w:t xml:space="preserve"> </w:t>
      </w:r>
      <w:r w:rsidRPr="00BB1C16">
        <w:rPr>
          <w:rFonts w:asciiTheme="majorHAnsi" w:hAnsiTheme="majorHAnsi" w:cstheme="majorHAnsi"/>
        </w:rPr>
        <w:t>[2015] UKSC 32. </w:t>
      </w:r>
    </w:p>
  </w:footnote>
  <w:footnote w:id="129">
    <w:p w14:paraId="253EDF17" w14:textId="4CE50F22" w:rsidR="00D06049" w:rsidRPr="00BB1C16" w:rsidRDefault="00D06049" w:rsidP="00D06049">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Shultz, M. M., 1985. ‘From Informed Consent to Patient Choice: A New Protected Interest’ (1985) 95 Yale L.J. 219-299</w:t>
      </w:r>
      <w:r w:rsidR="008D0DA2" w:rsidRPr="00BB1C16">
        <w:rPr>
          <w:rFonts w:asciiTheme="majorHAnsi" w:hAnsiTheme="majorHAnsi" w:cstheme="majorHAnsi"/>
        </w:rPr>
        <w:t>, 276.</w:t>
      </w:r>
    </w:p>
  </w:footnote>
  <w:footnote w:id="130">
    <w:p w14:paraId="3FDD26CF" w14:textId="1D768FB4"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lang w:val="fr-FR"/>
        </w:rPr>
        <w:t xml:space="preserve"> </w:t>
      </w:r>
      <w:r w:rsidRPr="00BB1C16">
        <w:rPr>
          <w:rFonts w:asciiTheme="majorHAnsi" w:hAnsiTheme="majorHAnsi" w:cstheme="majorHAnsi"/>
          <w:lang w:val="fr-FR"/>
        </w:rPr>
        <w:tab/>
      </w:r>
      <w:proofErr w:type="spellStart"/>
      <w:r w:rsidRPr="00BB1C16">
        <w:rPr>
          <w:rFonts w:asciiTheme="majorHAnsi" w:hAnsiTheme="majorHAnsi" w:cstheme="majorHAnsi"/>
          <w:lang w:val="fr-FR"/>
        </w:rPr>
        <w:t>Sugarman</w:t>
      </w:r>
      <w:proofErr w:type="spellEnd"/>
      <w:r w:rsidRPr="00BB1C16">
        <w:rPr>
          <w:rFonts w:asciiTheme="majorHAnsi" w:hAnsiTheme="majorHAnsi" w:cstheme="majorHAnsi"/>
          <w:lang w:val="fr-FR"/>
        </w:rPr>
        <w:t xml:space="preserve">, S. D. &amp; Boucher, C., 2019. </w:t>
      </w:r>
      <w:proofErr w:type="spellStart"/>
      <w:r w:rsidRPr="00BB1C16">
        <w:rPr>
          <w:rFonts w:asciiTheme="majorHAnsi" w:hAnsiTheme="majorHAnsi" w:cstheme="majorHAnsi"/>
        </w:rPr>
        <w:t>‘Re</w:t>
      </w:r>
      <w:proofErr w:type="spellEnd"/>
      <w:r w:rsidRPr="00BB1C16">
        <w:rPr>
          <w:rFonts w:asciiTheme="majorHAnsi" w:hAnsiTheme="majorHAnsi" w:cstheme="majorHAnsi"/>
        </w:rPr>
        <w:t xml:space="preserve">-Imagining the Dignitary Torts’ </w:t>
      </w:r>
      <w:r w:rsidRPr="00BB1C16">
        <w:rPr>
          <w:rFonts w:asciiTheme="majorHAnsi" w:hAnsiTheme="majorHAnsi" w:cstheme="majorHAnsi"/>
        </w:rPr>
        <w:br/>
      </w:r>
      <w:hyperlink r:id="rId20" w:history="1">
        <w:r w:rsidRPr="00BB1C16">
          <w:rPr>
            <w:rStyle w:val="Hyperlink"/>
            <w:rFonts w:asciiTheme="majorHAnsi" w:hAnsiTheme="majorHAnsi" w:cstheme="majorHAnsi"/>
          </w:rPr>
          <w:t>https://papers.ssrn.com/sol3/papers.cfm?abstract_id=3450107</w:t>
        </w:r>
      </w:hyperlink>
      <w:r w:rsidRPr="00BB1C16">
        <w:rPr>
          <w:rFonts w:asciiTheme="majorHAnsi" w:hAnsiTheme="majorHAnsi" w:cstheme="majorHAnsi"/>
          <w:noProof/>
        </w:rPr>
        <w:t xml:space="preserve"> 2.</w:t>
      </w:r>
    </w:p>
  </w:footnote>
  <w:footnote w:id="131">
    <w:p w14:paraId="50245CC6" w14:textId="499F3096" w:rsidR="007526C5" w:rsidRPr="00BB1C16" w:rsidRDefault="007526C5">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t>Sugarman, S. D., ‘Restating the Tort of Battery’ (2017) 10(2) Journal of Tort Law 37. See also 37-38.</w:t>
      </w:r>
    </w:p>
  </w:footnote>
  <w:footnote w:id="132">
    <w:p w14:paraId="06F41239" w14:textId="77777777" w:rsidR="002C7E37" w:rsidRPr="00BB1C16" w:rsidRDefault="002C7E37" w:rsidP="002C7E37">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Pr="00BB1C16">
        <w:rPr>
          <w:rFonts w:asciiTheme="majorHAnsi" w:hAnsiTheme="majorHAnsi" w:cstheme="majorHAnsi"/>
          <w:szCs w:val="18"/>
        </w:rPr>
        <w:t xml:space="preserve">Alfred, Lord Tennyson, ‘Aylmer’s Fields’ in </w:t>
      </w:r>
      <w:r w:rsidRPr="00BB1C16">
        <w:rPr>
          <w:rFonts w:asciiTheme="majorHAnsi" w:hAnsiTheme="majorHAnsi" w:cstheme="majorHAnsi"/>
          <w:i/>
          <w:szCs w:val="18"/>
        </w:rPr>
        <w:t>Enoch Arden</w:t>
      </w:r>
      <w:r w:rsidRPr="00BB1C16">
        <w:rPr>
          <w:rFonts w:asciiTheme="majorHAnsi" w:hAnsiTheme="majorHAnsi" w:cstheme="majorHAnsi"/>
          <w:szCs w:val="18"/>
        </w:rPr>
        <w:t xml:space="preserve"> (London: </w:t>
      </w:r>
      <w:proofErr w:type="spellStart"/>
      <w:r w:rsidRPr="00BB1C16">
        <w:rPr>
          <w:rFonts w:asciiTheme="majorHAnsi" w:hAnsiTheme="majorHAnsi" w:cstheme="majorHAnsi"/>
          <w:szCs w:val="18"/>
        </w:rPr>
        <w:t>Moxon</w:t>
      </w:r>
      <w:proofErr w:type="spellEnd"/>
      <w:r w:rsidRPr="00BB1C16">
        <w:rPr>
          <w:rFonts w:asciiTheme="majorHAnsi" w:hAnsiTheme="majorHAnsi" w:cstheme="majorHAnsi"/>
          <w:szCs w:val="18"/>
        </w:rPr>
        <w:t>, 1891).</w:t>
      </w:r>
      <w:r w:rsidRPr="00BB1C16">
        <w:rPr>
          <w:rFonts w:asciiTheme="majorHAnsi" w:hAnsiTheme="majorHAnsi" w:cstheme="majorHAnsi"/>
        </w:rPr>
        <w:t xml:space="preserve"> </w:t>
      </w:r>
    </w:p>
  </w:footnote>
  <w:footnote w:id="133">
    <w:p w14:paraId="73E7589F" w14:textId="6A04369E" w:rsidR="00CE62A8" w:rsidRPr="00BB1C16" w:rsidRDefault="00CE62A8" w:rsidP="009B79B1">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003A441B" w:rsidRPr="00BB1C16">
        <w:rPr>
          <w:rFonts w:asciiTheme="majorHAnsi" w:hAnsiTheme="majorHAnsi" w:cstheme="majorHAnsi"/>
        </w:rPr>
        <w:tab/>
      </w:r>
      <w:r w:rsidR="003A441B" w:rsidRPr="00BB1C16">
        <w:rPr>
          <w:rFonts w:asciiTheme="majorHAnsi" w:hAnsiTheme="majorHAnsi" w:cstheme="majorHAnsi"/>
          <w:i/>
          <w:iCs/>
        </w:rPr>
        <w:t>E.g.</w:t>
      </w:r>
      <w:r w:rsidR="003A441B" w:rsidRPr="00BB1C16">
        <w:rPr>
          <w:rFonts w:asciiTheme="majorHAnsi" w:hAnsiTheme="majorHAnsi" w:cstheme="majorHAnsi"/>
        </w:rPr>
        <w:t xml:space="preserve"> the introduction</w:t>
      </w:r>
      <w:r w:rsidR="00950A47" w:rsidRPr="00BB1C16">
        <w:rPr>
          <w:rFonts w:asciiTheme="majorHAnsi" w:hAnsiTheme="majorHAnsi" w:cstheme="majorHAnsi"/>
        </w:rPr>
        <w:t xml:space="preserve"> in</w:t>
      </w:r>
      <w:r w:rsidR="002F675F" w:rsidRPr="00BB1C16">
        <w:rPr>
          <w:rFonts w:asciiTheme="majorHAnsi" w:hAnsiTheme="majorHAnsi" w:cstheme="majorHAnsi"/>
        </w:rPr>
        <w:t xml:space="preserve"> </w:t>
      </w:r>
      <w:r w:rsidR="002F675F" w:rsidRPr="00BB1C16">
        <w:rPr>
          <w:rFonts w:asciiTheme="majorHAnsi" w:hAnsiTheme="majorHAnsi" w:cstheme="majorHAnsi"/>
          <w:i/>
          <w:iCs/>
        </w:rPr>
        <w:t>Hedley Byrne &amp; Co Ltd</w:t>
      </w:r>
      <w:r w:rsidR="002F675F" w:rsidRPr="00BB1C16">
        <w:rPr>
          <w:rFonts w:asciiTheme="majorHAnsi" w:hAnsiTheme="majorHAnsi" w:cstheme="majorHAnsi"/>
        </w:rPr>
        <w:t xml:space="preserve"> v. </w:t>
      </w:r>
      <w:r w:rsidR="002F675F" w:rsidRPr="00BB1C16">
        <w:rPr>
          <w:rFonts w:asciiTheme="majorHAnsi" w:hAnsiTheme="majorHAnsi" w:cstheme="majorHAnsi"/>
          <w:i/>
          <w:iCs/>
        </w:rPr>
        <w:t>Heller &amp; Partners Ltd</w:t>
      </w:r>
      <w:r w:rsidR="0002046B" w:rsidRPr="00BB1C16">
        <w:rPr>
          <w:rFonts w:asciiTheme="majorHAnsi" w:hAnsiTheme="majorHAnsi" w:cstheme="majorHAnsi"/>
          <w:i/>
          <w:iCs/>
        </w:rPr>
        <w:t xml:space="preserve"> </w:t>
      </w:r>
      <w:r w:rsidR="00E97FE9" w:rsidRPr="00BB1C16">
        <w:rPr>
          <w:rFonts w:asciiTheme="majorHAnsi" w:hAnsiTheme="majorHAnsi" w:cstheme="majorHAnsi"/>
        </w:rPr>
        <w:t xml:space="preserve">[1964] AC 465 </w:t>
      </w:r>
      <w:r w:rsidR="003A441B" w:rsidRPr="00BB1C16">
        <w:rPr>
          <w:rFonts w:asciiTheme="majorHAnsi" w:hAnsiTheme="majorHAnsi" w:cstheme="majorHAnsi"/>
        </w:rPr>
        <w:t xml:space="preserve">of </w:t>
      </w:r>
      <w:r w:rsidR="0070109E" w:rsidRPr="00BB1C16">
        <w:rPr>
          <w:rFonts w:asciiTheme="majorHAnsi" w:hAnsiTheme="majorHAnsi" w:cstheme="majorHAnsi"/>
        </w:rPr>
        <w:t xml:space="preserve">reasonable </w:t>
      </w:r>
      <w:r w:rsidR="00754BDB" w:rsidRPr="00BB1C16">
        <w:rPr>
          <w:rFonts w:asciiTheme="majorHAnsi" w:hAnsiTheme="majorHAnsi" w:cstheme="majorHAnsi"/>
        </w:rPr>
        <w:t xml:space="preserve">reliance-based liability for careless misstatements </w:t>
      </w:r>
      <w:r w:rsidR="00A330E7" w:rsidRPr="00BB1C16">
        <w:rPr>
          <w:rFonts w:asciiTheme="majorHAnsi" w:hAnsiTheme="majorHAnsi" w:cstheme="majorHAnsi"/>
        </w:rPr>
        <w:t>(</w:t>
      </w:r>
      <w:r w:rsidR="00950A47" w:rsidRPr="00BB1C16">
        <w:rPr>
          <w:rFonts w:asciiTheme="majorHAnsi" w:hAnsiTheme="majorHAnsi" w:cstheme="majorHAnsi"/>
        </w:rPr>
        <w:t>even if the loss cause</w:t>
      </w:r>
      <w:r w:rsidR="00651B64" w:rsidRPr="00BB1C16">
        <w:rPr>
          <w:rFonts w:asciiTheme="majorHAnsi" w:hAnsiTheme="majorHAnsi" w:cstheme="majorHAnsi"/>
        </w:rPr>
        <w:t xml:space="preserve">d </w:t>
      </w:r>
      <w:r w:rsidR="00950A47" w:rsidRPr="00BB1C16">
        <w:rPr>
          <w:rFonts w:asciiTheme="majorHAnsi" w:hAnsiTheme="majorHAnsi" w:cstheme="majorHAnsi"/>
        </w:rPr>
        <w:t>is purely economic</w:t>
      </w:r>
      <w:r w:rsidR="00A330E7" w:rsidRPr="00BB1C16">
        <w:rPr>
          <w:rFonts w:asciiTheme="majorHAnsi" w:hAnsiTheme="majorHAnsi" w:cstheme="majorHAnsi"/>
        </w:rPr>
        <w:t>)</w:t>
      </w:r>
      <w:r w:rsidR="00B75AE4" w:rsidRPr="00BB1C16">
        <w:rPr>
          <w:rFonts w:asciiTheme="majorHAnsi" w:hAnsiTheme="majorHAnsi" w:cstheme="majorHAnsi"/>
        </w:rPr>
        <w:t>. Invocation</w:t>
      </w:r>
      <w:r w:rsidR="00A330E7" w:rsidRPr="00BB1C16">
        <w:rPr>
          <w:rFonts w:asciiTheme="majorHAnsi" w:hAnsiTheme="majorHAnsi" w:cstheme="majorHAnsi"/>
        </w:rPr>
        <w:t xml:space="preserve"> of the </w:t>
      </w:r>
      <w:r w:rsidR="00B75AE4" w:rsidRPr="00BB1C16">
        <w:rPr>
          <w:rFonts w:asciiTheme="majorHAnsi" w:hAnsiTheme="majorHAnsi" w:cstheme="majorHAnsi"/>
        </w:rPr>
        <w:t>fiduciary principle</w:t>
      </w:r>
      <w:r w:rsidR="00335148" w:rsidRPr="00BB1C16">
        <w:rPr>
          <w:rFonts w:asciiTheme="majorHAnsi" w:hAnsiTheme="majorHAnsi" w:cstheme="majorHAnsi"/>
        </w:rPr>
        <w:t xml:space="preserve"> </w:t>
      </w:r>
      <w:r w:rsidR="003B6A3D" w:rsidRPr="00BB1C16">
        <w:rPr>
          <w:rFonts w:asciiTheme="majorHAnsi" w:hAnsiTheme="majorHAnsi" w:cstheme="majorHAnsi"/>
        </w:rPr>
        <w:t>in</w:t>
      </w:r>
      <w:r w:rsidR="004C4245" w:rsidRPr="00BB1C16">
        <w:rPr>
          <w:rFonts w:asciiTheme="majorHAnsi" w:hAnsiTheme="majorHAnsi" w:cstheme="majorHAnsi"/>
        </w:rPr>
        <w:t xml:space="preserve"> </w:t>
      </w:r>
      <w:proofErr w:type="spellStart"/>
      <w:r w:rsidR="004C4245" w:rsidRPr="00BB1C16">
        <w:rPr>
          <w:rFonts w:asciiTheme="majorHAnsi" w:hAnsiTheme="majorHAnsi" w:cstheme="majorHAnsi"/>
          <w:i/>
          <w:iCs/>
        </w:rPr>
        <w:t>Nocton</w:t>
      </w:r>
      <w:proofErr w:type="spellEnd"/>
      <w:r w:rsidR="004C4245" w:rsidRPr="00BB1C16">
        <w:rPr>
          <w:rFonts w:asciiTheme="majorHAnsi" w:hAnsiTheme="majorHAnsi" w:cstheme="majorHAnsi"/>
          <w:i/>
          <w:iCs/>
        </w:rPr>
        <w:t xml:space="preserve"> </w:t>
      </w:r>
      <w:r w:rsidR="004C4245" w:rsidRPr="00BB1C16">
        <w:rPr>
          <w:rFonts w:asciiTheme="majorHAnsi" w:hAnsiTheme="majorHAnsi" w:cstheme="majorHAnsi"/>
        </w:rPr>
        <w:t xml:space="preserve">v. </w:t>
      </w:r>
      <w:r w:rsidR="004C4245" w:rsidRPr="00BB1C16">
        <w:rPr>
          <w:rFonts w:asciiTheme="majorHAnsi" w:hAnsiTheme="majorHAnsi" w:cstheme="majorHAnsi"/>
          <w:i/>
          <w:iCs/>
        </w:rPr>
        <w:t>Lord Ashburton</w:t>
      </w:r>
      <w:r w:rsidR="004C4245" w:rsidRPr="00BB1C16">
        <w:rPr>
          <w:rFonts w:asciiTheme="majorHAnsi" w:hAnsiTheme="majorHAnsi" w:cstheme="majorHAnsi"/>
        </w:rPr>
        <w:t xml:space="preserve"> [1914] AC 932</w:t>
      </w:r>
      <w:r w:rsidR="00EE71B2" w:rsidRPr="00BB1C16">
        <w:rPr>
          <w:rFonts w:asciiTheme="majorHAnsi" w:hAnsiTheme="majorHAnsi" w:cstheme="majorHAnsi"/>
        </w:rPr>
        <w:t xml:space="preserve"> provided </w:t>
      </w:r>
      <w:r w:rsidR="00EF4C86" w:rsidRPr="00BB1C16">
        <w:rPr>
          <w:rFonts w:asciiTheme="majorHAnsi" w:hAnsiTheme="majorHAnsi" w:cstheme="majorHAnsi"/>
        </w:rPr>
        <w:t xml:space="preserve">a comfort blanket. </w:t>
      </w:r>
    </w:p>
  </w:footnote>
  <w:footnote w:id="134">
    <w:p w14:paraId="524A47C2" w14:textId="20409BE8" w:rsidR="006F6D19" w:rsidRPr="00BB1C16" w:rsidRDefault="006F6D19">
      <w:pPr>
        <w:pStyle w:val="FootnoteText"/>
        <w:rPr>
          <w:rFonts w:asciiTheme="majorHAnsi" w:hAnsiTheme="majorHAnsi" w:cstheme="majorHAnsi"/>
        </w:rPr>
      </w:pPr>
      <w:r w:rsidRPr="00BB1C16">
        <w:rPr>
          <w:rStyle w:val="FootnoteReference"/>
          <w:rFonts w:asciiTheme="majorHAnsi" w:hAnsiTheme="majorHAnsi" w:cstheme="majorHAnsi"/>
          <w:vertAlign w:val="baseline"/>
        </w:rPr>
        <w:footnoteRef/>
      </w:r>
      <w:r w:rsidRPr="00BB1C16">
        <w:rPr>
          <w:rFonts w:asciiTheme="majorHAnsi" w:hAnsiTheme="majorHAnsi" w:cstheme="majorHAnsi"/>
        </w:rPr>
        <w:t xml:space="preserve"> </w:t>
      </w:r>
      <w:r w:rsidRPr="00BB1C16">
        <w:rPr>
          <w:rFonts w:asciiTheme="majorHAnsi" w:hAnsiTheme="majorHAnsi" w:cstheme="majorHAnsi"/>
        </w:rPr>
        <w:tab/>
      </w:r>
      <w:r w:rsidR="002C5270" w:rsidRPr="00BB1C16">
        <w:rPr>
          <w:rFonts w:asciiTheme="majorHAnsi" w:hAnsiTheme="majorHAnsi" w:cstheme="majorHAnsi"/>
        </w:rPr>
        <w:t xml:space="preserve">Sir </w:t>
      </w:r>
      <w:r w:rsidR="00C33F9E" w:rsidRPr="00BB1C16">
        <w:rPr>
          <w:rFonts w:asciiTheme="majorHAnsi" w:hAnsiTheme="majorHAnsi" w:cstheme="majorHAnsi"/>
        </w:rPr>
        <w:t>R</w:t>
      </w:r>
      <w:r w:rsidR="002C5270" w:rsidRPr="00BB1C16">
        <w:rPr>
          <w:rFonts w:asciiTheme="majorHAnsi" w:hAnsiTheme="majorHAnsi" w:cstheme="majorHAnsi"/>
        </w:rPr>
        <w:t>upert Cross</w:t>
      </w:r>
      <w:r w:rsidR="001456E9" w:rsidRPr="00BB1C16">
        <w:rPr>
          <w:rFonts w:asciiTheme="majorHAnsi" w:hAnsiTheme="majorHAnsi" w:cstheme="majorHAnsi"/>
        </w:rPr>
        <w:t xml:space="preserve"> thought </w:t>
      </w:r>
      <w:r w:rsidR="006533A4" w:rsidRPr="00BB1C16">
        <w:rPr>
          <w:rFonts w:asciiTheme="majorHAnsi" w:hAnsiTheme="majorHAnsi" w:cstheme="majorHAnsi"/>
        </w:rPr>
        <w:t xml:space="preserve">analogical reasoning </w:t>
      </w:r>
      <w:r w:rsidR="006B45FB" w:rsidRPr="00BB1C16">
        <w:rPr>
          <w:rFonts w:asciiTheme="majorHAnsi" w:hAnsiTheme="majorHAnsi" w:cstheme="majorHAnsi"/>
        </w:rPr>
        <w:t>sometimes leads to ‘</w:t>
      </w:r>
      <w:r w:rsidR="001456E9" w:rsidRPr="00BB1C16">
        <w:rPr>
          <w:rFonts w:asciiTheme="majorHAnsi" w:hAnsiTheme="majorHAnsi" w:cstheme="majorHAnsi"/>
        </w:rPr>
        <w:t>conceptualism</w:t>
      </w:r>
      <w:r w:rsidR="006B45FB" w:rsidRPr="00BB1C16">
        <w:rPr>
          <w:rFonts w:asciiTheme="majorHAnsi" w:hAnsiTheme="majorHAnsi" w:cstheme="majorHAnsi"/>
        </w:rPr>
        <w:t>’</w:t>
      </w:r>
      <w:r w:rsidR="003A5369" w:rsidRPr="00BB1C16">
        <w:rPr>
          <w:rFonts w:asciiTheme="majorHAnsi" w:hAnsiTheme="majorHAnsi" w:cstheme="majorHAnsi"/>
        </w:rPr>
        <w:t xml:space="preserve"> that </w:t>
      </w:r>
      <w:r w:rsidR="001456E9" w:rsidRPr="00BB1C16">
        <w:rPr>
          <w:rFonts w:asciiTheme="majorHAnsi" w:hAnsiTheme="majorHAnsi" w:cstheme="majorHAnsi"/>
        </w:rPr>
        <w:t>‘unduly restrict</w:t>
      </w:r>
      <w:r w:rsidR="003A5369" w:rsidRPr="00BB1C16">
        <w:rPr>
          <w:rFonts w:asciiTheme="majorHAnsi" w:hAnsiTheme="majorHAnsi" w:cstheme="majorHAnsi"/>
        </w:rPr>
        <w:t>[s]</w:t>
      </w:r>
      <w:r w:rsidR="001456E9" w:rsidRPr="00BB1C16">
        <w:rPr>
          <w:rFonts w:asciiTheme="majorHAnsi" w:hAnsiTheme="majorHAnsi" w:cstheme="majorHAnsi"/>
        </w:rPr>
        <w:t>’</w:t>
      </w:r>
      <w:r w:rsidR="00DC0B4C" w:rsidRPr="00BB1C16">
        <w:rPr>
          <w:rFonts w:asciiTheme="majorHAnsi" w:hAnsiTheme="majorHAnsi" w:cstheme="majorHAnsi"/>
        </w:rPr>
        <w:t xml:space="preserve"> judicial consideration </w:t>
      </w:r>
      <w:r w:rsidR="009F6436" w:rsidRPr="00BB1C16">
        <w:rPr>
          <w:rFonts w:asciiTheme="majorHAnsi" w:hAnsiTheme="majorHAnsi" w:cstheme="majorHAnsi"/>
        </w:rPr>
        <w:t>of ‘</w:t>
      </w:r>
      <w:r w:rsidR="00B01C5C" w:rsidRPr="00BB1C16">
        <w:rPr>
          <w:rFonts w:asciiTheme="majorHAnsi" w:hAnsiTheme="majorHAnsi" w:cstheme="majorHAnsi"/>
        </w:rPr>
        <w:t>the social consequences</w:t>
      </w:r>
      <w:r w:rsidR="00BC451C" w:rsidRPr="00BB1C16">
        <w:rPr>
          <w:rFonts w:asciiTheme="majorHAnsi" w:hAnsiTheme="majorHAnsi" w:cstheme="majorHAnsi"/>
        </w:rPr>
        <w:t>’</w:t>
      </w:r>
      <w:r w:rsidR="001456E9" w:rsidRPr="00BB1C16">
        <w:rPr>
          <w:rFonts w:asciiTheme="majorHAnsi" w:hAnsiTheme="majorHAnsi" w:cstheme="majorHAnsi"/>
        </w:rPr>
        <w:t xml:space="preserve"> of</w:t>
      </w:r>
      <w:r w:rsidR="00BC451C" w:rsidRPr="00BB1C16">
        <w:rPr>
          <w:rFonts w:asciiTheme="majorHAnsi" w:hAnsiTheme="majorHAnsi" w:cstheme="majorHAnsi"/>
        </w:rPr>
        <w:t xml:space="preserve"> follow-or-distinguish decisions</w:t>
      </w:r>
      <w:r w:rsidR="009F6436" w:rsidRPr="00BB1C16">
        <w:rPr>
          <w:rFonts w:asciiTheme="majorHAnsi" w:hAnsiTheme="majorHAnsi" w:cstheme="majorHAnsi"/>
        </w:rPr>
        <w:t>: see Cro</w:t>
      </w:r>
      <w:r w:rsidR="00306408" w:rsidRPr="00BB1C16">
        <w:rPr>
          <w:rFonts w:asciiTheme="majorHAnsi" w:hAnsiTheme="majorHAnsi" w:cstheme="majorHAnsi"/>
        </w:rPr>
        <w:t>s</w:t>
      </w:r>
      <w:r w:rsidR="009F6436" w:rsidRPr="00BB1C16">
        <w:rPr>
          <w:rFonts w:asciiTheme="majorHAnsi" w:hAnsiTheme="majorHAnsi" w:cstheme="majorHAnsi"/>
        </w:rPr>
        <w:t>s</w:t>
      </w:r>
      <w:r w:rsidR="00892970" w:rsidRPr="00BB1C16">
        <w:rPr>
          <w:rFonts w:asciiTheme="majorHAnsi" w:hAnsiTheme="majorHAnsi" w:cstheme="majorHAnsi"/>
        </w:rPr>
        <w:t xml:space="preserve">, R. </w:t>
      </w:r>
      <w:r w:rsidR="00892970" w:rsidRPr="00BB1C16">
        <w:rPr>
          <w:rFonts w:asciiTheme="majorHAnsi" w:hAnsiTheme="majorHAnsi" w:cstheme="majorHAnsi"/>
          <w:i/>
          <w:iCs/>
        </w:rPr>
        <w:t>Precedent in English Law</w:t>
      </w:r>
      <w:r w:rsidR="00892970" w:rsidRPr="00BB1C16">
        <w:rPr>
          <w:rFonts w:asciiTheme="majorHAnsi" w:hAnsiTheme="majorHAnsi" w:cstheme="majorHAnsi"/>
        </w:rPr>
        <w:t xml:space="preserve"> (</w:t>
      </w:r>
      <w:r w:rsidR="00306408" w:rsidRPr="00BB1C16">
        <w:rPr>
          <w:rFonts w:asciiTheme="majorHAnsi" w:hAnsiTheme="majorHAnsi" w:cstheme="majorHAnsi"/>
        </w:rPr>
        <w:t xml:space="preserve">Oxford: OUP Clarendon, </w:t>
      </w:r>
      <w:r w:rsidR="00892970" w:rsidRPr="00BB1C16">
        <w:rPr>
          <w:rFonts w:asciiTheme="majorHAnsi" w:hAnsiTheme="majorHAnsi" w:cstheme="majorHAnsi"/>
        </w:rPr>
        <w:t>1961)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399D" w14:textId="19515422" w:rsidR="007526C5" w:rsidRPr="00774F74" w:rsidRDefault="00D81F96">
    <w:pPr>
      <w:pStyle w:val="Header"/>
      <w:rPr>
        <w:rFonts w:ascii="Abadi" w:hAnsi="Abadi"/>
        <w:sz w:val="18"/>
      </w:rPr>
    </w:pPr>
    <w:r>
      <w:rPr>
        <w:noProof/>
      </w:rPr>
      <w:pict w14:anchorId="4CBD6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10" o:spid="_x0000_s2050" type="#_x0000_t136" style="position:absolute;margin-left:0;margin-top:0;width:451.25pt;height:61.5pt;z-index:-251641856;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r w:rsidR="007526C5">
      <w:rPr>
        <w:rFonts w:ascii="Abadi" w:hAnsi="Abadi"/>
        <w:noProof/>
        <w:sz w:val="18"/>
      </w:rPr>
      <mc:AlternateContent>
        <mc:Choice Requires="wps">
          <w:drawing>
            <wp:anchor distT="0" distB="0" distL="114300" distR="114300" simplePos="0" relativeHeight="251663360" behindDoc="0" locked="0" layoutInCell="1" allowOverlap="1" wp14:anchorId="66B4D8C8" wp14:editId="0F46F1BB">
              <wp:simplePos x="0" y="0"/>
              <wp:positionH relativeFrom="column">
                <wp:posOffset>9525</wp:posOffset>
              </wp:positionH>
              <wp:positionV relativeFrom="paragraph">
                <wp:posOffset>274320</wp:posOffset>
              </wp:positionV>
              <wp:extent cx="57150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312F0"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21.6pt" to="450.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5C67" w14:textId="40F4966B" w:rsidR="007526C5" w:rsidRPr="00715CA6" w:rsidRDefault="00D81F96">
    <w:pPr>
      <w:pStyle w:val="Header"/>
      <w:rPr>
        <w:rFonts w:ascii="Abadi" w:hAnsi="Abadi"/>
        <w:sz w:val="20"/>
        <w:szCs w:val="20"/>
      </w:rPr>
    </w:pPr>
    <w:r>
      <w:rPr>
        <w:noProof/>
      </w:rPr>
      <w:pict w14:anchorId="30477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11" o:spid="_x0000_s2051" type="#_x0000_t136" style="position:absolute;margin-left:0;margin-top:0;width:451.25pt;height:61.5pt;z-index:-251639808;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r w:rsidR="007526C5">
      <w:rPr>
        <w:noProof/>
      </w:rPr>
      <mc:AlternateContent>
        <mc:Choice Requires="wps">
          <w:drawing>
            <wp:anchor distT="0" distB="0" distL="114300" distR="114300" simplePos="0" relativeHeight="251662336" behindDoc="0" locked="0" layoutInCell="1" allowOverlap="1" wp14:anchorId="14C1A45C" wp14:editId="6E479DA1">
              <wp:simplePos x="0" y="0"/>
              <wp:positionH relativeFrom="column">
                <wp:posOffset>95250</wp:posOffset>
              </wp:positionH>
              <wp:positionV relativeFrom="paragraph">
                <wp:posOffset>293370</wp:posOffset>
              </wp:positionV>
              <wp:extent cx="53530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C0485"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23.1pt" to="42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" strokecolor="black [3200]" strokeweight=".5pt">
              <v:stroke joinstyle="miter"/>
            </v:line>
          </w:pict>
        </mc:Fallback>
      </mc:AlternateContent>
    </w:r>
    <w:sdt>
      <w:sdtPr>
        <w:id w:val="-764612541"/>
        <w:docPartObj>
          <w:docPartGallery w:val="Page Numbers (Margins)"/>
          <w:docPartUnique/>
        </w:docPartObj>
      </w:sdtPr>
      <w:sdtEndPr/>
      <w:sdtContent>
        <w:r w:rsidR="007526C5">
          <w:rPr>
            <w:noProof/>
          </w:rPr>
          <mc:AlternateContent>
            <mc:Choice Requires="wps">
              <w:drawing>
                <wp:anchor distT="0" distB="0" distL="114300" distR="114300" simplePos="0" relativeHeight="251659264" behindDoc="0" locked="0" layoutInCell="0" allowOverlap="1" wp14:anchorId="13D1E1CF" wp14:editId="6733B25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6CAE" w14:textId="77777777" w:rsidR="007526C5" w:rsidRDefault="007526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D1E1CF"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5D06CAE" w14:textId="77777777" w:rsidR="007526C5" w:rsidRDefault="007526C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26C5">
      <w:tab/>
    </w:r>
    <w:r w:rsidR="007526C5" w:rsidRPr="00715CA6">
      <w:rPr>
        <w:rFonts w:ascii="Abadi" w:hAnsi="Abadi"/>
        <w:sz w:val="20"/>
        <w:szCs w:val="20"/>
      </w:rPr>
      <w:t>Doctoring Doctrine: treating the under-informing case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7870" w14:textId="5A786962" w:rsidR="00C22B5E" w:rsidRDefault="00D81F96" w:rsidP="00E87793">
    <w:pPr>
      <w:pStyle w:val="Heading5"/>
      <w:jc w:val="center"/>
      <w:rPr>
        <w:rFonts w:ascii="Abadi" w:hAnsi="Abadi"/>
        <w:color w:val="000000" w:themeColor="text1"/>
        <w:sz w:val="24"/>
        <w:szCs w:val="24"/>
      </w:rPr>
    </w:pPr>
    <w:r>
      <w:rPr>
        <w:noProof/>
      </w:rPr>
      <w:pict w14:anchorId="20F7B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09" o:spid="_x0000_s2049" type="#_x0000_t136" style="position:absolute;left:0;text-align:left;margin-left:0;margin-top:0;width:451.25pt;height:61.5pt;z-index:-251643904;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p>
  <w:p w14:paraId="309DFF82" w14:textId="77777777" w:rsidR="00C22B5E" w:rsidRDefault="00C22B5E" w:rsidP="00E87793">
    <w:pPr>
      <w:pStyle w:val="Heading5"/>
      <w:jc w:val="center"/>
      <w:rPr>
        <w:rFonts w:ascii="Abadi" w:hAnsi="Abadi"/>
        <w:color w:val="000000" w:themeColor="text1"/>
        <w:sz w:val="24"/>
        <w:szCs w:val="24"/>
      </w:rPr>
    </w:pPr>
  </w:p>
  <w:p w14:paraId="539FE2A6" w14:textId="77777777" w:rsidR="00C22B5E" w:rsidRDefault="00C22B5E" w:rsidP="00E87793">
    <w:pPr>
      <w:pStyle w:val="Heading5"/>
      <w:jc w:val="center"/>
      <w:rPr>
        <w:rFonts w:ascii="Abadi" w:hAnsi="Abadi"/>
        <w:color w:val="000000" w:themeColor="text1"/>
        <w:sz w:val="24"/>
        <w:szCs w:val="24"/>
      </w:rPr>
    </w:pPr>
  </w:p>
  <w:p w14:paraId="655A57DB" w14:textId="77777777" w:rsidR="00C22B5E" w:rsidRDefault="00C22B5E" w:rsidP="00E87793">
    <w:pPr>
      <w:pStyle w:val="Heading5"/>
      <w:jc w:val="center"/>
      <w:rPr>
        <w:rFonts w:ascii="Abadi" w:hAnsi="Abadi"/>
        <w:color w:val="000000" w:themeColor="text1"/>
        <w:sz w:val="24"/>
        <w:szCs w:val="24"/>
      </w:rPr>
    </w:pPr>
  </w:p>
  <w:p w14:paraId="75633901" w14:textId="77777777" w:rsidR="00C22B5E" w:rsidRDefault="00C22B5E" w:rsidP="00E87793">
    <w:pPr>
      <w:pStyle w:val="Heading5"/>
      <w:jc w:val="center"/>
      <w:rPr>
        <w:rFonts w:ascii="Abadi" w:hAnsi="Abadi"/>
        <w:color w:val="000000" w:themeColor="text1"/>
        <w:sz w:val="24"/>
        <w:szCs w:val="24"/>
      </w:rPr>
    </w:pPr>
  </w:p>
  <w:p w14:paraId="4A4467D5" w14:textId="55E9620C" w:rsidR="007526C5" w:rsidRPr="00E87793" w:rsidRDefault="007526C5" w:rsidP="00E87793">
    <w:pPr>
      <w:pStyle w:val="Heading5"/>
      <w:jc w:val="center"/>
      <w:rPr>
        <w:rFonts w:ascii="Abadi" w:hAnsi="Abadi"/>
        <w:color w:val="000000" w:themeColor="text1"/>
        <w:sz w:val="24"/>
        <w:szCs w:val="24"/>
      </w:rPr>
    </w:pPr>
    <w:r w:rsidRPr="00E87793">
      <w:rPr>
        <w:rFonts w:ascii="Abadi" w:hAnsi="Abadi"/>
        <w:color w:val="000000" w:themeColor="text1"/>
        <w:sz w:val="24"/>
        <w:szCs w:val="24"/>
      </w:rPr>
      <w:t>Society of Legal Scholars Conference, September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F346" w14:textId="656E90BD" w:rsidR="00B83FB6" w:rsidRPr="00774F74" w:rsidRDefault="00D81F96">
    <w:pPr>
      <w:pStyle w:val="Header"/>
      <w:rPr>
        <w:rFonts w:ascii="Abadi" w:hAnsi="Abadi"/>
        <w:sz w:val="18"/>
      </w:rPr>
    </w:pPr>
    <w:r>
      <w:rPr>
        <w:noProof/>
      </w:rPr>
      <w:pict w14:anchorId="7A99D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13" o:spid="_x0000_s2053" type="#_x0000_t136" style="position:absolute;margin-left:0;margin-top:0;width:451.25pt;height:61.5pt;z-index:-251635712;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sdt>
      <w:sdtPr>
        <w:rPr>
          <w:rFonts w:ascii="Abadi" w:hAnsi="Abadi"/>
          <w:sz w:val="18"/>
        </w:rPr>
        <w:id w:val="-938444799"/>
        <w:docPartObj>
          <w:docPartGallery w:val="Page Numbers (Margins)"/>
          <w:docPartUnique/>
        </w:docPartObj>
      </w:sdtPr>
      <w:sdtEndPr/>
      <w:sdtContent>
        <w:r w:rsidR="0005429C" w:rsidRPr="0005429C">
          <w:rPr>
            <w:rFonts w:ascii="Abadi" w:hAnsi="Abadi"/>
            <w:noProof/>
            <w:sz w:val="18"/>
          </w:rPr>
          <mc:AlternateContent>
            <mc:Choice Requires="wps">
              <w:drawing>
                <wp:anchor distT="0" distB="0" distL="114300" distR="114300" simplePos="0" relativeHeight="251670528" behindDoc="0" locked="0" layoutInCell="0" allowOverlap="1" wp14:anchorId="441506A2" wp14:editId="0DA20054">
                  <wp:simplePos x="0" y="0"/>
                  <wp:positionH relativeFrom="lef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C50A3" w14:textId="77777777" w:rsidR="0005429C" w:rsidRDefault="000542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1506A2" id="Rectangle 9" o:spid="_x0000_s1027" style="position:absolute;margin-left:0;margin-top:0;width:40.2pt;height:171.9pt;z-index:25167052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" o:allowincell="f" filled="f" stroked="f">
                  <v:textbox style="layout-flow:vertical;mso-layout-flow-alt:bottom-to-top;mso-fit-shape-to-text:t">
                    <w:txbxContent>
                      <w:p w14:paraId="75AC50A3" w14:textId="77777777" w:rsidR="0005429C" w:rsidRDefault="000542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Cs w:val="22"/>
                          </w:rPr>
                          <w:fldChar w:fldCharType="begin"/>
                        </w:r>
                        <w:r>
                          <w:instrText xml:space="preserve"> PAGE    \* MERGEFORMAT </w:instrText>
                        </w:r>
                        <w:r>
                          <w:rPr>
                            <w:rFonts w:asciiTheme="minorHAnsi" w:eastAsiaTheme="minorEastAsia" w:hAnsiTheme="minorHAnsi" w:cs="Times New Roman"/>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83FB6">
      <w:rPr>
        <w:rFonts w:ascii="Abadi" w:hAnsi="Abadi"/>
        <w:noProof/>
        <w:sz w:val="18"/>
      </w:rPr>
      <mc:AlternateContent>
        <mc:Choice Requires="wps">
          <w:drawing>
            <wp:anchor distT="0" distB="0" distL="114300" distR="114300" simplePos="0" relativeHeight="251666432" behindDoc="0" locked="0" layoutInCell="1" allowOverlap="1" wp14:anchorId="4A91BB44" wp14:editId="53C9FCB0">
              <wp:simplePos x="0" y="0"/>
              <wp:positionH relativeFrom="column">
                <wp:posOffset>9525</wp:posOffset>
              </wp:positionH>
              <wp:positionV relativeFrom="paragraph">
                <wp:posOffset>274320</wp:posOffset>
              </wp:positionV>
              <wp:extent cx="57150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9D898"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5pt,21.6pt" to="450.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" strokecolor="black [3200]" strokeweight=".5pt">
              <v:stroke joinstyle="miter"/>
            </v:line>
          </w:pict>
        </mc:Fallback>
      </mc:AlternateContent>
    </w:r>
    <w:r w:rsidR="00B83FB6" w:rsidRPr="00774F74">
      <w:rPr>
        <w:rFonts w:ascii="Abadi" w:hAnsi="Abadi"/>
        <w:sz w:val="18"/>
      </w:rPr>
      <w:fldChar w:fldCharType="begin"/>
    </w:r>
    <w:r w:rsidR="00B83FB6" w:rsidRPr="00774F74">
      <w:rPr>
        <w:rFonts w:ascii="Abadi" w:hAnsi="Abadi"/>
        <w:sz w:val="18"/>
      </w:rPr>
      <w:instrText xml:space="preserve"> AUTHOR  \* FirstCap  \* MERGEFORMAT </w:instrText>
    </w:r>
    <w:r w:rsidR="00B83FB6" w:rsidRPr="00774F74">
      <w:rPr>
        <w:rFonts w:ascii="Abadi" w:hAnsi="Abadi"/>
        <w:sz w:val="18"/>
      </w:rPr>
      <w:fldChar w:fldCharType="separate"/>
    </w:r>
    <w:r w:rsidR="00A043C4">
      <w:rPr>
        <w:rFonts w:ascii="Abadi" w:hAnsi="Abadi"/>
        <w:noProof/>
        <w:sz w:val="18"/>
      </w:rPr>
      <w:t>Max Weaver</w:t>
    </w:r>
    <w:r w:rsidR="00B83FB6" w:rsidRPr="00774F74">
      <w:rPr>
        <w:rFonts w:ascii="Abadi" w:hAnsi="Abadi"/>
        <w:sz w:val="18"/>
      </w:rPr>
      <w:fldChar w:fldCharType="end"/>
    </w:r>
    <w:r w:rsidR="00B83FB6" w:rsidRPr="00774F74">
      <w:rPr>
        <w:rFonts w:ascii="Abadi" w:hAnsi="Abadi"/>
        <w:sz w:val="18"/>
      </w:rPr>
      <w:tab/>
    </w:r>
    <w:r w:rsidR="00B83FB6">
      <w:rPr>
        <w:rFonts w:ascii="Abadi" w:hAnsi="Abadi"/>
        <w:sz w:val="18"/>
        <w:lang w:val="fr-FR"/>
      </w:rPr>
      <w:fldChar w:fldCharType="begin"/>
    </w:r>
    <w:r w:rsidR="00B83FB6">
      <w:rPr>
        <w:rFonts w:ascii="Abadi" w:hAnsi="Abadi"/>
        <w:sz w:val="18"/>
      </w:rPr>
      <w:instrText xml:space="preserve"> DATE \@ "d MMMM yyyy" </w:instrText>
    </w:r>
    <w:r w:rsidR="00B83FB6">
      <w:rPr>
        <w:rFonts w:ascii="Abadi" w:hAnsi="Abadi"/>
        <w:sz w:val="18"/>
        <w:lang w:val="fr-FR"/>
      </w:rPr>
      <w:fldChar w:fldCharType="separate"/>
    </w:r>
    <w:r w:rsidR="00B018BD">
      <w:rPr>
        <w:rFonts w:ascii="Abadi" w:hAnsi="Abadi"/>
        <w:noProof/>
        <w:sz w:val="18"/>
      </w:rPr>
      <w:t>27 October 2020</w:t>
    </w:r>
    <w:r w:rsidR="00B83FB6">
      <w:rPr>
        <w:rFonts w:ascii="Abadi" w:hAnsi="Abadi"/>
        <w:sz w:val="18"/>
        <w:lang w:val="fr-FR"/>
      </w:rPr>
      <w:fldChar w:fldCharType="end"/>
    </w:r>
    <w:r w:rsidR="00B83FB6" w:rsidRPr="002D1D5B">
      <w:rPr>
        <w:rFonts w:ascii="Abadi" w:hAnsi="Abadi"/>
        <w:sz w:val="18"/>
      </w:rPr>
      <w:t>,</w:t>
    </w:r>
    <w:r w:rsidR="00B83FB6">
      <w:rPr>
        <w:rFonts w:ascii="Abadi" w:hAnsi="Abadi"/>
        <w:sz w:val="18"/>
      </w:rPr>
      <w:t xml:space="preserve"> </w:t>
    </w:r>
    <w:r w:rsidR="00B83FB6">
      <w:rPr>
        <w:rFonts w:ascii="Abadi" w:hAnsi="Abadi"/>
        <w:sz w:val="18"/>
      </w:rPr>
      <w:fldChar w:fldCharType="begin"/>
    </w:r>
    <w:r w:rsidR="00B83FB6">
      <w:rPr>
        <w:rFonts w:ascii="Abadi" w:hAnsi="Abadi"/>
        <w:sz w:val="18"/>
      </w:rPr>
      <w:instrText xml:space="preserve"> DATE \@ "HH:mm" </w:instrText>
    </w:r>
    <w:r w:rsidR="00B83FB6">
      <w:rPr>
        <w:rFonts w:ascii="Abadi" w:hAnsi="Abadi"/>
        <w:sz w:val="18"/>
      </w:rPr>
      <w:fldChar w:fldCharType="separate"/>
    </w:r>
    <w:r w:rsidR="00B018BD">
      <w:rPr>
        <w:rFonts w:ascii="Abadi" w:hAnsi="Abadi"/>
        <w:noProof/>
        <w:sz w:val="18"/>
      </w:rPr>
      <w:t>12:07</w:t>
    </w:r>
    <w:r w:rsidR="00B83FB6">
      <w:rPr>
        <w:rFonts w:ascii="Abadi" w:hAnsi="Abadi"/>
        <w:sz w:val="18"/>
      </w:rPr>
      <w:fldChar w:fldCharType="end"/>
    </w:r>
    <w:r w:rsidR="00B83FB6" w:rsidRPr="00774F74">
      <w:rPr>
        <w:rFonts w:ascii="Abadi" w:hAnsi="Abadi"/>
        <w:sz w:val="18"/>
      </w:rPr>
      <w:tab/>
      <w:t>weaverm@lsbu.ac.uk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7965" w14:textId="796A4556" w:rsidR="00F540F9" w:rsidRDefault="00D81F96">
    <w:pPr>
      <w:pStyle w:val="Header"/>
    </w:pPr>
    <w:r>
      <w:rPr>
        <w:noProof/>
      </w:rPr>
      <w:pict w14:anchorId="1F5AC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14" o:spid="_x0000_s2054" type="#_x0000_t136" style="position:absolute;margin-left:0;margin-top:0;width:451.25pt;height:61.5pt;z-index:-251633664;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96A7" w14:textId="0DF215DA" w:rsidR="007526C5" w:rsidRPr="00E87793" w:rsidRDefault="00D81F96" w:rsidP="00E87793">
    <w:pPr>
      <w:pStyle w:val="Heading5"/>
      <w:jc w:val="center"/>
      <w:rPr>
        <w:rFonts w:ascii="Abadi" w:hAnsi="Abadi"/>
        <w:color w:val="000000" w:themeColor="text1"/>
        <w:sz w:val="24"/>
        <w:szCs w:val="24"/>
      </w:rPr>
    </w:pPr>
    <w:r>
      <w:rPr>
        <w:noProof/>
      </w:rPr>
      <w:pict w14:anchorId="6C22C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622112" o:spid="_x0000_s2052" type="#_x0000_t136" style="position:absolute;left:0;text-align:left;margin-left:0;margin-top:0;width:451.25pt;height:61.5pt;z-index:-251637760;mso-position-horizontal:center;mso-position-horizontal-relative:margin;mso-position-vertical:center;mso-position-vertical-relative:margin" o:allowincell="f" fillcolor="silver" stroked="f">
          <v:fill opacity=".5"/>
          <v:textpath style="font-family:&quot;Dubai Light&quot;;font-size:1pt" string="Draft: not for quo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FDF"/>
    <w:multiLevelType w:val="hybridMultilevel"/>
    <w:tmpl w:val="E466C89A"/>
    <w:lvl w:ilvl="0" w:tplc="4A0AEDB6">
      <w:start w:val="1"/>
      <w:numFmt w:val="bullet"/>
      <w:lvlText w:val="•"/>
      <w:lvlJc w:val="left"/>
      <w:pPr>
        <w:tabs>
          <w:tab w:val="num" w:pos="720"/>
        </w:tabs>
        <w:ind w:left="720" w:hanging="360"/>
      </w:pPr>
      <w:rPr>
        <w:rFonts w:ascii="Arial" w:hAnsi="Arial" w:hint="default"/>
      </w:rPr>
    </w:lvl>
    <w:lvl w:ilvl="1" w:tplc="F870AAA4">
      <w:numFmt w:val="none"/>
      <w:lvlText w:val=""/>
      <w:lvlJc w:val="left"/>
      <w:pPr>
        <w:tabs>
          <w:tab w:val="num" w:pos="360"/>
        </w:tabs>
      </w:pPr>
    </w:lvl>
    <w:lvl w:ilvl="2" w:tplc="F6D0321A" w:tentative="1">
      <w:start w:val="1"/>
      <w:numFmt w:val="bullet"/>
      <w:lvlText w:val="•"/>
      <w:lvlJc w:val="left"/>
      <w:pPr>
        <w:tabs>
          <w:tab w:val="num" w:pos="2160"/>
        </w:tabs>
        <w:ind w:left="2160" w:hanging="360"/>
      </w:pPr>
      <w:rPr>
        <w:rFonts w:ascii="Arial" w:hAnsi="Arial" w:hint="default"/>
      </w:rPr>
    </w:lvl>
    <w:lvl w:ilvl="3" w:tplc="7C60E81A" w:tentative="1">
      <w:start w:val="1"/>
      <w:numFmt w:val="bullet"/>
      <w:lvlText w:val="•"/>
      <w:lvlJc w:val="left"/>
      <w:pPr>
        <w:tabs>
          <w:tab w:val="num" w:pos="2880"/>
        </w:tabs>
        <w:ind w:left="2880" w:hanging="360"/>
      </w:pPr>
      <w:rPr>
        <w:rFonts w:ascii="Arial" w:hAnsi="Arial" w:hint="default"/>
      </w:rPr>
    </w:lvl>
    <w:lvl w:ilvl="4" w:tplc="B5728A9C" w:tentative="1">
      <w:start w:val="1"/>
      <w:numFmt w:val="bullet"/>
      <w:lvlText w:val="•"/>
      <w:lvlJc w:val="left"/>
      <w:pPr>
        <w:tabs>
          <w:tab w:val="num" w:pos="3600"/>
        </w:tabs>
        <w:ind w:left="3600" w:hanging="360"/>
      </w:pPr>
      <w:rPr>
        <w:rFonts w:ascii="Arial" w:hAnsi="Arial" w:hint="default"/>
      </w:rPr>
    </w:lvl>
    <w:lvl w:ilvl="5" w:tplc="FF2AA7EA" w:tentative="1">
      <w:start w:val="1"/>
      <w:numFmt w:val="bullet"/>
      <w:lvlText w:val="•"/>
      <w:lvlJc w:val="left"/>
      <w:pPr>
        <w:tabs>
          <w:tab w:val="num" w:pos="4320"/>
        </w:tabs>
        <w:ind w:left="4320" w:hanging="360"/>
      </w:pPr>
      <w:rPr>
        <w:rFonts w:ascii="Arial" w:hAnsi="Arial" w:hint="default"/>
      </w:rPr>
    </w:lvl>
    <w:lvl w:ilvl="6" w:tplc="56A6B962" w:tentative="1">
      <w:start w:val="1"/>
      <w:numFmt w:val="bullet"/>
      <w:lvlText w:val="•"/>
      <w:lvlJc w:val="left"/>
      <w:pPr>
        <w:tabs>
          <w:tab w:val="num" w:pos="5040"/>
        </w:tabs>
        <w:ind w:left="5040" w:hanging="360"/>
      </w:pPr>
      <w:rPr>
        <w:rFonts w:ascii="Arial" w:hAnsi="Arial" w:hint="default"/>
      </w:rPr>
    </w:lvl>
    <w:lvl w:ilvl="7" w:tplc="68002530" w:tentative="1">
      <w:start w:val="1"/>
      <w:numFmt w:val="bullet"/>
      <w:lvlText w:val="•"/>
      <w:lvlJc w:val="left"/>
      <w:pPr>
        <w:tabs>
          <w:tab w:val="num" w:pos="5760"/>
        </w:tabs>
        <w:ind w:left="5760" w:hanging="360"/>
      </w:pPr>
      <w:rPr>
        <w:rFonts w:ascii="Arial" w:hAnsi="Arial" w:hint="default"/>
      </w:rPr>
    </w:lvl>
    <w:lvl w:ilvl="8" w:tplc="242C12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03EB7"/>
    <w:multiLevelType w:val="hybridMultilevel"/>
    <w:tmpl w:val="514AD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C06B4"/>
    <w:multiLevelType w:val="hybridMultilevel"/>
    <w:tmpl w:val="57781C3C"/>
    <w:lvl w:ilvl="0" w:tplc="9732F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C6BF9"/>
    <w:multiLevelType w:val="hybridMultilevel"/>
    <w:tmpl w:val="FD22A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5629"/>
    <w:multiLevelType w:val="hybridMultilevel"/>
    <w:tmpl w:val="54AA6B24"/>
    <w:lvl w:ilvl="0" w:tplc="B470BBBA">
      <w:start w:val="1"/>
      <w:numFmt w:val="bullet"/>
      <w:lvlText w:val="•"/>
      <w:lvlJc w:val="left"/>
      <w:pPr>
        <w:tabs>
          <w:tab w:val="num" w:pos="720"/>
        </w:tabs>
        <w:ind w:left="720" w:hanging="360"/>
      </w:pPr>
      <w:rPr>
        <w:rFonts w:ascii="Arial" w:hAnsi="Arial" w:hint="default"/>
      </w:rPr>
    </w:lvl>
    <w:lvl w:ilvl="1" w:tplc="76FADC4C">
      <w:start w:val="1"/>
      <w:numFmt w:val="bullet"/>
      <w:lvlText w:val="•"/>
      <w:lvlJc w:val="left"/>
      <w:pPr>
        <w:tabs>
          <w:tab w:val="num" w:pos="1440"/>
        </w:tabs>
        <w:ind w:left="1440" w:hanging="360"/>
      </w:pPr>
      <w:rPr>
        <w:rFonts w:ascii="Arial" w:hAnsi="Arial" w:hint="default"/>
      </w:rPr>
    </w:lvl>
    <w:lvl w:ilvl="2" w:tplc="DB9C82D8" w:tentative="1">
      <w:start w:val="1"/>
      <w:numFmt w:val="bullet"/>
      <w:lvlText w:val="•"/>
      <w:lvlJc w:val="left"/>
      <w:pPr>
        <w:tabs>
          <w:tab w:val="num" w:pos="2160"/>
        </w:tabs>
        <w:ind w:left="2160" w:hanging="360"/>
      </w:pPr>
      <w:rPr>
        <w:rFonts w:ascii="Arial" w:hAnsi="Arial" w:hint="default"/>
      </w:rPr>
    </w:lvl>
    <w:lvl w:ilvl="3" w:tplc="345040C2" w:tentative="1">
      <w:start w:val="1"/>
      <w:numFmt w:val="bullet"/>
      <w:lvlText w:val="•"/>
      <w:lvlJc w:val="left"/>
      <w:pPr>
        <w:tabs>
          <w:tab w:val="num" w:pos="2880"/>
        </w:tabs>
        <w:ind w:left="2880" w:hanging="360"/>
      </w:pPr>
      <w:rPr>
        <w:rFonts w:ascii="Arial" w:hAnsi="Arial" w:hint="default"/>
      </w:rPr>
    </w:lvl>
    <w:lvl w:ilvl="4" w:tplc="B202A816" w:tentative="1">
      <w:start w:val="1"/>
      <w:numFmt w:val="bullet"/>
      <w:lvlText w:val="•"/>
      <w:lvlJc w:val="left"/>
      <w:pPr>
        <w:tabs>
          <w:tab w:val="num" w:pos="3600"/>
        </w:tabs>
        <w:ind w:left="3600" w:hanging="360"/>
      </w:pPr>
      <w:rPr>
        <w:rFonts w:ascii="Arial" w:hAnsi="Arial" w:hint="default"/>
      </w:rPr>
    </w:lvl>
    <w:lvl w:ilvl="5" w:tplc="E14E1658" w:tentative="1">
      <w:start w:val="1"/>
      <w:numFmt w:val="bullet"/>
      <w:lvlText w:val="•"/>
      <w:lvlJc w:val="left"/>
      <w:pPr>
        <w:tabs>
          <w:tab w:val="num" w:pos="4320"/>
        </w:tabs>
        <w:ind w:left="4320" w:hanging="360"/>
      </w:pPr>
      <w:rPr>
        <w:rFonts w:ascii="Arial" w:hAnsi="Arial" w:hint="default"/>
      </w:rPr>
    </w:lvl>
    <w:lvl w:ilvl="6" w:tplc="9D02D9F4" w:tentative="1">
      <w:start w:val="1"/>
      <w:numFmt w:val="bullet"/>
      <w:lvlText w:val="•"/>
      <w:lvlJc w:val="left"/>
      <w:pPr>
        <w:tabs>
          <w:tab w:val="num" w:pos="5040"/>
        </w:tabs>
        <w:ind w:left="5040" w:hanging="360"/>
      </w:pPr>
      <w:rPr>
        <w:rFonts w:ascii="Arial" w:hAnsi="Arial" w:hint="default"/>
      </w:rPr>
    </w:lvl>
    <w:lvl w:ilvl="7" w:tplc="FF947CEA" w:tentative="1">
      <w:start w:val="1"/>
      <w:numFmt w:val="bullet"/>
      <w:lvlText w:val="•"/>
      <w:lvlJc w:val="left"/>
      <w:pPr>
        <w:tabs>
          <w:tab w:val="num" w:pos="5760"/>
        </w:tabs>
        <w:ind w:left="5760" w:hanging="360"/>
      </w:pPr>
      <w:rPr>
        <w:rFonts w:ascii="Arial" w:hAnsi="Arial" w:hint="default"/>
      </w:rPr>
    </w:lvl>
    <w:lvl w:ilvl="8" w:tplc="89D673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1356B"/>
    <w:multiLevelType w:val="hybridMultilevel"/>
    <w:tmpl w:val="1EFE382C"/>
    <w:lvl w:ilvl="0" w:tplc="D4C2BB54">
      <w:start w:val="1"/>
      <w:numFmt w:val="lowerRoman"/>
      <w:lvlText w:val="(%1)"/>
      <w:lvlJc w:val="righ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 w15:restartNumberingAfterBreak="0">
    <w:nsid w:val="11CF662C"/>
    <w:multiLevelType w:val="hybridMultilevel"/>
    <w:tmpl w:val="DEF4C6BE"/>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8459F"/>
    <w:multiLevelType w:val="hybridMultilevel"/>
    <w:tmpl w:val="3ED84842"/>
    <w:lvl w:ilvl="0" w:tplc="6EA42860">
      <w:start w:val="1"/>
      <w:numFmt w:val="bullet"/>
      <w:lvlText w:val=""/>
      <w:lvlJc w:val="left"/>
      <w:pPr>
        <w:tabs>
          <w:tab w:val="num" w:pos="720"/>
        </w:tabs>
        <w:ind w:left="720" w:hanging="360"/>
      </w:pPr>
      <w:rPr>
        <w:rFonts w:ascii="Wingdings" w:hAnsi="Wingdings" w:hint="default"/>
      </w:rPr>
    </w:lvl>
    <w:lvl w:ilvl="1" w:tplc="552CD578">
      <w:start w:val="1"/>
      <w:numFmt w:val="bullet"/>
      <w:lvlText w:val=""/>
      <w:lvlJc w:val="left"/>
      <w:pPr>
        <w:tabs>
          <w:tab w:val="num" w:pos="1440"/>
        </w:tabs>
        <w:ind w:left="1440" w:hanging="360"/>
      </w:pPr>
      <w:rPr>
        <w:rFonts w:ascii="Wingdings" w:hAnsi="Wingdings" w:hint="default"/>
      </w:rPr>
    </w:lvl>
    <w:lvl w:ilvl="2" w:tplc="0F54824A" w:tentative="1">
      <w:start w:val="1"/>
      <w:numFmt w:val="bullet"/>
      <w:lvlText w:val=""/>
      <w:lvlJc w:val="left"/>
      <w:pPr>
        <w:tabs>
          <w:tab w:val="num" w:pos="2160"/>
        </w:tabs>
        <w:ind w:left="2160" w:hanging="360"/>
      </w:pPr>
      <w:rPr>
        <w:rFonts w:ascii="Wingdings" w:hAnsi="Wingdings" w:hint="default"/>
      </w:rPr>
    </w:lvl>
    <w:lvl w:ilvl="3" w:tplc="EB745D8E" w:tentative="1">
      <w:start w:val="1"/>
      <w:numFmt w:val="bullet"/>
      <w:lvlText w:val=""/>
      <w:lvlJc w:val="left"/>
      <w:pPr>
        <w:tabs>
          <w:tab w:val="num" w:pos="2880"/>
        </w:tabs>
        <w:ind w:left="2880" w:hanging="360"/>
      </w:pPr>
      <w:rPr>
        <w:rFonts w:ascii="Wingdings" w:hAnsi="Wingdings" w:hint="default"/>
      </w:rPr>
    </w:lvl>
    <w:lvl w:ilvl="4" w:tplc="811A4842" w:tentative="1">
      <w:start w:val="1"/>
      <w:numFmt w:val="bullet"/>
      <w:lvlText w:val=""/>
      <w:lvlJc w:val="left"/>
      <w:pPr>
        <w:tabs>
          <w:tab w:val="num" w:pos="3600"/>
        </w:tabs>
        <w:ind w:left="3600" w:hanging="360"/>
      </w:pPr>
      <w:rPr>
        <w:rFonts w:ascii="Wingdings" w:hAnsi="Wingdings" w:hint="default"/>
      </w:rPr>
    </w:lvl>
    <w:lvl w:ilvl="5" w:tplc="92D67F2C" w:tentative="1">
      <w:start w:val="1"/>
      <w:numFmt w:val="bullet"/>
      <w:lvlText w:val=""/>
      <w:lvlJc w:val="left"/>
      <w:pPr>
        <w:tabs>
          <w:tab w:val="num" w:pos="4320"/>
        </w:tabs>
        <w:ind w:left="4320" w:hanging="360"/>
      </w:pPr>
      <w:rPr>
        <w:rFonts w:ascii="Wingdings" w:hAnsi="Wingdings" w:hint="default"/>
      </w:rPr>
    </w:lvl>
    <w:lvl w:ilvl="6" w:tplc="4F68D66C" w:tentative="1">
      <w:start w:val="1"/>
      <w:numFmt w:val="bullet"/>
      <w:lvlText w:val=""/>
      <w:lvlJc w:val="left"/>
      <w:pPr>
        <w:tabs>
          <w:tab w:val="num" w:pos="5040"/>
        </w:tabs>
        <w:ind w:left="5040" w:hanging="360"/>
      </w:pPr>
      <w:rPr>
        <w:rFonts w:ascii="Wingdings" w:hAnsi="Wingdings" w:hint="default"/>
      </w:rPr>
    </w:lvl>
    <w:lvl w:ilvl="7" w:tplc="A5E86038" w:tentative="1">
      <w:start w:val="1"/>
      <w:numFmt w:val="bullet"/>
      <w:lvlText w:val=""/>
      <w:lvlJc w:val="left"/>
      <w:pPr>
        <w:tabs>
          <w:tab w:val="num" w:pos="5760"/>
        </w:tabs>
        <w:ind w:left="5760" w:hanging="360"/>
      </w:pPr>
      <w:rPr>
        <w:rFonts w:ascii="Wingdings" w:hAnsi="Wingdings" w:hint="default"/>
      </w:rPr>
    </w:lvl>
    <w:lvl w:ilvl="8" w:tplc="D4962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7016E"/>
    <w:multiLevelType w:val="hybridMultilevel"/>
    <w:tmpl w:val="FB5C91C8"/>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A173E"/>
    <w:multiLevelType w:val="multilevel"/>
    <w:tmpl w:val="DFB85476"/>
    <w:lvl w:ilvl="0">
      <w:start w:val="1"/>
      <w:numFmt w:val="decimal"/>
      <w:pStyle w:val="ListParagraph"/>
      <w:lvlText w:val="(%1)"/>
      <w:lvlJc w:val="left"/>
      <w:pPr>
        <w:ind w:left="360" w:hanging="360"/>
      </w:pPr>
      <w:rPr>
        <w:rFonts w:hint="default"/>
        <w:caps w:val="0"/>
        <w:strike w:val="0"/>
        <w:dstrike w:val="0"/>
        <w:vanish w:val="0"/>
        <w:sz w:val="22"/>
        <w:vertAlign w:val="baseline"/>
      </w:rPr>
    </w:lvl>
    <w:lvl w:ilvl="1">
      <w:start w:val="1"/>
      <w:numFmt w:val="decimal"/>
      <w:lvlText w:val="%1.%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341AB"/>
    <w:multiLevelType w:val="hybridMultilevel"/>
    <w:tmpl w:val="FB5C91C8"/>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64E01"/>
    <w:multiLevelType w:val="hybridMultilevel"/>
    <w:tmpl w:val="95CE6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B1884"/>
    <w:multiLevelType w:val="hybridMultilevel"/>
    <w:tmpl w:val="E64EC938"/>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BE2D4B"/>
    <w:multiLevelType w:val="hybridMultilevel"/>
    <w:tmpl w:val="AD74E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F51DE"/>
    <w:multiLevelType w:val="hybridMultilevel"/>
    <w:tmpl w:val="A0648708"/>
    <w:lvl w:ilvl="0" w:tplc="83524606">
      <w:start w:val="1"/>
      <w:numFmt w:val="decimal"/>
      <w:lvlText w:val="%1."/>
      <w:lvlJc w:val="left"/>
      <w:pPr>
        <w:ind w:left="765" w:hanging="405"/>
      </w:pPr>
      <w:rPr>
        <w:rFonts w:ascii="Courier New" w:hAnsi="Courier New" w:cs="Courier New"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86692"/>
    <w:multiLevelType w:val="hybridMultilevel"/>
    <w:tmpl w:val="9ADA24A0"/>
    <w:lvl w:ilvl="0" w:tplc="B8646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B7484"/>
    <w:multiLevelType w:val="multilevel"/>
    <w:tmpl w:val="4CEA05CA"/>
    <w:styleLink w:val="Style2"/>
    <w:lvl w:ilvl="0">
      <w:start w:val="1"/>
      <w:numFmt w:val="decimal"/>
      <w:lvlText w:val="%1."/>
      <w:lvlJc w:val="left"/>
      <w:pPr>
        <w:ind w:left="567" w:hanging="567"/>
      </w:pPr>
      <w:rPr>
        <w:rFonts w:ascii="Dubai Light" w:hAnsi="Dubai Light"/>
        <w:caps w:val="0"/>
        <w:smallCaps w:val="0"/>
        <w:strike w:val="0"/>
        <w:dstrike w:val="0"/>
        <w:vanish w:val="0"/>
        <w:sz w:val="22"/>
        <w:vertAlign w:val="baseline"/>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4661438F"/>
    <w:multiLevelType w:val="hybridMultilevel"/>
    <w:tmpl w:val="055AC2FE"/>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C51CB"/>
    <w:multiLevelType w:val="hybridMultilevel"/>
    <w:tmpl w:val="4044CF86"/>
    <w:lvl w:ilvl="0" w:tplc="83524606">
      <w:start w:val="1"/>
      <w:numFmt w:val="decimal"/>
      <w:lvlText w:val="%1."/>
      <w:lvlJc w:val="left"/>
      <w:pPr>
        <w:ind w:left="1485" w:hanging="405"/>
      </w:pPr>
      <w:rPr>
        <w:rFonts w:ascii="Courier New" w:hAnsi="Courier New" w:cs="Courier New"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404698"/>
    <w:multiLevelType w:val="multilevel"/>
    <w:tmpl w:val="14DC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FD4F64"/>
    <w:multiLevelType w:val="hybridMultilevel"/>
    <w:tmpl w:val="DAE86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57FA5"/>
    <w:multiLevelType w:val="hybridMultilevel"/>
    <w:tmpl w:val="5862FC5A"/>
    <w:lvl w:ilvl="0" w:tplc="A448F42A">
      <w:start w:val="1"/>
      <w:numFmt w:val="bullet"/>
      <w:lvlText w:val="•"/>
      <w:lvlJc w:val="left"/>
      <w:pPr>
        <w:tabs>
          <w:tab w:val="num" w:pos="360"/>
        </w:tabs>
        <w:ind w:left="360" w:hanging="360"/>
      </w:pPr>
      <w:rPr>
        <w:rFonts w:ascii="Arial" w:hAnsi="Arial" w:hint="default"/>
      </w:rPr>
    </w:lvl>
    <w:lvl w:ilvl="1" w:tplc="90E41A70">
      <w:start w:val="1"/>
      <w:numFmt w:val="bullet"/>
      <w:lvlText w:val="•"/>
      <w:lvlJc w:val="left"/>
      <w:pPr>
        <w:tabs>
          <w:tab w:val="num" w:pos="1080"/>
        </w:tabs>
        <w:ind w:left="1080" w:hanging="360"/>
      </w:pPr>
      <w:rPr>
        <w:rFonts w:ascii="Arial" w:hAnsi="Arial" w:hint="default"/>
      </w:rPr>
    </w:lvl>
    <w:lvl w:ilvl="2" w:tplc="AB8207F6" w:tentative="1">
      <w:start w:val="1"/>
      <w:numFmt w:val="bullet"/>
      <w:lvlText w:val="•"/>
      <w:lvlJc w:val="left"/>
      <w:pPr>
        <w:tabs>
          <w:tab w:val="num" w:pos="1800"/>
        </w:tabs>
        <w:ind w:left="1800" w:hanging="360"/>
      </w:pPr>
      <w:rPr>
        <w:rFonts w:ascii="Arial" w:hAnsi="Arial" w:hint="default"/>
      </w:rPr>
    </w:lvl>
    <w:lvl w:ilvl="3" w:tplc="BD944E1A" w:tentative="1">
      <w:start w:val="1"/>
      <w:numFmt w:val="bullet"/>
      <w:lvlText w:val="•"/>
      <w:lvlJc w:val="left"/>
      <w:pPr>
        <w:tabs>
          <w:tab w:val="num" w:pos="2520"/>
        </w:tabs>
        <w:ind w:left="2520" w:hanging="360"/>
      </w:pPr>
      <w:rPr>
        <w:rFonts w:ascii="Arial" w:hAnsi="Arial" w:hint="default"/>
      </w:rPr>
    </w:lvl>
    <w:lvl w:ilvl="4" w:tplc="A01CD554" w:tentative="1">
      <w:start w:val="1"/>
      <w:numFmt w:val="bullet"/>
      <w:lvlText w:val="•"/>
      <w:lvlJc w:val="left"/>
      <w:pPr>
        <w:tabs>
          <w:tab w:val="num" w:pos="3240"/>
        </w:tabs>
        <w:ind w:left="3240" w:hanging="360"/>
      </w:pPr>
      <w:rPr>
        <w:rFonts w:ascii="Arial" w:hAnsi="Arial" w:hint="default"/>
      </w:rPr>
    </w:lvl>
    <w:lvl w:ilvl="5" w:tplc="7FE25F20" w:tentative="1">
      <w:start w:val="1"/>
      <w:numFmt w:val="bullet"/>
      <w:lvlText w:val="•"/>
      <w:lvlJc w:val="left"/>
      <w:pPr>
        <w:tabs>
          <w:tab w:val="num" w:pos="3960"/>
        </w:tabs>
        <w:ind w:left="3960" w:hanging="360"/>
      </w:pPr>
      <w:rPr>
        <w:rFonts w:ascii="Arial" w:hAnsi="Arial" w:hint="default"/>
      </w:rPr>
    </w:lvl>
    <w:lvl w:ilvl="6" w:tplc="C6A08184" w:tentative="1">
      <w:start w:val="1"/>
      <w:numFmt w:val="bullet"/>
      <w:lvlText w:val="•"/>
      <w:lvlJc w:val="left"/>
      <w:pPr>
        <w:tabs>
          <w:tab w:val="num" w:pos="4680"/>
        </w:tabs>
        <w:ind w:left="4680" w:hanging="360"/>
      </w:pPr>
      <w:rPr>
        <w:rFonts w:ascii="Arial" w:hAnsi="Arial" w:hint="default"/>
      </w:rPr>
    </w:lvl>
    <w:lvl w:ilvl="7" w:tplc="39B40F64" w:tentative="1">
      <w:start w:val="1"/>
      <w:numFmt w:val="bullet"/>
      <w:lvlText w:val="•"/>
      <w:lvlJc w:val="left"/>
      <w:pPr>
        <w:tabs>
          <w:tab w:val="num" w:pos="5400"/>
        </w:tabs>
        <w:ind w:left="5400" w:hanging="360"/>
      </w:pPr>
      <w:rPr>
        <w:rFonts w:ascii="Arial" w:hAnsi="Arial" w:hint="default"/>
      </w:rPr>
    </w:lvl>
    <w:lvl w:ilvl="8" w:tplc="D2A6DF6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08F1DFF"/>
    <w:multiLevelType w:val="hybridMultilevel"/>
    <w:tmpl w:val="D8D8583E"/>
    <w:lvl w:ilvl="0" w:tplc="603AFC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E47B3"/>
    <w:multiLevelType w:val="hybridMultilevel"/>
    <w:tmpl w:val="C22235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D7534"/>
    <w:multiLevelType w:val="hybridMultilevel"/>
    <w:tmpl w:val="9AA2DEAA"/>
    <w:lvl w:ilvl="0" w:tplc="5C8CF1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766BA5"/>
    <w:multiLevelType w:val="hybridMultilevel"/>
    <w:tmpl w:val="F6C0AFEE"/>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A7CDD"/>
    <w:multiLevelType w:val="hybridMultilevel"/>
    <w:tmpl w:val="1D84AC90"/>
    <w:lvl w:ilvl="0" w:tplc="D4C2BB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26999"/>
    <w:multiLevelType w:val="hybridMultilevel"/>
    <w:tmpl w:val="BEBE1F94"/>
    <w:lvl w:ilvl="0" w:tplc="83524606">
      <w:start w:val="1"/>
      <w:numFmt w:val="decimal"/>
      <w:lvlText w:val="%1."/>
      <w:lvlJc w:val="left"/>
      <w:pPr>
        <w:ind w:left="1485" w:hanging="405"/>
      </w:pPr>
      <w:rPr>
        <w:rFonts w:ascii="Courier New" w:hAnsi="Courier New" w:cs="Courier New"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9"/>
  </w:num>
  <w:num w:numId="3">
    <w:abstractNumId w:val="21"/>
  </w:num>
  <w:num w:numId="4">
    <w:abstractNumId w:val="4"/>
  </w:num>
  <w:num w:numId="5">
    <w:abstractNumId w:val="11"/>
  </w:num>
  <w:num w:numId="6">
    <w:abstractNumId w:val="23"/>
  </w:num>
  <w:num w:numId="7">
    <w:abstractNumId w:val="10"/>
  </w:num>
  <w:num w:numId="8">
    <w:abstractNumId w:val="9"/>
  </w:num>
  <w:num w:numId="9">
    <w:abstractNumId w:val="8"/>
  </w:num>
  <w:num w:numId="10">
    <w:abstractNumId w:val="14"/>
  </w:num>
  <w:num w:numId="11">
    <w:abstractNumId w:val="0"/>
  </w:num>
  <w:num w:numId="12">
    <w:abstractNumId w:val="18"/>
  </w:num>
  <w:num w:numId="13">
    <w:abstractNumId w:val="27"/>
  </w:num>
  <w:num w:numId="14">
    <w:abstractNumId w:val="17"/>
  </w:num>
  <w:num w:numId="15">
    <w:abstractNumId w:val="2"/>
  </w:num>
  <w:num w:numId="16">
    <w:abstractNumId w:val="6"/>
  </w:num>
  <w:num w:numId="17">
    <w:abstractNumId w:val="20"/>
  </w:num>
  <w:num w:numId="18">
    <w:abstractNumId w:val="9"/>
  </w:num>
  <w:num w:numId="19">
    <w:abstractNumId w:val="5"/>
  </w:num>
  <w:num w:numId="20">
    <w:abstractNumId w:val="19"/>
  </w:num>
  <w:num w:numId="21">
    <w:abstractNumId w:val="25"/>
  </w:num>
  <w:num w:numId="22">
    <w:abstractNumId w:val="12"/>
  </w:num>
  <w:num w:numId="23">
    <w:abstractNumId w:val="9"/>
  </w:num>
  <w:num w:numId="24">
    <w:abstractNumId w:val="22"/>
  </w:num>
  <w:num w:numId="25">
    <w:abstractNumId w:val="26"/>
  </w:num>
  <w:num w:numId="26">
    <w:abstractNumId w:val="9"/>
  </w:num>
  <w:num w:numId="27">
    <w:abstractNumId w:val="7"/>
  </w:num>
  <w:num w:numId="28">
    <w:abstractNumId w:val="3"/>
  </w:num>
  <w:num w:numId="29">
    <w:abstractNumId w:val="9"/>
  </w:num>
  <w:num w:numId="30">
    <w:abstractNumId w:val="13"/>
  </w:num>
  <w:num w:numId="31">
    <w:abstractNumId w:val="24"/>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1D"/>
    <w:rsid w:val="00000820"/>
    <w:rsid w:val="00000895"/>
    <w:rsid w:val="000008DC"/>
    <w:rsid w:val="00001289"/>
    <w:rsid w:val="00001589"/>
    <w:rsid w:val="0000171B"/>
    <w:rsid w:val="00001FE6"/>
    <w:rsid w:val="00002A14"/>
    <w:rsid w:val="00002B17"/>
    <w:rsid w:val="00002ED3"/>
    <w:rsid w:val="00003447"/>
    <w:rsid w:val="0000390F"/>
    <w:rsid w:val="00004D8C"/>
    <w:rsid w:val="0000521D"/>
    <w:rsid w:val="00005A54"/>
    <w:rsid w:val="00007132"/>
    <w:rsid w:val="000074F2"/>
    <w:rsid w:val="000115CF"/>
    <w:rsid w:val="00011A19"/>
    <w:rsid w:val="00012691"/>
    <w:rsid w:val="000128F5"/>
    <w:rsid w:val="000133B4"/>
    <w:rsid w:val="000135AC"/>
    <w:rsid w:val="000138B0"/>
    <w:rsid w:val="000139B2"/>
    <w:rsid w:val="00014A66"/>
    <w:rsid w:val="00014EC3"/>
    <w:rsid w:val="00015DC5"/>
    <w:rsid w:val="00016849"/>
    <w:rsid w:val="000171CE"/>
    <w:rsid w:val="000174F6"/>
    <w:rsid w:val="0002046B"/>
    <w:rsid w:val="0002089C"/>
    <w:rsid w:val="00020A01"/>
    <w:rsid w:val="0002144D"/>
    <w:rsid w:val="00021DE5"/>
    <w:rsid w:val="00021E21"/>
    <w:rsid w:val="0002206F"/>
    <w:rsid w:val="00022CB6"/>
    <w:rsid w:val="0002395D"/>
    <w:rsid w:val="00023F2A"/>
    <w:rsid w:val="000254BF"/>
    <w:rsid w:val="00025BC3"/>
    <w:rsid w:val="00026067"/>
    <w:rsid w:val="00026218"/>
    <w:rsid w:val="000264E7"/>
    <w:rsid w:val="00027A61"/>
    <w:rsid w:val="00027EF3"/>
    <w:rsid w:val="000304B9"/>
    <w:rsid w:val="000304FF"/>
    <w:rsid w:val="0003076C"/>
    <w:rsid w:val="00031316"/>
    <w:rsid w:val="000315D0"/>
    <w:rsid w:val="00031FC9"/>
    <w:rsid w:val="00032CA5"/>
    <w:rsid w:val="00032EE5"/>
    <w:rsid w:val="00033162"/>
    <w:rsid w:val="0003323F"/>
    <w:rsid w:val="00034031"/>
    <w:rsid w:val="000342A1"/>
    <w:rsid w:val="00034DEF"/>
    <w:rsid w:val="0003542D"/>
    <w:rsid w:val="00035447"/>
    <w:rsid w:val="00036237"/>
    <w:rsid w:val="00036587"/>
    <w:rsid w:val="00036AD3"/>
    <w:rsid w:val="00036F12"/>
    <w:rsid w:val="00037088"/>
    <w:rsid w:val="00037887"/>
    <w:rsid w:val="00040B41"/>
    <w:rsid w:val="00040C11"/>
    <w:rsid w:val="00041275"/>
    <w:rsid w:val="0004135E"/>
    <w:rsid w:val="00042781"/>
    <w:rsid w:val="00042E93"/>
    <w:rsid w:val="00043205"/>
    <w:rsid w:val="00044593"/>
    <w:rsid w:val="00044676"/>
    <w:rsid w:val="00045D2D"/>
    <w:rsid w:val="00046E9E"/>
    <w:rsid w:val="00047252"/>
    <w:rsid w:val="00050DD6"/>
    <w:rsid w:val="00051112"/>
    <w:rsid w:val="00051863"/>
    <w:rsid w:val="00051D9D"/>
    <w:rsid w:val="00051E4E"/>
    <w:rsid w:val="00051FA7"/>
    <w:rsid w:val="000520E4"/>
    <w:rsid w:val="00052188"/>
    <w:rsid w:val="0005309E"/>
    <w:rsid w:val="00053F4A"/>
    <w:rsid w:val="0005429C"/>
    <w:rsid w:val="000544E0"/>
    <w:rsid w:val="00054C98"/>
    <w:rsid w:val="000556D1"/>
    <w:rsid w:val="0005580E"/>
    <w:rsid w:val="000559FA"/>
    <w:rsid w:val="0005656A"/>
    <w:rsid w:val="00056857"/>
    <w:rsid w:val="000571C8"/>
    <w:rsid w:val="000576A1"/>
    <w:rsid w:val="00057FA5"/>
    <w:rsid w:val="00060F8A"/>
    <w:rsid w:val="00061362"/>
    <w:rsid w:val="00062908"/>
    <w:rsid w:val="00063414"/>
    <w:rsid w:val="000637A3"/>
    <w:rsid w:val="00063E29"/>
    <w:rsid w:val="00065251"/>
    <w:rsid w:val="00065680"/>
    <w:rsid w:val="00065BCD"/>
    <w:rsid w:val="00065E21"/>
    <w:rsid w:val="00066CF4"/>
    <w:rsid w:val="00067E71"/>
    <w:rsid w:val="000712F5"/>
    <w:rsid w:val="0007137F"/>
    <w:rsid w:val="0007242A"/>
    <w:rsid w:val="00072598"/>
    <w:rsid w:val="000729D0"/>
    <w:rsid w:val="00074180"/>
    <w:rsid w:val="000749AF"/>
    <w:rsid w:val="00075181"/>
    <w:rsid w:val="000754A8"/>
    <w:rsid w:val="000758BE"/>
    <w:rsid w:val="00075DA5"/>
    <w:rsid w:val="000763B9"/>
    <w:rsid w:val="000766BF"/>
    <w:rsid w:val="000769B1"/>
    <w:rsid w:val="00076A90"/>
    <w:rsid w:val="00077364"/>
    <w:rsid w:val="0007770D"/>
    <w:rsid w:val="000779A4"/>
    <w:rsid w:val="00080316"/>
    <w:rsid w:val="00080A08"/>
    <w:rsid w:val="00081DAC"/>
    <w:rsid w:val="00082668"/>
    <w:rsid w:val="00082AF6"/>
    <w:rsid w:val="00082E46"/>
    <w:rsid w:val="00082F1B"/>
    <w:rsid w:val="00083564"/>
    <w:rsid w:val="000836DB"/>
    <w:rsid w:val="000837E8"/>
    <w:rsid w:val="000837F8"/>
    <w:rsid w:val="00083FF4"/>
    <w:rsid w:val="00084E4F"/>
    <w:rsid w:val="00085032"/>
    <w:rsid w:val="0008530C"/>
    <w:rsid w:val="00085F20"/>
    <w:rsid w:val="00086AC3"/>
    <w:rsid w:val="0008701E"/>
    <w:rsid w:val="000901EF"/>
    <w:rsid w:val="000902C7"/>
    <w:rsid w:val="0009085C"/>
    <w:rsid w:val="00091049"/>
    <w:rsid w:val="0009210D"/>
    <w:rsid w:val="0009241D"/>
    <w:rsid w:val="000941A0"/>
    <w:rsid w:val="000946C2"/>
    <w:rsid w:val="00094B7C"/>
    <w:rsid w:val="000956E1"/>
    <w:rsid w:val="00095919"/>
    <w:rsid w:val="00095E24"/>
    <w:rsid w:val="000962FA"/>
    <w:rsid w:val="00096458"/>
    <w:rsid w:val="000966CA"/>
    <w:rsid w:val="0009753C"/>
    <w:rsid w:val="00097B5E"/>
    <w:rsid w:val="000A0446"/>
    <w:rsid w:val="000A0746"/>
    <w:rsid w:val="000A0895"/>
    <w:rsid w:val="000A0D45"/>
    <w:rsid w:val="000A16C1"/>
    <w:rsid w:val="000A1A0F"/>
    <w:rsid w:val="000A1AB0"/>
    <w:rsid w:val="000A2108"/>
    <w:rsid w:val="000A2A04"/>
    <w:rsid w:val="000A35CB"/>
    <w:rsid w:val="000A3A23"/>
    <w:rsid w:val="000A40FF"/>
    <w:rsid w:val="000A455C"/>
    <w:rsid w:val="000A5934"/>
    <w:rsid w:val="000A5A4D"/>
    <w:rsid w:val="000A6003"/>
    <w:rsid w:val="000A6C74"/>
    <w:rsid w:val="000A73AE"/>
    <w:rsid w:val="000B06AB"/>
    <w:rsid w:val="000B10BC"/>
    <w:rsid w:val="000B141E"/>
    <w:rsid w:val="000B1B7E"/>
    <w:rsid w:val="000B2B3D"/>
    <w:rsid w:val="000B2CD5"/>
    <w:rsid w:val="000B2F86"/>
    <w:rsid w:val="000B30F2"/>
    <w:rsid w:val="000B4851"/>
    <w:rsid w:val="000B499E"/>
    <w:rsid w:val="000B591B"/>
    <w:rsid w:val="000B5B4B"/>
    <w:rsid w:val="000B6DC6"/>
    <w:rsid w:val="000B7190"/>
    <w:rsid w:val="000C062C"/>
    <w:rsid w:val="000C1D2B"/>
    <w:rsid w:val="000C1DD4"/>
    <w:rsid w:val="000C1DE8"/>
    <w:rsid w:val="000C1DE9"/>
    <w:rsid w:val="000C29AE"/>
    <w:rsid w:val="000C311C"/>
    <w:rsid w:val="000C398F"/>
    <w:rsid w:val="000C3AC6"/>
    <w:rsid w:val="000C4716"/>
    <w:rsid w:val="000C4EB6"/>
    <w:rsid w:val="000C5682"/>
    <w:rsid w:val="000C6D44"/>
    <w:rsid w:val="000C6EAA"/>
    <w:rsid w:val="000C7A9E"/>
    <w:rsid w:val="000D023A"/>
    <w:rsid w:val="000D0DA6"/>
    <w:rsid w:val="000D1776"/>
    <w:rsid w:val="000D18EE"/>
    <w:rsid w:val="000D1D70"/>
    <w:rsid w:val="000D2772"/>
    <w:rsid w:val="000D27AC"/>
    <w:rsid w:val="000D290F"/>
    <w:rsid w:val="000D305C"/>
    <w:rsid w:val="000D53F9"/>
    <w:rsid w:val="000D5D13"/>
    <w:rsid w:val="000D7742"/>
    <w:rsid w:val="000D797A"/>
    <w:rsid w:val="000D7A7B"/>
    <w:rsid w:val="000E0510"/>
    <w:rsid w:val="000E1F89"/>
    <w:rsid w:val="000E2077"/>
    <w:rsid w:val="000E2150"/>
    <w:rsid w:val="000E2E04"/>
    <w:rsid w:val="000E35C9"/>
    <w:rsid w:val="000E381B"/>
    <w:rsid w:val="000E3D7D"/>
    <w:rsid w:val="000E3EFC"/>
    <w:rsid w:val="000E41EE"/>
    <w:rsid w:val="000E4504"/>
    <w:rsid w:val="000E4E8C"/>
    <w:rsid w:val="000E504D"/>
    <w:rsid w:val="000E6BF9"/>
    <w:rsid w:val="000E7F19"/>
    <w:rsid w:val="000F0687"/>
    <w:rsid w:val="000F1D67"/>
    <w:rsid w:val="000F1E11"/>
    <w:rsid w:val="000F313E"/>
    <w:rsid w:val="000F315C"/>
    <w:rsid w:val="000F35FB"/>
    <w:rsid w:val="000F3D18"/>
    <w:rsid w:val="000F45B5"/>
    <w:rsid w:val="000F4BD5"/>
    <w:rsid w:val="000F50B8"/>
    <w:rsid w:val="000F5164"/>
    <w:rsid w:val="000F58B5"/>
    <w:rsid w:val="000F5CBF"/>
    <w:rsid w:val="000F5E28"/>
    <w:rsid w:val="000F6428"/>
    <w:rsid w:val="000F6B52"/>
    <w:rsid w:val="000F7BEE"/>
    <w:rsid w:val="0010034A"/>
    <w:rsid w:val="00101528"/>
    <w:rsid w:val="00101E81"/>
    <w:rsid w:val="001024E3"/>
    <w:rsid w:val="0010272E"/>
    <w:rsid w:val="00102B68"/>
    <w:rsid w:val="00102D6C"/>
    <w:rsid w:val="00102EFF"/>
    <w:rsid w:val="001030DD"/>
    <w:rsid w:val="0010377F"/>
    <w:rsid w:val="001038B2"/>
    <w:rsid w:val="00103BAD"/>
    <w:rsid w:val="00103C55"/>
    <w:rsid w:val="00104EEC"/>
    <w:rsid w:val="00105293"/>
    <w:rsid w:val="00106332"/>
    <w:rsid w:val="00106A47"/>
    <w:rsid w:val="00106AB6"/>
    <w:rsid w:val="001073D7"/>
    <w:rsid w:val="00110064"/>
    <w:rsid w:val="001100A5"/>
    <w:rsid w:val="001106A0"/>
    <w:rsid w:val="001106D9"/>
    <w:rsid w:val="001113E8"/>
    <w:rsid w:val="00111AA6"/>
    <w:rsid w:val="00111D4F"/>
    <w:rsid w:val="0011242D"/>
    <w:rsid w:val="00112449"/>
    <w:rsid w:val="00112DB3"/>
    <w:rsid w:val="00113C4D"/>
    <w:rsid w:val="00114262"/>
    <w:rsid w:val="001169A3"/>
    <w:rsid w:val="00117856"/>
    <w:rsid w:val="001178C7"/>
    <w:rsid w:val="00117CE9"/>
    <w:rsid w:val="0012011E"/>
    <w:rsid w:val="00120ABF"/>
    <w:rsid w:val="00120C8D"/>
    <w:rsid w:val="001228FB"/>
    <w:rsid w:val="00124229"/>
    <w:rsid w:val="00124400"/>
    <w:rsid w:val="001248FC"/>
    <w:rsid w:val="001251B1"/>
    <w:rsid w:val="00126E8B"/>
    <w:rsid w:val="001273E7"/>
    <w:rsid w:val="00130A4A"/>
    <w:rsid w:val="0013139E"/>
    <w:rsid w:val="00131756"/>
    <w:rsid w:val="001323B9"/>
    <w:rsid w:val="001327A2"/>
    <w:rsid w:val="00132A42"/>
    <w:rsid w:val="00133006"/>
    <w:rsid w:val="001335FF"/>
    <w:rsid w:val="00133B02"/>
    <w:rsid w:val="001377BD"/>
    <w:rsid w:val="00137B91"/>
    <w:rsid w:val="001408E1"/>
    <w:rsid w:val="00140FAA"/>
    <w:rsid w:val="00141C9F"/>
    <w:rsid w:val="00142A56"/>
    <w:rsid w:val="00142C51"/>
    <w:rsid w:val="00143105"/>
    <w:rsid w:val="0014380F"/>
    <w:rsid w:val="00144038"/>
    <w:rsid w:val="00144BDA"/>
    <w:rsid w:val="00144DB2"/>
    <w:rsid w:val="0014518E"/>
    <w:rsid w:val="001456E9"/>
    <w:rsid w:val="00146151"/>
    <w:rsid w:val="001462F2"/>
    <w:rsid w:val="00146B4D"/>
    <w:rsid w:val="0014715B"/>
    <w:rsid w:val="00147A6D"/>
    <w:rsid w:val="00147BB0"/>
    <w:rsid w:val="00150781"/>
    <w:rsid w:val="00150CE4"/>
    <w:rsid w:val="00150F1B"/>
    <w:rsid w:val="001510C7"/>
    <w:rsid w:val="001524D2"/>
    <w:rsid w:val="00153361"/>
    <w:rsid w:val="001533EF"/>
    <w:rsid w:val="001539D1"/>
    <w:rsid w:val="001554BF"/>
    <w:rsid w:val="001567C8"/>
    <w:rsid w:val="00156D1A"/>
    <w:rsid w:val="00157B95"/>
    <w:rsid w:val="00157C4C"/>
    <w:rsid w:val="001604C4"/>
    <w:rsid w:val="00161301"/>
    <w:rsid w:val="00161884"/>
    <w:rsid w:val="001639B1"/>
    <w:rsid w:val="001639D6"/>
    <w:rsid w:val="00163D40"/>
    <w:rsid w:val="00163DBB"/>
    <w:rsid w:val="00164565"/>
    <w:rsid w:val="001647B5"/>
    <w:rsid w:val="00165AA8"/>
    <w:rsid w:val="001662DB"/>
    <w:rsid w:val="00166C49"/>
    <w:rsid w:val="00166CDC"/>
    <w:rsid w:val="00166DF3"/>
    <w:rsid w:val="0016736D"/>
    <w:rsid w:val="001673AE"/>
    <w:rsid w:val="00167827"/>
    <w:rsid w:val="00167D96"/>
    <w:rsid w:val="0017019F"/>
    <w:rsid w:val="00170511"/>
    <w:rsid w:val="001712D2"/>
    <w:rsid w:val="00171AB7"/>
    <w:rsid w:val="0017246A"/>
    <w:rsid w:val="0017256A"/>
    <w:rsid w:val="00172A0E"/>
    <w:rsid w:val="0017595D"/>
    <w:rsid w:val="00175ABA"/>
    <w:rsid w:val="00175E37"/>
    <w:rsid w:val="00177475"/>
    <w:rsid w:val="00177F34"/>
    <w:rsid w:val="00180374"/>
    <w:rsid w:val="00180A14"/>
    <w:rsid w:val="00180B07"/>
    <w:rsid w:val="00181145"/>
    <w:rsid w:val="0018265C"/>
    <w:rsid w:val="001826C6"/>
    <w:rsid w:val="00182D1D"/>
    <w:rsid w:val="00183140"/>
    <w:rsid w:val="0018349E"/>
    <w:rsid w:val="00183879"/>
    <w:rsid w:val="001844F9"/>
    <w:rsid w:val="00185F42"/>
    <w:rsid w:val="00185FD3"/>
    <w:rsid w:val="001863C5"/>
    <w:rsid w:val="00187058"/>
    <w:rsid w:val="0018791C"/>
    <w:rsid w:val="00187C02"/>
    <w:rsid w:val="00187D6F"/>
    <w:rsid w:val="00190899"/>
    <w:rsid w:val="00190A7A"/>
    <w:rsid w:val="001912CD"/>
    <w:rsid w:val="001915DB"/>
    <w:rsid w:val="001923F1"/>
    <w:rsid w:val="001928CD"/>
    <w:rsid w:val="00193E86"/>
    <w:rsid w:val="00193F34"/>
    <w:rsid w:val="00194CE6"/>
    <w:rsid w:val="00194DAA"/>
    <w:rsid w:val="00196782"/>
    <w:rsid w:val="0019797B"/>
    <w:rsid w:val="00197AF1"/>
    <w:rsid w:val="001A10AF"/>
    <w:rsid w:val="001A13E2"/>
    <w:rsid w:val="001A1539"/>
    <w:rsid w:val="001A2D59"/>
    <w:rsid w:val="001A394E"/>
    <w:rsid w:val="001A425C"/>
    <w:rsid w:val="001A5130"/>
    <w:rsid w:val="001A5645"/>
    <w:rsid w:val="001A79F1"/>
    <w:rsid w:val="001A7A5F"/>
    <w:rsid w:val="001A7C64"/>
    <w:rsid w:val="001B02D3"/>
    <w:rsid w:val="001B03B8"/>
    <w:rsid w:val="001B044B"/>
    <w:rsid w:val="001B04AF"/>
    <w:rsid w:val="001B0512"/>
    <w:rsid w:val="001B162E"/>
    <w:rsid w:val="001B214B"/>
    <w:rsid w:val="001B31AC"/>
    <w:rsid w:val="001B31CD"/>
    <w:rsid w:val="001B3CE7"/>
    <w:rsid w:val="001B444A"/>
    <w:rsid w:val="001B4543"/>
    <w:rsid w:val="001B46F2"/>
    <w:rsid w:val="001B4A0B"/>
    <w:rsid w:val="001B6460"/>
    <w:rsid w:val="001C0155"/>
    <w:rsid w:val="001C0243"/>
    <w:rsid w:val="001C03A8"/>
    <w:rsid w:val="001C0A02"/>
    <w:rsid w:val="001C0A43"/>
    <w:rsid w:val="001C0F4E"/>
    <w:rsid w:val="001C14BB"/>
    <w:rsid w:val="001C228D"/>
    <w:rsid w:val="001C34CE"/>
    <w:rsid w:val="001C34D2"/>
    <w:rsid w:val="001C3870"/>
    <w:rsid w:val="001C44D9"/>
    <w:rsid w:val="001C604F"/>
    <w:rsid w:val="001C64EB"/>
    <w:rsid w:val="001C6A49"/>
    <w:rsid w:val="001C6D84"/>
    <w:rsid w:val="001D0645"/>
    <w:rsid w:val="001D0990"/>
    <w:rsid w:val="001D133F"/>
    <w:rsid w:val="001D1451"/>
    <w:rsid w:val="001D255D"/>
    <w:rsid w:val="001D2590"/>
    <w:rsid w:val="001D2695"/>
    <w:rsid w:val="001D2913"/>
    <w:rsid w:val="001D2B21"/>
    <w:rsid w:val="001D2E40"/>
    <w:rsid w:val="001D3191"/>
    <w:rsid w:val="001D3A32"/>
    <w:rsid w:val="001D3DCF"/>
    <w:rsid w:val="001D4004"/>
    <w:rsid w:val="001D4588"/>
    <w:rsid w:val="001D47B0"/>
    <w:rsid w:val="001D4C9B"/>
    <w:rsid w:val="001D5156"/>
    <w:rsid w:val="001D5D25"/>
    <w:rsid w:val="001D6010"/>
    <w:rsid w:val="001D61EA"/>
    <w:rsid w:val="001D69F6"/>
    <w:rsid w:val="001E1C7D"/>
    <w:rsid w:val="001E2232"/>
    <w:rsid w:val="001E2EB6"/>
    <w:rsid w:val="001E31A4"/>
    <w:rsid w:val="001E3C68"/>
    <w:rsid w:val="001E3E11"/>
    <w:rsid w:val="001E46BC"/>
    <w:rsid w:val="001E4A7F"/>
    <w:rsid w:val="001E4B85"/>
    <w:rsid w:val="001E5E3C"/>
    <w:rsid w:val="001E6499"/>
    <w:rsid w:val="001E6669"/>
    <w:rsid w:val="001E6760"/>
    <w:rsid w:val="001E6C3A"/>
    <w:rsid w:val="001E6EE8"/>
    <w:rsid w:val="001E74AD"/>
    <w:rsid w:val="001E7B8C"/>
    <w:rsid w:val="001F142E"/>
    <w:rsid w:val="001F1A02"/>
    <w:rsid w:val="001F1EFB"/>
    <w:rsid w:val="001F21B6"/>
    <w:rsid w:val="001F27A6"/>
    <w:rsid w:val="001F27B9"/>
    <w:rsid w:val="001F378C"/>
    <w:rsid w:val="001F3F99"/>
    <w:rsid w:val="001F3FEF"/>
    <w:rsid w:val="001F5595"/>
    <w:rsid w:val="001F6314"/>
    <w:rsid w:val="001F6727"/>
    <w:rsid w:val="001F799D"/>
    <w:rsid w:val="0020030B"/>
    <w:rsid w:val="00200A9F"/>
    <w:rsid w:val="00200B39"/>
    <w:rsid w:val="00201594"/>
    <w:rsid w:val="00201D5C"/>
    <w:rsid w:val="00204557"/>
    <w:rsid w:val="0020494E"/>
    <w:rsid w:val="00204AF8"/>
    <w:rsid w:val="0020613F"/>
    <w:rsid w:val="00206292"/>
    <w:rsid w:val="00206510"/>
    <w:rsid w:val="00206A96"/>
    <w:rsid w:val="00206C1C"/>
    <w:rsid w:val="00207543"/>
    <w:rsid w:val="00207D0F"/>
    <w:rsid w:val="00210143"/>
    <w:rsid w:val="002105DC"/>
    <w:rsid w:val="0021110E"/>
    <w:rsid w:val="00212773"/>
    <w:rsid w:val="00212774"/>
    <w:rsid w:val="00212EBE"/>
    <w:rsid w:val="002132FB"/>
    <w:rsid w:val="0021334F"/>
    <w:rsid w:val="002138A5"/>
    <w:rsid w:val="002152FE"/>
    <w:rsid w:val="0021598A"/>
    <w:rsid w:val="00216969"/>
    <w:rsid w:val="00216CA5"/>
    <w:rsid w:val="00217ECA"/>
    <w:rsid w:val="002204EB"/>
    <w:rsid w:val="00220D1A"/>
    <w:rsid w:val="00220E13"/>
    <w:rsid w:val="002211B5"/>
    <w:rsid w:val="00221E19"/>
    <w:rsid w:val="002223AA"/>
    <w:rsid w:val="00222827"/>
    <w:rsid w:val="0022294F"/>
    <w:rsid w:val="00222EAD"/>
    <w:rsid w:val="00226097"/>
    <w:rsid w:val="002263BD"/>
    <w:rsid w:val="00226851"/>
    <w:rsid w:val="00227364"/>
    <w:rsid w:val="002274C9"/>
    <w:rsid w:val="00227B9A"/>
    <w:rsid w:val="00227DE9"/>
    <w:rsid w:val="002304B6"/>
    <w:rsid w:val="002304DB"/>
    <w:rsid w:val="00230641"/>
    <w:rsid w:val="00230794"/>
    <w:rsid w:val="00230D8D"/>
    <w:rsid w:val="00230E36"/>
    <w:rsid w:val="0023390B"/>
    <w:rsid w:val="00233C4B"/>
    <w:rsid w:val="002342B1"/>
    <w:rsid w:val="0023441C"/>
    <w:rsid w:val="002353E6"/>
    <w:rsid w:val="00235D70"/>
    <w:rsid w:val="002369B4"/>
    <w:rsid w:val="0024177C"/>
    <w:rsid w:val="00241A3E"/>
    <w:rsid w:val="00241A97"/>
    <w:rsid w:val="00242356"/>
    <w:rsid w:val="00242C5E"/>
    <w:rsid w:val="00243029"/>
    <w:rsid w:val="00243446"/>
    <w:rsid w:val="00243495"/>
    <w:rsid w:val="002435E9"/>
    <w:rsid w:val="002437CE"/>
    <w:rsid w:val="00243CE7"/>
    <w:rsid w:val="0024424A"/>
    <w:rsid w:val="00244E32"/>
    <w:rsid w:val="00244FE8"/>
    <w:rsid w:val="00245E13"/>
    <w:rsid w:val="002466F7"/>
    <w:rsid w:val="00246C2A"/>
    <w:rsid w:val="00250259"/>
    <w:rsid w:val="00250CEF"/>
    <w:rsid w:val="0025157E"/>
    <w:rsid w:val="0025288B"/>
    <w:rsid w:val="002531B1"/>
    <w:rsid w:val="0025357A"/>
    <w:rsid w:val="002535D4"/>
    <w:rsid w:val="00254C6F"/>
    <w:rsid w:val="00255215"/>
    <w:rsid w:val="00255CB9"/>
    <w:rsid w:val="00255F84"/>
    <w:rsid w:val="00256DD6"/>
    <w:rsid w:val="00260B74"/>
    <w:rsid w:val="0026173A"/>
    <w:rsid w:val="0026324D"/>
    <w:rsid w:val="002650DD"/>
    <w:rsid w:val="0026561F"/>
    <w:rsid w:val="00265CC7"/>
    <w:rsid w:val="0026647D"/>
    <w:rsid w:val="002665B1"/>
    <w:rsid w:val="00267ACB"/>
    <w:rsid w:val="00270231"/>
    <w:rsid w:val="002702A0"/>
    <w:rsid w:val="00271DAF"/>
    <w:rsid w:val="00272509"/>
    <w:rsid w:val="00272D52"/>
    <w:rsid w:val="0027324A"/>
    <w:rsid w:val="0027395C"/>
    <w:rsid w:val="00273B0D"/>
    <w:rsid w:val="00273FCD"/>
    <w:rsid w:val="0027462E"/>
    <w:rsid w:val="00274A97"/>
    <w:rsid w:val="00274C74"/>
    <w:rsid w:val="0027655D"/>
    <w:rsid w:val="00276845"/>
    <w:rsid w:val="002779B7"/>
    <w:rsid w:val="00280367"/>
    <w:rsid w:val="00280880"/>
    <w:rsid w:val="00280915"/>
    <w:rsid w:val="00281520"/>
    <w:rsid w:val="00281524"/>
    <w:rsid w:val="002830F9"/>
    <w:rsid w:val="00283119"/>
    <w:rsid w:val="00284F6F"/>
    <w:rsid w:val="00286242"/>
    <w:rsid w:val="00286949"/>
    <w:rsid w:val="00286A2E"/>
    <w:rsid w:val="00290284"/>
    <w:rsid w:val="00291124"/>
    <w:rsid w:val="0029147C"/>
    <w:rsid w:val="00293BCF"/>
    <w:rsid w:val="0029406E"/>
    <w:rsid w:val="002944BD"/>
    <w:rsid w:val="00295259"/>
    <w:rsid w:val="002964DD"/>
    <w:rsid w:val="0029766A"/>
    <w:rsid w:val="002A063F"/>
    <w:rsid w:val="002A0BC9"/>
    <w:rsid w:val="002A1CFA"/>
    <w:rsid w:val="002A3A33"/>
    <w:rsid w:val="002A4B96"/>
    <w:rsid w:val="002A5048"/>
    <w:rsid w:val="002A5E4E"/>
    <w:rsid w:val="002A74D5"/>
    <w:rsid w:val="002A7600"/>
    <w:rsid w:val="002A7E44"/>
    <w:rsid w:val="002B0125"/>
    <w:rsid w:val="002B03D7"/>
    <w:rsid w:val="002B0BDB"/>
    <w:rsid w:val="002B16A4"/>
    <w:rsid w:val="002B1981"/>
    <w:rsid w:val="002B3B08"/>
    <w:rsid w:val="002B4239"/>
    <w:rsid w:val="002B45BD"/>
    <w:rsid w:val="002B4E2B"/>
    <w:rsid w:val="002B550E"/>
    <w:rsid w:val="002B5802"/>
    <w:rsid w:val="002B5E72"/>
    <w:rsid w:val="002B5ED4"/>
    <w:rsid w:val="002B7A2B"/>
    <w:rsid w:val="002C0323"/>
    <w:rsid w:val="002C171B"/>
    <w:rsid w:val="002C1C31"/>
    <w:rsid w:val="002C2788"/>
    <w:rsid w:val="002C291E"/>
    <w:rsid w:val="002C29C3"/>
    <w:rsid w:val="002C3239"/>
    <w:rsid w:val="002C3955"/>
    <w:rsid w:val="002C44CA"/>
    <w:rsid w:val="002C5114"/>
    <w:rsid w:val="002C5270"/>
    <w:rsid w:val="002C6AAD"/>
    <w:rsid w:val="002C6F67"/>
    <w:rsid w:val="002C6F6D"/>
    <w:rsid w:val="002C7157"/>
    <w:rsid w:val="002C7C1A"/>
    <w:rsid w:val="002C7C66"/>
    <w:rsid w:val="002C7E37"/>
    <w:rsid w:val="002D1B49"/>
    <w:rsid w:val="002D1D5B"/>
    <w:rsid w:val="002D1FF2"/>
    <w:rsid w:val="002D23E8"/>
    <w:rsid w:val="002D2459"/>
    <w:rsid w:val="002D334C"/>
    <w:rsid w:val="002D3F44"/>
    <w:rsid w:val="002D45F3"/>
    <w:rsid w:val="002D46EA"/>
    <w:rsid w:val="002D5DAE"/>
    <w:rsid w:val="002D66C1"/>
    <w:rsid w:val="002D70FD"/>
    <w:rsid w:val="002D752F"/>
    <w:rsid w:val="002D7721"/>
    <w:rsid w:val="002D779C"/>
    <w:rsid w:val="002D7C17"/>
    <w:rsid w:val="002E016C"/>
    <w:rsid w:val="002E1FEE"/>
    <w:rsid w:val="002E25B5"/>
    <w:rsid w:val="002E2F5A"/>
    <w:rsid w:val="002E30AC"/>
    <w:rsid w:val="002E3C14"/>
    <w:rsid w:val="002E4478"/>
    <w:rsid w:val="002E55CD"/>
    <w:rsid w:val="002E561C"/>
    <w:rsid w:val="002E5DD8"/>
    <w:rsid w:val="002E64AE"/>
    <w:rsid w:val="002E6A27"/>
    <w:rsid w:val="002E725D"/>
    <w:rsid w:val="002E7409"/>
    <w:rsid w:val="002E75C9"/>
    <w:rsid w:val="002E7636"/>
    <w:rsid w:val="002E7DC7"/>
    <w:rsid w:val="002F06D6"/>
    <w:rsid w:val="002F07B4"/>
    <w:rsid w:val="002F09A1"/>
    <w:rsid w:val="002F09DA"/>
    <w:rsid w:val="002F0D53"/>
    <w:rsid w:val="002F1C0A"/>
    <w:rsid w:val="002F217B"/>
    <w:rsid w:val="002F292D"/>
    <w:rsid w:val="002F2B2B"/>
    <w:rsid w:val="002F2DBC"/>
    <w:rsid w:val="002F37C3"/>
    <w:rsid w:val="002F3CC6"/>
    <w:rsid w:val="002F3FF3"/>
    <w:rsid w:val="002F4651"/>
    <w:rsid w:val="002F4F60"/>
    <w:rsid w:val="002F6074"/>
    <w:rsid w:val="002F62B7"/>
    <w:rsid w:val="002F675F"/>
    <w:rsid w:val="002F7016"/>
    <w:rsid w:val="002F71DE"/>
    <w:rsid w:val="002F7269"/>
    <w:rsid w:val="002F78C8"/>
    <w:rsid w:val="002F7970"/>
    <w:rsid w:val="002F7AD6"/>
    <w:rsid w:val="003001E7"/>
    <w:rsid w:val="00300ADD"/>
    <w:rsid w:val="00300FAC"/>
    <w:rsid w:val="00301001"/>
    <w:rsid w:val="00301BBE"/>
    <w:rsid w:val="00302789"/>
    <w:rsid w:val="003027A0"/>
    <w:rsid w:val="003027E9"/>
    <w:rsid w:val="00302B70"/>
    <w:rsid w:val="0030376B"/>
    <w:rsid w:val="0030382D"/>
    <w:rsid w:val="003039EC"/>
    <w:rsid w:val="00304015"/>
    <w:rsid w:val="00305573"/>
    <w:rsid w:val="003059A8"/>
    <w:rsid w:val="00305E6E"/>
    <w:rsid w:val="00306408"/>
    <w:rsid w:val="003067ED"/>
    <w:rsid w:val="00307242"/>
    <w:rsid w:val="0030726F"/>
    <w:rsid w:val="00307A75"/>
    <w:rsid w:val="003102E4"/>
    <w:rsid w:val="00310301"/>
    <w:rsid w:val="003126BC"/>
    <w:rsid w:val="00312874"/>
    <w:rsid w:val="003137F1"/>
    <w:rsid w:val="00313FF8"/>
    <w:rsid w:val="00315576"/>
    <w:rsid w:val="00315D34"/>
    <w:rsid w:val="00316099"/>
    <w:rsid w:val="00316C83"/>
    <w:rsid w:val="00317002"/>
    <w:rsid w:val="0031729A"/>
    <w:rsid w:val="003204FD"/>
    <w:rsid w:val="003213DB"/>
    <w:rsid w:val="0032195B"/>
    <w:rsid w:val="00322522"/>
    <w:rsid w:val="003225A1"/>
    <w:rsid w:val="00323E39"/>
    <w:rsid w:val="00324759"/>
    <w:rsid w:val="00324B2F"/>
    <w:rsid w:val="003250E9"/>
    <w:rsid w:val="00325933"/>
    <w:rsid w:val="00325D1F"/>
    <w:rsid w:val="003275A7"/>
    <w:rsid w:val="00327D38"/>
    <w:rsid w:val="00330169"/>
    <w:rsid w:val="00331A77"/>
    <w:rsid w:val="0033223D"/>
    <w:rsid w:val="00332CBE"/>
    <w:rsid w:val="00333CF9"/>
    <w:rsid w:val="0033438F"/>
    <w:rsid w:val="00335148"/>
    <w:rsid w:val="00335B27"/>
    <w:rsid w:val="0033638A"/>
    <w:rsid w:val="003365F5"/>
    <w:rsid w:val="00336838"/>
    <w:rsid w:val="00337AD6"/>
    <w:rsid w:val="00337B23"/>
    <w:rsid w:val="00337D3A"/>
    <w:rsid w:val="00337F4F"/>
    <w:rsid w:val="00341B28"/>
    <w:rsid w:val="00341FEC"/>
    <w:rsid w:val="00342AB4"/>
    <w:rsid w:val="00342F5A"/>
    <w:rsid w:val="00342FD9"/>
    <w:rsid w:val="0034313D"/>
    <w:rsid w:val="003447CB"/>
    <w:rsid w:val="00346044"/>
    <w:rsid w:val="0034768E"/>
    <w:rsid w:val="0035016E"/>
    <w:rsid w:val="00350BE8"/>
    <w:rsid w:val="00350E28"/>
    <w:rsid w:val="00351912"/>
    <w:rsid w:val="00352E47"/>
    <w:rsid w:val="00353D33"/>
    <w:rsid w:val="003550B7"/>
    <w:rsid w:val="00355DAE"/>
    <w:rsid w:val="003564AF"/>
    <w:rsid w:val="003564C9"/>
    <w:rsid w:val="0035694B"/>
    <w:rsid w:val="003569D2"/>
    <w:rsid w:val="0035729D"/>
    <w:rsid w:val="003604D5"/>
    <w:rsid w:val="0036078A"/>
    <w:rsid w:val="00361546"/>
    <w:rsid w:val="0036184C"/>
    <w:rsid w:val="003618D2"/>
    <w:rsid w:val="00362470"/>
    <w:rsid w:val="0036298D"/>
    <w:rsid w:val="00362F4E"/>
    <w:rsid w:val="0036433B"/>
    <w:rsid w:val="00364B04"/>
    <w:rsid w:val="0036550B"/>
    <w:rsid w:val="003655C0"/>
    <w:rsid w:val="00365A13"/>
    <w:rsid w:val="00367D8A"/>
    <w:rsid w:val="00370792"/>
    <w:rsid w:val="00370D1D"/>
    <w:rsid w:val="00371571"/>
    <w:rsid w:val="0037179C"/>
    <w:rsid w:val="0037188B"/>
    <w:rsid w:val="00371A27"/>
    <w:rsid w:val="00371D38"/>
    <w:rsid w:val="0037337A"/>
    <w:rsid w:val="0037374B"/>
    <w:rsid w:val="00373892"/>
    <w:rsid w:val="00373957"/>
    <w:rsid w:val="00373EB3"/>
    <w:rsid w:val="00375098"/>
    <w:rsid w:val="00375523"/>
    <w:rsid w:val="0037595C"/>
    <w:rsid w:val="0037625C"/>
    <w:rsid w:val="003764D2"/>
    <w:rsid w:val="00377217"/>
    <w:rsid w:val="003805F2"/>
    <w:rsid w:val="0038087C"/>
    <w:rsid w:val="00380ED0"/>
    <w:rsid w:val="003822B0"/>
    <w:rsid w:val="003822E9"/>
    <w:rsid w:val="00382DA8"/>
    <w:rsid w:val="00383095"/>
    <w:rsid w:val="00384360"/>
    <w:rsid w:val="003845A8"/>
    <w:rsid w:val="00385725"/>
    <w:rsid w:val="00385CFF"/>
    <w:rsid w:val="003867C7"/>
    <w:rsid w:val="00386A36"/>
    <w:rsid w:val="00386E9B"/>
    <w:rsid w:val="00387650"/>
    <w:rsid w:val="003876D5"/>
    <w:rsid w:val="00387AD3"/>
    <w:rsid w:val="003905F1"/>
    <w:rsid w:val="0039201C"/>
    <w:rsid w:val="00392125"/>
    <w:rsid w:val="003928B2"/>
    <w:rsid w:val="00392960"/>
    <w:rsid w:val="0039367D"/>
    <w:rsid w:val="00393CBE"/>
    <w:rsid w:val="00393D7A"/>
    <w:rsid w:val="003942D6"/>
    <w:rsid w:val="00394F23"/>
    <w:rsid w:val="00395665"/>
    <w:rsid w:val="0039582A"/>
    <w:rsid w:val="00395A25"/>
    <w:rsid w:val="003961AE"/>
    <w:rsid w:val="00396CD4"/>
    <w:rsid w:val="00396FAB"/>
    <w:rsid w:val="00397580"/>
    <w:rsid w:val="003975B7"/>
    <w:rsid w:val="00397D79"/>
    <w:rsid w:val="003A006A"/>
    <w:rsid w:val="003A04FE"/>
    <w:rsid w:val="003A1846"/>
    <w:rsid w:val="003A22FC"/>
    <w:rsid w:val="003A2D6D"/>
    <w:rsid w:val="003A37D2"/>
    <w:rsid w:val="003A38C9"/>
    <w:rsid w:val="003A39DA"/>
    <w:rsid w:val="003A441B"/>
    <w:rsid w:val="003A4880"/>
    <w:rsid w:val="003A5369"/>
    <w:rsid w:val="003A54C7"/>
    <w:rsid w:val="003A65EC"/>
    <w:rsid w:val="003A7DFA"/>
    <w:rsid w:val="003B06ED"/>
    <w:rsid w:val="003B0DF0"/>
    <w:rsid w:val="003B1668"/>
    <w:rsid w:val="003B18A0"/>
    <w:rsid w:val="003B2892"/>
    <w:rsid w:val="003B3897"/>
    <w:rsid w:val="003B4508"/>
    <w:rsid w:val="003B462B"/>
    <w:rsid w:val="003B65EE"/>
    <w:rsid w:val="003B6A3D"/>
    <w:rsid w:val="003B6BF2"/>
    <w:rsid w:val="003B6E88"/>
    <w:rsid w:val="003B7365"/>
    <w:rsid w:val="003C06EC"/>
    <w:rsid w:val="003C0BAA"/>
    <w:rsid w:val="003C0FFE"/>
    <w:rsid w:val="003C15CA"/>
    <w:rsid w:val="003C202A"/>
    <w:rsid w:val="003C238C"/>
    <w:rsid w:val="003C26FE"/>
    <w:rsid w:val="003C30B2"/>
    <w:rsid w:val="003C3255"/>
    <w:rsid w:val="003C3BCC"/>
    <w:rsid w:val="003C3E8F"/>
    <w:rsid w:val="003C43E4"/>
    <w:rsid w:val="003C447A"/>
    <w:rsid w:val="003C4C1D"/>
    <w:rsid w:val="003C5D4B"/>
    <w:rsid w:val="003C5E99"/>
    <w:rsid w:val="003C60DD"/>
    <w:rsid w:val="003C6809"/>
    <w:rsid w:val="003C6C8B"/>
    <w:rsid w:val="003C7115"/>
    <w:rsid w:val="003D02C5"/>
    <w:rsid w:val="003D09E0"/>
    <w:rsid w:val="003D1DD8"/>
    <w:rsid w:val="003D1F0B"/>
    <w:rsid w:val="003D27A0"/>
    <w:rsid w:val="003D36E0"/>
    <w:rsid w:val="003D4D77"/>
    <w:rsid w:val="003D4EA1"/>
    <w:rsid w:val="003D727A"/>
    <w:rsid w:val="003D782F"/>
    <w:rsid w:val="003E096B"/>
    <w:rsid w:val="003E0FB3"/>
    <w:rsid w:val="003E1B32"/>
    <w:rsid w:val="003E1EAB"/>
    <w:rsid w:val="003E3709"/>
    <w:rsid w:val="003E3ABC"/>
    <w:rsid w:val="003E4718"/>
    <w:rsid w:val="003E4CF9"/>
    <w:rsid w:val="003E5009"/>
    <w:rsid w:val="003E5BED"/>
    <w:rsid w:val="003E608C"/>
    <w:rsid w:val="003E6351"/>
    <w:rsid w:val="003E6681"/>
    <w:rsid w:val="003E66C8"/>
    <w:rsid w:val="003E67CF"/>
    <w:rsid w:val="003E69B7"/>
    <w:rsid w:val="003F0A0D"/>
    <w:rsid w:val="003F0CC8"/>
    <w:rsid w:val="003F1F6D"/>
    <w:rsid w:val="003F2532"/>
    <w:rsid w:val="003F2A63"/>
    <w:rsid w:val="003F37C1"/>
    <w:rsid w:val="003F43AB"/>
    <w:rsid w:val="003F4B93"/>
    <w:rsid w:val="003F5157"/>
    <w:rsid w:val="003F55FB"/>
    <w:rsid w:val="003F6E06"/>
    <w:rsid w:val="003F7891"/>
    <w:rsid w:val="00400006"/>
    <w:rsid w:val="0040075A"/>
    <w:rsid w:val="00401443"/>
    <w:rsid w:val="00401618"/>
    <w:rsid w:val="00401A16"/>
    <w:rsid w:val="00402628"/>
    <w:rsid w:val="00402B6B"/>
    <w:rsid w:val="004031A6"/>
    <w:rsid w:val="00403223"/>
    <w:rsid w:val="00403953"/>
    <w:rsid w:val="004053B6"/>
    <w:rsid w:val="004076EF"/>
    <w:rsid w:val="00407E49"/>
    <w:rsid w:val="004100BE"/>
    <w:rsid w:val="00410A63"/>
    <w:rsid w:val="00411574"/>
    <w:rsid w:val="00411670"/>
    <w:rsid w:val="0041188F"/>
    <w:rsid w:val="00411C62"/>
    <w:rsid w:val="004120BC"/>
    <w:rsid w:val="0041249B"/>
    <w:rsid w:val="00412618"/>
    <w:rsid w:val="0041269A"/>
    <w:rsid w:val="00412A79"/>
    <w:rsid w:val="00413182"/>
    <w:rsid w:val="00414469"/>
    <w:rsid w:val="004147BD"/>
    <w:rsid w:val="004155F8"/>
    <w:rsid w:val="00416D03"/>
    <w:rsid w:val="0042033B"/>
    <w:rsid w:val="004203D8"/>
    <w:rsid w:val="00420410"/>
    <w:rsid w:val="0042281C"/>
    <w:rsid w:val="0042319B"/>
    <w:rsid w:val="00423784"/>
    <w:rsid w:val="0042385E"/>
    <w:rsid w:val="00424024"/>
    <w:rsid w:val="0042473C"/>
    <w:rsid w:val="0042485B"/>
    <w:rsid w:val="004249D2"/>
    <w:rsid w:val="004249DC"/>
    <w:rsid w:val="00424D16"/>
    <w:rsid w:val="00424E7D"/>
    <w:rsid w:val="00425734"/>
    <w:rsid w:val="00427466"/>
    <w:rsid w:val="004305FB"/>
    <w:rsid w:val="00430BDE"/>
    <w:rsid w:val="00430FAA"/>
    <w:rsid w:val="00431591"/>
    <w:rsid w:val="00431A50"/>
    <w:rsid w:val="00431BA3"/>
    <w:rsid w:val="00432E31"/>
    <w:rsid w:val="00433452"/>
    <w:rsid w:val="00433981"/>
    <w:rsid w:val="00433AB2"/>
    <w:rsid w:val="00433DD5"/>
    <w:rsid w:val="0043418C"/>
    <w:rsid w:val="004348CD"/>
    <w:rsid w:val="004357A1"/>
    <w:rsid w:val="00435A0E"/>
    <w:rsid w:val="0043634B"/>
    <w:rsid w:val="0043641F"/>
    <w:rsid w:val="004373C0"/>
    <w:rsid w:val="0043760B"/>
    <w:rsid w:val="004400B4"/>
    <w:rsid w:val="00440130"/>
    <w:rsid w:val="004405E3"/>
    <w:rsid w:val="00440756"/>
    <w:rsid w:val="00440948"/>
    <w:rsid w:val="004411F7"/>
    <w:rsid w:val="0044265C"/>
    <w:rsid w:val="004434E8"/>
    <w:rsid w:val="004436BA"/>
    <w:rsid w:val="00443B66"/>
    <w:rsid w:val="004448D5"/>
    <w:rsid w:val="00444B62"/>
    <w:rsid w:val="00445224"/>
    <w:rsid w:val="00445555"/>
    <w:rsid w:val="00446C5A"/>
    <w:rsid w:val="00447676"/>
    <w:rsid w:val="004476D8"/>
    <w:rsid w:val="00447982"/>
    <w:rsid w:val="004508EF"/>
    <w:rsid w:val="00450BC3"/>
    <w:rsid w:val="00450F87"/>
    <w:rsid w:val="00451177"/>
    <w:rsid w:val="004525E5"/>
    <w:rsid w:val="004539D2"/>
    <w:rsid w:val="00454683"/>
    <w:rsid w:val="004546CE"/>
    <w:rsid w:val="0045495A"/>
    <w:rsid w:val="00454D3D"/>
    <w:rsid w:val="00454FD8"/>
    <w:rsid w:val="004553C5"/>
    <w:rsid w:val="00455544"/>
    <w:rsid w:val="004556A7"/>
    <w:rsid w:val="004557A1"/>
    <w:rsid w:val="004569E2"/>
    <w:rsid w:val="00456C62"/>
    <w:rsid w:val="00460122"/>
    <w:rsid w:val="00461756"/>
    <w:rsid w:val="004624A6"/>
    <w:rsid w:val="00462E41"/>
    <w:rsid w:val="004634E5"/>
    <w:rsid w:val="00464003"/>
    <w:rsid w:val="004640BC"/>
    <w:rsid w:val="0046414F"/>
    <w:rsid w:val="004641C5"/>
    <w:rsid w:val="00464247"/>
    <w:rsid w:val="00464AEF"/>
    <w:rsid w:val="00464E45"/>
    <w:rsid w:val="0046619B"/>
    <w:rsid w:val="00466422"/>
    <w:rsid w:val="004665F6"/>
    <w:rsid w:val="0046732E"/>
    <w:rsid w:val="00467331"/>
    <w:rsid w:val="00467835"/>
    <w:rsid w:val="004679F7"/>
    <w:rsid w:val="0047032E"/>
    <w:rsid w:val="0047185C"/>
    <w:rsid w:val="00472305"/>
    <w:rsid w:val="00472461"/>
    <w:rsid w:val="004728DA"/>
    <w:rsid w:val="0047300C"/>
    <w:rsid w:val="004739AF"/>
    <w:rsid w:val="00473B7F"/>
    <w:rsid w:val="00473E5A"/>
    <w:rsid w:val="004741F3"/>
    <w:rsid w:val="00474246"/>
    <w:rsid w:val="004747B4"/>
    <w:rsid w:val="0047586B"/>
    <w:rsid w:val="00480817"/>
    <w:rsid w:val="00481109"/>
    <w:rsid w:val="00481188"/>
    <w:rsid w:val="004814A4"/>
    <w:rsid w:val="00481CBA"/>
    <w:rsid w:val="004821A9"/>
    <w:rsid w:val="004822C2"/>
    <w:rsid w:val="004823BB"/>
    <w:rsid w:val="00482639"/>
    <w:rsid w:val="00482EBA"/>
    <w:rsid w:val="0048398C"/>
    <w:rsid w:val="00483B4F"/>
    <w:rsid w:val="004841C5"/>
    <w:rsid w:val="00485988"/>
    <w:rsid w:val="00485E11"/>
    <w:rsid w:val="00486225"/>
    <w:rsid w:val="004867C6"/>
    <w:rsid w:val="00486842"/>
    <w:rsid w:val="00486BF9"/>
    <w:rsid w:val="00486D37"/>
    <w:rsid w:val="00493624"/>
    <w:rsid w:val="004956D1"/>
    <w:rsid w:val="00495E99"/>
    <w:rsid w:val="004963CF"/>
    <w:rsid w:val="00496DA3"/>
    <w:rsid w:val="00496FF8"/>
    <w:rsid w:val="004970B4"/>
    <w:rsid w:val="004971F4"/>
    <w:rsid w:val="004A1E81"/>
    <w:rsid w:val="004A27C8"/>
    <w:rsid w:val="004A29A9"/>
    <w:rsid w:val="004A29B8"/>
    <w:rsid w:val="004A2F7A"/>
    <w:rsid w:val="004A33E1"/>
    <w:rsid w:val="004A3D42"/>
    <w:rsid w:val="004A41CC"/>
    <w:rsid w:val="004A4543"/>
    <w:rsid w:val="004A5576"/>
    <w:rsid w:val="004A6942"/>
    <w:rsid w:val="004A7574"/>
    <w:rsid w:val="004A76EF"/>
    <w:rsid w:val="004A785C"/>
    <w:rsid w:val="004A7B60"/>
    <w:rsid w:val="004B0DA2"/>
    <w:rsid w:val="004B10B1"/>
    <w:rsid w:val="004B14AA"/>
    <w:rsid w:val="004B1CB1"/>
    <w:rsid w:val="004B2C56"/>
    <w:rsid w:val="004B3A9A"/>
    <w:rsid w:val="004B4BD6"/>
    <w:rsid w:val="004B5559"/>
    <w:rsid w:val="004B6CB4"/>
    <w:rsid w:val="004B7C54"/>
    <w:rsid w:val="004C0BE0"/>
    <w:rsid w:val="004C177C"/>
    <w:rsid w:val="004C226A"/>
    <w:rsid w:val="004C2769"/>
    <w:rsid w:val="004C2826"/>
    <w:rsid w:val="004C2A58"/>
    <w:rsid w:val="004C2ABE"/>
    <w:rsid w:val="004C2CC9"/>
    <w:rsid w:val="004C3271"/>
    <w:rsid w:val="004C3664"/>
    <w:rsid w:val="004C4009"/>
    <w:rsid w:val="004C4245"/>
    <w:rsid w:val="004C47C0"/>
    <w:rsid w:val="004C4C5C"/>
    <w:rsid w:val="004C6833"/>
    <w:rsid w:val="004C6C86"/>
    <w:rsid w:val="004C757E"/>
    <w:rsid w:val="004C75D2"/>
    <w:rsid w:val="004C7E4E"/>
    <w:rsid w:val="004D032E"/>
    <w:rsid w:val="004D064D"/>
    <w:rsid w:val="004D0B57"/>
    <w:rsid w:val="004D10B8"/>
    <w:rsid w:val="004D206D"/>
    <w:rsid w:val="004D23AD"/>
    <w:rsid w:val="004D25F4"/>
    <w:rsid w:val="004D3598"/>
    <w:rsid w:val="004D3938"/>
    <w:rsid w:val="004D3A47"/>
    <w:rsid w:val="004D49A2"/>
    <w:rsid w:val="004D4D62"/>
    <w:rsid w:val="004D53D7"/>
    <w:rsid w:val="004D54AB"/>
    <w:rsid w:val="004D54C1"/>
    <w:rsid w:val="004D6392"/>
    <w:rsid w:val="004D7BD7"/>
    <w:rsid w:val="004D7DC3"/>
    <w:rsid w:val="004E0843"/>
    <w:rsid w:val="004E112F"/>
    <w:rsid w:val="004E139C"/>
    <w:rsid w:val="004E1409"/>
    <w:rsid w:val="004E1E1B"/>
    <w:rsid w:val="004E25B2"/>
    <w:rsid w:val="004E3438"/>
    <w:rsid w:val="004E3566"/>
    <w:rsid w:val="004E4039"/>
    <w:rsid w:val="004E40A9"/>
    <w:rsid w:val="004E45B1"/>
    <w:rsid w:val="004E58EC"/>
    <w:rsid w:val="004E60AC"/>
    <w:rsid w:val="004E65FA"/>
    <w:rsid w:val="004E67C9"/>
    <w:rsid w:val="004E7A91"/>
    <w:rsid w:val="004E7BF0"/>
    <w:rsid w:val="004E7D45"/>
    <w:rsid w:val="004F011C"/>
    <w:rsid w:val="004F0422"/>
    <w:rsid w:val="004F083B"/>
    <w:rsid w:val="004F087C"/>
    <w:rsid w:val="004F0D0C"/>
    <w:rsid w:val="004F0EE8"/>
    <w:rsid w:val="004F161D"/>
    <w:rsid w:val="004F18D4"/>
    <w:rsid w:val="004F1A73"/>
    <w:rsid w:val="004F1DB6"/>
    <w:rsid w:val="004F1F5A"/>
    <w:rsid w:val="004F2C07"/>
    <w:rsid w:val="004F2FB9"/>
    <w:rsid w:val="004F3376"/>
    <w:rsid w:val="004F4058"/>
    <w:rsid w:val="004F5262"/>
    <w:rsid w:val="004F52EA"/>
    <w:rsid w:val="004F5369"/>
    <w:rsid w:val="004F5B0C"/>
    <w:rsid w:val="004F7448"/>
    <w:rsid w:val="004F7CA7"/>
    <w:rsid w:val="0050073C"/>
    <w:rsid w:val="00501169"/>
    <w:rsid w:val="00501656"/>
    <w:rsid w:val="00501E05"/>
    <w:rsid w:val="00502121"/>
    <w:rsid w:val="005026B3"/>
    <w:rsid w:val="00502ED0"/>
    <w:rsid w:val="00503ACF"/>
    <w:rsid w:val="00503CB1"/>
    <w:rsid w:val="00504CD2"/>
    <w:rsid w:val="005057BC"/>
    <w:rsid w:val="00505C88"/>
    <w:rsid w:val="00507187"/>
    <w:rsid w:val="005072A2"/>
    <w:rsid w:val="00507370"/>
    <w:rsid w:val="00510495"/>
    <w:rsid w:val="0051129F"/>
    <w:rsid w:val="00511A3F"/>
    <w:rsid w:val="00511C36"/>
    <w:rsid w:val="00512DBB"/>
    <w:rsid w:val="00512F28"/>
    <w:rsid w:val="0051374B"/>
    <w:rsid w:val="00515F7E"/>
    <w:rsid w:val="00516DBA"/>
    <w:rsid w:val="0051792A"/>
    <w:rsid w:val="0052120A"/>
    <w:rsid w:val="005216C9"/>
    <w:rsid w:val="0052170D"/>
    <w:rsid w:val="00522C83"/>
    <w:rsid w:val="00523C80"/>
    <w:rsid w:val="00523DC8"/>
    <w:rsid w:val="00524E98"/>
    <w:rsid w:val="00525995"/>
    <w:rsid w:val="00526120"/>
    <w:rsid w:val="0052649D"/>
    <w:rsid w:val="00526AA6"/>
    <w:rsid w:val="00526AFA"/>
    <w:rsid w:val="00526D50"/>
    <w:rsid w:val="00530704"/>
    <w:rsid w:val="00531364"/>
    <w:rsid w:val="00531728"/>
    <w:rsid w:val="00531B94"/>
    <w:rsid w:val="0053288C"/>
    <w:rsid w:val="00532E69"/>
    <w:rsid w:val="00533180"/>
    <w:rsid w:val="00533276"/>
    <w:rsid w:val="00533E1C"/>
    <w:rsid w:val="00533F99"/>
    <w:rsid w:val="005343B0"/>
    <w:rsid w:val="00534763"/>
    <w:rsid w:val="00534ECE"/>
    <w:rsid w:val="00534FA7"/>
    <w:rsid w:val="005356B8"/>
    <w:rsid w:val="00535855"/>
    <w:rsid w:val="00536694"/>
    <w:rsid w:val="005367B7"/>
    <w:rsid w:val="0053765C"/>
    <w:rsid w:val="00537E2C"/>
    <w:rsid w:val="00537E89"/>
    <w:rsid w:val="005401C3"/>
    <w:rsid w:val="00540578"/>
    <w:rsid w:val="00540770"/>
    <w:rsid w:val="00540AE7"/>
    <w:rsid w:val="00540FA8"/>
    <w:rsid w:val="00541057"/>
    <w:rsid w:val="0054119F"/>
    <w:rsid w:val="00541219"/>
    <w:rsid w:val="00541A17"/>
    <w:rsid w:val="00541D36"/>
    <w:rsid w:val="005424A3"/>
    <w:rsid w:val="00542DE4"/>
    <w:rsid w:val="0054331C"/>
    <w:rsid w:val="00543F89"/>
    <w:rsid w:val="0054414E"/>
    <w:rsid w:val="00544917"/>
    <w:rsid w:val="0054696A"/>
    <w:rsid w:val="00546C9E"/>
    <w:rsid w:val="0054722D"/>
    <w:rsid w:val="005474BF"/>
    <w:rsid w:val="00550200"/>
    <w:rsid w:val="0055074C"/>
    <w:rsid w:val="00550A48"/>
    <w:rsid w:val="00550C20"/>
    <w:rsid w:val="0055154F"/>
    <w:rsid w:val="00551EDE"/>
    <w:rsid w:val="00552053"/>
    <w:rsid w:val="00552058"/>
    <w:rsid w:val="00552C47"/>
    <w:rsid w:val="00552D51"/>
    <w:rsid w:val="0055322A"/>
    <w:rsid w:val="00553D64"/>
    <w:rsid w:val="00553DE7"/>
    <w:rsid w:val="0055423A"/>
    <w:rsid w:val="0055431F"/>
    <w:rsid w:val="00554C78"/>
    <w:rsid w:val="00555741"/>
    <w:rsid w:val="00555CA3"/>
    <w:rsid w:val="00556EA5"/>
    <w:rsid w:val="0056028D"/>
    <w:rsid w:val="00560346"/>
    <w:rsid w:val="00563132"/>
    <w:rsid w:val="005638B1"/>
    <w:rsid w:val="005647DE"/>
    <w:rsid w:val="005649D2"/>
    <w:rsid w:val="00565B3F"/>
    <w:rsid w:val="00565CE0"/>
    <w:rsid w:val="0056650A"/>
    <w:rsid w:val="00567241"/>
    <w:rsid w:val="00567827"/>
    <w:rsid w:val="00570487"/>
    <w:rsid w:val="005717A7"/>
    <w:rsid w:val="00572A12"/>
    <w:rsid w:val="005734C8"/>
    <w:rsid w:val="005740E7"/>
    <w:rsid w:val="0057447E"/>
    <w:rsid w:val="0057469A"/>
    <w:rsid w:val="00574AE2"/>
    <w:rsid w:val="005750C9"/>
    <w:rsid w:val="005750D4"/>
    <w:rsid w:val="00575193"/>
    <w:rsid w:val="00576634"/>
    <w:rsid w:val="005769B0"/>
    <w:rsid w:val="00576C82"/>
    <w:rsid w:val="005779C3"/>
    <w:rsid w:val="00580CB8"/>
    <w:rsid w:val="00581129"/>
    <w:rsid w:val="00582189"/>
    <w:rsid w:val="00582451"/>
    <w:rsid w:val="00583026"/>
    <w:rsid w:val="00583183"/>
    <w:rsid w:val="0058350D"/>
    <w:rsid w:val="00584085"/>
    <w:rsid w:val="005850A2"/>
    <w:rsid w:val="00585541"/>
    <w:rsid w:val="00585AFE"/>
    <w:rsid w:val="005867AB"/>
    <w:rsid w:val="00586CF0"/>
    <w:rsid w:val="0058719E"/>
    <w:rsid w:val="00587603"/>
    <w:rsid w:val="0059055A"/>
    <w:rsid w:val="005915ED"/>
    <w:rsid w:val="0059160B"/>
    <w:rsid w:val="00591A9E"/>
    <w:rsid w:val="0059224D"/>
    <w:rsid w:val="005929FE"/>
    <w:rsid w:val="0059371E"/>
    <w:rsid w:val="00593B19"/>
    <w:rsid w:val="00593F1A"/>
    <w:rsid w:val="005946F8"/>
    <w:rsid w:val="005958F7"/>
    <w:rsid w:val="0059603C"/>
    <w:rsid w:val="00596FC0"/>
    <w:rsid w:val="00597BFD"/>
    <w:rsid w:val="005A040D"/>
    <w:rsid w:val="005A0CB0"/>
    <w:rsid w:val="005A0D9B"/>
    <w:rsid w:val="005A1453"/>
    <w:rsid w:val="005A24CA"/>
    <w:rsid w:val="005A27AB"/>
    <w:rsid w:val="005A2C3B"/>
    <w:rsid w:val="005A2E3D"/>
    <w:rsid w:val="005A3018"/>
    <w:rsid w:val="005A3692"/>
    <w:rsid w:val="005A3A8C"/>
    <w:rsid w:val="005A4BAA"/>
    <w:rsid w:val="005A4BFE"/>
    <w:rsid w:val="005A4DB0"/>
    <w:rsid w:val="005A59BE"/>
    <w:rsid w:val="005A5B9C"/>
    <w:rsid w:val="005A6693"/>
    <w:rsid w:val="005A6721"/>
    <w:rsid w:val="005A75A8"/>
    <w:rsid w:val="005A784A"/>
    <w:rsid w:val="005A7EDF"/>
    <w:rsid w:val="005B009C"/>
    <w:rsid w:val="005B011C"/>
    <w:rsid w:val="005B01D1"/>
    <w:rsid w:val="005B1979"/>
    <w:rsid w:val="005B1D49"/>
    <w:rsid w:val="005B1DFA"/>
    <w:rsid w:val="005B342F"/>
    <w:rsid w:val="005B34B7"/>
    <w:rsid w:val="005B364B"/>
    <w:rsid w:val="005B44D3"/>
    <w:rsid w:val="005B508F"/>
    <w:rsid w:val="005B5C53"/>
    <w:rsid w:val="005B6BB0"/>
    <w:rsid w:val="005B6CA0"/>
    <w:rsid w:val="005B76E7"/>
    <w:rsid w:val="005C122C"/>
    <w:rsid w:val="005C1609"/>
    <w:rsid w:val="005C16BC"/>
    <w:rsid w:val="005C1854"/>
    <w:rsid w:val="005C28BE"/>
    <w:rsid w:val="005C2A55"/>
    <w:rsid w:val="005C3205"/>
    <w:rsid w:val="005C32D4"/>
    <w:rsid w:val="005C3873"/>
    <w:rsid w:val="005C463D"/>
    <w:rsid w:val="005C46A7"/>
    <w:rsid w:val="005C61BB"/>
    <w:rsid w:val="005D0A3D"/>
    <w:rsid w:val="005D1358"/>
    <w:rsid w:val="005D1F5B"/>
    <w:rsid w:val="005D31E8"/>
    <w:rsid w:val="005D4177"/>
    <w:rsid w:val="005D44FA"/>
    <w:rsid w:val="005D4B71"/>
    <w:rsid w:val="005D66C2"/>
    <w:rsid w:val="005D74B6"/>
    <w:rsid w:val="005E1A07"/>
    <w:rsid w:val="005E1A37"/>
    <w:rsid w:val="005E1ADD"/>
    <w:rsid w:val="005E3776"/>
    <w:rsid w:val="005E3BF8"/>
    <w:rsid w:val="005E3FCD"/>
    <w:rsid w:val="005E48BC"/>
    <w:rsid w:val="005E4B76"/>
    <w:rsid w:val="005E561B"/>
    <w:rsid w:val="005E6491"/>
    <w:rsid w:val="005E6603"/>
    <w:rsid w:val="005E7532"/>
    <w:rsid w:val="005E764A"/>
    <w:rsid w:val="005E797B"/>
    <w:rsid w:val="005F03C5"/>
    <w:rsid w:val="005F1158"/>
    <w:rsid w:val="005F117E"/>
    <w:rsid w:val="005F11E7"/>
    <w:rsid w:val="005F16BB"/>
    <w:rsid w:val="005F179F"/>
    <w:rsid w:val="005F1B4F"/>
    <w:rsid w:val="005F2BA6"/>
    <w:rsid w:val="005F30D7"/>
    <w:rsid w:val="005F3A87"/>
    <w:rsid w:val="005F3BD1"/>
    <w:rsid w:val="005F4D47"/>
    <w:rsid w:val="005F54D9"/>
    <w:rsid w:val="005F5C6F"/>
    <w:rsid w:val="005F6B8E"/>
    <w:rsid w:val="005F6D25"/>
    <w:rsid w:val="005F6D7A"/>
    <w:rsid w:val="005F7172"/>
    <w:rsid w:val="005F77AF"/>
    <w:rsid w:val="005F7DD3"/>
    <w:rsid w:val="005F7DD7"/>
    <w:rsid w:val="00600709"/>
    <w:rsid w:val="00602BB8"/>
    <w:rsid w:val="00603ABC"/>
    <w:rsid w:val="0060470C"/>
    <w:rsid w:val="00604F97"/>
    <w:rsid w:val="00606843"/>
    <w:rsid w:val="006071B9"/>
    <w:rsid w:val="0061002A"/>
    <w:rsid w:val="00610475"/>
    <w:rsid w:val="00610AB4"/>
    <w:rsid w:val="00610E00"/>
    <w:rsid w:val="00612A76"/>
    <w:rsid w:val="00612BFC"/>
    <w:rsid w:val="00613348"/>
    <w:rsid w:val="006139D7"/>
    <w:rsid w:val="00614CB8"/>
    <w:rsid w:val="00614E3B"/>
    <w:rsid w:val="0061531C"/>
    <w:rsid w:val="00615995"/>
    <w:rsid w:val="00615CF7"/>
    <w:rsid w:val="00617336"/>
    <w:rsid w:val="00617C2A"/>
    <w:rsid w:val="0062049D"/>
    <w:rsid w:val="00620587"/>
    <w:rsid w:val="006208A5"/>
    <w:rsid w:val="0062221E"/>
    <w:rsid w:val="006229D7"/>
    <w:rsid w:val="006237D7"/>
    <w:rsid w:val="00623B69"/>
    <w:rsid w:val="0062449F"/>
    <w:rsid w:val="006254E0"/>
    <w:rsid w:val="0062559D"/>
    <w:rsid w:val="00625631"/>
    <w:rsid w:val="00625B46"/>
    <w:rsid w:val="00625F7A"/>
    <w:rsid w:val="00626434"/>
    <w:rsid w:val="00626D9B"/>
    <w:rsid w:val="006271CB"/>
    <w:rsid w:val="0062772C"/>
    <w:rsid w:val="006302C7"/>
    <w:rsid w:val="00630E6E"/>
    <w:rsid w:val="00631008"/>
    <w:rsid w:val="006328B6"/>
    <w:rsid w:val="00634025"/>
    <w:rsid w:val="00634724"/>
    <w:rsid w:val="00634F51"/>
    <w:rsid w:val="00635170"/>
    <w:rsid w:val="006367EE"/>
    <w:rsid w:val="00636FB4"/>
    <w:rsid w:val="00637195"/>
    <w:rsid w:val="00637AEF"/>
    <w:rsid w:val="00642427"/>
    <w:rsid w:val="00642C14"/>
    <w:rsid w:val="00642D5A"/>
    <w:rsid w:val="0064371D"/>
    <w:rsid w:val="0064413E"/>
    <w:rsid w:val="00644323"/>
    <w:rsid w:val="00644E2F"/>
    <w:rsid w:val="00644E62"/>
    <w:rsid w:val="00645AE2"/>
    <w:rsid w:val="00645FFF"/>
    <w:rsid w:val="00646A42"/>
    <w:rsid w:val="006473C7"/>
    <w:rsid w:val="006473F4"/>
    <w:rsid w:val="00647F5B"/>
    <w:rsid w:val="0065015F"/>
    <w:rsid w:val="006501B9"/>
    <w:rsid w:val="0065156A"/>
    <w:rsid w:val="00651B64"/>
    <w:rsid w:val="006520D0"/>
    <w:rsid w:val="006525C0"/>
    <w:rsid w:val="006531D4"/>
    <w:rsid w:val="006531DE"/>
    <w:rsid w:val="006532AC"/>
    <w:rsid w:val="006533A4"/>
    <w:rsid w:val="00653B8A"/>
    <w:rsid w:val="006542D9"/>
    <w:rsid w:val="00654B8F"/>
    <w:rsid w:val="00654E91"/>
    <w:rsid w:val="006555E0"/>
    <w:rsid w:val="00655B7C"/>
    <w:rsid w:val="00655E71"/>
    <w:rsid w:val="00656E7C"/>
    <w:rsid w:val="00656F11"/>
    <w:rsid w:val="00657375"/>
    <w:rsid w:val="00657A7A"/>
    <w:rsid w:val="00657C2E"/>
    <w:rsid w:val="006602D1"/>
    <w:rsid w:val="0066038C"/>
    <w:rsid w:val="006618FE"/>
    <w:rsid w:val="00662244"/>
    <w:rsid w:val="00662ABF"/>
    <w:rsid w:val="00663889"/>
    <w:rsid w:val="0066567E"/>
    <w:rsid w:val="00665797"/>
    <w:rsid w:val="0066608D"/>
    <w:rsid w:val="006662E6"/>
    <w:rsid w:val="00666CD5"/>
    <w:rsid w:val="00666D4C"/>
    <w:rsid w:val="00666D71"/>
    <w:rsid w:val="00666DA6"/>
    <w:rsid w:val="00666EC4"/>
    <w:rsid w:val="00666EF9"/>
    <w:rsid w:val="006700FF"/>
    <w:rsid w:val="00670E19"/>
    <w:rsid w:val="00670E7D"/>
    <w:rsid w:val="00671A83"/>
    <w:rsid w:val="006727CD"/>
    <w:rsid w:val="006734E2"/>
    <w:rsid w:val="00673982"/>
    <w:rsid w:val="00673BF5"/>
    <w:rsid w:val="00673C36"/>
    <w:rsid w:val="00675468"/>
    <w:rsid w:val="0067555F"/>
    <w:rsid w:val="00675BEE"/>
    <w:rsid w:val="006761E8"/>
    <w:rsid w:val="006802DF"/>
    <w:rsid w:val="0068088D"/>
    <w:rsid w:val="0068107A"/>
    <w:rsid w:val="006813FB"/>
    <w:rsid w:val="00681794"/>
    <w:rsid w:val="0068180D"/>
    <w:rsid w:val="00681CC0"/>
    <w:rsid w:val="00682982"/>
    <w:rsid w:val="0068376A"/>
    <w:rsid w:val="00683D58"/>
    <w:rsid w:val="00683E24"/>
    <w:rsid w:val="00684904"/>
    <w:rsid w:val="00684C7A"/>
    <w:rsid w:val="00684D3F"/>
    <w:rsid w:val="0068502B"/>
    <w:rsid w:val="00685EF8"/>
    <w:rsid w:val="00686A74"/>
    <w:rsid w:val="00686CB5"/>
    <w:rsid w:val="0068716B"/>
    <w:rsid w:val="00687634"/>
    <w:rsid w:val="00690AAB"/>
    <w:rsid w:val="00690EA2"/>
    <w:rsid w:val="00691731"/>
    <w:rsid w:val="006926ED"/>
    <w:rsid w:val="00693B5A"/>
    <w:rsid w:val="00693DEA"/>
    <w:rsid w:val="006954C8"/>
    <w:rsid w:val="00695C00"/>
    <w:rsid w:val="00695DD5"/>
    <w:rsid w:val="0069618A"/>
    <w:rsid w:val="006968B5"/>
    <w:rsid w:val="00697BB9"/>
    <w:rsid w:val="00697D7F"/>
    <w:rsid w:val="006A175D"/>
    <w:rsid w:val="006A1B87"/>
    <w:rsid w:val="006A2B9B"/>
    <w:rsid w:val="006A480F"/>
    <w:rsid w:val="006A4A04"/>
    <w:rsid w:val="006A568E"/>
    <w:rsid w:val="006A5750"/>
    <w:rsid w:val="006A58DC"/>
    <w:rsid w:val="006A5AA2"/>
    <w:rsid w:val="006A5D68"/>
    <w:rsid w:val="006A7753"/>
    <w:rsid w:val="006B0AC2"/>
    <w:rsid w:val="006B0DA7"/>
    <w:rsid w:val="006B0FD4"/>
    <w:rsid w:val="006B12F5"/>
    <w:rsid w:val="006B1B8D"/>
    <w:rsid w:val="006B29F0"/>
    <w:rsid w:val="006B2F9A"/>
    <w:rsid w:val="006B3ED9"/>
    <w:rsid w:val="006B45FB"/>
    <w:rsid w:val="006B470C"/>
    <w:rsid w:val="006B471E"/>
    <w:rsid w:val="006B4A6B"/>
    <w:rsid w:val="006B52C5"/>
    <w:rsid w:val="006C0C07"/>
    <w:rsid w:val="006C1788"/>
    <w:rsid w:val="006C1C6A"/>
    <w:rsid w:val="006C2460"/>
    <w:rsid w:val="006C2F3E"/>
    <w:rsid w:val="006C2FF8"/>
    <w:rsid w:val="006C3469"/>
    <w:rsid w:val="006C36D1"/>
    <w:rsid w:val="006C4279"/>
    <w:rsid w:val="006C53BE"/>
    <w:rsid w:val="006C5E80"/>
    <w:rsid w:val="006C61AD"/>
    <w:rsid w:val="006C68E3"/>
    <w:rsid w:val="006C70D3"/>
    <w:rsid w:val="006D0247"/>
    <w:rsid w:val="006D0298"/>
    <w:rsid w:val="006D0401"/>
    <w:rsid w:val="006D086E"/>
    <w:rsid w:val="006D0B78"/>
    <w:rsid w:val="006D289C"/>
    <w:rsid w:val="006D29A2"/>
    <w:rsid w:val="006D36DB"/>
    <w:rsid w:val="006D3A9F"/>
    <w:rsid w:val="006D3CE9"/>
    <w:rsid w:val="006D402B"/>
    <w:rsid w:val="006D4A76"/>
    <w:rsid w:val="006D561F"/>
    <w:rsid w:val="006D56BB"/>
    <w:rsid w:val="006D578B"/>
    <w:rsid w:val="006D586B"/>
    <w:rsid w:val="006D5DF9"/>
    <w:rsid w:val="006D5E95"/>
    <w:rsid w:val="006D618B"/>
    <w:rsid w:val="006D6992"/>
    <w:rsid w:val="006D73D7"/>
    <w:rsid w:val="006E16A7"/>
    <w:rsid w:val="006E18E7"/>
    <w:rsid w:val="006E243A"/>
    <w:rsid w:val="006E25BA"/>
    <w:rsid w:val="006E31A8"/>
    <w:rsid w:val="006E49B0"/>
    <w:rsid w:val="006E6835"/>
    <w:rsid w:val="006E7613"/>
    <w:rsid w:val="006F153E"/>
    <w:rsid w:val="006F1A2C"/>
    <w:rsid w:val="006F1A65"/>
    <w:rsid w:val="006F1D27"/>
    <w:rsid w:val="006F1DAE"/>
    <w:rsid w:val="006F2311"/>
    <w:rsid w:val="006F4649"/>
    <w:rsid w:val="006F58A8"/>
    <w:rsid w:val="006F5DF7"/>
    <w:rsid w:val="006F6D19"/>
    <w:rsid w:val="006F7CD9"/>
    <w:rsid w:val="00700B23"/>
    <w:rsid w:val="0070109E"/>
    <w:rsid w:val="00701599"/>
    <w:rsid w:val="00702217"/>
    <w:rsid w:val="00702642"/>
    <w:rsid w:val="00703DAF"/>
    <w:rsid w:val="007040CF"/>
    <w:rsid w:val="0070521A"/>
    <w:rsid w:val="00705E96"/>
    <w:rsid w:val="00705F56"/>
    <w:rsid w:val="00705FAE"/>
    <w:rsid w:val="00706ADE"/>
    <w:rsid w:val="00707061"/>
    <w:rsid w:val="00707160"/>
    <w:rsid w:val="007108C6"/>
    <w:rsid w:val="00710E81"/>
    <w:rsid w:val="007111C0"/>
    <w:rsid w:val="00711918"/>
    <w:rsid w:val="00712FFC"/>
    <w:rsid w:val="00713006"/>
    <w:rsid w:val="007133C8"/>
    <w:rsid w:val="007135B3"/>
    <w:rsid w:val="00714072"/>
    <w:rsid w:val="0071424C"/>
    <w:rsid w:val="00714EFF"/>
    <w:rsid w:val="00715CA6"/>
    <w:rsid w:val="00715D1F"/>
    <w:rsid w:val="00715D9B"/>
    <w:rsid w:val="007166DA"/>
    <w:rsid w:val="00717984"/>
    <w:rsid w:val="00721430"/>
    <w:rsid w:val="00721B74"/>
    <w:rsid w:val="00721FCB"/>
    <w:rsid w:val="007220A1"/>
    <w:rsid w:val="007236A1"/>
    <w:rsid w:val="00723AEB"/>
    <w:rsid w:val="00723CE3"/>
    <w:rsid w:val="007240EF"/>
    <w:rsid w:val="00724B41"/>
    <w:rsid w:val="00724D91"/>
    <w:rsid w:val="007252DE"/>
    <w:rsid w:val="0072564A"/>
    <w:rsid w:val="00725C75"/>
    <w:rsid w:val="00725D9A"/>
    <w:rsid w:val="00726080"/>
    <w:rsid w:val="0073025E"/>
    <w:rsid w:val="007309C8"/>
    <w:rsid w:val="00730D61"/>
    <w:rsid w:val="00731594"/>
    <w:rsid w:val="0073181B"/>
    <w:rsid w:val="007319C9"/>
    <w:rsid w:val="00732239"/>
    <w:rsid w:val="00732988"/>
    <w:rsid w:val="00732A2C"/>
    <w:rsid w:val="007336F6"/>
    <w:rsid w:val="00734B63"/>
    <w:rsid w:val="00735CBB"/>
    <w:rsid w:val="00736097"/>
    <w:rsid w:val="0073678C"/>
    <w:rsid w:val="00736A01"/>
    <w:rsid w:val="00736D0E"/>
    <w:rsid w:val="00737549"/>
    <w:rsid w:val="00740703"/>
    <w:rsid w:val="007407DC"/>
    <w:rsid w:val="00742138"/>
    <w:rsid w:val="0074269C"/>
    <w:rsid w:val="007436E1"/>
    <w:rsid w:val="007439F7"/>
    <w:rsid w:val="00743FD9"/>
    <w:rsid w:val="00744F59"/>
    <w:rsid w:val="0074647E"/>
    <w:rsid w:val="00746968"/>
    <w:rsid w:val="00746CE8"/>
    <w:rsid w:val="00747AC9"/>
    <w:rsid w:val="00747F21"/>
    <w:rsid w:val="007502D1"/>
    <w:rsid w:val="0075100F"/>
    <w:rsid w:val="00751DE0"/>
    <w:rsid w:val="007526C5"/>
    <w:rsid w:val="00752944"/>
    <w:rsid w:val="00752E62"/>
    <w:rsid w:val="007533AB"/>
    <w:rsid w:val="007539B4"/>
    <w:rsid w:val="00753C55"/>
    <w:rsid w:val="00754479"/>
    <w:rsid w:val="007544E4"/>
    <w:rsid w:val="00754BDB"/>
    <w:rsid w:val="00755CBF"/>
    <w:rsid w:val="007560E0"/>
    <w:rsid w:val="00756724"/>
    <w:rsid w:val="007569C8"/>
    <w:rsid w:val="00756C5A"/>
    <w:rsid w:val="007573B3"/>
    <w:rsid w:val="00757B6C"/>
    <w:rsid w:val="00760376"/>
    <w:rsid w:val="007611FB"/>
    <w:rsid w:val="00761BD4"/>
    <w:rsid w:val="00761DE2"/>
    <w:rsid w:val="00762710"/>
    <w:rsid w:val="00762A37"/>
    <w:rsid w:val="00762FC0"/>
    <w:rsid w:val="007634C1"/>
    <w:rsid w:val="007636C7"/>
    <w:rsid w:val="00763868"/>
    <w:rsid w:val="00763C64"/>
    <w:rsid w:val="00763D96"/>
    <w:rsid w:val="00763E1C"/>
    <w:rsid w:val="00764BC1"/>
    <w:rsid w:val="00764CE4"/>
    <w:rsid w:val="00765310"/>
    <w:rsid w:val="00765B7E"/>
    <w:rsid w:val="00766D9A"/>
    <w:rsid w:val="00767F72"/>
    <w:rsid w:val="0077123C"/>
    <w:rsid w:val="007715D6"/>
    <w:rsid w:val="00771B08"/>
    <w:rsid w:val="00772267"/>
    <w:rsid w:val="00772F14"/>
    <w:rsid w:val="00772F7F"/>
    <w:rsid w:val="00773853"/>
    <w:rsid w:val="00774F74"/>
    <w:rsid w:val="0077676A"/>
    <w:rsid w:val="0077695B"/>
    <w:rsid w:val="00777627"/>
    <w:rsid w:val="00780071"/>
    <w:rsid w:val="00781865"/>
    <w:rsid w:val="007825DB"/>
    <w:rsid w:val="007837EC"/>
    <w:rsid w:val="007846EF"/>
    <w:rsid w:val="00784E95"/>
    <w:rsid w:val="00785324"/>
    <w:rsid w:val="00785389"/>
    <w:rsid w:val="0079161F"/>
    <w:rsid w:val="0079262C"/>
    <w:rsid w:val="00793C64"/>
    <w:rsid w:val="00793E8F"/>
    <w:rsid w:val="007940E6"/>
    <w:rsid w:val="007945E2"/>
    <w:rsid w:val="00794D6F"/>
    <w:rsid w:val="00795A6A"/>
    <w:rsid w:val="00795BC3"/>
    <w:rsid w:val="00796FE4"/>
    <w:rsid w:val="007977A4"/>
    <w:rsid w:val="00797EDD"/>
    <w:rsid w:val="007A01C2"/>
    <w:rsid w:val="007A0468"/>
    <w:rsid w:val="007A1DF1"/>
    <w:rsid w:val="007A2E93"/>
    <w:rsid w:val="007A3C76"/>
    <w:rsid w:val="007A4F06"/>
    <w:rsid w:val="007A582B"/>
    <w:rsid w:val="007A58AA"/>
    <w:rsid w:val="007A67E5"/>
    <w:rsid w:val="007A6F44"/>
    <w:rsid w:val="007A712B"/>
    <w:rsid w:val="007B0072"/>
    <w:rsid w:val="007B0501"/>
    <w:rsid w:val="007B128E"/>
    <w:rsid w:val="007B228F"/>
    <w:rsid w:val="007B270A"/>
    <w:rsid w:val="007B2A31"/>
    <w:rsid w:val="007B38B4"/>
    <w:rsid w:val="007B65F2"/>
    <w:rsid w:val="007B6708"/>
    <w:rsid w:val="007B6AA7"/>
    <w:rsid w:val="007B6BC4"/>
    <w:rsid w:val="007C0020"/>
    <w:rsid w:val="007C0657"/>
    <w:rsid w:val="007C0787"/>
    <w:rsid w:val="007C08B8"/>
    <w:rsid w:val="007C0A54"/>
    <w:rsid w:val="007C0AD5"/>
    <w:rsid w:val="007C0D78"/>
    <w:rsid w:val="007C1D01"/>
    <w:rsid w:val="007C1E63"/>
    <w:rsid w:val="007C1FE4"/>
    <w:rsid w:val="007C201A"/>
    <w:rsid w:val="007C2CD5"/>
    <w:rsid w:val="007C3808"/>
    <w:rsid w:val="007C3CCE"/>
    <w:rsid w:val="007C3CEC"/>
    <w:rsid w:val="007C3EE4"/>
    <w:rsid w:val="007C491C"/>
    <w:rsid w:val="007C538D"/>
    <w:rsid w:val="007C5F2A"/>
    <w:rsid w:val="007C6455"/>
    <w:rsid w:val="007C65AA"/>
    <w:rsid w:val="007C6AB8"/>
    <w:rsid w:val="007C6D40"/>
    <w:rsid w:val="007C70DD"/>
    <w:rsid w:val="007C7218"/>
    <w:rsid w:val="007C797D"/>
    <w:rsid w:val="007D07BF"/>
    <w:rsid w:val="007D0ACA"/>
    <w:rsid w:val="007D0B13"/>
    <w:rsid w:val="007D13D2"/>
    <w:rsid w:val="007D1893"/>
    <w:rsid w:val="007D2338"/>
    <w:rsid w:val="007D2717"/>
    <w:rsid w:val="007D3342"/>
    <w:rsid w:val="007D38A2"/>
    <w:rsid w:val="007D39D1"/>
    <w:rsid w:val="007D439B"/>
    <w:rsid w:val="007D43EA"/>
    <w:rsid w:val="007D45E6"/>
    <w:rsid w:val="007D4F06"/>
    <w:rsid w:val="007D51C1"/>
    <w:rsid w:val="007D561B"/>
    <w:rsid w:val="007D569B"/>
    <w:rsid w:val="007D5CCF"/>
    <w:rsid w:val="007D5D0B"/>
    <w:rsid w:val="007D613E"/>
    <w:rsid w:val="007D67AC"/>
    <w:rsid w:val="007D6C81"/>
    <w:rsid w:val="007D77B6"/>
    <w:rsid w:val="007D7B90"/>
    <w:rsid w:val="007D7EC6"/>
    <w:rsid w:val="007E0095"/>
    <w:rsid w:val="007E03B9"/>
    <w:rsid w:val="007E096B"/>
    <w:rsid w:val="007E1488"/>
    <w:rsid w:val="007E1B30"/>
    <w:rsid w:val="007E23CA"/>
    <w:rsid w:val="007E4018"/>
    <w:rsid w:val="007E4647"/>
    <w:rsid w:val="007E4EC2"/>
    <w:rsid w:val="007E5A81"/>
    <w:rsid w:val="007E6A38"/>
    <w:rsid w:val="007E759E"/>
    <w:rsid w:val="007E7821"/>
    <w:rsid w:val="007E7E46"/>
    <w:rsid w:val="007F01F1"/>
    <w:rsid w:val="007F0EF4"/>
    <w:rsid w:val="007F1E05"/>
    <w:rsid w:val="007F225A"/>
    <w:rsid w:val="007F2686"/>
    <w:rsid w:val="007F4B0A"/>
    <w:rsid w:val="007F4C4B"/>
    <w:rsid w:val="007F5B3F"/>
    <w:rsid w:val="007F61A1"/>
    <w:rsid w:val="007F624F"/>
    <w:rsid w:val="007F653B"/>
    <w:rsid w:val="00800105"/>
    <w:rsid w:val="0080030B"/>
    <w:rsid w:val="00800DC5"/>
    <w:rsid w:val="008018AC"/>
    <w:rsid w:val="00804075"/>
    <w:rsid w:val="0080412B"/>
    <w:rsid w:val="008042F7"/>
    <w:rsid w:val="008043A3"/>
    <w:rsid w:val="00804468"/>
    <w:rsid w:val="00804930"/>
    <w:rsid w:val="00804E8D"/>
    <w:rsid w:val="00806126"/>
    <w:rsid w:val="008062C1"/>
    <w:rsid w:val="008066E2"/>
    <w:rsid w:val="0080692C"/>
    <w:rsid w:val="008069D7"/>
    <w:rsid w:val="00806B1A"/>
    <w:rsid w:val="00806B28"/>
    <w:rsid w:val="00806C31"/>
    <w:rsid w:val="0080783C"/>
    <w:rsid w:val="00807C01"/>
    <w:rsid w:val="00807F7F"/>
    <w:rsid w:val="00810449"/>
    <w:rsid w:val="0081284A"/>
    <w:rsid w:val="00812942"/>
    <w:rsid w:val="00812A44"/>
    <w:rsid w:val="00812A5D"/>
    <w:rsid w:val="00812CBD"/>
    <w:rsid w:val="00812CEF"/>
    <w:rsid w:val="00812F36"/>
    <w:rsid w:val="00813F18"/>
    <w:rsid w:val="00814E57"/>
    <w:rsid w:val="00815A6F"/>
    <w:rsid w:val="00815C5A"/>
    <w:rsid w:val="00815E06"/>
    <w:rsid w:val="00816234"/>
    <w:rsid w:val="00817D17"/>
    <w:rsid w:val="00822DEA"/>
    <w:rsid w:val="00823F86"/>
    <w:rsid w:val="00824EB3"/>
    <w:rsid w:val="0082596A"/>
    <w:rsid w:val="00826DF0"/>
    <w:rsid w:val="008274F5"/>
    <w:rsid w:val="00827B1E"/>
    <w:rsid w:val="00827B81"/>
    <w:rsid w:val="00827D9A"/>
    <w:rsid w:val="00830273"/>
    <w:rsid w:val="00830789"/>
    <w:rsid w:val="0083258C"/>
    <w:rsid w:val="00833315"/>
    <w:rsid w:val="008341BC"/>
    <w:rsid w:val="00835341"/>
    <w:rsid w:val="00835D44"/>
    <w:rsid w:val="0083647F"/>
    <w:rsid w:val="00836C45"/>
    <w:rsid w:val="00837169"/>
    <w:rsid w:val="008376BF"/>
    <w:rsid w:val="00840B0A"/>
    <w:rsid w:val="00840D59"/>
    <w:rsid w:val="00841273"/>
    <w:rsid w:val="00841F13"/>
    <w:rsid w:val="008435FB"/>
    <w:rsid w:val="00843720"/>
    <w:rsid w:val="00843B5A"/>
    <w:rsid w:val="008440FD"/>
    <w:rsid w:val="008445A5"/>
    <w:rsid w:val="00844E4D"/>
    <w:rsid w:val="00844E70"/>
    <w:rsid w:val="00845068"/>
    <w:rsid w:val="00845F26"/>
    <w:rsid w:val="0084683A"/>
    <w:rsid w:val="0084789D"/>
    <w:rsid w:val="00847EE5"/>
    <w:rsid w:val="00850684"/>
    <w:rsid w:val="008509C2"/>
    <w:rsid w:val="00850B04"/>
    <w:rsid w:val="00851816"/>
    <w:rsid w:val="008527D1"/>
    <w:rsid w:val="00852A7A"/>
    <w:rsid w:val="008536E9"/>
    <w:rsid w:val="008539D2"/>
    <w:rsid w:val="00853BCA"/>
    <w:rsid w:val="00853BDD"/>
    <w:rsid w:val="0085455B"/>
    <w:rsid w:val="0085474F"/>
    <w:rsid w:val="00855687"/>
    <w:rsid w:val="00855704"/>
    <w:rsid w:val="008566DB"/>
    <w:rsid w:val="0085752C"/>
    <w:rsid w:val="0086140C"/>
    <w:rsid w:val="008615F1"/>
    <w:rsid w:val="0086162F"/>
    <w:rsid w:val="00861F89"/>
    <w:rsid w:val="00862549"/>
    <w:rsid w:val="00862B32"/>
    <w:rsid w:val="00862DEF"/>
    <w:rsid w:val="00863967"/>
    <w:rsid w:val="00863BC1"/>
    <w:rsid w:val="00863ECC"/>
    <w:rsid w:val="00864365"/>
    <w:rsid w:val="00864F2B"/>
    <w:rsid w:val="00865114"/>
    <w:rsid w:val="00865208"/>
    <w:rsid w:val="00865D2F"/>
    <w:rsid w:val="008671D6"/>
    <w:rsid w:val="00867F10"/>
    <w:rsid w:val="00867F1B"/>
    <w:rsid w:val="008712B6"/>
    <w:rsid w:val="0087347F"/>
    <w:rsid w:val="00873D4F"/>
    <w:rsid w:val="00875464"/>
    <w:rsid w:val="008765FF"/>
    <w:rsid w:val="00876A23"/>
    <w:rsid w:val="00876BAA"/>
    <w:rsid w:val="00876BD3"/>
    <w:rsid w:val="0087764F"/>
    <w:rsid w:val="0087767F"/>
    <w:rsid w:val="00880E2D"/>
    <w:rsid w:val="00880FE1"/>
    <w:rsid w:val="00881954"/>
    <w:rsid w:val="00881E6B"/>
    <w:rsid w:val="0088287F"/>
    <w:rsid w:val="00882CCF"/>
    <w:rsid w:val="00884CA6"/>
    <w:rsid w:val="008859B9"/>
    <w:rsid w:val="008866A8"/>
    <w:rsid w:val="008868A3"/>
    <w:rsid w:val="00886AAF"/>
    <w:rsid w:val="00887AAA"/>
    <w:rsid w:val="00887B6B"/>
    <w:rsid w:val="008901BB"/>
    <w:rsid w:val="00890332"/>
    <w:rsid w:val="0089069F"/>
    <w:rsid w:val="0089145B"/>
    <w:rsid w:val="008917C7"/>
    <w:rsid w:val="00891A9A"/>
    <w:rsid w:val="00891E38"/>
    <w:rsid w:val="00892970"/>
    <w:rsid w:val="008936C0"/>
    <w:rsid w:val="00894144"/>
    <w:rsid w:val="008952A2"/>
    <w:rsid w:val="0089571D"/>
    <w:rsid w:val="008957CB"/>
    <w:rsid w:val="00895857"/>
    <w:rsid w:val="0089642C"/>
    <w:rsid w:val="00896516"/>
    <w:rsid w:val="008966D3"/>
    <w:rsid w:val="00897557"/>
    <w:rsid w:val="008A08AD"/>
    <w:rsid w:val="008A197E"/>
    <w:rsid w:val="008A278D"/>
    <w:rsid w:val="008A3226"/>
    <w:rsid w:val="008A5916"/>
    <w:rsid w:val="008A5BD0"/>
    <w:rsid w:val="008A621B"/>
    <w:rsid w:val="008A6A3D"/>
    <w:rsid w:val="008A6C62"/>
    <w:rsid w:val="008A6DAA"/>
    <w:rsid w:val="008A6E12"/>
    <w:rsid w:val="008A717B"/>
    <w:rsid w:val="008A7F65"/>
    <w:rsid w:val="008B001A"/>
    <w:rsid w:val="008B04AA"/>
    <w:rsid w:val="008B0D7C"/>
    <w:rsid w:val="008B10AC"/>
    <w:rsid w:val="008B1199"/>
    <w:rsid w:val="008B16A9"/>
    <w:rsid w:val="008B1B9D"/>
    <w:rsid w:val="008B1D1E"/>
    <w:rsid w:val="008B287A"/>
    <w:rsid w:val="008B3466"/>
    <w:rsid w:val="008B3A08"/>
    <w:rsid w:val="008B4377"/>
    <w:rsid w:val="008B534B"/>
    <w:rsid w:val="008B64EF"/>
    <w:rsid w:val="008B72E3"/>
    <w:rsid w:val="008C09D3"/>
    <w:rsid w:val="008C0DEE"/>
    <w:rsid w:val="008C0DF3"/>
    <w:rsid w:val="008C0FD1"/>
    <w:rsid w:val="008C243D"/>
    <w:rsid w:val="008C2983"/>
    <w:rsid w:val="008C2FE5"/>
    <w:rsid w:val="008C42CF"/>
    <w:rsid w:val="008C6797"/>
    <w:rsid w:val="008C6A8D"/>
    <w:rsid w:val="008C6E0A"/>
    <w:rsid w:val="008C7005"/>
    <w:rsid w:val="008C7038"/>
    <w:rsid w:val="008C7868"/>
    <w:rsid w:val="008C7D15"/>
    <w:rsid w:val="008C7F6B"/>
    <w:rsid w:val="008D0204"/>
    <w:rsid w:val="008D0386"/>
    <w:rsid w:val="008D06AD"/>
    <w:rsid w:val="008D0DA2"/>
    <w:rsid w:val="008D1122"/>
    <w:rsid w:val="008D1718"/>
    <w:rsid w:val="008D2133"/>
    <w:rsid w:val="008D2258"/>
    <w:rsid w:val="008D25C1"/>
    <w:rsid w:val="008D2A11"/>
    <w:rsid w:val="008D3F70"/>
    <w:rsid w:val="008D50EA"/>
    <w:rsid w:val="008D6038"/>
    <w:rsid w:val="008D69CB"/>
    <w:rsid w:val="008D761E"/>
    <w:rsid w:val="008E0A66"/>
    <w:rsid w:val="008E0B0A"/>
    <w:rsid w:val="008E1997"/>
    <w:rsid w:val="008E1DF2"/>
    <w:rsid w:val="008E209B"/>
    <w:rsid w:val="008E2674"/>
    <w:rsid w:val="008E28AE"/>
    <w:rsid w:val="008E2FBD"/>
    <w:rsid w:val="008E3012"/>
    <w:rsid w:val="008E30B5"/>
    <w:rsid w:val="008E3345"/>
    <w:rsid w:val="008E3D8C"/>
    <w:rsid w:val="008E414B"/>
    <w:rsid w:val="008E4384"/>
    <w:rsid w:val="008E500B"/>
    <w:rsid w:val="008E536D"/>
    <w:rsid w:val="008E5950"/>
    <w:rsid w:val="008E64D1"/>
    <w:rsid w:val="008E6A57"/>
    <w:rsid w:val="008E7390"/>
    <w:rsid w:val="008E78E9"/>
    <w:rsid w:val="008E7915"/>
    <w:rsid w:val="008E7EBE"/>
    <w:rsid w:val="008F087F"/>
    <w:rsid w:val="008F0C02"/>
    <w:rsid w:val="008F0F17"/>
    <w:rsid w:val="008F13BB"/>
    <w:rsid w:val="008F1409"/>
    <w:rsid w:val="008F2671"/>
    <w:rsid w:val="008F2C2C"/>
    <w:rsid w:val="008F3E49"/>
    <w:rsid w:val="008F3EA4"/>
    <w:rsid w:val="008F47B9"/>
    <w:rsid w:val="008F4B64"/>
    <w:rsid w:val="008F4F1A"/>
    <w:rsid w:val="008F5416"/>
    <w:rsid w:val="008F58AA"/>
    <w:rsid w:val="008F5F07"/>
    <w:rsid w:val="008F6008"/>
    <w:rsid w:val="008F6BB6"/>
    <w:rsid w:val="008F6DCD"/>
    <w:rsid w:val="00900003"/>
    <w:rsid w:val="009000D2"/>
    <w:rsid w:val="00900FE2"/>
    <w:rsid w:val="00901245"/>
    <w:rsid w:val="00901A50"/>
    <w:rsid w:val="009020B7"/>
    <w:rsid w:val="00902B82"/>
    <w:rsid w:val="00902C95"/>
    <w:rsid w:val="00902D26"/>
    <w:rsid w:val="00902D72"/>
    <w:rsid w:val="009040C8"/>
    <w:rsid w:val="00904594"/>
    <w:rsid w:val="00904C79"/>
    <w:rsid w:val="00905360"/>
    <w:rsid w:val="00905554"/>
    <w:rsid w:val="00905E04"/>
    <w:rsid w:val="009066F5"/>
    <w:rsid w:val="00906F57"/>
    <w:rsid w:val="00907044"/>
    <w:rsid w:val="00907F47"/>
    <w:rsid w:val="00910A29"/>
    <w:rsid w:val="00910C08"/>
    <w:rsid w:val="00911028"/>
    <w:rsid w:val="0091136D"/>
    <w:rsid w:val="00911421"/>
    <w:rsid w:val="00911F5B"/>
    <w:rsid w:val="009125C8"/>
    <w:rsid w:val="00912B98"/>
    <w:rsid w:val="009134E8"/>
    <w:rsid w:val="00913B52"/>
    <w:rsid w:val="00913D38"/>
    <w:rsid w:val="00913DA4"/>
    <w:rsid w:val="00915D66"/>
    <w:rsid w:val="009162B5"/>
    <w:rsid w:val="00917008"/>
    <w:rsid w:val="00917336"/>
    <w:rsid w:val="00917747"/>
    <w:rsid w:val="00917AF8"/>
    <w:rsid w:val="009204AA"/>
    <w:rsid w:val="00922EE2"/>
    <w:rsid w:val="00922F57"/>
    <w:rsid w:val="009231CA"/>
    <w:rsid w:val="00923641"/>
    <w:rsid w:val="00923A50"/>
    <w:rsid w:val="00924157"/>
    <w:rsid w:val="00924280"/>
    <w:rsid w:val="0092457B"/>
    <w:rsid w:val="00926461"/>
    <w:rsid w:val="009264B4"/>
    <w:rsid w:val="00926590"/>
    <w:rsid w:val="00927D62"/>
    <w:rsid w:val="009301D0"/>
    <w:rsid w:val="0093088C"/>
    <w:rsid w:val="00931165"/>
    <w:rsid w:val="00931236"/>
    <w:rsid w:val="009316FE"/>
    <w:rsid w:val="00932446"/>
    <w:rsid w:val="0093252C"/>
    <w:rsid w:val="00932A1A"/>
    <w:rsid w:val="00932C59"/>
    <w:rsid w:val="00932E1F"/>
    <w:rsid w:val="0093382C"/>
    <w:rsid w:val="00933876"/>
    <w:rsid w:val="00934711"/>
    <w:rsid w:val="009347A3"/>
    <w:rsid w:val="009347C9"/>
    <w:rsid w:val="00935169"/>
    <w:rsid w:val="00935B9D"/>
    <w:rsid w:val="0093655B"/>
    <w:rsid w:val="00936C38"/>
    <w:rsid w:val="009373C1"/>
    <w:rsid w:val="009373E6"/>
    <w:rsid w:val="00937731"/>
    <w:rsid w:val="00937871"/>
    <w:rsid w:val="0094063B"/>
    <w:rsid w:val="00940CD7"/>
    <w:rsid w:val="00940D63"/>
    <w:rsid w:val="00941043"/>
    <w:rsid w:val="0094111A"/>
    <w:rsid w:val="00942649"/>
    <w:rsid w:val="0094280B"/>
    <w:rsid w:val="009430D6"/>
    <w:rsid w:val="009440E5"/>
    <w:rsid w:val="0094424F"/>
    <w:rsid w:val="00944DB7"/>
    <w:rsid w:val="00945D54"/>
    <w:rsid w:val="009470D6"/>
    <w:rsid w:val="009505B2"/>
    <w:rsid w:val="00950A47"/>
    <w:rsid w:val="009518F7"/>
    <w:rsid w:val="00951CC4"/>
    <w:rsid w:val="00952B42"/>
    <w:rsid w:val="00953BC2"/>
    <w:rsid w:val="009548D8"/>
    <w:rsid w:val="00954C76"/>
    <w:rsid w:val="00954ED7"/>
    <w:rsid w:val="009552F4"/>
    <w:rsid w:val="00955949"/>
    <w:rsid w:val="009567C1"/>
    <w:rsid w:val="00957364"/>
    <w:rsid w:val="00961001"/>
    <w:rsid w:val="009610B1"/>
    <w:rsid w:val="00961222"/>
    <w:rsid w:val="009612C7"/>
    <w:rsid w:val="009614CD"/>
    <w:rsid w:val="00961EEE"/>
    <w:rsid w:val="009627CE"/>
    <w:rsid w:val="00963651"/>
    <w:rsid w:val="00963D80"/>
    <w:rsid w:val="009643E8"/>
    <w:rsid w:val="00965ABA"/>
    <w:rsid w:val="00966EBF"/>
    <w:rsid w:val="0096753B"/>
    <w:rsid w:val="009678F6"/>
    <w:rsid w:val="00967A50"/>
    <w:rsid w:val="00967DC7"/>
    <w:rsid w:val="0097078E"/>
    <w:rsid w:val="00970C5D"/>
    <w:rsid w:val="00971A47"/>
    <w:rsid w:val="00971ADA"/>
    <w:rsid w:val="00972175"/>
    <w:rsid w:val="00972F52"/>
    <w:rsid w:val="00973E6F"/>
    <w:rsid w:val="00974316"/>
    <w:rsid w:val="009759D4"/>
    <w:rsid w:val="00976730"/>
    <w:rsid w:val="009768E5"/>
    <w:rsid w:val="00976FAF"/>
    <w:rsid w:val="00977B42"/>
    <w:rsid w:val="00977C23"/>
    <w:rsid w:val="00977ED8"/>
    <w:rsid w:val="00980298"/>
    <w:rsid w:val="00980689"/>
    <w:rsid w:val="009806D8"/>
    <w:rsid w:val="00980D3B"/>
    <w:rsid w:val="00981168"/>
    <w:rsid w:val="009815F2"/>
    <w:rsid w:val="00981DA5"/>
    <w:rsid w:val="00981E15"/>
    <w:rsid w:val="00982197"/>
    <w:rsid w:val="00982A8E"/>
    <w:rsid w:val="009837CB"/>
    <w:rsid w:val="00983E35"/>
    <w:rsid w:val="00983F79"/>
    <w:rsid w:val="00984B0F"/>
    <w:rsid w:val="00984B28"/>
    <w:rsid w:val="0098518A"/>
    <w:rsid w:val="0098582A"/>
    <w:rsid w:val="00985B44"/>
    <w:rsid w:val="009864F4"/>
    <w:rsid w:val="00986678"/>
    <w:rsid w:val="00986C15"/>
    <w:rsid w:val="0099007D"/>
    <w:rsid w:val="009900EC"/>
    <w:rsid w:val="009901A9"/>
    <w:rsid w:val="009903D2"/>
    <w:rsid w:val="00991F28"/>
    <w:rsid w:val="0099298E"/>
    <w:rsid w:val="00992E1E"/>
    <w:rsid w:val="00993F20"/>
    <w:rsid w:val="0099580B"/>
    <w:rsid w:val="00996A96"/>
    <w:rsid w:val="00996F4B"/>
    <w:rsid w:val="00997B39"/>
    <w:rsid w:val="009A01B4"/>
    <w:rsid w:val="009A0296"/>
    <w:rsid w:val="009A02B0"/>
    <w:rsid w:val="009A1859"/>
    <w:rsid w:val="009A2216"/>
    <w:rsid w:val="009A2E22"/>
    <w:rsid w:val="009A2ECE"/>
    <w:rsid w:val="009A37BA"/>
    <w:rsid w:val="009A4EF0"/>
    <w:rsid w:val="009A4F77"/>
    <w:rsid w:val="009A5EC1"/>
    <w:rsid w:val="009A6B17"/>
    <w:rsid w:val="009A7318"/>
    <w:rsid w:val="009A7411"/>
    <w:rsid w:val="009A7A12"/>
    <w:rsid w:val="009A7B2D"/>
    <w:rsid w:val="009B0282"/>
    <w:rsid w:val="009B0D11"/>
    <w:rsid w:val="009B0E57"/>
    <w:rsid w:val="009B0FCF"/>
    <w:rsid w:val="009B212F"/>
    <w:rsid w:val="009B23DE"/>
    <w:rsid w:val="009B23E3"/>
    <w:rsid w:val="009B2546"/>
    <w:rsid w:val="009B3576"/>
    <w:rsid w:val="009B3FE4"/>
    <w:rsid w:val="009B55C1"/>
    <w:rsid w:val="009B56AC"/>
    <w:rsid w:val="009B5991"/>
    <w:rsid w:val="009B59A8"/>
    <w:rsid w:val="009B7768"/>
    <w:rsid w:val="009B79B1"/>
    <w:rsid w:val="009C0215"/>
    <w:rsid w:val="009C1D08"/>
    <w:rsid w:val="009C1D0F"/>
    <w:rsid w:val="009C2361"/>
    <w:rsid w:val="009C3F98"/>
    <w:rsid w:val="009C4ABD"/>
    <w:rsid w:val="009C6ACA"/>
    <w:rsid w:val="009C6BC1"/>
    <w:rsid w:val="009C7499"/>
    <w:rsid w:val="009D06DD"/>
    <w:rsid w:val="009D07D4"/>
    <w:rsid w:val="009D0D49"/>
    <w:rsid w:val="009D1AE2"/>
    <w:rsid w:val="009D23ED"/>
    <w:rsid w:val="009D2D8D"/>
    <w:rsid w:val="009D309C"/>
    <w:rsid w:val="009D3F5D"/>
    <w:rsid w:val="009D41C6"/>
    <w:rsid w:val="009D4390"/>
    <w:rsid w:val="009D48DF"/>
    <w:rsid w:val="009D4DF0"/>
    <w:rsid w:val="009D50F7"/>
    <w:rsid w:val="009D5213"/>
    <w:rsid w:val="009D54F0"/>
    <w:rsid w:val="009D6023"/>
    <w:rsid w:val="009D6C5A"/>
    <w:rsid w:val="009D72F4"/>
    <w:rsid w:val="009D73BF"/>
    <w:rsid w:val="009D7C61"/>
    <w:rsid w:val="009D7EB1"/>
    <w:rsid w:val="009E04BF"/>
    <w:rsid w:val="009E1265"/>
    <w:rsid w:val="009E1668"/>
    <w:rsid w:val="009E1806"/>
    <w:rsid w:val="009E27ED"/>
    <w:rsid w:val="009E28B4"/>
    <w:rsid w:val="009E2A24"/>
    <w:rsid w:val="009E3758"/>
    <w:rsid w:val="009E4160"/>
    <w:rsid w:val="009E457C"/>
    <w:rsid w:val="009E46C3"/>
    <w:rsid w:val="009E62D6"/>
    <w:rsid w:val="009E64B9"/>
    <w:rsid w:val="009E66E5"/>
    <w:rsid w:val="009E6B21"/>
    <w:rsid w:val="009E7548"/>
    <w:rsid w:val="009E7681"/>
    <w:rsid w:val="009E771C"/>
    <w:rsid w:val="009E7E7F"/>
    <w:rsid w:val="009F032D"/>
    <w:rsid w:val="009F046A"/>
    <w:rsid w:val="009F0A20"/>
    <w:rsid w:val="009F0BC3"/>
    <w:rsid w:val="009F10CC"/>
    <w:rsid w:val="009F19BF"/>
    <w:rsid w:val="009F1DED"/>
    <w:rsid w:val="009F28E6"/>
    <w:rsid w:val="009F3037"/>
    <w:rsid w:val="009F41C3"/>
    <w:rsid w:val="009F47EE"/>
    <w:rsid w:val="009F481C"/>
    <w:rsid w:val="009F4DB5"/>
    <w:rsid w:val="009F5B97"/>
    <w:rsid w:val="009F5C96"/>
    <w:rsid w:val="009F6134"/>
    <w:rsid w:val="009F62C7"/>
    <w:rsid w:val="009F62EC"/>
    <w:rsid w:val="009F63E3"/>
    <w:rsid w:val="009F6436"/>
    <w:rsid w:val="009F64FE"/>
    <w:rsid w:val="009F769A"/>
    <w:rsid w:val="00A00719"/>
    <w:rsid w:val="00A01D8A"/>
    <w:rsid w:val="00A033CA"/>
    <w:rsid w:val="00A034FE"/>
    <w:rsid w:val="00A03A06"/>
    <w:rsid w:val="00A04101"/>
    <w:rsid w:val="00A043C4"/>
    <w:rsid w:val="00A04EB2"/>
    <w:rsid w:val="00A05063"/>
    <w:rsid w:val="00A0553D"/>
    <w:rsid w:val="00A05E56"/>
    <w:rsid w:val="00A060B0"/>
    <w:rsid w:val="00A06F05"/>
    <w:rsid w:val="00A07C66"/>
    <w:rsid w:val="00A10220"/>
    <w:rsid w:val="00A1037E"/>
    <w:rsid w:val="00A106A8"/>
    <w:rsid w:val="00A11FB8"/>
    <w:rsid w:val="00A1203F"/>
    <w:rsid w:val="00A156C3"/>
    <w:rsid w:val="00A159B0"/>
    <w:rsid w:val="00A16E29"/>
    <w:rsid w:val="00A176F1"/>
    <w:rsid w:val="00A2081B"/>
    <w:rsid w:val="00A2120E"/>
    <w:rsid w:val="00A219AA"/>
    <w:rsid w:val="00A22333"/>
    <w:rsid w:val="00A22A96"/>
    <w:rsid w:val="00A22ABC"/>
    <w:rsid w:val="00A22F54"/>
    <w:rsid w:val="00A23524"/>
    <w:rsid w:val="00A239B5"/>
    <w:rsid w:val="00A2430B"/>
    <w:rsid w:val="00A2537A"/>
    <w:rsid w:val="00A2559C"/>
    <w:rsid w:val="00A25C43"/>
    <w:rsid w:val="00A27500"/>
    <w:rsid w:val="00A301E8"/>
    <w:rsid w:val="00A30733"/>
    <w:rsid w:val="00A31387"/>
    <w:rsid w:val="00A321F4"/>
    <w:rsid w:val="00A327B3"/>
    <w:rsid w:val="00A32B83"/>
    <w:rsid w:val="00A330E7"/>
    <w:rsid w:val="00A34D64"/>
    <w:rsid w:val="00A357E5"/>
    <w:rsid w:val="00A36013"/>
    <w:rsid w:val="00A3633F"/>
    <w:rsid w:val="00A36DC6"/>
    <w:rsid w:val="00A37B20"/>
    <w:rsid w:val="00A41070"/>
    <w:rsid w:val="00A4186B"/>
    <w:rsid w:val="00A41FEF"/>
    <w:rsid w:val="00A42739"/>
    <w:rsid w:val="00A4435E"/>
    <w:rsid w:val="00A45F06"/>
    <w:rsid w:val="00A46973"/>
    <w:rsid w:val="00A46B75"/>
    <w:rsid w:val="00A47559"/>
    <w:rsid w:val="00A4759B"/>
    <w:rsid w:val="00A50089"/>
    <w:rsid w:val="00A50C83"/>
    <w:rsid w:val="00A514D6"/>
    <w:rsid w:val="00A51E0A"/>
    <w:rsid w:val="00A52DFB"/>
    <w:rsid w:val="00A536AD"/>
    <w:rsid w:val="00A537F9"/>
    <w:rsid w:val="00A545A0"/>
    <w:rsid w:val="00A54833"/>
    <w:rsid w:val="00A557A1"/>
    <w:rsid w:val="00A5581C"/>
    <w:rsid w:val="00A55C06"/>
    <w:rsid w:val="00A5690C"/>
    <w:rsid w:val="00A56D6F"/>
    <w:rsid w:val="00A578E3"/>
    <w:rsid w:val="00A57B4F"/>
    <w:rsid w:val="00A57B8E"/>
    <w:rsid w:val="00A57EB3"/>
    <w:rsid w:val="00A6037A"/>
    <w:rsid w:val="00A61EAD"/>
    <w:rsid w:val="00A62247"/>
    <w:rsid w:val="00A6232B"/>
    <w:rsid w:val="00A62612"/>
    <w:rsid w:val="00A62C05"/>
    <w:rsid w:val="00A638BC"/>
    <w:rsid w:val="00A6526A"/>
    <w:rsid w:val="00A65416"/>
    <w:rsid w:val="00A657FD"/>
    <w:rsid w:val="00A6581C"/>
    <w:rsid w:val="00A65825"/>
    <w:rsid w:val="00A66A83"/>
    <w:rsid w:val="00A706B5"/>
    <w:rsid w:val="00A7076F"/>
    <w:rsid w:val="00A715F9"/>
    <w:rsid w:val="00A71888"/>
    <w:rsid w:val="00A71C72"/>
    <w:rsid w:val="00A71DB2"/>
    <w:rsid w:val="00A71FC4"/>
    <w:rsid w:val="00A72467"/>
    <w:rsid w:val="00A725EC"/>
    <w:rsid w:val="00A72960"/>
    <w:rsid w:val="00A72EEA"/>
    <w:rsid w:val="00A7301B"/>
    <w:rsid w:val="00A73411"/>
    <w:rsid w:val="00A7479D"/>
    <w:rsid w:val="00A74D7F"/>
    <w:rsid w:val="00A7511B"/>
    <w:rsid w:val="00A753A5"/>
    <w:rsid w:val="00A754C2"/>
    <w:rsid w:val="00A76B6D"/>
    <w:rsid w:val="00A779D8"/>
    <w:rsid w:val="00A77C3D"/>
    <w:rsid w:val="00A81218"/>
    <w:rsid w:val="00A813DD"/>
    <w:rsid w:val="00A8208C"/>
    <w:rsid w:val="00A824BF"/>
    <w:rsid w:val="00A82C8E"/>
    <w:rsid w:val="00A82E99"/>
    <w:rsid w:val="00A83D3E"/>
    <w:rsid w:val="00A8434A"/>
    <w:rsid w:val="00A844BE"/>
    <w:rsid w:val="00A844EA"/>
    <w:rsid w:val="00A85140"/>
    <w:rsid w:val="00A85212"/>
    <w:rsid w:val="00A852FB"/>
    <w:rsid w:val="00A8559B"/>
    <w:rsid w:val="00A85863"/>
    <w:rsid w:val="00A864D6"/>
    <w:rsid w:val="00A86765"/>
    <w:rsid w:val="00A869DC"/>
    <w:rsid w:val="00A86C68"/>
    <w:rsid w:val="00A870E7"/>
    <w:rsid w:val="00A87405"/>
    <w:rsid w:val="00A87573"/>
    <w:rsid w:val="00A87DF6"/>
    <w:rsid w:val="00A87E6D"/>
    <w:rsid w:val="00A90169"/>
    <w:rsid w:val="00A90794"/>
    <w:rsid w:val="00A90D75"/>
    <w:rsid w:val="00A913F7"/>
    <w:rsid w:val="00A91892"/>
    <w:rsid w:val="00A91C80"/>
    <w:rsid w:val="00A92D9E"/>
    <w:rsid w:val="00A92EB7"/>
    <w:rsid w:val="00A93654"/>
    <w:rsid w:val="00A93E2D"/>
    <w:rsid w:val="00A948F3"/>
    <w:rsid w:val="00A94F3D"/>
    <w:rsid w:val="00A957B6"/>
    <w:rsid w:val="00A95EF3"/>
    <w:rsid w:val="00A95FC9"/>
    <w:rsid w:val="00A963FA"/>
    <w:rsid w:val="00A96600"/>
    <w:rsid w:val="00A966C4"/>
    <w:rsid w:val="00A96FE9"/>
    <w:rsid w:val="00AA0237"/>
    <w:rsid w:val="00AA145A"/>
    <w:rsid w:val="00AA15B8"/>
    <w:rsid w:val="00AA1E29"/>
    <w:rsid w:val="00AA23F9"/>
    <w:rsid w:val="00AA273A"/>
    <w:rsid w:val="00AA2778"/>
    <w:rsid w:val="00AA4488"/>
    <w:rsid w:val="00AA4D94"/>
    <w:rsid w:val="00AA4E17"/>
    <w:rsid w:val="00AA56FB"/>
    <w:rsid w:val="00AA58B3"/>
    <w:rsid w:val="00AA5B7A"/>
    <w:rsid w:val="00AA675F"/>
    <w:rsid w:val="00AA688C"/>
    <w:rsid w:val="00AA6D59"/>
    <w:rsid w:val="00AA6DB0"/>
    <w:rsid w:val="00AA6DCA"/>
    <w:rsid w:val="00AA7467"/>
    <w:rsid w:val="00AA7839"/>
    <w:rsid w:val="00AA7AB9"/>
    <w:rsid w:val="00AA7E4D"/>
    <w:rsid w:val="00AB05F0"/>
    <w:rsid w:val="00AB15EB"/>
    <w:rsid w:val="00AB272C"/>
    <w:rsid w:val="00AB33B1"/>
    <w:rsid w:val="00AB3738"/>
    <w:rsid w:val="00AB4777"/>
    <w:rsid w:val="00AB4C6E"/>
    <w:rsid w:val="00AB5D93"/>
    <w:rsid w:val="00AB5FDF"/>
    <w:rsid w:val="00AB693B"/>
    <w:rsid w:val="00AB6A88"/>
    <w:rsid w:val="00AB6F5D"/>
    <w:rsid w:val="00AB77B6"/>
    <w:rsid w:val="00AC035E"/>
    <w:rsid w:val="00AC0A79"/>
    <w:rsid w:val="00AC0C30"/>
    <w:rsid w:val="00AC1409"/>
    <w:rsid w:val="00AC148C"/>
    <w:rsid w:val="00AC1654"/>
    <w:rsid w:val="00AC19BE"/>
    <w:rsid w:val="00AC1A86"/>
    <w:rsid w:val="00AC356A"/>
    <w:rsid w:val="00AC37A3"/>
    <w:rsid w:val="00AC3F13"/>
    <w:rsid w:val="00AC41CC"/>
    <w:rsid w:val="00AC4721"/>
    <w:rsid w:val="00AC4C93"/>
    <w:rsid w:val="00AC4CEB"/>
    <w:rsid w:val="00AC5978"/>
    <w:rsid w:val="00AC5A03"/>
    <w:rsid w:val="00AC5A5D"/>
    <w:rsid w:val="00AC6010"/>
    <w:rsid w:val="00AC6FC0"/>
    <w:rsid w:val="00AC74E9"/>
    <w:rsid w:val="00AC7520"/>
    <w:rsid w:val="00AC774F"/>
    <w:rsid w:val="00AD22EC"/>
    <w:rsid w:val="00AD2B22"/>
    <w:rsid w:val="00AD3553"/>
    <w:rsid w:val="00AD4AE7"/>
    <w:rsid w:val="00AD4AEF"/>
    <w:rsid w:val="00AD53E7"/>
    <w:rsid w:val="00AD5499"/>
    <w:rsid w:val="00AD75BC"/>
    <w:rsid w:val="00AD781F"/>
    <w:rsid w:val="00AE0842"/>
    <w:rsid w:val="00AE1B32"/>
    <w:rsid w:val="00AE1DF3"/>
    <w:rsid w:val="00AE30DA"/>
    <w:rsid w:val="00AE4390"/>
    <w:rsid w:val="00AE54B9"/>
    <w:rsid w:val="00AE6AE3"/>
    <w:rsid w:val="00AE75F6"/>
    <w:rsid w:val="00AF0E26"/>
    <w:rsid w:val="00AF142F"/>
    <w:rsid w:val="00AF14DB"/>
    <w:rsid w:val="00AF17DF"/>
    <w:rsid w:val="00AF2F1A"/>
    <w:rsid w:val="00AF3BC3"/>
    <w:rsid w:val="00AF3C9B"/>
    <w:rsid w:val="00AF4057"/>
    <w:rsid w:val="00AF4B24"/>
    <w:rsid w:val="00AF4ECB"/>
    <w:rsid w:val="00AF5131"/>
    <w:rsid w:val="00AF5CB3"/>
    <w:rsid w:val="00AF5E97"/>
    <w:rsid w:val="00AF60ED"/>
    <w:rsid w:val="00AF741A"/>
    <w:rsid w:val="00AF78C6"/>
    <w:rsid w:val="00B001A7"/>
    <w:rsid w:val="00B0139F"/>
    <w:rsid w:val="00B014D6"/>
    <w:rsid w:val="00B018BD"/>
    <w:rsid w:val="00B01C5C"/>
    <w:rsid w:val="00B02C30"/>
    <w:rsid w:val="00B02F09"/>
    <w:rsid w:val="00B0498A"/>
    <w:rsid w:val="00B04C60"/>
    <w:rsid w:val="00B056E7"/>
    <w:rsid w:val="00B056EE"/>
    <w:rsid w:val="00B057F2"/>
    <w:rsid w:val="00B06176"/>
    <w:rsid w:val="00B06268"/>
    <w:rsid w:val="00B06D1B"/>
    <w:rsid w:val="00B07413"/>
    <w:rsid w:val="00B07EC1"/>
    <w:rsid w:val="00B11674"/>
    <w:rsid w:val="00B11B6F"/>
    <w:rsid w:val="00B12252"/>
    <w:rsid w:val="00B12746"/>
    <w:rsid w:val="00B1375E"/>
    <w:rsid w:val="00B14A20"/>
    <w:rsid w:val="00B15669"/>
    <w:rsid w:val="00B16CE6"/>
    <w:rsid w:val="00B170F0"/>
    <w:rsid w:val="00B17373"/>
    <w:rsid w:val="00B20899"/>
    <w:rsid w:val="00B20A92"/>
    <w:rsid w:val="00B2105E"/>
    <w:rsid w:val="00B212A9"/>
    <w:rsid w:val="00B21ED7"/>
    <w:rsid w:val="00B227A1"/>
    <w:rsid w:val="00B22B1E"/>
    <w:rsid w:val="00B22B56"/>
    <w:rsid w:val="00B23439"/>
    <w:rsid w:val="00B2372F"/>
    <w:rsid w:val="00B23D8C"/>
    <w:rsid w:val="00B23FC0"/>
    <w:rsid w:val="00B23FE1"/>
    <w:rsid w:val="00B24A6D"/>
    <w:rsid w:val="00B2666C"/>
    <w:rsid w:val="00B269C5"/>
    <w:rsid w:val="00B27057"/>
    <w:rsid w:val="00B27A1A"/>
    <w:rsid w:val="00B27FBC"/>
    <w:rsid w:val="00B30369"/>
    <w:rsid w:val="00B30E2A"/>
    <w:rsid w:val="00B3163A"/>
    <w:rsid w:val="00B32179"/>
    <w:rsid w:val="00B322CC"/>
    <w:rsid w:val="00B325CA"/>
    <w:rsid w:val="00B32B7E"/>
    <w:rsid w:val="00B33F6A"/>
    <w:rsid w:val="00B346C1"/>
    <w:rsid w:val="00B347BE"/>
    <w:rsid w:val="00B357C1"/>
    <w:rsid w:val="00B364A9"/>
    <w:rsid w:val="00B36B09"/>
    <w:rsid w:val="00B37951"/>
    <w:rsid w:val="00B37E92"/>
    <w:rsid w:val="00B40062"/>
    <w:rsid w:val="00B40A74"/>
    <w:rsid w:val="00B40AB7"/>
    <w:rsid w:val="00B40CE2"/>
    <w:rsid w:val="00B411A2"/>
    <w:rsid w:val="00B41B40"/>
    <w:rsid w:val="00B423C7"/>
    <w:rsid w:val="00B42C3B"/>
    <w:rsid w:val="00B43391"/>
    <w:rsid w:val="00B441B5"/>
    <w:rsid w:val="00B44DA2"/>
    <w:rsid w:val="00B44E38"/>
    <w:rsid w:val="00B450B7"/>
    <w:rsid w:val="00B45E0B"/>
    <w:rsid w:val="00B46C66"/>
    <w:rsid w:val="00B46E22"/>
    <w:rsid w:val="00B47881"/>
    <w:rsid w:val="00B52A5B"/>
    <w:rsid w:val="00B52C9D"/>
    <w:rsid w:val="00B52EC5"/>
    <w:rsid w:val="00B52FAF"/>
    <w:rsid w:val="00B53192"/>
    <w:rsid w:val="00B53790"/>
    <w:rsid w:val="00B546CF"/>
    <w:rsid w:val="00B547D5"/>
    <w:rsid w:val="00B55166"/>
    <w:rsid w:val="00B555ED"/>
    <w:rsid w:val="00B559BD"/>
    <w:rsid w:val="00B55A52"/>
    <w:rsid w:val="00B55C41"/>
    <w:rsid w:val="00B57CC0"/>
    <w:rsid w:val="00B600E7"/>
    <w:rsid w:val="00B6132D"/>
    <w:rsid w:val="00B61D50"/>
    <w:rsid w:val="00B61E3E"/>
    <w:rsid w:val="00B6262E"/>
    <w:rsid w:val="00B6360C"/>
    <w:rsid w:val="00B636A4"/>
    <w:rsid w:val="00B6389D"/>
    <w:rsid w:val="00B64212"/>
    <w:rsid w:val="00B64441"/>
    <w:rsid w:val="00B6483F"/>
    <w:rsid w:val="00B6568C"/>
    <w:rsid w:val="00B65D98"/>
    <w:rsid w:val="00B66692"/>
    <w:rsid w:val="00B66F85"/>
    <w:rsid w:val="00B70462"/>
    <w:rsid w:val="00B71216"/>
    <w:rsid w:val="00B715F8"/>
    <w:rsid w:val="00B71747"/>
    <w:rsid w:val="00B71D63"/>
    <w:rsid w:val="00B72611"/>
    <w:rsid w:val="00B72965"/>
    <w:rsid w:val="00B73525"/>
    <w:rsid w:val="00B73F33"/>
    <w:rsid w:val="00B74406"/>
    <w:rsid w:val="00B745E3"/>
    <w:rsid w:val="00B74666"/>
    <w:rsid w:val="00B74AB6"/>
    <w:rsid w:val="00B753E6"/>
    <w:rsid w:val="00B75AE4"/>
    <w:rsid w:val="00B7642D"/>
    <w:rsid w:val="00B76813"/>
    <w:rsid w:val="00B774D7"/>
    <w:rsid w:val="00B8027B"/>
    <w:rsid w:val="00B81485"/>
    <w:rsid w:val="00B81B9B"/>
    <w:rsid w:val="00B823B8"/>
    <w:rsid w:val="00B82612"/>
    <w:rsid w:val="00B82708"/>
    <w:rsid w:val="00B83B24"/>
    <w:rsid w:val="00B83CBD"/>
    <w:rsid w:val="00B83FB6"/>
    <w:rsid w:val="00B851D3"/>
    <w:rsid w:val="00B85F1B"/>
    <w:rsid w:val="00B86A72"/>
    <w:rsid w:val="00B86B5C"/>
    <w:rsid w:val="00B86CA8"/>
    <w:rsid w:val="00B86CC1"/>
    <w:rsid w:val="00B870B0"/>
    <w:rsid w:val="00B900EE"/>
    <w:rsid w:val="00B903D6"/>
    <w:rsid w:val="00B9048C"/>
    <w:rsid w:val="00B90F1E"/>
    <w:rsid w:val="00B91050"/>
    <w:rsid w:val="00B9130E"/>
    <w:rsid w:val="00B9140B"/>
    <w:rsid w:val="00B9143D"/>
    <w:rsid w:val="00B91A4E"/>
    <w:rsid w:val="00B91FB5"/>
    <w:rsid w:val="00B92082"/>
    <w:rsid w:val="00B9263D"/>
    <w:rsid w:val="00B92EDA"/>
    <w:rsid w:val="00B9346C"/>
    <w:rsid w:val="00B94192"/>
    <w:rsid w:val="00B95572"/>
    <w:rsid w:val="00B9592D"/>
    <w:rsid w:val="00B959BF"/>
    <w:rsid w:val="00B95CAE"/>
    <w:rsid w:val="00B96B4F"/>
    <w:rsid w:val="00B96C9D"/>
    <w:rsid w:val="00B96D93"/>
    <w:rsid w:val="00BA0F1D"/>
    <w:rsid w:val="00BA1199"/>
    <w:rsid w:val="00BA1EAB"/>
    <w:rsid w:val="00BA210B"/>
    <w:rsid w:val="00BA2308"/>
    <w:rsid w:val="00BA24E1"/>
    <w:rsid w:val="00BA2BC8"/>
    <w:rsid w:val="00BA3DB4"/>
    <w:rsid w:val="00BA3F96"/>
    <w:rsid w:val="00BA43B4"/>
    <w:rsid w:val="00BA4743"/>
    <w:rsid w:val="00BA48D0"/>
    <w:rsid w:val="00BA4D14"/>
    <w:rsid w:val="00BA4E8E"/>
    <w:rsid w:val="00BA50B0"/>
    <w:rsid w:val="00BA5262"/>
    <w:rsid w:val="00BA6F02"/>
    <w:rsid w:val="00BA6F80"/>
    <w:rsid w:val="00BA742B"/>
    <w:rsid w:val="00BB0D0C"/>
    <w:rsid w:val="00BB11C7"/>
    <w:rsid w:val="00BB15E0"/>
    <w:rsid w:val="00BB1C16"/>
    <w:rsid w:val="00BB1F0D"/>
    <w:rsid w:val="00BB22C8"/>
    <w:rsid w:val="00BB3A42"/>
    <w:rsid w:val="00BB3C0C"/>
    <w:rsid w:val="00BB6570"/>
    <w:rsid w:val="00BB6C53"/>
    <w:rsid w:val="00BB74A1"/>
    <w:rsid w:val="00BB7C07"/>
    <w:rsid w:val="00BB7F96"/>
    <w:rsid w:val="00BC0956"/>
    <w:rsid w:val="00BC15FD"/>
    <w:rsid w:val="00BC1B57"/>
    <w:rsid w:val="00BC1E16"/>
    <w:rsid w:val="00BC24CD"/>
    <w:rsid w:val="00BC2792"/>
    <w:rsid w:val="00BC381B"/>
    <w:rsid w:val="00BC3C58"/>
    <w:rsid w:val="00BC40C1"/>
    <w:rsid w:val="00BC451C"/>
    <w:rsid w:val="00BC4531"/>
    <w:rsid w:val="00BC4A8D"/>
    <w:rsid w:val="00BC517F"/>
    <w:rsid w:val="00BC688C"/>
    <w:rsid w:val="00BC6B9B"/>
    <w:rsid w:val="00BC6BBC"/>
    <w:rsid w:val="00BC717E"/>
    <w:rsid w:val="00BD02C1"/>
    <w:rsid w:val="00BD0B01"/>
    <w:rsid w:val="00BD11AD"/>
    <w:rsid w:val="00BD17BA"/>
    <w:rsid w:val="00BD1839"/>
    <w:rsid w:val="00BD2254"/>
    <w:rsid w:val="00BD24C7"/>
    <w:rsid w:val="00BD27FD"/>
    <w:rsid w:val="00BD2ABC"/>
    <w:rsid w:val="00BD3309"/>
    <w:rsid w:val="00BD358C"/>
    <w:rsid w:val="00BD39AB"/>
    <w:rsid w:val="00BD3C31"/>
    <w:rsid w:val="00BD3CD5"/>
    <w:rsid w:val="00BD4A38"/>
    <w:rsid w:val="00BD70DE"/>
    <w:rsid w:val="00BD7454"/>
    <w:rsid w:val="00BD791B"/>
    <w:rsid w:val="00BD7D92"/>
    <w:rsid w:val="00BD7FAC"/>
    <w:rsid w:val="00BE02F8"/>
    <w:rsid w:val="00BE03EE"/>
    <w:rsid w:val="00BE105C"/>
    <w:rsid w:val="00BE1C5E"/>
    <w:rsid w:val="00BE2D45"/>
    <w:rsid w:val="00BE4A9B"/>
    <w:rsid w:val="00BE4E5B"/>
    <w:rsid w:val="00BE5BE8"/>
    <w:rsid w:val="00BE5CE7"/>
    <w:rsid w:val="00BE787C"/>
    <w:rsid w:val="00BE79BB"/>
    <w:rsid w:val="00BF0C2E"/>
    <w:rsid w:val="00BF282A"/>
    <w:rsid w:val="00BF2D30"/>
    <w:rsid w:val="00BF2DC7"/>
    <w:rsid w:val="00BF36C3"/>
    <w:rsid w:val="00BF3764"/>
    <w:rsid w:val="00BF37A8"/>
    <w:rsid w:val="00BF3CD3"/>
    <w:rsid w:val="00BF4AE9"/>
    <w:rsid w:val="00BF4B7C"/>
    <w:rsid w:val="00BF6032"/>
    <w:rsid w:val="00BF71B3"/>
    <w:rsid w:val="00BF767B"/>
    <w:rsid w:val="00BF7A42"/>
    <w:rsid w:val="00C01FEE"/>
    <w:rsid w:val="00C03214"/>
    <w:rsid w:val="00C03D5A"/>
    <w:rsid w:val="00C03E9D"/>
    <w:rsid w:val="00C03FBA"/>
    <w:rsid w:val="00C0450A"/>
    <w:rsid w:val="00C04804"/>
    <w:rsid w:val="00C0488B"/>
    <w:rsid w:val="00C048DB"/>
    <w:rsid w:val="00C04923"/>
    <w:rsid w:val="00C04B2C"/>
    <w:rsid w:val="00C0526E"/>
    <w:rsid w:val="00C06059"/>
    <w:rsid w:val="00C061F1"/>
    <w:rsid w:val="00C06657"/>
    <w:rsid w:val="00C06F7D"/>
    <w:rsid w:val="00C0737B"/>
    <w:rsid w:val="00C07D82"/>
    <w:rsid w:val="00C1065A"/>
    <w:rsid w:val="00C1193A"/>
    <w:rsid w:val="00C11F29"/>
    <w:rsid w:val="00C12120"/>
    <w:rsid w:val="00C12989"/>
    <w:rsid w:val="00C12F82"/>
    <w:rsid w:val="00C13EFA"/>
    <w:rsid w:val="00C147E5"/>
    <w:rsid w:val="00C14A4D"/>
    <w:rsid w:val="00C14E13"/>
    <w:rsid w:val="00C15460"/>
    <w:rsid w:val="00C15C2F"/>
    <w:rsid w:val="00C15D06"/>
    <w:rsid w:val="00C1758D"/>
    <w:rsid w:val="00C175C3"/>
    <w:rsid w:val="00C178DF"/>
    <w:rsid w:val="00C17EF7"/>
    <w:rsid w:val="00C20290"/>
    <w:rsid w:val="00C20882"/>
    <w:rsid w:val="00C22B5E"/>
    <w:rsid w:val="00C22FC9"/>
    <w:rsid w:val="00C230A7"/>
    <w:rsid w:val="00C23128"/>
    <w:rsid w:val="00C2382B"/>
    <w:rsid w:val="00C24116"/>
    <w:rsid w:val="00C24A88"/>
    <w:rsid w:val="00C25AB6"/>
    <w:rsid w:val="00C27FA1"/>
    <w:rsid w:val="00C300A2"/>
    <w:rsid w:val="00C311D1"/>
    <w:rsid w:val="00C31D81"/>
    <w:rsid w:val="00C32243"/>
    <w:rsid w:val="00C32830"/>
    <w:rsid w:val="00C32A2C"/>
    <w:rsid w:val="00C3389A"/>
    <w:rsid w:val="00C339CE"/>
    <w:rsid w:val="00C33F9E"/>
    <w:rsid w:val="00C350D5"/>
    <w:rsid w:val="00C35C25"/>
    <w:rsid w:val="00C35D4D"/>
    <w:rsid w:val="00C35FB6"/>
    <w:rsid w:val="00C3635D"/>
    <w:rsid w:val="00C364D5"/>
    <w:rsid w:val="00C36E77"/>
    <w:rsid w:val="00C36EB7"/>
    <w:rsid w:val="00C377CE"/>
    <w:rsid w:val="00C377FD"/>
    <w:rsid w:val="00C37DDB"/>
    <w:rsid w:val="00C37E86"/>
    <w:rsid w:val="00C40412"/>
    <w:rsid w:val="00C40744"/>
    <w:rsid w:val="00C40843"/>
    <w:rsid w:val="00C40FAF"/>
    <w:rsid w:val="00C41BAA"/>
    <w:rsid w:val="00C42722"/>
    <w:rsid w:val="00C44735"/>
    <w:rsid w:val="00C44D1C"/>
    <w:rsid w:val="00C457CB"/>
    <w:rsid w:val="00C45B9C"/>
    <w:rsid w:val="00C46165"/>
    <w:rsid w:val="00C46FD4"/>
    <w:rsid w:val="00C47935"/>
    <w:rsid w:val="00C50A5B"/>
    <w:rsid w:val="00C51020"/>
    <w:rsid w:val="00C5124E"/>
    <w:rsid w:val="00C51368"/>
    <w:rsid w:val="00C514CF"/>
    <w:rsid w:val="00C51A14"/>
    <w:rsid w:val="00C51F20"/>
    <w:rsid w:val="00C51FE9"/>
    <w:rsid w:val="00C522DA"/>
    <w:rsid w:val="00C536E6"/>
    <w:rsid w:val="00C5434C"/>
    <w:rsid w:val="00C55169"/>
    <w:rsid w:val="00C559BD"/>
    <w:rsid w:val="00C55DB0"/>
    <w:rsid w:val="00C55FB7"/>
    <w:rsid w:val="00C56033"/>
    <w:rsid w:val="00C575D5"/>
    <w:rsid w:val="00C57F88"/>
    <w:rsid w:val="00C6049A"/>
    <w:rsid w:val="00C60C50"/>
    <w:rsid w:val="00C61813"/>
    <w:rsid w:val="00C61B27"/>
    <w:rsid w:val="00C62747"/>
    <w:rsid w:val="00C627A8"/>
    <w:rsid w:val="00C6285D"/>
    <w:rsid w:val="00C628B8"/>
    <w:rsid w:val="00C6319D"/>
    <w:rsid w:val="00C63D9A"/>
    <w:rsid w:val="00C63FF7"/>
    <w:rsid w:val="00C6403A"/>
    <w:rsid w:val="00C64040"/>
    <w:rsid w:val="00C65D56"/>
    <w:rsid w:val="00C66BB3"/>
    <w:rsid w:val="00C67222"/>
    <w:rsid w:val="00C67C65"/>
    <w:rsid w:val="00C67E78"/>
    <w:rsid w:val="00C700A5"/>
    <w:rsid w:val="00C713DD"/>
    <w:rsid w:val="00C71F37"/>
    <w:rsid w:val="00C72464"/>
    <w:rsid w:val="00C72A62"/>
    <w:rsid w:val="00C73116"/>
    <w:rsid w:val="00C73251"/>
    <w:rsid w:val="00C732B7"/>
    <w:rsid w:val="00C7355C"/>
    <w:rsid w:val="00C735D4"/>
    <w:rsid w:val="00C73AC3"/>
    <w:rsid w:val="00C73AFA"/>
    <w:rsid w:val="00C73D02"/>
    <w:rsid w:val="00C73D25"/>
    <w:rsid w:val="00C742DB"/>
    <w:rsid w:val="00C748CD"/>
    <w:rsid w:val="00C74959"/>
    <w:rsid w:val="00C74C57"/>
    <w:rsid w:val="00C74F5C"/>
    <w:rsid w:val="00C75DDA"/>
    <w:rsid w:val="00C75FB4"/>
    <w:rsid w:val="00C762A9"/>
    <w:rsid w:val="00C76689"/>
    <w:rsid w:val="00C76C06"/>
    <w:rsid w:val="00C76D08"/>
    <w:rsid w:val="00C76DF9"/>
    <w:rsid w:val="00C76FB4"/>
    <w:rsid w:val="00C773A3"/>
    <w:rsid w:val="00C77852"/>
    <w:rsid w:val="00C779D1"/>
    <w:rsid w:val="00C77A9E"/>
    <w:rsid w:val="00C80073"/>
    <w:rsid w:val="00C80152"/>
    <w:rsid w:val="00C80418"/>
    <w:rsid w:val="00C80842"/>
    <w:rsid w:val="00C8227E"/>
    <w:rsid w:val="00C826DB"/>
    <w:rsid w:val="00C828D6"/>
    <w:rsid w:val="00C83013"/>
    <w:rsid w:val="00C835A1"/>
    <w:rsid w:val="00C83C75"/>
    <w:rsid w:val="00C83E61"/>
    <w:rsid w:val="00C84339"/>
    <w:rsid w:val="00C85128"/>
    <w:rsid w:val="00C86588"/>
    <w:rsid w:val="00C86B05"/>
    <w:rsid w:val="00C87821"/>
    <w:rsid w:val="00C90650"/>
    <w:rsid w:val="00C90796"/>
    <w:rsid w:val="00C90C8E"/>
    <w:rsid w:val="00C90C9D"/>
    <w:rsid w:val="00C90DCD"/>
    <w:rsid w:val="00C90DDB"/>
    <w:rsid w:val="00C911D5"/>
    <w:rsid w:val="00C9151C"/>
    <w:rsid w:val="00C91667"/>
    <w:rsid w:val="00C91BDB"/>
    <w:rsid w:val="00C92777"/>
    <w:rsid w:val="00C931B6"/>
    <w:rsid w:val="00C93336"/>
    <w:rsid w:val="00C93885"/>
    <w:rsid w:val="00C93D3B"/>
    <w:rsid w:val="00C945BF"/>
    <w:rsid w:val="00C950BC"/>
    <w:rsid w:val="00C952A2"/>
    <w:rsid w:val="00C961BA"/>
    <w:rsid w:val="00C96CFC"/>
    <w:rsid w:val="00C971FE"/>
    <w:rsid w:val="00C97D5F"/>
    <w:rsid w:val="00CA04DE"/>
    <w:rsid w:val="00CA0C76"/>
    <w:rsid w:val="00CA10FC"/>
    <w:rsid w:val="00CA1416"/>
    <w:rsid w:val="00CA216B"/>
    <w:rsid w:val="00CA27FA"/>
    <w:rsid w:val="00CA2B7E"/>
    <w:rsid w:val="00CA3B04"/>
    <w:rsid w:val="00CA3D57"/>
    <w:rsid w:val="00CA40A3"/>
    <w:rsid w:val="00CA459B"/>
    <w:rsid w:val="00CA59C5"/>
    <w:rsid w:val="00CA6C52"/>
    <w:rsid w:val="00CA6C61"/>
    <w:rsid w:val="00CA6DE5"/>
    <w:rsid w:val="00CA6F81"/>
    <w:rsid w:val="00CA6F96"/>
    <w:rsid w:val="00CB043A"/>
    <w:rsid w:val="00CB04AF"/>
    <w:rsid w:val="00CB07DA"/>
    <w:rsid w:val="00CB1025"/>
    <w:rsid w:val="00CB1AA8"/>
    <w:rsid w:val="00CB222E"/>
    <w:rsid w:val="00CB2236"/>
    <w:rsid w:val="00CB25BC"/>
    <w:rsid w:val="00CB27D5"/>
    <w:rsid w:val="00CB28CD"/>
    <w:rsid w:val="00CB39BA"/>
    <w:rsid w:val="00CB3C68"/>
    <w:rsid w:val="00CB4ECF"/>
    <w:rsid w:val="00CB52B8"/>
    <w:rsid w:val="00CB5B0D"/>
    <w:rsid w:val="00CB5CC3"/>
    <w:rsid w:val="00CB618B"/>
    <w:rsid w:val="00CB7BFD"/>
    <w:rsid w:val="00CB7E26"/>
    <w:rsid w:val="00CC03E2"/>
    <w:rsid w:val="00CC0479"/>
    <w:rsid w:val="00CC13A4"/>
    <w:rsid w:val="00CC13CE"/>
    <w:rsid w:val="00CC15C8"/>
    <w:rsid w:val="00CC16D5"/>
    <w:rsid w:val="00CC1C7D"/>
    <w:rsid w:val="00CC2C07"/>
    <w:rsid w:val="00CC2C92"/>
    <w:rsid w:val="00CC47A2"/>
    <w:rsid w:val="00CC7779"/>
    <w:rsid w:val="00CD005B"/>
    <w:rsid w:val="00CD037A"/>
    <w:rsid w:val="00CD0D47"/>
    <w:rsid w:val="00CD0E48"/>
    <w:rsid w:val="00CD11ED"/>
    <w:rsid w:val="00CD1940"/>
    <w:rsid w:val="00CD1FA1"/>
    <w:rsid w:val="00CD218B"/>
    <w:rsid w:val="00CD22CE"/>
    <w:rsid w:val="00CD22F0"/>
    <w:rsid w:val="00CD25F4"/>
    <w:rsid w:val="00CD4032"/>
    <w:rsid w:val="00CD4400"/>
    <w:rsid w:val="00CD472F"/>
    <w:rsid w:val="00CD51CF"/>
    <w:rsid w:val="00CD5230"/>
    <w:rsid w:val="00CD5CC5"/>
    <w:rsid w:val="00CD6172"/>
    <w:rsid w:val="00CD6F6E"/>
    <w:rsid w:val="00CD762E"/>
    <w:rsid w:val="00CD76D2"/>
    <w:rsid w:val="00CD7A2B"/>
    <w:rsid w:val="00CE0AC3"/>
    <w:rsid w:val="00CE1BCE"/>
    <w:rsid w:val="00CE20DE"/>
    <w:rsid w:val="00CE405D"/>
    <w:rsid w:val="00CE4374"/>
    <w:rsid w:val="00CE56B0"/>
    <w:rsid w:val="00CE5864"/>
    <w:rsid w:val="00CE58B4"/>
    <w:rsid w:val="00CE62A8"/>
    <w:rsid w:val="00CE63BD"/>
    <w:rsid w:val="00CE7BA7"/>
    <w:rsid w:val="00CE7EBE"/>
    <w:rsid w:val="00CF09D1"/>
    <w:rsid w:val="00CF0C44"/>
    <w:rsid w:val="00CF0D63"/>
    <w:rsid w:val="00CF0DB3"/>
    <w:rsid w:val="00CF112C"/>
    <w:rsid w:val="00CF18DB"/>
    <w:rsid w:val="00CF2D2F"/>
    <w:rsid w:val="00CF4266"/>
    <w:rsid w:val="00CF4C2A"/>
    <w:rsid w:val="00CF51CB"/>
    <w:rsid w:val="00CF5705"/>
    <w:rsid w:val="00CF58A5"/>
    <w:rsid w:val="00CF5D56"/>
    <w:rsid w:val="00CF79FA"/>
    <w:rsid w:val="00D0008E"/>
    <w:rsid w:val="00D00353"/>
    <w:rsid w:val="00D004BB"/>
    <w:rsid w:val="00D004E4"/>
    <w:rsid w:val="00D00A49"/>
    <w:rsid w:val="00D01223"/>
    <w:rsid w:val="00D0192C"/>
    <w:rsid w:val="00D01A78"/>
    <w:rsid w:val="00D02F8E"/>
    <w:rsid w:val="00D03097"/>
    <w:rsid w:val="00D03CBC"/>
    <w:rsid w:val="00D0485C"/>
    <w:rsid w:val="00D05108"/>
    <w:rsid w:val="00D052A3"/>
    <w:rsid w:val="00D05341"/>
    <w:rsid w:val="00D06049"/>
    <w:rsid w:val="00D06083"/>
    <w:rsid w:val="00D060BB"/>
    <w:rsid w:val="00D06334"/>
    <w:rsid w:val="00D06375"/>
    <w:rsid w:val="00D0726A"/>
    <w:rsid w:val="00D07719"/>
    <w:rsid w:val="00D077C2"/>
    <w:rsid w:val="00D100B0"/>
    <w:rsid w:val="00D1197A"/>
    <w:rsid w:val="00D11FD4"/>
    <w:rsid w:val="00D12DB5"/>
    <w:rsid w:val="00D140AF"/>
    <w:rsid w:val="00D1432B"/>
    <w:rsid w:val="00D144D7"/>
    <w:rsid w:val="00D1462F"/>
    <w:rsid w:val="00D1475A"/>
    <w:rsid w:val="00D150CF"/>
    <w:rsid w:val="00D152CF"/>
    <w:rsid w:val="00D1573B"/>
    <w:rsid w:val="00D157A0"/>
    <w:rsid w:val="00D15B27"/>
    <w:rsid w:val="00D15CE4"/>
    <w:rsid w:val="00D15F67"/>
    <w:rsid w:val="00D1680F"/>
    <w:rsid w:val="00D16E2C"/>
    <w:rsid w:val="00D1708D"/>
    <w:rsid w:val="00D17108"/>
    <w:rsid w:val="00D17566"/>
    <w:rsid w:val="00D17998"/>
    <w:rsid w:val="00D17C47"/>
    <w:rsid w:val="00D17C67"/>
    <w:rsid w:val="00D2237C"/>
    <w:rsid w:val="00D24D57"/>
    <w:rsid w:val="00D24D6C"/>
    <w:rsid w:val="00D25209"/>
    <w:rsid w:val="00D25519"/>
    <w:rsid w:val="00D2676D"/>
    <w:rsid w:val="00D269CD"/>
    <w:rsid w:val="00D26FB5"/>
    <w:rsid w:val="00D279E9"/>
    <w:rsid w:val="00D27B52"/>
    <w:rsid w:val="00D304DB"/>
    <w:rsid w:val="00D30EE1"/>
    <w:rsid w:val="00D31967"/>
    <w:rsid w:val="00D348B9"/>
    <w:rsid w:val="00D34CBA"/>
    <w:rsid w:val="00D35166"/>
    <w:rsid w:val="00D3534F"/>
    <w:rsid w:val="00D3621B"/>
    <w:rsid w:val="00D3640B"/>
    <w:rsid w:val="00D376C6"/>
    <w:rsid w:val="00D377E0"/>
    <w:rsid w:val="00D37911"/>
    <w:rsid w:val="00D37986"/>
    <w:rsid w:val="00D4186A"/>
    <w:rsid w:val="00D41B3F"/>
    <w:rsid w:val="00D41CDA"/>
    <w:rsid w:val="00D42324"/>
    <w:rsid w:val="00D428ED"/>
    <w:rsid w:val="00D42B82"/>
    <w:rsid w:val="00D4361E"/>
    <w:rsid w:val="00D437B2"/>
    <w:rsid w:val="00D4450D"/>
    <w:rsid w:val="00D44AEC"/>
    <w:rsid w:val="00D44DE0"/>
    <w:rsid w:val="00D44F59"/>
    <w:rsid w:val="00D45427"/>
    <w:rsid w:val="00D45533"/>
    <w:rsid w:val="00D45674"/>
    <w:rsid w:val="00D458B0"/>
    <w:rsid w:val="00D45E7B"/>
    <w:rsid w:val="00D46A5D"/>
    <w:rsid w:val="00D46CB6"/>
    <w:rsid w:val="00D46F60"/>
    <w:rsid w:val="00D47AE4"/>
    <w:rsid w:val="00D50C44"/>
    <w:rsid w:val="00D514D5"/>
    <w:rsid w:val="00D521E3"/>
    <w:rsid w:val="00D528A7"/>
    <w:rsid w:val="00D52A77"/>
    <w:rsid w:val="00D52B60"/>
    <w:rsid w:val="00D5447B"/>
    <w:rsid w:val="00D557A9"/>
    <w:rsid w:val="00D55FBB"/>
    <w:rsid w:val="00D56281"/>
    <w:rsid w:val="00D563A3"/>
    <w:rsid w:val="00D56494"/>
    <w:rsid w:val="00D56992"/>
    <w:rsid w:val="00D5699A"/>
    <w:rsid w:val="00D57787"/>
    <w:rsid w:val="00D614F6"/>
    <w:rsid w:val="00D61654"/>
    <w:rsid w:val="00D61BA3"/>
    <w:rsid w:val="00D622D6"/>
    <w:rsid w:val="00D631D3"/>
    <w:rsid w:val="00D631FD"/>
    <w:rsid w:val="00D63213"/>
    <w:rsid w:val="00D634E5"/>
    <w:rsid w:val="00D639BC"/>
    <w:rsid w:val="00D63FF4"/>
    <w:rsid w:val="00D6495B"/>
    <w:rsid w:val="00D64D18"/>
    <w:rsid w:val="00D653E7"/>
    <w:rsid w:val="00D65836"/>
    <w:rsid w:val="00D65B9E"/>
    <w:rsid w:val="00D66306"/>
    <w:rsid w:val="00D6631E"/>
    <w:rsid w:val="00D667A2"/>
    <w:rsid w:val="00D66DAE"/>
    <w:rsid w:val="00D66E5E"/>
    <w:rsid w:val="00D677F6"/>
    <w:rsid w:val="00D678C1"/>
    <w:rsid w:val="00D70503"/>
    <w:rsid w:val="00D71EFB"/>
    <w:rsid w:val="00D72358"/>
    <w:rsid w:val="00D73CEE"/>
    <w:rsid w:val="00D741B0"/>
    <w:rsid w:val="00D74262"/>
    <w:rsid w:val="00D76538"/>
    <w:rsid w:val="00D8038E"/>
    <w:rsid w:val="00D806F7"/>
    <w:rsid w:val="00D815E4"/>
    <w:rsid w:val="00D81605"/>
    <w:rsid w:val="00D81845"/>
    <w:rsid w:val="00D81A3B"/>
    <w:rsid w:val="00D81F96"/>
    <w:rsid w:val="00D82403"/>
    <w:rsid w:val="00D849F6"/>
    <w:rsid w:val="00D855E1"/>
    <w:rsid w:val="00D8686A"/>
    <w:rsid w:val="00D86A4C"/>
    <w:rsid w:val="00D87880"/>
    <w:rsid w:val="00D87B88"/>
    <w:rsid w:val="00D87D80"/>
    <w:rsid w:val="00D902DB"/>
    <w:rsid w:val="00D914C3"/>
    <w:rsid w:val="00D91552"/>
    <w:rsid w:val="00D917A3"/>
    <w:rsid w:val="00D91DEC"/>
    <w:rsid w:val="00D924C6"/>
    <w:rsid w:val="00D92CFC"/>
    <w:rsid w:val="00D93838"/>
    <w:rsid w:val="00D93A1C"/>
    <w:rsid w:val="00D93B8A"/>
    <w:rsid w:val="00D93EEA"/>
    <w:rsid w:val="00D93F92"/>
    <w:rsid w:val="00D94D50"/>
    <w:rsid w:val="00D95047"/>
    <w:rsid w:val="00D95214"/>
    <w:rsid w:val="00D96529"/>
    <w:rsid w:val="00D97A9F"/>
    <w:rsid w:val="00D97CC3"/>
    <w:rsid w:val="00D97DAD"/>
    <w:rsid w:val="00DA16A5"/>
    <w:rsid w:val="00DA19E2"/>
    <w:rsid w:val="00DA1B02"/>
    <w:rsid w:val="00DA2FFB"/>
    <w:rsid w:val="00DA390E"/>
    <w:rsid w:val="00DA3E32"/>
    <w:rsid w:val="00DA41A3"/>
    <w:rsid w:val="00DA47FF"/>
    <w:rsid w:val="00DA59DD"/>
    <w:rsid w:val="00DA5A57"/>
    <w:rsid w:val="00DA5F5B"/>
    <w:rsid w:val="00DA6056"/>
    <w:rsid w:val="00DA6808"/>
    <w:rsid w:val="00DA71C4"/>
    <w:rsid w:val="00DB320F"/>
    <w:rsid w:val="00DB49C7"/>
    <w:rsid w:val="00DB4F06"/>
    <w:rsid w:val="00DB559A"/>
    <w:rsid w:val="00DB65CA"/>
    <w:rsid w:val="00DB6925"/>
    <w:rsid w:val="00DB7AF9"/>
    <w:rsid w:val="00DC0B4C"/>
    <w:rsid w:val="00DC0BCC"/>
    <w:rsid w:val="00DC10E9"/>
    <w:rsid w:val="00DC1392"/>
    <w:rsid w:val="00DC1E22"/>
    <w:rsid w:val="00DC2267"/>
    <w:rsid w:val="00DC46E1"/>
    <w:rsid w:val="00DC5480"/>
    <w:rsid w:val="00DC585D"/>
    <w:rsid w:val="00DC6B98"/>
    <w:rsid w:val="00DC6EB1"/>
    <w:rsid w:val="00DC7959"/>
    <w:rsid w:val="00DC7E8D"/>
    <w:rsid w:val="00DD09EB"/>
    <w:rsid w:val="00DD0C18"/>
    <w:rsid w:val="00DD13DC"/>
    <w:rsid w:val="00DD1681"/>
    <w:rsid w:val="00DD1C9D"/>
    <w:rsid w:val="00DD392A"/>
    <w:rsid w:val="00DD3DF2"/>
    <w:rsid w:val="00DD4792"/>
    <w:rsid w:val="00DD48A3"/>
    <w:rsid w:val="00DD59D7"/>
    <w:rsid w:val="00DD5D53"/>
    <w:rsid w:val="00DD604C"/>
    <w:rsid w:val="00DD61D6"/>
    <w:rsid w:val="00DD7014"/>
    <w:rsid w:val="00DD7958"/>
    <w:rsid w:val="00DE0041"/>
    <w:rsid w:val="00DE0746"/>
    <w:rsid w:val="00DE0C7C"/>
    <w:rsid w:val="00DE1133"/>
    <w:rsid w:val="00DE1590"/>
    <w:rsid w:val="00DE1630"/>
    <w:rsid w:val="00DE17EF"/>
    <w:rsid w:val="00DE1AC9"/>
    <w:rsid w:val="00DE1FFD"/>
    <w:rsid w:val="00DE2A2F"/>
    <w:rsid w:val="00DE3019"/>
    <w:rsid w:val="00DE404D"/>
    <w:rsid w:val="00DE44BB"/>
    <w:rsid w:val="00DE64EF"/>
    <w:rsid w:val="00DE69D4"/>
    <w:rsid w:val="00DE6CD2"/>
    <w:rsid w:val="00DE7CA3"/>
    <w:rsid w:val="00DF0435"/>
    <w:rsid w:val="00DF072E"/>
    <w:rsid w:val="00DF0F22"/>
    <w:rsid w:val="00DF0FC9"/>
    <w:rsid w:val="00DF1768"/>
    <w:rsid w:val="00DF188D"/>
    <w:rsid w:val="00DF1F25"/>
    <w:rsid w:val="00DF2247"/>
    <w:rsid w:val="00DF2A86"/>
    <w:rsid w:val="00DF2C2F"/>
    <w:rsid w:val="00DF2EC5"/>
    <w:rsid w:val="00DF352A"/>
    <w:rsid w:val="00DF395F"/>
    <w:rsid w:val="00DF3B60"/>
    <w:rsid w:val="00DF3E4E"/>
    <w:rsid w:val="00DF430D"/>
    <w:rsid w:val="00DF452E"/>
    <w:rsid w:val="00DF458A"/>
    <w:rsid w:val="00DF4AAA"/>
    <w:rsid w:val="00DF5A82"/>
    <w:rsid w:val="00DF61D8"/>
    <w:rsid w:val="00DF6A3F"/>
    <w:rsid w:val="00DF70AC"/>
    <w:rsid w:val="00DF7519"/>
    <w:rsid w:val="00E01F76"/>
    <w:rsid w:val="00E0252E"/>
    <w:rsid w:val="00E028E7"/>
    <w:rsid w:val="00E02A58"/>
    <w:rsid w:val="00E03681"/>
    <w:rsid w:val="00E0624F"/>
    <w:rsid w:val="00E06792"/>
    <w:rsid w:val="00E07373"/>
    <w:rsid w:val="00E078C3"/>
    <w:rsid w:val="00E07AC4"/>
    <w:rsid w:val="00E10952"/>
    <w:rsid w:val="00E114FD"/>
    <w:rsid w:val="00E1178E"/>
    <w:rsid w:val="00E123B8"/>
    <w:rsid w:val="00E1323F"/>
    <w:rsid w:val="00E13752"/>
    <w:rsid w:val="00E1392F"/>
    <w:rsid w:val="00E13E1F"/>
    <w:rsid w:val="00E1410C"/>
    <w:rsid w:val="00E145F3"/>
    <w:rsid w:val="00E149EF"/>
    <w:rsid w:val="00E14F6F"/>
    <w:rsid w:val="00E157C9"/>
    <w:rsid w:val="00E15FB2"/>
    <w:rsid w:val="00E20E8F"/>
    <w:rsid w:val="00E2295B"/>
    <w:rsid w:val="00E22F0E"/>
    <w:rsid w:val="00E23776"/>
    <w:rsid w:val="00E23820"/>
    <w:rsid w:val="00E24FBF"/>
    <w:rsid w:val="00E25B5B"/>
    <w:rsid w:val="00E25C60"/>
    <w:rsid w:val="00E25FA2"/>
    <w:rsid w:val="00E264EE"/>
    <w:rsid w:val="00E27506"/>
    <w:rsid w:val="00E2798B"/>
    <w:rsid w:val="00E27AD7"/>
    <w:rsid w:val="00E30396"/>
    <w:rsid w:val="00E30467"/>
    <w:rsid w:val="00E30FF1"/>
    <w:rsid w:val="00E3127F"/>
    <w:rsid w:val="00E319E4"/>
    <w:rsid w:val="00E31CE5"/>
    <w:rsid w:val="00E324FF"/>
    <w:rsid w:val="00E32909"/>
    <w:rsid w:val="00E32DA9"/>
    <w:rsid w:val="00E33217"/>
    <w:rsid w:val="00E34AF6"/>
    <w:rsid w:val="00E353C1"/>
    <w:rsid w:val="00E3580B"/>
    <w:rsid w:val="00E36014"/>
    <w:rsid w:val="00E37344"/>
    <w:rsid w:val="00E37AAF"/>
    <w:rsid w:val="00E41373"/>
    <w:rsid w:val="00E4144D"/>
    <w:rsid w:val="00E41D8E"/>
    <w:rsid w:val="00E421C8"/>
    <w:rsid w:val="00E42B4D"/>
    <w:rsid w:val="00E42D66"/>
    <w:rsid w:val="00E43107"/>
    <w:rsid w:val="00E43BD6"/>
    <w:rsid w:val="00E4436B"/>
    <w:rsid w:val="00E4563B"/>
    <w:rsid w:val="00E45B1B"/>
    <w:rsid w:val="00E45EC3"/>
    <w:rsid w:val="00E45FBC"/>
    <w:rsid w:val="00E461EE"/>
    <w:rsid w:val="00E46BE8"/>
    <w:rsid w:val="00E46F1F"/>
    <w:rsid w:val="00E46F82"/>
    <w:rsid w:val="00E4718D"/>
    <w:rsid w:val="00E473E3"/>
    <w:rsid w:val="00E47B34"/>
    <w:rsid w:val="00E529D5"/>
    <w:rsid w:val="00E52F15"/>
    <w:rsid w:val="00E537E0"/>
    <w:rsid w:val="00E54D81"/>
    <w:rsid w:val="00E56CBC"/>
    <w:rsid w:val="00E5703B"/>
    <w:rsid w:val="00E575AE"/>
    <w:rsid w:val="00E575BD"/>
    <w:rsid w:val="00E576B1"/>
    <w:rsid w:val="00E57D1A"/>
    <w:rsid w:val="00E603EF"/>
    <w:rsid w:val="00E60A5C"/>
    <w:rsid w:val="00E60E29"/>
    <w:rsid w:val="00E613A0"/>
    <w:rsid w:val="00E6162F"/>
    <w:rsid w:val="00E62B49"/>
    <w:rsid w:val="00E62C55"/>
    <w:rsid w:val="00E6310A"/>
    <w:rsid w:val="00E63536"/>
    <w:rsid w:val="00E63C64"/>
    <w:rsid w:val="00E64675"/>
    <w:rsid w:val="00E64BE8"/>
    <w:rsid w:val="00E65137"/>
    <w:rsid w:val="00E6568A"/>
    <w:rsid w:val="00E6706C"/>
    <w:rsid w:val="00E675A6"/>
    <w:rsid w:val="00E67DC5"/>
    <w:rsid w:val="00E70CF4"/>
    <w:rsid w:val="00E70E43"/>
    <w:rsid w:val="00E710BD"/>
    <w:rsid w:val="00E71F12"/>
    <w:rsid w:val="00E726B8"/>
    <w:rsid w:val="00E726D3"/>
    <w:rsid w:val="00E73169"/>
    <w:rsid w:val="00E73B99"/>
    <w:rsid w:val="00E73FEF"/>
    <w:rsid w:val="00E74BB8"/>
    <w:rsid w:val="00E750F6"/>
    <w:rsid w:val="00E76626"/>
    <w:rsid w:val="00E7716A"/>
    <w:rsid w:val="00E778EE"/>
    <w:rsid w:val="00E77B18"/>
    <w:rsid w:val="00E77EAD"/>
    <w:rsid w:val="00E8076D"/>
    <w:rsid w:val="00E80CC3"/>
    <w:rsid w:val="00E814C9"/>
    <w:rsid w:val="00E81E94"/>
    <w:rsid w:val="00E8236E"/>
    <w:rsid w:val="00E824B5"/>
    <w:rsid w:val="00E82673"/>
    <w:rsid w:val="00E8345C"/>
    <w:rsid w:val="00E8442A"/>
    <w:rsid w:val="00E84F1C"/>
    <w:rsid w:val="00E87610"/>
    <w:rsid w:val="00E8769E"/>
    <w:rsid w:val="00E87793"/>
    <w:rsid w:val="00E87C6A"/>
    <w:rsid w:val="00E903CC"/>
    <w:rsid w:val="00E907E4"/>
    <w:rsid w:val="00E91394"/>
    <w:rsid w:val="00E913AE"/>
    <w:rsid w:val="00E92D92"/>
    <w:rsid w:val="00E93134"/>
    <w:rsid w:val="00E932D3"/>
    <w:rsid w:val="00E932D8"/>
    <w:rsid w:val="00E9389C"/>
    <w:rsid w:val="00E95157"/>
    <w:rsid w:val="00E95A8B"/>
    <w:rsid w:val="00E95B55"/>
    <w:rsid w:val="00E95C8D"/>
    <w:rsid w:val="00E97247"/>
    <w:rsid w:val="00E9762F"/>
    <w:rsid w:val="00E97803"/>
    <w:rsid w:val="00E97B3A"/>
    <w:rsid w:val="00E97FE9"/>
    <w:rsid w:val="00EA04C0"/>
    <w:rsid w:val="00EA0D38"/>
    <w:rsid w:val="00EA2469"/>
    <w:rsid w:val="00EA2BD6"/>
    <w:rsid w:val="00EA316D"/>
    <w:rsid w:val="00EA56FA"/>
    <w:rsid w:val="00EA587C"/>
    <w:rsid w:val="00EA689A"/>
    <w:rsid w:val="00EA742D"/>
    <w:rsid w:val="00EA76EE"/>
    <w:rsid w:val="00EB0049"/>
    <w:rsid w:val="00EB0678"/>
    <w:rsid w:val="00EB12A9"/>
    <w:rsid w:val="00EB1C17"/>
    <w:rsid w:val="00EB1CD1"/>
    <w:rsid w:val="00EB296E"/>
    <w:rsid w:val="00EB2F3B"/>
    <w:rsid w:val="00EB405B"/>
    <w:rsid w:val="00EB45F3"/>
    <w:rsid w:val="00EB4B1A"/>
    <w:rsid w:val="00EB5612"/>
    <w:rsid w:val="00EB5650"/>
    <w:rsid w:val="00EC01FB"/>
    <w:rsid w:val="00EC19B5"/>
    <w:rsid w:val="00EC1C67"/>
    <w:rsid w:val="00EC1E6D"/>
    <w:rsid w:val="00EC262A"/>
    <w:rsid w:val="00EC3119"/>
    <w:rsid w:val="00EC3EE3"/>
    <w:rsid w:val="00EC597C"/>
    <w:rsid w:val="00EC5A7F"/>
    <w:rsid w:val="00EC689E"/>
    <w:rsid w:val="00EC6A74"/>
    <w:rsid w:val="00EC7AD1"/>
    <w:rsid w:val="00ED0080"/>
    <w:rsid w:val="00ED07E7"/>
    <w:rsid w:val="00ED0B07"/>
    <w:rsid w:val="00ED1B73"/>
    <w:rsid w:val="00ED1EDB"/>
    <w:rsid w:val="00ED2CAD"/>
    <w:rsid w:val="00ED3A87"/>
    <w:rsid w:val="00ED407D"/>
    <w:rsid w:val="00ED40EC"/>
    <w:rsid w:val="00ED49F4"/>
    <w:rsid w:val="00ED7310"/>
    <w:rsid w:val="00EE0856"/>
    <w:rsid w:val="00EE1372"/>
    <w:rsid w:val="00EE27C9"/>
    <w:rsid w:val="00EE321B"/>
    <w:rsid w:val="00EE337E"/>
    <w:rsid w:val="00EE3E7E"/>
    <w:rsid w:val="00EE4805"/>
    <w:rsid w:val="00EE53DF"/>
    <w:rsid w:val="00EE5796"/>
    <w:rsid w:val="00EE6257"/>
    <w:rsid w:val="00EE67F2"/>
    <w:rsid w:val="00EE71B2"/>
    <w:rsid w:val="00EE72CF"/>
    <w:rsid w:val="00EE78D8"/>
    <w:rsid w:val="00EE7A2B"/>
    <w:rsid w:val="00EE7C02"/>
    <w:rsid w:val="00EF1479"/>
    <w:rsid w:val="00EF2960"/>
    <w:rsid w:val="00EF3386"/>
    <w:rsid w:val="00EF35DF"/>
    <w:rsid w:val="00EF3F5D"/>
    <w:rsid w:val="00EF4C86"/>
    <w:rsid w:val="00EF5BD5"/>
    <w:rsid w:val="00EF5EBB"/>
    <w:rsid w:val="00EF62D4"/>
    <w:rsid w:val="00EF69A6"/>
    <w:rsid w:val="00EF7A35"/>
    <w:rsid w:val="00EF7FF0"/>
    <w:rsid w:val="00F00D88"/>
    <w:rsid w:val="00F01817"/>
    <w:rsid w:val="00F02935"/>
    <w:rsid w:val="00F02BC9"/>
    <w:rsid w:val="00F037CC"/>
    <w:rsid w:val="00F03C06"/>
    <w:rsid w:val="00F03E3B"/>
    <w:rsid w:val="00F03FF7"/>
    <w:rsid w:val="00F045CA"/>
    <w:rsid w:val="00F05E65"/>
    <w:rsid w:val="00F06412"/>
    <w:rsid w:val="00F074EE"/>
    <w:rsid w:val="00F07689"/>
    <w:rsid w:val="00F0777C"/>
    <w:rsid w:val="00F07B6C"/>
    <w:rsid w:val="00F1018E"/>
    <w:rsid w:val="00F10876"/>
    <w:rsid w:val="00F10D31"/>
    <w:rsid w:val="00F10F0F"/>
    <w:rsid w:val="00F10F35"/>
    <w:rsid w:val="00F1167A"/>
    <w:rsid w:val="00F11843"/>
    <w:rsid w:val="00F121CA"/>
    <w:rsid w:val="00F13764"/>
    <w:rsid w:val="00F13EA3"/>
    <w:rsid w:val="00F14AAF"/>
    <w:rsid w:val="00F15031"/>
    <w:rsid w:val="00F20808"/>
    <w:rsid w:val="00F20C29"/>
    <w:rsid w:val="00F21161"/>
    <w:rsid w:val="00F213DE"/>
    <w:rsid w:val="00F218D1"/>
    <w:rsid w:val="00F2319B"/>
    <w:rsid w:val="00F2486C"/>
    <w:rsid w:val="00F24BF4"/>
    <w:rsid w:val="00F250BA"/>
    <w:rsid w:val="00F2657B"/>
    <w:rsid w:val="00F265CC"/>
    <w:rsid w:val="00F269E3"/>
    <w:rsid w:val="00F27C3A"/>
    <w:rsid w:val="00F27C40"/>
    <w:rsid w:val="00F30A0D"/>
    <w:rsid w:val="00F30F89"/>
    <w:rsid w:val="00F318F1"/>
    <w:rsid w:val="00F31C2E"/>
    <w:rsid w:val="00F32A68"/>
    <w:rsid w:val="00F32B4F"/>
    <w:rsid w:val="00F32C43"/>
    <w:rsid w:val="00F34065"/>
    <w:rsid w:val="00F34452"/>
    <w:rsid w:val="00F34679"/>
    <w:rsid w:val="00F34E66"/>
    <w:rsid w:val="00F34EED"/>
    <w:rsid w:val="00F3525B"/>
    <w:rsid w:val="00F35CA5"/>
    <w:rsid w:val="00F35F7E"/>
    <w:rsid w:val="00F362CA"/>
    <w:rsid w:val="00F36379"/>
    <w:rsid w:val="00F36D83"/>
    <w:rsid w:val="00F37D83"/>
    <w:rsid w:val="00F37ECF"/>
    <w:rsid w:val="00F4075E"/>
    <w:rsid w:val="00F409C4"/>
    <w:rsid w:val="00F410AD"/>
    <w:rsid w:val="00F4113B"/>
    <w:rsid w:val="00F41171"/>
    <w:rsid w:val="00F41FB0"/>
    <w:rsid w:val="00F43951"/>
    <w:rsid w:val="00F43968"/>
    <w:rsid w:val="00F4458C"/>
    <w:rsid w:val="00F4473A"/>
    <w:rsid w:val="00F4513A"/>
    <w:rsid w:val="00F4566A"/>
    <w:rsid w:val="00F46478"/>
    <w:rsid w:val="00F469C1"/>
    <w:rsid w:val="00F46A63"/>
    <w:rsid w:val="00F47EAD"/>
    <w:rsid w:val="00F47ED7"/>
    <w:rsid w:val="00F508BA"/>
    <w:rsid w:val="00F5156B"/>
    <w:rsid w:val="00F52E4E"/>
    <w:rsid w:val="00F53154"/>
    <w:rsid w:val="00F53331"/>
    <w:rsid w:val="00F538AC"/>
    <w:rsid w:val="00F540F9"/>
    <w:rsid w:val="00F5426F"/>
    <w:rsid w:val="00F54294"/>
    <w:rsid w:val="00F543AB"/>
    <w:rsid w:val="00F54C31"/>
    <w:rsid w:val="00F54F41"/>
    <w:rsid w:val="00F55DDE"/>
    <w:rsid w:val="00F56391"/>
    <w:rsid w:val="00F56475"/>
    <w:rsid w:val="00F567DF"/>
    <w:rsid w:val="00F56C77"/>
    <w:rsid w:val="00F56D66"/>
    <w:rsid w:val="00F571AE"/>
    <w:rsid w:val="00F57204"/>
    <w:rsid w:val="00F57C5C"/>
    <w:rsid w:val="00F57D63"/>
    <w:rsid w:val="00F60517"/>
    <w:rsid w:val="00F60AD8"/>
    <w:rsid w:val="00F60F03"/>
    <w:rsid w:val="00F610A0"/>
    <w:rsid w:val="00F61C9B"/>
    <w:rsid w:val="00F61D1D"/>
    <w:rsid w:val="00F62EFB"/>
    <w:rsid w:val="00F6358C"/>
    <w:rsid w:val="00F63DCD"/>
    <w:rsid w:val="00F63DFE"/>
    <w:rsid w:val="00F6437E"/>
    <w:rsid w:val="00F6504A"/>
    <w:rsid w:val="00F6549D"/>
    <w:rsid w:val="00F65853"/>
    <w:rsid w:val="00F66B7E"/>
    <w:rsid w:val="00F672AD"/>
    <w:rsid w:val="00F67CC0"/>
    <w:rsid w:val="00F67D10"/>
    <w:rsid w:val="00F70178"/>
    <w:rsid w:val="00F70BD1"/>
    <w:rsid w:val="00F739F4"/>
    <w:rsid w:val="00F73E8F"/>
    <w:rsid w:val="00F754D9"/>
    <w:rsid w:val="00F75B22"/>
    <w:rsid w:val="00F75E93"/>
    <w:rsid w:val="00F76750"/>
    <w:rsid w:val="00F767E7"/>
    <w:rsid w:val="00F76E6D"/>
    <w:rsid w:val="00F77738"/>
    <w:rsid w:val="00F77AC5"/>
    <w:rsid w:val="00F8003A"/>
    <w:rsid w:val="00F80CB2"/>
    <w:rsid w:val="00F818BC"/>
    <w:rsid w:val="00F824AB"/>
    <w:rsid w:val="00F82AB8"/>
    <w:rsid w:val="00F845B4"/>
    <w:rsid w:val="00F851B4"/>
    <w:rsid w:val="00F85542"/>
    <w:rsid w:val="00F8556E"/>
    <w:rsid w:val="00F85B58"/>
    <w:rsid w:val="00F85D54"/>
    <w:rsid w:val="00F86478"/>
    <w:rsid w:val="00F86618"/>
    <w:rsid w:val="00F87072"/>
    <w:rsid w:val="00F8739D"/>
    <w:rsid w:val="00F87779"/>
    <w:rsid w:val="00F87E1A"/>
    <w:rsid w:val="00F902DD"/>
    <w:rsid w:val="00F9076B"/>
    <w:rsid w:val="00F90A3A"/>
    <w:rsid w:val="00F90DD8"/>
    <w:rsid w:val="00F93C60"/>
    <w:rsid w:val="00F9456A"/>
    <w:rsid w:val="00F94B07"/>
    <w:rsid w:val="00F94DDA"/>
    <w:rsid w:val="00F95207"/>
    <w:rsid w:val="00F95635"/>
    <w:rsid w:val="00F96729"/>
    <w:rsid w:val="00F969DE"/>
    <w:rsid w:val="00F96BBE"/>
    <w:rsid w:val="00F97753"/>
    <w:rsid w:val="00FA09CB"/>
    <w:rsid w:val="00FA19D9"/>
    <w:rsid w:val="00FA214E"/>
    <w:rsid w:val="00FA2831"/>
    <w:rsid w:val="00FA287C"/>
    <w:rsid w:val="00FA3381"/>
    <w:rsid w:val="00FA3467"/>
    <w:rsid w:val="00FA3A23"/>
    <w:rsid w:val="00FA4CCD"/>
    <w:rsid w:val="00FA5429"/>
    <w:rsid w:val="00FA682C"/>
    <w:rsid w:val="00FA705F"/>
    <w:rsid w:val="00FA74B6"/>
    <w:rsid w:val="00FA7E78"/>
    <w:rsid w:val="00FA7EAA"/>
    <w:rsid w:val="00FB0C83"/>
    <w:rsid w:val="00FB203F"/>
    <w:rsid w:val="00FB3174"/>
    <w:rsid w:val="00FB4887"/>
    <w:rsid w:val="00FB4926"/>
    <w:rsid w:val="00FB5024"/>
    <w:rsid w:val="00FB50CA"/>
    <w:rsid w:val="00FB576A"/>
    <w:rsid w:val="00FB5908"/>
    <w:rsid w:val="00FB6107"/>
    <w:rsid w:val="00FB7283"/>
    <w:rsid w:val="00FB7A62"/>
    <w:rsid w:val="00FB7D6F"/>
    <w:rsid w:val="00FC0277"/>
    <w:rsid w:val="00FC0BD0"/>
    <w:rsid w:val="00FC1731"/>
    <w:rsid w:val="00FC1E35"/>
    <w:rsid w:val="00FC24A1"/>
    <w:rsid w:val="00FC2690"/>
    <w:rsid w:val="00FC2957"/>
    <w:rsid w:val="00FC2D1B"/>
    <w:rsid w:val="00FC4050"/>
    <w:rsid w:val="00FC4647"/>
    <w:rsid w:val="00FC4693"/>
    <w:rsid w:val="00FC5900"/>
    <w:rsid w:val="00FC5950"/>
    <w:rsid w:val="00FC6185"/>
    <w:rsid w:val="00FC652B"/>
    <w:rsid w:val="00FC656B"/>
    <w:rsid w:val="00FC66DF"/>
    <w:rsid w:val="00FC6CF1"/>
    <w:rsid w:val="00FC6EFB"/>
    <w:rsid w:val="00FC7CA0"/>
    <w:rsid w:val="00FD0EB4"/>
    <w:rsid w:val="00FD0F0C"/>
    <w:rsid w:val="00FD10C5"/>
    <w:rsid w:val="00FD1640"/>
    <w:rsid w:val="00FD1DBF"/>
    <w:rsid w:val="00FD21FC"/>
    <w:rsid w:val="00FD2264"/>
    <w:rsid w:val="00FD2431"/>
    <w:rsid w:val="00FD2615"/>
    <w:rsid w:val="00FD2969"/>
    <w:rsid w:val="00FD2B22"/>
    <w:rsid w:val="00FD3934"/>
    <w:rsid w:val="00FD46C2"/>
    <w:rsid w:val="00FD4898"/>
    <w:rsid w:val="00FD4C80"/>
    <w:rsid w:val="00FD5108"/>
    <w:rsid w:val="00FD605C"/>
    <w:rsid w:val="00FD6C45"/>
    <w:rsid w:val="00FD7226"/>
    <w:rsid w:val="00FD72D3"/>
    <w:rsid w:val="00FE01AE"/>
    <w:rsid w:val="00FE02CA"/>
    <w:rsid w:val="00FE0DD3"/>
    <w:rsid w:val="00FE16FC"/>
    <w:rsid w:val="00FE1A6D"/>
    <w:rsid w:val="00FE1E3C"/>
    <w:rsid w:val="00FE2A98"/>
    <w:rsid w:val="00FE35F6"/>
    <w:rsid w:val="00FE39EA"/>
    <w:rsid w:val="00FE45E5"/>
    <w:rsid w:val="00FE4893"/>
    <w:rsid w:val="00FE4A68"/>
    <w:rsid w:val="00FE5105"/>
    <w:rsid w:val="00FE5A1A"/>
    <w:rsid w:val="00FE5CD6"/>
    <w:rsid w:val="00FE63E0"/>
    <w:rsid w:val="00FE6439"/>
    <w:rsid w:val="00FE69A4"/>
    <w:rsid w:val="00FE7A5E"/>
    <w:rsid w:val="00FE7B64"/>
    <w:rsid w:val="00FE7CB0"/>
    <w:rsid w:val="00FF01C4"/>
    <w:rsid w:val="00FF09EB"/>
    <w:rsid w:val="00FF1AB8"/>
    <w:rsid w:val="00FF1AD2"/>
    <w:rsid w:val="00FF1B33"/>
    <w:rsid w:val="00FF25C7"/>
    <w:rsid w:val="00FF29B6"/>
    <w:rsid w:val="00FF3F09"/>
    <w:rsid w:val="00FF53DC"/>
    <w:rsid w:val="00FF5702"/>
    <w:rsid w:val="00FF595C"/>
    <w:rsid w:val="00FF5BC9"/>
    <w:rsid w:val="00FF5FA5"/>
    <w:rsid w:val="00FF6080"/>
    <w:rsid w:val="00FF6298"/>
    <w:rsid w:val="00FF62A2"/>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CA5CC8"/>
  <w15:chartTrackingRefBased/>
  <w15:docId w15:val="{4C617A39-B89C-4DB6-B45B-0F58AFD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CA"/>
    <w:pPr>
      <w:tabs>
        <w:tab w:val="left" w:pos="1134"/>
      </w:tabs>
      <w:spacing w:after="100" w:line="264" w:lineRule="auto"/>
    </w:pPr>
    <w:rPr>
      <w:rFonts w:ascii="Dubai Light" w:hAnsi="Dubai Light"/>
      <w:szCs w:val="26"/>
    </w:rPr>
  </w:style>
  <w:style w:type="paragraph" w:styleId="Heading1">
    <w:name w:val="heading 1"/>
    <w:basedOn w:val="Normal"/>
    <w:next w:val="Normal"/>
    <w:link w:val="Heading1Char"/>
    <w:uiPriority w:val="9"/>
    <w:qFormat/>
    <w:rsid w:val="00555CA3"/>
    <w:pPr>
      <w:keepNext/>
      <w:keepLines/>
      <w:spacing w:before="160" w:after="0"/>
      <w:outlineLvl w:val="0"/>
    </w:pPr>
    <w:rPr>
      <w:rFonts w:ascii="Abadi" w:eastAsiaTheme="majorEastAsia" w:hAnsi="Abadi" w:cstheme="majorBidi"/>
      <w:color w:val="000000" w:themeColor="text1"/>
      <w:sz w:val="28"/>
      <w:szCs w:val="28"/>
    </w:rPr>
  </w:style>
  <w:style w:type="paragraph" w:styleId="Heading2">
    <w:name w:val="heading 2"/>
    <w:basedOn w:val="Normal"/>
    <w:next w:val="Normal"/>
    <w:link w:val="Heading2Char"/>
    <w:uiPriority w:val="9"/>
    <w:unhideWhenUsed/>
    <w:qFormat/>
    <w:rsid w:val="00555CA3"/>
    <w:pPr>
      <w:keepNext/>
      <w:keepLines/>
      <w:spacing w:before="40" w:after="80"/>
      <w:outlineLvl w:val="1"/>
    </w:pPr>
    <w:rPr>
      <w:rFonts w:ascii="Abadi" w:eastAsiaTheme="majorEastAsia" w:hAnsi="Abadi" w:cstheme="majorBidi"/>
      <w:color w:val="000000" w:themeColor="text1"/>
    </w:rPr>
  </w:style>
  <w:style w:type="paragraph" w:styleId="Heading3">
    <w:name w:val="heading 3"/>
    <w:basedOn w:val="Normal"/>
    <w:next w:val="Normal"/>
    <w:link w:val="Heading3Char"/>
    <w:uiPriority w:val="9"/>
    <w:unhideWhenUsed/>
    <w:qFormat/>
    <w:rsid w:val="00142A56"/>
    <w:pPr>
      <w:spacing w:before="160" w:after="80"/>
      <w:ind w:left="720"/>
      <w:outlineLvl w:val="2"/>
    </w:pPr>
    <w:rPr>
      <w:rFonts w:ascii="Abadi" w:hAnsi="Abadi"/>
      <w:i/>
      <w:iCs/>
    </w:rPr>
  </w:style>
  <w:style w:type="paragraph" w:styleId="Heading4">
    <w:name w:val="heading 4"/>
    <w:basedOn w:val="Normal"/>
    <w:next w:val="Normal"/>
    <w:link w:val="Heading4Char"/>
    <w:uiPriority w:val="9"/>
    <w:unhideWhenUsed/>
    <w:qFormat/>
    <w:rsid w:val="00D815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8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A3"/>
    <w:rPr>
      <w:rFonts w:ascii="Abadi" w:eastAsiaTheme="majorEastAsia" w:hAnsi="Abadi" w:cstheme="majorBidi"/>
      <w:color w:val="000000" w:themeColor="text1"/>
      <w:szCs w:val="26"/>
    </w:rPr>
  </w:style>
  <w:style w:type="paragraph" w:styleId="Quote">
    <w:name w:val="Quote"/>
    <w:basedOn w:val="Normal"/>
    <w:next w:val="Normal"/>
    <w:link w:val="QuoteChar"/>
    <w:uiPriority w:val="29"/>
    <w:qFormat/>
    <w:rsid w:val="00105293"/>
    <w:pPr>
      <w:spacing w:line="252" w:lineRule="auto"/>
      <w:ind w:left="720" w:right="862"/>
    </w:pPr>
    <w:rPr>
      <w:rFonts w:cs="Dubai Light"/>
      <w:iCs/>
      <w:color w:val="404040" w:themeColor="text1" w:themeTint="BF"/>
      <w:sz w:val="20"/>
      <w:szCs w:val="20"/>
    </w:rPr>
  </w:style>
  <w:style w:type="character" w:customStyle="1" w:styleId="QuoteChar">
    <w:name w:val="Quote Char"/>
    <w:basedOn w:val="DefaultParagraphFont"/>
    <w:link w:val="Quote"/>
    <w:uiPriority w:val="29"/>
    <w:rsid w:val="00105293"/>
    <w:rPr>
      <w:rFonts w:ascii="Dubai Light" w:hAnsi="Dubai Light" w:cs="Dubai Light"/>
      <w:iCs/>
      <w:color w:val="404040" w:themeColor="text1" w:themeTint="BF"/>
      <w:sz w:val="20"/>
      <w:szCs w:val="20"/>
    </w:rPr>
  </w:style>
  <w:style w:type="numbering" w:customStyle="1" w:styleId="Style2">
    <w:name w:val="Style2"/>
    <w:uiPriority w:val="99"/>
    <w:rsid w:val="00167D96"/>
    <w:pPr>
      <w:numPr>
        <w:numId w:val="1"/>
      </w:numPr>
    </w:pPr>
  </w:style>
  <w:style w:type="paragraph" w:styleId="ListParagraph">
    <w:name w:val="List Paragraph"/>
    <w:basedOn w:val="Normal"/>
    <w:uiPriority w:val="34"/>
    <w:qFormat/>
    <w:rsid w:val="00182D1D"/>
    <w:pPr>
      <w:numPr>
        <w:numId w:val="2"/>
      </w:numPr>
    </w:pPr>
  </w:style>
  <w:style w:type="paragraph" w:styleId="Title">
    <w:name w:val="Title"/>
    <w:basedOn w:val="Normal"/>
    <w:next w:val="Normal"/>
    <w:link w:val="TitleChar"/>
    <w:uiPriority w:val="10"/>
    <w:qFormat/>
    <w:rsid w:val="00401A16"/>
    <w:pPr>
      <w:spacing w:line="312" w:lineRule="auto"/>
      <w:contextualSpacing/>
    </w:pPr>
    <w:rPr>
      <w:rFonts w:ascii="Abadi" w:eastAsiaTheme="majorEastAsia" w:hAnsi="Abadi" w:cs="Aharoni"/>
      <w:b/>
      <w:bCs/>
      <w:spacing w:val="4"/>
      <w:kern w:val="28"/>
      <w:sz w:val="36"/>
      <w:szCs w:val="36"/>
      <w:lang w:eastAsia="en-GB"/>
    </w:rPr>
  </w:style>
  <w:style w:type="character" w:customStyle="1" w:styleId="TitleChar">
    <w:name w:val="Title Char"/>
    <w:basedOn w:val="DefaultParagraphFont"/>
    <w:link w:val="Title"/>
    <w:uiPriority w:val="10"/>
    <w:rsid w:val="00401A16"/>
    <w:rPr>
      <w:rFonts w:ascii="Abadi" w:eastAsiaTheme="majorEastAsia" w:hAnsi="Abadi" w:cs="Aharoni"/>
      <w:b/>
      <w:bCs/>
      <w:spacing w:val="4"/>
      <w:kern w:val="28"/>
      <w:sz w:val="36"/>
      <w:szCs w:val="36"/>
      <w:lang w:eastAsia="en-GB"/>
    </w:rPr>
  </w:style>
  <w:style w:type="character" w:customStyle="1" w:styleId="Heading1Char">
    <w:name w:val="Heading 1 Char"/>
    <w:basedOn w:val="DefaultParagraphFont"/>
    <w:link w:val="Heading1"/>
    <w:uiPriority w:val="9"/>
    <w:rsid w:val="00555CA3"/>
    <w:rPr>
      <w:rFonts w:ascii="Abadi" w:eastAsiaTheme="majorEastAsia" w:hAnsi="Abadi" w:cstheme="majorBidi"/>
      <w:color w:val="000000" w:themeColor="text1"/>
      <w:sz w:val="28"/>
      <w:szCs w:val="28"/>
    </w:rPr>
  </w:style>
  <w:style w:type="character" w:customStyle="1" w:styleId="Heading3Char">
    <w:name w:val="Heading 3 Char"/>
    <w:basedOn w:val="DefaultParagraphFont"/>
    <w:link w:val="Heading3"/>
    <w:uiPriority w:val="9"/>
    <w:rsid w:val="00142A56"/>
    <w:rPr>
      <w:rFonts w:ascii="Abadi" w:hAnsi="Abadi"/>
      <w:i/>
      <w:iCs/>
      <w:szCs w:val="26"/>
    </w:rPr>
  </w:style>
  <w:style w:type="character" w:styleId="Hyperlink">
    <w:name w:val="Hyperlink"/>
    <w:basedOn w:val="DefaultParagraphFont"/>
    <w:uiPriority w:val="99"/>
    <w:unhideWhenUsed/>
    <w:rsid w:val="00531364"/>
    <w:rPr>
      <w:color w:val="0563C1" w:themeColor="hyperlink"/>
      <w:u w:val="single"/>
    </w:rPr>
  </w:style>
  <w:style w:type="character" w:styleId="UnresolvedMention">
    <w:name w:val="Unresolved Mention"/>
    <w:basedOn w:val="DefaultParagraphFont"/>
    <w:uiPriority w:val="99"/>
    <w:semiHidden/>
    <w:unhideWhenUsed/>
    <w:rsid w:val="00531364"/>
    <w:rPr>
      <w:color w:val="605E5C"/>
      <w:shd w:val="clear" w:color="auto" w:fill="E1DFDD"/>
    </w:rPr>
  </w:style>
  <w:style w:type="table" w:styleId="TableGrid">
    <w:name w:val="Table Grid"/>
    <w:basedOn w:val="TableNormal"/>
    <w:uiPriority w:val="39"/>
    <w:rsid w:val="00DF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EE6257"/>
    <w:pPr>
      <w:spacing w:after="60"/>
      <w:ind w:left="720" w:right="227" w:hanging="720"/>
    </w:pPr>
    <w:rPr>
      <w:sz w:val="20"/>
      <w:szCs w:val="20"/>
    </w:rPr>
  </w:style>
  <w:style w:type="character" w:customStyle="1" w:styleId="FootnoteTextChar">
    <w:name w:val="Footnote Text Char"/>
    <w:basedOn w:val="DefaultParagraphFont"/>
    <w:link w:val="FootnoteText"/>
    <w:uiPriority w:val="99"/>
    <w:rsid w:val="00EE6257"/>
    <w:rPr>
      <w:rFonts w:ascii="Dubai Light" w:hAnsi="Dubai Light"/>
      <w:sz w:val="20"/>
      <w:szCs w:val="20"/>
    </w:rPr>
  </w:style>
  <w:style w:type="character" w:styleId="FootnoteReference">
    <w:name w:val="footnote reference"/>
    <w:basedOn w:val="DefaultParagraphFont"/>
    <w:uiPriority w:val="99"/>
    <w:semiHidden/>
    <w:unhideWhenUsed/>
    <w:rsid w:val="00022CB6"/>
    <w:rPr>
      <w:vertAlign w:val="superscript"/>
    </w:rPr>
  </w:style>
  <w:style w:type="paragraph" w:styleId="PlainText">
    <w:name w:val="Plain Text"/>
    <w:basedOn w:val="Normal"/>
    <w:link w:val="PlainTextChar"/>
    <w:uiPriority w:val="99"/>
    <w:semiHidden/>
    <w:unhideWhenUsed/>
    <w:rsid w:val="00180374"/>
    <w:pPr>
      <w:tabs>
        <w:tab w:val="clear" w:pos="1134"/>
      </w:tabs>
      <w:spacing w:after="0" w:line="240" w:lineRule="auto"/>
    </w:pPr>
    <w:rPr>
      <w:rFonts w:ascii="Calibri" w:hAnsi="Calibri" w:cs="Calibri"/>
      <w:color w:val="383838"/>
      <w:szCs w:val="21"/>
      <w:lang w:eastAsia="en-GB"/>
    </w:rPr>
  </w:style>
  <w:style w:type="character" w:customStyle="1" w:styleId="PlainTextChar">
    <w:name w:val="Plain Text Char"/>
    <w:basedOn w:val="DefaultParagraphFont"/>
    <w:link w:val="PlainText"/>
    <w:uiPriority w:val="99"/>
    <w:semiHidden/>
    <w:rsid w:val="00180374"/>
    <w:rPr>
      <w:rFonts w:ascii="Calibri" w:hAnsi="Calibri" w:cs="Calibri"/>
      <w:color w:val="383838"/>
      <w:szCs w:val="21"/>
      <w:lang w:eastAsia="en-GB"/>
    </w:rPr>
  </w:style>
  <w:style w:type="character" w:styleId="FollowedHyperlink">
    <w:name w:val="FollowedHyperlink"/>
    <w:basedOn w:val="DefaultParagraphFont"/>
    <w:uiPriority w:val="99"/>
    <w:semiHidden/>
    <w:unhideWhenUsed/>
    <w:rsid w:val="00932E1F"/>
    <w:rPr>
      <w:color w:val="954F72" w:themeColor="followedHyperlink"/>
      <w:u w:val="single"/>
    </w:rPr>
  </w:style>
  <w:style w:type="character" w:styleId="Emphasis">
    <w:name w:val="Emphasis"/>
    <w:basedOn w:val="DefaultParagraphFont"/>
    <w:uiPriority w:val="20"/>
    <w:qFormat/>
    <w:rsid w:val="00ED07E7"/>
    <w:rPr>
      <w:i/>
      <w:iCs/>
    </w:rPr>
  </w:style>
  <w:style w:type="paragraph" w:styleId="NormalWeb">
    <w:name w:val="Normal (Web)"/>
    <w:basedOn w:val="Normal"/>
    <w:uiPriority w:val="99"/>
    <w:semiHidden/>
    <w:unhideWhenUsed/>
    <w:rsid w:val="004405E3"/>
    <w:rPr>
      <w:rFonts w:ascii="Times New Roman" w:hAnsi="Times New Roman" w:cs="Times New Roman"/>
      <w:sz w:val="24"/>
      <w:szCs w:val="24"/>
    </w:rPr>
  </w:style>
  <w:style w:type="paragraph" w:styleId="Bibliography">
    <w:name w:val="Bibliography"/>
    <w:basedOn w:val="Normal"/>
    <w:next w:val="Normal"/>
    <w:uiPriority w:val="37"/>
    <w:unhideWhenUsed/>
    <w:rsid w:val="001A7C64"/>
  </w:style>
  <w:style w:type="paragraph" w:styleId="Header">
    <w:name w:val="header"/>
    <w:basedOn w:val="Normal"/>
    <w:link w:val="HeaderChar"/>
    <w:uiPriority w:val="99"/>
    <w:unhideWhenUsed/>
    <w:rsid w:val="00DF1F25"/>
    <w:pPr>
      <w:tabs>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DF1F25"/>
    <w:rPr>
      <w:rFonts w:ascii="Goudy Old Style" w:hAnsi="Goudy Old Style"/>
      <w:sz w:val="26"/>
      <w:szCs w:val="26"/>
    </w:rPr>
  </w:style>
  <w:style w:type="paragraph" w:styleId="Footer">
    <w:name w:val="footer"/>
    <w:basedOn w:val="Normal"/>
    <w:link w:val="FooterChar"/>
    <w:uiPriority w:val="99"/>
    <w:unhideWhenUsed/>
    <w:rsid w:val="00DF1F25"/>
    <w:pPr>
      <w:tabs>
        <w:tab w:val="clear" w:pos="1134"/>
        <w:tab w:val="center" w:pos="4513"/>
        <w:tab w:val="right" w:pos="9026"/>
      </w:tabs>
      <w:spacing w:after="0" w:line="240" w:lineRule="auto"/>
    </w:pPr>
  </w:style>
  <w:style w:type="character" w:customStyle="1" w:styleId="FooterChar">
    <w:name w:val="Footer Char"/>
    <w:basedOn w:val="DefaultParagraphFont"/>
    <w:link w:val="Footer"/>
    <w:uiPriority w:val="99"/>
    <w:rsid w:val="00DF1F25"/>
    <w:rPr>
      <w:rFonts w:ascii="Goudy Old Style" w:hAnsi="Goudy Old Style"/>
      <w:sz w:val="26"/>
      <w:szCs w:val="26"/>
    </w:rPr>
  </w:style>
  <w:style w:type="character" w:customStyle="1" w:styleId="Heading4Char">
    <w:name w:val="Heading 4 Char"/>
    <w:basedOn w:val="DefaultParagraphFont"/>
    <w:link w:val="Heading4"/>
    <w:uiPriority w:val="9"/>
    <w:rsid w:val="00D815E4"/>
    <w:rPr>
      <w:rFonts w:asciiTheme="majorHAnsi" w:eastAsiaTheme="majorEastAsia" w:hAnsiTheme="majorHAnsi" w:cstheme="majorBidi"/>
      <w:i/>
      <w:iCs/>
      <w:color w:val="2F5496" w:themeColor="accent1" w:themeShade="BF"/>
      <w:sz w:val="26"/>
      <w:szCs w:val="26"/>
    </w:rPr>
  </w:style>
  <w:style w:type="paragraph" w:customStyle="1" w:styleId="Default">
    <w:name w:val="Default"/>
    <w:rsid w:val="00C9388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17"/>
    <w:rPr>
      <w:rFonts w:ascii="Segoe UI" w:hAnsi="Segoe UI" w:cs="Segoe UI"/>
      <w:sz w:val="18"/>
      <w:szCs w:val="18"/>
    </w:rPr>
  </w:style>
  <w:style w:type="paragraph" w:styleId="TOCHeading">
    <w:name w:val="TOC Heading"/>
    <w:basedOn w:val="Heading1"/>
    <w:next w:val="Normal"/>
    <w:uiPriority w:val="39"/>
    <w:unhideWhenUsed/>
    <w:qFormat/>
    <w:rsid w:val="00FB5024"/>
    <w:pPr>
      <w:tabs>
        <w:tab w:val="clear" w:pos="1134"/>
      </w:tabs>
      <w:spacing w:line="259" w:lineRule="auto"/>
      <w:outlineLvl w:val="9"/>
    </w:pPr>
    <w:rPr>
      <w:rFonts w:asciiTheme="majorHAnsi" w:hAnsiTheme="majorHAnsi"/>
      <w:color w:val="2F5496" w:themeColor="accent1" w:themeShade="BF"/>
      <w:szCs w:val="32"/>
      <w:lang w:val="en-US"/>
    </w:rPr>
  </w:style>
  <w:style w:type="paragraph" w:styleId="TOC1">
    <w:name w:val="toc 1"/>
    <w:basedOn w:val="Normal"/>
    <w:next w:val="Normal"/>
    <w:autoRedefine/>
    <w:uiPriority w:val="39"/>
    <w:unhideWhenUsed/>
    <w:rsid w:val="00FB5024"/>
    <w:pPr>
      <w:tabs>
        <w:tab w:val="clear" w:pos="1134"/>
      </w:tabs>
    </w:pPr>
  </w:style>
  <w:style w:type="paragraph" w:styleId="TOC2">
    <w:name w:val="toc 2"/>
    <w:basedOn w:val="Normal"/>
    <w:next w:val="Normal"/>
    <w:autoRedefine/>
    <w:uiPriority w:val="39"/>
    <w:unhideWhenUsed/>
    <w:rsid w:val="00FB5024"/>
    <w:pPr>
      <w:tabs>
        <w:tab w:val="clear" w:pos="1134"/>
      </w:tabs>
      <w:ind w:left="260"/>
    </w:pPr>
  </w:style>
  <w:style w:type="paragraph" w:styleId="TOC3">
    <w:name w:val="toc 3"/>
    <w:basedOn w:val="Normal"/>
    <w:next w:val="Normal"/>
    <w:autoRedefine/>
    <w:uiPriority w:val="39"/>
    <w:unhideWhenUsed/>
    <w:rsid w:val="00FB5024"/>
    <w:pPr>
      <w:tabs>
        <w:tab w:val="clear" w:pos="1134"/>
      </w:tabs>
      <w:ind w:left="520"/>
    </w:pPr>
  </w:style>
  <w:style w:type="character" w:customStyle="1" w:styleId="Heading5Char">
    <w:name w:val="Heading 5 Char"/>
    <w:basedOn w:val="DefaultParagraphFont"/>
    <w:link w:val="Heading5"/>
    <w:uiPriority w:val="9"/>
    <w:rsid w:val="00E877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55">
      <w:bodyDiv w:val="1"/>
      <w:marLeft w:val="0"/>
      <w:marRight w:val="0"/>
      <w:marTop w:val="0"/>
      <w:marBottom w:val="0"/>
      <w:divBdr>
        <w:top w:val="none" w:sz="0" w:space="0" w:color="auto"/>
        <w:left w:val="none" w:sz="0" w:space="0" w:color="auto"/>
        <w:bottom w:val="none" w:sz="0" w:space="0" w:color="auto"/>
        <w:right w:val="none" w:sz="0" w:space="0" w:color="auto"/>
      </w:divBdr>
    </w:div>
    <w:div w:id="1976088">
      <w:bodyDiv w:val="1"/>
      <w:marLeft w:val="0"/>
      <w:marRight w:val="0"/>
      <w:marTop w:val="0"/>
      <w:marBottom w:val="0"/>
      <w:divBdr>
        <w:top w:val="none" w:sz="0" w:space="0" w:color="auto"/>
        <w:left w:val="none" w:sz="0" w:space="0" w:color="auto"/>
        <w:bottom w:val="none" w:sz="0" w:space="0" w:color="auto"/>
        <w:right w:val="none" w:sz="0" w:space="0" w:color="auto"/>
      </w:divBdr>
    </w:div>
    <w:div w:id="2558013">
      <w:bodyDiv w:val="1"/>
      <w:marLeft w:val="0"/>
      <w:marRight w:val="0"/>
      <w:marTop w:val="0"/>
      <w:marBottom w:val="0"/>
      <w:divBdr>
        <w:top w:val="none" w:sz="0" w:space="0" w:color="auto"/>
        <w:left w:val="none" w:sz="0" w:space="0" w:color="auto"/>
        <w:bottom w:val="none" w:sz="0" w:space="0" w:color="auto"/>
        <w:right w:val="none" w:sz="0" w:space="0" w:color="auto"/>
      </w:divBdr>
    </w:div>
    <w:div w:id="5796004">
      <w:bodyDiv w:val="1"/>
      <w:marLeft w:val="0"/>
      <w:marRight w:val="0"/>
      <w:marTop w:val="0"/>
      <w:marBottom w:val="0"/>
      <w:divBdr>
        <w:top w:val="none" w:sz="0" w:space="0" w:color="auto"/>
        <w:left w:val="none" w:sz="0" w:space="0" w:color="auto"/>
        <w:bottom w:val="none" w:sz="0" w:space="0" w:color="auto"/>
        <w:right w:val="none" w:sz="0" w:space="0" w:color="auto"/>
      </w:divBdr>
    </w:div>
    <w:div w:id="7947558">
      <w:bodyDiv w:val="1"/>
      <w:marLeft w:val="0"/>
      <w:marRight w:val="0"/>
      <w:marTop w:val="0"/>
      <w:marBottom w:val="0"/>
      <w:divBdr>
        <w:top w:val="none" w:sz="0" w:space="0" w:color="auto"/>
        <w:left w:val="none" w:sz="0" w:space="0" w:color="auto"/>
        <w:bottom w:val="none" w:sz="0" w:space="0" w:color="auto"/>
        <w:right w:val="none" w:sz="0" w:space="0" w:color="auto"/>
      </w:divBdr>
    </w:div>
    <w:div w:id="8064771">
      <w:bodyDiv w:val="1"/>
      <w:marLeft w:val="0"/>
      <w:marRight w:val="0"/>
      <w:marTop w:val="0"/>
      <w:marBottom w:val="0"/>
      <w:divBdr>
        <w:top w:val="none" w:sz="0" w:space="0" w:color="auto"/>
        <w:left w:val="none" w:sz="0" w:space="0" w:color="auto"/>
        <w:bottom w:val="none" w:sz="0" w:space="0" w:color="auto"/>
        <w:right w:val="none" w:sz="0" w:space="0" w:color="auto"/>
      </w:divBdr>
    </w:div>
    <w:div w:id="10304339">
      <w:bodyDiv w:val="1"/>
      <w:marLeft w:val="0"/>
      <w:marRight w:val="0"/>
      <w:marTop w:val="0"/>
      <w:marBottom w:val="0"/>
      <w:divBdr>
        <w:top w:val="none" w:sz="0" w:space="0" w:color="auto"/>
        <w:left w:val="none" w:sz="0" w:space="0" w:color="auto"/>
        <w:bottom w:val="none" w:sz="0" w:space="0" w:color="auto"/>
        <w:right w:val="none" w:sz="0" w:space="0" w:color="auto"/>
      </w:divBdr>
    </w:div>
    <w:div w:id="12728278">
      <w:bodyDiv w:val="1"/>
      <w:marLeft w:val="0"/>
      <w:marRight w:val="0"/>
      <w:marTop w:val="0"/>
      <w:marBottom w:val="0"/>
      <w:divBdr>
        <w:top w:val="none" w:sz="0" w:space="0" w:color="auto"/>
        <w:left w:val="none" w:sz="0" w:space="0" w:color="auto"/>
        <w:bottom w:val="none" w:sz="0" w:space="0" w:color="auto"/>
        <w:right w:val="none" w:sz="0" w:space="0" w:color="auto"/>
      </w:divBdr>
    </w:div>
    <w:div w:id="12729467">
      <w:bodyDiv w:val="1"/>
      <w:marLeft w:val="0"/>
      <w:marRight w:val="0"/>
      <w:marTop w:val="0"/>
      <w:marBottom w:val="0"/>
      <w:divBdr>
        <w:top w:val="none" w:sz="0" w:space="0" w:color="auto"/>
        <w:left w:val="none" w:sz="0" w:space="0" w:color="auto"/>
        <w:bottom w:val="none" w:sz="0" w:space="0" w:color="auto"/>
        <w:right w:val="none" w:sz="0" w:space="0" w:color="auto"/>
      </w:divBdr>
    </w:div>
    <w:div w:id="13386504">
      <w:bodyDiv w:val="1"/>
      <w:marLeft w:val="0"/>
      <w:marRight w:val="0"/>
      <w:marTop w:val="0"/>
      <w:marBottom w:val="0"/>
      <w:divBdr>
        <w:top w:val="none" w:sz="0" w:space="0" w:color="auto"/>
        <w:left w:val="none" w:sz="0" w:space="0" w:color="auto"/>
        <w:bottom w:val="none" w:sz="0" w:space="0" w:color="auto"/>
        <w:right w:val="none" w:sz="0" w:space="0" w:color="auto"/>
      </w:divBdr>
    </w:div>
    <w:div w:id="13893903">
      <w:bodyDiv w:val="1"/>
      <w:marLeft w:val="0"/>
      <w:marRight w:val="0"/>
      <w:marTop w:val="0"/>
      <w:marBottom w:val="0"/>
      <w:divBdr>
        <w:top w:val="none" w:sz="0" w:space="0" w:color="auto"/>
        <w:left w:val="none" w:sz="0" w:space="0" w:color="auto"/>
        <w:bottom w:val="none" w:sz="0" w:space="0" w:color="auto"/>
        <w:right w:val="none" w:sz="0" w:space="0" w:color="auto"/>
      </w:divBdr>
    </w:div>
    <w:div w:id="14773413">
      <w:bodyDiv w:val="1"/>
      <w:marLeft w:val="0"/>
      <w:marRight w:val="0"/>
      <w:marTop w:val="0"/>
      <w:marBottom w:val="0"/>
      <w:divBdr>
        <w:top w:val="none" w:sz="0" w:space="0" w:color="auto"/>
        <w:left w:val="none" w:sz="0" w:space="0" w:color="auto"/>
        <w:bottom w:val="none" w:sz="0" w:space="0" w:color="auto"/>
        <w:right w:val="none" w:sz="0" w:space="0" w:color="auto"/>
      </w:divBdr>
    </w:div>
    <w:div w:id="15161097">
      <w:bodyDiv w:val="1"/>
      <w:marLeft w:val="0"/>
      <w:marRight w:val="0"/>
      <w:marTop w:val="0"/>
      <w:marBottom w:val="0"/>
      <w:divBdr>
        <w:top w:val="none" w:sz="0" w:space="0" w:color="auto"/>
        <w:left w:val="none" w:sz="0" w:space="0" w:color="auto"/>
        <w:bottom w:val="none" w:sz="0" w:space="0" w:color="auto"/>
        <w:right w:val="none" w:sz="0" w:space="0" w:color="auto"/>
      </w:divBdr>
    </w:div>
    <w:div w:id="15549832">
      <w:bodyDiv w:val="1"/>
      <w:marLeft w:val="0"/>
      <w:marRight w:val="0"/>
      <w:marTop w:val="0"/>
      <w:marBottom w:val="0"/>
      <w:divBdr>
        <w:top w:val="none" w:sz="0" w:space="0" w:color="auto"/>
        <w:left w:val="none" w:sz="0" w:space="0" w:color="auto"/>
        <w:bottom w:val="none" w:sz="0" w:space="0" w:color="auto"/>
        <w:right w:val="none" w:sz="0" w:space="0" w:color="auto"/>
      </w:divBdr>
    </w:div>
    <w:div w:id="15930391">
      <w:bodyDiv w:val="1"/>
      <w:marLeft w:val="0"/>
      <w:marRight w:val="0"/>
      <w:marTop w:val="0"/>
      <w:marBottom w:val="0"/>
      <w:divBdr>
        <w:top w:val="none" w:sz="0" w:space="0" w:color="auto"/>
        <w:left w:val="none" w:sz="0" w:space="0" w:color="auto"/>
        <w:bottom w:val="none" w:sz="0" w:space="0" w:color="auto"/>
        <w:right w:val="none" w:sz="0" w:space="0" w:color="auto"/>
      </w:divBdr>
    </w:div>
    <w:div w:id="17899913">
      <w:bodyDiv w:val="1"/>
      <w:marLeft w:val="0"/>
      <w:marRight w:val="0"/>
      <w:marTop w:val="0"/>
      <w:marBottom w:val="0"/>
      <w:divBdr>
        <w:top w:val="none" w:sz="0" w:space="0" w:color="auto"/>
        <w:left w:val="none" w:sz="0" w:space="0" w:color="auto"/>
        <w:bottom w:val="none" w:sz="0" w:space="0" w:color="auto"/>
        <w:right w:val="none" w:sz="0" w:space="0" w:color="auto"/>
      </w:divBdr>
    </w:div>
    <w:div w:id="18167084">
      <w:bodyDiv w:val="1"/>
      <w:marLeft w:val="0"/>
      <w:marRight w:val="0"/>
      <w:marTop w:val="0"/>
      <w:marBottom w:val="0"/>
      <w:divBdr>
        <w:top w:val="none" w:sz="0" w:space="0" w:color="auto"/>
        <w:left w:val="none" w:sz="0" w:space="0" w:color="auto"/>
        <w:bottom w:val="none" w:sz="0" w:space="0" w:color="auto"/>
        <w:right w:val="none" w:sz="0" w:space="0" w:color="auto"/>
      </w:divBdr>
    </w:div>
    <w:div w:id="19822073">
      <w:bodyDiv w:val="1"/>
      <w:marLeft w:val="0"/>
      <w:marRight w:val="0"/>
      <w:marTop w:val="0"/>
      <w:marBottom w:val="0"/>
      <w:divBdr>
        <w:top w:val="none" w:sz="0" w:space="0" w:color="auto"/>
        <w:left w:val="none" w:sz="0" w:space="0" w:color="auto"/>
        <w:bottom w:val="none" w:sz="0" w:space="0" w:color="auto"/>
        <w:right w:val="none" w:sz="0" w:space="0" w:color="auto"/>
      </w:divBdr>
    </w:div>
    <w:div w:id="21323746">
      <w:bodyDiv w:val="1"/>
      <w:marLeft w:val="0"/>
      <w:marRight w:val="0"/>
      <w:marTop w:val="0"/>
      <w:marBottom w:val="0"/>
      <w:divBdr>
        <w:top w:val="none" w:sz="0" w:space="0" w:color="auto"/>
        <w:left w:val="none" w:sz="0" w:space="0" w:color="auto"/>
        <w:bottom w:val="none" w:sz="0" w:space="0" w:color="auto"/>
        <w:right w:val="none" w:sz="0" w:space="0" w:color="auto"/>
      </w:divBdr>
    </w:div>
    <w:div w:id="24409016">
      <w:bodyDiv w:val="1"/>
      <w:marLeft w:val="0"/>
      <w:marRight w:val="0"/>
      <w:marTop w:val="0"/>
      <w:marBottom w:val="0"/>
      <w:divBdr>
        <w:top w:val="none" w:sz="0" w:space="0" w:color="auto"/>
        <w:left w:val="none" w:sz="0" w:space="0" w:color="auto"/>
        <w:bottom w:val="none" w:sz="0" w:space="0" w:color="auto"/>
        <w:right w:val="none" w:sz="0" w:space="0" w:color="auto"/>
      </w:divBdr>
    </w:div>
    <w:div w:id="24523462">
      <w:bodyDiv w:val="1"/>
      <w:marLeft w:val="0"/>
      <w:marRight w:val="0"/>
      <w:marTop w:val="0"/>
      <w:marBottom w:val="0"/>
      <w:divBdr>
        <w:top w:val="none" w:sz="0" w:space="0" w:color="auto"/>
        <w:left w:val="none" w:sz="0" w:space="0" w:color="auto"/>
        <w:bottom w:val="none" w:sz="0" w:space="0" w:color="auto"/>
        <w:right w:val="none" w:sz="0" w:space="0" w:color="auto"/>
      </w:divBdr>
    </w:div>
    <w:div w:id="26495592">
      <w:bodyDiv w:val="1"/>
      <w:marLeft w:val="0"/>
      <w:marRight w:val="0"/>
      <w:marTop w:val="0"/>
      <w:marBottom w:val="0"/>
      <w:divBdr>
        <w:top w:val="none" w:sz="0" w:space="0" w:color="auto"/>
        <w:left w:val="none" w:sz="0" w:space="0" w:color="auto"/>
        <w:bottom w:val="none" w:sz="0" w:space="0" w:color="auto"/>
        <w:right w:val="none" w:sz="0" w:space="0" w:color="auto"/>
      </w:divBdr>
    </w:div>
    <w:div w:id="26953842">
      <w:bodyDiv w:val="1"/>
      <w:marLeft w:val="0"/>
      <w:marRight w:val="0"/>
      <w:marTop w:val="0"/>
      <w:marBottom w:val="0"/>
      <w:divBdr>
        <w:top w:val="none" w:sz="0" w:space="0" w:color="auto"/>
        <w:left w:val="none" w:sz="0" w:space="0" w:color="auto"/>
        <w:bottom w:val="none" w:sz="0" w:space="0" w:color="auto"/>
        <w:right w:val="none" w:sz="0" w:space="0" w:color="auto"/>
      </w:divBdr>
    </w:div>
    <w:div w:id="29188280">
      <w:bodyDiv w:val="1"/>
      <w:marLeft w:val="0"/>
      <w:marRight w:val="0"/>
      <w:marTop w:val="0"/>
      <w:marBottom w:val="0"/>
      <w:divBdr>
        <w:top w:val="none" w:sz="0" w:space="0" w:color="auto"/>
        <w:left w:val="none" w:sz="0" w:space="0" w:color="auto"/>
        <w:bottom w:val="none" w:sz="0" w:space="0" w:color="auto"/>
        <w:right w:val="none" w:sz="0" w:space="0" w:color="auto"/>
      </w:divBdr>
    </w:div>
    <w:div w:id="29915338">
      <w:bodyDiv w:val="1"/>
      <w:marLeft w:val="0"/>
      <w:marRight w:val="0"/>
      <w:marTop w:val="0"/>
      <w:marBottom w:val="0"/>
      <w:divBdr>
        <w:top w:val="none" w:sz="0" w:space="0" w:color="auto"/>
        <w:left w:val="none" w:sz="0" w:space="0" w:color="auto"/>
        <w:bottom w:val="none" w:sz="0" w:space="0" w:color="auto"/>
        <w:right w:val="none" w:sz="0" w:space="0" w:color="auto"/>
      </w:divBdr>
    </w:div>
    <w:div w:id="32388770">
      <w:bodyDiv w:val="1"/>
      <w:marLeft w:val="0"/>
      <w:marRight w:val="0"/>
      <w:marTop w:val="0"/>
      <w:marBottom w:val="0"/>
      <w:divBdr>
        <w:top w:val="none" w:sz="0" w:space="0" w:color="auto"/>
        <w:left w:val="none" w:sz="0" w:space="0" w:color="auto"/>
        <w:bottom w:val="none" w:sz="0" w:space="0" w:color="auto"/>
        <w:right w:val="none" w:sz="0" w:space="0" w:color="auto"/>
      </w:divBdr>
    </w:div>
    <w:div w:id="32584796">
      <w:bodyDiv w:val="1"/>
      <w:marLeft w:val="0"/>
      <w:marRight w:val="0"/>
      <w:marTop w:val="0"/>
      <w:marBottom w:val="0"/>
      <w:divBdr>
        <w:top w:val="none" w:sz="0" w:space="0" w:color="auto"/>
        <w:left w:val="none" w:sz="0" w:space="0" w:color="auto"/>
        <w:bottom w:val="none" w:sz="0" w:space="0" w:color="auto"/>
        <w:right w:val="none" w:sz="0" w:space="0" w:color="auto"/>
      </w:divBdr>
    </w:div>
    <w:div w:id="34282706">
      <w:bodyDiv w:val="1"/>
      <w:marLeft w:val="0"/>
      <w:marRight w:val="0"/>
      <w:marTop w:val="0"/>
      <w:marBottom w:val="0"/>
      <w:divBdr>
        <w:top w:val="none" w:sz="0" w:space="0" w:color="auto"/>
        <w:left w:val="none" w:sz="0" w:space="0" w:color="auto"/>
        <w:bottom w:val="none" w:sz="0" w:space="0" w:color="auto"/>
        <w:right w:val="none" w:sz="0" w:space="0" w:color="auto"/>
      </w:divBdr>
    </w:div>
    <w:div w:id="34433622">
      <w:bodyDiv w:val="1"/>
      <w:marLeft w:val="0"/>
      <w:marRight w:val="0"/>
      <w:marTop w:val="0"/>
      <w:marBottom w:val="0"/>
      <w:divBdr>
        <w:top w:val="none" w:sz="0" w:space="0" w:color="auto"/>
        <w:left w:val="none" w:sz="0" w:space="0" w:color="auto"/>
        <w:bottom w:val="none" w:sz="0" w:space="0" w:color="auto"/>
        <w:right w:val="none" w:sz="0" w:space="0" w:color="auto"/>
      </w:divBdr>
    </w:div>
    <w:div w:id="35199166">
      <w:bodyDiv w:val="1"/>
      <w:marLeft w:val="0"/>
      <w:marRight w:val="0"/>
      <w:marTop w:val="0"/>
      <w:marBottom w:val="0"/>
      <w:divBdr>
        <w:top w:val="none" w:sz="0" w:space="0" w:color="auto"/>
        <w:left w:val="none" w:sz="0" w:space="0" w:color="auto"/>
        <w:bottom w:val="none" w:sz="0" w:space="0" w:color="auto"/>
        <w:right w:val="none" w:sz="0" w:space="0" w:color="auto"/>
      </w:divBdr>
    </w:div>
    <w:div w:id="39021166">
      <w:bodyDiv w:val="1"/>
      <w:marLeft w:val="0"/>
      <w:marRight w:val="0"/>
      <w:marTop w:val="0"/>
      <w:marBottom w:val="0"/>
      <w:divBdr>
        <w:top w:val="none" w:sz="0" w:space="0" w:color="auto"/>
        <w:left w:val="none" w:sz="0" w:space="0" w:color="auto"/>
        <w:bottom w:val="none" w:sz="0" w:space="0" w:color="auto"/>
        <w:right w:val="none" w:sz="0" w:space="0" w:color="auto"/>
      </w:divBdr>
    </w:div>
    <w:div w:id="39402476">
      <w:bodyDiv w:val="1"/>
      <w:marLeft w:val="0"/>
      <w:marRight w:val="0"/>
      <w:marTop w:val="0"/>
      <w:marBottom w:val="0"/>
      <w:divBdr>
        <w:top w:val="none" w:sz="0" w:space="0" w:color="auto"/>
        <w:left w:val="none" w:sz="0" w:space="0" w:color="auto"/>
        <w:bottom w:val="none" w:sz="0" w:space="0" w:color="auto"/>
        <w:right w:val="none" w:sz="0" w:space="0" w:color="auto"/>
      </w:divBdr>
    </w:div>
    <w:div w:id="39479810">
      <w:bodyDiv w:val="1"/>
      <w:marLeft w:val="0"/>
      <w:marRight w:val="0"/>
      <w:marTop w:val="0"/>
      <w:marBottom w:val="0"/>
      <w:divBdr>
        <w:top w:val="none" w:sz="0" w:space="0" w:color="auto"/>
        <w:left w:val="none" w:sz="0" w:space="0" w:color="auto"/>
        <w:bottom w:val="none" w:sz="0" w:space="0" w:color="auto"/>
        <w:right w:val="none" w:sz="0" w:space="0" w:color="auto"/>
      </w:divBdr>
    </w:div>
    <w:div w:id="39981166">
      <w:bodyDiv w:val="1"/>
      <w:marLeft w:val="0"/>
      <w:marRight w:val="0"/>
      <w:marTop w:val="0"/>
      <w:marBottom w:val="0"/>
      <w:divBdr>
        <w:top w:val="none" w:sz="0" w:space="0" w:color="auto"/>
        <w:left w:val="none" w:sz="0" w:space="0" w:color="auto"/>
        <w:bottom w:val="none" w:sz="0" w:space="0" w:color="auto"/>
        <w:right w:val="none" w:sz="0" w:space="0" w:color="auto"/>
      </w:divBdr>
    </w:div>
    <w:div w:id="41878510">
      <w:bodyDiv w:val="1"/>
      <w:marLeft w:val="0"/>
      <w:marRight w:val="0"/>
      <w:marTop w:val="0"/>
      <w:marBottom w:val="0"/>
      <w:divBdr>
        <w:top w:val="none" w:sz="0" w:space="0" w:color="auto"/>
        <w:left w:val="none" w:sz="0" w:space="0" w:color="auto"/>
        <w:bottom w:val="none" w:sz="0" w:space="0" w:color="auto"/>
        <w:right w:val="none" w:sz="0" w:space="0" w:color="auto"/>
      </w:divBdr>
    </w:div>
    <w:div w:id="42875855">
      <w:bodyDiv w:val="1"/>
      <w:marLeft w:val="0"/>
      <w:marRight w:val="0"/>
      <w:marTop w:val="0"/>
      <w:marBottom w:val="0"/>
      <w:divBdr>
        <w:top w:val="none" w:sz="0" w:space="0" w:color="auto"/>
        <w:left w:val="none" w:sz="0" w:space="0" w:color="auto"/>
        <w:bottom w:val="none" w:sz="0" w:space="0" w:color="auto"/>
        <w:right w:val="none" w:sz="0" w:space="0" w:color="auto"/>
      </w:divBdr>
    </w:div>
    <w:div w:id="43719401">
      <w:bodyDiv w:val="1"/>
      <w:marLeft w:val="0"/>
      <w:marRight w:val="0"/>
      <w:marTop w:val="0"/>
      <w:marBottom w:val="0"/>
      <w:divBdr>
        <w:top w:val="none" w:sz="0" w:space="0" w:color="auto"/>
        <w:left w:val="none" w:sz="0" w:space="0" w:color="auto"/>
        <w:bottom w:val="none" w:sz="0" w:space="0" w:color="auto"/>
        <w:right w:val="none" w:sz="0" w:space="0" w:color="auto"/>
      </w:divBdr>
    </w:div>
    <w:div w:id="43869402">
      <w:bodyDiv w:val="1"/>
      <w:marLeft w:val="0"/>
      <w:marRight w:val="0"/>
      <w:marTop w:val="0"/>
      <w:marBottom w:val="0"/>
      <w:divBdr>
        <w:top w:val="none" w:sz="0" w:space="0" w:color="auto"/>
        <w:left w:val="none" w:sz="0" w:space="0" w:color="auto"/>
        <w:bottom w:val="none" w:sz="0" w:space="0" w:color="auto"/>
        <w:right w:val="none" w:sz="0" w:space="0" w:color="auto"/>
      </w:divBdr>
    </w:div>
    <w:div w:id="44256522">
      <w:bodyDiv w:val="1"/>
      <w:marLeft w:val="0"/>
      <w:marRight w:val="0"/>
      <w:marTop w:val="0"/>
      <w:marBottom w:val="0"/>
      <w:divBdr>
        <w:top w:val="none" w:sz="0" w:space="0" w:color="auto"/>
        <w:left w:val="none" w:sz="0" w:space="0" w:color="auto"/>
        <w:bottom w:val="none" w:sz="0" w:space="0" w:color="auto"/>
        <w:right w:val="none" w:sz="0" w:space="0" w:color="auto"/>
      </w:divBdr>
    </w:div>
    <w:div w:id="45492456">
      <w:bodyDiv w:val="1"/>
      <w:marLeft w:val="0"/>
      <w:marRight w:val="0"/>
      <w:marTop w:val="0"/>
      <w:marBottom w:val="0"/>
      <w:divBdr>
        <w:top w:val="none" w:sz="0" w:space="0" w:color="auto"/>
        <w:left w:val="none" w:sz="0" w:space="0" w:color="auto"/>
        <w:bottom w:val="none" w:sz="0" w:space="0" w:color="auto"/>
        <w:right w:val="none" w:sz="0" w:space="0" w:color="auto"/>
      </w:divBdr>
    </w:div>
    <w:div w:id="46340337">
      <w:bodyDiv w:val="1"/>
      <w:marLeft w:val="0"/>
      <w:marRight w:val="0"/>
      <w:marTop w:val="0"/>
      <w:marBottom w:val="0"/>
      <w:divBdr>
        <w:top w:val="none" w:sz="0" w:space="0" w:color="auto"/>
        <w:left w:val="none" w:sz="0" w:space="0" w:color="auto"/>
        <w:bottom w:val="none" w:sz="0" w:space="0" w:color="auto"/>
        <w:right w:val="none" w:sz="0" w:space="0" w:color="auto"/>
      </w:divBdr>
    </w:div>
    <w:div w:id="47530933">
      <w:bodyDiv w:val="1"/>
      <w:marLeft w:val="0"/>
      <w:marRight w:val="0"/>
      <w:marTop w:val="0"/>
      <w:marBottom w:val="0"/>
      <w:divBdr>
        <w:top w:val="none" w:sz="0" w:space="0" w:color="auto"/>
        <w:left w:val="none" w:sz="0" w:space="0" w:color="auto"/>
        <w:bottom w:val="none" w:sz="0" w:space="0" w:color="auto"/>
        <w:right w:val="none" w:sz="0" w:space="0" w:color="auto"/>
      </w:divBdr>
    </w:div>
    <w:div w:id="47580630">
      <w:bodyDiv w:val="1"/>
      <w:marLeft w:val="0"/>
      <w:marRight w:val="0"/>
      <w:marTop w:val="0"/>
      <w:marBottom w:val="0"/>
      <w:divBdr>
        <w:top w:val="none" w:sz="0" w:space="0" w:color="auto"/>
        <w:left w:val="none" w:sz="0" w:space="0" w:color="auto"/>
        <w:bottom w:val="none" w:sz="0" w:space="0" w:color="auto"/>
        <w:right w:val="none" w:sz="0" w:space="0" w:color="auto"/>
      </w:divBdr>
    </w:div>
    <w:div w:id="47609580">
      <w:bodyDiv w:val="1"/>
      <w:marLeft w:val="0"/>
      <w:marRight w:val="0"/>
      <w:marTop w:val="0"/>
      <w:marBottom w:val="0"/>
      <w:divBdr>
        <w:top w:val="none" w:sz="0" w:space="0" w:color="auto"/>
        <w:left w:val="none" w:sz="0" w:space="0" w:color="auto"/>
        <w:bottom w:val="none" w:sz="0" w:space="0" w:color="auto"/>
        <w:right w:val="none" w:sz="0" w:space="0" w:color="auto"/>
      </w:divBdr>
    </w:div>
    <w:div w:id="48310380">
      <w:bodyDiv w:val="1"/>
      <w:marLeft w:val="0"/>
      <w:marRight w:val="0"/>
      <w:marTop w:val="0"/>
      <w:marBottom w:val="0"/>
      <w:divBdr>
        <w:top w:val="none" w:sz="0" w:space="0" w:color="auto"/>
        <w:left w:val="none" w:sz="0" w:space="0" w:color="auto"/>
        <w:bottom w:val="none" w:sz="0" w:space="0" w:color="auto"/>
        <w:right w:val="none" w:sz="0" w:space="0" w:color="auto"/>
      </w:divBdr>
    </w:div>
    <w:div w:id="48841207">
      <w:bodyDiv w:val="1"/>
      <w:marLeft w:val="0"/>
      <w:marRight w:val="0"/>
      <w:marTop w:val="0"/>
      <w:marBottom w:val="0"/>
      <w:divBdr>
        <w:top w:val="none" w:sz="0" w:space="0" w:color="auto"/>
        <w:left w:val="none" w:sz="0" w:space="0" w:color="auto"/>
        <w:bottom w:val="none" w:sz="0" w:space="0" w:color="auto"/>
        <w:right w:val="none" w:sz="0" w:space="0" w:color="auto"/>
      </w:divBdr>
    </w:div>
    <w:div w:id="50618510">
      <w:bodyDiv w:val="1"/>
      <w:marLeft w:val="0"/>
      <w:marRight w:val="0"/>
      <w:marTop w:val="0"/>
      <w:marBottom w:val="0"/>
      <w:divBdr>
        <w:top w:val="none" w:sz="0" w:space="0" w:color="auto"/>
        <w:left w:val="none" w:sz="0" w:space="0" w:color="auto"/>
        <w:bottom w:val="none" w:sz="0" w:space="0" w:color="auto"/>
        <w:right w:val="none" w:sz="0" w:space="0" w:color="auto"/>
      </w:divBdr>
    </w:div>
    <w:div w:id="51345823">
      <w:bodyDiv w:val="1"/>
      <w:marLeft w:val="0"/>
      <w:marRight w:val="0"/>
      <w:marTop w:val="0"/>
      <w:marBottom w:val="0"/>
      <w:divBdr>
        <w:top w:val="none" w:sz="0" w:space="0" w:color="auto"/>
        <w:left w:val="none" w:sz="0" w:space="0" w:color="auto"/>
        <w:bottom w:val="none" w:sz="0" w:space="0" w:color="auto"/>
        <w:right w:val="none" w:sz="0" w:space="0" w:color="auto"/>
      </w:divBdr>
    </w:div>
    <w:div w:id="51537672">
      <w:bodyDiv w:val="1"/>
      <w:marLeft w:val="0"/>
      <w:marRight w:val="0"/>
      <w:marTop w:val="0"/>
      <w:marBottom w:val="0"/>
      <w:divBdr>
        <w:top w:val="none" w:sz="0" w:space="0" w:color="auto"/>
        <w:left w:val="none" w:sz="0" w:space="0" w:color="auto"/>
        <w:bottom w:val="none" w:sz="0" w:space="0" w:color="auto"/>
        <w:right w:val="none" w:sz="0" w:space="0" w:color="auto"/>
      </w:divBdr>
    </w:div>
    <w:div w:id="51780854">
      <w:bodyDiv w:val="1"/>
      <w:marLeft w:val="0"/>
      <w:marRight w:val="0"/>
      <w:marTop w:val="0"/>
      <w:marBottom w:val="0"/>
      <w:divBdr>
        <w:top w:val="none" w:sz="0" w:space="0" w:color="auto"/>
        <w:left w:val="none" w:sz="0" w:space="0" w:color="auto"/>
        <w:bottom w:val="none" w:sz="0" w:space="0" w:color="auto"/>
        <w:right w:val="none" w:sz="0" w:space="0" w:color="auto"/>
      </w:divBdr>
    </w:div>
    <w:div w:id="52124040">
      <w:bodyDiv w:val="1"/>
      <w:marLeft w:val="0"/>
      <w:marRight w:val="0"/>
      <w:marTop w:val="0"/>
      <w:marBottom w:val="0"/>
      <w:divBdr>
        <w:top w:val="none" w:sz="0" w:space="0" w:color="auto"/>
        <w:left w:val="none" w:sz="0" w:space="0" w:color="auto"/>
        <w:bottom w:val="none" w:sz="0" w:space="0" w:color="auto"/>
        <w:right w:val="none" w:sz="0" w:space="0" w:color="auto"/>
      </w:divBdr>
    </w:div>
    <w:div w:id="52629700">
      <w:bodyDiv w:val="1"/>
      <w:marLeft w:val="0"/>
      <w:marRight w:val="0"/>
      <w:marTop w:val="0"/>
      <w:marBottom w:val="0"/>
      <w:divBdr>
        <w:top w:val="none" w:sz="0" w:space="0" w:color="auto"/>
        <w:left w:val="none" w:sz="0" w:space="0" w:color="auto"/>
        <w:bottom w:val="none" w:sz="0" w:space="0" w:color="auto"/>
        <w:right w:val="none" w:sz="0" w:space="0" w:color="auto"/>
      </w:divBdr>
    </w:div>
    <w:div w:id="52773574">
      <w:bodyDiv w:val="1"/>
      <w:marLeft w:val="0"/>
      <w:marRight w:val="0"/>
      <w:marTop w:val="0"/>
      <w:marBottom w:val="0"/>
      <w:divBdr>
        <w:top w:val="none" w:sz="0" w:space="0" w:color="auto"/>
        <w:left w:val="none" w:sz="0" w:space="0" w:color="auto"/>
        <w:bottom w:val="none" w:sz="0" w:space="0" w:color="auto"/>
        <w:right w:val="none" w:sz="0" w:space="0" w:color="auto"/>
      </w:divBdr>
    </w:div>
    <w:div w:id="53821254">
      <w:bodyDiv w:val="1"/>
      <w:marLeft w:val="0"/>
      <w:marRight w:val="0"/>
      <w:marTop w:val="0"/>
      <w:marBottom w:val="0"/>
      <w:divBdr>
        <w:top w:val="none" w:sz="0" w:space="0" w:color="auto"/>
        <w:left w:val="none" w:sz="0" w:space="0" w:color="auto"/>
        <w:bottom w:val="none" w:sz="0" w:space="0" w:color="auto"/>
        <w:right w:val="none" w:sz="0" w:space="0" w:color="auto"/>
      </w:divBdr>
    </w:div>
    <w:div w:id="54356552">
      <w:bodyDiv w:val="1"/>
      <w:marLeft w:val="0"/>
      <w:marRight w:val="0"/>
      <w:marTop w:val="0"/>
      <w:marBottom w:val="0"/>
      <w:divBdr>
        <w:top w:val="none" w:sz="0" w:space="0" w:color="auto"/>
        <w:left w:val="none" w:sz="0" w:space="0" w:color="auto"/>
        <w:bottom w:val="none" w:sz="0" w:space="0" w:color="auto"/>
        <w:right w:val="none" w:sz="0" w:space="0" w:color="auto"/>
      </w:divBdr>
    </w:div>
    <w:div w:id="55667948">
      <w:bodyDiv w:val="1"/>
      <w:marLeft w:val="0"/>
      <w:marRight w:val="0"/>
      <w:marTop w:val="0"/>
      <w:marBottom w:val="0"/>
      <w:divBdr>
        <w:top w:val="none" w:sz="0" w:space="0" w:color="auto"/>
        <w:left w:val="none" w:sz="0" w:space="0" w:color="auto"/>
        <w:bottom w:val="none" w:sz="0" w:space="0" w:color="auto"/>
        <w:right w:val="none" w:sz="0" w:space="0" w:color="auto"/>
      </w:divBdr>
    </w:div>
    <w:div w:id="60637798">
      <w:bodyDiv w:val="1"/>
      <w:marLeft w:val="0"/>
      <w:marRight w:val="0"/>
      <w:marTop w:val="0"/>
      <w:marBottom w:val="0"/>
      <w:divBdr>
        <w:top w:val="none" w:sz="0" w:space="0" w:color="auto"/>
        <w:left w:val="none" w:sz="0" w:space="0" w:color="auto"/>
        <w:bottom w:val="none" w:sz="0" w:space="0" w:color="auto"/>
        <w:right w:val="none" w:sz="0" w:space="0" w:color="auto"/>
      </w:divBdr>
    </w:div>
    <w:div w:id="61103096">
      <w:bodyDiv w:val="1"/>
      <w:marLeft w:val="0"/>
      <w:marRight w:val="0"/>
      <w:marTop w:val="0"/>
      <w:marBottom w:val="0"/>
      <w:divBdr>
        <w:top w:val="none" w:sz="0" w:space="0" w:color="auto"/>
        <w:left w:val="none" w:sz="0" w:space="0" w:color="auto"/>
        <w:bottom w:val="none" w:sz="0" w:space="0" w:color="auto"/>
        <w:right w:val="none" w:sz="0" w:space="0" w:color="auto"/>
      </w:divBdr>
    </w:div>
    <w:div w:id="61489985">
      <w:bodyDiv w:val="1"/>
      <w:marLeft w:val="0"/>
      <w:marRight w:val="0"/>
      <w:marTop w:val="0"/>
      <w:marBottom w:val="0"/>
      <w:divBdr>
        <w:top w:val="none" w:sz="0" w:space="0" w:color="auto"/>
        <w:left w:val="none" w:sz="0" w:space="0" w:color="auto"/>
        <w:bottom w:val="none" w:sz="0" w:space="0" w:color="auto"/>
        <w:right w:val="none" w:sz="0" w:space="0" w:color="auto"/>
      </w:divBdr>
    </w:div>
    <w:div w:id="61803335">
      <w:bodyDiv w:val="1"/>
      <w:marLeft w:val="0"/>
      <w:marRight w:val="0"/>
      <w:marTop w:val="0"/>
      <w:marBottom w:val="0"/>
      <w:divBdr>
        <w:top w:val="none" w:sz="0" w:space="0" w:color="auto"/>
        <w:left w:val="none" w:sz="0" w:space="0" w:color="auto"/>
        <w:bottom w:val="none" w:sz="0" w:space="0" w:color="auto"/>
        <w:right w:val="none" w:sz="0" w:space="0" w:color="auto"/>
      </w:divBdr>
    </w:div>
    <w:div w:id="62992183">
      <w:bodyDiv w:val="1"/>
      <w:marLeft w:val="0"/>
      <w:marRight w:val="0"/>
      <w:marTop w:val="0"/>
      <w:marBottom w:val="0"/>
      <w:divBdr>
        <w:top w:val="none" w:sz="0" w:space="0" w:color="auto"/>
        <w:left w:val="none" w:sz="0" w:space="0" w:color="auto"/>
        <w:bottom w:val="none" w:sz="0" w:space="0" w:color="auto"/>
        <w:right w:val="none" w:sz="0" w:space="0" w:color="auto"/>
      </w:divBdr>
    </w:div>
    <w:div w:id="63797514">
      <w:bodyDiv w:val="1"/>
      <w:marLeft w:val="0"/>
      <w:marRight w:val="0"/>
      <w:marTop w:val="0"/>
      <w:marBottom w:val="0"/>
      <w:divBdr>
        <w:top w:val="none" w:sz="0" w:space="0" w:color="auto"/>
        <w:left w:val="none" w:sz="0" w:space="0" w:color="auto"/>
        <w:bottom w:val="none" w:sz="0" w:space="0" w:color="auto"/>
        <w:right w:val="none" w:sz="0" w:space="0" w:color="auto"/>
      </w:divBdr>
    </w:div>
    <w:div w:id="65304540">
      <w:bodyDiv w:val="1"/>
      <w:marLeft w:val="0"/>
      <w:marRight w:val="0"/>
      <w:marTop w:val="0"/>
      <w:marBottom w:val="0"/>
      <w:divBdr>
        <w:top w:val="none" w:sz="0" w:space="0" w:color="auto"/>
        <w:left w:val="none" w:sz="0" w:space="0" w:color="auto"/>
        <w:bottom w:val="none" w:sz="0" w:space="0" w:color="auto"/>
        <w:right w:val="none" w:sz="0" w:space="0" w:color="auto"/>
      </w:divBdr>
    </w:div>
    <w:div w:id="66802289">
      <w:bodyDiv w:val="1"/>
      <w:marLeft w:val="0"/>
      <w:marRight w:val="0"/>
      <w:marTop w:val="0"/>
      <w:marBottom w:val="0"/>
      <w:divBdr>
        <w:top w:val="none" w:sz="0" w:space="0" w:color="auto"/>
        <w:left w:val="none" w:sz="0" w:space="0" w:color="auto"/>
        <w:bottom w:val="none" w:sz="0" w:space="0" w:color="auto"/>
        <w:right w:val="none" w:sz="0" w:space="0" w:color="auto"/>
      </w:divBdr>
    </w:div>
    <w:div w:id="68045108">
      <w:bodyDiv w:val="1"/>
      <w:marLeft w:val="0"/>
      <w:marRight w:val="0"/>
      <w:marTop w:val="0"/>
      <w:marBottom w:val="0"/>
      <w:divBdr>
        <w:top w:val="none" w:sz="0" w:space="0" w:color="auto"/>
        <w:left w:val="none" w:sz="0" w:space="0" w:color="auto"/>
        <w:bottom w:val="none" w:sz="0" w:space="0" w:color="auto"/>
        <w:right w:val="none" w:sz="0" w:space="0" w:color="auto"/>
      </w:divBdr>
    </w:div>
    <w:div w:id="68164227">
      <w:bodyDiv w:val="1"/>
      <w:marLeft w:val="0"/>
      <w:marRight w:val="0"/>
      <w:marTop w:val="0"/>
      <w:marBottom w:val="0"/>
      <w:divBdr>
        <w:top w:val="none" w:sz="0" w:space="0" w:color="auto"/>
        <w:left w:val="none" w:sz="0" w:space="0" w:color="auto"/>
        <w:bottom w:val="none" w:sz="0" w:space="0" w:color="auto"/>
        <w:right w:val="none" w:sz="0" w:space="0" w:color="auto"/>
      </w:divBdr>
    </w:div>
    <w:div w:id="69084262">
      <w:bodyDiv w:val="1"/>
      <w:marLeft w:val="0"/>
      <w:marRight w:val="0"/>
      <w:marTop w:val="0"/>
      <w:marBottom w:val="0"/>
      <w:divBdr>
        <w:top w:val="none" w:sz="0" w:space="0" w:color="auto"/>
        <w:left w:val="none" w:sz="0" w:space="0" w:color="auto"/>
        <w:bottom w:val="none" w:sz="0" w:space="0" w:color="auto"/>
        <w:right w:val="none" w:sz="0" w:space="0" w:color="auto"/>
      </w:divBdr>
    </w:div>
    <w:div w:id="69356544">
      <w:bodyDiv w:val="1"/>
      <w:marLeft w:val="0"/>
      <w:marRight w:val="0"/>
      <w:marTop w:val="0"/>
      <w:marBottom w:val="0"/>
      <w:divBdr>
        <w:top w:val="none" w:sz="0" w:space="0" w:color="auto"/>
        <w:left w:val="none" w:sz="0" w:space="0" w:color="auto"/>
        <w:bottom w:val="none" w:sz="0" w:space="0" w:color="auto"/>
        <w:right w:val="none" w:sz="0" w:space="0" w:color="auto"/>
      </w:divBdr>
    </w:div>
    <w:div w:id="69931088">
      <w:bodyDiv w:val="1"/>
      <w:marLeft w:val="0"/>
      <w:marRight w:val="0"/>
      <w:marTop w:val="0"/>
      <w:marBottom w:val="0"/>
      <w:divBdr>
        <w:top w:val="none" w:sz="0" w:space="0" w:color="auto"/>
        <w:left w:val="none" w:sz="0" w:space="0" w:color="auto"/>
        <w:bottom w:val="none" w:sz="0" w:space="0" w:color="auto"/>
        <w:right w:val="none" w:sz="0" w:space="0" w:color="auto"/>
      </w:divBdr>
    </w:div>
    <w:div w:id="70003250">
      <w:bodyDiv w:val="1"/>
      <w:marLeft w:val="0"/>
      <w:marRight w:val="0"/>
      <w:marTop w:val="0"/>
      <w:marBottom w:val="0"/>
      <w:divBdr>
        <w:top w:val="none" w:sz="0" w:space="0" w:color="auto"/>
        <w:left w:val="none" w:sz="0" w:space="0" w:color="auto"/>
        <w:bottom w:val="none" w:sz="0" w:space="0" w:color="auto"/>
        <w:right w:val="none" w:sz="0" w:space="0" w:color="auto"/>
      </w:divBdr>
    </w:div>
    <w:div w:id="70782061">
      <w:bodyDiv w:val="1"/>
      <w:marLeft w:val="0"/>
      <w:marRight w:val="0"/>
      <w:marTop w:val="0"/>
      <w:marBottom w:val="0"/>
      <w:divBdr>
        <w:top w:val="none" w:sz="0" w:space="0" w:color="auto"/>
        <w:left w:val="none" w:sz="0" w:space="0" w:color="auto"/>
        <w:bottom w:val="none" w:sz="0" w:space="0" w:color="auto"/>
        <w:right w:val="none" w:sz="0" w:space="0" w:color="auto"/>
      </w:divBdr>
    </w:div>
    <w:div w:id="71240206">
      <w:bodyDiv w:val="1"/>
      <w:marLeft w:val="0"/>
      <w:marRight w:val="0"/>
      <w:marTop w:val="0"/>
      <w:marBottom w:val="0"/>
      <w:divBdr>
        <w:top w:val="none" w:sz="0" w:space="0" w:color="auto"/>
        <w:left w:val="none" w:sz="0" w:space="0" w:color="auto"/>
        <w:bottom w:val="none" w:sz="0" w:space="0" w:color="auto"/>
        <w:right w:val="none" w:sz="0" w:space="0" w:color="auto"/>
      </w:divBdr>
    </w:div>
    <w:div w:id="71704310">
      <w:bodyDiv w:val="1"/>
      <w:marLeft w:val="0"/>
      <w:marRight w:val="0"/>
      <w:marTop w:val="0"/>
      <w:marBottom w:val="0"/>
      <w:divBdr>
        <w:top w:val="none" w:sz="0" w:space="0" w:color="auto"/>
        <w:left w:val="none" w:sz="0" w:space="0" w:color="auto"/>
        <w:bottom w:val="none" w:sz="0" w:space="0" w:color="auto"/>
        <w:right w:val="none" w:sz="0" w:space="0" w:color="auto"/>
      </w:divBdr>
    </w:div>
    <w:div w:id="71707731">
      <w:bodyDiv w:val="1"/>
      <w:marLeft w:val="0"/>
      <w:marRight w:val="0"/>
      <w:marTop w:val="0"/>
      <w:marBottom w:val="0"/>
      <w:divBdr>
        <w:top w:val="none" w:sz="0" w:space="0" w:color="auto"/>
        <w:left w:val="none" w:sz="0" w:space="0" w:color="auto"/>
        <w:bottom w:val="none" w:sz="0" w:space="0" w:color="auto"/>
        <w:right w:val="none" w:sz="0" w:space="0" w:color="auto"/>
      </w:divBdr>
    </w:div>
    <w:div w:id="73432805">
      <w:bodyDiv w:val="1"/>
      <w:marLeft w:val="0"/>
      <w:marRight w:val="0"/>
      <w:marTop w:val="0"/>
      <w:marBottom w:val="0"/>
      <w:divBdr>
        <w:top w:val="none" w:sz="0" w:space="0" w:color="auto"/>
        <w:left w:val="none" w:sz="0" w:space="0" w:color="auto"/>
        <w:bottom w:val="none" w:sz="0" w:space="0" w:color="auto"/>
        <w:right w:val="none" w:sz="0" w:space="0" w:color="auto"/>
      </w:divBdr>
    </w:div>
    <w:div w:id="74590886">
      <w:bodyDiv w:val="1"/>
      <w:marLeft w:val="0"/>
      <w:marRight w:val="0"/>
      <w:marTop w:val="0"/>
      <w:marBottom w:val="0"/>
      <w:divBdr>
        <w:top w:val="none" w:sz="0" w:space="0" w:color="auto"/>
        <w:left w:val="none" w:sz="0" w:space="0" w:color="auto"/>
        <w:bottom w:val="none" w:sz="0" w:space="0" w:color="auto"/>
        <w:right w:val="none" w:sz="0" w:space="0" w:color="auto"/>
      </w:divBdr>
    </w:div>
    <w:div w:id="74940345">
      <w:bodyDiv w:val="1"/>
      <w:marLeft w:val="0"/>
      <w:marRight w:val="0"/>
      <w:marTop w:val="0"/>
      <w:marBottom w:val="0"/>
      <w:divBdr>
        <w:top w:val="none" w:sz="0" w:space="0" w:color="auto"/>
        <w:left w:val="none" w:sz="0" w:space="0" w:color="auto"/>
        <w:bottom w:val="none" w:sz="0" w:space="0" w:color="auto"/>
        <w:right w:val="none" w:sz="0" w:space="0" w:color="auto"/>
      </w:divBdr>
    </w:div>
    <w:div w:id="75055803">
      <w:bodyDiv w:val="1"/>
      <w:marLeft w:val="0"/>
      <w:marRight w:val="0"/>
      <w:marTop w:val="0"/>
      <w:marBottom w:val="0"/>
      <w:divBdr>
        <w:top w:val="none" w:sz="0" w:space="0" w:color="auto"/>
        <w:left w:val="none" w:sz="0" w:space="0" w:color="auto"/>
        <w:bottom w:val="none" w:sz="0" w:space="0" w:color="auto"/>
        <w:right w:val="none" w:sz="0" w:space="0" w:color="auto"/>
      </w:divBdr>
    </w:div>
    <w:div w:id="75519197">
      <w:bodyDiv w:val="1"/>
      <w:marLeft w:val="0"/>
      <w:marRight w:val="0"/>
      <w:marTop w:val="0"/>
      <w:marBottom w:val="0"/>
      <w:divBdr>
        <w:top w:val="none" w:sz="0" w:space="0" w:color="auto"/>
        <w:left w:val="none" w:sz="0" w:space="0" w:color="auto"/>
        <w:bottom w:val="none" w:sz="0" w:space="0" w:color="auto"/>
        <w:right w:val="none" w:sz="0" w:space="0" w:color="auto"/>
      </w:divBdr>
    </w:div>
    <w:div w:id="75782364">
      <w:bodyDiv w:val="1"/>
      <w:marLeft w:val="0"/>
      <w:marRight w:val="0"/>
      <w:marTop w:val="0"/>
      <w:marBottom w:val="0"/>
      <w:divBdr>
        <w:top w:val="none" w:sz="0" w:space="0" w:color="auto"/>
        <w:left w:val="none" w:sz="0" w:space="0" w:color="auto"/>
        <w:bottom w:val="none" w:sz="0" w:space="0" w:color="auto"/>
        <w:right w:val="none" w:sz="0" w:space="0" w:color="auto"/>
      </w:divBdr>
    </w:div>
    <w:div w:id="75905894">
      <w:bodyDiv w:val="1"/>
      <w:marLeft w:val="0"/>
      <w:marRight w:val="0"/>
      <w:marTop w:val="0"/>
      <w:marBottom w:val="0"/>
      <w:divBdr>
        <w:top w:val="none" w:sz="0" w:space="0" w:color="auto"/>
        <w:left w:val="none" w:sz="0" w:space="0" w:color="auto"/>
        <w:bottom w:val="none" w:sz="0" w:space="0" w:color="auto"/>
        <w:right w:val="none" w:sz="0" w:space="0" w:color="auto"/>
      </w:divBdr>
    </w:div>
    <w:div w:id="77677934">
      <w:bodyDiv w:val="1"/>
      <w:marLeft w:val="0"/>
      <w:marRight w:val="0"/>
      <w:marTop w:val="0"/>
      <w:marBottom w:val="0"/>
      <w:divBdr>
        <w:top w:val="none" w:sz="0" w:space="0" w:color="auto"/>
        <w:left w:val="none" w:sz="0" w:space="0" w:color="auto"/>
        <w:bottom w:val="none" w:sz="0" w:space="0" w:color="auto"/>
        <w:right w:val="none" w:sz="0" w:space="0" w:color="auto"/>
      </w:divBdr>
    </w:div>
    <w:div w:id="78064234">
      <w:bodyDiv w:val="1"/>
      <w:marLeft w:val="0"/>
      <w:marRight w:val="0"/>
      <w:marTop w:val="0"/>
      <w:marBottom w:val="0"/>
      <w:divBdr>
        <w:top w:val="none" w:sz="0" w:space="0" w:color="auto"/>
        <w:left w:val="none" w:sz="0" w:space="0" w:color="auto"/>
        <w:bottom w:val="none" w:sz="0" w:space="0" w:color="auto"/>
        <w:right w:val="none" w:sz="0" w:space="0" w:color="auto"/>
      </w:divBdr>
    </w:div>
    <w:div w:id="79134412">
      <w:bodyDiv w:val="1"/>
      <w:marLeft w:val="0"/>
      <w:marRight w:val="0"/>
      <w:marTop w:val="0"/>
      <w:marBottom w:val="0"/>
      <w:divBdr>
        <w:top w:val="none" w:sz="0" w:space="0" w:color="auto"/>
        <w:left w:val="none" w:sz="0" w:space="0" w:color="auto"/>
        <w:bottom w:val="none" w:sz="0" w:space="0" w:color="auto"/>
        <w:right w:val="none" w:sz="0" w:space="0" w:color="auto"/>
      </w:divBdr>
    </w:div>
    <w:div w:id="79183816">
      <w:bodyDiv w:val="1"/>
      <w:marLeft w:val="0"/>
      <w:marRight w:val="0"/>
      <w:marTop w:val="0"/>
      <w:marBottom w:val="0"/>
      <w:divBdr>
        <w:top w:val="none" w:sz="0" w:space="0" w:color="auto"/>
        <w:left w:val="none" w:sz="0" w:space="0" w:color="auto"/>
        <w:bottom w:val="none" w:sz="0" w:space="0" w:color="auto"/>
        <w:right w:val="none" w:sz="0" w:space="0" w:color="auto"/>
      </w:divBdr>
    </w:div>
    <w:div w:id="82378920">
      <w:bodyDiv w:val="1"/>
      <w:marLeft w:val="0"/>
      <w:marRight w:val="0"/>
      <w:marTop w:val="0"/>
      <w:marBottom w:val="0"/>
      <w:divBdr>
        <w:top w:val="none" w:sz="0" w:space="0" w:color="auto"/>
        <w:left w:val="none" w:sz="0" w:space="0" w:color="auto"/>
        <w:bottom w:val="none" w:sz="0" w:space="0" w:color="auto"/>
        <w:right w:val="none" w:sz="0" w:space="0" w:color="auto"/>
      </w:divBdr>
    </w:div>
    <w:div w:id="82532236">
      <w:bodyDiv w:val="1"/>
      <w:marLeft w:val="0"/>
      <w:marRight w:val="0"/>
      <w:marTop w:val="0"/>
      <w:marBottom w:val="0"/>
      <w:divBdr>
        <w:top w:val="none" w:sz="0" w:space="0" w:color="auto"/>
        <w:left w:val="none" w:sz="0" w:space="0" w:color="auto"/>
        <w:bottom w:val="none" w:sz="0" w:space="0" w:color="auto"/>
        <w:right w:val="none" w:sz="0" w:space="0" w:color="auto"/>
      </w:divBdr>
    </w:div>
    <w:div w:id="83262379">
      <w:bodyDiv w:val="1"/>
      <w:marLeft w:val="0"/>
      <w:marRight w:val="0"/>
      <w:marTop w:val="0"/>
      <w:marBottom w:val="0"/>
      <w:divBdr>
        <w:top w:val="none" w:sz="0" w:space="0" w:color="auto"/>
        <w:left w:val="none" w:sz="0" w:space="0" w:color="auto"/>
        <w:bottom w:val="none" w:sz="0" w:space="0" w:color="auto"/>
        <w:right w:val="none" w:sz="0" w:space="0" w:color="auto"/>
      </w:divBdr>
    </w:div>
    <w:div w:id="83381844">
      <w:bodyDiv w:val="1"/>
      <w:marLeft w:val="0"/>
      <w:marRight w:val="0"/>
      <w:marTop w:val="0"/>
      <w:marBottom w:val="0"/>
      <w:divBdr>
        <w:top w:val="none" w:sz="0" w:space="0" w:color="auto"/>
        <w:left w:val="none" w:sz="0" w:space="0" w:color="auto"/>
        <w:bottom w:val="none" w:sz="0" w:space="0" w:color="auto"/>
        <w:right w:val="none" w:sz="0" w:space="0" w:color="auto"/>
      </w:divBdr>
    </w:div>
    <w:div w:id="84572511">
      <w:bodyDiv w:val="1"/>
      <w:marLeft w:val="0"/>
      <w:marRight w:val="0"/>
      <w:marTop w:val="0"/>
      <w:marBottom w:val="0"/>
      <w:divBdr>
        <w:top w:val="none" w:sz="0" w:space="0" w:color="auto"/>
        <w:left w:val="none" w:sz="0" w:space="0" w:color="auto"/>
        <w:bottom w:val="none" w:sz="0" w:space="0" w:color="auto"/>
        <w:right w:val="none" w:sz="0" w:space="0" w:color="auto"/>
      </w:divBdr>
    </w:div>
    <w:div w:id="86275432">
      <w:bodyDiv w:val="1"/>
      <w:marLeft w:val="0"/>
      <w:marRight w:val="0"/>
      <w:marTop w:val="0"/>
      <w:marBottom w:val="0"/>
      <w:divBdr>
        <w:top w:val="none" w:sz="0" w:space="0" w:color="auto"/>
        <w:left w:val="none" w:sz="0" w:space="0" w:color="auto"/>
        <w:bottom w:val="none" w:sz="0" w:space="0" w:color="auto"/>
        <w:right w:val="none" w:sz="0" w:space="0" w:color="auto"/>
      </w:divBdr>
    </w:div>
    <w:div w:id="86461950">
      <w:bodyDiv w:val="1"/>
      <w:marLeft w:val="0"/>
      <w:marRight w:val="0"/>
      <w:marTop w:val="0"/>
      <w:marBottom w:val="0"/>
      <w:divBdr>
        <w:top w:val="none" w:sz="0" w:space="0" w:color="auto"/>
        <w:left w:val="none" w:sz="0" w:space="0" w:color="auto"/>
        <w:bottom w:val="none" w:sz="0" w:space="0" w:color="auto"/>
        <w:right w:val="none" w:sz="0" w:space="0" w:color="auto"/>
      </w:divBdr>
    </w:div>
    <w:div w:id="86972002">
      <w:bodyDiv w:val="1"/>
      <w:marLeft w:val="0"/>
      <w:marRight w:val="0"/>
      <w:marTop w:val="0"/>
      <w:marBottom w:val="0"/>
      <w:divBdr>
        <w:top w:val="none" w:sz="0" w:space="0" w:color="auto"/>
        <w:left w:val="none" w:sz="0" w:space="0" w:color="auto"/>
        <w:bottom w:val="none" w:sz="0" w:space="0" w:color="auto"/>
        <w:right w:val="none" w:sz="0" w:space="0" w:color="auto"/>
      </w:divBdr>
    </w:div>
    <w:div w:id="88545851">
      <w:bodyDiv w:val="1"/>
      <w:marLeft w:val="0"/>
      <w:marRight w:val="0"/>
      <w:marTop w:val="0"/>
      <w:marBottom w:val="0"/>
      <w:divBdr>
        <w:top w:val="none" w:sz="0" w:space="0" w:color="auto"/>
        <w:left w:val="none" w:sz="0" w:space="0" w:color="auto"/>
        <w:bottom w:val="none" w:sz="0" w:space="0" w:color="auto"/>
        <w:right w:val="none" w:sz="0" w:space="0" w:color="auto"/>
      </w:divBdr>
    </w:div>
    <w:div w:id="89086756">
      <w:bodyDiv w:val="1"/>
      <w:marLeft w:val="0"/>
      <w:marRight w:val="0"/>
      <w:marTop w:val="0"/>
      <w:marBottom w:val="0"/>
      <w:divBdr>
        <w:top w:val="none" w:sz="0" w:space="0" w:color="auto"/>
        <w:left w:val="none" w:sz="0" w:space="0" w:color="auto"/>
        <w:bottom w:val="none" w:sz="0" w:space="0" w:color="auto"/>
        <w:right w:val="none" w:sz="0" w:space="0" w:color="auto"/>
      </w:divBdr>
    </w:div>
    <w:div w:id="90275534">
      <w:bodyDiv w:val="1"/>
      <w:marLeft w:val="0"/>
      <w:marRight w:val="0"/>
      <w:marTop w:val="0"/>
      <w:marBottom w:val="0"/>
      <w:divBdr>
        <w:top w:val="none" w:sz="0" w:space="0" w:color="auto"/>
        <w:left w:val="none" w:sz="0" w:space="0" w:color="auto"/>
        <w:bottom w:val="none" w:sz="0" w:space="0" w:color="auto"/>
        <w:right w:val="none" w:sz="0" w:space="0" w:color="auto"/>
      </w:divBdr>
    </w:div>
    <w:div w:id="91979208">
      <w:bodyDiv w:val="1"/>
      <w:marLeft w:val="0"/>
      <w:marRight w:val="0"/>
      <w:marTop w:val="0"/>
      <w:marBottom w:val="0"/>
      <w:divBdr>
        <w:top w:val="none" w:sz="0" w:space="0" w:color="auto"/>
        <w:left w:val="none" w:sz="0" w:space="0" w:color="auto"/>
        <w:bottom w:val="none" w:sz="0" w:space="0" w:color="auto"/>
        <w:right w:val="none" w:sz="0" w:space="0" w:color="auto"/>
      </w:divBdr>
    </w:div>
    <w:div w:id="92170979">
      <w:bodyDiv w:val="1"/>
      <w:marLeft w:val="0"/>
      <w:marRight w:val="0"/>
      <w:marTop w:val="0"/>
      <w:marBottom w:val="0"/>
      <w:divBdr>
        <w:top w:val="none" w:sz="0" w:space="0" w:color="auto"/>
        <w:left w:val="none" w:sz="0" w:space="0" w:color="auto"/>
        <w:bottom w:val="none" w:sz="0" w:space="0" w:color="auto"/>
        <w:right w:val="none" w:sz="0" w:space="0" w:color="auto"/>
      </w:divBdr>
    </w:div>
    <w:div w:id="94714482">
      <w:bodyDiv w:val="1"/>
      <w:marLeft w:val="0"/>
      <w:marRight w:val="0"/>
      <w:marTop w:val="0"/>
      <w:marBottom w:val="0"/>
      <w:divBdr>
        <w:top w:val="none" w:sz="0" w:space="0" w:color="auto"/>
        <w:left w:val="none" w:sz="0" w:space="0" w:color="auto"/>
        <w:bottom w:val="none" w:sz="0" w:space="0" w:color="auto"/>
        <w:right w:val="none" w:sz="0" w:space="0" w:color="auto"/>
      </w:divBdr>
    </w:div>
    <w:div w:id="98107903">
      <w:bodyDiv w:val="1"/>
      <w:marLeft w:val="0"/>
      <w:marRight w:val="0"/>
      <w:marTop w:val="0"/>
      <w:marBottom w:val="0"/>
      <w:divBdr>
        <w:top w:val="none" w:sz="0" w:space="0" w:color="auto"/>
        <w:left w:val="none" w:sz="0" w:space="0" w:color="auto"/>
        <w:bottom w:val="none" w:sz="0" w:space="0" w:color="auto"/>
        <w:right w:val="none" w:sz="0" w:space="0" w:color="auto"/>
      </w:divBdr>
    </w:div>
    <w:div w:id="98254966">
      <w:bodyDiv w:val="1"/>
      <w:marLeft w:val="0"/>
      <w:marRight w:val="0"/>
      <w:marTop w:val="0"/>
      <w:marBottom w:val="0"/>
      <w:divBdr>
        <w:top w:val="none" w:sz="0" w:space="0" w:color="auto"/>
        <w:left w:val="none" w:sz="0" w:space="0" w:color="auto"/>
        <w:bottom w:val="none" w:sz="0" w:space="0" w:color="auto"/>
        <w:right w:val="none" w:sz="0" w:space="0" w:color="auto"/>
      </w:divBdr>
    </w:div>
    <w:div w:id="98766711">
      <w:bodyDiv w:val="1"/>
      <w:marLeft w:val="0"/>
      <w:marRight w:val="0"/>
      <w:marTop w:val="0"/>
      <w:marBottom w:val="0"/>
      <w:divBdr>
        <w:top w:val="none" w:sz="0" w:space="0" w:color="auto"/>
        <w:left w:val="none" w:sz="0" w:space="0" w:color="auto"/>
        <w:bottom w:val="none" w:sz="0" w:space="0" w:color="auto"/>
        <w:right w:val="none" w:sz="0" w:space="0" w:color="auto"/>
      </w:divBdr>
    </w:div>
    <w:div w:id="98987767">
      <w:bodyDiv w:val="1"/>
      <w:marLeft w:val="0"/>
      <w:marRight w:val="0"/>
      <w:marTop w:val="0"/>
      <w:marBottom w:val="0"/>
      <w:divBdr>
        <w:top w:val="none" w:sz="0" w:space="0" w:color="auto"/>
        <w:left w:val="none" w:sz="0" w:space="0" w:color="auto"/>
        <w:bottom w:val="none" w:sz="0" w:space="0" w:color="auto"/>
        <w:right w:val="none" w:sz="0" w:space="0" w:color="auto"/>
      </w:divBdr>
    </w:div>
    <w:div w:id="99880994">
      <w:bodyDiv w:val="1"/>
      <w:marLeft w:val="0"/>
      <w:marRight w:val="0"/>
      <w:marTop w:val="0"/>
      <w:marBottom w:val="0"/>
      <w:divBdr>
        <w:top w:val="none" w:sz="0" w:space="0" w:color="auto"/>
        <w:left w:val="none" w:sz="0" w:space="0" w:color="auto"/>
        <w:bottom w:val="none" w:sz="0" w:space="0" w:color="auto"/>
        <w:right w:val="none" w:sz="0" w:space="0" w:color="auto"/>
      </w:divBdr>
    </w:div>
    <w:div w:id="100421964">
      <w:bodyDiv w:val="1"/>
      <w:marLeft w:val="0"/>
      <w:marRight w:val="0"/>
      <w:marTop w:val="0"/>
      <w:marBottom w:val="0"/>
      <w:divBdr>
        <w:top w:val="none" w:sz="0" w:space="0" w:color="auto"/>
        <w:left w:val="none" w:sz="0" w:space="0" w:color="auto"/>
        <w:bottom w:val="none" w:sz="0" w:space="0" w:color="auto"/>
        <w:right w:val="none" w:sz="0" w:space="0" w:color="auto"/>
      </w:divBdr>
    </w:div>
    <w:div w:id="104353543">
      <w:bodyDiv w:val="1"/>
      <w:marLeft w:val="0"/>
      <w:marRight w:val="0"/>
      <w:marTop w:val="0"/>
      <w:marBottom w:val="0"/>
      <w:divBdr>
        <w:top w:val="none" w:sz="0" w:space="0" w:color="auto"/>
        <w:left w:val="none" w:sz="0" w:space="0" w:color="auto"/>
        <w:bottom w:val="none" w:sz="0" w:space="0" w:color="auto"/>
        <w:right w:val="none" w:sz="0" w:space="0" w:color="auto"/>
      </w:divBdr>
    </w:div>
    <w:div w:id="106437363">
      <w:bodyDiv w:val="1"/>
      <w:marLeft w:val="0"/>
      <w:marRight w:val="0"/>
      <w:marTop w:val="0"/>
      <w:marBottom w:val="0"/>
      <w:divBdr>
        <w:top w:val="none" w:sz="0" w:space="0" w:color="auto"/>
        <w:left w:val="none" w:sz="0" w:space="0" w:color="auto"/>
        <w:bottom w:val="none" w:sz="0" w:space="0" w:color="auto"/>
        <w:right w:val="none" w:sz="0" w:space="0" w:color="auto"/>
      </w:divBdr>
    </w:div>
    <w:div w:id="108476496">
      <w:bodyDiv w:val="1"/>
      <w:marLeft w:val="0"/>
      <w:marRight w:val="0"/>
      <w:marTop w:val="0"/>
      <w:marBottom w:val="0"/>
      <w:divBdr>
        <w:top w:val="none" w:sz="0" w:space="0" w:color="auto"/>
        <w:left w:val="none" w:sz="0" w:space="0" w:color="auto"/>
        <w:bottom w:val="none" w:sz="0" w:space="0" w:color="auto"/>
        <w:right w:val="none" w:sz="0" w:space="0" w:color="auto"/>
      </w:divBdr>
    </w:div>
    <w:div w:id="110782713">
      <w:bodyDiv w:val="1"/>
      <w:marLeft w:val="0"/>
      <w:marRight w:val="0"/>
      <w:marTop w:val="0"/>
      <w:marBottom w:val="0"/>
      <w:divBdr>
        <w:top w:val="none" w:sz="0" w:space="0" w:color="auto"/>
        <w:left w:val="none" w:sz="0" w:space="0" w:color="auto"/>
        <w:bottom w:val="none" w:sz="0" w:space="0" w:color="auto"/>
        <w:right w:val="none" w:sz="0" w:space="0" w:color="auto"/>
      </w:divBdr>
    </w:div>
    <w:div w:id="110830763">
      <w:bodyDiv w:val="1"/>
      <w:marLeft w:val="0"/>
      <w:marRight w:val="0"/>
      <w:marTop w:val="0"/>
      <w:marBottom w:val="0"/>
      <w:divBdr>
        <w:top w:val="none" w:sz="0" w:space="0" w:color="auto"/>
        <w:left w:val="none" w:sz="0" w:space="0" w:color="auto"/>
        <w:bottom w:val="none" w:sz="0" w:space="0" w:color="auto"/>
        <w:right w:val="none" w:sz="0" w:space="0" w:color="auto"/>
      </w:divBdr>
    </w:div>
    <w:div w:id="111678493">
      <w:bodyDiv w:val="1"/>
      <w:marLeft w:val="0"/>
      <w:marRight w:val="0"/>
      <w:marTop w:val="0"/>
      <w:marBottom w:val="0"/>
      <w:divBdr>
        <w:top w:val="none" w:sz="0" w:space="0" w:color="auto"/>
        <w:left w:val="none" w:sz="0" w:space="0" w:color="auto"/>
        <w:bottom w:val="none" w:sz="0" w:space="0" w:color="auto"/>
        <w:right w:val="none" w:sz="0" w:space="0" w:color="auto"/>
      </w:divBdr>
    </w:div>
    <w:div w:id="112334406">
      <w:bodyDiv w:val="1"/>
      <w:marLeft w:val="0"/>
      <w:marRight w:val="0"/>
      <w:marTop w:val="0"/>
      <w:marBottom w:val="0"/>
      <w:divBdr>
        <w:top w:val="none" w:sz="0" w:space="0" w:color="auto"/>
        <w:left w:val="none" w:sz="0" w:space="0" w:color="auto"/>
        <w:bottom w:val="none" w:sz="0" w:space="0" w:color="auto"/>
        <w:right w:val="none" w:sz="0" w:space="0" w:color="auto"/>
      </w:divBdr>
    </w:div>
    <w:div w:id="112408292">
      <w:bodyDiv w:val="1"/>
      <w:marLeft w:val="0"/>
      <w:marRight w:val="0"/>
      <w:marTop w:val="0"/>
      <w:marBottom w:val="0"/>
      <w:divBdr>
        <w:top w:val="none" w:sz="0" w:space="0" w:color="auto"/>
        <w:left w:val="none" w:sz="0" w:space="0" w:color="auto"/>
        <w:bottom w:val="none" w:sz="0" w:space="0" w:color="auto"/>
        <w:right w:val="none" w:sz="0" w:space="0" w:color="auto"/>
      </w:divBdr>
    </w:div>
    <w:div w:id="112410611">
      <w:bodyDiv w:val="1"/>
      <w:marLeft w:val="0"/>
      <w:marRight w:val="0"/>
      <w:marTop w:val="0"/>
      <w:marBottom w:val="0"/>
      <w:divBdr>
        <w:top w:val="none" w:sz="0" w:space="0" w:color="auto"/>
        <w:left w:val="none" w:sz="0" w:space="0" w:color="auto"/>
        <w:bottom w:val="none" w:sz="0" w:space="0" w:color="auto"/>
        <w:right w:val="none" w:sz="0" w:space="0" w:color="auto"/>
      </w:divBdr>
    </w:div>
    <w:div w:id="113982132">
      <w:bodyDiv w:val="1"/>
      <w:marLeft w:val="0"/>
      <w:marRight w:val="0"/>
      <w:marTop w:val="0"/>
      <w:marBottom w:val="0"/>
      <w:divBdr>
        <w:top w:val="none" w:sz="0" w:space="0" w:color="auto"/>
        <w:left w:val="none" w:sz="0" w:space="0" w:color="auto"/>
        <w:bottom w:val="none" w:sz="0" w:space="0" w:color="auto"/>
        <w:right w:val="none" w:sz="0" w:space="0" w:color="auto"/>
      </w:divBdr>
    </w:div>
    <w:div w:id="114449326">
      <w:bodyDiv w:val="1"/>
      <w:marLeft w:val="0"/>
      <w:marRight w:val="0"/>
      <w:marTop w:val="0"/>
      <w:marBottom w:val="0"/>
      <w:divBdr>
        <w:top w:val="none" w:sz="0" w:space="0" w:color="auto"/>
        <w:left w:val="none" w:sz="0" w:space="0" w:color="auto"/>
        <w:bottom w:val="none" w:sz="0" w:space="0" w:color="auto"/>
        <w:right w:val="none" w:sz="0" w:space="0" w:color="auto"/>
      </w:divBdr>
    </w:div>
    <w:div w:id="114830641">
      <w:bodyDiv w:val="1"/>
      <w:marLeft w:val="0"/>
      <w:marRight w:val="0"/>
      <w:marTop w:val="0"/>
      <w:marBottom w:val="0"/>
      <w:divBdr>
        <w:top w:val="none" w:sz="0" w:space="0" w:color="auto"/>
        <w:left w:val="none" w:sz="0" w:space="0" w:color="auto"/>
        <w:bottom w:val="none" w:sz="0" w:space="0" w:color="auto"/>
        <w:right w:val="none" w:sz="0" w:space="0" w:color="auto"/>
      </w:divBdr>
    </w:div>
    <w:div w:id="115223563">
      <w:bodyDiv w:val="1"/>
      <w:marLeft w:val="0"/>
      <w:marRight w:val="0"/>
      <w:marTop w:val="0"/>
      <w:marBottom w:val="0"/>
      <w:divBdr>
        <w:top w:val="none" w:sz="0" w:space="0" w:color="auto"/>
        <w:left w:val="none" w:sz="0" w:space="0" w:color="auto"/>
        <w:bottom w:val="none" w:sz="0" w:space="0" w:color="auto"/>
        <w:right w:val="none" w:sz="0" w:space="0" w:color="auto"/>
      </w:divBdr>
    </w:div>
    <w:div w:id="115490446">
      <w:bodyDiv w:val="1"/>
      <w:marLeft w:val="0"/>
      <w:marRight w:val="0"/>
      <w:marTop w:val="0"/>
      <w:marBottom w:val="0"/>
      <w:divBdr>
        <w:top w:val="none" w:sz="0" w:space="0" w:color="auto"/>
        <w:left w:val="none" w:sz="0" w:space="0" w:color="auto"/>
        <w:bottom w:val="none" w:sz="0" w:space="0" w:color="auto"/>
        <w:right w:val="none" w:sz="0" w:space="0" w:color="auto"/>
      </w:divBdr>
    </w:div>
    <w:div w:id="116605649">
      <w:bodyDiv w:val="1"/>
      <w:marLeft w:val="0"/>
      <w:marRight w:val="0"/>
      <w:marTop w:val="0"/>
      <w:marBottom w:val="0"/>
      <w:divBdr>
        <w:top w:val="none" w:sz="0" w:space="0" w:color="auto"/>
        <w:left w:val="none" w:sz="0" w:space="0" w:color="auto"/>
        <w:bottom w:val="none" w:sz="0" w:space="0" w:color="auto"/>
        <w:right w:val="none" w:sz="0" w:space="0" w:color="auto"/>
      </w:divBdr>
    </w:div>
    <w:div w:id="117572182">
      <w:bodyDiv w:val="1"/>
      <w:marLeft w:val="0"/>
      <w:marRight w:val="0"/>
      <w:marTop w:val="0"/>
      <w:marBottom w:val="0"/>
      <w:divBdr>
        <w:top w:val="none" w:sz="0" w:space="0" w:color="auto"/>
        <w:left w:val="none" w:sz="0" w:space="0" w:color="auto"/>
        <w:bottom w:val="none" w:sz="0" w:space="0" w:color="auto"/>
        <w:right w:val="none" w:sz="0" w:space="0" w:color="auto"/>
      </w:divBdr>
    </w:div>
    <w:div w:id="117652456">
      <w:bodyDiv w:val="1"/>
      <w:marLeft w:val="0"/>
      <w:marRight w:val="0"/>
      <w:marTop w:val="0"/>
      <w:marBottom w:val="0"/>
      <w:divBdr>
        <w:top w:val="none" w:sz="0" w:space="0" w:color="auto"/>
        <w:left w:val="none" w:sz="0" w:space="0" w:color="auto"/>
        <w:bottom w:val="none" w:sz="0" w:space="0" w:color="auto"/>
        <w:right w:val="none" w:sz="0" w:space="0" w:color="auto"/>
      </w:divBdr>
    </w:div>
    <w:div w:id="118764169">
      <w:bodyDiv w:val="1"/>
      <w:marLeft w:val="0"/>
      <w:marRight w:val="0"/>
      <w:marTop w:val="0"/>
      <w:marBottom w:val="0"/>
      <w:divBdr>
        <w:top w:val="none" w:sz="0" w:space="0" w:color="auto"/>
        <w:left w:val="none" w:sz="0" w:space="0" w:color="auto"/>
        <w:bottom w:val="none" w:sz="0" w:space="0" w:color="auto"/>
        <w:right w:val="none" w:sz="0" w:space="0" w:color="auto"/>
      </w:divBdr>
    </w:div>
    <w:div w:id="121120778">
      <w:bodyDiv w:val="1"/>
      <w:marLeft w:val="0"/>
      <w:marRight w:val="0"/>
      <w:marTop w:val="0"/>
      <w:marBottom w:val="0"/>
      <w:divBdr>
        <w:top w:val="none" w:sz="0" w:space="0" w:color="auto"/>
        <w:left w:val="none" w:sz="0" w:space="0" w:color="auto"/>
        <w:bottom w:val="none" w:sz="0" w:space="0" w:color="auto"/>
        <w:right w:val="none" w:sz="0" w:space="0" w:color="auto"/>
      </w:divBdr>
    </w:div>
    <w:div w:id="123742578">
      <w:bodyDiv w:val="1"/>
      <w:marLeft w:val="0"/>
      <w:marRight w:val="0"/>
      <w:marTop w:val="0"/>
      <w:marBottom w:val="0"/>
      <w:divBdr>
        <w:top w:val="none" w:sz="0" w:space="0" w:color="auto"/>
        <w:left w:val="none" w:sz="0" w:space="0" w:color="auto"/>
        <w:bottom w:val="none" w:sz="0" w:space="0" w:color="auto"/>
        <w:right w:val="none" w:sz="0" w:space="0" w:color="auto"/>
      </w:divBdr>
    </w:div>
    <w:div w:id="124200022">
      <w:bodyDiv w:val="1"/>
      <w:marLeft w:val="0"/>
      <w:marRight w:val="0"/>
      <w:marTop w:val="0"/>
      <w:marBottom w:val="0"/>
      <w:divBdr>
        <w:top w:val="none" w:sz="0" w:space="0" w:color="auto"/>
        <w:left w:val="none" w:sz="0" w:space="0" w:color="auto"/>
        <w:bottom w:val="none" w:sz="0" w:space="0" w:color="auto"/>
        <w:right w:val="none" w:sz="0" w:space="0" w:color="auto"/>
      </w:divBdr>
    </w:div>
    <w:div w:id="124465638">
      <w:bodyDiv w:val="1"/>
      <w:marLeft w:val="0"/>
      <w:marRight w:val="0"/>
      <w:marTop w:val="0"/>
      <w:marBottom w:val="0"/>
      <w:divBdr>
        <w:top w:val="none" w:sz="0" w:space="0" w:color="auto"/>
        <w:left w:val="none" w:sz="0" w:space="0" w:color="auto"/>
        <w:bottom w:val="none" w:sz="0" w:space="0" w:color="auto"/>
        <w:right w:val="none" w:sz="0" w:space="0" w:color="auto"/>
      </w:divBdr>
    </w:div>
    <w:div w:id="125396171">
      <w:bodyDiv w:val="1"/>
      <w:marLeft w:val="0"/>
      <w:marRight w:val="0"/>
      <w:marTop w:val="0"/>
      <w:marBottom w:val="0"/>
      <w:divBdr>
        <w:top w:val="none" w:sz="0" w:space="0" w:color="auto"/>
        <w:left w:val="none" w:sz="0" w:space="0" w:color="auto"/>
        <w:bottom w:val="none" w:sz="0" w:space="0" w:color="auto"/>
        <w:right w:val="none" w:sz="0" w:space="0" w:color="auto"/>
      </w:divBdr>
    </w:div>
    <w:div w:id="127013789">
      <w:bodyDiv w:val="1"/>
      <w:marLeft w:val="0"/>
      <w:marRight w:val="0"/>
      <w:marTop w:val="0"/>
      <w:marBottom w:val="0"/>
      <w:divBdr>
        <w:top w:val="none" w:sz="0" w:space="0" w:color="auto"/>
        <w:left w:val="none" w:sz="0" w:space="0" w:color="auto"/>
        <w:bottom w:val="none" w:sz="0" w:space="0" w:color="auto"/>
        <w:right w:val="none" w:sz="0" w:space="0" w:color="auto"/>
      </w:divBdr>
    </w:div>
    <w:div w:id="129369082">
      <w:bodyDiv w:val="1"/>
      <w:marLeft w:val="0"/>
      <w:marRight w:val="0"/>
      <w:marTop w:val="0"/>
      <w:marBottom w:val="0"/>
      <w:divBdr>
        <w:top w:val="none" w:sz="0" w:space="0" w:color="auto"/>
        <w:left w:val="none" w:sz="0" w:space="0" w:color="auto"/>
        <w:bottom w:val="none" w:sz="0" w:space="0" w:color="auto"/>
        <w:right w:val="none" w:sz="0" w:space="0" w:color="auto"/>
      </w:divBdr>
    </w:div>
    <w:div w:id="130251230">
      <w:bodyDiv w:val="1"/>
      <w:marLeft w:val="0"/>
      <w:marRight w:val="0"/>
      <w:marTop w:val="0"/>
      <w:marBottom w:val="0"/>
      <w:divBdr>
        <w:top w:val="none" w:sz="0" w:space="0" w:color="auto"/>
        <w:left w:val="none" w:sz="0" w:space="0" w:color="auto"/>
        <w:bottom w:val="none" w:sz="0" w:space="0" w:color="auto"/>
        <w:right w:val="none" w:sz="0" w:space="0" w:color="auto"/>
      </w:divBdr>
    </w:div>
    <w:div w:id="131487230">
      <w:bodyDiv w:val="1"/>
      <w:marLeft w:val="0"/>
      <w:marRight w:val="0"/>
      <w:marTop w:val="0"/>
      <w:marBottom w:val="0"/>
      <w:divBdr>
        <w:top w:val="none" w:sz="0" w:space="0" w:color="auto"/>
        <w:left w:val="none" w:sz="0" w:space="0" w:color="auto"/>
        <w:bottom w:val="none" w:sz="0" w:space="0" w:color="auto"/>
        <w:right w:val="none" w:sz="0" w:space="0" w:color="auto"/>
      </w:divBdr>
    </w:div>
    <w:div w:id="131559275">
      <w:bodyDiv w:val="1"/>
      <w:marLeft w:val="0"/>
      <w:marRight w:val="0"/>
      <w:marTop w:val="0"/>
      <w:marBottom w:val="0"/>
      <w:divBdr>
        <w:top w:val="none" w:sz="0" w:space="0" w:color="auto"/>
        <w:left w:val="none" w:sz="0" w:space="0" w:color="auto"/>
        <w:bottom w:val="none" w:sz="0" w:space="0" w:color="auto"/>
        <w:right w:val="none" w:sz="0" w:space="0" w:color="auto"/>
      </w:divBdr>
    </w:div>
    <w:div w:id="133836041">
      <w:bodyDiv w:val="1"/>
      <w:marLeft w:val="0"/>
      <w:marRight w:val="0"/>
      <w:marTop w:val="0"/>
      <w:marBottom w:val="0"/>
      <w:divBdr>
        <w:top w:val="none" w:sz="0" w:space="0" w:color="auto"/>
        <w:left w:val="none" w:sz="0" w:space="0" w:color="auto"/>
        <w:bottom w:val="none" w:sz="0" w:space="0" w:color="auto"/>
        <w:right w:val="none" w:sz="0" w:space="0" w:color="auto"/>
      </w:divBdr>
    </w:div>
    <w:div w:id="134228047">
      <w:bodyDiv w:val="1"/>
      <w:marLeft w:val="0"/>
      <w:marRight w:val="0"/>
      <w:marTop w:val="0"/>
      <w:marBottom w:val="0"/>
      <w:divBdr>
        <w:top w:val="none" w:sz="0" w:space="0" w:color="auto"/>
        <w:left w:val="none" w:sz="0" w:space="0" w:color="auto"/>
        <w:bottom w:val="none" w:sz="0" w:space="0" w:color="auto"/>
        <w:right w:val="none" w:sz="0" w:space="0" w:color="auto"/>
      </w:divBdr>
    </w:div>
    <w:div w:id="134418192">
      <w:bodyDiv w:val="1"/>
      <w:marLeft w:val="0"/>
      <w:marRight w:val="0"/>
      <w:marTop w:val="0"/>
      <w:marBottom w:val="0"/>
      <w:divBdr>
        <w:top w:val="none" w:sz="0" w:space="0" w:color="auto"/>
        <w:left w:val="none" w:sz="0" w:space="0" w:color="auto"/>
        <w:bottom w:val="none" w:sz="0" w:space="0" w:color="auto"/>
        <w:right w:val="none" w:sz="0" w:space="0" w:color="auto"/>
      </w:divBdr>
    </w:div>
    <w:div w:id="135725356">
      <w:bodyDiv w:val="1"/>
      <w:marLeft w:val="0"/>
      <w:marRight w:val="0"/>
      <w:marTop w:val="0"/>
      <w:marBottom w:val="0"/>
      <w:divBdr>
        <w:top w:val="none" w:sz="0" w:space="0" w:color="auto"/>
        <w:left w:val="none" w:sz="0" w:space="0" w:color="auto"/>
        <w:bottom w:val="none" w:sz="0" w:space="0" w:color="auto"/>
        <w:right w:val="none" w:sz="0" w:space="0" w:color="auto"/>
      </w:divBdr>
    </w:div>
    <w:div w:id="137110600">
      <w:bodyDiv w:val="1"/>
      <w:marLeft w:val="0"/>
      <w:marRight w:val="0"/>
      <w:marTop w:val="0"/>
      <w:marBottom w:val="0"/>
      <w:divBdr>
        <w:top w:val="none" w:sz="0" w:space="0" w:color="auto"/>
        <w:left w:val="none" w:sz="0" w:space="0" w:color="auto"/>
        <w:bottom w:val="none" w:sz="0" w:space="0" w:color="auto"/>
        <w:right w:val="none" w:sz="0" w:space="0" w:color="auto"/>
      </w:divBdr>
    </w:div>
    <w:div w:id="137571103">
      <w:bodyDiv w:val="1"/>
      <w:marLeft w:val="0"/>
      <w:marRight w:val="0"/>
      <w:marTop w:val="0"/>
      <w:marBottom w:val="0"/>
      <w:divBdr>
        <w:top w:val="none" w:sz="0" w:space="0" w:color="auto"/>
        <w:left w:val="none" w:sz="0" w:space="0" w:color="auto"/>
        <w:bottom w:val="none" w:sz="0" w:space="0" w:color="auto"/>
        <w:right w:val="none" w:sz="0" w:space="0" w:color="auto"/>
      </w:divBdr>
    </w:div>
    <w:div w:id="137840206">
      <w:bodyDiv w:val="1"/>
      <w:marLeft w:val="0"/>
      <w:marRight w:val="0"/>
      <w:marTop w:val="0"/>
      <w:marBottom w:val="0"/>
      <w:divBdr>
        <w:top w:val="none" w:sz="0" w:space="0" w:color="auto"/>
        <w:left w:val="none" w:sz="0" w:space="0" w:color="auto"/>
        <w:bottom w:val="none" w:sz="0" w:space="0" w:color="auto"/>
        <w:right w:val="none" w:sz="0" w:space="0" w:color="auto"/>
      </w:divBdr>
    </w:div>
    <w:div w:id="139157020">
      <w:bodyDiv w:val="1"/>
      <w:marLeft w:val="0"/>
      <w:marRight w:val="0"/>
      <w:marTop w:val="0"/>
      <w:marBottom w:val="0"/>
      <w:divBdr>
        <w:top w:val="none" w:sz="0" w:space="0" w:color="auto"/>
        <w:left w:val="none" w:sz="0" w:space="0" w:color="auto"/>
        <w:bottom w:val="none" w:sz="0" w:space="0" w:color="auto"/>
        <w:right w:val="none" w:sz="0" w:space="0" w:color="auto"/>
      </w:divBdr>
    </w:div>
    <w:div w:id="140125492">
      <w:bodyDiv w:val="1"/>
      <w:marLeft w:val="0"/>
      <w:marRight w:val="0"/>
      <w:marTop w:val="0"/>
      <w:marBottom w:val="0"/>
      <w:divBdr>
        <w:top w:val="none" w:sz="0" w:space="0" w:color="auto"/>
        <w:left w:val="none" w:sz="0" w:space="0" w:color="auto"/>
        <w:bottom w:val="none" w:sz="0" w:space="0" w:color="auto"/>
        <w:right w:val="none" w:sz="0" w:space="0" w:color="auto"/>
      </w:divBdr>
    </w:div>
    <w:div w:id="140196130">
      <w:bodyDiv w:val="1"/>
      <w:marLeft w:val="0"/>
      <w:marRight w:val="0"/>
      <w:marTop w:val="0"/>
      <w:marBottom w:val="0"/>
      <w:divBdr>
        <w:top w:val="none" w:sz="0" w:space="0" w:color="auto"/>
        <w:left w:val="none" w:sz="0" w:space="0" w:color="auto"/>
        <w:bottom w:val="none" w:sz="0" w:space="0" w:color="auto"/>
        <w:right w:val="none" w:sz="0" w:space="0" w:color="auto"/>
      </w:divBdr>
    </w:div>
    <w:div w:id="141193438">
      <w:bodyDiv w:val="1"/>
      <w:marLeft w:val="0"/>
      <w:marRight w:val="0"/>
      <w:marTop w:val="0"/>
      <w:marBottom w:val="0"/>
      <w:divBdr>
        <w:top w:val="none" w:sz="0" w:space="0" w:color="auto"/>
        <w:left w:val="none" w:sz="0" w:space="0" w:color="auto"/>
        <w:bottom w:val="none" w:sz="0" w:space="0" w:color="auto"/>
        <w:right w:val="none" w:sz="0" w:space="0" w:color="auto"/>
      </w:divBdr>
    </w:div>
    <w:div w:id="143860882">
      <w:bodyDiv w:val="1"/>
      <w:marLeft w:val="0"/>
      <w:marRight w:val="0"/>
      <w:marTop w:val="0"/>
      <w:marBottom w:val="0"/>
      <w:divBdr>
        <w:top w:val="none" w:sz="0" w:space="0" w:color="auto"/>
        <w:left w:val="none" w:sz="0" w:space="0" w:color="auto"/>
        <w:bottom w:val="none" w:sz="0" w:space="0" w:color="auto"/>
        <w:right w:val="none" w:sz="0" w:space="0" w:color="auto"/>
      </w:divBdr>
    </w:div>
    <w:div w:id="144057081">
      <w:bodyDiv w:val="1"/>
      <w:marLeft w:val="0"/>
      <w:marRight w:val="0"/>
      <w:marTop w:val="0"/>
      <w:marBottom w:val="0"/>
      <w:divBdr>
        <w:top w:val="none" w:sz="0" w:space="0" w:color="auto"/>
        <w:left w:val="none" w:sz="0" w:space="0" w:color="auto"/>
        <w:bottom w:val="none" w:sz="0" w:space="0" w:color="auto"/>
        <w:right w:val="none" w:sz="0" w:space="0" w:color="auto"/>
      </w:divBdr>
    </w:div>
    <w:div w:id="144978726">
      <w:bodyDiv w:val="1"/>
      <w:marLeft w:val="0"/>
      <w:marRight w:val="0"/>
      <w:marTop w:val="0"/>
      <w:marBottom w:val="0"/>
      <w:divBdr>
        <w:top w:val="none" w:sz="0" w:space="0" w:color="auto"/>
        <w:left w:val="none" w:sz="0" w:space="0" w:color="auto"/>
        <w:bottom w:val="none" w:sz="0" w:space="0" w:color="auto"/>
        <w:right w:val="none" w:sz="0" w:space="0" w:color="auto"/>
      </w:divBdr>
    </w:div>
    <w:div w:id="149030258">
      <w:bodyDiv w:val="1"/>
      <w:marLeft w:val="0"/>
      <w:marRight w:val="0"/>
      <w:marTop w:val="0"/>
      <w:marBottom w:val="0"/>
      <w:divBdr>
        <w:top w:val="none" w:sz="0" w:space="0" w:color="auto"/>
        <w:left w:val="none" w:sz="0" w:space="0" w:color="auto"/>
        <w:bottom w:val="none" w:sz="0" w:space="0" w:color="auto"/>
        <w:right w:val="none" w:sz="0" w:space="0" w:color="auto"/>
      </w:divBdr>
    </w:div>
    <w:div w:id="149911567">
      <w:bodyDiv w:val="1"/>
      <w:marLeft w:val="0"/>
      <w:marRight w:val="0"/>
      <w:marTop w:val="0"/>
      <w:marBottom w:val="0"/>
      <w:divBdr>
        <w:top w:val="none" w:sz="0" w:space="0" w:color="auto"/>
        <w:left w:val="none" w:sz="0" w:space="0" w:color="auto"/>
        <w:bottom w:val="none" w:sz="0" w:space="0" w:color="auto"/>
        <w:right w:val="none" w:sz="0" w:space="0" w:color="auto"/>
      </w:divBdr>
    </w:div>
    <w:div w:id="150101972">
      <w:bodyDiv w:val="1"/>
      <w:marLeft w:val="0"/>
      <w:marRight w:val="0"/>
      <w:marTop w:val="0"/>
      <w:marBottom w:val="0"/>
      <w:divBdr>
        <w:top w:val="none" w:sz="0" w:space="0" w:color="auto"/>
        <w:left w:val="none" w:sz="0" w:space="0" w:color="auto"/>
        <w:bottom w:val="none" w:sz="0" w:space="0" w:color="auto"/>
        <w:right w:val="none" w:sz="0" w:space="0" w:color="auto"/>
      </w:divBdr>
    </w:div>
    <w:div w:id="150223975">
      <w:bodyDiv w:val="1"/>
      <w:marLeft w:val="0"/>
      <w:marRight w:val="0"/>
      <w:marTop w:val="0"/>
      <w:marBottom w:val="0"/>
      <w:divBdr>
        <w:top w:val="none" w:sz="0" w:space="0" w:color="auto"/>
        <w:left w:val="none" w:sz="0" w:space="0" w:color="auto"/>
        <w:bottom w:val="none" w:sz="0" w:space="0" w:color="auto"/>
        <w:right w:val="none" w:sz="0" w:space="0" w:color="auto"/>
      </w:divBdr>
    </w:div>
    <w:div w:id="150369764">
      <w:bodyDiv w:val="1"/>
      <w:marLeft w:val="0"/>
      <w:marRight w:val="0"/>
      <w:marTop w:val="0"/>
      <w:marBottom w:val="0"/>
      <w:divBdr>
        <w:top w:val="none" w:sz="0" w:space="0" w:color="auto"/>
        <w:left w:val="none" w:sz="0" w:space="0" w:color="auto"/>
        <w:bottom w:val="none" w:sz="0" w:space="0" w:color="auto"/>
        <w:right w:val="none" w:sz="0" w:space="0" w:color="auto"/>
      </w:divBdr>
    </w:div>
    <w:div w:id="150760215">
      <w:bodyDiv w:val="1"/>
      <w:marLeft w:val="0"/>
      <w:marRight w:val="0"/>
      <w:marTop w:val="0"/>
      <w:marBottom w:val="0"/>
      <w:divBdr>
        <w:top w:val="none" w:sz="0" w:space="0" w:color="auto"/>
        <w:left w:val="none" w:sz="0" w:space="0" w:color="auto"/>
        <w:bottom w:val="none" w:sz="0" w:space="0" w:color="auto"/>
        <w:right w:val="none" w:sz="0" w:space="0" w:color="auto"/>
      </w:divBdr>
    </w:div>
    <w:div w:id="152528497">
      <w:bodyDiv w:val="1"/>
      <w:marLeft w:val="0"/>
      <w:marRight w:val="0"/>
      <w:marTop w:val="0"/>
      <w:marBottom w:val="0"/>
      <w:divBdr>
        <w:top w:val="none" w:sz="0" w:space="0" w:color="auto"/>
        <w:left w:val="none" w:sz="0" w:space="0" w:color="auto"/>
        <w:bottom w:val="none" w:sz="0" w:space="0" w:color="auto"/>
        <w:right w:val="none" w:sz="0" w:space="0" w:color="auto"/>
      </w:divBdr>
    </w:div>
    <w:div w:id="153954459">
      <w:bodyDiv w:val="1"/>
      <w:marLeft w:val="0"/>
      <w:marRight w:val="0"/>
      <w:marTop w:val="0"/>
      <w:marBottom w:val="0"/>
      <w:divBdr>
        <w:top w:val="none" w:sz="0" w:space="0" w:color="auto"/>
        <w:left w:val="none" w:sz="0" w:space="0" w:color="auto"/>
        <w:bottom w:val="none" w:sz="0" w:space="0" w:color="auto"/>
        <w:right w:val="none" w:sz="0" w:space="0" w:color="auto"/>
      </w:divBdr>
    </w:div>
    <w:div w:id="155534430">
      <w:bodyDiv w:val="1"/>
      <w:marLeft w:val="0"/>
      <w:marRight w:val="0"/>
      <w:marTop w:val="0"/>
      <w:marBottom w:val="0"/>
      <w:divBdr>
        <w:top w:val="none" w:sz="0" w:space="0" w:color="auto"/>
        <w:left w:val="none" w:sz="0" w:space="0" w:color="auto"/>
        <w:bottom w:val="none" w:sz="0" w:space="0" w:color="auto"/>
        <w:right w:val="none" w:sz="0" w:space="0" w:color="auto"/>
      </w:divBdr>
    </w:div>
    <w:div w:id="155994756">
      <w:bodyDiv w:val="1"/>
      <w:marLeft w:val="0"/>
      <w:marRight w:val="0"/>
      <w:marTop w:val="0"/>
      <w:marBottom w:val="0"/>
      <w:divBdr>
        <w:top w:val="none" w:sz="0" w:space="0" w:color="auto"/>
        <w:left w:val="none" w:sz="0" w:space="0" w:color="auto"/>
        <w:bottom w:val="none" w:sz="0" w:space="0" w:color="auto"/>
        <w:right w:val="none" w:sz="0" w:space="0" w:color="auto"/>
      </w:divBdr>
    </w:div>
    <w:div w:id="156769600">
      <w:bodyDiv w:val="1"/>
      <w:marLeft w:val="0"/>
      <w:marRight w:val="0"/>
      <w:marTop w:val="0"/>
      <w:marBottom w:val="0"/>
      <w:divBdr>
        <w:top w:val="none" w:sz="0" w:space="0" w:color="auto"/>
        <w:left w:val="none" w:sz="0" w:space="0" w:color="auto"/>
        <w:bottom w:val="none" w:sz="0" w:space="0" w:color="auto"/>
        <w:right w:val="none" w:sz="0" w:space="0" w:color="auto"/>
      </w:divBdr>
    </w:div>
    <w:div w:id="157425563">
      <w:bodyDiv w:val="1"/>
      <w:marLeft w:val="0"/>
      <w:marRight w:val="0"/>
      <w:marTop w:val="0"/>
      <w:marBottom w:val="0"/>
      <w:divBdr>
        <w:top w:val="none" w:sz="0" w:space="0" w:color="auto"/>
        <w:left w:val="none" w:sz="0" w:space="0" w:color="auto"/>
        <w:bottom w:val="none" w:sz="0" w:space="0" w:color="auto"/>
        <w:right w:val="none" w:sz="0" w:space="0" w:color="auto"/>
      </w:divBdr>
    </w:div>
    <w:div w:id="157505735">
      <w:bodyDiv w:val="1"/>
      <w:marLeft w:val="0"/>
      <w:marRight w:val="0"/>
      <w:marTop w:val="0"/>
      <w:marBottom w:val="0"/>
      <w:divBdr>
        <w:top w:val="none" w:sz="0" w:space="0" w:color="auto"/>
        <w:left w:val="none" w:sz="0" w:space="0" w:color="auto"/>
        <w:bottom w:val="none" w:sz="0" w:space="0" w:color="auto"/>
        <w:right w:val="none" w:sz="0" w:space="0" w:color="auto"/>
      </w:divBdr>
    </w:div>
    <w:div w:id="158010288">
      <w:bodyDiv w:val="1"/>
      <w:marLeft w:val="0"/>
      <w:marRight w:val="0"/>
      <w:marTop w:val="0"/>
      <w:marBottom w:val="0"/>
      <w:divBdr>
        <w:top w:val="none" w:sz="0" w:space="0" w:color="auto"/>
        <w:left w:val="none" w:sz="0" w:space="0" w:color="auto"/>
        <w:bottom w:val="none" w:sz="0" w:space="0" w:color="auto"/>
        <w:right w:val="none" w:sz="0" w:space="0" w:color="auto"/>
      </w:divBdr>
    </w:div>
    <w:div w:id="158548514">
      <w:bodyDiv w:val="1"/>
      <w:marLeft w:val="0"/>
      <w:marRight w:val="0"/>
      <w:marTop w:val="0"/>
      <w:marBottom w:val="0"/>
      <w:divBdr>
        <w:top w:val="none" w:sz="0" w:space="0" w:color="auto"/>
        <w:left w:val="none" w:sz="0" w:space="0" w:color="auto"/>
        <w:bottom w:val="none" w:sz="0" w:space="0" w:color="auto"/>
        <w:right w:val="none" w:sz="0" w:space="0" w:color="auto"/>
      </w:divBdr>
    </w:div>
    <w:div w:id="159123131">
      <w:bodyDiv w:val="1"/>
      <w:marLeft w:val="0"/>
      <w:marRight w:val="0"/>
      <w:marTop w:val="0"/>
      <w:marBottom w:val="0"/>
      <w:divBdr>
        <w:top w:val="none" w:sz="0" w:space="0" w:color="auto"/>
        <w:left w:val="none" w:sz="0" w:space="0" w:color="auto"/>
        <w:bottom w:val="none" w:sz="0" w:space="0" w:color="auto"/>
        <w:right w:val="none" w:sz="0" w:space="0" w:color="auto"/>
      </w:divBdr>
    </w:div>
    <w:div w:id="159473100">
      <w:bodyDiv w:val="1"/>
      <w:marLeft w:val="0"/>
      <w:marRight w:val="0"/>
      <w:marTop w:val="0"/>
      <w:marBottom w:val="0"/>
      <w:divBdr>
        <w:top w:val="none" w:sz="0" w:space="0" w:color="auto"/>
        <w:left w:val="none" w:sz="0" w:space="0" w:color="auto"/>
        <w:bottom w:val="none" w:sz="0" w:space="0" w:color="auto"/>
        <w:right w:val="none" w:sz="0" w:space="0" w:color="auto"/>
      </w:divBdr>
    </w:div>
    <w:div w:id="163085280">
      <w:bodyDiv w:val="1"/>
      <w:marLeft w:val="0"/>
      <w:marRight w:val="0"/>
      <w:marTop w:val="0"/>
      <w:marBottom w:val="0"/>
      <w:divBdr>
        <w:top w:val="none" w:sz="0" w:space="0" w:color="auto"/>
        <w:left w:val="none" w:sz="0" w:space="0" w:color="auto"/>
        <w:bottom w:val="none" w:sz="0" w:space="0" w:color="auto"/>
        <w:right w:val="none" w:sz="0" w:space="0" w:color="auto"/>
      </w:divBdr>
    </w:div>
    <w:div w:id="163474448">
      <w:bodyDiv w:val="1"/>
      <w:marLeft w:val="0"/>
      <w:marRight w:val="0"/>
      <w:marTop w:val="0"/>
      <w:marBottom w:val="0"/>
      <w:divBdr>
        <w:top w:val="none" w:sz="0" w:space="0" w:color="auto"/>
        <w:left w:val="none" w:sz="0" w:space="0" w:color="auto"/>
        <w:bottom w:val="none" w:sz="0" w:space="0" w:color="auto"/>
        <w:right w:val="none" w:sz="0" w:space="0" w:color="auto"/>
      </w:divBdr>
    </w:div>
    <w:div w:id="163475963">
      <w:bodyDiv w:val="1"/>
      <w:marLeft w:val="0"/>
      <w:marRight w:val="0"/>
      <w:marTop w:val="0"/>
      <w:marBottom w:val="0"/>
      <w:divBdr>
        <w:top w:val="none" w:sz="0" w:space="0" w:color="auto"/>
        <w:left w:val="none" w:sz="0" w:space="0" w:color="auto"/>
        <w:bottom w:val="none" w:sz="0" w:space="0" w:color="auto"/>
        <w:right w:val="none" w:sz="0" w:space="0" w:color="auto"/>
      </w:divBdr>
    </w:div>
    <w:div w:id="165170692">
      <w:bodyDiv w:val="1"/>
      <w:marLeft w:val="0"/>
      <w:marRight w:val="0"/>
      <w:marTop w:val="0"/>
      <w:marBottom w:val="0"/>
      <w:divBdr>
        <w:top w:val="none" w:sz="0" w:space="0" w:color="auto"/>
        <w:left w:val="none" w:sz="0" w:space="0" w:color="auto"/>
        <w:bottom w:val="none" w:sz="0" w:space="0" w:color="auto"/>
        <w:right w:val="none" w:sz="0" w:space="0" w:color="auto"/>
      </w:divBdr>
    </w:div>
    <w:div w:id="166333017">
      <w:bodyDiv w:val="1"/>
      <w:marLeft w:val="0"/>
      <w:marRight w:val="0"/>
      <w:marTop w:val="0"/>
      <w:marBottom w:val="0"/>
      <w:divBdr>
        <w:top w:val="none" w:sz="0" w:space="0" w:color="auto"/>
        <w:left w:val="none" w:sz="0" w:space="0" w:color="auto"/>
        <w:bottom w:val="none" w:sz="0" w:space="0" w:color="auto"/>
        <w:right w:val="none" w:sz="0" w:space="0" w:color="auto"/>
      </w:divBdr>
    </w:div>
    <w:div w:id="167914492">
      <w:bodyDiv w:val="1"/>
      <w:marLeft w:val="0"/>
      <w:marRight w:val="0"/>
      <w:marTop w:val="0"/>
      <w:marBottom w:val="0"/>
      <w:divBdr>
        <w:top w:val="none" w:sz="0" w:space="0" w:color="auto"/>
        <w:left w:val="none" w:sz="0" w:space="0" w:color="auto"/>
        <w:bottom w:val="none" w:sz="0" w:space="0" w:color="auto"/>
        <w:right w:val="none" w:sz="0" w:space="0" w:color="auto"/>
      </w:divBdr>
    </w:div>
    <w:div w:id="168758607">
      <w:bodyDiv w:val="1"/>
      <w:marLeft w:val="0"/>
      <w:marRight w:val="0"/>
      <w:marTop w:val="0"/>
      <w:marBottom w:val="0"/>
      <w:divBdr>
        <w:top w:val="none" w:sz="0" w:space="0" w:color="auto"/>
        <w:left w:val="none" w:sz="0" w:space="0" w:color="auto"/>
        <w:bottom w:val="none" w:sz="0" w:space="0" w:color="auto"/>
        <w:right w:val="none" w:sz="0" w:space="0" w:color="auto"/>
      </w:divBdr>
    </w:div>
    <w:div w:id="169300080">
      <w:bodyDiv w:val="1"/>
      <w:marLeft w:val="0"/>
      <w:marRight w:val="0"/>
      <w:marTop w:val="0"/>
      <w:marBottom w:val="0"/>
      <w:divBdr>
        <w:top w:val="none" w:sz="0" w:space="0" w:color="auto"/>
        <w:left w:val="none" w:sz="0" w:space="0" w:color="auto"/>
        <w:bottom w:val="none" w:sz="0" w:space="0" w:color="auto"/>
        <w:right w:val="none" w:sz="0" w:space="0" w:color="auto"/>
      </w:divBdr>
    </w:div>
    <w:div w:id="173425438">
      <w:bodyDiv w:val="1"/>
      <w:marLeft w:val="0"/>
      <w:marRight w:val="0"/>
      <w:marTop w:val="0"/>
      <w:marBottom w:val="0"/>
      <w:divBdr>
        <w:top w:val="none" w:sz="0" w:space="0" w:color="auto"/>
        <w:left w:val="none" w:sz="0" w:space="0" w:color="auto"/>
        <w:bottom w:val="none" w:sz="0" w:space="0" w:color="auto"/>
        <w:right w:val="none" w:sz="0" w:space="0" w:color="auto"/>
      </w:divBdr>
    </w:div>
    <w:div w:id="175506271">
      <w:bodyDiv w:val="1"/>
      <w:marLeft w:val="0"/>
      <w:marRight w:val="0"/>
      <w:marTop w:val="0"/>
      <w:marBottom w:val="0"/>
      <w:divBdr>
        <w:top w:val="none" w:sz="0" w:space="0" w:color="auto"/>
        <w:left w:val="none" w:sz="0" w:space="0" w:color="auto"/>
        <w:bottom w:val="none" w:sz="0" w:space="0" w:color="auto"/>
        <w:right w:val="none" w:sz="0" w:space="0" w:color="auto"/>
      </w:divBdr>
    </w:div>
    <w:div w:id="176502053">
      <w:bodyDiv w:val="1"/>
      <w:marLeft w:val="0"/>
      <w:marRight w:val="0"/>
      <w:marTop w:val="0"/>
      <w:marBottom w:val="0"/>
      <w:divBdr>
        <w:top w:val="none" w:sz="0" w:space="0" w:color="auto"/>
        <w:left w:val="none" w:sz="0" w:space="0" w:color="auto"/>
        <w:bottom w:val="none" w:sz="0" w:space="0" w:color="auto"/>
        <w:right w:val="none" w:sz="0" w:space="0" w:color="auto"/>
      </w:divBdr>
    </w:div>
    <w:div w:id="177283347">
      <w:bodyDiv w:val="1"/>
      <w:marLeft w:val="0"/>
      <w:marRight w:val="0"/>
      <w:marTop w:val="0"/>
      <w:marBottom w:val="0"/>
      <w:divBdr>
        <w:top w:val="none" w:sz="0" w:space="0" w:color="auto"/>
        <w:left w:val="none" w:sz="0" w:space="0" w:color="auto"/>
        <w:bottom w:val="none" w:sz="0" w:space="0" w:color="auto"/>
        <w:right w:val="none" w:sz="0" w:space="0" w:color="auto"/>
      </w:divBdr>
    </w:div>
    <w:div w:id="177354049">
      <w:bodyDiv w:val="1"/>
      <w:marLeft w:val="0"/>
      <w:marRight w:val="0"/>
      <w:marTop w:val="0"/>
      <w:marBottom w:val="0"/>
      <w:divBdr>
        <w:top w:val="none" w:sz="0" w:space="0" w:color="auto"/>
        <w:left w:val="none" w:sz="0" w:space="0" w:color="auto"/>
        <w:bottom w:val="none" w:sz="0" w:space="0" w:color="auto"/>
        <w:right w:val="none" w:sz="0" w:space="0" w:color="auto"/>
      </w:divBdr>
    </w:div>
    <w:div w:id="178352386">
      <w:bodyDiv w:val="1"/>
      <w:marLeft w:val="0"/>
      <w:marRight w:val="0"/>
      <w:marTop w:val="0"/>
      <w:marBottom w:val="0"/>
      <w:divBdr>
        <w:top w:val="none" w:sz="0" w:space="0" w:color="auto"/>
        <w:left w:val="none" w:sz="0" w:space="0" w:color="auto"/>
        <w:bottom w:val="none" w:sz="0" w:space="0" w:color="auto"/>
        <w:right w:val="none" w:sz="0" w:space="0" w:color="auto"/>
      </w:divBdr>
    </w:div>
    <w:div w:id="178743702">
      <w:bodyDiv w:val="1"/>
      <w:marLeft w:val="0"/>
      <w:marRight w:val="0"/>
      <w:marTop w:val="0"/>
      <w:marBottom w:val="0"/>
      <w:divBdr>
        <w:top w:val="none" w:sz="0" w:space="0" w:color="auto"/>
        <w:left w:val="none" w:sz="0" w:space="0" w:color="auto"/>
        <w:bottom w:val="none" w:sz="0" w:space="0" w:color="auto"/>
        <w:right w:val="none" w:sz="0" w:space="0" w:color="auto"/>
      </w:divBdr>
    </w:div>
    <w:div w:id="181631297">
      <w:bodyDiv w:val="1"/>
      <w:marLeft w:val="0"/>
      <w:marRight w:val="0"/>
      <w:marTop w:val="0"/>
      <w:marBottom w:val="0"/>
      <w:divBdr>
        <w:top w:val="none" w:sz="0" w:space="0" w:color="auto"/>
        <w:left w:val="none" w:sz="0" w:space="0" w:color="auto"/>
        <w:bottom w:val="none" w:sz="0" w:space="0" w:color="auto"/>
        <w:right w:val="none" w:sz="0" w:space="0" w:color="auto"/>
      </w:divBdr>
    </w:div>
    <w:div w:id="182205545">
      <w:bodyDiv w:val="1"/>
      <w:marLeft w:val="0"/>
      <w:marRight w:val="0"/>
      <w:marTop w:val="0"/>
      <w:marBottom w:val="0"/>
      <w:divBdr>
        <w:top w:val="none" w:sz="0" w:space="0" w:color="auto"/>
        <w:left w:val="none" w:sz="0" w:space="0" w:color="auto"/>
        <w:bottom w:val="none" w:sz="0" w:space="0" w:color="auto"/>
        <w:right w:val="none" w:sz="0" w:space="0" w:color="auto"/>
      </w:divBdr>
    </w:div>
    <w:div w:id="182595802">
      <w:bodyDiv w:val="1"/>
      <w:marLeft w:val="0"/>
      <w:marRight w:val="0"/>
      <w:marTop w:val="0"/>
      <w:marBottom w:val="0"/>
      <w:divBdr>
        <w:top w:val="none" w:sz="0" w:space="0" w:color="auto"/>
        <w:left w:val="none" w:sz="0" w:space="0" w:color="auto"/>
        <w:bottom w:val="none" w:sz="0" w:space="0" w:color="auto"/>
        <w:right w:val="none" w:sz="0" w:space="0" w:color="auto"/>
      </w:divBdr>
    </w:div>
    <w:div w:id="183399847">
      <w:bodyDiv w:val="1"/>
      <w:marLeft w:val="0"/>
      <w:marRight w:val="0"/>
      <w:marTop w:val="0"/>
      <w:marBottom w:val="0"/>
      <w:divBdr>
        <w:top w:val="none" w:sz="0" w:space="0" w:color="auto"/>
        <w:left w:val="none" w:sz="0" w:space="0" w:color="auto"/>
        <w:bottom w:val="none" w:sz="0" w:space="0" w:color="auto"/>
        <w:right w:val="none" w:sz="0" w:space="0" w:color="auto"/>
      </w:divBdr>
    </w:div>
    <w:div w:id="183524015">
      <w:bodyDiv w:val="1"/>
      <w:marLeft w:val="0"/>
      <w:marRight w:val="0"/>
      <w:marTop w:val="0"/>
      <w:marBottom w:val="0"/>
      <w:divBdr>
        <w:top w:val="none" w:sz="0" w:space="0" w:color="auto"/>
        <w:left w:val="none" w:sz="0" w:space="0" w:color="auto"/>
        <w:bottom w:val="none" w:sz="0" w:space="0" w:color="auto"/>
        <w:right w:val="none" w:sz="0" w:space="0" w:color="auto"/>
      </w:divBdr>
    </w:div>
    <w:div w:id="184712087">
      <w:bodyDiv w:val="1"/>
      <w:marLeft w:val="0"/>
      <w:marRight w:val="0"/>
      <w:marTop w:val="0"/>
      <w:marBottom w:val="0"/>
      <w:divBdr>
        <w:top w:val="none" w:sz="0" w:space="0" w:color="auto"/>
        <w:left w:val="none" w:sz="0" w:space="0" w:color="auto"/>
        <w:bottom w:val="none" w:sz="0" w:space="0" w:color="auto"/>
        <w:right w:val="none" w:sz="0" w:space="0" w:color="auto"/>
      </w:divBdr>
    </w:div>
    <w:div w:id="186143078">
      <w:bodyDiv w:val="1"/>
      <w:marLeft w:val="0"/>
      <w:marRight w:val="0"/>
      <w:marTop w:val="0"/>
      <w:marBottom w:val="0"/>
      <w:divBdr>
        <w:top w:val="none" w:sz="0" w:space="0" w:color="auto"/>
        <w:left w:val="none" w:sz="0" w:space="0" w:color="auto"/>
        <w:bottom w:val="none" w:sz="0" w:space="0" w:color="auto"/>
        <w:right w:val="none" w:sz="0" w:space="0" w:color="auto"/>
      </w:divBdr>
    </w:div>
    <w:div w:id="186910671">
      <w:bodyDiv w:val="1"/>
      <w:marLeft w:val="0"/>
      <w:marRight w:val="0"/>
      <w:marTop w:val="0"/>
      <w:marBottom w:val="0"/>
      <w:divBdr>
        <w:top w:val="none" w:sz="0" w:space="0" w:color="auto"/>
        <w:left w:val="none" w:sz="0" w:space="0" w:color="auto"/>
        <w:bottom w:val="none" w:sz="0" w:space="0" w:color="auto"/>
        <w:right w:val="none" w:sz="0" w:space="0" w:color="auto"/>
      </w:divBdr>
    </w:div>
    <w:div w:id="187569451">
      <w:bodyDiv w:val="1"/>
      <w:marLeft w:val="0"/>
      <w:marRight w:val="0"/>
      <w:marTop w:val="0"/>
      <w:marBottom w:val="0"/>
      <w:divBdr>
        <w:top w:val="none" w:sz="0" w:space="0" w:color="auto"/>
        <w:left w:val="none" w:sz="0" w:space="0" w:color="auto"/>
        <w:bottom w:val="none" w:sz="0" w:space="0" w:color="auto"/>
        <w:right w:val="none" w:sz="0" w:space="0" w:color="auto"/>
      </w:divBdr>
    </w:div>
    <w:div w:id="188446622">
      <w:bodyDiv w:val="1"/>
      <w:marLeft w:val="0"/>
      <w:marRight w:val="0"/>
      <w:marTop w:val="0"/>
      <w:marBottom w:val="0"/>
      <w:divBdr>
        <w:top w:val="none" w:sz="0" w:space="0" w:color="auto"/>
        <w:left w:val="none" w:sz="0" w:space="0" w:color="auto"/>
        <w:bottom w:val="none" w:sz="0" w:space="0" w:color="auto"/>
        <w:right w:val="none" w:sz="0" w:space="0" w:color="auto"/>
      </w:divBdr>
    </w:div>
    <w:div w:id="188686422">
      <w:bodyDiv w:val="1"/>
      <w:marLeft w:val="0"/>
      <w:marRight w:val="0"/>
      <w:marTop w:val="0"/>
      <w:marBottom w:val="0"/>
      <w:divBdr>
        <w:top w:val="none" w:sz="0" w:space="0" w:color="auto"/>
        <w:left w:val="none" w:sz="0" w:space="0" w:color="auto"/>
        <w:bottom w:val="none" w:sz="0" w:space="0" w:color="auto"/>
        <w:right w:val="none" w:sz="0" w:space="0" w:color="auto"/>
      </w:divBdr>
    </w:div>
    <w:div w:id="188761833">
      <w:bodyDiv w:val="1"/>
      <w:marLeft w:val="0"/>
      <w:marRight w:val="0"/>
      <w:marTop w:val="0"/>
      <w:marBottom w:val="0"/>
      <w:divBdr>
        <w:top w:val="none" w:sz="0" w:space="0" w:color="auto"/>
        <w:left w:val="none" w:sz="0" w:space="0" w:color="auto"/>
        <w:bottom w:val="none" w:sz="0" w:space="0" w:color="auto"/>
        <w:right w:val="none" w:sz="0" w:space="0" w:color="auto"/>
      </w:divBdr>
    </w:div>
    <w:div w:id="190069786">
      <w:bodyDiv w:val="1"/>
      <w:marLeft w:val="0"/>
      <w:marRight w:val="0"/>
      <w:marTop w:val="0"/>
      <w:marBottom w:val="0"/>
      <w:divBdr>
        <w:top w:val="none" w:sz="0" w:space="0" w:color="auto"/>
        <w:left w:val="none" w:sz="0" w:space="0" w:color="auto"/>
        <w:bottom w:val="none" w:sz="0" w:space="0" w:color="auto"/>
        <w:right w:val="none" w:sz="0" w:space="0" w:color="auto"/>
      </w:divBdr>
    </w:div>
    <w:div w:id="190261202">
      <w:bodyDiv w:val="1"/>
      <w:marLeft w:val="0"/>
      <w:marRight w:val="0"/>
      <w:marTop w:val="0"/>
      <w:marBottom w:val="0"/>
      <w:divBdr>
        <w:top w:val="none" w:sz="0" w:space="0" w:color="auto"/>
        <w:left w:val="none" w:sz="0" w:space="0" w:color="auto"/>
        <w:bottom w:val="none" w:sz="0" w:space="0" w:color="auto"/>
        <w:right w:val="none" w:sz="0" w:space="0" w:color="auto"/>
      </w:divBdr>
    </w:div>
    <w:div w:id="192696921">
      <w:bodyDiv w:val="1"/>
      <w:marLeft w:val="0"/>
      <w:marRight w:val="0"/>
      <w:marTop w:val="0"/>
      <w:marBottom w:val="0"/>
      <w:divBdr>
        <w:top w:val="none" w:sz="0" w:space="0" w:color="auto"/>
        <w:left w:val="none" w:sz="0" w:space="0" w:color="auto"/>
        <w:bottom w:val="none" w:sz="0" w:space="0" w:color="auto"/>
        <w:right w:val="none" w:sz="0" w:space="0" w:color="auto"/>
      </w:divBdr>
    </w:div>
    <w:div w:id="192810376">
      <w:bodyDiv w:val="1"/>
      <w:marLeft w:val="0"/>
      <w:marRight w:val="0"/>
      <w:marTop w:val="0"/>
      <w:marBottom w:val="0"/>
      <w:divBdr>
        <w:top w:val="none" w:sz="0" w:space="0" w:color="auto"/>
        <w:left w:val="none" w:sz="0" w:space="0" w:color="auto"/>
        <w:bottom w:val="none" w:sz="0" w:space="0" w:color="auto"/>
        <w:right w:val="none" w:sz="0" w:space="0" w:color="auto"/>
      </w:divBdr>
    </w:div>
    <w:div w:id="192965661">
      <w:bodyDiv w:val="1"/>
      <w:marLeft w:val="0"/>
      <w:marRight w:val="0"/>
      <w:marTop w:val="0"/>
      <w:marBottom w:val="0"/>
      <w:divBdr>
        <w:top w:val="none" w:sz="0" w:space="0" w:color="auto"/>
        <w:left w:val="none" w:sz="0" w:space="0" w:color="auto"/>
        <w:bottom w:val="none" w:sz="0" w:space="0" w:color="auto"/>
        <w:right w:val="none" w:sz="0" w:space="0" w:color="auto"/>
      </w:divBdr>
    </w:div>
    <w:div w:id="195048482">
      <w:bodyDiv w:val="1"/>
      <w:marLeft w:val="0"/>
      <w:marRight w:val="0"/>
      <w:marTop w:val="0"/>
      <w:marBottom w:val="0"/>
      <w:divBdr>
        <w:top w:val="none" w:sz="0" w:space="0" w:color="auto"/>
        <w:left w:val="none" w:sz="0" w:space="0" w:color="auto"/>
        <w:bottom w:val="none" w:sz="0" w:space="0" w:color="auto"/>
        <w:right w:val="none" w:sz="0" w:space="0" w:color="auto"/>
      </w:divBdr>
    </w:div>
    <w:div w:id="195243166">
      <w:bodyDiv w:val="1"/>
      <w:marLeft w:val="0"/>
      <w:marRight w:val="0"/>
      <w:marTop w:val="0"/>
      <w:marBottom w:val="0"/>
      <w:divBdr>
        <w:top w:val="none" w:sz="0" w:space="0" w:color="auto"/>
        <w:left w:val="none" w:sz="0" w:space="0" w:color="auto"/>
        <w:bottom w:val="none" w:sz="0" w:space="0" w:color="auto"/>
        <w:right w:val="none" w:sz="0" w:space="0" w:color="auto"/>
      </w:divBdr>
    </w:div>
    <w:div w:id="195656563">
      <w:bodyDiv w:val="1"/>
      <w:marLeft w:val="0"/>
      <w:marRight w:val="0"/>
      <w:marTop w:val="0"/>
      <w:marBottom w:val="0"/>
      <w:divBdr>
        <w:top w:val="none" w:sz="0" w:space="0" w:color="auto"/>
        <w:left w:val="none" w:sz="0" w:space="0" w:color="auto"/>
        <w:bottom w:val="none" w:sz="0" w:space="0" w:color="auto"/>
        <w:right w:val="none" w:sz="0" w:space="0" w:color="auto"/>
      </w:divBdr>
    </w:div>
    <w:div w:id="197747081">
      <w:bodyDiv w:val="1"/>
      <w:marLeft w:val="0"/>
      <w:marRight w:val="0"/>
      <w:marTop w:val="0"/>
      <w:marBottom w:val="0"/>
      <w:divBdr>
        <w:top w:val="none" w:sz="0" w:space="0" w:color="auto"/>
        <w:left w:val="none" w:sz="0" w:space="0" w:color="auto"/>
        <w:bottom w:val="none" w:sz="0" w:space="0" w:color="auto"/>
        <w:right w:val="none" w:sz="0" w:space="0" w:color="auto"/>
      </w:divBdr>
    </w:div>
    <w:div w:id="197855925">
      <w:bodyDiv w:val="1"/>
      <w:marLeft w:val="0"/>
      <w:marRight w:val="0"/>
      <w:marTop w:val="0"/>
      <w:marBottom w:val="0"/>
      <w:divBdr>
        <w:top w:val="none" w:sz="0" w:space="0" w:color="auto"/>
        <w:left w:val="none" w:sz="0" w:space="0" w:color="auto"/>
        <w:bottom w:val="none" w:sz="0" w:space="0" w:color="auto"/>
        <w:right w:val="none" w:sz="0" w:space="0" w:color="auto"/>
      </w:divBdr>
    </w:div>
    <w:div w:id="198514464">
      <w:bodyDiv w:val="1"/>
      <w:marLeft w:val="0"/>
      <w:marRight w:val="0"/>
      <w:marTop w:val="0"/>
      <w:marBottom w:val="0"/>
      <w:divBdr>
        <w:top w:val="none" w:sz="0" w:space="0" w:color="auto"/>
        <w:left w:val="none" w:sz="0" w:space="0" w:color="auto"/>
        <w:bottom w:val="none" w:sz="0" w:space="0" w:color="auto"/>
        <w:right w:val="none" w:sz="0" w:space="0" w:color="auto"/>
      </w:divBdr>
    </w:div>
    <w:div w:id="199440611">
      <w:bodyDiv w:val="1"/>
      <w:marLeft w:val="0"/>
      <w:marRight w:val="0"/>
      <w:marTop w:val="0"/>
      <w:marBottom w:val="0"/>
      <w:divBdr>
        <w:top w:val="none" w:sz="0" w:space="0" w:color="auto"/>
        <w:left w:val="none" w:sz="0" w:space="0" w:color="auto"/>
        <w:bottom w:val="none" w:sz="0" w:space="0" w:color="auto"/>
        <w:right w:val="none" w:sz="0" w:space="0" w:color="auto"/>
      </w:divBdr>
    </w:div>
    <w:div w:id="199513750">
      <w:bodyDiv w:val="1"/>
      <w:marLeft w:val="0"/>
      <w:marRight w:val="0"/>
      <w:marTop w:val="0"/>
      <w:marBottom w:val="0"/>
      <w:divBdr>
        <w:top w:val="none" w:sz="0" w:space="0" w:color="auto"/>
        <w:left w:val="none" w:sz="0" w:space="0" w:color="auto"/>
        <w:bottom w:val="none" w:sz="0" w:space="0" w:color="auto"/>
        <w:right w:val="none" w:sz="0" w:space="0" w:color="auto"/>
      </w:divBdr>
    </w:div>
    <w:div w:id="199975599">
      <w:bodyDiv w:val="1"/>
      <w:marLeft w:val="0"/>
      <w:marRight w:val="0"/>
      <w:marTop w:val="0"/>
      <w:marBottom w:val="0"/>
      <w:divBdr>
        <w:top w:val="none" w:sz="0" w:space="0" w:color="auto"/>
        <w:left w:val="none" w:sz="0" w:space="0" w:color="auto"/>
        <w:bottom w:val="none" w:sz="0" w:space="0" w:color="auto"/>
        <w:right w:val="none" w:sz="0" w:space="0" w:color="auto"/>
      </w:divBdr>
    </w:div>
    <w:div w:id="199978274">
      <w:bodyDiv w:val="1"/>
      <w:marLeft w:val="0"/>
      <w:marRight w:val="0"/>
      <w:marTop w:val="0"/>
      <w:marBottom w:val="0"/>
      <w:divBdr>
        <w:top w:val="none" w:sz="0" w:space="0" w:color="auto"/>
        <w:left w:val="none" w:sz="0" w:space="0" w:color="auto"/>
        <w:bottom w:val="none" w:sz="0" w:space="0" w:color="auto"/>
        <w:right w:val="none" w:sz="0" w:space="0" w:color="auto"/>
      </w:divBdr>
    </w:div>
    <w:div w:id="200628740">
      <w:bodyDiv w:val="1"/>
      <w:marLeft w:val="0"/>
      <w:marRight w:val="0"/>
      <w:marTop w:val="0"/>
      <w:marBottom w:val="0"/>
      <w:divBdr>
        <w:top w:val="none" w:sz="0" w:space="0" w:color="auto"/>
        <w:left w:val="none" w:sz="0" w:space="0" w:color="auto"/>
        <w:bottom w:val="none" w:sz="0" w:space="0" w:color="auto"/>
        <w:right w:val="none" w:sz="0" w:space="0" w:color="auto"/>
      </w:divBdr>
    </w:div>
    <w:div w:id="201596135">
      <w:bodyDiv w:val="1"/>
      <w:marLeft w:val="0"/>
      <w:marRight w:val="0"/>
      <w:marTop w:val="0"/>
      <w:marBottom w:val="0"/>
      <w:divBdr>
        <w:top w:val="none" w:sz="0" w:space="0" w:color="auto"/>
        <w:left w:val="none" w:sz="0" w:space="0" w:color="auto"/>
        <w:bottom w:val="none" w:sz="0" w:space="0" w:color="auto"/>
        <w:right w:val="none" w:sz="0" w:space="0" w:color="auto"/>
      </w:divBdr>
    </w:div>
    <w:div w:id="203754889">
      <w:bodyDiv w:val="1"/>
      <w:marLeft w:val="0"/>
      <w:marRight w:val="0"/>
      <w:marTop w:val="0"/>
      <w:marBottom w:val="0"/>
      <w:divBdr>
        <w:top w:val="none" w:sz="0" w:space="0" w:color="auto"/>
        <w:left w:val="none" w:sz="0" w:space="0" w:color="auto"/>
        <w:bottom w:val="none" w:sz="0" w:space="0" w:color="auto"/>
        <w:right w:val="none" w:sz="0" w:space="0" w:color="auto"/>
      </w:divBdr>
    </w:div>
    <w:div w:id="205681870">
      <w:bodyDiv w:val="1"/>
      <w:marLeft w:val="0"/>
      <w:marRight w:val="0"/>
      <w:marTop w:val="0"/>
      <w:marBottom w:val="0"/>
      <w:divBdr>
        <w:top w:val="none" w:sz="0" w:space="0" w:color="auto"/>
        <w:left w:val="none" w:sz="0" w:space="0" w:color="auto"/>
        <w:bottom w:val="none" w:sz="0" w:space="0" w:color="auto"/>
        <w:right w:val="none" w:sz="0" w:space="0" w:color="auto"/>
      </w:divBdr>
    </w:div>
    <w:div w:id="207573604">
      <w:bodyDiv w:val="1"/>
      <w:marLeft w:val="0"/>
      <w:marRight w:val="0"/>
      <w:marTop w:val="0"/>
      <w:marBottom w:val="0"/>
      <w:divBdr>
        <w:top w:val="none" w:sz="0" w:space="0" w:color="auto"/>
        <w:left w:val="none" w:sz="0" w:space="0" w:color="auto"/>
        <w:bottom w:val="none" w:sz="0" w:space="0" w:color="auto"/>
        <w:right w:val="none" w:sz="0" w:space="0" w:color="auto"/>
      </w:divBdr>
    </w:div>
    <w:div w:id="207693636">
      <w:bodyDiv w:val="1"/>
      <w:marLeft w:val="0"/>
      <w:marRight w:val="0"/>
      <w:marTop w:val="0"/>
      <w:marBottom w:val="0"/>
      <w:divBdr>
        <w:top w:val="none" w:sz="0" w:space="0" w:color="auto"/>
        <w:left w:val="none" w:sz="0" w:space="0" w:color="auto"/>
        <w:bottom w:val="none" w:sz="0" w:space="0" w:color="auto"/>
        <w:right w:val="none" w:sz="0" w:space="0" w:color="auto"/>
      </w:divBdr>
    </w:div>
    <w:div w:id="207953629">
      <w:bodyDiv w:val="1"/>
      <w:marLeft w:val="0"/>
      <w:marRight w:val="0"/>
      <w:marTop w:val="0"/>
      <w:marBottom w:val="0"/>
      <w:divBdr>
        <w:top w:val="none" w:sz="0" w:space="0" w:color="auto"/>
        <w:left w:val="none" w:sz="0" w:space="0" w:color="auto"/>
        <w:bottom w:val="none" w:sz="0" w:space="0" w:color="auto"/>
        <w:right w:val="none" w:sz="0" w:space="0" w:color="auto"/>
      </w:divBdr>
    </w:div>
    <w:div w:id="208299402">
      <w:bodyDiv w:val="1"/>
      <w:marLeft w:val="0"/>
      <w:marRight w:val="0"/>
      <w:marTop w:val="0"/>
      <w:marBottom w:val="0"/>
      <w:divBdr>
        <w:top w:val="none" w:sz="0" w:space="0" w:color="auto"/>
        <w:left w:val="none" w:sz="0" w:space="0" w:color="auto"/>
        <w:bottom w:val="none" w:sz="0" w:space="0" w:color="auto"/>
        <w:right w:val="none" w:sz="0" w:space="0" w:color="auto"/>
      </w:divBdr>
    </w:div>
    <w:div w:id="208495173">
      <w:bodyDiv w:val="1"/>
      <w:marLeft w:val="0"/>
      <w:marRight w:val="0"/>
      <w:marTop w:val="0"/>
      <w:marBottom w:val="0"/>
      <w:divBdr>
        <w:top w:val="none" w:sz="0" w:space="0" w:color="auto"/>
        <w:left w:val="none" w:sz="0" w:space="0" w:color="auto"/>
        <w:bottom w:val="none" w:sz="0" w:space="0" w:color="auto"/>
        <w:right w:val="none" w:sz="0" w:space="0" w:color="auto"/>
      </w:divBdr>
    </w:div>
    <w:div w:id="209194642">
      <w:bodyDiv w:val="1"/>
      <w:marLeft w:val="0"/>
      <w:marRight w:val="0"/>
      <w:marTop w:val="0"/>
      <w:marBottom w:val="0"/>
      <w:divBdr>
        <w:top w:val="none" w:sz="0" w:space="0" w:color="auto"/>
        <w:left w:val="none" w:sz="0" w:space="0" w:color="auto"/>
        <w:bottom w:val="none" w:sz="0" w:space="0" w:color="auto"/>
        <w:right w:val="none" w:sz="0" w:space="0" w:color="auto"/>
      </w:divBdr>
    </w:div>
    <w:div w:id="209271679">
      <w:bodyDiv w:val="1"/>
      <w:marLeft w:val="0"/>
      <w:marRight w:val="0"/>
      <w:marTop w:val="0"/>
      <w:marBottom w:val="0"/>
      <w:divBdr>
        <w:top w:val="none" w:sz="0" w:space="0" w:color="auto"/>
        <w:left w:val="none" w:sz="0" w:space="0" w:color="auto"/>
        <w:bottom w:val="none" w:sz="0" w:space="0" w:color="auto"/>
        <w:right w:val="none" w:sz="0" w:space="0" w:color="auto"/>
      </w:divBdr>
    </w:div>
    <w:div w:id="210655408">
      <w:bodyDiv w:val="1"/>
      <w:marLeft w:val="0"/>
      <w:marRight w:val="0"/>
      <w:marTop w:val="0"/>
      <w:marBottom w:val="0"/>
      <w:divBdr>
        <w:top w:val="none" w:sz="0" w:space="0" w:color="auto"/>
        <w:left w:val="none" w:sz="0" w:space="0" w:color="auto"/>
        <w:bottom w:val="none" w:sz="0" w:space="0" w:color="auto"/>
        <w:right w:val="none" w:sz="0" w:space="0" w:color="auto"/>
      </w:divBdr>
    </w:div>
    <w:div w:id="212158168">
      <w:bodyDiv w:val="1"/>
      <w:marLeft w:val="0"/>
      <w:marRight w:val="0"/>
      <w:marTop w:val="0"/>
      <w:marBottom w:val="0"/>
      <w:divBdr>
        <w:top w:val="none" w:sz="0" w:space="0" w:color="auto"/>
        <w:left w:val="none" w:sz="0" w:space="0" w:color="auto"/>
        <w:bottom w:val="none" w:sz="0" w:space="0" w:color="auto"/>
        <w:right w:val="none" w:sz="0" w:space="0" w:color="auto"/>
      </w:divBdr>
    </w:div>
    <w:div w:id="212346904">
      <w:bodyDiv w:val="1"/>
      <w:marLeft w:val="0"/>
      <w:marRight w:val="0"/>
      <w:marTop w:val="0"/>
      <w:marBottom w:val="0"/>
      <w:divBdr>
        <w:top w:val="none" w:sz="0" w:space="0" w:color="auto"/>
        <w:left w:val="none" w:sz="0" w:space="0" w:color="auto"/>
        <w:bottom w:val="none" w:sz="0" w:space="0" w:color="auto"/>
        <w:right w:val="none" w:sz="0" w:space="0" w:color="auto"/>
      </w:divBdr>
    </w:div>
    <w:div w:id="214198493">
      <w:bodyDiv w:val="1"/>
      <w:marLeft w:val="0"/>
      <w:marRight w:val="0"/>
      <w:marTop w:val="0"/>
      <w:marBottom w:val="0"/>
      <w:divBdr>
        <w:top w:val="none" w:sz="0" w:space="0" w:color="auto"/>
        <w:left w:val="none" w:sz="0" w:space="0" w:color="auto"/>
        <w:bottom w:val="none" w:sz="0" w:space="0" w:color="auto"/>
        <w:right w:val="none" w:sz="0" w:space="0" w:color="auto"/>
      </w:divBdr>
    </w:div>
    <w:div w:id="214971802">
      <w:bodyDiv w:val="1"/>
      <w:marLeft w:val="0"/>
      <w:marRight w:val="0"/>
      <w:marTop w:val="0"/>
      <w:marBottom w:val="0"/>
      <w:divBdr>
        <w:top w:val="none" w:sz="0" w:space="0" w:color="auto"/>
        <w:left w:val="none" w:sz="0" w:space="0" w:color="auto"/>
        <w:bottom w:val="none" w:sz="0" w:space="0" w:color="auto"/>
        <w:right w:val="none" w:sz="0" w:space="0" w:color="auto"/>
      </w:divBdr>
    </w:div>
    <w:div w:id="215896223">
      <w:bodyDiv w:val="1"/>
      <w:marLeft w:val="0"/>
      <w:marRight w:val="0"/>
      <w:marTop w:val="0"/>
      <w:marBottom w:val="0"/>
      <w:divBdr>
        <w:top w:val="none" w:sz="0" w:space="0" w:color="auto"/>
        <w:left w:val="none" w:sz="0" w:space="0" w:color="auto"/>
        <w:bottom w:val="none" w:sz="0" w:space="0" w:color="auto"/>
        <w:right w:val="none" w:sz="0" w:space="0" w:color="auto"/>
      </w:divBdr>
    </w:div>
    <w:div w:id="215942568">
      <w:bodyDiv w:val="1"/>
      <w:marLeft w:val="0"/>
      <w:marRight w:val="0"/>
      <w:marTop w:val="0"/>
      <w:marBottom w:val="0"/>
      <w:divBdr>
        <w:top w:val="none" w:sz="0" w:space="0" w:color="auto"/>
        <w:left w:val="none" w:sz="0" w:space="0" w:color="auto"/>
        <w:bottom w:val="none" w:sz="0" w:space="0" w:color="auto"/>
        <w:right w:val="none" w:sz="0" w:space="0" w:color="auto"/>
      </w:divBdr>
    </w:div>
    <w:div w:id="216548175">
      <w:bodyDiv w:val="1"/>
      <w:marLeft w:val="0"/>
      <w:marRight w:val="0"/>
      <w:marTop w:val="0"/>
      <w:marBottom w:val="0"/>
      <w:divBdr>
        <w:top w:val="none" w:sz="0" w:space="0" w:color="auto"/>
        <w:left w:val="none" w:sz="0" w:space="0" w:color="auto"/>
        <w:bottom w:val="none" w:sz="0" w:space="0" w:color="auto"/>
        <w:right w:val="none" w:sz="0" w:space="0" w:color="auto"/>
      </w:divBdr>
    </w:div>
    <w:div w:id="217404060">
      <w:bodyDiv w:val="1"/>
      <w:marLeft w:val="0"/>
      <w:marRight w:val="0"/>
      <w:marTop w:val="0"/>
      <w:marBottom w:val="0"/>
      <w:divBdr>
        <w:top w:val="none" w:sz="0" w:space="0" w:color="auto"/>
        <w:left w:val="none" w:sz="0" w:space="0" w:color="auto"/>
        <w:bottom w:val="none" w:sz="0" w:space="0" w:color="auto"/>
        <w:right w:val="none" w:sz="0" w:space="0" w:color="auto"/>
      </w:divBdr>
    </w:div>
    <w:div w:id="217711557">
      <w:bodyDiv w:val="1"/>
      <w:marLeft w:val="0"/>
      <w:marRight w:val="0"/>
      <w:marTop w:val="0"/>
      <w:marBottom w:val="0"/>
      <w:divBdr>
        <w:top w:val="none" w:sz="0" w:space="0" w:color="auto"/>
        <w:left w:val="none" w:sz="0" w:space="0" w:color="auto"/>
        <w:bottom w:val="none" w:sz="0" w:space="0" w:color="auto"/>
        <w:right w:val="none" w:sz="0" w:space="0" w:color="auto"/>
      </w:divBdr>
    </w:div>
    <w:div w:id="218320223">
      <w:bodyDiv w:val="1"/>
      <w:marLeft w:val="0"/>
      <w:marRight w:val="0"/>
      <w:marTop w:val="0"/>
      <w:marBottom w:val="0"/>
      <w:divBdr>
        <w:top w:val="none" w:sz="0" w:space="0" w:color="auto"/>
        <w:left w:val="none" w:sz="0" w:space="0" w:color="auto"/>
        <w:bottom w:val="none" w:sz="0" w:space="0" w:color="auto"/>
        <w:right w:val="none" w:sz="0" w:space="0" w:color="auto"/>
      </w:divBdr>
    </w:div>
    <w:div w:id="220409899">
      <w:bodyDiv w:val="1"/>
      <w:marLeft w:val="0"/>
      <w:marRight w:val="0"/>
      <w:marTop w:val="0"/>
      <w:marBottom w:val="0"/>
      <w:divBdr>
        <w:top w:val="none" w:sz="0" w:space="0" w:color="auto"/>
        <w:left w:val="none" w:sz="0" w:space="0" w:color="auto"/>
        <w:bottom w:val="none" w:sz="0" w:space="0" w:color="auto"/>
        <w:right w:val="none" w:sz="0" w:space="0" w:color="auto"/>
      </w:divBdr>
    </w:div>
    <w:div w:id="220872874">
      <w:bodyDiv w:val="1"/>
      <w:marLeft w:val="0"/>
      <w:marRight w:val="0"/>
      <w:marTop w:val="0"/>
      <w:marBottom w:val="0"/>
      <w:divBdr>
        <w:top w:val="none" w:sz="0" w:space="0" w:color="auto"/>
        <w:left w:val="none" w:sz="0" w:space="0" w:color="auto"/>
        <w:bottom w:val="none" w:sz="0" w:space="0" w:color="auto"/>
        <w:right w:val="none" w:sz="0" w:space="0" w:color="auto"/>
      </w:divBdr>
    </w:div>
    <w:div w:id="221411740">
      <w:bodyDiv w:val="1"/>
      <w:marLeft w:val="0"/>
      <w:marRight w:val="0"/>
      <w:marTop w:val="0"/>
      <w:marBottom w:val="0"/>
      <w:divBdr>
        <w:top w:val="none" w:sz="0" w:space="0" w:color="auto"/>
        <w:left w:val="none" w:sz="0" w:space="0" w:color="auto"/>
        <w:bottom w:val="none" w:sz="0" w:space="0" w:color="auto"/>
        <w:right w:val="none" w:sz="0" w:space="0" w:color="auto"/>
      </w:divBdr>
    </w:div>
    <w:div w:id="222764597">
      <w:bodyDiv w:val="1"/>
      <w:marLeft w:val="0"/>
      <w:marRight w:val="0"/>
      <w:marTop w:val="0"/>
      <w:marBottom w:val="0"/>
      <w:divBdr>
        <w:top w:val="none" w:sz="0" w:space="0" w:color="auto"/>
        <w:left w:val="none" w:sz="0" w:space="0" w:color="auto"/>
        <w:bottom w:val="none" w:sz="0" w:space="0" w:color="auto"/>
        <w:right w:val="none" w:sz="0" w:space="0" w:color="auto"/>
      </w:divBdr>
    </w:div>
    <w:div w:id="223370640">
      <w:bodyDiv w:val="1"/>
      <w:marLeft w:val="0"/>
      <w:marRight w:val="0"/>
      <w:marTop w:val="0"/>
      <w:marBottom w:val="0"/>
      <w:divBdr>
        <w:top w:val="none" w:sz="0" w:space="0" w:color="auto"/>
        <w:left w:val="none" w:sz="0" w:space="0" w:color="auto"/>
        <w:bottom w:val="none" w:sz="0" w:space="0" w:color="auto"/>
        <w:right w:val="none" w:sz="0" w:space="0" w:color="auto"/>
      </w:divBdr>
    </w:div>
    <w:div w:id="227306605">
      <w:bodyDiv w:val="1"/>
      <w:marLeft w:val="0"/>
      <w:marRight w:val="0"/>
      <w:marTop w:val="0"/>
      <w:marBottom w:val="0"/>
      <w:divBdr>
        <w:top w:val="none" w:sz="0" w:space="0" w:color="auto"/>
        <w:left w:val="none" w:sz="0" w:space="0" w:color="auto"/>
        <w:bottom w:val="none" w:sz="0" w:space="0" w:color="auto"/>
        <w:right w:val="none" w:sz="0" w:space="0" w:color="auto"/>
      </w:divBdr>
    </w:div>
    <w:div w:id="227499640">
      <w:bodyDiv w:val="1"/>
      <w:marLeft w:val="0"/>
      <w:marRight w:val="0"/>
      <w:marTop w:val="0"/>
      <w:marBottom w:val="0"/>
      <w:divBdr>
        <w:top w:val="none" w:sz="0" w:space="0" w:color="auto"/>
        <w:left w:val="none" w:sz="0" w:space="0" w:color="auto"/>
        <w:bottom w:val="none" w:sz="0" w:space="0" w:color="auto"/>
        <w:right w:val="none" w:sz="0" w:space="0" w:color="auto"/>
      </w:divBdr>
    </w:div>
    <w:div w:id="229661384">
      <w:bodyDiv w:val="1"/>
      <w:marLeft w:val="0"/>
      <w:marRight w:val="0"/>
      <w:marTop w:val="0"/>
      <w:marBottom w:val="0"/>
      <w:divBdr>
        <w:top w:val="none" w:sz="0" w:space="0" w:color="auto"/>
        <w:left w:val="none" w:sz="0" w:space="0" w:color="auto"/>
        <w:bottom w:val="none" w:sz="0" w:space="0" w:color="auto"/>
        <w:right w:val="none" w:sz="0" w:space="0" w:color="auto"/>
      </w:divBdr>
    </w:div>
    <w:div w:id="229846053">
      <w:bodyDiv w:val="1"/>
      <w:marLeft w:val="0"/>
      <w:marRight w:val="0"/>
      <w:marTop w:val="0"/>
      <w:marBottom w:val="0"/>
      <w:divBdr>
        <w:top w:val="none" w:sz="0" w:space="0" w:color="auto"/>
        <w:left w:val="none" w:sz="0" w:space="0" w:color="auto"/>
        <w:bottom w:val="none" w:sz="0" w:space="0" w:color="auto"/>
        <w:right w:val="none" w:sz="0" w:space="0" w:color="auto"/>
      </w:divBdr>
    </w:div>
    <w:div w:id="230311145">
      <w:bodyDiv w:val="1"/>
      <w:marLeft w:val="0"/>
      <w:marRight w:val="0"/>
      <w:marTop w:val="0"/>
      <w:marBottom w:val="0"/>
      <w:divBdr>
        <w:top w:val="none" w:sz="0" w:space="0" w:color="auto"/>
        <w:left w:val="none" w:sz="0" w:space="0" w:color="auto"/>
        <w:bottom w:val="none" w:sz="0" w:space="0" w:color="auto"/>
        <w:right w:val="none" w:sz="0" w:space="0" w:color="auto"/>
      </w:divBdr>
    </w:div>
    <w:div w:id="230428902">
      <w:bodyDiv w:val="1"/>
      <w:marLeft w:val="0"/>
      <w:marRight w:val="0"/>
      <w:marTop w:val="0"/>
      <w:marBottom w:val="0"/>
      <w:divBdr>
        <w:top w:val="none" w:sz="0" w:space="0" w:color="auto"/>
        <w:left w:val="none" w:sz="0" w:space="0" w:color="auto"/>
        <w:bottom w:val="none" w:sz="0" w:space="0" w:color="auto"/>
        <w:right w:val="none" w:sz="0" w:space="0" w:color="auto"/>
      </w:divBdr>
    </w:div>
    <w:div w:id="231737122">
      <w:bodyDiv w:val="1"/>
      <w:marLeft w:val="0"/>
      <w:marRight w:val="0"/>
      <w:marTop w:val="0"/>
      <w:marBottom w:val="0"/>
      <w:divBdr>
        <w:top w:val="none" w:sz="0" w:space="0" w:color="auto"/>
        <w:left w:val="none" w:sz="0" w:space="0" w:color="auto"/>
        <w:bottom w:val="none" w:sz="0" w:space="0" w:color="auto"/>
        <w:right w:val="none" w:sz="0" w:space="0" w:color="auto"/>
      </w:divBdr>
    </w:div>
    <w:div w:id="233202403">
      <w:bodyDiv w:val="1"/>
      <w:marLeft w:val="0"/>
      <w:marRight w:val="0"/>
      <w:marTop w:val="0"/>
      <w:marBottom w:val="0"/>
      <w:divBdr>
        <w:top w:val="none" w:sz="0" w:space="0" w:color="auto"/>
        <w:left w:val="none" w:sz="0" w:space="0" w:color="auto"/>
        <w:bottom w:val="none" w:sz="0" w:space="0" w:color="auto"/>
        <w:right w:val="none" w:sz="0" w:space="0" w:color="auto"/>
      </w:divBdr>
    </w:div>
    <w:div w:id="233709924">
      <w:bodyDiv w:val="1"/>
      <w:marLeft w:val="0"/>
      <w:marRight w:val="0"/>
      <w:marTop w:val="0"/>
      <w:marBottom w:val="0"/>
      <w:divBdr>
        <w:top w:val="none" w:sz="0" w:space="0" w:color="auto"/>
        <w:left w:val="none" w:sz="0" w:space="0" w:color="auto"/>
        <w:bottom w:val="none" w:sz="0" w:space="0" w:color="auto"/>
        <w:right w:val="none" w:sz="0" w:space="0" w:color="auto"/>
      </w:divBdr>
    </w:div>
    <w:div w:id="234244028">
      <w:bodyDiv w:val="1"/>
      <w:marLeft w:val="0"/>
      <w:marRight w:val="0"/>
      <w:marTop w:val="0"/>
      <w:marBottom w:val="0"/>
      <w:divBdr>
        <w:top w:val="none" w:sz="0" w:space="0" w:color="auto"/>
        <w:left w:val="none" w:sz="0" w:space="0" w:color="auto"/>
        <w:bottom w:val="none" w:sz="0" w:space="0" w:color="auto"/>
        <w:right w:val="none" w:sz="0" w:space="0" w:color="auto"/>
      </w:divBdr>
    </w:div>
    <w:div w:id="234364093">
      <w:bodyDiv w:val="1"/>
      <w:marLeft w:val="0"/>
      <w:marRight w:val="0"/>
      <w:marTop w:val="0"/>
      <w:marBottom w:val="0"/>
      <w:divBdr>
        <w:top w:val="none" w:sz="0" w:space="0" w:color="auto"/>
        <w:left w:val="none" w:sz="0" w:space="0" w:color="auto"/>
        <w:bottom w:val="none" w:sz="0" w:space="0" w:color="auto"/>
        <w:right w:val="none" w:sz="0" w:space="0" w:color="auto"/>
      </w:divBdr>
    </w:div>
    <w:div w:id="235479491">
      <w:bodyDiv w:val="1"/>
      <w:marLeft w:val="0"/>
      <w:marRight w:val="0"/>
      <w:marTop w:val="0"/>
      <w:marBottom w:val="0"/>
      <w:divBdr>
        <w:top w:val="none" w:sz="0" w:space="0" w:color="auto"/>
        <w:left w:val="none" w:sz="0" w:space="0" w:color="auto"/>
        <w:bottom w:val="none" w:sz="0" w:space="0" w:color="auto"/>
        <w:right w:val="none" w:sz="0" w:space="0" w:color="auto"/>
      </w:divBdr>
    </w:div>
    <w:div w:id="235865195">
      <w:bodyDiv w:val="1"/>
      <w:marLeft w:val="0"/>
      <w:marRight w:val="0"/>
      <w:marTop w:val="0"/>
      <w:marBottom w:val="0"/>
      <w:divBdr>
        <w:top w:val="none" w:sz="0" w:space="0" w:color="auto"/>
        <w:left w:val="none" w:sz="0" w:space="0" w:color="auto"/>
        <w:bottom w:val="none" w:sz="0" w:space="0" w:color="auto"/>
        <w:right w:val="none" w:sz="0" w:space="0" w:color="auto"/>
      </w:divBdr>
    </w:div>
    <w:div w:id="236130598">
      <w:bodyDiv w:val="1"/>
      <w:marLeft w:val="0"/>
      <w:marRight w:val="0"/>
      <w:marTop w:val="0"/>
      <w:marBottom w:val="0"/>
      <w:divBdr>
        <w:top w:val="none" w:sz="0" w:space="0" w:color="auto"/>
        <w:left w:val="none" w:sz="0" w:space="0" w:color="auto"/>
        <w:bottom w:val="none" w:sz="0" w:space="0" w:color="auto"/>
        <w:right w:val="none" w:sz="0" w:space="0" w:color="auto"/>
      </w:divBdr>
    </w:div>
    <w:div w:id="237132635">
      <w:bodyDiv w:val="1"/>
      <w:marLeft w:val="0"/>
      <w:marRight w:val="0"/>
      <w:marTop w:val="0"/>
      <w:marBottom w:val="0"/>
      <w:divBdr>
        <w:top w:val="none" w:sz="0" w:space="0" w:color="auto"/>
        <w:left w:val="none" w:sz="0" w:space="0" w:color="auto"/>
        <w:bottom w:val="none" w:sz="0" w:space="0" w:color="auto"/>
        <w:right w:val="none" w:sz="0" w:space="0" w:color="auto"/>
      </w:divBdr>
    </w:div>
    <w:div w:id="238369585">
      <w:bodyDiv w:val="1"/>
      <w:marLeft w:val="0"/>
      <w:marRight w:val="0"/>
      <w:marTop w:val="0"/>
      <w:marBottom w:val="0"/>
      <w:divBdr>
        <w:top w:val="none" w:sz="0" w:space="0" w:color="auto"/>
        <w:left w:val="none" w:sz="0" w:space="0" w:color="auto"/>
        <w:bottom w:val="none" w:sz="0" w:space="0" w:color="auto"/>
        <w:right w:val="none" w:sz="0" w:space="0" w:color="auto"/>
      </w:divBdr>
    </w:div>
    <w:div w:id="239096377">
      <w:bodyDiv w:val="1"/>
      <w:marLeft w:val="0"/>
      <w:marRight w:val="0"/>
      <w:marTop w:val="0"/>
      <w:marBottom w:val="0"/>
      <w:divBdr>
        <w:top w:val="none" w:sz="0" w:space="0" w:color="auto"/>
        <w:left w:val="none" w:sz="0" w:space="0" w:color="auto"/>
        <w:bottom w:val="none" w:sz="0" w:space="0" w:color="auto"/>
        <w:right w:val="none" w:sz="0" w:space="0" w:color="auto"/>
      </w:divBdr>
    </w:div>
    <w:div w:id="239755810">
      <w:bodyDiv w:val="1"/>
      <w:marLeft w:val="0"/>
      <w:marRight w:val="0"/>
      <w:marTop w:val="0"/>
      <w:marBottom w:val="0"/>
      <w:divBdr>
        <w:top w:val="none" w:sz="0" w:space="0" w:color="auto"/>
        <w:left w:val="none" w:sz="0" w:space="0" w:color="auto"/>
        <w:bottom w:val="none" w:sz="0" w:space="0" w:color="auto"/>
        <w:right w:val="none" w:sz="0" w:space="0" w:color="auto"/>
      </w:divBdr>
    </w:div>
    <w:div w:id="239797035">
      <w:bodyDiv w:val="1"/>
      <w:marLeft w:val="0"/>
      <w:marRight w:val="0"/>
      <w:marTop w:val="0"/>
      <w:marBottom w:val="0"/>
      <w:divBdr>
        <w:top w:val="none" w:sz="0" w:space="0" w:color="auto"/>
        <w:left w:val="none" w:sz="0" w:space="0" w:color="auto"/>
        <w:bottom w:val="none" w:sz="0" w:space="0" w:color="auto"/>
        <w:right w:val="none" w:sz="0" w:space="0" w:color="auto"/>
      </w:divBdr>
    </w:div>
    <w:div w:id="241792170">
      <w:bodyDiv w:val="1"/>
      <w:marLeft w:val="0"/>
      <w:marRight w:val="0"/>
      <w:marTop w:val="0"/>
      <w:marBottom w:val="0"/>
      <w:divBdr>
        <w:top w:val="none" w:sz="0" w:space="0" w:color="auto"/>
        <w:left w:val="none" w:sz="0" w:space="0" w:color="auto"/>
        <w:bottom w:val="none" w:sz="0" w:space="0" w:color="auto"/>
        <w:right w:val="none" w:sz="0" w:space="0" w:color="auto"/>
      </w:divBdr>
    </w:div>
    <w:div w:id="242035784">
      <w:bodyDiv w:val="1"/>
      <w:marLeft w:val="0"/>
      <w:marRight w:val="0"/>
      <w:marTop w:val="0"/>
      <w:marBottom w:val="0"/>
      <w:divBdr>
        <w:top w:val="none" w:sz="0" w:space="0" w:color="auto"/>
        <w:left w:val="none" w:sz="0" w:space="0" w:color="auto"/>
        <w:bottom w:val="none" w:sz="0" w:space="0" w:color="auto"/>
        <w:right w:val="none" w:sz="0" w:space="0" w:color="auto"/>
      </w:divBdr>
    </w:div>
    <w:div w:id="243221911">
      <w:bodyDiv w:val="1"/>
      <w:marLeft w:val="0"/>
      <w:marRight w:val="0"/>
      <w:marTop w:val="0"/>
      <w:marBottom w:val="0"/>
      <w:divBdr>
        <w:top w:val="none" w:sz="0" w:space="0" w:color="auto"/>
        <w:left w:val="none" w:sz="0" w:space="0" w:color="auto"/>
        <w:bottom w:val="none" w:sz="0" w:space="0" w:color="auto"/>
        <w:right w:val="none" w:sz="0" w:space="0" w:color="auto"/>
      </w:divBdr>
    </w:div>
    <w:div w:id="244343316">
      <w:bodyDiv w:val="1"/>
      <w:marLeft w:val="0"/>
      <w:marRight w:val="0"/>
      <w:marTop w:val="0"/>
      <w:marBottom w:val="0"/>
      <w:divBdr>
        <w:top w:val="none" w:sz="0" w:space="0" w:color="auto"/>
        <w:left w:val="none" w:sz="0" w:space="0" w:color="auto"/>
        <w:bottom w:val="none" w:sz="0" w:space="0" w:color="auto"/>
        <w:right w:val="none" w:sz="0" w:space="0" w:color="auto"/>
      </w:divBdr>
    </w:div>
    <w:div w:id="245266805">
      <w:bodyDiv w:val="1"/>
      <w:marLeft w:val="0"/>
      <w:marRight w:val="0"/>
      <w:marTop w:val="0"/>
      <w:marBottom w:val="0"/>
      <w:divBdr>
        <w:top w:val="none" w:sz="0" w:space="0" w:color="auto"/>
        <w:left w:val="none" w:sz="0" w:space="0" w:color="auto"/>
        <w:bottom w:val="none" w:sz="0" w:space="0" w:color="auto"/>
        <w:right w:val="none" w:sz="0" w:space="0" w:color="auto"/>
      </w:divBdr>
    </w:div>
    <w:div w:id="248924357">
      <w:bodyDiv w:val="1"/>
      <w:marLeft w:val="0"/>
      <w:marRight w:val="0"/>
      <w:marTop w:val="0"/>
      <w:marBottom w:val="0"/>
      <w:divBdr>
        <w:top w:val="none" w:sz="0" w:space="0" w:color="auto"/>
        <w:left w:val="none" w:sz="0" w:space="0" w:color="auto"/>
        <w:bottom w:val="none" w:sz="0" w:space="0" w:color="auto"/>
        <w:right w:val="none" w:sz="0" w:space="0" w:color="auto"/>
      </w:divBdr>
    </w:div>
    <w:div w:id="249892780">
      <w:bodyDiv w:val="1"/>
      <w:marLeft w:val="0"/>
      <w:marRight w:val="0"/>
      <w:marTop w:val="0"/>
      <w:marBottom w:val="0"/>
      <w:divBdr>
        <w:top w:val="none" w:sz="0" w:space="0" w:color="auto"/>
        <w:left w:val="none" w:sz="0" w:space="0" w:color="auto"/>
        <w:bottom w:val="none" w:sz="0" w:space="0" w:color="auto"/>
        <w:right w:val="none" w:sz="0" w:space="0" w:color="auto"/>
      </w:divBdr>
    </w:div>
    <w:div w:id="250087496">
      <w:bodyDiv w:val="1"/>
      <w:marLeft w:val="0"/>
      <w:marRight w:val="0"/>
      <w:marTop w:val="0"/>
      <w:marBottom w:val="0"/>
      <w:divBdr>
        <w:top w:val="none" w:sz="0" w:space="0" w:color="auto"/>
        <w:left w:val="none" w:sz="0" w:space="0" w:color="auto"/>
        <w:bottom w:val="none" w:sz="0" w:space="0" w:color="auto"/>
        <w:right w:val="none" w:sz="0" w:space="0" w:color="auto"/>
      </w:divBdr>
    </w:div>
    <w:div w:id="252011039">
      <w:bodyDiv w:val="1"/>
      <w:marLeft w:val="0"/>
      <w:marRight w:val="0"/>
      <w:marTop w:val="0"/>
      <w:marBottom w:val="0"/>
      <w:divBdr>
        <w:top w:val="none" w:sz="0" w:space="0" w:color="auto"/>
        <w:left w:val="none" w:sz="0" w:space="0" w:color="auto"/>
        <w:bottom w:val="none" w:sz="0" w:space="0" w:color="auto"/>
        <w:right w:val="none" w:sz="0" w:space="0" w:color="auto"/>
      </w:divBdr>
    </w:div>
    <w:div w:id="252662458">
      <w:bodyDiv w:val="1"/>
      <w:marLeft w:val="0"/>
      <w:marRight w:val="0"/>
      <w:marTop w:val="0"/>
      <w:marBottom w:val="0"/>
      <w:divBdr>
        <w:top w:val="none" w:sz="0" w:space="0" w:color="auto"/>
        <w:left w:val="none" w:sz="0" w:space="0" w:color="auto"/>
        <w:bottom w:val="none" w:sz="0" w:space="0" w:color="auto"/>
        <w:right w:val="none" w:sz="0" w:space="0" w:color="auto"/>
      </w:divBdr>
    </w:div>
    <w:div w:id="256251660">
      <w:bodyDiv w:val="1"/>
      <w:marLeft w:val="0"/>
      <w:marRight w:val="0"/>
      <w:marTop w:val="0"/>
      <w:marBottom w:val="0"/>
      <w:divBdr>
        <w:top w:val="none" w:sz="0" w:space="0" w:color="auto"/>
        <w:left w:val="none" w:sz="0" w:space="0" w:color="auto"/>
        <w:bottom w:val="none" w:sz="0" w:space="0" w:color="auto"/>
        <w:right w:val="none" w:sz="0" w:space="0" w:color="auto"/>
      </w:divBdr>
    </w:div>
    <w:div w:id="257521587">
      <w:bodyDiv w:val="1"/>
      <w:marLeft w:val="0"/>
      <w:marRight w:val="0"/>
      <w:marTop w:val="0"/>
      <w:marBottom w:val="0"/>
      <w:divBdr>
        <w:top w:val="none" w:sz="0" w:space="0" w:color="auto"/>
        <w:left w:val="none" w:sz="0" w:space="0" w:color="auto"/>
        <w:bottom w:val="none" w:sz="0" w:space="0" w:color="auto"/>
        <w:right w:val="none" w:sz="0" w:space="0" w:color="auto"/>
      </w:divBdr>
    </w:div>
    <w:div w:id="258220225">
      <w:bodyDiv w:val="1"/>
      <w:marLeft w:val="0"/>
      <w:marRight w:val="0"/>
      <w:marTop w:val="0"/>
      <w:marBottom w:val="0"/>
      <w:divBdr>
        <w:top w:val="none" w:sz="0" w:space="0" w:color="auto"/>
        <w:left w:val="none" w:sz="0" w:space="0" w:color="auto"/>
        <w:bottom w:val="none" w:sz="0" w:space="0" w:color="auto"/>
        <w:right w:val="none" w:sz="0" w:space="0" w:color="auto"/>
      </w:divBdr>
    </w:div>
    <w:div w:id="258300549">
      <w:bodyDiv w:val="1"/>
      <w:marLeft w:val="0"/>
      <w:marRight w:val="0"/>
      <w:marTop w:val="0"/>
      <w:marBottom w:val="0"/>
      <w:divBdr>
        <w:top w:val="none" w:sz="0" w:space="0" w:color="auto"/>
        <w:left w:val="none" w:sz="0" w:space="0" w:color="auto"/>
        <w:bottom w:val="none" w:sz="0" w:space="0" w:color="auto"/>
        <w:right w:val="none" w:sz="0" w:space="0" w:color="auto"/>
      </w:divBdr>
    </w:div>
    <w:div w:id="259685629">
      <w:bodyDiv w:val="1"/>
      <w:marLeft w:val="0"/>
      <w:marRight w:val="0"/>
      <w:marTop w:val="0"/>
      <w:marBottom w:val="0"/>
      <w:divBdr>
        <w:top w:val="none" w:sz="0" w:space="0" w:color="auto"/>
        <w:left w:val="none" w:sz="0" w:space="0" w:color="auto"/>
        <w:bottom w:val="none" w:sz="0" w:space="0" w:color="auto"/>
        <w:right w:val="none" w:sz="0" w:space="0" w:color="auto"/>
      </w:divBdr>
    </w:div>
    <w:div w:id="259721049">
      <w:bodyDiv w:val="1"/>
      <w:marLeft w:val="0"/>
      <w:marRight w:val="0"/>
      <w:marTop w:val="0"/>
      <w:marBottom w:val="0"/>
      <w:divBdr>
        <w:top w:val="none" w:sz="0" w:space="0" w:color="auto"/>
        <w:left w:val="none" w:sz="0" w:space="0" w:color="auto"/>
        <w:bottom w:val="none" w:sz="0" w:space="0" w:color="auto"/>
        <w:right w:val="none" w:sz="0" w:space="0" w:color="auto"/>
      </w:divBdr>
    </w:div>
    <w:div w:id="261838545">
      <w:bodyDiv w:val="1"/>
      <w:marLeft w:val="0"/>
      <w:marRight w:val="0"/>
      <w:marTop w:val="0"/>
      <w:marBottom w:val="0"/>
      <w:divBdr>
        <w:top w:val="none" w:sz="0" w:space="0" w:color="auto"/>
        <w:left w:val="none" w:sz="0" w:space="0" w:color="auto"/>
        <w:bottom w:val="none" w:sz="0" w:space="0" w:color="auto"/>
        <w:right w:val="none" w:sz="0" w:space="0" w:color="auto"/>
      </w:divBdr>
    </w:div>
    <w:div w:id="262611041">
      <w:bodyDiv w:val="1"/>
      <w:marLeft w:val="0"/>
      <w:marRight w:val="0"/>
      <w:marTop w:val="0"/>
      <w:marBottom w:val="0"/>
      <w:divBdr>
        <w:top w:val="none" w:sz="0" w:space="0" w:color="auto"/>
        <w:left w:val="none" w:sz="0" w:space="0" w:color="auto"/>
        <w:bottom w:val="none" w:sz="0" w:space="0" w:color="auto"/>
        <w:right w:val="none" w:sz="0" w:space="0" w:color="auto"/>
      </w:divBdr>
    </w:div>
    <w:div w:id="267348960">
      <w:bodyDiv w:val="1"/>
      <w:marLeft w:val="0"/>
      <w:marRight w:val="0"/>
      <w:marTop w:val="0"/>
      <w:marBottom w:val="0"/>
      <w:divBdr>
        <w:top w:val="none" w:sz="0" w:space="0" w:color="auto"/>
        <w:left w:val="none" w:sz="0" w:space="0" w:color="auto"/>
        <w:bottom w:val="none" w:sz="0" w:space="0" w:color="auto"/>
        <w:right w:val="none" w:sz="0" w:space="0" w:color="auto"/>
      </w:divBdr>
    </w:div>
    <w:div w:id="267467304">
      <w:bodyDiv w:val="1"/>
      <w:marLeft w:val="0"/>
      <w:marRight w:val="0"/>
      <w:marTop w:val="0"/>
      <w:marBottom w:val="0"/>
      <w:divBdr>
        <w:top w:val="none" w:sz="0" w:space="0" w:color="auto"/>
        <w:left w:val="none" w:sz="0" w:space="0" w:color="auto"/>
        <w:bottom w:val="none" w:sz="0" w:space="0" w:color="auto"/>
        <w:right w:val="none" w:sz="0" w:space="0" w:color="auto"/>
      </w:divBdr>
    </w:div>
    <w:div w:id="267470309">
      <w:bodyDiv w:val="1"/>
      <w:marLeft w:val="0"/>
      <w:marRight w:val="0"/>
      <w:marTop w:val="0"/>
      <w:marBottom w:val="0"/>
      <w:divBdr>
        <w:top w:val="none" w:sz="0" w:space="0" w:color="auto"/>
        <w:left w:val="none" w:sz="0" w:space="0" w:color="auto"/>
        <w:bottom w:val="none" w:sz="0" w:space="0" w:color="auto"/>
        <w:right w:val="none" w:sz="0" w:space="0" w:color="auto"/>
      </w:divBdr>
    </w:div>
    <w:div w:id="267935842">
      <w:bodyDiv w:val="1"/>
      <w:marLeft w:val="0"/>
      <w:marRight w:val="0"/>
      <w:marTop w:val="0"/>
      <w:marBottom w:val="0"/>
      <w:divBdr>
        <w:top w:val="none" w:sz="0" w:space="0" w:color="auto"/>
        <w:left w:val="none" w:sz="0" w:space="0" w:color="auto"/>
        <w:bottom w:val="none" w:sz="0" w:space="0" w:color="auto"/>
        <w:right w:val="none" w:sz="0" w:space="0" w:color="auto"/>
      </w:divBdr>
    </w:div>
    <w:div w:id="268120881">
      <w:bodyDiv w:val="1"/>
      <w:marLeft w:val="0"/>
      <w:marRight w:val="0"/>
      <w:marTop w:val="0"/>
      <w:marBottom w:val="0"/>
      <w:divBdr>
        <w:top w:val="none" w:sz="0" w:space="0" w:color="auto"/>
        <w:left w:val="none" w:sz="0" w:space="0" w:color="auto"/>
        <w:bottom w:val="none" w:sz="0" w:space="0" w:color="auto"/>
        <w:right w:val="none" w:sz="0" w:space="0" w:color="auto"/>
      </w:divBdr>
    </w:div>
    <w:div w:id="269626959">
      <w:bodyDiv w:val="1"/>
      <w:marLeft w:val="0"/>
      <w:marRight w:val="0"/>
      <w:marTop w:val="0"/>
      <w:marBottom w:val="0"/>
      <w:divBdr>
        <w:top w:val="none" w:sz="0" w:space="0" w:color="auto"/>
        <w:left w:val="none" w:sz="0" w:space="0" w:color="auto"/>
        <w:bottom w:val="none" w:sz="0" w:space="0" w:color="auto"/>
        <w:right w:val="none" w:sz="0" w:space="0" w:color="auto"/>
      </w:divBdr>
    </w:div>
    <w:div w:id="272521193">
      <w:bodyDiv w:val="1"/>
      <w:marLeft w:val="0"/>
      <w:marRight w:val="0"/>
      <w:marTop w:val="0"/>
      <w:marBottom w:val="0"/>
      <w:divBdr>
        <w:top w:val="none" w:sz="0" w:space="0" w:color="auto"/>
        <w:left w:val="none" w:sz="0" w:space="0" w:color="auto"/>
        <w:bottom w:val="none" w:sz="0" w:space="0" w:color="auto"/>
        <w:right w:val="none" w:sz="0" w:space="0" w:color="auto"/>
      </w:divBdr>
    </w:div>
    <w:div w:id="273639676">
      <w:bodyDiv w:val="1"/>
      <w:marLeft w:val="0"/>
      <w:marRight w:val="0"/>
      <w:marTop w:val="0"/>
      <w:marBottom w:val="0"/>
      <w:divBdr>
        <w:top w:val="none" w:sz="0" w:space="0" w:color="auto"/>
        <w:left w:val="none" w:sz="0" w:space="0" w:color="auto"/>
        <w:bottom w:val="none" w:sz="0" w:space="0" w:color="auto"/>
        <w:right w:val="none" w:sz="0" w:space="0" w:color="auto"/>
      </w:divBdr>
    </w:div>
    <w:div w:id="275217167">
      <w:bodyDiv w:val="1"/>
      <w:marLeft w:val="0"/>
      <w:marRight w:val="0"/>
      <w:marTop w:val="0"/>
      <w:marBottom w:val="0"/>
      <w:divBdr>
        <w:top w:val="none" w:sz="0" w:space="0" w:color="auto"/>
        <w:left w:val="none" w:sz="0" w:space="0" w:color="auto"/>
        <w:bottom w:val="none" w:sz="0" w:space="0" w:color="auto"/>
        <w:right w:val="none" w:sz="0" w:space="0" w:color="auto"/>
      </w:divBdr>
    </w:div>
    <w:div w:id="275842165">
      <w:bodyDiv w:val="1"/>
      <w:marLeft w:val="0"/>
      <w:marRight w:val="0"/>
      <w:marTop w:val="0"/>
      <w:marBottom w:val="0"/>
      <w:divBdr>
        <w:top w:val="none" w:sz="0" w:space="0" w:color="auto"/>
        <w:left w:val="none" w:sz="0" w:space="0" w:color="auto"/>
        <w:bottom w:val="none" w:sz="0" w:space="0" w:color="auto"/>
        <w:right w:val="none" w:sz="0" w:space="0" w:color="auto"/>
      </w:divBdr>
    </w:div>
    <w:div w:id="276564707">
      <w:bodyDiv w:val="1"/>
      <w:marLeft w:val="0"/>
      <w:marRight w:val="0"/>
      <w:marTop w:val="0"/>
      <w:marBottom w:val="0"/>
      <w:divBdr>
        <w:top w:val="none" w:sz="0" w:space="0" w:color="auto"/>
        <w:left w:val="none" w:sz="0" w:space="0" w:color="auto"/>
        <w:bottom w:val="none" w:sz="0" w:space="0" w:color="auto"/>
        <w:right w:val="none" w:sz="0" w:space="0" w:color="auto"/>
      </w:divBdr>
    </w:div>
    <w:div w:id="276723006">
      <w:bodyDiv w:val="1"/>
      <w:marLeft w:val="0"/>
      <w:marRight w:val="0"/>
      <w:marTop w:val="0"/>
      <w:marBottom w:val="0"/>
      <w:divBdr>
        <w:top w:val="none" w:sz="0" w:space="0" w:color="auto"/>
        <w:left w:val="none" w:sz="0" w:space="0" w:color="auto"/>
        <w:bottom w:val="none" w:sz="0" w:space="0" w:color="auto"/>
        <w:right w:val="none" w:sz="0" w:space="0" w:color="auto"/>
      </w:divBdr>
    </w:div>
    <w:div w:id="277219044">
      <w:bodyDiv w:val="1"/>
      <w:marLeft w:val="0"/>
      <w:marRight w:val="0"/>
      <w:marTop w:val="0"/>
      <w:marBottom w:val="0"/>
      <w:divBdr>
        <w:top w:val="none" w:sz="0" w:space="0" w:color="auto"/>
        <w:left w:val="none" w:sz="0" w:space="0" w:color="auto"/>
        <w:bottom w:val="none" w:sz="0" w:space="0" w:color="auto"/>
        <w:right w:val="none" w:sz="0" w:space="0" w:color="auto"/>
      </w:divBdr>
    </w:div>
    <w:div w:id="278028316">
      <w:bodyDiv w:val="1"/>
      <w:marLeft w:val="0"/>
      <w:marRight w:val="0"/>
      <w:marTop w:val="0"/>
      <w:marBottom w:val="0"/>
      <w:divBdr>
        <w:top w:val="none" w:sz="0" w:space="0" w:color="auto"/>
        <w:left w:val="none" w:sz="0" w:space="0" w:color="auto"/>
        <w:bottom w:val="none" w:sz="0" w:space="0" w:color="auto"/>
        <w:right w:val="none" w:sz="0" w:space="0" w:color="auto"/>
      </w:divBdr>
    </w:div>
    <w:div w:id="278799051">
      <w:bodyDiv w:val="1"/>
      <w:marLeft w:val="0"/>
      <w:marRight w:val="0"/>
      <w:marTop w:val="0"/>
      <w:marBottom w:val="0"/>
      <w:divBdr>
        <w:top w:val="none" w:sz="0" w:space="0" w:color="auto"/>
        <w:left w:val="none" w:sz="0" w:space="0" w:color="auto"/>
        <w:bottom w:val="none" w:sz="0" w:space="0" w:color="auto"/>
        <w:right w:val="none" w:sz="0" w:space="0" w:color="auto"/>
      </w:divBdr>
    </w:div>
    <w:div w:id="279919165">
      <w:bodyDiv w:val="1"/>
      <w:marLeft w:val="0"/>
      <w:marRight w:val="0"/>
      <w:marTop w:val="0"/>
      <w:marBottom w:val="0"/>
      <w:divBdr>
        <w:top w:val="none" w:sz="0" w:space="0" w:color="auto"/>
        <w:left w:val="none" w:sz="0" w:space="0" w:color="auto"/>
        <w:bottom w:val="none" w:sz="0" w:space="0" w:color="auto"/>
        <w:right w:val="none" w:sz="0" w:space="0" w:color="auto"/>
      </w:divBdr>
    </w:div>
    <w:div w:id="280191053">
      <w:bodyDiv w:val="1"/>
      <w:marLeft w:val="0"/>
      <w:marRight w:val="0"/>
      <w:marTop w:val="0"/>
      <w:marBottom w:val="0"/>
      <w:divBdr>
        <w:top w:val="none" w:sz="0" w:space="0" w:color="auto"/>
        <w:left w:val="none" w:sz="0" w:space="0" w:color="auto"/>
        <w:bottom w:val="none" w:sz="0" w:space="0" w:color="auto"/>
        <w:right w:val="none" w:sz="0" w:space="0" w:color="auto"/>
      </w:divBdr>
    </w:div>
    <w:div w:id="281155868">
      <w:bodyDiv w:val="1"/>
      <w:marLeft w:val="0"/>
      <w:marRight w:val="0"/>
      <w:marTop w:val="0"/>
      <w:marBottom w:val="0"/>
      <w:divBdr>
        <w:top w:val="none" w:sz="0" w:space="0" w:color="auto"/>
        <w:left w:val="none" w:sz="0" w:space="0" w:color="auto"/>
        <w:bottom w:val="none" w:sz="0" w:space="0" w:color="auto"/>
        <w:right w:val="none" w:sz="0" w:space="0" w:color="auto"/>
      </w:divBdr>
    </w:div>
    <w:div w:id="281349517">
      <w:bodyDiv w:val="1"/>
      <w:marLeft w:val="0"/>
      <w:marRight w:val="0"/>
      <w:marTop w:val="0"/>
      <w:marBottom w:val="0"/>
      <w:divBdr>
        <w:top w:val="none" w:sz="0" w:space="0" w:color="auto"/>
        <w:left w:val="none" w:sz="0" w:space="0" w:color="auto"/>
        <w:bottom w:val="none" w:sz="0" w:space="0" w:color="auto"/>
        <w:right w:val="none" w:sz="0" w:space="0" w:color="auto"/>
      </w:divBdr>
    </w:div>
    <w:div w:id="282342772">
      <w:bodyDiv w:val="1"/>
      <w:marLeft w:val="0"/>
      <w:marRight w:val="0"/>
      <w:marTop w:val="0"/>
      <w:marBottom w:val="0"/>
      <w:divBdr>
        <w:top w:val="none" w:sz="0" w:space="0" w:color="auto"/>
        <w:left w:val="none" w:sz="0" w:space="0" w:color="auto"/>
        <w:bottom w:val="none" w:sz="0" w:space="0" w:color="auto"/>
        <w:right w:val="none" w:sz="0" w:space="0" w:color="auto"/>
      </w:divBdr>
    </w:div>
    <w:div w:id="282617054">
      <w:bodyDiv w:val="1"/>
      <w:marLeft w:val="0"/>
      <w:marRight w:val="0"/>
      <w:marTop w:val="0"/>
      <w:marBottom w:val="0"/>
      <w:divBdr>
        <w:top w:val="none" w:sz="0" w:space="0" w:color="auto"/>
        <w:left w:val="none" w:sz="0" w:space="0" w:color="auto"/>
        <w:bottom w:val="none" w:sz="0" w:space="0" w:color="auto"/>
        <w:right w:val="none" w:sz="0" w:space="0" w:color="auto"/>
      </w:divBdr>
    </w:div>
    <w:div w:id="283344839">
      <w:bodyDiv w:val="1"/>
      <w:marLeft w:val="0"/>
      <w:marRight w:val="0"/>
      <w:marTop w:val="0"/>
      <w:marBottom w:val="0"/>
      <w:divBdr>
        <w:top w:val="none" w:sz="0" w:space="0" w:color="auto"/>
        <w:left w:val="none" w:sz="0" w:space="0" w:color="auto"/>
        <w:bottom w:val="none" w:sz="0" w:space="0" w:color="auto"/>
        <w:right w:val="none" w:sz="0" w:space="0" w:color="auto"/>
      </w:divBdr>
    </w:div>
    <w:div w:id="284191619">
      <w:bodyDiv w:val="1"/>
      <w:marLeft w:val="0"/>
      <w:marRight w:val="0"/>
      <w:marTop w:val="0"/>
      <w:marBottom w:val="0"/>
      <w:divBdr>
        <w:top w:val="none" w:sz="0" w:space="0" w:color="auto"/>
        <w:left w:val="none" w:sz="0" w:space="0" w:color="auto"/>
        <w:bottom w:val="none" w:sz="0" w:space="0" w:color="auto"/>
        <w:right w:val="none" w:sz="0" w:space="0" w:color="auto"/>
      </w:divBdr>
    </w:div>
    <w:div w:id="284311310">
      <w:bodyDiv w:val="1"/>
      <w:marLeft w:val="0"/>
      <w:marRight w:val="0"/>
      <w:marTop w:val="0"/>
      <w:marBottom w:val="0"/>
      <w:divBdr>
        <w:top w:val="none" w:sz="0" w:space="0" w:color="auto"/>
        <w:left w:val="none" w:sz="0" w:space="0" w:color="auto"/>
        <w:bottom w:val="none" w:sz="0" w:space="0" w:color="auto"/>
        <w:right w:val="none" w:sz="0" w:space="0" w:color="auto"/>
      </w:divBdr>
    </w:div>
    <w:div w:id="285626675">
      <w:bodyDiv w:val="1"/>
      <w:marLeft w:val="0"/>
      <w:marRight w:val="0"/>
      <w:marTop w:val="0"/>
      <w:marBottom w:val="0"/>
      <w:divBdr>
        <w:top w:val="none" w:sz="0" w:space="0" w:color="auto"/>
        <w:left w:val="none" w:sz="0" w:space="0" w:color="auto"/>
        <w:bottom w:val="none" w:sz="0" w:space="0" w:color="auto"/>
        <w:right w:val="none" w:sz="0" w:space="0" w:color="auto"/>
      </w:divBdr>
    </w:div>
    <w:div w:id="285627556">
      <w:bodyDiv w:val="1"/>
      <w:marLeft w:val="0"/>
      <w:marRight w:val="0"/>
      <w:marTop w:val="0"/>
      <w:marBottom w:val="0"/>
      <w:divBdr>
        <w:top w:val="none" w:sz="0" w:space="0" w:color="auto"/>
        <w:left w:val="none" w:sz="0" w:space="0" w:color="auto"/>
        <w:bottom w:val="none" w:sz="0" w:space="0" w:color="auto"/>
        <w:right w:val="none" w:sz="0" w:space="0" w:color="auto"/>
      </w:divBdr>
    </w:div>
    <w:div w:id="286545187">
      <w:bodyDiv w:val="1"/>
      <w:marLeft w:val="0"/>
      <w:marRight w:val="0"/>
      <w:marTop w:val="0"/>
      <w:marBottom w:val="0"/>
      <w:divBdr>
        <w:top w:val="none" w:sz="0" w:space="0" w:color="auto"/>
        <w:left w:val="none" w:sz="0" w:space="0" w:color="auto"/>
        <w:bottom w:val="none" w:sz="0" w:space="0" w:color="auto"/>
        <w:right w:val="none" w:sz="0" w:space="0" w:color="auto"/>
      </w:divBdr>
    </w:div>
    <w:div w:id="288324324">
      <w:bodyDiv w:val="1"/>
      <w:marLeft w:val="0"/>
      <w:marRight w:val="0"/>
      <w:marTop w:val="0"/>
      <w:marBottom w:val="0"/>
      <w:divBdr>
        <w:top w:val="none" w:sz="0" w:space="0" w:color="auto"/>
        <w:left w:val="none" w:sz="0" w:space="0" w:color="auto"/>
        <w:bottom w:val="none" w:sz="0" w:space="0" w:color="auto"/>
        <w:right w:val="none" w:sz="0" w:space="0" w:color="auto"/>
      </w:divBdr>
    </w:div>
    <w:div w:id="288821958">
      <w:bodyDiv w:val="1"/>
      <w:marLeft w:val="0"/>
      <w:marRight w:val="0"/>
      <w:marTop w:val="0"/>
      <w:marBottom w:val="0"/>
      <w:divBdr>
        <w:top w:val="none" w:sz="0" w:space="0" w:color="auto"/>
        <w:left w:val="none" w:sz="0" w:space="0" w:color="auto"/>
        <w:bottom w:val="none" w:sz="0" w:space="0" w:color="auto"/>
        <w:right w:val="none" w:sz="0" w:space="0" w:color="auto"/>
      </w:divBdr>
    </w:div>
    <w:div w:id="290289499">
      <w:bodyDiv w:val="1"/>
      <w:marLeft w:val="0"/>
      <w:marRight w:val="0"/>
      <w:marTop w:val="0"/>
      <w:marBottom w:val="0"/>
      <w:divBdr>
        <w:top w:val="none" w:sz="0" w:space="0" w:color="auto"/>
        <w:left w:val="none" w:sz="0" w:space="0" w:color="auto"/>
        <w:bottom w:val="none" w:sz="0" w:space="0" w:color="auto"/>
        <w:right w:val="none" w:sz="0" w:space="0" w:color="auto"/>
      </w:divBdr>
    </w:div>
    <w:div w:id="292054748">
      <w:bodyDiv w:val="1"/>
      <w:marLeft w:val="0"/>
      <w:marRight w:val="0"/>
      <w:marTop w:val="0"/>
      <w:marBottom w:val="0"/>
      <w:divBdr>
        <w:top w:val="none" w:sz="0" w:space="0" w:color="auto"/>
        <w:left w:val="none" w:sz="0" w:space="0" w:color="auto"/>
        <w:bottom w:val="none" w:sz="0" w:space="0" w:color="auto"/>
        <w:right w:val="none" w:sz="0" w:space="0" w:color="auto"/>
      </w:divBdr>
    </w:div>
    <w:div w:id="292561267">
      <w:bodyDiv w:val="1"/>
      <w:marLeft w:val="0"/>
      <w:marRight w:val="0"/>
      <w:marTop w:val="0"/>
      <w:marBottom w:val="0"/>
      <w:divBdr>
        <w:top w:val="none" w:sz="0" w:space="0" w:color="auto"/>
        <w:left w:val="none" w:sz="0" w:space="0" w:color="auto"/>
        <w:bottom w:val="none" w:sz="0" w:space="0" w:color="auto"/>
        <w:right w:val="none" w:sz="0" w:space="0" w:color="auto"/>
      </w:divBdr>
    </w:div>
    <w:div w:id="293218269">
      <w:bodyDiv w:val="1"/>
      <w:marLeft w:val="0"/>
      <w:marRight w:val="0"/>
      <w:marTop w:val="0"/>
      <w:marBottom w:val="0"/>
      <w:divBdr>
        <w:top w:val="none" w:sz="0" w:space="0" w:color="auto"/>
        <w:left w:val="none" w:sz="0" w:space="0" w:color="auto"/>
        <w:bottom w:val="none" w:sz="0" w:space="0" w:color="auto"/>
        <w:right w:val="none" w:sz="0" w:space="0" w:color="auto"/>
      </w:divBdr>
    </w:div>
    <w:div w:id="293298101">
      <w:bodyDiv w:val="1"/>
      <w:marLeft w:val="0"/>
      <w:marRight w:val="0"/>
      <w:marTop w:val="0"/>
      <w:marBottom w:val="0"/>
      <w:divBdr>
        <w:top w:val="none" w:sz="0" w:space="0" w:color="auto"/>
        <w:left w:val="none" w:sz="0" w:space="0" w:color="auto"/>
        <w:bottom w:val="none" w:sz="0" w:space="0" w:color="auto"/>
        <w:right w:val="none" w:sz="0" w:space="0" w:color="auto"/>
      </w:divBdr>
    </w:div>
    <w:div w:id="293870895">
      <w:bodyDiv w:val="1"/>
      <w:marLeft w:val="0"/>
      <w:marRight w:val="0"/>
      <w:marTop w:val="0"/>
      <w:marBottom w:val="0"/>
      <w:divBdr>
        <w:top w:val="none" w:sz="0" w:space="0" w:color="auto"/>
        <w:left w:val="none" w:sz="0" w:space="0" w:color="auto"/>
        <w:bottom w:val="none" w:sz="0" w:space="0" w:color="auto"/>
        <w:right w:val="none" w:sz="0" w:space="0" w:color="auto"/>
      </w:divBdr>
    </w:div>
    <w:div w:id="297498594">
      <w:bodyDiv w:val="1"/>
      <w:marLeft w:val="0"/>
      <w:marRight w:val="0"/>
      <w:marTop w:val="0"/>
      <w:marBottom w:val="0"/>
      <w:divBdr>
        <w:top w:val="none" w:sz="0" w:space="0" w:color="auto"/>
        <w:left w:val="none" w:sz="0" w:space="0" w:color="auto"/>
        <w:bottom w:val="none" w:sz="0" w:space="0" w:color="auto"/>
        <w:right w:val="none" w:sz="0" w:space="0" w:color="auto"/>
      </w:divBdr>
    </w:div>
    <w:div w:id="298533020">
      <w:bodyDiv w:val="1"/>
      <w:marLeft w:val="0"/>
      <w:marRight w:val="0"/>
      <w:marTop w:val="0"/>
      <w:marBottom w:val="0"/>
      <w:divBdr>
        <w:top w:val="none" w:sz="0" w:space="0" w:color="auto"/>
        <w:left w:val="none" w:sz="0" w:space="0" w:color="auto"/>
        <w:bottom w:val="none" w:sz="0" w:space="0" w:color="auto"/>
        <w:right w:val="none" w:sz="0" w:space="0" w:color="auto"/>
      </w:divBdr>
    </w:div>
    <w:div w:id="298654064">
      <w:bodyDiv w:val="1"/>
      <w:marLeft w:val="0"/>
      <w:marRight w:val="0"/>
      <w:marTop w:val="0"/>
      <w:marBottom w:val="0"/>
      <w:divBdr>
        <w:top w:val="none" w:sz="0" w:space="0" w:color="auto"/>
        <w:left w:val="none" w:sz="0" w:space="0" w:color="auto"/>
        <w:bottom w:val="none" w:sz="0" w:space="0" w:color="auto"/>
        <w:right w:val="none" w:sz="0" w:space="0" w:color="auto"/>
      </w:divBdr>
      <w:divsChild>
        <w:div w:id="752511337">
          <w:marLeft w:val="3384"/>
          <w:marRight w:val="0"/>
          <w:marTop w:val="240"/>
          <w:marBottom w:val="0"/>
          <w:divBdr>
            <w:top w:val="none" w:sz="0" w:space="0" w:color="auto"/>
            <w:left w:val="none" w:sz="0" w:space="0" w:color="auto"/>
            <w:bottom w:val="none" w:sz="0" w:space="0" w:color="auto"/>
            <w:right w:val="none" w:sz="0" w:space="0" w:color="auto"/>
          </w:divBdr>
        </w:div>
        <w:div w:id="1011488417">
          <w:marLeft w:val="3384"/>
          <w:marRight w:val="0"/>
          <w:marTop w:val="240"/>
          <w:marBottom w:val="0"/>
          <w:divBdr>
            <w:top w:val="none" w:sz="0" w:space="0" w:color="auto"/>
            <w:left w:val="none" w:sz="0" w:space="0" w:color="auto"/>
            <w:bottom w:val="none" w:sz="0" w:space="0" w:color="auto"/>
            <w:right w:val="none" w:sz="0" w:space="0" w:color="auto"/>
          </w:divBdr>
        </w:div>
        <w:div w:id="1135566211">
          <w:marLeft w:val="3384"/>
          <w:marRight w:val="0"/>
          <w:marTop w:val="240"/>
          <w:marBottom w:val="0"/>
          <w:divBdr>
            <w:top w:val="none" w:sz="0" w:space="0" w:color="auto"/>
            <w:left w:val="none" w:sz="0" w:space="0" w:color="auto"/>
            <w:bottom w:val="none" w:sz="0" w:space="0" w:color="auto"/>
            <w:right w:val="none" w:sz="0" w:space="0" w:color="auto"/>
          </w:divBdr>
        </w:div>
        <w:div w:id="621883167">
          <w:marLeft w:val="3384"/>
          <w:marRight w:val="0"/>
          <w:marTop w:val="240"/>
          <w:marBottom w:val="0"/>
          <w:divBdr>
            <w:top w:val="none" w:sz="0" w:space="0" w:color="auto"/>
            <w:left w:val="none" w:sz="0" w:space="0" w:color="auto"/>
            <w:bottom w:val="none" w:sz="0" w:space="0" w:color="auto"/>
            <w:right w:val="none" w:sz="0" w:space="0" w:color="auto"/>
          </w:divBdr>
        </w:div>
        <w:div w:id="1191801467">
          <w:marLeft w:val="3384"/>
          <w:marRight w:val="0"/>
          <w:marTop w:val="240"/>
          <w:marBottom w:val="0"/>
          <w:divBdr>
            <w:top w:val="none" w:sz="0" w:space="0" w:color="auto"/>
            <w:left w:val="none" w:sz="0" w:space="0" w:color="auto"/>
            <w:bottom w:val="none" w:sz="0" w:space="0" w:color="auto"/>
            <w:right w:val="none" w:sz="0" w:space="0" w:color="auto"/>
          </w:divBdr>
        </w:div>
      </w:divsChild>
    </w:div>
    <w:div w:id="298805035">
      <w:bodyDiv w:val="1"/>
      <w:marLeft w:val="0"/>
      <w:marRight w:val="0"/>
      <w:marTop w:val="0"/>
      <w:marBottom w:val="0"/>
      <w:divBdr>
        <w:top w:val="none" w:sz="0" w:space="0" w:color="auto"/>
        <w:left w:val="none" w:sz="0" w:space="0" w:color="auto"/>
        <w:bottom w:val="none" w:sz="0" w:space="0" w:color="auto"/>
        <w:right w:val="none" w:sz="0" w:space="0" w:color="auto"/>
      </w:divBdr>
    </w:div>
    <w:div w:id="299461659">
      <w:bodyDiv w:val="1"/>
      <w:marLeft w:val="0"/>
      <w:marRight w:val="0"/>
      <w:marTop w:val="0"/>
      <w:marBottom w:val="0"/>
      <w:divBdr>
        <w:top w:val="none" w:sz="0" w:space="0" w:color="auto"/>
        <w:left w:val="none" w:sz="0" w:space="0" w:color="auto"/>
        <w:bottom w:val="none" w:sz="0" w:space="0" w:color="auto"/>
        <w:right w:val="none" w:sz="0" w:space="0" w:color="auto"/>
      </w:divBdr>
    </w:div>
    <w:div w:id="299851186">
      <w:bodyDiv w:val="1"/>
      <w:marLeft w:val="0"/>
      <w:marRight w:val="0"/>
      <w:marTop w:val="0"/>
      <w:marBottom w:val="0"/>
      <w:divBdr>
        <w:top w:val="none" w:sz="0" w:space="0" w:color="auto"/>
        <w:left w:val="none" w:sz="0" w:space="0" w:color="auto"/>
        <w:bottom w:val="none" w:sz="0" w:space="0" w:color="auto"/>
        <w:right w:val="none" w:sz="0" w:space="0" w:color="auto"/>
      </w:divBdr>
    </w:div>
    <w:div w:id="300691998">
      <w:bodyDiv w:val="1"/>
      <w:marLeft w:val="0"/>
      <w:marRight w:val="0"/>
      <w:marTop w:val="0"/>
      <w:marBottom w:val="0"/>
      <w:divBdr>
        <w:top w:val="none" w:sz="0" w:space="0" w:color="auto"/>
        <w:left w:val="none" w:sz="0" w:space="0" w:color="auto"/>
        <w:bottom w:val="none" w:sz="0" w:space="0" w:color="auto"/>
        <w:right w:val="none" w:sz="0" w:space="0" w:color="auto"/>
      </w:divBdr>
    </w:div>
    <w:div w:id="301036883">
      <w:bodyDiv w:val="1"/>
      <w:marLeft w:val="0"/>
      <w:marRight w:val="0"/>
      <w:marTop w:val="0"/>
      <w:marBottom w:val="0"/>
      <w:divBdr>
        <w:top w:val="none" w:sz="0" w:space="0" w:color="auto"/>
        <w:left w:val="none" w:sz="0" w:space="0" w:color="auto"/>
        <w:bottom w:val="none" w:sz="0" w:space="0" w:color="auto"/>
        <w:right w:val="none" w:sz="0" w:space="0" w:color="auto"/>
      </w:divBdr>
    </w:div>
    <w:div w:id="301809918">
      <w:bodyDiv w:val="1"/>
      <w:marLeft w:val="0"/>
      <w:marRight w:val="0"/>
      <w:marTop w:val="0"/>
      <w:marBottom w:val="0"/>
      <w:divBdr>
        <w:top w:val="none" w:sz="0" w:space="0" w:color="auto"/>
        <w:left w:val="none" w:sz="0" w:space="0" w:color="auto"/>
        <w:bottom w:val="none" w:sz="0" w:space="0" w:color="auto"/>
        <w:right w:val="none" w:sz="0" w:space="0" w:color="auto"/>
      </w:divBdr>
    </w:div>
    <w:div w:id="302010121">
      <w:bodyDiv w:val="1"/>
      <w:marLeft w:val="0"/>
      <w:marRight w:val="0"/>
      <w:marTop w:val="0"/>
      <w:marBottom w:val="0"/>
      <w:divBdr>
        <w:top w:val="none" w:sz="0" w:space="0" w:color="auto"/>
        <w:left w:val="none" w:sz="0" w:space="0" w:color="auto"/>
        <w:bottom w:val="none" w:sz="0" w:space="0" w:color="auto"/>
        <w:right w:val="none" w:sz="0" w:space="0" w:color="auto"/>
      </w:divBdr>
    </w:div>
    <w:div w:id="303236453">
      <w:bodyDiv w:val="1"/>
      <w:marLeft w:val="0"/>
      <w:marRight w:val="0"/>
      <w:marTop w:val="0"/>
      <w:marBottom w:val="0"/>
      <w:divBdr>
        <w:top w:val="none" w:sz="0" w:space="0" w:color="auto"/>
        <w:left w:val="none" w:sz="0" w:space="0" w:color="auto"/>
        <w:bottom w:val="none" w:sz="0" w:space="0" w:color="auto"/>
        <w:right w:val="none" w:sz="0" w:space="0" w:color="auto"/>
      </w:divBdr>
    </w:div>
    <w:div w:id="304242171">
      <w:bodyDiv w:val="1"/>
      <w:marLeft w:val="0"/>
      <w:marRight w:val="0"/>
      <w:marTop w:val="0"/>
      <w:marBottom w:val="0"/>
      <w:divBdr>
        <w:top w:val="none" w:sz="0" w:space="0" w:color="auto"/>
        <w:left w:val="none" w:sz="0" w:space="0" w:color="auto"/>
        <w:bottom w:val="none" w:sz="0" w:space="0" w:color="auto"/>
        <w:right w:val="none" w:sz="0" w:space="0" w:color="auto"/>
      </w:divBdr>
    </w:div>
    <w:div w:id="304552457">
      <w:bodyDiv w:val="1"/>
      <w:marLeft w:val="0"/>
      <w:marRight w:val="0"/>
      <w:marTop w:val="0"/>
      <w:marBottom w:val="0"/>
      <w:divBdr>
        <w:top w:val="none" w:sz="0" w:space="0" w:color="auto"/>
        <w:left w:val="none" w:sz="0" w:space="0" w:color="auto"/>
        <w:bottom w:val="none" w:sz="0" w:space="0" w:color="auto"/>
        <w:right w:val="none" w:sz="0" w:space="0" w:color="auto"/>
      </w:divBdr>
    </w:div>
    <w:div w:id="306905493">
      <w:bodyDiv w:val="1"/>
      <w:marLeft w:val="0"/>
      <w:marRight w:val="0"/>
      <w:marTop w:val="0"/>
      <w:marBottom w:val="0"/>
      <w:divBdr>
        <w:top w:val="none" w:sz="0" w:space="0" w:color="auto"/>
        <w:left w:val="none" w:sz="0" w:space="0" w:color="auto"/>
        <w:bottom w:val="none" w:sz="0" w:space="0" w:color="auto"/>
        <w:right w:val="none" w:sz="0" w:space="0" w:color="auto"/>
      </w:divBdr>
    </w:div>
    <w:div w:id="308216844">
      <w:bodyDiv w:val="1"/>
      <w:marLeft w:val="0"/>
      <w:marRight w:val="0"/>
      <w:marTop w:val="0"/>
      <w:marBottom w:val="0"/>
      <w:divBdr>
        <w:top w:val="none" w:sz="0" w:space="0" w:color="auto"/>
        <w:left w:val="none" w:sz="0" w:space="0" w:color="auto"/>
        <w:bottom w:val="none" w:sz="0" w:space="0" w:color="auto"/>
        <w:right w:val="none" w:sz="0" w:space="0" w:color="auto"/>
      </w:divBdr>
    </w:div>
    <w:div w:id="308367080">
      <w:bodyDiv w:val="1"/>
      <w:marLeft w:val="0"/>
      <w:marRight w:val="0"/>
      <w:marTop w:val="0"/>
      <w:marBottom w:val="0"/>
      <w:divBdr>
        <w:top w:val="none" w:sz="0" w:space="0" w:color="auto"/>
        <w:left w:val="none" w:sz="0" w:space="0" w:color="auto"/>
        <w:bottom w:val="none" w:sz="0" w:space="0" w:color="auto"/>
        <w:right w:val="none" w:sz="0" w:space="0" w:color="auto"/>
      </w:divBdr>
    </w:div>
    <w:div w:id="309135803">
      <w:bodyDiv w:val="1"/>
      <w:marLeft w:val="0"/>
      <w:marRight w:val="0"/>
      <w:marTop w:val="0"/>
      <w:marBottom w:val="0"/>
      <w:divBdr>
        <w:top w:val="none" w:sz="0" w:space="0" w:color="auto"/>
        <w:left w:val="none" w:sz="0" w:space="0" w:color="auto"/>
        <w:bottom w:val="none" w:sz="0" w:space="0" w:color="auto"/>
        <w:right w:val="none" w:sz="0" w:space="0" w:color="auto"/>
      </w:divBdr>
    </w:div>
    <w:div w:id="309209048">
      <w:bodyDiv w:val="1"/>
      <w:marLeft w:val="0"/>
      <w:marRight w:val="0"/>
      <w:marTop w:val="0"/>
      <w:marBottom w:val="0"/>
      <w:divBdr>
        <w:top w:val="none" w:sz="0" w:space="0" w:color="auto"/>
        <w:left w:val="none" w:sz="0" w:space="0" w:color="auto"/>
        <w:bottom w:val="none" w:sz="0" w:space="0" w:color="auto"/>
        <w:right w:val="none" w:sz="0" w:space="0" w:color="auto"/>
      </w:divBdr>
    </w:div>
    <w:div w:id="314141690">
      <w:bodyDiv w:val="1"/>
      <w:marLeft w:val="0"/>
      <w:marRight w:val="0"/>
      <w:marTop w:val="0"/>
      <w:marBottom w:val="0"/>
      <w:divBdr>
        <w:top w:val="none" w:sz="0" w:space="0" w:color="auto"/>
        <w:left w:val="none" w:sz="0" w:space="0" w:color="auto"/>
        <w:bottom w:val="none" w:sz="0" w:space="0" w:color="auto"/>
        <w:right w:val="none" w:sz="0" w:space="0" w:color="auto"/>
      </w:divBdr>
    </w:div>
    <w:div w:id="316307094">
      <w:bodyDiv w:val="1"/>
      <w:marLeft w:val="0"/>
      <w:marRight w:val="0"/>
      <w:marTop w:val="0"/>
      <w:marBottom w:val="0"/>
      <w:divBdr>
        <w:top w:val="none" w:sz="0" w:space="0" w:color="auto"/>
        <w:left w:val="none" w:sz="0" w:space="0" w:color="auto"/>
        <w:bottom w:val="none" w:sz="0" w:space="0" w:color="auto"/>
        <w:right w:val="none" w:sz="0" w:space="0" w:color="auto"/>
      </w:divBdr>
    </w:div>
    <w:div w:id="316737058">
      <w:bodyDiv w:val="1"/>
      <w:marLeft w:val="0"/>
      <w:marRight w:val="0"/>
      <w:marTop w:val="0"/>
      <w:marBottom w:val="0"/>
      <w:divBdr>
        <w:top w:val="none" w:sz="0" w:space="0" w:color="auto"/>
        <w:left w:val="none" w:sz="0" w:space="0" w:color="auto"/>
        <w:bottom w:val="none" w:sz="0" w:space="0" w:color="auto"/>
        <w:right w:val="none" w:sz="0" w:space="0" w:color="auto"/>
      </w:divBdr>
    </w:div>
    <w:div w:id="318268384">
      <w:bodyDiv w:val="1"/>
      <w:marLeft w:val="0"/>
      <w:marRight w:val="0"/>
      <w:marTop w:val="0"/>
      <w:marBottom w:val="0"/>
      <w:divBdr>
        <w:top w:val="none" w:sz="0" w:space="0" w:color="auto"/>
        <w:left w:val="none" w:sz="0" w:space="0" w:color="auto"/>
        <w:bottom w:val="none" w:sz="0" w:space="0" w:color="auto"/>
        <w:right w:val="none" w:sz="0" w:space="0" w:color="auto"/>
      </w:divBdr>
    </w:div>
    <w:div w:id="319579595">
      <w:bodyDiv w:val="1"/>
      <w:marLeft w:val="0"/>
      <w:marRight w:val="0"/>
      <w:marTop w:val="0"/>
      <w:marBottom w:val="0"/>
      <w:divBdr>
        <w:top w:val="none" w:sz="0" w:space="0" w:color="auto"/>
        <w:left w:val="none" w:sz="0" w:space="0" w:color="auto"/>
        <w:bottom w:val="none" w:sz="0" w:space="0" w:color="auto"/>
        <w:right w:val="none" w:sz="0" w:space="0" w:color="auto"/>
      </w:divBdr>
    </w:div>
    <w:div w:id="320934966">
      <w:bodyDiv w:val="1"/>
      <w:marLeft w:val="0"/>
      <w:marRight w:val="0"/>
      <w:marTop w:val="0"/>
      <w:marBottom w:val="0"/>
      <w:divBdr>
        <w:top w:val="none" w:sz="0" w:space="0" w:color="auto"/>
        <w:left w:val="none" w:sz="0" w:space="0" w:color="auto"/>
        <w:bottom w:val="none" w:sz="0" w:space="0" w:color="auto"/>
        <w:right w:val="none" w:sz="0" w:space="0" w:color="auto"/>
      </w:divBdr>
    </w:div>
    <w:div w:id="321937141">
      <w:bodyDiv w:val="1"/>
      <w:marLeft w:val="0"/>
      <w:marRight w:val="0"/>
      <w:marTop w:val="0"/>
      <w:marBottom w:val="0"/>
      <w:divBdr>
        <w:top w:val="none" w:sz="0" w:space="0" w:color="auto"/>
        <w:left w:val="none" w:sz="0" w:space="0" w:color="auto"/>
        <w:bottom w:val="none" w:sz="0" w:space="0" w:color="auto"/>
        <w:right w:val="none" w:sz="0" w:space="0" w:color="auto"/>
      </w:divBdr>
    </w:div>
    <w:div w:id="322320103">
      <w:bodyDiv w:val="1"/>
      <w:marLeft w:val="0"/>
      <w:marRight w:val="0"/>
      <w:marTop w:val="0"/>
      <w:marBottom w:val="0"/>
      <w:divBdr>
        <w:top w:val="none" w:sz="0" w:space="0" w:color="auto"/>
        <w:left w:val="none" w:sz="0" w:space="0" w:color="auto"/>
        <w:bottom w:val="none" w:sz="0" w:space="0" w:color="auto"/>
        <w:right w:val="none" w:sz="0" w:space="0" w:color="auto"/>
      </w:divBdr>
    </w:div>
    <w:div w:id="322778922">
      <w:bodyDiv w:val="1"/>
      <w:marLeft w:val="0"/>
      <w:marRight w:val="0"/>
      <w:marTop w:val="0"/>
      <w:marBottom w:val="0"/>
      <w:divBdr>
        <w:top w:val="none" w:sz="0" w:space="0" w:color="auto"/>
        <w:left w:val="none" w:sz="0" w:space="0" w:color="auto"/>
        <w:bottom w:val="none" w:sz="0" w:space="0" w:color="auto"/>
        <w:right w:val="none" w:sz="0" w:space="0" w:color="auto"/>
      </w:divBdr>
    </w:div>
    <w:div w:id="322860455">
      <w:bodyDiv w:val="1"/>
      <w:marLeft w:val="0"/>
      <w:marRight w:val="0"/>
      <w:marTop w:val="0"/>
      <w:marBottom w:val="0"/>
      <w:divBdr>
        <w:top w:val="none" w:sz="0" w:space="0" w:color="auto"/>
        <w:left w:val="none" w:sz="0" w:space="0" w:color="auto"/>
        <w:bottom w:val="none" w:sz="0" w:space="0" w:color="auto"/>
        <w:right w:val="none" w:sz="0" w:space="0" w:color="auto"/>
      </w:divBdr>
    </w:div>
    <w:div w:id="323120918">
      <w:bodyDiv w:val="1"/>
      <w:marLeft w:val="0"/>
      <w:marRight w:val="0"/>
      <w:marTop w:val="0"/>
      <w:marBottom w:val="0"/>
      <w:divBdr>
        <w:top w:val="none" w:sz="0" w:space="0" w:color="auto"/>
        <w:left w:val="none" w:sz="0" w:space="0" w:color="auto"/>
        <w:bottom w:val="none" w:sz="0" w:space="0" w:color="auto"/>
        <w:right w:val="none" w:sz="0" w:space="0" w:color="auto"/>
      </w:divBdr>
    </w:div>
    <w:div w:id="323358531">
      <w:bodyDiv w:val="1"/>
      <w:marLeft w:val="0"/>
      <w:marRight w:val="0"/>
      <w:marTop w:val="0"/>
      <w:marBottom w:val="0"/>
      <w:divBdr>
        <w:top w:val="none" w:sz="0" w:space="0" w:color="auto"/>
        <w:left w:val="none" w:sz="0" w:space="0" w:color="auto"/>
        <w:bottom w:val="none" w:sz="0" w:space="0" w:color="auto"/>
        <w:right w:val="none" w:sz="0" w:space="0" w:color="auto"/>
      </w:divBdr>
    </w:div>
    <w:div w:id="323820652">
      <w:bodyDiv w:val="1"/>
      <w:marLeft w:val="0"/>
      <w:marRight w:val="0"/>
      <w:marTop w:val="0"/>
      <w:marBottom w:val="0"/>
      <w:divBdr>
        <w:top w:val="none" w:sz="0" w:space="0" w:color="auto"/>
        <w:left w:val="none" w:sz="0" w:space="0" w:color="auto"/>
        <w:bottom w:val="none" w:sz="0" w:space="0" w:color="auto"/>
        <w:right w:val="none" w:sz="0" w:space="0" w:color="auto"/>
      </w:divBdr>
    </w:div>
    <w:div w:id="324479139">
      <w:bodyDiv w:val="1"/>
      <w:marLeft w:val="0"/>
      <w:marRight w:val="0"/>
      <w:marTop w:val="0"/>
      <w:marBottom w:val="0"/>
      <w:divBdr>
        <w:top w:val="none" w:sz="0" w:space="0" w:color="auto"/>
        <w:left w:val="none" w:sz="0" w:space="0" w:color="auto"/>
        <w:bottom w:val="none" w:sz="0" w:space="0" w:color="auto"/>
        <w:right w:val="none" w:sz="0" w:space="0" w:color="auto"/>
      </w:divBdr>
    </w:div>
    <w:div w:id="324552819">
      <w:bodyDiv w:val="1"/>
      <w:marLeft w:val="0"/>
      <w:marRight w:val="0"/>
      <w:marTop w:val="0"/>
      <w:marBottom w:val="0"/>
      <w:divBdr>
        <w:top w:val="none" w:sz="0" w:space="0" w:color="auto"/>
        <w:left w:val="none" w:sz="0" w:space="0" w:color="auto"/>
        <w:bottom w:val="none" w:sz="0" w:space="0" w:color="auto"/>
        <w:right w:val="none" w:sz="0" w:space="0" w:color="auto"/>
      </w:divBdr>
    </w:div>
    <w:div w:id="326322244">
      <w:bodyDiv w:val="1"/>
      <w:marLeft w:val="0"/>
      <w:marRight w:val="0"/>
      <w:marTop w:val="0"/>
      <w:marBottom w:val="0"/>
      <w:divBdr>
        <w:top w:val="none" w:sz="0" w:space="0" w:color="auto"/>
        <w:left w:val="none" w:sz="0" w:space="0" w:color="auto"/>
        <w:bottom w:val="none" w:sz="0" w:space="0" w:color="auto"/>
        <w:right w:val="none" w:sz="0" w:space="0" w:color="auto"/>
      </w:divBdr>
    </w:div>
    <w:div w:id="328756404">
      <w:bodyDiv w:val="1"/>
      <w:marLeft w:val="0"/>
      <w:marRight w:val="0"/>
      <w:marTop w:val="0"/>
      <w:marBottom w:val="0"/>
      <w:divBdr>
        <w:top w:val="none" w:sz="0" w:space="0" w:color="auto"/>
        <w:left w:val="none" w:sz="0" w:space="0" w:color="auto"/>
        <w:bottom w:val="none" w:sz="0" w:space="0" w:color="auto"/>
        <w:right w:val="none" w:sz="0" w:space="0" w:color="auto"/>
      </w:divBdr>
    </w:div>
    <w:div w:id="329337703">
      <w:bodyDiv w:val="1"/>
      <w:marLeft w:val="0"/>
      <w:marRight w:val="0"/>
      <w:marTop w:val="0"/>
      <w:marBottom w:val="0"/>
      <w:divBdr>
        <w:top w:val="none" w:sz="0" w:space="0" w:color="auto"/>
        <w:left w:val="none" w:sz="0" w:space="0" w:color="auto"/>
        <w:bottom w:val="none" w:sz="0" w:space="0" w:color="auto"/>
        <w:right w:val="none" w:sz="0" w:space="0" w:color="auto"/>
      </w:divBdr>
    </w:div>
    <w:div w:id="330262312">
      <w:bodyDiv w:val="1"/>
      <w:marLeft w:val="0"/>
      <w:marRight w:val="0"/>
      <w:marTop w:val="0"/>
      <w:marBottom w:val="0"/>
      <w:divBdr>
        <w:top w:val="none" w:sz="0" w:space="0" w:color="auto"/>
        <w:left w:val="none" w:sz="0" w:space="0" w:color="auto"/>
        <w:bottom w:val="none" w:sz="0" w:space="0" w:color="auto"/>
        <w:right w:val="none" w:sz="0" w:space="0" w:color="auto"/>
      </w:divBdr>
    </w:div>
    <w:div w:id="331185295">
      <w:bodyDiv w:val="1"/>
      <w:marLeft w:val="0"/>
      <w:marRight w:val="0"/>
      <w:marTop w:val="0"/>
      <w:marBottom w:val="0"/>
      <w:divBdr>
        <w:top w:val="none" w:sz="0" w:space="0" w:color="auto"/>
        <w:left w:val="none" w:sz="0" w:space="0" w:color="auto"/>
        <w:bottom w:val="none" w:sz="0" w:space="0" w:color="auto"/>
        <w:right w:val="none" w:sz="0" w:space="0" w:color="auto"/>
      </w:divBdr>
    </w:div>
    <w:div w:id="331224876">
      <w:bodyDiv w:val="1"/>
      <w:marLeft w:val="0"/>
      <w:marRight w:val="0"/>
      <w:marTop w:val="0"/>
      <w:marBottom w:val="0"/>
      <w:divBdr>
        <w:top w:val="none" w:sz="0" w:space="0" w:color="auto"/>
        <w:left w:val="none" w:sz="0" w:space="0" w:color="auto"/>
        <w:bottom w:val="none" w:sz="0" w:space="0" w:color="auto"/>
        <w:right w:val="none" w:sz="0" w:space="0" w:color="auto"/>
      </w:divBdr>
    </w:div>
    <w:div w:id="331226214">
      <w:bodyDiv w:val="1"/>
      <w:marLeft w:val="0"/>
      <w:marRight w:val="0"/>
      <w:marTop w:val="0"/>
      <w:marBottom w:val="0"/>
      <w:divBdr>
        <w:top w:val="none" w:sz="0" w:space="0" w:color="auto"/>
        <w:left w:val="none" w:sz="0" w:space="0" w:color="auto"/>
        <w:bottom w:val="none" w:sz="0" w:space="0" w:color="auto"/>
        <w:right w:val="none" w:sz="0" w:space="0" w:color="auto"/>
      </w:divBdr>
    </w:div>
    <w:div w:id="332147772">
      <w:bodyDiv w:val="1"/>
      <w:marLeft w:val="0"/>
      <w:marRight w:val="0"/>
      <w:marTop w:val="0"/>
      <w:marBottom w:val="0"/>
      <w:divBdr>
        <w:top w:val="none" w:sz="0" w:space="0" w:color="auto"/>
        <w:left w:val="none" w:sz="0" w:space="0" w:color="auto"/>
        <w:bottom w:val="none" w:sz="0" w:space="0" w:color="auto"/>
        <w:right w:val="none" w:sz="0" w:space="0" w:color="auto"/>
      </w:divBdr>
    </w:div>
    <w:div w:id="332728336">
      <w:bodyDiv w:val="1"/>
      <w:marLeft w:val="0"/>
      <w:marRight w:val="0"/>
      <w:marTop w:val="0"/>
      <w:marBottom w:val="0"/>
      <w:divBdr>
        <w:top w:val="none" w:sz="0" w:space="0" w:color="auto"/>
        <w:left w:val="none" w:sz="0" w:space="0" w:color="auto"/>
        <w:bottom w:val="none" w:sz="0" w:space="0" w:color="auto"/>
        <w:right w:val="none" w:sz="0" w:space="0" w:color="auto"/>
      </w:divBdr>
    </w:div>
    <w:div w:id="332950601">
      <w:bodyDiv w:val="1"/>
      <w:marLeft w:val="0"/>
      <w:marRight w:val="0"/>
      <w:marTop w:val="0"/>
      <w:marBottom w:val="0"/>
      <w:divBdr>
        <w:top w:val="none" w:sz="0" w:space="0" w:color="auto"/>
        <w:left w:val="none" w:sz="0" w:space="0" w:color="auto"/>
        <w:bottom w:val="none" w:sz="0" w:space="0" w:color="auto"/>
        <w:right w:val="none" w:sz="0" w:space="0" w:color="auto"/>
      </w:divBdr>
    </w:div>
    <w:div w:id="333185801">
      <w:bodyDiv w:val="1"/>
      <w:marLeft w:val="0"/>
      <w:marRight w:val="0"/>
      <w:marTop w:val="0"/>
      <w:marBottom w:val="0"/>
      <w:divBdr>
        <w:top w:val="none" w:sz="0" w:space="0" w:color="auto"/>
        <w:left w:val="none" w:sz="0" w:space="0" w:color="auto"/>
        <w:bottom w:val="none" w:sz="0" w:space="0" w:color="auto"/>
        <w:right w:val="none" w:sz="0" w:space="0" w:color="auto"/>
      </w:divBdr>
    </w:div>
    <w:div w:id="333654385">
      <w:bodyDiv w:val="1"/>
      <w:marLeft w:val="0"/>
      <w:marRight w:val="0"/>
      <w:marTop w:val="0"/>
      <w:marBottom w:val="0"/>
      <w:divBdr>
        <w:top w:val="none" w:sz="0" w:space="0" w:color="auto"/>
        <w:left w:val="none" w:sz="0" w:space="0" w:color="auto"/>
        <w:bottom w:val="none" w:sz="0" w:space="0" w:color="auto"/>
        <w:right w:val="none" w:sz="0" w:space="0" w:color="auto"/>
      </w:divBdr>
    </w:div>
    <w:div w:id="333800126">
      <w:bodyDiv w:val="1"/>
      <w:marLeft w:val="0"/>
      <w:marRight w:val="0"/>
      <w:marTop w:val="0"/>
      <w:marBottom w:val="0"/>
      <w:divBdr>
        <w:top w:val="none" w:sz="0" w:space="0" w:color="auto"/>
        <w:left w:val="none" w:sz="0" w:space="0" w:color="auto"/>
        <w:bottom w:val="none" w:sz="0" w:space="0" w:color="auto"/>
        <w:right w:val="none" w:sz="0" w:space="0" w:color="auto"/>
      </w:divBdr>
    </w:div>
    <w:div w:id="333873091">
      <w:bodyDiv w:val="1"/>
      <w:marLeft w:val="0"/>
      <w:marRight w:val="0"/>
      <w:marTop w:val="0"/>
      <w:marBottom w:val="0"/>
      <w:divBdr>
        <w:top w:val="none" w:sz="0" w:space="0" w:color="auto"/>
        <w:left w:val="none" w:sz="0" w:space="0" w:color="auto"/>
        <w:bottom w:val="none" w:sz="0" w:space="0" w:color="auto"/>
        <w:right w:val="none" w:sz="0" w:space="0" w:color="auto"/>
      </w:divBdr>
    </w:div>
    <w:div w:id="334646263">
      <w:bodyDiv w:val="1"/>
      <w:marLeft w:val="0"/>
      <w:marRight w:val="0"/>
      <w:marTop w:val="0"/>
      <w:marBottom w:val="0"/>
      <w:divBdr>
        <w:top w:val="none" w:sz="0" w:space="0" w:color="auto"/>
        <w:left w:val="none" w:sz="0" w:space="0" w:color="auto"/>
        <w:bottom w:val="none" w:sz="0" w:space="0" w:color="auto"/>
        <w:right w:val="none" w:sz="0" w:space="0" w:color="auto"/>
      </w:divBdr>
    </w:div>
    <w:div w:id="334693494">
      <w:bodyDiv w:val="1"/>
      <w:marLeft w:val="0"/>
      <w:marRight w:val="0"/>
      <w:marTop w:val="0"/>
      <w:marBottom w:val="0"/>
      <w:divBdr>
        <w:top w:val="none" w:sz="0" w:space="0" w:color="auto"/>
        <w:left w:val="none" w:sz="0" w:space="0" w:color="auto"/>
        <w:bottom w:val="none" w:sz="0" w:space="0" w:color="auto"/>
        <w:right w:val="none" w:sz="0" w:space="0" w:color="auto"/>
      </w:divBdr>
    </w:div>
    <w:div w:id="335809287">
      <w:bodyDiv w:val="1"/>
      <w:marLeft w:val="0"/>
      <w:marRight w:val="0"/>
      <w:marTop w:val="0"/>
      <w:marBottom w:val="0"/>
      <w:divBdr>
        <w:top w:val="none" w:sz="0" w:space="0" w:color="auto"/>
        <w:left w:val="none" w:sz="0" w:space="0" w:color="auto"/>
        <w:bottom w:val="none" w:sz="0" w:space="0" w:color="auto"/>
        <w:right w:val="none" w:sz="0" w:space="0" w:color="auto"/>
      </w:divBdr>
    </w:div>
    <w:div w:id="335812420">
      <w:bodyDiv w:val="1"/>
      <w:marLeft w:val="0"/>
      <w:marRight w:val="0"/>
      <w:marTop w:val="0"/>
      <w:marBottom w:val="0"/>
      <w:divBdr>
        <w:top w:val="none" w:sz="0" w:space="0" w:color="auto"/>
        <w:left w:val="none" w:sz="0" w:space="0" w:color="auto"/>
        <w:bottom w:val="none" w:sz="0" w:space="0" w:color="auto"/>
        <w:right w:val="none" w:sz="0" w:space="0" w:color="auto"/>
      </w:divBdr>
    </w:div>
    <w:div w:id="338508342">
      <w:bodyDiv w:val="1"/>
      <w:marLeft w:val="0"/>
      <w:marRight w:val="0"/>
      <w:marTop w:val="0"/>
      <w:marBottom w:val="0"/>
      <w:divBdr>
        <w:top w:val="none" w:sz="0" w:space="0" w:color="auto"/>
        <w:left w:val="none" w:sz="0" w:space="0" w:color="auto"/>
        <w:bottom w:val="none" w:sz="0" w:space="0" w:color="auto"/>
        <w:right w:val="none" w:sz="0" w:space="0" w:color="auto"/>
      </w:divBdr>
    </w:div>
    <w:div w:id="340010132">
      <w:bodyDiv w:val="1"/>
      <w:marLeft w:val="0"/>
      <w:marRight w:val="0"/>
      <w:marTop w:val="0"/>
      <w:marBottom w:val="0"/>
      <w:divBdr>
        <w:top w:val="none" w:sz="0" w:space="0" w:color="auto"/>
        <w:left w:val="none" w:sz="0" w:space="0" w:color="auto"/>
        <w:bottom w:val="none" w:sz="0" w:space="0" w:color="auto"/>
        <w:right w:val="none" w:sz="0" w:space="0" w:color="auto"/>
      </w:divBdr>
    </w:div>
    <w:div w:id="340013486">
      <w:bodyDiv w:val="1"/>
      <w:marLeft w:val="0"/>
      <w:marRight w:val="0"/>
      <w:marTop w:val="0"/>
      <w:marBottom w:val="0"/>
      <w:divBdr>
        <w:top w:val="none" w:sz="0" w:space="0" w:color="auto"/>
        <w:left w:val="none" w:sz="0" w:space="0" w:color="auto"/>
        <w:bottom w:val="none" w:sz="0" w:space="0" w:color="auto"/>
        <w:right w:val="none" w:sz="0" w:space="0" w:color="auto"/>
      </w:divBdr>
    </w:div>
    <w:div w:id="340665219">
      <w:bodyDiv w:val="1"/>
      <w:marLeft w:val="0"/>
      <w:marRight w:val="0"/>
      <w:marTop w:val="0"/>
      <w:marBottom w:val="0"/>
      <w:divBdr>
        <w:top w:val="none" w:sz="0" w:space="0" w:color="auto"/>
        <w:left w:val="none" w:sz="0" w:space="0" w:color="auto"/>
        <w:bottom w:val="none" w:sz="0" w:space="0" w:color="auto"/>
        <w:right w:val="none" w:sz="0" w:space="0" w:color="auto"/>
      </w:divBdr>
    </w:div>
    <w:div w:id="341204745">
      <w:bodyDiv w:val="1"/>
      <w:marLeft w:val="0"/>
      <w:marRight w:val="0"/>
      <w:marTop w:val="0"/>
      <w:marBottom w:val="0"/>
      <w:divBdr>
        <w:top w:val="none" w:sz="0" w:space="0" w:color="auto"/>
        <w:left w:val="none" w:sz="0" w:space="0" w:color="auto"/>
        <w:bottom w:val="none" w:sz="0" w:space="0" w:color="auto"/>
        <w:right w:val="none" w:sz="0" w:space="0" w:color="auto"/>
      </w:divBdr>
    </w:div>
    <w:div w:id="341514801">
      <w:bodyDiv w:val="1"/>
      <w:marLeft w:val="0"/>
      <w:marRight w:val="0"/>
      <w:marTop w:val="0"/>
      <w:marBottom w:val="0"/>
      <w:divBdr>
        <w:top w:val="none" w:sz="0" w:space="0" w:color="auto"/>
        <w:left w:val="none" w:sz="0" w:space="0" w:color="auto"/>
        <w:bottom w:val="none" w:sz="0" w:space="0" w:color="auto"/>
        <w:right w:val="none" w:sz="0" w:space="0" w:color="auto"/>
      </w:divBdr>
    </w:div>
    <w:div w:id="342049175">
      <w:bodyDiv w:val="1"/>
      <w:marLeft w:val="0"/>
      <w:marRight w:val="0"/>
      <w:marTop w:val="0"/>
      <w:marBottom w:val="0"/>
      <w:divBdr>
        <w:top w:val="none" w:sz="0" w:space="0" w:color="auto"/>
        <w:left w:val="none" w:sz="0" w:space="0" w:color="auto"/>
        <w:bottom w:val="none" w:sz="0" w:space="0" w:color="auto"/>
        <w:right w:val="none" w:sz="0" w:space="0" w:color="auto"/>
      </w:divBdr>
    </w:div>
    <w:div w:id="342439484">
      <w:bodyDiv w:val="1"/>
      <w:marLeft w:val="0"/>
      <w:marRight w:val="0"/>
      <w:marTop w:val="0"/>
      <w:marBottom w:val="0"/>
      <w:divBdr>
        <w:top w:val="none" w:sz="0" w:space="0" w:color="auto"/>
        <w:left w:val="none" w:sz="0" w:space="0" w:color="auto"/>
        <w:bottom w:val="none" w:sz="0" w:space="0" w:color="auto"/>
        <w:right w:val="none" w:sz="0" w:space="0" w:color="auto"/>
      </w:divBdr>
    </w:div>
    <w:div w:id="343214612">
      <w:bodyDiv w:val="1"/>
      <w:marLeft w:val="0"/>
      <w:marRight w:val="0"/>
      <w:marTop w:val="0"/>
      <w:marBottom w:val="0"/>
      <w:divBdr>
        <w:top w:val="none" w:sz="0" w:space="0" w:color="auto"/>
        <w:left w:val="none" w:sz="0" w:space="0" w:color="auto"/>
        <w:bottom w:val="none" w:sz="0" w:space="0" w:color="auto"/>
        <w:right w:val="none" w:sz="0" w:space="0" w:color="auto"/>
      </w:divBdr>
    </w:div>
    <w:div w:id="343559825">
      <w:bodyDiv w:val="1"/>
      <w:marLeft w:val="0"/>
      <w:marRight w:val="0"/>
      <w:marTop w:val="0"/>
      <w:marBottom w:val="0"/>
      <w:divBdr>
        <w:top w:val="none" w:sz="0" w:space="0" w:color="auto"/>
        <w:left w:val="none" w:sz="0" w:space="0" w:color="auto"/>
        <w:bottom w:val="none" w:sz="0" w:space="0" w:color="auto"/>
        <w:right w:val="none" w:sz="0" w:space="0" w:color="auto"/>
      </w:divBdr>
    </w:div>
    <w:div w:id="344407848">
      <w:bodyDiv w:val="1"/>
      <w:marLeft w:val="0"/>
      <w:marRight w:val="0"/>
      <w:marTop w:val="0"/>
      <w:marBottom w:val="0"/>
      <w:divBdr>
        <w:top w:val="none" w:sz="0" w:space="0" w:color="auto"/>
        <w:left w:val="none" w:sz="0" w:space="0" w:color="auto"/>
        <w:bottom w:val="none" w:sz="0" w:space="0" w:color="auto"/>
        <w:right w:val="none" w:sz="0" w:space="0" w:color="auto"/>
      </w:divBdr>
    </w:div>
    <w:div w:id="345787719">
      <w:bodyDiv w:val="1"/>
      <w:marLeft w:val="0"/>
      <w:marRight w:val="0"/>
      <w:marTop w:val="0"/>
      <w:marBottom w:val="0"/>
      <w:divBdr>
        <w:top w:val="none" w:sz="0" w:space="0" w:color="auto"/>
        <w:left w:val="none" w:sz="0" w:space="0" w:color="auto"/>
        <w:bottom w:val="none" w:sz="0" w:space="0" w:color="auto"/>
        <w:right w:val="none" w:sz="0" w:space="0" w:color="auto"/>
      </w:divBdr>
    </w:div>
    <w:div w:id="346176468">
      <w:bodyDiv w:val="1"/>
      <w:marLeft w:val="0"/>
      <w:marRight w:val="0"/>
      <w:marTop w:val="0"/>
      <w:marBottom w:val="0"/>
      <w:divBdr>
        <w:top w:val="none" w:sz="0" w:space="0" w:color="auto"/>
        <w:left w:val="none" w:sz="0" w:space="0" w:color="auto"/>
        <w:bottom w:val="none" w:sz="0" w:space="0" w:color="auto"/>
        <w:right w:val="none" w:sz="0" w:space="0" w:color="auto"/>
      </w:divBdr>
    </w:div>
    <w:div w:id="347410473">
      <w:bodyDiv w:val="1"/>
      <w:marLeft w:val="0"/>
      <w:marRight w:val="0"/>
      <w:marTop w:val="0"/>
      <w:marBottom w:val="0"/>
      <w:divBdr>
        <w:top w:val="none" w:sz="0" w:space="0" w:color="auto"/>
        <w:left w:val="none" w:sz="0" w:space="0" w:color="auto"/>
        <w:bottom w:val="none" w:sz="0" w:space="0" w:color="auto"/>
        <w:right w:val="none" w:sz="0" w:space="0" w:color="auto"/>
      </w:divBdr>
    </w:div>
    <w:div w:id="347562562">
      <w:bodyDiv w:val="1"/>
      <w:marLeft w:val="0"/>
      <w:marRight w:val="0"/>
      <w:marTop w:val="0"/>
      <w:marBottom w:val="0"/>
      <w:divBdr>
        <w:top w:val="none" w:sz="0" w:space="0" w:color="auto"/>
        <w:left w:val="none" w:sz="0" w:space="0" w:color="auto"/>
        <w:bottom w:val="none" w:sz="0" w:space="0" w:color="auto"/>
        <w:right w:val="none" w:sz="0" w:space="0" w:color="auto"/>
      </w:divBdr>
    </w:div>
    <w:div w:id="347682796">
      <w:bodyDiv w:val="1"/>
      <w:marLeft w:val="0"/>
      <w:marRight w:val="0"/>
      <w:marTop w:val="0"/>
      <w:marBottom w:val="0"/>
      <w:divBdr>
        <w:top w:val="none" w:sz="0" w:space="0" w:color="auto"/>
        <w:left w:val="none" w:sz="0" w:space="0" w:color="auto"/>
        <w:bottom w:val="none" w:sz="0" w:space="0" w:color="auto"/>
        <w:right w:val="none" w:sz="0" w:space="0" w:color="auto"/>
      </w:divBdr>
    </w:div>
    <w:div w:id="348334540">
      <w:bodyDiv w:val="1"/>
      <w:marLeft w:val="0"/>
      <w:marRight w:val="0"/>
      <w:marTop w:val="0"/>
      <w:marBottom w:val="0"/>
      <w:divBdr>
        <w:top w:val="none" w:sz="0" w:space="0" w:color="auto"/>
        <w:left w:val="none" w:sz="0" w:space="0" w:color="auto"/>
        <w:bottom w:val="none" w:sz="0" w:space="0" w:color="auto"/>
        <w:right w:val="none" w:sz="0" w:space="0" w:color="auto"/>
      </w:divBdr>
    </w:div>
    <w:div w:id="351224410">
      <w:bodyDiv w:val="1"/>
      <w:marLeft w:val="0"/>
      <w:marRight w:val="0"/>
      <w:marTop w:val="0"/>
      <w:marBottom w:val="0"/>
      <w:divBdr>
        <w:top w:val="none" w:sz="0" w:space="0" w:color="auto"/>
        <w:left w:val="none" w:sz="0" w:space="0" w:color="auto"/>
        <w:bottom w:val="none" w:sz="0" w:space="0" w:color="auto"/>
        <w:right w:val="none" w:sz="0" w:space="0" w:color="auto"/>
      </w:divBdr>
    </w:div>
    <w:div w:id="351226663">
      <w:bodyDiv w:val="1"/>
      <w:marLeft w:val="0"/>
      <w:marRight w:val="0"/>
      <w:marTop w:val="0"/>
      <w:marBottom w:val="0"/>
      <w:divBdr>
        <w:top w:val="none" w:sz="0" w:space="0" w:color="auto"/>
        <w:left w:val="none" w:sz="0" w:space="0" w:color="auto"/>
        <w:bottom w:val="none" w:sz="0" w:space="0" w:color="auto"/>
        <w:right w:val="none" w:sz="0" w:space="0" w:color="auto"/>
      </w:divBdr>
    </w:div>
    <w:div w:id="353388823">
      <w:bodyDiv w:val="1"/>
      <w:marLeft w:val="0"/>
      <w:marRight w:val="0"/>
      <w:marTop w:val="0"/>
      <w:marBottom w:val="0"/>
      <w:divBdr>
        <w:top w:val="none" w:sz="0" w:space="0" w:color="auto"/>
        <w:left w:val="none" w:sz="0" w:space="0" w:color="auto"/>
        <w:bottom w:val="none" w:sz="0" w:space="0" w:color="auto"/>
        <w:right w:val="none" w:sz="0" w:space="0" w:color="auto"/>
      </w:divBdr>
    </w:div>
    <w:div w:id="354038114">
      <w:bodyDiv w:val="1"/>
      <w:marLeft w:val="0"/>
      <w:marRight w:val="0"/>
      <w:marTop w:val="0"/>
      <w:marBottom w:val="0"/>
      <w:divBdr>
        <w:top w:val="none" w:sz="0" w:space="0" w:color="auto"/>
        <w:left w:val="none" w:sz="0" w:space="0" w:color="auto"/>
        <w:bottom w:val="none" w:sz="0" w:space="0" w:color="auto"/>
        <w:right w:val="none" w:sz="0" w:space="0" w:color="auto"/>
      </w:divBdr>
    </w:div>
    <w:div w:id="354697959">
      <w:bodyDiv w:val="1"/>
      <w:marLeft w:val="0"/>
      <w:marRight w:val="0"/>
      <w:marTop w:val="0"/>
      <w:marBottom w:val="0"/>
      <w:divBdr>
        <w:top w:val="none" w:sz="0" w:space="0" w:color="auto"/>
        <w:left w:val="none" w:sz="0" w:space="0" w:color="auto"/>
        <w:bottom w:val="none" w:sz="0" w:space="0" w:color="auto"/>
        <w:right w:val="none" w:sz="0" w:space="0" w:color="auto"/>
      </w:divBdr>
    </w:div>
    <w:div w:id="355431192">
      <w:bodyDiv w:val="1"/>
      <w:marLeft w:val="0"/>
      <w:marRight w:val="0"/>
      <w:marTop w:val="0"/>
      <w:marBottom w:val="0"/>
      <w:divBdr>
        <w:top w:val="none" w:sz="0" w:space="0" w:color="auto"/>
        <w:left w:val="none" w:sz="0" w:space="0" w:color="auto"/>
        <w:bottom w:val="none" w:sz="0" w:space="0" w:color="auto"/>
        <w:right w:val="none" w:sz="0" w:space="0" w:color="auto"/>
      </w:divBdr>
    </w:div>
    <w:div w:id="355885035">
      <w:bodyDiv w:val="1"/>
      <w:marLeft w:val="0"/>
      <w:marRight w:val="0"/>
      <w:marTop w:val="0"/>
      <w:marBottom w:val="0"/>
      <w:divBdr>
        <w:top w:val="none" w:sz="0" w:space="0" w:color="auto"/>
        <w:left w:val="none" w:sz="0" w:space="0" w:color="auto"/>
        <w:bottom w:val="none" w:sz="0" w:space="0" w:color="auto"/>
        <w:right w:val="none" w:sz="0" w:space="0" w:color="auto"/>
      </w:divBdr>
    </w:div>
    <w:div w:id="355933074">
      <w:bodyDiv w:val="1"/>
      <w:marLeft w:val="0"/>
      <w:marRight w:val="0"/>
      <w:marTop w:val="0"/>
      <w:marBottom w:val="0"/>
      <w:divBdr>
        <w:top w:val="none" w:sz="0" w:space="0" w:color="auto"/>
        <w:left w:val="none" w:sz="0" w:space="0" w:color="auto"/>
        <w:bottom w:val="none" w:sz="0" w:space="0" w:color="auto"/>
        <w:right w:val="none" w:sz="0" w:space="0" w:color="auto"/>
      </w:divBdr>
    </w:div>
    <w:div w:id="356195844">
      <w:bodyDiv w:val="1"/>
      <w:marLeft w:val="0"/>
      <w:marRight w:val="0"/>
      <w:marTop w:val="0"/>
      <w:marBottom w:val="0"/>
      <w:divBdr>
        <w:top w:val="none" w:sz="0" w:space="0" w:color="auto"/>
        <w:left w:val="none" w:sz="0" w:space="0" w:color="auto"/>
        <w:bottom w:val="none" w:sz="0" w:space="0" w:color="auto"/>
        <w:right w:val="none" w:sz="0" w:space="0" w:color="auto"/>
      </w:divBdr>
    </w:div>
    <w:div w:id="356782615">
      <w:bodyDiv w:val="1"/>
      <w:marLeft w:val="0"/>
      <w:marRight w:val="0"/>
      <w:marTop w:val="0"/>
      <w:marBottom w:val="0"/>
      <w:divBdr>
        <w:top w:val="none" w:sz="0" w:space="0" w:color="auto"/>
        <w:left w:val="none" w:sz="0" w:space="0" w:color="auto"/>
        <w:bottom w:val="none" w:sz="0" w:space="0" w:color="auto"/>
        <w:right w:val="none" w:sz="0" w:space="0" w:color="auto"/>
      </w:divBdr>
    </w:div>
    <w:div w:id="357241305">
      <w:bodyDiv w:val="1"/>
      <w:marLeft w:val="0"/>
      <w:marRight w:val="0"/>
      <w:marTop w:val="0"/>
      <w:marBottom w:val="0"/>
      <w:divBdr>
        <w:top w:val="none" w:sz="0" w:space="0" w:color="auto"/>
        <w:left w:val="none" w:sz="0" w:space="0" w:color="auto"/>
        <w:bottom w:val="none" w:sz="0" w:space="0" w:color="auto"/>
        <w:right w:val="none" w:sz="0" w:space="0" w:color="auto"/>
      </w:divBdr>
    </w:div>
    <w:div w:id="358167781">
      <w:bodyDiv w:val="1"/>
      <w:marLeft w:val="0"/>
      <w:marRight w:val="0"/>
      <w:marTop w:val="0"/>
      <w:marBottom w:val="0"/>
      <w:divBdr>
        <w:top w:val="none" w:sz="0" w:space="0" w:color="auto"/>
        <w:left w:val="none" w:sz="0" w:space="0" w:color="auto"/>
        <w:bottom w:val="none" w:sz="0" w:space="0" w:color="auto"/>
        <w:right w:val="none" w:sz="0" w:space="0" w:color="auto"/>
      </w:divBdr>
    </w:div>
    <w:div w:id="360714614">
      <w:bodyDiv w:val="1"/>
      <w:marLeft w:val="0"/>
      <w:marRight w:val="0"/>
      <w:marTop w:val="0"/>
      <w:marBottom w:val="0"/>
      <w:divBdr>
        <w:top w:val="none" w:sz="0" w:space="0" w:color="auto"/>
        <w:left w:val="none" w:sz="0" w:space="0" w:color="auto"/>
        <w:bottom w:val="none" w:sz="0" w:space="0" w:color="auto"/>
        <w:right w:val="none" w:sz="0" w:space="0" w:color="auto"/>
      </w:divBdr>
    </w:div>
    <w:div w:id="360981569">
      <w:bodyDiv w:val="1"/>
      <w:marLeft w:val="0"/>
      <w:marRight w:val="0"/>
      <w:marTop w:val="0"/>
      <w:marBottom w:val="0"/>
      <w:divBdr>
        <w:top w:val="none" w:sz="0" w:space="0" w:color="auto"/>
        <w:left w:val="none" w:sz="0" w:space="0" w:color="auto"/>
        <w:bottom w:val="none" w:sz="0" w:space="0" w:color="auto"/>
        <w:right w:val="none" w:sz="0" w:space="0" w:color="auto"/>
      </w:divBdr>
    </w:div>
    <w:div w:id="362362710">
      <w:bodyDiv w:val="1"/>
      <w:marLeft w:val="0"/>
      <w:marRight w:val="0"/>
      <w:marTop w:val="0"/>
      <w:marBottom w:val="0"/>
      <w:divBdr>
        <w:top w:val="none" w:sz="0" w:space="0" w:color="auto"/>
        <w:left w:val="none" w:sz="0" w:space="0" w:color="auto"/>
        <w:bottom w:val="none" w:sz="0" w:space="0" w:color="auto"/>
        <w:right w:val="none" w:sz="0" w:space="0" w:color="auto"/>
      </w:divBdr>
    </w:div>
    <w:div w:id="363360587">
      <w:bodyDiv w:val="1"/>
      <w:marLeft w:val="0"/>
      <w:marRight w:val="0"/>
      <w:marTop w:val="0"/>
      <w:marBottom w:val="0"/>
      <w:divBdr>
        <w:top w:val="none" w:sz="0" w:space="0" w:color="auto"/>
        <w:left w:val="none" w:sz="0" w:space="0" w:color="auto"/>
        <w:bottom w:val="none" w:sz="0" w:space="0" w:color="auto"/>
        <w:right w:val="none" w:sz="0" w:space="0" w:color="auto"/>
      </w:divBdr>
    </w:div>
    <w:div w:id="363411390">
      <w:bodyDiv w:val="1"/>
      <w:marLeft w:val="0"/>
      <w:marRight w:val="0"/>
      <w:marTop w:val="0"/>
      <w:marBottom w:val="0"/>
      <w:divBdr>
        <w:top w:val="none" w:sz="0" w:space="0" w:color="auto"/>
        <w:left w:val="none" w:sz="0" w:space="0" w:color="auto"/>
        <w:bottom w:val="none" w:sz="0" w:space="0" w:color="auto"/>
        <w:right w:val="none" w:sz="0" w:space="0" w:color="auto"/>
      </w:divBdr>
    </w:div>
    <w:div w:id="363673003">
      <w:bodyDiv w:val="1"/>
      <w:marLeft w:val="0"/>
      <w:marRight w:val="0"/>
      <w:marTop w:val="0"/>
      <w:marBottom w:val="0"/>
      <w:divBdr>
        <w:top w:val="none" w:sz="0" w:space="0" w:color="auto"/>
        <w:left w:val="none" w:sz="0" w:space="0" w:color="auto"/>
        <w:bottom w:val="none" w:sz="0" w:space="0" w:color="auto"/>
        <w:right w:val="none" w:sz="0" w:space="0" w:color="auto"/>
      </w:divBdr>
    </w:div>
    <w:div w:id="363990249">
      <w:bodyDiv w:val="1"/>
      <w:marLeft w:val="0"/>
      <w:marRight w:val="0"/>
      <w:marTop w:val="0"/>
      <w:marBottom w:val="0"/>
      <w:divBdr>
        <w:top w:val="none" w:sz="0" w:space="0" w:color="auto"/>
        <w:left w:val="none" w:sz="0" w:space="0" w:color="auto"/>
        <w:bottom w:val="none" w:sz="0" w:space="0" w:color="auto"/>
        <w:right w:val="none" w:sz="0" w:space="0" w:color="auto"/>
      </w:divBdr>
    </w:div>
    <w:div w:id="366177263">
      <w:bodyDiv w:val="1"/>
      <w:marLeft w:val="0"/>
      <w:marRight w:val="0"/>
      <w:marTop w:val="0"/>
      <w:marBottom w:val="0"/>
      <w:divBdr>
        <w:top w:val="none" w:sz="0" w:space="0" w:color="auto"/>
        <w:left w:val="none" w:sz="0" w:space="0" w:color="auto"/>
        <w:bottom w:val="none" w:sz="0" w:space="0" w:color="auto"/>
        <w:right w:val="none" w:sz="0" w:space="0" w:color="auto"/>
      </w:divBdr>
    </w:div>
    <w:div w:id="366879842">
      <w:bodyDiv w:val="1"/>
      <w:marLeft w:val="0"/>
      <w:marRight w:val="0"/>
      <w:marTop w:val="0"/>
      <w:marBottom w:val="0"/>
      <w:divBdr>
        <w:top w:val="none" w:sz="0" w:space="0" w:color="auto"/>
        <w:left w:val="none" w:sz="0" w:space="0" w:color="auto"/>
        <w:bottom w:val="none" w:sz="0" w:space="0" w:color="auto"/>
        <w:right w:val="none" w:sz="0" w:space="0" w:color="auto"/>
      </w:divBdr>
    </w:div>
    <w:div w:id="367074734">
      <w:bodyDiv w:val="1"/>
      <w:marLeft w:val="0"/>
      <w:marRight w:val="0"/>
      <w:marTop w:val="0"/>
      <w:marBottom w:val="0"/>
      <w:divBdr>
        <w:top w:val="none" w:sz="0" w:space="0" w:color="auto"/>
        <w:left w:val="none" w:sz="0" w:space="0" w:color="auto"/>
        <w:bottom w:val="none" w:sz="0" w:space="0" w:color="auto"/>
        <w:right w:val="none" w:sz="0" w:space="0" w:color="auto"/>
      </w:divBdr>
    </w:div>
    <w:div w:id="367144693">
      <w:bodyDiv w:val="1"/>
      <w:marLeft w:val="0"/>
      <w:marRight w:val="0"/>
      <w:marTop w:val="0"/>
      <w:marBottom w:val="0"/>
      <w:divBdr>
        <w:top w:val="none" w:sz="0" w:space="0" w:color="auto"/>
        <w:left w:val="none" w:sz="0" w:space="0" w:color="auto"/>
        <w:bottom w:val="none" w:sz="0" w:space="0" w:color="auto"/>
        <w:right w:val="none" w:sz="0" w:space="0" w:color="auto"/>
      </w:divBdr>
    </w:div>
    <w:div w:id="368145199">
      <w:bodyDiv w:val="1"/>
      <w:marLeft w:val="0"/>
      <w:marRight w:val="0"/>
      <w:marTop w:val="0"/>
      <w:marBottom w:val="0"/>
      <w:divBdr>
        <w:top w:val="none" w:sz="0" w:space="0" w:color="auto"/>
        <w:left w:val="none" w:sz="0" w:space="0" w:color="auto"/>
        <w:bottom w:val="none" w:sz="0" w:space="0" w:color="auto"/>
        <w:right w:val="none" w:sz="0" w:space="0" w:color="auto"/>
      </w:divBdr>
    </w:div>
    <w:div w:id="371855276">
      <w:bodyDiv w:val="1"/>
      <w:marLeft w:val="0"/>
      <w:marRight w:val="0"/>
      <w:marTop w:val="0"/>
      <w:marBottom w:val="0"/>
      <w:divBdr>
        <w:top w:val="none" w:sz="0" w:space="0" w:color="auto"/>
        <w:left w:val="none" w:sz="0" w:space="0" w:color="auto"/>
        <w:bottom w:val="none" w:sz="0" w:space="0" w:color="auto"/>
        <w:right w:val="none" w:sz="0" w:space="0" w:color="auto"/>
      </w:divBdr>
    </w:div>
    <w:div w:id="372074134">
      <w:bodyDiv w:val="1"/>
      <w:marLeft w:val="0"/>
      <w:marRight w:val="0"/>
      <w:marTop w:val="0"/>
      <w:marBottom w:val="0"/>
      <w:divBdr>
        <w:top w:val="none" w:sz="0" w:space="0" w:color="auto"/>
        <w:left w:val="none" w:sz="0" w:space="0" w:color="auto"/>
        <w:bottom w:val="none" w:sz="0" w:space="0" w:color="auto"/>
        <w:right w:val="none" w:sz="0" w:space="0" w:color="auto"/>
      </w:divBdr>
    </w:div>
    <w:div w:id="374356971">
      <w:bodyDiv w:val="1"/>
      <w:marLeft w:val="0"/>
      <w:marRight w:val="0"/>
      <w:marTop w:val="0"/>
      <w:marBottom w:val="0"/>
      <w:divBdr>
        <w:top w:val="none" w:sz="0" w:space="0" w:color="auto"/>
        <w:left w:val="none" w:sz="0" w:space="0" w:color="auto"/>
        <w:bottom w:val="none" w:sz="0" w:space="0" w:color="auto"/>
        <w:right w:val="none" w:sz="0" w:space="0" w:color="auto"/>
      </w:divBdr>
    </w:div>
    <w:div w:id="374697793">
      <w:bodyDiv w:val="1"/>
      <w:marLeft w:val="0"/>
      <w:marRight w:val="0"/>
      <w:marTop w:val="0"/>
      <w:marBottom w:val="0"/>
      <w:divBdr>
        <w:top w:val="none" w:sz="0" w:space="0" w:color="auto"/>
        <w:left w:val="none" w:sz="0" w:space="0" w:color="auto"/>
        <w:bottom w:val="none" w:sz="0" w:space="0" w:color="auto"/>
        <w:right w:val="none" w:sz="0" w:space="0" w:color="auto"/>
      </w:divBdr>
    </w:div>
    <w:div w:id="376122466">
      <w:bodyDiv w:val="1"/>
      <w:marLeft w:val="0"/>
      <w:marRight w:val="0"/>
      <w:marTop w:val="0"/>
      <w:marBottom w:val="0"/>
      <w:divBdr>
        <w:top w:val="none" w:sz="0" w:space="0" w:color="auto"/>
        <w:left w:val="none" w:sz="0" w:space="0" w:color="auto"/>
        <w:bottom w:val="none" w:sz="0" w:space="0" w:color="auto"/>
        <w:right w:val="none" w:sz="0" w:space="0" w:color="auto"/>
      </w:divBdr>
    </w:div>
    <w:div w:id="377050402">
      <w:bodyDiv w:val="1"/>
      <w:marLeft w:val="0"/>
      <w:marRight w:val="0"/>
      <w:marTop w:val="0"/>
      <w:marBottom w:val="0"/>
      <w:divBdr>
        <w:top w:val="none" w:sz="0" w:space="0" w:color="auto"/>
        <w:left w:val="none" w:sz="0" w:space="0" w:color="auto"/>
        <w:bottom w:val="none" w:sz="0" w:space="0" w:color="auto"/>
        <w:right w:val="none" w:sz="0" w:space="0" w:color="auto"/>
      </w:divBdr>
    </w:div>
    <w:div w:id="378893833">
      <w:bodyDiv w:val="1"/>
      <w:marLeft w:val="0"/>
      <w:marRight w:val="0"/>
      <w:marTop w:val="0"/>
      <w:marBottom w:val="0"/>
      <w:divBdr>
        <w:top w:val="none" w:sz="0" w:space="0" w:color="auto"/>
        <w:left w:val="none" w:sz="0" w:space="0" w:color="auto"/>
        <w:bottom w:val="none" w:sz="0" w:space="0" w:color="auto"/>
        <w:right w:val="none" w:sz="0" w:space="0" w:color="auto"/>
      </w:divBdr>
    </w:div>
    <w:div w:id="379523787">
      <w:bodyDiv w:val="1"/>
      <w:marLeft w:val="0"/>
      <w:marRight w:val="0"/>
      <w:marTop w:val="0"/>
      <w:marBottom w:val="0"/>
      <w:divBdr>
        <w:top w:val="none" w:sz="0" w:space="0" w:color="auto"/>
        <w:left w:val="none" w:sz="0" w:space="0" w:color="auto"/>
        <w:bottom w:val="none" w:sz="0" w:space="0" w:color="auto"/>
        <w:right w:val="none" w:sz="0" w:space="0" w:color="auto"/>
      </w:divBdr>
    </w:div>
    <w:div w:id="381292236">
      <w:bodyDiv w:val="1"/>
      <w:marLeft w:val="0"/>
      <w:marRight w:val="0"/>
      <w:marTop w:val="0"/>
      <w:marBottom w:val="0"/>
      <w:divBdr>
        <w:top w:val="none" w:sz="0" w:space="0" w:color="auto"/>
        <w:left w:val="none" w:sz="0" w:space="0" w:color="auto"/>
        <w:bottom w:val="none" w:sz="0" w:space="0" w:color="auto"/>
        <w:right w:val="none" w:sz="0" w:space="0" w:color="auto"/>
      </w:divBdr>
    </w:div>
    <w:div w:id="381365567">
      <w:bodyDiv w:val="1"/>
      <w:marLeft w:val="0"/>
      <w:marRight w:val="0"/>
      <w:marTop w:val="0"/>
      <w:marBottom w:val="0"/>
      <w:divBdr>
        <w:top w:val="none" w:sz="0" w:space="0" w:color="auto"/>
        <w:left w:val="none" w:sz="0" w:space="0" w:color="auto"/>
        <w:bottom w:val="none" w:sz="0" w:space="0" w:color="auto"/>
        <w:right w:val="none" w:sz="0" w:space="0" w:color="auto"/>
      </w:divBdr>
    </w:div>
    <w:div w:id="381752152">
      <w:bodyDiv w:val="1"/>
      <w:marLeft w:val="0"/>
      <w:marRight w:val="0"/>
      <w:marTop w:val="0"/>
      <w:marBottom w:val="0"/>
      <w:divBdr>
        <w:top w:val="none" w:sz="0" w:space="0" w:color="auto"/>
        <w:left w:val="none" w:sz="0" w:space="0" w:color="auto"/>
        <w:bottom w:val="none" w:sz="0" w:space="0" w:color="auto"/>
        <w:right w:val="none" w:sz="0" w:space="0" w:color="auto"/>
      </w:divBdr>
    </w:div>
    <w:div w:id="384449151">
      <w:bodyDiv w:val="1"/>
      <w:marLeft w:val="0"/>
      <w:marRight w:val="0"/>
      <w:marTop w:val="0"/>
      <w:marBottom w:val="0"/>
      <w:divBdr>
        <w:top w:val="none" w:sz="0" w:space="0" w:color="auto"/>
        <w:left w:val="none" w:sz="0" w:space="0" w:color="auto"/>
        <w:bottom w:val="none" w:sz="0" w:space="0" w:color="auto"/>
        <w:right w:val="none" w:sz="0" w:space="0" w:color="auto"/>
      </w:divBdr>
    </w:div>
    <w:div w:id="384717789">
      <w:bodyDiv w:val="1"/>
      <w:marLeft w:val="0"/>
      <w:marRight w:val="0"/>
      <w:marTop w:val="0"/>
      <w:marBottom w:val="0"/>
      <w:divBdr>
        <w:top w:val="none" w:sz="0" w:space="0" w:color="auto"/>
        <w:left w:val="none" w:sz="0" w:space="0" w:color="auto"/>
        <w:bottom w:val="none" w:sz="0" w:space="0" w:color="auto"/>
        <w:right w:val="none" w:sz="0" w:space="0" w:color="auto"/>
      </w:divBdr>
    </w:div>
    <w:div w:id="384913729">
      <w:bodyDiv w:val="1"/>
      <w:marLeft w:val="0"/>
      <w:marRight w:val="0"/>
      <w:marTop w:val="0"/>
      <w:marBottom w:val="0"/>
      <w:divBdr>
        <w:top w:val="none" w:sz="0" w:space="0" w:color="auto"/>
        <w:left w:val="none" w:sz="0" w:space="0" w:color="auto"/>
        <w:bottom w:val="none" w:sz="0" w:space="0" w:color="auto"/>
        <w:right w:val="none" w:sz="0" w:space="0" w:color="auto"/>
      </w:divBdr>
    </w:div>
    <w:div w:id="385490363">
      <w:bodyDiv w:val="1"/>
      <w:marLeft w:val="0"/>
      <w:marRight w:val="0"/>
      <w:marTop w:val="0"/>
      <w:marBottom w:val="0"/>
      <w:divBdr>
        <w:top w:val="none" w:sz="0" w:space="0" w:color="auto"/>
        <w:left w:val="none" w:sz="0" w:space="0" w:color="auto"/>
        <w:bottom w:val="none" w:sz="0" w:space="0" w:color="auto"/>
        <w:right w:val="none" w:sz="0" w:space="0" w:color="auto"/>
      </w:divBdr>
    </w:div>
    <w:div w:id="386493933">
      <w:bodyDiv w:val="1"/>
      <w:marLeft w:val="0"/>
      <w:marRight w:val="0"/>
      <w:marTop w:val="0"/>
      <w:marBottom w:val="0"/>
      <w:divBdr>
        <w:top w:val="none" w:sz="0" w:space="0" w:color="auto"/>
        <w:left w:val="none" w:sz="0" w:space="0" w:color="auto"/>
        <w:bottom w:val="none" w:sz="0" w:space="0" w:color="auto"/>
        <w:right w:val="none" w:sz="0" w:space="0" w:color="auto"/>
      </w:divBdr>
    </w:div>
    <w:div w:id="387845382">
      <w:bodyDiv w:val="1"/>
      <w:marLeft w:val="0"/>
      <w:marRight w:val="0"/>
      <w:marTop w:val="0"/>
      <w:marBottom w:val="0"/>
      <w:divBdr>
        <w:top w:val="none" w:sz="0" w:space="0" w:color="auto"/>
        <w:left w:val="none" w:sz="0" w:space="0" w:color="auto"/>
        <w:bottom w:val="none" w:sz="0" w:space="0" w:color="auto"/>
        <w:right w:val="none" w:sz="0" w:space="0" w:color="auto"/>
      </w:divBdr>
    </w:div>
    <w:div w:id="390157213">
      <w:bodyDiv w:val="1"/>
      <w:marLeft w:val="0"/>
      <w:marRight w:val="0"/>
      <w:marTop w:val="0"/>
      <w:marBottom w:val="0"/>
      <w:divBdr>
        <w:top w:val="none" w:sz="0" w:space="0" w:color="auto"/>
        <w:left w:val="none" w:sz="0" w:space="0" w:color="auto"/>
        <w:bottom w:val="none" w:sz="0" w:space="0" w:color="auto"/>
        <w:right w:val="none" w:sz="0" w:space="0" w:color="auto"/>
      </w:divBdr>
    </w:div>
    <w:div w:id="391849987">
      <w:bodyDiv w:val="1"/>
      <w:marLeft w:val="0"/>
      <w:marRight w:val="0"/>
      <w:marTop w:val="0"/>
      <w:marBottom w:val="0"/>
      <w:divBdr>
        <w:top w:val="none" w:sz="0" w:space="0" w:color="auto"/>
        <w:left w:val="none" w:sz="0" w:space="0" w:color="auto"/>
        <w:bottom w:val="none" w:sz="0" w:space="0" w:color="auto"/>
        <w:right w:val="none" w:sz="0" w:space="0" w:color="auto"/>
      </w:divBdr>
    </w:div>
    <w:div w:id="392507423">
      <w:bodyDiv w:val="1"/>
      <w:marLeft w:val="0"/>
      <w:marRight w:val="0"/>
      <w:marTop w:val="0"/>
      <w:marBottom w:val="0"/>
      <w:divBdr>
        <w:top w:val="none" w:sz="0" w:space="0" w:color="auto"/>
        <w:left w:val="none" w:sz="0" w:space="0" w:color="auto"/>
        <w:bottom w:val="none" w:sz="0" w:space="0" w:color="auto"/>
        <w:right w:val="none" w:sz="0" w:space="0" w:color="auto"/>
      </w:divBdr>
    </w:div>
    <w:div w:id="392896813">
      <w:bodyDiv w:val="1"/>
      <w:marLeft w:val="0"/>
      <w:marRight w:val="0"/>
      <w:marTop w:val="0"/>
      <w:marBottom w:val="0"/>
      <w:divBdr>
        <w:top w:val="none" w:sz="0" w:space="0" w:color="auto"/>
        <w:left w:val="none" w:sz="0" w:space="0" w:color="auto"/>
        <w:bottom w:val="none" w:sz="0" w:space="0" w:color="auto"/>
        <w:right w:val="none" w:sz="0" w:space="0" w:color="auto"/>
      </w:divBdr>
    </w:div>
    <w:div w:id="393436422">
      <w:bodyDiv w:val="1"/>
      <w:marLeft w:val="0"/>
      <w:marRight w:val="0"/>
      <w:marTop w:val="0"/>
      <w:marBottom w:val="0"/>
      <w:divBdr>
        <w:top w:val="none" w:sz="0" w:space="0" w:color="auto"/>
        <w:left w:val="none" w:sz="0" w:space="0" w:color="auto"/>
        <w:bottom w:val="none" w:sz="0" w:space="0" w:color="auto"/>
        <w:right w:val="none" w:sz="0" w:space="0" w:color="auto"/>
      </w:divBdr>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5471728">
      <w:bodyDiv w:val="1"/>
      <w:marLeft w:val="0"/>
      <w:marRight w:val="0"/>
      <w:marTop w:val="0"/>
      <w:marBottom w:val="0"/>
      <w:divBdr>
        <w:top w:val="none" w:sz="0" w:space="0" w:color="auto"/>
        <w:left w:val="none" w:sz="0" w:space="0" w:color="auto"/>
        <w:bottom w:val="none" w:sz="0" w:space="0" w:color="auto"/>
        <w:right w:val="none" w:sz="0" w:space="0" w:color="auto"/>
      </w:divBdr>
    </w:div>
    <w:div w:id="396124952">
      <w:bodyDiv w:val="1"/>
      <w:marLeft w:val="0"/>
      <w:marRight w:val="0"/>
      <w:marTop w:val="0"/>
      <w:marBottom w:val="0"/>
      <w:divBdr>
        <w:top w:val="none" w:sz="0" w:space="0" w:color="auto"/>
        <w:left w:val="none" w:sz="0" w:space="0" w:color="auto"/>
        <w:bottom w:val="none" w:sz="0" w:space="0" w:color="auto"/>
        <w:right w:val="none" w:sz="0" w:space="0" w:color="auto"/>
      </w:divBdr>
    </w:div>
    <w:div w:id="397363202">
      <w:bodyDiv w:val="1"/>
      <w:marLeft w:val="0"/>
      <w:marRight w:val="0"/>
      <w:marTop w:val="0"/>
      <w:marBottom w:val="0"/>
      <w:divBdr>
        <w:top w:val="none" w:sz="0" w:space="0" w:color="auto"/>
        <w:left w:val="none" w:sz="0" w:space="0" w:color="auto"/>
        <w:bottom w:val="none" w:sz="0" w:space="0" w:color="auto"/>
        <w:right w:val="none" w:sz="0" w:space="0" w:color="auto"/>
      </w:divBdr>
    </w:div>
    <w:div w:id="397485360">
      <w:bodyDiv w:val="1"/>
      <w:marLeft w:val="0"/>
      <w:marRight w:val="0"/>
      <w:marTop w:val="0"/>
      <w:marBottom w:val="0"/>
      <w:divBdr>
        <w:top w:val="none" w:sz="0" w:space="0" w:color="auto"/>
        <w:left w:val="none" w:sz="0" w:space="0" w:color="auto"/>
        <w:bottom w:val="none" w:sz="0" w:space="0" w:color="auto"/>
        <w:right w:val="none" w:sz="0" w:space="0" w:color="auto"/>
      </w:divBdr>
    </w:div>
    <w:div w:id="398211582">
      <w:bodyDiv w:val="1"/>
      <w:marLeft w:val="0"/>
      <w:marRight w:val="0"/>
      <w:marTop w:val="0"/>
      <w:marBottom w:val="0"/>
      <w:divBdr>
        <w:top w:val="none" w:sz="0" w:space="0" w:color="auto"/>
        <w:left w:val="none" w:sz="0" w:space="0" w:color="auto"/>
        <w:bottom w:val="none" w:sz="0" w:space="0" w:color="auto"/>
        <w:right w:val="none" w:sz="0" w:space="0" w:color="auto"/>
      </w:divBdr>
    </w:div>
    <w:div w:id="400904037">
      <w:bodyDiv w:val="1"/>
      <w:marLeft w:val="0"/>
      <w:marRight w:val="0"/>
      <w:marTop w:val="0"/>
      <w:marBottom w:val="0"/>
      <w:divBdr>
        <w:top w:val="none" w:sz="0" w:space="0" w:color="auto"/>
        <w:left w:val="none" w:sz="0" w:space="0" w:color="auto"/>
        <w:bottom w:val="none" w:sz="0" w:space="0" w:color="auto"/>
        <w:right w:val="none" w:sz="0" w:space="0" w:color="auto"/>
      </w:divBdr>
    </w:div>
    <w:div w:id="400908615">
      <w:bodyDiv w:val="1"/>
      <w:marLeft w:val="0"/>
      <w:marRight w:val="0"/>
      <w:marTop w:val="0"/>
      <w:marBottom w:val="0"/>
      <w:divBdr>
        <w:top w:val="none" w:sz="0" w:space="0" w:color="auto"/>
        <w:left w:val="none" w:sz="0" w:space="0" w:color="auto"/>
        <w:bottom w:val="none" w:sz="0" w:space="0" w:color="auto"/>
        <w:right w:val="none" w:sz="0" w:space="0" w:color="auto"/>
      </w:divBdr>
    </w:div>
    <w:div w:id="401371196">
      <w:bodyDiv w:val="1"/>
      <w:marLeft w:val="0"/>
      <w:marRight w:val="0"/>
      <w:marTop w:val="0"/>
      <w:marBottom w:val="0"/>
      <w:divBdr>
        <w:top w:val="none" w:sz="0" w:space="0" w:color="auto"/>
        <w:left w:val="none" w:sz="0" w:space="0" w:color="auto"/>
        <w:bottom w:val="none" w:sz="0" w:space="0" w:color="auto"/>
        <w:right w:val="none" w:sz="0" w:space="0" w:color="auto"/>
      </w:divBdr>
    </w:div>
    <w:div w:id="401559961">
      <w:bodyDiv w:val="1"/>
      <w:marLeft w:val="0"/>
      <w:marRight w:val="0"/>
      <w:marTop w:val="0"/>
      <w:marBottom w:val="0"/>
      <w:divBdr>
        <w:top w:val="none" w:sz="0" w:space="0" w:color="auto"/>
        <w:left w:val="none" w:sz="0" w:space="0" w:color="auto"/>
        <w:bottom w:val="none" w:sz="0" w:space="0" w:color="auto"/>
        <w:right w:val="none" w:sz="0" w:space="0" w:color="auto"/>
      </w:divBdr>
    </w:div>
    <w:div w:id="403840021">
      <w:bodyDiv w:val="1"/>
      <w:marLeft w:val="0"/>
      <w:marRight w:val="0"/>
      <w:marTop w:val="0"/>
      <w:marBottom w:val="0"/>
      <w:divBdr>
        <w:top w:val="none" w:sz="0" w:space="0" w:color="auto"/>
        <w:left w:val="none" w:sz="0" w:space="0" w:color="auto"/>
        <w:bottom w:val="none" w:sz="0" w:space="0" w:color="auto"/>
        <w:right w:val="none" w:sz="0" w:space="0" w:color="auto"/>
      </w:divBdr>
    </w:div>
    <w:div w:id="405108900">
      <w:bodyDiv w:val="1"/>
      <w:marLeft w:val="0"/>
      <w:marRight w:val="0"/>
      <w:marTop w:val="0"/>
      <w:marBottom w:val="0"/>
      <w:divBdr>
        <w:top w:val="none" w:sz="0" w:space="0" w:color="auto"/>
        <w:left w:val="none" w:sz="0" w:space="0" w:color="auto"/>
        <w:bottom w:val="none" w:sz="0" w:space="0" w:color="auto"/>
        <w:right w:val="none" w:sz="0" w:space="0" w:color="auto"/>
      </w:divBdr>
    </w:div>
    <w:div w:id="405225641">
      <w:bodyDiv w:val="1"/>
      <w:marLeft w:val="0"/>
      <w:marRight w:val="0"/>
      <w:marTop w:val="0"/>
      <w:marBottom w:val="0"/>
      <w:divBdr>
        <w:top w:val="none" w:sz="0" w:space="0" w:color="auto"/>
        <w:left w:val="none" w:sz="0" w:space="0" w:color="auto"/>
        <w:bottom w:val="none" w:sz="0" w:space="0" w:color="auto"/>
        <w:right w:val="none" w:sz="0" w:space="0" w:color="auto"/>
      </w:divBdr>
    </w:div>
    <w:div w:id="406608034">
      <w:bodyDiv w:val="1"/>
      <w:marLeft w:val="0"/>
      <w:marRight w:val="0"/>
      <w:marTop w:val="0"/>
      <w:marBottom w:val="0"/>
      <w:divBdr>
        <w:top w:val="none" w:sz="0" w:space="0" w:color="auto"/>
        <w:left w:val="none" w:sz="0" w:space="0" w:color="auto"/>
        <w:bottom w:val="none" w:sz="0" w:space="0" w:color="auto"/>
        <w:right w:val="none" w:sz="0" w:space="0" w:color="auto"/>
      </w:divBdr>
    </w:div>
    <w:div w:id="409422311">
      <w:bodyDiv w:val="1"/>
      <w:marLeft w:val="0"/>
      <w:marRight w:val="0"/>
      <w:marTop w:val="0"/>
      <w:marBottom w:val="0"/>
      <w:divBdr>
        <w:top w:val="none" w:sz="0" w:space="0" w:color="auto"/>
        <w:left w:val="none" w:sz="0" w:space="0" w:color="auto"/>
        <w:bottom w:val="none" w:sz="0" w:space="0" w:color="auto"/>
        <w:right w:val="none" w:sz="0" w:space="0" w:color="auto"/>
      </w:divBdr>
    </w:div>
    <w:div w:id="410011618">
      <w:bodyDiv w:val="1"/>
      <w:marLeft w:val="0"/>
      <w:marRight w:val="0"/>
      <w:marTop w:val="0"/>
      <w:marBottom w:val="0"/>
      <w:divBdr>
        <w:top w:val="none" w:sz="0" w:space="0" w:color="auto"/>
        <w:left w:val="none" w:sz="0" w:space="0" w:color="auto"/>
        <w:bottom w:val="none" w:sz="0" w:space="0" w:color="auto"/>
        <w:right w:val="none" w:sz="0" w:space="0" w:color="auto"/>
      </w:divBdr>
    </w:div>
    <w:div w:id="410586668">
      <w:bodyDiv w:val="1"/>
      <w:marLeft w:val="0"/>
      <w:marRight w:val="0"/>
      <w:marTop w:val="0"/>
      <w:marBottom w:val="0"/>
      <w:divBdr>
        <w:top w:val="none" w:sz="0" w:space="0" w:color="auto"/>
        <w:left w:val="none" w:sz="0" w:space="0" w:color="auto"/>
        <w:bottom w:val="none" w:sz="0" w:space="0" w:color="auto"/>
        <w:right w:val="none" w:sz="0" w:space="0" w:color="auto"/>
      </w:divBdr>
    </w:div>
    <w:div w:id="414132130">
      <w:bodyDiv w:val="1"/>
      <w:marLeft w:val="0"/>
      <w:marRight w:val="0"/>
      <w:marTop w:val="0"/>
      <w:marBottom w:val="0"/>
      <w:divBdr>
        <w:top w:val="none" w:sz="0" w:space="0" w:color="auto"/>
        <w:left w:val="none" w:sz="0" w:space="0" w:color="auto"/>
        <w:bottom w:val="none" w:sz="0" w:space="0" w:color="auto"/>
        <w:right w:val="none" w:sz="0" w:space="0" w:color="auto"/>
      </w:divBdr>
    </w:div>
    <w:div w:id="414935902">
      <w:bodyDiv w:val="1"/>
      <w:marLeft w:val="0"/>
      <w:marRight w:val="0"/>
      <w:marTop w:val="0"/>
      <w:marBottom w:val="0"/>
      <w:divBdr>
        <w:top w:val="none" w:sz="0" w:space="0" w:color="auto"/>
        <w:left w:val="none" w:sz="0" w:space="0" w:color="auto"/>
        <w:bottom w:val="none" w:sz="0" w:space="0" w:color="auto"/>
        <w:right w:val="none" w:sz="0" w:space="0" w:color="auto"/>
      </w:divBdr>
    </w:div>
    <w:div w:id="416022567">
      <w:bodyDiv w:val="1"/>
      <w:marLeft w:val="0"/>
      <w:marRight w:val="0"/>
      <w:marTop w:val="0"/>
      <w:marBottom w:val="0"/>
      <w:divBdr>
        <w:top w:val="none" w:sz="0" w:space="0" w:color="auto"/>
        <w:left w:val="none" w:sz="0" w:space="0" w:color="auto"/>
        <w:bottom w:val="none" w:sz="0" w:space="0" w:color="auto"/>
        <w:right w:val="none" w:sz="0" w:space="0" w:color="auto"/>
      </w:divBdr>
    </w:div>
    <w:div w:id="416756463">
      <w:bodyDiv w:val="1"/>
      <w:marLeft w:val="0"/>
      <w:marRight w:val="0"/>
      <w:marTop w:val="0"/>
      <w:marBottom w:val="0"/>
      <w:divBdr>
        <w:top w:val="none" w:sz="0" w:space="0" w:color="auto"/>
        <w:left w:val="none" w:sz="0" w:space="0" w:color="auto"/>
        <w:bottom w:val="none" w:sz="0" w:space="0" w:color="auto"/>
        <w:right w:val="none" w:sz="0" w:space="0" w:color="auto"/>
      </w:divBdr>
    </w:div>
    <w:div w:id="417944938">
      <w:bodyDiv w:val="1"/>
      <w:marLeft w:val="0"/>
      <w:marRight w:val="0"/>
      <w:marTop w:val="0"/>
      <w:marBottom w:val="0"/>
      <w:divBdr>
        <w:top w:val="none" w:sz="0" w:space="0" w:color="auto"/>
        <w:left w:val="none" w:sz="0" w:space="0" w:color="auto"/>
        <w:bottom w:val="none" w:sz="0" w:space="0" w:color="auto"/>
        <w:right w:val="none" w:sz="0" w:space="0" w:color="auto"/>
      </w:divBdr>
    </w:div>
    <w:div w:id="421679232">
      <w:bodyDiv w:val="1"/>
      <w:marLeft w:val="0"/>
      <w:marRight w:val="0"/>
      <w:marTop w:val="0"/>
      <w:marBottom w:val="0"/>
      <w:divBdr>
        <w:top w:val="none" w:sz="0" w:space="0" w:color="auto"/>
        <w:left w:val="none" w:sz="0" w:space="0" w:color="auto"/>
        <w:bottom w:val="none" w:sz="0" w:space="0" w:color="auto"/>
        <w:right w:val="none" w:sz="0" w:space="0" w:color="auto"/>
      </w:divBdr>
    </w:div>
    <w:div w:id="421997010">
      <w:bodyDiv w:val="1"/>
      <w:marLeft w:val="0"/>
      <w:marRight w:val="0"/>
      <w:marTop w:val="0"/>
      <w:marBottom w:val="0"/>
      <w:divBdr>
        <w:top w:val="none" w:sz="0" w:space="0" w:color="auto"/>
        <w:left w:val="none" w:sz="0" w:space="0" w:color="auto"/>
        <w:bottom w:val="none" w:sz="0" w:space="0" w:color="auto"/>
        <w:right w:val="none" w:sz="0" w:space="0" w:color="auto"/>
      </w:divBdr>
    </w:div>
    <w:div w:id="423495109">
      <w:bodyDiv w:val="1"/>
      <w:marLeft w:val="0"/>
      <w:marRight w:val="0"/>
      <w:marTop w:val="0"/>
      <w:marBottom w:val="0"/>
      <w:divBdr>
        <w:top w:val="none" w:sz="0" w:space="0" w:color="auto"/>
        <w:left w:val="none" w:sz="0" w:space="0" w:color="auto"/>
        <w:bottom w:val="none" w:sz="0" w:space="0" w:color="auto"/>
        <w:right w:val="none" w:sz="0" w:space="0" w:color="auto"/>
      </w:divBdr>
    </w:div>
    <w:div w:id="426390019">
      <w:bodyDiv w:val="1"/>
      <w:marLeft w:val="0"/>
      <w:marRight w:val="0"/>
      <w:marTop w:val="0"/>
      <w:marBottom w:val="0"/>
      <w:divBdr>
        <w:top w:val="none" w:sz="0" w:space="0" w:color="auto"/>
        <w:left w:val="none" w:sz="0" w:space="0" w:color="auto"/>
        <w:bottom w:val="none" w:sz="0" w:space="0" w:color="auto"/>
        <w:right w:val="none" w:sz="0" w:space="0" w:color="auto"/>
      </w:divBdr>
    </w:div>
    <w:div w:id="426730668">
      <w:bodyDiv w:val="1"/>
      <w:marLeft w:val="0"/>
      <w:marRight w:val="0"/>
      <w:marTop w:val="0"/>
      <w:marBottom w:val="0"/>
      <w:divBdr>
        <w:top w:val="none" w:sz="0" w:space="0" w:color="auto"/>
        <w:left w:val="none" w:sz="0" w:space="0" w:color="auto"/>
        <w:bottom w:val="none" w:sz="0" w:space="0" w:color="auto"/>
        <w:right w:val="none" w:sz="0" w:space="0" w:color="auto"/>
      </w:divBdr>
    </w:div>
    <w:div w:id="427043274">
      <w:bodyDiv w:val="1"/>
      <w:marLeft w:val="0"/>
      <w:marRight w:val="0"/>
      <w:marTop w:val="0"/>
      <w:marBottom w:val="0"/>
      <w:divBdr>
        <w:top w:val="none" w:sz="0" w:space="0" w:color="auto"/>
        <w:left w:val="none" w:sz="0" w:space="0" w:color="auto"/>
        <w:bottom w:val="none" w:sz="0" w:space="0" w:color="auto"/>
        <w:right w:val="none" w:sz="0" w:space="0" w:color="auto"/>
      </w:divBdr>
    </w:div>
    <w:div w:id="429393829">
      <w:bodyDiv w:val="1"/>
      <w:marLeft w:val="0"/>
      <w:marRight w:val="0"/>
      <w:marTop w:val="0"/>
      <w:marBottom w:val="0"/>
      <w:divBdr>
        <w:top w:val="none" w:sz="0" w:space="0" w:color="auto"/>
        <w:left w:val="none" w:sz="0" w:space="0" w:color="auto"/>
        <w:bottom w:val="none" w:sz="0" w:space="0" w:color="auto"/>
        <w:right w:val="none" w:sz="0" w:space="0" w:color="auto"/>
      </w:divBdr>
    </w:div>
    <w:div w:id="429787541">
      <w:bodyDiv w:val="1"/>
      <w:marLeft w:val="0"/>
      <w:marRight w:val="0"/>
      <w:marTop w:val="0"/>
      <w:marBottom w:val="0"/>
      <w:divBdr>
        <w:top w:val="none" w:sz="0" w:space="0" w:color="auto"/>
        <w:left w:val="none" w:sz="0" w:space="0" w:color="auto"/>
        <w:bottom w:val="none" w:sz="0" w:space="0" w:color="auto"/>
        <w:right w:val="none" w:sz="0" w:space="0" w:color="auto"/>
      </w:divBdr>
    </w:div>
    <w:div w:id="430397318">
      <w:bodyDiv w:val="1"/>
      <w:marLeft w:val="0"/>
      <w:marRight w:val="0"/>
      <w:marTop w:val="0"/>
      <w:marBottom w:val="0"/>
      <w:divBdr>
        <w:top w:val="none" w:sz="0" w:space="0" w:color="auto"/>
        <w:left w:val="none" w:sz="0" w:space="0" w:color="auto"/>
        <w:bottom w:val="none" w:sz="0" w:space="0" w:color="auto"/>
        <w:right w:val="none" w:sz="0" w:space="0" w:color="auto"/>
      </w:divBdr>
    </w:div>
    <w:div w:id="430853412">
      <w:bodyDiv w:val="1"/>
      <w:marLeft w:val="0"/>
      <w:marRight w:val="0"/>
      <w:marTop w:val="0"/>
      <w:marBottom w:val="0"/>
      <w:divBdr>
        <w:top w:val="none" w:sz="0" w:space="0" w:color="auto"/>
        <w:left w:val="none" w:sz="0" w:space="0" w:color="auto"/>
        <w:bottom w:val="none" w:sz="0" w:space="0" w:color="auto"/>
        <w:right w:val="none" w:sz="0" w:space="0" w:color="auto"/>
      </w:divBdr>
    </w:div>
    <w:div w:id="431515278">
      <w:bodyDiv w:val="1"/>
      <w:marLeft w:val="0"/>
      <w:marRight w:val="0"/>
      <w:marTop w:val="0"/>
      <w:marBottom w:val="0"/>
      <w:divBdr>
        <w:top w:val="none" w:sz="0" w:space="0" w:color="auto"/>
        <w:left w:val="none" w:sz="0" w:space="0" w:color="auto"/>
        <w:bottom w:val="none" w:sz="0" w:space="0" w:color="auto"/>
        <w:right w:val="none" w:sz="0" w:space="0" w:color="auto"/>
      </w:divBdr>
    </w:div>
    <w:div w:id="431824676">
      <w:bodyDiv w:val="1"/>
      <w:marLeft w:val="0"/>
      <w:marRight w:val="0"/>
      <w:marTop w:val="0"/>
      <w:marBottom w:val="0"/>
      <w:divBdr>
        <w:top w:val="none" w:sz="0" w:space="0" w:color="auto"/>
        <w:left w:val="none" w:sz="0" w:space="0" w:color="auto"/>
        <w:bottom w:val="none" w:sz="0" w:space="0" w:color="auto"/>
        <w:right w:val="none" w:sz="0" w:space="0" w:color="auto"/>
      </w:divBdr>
    </w:div>
    <w:div w:id="435565512">
      <w:bodyDiv w:val="1"/>
      <w:marLeft w:val="0"/>
      <w:marRight w:val="0"/>
      <w:marTop w:val="0"/>
      <w:marBottom w:val="0"/>
      <w:divBdr>
        <w:top w:val="none" w:sz="0" w:space="0" w:color="auto"/>
        <w:left w:val="none" w:sz="0" w:space="0" w:color="auto"/>
        <w:bottom w:val="none" w:sz="0" w:space="0" w:color="auto"/>
        <w:right w:val="none" w:sz="0" w:space="0" w:color="auto"/>
      </w:divBdr>
    </w:div>
    <w:div w:id="436751393">
      <w:bodyDiv w:val="1"/>
      <w:marLeft w:val="0"/>
      <w:marRight w:val="0"/>
      <w:marTop w:val="0"/>
      <w:marBottom w:val="0"/>
      <w:divBdr>
        <w:top w:val="none" w:sz="0" w:space="0" w:color="auto"/>
        <w:left w:val="none" w:sz="0" w:space="0" w:color="auto"/>
        <w:bottom w:val="none" w:sz="0" w:space="0" w:color="auto"/>
        <w:right w:val="none" w:sz="0" w:space="0" w:color="auto"/>
      </w:divBdr>
    </w:div>
    <w:div w:id="436872230">
      <w:bodyDiv w:val="1"/>
      <w:marLeft w:val="0"/>
      <w:marRight w:val="0"/>
      <w:marTop w:val="0"/>
      <w:marBottom w:val="0"/>
      <w:divBdr>
        <w:top w:val="none" w:sz="0" w:space="0" w:color="auto"/>
        <w:left w:val="none" w:sz="0" w:space="0" w:color="auto"/>
        <w:bottom w:val="none" w:sz="0" w:space="0" w:color="auto"/>
        <w:right w:val="none" w:sz="0" w:space="0" w:color="auto"/>
      </w:divBdr>
    </w:div>
    <w:div w:id="436953058">
      <w:bodyDiv w:val="1"/>
      <w:marLeft w:val="0"/>
      <w:marRight w:val="0"/>
      <w:marTop w:val="0"/>
      <w:marBottom w:val="0"/>
      <w:divBdr>
        <w:top w:val="none" w:sz="0" w:space="0" w:color="auto"/>
        <w:left w:val="none" w:sz="0" w:space="0" w:color="auto"/>
        <w:bottom w:val="none" w:sz="0" w:space="0" w:color="auto"/>
        <w:right w:val="none" w:sz="0" w:space="0" w:color="auto"/>
      </w:divBdr>
    </w:div>
    <w:div w:id="437137022">
      <w:bodyDiv w:val="1"/>
      <w:marLeft w:val="0"/>
      <w:marRight w:val="0"/>
      <w:marTop w:val="0"/>
      <w:marBottom w:val="0"/>
      <w:divBdr>
        <w:top w:val="none" w:sz="0" w:space="0" w:color="auto"/>
        <w:left w:val="none" w:sz="0" w:space="0" w:color="auto"/>
        <w:bottom w:val="none" w:sz="0" w:space="0" w:color="auto"/>
        <w:right w:val="none" w:sz="0" w:space="0" w:color="auto"/>
      </w:divBdr>
    </w:div>
    <w:div w:id="437531214">
      <w:bodyDiv w:val="1"/>
      <w:marLeft w:val="0"/>
      <w:marRight w:val="0"/>
      <w:marTop w:val="0"/>
      <w:marBottom w:val="0"/>
      <w:divBdr>
        <w:top w:val="none" w:sz="0" w:space="0" w:color="auto"/>
        <w:left w:val="none" w:sz="0" w:space="0" w:color="auto"/>
        <w:bottom w:val="none" w:sz="0" w:space="0" w:color="auto"/>
        <w:right w:val="none" w:sz="0" w:space="0" w:color="auto"/>
      </w:divBdr>
    </w:div>
    <w:div w:id="437674257">
      <w:bodyDiv w:val="1"/>
      <w:marLeft w:val="0"/>
      <w:marRight w:val="0"/>
      <w:marTop w:val="0"/>
      <w:marBottom w:val="0"/>
      <w:divBdr>
        <w:top w:val="none" w:sz="0" w:space="0" w:color="auto"/>
        <w:left w:val="none" w:sz="0" w:space="0" w:color="auto"/>
        <w:bottom w:val="none" w:sz="0" w:space="0" w:color="auto"/>
        <w:right w:val="none" w:sz="0" w:space="0" w:color="auto"/>
      </w:divBdr>
    </w:div>
    <w:div w:id="438379311">
      <w:bodyDiv w:val="1"/>
      <w:marLeft w:val="0"/>
      <w:marRight w:val="0"/>
      <w:marTop w:val="0"/>
      <w:marBottom w:val="0"/>
      <w:divBdr>
        <w:top w:val="none" w:sz="0" w:space="0" w:color="auto"/>
        <w:left w:val="none" w:sz="0" w:space="0" w:color="auto"/>
        <w:bottom w:val="none" w:sz="0" w:space="0" w:color="auto"/>
        <w:right w:val="none" w:sz="0" w:space="0" w:color="auto"/>
      </w:divBdr>
    </w:div>
    <w:div w:id="439302079">
      <w:bodyDiv w:val="1"/>
      <w:marLeft w:val="0"/>
      <w:marRight w:val="0"/>
      <w:marTop w:val="0"/>
      <w:marBottom w:val="0"/>
      <w:divBdr>
        <w:top w:val="none" w:sz="0" w:space="0" w:color="auto"/>
        <w:left w:val="none" w:sz="0" w:space="0" w:color="auto"/>
        <w:bottom w:val="none" w:sz="0" w:space="0" w:color="auto"/>
        <w:right w:val="none" w:sz="0" w:space="0" w:color="auto"/>
      </w:divBdr>
    </w:div>
    <w:div w:id="440615011">
      <w:bodyDiv w:val="1"/>
      <w:marLeft w:val="0"/>
      <w:marRight w:val="0"/>
      <w:marTop w:val="0"/>
      <w:marBottom w:val="0"/>
      <w:divBdr>
        <w:top w:val="none" w:sz="0" w:space="0" w:color="auto"/>
        <w:left w:val="none" w:sz="0" w:space="0" w:color="auto"/>
        <w:bottom w:val="none" w:sz="0" w:space="0" w:color="auto"/>
        <w:right w:val="none" w:sz="0" w:space="0" w:color="auto"/>
      </w:divBdr>
    </w:div>
    <w:div w:id="441613269">
      <w:bodyDiv w:val="1"/>
      <w:marLeft w:val="0"/>
      <w:marRight w:val="0"/>
      <w:marTop w:val="0"/>
      <w:marBottom w:val="0"/>
      <w:divBdr>
        <w:top w:val="none" w:sz="0" w:space="0" w:color="auto"/>
        <w:left w:val="none" w:sz="0" w:space="0" w:color="auto"/>
        <w:bottom w:val="none" w:sz="0" w:space="0" w:color="auto"/>
        <w:right w:val="none" w:sz="0" w:space="0" w:color="auto"/>
      </w:divBdr>
    </w:div>
    <w:div w:id="441845371">
      <w:bodyDiv w:val="1"/>
      <w:marLeft w:val="0"/>
      <w:marRight w:val="0"/>
      <w:marTop w:val="0"/>
      <w:marBottom w:val="0"/>
      <w:divBdr>
        <w:top w:val="none" w:sz="0" w:space="0" w:color="auto"/>
        <w:left w:val="none" w:sz="0" w:space="0" w:color="auto"/>
        <w:bottom w:val="none" w:sz="0" w:space="0" w:color="auto"/>
        <w:right w:val="none" w:sz="0" w:space="0" w:color="auto"/>
      </w:divBdr>
    </w:div>
    <w:div w:id="442767420">
      <w:bodyDiv w:val="1"/>
      <w:marLeft w:val="0"/>
      <w:marRight w:val="0"/>
      <w:marTop w:val="0"/>
      <w:marBottom w:val="0"/>
      <w:divBdr>
        <w:top w:val="none" w:sz="0" w:space="0" w:color="auto"/>
        <w:left w:val="none" w:sz="0" w:space="0" w:color="auto"/>
        <w:bottom w:val="none" w:sz="0" w:space="0" w:color="auto"/>
        <w:right w:val="none" w:sz="0" w:space="0" w:color="auto"/>
      </w:divBdr>
    </w:div>
    <w:div w:id="443689982">
      <w:bodyDiv w:val="1"/>
      <w:marLeft w:val="0"/>
      <w:marRight w:val="0"/>
      <w:marTop w:val="0"/>
      <w:marBottom w:val="0"/>
      <w:divBdr>
        <w:top w:val="none" w:sz="0" w:space="0" w:color="auto"/>
        <w:left w:val="none" w:sz="0" w:space="0" w:color="auto"/>
        <w:bottom w:val="none" w:sz="0" w:space="0" w:color="auto"/>
        <w:right w:val="none" w:sz="0" w:space="0" w:color="auto"/>
      </w:divBdr>
    </w:div>
    <w:div w:id="444466354">
      <w:bodyDiv w:val="1"/>
      <w:marLeft w:val="0"/>
      <w:marRight w:val="0"/>
      <w:marTop w:val="0"/>
      <w:marBottom w:val="0"/>
      <w:divBdr>
        <w:top w:val="none" w:sz="0" w:space="0" w:color="auto"/>
        <w:left w:val="none" w:sz="0" w:space="0" w:color="auto"/>
        <w:bottom w:val="none" w:sz="0" w:space="0" w:color="auto"/>
        <w:right w:val="none" w:sz="0" w:space="0" w:color="auto"/>
      </w:divBdr>
    </w:div>
    <w:div w:id="444926689">
      <w:bodyDiv w:val="1"/>
      <w:marLeft w:val="0"/>
      <w:marRight w:val="0"/>
      <w:marTop w:val="0"/>
      <w:marBottom w:val="0"/>
      <w:divBdr>
        <w:top w:val="none" w:sz="0" w:space="0" w:color="auto"/>
        <w:left w:val="none" w:sz="0" w:space="0" w:color="auto"/>
        <w:bottom w:val="none" w:sz="0" w:space="0" w:color="auto"/>
        <w:right w:val="none" w:sz="0" w:space="0" w:color="auto"/>
      </w:divBdr>
    </w:div>
    <w:div w:id="445007325">
      <w:bodyDiv w:val="1"/>
      <w:marLeft w:val="0"/>
      <w:marRight w:val="0"/>
      <w:marTop w:val="0"/>
      <w:marBottom w:val="0"/>
      <w:divBdr>
        <w:top w:val="none" w:sz="0" w:space="0" w:color="auto"/>
        <w:left w:val="none" w:sz="0" w:space="0" w:color="auto"/>
        <w:bottom w:val="none" w:sz="0" w:space="0" w:color="auto"/>
        <w:right w:val="none" w:sz="0" w:space="0" w:color="auto"/>
      </w:divBdr>
    </w:div>
    <w:div w:id="447969017">
      <w:bodyDiv w:val="1"/>
      <w:marLeft w:val="0"/>
      <w:marRight w:val="0"/>
      <w:marTop w:val="0"/>
      <w:marBottom w:val="0"/>
      <w:divBdr>
        <w:top w:val="none" w:sz="0" w:space="0" w:color="auto"/>
        <w:left w:val="none" w:sz="0" w:space="0" w:color="auto"/>
        <w:bottom w:val="none" w:sz="0" w:space="0" w:color="auto"/>
        <w:right w:val="none" w:sz="0" w:space="0" w:color="auto"/>
      </w:divBdr>
    </w:div>
    <w:div w:id="448205677">
      <w:bodyDiv w:val="1"/>
      <w:marLeft w:val="0"/>
      <w:marRight w:val="0"/>
      <w:marTop w:val="0"/>
      <w:marBottom w:val="0"/>
      <w:divBdr>
        <w:top w:val="none" w:sz="0" w:space="0" w:color="auto"/>
        <w:left w:val="none" w:sz="0" w:space="0" w:color="auto"/>
        <w:bottom w:val="none" w:sz="0" w:space="0" w:color="auto"/>
        <w:right w:val="none" w:sz="0" w:space="0" w:color="auto"/>
      </w:divBdr>
    </w:div>
    <w:div w:id="448285851">
      <w:bodyDiv w:val="1"/>
      <w:marLeft w:val="0"/>
      <w:marRight w:val="0"/>
      <w:marTop w:val="0"/>
      <w:marBottom w:val="0"/>
      <w:divBdr>
        <w:top w:val="none" w:sz="0" w:space="0" w:color="auto"/>
        <w:left w:val="none" w:sz="0" w:space="0" w:color="auto"/>
        <w:bottom w:val="none" w:sz="0" w:space="0" w:color="auto"/>
        <w:right w:val="none" w:sz="0" w:space="0" w:color="auto"/>
      </w:divBdr>
    </w:div>
    <w:div w:id="449401618">
      <w:bodyDiv w:val="1"/>
      <w:marLeft w:val="0"/>
      <w:marRight w:val="0"/>
      <w:marTop w:val="0"/>
      <w:marBottom w:val="0"/>
      <w:divBdr>
        <w:top w:val="none" w:sz="0" w:space="0" w:color="auto"/>
        <w:left w:val="none" w:sz="0" w:space="0" w:color="auto"/>
        <w:bottom w:val="none" w:sz="0" w:space="0" w:color="auto"/>
        <w:right w:val="none" w:sz="0" w:space="0" w:color="auto"/>
      </w:divBdr>
    </w:div>
    <w:div w:id="450827652">
      <w:bodyDiv w:val="1"/>
      <w:marLeft w:val="0"/>
      <w:marRight w:val="0"/>
      <w:marTop w:val="0"/>
      <w:marBottom w:val="0"/>
      <w:divBdr>
        <w:top w:val="none" w:sz="0" w:space="0" w:color="auto"/>
        <w:left w:val="none" w:sz="0" w:space="0" w:color="auto"/>
        <w:bottom w:val="none" w:sz="0" w:space="0" w:color="auto"/>
        <w:right w:val="none" w:sz="0" w:space="0" w:color="auto"/>
      </w:divBdr>
    </w:div>
    <w:div w:id="450902115">
      <w:bodyDiv w:val="1"/>
      <w:marLeft w:val="0"/>
      <w:marRight w:val="0"/>
      <w:marTop w:val="0"/>
      <w:marBottom w:val="0"/>
      <w:divBdr>
        <w:top w:val="none" w:sz="0" w:space="0" w:color="auto"/>
        <w:left w:val="none" w:sz="0" w:space="0" w:color="auto"/>
        <w:bottom w:val="none" w:sz="0" w:space="0" w:color="auto"/>
        <w:right w:val="none" w:sz="0" w:space="0" w:color="auto"/>
      </w:divBdr>
    </w:div>
    <w:div w:id="451091484">
      <w:bodyDiv w:val="1"/>
      <w:marLeft w:val="0"/>
      <w:marRight w:val="0"/>
      <w:marTop w:val="0"/>
      <w:marBottom w:val="0"/>
      <w:divBdr>
        <w:top w:val="none" w:sz="0" w:space="0" w:color="auto"/>
        <w:left w:val="none" w:sz="0" w:space="0" w:color="auto"/>
        <w:bottom w:val="none" w:sz="0" w:space="0" w:color="auto"/>
        <w:right w:val="none" w:sz="0" w:space="0" w:color="auto"/>
      </w:divBdr>
    </w:div>
    <w:div w:id="451631451">
      <w:bodyDiv w:val="1"/>
      <w:marLeft w:val="0"/>
      <w:marRight w:val="0"/>
      <w:marTop w:val="0"/>
      <w:marBottom w:val="0"/>
      <w:divBdr>
        <w:top w:val="none" w:sz="0" w:space="0" w:color="auto"/>
        <w:left w:val="none" w:sz="0" w:space="0" w:color="auto"/>
        <w:bottom w:val="none" w:sz="0" w:space="0" w:color="auto"/>
        <w:right w:val="none" w:sz="0" w:space="0" w:color="auto"/>
      </w:divBdr>
    </w:div>
    <w:div w:id="452942836">
      <w:bodyDiv w:val="1"/>
      <w:marLeft w:val="0"/>
      <w:marRight w:val="0"/>
      <w:marTop w:val="0"/>
      <w:marBottom w:val="0"/>
      <w:divBdr>
        <w:top w:val="none" w:sz="0" w:space="0" w:color="auto"/>
        <w:left w:val="none" w:sz="0" w:space="0" w:color="auto"/>
        <w:bottom w:val="none" w:sz="0" w:space="0" w:color="auto"/>
        <w:right w:val="none" w:sz="0" w:space="0" w:color="auto"/>
      </w:divBdr>
    </w:div>
    <w:div w:id="453865078">
      <w:bodyDiv w:val="1"/>
      <w:marLeft w:val="0"/>
      <w:marRight w:val="0"/>
      <w:marTop w:val="0"/>
      <w:marBottom w:val="0"/>
      <w:divBdr>
        <w:top w:val="none" w:sz="0" w:space="0" w:color="auto"/>
        <w:left w:val="none" w:sz="0" w:space="0" w:color="auto"/>
        <w:bottom w:val="none" w:sz="0" w:space="0" w:color="auto"/>
        <w:right w:val="none" w:sz="0" w:space="0" w:color="auto"/>
      </w:divBdr>
    </w:div>
    <w:div w:id="454253959">
      <w:bodyDiv w:val="1"/>
      <w:marLeft w:val="0"/>
      <w:marRight w:val="0"/>
      <w:marTop w:val="0"/>
      <w:marBottom w:val="0"/>
      <w:divBdr>
        <w:top w:val="none" w:sz="0" w:space="0" w:color="auto"/>
        <w:left w:val="none" w:sz="0" w:space="0" w:color="auto"/>
        <w:bottom w:val="none" w:sz="0" w:space="0" w:color="auto"/>
        <w:right w:val="none" w:sz="0" w:space="0" w:color="auto"/>
      </w:divBdr>
    </w:div>
    <w:div w:id="454370690">
      <w:bodyDiv w:val="1"/>
      <w:marLeft w:val="0"/>
      <w:marRight w:val="0"/>
      <w:marTop w:val="0"/>
      <w:marBottom w:val="0"/>
      <w:divBdr>
        <w:top w:val="none" w:sz="0" w:space="0" w:color="auto"/>
        <w:left w:val="none" w:sz="0" w:space="0" w:color="auto"/>
        <w:bottom w:val="none" w:sz="0" w:space="0" w:color="auto"/>
        <w:right w:val="none" w:sz="0" w:space="0" w:color="auto"/>
      </w:divBdr>
    </w:div>
    <w:div w:id="454563357">
      <w:bodyDiv w:val="1"/>
      <w:marLeft w:val="0"/>
      <w:marRight w:val="0"/>
      <w:marTop w:val="0"/>
      <w:marBottom w:val="0"/>
      <w:divBdr>
        <w:top w:val="none" w:sz="0" w:space="0" w:color="auto"/>
        <w:left w:val="none" w:sz="0" w:space="0" w:color="auto"/>
        <w:bottom w:val="none" w:sz="0" w:space="0" w:color="auto"/>
        <w:right w:val="none" w:sz="0" w:space="0" w:color="auto"/>
      </w:divBdr>
    </w:div>
    <w:div w:id="455106869">
      <w:bodyDiv w:val="1"/>
      <w:marLeft w:val="0"/>
      <w:marRight w:val="0"/>
      <w:marTop w:val="0"/>
      <w:marBottom w:val="0"/>
      <w:divBdr>
        <w:top w:val="none" w:sz="0" w:space="0" w:color="auto"/>
        <w:left w:val="none" w:sz="0" w:space="0" w:color="auto"/>
        <w:bottom w:val="none" w:sz="0" w:space="0" w:color="auto"/>
        <w:right w:val="none" w:sz="0" w:space="0" w:color="auto"/>
      </w:divBdr>
    </w:div>
    <w:div w:id="455610002">
      <w:bodyDiv w:val="1"/>
      <w:marLeft w:val="0"/>
      <w:marRight w:val="0"/>
      <w:marTop w:val="0"/>
      <w:marBottom w:val="0"/>
      <w:divBdr>
        <w:top w:val="none" w:sz="0" w:space="0" w:color="auto"/>
        <w:left w:val="none" w:sz="0" w:space="0" w:color="auto"/>
        <w:bottom w:val="none" w:sz="0" w:space="0" w:color="auto"/>
        <w:right w:val="none" w:sz="0" w:space="0" w:color="auto"/>
      </w:divBdr>
    </w:div>
    <w:div w:id="456412450">
      <w:bodyDiv w:val="1"/>
      <w:marLeft w:val="0"/>
      <w:marRight w:val="0"/>
      <w:marTop w:val="0"/>
      <w:marBottom w:val="0"/>
      <w:divBdr>
        <w:top w:val="none" w:sz="0" w:space="0" w:color="auto"/>
        <w:left w:val="none" w:sz="0" w:space="0" w:color="auto"/>
        <w:bottom w:val="none" w:sz="0" w:space="0" w:color="auto"/>
        <w:right w:val="none" w:sz="0" w:space="0" w:color="auto"/>
      </w:divBdr>
    </w:div>
    <w:div w:id="456870465">
      <w:bodyDiv w:val="1"/>
      <w:marLeft w:val="0"/>
      <w:marRight w:val="0"/>
      <w:marTop w:val="0"/>
      <w:marBottom w:val="0"/>
      <w:divBdr>
        <w:top w:val="none" w:sz="0" w:space="0" w:color="auto"/>
        <w:left w:val="none" w:sz="0" w:space="0" w:color="auto"/>
        <w:bottom w:val="none" w:sz="0" w:space="0" w:color="auto"/>
        <w:right w:val="none" w:sz="0" w:space="0" w:color="auto"/>
      </w:divBdr>
    </w:div>
    <w:div w:id="457339363">
      <w:bodyDiv w:val="1"/>
      <w:marLeft w:val="0"/>
      <w:marRight w:val="0"/>
      <w:marTop w:val="0"/>
      <w:marBottom w:val="0"/>
      <w:divBdr>
        <w:top w:val="none" w:sz="0" w:space="0" w:color="auto"/>
        <w:left w:val="none" w:sz="0" w:space="0" w:color="auto"/>
        <w:bottom w:val="none" w:sz="0" w:space="0" w:color="auto"/>
        <w:right w:val="none" w:sz="0" w:space="0" w:color="auto"/>
      </w:divBdr>
    </w:div>
    <w:div w:id="457921284">
      <w:bodyDiv w:val="1"/>
      <w:marLeft w:val="0"/>
      <w:marRight w:val="0"/>
      <w:marTop w:val="0"/>
      <w:marBottom w:val="0"/>
      <w:divBdr>
        <w:top w:val="none" w:sz="0" w:space="0" w:color="auto"/>
        <w:left w:val="none" w:sz="0" w:space="0" w:color="auto"/>
        <w:bottom w:val="none" w:sz="0" w:space="0" w:color="auto"/>
        <w:right w:val="none" w:sz="0" w:space="0" w:color="auto"/>
      </w:divBdr>
    </w:div>
    <w:div w:id="458038122">
      <w:bodyDiv w:val="1"/>
      <w:marLeft w:val="0"/>
      <w:marRight w:val="0"/>
      <w:marTop w:val="0"/>
      <w:marBottom w:val="0"/>
      <w:divBdr>
        <w:top w:val="none" w:sz="0" w:space="0" w:color="auto"/>
        <w:left w:val="none" w:sz="0" w:space="0" w:color="auto"/>
        <w:bottom w:val="none" w:sz="0" w:space="0" w:color="auto"/>
        <w:right w:val="none" w:sz="0" w:space="0" w:color="auto"/>
      </w:divBdr>
    </w:div>
    <w:div w:id="460542799">
      <w:bodyDiv w:val="1"/>
      <w:marLeft w:val="0"/>
      <w:marRight w:val="0"/>
      <w:marTop w:val="0"/>
      <w:marBottom w:val="0"/>
      <w:divBdr>
        <w:top w:val="none" w:sz="0" w:space="0" w:color="auto"/>
        <w:left w:val="none" w:sz="0" w:space="0" w:color="auto"/>
        <w:bottom w:val="none" w:sz="0" w:space="0" w:color="auto"/>
        <w:right w:val="none" w:sz="0" w:space="0" w:color="auto"/>
      </w:divBdr>
    </w:div>
    <w:div w:id="461384400">
      <w:bodyDiv w:val="1"/>
      <w:marLeft w:val="0"/>
      <w:marRight w:val="0"/>
      <w:marTop w:val="0"/>
      <w:marBottom w:val="0"/>
      <w:divBdr>
        <w:top w:val="none" w:sz="0" w:space="0" w:color="auto"/>
        <w:left w:val="none" w:sz="0" w:space="0" w:color="auto"/>
        <w:bottom w:val="none" w:sz="0" w:space="0" w:color="auto"/>
        <w:right w:val="none" w:sz="0" w:space="0" w:color="auto"/>
      </w:divBdr>
    </w:div>
    <w:div w:id="462426583">
      <w:bodyDiv w:val="1"/>
      <w:marLeft w:val="0"/>
      <w:marRight w:val="0"/>
      <w:marTop w:val="0"/>
      <w:marBottom w:val="0"/>
      <w:divBdr>
        <w:top w:val="none" w:sz="0" w:space="0" w:color="auto"/>
        <w:left w:val="none" w:sz="0" w:space="0" w:color="auto"/>
        <w:bottom w:val="none" w:sz="0" w:space="0" w:color="auto"/>
        <w:right w:val="none" w:sz="0" w:space="0" w:color="auto"/>
      </w:divBdr>
    </w:div>
    <w:div w:id="463236678">
      <w:bodyDiv w:val="1"/>
      <w:marLeft w:val="0"/>
      <w:marRight w:val="0"/>
      <w:marTop w:val="0"/>
      <w:marBottom w:val="0"/>
      <w:divBdr>
        <w:top w:val="none" w:sz="0" w:space="0" w:color="auto"/>
        <w:left w:val="none" w:sz="0" w:space="0" w:color="auto"/>
        <w:bottom w:val="none" w:sz="0" w:space="0" w:color="auto"/>
        <w:right w:val="none" w:sz="0" w:space="0" w:color="auto"/>
      </w:divBdr>
    </w:div>
    <w:div w:id="463428695">
      <w:bodyDiv w:val="1"/>
      <w:marLeft w:val="0"/>
      <w:marRight w:val="0"/>
      <w:marTop w:val="0"/>
      <w:marBottom w:val="0"/>
      <w:divBdr>
        <w:top w:val="none" w:sz="0" w:space="0" w:color="auto"/>
        <w:left w:val="none" w:sz="0" w:space="0" w:color="auto"/>
        <w:bottom w:val="none" w:sz="0" w:space="0" w:color="auto"/>
        <w:right w:val="none" w:sz="0" w:space="0" w:color="auto"/>
      </w:divBdr>
    </w:div>
    <w:div w:id="464128510">
      <w:bodyDiv w:val="1"/>
      <w:marLeft w:val="0"/>
      <w:marRight w:val="0"/>
      <w:marTop w:val="0"/>
      <w:marBottom w:val="0"/>
      <w:divBdr>
        <w:top w:val="none" w:sz="0" w:space="0" w:color="auto"/>
        <w:left w:val="none" w:sz="0" w:space="0" w:color="auto"/>
        <w:bottom w:val="none" w:sz="0" w:space="0" w:color="auto"/>
        <w:right w:val="none" w:sz="0" w:space="0" w:color="auto"/>
      </w:divBdr>
    </w:div>
    <w:div w:id="467550372">
      <w:bodyDiv w:val="1"/>
      <w:marLeft w:val="0"/>
      <w:marRight w:val="0"/>
      <w:marTop w:val="0"/>
      <w:marBottom w:val="0"/>
      <w:divBdr>
        <w:top w:val="none" w:sz="0" w:space="0" w:color="auto"/>
        <w:left w:val="none" w:sz="0" w:space="0" w:color="auto"/>
        <w:bottom w:val="none" w:sz="0" w:space="0" w:color="auto"/>
        <w:right w:val="none" w:sz="0" w:space="0" w:color="auto"/>
      </w:divBdr>
    </w:div>
    <w:div w:id="467627131">
      <w:bodyDiv w:val="1"/>
      <w:marLeft w:val="0"/>
      <w:marRight w:val="0"/>
      <w:marTop w:val="0"/>
      <w:marBottom w:val="0"/>
      <w:divBdr>
        <w:top w:val="none" w:sz="0" w:space="0" w:color="auto"/>
        <w:left w:val="none" w:sz="0" w:space="0" w:color="auto"/>
        <w:bottom w:val="none" w:sz="0" w:space="0" w:color="auto"/>
        <w:right w:val="none" w:sz="0" w:space="0" w:color="auto"/>
      </w:divBdr>
    </w:div>
    <w:div w:id="467944331">
      <w:bodyDiv w:val="1"/>
      <w:marLeft w:val="0"/>
      <w:marRight w:val="0"/>
      <w:marTop w:val="0"/>
      <w:marBottom w:val="0"/>
      <w:divBdr>
        <w:top w:val="none" w:sz="0" w:space="0" w:color="auto"/>
        <w:left w:val="none" w:sz="0" w:space="0" w:color="auto"/>
        <w:bottom w:val="none" w:sz="0" w:space="0" w:color="auto"/>
        <w:right w:val="none" w:sz="0" w:space="0" w:color="auto"/>
      </w:divBdr>
    </w:div>
    <w:div w:id="468790894">
      <w:bodyDiv w:val="1"/>
      <w:marLeft w:val="0"/>
      <w:marRight w:val="0"/>
      <w:marTop w:val="0"/>
      <w:marBottom w:val="0"/>
      <w:divBdr>
        <w:top w:val="none" w:sz="0" w:space="0" w:color="auto"/>
        <w:left w:val="none" w:sz="0" w:space="0" w:color="auto"/>
        <w:bottom w:val="none" w:sz="0" w:space="0" w:color="auto"/>
        <w:right w:val="none" w:sz="0" w:space="0" w:color="auto"/>
      </w:divBdr>
    </w:div>
    <w:div w:id="469907556">
      <w:bodyDiv w:val="1"/>
      <w:marLeft w:val="0"/>
      <w:marRight w:val="0"/>
      <w:marTop w:val="0"/>
      <w:marBottom w:val="0"/>
      <w:divBdr>
        <w:top w:val="none" w:sz="0" w:space="0" w:color="auto"/>
        <w:left w:val="none" w:sz="0" w:space="0" w:color="auto"/>
        <w:bottom w:val="none" w:sz="0" w:space="0" w:color="auto"/>
        <w:right w:val="none" w:sz="0" w:space="0" w:color="auto"/>
      </w:divBdr>
    </w:div>
    <w:div w:id="470097229">
      <w:bodyDiv w:val="1"/>
      <w:marLeft w:val="0"/>
      <w:marRight w:val="0"/>
      <w:marTop w:val="0"/>
      <w:marBottom w:val="0"/>
      <w:divBdr>
        <w:top w:val="none" w:sz="0" w:space="0" w:color="auto"/>
        <w:left w:val="none" w:sz="0" w:space="0" w:color="auto"/>
        <w:bottom w:val="none" w:sz="0" w:space="0" w:color="auto"/>
        <w:right w:val="none" w:sz="0" w:space="0" w:color="auto"/>
      </w:divBdr>
    </w:div>
    <w:div w:id="470444781">
      <w:bodyDiv w:val="1"/>
      <w:marLeft w:val="0"/>
      <w:marRight w:val="0"/>
      <w:marTop w:val="0"/>
      <w:marBottom w:val="0"/>
      <w:divBdr>
        <w:top w:val="none" w:sz="0" w:space="0" w:color="auto"/>
        <w:left w:val="none" w:sz="0" w:space="0" w:color="auto"/>
        <w:bottom w:val="none" w:sz="0" w:space="0" w:color="auto"/>
        <w:right w:val="none" w:sz="0" w:space="0" w:color="auto"/>
      </w:divBdr>
    </w:div>
    <w:div w:id="470446509">
      <w:bodyDiv w:val="1"/>
      <w:marLeft w:val="0"/>
      <w:marRight w:val="0"/>
      <w:marTop w:val="0"/>
      <w:marBottom w:val="0"/>
      <w:divBdr>
        <w:top w:val="none" w:sz="0" w:space="0" w:color="auto"/>
        <w:left w:val="none" w:sz="0" w:space="0" w:color="auto"/>
        <w:bottom w:val="none" w:sz="0" w:space="0" w:color="auto"/>
        <w:right w:val="none" w:sz="0" w:space="0" w:color="auto"/>
      </w:divBdr>
    </w:div>
    <w:div w:id="471799700">
      <w:bodyDiv w:val="1"/>
      <w:marLeft w:val="0"/>
      <w:marRight w:val="0"/>
      <w:marTop w:val="0"/>
      <w:marBottom w:val="0"/>
      <w:divBdr>
        <w:top w:val="none" w:sz="0" w:space="0" w:color="auto"/>
        <w:left w:val="none" w:sz="0" w:space="0" w:color="auto"/>
        <w:bottom w:val="none" w:sz="0" w:space="0" w:color="auto"/>
        <w:right w:val="none" w:sz="0" w:space="0" w:color="auto"/>
      </w:divBdr>
    </w:div>
    <w:div w:id="471990475">
      <w:bodyDiv w:val="1"/>
      <w:marLeft w:val="0"/>
      <w:marRight w:val="0"/>
      <w:marTop w:val="0"/>
      <w:marBottom w:val="0"/>
      <w:divBdr>
        <w:top w:val="none" w:sz="0" w:space="0" w:color="auto"/>
        <w:left w:val="none" w:sz="0" w:space="0" w:color="auto"/>
        <w:bottom w:val="none" w:sz="0" w:space="0" w:color="auto"/>
        <w:right w:val="none" w:sz="0" w:space="0" w:color="auto"/>
      </w:divBdr>
    </w:div>
    <w:div w:id="472137379">
      <w:bodyDiv w:val="1"/>
      <w:marLeft w:val="0"/>
      <w:marRight w:val="0"/>
      <w:marTop w:val="0"/>
      <w:marBottom w:val="0"/>
      <w:divBdr>
        <w:top w:val="none" w:sz="0" w:space="0" w:color="auto"/>
        <w:left w:val="none" w:sz="0" w:space="0" w:color="auto"/>
        <w:bottom w:val="none" w:sz="0" w:space="0" w:color="auto"/>
        <w:right w:val="none" w:sz="0" w:space="0" w:color="auto"/>
      </w:divBdr>
    </w:div>
    <w:div w:id="472598967">
      <w:bodyDiv w:val="1"/>
      <w:marLeft w:val="0"/>
      <w:marRight w:val="0"/>
      <w:marTop w:val="0"/>
      <w:marBottom w:val="0"/>
      <w:divBdr>
        <w:top w:val="none" w:sz="0" w:space="0" w:color="auto"/>
        <w:left w:val="none" w:sz="0" w:space="0" w:color="auto"/>
        <w:bottom w:val="none" w:sz="0" w:space="0" w:color="auto"/>
        <w:right w:val="none" w:sz="0" w:space="0" w:color="auto"/>
      </w:divBdr>
    </w:div>
    <w:div w:id="472791706">
      <w:bodyDiv w:val="1"/>
      <w:marLeft w:val="0"/>
      <w:marRight w:val="0"/>
      <w:marTop w:val="0"/>
      <w:marBottom w:val="0"/>
      <w:divBdr>
        <w:top w:val="none" w:sz="0" w:space="0" w:color="auto"/>
        <w:left w:val="none" w:sz="0" w:space="0" w:color="auto"/>
        <w:bottom w:val="none" w:sz="0" w:space="0" w:color="auto"/>
        <w:right w:val="none" w:sz="0" w:space="0" w:color="auto"/>
      </w:divBdr>
    </w:div>
    <w:div w:id="473957116">
      <w:bodyDiv w:val="1"/>
      <w:marLeft w:val="0"/>
      <w:marRight w:val="0"/>
      <w:marTop w:val="0"/>
      <w:marBottom w:val="0"/>
      <w:divBdr>
        <w:top w:val="none" w:sz="0" w:space="0" w:color="auto"/>
        <w:left w:val="none" w:sz="0" w:space="0" w:color="auto"/>
        <w:bottom w:val="none" w:sz="0" w:space="0" w:color="auto"/>
        <w:right w:val="none" w:sz="0" w:space="0" w:color="auto"/>
      </w:divBdr>
    </w:div>
    <w:div w:id="474375673">
      <w:bodyDiv w:val="1"/>
      <w:marLeft w:val="0"/>
      <w:marRight w:val="0"/>
      <w:marTop w:val="0"/>
      <w:marBottom w:val="0"/>
      <w:divBdr>
        <w:top w:val="none" w:sz="0" w:space="0" w:color="auto"/>
        <w:left w:val="none" w:sz="0" w:space="0" w:color="auto"/>
        <w:bottom w:val="none" w:sz="0" w:space="0" w:color="auto"/>
        <w:right w:val="none" w:sz="0" w:space="0" w:color="auto"/>
      </w:divBdr>
    </w:div>
    <w:div w:id="475529403">
      <w:bodyDiv w:val="1"/>
      <w:marLeft w:val="0"/>
      <w:marRight w:val="0"/>
      <w:marTop w:val="0"/>
      <w:marBottom w:val="0"/>
      <w:divBdr>
        <w:top w:val="none" w:sz="0" w:space="0" w:color="auto"/>
        <w:left w:val="none" w:sz="0" w:space="0" w:color="auto"/>
        <w:bottom w:val="none" w:sz="0" w:space="0" w:color="auto"/>
        <w:right w:val="none" w:sz="0" w:space="0" w:color="auto"/>
      </w:divBdr>
    </w:div>
    <w:div w:id="479003697">
      <w:bodyDiv w:val="1"/>
      <w:marLeft w:val="0"/>
      <w:marRight w:val="0"/>
      <w:marTop w:val="0"/>
      <w:marBottom w:val="0"/>
      <w:divBdr>
        <w:top w:val="none" w:sz="0" w:space="0" w:color="auto"/>
        <w:left w:val="none" w:sz="0" w:space="0" w:color="auto"/>
        <w:bottom w:val="none" w:sz="0" w:space="0" w:color="auto"/>
        <w:right w:val="none" w:sz="0" w:space="0" w:color="auto"/>
      </w:divBdr>
    </w:div>
    <w:div w:id="479273142">
      <w:bodyDiv w:val="1"/>
      <w:marLeft w:val="0"/>
      <w:marRight w:val="0"/>
      <w:marTop w:val="0"/>
      <w:marBottom w:val="0"/>
      <w:divBdr>
        <w:top w:val="none" w:sz="0" w:space="0" w:color="auto"/>
        <w:left w:val="none" w:sz="0" w:space="0" w:color="auto"/>
        <w:bottom w:val="none" w:sz="0" w:space="0" w:color="auto"/>
        <w:right w:val="none" w:sz="0" w:space="0" w:color="auto"/>
      </w:divBdr>
    </w:div>
    <w:div w:id="480271685">
      <w:bodyDiv w:val="1"/>
      <w:marLeft w:val="0"/>
      <w:marRight w:val="0"/>
      <w:marTop w:val="0"/>
      <w:marBottom w:val="0"/>
      <w:divBdr>
        <w:top w:val="none" w:sz="0" w:space="0" w:color="auto"/>
        <w:left w:val="none" w:sz="0" w:space="0" w:color="auto"/>
        <w:bottom w:val="none" w:sz="0" w:space="0" w:color="auto"/>
        <w:right w:val="none" w:sz="0" w:space="0" w:color="auto"/>
      </w:divBdr>
    </w:div>
    <w:div w:id="482427583">
      <w:bodyDiv w:val="1"/>
      <w:marLeft w:val="0"/>
      <w:marRight w:val="0"/>
      <w:marTop w:val="0"/>
      <w:marBottom w:val="0"/>
      <w:divBdr>
        <w:top w:val="none" w:sz="0" w:space="0" w:color="auto"/>
        <w:left w:val="none" w:sz="0" w:space="0" w:color="auto"/>
        <w:bottom w:val="none" w:sz="0" w:space="0" w:color="auto"/>
        <w:right w:val="none" w:sz="0" w:space="0" w:color="auto"/>
      </w:divBdr>
    </w:div>
    <w:div w:id="482508306">
      <w:bodyDiv w:val="1"/>
      <w:marLeft w:val="0"/>
      <w:marRight w:val="0"/>
      <w:marTop w:val="0"/>
      <w:marBottom w:val="0"/>
      <w:divBdr>
        <w:top w:val="none" w:sz="0" w:space="0" w:color="auto"/>
        <w:left w:val="none" w:sz="0" w:space="0" w:color="auto"/>
        <w:bottom w:val="none" w:sz="0" w:space="0" w:color="auto"/>
        <w:right w:val="none" w:sz="0" w:space="0" w:color="auto"/>
      </w:divBdr>
    </w:div>
    <w:div w:id="486096389">
      <w:bodyDiv w:val="1"/>
      <w:marLeft w:val="0"/>
      <w:marRight w:val="0"/>
      <w:marTop w:val="0"/>
      <w:marBottom w:val="0"/>
      <w:divBdr>
        <w:top w:val="none" w:sz="0" w:space="0" w:color="auto"/>
        <w:left w:val="none" w:sz="0" w:space="0" w:color="auto"/>
        <w:bottom w:val="none" w:sz="0" w:space="0" w:color="auto"/>
        <w:right w:val="none" w:sz="0" w:space="0" w:color="auto"/>
      </w:divBdr>
    </w:div>
    <w:div w:id="487483106">
      <w:bodyDiv w:val="1"/>
      <w:marLeft w:val="0"/>
      <w:marRight w:val="0"/>
      <w:marTop w:val="0"/>
      <w:marBottom w:val="0"/>
      <w:divBdr>
        <w:top w:val="none" w:sz="0" w:space="0" w:color="auto"/>
        <w:left w:val="none" w:sz="0" w:space="0" w:color="auto"/>
        <w:bottom w:val="none" w:sz="0" w:space="0" w:color="auto"/>
        <w:right w:val="none" w:sz="0" w:space="0" w:color="auto"/>
      </w:divBdr>
    </w:div>
    <w:div w:id="487748669">
      <w:bodyDiv w:val="1"/>
      <w:marLeft w:val="0"/>
      <w:marRight w:val="0"/>
      <w:marTop w:val="0"/>
      <w:marBottom w:val="0"/>
      <w:divBdr>
        <w:top w:val="none" w:sz="0" w:space="0" w:color="auto"/>
        <w:left w:val="none" w:sz="0" w:space="0" w:color="auto"/>
        <w:bottom w:val="none" w:sz="0" w:space="0" w:color="auto"/>
        <w:right w:val="none" w:sz="0" w:space="0" w:color="auto"/>
      </w:divBdr>
    </w:div>
    <w:div w:id="489181336">
      <w:bodyDiv w:val="1"/>
      <w:marLeft w:val="0"/>
      <w:marRight w:val="0"/>
      <w:marTop w:val="0"/>
      <w:marBottom w:val="0"/>
      <w:divBdr>
        <w:top w:val="none" w:sz="0" w:space="0" w:color="auto"/>
        <w:left w:val="none" w:sz="0" w:space="0" w:color="auto"/>
        <w:bottom w:val="none" w:sz="0" w:space="0" w:color="auto"/>
        <w:right w:val="none" w:sz="0" w:space="0" w:color="auto"/>
      </w:divBdr>
    </w:div>
    <w:div w:id="492187635">
      <w:bodyDiv w:val="1"/>
      <w:marLeft w:val="0"/>
      <w:marRight w:val="0"/>
      <w:marTop w:val="0"/>
      <w:marBottom w:val="0"/>
      <w:divBdr>
        <w:top w:val="none" w:sz="0" w:space="0" w:color="auto"/>
        <w:left w:val="none" w:sz="0" w:space="0" w:color="auto"/>
        <w:bottom w:val="none" w:sz="0" w:space="0" w:color="auto"/>
        <w:right w:val="none" w:sz="0" w:space="0" w:color="auto"/>
      </w:divBdr>
    </w:div>
    <w:div w:id="492260505">
      <w:bodyDiv w:val="1"/>
      <w:marLeft w:val="0"/>
      <w:marRight w:val="0"/>
      <w:marTop w:val="0"/>
      <w:marBottom w:val="0"/>
      <w:divBdr>
        <w:top w:val="none" w:sz="0" w:space="0" w:color="auto"/>
        <w:left w:val="none" w:sz="0" w:space="0" w:color="auto"/>
        <w:bottom w:val="none" w:sz="0" w:space="0" w:color="auto"/>
        <w:right w:val="none" w:sz="0" w:space="0" w:color="auto"/>
      </w:divBdr>
    </w:div>
    <w:div w:id="493569942">
      <w:bodyDiv w:val="1"/>
      <w:marLeft w:val="0"/>
      <w:marRight w:val="0"/>
      <w:marTop w:val="0"/>
      <w:marBottom w:val="0"/>
      <w:divBdr>
        <w:top w:val="none" w:sz="0" w:space="0" w:color="auto"/>
        <w:left w:val="none" w:sz="0" w:space="0" w:color="auto"/>
        <w:bottom w:val="none" w:sz="0" w:space="0" w:color="auto"/>
        <w:right w:val="none" w:sz="0" w:space="0" w:color="auto"/>
      </w:divBdr>
    </w:div>
    <w:div w:id="494077428">
      <w:bodyDiv w:val="1"/>
      <w:marLeft w:val="0"/>
      <w:marRight w:val="0"/>
      <w:marTop w:val="0"/>
      <w:marBottom w:val="0"/>
      <w:divBdr>
        <w:top w:val="none" w:sz="0" w:space="0" w:color="auto"/>
        <w:left w:val="none" w:sz="0" w:space="0" w:color="auto"/>
        <w:bottom w:val="none" w:sz="0" w:space="0" w:color="auto"/>
        <w:right w:val="none" w:sz="0" w:space="0" w:color="auto"/>
      </w:divBdr>
    </w:div>
    <w:div w:id="494417667">
      <w:bodyDiv w:val="1"/>
      <w:marLeft w:val="0"/>
      <w:marRight w:val="0"/>
      <w:marTop w:val="0"/>
      <w:marBottom w:val="0"/>
      <w:divBdr>
        <w:top w:val="none" w:sz="0" w:space="0" w:color="auto"/>
        <w:left w:val="none" w:sz="0" w:space="0" w:color="auto"/>
        <w:bottom w:val="none" w:sz="0" w:space="0" w:color="auto"/>
        <w:right w:val="none" w:sz="0" w:space="0" w:color="auto"/>
      </w:divBdr>
    </w:div>
    <w:div w:id="494804324">
      <w:bodyDiv w:val="1"/>
      <w:marLeft w:val="0"/>
      <w:marRight w:val="0"/>
      <w:marTop w:val="0"/>
      <w:marBottom w:val="0"/>
      <w:divBdr>
        <w:top w:val="none" w:sz="0" w:space="0" w:color="auto"/>
        <w:left w:val="none" w:sz="0" w:space="0" w:color="auto"/>
        <w:bottom w:val="none" w:sz="0" w:space="0" w:color="auto"/>
        <w:right w:val="none" w:sz="0" w:space="0" w:color="auto"/>
      </w:divBdr>
    </w:div>
    <w:div w:id="495192143">
      <w:bodyDiv w:val="1"/>
      <w:marLeft w:val="0"/>
      <w:marRight w:val="0"/>
      <w:marTop w:val="0"/>
      <w:marBottom w:val="0"/>
      <w:divBdr>
        <w:top w:val="none" w:sz="0" w:space="0" w:color="auto"/>
        <w:left w:val="none" w:sz="0" w:space="0" w:color="auto"/>
        <w:bottom w:val="none" w:sz="0" w:space="0" w:color="auto"/>
        <w:right w:val="none" w:sz="0" w:space="0" w:color="auto"/>
      </w:divBdr>
    </w:div>
    <w:div w:id="496043849">
      <w:bodyDiv w:val="1"/>
      <w:marLeft w:val="0"/>
      <w:marRight w:val="0"/>
      <w:marTop w:val="0"/>
      <w:marBottom w:val="0"/>
      <w:divBdr>
        <w:top w:val="none" w:sz="0" w:space="0" w:color="auto"/>
        <w:left w:val="none" w:sz="0" w:space="0" w:color="auto"/>
        <w:bottom w:val="none" w:sz="0" w:space="0" w:color="auto"/>
        <w:right w:val="none" w:sz="0" w:space="0" w:color="auto"/>
      </w:divBdr>
    </w:div>
    <w:div w:id="500004526">
      <w:bodyDiv w:val="1"/>
      <w:marLeft w:val="0"/>
      <w:marRight w:val="0"/>
      <w:marTop w:val="0"/>
      <w:marBottom w:val="0"/>
      <w:divBdr>
        <w:top w:val="none" w:sz="0" w:space="0" w:color="auto"/>
        <w:left w:val="none" w:sz="0" w:space="0" w:color="auto"/>
        <w:bottom w:val="none" w:sz="0" w:space="0" w:color="auto"/>
        <w:right w:val="none" w:sz="0" w:space="0" w:color="auto"/>
      </w:divBdr>
    </w:div>
    <w:div w:id="502017517">
      <w:bodyDiv w:val="1"/>
      <w:marLeft w:val="0"/>
      <w:marRight w:val="0"/>
      <w:marTop w:val="0"/>
      <w:marBottom w:val="0"/>
      <w:divBdr>
        <w:top w:val="none" w:sz="0" w:space="0" w:color="auto"/>
        <w:left w:val="none" w:sz="0" w:space="0" w:color="auto"/>
        <w:bottom w:val="none" w:sz="0" w:space="0" w:color="auto"/>
        <w:right w:val="none" w:sz="0" w:space="0" w:color="auto"/>
      </w:divBdr>
    </w:div>
    <w:div w:id="502091585">
      <w:bodyDiv w:val="1"/>
      <w:marLeft w:val="0"/>
      <w:marRight w:val="0"/>
      <w:marTop w:val="0"/>
      <w:marBottom w:val="0"/>
      <w:divBdr>
        <w:top w:val="none" w:sz="0" w:space="0" w:color="auto"/>
        <w:left w:val="none" w:sz="0" w:space="0" w:color="auto"/>
        <w:bottom w:val="none" w:sz="0" w:space="0" w:color="auto"/>
        <w:right w:val="none" w:sz="0" w:space="0" w:color="auto"/>
      </w:divBdr>
    </w:div>
    <w:div w:id="502743543">
      <w:bodyDiv w:val="1"/>
      <w:marLeft w:val="0"/>
      <w:marRight w:val="0"/>
      <w:marTop w:val="0"/>
      <w:marBottom w:val="0"/>
      <w:divBdr>
        <w:top w:val="none" w:sz="0" w:space="0" w:color="auto"/>
        <w:left w:val="none" w:sz="0" w:space="0" w:color="auto"/>
        <w:bottom w:val="none" w:sz="0" w:space="0" w:color="auto"/>
        <w:right w:val="none" w:sz="0" w:space="0" w:color="auto"/>
      </w:divBdr>
    </w:div>
    <w:div w:id="504832374">
      <w:bodyDiv w:val="1"/>
      <w:marLeft w:val="0"/>
      <w:marRight w:val="0"/>
      <w:marTop w:val="0"/>
      <w:marBottom w:val="0"/>
      <w:divBdr>
        <w:top w:val="none" w:sz="0" w:space="0" w:color="auto"/>
        <w:left w:val="none" w:sz="0" w:space="0" w:color="auto"/>
        <w:bottom w:val="none" w:sz="0" w:space="0" w:color="auto"/>
        <w:right w:val="none" w:sz="0" w:space="0" w:color="auto"/>
      </w:divBdr>
    </w:div>
    <w:div w:id="506292254">
      <w:bodyDiv w:val="1"/>
      <w:marLeft w:val="0"/>
      <w:marRight w:val="0"/>
      <w:marTop w:val="0"/>
      <w:marBottom w:val="0"/>
      <w:divBdr>
        <w:top w:val="none" w:sz="0" w:space="0" w:color="auto"/>
        <w:left w:val="none" w:sz="0" w:space="0" w:color="auto"/>
        <w:bottom w:val="none" w:sz="0" w:space="0" w:color="auto"/>
        <w:right w:val="none" w:sz="0" w:space="0" w:color="auto"/>
      </w:divBdr>
    </w:div>
    <w:div w:id="507251566">
      <w:bodyDiv w:val="1"/>
      <w:marLeft w:val="0"/>
      <w:marRight w:val="0"/>
      <w:marTop w:val="0"/>
      <w:marBottom w:val="0"/>
      <w:divBdr>
        <w:top w:val="none" w:sz="0" w:space="0" w:color="auto"/>
        <w:left w:val="none" w:sz="0" w:space="0" w:color="auto"/>
        <w:bottom w:val="none" w:sz="0" w:space="0" w:color="auto"/>
        <w:right w:val="none" w:sz="0" w:space="0" w:color="auto"/>
      </w:divBdr>
    </w:div>
    <w:div w:id="507326282">
      <w:bodyDiv w:val="1"/>
      <w:marLeft w:val="0"/>
      <w:marRight w:val="0"/>
      <w:marTop w:val="0"/>
      <w:marBottom w:val="0"/>
      <w:divBdr>
        <w:top w:val="none" w:sz="0" w:space="0" w:color="auto"/>
        <w:left w:val="none" w:sz="0" w:space="0" w:color="auto"/>
        <w:bottom w:val="none" w:sz="0" w:space="0" w:color="auto"/>
        <w:right w:val="none" w:sz="0" w:space="0" w:color="auto"/>
      </w:divBdr>
    </w:div>
    <w:div w:id="507987708">
      <w:bodyDiv w:val="1"/>
      <w:marLeft w:val="0"/>
      <w:marRight w:val="0"/>
      <w:marTop w:val="0"/>
      <w:marBottom w:val="0"/>
      <w:divBdr>
        <w:top w:val="none" w:sz="0" w:space="0" w:color="auto"/>
        <w:left w:val="none" w:sz="0" w:space="0" w:color="auto"/>
        <w:bottom w:val="none" w:sz="0" w:space="0" w:color="auto"/>
        <w:right w:val="none" w:sz="0" w:space="0" w:color="auto"/>
      </w:divBdr>
    </w:div>
    <w:div w:id="508371782">
      <w:bodyDiv w:val="1"/>
      <w:marLeft w:val="0"/>
      <w:marRight w:val="0"/>
      <w:marTop w:val="0"/>
      <w:marBottom w:val="0"/>
      <w:divBdr>
        <w:top w:val="none" w:sz="0" w:space="0" w:color="auto"/>
        <w:left w:val="none" w:sz="0" w:space="0" w:color="auto"/>
        <w:bottom w:val="none" w:sz="0" w:space="0" w:color="auto"/>
        <w:right w:val="none" w:sz="0" w:space="0" w:color="auto"/>
      </w:divBdr>
    </w:div>
    <w:div w:id="509368368">
      <w:bodyDiv w:val="1"/>
      <w:marLeft w:val="0"/>
      <w:marRight w:val="0"/>
      <w:marTop w:val="0"/>
      <w:marBottom w:val="0"/>
      <w:divBdr>
        <w:top w:val="none" w:sz="0" w:space="0" w:color="auto"/>
        <w:left w:val="none" w:sz="0" w:space="0" w:color="auto"/>
        <w:bottom w:val="none" w:sz="0" w:space="0" w:color="auto"/>
        <w:right w:val="none" w:sz="0" w:space="0" w:color="auto"/>
      </w:divBdr>
    </w:div>
    <w:div w:id="510797041">
      <w:bodyDiv w:val="1"/>
      <w:marLeft w:val="0"/>
      <w:marRight w:val="0"/>
      <w:marTop w:val="0"/>
      <w:marBottom w:val="0"/>
      <w:divBdr>
        <w:top w:val="none" w:sz="0" w:space="0" w:color="auto"/>
        <w:left w:val="none" w:sz="0" w:space="0" w:color="auto"/>
        <w:bottom w:val="none" w:sz="0" w:space="0" w:color="auto"/>
        <w:right w:val="none" w:sz="0" w:space="0" w:color="auto"/>
      </w:divBdr>
    </w:div>
    <w:div w:id="512259773">
      <w:bodyDiv w:val="1"/>
      <w:marLeft w:val="0"/>
      <w:marRight w:val="0"/>
      <w:marTop w:val="0"/>
      <w:marBottom w:val="0"/>
      <w:divBdr>
        <w:top w:val="none" w:sz="0" w:space="0" w:color="auto"/>
        <w:left w:val="none" w:sz="0" w:space="0" w:color="auto"/>
        <w:bottom w:val="none" w:sz="0" w:space="0" w:color="auto"/>
        <w:right w:val="none" w:sz="0" w:space="0" w:color="auto"/>
      </w:divBdr>
    </w:div>
    <w:div w:id="514150846">
      <w:bodyDiv w:val="1"/>
      <w:marLeft w:val="0"/>
      <w:marRight w:val="0"/>
      <w:marTop w:val="0"/>
      <w:marBottom w:val="0"/>
      <w:divBdr>
        <w:top w:val="none" w:sz="0" w:space="0" w:color="auto"/>
        <w:left w:val="none" w:sz="0" w:space="0" w:color="auto"/>
        <w:bottom w:val="none" w:sz="0" w:space="0" w:color="auto"/>
        <w:right w:val="none" w:sz="0" w:space="0" w:color="auto"/>
      </w:divBdr>
    </w:div>
    <w:div w:id="514459139">
      <w:bodyDiv w:val="1"/>
      <w:marLeft w:val="0"/>
      <w:marRight w:val="0"/>
      <w:marTop w:val="0"/>
      <w:marBottom w:val="0"/>
      <w:divBdr>
        <w:top w:val="none" w:sz="0" w:space="0" w:color="auto"/>
        <w:left w:val="none" w:sz="0" w:space="0" w:color="auto"/>
        <w:bottom w:val="none" w:sz="0" w:space="0" w:color="auto"/>
        <w:right w:val="none" w:sz="0" w:space="0" w:color="auto"/>
      </w:divBdr>
    </w:div>
    <w:div w:id="515268699">
      <w:bodyDiv w:val="1"/>
      <w:marLeft w:val="0"/>
      <w:marRight w:val="0"/>
      <w:marTop w:val="0"/>
      <w:marBottom w:val="0"/>
      <w:divBdr>
        <w:top w:val="none" w:sz="0" w:space="0" w:color="auto"/>
        <w:left w:val="none" w:sz="0" w:space="0" w:color="auto"/>
        <w:bottom w:val="none" w:sz="0" w:space="0" w:color="auto"/>
        <w:right w:val="none" w:sz="0" w:space="0" w:color="auto"/>
      </w:divBdr>
    </w:div>
    <w:div w:id="517352643">
      <w:bodyDiv w:val="1"/>
      <w:marLeft w:val="0"/>
      <w:marRight w:val="0"/>
      <w:marTop w:val="0"/>
      <w:marBottom w:val="0"/>
      <w:divBdr>
        <w:top w:val="none" w:sz="0" w:space="0" w:color="auto"/>
        <w:left w:val="none" w:sz="0" w:space="0" w:color="auto"/>
        <w:bottom w:val="none" w:sz="0" w:space="0" w:color="auto"/>
        <w:right w:val="none" w:sz="0" w:space="0" w:color="auto"/>
      </w:divBdr>
    </w:div>
    <w:div w:id="518809870">
      <w:bodyDiv w:val="1"/>
      <w:marLeft w:val="0"/>
      <w:marRight w:val="0"/>
      <w:marTop w:val="0"/>
      <w:marBottom w:val="0"/>
      <w:divBdr>
        <w:top w:val="none" w:sz="0" w:space="0" w:color="auto"/>
        <w:left w:val="none" w:sz="0" w:space="0" w:color="auto"/>
        <w:bottom w:val="none" w:sz="0" w:space="0" w:color="auto"/>
        <w:right w:val="none" w:sz="0" w:space="0" w:color="auto"/>
      </w:divBdr>
    </w:div>
    <w:div w:id="518935822">
      <w:bodyDiv w:val="1"/>
      <w:marLeft w:val="0"/>
      <w:marRight w:val="0"/>
      <w:marTop w:val="0"/>
      <w:marBottom w:val="0"/>
      <w:divBdr>
        <w:top w:val="none" w:sz="0" w:space="0" w:color="auto"/>
        <w:left w:val="none" w:sz="0" w:space="0" w:color="auto"/>
        <w:bottom w:val="none" w:sz="0" w:space="0" w:color="auto"/>
        <w:right w:val="none" w:sz="0" w:space="0" w:color="auto"/>
      </w:divBdr>
    </w:div>
    <w:div w:id="519901594">
      <w:bodyDiv w:val="1"/>
      <w:marLeft w:val="0"/>
      <w:marRight w:val="0"/>
      <w:marTop w:val="0"/>
      <w:marBottom w:val="0"/>
      <w:divBdr>
        <w:top w:val="none" w:sz="0" w:space="0" w:color="auto"/>
        <w:left w:val="none" w:sz="0" w:space="0" w:color="auto"/>
        <w:bottom w:val="none" w:sz="0" w:space="0" w:color="auto"/>
        <w:right w:val="none" w:sz="0" w:space="0" w:color="auto"/>
      </w:divBdr>
    </w:div>
    <w:div w:id="522284365">
      <w:bodyDiv w:val="1"/>
      <w:marLeft w:val="0"/>
      <w:marRight w:val="0"/>
      <w:marTop w:val="0"/>
      <w:marBottom w:val="0"/>
      <w:divBdr>
        <w:top w:val="none" w:sz="0" w:space="0" w:color="auto"/>
        <w:left w:val="none" w:sz="0" w:space="0" w:color="auto"/>
        <w:bottom w:val="none" w:sz="0" w:space="0" w:color="auto"/>
        <w:right w:val="none" w:sz="0" w:space="0" w:color="auto"/>
      </w:divBdr>
    </w:div>
    <w:div w:id="523326325">
      <w:bodyDiv w:val="1"/>
      <w:marLeft w:val="0"/>
      <w:marRight w:val="0"/>
      <w:marTop w:val="0"/>
      <w:marBottom w:val="0"/>
      <w:divBdr>
        <w:top w:val="none" w:sz="0" w:space="0" w:color="auto"/>
        <w:left w:val="none" w:sz="0" w:space="0" w:color="auto"/>
        <w:bottom w:val="none" w:sz="0" w:space="0" w:color="auto"/>
        <w:right w:val="none" w:sz="0" w:space="0" w:color="auto"/>
      </w:divBdr>
    </w:div>
    <w:div w:id="523524041">
      <w:bodyDiv w:val="1"/>
      <w:marLeft w:val="0"/>
      <w:marRight w:val="0"/>
      <w:marTop w:val="0"/>
      <w:marBottom w:val="0"/>
      <w:divBdr>
        <w:top w:val="none" w:sz="0" w:space="0" w:color="auto"/>
        <w:left w:val="none" w:sz="0" w:space="0" w:color="auto"/>
        <w:bottom w:val="none" w:sz="0" w:space="0" w:color="auto"/>
        <w:right w:val="none" w:sz="0" w:space="0" w:color="auto"/>
      </w:divBdr>
    </w:div>
    <w:div w:id="523597259">
      <w:bodyDiv w:val="1"/>
      <w:marLeft w:val="0"/>
      <w:marRight w:val="0"/>
      <w:marTop w:val="0"/>
      <w:marBottom w:val="0"/>
      <w:divBdr>
        <w:top w:val="none" w:sz="0" w:space="0" w:color="auto"/>
        <w:left w:val="none" w:sz="0" w:space="0" w:color="auto"/>
        <w:bottom w:val="none" w:sz="0" w:space="0" w:color="auto"/>
        <w:right w:val="none" w:sz="0" w:space="0" w:color="auto"/>
      </w:divBdr>
    </w:div>
    <w:div w:id="523636646">
      <w:bodyDiv w:val="1"/>
      <w:marLeft w:val="0"/>
      <w:marRight w:val="0"/>
      <w:marTop w:val="0"/>
      <w:marBottom w:val="0"/>
      <w:divBdr>
        <w:top w:val="none" w:sz="0" w:space="0" w:color="auto"/>
        <w:left w:val="none" w:sz="0" w:space="0" w:color="auto"/>
        <w:bottom w:val="none" w:sz="0" w:space="0" w:color="auto"/>
        <w:right w:val="none" w:sz="0" w:space="0" w:color="auto"/>
      </w:divBdr>
    </w:div>
    <w:div w:id="524054694">
      <w:bodyDiv w:val="1"/>
      <w:marLeft w:val="0"/>
      <w:marRight w:val="0"/>
      <w:marTop w:val="0"/>
      <w:marBottom w:val="0"/>
      <w:divBdr>
        <w:top w:val="none" w:sz="0" w:space="0" w:color="auto"/>
        <w:left w:val="none" w:sz="0" w:space="0" w:color="auto"/>
        <w:bottom w:val="none" w:sz="0" w:space="0" w:color="auto"/>
        <w:right w:val="none" w:sz="0" w:space="0" w:color="auto"/>
      </w:divBdr>
    </w:div>
    <w:div w:id="524901877">
      <w:bodyDiv w:val="1"/>
      <w:marLeft w:val="0"/>
      <w:marRight w:val="0"/>
      <w:marTop w:val="0"/>
      <w:marBottom w:val="0"/>
      <w:divBdr>
        <w:top w:val="none" w:sz="0" w:space="0" w:color="auto"/>
        <w:left w:val="none" w:sz="0" w:space="0" w:color="auto"/>
        <w:bottom w:val="none" w:sz="0" w:space="0" w:color="auto"/>
        <w:right w:val="none" w:sz="0" w:space="0" w:color="auto"/>
      </w:divBdr>
    </w:div>
    <w:div w:id="525366737">
      <w:bodyDiv w:val="1"/>
      <w:marLeft w:val="0"/>
      <w:marRight w:val="0"/>
      <w:marTop w:val="0"/>
      <w:marBottom w:val="0"/>
      <w:divBdr>
        <w:top w:val="none" w:sz="0" w:space="0" w:color="auto"/>
        <w:left w:val="none" w:sz="0" w:space="0" w:color="auto"/>
        <w:bottom w:val="none" w:sz="0" w:space="0" w:color="auto"/>
        <w:right w:val="none" w:sz="0" w:space="0" w:color="auto"/>
      </w:divBdr>
    </w:div>
    <w:div w:id="528613456">
      <w:bodyDiv w:val="1"/>
      <w:marLeft w:val="0"/>
      <w:marRight w:val="0"/>
      <w:marTop w:val="0"/>
      <w:marBottom w:val="0"/>
      <w:divBdr>
        <w:top w:val="none" w:sz="0" w:space="0" w:color="auto"/>
        <w:left w:val="none" w:sz="0" w:space="0" w:color="auto"/>
        <w:bottom w:val="none" w:sz="0" w:space="0" w:color="auto"/>
        <w:right w:val="none" w:sz="0" w:space="0" w:color="auto"/>
      </w:divBdr>
    </w:div>
    <w:div w:id="528764881">
      <w:bodyDiv w:val="1"/>
      <w:marLeft w:val="0"/>
      <w:marRight w:val="0"/>
      <w:marTop w:val="0"/>
      <w:marBottom w:val="0"/>
      <w:divBdr>
        <w:top w:val="none" w:sz="0" w:space="0" w:color="auto"/>
        <w:left w:val="none" w:sz="0" w:space="0" w:color="auto"/>
        <w:bottom w:val="none" w:sz="0" w:space="0" w:color="auto"/>
        <w:right w:val="none" w:sz="0" w:space="0" w:color="auto"/>
      </w:divBdr>
    </w:div>
    <w:div w:id="529224271">
      <w:bodyDiv w:val="1"/>
      <w:marLeft w:val="0"/>
      <w:marRight w:val="0"/>
      <w:marTop w:val="0"/>
      <w:marBottom w:val="0"/>
      <w:divBdr>
        <w:top w:val="none" w:sz="0" w:space="0" w:color="auto"/>
        <w:left w:val="none" w:sz="0" w:space="0" w:color="auto"/>
        <w:bottom w:val="none" w:sz="0" w:space="0" w:color="auto"/>
        <w:right w:val="none" w:sz="0" w:space="0" w:color="auto"/>
      </w:divBdr>
    </w:div>
    <w:div w:id="530068884">
      <w:bodyDiv w:val="1"/>
      <w:marLeft w:val="0"/>
      <w:marRight w:val="0"/>
      <w:marTop w:val="0"/>
      <w:marBottom w:val="0"/>
      <w:divBdr>
        <w:top w:val="none" w:sz="0" w:space="0" w:color="auto"/>
        <w:left w:val="none" w:sz="0" w:space="0" w:color="auto"/>
        <w:bottom w:val="none" w:sz="0" w:space="0" w:color="auto"/>
        <w:right w:val="none" w:sz="0" w:space="0" w:color="auto"/>
      </w:divBdr>
    </w:div>
    <w:div w:id="532117472">
      <w:bodyDiv w:val="1"/>
      <w:marLeft w:val="0"/>
      <w:marRight w:val="0"/>
      <w:marTop w:val="0"/>
      <w:marBottom w:val="0"/>
      <w:divBdr>
        <w:top w:val="none" w:sz="0" w:space="0" w:color="auto"/>
        <w:left w:val="none" w:sz="0" w:space="0" w:color="auto"/>
        <w:bottom w:val="none" w:sz="0" w:space="0" w:color="auto"/>
        <w:right w:val="none" w:sz="0" w:space="0" w:color="auto"/>
      </w:divBdr>
    </w:div>
    <w:div w:id="533081911">
      <w:bodyDiv w:val="1"/>
      <w:marLeft w:val="0"/>
      <w:marRight w:val="0"/>
      <w:marTop w:val="0"/>
      <w:marBottom w:val="0"/>
      <w:divBdr>
        <w:top w:val="none" w:sz="0" w:space="0" w:color="auto"/>
        <w:left w:val="none" w:sz="0" w:space="0" w:color="auto"/>
        <w:bottom w:val="none" w:sz="0" w:space="0" w:color="auto"/>
        <w:right w:val="none" w:sz="0" w:space="0" w:color="auto"/>
      </w:divBdr>
    </w:div>
    <w:div w:id="538469957">
      <w:bodyDiv w:val="1"/>
      <w:marLeft w:val="0"/>
      <w:marRight w:val="0"/>
      <w:marTop w:val="0"/>
      <w:marBottom w:val="0"/>
      <w:divBdr>
        <w:top w:val="none" w:sz="0" w:space="0" w:color="auto"/>
        <w:left w:val="none" w:sz="0" w:space="0" w:color="auto"/>
        <w:bottom w:val="none" w:sz="0" w:space="0" w:color="auto"/>
        <w:right w:val="none" w:sz="0" w:space="0" w:color="auto"/>
      </w:divBdr>
    </w:div>
    <w:div w:id="540631454">
      <w:bodyDiv w:val="1"/>
      <w:marLeft w:val="0"/>
      <w:marRight w:val="0"/>
      <w:marTop w:val="0"/>
      <w:marBottom w:val="0"/>
      <w:divBdr>
        <w:top w:val="none" w:sz="0" w:space="0" w:color="auto"/>
        <w:left w:val="none" w:sz="0" w:space="0" w:color="auto"/>
        <w:bottom w:val="none" w:sz="0" w:space="0" w:color="auto"/>
        <w:right w:val="none" w:sz="0" w:space="0" w:color="auto"/>
      </w:divBdr>
    </w:div>
    <w:div w:id="541946196">
      <w:bodyDiv w:val="1"/>
      <w:marLeft w:val="0"/>
      <w:marRight w:val="0"/>
      <w:marTop w:val="0"/>
      <w:marBottom w:val="0"/>
      <w:divBdr>
        <w:top w:val="none" w:sz="0" w:space="0" w:color="auto"/>
        <w:left w:val="none" w:sz="0" w:space="0" w:color="auto"/>
        <w:bottom w:val="none" w:sz="0" w:space="0" w:color="auto"/>
        <w:right w:val="none" w:sz="0" w:space="0" w:color="auto"/>
      </w:divBdr>
    </w:div>
    <w:div w:id="543102987">
      <w:bodyDiv w:val="1"/>
      <w:marLeft w:val="0"/>
      <w:marRight w:val="0"/>
      <w:marTop w:val="0"/>
      <w:marBottom w:val="0"/>
      <w:divBdr>
        <w:top w:val="none" w:sz="0" w:space="0" w:color="auto"/>
        <w:left w:val="none" w:sz="0" w:space="0" w:color="auto"/>
        <w:bottom w:val="none" w:sz="0" w:space="0" w:color="auto"/>
        <w:right w:val="none" w:sz="0" w:space="0" w:color="auto"/>
      </w:divBdr>
    </w:div>
    <w:div w:id="543979689">
      <w:bodyDiv w:val="1"/>
      <w:marLeft w:val="0"/>
      <w:marRight w:val="0"/>
      <w:marTop w:val="0"/>
      <w:marBottom w:val="0"/>
      <w:divBdr>
        <w:top w:val="none" w:sz="0" w:space="0" w:color="auto"/>
        <w:left w:val="none" w:sz="0" w:space="0" w:color="auto"/>
        <w:bottom w:val="none" w:sz="0" w:space="0" w:color="auto"/>
        <w:right w:val="none" w:sz="0" w:space="0" w:color="auto"/>
      </w:divBdr>
    </w:div>
    <w:div w:id="544678072">
      <w:bodyDiv w:val="1"/>
      <w:marLeft w:val="0"/>
      <w:marRight w:val="0"/>
      <w:marTop w:val="0"/>
      <w:marBottom w:val="0"/>
      <w:divBdr>
        <w:top w:val="none" w:sz="0" w:space="0" w:color="auto"/>
        <w:left w:val="none" w:sz="0" w:space="0" w:color="auto"/>
        <w:bottom w:val="none" w:sz="0" w:space="0" w:color="auto"/>
        <w:right w:val="none" w:sz="0" w:space="0" w:color="auto"/>
      </w:divBdr>
    </w:div>
    <w:div w:id="545801249">
      <w:bodyDiv w:val="1"/>
      <w:marLeft w:val="0"/>
      <w:marRight w:val="0"/>
      <w:marTop w:val="0"/>
      <w:marBottom w:val="0"/>
      <w:divBdr>
        <w:top w:val="none" w:sz="0" w:space="0" w:color="auto"/>
        <w:left w:val="none" w:sz="0" w:space="0" w:color="auto"/>
        <w:bottom w:val="none" w:sz="0" w:space="0" w:color="auto"/>
        <w:right w:val="none" w:sz="0" w:space="0" w:color="auto"/>
      </w:divBdr>
    </w:div>
    <w:div w:id="546340704">
      <w:bodyDiv w:val="1"/>
      <w:marLeft w:val="0"/>
      <w:marRight w:val="0"/>
      <w:marTop w:val="0"/>
      <w:marBottom w:val="0"/>
      <w:divBdr>
        <w:top w:val="none" w:sz="0" w:space="0" w:color="auto"/>
        <w:left w:val="none" w:sz="0" w:space="0" w:color="auto"/>
        <w:bottom w:val="none" w:sz="0" w:space="0" w:color="auto"/>
        <w:right w:val="none" w:sz="0" w:space="0" w:color="auto"/>
      </w:divBdr>
    </w:div>
    <w:div w:id="546994305">
      <w:bodyDiv w:val="1"/>
      <w:marLeft w:val="0"/>
      <w:marRight w:val="0"/>
      <w:marTop w:val="0"/>
      <w:marBottom w:val="0"/>
      <w:divBdr>
        <w:top w:val="none" w:sz="0" w:space="0" w:color="auto"/>
        <w:left w:val="none" w:sz="0" w:space="0" w:color="auto"/>
        <w:bottom w:val="none" w:sz="0" w:space="0" w:color="auto"/>
        <w:right w:val="none" w:sz="0" w:space="0" w:color="auto"/>
      </w:divBdr>
    </w:div>
    <w:div w:id="547187172">
      <w:bodyDiv w:val="1"/>
      <w:marLeft w:val="0"/>
      <w:marRight w:val="0"/>
      <w:marTop w:val="0"/>
      <w:marBottom w:val="0"/>
      <w:divBdr>
        <w:top w:val="none" w:sz="0" w:space="0" w:color="auto"/>
        <w:left w:val="none" w:sz="0" w:space="0" w:color="auto"/>
        <w:bottom w:val="none" w:sz="0" w:space="0" w:color="auto"/>
        <w:right w:val="none" w:sz="0" w:space="0" w:color="auto"/>
      </w:divBdr>
    </w:div>
    <w:div w:id="549462908">
      <w:bodyDiv w:val="1"/>
      <w:marLeft w:val="0"/>
      <w:marRight w:val="0"/>
      <w:marTop w:val="0"/>
      <w:marBottom w:val="0"/>
      <w:divBdr>
        <w:top w:val="none" w:sz="0" w:space="0" w:color="auto"/>
        <w:left w:val="none" w:sz="0" w:space="0" w:color="auto"/>
        <w:bottom w:val="none" w:sz="0" w:space="0" w:color="auto"/>
        <w:right w:val="none" w:sz="0" w:space="0" w:color="auto"/>
      </w:divBdr>
    </w:div>
    <w:div w:id="552622518">
      <w:bodyDiv w:val="1"/>
      <w:marLeft w:val="0"/>
      <w:marRight w:val="0"/>
      <w:marTop w:val="0"/>
      <w:marBottom w:val="0"/>
      <w:divBdr>
        <w:top w:val="none" w:sz="0" w:space="0" w:color="auto"/>
        <w:left w:val="none" w:sz="0" w:space="0" w:color="auto"/>
        <w:bottom w:val="none" w:sz="0" w:space="0" w:color="auto"/>
        <w:right w:val="none" w:sz="0" w:space="0" w:color="auto"/>
      </w:divBdr>
    </w:div>
    <w:div w:id="553321150">
      <w:bodyDiv w:val="1"/>
      <w:marLeft w:val="0"/>
      <w:marRight w:val="0"/>
      <w:marTop w:val="0"/>
      <w:marBottom w:val="0"/>
      <w:divBdr>
        <w:top w:val="none" w:sz="0" w:space="0" w:color="auto"/>
        <w:left w:val="none" w:sz="0" w:space="0" w:color="auto"/>
        <w:bottom w:val="none" w:sz="0" w:space="0" w:color="auto"/>
        <w:right w:val="none" w:sz="0" w:space="0" w:color="auto"/>
      </w:divBdr>
    </w:div>
    <w:div w:id="554007532">
      <w:bodyDiv w:val="1"/>
      <w:marLeft w:val="0"/>
      <w:marRight w:val="0"/>
      <w:marTop w:val="0"/>
      <w:marBottom w:val="0"/>
      <w:divBdr>
        <w:top w:val="none" w:sz="0" w:space="0" w:color="auto"/>
        <w:left w:val="none" w:sz="0" w:space="0" w:color="auto"/>
        <w:bottom w:val="none" w:sz="0" w:space="0" w:color="auto"/>
        <w:right w:val="none" w:sz="0" w:space="0" w:color="auto"/>
      </w:divBdr>
    </w:div>
    <w:div w:id="555091146">
      <w:bodyDiv w:val="1"/>
      <w:marLeft w:val="0"/>
      <w:marRight w:val="0"/>
      <w:marTop w:val="0"/>
      <w:marBottom w:val="0"/>
      <w:divBdr>
        <w:top w:val="none" w:sz="0" w:space="0" w:color="auto"/>
        <w:left w:val="none" w:sz="0" w:space="0" w:color="auto"/>
        <w:bottom w:val="none" w:sz="0" w:space="0" w:color="auto"/>
        <w:right w:val="none" w:sz="0" w:space="0" w:color="auto"/>
      </w:divBdr>
    </w:div>
    <w:div w:id="555363210">
      <w:bodyDiv w:val="1"/>
      <w:marLeft w:val="0"/>
      <w:marRight w:val="0"/>
      <w:marTop w:val="0"/>
      <w:marBottom w:val="0"/>
      <w:divBdr>
        <w:top w:val="none" w:sz="0" w:space="0" w:color="auto"/>
        <w:left w:val="none" w:sz="0" w:space="0" w:color="auto"/>
        <w:bottom w:val="none" w:sz="0" w:space="0" w:color="auto"/>
        <w:right w:val="none" w:sz="0" w:space="0" w:color="auto"/>
      </w:divBdr>
    </w:div>
    <w:div w:id="556629851">
      <w:bodyDiv w:val="1"/>
      <w:marLeft w:val="0"/>
      <w:marRight w:val="0"/>
      <w:marTop w:val="0"/>
      <w:marBottom w:val="0"/>
      <w:divBdr>
        <w:top w:val="none" w:sz="0" w:space="0" w:color="auto"/>
        <w:left w:val="none" w:sz="0" w:space="0" w:color="auto"/>
        <w:bottom w:val="none" w:sz="0" w:space="0" w:color="auto"/>
        <w:right w:val="none" w:sz="0" w:space="0" w:color="auto"/>
      </w:divBdr>
    </w:div>
    <w:div w:id="557016711">
      <w:bodyDiv w:val="1"/>
      <w:marLeft w:val="0"/>
      <w:marRight w:val="0"/>
      <w:marTop w:val="0"/>
      <w:marBottom w:val="0"/>
      <w:divBdr>
        <w:top w:val="none" w:sz="0" w:space="0" w:color="auto"/>
        <w:left w:val="none" w:sz="0" w:space="0" w:color="auto"/>
        <w:bottom w:val="none" w:sz="0" w:space="0" w:color="auto"/>
        <w:right w:val="none" w:sz="0" w:space="0" w:color="auto"/>
      </w:divBdr>
    </w:div>
    <w:div w:id="557280173">
      <w:bodyDiv w:val="1"/>
      <w:marLeft w:val="0"/>
      <w:marRight w:val="0"/>
      <w:marTop w:val="0"/>
      <w:marBottom w:val="0"/>
      <w:divBdr>
        <w:top w:val="none" w:sz="0" w:space="0" w:color="auto"/>
        <w:left w:val="none" w:sz="0" w:space="0" w:color="auto"/>
        <w:bottom w:val="none" w:sz="0" w:space="0" w:color="auto"/>
        <w:right w:val="none" w:sz="0" w:space="0" w:color="auto"/>
      </w:divBdr>
    </w:div>
    <w:div w:id="557784756">
      <w:bodyDiv w:val="1"/>
      <w:marLeft w:val="0"/>
      <w:marRight w:val="0"/>
      <w:marTop w:val="0"/>
      <w:marBottom w:val="0"/>
      <w:divBdr>
        <w:top w:val="none" w:sz="0" w:space="0" w:color="auto"/>
        <w:left w:val="none" w:sz="0" w:space="0" w:color="auto"/>
        <w:bottom w:val="none" w:sz="0" w:space="0" w:color="auto"/>
        <w:right w:val="none" w:sz="0" w:space="0" w:color="auto"/>
      </w:divBdr>
    </w:div>
    <w:div w:id="558512592">
      <w:bodyDiv w:val="1"/>
      <w:marLeft w:val="0"/>
      <w:marRight w:val="0"/>
      <w:marTop w:val="0"/>
      <w:marBottom w:val="0"/>
      <w:divBdr>
        <w:top w:val="none" w:sz="0" w:space="0" w:color="auto"/>
        <w:left w:val="none" w:sz="0" w:space="0" w:color="auto"/>
        <w:bottom w:val="none" w:sz="0" w:space="0" w:color="auto"/>
        <w:right w:val="none" w:sz="0" w:space="0" w:color="auto"/>
      </w:divBdr>
    </w:div>
    <w:div w:id="559482254">
      <w:bodyDiv w:val="1"/>
      <w:marLeft w:val="0"/>
      <w:marRight w:val="0"/>
      <w:marTop w:val="0"/>
      <w:marBottom w:val="0"/>
      <w:divBdr>
        <w:top w:val="none" w:sz="0" w:space="0" w:color="auto"/>
        <w:left w:val="none" w:sz="0" w:space="0" w:color="auto"/>
        <w:bottom w:val="none" w:sz="0" w:space="0" w:color="auto"/>
        <w:right w:val="none" w:sz="0" w:space="0" w:color="auto"/>
      </w:divBdr>
    </w:div>
    <w:div w:id="559554710">
      <w:bodyDiv w:val="1"/>
      <w:marLeft w:val="0"/>
      <w:marRight w:val="0"/>
      <w:marTop w:val="0"/>
      <w:marBottom w:val="0"/>
      <w:divBdr>
        <w:top w:val="none" w:sz="0" w:space="0" w:color="auto"/>
        <w:left w:val="none" w:sz="0" w:space="0" w:color="auto"/>
        <w:bottom w:val="none" w:sz="0" w:space="0" w:color="auto"/>
        <w:right w:val="none" w:sz="0" w:space="0" w:color="auto"/>
      </w:divBdr>
    </w:div>
    <w:div w:id="561404472">
      <w:bodyDiv w:val="1"/>
      <w:marLeft w:val="0"/>
      <w:marRight w:val="0"/>
      <w:marTop w:val="0"/>
      <w:marBottom w:val="0"/>
      <w:divBdr>
        <w:top w:val="none" w:sz="0" w:space="0" w:color="auto"/>
        <w:left w:val="none" w:sz="0" w:space="0" w:color="auto"/>
        <w:bottom w:val="none" w:sz="0" w:space="0" w:color="auto"/>
        <w:right w:val="none" w:sz="0" w:space="0" w:color="auto"/>
      </w:divBdr>
    </w:div>
    <w:div w:id="561798081">
      <w:bodyDiv w:val="1"/>
      <w:marLeft w:val="0"/>
      <w:marRight w:val="0"/>
      <w:marTop w:val="0"/>
      <w:marBottom w:val="0"/>
      <w:divBdr>
        <w:top w:val="none" w:sz="0" w:space="0" w:color="auto"/>
        <w:left w:val="none" w:sz="0" w:space="0" w:color="auto"/>
        <w:bottom w:val="none" w:sz="0" w:space="0" w:color="auto"/>
        <w:right w:val="none" w:sz="0" w:space="0" w:color="auto"/>
      </w:divBdr>
    </w:div>
    <w:div w:id="565335344">
      <w:bodyDiv w:val="1"/>
      <w:marLeft w:val="0"/>
      <w:marRight w:val="0"/>
      <w:marTop w:val="0"/>
      <w:marBottom w:val="0"/>
      <w:divBdr>
        <w:top w:val="none" w:sz="0" w:space="0" w:color="auto"/>
        <w:left w:val="none" w:sz="0" w:space="0" w:color="auto"/>
        <w:bottom w:val="none" w:sz="0" w:space="0" w:color="auto"/>
        <w:right w:val="none" w:sz="0" w:space="0" w:color="auto"/>
      </w:divBdr>
    </w:div>
    <w:div w:id="566381789">
      <w:bodyDiv w:val="1"/>
      <w:marLeft w:val="0"/>
      <w:marRight w:val="0"/>
      <w:marTop w:val="0"/>
      <w:marBottom w:val="0"/>
      <w:divBdr>
        <w:top w:val="none" w:sz="0" w:space="0" w:color="auto"/>
        <w:left w:val="none" w:sz="0" w:space="0" w:color="auto"/>
        <w:bottom w:val="none" w:sz="0" w:space="0" w:color="auto"/>
        <w:right w:val="none" w:sz="0" w:space="0" w:color="auto"/>
      </w:divBdr>
    </w:div>
    <w:div w:id="567231383">
      <w:bodyDiv w:val="1"/>
      <w:marLeft w:val="0"/>
      <w:marRight w:val="0"/>
      <w:marTop w:val="0"/>
      <w:marBottom w:val="0"/>
      <w:divBdr>
        <w:top w:val="none" w:sz="0" w:space="0" w:color="auto"/>
        <w:left w:val="none" w:sz="0" w:space="0" w:color="auto"/>
        <w:bottom w:val="none" w:sz="0" w:space="0" w:color="auto"/>
        <w:right w:val="none" w:sz="0" w:space="0" w:color="auto"/>
      </w:divBdr>
    </w:div>
    <w:div w:id="567763426">
      <w:bodyDiv w:val="1"/>
      <w:marLeft w:val="0"/>
      <w:marRight w:val="0"/>
      <w:marTop w:val="0"/>
      <w:marBottom w:val="0"/>
      <w:divBdr>
        <w:top w:val="none" w:sz="0" w:space="0" w:color="auto"/>
        <w:left w:val="none" w:sz="0" w:space="0" w:color="auto"/>
        <w:bottom w:val="none" w:sz="0" w:space="0" w:color="auto"/>
        <w:right w:val="none" w:sz="0" w:space="0" w:color="auto"/>
      </w:divBdr>
    </w:div>
    <w:div w:id="567811798">
      <w:bodyDiv w:val="1"/>
      <w:marLeft w:val="0"/>
      <w:marRight w:val="0"/>
      <w:marTop w:val="0"/>
      <w:marBottom w:val="0"/>
      <w:divBdr>
        <w:top w:val="none" w:sz="0" w:space="0" w:color="auto"/>
        <w:left w:val="none" w:sz="0" w:space="0" w:color="auto"/>
        <w:bottom w:val="none" w:sz="0" w:space="0" w:color="auto"/>
        <w:right w:val="none" w:sz="0" w:space="0" w:color="auto"/>
      </w:divBdr>
    </w:div>
    <w:div w:id="570502016">
      <w:bodyDiv w:val="1"/>
      <w:marLeft w:val="0"/>
      <w:marRight w:val="0"/>
      <w:marTop w:val="0"/>
      <w:marBottom w:val="0"/>
      <w:divBdr>
        <w:top w:val="none" w:sz="0" w:space="0" w:color="auto"/>
        <w:left w:val="none" w:sz="0" w:space="0" w:color="auto"/>
        <w:bottom w:val="none" w:sz="0" w:space="0" w:color="auto"/>
        <w:right w:val="none" w:sz="0" w:space="0" w:color="auto"/>
      </w:divBdr>
    </w:div>
    <w:div w:id="571356287">
      <w:bodyDiv w:val="1"/>
      <w:marLeft w:val="0"/>
      <w:marRight w:val="0"/>
      <w:marTop w:val="0"/>
      <w:marBottom w:val="0"/>
      <w:divBdr>
        <w:top w:val="none" w:sz="0" w:space="0" w:color="auto"/>
        <w:left w:val="none" w:sz="0" w:space="0" w:color="auto"/>
        <w:bottom w:val="none" w:sz="0" w:space="0" w:color="auto"/>
        <w:right w:val="none" w:sz="0" w:space="0" w:color="auto"/>
      </w:divBdr>
    </w:div>
    <w:div w:id="572475471">
      <w:bodyDiv w:val="1"/>
      <w:marLeft w:val="0"/>
      <w:marRight w:val="0"/>
      <w:marTop w:val="0"/>
      <w:marBottom w:val="0"/>
      <w:divBdr>
        <w:top w:val="none" w:sz="0" w:space="0" w:color="auto"/>
        <w:left w:val="none" w:sz="0" w:space="0" w:color="auto"/>
        <w:bottom w:val="none" w:sz="0" w:space="0" w:color="auto"/>
        <w:right w:val="none" w:sz="0" w:space="0" w:color="auto"/>
      </w:divBdr>
    </w:div>
    <w:div w:id="573010526">
      <w:bodyDiv w:val="1"/>
      <w:marLeft w:val="0"/>
      <w:marRight w:val="0"/>
      <w:marTop w:val="0"/>
      <w:marBottom w:val="0"/>
      <w:divBdr>
        <w:top w:val="none" w:sz="0" w:space="0" w:color="auto"/>
        <w:left w:val="none" w:sz="0" w:space="0" w:color="auto"/>
        <w:bottom w:val="none" w:sz="0" w:space="0" w:color="auto"/>
        <w:right w:val="none" w:sz="0" w:space="0" w:color="auto"/>
      </w:divBdr>
    </w:div>
    <w:div w:id="573047454">
      <w:bodyDiv w:val="1"/>
      <w:marLeft w:val="0"/>
      <w:marRight w:val="0"/>
      <w:marTop w:val="0"/>
      <w:marBottom w:val="0"/>
      <w:divBdr>
        <w:top w:val="none" w:sz="0" w:space="0" w:color="auto"/>
        <w:left w:val="none" w:sz="0" w:space="0" w:color="auto"/>
        <w:bottom w:val="none" w:sz="0" w:space="0" w:color="auto"/>
        <w:right w:val="none" w:sz="0" w:space="0" w:color="auto"/>
      </w:divBdr>
    </w:div>
    <w:div w:id="573857765">
      <w:bodyDiv w:val="1"/>
      <w:marLeft w:val="0"/>
      <w:marRight w:val="0"/>
      <w:marTop w:val="0"/>
      <w:marBottom w:val="0"/>
      <w:divBdr>
        <w:top w:val="none" w:sz="0" w:space="0" w:color="auto"/>
        <w:left w:val="none" w:sz="0" w:space="0" w:color="auto"/>
        <w:bottom w:val="none" w:sz="0" w:space="0" w:color="auto"/>
        <w:right w:val="none" w:sz="0" w:space="0" w:color="auto"/>
      </w:divBdr>
    </w:div>
    <w:div w:id="574047568">
      <w:bodyDiv w:val="1"/>
      <w:marLeft w:val="0"/>
      <w:marRight w:val="0"/>
      <w:marTop w:val="0"/>
      <w:marBottom w:val="0"/>
      <w:divBdr>
        <w:top w:val="none" w:sz="0" w:space="0" w:color="auto"/>
        <w:left w:val="none" w:sz="0" w:space="0" w:color="auto"/>
        <w:bottom w:val="none" w:sz="0" w:space="0" w:color="auto"/>
        <w:right w:val="none" w:sz="0" w:space="0" w:color="auto"/>
      </w:divBdr>
    </w:div>
    <w:div w:id="574634318">
      <w:bodyDiv w:val="1"/>
      <w:marLeft w:val="0"/>
      <w:marRight w:val="0"/>
      <w:marTop w:val="0"/>
      <w:marBottom w:val="0"/>
      <w:divBdr>
        <w:top w:val="none" w:sz="0" w:space="0" w:color="auto"/>
        <w:left w:val="none" w:sz="0" w:space="0" w:color="auto"/>
        <w:bottom w:val="none" w:sz="0" w:space="0" w:color="auto"/>
        <w:right w:val="none" w:sz="0" w:space="0" w:color="auto"/>
      </w:divBdr>
    </w:div>
    <w:div w:id="575212789">
      <w:bodyDiv w:val="1"/>
      <w:marLeft w:val="0"/>
      <w:marRight w:val="0"/>
      <w:marTop w:val="0"/>
      <w:marBottom w:val="0"/>
      <w:divBdr>
        <w:top w:val="none" w:sz="0" w:space="0" w:color="auto"/>
        <w:left w:val="none" w:sz="0" w:space="0" w:color="auto"/>
        <w:bottom w:val="none" w:sz="0" w:space="0" w:color="auto"/>
        <w:right w:val="none" w:sz="0" w:space="0" w:color="auto"/>
      </w:divBdr>
    </w:div>
    <w:div w:id="575629153">
      <w:bodyDiv w:val="1"/>
      <w:marLeft w:val="0"/>
      <w:marRight w:val="0"/>
      <w:marTop w:val="0"/>
      <w:marBottom w:val="0"/>
      <w:divBdr>
        <w:top w:val="none" w:sz="0" w:space="0" w:color="auto"/>
        <w:left w:val="none" w:sz="0" w:space="0" w:color="auto"/>
        <w:bottom w:val="none" w:sz="0" w:space="0" w:color="auto"/>
        <w:right w:val="none" w:sz="0" w:space="0" w:color="auto"/>
      </w:divBdr>
    </w:div>
    <w:div w:id="575748020">
      <w:bodyDiv w:val="1"/>
      <w:marLeft w:val="0"/>
      <w:marRight w:val="0"/>
      <w:marTop w:val="0"/>
      <w:marBottom w:val="0"/>
      <w:divBdr>
        <w:top w:val="none" w:sz="0" w:space="0" w:color="auto"/>
        <w:left w:val="none" w:sz="0" w:space="0" w:color="auto"/>
        <w:bottom w:val="none" w:sz="0" w:space="0" w:color="auto"/>
        <w:right w:val="none" w:sz="0" w:space="0" w:color="auto"/>
      </w:divBdr>
    </w:div>
    <w:div w:id="577860392">
      <w:bodyDiv w:val="1"/>
      <w:marLeft w:val="0"/>
      <w:marRight w:val="0"/>
      <w:marTop w:val="0"/>
      <w:marBottom w:val="0"/>
      <w:divBdr>
        <w:top w:val="none" w:sz="0" w:space="0" w:color="auto"/>
        <w:left w:val="none" w:sz="0" w:space="0" w:color="auto"/>
        <w:bottom w:val="none" w:sz="0" w:space="0" w:color="auto"/>
        <w:right w:val="none" w:sz="0" w:space="0" w:color="auto"/>
      </w:divBdr>
    </w:div>
    <w:div w:id="578757884">
      <w:bodyDiv w:val="1"/>
      <w:marLeft w:val="0"/>
      <w:marRight w:val="0"/>
      <w:marTop w:val="0"/>
      <w:marBottom w:val="0"/>
      <w:divBdr>
        <w:top w:val="none" w:sz="0" w:space="0" w:color="auto"/>
        <w:left w:val="none" w:sz="0" w:space="0" w:color="auto"/>
        <w:bottom w:val="none" w:sz="0" w:space="0" w:color="auto"/>
        <w:right w:val="none" w:sz="0" w:space="0" w:color="auto"/>
      </w:divBdr>
    </w:div>
    <w:div w:id="579754716">
      <w:bodyDiv w:val="1"/>
      <w:marLeft w:val="0"/>
      <w:marRight w:val="0"/>
      <w:marTop w:val="0"/>
      <w:marBottom w:val="0"/>
      <w:divBdr>
        <w:top w:val="none" w:sz="0" w:space="0" w:color="auto"/>
        <w:left w:val="none" w:sz="0" w:space="0" w:color="auto"/>
        <w:bottom w:val="none" w:sz="0" w:space="0" w:color="auto"/>
        <w:right w:val="none" w:sz="0" w:space="0" w:color="auto"/>
      </w:divBdr>
    </w:div>
    <w:div w:id="580139332">
      <w:bodyDiv w:val="1"/>
      <w:marLeft w:val="0"/>
      <w:marRight w:val="0"/>
      <w:marTop w:val="0"/>
      <w:marBottom w:val="0"/>
      <w:divBdr>
        <w:top w:val="none" w:sz="0" w:space="0" w:color="auto"/>
        <w:left w:val="none" w:sz="0" w:space="0" w:color="auto"/>
        <w:bottom w:val="none" w:sz="0" w:space="0" w:color="auto"/>
        <w:right w:val="none" w:sz="0" w:space="0" w:color="auto"/>
      </w:divBdr>
    </w:div>
    <w:div w:id="580869683">
      <w:bodyDiv w:val="1"/>
      <w:marLeft w:val="0"/>
      <w:marRight w:val="0"/>
      <w:marTop w:val="0"/>
      <w:marBottom w:val="0"/>
      <w:divBdr>
        <w:top w:val="none" w:sz="0" w:space="0" w:color="auto"/>
        <w:left w:val="none" w:sz="0" w:space="0" w:color="auto"/>
        <w:bottom w:val="none" w:sz="0" w:space="0" w:color="auto"/>
        <w:right w:val="none" w:sz="0" w:space="0" w:color="auto"/>
      </w:divBdr>
    </w:div>
    <w:div w:id="581451541">
      <w:bodyDiv w:val="1"/>
      <w:marLeft w:val="0"/>
      <w:marRight w:val="0"/>
      <w:marTop w:val="0"/>
      <w:marBottom w:val="0"/>
      <w:divBdr>
        <w:top w:val="none" w:sz="0" w:space="0" w:color="auto"/>
        <w:left w:val="none" w:sz="0" w:space="0" w:color="auto"/>
        <w:bottom w:val="none" w:sz="0" w:space="0" w:color="auto"/>
        <w:right w:val="none" w:sz="0" w:space="0" w:color="auto"/>
      </w:divBdr>
    </w:div>
    <w:div w:id="583803446">
      <w:bodyDiv w:val="1"/>
      <w:marLeft w:val="0"/>
      <w:marRight w:val="0"/>
      <w:marTop w:val="0"/>
      <w:marBottom w:val="0"/>
      <w:divBdr>
        <w:top w:val="none" w:sz="0" w:space="0" w:color="auto"/>
        <w:left w:val="none" w:sz="0" w:space="0" w:color="auto"/>
        <w:bottom w:val="none" w:sz="0" w:space="0" w:color="auto"/>
        <w:right w:val="none" w:sz="0" w:space="0" w:color="auto"/>
      </w:divBdr>
    </w:div>
    <w:div w:id="583807494">
      <w:bodyDiv w:val="1"/>
      <w:marLeft w:val="0"/>
      <w:marRight w:val="0"/>
      <w:marTop w:val="0"/>
      <w:marBottom w:val="0"/>
      <w:divBdr>
        <w:top w:val="none" w:sz="0" w:space="0" w:color="auto"/>
        <w:left w:val="none" w:sz="0" w:space="0" w:color="auto"/>
        <w:bottom w:val="none" w:sz="0" w:space="0" w:color="auto"/>
        <w:right w:val="none" w:sz="0" w:space="0" w:color="auto"/>
      </w:divBdr>
    </w:div>
    <w:div w:id="583881617">
      <w:bodyDiv w:val="1"/>
      <w:marLeft w:val="0"/>
      <w:marRight w:val="0"/>
      <w:marTop w:val="0"/>
      <w:marBottom w:val="0"/>
      <w:divBdr>
        <w:top w:val="none" w:sz="0" w:space="0" w:color="auto"/>
        <w:left w:val="none" w:sz="0" w:space="0" w:color="auto"/>
        <w:bottom w:val="none" w:sz="0" w:space="0" w:color="auto"/>
        <w:right w:val="none" w:sz="0" w:space="0" w:color="auto"/>
      </w:divBdr>
    </w:div>
    <w:div w:id="584385451">
      <w:bodyDiv w:val="1"/>
      <w:marLeft w:val="0"/>
      <w:marRight w:val="0"/>
      <w:marTop w:val="0"/>
      <w:marBottom w:val="0"/>
      <w:divBdr>
        <w:top w:val="none" w:sz="0" w:space="0" w:color="auto"/>
        <w:left w:val="none" w:sz="0" w:space="0" w:color="auto"/>
        <w:bottom w:val="none" w:sz="0" w:space="0" w:color="auto"/>
        <w:right w:val="none" w:sz="0" w:space="0" w:color="auto"/>
      </w:divBdr>
    </w:div>
    <w:div w:id="584457281">
      <w:bodyDiv w:val="1"/>
      <w:marLeft w:val="0"/>
      <w:marRight w:val="0"/>
      <w:marTop w:val="0"/>
      <w:marBottom w:val="0"/>
      <w:divBdr>
        <w:top w:val="none" w:sz="0" w:space="0" w:color="auto"/>
        <w:left w:val="none" w:sz="0" w:space="0" w:color="auto"/>
        <w:bottom w:val="none" w:sz="0" w:space="0" w:color="auto"/>
        <w:right w:val="none" w:sz="0" w:space="0" w:color="auto"/>
      </w:divBdr>
    </w:div>
    <w:div w:id="585187013">
      <w:bodyDiv w:val="1"/>
      <w:marLeft w:val="0"/>
      <w:marRight w:val="0"/>
      <w:marTop w:val="0"/>
      <w:marBottom w:val="0"/>
      <w:divBdr>
        <w:top w:val="none" w:sz="0" w:space="0" w:color="auto"/>
        <w:left w:val="none" w:sz="0" w:space="0" w:color="auto"/>
        <w:bottom w:val="none" w:sz="0" w:space="0" w:color="auto"/>
        <w:right w:val="none" w:sz="0" w:space="0" w:color="auto"/>
      </w:divBdr>
    </w:div>
    <w:div w:id="586034500">
      <w:bodyDiv w:val="1"/>
      <w:marLeft w:val="0"/>
      <w:marRight w:val="0"/>
      <w:marTop w:val="0"/>
      <w:marBottom w:val="0"/>
      <w:divBdr>
        <w:top w:val="none" w:sz="0" w:space="0" w:color="auto"/>
        <w:left w:val="none" w:sz="0" w:space="0" w:color="auto"/>
        <w:bottom w:val="none" w:sz="0" w:space="0" w:color="auto"/>
        <w:right w:val="none" w:sz="0" w:space="0" w:color="auto"/>
      </w:divBdr>
    </w:div>
    <w:div w:id="587427539">
      <w:bodyDiv w:val="1"/>
      <w:marLeft w:val="0"/>
      <w:marRight w:val="0"/>
      <w:marTop w:val="0"/>
      <w:marBottom w:val="0"/>
      <w:divBdr>
        <w:top w:val="none" w:sz="0" w:space="0" w:color="auto"/>
        <w:left w:val="none" w:sz="0" w:space="0" w:color="auto"/>
        <w:bottom w:val="none" w:sz="0" w:space="0" w:color="auto"/>
        <w:right w:val="none" w:sz="0" w:space="0" w:color="auto"/>
      </w:divBdr>
    </w:div>
    <w:div w:id="588009200">
      <w:bodyDiv w:val="1"/>
      <w:marLeft w:val="0"/>
      <w:marRight w:val="0"/>
      <w:marTop w:val="0"/>
      <w:marBottom w:val="0"/>
      <w:divBdr>
        <w:top w:val="none" w:sz="0" w:space="0" w:color="auto"/>
        <w:left w:val="none" w:sz="0" w:space="0" w:color="auto"/>
        <w:bottom w:val="none" w:sz="0" w:space="0" w:color="auto"/>
        <w:right w:val="none" w:sz="0" w:space="0" w:color="auto"/>
      </w:divBdr>
    </w:div>
    <w:div w:id="589511176">
      <w:bodyDiv w:val="1"/>
      <w:marLeft w:val="0"/>
      <w:marRight w:val="0"/>
      <w:marTop w:val="0"/>
      <w:marBottom w:val="0"/>
      <w:divBdr>
        <w:top w:val="none" w:sz="0" w:space="0" w:color="auto"/>
        <w:left w:val="none" w:sz="0" w:space="0" w:color="auto"/>
        <w:bottom w:val="none" w:sz="0" w:space="0" w:color="auto"/>
        <w:right w:val="none" w:sz="0" w:space="0" w:color="auto"/>
      </w:divBdr>
    </w:div>
    <w:div w:id="592394596">
      <w:bodyDiv w:val="1"/>
      <w:marLeft w:val="0"/>
      <w:marRight w:val="0"/>
      <w:marTop w:val="0"/>
      <w:marBottom w:val="0"/>
      <w:divBdr>
        <w:top w:val="none" w:sz="0" w:space="0" w:color="auto"/>
        <w:left w:val="none" w:sz="0" w:space="0" w:color="auto"/>
        <w:bottom w:val="none" w:sz="0" w:space="0" w:color="auto"/>
        <w:right w:val="none" w:sz="0" w:space="0" w:color="auto"/>
      </w:divBdr>
    </w:div>
    <w:div w:id="593368061">
      <w:bodyDiv w:val="1"/>
      <w:marLeft w:val="0"/>
      <w:marRight w:val="0"/>
      <w:marTop w:val="0"/>
      <w:marBottom w:val="0"/>
      <w:divBdr>
        <w:top w:val="none" w:sz="0" w:space="0" w:color="auto"/>
        <w:left w:val="none" w:sz="0" w:space="0" w:color="auto"/>
        <w:bottom w:val="none" w:sz="0" w:space="0" w:color="auto"/>
        <w:right w:val="none" w:sz="0" w:space="0" w:color="auto"/>
      </w:divBdr>
    </w:div>
    <w:div w:id="593781608">
      <w:bodyDiv w:val="1"/>
      <w:marLeft w:val="0"/>
      <w:marRight w:val="0"/>
      <w:marTop w:val="0"/>
      <w:marBottom w:val="0"/>
      <w:divBdr>
        <w:top w:val="none" w:sz="0" w:space="0" w:color="auto"/>
        <w:left w:val="none" w:sz="0" w:space="0" w:color="auto"/>
        <w:bottom w:val="none" w:sz="0" w:space="0" w:color="auto"/>
        <w:right w:val="none" w:sz="0" w:space="0" w:color="auto"/>
      </w:divBdr>
    </w:div>
    <w:div w:id="593979045">
      <w:bodyDiv w:val="1"/>
      <w:marLeft w:val="0"/>
      <w:marRight w:val="0"/>
      <w:marTop w:val="0"/>
      <w:marBottom w:val="0"/>
      <w:divBdr>
        <w:top w:val="none" w:sz="0" w:space="0" w:color="auto"/>
        <w:left w:val="none" w:sz="0" w:space="0" w:color="auto"/>
        <w:bottom w:val="none" w:sz="0" w:space="0" w:color="auto"/>
        <w:right w:val="none" w:sz="0" w:space="0" w:color="auto"/>
      </w:divBdr>
    </w:div>
    <w:div w:id="596014820">
      <w:bodyDiv w:val="1"/>
      <w:marLeft w:val="0"/>
      <w:marRight w:val="0"/>
      <w:marTop w:val="0"/>
      <w:marBottom w:val="0"/>
      <w:divBdr>
        <w:top w:val="none" w:sz="0" w:space="0" w:color="auto"/>
        <w:left w:val="none" w:sz="0" w:space="0" w:color="auto"/>
        <w:bottom w:val="none" w:sz="0" w:space="0" w:color="auto"/>
        <w:right w:val="none" w:sz="0" w:space="0" w:color="auto"/>
      </w:divBdr>
    </w:div>
    <w:div w:id="596987245">
      <w:bodyDiv w:val="1"/>
      <w:marLeft w:val="0"/>
      <w:marRight w:val="0"/>
      <w:marTop w:val="0"/>
      <w:marBottom w:val="0"/>
      <w:divBdr>
        <w:top w:val="none" w:sz="0" w:space="0" w:color="auto"/>
        <w:left w:val="none" w:sz="0" w:space="0" w:color="auto"/>
        <w:bottom w:val="none" w:sz="0" w:space="0" w:color="auto"/>
        <w:right w:val="none" w:sz="0" w:space="0" w:color="auto"/>
      </w:divBdr>
    </w:div>
    <w:div w:id="598375470">
      <w:bodyDiv w:val="1"/>
      <w:marLeft w:val="0"/>
      <w:marRight w:val="0"/>
      <w:marTop w:val="0"/>
      <w:marBottom w:val="0"/>
      <w:divBdr>
        <w:top w:val="none" w:sz="0" w:space="0" w:color="auto"/>
        <w:left w:val="none" w:sz="0" w:space="0" w:color="auto"/>
        <w:bottom w:val="none" w:sz="0" w:space="0" w:color="auto"/>
        <w:right w:val="none" w:sz="0" w:space="0" w:color="auto"/>
      </w:divBdr>
    </w:div>
    <w:div w:id="600726749">
      <w:bodyDiv w:val="1"/>
      <w:marLeft w:val="0"/>
      <w:marRight w:val="0"/>
      <w:marTop w:val="0"/>
      <w:marBottom w:val="0"/>
      <w:divBdr>
        <w:top w:val="none" w:sz="0" w:space="0" w:color="auto"/>
        <w:left w:val="none" w:sz="0" w:space="0" w:color="auto"/>
        <w:bottom w:val="none" w:sz="0" w:space="0" w:color="auto"/>
        <w:right w:val="none" w:sz="0" w:space="0" w:color="auto"/>
      </w:divBdr>
    </w:div>
    <w:div w:id="602804453">
      <w:bodyDiv w:val="1"/>
      <w:marLeft w:val="0"/>
      <w:marRight w:val="0"/>
      <w:marTop w:val="0"/>
      <w:marBottom w:val="0"/>
      <w:divBdr>
        <w:top w:val="none" w:sz="0" w:space="0" w:color="auto"/>
        <w:left w:val="none" w:sz="0" w:space="0" w:color="auto"/>
        <w:bottom w:val="none" w:sz="0" w:space="0" w:color="auto"/>
        <w:right w:val="none" w:sz="0" w:space="0" w:color="auto"/>
      </w:divBdr>
    </w:div>
    <w:div w:id="603537472">
      <w:bodyDiv w:val="1"/>
      <w:marLeft w:val="0"/>
      <w:marRight w:val="0"/>
      <w:marTop w:val="0"/>
      <w:marBottom w:val="0"/>
      <w:divBdr>
        <w:top w:val="none" w:sz="0" w:space="0" w:color="auto"/>
        <w:left w:val="none" w:sz="0" w:space="0" w:color="auto"/>
        <w:bottom w:val="none" w:sz="0" w:space="0" w:color="auto"/>
        <w:right w:val="none" w:sz="0" w:space="0" w:color="auto"/>
      </w:divBdr>
    </w:div>
    <w:div w:id="603539260">
      <w:bodyDiv w:val="1"/>
      <w:marLeft w:val="0"/>
      <w:marRight w:val="0"/>
      <w:marTop w:val="0"/>
      <w:marBottom w:val="0"/>
      <w:divBdr>
        <w:top w:val="none" w:sz="0" w:space="0" w:color="auto"/>
        <w:left w:val="none" w:sz="0" w:space="0" w:color="auto"/>
        <w:bottom w:val="none" w:sz="0" w:space="0" w:color="auto"/>
        <w:right w:val="none" w:sz="0" w:space="0" w:color="auto"/>
      </w:divBdr>
    </w:div>
    <w:div w:id="605038700">
      <w:bodyDiv w:val="1"/>
      <w:marLeft w:val="0"/>
      <w:marRight w:val="0"/>
      <w:marTop w:val="0"/>
      <w:marBottom w:val="0"/>
      <w:divBdr>
        <w:top w:val="none" w:sz="0" w:space="0" w:color="auto"/>
        <w:left w:val="none" w:sz="0" w:space="0" w:color="auto"/>
        <w:bottom w:val="none" w:sz="0" w:space="0" w:color="auto"/>
        <w:right w:val="none" w:sz="0" w:space="0" w:color="auto"/>
      </w:divBdr>
    </w:div>
    <w:div w:id="605619582">
      <w:bodyDiv w:val="1"/>
      <w:marLeft w:val="0"/>
      <w:marRight w:val="0"/>
      <w:marTop w:val="0"/>
      <w:marBottom w:val="0"/>
      <w:divBdr>
        <w:top w:val="none" w:sz="0" w:space="0" w:color="auto"/>
        <w:left w:val="none" w:sz="0" w:space="0" w:color="auto"/>
        <w:bottom w:val="none" w:sz="0" w:space="0" w:color="auto"/>
        <w:right w:val="none" w:sz="0" w:space="0" w:color="auto"/>
      </w:divBdr>
    </w:div>
    <w:div w:id="606083021">
      <w:bodyDiv w:val="1"/>
      <w:marLeft w:val="0"/>
      <w:marRight w:val="0"/>
      <w:marTop w:val="0"/>
      <w:marBottom w:val="0"/>
      <w:divBdr>
        <w:top w:val="none" w:sz="0" w:space="0" w:color="auto"/>
        <w:left w:val="none" w:sz="0" w:space="0" w:color="auto"/>
        <w:bottom w:val="none" w:sz="0" w:space="0" w:color="auto"/>
        <w:right w:val="none" w:sz="0" w:space="0" w:color="auto"/>
      </w:divBdr>
    </w:div>
    <w:div w:id="608241343">
      <w:bodyDiv w:val="1"/>
      <w:marLeft w:val="0"/>
      <w:marRight w:val="0"/>
      <w:marTop w:val="0"/>
      <w:marBottom w:val="0"/>
      <w:divBdr>
        <w:top w:val="none" w:sz="0" w:space="0" w:color="auto"/>
        <w:left w:val="none" w:sz="0" w:space="0" w:color="auto"/>
        <w:bottom w:val="none" w:sz="0" w:space="0" w:color="auto"/>
        <w:right w:val="none" w:sz="0" w:space="0" w:color="auto"/>
      </w:divBdr>
    </w:div>
    <w:div w:id="608707573">
      <w:bodyDiv w:val="1"/>
      <w:marLeft w:val="0"/>
      <w:marRight w:val="0"/>
      <w:marTop w:val="0"/>
      <w:marBottom w:val="0"/>
      <w:divBdr>
        <w:top w:val="none" w:sz="0" w:space="0" w:color="auto"/>
        <w:left w:val="none" w:sz="0" w:space="0" w:color="auto"/>
        <w:bottom w:val="none" w:sz="0" w:space="0" w:color="auto"/>
        <w:right w:val="none" w:sz="0" w:space="0" w:color="auto"/>
      </w:divBdr>
    </w:div>
    <w:div w:id="609044912">
      <w:bodyDiv w:val="1"/>
      <w:marLeft w:val="0"/>
      <w:marRight w:val="0"/>
      <w:marTop w:val="0"/>
      <w:marBottom w:val="0"/>
      <w:divBdr>
        <w:top w:val="none" w:sz="0" w:space="0" w:color="auto"/>
        <w:left w:val="none" w:sz="0" w:space="0" w:color="auto"/>
        <w:bottom w:val="none" w:sz="0" w:space="0" w:color="auto"/>
        <w:right w:val="none" w:sz="0" w:space="0" w:color="auto"/>
      </w:divBdr>
    </w:div>
    <w:div w:id="609701058">
      <w:bodyDiv w:val="1"/>
      <w:marLeft w:val="0"/>
      <w:marRight w:val="0"/>
      <w:marTop w:val="0"/>
      <w:marBottom w:val="0"/>
      <w:divBdr>
        <w:top w:val="none" w:sz="0" w:space="0" w:color="auto"/>
        <w:left w:val="none" w:sz="0" w:space="0" w:color="auto"/>
        <w:bottom w:val="none" w:sz="0" w:space="0" w:color="auto"/>
        <w:right w:val="none" w:sz="0" w:space="0" w:color="auto"/>
      </w:divBdr>
    </w:div>
    <w:div w:id="610019707">
      <w:bodyDiv w:val="1"/>
      <w:marLeft w:val="0"/>
      <w:marRight w:val="0"/>
      <w:marTop w:val="0"/>
      <w:marBottom w:val="0"/>
      <w:divBdr>
        <w:top w:val="none" w:sz="0" w:space="0" w:color="auto"/>
        <w:left w:val="none" w:sz="0" w:space="0" w:color="auto"/>
        <w:bottom w:val="none" w:sz="0" w:space="0" w:color="auto"/>
        <w:right w:val="none" w:sz="0" w:space="0" w:color="auto"/>
      </w:divBdr>
    </w:div>
    <w:div w:id="610210900">
      <w:bodyDiv w:val="1"/>
      <w:marLeft w:val="0"/>
      <w:marRight w:val="0"/>
      <w:marTop w:val="0"/>
      <w:marBottom w:val="0"/>
      <w:divBdr>
        <w:top w:val="none" w:sz="0" w:space="0" w:color="auto"/>
        <w:left w:val="none" w:sz="0" w:space="0" w:color="auto"/>
        <w:bottom w:val="none" w:sz="0" w:space="0" w:color="auto"/>
        <w:right w:val="none" w:sz="0" w:space="0" w:color="auto"/>
      </w:divBdr>
    </w:div>
    <w:div w:id="611327697">
      <w:bodyDiv w:val="1"/>
      <w:marLeft w:val="0"/>
      <w:marRight w:val="0"/>
      <w:marTop w:val="0"/>
      <w:marBottom w:val="0"/>
      <w:divBdr>
        <w:top w:val="none" w:sz="0" w:space="0" w:color="auto"/>
        <w:left w:val="none" w:sz="0" w:space="0" w:color="auto"/>
        <w:bottom w:val="none" w:sz="0" w:space="0" w:color="auto"/>
        <w:right w:val="none" w:sz="0" w:space="0" w:color="auto"/>
      </w:divBdr>
    </w:div>
    <w:div w:id="611397126">
      <w:bodyDiv w:val="1"/>
      <w:marLeft w:val="0"/>
      <w:marRight w:val="0"/>
      <w:marTop w:val="0"/>
      <w:marBottom w:val="0"/>
      <w:divBdr>
        <w:top w:val="none" w:sz="0" w:space="0" w:color="auto"/>
        <w:left w:val="none" w:sz="0" w:space="0" w:color="auto"/>
        <w:bottom w:val="none" w:sz="0" w:space="0" w:color="auto"/>
        <w:right w:val="none" w:sz="0" w:space="0" w:color="auto"/>
      </w:divBdr>
    </w:div>
    <w:div w:id="612328742">
      <w:bodyDiv w:val="1"/>
      <w:marLeft w:val="0"/>
      <w:marRight w:val="0"/>
      <w:marTop w:val="0"/>
      <w:marBottom w:val="0"/>
      <w:divBdr>
        <w:top w:val="none" w:sz="0" w:space="0" w:color="auto"/>
        <w:left w:val="none" w:sz="0" w:space="0" w:color="auto"/>
        <w:bottom w:val="none" w:sz="0" w:space="0" w:color="auto"/>
        <w:right w:val="none" w:sz="0" w:space="0" w:color="auto"/>
      </w:divBdr>
    </w:div>
    <w:div w:id="612859816">
      <w:bodyDiv w:val="1"/>
      <w:marLeft w:val="0"/>
      <w:marRight w:val="0"/>
      <w:marTop w:val="0"/>
      <w:marBottom w:val="0"/>
      <w:divBdr>
        <w:top w:val="none" w:sz="0" w:space="0" w:color="auto"/>
        <w:left w:val="none" w:sz="0" w:space="0" w:color="auto"/>
        <w:bottom w:val="none" w:sz="0" w:space="0" w:color="auto"/>
        <w:right w:val="none" w:sz="0" w:space="0" w:color="auto"/>
      </w:divBdr>
    </w:div>
    <w:div w:id="613053105">
      <w:bodyDiv w:val="1"/>
      <w:marLeft w:val="0"/>
      <w:marRight w:val="0"/>
      <w:marTop w:val="0"/>
      <w:marBottom w:val="0"/>
      <w:divBdr>
        <w:top w:val="none" w:sz="0" w:space="0" w:color="auto"/>
        <w:left w:val="none" w:sz="0" w:space="0" w:color="auto"/>
        <w:bottom w:val="none" w:sz="0" w:space="0" w:color="auto"/>
        <w:right w:val="none" w:sz="0" w:space="0" w:color="auto"/>
      </w:divBdr>
    </w:div>
    <w:div w:id="615410407">
      <w:bodyDiv w:val="1"/>
      <w:marLeft w:val="0"/>
      <w:marRight w:val="0"/>
      <w:marTop w:val="0"/>
      <w:marBottom w:val="0"/>
      <w:divBdr>
        <w:top w:val="none" w:sz="0" w:space="0" w:color="auto"/>
        <w:left w:val="none" w:sz="0" w:space="0" w:color="auto"/>
        <w:bottom w:val="none" w:sz="0" w:space="0" w:color="auto"/>
        <w:right w:val="none" w:sz="0" w:space="0" w:color="auto"/>
      </w:divBdr>
    </w:div>
    <w:div w:id="616454069">
      <w:bodyDiv w:val="1"/>
      <w:marLeft w:val="0"/>
      <w:marRight w:val="0"/>
      <w:marTop w:val="0"/>
      <w:marBottom w:val="0"/>
      <w:divBdr>
        <w:top w:val="none" w:sz="0" w:space="0" w:color="auto"/>
        <w:left w:val="none" w:sz="0" w:space="0" w:color="auto"/>
        <w:bottom w:val="none" w:sz="0" w:space="0" w:color="auto"/>
        <w:right w:val="none" w:sz="0" w:space="0" w:color="auto"/>
      </w:divBdr>
    </w:div>
    <w:div w:id="617682158">
      <w:bodyDiv w:val="1"/>
      <w:marLeft w:val="0"/>
      <w:marRight w:val="0"/>
      <w:marTop w:val="0"/>
      <w:marBottom w:val="0"/>
      <w:divBdr>
        <w:top w:val="none" w:sz="0" w:space="0" w:color="auto"/>
        <w:left w:val="none" w:sz="0" w:space="0" w:color="auto"/>
        <w:bottom w:val="none" w:sz="0" w:space="0" w:color="auto"/>
        <w:right w:val="none" w:sz="0" w:space="0" w:color="auto"/>
      </w:divBdr>
    </w:div>
    <w:div w:id="618222074">
      <w:bodyDiv w:val="1"/>
      <w:marLeft w:val="0"/>
      <w:marRight w:val="0"/>
      <w:marTop w:val="0"/>
      <w:marBottom w:val="0"/>
      <w:divBdr>
        <w:top w:val="none" w:sz="0" w:space="0" w:color="auto"/>
        <w:left w:val="none" w:sz="0" w:space="0" w:color="auto"/>
        <w:bottom w:val="none" w:sz="0" w:space="0" w:color="auto"/>
        <w:right w:val="none" w:sz="0" w:space="0" w:color="auto"/>
      </w:divBdr>
    </w:div>
    <w:div w:id="619649719">
      <w:bodyDiv w:val="1"/>
      <w:marLeft w:val="0"/>
      <w:marRight w:val="0"/>
      <w:marTop w:val="0"/>
      <w:marBottom w:val="0"/>
      <w:divBdr>
        <w:top w:val="none" w:sz="0" w:space="0" w:color="auto"/>
        <w:left w:val="none" w:sz="0" w:space="0" w:color="auto"/>
        <w:bottom w:val="none" w:sz="0" w:space="0" w:color="auto"/>
        <w:right w:val="none" w:sz="0" w:space="0" w:color="auto"/>
      </w:divBdr>
    </w:div>
    <w:div w:id="620646635">
      <w:bodyDiv w:val="1"/>
      <w:marLeft w:val="0"/>
      <w:marRight w:val="0"/>
      <w:marTop w:val="0"/>
      <w:marBottom w:val="0"/>
      <w:divBdr>
        <w:top w:val="none" w:sz="0" w:space="0" w:color="auto"/>
        <w:left w:val="none" w:sz="0" w:space="0" w:color="auto"/>
        <w:bottom w:val="none" w:sz="0" w:space="0" w:color="auto"/>
        <w:right w:val="none" w:sz="0" w:space="0" w:color="auto"/>
      </w:divBdr>
    </w:div>
    <w:div w:id="622225019">
      <w:bodyDiv w:val="1"/>
      <w:marLeft w:val="0"/>
      <w:marRight w:val="0"/>
      <w:marTop w:val="0"/>
      <w:marBottom w:val="0"/>
      <w:divBdr>
        <w:top w:val="none" w:sz="0" w:space="0" w:color="auto"/>
        <w:left w:val="none" w:sz="0" w:space="0" w:color="auto"/>
        <w:bottom w:val="none" w:sz="0" w:space="0" w:color="auto"/>
        <w:right w:val="none" w:sz="0" w:space="0" w:color="auto"/>
      </w:divBdr>
    </w:div>
    <w:div w:id="622928077">
      <w:bodyDiv w:val="1"/>
      <w:marLeft w:val="0"/>
      <w:marRight w:val="0"/>
      <w:marTop w:val="0"/>
      <w:marBottom w:val="0"/>
      <w:divBdr>
        <w:top w:val="none" w:sz="0" w:space="0" w:color="auto"/>
        <w:left w:val="none" w:sz="0" w:space="0" w:color="auto"/>
        <w:bottom w:val="none" w:sz="0" w:space="0" w:color="auto"/>
        <w:right w:val="none" w:sz="0" w:space="0" w:color="auto"/>
      </w:divBdr>
    </w:div>
    <w:div w:id="624820937">
      <w:bodyDiv w:val="1"/>
      <w:marLeft w:val="0"/>
      <w:marRight w:val="0"/>
      <w:marTop w:val="0"/>
      <w:marBottom w:val="0"/>
      <w:divBdr>
        <w:top w:val="none" w:sz="0" w:space="0" w:color="auto"/>
        <w:left w:val="none" w:sz="0" w:space="0" w:color="auto"/>
        <w:bottom w:val="none" w:sz="0" w:space="0" w:color="auto"/>
        <w:right w:val="none" w:sz="0" w:space="0" w:color="auto"/>
      </w:divBdr>
    </w:div>
    <w:div w:id="626283336">
      <w:bodyDiv w:val="1"/>
      <w:marLeft w:val="0"/>
      <w:marRight w:val="0"/>
      <w:marTop w:val="0"/>
      <w:marBottom w:val="0"/>
      <w:divBdr>
        <w:top w:val="none" w:sz="0" w:space="0" w:color="auto"/>
        <w:left w:val="none" w:sz="0" w:space="0" w:color="auto"/>
        <w:bottom w:val="none" w:sz="0" w:space="0" w:color="auto"/>
        <w:right w:val="none" w:sz="0" w:space="0" w:color="auto"/>
      </w:divBdr>
    </w:div>
    <w:div w:id="628821042">
      <w:bodyDiv w:val="1"/>
      <w:marLeft w:val="0"/>
      <w:marRight w:val="0"/>
      <w:marTop w:val="0"/>
      <w:marBottom w:val="0"/>
      <w:divBdr>
        <w:top w:val="none" w:sz="0" w:space="0" w:color="auto"/>
        <w:left w:val="none" w:sz="0" w:space="0" w:color="auto"/>
        <w:bottom w:val="none" w:sz="0" w:space="0" w:color="auto"/>
        <w:right w:val="none" w:sz="0" w:space="0" w:color="auto"/>
      </w:divBdr>
    </w:div>
    <w:div w:id="632446631">
      <w:bodyDiv w:val="1"/>
      <w:marLeft w:val="0"/>
      <w:marRight w:val="0"/>
      <w:marTop w:val="0"/>
      <w:marBottom w:val="0"/>
      <w:divBdr>
        <w:top w:val="none" w:sz="0" w:space="0" w:color="auto"/>
        <w:left w:val="none" w:sz="0" w:space="0" w:color="auto"/>
        <w:bottom w:val="none" w:sz="0" w:space="0" w:color="auto"/>
        <w:right w:val="none" w:sz="0" w:space="0" w:color="auto"/>
      </w:divBdr>
    </w:div>
    <w:div w:id="632977497">
      <w:bodyDiv w:val="1"/>
      <w:marLeft w:val="0"/>
      <w:marRight w:val="0"/>
      <w:marTop w:val="0"/>
      <w:marBottom w:val="0"/>
      <w:divBdr>
        <w:top w:val="none" w:sz="0" w:space="0" w:color="auto"/>
        <w:left w:val="none" w:sz="0" w:space="0" w:color="auto"/>
        <w:bottom w:val="none" w:sz="0" w:space="0" w:color="auto"/>
        <w:right w:val="none" w:sz="0" w:space="0" w:color="auto"/>
      </w:divBdr>
    </w:div>
    <w:div w:id="633173642">
      <w:bodyDiv w:val="1"/>
      <w:marLeft w:val="0"/>
      <w:marRight w:val="0"/>
      <w:marTop w:val="0"/>
      <w:marBottom w:val="0"/>
      <w:divBdr>
        <w:top w:val="none" w:sz="0" w:space="0" w:color="auto"/>
        <w:left w:val="none" w:sz="0" w:space="0" w:color="auto"/>
        <w:bottom w:val="none" w:sz="0" w:space="0" w:color="auto"/>
        <w:right w:val="none" w:sz="0" w:space="0" w:color="auto"/>
      </w:divBdr>
    </w:div>
    <w:div w:id="633414376">
      <w:bodyDiv w:val="1"/>
      <w:marLeft w:val="0"/>
      <w:marRight w:val="0"/>
      <w:marTop w:val="0"/>
      <w:marBottom w:val="0"/>
      <w:divBdr>
        <w:top w:val="none" w:sz="0" w:space="0" w:color="auto"/>
        <w:left w:val="none" w:sz="0" w:space="0" w:color="auto"/>
        <w:bottom w:val="none" w:sz="0" w:space="0" w:color="auto"/>
        <w:right w:val="none" w:sz="0" w:space="0" w:color="auto"/>
      </w:divBdr>
    </w:div>
    <w:div w:id="634913461">
      <w:bodyDiv w:val="1"/>
      <w:marLeft w:val="0"/>
      <w:marRight w:val="0"/>
      <w:marTop w:val="0"/>
      <w:marBottom w:val="0"/>
      <w:divBdr>
        <w:top w:val="none" w:sz="0" w:space="0" w:color="auto"/>
        <w:left w:val="none" w:sz="0" w:space="0" w:color="auto"/>
        <w:bottom w:val="none" w:sz="0" w:space="0" w:color="auto"/>
        <w:right w:val="none" w:sz="0" w:space="0" w:color="auto"/>
      </w:divBdr>
    </w:div>
    <w:div w:id="635793377">
      <w:bodyDiv w:val="1"/>
      <w:marLeft w:val="0"/>
      <w:marRight w:val="0"/>
      <w:marTop w:val="0"/>
      <w:marBottom w:val="0"/>
      <w:divBdr>
        <w:top w:val="none" w:sz="0" w:space="0" w:color="auto"/>
        <w:left w:val="none" w:sz="0" w:space="0" w:color="auto"/>
        <w:bottom w:val="none" w:sz="0" w:space="0" w:color="auto"/>
        <w:right w:val="none" w:sz="0" w:space="0" w:color="auto"/>
      </w:divBdr>
    </w:div>
    <w:div w:id="638265053">
      <w:bodyDiv w:val="1"/>
      <w:marLeft w:val="0"/>
      <w:marRight w:val="0"/>
      <w:marTop w:val="0"/>
      <w:marBottom w:val="0"/>
      <w:divBdr>
        <w:top w:val="none" w:sz="0" w:space="0" w:color="auto"/>
        <w:left w:val="none" w:sz="0" w:space="0" w:color="auto"/>
        <w:bottom w:val="none" w:sz="0" w:space="0" w:color="auto"/>
        <w:right w:val="none" w:sz="0" w:space="0" w:color="auto"/>
      </w:divBdr>
    </w:div>
    <w:div w:id="639841796">
      <w:bodyDiv w:val="1"/>
      <w:marLeft w:val="0"/>
      <w:marRight w:val="0"/>
      <w:marTop w:val="0"/>
      <w:marBottom w:val="0"/>
      <w:divBdr>
        <w:top w:val="none" w:sz="0" w:space="0" w:color="auto"/>
        <w:left w:val="none" w:sz="0" w:space="0" w:color="auto"/>
        <w:bottom w:val="none" w:sz="0" w:space="0" w:color="auto"/>
        <w:right w:val="none" w:sz="0" w:space="0" w:color="auto"/>
      </w:divBdr>
    </w:div>
    <w:div w:id="640235495">
      <w:bodyDiv w:val="1"/>
      <w:marLeft w:val="0"/>
      <w:marRight w:val="0"/>
      <w:marTop w:val="0"/>
      <w:marBottom w:val="0"/>
      <w:divBdr>
        <w:top w:val="none" w:sz="0" w:space="0" w:color="auto"/>
        <w:left w:val="none" w:sz="0" w:space="0" w:color="auto"/>
        <w:bottom w:val="none" w:sz="0" w:space="0" w:color="auto"/>
        <w:right w:val="none" w:sz="0" w:space="0" w:color="auto"/>
      </w:divBdr>
    </w:div>
    <w:div w:id="640499449">
      <w:bodyDiv w:val="1"/>
      <w:marLeft w:val="0"/>
      <w:marRight w:val="0"/>
      <w:marTop w:val="0"/>
      <w:marBottom w:val="0"/>
      <w:divBdr>
        <w:top w:val="none" w:sz="0" w:space="0" w:color="auto"/>
        <w:left w:val="none" w:sz="0" w:space="0" w:color="auto"/>
        <w:bottom w:val="none" w:sz="0" w:space="0" w:color="auto"/>
        <w:right w:val="none" w:sz="0" w:space="0" w:color="auto"/>
      </w:divBdr>
    </w:div>
    <w:div w:id="641009222">
      <w:bodyDiv w:val="1"/>
      <w:marLeft w:val="0"/>
      <w:marRight w:val="0"/>
      <w:marTop w:val="0"/>
      <w:marBottom w:val="0"/>
      <w:divBdr>
        <w:top w:val="none" w:sz="0" w:space="0" w:color="auto"/>
        <w:left w:val="none" w:sz="0" w:space="0" w:color="auto"/>
        <w:bottom w:val="none" w:sz="0" w:space="0" w:color="auto"/>
        <w:right w:val="none" w:sz="0" w:space="0" w:color="auto"/>
      </w:divBdr>
    </w:div>
    <w:div w:id="642737582">
      <w:bodyDiv w:val="1"/>
      <w:marLeft w:val="0"/>
      <w:marRight w:val="0"/>
      <w:marTop w:val="0"/>
      <w:marBottom w:val="0"/>
      <w:divBdr>
        <w:top w:val="none" w:sz="0" w:space="0" w:color="auto"/>
        <w:left w:val="none" w:sz="0" w:space="0" w:color="auto"/>
        <w:bottom w:val="none" w:sz="0" w:space="0" w:color="auto"/>
        <w:right w:val="none" w:sz="0" w:space="0" w:color="auto"/>
      </w:divBdr>
    </w:div>
    <w:div w:id="643386692">
      <w:bodyDiv w:val="1"/>
      <w:marLeft w:val="0"/>
      <w:marRight w:val="0"/>
      <w:marTop w:val="0"/>
      <w:marBottom w:val="0"/>
      <w:divBdr>
        <w:top w:val="none" w:sz="0" w:space="0" w:color="auto"/>
        <w:left w:val="none" w:sz="0" w:space="0" w:color="auto"/>
        <w:bottom w:val="none" w:sz="0" w:space="0" w:color="auto"/>
        <w:right w:val="none" w:sz="0" w:space="0" w:color="auto"/>
      </w:divBdr>
    </w:div>
    <w:div w:id="644896992">
      <w:bodyDiv w:val="1"/>
      <w:marLeft w:val="0"/>
      <w:marRight w:val="0"/>
      <w:marTop w:val="0"/>
      <w:marBottom w:val="0"/>
      <w:divBdr>
        <w:top w:val="none" w:sz="0" w:space="0" w:color="auto"/>
        <w:left w:val="none" w:sz="0" w:space="0" w:color="auto"/>
        <w:bottom w:val="none" w:sz="0" w:space="0" w:color="auto"/>
        <w:right w:val="none" w:sz="0" w:space="0" w:color="auto"/>
      </w:divBdr>
    </w:div>
    <w:div w:id="645161100">
      <w:bodyDiv w:val="1"/>
      <w:marLeft w:val="0"/>
      <w:marRight w:val="0"/>
      <w:marTop w:val="0"/>
      <w:marBottom w:val="0"/>
      <w:divBdr>
        <w:top w:val="none" w:sz="0" w:space="0" w:color="auto"/>
        <w:left w:val="none" w:sz="0" w:space="0" w:color="auto"/>
        <w:bottom w:val="none" w:sz="0" w:space="0" w:color="auto"/>
        <w:right w:val="none" w:sz="0" w:space="0" w:color="auto"/>
      </w:divBdr>
    </w:div>
    <w:div w:id="645162614">
      <w:bodyDiv w:val="1"/>
      <w:marLeft w:val="0"/>
      <w:marRight w:val="0"/>
      <w:marTop w:val="0"/>
      <w:marBottom w:val="0"/>
      <w:divBdr>
        <w:top w:val="none" w:sz="0" w:space="0" w:color="auto"/>
        <w:left w:val="none" w:sz="0" w:space="0" w:color="auto"/>
        <w:bottom w:val="none" w:sz="0" w:space="0" w:color="auto"/>
        <w:right w:val="none" w:sz="0" w:space="0" w:color="auto"/>
      </w:divBdr>
    </w:div>
    <w:div w:id="647364852">
      <w:bodyDiv w:val="1"/>
      <w:marLeft w:val="0"/>
      <w:marRight w:val="0"/>
      <w:marTop w:val="0"/>
      <w:marBottom w:val="0"/>
      <w:divBdr>
        <w:top w:val="none" w:sz="0" w:space="0" w:color="auto"/>
        <w:left w:val="none" w:sz="0" w:space="0" w:color="auto"/>
        <w:bottom w:val="none" w:sz="0" w:space="0" w:color="auto"/>
        <w:right w:val="none" w:sz="0" w:space="0" w:color="auto"/>
      </w:divBdr>
    </w:div>
    <w:div w:id="647364960">
      <w:bodyDiv w:val="1"/>
      <w:marLeft w:val="0"/>
      <w:marRight w:val="0"/>
      <w:marTop w:val="0"/>
      <w:marBottom w:val="0"/>
      <w:divBdr>
        <w:top w:val="none" w:sz="0" w:space="0" w:color="auto"/>
        <w:left w:val="none" w:sz="0" w:space="0" w:color="auto"/>
        <w:bottom w:val="none" w:sz="0" w:space="0" w:color="auto"/>
        <w:right w:val="none" w:sz="0" w:space="0" w:color="auto"/>
      </w:divBdr>
    </w:div>
    <w:div w:id="648828235">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50866785">
      <w:bodyDiv w:val="1"/>
      <w:marLeft w:val="0"/>
      <w:marRight w:val="0"/>
      <w:marTop w:val="0"/>
      <w:marBottom w:val="0"/>
      <w:divBdr>
        <w:top w:val="none" w:sz="0" w:space="0" w:color="auto"/>
        <w:left w:val="none" w:sz="0" w:space="0" w:color="auto"/>
        <w:bottom w:val="none" w:sz="0" w:space="0" w:color="auto"/>
        <w:right w:val="none" w:sz="0" w:space="0" w:color="auto"/>
      </w:divBdr>
    </w:div>
    <w:div w:id="651523148">
      <w:bodyDiv w:val="1"/>
      <w:marLeft w:val="0"/>
      <w:marRight w:val="0"/>
      <w:marTop w:val="0"/>
      <w:marBottom w:val="0"/>
      <w:divBdr>
        <w:top w:val="none" w:sz="0" w:space="0" w:color="auto"/>
        <w:left w:val="none" w:sz="0" w:space="0" w:color="auto"/>
        <w:bottom w:val="none" w:sz="0" w:space="0" w:color="auto"/>
        <w:right w:val="none" w:sz="0" w:space="0" w:color="auto"/>
      </w:divBdr>
    </w:div>
    <w:div w:id="651954327">
      <w:bodyDiv w:val="1"/>
      <w:marLeft w:val="0"/>
      <w:marRight w:val="0"/>
      <w:marTop w:val="0"/>
      <w:marBottom w:val="0"/>
      <w:divBdr>
        <w:top w:val="none" w:sz="0" w:space="0" w:color="auto"/>
        <w:left w:val="none" w:sz="0" w:space="0" w:color="auto"/>
        <w:bottom w:val="none" w:sz="0" w:space="0" w:color="auto"/>
        <w:right w:val="none" w:sz="0" w:space="0" w:color="auto"/>
      </w:divBdr>
    </w:div>
    <w:div w:id="654142435">
      <w:bodyDiv w:val="1"/>
      <w:marLeft w:val="0"/>
      <w:marRight w:val="0"/>
      <w:marTop w:val="0"/>
      <w:marBottom w:val="0"/>
      <w:divBdr>
        <w:top w:val="none" w:sz="0" w:space="0" w:color="auto"/>
        <w:left w:val="none" w:sz="0" w:space="0" w:color="auto"/>
        <w:bottom w:val="none" w:sz="0" w:space="0" w:color="auto"/>
        <w:right w:val="none" w:sz="0" w:space="0" w:color="auto"/>
      </w:divBdr>
    </w:div>
    <w:div w:id="656038009">
      <w:bodyDiv w:val="1"/>
      <w:marLeft w:val="0"/>
      <w:marRight w:val="0"/>
      <w:marTop w:val="0"/>
      <w:marBottom w:val="0"/>
      <w:divBdr>
        <w:top w:val="none" w:sz="0" w:space="0" w:color="auto"/>
        <w:left w:val="none" w:sz="0" w:space="0" w:color="auto"/>
        <w:bottom w:val="none" w:sz="0" w:space="0" w:color="auto"/>
        <w:right w:val="none" w:sz="0" w:space="0" w:color="auto"/>
      </w:divBdr>
    </w:div>
    <w:div w:id="656762565">
      <w:bodyDiv w:val="1"/>
      <w:marLeft w:val="0"/>
      <w:marRight w:val="0"/>
      <w:marTop w:val="0"/>
      <w:marBottom w:val="0"/>
      <w:divBdr>
        <w:top w:val="none" w:sz="0" w:space="0" w:color="auto"/>
        <w:left w:val="none" w:sz="0" w:space="0" w:color="auto"/>
        <w:bottom w:val="none" w:sz="0" w:space="0" w:color="auto"/>
        <w:right w:val="none" w:sz="0" w:space="0" w:color="auto"/>
      </w:divBdr>
    </w:div>
    <w:div w:id="657198440">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57273034">
      <w:bodyDiv w:val="1"/>
      <w:marLeft w:val="0"/>
      <w:marRight w:val="0"/>
      <w:marTop w:val="0"/>
      <w:marBottom w:val="0"/>
      <w:divBdr>
        <w:top w:val="none" w:sz="0" w:space="0" w:color="auto"/>
        <w:left w:val="none" w:sz="0" w:space="0" w:color="auto"/>
        <w:bottom w:val="none" w:sz="0" w:space="0" w:color="auto"/>
        <w:right w:val="none" w:sz="0" w:space="0" w:color="auto"/>
      </w:divBdr>
    </w:div>
    <w:div w:id="658702922">
      <w:bodyDiv w:val="1"/>
      <w:marLeft w:val="0"/>
      <w:marRight w:val="0"/>
      <w:marTop w:val="0"/>
      <w:marBottom w:val="0"/>
      <w:divBdr>
        <w:top w:val="none" w:sz="0" w:space="0" w:color="auto"/>
        <w:left w:val="none" w:sz="0" w:space="0" w:color="auto"/>
        <w:bottom w:val="none" w:sz="0" w:space="0" w:color="auto"/>
        <w:right w:val="none" w:sz="0" w:space="0" w:color="auto"/>
      </w:divBdr>
    </w:div>
    <w:div w:id="661588520">
      <w:bodyDiv w:val="1"/>
      <w:marLeft w:val="0"/>
      <w:marRight w:val="0"/>
      <w:marTop w:val="0"/>
      <w:marBottom w:val="0"/>
      <w:divBdr>
        <w:top w:val="none" w:sz="0" w:space="0" w:color="auto"/>
        <w:left w:val="none" w:sz="0" w:space="0" w:color="auto"/>
        <w:bottom w:val="none" w:sz="0" w:space="0" w:color="auto"/>
        <w:right w:val="none" w:sz="0" w:space="0" w:color="auto"/>
      </w:divBdr>
    </w:div>
    <w:div w:id="663511575">
      <w:bodyDiv w:val="1"/>
      <w:marLeft w:val="0"/>
      <w:marRight w:val="0"/>
      <w:marTop w:val="0"/>
      <w:marBottom w:val="0"/>
      <w:divBdr>
        <w:top w:val="none" w:sz="0" w:space="0" w:color="auto"/>
        <w:left w:val="none" w:sz="0" w:space="0" w:color="auto"/>
        <w:bottom w:val="none" w:sz="0" w:space="0" w:color="auto"/>
        <w:right w:val="none" w:sz="0" w:space="0" w:color="auto"/>
      </w:divBdr>
    </w:div>
    <w:div w:id="663702908">
      <w:bodyDiv w:val="1"/>
      <w:marLeft w:val="0"/>
      <w:marRight w:val="0"/>
      <w:marTop w:val="0"/>
      <w:marBottom w:val="0"/>
      <w:divBdr>
        <w:top w:val="none" w:sz="0" w:space="0" w:color="auto"/>
        <w:left w:val="none" w:sz="0" w:space="0" w:color="auto"/>
        <w:bottom w:val="none" w:sz="0" w:space="0" w:color="auto"/>
        <w:right w:val="none" w:sz="0" w:space="0" w:color="auto"/>
      </w:divBdr>
    </w:div>
    <w:div w:id="664554950">
      <w:bodyDiv w:val="1"/>
      <w:marLeft w:val="0"/>
      <w:marRight w:val="0"/>
      <w:marTop w:val="0"/>
      <w:marBottom w:val="0"/>
      <w:divBdr>
        <w:top w:val="none" w:sz="0" w:space="0" w:color="auto"/>
        <w:left w:val="none" w:sz="0" w:space="0" w:color="auto"/>
        <w:bottom w:val="none" w:sz="0" w:space="0" w:color="auto"/>
        <w:right w:val="none" w:sz="0" w:space="0" w:color="auto"/>
      </w:divBdr>
    </w:div>
    <w:div w:id="664626541">
      <w:bodyDiv w:val="1"/>
      <w:marLeft w:val="0"/>
      <w:marRight w:val="0"/>
      <w:marTop w:val="0"/>
      <w:marBottom w:val="0"/>
      <w:divBdr>
        <w:top w:val="none" w:sz="0" w:space="0" w:color="auto"/>
        <w:left w:val="none" w:sz="0" w:space="0" w:color="auto"/>
        <w:bottom w:val="none" w:sz="0" w:space="0" w:color="auto"/>
        <w:right w:val="none" w:sz="0" w:space="0" w:color="auto"/>
      </w:divBdr>
    </w:div>
    <w:div w:id="664750608">
      <w:bodyDiv w:val="1"/>
      <w:marLeft w:val="0"/>
      <w:marRight w:val="0"/>
      <w:marTop w:val="0"/>
      <w:marBottom w:val="0"/>
      <w:divBdr>
        <w:top w:val="none" w:sz="0" w:space="0" w:color="auto"/>
        <w:left w:val="none" w:sz="0" w:space="0" w:color="auto"/>
        <w:bottom w:val="none" w:sz="0" w:space="0" w:color="auto"/>
        <w:right w:val="none" w:sz="0" w:space="0" w:color="auto"/>
      </w:divBdr>
    </w:div>
    <w:div w:id="666790911">
      <w:bodyDiv w:val="1"/>
      <w:marLeft w:val="0"/>
      <w:marRight w:val="0"/>
      <w:marTop w:val="0"/>
      <w:marBottom w:val="0"/>
      <w:divBdr>
        <w:top w:val="none" w:sz="0" w:space="0" w:color="auto"/>
        <w:left w:val="none" w:sz="0" w:space="0" w:color="auto"/>
        <w:bottom w:val="none" w:sz="0" w:space="0" w:color="auto"/>
        <w:right w:val="none" w:sz="0" w:space="0" w:color="auto"/>
      </w:divBdr>
    </w:div>
    <w:div w:id="667101283">
      <w:bodyDiv w:val="1"/>
      <w:marLeft w:val="0"/>
      <w:marRight w:val="0"/>
      <w:marTop w:val="0"/>
      <w:marBottom w:val="0"/>
      <w:divBdr>
        <w:top w:val="none" w:sz="0" w:space="0" w:color="auto"/>
        <w:left w:val="none" w:sz="0" w:space="0" w:color="auto"/>
        <w:bottom w:val="none" w:sz="0" w:space="0" w:color="auto"/>
        <w:right w:val="none" w:sz="0" w:space="0" w:color="auto"/>
      </w:divBdr>
    </w:div>
    <w:div w:id="667709440">
      <w:bodyDiv w:val="1"/>
      <w:marLeft w:val="0"/>
      <w:marRight w:val="0"/>
      <w:marTop w:val="0"/>
      <w:marBottom w:val="0"/>
      <w:divBdr>
        <w:top w:val="none" w:sz="0" w:space="0" w:color="auto"/>
        <w:left w:val="none" w:sz="0" w:space="0" w:color="auto"/>
        <w:bottom w:val="none" w:sz="0" w:space="0" w:color="auto"/>
        <w:right w:val="none" w:sz="0" w:space="0" w:color="auto"/>
      </w:divBdr>
    </w:div>
    <w:div w:id="668561151">
      <w:bodyDiv w:val="1"/>
      <w:marLeft w:val="0"/>
      <w:marRight w:val="0"/>
      <w:marTop w:val="0"/>
      <w:marBottom w:val="0"/>
      <w:divBdr>
        <w:top w:val="none" w:sz="0" w:space="0" w:color="auto"/>
        <w:left w:val="none" w:sz="0" w:space="0" w:color="auto"/>
        <w:bottom w:val="none" w:sz="0" w:space="0" w:color="auto"/>
        <w:right w:val="none" w:sz="0" w:space="0" w:color="auto"/>
      </w:divBdr>
    </w:div>
    <w:div w:id="668631032">
      <w:bodyDiv w:val="1"/>
      <w:marLeft w:val="0"/>
      <w:marRight w:val="0"/>
      <w:marTop w:val="0"/>
      <w:marBottom w:val="0"/>
      <w:divBdr>
        <w:top w:val="none" w:sz="0" w:space="0" w:color="auto"/>
        <w:left w:val="none" w:sz="0" w:space="0" w:color="auto"/>
        <w:bottom w:val="none" w:sz="0" w:space="0" w:color="auto"/>
        <w:right w:val="none" w:sz="0" w:space="0" w:color="auto"/>
      </w:divBdr>
    </w:div>
    <w:div w:id="668867302">
      <w:bodyDiv w:val="1"/>
      <w:marLeft w:val="0"/>
      <w:marRight w:val="0"/>
      <w:marTop w:val="0"/>
      <w:marBottom w:val="0"/>
      <w:divBdr>
        <w:top w:val="none" w:sz="0" w:space="0" w:color="auto"/>
        <w:left w:val="none" w:sz="0" w:space="0" w:color="auto"/>
        <w:bottom w:val="none" w:sz="0" w:space="0" w:color="auto"/>
        <w:right w:val="none" w:sz="0" w:space="0" w:color="auto"/>
      </w:divBdr>
    </w:div>
    <w:div w:id="669672778">
      <w:bodyDiv w:val="1"/>
      <w:marLeft w:val="0"/>
      <w:marRight w:val="0"/>
      <w:marTop w:val="0"/>
      <w:marBottom w:val="0"/>
      <w:divBdr>
        <w:top w:val="none" w:sz="0" w:space="0" w:color="auto"/>
        <w:left w:val="none" w:sz="0" w:space="0" w:color="auto"/>
        <w:bottom w:val="none" w:sz="0" w:space="0" w:color="auto"/>
        <w:right w:val="none" w:sz="0" w:space="0" w:color="auto"/>
      </w:divBdr>
    </w:div>
    <w:div w:id="671025617">
      <w:bodyDiv w:val="1"/>
      <w:marLeft w:val="0"/>
      <w:marRight w:val="0"/>
      <w:marTop w:val="0"/>
      <w:marBottom w:val="0"/>
      <w:divBdr>
        <w:top w:val="none" w:sz="0" w:space="0" w:color="auto"/>
        <w:left w:val="none" w:sz="0" w:space="0" w:color="auto"/>
        <w:bottom w:val="none" w:sz="0" w:space="0" w:color="auto"/>
        <w:right w:val="none" w:sz="0" w:space="0" w:color="auto"/>
      </w:divBdr>
    </w:div>
    <w:div w:id="672875794">
      <w:bodyDiv w:val="1"/>
      <w:marLeft w:val="0"/>
      <w:marRight w:val="0"/>
      <w:marTop w:val="0"/>
      <w:marBottom w:val="0"/>
      <w:divBdr>
        <w:top w:val="none" w:sz="0" w:space="0" w:color="auto"/>
        <w:left w:val="none" w:sz="0" w:space="0" w:color="auto"/>
        <w:bottom w:val="none" w:sz="0" w:space="0" w:color="auto"/>
        <w:right w:val="none" w:sz="0" w:space="0" w:color="auto"/>
      </w:divBdr>
    </w:div>
    <w:div w:id="672993299">
      <w:bodyDiv w:val="1"/>
      <w:marLeft w:val="0"/>
      <w:marRight w:val="0"/>
      <w:marTop w:val="0"/>
      <w:marBottom w:val="0"/>
      <w:divBdr>
        <w:top w:val="none" w:sz="0" w:space="0" w:color="auto"/>
        <w:left w:val="none" w:sz="0" w:space="0" w:color="auto"/>
        <w:bottom w:val="none" w:sz="0" w:space="0" w:color="auto"/>
        <w:right w:val="none" w:sz="0" w:space="0" w:color="auto"/>
      </w:divBdr>
    </w:div>
    <w:div w:id="673731489">
      <w:bodyDiv w:val="1"/>
      <w:marLeft w:val="0"/>
      <w:marRight w:val="0"/>
      <w:marTop w:val="0"/>
      <w:marBottom w:val="0"/>
      <w:divBdr>
        <w:top w:val="none" w:sz="0" w:space="0" w:color="auto"/>
        <w:left w:val="none" w:sz="0" w:space="0" w:color="auto"/>
        <w:bottom w:val="none" w:sz="0" w:space="0" w:color="auto"/>
        <w:right w:val="none" w:sz="0" w:space="0" w:color="auto"/>
      </w:divBdr>
    </w:div>
    <w:div w:id="673993660">
      <w:bodyDiv w:val="1"/>
      <w:marLeft w:val="0"/>
      <w:marRight w:val="0"/>
      <w:marTop w:val="0"/>
      <w:marBottom w:val="0"/>
      <w:divBdr>
        <w:top w:val="none" w:sz="0" w:space="0" w:color="auto"/>
        <w:left w:val="none" w:sz="0" w:space="0" w:color="auto"/>
        <w:bottom w:val="none" w:sz="0" w:space="0" w:color="auto"/>
        <w:right w:val="none" w:sz="0" w:space="0" w:color="auto"/>
      </w:divBdr>
    </w:div>
    <w:div w:id="674502390">
      <w:bodyDiv w:val="1"/>
      <w:marLeft w:val="0"/>
      <w:marRight w:val="0"/>
      <w:marTop w:val="0"/>
      <w:marBottom w:val="0"/>
      <w:divBdr>
        <w:top w:val="none" w:sz="0" w:space="0" w:color="auto"/>
        <w:left w:val="none" w:sz="0" w:space="0" w:color="auto"/>
        <w:bottom w:val="none" w:sz="0" w:space="0" w:color="auto"/>
        <w:right w:val="none" w:sz="0" w:space="0" w:color="auto"/>
      </w:divBdr>
    </w:div>
    <w:div w:id="675110182">
      <w:bodyDiv w:val="1"/>
      <w:marLeft w:val="0"/>
      <w:marRight w:val="0"/>
      <w:marTop w:val="0"/>
      <w:marBottom w:val="0"/>
      <w:divBdr>
        <w:top w:val="none" w:sz="0" w:space="0" w:color="auto"/>
        <w:left w:val="none" w:sz="0" w:space="0" w:color="auto"/>
        <w:bottom w:val="none" w:sz="0" w:space="0" w:color="auto"/>
        <w:right w:val="none" w:sz="0" w:space="0" w:color="auto"/>
      </w:divBdr>
    </w:div>
    <w:div w:id="676232225">
      <w:bodyDiv w:val="1"/>
      <w:marLeft w:val="0"/>
      <w:marRight w:val="0"/>
      <w:marTop w:val="0"/>
      <w:marBottom w:val="0"/>
      <w:divBdr>
        <w:top w:val="none" w:sz="0" w:space="0" w:color="auto"/>
        <w:left w:val="none" w:sz="0" w:space="0" w:color="auto"/>
        <w:bottom w:val="none" w:sz="0" w:space="0" w:color="auto"/>
        <w:right w:val="none" w:sz="0" w:space="0" w:color="auto"/>
      </w:divBdr>
    </w:div>
    <w:div w:id="676614515">
      <w:bodyDiv w:val="1"/>
      <w:marLeft w:val="0"/>
      <w:marRight w:val="0"/>
      <w:marTop w:val="0"/>
      <w:marBottom w:val="0"/>
      <w:divBdr>
        <w:top w:val="none" w:sz="0" w:space="0" w:color="auto"/>
        <w:left w:val="none" w:sz="0" w:space="0" w:color="auto"/>
        <w:bottom w:val="none" w:sz="0" w:space="0" w:color="auto"/>
        <w:right w:val="none" w:sz="0" w:space="0" w:color="auto"/>
      </w:divBdr>
    </w:div>
    <w:div w:id="677125241">
      <w:bodyDiv w:val="1"/>
      <w:marLeft w:val="0"/>
      <w:marRight w:val="0"/>
      <w:marTop w:val="0"/>
      <w:marBottom w:val="0"/>
      <w:divBdr>
        <w:top w:val="none" w:sz="0" w:space="0" w:color="auto"/>
        <w:left w:val="none" w:sz="0" w:space="0" w:color="auto"/>
        <w:bottom w:val="none" w:sz="0" w:space="0" w:color="auto"/>
        <w:right w:val="none" w:sz="0" w:space="0" w:color="auto"/>
      </w:divBdr>
    </w:div>
    <w:div w:id="678388973">
      <w:bodyDiv w:val="1"/>
      <w:marLeft w:val="0"/>
      <w:marRight w:val="0"/>
      <w:marTop w:val="0"/>
      <w:marBottom w:val="0"/>
      <w:divBdr>
        <w:top w:val="none" w:sz="0" w:space="0" w:color="auto"/>
        <w:left w:val="none" w:sz="0" w:space="0" w:color="auto"/>
        <w:bottom w:val="none" w:sz="0" w:space="0" w:color="auto"/>
        <w:right w:val="none" w:sz="0" w:space="0" w:color="auto"/>
      </w:divBdr>
    </w:div>
    <w:div w:id="678701491">
      <w:bodyDiv w:val="1"/>
      <w:marLeft w:val="0"/>
      <w:marRight w:val="0"/>
      <w:marTop w:val="0"/>
      <w:marBottom w:val="0"/>
      <w:divBdr>
        <w:top w:val="none" w:sz="0" w:space="0" w:color="auto"/>
        <w:left w:val="none" w:sz="0" w:space="0" w:color="auto"/>
        <w:bottom w:val="none" w:sz="0" w:space="0" w:color="auto"/>
        <w:right w:val="none" w:sz="0" w:space="0" w:color="auto"/>
      </w:divBdr>
    </w:div>
    <w:div w:id="679043195">
      <w:bodyDiv w:val="1"/>
      <w:marLeft w:val="0"/>
      <w:marRight w:val="0"/>
      <w:marTop w:val="0"/>
      <w:marBottom w:val="0"/>
      <w:divBdr>
        <w:top w:val="none" w:sz="0" w:space="0" w:color="auto"/>
        <w:left w:val="none" w:sz="0" w:space="0" w:color="auto"/>
        <w:bottom w:val="none" w:sz="0" w:space="0" w:color="auto"/>
        <w:right w:val="none" w:sz="0" w:space="0" w:color="auto"/>
      </w:divBdr>
    </w:div>
    <w:div w:id="679089615">
      <w:bodyDiv w:val="1"/>
      <w:marLeft w:val="0"/>
      <w:marRight w:val="0"/>
      <w:marTop w:val="0"/>
      <w:marBottom w:val="0"/>
      <w:divBdr>
        <w:top w:val="none" w:sz="0" w:space="0" w:color="auto"/>
        <w:left w:val="none" w:sz="0" w:space="0" w:color="auto"/>
        <w:bottom w:val="none" w:sz="0" w:space="0" w:color="auto"/>
        <w:right w:val="none" w:sz="0" w:space="0" w:color="auto"/>
      </w:divBdr>
    </w:div>
    <w:div w:id="679432327">
      <w:bodyDiv w:val="1"/>
      <w:marLeft w:val="0"/>
      <w:marRight w:val="0"/>
      <w:marTop w:val="0"/>
      <w:marBottom w:val="0"/>
      <w:divBdr>
        <w:top w:val="none" w:sz="0" w:space="0" w:color="auto"/>
        <w:left w:val="none" w:sz="0" w:space="0" w:color="auto"/>
        <w:bottom w:val="none" w:sz="0" w:space="0" w:color="auto"/>
        <w:right w:val="none" w:sz="0" w:space="0" w:color="auto"/>
      </w:divBdr>
    </w:div>
    <w:div w:id="680083235">
      <w:bodyDiv w:val="1"/>
      <w:marLeft w:val="0"/>
      <w:marRight w:val="0"/>
      <w:marTop w:val="0"/>
      <w:marBottom w:val="0"/>
      <w:divBdr>
        <w:top w:val="none" w:sz="0" w:space="0" w:color="auto"/>
        <w:left w:val="none" w:sz="0" w:space="0" w:color="auto"/>
        <w:bottom w:val="none" w:sz="0" w:space="0" w:color="auto"/>
        <w:right w:val="none" w:sz="0" w:space="0" w:color="auto"/>
      </w:divBdr>
    </w:div>
    <w:div w:id="681206334">
      <w:bodyDiv w:val="1"/>
      <w:marLeft w:val="0"/>
      <w:marRight w:val="0"/>
      <w:marTop w:val="0"/>
      <w:marBottom w:val="0"/>
      <w:divBdr>
        <w:top w:val="none" w:sz="0" w:space="0" w:color="auto"/>
        <w:left w:val="none" w:sz="0" w:space="0" w:color="auto"/>
        <w:bottom w:val="none" w:sz="0" w:space="0" w:color="auto"/>
        <w:right w:val="none" w:sz="0" w:space="0" w:color="auto"/>
      </w:divBdr>
    </w:div>
    <w:div w:id="681707886">
      <w:bodyDiv w:val="1"/>
      <w:marLeft w:val="0"/>
      <w:marRight w:val="0"/>
      <w:marTop w:val="0"/>
      <w:marBottom w:val="0"/>
      <w:divBdr>
        <w:top w:val="none" w:sz="0" w:space="0" w:color="auto"/>
        <w:left w:val="none" w:sz="0" w:space="0" w:color="auto"/>
        <w:bottom w:val="none" w:sz="0" w:space="0" w:color="auto"/>
        <w:right w:val="none" w:sz="0" w:space="0" w:color="auto"/>
      </w:divBdr>
    </w:div>
    <w:div w:id="683828662">
      <w:bodyDiv w:val="1"/>
      <w:marLeft w:val="0"/>
      <w:marRight w:val="0"/>
      <w:marTop w:val="0"/>
      <w:marBottom w:val="0"/>
      <w:divBdr>
        <w:top w:val="none" w:sz="0" w:space="0" w:color="auto"/>
        <w:left w:val="none" w:sz="0" w:space="0" w:color="auto"/>
        <w:bottom w:val="none" w:sz="0" w:space="0" w:color="auto"/>
        <w:right w:val="none" w:sz="0" w:space="0" w:color="auto"/>
      </w:divBdr>
    </w:div>
    <w:div w:id="684672983">
      <w:bodyDiv w:val="1"/>
      <w:marLeft w:val="0"/>
      <w:marRight w:val="0"/>
      <w:marTop w:val="0"/>
      <w:marBottom w:val="0"/>
      <w:divBdr>
        <w:top w:val="none" w:sz="0" w:space="0" w:color="auto"/>
        <w:left w:val="none" w:sz="0" w:space="0" w:color="auto"/>
        <w:bottom w:val="none" w:sz="0" w:space="0" w:color="auto"/>
        <w:right w:val="none" w:sz="0" w:space="0" w:color="auto"/>
      </w:divBdr>
    </w:div>
    <w:div w:id="684863746">
      <w:bodyDiv w:val="1"/>
      <w:marLeft w:val="0"/>
      <w:marRight w:val="0"/>
      <w:marTop w:val="0"/>
      <w:marBottom w:val="0"/>
      <w:divBdr>
        <w:top w:val="none" w:sz="0" w:space="0" w:color="auto"/>
        <w:left w:val="none" w:sz="0" w:space="0" w:color="auto"/>
        <w:bottom w:val="none" w:sz="0" w:space="0" w:color="auto"/>
        <w:right w:val="none" w:sz="0" w:space="0" w:color="auto"/>
      </w:divBdr>
    </w:div>
    <w:div w:id="686057454">
      <w:bodyDiv w:val="1"/>
      <w:marLeft w:val="0"/>
      <w:marRight w:val="0"/>
      <w:marTop w:val="0"/>
      <w:marBottom w:val="0"/>
      <w:divBdr>
        <w:top w:val="none" w:sz="0" w:space="0" w:color="auto"/>
        <w:left w:val="none" w:sz="0" w:space="0" w:color="auto"/>
        <w:bottom w:val="none" w:sz="0" w:space="0" w:color="auto"/>
        <w:right w:val="none" w:sz="0" w:space="0" w:color="auto"/>
      </w:divBdr>
    </w:div>
    <w:div w:id="688064552">
      <w:bodyDiv w:val="1"/>
      <w:marLeft w:val="0"/>
      <w:marRight w:val="0"/>
      <w:marTop w:val="0"/>
      <w:marBottom w:val="0"/>
      <w:divBdr>
        <w:top w:val="none" w:sz="0" w:space="0" w:color="auto"/>
        <w:left w:val="none" w:sz="0" w:space="0" w:color="auto"/>
        <w:bottom w:val="none" w:sz="0" w:space="0" w:color="auto"/>
        <w:right w:val="none" w:sz="0" w:space="0" w:color="auto"/>
      </w:divBdr>
    </w:div>
    <w:div w:id="689113494">
      <w:bodyDiv w:val="1"/>
      <w:marLeft w:val="0"/>
      <w:marRight w:val="0"/>
      <w:marTop w:val="0"/>
      <w:marBottom w:val="0"/>
      <w:divBdr>
        <w:top w:val="none" w:sz="0" w:space="0" w:color="auto"/>
        <w:left w:val="none" w:sz="0" w:space="0" w:color="auto"/>
        <w:bottom w:val="none" w:sz="0" w:space="0" w:color="auto"/>
        <w:right w:val="none" w:sz="0" w:space="0" w:color="auto"/>
      </w:divBdr>
    </w:div>
    <w:div w:id="691801825">
      <w:bodyDiv w:val="1"/>
      <w:marLeft w:val="0"/>
      <w:marRight w:val="0"/>
      <w:marTop w:val="0"/>
      <w:marBottom w:val="0"/>
      <w:divBdr>
        <w:top w:val="none" w:sz="0" w:space="0" w:color="auto"/>
        <w:left w:val="none" w:sz="0" w:space="0" w:color="auto"/>
        <w:bottom w:val="none" w:sz="0" w:space="0" w:color="auto"/>
        <w:right w:val="none" w:sz="0" w:space="0" w:color="auto"/>
      </w:divBdr>
    </w:div>
    <w:div w:id="691878213">
      <w:bodyDiv w:val="1"/>
      <w:marLeft w:val="0"/>
      <w:marRight w:val="0"/>
      <w:marTop w:val="0"/>
      <w:marBottom w:val="0"/>
      <w:divBdr>
        <w:top w:val="none" w:sz="0" w:space="0" w:color="auto"/>
        <w:left w:val="none" w:sz="0" w:space="0" w:color="auto"/>
        <w:bottom w:val="none" w:sz="0" w:space="0" w:color="auto"/>
        <w:right w:val="none" w:sz="0" w:space="0" w:color="auto"/>
      </w:divBdr>
    </w:div>
    <w:div w:id="693117643">
      <w:bodyDiv w:val="1"/>
      <w:marLeft w:val="0"/>
      <w:marRight w:val="0"/>
      <w:marTop w:val="0"/>
      <w:marBottom w:val="0"/>
      <w:divBdr>
        <w:top w:val="none" w:sz="0" w:space="0" w:color="auto"/>
        <w:left w:val="none" w:sz="0" w:space="0" w:color="auto"/>
        <w:bottom w:val="none" w:sz="0" w:space="0" w:color="auto"/>
        <w:right w:val="none" w:sz="0" w:space="0" w:color="auto"/>
      </w:divBdr>
    </w:div>
    <w:div w:id="695277233">
      <w:bodyDiv w:val="1"/>
      <w:marLeft w:val="0"/>
      <w:marRight w:val="0"/>
      <w:marTop w:val="0"/>
      <w:marBottom w:val="0"/>
      <w:divBdr>
        <w:top w:val="none" w:sz="0" w:space="0" w:color="auto"/>
        <w:left w:val="none" w:sz="0" w:space="0" w:color="auto"/>
        <w:bottom w:val="none" w:sz="0" w:space="0" w:color="auto"/>
        <w:right w:val="none" w:sz="0" w:space="0" w:color="auto"/>
      </w:divBdr>
    </w:div>
    <w:div w:id="695546894">
      <w:bodyDiv w:val="1"/>
      <w:marLeft w:val="0"/>
      <w:marRight w:val="0"/>
      <w:marTop w:val="0"/>
      <w:marBottom w:val="0"/>
      <w:divBdr>
        <w:top w:val="none" w:sz="0" w:space="0" w:color="auto"/>
        <w:left w:val="none" w:sz="0" w:space="0" w:color="auto"/>
        <w:bottom w:val="none" w:sz="0" w:space="0" w:color="auto"/>
        <w:right w:val="none" w:sz="0" w:space="0" w:color="auto"/>
      </w:divBdr>
    </w:div>
    <w:div w:id="697394930">
      <w:bodyDiv w:val="1"/>
      <w:marLeft w:val="0"/>
      <w:marRight w:val="0"/>
      <w:marTop w:val="0"/>
      <w:marBottom w:val="0"/>
      <w:divBdr>
        <w:top w:val="none" w:sz="0" w:space="0" w:color="auto"/>
        <w:left w:val="none" w:sz="0" w:space="0" w:color="auto"/>
        <w:bottom w:val="none" w:sz="0" w:space="0" w:color="auto"/>
        <w:right w:val="none" w:sz="0" w:space="0" w:color="auto"/>
      </w:divBdr>
    </w:div>
    <w:div w:id="697707779">
      <w:bodyDiv w:val="1"/>
      <w:marLeft w:val="0"/>
      <w:marRight w:val="0"/>
      <w:marTop w:val="0"/>
      <w:marBottom w:val="0"/>
      <w:divBdr>
        <w:top w:val="none" w:sz="0" w:space="0" w:color="auto"/>
        <w:left w:val="none" w:sz="0" w:space="0" w:color="auto"/>
        <w:bottom w:val="none" w:sz="0" w:space="0" w:color="auto"/>
        <w:right w:val="none" w:sz="0" w:space="0" w:color="auto"/>
      </w:divBdr>
    </w:div>
    <w:div w:id="698966014">
      <w:bodyDiv w:val="1"/>
      <w:marLeft w:val="0"/>
      <w:marRight w:val="0"/>
      <w:marTop w:val="0"/>
      <w:marBottom w:val="0"/>
      <w:divBdr>
        <w:top w:val="none" w:sz="0" w:space="0" w:color="auto"/>
        <w:left w:val="none" w:sz="0" w:space="0" w:color="auto"/>
        <w:bottom w:val="none" w:sz="0" w:space="0" w:color="auto"/>
        <w:right w:val="none" w:sz="0" w:space="0" w:color="auto"/>
      </w:divBdr>
    </w:div>
    <w:div w:id="702559499">
      <w:bodyDiv w:val="1"/>
      <w:marLeft w:val="0"/>
      <w:marRight w:val="0"/>
      <w:marTop w:val="0"/>
      <w:marBottom w:val="0"/>
      <w:divBdr>
        <w:top w:val="none" w:sz="0" w:space="0" w:color="auto"/>
        <w:left w:val="none" w:sz="0" w:space="0" w:color="auto"/>
        <w:bottom w:val="none" w:sz="0" w:space="0" w:color="auto"/>
        <w:right w:val="none" w:sz="0" w:space="0" w:color="auto"/>
      </w:divBdr>
    </w:div>
    <w:div w:id="703099864">
      <w:bodyDiv w:val="1"/>
      <w:marLeft w:val="0"/>
      <w:marRight w:val="0"/>
      <w:marTop w:val="0"/>
      <w:marBottom w:val="0"/>
      <w:divBdr>
        <w:top w:val="none" w:sz="0" w:space="0" w:color="auto"/>
        <w:left w:val="none" w:sz="0" w:space="0" w:color="auto"/>
        <w:bottom w:val="none" w:sz="0" w:space="0" w:color="auto"/>
        <w:right w:val="none" w:sz="0" w:space="0" w:color="auto"/>
      </w:divBdr>
    </w:div>
    <w:div w:id="703138272">
      <w:bodyDiv w:val="1"/>
      <w:marLeft w:val="0"/>
      <w:marRight w:val="0"/>
      <w:marTop w:val="0"/>
      <w:marBottom w:val="0"/>
      <w:divBdr>
        <w:top w:val="none" w:sz="0" w:space="0" w:color="auto"/>
        <w:left w:val="none" w:sz="0" w:space="0" w:color="auto"/>
        <w:bottom w:val="none" w:sz="0" w:space="0" w:color="auto"/>
        <w:right w:val="none" w:sz="0" w:space="0" w:color="auto"/>
      </w:divBdr>
    </w:div>
    <w:div w:id="703217145">
      <w:bodyDiv w:val="1"/>
      <w:marLeft w:val="0"/>
      <w:marRight w:val="0"/>
      <w:marTop w:val="0"/>
      <w:marBottom w:val="0"/>
      <w:divBdr>
        <w:top w:val="none" w:sz="0" w:space="0" w:color="auto"/>
        <w:left w:val="none" w:sz="0" w:space="0" w:color="auto"/>
        <w:bottom w:val="none" w:sz="0" w:space="0" w:color="auto"/>
        <w:right w:val="none" w:sz="0" w:space="0" w:color="auto"/>
      </w:divBdr>
    </w:div>
    <w:div w:id="703360039">
      <w:bodyDiv w:val="1"/>
      <w:marLeft w:val="0"/>
      <w:marRight w:val="0"/>
      <w:marTop w:val="0"/>
      <w:marBottom w:val="0"/>
      <w:divBdr>
        <w:top w:val="none" w:sz="0" w:space="0" w:color="auto"/>
        <w:left w:val="none" w:sz="0" w:space="0" w:color="auto"/>
        <w:bottom w:val="none" w:sz="0" w:space="0" w:color="auto"/>
        <w:right w:val="none" w:sz="0" w:space="0" w:color="auto"/>
      </w:divBdr>
    </w:div>
    <w:div w:id="704062831">
      <w:bodyDiv w:val="1"/>
      <w:marLeft w:val="0"/>
      <w:marRight w:val="0"/>
      <w:marTop w:val="0"/>
      <w:marBottom w:val="0"/>
      <w:divBdr>
        <w:top w:val="none" w:sz="0" w:space="0" w:color="auto"/>
        <w:left w:val="none" w:sz="0" w:space="0" w:color="auto"/>
        <w:bottom w:val="none" w:sz="0" w:space="0" w:color="auto"/>
        <w:right w:val="none" w:sz="0" w:space="0" w:color="auto"/>
      </w:divBdr>
    </w:div>
    <w:div w:id="704478220">
      <w:bodyDiv w:val="1"/>
      <w:marLeft w:val="0"/>
      <w:marRight w:val="0"/>
      <w:marTop w:val="0"/>
      <w:marBottom w:val="0"/>
      <w:divBdr>
        <w:top w:val="none" w:sz="0" w:space="0" w:color="auto"/>
        <w:left w:val="none" w:sz="0" w:space="0" w:color="auto"/>
        <w:bottom w:val="none" w:sz="0" w:space="0" w:color="auto"/>
        <w:right w:val="none" w:sz="0" w:space="0" w:color="auto"/>
      </w:divBdr>
    </w:div>
    <w:div w:id="705301598">
      <w:bodyDiv w:val="1"/>
      <w:marLeft w:val="0"/>
      <w:marRight w:val="0"/>
      <w:marTop w:val="0"/>
      <w:marBottom w:val="0"/>
      <w:divBdr>
        <w:top w:val="none" w:sz="0" w:space="0" w:color="auto"/>
        <w:left w:val="none" w:sz="0" w:space="0" w:color="auto"/>
        <w:bottom w:val="none" w:sz="0" w:space="0" w:color="auto"/>
        <w:right w:val="none" w:sz="0" w:space="0" w:color="auto"/>
      </w:divBdr>
    </w:div>
    <w:div w:id="706225983">
      <w:bodyDiv w:val="1"/>
      <w:marLeft w:val="0"/>
      <w:marRight w:val="0"/>
      <w:marTop w:val="0"/>
      <w:marBottom w:val="0"/>
      <w:divBdr>
        <w:top w:val="none" w:sz="0" w:space="0" w:color="auto"/>
        <w:left w:val="none" w:sz="0" w:space="0" w:color="auto"/>
        <w:bottom w:val="none" w:sz="0" w:space="0" w:color="auto"/>
        <w:right w:val="none" w:sz="0" w:space="0" w:color="auto"/>
      </w:divBdr>
    </w:div>
    <w:div w:id="707336286">
      <w:bodyDiv w:val="1"/>
      <w:marLeft w:val="0"/>
      <w:marRight w:val="0"/>
      <w:marTop w:val="0"/>
      <w:marBottom w:val="0"/>
      <w:divBdr>
        <w:top w:val="none" w:sz="0" w:space="0" w:color="auto"/>
        <w:left w:val="none" w:sz="0" w:space="0" w:color="auto"/>
        <w:bottom w:val="none" w:sz="0" w:space="0" w:color="auto"/>
        <w:right w:val="none" w:sz="0" w:space="0" w:color="auto"/>
      </w:divBdr>
    </w:div>
    <w:div w:id="707803560">
      <w:bodyDiv w:val="1"/>
      <w:marLeft w:val="0"/>
      <w:marRight w:val="0"/>
      <w:marTop w:val="0"/>
      <w:marBottom w:val="0"/>
      <w:divBdr>
        <w:top w:val="none" w:sz="0" w:space="0" w:color="auto"/>
        <w:left w:val="none" w:sz="0" w:space="0" w:color="auto"/>
        <w:bottom w:val="none" w:sz="0" w:space="0" w:color="auto"/>
        <w:right w:val="none" w:sz="0" w:space="0" w:color="auto"/>
      </w:divBdr>
    </w:div>
    <w:div w:id="708649109">
      <w:bodyDiv w:val="1"/>
      <w:marLeft w:val="0"/>
      <w:marRight w:val="0"/>
      <w:marTop w:val="0"/>
      <w:marBottom w:val="0"/>
      <w:divBdr>
        <w:top w:val="none" w:sz="0" w:space="0" w:color="auto"/>
        <w:left w:val="none" w:sz="0" w:space="0" w:color="auto"/>
        <w:bottom w:val="none" w:sz="0" w:space="0" w:color="auto"/>
        <w:right w:val="none" w:sz="0" w:space="0" w:color="auto"/>
      </w:divBdr>
    </w:div>
    <w:div w:id="710762814">
      <w:bodyDiv w:val="1"/>
      <w:marLeft w:val="0"/>
      <w:marRight w:val="0"/>
      <w:marTop w:val="0"/>
      <w:marBottom w:val="0"/>
      <w:divBdr>
        <w:top w:val="none" w:sz="0" w:space="0" w:color="auto"/>
        <w:left w:val="none" w:sz="0" w:space="0" w:color="auto"/>
        <w:bottom w:val="none" w:sz="0" w:space="0" w:color="auto"/>
        <w:right w:val="none" w:sz="0" w:space="0" w:color="auto"/>
      </w:divBdr>
    </w:div>
    <w:div w:id="710763315">
      <w:bodyDiv w:val="1"/>
      <w:marLeft w:val="0"/>
      <w:marRight w:val="0"/>
      <w:marTop w:val="0"/>
      <w:marBottom w:val="0"/>
      <w:divBdr>
        <w:top w:val="none" w:sz="0" w:space="0" w:color="auto"/>
        <w:left w:val="none" w:sz="0" w:space="0" w:color="auto"/>
        <w:bottom w:val="none" w:sz="0" w:space="0" w:color="auto"/>
        <w:right w:val="none" w:sz="0" w:space="0" w:color="auto"/>
      </w:divBdr>
    </w:div>
    <w:div w:id="713848189">
      <w:bodyDiv w:val="1"/>
      <w:marLeft w:val="0"/>
      <w:marRight w:val="0"/>
      <w:marTop w:val="0"/>
      <w:marBottom w:val="0"/>
      <w:divBdr>
        <w:top w:val="none" w:sz="0" w:space="0" w:color="auto"/>
        <w:left w:val="none" w:sz="0" w:space="0" w:color="auto"/>
        <w:bottom w:val="none" w:sz="0" w:space="0" w:color="auto"/>
        <w:right w:val="none" w:sz="0" w:space="0" w:color="auto"/>
      </w:divBdr>
    </w:div>
    <w:div w:id="714542097">
      <w:bodyDiv w:val="1"/>
      <w:marLeft w:val="0"/>
      <w:marRight w:val="0"/>
      <w:marTop w:val="0"/>
      <w:marBottom w:val="0"/>
      <w:divBdr>
        <w:top w:val="none" w:sz="0" w:space="0" w:color="auto"/>
        <w:left w:val="none" w:sz="0" w:space="0" w:color="auto"/>
        <w:bottom w:val="none" w:sz="0" w:space="0" w:color="auto"/>
        <w:right w:val="none" w:sz="0" w:space="0" w:color="auto"/>
      </w:divBdr>
    </w:div>
    <w:div w:id="715469743">
      <w:bodyDiv w:val="1"/>
      <w:marLeft w:val="0"/>
      <w:marRight w:val="0"/>
      <w:marTop w:val="0"/>
      <w:marBottom w:val="0"/>
      <w:divBdr>
        <w:top w:val="none" w:sz="0" w:space="0" w:color="auto"/>
        <w:left w:val="none" w:sz="0" w:space="0" w:color="auto"/>
        <w:bottom w:val="none" w:sz="0" w:space="0" w:color="auto"/>
        <w:right w:val="none" w:sz="0" w:space="0" w:color="auto"/>
      </w:divBdr>
    </w:div>
    <w:div w:id="715861051">
      <w:bodyDiv w:val="1"/>
      <w:marLeft w:val="0"/>
      <w:marRight w:val="0"/>
      <w:marTop w:val="0"/>
      <w:marBottom w:val="0"/>
      <w:divBdr>
        <w:top w:val="none" w:sz="0" w:space="0" w:color="auto"/>
        <w:left w:val="none" w:sz="0" w:space="0" w:color="auto"/>
        <w:bottom w:val="none" w:sz="0" w:space="0" w:color="auto"/>
        <w:right w:val="none" w:sz="0" w:space="0" w:color="auto"/>
      </w:divBdr>
    </w:div>
    <w:div w:id="716129136">
      <w:bodyDiv w:val="1"/>
      <w:marLeft w:val="0"/>
      <w:marRight w:val="0"/>
      <w:marTop w:val="0"/>
      <w:marBottom w:val="0"/>
      <w:divBdr>
        <w:top w:val="none" w:sz="0" w:space="0" w:color="auto"/>
        <w:left w:val="none" w:sz="0" w:space="0" w:color="auto"/>
        <w:bottom w:val="none" w:sz="0" w:space="0" w:color="auto"/>
        <w:right w:val="none" w:sz="0" w:space="0" w:color="auto"/>
      </w:divBdr>
    </w:div>
    <w:div w:id="716660581">
      <w:bodyDiv w:val="1"/>
      <w:marLeft w:val="0"/>
      <w:marRight w:val="0"/>
      <w:marTop w:val="0"/>
      <w:marBottom w:val="0"/>
      <w:divBdr>
        <w:top w:val="none" w:sz="0" w:space="0" w:color="auto"/>
        <w:left w:val="none" w:sz="0" w:space="0" w:color="auto"/>
        <w:bottom w:val="none" w:sz="0" w:space="0" w:color="auto"/>
        <w:right w:val="none" w:sz="0" w:space="0" w:color="auto"/>
      </w:divBdr>
    </w:div>
    <w:div w:id="716703141">
      <w:bodyDiv w:val="1"/>
      <w:marLeft w:val="0"/>
      <w:marRight w:val="0"/>
      <w:marTop w:val="0"/>
      <w:marBottom w:val="0"/>
      <w:divBdr>
        <w:top w:val="none" w:sz="0" w:space="0" w:color="auto"/>
        <w:left w:val="none" w:sz="0" w:space="0" w:color="auto"/>
        <w:bottom w:val="none" w:sz="0" w:space="0" w:color="auto"/>
        <w:right w:val="none" w:sz="0" w:space="0" w:color="auto"/>
      </w:divBdr>
    </w:div>
    <w:div w:id="717820275">
      <w:bodyDiv w:val="1"/>
      <w:marLeft w:val="0"/>
      <w:marRight w:val="0"/>
      <w:marTop w:val="0"/>
      <w:marBottom w:val="0"/>
      <w:divBdr>
        <w:top w:val="none" w:sz="0" w:space="0" w:color="auto"/>
        <w:left w:val="none" w:sz="0" w:space="0" w:color="auto"/>
        <w:bottom w:val="none" w:sz="0" w:space="0" w:color="auto"/>
        <w:right w:val="none" w:sz="0" w:space="0" w:color="auto"/>
      </w:divBdr>
    </w:div>
    <w:div w:id="721752545">
      <w:bodyDiv w:val="1"/>
      <w:marLeft w:val="0"/>
      <w:marRight w:val="0"/>
      <w:marTop w:val="0"/>
      <w:marBottom w:val="0"/>
      <w:divBdr>
        <w:top w:val="none" w:sz="0" w:space="0" w:color="auto"/>
        <w:left w:val="none" w:sz="0" w:space="0" w:color="auto"/>
        <w:bottom w:val="none" w:sz="0" w:space="0" w:color="auto"/>
        <w:right w:val="none" w:sz="0" w:space="0" w:color="auto"/>
      </w:divBdr>
    </w:div>
    <w:div w:id="723142235">
      <w:bodyDiv w:val="1"/>
      <w:marLeft w:val="0"/>
      <w:marRight w:val="0"/>
      <w:marTop w:val="0"/>
      <w:marBottom w:val="0"/>
      <w:divBdr>
        <w:top w:val="none" w:sz="0" w:space="0" w:color="auto"/>
        <w:left w:val="none" w:sz="0" w:space="0" w:color="auto"/>
        <w:bottom w:val="none" w:sz="0" w:space="0" w:color="auto"/>
        <w:right w:val="none" w:sz="0" w:space="0" w:color="auto"/>
      </w:divBdr>
    </w:div>
    <w:div w:id="725877989">
      <w:bodyDiv w:val="1"/>
      <w:marLeft w:val="0"/>
      <w:marRight w:val="0"/>
      <w:marTop w:val="0"/>
      <w:marBottom w:val="0"/>
      <w:divBdr>
        <w:top w:val="none" w:sz="0" w:space="0" w:color="auto"/>
        <w:left w:val="none" w:sz="0" w:space="0" w:color="auto"/>
        <w:bottom w:val="none" w:sz="0" w:space="0" w:color="auto"/>
        <w:right w:val="none" w:sz="0" w:space="0" w:color="auto"/>
      </w:divBdr>
    </w:div>
    <w:div w:id="728456622">
      <w:bodyDiv w:val="1"/>
      <w:marLeft w:val="0"/>
      <w:marRight w:val="0"/>
      <w:marTop w:val="0"/>
      <w:marBottom w:val="0"/>
      <w:divBdr>
        <w:top w:val="none" w:sz="0" w:space="0" w:color="auto"/>
        <w:left w:val="none" w:sz="0" w:space="0" w:color="auto"/>
        <w:bottom w:val="none" w:sz="0" w:space="0" w:color="auto"/>
        <w:right w:val="none" w:sz="0" w:space="0" w:color="auto"/>
      </w:divBdr>
    </w:div>
    <w:div w:id="728505346">
      <w:bodyDiv w:val="1"/>
      <w:marLeft w:val="0"/>
      <w:marRight w:val="0"/>
      <w:marTop w:val="0"/>
      <w:marBottom w:val="0"/>
      <w:divBdr>
        <w:top w:val="none" w:sz="0" w:space="0" w:color="auto"/>
        <w:left w:val="none" w:sz="0" w:space="0" w:color="auto"/>
        <w:bottom w:val="none" w:sz="0" w:space="0" w:color="auto"/>
        <w:right w:val="none" w:sz="0" w:space="0" w:color="auto"/>
      </w:divBdr>
    </w:div>
    <w:div w:id="729763784">
      <w:bodyDiv w:val="1"/>
      <w:marLeft w:val="0"/>
      <w:marRight w:val="0"/>
      <w:marTop w:val="0"/>
      <w:marBottom w:val="0"/>
      <w:divBdr>
        <w:top w:val="none" w:sz="0" w:space="0" w:color="auto"/>
        <w:left w:val="none" w:sz="0" w:space="0" w:color="auto"/>
        <w:bottom w:val="none" w:sz="0" w:space="0" w:color="auto"/>
        <w:right w:val="none" w:sz="0" w:space="0" w:color="auto"/>
      </w:divBdr>
    </w:div>
    <w:div w:id="729809619">
      <w:bodyDiv w:val="1"/>
      <w:marLeft w:val="0"/>
      <w:marRight w:val="0"/>
      <w:marTop w:val="0"/>
      <w:marBottom w:val="0"/>
      <w:divBdr>
        <w:top w:val="none" w:sz="0" w:space="0" w:color="auto"/>
        <w:left w:val="none" w:sz="0" w:space="0" w:color="auto"/>
        <w:bottom w:val="none" w:sz="0" w:space="0" w:color="auto"/>
        <w:right w:val="none" w:sz="0" w:space="0" w:color="auto"/>
      </w:divBdr>
    </w:div>
    <w:div w:id="729883424">
      <w:bodyDiv w:val="1"/>
      <w:marLeft w:val="0"/>
      <w:marRight w:val="0"/>
      <w:marTop w:val="0"/>
      <w:marBottom w:val="0"/>
      <w:divBdr>
        <w:top w:val="none" w:sz="0" w:space="0" w:color="auto"/>
        <w:left w:val="none" w:sz="0" w:space="0" w:color="auto"/>
        <w:bottom w:val="none" w:sz="0" w:space="0" w:color="auto"/>
        <w:right w:val="none" w:sz="0" w:space="0" w:color="auto"/>
      </w:divBdr>
    </w:div>
    <w:div w:id="730349666">
      <w:bodyDiv w:val="1"/>
      <w:marLeft w:val="0"/>
      <w:marRight w:val="0"/>
      <w:marTop w:val="0"/>
      <w:marBottom w:val="0"/>
      <w:divBdr>
        <w:top w:val="none" w:sz="0" w:space="0" w:color="auto"/>
        <w:left w:val="none" w:sz="0" w:space="0" w:color="auto"/>
        <w:bottom w:val="none" w:sz="0" w:space="0" w:color="auto"/>
        <w:right w:val="none" w:sz="0" w:space="0" w:color="auto"/>
      </w:divBdr>
    </w:div>
    <w:div w:id="730813332">
      <w:bodyDiv w:val="1"/>
      <w:marLeft w:val="0"/>
      <w:marRight w:val="0"/>
      <w:marTop w:val="0"/>
      <w:marBottom w:val="0"/>
      <w:divBdr>
        <w:top w:val="none" w:sz="0" w:space="0" w:color="auto"/>
        <w:left w:val="none" w:sz="0" w:space="0" w:color="auto"/>
        <w:bottom w:val="none" w:sz="0" w:space="0" w:color="auto"/>
        <w:right w:val="none" w:sz="0" w:space="0" w:color="auto"/>
      </w:divBdr>
    </w:div>
    <w:div w:id="731849956">
      <w:bodyDiv w:val="1"/>
      <w:marLeft w:val="0"/>
      <w:marRight w:val="0"/>
      <w:marTop w:val="0"/>
      <w:marBottom w:val="0"/>
      <w:divBdr>
        <w:top w:val="none" w:sz="0" w:space="0" w:color="auto"/>
        <w:left w:val="none" w:sz="0" w:space="0" w:color="auto"/>
        <w:bottom w:val="none" w:sz="0" w:space="0" w:color="auto"/>
        <w:right w:val="none" w:sz="0" w:space="0" w:color="auto"/>
      </w:divBdr>
    </w:div>
    <w:div w:id="732896905">
      <w:bodyDiv w:val="1"/>
      <w:marLeft w:val="0"/>
      <w:marRight w:val="0"/>
      <w:marTop w:val="0"/>
      <w:marBottom w:val="0"/>
      <w:divBdr>
        <w:top w:val="none" w:sz="0" w:space="0" w:color="auto"/>
        <w:left w:val="none" w:sz="0" w:space="0" w:color="auto"/>
        <w:bottom w:val="none" w:sz="0" w:space="0" w:color="auto"/>
        <w:right w:val="none" w:sz="0" w:space="0" w:color="auto"/>
      </w:divBdr>
    </w:div>
    <w:div w:id="733969182">
      <w:bodyDiv w:val="1"/>
      <w:marLeft w:val="0"/>
      <w:marRight w:val="0"/>
      <w:marTop w:val="0"/>
      <w:marBottom w:val="0"/>
      <w:divBdr>
        <w:top w:val="none" w:sz="0" w:space="0" w:color="auto"/>
        <w:left w:val="none" w:sz="0" w:space="0" w:color="auto"/>
        <w:bottom w:val="none" w:sz="0" w:space="0" w:color="auto"/>
        <w:right w:val="none" w:sz="0" w:space="0" w:color="auto"/>
      </w:divBdr>
    </w:div>
    <w:div w:id="734164206">
      <w:bodyDiv w:val="1"/>
      <w:marLeft w:val="0"/>
      <w:marRight w:val="0"/>
      <w:marTop w:val="0"/>
      <w:marBottom w:val="0"/>
      <w:divBdr>
        <w:top w:val="none" w:sz="0" w:space="0" w:color="auto"/>
        <w:left w:val="none" w:sz="0" w:space="0" w:color="auto"/>
        <w:bottom w:val="none" w:sz="0" w:space="0" w:color="auto"/>
        <w:right w:val="none" w:sz="0" w:space="0" w:color="auto"/>
      </w:divBdr>
    </w:div>
    <w:div w:id="734552809">
      <w:bodyDiv w:val="1"/>
      <w:marLeft w:val="0"/>
      <w:marRight w:val="0"/>
      <w:marTop w:val="0"/>
      <w:marBottom w:val="0"/>
      <w:divBdr>
        <w:top w:val="none" w:sz="0" w:space="0" w:color="auto"/>
        <w:left w:val="none" w:sz="0" w:space="0" w:color="auto"/>
        <w:bottom w:val="none" w:sz="0" w:space="0" w:color="auto"/>
        <w:right w:val="none" w:sz="0" w:space="0" w:color="auto"/>
      </w:divBdr>
    </w:div>
    <w:div w:id="736241232">
      <w:bodyDiv w:val="1"/>
      <w:marLeft w:val="0"/>
      <w:marRight w:val="0"/>
      <w:marTop w:val="0"/>
      <w:marBottom w:val="0"/>
      <w:divBdr>
        <w:top w:val="none" w:sz="0" w:space="0" w:color="auto"/>
        <w:left w:val="none" w:sz="0" w:space="0" w:color="auto"/>
        <w:bottom w:val="none" w:sz="0" w:space="0" w:color="auto"/>
        <w:right w:val="none" w:sz="0" w:space="0" w:color="auto"/>
      </w:divBdr>
    </w:div>
    <w:div w:id="737018546">
      <w:bodyDiv w:val="1"/>
      <w:marLeft w:val="0"/>
      <w:marRight w:val="0"/>
      <w:marTop w:val="0"/>
      <w:marBottom w:val="0"/>
      <w:divBdr>
        <w:top w:val="none" w:sz="0" w:space="0" w:color="auto"/>
        <w:left w:val="none" w:sz="0" w:space="0" w:color="auto"/>
        <w:bottom w:val="none" w:sz="0" w:space="0" w:color="auto"/>
        <w:right w:val="none" w:sz="0" w:space="0" w:color="auto"/>
      </w:divBdr>
    </w:div>
    <w:div w:id="737363185">
      <w:bodyDiv w:val="1"/>
      <w:marLeft w:val="0"/>
      <w:marRight w:val="0"/>
      <w:marTop w:val="0"/>
      <w:marBottom w:val="0"/>
      <w:divBdr>
        <w:top w:val="none" w:sz="0" w:space="0" w:color="auto"/>
        <w:left w:val="none" w:sz="0" w:space="0" w:color="auto"/>
        <w:bottom w:val="none" w:sz="0" w:space="0" w:color="auto"/>
        <w:right w:val="none" w:sz="0" w:space="0" w:color="auto"/>
      </w:divBdr>
    </w:div>
    <w:div w:id="737673649">
      <w:bodyDiv w:val="1"/>
      <w:marLeft w:val="0"/>
      <w:marRight w:val="0"/>
      <w:marTop w:val="0"/>
      <w:marBottom w:val="0"/>
      <w:divBdr>
        <w:top w:val="none" w:sz="0" w:space="0" w:color="auto"/>
        <w:left w:val="none" w:sz="0" w:space="0" w:color="auto"/>
        <w:bottom w:val="none" w:sz="0" w:space="0" w:color="auto"/>
        <w:right w:val="none" w:sz="0" w:space="0" w:color="auto"/>
      </w:divBdr>
    </w:div>
    <w:div w:id="737703167">
      <w:bodyDiv w:val="1"/>
      <w:marLeft w:val="0"/>
      <w:marRight w:val="0"/>
      <w:marTop w:val="0"/>
      <w:marBottom w:val="0"/>
      <w:divBdr>
        <w:top w:val="none" w:sz="0" w:space="0" w:color="auto"/>
        <w:left w:val="none" w:sz="0" w:space="0" w:color="auto"/>
        <w:bottom w:val="none" w:sz="0" w:space="0" w:color="auto"/>
        <w:right w:val="none" w:sz="0" w:space="0" w:color="auto"/>
      </w:divBdr>
    </w:div>
    <w:div w:id="738944825">
      <w:bodyDiv w:val="1"/>
      <w:marLeft w:val="0"/>
      <w:marRight w:val="0"/>
      <w:marTop w:val="0"/>
      <w:marBottom w:val="0"/>
      <w:divBdr>
        <w:top w:val="none" w:sz="0" w:space="0" w:color="auto"/>
        <w:left w:val="none" w:sz="0" w:space="0" w:color="auto"/>
        <w:bottom w:val="none" w:sz="0" w:space="0" w:color="auto"/>
        <w:right w:val="none" w:sz="0" w:space="0" w:color="auto"/>
      </w:divBdr>
    </w:div>
    <w:div w:id="739450585">
      <w:bodyDiv w:val="1"/>
      <w:marLeft w:val="0"/>
      <w:marRight w:val="0"/>
      <w:marTop w:val="0"/>
      <w:marBottom w:val="0"/>
      <w:divBdr>
        <w:top w:val="none" w:sz="0" w:space="0" w:color="auto"/>
        <w:left w:val="none" w:sz="0" w:space="0" w:color="auto"/>
        <w:bottom w:val="none" w:sz="0" w:space="0" w:color="auto"/>
        <w:right w:val="none" w:sz="0" w:space="0" w:color="auto"/>
      </w:divBdr>
    </w:div>
    <w:div w:id="739837430">
      <w:bodyDiv w:val="1"/>
      <w:marLeft w:val="0"/>
      <w:marRight w:val="0"/>
      <w:marTop w:val="0"/>
      <w:marBottom w:val="0"/>
      <w:divBdr>
        <w:top w:val="none" w:sz="0" w:space="0" w:color="auto"/>
        <w:left w:val="none" w:sz="0" w:space="0" w:color="auto"/>
        <w:bottom w:val="none" w:sz="0" w:space="0" w:color="auto"/>
        <w:right w:val="none" w:sz="0" w:space="0" w:color="auto"/>
      </w:divBdr>
    </w:div>
    <w:div w:id="741491494">
      <w:bodyDiv w:val="1"/>
      <w:marLeft w:val="0"/>
      <w:marRight w:val="0"/>
      <w:marTop w:val="0"/>
      <w:marBottom w:val="0"/>
      <w:divBdr>
        <w:top w:val="none" w:sz="0" w:space="0" w:color="auto"/>
        <w:left w:val="none" w:sz="0" w:space="0" w:color="auto"/>
        <w:bottom w:val="none" w:sz="0" w:space="0" w:color="auto"/>
        <w:right w:val="none" w:sz="0" w:space="0" w:color="auto"/>
      </w:divBdr>
    </w:div>
    <w:div w:id="743380643">
      <w:bodyDiv w:val="1"/>
      <w:marLeft w:val="0"/>
      <w:marRight w:val="0"/>
      <w:marTop w:val="0"/>
      <w:marBottom w:val="0"/>
      <w:divBdr>
        <w:top w:val="none" w:sz="0" w:space="0" w:color="auto"/>
        <w:left w:val="none" w:sz="0" w:space="0" w:color="auto"/>
        <w:bottom w:val="none" w:sz="0" w:space="0" w:color="auto"/>
        <w:right w:val="none" w:sz="0" w:space="0" w:color="auto"/>
      </w:divBdr>
    </w:div>
    <w:div w:id="744229657">
      <w:bodyDiv w:val="1"/>
      <w:marLeft w:val="0"/>
      <w:marRight w:val="0"/>
      <w:marTop w:val="0"/>
      <w:marBottom w:val="0"/>
      <w:divBdr>
        <w:top w:val="none" w:sz="0" w:space="0" w:color="auto"/>
        <w:left w:val="none" w:sz="0" w:space="0" w:color="auto"/>
        <w:bottom w:val="none" w:sz="0" w:space="0" w:color="auto"/>
        <w:right w:val="none" w:sz="0" w:space="0" w:color="auto"/>
      </w:divBdr>
    </w:div>
    <w:div w:id="744575199">
      <w:bodyDiv w:val="1"/>
      <w:marLeft w:val="0"/>
      <w:marRight w:val="0"/>
      <w:marTop w:val="0"/>
      <w:marBottom w:val="0"/>
      <w:divBdr>
        <w:top w:val="none" w:sz="0" w:space="0" w:color="auto"/>
        <w:left w:val="none" w:sz="0" w:space="0" w:color="auto"/>
        <w:bottom w:val="none" w:sz="0" w:space="0" w:color="auto"/>
        <w:right w:val="none" w:sz="0" w:space="0" w:color="auto"/>
      </w:divBdr>
    </w:div>
    <w:div w:id="745224419">
      <w:bodyDiv w:val="1"/>
      <w:marLeft w:val="0"/>
      <w:marRight w:val="0"/>
      <w:marTop w:val="0"/>
      <w:marBottom w:val="0"/>
      <w:divBdr>
        <w:top w:val="none" w:sz="0" w:space="0" w:color="auto"/>
        <w:left w:val="none" w:sz="0" w:space="0" w:color="auto"/>
        <w:bottom w:val="none" w:sz="0" w:space="0" w:color="auto"/>
        <w:right w:val="none" w:sz="0" w:space="0" w:color="auto"/>
      </w:divBdr>
    </w:div>
    <w:div w:id="745495506">
      <w:bodyDiv w:val="1"/>
      <w:marLeft w:val="0"/>
      <w:marRight w:val="0"/>
      <w:marTop w:val="0"/>
      <w:marBottom w:val="0"/>
      <w:divBdr>
        <w:top w:val="none" w:sz="0" w:space="0" w:color="auto"/>
        <w:left w:val="none" w:sz="0" w:space="0" w:color="auto"/>
        <w:bottom w:val="none" w:sz="0" w:space="0" w:color="auto"/>
        <w:right w:val="none" w:sz="0" w:space="0" w:color="auto"/>
      </w:divBdr>
    </w:div>
    <w:div w:id="747775940">
      <w:bodyDiv w:val="1"/>
      <w:marLeft w:val="0"/>
      <w:marRight w:val="0"/>
      <w:marTop w:val="0"/>
      <w:marBottom w:val="0"/>
      <w:divBdr>
        <w:top w:val="none" w:sz="0" w:space="0" w:color="auto"/>
        <w:left w:val="none" w:sz="0" w:space="0" w:color="auto"/>
        <w:bottom w:val="none" w:sz="0" w:space="0" w:color="auto"/>
        <w:right w:val="none" w:sz="0" w:space="0" w:color="auto"/>
      </w:divBdr>
    </w:div>
    <w:div w:id="748497890">
      <w:bodyDiv w:val="1"/>
      <w:marLeft w:val="0"/>
      <w:marRight w:val="0"/>
      <w:marTop w:val="0"/>
      <w:marBottom w:val="0"/>
      <w:divBdr>
        <w:top w:val="none" w:sz="0" w:space="0" w:color="auto"/>
        <w:left w:val="none" w:sz="0" w:space="0" w:color="auto"/>
        <w:bottom w:val="none" w:sz="0" w:space="0" w:color="auto"/>
        <w:right w:val="none" w:sz="0" w:space="0" w:color="auto"/>
      </w:divBdr>
    </w:div>
    <w:div w:id="748767758">
      <w:bodyDiv w:val="1"/>
      <w:marLeft w:val="0"/>
      <w:marRight w:val="0"/>
      <w:marTop w:val="0"/>
      <w:marBottom w:val="0"/>
      <w:divBdr>
        <w:top w:val="none" w:sz="0" w:space="0" w:color="auto"/>
        <w:left w:val="none" w:sz="0" w:space="0" w:color="auto"/>
        <w:bottom w:val="none" w:sz="0" w:space="0" w:color="auto"/>
        <w:right w:val="none" w:sz="0" w:space="0" w:color="auto"/>
      </w:divBdr>
    </w:div>
    <w:div w:id="749499691">
      <w:bodyDiv w:val="1"/>
      <w:marLeft w:val="0"/>
      <w:marRight w:val="0"/>
      <w:marTop w:val="0"/>
      <w:marBottom w:val="0"/>
      <w:divBdr>
        <w:top w:val="none" w:sz="0" w:space="0" w:color="auto"/>
        <w:left w:val="none" w:sz="0" w:space="0" w:color="auto"/>
        <w:bottom w:val="none" w:sz="0" w:space="0" w:color="auto"/>
        <w:right w:val="none" w:sz="0" w:space="0" w:color="auto"/>
      </w:divBdr>
    </w:div>
    <w:div w:id="750546630">
      <w:bodyDiv w:val="1"/>
      <w:marLeft w:val="0"/>
      <w:marRight w:val="0"/>
      <w:marTop w:val="0"/>
      <w:marBottom w:val="0"/>
      <w:divBdr>
        <w:top w:val="none" w:sz="0" w:space="0" w:color="auto"/>
        <w:left w:val="none" w:sz="0" w:space="0" w:color="auto"/>
        <w:bottom w:val="none" w:sz="0" w:space="0" w:color="auto"/>
        <w:right w:val="none" w:sz="0" w:space="0" w:color="auto"/>
      </w:divBdr>
    </w:div>
    <w:div w:id="751242163">
      <w:bodyDiv w:val="1"/>
      <w:marLeft w:val="0"/>
      <w:marRight w:val="0"/>
      <w:marTop w:val="0"/>
      <w:marBottom w:val="0"/>
      <w:divBdr>
        <w:top w:val="none" w:sz="0" w:space="0" w:color="auto"/>
        <w:left w:val="none" w:sz="0" w:space="0" w:color="auto"/>
        <w:bottom w:val="none" w:sz="0" w:space="0" w:color="auto"/>
        <w:right w:val="none" w:sz="0" w:space="0" w:color="auto"/>
      </w:divBdr>
    </w:div>
    <w:div w:id="751582304">
      <w:bodyDiv w:val="1"/>
      <w:marLeft w:val="0"/>
      <w:marRight w:val="0"/>
      <w:marTop w:val="0"/>
      <w:marBottom w:val="0"/>
      <w:divBdr>
        <w:top w:val="none" w:sz="0" w:space="0" w:color="auto"/>
        <w:left w:val="none" w:sz="0" w:space="0" w:color="auto"/>
        <w:bottom w:val="none" w:sz="0" w:space="0" w:color="auto"/>
        <w:right w:val="none" w:sz="0" w:space="0" w:color="auto"/>
      </w:divBdr>
    </w:div>
    <w:div w:id="751656681">
      <w:bodyDiv w:val="1"/>
      <w:marLeft w:val="0"/>
      <w:marRight w:val="0"/>
      <w:marTop w:val="0"/>
      <w:marBottom w:val="0"/>
      <w:divBdr>
        <w:top w:val="none" w:sz="0" w:space="0" w:color="auto"/>
        <w:left w:val="none" w:sz="0" w:space="0" w:color="auto"/>
        <w:bottom w:val="none" w:sz="0" w:space="0" w:color="auto"/>
        <w:right w:val="none" w:sz="0" w:space="0" w:color="auto"/>
      </w:divBdr>
    </w:div>
    <w:div w:id="753014354">
      <w:bodyDiv w:val="1"/>
      <w:marLeft w:val="0"/>
      <w:marRight w:val="0"/>
      <w:marTop w:val="0"/>
      <w:marBottom w:val="0"/>
      <w:divBdr>
        <w:top w:val="none" w:sz="0" w:space="0" w:color="auto"/>
        <w:left w:val="none" w:sz="0" w:space="0" w:color="auto"/>
        <w:bottom w:val="none" w:sz="0" w:space="0" w:color="auto"/>
        <w:right w:val="none" w:sz="0" w:space="0" w:color="auto"/>
      </w:divBdr>
    </w:div>
    <w:div w:id="753402131">
      <w:bodyDiv w:val="1"/>
      <w:marLeft w:val="0"/>
      <w:marRight w:val="0"/>
      <w:marTop w:val="0"/>
      <w:marBottom w:val="0"/>
      <w:divBdr>
        <w:top w:val="none" w:sz="0" w:space="0" w:color="auto"/>
        <w:left w:val="none" w:sz="0" w:space="0" w:color="auto"/>
        <w:bottom w:val="none" w:sz="0" w:space="0" w:color="auto"/>
        <w:right w:val="none" w:sz="0" w:space="0" w:color="auto"/>
      </w:divBdr>
    </w:div>
    <w:div w:id="754017594">
      <w:bodyDiv w:val="1"/>
      <w:marLeft w:val="0"/>
      <w:marRight w:val="0"/>
      <w:marTop w:val="0"/>
      <w:marBottom w:val="0"/>
      <w:divBdr>
        <w:top w:val="none" w:sz="0" w:space="0" w:color="auto"/>
        <w:left w:val="none" w:sz="0" w:space="0" w:color="auto"/>
        <w:bottom w:val="none" w:sz="0" w:space="0" w:color="auto"/>
        <w:right w:val="none" w:sz="0" w:space="0" w:color="auto"/>
      </w:divBdr>
    </w:div>
    <w:div w:id="755057770">
      <w:bodyDiv w:val="1"/>
      <w:marLeft w:val="0"/>
      <w:marRight w:val="0"/>
      <w:marTop w:val="0"/>
      <w:marBottom w:val="0"/>
      <w:divBdr>
        <w:top w:val="none" w:sz="0" w:space="0" w:color="auto"/>
        <w:left w:val="none" w:sz="0" w:space="0" w:color="auto"/>
        <w:bottom w:val="none" w:sz="0" w:space="0" w:color="auto"/>
        <w:right w:val="none" w:sz="0" w:space="0" w:color="auto"/>
      </w:divBdr>
    </w:div>
    <w:div w:id="756293043">
      <w:bodyDiv w:val="1"/>
      <w:marLeft w:val="0"/>
      <w:marRight w:val="0"/>
      <w:marTop w:val="0"/>
      <w:marBottom w:val="0"/>
      <w:divBdr>
        <w:top w:val="none" w:sz="0" w:space="0" w:color="auto"/>
        <w:left w:val="none" w:sz="0" w:space="0" w:color="auto"/>
        <w:bottom w:val="none" w:sz="0" w:space="0" w:color="auto"/>
        <w:right w:val="none" w:sz="0" w:space="0" w:color="auto"/>
      </w:divBdr>
    </w:div>
    <w:div w:id="757752797">
      <w:bodyDiv w:val="1"/>
      <w:marLeft w:val="0"/>
      <w:marRight w:val="0"/>
      <w:marTop w:val="0"/>
      <w:marBottom w:val="0"/>
      <w:divBdr>
        <w:top w:val="none" w:sz="0" w:space="0" w:color="auto"/>
        <w:left w:val="none" w:sz="0" w:space="0" w:color="auto"/>
        <w:bottom w:val="none" w:sz="0" w:space="0" w:color="auto"/>
        <w:right w:val="none" w:sz="0" w:space="0" w:color="auto"/>
      </w:divBdr>
    </w:div>
    <w:div w:id="757867635">
      <w:bodyDiv w:val="1"/>
      <w:marLeft w:val="0"/>
      <w:marRight w:val="0"/>
      <w:marTop w:val="0"/>
      <w:marBottom w:val="0"/>
      <w:divBdr>
        <w:top w:val="none" w:sz="0" w:space="0" w:color="auto"/>
        <w:left w:val="none" w:sz="0" w:space="0" w:color="auto"/>
        <w:bottom w:val="none" w:sz="0" w:space="0" w:color="auto"/>
        <w:right w:val="none" w:sz="0" w:space="0" w:color="auto"/>
      </w:divBdr>
    </w:div>
    <w:div w:id="759376487">
      <w:bodyDiv w:val="1"/>
      <w:marLeft w:val="0"/>
      <w:marRight w:val="0"/>
      <w:marTop w:val="0"/>
      <w:marBottom w:val="0"/>
      <w:divBdr>
        <w:top w:val="none" w:sz="0" w:space="0" w:color="auto"/>
        <w:left w:val="none" w:sz="0" w:space="0" w:color="auto"/>
        <w:bottom w:val="none" w:sz="0" w:space="0" w:color="auto"/>
        <w:right w:val="none" w:sz="0" w:space="0" w:color="auto"/>
      </w:divBdr>
    </w:div>
    <w:div w:id="759717647">
      <w:bodyDiv w:val="1"/>
      <w:marLeft w:val="0"/>
      <w:marRight w:val="0"/>
      <w:marTop w:val="0"/>
      <w:marBottom w:val="0"/>
      <w:divBdr>
        <w:top w:val="none" w:sz="0" w:space="0" w:color="auto"/>
        <w:left w:val="none" w:sz="0" w:space="0" w:color="auto"/>
        <w:bottom w:val="none" w:sz="0" w:space="0" w:color="auto"/>
        <w:right w:val="none" w:sz="0" w:space="0" w:color="auto"/>
      </w:divBdr>
    </w:div>
    <w:div w:id="762335101">
      <w:bodyDiv w:val="1"/>
      <w:marLeft w:val="0"/>
      <w:marRight w:val="0"/>
      <w:marTop w:val="0"/>
      <w:marBottom w:val="0"/>
      <w:divBdr>
        <w:top w:val="none" w:sz="0" w:space="0" w:color="auto"/>
        <w:left w:val="none" w:sz="0" w:space="0" w:color="auto"/>
        <w:bottom w:val="none" w:sz="0" w:space="0" w:color="auto"/>
        <w:right w:val="none" w:sz="0" w:space="0" w:color="auto"/>
      </w:divBdr>
    </w:div>
    <w:div w:id="762915822">
      <w:bodyDiv w:val="1"/>
      <w:marLeft w:val="0"/>
      <w:marRight w:val="0"/>
      <w:marTop w:val="0"/>
      <w:marBottom w:val="0"/>
      <w:divBdr>
        <w:top w:val="none" w:sz="0" w:space="0" w:color="auto"/>
        <w:left w:val="none" w:sz="0" w:space="0" w:color="auto"/>
        <w:bottom w:val="none" w:sz="0" w:space="0" w:color="auto"/>
        <w:right w:val="none" w:sz="0" w:space="0" w:color="auto"/>
      </w:divBdr>
    </w:div>
    <w:div w:id="764617885">
      <w:bodyDiv w:val="1"/>
      <w:marLeft w:val="0"/>
      <w:marRight w:val="0"/>
      <w:marTop w:val="0"/>
      <w:marBottom w:val="0"/>
      <w:divBdr>
        <w:top w:val="none" w:sz="0" w:space="0" w:color="auto"/>
        <w:left w:val="none" w:sz="0" w:space="0" w:color="auto"/>
        <w:bottom w:val="none" w:sz="0" w:space="0" w:color="auto"/>
        <w:right w:val="none" w:sz="0" w:space="0" w:color="auto"/>
      </w:divBdr>
    </w:div>
    <w:div w:id="765034436">
      <w:bodyDiv w:val="1"/>
      <w:marLeft w:val="0"/>
      <w:marRight w:val="0"/>
      <w:marTop w:val="0"/>
      <w:marBottom w:val="0"/>
      <w:divBdr>
        <w:top w:val="none" w:sz="0" w:space="0" w:color="auto"/>
        <w:left w:val="none" w:sz="0" w:space="0" w:color="auto"/>
        <w:bottom w:val="none" w:sz="0" w:space="0" w:color="auto"/>
        <w:right w:val="none" w:sz="0" w:space="0" w:color="auto"/>
      </w:divBdr>
    </w:div>
    <w:div w:id="766584960">
      <w:bodyDiv w:val="1"/>
      <w:marLeft w:val="0"/>
      <w:marRight w:val="0"/>
      <w:marTop w:val="0"/>
      <w:marBottom w:val="0"/>
      <w:divBdr>
        <w:top w:val="none" w:sz="0" w:space="0" w:color="auto"/>
        <w:left w:val="none" w:sz="0" w:space="0" w:color="auto"/>
        <w:bottom w:val="none" w:sz="0" w:space="0" w:color="auto"/>
        <w:right w:val="none" w:sz="0" w:space="0" w:color="auto"/>
      </w:divBdr>
    </w:div>
    <w:div w:id="767043293">
      <w:bodyDiv w:val="1"/>
      <w:marLeft w:val="0"/>
      <w:marRight w:val="0"/>
      <w:marTop w:val="0"/>
      <w:marBottom w:val="0"/>
      <w:divBdr>
        <w:top w:val="none" w:sz="0" w:space="0" w:color="auto"/>
        <w:left w:val="none" w:sz="0" w:space="0" w:color="auto"/>
        <w:bottom w:val="none" w:sz="0" w:space="0" w:color="auto"/>
        <w:right w:val="none" w:sz="0" w:space="0" w:color="auto"/>
      </w:divBdr>
    </w:div>
    <w:div w:id="767233567">
      <w:bodyDiv w:val="1"/>
      <w:marLeft w:val="0"/>
      <w:marRight w:val="0"/>
      <w:marTop w:val="0"/>
      <w:marBottom w:val="0"/>
      <w:divBdr>
        <w:top w:val="none" w:sz="0" w:space="0" w:color="auto"/>
        <w:left w:val="none" w:sz="0" w:space="0" w:color="auto"/>
        <w:bottom w:val="none" w:sz="0" w:space="0" w:color="auto"/>
        <w:right w:val="none" w:sz="0" w:space="0" w:color="auto"/>
      </w:divBdr>
    </w:div>
    <w:div w:id="767508102">
      <w:bodyDiv w:val="1"/>
      <w:marLeft w:val="0"/>
      <w:marRight w:val="0"/>
      <w:marTop w:val="0"/>
      <w:marBottom w:val="0"/>
      <w:divBdr>
        <w:top w:val="none" w:sz="0" w:space="0" w:color="auto"/>
        <w:left w:val="none" w:sz="0" w:space="0" w:color="auto"/>
        <w:bottom w:val="none" w:sz="0" w:space="0" w:color="auto"/>
        <w:right w:val="none" w:sz="0" w:space="0" w:color="auto"/>
      </w:divBdr>
    </w:div>
    <w:div w:id="767579165">
      <w:bodyDiv w:val="1"/>
      <w:marLeft w:val="0"/>
      <w:marRight w:val="0"/>
      <w:marTop w:val="0"/>
      <w:marBottom w:val="0"/>
      <w:divBdr>
        <w:top w:val="none" w:sz="0" w:space="0" w:color="auto"/>
        <w:left w:val="none" w:sz="0" w:space="0" w:color="auto"/>
        <w:bottom w:val="none" w:sz="0" w:space="0" w:color="auto"/>
        <w:right w:val="none" w:sz="0" w:space="0" w:color="auto"/>
      </w:divBdr>
    </w:div>
    <w:div w:id="767888464">
      <w:bodyDiv w:val="1"/>
      <w:marLeft w:val="0"/>
      <w:marRight w:val="0"/>
      <w:marTop w:val="0"/>
      <w:marBottom w:val="0"/>
      <w:divBdr>
        <w:top w:val="none" w:sz="0" w:space="0" w:color="auto"/>
        <w:left w:val="none" w:sz="0" w:space="0" w:color="auto"/>
        <w:bottom w:val="none" w:sz="0" w:space="0" w:color="auto"/>
        <w:right w:val="none" w:sz="0" w:space="0" w:color="auto"/>
      </w:divBdr>
    </w:div>
    <w:div w:id="768889727">
      <w:bodyDiv w:val="1"/>
      <w:marLeft w:val="0"/>
      <w:marRight w:val="0"/>
      <w:marTop w:val="0"/>
      <w:marBottom w:val="0"/>
      <w:divBdr>
        <w:top w:val="none" w:sz="0" w:space="0" w:color="auto"/>
        <w:left w:val="none" w:sz="0" w:space="0" w:color="auto"/>
        <w:bottom w:val="none" w:sz="0" w:space="0" w:color="auto"/>
        <w:right w:val="none" w:sz="0" w:space="0" w:color="auto"/>
      </w:divBdr>
    </w:div>
    <w:div w:id="769081996">
      <w:bodyDiv w:val="1"/>
      <w:marLeft w:val="0"/>
      <w:marRight w:val="0"/>
      <w:marTop w:val="0"/>
      <w:marBottom w:val="0"/>
      <w:divBdr>
        <w:top w:val="none" w:sz="0" w:space="0" w:color="auto"/>
        <w:left w:val="none" w:sz="0" w:space="0" w:color="auto"/>
        <w:bottom w:val="none" w:sz="0" w:space="0" w:color="auto"/>
        <w:right w:val="none" w:sz="0" w:space="0" w:color="auto"/>
      </w:divBdr>
    </w:div>
    <w:div w:id="772633250">
      <w:bodyDiv w:val="1"/>
      <w:marLeft w:val="0"/>
      <w:marRight w:val="0"/>
      <w:marTop w:val="0"/>
      <w:marBottom w:val="0"/>
      <w:divBdr>
        <w:top w:val="none" w:sz="0" w:space="0" w:color="auto"/>
        <w:left w:val="none" w:sz="0" w:space="0" w:color="auto"/>
        <w:bottom w:val="none" w:sz="0" w:space="0" w:color="auto"/>
        <w:right w:val="none" w:sz="0" w:space="0" w:color="auto"/>
      </w:divBdr>
    </w:div>
    <w:div w:id="773138731">
      <w:bodyDiv w:val="1"/>
      <w:marLeft w:val="0"/>
      <w:marRight w:val="0"/>
      <w:marTop w:val="0"/>
      <w:marBottom w:val="0"/>
      <w:divBdr>
        <w:top w:val="none" w:sz="0" w:space="0" w:color="auto"/>
        <w:left w:val="none" w:sz="0" w:space="0" w:color="auto"/>
        <w:bottom w:val="none" w:sz="0" w:space="0" w:color="auto"/>
        <w:right w:val="none" w:sz="0" w:space="0" w:color="auto"/>
      </w:divBdr>
    </w:div>
    <w:div w:id="774862966">
      <w:bodyDiv w:val="1"/>
      <w:marLeft w:val="0"/>
      <w:marRight w:val="0"/>
      <w:marTop w:val="0"/>
      <w:marBottom w:val="0"/>
      <w:divBdr>
        <w:top w:val="none" w:sz="0" w:space="0" w:color="auto"/>
        <w:left w:val="none" w:sz="0" w:space="0" w:color="auto"/>
        <w:bottom w:val="none" w:sz="0" w:space="0" w:color="auto"/>
        <w:right w:val="none" w:sz="0" w:space="0" w:color="auto"/>
      </w:divBdr>
    </w:div>
    <w:div w:id="774911611">
      <w:bodyDiv w:val="1"/>
      <w:marLeft w:val="0"/>
      <w:marRight w:val="0"/>
      <w:marTop w:val="0"/>
      <w:marBottom w:val="0"/>
      <w:divBdr>
        <w:top w:val="none" w:sz="0" w:space="0" w:color="auto"/>
        <w:left w:val="none" w:sz="0" w:space="0" w:color="auto"/>
        <w:bottom w:val="none" w:sz="0" w:space="0" w:color="auto"/>
        <w:right w:val="none" w:sz="0" w:space="0" w:color="auto"/>
      </w:divBdr>
    </w:div>
    <w:div w:id="777025343">
      <w:bodyDiv w:val="1"/>
      <w:marLeft w:val="0"/>
      <w:marRight w:val="0"/>
      <w:marTop w:val="0"/>
      <w:marBottom w:val="0"/>
      <w:divBdr>
        <w:top w:val="none" w:sz="0" w:space="0" w:color="auto"/>
        <w:left w:val="none" w:sz="0" w:space="0" w:color="auto"/>
        <w:bottom w:val="none" w:sz="0" w:space="0" w:color="auto"/>
        <w:right w:val="none" w:sz="0" w:space="0" w:color="auto"/>
      </w:divBdr>
    </w:div>
    <w:div w:id="777338948">
      <w:bodyDiv w:val="1"/>
      <w:marLeft w:val="0"/>
      <w:marRight w:val="0"/>
      <w:marTop w:val="0"/>
      <w:marBottom w:val="0"/>
      <w:divBdr>
        <w:top w:val="none" w:sz="0" w:space="0" w:color="auto"/>
        <w:left w:val="none" w:sz="0" w:space="0" w:color="auto"/>
        <w:bottom w:val="none" w:sz="0" w:space="0" w:color="auto"/>
        <w:right w:val="none" w:sz="0" w:space="0" w:color="auto"/>
      </w:divBdr>
    </w:div>
    <w:div w:id="777679211">
      <w:bodyDiv w:val="1"/>
      <w:marLeft w:val="0"/>
      <w:marRight w:val="0"/>
      <w:marTop w:val="0"/>
      <w:marBottom w:val="0"/>
      <w:divBdr>
        <w:top w:val="none" w:sz="0" w:space="0" w:color="auto"/>
        <w:left w:val="none" w:sz="0" w:space="0" w:color="auto"/>
        <w:bottom w:val="none" w:sz="0" w:space="0" w:color="auto"/>
        <w:right w:val="none" w:sz="0" w:space="0" w:color="auto"/>
      </w:divBdr>
    </w:div>
    <w:div w:id="778187114">
      <w:bodyDiv w:val="1"/>
      <w:marLeft w:val="0"/>
      <w:marRight w:val="0"/>
      <w:marTop w:val="0"/>
      <w:marBottom w:val="0"/>
      <w:divBdr>
        <w:top w:val="none" w:sz="0" w:space="0" w:color="auto"/>
        <w:left w:val="none" w:sz="0" w:space="0" w:color="auto"/>
        <w:bottom w:val="none" w:sz="0" w:space="0" w:color="auto"/>
        <w:right w:val="none" w:sz="0" w:space="0" w:color="auto"/>
      </w:divBdr>
    </w:div>
    <w:div w:id="778599184">
      <w:bodyDiv w:val="1"/>
      <w:marLeft w:val="0"/>
      <w:marRight w:val="0"/>
      <w:marTop w:val="0"/>
      <w:marBottom w:val="0"/>
      <w:divBdr>
        <w:top w:val="none" w:sz="0" w:space="0" w:color="auto"/>
        <w:left w:val="none" w:sz="0" w:space="0" w:color="auto"/>
        <w:bottom w:val="none" w:sz="0" w:space="0" w:color="auto"/>
        <w:right w:val="none" w:sz="0" w:space="0" w:color="auto"/>
      </w:divBdr>
    </w:div>
    <w:div w:id="778717378">
      <w:bodyDiv w:val="1"/>
      <w:marLeft w:val="0"/>
      <w:marRight w:val="0"/>
      <w:marTop w:val="0"/>
      <w:marBottom w:val="0"/>
      <w:divBdr>
        <w:top w:val="none" w:sz="0" w:space="0" w:color="auto"/>
        <w:left w:val="none" w:sz="0" w:space="0" w:color="auto"/>
        <w:bottom w:val="none" w:sz="0" w:space="0" w:color="auto"/>
        <w:right w:val="none" w:sz="0" w:space="0" w:color="auto"/>
      </w:divBdr>
    </w:div>
    <w:div w:id="779375868">
      <w:bodyDiv w:val="1"/>
      <w:marLeft w:val="0"/>
      <w:marRight w:val="0"/>
      <w:marTop w:val="0"/>
      <w:marBottom w:val="0"/>
      <w:divBdr>
        <w:top w:val="none" w:sz="0" w:space="0" w:color="auto"/>
        <w:left w:val="none" w:sz="0" w:space="0" w:color="auto"/>
        <w:bottom w:val="none" w:sz="0" w:space="0" w:color="auto"/>
        <w:right w:val="none" w:sz="0" w:space="0" w:color="auto"/>
      </w:divBdr>
    </w:div>
    <w:div w:id="780342610">
      <w:bodyDiv w:val="1"/>
      <w:marLeft w:val="0"/>
      <w:marRight w:val="0"/>
      <w:marTop w:val="0"/>
      <w:marBottom w:val="0"/>
      <w:divBdr>
        <w:top w:val="none" w:sz="0" w:space="0" w:color="auto"/>
        <w:left w:val="none" w:sz="0" w:space="0" w:color="auto"/>
        <w:bottom w:val="none" w:sz="0" w:space="0" w:color="auto"/>
        <w:right w:val="none" w:sz="0" w:space="0" w:color="auto"/>
      </w:divBdr>
    </w:div>
    <w:div w:id="780997633">
      <w:bodyDiv w:val="1"/>
      <w:marLeft w:val="0"/>
      <w:marRight w:val="0"/>
      <w:marTop w:val="0"/>
      <w:marBottom w:val="0"/>
      <w:divBdr>
        <w:top w:val="none" w:sz="0" w:space="0" w:color="auto"/>
        <w:left w:val="none" w:sz="0" w:space="0" w:color="auto"/>
        <w:bottom w:val="none" w:sz="0" w:space="0" w:color="auto"/>
        <w:right w:val="none" w:sz="0" w:space="0" w:color="auto"/>
      </w:divBdr>
    </w:div>
    <w:div w:id="781998606">
      <w:bodyDiv w:val="1"/>
      <w:marLeft w:val="0"/>
      <w:marRight w:val="0"/>
      <w:marTop w:val="0"/>
      <w:marBottom w:val="0"/>
      <w:divBdr>
        <w:top w:val="none" w:sz="0" w:space="0" w:color="auto"/>
        <w:left w:val="none" w:sz="0" w:space="0" w:color="auto"/>
        <w:bottom w:val="none" w:sz="0" w:space="0" w:color="auto"/>
        <w:right w:val="none" w:sz="0" w:space="0" w:color="auto"/>
      </w:divBdr>
    </w:div>
    <w:div w:id="782504193">
      <w:bodyDiv w:val="1"/>
      <w:marLeft w:val="0"/>
      <w:marRight w:val="0"/>
      <w:marTop w:val="0"/>
      <w:marBottom w:val="0"/>
      <w:divBdr>
        <w:top w:val="none" w:sz="0" w:space="0" w:color="auto"/>
        <w:left w:val="none" w:sz="0" w:space="0" w:color="auto"/>
        <w:bottom w:val="none" w:sz="0" w:space="0" w:color="auto"/>
        <w:right w:val="none" w:sz="0" w:space="0" w:color="auto"/>
      </w:divBdr>
    </w:div>
    <w:div w:id="783353296">
      <w:bodyDiv w:val="1"/>
      <w:marLeft w:val="0"/>
      <w:marRight w:val="0"/>
      <w:marTop w:val="0"/>
      <w:marBottom w:val="0"/>
      <w:divBdr>
        <w:top w:val="none" w:sz="0" w:space="0" w:color="auto"/>
        <w:left w:val="none" w:sz="0" w:space="0" w:color="auto"/>
        <w:bottom w:val="none" w:sz="0" w:space="0" w:color="auto"/>
        <w:right w:val="none" w:sz="0" w:space="0" w:color="auto"/>
      </w:divBdr>
    </w:div>
    <w:div w:id="783696418">
      <w:bodyDiv w:val="1"/>
      <w:marLeft w:val="0"/>
      <w:marRight w:val="0"/>
      <w:marTop w:val="0"/>
      <w:marBottom w:val="0"/>
      <w:divBdr>
        <w:top w:val="none" w:sz="0" w:space="0" w:color="auto"/>
        <w:left w:val="none" w:sz="0" w:space="0" w:color="auto"/>
        <w:bottom w:val="none" w:sz="0" w:space="0" w:color="auto"/>
        <w:right w:val="none" w:sz="0" w:space="0" w:color="auto"/>
      </w:divBdr>
    </w:div>
    <w:div w:id="783768753">
      <w:bodyDiv w:val="1"/>
      <w:marLeft w:val="0"/>
      <w:marRight w:val="0"/>
      <w:marTop w:val="0"/>
      <w:marBottom w:val="0"/>
      <w:divBdr>
        <w:top w:val="none" w:sz="0" w:space="0" w:color="auto"/>
        <w:left w:val="none" w:sz="0" w:space="0" w:color="auto"/>
        <w:bottom w:val="none" w:sz="0" w:space="0" w:color="auto"/>
        <w:right w:val="none" w:sz="0" w:space="0" w:color="auto"/>
      </w:divBdr>
    </w:div>
    <w:div w:id="784427895">
      <w:bodyDiv w:val="1"/>
      <w:marLeft w:val="0"/>
      <w:marRight w:val="0"/>
      <w:marTop w:val="0"/>
      <w:marBottom w:val="0"/>
      <w:divBdr>
        <w:top w:val="none" w:sz="0" w:space="0" w:color="auto"/>
        <w:left w:val="none" w:sz="0" w:space="0" w:color="auto"/>
        <w:bottom w:val="none" w:sz="0" w:space="0" w:color="auto"/>
        <w:right w:val="none" w:sz="0" w:space="0" w:color="auto"/>
      </w:divBdr>
    </w:div>
    <w:div w:id="786050234">
      <w:bodyDiv w:val="1"/>
      <w:marLeft w:val="0"/>
      <w:marRight w:val="0"/>
      <w:marTop w:val="0"/>
      <w:marBottom w:val="0"/>
      <w:divBdr>
        <w:top w:val="none" w:sz="0" w:space="0" w:color="auto"/>
        <w:left w:val="none" w:sz="0" w:space="0" w:color="auto"/>
        <w:bottom w:val="none" w:sz="0" w:space="0" w:color="auto"/>
        <w:right w:val="none" w:sz="0" w:space="0" w:color="auto"/>
      </w:divBdr>
    </w:div>
    <w:div w:id="787313147">
      <w:bodyDiv w:val="1"/>
      <w:marLeft w:val="0"/>
      <w:marRight w:val="0"/>
      <w:marTop w:val="0"/>
      <w:marBottom w:val="0"/>
      <w:divBdr>
        <w:top w:val="none" w:sz="0" w:space="0" w:color="auto"/>
        <w:left w:val="none" w:sz="0" w:space="0" w:color="auto"/>
        <w:bottom w:val="none" w:sz="0" w:space="0" w:color="auto"/>
        <w:right w:val="none" w:sz="0" w:space="0" w:color="auto"/>
      </w:divBdr>
    </w:div>
    <w:div w:id="787432830">
      <w:bodyDiv w:val="1"/>
      <w:marLeft w:val="0"/>
      <w:marRight w:val="0"/>
      <w:marTop w:val="0"/>
      <w:marBottom w:val="0"/>
      <w:divBdr>
        <w:top w:val="none" w:sz="0" w:space="0" w:color="auto"/>
        <w:left w:val="none" w:sz="0" w:space="0" w:color="auto"/>
        <w:bottom w:val="none" w:sz="0" w:space="0" w:color="auto"/>
        <w:right w:val="none" w:sz="0" w:space="0" w:color="auto"/>
      </w:divBdr>
    </w:div>
    <w:div w:id="787822044">
      <w:bodyDiv w:val="1"/>
      <w:marLeft w:val="0"/>
      <w:marRight w:val="0"/>
      <w:marTop w:val="0"/>
      <w:marBottom w:val="0"/>
      <w:divBdr>
        <w:top w:val="none" w:sz="0" w:space="0" w:color="auto"/>
        <w:left w:val="none" w:sz="0" w:space="0" w:color="auto"/>
        <w:bottom w:val="none" w:sz="0" w:space="0" w:color="auto"/>
        <w:right w:val="none" w:sz="0" w:space="0" w:color="auto"/>
      </w:divBdr>
    </w:div>
    <w:div w:id="787893433">
      <w:bodyDiv w:val="1"/>
      <w:marLeft w:val="0"/>
      <w:marRight w:val="0"/>
      <w:marTop w:val="0"/>
      <w:marBottom w:val="0"/>
      <w:divBdr>
        <w:top w:val="none" w:sz="0" w:space="0" w:color="auto"/>
        <w:left w:val="none" w:sz="0" w:space="0" w:color="auto"/>
        <w:bottom w:val="none" w:sz="0" w:space="0" w:color="auto"/>
        <w:right w:val="none" w:sz="0" w:space="0" w:color="auto"/>
      </w:divBdr>
    </w:div>
    <w:div w:id="789471796">
      <w:bodyDiv w:val="1"/>
      <w:marLeft w:val="0"/>
      <w:marRight w:val="0"/>
      <w:marTop w:val="0"/>
      <w:marBottom w:val="0"/>
      <w:divBdr>
        <w:top w:val="none" w:sz="0" w:space="0" w:color="auto"/>
        <w:left w:val="none" w:sz="0" w:space="0" w:color="auto"/>
        <w:bottom w:val="none" w:sz="0" w:space="0" w:color="auto"/>
        <w:right w:val="none" w:sz="0" w:space="0" w:color="auto"/>
      </w:divBdr>
    </w:div>
    <w:div w:id="791899047">
      <w:bodyDiv w:val="1"/>
      <w:marLeft w:val="0"/>
      <w:marRight w:val="0"/>
      <w:marTop w:val="0"/>
      <w:marBottom w:val="0"/>
      <w:divBdr>
        <w:top w:val="none" w:sz="0" w:space="0" w:color="auto"/>
        <w:left w:val="none" w:sz="0" w:space="0" w:color="auto"/>
        <w:bottom w:val="none" w:sz="0" w:space="0" w:color="auto"/>
        <w:right w:val="none" w:sz="0" w:space="0" w:color="auto"/>
      </w:divBdr>
    </w:div>
    <w:div w:id="793909328">
      <w:bodyDiv w:val="1"/>
      <w:marLeft w:val="0"/>
      <w:marRight w:val="0"/>
      <w:marTop w:val="0"/>
      <w:marBottom w:val="0"/>
      <w:divBdr>
        <w:top w:val="none" w:sz="0" w:space="0" w:color="auto"/>
        <w:left w:val="none" w:sz="0" w:space="0" w:color="auto"/>
        <w:bottom w:val="none" w:sz="0" w:space="0" w:color="auto"/>
        <w:right w:val="none" w:sz="0" w:space="0" w:color="auto"/>
      </w:divBdr>
    </w:div>
    <w:div w:id="798062480">
      <w:bodyDiv w:val="1"/>
      <w:marLeft w:val="0"/>
      <w:marRight w:val="0"/>
      <w:marTop w:val="0"/>
      <w:marBottom w:val="0"/>
      <w:divBdr>
        <w:top w:val="none" w:sz="0" w:space="0" w:color="auto"/>
        <w:left w:val="none" w:sz="0" w:space="0" w:color="auto"/>
        <w:bottom w:val="none" w:sz="0" w:space="0" w:color="auto"/>
        <w:right w:val="none" w:sz="0" w:space="0" w:color="auto"/>
      </w:divBdr>
    </w:div>
    <w:div w:id="799349271">
      <w:bodyDiv w:val="1"/>
      <w:marLeft w:val="0"/>
      <w:marRight w:val="0"/>
      <w:marTop w:val="0"/>
      <w:marBottom w:val="0"/>
      <w:divBdr>
        <w:top w:val="none" w:sz="0" w:space="0" w:color="auto"/>
        <w:left w:val="none" w:sz="0" w:space="0" w:color="auto"/>
        <w:bottom w:val="none" w:sz="0" w:space="0" w:color="auto"/>
        <w:right w:val="none" w:sz="0" w:space="0" w:color="auto"/>
      </w:divBdr>
    </w:div>
    <w:div w:id="799496253">
      <w:bodyDiv w:val="1"/>
      <w:marLeft w:val="0"/>
      <w:marRight w:val="0"/>
      <w:marTop w:val="0"/>
      <w:marBottom w:val="0"/>
      <w:divBdr>
        <w:top w:val="none" w:sz="0" w:space="0" w:color="auto"/>
        <w:left w:val="none" w:sz="0" w:space="0" w:color="auto"/>
        <w:bottom w:val="none" w:sz="0" w:space="0" w:color="auto"/>
        <w:right w:val="none" w:sz="0" w:space="0" w:color="auto"/>
      </w:divBdr>
    </w:div>
    <w:div w:id="799759560">
      <w:bodyDiv w:val="1"/>
      <w:marLeft w:val="0"/>
      <w:marRight w:val="0"/>
      <w:marTop w:val="0"/>
      <w:marBottom w:val="0"/>
      <w:divBdr>
        <w:top w:val="none" w:sz="0" w:space="0" w:color="auto"/>
        <w:left w:val="none" w:sz="0" w:space="0" w:color="auto"/>
        <w:bottom w:val="none" w:sz="0" w:space="0" w:color="auto"/>
        <w:right w:val="none" w:sz="0" w:space="0" w:color="auto"/>
      </w:divBdr>
    </w:div>
    <w:div w:id="799760878">
      <w:bodyDiv w:val="1"/>
      <w:marLeft w:val="0"/>
      <w:marRight w:val="0"/>
      <w:marTop w:val="0"/>
      <w:marBottom w:val="0"/>
      <w:divBdr>
        <w:top w:val="none" w:sz="0" w:space="0" w:color="auto"/>
        <w:left w:val="none" w:sz="0" w:space="0" w:color="auto"/>
        <w:bottom w:val="none" w:sz="0" w:space="0" w:color="auto"/>
        <w:right w:val="none" w:sz="0" w:space="0" w:color="auto"/>
      </w:divBdr>
    </w:div>
    <w:div w:id="799958286">
      <w:bodyDiv w:val="1"/>
      <w:marLeft w:val="0"/>
      <w:marRight w:val="0"/>
      <w:marTop w:val="0"/>
      <w:marBottom w:val="0"/>
      <w:divBdr>
        <w:top w:val="none" w:sz="0" w:space="0" w:color="auto"/>
        <w:left w:val="none" w:sz="0" w:space="0" w:color="auto"/>
        <w:bottom w:val="none" w:sz="0" w:space="0" w:color="auto"/>
        <w:right w:val="none" w:sz="0" w:space="0" w:color="auto"/>
      </w:divBdr>
    </w:div>
    <w:div w:id="802426352">
      <w:bodyDiv w:val="1"/>
      <w:marLeft w:val="0"/>
      <w:marRight w:val="0"/>
      <w:marTop w:val="0"/>
      <w:marBottom w:val="0"/>
      <w:divBdr>
        <w:top w:val="none" w:sz="0" w:space="0" w:color="auto"/>
        <w:left w:val="none" w:sz="0" w:space="0" w:color="auto"/>
        <w:bottom w:val="none" w:sz="0" w:space="0" w:color="auto"/>
        <w:right w:val="none" w:sz="0" w:space="0" w:color="auto"/>
      </w:divBdr>
    </w:div>
    <w:div w:id="803547718">
      <w:bodyDiv w:val="1"/>
      <w:marLeft w:val="0"/>
      <w:marRight w:val="0"/>
      <w:marTop w:val="0"/>
      <w:marBottom w:val="0"/>
      <w:divBdr>
        <w:top w:val="none" w:sz="0" w:space="0" w:color="auto"/>
        <w:left w:val="none" w:sz="0" w:space="0" w:color="auto"/>
        <w:bottom w:val="none" w:sz="0" w:space="0" w:color="auto"/>
        <w:right w:val="none" w:sz="0" w:space="0" w:color="auto"/>
      </w:divBdr>
    </w:div>
    <w:div w:id="803735688">
      <w:bodyDiv w:val="1"/>
      <w:marLeft w:val="0"/>
      <w:marRight w:val="0"/>
      <w:marTop w:val="0"/>
      <w:marBottom w:val="0"/>
      <w:divBdr>
        <w:top w:val="none" w:sz="0" w:space="0" w:color="auto"/>
        <w:left w:val="none" w:sz="0" w:space="0" w:color="auto"/>
        <w:bottom w:val="none" w:sz="0" w:space="0" w:color="auto"/>
        <w:right w:val="none" w:sz="0" w:space="0" w:color="auto"/>
      </w:divBdr>
    </w:div>
    <w:div w:id="803885113">
      <w:bodyDiv w:val="1"/>
      <w:marLeft w:val="0"/>
      <w:marRight w:val="0"/>
      <w:marTop w:val="0"/>
      <w:marBottom w:val="0"/>
      <w:divBdr>
        <w:top w:val="none" w:sz="0" w:space="0" w:color="auto"/>
        <w:left w:val="none" w:sz="0" w:space="0" w:color="auto"/>
        <w:bottom w:val="none" w:sz="0" w:space="0" w:color="auto"/>
        <w:right w:val="none" w:sz="0" w:space="0" w:color="auto"/>
      </w:divBdr>
    </w:div>
    <w:div w:id="804011650">
      <w:bodyDiv w:val="1"/>
      <w:marLeft w:val="0"/>
      <w:marRight w:val="0"/>
      <w:marTop w:val="0"/>
      <w:marBottom w:val="0"/>
      <w:divBdr>
        <w:top w:val="none" w:sz="0" w:space="0" w:color="auto"/>
        <w:left w:val="none" w:sz="0" w:space="0" w:color="auto"/>
        <w:bottom w:val="none" w:sz="0" w:space="0" w:color="auto"/>
        <w:right w:val="none" w:sz="0" w:space="0" w:color="auto"/>
      </w:divBdr>
    </w:div>
    <w:div w:id="804204536">
      <w:bodyDiv w:val="1"/>
      <w:marLeft w:val="0"/>
      <w:marRight w:val="0"/>
      <w:marTop w:val="0"/>
      <w:marBottom w:val="0"/>
      <w:divBdr>
        <w:top w:val="none" w:sz="0" w:space="0" w:color="auto"/>
        <w:left w:val="none" w:sz="0" w:space="0" w:color="auto"/>
        <w:bottom w:val="none" w:sz="0" w:space="0" w:color="auto"/>
        <w:right w:val="none" w:sz="0" w:space="0" w:color="auto"/>
      </w:divBdr>
    </w:div>
    <w:div w:id="804348734">
      <w:bodyDiv w:val="1"/>
      <w:marLeft w:val="0"/>
      <w:marRight w:val="0"/>
      <w:marTop w:val="0"/>
      <w:marBottom w:val="0"/>
      <w:divBdr>
        <w:top w:val="none" w:sz="0" w:space="0" w:color="auto"/>
        <w:left w:val="none" w:sz="0" w:space="0" w:color="auto"/>
        <w:bottom w:val="none" w:sz="0" w:space="0" w:color="auto"/>
        <w:right w:val="none" w:sz="0" w:space="0" w:color="auto"/>
      </w:divBdr>
    </w:div>
    <w:div w:id="804659909">
      <w:bodyDiv w:val="1"/>
      <w:marLeft w:val="0"/>
      <w:marRight w:val="0"/>
      <w:marTop w:val="0"/>
      <w:marBottom w:val="0"/>
      <w:divBdr>
        <w:top w:val="none" w:sz="0" w:space="0" w:color="auto"/>
        <w:left w:val="none" w:sz="0" w:space="0" w:color="auto"/>
        <w:bottom w:val="none" w:sz="0" w:space="0" w:color="auto"/>
        <w:right w:val="none" w:sz="0" w:space="0" w:color="auto"/>
      </w:divBdr>
    </w:div>
    <w:div w:id="804930585">
      <w:bodyDiv w:val="1"/>
      <w:marLeft w:val="0"/>
      <w:marRight w:val="0"/>
      <w:marTop w:val="0"/>
      <w:marBottom w:val="0"/>
      <w:divBdr>
        <w:top w:val="none" w:sz="0" w:space="0" w:color="auto"/>
        <w:left w:val="none" w:sz="0" w:space="0" w:color="auto"/>
        <w:bottom w:val="none" w:sz="0" w:space="0" w:color="auto"/>
        <w:right w:val="none" w:sz="0" w:space="0" w:color="auto"/>
      </w:divBdr>
    </w:div>
    <w:div w:id="805778767">
      <w:bodyDiv w:val="1"/>
      <w:marLeft w:val="0"/>
      <w:marRight w:val="0"/>
      <w:marTop w:val="0"/>
      <w:marBottom w:val="0"/>
      <w:divBdr>
        <w:top w:val="none" w:sz="0" w:space="0" w:color="auto"/>
        <w:left w:val="none" w:sz="0" w:space="0" w:color="auto"/>
        <w:bottom w:val="none" w:sz="0" w:space="0" w:color="auto"/>
        <w:right w:val="none" w:sz="0" w:space="0" w:color="auto"/>
      </w:divBdr>
    </w:div>
    <w:div w:id="807358562">
      <w:bodyDiv w:val="1"/>
      <w:marLeft w:val="0"/>
      <w:marRight w:val="0"/>
      <w:marTop w:val="0"/>
      <w:marBottom w:val="0"/>
      <w:divBdr>
        <w:top w:val="none" w:sz="0" w:space="0" w:color="auto"/>
        <w:left w:val="none" w:sz="0" w:space="0" w:color="auto"/>
        <w:bottom w:val="none" w:sz="0" w:space="0" w:color="auto"/>
        <w:right w:val="none" w:sz="0" w:space="0" w:color="auto"/>
      </w:divBdr>
    </w:div>
    <w:div w:id="809711739">
      <w:bodyDiv w:val="1"/>
      <w:marLeft w:val="0"/>
      <w:marRight w:val="0"/>
      <w:marTop w:val="0"/>
      <w:marBottom w:val="0"/>
      <w:divBdr>
        <w:top w:val="none" w:sz="0" w:space="0" w:color="auto"/>
        <w:left w:val="none" w:sz="0" w:space="0" w:color="auto"/>
        <w:bottom w:val="none" w:sz="0" w:space="0" w:color="auto"/>
        <w:right w:val="none" w:sz="0" w:space="0" w:color="auto"/>
      </w:divBdr>
    </w:div>
    <w:div w:id="810439901">
      <w:bodyDiv w:val="1"/>
      <w:marLeft w:val="0"/>
      <w:marRight w:val="0"/>
      <w:marTop w:val="0"/>
      <w:marBottom w:val="0"/>
      <w:divBdr>
        <w:top w:val="none" w:sz="0" w:space="0" w:color="auto"/>
        <w:left w:val="none" w:sz="0" w:space="0" w:color="auto"/>
        <w:bottom w:val="none" w:sz="0" w:space="0" w:color="auto"/>
        <w:right w:val="none" w:sz="0" w:space="0" w:color="auto"/>
      </w:divBdr>
    </w:div>
    <w:div w:id="810902180">
      <w:bodyDiv w:val="1"/>
      <w:marLeft w:val="0"/>
      <w:marRight w:val="0"/>
      <w:marTop w:val="0"/>
      <w:marBottom w:val="0"/>
      <w:divBdr>
        <w:top w:val="none" w:sz="0" w:space="0" w:color="auto"/>
        <w:left w:val="none" w:sz="0" w:space="0" w:color="auto"/>
        <w:bottom w:val="none" w:sz="0" w:space="0" w:color="auto"/>
        <w:right w:val="none" w:sz="0" w:space="0" w:color="auto"/>
      </w:divBdr>
    </w:div>
    <w:div w:id="811021297">
      <w:bodyDiv w:val="1"/>
      <w:marLeft w:val="0"/>
      <w:marRight w:val="0"/>
      <w:marTop w:val="0"/>
      <w:marBottom w:val="0"/>
      <w:divBdr>
        <w:top w:val="none" w:sz="0" w:space="0" w:color="auto"/>
        <w:left w:val="none" w:sz="0" w:space="0" w:color="auto"/>
        <w:bottom w:val="none" w:sz="0" w:space="0" w:color="auto"/>
        <w:right w:val="none" w:sz="0" w:space="0" w:color="auto"/>
      </w:divBdr>
    </w:div>
    <w:div w:id="811796113">
      <w:bodyDiv w:val="1"/>
      <w:marLeft w:val="0"/>
      <w:marRight w:val="0"/>
      <w:marTop w:val="0"/>
      <w:marBottom w:val="0"/>
      <w:divBdr>
        <w:top w:val="none" w:sz="0" w:space="0" w:color="auto"/>
        <w:left w:val="none" w:sz="0" w:space="0" w:color="auto"/>
        <w:bottom w:val="none" w:sz="0" w:space="0" w:color="auto"/>
        <w:right w:val="none" w:sz="0" w:space="0" w:color="auto"/>
      </w:divBdr>
    </w:div>
    <w:div w:id="813303029">
      <w:bodyDiv w:val="1"/>
      <w:marLeft w:val="0"/>
      <w:marRight w:val="0"/>
      <w:marTop w:val="0"/>
      <w:marBottom w:val="0"/>
      <w:divBdr>
        <w:top w:val="none" w:sz="0" w:space="0" w:color="auto"/>
        <w:left w:val="none" w:sz="0" w:space="0" w:color="auto"/>
        <w:bottom w:val="none" w:sz="0" w:space="0" w:color="auto"/>
        <w:right w:val="none" w:sz="0" w:space="0" w:color="auto"/>
      </w:divBdr>
    </w:div>
    <w:div w:id="813453584">
      <w:bodyDiv w:val="1"/>
      <w:marLeft w:val="0"/>
      <w:marRight w:val="0"/>
      <w:marTop w:val="0"/>
      <w:marBottom w:val="0"/>
      <w:divBdr>
        <w:top w:val="none" w:sz="0" w:space="0" w:color="auto"/>
        <w:left w:val="none" w:sz="0" w:space="0" w:color="auto"/>
        <w:bottom w:val="none" w:sz="0" w:space="0" w:color="auto"/>
        <w:right w:val="none" w:sz="0" w:space="0" w:color="auto"/>
      </w:divBdr>
    </w:div>
    <w:div w:id="816344132">
      <w:bodyDiv w:val="1"/>
      <w:marLeft w:val="0"/>
      <w:marRight w:val="0"/>
      <w:marTop w:val="0"/>
      <w:marBottom w:val="0"/>
      <w:divBdr>
        <w:top w:val="none" w:sz="0" w:space="0" w:color="auto"/>
        <w:left w:val="none" w:sz="0" w:space="0" w:color="auto"/>
        <w:bottom w:val="none" w:sz="0" w:space="0" w:color="auto"/>
        <w:right w:val="none" w:sz="0" w:space="0" w:color="auto"/>
      </w:divBdr>
    </w:div>
    <w:div w:id="816610567">
      <w:bodyDiv w:val="1"/>
      <w:marLeft w:val="0"/>
      <w:marRight w:val="0"/>
      <w:marTop w:val="0"/>
      <w:marBottom w:val="0"/>
      <w:divBdr>
        <w:top w:val="none" w:sz="0" w:space="0" w:color="auto"/>
        <w:left w:val="none" w:sz="0" w:space="0" w:color="auto"/>
        <w:bottom w:val="none" w:sz="0" w:space="0" w:color="auto"/>
        <w:right w:val="none" w:sz="0" w:space="0" w:color="auto"/>
      </w:divBdr>
    </w:div>
    <w:div w:id="817958886">
      <w:bodyDiv w:val="1"/>
      <w:marLeft w:val="0"/>
      <w:marRight w:val="0"/>
      <w:marTop w:val="0"/>
      <w:marBottom w:val="0"/>
      <w:divBdr>
        <w:top w:val="none" w:sz="0" w:space="0" w:color="auto"/>
        <w:left w:val="none" w:sz="0" w:space="0" w:color="auto"/>
        <w:bottom w:val="none" w:sz="0" w:space="0" w:color="auto"/>
        <w:right w:val="none" w:sz="0" w:space="0" w:color="auto"/>
      </w:divBdr>
    </w:div>
    <w:div w:id="819077250">
      <w:bodyDiv w:val="1"/>
      <w:marLeft w:val="0"/>
      <w:marRight w:val="0"/>
      <w:marTop w:val="0"/>
      <w:marBottom w:val="0"/>
      <w:divBdr>
        <w:top w:val="none" w:sz="0" w:space="0" w:color="auto"/>
        <w:left w:val="none" w:sz="0" w:space="0" w:color="auto"/>
        <w:bottom w:val="none" w:sz="0" w:space="0" w:color="auto"/>
        <w:right w:val="none" w:sz="0" w:space="0" w:color="auto"/>
      </w:divBdr>
    </w:div>
    <w:div w:id="820535282">
      <w:bodyDiv w:val="1"/>
      <w:marLeft w:val="0"/>
      <w:marRight w:val="0"/>
      <w:marTop w:val="0"/>
      <w:marBottom w:val="0"/>
      <w:divBdr>
        <w:top w:val="none" w:sz="0" w:space="0" w:color="auto"/>
        <w:left w:val="none" w:sz="0" w:space="0" w:color="auto"/>
        <w:bottom w:val="none" w:sz="0" w:space="0" w:color="auto"/>
        <w:right w:val="none" w:sz="0" w:space="0" w:color="auto"/>
      </w:divBdr>
    </w:div>
    <w:div w:id="822936873">
      <w:bodyDiv w:val="1"/>
      <w:marLeft w:val="0"/>
      <w:marRight w:val="0"/>
      <w:marTop w:val="0"/>
      <w:marBottom w:val="0"/>
      <w:divBdr>
        <w:top w:val="none" w:sz="0" w:space="0" w:color="auto"/>
        <w:left w:val="none" w:sz="0" w:space="0" w:color="auto"/>
        <w:bottom w:val="none" w:sz="0" w:space="0" w:color="auto"/>
        <w:right w:val="none" w:sz="0" w:space="0" w:color="auto"/>
      </w:divBdr>
    </w:div>
    <w:div w:id="823594782">
      <w:bodyDiv w:val="1"/>
      <w:marLeft w:val="0"/>
      <w:marRight w:val="0"/>
      <w:marTop w:val="0"/>
      <w:marBottom w:val="0"/>
      <w:divBdr>
        <w:top w:val="none" w:sz="0" w:space="0" w:color="auto"/>
        <w:left w:val="none" w:sz="0" w:space="0" w:color="auto"/>
        <w:bottom w:val="none" w:sz="0" w:space="0" w:color="auto"/>
        <w:right w:val="none" w:sz="0" w:space="0" w:color="auto"/>
      </w:divBdr>
    </w:div>
    <w:div w:id="824248347">
      <w:bodyDiv w:val="1"/>
      <w:marLeft w:val="0"/>
      <w:marRight w:val="0"/>
      <w:marTop w:val="0"/>
      <w:marBottom w:val="0"/>
      <w:divBdr>
        <w:top w:val="none" w:sz="0" w:space="0" w:color="auto"/>
        <w:left w:val="none" w:sz="0" w:space="0" w:color="auto"/>
        <w:bottom w:val="none" w:sz="0" w:space="0" w:color="auto"/>
        <w:right w:val="none" w:sz="0" w:space="0" w:color="auto"/>
      </w:divBdr>
    </w:div>
    <w:div w:id="824588299">
      <w:bodyDiv w:val="1"/>
      <w:marLeft w:val="0"/>
      <w:marRight w:val="0"/>
      <w:marTop w:val="0"/>
      <w:marBottom w:val="0"/>
      <w:divBdr>
        <w:top w:val="none" w:sz="0" w:space="0" w:color="auto"/>
        <w:left w:val="none" w:sz="0" w:space="0" w:color="auto"/>
        <w:bottom w:val="none" w:sz="0" w:space="0" w:color="auto"/>
        <w:right w:val="none" w:sz="0" w:space="0" w:color="auto"/>
      </w:divBdr>
    </w:div>
    <w:div w:id="825125320">
      <w:bodyDiv w:val="1"/>
      <w:marLeft w:val="0"/>
      <w:marRight w:val="0"/>
      <w:marTop w:val="0"/>
      <w:marBottom w:val="0"/>
      <w:divBdr>
        <w:top w:val="none" w:sz="0" w:space="0" w:color="auto"/>
        <w:left w:val="none" w:sz="0" w:space="0" w:color="auto"/>
        <w:bottom w:val="none" w:sz="0" w:space="0" w:color="auto"/>
        <w:right w:val="none" w:sz="0" w:space="0" w:color="auto"/>
      </w:divBdr>
    </w:div>
    <w:div w:id="825780035">
      <w:bodyDiv w:val="1"/>
      <w:marLeft w:val="0"/>
      <w:marRight w:val="0"/>
      <w:marTop w:val="0"/>
      <w:marBottom w:val="0"/>
      <w:divBdr>
        <w:top w:val="none" w:sz="0" w:space="0" w:color="auto"/>
        <w:left w:val="none" w:sz="0" w:space="0" w:color="auto"/>
        <w:bottom w:val="none" w:sz="0" w:space="0" w:color="auto"/>
        <w:right w:val="none" w:sz="0" w:space="0" w:color="auto"/>
      </w:divBdr>
    </w:div>
    <w:div w:id="827095896">
      <w:bodyDiv w:val="1"/>
      <w:marLeft w:val="0"/>
      <w:marRight w:val="0"/>
      <w:marTop w:val="0"/>
      <w:marBottom w:val="0"/>
      <w:divBdr>
        <w:top w:val="none" w:sz="0" w:space="0" w:color="auto"/>
        <w:left w:val="none" w:sz="0" w:space="0" w:color="auto"/>
        <w:bottom w:val="none" w:sz="0" w:space="0" w:color="auto"/>
        <w:right w:val="none" w:sz="0" w:space="0" w:color="auto"/>
      </w:divBdr>
    </w:div>
    <w:div w:id="827407964">
      <w:bodyDiv w:val="1"/>
      <w:marLeft w:val="0"/>
      <w:marRight w:val="0"/>
      <w:marTop w:val="0"/>
      <w:marBottom w:val="0"/>
      <w:divBdr>
        <w:top w:val="none" w:sz="0" w:space="0" w:color="auto"/>
        <w:left w:val="none" w:sz="0" w:space="0" w:color="auto"/>
        <w:bottom w:val="none" w:sz="0" w:space="0" w:color="auto"/>
        <w:right w:val="none" w:sz="0" w:space="0" w:color="auto"/>
      </w:divBdr>
    </w:div>
    <w:div w:id="831331290">
      <w:bodyDiv w:val="1"/>
      <w:marLeft w:val="0"/>
      <w:marRight w:val="0"/>
      <w:marTop w:val="0"/>
      <w:marBottom w:val="0"/>
      <w:divBdr>
        <w:top w:val="none" w:sz="0" w:space="0" w:color="auto"/>
        <w:left w:val="none" w:sz="0" w:space="0" w:color="auto"/>
        <w:bottom w:val="none" w:sz="0" w:space="0" w:color="auto"/>
        <w:right w:val="none" w:sz="0" w:space="0" w:color="auto"/>
      </w:divBdr>
    </w:div>
    <w:div w:id="831529072">
      <w:bodyDiv w:val="1"/>
      <w:marLeft w:val="0"/>
      <w:marRight w:val="0"/>
      <w:marTop w:val="0"/>
      <w:marBottom w:val="0"/>
      <w:divBdr>
        <w:top w:val="none" w:sz="0" w:space="0" w:color="auto"/>
        <w:left w:val="none" w:sz="0" w:space="0" w:color="auto"/>
        <w:bottom w:val="none" w:sz="0" w:space="0" w:color="auto"/>
        <w:right w:val="none" w:sz="0" w:space="0" w:color="auto"/>
      </w:divBdr>
    </w:div>
    <w:div w:id="833103184">
      <w:bodyDiv w:val="1"/>
      <w:marLeft w:val="0"/>
      <w:marRight w:val="0"/>
      <w:marTop w:val="0"/>
      <w:marBottom w:val="0"/>
      <w:divBdr>
        <w:top w:val="none" w:sz="0" w:space="0" w:color="auto"/>
        <w:left w:val="none" w:sz="0" w:space="0" w:color="auto"/>
        <w:bottom w:val="none" w:sz="0" w:space="0" w:color="auto"/>
        <w:right w:val="none" w:sz="0" w:space="0" w:color="auto"/>
      </w:divBdr>
    </w:div>
    <w:div w:id="833454048">
      <w:bodyDiv w:val="1"/>
      <w:marLeft w:val="0"/>
      <w:marRight w:val="0"/>
      <w:marTop w:val="0"/>
      <w:marBottom w:val="0"/>
      <w:divBdr>
        <w:top w:val="none" w:sz="0" w:space="0" w:color="auto"/>
        <w:left w:val="none" w:sz="0" w:space="0" w:color="auto"/>
        <w:bottom w:val="none" w:sz="0" w:space="0" w:color="auto"/>
        <w:right w:val="none" w:sz="0" w:space="0" w:color="auto"/>
      </w:divBdr>
    </w:div>
    <w:div w:id="833762022">
      <w:bodyDiv w:val="1"/>
      <w:marLeft w:val="0"/>
      <w:marRight w:val="0"/>
      <w:marTop w:val="0"/>
      <w:marBottom w:val="0"/>
      <w:divBdr>
        <w:top w:val="none" w:sz="0" w:space="0" w:color="auto"/>
        <w:left w:val="none" w:sz="0" w:space="0" w:color="auto"/>
        <w:bottom w:val="none" w:sz="0" w:space="0" w:color="auto"/>
        <w:right w:val="none" w:sz="0" w:space="0" w:color="auto"/>
      </w:divBdr>
    </w:div>
    <w:div w:id="834151116">
      <w:bodyDiv w:val="1"/>
      <w:marLeft w:val="0"/>
      <w:marRight w:val="0"/>
      <w:marTop w:val="0"/>
      <w:marBottom w:val="0"/>
      <w:divBdr>
        <w:top w:val="none" w:sz="0" w:space="0" w:color="auto"/>
        <w:left w:val="none" w:sz="0" w:space="0" w:color="auto"/>
        <w:bottom w:val="none" w:sz="0" w:space="0" w:color="auto"/>
        <w:right w:val="none" w:sz="0" w:space="0" w:color="auto"/>
      </w:divBdr>
    </w:div>
    <w:div w:id="835145723">
      <w:bodyDiv w:val="1"/>
      <w:marLeft w:val="0"/>
      <w:marRight w:val="0"/>
      <w:marTop w:val="0"/>
      <w:marBottom w:val="0"/>
      <w:divBdr>
        <w:top w:val="none" w:sz="0" w:space="0" w:color="auto"/>
        <w:left w:val="none" w:sz="0" w:space="0" w:color="auto"/>
        <w:bottom w:val="none" w:sz="0" w:space="0" w:color="auto"/>
        <w:right w:val="none" w:sz="0" w:space="0" w:color="auto"/>
      </w:divBdr>
    </w:div>
    <w:div w:id="835151791">
      <w:bodyDiv w:val="1"/>
      <w:marLeft w:val="0"/>
      <w:marRight w:val="0"/>
      <w:marTop w:val="0"/>
      <w:marBottom w:val="0"/>
      <w:divBdr>
        <w:top w:val="none" w:sz="0" w:space="0" w:color="auto"/>
        <w:left w:val="none" w:sz="0" w:space="0" w:color="auto"/>
        <w:bottom w:val="none" w:sz="0" w:space="0" w:color="auto"/>
        <w:right w:val="none" w:sz="0" w:space="0" w:color="auto"/>
      </w:divBdr>
    </w:div>
    <w:div w:id="835651929">
      <w:bodyDiv w:val="1"/>
      <w:marLeft w:val="0"/>
      <w:marRight w:val="0"/>
      <w:marTop w:val="0"/>
      <w:marBottom w:val="0"/>
      <w:divBdr>
        <w:top w:val="none" w:sz="0" w:space="0" w:color="auto"/>
        <w:left w:val="none" w:sz="0" w:space="0" w:color="auto"/>
        <w:bottom w:val="none" w:sz="0" w:space="0" w:color="auto"/>
        <w:right w:val="none" w:sz="0" w:space="0" w:color="auto"/>
      </w:divBdr>
    </w:div>
    <w:div w:id="835926170">
      <w:bodyDiv w:val="1"/>
      <w:marLeft w:val="0"/>
      <w:marRight w:val="0"/>
      <w:marTop w:val="0"/>
      <w:marBottom w:val="0"/>
      <w:divBdr>
        <w:top w:val="none" w:sz="0" w:space="0" w:color="auto"/>
        <w:left w:val="none" w:sz="0" w:space="0" w:color="auto"/>
        <w:bottom w:val="none" w:sz="0" w:space="0" w:color="auto"/>
        <w:right w:val="none" w:sz="0" w:space="0" w:color="auto"/>
      </w:divBdr>
    </w:div>
    <w:div w:id="836456032">
      <w:bodyDiv w:val="1"/>
      <w:marLeft w:val="0"/>
      <w:marRight w:val="0"/>
      <w:marTop w:val="0"/>
      <w:marBottom w:val="0"/>
      <w:divBdr>
        <w:top w:val="none" w:sz="0" w:space="0" w:color="auto"/>
        <w:left w:val="none" w:sz="0" w:space="0" w:color="auto"/>
        <w:bottom w:val="none" w:sz="0" w:space="0" w:color="auto"/>
        <w:right w:val="none" w:sz="0" w:space="0" w:color="auto"/>
      </w:divBdr>
    </w:div>
    <w:div w:id="836766408">
      <w:bodyDiv w:val="1"/>
      <w:marLeft w:val="0"/>
      <w:marRight w:val="0"/>
      <w:marTop w:val="0"/>
      <w:marBottom w:val="0"/>
      <w:divBdr>
        <w:top w:val="none" w:sz="0" w:space="0" w:color="auto"/>
        <w:left w:val="none" w:sz="0" w:space="0" w:color="auto"/>
        <w:bottom w:val="none" w:sz="0" w:space="0" w:color="auto"/>
        <w:right w:val="none" w:sz="0" w:space="0" w:color="auto"/>
      </w:divBdr>
    </w:div>
    <w:div w:id="837814801">
      <w:bodyDiv w:val="1"/>
      <w:marLeft w:val="0"/>
      <w:marRight w:val="0"/>
      <w:marTop w:val="0"/>
      <w:marBottom w:val="0"/>
      <w:divBdr>
        <w:top w:val="none" w:sz="0" w:space="0" w:color="auto"/>
        <w:left w:val="none" w:sz="0" w:space="0" w:color="auto"/>
        <w:bottom w:val="none" w:sz="0" w:space="0" w:color="auto"/>
        <w:right w:val="none" w:sz="0" w:space="0" w:color="auto"/>
      </w:divBdr>
    </w:div>
    <w:div w:id="837889685">
      <w:bodyDiv w:val="1"/>
      <w:marLeft w:val="0"/>
      <w:marRight w:val="0"/>
      <w:marTop w:val="0"/>
      <w:marBottom w:val="0"/>
      <w:divBdr>
        <w:top w:val="none" w:sz="0" w:space="0" w:color="auto"/>
        <w:left w:val="none" w:sz="0" w:space="0" w:color="auto"/>
        <w:bottom w:val="none" w:sz="0" w:space="0" w:color="auto"/>
        <w:right w:val="none" w:sz="0" w:space="0" w:color="auto"/>
      </w:divBdr>
    </w:div>
    <w:div w:id="838932514">
      <w:bodyDiv w:val="1"/>
      <w:marLeft w:val="0"/>
      <w:marRight w:val="0"/>
      <w:marTop w:val="0"/>
      <w:marBottom w:val="0"/>
      <w:divBdr>
        <w:top w:val="none" w:sz="0" w:space="0" w:color="auto"/>
        <w:left w:val="none" w:sz="0" w:space="0" w:color="auto"/>
        <w:bottom w:val="none" w:sz="0" w:space="0" w:color="auto"/>
        <w:right w:val="none" w:sz="0" w:space="0" w:color="auto"/>
      </w:divBdr>
    </w:div>
    <w:div w:id="841628843">
      <w:bodyDiv w:val="1"/>
      <w:marLeft w:val="0"/>
      <w:marRight w:val="0"/>
      <w:marTop w:val="0"/>
      <w:marBottom w:val="0"/>
      <w:divBdr>
        <w:top w:val="none" w:sz="0" w:space="0" w:color="auto"/>
        <w:left w:val="none" w:sz="0" w:space="0" w:color="auto"/>
        <w:bottom w:val="none" w:sz="0" w:space="0" w:color="auto"/>
        <w:right w:val="none" w:sz="0" w:space="0" w:color="auto"/>
      </w:divBdr>
    </w:div>
    <w:div w:id="842016293">
      <w:bodyDiv w:val="1"/>
      <w:marLeft w:val="0"/>
      <w:marRight w:val="0"/>
      <w:marTop w:val="0"/>
      <w:marBottom w:val="0"/>
      <w:divBdr>
        <w:top w:val="none" w:sz="0" w:space="0" w:color="auto"/>
        <w:left w:val="none" w:sz="0" w:space="0" w:color="auto"/>
        <w:bottom w:val="none" w:sz="0" w:space="0" w:color="auto"/>
        <w:right w:val="none" w:sz="0" w:space="0" w:color="auto"/>
      </w:divBdr>
    </w:div>
    <w:div w:id="843977038">
      <w:bodyDiv w:val="1"/>
      <w:marLeft w:val="0"/>
      <w:marRight w:val="0"/>
      <w:marTop w:val="0"/>
      <w:marBottom w:val="0"/>
      <w:divBdr>
        <w:top w:val="none" w:sz="0" w:space="0" w:color="auto"/>
        <w:left w:val="none" w:sz="0" w:space="0" w:color="auto"/>
        <w:bottom w:val="none" w:sz="0" w:space="0" w:color="auto"/>
        <w:right w:val="none" w:sz="0" w:space="0" w:color="auto"/>
      </w:divBdr>
    </w:div>
    <w:div w:id="845829087">
      <w:bodyDiv w:val="1"/>
      <w:marLeft w:val="0"/>
      <w:marRight w:val="0"/>
      <w:marTop w:val="0"/>
      <w:marBottom w:val="0"/>
      <w:divBdr>
        <w:top w:val="none" w:sz="0" w:space="0" w:color="auto"/>
        <w:left w:val="none" w:sz="0" w:space="0" w:color="auto"/>
        <w:bottom w:val="none" w:sz="0" w:space="0" w:color="auto"/>
        <w:right w:val="none" w:sz="0" w:space="0" w:color="auto"/>
      </w:divBdr>
    </w:div>
    <w:div w:id="846021280">
      <w:bodyDiv w:val="1"/>
      <w:marLeft w:val="0"/>
      <w:marRight w:val="0"/>
      <w:marTop w:val="0"/>
      <w:marBottom w:val="0"/>
      <w:divBdr>
        <w:top w:val="none" w:sz="0" w:space="0" w:color="auto"/>
        <w:left w:val="none" w:sz="0" w:space="0" w:color="auto"/>
        <w:bottom w:val="none" w:sz="0" w:space="0" w:color="auto"/>
        <w:right w:val="none" w:sz="0" w:space="0" w:color="auto"/>
      </w:divBdr>
    </w:div>
    <w:div w:id="846213155">
      <w:bodyDiv w:val="1"/>
      <w:marLeft w:val="0"/>
      <w:marRight w:val="0"/>
      <w:marTop w:val="0"/>
      <w:marBottom w:val="0"/>
      <w:divBdr>
        <w:top w:val="none" w:sz="0" w:space="0" w:color="auto"/>
        <w:left w:val="none" w:sz="0" w:space="0" w:color="auto"/>
        <w:bottom w:val="none" w:sz="0" w:space="0" w:color="auto"/>
        <w:right w:val="none" w:sz="0" w:space="0" w:color="auto"/>
      </w:divBdr>
    </w:div>
    <w:div w:id="846216963">
      <w:bodyDiv w:val="1"/>
      <w:marLeft w:val="0"/>
      <w:marRight w:val="0"/>
      <w:marTop w:val="0"/>
      <w:marBottom w:val="0"/>
      <w:divBdr>
        <w:top w:val="none" w:sz="0" w:space="0" w:color="auto"/>
        <w:left w:val="none" w:sz="0" w:space="0" w:color="auto"/>
        <w:bottom w:val="none" w:sz="0" w:space="0" w:color="auto"/>
        <w:right w:val="none" w:sz="0" w:space="0" w:color="auto"/>
      </w:divBdr>
    </w:div>
    <w:div w:id="846753745">
      <w:bodyDiv w:val="1"/>
      <w:marLeft w:val="0"/>
      <w:marRight w:val="0"/>
      <w:marTop w:val="0"/>
      <w:marBottom w:val="0"/>
      <w:divBdr>
        <w:top w:val="none" w:sz="0" w:space="0" w:color="auto"/>
        <w:left w:val="none" w:sz="0" w:space="0" w:color="auto"/>
        <w:bottom w:val="none" w:sz="0" w:space="0" w:color="auto"/>
        <w:right w:val="none" w:sz="0" w:space="0" w:color="auto"/>
      </w:divBdr>
    </w:div>
    <w:div w:id="848056242">
      <w:bodyDiv w:val="1"/>
      <w:marLeft w:val="0"/>
      <w:marRight w:val="0"/>
      <w:marTop w:val="0"/>
      <w:marBottom w:val="0"/>
      <w:divBdr>
        <w:top w:val="none" w:sz="0" w:space="0" w:color="auto"/>
        <w:left w:val="none" w:sz="0" w:space="0" w:color="auto"/>
        <w:bottom w:val="none" w:sz="0" w:space="0" w:color="auto"/>
        <w:right w:val="none" w:sz="0" w:space="0" w:color="auto"/>
      </w:divBdr>
    </w:div>
    <w:div w:id="848720951">
      <w:bodyDiv w:val="1"/>
      <w:marLeft w:val="0"/>
      <w:marRight w:val="0"/>
      <w:marTop w:val="0"/>
      <w:marBottom w:val="0"/>
      <w:divBdr>
        <w:top w:val="none" w:sz="0" w:space="0" w:color="auto"/>
        <w:left w:val="none" w:sz="0" w:space="0" w:color="auto"/>
        <w:bottom w:val="none" w:sz="0" w:space="0" w:color="auto"/>
        <w:right w:val="none" w:sz="0" w:space="0" w:color="auto"/>
      </w:divBdr>
    </w:div>
    <w:div w:id="848984353">
      <w:bodyDiv w:val="1"/>
      <w:marLeft w:val="0"/>
      <w:marRight w:val="0"/>
      <w:marTop w:val="0"/>
      <w:marBottom w:val="0"/>
      <w:divBdr>
        <w:top w:val="none" w:sz="0" w:space="0" w:color="auto"/>
        <w:left w:val="none" w:sz="0" w:space="0" w:color="auto"/>
        <w:bottom w:val="none" w:sz="0" w:space="0" w:color="auto"/>
        <w:right w:val="none" w:sz="0" w:space="0" w:color="auto"/>
      </w:divBdr>
    </w:div>
    <w:div w:id="854416786">
      <w:bodyDiv w:val="1"/>
      <w:marLeft w:val="0"/>
      <w:marRight w:val="0"/>
      <w:marTop w:val="0"/>
      <w:marBottom w:val="0"/>
      <w:divBdr>
        <w:top w:val="none" w:sz="0" w:space="0" w:color="auto"/>
        <w:left w:val="none" w:sz="0" w:space="0" w:color="auto"/>
        <w:bottom w:val="none" w:sz="0" w:space="0" w:color="auto"/>
        <w:right w:val="none" w:sz="0" w:space="0" w:color="auto"/>
      </w:divBdr>
    </w:div>
    <w:div w:id="855535993">
      <w:bodyDiv w:val="1"/>
      <w:marLeft w:val="0"/>
      <w:marRight w:val="0"/>
      <w:marTop w:val="0"/>
      <w:marBottom w:val="0"/>
      <w:divBdr>
        <w:top w:val="none" w:sz="0" w:space="0" w:color="auto"/>
        <w:left w:val="none" w:sz="0" w:space="0" w:color="auto"/>
        <w:bottom w:val="none" w:sz="0" w:space="0" w:color="auto"/>
        <w:right w:val="none" w:sz="0" w:space="0" w:color="auto"/>
      </w:divBdr>
    </w:div>
    <w:div w:id="855919883">
      <w:bodyDiv w:val="1"/>
      <w:marLeft w:val="0"/>
      <w:marRight w:val="0"/>
      <w:marTop w:val="0"/>
      <w:marBottom w:val="0"/>
      <w:divBdr>
        <w:top w:val="none" w:sz="0" w:space="0" w:color="auto"/>
        <w:left w:val="none" w:sz="0" w:space="0" w:color="auto"/>
        <w:bottom w:val="none" w:sz="0" w:space="0" w:color="auto"/>
        <w:right w:val="none" w:sz="0" w:space="0" w:color="auto"/>
      </w:divBdr>
    </w:div>
    <w:div w:id="856696502">
      <w:bodyDiv w:val="1"/>
      <w:marLeft w:val="0"/>
      <w:marRight w:val="0"/>
      <w:marTop w:val="0"/>
      <w:marBottom w:val="0"/>
      <w:divBdr>
        <w:top w:val="none" w:sz="0" w:space="0" w:color="auto"/>
        <w:left w:val="none" w:sz="0" w:space="0" w:color="auto"/>
        <w:bottom w:val="none" w:sz="0" w:space="0" w:color="auto"/>
        <w:right w:val="none" w:sz="0" w:space="0" w:color="auto"/>
      </w:divBdr>
    </w:div>
    <w:div w:id="857429279">
      <w:bodyDiv w:val="1"/>
      <w:marLeft w:val="0"/>
      <w:marRight w:val="0"/>
      <w:marTop w:val="0"/>
      <w:marBottom w:val="0"/>
      <w:divBdr>
        <w:top w:val="none" w:sz="0" w:space="0" w:color="auto"/>
        <w:left w:val="none" w:sz="0" w:space="0" w:color="auto"/>
        <w:bottom w:val="none" w:sz="0" w:space="0" w:color="auto"/>
        <w:right w:val="none" w:sz="0" w:space="0" w:color="auto"/>
      </w:divBdr>
    </w:div>
    <w:div w:id="857543504">
      <w:bodyDiv w:val="1"/>
      <w:marLeft w:val="0"/>
      <w:marRight w:val="0"/>
      <w:marTop w:val="0"/>
      <w:marBottom w:val="0"/>
      <w:divBdr>
        <w:top w:val="none" w:sz="0" w:space="0" w:color="auto"/>
        <w:left w:val="none" w:sz="0" w:space="0" w:color="auto"/>
        <w:bottom w:val="none" w:sz="0" w:space="0" w:color="auto"/>
        <w:right w:val="none" w:sz="0" w:space="0" w:color="auto"/>
      </w:divBdr>
    </w:div>
    <w:div w:id="858545777">
      <w:bodyDiv w:val="1"/>
      <w:marLeft w:val="0"/>
      <w:marRight w:val="0"/>
      <w:marTop w:val="0"/>
      <w:marBottom w:val="0"/>
      <w:divBdr>
        <w:top w:val="none" w:sz="0" w:space="0" w:color="auto"/>
        <w:left w:val="none" w:sz="0" w:space="0" w:color="auto"/>
        <w:bottom w:val="none" w:sz="0" w:space="0" w:color="auto"/>
        <w:right w:val="none" w:sz="0" w:space="0" w:color="auto"/>
      </w:divBdr>
    </w:div>
    <w:div w:id="861430332">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4249762">
      <w:bodyDiv w:val="1"/>
      <w:marLeft w:val="0"/>
      <w:marRight w:val="0"/>
      <w:marTop w:val="0"/>
      <w:marBottom w:val="0"/>
      <w:divBdr>
        <w:top w:val="none" w:sz="0" w:space="0" w:color="auto"/>
        <w:left w:val="none" w:sz="0" w:space="0" w:color="auto"/>
        <w:bottom w:val="none" w:sz="0" w:space="0" w:color="auto"/>
        <w:right w:val="none" w:sz="0" w:space="0" w:color="auto"/>
      </w:divBdr>
    </w:div>
    <w:div w:id="865754030">
      <w:bodyDiv w:val="1"/>
      <w:marLeft w:val="0"/>
      <w:marRight w:val="0"/>
      <w:marTop w:val="0"/>
      <w:marBottom w:val="0"/>
      <w:divBdr>
        <w:top w:val="none" w:sz="0" w:space="0" w:color="auto"/>
        <w:left w:val="none" w:sz="0" w:space="0" w:color="auto"/>
        <w:bottom w:val="none" w:sz="0" w:space="0" w:color="auto"/>
        <w:right w:val="none" w:sz="0" w:space="0" w:color="auto"/>
      </w:divBdr>
    </w:div>
    <w:div w:id="866525312">
      <w:bodyDiv w:val="1"/>
      <w:marLeft w:val="0"/>
      <w:marRight w:val="0"/>
      <w:marTop w:val="0"/>
      <w:marBottom w:val="0"/>
      <w:divBdr>
        <w:top w:val="none" w:sz="0" w:space="0" w:color="auto"/>
        <w:left w:val="none" w:sz="0" w:space="0" w:color="auto"/>
        <w:bottom w:val="none" w:sz="0" w:space="0" w:color="auto"/>
        <w:right w:val="none" w:sz="0" w:space="0" w:color="auto"/>
      </w:divBdr>
    </w:div>
    <w:div w:id="866528697">
      <w:bodyDiv w:val="1"/>
      <w:marLeft w:val="0"/>
      <w:marRight w:val="0"/>
      <w:marTop w:val="0"/>
      <w:marBottom w:val="0"/>
      <w:divBdr>
        <w:top w:val="none" w:sz="0" w:space="0" w:color="auto"/>
        <w:left w:val="none" w:sz="0" w:space="0" w:color="auto"/>
        <w:bottom w:val="none" w:sz="0" w:space="0" w:color="auto"/>
        <w:right w:val="none" w:sz="0" w:space="0" w:color="auto"/>
      </w:divBdr>
    </w:div>
    <w:div w:id="868690371">
      <w:bodyDiv w:val="1"/>
      <w:marLeft w:val="0"/>
      <w:marRight w:val="0"/>
      <w:marTop w:val="0"/>
      <w:marBottom w:val="0"/>
      <w:divBdr>
        <w:top w:val="none" w:sz="0" w:space="0" w:color="auto"/>
        <w:left w:val="none" w:sz="0" w:space="0" w:color="auto"/>
        <w:bottom w:val="none" w:sz="0" w:space="0" w:color="auto"/>
        <w:right w:val="none" w:sz="0" w:space="0" w:color="auto"/>
      </w:divBdr>
    </w:div>
    <w:div w:id="869877390">
      <w:bodyDiv w:val="1"/>
      <w:marLeft w:val="0"/>
      <w:marRight w:val="0"/>
      <w:marTop w:val="0"/>
      <w:marBottom w:val="0"/>
      <w:divBdr>
        <w:top w:val="none" w:sz="0" w:space="0" w:color="auto"/>
        <w:left w:val="none" w:sz="0" w:space="0" w:color="auto"/>
        <w:bottom w:val="none" w:sz="0" w:space="0" w:color="auto"/>
        <w:right w:val="none" w:sz="0" w:space="0" w:color="auto"/>
      </w:divBdr>
    </w:div>
    <w:div w:id="870797671">
      <w:bodyDiv w:val="1"/>
      <w:marLeft w:val="0"/>
      <w:marRight w:val="0"/>
      <w:marTop w:val="0"/>
      <w:marBottom w:val="0"/>
      <w:divBdr>
        <w:top w:val="none" w:sz="0" w:space="0" w:color="auto"/>
        <w:left w:val="none" w:sz="0" w:space="0" w:color="auto"/>
        <w:bottom w:val="none" w:sz="0" w:space="0" w:color="auto"/>
        <w:right w:val="none" w:sz="0" w:space="0" w:color="auto"/>
      </w:divBdr>
    </w:div>
    <w:div w:id="871041667">
      <w:bodyDiv w:val="1"/>
      <w:marLeft w:val="0"/>
      <w:marRight w:val="0"/>
      <w:marTop w:val="0"/>
      <w:marBottom w:val="0"/>
      <w:divBdr>
        <w:top w:val="none" w:sz="0" w:space="0" w:color="auto"/>
        <w:left w:val="none" w:sz="0" w:space="0" w:color="auto"/>
        <w:bottom w:val="none" w:sz="0" w:space="0" w:color="auto"/>
        <w:right w:val="none" w:sz="0" w:space="0" w:color="auto"/>
      </w:divBdr>
    </w:div>
    <w:div w:id="872886286">
      <w:bodyDiv w:val="1"/>
      <w:marLeft w:val="0"/>
      <w:marRight w:val="0"/>
      <w:marTop w:val="0"/>
      <w:marBottom w:val="0"/>
      <w:divBdr>
        <w:top w:val="none" w:sz="0" w:space="0" w:color="auto"/>
        <w:left w:val="none" w:sz="0" w:space="0" w:color="auto"/>
        <w:bottom w:val="none" w:sz="0" w:space="0" w:color="auto"/>
        <w:right w:val="none" w:sz="0" w:space="0" w:color="auto"/>
      </w:divBdr>
    </w:div>
    <w:div w:id="874998852">
      <w:bodyDiv w:val="1"/>
      <w:marLeft w:val="0"/>
      <w:marRight w:val="0"/>
      <w:marTop w:val="0"/>
      <w:marBottom w:val="0"/>
      <w:divBdr>
        <w:top w:val="none" w:sz="0" w:space="0" w:color="auto"/>
        <w:left w:val="none" w:sz="0" w:space="0" w:color="auto"/>
        <w:bottom w:val="none" w:sz="0" w:space="0" w:color="auto"/>
        <w:right w:val="none" w:sz="0" w:space="0" w:color="auto"/>
      </w:divBdr>
    </w:div>
    <w:div w:id="877206933">
      <w:bodyDiv w:val="1"/>
      <w:marLeft w:val="0"/>
      <w:marRight w:val="0"/>
      <w:marTop w:val="0"/>
      <w:marBottom w:val="0"/>
      <w:divBdr>
        <w:top w:val="none" w:sz="0" w:space="0" w:color="auto"/>
        <w:left w:val="none" w:sz="0" w:space="0" w:color="auto"/>
        <w:bottom w:val="none" w:sz="0" w:space="0" w:color="auto"/>
        <w:right w:val="none" w:sz="0" w:space="0" w:color="auto"/>
      </w:divBdr>
    </w:div>
    <w:div w:id="877821131">
      <w:bodyDiv w:val="1"/>
      <w:marLeft w:val="0"/>
      <w:marRight w:val="0"/>
      <w:marTop w:val="0"/>
      <w:marBottom w:val="0"/>
      <w:divBdr>
        <w:top w:val="none" w:sz="0" w:space="0" w:color="auto"/>
        <w:left w:val="none" w:sz="0" w:space="0" w:color="auto"/>
        <w:bottom w:val="none" w:sz="0" w:space="0" w:color="auto"/>
        <w:right w:val="none" w:sz="0" w:space="0" w:color="auto"/>
      </w:divBdr>
    </w:div>
    <w:div w:id="878054231">
      <w:bodyDiv w:val="1"/>
      <w:marLeft w:val="0"/>
      <w:marRight w:val="0"/>
      <w:marTop w:val="0"/>
      <w:marBottom w:val="0"/>
      <w:divBdr>
        <w:top w:val="none" w:sz="0" w:space="0" w:color="auto"/>
        <w:left w:val="none" w:sz="0" w:space="0" w:color="auto"/>
        <w:bottom w:val="none" w:sz="0" w:space="0" w:color="auto"/>
        <w:right w:val="none" w:sz="0" w:space="0" w:color="auto"/>
      </w:divBdr>
    </w:div>
    <w:div w:id="878248115">
      <w:bodyDiv w:val="1"/>
      <w:marLeft w:val="0"/>
      <w:marRight w:val="0"/>
      <w:marTop w:val="0"/>
      <w:marBottom w:val="0"/>
      <w:divBdr>
        <w:top w:val="none" w:sz="0" w:space="0" w:color="auto"/>
        <w:left w:val="none" w:sz="0" w:space="0" w:color="auto"/>
        <w:bottom w:val="none" w:sz="0" w:space="0" w:color="auto"/>
        <w:right w:val="none" w:sz="0" w:space="0" w:color="auto"/>
      </w:divBdr>
    </w:div>
    <w:div w:id="879518291">
      <w:bodyDiv w:val="1"/>
      <w:marLeft w:val="0"/>
      <w:marRight w:val="0"/>
      <w:marTop w:val="0"/>
      <w:marBottom w:val="0"/>
      <w:divBdr>
        <w:top w:val="none" w:sz="0" w:space="0" w:color="auto"/>
        <w:left w:val="none" w:sz="0" w:space="0" w:color="auto"/>
        <w:bottom w:val="none" w:sz="0" w:space="0" w:color="auto"/>
        <w:right w:val="none" w:sz="0" w:space="0" w:color="auto"/>
      </w:divBdr>
    </w:div>
    <w:div w:id="879705014">
      <w:bodyDiv w:val="1"/>
      <w:marLeft w:val="0"/>
      <w:marRight w:val="0"/>
      <w:marTop w:val="0"/>
      <w:marBottom w:val="0"/>
      <w:divBdr>
        <w:top w:val="none" w:sz="0" w:space="0" w:color="auto"/>
        <w:left w:val="none" w:sz="0" w:space="0" w:color="auto"/>
        <w:bottom w:val="none" w:sz="0" w:space="0" w:color="auto"/>
        <w:right w:val="none" w:sz="0" w:space="0" w:color="auto"/>
      </w:divBdr>
    </w:div>
    <w:div w:id="879980637">
      <w:bodyDiv w:val="1"/>
      <w:marLeft w:val="0"/>
      <w:marRight w:val="0"/>
      <w:marTop w:val="0"/>
      <w:marBottom w:val="0"/>
      <w:divBdr>
        <w:top w:val="none" w:sz="0" w:space="0" w:color="auto"/>
        <w:left w:val="none" w:sz="0" w:space="0" w:color="auto"/>
        <w:bottom w:val="none" w:sz="0" w:space="0" w:color="auto"/>
        <w:right w:val="none" w:sz="0" w:space="0" w:color="auto"/>
      </w:divBdr>
    </w:div>
    <w:div w:id="881290782">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84175914">
      <w:bodyDiv w:val="1"/>
      <w:marLeft w:val="0"/>
      <w:marRight w:val="0"/>
      <w:marTop w:val="0"/>
      <w:marBottom w:val="0"/>
      <w:divBdr>
        <w:top w:val="none" w:sz="0" w:space="0" w:color="auto"/>
        <w:left w:val="none" w:sz="0" w:space="0" w:color="auto"/>
        <w:bottom w:val="none" w:sz="0" w:space="0" w:color="auto"/>
        <w:right w:val="none" w:sz="0" w:space="0" w:color="auto"/>
      </w:divBdr>
    </w:div>
    <w:div w:id="884214896">
      <w:bodyDiv w:val="1"/>
      <w:marLeft w:val="0"/>
      <w:marRight w:val="0"/>
      <w:marTop w:val="0"/>
      <w:marBottom w:val="0"/>
      <w:divBdr>
        <w:top w:val="none" w:sz="0" w:space="0" w:color="auto"/>
        <w:left w:val="none" w:sz="0" w:space="0" w:color="auto"/>
        <w:bottom w:val="none" w:sz="0" w:space="0" w:color="auto"/>
        <w:right w:val="none" w:sz="0" w:space="0" w:color="auto"/>
      </w:divBdr>
    </w:div>
    <w:div w:id="884684119">
      <w:bodyDiv w:val="1"/>
      <w:marLeft w:val="0"/>
      <w:marRight w:val="0"/>
      <w:marTop w:val="0"/>
      <w:marBottom w:val="0"/>
      <w:divBdr>
        <w:top w:val="none" w:sz="0" w:space="0" w:color="auto"/>
        <w:left w:val="none" w:sz="0" w:space="0" w:color="auto"/>
        <w:bottom w:val="none" w:sz="0" w:space="0" w:color="auto"/>
        <w:right w:val="none" w:sz="0" w:space="0" w:color="auto"/>
      </w:divBdr>
    </w:div>
    <w:div w:id="885458216">
      <w:bodyDiv w:val="1"/>
      <w:marLeft w:val="0"/>
      <w:marRight w:val="0"/>
      <w:marTop w:val="0"/>
      <w:marBottom w:val="0"/>
      <w:divBdr>
        <w:top w:val="none" w:sz="0" w:space="0" w:color="auto"/>
        <w:left w:val="none" w:sz="0" w:space="0" w:color="auto"/>
        <w:bottom w:val="none" w:sz="0" w:space="0" w:color="auto"/>
        <w:right w:val="none" w:sz="0" w:space="0" w:color="auto"/>
      </w:divBdr>
    </w:div>
    <w:div w:id="887759116">
      <w:bodyDiv w:val="1"/>
      <w:marLeft w:val="0"/>
      <w:marRight w:val="0"/>
      <w:marTop w:val="0"/>
      <w:marBottom w:val="0"/>
      <w:divBdr>
        <w:top w:val="none" w:sz="0" w:space="0" w:color="auto"/>
        <w:left w:val="none" w:sz="0" w:space="0" w:color="auto"/>
        <w:bottom w:val="none" w:sz="0" w:space="0" w:color="auto"/>
        <w:right w:val="none" w:sz="0" w:space="0" w:color="auto"/>
      </w:divBdr>
    </w:div>
    <w:div w:id="887766309">
      <w:bodyDiv w:val="1"/>
      <w:marLeft w:val="0"/>
      <w:marRight w:val="0"/>
      <w:marTop w:val="0"/>
      <w:marBottom w:val="0"/>
      <w:divBdr>
        <w:top w:val="none" w:sz="0" w:space="0" w:color="auto"/>
        <w:left w:val="none" w:sz="0" w:space="0" w:color="auto"/>
        <w:bottom w:val="none" w:sz="0" w:space="0" w:color="auto"/>
        <w:right w:val="none" w:sz="0" w:space="0" w:color="auto"/>
      </w:divBdr>
    </w:div>
    <w:div w:id="888222653">
      <w:bodyDiv w:val="1"/>
      <w:marLeft w:val="0"/>
      <w:marRight w:val="0"/>
      <w:marTop w:val="0"/>
      <w:marBottom w:val="0"/>
      <w:divBdr>
        <w:top w:val="none" w:sz="0" w:space="0" w:color="auto"/>
        <w:left w:val="none" w:sz="0" w:space="0" w:color="auto"/>
        <w:bottom w:val="none" w:sz="0" w:space="0" w:color="auto"/>
        <w:right w:val="none" w:sz="0" w:space="0" w:color="auto"/>
      </w:divBdr>
    </w:div>
    <w:div w:id="889920861">
      <w:bodyDiv w:val="1"/>
      <w:marLeft w:val="0"/>
      <w:marRight w:val="0"/>
      <w:marTop w:val="0"/>
      <w:marBottom w:val="0"/>
      <w:divBdr>
        <w:top w:val="none" w:sz="0" w:space="0" w:color="auto"/>
        <w:left w:val="none" w:sz="0" w:space="0" w:color="auto"/>
        <w:bottom w:val="none" w:sz="0" w:space="0" w:color="auto"/>
        <w:right w:val="none" w:sz="0" w:space="0" w:color="auto"/>
      </w:divBdr>
    </w:div>
    <w:div w:id="890000876">
      <w:bodyDiv w:val="1"/>
      <w:marLeft w:val="0"/>
      <w:marRight w:val="0"/>
      <w:marTop w:val="0"/>
      <w:marBottom w:val="0"/>
      <w:divBdr>
        <w:top w:val="none" w:sz="0" w:space="0" w:color="auto"/>
        <w:left w:val="none" w:sz="0" w:space="0" w:color="auto"/>
        <w:bottom w:val="none" w:sz="0" w:space="0" w:color="auto"/>
        <w:right w:val="none" w:sz="0" w:space="0" w:color="auto"/>
      </w:divBdr>
    </w:div>
    <w:div w:id="890847792">
      <w:bodyDiv w:val="1"/>
      <w:marLeft w:val="0"/>
      <w:marRight w:val="0"/>
      <w:marTop w:val="0"/>
      <w:marBottom w:val="0"/>
      <w:divBdr>
        <w:top w:val="none" w:sz="0" w:space="0" w:color="auto"/>
        <w:left w:val="none" w:sz="0" w:space="0" w:color="auto"/>
        <w:bottom w:val="none" w:sz="0" w:space="0" w:color="auto"/>
        <w:right w:val="none" w:sz="0" w:space="0" w:color="auto"/>
      </w:divBdr>
    </w:div>
    <w:div w:id="891499747">
      <w:bodyDiv w:val="1"/>
      <w:marLeft w:val="0"/>
      <w:marRight w:val="0"/>
      <w:marTop w:val="0"/>
      <w:marBottom w:val="0"/>
      <w:divBdr>
        <w:top w:val="none" w:sz="0" w:space="0" w:color="auto"/>
        <w:left w:val="none" w:sz="0" w:space="0" w:color="auto"/>
        <w:bottom w:val="none" w:sz="0" w:space="0" w:color="auto"/>
        <w:right w:val="none" w:sz="0" w:space="0" w:color="auto"/>
      </w:divBdr>
    </w:div>
    <w:div w:id="891886831">
      <w:bodyDiv w:val="1"/>
      <w:marLeft w:val="0"/>
      <w:marRight w:val="0"/>
      <w:marTop w:val="0"/>
      <w:marBottom w:val="0"/>
      <w:divBdr>
        <w:top w:val="none" w:sz="0" w:space="0" w:color="auto"/>
        <w:left w:val="none" w:sz="0" w:space="0" w:color="auto"/>
        <w:bottom w:val="none" w:sz="0" w:space="0" w:color="auto"/>
        <w:right w:val="none" w:sz="0" w:space="0" w:color="auto"/>
      </w:divBdr>
    </w:div>
    <w:div w:id="893734630">
      <w:bodyDiv w:val="1"/>
      <w:marLeft w:val="0"/>
      <w:marRight w:val="0"/>
      <w:marTop w:val="0"/>
      <w:marBottom w:val="0"/>
      <w:divBdr>
        <w:top w:val="none" w:sz="0" w:space="0" w:color="auto"/>
        <w:left w:val="none" w:sz="0" w:space="0" w:color="auto"/>
        <w:bottom w:val="none" w:sz="0" w:space="0" w:color="auto"/>
        <w:right w:val="none" w:sz="0" w:space="0" w:color="auto"/>
      </w:divBdr>
    </w:div>
    <w:div w:id="893852806">
      <w:bodyDiv w:val="1"/>
      <w:marLeft w:val="0"/>
      <w:marRight w:val="0"/>
      <w:marTop w:val="0"/>
      <w:marBottom w:val="0"/>
      <w:divBdr>
        <w:top w:val="none" w:sz="0" w:space="0" w:color="auto"/>
        <w:left w:val="none" w:sz="0" w:space="0" w:color="auto"/>
        <w:bottom w:val="none" w:sz="0" w:space="0" w:color="auto"/>
        <w:right w:val="none" w:sz="0" w:space="0" w:color="auto"/>
      </w:divBdr>
    </w:div>
    <w:div w:id="895160127">
      <w:bodyDiv w:val="1"/>
      <w:marLeft w:val="0"/>
      <w:marRight w:val="0"/>
      <w:marTop w:val="0"/>
      <w:marBottom w:val="0"/>
      <w:divBdr>
        <w:top w:val="none" w:sz="0" w:space="0" w:color="auto"/>
        <w:left w:val="none" w:sz="0" w:space="0" w:color="auto"/>
        <w:bottom w:val="none" w:sz="0" w:space="0" w:color="auto"/>
        <w:right w:val="none" w:sz="0" w:space="0" w:color="auto"/>
      </w:divBdr>
    </w:div>
    <w:div w:id="895240030">
      <w:bodyDiv w:val="1"/>
      <w:marLeft w:val="0"/>
      <w:marRight w:val="0"/>
      <w:marTop w:val="0"/>
      <w:marBottom w:val="0"/>
      <w:divBdr>
        <w:top w:val="none" w:sz="0" w:space="0" w:color="auto"/>
        <w:left w:val="none" w:sz="0" w:space="0" w:color="auto"/>
        <w:bottom w:val="none" w:sz="0" w:space="0" w:color="auto"/>
        <w:right w:val="none" w:sz="0" w:space="0" w:color="auto"/>
      </w:divBdr>
    </w:div>
    <w:div w:id="896475368">
      <w:bodyDiv w:val="1"/>
      <w:marLeft w:val="0"/>
      <w:marRight w:val="0"/>
      <w:marTop w:val="0"/>
      <w:marBottom w:val="0"/>
      <w:divBdr>
        <w:top w:val="none" w:sz="0" w:space="0" w:color="auto"/>
        <w:left w:val="none" w:sz="0" w:space="0" w:color="auto"/>
        <w:bottom w:val="none" w:sz="0" w:space="0" w:color="auto"/>
        <w:right w:val="none" w:sz="0" w:space="0" w:color="auto"/>
      </w:divBdr>
    </w:div>
    <w:div w:id="896671961">
      <w:bodyDiv w:val="1"/>
      <w:marLeft w:val="0"/>
      <w:marRight w:val="0"/>
      <w:marTop w:val="0"/>
      <w:marBottom w:val="0"/>
      <w:divBdr>
        <w:top w:val="none" w:sz="0" w:space="0" w:color="auto"/>
        <w:left w:val="none" w:sz="0" w:space="0" w:color="auto"/>
        <w:bottom w:val="none" w:sz="0" w:space="0" w:color="auto"/>
        <w:right w:val="none" w:sz="0" w:space="0" w:color="auto"/>
      </w:divBdr>
    </w:div>
    <w:div w:id="896860876">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0212740">
      <w:bodyDiv w:val="1"/>
      <w:marLeft w:val="0"/>
      <w:marRight w:val="0"/>
      <w:marTop w:val="0"/>
      <w:marBottom w:val="0"/>
      <w:divBdr>
        <w:top w:val="none" w:sz="0" w:space="0" w:color="auto"/>
        <w:left w:val="none" w:sz="0" w:space="0" w:color="auto"/>
        <w:bottom w:val="none" w:sz="0" w:space="0" w:color="auto"/>
        <w:right w:val="none" w:sz="0" w:space="0" w:color="auto"/>
      </w:divBdr>
    </w:div>
    <w:div w:id="901059638">
      <w:bodyDiv w:val="1"/>
      <w:marLeft w:val="0"/>
      <w:marRight w:val="0"/>
      <w:marTop w:val="0"/>
      <w:marBottom w:val="0"/>
      <w:divBdr>
        <w:top w:val="none" w:sz="0" w:space="0" w:color="auto"/>
        <w:left w:val="none" w:sz="0" w:space="0" w:color="auto"/>
        <w:bottom w:val="none" w:sz="0" w:space="0" w:color="auto"/>
        <w:right w:val="none" w:sz="0" w:space="0" w:color="auto"/>
      </w:divBdr>
    </w:div>
    <w:div w:id="901722355">
      <w:bodyDiv w:val="1"/>
      <w:marLeft w:val="0"/>
      <w:marRight w:val="0"/>
      <w:marTop w:val="0"/>
      <w:marBottom w:val="0"/>
      <w:divBdr>
        <w:top w:val="none" w:sz="0" w:space="0" w:color="auto"/>
        <w:left w:val="none" w:sz="0" w:space="0" w:color="auto"/>
        <w:bottom w:val="none" w:sz="0" w:space="0" w:color="auto"/>
        <w:right w:val="none" w:sz="0" w:space="0" w:color="auto"/>
      </w:divBdr>
    </w:div>
    <w:div w:id="902830255">
      <w:bodyDiv w:val="1"/>
      <w:marLeft w:val="0"/>
      <w:marRight w:val="0"/>
      <w:marTop w:val="0"/>
      <w:marBottom w:val="0"/>
      <w:divBdr>
        <w:top w:val="none" w:sz="0" w:space="0" w:color="auto"/>
        <w:left w:val="none" w:sz="0" w:space="0" w:color="auto"/>
        <w:bottom w:val="none" w:sz="0" w:space="0" w:color="auto"/>
        <w:right w:val="none" w:sz="0" w:space="0" w:color="auto"/>
      </w:divBdr>
    </w:div>
    <w:div w:id="902839166">
      <w:bodyDiv w:val="1"/>
      <w:marLeft w:val="0"/>
      <w:marRight w:val="0"/>
      <w:marTop w:val="0"/>
      <w:marBottom w:val="0"/>
      <w:divBdr>
        <w:top w:val="none" w:sz="0" w:space="0" w:color="auto"/>
        <w:left w:val="none" w:sz="0" w:space="0" w:color="auto"/>
        <w:bottom w:val="none" w:sz="0" w:space="0" w:color="auto"/>
        <w:right w:val="none" w:sz="0" w:space="0" w:color="auto"/>
      </w:divBdr>
    </w:div>
    <w:div w:id="902911982">
      <w:bodyDiv w:val="1"/>
      <w:marLeft w:val="0"/>
      <w:marRight w:val="0"/>
      <w:marTop w:val="0"/>
      <w:marBottom w:val="0"/>
      <w:divBdr>
        <w:top w:val="none" w:sz="0" w:space="0" w:color="auto"/>
        <w:left w:val="none" w:sz="0" w:space="0" w:color="auto"/>
        <w:bottom w:val="none" w:sz="0" w:space="0" w:color="auto"/>
        <w:right w:val="none" w:sz="0" w:space="0" w:color="auto"/>
      </w:divBdr>
    </w:div>
    <w:div w:id="904535786">
      <w:bodyDiv w:val="1"/>
      <w:marLeft w:val="0"/>
      <w:marRight w:val="0"/>
      <w:marTop w:val="0"/>
      <w:marBottom w:val="0"/>
      <w:divBdr>
        <w:top w:val="none" w:sz="0" w:space="0" w:color="auto"/>
        <w:left w:val="none" w:sz="0" w:space="0" w:color="auto"/>
        <w:bottom w:val="none" w:sz="0" w:space="0" w:color="auto"/>
        <w:right w:val="none" w:sz="0" w:space="0" w:color="auto"/>
      </w:divBdr>
    </w:div>
    <w:div w:id="904879845">
      <w:bodyDiv w:val="1"/>
      <w:marLeft w:val="0"/>
      <w:marRight w:val="0"/>
      <w:marTop w:val="0"/>
      <w:marBottom w:val="0"/>
      <w:divBdr>
        <w:top w:val="none" w:sz="0" w:space="0" w:color="auto"/>
        <w:left w:val="none" w:sz="0" w:space="0" w:color="auto"/>
        <w:bottom w:val="none" w:sz="0" w:space="0" w:color="auto"/>
        <w:right w:val="none" w:sz="0" w:space="0" w:color="auto"/>
      </w:divBdr>
    </w:div>
    <w:div w:id="906649395">
      <w:bodyDiv w:val="1"/>
      <w:marLeft w:val="0"/>
      <w:marRight w:val="0"/>
      <w:marTop w:val="0"/>
      <w:marBottom w:val="0"/>
      <w:divBdr>
        <w:top w:val="none" w:sz="0" w:space="0" w:color="auto"/>
        <w:left w:val="none" w:sz="0" w:space="0" w:color="auto"/>
        <w:bottom w:val="none" w:sz="0" w:space="0" w:color="auto"/>
        <w:right w:val="none" w:sz="0" w:space="0" w:color="auto"/>
      </w:divBdr>
    </w:div>
    <w:div w:id="906769387">
      <w:bodyDiv w:val="1"/>
      <w:marLeft w:val="0"/>
      <w:marRight w:val="0"/>
      <w:marTop w:val="0"/>
      <w:marBottom w:val="0"/>
      <w:divBdr>
        <w:top w:val="none" w:sz="0" w:space="0" w:color="auto"/>
        <w:left w:val="none" w:sz="0" w:space="0" w:color="auto"/>
        <w:bottom w:val="none" w:sz="0" w:space="0" w:color="auto"/>
        <w:right w:val="none" w:sz="0" w:space="0" w:color="auto"/>
      </w:divBdr>
    </w:div>
    <w:div w:id="906916874">
      <w:bodyDiv w:val="1"/>
      <w:marLeft w:val="0"/>
      <w:marRight w:val="0"/>
      <w:marTop w:val="0"/>
      <w:marBottom w:val="0"/>
      <w:divBdr>
        <w:top w:val="none" w:sz="0" w:space="0" w:color="auto"/>
        <w:left w:val="none" w:sz="0" w:space="0" w:color="auto"/>
        <w:bottom w:val="none" w:sz="0" w:space="0" w:color="auto"/>
        <w:right w:val="none" w:sz="0" w:space="0" w:color="auto"/>
      </w:divBdr>
    </w:div>
    <w:div w:id="907376076">
      <w:bodyDiv w:val="1"/>
      <w:marLeft w:val="0"/>
      <w:marRight w:val="0"/>
      <w:marTop w:val="0"/>
      <w:marBottom w:val="0"/>
      <w:divBdr>
        <w:top w:val="none" w:sz="0" w:space="0" w:color="auto"/>
        <w:left w:val="none" w:sz="0" w:space="0" w:color="auto"/>
        <w:bottom w:val="none" w:sz="0" w:space="0" w:color="auto"/>
        <w:right w:val="none" w:sz="0" w:space="0" w:color="auto"/>
      </w:divBdr>
    </w:div>
    <w:div w:id="908343557">
      <w:bodyDiv w:val="1"/>
      <w:marLeft w:val="0"/>
      <w:marRight w:val="0"/>
      <w:marTop w:val="0"/>
      <w:marBottom w:val="0"/>
      <w:divBdr>
        <w:top w:val="none" w:sz="0" w:space="0" w:color="auto"/>
        <w:left w:val="none" w:sz="0" w:space="0" w:color="auto"/>
        <w:bottom w:val="none" w:sz="0" w:space="0" w:color="auto"/>
        <w:right w:val="none" w:sz="0" w:space="0" w:color="auto"/>
      </w:divBdr>
    </w:div>
    <w:div w:id="909774499">
      <w:bodyDiv w:val="1"/>
      <w:marLeft w:val="0"/>
      <w:marRight w:val="0"/>
      <w:marTop w:val="0"/>
      <w:marBottom w:val="0"/>
      <w:divBdr>
        <w:top w:val="none" w:sz="0" w:space="0" w:color="auto"/>
        <w:left w:val="none" w:sz="0" w:space="0" w:color="auto"/>
        <w:bottom w:val="none" w:sz="0" w:space="0" w:color="auto"/>
        <w:right w:val="none" w:sz="0" w:space="0" w:color="auto"/>
      </w:divBdr>
    </w:div>
    <w:div w:id="909972005">
      <w:bodyDiv w:val="1"/>
      <w:marLeft w:val="0"/>
      <w:marRight w:val="0"/>
      <w:marTop w:val="0"/>
      <w:marBottom w:val="0"/>
      <w:divBdr>
        <w:top w:val="none" w:sz="0" w:space="0" w:color="auto"/>
        <w:left w:val="none" w:sz="0" w:space="0" w:color="auto"/>
        <w:bottom w:val="none" w:sz="0" w:space="0" w:color="auto"/>
        <w:right w:val="none" w:sz="0" w:space="0" w:color="auto"/>
      </w:divBdr>
    </w:div>
    <w:div w:id="911699078">
      <w:bodyDiv w:val="1"/>
      <w:marLeft w:val="0"/>
      <w:marRight w:val="0"/>
      <w:marTop w:val="0"/>
      <w:marBottom w:val="0"/>
      <w:divBdr>
        <w:top w:val="none" w:sz="0" w:space="0" w:color="auto"/>
        <w:left w:val="none" w:sz="0" w:space="0" w:color="auto"/>
        <w:bottom w:val="none" w:sz="0" w:space="0" w:color="auto"/>
        <w:right w:val="none" w:sz="0" w:space="0" w:color="auto"/>
      </w:divBdr>
    </w:div>
    <w:div w:id="915944621">
      <w:bodyDiv w:val="1"/>
      <w:marLeft w:val="0"/>
      <w:marRight w:val="0"/>
      <w:marTop w:val="0"/>
      <w:marBottom w:val="0"/>
      <w:divBdr>
        <w:top w:val="none" w:sz="0" w:space="0" w:color="auto"/>
        <w:left w:val="none" w:sz="0" w:space="0" w:color="auto"/>
        <w:bottom w:val="none" w:sz="0" w:space="0" w:color="auto"/>
        <w:right w:val="none" w:sz="0" w:space="0" w:color="auto"/>
      </w:divBdr>
    </w:div>
    <w:div w:id="916288519">
      <w:bodyDiv w:val="1"/>
      <w:marLeft w:val="0"/>
      <w:marRight w:val="0"/>
      <w:marTop w:val="0"/>
      <w:marBottom w:val="0"/>
      <w:divBdr>
        <w:top w:val="none" w:sz="0" w:space="0" w:color="auto"/>
        <w:left w:val="none" w:sz="0" w:space="0" w:color="auto"/>
        <w:bottom w:val="none" w:sz="0" w:space="0" w:color="auto"/>
        <w:right w:val="none" w:sz="0" w:space="0" w:color="auto"/>
      </w:divBdr>
    </w:div>
    <w:div w:id="916790944">
      <w:bodyDiv w:val="1"/>
      <w:marLeft w:val="0"/>
      <w:marRight w:val="0"/>
      <w:marTop w:val="0"/>
      <w:marBottom w:val="0"/>
      <w:divBdr>
        <w:top w:val="none" w:sz="0" w:space="0" w:color="auto"/>
        <w:left w:val="none" w:sz="0" w:space="0" w:color="auto"/>
        <w:bottom w:val="none" w:sz="0" w:space="0" w:color="auto"/>
        <w:right w:val="none" w:sz="0" w:space="0" w:color="auto"/>
      </w:divBdr>
      <w:divsChild>
        <w:div w:id="1817724824">
          <w:blockQuote w:val="1"/>
          <w:marLeft w:val="0"/>
          <w:marRight w:val="0"/>
          <w:marTop w:val="0"/>
          <w:marBottom w:val="0"/>
          <w:divBdr>
            <w:top w:val="none" w:sz="0" w:space="0" w:color="auto"/>
            <w:left w:val="none" w:sz="0" w:space="0" w:color="auto"/>
            <w:bottom w:val="none" w:sz="0" w:space="0" w:color="auto"/>
            <w:right w:val="none" w:sz="0" w:space="0" w:color="auto"/>
          </w:divBdr>
          <w:divsChild>
            <w:div w:id="8384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8048">
      <w:bodyDiv w:val="1"/>
      <w:marLeft w:val="0"/>
      <w:marRight w:val="0"/>
      <w:marTop w:val="0"/>
      <w:marBottom w:val="0"/>
      <w:divBdr>
        <w:top w:val="none" w:sz="0" w:space="0" w:color="auto"/>
        <w:left w:val="none" w:sz="0" w:space="0" w:color="auto"/>
        <w:bottom w:val="none" w:sz="0" w:space="0" w:color="auto"/>
        <w:right w:val="none" w:sz="0" w:space="0" w:color="auto"/>
      </w:divBdr>
    </w:div>
    <w:div w:id="920915105">
      <w:bodyDiv w:val="1"/>
      <w:marLeft w:val="0"/>
      <w:marRight w:val="0"/>
      <w:marTop w:val="0"/>
      <w:marBottom w:val="0"/>
      <w:divBdr>
        <w:top w:val="none" w:sz="0" w:space="0" w:color="auto"/>
        <w:left w:val="none" w:sz="0" w:space="0" w:color="auto"/>
        <w:bottom w:val="none" w:sz="0" w:space="0" w:color="auto"/>
        <w:right w:val="none" w:sz="0" w:space="0" w:color="auto"/>
      </w:divBdr>
    </w:div>
    <w:div w:id="921066223">
      <w:bodyDiv w:val="1"/>
      <w:marLeft w:val="0"/>
      <w:marRight w:val="0"/>
      <w:marTop w:val="0"/>
      <w:marBottom w:val="0"/>
      <w:divBdr>
        <w:top w:val="none" w:sz="0" w:space="0" w:color="auto"/>
        <w:left w:val="none" w:sz="0" w:space="0" w:color="auto"/>
        <w:bottom w:val="none" w:sz="0" w:space="0" w:color="auto"/>
        <w:right w:val="none" w:sz="0" w:space="0" w:color="auto"/>
      </w:divBdr>
    </w:div>
    <w:div w:id="923534267">
      <w:bodyDiv w:val="1"/>
      <w:marLeft w:val="0"/>
      <w:marRight w:val="0"/>
      <w:marTop w:val="0"/>
      <w:marBottom w:val="0"/>
      <w:divBdr>
        <w:top w:val="none" w:sz="0" w:space="0" w:color="auto"/>
        <w:left w:val="none" w:sz="0" w:space="0" w:color="auto"/>
        <w:bottom w:val="none" w:sz="0" w:space="0" w:color="auto"/>
        <w:right w:val="none" w:sz="0" w:space="0" w:color="auto"/>
      </w:divBdr>
    </w:div>
    <w:div w:id="924537915">
      <w:bodyDiv w:val="1"/>
      <w:marLeft w:val="0"/>
      <w:marRight w:val="0"/>
      <w:marTop w:val="0"/>
      <w:marBottom w:val="0"/>
      <w:divBdr>
        <w:top w:val="none" w:sz="0" w:space="0" w:color="auto"/>
        <w:left w:val="none" w:sz="0" w:space="0" w:color="auto"/>
        <w:bottom w:val="none" w:sz="0" w:space="0" w:color="auto"/>
        <w:right w:val="none" w:sz="0" w:space="0" w:color="auto"/>
      </w:divBdr>
    </w:div>
    <w:div w:id="924845745">
      <w:bodyDiv w:val="1"/>
      <w:marLeft w:val="0"/>
      <w:marRight w:val="0"/>
      <w:marTop w:val="0"/>
      <w:marBottom w:val="0"/>
      <w:divBdr>
        <w:top w:val="none" w:sz="0" w:space="0" w:color="auto"/>
        <w:left w:val="none" w:sz="0" w:space="0" w:color="auto"/>
        <w:bottom w:val="none" w:sz="0" w:space="0" w:color="auto"/>
        <w:right w:val="none" w:sz="0" w:space="0" w:color="auto"/>
      </w:divBdr>
    </w:div>
    <w:div w:id="925646786">
      <w:bodyDiv w:val="1"/>
      <w:marLeft w:val="0"/>
      <w:marRight w:val="0"/>
      <w:marTop w:val="0"/>
      <w:marBottom w:val="0"/>
      <w:divBdr>
        <w:top w:val="none" w:sz="0" w:space="0" w:color="auto"/>
        <w:left w:val="none" w:sz="0" w:space="0" w:color="auto"/>
        <w:bottom w:val="none" w:sz="0" w:space="0" w:color="auto"/>
        <w:right w:val="none" w:sz="0" w:space="0" w:color="auto"/>
      </w:divBdr>
    </w:div>
    <w:div w:id="926697547">
      <w:bodyDiv w:val="1"/>
      <w:marLeft w:val="0"/>
      <w:marRight w:val="0"/>
      <w:marTop w:val="0"/>
      <w:marBottom w:val="0"/>
      <w:divBdr>
        <w:top w:val="none" w:sz="0" w:space="0" w:color="auto"/>
        <w:left w:val="none" w:sz="0" w:space="0" w:color="auto"/>
        <w:bottom w:val="none" w:sz="0" w:space="0" w:color="auto"/>
        <w:right w:val="none" w:sz="0" w:space="0" w:color="auto"/>
      </w:divBdr>
    </w:div>
    <w:div w:id="927613210">
      <w:bodyDiv w:val="1"/>
      <w:marLeft w:val="0"/>
      <w:marRight w:val="0"/>
      <w:marTop w:val="0"/>
      <w:marBottom w:val="0"/>
      <w:divBdr>
        <w:top w:val="none" w:sz="0" w:space="0" w:color="auto"/>
        <w:left w:val="none" w:sz="0" w:space="0" w:color="auto"/>
        <w:bottom w:val="none" w:sz="0" w:space="0" w:color="auto"/>
        <w:right w:val="none" w:sz="0" w:space="0" w:color="auto"/>
      </w:divBdr>
    </w:div>
    <w:div w:id="928388584">
      <w:bodyDiv w:val="1"/>
      <w:marLeft w:val="0"/>
      <w:marRight w:val="0"/>
      <w:marTop w:val="0"/>
      <w:marBottom w:val="0"/>
      <w:divBdr>
        <w:top w:val="none" w:sz="0" w:space="0" w:color="auto"/>
        <w:left w:val="none" w:sz="0" w:space="0" w:color="auto"/>
        <w:bottom w:val="none" w:sz="0" w:space="0" w:color="auto"/>
        <w:right w:val="none" w:sz="0" w:space="0" w:color="auto"/>
      </w:divBdr>
    </w:div>
    <w:div w:id="928463362">
      <w:bodyDiv w:val="1"/>
      <w:marLeft w:val="0"/>
      <w:marRight w:val="0"/>
      <w:marTop w:val="0"/>
      <w:marBottom w:val="0"/>
      <w:divBdr>
        <w:top w:val="none" w:sz="0" w:space="0" w:color="auto"/>
        <w:left w:val="none" w:sz="0" w:space="0" w:color="auto"/>
        <w:bottom w:val="none" w:sz="0" w:space="0" w:color="auto"/>
        <w:right w:val="none" w:sz="0" w:space="0" w:color="auto"/>
      </w:divBdr>
    </w:div>
    <w:div w:id="928806290">
      <w:bodyDiv w:val="1"/>
      <w:marLeft w:val="0"/>
      <w:marRight w:val="0"/>
      <w:marTop w:val="0"/>
      <w:marBottom w:val="0"/>
      <w:divBdr>
        <w:top w:val="none" w:sz="0" w:space="0" w:color="auto"/>
        <w:left w:val="none" w:sz="0" w:space="0" w:color="auto"/>
        <w:bottom w:val="none" w:sz="0" w:space="0" w:color="auto"/>
        <w:right w:val="none" w:sz="0" w:space="0" w:color="auto"/>
      </w:divBdr>
    </w:div>
    <w:div w:id="929462498">
      <w:bodyDiv w:val="1"/>
      <w:marLeft w:val="0"/>
      <w:marRight w:val="0"/>
      <w:marTop w:val="0"/>
      <w:marBottom w:val="0"/>
      <w:divBdr>
        <w:top w:val="none" w:sz="0" w:space="0" w:color="auto"/>
        <w:left w:val="none" w:sz="0" w:space="0" w:color="auto"/>
        <w:bottom w:val="none" w:sz="0" w:space="0" w:color="auto"/>
        <w:right w:val="none" w:sz="0" w:space="0" w:color="auto"/>
      </w:divBdr>
    </w:div>
    <w:div w:id="930622976">
      <w:bodyDiv w:val="1"/>
      <w:marLeft w:val="0"/>
      <w:marRight w:val="0"/>
      <w:marTop w:val="0"/>
      <w:marBottom w:val="0"/>
      <w:divBdr>
        <w:top w:val="none" w:sz="0" w:space="0" w:color="auto"/>
        <w:left w:val="none" w:sz="0" w:space="0" w:color="auto"/>
        <w:bottom w:val="none" w:sz="0" w:space="0" w:color="auto"/>
        <w:right w:val="none" w:sz="0" w:space="0" w:color="auto"/>
      </w:divBdr>
    </w:div>
    <w:div w:id="930940114">
      <w:bodyDiv w:val="1"/>
      <w:marLeft w:val="0"/>
      <w:marRight w:val="0"/>
      <w:marTop w:val="0"/>
      <w:marBottom w:val="0"/>
      <w:divBdr>
        <w:top w:val="none" w:sz="0" w:space="0" w:color="auto"/>
        <w:left w:val="none" w:sz="0" w:space="0" w:color="auto"/>
        <w:bottom w:val="none" w:sz="0" w:space="0" w:color="auto"/>
        <w:right w:val="none" w:sz="0" w:space="0" w:color="auto"/>
      </w:divBdr>
    </w:div>
    <w:div w:id="931090137">
      <w:bodyDiv w:val="1"/>
      <w:marLeft w:val="0"/>
      <w:marRight w:val="0"/>
      <w:marTop w:val="0"/>
      <w:marBottom w:val="0"/>
      <w:divBdr>
        <w:top w:val="none" w:sz="0" w:space="0" w:color="auto"/>
        <w:left w:val="none" w:sz="0" w:space="0" w:color="auto"/>
        <w:bottom w:val="none" w:sz="0" w:space="0" w:color="auto"/>
        <w:right w:val="none" w:sz="0" w:space="0" w:color="auto"/>
      </w:divBdr>
    </w:div>
    <w:div w:id="931596227">
      <w:bodyDiv w:val="1"/>
      <w:marLeft w:val="0"/>
      <w:marRight w:val="0"/>
      <w:marTop w:val="0"/>
      <w:marBottom w:val="0"/>
      <w:divBdr>
        <w:top w:val="none" w:sz="0" w:space="0" w:color="auto"/>
        <w:left w:val="none" w:sz="0" w:space="0" w:color="auto"/>
        <w:bottom w:val="none" w:sz="0" w:space="0" w:color="auto"/>
        <w:right w:val="none" w:sz="0" w:space="0" w:color="auto"/>
      </w:divBdr>
    </w:div>
    <w:div w:id="933242543">
      <w:bodyDiv w:val="1"/>
      <w:marLeft w:val="0"/>
      <w:marRight w:val="0"/>
      <w:marTop w:val="0"/>
      <w:marBottom w:val="0"/>
      <w:divBdr>
        <w:top w:val="none" w:sz="0" w:space="0" w:color="auto"/>
        <w:left w:val="none" w:sz="0" w:space="0" w:color="auto"/>
        <w:bottom w:val="none" w:sz="0" w:space="0" w:color="auto"/>
        <w:right w:val="none" w:sz="0" w:space="0" w:color="auto"/>
      </w:divBdr>
    </w:div>
    <w:div w:id="933822554">
      <w:bodyDiv w:val="1"/>
      <w:marLeft w:val="0"/>
      <w:marRight w:val="0"/>
      <w:marTop w:val="0"/>
      <w:marBottom w:val="0"/>
      <w:divBdr>
        <w:top w:val="none" w:sz="0" w:space="0" w:color="auto"/>
        <w:left w:val="none" w:sz="0" w:space="0" w:color="auto"/>
        <w:bottom w:val="none" w:sz="0" w:space="0" w:color="auto"/>
        <w:right w:val="none" w:sz="0" w:space="0" w:color="auto"/>
      </w:divBdr>
    </w:div>
    <w:div w:id="934902600">
      <w:bodyDiv w:val="1"/>
      <w:marLeft w:val="0"/>
      <w:marRight w:val="0"/>
      <w:marTop w:val="0"/>
      <w:marBottom w:val="0"/>
      <w:divBdr>
        <w:top w:val="none" w:sz="0" w:space="0" w:color="auto"/>
        <w:left w:val="none" w:sz="0" w:space="0" w:color="auto"/>
        <w:bottom w:val="none" w:sz="0" w:space="0" w:color="auto"/>
        <w:right w:val="none" w:sz="0" w:space="0" w:color="auto"/>
      </w:divBdr>
    </w:div>
    <w:div w:id="937101388">
      <w:bodyDiv w:val="1"/>
      <w:marLeft w:val="0"/>
      <w:marRight w:val="0"/>
      <w:marTop w:val="0"/>
      <w:marBottom w:val="0"/>
      <w:divBdr>
        <w:top w:val="none" w:sz="0" w:space="0" w:color="auto"/>
        <w:left w:val="none" w:sz="0" w:space="0" w:color="auto"/>
        <w:bottom w:val="none" w:sz="0" w:space="0" w:color="auto"/>
        <w:right w:val="none" w:sz="0" w:space="0" w:color="auto"/>
      </w:divBdr>
    </w:div>
    <w:div w:id="937519143">
      <w:bodyDiv w:val="1"/>
      <w:marLeft w:val="0"/>
      <w:marRight w:val="0"/>
      <w:marTop w:val="0"/>
      <w:marBottom w:val="0"/>
      <w:divBdr>
        <w:top w:val="none" w:sz="0" w:space="0" w:color="auto"/>
        <w:left w:val="none" w:sz="0" w:space="0" w:color="auto"/>
        <w:bottom w:val="none" w:sz="0" w:space="0" w:color="auto"/>
        <w:right w:val="none" w:sz="0" w:space="0" w:color="auto"/>
      </w:divBdr>
    </w:div>
    <w:div w:id="938023407">
      <w:bodyDiv w:val="1"/>
      <w:marLeft w:val="0"/>
      <w:marRight w:val="0"/>
      <w:marTop w:val="0"/>
      <w:marBottom w:val="0"/>
      <w:divBdr>
        <w:top w:val="none" w:sz="0" w:space="0" w:color="auto"/>
        <w:left w:val="none" w:sz="0" w:space="0" w:color="auto"/>
        <w:bottom w:val="none" w:sz="0" w:space="0" w:color="auto"/>
        <w:right w:val="none" w:sz="0" w:space="0" w:color="auto"/>
      </w:divBdr>
    </w:div>
    <w:div w:id="938025794">
      <w:bodyDiv w:val="1"/>
      <w:marLeft w:val="0"/>
      <w:marRight w:val="0"/>
      <w:marTop w:val="0"/>
      <w:marBottom w:val="0"/>
      <w:divBdr>
        <w:top w:val="none" w:sz="0" w:space="0" w:color="auto"/>
        <w:left w:val="none" w:sz="0" w:space="0" w:color="auto"/>
        <w:bottom w:val="none" w:sz="0" w:space="0" w:color="auto"/>
        <w:right w:val="none" w:sz="0" w:space="0" w:color="auto"/>
      </w:divBdr>
    </w:div>
    <w:div w:id="938490561">
      <w:bodyDiv w:val="1"/>
      <w:marLeft w:val="0"/>
      <w:marRight w:val="0"/>
      <w:marTop w:val="0"/>
      <w:marBottom w:val="0"/>
      <w:divBdr>
        <w:top w:val="none" w:sz="0" w:space="0" w:color="auto"/>
        <w:left w:val="none" w:sz="0" w:space="0" w:color="auto"/>
        <w:bottom w:val="none" w:sz="0" w:space="0" w:color="auto"/>
        <w:right w:val="none" w:sz="0" w:space="0" w:color="auto"/>
      </w:divBdr>
    </w:div>
    <w:div w:id="942304071">
      <w:bodyDiv w:val="1"/>
      <w:marLeft w:val="0"/>
      <w:marRight w:val="0"/>
      <w:marTop w:val="0"/>
      <w:marBottom w:val="0"/>
      <w:divBdr>
        <w:top w:val="none" w:sz="0" w:space="0" w:color="auto"/>
        <w:left w:val="none" w:sz="0" w:space="0" w:color="auto"/>
        <w:bottom w:val="none" w:sz="0" w:space="0" w:color="auto"/>
        <w:right w:val="none" w:sz="0" w:space="0" w:color="auto"/>
      </w:divBdr>
    </w:div>
    <w:div w:id="943079756">
      <w:bodyDiv w:val="1"/>
      <w:marLeft w:val="0"/>
      <w:marRight w:val="0"/>
      <w:marTop w:val="0"/>
      <w:marBottom w:val="0"/>
      <w:divBdr>
        <w:top w:val="none" w:sz="0" w:space="0" w:color="auto"/>
        <w:left w:val="none" w:sz="0" w:space="0" w:color="auto"/>
        <w:bottom w:val="none" w:sz="0" w:space="0" w:color="auto"/>
        <w:right w:val="none" w:sz="0" w:space="0" w:color="auto"/>
      </w:divBdr>
    </w:div>
    <w:div w:id="944776461">
      <w:bodyDiv w:val="1"/>
      <w:marLeft w:val="0"/>
      <w:marRight w:val="0"/>
      <w:marTop w:val="0"/>
      <w:marBottom w:val="0"/>
      <w:divBdr>
        <w:top w:val="none" w:sz="0" w:space="0" w:color="auto"/>
        <w:left w:val="none" w:sz="0" w:space="0" w:color="auto"/>
        <w:bottom w:val="none" w:sz="0" w:space="0" w:color="auto"/>
        <w:right w:val="none" w:sz="0" w:space="0" w:color="auto"/>
      </w:divBdr>
    </w:div>
    <w:div w:id="946346627">
      <w:bodyDiv w:val="1"/>
      <w:marLeft w:val="0"/>
      <w:marRight w:val="0"/>
      <w:marTop w:val="0"/>
      <w:marBottom w:val="0"/>
      <w:divBdr>
        <w:top w:val="none" w:sz="0" w:space="0" w:color="auto"/>
        <w:left w:val="none" w:sz="0" w:space="0" w:color="auto"/>
        <w:bottom w:val="none" w:sz="0" w:space="0" w:color="auto"/>
        <w:right w:val="none" w:sz="0" w:space="0" w:color="auto"/>
      </w:divBdr>
    </w:div>
    <w:div w:id="946892755">
      <w:bodyDiv w:val="1"/>
      <w:marLeft w:val="0"/>
      <w:marRight w:val="0"/>
      <w:marTop w:val="0"/>
      <w:marBottom w:val="0"/>
      <w:divBdr>
        <w:top w:val="none" w:sz="0" w:space="0" w:color="auto"/>
        <w:left w:val="none" w:sz="0" w:space="0" w:color="auto"/>
        <w:bottom w:val="none" w:sz="0" w:space="0" w:color="auto"/>
        <w:right w:val="none" w:sz="0" w:space="0" w:color="auto"/>
      </w:divBdr>
    </w:div>
    <w:div w:id="947158959">
      <w:bodyDiv w:val="1"/>
      <w:marLeft w:val="0"/>
      <w:marRight w:val="0"/>
      <w:marTop w:val="0"/>
      <w:marBottom w:val="0"/>
      <w:divBdr>
        <w:top w:val="none" w:sz="0" w:space="0" w:color="auto"/>
        <w:left w:val="none" w:sz="0" w:space="0" w:color="auto"/>
        <w:bottom w:val="none" w:sz="0" w:space="0" w:color="auto"/>
        <w:right w:val="none" w:sz="0" w:space="0" w:color="auto"/>
      </w:divBdr>
    </w:div>
    <w:div w:id="947616920">
      <w:bodyDiv w:val="1"/>
      <w:marLeft w:val="0"/>
      <w:marRight w:val="0"/>
      <w:marTop w:val="0"/>
      <w:marBottom w:val="0"/>
      <w:divBdr>
        <w:top w:val="none" w:sz="0" w:space="0" w:color="auto"/>
        <w:left w:val="none" w:sz="0" w:space="0" w:color="auto"/>
        <w:bottom w:val="none" w:sz="0" w:space="0" w:color="auto"/>
        <w:right w:val="none" w:sz="0" w:space="0" w:color="auto"/>
      </w:divBdr>
    </w:div>
    <w:div w:id="948319873">
      <w:bodyDiv w:val="1"/>
      <w:marLeft w:val="0"/>
      <w:marRight w:val="0"/>
      <w:marTop w:val="0"/>
      <w:marBottom w:val="0"/>
      <w:divBdr>
        <w:top w:val="none" w:sz="0" w:space="0" w:color="auto"/>
        <w:left w:val="none" w:sz="0" w:space="0" w:color="auto"/>
        <w:bottom w:val="none" w:sz="0" w:space="0" w:color="auto"/>
        <w:right w:val="none" w:sz="0" w:space="0" w:color="auto"/>
      </w:divBdr>
    </w:div>
    <w:div w:id="948663366">
      <w:bodyDiv w:val="1"/>
      <w:marLeft w:val="0"/>
      <w:marRight w:val="0"/>
      <w:marTop w:val="0"/>
      <w:marBottom w:val="0"/>
      <w:divBdr>
        <w:top w:val="none" w:sz="0" w:space="0" w:color="auto"/>
        <w:left w:val="none" w:sz="0" w:space="0" w:color="auto"/>
        <w:bottom w:val="none" w:sz="0" w:space="0" w:color="auto"/>
        <w:right w:val="none" w:sz="0" w:space="0" w:color="auto"/>
      </w:divBdr>
    </w:div>
    <w:div w:id="952059302">
      <w:bodyDiv w:val="1"/>
      <w:marLeft w:val="0"/>
      <w:marRight w:val="0"/>
      <w:marTop w:val="0"/>
      <w:marBottom w:val="0"/>
      <w:divBdr>
        <w:top w:val="none" w:sz="0" w:space="0" w:color="auto"/>
        <w:left w:val="none" w:sz="0" w:space="0" w:color="auto"/>
        <w:bottom w:val="none" w:sz="0" w:space="0" w:color="auto"/>
        <w:right w:val="none" w:sz="0" w:space="0" w:color="auto"/>
      </w:divBdr>
    </w:div>
    <w:div w:id="954094094">
      <w:bodyDiv w:val="1"/>
      <w:marLeft w:val="0"/>
      <w:marRight w:val="0"/>
      <w:marTop w:val="0"/>
      <w:marBottom w:val="0"/>
      <w:divBdr>
        <w:top w:val="none" w:sz="0" w:space="0" w:color="auto"/>
        <w:left w:val="none" w:sz="0" w:space="0" w:color="auto"/>
        <w:bottom w:val="none" w:sz="0" w:space="0" w:color="auto"/>
        <w:right w:val="none" w:sz="0" w:space="0" w:color="auto"/>
      </w:divBdr>
    </w:div>
    <w:div w:id="954367360">
      <w:bodyDiv w:val="1"/>
      <w:marLeft w:val="0"/>
      <w:marRight w:val="0"/>
      <w:marTop w:val="0"/>
      <w:marBottom w:val="0"/>
      <w:divBdr>
        <w:top w:val="none" w:sz="0" w:space="0" w:color="auto"/>
        <w:left w:val="none" w:sz="0" w:space="0" w:color="auto"/>
        <w:bottom w:val="none" w:sz="0" w:space="0" w:color="auto"/>
        <w:right w:val="none" w:sz="0" w:space="0" w:color="auto"/>
      </w:divBdr>
    </w:div>
    <w:div w:id="954559692">
      <w:bodyDiv w:val="1"/>
      <w:marLeft w:val="0"/>
      <w:marRight w:val="0"/>
      <w:marTop w:val="0"/>
      <w:marBottom w:val="0"/>
      <w:divBdr>
        <w:top w:val="none" w:sz="0" w:space="0" w:color="auto"/>
        <w:left w:val="none" w:sz="0" w:space="0" w:color="auto"/>
        <w:bottom w:val="none" w:sz="0" w:space="0" w:color="auto"/>
        <w:right w:val="none" w:sz="0" w:space="0" w:color="auto"/>
      </w:divBdr>
    </w:div>
    <w:div w:id="954748844">
      <w:bodyDiv w:val="1"/>
      <w:marLeft w:val="0"/>
      <w:marRight w:val="0"/>
      <w:marTop w:val="0"/>
      <w:marBottom w:val="0"/>
      <w:divBdr>
        <w:top w:val="none" w:sz="0" w:space="0" w:color="auto"/>
        <w:left w:val="none" w:sz="0" w:space="0" w:color="auto"/>
        <w:bottom w:val="none" w:sz="0" w:space="0" w:color="auto"/>
        <w:right w:val="none" w:sz="0" w:space="0" w:color="auto"/>
      </w:divBdr>
    </w:div>
    <w:div w:id="955478352">
      <w:bodyDiv w:val="1"/>
      <w:marLeft w:val="0"/>
      <w:marRight w:val="0"/>
      <w:marTop w:val="0"/>
      <w:marBottom w:val="0"/>
      <w:divBdr>
        <w:top w:val="none" w:sz="0" w:space="0" w:color="auto"/>
        <w:left w:val="none" w:sz="0" w:space="0" w:color="auto"/>
        <w:bottom w:val="none" w:sz="0" w:space="0" w:color="auto"/>
        <w:right w:val="none" w:sz="0" w:space="0" w:color="auto"/>
      </w:divBdr>
    </w:div>
    <w:div w:id="956177270">
      <w:bodyDiv w:val="1"/>
      <w:marLeft w:val="0"/>
      <w:marRight w:val="0"/>
      <w:marTop w:val="0"/>
      <w:marBottom w:val="0"/>
      <w:divBdr>
        <w:top w:val="none" w:sz="0" w:space="0" w:color="auto"/>
        <w:left w:val="none" w:sz="0" w:space="0" w:color="auto"/>
        <w:bottom w:val="none" w:sz="0" w:space="0" w:color="auto"/>
        <w:right w:val="none" w:sz="0" w:space="0" w:color="auto"/>
      </w:divBdr>
    </w:div>
    <w:div w:id="958151088">
      <w:bodyDiv w:val="1"/>
      <w:marLeft w:val="0"/>
      <w:marRight w:val="0"/>
      <w:marTop w:val="0"/>
      <w:marBottom w:val="0"/>
      <w:divBdr>
        <w:top w:val="none" w:sz="0" w:space="0" w:color="auto"/>
        <w:left w:val="none" w:sz="0" w:space="0" w:color="auto"/>
        <w:bottom w:val="none" w:sz="0" w:space="0" w:color="auto"/>
        <w:right w:val="none" w:sz="0" w:space="0" w:color="auto"/>
      </w:divBdr>
      <w:divsChild>
        <w:div w:id="1796485315">
          <w:marLeft w:val="994"/>
          <w:marRight w:val="0"/>
          <w:marTop w:val="0"/>
          <w:marBottom w:val="0"/>
          <w:divBdr>
            <w:top w:val="none" w:sz="0" w:space="0" w:color="auto"/>
            <w:left w:val="none" w:sz="0" w:space="0" w:color="auto"/>
            <w:bottom w:val="none" w:sz="0" w:space="0" w:color="auto"/>
            <w:right w:val="none" w:sz="0" w:space="0" w:color="auto"/>
          </w:divBdr>
        </w:div>
      </w:divsChild>
    </w:div>
    <w:div w:id="958680330">
      <w:bodyDiv w:val="1"/>
      <w:marLeft w:val="0"/>
      <w:marRight w:val="0"/>
      <w:marTop w:val="0"/>
      <w:marBottom w:val="0"/>
      <w:divBdr>
        <w:top w:val="none" w:sz="0" w:space="0" w:color="auto"/>
        <w:left w:val="none" w:sz="0" w:space="0" w:color="auto"/>
        <w:bottom w:val="none" w:sz="0" w:space="0" w:color="auto"/>
        <w:right w:val="none" w:sz="0" w:space="0" w:color="auto"/>
      </w:divBdr>
    </w:div>
    <w:div w:id="959456219">
      <w:bodyDiv w:val="1"/>
      <w:marLeft w:val="0"/>
      <w:marRight w:val="0"/>
      <w:marTop w:val="0"/>
      <w:marBottom w:val="0"/>
      <w:divBdr>
        <w:top w:val="none" w:sz="0" w:space="0" w:color="auto"/>
        <w:left w:val="none" w:sz="0" w:space="0" w:color="auto"/>
        <w:bottom w:val="none" w:sz="0" w:space="0" w:color="auto"/>
        <w:right w:val="none" w:sz="0" w:space="0" w:color="auto"/>
      </w:divBdr>
    </w:div>
    <w:div w:id="963073776">
      <w:bodyDiv w:val="1"/>
      <w:marLeft w:val="0"/>
      <w:marRight w:val="0"/>
      <w:marTop w:val="0"/>
      <w:marBottom w:val="0"/>
      <w:divBdr>
        <w:top w:val="none" w:sz="0" w:space="0" w:color="auto"/>
        <w:left w:val="none" w:sz="0" w:space="0" w:color="auto"/>
        <w:bottom w:val="none" w:sz="0" w:space="0" w:color="auto"/>
        <w:right w:val="none" w:sz="0" w:space="0" w:color="auto"/>
      </w:divBdr>
    </w:div>
    <w:div w:id="964392100">
      <w:bodyDiv w:val="1"/>
      <w:marLeft w:val="0"/>
      <w:marRight w:val="0"/>
      <w:marTop w:val="0"/>
      <w:marBottom w:val="0"/>
      <w:divBdr>
        <w:top w:val="none" w:sz="0" w:space="0" w:color="auto"/>
        <w:left w:val="none" w:sz="0" w:space="0" w:color="auto"/>
        <w:bottom w:val="none" w:sz="0" w:space="0" w:color="auto"/>
        <w:right w:val="none" w:sz="0" w:space="0" w:color="auto"/>
      </w:divBdr>
    </w:div>
    <w:div w:id="965817133">
      <w:bodyDiv w:val="1"/>
      <w:marLeft w:val="0"/>
      <w:marRight w:val="0"/>
      <w:marTop w:val="0"/>
      <w:marBottom w:val="0"/>
      <w:divBdr>
        <w:top w:val="none" w:sz="0" w:space="0" w:color="auto"/>
        <w:left w:val="none" w:sz="0" w:space="0" w:color="auto"/>
        <w:bottom w:val="none" w:sz="0" w:space="0" w:color="auto"/>
        <w:right w:val="none" w:sz="0" w:space="0" w:color="auto"/>
      </w:divBdr>
    </w:div>
    <w:div w:id="967206098">
      <w:bodyDiv w:val="1"/>
      <w:marLeft w:val="0"/>
      <w:marRight w:val="0"/>
      <w:marTop w:val="0"/>
      <w:marBottom w:val="0"/>
      <w:divBdr>
        <w:top w:val="none" w:sz="0" w:space="0" w:color="auto"/>
        <w:left w:val="none" w:sz="0" w:space="0" w:color="auto"/>
        <w:bottom w:val="none" w:sz="0" w:space="0" w:color="auto"/>
        <w:right w:val="none" w:sz="0" w:space="0" w:color="auto"/>
      </w:divBdr>
    </w:div>
    <w:div w:id="970212989">
      <w:bodyDiv w:val="1"/>
      <w:marLeft w:val="0"/>
      <w:marRight w:val="0"/>
      <w:marTop w:val="0"/>
      <w:marBottom w:val="0"/>
      <w:divBdr>
        <w:top w:val="none" w:sz="0" w:space="0" w:color="auto"/>
        <w:left w:val="none" w:sz="0" w:space="0" w:color="auto"/>
        <w:bottom w:val="none" w:sz="0" w:space="0" w:color="auto"/>
        <w:right w:val="none" w:sz="0" w:space="0" w:color="auto"/>
      </w:divBdr>
    </w:div>
    <w:div w:id="970982839">
      <w:bodyDiv w:val="1"/>
      <w:marLeft w:val="0"/>
      <w:marRight w:val="0"/>
      <w:marTop w:val="0"/>
      <w:marBottom w:val="0"/>
      <w:divBdr>
        <w:top w:val="none" w:sz="0" w:space="0" w:color="auto"/>
        <w:left w:val="none" w:sz="0" w:space="0" w:color="auto"/>
        <w:bottom w:val="none" w:sz="0" w:space="0" w:color="auto"/>
        <w:right w:val="none" w:sz="0" w:space="0" w:color="auto"/>
      </w:divBdr>
    </w:div>
    <w:div w:id="971711518">
      <w:bodyDiv w:val="1"/>
      <w:marLeft w:val="0"/>
      <w:marRight w:val="0"/>
      <w:marTop w:val="0"/>
      <w:marBottom w:val="0"/>
      <w:divBdr>
        <w:top w:val="none" w:sz="0" w:space="0" w:color="auto"/>
        <w:left w:val="none" w:sz="0" w:space="0" w:color="auto"/>
        <w:bottom w:val="none" w:sz="0" w:space="0" w:color="auto"/>
        <w:right w:val="none" w:sz="0" w:space="0" w:color="auto"/>
      </w:divBdr>
    </w:div>
    <w:div w:id="972441874">
      <w:bodyDiv w:val="1"/>
      <w:marLeft w:val="0"/>
      <w:marRight w:val="0"/>
      <w:marTop w:val="0"/>
      <w:marBottom w:val="0"/>
      <w:divBdr>
        <w:top w:val="none" w:sz="0" w:space="0" w:color="auto"/>
        <w:left w:val="none" w:sz="0" w:space="0" w:color="auto"/>
        <w:bottom w:val="none" w:sz="0" w:space="0" w:color="auto"/>
        <w:right w:val="none" w:sz="0" w:space="0" w:color="auto"/>
      </w:divBdr>
    </w:div>
    <w:div w:id="972709440">
      <w:bodyDiv w:val="1"/>
      <w:marLeft w:val="0"/>
      <w:marRight w:val="0"/>
      <w:marTop w:val="0"/>
      <w:marBottom w:val="0"/>
      <w:divBdr>
        <w:top w:val="none" w:sz="0" w:space="0" w:color="auto"/>
        <w:left w:val="none" w:sz="0" w:space="0" w:color="auto"/>
        <w:bottom w:val="none" w:sz="0" w:space="0" w:color="auto"/>
        <w:right w:val="none" w:sz="0" w:space="0" w:color="auto"/>
      </w:divBdr>
    </w:div>
    <w:div w:id="974985558">
      <w:bodyDiv w:val="1"/>
      <w:marLeft w:val="0"/>
      <w:marRight w:val="0"/>
      <w:marTop w:val="0"/>
      <w:marBottom w:val="0"/>
      <w:divBdr>
        <w:top w:val="none" w:sz="0" w:space="0" w:color="auto"/>
        <w:left w:val="none" w:sz="0" w:space="0" w:color="auto"/>
        <w:bottom w:val="none" w:sz="0" w:space="0" w:color="auto"/>
        <w:right w:val="none" w:sz="0" w:space="0" w:color="auto"/>
      </w:divBdr>
    </w:div>
    <w:div w:id="975374055">
      <w:bodyDiv w:val="1"/>
      <w:marLeft w:val="0"/>
      <w:marRight w:val="0"/>
      <w:marTop w:val="0"/>
      <w:marBottom w:val="0"/>
      <w:divBdr>
        <w:top w:val="none" w:sz="0" w:space="0" w:color="auto"/>
        <w:left w:val="none" w:sz="0" w:space="0" w:color="auto"/>
        <w:bottom w:val="none" w:sz="0" w:space="0" w:color="auto"/>
        <w:right w:val="none" w:sz="0" w:space="0" w:color="auto"/>
      </w:divBdr>
    </w:div>
    <w:div w:id="975374807">
      <w:bodyDiv w:val="1"/>
      <w:marLeft w:val="0"/>
      <w:marRight w:val="0"/>
      <w:marTop w:val="0"/>
      <w:marBottom w:val="0"/>
      <w:divBdr>
        <w:top w:val="none" w:sz="0" w:space="0" w:color="auto"/>
        <w:left w:val="none" w:sz="0" w:space="0" w:color="auto"/>
        <w:bottom w:val="none" w:sz="0" w:space="0" w:color="auto"/>
        <w:right w:val="none" w:sz="0" w:space="0" w:color="auto"/>
      </w:divBdr>
    </w:div>
    <w:div w:id="978846142">
      <w:bodyDiv w:val="1"/>
      <w:marLeft w:val="0"/>
      <w:marRight w:val="0"/>
      <w:marTop w:val="0"/>
      <w:marBottom w:val="0"/>
      <w:divBdr>
        <w:top w:val="none" w:sz="0" w:space="0" w:color="auto"/>
        <w:left w:val="none" w:sz="0" w:space="0" w:color="auto"/>
        <w:bottom w:val="none" w:sz="0" w:space="0" w:color="auto"/>
        <w:right w:val="none" w:sz="0" w:space="0" w:color="auto"/>
      </w:divBdr>
    </w:div>
    <w:div w:id="979267267">
      <w:bodyDiv w:val="1"/>
      <w:marLeft w:val="0"/>
      <w:marRight w:val="0"/>
      <w:marTop w:val="0"/>
      <w:marBottom w:val="0"/>
      <w:divBdr>
        <w:top w:val="none" w:sz="0" w:space="0" w:color="auto"/>
        <w:left w:val="none" w:sz="0" w:space="0" w:color="auto"/>
        <w:bottom w:val="none" w:sz="0" w:space="0" w:color="auto"/>
        <w:right w:val="none" w:sz="0" w:space="0" w:color="auto"/>
      </w:divBdr>
    </w:div>
    <w:div w:id="979454412">
      <w:bodyDiv w:val="1"/>
      <w:marLeft w:val="0"/>
      <w:marRight w:val="0"/>
      <w:marTop w:val="0"/>
      <w:marBottom w:val="0"/>
      <w:divBdr>
        <w:top w:val="none" w:sz="0" w:space="0" w:color="auto"/>
        <w:left w:val="none" w:sz="0" w:space="0" w:color="auto"/>
        <w:bottom w:val="none" w:sz="0" w:space="0" w:color="auto"/>
        <w:right w:val="none" w:sz="0" w:space="0" w:color="auto"/>
      </w:divBdr>
    </w:div>
    <w:div w:id="979462189">
      <w:bodyDiv w:val="1"/>
      <w:marLeft w:val="0"/>
      <w:marRight w:val="0"/>
      <w:marTop w:val="0"/>
      <w:marBottom w:val="0"/>
      <w:divBdr>
        <w:top w:val="none" w:sz="0" w:space="0" w:color="auto"/>
        <w:left w:val="none" w:sz="0" w:space="0" w:color="auto"/>
        <w:bottom w:val="none" w:sz="0" w:space="0" w:color="auto"/>
        <w:right w:val="none" w:sz="0" w:space="0" w:color="auto"/>
      </w:divBdr>
    </w:div>
    <w:div w:id="979727667">
      <w:bodyDiv w:val="1"/>
      <w:marLeft w:val="0"/>
      <w:marRight w:val="0"/>
      <w:marTop w:val="0"/>
      <w:marBottom w:val="0"/>
      <w:divBdr>
        <w:top w:val="none" w:sz="0" w:space="0" w:color="auto"/>
        <w:left w:val="none" w:sz="0" w:space="0" w:color="auto"/>
        <w:bottom w:val="none" w:sz="0" w:space="0" w:color="auto"/>
        <w:right w:val="none" w:sz="0" w:space="0" w:color="auto"/>
      </w:divBdr>
    </w:div>
    <w:div w:id="980312142">
      <w:bodyDiv w:val="1"/>
      <w:marLeft w:val="0"/>
      <w:marRight w:val="0"/>
      <w:marTop w:val="0"/>
      <w:marBottom w:val="0"/>
      <w:divBdr>
        <w:top w:val="none" w:sz="0" w:space="0" w:color="auto"/>
        <w:left w:val="none" w:sz="0" w:space="0" w:color="auto"/>
        <w:bottom w:val="none" w:sz="0" w:space="0" w:color="auto"/>
        <w:right w:val="none" w:sz="0" w:space="0" w:color="auto"/>
      </w:divBdr>
    </w:div>
    <w:div w:id="980771658">
      <w:bodyDiv w:val="1"/>
      <w:marLeft w:val="0"/>
      <w:marRight w:val="0"/>
      <w:marTop w:val="0"/>
      <w:marBottom w:val="0"/>
      <w:divBdr>
        <w:top w:val="none" w:sz="0" w:space="0" w:color="auto"/>
        <w:left w:val="none" w:sz="0" w:space="0" w:color="auto"/>
        <w:bottom w:val="none" w:sz="0" w:space="0" w:color="auto"/>
        <w:right w:val="none" w:sz="0" w:space="0" w:color="auto"/>
      </w:divBdr>
    </w:div>
    <w:div w:id="981275105">
      <w:bodyDiv w:val="1"/>
      <w:marLeft w:val="0"/>
      <w:marRight w:val="0"/>
      <w:marTop w:val="0"/>
      <w:marBottom w:val="0"/>
      <w:divBdr>
        <w:top w:val="none" w:sz="0" w:space="0" w:color="auto"/>
        <w:left w:val="none" w:sz="0" w:space="0" w:color="auto"/>
        <w:bottom w:val="none" w:sz="0" w:space="0" w:color="auto"/>
        <w:right w:val="none" w:sz="0" w:space="0" w:color="auto"/>
      </w:divBdr>
    </w:div>
    <w:div w:id="981616501">
      <w:bodyDiv w:val="1"/>
      <w:marLeft w:val="0"/>
      <w:marRight w:val="0"/>
      <w:marTop w:val="0"/>
      <w:marBottom w:val="0"/>
      <w:divBdr>
        <w:top w:val="none" w:sz="0" w:space="0" w:color="auto"/>
        <w:left w:val="none" w:sz="0" w:space="0" w:color="auto"/>
        <w:bottom w:val="none" w:sz="0" w:space="0" w:color="auto"/>
        <w:right w:val="none" w:sz="0" w:space="0" w:color="auto"/>
      </w:divBdr>
    </w:div>
    <w:div w:id="983585193">
      <w:bodyDiv w:val="1"/>
      <w:marLeft w:val="0"/>
      <w:marRight w:val="0"/>
      <w:marTop w:val="0"/>
      <w:marBottom w:val="0"/>
      <w:divBdr>
        <w:top w:val="none" w:sz="0" w:space="0" w:color="auto"/>
        <w:left w:val="none" w:sz="0" w:space="0" w:color="auto"/>
        <w:bottom w:val="none" w:sz="0" w:space="0" w:color="auto"/>
        <w:right w:val="none" w:sz="0" w:space="0" w:color="auto"/>
      </w:divBdr>
    </w:div>
    <w:div w:id="984240190">
      <w:bodyDiv w:val="1"/>
      <w:marLeft w:val="0"/>
      <w:marRight w:val="0"/>
      <w:marTop w:val="0"/>
      <w:marBottom w:val="0"/>
      <w:divBdr>
        <w:top w:val="none" w:sz="0" w:space="0" w:color="auto"/>
        <w:left w:val="none" w:sz="0" w:space="0" w:color="auto"/>
        <w:bottom w:val="none" w:sz="0" w:space="0" w:color="auto"/>
        <w:right w:val="none" w:sz="0" w:space="0" w:color="auto"/>
      </w:divBdr>
    </w:div>
    <w:div w:id="985007795">
      <w:bodyDiv w:val="1"/>
      <w:marLeft w:val="0"/>
      <w:marRight w:val="0"/>
      <w:marTop w:val="0"/>
      <w:marBottom w:val="0"/>
      <w:divBdr>
        <w:top w:val="none" w:sz="0" w:space="0" w:color="auto"/>
        <w:left w:val="none" w:sz="0" w:space="0" w:color="auto"/>
        <w:bottom w:val="none" w:sz="0" w:space="0" w:color="auto"/>
        <w:right w:val="none" w:sz="0" w:space="0" w:color="auto"/>
      </w:divBdr>
    </w:div>
    <w:div w:id="985354369">
      <w:bodyDiv w:val="1"/>
      <w:marLeft w:val="0"/>
      <w:marRight w:val="0"/>
      <w:marTop w:val="0"/>
      <w:marBottom w:val="0"/>
      <w:divBdr>
        <w:top w:val="none" w:sz="0" w:space="0" w:color="auto"/>
        <w:left w:val="none" w:sz="0" w:space="0" w:color="auto"/>
        <w:bottom w:val="none" w:sz="0" w:space="0" w:color="auto"/>
        <w:right w:val="none" w:sz="0" w:space="0" w:color="auto"/>
      </w:divBdr>
    </w:div>
    <w:div w:id="986012152">
      <w:bodyDiv w:val="1"/>
      <w:marLeft w:val="0"/>
      <w:marRight w:val="0"/>
      <w:marTop w:val="0"/>
      <w:marBottom w:val="0"/>
      <w:divBdr>
        <w:top w:val="none" w:sz="0" w:space="0" w:color="auto"/>
        <w:left w:val="none" w:sz="0" w:space="0" w:color="auto"/>
        <w:bottom w:val="none" w:sz="0" w:space="0" w:color="auto"/>
        <w:right w:val="none" w:sz="0" w:space="0" w:color="auto"/>
      </w:divBdr>
    </w:div>
    <w:div w:id="987632817">
      <w:bodyDiv w:val="1"/>
      <w:marLeft w:val="0"/>
      <w:marRight w:val="0"/>
      <w:marTop w:val="0"/>
      <w:marBottom w:val="0"/>
      <w:divBdr>
        <w:top w:val="none" w:sz="0" w:space="0" w:color="auto"/>
        <w:left w:val="none" w:sz="0" w:space="0" w:color="auto"/>
        <w:bottom w:val="none" w:sz="0" w:space="0" w:color="auto"/>
        <w:right w:val="none" w:sz="0" w:space="0" w:color="auto"/>
      </w:divBdr>
    </w:div>
    <w:div w:id="988048263">
      <w:bodyDiv w:val="1"/>
      <w:marLeft w:val="0"/>
      <w:marRight w:val="0"/>
      <w:marTop w:val="0"/>
      <w:marBottom w:val="0"/>
      <w:divBdr>
        <w:top w:val="none" w:sz="0" w:space="0" w:color="auto"/>
        <w:left w:val="none" w:sz="0" w:space="0" w:color="auto"/>
        <w:bottom w:val="none" w:sz="0" w:space="0" w:color="auto"/>
        <w:right w:val="none" w:sz="0" w:space="0" w:color="auto"/>
      </w:divBdr>
    </w:div>
    <w:div w:id="988440381">
      <w:bodyDiv w:val="1"/>
      <w:marLeft w:val="0"/>
      <w:marRight w:val="0"/>
      <w:marTop w:val="0"/>
      <w:marBottom w:val="0"/>
      <w:divBdr>
        <w:top w:val="none" w:sz="0" w:space="0" w:color="auto"/>
        <w:left w:val="none" w:sz="0" w:space="0" w:color="auto"/>
        <w:bottom w:val="none" w:sz="0" w:space="0" w:color="auto"/>
        <w:right w:val="none" w:sz="0" w:space="0" w:color="auto"/>
      </w:divBdr>
    </w:div>
    <w:div w:id="989599704">
      <w:bodyDiv w:val="1"/>
      <w:marLeft w:val="0"/>
      <w:marRight w:val="0"/>
      <w:marTop w:val="0"/>
      <w:marBottom w:val="0"/>
      <w:divBdr>
        <w:top w:val="none" w:sz="0" w:space="0" w:color="auto"/>
        <w:left w:val="none" w:sz="0" w:space="0" w:color="auto"/>
        <w:bottom w:val="none" w:sz="0" w:space="0" w:color="auto"/>
        <w:right w:val="none" w:sz="0" w:space="0" w:color="auto"/>
      </w:divBdr>
    </w:div>
    <w:div w:id="990523553">
      <w:bodyDiv w:val="1"/>
      <w:marLeft w:val="0"/>
      <w:marRight w:val="0"/>
      <w:marTop w:val="0"/>
      <w:marBottom w:val="0"/>
      <w:divBdr>
        <w:top w:val="none" w:sz="0" w:space="0" w:color="auto"/>
        <w:left w:val="none" w:sz="0" w:space="0" w:color="auto"/>
        <w:bottom w:val="none" w:sz="0" w:space="0" w:color="auto"/>
        <w:right w:val="none" w:sz="0" w:space="0" w:color="auto"/>
      </w:divBdr>
    </w:div>
    <w:div w:id="992682377">
      <w:bodyDiv w:val="1"/>
      <w:marLeft w:val="0"/>
      <w:marRight w:val="0"/>
      <w:marTop w:val="0"/>
      <w:marBottom w:val="0"/>
      <w:divBdr>
        <w:top w:val="none" w:sz="0" w:space="0" w:color="auto"/>
        <w:left w:val="none" w:sz="0" w:space="0" w:color="auto"/>
        <w:bottom w:val="none" w:sz="0" w:space="0" w:color="auto"/>
        <w:right w:val="none" w:sz="0" w:space="0" w:color="auto"/>
      </w:divBdr>
    </w:div>
    <w:div w:id="993293071">
      <w:bodyDiv w:val="1"/>
      <w:marLeft w:val="0"/>
      <w:marRight w:val="0"/>
      <w:marTop w:val="0"/>
      <w:marBottom w:val="0"/>
      <w:divBdr>
        <w:top w:val="none" w:sz="0" w:space="0" w:color="auto"/>
        <w:left w:val="none" w:sz="0" w:space="0" w:color="auto"/>
        <w:bottom w:val="none" w:sz="0" w:space="0" w:color="auto"/>
        <w:right w:val="none" w:sz="0" w:space="0" w:color="auto"/>
      </w:divBdr>
    </w:div>
    <w:div w:id="994332179">
      <w:bodyDiv w:val="1"/>
      <w:marLeft w:val="0"/>
      <w:marRight w:val="0"/>
      <w:marTop w:val="0"/>
      <w:marBottom w:val="0"/>
      <w:divBdr>
        <w:top w:val="none" w:sz="0" w:space="0" w:color="auto"/>
        <w:left w:val="none" w:sz="0" w:space="0" w:color="auto"/>
        <w:bottom w:val="none" w:sz="0" w:space="0" w:color="auto"/>
        <w:right w:val="none" w:sz="0" w:space="0" w:color="auto"/>
      </w:divBdr>
    </w:div>
    <w:div w:id="994408830">
      <w:bodyDiv w:val="1"/>
      <w:marLeft w:val="0"/>
      <w:marRight w:val="0"/>
      <w:marTop w:val="0"/>
      <w:marBottom w:val="0"/>
      <w:divBdr>
        <w:top w:val="none" w:sz="0" w:space="0" w:color="auto"/>
        <w:left w:val="none" w:sz="0" w:space="0" w:color="auto"/>
        <w:bottom w:val="none" w:sz="0" w:space="0" w:color="auto"/>
        <w:right w:val="none" w:sz="0" w:space="0" w:color="auto"/>
      </w:divBdr>
    </w:div>
    <w:div w:id="995113122">
      <w:bodyDiv w:val="1"/>
      <w:marLeft w:val="0"/>
      <w:marRight w:val="0"/>
      <w:marTop w:val="0"/>
      <w:marBottom w:val="0"/>
      <w:divBdr>
        <w:top w:val="none" w:sz="0" w:space="0" w:color="auto"/>
        <w:left w:val="none" w:sz="0" w:space="0" w:color="auto"/>
        <w:bottom w:val="none" w:sz="0" w:space="0" w:color="auto"/>
        <w:right w:val="none" w:sz="0" w:space="0" w:color="auto"/>
      </w:divBdr>
    </w:div>
    <w:div w:id="995644348">
      <w:bodyDiv w:val="1"/>
      <w:marLeft w:val="0"/>
      <w:marRight w:val="0"/>
      <w:marTop w:val="0"/>
      <w:marBottom w:val="0"/>
      <w:divBdr>
        <w:top w:val="none" w:sz="0" w:space="0" w:color="auto"/>
        <w:left w:val="none" w:sz="0" w:space="0" w:color="auto"/>
        <w:bottom w:val="none" w:sz="0" w:space="0" w:color="auto"/>
        <w:right w:val="none" w:sz="0" w:space="0" w:color="auto"/>
      </w:divBdr>
    </w:div>
    <w:div w:id="999508098">
      <w:bodyDiv w:val="1"/>
      <w:marLeft w:val="0"/>
      <w:marRight w:val="0"/>
      <w:marTop w:val="0"/>
      <w:marBottom w:val="0"/>
      <w:divBdr>
        <w:top w:val="none" w:sz="0" w:space="0" w:color="auto"/>
        <w:left w:val="none" w:sz="0" w:space="0" w:color="auto"/>
        <w:bottom w:val="none" w:sz="0" w:space="0" w:color="auto"/>
        <w:right w:val="none" w:sz="0" w:space="0" w:color="auto"/>
      </w:divBdr>
    </w:div>
    <w:div w:id="1000498485">
      <w:bodyDiv w:val="1"/>
      <w:marLeft w:val="0"/>
      <w:marRight w:val="0"/>
      <w:marTop w:val="0"/>
      <w:marBottom w:val="0"/>
      <w:divBdr>
        <w:top w:val="none" w:sz="0" w:space="0" w:color="auto"/>
        <w:left w:val="none" w:sz="0" w:space="0" w:color="auto"/>
        <w:bottom w:val="none" w:sz="0" w:space="0" w:color="auto"/>
        <w:right w:val="none" w:sz="0" w:space="0" w:color="auto"/>
      </w:divBdr>
    </w:div>
    <w:div w:id="1003313337">
      <w:bodyDiv w:val="1"/>
      <w:marLeft w:val="0"/>
      <w:marRight w:val="0"/>
      <w:marTop w:val="0"/>
      <w:marBottom w:val="0"/>
      <w:divBdr>
        <w:top w:val="none" w:sz="0" w:space="0" w:color="auto"/>
        <w:left w:val="none" w:sz="0" w:space="0" w:color="auto"/>
        <w:bottom w:val="none" w:sz="0" w:space="0" w:color="auto"/>
        <w:right w:val="none" w:sz="0" w:space="0" w:color="auto"/>
      </w:divBdr>
    </w:div>
    <w:div w:id="1008212803">
      <w:bodyDiv w:val="1"/>
      <w:marLeft w:val="0"/>
      <w:marRight w:val="0"/>
      <w:marTop w:val="0"/>
      <w:marBottom w:val="0"/>
      <w:divBdr>
        <w:top w:val="none" w:sz="0" w:space="0" w:color="auto"/>
        <w:left w:val="none" w:sz="0" w:space="0" w:color="auto"/>
        <w:bottom w:val="none" w:sz="0" w:space="0" w:color="auto"/>
        <w:right w:val="none" w:sz="0" w:space="0" w:color="auto"/>
      </w:divBdr>
    </w:div>
    <w:div w:id="1008797551">
      <w:bodyDiv w:val="1"/>
      <w:marLeft w:val="0"/>
      <w:marRight w:val="0"/>
      <w:marTop w:val="0"/>
      <w:marBottom w:val="0"/>
      <w:divBdr>
        <w:top w:val="none" w:sz="0" w:space="0" w:color="auto"/>
        <w:left w:val="none" w:sz="0" w:space="0" w:color="auto"/>
        <w:bottom w:val="none" w:sz="0" w:space="0" w:color="auto"/>
        <w:right w:val="none" w:sz="0" w:space="0" w:color="auto"/>
      </w:divBdr>
    </w:div>
    <w:div w:id="1009454666">
      <w:bodyDiv w:val="1"/>
      <w:marLeft w:val="0"/>
      <w:marRight w:val="0"/>
      <w:marTop w:val="0"/>
      <w:marBottom w:val="0"/>
      <w:divBdr>
        <w:top w:val="none" w:sz="0" w:space="0" w:color="auto"/>
        <w:left w:val="none" w:sz="0" w:space="0" w:color="auto"/>
        <w:bottom w:val="none" w:sz="0" w:space="0" w:color="auto"/>
        <w:right w:val="none" w:sz="0" w:space="0" w:color="auto"/>
      </w:divBdr>
    </w:div>
    <w:div w:id="1012531236">
      <w:bodyDiv w:val="1"/>
      <w:marLeft w:val="0"/>
      <w:marRight w:val="0"/>
      <w:marTop w:val="0"/>
      <w:marBottom w:val="0"/>
      <w:divBdr>
        <w:top w:val="none" w:sz="0" w:space="0" w:color="auto"/>
        <w:left w:val="none" w:sz="0" w:space="0" w:color="auto"/>
        <w:bottom w:val="none" w:sz="0" w:space="0" w:color="auto"/>
        <w:right w:val="none" w:sz="0" w:space="0" w:color="auto"/>
      </w:divBdr>
    </w:div>
    <w:div w:id="1013872136">
      <w:bodyDiv w:val="1"/>
      <w:marLeft w:val="0"/>
      <w:marRight w:val="0"/>
      <w:marTop w:val="0"/>
      <w:marBottom w:val="0"/>
      <w:divBdr>
        <w:top w:val="none" w:sz="0" w:space="0" w:color="auto"/>
        <w:left w:val="none" w:sz="0" w:space="0" w:color="auto"/>
        <w:bottom w:val="none" w:sz="0" w:space="0" w:color="auto"/>
        <w:right w:val="none" w:sz="0" w:space="0" w:color="auto"/>
      </w:divBdr>
    </w:div>
    <w:div w:id="1013916531">
      <w:bodyDiv w:val="1"/>
      <w:marLeft w:val="0"/>
      <w:marRight w:val="0"/>
      <w:marTop w:val="0"/>
      <w:marBottom w:val="0"/>
      <w:divBdr>
        <w:top w:val="none" w:sz="0" w:space="0" w:color="auto"/>
        <w:left w:val="none" w:sz="0" w:space="0" w:color="auto"/>
        <w:bottom w:val="none" w:sz="0" w:space="0" w:color="auto"/>
        <w:right w:val="none" w:sz="0" w:space="0" w:color="auto"/>
      </w:divBdr>
    </w:div>
    <w:div w:id="1015230647">
      <w:bodyDiv w:val="1"/>
      <w:marLeft w:val="0"/>
      <w:marRight w:val="0"/>
      <w:marTop w:val="0"/>
      <w:marBottom w:val="0"/>
      <w:divBdr>
        <w:top w:val="none" w:sz="0" w:space="0" w:color="auto"/>
        <w:left w:val="none" w:sz="0" w:space="0" w:color="auto"/>
        <w:bottom w:val="none" w:sz="0" w:space="0" w:color="auto"/>
        <w:right w:val="none" w:sz="0" w:space="0" w:color="auto"/>
      </w:divBdr>
    </w:div>
    <w:div w:id="1015617443">
      <w:bodyDiv w:val="1"/>
      <w:marLeft w:val="0"/>
      <w:marRight w:val="0"/>
      <w:marTop w:val="0"/>
      <w:marBottom w:val="0"/>
      <w:divBdr>
        <w:top w:val="none" w:sz="0" w:space="0" w:color="auto"/>
        <w:left w:val="none" w:sz="0" w:space="0" w:color="auto"/>
        <w:bottom w:val="none" w:sz="0" w:space="0" w:color="auto"/>
        <w:right w:val="none" w:sz="0" w:space="0" w:color="auto"/>
      </w:divBdr>
    </w:div>
    <w:div w:id="1016999885">
      <w:bodyDiv w:val="1"/>
      <w:marLeft w:val="0"/>
      <w:marRight w:val="0"/>
      <w:marTop w:val="0"/>
      <w:marBottom w:val="0"/>
      <w:divBdr>
        <w:top w:val="none" w:sz="0" w:space="0" w:color="auto"/>
        <w:left w:val="none" w:sz="0" w:space="0" w:color="auto"/>
        <w:bottom w:val="none" w:sz="0" w:space="0" w:color="auto"/>
        <w:right w:val="none" w:sz="0" w:space="0" w:color="auto"/>
      </w:divBdr>
    </w:div>
    <w:div w:id="1017850733">
      <w:bodyDiv w:val="1"/>
      <w:marLeft w:val="0"/>
      <w:marRight w:val="0"/>
      <w:marTop w:val="0"/>
      <w:marBottom w:val="0"/>
      <w:divBdr>
        <w:top w:val="none" w:sz="0" w:space="0" w:color="auto"/>
        <w:left w:val="none" w:sz="0" w:space="0" w:color="auto"/>
        <w:bottom w:val="none" w:sz="0" w:space="0" w:color="auto"/>
        <w:right w:val="none" w:sz="0" w:space="0" w:color="auto"/>
      </w:divBdr>
    </w:div>
    <w:div w:id="1018048900">
      <w:bodyDiv w:val="1"/>
      <w:marLeft w:val="0"/>
      <w:marRight w:val="0"/>
      <w:marTop w:val="0"/>
      <w:marBottom w:val="0"/>
      <w:divBdr>
        <w:top w:val="none" w:sz="0" w:space="0" w:color="auto"/>
        <w:left w:val="none" w:sz="0" w:space="0" w:color="auto"/>
        <w:bottom w:val="none" w:sz="0" w:space="0" w:color="auto"/>
        <w:right w:val="none" w:sz="0" w:space="0" w:color="auto"/>
      </w:divBdr>
    </w:div>
    <w:div w:id="1018235374">
      <w:bodyDiv w:val="1"/>
      <w:marLeft w:val="0"/>
      <w:marRight w:val="0"/>
      <w:marTop w:val="0"/>
      <w:marBottom w:val="0"/>
      <w:divBdr>
        <w:top w:val="none" w:sz="0" w:space="0" w:color="auto"/>
        <w:left w:val="none" w:sz="0" w:space="0" w:color="auto"/>
        <w:bottom w:val="none" w:sz="0" w:space="0" w:color="auto"/>
        <w:right w:val="none" w:sz="0" w:space="0" w:color="auto"/>
      </w:divBdr>
    </w:div>
    <w:div w:id="1019546322">
      <w:bodyDiv w:val="1"/>
      <w:marLeft w:val="0"/>
      <w:marRight w:val="0"/>
      <w:marTop w:val="0"/>
      <w:marBottom w:val="0"/>
      <w:divBdr>
        <w:top w:val="none" w:sz="0" w:space="0" w:color="auto"/>
        <w:left w:val="none" w:sz="0" w:space="0" w:color="auto"/>
        <w:bottom w:val="none" w:sz="0" w:space="0" w:color="auto"/>
        <w:right w:val="none" w:sz="0" w:space="0" w:color="auto"/>
      </w:divBdr>
    </w:div>
    <w:div w:id="1021516257">
      <w:bodyDiv w:val="1"/>
      <w:marLeft w:val="0"/>
      <w:marRight w:val="0"/>
      <w:marTop w:val="0"/>
      <w:marBottom w:val="0"/>
      <w:divBdr>
        <w:top w:val="none" w:sz="0" w:space="0" w:color="auto"/>
        <w:left w:val="none" w:sz="0" w:space="0" w:color="auto"/>
        <w:bottom w:val="none" w:sz="0" w:space="0" w:color="auto"/>
        <w:right w:val="none" w:sz="0" w:space="0" w:color="auto"/>
      </w:divBdr>
    </w:div>
    <w:div w:id="1021783558">
      <w:bodyDiv w:val="1"/>
      <w:marLeft w:val="0"/>
      <w:marRight w:val="0"/>
      <w:marTop w:val="0"/>
      <w:marBottom w:val="0"/>
      <w:divBdr>
        <w:top w:val="none" w:sz="0" w:space="0" w:color="auto"/>
        <w:left w:val="none" w:sz="0" w:space="0" w:color="auto"/>
        <w:bottom w:val="none" w:sz="0" w:space="0" w:color="auto"/>
        <w:right w:val="none" w:sz="0" w:space="0" w:color="auto"/>
      </w:divBdr>
    </w:div>
    <w:div w:id="1022125618">
      <w:bodyDiv w:val="1"/>
      <w:marLeft w:val="0"/>
      <w:marRight w:val="0"/>
      <w:marTop w:val="0"/>
      <w:marBottom w:val="0"/>
      <w:divBdr>
        <w:top w:val="none" w:sz="0" w:space="0" w:color="auto"/>
        <w:left w:val="none" w:sz="0" w:space="0" w:color="auto"/>
        <w:bottom w:val="none" w:sz="0" w:space="0" w:color="auto"/>
        <w:right w:val="none" w:sz="0" w:space="0" w:color="auto"/>
      </w:divBdr>
    </w:div>
    <w:div w:id="1022246517">
      <w:bodyDiv w:val="1"/>
      <w:marLeft w:val="0"/>
      <w:marRight w:val="0"/>
      <w:marTop w:val="0"/>
      <w:marBottom w:val="0"/>
      <w:divBdr>
        <w:top w:val="none" w:sz="0" w:space="0" w:color="auto"/>
        <w:left w:val="none" w:sz="0" w:space="0" w:color="auto"/>
        <w:bottom w:val="none" w:sz="0" w:space="0" w:color="auto"/>
        <w:right w:val="none" w:sz="0" w:space="0" w:color="auto"/>
      </w:divBdr>
    </w:div>
    <w:div w:id="1023744279">
      <w:bodyDiv w:val="1"/>
      <w:marLeft w:val="0"/>
      <w:marRight w:val="0"/>
      <w:marTop w:val="0"/>
      <w:marBottom w:val="0"/>
      <w:divBdr>
        <w:top w:val="none" w:sz="0" w:space="0" w:color="auto"/>
        <w:left w:val="none" w:sz="0" w:space="0" w:color="auto"/>
        <w:bottom w:val="none" w:sz="0" w:space="0" w:color="auto"/>
        <w:right w:val="none" w:sz="0" w:space="0" w:color="auto"/>
      </w:divBdr>
    </w:div>
    <w:div w:id="1026056646">
      <w:bodyDiv w:val="1"/>
      <w:marLeft w:val="0"/>
      <w:marRight w:val="0"/>
      <w:marTop w:val="0"/>
      <w:marBottom w:val="0"/>
      <w:divBdr>
        <w:top w:val="none" w:sz="0" w:space="0" w:color="auto"/>
        <w:left w:val="none" w:sz="0" w:space="0" w:color="auto"/>
        <w:bottom w:val="none" w:sz="0" w:space="0" w:color="auto"/>
        <w:right w:val="none" w:sz="0" w:space="0" w:color="auto"/>
      </w:divBdr>
    </w:div>
    <w:div w:id="1026562150">
      <w:bodyDiv w:val="1"/>
      <w:marLeft w:val="0"/>
      <w:marRight w:val="0"/>
      <w:marTop w:val="0"/>
      <w:marBottom w:val="0"/>
      <w:divBdr>
        <w:top w:val="none" w:sz="0" w:space="0" w:color="auto"/>
        <w:left w:val="none" w:sz="0" w:space="0" w:color="auto"/>
        <w:bottom w:val="none" w:sz="0" w:space="0" w:color="auto"/>
        <w:right w:val="none" w:sz="0" w:space="0" w:color="auto"/>
      </w:divBdr>
    </w:div>
    <w:div w:id="1027025915">
      <w:bodyDiv w:val="1"/>
      <w:marLeft w:val="0"/>
      <w:marRight w:val="0"/>
      <w:marTop w:val="0"/>
      <w:marBottom w:val="0"/>
      <w:divBdr>
        <w:top w:val="none" w:sz="0" w:space="0" w:color="auto"/>
        <w:left w:val="none" w:sz="0" w:space="0" w:color="auto"/>
        <w:bottom w:val="none" w:sz="0" w:space="0" w:color="auto"/>
        <w:right w:val="none" w:sz="0" w:space="0" w:color="auto"/>
      </w:divBdr>
    </w:div>
    <w:div w:id="1028944367">
      <w:bodyDiv w:val="1"/>
      <w:marLeft w:val="0"/>
      <w:marRight w:val="0"/>
      <w:marTop w:val="0"/>
      <w:marBottom w:val="0"/>
      <w:divBdr>
        <w:top w:val="none" w:sz="0" w:space="0" w:color="auto"/>
        <w:left w:val="none" w:sz="0" w:space="0" w:color="auto"/>
        <w:bottom w:val="none" w:sz="0" w:space="0" w:color="auto"/>
        <w:right w:val="none" w:sz="0" w:space="0" w:color="auto"/>
      </w:divBdr>
    </w:div>
    <w:div w:id="1029649200">
      <w:bodyDiv w:val="1"/>
      <w:marLeft w:val="0"/>
      <w:marRight w:val="0"/>
      <w:marTop w:val="0"/>
      <w:marBottom w:val="0"/>
      <w:divBdr>
        <w:top w:val="none" w:sz="0" w:space="0" w:color="auto"/>
        <w:left w:val="none" w:sz="0" w:space="0" w:color="auto"/>
        <w:bottom w:val="none" w:sz="0" w:space="0" w:color="auto"/>
        <w:right w:val="none" w:sz="0" w:space="0" w:color="auto"/>
      </w:divBdr>
    </w:div>
    <w:div w:id="1030302232">
      <w:bodyDiv w:val="1"/>
      <w:marLeft w:val="0"/>
      <w:marRight w:val="0"/>
      <w:marTop w:val="0"/>
      <w:marBottom w:val="0"/>
      <w:divBdr>
        <w:top w:val="none" w:sz="0" w:space="0" w:color="auto"/>
        <w:left w:val="none" w:sz="0" w:space="0" w:color="auto"/>
        <w:bottom w:val="none" w:sz="0" w:space="0" w:color="auto"/>
        <w:right w:val="none" w:sz="0" w:space="0" w:color="auto"/>
      </w:divBdr>
    </w:div>
    <w:div w:id="1030642612">
      <w:bodyDiv w:val="1"/>
      <w:marLeft w:val="0"/>
      <w:marRight w:val="0"/>
      <w:marTop w:val="0"/>
      <w:marBottom w:val="0"/>
      <w:divBdr>
        <w:top w:val="none" w:sz="0" w:space="0" w:color="auto"/>
        <w:left w:val="none" w:sz="0" w:space="0" w:color="auto"/>
        <w:bottom w:val="none" w:sz="0" w:space="0" w:color="auto"/>
        <w:right w:val="none" w:sz="0" w:space="0" w:color="auto"/>
      </w:divBdr>
    </w:div>
    <w:div w:id="1031027217">
      <w:bodyDiv w:val="1"/>
      <w:marLeft w:val="0"/>
      <w:marRight w:val="0"/>
      <w:marTop w:val="0"/>
      <w:marBottom w:val="0"/>
      <w:divBdr>
        <w:top w:val="none" w:sz="0" w:space="0" w:color="auto"/>
        <w:left w:val="none" w:sz="0" w:space="0" w:color="auto"/>
        <w:bottom w:val="none" w:sz="0" w:space="0" w:color="auto"/>
        <w:right w:val="none" w:sz="0" w:space="0" w:color="auto"/>
      </w:divBdr>
    </w:div>
    <w:div w:id="1032801826">
      <w:bodyDiv w:val="1"/>
      <w:marLeft w:val="0"/>
      <w:marRight w:val="0"/>
      <w:marTop w:val="0"/>
      <w:marBottom w:val="0"/>
      <w:divBdr>
        <w:top w:val="none" w:sz="0" w:space="0" w:color="auto"/>
        <w:left w:val="none" w:sz="0" w:space="0" w:color="auto"/>
        <w:bottom w:val="none" w:sz="0" w:space="0" w:color="auto"/>
        <w:right w:val="none" w:sz="0" w:space="0" w:color="auto"/>
      </w:divBdr>
    </w:div>
    <w:div w:id="1034622806">
      <w:bodyDiv w:val="1"/>
      <w:marLeft w:val="0"/>
      <w:marRight w:val="0"/>
      <w:marTop w:val="0"/>
      <w:marBottom w:val="0"/>
      <w:divBdr>
        <w:top w:val="none" w:sz="0" w:space="0" w:color="auto"/>
        <w:left w:val="none" w:sz="0" w:space="0" w:color="auto"/>
        <w:bottom w:val="none" w:sz="0" w:space="0" w:color="auto"/>
        <w:right w:val="none" w:sz="0" w:space="0" w:color="auto"/>
      </w:divBdr>
    </w:div>
    <w:div w:id="1034815442">
      <w:bodyDiv w:val="1"/>
      <w:marLeft w:val="0"/>
      <w:marRight w:val="0"/>
      <w:marTop w:val="0"/>
      <w:marBottom w:val="0"/>
      <w:divBdr>
        <w:top w:val="none" w:sz="0" w:space="0" w:color="auto"/>
        <w:left w:val="none" w:sz="0" w:space="0" w:color="auto"/>
        <w:bottom w:val="none" w:sz="0" w:space="0" w:color="auto"/>
        <w:right w:val="none" w:sz="0" w:space="0" w:color="auto"/>
      </w:divBdr>
    </w:div>
    <w:div w:id="1034961142">
      <w:bodyDiv w:val="1"/>
      <w:marLeft w:val="0"/>
      <w:marRight w:val="0"/>
      <w:marTop w:val="0"/>
      <w:marBottom w:val="0"/>
      <w:divBdr>
        <w:top w:val="none" w:sz="0" w:space="0" w:color="auto"/>
        <w:left w:val="none" w:sz="0" w:space="0" w:color="auto"/>
        <w:bottom w:val="none" w:sz="0" w:space="0" w:color="auto"/>
        <w:right w:val="none" w:sz="0" w:space="0" w:color="auto"/>
      </w:divBdr>
    </w:div>
    <w:div w:id="1035010055">
      <w:bodyDiv w:val="1"/>
      <w:marLeft w:val="0"/>
      <w:marRight w:val="0"/>
      <w:marTop w:val="0"/>
      <w:marBottom w:val="0"/>
      <w:divBdr>
        <w:top w:val="none" w:sz="0" w:space="0" w:color="auto"/>
        <w:left w:val="none" w:sz="0" w:space="0" w:color="auto"/>
        <w:bottom w:val="none" w:sz="0" w:space="0" w:color="auto"/>
        <w:right w:val="none" w:sz="0" w:space="0" w:color="auto"/>
      </w:divBdr>
    </w:div>
    <w:div w:id="1035040312">
      <w:bodyDiv w:val="1"/>
      <w:marLeft w:val="0"/>
      <w:marRight w:val="0"/>
      <w:marTop w:val="0"/>
      <w:marBottom w:val="0"/>
      <w:divBdr>
        <w:top w:val="none" w:sz="0" w:space="0" w:color="auto"/>
        <w:left w:val="none" w:sz="0" w:space="0" w:color="auto"/>
        <w:bottom w:val="none" w:sz="0" w:space="0" w:color="auto"/>
        <w:right w:val="none" w:sz="0" w:space="0" w:color="auto"/>
      </w:divBdr>
    </w:div>
    <w:div w:id="1036347392">
      <w:bodyDiv w:val="1"/>
      <w:marLeft w:val="0"/>
      <w:marRight w:val="0"/>
      <w:marTop w:val="0"/>
      <w:marBottom w:val="0"/>
      <w:divBdr>
        <w:top w:val="none" w:sz="0" w:space="0" w:color="auto"/>
        <w:left w:val="none" w:sz="0" w:space="0" w:color="auto"/>
        <w:bottom w:val="none" w:sz="0" w:space="0" w:color="auto"/>
        <w:right w:val="none" w:sz="0" w:space="0" w:color="auto"/>
      </w:divBdr>
    </w:div>
    <w:div w:id="1036659639">
      <w:bodyDiv w:val="1"/>
      <w:marLeft w:val="0"/>
      <w:marRight w:val="0"/>
      <w:marTop w:val="0"/>
      <w:marBottom w:val="0"/>
      <w:divBdr>
        <w:top w:val="none" w:sz="0" w:space="0" w:color="auto"/>
        <w:left w:val="none" w:sz="0" w:space="0" w:color="auto"/>
        <w:bottom w:val="none" w:sz="0" w:space="0" w:color="auto"/>
        <w:right w:val="none" w:sz="0" w:space="0" w:color="auto"/>
      </w:divBdr>
    </w:div>
    <w:div w:id="1037467467">
      <w:bodyDiv w:val="1"/>
      <w:marLeft w:val="0"/>
      <w:marRight w:val="0"/>
      <w:marTop w:val="0"/>
      <w:marBottom w:val="0"/>
      <w:divBdr>
        <w:top w:val="none" w:sz="0" w:space="0" w:color="auto"/>
        <w:left w:val="none" w:sz="0" w:space="0" w:color="auto"/>
        <w:bottom w:val="none" w:sz="0" w:space="0" w:color="auto"/>
        <w:right w:val="none" w:sz="0" w:space="0" w:color="auto"/>
      </w:divBdr>
    </w:div>
    <w:div w:id="1037661537">
      <w:bodyDiv w:val="1"/>
      <w:marLeft w:val="0"/>
      <w:marRight w:val="0"/>
      <w:marTop w:val="0"/>
      <w:marBottom w:val="0"/>
      <w:divBdr>
        <w:top w:val="none" w:sz="0" w:space="0" w:color="auto"/>
        <w:left w:val="none" w:sz="0" w:space="0" w:color="auto"/>
        <w:bottom w:val="none" w:sz="0" w:space="0" w:color="auto"/>
        <w:right w:val="none" w:sz="0" w:space="0" w:color="auto"/>
      </w:divBdr>
    </w:div>
    <w:div w:id="1039747542">
      <w:bodyDiv w:val="1"/>
      <w:marLeft w:val="0"/>
      <w:marRight w:val="0"/>
      <w:marTop w:val="0"/>
      <w:marBottom w:val="0"/>
      <w:divBdr>
        <w:top w:val="none" w:sz="0" w:space="0" w:color="auto"/>
        <w:left w:val="none" w:sz="0" w:space="0" w:color="auto"/>
        <w:bottom w:val="none" w:sz="0" w:space="0" w:color="auto"/>
        <w:right w:val="none" w:sz="0" w:space="0" w:color="auto"/>
      </w:divBdr>
    </w:div>
    <w:div w:id="1040016110">
      <w:bodyDiv w:val="1"/>
      <w:marLeft w:val="0"/>
      <w:marRight w:val="0"/>
      <w:marTop w:val="0"/>
      <w:marBottom w:val="0"/>
      <w:divBdr>
        <w:top w:val="none" w:sz="0" w:space="0" w:color="auto"/>
        <w:left w:val="none" w:sz="0" w:space="0" w:color="auto"/>
        <w:bottom w:val="none" w:sz="0" w:space="0" w:color="auto"/>
        <w:right w:val="none" w:sz="0" w:space="0" w:color="auto"/>
      </w:divBdr>
    </w:div>
    <w:div w:id="1041131996">
      <w:bodyDiv w:val="1"/>
      <w:marLeft w:val="0"/>
      <w:marRight w:val="0"/>
      <w:marTop w:val="0"/>
      <w:marBottom w:val="0"/>
      <w:divBdr>
        <w:top w:val="none" w:sz="0" w:space="0" w:color="auto"/>
        <w:left w:val="none" w:sz="0" w:space="0" w:color="auto"/>
        <w:bottom w:val="none" w:sz="0" w:space="0" w:color="auto"/>
        <w:right w:val="none" w:sz="0" w:space="0" w:color="auto"/>
      </w:divBdr>
    </w:div>
    <w:div w:id="1041250751">
      <w:bodyDiv w:val="1"/>
      <w:marLeft w:val="0"/>
      <w:marRight w:val="0"/>
      <w:marTop w:val="0"/>
      <w:marBottom w:val="0"/>
      <w:divBdr>
        <w:top w:val="none" w:sz="0" w:space="0" w:color="auto"/>
        <w:left w:val="none" w:sz="0" w:space="0" w:color="auto"/>
        <w:bottom w:val="none" w:sz="0" w:space="0" w:color="auto"/>
        <w:right w:val="none" w:sz="0" w:space="0" w:color="auto"/>
      </w:divBdr>
    </w:div>
    <w:div w:id="1043990254">
      <w:bodyDiv w:val="1"/>
      <w:marLeft w:val="0"/>
      <w:marRight w:val="0"/>
      <w:marTop w:val="0"/>
      <w:marBottom w:val="0"/>
      <w:divBdr>
        <w:top w:val="none" w:sz="0" w:space="0" w:color="auto"/>
        <w:left w:val="none" w:sz="0" w:space="0" w:color="auto"/>
        <w:bottom w:val="none" w:sz="0" w:space="0" w:color="auto"/>
        <w:right w:val="none" w:sz="0" w:space="0" w:color="auto"/>
      </w:divBdr>
    </w:div>
    <w:div w:id="1045331177">
      <w:bodyDiv w:val="1"/>
      <w:marLeft w:val="0"/>
      <w:marRight w:val="0"/>
      <w:marTop w:val="0"/>
      <w:marBottom w:val="0"/>
      <w:divBdr>
        <w:top w:val="none" w:sz="0" w:space="0" w:color="auto"/>
        <w:left w:val="none" w:sz="0" w:space="0" w:color="auto"/>
        <w:bottom w:val="none" w:sz="0" w:space="0" w:color="auto"/>
        <w:right w:val="none" w:sz="0" w:space="0" w:color="auto"/>
      </w:divBdr>
    </w:div>
    <w:div w:id="1046642524">
      <w:bodyDiv w:val="1"/>
      <w:marLeft w:val="0"/>
      <w:marRight w:val="0"/>
      <w:marTop w:val="0"/>
      <w:marBottom w:val="0"/>
      <w:divBdr>
        <w:top w:val="none" w:sz="0" w:space="0" w:color="auto"/>
        <w:left w:val="none" w:sz="0" w:space="0" w:color="auto"/>
        <w:bottom w:val="none" w:sz="0" w:space="0" w:color="auto"/>
        <w:right w:val="none" w:sz="0" w:space="0" w:color="auto"/>
      </w:divBdr>
    </w:div>
    <w:div w:id="1047291684">
      <w:bodyDiv w:val="1"/>
      <w:marLeft w:val="0"/>
      <w:marRight w:val="0"/>
      <w:marTop w:val="0"/>
      <w:marBottom w:val="0"/>
      <w:divBdr>
        <w:top w:val="none" w:sz="0" w:space="0" w:color="auto"/>
        <w:left w:val="none" w:sz="0" w:space="0" w:color="auto"/>
        <w:bottom w:val="none" w:sz="0" w:space="0" w:color="auto"/>
        <w:right w:val="none" w:sz="0" w:space="0" w:color="auto"/>
      </w:divBdr>
    </w:div>
    <w:div w:id="1050688013">
      <w:bodyDiv w:val="1"/>
      <w:marLeft w:val="0"/>
      <w:marRight w:val="0"/>
      <w:marTop w:val="0"/>
      <w:marBottom w:val="0"/>
      <w:divBdr>
        <w:top w:val="none" w:sz="0" w:space="0" w:color="auto"/>
        <w:left w:val="none" w:sz="0" w:space="0" w:color="auto"/>
        <w:bottom w:val="none" w:sz="0" w:space="0" w:color="auto"/>
        <w:right w:val="none" w:sz="0" w:space="0" w:color="auto"/>
      </w:divBdr>
    </w:div>
    <w:div w:id="1051423889">
      <w:bodyDiv w:val="1"/>
      <w:marLeft w:val="0"/>
      <w:marRight w:val="0"/>
      <w:marTop w:val="0"/>
      <w:marBottom w:val="0"/>
      <w:divBdr>
        <w:top w:val="none" w:sz="0" w:space="0" w:color="auto"/>
        <w:left w:val="none" w:sz="0" w:space="0" w:color="auto"/>
        <w:bottom w:val="none" w:sz="0" w:space="0" w:color="auto"/>
        <w:right w:val="none" w:sz="0" w:space="0" w:color="auto"/>
      </w:divBdr>
    </w:div>
    <w:div w:id="1052585024">
      <w:bodyDiv w:val="1"/>
      <w:marLeft w:val="0"/>
      <w:marRight w:val="0"/>
      <w:marTop w:val="0"/>
      <w:marBottom w:val="0"/>
      <w:divBdr>
        <w:top w:val="none" w:sz="0" w:space="0" w:color="auto"/>
        <w:left w:val="none" w:sz="0" w:space="0" w:color="auto"/>
        <w:bottom w:val="none" w:sz="0" w:space="0" w:color="auto"/>
        <w:right w:val="none" w:sz="0" w:space="0" w:color="auto"/>
      </w:divBdr>
    </w:div>
    <w:div w:id="1053041998">
      <w:bodyDiv w:val="1"/>
      <w:marLeft w:val="0"/>
      <w:marRight w:val="0"/>
      <w:marTop w:val="0"/>
      <w:marBottom w:val="0"/>
      <w:divBdr>
        <w:top w:val="none" w:sz="0" w:space="0" w:color="auto"/>
        <w:left w:val="none" w:sz="0" w:space="0" w:color="auto"/>
        <w:bottom w:val="none" w:sz="0" w:space="0" w:color="auto"/>
        <w:right w:val="none" w:sz="0" w:space="0" w:color="auto"/>
      </w:divBdr>
    </w:div>
    <w:div w:id="1053848034">
      <w:bodyDiv w:val="1"/>
      <w:marLeft w:val="0"/>
      <w:marRight w:val="0"/>
      <w:marTop w:val="0"/>
      <w:marBottom w:val="0"/>
      <w:divBdr>
        <w:top w:val="none" w:sz="0" w:space="0" w:color="auto"/>
        <w:left w:val="none" w:sz="0" w:space="0" w:color="auto"/>
        <w:bottom w:val="none" w:sz="0" w:space="0" w:color="auto"/>
        <w:right w:val="none" w:sz="0" w:space="0" w:color="auto"/>
      </w:divBdr>
    </w:div>
    <w:div w:id="1054888715">
      <w:bodyDiv w:val="1"/>
      <w:marLeft w:val="0"/>
      <w:marRight w:val="0"/>
      <w:marTop w:val="0"/>
      <w:marBottom w:val="0"/>
      <w:divBdr>
        <w:top w:val="none" w:sz="0" w:space="0" w:color="auto"/>
        <w:left w:val="none" w:sz="0" w:space="0" w:color="auto"/>
        <w:bottom w:val="none" w:sz="0" w:space="0" w:color="auto"/>
        <w:right w:val="none" w:sz="0" w:space="0" w:color="auto"/>
      </w:divBdr>
    </w:div>
    <w:div w:id="1056003750">
      <w:bodyDiv w:val="1"/>
      <w:marLeft w:val="0"/>
      <w:marRight w:val="0"/>
      <w:marTop w:val="0"/>
      <w:marBottom w:val="0"/>
      <w:divBdr>
        <w:top w:val="none" w:sz="0" w:space="0" w:color="auto"/>
        <w:left w:val="none" w:sz="0" w:space="0" w:color="auto"/>
        <w:bottom w:val="none" w:sz="0" w:space="0" w:color="auto"/>
        <w:right w:val="none" w:sz="0" w:space="0" w:color="auto"/>
      </w:divBdr>
    </w:div>
    <w:div w:id="1056318797">
      <w:bodyDiv w:val="1"/>
      <w:marLeft w:val="0"/>
      <w:marRight w:val="0"/>
      <w:marTop w:val="0"/>
      <w:marBottom w:val="0"/>
      <w:divBdr>
        <w:top w:val="none" w:sz="0" w:space="0" w:color="auto"/>
        <w:left w:val="none" w:sz="0" w:space="0" w:color="auto"/>
        <w:bottom w:val="none" w:sz="0" w:space="0" w:color="auto"/>
        <w:right w:val="none" w:sz="0" w:space="0" w:color="auto"/>
      </w:divBdr>
    </w:div>
    <w:div w:id="1059595022">
      <w:bodyDiv w:val="1"/>
      <w:marLeft w:val="0"/>
      <w:marRight w:val="0"/>
      <w:marTop w:val="0"/>
      <w:marBottom w:val="0"/>
      <w:divBdr>
        <w:top w:val="none" w:sz="0" w:space="0" w:color="auto"/>
        <w:left w:val="none" w:sz="0" w:space="0" w:color="auto"/>
        <w:bottom w:val="none" w:sz="0" w:space="0" w:color="auto"/>
        <w:right w:val="none" w:sz="0" w:space="0" w:color="auto"/>
      </w:divBdr>
    </w:div>
    <w:div w:id="1060596485">
      <w:bodyDiv w:val="1"/>
      <w:marLeft w:val="0"/>
      <w:marRight w:val="0"/>
      <w:marTop w:val="0"/>
      <w:marBottom w:val="0"/>
      <w:divBdr>
        <w:top w:val="none" w:sz="0" w:space="0" w:color="auto"/>
        <w:left w:val="none" w:sz="0" w:space="0" w:color="auto"/>
        <w:bottom w:val="none" w:sz="0" w:space="0" w:color="auto"/>
        <w:right w:val="none" w:sz="0" w:space="0" w:color="auto"/>
      </w:divBdr>
    </w:div>
    <w:div w:id="1061901664">
      <w:bodyDiv w:val="1"/>
      <w:marLeft w:val="0"/>
      <w:marRight w:val="0"/>
      <w:marTop w:val="0"/>
      <w:marBottom w:val="0"/>
      <w:divBdr>
        <w:top w:val="none" w:sz="0" w:space="0" w:color="auto"/>
        <w:left w:val="none" w:sz="0" w:space="0" w:color="auto"/>
        <w:bottom w:val="none" w:sz="0" w:space="0" w:color="auto"/>
        <w:right w:val="none" w:sz="0" w:space="0" w:color="auto"/>
      </w:divBdr>
    </w:div>
    <w:div w:id="1062102309">
      <w:bodyDiv w:val="1"/>
      <w:marLeft w:val="0"/>
      <w:marRight w:val="0"/>
      <w:marTop w:val="0"/>
      <w:marBottom w:val="0"/>
      <w:divBdr>
        <w:top w:val="none" w:sz="0" w:space="0" w:color="auto"/>
        <w:left w:val="none" w:sz="0" w:space="0" w:color="auto"/>
        <w:bottom w:val="none" w:sz="0" w:space="0" w:color="auto"/>
        <w:right w:val="none" w:sz="0" w:space="0" w:color="auto"/>
      </w:divBdr>
    </w:div>
    <w:div w:id="1062370636">
      <w:bodyDiv w:val="1"/>
      <w:marLeft w:val="0"/>
      <w:marRight w:val="0"/>
      <w:marTop w:val="0"/>
      <w:marBottom w:val="0"/>
      <w:divBdr>
        <w:top w:val="none" w:sz="0" w:space="0" w:color="auto"/>
        <w:left w:val="none" w:sz="0" w:space="0" w:color="auto"/>
        <w:bottom w:val="none" w:sz="0" w:space="0" w:color="auto"/>
        <w:right w:val="none" w:sz="0" w:space="0" w:color="auto"/>
      </w:divBdr>
    </w:div>
    <w:div w:id="1062408395">
      <w:bodyDiv w:val="1"/>
      <w:marLeft w:val="0"/>
      <w:marRight w:val="0"/>
      <w:marTop w:val="0"/>
      <w:marBottom w:val="0"/>
      <w:divBdr>
        <w:top w:val="none" w:sz="0" w:space="0" w:color="auto"/>
        <w:left w:val="none" w:sz="0" w:space="0" w:color="auto"/>
        <w:bottom w:val="none" w:sz="0" w:space="0" w:color="auto"/>
        <w:right w:val="none" w:sz="0" w:space="0" w:color="auto"/>
      </w:divBdr>
    </w:div>
    <w:div w:id="1063675209">
      <w:bodyDiv w:val="1"/>
      <w:marLeft w:val="0"/>
      <w:marRight w:val="0"/>
      <w:marTop w:val="0"/>
      <w:marBottom w:val="0"/>
      <w:divBdr>
        <w:top w:val="none" w:sz="0" w:space="0" w:color="auto"/>
        <w:left w:val="none" w:sz="0" w:space="0" w:color="auto"/>
        <w:bottom w:val="none" w:sz="0" w:space="0" w:color="auto"/>
        <w:right w:val="none" w:sz="0" w:space="0" w:color="auto"/>
      </w:divBdr>
    </w:div>
    <w:div w:id="1063987926">
      <w:bodyDiv w:val="1"/>
      <w:marLeft w:val="0"/>
      <w:marRight w:val="0"/>
      <w:marTop w:val="0"/>
      <w:marBottom w:val="0"/>
      <w:divBdr>
        <w:top w:val="none" w:sz="0" w:space="0" w:color="auto"/>
        <w:left w:val="none" w:sz="0" w:space="0" w:color="auto"/>
        <w:bottom w:val="none" w:sz="0" w:space="0" w:color="auto"/>
        <w:right w:val="none" w:sz="0" w:space="0" w:color="auto"/>
      </w:divBdr>
    </w:div>
    <w:div w:id="1065421227">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70032466">
      <w:bodyDiv w:val="1"/>
      <w:marLeft w:val="0"/>
      <w:marRight w:val="0"/>
      <w:marTop w:val="0"/>
      <w:marBottom w:val="0"/>
      <w:divBdr>
        <w:top w:val="none" w:sz="0" w:space="0" w:color="auto"/>
        <w:left w:val="none" w:sz="0" w:space="0" w:color="auto"/>
        <w:bottom w:val="none" w:sz="0" w:space="0" w:color="auto"/>
        <w:right w:val="none" w:sz="0" w:space="0" w:color="auto"/>
      </w:divBdr>
    </w:div>
    <w:div w:id="1071346108">
      <w:bodyDiv w:val="1"/>
      <w:marLeft w:val="0"/>
      <w:marRight w:val="0"/>
      <w:marTop w:val="0"/>
      <w:marBottom w:val="0"/>
      <w:divBdr>
        <w:top w:val="none" w:sz="0" w:space="0" w:color="auto"/>
        <w:left w:val="none" w:sz="0" w:space="0" w:color="auto"/>
        <w:bottom w:val="none" w:sz="0" w:space="0" w:color="auto"/>
        <w:right w:val="none" w:sz="0" w:space="0" w:color="auto"/>
      </w:divBdr>
    </w:div>
    <w:div w:id="1073233533">
      <w:bodyDiv w:val="1"/>
      <w:marLeft w:val="0"/>
      <w:marRight w:val="0"/>
      <w:marTop w:val="0"/>
      <w:marBottom w:val="0"/>
      <w:divBdr>
        <w:top w:val="none" w:sz="0" w:space="0" w:color="auto"/>
        <w:left w:val="none" w:sz="0" w:space="0" w:color="auto"/>
        <w:bottom w:val="none" w:sz="0" w:space="0" w:color="auto"/>
        <w:right w:val="none" w:sz="0" w:space="0" w:color="auto"/>
      </w:divBdr>
    </w:div>
    <w:div w:id="1075854430">
      <w:bodyDiv w:val="1"/>
      <w:marLeft w:val="0"/>
      <w:marRight w:val="0"/>
      <w:marTop w:val="0"/>
      <w:marBottom w:val="0"/>
      <w:divBdr>
        <w:top w:val="none" w:sz="0" w:space="0" w:color="auto"/>
        <w:left w:val="none" w:sz="0" w:space="0" w:color="auto"/>
        <w:bottom w:val="none" w:sz="0" w:space="0" w:color="auto"/>
        <w:right w:val="none" w:sz="0" w:space="0" w:color="auto"/>
      </w:divBdr>
    </w:div>
    <w:div w:id="1076710630">
      <w:bodyDiv w:val="1"/>
      <w:marLeft w:val="0"/>
      <w:marRight w:val="0"/>
      <w:marTop w:val="0"/>
      <w:marBottom w:val="0"/>
      <w:divBdr>
        <w:top w:val="none" w:sz="0" w:space="0" w:color="auto"/>
        <w:left w:val="none" w:sz="0" w:space="0" w:color="auto"/>
        <w:bottom w:val="none" w:sz="0" w:space="0" w:color="auto"/>
        <w:right w:val="none" w:sz="0" w:space="0" w:color="auto"/>
      </w:divBdr>
    </w:div>
    <w:div w:id="1078284702">
      <w:bodyDiv w:val="1"/>
      <w:marLeft w:val="0"/>
      <w:marRight w:val="0"/>
      <w:marTop w:val="0"/>
      <w:marBottom w:val="0"/>
      <w:divBdr>
        <w:top w:val="none" w:sz="0" w:space="0" w:color="auto"/>
        <w:left w:val="none" w:sz="0" w:space="0" w:color="auto"/>
        <w:bottom w:val="none" w:sz="0" w:space="0" w:color="auto"/>
        <w:right w:val="none" w:sz="0" w:space="0" w:color="auto"/>
      </w:divBdr>
    </w:div>
    <w:div w:id="1082721514">
      <w:bodyDiv w:val="1"/>
      <w:marLeft w:val="0"/>
      <w:marRight w:val="0"/>
      <w:marTop w:val="0"/>
      <w:marBottom w:val="0"/>
      <w:divBdr>
        <w:top w:val="none" w:sz="0" w:space="0" w:color="auto"/>
        <w:left w:val="none" w:sz="0" w:space="0" w:color="auto"/>
        <w:bottom w:val="none" w:sz="0" w:space="0" w:color="auto"/>
        <w:right w:val="none" w:sz="0" w:space="0" w:color="auto"/>
      </w:divBdr>
    </w:div>
    <w:div w:id="1084111068">
      <w:bodyDiv w:val="1"/>
      <w:marLeft w:val="0"/>
      <w:marRight w:val="0"/>
      <w:marTop w:val="0"/>
      <w:marBottom w:val="0"/>
      <w:divBdr>
        <w:top w:val="none" w:sz="0" w:space="0" w:color="auto"/>
        <w:left w:val="none" w:sz="0" w:space="0" w:color="auto"/>
        <w:bottom w:val="none" w:sz="0" w:space="0" w:color="auto"/>
        <w:right w:val="none" w:sz="0" w:space="0" w:color="auto"/>
      </w:divBdr>
    </w:div>
    <w:div w:id="1084302226">
      <w:bodyDiv w:val="1"/>
      <w:marLeft w:val="0"/>
      <w:marRight w:val="0"/>
      <w:marTop w:val="0"/>
      <w:marBottom w:val="0"/>
      <w:divBdr>
        <w:top w:val="none" w:sz="0" w:space="0" w:color="auto"/>
        <w:left w:val="none" w:sz="0" w:space="0" w:color="auto"/>
        <w:bottom w:val="none" w:sz="0" w:space="0" w:color="auto"/>
        <w:right w:val="none" w:sz="0" w:space="0" w:color="auto"/>
      </w:divBdr>
    </w:div>
    <w:div w:id="1084374965">
      <w:bodyDiv w:val="1"/>
      <w:marLeft w:val="0"/>
      <w:marRight w:val="0"/>
      <w:marTop w:val="0"/>
      <w:marBottom w:val="0"/>
      <w:divBdr>
        <w:top w:val="none" w:sz="0" w:space="0" w:color="auto"/>
        <w:left w:val="none" w:sz="0" w:space="0" w:color="auto"/>
        <w:bottom w:val="none" w:sz="0" w:space="0" w:color="auto"/>
        <w:right w:val="none" w:sz="0" w:space="0" w:color="auto"/>
      </w:divBdr>
    </w:div>
    <w:div w:id="1086419250">
      <w:bodyDiv w:val="1"/>
      <w:marLeft w:val="0"/>
      <w:marRight w:val="0"/>
      <w:marTop w:val="0"/>
      <w:marBottom w:val="0"/>
      <w:divBdr>
        <w:top w:val="none" w:sz="0" w:space="0" w:color="auto"/>
        <w:left w:val="none" w:sz="0" w:space="0" w:color="auto"/>
        <w:bottom w:val="none" w:sz="0" w:space="0" w:color="auto"/>
        <w:right w:val="none" w:sz="0" w:space="0" w:color="auto"/>
      </w:divBdr>
    </w:div>
    <w:div w:id="1087263240">
      <w:bodyDiv w:val="1"/>
      <w:marLeft w:val="0"/>
      <w:marRight w:val="0"/>
      <w:marTop w:val="0"/>
      <w:marBottom w:val="0"/>
      <w:divBdr>
        <w:top w:val="none" w:sz="0" w:space="0" w:color="auto"/>
        <w:left w:val="none" w:sz="0" w:space="0" w:color="auto"/>
        <w:bottom w:val="none" w:sz="0" w:space="0" w:color="auto"/>
        <w:right w:val="none" w:sz="0" w:space="0" w:color="auto"/>
      </w:divBdr>
    </w:div>
    <w:div w:id="1089233647">
      <w:bodyDiv w:val="1"/>
      <w:marLeft w:val="0"/>
      <w:marRight w:val="0"/>
      <w:marTop w:val="0"/>
      <w:marBottom w:val="0"/>
      <w:divBdr>
        <w:top w:val="none" w:sz="0" w:space="0" w:color="auto"/>
        <w:left w:val="none" w:sz="0" w:space="0" w:color="auto"/>
        <w:bottom w:val="none" w:sz="0" w:space="0" w:color="auto"/>
        <w:right w:val="none" w:sz="0" w:space="0" w:color="auto"/>
      </w:divBdr>
    </w:div>
    <w:div w:id="1089885334">
      <w:bodyDiv w:val="1"/>
      <w:marLeft w:val="0"/>
      <w:marRight w:val="0"/>
      <w:marTop w:val="0"/>
      <w:marBottom w:val="0"/>
      <w:divBdr>
        <w:top w:val="none" w:sz="0" w:space="0" w:color="auto"/>
        <w:left w:val="none" w:sz="0" w:space="0" w:color="auto"/>
        <w:bottom w:val="none" w:sz="0" w:space="0" w:color="auto"/>
        <w:right w:val="none" w:sz="0" w:space="0" w:color="auto"/>
      </w:divBdr>
    </w:div>
    <w:div w:id="1090272259">
      <w:bodyDiv w:val="1"/>
      <w:marLeft w:val="0"/>
      <w:marRight w:val="0"/>
      <w:marTop w:val="0"/>
      <w:marBottom w:val="0"/>
      <w:divBdr>
        <w:top w:val="none" w:sz="0" w:space="0" w:color="auto"/>
        <w:left w:val="none" w:sz="0" w:space="0" w:color="auto"/>
        <w:bottom w:val="none" w:sz="0" w:space="0" w:color="auto"/>
        <w:right w:val="none" w:sz="0" w:space="0" w:color="auto"/>
      </w:divBdr>
    </w:div>
    <w:div w:id="1090589543">
      <w:bodyDiv w:val="1"/>
      <w:marLeft w:val="0"/>
      <w:marRight w:val="0"/>
      <w:marTop w:val="0"/>
      <w:marBottom w:val="0"/>
      <w:divBdr>
        <w:top w:val="none" w:sz="0" w:space="0" w:color="auto"/>
        <w:left w:val="none" w:sz="0" w:space="0" w:color="auto"/>
        <w:bottom w:val="none" w:sz="0" w:space="0" w:color="auto"/>
        <w:right w:val="none" w:sz="0" w:space="0" w:color="auto"/>
      </w:divBdr>
    </w:div>
    <w:div w:id="1090856478">
      <w:bodyDiv w:val="1"/>
      <w:marLeft w:val="0"/>
      <w:marRight w:val="0"/>
      <w:marTop w:val="0"/>
      <w:marBottom w:val="0"/>
      <w:divBdr>
        <w:top w:val="none" w:sz="0" w:space="0" w:color="auto"/>
        <w:left w:val="none" w:sz="0" w:space="0" w:color="auto"/>
        <w:bottom w:val="none" w:sz="0" w:space="0" w:color="auto"/>
        <w:right w:val="none" w:sz="0" w:space="0" w:color="auto"/>
      </w:divBdr>
    </w:div>
    <w:div w:id="1092968992">
      <w:bodyDiv w:val="1"/>
      <w:marLeft w:val="0"/>
      <w:marRight w:val="0"/>
      <w:marTop w:val="0"/>
      <w:marBottom w:val="0"/>
      <w:divBdr>
        <w:top w:val="none" w:sz="0" w:space="0" w:color="auto"/>
        <w:left w:val="none" w:sz="0" w:space="0" w:color="auto"/>
        <w:bottom w:val="none" w:sz="0" w:space="0" w:color="auto"/>
        <w:right w:val="none" w:sz="0" w:space="0" w:color="auto"/>
      </w:divBdr>
    </w:div>
    <w:div w:id="1093015643">
      <w:bodyDiv w:val="1"/>
      <w:marLeft w:val="0"/>
      <w:marRight w:val="0"/>
      <w:marTop w:val="0"/>
      <w:marBottom w:val="0"/>
      <w:divBdr>
        <w:top w:val="none" w:sz="0" w:space="0" w:color="auto"/>
        <w:left w:val="none" w:sz="0" w:space="0" w:color="auto"/>
        <w:bottom w:val="none" w:sz="0" w:space="0" w:color="auto"/>
        <w:right w:val="none" w:sz="0" w:space="0" w:color="auto"/>
      </w:divBdr>
    </w:div>
    <w:div w:id="1095059229">
      <w:bodyDiv w:val="1"/>
      <w:marLeft w:val="0"/>
      <w:marRight w:val="0"/>
      <w:marTop w:val="0"/>
      <w:marBottom w:val="0"/>
      <w:divBdr>
        <w:top w:val="none" w:sz="0" w:space="0" w:color="auto"/>
        <w:left w:val="none" w:sz="0" w:space="0" w:color="auto"/>
        <w:bottom w:val="none" w:sz="0" w:space="0" w:color="auto"/>
        <w:right w:val="none" w:sz="0" w:space="0" w:color="auto"/>
      </w:divBdr>
    </w:div>
    <w:div w:id="1095368763">
      <w:bodyDiv w:val="1"/>
      <w:marLeft w:val="0"/>
      <w:marRight w:val="0"/>
      <w:marTop w:val="0"/>
      <w:marBottom w:val="0"/>
      <w:divBdr>
        <w:top w:val="none" w:sz="0" w:space="0" w:color="auto"/>
        <w:left w:val="none" w:sz="0" w:space="0" w:color="auto"/>
        <w:bottom w:val="none" w:sz="0" w:space="0" w:color="auto"/>
        <w:right w:val="none" w:sz="0" w:space="0" w:color="auto"/>
      </w:divBdr>
    </w:div>
    <w:div w:id="1095978366">
      <w:bodyDiv w:val="1"/>
      <w:marLeft w:val="0"/>
      <w:marRight w:val="0"/>
      <w:marTop w:val="0"/>
      <w:marBottom w:val="0"/>
      <w:divBdr>
        <w:top w:val="none" w:sz="0" w:space="0" w:color="auto"/>
        <w:left w:val="none" w:sz="0" w:space="0" w:color="auto"/>
        <w:bottom w:val="none" w:sz="0" w:space="0" w:color="auto"/>
        <w:right w:val="none" w:sz="0" w:space="0" w:color="auto"/>
      </w:divBdr>
    </w:div>
    <w:div w:id="1100759843">
      <w:bodyDiv w:val="1"/>
      <w:marLeft w:val="0"/>
      <w:marRight w:val="0"/>
      <w:marTop w:val="0"/>
      <w:marBottom w:val="0"/>
      <w:divBdr>
        <w:top w:val="none" w:sz="0" w:space="0" w:color="auto"/>
        <w:left w:val="none" w:sz="0" w:space="0" w:color="auto"/>
        <w:bottom w:val="none" w:sz="0" w:space="0" w:color="auto"/>
        <w:right w:val="none" w:sz="0" w:space="0" w:color="auto"/>
      </w:divBdr>
    </w:div>
    <w:div w:id="1101727842">
      <w:bodyDiv w:val="1"/>
      <w:marLeft w:val="0"/>
      <w:marRight w:val="0"/>
      <w:marTop w:val="0"/>
      <w:marBottom w:val="0"/>
      <w:divBdr>
        <w:top w:val="none" w:sz="0" w:space="0" w:color="auto"/>
        <w:left w:val="none" w:sz="0" w:space="0" w:color="auto"/>
        <w:bottom w:val="none" w:sz="0" w:space="0" w:color="auto"/>
        <w:right w:val="none" w:sz="0" w:space="0" w:color="auto"/>
      </w:divBdr>
    </w:div>
    <w:div w:id="1102919254">
      <w:bodyDiv w:val="1"/>
      <w:marLeft w:val="0"/>
      <w:marRight w:val="0"/>
      <w:marTop w:val="0"/>
      <w:marBottom w:val="0"/>
      <w:divBdr>
        <w:top w:val="none" w:sz="0" w:space="0" w:color="auto"/>
        <w:left w:val="none" w:sz="0" w:space="0" w:color="auto"/>
        <w:bottom w:val="none" w:sz="0" w:space="0" w:color="auto"/>
        <w:right w:val="none" w:sz="0" w:space="0" w:color="auto"/>
      </w:divBdr>
    </w:div>
    <w:div w:id="1103301014">
      <w:bodyDiv w:val="1"/>
      <w:marLeft w:val="0"/>
      <w:marRight w:val="0"/>
      <w:marTop w:val="0"/>
      <w:marBottom w:val="0"/>
      <w:divBdr>
        <w:top w:val="none" w:sz="0" w:space="0" w:color="auto"/>
        <w:left w:val="none" w:sz="0" w:space="0" w:color="auto"/>
        <w:bottom w:val="none" w:sz="0" w:space="0" w:color="auto"/>
        <w:right w:val="none" w:sz="0" w:space="0" w:color="auto"/>
      </w:divBdr>
    </w:div>
    <w:div w:id="1103302910">
      <w:bodyDiv w:val="1"/>
      <w:marLeft w:val="0"/>
      <w:marRight w:val="0"/>
      <w:marTop w:val="0"/>
      <w:marBottom w:val="0"/>
      <w:divBdr>
        <w:top w:val="none" w:sz="0" w:space="0" w:color="auto"/>
        <w:left w:val="none" w:sz="0" w:space="0" w:color="auto"/>
        <w:bottom w:val="none" w:sz="0" w:space="0" w:color="auto"/>
        <w:right w:val="none" w:sz="0" w:space="0" w:color="auto"/>
      </w:divBdr>
    </w:div>
    <w:div w:id="1104810598">
      <w:bodyDiv w:val="1"/>
      <w:marLeft w:val="0"/>
      <w:marRight w:val="0"/>
      <w:marTop w:val="0"/>
      <w:marBottom w:val="0"/>
      <w:divBdr>
        <w:top w:val="none" w:sz="0" w:space="0" w:color="auto"/>
        <w:left w:val="none" w:sz="0" w:space="0" w:color="auto"/>
        <w:bottom w:val="none" w:sz="0" w:space="0" w:color="auto"/>
        <w:right w:val="none" w:sz="0" w:space="0" w:color="auto"/>
      </w:divBdr>
    </w:div>
    <w:div w:id="1106774181">
      <w:bodyDiv w:val="1"/>
      <w:marLeft w:val="0"/>
      <w:marRight w:val="0"/>
      <w:marTop w:val="0"/>
      <w:marBottom w:val="0"/>
      <w:divBdr>
        <w:top w:val="none" w:sz="0" w:space="0" w:color="auto"/>
        <w:left w:val="none" w:sz="0" w:space="0" w:color="auto"/>
        <w:bottom w:val="none" w:sz="0" w:space="0" w:color="auto"/>
        <w:right w:val="none" w:sz="0" w:space="0" w:color="auto"/>
      </w:divBdr>
    </w:div>
    <w:div w:id="1107433079">
      <w:bodyDiv w:val="1"/>
      <w:marLeft w:val="0"/>
      <w:marRight w:val="0"/>
      <w:marTop w:val="0"/>
      <w:marBottom w:val="0"/>
      <w:divBdr>
        <w:top w:val="none" w:sz="0" w:space="0" w:color="auto"/>
        <w:left w:val="none" w:sz="0" w:space="0" w:color="auto"/>
        <w:bottom w:val="none" w:sz="0" w:space="0" w:color="auto"/>
        <w:right w:val="none" w:sz="0" w:space="0" w:color="auto"/>
      </w:divBdr>
    </w:div>
    <w:div w:id="1107653514">
      <w:bodyDiv w:val="1"/>
      <w:marLeft w:val="0"/>
      <w:marRight w:val="0"/>
      <w:marTop w:val="0"/>
      <w:marBottom w:val="0"/>
      <w:divBdr>
        <w:top w:val="none" w:sz="0" w:space="0" w:color="auto"/>
        <w:left w:val="none" w:sz="0" w:space="0" w:color="auto"/>
        <w:bottom w:val="none" w:sz="0" w:space="0" w:color="auto"/>
        <w:right w:val="none" w:sz="0" w:space="0" w:color="auto"/>
      </w:divBdr>
    </w:div>
    <w:div w:id="1109197659">
      <w:bodyDiv w:val="1"/>
      <w:marLeft w:val="0"/>
      <w:marRight w:val="0"/>
      <w:marTop w:val="0"/>
      <w:marBottom w:val="0"/>
      <w:divBdr>
        <w:top w:val="none" w:sz="0" w:space="0" w:color="auto"/>
        <w:left w:val="none" w:sz="0" w:space="0" w:color="auto"/>
        <w:bottom w:val="none" w:sz="0" w:space="0" w:color="auto"/>
        <w:right w:val="none" w:sz="0" w:space="0" w:color="auto"/>
      </w:divBdr>
    </w:div>
    <w:div w:id="1110928993">
      <w:bodyDiv w:val="1"/>
      <w:marLeft w:val="0"/>
      <w:marRight w:val="0"/>
      <w:marTop w:val="0"/>
      <w:marBottom w:val="0"/>
      <w:divBdr>
        <w:top w:val="none" w:sz="0" w:space="0" w:color="auto"/>
        <w:left w:val="none" w:sz="0" w:space="0" w:color="auto"/>
        <w:bottom w:val="none" w:sz="0" w:space="0" w:color="auto"/>
        <w:right w:val="none" w:sz="0" w:space="0" w:color="auto"/>
      </w:divBdr>
    </w:div>
    <w:div w:id="1111052571">
      <w:bodyDiv w:val="1"/>
      <w:marLeft w:val="0"/>
      <w:marRight w:val="0"/>
      <w:marTop w:val="0"/>
      <w:marBottom w:val="0"/>
      <w:divBdr>
        <w:top w:val="none" w:sz="0" w:space="0" w:color="auto"/>
        <w:left w:val="none" w:sz="0" w:space="0" w:color="auto"/>
        <w:bottom w:val="none" w:sz="0" w:space="0" w:color="auto"/>
        <w:right w:val="none" w:sz="0" w:space="0" w:color="auto"/>
      </w:divBdr>
    </w:div>
    <w:div w:id="1111127659">
      <w:bodyDiv w:val="1"/>
      <w:marLeft w:val="0"/>
      <w:marRight w:val="0"/>
      <w:marTop w:val="0"/>
      <w:marBottom w:val="0"/>
      <w:divBdr>
        <w:top w:val="none" w:sz="0" w:space="0" w:color="auto"/>
        <w:left w:val="none" w:sz="0" w:space="0" w:color="auto"/>
        <w:bottom w:val="none" w:sz="0" w:space="0" w:color="auto"/>
        <w:right w:val="none" w:sz="0" w:space="0" w:color="auto"/>
      </w:divBdr>
    </w:div>
    <w:div w:id="1112243839">
      <w:bodyDiv w:val="1"/>
      <w:marLeft w:val="0"/>
      <w:marRight w:val="0"/>
      <w:marTop w:val="0"/>
      <w:marBottom w:val="0"/>
      <w:divBdr>
        <w:top w:val="none" w:sz="0" w:space="0" w:color="auto"/>
        <w:left w:val="none" w:sz="0" w:space="0" w:color="auto"/>
        <w:bottom w:val="none" w:sz="0" w:space="0" w:color="auto"/>
        <w:right w:val="none" w:sz="0" w:space="0" w:color="auto"/>
      </w:divBdr>
    </w:div>
    <w:div w:id="1114783690">
      <w:bodyDiv w:val="1"/>
      <w:marLeft w:val="0"/>
      <w:marRight w:val="0"/>
      <w:marTop w:val="0"/>
      <w:marBottom w:val="0"/>
      <w:divBdr>
        <w:top w:val="none" w:sz="0" w:space="0" w:color="auto"/>
        <w:left w:val="none" w:sz="0" w:space="0" w:color="auto"/>
        <w:bottom w:val="none" w:sz="0" w:space="0" w:color="auto"/>
        <w:right w:val="none" w:sz="0" w:space="0" w:color="auto"/>
      </w:divBdr>
    </w:div>
    <w:div w:id="1115059389">
      <w:bodyDiv w:val="1"/>
      <w:marLeft w:val="0"/>
      <w:marRight w:val="0"/>
      <w:marTop w:val="0"/>
      <w:marBottom w:val="0"/>
      <w:divBdr>
        <w:top w:val="none" w:sz="0" w:space="0" w:color="auto"/>
        <w:left w:val="none" w:sz="0" w:space="0" w:color="auto"/>
        <w:bottom w:val="none" w:sz="0" w:space="0" w:color="auto"/>
        <w:right w:val="none" w:sz="0" w:space="0" w:color="auto"/>
      </w:divBdr>
    </w:div>
    <w:div w:id="1116294811">
      <w:bodyDiv w:val="1"/>
      <w:marLeft w:val="0"/>
      <w:marRight w:val="0"/>
      <w:marTop w:val="0"/>
      <w:marBottom w:val="0"/>
      <w:divBdr>
        <w:top w:val="none" w:sz="0" w:space="0" w:color="auto"/>
        <w:left w:val="none" w:sz="0" w:space="0" w:color="auto"/>
        <w:bottom w:val="none" w:sz="0" w:space="0" w:color="auto"/>
        <w:right w:val="none" w:sz="0" w:space="0" w:color="auto"/>
      </w:divBdr>
    </w:div>
    <w:div w:id="1117482753">
      <w:bodyDiv w:val="1"/>
      <w:marLeft w:val="0"/>
      <w:marRight w:val="0"/>
      <w:marTop w:val="0"/>
      <w:marBottom w:val="0"/>
      <w:divBdr>
        <w:top w:val="none" w:sz="0" w:space="0" w:color="auto"/>
        <w:left w:val="none" w:sz="0" w:space="0" w:color="auto"/>
        <w:bottom w:val="none" w:sz="0" w:space="0" w:color="auto"/>
        <w:right w:val="none" w:sz="0" w:space="0" w:color="auto"/>
      </w:divBdr>
    </w:div>
    <w:div w:id="1123111065">
      <w:bodyDiv w:val="1"/>
      <w:marLeft w:val="0"/>
      <w:marRight w:val="0"/>
      <w:marTop w:val="0"/>
      <w:marBottom w:val="0"/>
      <w:divBdr>
        <w:top w:val="none" w:sz="0" w:space="0" w:color="auto"/>
        <w:left w:val="none" w:sz="0" w:space="0" w:color="auto"/>
        <w:bottom w:val="none" w:sz="0" w:space="0" w:color="auto"/>
        <w:right w:val="none" w:sz="0" w:space="0" w:color="auto"/>
      </w:divBdr>
    </w:div>
    <w:div w:id="1123422977">
      <w:bodyDiv w:val="1"/>
      <w:marLeft w:val="0"/>
      <w:marRight w:val="0"/>
      <w:marTop w:val="0"/>
      <w:marBottom w:val="0"/>
      <w:divBdr>
        <w:top w:val="none" w:sz="0" w:space="0" w:color="auto"/>
        <w:left w:val="none" w:sz="0" w:space="0" w:color="auto"/>
        <w:bottom w:val="none" w:sz="0" w:space="0" w:color="auto"/>
        <w:right w:val="none" w:sz="0" w:space="0" w:color="auto"/>
      </w:divBdr>
    </w:div>
    <w:div w:id="1123842551">
      <w:bodyDiv w:val="1"/>
      <w:marLeft w:val="0"/>
      <w:marRight w:val="0"/>
      <w:marTop w:val="0"/>
      <w:marBottom w:val="0"/>
      <w:divBdr>
        <w:top w:val="none" w:sz="0" w:space="0" w:color="auto"/>
        <w:left w:val="none" w:sz="0" w:space="0" w:color="auto"/>
        <w:bottom w:val="none" w:sz="0" w:space="0" w:color="auto"/>
        <w:right w:val="none" w:sz="0" w:space="0" w:color="auto"/>
      </w:divBdr>
    </w:div>
    <w:div w:id="1124036320">
      <w:bodyDiv w:val="1"/>
      <w:marLeft w:val="0"/>
      <w:marRight w:val="0"/>
      <w:marTop w:val="0"/>
      <w:marBottom w:val="0"/>
      <w:divBdr>
        <w:top w:val="none" w:sz="0" w:space="0" w:color="auto"/>
        <w:left w:val="none" w:sz="0" w:space="0" w:color="auto"/>
        <w:bottom w:val="none" w:sz="0" w:space="0" w:color="auto"/>
        <w:right w:val="none" w:sz="0" w:space="0" w:color="auto"/>
      </w:divBdr>
    </w:div>
    <w:div w:id="1124694575">
      <w:bodyDiv w:val="1"/>
      <w:marLeft w:val="0"/>
      <w:marRight w:val="0"/>
      <w:marTop w:val="0"/>
      <w:marBottom w:val="0"/>
      <w:divBdr>
        <w:top w:val="none" w:sz="0" w:space="0" w:color="auto"/>
        <w:left w:val="none" w:sz="0" w:space="0" w:color="auto"/>
        <w:bottom w:val="none" w:sz="0" w:space="0" w:color="auto"/>
        <w:right w:val="none" w:sz="0" w:space="0" w:color="auto"/>
      </w:divBdr>
    </w:div>
    <w:div w:id="1125270086">
      <w:bodyDiv w:val="1"/>
      <w:marLeft w:val="0"/>
      <w:marRight w:val="0"/>
      <w:marTop w:val="0"/>
      <w:marBottom w:val="0"/>
      <w:divBdr>
        <w:top w:val="none" w:sz="0" w:space="0" w:color="auto"/>
        <w:left w:val="none" w:sz="0" w:space="0" w:color="auto"/>
        <w:bottom w:val="none" w:sz="0" w:space="0" w:color="auto"/>
        <w:right w:val="none" w:sz="0" w:space="0" w:color="auto"/>
      </w:divBdr>
    </w:div>
    <w:div w:id="1125925758">
      <w:bodyDiv w:val="1"/>
      <w:marLeft w:val="0"/>
      <w:marRight w:val="0"/>
      <w:marTop w:val="0"/>
      <w:marBottom w:val="0"/>
      <w:divBdr>
        <w:top w:val="none" w:sz="0" w:space="0" w:color="auto"/>
        <w:left w:val="none" w:sz="0" w:space="0" w:color="auto"/>
        <w:bottom w:val="none" w:sz="0" w:space="0" w:color="auto"/>
        <w:right w:val="none" w:sz="0" w:space="0" w:color="auto"/>
      </w:divBdr>
    </w:div>
    <w:div w:id="1126464595">
      <w:bodyDiv w:val="1"/>
      <w:marLeft w:val="0"/>
      <w:marRight w:val="0"/>
      <w:marTop w:val="0"/>
      <w:marBottom w:val="0"/>
      <w:divBdr>
        <w:top w:val="none" w:sz="0" w:space="0" w:color="auto"/>
        <w:left w:val="none" w:sz="0" w:space="0" w:color="auto"/>
        <w:bottom w:val="none" w:sz="0" w:space="0" w:color="auto"/>
        <w:right w:val="none" w:sz="0" w:space="0" w:color="auto"/>
      </w:divBdr>
    </w:div>
    <w:div w:id="1126968309">
      <w:bodyDiv w:val="1"/>
      <w:marLeft w:val="0"/>
      <w:marRight w:val="0"/>
      <w:marTop w:val="0"/>
      <w:marBottom w:val="0"/>
      <w:divBdr>
        <w:top w:val="none" w:sz="0" w:space="0" w:color="auto"/>
        <w:left w:val="none" w:sz="0" w:space="0" w:color="auto"/>
        <w:bottom w:val="none" w:sz="0" w:space="0" w:color="auto"/>
        <w:right w:val="none" w:sz="0" w:space="0" w:color="auto"/>
      </w:divBdr>
    </w:div>
    <w:div w:id="1127236892">
      <w:bodyDiv w:val="1"/>
      <w:marLeft w:val="0"/>
      <w:marRight w:val="0"/>
      <w:marTop w:val="0"/>
      <w:marBottom w:val="0"/>
      <w:divBdr>
        <w:top w:val="none" w:sz="0" w:space="0" w:color="auto"/>
        <w:left w:val="none" w:sz="0" w:space="0" w:color="auto"/>
        <w:bottom w:val="none" w:sz="0" w:space="0" w:color="auto"/>
        <w:right w:val="none" w:sz="0" w:space="0" w:color="auto"/>
      </w:divBdr>
    </w:div>
    <w:div w:id="1128011340">
      <w:bodyDiv w:val="1"/>
      <w:marLeft w:val="0"/>
      <w:marRight w:val="0"/>
      <w:marTop w:val="0"/>
      <w:marBottom w:val="0"/>
      <w:divBdr>
        <w:top w:val="none" w:sz="0" w:space="0" w:color="auto"/>
        <w:left w:val="none" w:sz="0" w:space="0" w:color="auto"/>
        <w:bottom w:val="none" w:sz="0" w:space="0" w:color="auto"/>
        <w:right w:val="none" w:sz="0" w:space="0" w:color="auto"/>
      </w:divBdr>
    </w:div>
    <w:div w:id="1132480657">
      <w:bodyDiv w:val="1"/>
      <w:marLeft w:val="0"/>
      <w:marRight w:val="0"/>
      <w:marTop w:val="0"/>
      <w:marBottom w:val="0"/>
      <w:divBdr>
        <w:top w:val="none" w:sz="0" w:space="0" w:color="auto"/>
        <w:left w:val="none" w:sz="0" w:space="0" w:color="auto"/>
        <w:bottom w:val="none" w:sz="0" w:space="0" w:color="auto"/>
        <w:right w:val="none" w:sz="0" w:space="0" w:color="auto"/>
      </w:divBdr>
    </w:div>
    <w:div w:id="1133400609">
      <w:bodyDiv w:val="1"/>
      <w:marLeft w:val="0"/>
      <w:marRight w:val="0"/>
      <w:marTop w:val="0"/>
      <w:marBottom w:val="0"/>
      <w:divBdr>
        <w:top w:val="none" w:sz="0" w:space="0" w:color="auto"/>
        <w:left w:val="none" w:sz="0" w:space="0" w:color="auto"/>
        <w:bottom w:val="none" w:sz="0" w:space="0" w:color="auto"/>
        <w:right w:val="none" w:sz="0" w:space="0" w:color="auto"/>
      </w:divBdr>
    </w:div>
    <w:div w:id="1133401573">
      <w:bodyDiv w:val="1"/>
      <w:marLeft w:val="0"/>
      <w:marRight w:val="0"/>
      <w:marTop w:val="0"/>
      <w:marBottom w:val="0"/>
      <w:divBdr>
        <w:top w:val="none" w:sz="0" w:space="0" w:color="auto"/>
        <w:left w:val="none" w:sz="0" w:space="0" w:color="auto"/>
        <w:bottom w:val="none" w:sz="0" w:space="0" w:color="auto"/>
        <w:right w:val="none" w:sz="0" w:space="0" w:color="auto"/>
      </w:divBdr>
    </w:div>
    <w:div w:id="1134132890">
      <w:bodyDiv w:val="1"/>
      <w:marLeft w:val="0"/>
      <w:marRight w:val="0"/>
      <w:marTop w:val="0"/>
      <w:marBottom w:val="0"/>
      <w:divBdr>
        <w:top w:val="none" w:sz="0" w:space="0" w:color="auto"/>
        <w:left w:val="none" w:sz="0" w:space="0" w:color="auto"/>
        <w:bottom w:val="none" w:sz="0" w:space="0" w:color="auto"/>
        <w:right w:val="none" w:sz="0" w:space="0" w:color="auto"/>
      </w:divBdr>
    </w:div>
    <w:div w:id="1135566815">
      <w:bodyDiv w:val="1"/>
      <w:marLeft w:val="0"/>
      <w:marRight w:val="0"/>
      <w:marTop w:val="0"/>
      <w:marBottom w:val="0"/>
      <w:divBdr>
        <w:top w:val="none" w:sz="0" w:space="0" w:color="auto"/>
        <w:left w:val="none" w:sz="0" w:space="0" w:color="auto"/>
        <w:bottom w:val="none" w:sz="0" w:space="0" w:color="auto"/>
        <w:right w:val="none" w:sz="0" w:space="0" w:color="auto"/>
      </w:divBdr>
    </w:div>
    <w:div w:id="1136337100">
      <w:bodyDiv w:val="1"/>
      <w:marLeft w:val="0"/>
      <w:marRight w:val="0"/>
      <w:marTop w:val="0"/>
      <w:marBottom w:val="0"/>
      <w:divBdr>
        <w:top w:val="none" w:sz="0" w:space="0" w:color="auto"/>
        <w:left w:val="none" w:sz="0" w:space="0" w:color="auto"/>
        <w:bottom w:val="none" w:sz="0" w:space="0" w:color="auto"/>
        <w:right w:val="none" w:sz="0" w:space="0" w:color="auto"/>
      </w:divBdr>
    </w:div>
    <w:div w:id="1137458577">
      <w:bodyDiv w:val="1"/>
      <w:marLeft w:val="0"/>
      <w:marRight w:val="0"/>
      <w:marTop w:val="0"/>
      <w:marBottom w:val="0"/>
      <w:divBdr>
        <w:top w:val="none" w:sz="0" w:space="0" w:color="auto"/>
        <w:left w:val="none" w:sz="0" w:space="0" w:color="auto"/>
        <w:bottom w:val="none" w:sz="0" w:space="0" w:color="auto"/>
        <w:right w:val="none" w:sz="0" w:space="0" w:color="auto"/>
      </w:divBdr>
    </w:div>
    <w:div w:id="1137574680">
      <w:bodyDiv w:val="1"/>
      <w:marLeft w:val="0"/>
      <w:marRight w:val="0"/>
      <w:marTop w:val="0"/>
      <w:marBottom w:val="0"/>
      <w:divBdr>
        <w:top w:val="none" w:sz="0" w:space="0" w:color="auto"/>
        <w:left w:val="none" w:sz="0" w:space="0" w:color="auto"/>
        <w:bottom w:val="none" w:sz="0" w:space="0" w:color="auto"/>
        <w:right w:val="none" w:sz="0" w:space="0" w:color="auto"/>
      </w:divBdr>
    </w:div>
    <w:div w:id="1137719129">
      <w:bodyDiv w:val="1"/>
      <w:marLeft w:val="0"/>
      <w:marRight w:val="0"/>
      <w:marTop w:val="0"/>
      <w:marBottom w:val="0"/>
      <w:divBdr>
        <w:top w:val="none" w:sz="0" w:space="0" w:color="auto"/>
        <w:left w:val="none" w:sz="0" w:space="0" w:color="auto"/>
        <w:bottom w:val="none" w:sz="0" w:space="0" w:color="auto"/>
        <w:right w:val="none" w:sz="0" w:space="0" w:color="auto"/>
      </w:divBdr>
    </w:div>
    <w:div w:id="1138381764">
      <w:bodyDiv w:val="1"/>
      <w:marLeft w:val="0"/>
      <w:marRight w:val="0"/>
      <w:marTop w:val="0"/>
      <w:marBottom w:val="0"/>
      <w:divBdr>
        <w:top w:val="none" w:sz="0" w:space="0" w:color="auto"/>
        <w:left w:val="none" w:sz="0" w:space="0" w:color="auto"/>
        <w:bottom w:val="none" w:sz="0" w:space="0" w:color="auto"/>
        <w:right w:val="none" w:sz="0" w:space="0" w:color="auto"/>
      </w:divBdr>
    </w:div>
    <w:div w:id="1138953832">
      <w:bodyDiv w:val="1"/>
      <w:marLeft w:val="0"/>
      <w:marRight w:val="0"/>
      <w:marTop w:val="0"/>
      <w:marBottom w:val="0"/>
      <w:divBdr>
        <w:top w:val="none" w:sz="0" w:space="0" w:color="auto"/>
        <w:left w:val="none" w:sz="0" w:space="0" w:color="auto"/>
        <w:bottom w:val="none" w:sz="0" w:space="0" w:color="auto"/>
        <w:right w:val="none" w:sz="0" w:space="0" w:color="auto"/>
      </w:divBdr>
    </w:div>
    <w:div w:id="1139154419">
      <w:bodyDiv w:val="1"/>
      <w:marLeft w:val="0"/>
      <w:marRight w:val="0"/>
      <w:marTop w:val="0"/>
      <w:marBottom w:val="0"/>
      <w:divBdr>
        <w:top w:val="none" w:sz="0" w:space="0" w:color="auto"/>
        <w:left w:val="none" w:sz="0" w:space="0" w:color="auto"/>
        <w:bottom w:val="none" w:sz="0" w:space="0" w:color="auto"/>
        <w:right w:val="none" w:sz="0" w:space="0" w:color="auto"/>
      </w:divBdr>
    </w:div>
    <w:div w:id="1139834348">
      <w:bodyDiv w:val="1"/>
      <w:marLeft w:val="0"/>
      <w:marRight w:val="0"/>
      <w:marTop w:val="0"/>
      <w:marBottom w:val="0"/>
      <w:divBdr>
        <w:top w:val="none" w:sz="0" w:space="0" w:color="auto"/>
        <w:left w:val="none" w:sz="0" w:space="0" w:color="auto"/>
        <w:bottom w:val="none" w:sz="0" w:space="0" w:color="auto"/>
        <w:right w:val="none" w:sz="0" w:space="0" w:color="auto"/>
      </w:divBdr>
    </w:div>
    <w:div w:id="1140610586">
      <w:bodyDiv w:val="1"/>
      <w:marLeft w:val="0"/>
      <w:marRight w:val="0"/>
      <w:marTop w:val="0"/>
      <w:marBottom w:val="0"/>
      <w:divBdr>
        <w:top w:val="none" w:sz="0" w:space="0" w:color="auto"/>
        <w:left w:val="none" w:sz="0" w:space="0" w:color="auto"/>
        <w:bottom w:val="none" w:sz="0" w:space="0" w:color="auto"/>
        <w:right w:val="none" w:sz="0" w:space="0" w:color="auto"/>
      </w:divBdr>
    </w:div>
    <w:div w:id="1141270180">
      <w:bodyDiv w:val="1"/>
      <w:marLeft w:val="0"/>
      <w:marRight w:val="0"/>
      <w:marTop w:val="0"/>
      <w:marBottom w:val="0"/>
      <w:divBdr>
        <w:top w:val="none" w:sz="0" w:space="0" w:color="auto"/>
        <w:left w:val="none" w:sz="0" w:space="0" w:color="auto"/>
        <w:bottom w:val="none" w:sz="0" w:space="0" w:color="auto"/>
        <w:right w:val="none" w:sz="0" w:space="0" w:color="auto"/>
      </w:divBdr>
    </w:div>
    <w:div w:id="1142428722">
      <w:bodyDiv w:val="1"/>
      <w:marLeft w:val="0"/>
      <w:marRight w:val="0"/>
      <w:marTop w:val="0"/>
      <w:marBottom w:val="0"/>
      <w:divBdr>
        <w:top w:val="none" w:sz="0" w:space="0" w:color="auto"/>
        <w:left w:val="none" w:sz="0" w:space="0" w:color="auto"/>
        <w:bottom w:val="none" w:sz="0" w:space="0" w:color="auto"/>
        <w:right w:val="none" w:sz="0" w:space="0" w:color="auto"/>
      </w:divBdr>
    </w:div>
    <w:div w:id="1143348596">
      <w:bodyDiv w:val="1"/>
      <w:marLeft w:val="0"/>
      <w:marRight w:val="0"/>
      <w:marTop w:val="0"/>
      <w:marBottom w:val="0"/>
      <w:divBdr>
        <w:top w:val="none" w:sz="0" w:space="0" w:color="auto"/>
        <w:left w:val="none" w:sz="0" w:space="0" w:color="auto"/>
        <w:bottom w:val="none" w:sz="0" w:space="0" w:color="auto"/>
        <w:right w:val="none" w:sz="0" w:space="0" w:color="auto"/>
      </w:divBdr>
    </w:div>
    <w:div w:id="1143543740">
      <w:bodyDiv w:val="1"/>
      <w:marLeft w:val="0"/>
      <w:marRight w:val="0"/>
      <w:marTop w:val="0"/>
      <w:marBottom w:val="0"/>
      <w:divBdr>
        <w:top w:val="none" w:sz="0" w:space="0" w:color="auto"/>
        <w:left w:val="none" w:sz="0" w:space="0" w:color="auto"/>
        <w:bottom w:val="none" w:sz="0" w:space="0" w:color="auto"/>
        <w:right w:val="none" w:sz="0" w:space="0" w:color="auto"/>
      </w:divBdr>
    </w:div>
    <w:div w:id="1146431158">
      <w:bodyDiv w:val="1"/>
      <w:marLeft w:val="0"/>
      <w:marRight w:val="0"/>
      <w:marTop w:val="0"/>
      <w:marBottom w:val="0"/>
      <w:divBdr>
        <w:top w:val="none" w:sz="0" w:space="0" w:color="auto"/>
        <w:left w:val="none" w:sz="0" w:space="0" w:color="auto"/>
        <w:bottom w:val="none" w:sz="0" w:space="0" w:color="auto"/>
        <w:right w:val="none" w:sz="0" w:space="0" w:color="auto"/>
      </w:divBdr>
    </w:div>
    <w:div w:id="1147479543">
      <w:bodyDiv w:val="1"/>
      <w:marLeft w:val="0"/>
      <w:marRight w:val="0"/>
      <w:marTop w:val="0"/>
      <w:marBottom w:val="0"/>
      <w:divBdr>
        <w:top w:val="none" w:sz="0" w:space="0" w:color="auto"/>
        <w:left w:val="none" w:sz="0" w:space="0" w:color="auto"/>
        <w:bottom w:val="none" w:sz="0" w:space="0" w:color="auto"/>
        <w:right w:val="none" w:sz="0" w:space="0" w:color="auto"/>
      </w:divBdr>
    </w:div>
    <w:div w:id="1147938143">
      <w:bodyDiv w:val="1"/>
      <w:marLeft w:val="0"/>
      <w:marRight w:val="0"/>
      <w:marTop w:val="0"/>
      <w:marBottom w:val="0"/>
      <w:divBdr>
        <w:top w:val="none" w:sz="0" w:space="0" w:color="auto"/>
        <w:left w:val="none" w:sz="0" w:space="0" w:color="auto"/>
        <w:bottom w:val="none" w:sz="0" w:space="0" w:color="auto"/>
        <w:right w:val="none" w:sz="0" w:space="0" w:color="auto"/>
      </w:divBdr>
    </w:div>
    <w:div w:id="1148285807">
      <w:bodyDiv w:val="1"/>
      <w:marLeft w:val="0"/>
      <w:marRight w:val="0"/>
      <w:marTop w:val="0"/>
      <w:marBottom w:val="0"/>
      <w:divBdr>
        <w:top w:val="none" w:sz="0" w:space="0" w:color="auto"/>
        <w:left w:val="none" w:sz="0" w:space="0" w:color="auto"/>
        <w:bottom w:val="none" w:sz="0" w:space="0" w:color="auto"/>
        <w:right w:val="none" w:sz="0" w:space="0" w:color="auto"/>
      </w:divBdr>
    </w:div>
    <w:div w:id="1148522191">
      <w:bodyDiv w:val="1"/>
      <w:marLeft w:val="0"/>
      <w:marRight w:val="0"/>
      <w:marTop w:val="0"/>
      <w:marBottom w:val="0"/>
      <w:divBdr>
        <w:top w:val="none" w:sz="0" w:space="0" w:color="auto"/>
        <w:left w:val="none" w:sz="0" w:space="0" w:color="auto"/>
        <w:bottom w:val="none" w:sz="0" w:space="0" w:color="auto"/>
        <w:right w:val="none" w:sz="0" w:space="0" w:color="auto"/>
      </w:divBdr>
    </w:div>
    <w:div w:id="1149051784">
      <w:bodyDiv w:val="1"/>
      <w:marLeft w:val="0"/>
      <w:marRight w:val="0"/>
      <w:marTop w:val="0"/>
      <w:marBottom w:val="0"/>
      <w:divBdr>
        <w:top w:val="none" w:sz="0" w:space="0" w:color="auto"/>
        <w:left w:val="none" w:sz="0" w:space="0" w:color="auto"/>
        <w:bottom w:val="none" w:sz="0" w:space="0" w:color="auto"/>
        <w:right w:val="none" w:sz="0" w:space="0" w:color="auto"/>
      </w:divBdr>
    </w:div>
    <w:div w:id="1149127189">
      <w:bodyDiv w:val="1"/>
      <w:marLeft w:val="0"/>
      <w:marRight w:val="0"/>
      <w:marTop w:val="0"/>
      <w:marBottom w:val="0"/>
      <w:divBdr>
        <w:top w:val="none" w:sz="0" w:space="0" w:color="auto"/>
        <w:left w:val="none" w:sz="0" w:space="0" w:color="auto"/>
        <w:bottom w:val="none" w:sz="0" w:space="0" w:color="auto"/>
        <w:right w:val="none" w:sz="0" w:space="0" w:color="auto"/>
      </w:divBdr>
    </w:div>
    <w:div w:id="1152061936">
      <w:bodyDiv w:val="1"/>
      <w:marLeft w:val="0"/>
      <w:marRight w:val="0"/>
      <w:marTop w:val="0"/>
      <w:marBottom w:val="0"/>
      <w:divBdr>
        <w:top w:val="none" w:sz="0" w:space="0" w:color="auto"/>
        <w:left w:val="none" w:sz="0" w:space="0" w:color="auto"/>
        <w:bottom w:val="none" w:sz="0" w:space="0" w:color="auto"/>
        <w:right w:val="none" w:sz="0" w:space="0" w:color="auto"/>
      </w:divBdr>
    </w:div>
    <w:div w:id="1152522295">
      <w:bodyDiv w:val="1"/>
      <w:marLeft w:val="0"/>
      <w:marRight w:val="0"/>
      <w:marTop w:val="0"/>
      <w:marBottom w:val="0"/>
      <w:divBdr>
        <w:top w:val="none" w:sz="0" w:space="0" w:color="auto"/>
        <w:left w:val="none" w:sz="0" w:space="0" w:color="auto"/>
        <w:bottom w:val="none" w:sz="0" w:space="0" w:color="auto"/>
        <w:right w:val="none" w:sz="0" w:space="0" w:color="auto"/>
      </w:divBdr>
    </w:div>
    <w:div w:id="1155415332">
      <w:bodyDiv w:val="1"/>
      <w:marLeft w:val="0"/>
      <w:marRight w:val="0"/>
      <w:marTop w:val="0"/>
      <w:marBottom w:val="0"/>
      <w:divBdr>
        <w:top w:val="none" w:sz="0" w:space="0" w:color="auto"/>
        <w:left w:val="none" w:sz="0" w:space="0" w:color="auto"/>
        <w:bottom w:val="none" w:sz="0" w:space="0" w:color="auto"/>
        <w:right w:val="none" w:sz="0" w:space="0" w:color="auto"/>
      </w:divBdr>
    </w:div>
    <w:div w:id="1156065601">
      <w:bodyDiv w:val="1"/>
      <w:marLeft w:val="0"/>
      <w:marRight w:val="0"/>
      <w:marTop w:val="0"/>
      <w:marBottom w:val="0"/>
      <w:divBdr>
        <w:top w:val="none" w:sz="0" w:space="0" w:color="auto"/>
        <w:left w:val="none" w:sz="0" w:space="0" w:color="auto"/>
        <w:bottom w:val="none" w:sz="0" w:space="0" w:color="auto"/>
        <w:right w:val="none" w:sz="0" w:space="0" w:color="auto"/>
      </w:divBdr>
    </w:div>
    <w:div w:id="1156460815">
      <w:bodyDiv w:val="1"/>
      <w:marLeft w:val="0"/>
      <w:marRight w:val="0"/>
      <w:marTop w:val="0"/>
      <w:marBottom w:val="0"/>
      <w:divBdr>
        <w:top w:val="none" w:sz="0" w:space="0" w:color="auto"/>
        <w:left w:val="none" w:sz="0" w:space="0" w:color="auto"/>
        <w:bottom w:val="none" w:sz="0" w:space="0" w:color="auto"/>
        <w:right w:val="none" w:sz="0" w:space="0" w:color="auto"/>
      </w:divBdr>
    </w:div>
    <w:div w:id="1157839186">
      <w:bodyDiv w:val="1"/>
      <w:marLeft w:val="0"/>
      <w:marRight w:val="0"/>
      <w:marTop w:val="0"/>
      <w:marBottom w:val="0"/>
      <w:divBdr>
        <w:top w:val="none" w:sz="0" w:space="0" w:color="auto"/>
        <w:left w:val="none" w:sz="0" w:space="0" w:color="auto"/>
        <w:bottom w:val="none" w:sz="0" w:space="0" w:color="auto"/>
        <w:right w:val="none" w:sz="0" w:space="0" w:color="auto"/>
      </w:divBdr>
    </w:div>
    <w:div w:id="1158226103">
      <w:bodyDiv w:val="1"/>
      <w:marLeft w:val="0"/>
      <w:marRight w:val="0"/>
      <w:marTop w:val="0"/>
      <w:marBottom w:val="0"/>
      <w:divBdr>
        <w:top w:val="none" w:sz="0" w:space="0" w:color="auto"/>
        <w:left w:val="none" w:sz="0" w:space="0" w:color="auto"/>
        <w:bottom w:val="none" w:sz="0" w:space="0" w:color="auto"/>
        <w:right w:val="none" w:sz="0" w:space="0" w:color="auto"/>
      </w:divBdr>
    </w:div>
    <w:div w:id="1159660493">
      <w:bodyDiv w:val="1"/>
      <w:marLeft w:val="0"/>
      <w:marRight w:val="0"/>
      <w:marTop w:val="0"/>
      <w:marBottom w:val="0"/>
      <w:divBdr>
        <w:top w:val="none" w:sz="0" w:space="0" w:color="auto"/>
        <w:left w:val="none" w:sz="0" w:space="0" w:color="auto"/>
        <w:bottom w:val="none" w:sz="0" w:space="0" w:color="auto"/>
        <w:right w:val="none" w:sz="0" w:space="0" w:color="auto"/>
      </w:divBdr>
    </w:div>
    <w:div w:id="1159811438">
      <w:bodyDiv w:val="1"/>
      <w:marLeft w:val="0"/>
      <w:marRight w:val="0"/>
      <w:marTop w:val="0"/>
      <w:marBottom w:val="0"/>
      <w:divBdr>
        <w:top w:val="none" w:sz="0" w:space="0" w:color="auto"/>
        <w:left w:val="none" w:sz="0" w:space="0" w:color="auto"/>
        <w:bottom w:val="none" w:sz="0" w:space="0" w:color="auto"/>
        <w:right w:val="none" w:sz="0" w:space="0" w:color="auto"/>
      </w:divBdr>
    </w:div>
    <w:div w:id="1159998421">
      <w:bodyDiv w:val="1"/>
      <w:marLeft w:val="0"/>
      <w:marRight w:val="0"/>
      <w:marTop w:val="0"/>
      <w:marBottom w:val="0"/>
      <w:divBdr>
        <w:top w:val="none" w:sz="0" w:space="0" w:color="auto"/>
        <w:left w:val="none" w:sz="0" w:space="0" w:color="auto"/>
        <w:bottom w:val="none" w:sz="0" w:space="0" w:color="auto"/>
        <w:right w:val="none" w:sz="0" w:space="0" w:color="auto"/>
      </w:divBdr>
    </w:div>
    <w:div w:id="1163857212">
      <w:bodyDiv w:val="1"/>
      <w:marLeft w:val="0"/>
      <w:marRight w:val="0"/>
      <w:marTop w:val="0"/>
      <w:marBottom w:val="0"/>
      <w:divBdr>
        <w:top w:val="none" w:sz="0" w:space="0" w:color="auto"/>
        <w:left w:val="none" w:sz="0" w:space="0" w:color="auto"/>
        <w:bottom w:val="none" w:sz="0" w:space="0" w:color="auto"/>
        <w:right w:val="none" w:sz="0" w:space="0" w:color="auto"/>
      </w:divBdr>
    </w:div>
    <w:div w:id="1164052344">
      <w:bodyDiv w:val="1"/>
      <w:marLeft w:val="0"/>
      <w:marRight w:val="0"/>
      <w:marTop w:val="0"/>
      <w:marBottom w:val="0"/>
      <w:divBdr>
        <w:top w:val="none" w:sz="0" w:space="0" w:color="auto"/>
        <w:left w:val="none" w:sz="0" w:space="0" w:color="auto"/>
        <w:bottom w:val="none" w:sz="0" w:space="0" w:color="auto"/>
        <w:right w:val="none" w:sz="0" w:space="0" w:color="auto"/>
      </w:divBdr>
    </w:div>
    <w:div w:id="1164585872">
      <w:bodyDiv w:val="1"/>
      <w:marLeft w:val="0"/>
      <w:marRight w:val="0"/>
      <w:marTop w:val="0"/>
      <w:marBottom w:val="0"/>
      <w:divBdr>
        <w:top w:val="none" w:sz="0" w:space="0" w:color="auto"/>
        <w:left w:val="none" w:sz="0" w:space="0" w:color="auto"/>
        <w:bottom w:val="none" w:sz="0" w:space="0" w:color="auto"/>
        <w:right w:val="none" w:sz="0" w:space="0" w:color="auto"/>
      </w:divBdr>
    </w:div>
    <w:div w:id="1165130077">
      <w:bodyDiv w:val="1"/>
      <w:marLeft w:val="0"/>
      <w:marRight w:val="0"/>
      <w:marTop w:val="0"/>
      <w:marBottom w:val="0"/>
      <w:divBdr>
        <w:top w:val="none" w:sz="0" w:space="0" w:color="auto"/>
        <w:left w:val="none" w:sz="0" w:space="0" w:color="auto"/>
        <w:bottom w:val="none" w:sz="0" w:space="0" w:color="auto"/>
        <w:right w:val="none" w:sz="0" w:space="0" w:color="auto"/>
      </w:divBdr>
    </w:div>
    <w:div w:id="1166554798">
      <w:bodyDiv w:val="1"/>
      <w:marLeft w:val="0"/>
      <w:marRight w:val="0"/>
      <w:marTop w:val="0"/>
      <w:marBottom w:val="0"/>
      <w:divBdr>
        <w:top w:val="none" w:sz="0" w:space="0" w:color="auto"/>
        <w:left w:val="none" w:sz="0" w:space="0" w:color="auto"/>
        <w:bottom w:val="none" w:sz="0" w:space="0" w:color="auto"/>
        <w:right w:val="none" w:sz="0" w:space="0" w:color="auto"/>
      </w:divBdr>
    </w:div>
    <w:div w:id="1167477924">
      <w:bodyDiv w:val="1"/>
      <w:marLeft w:val="0"/>
      <w:marRight w:val="0"/>
      <w:marTop w:val="0"/>
      <w:marBottom w:val="0"/>
      <w:divBdr>
        <w:top w:val="none" w:sz="0" w:space="0" w:color="auto"/>
        <w:left w:val="none" w:sz="0" w:space="0" w:color="auto"/>
        <w:bottom w:val="none" w:sz="0" w:space="0" w:color="auto"/>
        <w:right w:val="none" w:sz="0" w:space="0" w:color="auto"/>
      </w:divBdr>
    </w:div>
    <w:div w:id="1168405534">
      <w:bodyDiv w:val="1"/>
      <w:marLeft w:val="0"/>
      <w:marRight w:val="0"/>
      <w:marTop w:val="0"/>
      <w:marBottom w:val="0"/>
      <w:divBdr>
        <w:top w:val="none" w:sz="0" w:space="0" w:color="auto"/>
        <w:left w:val="none" w:sz="0" w:space="0" w:color="auto"/>
        <w:bottom w:val="none" w:sz="0" w:space="0" w:color="auto"/>
        <w:right w:val="none" w:sz="0" w:space="0" w:color="auto"/>
      </w:divBdr>
    </w:div>
    <w:div w:id="1170370076">
      <w:bodyDiv w:val="1"/>
      <w:marLeft w:val="0"/>
      <w:marRight w:val="0"/>
      <w:marTop w:val="0"/>
      <w:marBottom w:val="0"/>
      <w:divBdr>
        <w:top w:val="none" w:sz="0" w:space="0" w:color="auto"/>
        <w:left w:val="none" w:sz="0" w:space="0" w:color="auto"/>
        <w:bottom w:val="none" w:sz="0" w:space="0" w:color="auto"/>
        <w:right w:val="none" w:sz="0" w:space="0" w:color="auto"/>
      </w:divBdr>
    </w:div>
    <w:div w:id="1170438845">
      <w:bodyDiv w:val="1"/>
      <w:marLeft w:val="0"/>
      <w:marRight w:val="0"/>
      <w:marTop w:val="0"/>
      <w:marBottom w:val="0"/>
      <w:divBdr>
        <w:top w:val="none" w:sz="0" w:space="0" w:color="auto"/>
        <w:left w:val="none" w:sz="0" w:space="0" w:color="auto"/>
        <w:bottom w:val="none" w:sz="0" w:space="0" w:color="auto"/>
        <w:right w:val="none" w:sz="0" w:space="0" w:color="auto"/>
      </w:divBdr>
    </w:div>
    <w:div w:id="1170756177">
      <w:bodyDiv w:val="1"/>
      <w:marLeft w:val="0"/>
      <w:marRight w:val="0"/>
      <w:marTop w:val="0"/>
      <w:marBottom w:val="0"/>
      <w:divBdr>
        <w:top w:val="none" w:sz="0" w:space="0" w:color="auto"/>
        <w:left w:val="none" w:sz="0" w:space="0" w:color="auto"/>
        <w:bottom w:val="none" w:sz="0" w:space="0" w:color="auto"/>
        <w:right w:val="none" w:sz="0" w:space="0" w:color="auto"/>
      </w:divBdr>
    </w:div>
    <w:div w:id="1171524964">
      <w:bodyDiv w:val="1"/>
      <w:marLeft w:val="0"/>
      <w:marRight w:val="0"/>
      <w:marTop w:val="0"/>
      <w:marBottom w:val="0"/>
      <w:divBdr>
        <w:top w:val="none" w:sz="0" w:space="0" w:color="auto"/>
        <w:left w:val="none" w:sz="0" w:space="0" w:color="auto"/>
        <w:bottom w:val="none" w:sz="0" w:space="0" w:color="auto"/>
        <w:right w:val="none" w:sz="0" w:space="0" w:color="auto"/>
      </w:divBdr>
    </w:div>
    <w:div w:id="1171915378">
      <w:bodyDiv w:val="1"/>
      <w:marLeft w:val="0"/>
      <w:marRight w:val="0"/>
      <w:marTop w:val="0"/>
      <w:marBottom w:val="0"/>
      <w:divBdr>
        <w:top w:val="none" w:sz="0" w:space="0" w:color="auto"/>
        <w:left w:val="none" w:sz="0" w:space="0" w:color="auto"/>
        <w:bottom w:val="none" w:sz="0" w:space="0" w:color="auto"/>
        <w:right w:val="none" w:sz="0" w:space="0" w:color="auto"/>
      </w:divBdr>
    </w:div>
    <w:div w:id="1171992880">
      <w:bodyDiv w:val="1"/>
      <w:marLeft w:val="0"/>
      <w:marRight w:val="0"/>
      <w:marTop w:val="0"/>
      <w:marBottom w:val="0"/>
      <w:divBdr>
        <w:top w:val="none" w:sz="0" w:space="0" w:color="auto"/>
        <w:left w:val="none" w:sz="0" w:space="0" w:color="auto"/>
        <w:bottom w:val="none" w:sz="0" w:space="0" w:color="auto"/>
        <w:right w:val="none" w:sz="0" w:space="0" w:color="auto"/>
      </w:divBdr>
    </w:div>
    <w:div w:id="1173374721">
      <w:bodyDiv w:val="1"/>
      <w:marLeft w:val="0"/>
      <w:marRight w:val="0"/>
      <w:marTop w:val="0"/>
      <w:marBottom w:val="0"/>
      <w:divBdr>
        <w:top w:val="none" w:sz="0" w:space="0" w:color="auto"/>
        <w:left w:val="none" w:sz="0" w:space="0" w:color="auto"/>
        <w:bottom w:val="none" w:sz="0" w:space="0" w:color="auto"/>
        <w:right w:val="none" w:sz="0" w:space="0" w:color="auto"/>
      </w:divBdr>
    </w:div>
    <w:div w:id="1173491411">
      <w:bodyDiv w:val="1"/>
      <w:marLeft w:val="0"/>
      <w:marRight w:val="0"/>
      <w:marTop w:val="0"/>
      <w:marBottom w:val="0"/>
      <w:divBdr>
        <w:top w:val="none" w:sz="0" w:space="0" w:color="auto"/>
        <w:left w:val="none" w:sz="0" w:space="0" w:color="auto"/>
        <w:bottom w:val="none" w:sz="0" w:space="0" w:color="auto"/>
        <w:right w:val="none" w:sz="0" w:space="0" w:color="auto"/>
      </w:divBdr>
    </w:div>
    <w:div w:id="1174149760">
      <w:bodyDiv w:val="1"/>
      <w:marLeft w:val="0"/>
      <w:marRight w:val="0"/>
      <w:marTop w:val="0"/>
      <w:marBottom w:val="0"/>
      <w:divBdr>
        <w:top w:val="none" w:sz="0" w:space="0" w:color="auto"/>
        <w:left w:val="none" w:sz="0" w:space="0" w:color="auto"/>
        <w:bottom w:val="none" w:sz="0" w:space="0" w:color="auto"/>
        <w:right w:val="none" w:sz="0" w:space="0" w:color="auto"/>
      </w:divBdr>
    </w:div>
    <w:div w:id="1175725025">
      <w:bodyDiv w:val="1"/>
      <w:marLeft w:val="0"/>
      <w:marRight w:val="0"/>
      <w:marTop w:val="0"/>
      <w:marBottom w:val="0"/>
      <w:divBdr>
        <w:top w:val="none" w:sz="0" w:space="0" w:color="auto"/>
        <w:left w:val="none" w:sz="0" w:space="0" w:color="auto"/>
        <w:bottom w:val="none" w:sz="0" w:space="0" w:color="auto"/>
        <w:right w:val="none" w:sz="0" w:space="0" w:color="auto"/>
      </w:divBdr>
    </w:div>
    <w:div w:id="1175878591">
      <w:bodyDiv w:val="1"/>
      <w:marLeft w:val="0"/>
      <w:marRight w:val="0"/>
      <w:marTop w:val="0"/>
      <w:marBottom w:val="0"/>
      <w:divBdr>
        <w:top w:val="none" w:sz="0" w:space="0" w:color="auto"/>
        <w:left w:val="none" w:sz="0" w:space="0" w:color="auto"/>
        <w:bottom w:val="none" w:sz="0" w:space="0" w:color="auto"/>
        <w:right w:val="none" w:sz="0" w:space="0" w:color="auto"/>
      </w:divBdr>
    </w:div>
    <w:div w:id="1178042207">
      <w:bodyDiv w:val="1"/>
      <w:marLeft w:val="0"/>
      <w:marRight w:val="0"/>
      <w:marTop w:val="0"/>
      <w:marBottom w:val="0"/>
      <w:divBdr>
        <w:top w:val="none" w:sz="0" w:space="0" w:color="auto"/>
        <w:left w:val="none" w:sz="0" w:space="0" w:color="auto"/>
        <w:bottom w:val="none" w:sz="0" w:space="0" w:color="auto"/>
        <w:right w:val="none" w:sz="0" w:space="0" w:color="auto"/>
      </w:divBdr>
    </w:div>
    <w:div w:id="1178153629">
      <w:bodyDiv w:val="1"/>
      <w:marLeft w:val="0"/>
      <w:marRight w:val="0"/>
      <w:marTop w:val="0"/>
      <w:marBottom w:val="0"/>
      <w:divBdr>
        <w:top w:val="none" w:sz="0" w:space="0" w:color="auto"/>
        <w:left w:val="none" w:sz="0" w:space="0" w:color="auto"/>
        <w:bottom w:val="none" w:sz="0" w:space="0" w:color="auto"/>
        <w:right w:val="none" w:sz="0" w:space="0" w:color="auto"/>
      </w:divBdr>
    </w:div>
    <w:div w:id="1178154951">
      <w:bodyDiv w:val="1"/>
      <w:marLeft w:val="0"/>
      <w:marRight w:val="0"/>
      <w:marTop w:val="0"/>
      <w:marBottom w:val="0"/>
      <w:divBdr>
        <w:top w:val="none" w:sz="0" w:space="0" w:color="auto"/>
        <w:left w:val="none" w:sz="0" w:space="0" w:color="auto"/>
        <w:bottom w:val="none" w:sz="0" w:space="0" w:color="auto"/>
        <w:right w:val="none" w:sz="0" w:space="0" w:color="auto"/>
      </w:divBdr>
    </w:div>
    <w:div w:id="1178539841">
      <w:bodyDiv w:val="1"/>
      <w:marLeft w:val="0"/>
      <w:marRight w:val="0"/>
      <w:marTop w:val="0"/>
      <w:marBottom w:val="0"/>
      <w:divBdr>
        <w:top w:val="none" w:sz="0" w:space="0" w:color="auto"/>
        <w:left w:val="none" w:sz="0" w:space="0" w:color="auto"/>
        <w:bottom w:val="none" w:sz="0" w:space="0" w:color="auto"/>
        <w:right w:val="none" w:sz="0" w:space="0" w:color="auto"/>
      </w:divBdr>
    </w:div>
    <w:div w:id="1179277725">
      <w:bodyDiv w:val="1"/>
      <w:marLeft w:val="0"/>
      <w:marRight w:val="0"/>
      <w:marTop w:val="0"/>
      <w:marBottom w:val="0"/>
      <w:divBdr>
        <w:top w:val="none" w:sz="0" w:space="0" w:color="auto"/>
        <w:left w:val="none" w:sz="0" w:space="0" w:color="auto"/>
        <w:bottom w:val="none" w:sz="0" w:space="0" w:color="auto"/>
        <w:right w:val="none" w:sz="0" w:space="0" w:color="auto"/>
      </w:divBdr>
    </w:div>
    <w:div w:id="1181309812">
      <w:bodyDiv w:val="1"/>
      <w:marLeft w:val="0"/>
      <w:marRight w:val="0"/>
      <w:marTop w:val="0"/>
      <w:marBottom w:val="0"/>
      <w:divBdr>
        <w:top w:val="none" w:sz="0" w:space="0" w:color="auto"/>
        <w:left w:val="none" w:sz="0" w:space="0" w:color="auto"/>
        <w:bottom w:val="none" w:sz="0" w:space="0" w:color="auto"/>
        <w:right w:val="none" w:sz="0" w:space="0" w:color="auto"/>
      </w:divBdr>
    </w:div>
    <w:div w:id="1182090581">
      <w:bodyDiv w:val="1"/>
      <w:marLeft w:val="0"/>
      <w:marRight w:val="0"/>
      <w:marTop w:val="0"/>
      <w:marBottom w:val="0"/>
      <w:divBdr>
        <w:top w:val="none" w:sz="0" w:space="0" w:color="auto"/>
        <w:left w:val="none" w:sz="0" w:space="0" w:color="auto"/>
        <w:bottom w:val="none" w:sz="0" w:space="0" w:color="auto"/>
        <w:right w:val="none" w:sz="0" w:space="0" w:color="auto"/>
      </w:divBdr>
    </w:div>
    <w:div w:id="1183670774">
      <w:bodyDiv w:val="1"/>
      <w:marLeft w:val="0"/>
      <w:marRight w:val="0"/>
      <w:marTop w:val="0"/>
      <w:marBottom w:val="0"/>
      <w:divBdr>
        <w:top w:val="none" w:sz="0" w:space="0" w:color="auto"/>
        <w:left w:val="none" w:sz="0" w:space="0" w:color="auto"/>
        <w:bottom w:val="none" w:sz="0" w:space="0" w:color="auto"/>
        <w:right w:val="none" w:sz="0" w:space="0" w:color="auto"/>
      </w:divBdr>
    </w:div>
    <w:div w:id="1185436308">
      <w:bodyDiv w:val="1"/>
      <w:marLeft w:val="0"/>
      <w:marRight w:val="0"/>
      <w:marTop w:val="0"/>
      <w:marBottom w:val="0"/>
      <w:divBdr>
        <w:top w:val="none" w:sz="0" w:space="0" w:color="auto"/>
        <w:left w:val="none" w:sz="0" w:space="0" w:color="auto"/>
        <w:bottom w:val="none" w:sz="0" w:space="0" w:color="auto"/>
        <w:right w:val="none" w:sz="0" w:space="0" w:color="auto"/>
      </w:divBdr>
    </w:div>
    <w:div w:id="1188060435">
      <w:bodyDiv w:val="1"/>
      <w:marLeft w:val="0"/>
      <w:marRight w:val="0"/>
      <w:marTop w:val="0"/>
      <w:marBottom w:val="0"/>
      <w:divBdr>
        <w:top w:val="none" w:sz="0" w:space="0" w:color="auto"/>
        <w:left w:val="none" w:sz="0" w:space="0" w:color="auto"/>
        <w:bottom w:val="none" w:sz="0" w:space="0" w:color="auto"/>
        <w:right w:val="none" w:sz="0" w:space="0" w:color="auto"/>
      </w:divBdr>
    </w:div>
    <w:div w:id="1188834280">
      <w:bodyDiv w:val="1"/>
      <w:marLeft w:val="0"/>
      <w:marRight w:val="0"/>
      <w:marTop w:val="0"/>
      <w:marBottom w:val="0"/>
      <w:divBdr>
        <w:top w:val="none" w:sz="0" w:space="0" w:color="auto"/>
        <w:left w:val="none" w:sz="0" w:space="0" w:color="auto"/>
        <w:bottom w:val="none" w:sz="0" w:space="0" w:color="auto"/>
        <w:right w:val="none" w:sz="0" w:space="0" w:color="auto"/>
      </w:divBdr>
    </w:div>
    <w:div w:id="1188835874">
      <w:bodyDiv w:val="1"/>
      <w:marLeft w:val="0"/>
      <w:marRight w:val="0"/>
      <w:marTop w:val="0"/>
      <w:marBottom w:val="0"/>
      <w:divBdr>
        <w:top w:val="none" w:sz="0" w:space="0" w:color="auto"/>
        <w:left w:val="none" w:sz="0" w:space="0" w:color="auto"/>
        <w:bottom w:val="none" w:sz="0" w:space="0" w:color="auto"/>
        <w:right w:val="none" w:sz="0" w:space="0" w:color="auto"/>
      </w:divBdr>
    </w:div>
    <w:div w:id="1190872472">
      <w:bodyDiv w:val="1"/>
      <w:marLeft w:val="0"/>
      <w:marRight w:val="0"/>
      <w:marTop w:val="0"/>
      <w:marBottom w:val="0"/>
      <w:divBdr>
        <w:top w:val="none" w:sz="0" w:space="0" w:color="auto"/>
        <w:left w:val="none" w:sz="0" w:space="0" w:color="auto"/>
        <w:bottom w:val="none" w:sz="0" w:space="0" w:color="auto"/>
        <w:right w:val="none" w:sz="0" w:space="0" w:color="auto"/>
      </w:divBdr>
    </w:div>
    <w:div w:id="1191265039">
      <w:bodyDiv w:val="1"/>
      <w:marLeft w:val="0"/>
      <w:marRight w:val="0"/>
      <w:marTop w:val="0"/>
      <w:marBottom w:val="0"/>
      <w:divBdr>
        <w:top w:val="none" w:sz="0" w:space="0" w:color="auto"/>
        <w:left w:val="none" w:sz="0" w:space="0" w:color="auto"/>
        <w:bottom w:val="none" w:sz="0" w:space="0" w:color="auto"/>
        <w:right w:val="none" w:sz="0" w:space="0" w:color="auto"/>
      </w:divBdr>
    </w:div>
    <w:div w:id="1194533654">
      <w:bodyDiv w:val="1"/>
      <w:marLeft w:val="0"/>
      <w:marRight w:val="0"/>
      <w:marTop w:val="0"/>
      <w:marBottom w:val="0"/>
      <w:divBdr>
        <w:top w:val="none" w:sz="0" w:space="0" w:color="auto"/>
        <w:left w:val="none" w:sz="0" w:space="0" w:color="auto"/>
        <w:bottom w:val="none" w:sz="0" w:space="0" w:color="auto"/>
        <w:right w:val="none" w:sz="0" w:space="0" w:color="auto"/>
      </w:divBdr>
    </w:div>
    <w:div w:id="1194540491">
      <w:bodyDiv w:val="1"/>
      <w:marLeft w:val="0"/>
      <w:marRight w:val="0"/>
      <w:marTop w:val="0"/>
      <w:marBottom w:val="0"/>
      <w:divBdr>
        <w:top w:val="none" w:sz="0" w:space="0" w:color="auto"/>
        <w:left w:val="none" w:sz="0" w:space="0" w:color="auto"/>
        <w:bottom w:val="none" w:sz="0" w:space="0" w:color="auto"/>
        <w:right w:val="none" w:sz="0" w:space="0" w:color="auto"/>
      </w:divBdr>
    </w:div>
    <w:div w:id="1197543224">
      <w:bodyDiv w:val="1"/>
      <w:marLeft w:val="0"/>
      <w:marRight w:val="0"/>
      <w:marTop w:val="0"/>
      <w:marBottom w:val="0"/>
      <w:divBdr>
        <w:top w:val="none" w:sz="0" w:space="0" w:color="auto"/>
        <w:left w:val="none" w:sz="0" w:space="0" w:color="auto"/>
        <w:bottom w:val="none" w:sz="0" w:space="0" w:color="auto"/>
        <w:right w:val="none" w:sz="0" w:space="0" w:color="auto"/>
      </w:divBdr>
    </w:div>
    <w:div w:id="1199587932">
      <w:bodyDiv w:val="1"/>
      <w:marLeft w:val="0"/>
      <w:marRight w:val="0"/>
      <w:marTop w:val="0"/>
      <w:marBottom w:val="0"/>
      <w:divBdr>
        <w:top w:val="none" w:sz="0" w:space="0" w:color="auto"/>
        <w:left w:val="none" w:sz="0" w:space="0" w:color="auto"/>
        <w:bottom w:val="none" w:sz="0" w:space="0" w:color="auto"/>
        <w:right w:val="none" w:sz="0" w:space="0" w:color="auto"/>
      </w:divBdr>
    </w:div>
    <w:div w:id="1200389603">
      <w:bodyDiv w:val="1"/>
      <w:marLeft w:val="0"/>
      <w:marRight w:val="0"/>
      <w:marTop w:val="0"/>
      <w:marBottom w:val="0"/>
      <w:divBdr>
        <w:top w:val="none" w:sz="0" w:space="0" w:color="auto"/>
        <w:left w:val="none" w:sz="0" w:space="0" w:color="auto"/>
        <w:bottom w:val="none" w:sz="0" w:space="0" w:color="auto"/>
        <w:right w:val="none" w:sz="0" w:space="0" w:color="auto"/>
      </w:divBdr>
    </w:div>
    <w:div w:id="1202399750">
      <w:bodyDiv w:val="1"/>
      <w:marLeft w:val="0"/>
      <w:marRight w:val="0"/>
      <w:marTop w:val="0"/>
      <w:marBottom w:val="0"/>
      <w:divBdr>
        <w:top w:val="none" w:sz="0" w:space="0" w:color="auto"/>
        <w:left w:val="none" w:sz="0" w:space="0" w:color="auto"/>
        <w:bottom w:val="none" w:sz="0" w:space="0" w:color="auto"/>
        <w:right w:val="none" w:sz="0" w:space="0" w:color="auto"/>
      </w:divBdr>
    </w:div>
    <w:div w:id="1202480892">
      <w:bodyDiv w:val="1"/>
      <w:marLeft w:val="0"/>
      <w:marRight w:val="0"/>
      <w:marTop w:val="0"/>
      <w:marBottom w:val="0"/>
      <w:divBdr>
        <w:top w:val="none" w:sz="0" w:space="0" w:color="auto"/>
        <w:left w:val="none" w:sz="0" w:space="0" w:color="auto"/>
        <w:bottom w:val="none" w:sz="0" w:space="0" w:color="auto"/>
        <w:right w:val="none" w:sz="0" w:space="0" w:color="auto"/>
      </w:divBdr>
    </w:div>
    <w:div w:id="1203518157">
      <w:bodyDiv w:val="1"/>
      <w:marLeft w:val="0"/>
      <w:marRight w:val="0"/>
      <w:marTop w:val="0"/>
      <w:marBottom w:val="0"/>
      <w:divBdr>
        <w:top w:val="none" w:sz="0" w:space="0" w:color="auto"/>
        <w:left w:val="none" w:sz="0" w:space="0" w:color="auto"/>
        <w:bottom w:val="none" w:sz="0" w:space="0" w:color="auto"/>
        <w:right w:val="none" w:sz="0" w:space="0" w:color="auto"/>
      </w:divBdr>
    </w:div>
    <w:div w:id="1205099284">
      <w:bodyDiv w:val="1"/>
      <w:marLeft w:val="0"/>
      <w:marRight w:val="0"/>
      <w:marTop w:val="0"/>
      <w:marBottom w:val="0"/>
      <w:divBdr>
        <w:top w:val="none" w:sz="0" w:space="0" w:color="auto"/>
        <w:left w:val="none" w:sz="0" w:space="0" w:color="auto"/>
        <w:bottom w:val="none" w:sz="0" w:space="0" w:color="auto"/>
        <w:right w:val="none" w:sz="0" w:space="0" w:color="auto"/>
      </w:divBdr>
    </w:div>
    <w:div w:id="1205828813">
      <w:bodyDiv w:val="1"/>
      <w:marLeft w:val="0"/>
      <w:marRight w:val="0"/>
      <w:marTop w:val="0"/>
      <w:marBottom w:val="0"/>
      <w:divBdr>
        <w:top w:val="none" w:sz="0" w:space="0" w:color="auto"/>
        <w:left w:val="none" w:sz="0" w:space="0" w:color="auto"/>
        <w:bottom w:val="none" w:sz="0" w:space="0" w:color="auto"/>
        <w:right w:val="none" w:sz="0" w:space="0" w:color="auto"/>
      </w:divBdr>
    </w:div>
    <w:div w:id="1206478875">
      <w:bodyDiv w:val="1"/>
      <w:marLeft w:val="0"/>
      <w:marRight w:val="0"/>
      <w:marTop w:val="0"/>
      <w:marBottom w:val="0"/>
      <w:divBdr>
        <w:top w:val="none" w:sz="0" w:space="0" w:color="auto"/>
        <w:left w:val="none" w:sz="0" w:space="0" w:color="auto"/>
        <w:bottom w:val="none" w:sz="0" w:space="0" w:color="auto"/>
        <w:right w:val="none" w:sz="0" w:space="0" w:color="auto"/>
      </w:divBdr>
    </w:div>
    <w:div w:id="1207060352">
      <w:bodyDiv w:val="1"/>
      <w:marLeft w:val="0"/>
      <w:marRight w:val="0"/>
      <w:marTop w:val="0"/>
      <w:marBottom w:val="0"/>
      <w:divBdr>
        <w:top w:val="none" w:sz="0" w:space="0" w:color="auto"/>
        <w:left w:val="none" w:sz="0" w:space="0" w:color="auto"/>
        <w:bottom w:val="none" w:sz="0" w:space="0" w:color="auto"/>
        <w:right w:val="none" w:sz="0" w:space="0" w:color="auto"/>
      </w:divBdr>
    </w:div>
    <w:div w:id="1208418340">
      <w:bodyDiv w:val="1"/>
      <w:marLeft w:val="0"/>
      <w:marRight w:val="0"/>
      <w:marTop w:val="0"/>
      <w:marBottom w:val="0"/>
      <w:divBdr>
        <w:top w:val="none" w:sz="0" w:space="0" w:color="auto"/>
        <w:left w:val="none" w:sz="0" w:space="0" w:color="auto"/>
        <w:bottom w:val="none" w:sz="0" w:space="0" w:color="auto"/>
        <w:right w:val="none" w:sz="0" w:space="0" w:color="auto"/>
      </w:divBdr>
    </w:div>
    <w:div w:id="1208685582">
      <w:bodyDiv w:val="1"/>
      <w:marLeft w:val="0"/>
      <w:marRight w:val="0"/>
      <w:marTop w:val="0"/>
      <w:marBottom w:val="0"/>
      <w:divBdr>
        <w:top w:val="none" w:sz="0" w:space="0" w:color="auto"/>
        <w:left w:val="none" w:sz="0" w:space="0" w:color="auto"/>
        <w:bottom w:val="none" w:sz="0" w:space="0" w:color="auto"/>
        <w:right w:val="none" w:sz="0" w:space="0" w:color="auto"/>
      </w:divBdr>
    </w:div>
    <w:div w:id="1209999742">
      <w:bodyDiv w:val="1"/>
      <w:marLeft w:val="0"/>
      <w:marRight w:val="0"/>
      <w:marTop w:val="0"/>
      <w:marBottom w:val="0"/>
      <w:divBdr>
        <w:top w:val="none" w:sz="0" w:space="0" w:color="auto"/>
        <w:left w:val="none" w:sz="0" w:space="0" w:color="auto"/>
        <w:bottom w:val="none" w:sz="0" w:space="0" w:color="auto"/>
        <w:right w:val="none" w:sz="0" w:space="0" w:color="auto"/>
      </w:divBdr>
    </w:div>
    <w:div w:id="1212310174">
      <w:bodyDiv w:val="1"/>
      <w:marLeft w:val="0"/>
      <w:marRight w:val="0"/>
      <w:marTop w:val="0"/>
      <w:marBottom w:val="0"/>
      <w:divBdr>
        <w:top w:val="none" w:sz="0" w:space="0" w:color="auto"/>
        <w:left w:val="none" w:sz="0" w:space="0" w:color="auto"/>
        <w:bottom w:val="none" w:sz="0" w:space="0" w:color="auto"/>
        <w:right w:val="none" w:sz="0" w:space="0" w:color="auto"/>
      </w:divBdr>
    </w:div>
    <w:div w:id="1213543700">
      <w:bodyDiv w:val="1"/>
      <w:marLeft w:val="0"/>
      <w:marRight w:val="0"/>
      <w:marTop w:val="0"/>
      <w:marBottom w:val="0"/>
      <w:divBdr>
        <w:top w:val="none" w:sz="0" w:space="0" w:color="auto"/>
        <w:left w:val="none" w:sz="0" w:space="0" w:color="auto"/>
        <w:bottom w:val="none" w:sz="0" w:space="0" w:color="auto"/>
        <w:right w:val="none" w:sz="0" w:space="0" w:color="auto"/>
      </w:divBdr>
    </w:div>
    <w:div w:id="1214341792">
      <w:bodyDiv w:val="1"/>
      <w:marLeft w:val="0"/>
      <w:marRight w:val="0"/>
      <w:marTop w:val="0"/>
      <w:marBottom w:val="0"/>
      <w:divBdr>
        <w:top w:val="none" w:sz="0" w:space="0" w:color="auto"/>
        <w:left w:val="none" w:sz="0" w:space="0" w:color="auto"/>
        <w:bottom w:val="none" w:sz="0" w:space="0" w:color="auto"/>
        <w:right w:val="none" w:sz="0" w:space="0" w:color="auto"/>
      </w:divBdr>
    </w:div>
    <w:div w:id="1215316959">
      <w:bodyDiv w:val="1"/>
      <w:marLeft w:val="0"/>
      <w:marRight w:val="0"/>
      <w:marTop w:val="0"/>
      <w:marBottom w:val="0"/>
      <w:divBdr>
        <w:top w:val="none" w:sz="0" w:space="0" w:color="auto"/>
        <w:left w:val="none" w:sz="0" w:space="0" w:color="auto"/>
        <w:bottom w:val="none" w:sz="0" w:space="0" w:color="auto"/>
        <w:right w:val="none" w:sz="0" w:space="0" w:color="auto"/>
      </w:divBdr>
    </w:div>
    <w:div w:id="1215653783">
      <w:bodyDiv w:val="1"/>
      <w:marLeft w:val="0"/>
      <w:marRight w:val="0"/>
      <w:marTop w:val="0"/>
      <w:marBottom w:val="0"/>
      <w:divBdr>
        <w:top w:val="none" w:sz="0" w:space="0" w:color="auto"/>
        <w:left w:val="none" w:sz="0" w:space="0" w:color="auto"/>
        <w:bottom w:val="none" w:sz="0" w:space="0" w:color="auto"/>
        <w:right w:val="none" w:sz="0" w:space="0" w:color="auto"/>
      </w:divBdr>
    </w:div>
    <w:div w:id="1216813974">
      <w:bodyDiv w:val="1"/>
      <w:marLeft w:val="0"/>
      <w:marRight w:val="0"/>
      <w:marTop w:val="0"/>
      <w:marBottom w:val="0"/>
      <w:divBdr>
        <w:top w:val="none" w:sz="0" w:space="0" w:color="auto"/>
        <w:left w:val="none" w:sz="0" w:space="0" w:color="auto"/>
        <w:bottom w:val="none" w:sz="0" w:space="0" w:color="auto"/>
        <w:right w:val="none" w:sz="0" w:space="0" w:color="auto"/>
      </w:divBdr>
    </w:div>
    <w:div w:id="1217349920">
      <w:bodyDiv w:val="1"/>
      <w:marLeft w:val="0"/>
      <w:marRight w:val="0"/>
      <w:marTop w:val="0"/>
      <w:marBottom w:val="0"/>
      <w:divBdr>
        <w:top w:val="none" w:sz="0" w:space="0" w:color="auto"/>
        <w:left w:val="none" w:sz="0" w:space="0" w:color="auto"/>
        <w:bottom w:val="none" w:sz="0" w:space="0" w:color="auto"/>
        <w:right w:val="none" w:sz="0" w:space="0" w:color="auto"/>
      </w:divBdr>
    </w:div>
    <w:div w:id="1218400585">
      <w:bodyDiv w:val="1"/>
      <w:marLeft w:val="0"/>
      <w:marRight w:val="0"/>
      <w:marTop w:val="0"/>
      <w:marBottom w:val="0"/>
      <w:divBdr>
        <w:top w:val="none" w:sz="0" w:space="0" w:color="auto"/>
        <w:left w:val="none" w:sz="0" w:space="0" w:color="auto"/>
        <w:bottom w:val="none" w:sz="0" w:space="0" w:color="auto"/>
        <w:right w:val="none" w:sz="0" w:space="0" w:color="auto"/>
      </w:divBdr>
    </w:div>
    <w:div w:id="1220244308">
      <w:bodyDiv w:val="1"/>
      <w:marLeft w:val="0"/>
      <w:marRight w:val="0"/>
      <w:marTop w:val="0"/>
      <w:marBottom w:val="0"/>
      <w:divBdr>
        <w:top w:val="none" w:sz="0" w:space="0" w:color="auto"/>
        <w:left w:val="none" w:sz="0" w:space="0" w:color="auto"/>
        <w:bottom w:val="none" w:sz="0" w:space="0" w:color="auto"/>
        <w:right w:val="none" w:sz="0" w:space="0" w:color="auto"/>
      </w:divBdr>
    </w:div>
    <w:div w:id="1220749099">
      <w:bodyDiv w:val="1"/>
      <w:marLeft w:val="0"/>
      <w:marRight w:val="0"/>
      <w:marTop w:val="0"/>
      <w:marBottom w:val="0"/>
      <w:divBdr>
        <w:top w:val="none" w:sz="0" w:space="0" w:color="auto"/>
        <w:left w:val="none" w:sz="0" w:space="0" w:color="auto"/>
        <w:bottom w:val="none" w:sz="0" w:space="0" w:color="auto"/>
        <w:right w:val="none" w:sz="0" w:space="0" w:color="auto"/>
      </w:divBdr>
    </w:div>
    <w:div w:id="1220821597">
      <w:bodyDiv w:val="1"/>
      <w:marLeft w:val="0"/>
      <w:marRight w:val="0"/>
      <w:marTop w:val="0"/>
      <w:marBottom w:val="0"/>
      <w:divBdr>
        <w:top w:val="none" w:sz="0" w:space="0" w:color="auto"/>
        <w:left w:val="none" w:sz="0" w:space="0" w:color="auto"/>
        <w:bottom w:val="none" w:sz="0" w:space="0" w:color="auto"/>
        <w:right w:val="none" w:sz="0" w:space="0" w:color="auto"/>
      </w:divBdr>
    </w:div>
    <w:div w:id="1224023008">
      <w:bodyDiv w:val="1"/>
      <w:marLeft w:val="0"/>
      <w:marRight w:val="0"/>
      <w:marTop w:val="0"/>
      <w:marBottom w:val="0"/>
      <w:divBdr>
        <w:top w:val="none" w:sz="0" w:space="0" w:color="auto"/>
        <w:left w:val="none" w:sz="0" w:space="0" w:color="auto"/>
        <w:bottom w:val="none" w:sz="0" w:space="0" w:color="auto"/>
        <w:right w:val="none" w:sz="0" w:space="0" w:color="auto"/>
      </w:divBdr>
    </w:div>
    <w:div w:id="1225141712">
      <w:bodyDiv w:val="1"/>
      <w:marLeft w:val="0"/>
      <w:marRight w:val="0"/>
      <w:marTop w:val="0"/>
      <w:marBottom w:val="0"/>
      <w:divBdr>
        <w:top w:val="none" w:sz="0" w:space="0" w:color="auto"/>
        <w:left w:val="none" w:sz="0" w:space="0" w:color="auto"/>
        <w:bottom w:val="none" w:sz="0" w:space="0" w:color="auto"/>
        <w:right w:val="none" w:sz="0" w:space="0" w:color="auto"/>
      </w:divBdr>
    </w:div>
    <w:div w:id="1225264623">
      <w:bodyDiv w:val="1"/>
      <w:marLeft w:val="0"/>
      <w:marRight w:val="0"/>
      <w:marTop w:val="0"/>
      <w:marBottom w:val="0"/>
      <w:divBdr>
        <w:top w:val="none" w:sz="0" w:space="0" w:color="auto"/>
        <w:left w:val="none" w:sz="0" w:space="0" w:color="auto"/>
        <w:bottom w:val="none" w:sz="0" w:space="0" w:color="auto"/>
        <w:right w:val="none" w:sz="0" w:space="0" w:color="auto"/>
      </w:divBdr>
    </w:div>
    <w:div w:id="1226526049">
      <w:bodyDiv w:val="1"/>
      <w:marLeft w:val="0"/>
      <w:marRight w:val="0"/>
      <w:marTop w:val="0"/>
      <w:marBottom w:val="0"/>
      <w:divBdr>
        <w:top w:val="none" w:sz="0" w:space="0" w:color="auto"/>
        <w:left w:val="none" w:sz="0" w:space="0" w:color="auto"/>
        <w:bottom w:val="none" w:sz="0" w:space="0" w:color="auto"/>
        <w:right w:val="none" w:sz="0" w:space="0" w:color="auto"/>
      </w:divBdr>
    </w:div>
    <w:div w:id="1227842593">
      <w:bodyDiv w:val="1"/>
      <w:marLeft w:val="0"/>
      <w:marRight w:val="0"/>
      <w:marTop w:val="0"/>
      <w:marBottom w:val="0"/>
      <w:divBdr>
        <w:top w:val="none" w:sz="0" w:space="0" w:color="auto"/>
        <w:left w:val="none" w:sz="0" w:space="0" w:color="auto"/>
        <w:bottom w:val="none" w:sz="0" w:space="0" w:color="auto"/>
        <w:right w:val="none" w:sz="0" w:space="0" w:color="auto"/>
      </w:divBdr>
    </w:div>
    <w:div w:id="1228495770">
      <w:bodyDiv w:val="1"/>
      <w:marLeft w:val="0"/>
      <w:marRight w:val="0"/>
      <w:marTop w:val="0"/>
      <w:marBottom w:val="0"/>
      <w:divBdr>
        <w:top w:val="none" w:sz="0" w:space="0" w:color="auto"/>
        <w:left w:val="none" w:sz="0" w:space="0" w:color="auto"/>
        <w:bottom w:val="none" w:sz="0" w:space="0" w:color="auto"/>
        <w:right w:val="none" w:sz="0" w:space="0" w:color="auto"/>
      </w:divBdr>
    </w:div>
    <w:div w:id="1228614697">
      <w:bodyDiv w:val="1"/>
      <w:marLeft w:val="0"/>
      <w:marRight w:val="0"/>
      <w:marTop w:val="0"/>
      <w:marBottom w:val="0"/>
      <w:divBdr>
        <w:top w:val="none" w:sz="0" w:space="0" w:color="auto"/>
        <w:left w:val="none" w:sz="0" w:space="0" w:color="auto"/>
        <w:bottom w:val="none" w:sz="0" w:space="0" w:color="auto"/>
        <w:right w:val="none" w:sz="0" w:space="0" w:color="auto"/>
      </w:divBdr>
    </w:div>
    <w:div w:id="1229877814">
      <w:bodyDiv w:val="1"/>
      <w:marLeft w:val="0"/>
      <w:marRight w:val="0"/>
      <w:marTop w:val="0"/>
      <w:marBottom w:val="0"/>
      <w:divBdr>
        <w:top w:val="none" w:sz="0" w:space="0" w:color="auto"/>
        <w:left w:val="none" w:sz="0" w:space="0" w:color="auto"/>
        <w:bottom w:val="none" w:sz="0" w:space="0" w:color="auto"/>
        <w:right w:val="none" w:sz="0" w:space="0" w:color="auto"/>
      </w:divBdr>
    </w:div>
    <w:div w:id="1230307933">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2345485">
      <w:bodyDiv w:val="1"/>
      <w:marLeft w:val="0"/>
      <w:marRight w:val="0"/>
      <w:marTop w:val="0"/>
      <w:marBottom w:val="0"/>
      <w:divBdr>
        <w:top w:val="none" w:sz="0" w:space="0" w:color="auto"/>
        <w:left w:val="none" w:sz="0" w:space="0" w:color="auto"/>
        <w:bottom w:val="none" w:sz="0" w:space="0" w:color="auto"/>
        <w:right w:val="none" w:sz="0" w:space="0" w:color="auto"/>
      </w:divBdr>
    </w:div>
    <w:div w:id="1234200809">
      <w:bodyDiv w:val="1"/>
      <w:marLeft w:val="0"/>
      <w:marRight w:val="0"/>
      <w:marTop w:val="0"/>
      <w:marBottom w:val="0"/>
      <w:divBdr>
        <w:top w:val="none" w:sz="0" w:space="0" w:color="auto"/>
        <w:left w:val="none" w:sz="0" w:space="0" w:color="auto"/>
        <w:bottom w:val="none" w:sz="0" w:space="0" w:color="auto"/>
        <w:right w:val="none" w:sz="0" w:space="0" w:color="auto"/>
      </w:divBdr>
    </w:div>
    <w:div w:id="1234317438">
      <w:bodyDiv w:val="1"/>
      <w:marLeft w:val="0"/>
      <w:marRight w:val="0"/>
      <w:marTop w:val="0"/>
      <w:marBottom w:val="0"/>
      <w:divBdr>
        <w:top w:val="none" w:sz="0" w:space="0" w:color="auto"/>
        <w:left w:val="none" w:sz="0" w:space="0" w:color="auto"/>
        <w:bottom w:val="none" w:sz="0" w:space="0" w:color="auto"/>
        <w:right w:val="none" w:sz="0" w:space="0" w:color="auto"/>
      </w:divBdr>
    </w:div>
    <w:div w:id="1236430720">
      <w:bodyDiv w:val="1"/>
      <w:marLeft w:val="0"/>
      <w:marRight w:val="0"/>
      <w:marTop w:val="0"/>
      <w:marBottom w:val="0"/>
      <w:divBdr>
        <w:top w:val="none" w:sz="0" w:space="0" w:color="auto"/>
        <w:left w:val="none" w:sz="0" w:space="0" w:color="auto"/>
        <w:bottom w:val="none" w:sz="0" w:space="0" w:color="auto"/>
        <w:right w:val="none" w:sz="0" w:space="0" w:color="auto"/>
      </w:divBdr>
    </w:div>
    <w:div w:id="1238245021">
      <w:bodyDiv w:val="1"/>
      <w:marLeft w:val="0"/>
      <w:marRight w:val="0"/>
      <w:marTop w:val="0"/>
      <w:marBottom w:val="0"/>
      <w:divBdr>
        <w:top w:val="none" w:sz="0" w:space="0" w:color="auto"/>
        <w:left w:val="none" w:sz="0" w:space="0" w:color="auto"/>
        <w:bottom w:val="none" w:sz="0" w:space="0" w:color="auto"/>
        <w:right w:val="none" w:sz="0" w:space="0" w:color="auto"/>
      </w:divBdr>
    </w:div>
    <w:div w:id="1239707060">
      <w:bodyDiv w:val="1"/>
      <w:marLeft w:val="0"/>
      <w:marRight w:val="0"/>
      <w:marTop w:val="0"/>
      <w:marBottom w:val="0"/>
      <w:divBdr>
        <w:top w:val="none" w:sz="0" w:space="0" w:color="auto"/>
        <w:left w:val="none" w:sz="0" w:space="0" w:color="auto"/>
        <w:bottom w:val="none" w:sz="0" w:space="0" w:color="auto"/>
        <w:right w:val="none" w:sz="0" w:space="0" w:color="auto"/>
      </w:divBdr>
    </w:div>
    <w:div w:id="1240562156">
      <w:bodyDiv w:val="1"/>
      <w:marLeft w:val="0"/>
      <w:marRight w:val="0"/>
      <w:marTop w:val="0"/>
      <w:marBottom w:val="0"/>
      <w:divBdr>
        <w:top w:val="none" w:sz="0" w:space="0" w:color="auto"/>
        <w:left w:val="none" w:sz="0" w:space="0" w:color="auto"/>
        <w:bottom w:val="none" w:sz="0" w:space="0" w:color="auto"/>
        <w:right w:val="none" w:sz="0" w:space="0" w:color="auto"/>
      </w:divBdr>
    </w:div>
    <w:div w:id="1245607502">
      <w:bodyDiv w:val="1"/>
      <w:marLeft w:val="0"/>
      <w:marRight w:val="0"/>
      <w:marTop w:val="0"/>
      <w:marBottom w:val="0"/>
      <w:divBdr>
        <w:top w:val="none" w:sz="0" w:space="0" w:color="auto"/>
        <w:left w:val="none" w:sz="0" w:space="0" w:color="auto"/>
        <w:bottom w:val="none" w:sz="0" w:space="0" w:color="auto"/>
        <w:right w:val="none" w:sz="0" w:space="0" w:color="auto"/>
      </w:divBdr>
    </w:div>
    <w:div w:id="1246256678">
      <w:bodyDiv w:val="1"/>
      <w:marLeft w:val="0"/>
      <w:marRight w:val="0"/>
      <w:marTop w:val="0"/>
      <w:marBottom w:val="0"/>
      <w:divBdr>
        <w:top w:val="none" w:sz="0" w:space="0" w:color="auto"/>
        <w:left w:val="none" w:sz="0" w:space="0" w:color="auto"/>
        <w:bottom w:val="none" w:sz="0" w:space="0" w:color="auto"/>
        <w:right w:val="none" w:sz="0" w:space="0" w:color="auto"/>
      </w:divBdr>
    </w:div>
    <w:div w:id="1246962015">
      <w:bodyDiv w:val="1"/>
      <w:marLeft w:val="0"/>
      <w:marRight w:val="0"/>
      <w:marTop w:val="0"/>
      <w:marBottom w:val="0"/>
      <w:divBdr>
        <w:top w:val="none" w:sz="0" w:space="0" w:color="auto"/>
        <w:left w:val="none" w:sz="0" w:space="0" w:color="auto"/>
        <w:bottom w:val="none" w:sz="0" w:space="0" w:color="auto"/>
        <w:right w:val="none" w:sz="0" w:space="0" w:color="auto"/>
      </w:divBdr>
    </w:div>
    <w:div w:id="1246962716">
      <w:bodyDiv w:val="1"/>
      <w:marLeft w:val="0"/>
      <w:marRight w:val="0"/>
      <w:marTop w:val="0"/>
      <w:marBottom w:val="0"/>
      <w:divBdr>
        <w:top w:val="none" w:sz="0" w:space="0" w:color="auto"/>
        <w:left w:val="none" w:sz="0" w:space="0" w:color="auto"/>
        <w:bottom w:val="none" w:sz="0" w:space="0" w:color="auto"/>
        <w:right w:val="none" w:sz="0" w:space="0" w:color="auto"/>
      </w:divBdr>
    </w:div>
    <w:div w:id="1247420443">
      <w:bodyDiv w:val="1"/>
      <w:marLeft w:val="0"/>
      <w:marRight w:val="0"/>
      <w:marTop w:val="0"/>
      <w:marBottom w:val="0"/>
      <w:divBdr>
        <w:top w:val="none" w:sz="0" w:space="0" w:color="auto"/>
        <w:left w:val="none" w:sz="0" w:space="0" w:color="auto"/>
        <w:bottom w:val="none" w:sz="0" w:space="0" w:color="auto"/>
        <w:right w:val="none" w:sz="0" w:space="0" w:color="auto"/>
      </w:divBdr>
    </w:div>
    <w:div w:id="1247812337">
      <w:bodyDiv w:val="1"/>
      <w:marLeft w:val="0"/>
      <w:marRight w:val="0"/>
      <w:marTop w:val="0"/>
      <w:marBottom w:val="0"/>
      <w:divBdr>
        <w:top w:val="none" w:sz="0" w:space="0" w:color="auto"/>
        <w:left w:val="none" w:sz="0" w:space="0" w:color="auto"/>
        <w:bottom w:val="none" w:sz="0" w:space="0" w:color="auto"/>
        <w:right w:val="none" w:sz="0" w:space="0" w:color="auto"/>
      </w:divBdr>
    </w:div>
    <w:div w:id="1248541056">
      <w:bodyDiv w:val="1"/>
      <w:marLeft w:val="0"/>
      <w:marRight w:val="0"/>
      <w:marTop w:val="0"/>
      <w:marBottom w:val="0"/>
      <w:divBdr>
        <w:top w:val="none" w:sz="0" w:space="0" w:color="auto"/>
        <w:left w:val="none" w:sz="0" w:space="0" w:color="auto"/>
        <w:bottom w:val="none" w:sz="0" w:space="0" w:color="auto"/>
        <w:right w:val="none" w:sz="0" w:space="0" w:color="auto"/>
      </w:divBdr>
    </w:div>
    <w:div w:id="1248998245">
      <w:bodyDiv w:val="1"/>
      <w:marLeft w:val="0"/>
      <w:marRight w:val="0"/>
      <w:marTop w:val="0"/>
      <w:marBottom w:val="0"/>
      <w:divBdr>
        <w:top w:val="none" w:sz="0" w:space="0" w:color="auto"/>
        <w:left w:val="none" w:sz="0" w:space="0" w:color="auto"/>
        <w:bottom w:val="none" w:sz="0" w:space="0" w:color="auto"/>
        <w:right w:val="none" w:sz="0" w:space="0" w:color="auto"/>
      </w:divBdr>
    </w:div>
    <w:div w:id="1249071694">
      <w:bodyDiv w:val="1"/>
      <w:marLeft w:val="0"/>
      <w:marRight w:val="0"/>
      <w:marTop w:val="0"/>
      <w:marBottom w:val="0"/>
      <w:divBdr>
        <w:top w:val="none" w:sz="0" w:space="0" w:color="auto"/>
        <w:left w:val="none" w:sz="0" w:space="0" w:color="auto"/>
        <w:bottom w:val="none" w:sz="0" w:space="0" w:color="auto"/>
        <w:right w:val="none" w:sz="0" w:space="0" w:color="auto"/>
      </w:divBdr>
    </w:div>
    <w:div w:id="1249273876">
      <w:bodyDiv w:val="1"/>
      <w:marLeft w:val="0"/>
      <w:marRight w:val="0"/>
      <w:marTop w:val="0"/>
      <w:marBottom w:val="0"/>
      <w:divBdr>
        <w:top w:val="none" w:sz="0" w:space="0" w:color="auto"/>
        <w:left w:val="none" w:sz="0" w:space="0" w:color="auto"/>
        <w:bottom w:val="none" w:sz="0" w:space="0" w:color="auto"/>
        <w:right w:val="none" w:sz="0" w:space="0" w:color="auto"/>
      </w:divBdr>
    </w:div>
    <w:div w:id="1249459292">
      <w:bodyDiv w:val="1"/>
      <w:marLeft w:val="0"/>
      <w:marRight w:val="0"/>
      <w:marTop w:val="0"/>
      <w:marBottom w:val="0"/>
      <w:divBdr>
        <w:top w:val="none" w:sz="0" w:space="0" w:color="auto"/>
        <w:left w:val="none" w:sz="0" w:space="0" w:color="auto"/>
        <w:bottom w:val="none" w:sz="0" w:space="0" w:color="auto"/>
        <w:right w:val="none" w:sz="0" w:space="0" w:color="auto"/>
      </w:divBdr>
    </w:div>
    <w:div w:id="1251085613">
      <w:bodyDiv w:val="1"/>
      <w:marLeft w:val="0"/>
      <w:marRight w:val="0"/>
      <w:marTop w:val="0"/>
      <w:marBottom w:val="0"/>
      <w:divBdr>
        <w:top w:val="none" w:sz="0" w:space="0" w:color="auto"/>
        <w:left w:val="none" w:sz="0" w:space="0" w:color="auto"/>
        <w:bottom w:val="none" w:sz="0" w:space="0" w:color="auto"/>
        <w:right w:val="none" w:sz="0" w:space="0" w:color="auto"/>
      </w:divBdr>
    </w:div>
    <w:div w:id="1251154888">
      <w:bodyDiv w:val="1"/>
      <w:marLeft w:val="0"/>
      <w:marRight w:val="0"/>
      <w:marTop w:val="0"/>
      <w:marBottom w:val="0"/>
      <w:divBdr>
        <w:top w:val="none" w:sz="0" w:space="0" w:color="auto"/>
        <w:left w:val="none" w:sz="0" w:space="0" w:color="auto"/>
        <w:bottom w:val="none" w:sz="0" w:space="0" w:color="auto"/>
        <w:right w:val="none" w:sz="0" w:space="0" w:color="auto"/>
      </w:divBdr>
    </w:div>
    <w:div w:id="1252398734">
      <w:bodyDiv w:val="1"/>
      <w:marLeft w:val="0"/>
      <w:marRight w:val="0"/>
      <w:marTop w:val="0"/>
      <w:marBottom w:val="0"/>
      <w:divBdr>
        <w:top w:val="none" w:sz="0" w:space="0" w:color="auto"/>
        <w:left w:val="none" w:sz="0" w:space="0" w:color="auto"/>
        <w:bottom w:val="none" w:sz="0" w:space="0" w:color="auto"/>
        <w:right w:val="none" w:sz="0" w:space="0" w:color="auto"/>
      </w:divBdr>
    </w:div>
    <w:div w:id="1252616516">
      <w:bodyDiv w:val="1"/>
      <w:marLeft w:val="0"/>
      <w:marRight w:val="0"/>
      <w:marTop w:val="0"/>
      <w:marBottom w:val="0"/>
      <w:divBdr>
        <w:top w:val="none" w:sz="0" w:space="0" w:color="auto"/>
        <w:left w:val="none" w:sz="0" w:space="0" w:color="auto"/>
        <w:bottom w:val="none" w:sz="0" w:space="0" w:color="auto"/>
        <w:right w:val="none" w:sz="0" w:space="0" w:color="auto"/>
      </w:divBdr>
    </w:div>
    <w:div w:id="1253053655">
      <w:bodyDiv w:val="1"/>
      <w:marLeft w:val="0"/>
      <w:marRight w:val="0"/>
      <w:marTop w:val="0"/>
      <w:marBottom w:val="0"/>
      <w:divBdr>
        <w:top w:val="none" w:sz="0" w:space="0" w:color="auto"/>
        <w:left w:val="none" w:sz="0" w:space="0" w:color="auto"/>
        <w:bottom w:val="none" w:sz="0" w:space="0" w:color="auto"/>
        <w:right w:val="none" w:sz="0" w:space="0" w:color="auto"/>
      </w:divBdr>
    </w:div>
    <w:div w:id="1255473565">
      <w:bodyDiv w:val="1"/>
      <w:marLeft w:val="0"/>
      <w:marRight w:val="0"/>
      <w:marTop w:val="0"/>
      <w:marBottom w:val="0"/>
      <w:divBdr>
        <w:top w:val="none" w:sz="0" w:space="0" w:color="auto"/>
        <w:left w:val="none" w:sz="0" w:space="0" w:color="auto"/>
        <w:bottom w:val="none" w:sz="0" w:space="0" w:color="auto"/>
        <w:right w:val="none" w:sz="0" w:space="0" w:color="auto"/>
      </w:divBdr>
    </w:div>
    <w:div w:id="1255552581">
      <w:bodyDiv w:val="1"/>
      <w:marLeft w:val="0"/>
      <w:marRight w:val="0"/>
      <w:marTop w:val="0"/>
      <w:marBottom w:val="0"/>
      <w:divBdr>
        <w:top w:val="none" w:sz="0" w:space="0" w:color="auto"/>
        <w:left w:val="none" w:sz="0" w:space="0" w:color="auto"/>
        <w:bottom w:val="none" w:sz="0" w:space="0" w:color="auto"/>
        <w:right w:val="none" w:sz="0" w:space="0" w:color="auto"/>
      </w:divBdr>
    </w:div>
    <w:div w:id="1256133774">
      <w:bodyDiv w:val="1"/>
      <w:marLeft w:val="0"/>
      <w:marRight w:val="0"/>
      <w:marTop w:val="0"/>
      <w:marBottom w:val="0"/>
      <w:divBdr>
        <w:top w:val="none" w:sz="0" w:space="0" w:color="auto"/>
        <w:left w:val="none" w:sz="0" w:space="0" w:color="auto"/>
        <w:bottom w:val="none" w:sz="0" w:space="0" w:color="auto"/>
        <w:right w:val="none" w:sz="0" w:space="0" w:color="auto"/>
      </w:divBdr>
    </w:div>
    <w:div w:id="1256281689">
      <w:bodyDiv w:val="1"/>
      <w:marLeft w:val="0"/>
      <w:marRight w:val="0"/>
      <w:marTop w:val="0"/>
      <w:marBottom w:val="0"/>
      <w:divBdr>
        <w:top w:val="none" w:sz="0" w:space="0" w:color="auto"/>
        <w:left w:val="none" w:sz="0" w:space="0" w:color="auto"/>
        <w:bottom w:val="none" w:sz="0" w:space="0" w:color="auto"/>
        <w:right w:val="none" w:sz="0" w:space="0" w:color="auto"/>
      </w:divBdr>
    </w:div>
    <w:div w:id="1256480286">
      <w:bodyDiv w:val="1"/>
      <w:marLeft w:val="0"/>
      <w:marRight w:val="0"/>
      <w:marTop w:val="0"/>
      <w:marBottom w:val="0"/>
      <w:divBdr>
        <w:top w:val="none" w:sz="0" w:space="0" w:color="auto"/>
        <w:left w:val="none" w:sz="0" w:space="0" w:color="auto"/>
        <w:bottom w:val="none" w:sz="0" w:space="0" w:color="auto"/>
        <w:right w:val="none" w:sz="0" w:space="0" w:color="auto"/>
      </w:divBdr>
    </w:div>
    <w:div w:id="1257863640">
      <w:bodyDiv w:val="1"/>
      <w:marLeft w:val="0"/>
      <w:marRight w:val="0"/>
      <w:marTop w:val="0"/>
      <w:marBottom w:val="0"/>
      <w:divBdr>
        <w:top w:val="none" w:sz="0" w:space="0" w:color="auto"/>
        <w:left w:val="none" w:sz="0" w:space="0" w:color="auto"/>
        <w:bottom w:val="none" w:sz="0" w:space="0" w:color="auto"/>
        <w:right w:val="none" w:sz="0" w:space="0" w:color="auto"/>
      </w:divBdr>
    </w:div>
    <w:div w:id="1258100897">
      <w:bodyDiv w:val="1"/>
      <w:marLeft w:val="0"/>
      <w:marRight w:val="0"/>
      <w:marTop w:val="0"/>
      <w:marBottom w:val="0"/>
      <w:divBdr>
        <w:top w:val="none" w:sz="0" w:space="0" w:color="auto"/>
        <w:left w:val="none" w:sz="0" w:space="0" w:color="auto"/>
        <w:bottom w:val="none" w:sz="0" w:space="0" w:color="auto"/>
        <w:right w:val="none" w:sz="0" w:space="0" w:color="auto"/>
      </w:divBdr>
    </w:div>
    <w:div w:id="1258369542">
      <w:bodyDiv w:val="1"/>
      <w:marLeft w:val="0"/>
      <w:marRight w:val="0"/>
      <w:marTop w:val="0"/>
      <w:marBottom w:val="0"/>
      <w:divBdr>
        <w:top w:val="none" w:sz="0" w:space="0" w:color="auto"/>
        <w:left w:val="none" w:sz="0" w:space="0" w:color="auto"/>
        <w:bottom w:val="none" w:sz="0" w:space="0" w:color="auto"/>
        <w:right w:val="none" w:sz="0" w:space="0" w:color="auto"/>
      </w:divBdr>
    </w:div>
    <w:div w:id="1258906504">
      <w:bodyDiv w:val="1"/>
      <w:marLeft w:val="0"/>
      <w:marRight w:val="0"/>
      <w:marTop w:val="0"/>
      <w:marBottom w:val="0"/>
      <w:divBdr>
        <w:top w:val="none" w:sz="0" w:space="0" w:color="auto"/>
        <w:left w:val="none" w:sz="0" w:space="0" w:color="auto"/>
        <w:bottom w:val="none" w:sz="0" w:space="0" w:color="auto"/>
        <w:right w:val="none" w:sz="0" w:space="0" w:color="auto"/>
      </w:divBdr>
    </w:div>
    <w:div w:id="1259170576">
      <w:bodyDiv w:val="1"/>
      <w:marLeft w:val="0"/>
      <w:marRight w:val="0"/>
      <w:marTop w:val="0"/>
      <w:marBottom w:val="0"/>
      <w:divBdr>
        <w:top w:val="none" w:sz="0" w:space="0" w:color="auto"/>
        <w:left w:val="none" w:sz="0" w:space="0" w:color="auto"/>
        <w:bottom w:val="none" w:sz="0" w:space="0" w:color="auto"/>
        <w:right w:val="none" w:sz="0" w:space="0" w:color="auto"/>
      </w:divBdr>
    </w:div>
    <w:div w:id="1259487745">
      <w:bodyDiv w:val="1"/>
      <w:marLeft w:val="0"/>
      <w:marRight w:val="0"/>
      <w:marTop w:val="0"/>
      <w:marBottom w:val="0"/>
      <w:divBdr>
        <w:top w:val="none" w:sz="0" w:space="0" w:color="auto"/>
        <w:left w:val="none" w:sz="0" w:space="0" w:color="auto"/>
        <w:bottom w:val="none" w:sz="0" w:space="0" w:color="auto"/>
        <w:right w:val="none" w:sz="0" w:space="0" w:color="auto"/>
      </w:divBdr>
    </w:div>
    <w:div w:id="1259563668">
      <w:bodyDiv w:val="1"/>
      <w:marLeft w:val="0"/>
      <w:marRight w:val="0"/>
      <w:marTop w:val="0"/>
      <w:marBottom w:val="0"/>
      <w:divBdr>
        <w:top w:val="none" w:sz="0" w:space="0" w:color="auto"/>
        <w:left w:val="none" w:sz="0" w:space="0" w:color="auto"/>
        <w:bottom w:val="none" w:sz="0" w:space="0" w:color="auto"/>
        <w:right w:val="none" w:sz="0" w:space="0" w:color="auto"/>
      </w:divBdr>
    </w:div>
    <w:div w:id="1259678379">
      <w:bodyDiv w:val="1"/>
      <w:marLeft w:val="0"/>
      <w:marRight w:val="0"/>
      <w:marTop w:val="0"/>
      <w:marBottom w:val="0"/>
      <w:divBdr>
        <w:top w:val="none" w:sz="0" w:space="0" w:color="auto"/>
        <w:left w:val="none" w:sz="0" w:space="0" w:color="auto"/>
        <w:bottom w:val="none" w:sz="0" w:space="0" w:color="auto"/>
        <w:right w:val="none" w:sz="0" w:space="0" w:color="auto"/>
      </w:divBdr>
    </w:div>
    <w:div w:id="1261183425">
      <w:bodyDiv w:val="1"/>
      <w:marLeft w:val="0"/>
      <w:marRight w:val="0"/>
      <w:marTop w:val="0"/>
      <w:marBottom w:val="0"/>
      <w:divBdr>
        <w:top w:val="none" w:sz="0" w:space="0" w:color="auto"/>
        <w:left w:val="none" w:sz="0" w:space="0" w:color="auto"/>
        <w:bottom w:val="none" w:sz="0" w:space="0" w:color="auto"/>
        <w:right w:val="none" w:sz="0" w:space="0" w:color="auto"/>
      </w:divBdr>
    </w:div>
    <w:div w:id="1261717052">
      <w:bodyDiv w:val="1"/>
      <w:marLeft w:val="0"/>
      <w:marRight w:val="0"/>
      <w:marTop w:val="0"/>
      <w:marBottom w:val="0"/>
      <w:divBdr>
        <w:top w:val="none" w:sz="0" w:space="0" w:color="auto"/>
        <w:left w:val="none" w:sz="0" w:space="0" w:color="auto"/>
        <w:bottom w:val="none" w:sz="0" w:space="0" w:color="auto"/>
        <w:right w:val="none" w:sz="0" w:space="0" w:color="auto"/>
      </w:divBdr>
    </w:div>
    <w:div w:id="1262102430">
      <w:bodyDiv w:val="1"/>
      <w:marLeft w:val="0"/>
      <w:marRight w:val="0"/>
      <w:marTop w:val="0"/>
      <w:marBottom w:val="0"/>
      <w:divBdr>
        <w:top w:val="none" w:sz="0" w:space="0" w:color="auto"/>
        <w:left w:val="none" w:sz="0" w:space="0" w:color="auto"/>
        <w:bottom w:val="none" w:sz="0" w:space="0" w:color="auto"/>
        <w:right w:val="none" w:sz="0" w:space="0" w:color="auto"/>
      </w:divBdr>
    </w:div>
    <w:div w:id="1262297880">
      <w:bodyDiv w:val="1"/>
      <w:marLeft w:val="0"/>
      <w:marRight w:val="0"/>
      <w:marTop w:val="0"/>
      <w:marBottom w:val="0"/>
      <w:divBdr>
        <w:top w:val="none" w:sz="0" w:space="0" w:color="auto"/>
        <w:left w:val="none" w:sz="0" w:space="0" w:color="auto"/>
        <w:bottom w:val="none" w:sz="0" w:space="0" w:color="auto"/>
        <w:right w:val="none" w:sz="0" w:space="0" w:color="auto"/>
      </w:divBdr>
    </w:div>
    <w:div w:id="1262371926">
      <w:bodyDiv w:val="1"/>
      <w:marLeft w:val="0"/>
      <w:marRight w:val="0"/>
      <w:marTop w:val="0"/>
      <w:marBottom w:val="0"/>
      <w:divBdr>
        <w:top w:val="none" w:sz="0" w:space="0" w:color="auto"/>
        <w:left w:val="none" w:sz="0" w:space="0" w:color="auto"/>
        <w:bottom w:val="none" w:sz="0" w:space="0" w:color="auto"/>
        <w:right w:val="none" w:sz="0" w:space="0" w:color="auto"/>
      </w:divBdr>
    </w:div>
    <w:div w:id="1264142165">
      <w:bodyDiv w:val="1"/>
      <w:marLeft w:val="0"/>
      <w:marRight w:val="0"/>
      <w:marTop w:val="0"/>
      <w:marBottom w:val="0"/>
      <w:divBdr>
        <w:top w:val="none" w:sz="0" w:space="0" w:color="auto"/>
        <w:left w:val="none" w:sz="0" w:space="0" w:color="auto"/>
        <w:bottom w:val="none" w:sz="0" w:space="0" w:color="auto"/>
        <w:right w:val="none" w:sz="0" w:space="0" w:color="auto"/>
      </w:divBdr>
    </w:div>
    <w:div w:id="1264454411">
      <w:bodyDiv w:val="1"/>
      <w:marLeft w:val="0"/>
      <w:marRight w:val="0"/>
      <w:marTop w:val="0"/>
      <w:marBottom w:val="0"/>
      <w:divBdr>
        <w:top w:val="none" w:sz="0" w:space="0" w:color="auto"/>
        <w:left w:val="none" w:sz="0" w:space="0" w:color="auto"/>
        <w:bottom w:val="none" w:sz="0" w:space="0" w:color="auto"/>
        <w:right w:val="none" w:sz="0" w:space="0" w:color="auto"/>
      </w:divBdr>
    </w:div>
    <w:div w:id="1264537861">
      <w:bodyDiv w:val="1"/>
      <w:marLeft w:val="0"/>
      <w:marRight w:val="0"/>
      <w:marTop w:val="0"/>
      <w:marBottom w:val="0"/>
      <w:divBdr>
        <w:top w:val="none" w:sz="0" w:space="0" w:color="auto"/>
        <w:left w:val="none" w:sz="0" w:space="0" w:color="auto"/>
        <w:bottom w:val="none" w:sz="0" w:space="0" w:color="auto"/>
        <w:right w:val="none" w:sz="0" w:space="0" w:color="auto"/>
      </w:divBdr>
    </w:div>
    <w:div w:id="1264613044">
      <w:bodyDiv w:val="1"/>
      <w:marLeft w:val="0"/>
      <w:marRight w:val="0"/>
      <w:marTop w:val="0"/>
      <w:marBottom w:val="0"/>
      <w:divBdr>
        <w:top w:val="none" w:sz="0" w:space="0" w:color="auto"/>
        <w:left w:val="none" w:sz="0" w:space="0" w:color="auto"/>
        <w:bottom w:val="none" w:sz="0" w:space="0" w:color="auto"/>
        <w:right w:val="none" w:sz="0" w:space="0" w:color="auto"/>
      </w:divBdr>
    </w:div>
    <w:div w:id="1265848538">
      <w:bodyDiv w:val="1"/>
      <w:marLeft w:val="0"/>
      <w:marRight w:val="0"/>
      <w:marTop w:val="0"/>
      <w:marBottom w:val="0"/>
      <w:divBdr>
        <w:top w:val="none" w:sz="0" w:space="0" w:color="auto"/>
        <w:left w:val="none" w:sz="0" w:space="0" w:color="auto"/>
        <w:bottom w:val="none" w:sz="0" w:space="0" w:color="auto"/>
        <w:right w:val="none" w:sz="0" w:space="0" w:color="auto"/>
      </w:divBdr>
    </w:div>
    <w:div w:id="1266307907">
      <w:bodyDiv w:val="1"/>
      <w:marLeft w:val="0"/>
      <w:marRight w:val="0"/>
      <w:marTop w:val="0"/>
      <w:marBottom w:val="0"/>
      <w:divBdr>
        <w:top w:val="none" w:sz="0" w:space="0" w:color="auto"/>
        <w:left w:val="none" w:sz="0" w:space="0" w:color="auto"/>
        <w:bottom w:val="none" w:sz="0" w:space="0" w:color="auto"/>
        <w:right w:val="none" w:sz="0" w:space="0" w:color="auto"/>
      </w:divBdr>
    </w:div>
    <w:div w:id="1266426987">
      <w:bodyDiv w:val="1"/>
      <w:marLeft w:val="0"/>
      <w:marRight w:val="0"/>
      <w:marTop w:val="0"/>
      <w:marBottom w:val="0"/>
      <w:divBdr>
        <w:top w:val="none" w:sz="0" w:space="0" w:color="auto"/>
        <w:left w:val="none" w:sz="0" w:space="0" w:color="auto"/>
        <w:bottom w:val="none" w:sz="0" w:space="0" w:color="auto"/>
        <w:right w:val="none" w:sz="0" w:space="0" w:color="auto"/>
      </w:divBdr>
    </w:div>
    <w:div w:id="1266689402">
      <w:bodyDiv w:val="1"/>
      <w:marLeft w:val="0"/>
      <w:marRight w:val="0"/>
      <w:marTop w:val="0"/>
      <w:marBottom w:val="0"/>
      <w:divBdr>
        <w:top w:val="none" w:sz="0" w:space="0" w:color="auto"/>
        <w:left w:val="none" w:sz="0" w:space="0" w:color="auto"/>
        <w:bottom w:val="none" w:sz="0" w:space="0" w:color="auto"/>
        <w:right w:val="none" w:sz="0" w:space="0" w:color="auto"/>
      </w:divBdr>
    </w:div>
    <w:div w:id="1267422167">
      <w:bodyDiv w:val="1"/>
      <w:marLeft w:val="0"/>
      <w:marRight w:val="0"/>
      <w:marTop w:val="0"/>
      <w:marBottom w:val="0"/>
      <w:divBdr>
        <w:top w:val="none" w:sz="0" w:space="0" w:color="auto"/>
        <w:left w:val="none" w:sz="0" w:space="0" w:color="auto"/>
        <w:bottom w:val="none" w:sz="0" w:space="0" w:color="auto"/>
        <w:right w:val="none" w:sz="0" w:space="0" w:color="auto"/>
      </w:divBdr>
    </w:div>
    <w:div w:id="1267690764">
      <w:bodyDiv w:val="1"/>
      <w:marLeft w:val="0"/>
      <w:marRight w:val="0"/>
      <w:marTop w:val="0"/>
      <w:marBottom w:val="0"/>
      <w:divBdr>
        <w:top w:val="none" w:sz="0" w:space="0" w:color="auto"/>
        <w:left w:val="none" w:sz="0" w:space="0" w:color="auto"/>
        <w:bottom w:val="none" w:sz="0" w:space="0" w:color="auto"/>
        <w:right w:val="none" w:sz="0" w:space="0" w:color="auto"/>
      </w:divBdr>
    </w:div>
    <w:div w:id="1267932727">
      <w:bodyDiv w:val="1"/>
      <w:marLeft w:val="0"/>
      <w:marRight w:val="0"/>
      <w:marTop w:val="0"/>
      <w:marBottom w:val="0"/>
      <w:divBdr>
        <w:top w:val="none" w:sz="0" w:space="0" w:color="auto"/>
        <w:left w:val="none" w:sz="0" w:space="0" w:color="auto"/>
        <w:bottom w:val="none" w:sz="0" w:space="0" w:color="auto"/>
        <w:right w:val="none" w:sz="0" w:space="0" w:color="auto"/>
      </w:divBdr>
    </w:div>
    <w:div w:id="1269392287">
      <w:bodyDiv w:val="1"/>
      <w:marLeft w:val="0"/>
      <w:marRight w:val="0"/>
      <w:marTop w:val="0"/>
      <w:marBottom w:val="0"/>
      <w:divBdr>
        <w:top w:val="none" w:sz="0" w:space="0" w:color="auto"/>
        <w:left w:val="none" w:sz="0" w:space="0" w:color="auto"/>
        <w:bottom w:val="none" w:sz="0" w:space="0" w:color="auto"/>
        <w:right w:val="none" w:sz="0" w:space="0" w:color="auto"/>
      </w:divBdr>
    </w:div>
    <w:div w:id="1270703907">
      <w:bodyDiv w:val="1"/>
      <w:marLeft w:val="0"/>
      <w:marRight w:val="0"/>
      <w:marTop w:val="0"/>
      <w:marBottom w:val="0"/>
      <w:divBdr>
        <w:top w:val="none" w:sz="0" w:space="0" w:color="auto"/>
        <w:left w:val="none" w:sz="0" w:space="0" w:color="auto"/>
        <w:bottom w:val="none" w:sz="0" w:space="0" w:color="auto"/>
        <w:right w:val="none" w:sz="0" w:space="0" w:color="auto"/>
      </w:divBdr>
    </w:div>
    <w:div w:id="1270816133">
      <w:bodyDiv w:val="1"/>
      <w:marLeft w:val="0"/>
      <w:marRight w:val="0"/>
      <w:marTop w:val="0"/>
      <w:marBottom w:val="0"/>
      <w:divBdr>
        <w:top w:val="none" w:sz="0" w:space="0" w:color="auto"/>
        <w:left w:val="none" w:sz="0" w:space="0" w:color="auto"/>
        <w:bottom w:val="none" w:sz="0" w:space="0" w:color="auto"/>
        <w:right w:val="none" w:sz="0" w:space="0" w:color="auto"/>
      </w:divBdr>
    </w:div>
    <w:div w:id="1271084558">
      <w:bodyDiv w:val="1"/>
      <w:marLeft w:val="0"/>
      <w:marRight w:val="0"/>
      <w:marTop w:val="0"/>
      <w:marBottom w:val="0"/>
      <w:divBdr>
        <w:top w:val="none" w:sz="0" w:space="0" w:color="auto"/>
        <w:left w:val="none" w:sz="0" w:space="0" w:color="auto"/>
        <w:bottom w:val="none" w:sz="0" w:space="0" w:color="auto"/>
        <w:right w:val="none" w:sz="0" w:space="0" w:color="auto"/>
      </w:divBdr>
    </w:div>
    <w:div w:id="1271401280">
      <w:bodyDiv w:val="1"/>
      <w:marLeft w:val="0"/>
      <w:marRight w:val="0"/>
      <w:marTop w:val="0"/>
      <w:marBottom w:val="0"/>
      <w:divBdr>
        <w:top w:val="none" w:sz="0" w:space="0" w:color="auto"/>
        <w:left w:val="none" w:sz="0" w:space="0" w:color="auto"/>
        <w:bottom w:val="none" w:sz="0" w:space="0" w:color="auto"/>
        <w:right w:val="none" w:sz="0" w:space="0" w:color="auto"/>
      </w:divBdr>
    </w:div>
    <w:div w:id="1273586795">
      <w:bodyDiv w:val="1"/>
      <w:marLeft w:val="0"/>
      <w:marRight w:val="0"/>
      <w:marTop w:val="0"/>
      <w:marBottom w:val="0"/>
      <w:divBdr>
        <w:top w:val="none" w:sz="0" w:space="0" w:color="auto"/>
        <w:left w:val="none" w:sz="0" w:space="0" w:color="auto"/>
        <w:bottom w:val="none" w:sz="0" w:space="0" w:color="auto"/>
        <w:right w:val="none" w:sz="0" w:space="0" w:color="auto"/>
      </w:divBdr>
    </w:div>
    <w:div w:id="1274434593">
      <w:bodyDiv w:val="1"/>
      <w:marLeft w:val="0"/>
      <w:marRight w:val="0"/>
      <w:marTop w:val="0"/>
      <w:marBottom w:val="0"/>
      <w:divBdr>
        <w:top w:val="none" w:sz="0" w:space="0" w:color="auto"/>
        <w:left w:val="none" w:sz="0" w:space="0" w:color="auto"/>
        <w:bottom w:val="none" w:sz="0" w:space="0" w:color="auto"/>
        <w:right w:val="none" w:sz="0" w:space="0" w:color="auto"/>
      </w:divBdr>
    </w:div>
    <w:div w:id="1276522569">
      <w:bodyDiv w:val="1"/>
      <w:marLeft w:val="0"/>
      <w:marRight w:val="0"/>
      <w:marTop w:val="0"/>
      <w:marBottom w:val="0"/>
      <w:divBdr>
        <w:top w:val="none" w:sz="0" w:space="0" w:color="auto"/>
        <w:left w:val="none" w:sz="0" w:space="0" w:color="auto"/>
        <w:bottom w:val="none" w:sz="0" w:space="0" w:color="auto"/>
        <w:right w:val="none" w:sz="0" w:space="0" w:color="auto"/>
      </w:divBdr>
    </w:div>
    <w:div w:id="1276597778">
      <w:bodyDiv w:val="1"/>
      <w:marLeft w:val="0"/>
      <w:marRight w:val="0"/>
      <w:marTop w:val="0"/>
      <w:marBottom w:val="0"/>
      <w:divBdr>
        <w:top w:val="none" w:sz="0" w:space="0" w:color="auto"/>
        <w:left w:val="none" w:sz="0" w:space="0" w:color="auto"/>
        <w:bottom w:val="none" w:sz="0" w:space="0" w:color="auto"/>
        <w:right w:val="none" w:sz="0" w:space="0" w:color="auto"/>
      </w:divBdr>
    </w:div>
    <w:div w:id="1276868752">
      <w:bodyDiv w:val="1"/>
      <w:marLeft w:val="0"/>
      <w:marRight w:val="0"/>
      <w:marTop w:val="0"/>
      <w:marBottom w:val="0"/>
      <w:divBdr>
        <w:top w:val="none" w:sz="0" w:space="0" w:color="auto"/>
        <w:left w:val="none" w:sz="0" w:space="0" w:color="auto"/>
        <w:bottom w:val="none" w:sz="0" w:space="0" w:color="auto"/>
        <w:right w:val="none" w:sz="0" w:space="0" w:color="auto"/>
      </w:divBdr>
    </w:div>
    <w:div w:id="1278173132">
      <w:bodyDiv w:val="1"/>
      <w:marLeft w:val="0"/>
      <w:marRight w:val="0"/>
      <w:marTop w:val="0"/>
      <w:marBottom w:val="0"/>
      <w:divBdr>
        <w:top w:val="none" w:sz="0" w:space="0" w:color="auto"/>
        <w:left w:val="none" w:sz="0" w:space="0" w:color="auto"/>
        <w:bottom w:val="none" w:sz="0" w:space="0" w:color="auto"/>
        <w:right w:val="none" w:sz="0" w:space="0" w:color="auto"/>
      </w:divBdr>
    </w:div>
    <w:div w:id="1278751888">
      <w:bodyDiv w:val="1"/>
      <w:marLeft w:val="0"/>
      <w:marRight w:val="0"/>
      <w:marTop w:val="0"/>
      <w:marBottom w:val="0"/>
      <w:divBdr>
        <w:top w:val="none" w:sz="0" w:space="0" w:color="auto"/>
        <w:left w:val="none" w:sz="0" w:space="0" w:color="auto"/>
        <w:bottom w:val="none" w:sz="0" w:space="0" w:color="auto"/>
        <w:right w:val="none" w:sz="0" w:space="0" w:color="auto"/>
      </w:divBdr>
    </w:div>
    <w:div w:id="1280188527">
      <w:bodyDiv w:val="1"/>
      <w:marLeft w:val="0"/>
      <w:marRight w:val="0"/>
      <w:marTop w:val="0"/>
      <w:marBottom w:val="0"/>
      <w:divBdr>
        <w:top w:val="none" w:sz="0" w:space="0" w:color="auto"/>
        <w:left w:val="none" w:sz="0" w:space="0" w:color="auto"/>
        <w:bottom w:val="none" w:sz="0" w:space="0" w:color="auto"/>
        <w:right w:val="none" w:sz="0" w:space="0" w:color="auto"/>
      </w:divBdr>
    </w:div>
    <w:div w:id="1281301497">
      <w:bodyDiv w:val="1"/>
      <w:marLeft w:val="0"/>
      <w:marRight w:val="0"/>
      <w:marTop w:val="0"/>
      <w:marBottom w:val="0"/>
      <w:divBdr>
        <w:top w:val="none" w:sz="0" w:space="0" w:color="auto"/>
        <w:left w:val="none" w:sz="0" w:space="0" w:color="auto"/>
        <w:bottom w:val="none" w:sz="0" w:space="0" w:color="auto"/>
        <w:right w:val="none" w:sz="0" w:space="0" w:color="auto"/>
      </w:divBdr>
    </w:div>
    <w:div w:id="1281380221">
      <w:bodyDiv w:val="1"/>
      <w:marLeft w:val="0"/>
      <w:marRight w:val="0"/>
      <w:marTop w:val="0"/>
      <w:marBottom w:val="0"/>
      <w:divBdr>
        <w:top w:val="none" w:sz="0" w:space="0" w:color="auto"/>
        <w:left w:val="none" w:sz="0" w:space="0" w:color="auto"/>
        <w:bottom w:val="none" w:sz="0" w:space="0" w:color="auto"/>
        <w:right w:val="none" w:sz="0" w:space="0" w:color="auto"/>
      </w:divBdr>
    </w:div>
    <w:div w:id="1281492746">
      <w:bodyDiv w:val="1"/>
      <w:marLeft w:val="0"/>
      <w:marRight w:val="0"/>
      <w:marTop w:val="0"/>
      <w:marBottom w:val="0"/>
      <w:divBdr>
        <w:top w:val="none" w:sz="0" w:space="0" w:color="auto"/>
        <w:left w:val="none" w:sz="0" w:space="0" w:color="auto"/>
        <w:bottom w:val="none" w:sz="0" w:space="0" w:color="auto"/>
        <w:right w:val="none" w:sz="0" w:space="0" w:color="auto"/>
      </w:divBdr>
    </w:div>
    <w:div w:id="1281912709">
      <w:bodyDiv w:val="1"/>
      <w:marLeft w:val="0"/>
      <w:marRight w:val="0"/>
      <w:marTop w:val="0"/>
      <w:marBottom w:val="0"/>
      <w:divBdr>
        <w:top w:val="none" w:sz="0" w:space="0" w:color="auto"/>
        <w:left w:val="none" w:sz="0" w:space="0" w:color="auto"/>
        <w:bottom w:val="none" w:sz="0" w:space="0" w:color="auto"/>
        <w:right w:val="none" w:sz="0" w:space="0" w:color="auto"/>
      </w:divBdr>
    </w:div>
    <w:div w:id="1282540715">
      <w:bodyDiv w:val="1"/>
      <w:marLeft w:val="0"/>
      <w:marRight w:val="0"/>
      <w:marTop w:val="0"/>
      <w:marBottom w:val="0"/>
      <w:divBdr>
        <w:top w:val="none" w:sz="0" w:space="0" w:color="auto"/>
        <w:left w:val="none" w:sz="0" w:space="0" w:color="auto"/>
        <w:bottom w:val="none" w:sz="0" w:space="0" w:color="auto"/>
        <w:right w:val="none" w:sz="0" w:space="0" w:color="auto"/>
      </w:divBdr>
    </w:div>
    <w:div w:id="1282616653">
      <w:bodyDiv w:val="1"/>
      <w:marLeft w:val="0"/>
      <w:marRight w:val="0"/>
      <w:marTop w:val="0"/>
      <w:marBottom w:val="0"/>
      <w:divBdr>
        <w:top w:val="none" w:sz="0" w:space="0" w:color="auto"/>
        <w:left w:val="none" w:sz="0" w:space="0" w:color="auto"/>
        <w:bottom w:val="none" w:sz="0" w:space="0" w:color="auto"/>
        <w:right w:val="none" w:sz="0" w:space="0" w:color="auto"/>
      </w:divBdr>
    </w:div>
    <w:div w:id="1282805689">
      <w:bodyDiv w:val="1"/>
      <w:marLeft w:val="0"/>
      <w:marRight w:val="0"/>
      <w:marTop w:val="0"/>
      <w:marBottom w:val="0"/>
      <w:divBdr>
        <w:top w:val="none" w:sz="0" w:space="0" w:color="auto"/>
        <w:left w:val="none" w:sz="0" w:space="0" w:color="auto"/>
        <w:bottom w:val="none" w:sz="0" w:space="0" w:color="auto"/>
        <w:right w:val="none" w:sz="0" w:space="0" w:color="auto"/>
      </w:divBdr>
    </w:div>
    <w:div w:id="1283028091">
      <w:bodyDiv w:val="1"/>
      <w:marLeft w:val="0"/>
      <w:marRight w:val="0"/>
      <w:marTop w:val="0"/>
      <w:marBottom w:val="0"/>
      <w:divBdr>
        <w:top w:val="none" w:sz="0" w:space="0" w:color="auto"/>
        <w:left w:val="none" w:sz="0" w:space="0" w:color="auto"/>
        <w:bottom w:val="none" w:sz="0" w:space="0" w:color="auto"/>
        <w:right w:val="none" w:sz="0" w:space="0" w:color="auto"/>
      </w:divBdr>
    </w:div>
    <w:div w:id="1284194588">
      <w:bodyDiv w:val="1"/>
      <w:marLeft w:val="0"/>
      <w:marRight w:val="0"/>
      <w:marTop w:val="0"/>
      <w:marBottom w:val="0"/>
      <w:divBdr>
        <w:top w:val="none" w:sz="0" w:space="0" w:color="auto"/>
        <w:left w:val="none" w:sz="0" w:space="0" w:color="auto"/>
        <w:bottom w:val="none" w:sz="0" w:space="0" w:color="auto"/>
        <w:right w:val="none" w:sz="0" w:space="0" w:color="auto"/>
      </w:divBdr>
    </w:div>
    <w:div w:id="1284460456">
      <w:bodyDiv w:val="1"/>
      <w:marLeft w:val="0"/>
      <w:marRight w:val="0"/>
      <w:marTop w:val="0"/>
      <w:marBottom w:val="0"/>
      <w:divBdr>
        <w:top w:val="none" w:sz="0" w:space="0" w:color="auto"/>
        <w:left w:val="none" w:sz="0" w:space="0" w:color="auto"/>
        <w:bottom w:val="none" w:sz="0" w:space="0" w:color="auto"/>
        <w:right w:val="none" w:sz="0" w:space="0" w:color="auto"/>
      </w:divBdr>
    </w:div>
    <w:div w:id="1284848784">
      <w:bodyDiv w:val="1"/>
      <w:marLeft w:val="0"/>
      <w:marRight w:val="0"/>
      <w:marTop w:val="0"/>
      <w:marBottom w:val="0"/>
      <w:divBdr>
        <w:top w:val="none" w:sz="0" w:space="0" w:color="auto"/>
        <w:left w:val="none" w:sz="0" w:space="0" w:color="auto"/>
        <w:bottom w:val="none" w:sz="0" w:space="0" w:color="auto"/>
        <w:right w:val="none" w:sz="0" w:space="0" w:color="auto"/>
      </w:divBdr>
    </w:div>
    <w:div w:id="1285229103">
      <w:bodyDiv w:val="1"/>
      <w:marLeft w:val="0"/>
      <w:marRight w:val="0"/>
      <w:marTop w:val="0"/>
      <w:marBottom w:val="0"/>
      <w:divBdr>
        <w:top w:val="none" w:sz="0" w:space="0" w:color="auto"/>
        <w:left w:val="none" w:sz="0" w:space="0" w:color="auto"/>
        <w:bottom w:val="none" w:sz="0" w:space="0" w:color="auto"/>
        <w:right w:val="none" w:sz="0" w:space="0" w:color="auto"/>
      </w:divBdr>
    </w:div>
    <w:div w:id="128642376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291783834">
      <w:bodyDiv w:val="1"/>
      <w:marLeft w:val="0"/>
      <w:marRight w:val="0"/>
      <w:marTop w:val="0"/>
      <w:marBottom w:val="0"/>
      <w:divBdr>
        <w:top w:val="none" w:sz="0" w:space="0" w:color="auto"/>
        <w:left w:val="none" w:sz="0" w:space="0" w:color="auto"/>
        <w:bottom w:val="none" w:sz="0" w:space="0" w:color="auto"/>
        <w:right w:val="none" w:sz="0" w:space="0" w:color="auto"/>
      </w:divBdr>
    </w:div>
    <w:div w:id="1291983872">
      <w:bodyDiv w:val="1"/>
      <w:marLeft w:val="0"/>
      <w:marRight w:val="0"/>
      <w:marTop w:val="0"/>
      <w:marBottom w:val="0"/>
      <w:divBdr>
        <w:top w:val="none" w:sz="0" w:space="0" w:color="auto"/>
        <w:left w:val="none" w:sz="0" w:space="0" w:color="auto"/>
        <w:bottom w:val="none" w:sz="0" w:space="0" w:color="auto"/>
        <w:right w:val="none" w:sz="0" w:space="0" w:color="auto"/>
      </w:divBdr>
      <w:divsChild>
        <w:div w:id="517040846">
          <w:marLeft w:val="360"/>
          <w:marRight w:val="0"/>
          <w:marTop w:val="200"/>
          <w:marBottom w:val="120"/>
          <w:divBdr>
            <w:top w:val="none" w:sz="0" w:space="0" w:color="auto"/>
            <w:left w:val="none" w:sz="0" w:space="0" w:color="auto"/>
            <w:bottom w:val="none" w:sz="0" w:space="0" w:color="auto"/>
            <w:right w:val="none" w:sz="0" w:space="0" w:color="auto"/>
          </w:divBdr>
        </w:div>
        <w:div w:id="499779177">
          <w:marLeft w:val="360"/>
          <w:marRight w:val="0"/>
          <w:marTop w:val="200"/>
          <w:marBottom w:val="120"/>
          <w:divBdr>
            <w:top w:val="none" w:sz="0" w:space="0" w:color="auto"/>
            <w:left w:val="none" w:sz="0" w:space="0" w:color="auto"/>
            <w:bottom w:val="none" w:sz="0" w:space="0" w:color="auto"/>
            <w:right w:val="none" w:sz="0" w:space="0" w:color="auto"/>
          </w:divBdr>
        </w:div>
        <w:div w:id="1186166179">
          <w:marLeft w:val="360"/>
          <w:marRight w:val="0"/>
          <w:marTop w:val="200"/>
          <w:marBottom w:val="120"/>
          <w:divBdr>
            <w:top w:val="none" w:sz="0" w:space="0" w:color="auto"/>
            <w:left w:val="none" w:sz="0" w:space="0" w:color="auto"/>
            <w:bottom w:val="none" w:sz="0" w:space="0" w:color="auto"/>
            <w:right w:val="none" w:sz="0" w:space="0" w:color="auto"/>
          </w:divBdr>
        </w:div>
        <w:div w:id="1282687576">
          <w:marLeft w:val="1080"/>
          <w:marRight w:val="0"/>
          <w:marTop w:val="100"/>
          <w:marBottom w:val="120"/>
          <w:divBdr>
            <w:top w:val="none" w:sz="0" w:space="0" w:color="auto"/>
            <w:left w:val="none" w:sz="0" w:space="0" w:color="auto"/>
            <w:bottom w:val="none" w:sz="0" w:space="0" w:color="auto"/>
            <w:right w:val="none" w:sz="0" w:space="0" w:color="auto"/>
          </w:divBdr>
        </w:div>
        <w:div w:id="1046174100">
          <w:marLeft w:val="1080"/>
          <w:marRight w:val="0"/>
          <w:marTop w:val="100"/>
          <w:marBottom w:val="120"/>
          <w:divBdr>
            <w:top w:val="none" w:sz="0" w:space="0" w:color="auto"/>
            <w:left w:val="none" w:sz="0" w:space="0" w:color="auto"/>
            <w:bottom w:val="none" w:sz="0" w:space="0" w:color="auto"/>
            <w:right w:val="none" w:sz="0" w:space="0" w:color="auto"/>
          </w:divBdr>
        </w:div>
        <w:div w:id="1633749805">
          <w:marLeft w:val="360"/>
          <w:marRight w:val="0"/>
          <w:marTop w:val="200"/>
          <w:marBottom w:val="120"/>
          <w:divBdr>
            <w:top w:val="none" w:sz="0" w:space="0" w:color="auto"/>
            <w:left w:val="none" w:sz="0" w:space="0" w:color="auto"/>
            <w:bottom w:val="none" w:sz="0" w:space="0" w:color="auto"/>
            <w:right w:val="none" w:sz="0" w:space="0" w:color="auto"/>
          </w:divBdr>
        </w:div>
        <w:div w:id="1678389099">
          <w:marLeft w:val="1080"/>
          <w:marRight w:val="0"/>
          <w:marTop w:val="100"/>
          <w:marBottom w:val="120"/>
          <w:divBdr>
            <w:top w:val="none" w:sz="0" w:space="0" w:color="auto"/>
            <w:left w:val="none" w:sz="0" w:space="0" w:color="auto"/>
            <w:bottom w:val="none" w:sz="0" w:space="0" w:color="auto"/>
            <w:right w:val="none" w:sz="0" w:space="0" w:color="auto"/>
          </w:divBdr>
        </w:div>
        <w:div w:id="2115896926">
          <w:marLeft w:val="1080"/>
          <w:marRight w:val="0"/>
          <w:marTop w:val="100"/>
          <w:marBottom w:val="120"/>
          <w:divBdr>
            <w:top w:val="none" w:sz="0" w:space="0" w:color="auto"/>
            <w:left w:val="none" w:sz="0" w:space="0" w:color="auto"/>
            <w:bottom w:val="none" w:sz="0" w:space="0" w:color="auto"/>
            <w:right w:val="none" w:sz="0" w:space="0" w:color="auto"/>
          </w:divBdr>
        </w:div>
        <w:div w:id="2067604561">
          <w:marLeft w:val="1080"/>
          <w:marRight w:val="0"/>
          <w:marTop w:val="100"/>
          <w:marBottom w:val="120"/>
          <w:divBdr>
            <w:top w:val="none" w:sz="0" w:space="0" w:color="auto"/>
            <w:left w:val="none" w:sz="0" w:space="0" w:color="auto"/>
            <w:bottom w:val="none" w:sz="0" w:space="0" w:color="auto"/>
            <w:right w:val="none" w:sz="0" w:space="0" w:color="auto"/>
          </w:divBdr>
        </w:div>
        <w:div w:id="731731127">
          <w:marLeft w:val="1080"/>
          <w:marRight w:val="0"/>
          <w:marTop w:val="100"/>
          <w:marBottom w:val="120"/>
          <w:divBdr>
            <w:top w:val="none" w:sz="0" w:space="0" w:color="auto"/>
            <w:left w:val="none" w:sz="0" w:space="0" w:color="auto"/>
            <w:bottom w:val="none" w:sz="0" w:space="0" w:color="auto"/>
            <w:right w:val="none" w:sz="0" w:space="0" w:color="auto"/>
          </w:divBdr>
        </w:div>
        <w:div w:id="86998697">
          <w:marLeft w:val="360"/>
          <w:marRight w:val="0"/>
          <w:marTop w:val="200"/>
          <w:marBottom w:val="120"/>
          <w:divBdr>
            <w:top w:val="none" w:sz="0" w:space="0" w:color="auto"/>
            <w:left w:val="none" w:sz="0" w:space="0" w:color="auto"/>
            <w:bottom w:val="none" w:sz="0" w:space="0" w:color="auto"/>
            <w:right w:val="none" w:sz="0" w:space="0" w:color="auto"/>
          </w:divBdr>
        </w:div>
        <w:div w:id="114952511">
          <w:marLeft w:val="360"/>
          <w:marRight w:val="0"/>
          <w:marTop w:val="200"/>
          <w:marBottom w:val="120"/>
          <w:divBdr>
            <w:top w:val="none" w:sz="0" w:space="0" w:color="auto"/>
            <w:left w:val="none" w:sz="0" w:space="0" w:color="auto"/>
            <w:bottom w:val="none" w:sz="0" w:space="0" w:color="auto"/>
            <w:right w:val="none" w:sz="0" w:space="0" w:color="auto"/>
          </w:divBdr>
        </w:div>
        <w:div w:id="1480878476">
          <w:marLeft w:val="360"/>
          <w:marRight w:val="0"/>
          <w:marTop w:val="200"/>
          <w:marBottom w:val="120"/>
          <w:divBdr>
            <w:top w:val="none" w:sz="0" w:space="0" w:color="auto"/>
            <w:left w:val="none" w:sz="0" w:space="0" w:color="auto"/>
            <w:bottom w:val="none" w:sz="0" w:space="0" w:color="auto"/>
            <w:right w:val="none" w:sz="0" w:space="0" w:color="auto"/>
          </w:divBdr>
        </w:div>
      </w:divsChild>
    </w:div>
    <w:div w:id="1294752035">
      <w:bodyDiv w:val="1"/>
      <w:marLeft w:val="0"/>
      <w:marRight w:val="0"/>
      <w:marTop w:val="0"/>
      <w:marBottom w:val="0"/>
      <w:divBdr>
        <w:top w:val="none" w:sz="0" w:space="0" w:color="auto"/>
        <w:left w:val="none" w:sz="0" w:space="0" w:color="auto"/>
        <w:bottom w:val="none" w:sz="0" w:space="0" w:color="auto"/>
        <w:right w:val="none" w:sz="0" w:space="0" w:color="auto"/>
      </w:divBdr>
    </w:div>
    <w:div w:id="1296984975">
      <w:bodyDiv w:val="1"/>
      <w:marLeft w:val="0"/>
      <w:marRight w:val="0"/>
      <w:marTop w:val="0"/>
      <w:marBottom w:val="0"/>
      <w:divBdr>
        <w:top w:val="none" w:sz="0" w:space="0" w:color="auto"/>
        <w:left w:val="none" w:sz="0" w:space="0" w:color="auto"/>
        <w:bottom w:val="none" w:sz="0" w:space="0" w:color="auto"/>
        <w:right w:val="none" w:sz="0" w:space="0" w:color="auto"/>
      </w:divBdr>
    </w:div>
    <w:div w:id="1297030583">
      <w:bodyDiv w:val="1"/>
      <w:marLeft w:val="0"/>
      <w:marRight w:val="0"/>
      <w:marTop w:val="0"/>
      <w:marBottom w:val="0"/>
      <w:divBdr>
        <w:top w:val="none" w:sz="0" w:space="0" w:color="auto"/>
        <w:left w:val="none" w:sz="0" w:space="0" w:color="auto"/>
        <w:bottom w:val="none" w:sz="0" w:space="0" w:color="auto"/>
        <w:right w:val="none" w:sz="0" w:space="0" w:color="auto"/>
      </w:divBdr>
    </w:div>
    <w:div w:id="1299604132">
      <w:bodyDiv w:val="1"/>
      <w:marLeft w:val="0"/>
      <w:marRight w:val="0"/>
      <w:marTop w:val="0"/>
      <w:marBottom w:val="0"/>
      <w:divBdr>
        <w:top w:val="none" w:sz="0" w:space="0" w:color="auto"/>
        <w:left w:val="none" w:sz="0" w:space="0" w:color="auto"/>
        <w:bottom w:val="none" w:sz="0" w:space="0" w:color="auto"/>
        <w:right w:val="none" w:sz="0" w:space="0" w:color="auto"/>
      </w:divBdr>
    </w:div>
    <w:div w:id="1300914590">
      <w:bodyDiv w:val="1"/>
      <w:marLeft w:val="0"/>
      <w:marRight w:val="0"/>
      <w:marTop w:val="0"/>
      <w:marBottom w:val="0"/>
      <w:divBdr>
        <w:top w:val="none" w:sz="0" w:space="0" w:color="auto"/>
        <w:left w:val="none" w:sz="0" w:space="0" w:color="auto"/>
        <w:bottom w:val="none" w:sz="0" w:space="0" w:color="auto"/>
        <w:right w:val="none" w:sz="0" w:space="0" w:color="auto"/>
      </w:divBdr>
    </w:div>
    <w:div w:id="1302080399">
      <w:bodyDiv w:val="1"/>
      <w:marLeft w:val="0"/>
      <w:marRight w:val="0"/>
      <w:marTop w:val="0"/>
      <w:marBottom w:val="0"/>
      <w:divBdr>
        <w:top w:val="none" w:sz="0" w:space="0" w:color="auto"/>
        <w:left w:val="none" w:sz="0" w:space="0" w:color="auto"/>
        <w:bottom w:val="none" w:sz="0" w:space="0" w:color="auto"/>
        <w:right w:val="none" w:sz="0" w:space="0" w:color="auto"/>
      </w:divBdr>
    </w:div>
    <w:div w:id="1302659914">
      <w:bodyDiv w:val="1"/>
      <w:marLeft w:val="0"/>
      <w:marRight w:val="0"/>
      <w:marTop w:val="0"/>
      <w:marBottom w:val="0"/>
      <w:divBdr>
        <w:top w:val="none" w:sz="0" w:space="0" w:color="auto"/>
        <w:left w:val="none" w:sz="0" w:space="0" w:color="auto"/>
        <w:bottom w:val="none" w:sz="0" w:space="0" w:color="auto"/>
        <w:right w:val="none" w:sz="0" w:space="0" w:color="auto"/>
      </w:divBdr>
    </w:div>
    <w:div w:id="1305352062">
      <w:bodyDiv w:val="1"/>
      <w:marLeft w:val="0"/>
      <w:marRight w:val="0"/>
      <w:marTop w:val="0"/>
      <w:marBottom w:val="0"/>
      <w:divBdr>
        <w:top w:val="none" w:sz="0" w:space="0" w:color="auto"/>
        <w:left w:val="none" w:sz="0" w:space="0" w:color="auto"/>
        <w:bottom w:val="none" w:sz="0" w:space="0" w:color="auto"/>
        <w:right w:val="none" w:sz="0" w:space="0" w:color="auto"/>
      </w:divBdr>
    </w:div>
    <w:div w:id="1306204762">
      <w:bodyDiv w:val="1"/>
      <w:marLeft w:val="0"/>
      <w:marRight w:val="0"/>
      <w:marTop w:val="0"/>
      <w:marBottom w:val="0"/>
      <w:divBdr>
        <w:top w:val="none" w:sz="0" w:space="0" w:color="auto"/>
        <w:left w:val="none" w:sz="0" w:space="0" w:color="auto"/>
        <w:bottom w:val="none" w:sz="0" w:space="0" w:color="auto"/>
        <w:right w:val="none" w:sz="0" w:space="0" w:color="auto"/>
      </w:divBdr>
    </w:div>
    <w:div w:id="1308319403">
      <w:bodyDiv w:val="1"/>
      <w:marLeft w:val="0"/>
      <w:marRight w:val="0"/>
      <w:marTop w:val="0"/>
      <w:marBottom w:val="0"/>
      <w:divBdr>
        <w:top w:val="none" w:sz="0" w:space="0" w:color="auto"/>
        <w:left w:val="none" w:sz="0" w:space="0" w:color="auto"/>
        <w:bottom w:val="none" w:sz="0" w:space="0" w:color="auto"/>
        <w:right w:val="none" w:sz="0" w:space="0" w:color="auto"/>
      </w:divBdr>
    </w:div>
    <w:div w:id="1309672177">
      <w:bodyDiv w:val="1"/>
      <w:marLeft w:val="0"/>
      <w:marRight w:val="0"/>
      <w:marTop w:val="0"/>
      <w:marBottom w:val="0"/>
      <w:divBdr>
        <w:top w:val="none" w:sz="0" w:space="0" w:color="auto"/>
        <w:left w:val="none" w:sz="0" w:space="0" w:color="auto"/>
        <w:bottom w:val="none" w:sz="0" w:space="0" w:color="auto"/>
        <w:right w:val="none" w:sz="0" w:space="0" w:color="auto"/>
      </w:divBdr>
    </w:div>
    <w:div w:id="1310133145">
      <w:bodyDiv w:val="1"/>
      <w:marLeft w:val="0"/>
      <w:marRight w:val="0"/>
      <w:marTop w:val="0"/>
      <w:marBottom w:val="0"/>
      <w:divBdr>
        <w:top w:val="none" w:sz="0" w:space="0" w:color="auto"/>
        <w:left w:val="none" w:sz="0" w:space="0" w:color="auto"/>
        <w:bottom w:val="none" w:sz="0" w:space="0" w:color="auto"/>
        <w:right w:val="none" w:sz="0" w:space="0" w:color="auto"/>
      </w:divBdr>
    </w:div>
    <w:div w:id="1310405637">
      <w:bodyDiv w:val="1"/>
      <w:marLeft w:val="0"/>
      <w:marRight w:val="0"/>
      <w:marTop w:val="0"/>
      <w:marBottom w:val="0"/>
      <w:divBdr>
        <w:top w:val="none" w:sz="0" w:space="0" w:color="auto"/>
        <w:left w:val="none" w:sz="0" w:space="0" w:color="auto"/>
        <w:bottom w:val="none" w:sz="0" w:space="0" w:color="auto"/>
        <w:right w:val="none" w:sz="0" w:space="0" w:color="auto"/>
      </w:divBdr>
    </w:div>
    <w:div w:id="1310595411">
      <w:bodyDiv w:val="1"/>
      <w:marLeft w:val="0"/>
      <w:marRight w:val="0"/>
      <w:marTop w:val="0"/>
      <w:marBottom w:val="0"/>
      <w:divBdr>
        <w:top w:val="none" w:sz="0" w:space="0" w:color="auto"/>
        <w:left w:val="none" w:sz="0" w:space="0" w:color="auto"/>
        <w:bottom w:val="none" w:sz="0" w:space="0" w:color="auto"/>
        <w:right w:val="none" w:sz="0" w:space="0" w:color="auto"/>
      </w:divBdr>
    </w:div>
    <w:div w:id="1310785572">
      <w:bodyDiv w:val="1"/>
      <w:marLeft w:val="0"/>
      <w:marRight w:val="0"/>
      <w:marTop w:val="0"/>
      <w:marBottom w:val="0"/>
      <w:divBdr>
        <w:top w:val="none" w:sz="0" w:space="0" w:color="auto"/>
        <w:left w:val="none" w:sz="0" w:space="0" w:color="auto"/>
        <w:bottom w:val="none" w:sz="0" w:space="0" w:color="auto"/>
        <w:right w:val="none" w:sz="0" w:space="0" w:color="auto"/>
      </w:divBdr>
    </w:div>
    <w:div w:id="1311594534">
      <w:bodyDiv w:val="1"/>
      <w:marLeft w:val="0"/>
      <w:marRight w:val="0"/>
      <w:marTop w:val="0"/>
      <w:marBottom w:val="0"/>
      <w:divBdr>
        <w:top w:val="none" w:sz="0" w:space="0" w:color="auto"/>
        <w:left w:val="none" w:sz="0" w:space="0" w:color="auto"/>
        <w:bottom w:val="none" w:sz="0" w:space="0" w:color="auto"/>
        <w:right w:val="none" w:sz="0" w:space="0" w:color="auto"/>
      </w:divBdr>
    </w:div>
    <w:div w:id="1311860229">
      <w:bodyDiv w:val="1"/>
      <w:marLeft w:val="0"/>
      <w:marRight w:val="0"/>
      <w:marTop w:val="0"/>
      <w:marBottom w:val="0"/>
      <w:divBdr>
        <w:top w:val="none" w:sz="0" w:space="0" w:color="auto"/>
        <w:left w:val="none" w:sz="0" w:space="0" w:color="auto"/>
        <w:bottom w:val="none" w:sz="0" w:space="0" w:color="auto"/>
        <w:right w:val="none" w:sz="0" w:space="0" w:color="auto"/>
      </w:divBdr>
    </w:div>
    <w:div w:id="1312825699">
      <w:bodyDiv w:val="1"/>
      <w:marLeft w:val="0"/>
      <w:marRight w:val="0"/>
      <w:marTop w:val="0"/>
      <w:marBottom w:val="0"/>
      <w:divBdr>
        <w:top w:val="none" w:sz="0" w:space="0" w:color="auto"/>
        <w:left w:val="none" w:sz="0" w:space="0" w:color="auto"/>
        <w:bottom w:val="none" w:sz="0" w:space="0" w:color="auto"/>
        <w:right w:val="none" w:sz="0" w:space="0" w:color="auto"/>
      </w:divBdr>
    </w:div>
    <w:div w:id="1313558163">
      <w:bodyDiv w:val="1"/>
      <w:marLeft w:val="0"/>
      <w:marRight w:val="0"/>
      <w:marTop w:val="0"/>
      <w:marBottom w:val="0"/>
      <w:divBdr>
        <w:top w:val="none" w:sz="0" w:space="0" w:color="auto"/>
        <w:left w:val="none" w:sz="0" w:space="0" w:color="auto"/>
        <w:bottom w:val="none" w:sz="0" w:space="0" w:color="auto"/>
        <w:right w:val="none" w:sz="0" w:space="0" w:color="auto"/>
      </w:divBdr>
    </w:div>
    <w:div w:id="1314139336">
      <w:bodyDiv w:val="1"/>
      <w:marLeft w:val="0"/>
      <w:marRight w:val="0"/>
      <w:marTop w:val="0"/>
      <w:marBottom w:val="0"/>
      <w:divBdr>
        <w:top w:val="none" w:sz="0" w:space="0" w:color="auto"/>
        <w:left w:val="none" w:sz="0" w:space="0" w:color="auto"/>
        <w:bottom w:val="none" w:sz="0" w:space="0" w:color="auto"/>
        <w:right w:val="none" w:sz="0" w:space="0" w:color="auto"/>
      </w:divBdr>
    </w:div>
    <w:div w:id="1314532055">
      <w:bodyDiv w:val="1"/>
      <w:marLeft w:val="0"/>
      <w:marRight w:val="0"/>
      <w:marTop w:val="0"/>
      <w:marBottom w:val="0"/>
      <w:divBdr>
        <w:top w:val="none" w:sz="0" w:space="0" w:color="auto"/>
        <w:left w:val="none" w:sz="0" w:space="0" w:color="auto"/>
        <w:bottom w:val="none" w:sz="0" w:space="0" w:color="auto"/>
        <w:right w:val="none" w:sz="0" w:space="0" w:color="auto"/>
      </w:divBdr>
    </w:div>
    <w:div w:id="1315255821">
      <w:bodyDiv w:val="1"/>
      <w:marLeft w:val="0"/>
      <w:marRight w:val="0"/>
      <w:marTop w:val="0"/>
      <w:marBottom w:val="0"/>
      <w:divBdr>
        <w:top w:val="none" w:sz="0" w:space="0" w:color="auto"/>
        <w:left w:val="none" w:sz="0" w:space="0" w:color="auto"/>
        <w:bottom w:val="none" w:sz="0" w:space="0" w:color="auto"/>
        <w:right w:val="none" w:sz="0" w:space="0" w:color="auto"/>
      </w:divBdr>
    </w:div>
    <w:div w:id="1315719525">
      <w:bodyDiv w:val="1"/>
      <w:marLeft w:val="0"/>
      <w:marRight w:val="0"/>
      <w:marTop w:val="0"/>
      <w:marBottom w:val="0"/>
      <w:divBdr>
        <w:top w:val="none" w:sz="0" w:space="0" w:color="auto"/>
        <w:left w:val="none" w:sz="0" w:space="0" w:color="auto"/>
        <w:bottom w:val="none" w:sz="0" w:space="0" w:color="auto"/>
        <w:right w:val="none" w:sz="0" w:space="0" w:color="auto"/>
      </w:divBdr>
    </w:div>
    <w:div w:id="1315724347">
      <w:bodyDiv w:val="1"/>
      <w:marLeft w:val="0"/>
      <w:marRight w:val="0"/>
      <w:marTop w:val="0"/>
      <w:marBottom w:val="0"/>
      <w:divBdr>
        <w:top w:val="none" w:sz="0" w:space="0" w:color="auto"/>
        <w:left w:val="none" w:sz="0" w:space="0" w:color="auto"/>
        <w:bottom w:val="none" w:sz="0" w:space="0" w:color="auto"/>
        <w:right w:val="none" w:sz="0" w:space="0" w:color="auto"/>
      </w:divBdr>
    </w:div>
    <w:div w:id="1317339332">
      <w:bodyDiv w:val="1"/>
      <w:marLeft w:val="0"/>
      <w:marRight w:val="0"/>
      <w:marTop w:val="0"/>
      <w:marBottom w:val="0"/>
      <w:divBdr>
        <w:top w:val="none" w:sz="0" w:space="0" w:color="auto"/>
        <w:left w:val="none" w:sz="0" w:space="0" w:color="auto"/>
        <w:bottom w:val="none" w:sz="0" w:space="0" w:color="auto"/>
        <w:right w:val="none" w:sz="0" w:space="0" w:color="auto"/>
      </w:divBdr>
    </w:div>
    <w:div w:id="1317732561">
      <w:bodyDiv w:val="1"/>
      <w:marLeft w:val="0"/>
      <w:marRight w:val="0"/>
      <w:marTop w:val="0"/>
      <w:marBottom w:val="0"/>
      <w:divBdr>
        <w:top w:val="none" w:sz="0" w:space="0" w:color="auto"/>
        <w:left w:val="none" w:sz="0" w:space="0" w:color="auto"/>
        <w:bottom w:val="none" w:sz="0" w:space="0" w:color="auto"/>
        <w:right w:val="none" w:sz="0" w:space="0" w:color="auto"/>
      </w:divBdr>
    </w:div>
    <w:div w:id="1321302982">
      <w:bodyDiv w:val="1"/>
      <w:marLeft w:val="0"/>
      <w:marRight w:val="0"/>
      <w:marTop w:val="0"/>
      <w:marBottom w:val="0"/>
      <w:divBdr>
        <w:top w:val="none" w:sz="0" w:space="0" w:color="auto"/>
        <w:left w:val="none" w:sz="0" w:space="0" w:color="auto"/>
        <w:bottom w:val="none" w:sz="0" w:space="0" w:color="auto"/>
        <w:right w:val="none" w:sz="0" w:space="0" w:color="auto"/>
      </w:divBdr>
    </w:div>
    <w:div w:id="1321618009">
      <w:bodyDiv w:val="1"/>
      <w:marLeft w:val="0"/>
      <w:marRight w:val="0"/>
      <w:marTop w:val="0"/>
      <w:marBottom w:val="0"/>
      <w:divBdr>
        <w:top w:val="none" w:sz="0" w:space="0" w:color="auto"/>
        <w:left w:val="none" w:sz="0" w:space="0" w:color="auto"/>
        <w:bottom w:val="none" w:sz="0" w:space="0" w:color="auto"/>
        <w:right w:val="none" w:sz="0" w:space="0" w:color="auto"/>
      </w:divBdr>
    </w:div>
    <w:div w:id="1322661349">
      <w:bodyDiv w:val="1"/>
      <w:marLeft w:val="0"/>
      <w:marRight w:val="0"/>
      <w:marTop w:val="0"/>
      <w:marBottom w:val="0"/>
      <w:divBdr>
        <w:top w:val="none" w:sz="0" w:space="0" w:color="auto"/>
        <w:left w:val="none" w:sz="0" w:space="0" w:color="auto"/>
        <w:bottom w:val="none" w:sz="0" w:space="0" w:color="auto"/>
        <w:right w:val="none" w:sz="0" w:space="0" w:color="auto"/>
      </w:divBdr>
    </w:div>
    <w:div w:id="1323510758">
      <w:bodyDiv w:val="1"/>
      <w:marLeft w:val="0"/>
      <w:marRight w:val="0"/>
      <w:marTop w:val="0"/>
      <w:marBottom w:val="0"/>
      <w:divBdr>
        <w:top w:val="none" w:sz="0" w:space="0" w:color="auto"/>
        <w:left w:val="none" w:sz="0" w:space="0" w:color="auto"/>
        <w:bottom w:val="none" w:sz="0" w:space="0" w:color="auto"/>
        <w:right w:val="none" w:sz="0" w:space="0" w:color="auto"/>
      </w:divBdr>
    </w:div>
    <w:div w:id="1323582142">
      <w:bodyDiv w:val="1"/>
      <w:marLeft w:val="0"/>
      <w:marRight w:val="0"/>
      <w:marTop w:val="0"/>
      <w:marBottom w:val="0"/>
      <w:divBdr>
        <w:top w:val="none" w:sz="0" w:space="0" w:color="auto"/>
        <w:left w:val="none" w:sz="0" w:space="0" w:color="auto"/>
        <w:bottom w:val="none" w:sz="0" w:space="0" w:color="auto"/>
        <w:right w:val="none" w:sz="0" w:space="0" w:color="auto"/>
      </w:divBdr>
    </w:div>
    <w:div w:id="1323587787">
      <w:bodyDiv w:val="1"/>
      <w:marLeft w:val="0"/>
      <w:marRight w:val="0"/>
      <w:marTop w:val="0"/>
      <w:marBottom w:val="0"/>
      <w:divBdr>
        <w:top w:val="none" w:sz="0" w:space="0" w:color="auto"/>
        <w:left w:val="none" w:sz="0" w:space="0" w:color="auto"/>
        <w:bottom w:val="none" w:sz="0" w:space="0" w:color="auto"/>
        <w:right w:val="none" w:sz="0" w:space="0" w:color="auto"/>
      </w:divBdr>
    </w:div>
    <w:div w:id="1324119917">
      <w:bodyDiv w:val="1"/>
      <w:marLeft w:val="0"/>
      <w:marRight w:val="0"/>
      <w:marTop w:val="0"/>
      <w:marBottom w:val="0"/>
      <w:divBdr>
        <w:top w:val="none" w:sz="0" w:space="0" w:color="auto"/>
        <w:left w:val="none" w:sz="0" w:space="0" w:color="auto"/>
        <w:bottom w:val="none" w:sz="0" w:space="0" w:color="auto"/>
        <w:right w:val="none" w:sz="0" w:space="0" w:color="auto"/>
      </w:divBdr>
    </w:div>
    <w:div w:id="1324315606">
      <w:bodyDiv w:val="1"/>
      <w:marLeft w:val="0"/>
      <w:marRight w:val="0"/>
      <w:marTop w:val="0"/>
      <w:marBottom w:val="0"/>
      <w:divBdr>
        <w:top w:val="none" w:sz="0" w:space="0" w:color="auto"/>
        <w:left w:val="none" w:sz="0" w:space="0" w:color="auto"/>
        <w:bottom w:val="none" w:sz="0" w:space="0" w:color="auto"/>
        <w:right w:val="none" w:sz="0" w:space="0" w:color="auto"/>
      </w:divBdr>
    </w:div>
    <w:div w:id="1325352953">
      <w:bodyDiv w:val="1"/>
      <w:marLeft w:val="0"/>
      <w:marRight w:val="0"/>
      <w:marTop w:val="0"/>
      <w:marBottom w:val="0"/>
      <w:divBdr>
        <w:top w:val="none" w:sz="0" w:space="0" w:color="auto"/>
        <w:left w:val="none" w:sz="0" w:space="0" w:color="auto"/>
        <w:bottom w:val="none" w:sz="0" w:space="0" w:color="auto"/>
        <w:right w:val="none" w:sz="0" w:space="0" w:color="auto"/>
      </w:divBdr>
    </w:div>
    <w:div w:id="1325814647">
      <w:bodyDiv w:val="1"/>
      <w:marLeft w:val="0"/>
      <w:marRight w:val="0"/>
      <w:marTop w:val="0"/>
      <w:marBottom w:val="0"/>
      <w:divBdr>
        <w:top w:val="none" w:sz="0" w:space="0" w:color="auto"/>
        <w:left w:val="none" w:sz="0" w:space="0" w:color="auto"/>
        <w:bottom w:val="none" w:sz="0" w:space="0" w:color="auto"/>
        <w:right w:val="none" w:sz="0" w:space="0" w:color="auto"/>
      </w:divBdr>
    </w:div>
    <w:div w:id="1326008045">
      <w:bodyDiv w:val="1"/>
      <w:marLeft w:val="0"/>
      <w:marRight w:val="0"/>
      <w:marTop w:val="0"/>
      <w:marBottom w:val="0"/>
      <w:divBdr>
        <w:top w:val="none" w:sz="0" w:space="0" w:color="auto"/>
        <w:left w:val="none" w:sz="0" w:space="0" w:color="auto"/>
        <w:bottom w:val="none" w:sz="0" w:space="0" w:color="auto"/>
        <w:right w:val="none" w:sz="0" w:space="0" w:color="auto"/>
      </w:divBdr>
    </w:div>
    <w:div w:id="1326514949">
      <w:bodyDiv w:val="1"/>
      <w:marLeft w:val="0"/>
      <w:marRight w:val="0"/>
      <w:marTop w:val="0"/>
      <w:marBottom w:val="0"/>
      <w:divBdr>
        <w:top w:val="none" w:sz="0" w:space="0" w:color="auto"/>
        <w:left w:val="none" w:sz="0" w:space="0" w:color="auto"/>
        <w:bottom w:val="none" w:sz="0" w:space="0" w:color="auto"/>
        <w:right w:val="none" w:sz="0" w:space="0" w:color="auto"/>
      </w:divBdr>
    </w:div>
    <w:div w:id="1327632538">
      <w:bodyDiv w:val="1"/>
      <w:marLeft w:val="0"/>
      <w:marRight w:val="0"/>
      <w:marTop w:val="0"/>
      <w:marBottom w:val="0"/>
      <w:divBdr>
        <w:top w:val="none" w:sz="0" w:space="0" w:color="auto"/>
        <w:left w:val="none" w:sz="0" w:space="0" w:color="auto"/>
        <w:bottom w:val="none" w:sz="0" w:space="0" w:color="auto"/>
        <w:right w:val="none" w:sz="0" w:space="0" w:color="auto"/>
      </w:divBdr>
    </w:div>
    <w:div w:id="1328241889">
      <w:bodyDiv w:val="1"/>
      <w:marLeft w:val="0"/>
      <w:marRight w:val="0"/>
      <w:marTop w:val="0"/>
      <w:marBottom w:val="0"/>
      <w:divBdr>
        <w:top w:val="none" w:sz="0" w:space="0" w:color="auto"/>
        <w:left w:val="none" w:sz="0" w:space="0" w:color="auto"/>
        <w:bottom w:val="none" w:sz="0" w:space="0" w:color="auto"/>
        <w:right w:val="none" w:sz="0" w:space="0" w:color="auto"/>
      </w:divBdr>
    </w:div>
    <w:div w:id="1329478057">
      <w:bodyDiv w:val="1"/>
      <w:marLeft w:val="0"/>
      <w:marRight w:val="0"/>
      <w:marTop w:val="0"/>
      <w:marBottom w:val="0"/>
      <w:divBdr>
        <w:top w:val="none" w:sz="0" w:space="0" w:color="auto"/>
        <w:left w:val="none" w:sz="0" w:space="0" w:color="auto"/>
        <w:bottom w:val="none" w:sz="0" w:space="0" w:color="auto"/>
        <w:right w:val="none" w:sz="0" w:space="0" w:color="auto"/>
      </w:divBdr>
    </w:div>
    <w:div w:id="1331368776">
      <w:bodyDiv w:val="1"/>
      <w:marLeft w:val="0"/>
      <w:marRight w:val="0"/>
      <w:marTop w:val="0"/>
      <w:marBottom w:val="0"/>
      <w:divBdr>
        <w:top w:val="none" w:sz="0" w:space="0" w:color="auto"/>
        <w:left w:val="none" w:sz="0" w:space="0" w:color="auto"/>
        <w:bottom w:val="none" w:sz="0" w:space="0" w:color="auto"/>
        <w:right w:val="none" w:sz="0" w:space="0" w:color="auto"/>
      </w:divBdr>
    </w:div>
    <w:div w:id="1331830247">
      <w:bodyDiv w:val="1"/>
      <w:marLeft w:val="0"/>
      <w:marRight w:val="0"/>
      <w:marTop w:val="0"/>
      <w:marBottom w:val="0"/>
      <w:divBdr>
        <w:top w:val="none" w:sz="0" w:space="0" w:color="auto"/>
        <w:left w:val="none" w:sz="0" w:space="0" w:color="auto"/>
        <w:bottom w:val="none" w:sz="0" w:space="0" w:color="auto"/>
        <w:right w:val="none" w:sz="0" w:space="0" w:color="auto"/>
      </w:divBdr>
    </w:div>
    <w:div w:id="1334837817">
      <w:bodyDiv w:val="1"/>
      <w:marLeft w:val="0"/>
      <w:marRight w:val="0"/>
      <w:marTop w:val="0"/>
      <w:marBottom w:val="0"/>
      <w:divBdr>
        <w:top w:val="none" w:sz="0" w:space="0" w:color="auto"/>
        <w:left w:val="none" w:sz="0" w:space="0" w:color="auto"/>
        <w:bottom w:val="none" w:sz="0" w:space="0" w:color="auto"/>
        <w:right w:val="none" w:sz="0" w:space="0" w:color="auto"/>
      </w:divBdr>
    </w:div>
    <w:div w:id="1336349161">
      <w:bodyDiv w:val="1"/>
      <w:marLeft w:val="0"/>
      <w:marRight w:val="0"/>
      <w:marTop w:val="0"/>
      <w:marBottom w:val="0"/>
      <w:divBdr>
        <w:top w:val="none" w:sz="0" w:space="0" w:color="auto"/>
        <w:left w:val="none" w:sz="0" w:space="0" w:color="auto"/>
        <w:bottom w:val="none" w:sz="0" w:space="0" w:color="auto"/>
        <w:right w:val="none" w:sz="0" w:space="0" w:color="auto"/>
      </w:divBdr>
    </w:div>
    <w:div w:id="1336423037">
      <w:bodyDiv w:val="1"/>
      <w:marLeft w:val="0"/>
      <w:marRight w:val="0"/>
      <w:marTop w:val="0"/>
      <w:marBottom w:val="0"/>
      <w:divBdr>
        <w:top w:val="none" w:sz="0" w:space="0" w:color="auto"/>
        <w:left w:val="none" w:sz="0" w:space="0" w:color="auto"/>
        <w:bottom w:val="none" w:sz="0" w:space="0" w:color="auto"/>
        <w:right w:val="none" w:sz="0" w:space="0" w:color="auto"/>
      </w:divBdr>
    </w:div>
    <w:div w:id="1337221038">
      <w:bodyDiv w:val="1"/>
      <w:marLeft w:val="0"/>
      <w:marRight w:val="0"/>
      <w:marTop w:val="0"/>
      <w:marBottom w:val="0"/>
      <w:divBdr>
        <w:top w:val="none" w:sz="0" w:space="0" w:color="auto"/>
        <w:left w:val="none" w:sz="0" w:space="0" w:color="auto"/>
        <w:bottom w:val="none" w:sz="0" w:space="0" w:color="auto"/>
        <w:right w:val="none" w:sz="0" w:space="0" w:color="auto"/>
      </w:divBdr>
    </w:div>
    <w:div w:id="1339038910">
      <w:bodyDiv w:val="1"/>
      <w:marLeft w:val="0"/>
      <w:marRight w:val="0"/>
      <w:marTop w:val="0"/>
      <w:marBottom w:val="0"/>
      <w:divBdr>
        <w:top w:val="none" w:sz="0" w:space="0" w:color="auto"/>
        <w:left w:val="none" w:sz="0" w:space="0" w:color="auto"/>
        <w:bottom w:val="none" w:sz="0" w:space="0" w:color="auto"/>
        <w:right w:val="none" w:sz="0" w:space="0" w:color="auto"/>
      </w:divBdr>
    </w:div>
    <w:div w:id="1339849883">
      <w:bodyDiv w:val="1"/>
      <w:marLeft w:val="0"/>
      <w:marRight w:val="0"/>
      <w:marTop w:val="0"/>
      <w:marBottom w:val="0"/>
      <w:divBdr>
        <w:top w:val="none" w:sz="0" w:space="0" w:color="auto"/>
        <w:left w:val="none" w:sz="0" w:space="0" w:color="auto"/>
        <w:bottom w:val="none" w:sz="0" w:space="0" w:color="auto"/>
        <w:right w:val="none" w:sz="0" w:space="0" w:color="auto"/>
      </w:divBdr>
    </w:div>
    <w:div w:id="1341660224">
      <w:bodyDiv w:val="1"/>
      <w:marLeft w:val="0"/>
      <w:marRight w:val="0"/>
      <w:marTop w:val="0"/>
      <w:marBottom w:val="0"/>
      <w:divBdr>
        <w:top w:val="none" w:sz="0" w:space="0" w:color="auto"/>
        <w:left w:val="none" w:sz="0" w:space="0" w:color="auto"/>
        <w:bottom w:val="none" w:sz="0" w:space="0" w:color="auto"/>
        <w:right w:val="none" w:sz="0" w:space="0" w:color="auto"/>
      </w:divBdr>
    </w:div>
    <w:div w:id="1342322129">
      <w:bodyDiv w:val="1"/>
      <w:marLeft w:val="0"/>
      <w:marRight w:val="0"/>
      <w:marTop w:val="0"/>
      <w:marBottom w:val="0"/>
      <w:divBdr>
        <w:top w:val="none" w:sz="0" w:space="0" w:color="auto"/>
        <w:left w:val="none" w:sz="0" w:space="0" w:color="auto"/>
        <w:bottom w:val="none" w:sz="0" w:space="0" w:color="auto"/>
        <w:right w:val="none" w:sz="0" w:space="0" w:color="auto"/>
      </w:divBdr>
    </w:div>
    <w:div w:id="1344630974">
      <w:bodyDiv w:val="1"/>
      <w:marLeft w:val="0"/>
      <w:marRight w:val="0"/>
      <w:marTop w:val="0"/>
      <w:marBottom w:val="0"/>
      <w:divBdr>
        <w:top w:val="none" w:sz="0" w:space="0" w:color="auto"/>
        <w:left w:val="none" w:sz="0" w:space="0" w:color="auto"/>
        <w:bottom w:val="none" w:sz="0" w:space="0" w:color="auto"/>
        <w:right w:val="none" w:sz="0" w:space="0" w:color="auto"/>
      </w:divBdr>
    </w:div>
    <w:div w:id="1344670535">
      <w:bodyDiv w:val="1"/>
      <w:marLeft w:val="0"/>
      <w:marRight w:val="0"/>
      <w:marTop w:val="0"/>
      <w:marBottom w:val="0"/>
      <w:divBdr>
        <w:top w:val="none" w:sz="0" w:space="0" w:color="auto"/>
        <w:left w:val="none" w:sz="0" w:space="0" w:color="auto"/>
        <w:bottom w:val="none" w:sz="0" w:space="0" w:color="auto"/>
        <w:right w:val="none" w:sz="0" w:space="0" w:color="auto"/>
      </w:divBdr>
    </w:div>
    <w:div w:id="1348750213">
      <w:bodyDiv w:val="1"/>
      <w:marLeft w:val="0"/>
      <w:marRight w:val="0"/>
      <w:marTop w:val="0"/>
      <w:marBottom w:val="0"/>
      <w:divBdr>
        <w:top w:val="none" w:sz="0" w:space="0" w:color="auto"/>
        <w:left w:val="none" w:sz="0" w:space="0" w:color="auto"/>
        <w:bottom w:val="none" w:sz="0" w:space="0" w:color="auto"/>
        <w:right w:val="none" w:sz="0" w:space="0" w:color="auto"/>
      </w:divBdr>
    </w:div>
    <w:div w:id="1349217382">
      <w:bodyDiv w:val="1"/>
      <w:marLeft w:val="0"/>
      <w:marRight w:val="0"/>
      <w:marTop w:val="0"/>
      <w:marBottom w:val="0"/>
      <w:divBdr>
        <w:top w:val="none" w:sz="0" w:space="0" w:color="auto"/>
        <w:left w:val="none" w:sz="0" w:space="0" w:color="auto"/>
        <w:bottom w:val="none" w:sz="0" w:space="0" w:color="auto"/>
        <w:right w:val="none" w:sz="0" w:space="0" w:color="auto"/>
      </w:divBdr>
    </w:div>
    <w:div w:id="1352951154">
      <w:bodyDiv w:val="1"/>
      <w:marLeft w:val="0"/>
      <w:marRight w:val="0"/>
      <w:marTop w:val="0"/>
      <w:marBottom w:val="0"/>
      <w:divBdr>
        <w:top w:val="none" w:sz="0" w:space="0" w:color="auto"/>
        <w:left w:val="none" w:sz="0" w:space="0" w:color="auto"/>
        <w:bottom w:val="none" w:sz="0" w:space="0" w:color="auto"/>
        <w:right w:val="none" w:sz="0" w:space="0" w:color="auto"/>
      </w:divBdr>
    </w:div>
    <w:div w:id="1355694343">
      <w:bodyDiv w:val="1"/>
      <w:marLeft w:val="0"/>
      <w:marRight w:val="0"/>
      <w:marTop w:val="0"/>
      <w:marBottom w:val="0"/>
      <w:divBdr>
        <w:top w:val="none" w:sz="0" w:space="0" w:color="auto"/>
        <w:left w:val="none" w:sz="0" w:space="0" w:color="auto"/>
        <w:bottom w:val="none" w:sz="0" w:space="0" w:color="auto"/>
        <w:right w:val="none" w:sz="0" w:space="0" w:color="auto"/>
      </w:divBdr>
    </w:div>
    <w:div w:id="1356421343">
      <w:bodyDiv w:val="1"/>
      <w:marLeft w:val="0"/>
      <w:marRight w:val="0"/>
      <w:marTop w:val="0"/>
      <w:marBottom w:val="0"/>
      <w:divBdr>
        <w:top w:val="none" w:sz="0" w:space="0" w:color="auto"/>
        <w:left w:val="none" w:sz="0" w:space="0" w:color="auto"/>
        <w:bottom w:val="none" w:sz="0" w:space="0" w:color="auto"/>
        <w:right w:val="none" w:sz="0" w:space="0" w:color="auto"/>
      </w:divBdr>
    </w:div>
    <w:div w:id="1356541800">
      <w:bodyDiv w:val="1"/>
      <w:marLeft w:val="0"/>
      <w:marRight w:val="0"/>
      <w:marTop w:val="0"/>
      <w:marBottom w:val="0"/>
      <w:divBdr>
        <w:top w:val="none" w:sz="0" w:space="0" w:color="auto"/>
        <w:left w:val="none" w:sz="0" w:space="0" w:color="auto"/>
        <w:bottom w:val="none" w:sz="0" w:space="0" w:color="auto"/>
        <w:right w:val="none" w:sz="0" w:space="0" w:color="auto"/>
      </w:divBdr>
    </w:div>
    <w:div w:id="1356806146">
      <w:bodyDiv w:val="1"/>
      <w:marLeft w:val="0"/>
      <w:marRight w:val="0"/>
      <w:marTop w:val="0"/>
      <w:marBottom w:val="0"/>
      <w:divBdr>
        <w:top w:val="none" w:sz="0" w:space="0" w:color="auto"/>
        <w:left w:val="none" w:sz="0" w:space="0" w:color="auto"/>
        <w:bottom w:val="none" w:sz="0" w:space="0" w:color="auto"/>
        <w:right w:val="none" w:sz="0" w:space="0" w:color="auto"/>
      </w:divBdr>
    </w:div>
    <w:div w:id="1357266643">
      <w:bodyDiv w:val="1"/>
      <w:marLeft w:val="0"/>
      <w:marRight w:val="0"/>
      <w:marTop w:val="0"/>
      <w:marBottom w:val="0"/>
      <w:divBdr>
        <w:top w:val="none" w:sz="0" w:space="0" w:color="auto"/>
        <w:left w:val="none" w:sz="0" w:space="0" w:color="auto"/>
        <w:bottom w:val="none" w:sz="0" w:space="0" w:color="auto"/>
        <w:right w:val="none" w:sz="0" w:space="0" w:color="auto"/>
      </w:divBdr>
    </w:div>
    <w:div w:id="1357579473">
      <w:bodyDiv w:val="1"/>
      <w:marLeft w:val="0"/>
      <w:marRight w:val="0"/>
      <w:marTop w:val="0"/>
      <w:marBottom w:val="0"/>
      <w:divBdr>
        <w:top w:val="none" w:sz="0" w:space="0" w:color="auto"/>
        <w:left w:val="none" w:sz="0" w:space="0" w:color="auto"/>
        <w:bottom w:val="none" w:sz="0" w:space="0" w:color="auto"/>
        <w:right w:val="none" w:sz="0" w:space="0" w:color="auto"/>
      </w:divBdr>
    </w:div>
    <w:div w:id="1359963014">
      <w:bodyDiv w:val="1"/>
      <w:marLeft w:val="0"/>
      <w:marRight w:val="0"/>
      <w:marTop w:val="0"/>
      <w:marBottom w:val="0"/>
      <w:divBdr>
        <w:top w:val="none" w:sz="0" w:space="0" w:color="auto"/>
        <w:left w:val="none" w:sz="0" w:space="0" w:color="auto"/>
        <w:bottom w:val="none" w:sz="0" w:space="0" w:color="auto"/>
        <w:right w:val="none" w:sz="0" w:space="0" w:color="auto"/>
      </w:divBdr>
    </w:div>
    <w:div w:id="1362198157">
      <w:bodyDiv w:val="1"/>
      <w:marLeft w:val="0"/>
      <w:marRight w:val="0"/>
      <w:marTop w:val="0"/>
      <w:marBottom w:val="0"/>
      <w:divBdr>
        <w:top w:val="none" w:sz="0" w:space="0" w:color="auto"/>
        <w:left w:val="none" w:sz="0" w:space="0" w:color="auto"/>
        <w:bottom w:val="none" w:sz="0" w:space="0" w:color="auto"/>
        <w:right w:val="none" w:sz="0" w:space="0" w:color="auto"/>
      </w:divBdr>
    </w:div>
    <w:div w:id="1365667074">
      <w:bodyDiv w:val="1"/>
      <w:marLeft w:val="0"/>
      <w:marRight w:val="0"/>
      <w:marTop w:val="0"/>
      <w:marBottom w:val="0"/>
      <w:divBdr>
        <w:top w:val="none" w:sz="0" w:space="0" w:color="auto"/>
        <w:left w:val="none" w:sz="0" w:space="0" w:color="auto"/>
        <w:bottom w:val="none" w:sz="0" w:space="0" w:color="auto"/>
        <w:right w:val="none" w:sz="0" w:space="0" w:color="auto"/>
      </w:divBdr>
    </w:div>
    <w:div w:id="1366905491">
      <w:bodyDiv w:val="1"/>
      <w:marLeft w:val="0"/>
      <w:marRight w:val="0"/>
      <w:marTop w:val="0"/>
      <w:marBottom w:val="0"/>
      <w:divBdr>
        <w:top w:val="none" w:sz="0" w:space="0" w:color="auto"/>
        <w:left w:val="none" w:sz="0" w:space="0" w:color="auto"/>
        <w:bottom w:val="none" w:sz="0" w:space="0" w:color="auto"/>
        <w:right w:val="none" w:sz="0" w:space="0" w:color="auto"/>
      </w:divBdr>
    </w:div>
    <w:div w:id="1368262953">
      <w:bodyDiv w:val="1"/>
      <w:marLeft w:val="0"/>
      <w:marRight w:val="0"/>
      <w:marTop w:val="0"/>
      <w:marBottom w:val="0"/>
      <w:divBdr>
        <w:top w:val="none" w:sz="0" w:space="0" w:color="auto"/>
        <w:left w:val="none" w:sz="0" w:space="0" w:color="auto"/>
        <w:bottom w:val="none" w:sz="0" w:space="0" w:color="auto"/>
        <w:right w:val="none" w:sz="0" w:space="0" w:color="auto"/>
      </w:divBdr>
    </w:div>
    <w:div w:id="1369256459">
      <w:bodyDiv w:val="1"/>
      <w:marLeft w:val="0"/>
      <w:marRight w:val="0"/>
      <w:marTop w:val="0"/>
      <w:marBottom w:val="0"/>
      <w:divBdr>
        <w:top w:val="none" w:sz="0" w:space="0" w:color="auto"/>
        <w:left w:val="none" w:sz="0" w:space="0" w:color="auto"/>
        <w:bottom w:val="none" w:sz="0" w:space="0" w:color="auto"/>
        <w:right w:val="none" w:sz="0" w:space="0" w:color="auto"/>
      </w:divBdr>
    </w:div>
    <w:div w:id="1369375966">
      <w:bodyDiv w:val="1"/>
      <w:marLeft w:val="0"/>
      <w:marRight w:val="0"/>
      <w:marTop w:val="0"/>
      <w:marBottom w:val="0"/>
      <w:divBdr>
        <w:top w:val="none" w:sz="0" w:space="0" w:color="auto"/>
        <w:left w:val="none" w:sz="0" w:space="0" w:color="auto"/>
        <w:bottom w:val="none" w:sz="0" w:space="0" w:color="auto"/>
        <w:right w:val="none" w:sz="0" w:space="0" w:color="auto"/>
      </w:divBdr>
    </w:div>
    <w:div w:id="1373577227">
      <w:bodyDiv w:val="1"/>
      <w:marLeft w:val="0"/>
      <w:marRight w:val="0"/>
      <w:marTop w:val="0"/>
      <w:marBottom w:val="0"/>
      <w:divBdr>
        <w:top w:val="none" w:sz="0" w:space="0" w:color="auto"/>
        <w:left w:val="none" w:sz="0" w:space="0" w:color="auto"/>
        <w:bottom w:val="none" w:sz="0" w:space="0" w:color="auto"/>
        <w:right w:val="none" w:sz="0" w:space="0" w:color="auto"/>
      </w:divBdr>
    </w:div>
    <w:div w:id="1374814301">
      <w:bodyDiv w:val="1"/>
      <w:marLeft w:val="0"/>
      <w:marRight w:val="0"/>
      <w:marTop w:val="0"/>
      <w:marBottom w:val="0"/>
      <w:divBdr>
        <w:top w:val="none" w:sz="0" w:space="0" w:color="auto"/>
        <w:left w:val="none" w:sz="0" w:space="0" w:color="auto"/>
        <w:bottom w:val="none" w:sz="0" w:space="0" w:color="auto"/>
        <w:right w:val="none" w:sz="0" w:space="0" w:color="auto"/>
      </w:divBdr>
    </w:div>
    <w:div w:id="1374965292">
      <w:bodyDiv w:val="1"/>
      <w:marLeft w:val="0"/>
      <w:marRight w:val="0"/>
      <w:marTop w:val="0"/>
      <w:marBottom w:val="0"/>
      <w:divBdr>
        <w:top w:val="none" w:sz="0" w:space="0" w:color="auto"/>
        <w:left w:val="none" w:sz="0" w:space="0" w:color="auto"/>
        <w:bottom w:val="none" w:sz="0" w:space="0" w:color="auto"/>
        <w:right w:val="none" w:sz="0" w:space="0" w:color="auto"/>
      </w:divBdr>
    </w:div>
    <w:div w:id="1376194373">
      <w:bodyDiv w:val="1"/>
      <w:marLeft w:val="0"/>
      <w:marRight w:val="0"/>
      <w:marTop w:val="0"/>
      <w:marBottom w:val="0"/>
      <w:divBdr>
        <w:top w:val="none" w:sz="0" w:space="0" w:color="auto"/>
        <w:left w:val="none" w:sz="0" w:space="0" w:color="auto"/>
        <w:bottom w:val="none" w:sz="0" w:space="0" w:color="auto"/>
        <w:right w:val="none" w:sz="0" w:space="0" w:color="auto"/>
      </w:divBdr>
    </w:div>
    <w:div w:id="1376270976">
      <w:bodyDiv w:val="1"/>
      <w:marLeft w:val="0"/>
      <w:marRight w:val="0"/>
      <w:marTop w:val="0"/>
      <w:marBottom w:val="0"/>
      <w:divBdr>
        <w:top w:val="none" w:sz="0" w:space="0" w:color="auto"/>
        <w:left w:val="none" w:sz="0" w:space="0" w:color="auto"/>
        <w:bottom w:val="none" w:sz="0" w:space="0" w:color="auto"/>
        <w:right w:val="none" w:sz="0" w:space="0" w:color="auto"/>
      </w:divBdr>
    </w:div>
    <w:div w:id="1376537190">
      <w:bodyDiv w:val="1"/>
      <w:marLeft w:val="0"/>
      <w:marRight w:val="0"/>
      <w:marTop w:val="0"/>
      <w:marBottom w:val="0"/>
      <w:divBdr>
        <w:top w:val="none" w:sz="0" w:space="0" w:color="auto"/>
        <w:left w:val="none" w:sz="0" w:space="0" w:color="auto"/>
        <w:bottom w:val="none" w:sz="0" w:space="0" w:color="auto"/>
        <w:right w:val="none" w:sz="0" w:space="0" w:color="auto"/>
      </w:divBdr>
    </w:div>
    <w:div w:id="1376851926">
      <w:bodyDiv w:val="1"/>
      <w:marLeft w:val="0"/>
      <w:marRight w:val="0"/>
      <w:marTop w:val="0"/>
      <w:marBottom w:val="0"/>
      <w:divBdr>
        <w:top w:val="none" w:sz="0" w:space="0" w:color="auto"/>
        <w:left w:val="none" w:sz="0" w:space="0" w:color="auto"/>
        <w:bottom w:val="none" w:sz="0" w:space="0" w:color="auto"/>
        <w:right w:val="none" w:sz="0" w:space="0" w:color="auto"/>
      </w:divBdr>
    </w:div>
    <w:div w:id="1377778743">
      <w:bodyDiv w:val="1"/>
      <w:marLeft w:val="0"/>
      <w:marRight w:val="0"/>
      <w:marTop w:val="0"/>
      <w:marBottom w:val="0"/>
      <w:divBdr>
        <w:top w:val="none" w:sz="0" w:space="0" w:color="auto"/>
        <w:left w:val="none" w:sz="0" w:space="0" w:color="auto"/>
        <w:bottom w:val="none" w:sz="0" w:space="0" w:color="auto"/>
        <w:right w:val="none" w:sz="0" w:space="0" w:color="auto"/>
      </w:divBdr>
    </w:div>
    <w:div w:id="1377925394">
      <w:bodyDiv w:val="1"/>
      <w:marLeft w:val="0"/>
      <w:marRight w:val="0"/>
      <w:marTop w:val="0"/>
      <w:marBottom w:val="0"/>
      <w:divBdr>
        <w:top w:val="none" w:sz="0" w:space="0" w:color="auto"/>
        <w:left w:val="none" w:sz="0" w:space="0" w:color="auto"/>
        <w:bottom w:val="none" w:sz="0" w:space="0" w:color="auto"/>
        <w:right w:val="none" w:sz="0" w:space="0" w:color="auto"/>
      </w:divBdr>
    </w:div>
    <w:div w:id="1379009308">
      <w:bodyDiv w:val="1"/>
      <w:marLeft w:val="0"/>
      <w:marRight w:val="0"/>
      <w:marTop w:val="0"/>
      <w:marBottom w:val="0"/>
      <w:divBdr>
        <w:top w:val="none" w:sz="0" w:space="0" w:color="auto"/>
        <w:left w:val="none" w:sz="0" w:space="0" w:color="auto"/>
        <w:bottom w:val="none" w:sz="0" w:space="0" w:color="auto"/>
        <w:right w:val="none" w:sz="0" w:space="0" w:color="auto"/>
      </w:divBdr>
    </w:div>
    <w:div w:id="1379865318">
      <w:bodyDiv w:val="1"/>
      <w:marLeft w:val="0"/>
      <w:marRight w:val="0"/>
      <w:marTop w:val="0"/>
      <w:marBottom w:val="0"/>
      <w:divBdr>
        <w:top w:val="none" w:sz="0" w:space="0" w:color="auto"/>
        <w:left w:val="none" w:sz="0" w:space="0" w:color="auto"/>
        <w:bottom w:val="none" w:sz="0" w:space="0" w:color="auto"/>
        <w:right w:val="none" w:sz="0" w:space="0" w:color="auto"/>
      </w:divBdr>
    </w:div>
    <w:div w:id="1381243324">
      <w:bodyDiv w:val="1"/>
      <w:marLeft w:val="0"/>
      <w:marRight w:val="0"/>
      <w:marTop w:val="0"/>
      <w:marBottom w:val="0"/>
      <w:divBdr>
        <w:top w:val="none" w:sz="0" w:space="0" w:color="auto"/>
        <w:left w:val="none" w:sz="0" w:space="0" w:color="auto"/>
        <w:bottom w:val="none" w:sz="0" w:space="0" w:color="auto"/>
        <w:right w:val="none" w:sz="0" w:space="0" w:color="auto"/>
      </w:divBdr>
    </w:div>
    <w:div w:id="1381368144">
      <w:bodyDiv w:val="1"/>
      <w:marLeft w:val="0"/>
      <w:marRight w:val="0"/>
      <w:marTop w:val="0"/>
      <w:marBottom w:val="0"/>
      <w:divBdr>
        <w:top w:val="none" w:sz="0" w:space="0" w:color="auto"/>
        <w:left w:val="none" w:sz="0" w:space="0" w:color="auto"/>
        <w:bottom w:val="none" w:sz="0" w:space="0" w:color="auto"/>
        <w:right w:val="none" w:sz="0" w:space="0" w:color="auto"/>
      </w:divBdr>
    </w:div>
    <w:div w:id="1381980748">
      <w:bodyDiv w:val="1"/>
      <w:marLeft w:val="0"/>
      <w:marRight w:val="0"/>
      <w:marTop w:val="0"/>
      <w:marBottom w:val="0"/>
      <w:divBdr>
        <w:top w:val="none" w:sz="0" w:space="0" w:color="auto"/>
        <w:left w:val="none" w:sz="0" w:space="0" w:color="auto"/>
        <w:bottom w:val="none" w:sz="0" w:space="0" w:color="auto"/>
        <w:right w:val="none" w:sz="0" w:space="0" w:color="auto"/>
      </w:divBdr>
    </w:div>
    <w:div w:id="1382242241">
      <w:bodyDiv w:val="1"/>
      <w:marLeft w:val="0"/>
      <w:marRight w:val="0"/>
      <w:marTop w:val="0"/>
      <w:marBottom w:val="0"/>
      <w:divBdr>
        <w:top w:val="none" w:sz="0" w:space="0" w:color="auto"/>
        <w:left w:val="none" w:sz="0" w:space="0" w:color="auto"/>
        <w:bottom w:val="none" w:sz="0" w:space="0" w:color="auto"/>
        <w:right w:val="none" w:sz="0" w:space="0" w:color="auto"/>
      </w:divBdr>
    </w:div>
    <w:div w:id="1382710870">
      <w:bodyDiv w:val="1"/>
      <w:marLeft w:val="0"/>
      <w:marRight w:val="0"/>
      <w:marTop w:val="0"/>
      <w:marBottom w:val="0"/>
      <w:divBdr>
        <w:top w:val="none" w:sz="0" w:space="0" w:color="auto"/>
        <w:left w:val="none" w:sz="0" w:space="0" w:color="auto"/>
        <w:bottom w:val="none" w:sz="0" w:space="0" w:color="auto"/>
        <w:right w:val="none" w:sz="0" w:space="0" w:color="auto"/>
      </w:divBdr>
    </w:div>
    <w:div w:id="1383403904">
      <w:bodyDiv w:val="1"/>
      <w:marLeft w:val="0"/>
      <w:marRight w:val="0"/>
      <w:marTop w:val="0"/>
      <w:marBottom w:val="0"/>
      <w:divBdr>
        <w:top w:val="none" w:sz="0" w:space="0" w:color="auto"/>
        <w:left w:val="none" w:sz="0" w:space="0" w:color="auto"/>
        <w:bottom w:val="none" w:sz="0" w:space="0" w:color="auto"/>
        <w:right w:val="none" w:sz="0" w:space="0" w:color="auto"/>
      </w:divBdr>
    </w:div>
    <w:div w:id="1383627150">
      <w:bodyDiv w:val="1"/>
      <w:marLeft w:val="0"/>
      <w:marRight w:val="0"/>
      <w:marTop w:val="0"/>
      <w:marBottom w:val="0"/>
      <w:divBdr>
        <w:top w:val="none" w:sz="0" w:space="0" w:color="auto"/>
        <w:left w:val="none" w:sz="0" w:space="0" w:color="auto"/>
        <w:bottom w:val="none" w:sz="0" w:space="0" w:color="auto"/>
        <w:right w:val="none" w:sz="0" w:space="0" w:color="auto"/>
      </w:divBdr>
    </w:div>
    <w:div w:id="1384448058">
      <w:bodyDiv w:val="1"/>
      <w:marLeft w:val="0"/>
      <w:marRight w:val="0"/>
      <w:marTop w:val="0"/>
      <w:marBottom w:val="0"/>
      <w:divBdr>
        <w:top w:val="none" w:sz="0" w:space="0" w:color="auto"/>
        <w:left w:val="none" w:sz="0" w:space="0" w:color="auto"/>
        <w:bottom w:val="none" w:sz="0" w:space="0" w:color="auto"/>
        <w:right w:val="none" w:sz="0" w:space="0" w:color="auto"/>
      </w:divBdr>
    </w:div>
    <w:div w:id="1385250470">
      <w:bodyDiv w:val="1"/>
      <w:marLeft w:val="0"/>
      <w:marRight w:val="0"/>
      <w:marTop w:val="0"/>
      <w:marBottom w:val="0"/>
      <w:divBdr>
        <w:top w:val="none" w:sz="0" w:space="0" w:color="auto"/>
        <w:left w:val="none" w:sz="0" w:space="0" w:color="auto"/>
        <w:bottom w:val="none" w:sz="0" w:space="0" w:color="auto"/>
        <w:right w:val="none" w:sz="0" w:space="0" w:color="auto"/>
      </w:divBdr>
    </w:div>
    <w:div w:id="1385982926">
      <w:bodyDiv w:val="1"/>
      <w:marLeft w:val="0"/>
      <w:marRight w:val="0"/>
      <w:marTop w:val="0"/>
      <w:marBottom w:val="0"/>
      <w:divBdr>
        <w:top w:val="none" w:sz="0" w:space="0" w:color="auto"/>
        <w:left w:val="none" w:sz="0" w:space="0" w:color="auto"/>
        <w:bottom w:val="none" w:sz="0" w:space="0" w:color="auto"/>
        <w:right w:val="none" w:sz="0" w:space="0" w:color="auto"/>
      </w:divBdr>
    </w:div>
    <w:div w:id="1388645552">
      <w:bodyDiv w:val="1"/>
      <w:marLeft w:val="0"/>
      <w:marRight w:val="0"/>
      <w:marTop w:val="0"/>
      <w:marBottom w:val="0"/>
      <w:divBdr>
        <w:top w:val="none" w:sz="0" w:space="0" w:color="auto"/>
        <w:left w:val="none" w:sz="0" w:space="0" w:color="auto"/>
        <w:bottom w:val="none" w:sz="0" w:space="0" w:color="auto"/>
        <w:right w:val="none" w:sz="0" w:space="0" w:color="auto"/>
      </w:divBdr>
    </w:div>
    <w:div w:id="1389064811">
      <w:bodyDiv w:val="1"/>
      <w:marLeft w:val="0"/>
      <w:marRight w:val="0"/>
      <w:marTop w:val="0"/>
      <w:marBottom w:val="0"/>
      <w:divBdr>
        <w:top w:val="none" w:sz="0" w:space="0" w:color="auto"/>
        <w:left w:val="none" w:sz="0" w:space="0" w:color="auto"/>
        <w:bottom w:val="none" w:sz="0" w:space="0" w:color="auto"/>
        <w:right w:val="none" w:sz="0" w:space="0" w:color="auto"/>
      </w:divBdr>
    </w:div>
    <w:div w:id="1389568068">
      <w:bodyDiv w:val="1"/>
      <w:marLeft w:val="0"/>
      <w:marRight w:val="0"/>
      <w:marTop w:val="0"/>
      <w:marBottom w:val="0"/>
      <w:divBdr>
        <w:top w:val="none" w:sz="0" w:space="0" w:color="auto"/>
        <w:left w:val="none" w:sz="0" w:space="0" w:color="auto"/>
        <w:bottom w:val="none" w:sz="0" w:space="0" w:color="auto"/>
        <w:right w:val="none" w:sz="0" w:space="0" w:color="auto"/>
      </w:divBdr>
    </w:div>
    <w:div w:id="1390181495">
      <w:bodyDiv w:val="1"/>
      <w:marLeft w:val="0"/>
      <w:marRight w:val="0"/>
      <w:marTop w:val="0"/>
      <w:marBottom w:val="0"/>
      <w:divBdr>
        <w:top w:val="none" w:sz="0" w:space="0" w:color="auto"/>
        <w:left w:val="none" w:sz="0" w:space="0" w:color="auto"/>
        <w:bottom w:val="none" w:sz="0" w:space="0" w:color="auto"/>
        <w:right w:val="none" w:sz="0" w:space="0" w:color="auto"/>
      </w:divBdr>
    </w:div>
    <w:div w:id="1392196775">
      <w:bodyDiv w:val="1"/>
      <w:marLeft w:val="0"/>
      <w:marRight w:val="0"/>
      <w:marTop w:val="0"/>
      <w:marBottom w:val="0"/>
      <w:divBdr>
        <w:top w:val="none" w:sz="0" w:space="0" w:color="auto"/>
        <w:left w:val="none" w:sz="0" w:space="0" w:color="auto"/>
        <w:bottom w:val="none" w:sz="0" w:space="0" w:color="auto"/>
        <w:right w:val="none" w:sz="0" w:space="0" w:color="auto"/>
      </w:divBdr>
    </w:div>
    <w:div w:id="1392849253">
      <w:bodyDiv w:val="1"/>
      <w:marLeft w:val="0"/>
      <w:marRight w:val="0"/>
      <w:marTop w:val="0"/>
      <w:marBottom w:val="0"/>
      <w:divBdr>
        <w:top w:val="none" w:sz="0" w:space="0" w:color="auto"/>
        <w:left w:val="none" w:sz="0" w:space="0" w:color="auto"/>
        <w:bottom w:val="none" w:sz="0" w:space="0" w:color="auto"/>
        <w:right w:val="none" w:sz="0" w:space="0" w:color="auto"/>
      </w:divBdr>
    </w:div>
    <w:div w:id="1393039247">
      <w:bodyDiv w:val="1"/>
      <w:marLeft w:val="0"/>
      <w:marRight w:val="0"/>
      <w:marTop w:val="0"/>
      <w:marBottom w:val="0"/>
      <w:divBdr>
        <w:top w:val="none" w:sz="0" w:space="0" w:color="auto"/>
        <w:left w:val="none" w:sz="0" w:space="0" w:color="auto"/>
        <w:bottom w:val="none" w:sz="0" w:space="0" w:color="auto"/>
        <w:right w:val="none" w:sz="0" w:space="0" w:color="auto"/>
      </w:divBdr>
    </w:div>
    <w:div w:id="1393045942">
      <w:bodyDiv w:val="1"/>
      <w:marLeft w:val="0"/>
      <w:marRight w:val="0"/>
      <w:marTop w:val="0"/>
      <w:marBottom w:val="0"/>
      <w:divBdr>
        <w:top w:val="none" w:sz="0" w:space="0" w:color="auto"/>
        <w:left w:val="none" w:sz="0" w:space="0" w:color="auto"/>
        <w:bottom w:val="none" w:sz="0" w:space="0" w:color="auto"/>
        <w:right w:val="none" w:sz="0" w:space="0" w:color="auto"/>
      </w:divBdr>
    </w:div>
    <w:div w:id="1393574875">
      <w:bodyDiv w:val="1"/>
      <w:marLeft w:val="0"/>
      <w:marRight w:val="0"/>
      <w:marTop w:val="0"/>
      <w:marBottom w:val="0"/>
      <w:divBdr>
        <w:top w:val="none" w:sz="0" w:space="0" w:color="auto"/>
        <w:left w:val="none" w:sz="0" w:space="0" w:color="auto"/>
        <w:bottom w:val="none" w:sz="0" w:space="0" w:color="auto"/>
        <w:right w:val="none" w:sz="0" w:space="0" w:color="auto"/>
      </w:divBdr>
    </w:div>
    <w:div w:id="1394429420">
      <w:bodyDiv w:val="1"/>
      <w:marLeft w:val="0"/>
      <w:marRight w:val="0"/>
      <w:marTop w:val="0"/>
      <w:marBottom w:val="0"/>
      <w:divBdr>
        <w:top w:val="none" w:sz="0" w:space="0" w:color="auto"/>
        <w:left w:val="none" w:sz="0" w:space="0" w:color="auto"/>
        <w:bottom w:val="none" w:sz="0" w:space="0" w:color="auto"/>
        <w:right w:val="none" w:sz="0" w:space="0" w:color="auto"/>
      </w:divBdr>
    </w:div>
    <w:div w:id="1394885819">
      <w:bodyDiv w:val="1"/>
      <w:marLeft w:val="0"/>
      <w:marRight w:val="0"/>
      <w:marTop w:val="0"/>
      <w:marBottom w:val="0"/>
      <w:divBdr>
        <w:top w:val="none" w:sz="0" w:space="0" w:color="auto"/>
        <w:left w:val="none" w:sz="0" w:space="0" w:color="auto"/>
        <w:bottom w:val="none" w:sz="0" w:space="0" w:color="auto"/>
        <w:right w:val="none" w:sz="0" w:space="0" w:color="auto"/>
      </w:divBdr>
    </w:div>
    <w:div w:id="1395201525">
      <w:bodyDiv w:val="1"/>
      <w:marLeft w:val="0"/>
      <w:marRight w:val="0"/>
      <w:marTop w:val="0"/>
      <w:marBottom w:val="0"/>
      <w:divBdr>
        <w:top w:val="none" w:sz="0" w:space="0" w:color="auto"/>
        <w:left w:val="none" w:sz="0" w:space="0" w:color="auto"/>
        <w:bottom w:val="none" w:sz="0" w:space="0" w:color="auto"/>
        <w:right w:val="none" w:sz="0" w:space="0" w:color="auto"/>
      </w:divBdr>
    </w:div>
    <w:div w:id="1395546127">
      <w:bodyDiv w:val="1"/>
      <w:marLeft w:val="0"/>
      <w:marRight w:val="0"/>
      <w:marTop w:val="0"/>
      <w:marBottom w:val="0"/>
      <w:divBdr>
        <w:top w:val="none" w:sz="0" w:space="0" w:color="auto"/>
        <w:left w:val="none" w:sz="0" w:space="0" w:color="auto"/>
        <w:bottom w:val="none" w:sz="0" w:space="0" w:color="auto"/>
        <w:right w:val="none" w:sz="0" w:space="0" w:color="auto"/>
      </w:divBdr>
    </w:div>
    <w:div w:id="1396974704">
      <w:bodyDiv w:val="1"/>
      <w:marLeft w:val="0"/>
      <w:marRight w:val="0"/>
      <w:marTop w:val="0"/>
      <w:marBottom w:val="0"/>
      <w:divBdr>
        <w:top w:val="none" w:sz="0" w:space="0" w:color="auto"/>
        <w:left w:val="none" w:sz="0" w:space="0" w:color="auto"/>
        <w:bottom w:val="none" w:sz="0" w:space="0" w:color="auto"/>
        <w:right w:val="none" w:sz="0" w:space="0" w:color="auto"/>
      </w:divBdr>
    </w:div>
    <w:div w:id="1397314594">
      <w:bodyDiv w:val="1"/>
      <w:marLeft w:val="0"/>
      <w:marRight w:val="0"/>
      <w:marTop w:val="0"/>
      <w:marBottom w:val="0"/>
      <w:divBdr>
        <w:top w:val="none" w:sz="0" w:space="0" w:color="auto"/>
        <w:left w:val="none" w:sz="0" w:space="0" w:color="auto"/>
        <w:bottom w:val="none" w:sz="0" w:space="0" w:color="auto"/>
        <w:right w:val="none" w:sz="0" w:space="0" w:color="auto"/>
      </w:divBdr>
    </w:div>
    <w:div w:id="1397438787">
      <w:bodyDiv w:val="1"/>
      <w:marLeft w:val="0"/>
      <w:marRight w:val="0"/>
      <w:marTop w:val="0"/>
      <w:marBottom w:val="0"/>
      <w:divBdr>
        <w:top w:val="none" w:sz="0" w:space="0" w:color="auto"/>
        <w:left w:val="none" w:sz="0" w:space="0" w:color="auto"/>
        <w:bottom w:val="none" w:sz="0" w:space="0" w:color="auto"/>
        <w:right w:val="none" w:sz="0" w:space="0" w:color="auto"/>
      </w:divBdr>
    </w:div>
    <w:div w:id="1399401277">
      <w:bodyDiv w:val="1"/>
      <w:marLeft w:val="0"/>
      <w:marRight w:val="0"/>
      <w:marTop w:val="0"/>
      <w:marBottom w:val="0"/>
      <w:divBdr>
        <w:top w:val="none" w:sz="0" w:space="0" w:color="auto"/>
        <w:left w:val="none" w:sz="0" w:space="0" w:color="auto"/>
        <w:bottom w:val="none" w:sz="0" w:space="0" w:color="auto"/>
        <w:right w:val="none" w:sz="0" w:space="0" w:color="auto"/>
      </w:divBdr>
    </w:div>
    <w:div w:id="1401563127">
      <w:bodyDiv w:val="1"/>
      <w:marLeft w:val="0"/>
      <w:marRight w:val="0"/>
      <w:marTop w:val="0"/>
      <w:marBottom w:val="0"/>
      <w:divBdr>
        <w:top w:val="none" w:sz="0" w:space="0" w:color="auto"/>
        <w:left w:val="none" w:sz="0" w:space="0" w:color="auto"/>
        <w:bottom w:val="none" w:sz="0" w:space="0" w:color="auto"/>
        <w:right w:val="none" w:sz="0" w:space="0" w:color="auto"/>
      </w:divBdr>
    </w:div>
    <w:div w:id="1402144108">
      <w:bodyDiv w:val="1"/>
      <w:marLeft w:val="0"/>
      <w:marRight w:val="0"/>
      <w:marTop w:val="0"/>
      <w:marBottom w:val="0"/>
      <w:divBdr>
        <w:top w:val="none" w:sz="0" w:space="0" w:color="auto"/>
        <w:left w:val="none" w:sz="0" w:space="0" w:color="auto"/>
        <w:bottom w:val="none" w:sz="0" w:space="0" w:color="auto"/>
        <w:right w:val="none" w:sz="0" w:space="0" w:color="auto"/>
      </w:divBdr>
    </w:div>
    <w:div w:id="1402488265">
      <w:bodyDiv w:val="1"/>
      <w:marLeft w:val="0"/>
      <w:marRight w:val="0"/>
      <w:marTop w:val="0"/>
      <w:marBottom w:val="0"/>
      <w:divBdr>
        <w:top w:val="none" w:sz="0" w:space="0" w:color="auto"/>
        <w:left w:val="none" w:sz="0" w:space="0" w:color="auto"/>
        <w:bottom w:val="none" w:sz="0" w:space="0" w:color="auto"/>
        <w:right w:val="none" w:sz="0" w:space="0" w:color="auto"/>
      </w:divBdr>
    </w:div>
    <w:div w:id="1403021580">
      <w:bodyDiv w:val="1"/>
      <w:marLeft w:val="0"/>
      <w:marRight w:val="0"/>
      <w:marTop w:val="0"/>
      <w:marBottom w:val="0"/>
      <w:divBdr>
        <w:top w:val="none" w:sz="0" w:space="0" w:color="auto"/>
        <w:left w:val="none" w:sz="0" w:space="0" w:color="auto"/>
        <w:bottom w:val="none" w:sz="0" w:space="0" w:color="auto"/>
        <w:right w:val="none" w:sz="0" w:space="0" w:color="auto"/>
      </w:divBdr>
    </w:div>
    <w:div w:id="1403408241">
      <w:bodyDiv w:val="1"/>
      <w:marLeft w:val="0"/>
      <w:marRight w:val="0"/>
      <w:marTop w:val="0"/>
      <w:marBottom w:val="0"/>
      <w:divBdr>
        <w:top w:val="none" w:sz="0" w:space="0" w:color="auto"/>
        <w:left w:val="none" w:sz="0" w:space="0" w:color="auto"/>
        <w:bottom w:val="none" w:sz="0" w:space="0" w:color="auto"/>
        <w:right w:val="none" w:sz="0" w:space="0" w:color="auto"/>
      </w:divBdr>
    </w:div>
    <w:div w:id="1404328717">
      <w:bodyDiv w:val="1"/>
      <w:marLeft w:val="0"/>
      <w:marRight w:val="0"/>
      <w:marTop w:val="0"/>
      <w:marBottom w:val="0"/>
      <w:divBdr>
        <w:top w:val="none" w:sz="0" w:space="0" w:color="auto"/>
        <w:left w:val="none" w:sz="0" w:space="0" w:color="auto"/>
        <w:bottom w:val="none" w:sz="0" w:space="0" w:color="auto"/>
        <w:right w:val="none" w:sz="0" w:space="0" w:color="auto"/>
      </w:divBdr>
    </w:div>
    <w:div w:id="1405369874">
      <w:bodyDiv w:val="1"/>
      <w:marLeft w:val="0"/>
      <w:marRight w:val="0"/>
      <w:marTop w:val="0"/>
      <w:marBottom w:val="0"/>
      <w:divBdr>
        <w:top w:val="none" w:sz="0" w:space="0" w:color="auto"/>
        <w:left w:val="none" w:sz="0" w:space="0" w:color="auto"/>
        <w:bottom w:val="none" w:sz="0" w:space="0" w:color="auto"/>
        <w:right w:val="none" w:sz="0" w:space="0" w:color="auto"/>
      </w:divBdr>
    </w:div>
    <w:div w:id="1405449625">
      <w:bodyDiv w:val="1"/>
      <w:marLeft w:val="0"/>
      <w:marRight w:val="0"/>
      <w:marTop w:val="0"/>
      <w:marBottom w:val="0"/>
      <w:divBdr>
        <w:top w:val="none" w:sz="0" w:space="0" w:color="auto"/>
        <w:left w:val="none" w:sz="0" w:space="0" w:color="auto"/>
        <w:bottom w:val="none" w:sz="0" w:space="0" w:color="auto"/>
        <w:right w:val="none" w:sz="0" w:space="0" w:color="auto"/>
      </w:divBdr>
    </w:div>
    <w:div w:id="1408265841">
      <w:bodyDiv w:val="1"/>
      <w:marLeft w:val="0"/>
      <w:marRight w:val="0"/>
      <w:marTop w:val="0"/>
      <w:marBottom w:val="0"/>
      <w:divBdr>
        <w:top w:val="none" w:sz="0" w:space="0" w:color="auto"/>
        <w:left w:val="none" w:sz="0" w:space="0" w:color="auto"/>
        <w:bottom w:val="none" w:sz="0" w:space="0" w:color="auto"/>
        <w:right w:val="none" w:sz="0" w:space="0" w:color="auto"/>
      </w:divBdr>
    </w:div>
    <w:div w:id="1408723877">
      <w:bodyDiv w:val="1"/>
      <w:marLeft w:val="0"/>
      <w:marRight w:val="0"/>
      <w:marTop w:val="0"/>
      <w:marBottom w:val="0"/>
      <w:divBdr>
        <w:top w:val="none" w:sz="0" w:space="0" w:color="auto"/>
        <w:left w:val="none" w:sz="0" w:space="0" w:color="auto"/>
        <w:bottom w:val="none" w:sz="0" w:space="0" w:color="auto"/>
        <w:right w:val="none" w:sz="0" w:space="0" w:color="auto"/>
      </w:divBdr>
    </w:div>
    <w:div w:id="1409034548">
      <w:bodyDiv w:val="1"/>
      <w:marLeft w:val="0"/>
      <w:marRight w:val="0"/>
      <w:marTop w:val="0"/>
      <w:marBottom w:val="0"/>
      <w:divBdr>
        <w:top w:val="none" w:sz="0" w:space="0" w:color="auto"/>
        <w:left w:val="none" w:sz="0" w:space="0" w:color="auto"/>
        <w:bottom w:val="none" w:sz="0" w:space="0" w:color="auto"/>
        <w:right w:val="none" w:sz="0" w:space="0" w:color="auto"/>
      </w:divBdr>
    </w:div>
    <w:div w:id="1410497174">
      <w:bodyDiv w:val="1"/>
      <w:marLeft w:val="0"/>
      <w:marRight w:val="0"/>
      <w:marTop w:val="0"/>
      <w:marBottom w:val="0"/>
      <w:divBdr>
        <w:top w:val="none" w:sz="0" w:space="0" w:color="auto"/>
        <w:left w:val="none" w:sz="0" w:space="0" w:color="auto"/>
        <w:bottom w:val="none" w:sz="0" w:space="0" w:color="auto"/>
        <w:right w:val="none" w:sz="0" w:space="0" w:color="auto"/>
      </w:divBdr>
    </w:div>
    <w:div w:id="1411662754">
      <w:bodyDiv w:val="1"/>
      <w:marLeft w:val="0"/>
      <w:marRight w:val="0"/>
      <w:marTop w:val="0"/>
      <w:marBottom w:val="0"/>
      <w:divBdr>
        <w:top w:val="none" w:sz="0" w:space="0" w:color="auto"/>
        <w:left w:val="none" w:sz="0" w:space="0" w:color="auto"/>
        <w:bottom w:val="none" w:sz="0" w:space="0" w:color="auto"/>
        <w:right w:val="none" w:sz="0" w:space="0" w:color="auto"/>
      </w:divBdr>
    </w:div>
    <w:div w:id="1415391723">
      <w:bodyDiv w:val="1"/>
      <w:marLeft w:val="0"/>
      <w:marRight w:val="0"/>
      <w:marTop w:val="0"/>
      <w:marBottom w:val="0"/>
      <w:divBdr>
        <w:top w:val="none" w:sz="0" w:space="0" w:color="auto"/>
        <w:left w:val="none" w:sz="0" w:space="0" w:color="auto"/>
        <w:bottom w:val="none" w:sz="0" w:space="0" w:color="auto"/>
        <w:right w:val="none" w:sz="0" w:space="0" w:color="auto"/>
      </w:divBdr>
    </w:div>
    <w:div w:id="1416130133">
      <w:bodyDiv w:val="1"/>
      <w:marLeft w:val="0"/>
      <w:marRight w:val="0"/>
      <w:marTop w:val="0"/>
      <w:marBottom w:val="0"/>
      <w:divBdr>
        <w:top w:val="none" w:sz="0" w:space="0" w:color="auto"/>
        <w:left w:val="none" w:sz="0" w:space="0" w:color="auto"/>
        <w:bottom w:val="none" w:sz="0" w:space="0" w:color="auto"/>
        <w:right w:val="none" w:sz="0" w:space="0" w:color="auto"/>
      </w:divBdr>
    </w:div>
    <w:div w:id="1417440206">
      <w:bodyDiv w:val="1"/>
      <w:marLeft w:val="0"/>
      <w:marRight w:val="0"/>
      <w:marTop w:val="0"/>
      <w:marBottom w:val="0"/>
      <w:divBdr>
        <w:top w:val="none" w:sz="0" w:space="0" w:color="auto"/>
        <w:left w:val="none" w:sz="0" w:space="0" w:color="auto"/>
        <w:bottom w:val="none" w:sz="0" w:space="0" w:color="auto"/>
        <w:right w:val="none" w:sz="0" w:space="0" w:color="auto"/>
      </w:divBdr>
    </w:div>
    <w:div w:id="1419014928">
      <w:bodyDiv w:val="1"/>
      <w:marLeft w:val="0"/>
      <w:marRight w:val="0"/>
      <w:marTop w:val="0"/>
      <w:marBottom w:val="0"/>
      <w:divBdr>
        <w:top w:val="none" w:sz="0" w:space="0" w:color="auto"/>
        <w:left w:val="none" w:sz="0" w:space="0" w:color="auto"/>
        <w:bottom w:val="none" w:sz="0" w:space="0" w:color="auto"/>
        <w:right w:val="none" w:sz="0" w:space="0" w:color="auto"/>
      </w:divBdr>
    </w:div>
    <w:div w:id="1419249920">
      <w:bodyDiv w:val="1"/>
      <w:marLeft w:val="0"/>
      <w:marRight w:val="0"/>
      <w:marTop w:val="0"/>
      <w:marBottom w:val="0"/>
      <w:divBdr>
        <w:top w:val="none" w:sz="0" w:space="0" w:color="auto"/>
        <w:left w:val="none" w:sz="0" w:space="0" w:color="auto"/>
        <w:bottom w:val="none" w:sz="0" w:space="0" w:color="auto"/>
        <w:right w:val="none" w:sz="0" w:space="0" w:color="auto"/>
      </w:divBdr>
    </w:div>
    <w:div w:id="1420711435">
      <w:bodyDiv w:val="1"/>
      <w:marLeft w:val="0"/>
      <w:marRight w:val="0"/>
      <w:marTop w:val="0"/>
      <w:marBottom w:val="0"/>
      <w:divBdr>
        <w:top w:val="none" w:sz="0" w:space="0" w:color="auto"/>
        <w:left w:val="none" w:sz="0" w:space="0" w:color="auto"/>
        <w:bottom w:val="none" w:sz="0" w:space="0" w:color="auto"/>
        <w:right w:val="none" w:sz="0" w:space="0" w:color="auto"/>
      </w:divBdr>
    </w:div>
    <w:div w:id="1420980791">
      <w:bodyDiv w:val="1"/>
      <w:marLeft w:val="0"/>
      <w:marRight w:val="0"/>
      <w:marTop w:val="0"/>
      <w:marBottom w:val="0"/>
      <w:divBdr>
        <w:top w:val="none" w:sz="0" w:space="0" w:color="auto"/>
        <w:left w:val="none" w:sz="0" w:space="0" w:color="auto"/>
        <w:bottom w:val="none" w:sz="0" w:space="0" w:color="auto"/>
        <w:right w:val="none" w:sz="0" w:space="0" w:color="auto"/>
      </w:divBdr>
    </w:div>
    <w:div w:id="1421609315">
      <w:bodyDiv w:val="1"/>
      <w:marLeft w:val="0"/>
      <w:marRight w:val="0"/>
      <w:marTop w:val="0"/>
      <w:marBottom w:val="0"/>
      <w:divBdr>
        <w:top w:val="none" w:sz="0" w:space="0" w:color="auto"/>
        <w:left w:val="none" w:sz="0" w:space="0" w:color="auto"/>
        <w:bottom w:val="none" w:sz="0" w:space="0" w:color="auto"/>
        <w:right w:val="none" w:sz="0" w:space="0" w:color="auto"/>
      </w:divBdr>
    </w:div>
    <w:div w:id="1421752745">
      <w:bodyDiv w:val="1"/>
      <w:marLeft w:val="0"/>
      <w:marRight w:val="0"/>
      <w:marTop w:val="0"/>
      <w:marBottom w:val="0"/>
      <w:divBdr>
        <w:top w:val="none" w:sz="0" w:space="0" w:color="auto"/>
        <w:left w:val="none" w:sz="0" w:space="0" w:color="auto"/>
        <w:bottom w:val="none" w:sz="0" w:space="0" w:color="auto"/>
        <w:right w:val="none" w:sz="0" w:space="0" w:color="auto"/>
      </w:divBdr>
    </w:div>
    <w:div w:id="1421835361">
      <w:bodyDiv w:val="1"/>
      <w:marLeft w:val="0"/>
      <w:marRight w:val="0"/>
      <w:marTop w:val="0"/>
      <w:marBottom w:val="0"/>
      <w:divBdr>
        <w:top w:val="none" w:sz="0" w:space="0" w:color="auto"/>
        <w:left w:val="none" w:sz="0" w:space="0" w:color="auto"/>
        <w:bottom w:val="none" w:sz="0" w:space="0" w:color="auto"/>
        <w:right w:val="none" w:sz="0" w:space="0" w:color="auto"/>
      </w:divBdr>
    </w:div>
    <w:div w:id="1424496045">
      <w:bodyDiv w:val="1"/>
      <w:marLeft w:val="0"/>
      <w:marRight w:val="0"/>
      <w:marTop w:val="0"/>
      <w:marBottom w:val="0"/>
      <w:divBdr>
        <w:top w:val="none" w:sz="0" w:space="0" w:color="auto"/>
        <w:left w:val="none" w:sz="0" w:space="0" w:color="auto"/>
        <w:bottom w:val="none" w:sz="0" w:space="0" w:color="auto"/>
        <w:right w:val="none" w:sz="0" w:space="0" w:color="auto"/>
      </w:divBdr>
    </w:div>
    <w:div w:id="1425882299">
      <w:bodyDiv w:val="1"/>
      <w:marLeft w:val="0"/>
      <w:marRight w:val="0"/>
      <w:marTop w:val="0"/>
      <w:marBottom w:val="0"/>
      <w:divBdr>
        <w:top w:val="none" w:sz="0" w:space="0" w:color="auto"/>
        <w:left w:val="none" w:sz="0" w:space="0" w:color="auto"/>
        <w:bottom w:val="none" w:sz="0" w:space="0" w:color="auto"/>
        <w:right w:val="none" w:sz="0" w:space="0" w:color="auto"/>
      </w:divBdr>
    </w:div>
    <w:div w:id="1426076755">
      <w:bodyDiv w:val="1"/>
      <w:marLeft w:val="0"/>
      <w:marRight w:val="0"/>
      <w:marTop w:val="0"/>
      <w:marBottom w:val="0"/>
      <w:divBdr>
        <w:top w:val="none" w:sz="0" w:space="0" w:color="auto"/>
        <w:left w:val="none" w:sz="0" w:space="0" w:color="auto"/>
        <w:bottom w:val="none" w:sz="0" w:space="0" w:color="auto"/>
        <w:right w:val="none" w:sz="0" w:space="0" w:color="auto"/>
      </w:divBdr>
    </w:div>
    <w:div w:id="1426919591">
      <w:bodyDiv w:val="1"/>
      <w:marLeft w:val="0"/>
      <w:marRight w:val="0"/>
      <w:marTop w:val="0"/>
      <w:marBottom w:val="0"/>
      <w:divBdr>
        <w:top w:val="none" w:sz="0" w:space="0" w:color="auto"/>
        <w:left w:val="none" w:sz="0" w:space="0" w:color="auto"/>
        <w:bottom w:val="none" w:sz="0" w:space="0" w:color="auto"/>
        <w:right w:val="none" w:sz="0" w:space="0" w:color="auto"/>
      </w:divBdr>
    </w:div>
    <w:div w:id="1427070337">
      <w:bodyDiv w:val="1"/>
      <w:marLeft w:val="0"/>
      <w:marRight w:val="0"/>
      <w:marTop w:val="0"/>
      <w:marBottom w:val="0"/>
      <w:divBdr>
        <w:top w:val="none" w:sz="0" w:space="0" w:color="auto"/>
        <w:left w:val="none" w:sz="0" w:space="0" w:color="auto"/>
        <w:bottom w:val="none" w:sz="0" w:space="0" w:color="auto"/>
        <w:right w:val="none" w:sz="0" w:space="0" w:color="auto"/>
      </w:divBdr>
    </w:div>
    <w:div w:id="1427530503">
      <w:bodyDiv w:val="1"/>
      <w:marLeft w:val="0"/>
      <w:marRight w:val="0"/>
      <w:marTop w:val="0"/>
      <w:marBottom w:val="0"/>
      <w:divBdr>
        <w:top w:val="none" w:sz="0" w:space="0" w:color="auto"/>
        <w:left w:val="none" w:sz="0" w:space="0" w:color="auto"/>
        <w:bottom w:val="none" w:sz="0" w:space="0" w:color="auto"/>
        <w:right w:val="none" w:sz="0" w:space="0" w:color="auto"/>
      </w:divBdr>
    </w:div>
    <w:div w:id="1427657252">
      <w:bodyDiv w:val="1"/>
      <w:marLeft w:val="0"/>
      <w:marRight w:val="0"/>
      <w:marTop w:val="0"/>
      <w:marBottom w:val="0"/>
      <w:divBdr>
        <w:top w:val="none" w:sz="0" w:space="0" w:color="auto"/>
        <w:left w:val="none" w:sz="0" w:space="0" w:color="auto"/>
        <w:bottom w:val="none" w:sz="0" w:space="0" w:color="auto"/>
        <w:right w:val="none" w:sz="0" w:space="0" w:color="auto"/>
      </w:divBdr>
    </w:div>
    <w:div w:id="1428429141">
      <w:bodyDiv w:val="1"/>
      <w:marLeft w:val="0"/>
      <w:marRight w:val="0"/>
      <w:marTop w:val="0"/>
      <w:marBottom w:val="0"/>
      <w:divBdr>
        <w:top w:val="none" w:sz="0" w:space="0" w:color="auto"/>
        <w:left w:val="none" w:sz="0" w:space="0" w:color="auto"/>
        <w:bottom w:val="none" w:sz="0" w:space="0" w:color="auto"/>
        <w:right w:val="none" w:sz="0" w:space="0" w:color="auto"/>
      </w:divBdr>
    </w:div>
    <w:div w:id="1428574770">
      <w:bodyDiv w:val="1"/>
      <w:marLeft w:val="0"/>
      <w:marRight w:val="0"/>
      <w:marTop w:val="0"/>
      <w:marBottom w:val="0"/>
      <w:divBdr>
        <w:top w:val="none" w:sz="0" w:space="0" w:color="auto"/>
        <w:left w:val="none" w:sz="0" w:space="0" w:color="auto"/>
        <w:bottom w:val="none" w:sz="0" w:space="0" w:color="auto"/>
        <w:right w:val="none" w:sz="0" w:space="0" w:color="auto"/>
      </w:divBdr>
    </w:div>
    <w:div w:id="1429961069">
      <w:bodyDiv w:val="1"/>
      <w:marLeft w:val="0"/>
      <w:marRight w:val="0"/>
      <w:marTop w:val="0"/>
      <w:marBottom w:val="0"/>
      <w:divBdr>
        <w:top w:val="none" w:sz="0" w:space="0" w:color="auto"/>
        <w:left w:val="none" w:sz="0" w:space="0" w:color="auto"/>
        <w:bottom w:val="none" w:sz="0" w:space="0" w:color="auto"/>
        <w:right w:val="none" w:sz="0" w:space="0" w:color="auto"/>
      </w:divBdr>
    </w:div>
    <w:div w:id="1430277544">
      <w:bodyDiv w:val="1"/>
      <w:marLeft w:val="0"/>
      <w:marRight w:val="0"/>
      <w:marTop w:val="0"/>
      <w:marBottom w:val="0"/>
      <w:divBdr>
        <w:top w:val="none" w:sz="0" w:space="0" w:color="auto"/>
        <w:left w:val="none" w:sz="0" w:space="0" w:color="auto"/>
        <w:bottom w:val="none" w:sz="0" w:space="0" w:color="auto"/>
        <w:right w:val="none" w:sz="0" w:space="0" w:color="auto"/>
      </w:divBdr>
    </w:div>
    <w:div w:id="1430420150">
      <w:bodyDiv w:val="1"/>
      <w:marLeft w:val="0"/>
      <w:marRight w:val="0"/>
      <w:marTop w:val="0"/>
      <w:marBottom w:val="0"/>
      <w:divBdr>
        <w:top w:val="none" w:sz="0" w:space="0" w:color="auto"/>
        <w:left w:val="none" w:sz="0" w:space="0" w:color="auto"/>
        <w:bottom w:val="none" w:sz="0" w:space="0" w:color="auto"/>
        <w:right w:val="none" w:sz="0" w:space="0" w:color="auto"/>
      </w:divBdr>
    </w:div>
    <w:div w:id="1430465010">
      <w:bodyDiv w:val="1"/>
      <w:marLeft w:val="0"/>
      <w:marRight w:val="0"/>
      <w:marTop w:val="0"/>
      <w:marBottom w:val="0"/>
      <w:divBdr>
        <w:top w:val="none" w:sz="0" w:space="0" w:color="auto"/>
        <w:left w:val="none" w:sz="0" w:space="0" w:color="auto"/>
        <w:bottom w:val="none" w:sz="0" w:space="0" w:color="auto"/>
        <w:right w:val="none" w:sz="0" w:space="0" w:color="auto"/>
      </w:divBdr>
    </w:div>
    <w:div w:id="1431199791">
      <w:bodyDiv w:val="1"/>
      <w:marLeft w:val="0"/>
      <w:marRight w:val="0"/>
      <w:marTop w:val="0"/>
      <w:marBottom w:val="0"/>
      <w:divBdr>
        <w:top w:val="none" w:sz="0" w:space="0" w:color="auto"/>
        <w:left w:val="none" w:sz="0" w:space="0" w:color="auto"/>
        <w:bottom w:val="none" w:sz="0" w:space="0" w:color="auto"/>
        <w:right w:val="none" w:sz="0" w:space="0" w:color="auto"/>
      </w:divBdr>
    </w:div>
    <w:div w:id="1431974343">
      <w:bodyDiv w:val="1"/>
      <w:marLeft w:val="0"/>
      <w:marRight w:val="0"/>
      <w:marTop w:val="0"/>
      <w:marBottom w:val="0"/>
      <w:divBdr>
        <w:top w:val="none" w:sz="0" w:space="0" w:color="auto"/>
        <w:left w:val="none" w:sz="0" w:space="0" w:color="auto"/>
        <w:bottom w:val="none" w:sz="0" w:space="0" w:color="auto"/>
        <w:right w:val="none" w:sz="0" w:space="0" w:color="auto"/>
      </w:divBdr>
    </w:div>
    <w:div w:id="1432553483">
      <w:bodyDiv w:val="1"/>
      <w:marLeft w:val="0"/>
      <w:marRight w:val="0"/>
      <w:marTop w:val="0"/>
      <w:marBottom w:val="0"/>
      <w:divBdr>
        <w:top w:val="none" w:sz="0" w:space="0" w:color="auto"/>
        <w:left w:val="none" w:sz="0" w:space="0" w:color="auto"/>
        <w:bottom w:val="none" w:sz="0" w:space="0" w:color="auto"/>
        <w:right w:val="none" w:sz="0" w:space="0" w:color="auto"/>
      </w:divBdr>
    </w:div>
    <w:div w:id="1433932427">
      <w:bodyDiv w:val="1"/>
      <w:marLeft w:val="0"/>
      <w:marRight w:val="0"/>
      <w:marTop w:val="0"/>
      <w:marBottom w:val="0"/>
      <w:divBdr>
        <w:top w:val="none" w:sz="0" w:space="0" w:color="auto"/>
        <w:left w:val="none" w:sz="0" w:space="0" w:color="auto"/>
        <w:bottom w:val="none" w:sz="0" w:space="0" w:color="auto"/>
        <w:right w:val="none" w:sz="0" w:space="0" w:color="auto"/>
      </w:divBdr>
    </w:div>
    <w:div w:id="1434518650">
      <w:bodyDiv w:val="1"/>
      <w:marLeft w:val="0"/>
      <w:marRight w:val="0"/>
      <w:marTop w:val="0"/>
      <w:marBottom w:val="0"/>
      <w:divBdr>
        <w:top w:val="none" w:sz="0" w:space="0" w:color="auto"/>
        <w:left w:val="none" w:sz="0" w:space="0" w:color="auto"/>
        <w:bottom w:val="none" w:sz="0" w:space="0" w:color="auto"/>
        <w:right w:val="none" w:sz="0" w:space="0" w:color="auto"/>
      </w:divBdr>
    </w:div>
    <w:div w:id="1434977482">
      <w:bodyDiv w:val="1"/>
      <w:marLeft w:val="0"/>
      <w:marRight w:val="0"/>
      <w:marTop w:val="0"/>
      <w:marBottom w:val="0"/>
      <w:divBdr>
        <w:top w:val="none" w:sz="0" w:space="0" w:color="auto"/>
        <w:left w:val="none" w:sz="0" w:space="0" w:color="auto"/>
        <w:bottom w:val="none" w:sz="0" w:space="0" w:color="auto"/>
        <w:right w:val="none" w:sz="0" w:space="0" w:color="auto"/>
      </w:divBdr>
    </w:div>
    <w:div w:id="1436363855">
      <w:bodyDiv w:val="1"/>
      <w:marLeft w:val="0"/>
      <w:marRight w:val="0"/>
      <w:marTop w:val="0"/>
      <w:marBottom w:val="0"/>
      <w:divBdr>
        <w:top w:val="none" w:sz="0" w:space="0" w:color="auto"/>
        <w:left w:val="none" w:sz="0" w:space="0" w:color="auto"/>
        <w:bottom w:val="none" w:sz="0" w:space="0" w:color="auto"/>
        <w:right w:val="none" w:sz="0" w:space="0" w:color="auto"/>
      </w:divBdr>
    </w:div>
    <w:div w:id="1437872474">
      <w:bodyDiv w:val="1"/>
      <w:marLeft w:val="0"/>
      <w:marRight w:val="0"/>
      <w:marTop w:val="0"/>
      <w:marBottom w:val="0"/>
      <w:divBdr>
        <w:top w:val="none" w:sz="0" w:space="0" w:color="auto"/>
        <w:left w:val="none" w:sz="0" w:space="0" w:color="auto"/>
        <w:bottom w:val="none" w:sz="0" w:space="0" w:color="auto"/>
        <w:right w:val="none" w:sz="0" w:space="0" w:color="auto"/>
      </w:divBdr>
    </w:div>
    <w:div w:id="1438594819">
      <w:bodyDiv w:val="1"/>
      <w:marLeft w:val="0"/>
      <w:marRight w:val="0"/>
      <w:marTop w:val="0"/>
      <w:marBottom w:val="0"/>
      <w:divBdr>
        <w:top w:val="none" w:sz="0" w:space="0" w:color="auto"/>
        <w:left w:val="none" w:sz="0" w:space="0" w:color="auto"/>
        <w:bottom w:val="none" w:sz="0" w:space="0" w:color="auto"/>
        <w:right w:val="none" w:sz="0" w:space="0" w:color="auto"/>
      </w:divBdr>
    </w:div>
    <w:div w:id="1439252589">
      <w:bodyDiv w:val="1"/>
      <w:marLeft w:val="0"/>
      <w:marRight w:val="0"/>
      <w:marTop w:val="0"/>
      <w:marBottom w:val="0"/>
      <w:divBdr>
        <w:top w:val="none" w:sz="0" w:space="0" w:color="auto"/>
        <w:left w:val="none" w:sz="0" w:space="0" w:color="auto"/>
        <w:bottom w:val="none" w:sz="0" w:space="0" w:color="auto"/>
        <w:right w:val="none" w:sz="0" w:space="0" w:color="auto"/>
      </w:divBdr>
    </w:div>
    <w:div w:id="1439717403">
      <w:bodyDiv w:val="1"/>
      <w:marLeft w:val="0"/>
      <w:marRight w:val="0"/>
      <w:marTop w:val="0"/>
      <w:marBottom w:val="0"/>
      <w:divBdr>
        <w:top w:val="none" w:sz="0" w:space="0" w:color="auto"/>
        <w:left w:val="none" w:sz="0" w:space="0" w:color="auto"/>
        <w:bottom w:val="none" w:sz="0" w:space="0" w:color="auto"/>
        <w:right w:val="none" w:sz="0" w:space="0" w:color="auto"/>
      </w:divBdr>
    </w:div>
    <w:div w:id="1440491984">
      <w:bodyDiv w:val="1"/>
      <w:marLeft w:val="0"/>
      <w:marRight w:val="0"/>
      <w:marTop w:val="0"/>
      <w:marBottom w:val="0"/>
      <w:divBdr>
        <w:top w:val="none" w:sz="0" w:space="0" w:color="auto"/>
        <w:left w:val="none" w:sz="0" w:space="0" w:color="auto"/>
        <w:bottom w:val="none" w:sz="0" w:space="0" w:color="auto"/>
        <w:right w:val="none" w:sz="0" w:space="0" w:color="auto"/>
      </w:divBdr>
    </w:div>
    <w:div w:id="1440759889">
      <w:bodyDiv w:val="1"/>
      <w:marLeft w:val="0"/>
      <w:marRight w:val="0"/>
      <w:marTop w:val="0"/>
      <w:marBottom w:val="0"/>
      <w:divBdr>
        <w:top w:val="none" w:sz="0" w:space="0" w:color="auto"/>
        <w:left w:val="none" w:sz="0" w:space="0" w:color="auto"/>
        <w:bottom w:val="none" w:sz="0" w:space="0" w:color="auto"/>
        <w:right w:val="none" w:sz="0" w:space="0" w:color="auto"/>
      </w:divBdr>
    </w:div>
    <w:div w:id="1443308065">
      <w:bodyDiv w:val="1"/>
      <w:marLeft w:val="0"/>
      <w:marRight w:val="0"/>
      <w:marTop w:val="0"/>
      <w:marBottom w:val="0"/>
      <w:divBdr>
        <w:top w:val="none" w:sz="0" w:space="0" w:color="auto"/>
        <w:left w:val="none" w:sz="0" w:space="0" w:color="auto"/>
        <w:bottom w:val="none" w:sz="0" w:space="0" w:color="auto"/>
        <w:right w:val="none" w:sz="0" w:space="0" w:color="auto"/>
      </w:divBdr>
    </w:div>
    <w:div w:id="1443719823">
      <w:bodyDiv w:val="1"/>
      <w:marLeft w:val="0"/>
      <w:marRight w:val="0"/>
      <w:marTop w:val="0"/>
      <w:marBottom w:val="0"/>
      <w:divBdr>
        <w:top w:val="none" w:sz="0" w:space="0" w:color="auto"/>
        <w:left w:val="none" w:sz="0" w:space="0" w:color="auto"/>
        <w:bottom w:val="none" w:sz="0" w:space="0" w:color="auto"/>
        <w:right w:val="none" w:sz="0" w:space="0" w:color="auto"/>
      </w:divBdr>
    </w:div>
    <w:div w:id="1445155461">
      <w:bodyDiv w:val="1"/>
      <w:marLeft w:val="0"/>
      <w:marRight w:val="0"/>
      <w:marTop w:val="0"/>
      <w:marBottom w:val="0"/>
      <w:divBdr>
        <w:top w:val="none" w:sz="0" w:space="0" w:color="auto"/>
        <w:left w:val="none" w:sz="0" w:space="0" w:color="auto"/>
        <w:bottom w:val="none" w:sz="0" w:space="0" w:color="auto"/>
        <w:right w:val="none" w:sz="0" w:space="0" w:color="auto"/>
      </w:divBdr>
    </w:div>
    <w:div w:id="1446733238">
      <w:bodyDiv w:val="1"/>
      <w:marLeft w:val="0"/>
      <w:marRight w:val="0"/>
      <w:marTop w:val="0"/>
      <w:marBottom w:val="0"/>
      <w:divBdr>
        <w:top w:val="none" w:sz="0" w:space="0" w:color="auto"/>
        <w:left w:val="none" w:sz="0" w:space="0" w:color="auto"/>
        <w:bottom w:val="none" w:sz="0" w:space="0" w:color="auto"/>
        <w:right w:val="none" w:sz="0" w:space="0" w:color="auto"/>
      </w:divBdr>
    </w:div>
    <w:div w:id="1448698310">
      <w:bodyDiv w:val="1"/>
      <w:marLeft w:val="0"/>
      <w:marRight w:val="0"/>
      <w:marTop w:val="0"/>
      <w:marBottom w:val="0"/>
      <w:divBdr>
        <w:top w:val="none" w:sz="0" w:space="0" w:color="auto"/>
        <w:left w:val="none" w:sz="0" w:space="0" w:color="auto"/>
        <w:bottom w:val="none" w:sz="0" w:space="0" w:color="auto"/>
        <w:right w:val="none" w:sz="0" w:space="0" w:color="auto"/>
      </w:divBdr>
    </w:div>
    <w:div w:id="1450204863">
      <w:bodyDiv w:val="1"/>
      <w:marLeft w:val="0"/>
      <w:marRight w:val="0"/>
      <w:marTop w:val="0"/>
      <w:marBottom w:val="0"/>
      <w:divBdr>
        <w:top w:val="none" w:sz="0" w:space="0" w:color="auto"/>
        <w:left w:val="none" w:sz="0" w:space="0" w:color="auto"/>
        <w:bottom w:val="none" w:sz="0" w:space="0" w:color="auto"/>
        <w:right w:val="none" w:sz="0" w:space="0" w:color="auto"/>
      </w:divBdr>
    </w:div>
    <w:div w:id="1450667502">
      <w:bodyDiv w:val="1"/>
      <w:marLeft w:val="0"/>
      <w:marRight w:val="0"/>
      <w:marTop w:val="0"/>
      <w:marBottom w:val="0"/>
      <w:divBdr>
        <w:top w:val="none" w:sz="0" w:space="0" w:color="auto"/>
        <w:left w:val="none" w:sz="0" w:space="0" w:color="auto"/>
        <w:bottom w:val="none" w:sz="0" w:space="0" w:color="auto"/>
        <w:right w:val="none" w:sz="0" w:space="0" w:color="auto"/>
      </w:divBdr>
    </w:div>
    <w:div w:id="1450974035">
      <w:bodyDiv w:val="1"/>
      <w:marLeft w:val="0"/>
      <w:marRight w:val="0"/>
      <w:marTop w:val="0"/>
      <w:marBottom w:val="0"/>
      <w:divBdr>
        <w:top w:val="none" w:sz="0" w:space="0" w:color="auto"/>
        <w:left w:val="none" w:sz="0" w:space="0" w:color="auto"/>
        <w:bottom w:val="none" w:sz="0" w:space="0" w:color="auto"/>
        <w:right w:val="none" w:sz="0" w:space="0" w:color="auto"/>
      </w:divBdr>
    </w:div>
    <w:div w:id="1450977179">
      <w:bodyDiv w:val="1"/>
      <w:marLeft w:val="0"/>
      <w:marRight w:val="0"/>
      <w:marTop w:val="0"/>
      <w:marBottom w:val="0"/>
      <w:divBdr>
        <w:top w:val="none" w:sz="0" w:space="0" w:color="auto"/>
        <w:left w:val="none" w:sz="0" w:space="0" w:color="auto"/>
        <w:bottom w:val="none" w:sz="0" w:space="0" w:color="auto"/>
        <w:right w:val="none" w:sz="0" w:space="0" w:color="auto"/>
      </w:divBdr>
    </w:div>
    <w:div w:id="1453207186">
      <w:bodyDiv w:val="1"/>
      <w:marLeft w:val="0"/>
      <w:marRight w:val="0"/>
      <w:marTop w:val="0"/>
      <w:marBottom w:val="0"/>
      <w:divBdr>
        <w:top w:val="none" w:sz="0" w:space="0" w:color="auto"/>
        <w:left w:val="none" w:sz="0" w:space="0" w:color="auto"/>
        <w:bottom w:val="none" w:sz="0" w:space="0" w:color="auto"/>
        <w:right w:val="none" w:sz="0" w:space="0" w:color="auto"/>
      </w:divBdr>
    </w:div>
    <w:div w:id="1454713488">
      <w:bodyDiv w:val="1"/>
      <w:marLeft w:val="0"/>
      <w:marRight w:val="0"/>
      <w:marTop w:val="0"/>
      <w:marBottom w:val="0"/>
      <w:divBdr>
        <w:top w:val="none" w:sz="0" w:space="0" w:color="auto"/>
        <w:left w:val="none" w:sz="0" w:space="0" w:color="auto"/>
        <w:bottom w:val="none" w:sz="0" w:space="0" w:color="auto"/>
        <w:right w:val="none" w:sz="0" w:space="0" w:color="auto"/>
      </w:divBdr>
    </w:div>
    <w:div w:id="1455632632">
      <w:bodyDiv w:val="1"/>
      <w:marLeft w:val="0"/>
      <w:marRight w:val="0"/>
      <w:marTop w:val="0"/>
      <w:marBottom w:val="0"/>
      <w:divBdr>
        <w:top w:val="none" w:sz="0" w:space="0" w:color="auto"/>
        <w:left w:val="none" w:sz="0" w:space="0" w:color="auto"/>
        <w:bottom w:val="none" w:sz="0" w:space="0" w:color="auto"/>
        <w:right w:val="none" w:sz="0" w:space="0" w:color="auto"/>
      </w:divBdr>
    </w:div>
    <w:div w:id="1456755461">
      <w:bodyDiv w:val="1"/>
      <w:marLeft w:val="0"/>
      <w:marRight w:val="0"/>
      <w:marTop w:val="0"/>
      <w:marBottom w:val="0"/>
      <w:divBdr>
        <w:top w:val="none" w:sz="0" w:space="0" w:color="auto"/>
        <w:left w:val="none" w:sz="0" w:space="0" w:color="auto"/>
        <w:bottom w:val="none" w:sz="0" w:space="0" w:color="auto"/>
        <w:right w:val="none" w:sz="0" w:space="0" w:color="auto"/>
      </w:divBdr>
    </w:div>
    <w:div w:id="1456947739">
      <w:bodyDiv w:val="1"/>
      <w:marLeft w:val="0"/>
      <w:marRight w:val="0"/>
      <w:marTop w:val="0"/>
      <w:marBottom w:val="0"/>
      <w:divBdr>
        <w:top w:val="none" w:sz="0" w:space="0" w:color="auto"/>
        <w:left w:val="none" w:sz="0" w:space="0" w:color="auto"/>
        <w:bottom w:val="none" w:sz="0" w:space="0" w:color="auto"/>
        <w:right w:val="none" w:sz="0" w:space="0" w:color="auto"/>
      </w:divBdr>
    </w:div>
    <w:div w:id="1458791360">
      <w:bodyDiv w:val="1"/>
      <w:marLeft w:val="0"/>
      <w:marRight w:val="0"/>
      <w:marTop w:val="0"/>
      <w:marBottom w:val="0"/>
      <w:divBdr>
        <w:top w:val="none" w:sz="0" w:space="0" w:color="auto"/>
        <w:left w:val="none" w:sz="0" w:space="0" w:color="auto"/>
        <w:bottom w:val="none" w:sz="0" w:space="0" w:color="auto"/>
        <w:right w:val="none" w:sz="0" w:space="0" w:color="auto"/>
      </w:divBdr>
    </w:div>
    <w:div w:id="1460420126">
      <w:bodyDiv w:val="1"/>
      <w:marLeft w:val="0"/>
      <w:marRight w:val="0"/>
      <w:marTop w:val="0"/>
      <w:marBottom w:val="0"/>
      <w:divBdr>
        <w:top w:val="none" w:sz="0" w:space="0" w:color="auto"/>
        <w:left w:val="none" w:sz="0" w:space="0" w:color="auto"/>
        <w:bottom w:val="none" w:sz="0" w:space="0" w:color="auto"/>
        <w:right w:val="none" w:sz="0" w:space="0" w:color="auto"/>
      </w:divBdr>
    </w:div>
    <w:div w:id="1461075491">
      <w:bodyDiv w:val="1"/>
      <w:marLeft w:val="0"/>
      <w:marRight w:val="0"/>
      <w:marTop w:val="0"/>
      <w:marBottom w:val="0"/>
      <w:divBdr>
        <w:top w:val="none" w:sz="0" w:space="0" w:color="auto"/>
        <w:left w:val="none" w:sz="0" w:space="0" w:color="auto"/>
        <w:bottom w:val="none" w:sz="0" w:space="0" w:color="auto"/>
        <w:right w:val="none" w:sz="0" w:space="0" w:color="auto"/>
      </w:divBdr>
    </w:div>
    <w:div w:id="1461193062">
      <w:bodyDiv w:val="1"/>
      <w:marLeft w:val="0"/>
      <w:marRight w:val="0"/>
      <w:marTop w:val="0"/>
      <w:marBottom w:val="0"/>
      <w:divBdr>
        <w:top w:val="none" w:sz="0" w:space="0" w:color="auto"/>
        <w:left w:val="none" w:sz="0" w:space="0" w:color="auto"/>
        <w:bottom w:val="none" w:sz="0" w:space="0" w:color="auto"/>
        <w:right w:val="none" w:sz="0" w:space="0" w:color="auto"/>
      </w:divBdr>
    </w:div>
    <w:div w:id="1462186907">
      <w:bodyDiv w:val="1"/>
      <w:marLeft w:val="0"/>
      <w:marRight w:val="0"/>
      <w:marTop w:val="0"/>
      <w:marBottom w:val="0"/>
      <w:divBdr>
        <w:top w:val="none" w:sz="0" w:space="0" w:color="auto"/>
        <w:left w:val="none" w:sz="0" w:space="0" w:color="auto"/>
        <w:bottom w:val="none" w:sz="0" w:space="0" w:color="auto"/>
        <w:right w:val="none" w:sz="0" w:space="0" w:color="auto"/>
      </w:divBdr>
    </w:div>
    <w:div w:id="1466657252">
      <w:bodyDiv w:val="1"/>
      <w:marLeft w:val="0"/>
      <w:marRight w:val="0"/>
      <w:marTop w:val="0"/>
      <w:marBottom w:val="0"/>
      <w:divBdr>
        <w:top w:val="none" w:sz="0" w:space="0" w:color="auto"/>
        <w:left w:val="none" w:sz="0" w:space="0" w:color="auto"/>
        <w:bottom w:val="none" w:sz="0" w:space="0" w:color="auto"/>
        <w:right w:val="none" w:sz="0" w:space="0" w:color="auto"/>
      </w:divBdr>
    </w:div>
    <w:div w:id="1466852055">
      <w:bodyDiv w:val="1"/>
      <w:marLeft w:val="0"/>
      <w:marRight w:val="0"/>
      <w:marTop w:val="0"/>
      <w:marBottom w:val="0"/>
      <w:divBdr>
        <w:top w:val="none" w:sz="0" w:space="0" w:color="auto"/>
        <w:left w:val="none" w:sz="0" w:space="0" w:color="auto"/>
        <w:bottom w:val="none" w:sz="0" w:space="0" w:color="auto"/>
        <w:right w:val="none" w:sz="0" w:space="0" w:color="auto"/>
      </w:divBdr>
    </w:div>
    <w:div w:id="1466971861">
      <w:bodyDiv w:val="1"/>
      <w:marLeft w:val="0"/>
      <w:marRight w:val="0"/>
      <w:marTop w:val="0"/>
      <w:marBottom w:val="0"/>
      <w:divBdr>
        <w:top w:val="none" w:sz="0" w:space="0" w:color="auto"/>
        <w:left w:val="none" w:sz="0" w:space="0" w:color="auto"/>
        <w:bottom w:val="none" w:sz="0" w:space="0" w:color="auto"/>
        <w:right w:val="none" w:sz="0" w:space="0" w:color="auto"/>
      </w:divBdr>
    </w:div>
    <w:div w:id="1469280784">
      <w:bodyDiv w:val="1"/>
      <w:marLeft w:val="0"/>
      <w:marRight w:val="0"/>
      <w:marTop w:val="0"/>
      <w:marBottom w:val="0"/>
      <w:divBdr>
        <w:top w:val="none" w:sz="0" w:space="0" w:color="auto"/>
        <w:left w:val="none" w:sz="0" w:space="0" w:color="auto"/>
        <w:bottom w:val="none" w:sz="0" w:space="0" w:color="auto"/>
        <w:right w:val="none" w:sz="0" w:space="0" w:color="auto"/>
      </w:divBdr>
    </w:div>
    <w:div w:id="1469475080">
      <w:bodyDiv w:val="1"/>
      <w:marLeft w:val="0"/>
      <w:marRight w:val="0"/>
      <w:marTop w:val="0"/>
      <w:marBottom w:val="0"/>
      <w:divBdr>
        <w:top w:val="none" w:sz="0" w:space="0" w:color="auto"/>
        <w:left w:val="none" w:sz="0" w:space="0" w:color="auto"/>
        <w:bottom w:val="none" w:sz="0" w:space="0" w:color="auto"/>
        <w:right w:val="none" w:sz="0" w:space="0" w:color="auto"/>
      </w:divBdr>
    </w:div>
    <w:div w:id="1469736558">
      <w:bodyDiv w:val="1"/>
      <w:marLeft w:val="0"/>
      <w:marRight w:val="0"/>
      <w:marTop w:val="0"/>
      <w:marBottom w:val="0"/>
      <w:divBdr>
        <w:top w:val="none" w:sz="0" w:space="0" w:color="auto"/>
        <w:left w:val="none" w:sz="0" w:space="0" w:color="auto"/>
        <w:bottom w:val="none" w:sz="0" w:space="0" w:color="auto"/>
        <w:right w:val="none" w:sz="0" w:space="0" w:color="auto"/>
      </w:divBdr>
    </w:div>
    <w:div w:id="1470050325">
      <w:bodyDiv w:val="1"/>
      <w:marLeft w:val="0"/>
      <w:marRight w:val="0"/>
      <w:marTop w:val="0"/>
      <w:marBottom w:val="0"/>
      <w:divBdr>
        <w:top w:val="none" w:sz="0" w:space="0" w:color="auto"/>
        <w:left w:val="none" w:sz="0" w:space="0" w:color="auto"/>
        <w:bottom w:val="none" w:sz="0" w:space="0" w:color="auto"/>
        <w:right w:val="none" w:sz="0" w:space="0" w:color="auto"/>
      </w:divBdr>
    </w:div>
    <w:div w:id="1471939070">
      <w:bodyDiv w:val="1"/>
      <w:marLeft w:val="0"/>
      <w:marRight w:val="0"/>
      <w:marTop w:val="0"/>
      <w:marBottom w:val="0"/>
      <w:divBdr>
        <w:top w:val="none" w:sz="0" w:space="0" w:color="auto"/>
        <w:left w:val="none" w:sz="0" w:space="0" w:color="auto"/>
        <w:bottom w:val="none" w:sz="0" w:space="0" w:color="auto"/>
        <w:right w:val="none" w:sz="0" w:space="0" w:color="auto"/>
      </w:divBdr>
    </w:div>
    <w:div w:id="1473913005">
      <w:bodyDiv w:val="1"/>
      <w:marLeft w:val="0"/>
      <w:marRight w:val="0"/>
      <w:marTop w:val="0"/>
      <w:marBottom w:val="0"/>
      <w:divBdr>
        <w:top w:val="none" w:sz="0" w:space="0" w:color="auto"/>
        <w:left w:val="none" w:sz="0" w:space="0" w:color="auto"/>
        <w:bottom w:val="none" w:sz="0" w:space="0" w:color="auto"/>
        <w:right w:val="none" w:sz="0" w:space="0" w:color="auto"/>
      </w:divBdr>
    </w:div>
    <w:div w:id="1474175822">
      <w:bodyDiv w:val="1"/>
      <w:marLeft w:val="0"/>
      <w:marRight w:val="0"/>
      <w:marTop w:val="0"/>
      <w:marBottom w:val="0"/>
      <w:divBdr>
        <w:top w:val="none" w:sz="0" w:space="0" w:color="auto"/>
        <w:left w:val="none" w:sz="0" w:space="0" w:color="auto"/>
        <w:bottom w:val="none" w:sz="0" w:space="0" w:color="auto"/>
        <w:right w:val="none" w:sz="0" w:space="0" w:color="auto"/>
      </w:divBdr>
    </w:div>
    <w:div w:id="1474328210">
      <w:bodyDiv w:val="1"/>
      <w:marLeft w:val="0"/>
      <w:marRight w:val="0"/>
      <w:marTop w:val="0"/>
      <w:marBottom w:val="0"/>
      <w:divBdr>
        <w:top w:val="none" w:sz="0" w:space="0" w:color="auto"/>
        <w:left w:val="none" w:sz="0" w:space="0" w:color="auto"/>
        <w:bottom w:val="none" w:sz="0" w:space="0" w:color="auto"/>
        <w:right w:val="none" w:sz="0" w:space="0" w:color="auto"/>
      </w:divBdr>
    </w:div>
    <w:div w:id="1475174805">
      <w:bodyDiv w:val="1"/>
      <w:marLeft w:val="0"/>
      <w:marRight w:val="0"/>
      <w:marTop w:val="0"/>
      <w:marBottom w:val="0"/>
      <w:divBdr>
        <w:top w:val="none" w:sz="0" w:space="0" w:color="auto"/>
        <w:left w:val="none" w:sz="0" w:space="0" w:color="auto"/>
        <w:bottom w:val="none" w:sz="0" w:space="0" w:color="auto"/>
        <w:right w:val="none" w:sz="0" w:space="0" w:color="auto"/>
      </w:divBdr>
    </w:div>
    <w:div w:id="1477213296">
      <w:bodyDiv w:val="1"/>
      <w:marLeft w:val="0"/>
      <w:marRight w:val="0"/>
      <w:marTop w:val="0"/>
      <w:marBottom w:val="0"/>
      <w:divBdr>
        <w:top w:val="none" w:sz="0" w:space="0" w:color="auto"/>
        <w:left w:val="none" w:sz="0" w:space="0" w:color="auto"/>
        <w:bottom w:val="none" w:sz="0" w:space="0" w:color="auto"/>
        <w:right w:val="none" w:sz="0" w:space="0" w:color="auto"/>
      </w:divBdr>
    </w:div>
    <w:div w:id="1477645021">
      <w:bodyDiv w:val="1"/>
      <w:marLeft w:val="0"/>
      <w:marRight w:val="0"/>
      <w:marTop w:val="0"/>
      <w:marBottom w:val="0"/>
      <w:divBdr>
        <w:top w:val="none" w:sz="0" w:space="0" w:color="auto"/>
        <w:left w:val="none" w:sz="0" w:space="0" w:color="auto"/>
        <w:bottom w:val="none" w:sz="0" w:space="0" w:color="auto"/>
        <w:right w:val="none" w:sz="0" w:space="0" w:color="auto"/>
      </w:divBdr>
    </w:div>
    <w:div w:id="1478767500">
      <w:bodyDiv w:val="1"/>
      <w:marLeft w:val="0"/>
      <w:marRight w:val="0"/>
      <w:marTop w:val="0"/>
      <w:marBottom w:val="0"/>
      <w:divBdr>
        <w:top w:val="none" w:sz="0" w:space="0" w:color="auto"/>
        <w:left w:val="none" w:sz="0" w:space="0" w:color="auto"/>
        <w:bottom w:val="none" w:sz="0" w:space="0" w:color="auto"/>
        <w:right w:val="none" w:sz="0" w:space="0" w:color="auto"/>
      </w:divBdr>
    </w:div>
    <w:div w:id="1480029260">
      <w:bodyDiv w:val="1"/>
      <w:marLeft w:val="0"/>
      <w:marRight w:val="0"/>
      <w:marTop w:val="0"/>
      <w:marBottom w:val="0"/>
      <w:divBdr>
        <w:top w:val="none" w:sz="0" w:space="0" w:color="auto"/>
        <w:left w:val="none" w:sz="0" w:space="0" w:color="auto"/>
        <w:bottom w:val="none" w:sz="0" w:space="0" w:color="auto"/>
        <w:right w:val="none" w:sz="0" w:space="0" w:color="auto"/>
      </w:divBdr>
    </w:div>
    <w:div w:id="1480153140">
      <w:bodyDiv w:val="1"/>
      <w:marLeft w:val="0"/>
      <w:marRight w:val="0"/>
      <w:marTop w:val="0"/>
      <w:marBottom w:val="0"/>
      <w:divBdr>
        <w:top w:val="none" w:sz="0" w:space="0" w:color="auto"/>
        <w:left w:val="none" w:sz="0" w:space="0" w:color="auto"/>
        <w:bottom w:val="none" w:sz="0" w:space="0" w:color="auto"/>
        <w:right w:val="none" w:sz="0" w:space="0" w:color="auto"/>
      </w:divBdr>
    </w:div>
    <w:div w:id="1481383206">
      <w:bodyDiv w:val="1"/>
      <w:marLeft w:val="0"/>
      <w:marRight w:val="0"/>
      <w:marTop w:val="0"/>
      <w:marBottom w:val="0"/>
      <w:divBdr>
        <w:top w:val="none" w:sz="0" w:space="0" w:color="auto"/>
        <w:left w:val="none" w:sz="0" w:space="0" w:color="auto"/>
        <w:bottom w:val="none" w:sz="0" w:space="0" w:color="auto"/>
        <w:right w:val="none" w:sz="0" w:space="0" w:color="auto"/>
      </w:divBdr>
    </w:div>
    <w:div w:id="1489321260">
      <w:bodyDiv w:val="1"/>
      <w:marLeft w:val="0"/>
      <w:marRight w:val="0"/>
      <w:marTop w:val="0"/>
      <w:marBottom w:val="0"/>
      <w:divBdr>
        <w:top w:val="none" w:sz="0" w:space="0" w:color="auto"/>
        <w:left w:val="none" w:sz="0" w:space="0" w:color="auto"/>
        <w:bottom w:val="none" w:sz="0" w:space="0" w:color="auto"/>
        <w:right w:val="none" w:sz="0" w:space="0" w:color="auto"/>
      </w:divBdr>
    </w:div>
    <w:div w:id="1490242884">
      <w:bodyDiv w:val="1"/>
      <w:marLeft w:val="0"/>
      <w:marRight w:val="0"/>
      <w:marTop w:val="0"/>
      <w:marBottom w:val="0"/>
      <w:divBdr>
        <w:top w:val="none" w:sz="0" w:space="0" w:color="auto"/>
        <w:left w:val="none" w:sz="0" w:space="0" w:color="auto"/>
        <w:bottom w:val="none" w:sz="0" w:space="0" w:color="auto"/>
        <w:right w:val="none" w:sz="0" w:space="0" w:color="auto"/>
      </w:divBdr>
    </w:div>
    <w:div w:id="1491866656">
      <w:bodyDiv w:val="1"/>
      <w:marLeft w:val="0"/>
      <w:marRight w:val="0"/>
      <w:marTop w:val="0"/>
      <w:marBottom w:val="0"/>
      <w:divBdr>
        <w:top w:val="none" w:sz="0" w:space="0" w:color="auto"/>
        <w:left w:val="none" w:sz="0" w:space="0" w:color="auto"/>
        <w:bottom w:val="none" w:sz="0" w:space="0" w:color="auto"/>
        <w:right w:val="none" w:sz="0" w:space="0" w:color="auto"/>
      </w:divBdr>
    </w:div>
    <w:div w:id="1492330766">
      <w:bodyDiv w:val="1"/>
      <w:marLeft w:val="0"/>
      <w:marRight w:val="0"/>
      <w:marTop w:val="0"/>
      <w:marBottom w:val="0"/>
      <w:divBdr>
        <w:top w:val="none" w:sz="0" w:space="0" w:color="auto"/>
        <w:left w:val="none" w:sz="0" w:space="0" w:color="auto"/>
        <w:bottom w:val="none" w:sz="0" w:space="0" w:color="auto"/>
        <w:right w:val="none" w:sz="0" w:space="0" w:color="auto"/>
      </w:divBdr>
    </w:div>
    <w:div w:id="1493255081">
      <w:bodyDiv w:val="1"/>
      <w:marLeft w:val="0"/>
      <w:marRight w:val="0"/>
      <w:marTop w:val="0"/>
      <w:marBottom w:val="0"/>
      <w:divBdr>
        <w:top w:val="none" w:sz="0" w:space="0" w:color="auto"/>
        <w:left w:val="none" w:sz="0" w:space="0" w:color="auto"/>
        <w:bottom w:val="none" w:sz="0" w:space="0" w:color="auto"/>
        <w:right w:val="none" w:sz="0" w:space="0" w:color="auto"/>
      </w:divBdr>
    </w:div>
    <w:div w:id="1494224525">
      <w:bodyDiv w:val="1"/>
      <w:marLeft w:val="0"/>
      <w:marRight w:val="0"/>
      <w:marTop w:val="0"/>
      <w:marBottom w:val="0"/>
      <w:divBdr>
        <w:top w:val="none" w:sz="0" w:space="0" w:color="auto"/>
        <w:left w:val="none" w:sz="0" w:space="0" w:color="auto"/>
        <w:bottom w:val="none" w:sz="0" w:space="0" w:color="auto"/>
        <w:right w:val="none" w:sz="0" w:space="0" w:color="auto"/>
      </w:divBdr>
    </w:div>
    <w:div w:id="1495028578">
      <w:bodyDiv w:val="1"/>
      <w:marLeft w:val="0"/>
      <w:marRight w:val="0"/>
      <w:marTop w:val="0"/>
      <w:marBottom w:val="0"/>
      <w:divBdr>
        <w:top w:val="none" w:sz="0" w:space="0" w:color="auto"/>
        <w:left w:val="none" w:sz="0" w:space="0" w:color="auto"/>
        <w:bottom w:val="none" w:sz="0" w:space="0" w:color="auto"/>
        <w:right w:val="none" w:sz="0" w:space="0" w:color="auto"/>
      </w:divBdr>
    </w:div>
    <w:div w:id="1496190783">
      <w:bodyDiv w:val="1"/>
      <w:marLeft w:val="0"/>
      <w:marRight w:val="0"/>
      <w:marTop w:val="0"/>
      <w:marBottom w:val="0"/>
      <w:divBdr>
        <w:top w:val="none" w:sz="0" w:space="0" w:color="auto"/>
        <w:left w:val="none" w:sz="0" w:space="0" w:color="auto"/>
        <w:bottom w:val="none" w:sz="0" w:space="0" w:color="auto"/>
        <w:right w:val="none" w:sz="0" w:space="0" w:color="auto"/>
      </w:divBdr>
    </w:div>
    <w:div w:id="1496609846">
      <w:bodyDiv w:val="1"/>
      <w:marLeft w:val="0"/>
      <w:marRight w:val="0"/>
      <w:marTop w:val="0"/>
      <w:marBottom w:val="0"/>
      <w:divBdr>
        <w:top w:val="none" w:sz="0" w:space="0" w:color="auto"/>
        <w:left w:val="none" w:sz="0" w:space="0" w:color="auto"/>
        <w:bottom w:val="none" w:sz="0" w:space="0" w:color="auto"/>
        <w:right w:val="none" w:sz="0" w:space="0" w:color="auto"/>
      </w:divBdr>
    </w:div>
    <w:div w:id="1497837580">
      <w:bodyDiv w:val="1"/>
      <w:marLeft w:val="0"/>
      <w:marRight w:val="0"/>
      <w:marTop w:val="0"/>
      <w:marBottom w:val="0"/>
      <w:divBdr>
        <w:top w:val="none" w:sz="0" w:space="0" w:color="auto"/>
        <w:left w:val="none" w:sz="0" w:space="0" w:color="auto"/>
        <w:bottom w:val="none" w:sz="0" w:space="0" w:color="auto"/>
        <w:right w:val="none" w:sz="0" w:space="0" w:color="auto"/>
      </w:divBdr>
    </w:div>
    <w:div w:id="1498618755">
      <w:bodyDiv w:val="1"/>
      <w:marLeft w:val="0"/>
      <w:marRight w:val="0"/>
      <w:marTop w:val="0"/>
      <w:marBottom w:val="0"/>
      <w:divBdr>
        <w:top w:val="none" w:sz="0" w:space="0" w:color="auto"/>
        <w:left w:val="none" w:sz="0" w:space="0" w:color="auto"/>
        <w:bottom w:val="none" w:sz="0" w:space="0" w:color="auto"/>
        <w:right w:val="none" w:sz="0" w:space="0" w:color="auto"/>
      </w:divBdr>
    </w:div>
    <w:div w:id="1498960004">
      <w:bodyDiv w:val="1"/>
      <w:marLeft w:val="0"/>
      <w:marRight w:val="0"/>
      <w:marTop w:val="0"/>
      <w:marBottom w:val="0"/>
      <w:divBdr>
        <w:top w:val="none" w:sz="0" w:space="0" w:color="auto"/>
        <w:left w:val="none" w:sz="0" w:space="0" w:color="auto"/>
        <w:bottom w:val="none" w:sz="0" w:space="0" w:color="auto"/>
        <w:right w:val="none" w:sz="0" w:space="0" w:color="auto"/>
      </w:divBdr>
    </w:div>
    <w:div w:id="1499996486">
      <w:bodyDiv w:val="1"/>
      <w:marLeft w:val="0"/>
      <w:marRight w:val="0"/>
      <w:marTop w:val="0"/>
      <w:marBottom w:val="0"/>
      <w:divBdr>
        <w:top w:val="none" w:sz="0" w:space="0" w:color="auto"/>
        <w:left w:val="none" w:sz="0" w:space="0" w:color="auto"/>
        <w:bottom w:val="none" w:sz="0" w:space="0" w:color="auto"/>
        <w:right w:val="none" w:sz="0" w:space="0" w:color="auto"/>
      </w:divBdr>
    </w:div>
    <w:div w:id="1500584266">
      <w:bodyDiv w:val="1"/>
      <w:marLeft w:val="0"/>
      <w:marRight w:val="0"/>
      <w:marTop w:val="0"/>
      <w:marBottom w:val="0"/>
      <w:divBdr>
        <w:top w:val="none" w:sz="0" w:space="0" w:color="auto"/>
        <w:left w:val="none" w:sz="0" w:space="0" w:color="auto"/>
        <w:bottom w:val="none" w:sz="0" w:space="0" w:color="auto"/>
        <w:right w:val="none" w:sz="0" w:space="0" w:color="auto"/>
      </w:divBdr>
    </w:div>
    <w:div w:id="1501117189">
      <w:bodyDiv w:val="1"/>
      <w:marLeft w:val="0"/>
      <w:marRight w:val="0"/>
      <w:marTop w:val="0"/>
      <w:marBottom w:val="0"/>
      <w:divBdr>
        <w:top w:val="none" w:sz="0" w:space="0" w:color="auto"/>
        <w:left w:val="none" w:sz="0" w:space="0" w:color="auto"/>
        <w:bottom w:val="none" w:sz="0" w:space="0" w:color="auto"/>
        <w:right w:val="none" w:sz="0" w:space="0" w:color="auto"/>
      </w:divBdr>
    </w:div>
    <w:div w:id="1501235147">
      <w:bodyDiv w:val="1"/>
      <w:marLeft w:val="0"/>
      <w:marRight w:val="0"/>
      <w:marTop w:val="0"/>
      <w:marBottom w:val="0"/>
      <w:divBdr>
        <w:top w:val="none" w:sz="0" w:space="0" w:color="auto"/>
        <w:left w:val="none" w:sz="0" w:space="0" w:color="auto"/>
        <w:bottom w:val="none" w:sz="0" w:space="0" w:color="auto"/>
        <w:right w:val="none" w:sz="0" w:space="0" w:color="auto"/>
      </w:divBdr>
      <w:divsChild>
        <w:div w:id="2120903143">
          <w:marLeft w:val="0"/>
          <w:marRight w:val="0"/>
          <w:marTop w:val="0"/>
          <w:marBottom w:val="0"/>
          <w:divBdr>
            <w:top w:val="none" w:sz="0" w:space="0" w:color="auto"/>
            <w:left w:val="none" w:sz="0" w:space="0" w:color="auto"/>
            <w:bottom w:val="none" w:sz="0" w:space="0" w:color="auto"/>
            <w:right w:val="none" w:sz="0" w:space="0" w:color="auto"/>
          </w:divBdr>
          <w:divsChild>
            <w:div w:id="911886901">
              <w:marLeft w:val="0"/>
              <w:marRight w:val="0"/>
              <w:marTop w:val="0"/>
              <w:marBottom w:val="0"/>
              <w:divBdr>
                <w:top w:val="none" w:sz="0" w:space="0" w:color="auto"/>
                <w:left w:val="none" w:sz="0" w:space="0" w:color="auto"/>
                <w:bottom w:val="none" w:sz="0" w:space="0" w:color="auto"/>
                <w:right w:val="none" w:sz="0" w:space="0" w:color="auto"/>
              </w:divBdr>
              <w:divsChild>
                <w:div w:id="908148608">
                  <w:marLeft w:val="0"/>
                  <w:marRight w:val="0"/>
                  <w:marTop w:val="0"/>
                  <w:marBottom w:val="0"/>
                  <w:divBdr>
                    <w:top w:val="none" w:sz="0" w:space="0" w:color="auto"/>
                    <w:left w:val="none" w:sz="0" w:space="0" w:color="auto"/>
                    <w:bottom w:val="none" w:sz="0" w:space="0" w:color="auto"/>
                    <w:right w:val="none" w:sz="0" w:space="0" w:color="auto"/>
                  </w:divBdr>
                  <w:divsChild>
                    <w:div w:id="77799905">
                      <w:marLeft w:val="0"/>
                      <w:marRight w:val="0"/>
                      <w:marTop w:val="0"/>
                      <w:marBottom w:val="0"/>
                      <w:divBdr>
                        <w:top w:val="none" w:sz="0" w:space="0" w:color="auto"/>
                        <w:left w:val="none" w:sz="0" w:space="0" w:color="auto"/>
                        <w:bottom w:val="none" w:sz="0" w:space="0" w:color="auto"/>
                        <w:right w:val="none" w:sz="0" w:space="0" w:color="auto"/>
                      </w:divBdr>
                      <w:divsChild>
                        <w:div w:id="1050499959">
                          <w:marLeft w:val="0"/>
                          <w:marRight w:val="0"/>
                          <w:marTop w:val="0"/>
                          <w:marBottom w:val="0"/>
                          <w:divBdr>
                            <w:top w:val="none" w:sz="0" w:space="0" w:color="auto"/>
                            <w:left w:val="none" w:sz="0" w:space="0" w:color="auto"/>
                            <w:bottom w:val="none" w:sz="0" w:space="0" w:color="auto"/>
                            <w:right w:val="none" w:sz="0" w:space="0" w:color="auto"/>
                          </w:divBdr>
                          <w:divsChild>
                            <w:div w:id="692537641">
                              <w:marLeft w:val="0"/>
                              <w:marRight w:val="0"/>
                              <w:marTop w:val="0"/>
                              <w:marBottom w:val="0"/>
                              <w:divBdr>
                                <w:top w:val="none" w:sz="0" w:space="0" w:color="auto"/>
                                <w:left w:val="none" w:sz="0" w:space="0" w:color="auto"/>
                                <w:bottom w:val="none" w:sz="0" w:space="0" w:color="auto"/>
                                <w:right w:val="none" w:sz="0" w:space="0" w:color="auto"/>
                              </w:divBdr>
                              <w:divsChild>
                                <w:div w:id="220213616">
                                  <w:marLeft w:val="0"/>
                                  <w:marRight w:val="0"/>
                                  <w:marTop w:val="0"/>
                                  <w:marBottom w:val="0"/>
                                  <w:divBdr>
                                    <w:top w:val="none" w:sz="0" w:space="0" w:color="auto"/>
                                    <w:left w:val="none" w:sz="0" w:space="0" w:color="auto"/>
                                    <w:bottom w:val="none" w:sz="0" w:space="0" w:color="auto"/>
                                    <w:right w:val="none" w:sz="0" w:space="0" w:color="auto"/>
                                  </w:divBdr>
                                  <w:divsChild>
                                    <w:div w:id="1482305399">
                                      <w:marLeft w:val="0"/>
                                      <w:marRight w:val="0"/>
                                      <w:marTop w:val="450"/>
                                      <w:marBottom w:val="0"/>
                                      <w:divBdr>
                                        <w:top w:val="single" w:sz="6" w:space="0" w:color="505050"/>
                                        <w:left w:val="single" w:sz="6" w:space="6" w:color="505050"/>
                                        <w:bottom w:val="single" w:sz="6" w:space="0" w:color="505050"/>
                                        <w:right w:val="single" w:sz="6" w:space="6" w:color="505050"/>
                                      </w:divBdr>
                                      <w:divsChild>
                                        <w:div w:id="1586383636">
                                          <w:marLeft w:val="0"/>
                                          <w:marRight w:val="0"/>
                                          <w:marTop w:val="0"/>
                                          <w:marBottom w:val="0"/>
                                          <w:divBdr>
                                            <w:top w:val="none" w:sz="0" w:space="0" w:color="auto"/>
                                            <w:left w:val="none" w:sz="0" w:space="0" w:color="auto"/>
                                            <w:bottom w:val="none" w:sz="0" w:space="0" w:color="auto"/>
                                            <w:right w:val="none" w:sz="0" w:space="0" w:color="auto"/>
                                          </w:divBdr>
                                          <w:divsChild>
                                            <w:div w:id="1886671263">
                                              <w:marLeft w:val="0"/>
                                              <w:marRight w:val="0"/>
                                              <w:marTop w:val="0"/>
                                              <w:marBottom w:val="0"/>
                                              <w:divBdr>
                                                <w:top w:val="none" w:sz="0" w:space="0" w:color="auto"/>
                                                <w:left w:val="none" w:sz="0" w:space="0" w:color="auto"/>
                                                <w:bottom w:val="none" w:sz="0" w:space="0" w:color="auto"/>
                                                <w:right w:val="none" w:sz="0" w:space="0" w:color="auto"/>
                                              </w:divBdr>
                                              <w:divsChild>
                                                <w:div w:id="114564494">
                                                  <w:marLeft w:val="0"/>
                                                  <w:marRight w:val="0"/>
                                                  <w:marTop w:val="375"/>
                                                  <w:marBottom w:val="0"/>
                                                  <w:divBdr>
                                                    <w:top w:val="none" w:sz="0" w:space="0" w:color="auto"/>
                                                    <w:left w:val="none" w:sz="0" w:space="0" w:color="auto"/>
                                                    <w:bottom w:val="none" w:sz="0" w:space="0" w:color="auto"/>
                                                    <w:right w:val="none" w:sz="0" w:space="0" w:color="auto"/>
                                                  </w:divBdr>
                                                  <w:divsChild>
                                                    <w:div w:id="1310938065">
                                                      <w:marLeft w:val="0"/>
                                                      <w:marRight w:val="0"/>
                                                      <w:marTop w:val="0"/>
                                                      <w:marBottom w:val="0"/>
                                                      <w:divBdr>
                                                        <w:top w:val="none" w:sz="0" w:space="0" w:color="auto"/>
                                                        <w:left w:val="none" w:sz="0" w:space="0" w:color="auto"/>
                                                        <w:bottom w:val="none" w:sz="0" w:space="0" w:color="auto"/>
                                                        <w:right w:val="none" w:sz="0" w:space="0" w:color="auto"/>
                                                      </w:divBdr>
                                                    </w:div>
                                                    <w:div w:id="6066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011121">
      <w:bodyDiv w:val="1"/>
      <w:marLeft w:val="0"/>
      <w:marRight w:val="0"/>
      <w:marTop w:val="0"/>
      <w:marBottom w:val="0"/>
      <w:divBdr>
        <w:top w:val="none" w:sz="0" w:space="0" w:color="auto"/>
        <w:left w:val="none" w:sz="0" w:space="0" w:color="auto"/>
        <w:bottom w:val="none" w:sz="0" w:space="0" w:color="auto"/>
        <w:right w:val="none" w:sz="0" w:space="0" w:color="auto"/>
      </w:divBdr>
    </w:div>
    <w:div w:id="1504666474">
      <w:bodyDiv w:val="1"/>
      <w:marLeft w:val="0"/>
      <w:marRight w:val="0"/>
      <w:marTop w:val="0"/>
      <w:marBottom w:val="0"/>
      <w:divBdr>
        <w:top w:val="none" w:sz="0" w:space="0" w:color="auto"/>
        <w:left w:val="none" w:sz="0" w:space="0" w:color="auto"/>
        <w:bottom w:val="none" w:sz="0" w:space="0" w:color="auto"/>
        <w:right w:val="none" w:sz="0" w:space="0" w:color="auto"/>
      </w:divBdr>
    </w:div>
    <w:div w:id="1504707420">
      <w:bodyDiv w:val="1"/>
      <w:marLeft w:val="0"/>
      <w:marRight w:val="0"/>
      <w:marTop w:val="0"/>
      <w:marBottom w:val="0"/>
      <w:divBdr>
        <w:top w:val="none" w:sz="0" w:space="0" w:color="auto"/>
        <w:left w:val="none" w:sz="0" w:space="0" w:color="auto"/>
        <w:bottom w:val="none" w:sz="0" w:space="0" w:color="auto"/>
        <w:right w:val="none" w:sz="0" w:space="0" w:color="auto"/>
      </w:divBdr>
    </w:div>
    <w:div w:id="1505851545">
      <w:bodyDiv w:val="1"/>
      <w:marLeft w:val="0"/>
      <w:marRight w:val="0"/>
      <w:marTop w:val="0"/>
      <w:marBottom w:val="0"/>
      <w:divBdr>
        <w:top w:val="none" w:sz="0" w:space="0" w:color="auto"/>
        <w:left w:val="none" w:sz="0" w:space="0" w:color="auto"/>
        <w:bottom w:val="none" w:sz="0" w:space="0" w:color="auto"/>
        <w:right w:val="none" w:sz="0" w:space="0" w:color="auto"/>
      </w:divBdr>
    </w:div>
    <w:div w:id="1507359044">
      <w:bodyDiv w:val="1"/>
      <w:marLeft w:val="0"/>
      <w:marRight w:val="0"/>
      <w:marTop w:val="0"/>
      <w:marBottom w:val="0"/>
      <w:divBdr>
        <w:top w:val="none" w:sz="0" w:space="0" w:color="auto"/>
        <w:left w:val="none" w:sz="0" w:space="0" w:color="auto"/>
        <w:bottom w:val="none" w:sz="0" w:space="0" w:color="auto"/>
        <w:right w:val="none" w:sz="0" w:space="0" w:color="auto"/>
      </w:divBdr>
    </w:div>
    <w:div w:id="1508716159">
      <w:bodyDiv w:val="1"/>
      <w:marLeft w:val="0"/>
      <w:marRight w:val="0"/>
      <w:marTop w:val="0"/>
      <w:marBottom w:val="0"/>
      <w:divBdr>
        <w:top w:val="none" w:sz="0" w:space="0" w:color="auto"/>
        <w:left w:val="none" w:sz="0" w:space="0" w:color="auto"/>
        <w:bottom w:val="none" w:sz="0" w:space="0" w:color="auto"/>
        <w:right w:val="none" w:sz="0" w:space="0" w:color="auto"/>
      </w:divBdr>
    </w:div>
    <w:div w:id="1509564661">
      <w:bodyDiv w:val="1"/>
      <w:marLeft w:val="0"/>
      <w:marRight w:val="0"/>
      <w:marTop w:val="0"/>
      <w:marBottom w:val="0"/>
      <w:divBdr>
        <w:top w:val="none" w:sz="0" w:space="0" w:color="auto"/>
        <w:left w:val="none" w:sz="0" w:space="0" w:color="auto"/>
        <w:bottom w:val="none" w:sz="0" w:space="0" w:color="auto"/>
        <w:right w:val="none" w:sz="0" w:space="0" w:color="auto"/>
      </w:divBdr>
    </w:div>
    <w:div w:id="1509829427">
      <w:bodyDiv w:val="1"/>
      <w:marLeft w:val="0"/>
      <w:marRight w:val="0"/>
      <w:marTop w:val="0"/>
      <w:marBottom w:val="0"/>
      <w:divBdr>
        <w:top w:val="none" w:sz="0" w:space="0" w:color="auto"/>
        <w:left w:val="none" w:sz="0" w:space="0" w:color="auto"/>
        <w:bottom w:val="none" w:sz="0" w:space="0" w:color="auto"/>
        <w:right w:val="none" w:sz="0" w:space="0" w:color="auto"/>
      </w:divBdr>
    </w:div>
    <w:div w:id="1512141404">
      <w:bodyDiv w:val="1"/>
      <w:marLeft w:val="0"/>
      <w:marRight w:val="0"/>
      <w:marTop w:val="0"/>
      <w:marBottom w:val="0"/>
      <w:divBdr>
        <w:top w:val="none" w:sz="0" w:space="0" w:color="auto"/>
        <w:left w:val="none" w:sz="0" w:space="0" w:color="auto"/>
        <w:bottom w:val="none" w:sz="0" w:space="0" w:color="auto"/>
        <w:right w:val="none" w:sz="0" w:space="0" w:color="auto"/>
      </w:divBdr>
    </w:div>
    <w:div w:id="1514033358">
      <w:bodyDiv w:val="1"/>
      <w:marLeft w:val="0"/>
      <w:marRight w:val="0"/>
      <w:marTop w:val="0"/>
      <w:marBottom w:val="0"/>
      <w:divBdr>
        <w:top w:val="none" w:sz="0" w:space="0" w:color="auto"/>
        <w:left w:val="none" w:sz="0" w:space="0" w:color="auto"/>
        <w:bottom w:val="none" w:sz="0" w:space="0" w:color="auto"/>
        <w:right w:val="none" w:sz="0" w:space="0" w:color="auto"/>
      </w:divBdr>
    </w:div>
    <w:div w:id="1514418678">
      <w:bodyDiv w:val="1"/>
      <w:marLeft w:val="0"/>
      <w:marRight w:val="0"/>
      <w:marTop w:val="0"/>
      <w:marBottom w:val="0"/>
      <w:divBdr>
        <w:top w:val="none" w:sz="0" w:space="0" w:color="auto"/>
        <w:left w:val="none" w:sz="0" w:space="0" w:color="auto"/>
        <w:bottom w:val="none" w:sz="0" w:space="0" w:color="auto"/>
        <w:right w:val="none" w:sz="0" w:space="0" w:color="auto"/>
      </w:divBdr>
    </w:div>
    <w:div w:id="1516963667">
      <w:bodyDiv w:val="1"/>
      <w:marLeft w:val="0"/>
      <w:marRight w:val="0"/>
      <w:marTop w:val="0"/>
      <w:marBottom w:val="0"/>
      <w:divBdr>
        <w:top w:val="none" w:sz="0" w:space="0" w:color="auto"/>
        <w:left w:val="none" w:sz="0" w:space="0" w:color="auto"/>
        <w:bottom w:val="none" w:sz="0" w:space="0" w:color="auto"/>
        <w:right w:val="none" w:sz="0" w:space="0" w:color="auto"/>
      </w:divBdr>
    </w:div>
    <w:div w:id="1518304506">
      <w:bodyDiv w:val="1"/>
      <w:marLeft w:val="0"/>
      <w:marRight w:val="0"/>
      <w:marTop w:val="0"/>
      <w:marBottom w:val="0"/>
      <w:divBdr>
        <w:top w:val="none" w:sz="0" w:space="0" w:color="auto"/>
        <w:left w:val="none" w:sz="0" w:space="0" w:color="auto"/>
        <w:bottom w:val="none" w:sz="0" w:space="0" w:color="auto"/>
        <w:right w:val="none" w:sz="0" w:space="0" w:color="auto"/>
      </w:divBdr>
    </w:div>
    <w:div w:id="1518888118">
      <w:bodyDiv w:val="1"/>
      <w:marLeft w:val="0"/>
      <w:marRight w:val="0"/>
      <w:marTop w:val="0"/>
      <w:marBottom w:val="0"/>
      <w:divBdr>
        <w:top w:val="none" w:sz="0" w:space="0" w:color="auto"/>
        <w:left w:val="none" w:sz="0" w:space="0" w:color="auto"/>
        <w:bottom w:val="none" w:sz="0" w:space="0" w:color="auto"/>
        <w:right w:val="none" w:sz="0" w:space="0" w:color="auto"/>
      </w:divBdr>
    </w:div>
    <w:div w:id="1519276820">
      <w:bodyDiv w:val="1"/>
      <w:marLeft w:val="0"/>
      <w:marRight w:val="0"/>
      <w:marTop w:val="0"/>
      <w:marBottom w:val="0"/>
      <w:divBdr>
        <w:top w:val="none" w:sz="0" w:space="0" w:color="auto"/>
        <w:left w:val="none" w:sz="0" w:space="0" w:color="auto"/>
        <w:bottom w:val="none" w:sz="0" w:space="0" w:color="auto"/>
        <w:right w:val="none" w:sz="0" w:space="0" w:color="auto"/>
      </w:divBdr>
    </w:div>
    <w:div w:id="1520856623">
      <w:bodyDiv w:val="1"/>
      <w:marLeft w:val="0"/>
      <w:marRight w:val="0"/>
      <w:marTop w:val="0"/>
      <w:marBottom w:val="0"/>
      <w:divBdr>
        <w:top w:val="none" w:sz="0" w:space="0" w:color="auto"/>
        <w:left w:val="none" w:sz="0" w:space="0" w:color="auto"/>
        <w:bottom w:val="none" w:sz="0" w:space="0" w:color="auto"/>
        <w:right w:val="none" w:sz="0" w:space="0" w:color="auto"/>
      </w:divBdr>
    </w:div>
    <w:div w:id="1521047773">
      <w:bodyDiv w:val="1"/>
      <w:marLeft w:val="0"/>
      <w:marRight w:val="0"/>
      <w:marTop w:val="0"/>
      <w:marBottom w:val="0"/>
      <w:divBdr>
        <w:top w:val="none" w:sz="0" w:space="0" w:color="auto"/>
        <w:left w:val="none" w:sz="0" w:space="0" w:color="auto"/>
        <w:bottom w:val="none" w:sz="0" w:space="0" w:color="auto"/>
        <w:right w:val="none" w:sz="0" w:space="0" w:color="auto"/>
      </w:divBdr>
    </w:div>
    <w:div w:id="1522737888">
      <w:bodyDiv w:val="1"/>
      <w:marLeft w:val="0"/>
      <w:marRight w:val="0"/>
      <w:marTop w:val="0"/>
      <w:marBottom w:val="0"/>
      <w:divBdr>
        <w:top w:val="none" w:sz="0" w:space="0" w:color="auto"/>
        <w:left w:val="none" w:sz="0" w:space="0" w:color="auto"/>
        <w:bottom w:val="none" w:sz="0" w:space="0" w:color="auto"/>
        <w:right w:val="none" w:sz="0" w:space="0" w:color="auto"/>
      </w:divBdr>
    </w:div>
    <w:div w:id="1523282175">
      <w:bodyDiv w:val="1"/>
      <w:marLeft w:val="0"/>
      <w:marRight w:val="0"/>
      <w:marTop w:val="0"/>
      <w:marBottom w:val="0"/>
      <w:divBdr>
        <w:top w:val="none" w:sz="0" w:space="0" w:color="auto"/>
        <w:left w:val="none" w:sz="0" w:space="0" w:color="auto"/>
        <w:bottom w:val="none" w:sz="0" w:space="0" w:color="auto"/>
        <w:right w:val="none" w:sz="0" w:space="0" w:color="auto"/>
      </w:divBdr>
    </w:div>
    <w:div w:id="1527212332">
      <w:bodyDiv w:val="1"/>
      <w:marLeft w:val="0"/>
      <w:marRight w:val="0"/>
      <w:marTop w:val="0"/>
      <w:marBottom w:val="0"/>
      <w:divBdr>
        <w:top w:val="none" w:sz="0" w:space="0" w:color="auto"/>
        <w:left w:val="none" w:sz="0" w:space="0" w:color="auto"/>
        <w:bottom w:val="none" w:sz="0" w:space="0" w:color="auto"/>
        <w:right w:val="none" w:sz="0" w:space="0" w:color="auto"/>
      </w:divBdr>
    </w:div>
    <w:div w:id="1527524753">
      <w:bodyDiv w:val="1"/>
      <w:marLeft w:val="0"/>
      <w:marRight w:val="0"/>
      <w:marTop w:val="0"/>
      <w:marBottom w:val="0"/>
      <w:divBdr>
        <w:top w:val="none" w:sz="0" w:space="0" w:color="auto"/>
        <w:left w:val="none" w:sz="0" w:space="0" w:color="auto"/>
        <w:bottom w:val="none" w:sz="0" w:space="0" w:color="auto"/>
        <w:right w:val="none" w:sz="0" w:space="0" w:color="auto"/>
      </w:divBdr>
    </w:div>
    <w:div w:id="1527669150">
      <w:bodyDiv w:val="1"/>
      <w:marLeft w:val="0"/>
      <w:marRight w:val="0"/>
      <w:marTop w:val="0"/>
      <w:marBottom w:val="0"/>
      <w:divBdr>
        <w:top w:val="none" w:sz="0" w:space="0" w:color="auto"/>
        <w:left w:val="none" w:sz="0" w:space="0" w:color="auto"/>
        <w:bottom w:val="none" w:sz="0" w:space="0" w:color="auto"/>
        <w:right w:val="none" w:sz="0" w:space="0" w:color="auto"/>
      </w:divBdr>
    </w:div>
    <w:div w:id="1530218608">
      <w:bodyDiv w:val="1"/>
      <w:marLeft w:val="0"/>
      <w:marRight w:val="0"/>
      <w:marTop w:val="0"/>
      <w:marBottom w:val="0"/>
      <w:divBdr>
        <w:top w:val="none" w:sz="0" w:space="0" w:color="auto"/>
        <w:left w:val="none" w:sz="0" w:space="0" w:color="auto"/>
        <w:bottom w:val="none" w:sz="0" w:space="0" w:color="auto"/>
        <w:right w:val="none" w:sz="0" w:space="0" w:color="auto"/>
      </w:divBdr>
    </w:div>
    <w:div w:id="1531143994">
      <w:bodyDiv w:val="1"/>
      <w:marLeft w:val="0"/>
      <w:marRight w:val="0"/>
      <w:marTop w:val="0"/>
      <w:marBottom w:val="0"/>
      <w:divBdr>
        <w:top w:val="none" w:sz="0" w:space="0" w:color="auto"/>
        <w:left w:val="none" w:sz="0" w:space="0" w:color="auto"/>
        <w:bottom w:val="none" w:sz="0" w:space="0" w:color="auto"/>
        <w:right w:val="none" w:sz="0" w:space="0" w:color="auto"/>
      </w:divBdr>
    </w:div>
    <w:div w:id="1532642834">
      <w:bodyDiv w:val="1"/>
      <w:marLeft w:val="0"/>
      <w:marRight w:val="0"/>
      <w:marTop w:val="0"/>
      <w:marBottom w:val="0"/>
      <w:divBdr>
        <w:top w:val="none" w:sz="0" w:space="0" w:color="auto"/>
        <w:left w:val="none" w:sz="0" w:space="0" w:color="auto"/>
        <w:bottom w:val="none" w:sz="0" w:space="0" w:color="auto"/>
        <w:right w:val="none" w:sz="0" w:space="0" w:color="auto"/>
      </w:divBdr>
    </w:div>
    <w:div w:id="1533154265">
      <w:bodyDiv w:val="1"/>
      <w:marLeft w:val="0"/>
      <w:marRight w:val="0"/>
      <w:marTop w:val="0"/>
      <w:marBottom w:val="0"/>
      <w:divBdr>
        <w:top w:val="none" w:sz="0" w:space="0" w:color="auto"/>
        <w:left w:val="none" w:sz="0" w:space="0" w:color="auto"/>
        <w:bottom w:val="none" w:sz="0" w:space="0" w:color="auto"/>
        <w:right w:val="none" w:sz="0" w:space="0" w:color="auto"/>
      </w:divBdr>
    </w:div>
    <w:div w:id="1533222284">
      <w:bodyDiv w:val="1"/>
      <w:marLeft w:val="0"/>
      <w:marRight w:val="0"/>
      <w:marTop w:val="0"/>
      <w:marBottom w:val="0"/>
      <w:divBdr>
        <w:top w:val="none" w:sz="0" w:space="0" w:color="auto"/>
        <w:left w:val="none" w:sz="0" w:space="0" w:color="auto"/>
        <w:bottom w:val="none" w:sz="0" w:space="0" w:color="auto"/>
        <w:right w:val="none" w:sz="0" w:space="0" w:color="auto"/>
      </w:divBdr>
    </w:div>
    <w:div w:id="1534269018">
      <w:bodyDiv w:val="1"/>
      <w:marLeft w:val="0"/>
      <w:marRight w:val="0"/>
      <w:marTop w:val="0"/>
      <w:marBottom w:val="0"/>
      <w:divBdr>
        <w:top w:val="none" w:sz="0" w:space="0" w:color="auto"/>
        <w:left w:val="none" w:sz="0" w:space="0" w:color="auto"/>
        <w:bottom w:val="none" w:sz="0" w:space="0" w:color="auto"/>
        <w:right w:val="none" w:sz="0" w:space="0" w:color="auto"/>
      </w:divBdr>
    </w:div>
    <w:div w:id="1534879967">
      <w:bodyDiv w:val="1"/>
      <w:marLeft w:val="0"/>
      <w:marRight w:val="0"/>
      <w:marTop w:val="0"/>
      <w:marBottom w:val="0"/>
      <w:divBdr>
        <w:top w:val="none" w:sz="0" w:space="0" w:color="auto"/>
        <w:left w:val="none" w:sz="0" w:space="0" w:color="auto"/>
        <w:bottom w:val="none" w:sz="0" w:space="0" w:color="auto"/>
        <w:right w:val="none" w:sz="0" w:space="0" w:color="auto"/>
      </w:divBdr>
    </w:div>
    <w:div w:id="1535463044">
      <w:bodyDiv w:val="1"/>
      <w:marLeft w:val="0"/>
      <w:marRight w:val="0"/>
      <w:marTop w:val="0"/>
      <w:marBottom w:val="0"/>
      <w:divBdr>
        <w:top w:val="none" w:sz="0" w:space="0" w:color="auto"/>
        <w:left w:val="none" w:sz="0" w:space="0" w:color="auto"/>
        <w:bottom w:val="none" w:sz="0" w:space="0" w:color="auto"/>
        <w:right w:val="none" w:sz="0" w:space="0" w:color="auto"/>
      </w:divBdr>
    </w:div>
    <w:div w:id="1536430899">
      <w:bodyDiv w:val="1"/>
      <w:marLeft w:val="0"/>
      <w:marRight w:val="0"/>
      <w:marTop w:val="0"/>
      <w:marBottom w:val="0"/>
      <w:divBdr>
        <w:top w:val="none" w:sz="0" w:space="0" w:color="auto"/>
        <w:left w:val="none" w:sz="0" w:space="0" w:color="auto"/>
        <w:bottom w:val="none" w:sz="0" w:space="0" w:color="auto"/>
        <w:right w:val="none" w:sz="0" w:space="0" w:color="auto"/>
      </w:divBdr>
    </w:div>
    <w:div w:id="1536770120">
      <w:bodyDiv w:val="1"/>
      <w:marLeft w:val="0"/>
      <w:marRight w:val="0"/>
      <w:marTop w:val="0"/>
      <w:marBottom w:val="0"/>
      <w:divBdr>
        <w:top w:val="none" w:sz="0" w:space="0" w:color="auto"/>
        <w:left w:val="none" w:sz="0" w:space="0" w:color="auto"/>
        <w:bottom w:val="none" w:sz="0" w:space="0" w:color="auto"/>
        <w:right w:val="none" w:sz="0" w:space="0" w:color="auto"/>
      </w:divBdr>
    </w:div>
    <w:div w:id="1536884931">
      <w:bodyDiv w:val="1"/>
      <w:marLeft w:val="0"/>
      <w:marRight w:val="0"/>
      <w:marTop w:val="0"/>
      <w:marBottom w:val="0"/>
      <w:divBdr>
        <w:top w:val="none" w:sz="0" w:space="0" w:color="auto"/>
        <w:left w:val="none" w:sz="0" w:space="0" w:color="auto"/>
        <w:bottom w:val="none" w:sz="0" w:space="0" w:color="auto"/>
        <w:right w:val="none" w:sz="0" w:space="0" w:color="auto"/>
      </w:divBdr>
    </w:div>
    <w:div w:id="1538617826">
      <w:bodyDiv w:val="1"/>
      <w:marLeft w:val="0"/>
      <w:marRight w:val="0"/>
      <w:marTop w:val="0"/>
      <w:marBottom w:val="0"/>
      <w:divBdr>
        <w:top w:val="none" w:sz="0" w:space="0" w:color="auto"/>
        <w:left w:val="none" w:sz="0" w:space="0" w:color="auto"/>
        <w:bottom w:val="none" w:sz="0" w:space="0" w:color="auto"/>
        <w:right w:val="none" w:sz="0" w:space="0" w:color="auto"/>
      </w:divBdr>
    </w:div>
    <w:div w:id="1539854266">
      <w:bodyDiv w:val="1"/>
      <w:marLeft w:val="0"/>
      <w:marRight w:val="0"/>
      <w:marTop w:val="0"/>
      <w:marBottom w:val="0"/>
      <w:divBdr>
        <w:top w:val="none" w:sz="0" w:space="0" w:color="auto"/>
        <w:left w:val="none" w:sz="0" w:space="0" w:color="auto"/>
        <w:bottom w:val="none" w:sz="0" w:space="0" w:color="auto"/>
        <w:right w:val="none" w:sz="0" w:space="0" w:color="auto"/>
      </w:divBdr>
    </w:div>
    <w:div w:id="1540315172">
      <w:bodyDiv w:val="1"/>
      <w:marLeft w:val="0"/>
      <w:marRight w:val="0"/>
      <w:marTop w:val="0"/>
      <w:marBottom w:val="0"/>
      <w:divBdr>
        <w:top w:val="none" w:sz="0" w:space="0" w:color="auto"/>
        <w:left w:val="none" w:sz="0" w:space="0" w:color="auto"/>
        <w:bottom w:val="none" w:sz="0" w:space="0" w:color="auto"/>
        <w:right w:val="none" w:sz="0" w:space="0" w:color="auto"/>
      </w:divBdr>
    </w:div>
    <w:div w:id="1540554761">
      <w:bodyDiv w:val="1"/>
      <w:marLeft w:val="0"/>
      <w:marRight w:val="0"/>
      <w:marTop w:val="0"/>
      <w:marBottom w:val="0"/>
      <w:divBdr>
        <w:top w:val="none" w:sz="0" w:space="0" w:color="auto"/>
        <w:left w:val="none" w:sz="0" w:space="0" w:color="auto"/>
        <w:bottom w:val="none" w:sz="0" w:space="0" w:color="auto"/>
        <w:right w:val="none" w:sz="0" w:space="0" w:color="auto"/>
      </w:divBdr>
    </w:div>
    <w:div w:id="1541016966">
      <w:bodyDiv w:val="1"/>
      <w:marLeft w:val="0"/>
      <w:marRight w:val="0"/>
      <w:marTop w:val="0"/>
      <w:marBottom w:val="0"/>
      <w:divBdr>
        <w:top w:val="none" w:sz="0" w:space="0" w:color="auto"/>
        <w:left w:val="none" w:sz="0" w:space="0" w:color="auto"/>
        <w:bottom w:val="none" w:sz="0" w:space="0" w:color="auto"/>
        <w:right w:val="none" w:sz="0" w:space="0" w:color="auto"/>
      </w:divBdr>
    </w:div>
    <w:div w:id="1541093174">
      <w:bodyDiv w:val="1"/>
      <w:marLeft w:val="0"/>
      <w:marRight w:val="0"/>
      <w:marTop w:val="0"/>
      <w:marBottom w:val="0"/>
      <w:divBdr>
        <w:top w:val="none" w:sz="0" w:space="0" w:color="auto"/>
        <w:left w:val="none" w:sz="0" w:space="0" w:color="auto"/>
        <w:bottom w:val="none" w:sz="0" w:space="0" w:color="auto"/>
        <w:right w:val="none" w:sz="0" w:space="0" w:color="auto"/>
      </w:divBdr>
    </w:div>
    <w:div w:id="1541701078">
      <w:bodyDiv w:val="1"/>
      <w:marLeft w:val="0"/>
      <w:marRight w:val="0"/>
      <w:marTop w:val="0"/>
      <w:marBottom w:val="0"/>
      <w:divBdr>
        <w:top w:val="none" w:sz="0" w:space="0" w:color="auto"/>
        <w:left w:val="none" w:sz="0" w:space="0" w:color="auto"/>
        <w:bottom w:val="none" w:sz="0" w:space="0" w:color="auto"/>
        <w:right w:val="none" w:sz="0" w:space="0" w:color="auto"/>
      </w:divBdr>
    </w:div>
    <w:div w:id="1544556254">
      <w:bodyDiv w:val="1"/>
      <w:marLeft w:val="0"/>
      <w:marRight w:val="0"/>
      <w:marTop w:val="0"/>
      <w:marBottom w:val="0"/>
      <w:divBdr>
        <w:top w:val="none" w:sz="0" w:space="0" w:color="auto"/>
        <w:left w:val="none" w:sz="0" w:space="0" w:color="auto"/>
        <w:bottom w:val="none" w:sz="0" w:space="0" w:color="auto"/>
        <w:right w:val="none" w:sz="0" w:space="0" w:color="auto"/>
      </w:divBdr>
    </w:div>
    <w:div w:id="1544708670">
      <w:bodyDiv w:val="1"/>
      <w:marLeft w:val="0"/>
      <w:marRight w:val="0"/>
      <w:marTop w:val="0"/>
      <w:marBottom w:val="0"/>
      <w:divBdr>
        <w:top w:val="none" w:sz="0" w:space="0" w:color="auto"/>
        <w:left w:val="none" w:sz="0" w:space="0" w:color="auto"/>
        <w:bottom w:val="none" w:sz="0" w:space="0" w:color="auto"/>
        <w:right w:val="none" w:sz="0" w:space="0" w:color="auto"/>
      </w:divBdr>
    </w:div>
    <w:div w:id="1547794875">
      <w:bodyDiv w:val="1"/>
      <w:marLeft w:val="0"/>
      <w:marRight w:val="0"/>
      <w:marTop w:val="0"/>
      <w:marBottom w:val="0"/>
      <w:divBdr>
        <w:top w:val="none" w:sz="0" w:space="0" w:color="auto"/>
        <w:left w:val="none" w:sz="0" w:space="0" w:color="auto"/>
        <w:bottom w:val="none" w:sz="0" w:space="0" w:color="auto"/>
        <w:right w:val="none" w:sz="0" w:space="0" w:color="auto"/>
      </w:divBdr>
    </w:div>
    <w:div w:id="1548223887">
      <w:bodyDiv w:val="1"/>
      <w:marLeft w:val="0"/>
      <w:marRight w:val="0"/>
      <w:marTop w:val="0"/>
      <w:marBottom w:val="0"/>
      <w:divBdr>
        <w:top w:val="none" w:sz="0" w:space="0" w:color="auto"/>
        <w:left w:val="none" w:sz="0" w:space="0" w:color="auto"/>
        <w:bottom w:val="none" w:sz="0" w:space="0" w:color="auto"/>
        <w:right w:val="none" w:sz="0" w:space="0" w:color="auto"/>
      </w:divBdr>
    </w:div>
    <w:div w:id="1548254853">
      <w:bodyDiv w:val="1"/>
      <w:marLeft w:val="0"/>
      <w:marRight w:val="0"/>
      <w:marTop w:val="0"/>
      <w:marBottom w:val="0"/>
      <w:divBdr>
        <w:top w:val="none" w:sz="0" w:space="0" w:color="auto"/>
        <w:left w:val="none" w:sz="0" w:space="0" w:color="auto"/>
        <w:bottom w:val="none" w:sz="0" w:space="0" w:color="auto"/>
        <w:right w:val="none" w:sz="0" w:space="0" w:color="auto"/>
      </w:divBdr>
    </w:div>
    <w:div w:id="1548376311">
      <w:bodyDiv w:val="1"/>
      <w:marLeft w:val="0"/>
      <w:marRight w:val="0"/>
      <w:marTop w:val="0"/>
      <w:marBottom w:val="0"/>
      <w:divBdr>
        <w:top w:val="none" w:sz="0" w:space="0" w:color="auto"/>
        <w:left w:val="none" w:sz="0" w:space="0" w:color="auto"/>
        <w:bottom w:val="none" w:sz="0" w:space="0" w:color="auto"/>
        <w:right w:val="none" w:sz="0" w:space="0" w:color="auto"/>
      </w:divBdr>
    </w:div>
    <w:div w:id="1548445027">
      <w:bodyDiv w:val="1"/>
      <w:marLeft w:val="0"/>
      <w:marRight w:val="0"/>
      <w:marTop w:val="0"/>
      <w:marBottom w:val="0"/>
      <w:divBdr>
        <w:top w:val="none" w:sz="0" w:space="0" w:color="auto"/>
        <w:left w:val="none" w:sz="0" w:space="0" w:color="auto"/>
        <w:bottom w:val="none" w:sz="0" w:space="0" w:color="auto"/>
        <w:right w:val="none" w:sz="0" w:space="0" w:color="auto"/>
      </w:divBdr>
    </w:div>
    <w:div w:id="1549032124">
      <w:bodyDiv w:val="1"/>
      <w:marLeft w:val="0"/>
      <w:marRight w:val="0"/>
      <w:marTop w:val="0"/>
      <w:marBottom w:val="0"/>
      <w:divBdr>
        <w:top w:val="none" w:sz="0" w:space="0" w:color="auto"/>
        <w:left w:val="none" w:sz="0" w:space="0" w:color="auto"/>
        <w:bottom w:val="none" w:sz="0" w:space="0" w:color="auto"/>
        <w:right w:val="none" w:sz="0" w:space="0" w:color="auto"/>
      </w:divBdr>
    </w:div>
    <w:div w:id="1549141715">
      <w:bodyDiv w:val="1"/>
      <w:marLeft w:val="0"/>
      <w:marRight w:val="0"/>
      <w:marTop w:val="0"/>
      <w:marBottom w:val="0"/>
      <w:divBdr>
        <w:top w:val="none" w:sz="0" w:space="0" w:color="auto"/>
        <w:left w:val="none" w:sz="0" w:space="0" w:color="auto"/>
        <w:bottom w:val="none" w:sz="0" w:space="0" w:color="auto"/>
        <w:right w:val="none" w:sz="0" w:space="0" w:color="auto"/>
      </w:divBdr>
    </w:div>
    <w:div w:id="1549486584">
      <w:bodyDiv w:val="1"/>
      <w:marLeft w:val="0"/>
      <w:marRight w:val="0"/>
      <w:marTop w:val="0"/>
      <w:marBottom w:val="0"/>
      <w:divBdr>
        <w:top w:val="none" w:sz="0" w:space="0" w:color="auto"/>
        <w:left w:val="none" w:sz="0" w:space="0" w:color="auto"/>
        <w:bottom w:val="none" w:sz="0" w:space="0" w:color="auto"/>
        <w:right w:val="none" w:sz="0" w:space="0" w:color="auto"/>
      </w:divBdr>
    </w:div>
    <w:div w:id="1551652521">
      <w:bodyDiv w:val="1"/>
      <w:marLeft w:val="0"/>
      <w:marRight w:val="0"/>
      <w:marTop w:val="0"/>
      <w:marBottom w:val="0"/>
      <w:divBdr>
        <w:top w:val="none" w:sz="0" w:space="0" w:color="auto"/>
        <w:left w:val="none" w:sz="0" w:space="0" w:color="auto"/>
        <w:bottom w:val="none" w:sz="0" w:space="0" w:color="auto"/>
        <w:right w:val="none" w:sz="0" w:space="0" w:color="auto"/>
      </w:divBdr>
    </w:div>
    <w:div w:id="1552576692">
      <w:bodyDiv w:val="1"/>
      <w:marLeft w:val="0"/>
      <w:marRight w:val="0"/>
      <w:marTop w:val="0"/>
      <w:marBottom w:val="0"/>
      <w:divBdr>
        <w:top w:val="none" w:sz="0" w:space="0" w:color="auto"/>
        <w:left w:val="none" w:sz="0" w:space="0" w:color="auto"/>
        <w:bottom w:val="none" w:sz="0" w:space="0" w:color="auto"/>
        <w:right w:val="none" w:sz="0" w:space="0" w:color="auto"/>
      </w:divBdr>
    </w:div>
    <w:div w:id="1552687742">
      <w:bodyDiv w:val="1"/>
      <w:marLeft w:val="0"/>
      <w:marRight w:val="0"/>
      <w:marTop w:val="0"/>
      <w:marBottom w:val="0"/>
      <w:divBdr>
        <w:top w:val="none" w:sz="0" w:space="0" w:color="auto"/>
        <w:left w:val="none" w:sz="0" w:space="0" w:color="auto"/>
        <w:bottom w:val="none" w:sz="0" w:space="0" w:color="auto"/>
        <w:right w:val="none" w:sz="0" w:space="0" w:color="auto"/>
      </w:divBdr>
    </w:div>
    <w:div w:id="1553232230">
      <w:bodyDiv w:val="1"/>
      <w:marLeft w:val="0"/>
      <w:marRight w:val="0"/>
      <w:marTop w:val="0"/>
      <w:marBottom w:val="0"/>
      <w:divBdr>
        <w:top w:val="none" w:sz="0" w:space="0" w:color="auto"/>
        <w:left w:val="none" w:sz="0" w:space="0" w:color="auto"/>
        <w:bottom w:val="none" w:sz="0" w:space="0" w:color="auto"/>
        <w:right w:val="none" w:sz="0" w:space="0" w:color="auto"/>
      </w:divBdr>
    </w:div>
    <w:div w:id="1554199413">
      <w:bodyDiv w:val="1"/>
      <w:marLeft w:val="0"/>
      <w:marRight w:val="0"/>
      <w:marTop w:val="0"/>
      <w:marBottom w:val="0"/>
      <w:divBdr>
        <w:top w:val="none" w:sz="0" w:space="0" w:color="auto"/>
        <w:left w:val="none" w:sz="0" w:space="0" w:color="auto"/>
        <w:bottom w:val="none" w:sz="0" w:space="0" w:color="auto"/>
        <w:right w:val="none" w:sz="0" w:space="0" w:color="auto"/>
      </w:divBdr>
    </w:div>
    <w:div w:id="1554535327">
      <w:bodyDiv w:val="1"/>
      <w:marLeft w:val="0"/>
      <w:marRight w:val="0"/>
      <w:marTop w:val="0"/>
      <w:marBottom w:val="0"/>
      <w:divBdr>
        <w:top w:val="none" w:sz="0" w:space="0" w:color="auto"/>
        <w:left w:val="none" w:sz="0" w:space="0" w:color="auto"/>
        <w:bottom w:val="none" w:sz="0" w:space="0" w:color="auto"/>
        <w:right w:val="none" w:sz="0" w:space="0" w:color="auto"/>
      </w:divBdr>
    </w:div>
    <w:div w:id="1555698030">
      <w:bodyDiv w:val="1"/>
      <w:marLeft w:val="0"/>
      <w:marRight w:val="0"/>
      <w:marTop w:val="0"/>
      <w:marBottom w:val="0"/>
      <w:divBdr>
        <w:top w:val="none" w:sz="0" w:space="0" w:color="auto"/>
        <w:left w:val="none" w:sz="0" w:space="0" w:color="auto"/>
        <w:bottom w:val="none" w:sz="0" w:space="0" w:color="auto"/>
        <w:right w:val="none" w:sz="0" w:space="0" w:color="auto"/>
      </w:divBdr>
    </w:div>
    <w:div w:id="1557358132">
      <w:bodyDiv w:val="1"/>
      <w:marLeft w:val="0"/>
      <w:marRight w:val="0"/>
      <w:marTop w:val="0"/>
      <w:marBottom w:val="0"/>
      <w:divBdr>
        <w:top w:val="none" w:sz="0" w:space="0" w:color="auto"/>
        <w:left w:val="none" w:sz="0" w:space="0" w:color="auto"/>
        <w:bottom w:val="none" w:sz="0" w:space="0" w:color="auto"/>
        <w:right w:val="none" w:sz="0" w:space="0" w:color="auto"/>
      </w:divBdr>
    </w:div>
    <w:div w:id="1557619159">
      <w:bodyDiv w:val="1"/>
      <w:marLeft w:val="0"/>
      <w:marRight w:val="0"/>
      <w:marTop w:val="0"/>
      <w:marBottom w:val="0"/>
      <w:divBdr>
        <w:top w:val="none" w:sz="0" w:space="0" w:color="auto"/>
        <w:left w:val="none" w:sz="0" w:space="0" w:color="auto"/>
        <w:bottom w:val="none" w:sz="0" w:space="0" w:color="auto"/>
        <w:right w:val="none" w:sz="0" w:space="0" w:color="auto"/>
      </w:divBdr>
    </w:div>
    <w:div w:id="1559852140">
      <w:bodyDiv w:val="1"/>
      <w:marLeft w:val="0"/>
      <w:marRight w:val="0"/>
      <w:marTop w:val="0"/>
      <w:marBottom w:val="0"/>
      <w:divBdr>
        <w:top w:val="none" w:sz="0" w:space="0" w:color="auto"/>
        <w:left w:val="none" w:sz="0" w:space="0" w:color="auto"/>
        <w:bottom w:val="none" w:sz="0" w:space="0" w:color="auto"/>
        <w:right w:val="none" w:sz="0" w:space="0" w:color="auto"/>
      </w:divBdr>
    </w:div>
    <w:div w:id="1560431912">
      <w:bodyDiv w:val="1"/>
      <w:marLeft w:val="0"/>
      <w:marRight w:val="0"/>
      <w:marTop w:val="0"/>
      <w:marBottom w:val="0"/>
      <w:divBdr>
        <w:top w:val="none" w:sz="0" w:space="0" w:color="auto"/>
        <w:left w:val="none" w:sz="0" w:space="0" w:color="auto"/>
        <w:bottom w:val="none" w:sz="0" w:space="0" w:color="auto"/>
        <w:right w:val="none" w:sz="0" w:space="0" w:color="auto"/>
      </w:divBdr>
    </w:div>
    <w:div w:id="1564901321">
      <w:bodyDiv w:val="1"/>
      <w:marLeft w:val="0"/>
      <w:marRight w:val="0"/>
      <w:marTop w:val="0"/>
      <w:marBottom w:val="0"/>
      <w:divBdr>
        <w:top w:val="none" w:sz="0" w:space="0" w:color="auto"/>
        <w:left w:val="none" w:sz="0" w:space="0" w:color="auto"/>
        <w:bottom w:val="none" w:sz="0" w:space="0" w:color="auto"/>
        <w:right w:val="none" w:sz="0" w:space="0" w:color="auto"/>
      </w:divBdr>
    </w:div>
    <w:div w:id="1565097231">
      <w:bodyDiv w:val="1"/>
      <w:marLeft w:val="0"/>
      <w:marRight w:val="0"/>
      <w:marTop w:val="0"/>
      <w:marBottom w:val="0"/>
      <w:divBdr>
        <w:top w:val="none" w:sz="0" w:space="0" w:color="auto"/>
        <w:left w:val="none" w:sz="0" w:space="0" w:color="auto"/>
        <w:bottom w:val="none" w:sz="0" w:space="0" w:color="auto"/>
        <w:right w:val="none" w:sz="0" w:space="0" w:color="auto"/>
      </w:divBdr>
    </w:div>
    <w:div w:id="1565484008">
      <w:bodyDiv w:val="1"/>
      <w:marLeft w:val="0"/>
      <w:marRight w:val="0"/>
      <w:marTop w:val="0"/>
      <w:marBottom w:val="0"/>
      <w:divBdr>
        <w:top w:val="none" w:sz="0" w:space="0" w:color="auto"/>
        <w:left w:val="none" w:sz="0" w:space="0" w:color="auto"/>
        <w:bottom w:val="none" w:sz="0" w:space="0" w:color="auto"/>
        <w:right w:val="none" w:sz="0" w:space="0" w:color="auto"/>
      </w:divBdr>
    </w:div>
    <w:div w:id="1566449988">
      <w:bodyDiv w:val="1"/>
      <w:marLeft w:val="0"/>
      <w:marRight w:val="0"/>
      <w:marTop w:val="0"/>
      <w:marBottom w:val="0"/>
      <w:divBdr>
        <w:top w:val="none" w:sz="0" w:space="0" w:color="auto"/>
        <w:left w:val="none" w:sz="0" w:space="0" w:color="auto"/>
        <w:bottom w:val="none" w:sz="0" w:space="0" w:color="auto"/>
        <w:right w:val="none" w:sz="0" w:space="0" w:color="auto"/>
      </w:divBdr>
    </w:div>
    <w:div w:id="1566796128">
      <w:bodyDiv w:val="1"/>
      <w:marLeft w:val="0"/>
      <w:marRight w:val="0"/>
      <w:marTop w:val="0"/>
      <w:marBottom w:val="0"/>
      <w:divBdr>
        <w:top w:val="none" w:sz="0" w:space="0" w:color="auto"/>
        <w:left w:val="none" w:sz="0" w:space="0" w:color="auto"/>
        <w:bottom w:val="none" w:sz="0" w:space="0" w:color="auto"/>
        <w:right w:val="none" w:sz="0" w:space="0" w:color="auto"/>
      </w:divBdr>
    </w:div>
    <w:div w:id="1567757988">
      <w:bodyDiv w:val="1"/>
      <w:marLeft w:val="0"/>
      <w:marRight w:val="0"/>
      <w:marTop w:val="0"/>
      <w:marBottom w:val="0"/>
      <w:divBdr>
        <w:top w:val="none" w:sz="0" w:space="0" w:color="auto"/>
        <w:left w:val="none" w:sz="0" w:space="0" w:color="auto"/>
        <w:bottom w:val="none" w:sz="0" w:space="0" w:color="auto"/>
        <w:right w:val="none" w:sz="0" w:space="0" w:color="auto"/>
      </w:divBdr>
    </w:div>
    <w:div w:id="1568374428">
      <w:bodyDiv w:val="1"/>
      <w:marLeft w:val="0"/>
      <w:marRight w:val="0"/>
      <w:marTop w:val="0"/>
      <w:marBottom w:val="0"/>
      <w:divBdr>
        <w:top w:val="none" w:sz="0" w:space="0" w:color="auto"/>
        <w:left w:val="none" w:sz="0" w:space="0" w:color="auto"/>
        <w:bottom w:val="none" w:sz="0" w:space="0" w:color="auto"/>
        <w:right w:val="none" w:sz="0" w:space="0" w:color="auto"/>
      </w:divBdr>
    </w:div>
    <w:div w:id="1568613541">
      <w:bodyDiv w:val="1"/>
      <w:marLeft w:val="0"/>
      <w:marRight w:val="0"/>
      <w:marTop w:val="0"/>
      <w:marBottom w:val="0"/>
      <w:divBdr>
        <w:top w:val="none" w:sz="0" w:space="0" w:color="auto"/>
        <w:left w:val="none" w:sz="0" w:space="0" w:color="auto"/>
        <w:bottom w:val="none" w:sz="0" w:space="0" w:color="auto"/>
        <w:right w:val="none" w:sz="0" w:space="0" w:color="auto"/>
      </w:divBdr>
    </w:div>
    <w:div w:id="1568809168">
      <w:bodyDiv w:val="1"/>
      <w:marLeft w:val="0"/>
      <w:marRight w:val="0"/>
      <w:marTop w:val="0"/>
      <w:marBottom w:val="0"/>
      <w:divBdr>
        <w:top w:val="none" w:sz="0" w:space="0" w:color="auto"/>
        <w:left w:val="none" w:sz="0" w:space="0" w:color="auto"/>
        <w:bottom w:val="none" w:sz="0" w:space="0" w:color="auto"/>
        <w:right w:val="none" w:sz="0" w:space="0" w:color="auto"/>
      </w:divBdr>
    </w:div>
    <w:div w:id="1570111793">
      <w:bodyDiv w:val="1"/>
      <w:marLeft w:val="0"/>
      <w:marRight w:val="0"/>
      <w:marTop w:val="0"/>
      <w:marBottom w:val="0"/>
      <w:divBdr>
        <w:top w:val="none" w:sz="0" w:space="0" w:color="auto"/>
        <w:left w:val="none" w:sz="0" w:space="0" w:color="auto"/>
        <w:bottom w:val="none" w:sz="0" w:space="0" w:color="auto"/>
        <w:right w:val="none" w:sz="0" w:space="0" w:color="auto"/>
      </w:divBdr>
    </w:div>
    <w:div w:id="1571578242">
      <w:bodyDiv w:val="1"/>
      <w:marLeft w:val="0"/>
      <w:marRight w:val="0"/>
      <w:marTop w:val="0"/>
      <w:marBottom w:val="0"/>
      <w:divBdr>
        <w:top w:val="none" w:sz="0" w:space="0" w:color="auto"/>
        <w:left w:val="none" w:sz="0" w:space="0" w:color="auto"/>
        <w:bottom w:val="none" w:sz="0" w:space="0" w:color="auto"/>
        <w:right w:val="none" w:sz="0" w:space="0" w:color="auto"/>
      </w:divBdr>
    </w:div>
    <w:div w:id="1572424133">
      <w:bodyDiv w:val="1"/>
      <w:marLeft w:val="0"/>
      <w:marRight w:val="0"/>
      <w:marTop w:val="0"/>
      <w:marBottom w:val="0"/>
      <w:divBdr>
        <w:top w:val="none" w:sz="0" w:space="0" w:color="auto"/>
        <w:left w:val="none" w:sz="0" w:space="0" w:color="auto"/>
        <w:bottom w:val="none" w:sz="0" w:space="0" w:color="auto"/>
        <w:right w:val="none" w:sz="0" w:space="0" w:color="auto"/>
      </w:divBdr>
    </w:div>
    <w:div w:id="1573193488">
      <w:bodyDiv w:val="1"/>
      <w:marLeft w:val="0"/>
      <w:marRight w:val="0"/>
      <w:marTop w:val="0"/>
      <w:marBottom w:val="0"/>
      <w:divBdr>
        <w:top w:val="none" w:sz="0" w:space="0" w:color="auto"/>
        <w:left w:val="none" w:sz="0" w:space="0" w:color="auto"/>
        <w:bottom w:val="none" w:sz="0" w:space="0" w:color="auto"/>
        <w:right w:val="none" w:sz="0" w:space="0" w:color="auto"/>
      </w:divBdr>
    </w:div>
    <w:div w:id="1573807644">
      <w:bodyDiv w:val="1"/>
      <w:marLeft w:val="0"/>
      <w:marRight w:val="0"/>
      <w:marTop w:val="0"/>
      <w:marBottom w:val="0"/>
      <w:divBdr>
        <w:top w:val="none" w:sz="0" w:space="0" w:color="auto"/>
        <w:left w:val="none" w:sz="0" w:space="0" w:color="auto"/>
        <w:bottom w:val="none" w:sz="0" w:space="0" w:color="auto"/>
        <w:right w:val="none" w:sz="0" w:space="0" w:color="auto"/>
      </w:divBdr>
    </w:div>
    <w:div w:id="1574270623">
      <w:bodyDiv w:val="1"/>
      <w:marLeft w:val="0"/>
      <w:marRight w:val="0"/>
      <w:marTop w:val="0"/>
      <w:marBottom w:val="0"/>
      <w:divBdr>
        <w:top w:val="none" w:sz="0" w:space="0" w:color="auto"/>
        <w:left w:val="none" w:sz="0" w:space="0" w:color="auto"/>
        <w:bottom w:val="none" w:sz="0" w:space="0" w:color="auto"/>
        <w:right w:val="none" w:sz="0" w:space="0" w:color="auto"/>
      </w:divBdr>
    </w:div>
    <w:div w:id="1575310886">
      <w:bodyDiv w:val="1"/>
      <w:marLeft w:val="0"/>
      <w:marRight w:val="0"/>
      <w:marTop w:val="0"/>
      <w:marBottom w:val="0"/>
      <w:divBdr>
        <w:top w:val="none" w:sz="0" w:space="0" w:color="auto"/>
        <w:left w:val="none" w:sz="0" w:space="0" w:color="auto"/>
        <w:bottom w:val="none" w:sz="0" w:space="0" w:color="auto"/>
        <w:right w:val="none" w:sz="0" w:space="0" w:color="auto"/>
      </w:divBdr>
    </w:div>
    <w:div w:id="1576040350">
      <w:bodyDiv w:val="1"/>
      <w:marLeft w:val="0"/>
      <w:marRight w:val="0"/>
      <w:marTop w:val="0"/>
      <w:marBottom w:val="0"/>
      <w:divBdr>
        <w:top w:val="none" w:sz="0" w:space="0" w:color="auto"/>
        <w:left w:val="none" w:sz="0" w:space="0" w:color="auto"/>
        <w:bottom w:val="none" w:sz="0" w:space="0" w:color="auto"/>
        <w:right w:val="none" w:sz="0" w:space="0" w:color="auto"/>
      </w:divBdr>
    </w:div>
    <w:div w:id="1576821228">
      <w:bodyDiv w:val="1"/>
      <w:marLeft w:val="0"/>
      <w:marRight w:val="0"/>
      <w:marTop w:val="0"/>
      <w:marBottom w:val="0"/>
      <w:divBdr>
        <w:top w:val="none" w:sz="0" w:space="0" w:color="auto"/>
        <w:left w:val="none" w:sz="0" w:space="0" w:color="auto"/>
        <w:bottom w:val="none" w:sz="0" w:space="0" w:color="auto"/>
        <w:right w:val="none" w:sz="0" w:space="0" w:color="auto"/>
      </w:divBdr>
    </w:div>
    <w:div w:id="1576931786">
      <w:bodyDiv w:val="1"/>
      <w:marLeft w:val="0"/>
      <w:marRight w:val="0"/>
      <w:marTop w:val="0"/>
      <w:marBottom w:val="0"/>
      <w:divBdr>
        <w:top w:val="none" w:sz="0" w:space="0" w:color="auto"/>
        <w:left w:val="none" w:sz="0" w:space="0" w:color="auto"/>
        <w:bottom w:val="none" w:sz="0" w:space="0" w:color="auto"/>
        <w:right w:val="none" w:sz="0" w:space="0" w:color="auto"/>
      </w:divBdr>
    </w:div>
    <w:div w:id="1577132708">
      <w:bodyDiv w:val="1"/>
      <w:marLeft w:val="0"/>
      <w:marRight w:val="0"/>
      <w:marTop w:val="0"/>
      <w:marBottom w:val="0"/>
      <w:divBdr>
        <w:top w:val="none" w:sz="0" w:space="0" w:color="auto"/>
        <w:left w:val="none" w:sz="0" w:space="0" w:color="auto"/>
        <w:bottom w:val="none" w:sz="0" w:space="0" w:color="auto"/>
        <w:right w:val="none" w:sz="0" w:space="0" w:color="auto"/>
      </w:divBdr>
    </w:div>
    <w:div w:id="1577281248">
      <w:bodyDiv w:val="1"/>
      <w:marLeft w:val="0"/>
      <w:marRight w:val="0"/>
      <w:marTop w:val="0"/>
      <w:marBottom w:val="0"/>
      <w:divBdr>
        <w:top w:val="none" w:sz="0" w:space="0" w:color="auto"/>
        <w:left w:val="none" w:sz="0" w:space="0" w:color="auto"/>
        <w:bottom w:val="none" w:sz="0" w:space="0" w:color="auto"/>
        <w:right w:val="none" w:sz="0" w:space="0" w:color="auto"/>
      </w:divBdr>
    </w:div>
    <w:div w:id="1577400503">
      <w:bodyDiv w:val="1"/>
      <w:marLeft w:val="0"/>
      <w:marRight w:val="0"/>
      <w:marTop w:val="0"/>
      <w:marBottom w:val="0"/>
      <w:divBdr>
        <w:top w:val="none" w:sz="0" w:space="0" w:color="auto"/>
        <w:left w:val="none" w:sz="0" w:space="0" w:color="auto"/>
        <w:bottom w:val="none" w:sz="0" w:space="0" w:color="auto"/>
        <w:right w:val="none" w:sz="0" w:space="0" w:color="auto"/>
      </w:divBdr>
    </w:div>
    <w:div w:id="1578317927">
      <w:bodyDiv w:val="1"/>
      <w:marLeft w:val="0"/>
      <w:marRight w:val="0"/>
      <w:marTop w:val="0"/>
      <w:marBottom w:val="0"/>
      <w:divBdr>
        <w:top w:val="none" w:sz="0" w:space="0" w:color="auto"/>
        <w:left w:val="none" w:sz="0" w:space="0" w:color="auto"/>
        <w:bottom w:val="none" w:sz="0" w:space="0" w:color="auto"/>
        <w:right w:val="none" w:sz="0" w:space="0" w:color="auto"/>
      </w:divBdr>
    </w:div>
    <w:div w:id="1578369277">
      <w:bodyDiv w:val="1"/>
      <w:marLeft w:val="0"/>
      <w:marRight w:val="0"/>
      <w:marTop w:val="0"/>
      <w:marBottom w:val="0"/>
      <w:divBdr>
        <w:top w:val="none" w:sz="0" w:space="0" w:color="auto"/>
        <w:left w:val="none" w:sz="0" w:space="0" w:color="auto"/>
        <w:bottom w:val="none" w:sz="0" w:space="0" w:color="auto"/>
        <w:right w:val="none" w:sz="0" w:space="0" w:color="auto"/>
      </w:divBdr>
    </w:div>
    <w:div w:id="1578632224">
      <w:bodyDiv w:val="1"/>
      <w:marLeft w:val="0"/>
      <w:marRight w:val="0"/>
      <w:marTop w:val="0"/>
      <w:marBottom w:val="0"/>
      <w:divBdr>
        <w:top w:val="none" w:sz="0" w:space="0" w:color="auto"/>
        <w:left w:val="none" w:sz="0" w:space="0" w:color="auto"/>
        <w:bottom w:val="none" w:sz="0" w:space="0" w:color="auto"/>
        <w:right w:val="none" w:sz="0" w:space="0" w:color="auto"/>
      </w:divBdr>
    </w:div>
    <w:div w:id="1580404883">
      <w:bodyDiv w:val="1"/>
      <w:marLeft w:val="0"/>
      <w:marRight w:val="0"/>
      <w:marTop w:val="0"/>
      <w:marBottom w:val="0"/>
      <w:divBdr>
        <w:top w:val="none" w:sz="0" w:space="0" w:color="auto"/>
        <w:left w:val="none" w:sz="0" w:space="0" w:color="auto"/>
        <w:bottom w:val="none" w:sz="0" w:space="0" w:color="auto"/>
        <w:right w:val="none" w:sz="0" w:space="0" w:color="auto"/>
      </w:divBdr>
    </w:div>
    <w:div w:id="1580599447">
      <w:bodyDiv w:val="1"/>
      <w:marLeft w:val="0"/>
      <w:marRight w:val="0"/>
      <w:marTop w:val="0"/>
      <w:marBottom w:val="0"/>
      <w:divBdr>
        <w:top w:val="none" w:sz="0" w:space="0" w:color="auto"/>
        <w:left w:val="none" w:sz="0" w:space="0" w:color="auto"/>
        <w:bottom w:val="none" w:sz="0" w:space="0" w:color="auto"/>
        <w:right w:val="none" w:sz="0" w:space="0" w:color="auto"/>
      </w:divBdr>
    </w:div>
    <w:div w:id="1584341670">
      <w:bodyDiv w:val="1"/>
      <w:marLeft w:val="0"/>
      <w:marRight w:val="0"/>
      <w:marTop w:val="0"/>
      <w:marBottom w:val="0"/>
      <w:divBdr>
        <w:top w:val="none" w:sz="0" w:space="0" w:color="auto"/>
        <w:left w:val="none" w:sz="0" w:space="0" w:color="auto"/>
        <w:bottom w:val="none" w:sz="0" w:space="0" w:color="auto"/>
        <w:right w:val="none" w:sz="0" w:space="0" w:color="auto"/>
      </w:divBdr>
    </w:div>
    <w:div w:id="1585408491">
      <w:bodyDiv w:val="1"/>
      <w:marLeft w:val="0"/>
      <w:marRight w:val="0"/>
      <w:marTop w:val="0"/>
      <w:marBottom w:val="0"/>
      <w:divBdr>
        <w:top w:val="none" w:sz="0" w:space="0" w:color="auto"/>
        <w:left w:val="none" w:sz="0" w:space="0" w:color="auto"/>
        <w:bottom w:val="none" w:sz="0" w:space="0" w:color="auto"/>
        <w:right w:val="none" w:sz="0" w:space="0" w:color="auto"/>
      </w:divBdr>
    </w:div>
    <w:div w:id="1585844436">
      <w:bodyDiv w:val="1"/>
      <w:marLeft w:val="0"/>
      <w:marRight w:val="0"/>
      <w:marTop w:val="0"/>
      <w:marBottom w:val="0"/>
      <w:divBdr>
        <w:top w:val="none" w:sz="0" w:space="0" w:color="auto"/>
        <w:left w:val="none" w:sz="0" w:space="0" w:color="auto"/>
        <w:bottom w:val="none" w:sz="0" w:space="0" w:color="auto"/>
        <w:right w:val="none" w:sz="0" w:space="0" w:color="auto"/>
      </w:divBdr>
    </w:div>
    <w:div w:id="1585870909">
      <w:bodyDiv w:val="1"/>
      <w:marLeft w:val="0"/>
      <w:marRight w:val="0"/>
      <w:marTop w:val="0"/>
      <w:marBottom w:val="0"/>
      <w:divBdr>
        <w:top w:val="none" w:sz="0" w:space="0" w:color="auto"/>
        <w:left w:val="none" w:sz="0" w:space="0" w:color="auto"/>
        <w:bottom w:val="none" w:sz="0" w:space="0" w:color="auto"/>
        <w:right w:val="none" w:sz="0" w:space="0" w:color="auto"/>
      </w:divBdr>
    </w:div>
    <w:div w:id="1586954982">
      <w:bodyDiv w:val="1"/>
      <w:marLeft w:val="0"/>
      <w:marRight w:val="0"/>
      <w:marTop w:val="0"/>
      <w:marBottom w:val="0"/>
      <w:divBdr>
        <w:top w:val="none" w:sz="0" w:space="0" w:color="auto"/>
        <w:left w:val="none" w:sz="0" w:space="0" w:color="auto"/>
        <w:bottom w:val="none" w:sz="0" w:space="0" w:color="auto"/>
        <w:right w:val="none" w:sz="0" w:space="0" w:color="auto"/>
      </w:divBdr>
    </w:div>
    <w:div w:id="1587223666">
      <w:bodyDiv w:val="1"/>
      <w:marLeft w:val="0"/>
      <w:marRight w:val="0"/>
      <w:marTop w:val="0"/>
      <w:marBottom w:val="0"/>
      <w:divBdr>
        <w:top w:val="none" w:sz="0" w:space="0" w:color="auto"/>
        <w:left w:val="none" w:sz="0" w:space="0" w:color="auto"/>
        <w:bottom w:val="none" w:sz="0" w:space="0" w:color="auto"/>
        <w:right w:val="none" w:sz="0" w:space="0" w:color="auto"/>
      </w:divBdr>
    </w:div>
    <w:div w:id="1587615095">
      <w:bodyDiv w:val="1"/>
      <w:marLeft w:val="0"/>
      <w:marRight w:val="0"/>
      <w:marTop w:val="0"/>
      <w:marBottom w:val="0"/>
      <w:divBdr>
        <w:top w:val="none" w:sz="0" w:space="0" w:color="auto"/>
        <w:left w:val="none" w:sz="0" w:space="0" w:color="auto"/>
        <w:bottom w:val="none" w:sz="0" w:space="0" w:color="auto"/>
        <w:right w:val="none" w:sz="0" w:space="0" w:color="auto"/>
      </w:divBdr>
    </w:div>
    <w:div w:id="1588687828">
      <w:bodyDiv w:val="1"/>
      <w:marLeft w:val="0"/>
      <w:marRight w:val="0"/>
      <w:marTop w:val="0"/>
      <w:marBottom w:val="0"/>
      <w:divBdr>
        <w:top w:val="none" w:sz="0" w:space="0" w:color="auto"/>
        <w:left w:val="none" w:sz="0" w:space="0" w:color="auto"/>
        <w:bottom w:val="none" w:sz="0" w:space="0" w:color="auto"/>
        <w:right w:val="none" w:sz="0" w:space="0" w:color="auto"/>
      </w:divBdr>
    </w:div>
    <w:div w:id="1591889944">
      <w:bodyDiv w:val="1"/>
      <w:marLeft w:val="0"/>
      <w:marRight w:val="0"/>
      <w:marTop w:val="0"/>
      <w:marBottom w:val="0"/>
      <w:divBdr>
        <w:top w:val="none" w:sz="0" w:space="0" w:color="auto"/>
        <w:left w:val="none" w:sz="0" w:space="0" w:color="auto"/>
        <w:bottom w:val="none" w:sz="0" w:space="0" w:color="auto"/>
        <w:right w:val="none" w:sz="0" w:space="0" w:color="auto"/>
      </w:divBdr>
    </w:div>
    <w:div w:id="1592159865">
      <w:bodyDiv w:val="1"/>
      <w:marLeft w:val="0"/>
      <w:marRight w:val="0"/>
      <w:marTop w:val="0"/>
      <w:marBottom w:val="0"/>
      <w:divBdr>
        <w:top w:val="none" w:sz="0" w:space="0" w:color="auto"/>
        <w:left w:val="none" w:sz="0" w:space="0" w:color="auto"/>
        <w:bottom w:val="none" w:sz="0" w:space="0" w:color="auto"/>
        <w:right w:val="none" w:sz="0" w:space="0" w:color="auto"/>
      </w:divBdr>
    </w:div>
    <w:div w:id="1593661601">
      <w:bodyDiv w:val="1"/>
      <w:marLeft w:val="0"/>
      <w:marRight w:val="0"/>
      <w:marTop w:val="0"/>
      <w:marBottom w:val="0"/>
      <w:divBdr>
        <w:top w:val="none" w:sz="0" w:space="0" w:color="auto"/>
        <w:left w:val="none" w:sz="0" w:space="0" w:color="auto"/>
        <w:bottom w:val="none" w:sz="0" w:space="0" w:color="auto"/>
        <w:right w:val="none" w:sz="0" w:space="0" w:color="auto"/>
      </w:divBdr>
    </w:div>
    <w:div w:id="1593969726">
      <w:bodyDiv w:val="1"/>
      <w:marLeft w:val="0"/>
      <w:marRight w:val="0"/>
      <w:marTop w:val="0"/>
      <w:marBottom w:val="0"/>
      <w:divBdr>
        <w:top w:val="none" w:sz="0" w:space="0" w:color="auto"/>
        <w:left w:val="none" w:sz="0" w:space="0" w:color="auto"/>
        <w:bottom w:val="none" w:sz="0" w:space="0" w:color="auto"/>
        <w:right w:val="none" w:sz="0" w:space="0" w:color="auto"/>
      </w:divBdr>
    </w:div>
    <w:div w:id="1594433467">
      <w:bodyDiv w:val="1"/>
      <w:marLeft w:val="0"/>
      <w:marRight w:val="0"/>
      <w:marTop w:val="0"/>
      <w:marBottom w:val="0"/>
      <w:divBdr>
        <w:top w:val="none" w:sz="0" w:space="0" w:color="auto"/>
        <w:left w:val="none" w:sz="0" w:space="0" w:color="auto"/>
        <w:bottom w:val="none" w:sz="0" w:space="0" w:color="auto"/>
        <w:right w:val="none" w:sz="0" w:space="0" w:color="auto"/>
      </w:divBdr>
    </w:div>
    <w:div w:id="1595505603">
      <w:bodyDiv w:val="1"/>
      <w:marLeft w:val="0"/>
      <w:marRight w:val="0"/>
      <w:marTop w:val="0"/>
      <w:marBottom w:val="0"/>
      <w:divBdr>
        <w:top w:val="none" w:sz="0" w:space="0" w:color="auto"/>
        <w:left w:val="none" w:sz="0" w:space="0" w:color="auto"/>
        <w:bottom w:val="none" w:sz="0" w:space="0" w:color="auto"/>
        <w:right w:val="none" w:sz="0" w:space="0" w:color="auto"/>
      </w:divBdr>
    </w:div>
    <w:div w:id="1597790576">
      <w:bodyDiv w:val="1"/>
      <w:marLeft w:val="0"/>
      <w:marRight w:val="0"/>
      <w:marTop w:val="0"/>
      <w:marBottom w:val="0"/>
      <w:divBdr>
        <w:top w:val="none" w:sz="0" w:space="0" w:color="auto"/>
        <w:left w:val="none" w:sz="0" w:space="0" w:color="auto"/>
        <w:bottom w:val="none" w:sz="0" w:space="0" w:color="auto"/>
        <w:right w:val="none" w:sz="0" w:space="0" w:color="auto"/>
      </w:divBdr>
    </w:div>
    <w:div w:id="1598051731">
      <w:bodyDiv w:val="1"/>
      <w:marLeft w:val="0"/>
      <w:marRight w:val="0"/>
      <w:marTop w:val="0"/>
      <w:marBottom w:val="0"/>
      <w:divBdr>
        <w:top w:val="none" w:sz="0" w:space="0" w:color="auto"/>
        <w:left w:val="none" w:sz="0" w:space="0" w:color="auto"/>
        <w:bottom w:val="none" w:sz="0" w:space="0" w:color="auto"/>
        <w:right w:val="none" w:sz="0" w:space="0" w:color="auto"/>
      </w:divBdr>
    </w:div>
    <w:div w:id="1598248181">
      <w:bodyDiv w:val="1"/>
      <w:marLeft w:val="0"/>
      <w:marRight w:val="0"/>
      <w:marTop w:val="0"/>
      <w:marBottom w:val="0"/>
      <w:divBdr>
        <w:top w:val="none" w:sz="0" w:space="0" w:color="auto"/>
        <w:left w:val="none" w:sz="0" w:space="0" w:color="auto"/>
        <w:bottom w:val="none" w:sz="0" w:space="0" w:color="auto"/>
        <w:right w:val="none" w:sz="0" w:space="0" w:color="auto"/>
      </w:divBdr>
    </w:div>
    <w:div w:id="1598713459">
      <w:bodyDiv w:val="1"/>
      <w:marLeft w:val="0"/>
      <w:marRight w:val="0"/>
      <w:marTop w:val="0"/>
      <w:marBottom w:val="0"/>
      <w:divBdr>
        <w:top w:val="none" w:sz="0" w:space="0" w:color="auto"/>
        <w:left w:val="none" w:sz="0" w:space="0" w:color="auto"/>
        <w:bottom w:val="none" w:sz="0" w:space="0" w:color="auto"/>
        <w:right w:val="none" w:sz="0" w:space="0" w:color="auto"/>
      </w:divBdr>
    </w:div>
    <w:div w:id="1599363812">
      <w:bodyDiv w:val="1"/>
      <w:marLeft w:val="0"/>
      <w:marRight w:val="0"/>
      <w:marTop w:val="0"/>
      <w:marBottom w:val="0"/>
      <w:divBdr>
        <w:top w:val="none" w:sz="0" w:space="0" w:color="auto"/>
        <w:left w:val="none" w:sz="0" w:space="0" w:color="auto"/>
        <w:bottom w:val="none" w:sz="0" w:space="0" w:color="auto"/>
        <w:right w:val="none" w:sz="0" w:space="0" w:color="auto"/>
      </w:divBdr>
    </w:div>
    <w:div w:id="1599487487">
      <w:bodyDiv w:val="1"/>
      <w:marLeft w:val="0"/>
      <w:marRight w:val="0"/>
      <w:marTop w:val="0"/>
      <w:marBottom w:val="0"/>
      <w:divBdr>
        <w:top w:val="none" w:sz="0" w:space="0" w:color="auto"/>
        <w:left w:val="none" w:sz="0" w:space="0" w:color="auto"/>
        <w:bottom w:val="none" w:sz="0" w:space="0" w:color="auto"/>
        <w:right w:val="none" w:sz="0" w:space="0" w:color="auto"/>
      </w:divBdr>
    </w:div>
    <w:div w:id="1599946007">
      <w:bodyDiv w:val="1"/>
      <w:marLeft w:val="0"/>
      <w:marRight w:val="0"/>
      <w:marTop w:val="0"/>
      <w:marBottom w:val="0"/>
      <w:divBdr>
        <w:top w:val="none" w:sz="0" w:space="0" w:color="auto"/>
        <w:left w:val="none" w:sz="0" w:space="0" w:color="auto"/>
        <w:bottom w:val="none" w:sz="0" w:space="0" w:color="auto"/>
        <w:right w:val="none" w:sz="0" w:space="0" w:color="auto"/>
      </w:divBdr>
    </w:div>
    <w:div w:id="1600408068">
      <w:bodyDiv w:val="1"/>
      <w:marLeft w:val="0"/>
      <w:marRight w:val="0"/>
      <w:marTop w:val="0"/>
      <w:marBottom w:val="0"/>
      <w:divBdr>
        <w:top w:val="none" w:sz="0" w:space="0" w:color="auto"/>
        <w:left w:val="none" w:sz="0" w:space="0" w:color="auto"/>
        <w:bottom w:val="none" w:sz="0" w:space="0" w:color="auto"/>
        <w:right w:val="none" w:sz="0" w:space="0" w:color="auto"/>
      </w:divBdr>
    </w:div>
    <w:div w:id="1600525153">
      <w:bodyDiv w:val="1"/>
      <w:marLeft w:val="0"/>
      <w:marRight w:val="0"/>
      <w:marTop w:val="0"/>
      <w:marBottom w:val="0"/>
      <w:divBdr>
        <w:top w:val="none" w:sz="0" w:space="0" w:color="auto"/>
        <w:left w:val="none" w:sz="0" w:space="0" w:color="auto"/>
        <w:bottom w:val="none" w:sz="0" w:space="0" w:color="auto"/>
        <w:right w:val="none" w:sz="0" w:space="0" w:color="auto"/>
      </w:divBdr>
    </w:div>
    <w:div w:id="1600530264">
      <w:bodyDiv w:val="1"/>
      <w:marLeft w:val="0"/>
      <w:marRight w:val="0"/>
      <w:marTop w:val="0"/>
      <w:marBottom w:val="0"/>
      <w:divBdr>
        <w:top w:val="none" w:sz="0" w:space="0" w:color="auto"/>
        <w:left w:val="none" w:sz="0" w:space="0" w:color="auto"/>
        <w:bottom w:val="none" w:sz="0" w:space="0" w:color="auto"/>
        <w:right w:val="none" w:sz="0" w:space="0" w:color="auto"/>
      </w:divBdr>
    </w:div>
    <w:div w:id="1600790150">
      <w:bodyDiv w:val="1"/>
      <w:marLeft w:val="0"/>
      <w:marRight w:val="0"/>
      <w:marTop w:val="0"/>
      <w:marBottom w:val="0"/>
      <w:divBdr>
        <w:top w:val="none" w:sz="0" w:space="0" w:color="auto"/>
        <w:left w:val="none" w:sz="0" w:space="0" w:color="auto"/>
        <w:bottom w:val="none" w:sz="0" w:space="0" w:color="auto"/>
        <w:right w:val="none" w:sz="0" w:space="0" w:color="auto"/>
      </w:divBdr>
    </w:div>
    <w:div w:id="1601571730">
      <w:bodyDiv w:val="1"/>
      <w:marLeft w:val="0"/>
      <w:marRight w:val="0"/>
      <w:marTop w:val="0"/>
      <w:marBottom w:val="0"/>
      <w:divBdr>
        <w:top w:val="none" w:sz="0" w:space="0" w:color="auto"/>
        <w:left w:val="none" w:sz="0" w:space="0" w:color="auto"/>
        <w:bottom w:val="none" w:sz="0" w:space="0" w:color="auto"/>
        <w:right w:val="none" w:sz="0" w:space="0" w:color="auto"/>
      </w:divBdr>
    </w:div>
    <w:div w:id="1602949151">
      <w:bodyDiv w:val="1"/>
      <w:marLeft w:val="0"/>
      <w:marRight w:val="0"/>
      <w:marTop w:val="0"/>
      <w:marBottom w:val="0"/>
      <w:divBdr>
        <w:top w:val="none" w:sz="0" w:space="0" w:color="auto"/>
        <w:left w:val="none" w:sz="0" w:space="0" w:color="auto"/>
        <w:bottom w:val="none" w:sz="0" w:space="0" w:color="auto"/>
        <w:right w:val="none" w:sz="0" w:space="0" w:color="auto"/>
      </w:divBdr>
    </w:div>
    <w:div w:id="1605652343">
      <w:bodyDiv w:val="1"/>
      <w:marLeft w:val="0"/>
      <w:marRight w:val="0"/>
      <w:marTop w:val="0"/>
      <w:marBottom w:val="0"/>
      <w:divBdr>
        <w:top w:val="none" w:sz="0" w:space="0" w:color="auto"/>
        <w:left w:val="none" w:sz="0" w:space="0" w:color="auto"/>
        <w:bottom w:val="none" w:sz="0" w:space="0" w:color="auto"/>
        <w:right w:val="none" w:sz="0" w:space="0" w:color="auto"/>
      </w:divBdr>
    </w:div>
    <w:div w:id="1606422122">
      <w:bodyDiv w:val="1"/>
      <w:marLeft w:val="0"/>
      <w:marRight w:val="0"/>
      <w:marTop w:val="0"/>
      <w:marBottom w:val="0"/>
      <w:divBdr>
        <w:top w:val="none" w:sz="0" w:space="0" w:color="auto"/>
        <w:left w:val="none" w:sz="0" w:space="0" w:color="auto"/>
        <w:bottom w:val="none" w:sz="0" w:space="0" w:color="auto"/>
        <w:right w:val="none" w:sz="0" w:space="0" w:color="auto"/>
      </w:divBdr>
    </w:div>
    <w:div w:id="1606620654">
      <w:bodyDiv w:val="1"/>
      <w:marLeft w:val="0"/>
      <w:marRight w:val="0"/>
      <w:marTop w:val="0"/>
      <w:marBottom w:val="0"/>
      <w:divBdr>
        <w:top w:val="none" w:sz="0" w:space="0" w:color="auto"/>
        <w:left w:val="none" w:sz="0" w:space="0" w:color="auto"/>
        <w:bottom w:val="none" w:sz="0" w:space="0" w:color="auto"/>
        <w:right w:val="none" w:sz="0" w:space="0" w:color="auto"/>
      </w:divBdr>
    </w:div>
    <w:div w:id="1607808104">
      <w:bodyDiv w:val="1"/>
      <w:marLeft w:val="0"/>
      <w:marRight w:val="0"/>
      <w:marTop w:val="0"/>
      <w:marBottom w:val="0"/>
      <w:divBdr>
        <w:top w:val="none" w:sz="0" w:space="0" w:color="auto"/>
        <w:left w:val="none" w:sz="0" w:space="0" w:color="auto"/>
        <w:bottom w:val="none" w:sz="0" w:space="0" w:color="auto"/>
        <w:right w:val="none" w:sz="0" w:space="0" w:color="auto"/>
      </w:divBdr>
    </w:div>
    <w:div w:id="1608272257">
      <w:bodyDiv w:val="1"/>
      <w:marLeft w:val="0"/>
      <w:marRight w:val="0"/>
      <w:marTop w:val="0"/>
      <w:marBottom w:val="0"/>
      <w:divBdr>
        <w:top w:val="none" w:sz="0" w:space="0" w:color="auto"/>
        <w:left w:val="none" w:sz="0" w:space="0" w:color="auto"/>
        <w:bottom w:val="none" w:sz="0" w:space="0" w:color="auto"/>
        <w:right w:val="none" w:sz="0" w:space="0" w:color="auto"/>
      </w:divBdr>
    </w:div>
    <w:div w:id="1609309331">
      <w:bodyDiv w:val="1"/>
      <w:marLeft w:val="0"/>
      <w:marRight w:val="0"/>
      <w:marTop w:val="0"/>
      <w:marBottom w:val="0"/>
      <w:divBdr>
        <w:top w:val="none" w:sz="0" w:space="0" w:color="auto"/>
        <w:left w:val="none" w:sz="0" w:space="0" w:color="auto"/>
        <w:bottom w:val="none" w:sz="0" w:space="0" w:color="auto"/>
        <w:right w:val="none" w:sz="0" w:space="0" w:color="auto"/>
      </w:divBdr>
    </w:div>
    <w:div w:id="1611159915">
      <w:bodyDiv w:val="1"/>
      <w:marLeft w:val="0"/>
      <w:marRight w:val="0"/>
      <w:marTop w:val="0"/>
      <w:marBottom w:val="0"/>
      <w:divBdr>
        <w:top w:val="none" w:sz="0" w:space="0" w:color="auto"/>
        <w:left w:val="none" w:sz="0" w:space="0" w:color="auto"/>
        <w:bottom w:val="none" w:sz="0" w:space="0" w:color="auto"/>
        <w:right w:val="none" w:sz="0" w:space="0" w:color="auto"/>
      </w:divBdr>
    </w:div>
    <w:div w:id="1612515347">
      <w:bodyDiv w:val="1"/>
      <w:marLeft w:val="0"/>
      <w:marRight w:val="0"/>
      <w:marTop w:val="0"/>
      <w:marBottom w:val="0"/>
      <w:divBdr>
        <w:top w:val="none" w:sz="0" w:space="0" w:color="auto"/>
        <w:left w:val="none" w:sz="0" w:space="0" w:color="auto"/>
        <w:bottom w:val="none" w:sz="0" w:space="0" w:color="auto"/>
        <w:right w:val="none" w:sz="0" w:space="0" w:color="auto"/>
      </w:divBdr>
    </w:div>
    <w:div w:id="1612665385">
      <w:bodyDiv w:val="1"/>
      <w:marLeft w:val="0"/>
      <w:marRight w:val="0"/>
      <w:marTop w:val="0"/>
      <w:marBottom w:val="0"/>
      <w:divBdr>
        <w:top w:val="none" w:sz="0" w:space="0" w:color="auto"/>
        <w:left w:val="none" w:sz="0" w:space="0" w:color="auto"/>
        <w:bottom w:val="none" w:sz="0" w:space="0" w:color="auto"/>
        <w:right w:val="none" w:sz="0" w:space="0" w:color="auto"/>
      </w:divBdr>
    </w:div>
    <w:div w:id="1612786000">
      <w:bodyDiv w:val="1"/>
      <w:marLeft w:val="0"/>
      <w:marRight w:val="0"/>
      <w:marTop w:val="0"/>
      <w:marBottom w:val="0"/>
      <w:divBdr>
        <w:top w:val="none" w:sz="0" w:space="0" w:color="auto"/>
        <w:left w:val="none" w:sz="0" w:space="0" w:color="auto"/>
        <w:bottom w:val="none" w:sz="0" w:space="0" w:color="auto"/>
        <w:right w:val="none" w:sz="0" w:space="0" w:color="auto"/>
      </w:divBdr>
    </w:div>
    <w:div w:id="1613586693">
      <w:bodyDiv w:val="1"/>
      <w:marLeft w:val="0"/>
      <w:marRight w:val="0"/>
      <w:marTop w:val="0"/>
      <w:marBottom w:val="0"/>
      <w:divBdr>
        <w:top w:val="none" w:sz="0" w:space="0" w:color="auto"/>
        <w:left w:val="none" w:sz="0" w:space="0" w:color="auto"/>
        <w:bottom w:val="none" w:sz="0" w:space="0" w:color="auto"/>
        <w:right w:val="none" w:sz="0" w:space="0" w:color="auto"/>
      </w:divBdr>
    </w:div>
    <w:div w:id="1613631065">
      <w:bodyDiv w:val="1"/>
      <w:marLeft w:val="0"/>
      <w:marRight w:val="0"/>
      <w:marTop w:val="0"/>
      <w:marBottom w:val="0"/>
      <w:divBdr>
        <w:top w:val="none" w:sz="0" w:space="0" w:color="auto"/>
        <w:left w:val="none" w:sz="0" w:space="0" w:color="auto"/>
        <w:bottom w:val="none" w:sz="0" w:space="0" w:color="auto"/>
        <w:right w:val="none" w:sz="0" w:space="0" w:color="auto"/>
      </w:divBdr>
    </w:div>
    <w:div w:id="1614093052">
      <w:bodyDiv w:val="1"/>
      <w:marLeft w:val="0"/>
      <w:marRight w:val="0"/>
      <w:marTop w:val="0"/>
      <w:marBottom w:val="0"/>
      <w:divBdr>
        <w:top w:val="none" w:sz="0" w:space="0" w:color="auto"/>
        <w:left w:val="none" w:sz="0" w:space="0" w:color="auto"/>
        <w:bottom w:val="none" w:sz="0" w:space="0" w:color="auto"/>
        <w:right w:val="none" w:sz="0" w:space="0" w:color="auto"/>
      </w:divBdr>
    </w:div>
    <w:div w:id="1614552286">
      <w:bodyDiv w:val="1"/>
      <w:marLeft w:val="0"/>
      <w:marRight w:val="0"/>
      <w:marTop w:val="0"/>
      <w:marBottom w:val="0"/>
      <w:divBdr>
        <w:top w:val="none" w:sz="0" w:space="0" w:color="auto"/>
        <w:left w:val="none" w:sz="0" w:space="0" w:color="auto"/>
        <w:bottom w:val="none" w:sz="0" w:space="0" w:color="auto"/>
        <w:right w:val="none" w:sz="0" w:space="0" w:color="auto"/>
      </w:divBdr>
    </w:div>
    <w:div w:id="1614970284">
      <w:bodyDiv w:val="1"/>
      <w:marLeft w:val="0"/>
      <w:marRight w:val="0"/>
      <w:marTop w:val="0"/>
      <w:marBottom w:val="0"/>
      <w:divBdr>
        <w:top w:val="none" w:sz="0" w:space="0" w:color="auto"/>
        <w:left w:val="none" w:sz="0" w:space="0" w:color="auto"/>
        <w:bottom w:val="none" w:sz="0" w:space="0" w:color="auto"/>
        <w:right w:val="none" w:sz="0" w:space="0" w:color="auto"/>
      </w:divBdr>
    </w:div>
    <w:div w:id="1615476089">
      <w:bodyDiv w:val="1"/>
      <w:marLeft w:val="0"/>
      <w:marRight w:val="0"/>
      <w:marTop w:val="0"/>
      <w:marBottom w:val="0"/>
      <w:divBdr>
        <w:top w:val="none" w:sz="0" w:space="0" w:color="auto"/>
        <w:left w:val="none" w:sz="0" w:space="0" w:color="auto"/>
        <w:bottom w:val="none" w:sz="0" w:space="0" w:color="auto"/>
        <w:right w:val="none" w:sz="0" w:space="0" w:color="auto"/>
      </w:divBdr>
    </w:div>
    <w:div w:id="1617371900">
      <w:bodyDiv w:val="1"/>
      <w:marLeft w:val="0"/>
      <w:marRight w:val="0"/>
      <w:marTop w:val="0"/>
      <w:marBottom w:val="0"/>
      <w:divBdr>
        <w:top w:val="none" w:sz="0" w:space="0" w:color="auto"/>
        <w:left w:val="none" w:sz="0" w:space="0" w:color="auto"/>
        <w:bottom w:val="none" w:sz="0" w:space="0" w:color="auto"/>
        <w:right w:val="none" w:sz="0" w:space="0" w:color="auto"/>
      </w:divBdr>
    </w:div>
    <w:div w:id="1618829298">
      <w:bodyDiv w:val="1"/>
      <w:marLeft w:val="0"/>
      <w:marRight w:val="0"/>
      <w:marTop w:val="0"/>
      <w:marBottom w:val="0"/>
      <w:divBdr>
        <w:top w:val="none" w:sz="0" w:space="0" w:color="auto"/>
        <w:left w:val="none" w:sz="0" w:space="0" w:color="auto"/>
        <w:bottom w:val="none" w:sz="0" w:space="0" w:color="auto"/>
        <w:right w:val="none" w:sz="0" w:space="0" w:color="auto"/>
      </w:divBdr>
    </w:div>
    <w:div w:id="1619069395">
      <w:bodyDiv w:val="1"/>
      <w:marLeft w:val="0"/>
      <w:marRight w:val="0"/>
      <w:marTop w:val="0"/>
      <w:marBottom w:val="0"/>
      <w:divBdr>
        <w:top w:val="none" w:sz="0" w:space="0" w:color="auto"/>
        <w:left w:val="none" w:sz="0" w:space="0" w:color="auto"/>
        <w:bottom w:val="none" w:sz="0" w:space="0" w:color="auto"/>
        <w:right w:val="none" w:sz="0" w:space="0" w:color="auto"/>
      </w:divBdr>
    </w:div>
    <w:div w:id="1619331019">
      <w:bodyDiv w:val="1"/>
      <w:marLeft w:val="0"/>
      <w:marRight w:val="0"/>
      <w:marTop w:val="0"/>
      <w:marBottom w:val="0"/>
      <w:divBdr>
        <w:top w:val="none" w:sz="0" w:space="0" w:color="auto"/>
        <w:left w:val="none" w:sz="0" w:space="0" w:color="auto"/>
        <w:bottom w:val="none" w:sz="0" w:space="0" w:color="auto"/>
        <w:right w:val="none" w:sz="0" w:space="0" w:color="auto"/>
      </w:divBdr>
    </w:div>
    <w:div w:id="1619678545">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
    <w:div w:id="1621841982">
      <w:bodyDiv w:val="1"/>
      <w:marLeft w:val="0"/>
      <w:marRight w:val="0"/>
      <w:marTop w:val="0"/>
      <w:marBottom w:val="0"/>
      <w:divBdr>
        <w:top w:val="none" w:sz="0" w:space="0" w:color="auto"/>
        <w:left w:val="none" w:sz="0" w:space="0" w:color="auto"/>
        <w:bottom w:val="none" w:sz="0" w:space="0" w:color="auto"/>
        <w:right w:val="none" w:sz="0" w:space="0" w:color="auto"/>
      </w:divBdr>
    </w:div>
    <w:div w:id="1622036781">
      <w:bodyDiv w:val="1"/>
      <w:marLeft w:val="0"/>
      <w:marRight w:val="0"/>
      <w:marTop w:val="0"/>
      <w:marBottom w:val="0"/>
      <w:divBdr>
        <w:top w:val="none" w:sz="0" w:space="0" w:color="auto"/>
        <w:left w:val="none" w:sz="0" w:space="0" w:color="auto"/>
        <w:bottom w:val="none" w:sz="0" w:space="0" w:color="auto"/>
        <w:right w:val="none" w:sz="0" w:space="0" w:color="auto"/>
      </w:divBdr>
    </w:div>
    <w:div w:id="1622111111">
      <w:bodyDiv w:val="1"/>
      <w:marLeft w:val="0"/>
      <w:marRight w:val="0"/>
      <w:marTop w:val="0"/>
      <w:marBottom w:val="0"/>
      <w:divBdr>
        <w:top w:val="none" w:sz="0" w:space="0" w:color="auto"/>
        <w:left w:val="none" w:sz="0" w:space="0" w:color="auto"/>
        <w:bottom w:val="none" w:sz="0" w:space="0" w:color="auto"/>
        <w:right w:val="none" w:sz="0" w:space="0" w:color="auto"/>
      </w:divBdr>
    </w:div>
    <w:div w:id="1622376227">
      <w:bodyDiv w:val="1"/>
      <w:marLeft w:val="0"/>
      <w:marRight w:val="0"/>
      <w:marTop w:val="0"/>
      <w:marBottom w:val="0"/>
      <w:divBdr>
        <w:top w:val="none" w:sz="0" w:space="0" w:color="auto"/>
        <w:left w:val="none" w:sz="0" w:space="0" w:color="auto"/>
        <w:bottom w:val="none" w:sz="0" w:space="0" w:color="auto"/>
        <w:right w:val="none" w:sz="0" w:space="0" w:color="auto"/>
      </w:divBdr>
    </w:div>
    <w:div w:id="1622492282">
      <w:bodyDiv w:val="1"/>
      <w:marLeft w:val="0"/>
      <w:marRight w:val="0"/>
      <w:marTop w:val="0"/>
      <w:marBottom w:val="0"/>
      <w:divBdr>
        <w:top w:val="none" w:sz="0" w:space="0" w:color="auto"/>
        <w:left w:val="none" w:sz="0" w:space="0" w:color="auto"/>
        <w:bottom w:val="none" w:sz="0" w:space="0" w:color="auto"/>
        <w:right w:val="none" w:sz="0" w:space="0" w:color="auto"/>
      </w:divBdr>
    </w:div>
    <w:div w:id="1625191492">
      <w:bodyDiv w:val="1"/>
      <w:marLeft w:val="0"/>
      <w:marRight w:val="0"/>
      <w:marTop w:val="0"/>
      <w:marBottom w:val="0"/>
      <w:divBdr>
        <w:top w:val="none" w:sz="0" w:space="0" w:color="auto"/>
        <w:left w:val="none" w:sz="0" w:space="0" w:color="auto"/>
        <w:bottom w:val="none" w:sz="0" w:space="0" w:color="auto"/>
        <w:right w:val="none" w:sz="0" w:space="0" w:color="auto"/>
      </w:divBdr>
    </w:div>
    <w:div w:id="1625841128">
      <w:bodyDiv w:val="1"/>
      <w:marLeft w:val="0"/>
      <w:marRight w:val="0"/>
      <w:marTop w:val="0"/>
      <w:marBottom w:val="0"/>
      <w:divBdr>
        <w:top w:val="none" w:sz="0" w:space="0" w:color="auto"/>
        <w:left w:val="none" w:sz="0" w:space="0" w:color="auto"/>
        <w:bottom w:val="none" w:sz="0" w:space="0" w:color="auto"/>
        <w:right w:val="none" w:sz="0" w:space="0" w:color="auto"/>
      </w:divBdr>
    </w:div>
    <w:div w:id="1627275087">
      <w:bodyDiv w:val="1"/>
      <w:marLeft w:val="0"/>
      <w:marRight w:val="0"/>
      <w:marTop w:val="0"/>
      <w:marBottom w:val="0"/>
      <w:divBdr>
        <w:top w:val="none" w:sz="0" w:space="0" w:color="auto"/>
        <w:left w:val="none" w:sz="0" w:space="0" w:color="auto"/>
        <w:bottom w:val="none" w:sz="0" w:space="0" w:color="auto"/>
        <w:right w:val="none" w:sz="0" w:space="0" w:color="auto"/>
      </w:divBdr>
    </w:div>
    <w:div w:id="1627464550">
      <w:bodyDiv w:val="1"/>
      <w:marLeft w:val="0"/>
      <w:marRight w:val="0"/>
      <w:marTop w:val="0"/>
      <w:marBottom w:val="0"/>
      <w:divBdr>
        <w:top w:val="none" w:sz="0" w:space="0" w:color="auto"/>
        <w:left w:val="none" w:sz="0" w:space="0" w:color="auto"/>
        <w:bottom w:val="none" w:sz="0" w:space="0" w:color="auto"/>
        <w:right w:val="none" w:sz="0" w:space="0" w:color="auto"/>
      </w:divBdr>
    </w:div>
    <w:div w:id="1627613846">
      <w:bodyDiv w:val="1"/>
      <w:marLeft w:val="0"/>
      <w:marRight w:val="0"/>
      <w:marTop w:val="0"/>
      <w:marBottom w:val="0"/>
      <w:divBdr>
        <w:top w:val="none" w:sz="0" w:space="0" w:color="auto"/>
        <w:left w:val="none" w:sz="0" w:space="0" w:color="auto"/>
        <w:bottom w:val="none" w:sz="0" w:space="0" w:color="auto"/>
        <w:right w:val="none" w:sz="0" w:space="0" w:color="auto"/>
      </w:divBdr>
    </w:div>
    <w:div w:id="1628195079">
      <w:bodyDiv w:val="1"/>
      <w:marLeft w:val="0"/>
      <w:marRight w:val="0"/>
      <w:marTop w:val="0"/>
      <w:marBottom w:val="0"/>
      <w:divBdr>
        <w:top w:val="none" w:sz="0" w:space="0" w:color="auto"/>
        <w:left w:val="none" w:sz="0" w:space="0" w:color="auto"/>
        <w:bottom w:val="none" w:sz="0" w:space="0" w:color="auto"/>
        <w:right w:val="none" w:sz="0" w:space="0" w:color="auto"/>
      </w:divBdr>
    </w:div>
    <w:div w:id="1629051306">
      <w:bodyDiv w:val="1"/>
      <w:marLeft w:val="0"/>
      <w:marRight w:val="0"/>
      <w:marTop w:val="0"/>
      <w:marBottom w:val="0"/>
      <w:divBdr>
        <w:top w:val="none" w:sz="0" w:space="0" w:color="auto"/>
        <w:left w:val="none" w:sz="0" w:space="0" w:color="auto"/>
        <w:bottom w:val="none" w:sz="0" w:space="0" w:color="auto"/>
        <w:right w:val="none" w:sz="0" w:space="0" w:color="auto"/>
      </w:divBdr>
    </w:div>
    <w:div w:id="1631090183">
      <w:bodyDiv w:val="1"/>
      <w:marLeft w:val="0"/>
      <w:marRight w:val="0"/>
      <w:marTop w:val="0"/>
      <w:marBottom w:val="0"/>
      <w:divBdr>
        <w:top w:val="none" w:sz="0" w:space="0" w:color="auto"/>
        <w:left w:val="none" w:sz="0" w:space="0" w:color="auto"/>
        <w:bottom w:val="none" w:sz="0" w:space="0" w:color="auto"/>
        <w:right w:val="none" w:sz="0" w:space="0" w:color="auto"/>
      </w:divBdr>
    </w:div>
    <w:div w:id="1631520826">
      <w:bodyDiv w:val="1"/>
      <w:marLeft w:val="0"/>
      <w:marRight w:val="0"/>
      <w:marTop w:val="0"/>
      <w:marBottom w:val="0"/>
      <w:divBdr>
        <w:top w:val="none" w:sz="0" w:space="0" w:color="auto"/>
        <w:left w:val="none" w:sz="0" w:space="0" w:color="auto"/>
        <w:bottom w:val="none" w:sz="0" w:space="0" w:color="auto"/>
        <w:right w:val="none" w:sz="0" w:space="0" w:color="auto"/>
      </w:divBdr>
    </w:div>
    <w:div w:id="1634946362">
      <w:bodyDiv w:val="1"/>
      <w:marLeft w:val="0"/>
      <w:marRight w:val="0"/>
      <w:marTop w:val="0"/>
      <w:marBottom w:val="0"/>
      <w:divBdr>
        <w:top w:val="none" w:sz="0" w:space="0" w:color="auto"/>
        <w:left w:val="none" w:sz="0" w:space="0" w:color="auto"/>
        <w:bottom w:val="none" w:sz="0" w:space="0" w:color="auto"/>
        <w:right w:val="none" w:sz="0" w:space="0" w:color="auto"/>
      </w:divBdr>
    </w:div>
    <w:div w:id="1637026180">
      <w:bodyDiv w:val="1"/>
      <w:marLeft w:val="0"/>
      <w:marRight w:val="0"/>
      <w:marTop w:val="0"/>
      <w:marBottom w:val="0"/>
      <w:divBdr>
        <w:top w:val="none" w:sz="0" w:space="0" w:color="auto"/>
        <w:left w:val="none" w:sz="0" w:space="0" w:color="auto"/>
        <w:bottom w:val="none" w:sz="0" w:space="0" w:color="auto"/>
        <w:right w:val="none" w:sz="0" w:space="0" w:color="auto"/>
      </w:divBdr>
    </w:div>
    <w:div w:id="1637907873">
      <w:bodyDiv w:val="1"/>
      <w:marLeft w:val="0"/>
      <w:marRight w:val="0"/>
      <w:marTop w:val="0"/>
      <w:marBottom w:val="0"/>
      <w:divBdr>
        <w:top w:val="none" w:sz="0" w:space="0" w:color="auto"/>
        <w:left w:val="none" w:sz="0" w:space="0" w:color="auto"/>
        <w:bottom w:val="none" w:sz="0" w:space="0" w:color="auto"/>
        <w:right w:val="none" w:sz="0" w:space="0" w:color="auto"/>
      </w:divBdr>
    </w:div>
    <w:div w:id="1638294493">
      <w:bodyDiv w:val="1"/>
      <w:marLeft w:val="0"/>
      <w:marRight w:val="0"/>
      <w:marTop w:val="0"/>
      <w:marBottom w:val="0"/>
      <w:divBdr>
        <w:top w:val="none" w:sz="0" w:space="0" w:color="auto"/>
        <w:left w:val="none" w:sz="0" w:space="0" w:color="auto"/>
        <w:bottom w:val="none" w:sz="0" w:space="0" w:color="auto"/>
        <w:right w:val="none" w:sz="0" w:space="0" w:color="auto"/>
      </w:divBdr>
    </w:div>
    <w:div w:id="1641154088">
      <w:bodyDiv w:val="1"/>
      <w:marLeft w:val="0"/>
      <w:marRight w:val="0"/>
      <w:marTop w:val="0"/>
      <w:marBottom w:val="0"/>
      <w:divBdr>
        <w:top w:val="none" w:sz="0" w:space="0" w:color="auto"/>
        <w:left w:val="none" w:sz="0" w:space="0" w:color="auto"/>
        <w:bottom w:val="none" w:sz="0" w:space="0" w:color="auto"/>
        <w:right w:val="none" w:sz="0" w:space="0" w:color="auto"/>
      </w:divBdr>
    </w:div>
    <w:div w:id="1641618580">
      <w:bodyDiv w:val="1"/>
      <w:marLeft w:val="0"/>
      <w:marRight w:val="0"/>
      <w:marTop w:val="0"/>
      <w:marBottom w:val="0"/>
      <w:divBdr>
        <w:top w:val="none" w:sz="0" w:space="0" w:color="auto"/>
        <w:left w:val="none" w:sz="0" w:space="0" w:color="auto"/>
        <w:bottom w:val="none" w:sz="0" w:space="0" w:color="auto"/>
        <w:right w:val="none" w:sz="0" w:space="0" w:color="auto"/>
      </w:divBdr>
    </w:div>
    <w:div w:id="1641691703">
      <w:bodyDiv w:val="1"/>
      <w:marLeft w:val="0"/>
      <w:marRight w:val="0"/>
      <w:marTop w:val="0"/>
      <w:marBottom w:val="0"/>
      <w:divBdr>
        <w:top w:val="none" w:sz="0" w:space="0" w:color="auto"/>
        <w:left w:val="none" w:sz="0" w:space="0" w:color="auto"/>
        <w:bottom w:val="none" w:sz="0" w:space="0" w:color="auto"/>
        <w:right w:val="none" w:sz="0" w:space="0" w:color="auto"/>
      </w:divBdr>
    </w:div>
    <w:div w:id="1642808590">
      <w:bodyDiv w:val="1"/>
      <w:marLeft w:val="0"/>
      <w:marRight w:val="0"/>
      <w:marTop w:val="0"/>
      <w:marBottom w:val="0"/>
      <w:divBdr>
        <w:top w:val="none" w:sz="0" w:space="0" w:color="auto"/>
        <w:left w:val="none" w:sz="0" w:space="0" w:color="auto"/>
        <w:bottom w:val="none" w:sz="0" w:space="0" w:color="auto"/>
        <w:right w:val="none" w:sz="0" w:space="0" w:color="auto"/>
      </w:divBdr>
    </w:div>
    <w:div w:id="1646158553">
      <w:bodyDiv w:val="1"/>
      <w:marLeft w:val="0"/>
      <w:marRight w:val="0"/>
      <w:marTop w:val="0"/>
      <w:marBottom w:val="0"/>
      <w:divBdr>
        <w:top w:val="none" w:sz="0" w:space="0" w:color="auto"/>
        <w:left w:val="none" w:sz="0" w:space="0" w:color="auto"/>
        <w:bottom w:val="none" w:sz="0" w:space="0" w:color="auto"/>
        <w:right w:val="none" w:sz="0" w:space="0" w:color="auto"/>
      </w:divBdr>
    </w:div>
    <w:div w:id="1647587530">
      <w:bodyDiv w:val="1"/>
      <w:marLeft w:val="0"/>
      <w:marRight w:val="0"/>
      <w:marTop w:val="0"/>
      <w:marBottom w:val="0"/>
      <w:divBdr>
        <w:top w:val="none" w:sz="0" w:space="0" w:color="auto"/>
        <w:left w:val="none" w:sz="0" w:space="0" w:color="auto"/>
        <w:bottom w:val="none" w:sz="0" w:space="0" w:color="auto"/>
        <w:right w:val="none" w:sz="0" w:space="0" w:color="auto"/>
      </w:divBdr>
    </w:div>
    <w:div w:id="1648317008">
      <w:bodyDiv w:val="1"/>
      <w:marLeft w:val="0"/>
      <w:marRight w:val="0"/>
      <w:marTop w:val="0"/>
      <w:marBottom w:val="0"/>
      <w:divBdr>
        <w:top w:val="none" w:sz="0" w:space="0" w:color="auto"/>
        <w:left w:val="none" w:sz="0" w:space="0" w:color="auto"/>
        <w:bottom w:val="none" w:sz="0" w:space="0" w:color="auto"/>
        <w:right w:val="none" w:sz="0" w:space="0" w:color="auto"/>
      </w:divBdr>
    </w:div>
    <w:div w:id="1648515057">
      <w:bodyDiv w:val="1"/>
      <w:marLeft w:val="0"/>
      <w:marRight w:val="0"/>
      <w:marTop w:val="0"/>
      <w:marBottom w:val="0"/>
      <w:divBdr>
        <w:top w:val="none" w:sz="0" w:space="0" w:color="auto"/>
        <w:left w:val="none" w:sz="0" w:space="0" w:color="auto"/>
        <w:bottom w:val="none" w:sz="0" w:space="0" w:color="auto"/>
        <w:right w:val="none" w:sz="0" w:space="0" w:color="auto"/>
      </w:divBdr>
    </w:div>
    <w:div w:id="1648895697">
      <w:bodyDiv w:val="1"/>
      <w:marLeft w:val="0"/>
      <w:marRight w:val="0"/>
      <w:marTop w:val="0"/>
      <w:marBottom w:val="0"/>
      <w:divBdr>
        <w:top w:val="none" w:sz="0" w:space="0" w:color="auto"/>
        <w:left w:val="none" w:sz="0" w:space="0" w:color="auto"/>
        <w:bottom w:val="none" w:sz="0" w:space="0" w:color="auto"/>
        <w:right w:val="none" w:sz="0" w:space="0" w:color="auto"/>
      </w:divBdr>
    </w:div>
    <w:div w:id="1649482453">
      <w:bodyDiv w:val="1"/>
      <w:marLeft w:val="0"/>
      <w:marRight w:val="0"/>
      <w:marTop w:val="0"/>
      <w:marBottom w:val="0"/>
      <w:divBdr>
        <w:top w:val="none" w:sz="0" w:space="0" w:color="auto"/>
        <w:left w:val="none" w:sz="0" w:space="0" w:color="auto"/>
        <w:bottom w:val="none" w:sz="0" w:space="0" w:color="auto"/>
        <w:right w:val="none" w:sz="0" w:space="0" w:color="auto"/>
      </w:divBdr>
    </w:div>
    <w:div w:id="1649550635">
      <w:bodyDiv w:val="1"/>
      <w:marLeft w:val="0"/>
      <w:marRight w:val="0"/>
      <w:marTop w:val="0"/>
      <w:marBottom w:val="0"/>
      <w:divBdr>
        <w:top w:val="none" w:sz="0" w:space="0" w:color="auto"/>
        <w:left w:val="none" w:sz="0" w:space="0" w:color="auto"/>
        <w:bottom w:val="none" w:sz="0" w:space="0" w:color="auto"/>
        <w:right w:val="none" w:sz="0" w:space="0" w:color="auto"/>
      </w:divBdr>
    </w:div>
    <w:div w:id="1650206215">
      <w:bodyDiv w:val="1"/>
      <w:marLeft w:val="0"/>
      <w:marRight w:val="0"/>
      <w:marTop w:val="0"/>
      <w:marBottom w:val="0"/>
      <w:divBdr>
        <w:top w:val="none" w:sz="0" w:space="0" w:color="auto"/>
        <w:left w:val="none" w:sz="0" w:space="0" w:color="auto"/>
        <w:bottom w:val="none" w:sz="0" w:space="0" w:color="auto"/>
        <w:right w:val="none" w:sz="0" w:space="0" w:color="auto"/>
      </w:divBdr>
    </w:div>
    <w:div w:id="1650742938">
      <w:bodyDiv w:val="1"/>
      <w:marLeft w:val="0"/>
      <w:marRight w:val="0"/>
      <w:marTop w:val="0"/>
      <w:marBottom w:val="0"/>
      <w:divBdr>
        <w:top w:val="none" w:sz="0" w:space="0" w:color="auto"/>
        <w:left w:val="none" w:sz="0" w:space="0" w:color="auto"/>
        <w:bottom w:val="none" w:sz="0" w:space="0" w:color="auto"/>
        <w:right w:val="none" w:sz="0" w:space="0" w:color="auto"/>
      </w:divBdr>
    </w:div>
    <w:div w:id="1651666630">
      <w:bodyDiv w:val="1"/>
      <w:marLeft w:val="0"/>
      <w:marRight w:val="0"/>
      <w:marTop w:val="0"/>
      <w:marBottom w:val="0"/>
      <w:divBdr>
        <w:top w:val="none" w:sz="0" w:space="0" w:color="auto"/>
        <w:left w:val="none" w:sz="0" w:space="0" w:color="auto"/>
        <w:bottom w:val="none" w:sz="0" w:space="0" w:color="auto"/>
        <w:right w:val="none" w:sz="0" w:space="0" w:color="auto"/>
      </w:divBdr>
    </w:div>
    <w:div w:id="1651861366">
      <w:bodyDiv w:val="1"/>
      <w:marLeft w:val="0"/>
      <w:marRight w:val="0"/>
      <w:marTop w:val="0"/>
      <w:marBottom w:val="0"/>
      <w:divBdr>
        <w:top w:val="none" w:sz="0" w:space="0" w:color="auto"/>
        <w:left w:val="none" w:sz="0" w:space="0" w:color="auto"/>
        <w:bottom w:val="none" w:sz="0" w:space="0" w:color="auto"/>
        <w:right w:val="none" w:sz="0" w:space="0" w:color="auto"/>
      </w:divBdr>
    </w:div>
    <w:div w:id="1652366695">
      <w:bodyDiv w:val="1"/>
      <w:marLeft w:val="0"/>
      <w:marRight w:val="0"/>
      <w:marTop w:val="0"/>
      <w:marBottom w:val="0"/>
      <w:divBdr>
        <w:top w:val="none" w:sz="0" w:space="0" w:color="auto"/>
        <w:left w:val="none" w:sz="0" w:space="0" w:color="auto"/>
        <w:bottom w:val="none" w:sz="0" w:space="0" w:color="auto"/>
        <w:right w:val="none" w:sz="0" w:space="0" w:color="auto"/>
      </w:divBdr>
    </w:div>
    <w:div w:id="1652981374">
      <w:bodyDiv w:val="1"/>
      <w:marLeft w:val="0"/>
      <w:marRight w:val="0"/>
      <w:marTop w:val="0"/>
      <w:marBottom w:val="0"/>
      <w:divBdr>
        <w:top w:val="none" w:sz="0" w:space="0" w:color="auto"/>
        <w:left w:val="none" w:sz="0" w:space="0" w:color="auto"/>
        <w:bottom w:val="none" w:sz="0" w:space="0" w:color="auto"/>
        <w:right w:val="none" w:sz="0" w:space="0" w:color="auto"/>
      </w:divBdr>
    </w:div>
    <w:div w:id="1655449429">
      <w:bodyDiv w:val="1"/>
      <w:marLeft w:val="0"/>
      <w:marRight w:val="0"/>
      <w:marTop w:val="0"/>
      <w:marBottom w:val="0"/>
      <w:divBdr>
        <w:top w:val="none" w:sz="0" w:space="0" w:color="auto"/>
        <w:left w:val="none" w:sz="0" w:space="0" w:color="auto"/>
        <w:bottom w:val="none" w:sz="0" w:space="0" w:color="auto"/>
        <w:right w:val="none" w:sz="0" w:space="0" w:color="auto"/>
      </w:divBdr>
    </w:div>
    <w:div w:id="1655915636">
      <w:bodyDiv w:val="1"/>
      <w:marLeft w:val="0"/>
      <w:marRight w:val="0"/>
      <w:marTop w:val="0"/>
      <w:marBottom w:val="0"/>
      <w:divBdr>
        <w:top w:val="none" w:sz="0" w:space="0" w:color="auto"/>
        <w:left w:val="none" w:sz="0" w:space="0" w:color="auto"/>
        <w:bottom w:val="none" w:sz="0" w:space="0" w:color="auto"/>
        <w:right w:val="none" w:sz="0" w:space="0" w:color="auto"/>
      </w:divBdr>
    </w:div>
    <w:div w:id="1656494060">
      <w:bodyDiv w:val="1"/>
      <w:marLeft w:val="0"/>
      <w:marRight w:val="0"/>
      <w:marTop w:val="0"/>
      <w:marBottom w:val="0"/>
      <w:divBdr>
        <w:top w:val="none" w:sz="0" w:space="0" w:color="auto"/>
        <w:left w:val="none" w:sz="0" w:space="0" w:color="auto"/>
        <w:bottom w:val="none" w:sz="0" w:space="0" w:color="auto"/>
        <w:right w:val="none" w:sz="0" w:space="0" w:color="auto"/>
      </w:divBdr>
    </w:div>
    <w:div w:id="1658457624">
      <w:bodyDiv w:val="1"/>
      <w:marLeft w:val="0"/>
      <w:marRight w:val="0"/>
      <w:marTop w:val="0"/>
      <w:marBottom w:val="0"/>
      <w:divBdr>
        <w:top w:val="none" w:sz="0" w:space="0" w:color="auto"/>
        <w:left w:val="none" w:sz="0" w:space="0" w:color="auto"/>
        <w:bottom w:val="none" w:sz="0" w:space="0" w:color="auto"/>
        <w:right w:val="none" w:sz="0" w:space="0" w:color="auto"/>
      </w:divBdr>
    </w:div>
    <w:div w:id="1659260797">
      <w:bodyDiv w:val="1"/>
      <w:marLeft w:val="0"/>
      <w:marRight w:val="0"/>
      <w:marTop w:val="0"/>
      <w:marBottom w:val="0"/>
      <w:divBdr>
        <w:top w:val="none" w:sz="0" w:space="0" w:color="auto"/>
        <w:left w:val="none" w:sz="0" w:space="0" w:color="auto"/>
        <w:bottom w:val="none" w:sz="0" w:space="0" w:color="auto"/>
        <w:right w:val="none" w:sz="0" w:space="0" w:color="auto"/>
      </w:divBdr>
    </w:div>
    <w:div w:id="1659262582">
      <w:bodyDiv w:val="1"/>
      <w:marLeft w:val="0"/>
      <w:marRight w:val="0"/>
      <w:marTop w:val="0"/>
      <w:marBottom w:val="0"/>
      <w:divBdr>
        <w:top w:val="none" w:sz="0" w:space="0" w:color="auto"/>
        <w:left w:val="none" w:sz="0" w:space="0" w:color="auto"/>
        <w:bottom w:val="none" w:sz="0" w:space="0" w:color="auto"/>
        <w:right w:val="none" w:sz="0" w:space="0" w:color="auto"/>
      </w:divBdr>
    </w:div>
    <w:div w:id="1659579025">
      <w:bodyDiv w:val="1"/>
      <w:marLeft w:val="0"/>
      <w:marRight w:val="0"/>
      <w:marTop w:val="0"/>
      <w:marBottom w:val="0"/>
      <w:divBdr>
        <w:top w:val="none" w:sz="0" w:space="0" w:color="auto"/>
        <w:left w:val="none" w:sz="0" w:space="0" w:color="auto"/>
        <w:bottom w:val="none" w:sz="0" w:space="0" w:color="auto"/>
        <w:right w:val="none" w:sz="0" w:space="0" w:color="auto"/>
      </w:divBdr>
    </w:div>
    <w:div w:id="1661808474">
      <w:bodyDiv w:val="1"/>
      <w:marLeft w:val="0"/>
      <w:marRight w:val="0"/>
      <w:marTop w:val="0"/>
      <w:marBottom w:val="0"/>
      <w:divBdr>
        <w:top w:val="none" w:sz="0" w:space="0" w:color="auto"/>
        <w:left w:val="none" w:sz="0" w:space="0" w:color="auto"/>
        <w:bottom w:val="none" w:sz="0" w:space="0" w:color="auto"/>
        <w:right w:val="none" w:sz="0" w:space="0" w:color="auto"/>
      </w:divBdr>
    </w:div>
    <w:div w:id="1662193901">
      <w:bodyDiv w:val="1"/>
      <w:marLeft w:val="0"/>
      <w:marRight w:val="0"/>
      <w:marTop w:val="0"/>
      <w:marBottom w:val="0"/>
      <w:divBdr>
        <w:top w:val="none" w:sz="0" w:space="0" w:color="auto"/>
        <w:left w:val="none" w:sz="0" w:space="0" w:color="auto"/>
        <w:bottom w:val="none" w:sz="0" w:space="0" w:color="auto"/>
        <w:right w:val="none" w:sz="0" w:space="0" w:color="auto"/>
      </w:divBdr>
    </w:div>
    <w:div w:id="1664162551">
      <w:bodyDiv w:val="1"/>
      <w:marLeft w:val="0"/>
      <w:marRight w:val="0"/>
      <w:marTop w:val="0"/>
      <w:marBottom w:val="0"/>
      <w:divBdr>
        <w:top w:val="none" w:sz="0" w:space="0" w:color="auto"/>
        <w:left w:val="none" w:sz="0" w:space="0" w:color="auto"/>
        <w:bottom w:val="none" w:sz="0" w:space="0" w:color="auto"/>
        <w:right w:val="none" w:sz="0" w:space="0" w:color="auto"/>
      </w:divBdr>
    </w:div>
    <w:div w:id="1664628139">
      <w:bodyDiv w:val="1"/>
      <w:marLeft w:val="0"/>
      <w:marRight w:val="0"/>
      <w:marTop w:val="0"/>
      <w:marBottom w:val="0"/>
      <w:divBdr>
        <w:top w:val="none" w:sz="0" w:space="0" w:color="auto"/>
        <w:left w:val="none" w:sz="0" w:space="0" w:color="auto"/>
        <w:bottom w:val="none" w:sz="0" w:space="0" w:color="auto"/>
        <w:right w:val="none" w:sz="0" w:space="0" w:color="auto"/>
      </w:divBdr>
    </w:div>
    <w:div w:id="1664771763">
      <w:bodyDiv w:val="1"/>
      <w:marLeft w:val="0"/>
      <w:marRight w:val="0"/>
      <w:marTop w:val="0"/>
      <w:marBottom w:val="0"/>
      <w:divBdr>
        <w:top w:val="none" w:sz="0" w:space="0" w:color="auto"/>
        <w:left w:val="none" w:sz="0" w:space="0" w:color="auto"/>
        <w:bottom w:val="none" w:sz="0" w:space="0" w:color="auto"/>
        <w:right w:val="none" w:sz="0" w:space="0" w:color="auto"/>
      </w:divBdr>
    </w:div>
    <w:div w:id="1665208883">
      <w:bodyDiv w:val="1"/>
      <w:marLeft w:val="0"/>
      <w:marRight w:val="0"/>
      <w:marTop w:val="0"/>
      <w:marBottom w:val="0"/>
      <w:divBdr>
        <w:top w:val="none" w:sz="0" w:space="0" w:color="auto"/>
        <w:left w:val="none" w:sz="0" w:space="0" w:color="auto"/>
        <w:bottom w:val="none" w:sz="0" w:space="0" w:color="auto"/>
        <w:right w:val="none" w:sz="0" w:space="0" w:color="auto"/>
      </w:divBdr>
    </w:div>
    <w:div w:id="1665670852">
      <w:bodyDiv w:val="1"/>
      <w:marLeft w:val="0"/>
      <w:marRight w:val="0"/>
      <w:marTop w:val="0"/>
      <w:marBottom w:val="0"/>
      <w:divBdr>
        <w:top w:val="none" w:sz="0" w:space="0" w:color="auto"/>
        <w:left w:val="none" w:sz="0" w:space="0" w:color="auto"/>
        <w:bottom w:val="none" w:sz="0" w:space="0" w:color="auto"/>
        <w:right w:val="none" w:sz="0" w:space="0" w:color="auto"/>
      </w:divBdr>
    </w:div>
    <w:div w:id="1666124989">
      <w:bodyDiv w:val="1"/>
      <w:marLeft w:val="0"/>
      <w:marRight w:val="0"/>
      <w:marTop w:val="0"/>
      <w:marBottom w:val="0"/>
      <w:divBdr>
        <w:top w:val="none" w:sz="0" w:space="0" w:color="auto"/>
        <w:left w:val="none" w:sz="0" w:space="0" w:color="auto"/>
        <w:bottom w:val="none" w:sz="0" w:space="0" w:color="auto"/>
        <w:right w:val="none" w:sz="0" w:space="0" w:color="auto"/>
      </w:divBdr>
    </w:div>
    <w:div w:id="1666712465">
      <w:bodyDiv w:val="1"/>
      <w:marLeft w:val="0"/>
      <w:marRight w:val="0"/>
      <w:marTop w:val="0"/>
      <w:marBottom w:val="0"/>
      <w:divBdr>
        <w:top w:val="none" w:sz="0" w:space="0" w:color="auto"/>
        <w:left w:val="none" w:sz="0" w:space="0" w:color="auto"/>
        <w:bottom w:val="none" w:sz="0" w:space="0" w:color="auto"/>
        <w:right w:val="none" w:sz="0" w:space="0" w:color="auto"/>
      </w:divBdr>
    </w:div>
    <w:div w:id="1668512670">
      <w:bodyDiv w:val="1"/>
      <w:marLeft w:val="0"/>
      <w:marRight w:val="0"/>
      <w:marTop w:val="0"/>
      <w:marBottom w:val="0"/>
      <w:divBdr>
        <w:top w:val="none" w:sz="0" w:space="0" w:color="auto"/>
        <w:left w:val="none" w:sz="0" w:space="0" w:color="auto"/>
        <w:bottom w:val="none" w:sz="0" w:space="0" w:color="auto"/>
        <w:right w:val="none" w:sz="0" w:space="0" w:color="auto"/>
      </w:divBdr>
    </w:div>
    <w:div w:id="1671059858">
      <w:bodyDiv w:val="1"/>
      <w:marLeft w:val="0"/>
      <w:marRight w:val="0"/>
      <w:marTop w:val="0"/>
      <w:marBottom w:val="0"/>
      <w:divBdr>
        <w:top w:val="none" w:sz="0" w:space="0" w:color="auto"/>
        <w:left w:val="none" w:sz="0" w:space="0" w:color="auto"/>
        <w:bottom w:val="none" w:sz="0" w:space="0" w:color="auto"/>
        <w:right w:val="none" w:sz="0" w:space="0" w:color="auto"/>
      </w:divBdr>
    </w:div>
    <w:div w:id="1672104315">
      <w:bodyDiv w:val="1"/>
      <w:marLeft w:val="0"/>
      <w:marRight w:val="0"/>
      <w:marTop w:val="0"/>
      <w:marBottom w:val="0"/>
      <w:divBdr>
        <w:top w:val="none" w:sz="0" w:space="0" w:color="auto"/>
        <w:left w:val="none" w:sz="0" w:space="0" w:color="auto"/>
        <w:bottom w:val="none" w:sz="0" w:space="0" w:color="auto"/>
        <w:right w:val="none" w:sz="0" w:space="0" w:color="auto"/>
      </w:divBdr>
    </w:div>
    <w:div w:id="1672416675">
      <w:bodyDiv w:val="1"/>
      <w:marLeft w:val="0"/>
      <w:marRight w:val="0"/>
      <w:marTop w:val="0"/>
      <w:marBottom w:val="0"/>
      <w:divBdr>
        <w:top w:val="none" w:sz="0" w:space="0" w:color="auto"/>
        <w:left w:val="none" w:sz="0" w:space="0" w:color="auto"/>
        <w:bottom w:val="none" w:sz="0" w:space="0" w:color="auto"/>
        <w:right w:val="none" w:sz="0" w:space="0" w:color="auto"/>
      </w:divBdr>
    </w:div>
    <w:div w:id="1673726868">
      <w:bodyDiv w:val="1"/>
      <w:marLeft w:val="0"/>
      <w:marRight w:val="0"/>
      <w:marTop w:val="0"/>
      <w:marBottom w:val="0"/>
      <w:divBdr>
        <w:top w:val="none" w:sz="0" w:space="0" w:color="auto"/>
        <w:left w:val="none" w:sz="0" w:space="0" w:color="auto"/>
        <w:bottom w:val="none" w:sz="0" w:space="0" w:color="auto"/>
        <w:right w:val="none" w:sz="0" w:space="0" w:color="auto"/>
      </w:divBdr>
    </w:div>
    <w:div w:id="1674064209">
      <w:bodyDiv w:val="1"/>
      <w:marLeft w:val="0"/>
      <w:marRight w:val="0"/>
      <w:marTop w:val="0"/>
      <w:marBottom w:val="0"/>
      <w:divBdr>
        <w:top w:val="none" w:sz="0" w:space="0" w:color="auto"/>
        <w:left w:val="none" w:sz="0" w:space="0" w:color="auto"/>
        <w:bottom w:val="none" w:sz="0" w:space="0" w:color="auto"/>
        <w:right w:val="none" w:sz="0" w:space="0" w:color="auto"/>
      </w:divBdr>
    </w:div>
    <w:div w:id="1675067187">
      <w:bodyDiv w:val="1"/>
      <w:marLeft w:val="0"/>
      <w:marRight w:val="0"/>
      <w:marTop w:val="0"/>
      <w:marBottom w:val="0"/>
      <w:divBdr>
        <w:top w:val="none" w:sz="0" w:space="0" w:color="auto"/>
        <w:left w:val="none" w:sz="0" w:space="0" w:color="auto"/>
        <w:bottom w:val="none" w:sz="0" w:space="0" w:color="auto"/>
        <w:right w:val="none" w:sz="0" w:space="0" w:color="auto"/>
      </w:divBdr>
    </w:div>
    <w:div w:id="1677419797">
      <w:bodyDiv w:val="1"/>
      <w:marLeft w:val="0"/>
      <w:marRight w:val="0"/>
      <w:marTop w:val="0"/>
      <w:marBottom w:val="0"/>
      <w:divBdr>
        <w:top w:val="none" w:sz="0" w:space="0" w:color="auto"/>
        <w:left w:val="none" w:sz="0" w:space="0" w:color="auto"/>
        <w:bottom w:val="none" w:sz="0" w:space="0" w:color="auto"/>
        <w:right w:val="none" w:sz="0" w:space="0" w:color="auto"/>
      </w:divBdr>
    </w:div>
    <w:div w:id="1678187408">
      <w:bodyDiv w:val="1"/>
      <w:marLeft w:val="0"/>
      <w:marRight w:val="0"/>
      <w:marTop w:val="0"/>
      <w:marBottom w:val="0"/>
      <w:divBdr>
        <w:top w:val="none" w:sz="0" w:space="0" w:color="auto"/>
        <w:left w:val="none" w:sz="0" w:space="0" w:color="auto"/>
        <w:bottom w:val="none" w:sz="0" w:space="0" w:color="auto"/>
        <w:right w:val="none" w:sz="0" w:space="0" w:color="auto"/>
      </w:divBdr>
    </w:div>
    <w:div w:id="1679887108">
      <w:bodyDiv w:val="1"/>
      <w:marLeft w:val="0"/>
      <w:marRight w:val="0"/>
      <w:marTop w:val="0"/>
      <w:marBottom w:val="0"/>
      <w:divBdr>
        <w:top w:val="none" w:sz="0" w:space="0" w:color="auto"/>
        <w:left w:val="none" w:sz="0" w:space="0" w:color="auto"/>
        <w:bottom w:val="none" w:sz="0" w:space="0" w:color="auto"/>
        <w:right w:val="none" w:sz="0" w:space="0" w:color="auto"/>
      </w:divBdr>
    </w:div>
    <w:div w:id="1681273010">
      <w:bodyDiv w:val="1"/>
      <w:marLeft w:val="0"/>
      <w:marRight w:val="0"/>
      <w:marTop w:val="0"/>
      <w:marBottom w:val="0"/>
      <w:divBdr>
        <w:top w:val="none" w:sz="0" w:space="0" w:color="auto"/>
        <w:left w:val="none" w:sz="0" w:space="0" w:color="auto"/>
        <w:bottom w:val="none" w:sz="0" w:space="0" w:color="auto"/>
        <w:right w:val="none" w:sz="0" w:space="0" w:color="auto"/>
      </w:divBdr>
    </w:div>
    <w:div w:id="1682851539">
      <w:bodyDiv w:val="1"/>
      <w:marLeft w:val="0"/>
      <w:marRight w:val="0"/>
      <w:marTop w:val="0"/>
      <w:marBottom w:val="0"/>
      <w:divBdr>
        <w:top w:val="none" w:sz="0" w:space="0" w:color="auto"/>
        <w:left w:val="none" w:sz="0" w:space="0" w:color="auto"/>
        <w:bottom w:val="none" w:sz="0" w:space="0" w:color="auto"/>
        <w:right w:val="none" w:sz="0" w:space="0" w:color="auto"/>
      </w:divBdr>
    </w:div>
    <w:div w:id="1685593015">
      <w:bodyDiv w:val="1"/>
      <w:marLeft w:val="0"/>
      <w:marRight w:val="0"/>
      <w:marTop w:val="0"/>
      <w:marBottom w:val="0"/>
      <w:divBdr>
        <w:top w:val="none" w:sz="0" w:space="0" w:color="auto"/>
        <w:left w:val="none" w:sz="0" w:space="0" w:color="auto"/>
        <w:bottom w:val="none" w:sz="0" w:space="0" w:color="auto"/>
        <w:right w:val="none" w:sz="0" w:space="0" w:color="auto"/>
      </w:divBdr>
    </w:div>
    <w:div w:id="1687053995">
      <w:bodyDiv w:val="1"/>
      <w:marLeft w:val="0"/>
      <w:marRight w:val="0"/>
      <w:marTop w:val="0"/>
      <w:marBottom w:val="0"/>
      <w:divBdr>
        <w:top w:val="none" w:sz="0" w:space="0" w:color="auto"/>
        <w:left w:val="none" w:sz="0" w:space="0" w:color="auto"/>
        <w:bottom w:val="none" w:sz="0" w:space="0" w:color="auto"/>
        <w:right w:val="none" w:sz="0" w:space="0" w:color="auto"/>
      </w:divBdr>
    </w:div>
    <w:div w:id="1688293069">
      <w:bodyDiv w:val="1"/>
      <w:marLeft w:val="0"/>
      <w:marRight w:val="0"/>
      <w:marTop w:val="0"/>
      <w:marBottom w:val="0"/>
      <w:divBdr>
        <w:top w:val="none" w:sz="0" w:space="0" w:color="auto"/>
        <w:left w:val="none" w:sz="0" w:space="0" w:color="auto"/>
        <w:bottom w:val="none" w:sz="0" w:space="0" w:color="auto"/>
        <w:right w:val="none" w:sz="0" w:space="0" w:color="auto"/>
      </w:divBdr>
    </w:div>
    <w:div w:id="1689482273">
      <w:bodyDiv w:val="1"/>
      <w:marLeft w:val="0"/>
      <w:marRight w:val="0"/>
      <w:marTop w:val="0"/>
      <w:marBottom w:val="0"/>
      <w:divBdr>
        <w:top w:val="none" w:sz="0" w:space="0" w:color="auto"/>
        <w:left w:val="none" w:sz="0" w:space="0" w:color="auto"/>
        <w:bottom w:val="none" w:sz="0" w:space="0" w:color="auto"/>
        <w:right w:val="none" w:sz="0" w:space="0" w:color="auto"/>
      </w:divBdr>
    </w:div>
    <w:div w:id="1692027812">
      <w:bodyDiv w:val="1"/>
      <w:marLeft w:val="0"/>
      <w:marRight w:val="0"/>
      <w:marTop w:val="0"/>
      <w:marBottom w:val="0"/>
      <w:divBdr>
        <w:top w:val="none" w:sz="0" w:space="0" w:color="auto"/>
        <w:left w:val="none" w:sz="0" w:space="0" w:color="auto"/>
        <w:bottom w:val="none" w:sz="0" w:space="0" w:color="auto"/>
        <w:right w:val="none" w:sz="0" w:space="0" w:color="auto"/>
      </w:divBdr>
    </w:div>
    <w:div w:id="1692031699">
      <w:bodyDiv w:val="1"/>
      <w:marLeft w:val="0"/>
      <w:marRight w:val="0"/>
      <w:marTop w:val="0"/>
      <w:marBottom w:val="0"/>
      <w:divBdr>
        <w:top w:val="none" w:sz="0" w:space="0" w:color="auto"/>
        <w:left w:val="none" w:sz="0" w:space="0" w:color="auto"/>
        <w:bottom w:val="none" w:sz="0" w:space="0" w:color="auto"/>
        <w:right w:val="none" w:sz="0" w:space="0" w:color="auto"/>
      </w:divBdr>
    </w:div>
    <w:div w:id="1693340068">
      <w:bodyDiv w:val="1"/>
      <w:marLeft w:val="0"/>
      <w:marRight w:val="0"/>
      <w:marTop w:val="0"/>
      <w:marBottom w:val="0"/>
      <w:divBdr>
        <w:top w:val="none" w:sz="0" w:space="0" w:color="auto"/>
        <w:left w:val="none" w:sz="0" w:space="0" w:color="auto"/>
        <w:bottom w:val="none" w:sz="0" w:space="0" w:color="auto"/>
        <w:right w:val="none" w:sz="0" w:space="0" w:color="auto"/>
      </w:divBdr>
    </w:div>
    <w:div w:id="1695880574">
      <w:bodyDiv w:val="1"/>
      <w:marLeft w:val="0"/>
      <w:marRight w:val="0"/>
      <w:marTop w:val="0"/>
      <w:marBottom w:val="0"/>
      <w:divBdr>
        <w:top w:val="none" w:sz="0" w:space="0" w:color="auto"/>
        <w:left w:val="none" w:sz="0" w:space="0" w:color="auto"/>
        <w:bottom w:val="none" w:sz="0" w:space="0" w:color="auto"/>
        <w:right w:val="none" w:sz="0" w:space="0" w:color="auto"/>
      </w:divBdr>
      <w:divsChild>
        <w:div w:id="19091456">
          <w:marLeft w:val="360"/>
          <w:marRight w:val="0"/>
          <w:marTop w:val="200"/>
          <w:marBottom w:val="0"/>
          <w:divBdr>
            <w:top w:val="none" w:sz="0" w:space="0" w:color="auto"/>
            <w:left w:val="none" w:sz="0" w:space="0" w:color="auto"/>
            <w:bottom w:val="none" w:sz="0" w:space="0" w:color="auto"/>
            <w:right w:val="none" w:sz="0" w:space="0" w:color="auto"/>
          </w:divBdr>
        </w:div>
        <w:div w:id="1895654803">
          <w:marLeft w:val="360"/>
          <w:marRight w:val="0"/>
          <w:marTop w:val="200"/>
          <w:marBottom w:val="0"/>
          <w:divBdr>
            <w:top w:val="none" w:sz="0" w:space="0" w:color="auto"/>
            <w:left w:val="none" w:sz="0" w:space="0" w:color="auto"/>
            <w:bottom w:val="none" w:sz="0" w:space="0" w:color="auto"/>
            <w:right w:val="none" w:sz="0" w:space="0" w:color="auto"/>
          </w:divBdr>
        </w:div>
      </w:divsChild>
    </w:div>
    <w:div w:id="1696927496">
      <w:bodyDiv w:val="1"/>
      <w:marLeft w:val="0"/>
      <w:marRight w:val="0"/>
      <w:marTop w:val="0"/>
      <w:marBottom w:val="0"/>
      <w:divBdr>
        <w:top w:val="none" w:sz="0" w:space="0" w:color="auto"/>
        <w:left w:val="none" w:sz="0" w:space="0" w:color="auto"/>
        <w:bottom w:val="none" w:sz="0" w:space="0" w:color="auto"/>
        <w:right w:val="none" w:sz="0" w:space="0" w:color="auto"/>
      </w:divBdr>
    </w:div>
    <w:div w:id="1697854517">
      <w:bodyDiv w:val="1"/>
      <w:marLeft w:val="0"/>
      <w:marRight w:val="0"/>
      <w:marTop w:val="0"/>
      <w:marBottom w:val="0"/>
      <w:divBdr>
        <w:top w:val="none" w:sz="0" w:space="0" w:color="auto"/>
        <w:left w:val="none" w:sz="0" w:space="0" w:color="auto"/>
        <w:bottom w:val="none" w:sz="0" w:space="0" w:color="auto"/>
        <w:right w:val="none" w:sz="0" w:space="0" w:color="auto"/>
      </w:divBdr>
    </w:div>
    <w:div w:id="1698502687">
      <w:bodyDiv w:val="1"/>
      <w:marLeft w:val="0"/>
      <w:marRight w:val="0"/>
      <w:marTop w:val="0"/>
      <w:marBottom w:val="0"/>
      <w:divBdr>
        <w:top w:val="none" w:sz="0" w:space="0" w:color="auto"/>
        <w:left w:val="none" w:sz="0" w:space="0" w:color="auto"/>
        <w:bottom w:val="none" w:sz="0" w:space="0" w:color="auto"/>
        <w:right w:val="none" w:sz="0" w:space="0" w:color="auto"/>
      </w:divBdr>
    </w:div>
    <w:div w:id="1698891660">
      <w:bodyDiv w:val="1"/>
      <w:marLeft w:val="0"/>
      <w:marRight w:val="0"/>
      <w:marTop w:val="0"/>
      <w:marBottom w:val="0"/>
      <w:divBdr>
        <w:top w:val="none" w:sz="0" w:space="0" w:color="auto"/>
        <w:left w:val="none" w:sz="0" w:space="0" w:color="auto"/>
        <w:bottom w:val="none" w:sz="0" w:space="0" w:color="auto"/>
        <w:right w:val="none" w:sz="0" w:space="0" w:color="auto"/>
      </w:divBdr>
    </w:div>
    <w:div w:id="1700202483">
      <w:bodyDiv w:val="1"/>
      <w:marLeft w:val="0"/>
      <w:marRight w:val="0"/>
      <w:marTop w:val="0"/>
      <w:marBottom w:val="0"/>
      <w:divBdr>
        <w:top w:val="none" w:sz="0" w:space="0" w:color="auto"/>
        <w:left w:val="none" w:sz="0" w:space="0" w:color="auto"/>
        <w:bottom w:val="none" w:sz="0" w:space="0" w:color="auto"/>
        <w:right w:val="none" w:sz="0" w:space="0" w:color="auto"/>
      </w:divBdr>
    </w:div>
    <w:div w:id="1703362238">
      <w:bodyDiv w:val="1"/>
      <w:marLeft w:val="0"/>
      <w:marRight w:val="0"/>
      <w:marTop w:val="0"/>
      <w:marBottom w:val="0"/>
      <w:divBdr>
        <w:top w:val="none" w:sz="0" w:space="0" w:color="auto"/>
        <w:left w:val="none" w:sz="0" w:space="0" w:color="auto"/>
        <w:bottom w:val="none" w:sz="0" w:space="0" w:color="auto"/>
        <w:right w:val="none" w:sz="0" w:space="0" w:color="auto"/>
      </w:divBdr>
    </w:div>
    <w:div w:id="1704286002">
      <w:bodyDiv w:val="1"/>
      <w:marLeft w:val="0"/>
      <w:marRight w:val="0"/>
      <w:marTop w:val="0"/>
      <w:marBottom w:val="0"/>
      <w:divBdr>
        <w:top w:val="none" w:sz="0" w:space="0" w:color="auto"/>
        <w:left w:val="none" w:sz="0" w:space="0" w:color="auto"/>
        <w:bottom w:val="none" w:sz="0" w:space="0" w:color="auto"/>
        <w:right w:val="none" w:sz="0" w:space="0" w:color="auto"/>
      </w:divBdr>
    </w:div>
    <w:div w:id="1704942429">
      <w:bodyDiv w:val="1"/>
      <w:marLeft w:val="0"/>
      <w:marRight w:val="0"/>
      <w:marTop w:val="0"/>
      <w:marBottom w:val="0"/>
      <w:divBdr>
        <w:top w:val="none" w:sz="0" w:space="0" w:color="auto"/>
        <w:left w:val="none" w:sz="0" w:space="0" w:color="auto"/>
        <w:bottom w:val="none" w:sz="0" w:space="0" w:color="auto"/>
        <w:right w:val="none" w:sz="0" w:space="0" w:color="auto"/>
      </w:divBdr>
    </w:div>
    <w:div w:id="1706128884">
      <w:bodyDiv w:val="1"/>
      <w:marLeft w:val="0"/>
      <w:marRight w:val="0"/>
      <w:marTop w:val="0"/>
      <w:marBottom w:val="0"/>
      <w:divBdr>
        <w:top w:val="none" w:sz="0" w:space="0" w:color="auto"/>
        <w:left w:val="none" w:sz="0" w:space="0" w:color="auto"/>
        <w:bottom w:val="none" w:sz="0" w:space="0" w:color="auto"/>
        <w:right w:val="none" w:sz="0" w:space="0" w:color="auto"/>
      </w:divBdr>
    </w:div>
    <w:div w:id="1706904971">
      <w:bodyDiv w:val="1"/>
      <w:marLeft w:val="0"/>
      <w:marRight w:val="0"/>
      <w:marTop w:val="0"/>
      <w:marBottom w:val="0"/>
      <w:divBdr>
        <w:top w:val="none" w:sz="0" w:space="0" w:color="auto"/>
        <w:left w:val="none" w:sz="0" w:space="0" w:color="auto"/>
        <w:bottom w:val="none" w:sz="0" w:space="0" w:color="auto"/>
        <w:right w:val="none" w:sz="0" w:space="0" w:color="auto"/>
      </w:divBdr>
    </w:div>
    <w:div w:id="1706978229">
      <w:bodyDiv w:val="1"/>
      <w:marLeft w:val="0"/>
      <w:marRight w:val="0"/>
      <w:marTop w:val="0"/>
      <w:marBottom w:val="0"/>
      <w:divBdr>
        <w:top w:val="none" w:sz="0" w:space="0" w:color="auto"/>
        <w:left w:val="none" w:sz="0" w:space="0" w:color="auto"/>
        <w:bottom w:val="none" w:sz="0" w:space="0" w:color="auto"/>
        <w:right w:val="none" w:sz="0" w:space="0" w:color="auto"/>
      </w:divBdr>
    </w:div>
    <w:div w:id="1707288340">
      <w:bodyDiv w:val="1"/>
      <w:marLeft w:val="0"/>
      <w:marRight w:val="0"/>
      <w:marTop w:val="0"/>
      <w:marBottom w:val="0"/>
      <w:divBdr>
        <w:top w:val="none" w:sz="0" w:space="0" w:color="auto"/>
        <w:left w:val="none" w:sz="0" w:space="0" w:color="auto"/>
        <w:bottom w:val="none" w:sz="0" w:space="0" w:color="auto"/>
        <w:right w:val="none" w:sz="0" w:space="0" w:color="auto"/>
      </w:divBdr>
    </w:div>
    <w:div w:id="1707413028">
      <w:bodyDiv w:val="1"/>
      <w:marLeft w:val="0"/>
      <w:marRight w:val="0"/>
      <w:marTop w:val="0"/>
      <w:marBottom w:val="0"/>
      <w:divBdr>
        <w:top w:val="none" w:sz="0" w:space="0" w:color="auto"/>
        <w:left w:val="none" w:sz="0" w:space="0" w:color="auto"/>
        <w:bottom w:val="none" w:sz="0" w:space="0" w:color="auto"/>
        <w:right w:val="none" w:sz="0" w:space="0" w:color="auto"/>
      </w:divBdr>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10185052">
      <w:bodyDiv w:val="1"/>
      <w:marLeft w:val="0"/>
      <w:marRight w:val="0"/>
      <w:marTop w:val="0"/>
      <w:marBottom w:val="0"/>
      <w:divBdr>
        <w:top w:val="none" w:sz="0" w:space="0" w:color="auto"/>
        <w:left w:val="none" w:sz="0" w:space="0" w:color="auto"/>
        <w:bottom w:val="none" w:sz="0" w:space="0" w:color="auto"/>
        <w:right w:val="none" w:sz="0" w:space="0" w:color="auto"/>
      </w:divBdr>
    </w:div>
    <w:div w:id="1711298143">
      <w:bodyDiv w:val="1"/>
      <w:marLeft w:val="0"/>
      <w:marRight w:val="0"/>
      <w:marTop w:val="0"/>
      <w:marBottom w:val="0"/>
      <w:divBdr>
        <w:top w:val="none" w:sz="0" w:space="0" w:color="auto"/>
        <w:left w:val="none" w:sz="0" w:space="0" w:color="auto"/>
        <w:bottom w:val="none" w:sz="0" w:space="0" w:color="auto"/>
        <w:right w:val="none" w:sz="0" w:space="0" w:color="auto"/>
      </w:divBdr>
    </w:div>
    <w:div w:id="1714038577">
      <w:bodyDiv w:val="1"/>
      <w:marLeft w:val="0"/>
      <w:marRight w:val="0"/>
      <w:marTop w:val="0"/>
      <w:marBottom w:val="0"/>
      <w:divBdr>
        <w:top w:val="none" w:sz="0" w:space="0" w:color="auto"/>
        <w:left w:val="none" w:sz="0" w:space="0" w:color="auto"/>
        <w:bottom w:val="none" w:sz="0" w:space="0" w:color="auto"/>
        <w:right w:val="none" w:sz="0" w:space="0" w:color="auto"/>
      </w:divBdr>
    </w:div>
    <w:div w:id="1716084272">
      <w:bodyDiv w:val="1"/>
      <w:marLeft w:val="0"/>
      <w:marRight w:val="0"/>
      <w:marTop w:val="0"/>
      <w:marBottom w:val="0"/>
      <w:divBdr>
        <w:top w:val="none" w:sz="0" w:space="0" w:color="auto"/>
        <w:left w:val="none" w:sz="0" w:space="0" w:color="auto"/>
        <w:bottom w:val="none" w:sz="0" w:space="0" w:color="auto"/>
        <w:right w:val="none" w:sz="0" w:space="0" w:color="auto"/>
      </w:divBdr>
    </w:div>
    <w:div w:id="1716197061">
      <w:bodyDiv w:val="1"/>
      <w:marLeft w:val="0"/>
      <w:marRight w:val="0"/>
      <w:marTop w:val="0"/>
      <w:marBottom w:val="0"/>
      <w:divBdr>
        <w:top w:val="none" w:sz="0" w:space="0" w:color="auto"/>
        <w:left w:val="none" w:sz="0" w:space="0" w:color="auto"/>
        <w:bottom w:val="none" w:sz="0" w:space="0" w:color="auto"/>
        <w:right w:val="none" w:sz="0" w:space="0" w:color="auto"/>
      </w:divBdr>
    </w:div>
    <w:div w:id="1718310361">
      <w:bodyDiv w:val="1"/>
      <w:marLeft w:val="0"/>
      <w:marRight w:val="0"/>
      <w:marTop w:val="0"/>
      <w:marBottom w:val="0"/>
      <w:divBdr>
        <w:top w:val="none" w:sz="0" w:space="0" w:color="auto"/>
        <w:left w:val="none" w:sz="0" w:space="0" w:color="auto"/>
        <w:bottom w:val="none" w:sz="0" w:space="0" w:color="auto"/>
        <w:right w:val="none" w:sz="0" w:space="0" w:color="auto"/>
      </w:divBdr>
    </w:div>
    <w:div w:id="1718776189">
      <w:bodyDiv w:val="1"/>
      <w:marLeft w:val="0"/>
      <w:marRight w:val="0"/>
      <w:marTop w:val="0"/>
      <w:marBottom w:val="0"/>
      <w:divBdr>
        <w:top w:val="none" w:sz="0" w:space="0" w:color="auto"/>
        <w:left w:val="none" w:sz="0" w:space="0" w:color="auto"/>
        <w:bottom w:val="none" w:sz="0" w:space="0" w:color="auto"/>
        <w:right w:val="none" w:sz="0" w:space="0" w:color="auto"/>
      </w:divBdr>
    </w:div>
    <w:div w:id="1719623427">
      <w:bodyDiv w:val="1"/>
      <w:marLeft w:val="0"/>
      <w:marRight w:val="0"/>
      <w:marTop w:val="0"/>
      <w:marBottom w:val="0"/>
      <w:divBdr>
        <w:top w:val="none" w:sz="0" w:space="0" w:color="auto"/>
        <w:left w:val="none" w:sz="0" w:space="0" w:color="auto"/>
        <w:bottom w:val="none" w:sz="0" w:space="0" w:color="auto"/>
        <w:right w:val="none" w:sz="0" w:space="0" w:color="auto"/>
      </w:divBdr>
    </w:div>
    <w:div w:id="1719891986">
      <w:bodyDiv w:val="1"/>
      <w:marLeft w:val="0"/>
      <w:marRight w:val="0"/>
      <w:marTop w:val="0"/>
      <w:marBottom w:val="0"/>
      <w:divBdr>
        <w:top w:val="none" w:sz="0" w:space="0" w:color="auto"/>
        <w:left w:val="none" w:sz="0" w:space="0" w:color="auto"/>
        <w:bottom w:val="none" w:sz="0" w:space="0" w:color="auto"/>
        <w:right w:val="none" w:sz="0" w:space="0" w:color="auto"/>
      </w:divBdr>
    </w:div>
    <w:div w:id="1726442466">
      <w:bodyDiv w:val="1"/>
      <w:marLeft w:val="0"/>
      <w:marRight w:val="0"/>
      <w:marTop w:val="0"/>
      <w:marBottom w:val="0"/>
      <w:divBdr>
        <w:top w:val="none" w:sz="0" w:space="0" w:color="auto"/>
        <w:left w:val="none" w:sz="0" w:space="0" w:color="auto"/>
        <w:bottom w:val="none" w:sz="0" w:space="0" w:color="auto"/>
        <w:right w:val="none" w:sz="0" w:space="0" w:color="auto"/>
      </w:divBdr>
    </w:div>
    <w:div w:id="1726679104">
      <w:bodyDiv w:val="1"/>
      <w:marLeft w:val="0"/>
      <w:marRight w:val="0"/>
      <w:marTop w:val="0"/>
      <w:marBottom w:val="0"/>
      <w:divBdr>
        <w:top w:val="none" w:sz="0" w:space="0" w:color="auto"/>
        <w:left w:val="none" w:sz="0" w:space="0" w:color="auto"/>
        <w:bottom w:val="none" w:sz="0" w:space="0" w:color="auto"/>
        <w:right w:val="none" w:sz="0" w:space="0" w:color="auto"/>
      </w:divBdr>
    </w:div>
    <w:div w:id="1728382080">
      <w:bodyDiv w:val="1"/>
      <w:marLeft w:val="0"/>
      <w:marRight w:val="0"/>
      <w:marTop w:val="0"/>
      <w:marBottom w:val="0"/>
      <w:divBdr>
        <w:top w:val="none" w:sz="0" w:space="0" w:color="auto"/>
        <w:left w:val="none" w:sz="0" w:space="0" w:color="auto"/>
        <w:bottom w:val="none" w:sz="0" w:space="0" w:color="auto"/>
        <w:right w:val="none" w:sz="0" w:space="0" w:color="auto"/>
      </w:divBdr>
    </w:div>
    <w:div w:id="1730298641">
      <w:bodyDiv w:val="1"/>
      <w:marLeft w:val="0"/>
      <w:marRight w:val="0"/>
      <w:marTop w:val="0"/>
      <w:marBottom w:val="0"/>
      <w:divBdr>
        <w:top w:val="none" w:sz="0" w:space="0" w:color="auto"/>
        <w:left w:val="none" w:sz="0" w:space="0" w:color="auto"/>
        <w:bottom w:val="none" w:sz="0" w:space="0" w:color="auto"/>
        <w:right w:val="none" w:sz="0" w:space="0" w:color="auto"/>
      </w:divBdr>
    </w:div>
    <w:div w:id="1730299489">
      <w:bodyDiv w:val="1"/>
      <w:marLeft w:val="0"/>
      <w:marRight w:val="0"/>
      <w:marTop w:val="0"/>
      <w:marBottom w:val="0"/>
      <w:divBdr>
        <w:top w:val="none" w:sz="0" w:space="0" w:color="auto"/>
        <w:left w:val="none" w:sz="0" w:space="0" w:color="auto"/>
        <w:bottom w:val="none" w:sz="0" w:space="0" w:color="auto"/>
        <w:right w:val="none" w:sz="0" w:space="0" w:color="auto"/>
      </w:divBdr>
    </w:div>
    <w:div w:id="1730496119">
      <w:bodyDiv w:val="1"/>
      <w:marLeft w:val="0"/>
      <w:marRight w:val="0"/>
      <w:marTop w:val="0"/>
      <w:marBottom w:val="0"/>
      <w:divBdr>
        <w:top w:val="none" w:sz="0" w:space="0" w:color="auto"/>
        <w:left w:val="none" w:sz="0" w:space="0" w:color="auto"/>
        <w:bottom w:val="none" w:sz="0" w:space="0" w:color="auto"/>
        <w:right w:val="none" w:sz="0" w:space="0" w:color="auto"/>
      </w:divBdr>
    </w:div>
    <w:div w:id="1731147426">
      <w:bodyDiv w:val="1"/>
      <w:marLeft w:val="0"/>
      <w:marRight w:val="0"/>
      <w:marTop w:val="0"/>
      <w:marBottom w:val="0"/>
      <w:divBdr>
        <w:top w:val="none" w:sz="0" w:space="0" w:color="auto"/>
        <w:left w:val="none" w:sz="0" w:space="0" w:color="auto"/>
        <w:bottom w:val="none" w:sz="0" w:space="0" w:color="auto"/>
        <w:right w:val="none" w:sz="0" w:space="0" w:color="auto"/>
      </w:divBdr>
    </w:div>
    <w:div w:id="1732264410">
      <w:bodyDiv w:val="1"/>
      <w:marLeft w:val="0"/>
      <w:marRight w:val="0"/>
      <w:marTop w:val="0"/>
      <w:marBottom w:val="0"/>
      <w:divBdr>
        <w:top w:val="none" w:sz="0" w:space="0" w:color="auto"/>
        <w:left w:val="none" w:sz="0" w:space="0" w:color="auto"/>
        <w:bottom w:val="none" w:sz="0" w:space="0" w:color="auto"/>
        <w:right w:val="none" w:sz="0" w:space="0" w:color="auto"/>
      </w:divBdr>
    </w:div>
    <w:div w:id="1734934839">
      <w:bodyDiv w:val="1"/>
      <w:marLeft w:val="0"/>
      <w:marRight w:val="0"/>
      <w:marTop w:val="0"/>
      <w:marBottom w:val="0"/>
      <w:divBdr>
        <w:top w:val="none" w:sz="0" w:space="0" w:color="auto"/>
        <w:left w:val="none" w:sz="0" w:space="0" w:color="auto"/>
        <w:bottom w:val="none" w:sz="0" w:space="0" w:color="auto"/>
        <w:right w:val="none" w:sz="0" w:space="0" w:color="auto"/>
      </w:divBdr>
    </w:div>
    <w:div w:id="1735276288">
      <w:bodyDiv w:val="1"/>
      <w:marLeft w:val="0"/>
      <w:marRight w:val="0"/>
      <w:marTop w:val="0"/>
      <w:marBottom w:val="0"/>
      <w:divBdr>
        <w:top w:val="none" w:sz="0" w:space="0" w:color="auto"/>
        <w:left w:val="none" w:sz="0" w:space="0" w:color="auto"/>
        <w:bottom w:val="none" w:sz="0" w:space="0" w:color="auto"/>
        <w:right w:val="none" w:sz="0" w:space="0" w:color="auto"/>
      </w:divBdr>
    </w:div>
    <w:div w:id="1736466603">
      <w:bodyDiv w:val="1"/>
      <w:marLeft w:val="0"/>
      <w:marRight w:val="0"/>
      <w:marTop w:val="0"/>
      <w:marBottom w:val="0"/>
      <w:divBdr>
        <w:top w:val="none" w:sz="0" w:space="0" w:color="auto"/>
        <w:left w:val="none" w:sz="0" w:space="0" w:color="auto"/>
        <w:bottom w:val="none" w:sz="0" w:space="0" w:color="auto"/>
        <w:right w:val="none" w:sz="0" w:space="0" w:color="auto"/>
      </w:divBdr>
    </w:div>
    <w:div w:id="1737320548">
      <w:bodyDiv w:val="1"/>
      <w:marLeft w:val="0"/>
      <w:marRight w:val="0"/>
      <w:marTop w:val="0"/>
      <w:marBottom w:val="0"/>
      <w:divBdr>
        <w:top w:val="none" w:sz="0" w:space="0" w:color="auto"/>
        <w:left w:val="none" w:sz="0" w:space="0" w:color="auto"/>
        <w:bottom w:val="none" w:sz="0" w:space="0" w:color="auto"/>
        <w:right w:val="none" w:sz="0" w:space="0" w:color="auto"/>
      </w:divBdr>
    </w:div>
    <w:div w:id="1738278867">
      <w:bodyDiv w:val="1"/>
      <w:marLeft w:val="0"/>
      <w:marRight w:val="0"/>
      <w:marTop w:val="0"/>
      <w:marBottom w:val="0"/>
      <w:divBdr>
        <w:top w:val="none" w:sz="0" w:space="0" w:color="auto"/>
        <w:left w:val="none" w:sz="0" w:space="0" w:color="auto"/>
        <w:bottom w:val="none" w:sz="0" w:space="0" w:color="auto"/>
        <w:right w:val="none" w:sz="0" w:space="0" w:color="auto"/>
      </w:divBdr>
    </w:div>
    <w:div w:id="1739939859">
      <w:bodyDiv w:val="1"/>
      <w:marLeft w:val="0"/>
      <w:marRight w:val="0"/>
      <w:marTop w:val="0"/>
      <w:marBottom w:val="0"/>
      <w:divBdr>
        <w:top w:val="none" w:sz="0" w:space="0" w:color="auto"/>
        <w:left w:val="none" w:sz="0" w:space="0" w:color="auto"/>
        <w:bottom w:val="none" w:sz="0" w:space="0" w:color="auto"/>
        <w:right w:val="none" w:sz="0" w:space="0" w:color="auto"/>
      </w:divBdr>
    </w:div>
    <w:div w:id="1740588421">
      <w:bodyDiv w:val="1"/>
      <w:marLeft w:val="0"/>
      <w:marRight w:val="0"/>
      <w:marTop w:val="0"/>
      <w:marBottom w:val="0"/>
      <w:divBdr>
        <w:top w:val="none" w:sz="0" w:space="0" w:color="auto"/>
        <w:left w:val="none" w:sz="0" w:space="0" w:color="auto"/>
        <w:bottom w:val="none" w:sz="0" w:space="0" w:color="auto"/>
        <w:right w:val="none" w:sz="0" w:space="0" w:color="auto"/>
      </w:divBdr>
    </w:div>
    <w:div w:id="1740666308">
      <w:bodyDiv w:val="1"/>
      <w:marLeft w:val="0"/>
      <w:marRight w:val="0"/>
      <w:marTop w:val="0"/>
      <w:marBottom w:val="0"/>
      <w:divBdr>
        <w:top w:val="none" w:sz="0" w:space="0" w:color="auto"/>
        <w:left w:val="none" w:sz="0" w:space="0" w:color="auto"/>
        <w:bottom w:val="none" w:sz="0" w:space="0" w:color="auto"/>
        <w:right w:val="none" w:sz="0" w:space="0" w:color="auto"/>
      </w:divBdr>
    </w:div>
    <w:div w:id="1741823363">
      <w:bodyDiv w:val="1"/>
      <w:marLeft w:val="0"/>
      <w:marRight w:val="0"/>
      <w:marTop w:val="0"/>
      <w:marBottom w:val="0"/>
      <w:divBdr>
        <w:top w:val="none" w:sz="0" w:space="0" w:color="auto"/>
        <w:left w:val="none" w:sz="0" w:space="0" w:color="auto"/>
        <w:bottom w:val="none" w:sz="0" w:space="0" w:color="auto"/>
        <w:right w:val="none" w:sz="0" w:space="0" w:color="auto"/>
      </w:divBdr>
    </w:div>
    <w:div w:id="1743986832">
      <w:bodyDiv w:val="1"/>
      <w:marLeft w:val="0"/>
      <w:marRight w:val="0"/>
      <w:marTop w:val="0"/>
      <w:marBottom w:val="0"/>
      <w:divBdr>
        <w:top w:val="none" w:sz="0" w:space="0" w:color="auto"/>
        <w:left w:val="none" w:sz="0" w:space="0" w:color="auto"/>
        <w:bottom w:val="none" w:sz="0" w:space="0" w:color="auto"/>
        <w:right w:val="none" w:sz="0" w:space="0" w:color="auto"/>
      </w:divBdr>
    </w:div>
    <w:div w:id="1744909462">
      <w:bodyDiv w:val="1"/>
      <w:marLeft w:val="0"/>
      <w:marRight w:val="0"/>
      <w:marTop w:val="0"/>
      <w:marBottom w:val="0"/>
      <w:divBdr>
        <w:top w:val="none" w:sz="0" w:space="0" w:color="auto"/>
        <w:left w:val="none" w:sz="0" w:space="0" w:color="auto"/>
        <w:bottom w:val="none" w:sz="0" w:space="0" w:color="auto"/>
        <w:right w:val="none" w:sz="0" w:space="0" w:color="auto"/>
      </w:divBdr>
    </w:div>
    <w:div w:id="1746299911">
      <w:bodyDiv w:val="1"/>
      <w:marLeft w:val="0"/>
      <w:marRight w:val="0"/>
      <w:marTop w:val="0"/>
      <w:marBottom w:val="0"/>
      <w:divBdr>
        <w:top w:val="none" w:sz="0" w:space="0" w:color="auto"/>
        <w:left w:val="none" w:sz="0" w:space="0" w:color="auto"/>
        <w:bottom w:val="none" w:sz="0" w:space="0" w:color="auto"/>
        <w:right w:val="none" w:sz="0" w:space="0" w:color="auto"/>
      </w:divBdr>
    </w:div>
    <w:div w:id="1746950940">
      <w:bodyDiv w:val="1"/>
      <w:marLeft w:val="0"/>
      <w:marRight w:val="0"/>
      <w:marTop w:val="0"/>
      <w:marBottom w:val="0"/>
      <w:divBdr>
        <w:top w:val="none" w:sz="0" w:space="0" w:color="auto"/>
        <w:left w:val="none" w:sz="0" w:space="0" w:color="auto"/>
        <w:bottom w:val="none" w:sz="0" w:space="0" w:color="auto"/>
        <w:right w:val="none" w:sz="0" w:space="0" w:color="auto"/>
      </w:divBdr>
    </w:div>
    <w:div w:id="1747264542">
      <w:bodyDiv w:val="1"/>
      <w:marLeft w:val="0"/>
      <w:marRight w:val="0"/>
      <w:marTop w:val="0"/>
      <w:marBottom w:val="0"/>
      <w:divBdr>
        <w:top w:val="none" w:sz="0" w:space="0" w:color="auto"/>
        <w:left w:val="none" w:sz="0" w:space="0" w:color="auto"/>
        <w:bottom w:val="none" w:sz="0" w:space="0" w:color="auto"/>
        <w:right w:val="none" w:sz="0" w:space="0" w:color="auto"/>
      </w:divBdr>
    </w:div>
    <w:div w:id="1747609203">
      <w:bodyDiv w:val="1"/>
      <w:marLeft w:val="0"/>
      <w:marRight w:val="0"/>
      <w:marTop w:val="0"/>
      <w:marBottom w:val="0"/>
      <w:divBdr>
        <w:top w:val="none" w:sz="0" w:space="0" w:color="auto"/>
        <w:left w:val="none" w:sz="0" w:space="0" w:color="auto"/>
        <w:bottom w:val="none" w:sz="0" w:space="0" w:color="auto"/>
        <w:right w:val="none" w:sz="0" w:space="0" w:color="auto"/>
      </w:divBdr>
    </w:div>
    <w:div w:id="1747804774">
      <w:bodyDiv w:val="1"/>
      <w:marLeft w:val="0"/>
      <w:marRight w:val="0"/>
      <w:marTop w:val="0"/>
      <w:marBottom w:val="0"/>
      <w:divBdr>
        <w:top w:val="none" w:sz="0" w:space="0" w:color="auto"/>
        <w:left w:val="none" w:sz="0" w:space="0" w:color="auto"/>
        <w:bottom w:val="none" w:sz="0" w:space="0" w:color="auto"/>
        <w:right w:val="none" w:sz="0" w:space="0" w:color="auto"/>
      </w:divBdr>
    </w:div>
    <w:div w:id="1748720423">
      <w:bodyDiv w:val="1"/>
      <w:marLeft w:val="0"/>
      <w:marRight w:val="0"/>
      <w:marTop w:val="0"/>
      <w:marBottom w:val="0"/>
      <w:divBdr>
        <w:top w:val="none" w:sz="0" w:space="0" w:color="auto"/>
        <w:left w:val="none" w:sz="0" w:space="0" w:color="auto"/>
        <w:bottom w:val="none" w:sz="0" w:space="0" w:color="auto"/>
        <w:right w:val="none" w:sz="0" w:space="0" w:color="auto"/>
      </w:divBdr>
    </w:div>
    <w:div w:id="1748917826">
      <w:bodyDiv w:val="1"/>
      <w:marLeft w:val="0"/>
      <w:marRight w:val="0"/>
      <w:marTop w:val="0"/>
      <w:marBottom w:val="0"/>
      <w:divBdr>
        <w:top w:val="none" w:sz="0" w:space="0" w:color="auto"/>
        <w:left w:val="none" w:sz="0" w:space="0" w:color="auto"/>
        <w:bottom w:val="none" w:sz="0" w:space="0" w:color="auto"/>
        <w:right w:val="none" w:sz="0" w:space="0" w:color="auto"/>
      </w:divBdr>
    </w:div>
    <w:div w:id="1750149180">
      <w:bodyDiv w:val="1"/>
      <w:marLeft w:val="0"/>
      <w:marRight w:val="0"/>
      <w:marTop w:val="0"/>
      <w:marBottom w:val="0"/>
      <w:divBdr>
        <w:top w:val="none" w:sz="0" w:space="0" w:color="auto"/>
        <w:left w:val="none" w:sz="0" w:space="0" w:color="auto"/>
        <w:bottom w:val="none" w:sz="0" w:space="0" w:color="auto"/>
        <w:right w:val="none" w:sz="0" w:space="0" w:color="auto"/>
      </w:divBdr>
    </w:div>
    <w:div w:id="1751194787">
      <w:bodyDiv w:val="1"/>
      <w:marLeft w:val="0"/>
      <w:marRight w:val="0"/>
      <w:marTop w:val="0"/>
      <w:marBottom w:val="0"/>
      <w:divBdr>
        <w:top w:val="none" w:sz="0" w:space="0" w:color="auto"/>
        <w:left w:val="none" w:sz="0" w:space="0" w:color="auto"/>
        <w:bottom w:val="none" w:sz="0" w:space="0" w:color="auto"/>
        <w:right w:val="none" w:sz="0" w:space="0" w:color="auto"/>
      </w:divBdr>
    </w:div>
    <w:div w:id="1751611370">
      <w:bodyDiv w:val="1"/>
      <w:marLeft w:val="0"/>
      <w:marRight w:val="0"/>
      <w:marTop w:val="0"/>
      <w:marBottom w:val="0"/>
      <w:divBdr>
        <w:top w:val="none" w:sz="0" w:space="0" w:color="auto"/>
        <w:left w:val="none" w:sz="0" w:space="0" w:color="auto"/>
        <w:bottom w:val="none" w:sz="0" w:space="0" w:color="auto"/>
        <w:right w:val="none" w:sz="0" w:space="0" w:color="auto"/>
      </w:divBdr>
    </w:div>
    <w:div w:id="1751997468">
      <w:bodyDiv w:val="1"/>
      <w:marLeft w:val="0"/>
      <w:marRight w:val="0"/>
      <w:marTop w:val="0"/>
      <w:marBottom w:val="0"/>
      <w:divBdr>
        <w:top w:val="none" w:sz="0" w:space="0" w:color="auto"/>
        <w:left w:val="none" w:sz="0" w:space="0" w:color="auto"/>
        <w:bottom w:val="none" w:sz="0" w:space="0" w:color="auto"/>
        <w:right w:val="none" w:sz="0" w:space="0" w:color="auto"/>
      </w:divBdr>
    </w:div>
    <w:div w:id="1752386836">
      <w:bodyDiv w:val="1"/>
      <w:marLeft w:val="0"/>
      <w:marRight w:val="0"/>
      <w:marTop w:val="0"/>
      <w:marBottom w:val="0"/>
      <w:divBdr>
        <w:top w:val="none" w:sz="0" w:space="0" w:color="auto"/>
        <w:left w:val="none" w:sz="0" w:space="0" w:color="auto"/>
        <w:bottom w:val="none" w:sz="0" w:space="0" w:color="auto"/>
        <w:right w:val="none" w:sz="0" w:space="0" w:color="auto"/>
      </w:divBdr>
    </w:div>
    <w:div w:id="1752893671">
      <w:bodyDiv w:val="1"/>
      <w:marLeft w:val="0"/>
      <w:marRight w:val="0"/>
      <w:marTop w:val="0"/>
      <w:marBottom w:val="0"/>
      <w:divBdr>
        <w:top w:val="none" w:sz="0" w:space="0" w:color="auto"/>
        <w:left w:val="none" w:sz="0" w:space="0" w:color="auto"/>
        <w:bottom w:val="none" w:sz="0" w:space="0" w:color="auto"/>
        <w:right w:val="none" w:sz="0" w:space="0" w:color="auto"/>
      </w:divBdr>
    </w:div>
    <w:div w:id="1754083030">
      <w:bodyDiv w:val="1"/>
      <w:marLeft w:val="0"/>
      <w:marRight w:val="0"/>
      <w:marTop w:val="0"/>
      <w:marBottom w:val="0"/>
      <w:divBdr>
        <w:top w:val="none" w:sz="0" w:space="0" w:color="auto"/>
        <w:left w:val="none" w:sz="0" w:space="0" w:color="auto"/>
        <w:bottom w:val="none" w:sz="0" w:space="0" w:color="auto"/>
        <w:right w:val="none" w:sz="0" w:space="0" w:color="auto"/>
      </w:divBdr>
    </w:div>
    <w:div w:id="1755202413">
      <w:bodyDiv w:val="1"/>
      <w:marLeft w:val="0"/>
      <w:marRight w:val="0"/>
      <w:marTop w:val="0"/>
      <w:marBottom w:val="0"/>
      <w:divBdr>
        <w:top w:val="none" w:sz="0" w:space="0" w:color="auto"/>
        <w:left w:val="none" w:sz="0" w:space="0" w:color="auto"/>
        <w:bottom w:val="none" w:sz="0" w:space="0" w:color="auto"/>
        <w:right w:val="none" w:sz="0" w:space="0" w:color="auto"/>
      </w:divBdr>
    </w:div>
    <w:div w:id="1755738442">
      <w:bodyDiv w:val="1"/>
      <w:marLeft w:val="0"/>
      <w:marRight w:val="0"/>
      <w:marTop w:val="0"/>
      <w:marBottom w:val="0"/>
      <w:divBdr>
        <w:top w:val="none" w:sz="0" w:space="0" w:color="auto"/>
        <w:left w:val="none" w:sz="0" w:space="0" w:color="auto"/>
        <w:bottom w:val="none" w:sz="0" w:space="0" w:color="auto"/>
        <w:right w:val="none" w:sz="0" w:space="0" w:color="auto"/>
      </w:divBdr>
    </w:div>
    <w:div w:id="1756709492">
      <w:bodyDiv w:val="1"/>
      <w:marLeft w:val="0"/>
      <w:marRight w:val="0"/>
      <w:marTop w:val="0"/>
      <w:marBottom w:val="0"/>
      <w:divBdr>
        <w:top w:val="none" w:sz="0" w:space="0" w:color="auto"/>
        <w:left w:val="none" w:sz="0" w:space="0" w:color="auto"/>
        <w:bottom w:val="none" w:sz="0" w:space="0" w:color="auto"/>
        <w:right w:val="none" w:sz="0" w:space="0" w:color="auto"/>
      </w:divBdr>
    </w:div>
    <w:div w:id="1758094044">
      <w:bodyDiv w:val="1"/>
      <w:marLeft w:val="0"/>
      <w:marRight w:val="0"/>
      <w:marTop w:val="0"/>
      <w:marBottom w:val="0"/>
      <w:divBdr>
        <w:top w:val="none" w:sz="0" w:space="0" w:color="auto"/>
        <w:left w:val="none" w:sz="0" w:space="0" w:color="auto"/>
        <w:bottom w:val="none" w:sz="0" w:space="0" w:color="auto"/>
        <w:right w:val="none" w:sz="0" w:space="0" w:color="auto"/>
      </w:divBdr>
    </w:div>
    <w:div w:id="1758549512">
      <w:bodyDiv w:val="1"/>
      <w:marLeft w:val="0"/>
      <w:marRight w:val="0"/>
      <w:marTop w:val="0"/>
      <w:marBottom w:val="0"/>
      <w:divBdr>
        <w:top w:val="none" w:sz="0" w:space="0" w:color="auto"/>
        <w:left w:val="none" w:sz="0" w:space="0" w:color="auto"/>
        <w:bottom w:val="none" w:sz="0" w:space="0" w:color="auto"/>
        <w:right w:val="none" w:sz="0" w:space="0" w:color="auto"/>
      </w:divBdr>
    </w:div>
    <w:div w:id="1759475922">
      <w:bodyDiv w:val="1"/>
      <w:marLeft w:val="0"/>
      <w:marRight w:val="0"/>
      <w:marTop w:val="0"/>
      <w:marBottom w:val="0"/>
      <w:divBdr>
        <w:top w:val="none" w:sz="0" w:space="0" w:color="auto"/>
        <w:left w:val="none" w:sz="0" w:space="0" w:color="auto"/>
        <w:bottom w:val="none" w:sz="0" w:space="0" w:color="auto"/>
        <w:right w:val="none" w:sz="0" w:space="0" w:color="auto"/>
      </w:divBdr>
    </w:div>
    <w:div w:id="1760565056">
      <w:bodyDiv w:val="1"/>
      <w:marLeft w:val="0"/>
      <w:marRight w:val="0"/>
      <w:marTop w:val="0"/>
      <w:marBottom w:val="0"/>
      <w:divBdr>
        <w:top w:val="none" w:sz="0" w:space="0" w:color="auto"/>
        <w:left w:val="none" w:sz="0" w:space="0" w:color="auto"/>
        <w:bottom w:val="none" w:sz="0" w:space="0" w:color="auto"/>
        <w:right w:val="none" w:sz="0" w:space="0" w:color="auto"/>
      </w:divBdr>
    </w:div>
    <w:div w:id="1761482041">
      <w:bodyDiv w:val="1"/>
      <w:marLeft w:val="0"/>
      <w:marRight w:val="0"/>
      <w:marTop w:val="0"/>
      <w:marBottom w:val="0"/>
      <w:divBdr>
        <w:top w:val="none" w:sz="0" w:space="0" w:color="auto"/>
        <w:left w:val="none" w:sz="0" w:space="0" w:color="auto"/>
        <w:bottom w:val="none" w:sz="0" w:space="0" w:color="auto"/>
        <w:right w:val="none" w:sz="0" w:space="0" w:color="auto"/>
      </w:divBdr>
    </w:div>
    <w:div w:id="1762218424">
      <w:bodyDiv w:val="1"/>
      <w:marLeft w:val="0"/>
      <w:marRight w:val="0"/>
      <w:marTop w:val="0"/>
      <w:marBottom w:val="0"/>
      <w:divBdr>
        <w:top w:val="none" w:sz="0" w:space="0" w:color="auto"/>
        <w:left w:val="none" w:sz="0" w:space="0" w:color="auto"/>
        <w:bottom w:val="none" w:sz="0" w:space="0" w:color="auto"/>
        <w:right w:val="none" w:sz="0" w:space="0" w:color="auto"/>
      </w:divBdr>
    </w:div>
    <w:div w:id="1762336203">
      <w:bodyDiv w:val="1"/>
      <w:marLeft w:val="0"/>
      <w:marRight w:val="0"/>
      <w:marTop w:val="0"/>
      <w:marBottom w:val="0"/>
      <w:divBdr>
        <w:top w:val="none" w:sz="0" w:space="0" w:color="auto"/>
        <w:left w:val="none" w:sz="0" w:space="0" w:color="auto"/>
        <w:bottom w:val="none" w:sz="0" w:space="0" w:color="auto"/>
        <w:right w:val="none" w:sz="0" w:space="0" w:color="auto"/>
      </w:divBdr>
    </w:div>
    <w:div w:id="1763605116">
      <w:bodyDiv w:val="1"/>
      <w:marLeft w:val="0"/>
      <w:marRight w:val="0"/>
      <w:marTop w:val="0"/>
      <w:marBottom w:val="0"/>
      <w:divBdr>
        <w:top w:val="none" w:sz="0" w:space="0" w:color="auto"/>
        <w:left w:val="none" w:sz="0" w:space="0" w:color="auto"/>
        <w:bottom w:val="none" w:sz="0" w:space="0" w:color="auto"/>
        <w:right w:val="none" w:sz="0" w:space="0" w:color="auto"/>
      </w:divBdr>
    </w:div>
    <w:div w:id="1763868552">
      <w:bodyDiv w:val="1"/>
      <w:marLeft w:val="0"/>
      <w:marRight w:val="0"/>
      <w:marTop w:val="0"/>
      <w:marBottom w:val="0"/>
      <w:divBdr>
        <w:top w:val="none" w:sz="0" w:space="0" w:color="auto"/>
        <w:left w:val="none" w:sz="0" w:space="0" w:color="auto"/>
        <w:bottom w:val="none" w:sz="0" w:space="0" w:color="auto"/>
        <w:right w:val="none" w:sz="0" w:space="0" w:color="auto"/>
      </w:divBdr>
    </w:div>
    <w:div w:id="1764036423">
      <w:bodyDiv w:val="1"/>
      <w:marLeft w:val="0"/>
      <w:marRight w:val="0"/>
      <w:marTop w:val="0"/>
      <w:marBottom w:val="0"/>
      <w:divBdr>
        <w:top w:val="none" w:sz="0" w:space="0" w:color="auto"/>
        <w:left w:val="none" w:sz="0" w:space="0" w:color="auto"/>
        <w:bottom w:val="none" w:sz="0" w:space="0" w:color="auto"/>
        <w:right w:val="none" w:sz="0" w:space="0" w:color="auto"/>
      </w:divBdr>
    </w:div>
    <w:div w:id="1765147924">
      <w:bodyDiv w:val="1"/>
      <w:marLeft w:val="0"/>
      <w:marRight w:val="0"/>
      <w:marTop w:val="0"/>
      <w:marBottom w:val="0"/>
      <w:divBdr>
        <w:top w:val="none" w:sz="0" w:space="0" w:color="auto"/>
        <w:left w:val="none" w:sz="0" w:space="0" w:color="auto"/>
        <w:bottom w:val="none" w:sz="0" w:space="0" w:color="auto"/>
        <w:right w:val="none" w:sz="0" w:space="0" w:color="auto"/>
      </w:divBdr>
    </w:div>
    <w:div w:id="1766338694">
      <w:bodyDiv w:val="1"/>
      <w:marLeft w:val="0"/>
      <w:marRight w:val="0"/>
      <w:marTop w:val="0"/>
      <w:marBottom w:val="0"/>
      <w:divBdr>
        <w:top w:val="none" w:sz="0" w:space="0" w:color="auto"/>
        <w:left w:val="none" w:sz="0" w:space="0" w:color="auto"/>
        <w:bottom w:val="none" w:sz="0" w:space="0" w:color="auto"/>
        <w:right w:val="none" w:sz="0" w:space="0" w:color="auto"/>
      </w:divBdr>
    </w:div>
    <w:div w:id="1766924120">
      <w:bodyDiv w:val="1"/>
      <w:marLeft w:val="0"/>
      <w:marRight w:val="0"/>
      <w:marTop w:val="0"/>
      <w:marBottom w:val="0"/>
      <w:divBdr>
        <w:top w:val="none" w:sz="0" w:space="0" w:color="auto"/>
        <w:left w:val="none" w:sz="0" w:space="0" w:color="auto"/>
        <w:bottom w:val="none" w:sz="0" w:space="0" w:color="auto"/>
        <w:right w:val="none" w:sz="0" w:space="0" w:color="auto"/>
      </w:divBdr>
    </w:div>
    <w:div w:id="1767143192">
      <w:bodyDiv w:val="1"/>
      <w:marLeft w:val="0"/>
      <w:marRight w:val="0"/>
      <w:marTop w:val="0"/>
      <w:marBottom w:val="0"/>
      <w:divBdr>
        <w:top w:val="none" w:sz="0" w:space="0" w:color="auto"/>
        <w:left w:val="none" w:sz="0" w:space="0" w:color="auto"/>
        <w:bottom w:val="none" w:sz="0" w:space="0" w:color="auto"/>
        <w:right w:val="none" w:sz="0" w:space="0" w:color="auto"/>
      </w:divBdr>
    </w:div>
    <w:div w:id="1768773005">
      <w:bodyDiv w:val="1"/>
      <w:marLeft w:val="0"/>
      <w:marRight w:val="0"/>
      <w:marTop w:val="0"/>
      <w:marBottom w:val="0"/>
      <w:divBdr>
        <w:top w:val="none" w:sz="0" w:space="0" w:color="auto"/>
        <w:left w:val="none" w:sz="0" w:space="0" w:color="auto"/>
        <w:bottom w:val="none" w:sz="0" w:space="0" w:color="auto"/>
        <w:right w:val="none" w:sz="0" w:space="0" w:color="auto"/>
      </w:divBdr>
    </w:div>
    <w:div w:id="1769347248">
      <w:bodyDiv w:val="1"/>
      <w:marLeft w:val="0"/>
      <w:marRight w:val="0"/>
      <w:marTop w:val="0"/>
      <w:marBottom w:val="0"/>
      <w:divBdr>
        <w:top w:val="none" w:sz="0" w:space="0" w:color="auto"/>
        <w:left w:val="none" w:sz="0" w:space="0" w:color="auto"/>
        <w:bottom w:val="none" w:sz="0" w:space="0" w:color="auto"/>
        <w:right w:val="none" w:sz="0" w:space="0" w:color="auto"/>
      </w:divBdr>
    </w:div>
    <w:div w:id="1770081775">
      <w:bodyDiv w:val="1"/>
      <w:marLeft w:val="0"/>
      <w:marRight w:val="0"/>
      <w:marTop w:val="0"/>
      <w:marBottom w:val="0"/>
      <w:divBdr>
        <w:top w:val="none" w:sz="0" w:space="0" w:color="auto"/>
        <w:left w:val="none" w:sz="0" w:space="0" w:color="auto"/>
        <w:bottom w:val="none" w:sz="0" w:space="0" w:color="auto"/>
        <w:right w:val="none" w:sz="0" w:space="0" w:color="auto"/>
      </w:divBdr>
    </w:div>
    <w:div w:id="1770664206">
      <w:bodyDiv w:val="1"/>
      <w:marLeft w:val="0"/>
      <w:marRight w:val="0"/>
      <w:marTop w:val="0"/>
      <w:marBottom w:val="0"/>
      <w:divBdr>
        <w:top w:val="none" w:sz="0" w:space="0" w:color="auto"/>
        <w:left w:val="none" w:sz="0" w:space="0" w:color="auto"/>
        <w:bottom w:val="none" w:sz="0" w:space="0" w:color="auto"/>
        <w:right w:val="none" w:sz="0" w:space="0" w:color="auto"/>
      </w:divBdr>
    </w:div>
    <w:div w:id="1771075801">
      <w:bodyDiv w:val="1"/>
      <w:marLeft w:val="0"/>
      <w:marRight w:val="0"/>
      <w:marTop w:val="0"/>
      <w:marBottom w:val="0"/>
      <w:divBdr>
        <w:top w:val="none" w:sz="0" w:space="0" w:color="auto"/>
        <w:left w:val="none" w:sz="0" w:space="0" w:color="auto"/>
        <w:bottom w:val="none" w:sz="0" w:space="0" w:color="auto"/>
        <w:right w:val="none" w:sz="0" w:space="0" w:color="auto"/>
      </w:divBdr>
    </w:div>
    <w:div w:id="1772123996">
      <w:bodyDiv w:val="1"/>
      <w:marLeft w:val="0"/>
      <w:marRight w:val="0"/>
      <w:marTop w:val="0"/>
      <w:marBottom w:val="0"/>
      <w:divBdr>
        <w:top w:val="none" w:sz="0" w:space="0" w:color="auto"/>
        <w:left w:val="none" w:sz="0" w:space="0" w:color="auto"/>
        <w:bottom w:val="none" w:sz="0" w:space="0" w:color="auto"/>
        <w:right w:val="none" w:sz="0" w:space="0" w:color="auto"/>
      </w:divBdr>
    </w:div>
    <w:div w:id="1772168184">
      <w:bodyDiv w:val="1"/>
      <w:marLeft w:val="0"/>
      <w:marRight w:val="0"/>
      <w:marTop w:val="0"/>
      <w:marBottom w:val="0"/>
      <w:divBdr>
        <w:top w:val="none" w:sz="0" w:space="0" w:color="auto"/>
        <w:left w:val="none" w:sz="0" w:space="0" w:color="auto"/>
        <w:bottom w:val="none" w:sz="0" w:space="0" w:color="auto"/>
        <w:right w:val="none" w:sz="0" w:space="0" w:color="auto"/>
      </w:divBdr>
    </w:div>
    <w:div w:id="1772699501">
      <w:bodyDiv w:val="1"/>
      <w:marLeft w:val="0"/>
      <w:marRight w:val="0"/>
      <w:marTop w:val="0"/>
      <w:marBottom w:val="0"/>
      <w:divBdr>
        <w:top w:val="none" w:sz="0" w:space="0" w:color="auto"/>
        <w:left w:val="none" w:sz="0" w:space="0" w:color="auto"/>
        <w:bottom w:val="none" w:sz="0" w:space="0" w:color="auto"/>
        <w:right w:val="none" w:sz="0" w:space="0" w:color="auto"/>
      </w:divBdr>
    </w:div>
    <w:div w:id="1773159740">
      <w:bodyDiv w:val="1"/>
      <w:marLeft w:val="0"/>
      <w:marRight w:val="0"/>
      <w:marTop w:val="0"/>
      <w:marBottom w:val="0"/>
      <w:divBdr>
        <w:top w:val="none" w:sz="0" w:space="0" w:color="auto"/>
        <w:left w:val="none" w:sz="0" w:space="0" w:color="auto"/>
        <w:bottom w:val="none" w:sz="0" w:space="0" w:color="auto"/>
        <w:right w:val="none" w:sz="0" w:space="0" w:color="auto"/>
      </w:divBdr>
    </w:div>
    <w:div w:id="1774789485">
      <w:bodyDiv w:val="1"/>
      <w:marLeft w:val="0"/>
      <w:marRight w:val="0"/>
      <w:marTop w:val="0"/>
      <w:marBottom w:val="0"/>
      <w:divBdr>
        <w:top w:val="none" w:sz="0" w:space="0" w:color="auto"/>
        <w:left w:val="none" w:sz="0" w:space="0" w:color="auto"/>
        <w:bottom w:val="none" w:sz="0" w:space="0" w:color="auto"/>
        <w:right w:val="none" w:sz="0" w:space="0" w:color="auto"/>
      </w:divBdr>
    </w:div>
    <w:div w:id="1775589853">
      <w:bodyDiv w:val="1"/>
      <w:marLeft w:val="0"/>
      <w:marRight w:val="0"/>
      <w:marTop w:val="0"/>
      <w:marBottom w:val="0"/>
      <w:divBdr>
        <w:top w:val="none" w:sz="0" w:space="0" w:color="auto"/>
        <w:left w:val="none" w:sz="0" w:space="0" w:color="auto"/>
        <w:bottom w:val="none" w:sz="0" w:space="0" w:color="auto"/>
        <w:right w:val="none" w:sz="0" w:space="0" w:color="auto"/>
      </w:divBdr>
    </w:div>
    <w:div w:id="1777288528">
      <w:bodyDiv w:val="1"/>
      <w:marLeft w:val="0"/>
      <w:marRight w:val="0"/>
      <w:marTop w:val="0"/>
      <w:marBottom w:val="0"/>
      <w:divBdr>
        <w:top w:val="none" w:sz="0" w:space="0" w:color="auto"/>
        <w:left w:val="none" w:sz="0" w:space="0" w:color="auto"/>
        <w:bottom w:val="none" w:sz="0" w:space="0" w:color="auto"/>
        <w:right w:val="none" w:sz="0" w:space="0" w:color="auto"/>
      </w:divBdr>
    </w:div>
    <w:div w:id="1778018454">
      <w:bodyDiv w:val="1"/>
      <w:marLeft w:val="0"/>
      <w:marRight w:val="0"/>
      <w:marTop w:val="0"/>
      <w:marBottom w:val="0"/>
      <w:divBdr>
        <w:top w:val="none" w:sz="0" w:space="0" w:color="auto"/>
        <w:left w:val="none" w:sz="0" w:space="0" w:color="auto"/>
        <w:bottom w:val="none" w:sz="0" w:space="0" w:color="auto"/>
        <w:right w:val="none" w:sz="0" w:space="0" w:color="auto"/>
      </w:divBdr>
    </w:div>
    <w:div w:id="1778985562">
      <w:bodyDiv w:val="1"/>
      <w:marLeft w:val="0"/>
      <w:marRight w:val="0"/>
      <w:marTop w:val="0"/>
      <w:marBottom w:val="0"/>
      <w:divBdr>
        <w:top w:val="none" w:sz="0" w:space="0" w:color="auto"/>
        <w:left w:val="none" w:sz="0" w:space="0" w:color="auto"/>
        <w:bottom w:val="none" w:sz="0" w:space="0" w:color="auto"/>
        <w:right w:val="none" w:sz="0" w:space="0" w:color="auto"/>
      </w:divBdr>
    </w:div>
    <w:div w:id="1779909887">
      <w:bodyDiv w:val="1"/>
      <w:marLeft w:val="0"/>
      <w:marRight w:val="0"/>
      <w:marTop w:val="0"/>
      <w:marBottom w:val="0"/>
      <w:divBdr>
        <w:top w:val="none" w:sz="0" w:space="0" w:color="auto"/>
        <w:left w:val="none" w:sz="0" w:space="0" w:color="auto"/>
        <w:bottom w:val="none" w:sz="0" w:space="0" w:color="auto"/>
        <w:right w:val="none" w:sz="0" w:space="0" w:color="auto"/>
      </w:divBdr>
    </w:div>
    <w:div w:id="1779985507">
      <w:bodyDiv w:val="1"/>
      <w:marLeft w:val="0"/>
      <w:marRight w:val="0"/>
      <w:marTop w:val="0"/>
      <w:marBottom w:val="0"/>
      <w:divBdr>
        <w:top w:val="none" w:sz="0" w:space="0" w:color="auto"/>
        <w:left w:val="none" w:sz="0" w:space="0" w:color="auto"/>
        <w:bottom w:val="none" w:sz="0" w:space="0" w:color="auto"/>
        <w:right w:val="none" w:sz="0" w:space="0" w:color="auto"/>
      </w:divBdr>
    </w:div>
    <w:div w:id="1780875921">
      <w:bodyDiv w:val="1"/>
      <w:marLeft w:val="0"/>
      <w:marRight w:val="0"/>
      <w:marTop w:val="0"/>
      <w:marBottom w:val="0"/>
      <w:divBdr>
        <w:top w:val="none" w:sz="0" w:space="0" w:color="auto"/>
        <w:left w:val="none" w:sz="0" w:space="0" w:color="auto"/>
        <w:bottom w:val="none" w:sz="0" w:space="0" w:color="auto"/>
        <w:right w:val="none" w:sz="0" w:space="0" w:color="auto"/>
      </w:divBdr>
    </w:div>
    <w:div w:id="1780880462">
      <w:bodyDiv w:val="1"/>
      <w:marLeft w:val="0"/>
      <w:marRight w:val="0"/>
      <w:marTop w:val="0"/>
      <w:marBottom w:val="0"/>
      <w:divBdr>
        <w:top w:val="none" w:sz="0" w:space="0" w:color="auto"/>
        <w:left w:val="none" w:sz="0" w:space="0" w:color="auto"/>
        <w:bottom w:val="none" w:sz="0" w:space="0" w:color="auto"/>
        <w:right w:val="none" w:sz="0" w:space="0" w:color="auto"/>
      </w:divBdr>
    </w:div>
    <w:div w:id="1781875558">
      <w:bodyDiv w:val="1"/>
      <w:marLeft w:val="0"/>
      <w:marRight w:val="0"/>
      <w:marTop w:val="0"/>
      <w:marBottom w:val="0"/>
      <w:divBdr>
        <w:top w:val="none" w:sz="0" w:space="0" w:color="auto"/>
        <w:left w:val="none" w:sz="0" w:space="0" w:color="auto"/>
        <w:bottom w:val="none" w:sz="0" w:space="0" w:color="auto"/>
        <w:right w:val="none" w:sz="0" w:space="0" w:color="auto"/>
      </w:divBdr>
    </w:div>
    <w:div w:id="1782453557">
      <w:bodyDiv w:val="1"/>
      <w:marLeft w:val="0"/>
      <w:marRight w:val="0"/>
      <w:marTop w:val="0"/>
      <w:marBottom w:val="0"/>
      <w:divBdr>
        <w:top w:val="none" w:sz="0" w:space="0" w:color="auto"/>
        <w:left w:val="none" w:sz="0" w:space="0" w:color="auto"/>
        <w:bottom w:val="none" w:sz="0" w:space="0" w:color="auto"/>
        <w:right w:val="none" w:sz="0" w:space="0" w:color="auto"/>
      </w:divBdr>
    </w:div>
    <w:div w:id="1783110866">
      <w:bodyDiv w:val="1"/>
      <w:marLeft w:val="0"/>
      <w:marRight w:val="0"/>
      <w:marTop w:val="0"/>
      <w:marBottom w:val="0"/>
      <w:divBdr>
        <w:top w:val="none" w:sz="0" w:space="0" w:color="auto"/>
        <w:left w:val="none" w:sz="0" w:space="0" w:color="auto"/>
        <w:bottom w:val="none" w:sz="0" w:space="0" w:color="auto"/>
        <w:right w:val="none" w:sz="0" w:space="0" w:color="auto"/>
      </w:divBdr>
    </w:div>
    <w:div w:id="1785154056">
      <w:bodyDiv w:val="1"/>
      <w:marLeft w:val="0"/>
      <w:marRight w:val="0"/>
      <w:marTop w:val="0"/>
      <w:marBottom w:val="0"/>
      <w:divBdr>
        <w:top w:val="none" w:sz="0" w:space="0" w:color="auto"/>
        <w:left w:val="none" w:sz="0" w:space="0" w:color="auto"/>
        <w:bottom w:val="none" w:sz="0" w:space="0" w:color="auto"/>
        <w:right w:val="none" w:sz="0" w:space="0" w:color="auto"/>
      </w:divBdr>
    </w:div>
    <w:div w:id="1786265729">
      <w:bodyDiv w:val="1"/>
      <w:marLeft w:val="0"/>
      <w:marRight w:val="0"/>
      <w:marTop w:val="0"/>
      <w:marBottom w:val="0"/>
      <w:divBdr>
        <w:top w:val="none" w:sz="0" w:space="0" w:color="auto"/>
        <w:left w:val="none" w:sz="0" w:space="0" w:color="auto"/>
        <w:bottom w:val="none" w:sz="0" w:space="0" w:color="auto"/>
        <w:right w:val="none" w:sz="0" w:space="0" w:color="auto"/>
      </w:divBdr>
    </w:div>
    <w:div w:id="1786273146">
      <w:bodyDiv w:val="1"/>
      <w:marLeft w:val="0"/>
      <w:marRight w:val="0"/>
      <w:marTop w:val="0"/>
      <w:marBottom w:val="0"/>
      <w:divBdr>
        <w:top w:val="none" w:sz="0" w:space="0" w:color="auto"/>
        <w:left w:val="none" w:sz="0" w:space="0" w:color="auto"/>
        <w:bottom w:val="none" w:sz="0" w:space="0" w:color="auto"/>
        <w:right w:val="none" w:sz="0" w:space="0" w:color="auto"/>
      </w:divBdr>
    </w:div>
    <w:div w:id="1787849704">
      <w:bodyDiv w:val="1"/>
      <w:marLeft w:val="0"/>
      <w:marRight w:val="0"/>
      <w:marTop w:val="0"/>
      <w:marBottom w:val="0"/>
      <w:divBdr>
        <w:top w:val="none" w:sz="0" w:space="0" w:color="auto"/>
        <w:left w:val="none" w:sz="0" w:space="0" w:color="auto"/>
        <w:bottom w:val="none" w:sz="0" w:space="0" w:color="auto"/>
        <w:right w:val="none" w:sz="0" w:space="0" w:color="auto"/>
      </w:divBdr>
    </w:div>
    <w:div w:id="1788621893">
      <w:bodyDiv w:val="1"/>
      <w:marLeft w:val="0"/>
      <w:marRight w:val="0"/>
      <w:marTop w:val="0"/>
      <w:marBottom w:val="0"/>
      <w:divBdr>
        <w:top w:val="none" w:sz="0" w:space="0" w:color="auto"/>
        <w:left w:val="none" w:sz="0" w:space="0" w:color="auto"/>
        <w:bottom w:val="none" w:sz="0" w:space="0" w:color="auto"/>
        <w:right w:val="none" w:sz="0" w:space="0" w:color="auto"/>
      </w:divBdr>
    </w:div>
    <w:div w:id="1788815298">
      <w:bodyDiv w:val="1"/>
      <w:marLeft w:val="0"/>
      <w:marRight w:val="0"/>
      <w:marTop w:val="0"/>
      <w:marBottom w:val="0"/>
      <w:divBdr>
        <w:top w:val="none" w:sz="0" w:space="0" w:color="auto"/>
        <w:left w:val="none" w:sz="0" w:space="0" w:color="auto"/>
        <w:bottom w:val="none" w:sz="0" w:space="0" w:color="auto"/>
        <w:right w:val="none" w:sz="0" w:space="0" w:color="auto"/>
      </w:divBdr>
    </w:div>
    <w:div w:id="1793278494">
      <w:bodyDiv w:val="1"/>
      <w:marLeft w:val="0"/>
      <w:marRight w:val="0"/>
      <w:marTop w:val="0"/>
      <w:marBottom w:val="0"/>
      <w:divBdr>
        <w:top w:val="none" w:sz="0" w:space="0" w:color="auto"/>
        <w:left w:val="none" w:sz="0" w:space="0" w:color="auto"/>
        <w:bottom w:val="none" w:sz="0" w:space="0" w:color="auto"/>
        <w:right w:val="none" w:sz="0" w:space="0" w:color="auto"/>
      </w:divBdr>
    </w:div>
    <w:div w:id="1794211331">
      <w:bodyDiv w:val="1"/>
      <w:marLeft w:val="0"/>
      <w:marRight w:val="0"/>
      <w:marTop w:val="0"/>
      <w:marBottom w:val="0"/>
      <w:divBdr>
        <w:top w:val="none" w:sz="0" w:space="0" w:color="auto"/>
        <w:left w:val="none" w:sz="0" w:space="0" w:color="auto"/>
        <w:bottom w:val="none" w:sz="0" w:space="0" w:color="auto"/>
        <w:right w:val="none" w:sz="0" w:space="0" w:color="auto"/>
      </w:divBdr>
    </w:div>
    <w:div w:id="1796370947">
      <w:bodyDiv w:val="1"/>
      <w:marLeft w:val="0"/>
      <w:marRight w:val="0"/>
      <w:marTop w:val="0"/>
      <w:marBottom w:val="0"/>
      <w:divBdr>
        <w:top w:val="none" w:sz="0" w:space="0" w:color="auto"/>
        <w:left w:val="none" w:sz="0" w:space="0" w:color="auto"/>
        <w:bottom w:val="none" w:sz="0" w:space="0" w:color="auto"/>
        <w:right w:val="none" w:sz="0" w:space="0" w:color="auto"/>
      </w:divBdr>
    </w:div>
    <w:div w:id="1796412111">
      <w:bodyDiv w:val="1"/>
      <w:marLeft w:val="0"/>
      <w:marRight w:val="0"/>
      <w:marTop w:val="0"/>
      <w:marBottom w:val="0"/>
      <w:divBdr>
        <w:top w:val="none" w:sz="0" w:space="0" w:color="auto"/>
        <w:left w:val="none" w:sz="0" w:space="0" w:color="auto"/>
        <w:bottom w:val="none" w:sz="0" w:space="0" w:color="auto"/>
        <w:right w:val="none" w:sz="0" w:space="0" w:color="auto"/>
      </w:divBdr>
    </w:div>
    <w:div w:id="1796562325">
      <w:bodyDiv w:val="1"/>
      <w:marLeft w:val="0"/>
      <w:marRight w:val="0"/>
      <w:marTop w:val="0"/>
      <w:marBottom w:val="0"/>
      <w:divBdr>
        <w:top w:val="none" w:sz="0" w:space="0" w:color="auto"/>
        <w:left w:val="none" w:sz="0" w:space="0" w:color="auto"/>
        <w:bottom w:val="none" w:sz="0" w:space="0" w:color="auto"/>
        <w:right w:val="none" w:sz="0" w:space="0" w:color="auto"/>
      </w:divBdr>
    </w:div>
    <w:div w:id="1798527921">
      <w:bodyDiv w:val="1"/>
      <w:marLeft w:val="0"/>
      <w:marRight w:val="0"/>
      <w:marTop w:val="0"/>
      <w:marBottom w:val="0"/>
      <w:divBdr>
        <w:top w:val="none" w:sz="0" w:space="0" w:color="auto"/>
        <w:left w:val="none" w:sz="0" w:space="0" w:color="auto"/>
        <w:bottom w:val="none" w:sz="0" w:space="0" w:color="auto"/>
        <w:right w:val="none" w:sz="0" w:space="0" w:color="auto"/>
      </w:divBdr>
    </w:div>
    <w:div w:id="1799032268">
      <w:bodyDiv w:val="1"/>
      <w:marLeft w:val="0"/>
      <w:marRight w:val="0"/>
      <w:marTop w:val="0"/>
      <w:marBottom w:val="0"/>
      <w:divBdr>
        <w:top w:val="none" w:sz="0" w:space="0" w:color="auto"/>
        <w:left w:val="none" w:sz="0" w:space="0" w:color="auto"/>
        <w:bottom w:val="none" w:sz="0" w:space="0" w:color="auto"/>
        <w:right w:val="none" w:sz="0" w:space="0" w:color="auto"/>
      </w:divBdr>
    </w:div>
    <w:div w:id="1799912723">
      <w:bodyDiv w:val="1"/>
      <w:marLeft w:val="0"/>
      <w:marRight w:val="0"/>
      <w:marTop w:val="0"/>
      <w:marBottom w:val="0"/>
      <w:divBdr>
        <w:top w:val="none" w:sz="0" w:space="0" w:color="auto"/>
        <w:left w:val="none" w:sz="0" w:space="0" w:color="auto"/>
        <w:bottom w:val="none" w:sz="0" w:space="0" w:color="auto"/>
        <w:right w:val="none" w:sz="0" w:space="0" w:color="auto"/>
      </w:divBdr>
    </w:div>
    <w:div w:id="1800143284">
      <w:bodyDiv w:val="1"/>
      <w:marLeft w:val="0"/>
      <w:marRight w:val="0"/>
      <w:marTop w:val="0"/>
      <w:marBottom w:val="0"/>
      <w:divBdr>
        <w:top w:val="none" w:sz="0" w:space="0" w:color="auto"/>
        <w:left w:val="none" w:sz="0" w:space="0" w:color="auto"/>
        <w:bottom w:val="none" w:sz="0" w:space="0" w:color="auto"/>
        <w:right w:val="none" w:sz="0" w:space="0" w:color="auto"/>
      </w:divBdr>
    </w:div>
    <w:div w:id="1800613632">
      <w:bodyDiv w:val="1"/>
      <w:marLeft w:val="0"/>
      <w:marRight w:val="0"/>
      <w:marTop w:val="0"/>
      <w:marBottom w:val="0"/>
      <w:divBdr>
        <w:top w:val="none" w:sz="0" w:space="0" w:color="auto"/>
        <w:left w:val="none" w:sz="0" w:space="0" w:color="auto"/>
        <w:bottom w:val="none" w:sz="0" w:space="0" w:color="auto"/>
        <w:right w:val="none" w:sz="0" w:space="0" w:color="auto"/>
      </w:divBdr>
    </w:div>
    <w:div w:id="1800685683">
      <w:bodyDiv w:val="1"/>
      <w:marLeft w:val="0"/>
      <w:marRight w:val="0"/>
      <w:marTop w:val="0"/>
      <w:marBottom w:val="0"/>
      <w:divBdr>
        <w:top w:val="none" w:sz="0" w:space="0" w:color="auto"/>
        <w:left w:val="none" w:sz="0" w:space="0" w:color="auto"/>
        <w:bottom w:val="none" w:sz="0" w:space="0" w:color="auto"/>
        <w:right w:val="none" w:sz="0" w:space="0" w:color="auto"/>
      </w:divBdr>
    </w:div>
    <w:div w:id="1800950903">
      <w:bodyDiv w:val="1"/>
      <w:marLeft w:val="0"/>
      <w:marRight w:val="0"/>
      <w:marTop w:val="0"/>
      <w:marBottom w:val="0"/>
      <w:divBdr>
        <w:top w:val="none" w:sz="0" w:space="0" w:color="auto"/>
        <w:left w:val="none" w:sz="0" w:space="0" w:color="auto"/>
        <w:bottom w:val="none" w:sz="0" w:space="0" w:color="auto"/>
        <w:right w:val="none" w:sz="0" w:space="0" w:color="auto"/>
      </w:divBdr>
    </w:div>
    <w:div w:id="1801000563">
      <w:bodyDiv w:val="1"/>
      <w:marLeft w:val="0"/>
      <w:marRight w:val="0"/>
      <w:marTop w:val="0"/>
      <w:marBottom w:val="0"/>
      <w:divBdr>
        <w:top w:val="none" w:sz="0" w:space="0" w:color="auto"/>
        <w:left w:val="none" w:sz="0" w:space="0" w:color="auto"/>
        <w:bottom w:val="none" w:sz="0" w:space="0" w:color="auto"/>
        <w:right w:val="none" w:sz="0" w:space="0" w:color="auto"/>
      </w:divBdr>
    </w:div>
    <w:div w:id="1801923712">
      <w:bodyDiv w:val="1"/>
      <w:marLeft w:val="0"/>
      <w:marRight w:val="0"/>
      <w:marTop w:val="0"/>
      <w:marBottom w:val="0"/>
      <w:divBdr>
        <w:top w:val="none" w:sz="0" w:space="0" w:color="auto"/>
        <w:left w:val="none" w:sz="0" w:space="0" w:color="auto"/>
        <w:bottom w:val="none" w:sz="0" w:space="0" w:color="auto"/>
        <w:right w:val="none" w:sz="0" w:space="0" w:color="auto"/>
      </w:divBdr>
    </w:div>
    <w:div w:id="1802534352">
      <w:bodyDiv w:val="1"/>
      <w:marLeft w:val="0"/>
      <w:marRight w:val="0"/>
      <w:marTop w:val="0"/>
      <w:marBottom w:val="0"/>
      <w:divBdr>
        <w:top w:val="none" w:sz="0" w:space="0" w:color="auto"/>
        <w:left w:val="none" w:sz="0" w:space="0" w:color="auto"/>
        <w:bottom w:val="none" w:sz="0" w:space="0" w:color="auto"/>
        <w:right w:val="none" w:sz="0" w:space="0" w:color="auto"/>
      </w:divBdr>
    </w:div>
    <w:div w:id="1803302173">
      <w:bodyDiv w:val="1"/>
      <w:marLeft w:val="0"/>
      <w:marRight w:val="0"/>
      <w:marTop w:val="0"/>
      <w:marBottom w:val="0"/>
      <w:divBdr>
        <w:top w:val="none" w:sz="0" w:space="0" w:color="auto"/>
        <w:left w:val="none" w:sz="0" w:space="0" w:color="auto"/>
        <w:bottom w:val="none" w:sz="0" w:space="0" w:color="auto"/>
        <w:right w:val="none" w:sz="0" w:space="0" w:color="auto"/>
      </w:divBdr>
    </w:div>
    <w:div w:id="1803378406">
      <w:bodyDiv w:val="1"/>
      <w:marLeft w:val="0"/>
      <w:marRight w:val="0"/>
      <w:marTop w:val="0"/>
      <w:marBottom w:val="0"/>
      <w:divBdr>
        <w:top w:val="none" w:sz="0" w:space="0" w:color="auto"/>
        <w:left w:val="none" w:sz="0" w:space="0" w:color="auto"/>
        <w:bottom w:val="none" w:sz="0" w:space="0" w:color="auto"/>
        <w:right w:val="none" w:sz="0" w:space="0" w:color="auto"/>
      </w:divBdr>
    </w:div>
    <w:div w:id="1803503718">
      <w:bodyDiv w:val="1"/>
      <w:marLeft w:val="0"/>
      <w:marRight w:val="0"/>
      <w:marTop w:val="0"/>
      <w:marBottom w:val="0"/>
      <w:divBdr>
        <w:top w:val="none" w:sz="0" w:space="0" w:color="auto"/>
        <w:left w:val="none" w:sz="0" w:space="0" w:color="auto"/>
        <w:bottom w:val="none" w:sz="0" w:space="0" w:color="auto"/>
        <w:right w:val="none" w:sz="0" w:space="0" w:color="auto"/>
      </w:divBdr>
    </w:div>
    <w:div w:id="1803963297">
      <w:bodyDiv w:val="1"/>
      <w:marLeft w:val="0"/>
      <w:marRight w:val="0"/>
      <w:marTop w:val="0"/>
      <w:marBottom w:val="0"/>
      <w:divBdr>
        <w:top w:val="none" w:sz="0" w:space="0" w:color="auto"/>
        <w:left w:val="none" w:sz="0" w:space="0" w:color="auto"/>
        <w:bottom w:val="none" w:sz="0" w:space="0" w:color="auto"/>
        <w:right w:val="none" w:sz="0" w:space="0" w:color="auto"/>
      </w:divBdr>
    </w:div>
    <w:div w:id="1804814196">
      <w:bodyDiv w:val="1"/>
      <w:marLeft w:val="0"/>
      <w:marRight w:val="0"/>
      <w:marTop w:val="0"/>
      <w:marBottom w:val="0"/>
      <w:divBdr>
        <w:top w:val="none" w:sz="0" w:space="0" w:color="auto"/>
        <w:left w:val="none" w:sz="0" w:space="0" w:color="auto"/>
        <w:bottom w:val="none" w:sz="0" w:space="0" w:color="auto"/>
        <w:right w:val="none" w:sz="0" w:space="0" w:color="auto"/>
      </w:divBdr>
    </w:div>
    <w:div w:id="1805199900">
      <w:bodyDiv w:val="1"/>
      <w:marLeft w:val="0"/>
      <w:marRight w:val="0"/>
      <w:marTop w:val="0"/>
      <w:marBottom w:val="0"/>
      <w:divBdr>
        <w:top w:val="none" w:sz="0" w:space="0" w:color="auto"/>
        <w:left w:val="none" w:sz="0" w:space="0" w:color="auto"/>
        <w:bottom w:val="none" w:sz="0" w:space="0" w:color="auto"/>
        <w:right w:val="none" w:sz="0" w:space="0" w:color="auto"/>
      </w:divBdr>
    </w:div>
    <w:div w:id="1806659842">
      <w:bodyDiv w:val="1"/>
      <w:marLeft w:val="0"/>
      <w:marRight w:val="0"/>
      <w:marTop w:val="0"/>
      <w:marBottom w:val="0"/>
      <w:divBdr>
        <w:top w:val="none" w:sz="0" w:space="0" w:color="auto"/>
        <w:left w:val="none" w:sz="0" w:space="0" w:color="auto"/>
        <w:bottom w:val="none" w:sz="0" w:space="0" w:color="auto"/>
        <w:right w:val="none" w:sz="0" w:space="0" w:color="auto"/>
      </w:divBdr>
    </w:div>
    <w:div w:id="1807503262">
      <w:bodyDiv w:val="1"/>
      <w:marLeft w:val="0"/>
      <w:marRight w:val="0"/>
      <w:marTop w:val="0"/>
      <w:marBottom w:val="0"/>
      <w:divBdr>
        <w:top w:val="none" w:sz="0" w:space="0" w:color="auto"/>
        <w:left w:val="none" w:sz="0" w:space="0" w:color="auto"/>
        <w:bottom w:val="none" w:sz="0" w:space="0" w:color="auto"/>
        <w:right w:val="none" w:sz="0" w:space="0" w:color="auto"/>
      </w:divBdr>
    </w:div>
    <w:div w:id="1810584241">
      <w:bodyDiv w:val="1"/>
      <w:marLeft w:val="0"/>
      <w:marRight w:val="0"/>
      <w:marTop w:val="0"/>
      <w:marBottom w:val="0"/>
      <w:divBdr>
        <w:top w:val="none" w:sz="0" w:space="0" w:color="auto"/>
        <w:left w:val="none" w:sz="0" w:space="0" w:color="auto"/>
        <w:bottom w:val="none" w:sz="0" w:space="0" w:color="auto"/>
        <w:right w:val="none" w:sz="0" w:space="0" w:color="auto"/>
      </w:divBdr>
    </w:div>
    <w:div w:id="1810778925">
      <w:bodyDiv w:val="1"/>
      <w:marLeft w:val="0"/>
      <w:marRight w:val="0"/>
      <w:marTop w:val="0"/>
      <w:marBottom w:val="0"/>
      <w:divBdr>
        <w:top w:val="none" w:sz="0" w:space="0" w:color="auto"/>
        <w:left w:val="none" w:sz="0" w:space="0" w:color="auto"/>
        <w:bottom w:val="none" w:sz="0" w:space="0" w:color="auto"/>
        <w:right w:val="none" w:sz="0" w:space="0" w:color="auto"/>
      </w:divBdr>
    </w:div>
    <w:div w:id="1812670950">
      <w:bodyDiv w:val="1"/>
      <w:marLeft w:val="0"/>
      <w:marRight w:val="0"/>
      <w:marTop w:val="0"/>
      <w:marBottom w:val="0"/>
      <w:divBdr>
        <w:top w:val="none" w:sz="0" w:space="0" w:color="auto"/>
        <w:left w:val="none" w:sz="0" w:space="0" w:color="auto"/>
        <w:bottom w:val="none" w:sz="0" w:space="0" w:color="auto"/>
        <w:right w:val="none" w:sz="0" w:space="0" w:color="auto"/>
      </w:divBdr>
    </w:div>
    <w:div w:id="1812750908">
      <w:bodyDiv w:val="1"/>
      <w:marLeft w:val="0"/>
      <w:marRight w:val="0"/>
      <w:marTop w:val="0"/>
      <w:marBottom w:val="0"/>
      <w:divBdr>
        <w:top w:val="none" w:sz="0" w:space="0" w:color="auto"/>
        <w:left w:val="none" w:sz="0" w:space="0" w:color="auto"/>
        <w:bottom w:val="none" w:sz="0" w:space="0" w:color="auto"/>
        <w:right w:val="none" w:sz="0" w:space="0" w:color="auto"/>
      </w:divBdr>
    </w:div>
    <w:div w:id="1813600446">
      <w:bodyDiv w:val="1"/>
      <w:marLeft w:val="0"/>
      <w:marRight w:val="0"/>
      <w:marTop w:val="0"/>
      <w:marBottom w:val="0"/>
      <w:divBdr>
        <w:top w:val="none" w:sz="0" w:space="0" w:color="auto"/>
        <w:left w:val="none" w:sz="0" w:space="0" w:color="auto"/>
        <w:bottom w:val="none" w:sz="0" w:space="0" w:color="auto"/>
        <w:right w:val="none" w:sz="0" w:space="0" w:color="auto"/>
      </w:divBdr>
    </w:div>
    <w:div w:id="1816678591">
      <w:bodyDiv w:val="1"/>
      <w:marLeft w:val="0"/>
      <w:marRight w:val="0"/>
      <w:marTop w:val="0"/>
      <w:marBottom w:val="0"/>
      <w:divBdr>
        <w:top w:val="none" w:sz="0" w:space="0" w:color="auto"/>
        <w:left w:val="none" w:sz="0" w:space="0" w:color="auto"/>
        <w:bottom w:val="none" w:sz="0" w:space="0" w:color="auto"/>
        <w:right w:val="none" w:sz="0" w:space="0" w:color="auto"/>
      </w:divBdr>
    </w:div>
    <w:div w:id="1817407940">
      <w:bodyDiv w:val="1"/>
      <w:marLeft w:val="0"/>
      <w:marRight w:val="0"/>
      <w:marTop w:val="0"/>
      <w:marBottom w:val="0"/>
      <w:divBdr>
        <w:top w:val="none" w:sz="0" w:space="0" w:color="auto"/>
        <w:left w:val="none" w:sz="0" w:space="0" w:color="auto"/>
        <w:bottom w:val="none" w:sz="0" w:space="0" w:color="auto"/>
        <w:right w:val="none" w:sz="0" w:space="0" w:color="auto"/>
      </w:divBdr>
    </w:div>
    <w:div w:id="1818717188">
      <w:bodyDiv w:val="1"/>
      <w:marLeft w:val="0"/>
      <w:marRight w:val="0"/>
      <w:marTop w:val="0"/>
      <w:marBottom w:val="0"/>
      <w:divBdr>
        <w:top w:val="none" w:sz="0" w:space="0" w:color="auto"/>
        <w:left w:val="none" w:sz="0" w:space="0" w:color="auto"/>
        <w:bottom w:val="none" w:sz="0" w:space="0" w:color="auto"/>
        <w:right w:val="none" w:sz="0" w:space="0" w:color="auto"/>
      </w:divBdr>
    </w:div>
    <w:div w:id="1819682668">
      <w:bodyDiv w:val="1"/>
      <w:marLeft w:val="0"/>
      <w:marRight w:val="0"/>
      <w:marTop w:val="0"/>
      <w:marBottom w:val="0"/>
      <w:divBdr>
        <w:top w:val="none" w:sz="0" w:space="0" w:color="auto"/>
        <w:left w:val="none" w:sz="0" w:space="0" w:color="auto"/>
        <w:bottom w:val="none" w:sz="0" w:space="0" w:color="auto"/>
        <w:right w:val="none" w:sz="0" w:space="0" w:color="auto"/>
      </w:divBdr>
    </w:div>
    <w:div w:id="1820074878">
      <w:bodyDiv w:val="1"/>
      <w:marLeft w:val="0"/>
      <w:marRight w:val="0"/>
      <w:marTop w:val="0"/>
      <w:marBottom w:val="0"/>
      <w:divBdr>
        <w:top w:val="none" w:sz="0" w:space="0" w:color="auto"/>
        <w:left w:val="none" w:sz="0" w:space="0" w:color="auto"/>
        <w:bottom w:val="none" w:sz="0" w:space="0" w:color="auto"/>
        <w:right w:val="none" w:sz="0" w:space="0" w:color="auto"/>
      </w:divBdr>
    </w:div>
    <w:div w:id="1820729601">
      <w:bodyDiv w:val="1"/>
      <w:marLeft w:val="0"/>
      <w:marRight w:val="0"/>
      <w:marTop w:val="0"/>
      <w:marBottom w:val="0"/>
      <w:divBdr>
        <w:top w:val="none" w:sz="0" w:space="0" w:color="auto"/>
        <w:left w:val="none" w:sz="0" w:space="0" w:color="auto"/>
        <w:bottom w:val="none" w:sz="0" w:space="0" w:color="auto"/>
        <w:right w:val="none" w:sz="0" w:space="0" w:color="auto"/>
      </w:divBdr>
    </w:div>
    <w:div w:id="1820805745">
      <w:bodyDiv w:val="1"/>
      <w:marLeft w:val="0"/>
      <w:marRight w:val="0"/>
      <w:marTop w:val="0"/>
      <w:marBottom w:val="0"/>
      <w:divBdr>
        <w:top w:val="none" w:sz="0" w:space="0" w:color="auto"/>
        <w:left w:val="none" w:sz="0" w:space="0" w:color="auto"/>
        <w:bottom w:val="none" w:sz="0" w:space="0" w:color="auto"/>
        <w:right w:val="none" w:sz="0" w:space="0" w:color="auto"/>
      </w:divBdr>
    </w:div>
    <w:div w:id="1821922644">
      <w:bodyDiv w:val="1"/>
      <w:marLeft w:val="0"/>
      <w:marRight w:val="0"/>
      <w:marTop w:val="0"/>
      <w:marBottom w:val="0"/>
      <w:divBdr>
        <w:top w:val="none" w:sz="0" w:space="0" w:color="auto"/>
        <w:left w:val="none" w:sz="0" w:space="0" w:color="auto"/>
        <w:bottom w:val="none" w:sz="0" w:space="0" w:color="auto"/>
        <w:right w:val="none" w:sz="0" w:space="0" w:color="auto"/>
      </w:divBdr>
    </w:div>
    <w:div w:id="1822038230">
      <w:bodyDiv w:val="1"/>
      <w:marLeft w:val="0"/>
      <w:marRight w:val="0"/>
      <w:marTop w:val="0"/>
      <w:marBottom w:val="0"/>
      <w:divBdr>
        <w:top w:val="none" w:sz="0" w:space="0" w:color="auto"/>
        <w:left w:val="none" w:sz="0" w:space="0" w:color="auto"/>
        <w:bottom w:val="none" w:sz="0" w:space="0" w:color="auto"/>
        <w:right w:val="none" w:sz="0" w:space="0" w:color="auto"/>
      </w:divBdr>
    </w:div>
    <w:div w:id="1823571766">
      <w:bodyDiv w:val="1"/>
      <w:marLeft w:val="0"/>
      <w:marRight w:val="0"/>
      <w:marTop w:val="0"/>
      <w:marBottom w:val="0"/>
      <w:divBdr>
        <w:top w:val="none" w:sz="0" w:space="0" w:color="auto"/>
        <w:left w:val="none" w:sz="0" w:space="0" w:color="auto"/>
        <w:bottom w:val="none" w:sz="0" w:space="0" w:color="auto"/>
        <w:right w:val="none" w:sz="0" w:space="0" w:color="auto"/>
      </w:divBdr>
    </w:div>
    <w:div w:id="1823622692">
      <w:bodyDiv w:val="1"/>
      <w:marLeft w:val="0"/>
      <w:marRight w:val="0"/>
      <w:marTop w:val="0"/>
      <w:marBottom w:val="0"/>
      <w:divBdr>
        <w:top w:val="none" w:sz="0" w:space="0" w:color="auto"/>
        <w:left w:val="none" w:sz="0" w:space="0" w:color="auto"/>
        <w:bottom w:val="none" w:sz="0" w:space="0" w:color="auto"/>
        <w:right w:val="none" w:sz="0" w:space="0" w:color="auto"/>
      </w:divBdr>
    </w:div>
    <w:div w:id="1824656430">
      <w:bodyDiv w:val="1"/>
      <w:marLeft w:val="0"/>
      <w:marRight w:val="0"/>
      <w:marTop w:val="0"/>
      <w:marBottom w:val="0"/>
      <w:divBdr>
        <w:top w:val="none" w:sz="0" w:space="0" w:color="auto"/>
        <w:left w:val="none" w:sz="0" w:space="0" w:color="auto"/>
        <w:bottom w:val="none" w:sz="0" w:space="0" w:color="auto"/>
        <w:right w:val="none" w:sz="0" w:space="0" w:color="auto"/>
      </w:divBdr>
    </w:div>
    <w:div w:id="1826436045">
      <w:bodyDiv w:val="1"/>
      <w:marLeft w:val="0"/>
      <w:marRight w:val="0"/>
      <w:marTop w:val="0"/>
      <w:marBottom w:val="0"/>
      <w:divBdr>
        <w:top w:val="none" w:sz="0" w:space="0" w:color="auto"/>
        <w:left w:val="none" w:sz="0" w:space="0" w:color="auto"/>
        <w:bottom w:val="none" w:sz="0" w:space="0" w:color="auto"/>
        <w:right w:val="none" w:sz="0" w:space="0" w:color="auto"/>
      </w:divBdr>
    </w:div>
    <w:div w:id="1826630128">
      <w:bodyDiv w:val="1"/>
      <w:marLeft w:val="0"/>
      <w:marRight w:val="0"/>
      <w:marTop w:val="0"/>
      <w:marBottom w:val="0"/>
      <w:divBdr>
        <w:top w:val="none" w:sz="0" w:space="0" w:color="auto"/>
        <w:left w:val="none" w:sz="0" w:space="0" w:color="auto"/>
        <w:bottom w:val="none" w:sz="0" w:space="0" w:color="auto"/>
        <w:right w:val="none" w:sz="0" w:space="0" w:color="auto"/>
      </w:divBdr>
    </w:div>
    <w:div w:id="1827160316">
      <w:bodyDiv w:val="1"/>
      <w:marLeft w:val="0"/>
      <w:marRight w:val="0"/>
      <w:marTop w:val="0"/>
      <w:marBottom w:val="0"/>
      <w:divBdr>
        <w:top w:val="none" w:sz="0" w:space="0" w:color="auto"/>
        <w:left w:val="none" w:sz="0" w:space="0" w:color="auto"/>
        <w:bottom w:val="none" w:sz="0" w:space="0" w:color="auto"/>
        <w:right w:val="none" w:sz="0" w:space="0" w:color="auto"/>
      </w:divBdr>
    </w:div>
    <w:div w:id="1829131292">
      <w:bodyDiv w:val="1"/>
      <w:marLeft w:val="0"/>
      <w:marRight w:val="0"/>
      <w:marTop w:val="0"/>
      <w:marBottom w:val="0"/>
      <w:divBdr>
        <w:top w:val="none" w:sz="0" w:space="0" w:color="auto"/>
        <w:left w:val="none" w:sz="0" w:space="0" w:color="auto"/>
        <w:bottom w:val="none" w:sz="0" w:space="0" w:color="auto"/>
        <w:right w:val="none" w:sz="0" w:space="0" w:color="auto"/>
      </w:divBdr>
    </w:div>
    <w:div w:id="1831023442">
      <w:bodyDiv w:val="1"/>
      <w:marLeft w:val="0"/>
      <w:marRight w:val="0"/>
      <w:marTop w:val="0"/>
      <w:marBottom w:val="0"/>
      <w:divBdr>
        <w:top w:val="none" w:sz="0" w:space="0" w:color="auto"/>
        <w:left w:val="none" w:sz="0" w:space="0" w:color="auto"/>
        <w:bottom w:val="none" w:sz="0" w:space="0" w:color="auto"/>
        <w:right w:val="none" w:sz="0" w:space="0" w:color="auto"/>
      </w:divBdr>
    </w:div>
    <w:div w:id="1832604238">
      <w:bodyDiv w:val="1"/>
      <w:marLeft w:val="0"/>
      <w:marRight w:val="0"/>
      <w:marTop w:val="0"/>
      <w:marBottom w:val="0"/>
      <w:divBdr>
        <w:top w:val="none" w:sz="0" w:space="0" w:color="auto"/>
        <w:left w:val="none" w:sz="0" w:space="0" w:color="auto"/>
        <w:bottom w:val="none" w:sz="0" w:space="0" w:color="auto"/>
        <w:right w:val="none" w:sz="0" w:space="0" w:color="auto"/>
      </w:divBdr>
    </w:div>
    <w:div w:id="1833637209">
      <w:bodyDiv w:val="1"/>
      <w:marLeft w:val="0"/>
      <w:marRight w:val="0"/>
      <w:marTop w:val="0"/>
      <w:marBottom w:val="0"/>
      <w:divBdr>
        <w:top w:val="none" w:sz="0" w:space="0" w:color="auto"/>
        <w:left w:val="none" w:sz="0" w:space="0" w:color="auto"/>
        <w:bottom w:val="none" w:sz="0" w:space="0" w:color="auto"/>
        <w:right w:val="none" w:sz="0" w:space="0" w:color="auto"/>
      </w:divBdr>
    </w:div>
    <w:div w:id="1834492347">
      <w:bodyDiv w:val="1"/>
      <w:marLeft w:val="0"/>
      <w:marRight w:val="0"/>
      <w:marTop w:val="0"/>
      <w:marBottom w:val="0"/>
      <w:divBdr>
        <w:top w:val="none" w:sz="0" w:space="0" w:color="auto"/>
        <w:left w:val="none" w:sz="0" w:space="0" w:color="auto"/>
        <w:bottom w:val="none" w:sz="0" w:space="0" w:color="auto"/>
        <w:right w:val="none" w:sz="0" w:space="0" w:color="auto"/>
      </w:divBdr>
    </w:div>
    <w:div w:id="1838613640">
      <w:bodyDiv w:val="1"/>
      <w:marLeft w:val="0"/>
      <w:marRight w:val="0"/>
      <w:marTop w:val="0"/>
      <w:marBottom w:val="0"/>
      <w:divBdr>
        <w:top w:val="none" w:sz="0" w:space="0" w:color="auto"/>
        <w:left w:val="none" w:sz="0" w:space="0" w:color="auto"/>
        <w:bottom w:val="none" w:sz="0" w:space="0" w:color="auto"/>
        <w:right w:val="none" w:sz="0" w:space="0" w:color="auto"/>
      </w:divBdr>
    </w:div>
    <w:div w:id="1839736718">
      <w:bodyDiv w:val="1"/>
      <w:marLeft w:val="0"/>
      <w:marRight w:val="0"/>
      <w:marTop w:val="0"/>
      <w:marBottom w:val="0"/>
      <w:divBdr>
        <w:top w:val="none" w:sz="0" w:space="0" w:color="auto"/>
        <w:left w:val="none" w:sz="0" w:space="0" w:color="auto"/>
        <w:bottom w:val="none" w:sz="0" w:space="0" w:color="auto"/>
        <w:right w:val="none" w:sz="0" w:space="0" w:color="auto"/>
      </w:divBdr>
    </w:div>
    <w:div w:id="1840074762">
      <w:bodyDiv w:val="1"/>
      <w:marLeft w:val="0"/>
      <w:marRight w:val="0"/>
      <w:marTop w:val="0"/>
      <w:marBottom w:val="0"/>
      <w:divBdr>
        <w:top w:val="none" w:sz="0" w:space="0" w:color="auto"/>
        <w:left w:val="none" w:sz="0" w:space="0" w:color="auto"/>
        <w:bottom w:val="none" w:sz="0" w:space="0" w:color="auto"/>
        <w:right w:val="none" w:sz="0" w:space="0" w:color="auto"/>
      </w:divBdr>
    </w:div>
    <w:div w:id="1841312405">
      <w:bodyDiv w:val="1"/>
      <w:marLeft w:val="0"/>
      <w:marRight w:val="0"/>
      <w:marTop w:val="0"/>
      <w:marBottom w:val="0"/>
      <w:divBdr>
        <w:top w:val="none" w:sz="0" w:space="0" w:color="auto"/>
        <w:left w:val="none" w:sz="0" w:space="0" w:color="auto"/>
        <w:bottom w:val="none" w:sz="0" w:space="0" w:color="auto"/>
        <w:right w:val="none" w:sz="0" w:space="0" w:color="auto"/>
      </w:divBdr>
    </w:div>
    <w:div w:id="1841658996">
      <w:bodyDiv w:val="1"/>
      <w:marLeft w:val="0"/>
      <w:marRight w:val="0"/>
      <w:marTop w:val="0"/>
      <w:marBottom w:val="0"/>
      <w:divBdr>
        <w:top w:val="none" w:sz="0" w:space="0" w:color="auto"/>
        <w:left w:val="none" w:sz="0" w:space="0" w:color="auto"/>
        <w:bottom w:val="none" w:sz="0" w:space="0" w:color="auto"/>
        <w:right w:val="none" w:sz="0" w:space="0" w:color="auto"/>
      </w:divBdr>
    </w:div>
    <w:div w:id="1842115072">
      <w:bodyDiv w:val="1"/>
      <w:marLeft w:val="0"/>
      <w:marRight w:val="0"/>
      <w:marTop w:val="0"/>
      <w:marBottom w:val="0"/>
      <w:divBdr>
        <w:top w:val="none" w:sz="0" w:space="0" w:color="auto"/>
        <w:left w:val="none" w:sz="0" w:space="0" w:color="auto"/>
        <w:bottom w:val="none" w:sz="0" w:space="0" w:color="auto"/>
        <w:right w:val="none" w:sz="0" w:space="0" w:color="auto"/>
      </w:divBdr>
    </w:div>
    <w:div w:id="1842355743">
      <w:bodyDiv w:val="1"/>
      <w:marLeft w:val="0"/>
      <w:marRight w:val="0"/>
      <w:marTop w:val="0"/>
      <w:marBottom w:val="0"/>
      <w:divBdr>
        <w:top w:val="none" w:sz="0" w:space="0" w:color="auto"/>
        <w:left w:val="none" w:sz="0" w:space="0" w:color="auto"/>
        <w:bottom w:val="none" w:sz="0" w:space="0" w:color="auto"/>
        <w:right w:val="none" w:sz="0" w:space="0" w:color="auto"/>
      </w:divBdr>
    </w:div>
    <w:div w:id="1843277030">
      <w:bodyDiv w:val="1"/>
      <w:marLeft w:val="0"/>
      <w:marRight w:val="0"/>
      <w:marTop w:val="0"/>
      <w:marBottom w:val="0"/>
      <w:divBdr>
        <w:top w:val="none" w:sz="0" w:space="0" w:color="auto"/>
        <w:left w:val="none" w:sz="0" w:space="0" w:color="auto"/>
        <w:bottom w:val="none" w:sz="0" w:space="0" w:color="auto"/>
        <w:right w:val="none" w:sz="0" w:space="0" w:color="auto"/>
      </w:divBdr>
    </w:div>
    <w:div w:id="1845584113">
      <w:bodyDiv w:val="1"/>
      <w:marLeft w:val="0"/>
      <w:marRight w:val="0"/>
      <w:marTop w:val="0"/>
      <w:marBottom w:val="0"/>
      <w:divBdr>
        <w:top w:val="none" w:sz="0" w:space="0" w:color="auto"/>
        <w:left w:val="none" w:sz="0" w:space="0" w:color="auto"/>
        <w:bottom w:val="none" w:sz="0" w:space="0" w:color="auto"/>
        <w:right w:val="none" w:sz="0" w:space="0" w:color="auto"/>
      </w:divBdr>
    </w:div>
    <w:div w:id="1845851354">
      <w:bodyDiv w:val="1"/>
      <w:marLeft w:val="0"/>
      <w:marRight w:val="0"/>
      <w:marTop w:val="0"/>
      <w:marBottom w:val="0"/>
      <w:divBdr>
        <w:top w:val="none" w:sz="0" w:space="0" w:color="auto"/>
        <w:left w:val="none" w:sz="0" w:space="0" w:color="auto"/>
        <w:bottom w:val="none" w:sz="0" w:space="0" w:color="auto"/>
        <w:right w:val="none" w:sz="0" w:space="0" w:color="auto"/>
      </w:divBdr>
    </w:div>
    <w:div w:id="1846627033">
      <w:bodyDiv w:val="1"/>
      <w:marLeft w:val="0"/>
      <w:marRight w:val="0"/>
      <w:marTop w:val="0"/>
      <w:marBottom w:val="0"/>
      <w:divBdr>
        <w:top w:val="none" w:sz="0" w:space="0" w:color="auto"/>
        <w:left w:val="none" w:sz="0" w:space="0" w:color="auto"/>
        <w:bottom w:val="none" w:sz="0" w:space="0" w:color="auto"/>
        <w:right w:val="none" w:sz="0" w:space="0" w:color="auto"/>
      </w:divBdr>
    </w:div>
    <w:div w:id="1846631643">
      <w:bodyDiv w:val="1"/>
      <w:marLeft w:val="0"/>
      <w:marRight w:val="0"/>
      <w:marTop w:val="0"/>
      <w:marBottom w:val="0"/>
      <w:divBdr>
        <w:top w:val="none" w:sz="0" w:space="0" w:color="auto"/>
        <w:left w:val="none" w:sz="0" w:space="0" w:color="auto"/>
        <w:bottom w:val="none" w:sz="0" w:space="0" w:color="auto"/>
        <w:right w:val="none" w:sz="0" w:space="0" w:color="auto"/>
      </w:divBdr>
    </w:div>
    <w:div w:id="1850366406">
      <w:bodyDiv w:val="1"/>
      <w:marLeft w:val="0"/>
      <w:marRight w:val="0"/>
      <w:marTop w:val="0"/>
      <w:marBottom w:val="0"/>
      <w:divBdr>
        <w:top w:val="none" w:sz="0" w:space="0" w:color="auto"/>
        <w:left w:val="none" w:sz="0" w:space="0" w:color="auto"/>
        <w:bottom w:val="none" w:sz="0" w:space="0" w:color="auto"/>
        <w:right w:val="none" w:sz="0" w:space="0" w:color="auto"/>
      </w:divBdr>
    </w:div>
    <w:div w:id="1852258470">
      <w:bodyDiv w:val="1"/>
      <w:marLeft w:val="0"/>
      <w:marRight w:val="0"/>
      <w:marTop w:val="0"/>
      <w:marBottom w:val="0"/>
      <w:divBdr>
        <w:top w:val="none" w:sz="0" w:space="0" w:color="auto"/>
        <w:left w:val="none" w:sz="0" w:space="0" w:color="auto"/>
        <w:bottom w:val="none" w:sz="0" w:space="0" w:color="auto"/>
        <w:right w:val="none" w:sz="0" w:space="0" w:color="auto"/>
      </w:divBdr>
    </w:div>
    <w:div w:id="1852526477">
      <w:bodyDiv w:val="1"/>
      <w:marLeft w:val="0"/>
      <w:marRight w:val="0"/>
      <w:marTop w:val="0"/>
      <w:marBottom w:val="0"/>
      <w:divBdr>
        <w:top w:val="none" w:sz="0" w:space="0" w:color="auto"/>
        <w:left w:val="none" w:sz="0" w:space="0" w:color="auto"/>
        <w:bottom w:val="none" w:sz="0" w:space="0" w:color="auto"/>
        <w:right w:val="none" w:sz="0" w:space="0" w:color="auto"/>
      </w:divBdr>
    </w:div>
    <w:div w:id="1852600535">
      <w:bodyDiv w:val="1"/>
      <w:marLeft w:val="0"/>
      <w:marRight w:val="0"/>
      <w:marTop w:val="0"/>
      <w:marBottom w:val="0"/>
      <w:divBdr>
        <w:top w:val="none" w:sz="0" w:space="0" w:color="auto"/>
        <w:left w:val="none" w:sz="0" w:space="0" w:color="auto"/>
        <w:bottom w:val="none" w:sz="0" w:space="0" w:color="auto"/>
        <w:right w:val="none" w:sz="0" w:space="0" w:color="auto"/>
      </w:divBdr>
    </w:div>
    <w:div w:id="1852721318">
      <w:bodyDiv w:val="1"/>
      <w:marLeft w:val="0"/>
      <w:marRight w:val="0"/>
      <w:marTop w:val="0"/>
      <w:marBottom w:val="0"/>
      <w:divBdr>
        <w:top w:val="none" w:sz="0" w:space="0" w:color="auto"/>
        <w:left w:val="none" w:sz="0" w:space="0" w:color="auto"/>
        <w:bottom w:val="none" w:sz="0" w:space="0" w:color="auto"/>
        <w:right w:val="none" w:sz="0" w:space="0" w:color="auto"/>
      </w:divBdr>
    </w:div>
    <w:div w:id="1853254126">
      <w:bodyDiv w:val="1"/>
      <w:marLeft w:val="0"/>
      <w:marRight w:val="0"/>
      <w:marTop w:val="0"/>
      <w:marBottom w:val="0"/>
      <w:divBdr>
        <w:top w:val="none" w:sz="0" w:space="0" w:color="auto"/>
        <w:left w:val="none" w:sz="0" w:space="0" w:color="auto"/>
        <w:bottom w:val="none" w:sz="0" w:space="0" w:color="auto"/>
        <w:right w:val="none" w:sz="0" w:space="0" w:color="auto"/>
      </w:divBdr>
    </w:div>
    <w:div w:id="1855222507">
      <w:bodyDiv w:val="1"/>
      <w:marLeft w:val="0"/>
      <w:marRight w:val="0"/>
      <w:marTop w:val="0"/>
      <w:marBottom w:val="0"/>
      <w:divBdr>
        <w:top w:val="none" w:sz="0" w:space="0" w:color="auto"/>
        <w:left w:val="none" w:sz="0" w:space="0" w:color="auto"/>
        <w:bottom w:val="none" w:sz="0" w:space="0" w:color="auto"/>
        <w:right w:val="none" w:sz="0" w:space="0" w:color="auto"/>
      </w:divBdr>
    </w:div>
    <w:div w:id="1855532285">
      <w:bodyDiv w:val="1"/>
      <w:marLeft w:val="0"/>
      <w:marRight w:val="0"/>
      <w:marTop w:val="0"/>
      <w:marBottom w:val="0"/>
      <w:divBdr>
        <w:top w:val="none" w:sz="0" w:space="0" w:color="auto"/>
        <w:left w:val="none" w:sz="0" w:space="0" w:color="auto"/>
        <w:bottom w:val="none" w:sz="0" w:space="0" w:color="auto"/>
        <w:right w:val="none" w:sz="0" w:space="0" w:color="auto"/>
      </w:divBdr>
    </w:div>
    <w:div w:id="1855537687">
      <w:bodyDiv w:val="1"/>
      <w:marLeft w:val="0"/>
      <w:marRight w:val="0"/>
      <w:marTop w:val="0"/>
      <w:marBottom w:val="0"/>
      <w:divBdr>
        <w:top w:val="none" w:sz="0" w:space="0" w:color="auto"/>
        <w:left w:val="none" w:sz="0" w:space="0" w:color="auto"/>
        <w:bottom w:val="none" w:sz="0" w:space="0" w:color="auto"/>
        <w:right w:val="none" w:sz="0" w:space="0" w:color="auto"/>
      </w:divBdr>
    </w:div>
    <w:div w:id="1855605303">
      <w:bodyDiv w:val="1"/>
      <w:marLeft w:val="0"/>
      <w:marRight w:val="0"/>
      <w:marTop w:val="0"/>
      <w:marBottom w:val="0"/>
      <w:divBdr>
        <w:top w:val="none" w:sz="0" w:space="0" w:color="auto"/>
        <w:left w:val="none" w:sz="0" w:space="0" w:color="auto"/>
        <w:bottom w:val="none" w:sz="0" w:space="0" w:color="auto"/>
        <w:right w:val="none" w:sz="0" w:space="0" w:color="auto"/>
      </w:divBdr>
    </w:div>
    <w:div w:id="1855605991">
      <w:bodyDiv w:val="1"/>
      <w:marLeft w:val="0"/>
      <w:marRight w:val="0"/>
      <w:marTop w:val="0"/>
      <w:marBottom w:val="0"/>
      <w:divBdr>
        <w:top w:val="none" w:sz="0" w:space="0" w:color="auto"/>
        <w:left w:val="none" w:sz="0" w:space="0" w:color="auto"/>
        <w:bottom w:val="none" w:sz="0" w:space="0" w:color="auto"/>
        <w:right w:val="none" w:sz="0" w:space="0" w:color="auto"/>
      </w:divBdr>
    </w:div>
    <w:div w:id="1855610258">
      <w:bodyDiv w:val="1"/>
      <w:marLeft w:val="0"/>
      <w:marRight w:val="0"/>
      <w:marTop w:val="0"/>
      <w:marBottom w:val="0"/>
      <w:divBdr>
        <w:top w:val="none" w:sz="0" w:space="0" w:color="auto"/>
        <w:left w:val="none" w:sz="0" w:space="0" w:color="auto"/>
        <w:bottom w:val="none" w:sz="0" w:space="0" w:color="auto"/>
        <w:right w:val="none" w:sz="0" w:space="0" w:color="auto"/>
      </w:divBdr>
    </w:div>
    <w:div w:id="1856771365">
      <w:bodyDiv w:val="1"/>
      <w:marLeft w:val="0"/>
      <w:marRight w:val="0"/>
      <w:marTop w:val="0"/>
      <w:marBottom w:val="0"/>
      <w:divBdr>
        <w:top w:val="none" w:sz="0" w:space="0" w:color="auto"/>
        <w:left w:val="none" w:sz="0" w:space="0" w:color="auto"/>
        <w:bottom w:val="none" w:sz="0" w:space="0" w:color="auto"/>
        <w:right w:val="none" w:sz="0" w:space="0" w:color="auto"/>
      </w:divBdr>
    </w:div>
    <w:div w:id="1857309331">
      <w:bodyDiv w:val="1"/>
      <w:marLeft w:val="0"/>
      <w:marRight w:val="0"/>
      <w:marTop w:val="0"/>
      <w:marBottom w:val="0"/>
      <w:divBdr>
        <w:top w:val="none" w:sz="0" w:space="0" w:color="auto"/>
        <w:left w:val="none" w:sz="0" w:space="0" w:color="auto"/>
        <w:bottom w:val="none" w:sz="0" w:space="0" w:color="auto"/>
        <w:right w:val="none" w:sz="0" w:space="0" w:color="auto"/>
      </w:divBdr>
    </w:div>
    <w:div w:id="1857966026">
      <w:bodyDiv w:val="1"/>
      <w:marLeft w:val="0"/>
      <w:marRight w:val="0"/>
      <w:marTop w:val="0"/>
      <w:marBottom w:val="0"/>
      <w:divBdr>
        <w:top w:val="none" w:sz="0" w:space="0" w:color="auto"/>
        <w:left w:val="none" w:sz="0" w:space="0" w:color="auto"/>
        <w:bottom w:val="none" w:sz="0" w:space="0" w:color="auto"/>
        <w:right w:val="none" w:sz="0" w:space="0" w:color="auto"/>
      </w:divBdr>
    </w:div>
    <w:div w:id="1859812563">
      <w:bodyDiv w:val="1"/>
      <w:marLeft w:val="0"/>
      <w:marRight w:val="0"/>
      <w:marTop w:val="0"/>
      <w:marBottom w:val="0"/>
      <w:divBdr>
        <w:top w:val="none" w:sz="0" w:space="0" w:color="auto"/>
        <w:left w:val="none" w:sz="0" w:space="0" w:color="auto"/>
        <w:bottom w:val="none" w:sz="0" w:space="0" w:color="auto"/>
        <w:right w:val="none" w:sz="0" w:space="0" w:color="auto"/>
      </w:divBdr>
    </w:div>
    <w:div w:id="1860849476">
      <w:bodyDiv w:val="1"/>
      <w:marLeft w:val="0"/>
      <w:marRight w:val="0"/>
      <w:marTop w:val="0"/>
      <w:marBottom w:val="0"/>
      <w:divBdr>
        <w:top w:val="none" w:sz="0" w:space="0" w:color="auto"/>
        <w:left w:val="none" w:sz="0" w:space="0" w:color="auto"/>
        <w:bottom w:val="none" w:sz="0" w:space="0" w:color="auto"/>
        <w:right w:val="none" w:sz="0" w:space="0" w:color="auto"/>
      </w:divBdr>
    </w:div>
    <w:div w:id="1861316849">
      <w:bodyDiv w:val="1"/>
      <w:marLeft w:val="0"/>
      <w:marRight w:val="0"/>
      <w:marTop w:val="0"/>
      <w:marBottom w:val="0"/>
      <w:divBdr>
        <w:top w:val="none" w:sz="0" w:space="0" w:color="auto"/>
        <w:left w:val="none" w:sz="0" w:space="0" w:color="auto"/>
        <w:bottom w:val="none" w:sz="0" w:space="0" w:color="auto"/>
        <w:right w:val="none" w:sz="0" w:space="0" w:color="auto"/>
      </w:divBdr>
    </w:div>
    <w:div w:id="1861697313">
      <w:bodyDiv w:val="1"/>
      <w:marLeft w:val="0"/>
      <w:marRight w:val="0"/>
      <w:marTop w:val="0"/>
      <w:marBottom w:val="0"/>
      <w:divBdr>
        <w:top w:val="none" w:sz="0" w:space="0" w:color="auto"/>
        <w:left w:val="none" w:sz="0" w:space="0" w:color="auto"/>
        <w:bottom w:val="none" w:sz="0" w:space="0" w:color="auto"/>
        <w:right w:val="none" w:sz="0" w:space="0" w:color="auto"/>
      </w:divBdr>
    </w:div>
    <w:div w:id="1862930203">
      <w:bodyDiv w:val="1"/>
      <w:marLeft w:val="0"/>
      <w:marRight w:val="0"/>
      <w:marTop w:val="0"/>
      <w:marBottom w:val="0"/>
      <w:divBdr>
        <w:top w:val="none" w:sz="0" w:space="0" w:color="auto"/>
        <w:left w:val="none" w:sz="0" w:space="0" w:color="auto"/>
        <w:bottom w:val="none" w:sz="0" w:space="0" w:color="auto"/>
        <w:right w:val="none" w:sz="0" w:space="0" w:color="auto"/>
      </w:divBdr>
    </w:div>
    <w:div w:id="1863007725">
      <w:bodyDiv w:val="1"/>
      <w:marLeft w:val="0"/>
      <w:marRight w:val="0"/>
      <w:marTop w:val="0"/>
      <w:marBottom w:val="0"/>
      <w:divBdr>
        <w:top w:val="none" w:sz="0" w:space="0" w:color="auto"/>
        <w:left w:val="none" w:sz="0" w:space="0" w:color="auto"/>
        <w:bottom w:val="none" w:sz="0" w:space="0" w:color="auto"/>
        <w:right w:val="none" w:sz="0" w:space="0" w:color="auto"/>
      </w:divBdr>
    </w:div>
    <w:div w:id="1863931173">
      <w:bodyDiv w:val="1"/>
      <w:marLeft w:val="0"/>
      <w:marRight w:val="0"/>
      <w:marTop w:val="0"/>
      <w:marBottom w:val="0"/>
      <w:divBdr>
        <w:top w:val="none" w:sz="0" w:space="0" w:color="auto"/>
        <w:left w:val="none" w:sz="0" w:space="0" w:color="auto"/>
        <w:bottom w:val="none" w:sz="0" w:space="0" w:color="auto"/>
        <w:right w:val="none" w:sz="0" w:space="0" w:color="auto"/>
      </w:divBdr>
    </w:div>
    <w:div w:id="1864321171">
      <w:bodyDiv w:val="1"/>
      <w:marLeft w:val="0"/>
      <w:marRight w:val="0"/>
      <w:marTop w:val="0"/>
      <w:marBottom w:val="0"/>
      <w:divBdr>
        <w:top w:val="none" w:sz="0" w:space="0" w:color="auto"/>
        <w:left w:val="none" w:sz="0" w:space="0" w:color="auto"/>
        <w:bottom w:val="none" w:sz="0" w:space="0" w:color="auto"/>
        <w:right w:val="none" w:sz="0" w:space="0" w:color="auto"/>
      </w:divBdr>
    </w:div>
    <w:div w:id="1864634515">
      <w:bodyDiv w:val="1"/>
      <w:marLeft w:val="0"/>
      <w:marRight w:val="0"/>
      <w:marTop w:val="0"/>
      <w:marBottom w:val="0"/>
      <w:divBdr>
        <w:top w:val="none" w:sz="0" w:space="0" w:color="auto"/>
        <w:left w:val="none" w:sz="0" w:space="0" w:color="auto"/>
        <w:bottom w:val="none" w:sz="0" w:space="0" w:color="auto"/>
        <w:right w:val="none" w:sz="0" w:space="0" w:color="auto"/>
      </w:divBdr>
    </w:div>
    <w:div w:id="1865095456">
      <w:bodyDiv w:val="1"/>
      <w:marLeft w:val="0"/>
      <w:marRight w:val="0"/>
      <w:marTop w:val="0"/>
      <w:marBottom w:val="0"/>
      <w:divBdr>
        <w:top w:val="none" w:sz="0" w:space="0" w:color="auto"/>
        <w:left w:val="none" w:sz="0" w:space="0" w:color="auto"/>
        <w:bottom w:val="none" w:sz="0" w:space="0" w:color="auto"/>
        <w:right w:val="none" w:sz="0" w:space="0" w:color="auto"/>
      </w:divBdr>
    </w:div>
    <w:div w:id="1865286754">
      <w:bodyDiv w:val="1"/>
      <w:marLeft w:val="0"/>
      <w:marRight w:val="0"/>
      <w:marTop w:val="0"/>
      <w:marBottom w:val="0"/>
      <w:divBdr>
        <w:top w:val="none" w:sz="0" w:space="0" w:color="auto"/>
        <w:left w:val="none" w:sz="0" w:space="0" w:color="auto"/>
        <w:bottom w:val="none" w:sz="0" w:space="0" w:color="auto"/>
        <w:right w:val="none" w:sz="0" w:space="0" w:color="auto"/>
      </w:divBdr>
    </w:div>
    <w:div w:id="1866167382">
      <w:bodyDiv w:val="1"/>
      <w:marLeft w:val="0"/>
      <w:marRight w:val="0"/>
      <w:marTop w:val="0"/>
      <w:marBottom w:val="0"/>
      <w:divBdr>
        <w:top w:val="none" w:sz="0" w:space="0" w:color="auto"/>
        <w:left w:val="none" w:sz="0" w:space="0" w:color="auto"/>
        <w:bottom w:val="none" w:sz="0" w:space="0" w:color="auto"/>
        <w:right w:val="none" w:sz="0" w:space="0" w:color="auto"/>
      </w:divBdr>
    </w:div>
    <w:div w:id="1866366488">
      <w:bodyDiv w:val="1"/>
      <w:marLeft w:val="0"/>
      <w:marRight w:val="0"/>
      <w:marTop w:val="0"/>
      <w:marBottom w:val="0"/>
      <w:divBdr>
        <w:top w:val="none" w:sz="0" w:space="0" w:color="auto"/>
        <w:left w:val="none" w:sz="0" w:space="0" w:color="auto"/>
        <w:bottom w:val="none" w:sz="0" w:space="0" w:color="auto"/>
        <w:right w:val="none" w:sz="0" w:space="0" w:color="auto"/>
      </w:divBdr>
    </w:div>
    <w:div w:id="1866477216">
      <w:bodyDiv w:val="1"/>
      <w:marLeft w:val="0"/>
      <w:marRight w:val="0"/>
      <w:marTop w:val="0"/>
      <w:marBottom w:val="0"/>
      <w:divBdr>
        <w:top w:val="none" w:sz="0" w:space="0" w:color="auto"/>
        <w:left w:val="none" w:sz="0" w:space="0" w:color="auto"/>
        <w:bottom w:val="none" w:sz="0" w:space="0" w:color="auto"/>
        <w:right w:val="none" w:sz="0" w:space="0" w:color="auto"/>
      </w:divBdr>
    </w:div>
    <w:div w:id="1866823952">
      <w:bodyDiv w:val="1"/>
      <w:marLeft w:val="0"/>
      <w:marRight w:val="0"/>
      <w:marTop w:val="0"/>
      <w:marBottom w:val="0"/>
      <w:divBdr>
        <w:top w:val="none" w:sz="0" w:space="0" w:color="auto"/>
        <w:left w:val="none" w:sz="0" w:space="0" w:color="auto"/>
        <w:bottom w:val="none" w:sz="0" w:space="0" w:color="auto"/>
        <w:right w:val="none" w:sz="0" w:space="0" w:color="auto"/>
      </w:divBdr>
    </w:div>
    <w:div w:id="1868178511">
      <w:bodyDiv w:val="1"/>
      <w:marLeft w:val="0"/>
      <w:marRight w:val="0"/>
      <w:marTop w:val="0"/>
      <w:marBottom w:val="0"/>
      <w:divBdr>
        <w:top w:val="none" w:sz="0" w:space="0" w:color="auto"/>
        <w:left w:val="none" w:sz="0" w:space="0" w:color="auto"/>
        <w:bottom w:val="none" w:sz="0" w:space="0" w:color="auto"/>
        <w:right w:val="none" w:sz="0" w:space="0" w:color="auto"/>
      </w:divBdr>
    </w:div>
    <w:div w:id="1869024998">
      <w:bodyDiv w:val="1"/>
      <w:marLeft w:val="0"/>
      <w:marRight w:val="0"/>
      <w:marTop w:val="0"/>
      <w:marBottom w:val="0"/>
      <w:divBdr>
        <w:top w:val="none" w:sz="0" w:space="0" w:color="auto"/>
        <w:left w:val="none" w:sz="0" w:space="0" w:color="auto"/>
        <w:bottom w:val="none" w:sz="0" w:space="0" w:color="auto"/>
        <w:right w:val="none" w:sz="0" w:space="0" w:color="auto"/>
      </w:divBdr>
    </w:div>
    <w:div w:id="1869101179">
      <w:bodyDiv w:val="1"/>
      <w:marLeft w:val="0"/>
      <w:marRight w:val="0"/>
      <w:marTop w:val="0"/>
      <w:marBottom w:val="0"/>
      <w:divBdr>
        <w:top w:val="none" w:sz="0" w:space="0" w:color="auto"/>
        <w:left w:val="none" w:sz="0" w:space="0" w:color="auto"/>
        <w:bottom w:val="none" w:sz="0" w:space="0" w:color="auto"/>
        <w:right w:val="none" w:sz="0" w:space="0" w:color="auto"/>
      </w:divBdr>
    </w:div>
    <w:div w:id="1869173369">
      <w:bodyDiv w:val="1"/>
      <w:marLeft w:val="0"/>
      <w:marRight w:val="0"/>
      <w:marTop w:val="0"/>
      <w:marBottom w:val="0"/>
      <w:divBdr>
        <w:top w:val="none" w:sz="0" w:space="0" w:color="auto"/>
        <w:left w:val="none" w:sz="0" w:space="0" w:color="auto"/>
        <w:bottom w:val="none" w:sz="0" w:space="0" w:color="auto"/>
        <w:right w:val="none" w:sz="0" w:space="0" w:color="auto"/>
      </w:divBdr>
    </w:div>
    <w:div w:id="1869487036">
      <w:bodyDiv w:val="1"/>
      <w:marLeft w:val="0"/>
      <w:marRight w:val="0"/>
      <w:marTop w:val="0"/>
      <w:marBottom w:val="0"/>
      <w:divBdr>
        <w:top w:val="none" w:sz="0" w:space="0" w:color="auto"/>
        <w:left w:val="none" w:sz="0" w:space="0" w:color="auto"/>
        <w:bottom w:val="none" w:sz="0" w:space="0" w:color="auto"/>
        <w:right w:val="none" w:sz="0" w:space="0" w:color="auto"/>
      </w:divBdr>
    </w:div>
    <w:div w:id="1870097521">
      <w:bodyDiv w:val="1"/>
      <w:marLeft w:val="0"/>
      <w:marRight w:val="0"/>
      <w:marTop w:val="0"/>
      <w:marBottom w:val="0"/>
      <w:divBdr>
        <w:top w:val="none" w:sz="0" w:space="0" w:color="auto"/>
        <w:left w:val="none" w:sz="0" w:space="0" w:color="auto"/>
        <w:bottom w:val="none" w:sz="0" w:space="0" w:color="auto"/>
        <w:right w:val="none" w:sz="0" w:space="0" w:color="auto"/>
      </w:divBdr>
    </w:div>
    <w:div w:id="1870684240">
      <w:bodyDiv w:val="1"/>
      <w:marLeft w:val="0"/>
      <w:marRight w:val="0"/>
      <w:marTop w:val="0"/>
      <w:marBottom w:val="0"/>
      <w:divBdr>
        <w:top w:val="none" w:sz="0" w:space="0" w:color="auto"/>
        <w:left w:val="none" w:sz="0" w:space="0" w:color="auto"/>
        <w:bottom w:val="none" w:sz="0" w:space="0" w:color="auto"/>
        <w:right w:val="none" w:sz="0" w:space="0" w:color="auto"/>
      </w:divBdr>
    </w:div>
    <w:div w:id="1871068364">
      <w:bodyDiv w:val="1"/>
      <w:marLeft w:val="0"/>
      <w:marRight w:val="0"/>
      <w:marTop w:val="0"/>
      <w:marBottom w:val="0"/>
      <w:divBdr>
        <w:top w:val="none" w:sz="0" w:space="0" w:color="auto"/>
        <w:left w:val="none" w:sz="0" w:space="0" w:color="auto"/>
        <w:bottom w:val="none" w:sz="0" w:space="0" w:color="auto"/>
        <w:right w:val="none" w:sz="0" w:space="0" w:color="auto"/>
      </w:divBdr>
    </w:div>
    <w:div w:id="1871336954">
      <w:bodyDiv w:val="1"/>
      <w:marLeft w:val="0"/>
      <w:marRight w:val="0"/>
      <w:marTop w:val="0"/>
      <w:marBottom w:val="0"/>
      <w:divBdr>
        <w:top w:val="none" w:sz="0" w:space="0" w:color="auto"/>
        <w:left w:val="none" w:sz="0" w:space="0" w:color="auto"/>
        <w:bottom w:val="none" w:sz="0" w:space="0" w:color="auto"/>
        <w:right w:val="none" w:sz="0" w:space="0" w:color="auto"/>
      </w:divBdr>
    </w:div>
    <w:div w:id="1871407612">
      <w:bodyDiv w:val="1"/>
      <w:marLeft w:val="0"/>
      <w:marRight w:val="0"/>
      <w:marTop w:val="0"/>
      <w:marBottom w:val="0"/>
      <w:divBdr>
        <w:top w:val="none" w:sz="0" w:space="0" w:color="auto"/>
        <w:left w:val="none" w:sz="0" w:space="0" w:color="auto"/>
        <w:bottom w:val="none" w:sz="0" w:space="0" w:color="auto"/>
        <w:right w:val="none" w:sz="0" w:space="0" w:color="auto"/>
      </w:divBdr>
    </w:div>
    <w:div w:id="1871643658">
      <w:bodyDiv w:val="1"/>
      <w:marLeft w:val="0"/>
      <w:marRight w:val="0"/>
      <w:marTop w:val="0"/>
      <w:marBottom w:val="0"/>
      <w:divBdr>
        <w:top w:val="none" w:sz="0" w:space="0" w:color="auto"/>
        <w:left w:val="none" w:sz="0" w:space="0" w:color="auto"/>
        <w:bottom w:val="none" w:sz="0" w:space="0" w:color="auto"/>
        <w:right w:val="none" w:sz="0" w:space="0" w:color="auto"/>
      </w:divBdr>
    </w:div>
    <w:div w:id="1872378797">
      <w:bodyDiv w:val="1"/>
      <w:marLeft w:val="0"/>
      <w:marRight w:val="0"/>
      <w:marTop w:val="0"/>
      <w:marBottom w:val="0"/>
      <w:divBdr>
        <w:top w:val="none" w:sz="0" w:space="0" w:color="auto"/>
        <w:left w:val="none" w:sz="0" w:space="0" w:color="auto"/>
        <w:bottom w:val="none" w:sz="0" w:space="0" w:color="auto"/>
        <w:right w:val="none" w:sz="0" w:space="0" w:color="auto"/>
      </w:divBdr>
    </w:div>
    <w:div w:id="1872573884">
      <w:bodyDiv w:val="1"/>
      <w:marLeft w:val="0"/>
      <w:marRight w:val="0"/>
      <w:marTop w:val="0"/>
      <w:marBottom w:val="0"/>
      <w:divBdr>
        <w:top w:val="none" w:sz="0" w:space="0" w:color="auto"/>
        <w:left w:val="none" w:sz="0" w:space="0" w:color="auto"/>
        <w:bottom w:val="none" w:sz="0" w:space="0" w:color="auto"/>
        <w:right w:val="none" w:sz="0" w:space="0" w:color="auto"/>
      </w:divBdr>
    </w:div>
    <w:div w:id="1873347666">
      <w:bodyDiv w:val="1"/>
      <w:marLeft w:val="0"/>
      <w:marRight w:val="0"/>
      <w:marTop w:val="0"/>
      <w:marBottom w:val="0"/>
      <w:divBdr>
        <w:top w:val="none" w:sz="0" w:space="0" w:color="auto"/>
        <w:left w:val="none" w:sz="0" w:space="0" w:color="auto"/>
        <w:bottom w:val="none" w:sz="0" w:space="0" w:color="auto"/>
        <w:right w:val="none" w:sz="0" w:space="0" w:color="auto"/>
      </w:divBdr>
    </w:div>
    <w:div w:id="1875264222">
      <w:bodyDiv w:val="1"/>
      <w:marLeft w:val="0"/>
      <w:marRight w:val="0"/>
      <w:marTop w:val="0"/>
      <w:marBottom w:val="0"/>
      <w:divBdr>
        <w:top w:val="none" w:sz="0" w:space="0" w:color="auto"/>
        <w:left w:val="none" w:sz="0" w:space="0" w:color="auto"/>
        <w:bottom w:val="none" w:sz="0" w:space="0" w:color="auto"/>
        <w:right w:val="none" w:sz="0" w:space="0" w:color="auto"/>
      </w:divBdr>
    </w:div>
    <w:div w:id="1876965082">
      <w:bodyDiv w:val="1"/>
      <w:marLeft w:val="0"/>
      <w:marRight w:val="0"/>
      <w:marTop w:val="0"/>
      <w:marBottom w:val="0"/>
      <w:divBdr>
        <w:top w:val="none" w:sz="0" w:space="0" w:color="auto"/>
        <w:left w:val="none" w:sz="0" w:space="0" w:color="auto"/>
        <w:bottom w:val="none" w:sz="0" w:space="0" w:color="auto"/>
        <w:right w:val="none" w:sz="0" w:space="0" w:color="auto"/>
      </w:divBdr>
    </w:div>
    <w:div w:id="1878005307">
      <w:bodyDiv w:val="1"/>
      <w:marLeft w:val="0"/>
      <w:marRight w:val="0"/>
      <w:marTop w:val="0"/>
      <w:marBottom w:val="0"/>
      <w:divBdr>
        <w:top w:val="none" w:sz="0" w:space="0" w:color="auto"/>
        <w:left w:val="none" w:sz="0" w:space="0" w:color="auto"/>
        <w:bottom w:val="none" w:sz="0" w:space="0" w:color="auto"/>
        <w:right w:val="none" w:sz="0" w:space="0" w:color="auto"/>
      </w:divBdr>
    </w:div>
    <w:div w:id="1879052420">
      <w:bodyDiv w:val="1"/>
      <w:marLeft w:val="0"/>
      <w:marRight w:val="0"/>
      <w:marTop w:val="0"/>
      <w:marBottom w:val="0"/>
      <w:divBdr>
        <w:top w:val="none" w:sz="0" w:space="0" w:color="auto"/>
        <w:left w:val="none" w:sz="0" w:space="0" w:color="auto"/>
        <w:bottom w:val="none" w:sz="0" w:space="0" w:color="auto"/>
        <w:right w:val="none" w:sz="0" w:space="0" w:color="auto"/>
      </w:divBdr>
    </w:div>
    <w:div w:id="1880581978">
      <w:bodyDiv w:val="1"/>
      <w:marLeft w:val="0"/>
      <w:marRight w:val="0"/>
      <w:marTop w:val="0"/>
      <w:marBottom w:val="0"/>
      <w:divBdr>
        <w:top w:val="none" w:sz="0" w:space="0" w:color="auto"/>
        <w:left w:val="none" w:sz="0" w:space="0" w:color="auto"/>
        <w:bottom w:val="none" w:sz="0" w:space="0" w:color="auto"/>
        <w:right w:val="none" w:sz="0" w:space="0" w:color="auto"/>
      </w:divBdr>
    </w:div>
    <w:div w:id="1882594412">
      <w:bodyDiv w:val="1"/>
      <w:marLeft w:val="0"/>
      <w:marRight w:val="0"/>
      <w:marTop w:val="0"/>
      <w:marBottom w:val="0"/>
      <w:divBdr>
        <w:top w:val="none" w:sz="0" w:space="0" w:color="auto"/>
        <w:left w:val="none" w:sz="0" w:space="0" w:color="auto"/>
        <w:bottom w:val="none" w:sz="0" w:space="0" w:color="auto"/>
        <w:right w:val="none" w:sz="0" w:space="0" w:color="auto"/>
      </w:divBdr>
    </w:div>
    <w:div w:id="1882935691">
      <w:bodyDiv w:val="1"/>
      <w:marLeft w:val="0"/>
      <w:marRight w:val="0"/>
      <w:marTop w:val="0"/>
      <w:marBottom w:val="0"/>
      <w:divBdr>
        <w:top w:val="none" w:sz="0" w:space="0" w:color="auto"/>
        <w:left w:val="none" w:sz="0" w:space="0" w:color="auto"/>
        <w:bottom w:val="none" w:sz="0" w:space="0" w:color="auto"/>
        <w:right w:val="none" w:sz="0" w:space="0" w:color="auto"/>
      </w:divBdr>
    </w:div>
    <w:div w:id="1883443285">
      <w:bodyDiv w:val="1"/>
      <w:marLeft w:val="0"/>
      <w:marRight w:val="0"/>
      <w:marTop w:val="0"/>
      <w:marBottom w:val="0"/>
      <w:divBdr>
        <w:top w:val="none" w:sz="0" w:space="0" w:color="auto"/>
        <w:left w:val="none" w:sz="0" w:space="0" w:color="auto"/>
        <w:bottom w:val="none" w:sz="0" w:space="0" w:color="auto"/>
        <w:right w:val="none" w:sz="0" w:space="0" w:color="auto"/>
      </w:divBdr>
    </w:div>
    <w:div w:id="1883513528">
      <w:bodyDiv w:val="1"/>
      <w:marLeft w:val="0"/>
      <w:marRight w:val="0"/>
      <w:marTop w:val="0"/>
      <w:marBottom w:val="0"/>
      <w:divBdr>
        <w:top w:val="none" w:sz="0" w:space="0" w:color="auto"/>
        <w:left w:val="none" w:sz="0" w:space="0" w:color="auto"/>
        <w:bottom w:val="none" w:sz="0" w:space="0" w:color="auto"/>
        <w:right w:val="none" w:sz="0" w:space="0" w:color="auto"/>
      </w:divBdr>
    </w:div>
    <w:div w:id="1885365299">
      <w:bodyDiv w:val="1"/>
      <w:marLeft w:val="0"/>
      <w:marRight w:val="0"/>
      <w:marTop w:val="0"/>
      <w:marBottom w:val="0"/>
      <w:divBdr>
        <w:top w:val="none" w:sz="0" w:space="0" w:color="auto"/>
        <w:left w:val="none" w:sz="0" w:space="0" w:color="auto"/>
        <w:bottom w:val="none" w:sz="0" w:space="0" w:color="auto"/>
        <w:right w:val="none" w:sz="0" w:space="0" w:color="auto"/>
      </w:divBdr>
    </w:div>
    <w:div w:id="1887831970">
      <w:bodyDiv w:val="1"/>
      <w:marLeft w:val="0"/>
      <w:marRight w:val="0"/>
      <w:marTop w:val="0"/>
      <w:marBottom w:val="0"/>
      <w:divBdr>
        <w:top w:val="none" w:sz="0" w:space="0" w:color="auto"/>
        <w:left w:val="none" w:sz="0" w:space="0" w:color="auto"/>
        <w:bottom w:val="none" w:sz="0" w:space="0" w:color="auto"/>
        <w:right w:val="none" w:sz="0" w:space="0" w:color="auto"/>
      </w:divBdr>
    </w:div>
    <w:div w:id="1887838562">
      <w:bodyDiv w:val="1"/>
      <w:marLeft w:val="0"/>
      <w:marRight w:val="0"/>
      <w:marTop w:val="0"/>
      <w:marBottom w:val="0"/>
      <w:divBdr>
        <w:top w:val="none" w:sz="0" w:space="0" w:color="auto"/>
        <w:left w:val="none" w:sz="0" w:space="0" w:color="auto"/>
        <w:bottom w:val="none" w:sz="0" w:space="0" w:color="auto"/>
        <w:right w:val="none" w:sz="0" w:space="0" w:color="auto"/>
      </w:divBdr>
    </w:div>
    <w:div w:id="1887981984">
      <w:bodyDiv w:val="1"/>
      <w:marLeft w:val="0"/>
      <w:marRight w:val="0"/>
      <w:marTop w:val="0"/>
      <w:marBottom w:val="0"/>
      <w:divBdr>
        <w:top w:val="none" w:sz="0" w:space="0" w:color="auto"/>
        <w:left w:val="none" w:sz="0" w:space="0" w:color="auto"/>
        <w:bottom w:val="none" w:sz="0" w:space="0" w:color="auto"/>
        <w:right w:val="none" w:sz="0" w:space="0" w:color="auto"/>
      </w:divBdr>
    </w:div>
    <w:div w:id="1890875282">
      <w:bodyDiv w:val="1"/>
      <w:marLeft w:val="0"/>
      <w:marRight w:val="0"/>
      <w:marTop w:val="0"/>
      <w:marBottom w:val="0"/>
      <w:divBdr>
        <w:top w:val="none" w:sz="0" w:space="0" w:color="auto"/>
        <w:left w:val="none" w:sz="0" w:space="0" w:color="auto"/>
        <w:bottom w:val="none" w:sz="0" w:space="0" w:color="auto"/>
        <w:right w:val="none" w:sz="0" w:space="0" w:color="auto"/>
      </w:divBdr>
    </w:div>
    <w:div w:id="1891918655">
      <w:bodyDiv w:val="1"/>
      <w:marLeft w:val="0"/>
      <w:marRight w:val="0"/>
      <w:marTop w:val="0"/>
      <w:marBottom w:val="0"/>
      <w:divBdr>
        <w:top w:val="none" w:sz="0" w:space="0" w:color="auto"/>
        <w:left w:val="none" w:sz="0" w:space="0" w:color="auto"/>
        <w:bottom w:val="none" w:sz="0" w:space="0" w:color="auto"/>
        <w:right w:val="none" w:sz="0" w:space="0" w:color="auto"/>
      </w:divBdr>
    </w:div>
    <w:div w:id="1892574539">
      <w:bodyDiv w:val="1"/>
      <w:marLeft w:val="0"/>
      <w:marRight w:val="0"/>
      <w:marTop w:val="0"/>
      <w:marBottom w:val="0"/>
      <w:divBdr>
        <w:top w:val="none" w:sz="0" w:space="0" w:color="auto"/>
        <w:left w:val="none" w:sz="0" w:space="0" w:color="auto"/>
        <w:bottom w:val="none" w:sz="0" w:space="0" w:color="auto"/>
        <w:right w:val="none" w:sz="0" w:space="0" w:color="auto"/>
      </w:divBdr>
    </w:div>
    <w:div w:id="1892811629">
      <w:bodyDiv w:val="1"/>
      <w:marLeft w:val="0"/>
      <w:marRight w:val="0"/>
      <w:marTop w:val="0"/>
      <w:marBottom w:val="0"/>
      <w:divBdr>
        <w:top w:val="none" w:sz="0" w:space="0" w:color="auto"/>
        <w:left w:val="none" w:sz="0" w:space="0" w:color="auto"/>
        <w:bottom w:val="none" w:sz="0" w:space="0" w:color="auto"/>
        <w:right w:val="none" w:sz="0" w:space="0" w:color="auto"/>
      </w:divBdr>
    </w:div>
    <w:div w:id="1893230381">
      <w:bodyDiv w:val="1"/>
      <w:marLeft w:val="0"/>
      <w:marRight w:val="0"/>
      <w:marTop w:val="0"/>
      <w:marBottom w:val="0"/>
      <w:divBdr>
        <w:top w:val="none" w:sz="0" w:space="0" w:color="auto"/>
        <w:left w:val="none" w:sz="0" w:space="0" w:color="auto"/>
        <w:bottom w:val="none" w:sz="0" w:space="0" w:color="auto"/>
        <w:right w:val="none" w:sz="0" w:space="0" w:color="auto"/>
      </w:divBdr>
    </w:div>
    <w:div w:id="1895047580">
      <w:bodyDiv w:val="1"/>
      <w:marLeft w:val="0"/>
      <w:marRight w:val="0"/>
      <w:marTop w:val="0"/>
      <w:marBottom w:val="0"/>
      <w:divBdr>
        <w:top w:val="none" w:sz="0" w:space="0" w:color="auto"/>
        <w:left w:val="none" w:sz="0" w:space="0" w:color="auto"/>
        <w:bottom w:val="none" w:sz="0" w:space="0" w:color="auto"/>
        <w:right w:val="none" w:sz="0" w:space="0" w:color="auto"/>
      </w:divBdr>
    </w:div>
    <w:div w:id="1896618184">
      <w:bodyDiv w:val="1"/>
      <w:marLeft w:val="0"/>
      <w:marRight w:val="0"/>
      <w:marTop w:val="0"/>
      <w:marBottom w:val="0"/>
      <w:divBdr>
        <w:top w:val="none" w:sz="0" w:space="0" w:color="auto"/>
        <w:left w:val="none" w:sz="0" w:space="0" w:color="auto"/>
        <w:bottom w:val="none" w:sz="0" w:space="0" w:color="auto"/>
        <w:right w:val="none" w:sz="0" w:space="0" w:color="auto"/>
      </w:divBdr>
    </w:div>
    <w:div w:id="1896769437">
      <w:bodyDiv w:val="1"/>
      <w:marLeft w:val="0"/>
      <w:marRight w:val="0"/>
      <w:marTop w:val="0"/>
      <w:marBottom w:val="0"/>
      <w:divBdr>
        <w:top w:val="none" w:sz="0" w:space="0" w:color="auto"/>
        <w:left w:val="none" w:sz="0" w:space="0" w:color="auto"/>
        <w:bottom w:val="none" w:sz="0" w:space="0" w:color="auto"/>
        <w:right w:val="none" w:sz="0" w:space="0" w:color="auto"/>
      </w:divBdr>
    </w:div>
    <w:div w:id="1896818119">
      <w:bodyDiv w:val="1"/>
      <w:marLeft w:val="0"/>
      <w:marRight w:val="0"/>
      <w:marTop w:val="0"/>
      <w:marBottom w:val="0"/>
      <w:divBdr>
        <w:top w:val="none" w:sz="0" w:space="0" w:color="auto"/>
        <w:left w:val="none" w:sz="0" w:space="0" w:color="auto"/>
        <w:bottom w:val="none" w:sz="0" w:space="0" w:color="auto"/>
        <w:right w:val="none" w:sz="0" w:space="0" w:color="auto"/>
      </w:divBdr>
    </w:div>
    <w:div w:id="1897889721">
      <w:bodyDiv w:val="1"/>
      <w:marLeft w:val="0"/>
      <w:marRight w:val="0"/>
      <w:marTop w:val="0"/>
      <w:marBottom w:val="0"/>
      <w:divBdr>
        <w:top w:val="none" w:sz="0" w:space="0" w:color="auto"/>
        <w:left w:val="none" w:sz="0" w:space="0" w:color="auto"/>
        <w:bottom w:val="none" w:sz="0" w:space="0" w:color="auto"/>
        <w:right w:val="none" w:sz="0" w:space="0" w:color="auto"/>
      </w:divBdr>
    </w:div>
    <w:div w:id="1898934426">
      <w:bodyDiv w:val="1"/>
      <w:marLeft w:val="0"/>
      <w:marRight w:val="0"/>
      <w:marTop w:val="0"/>
      <w:marBottom w:val="0"/>
      <w:divBdr>
        <w:top w:val="none" w:sz="0" w:space="0" w:color="auto"/>
        <w:left w:val="none" w:sz="0" w:space="0" w:color="auto"/>
        <w:bottom w:val="none" w:sz="0" w:space="0" w:color="auto"/>
        <w:right w:val="none" w:sz="0" w:space="0" w:color="auto"/>
      </w:divBdr>
    </w:div>
    <w:div w:id="1899854612">
      <w:bodyDiv w:val="1"/>
      <w:marLeft w:val="0"/>
      <w:marRight w:val="0"/>
      <w:marTop w:val="0"/>
      <w:marBottom w:val="0"/>
      <w:divBdr>
        <w:top w:val="none" w:sz="0" w:space="0" w:color="auto"/>
        <w:left w:val="none" w:sz="0" w:space="0" w:color="auto"/>
        <w:bottom w:val="none" w:sz="0" w:space="0" w:color="auto"/>
        <w:right w:val="none" w:sz="0" w:space="0" w:color="auto"/>
      </w:divBdr>
    </w:div>
    <w:div w:id="1900631387">
      <w:bodyDiv w:val="1"/>
      <w:marLeft w:val="0"/>
      <w:marRight w:val="0"/>
      <w:marTop w:val="0"/>
      <w:marBottom w:val="0"/>
      <w:divBdr>
        <w:top w:val="none" w:sz="0" w:space="0" w:color="auto"/>
        <w:left w:val="none" w:sz="0" w:space="0" w:color="auto"/>
        <w:bottom w:val="none" w:sz="0" w:space="0" w:color="auto"/>
        <w:right w:val="none" w:sz="0" w:space="0" w:color="auto"/>
      </w:divBdr>
    </w:div>
    <w:div w:id="1901478199">
      <w:bodyDiv w:val="1"/>
      <w:marLeft w:val="0"/>
      <w:marRight w:val="0"/>
      <w:marTop w:val="0"/>
      <w:marBottom w:val="0"/>
      <w:divBdr>
        <w:top w:val="none" w:sz="0" w:space="0" w:color="auto"/>
        <w:left w:val="none" w:sz="0" w:space="0" w:color="auto"/>
        <w:bottom w:val="none" w:sz="0" w:space="0" w:color="auto"/>
        <w:right w:val="none" w:sz="0" w:space="0" w:color="auto"/>
      </w:divBdr>
    </w:div>
    <w:div w:id="1903518001">
      <w:bodyDiv w:val="1"/>
      <w:marLeft w:val="0"/>
      <w:marRight w:val="0"/>
      <w:marTop w:val="0"/>
      <w:marBottom w:val="0"/>
      <w:divBdr>
        <w:top w:val="none" w:sz="0" w:space="0" w:color="auto"/>
        <w:left w:val="none" w:sz="0" w:space="0" w:color="auto"/>
        <w:bottom w:val="none" w:sz="0" w:space="0" w:color="auto"/>
        <w:right w:val="none" w:sz="0" w:space="0" w:color="auto"/>
      </w:divBdr>
    </w:div>
    <w:div w:id="1906910245">
      <w:bodyDiv w:val="1"/>
      <w:marLeft w:val="0"/>
      <w:marRight w:val="0"/>
      <w:marTop w:val="0"/>
      <w:marBottom w:val="0"/>
      <w:divBdr>
        <w:top w:val="none" w:sz="0" w:space="0" w:color="auto"/>
        <w:left w:val="none" w:sz="0" w:space="0" w:color="auto"/>
        <w:bottom w:val="none" w:sz="0" w:space="0" w:color="auto"/>
        <w:right w:val="none" w:sz="0" w:space="0" w:color="auto"/>
      </w:divBdr>
    </w:div>
    <w:div w:id="1907957556">
      <w:bodyDiv w:val="1"/>
      <w:marLeft w:val="0"/>
      <w:marRight w:val="0"/>
      <w:marTop w:val="0"/>
      <w:marBottom w:val="0"/>
      <w:divBdr>
        <w:top w:val="none" w:sz="0" w:space="0" w:color="auto"/>
        <w:left w:val="none" w:sz="0" w:space="0" w:color="auto"/>
        <w:bottom w:val="none" w:sz="0" w:space="0" w:color="auto"/>
        <w:right w:val="none" w:sz="0" w:space="0" w:color="auto"/>
      </w:divBdr>
    </w:div>
    <w:div w:id="1908222298">
      <w:bodyDiv w:val="1"/>
      <w:marLeft w:val="0"/>
      <w:marRight w:val="0"/>
      <w:marTop w:val="0"/>
      <w:marBottom w:val="0"/>
      <w:divBdr>
        <w:top w:val="none" w:sz="0" w:space="0" w:color="auto"/>
        <w:left w:val="none" w:sz="0" w:space="0" w:color="auto"/>
        <w:bottom w:val="none" w:sz="0" w:space="0" w:color="auto"/>
        <w:right w:val="none" w:sz="0" w:space="0" w:color="auto"/>
      </w:divBdr>
    </w:div>
    <w:div w:id="1910185589">
      <w:bodyDiv w:val="1"/>
      <w:marLeft w:val="0"/>
      <w:marRight w:val="0"/>
      <w:marTop w:val="0"/>
      <w:marBottom w:val="0"/>
      <w:divBdr>
        <w:top w:val="none" w:sz="0" w:space="0" w:color="auto"/>
        <w:left w:val="none" w:sz="0" w:space="0" w:color="auto"/>
        <w:bottom w:val="none" w:sz="0" w:space="0" w:color="auto"/>
        <w:right w:val="none" w:sz="0" w:space="0" w:color="auto"/>
      </w:divBdr>
    </w:div>
    <w:div w:id="1910653849">
      <w:bodyDiv w:val="1"/>
      <w:marLeft w:val="0"/>
      <w:marRight w:val="0"/>
      <w:marTop w:val="0"/>
      <w:marBottom w:val="0"/>
      <w:divBdr>
        <w:top w:val="none" w:sz="0" w:space="0" w:color="auto"/>
        <w:left w:val="none" w:sz="0" w:space="0" w:color="auto"/>
        <w:bottom w:val="none" w:sz="0" w:space="0" w:color="auto"/>
        <w:right w:val="none" w:sz="0" w:space="0" w:color="auto"/>
      </w:divBdr>
    </w:div>
    <w:div w:id="1910993405">
      <w:bodyDiv w:val="1"/>
      <w:marLeft w:val="0"/>
      <w:marRight w:val="0"/>
      <w:marTop w:val="0"/>
      <w:marBottom w:val="0"/>
      <w:divBdr>
        <w:top w:val="none" w:sz="0" w:space="0" w:color="auto"/>
        <w:left w:val="none" w:sz="0" w:space="0" w:color="auto"/>
        <w:bottom w:val="none" w:sz="0" w:space="0" w:color="auto"/>
        <w:right w:val="none" w:sz="0" w:space="0" w:color="auto"/>
      </w:divBdr>
    </w:div>
    <w:div w:id="1911235311">
      <w:bodyDiv w:val="1"/>
      <w:marLeft w:val="0"/>
      <w:marRight w:val="0"/>
      <w:marTop w:val="0"/>
      <w:marBottom w:val="0"/>
      <w:divBdr>
        <w:top w:val="none" w:sz="0" w:space="0" w:color="auto"/>
        <w:left w:val="none" w:sz="0" w:space="0" w:color="auto"/>
        <w:bottom w:val="none" w:sz="0" w:space="0" w:color="auto"/>
        <w:right w:val="none" w:sz="0" w:space="0" w:color="auto"/>
      </w:divBdr>
    </w:div>
    <w:div w:id="1911621241">
      <w:bodyDiv w:val="1"/>
      <w:marLeft w:val="0"/>
      <w:marRight w:val="0"/>
      <w:marTop w:val="0"/>
      <w:marBottom w:val="0"/>
      <w:divBdr>
        <w:top w:val="none" w:sz="0" w:space="0" w:color="auto"/>
        <w:left w:val="none" w:sz="0" w:space="0" w:color="auto"/>
        <w:bottom w:val="none" w:sz="0" w:space="0" w:color="auto"/>
        <w:right w:val="none" w:sz="0" w:space="0" w:color="auto"/>
      </w:divBdr>
    </w:div>
    <w:div w:id="1912614092">
      <w:bodyDiv w:val="1"/>
      <w:marLeft w:val="0"/>
      <w:marRight w:val="0"/>
      <w:marTop w:val="0"/>
      <w:marBottom w:val="0"/>
      <w:divBdr>
        <w:top w:val="none" w:sz="0" w:space="0" w:color="auto"/>
        <w:left w:val="none" w:sz="0" w:space="0" w:color="auto"/>
        <w:bottom w:val="none" w:sz="0" w:space="0" w:color="auto"/>
        <w:right w:val="none" w:sz="0" w:space="0" w:color="auto"/>
      </w:divBdr>
    </w:div>
    <w:div w:id="1916478017">
      <w:bodyDiv w:val="1"/>
      <w:marLeft w:val="0"/>
      <w:marRight w:val="0"/>
      <w:marTop w:val="0"/>
      <w:marBottom w:val="0"/>
      <w:divBdr>
        <w:top w:val="none" w:sz="0" w:space="0" w:color="auto"/>
        <w:left w:val="none" w:sz="0" w:space="0" w:color="auto"/>
        <w:bottom w:val="none" w:sz="0" w:space="0" w:color="auto"/>
        <w:right w:val="none" w:sz="0" w:space="0" w:color="auto"/>
      </w:divBdr>
    </w:div>
    <w:div w:id="1917740463">
      <w:bodyDiv w:val="1"/>
      <w:marLeft w:val="0"/>
      <w:marRight w:val="0"/>
      <w:marTop w:val="0"/>
      <w:marBottom w:val="0"/>
      <w:divBdr>
        <w:top w:val="none" w:sz="0" w:space="0" w:color="auto"/>
        <w:left w:val="none" w:sz="0" w:space="0" w:color="auto"/>
        <w:bottom w:val="none" w:sz="0" w:space="0" w:color="auto"/>
        <w:right w:val="none" w:sz="0" w:space="0" w:color="auto"/>
      </w:divBdr>
    </w:div>
    <w:div w:id="1918635181">
      <w:bodyDiv w:val="1"/>
      <w:marLeft w:val="0"/>
      <w:marRight w:val="0"/>
      <w:marTop w:val="0"/>
      <w:marBottom w:val="0"/>
      <w:divBdr>
        <w:top w:val="none" w:sz="0" w:space="0" w:color="auto"/>
        <w:left w:val="none" w:sz="0" w:space="0" w:color="auto"/>
        <w:bottom w:val="none" w:sz="0" w:space="0" w:color="auto"/>
        <w:right w:val="none" w:sz="0" w:space="0" w:color="auto"/>
      </w:divBdr>
    </w:div>
    <w:div w:id="1919820810">
      <w:bodyDiv w:val="1"/>
      <w:marLeft w:val="0"/>
      <w:marRight w:val="0"/>
      <w:marTop w:val="0"/>
      <w:marBottom w:val="0"/>
      <w:divBdr>
        <w:top w:val="none" w:sz="0" w:space="0" w:color="auto"/>
        <w:left w:val="none" w:sz="0" w:space="0" w:color="auto"/>
        <w:bottom w:val="none" w:sz="0" w:space="0" w:color="auto"/>
        <w:right w:val="none" w:sz="0" w:space="0" w:color="auto"/>
      </w:divBdr>
    </w:div>
    <w:div w:id="1919899130">
      <w:bodyDiv w:val="1"/>
      <w:marLeft w:val="0"/>
      <w:marRight w:val="0"/>
      <w:marTop w:val="0"/>
      <w:marBottom w:val="0"/>
      <w:divBdr>
        <w:top w:val="none" w:sz="0" w:space="0" w:color="auto"/>
        <w:left w:val="none" w:sz="0" w:space="0" w:color="auto"/>
        <w:bottom w:val="none" w:sz="0" w:space="0" w:color="auto"/>
        <w:right w:val="none" w:sz="0" w:space="0" w:color="auto"/>
      </w:divBdr>
    </w:div>
    <w:div w:id="1920559010">
      <w:bodyDiv w:val="1"/>
      <w:marLeft w:val="0"/>
      <w:marRight w:val="0"/>
      <w:marTop w:val="0"/>
      <w:marBottom w:val="0"/>
      <w:divBdr>
        <w:top w:val="none" w:sz="0" w:space="0" w:color="auto"/>
        <w:left w:val="none" w:sz="0" w:space="0" w:color="auto"/>
        <w:bottom w:val="none" w:sz="0" w:space="0" w:color="auto"/>
        <w:right w:val="none" w:sz="0" w:space="0" w:color="auto"/>
      </w:divBdr>
    </w:div>
    <w:div w:id="1921912087">
      <w:bodyDiv w:val="1"/>
      <w:marLeft w:val="0"/>
      <w:marRight w:val="0"/>
      <w:marTop w:val="0"/>
      <w:marBottom w:val="0"/>
      <w:divBdr>
        <w:top w:val="none" w:sz="0" w:space="0" w:color="auto"/>
        <w:left w:val="none" w:sz="0" w:space="0" w:color="auto"/>
        <w:bottom w:val="none" w:sz="0" w:space="0" w:color="auto"/>
        <w:right w:val="none" w:sz="0" w:space="0" w:color="auto"/>
      </w:divBdr>
    </w:div>
    <w:div w:id="1923024468">
      <w:bodyDiv w:val="1"/>
      <w:marLeft w:val="0"/>
      <w:marRight w:val="0"/>
      <w:marTop w:val="0"/>
      <w:marBottom w:val="0"/>
      <w:divBdr>
        <w:top w:val="none" w:sz="0" w:space="0" w:color="auto"/>
        <w:left w:val="none" w:sz="0" w:space="0" w:color="auto"/>
        <w:bottom w:val="none" w:sz="0" w:space="0" w:color="auto"/>
        <w:right w:val="none" w:sz="0" w:space="0" w:color="auto"/>
      </w:divBdr>
    </w:div>
    <w:div w:id="1923180551">
      <w:bodyDiv w:val="1"/>
      <w:marLeft w:val="0"/>
      <w:marRight w:val="0"/>
      <w:marTop w:val="0"/>
      <w:marBottom w:val="0"/>
      <w:divBdr>
        <w:top w:val="none" w:sz="0" w:space="0" w:color="auto"/>
        <w:left w:val="none" w:sz="0" w:space="0" w:color="auto"/>
        <w:bottom w:val="none" w:sz="0" w:space="0" w:color="auto"/>
        <w:right w:val="none" w:sz="0" w:space="0" w:color="auto"/>
      </w:divBdr>
    </w:div>
    <w:div w:id="1923832355">
      <w:bodyDiv w:val="1"/>
      <w:marLeft w:val="0"/>
      <w:marRight w:val="0"/>
      <w:marTop w:val="0"/>
      <w:marBottom w:val="0"/>
      <w:divBdr>
        <w:top w:val="none" w:sz="0" w:space="0" w:color="auto"/>
        <w:left w:val="none" w:sz="0" w:space="0" w:color="auto"/>
        <w:bottom w:val="none" w:sz="0" w:space="0" w:color="auto"/>
        <w:right w:val="none" w:sz="0" w:space="0" w:color="auto"/>
      </w:divBdr>
    </w:div>
    <w:div w:id="1924222382">
      <w:bodyDiv w:val="1"/>
      <w:marLeft w:val="0"/>
      <w:marRight w:val="0"/>
      <w:marTop w:val="0"/>
      <w:marBottom w:val="0"/>
      <w:divBdr>
        <w:top w:val="none" w:sz="0" w:space="0" w:color="auto"/>
        <w:left w:val="none" w:sz="0" w:space="0" w:color="auto"/>
        <w:bottom w:val="none" w:sz="0" w:space="0" w:color="auto"/>
        <w:right w:val="none" w:sz="0" w:space="0" w:color="auto"/>
      </w:divBdr>
    </w:div>
    <w:div w:id="1924491077">
      <w:bodyDiv w:val="1"/>
      <w:marLeft w:val="0"/>
      <w:marRight w:val="0"/>
      <w:marTop w:val="0"/>
      <w:marBottom w:val="0"/>
      <w:divBdr>
        <w:top w:val="none" w:sz="0" w:space="0" w:color="auto"/>
        <w:left w:val="none" w:sz="0" w:space="0" w:color="auto"/>
        <w:bottom w:val="none" w:sz="0" w:space="0" w:color="auto"/>
        <w:right w:val="none" w:sz="0" w:space="0" w:color="auto"/>
      </w:divBdr>
    </w:div>
    <w:div w:id="1925647205">
      <w:bodyDiv w:val="1"/>
      <w:marLeft w:val="0"/>
      <w:marRight w:val="0"/>
      <w:marTop w:val="0"/>
      <w:marBottom w:val="0"/>
      <w:divBdr>
        <w:top w:val="none" w:sz="0" w:space="0" w:color="auto"/>
        <w:left w:val="none" w:sz="0" w:space="0" w:color="auto"/>
        <w:bottom w:val="none" w:sz="0" w:space="0" w:color="auto"/>
        <w:right w:val="none" w:sz="0" w:space="0" w:color="auto"/>
      </w:divBdr>
    </w:div>
    <w:div w:id="1925676400">
      <w:bodyDiv w:val="1"/>
      <w:marLeft w:val="0"/>
      <w:marRight w:val="0"/>
      <w:marTop w:val="0"/>
      <w:marBottom w:val="0"/>
      <w:divBdr>
        <w:top w:val="none" w:sz="0" w:space="0" w:color="auto"/>
        <w:left w:val="none" w:sz="0" w:space="0" w:color="auto"/>
        <w:bottom w:val="none" w:sz="0" w:space="0" w:color="auto"/>
        <w:right w:val="none" w:sz="0" w:space="0" w:color="auto"/>
      </w:divBdr>
    </w:div>
    <w:div w:id="1927030565">
      <w:bodyDiv w:val="1"/>
      <w:marLeft w:val="0"/>
      <w:marRight w:val="0"/>
      <w:marTop w:val="0"/>
      <w:marBottom w:val="0"/>
      <w:divBdr>
        <w:top w:val="none" w:sz="0" w:space="0" w:color="auto"/>
        <w:left w:val="none" w:sz="0" w:space="0" w:color="auto"/>
        <w:bottom w:val="none" w:sz="0" w:space="0" w:color="auto"/>
        <w:right w:val="none" w:sz="0" w:space="0" w:color="auto"/>
      </w:divBdr>
    </w:div>
    <w:div w:id="1928807110">
      <w:bodyDiv w:val="1"/>
      <w:marLeft w:val="0"/>
      <w:marRight w:val="0"/>
      <w:marTop w:val="0"/>
      <w:marBottom w:val="0"/>
      <w:divBdr>
        <w:top w:val="none" w:sz="0" w:space="0" w:color="auto"/>
        <w:left w:val="none" w:sz="0" w:space="0" w:color="auto"/>
        <w:bottom w:val="none" w:sz="0" w:space="0" w:color="auto"/>
        <w:right w:val="none" w:sz="0" w:space="0" w:color="auto"/>
      </w:divBdr>
    </w:div>
    <w:div w:id="1929463145">
      <w:bodyDiv w:val="1"/>
      <w:marLeft w:val="0"/>
      <w:marRight w:val="0"/>
      <w:marTop w:val="0"/>
      <w:marBottom w:val="0"/>
      <w:divBdr>
        <w:top w:val="none" w:sz="0" w:space="0" w:color="auto"/>
        <w:left w:val="none" w:sz="0" w:space="0" w:color="auto"/>
        <w:bottom w:val="none" w:sz="0" w:space="0" w:color="auto"/>
        <w:right w:val="none" w:sz="0" w:space="0" w:color="auto"/>
      </w:divBdr>
    </w:div>
    <w:div w:id="1929803345">
      <w:bodyDiv w:val="1"/>
      <w:marLeft w:val="0"/>
      <w:marRight w:val="0"/>
      <w:marTop w:val="0"/>
      <w:marBottom w:val="0"/>
      <w:divBdr>
        <w:top w:val="none" w:sz="0" w:space="0" w:color="auto"/>
        <w:left w:val="none" w:sz="0" w:space="0" w:color="auto"/>
        <w:bottom w:val="none" w:sz="0" w:space="0" w:color="auto"/>
        <w:right w:val="none" w:sz="0" w:space="0" w:color="auto"/>
      </w:divBdr>
    </w:div>
    <w:div w:id="1929922495">
      <w:bodyDiv w:val="1"/>
      <w:marLeft w:val="0"/>
      <w:marRight w:val="0"/>
      <w:marTop w:val="0"/>
      <w:marBottom w:val="0"/>
      <w:divBdr>
        <w:top w:val="none" w:sz="0" w:space="0" w:color="auto"/>
        <w:left w:val="none" w:sz="0" w:space="0" w:color="auto"/>
        <w:bottom w:val="none" w:sz="0" w:space="0" w:color="auto"/>
        <w:right w:val="none" w:sz="0" w:space="0" w:color="auto"/>
      </w:divBdr>
    </w:div>
    <w:div w:id="1931111713">
      <w:bodyDiv w:val="1"/>
      <w:marLeft w:val="0"/>
      <w:marRight w:val="0"/>
      <w:marTop w:val="0"/>
      <w:marBottom w:val="0"/>
      <w:divBdr>
        <w:top w:val="none" w:sz="0" w:space="0" w:color="auto"/>
        <w:left w:val="none" w:sz="0" w:space="0" w:color="auto"/>
        <w:bottom w:val="none" w:sz="0" w:space="0" w:color="auto"/>
        <w:right w:val="none" w:sz="0" w:space="0" w:color="auto"/>
      </w:divBdr>
    </w:div>
    <w:div w:id="1931229656">
      <w:bodyDiv w:val="1"/>
      <w:marLeft w:val="0"/>
      <w:marRight w:val="0"/>
      <w:marTop w:val="0"/>
      <w:marBottom w:val="0"/>
      <w:divBdr>
        <w:top w:val="none" w:sz="0" w:space="0" w:color="auto"/>
        <w:left w:val="none" w:sz="0" w:space="0" w:color="auto"/>
        <w:bottom w:val="none" w:sz="0" w:space="0" w:color="auto"/>
        <w:right w:val="none" w:sz="0" w:space="0" w:color="auto"/>
      </w:divBdr>
    </w:div>
    <w:div w:id="1931230636">
      <w:bodyDiv w:val="1"/>
      <w:marLeft w:val="0"/>
      <w:marRight w:val="0"/>
      <w:marTop w:val="0"/>
      <w:marBottom w:val="0"/>
      <w:divBdr>
        <w:top w:val="none" w:sz="0" w:space="0" w:color="auto"/>
        <w:left w:val="none" w:sz="0" w:space="0" w:color="auto"/>
        <w:bottom w:val="none" w:sz="0" w:space="0" w:color="auto"/>
        <w:right w:val="none" w:sz="0" w:space="0" w:color="auto"/>
      </w:divBdr>
    </w:div>
    <w:div w:id="1933974755">
      <w:bodyDiv w:val="1"/>
      <w:marLeft w:val="0"/>
      <w:marRight w:val="0"/>
      <w:marTop w:val="0"/>
      <w:marBottom w:val="0"/>
      <w:divBdr>
        <w:top w:val="none" w:sz="0" w:space="0" w:color="auto"/>
        <w:left w:val="none" w:sz="0" w:space="0" w:color="auto"/>
        <w:bottom w:val="none" w:sz="0" w:space="0" w:color="auto"/>
        <w:right w:val="none" w:sz="0" w:space="0" w:color="auto"/>
      </w:divBdr>
    </w:div>
    <w:div w:id="1935360296">
      <w:bodyDiv w:val="1"/>
      <w:marLeft w:val="0"/>
      <w:marRight w:val="0"/>
      <w:marTop w:val="0"/>
      <w:marBottom w:val="0"/>
      <w:divBdr>
        <w:top w:val="none" w:sz="0" w:space="0" w:color="auto"/>
        <w:left w:val="none" w:sz="0" w:space="0" w:color="auto"/>
        <w:bottom w:val="none" w:sz="0" w:space="0" w:color="auto"/>
        <w:right w:val="none" w:sz="0" w:space="0" w:color="auto"/>
      </w:divBdr>
    </w:div>
    <w:div w:id="1936279546">
      <w:bodyDiv w:val="1"/>
      <w:marLeft w:val="0"/>
      <w:marRight w:val="0"/>
      <w:marTop w:val="0"/>
      <w:marBottom w:val="0"/>
      <w:divBdr>
        <w:top w:val="none" w:sz="0" w:space="0" w:color="auto"/>
        <w:left w:val="none" w:sz="0" w:space="0" w:color="auto"/>
        <w:bottom w:val="none" w:sz="0" w:space="0" w:color="auto"/>
        <w:right w:val="none" w:sz="0" w:space="0" w:color="auto"/>
      </w:divBdr>
    </w:div>
    <w:div w:id="1938516971">
      <w:bodyDiv w:val="1"/>
      <w:marLeft w:val="0"/>
      <w:marRight w:val="0"/>
      <w:marTop w:val="0"/>
      <w:marBottom w:val="0"/>
      <w:divBdr>
        <w:top w:val="none" w:sz="0" w:space="0" w:color="auto"/>
        <w:left w:val="none" w:sz="0" w:space="0" w:color="auto"/>
        <w:bottom w:val="none" w:sz="0" w:space="0" w:color="auto"/>
        <w:right w:val="none" w:sz="0" w:space="0" w:color="auto"/>
      </w:divBdr>
    </w:div>
    <w:div w:id="1939368678">
      <w:bodyDiv w:val="1"/>
      <w:marLeft w:val="0"/>
      <w:marRight w:val="0"/>
      <w:marTop w:val="0"/>
      <w:marBottom w:val="0"/>
      <w:divBdr>
        <w:top w:val="none" w:sz="0" w:space="0" w:color="auto"/>
        <w:left w:val="none" w:sz="0" w:space="0" w:color="auto"/>
        <w:bottom w:val="none" w:sz="0" w:space="0" w:color="auto"/>
        <w:right w:val="none" w:sz="0" w:space="0" w:color="auto"/>
      </w:divBdr>
    </w:div>
    <w:div w:id="1939631159">
      <w:bodyDiv w:val="1"/>
      <w:marLeft w:val="0"/>
      <w:marRight w:val="0"/>
      <w:marTop w:val="0"/>
      <w:marBottom w:val="0"/>
      <w:divBdr>
        <w:top w:val="none" w:sz="0" w:space="0" w:color="auto"/>
        <w:left w:val="none" w:sz="0" w:space="0" w:color="auto"/>
        <w:bottom w:val="none" w:sz="0" w:space="0" w:color="auto"/>
        <w:right w:val="none" w:sz="0" w:space="0" w:color="auto"/>
      </w:divBdr>
    </w:div>
    <w:div w:id="1941450989">
      <w:bodyDiv w:val="1"/>
      <w:marLeft w:val="0"/>
      <w:marRight w:val="0"/>
      <w:marTop w:val="0"/>
      <w:marBottom w:val="0"/>
      <w:divBdr>
        <w:top w:val="none" w:sz="0" w:space="0" w:color="auto"/>
        <w:left w:val="none" w:sz="0" w:space="0" w:color="auto"/>
        <w:bottom w:val="none" w:sz="0" w:space="0" w:color="auto"/>
        <w:right w:val="none" w:sz="0" w:space="0" w:color="auto"/>
      </w:divBdr>
    </w:div>
    <w:div w:id="1941908456">
      <w:bodyDiv w:val="1"/>
      <w:marLeft w:val="0"/>
      <w:marRight w:val="0"/>
      <w:marTop w:val="0"/>
      <w:marBottom w:val="0"/>
      <w:divBdr>
        <w:top w:val="none" w:sz="0" w:space="0" w:color="auto"/>
        <w:left w:val="none" w:sz="0" w:space="0" w:color="auto"/>
        <w:bottom w:val="none" w:sz="0" w:space="0" w:color="auto"/>
        <w:right w:val="none" w:sz="0" w:space="0" w:color="auto"/>
      </w:divBdr>
    </w:div>
    <w:div w:id="1942838460">
      <w:bodyDiv w:val="1"/>
      <w:marLeft w:val="0"/>
      <w:marRight w:val="0"/>
      <w:marTop w:val="0"/>
      <w:marBottom w:val="0"/>
      <w:divBdr>
        <w:top w:val="none" w:sz="0" w:space="0" w:color="auto"/>
        <w:left w:val="none" w:sz="0" w:space="0" w:color="auto"/>
        <w:bottom w:val="none" w:sz="0" w:space="0" w:color="auto"/>
        <w:right w:val="none" w:sz="0" w:space="0" w:color="auto"/>
      </w:divBdr>
    </w:div>
    <w:div w:id="1943411306">
      <w:bodyDiv w:val="1"/>
      <w:marLeft w:val="0"/>
      <w:marRight w:val="0"/>
      <w:marTop w:val="0"/>
      <w:marBottom w:val="0"/>
      <w:divBdr>
        <w:top w:val="none" w:sz="0" w:space="0" w:color="auto"/>
        <w:left w:val="none" w:sz="0" w:space="0" w:color="auto"/>
        <w:bottom w:val="none" w:sz="0" w:space="0" w:color="auto"/>
        <w:right w:val="none" w:sz="0" w:space="0" w:color="auto"/>
      </w:divBdr>
    </w:div>
    <w:div w:id="1944264708">
      <w:bodyDiv w:val="1"/>
      <w:marLeft w:val="0"/>
      <w:marRight w:val="0"/>
      <w:marTop w:val="0"/>
      <w:marBottom w:val="0"/>
      <w:divBdr>
        <w:top w:val="none" w:sz="0" w:space="0" w:color="auto"/>
        <w:left w:val="none" w:sz="0" w:space="0" w:color="auto"/>
        <w:bottom w:val="none" w:sz="0" w:space="0" w:color="auto"/>
        <w:right w:val="none" w:sz="0" w:space="0" w:color="auto"/>
      </w:divBdr>
    </w:div>
    <w:div w:id="1944335714">
      <w:bodyDiv w:val="1"/>
      <w:marLeft w:val="0"/>
      <w:marRight w:val="0"/>
      <w:marTop w:val="0"/>
      <w:marBottom w:val="0"/>
      <w:divBdr>
        <w:top w:val="none" w:sz="0" w:space="0" w:color="auto"/>
        <w:left w:val="none" w:sz="0" w:space="0" w:color="auto"/>
        <w:bottom w:val="none" w:sz="0" w:space="0" w:color="auto"/>
        <w:right w:val="none" w:sz="0" w:space="0" w:color="auto"/>
      </w:divBdr>
    </w:div>
    <w:div w:id="1945771647">
      <w:bodyDiv w:val="1"/>
      <w:marLeft w:val="0"/>
      <w:marRight w:val="0"/>
      <w:marTop w:val="0"/>
      <w:marBottom w:val="0"/>
      <w:divBdr>
        <w:top w:val="none" w:sz="0" w:space="0" w:color="auto"/>
        <w:left w:val="none" w:sz="0" w:space="0" w:color="auto"/>
        <w:bottom w:val="none" w:sz="0" w:space="0" w:color="auto"/>
        <w:right w:val="none" w:sz="0" w:space="0" w:color="auto"/>
      </w:divBdr>
    </w:div>
    <w:div w:id="1946771692">
      <w:bodyDiv w:val="1"/>
      <w:marLeft w:val="0"/>
      <w:marRight w:val="0"/>
      <w:marTop w:val="0"/>
      <w:marBottom w:val="0"/>
      <w:divBdr>
        <w:top w:val="none" w:sz="0" w:space="0" w:color="auto"/>
        <w:left w:val="none" w:sz="0" w:space="0" w:color="auto"/>
        <w:bottom w:val="none" w:sz="0" w:space="0" w:color="auto"/>
        <w:right w:val="none" w:sz="0" w:space="0" w:color="auto"/>
      </w:divBdr>
    </w:div>
    <w:div w:id="1947542896">
      <w:bodyDiv w:val="1"/>
      <w:marLeft w:val="0"/>
      <w:marRight w:val="0"/>
      <w:marTop w:val="0"/>
      <w:marBottom w:val="0"/>
      <w:divBdr>
        <w:top w:val="none" w:sz="0" w:space="0" w:color="auto"/>
        <w:left w:val="none" w:sz="0" w:space="0" w:color="auto"/>
        <w:bottom w:val="none" w:sz="0" w:space="0" w:color="auto"/>
        <w:right w:val="none" w:sz="0" w:space="0" w:color="auto"/>
      </w:divBdr>
    </w:div>
    <w:div w:id="1947694223">
      <w:bodyDiv w:val="1"/>
      <w:marLeft w:val="0"/>
      <w:marRight w:val="0"/>
      <w:marTop w:val="0"/>
      <w:marBottom w:val="0"/>
      <w:divBdr>
        <w:top w:val="none" w:sz="0" w:space="0" w:color="auto"/>
        <w:left w:val="none" w:sz="0" w:space="0" w:color="auto"/>
        <w:bottom w:val="none" w:sz="0" w:space="0" w:color="auto"/>
        <w:right w:val="none" w:sz="0" w:space="0" w:color="auto"/>
      </w:divBdr>
    </w:div>
    <w:div w:id="1949118123">
      <w:bodyDiv w:val="1"/>
      <w:marLeft w:val="0"/>
      <w:marRight w:val="0"/>
      <w:marTop w:val="0"/>
      <w:marBottom w:val="0"/>
      <w:divBdr>
        <w:top w:val="none" w:sz="0" w:space="0" w:color="auto"/>
        <w:left w:val="none" w:sz="0" w:space="0" w:color="auto"/>
        <w:bottom w:val="none" w:sz="0" w:space="0" w:color="auto"/>
        <w:right w:val="none" w:sz="0" w:space="0" w:color="auto"/>
      </w:divBdr>
    </w:div>
    <w:div w:id="1949190871">
      <w:bodyDiv w:val="1"/>
      <w:marLeft w:val="0"/>
      <w:marRight w:val="0"/>
      <w:marTop w:val="0"/>
      <w:marBottom w:val="0"/>
      <w:divBdr>
        <w:top w:val="none" w:sz="0" w:space="0" w:color="auto"/>
        <w:left w:val="none" w:sz="0" w:space="0" w:color="auto"/>
        <w:bottom w:val="none" w:sz="0" w:space="0" w:color="auto"/>
        <w:right w:val="none" w:sz="0" w:space="0" w:color="auto"/>
      </w:divBdr>
    </w:div>
    <w:div w:id="1949316964">
      <w:bodyDiv w:val="1"/>
      <w:marLeft w:val="0"/>
      <w:marRight w:val="0"/>
      <w:marTop w:val="0"/>
      <w:marBottom w:val="0"/>
      <w:divBdr>
        <w:top w:val="none" w:sz="0" w:space="0" w:color="auto"/>
        <w:left w:val="none" w:sz="0" w:space="0" w:color="auto"/>
        <w:bottom w:val="none" w:sz="0" w:space="0" w:color="auto"/>
        <w:right w:val="none" w:sz="0" w:space="0" w:color="auto"/>
      </w:divBdr>
    </w:div>
    <w:div w:id="1949506906">
      <w:bodyDiv w:val="1"/>
      <w:marLeft w:val="0"/>
      <w:marRight w:val="0"/>
      <w:marTop w:val="0"/>
      <w:marBottom w:val="0"/>
      <w:divBdr>
        <w:top w:val="none" w:sz="0" w:space="0" w:color="auto"/>
        <w:left w:val="none" w:sz="0" w:space="0" w:color="auto"/>
        <w:bottom w:val="none" w:sz="0" w:space="0" w:color="auto"/>
        <w:right w:val="none" w:sz="0" w:space="0" w:color="auto"/>
      </w:divBdr>
    </w:div>
    <w:div w:id="1949892843">
      <w:bodyDiv w:val="1"/>
      <w:marLeft w:val="0"/>
      <w:marRight w:val="0"/>
      <w:marTop w:val="0"/>
      <w:marBottom w:val="0"/>
      <w:divBdr>
        <w:top w:val="none" w:sz="0" w:space="0" w:color="auto"/>
        <w:left w:val="none" w:sz="0" w:space="0" w:color="auto"/>
        <w:bottom w:val="none" w:sz="0" w:space="0" w:color="auto"/>
        <w:right w:val="none" w:sz="0" w:space="0" w:color="auto"/>
      </w:divBdr>
    </w:div>
    <w:div w:id="1950316721">
      <w:bodyDiv w:val="1"/>
      <w:marLeft w:val="0"/>
      <w:marRight w:val="0"/>
      <w:marTop w:val="0"/>
      <w:marBottom w:val="0"/>
      <w:divBdr>
        <w:top w:val="none" w:sz="0" w:space="0" w:color="auto"/>
        <w:left w:val="none" w:sz="0" w:space="0" w:color="auto"/>
        <w:bottom w:val="none" w:sz="0" w:space="0" w:color="auto"/>
        <w:right w:val="none" w:sz="0" w:space="0" w:color="auto"/>
      </w:divBdr>
    </w:div>
    <w:div w:id="1950383779">
      <w:bodyDiv w:val="1"/>
      <w:marLeft w:val="0"/>
      <w:marRight w:val="0"/>
      <w:marTop w:val="0"/>
      <w:marBottom w:val="0"/>
      <w:divBdr>
        <w:top w:val="none" w:sz="0" w:space="0" w:color="auto"/>
        <w:left w:val="none" w:sz="0" w:space="0" w:color="auto"/>
        <w:bottom w:val="none" w:sz="0" w:space="0" w:color="auto"/>
        <w:right w:val="none" w:sz="0" w:space="0" w:color="auto"/>
      </w:divBdr>
    </w:div>
    <w:div w:id="1950430105">
      <w:bodyDiv w:val="1"/>
      <w:marLeft w:val="0"/>
      <w:marRight w:val="0"/>
      <w:marTop w:val="0"/>
      <w:marBottom w:val="0"/>
      <w:divBdr>
        <w:top w:val="none" w:sz="0" w:space="0" w:color="auto"/>
        <w:left w:val="none" w:sz="0" w:space="0" w:color="auto"/>
        <w:bottom w:val="none" w:sz="0" w:space="0" w:color="auto"/>
        <w:right w:val="none" w:sz="0" w:space="0" w:color="auto"/>
      </w:divBdr>
    </w:div>
    <w:div w:id="1950773618">
      <w:bodyDiv w:val="1"/>
      <w:marLeft w:val="0"/>
      <w:marRight w:val="0"/>
      <w:marTop w:val="0"/>
      <w:marBottom w:val="0"/>
      <w:divBdr>
        <w:top w:val="none" w:sz="0" w:space="0" w:color="auto"/>
        <w:left w:val="none" w:sz="0" w:space="0" w:color="auto"/>
        <w:bottom w:val="none" w:sz="0" w:space="0" w:color="auto"/>
        <w:right w:val="none" w:sz="0" w:space="0" w:color="auto"/>
      </w:divBdr>
    </w:div>
    <w:div w:id="1952205295">
      <w:bodyDiv w:val="1"/>
      <w:marLeft w:val="0"/>
      <w:marRight w:val="0"/>
      <w:marTop w:val="0"/>
      <w:marBottom w:val="0"/>
      <w:divBdr>
        <w:top w:val="none" w:sz="0" w:space="0" w:color="auto"/>
        <w:left w:val="none" w:sz="0" w:space="0" w:color="auto"/>
        <w:bottom w:val="none" w:sz="0" w:space="0" w:color="auto"/>
        <w:right w:val="none" w:sz="0" w:space="0" w:color="auto"/>
      </w:divBdr>
    </w:div>
    <w:div w:id="1953508409">
      <w:bodyDiv w:val="1"/>
      <w:marLeft w:val="0"/>
      <w:marRight w:val="0"/>
      <w:marTop w:val="0"/>
      <w:marBottom w:val="0"/>
      <w:divBdr>
        <w:top w:val="none" w:sz="0" w:space="0" w:color="auto"/>
        <w:left w:val="none" w:sz="0" w:space="0" w:color="auto"/>
        <w:bottom w:val="none" w:sz="0" w:space="0" w:color="auto"/>
        <w:right w:val="none" w:sz="0" w:space="0" w:color="auto"/>
      </w:divBdr>
    </w:div>
    <w:div w:id="1953588474">
      <w:bodyDiv w:val="1"/>
      <w:marLeft w:val="0"/>
      <w:marRight w:val="0"/>
      <w:marTop w:val="0"/>
      <w:marBottom w:val="0"/>
      <w:divBdr>
        <w:top w:val="none" w:sz="0" w:space="0" w:color="auto"/>
        <w:left w:val="none" w:sz="0" w:space="0" w:color="auto"/>
        <w:bottom w:val="none" w:sz="0" w:space="0" w:color="auto"/>
        <w:right w:val="none" w:sz="0" w:space="0" w:color="auto"/>
      </w:divBdr>
    </w:div>
    <w:div w:id="1954554502">
      <w:bodyDiv w:val="1"/>
      <w:marLeft w:val="0"/>
      <w:marRight w:val="0"/>
      <w:marTop w:val="0"/>
      <w:marBottom w:val="0"/>
      <w:divBdr>
        <w:top w:val="none" w:sz="0" w:space="0" w:color="auto"/>
        <w:left w:val="none" w:sz="0" w:space="0" w:color="auto"/>
        <w:bottom w:val="none" w:sz="0" w:space="0" w:color="auto"/>
        <w:right w:val="none" w:sz="0" w:space="0" w:color="auto"/>
      </w:divBdr>
    </w:div>
    <w:div w:id="1955332358">
      <w:bodyDiv w:val="1"/>
      <w:marLeft w:val="0"/>
      <w:marRight w:val="0"/>
      <w:marTop w:val="0"/>
      <w:marBottom w:val="0"/>
      <w:divBdr>
        <w:top w:val="none" w:sz="0" w:space="0" w:color="auto"/>
        <w:left w:val="none" w:sz="0" w:space="0" w:color="auto"/>
        <w:bottom w:val="none" w:sz="0" w:space="0" w:color="auto"/>
        <w:right w:val="none" w:sz="0" w:space="0" w:color="auto"/>
      </w:divBdr>
    </w:div>
    <w:div w:id="1959099698">
      <w:bodyDiv w:val="1"/>
      <w:marLeft w:val="0"/>
      <w:marRight w:val="0"/>
      <w:marTop w:val="0"/>
      <w:marBottom w:val="0"/>
      <w:divBdr>
        <w:top w:val="none" w:sz="0" w:space="0" w:color="auto"/>
        <w:left w:val="none" w:sz="0" w:space="0" w:color="auto"/>
        <w:bottom w:val="none" w:sz="0" w:space="0" w:color="auto"/>
        <w:right w:val="none" w:sz="0" w:space="0" w:color="auto"/>
      </w:divBdr>
    </w:div>
    <w:div w:id="1959215411">
      <w:bodyDiv w:val="1"/>
      <w:marLeft w:val="0"/>
      <w:marRight w:val="0"/>
      <w:marTop w:val="0"/>
      <w:marBottom w:val="0"/>
      <w:divBdr>
        <w:top w:val="none" w:sz="0" w:space="0" w:color="auto"/>
        <w:left w:val="none" w:sz="0" w:space="0" w:color="auto"/>
        <w:bottom w:val="none" w:sz="0" w:space="0" w:color="auto"/>
        <w:right w:val="none" w:sz="0" w:space="0" w:color="auto"/>
      </w:divBdr>
    </w:div>
    <w:div w:id="1959339851">
      <w:bodyDiv w:val="1"/>
      <w:marLeft w:val="0"/>
      <w:marRight w:val="0"/>
      <w:marTop w:val="0"/>
      <w:marBottom w:val="0"/>
      <w:divBdr>
        <w:top w:val="none" w:sz="0" w:space="0" w:color="auto"/>
        <w:left w:val="none" w:sz="0" w:space="0" w:color="auto"/>
        <w:bottom w:val="none" w:sz="0" w:space="0" w:color="auto"/>
        <w:right w:val="none" w:sz="0" w:space="0" w:color="auto"/>
      </w:divBdr>
    </w:div>
    <w:div w:id="1960258465">
      <w:bodyDiv w:val="1"/>
      <w:marLeft w:val="0"/>
      <w:marRight w:val="0"/>
      <w:marTop w:val="0"/>
      <w:marBottom w:val="0"/>
      <w:divBdr>
        <w:top w:val="none" w:sz="0" w:space="0" w:color="auto"/>
        <w:left w:val="none" w:sz="0" w:space="0" w:color="auto"/>
        <w:bottom w:val="none" w:sz="0" w:space="0" w:color="auto"/>
        <w:right w:val="none" w:sz="0" w:space="0" w:color="auto"/>
      </w:divBdr>
    </w:div>
    <w:div w:id="1961763087">
      <w:bodyDiv w:val="1"/>
      <w:marLeft w:val="0"/>
      <w:marRight w:val="0"/>
      <w:marTop w:val="0"/>
      <w:marBottom w:val="0"/>
      <w:divBdr>
        <w:top w:val="none" w:sz="0" w:space="0" w:color="auto"/>
        <w:left w:val="none" w:sz="0" w:space="0" w:color="auto"/>
        <w:bottom w:val="none" w:sz="0" w:space="0" w:color="auto"/>
        <w:right w:val="none" w:sz="0" w:space="0" w:color="auto"/>
      </w:divBdr>
    </w:div>
    <w:div w:id="1963345559">
      <w:bodyDiv w:val="1"/>
      <w:marLeft w:val="0"/>
      <w:marRight w:val="0"/>
      <w:marTop w:val="0"/>
      <w:marBottom w:val="0"/>
      <w:divBdr>
        <w:top w:val="none" w:sz="0" w:space="0" w:color="auto"/>
        <w:left w:val="none" w:sz="0" w:space="0" w:color="auto"/>
        <w:bottom w:val="none" w:sz="0" w:space="0" w:color="auto"/>
        <w:right w:val="none" w:sz="0" w:space="0" w:color="auto"/>
      </w:divBdr>
    </w:div>
    <w:div w:id="1963419847">
      <w:bodyDiv w:val="1"/>
      <w:marLeft w:val="0"/>
      <w:marRight w:val="0"/>
      <w:marTop w:val="0"/>
      <w:marBottom w:val="0"/>
      <w:divBdr>
        <w:top w:val="none" w:sz="0" w:space="0" w:color="auto"/>
        <w:left w:val="none" w:sz="0" w:space="0" w:color="auto"/>
        <w:bottom w:val="none" w:sz="0" w:space="0" w:color="auto"/>
        <w:right w:val="none" w:sz="0" w:space="0" w:color="auto"/>
      </w:divBdr>
    </w:div>
    <w:div w:id="1963802020">
      <w:bodyDiv w:val="1"/>
      <w:marLeft w:val="0"/>
      <w:marRight w:val="0"/>
      <w:marTop w:val="0"/>
      <w:marBottom w:val="0"/>
      <w:divBdr>
        <w:top w:val="none" w:sz="0" w:space="0" w:color="auto"/>
        <w:left w:val="none" w:sz="0" w:space="0" w:color="auto"/>
        <w:bottom w:val="none" w:sz="0" w:space="0" w:color="auto"/>
        <w:right w:val="none" w:sz="0" w:space="0" w:color="auto"/>
      </w:divBdr>
    </w:div>
    <w:div w:id="1964380222">
      <w:bodyDiv w:val="1"/>
      <w:marLeft w:val="0"/>
      <w:marRight w:val="0"/>
      <w:marTop w:val="0"/>
      <w:marBottom w:val="0"/>
      <w:divBdr>
        <w:top w:val="none" w:sz="0" w:space="0" w:color="auto"/>
        <w:left w:val="none" w:sz="0" w:space="0" w:color="auto"/>
        <w:bottom w:val="none" w:sz="0" w:space="0" w:color="auto"/>
        <w:right w:val="none" w:sz="0" w:space="0" w:color="auto"/>
      </w:divBdr>
    </w:div>
    <w:div w:id="1965647421">
      <w:bodyDiv w:val="1"/>
      <w:marLeft w:val="0"/>
      <w:marRight w:val="0"/>
      <w:marTop w:val="0"/>
      <w:marBottom w:val="0"/>
      <w:divBdr>
        <w:top w:val="none" w:sz="0" w:space="0" w:color="auto"/>
        <w:left w:val="none" w:sz="0" w:space="0" w:color="auto"/>
        <w:bottom w:val="none" w:sz="0" w:space="0" w:color="auto"/>
        <w:right w:val="none" w:sz="0" w:space="0" w:color="auto"/>
      </w:divBdr>
    </w:div>
    <w:div w:id="1966279092">
      <w:bodyDiv w:val="1"/>
      <w:marLeft w:val="0"/>
      <w:marRight w:val="0"/>
      <w:marTop w:val="0"/>
      <w:marBottom w:val="0"/>
      <w:divBdr>
        <w:top w:val="none" w:sz="0" w:space="0" w:color="auto"/>
        <w:left w:val="none" w:sz="0" w:space="0" w:color="auto"/>
        <w:bottom w:val="none" w:sz="0" w:space="0" w:color="auto"/>
        <w:right w:val="none" w:sz="0" w:space="0" w:color="auto"/>
      </w:divBdr>
    </w:div>
    <w:div w:id="1969387626">
      <w:bodyDiv w:val="1"/>
      <w:marLeft w:val="0"/>
      <w:marRight w:val="0"/>
      <w:marTop w:val="0"/>
      <w:marBottom w:val="0"/>
      <w:divBdr>
        <w:top w:val="none" w:sz="0" w:space="0" w:color="auto"/>
        <w:left w:val="none" w:sz="0" w:space="0" w:color="auto"/>
        <w:bottom w:val="none" w:sz="0" w:space="0" w:color="auto"/>
        <w:right w:val="none" w:sz="0" w:space="0" w:color="auto"/>
      </w:divBdr>
    </w:div>
    <w:div w:id="1971856149">
      <w:bodyDiv w:val="1"/>
      <w:marLeft w:val="0"/>
      <w:marRight w:val="0"/>
      <w:marTop w:val="0"/>
      <w:marBottom w:val="0"/>
      <w:divBdr>
        <w:top w:val="none" w:sz="0" w:space="0" w:color="auto"/>
        <w:left w:val="none" w:sz="0" w:space="0" w:color="auto"/>
        <w:bottom w:val="none" w:sz="0" w:space="0" w:color="auto"/>
        <w:right w:val="none" w:sz="0" w:space="0" w:color="auto"/>
      </w:divBdr>
    </w:div>
    <w:div w:id="1971940152">
      <w:bodyDiv w:val="1"/>
      <w:marLeft w:val="0"/>
      <w:marRight w:val="0"/>
      <w:marTop w:val="0"/>
      <w:marBottom w:val="0"/>
      <w:divBdr>
        <w:top w:val="none" w:sz="0" w:space="0" w:color="auto"/>
        <w:left w:val="none" w:sz="0" w:space="0" w:color="auto"/>
        <w:bottom w:val="none" w:sz="0" w:space="0" w:color="auto"/>
        <w:right w:val="none" w:sz="0" w:space="0" w:color="auto"/>
      </w:divBdr>
    </w:div>
    <w:div w:id="1971980712">
      <w:bodyDiv w:val="1"/>
      <w:marLeft w:val="0"/>
      <w:marRight w:val="0"/>
      <w:marTop w:val="0"/>
      <w:marBottom w:val="0"/>
      <w:divBdr>
        <w:top w:val="none" w:sz="0" w:space="0" w:color="auto"/>
        <w:left w:val="none" w:sz="0" w:space="0" w:color="auto"/>
        <w:bottom w:val="none" w:sz="0" w:space="0" w:color="auto"/>
        <w:right w:val="none" w:sz="0" w:space="0" w:color="auto"/>
      </w:divBdr>
    </w:div>
    <w:div w:id="1973292101">
      <w:bodyDiv w:val="1"/>
      <w:marLeft w:val="0"/>
      <w:marRight w:val="0"/>
      <w:marTop w:val="0"/>
      <w:marBottom w:val="0"/>
      <w:divBdr>
        <w:top w:val="none" w:sz="0" w:space="0" w:color="auto"/>
        <w:left w:val="none" w:sz="0" w:space="0" w:color="auto"/>
        <w:bottom w:val="none" w:sz="0" w:space="0" w:color="auto"/>
        <w:right w:val="none" w:sz="0" w:space="0" w:color="auto"/>
      </w:divBdr>
    </w:div>
    <w:div w:id="1973825984">
      <w:bodyDiv w:val="1"/>
      <w:marLeft w:val="0"/>
      <w:marRight w:val="0"/>
      <w:marTop w:val="0"/>
      <w:marBottom w:val="0"/>
      <w:divBdr>
        <w:top w:val="none" w:sz="0" w:space="0" w:color="auto"/>
        <w:left w:val="none" w:sz="0" w:space="0" w:color="auto"/>
        <w:bottom w:val="none" w:sz="0" w:space="0" w:color="auto"/>
        <w:right w:val="none" w:sz="0" w:space="0" w:color="auto"/>
      </w:divBdr>
    </w:div>
    <w:div w:id="1974477300">
      <w:bodyDiv w:val="1"/>
      <w:marLeft w:val="0"/>
      <w:marRight w:val="0"/>
      <w:marTop w:val="0"/>
      <w:marBottom w:val="0"/>
      <w:divBdr>
        <w:top w:val="none" w:sz="0" w:space="0" w:color="auto"/>
        <w:left w:val="none" w:sz="0" w:space="0" w:color="auto"/>
        <w:bottom w:val="none" w:sz="0" w:space="0" w:color="auto"/>
        <w:right w:val="none" w:sz="0" w:space="0" w:color="auto"/>
      </w:divBdr>
    </w:div>
    <w:div w:id="1974868282">
      <w:bodyDiv w:val="1"/>
      <w:marLeft w:val="0"/>
      <w:marRight w:val="0"/>
      <w:marTop w:val="0"/>
      <w:marBottom w:val="0"/>
      <w:divBdr>
        <w:top w:val="none" w:sz="0" w:space="0" w:color="auto"/>
        <w:left w:val="none" w:sz="0" w:space="0" w:color="auto"/>
        <w:bottom w:val="none" w:sz="0" w:space="0" w:color="auto"/>
        <w:right w:val="none" w:sz="0" w:space="0" w:color="auto"/>
      </w:divBdr>
    </w:div>
    <w:div w:id="1975673717">
      <w:bodyDiv w:val="1"/>
      <w:marLeft w:val="0"/>
      <w:marRight w:val="0"/>
      <w:marTop w:val="0"/>
      <w:marBottom w:val="0"/>
      <w:divBdr>
        <w:top w:val="none" w:sz="0" w:space="0" w:color="auto"/>
        <w:left w:val="none" w:sz="0" w:space="0" w:color="auto"/>
        <w:bottom w:val="none" w:sz="0" w:space="0" w:color="auto"/>
        <w:right w:val="none" w:sz="0" w:space="0" w:color="auto"/>
      </w:divBdr>
    </w:div>
    <w:div w:id="1976372376">
      <w:bodyDiv w:val="1"/>
      <w:marLeft w:val="0"/>
      <w:marRight w:val="0"/>
      <w:marTop w:val="0"/>
      <w:marBottom w:val="0"/>
      <w:divBdr>
        <w:top w:val="none" w:sz="0" w:space="0" w:color="auto"/>
        <w:left w:val="none" w:sz="0" w:space="0" w:color="auto"/>
        <w:bottom w:val="none" w:sz="0" w:space="0" w:color="auto"/>
        <w:right w:val="none" w:sz="0" w:space="0" w:color="auto"/>
      </w:divBdr>
    </w:div>
    <w:div w:id="1977098927">
      <w:bodyDiv w:val="1"/>
      <w:marLeft w:val="0"/>
      <w:marRight w:val="0"/>
      <w:marTop w:val="0"/>
      <w:marBottom w:val="0"/>
      <w:divBdr>
        <w:top w:val="none" w:sz="0" w:space="0" w:color="auto"/>
        <w:left w:val="none" w:sz="0" w:space="0" w:color="auto"/>
        <w:bottom w:val="none" w:sz="0" w:space="0" w:color="auto"/>
        <w:right w:val="none" w:sz="0" w:space="0" w:color="auto"/>
      </w:divBdr>
    </w:div>
    <w:div w:id="1977757145">
      <w:bodyDiv w:val="1"/>
      <w:marLeft w:val="0"/>
      <w:marRight w:val="0"/>
      <w:marTop w:val="0"/>
      <w:marBottom w:val="0"/>
      <w:divBdr>
        <w:top w:val="none" w:sz="0" w:space="0" w:color="auto"/>
        <w:left w:val="none" w:sz="0" w:space="0" w:color="auto"/>
        <w:bottom w:val="none" w:sz="0" w:space="0" w:color="auto"/>
        <w:right w:val="none" w:sz="0" w:space="0" w:color="auto"/>
      </w:divBdr>
    </w:div>
    <w:div w:id="1978412473">
      <w:bodyDiv w:val="1"/>
      <w:marLeft w:val="0"/>
      <w:marRight w:val="0"/>
      <w:marTop w:val="0"/>
      <w:marBottom w:val="0"/>
      <w:divBdr>
        <w:top w:val="none" w:sz="0" w:space="0" w:color="auto"/>
        <w:left w:val="none" w:sz="0" w:space="0" w:color="auto"/>
        <w:bottom w:val="none" w:sz="0" w:space="0" w:color="auto"/>
        <w:right w:val="none" w:sz="0" w:space="0" w:color="auto"/>
      </w:divBdr>
    </w:div>
    <w:div w:id="1978490863">
      <w:bodyDiv w:val="1"/>
      <w:marLeft w:val="0"/>
      <w:marRight w:val="0"/>
      <w:marTop w:val="0"/>
      <w:marBottom w:val="0"/>
      <w:divBdr>
        <w:top w:val="none" w:sz="0" w:space="0" w:color="auto"/>
        <w:left w:val="none" w:sz="0" w:space="0" w:color="auto"/>
        <w:bottom w:val="none" w:sz="0" w:space="0" w:color="auto"/>
        <w:right w:val="none" w:sz="0" w:space="0" w:color="auto"/>
      </w:divBdr>
    </w:div>
    <w:div w:id="1980109195">
      <w:bodyDiv w:val="1"/>
      <w:marLeft w:val="0"/>
      <w:marRight w:val="0"/>
      <w:marTop w:val="0"/>
      <w:marBottom w:val="0"/>
      <w:divBdr>
        <w:top w:val="none" w:sz="0" w:space="0" w:color="auto"/>
        <w:left w:val="none" w:sz="0" w:space="0" w:color="auto"/>
        <w:bottom w:val="none" w:sz="0" w:space="0" w:color="auto"/>
        <w:right w:val="none" w:sz="0" w:space="0" w:color="auto"/>
      </w:divBdr>
    </w:div>
    <w:div w:id="1980376003">
      <w:bodyDiv w:val="1"/>
      <w:marLeft w:val="0"/>
      <w:marRight w:val="0"/>
      <w:marTop w:val="0"/>
      <w:marBottom w:val="0"/>
      <w:divBdr>
        <w:top w:val="none" w:sz="0" w:space="0" w:color="auto"/>
        <w:left w:val="none" w:sz="0" w:space="0" w:color="auto"/>
        <w:bottom w:val="none" w:sz="0" w:space="0" w:color="auto"/>
        <w:right w:val="none" w:sz="0" w:space="0" w:color="auto"/>
      </w:divBdr>
    </w:div>
    <w:div w:id="1980577136">
      <w:bodyDiv w:val="1"/>
      <w:marLeft w:val="0"/>
      <w:marRight w:val="0"/>
      <w:marTop w:val="0"/>
      <w:marBottom w:val="0"/>
      <w:divBdr>
        <w:top w:val="none" w:sz="0" w:space="0" w:color="auto"/>
        <w:left w:val="none" w:sz="0" w:space="0" w:color="auto"/>
        <w:bottom w:val="none" w:sz="0" w:space="0" w:color="auto"/>
        <w:right w:val="none" w:sz="0" w:space="0" w:color="auto"/>
      </w:divBdr>
    </w:div>
    <w:div w:id="1981153767">
      <w:bodyDiv w:val="1"/>
      <w:marLeft w:val="0"/>
      <w:marRight w:val="0"/>
      <w:marTop w:val="0"/>
      <w:marBottom w:val="0"/>
      <w:divBdr>
        <w:top w:val="none" w:sz="0" w:space="0" w:color="auto"/>
        <w:left w:val="none" w:sz="0" w:space="0" w:color="auto"/>
        <w:bottom w:val="none" w:sz="0" w:space="0" w:color="auto"/>
        <w:right w:val="none" w:sz="0" w:space="0" w:color="auto"/>
      </w:divBdr>
    </w:div>
    <w:div w:id="1983345383">
      <w:bodyDiv w:val="1"/>
      <w:marLeft w:val="0"/>
      <w:marRight w:val="0"/>
      <w:marTop w:val="0"/>
      <w:marBottom w:val="0"/>
      <w:divBdr>
        <w:top w:val="none" w:sz="0" w:space="0" w:color="auto"/>
        <w:left w:val="none" w:sz="0" w:space="0" w:color="auto"/>
        <w:bottom w:val="none" w:sz="0" w:space="0" w:color="auto"/>
        <w:right w:val="none" w:sz="0" w:space="0" w:color="auto"/>
      </w:divBdr>
    </w:div>
    <w:div w:id="1984462109">
      <w:bodyDiv w:val="1"/>
      <w:marLeft w:val="0"/>
      <w:marRight w:val="0"/>
      <w:marTop w:val="0"/>
      <w:marBottom w:val="0"/>
      <w:divBdr>
        <w:top w:val="none" w:sz="0" w:space="0" w:color="auto"/>
        <w:left w:val="none" w:sz="0" w:space="0" w:color="auto"/>
        <w:bottom w:val="none" w:sz="0" w:space="0" w:color="auto"/>
        <w:right w:val="none" w:sz="0" w:space="0" w:color="auto"/>
      </w:divBdr>
    </w:div>
    <w:div w:id="1985088228">
      <w:bodyDiv w:val="1"/>
      <w:marLeft w:val="0"/>
      <w:marRight w:val="0"/>
      <w:marTop w:val="0"/>
      <w:marBottom w:val="0"/>
      <w:divBdr>
        <w:top w:val="none" w:sz="0" w:space="0" w:color="auto"/>
        <w:left w:val="none" w:sz="0" w:space="0" w:color="auto"/>
        <w:bottom w:val="none" w:sz="0" w:space="0" w:color="auto"/>
        <w:right w:val="none" w:sz="0" w:space="0" w:color="auto"/>
      </w:divBdr>
    </w:div>
    <w:div w:id="1985353228">
      <w:bodyDiv w:val="1"/>
      <w:marLeft w:val="0"/>
      <w:marRight w:val="0"/>
      <w:marTop w:val="0"/>
      <w:marBottom w:val="0"/>
      <w:divBdr>
        <w:top w:val="none" w:sz="0" w:space="0" w:color="auto"/>
        <w:left w:val="none" w:sz="0" w:space="0" w:color="auto"/>
        <w:bottom w:val="none" w:sz="0" w:space="0" w:color="auto"/>
        <w:right w:val="none" w:sz="0" w:space="0" w:color="auto"/>
      </w:divBdr>
    </w:div>
    <w:div w:id="1987005126">
      <w:bodyDiv w:val="1"/>
      <w:marLeft w:val="0"/>
      <w:marRight w:val="0"/>
      <w:marTop w:val="0"/>
      <w:marBottom w:val="0"/>
      <w:divBdr>
        <w:top w:val="none" w:sz="0" w:space="0" w:color="auto"/>
        <w:left w:val="none" w:sz="0" w:space="0" w:color="auto"/>
        <w:bottom w:val="none" w:sz="0" w:space="0" w:color="auto"/>
        <w:right w:val="none" w:sz="0" w:space="0" w:color="auto"/>
      </w:divBdr>
    </w:div>
    <w:div w:id="1987781709">
      <w:bodyDiv w:val="1"/>
      <w:marLeft w:val="0"/>
      <w:marRight w:val="0"/>
      <w:marTop w:val="0"/>
      <w:marBottom w:val="0"/>
      <w:divBdr>
        <w:top w:val="none" w:sz="0" w:space="0" w:color="auto"/>
        <w:left w:val="none" w:sz="0" w:space="0" w:color="auto"/>
        <w:bottom w:val="none" w:sz="0" w:space="0" w:color="auto"/>
        <w:right w:val="none" w:sz="0" w:space="0" w:color="auto"/>
      </w:divBdr>
    </w:div>
    <w:div w:id="1991474889">
      <w:bodyDiv w:val="1"/>
      <w:marLeft w:val="0"/>
      <w:marRight w:val="0"/>
      <w:marTop w:val="0"/>
      <w:marBottom w:val="0"/>
      <w:divBdr>
        <w:top w:val="none" w:sz="0" w:space="0" w:color="auto"/>
        <w:left w:val="none" w:sz="0" w:space="0" w:color="auto"/>
        <w:bottom w:val="none" w:sz="0" w:space="0" w:color="auto"/>
        <w:right w:val="none" w:sz="0" w:space="0" w:color="auto"/>
      </w:divBdr>
    </w:div>
    <w:div w:id="1993829572">
      <w:bodyDiv w:val="1"/>
      <w:marLeft w:val="0"/>
      <w:marRight w:val="0"/>
      <w:marTop w:val="0"/>
      <w:marBottom w:val="0"/>
      <w:divBdr>
        <w:top w:val="none" w:sz="0" w:space="0" w:color="auto"/>
        <w:left w:val="none" w:sz="0" w:space="0" w:color="auto"/>
        <w:bottom w:val="none" w:sz="0" w:space="0" w:color="auto"/>
        <w:right w:val="none" w:sz="0" w:space="0" w:color="auto"/>
      </w:divBdr>
    </w:div>
    <w:div w:id="1993950121">
      <w:bodyDiv w:val="1"/>
      <w:marLeft w:val="0"/>
      <w:marRight w:val="0"/>
      <w:marTop w:val="0"/>
      <w:marBottom w:val="0"/>
      <w:divBdr>
        <w:top w:val="none" w:sz="0" w:space="0" w:color="auto"/>
        <w:left w:val="none" w:sz="0" w:space="0" w:color="auto"/>
        <w:bottom w:val="none" w:sz="0" w:space="0" w:color="auto"/>
        <w:right w:val="none" w:sz="0" w:space="0" w:color="auto"/>
      </w:divBdr>
    </w:div>
    <w:div w:id="1994944880">
      <w:bodyDiv w:val="1"/>
      <w:marLeft w:val="0"/>
      <w:marRight w:val="0"/>
      <w:marTop w:val="0"/>
      <w:marBottom w:val="0"/>
      <w:divBdr>
        <w:top w:val="none" w:sz="0" w:space="0" w:color="auto"/>
        <w:left w:val="none" w:sz="0" w:space="0" w:color="auto"/>
        <w:bottom w:val="none" w:sz="0" w:space="0" w:color="auto"/>
        <w:right w:val="none" w:sz="0" w:space="0" w:color="auto"/>
      </w:divBdr>
    </w:div>
    <w:div w:id="1997763449">
      <w:bodyDiv w:val="1"/>
      <w:marLeft w:val="0"/>
      <w:marRight w:val="0"/>
      <w:marTop w:val="0"/>
      <w:marBottom w:val="0"/>
      <w:divBdr>
        <w:top w:val="none" w:sz="0" w:space="0" w:color="auto"/>
        <w:left w:val="none" w:sz="0" w:space="0" w:color="auto"/>
        <w:bottom w:val="none" w:sz="0" w:space="0" w:color="auto"/>
        <w:right w:val="none" w:sz="0" w:space="0" w:color="auto"/>
      </w:divBdr>
    </w:div>
    <w:div w:id="1999070322">
      <w:bodyDiv w:val="1"/>
      <w:marLeft w:val="0"/>
      <w:marRight w:val="0"/>
      <w:marTop w:val="0"/>
      <w:marBottom w:val="0"/>
      <w:divBdr>
        <w:top w:val="none" w:sz="0" w:space="0" w:color="auto"/>
        <w:left w:val="none" w:sz="0" w:space="0" w:color="auto"/>
        <w:bottom w:val="none" w:sz="0" w:space="0" w:color="auto"/>
        <w:right w:val="none" w:sz="0" w:space="0" w:color="auto"/>
      </w:divBdr>
    </w:div>
    <w:div w:id="1999575240">
      <w:bodyDiv w:val="1"/>
      <w:marLeft w:val="0"/>
      <w:marRight w:val="0"/>
      <w:marTop w:val="0"/>
      <w:marBottom w:val="0"/>
      <w:divBdr>
        <w:top w:val="none" w:sz="0" w:space="0" w:color="auto"/>
        <w:left w:val="none" w:sz="0" w:space="0" w:color="auto"/>
        <w:bottom w:val="none" w:sz="0" w:space="0" w:color="auto"/>
        <w:right w:val="none" w:sz="0" w:space="0" w:color="auto"/>
      </w:divBdr>
    </w:div>
    <w:div w:id="2001731998">
      <w:bodyDiv w:val="1"/>
      <w:marLeft w:val="0"/>
      <w:marRight w:val="0"/>
      <w:marTop w:val="0"/>
      <w:marBottom w:val="0"/>
      <w:divBdr>
        <w:top w:val="none" w:sz="0" w:space="0" w:color="auto"/>
        <w:left w:val="none" w:sz="0" w:space="0" w:color="auto"/>
        <w:bottom w:val="none" w:sz="0" w:space="0" w:color="auto"/>
        <w:right w:val="none" w:sz="0" w:space="0" w:color="auto"/>
      </w:divBdr>
    </w:div>
    <w:div w:id="2003579704">
      <w:bodyDiv w:val="1"/>
      <w:marLeft w:val="0"/>
      <w:marRight w:val="0"/>
      <w:marTop w:val="0"/>
      <w:marBottom w:val="0"/>
      <w:divBdr>
        <w:top w:val="none" w:sz="0" w:space="0" w:color="auto"/>
        <w:left w:val="none" w:sz="0" w:space="0" w:color="auto"/>
        <w:bottom w:val="none" w:sz="0" w:space="0" w:color="auto"/>
        <w:right w:val="none" w:sz="0" w:space="0" w:color="auto"/>
      </w:divBdr>
    </w:div>
    <w:div w:id="2004159793">
      <w:bodyDiv w:val="1"/>
      <w:marLeft w:val="0"/>
      <w:marRight w:val="0"/>
      <w:marTop w:val="0"/>
      <w:marBottom w:val="0"/>
      <w:divBdr>
        <w:top w:val="none" w:sz="0" w:space="0" w:color="auto"/>
        <w:left w:val="none" w:sz="0" w:space="0" w:color="auto"/>
        <w:bottom w:val="none" w:sz="0" w:space="0" w:color="auto"/>
        <w:right w:val="none" w:sz="0" w:space="0" w:color="auto"/>
      </w:divBdr>
    </w:div>
    <w:div w:id="2005936234">
      <w:bodyDiv w:val="1"/>
      <w:marLeft w:val="0"/>
      <w:marRight w:val="0"/>
      <w:marTop w:val="0"/>
      <w:marBottom w:val="0"/>
      <w:divBdr>
        <w:top w:val="none" w:sz="0" w:space="0" w:color="auto"/>
        <w:left w:val="none" w:sz="0" w:space="0" w:color="auto"/>
        <w:bottom w:val="none" w:sz="0" w:space="0" w:color="auto"/>
        <w:right w:val="none" w:sz="0" w:space="0" w:color="auto"/>
      </w:divBdr>
    </w:div>
    <w:div w:id="2006593103">
      <w:bodyDiv w:val="1"/>
      <w:marLeft w:val="0"/>
      <w:marRight w:val="0"/>
      <w:marTop w:val="0"/>
      <w:marBottom w:val="0"/>
      <w:divBdr>
        <w:top w:val="none" w:sz="0" w:space="0" w:color="auto"/>
        <w:left w:val="none" w:sz="0" w:space="0" w:color="auto"/>
        <w:bottom w:val="none" w:sz="0" w:space="0" w:color="auto"/>
        <w:right w:val="none" w:sz="0" w:space="0" w:color="auto"/>
      </w:divBdr>
    </w:div>
    <w:div w:id="2006737922">
      <w:bodyDiv w:val="1"/>
      <w:marLeft w:val="0"/>
      <w:marRight w:val="0"/>
      <w:marTop w:val="0"/>
      <w:marBottom w:val="0"/>
      <w:divBdr>
        <w:top w:val="none" w:sz="0" w:space="0" w:color="auto"/>
        <w:left w:val="none" w:sz="0" w:space="0" w:color="auto"/>
        <w:bottom w:val="none" w:sz="0" w:space="0" w:color="auto"/>
        <w:right w:val="none" w:sz="0" w:space="0" w:color="auto"/>
      </w:divBdr>
    </w:div>
    <w:div w:id="2007974969">
      <w:bodyDiv w:val="1"/>
      <w:marLeft w:val="0"/>
      <w:marRight w:val="0"/>
      <w:marTop w:val="0"/>
      <w:marBottom w:val="0"/>
      <w:divBdr>
        <w:top w:val="none" w:sz="0" w:space="0" w:color="auto"/>
        <w:left w:val="none" w:sz="0" w:space="0" w:color="auto"/>
        <w:bottom w:val="none" w:sz="0" w:space="0" w:color="auto"/>
        <w:right w:val="none" w:sz="0" w:space="0" w:color="auto"/>
      </w:divBdr>
    </w:div>
    <w:div w:id="2008704623">
      <w:bodyDiv w:val="1"/>
      <w:marLeft w:val="0"/>
      <w:marRight w:val="0"/>
      <w:marTop w:val="0"/>
      <w:marBottom w:val="0"/>
      <w:divBdr>
        <w:top w:val="none" w:sz="0" w:space="0" w:color="auto"/>
        <w:left w:val="none" w:sz="0" w:space="0" w:color="auto"/>
        <w:bottom w:val="none" w:sz="0" w:space="0" w:color="auto"/>
        <w:right w:val="none" w:sz="0" w:space="0" w:color="auto"/>
      </w:divBdr>
    </w:div>
    <w:div w:id="2009356691">
      <w:bodyDiv w:val="1"/>
      <w:marLeft w:val="0"/>
      <w:marRight w:val="0"/>
      <w:marTop w:val="0"/>
      <w:marBottom w:val="0"/>
      <w:divBdr>
        <w:top w:val="none" w:sz="0" w:space="0" w:color="auto"/>
        <w:left w:val="none" w:sz="0" w:space="0" w:color="auto"/>
        <w:bottom w:val="none" w:sz="0" w:space="0" w:color="auto"/>
        <w:right w:val="none" w:sz="0" w:space="0" w:color="auto"/>
      </w:divBdr>
    </w:div>
    <w:div w:id="2009554571">
      <w:bodyDiv w:val="1"/>
      <w:marLeft w:val="0"/>
      <w:marRight w:val="0"/>
      <w:marTop w:val="0"/>
      <w:marBottom w:val="0"/>
      <w:divBdr>
        <w:top w:val="none" w:sz="0" w:space="0" w:color="auto"/>
        <w:left w:val="none" w:sz="0" w:space="0" w:color="auto"/>
        <w:bottom w:val="none" w:sz="0" w:space="0" w:color="auto"/>
        <w:right w:val="none" w:sz="0" w:space="0" w:color="auto"/>
      </w:divBdr>
    </w:div>
    <w:div w:id="2009945896">
      <w:bodyDiv w:val="1"/>
      <w:marLeft w:val="0"/>
      <w:marRight w:val="0"/>
      <w:marTop w:val="0"/>
      <w:marBottom w:val="0"/>
      <w:divBdr>
        <w:top w:val="none" w:sz="0" w:space="0" w:color="auto"/>
        <w:left w:val="none" w:sz="0" w:space="0" w:color="auto"/>
        <w:bottom w:val="none" w:sz="0" w:space="0" w:color="auto"/>
        <w:right w:val="none" w:sz="0" w:space="0" w:color="auto"/>
      </w:divBdr>
    </w:div>
    <w:div w:id="2011178889">
      <w:bodyDiv w:val="1"/>
      <w:marLeft w:val="0"/>
      <w:marRight w:val="0"/>
      <w:marTop w:val="0"/>
      <w:marBottom w:val="0"/>
      <w:divBdr>
        <w:top w:val="none" w:sz="0" w:space="0" w:color="auto"/>
        <w:left w:val="none" w:sz="0" w:space="0" w:color="auto"/>
        <w:bottom w:val="none" w:sz="0" w:space="0" w:color="auto"/>
        <w:right w:val="none" w:sz="0" w:space="0" w:color="auto"/>
      </w:divBdr>
    </w:div>
    <w:div w:id="2011443231">
      <w:bodyDiv w:val="1"/>
      <w:marLeft w:val="0"/>
      <w:marRight w:val="0"/>
      <w:marTop w:val="0"/>
      <w:marBottom w:val="0"/>
      <w:divBdr>
        <w:top w:val="none" w:sz="0" w:space="0" w:color="auto"/>
        <w:left w:val="none" w:sz="0" w:space="0" w:color="auto"/>
        <w:bottom w:val="none" w:sz="0" w:space="0" w:color="auto"/>
        <w:right w:val="none" w:sz="0" w:space="0" w:color="auto"/>
      </w:divBdr>
    </w:div>
    <w:div w:id="2012021682">
      <w:bodyDiv w:val="1"/>
      <w:marLeft w:val="0"/>
      <w:marRight w:val="0"/>
      <w:marTop w:val="0"/>
      <w:marBottom w:val="0"/>
      <w:divBdr>
        <w:top w:val="none" w:sz="0" w:space="0" w:color="auto"/>
        <w:left w:val="none" w:sz="0" w:space="0" w:color="auto"/>
        <w:bottom w:val="none" w:sz="0" w:space="0" w:color="auto"/>
        <w:right w:val="none" w:sz="0" w:space="0" w:color="auto"/>
      </w:divBdr>
    </w:div>
    <w:div w:id="2013991811">
      <w:bodyDiv w:val="1"/>
      <w:marLeft w:val="0"/>
      <w:marRight w:val="0"/>
      <w:marTop w:val="0"/>
      <w:marBottom w:val="0"/>
      <w:divBdr>
        <w:top w:val="none" w:sz="0" w:space="0" w:color="auto"/>
        <w:left w:val="none" w:sz="0" w:space="0" w:color="auto"/>
        <w:bottom w:val="none" w:sz="0" w:space="0" w:color="auto"/>
        <w:right w:val="none" w:sz="0" w:space="0" w:color="auto"/>
      </w:divBdr>
    </w:div>
    <w:div w:id="2015104584">
      <w:bodyDiv w:val="1"/>
      <w:marLeft w:val="0"/>
      <w:marRight w:val="0"/>
      <w:marTop w:val="0"/>
      <w:marBottom w:val="0"/>
      <w:divBdr>
        <w:top w:val="none" w:sz="0" w:space="0" w:color="auto"/>
        <w:left w:val="none" w:sz="0" w:space="0" w:color="auto"/>
        <w:bottom w:val="none" w:sz="0" w:space="0" w:color="auto"/>
        <w:right w:val="none" w:sz="0" w:space="0" w:color="auto"/>
      </w:divBdr>
    </w:div>
    <w:div w:id="2015111703">
      <w:bodyDiv w:val="1"/>
      <w:marLeft w:val="0"/>
      <w:marRight w:val="0"/>
      <w:marTop w:val="0"/>
      <w:marBottom w:val="0"/>
      <w:divBdr>
        <w:top w:val="none" w:sz="0" w:space="0" w:color="auto"/>
        <w:left w:val="none" w:sz="0" w:space="0" w:color="auto"/>
        <w:bottom w:val="none" w:sz="0" w:space="0" w:color="auto"/>
        <w:right w:val="none" w:sz="0" w:space="0" w:color="auto"/>
      </w:divBdr>
    </w:div>
    <w:div w:id="2015305347">
      <w:bodyDiv w:val="1"/>
      <w:marLeft w:val="0"/>
      <w:marRight w:val="0"/>
      <w:marTop w:val="0"/>
      <w:marBottom w:val="0"/>
      <w:divBdr>
        <w:top w:val="none" w:sz="0" w:space="0" w:color="auto"/>
        <w:left w:val="none" w:sz="0" w:space="0" w:color="auto"/>
        <w:bottom w:val="none" w:sz="0" w:space="0" w:color="auto"/>
        <w:right w:val="none" w:sz="0" w:space="0" w:color="auto"/>
      </w:divBdr>
    </w:div>
    <w:div w:id="2015953801">
      <w:bodyDiv w:val="1"/>
      <w:marLeft w:val="0"/>
      <w:marRight w:val="0"/>
      <w:marTop w:val="0"/>
      <w:marBottom w:val="0"/>
      <w:divBdr>
        <w:top w:val="none" w:sz="0" w:space="0" w:color="auto"/>
        <w:left w:val="none" w:sz="0" w:space="0" w:color="auto"/>
        <w:bottom w:val="none" w:sz="0" w:space="0" w:color="auto"/>
        <w:right w:val="none" w:sz="0" w:space="0" w:color="auto"/>
      </w:divBdr>
    </w:div>
    <w:div w:id="2016688767">
      <w:bodyDiv w:val="1"/>
      <w:marLeft w:val="0"/>
      <w:marRight w:val="0"/>
      <w:marTop w:val="0"/>
      <w:marBottom w:val="0"/>
      <w:divBdr>
        <w:top w:val="none" w:sz="0" w:space="0" w:color="auto"/>
        <w:left w:val="none" w:sz="0" w:space="0" w:color="auto"/>
        <w:bottom w:val="none" w:sz="0" w:space="0" w:color="auto"/>
        <w:right w:val="none" w:sz="0" w:space="0" w:color="auto"/>
      </w:divBdr>
    </w:div>
    <w:div w:id="2017146617">
      <w:bodyDiv w:val="1"/>
      <w:marLeft w:val="0"/>
      <w:marRight w:val="0"/>
      <w:marTop w:val="0"/>
      <w:marBottom w:val="0"/>
      <w:divBdr>
        <w:top w:val="none" w:sz="0" w:space="0" w:color="auto"/>
        <w:left w:val="none" w:sz="0" w:space="0" w:color="auto"/>
        <w:bottom w:val="none" w:sz="0" w:space="0" w:color="auto"/>
        <w:right w:val="none" w:sz="0" w:space="0" w:color="auto"/>
      </w:divBdr>
    </w:div>
    <w:div w:id="2017612535">
      <w:bodyDiv w:val="1"/>
      <w:marLeft w:val="0"/>
      <w:marRight w:val="0"/>
      <w:marTop w:val="0"/>
      <w:marBottom w:val="0"/>
      <w:divBdr>
        <w:top w:val="none" w:sz="0" w:space="0" w:color="auto"/>
        <w:left w:val="none" w:sz="0" w:space="0" w:color="auto"/>
        <w:bottom w:val="none" w:sz="0" w:space="0" w:color="auto"/>
        <w:right w:val="none" w:sz="0" w:space="0" w:color="auto"/>
      </w:divBdr>
    </w:div>
    <w:div w:id="2019111880">
      <w:bodyDiv w:val="1"/>
      <w:marLeft w:val="0"/>
      <w:marRight w:val="0"/>
      <w:marTop w:val="0"/>
      <w:marBottom w:val="0"/>
      <w:divBdr>
        <w:top w:val="none" w:sz="0" w:space="0" w:color="auto"/>
        <w:left w:val="none" w:sz="0" w:space="0" w:color="auto"/>
        <w:bottom w:val="none" w:sz="0" w:space="0" w:color="auto"/>
        <w:right w:val="none" w:sz="0" w:space="0" w:color="auto"/>
      </w:divBdr>
    </w:div>
    <w:div w:id="2019381596">
      <w:bodyDiv w:val="1"/>
      <w:marLeft w:val="0"/>
      <w:marRight w:val="0"/>
      <w:marTop w:val="0"/>
      <w:marBottom w:val="0"/>
      <w:divBdr>
        <w:top w:val="none" w:sz="0" w:space="0" w:color="auto"/>
        <w:left w:val="none" w:sz="0" w:space="0" w:color="auto"/>
        <w:bottom w:val="none" w:sz="0" w:space="0" w:color="auto"/>
        <w:right w:val="none" w:sz="0" w:space="0" w:color="auto"/>
      </w:divBdr>
    </w:div>
    <w:div w:id="2019455688">
      <w:bodyDiv w:val="1"/>
      <w:marLeft w:val="0"/>
      <w:marRight w:val="0"/>
      <w:marTop w:val="0"/>
      <w:marBottom w:val="0"/>
      <w:divBdr>
        <w:top w:val="none" w:sz="0" w:space="0" w:color="auto"/>
        <w:left w:val="none" w:sz="0" w:space="0" w:color="auto"/>
        <w:bottom w:val="none" w:sz="0" w:space="0" w:color="auto"/>
        <w:right w:val="none" w:sz="0" w:space="0" w:color="auto"/>
      </w:divBdr>
    </w:div>
    <w:div w:id="2021076338">
      <w:bodyDiv w:val="1"/>
      <w:marLeft w:val="0"/>
      <w:marRight w:val="0"/>
      <w:marTop w:val="0"/>
      <w:marBottom w:val="0"/>
      <w:divBdr>
        <w:top w:val="none" w:sz="0" w:space="0" w:color="auto"/>
        <w:left w:val="none" w:sz="0" w:space="0" w:color="auto"/>
        <w:bottom w:val="none" w:sz="0" w:space="0" w:color="auto"/>
        <w:right w:val="none" w:sz="0" w:space="0" w:color="auto"/>
      </w:divBdr>
    </w:div>
    <w:div w:id="2022703990">
      <w:bodyDiv w:val="1"/>
      <w:marLeft w:val="0"/>
      <w:marRight w:val="0"/>
      <w:marTop w:val="0"/>
      <w:marBottom w:val="0"/>
      <w:divBdr>
        <w:top w:val="none" w:sz="0" w:space="0" w:color="auto"/>
        <w:left w:val="none" w:sz="0" w:space="0" w:color="auto"/>
        <w:bottom w:val="none" w:sz="0" w:space="0" w:color="auto"/>
        <w:right w:val="none" w:sz="0" w:space="0" w:color="auto"/>
      </w:divBdr>
    </w:div>
    <w:div w:id="2024167620">
      <w:bodyDiv w:val="1"/>
      <w:marLeft w:val="0"/>
      <w:marRight w:val="0"/>
      <w:marTop w:val="0"/>
      <w:marBottom w:val="0"/>
      <w:divBdr>
        <w:top w:val="none" w:sz="0" w:space="0" w:color="auto"/>
        <w:left w:val="none" w:sz="0" w:space="0" w:color="auto"/>
        <w:bottom w:val="none" w:sz="0" w:space="0" w:color="auto"/>
        <w:right w:val="none" w:sz="0" w:space="0" w:color="auto"/>
      </w:divBdr>
    </w:div>
    <w:div w:id="2024939674">
      <w:bodyDiv w:val="1"/>
      <w:marLeft w:val="0"/>
      <w:marRight w:val="0"/>
      <w:marTop w:val="0"/>
      <w:marBottom w:val="0"/>
      <w:divBdr>
        <w:top w:val="none" w:sz="0" w:space="0" w:color="auto"/>
        <w:left w:val="none" w:sz="0" w:space="0" w:color="auto"/>
        <w:bottom w:val="none" w:sz="0" w:space="0" w:color="auto"/>
        <w:right w:val="none" w:sz="0" w:space="0" w:color="auto"/>
      </w:divBdr>
    </w:div>
    <w:div w:id="2025092701">
      <w:bodyDiv w:val="1"/>
      <w:marLeft w:val="0"/>
      <w:marRight w:val="0"/>
      <w:marTop w:val="0"/>
      <w:marBottom w:val="0"/>
      <w:divBdr>
        <w:top w:val="none" w:sz="0" w:space="0" w:color="auto"/>
        <w:left w:val="none" w:sz="0" w:space="0" w:color="auto"/>
        <w:bottom w:val="none" w:sz="0" w:space="0" w:color="auto"/>
        <w:right w:val="none" w:sz="0" w:space="0" w:color="auto"/>
      </w:divBdr>
    </w:div>
    <w:div w:id="2026326411">
      <w:bodyDiv w:val="1"/>
      <w:marLeft w:val="0"/>
      <w:marRight w:val="0"/>
      <w:marTop w:val="0"/>
      <w:marBottom w:val="0"/>
      <w:divBdr>
        <w:top w:val="none" w:sz="0" w:space="0" w:color="auto"/>
        <w:left w:val="none" w:sz="0" w:space="0" w:color="auto"/>
        <w:bottom w:val="none" w:sz="0" w:space="0" w:color="auto"/>
        <w:right w:val="none" w:sz="0" w:space="0" w:color="auto"/>
      </w:divBdr>
    </w:div>
    <w:div w:id="2027978293">
      <w:bodyDiv w:val="1"/>
      <w:marLeft w:val="0"/>
      <w:marRight w:val="0"/>
      <w:marTop w:val="0"/>
      <w:marBottom w:val="0"/>
      <w:divBdr>
        <w:top w:val="none" w:sz="0" w:space="0" w:color="auto"/>
        <w:left w:val="none" w:sz="0" w:space="0" w:color="auto"/>
        <w:bottom w:val="none" w:sz="0" w:space="0" w:color="auto"/>
        <w:right w:val="none" w:sz="0" w:space="0" w:color="auto"/>
      </w:divBdr>
    </w:div>
    <w:div w:id="2028404771">
      <w:bodyDiv w:val="1"/>
      <w:marLeft w:val="0"/>
      <w:marRight w:val="0"/>
      <w:marTop w:val="0"/>
      <w:marBottom w:val="0"/>
      <w:divBdr>
        <w:top w:val="none" w:sz="0" w:space="0" w:color="auto"/>
        <w:left w:val="none" w:sz="0" w:space="0" w:color="auto"/>
        <w:bottom w:val="none" w:sz="0" w:space="0" w:color="auto"/>
        <w:right w:val="none" w:sz="0" w:space="0" w:color="auto"/>
      </w:divBdr>
    </w:div>
    <w:div w:id="2029523873">
      <w:bodyDiv w:val="1"/>
      <w:marLeft w:val="0"/>
      <w:marRight w:val="0"/>
      <w:marTop w:val="0"/>
      <w:marBottom w:val="0"/>
      <w:divBdr>
        <w:top w:val="none" w:sz="0" w:space="0" w:color="auto"/>
        <w:left w:val="none" w:sz="0" w:space="0" w:color="auto"/>
        <w:bottom w:val="none" w:sz="0" w:space="0" w:color="auto"/>
        <w:right w:val="none" w:sz="0" w:space="0" w:color="auto"/>
      </w:divBdr>
    </w:div>
    <w:div w:id="2030175848">
      <w:bodyDiv w:val="1"/>
      <w:marLeft w:val="0"/>
      <w:marRight w:val="0"/>
      <w:marTop w:val="0"/>
      <w:marBottom w:val="0"/>
      <w:divBdr>
        <w:top w:val="none" w:sz="0" w:space="0" w:color="auto"/>
        <w:left w:val="none" w:sz="0" w:space="0" w:color="auto"/>
        <w:bottom w:val="none" w:sz="0" w:space="0" w:color="auto"/>
        <w:right w:val="none" w:sz="0" w:space="0" w:color="auto"/>
      </w:divBdr>
    </w:div>
    <w:div w:id="2030249883">
      <w:bodyDiv w:val="1"/>
      <w:marLeft w:val="0"/>
      <w:marRight w:val="0"/>
      <w:marTop w:val="0"/>
      <w:marBottom w:val="0"/>
      <w:divBdr>
        <w:top w:val="none" w:sz="0" w:space="0" w:color="auto"/>
        <w:left w:val="none" w:sz="0" w:space="0" w:color="auto"/>
        <w:bottom w:val="none" w:sz="0" w:space="0" w:color="auto"/>
        <w:right w:val="none" w:sz="0" w:space="0" w:color="auto"/>
      </w:divBdr>
    </w:div>
    <w:div w:id="2032603665">
      <w:bodyDiv w:val="1"/>
      <w:marLeft w:val="0"/>
      <w:marRight w:val="0"/>
      <w:marTop w:val="0"/>
      <w:marBottom w:val="0"/>
      <w:divBdr>
        <w:top w:val="none" w:sz="0" w:space="0" w:color="auto"/>
        <w:left w:val="none" w:sz="0" w:space="0" w:color="auto"/>
        <w:bottom w:val="none" w:sz="0" w:space="0" w:color="auto"/>
        <w:right w:val="none" w:sz="0" w:space="0" w:color="auto"/>
      </w:divBdr>
    </w:div>
    <w:div w:id="2032871215">
      <w:bodyDiv w:val="1"/>
      <w:marLeft w:val="0"/>
      <w:marRight w:val="0"/>
      <w:marTop w:val="0"/>
      <w:marBottom w:val="0"/>
      <w:divBdr>
        <w:top w:val="none" w:sz="0" w:space="0" w:color="auto"/>
        <w:left w:val="none" w:sz="0" w:space="0" w:color="auto"/>
        <w:bottom w:val="none" w:sz="0" w:space="0" w:color="auto"/>
        <w:right w:val="none" w:sz="0" w:space="0" w:color="auto"/>
      </w:divBdr>
    </w:div>
    <w:div w:id="2033215713">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 w:id="2035039292">
      <w:bodyDiv w:val="1"/>
      <w:marLeft w:val="0"/>
      <w:marRight w:val="0"/>
      <w:marTop w:val="0"/>
      <w:marBottom w:val="0"/>
      <w:divBdr>
        <w:top w:val="none" w:sz="0" w:space="0" w:color="auto"/>
        <w:left w:val="none" w:sz="0" w:space="0" w:color="auto"/>
        <w:bottom w:val="none" w:sz="0" w:space="0" w:color="auto"/>
        <w:right w:val="none" w:sz="0" w:space="0" w:color="auto"/>
      </w:divBdr>
    </w:div>
    <w:div w:id="2035109925">
      <w:bodyDiv w:val="1"/>
      <w:marLeft w:val="0"/>
      <w:marRight w:val="0"/>
      <w:marTop w:val="0"/>
      <w:marBottom w:val="0"/>
      <w:divBdr>
        <w:top w:val="none" w:sz="0" w:space="0" w:color="auto"/>
        <w:left w:val="none" w:sz="0" w:space="0" w:color="auto"/>
        <w:bottom w:val="none" w:sz="0" w:space="0" w:color="auto"/>
        <w:right w:val="none" w:sz="0" w:space="0" w:color="auto"/>
      </w:divBdr>
    </w:div>
    <w:div w:id="2035232141">
      <w:bodyDiv w:val="1"/>
      <w:marLeft w:val="0"/>
      <w:marRight w:val="0"/>
      <w:marTop w:val="0"/>
      <w:marBottom w:val="0"/>
      <w:divBdr>
        <w:top w:val="none" w:sz="0" w:space="0" w:color="auto"/>
        <w:left w:val="none" w:sz="0" w:space="0" w:color="auto"/>
        <w:bottom w:val="none" w:sz="0" w:space="0" w:color="auto"/>
        <w:right w:val="none" w:sz="0" w:space="0" w:color="auto"/>
      </w:divBdr>
    </w:div>
    <w:div w:id="2036541166">
      <w:bodyDiv w:val="1"/>
      <w:marLeft w:val="0"/>
      <w:marRight w:val="0"/>
      <w:marTop w:val="0"/>
      <w:marBottom w:val="0"/>
      <w:divBdr>
        <w:top w:val="none" w:sz="0" w:space="0" w:color="auto"/>
        <w:left w:val="none" w:sz="0" w:space="0" w:color="auto"/>
        <w:bottom w:val="none" w:sz="0" w:space="0" w:color="auto"/>
        <w:right w:val="none" w:sz="0" w:space="0" w:color="auto"/>
      </w:divBdr>
    </w:div>
    <w:div w:id="2040087492">
      <w:bodyDiv w:val="1"/>
      <w:marLeft w:val="0"/>
      <w:marRight w:val="0"/>
      <w:marTop w:val="0"/>
      <w:marBottom w:val="0"/>
      <w:divBdr>
        <w:top w:val="none" w:sz="0" w:space="0" w:color="auto"/>
        <w:left w:val="none" w:sz="0" w:space="0" w:color="auto"/>
        <w:bottom w:val="none" w:sz="0" w:space="0" w:color="auto"/>
        <w:right w:val="none" w:sz="0" w:space="0" w:color="auto"/>
      </w:divBdr>
    </w:div>
    <w:div w:id="2041279993">
      <w:bodyDiv w:val="1"/>
      <w:marLeft w:val="0"/>
      <w:marRight w:val="0"/>
      <w:marTop w:val="0"/>
      <w:marBottom w:val="0"/>
      <w:divBdr>
        <w:top w:val="none" w:sz="0" w:space="0" w:color="auto"/>
        <w:left w:val="none" w:sz="0" w:space="0" w:color="auto"/>
        <w:bottom w:val="none" w:sz="0" w:space="0" w:color="auto"/>
        <w:right w:val="none" w:sz="0" w:space="0" w:color="auto"/>
      </w:divBdr>
    </w:div>
    <w:div w:id="2042708888">
      <w:bodyDiv w:val="1"/>
      <w:marLeft w:val="0"/>
      <w:marRight w:val="0"/>
      <w:marTop w:val="0"/>
      <w:marBottom w:val="0"/>
      <w:divBdr>
        <w:top w:val="none" w:sz="0" w:space="0" w:color="auto"/>
        <w:left w:val="none" w:sz="0" w:space="0" w:color="auto"/>
        <w:bottom w:val="none" w:sz="0" w:space="0" w:color="auto"/>
        <w:right w:val="none" w:sz="0" w:space="0" w:color="auto"/>
      </w:divBdr>
    </w:div>
    <w:div w:id="2042974469">
      <w:bodyDiv w:val="1"/>
      <w:marLeft w:val="0"/>
      <w:marRight w:val="0"/>
      <w:marTop w:val="0"/>
      <w:marBottom w:val="0"/>
      <w:divBdr>
        <w:top w:val="none" w:sz="0" w:space="0" w:color="auto"/>
        <w:left w:val="none" w:sz="0" w:space="0" w:color="auto"/>
        <w:bottom w:val="none" w:sz="0" w:space="0" w:color="auto"/>
        <w:right w:val="none" w:sz="0" w:space="0" w:color="auto"/>
      </w:divBdr>
    </w:div>
    <w:div w:id="2043633591">
      <w:bodyDiv w:val="1"/>
      <w:marLeft w:val="0"/>
      <w:marRight w:val="0"/>
      <w:marTop w:val="0"/>
      <w:marBottom w:val="0"/>
      <w:divBdr>
        <w:top w:val="none" w:sz="0" w:space="0" w:color="auto"/>
        <w:left w:val="none" w:sz="0" w:space="0" w:color="auto"/>
        <w:bottom w:val="none" w:sz="0" w:space="0" w:color="auto"/>
        <w:right w:val="none" w:sz="0" w:space="0" w:color="auto"/>
      </w:divBdr>
    </w:div>
    <w:div w:id="2044161349">
      <w:bodyDiv w:val="1"/>
      <w:marLeft w:val="0"/>
      <w:marRight w:val="0"/>
      <w:marTop w:val="0"/>
      <w:marBottom w:val="0"/>
      <w:divBdr>
        <w:top w:val="none" w:sz="0" w:space="0" w:color="auto"/>
        <w:left w:val="none" w:sz="0" w:space="0" w:color="auto"/>
        <w:bottom w:val="none" w:sz="0" w:space="0" w:color="auto"/>
        <w:right w:val="none" w:sz="0" w:space="0" w:color="auto"/>
      </w:divBdr>
    </w:div>
    <w:div w:id="2044397176">
      <w:bodyDiv w:val="1"/>
      <w:marLeft w:val="0"/>
      <w:marRight w:val="0"/>
      <w:marTop w:val="0"/>
      <w:marBottom w:val="0"/>
      <w:divBdr>
        <w:top w:val="none" w:sz="0" w:space="0" w:color="auto"/>
        <w:left w:val="none" w:sz="0" w:space="0" w:color="auto"/>
        <w:bottom w:val="none" w:sz="0" w:space="0" w:color="auto"/>
        <w:right w:val="none" w:sz="0" w:space="0" w:color="auto"/>
      </w:divBdr>
    </w:div>
    <w:div w:id="2044667026">
      <w:bodyDiv w:val="1"/>
      <w:marLeft w:val="0"/>
      <w:marRight w:val="0"/>
      <w:marTop w:val="0"/>
      <w:marBottom w:val="0"/>
      <w:divBdr>
        <w:top w:val="none" w:sz="0" w:space="0" w:color="auto"/>
        <w:left w:val="none" w:sz="0" w:space="0" w:color="auto"/>
        <w:bottom w:val="none" w:sz="0" w:space="0" w:color="auto"/>
        <w:right w:val="none" w:sz="0" w:space="0" w:color="auto"/>
      </w:divBdr>
    </w:div>
    <w:div w:id="2044986573">
      <w:bodyDiv w:val="1"/>
      <w:marLeft w:val="0"/>
      <w:marRight w:val="0"/>
      <w:marTop w:val="0"/>
      <w:marBottom w:val="0"/>
      <w:divBdr>
        <w:top w:val="none" w:sz="0" w:space="0" w:color="auto"/>
        <w:left w:val="none" w:sz="0" w:space="0" w:color="auto"/>
        <w:bottom w:val="none" w:sz="0" w:space="0" w:color="auto"/>
        <w:right w:val="none" w:sz="0" w:space="0" w:color="auto"/>
      </w:divBdr>
    </w:div>
    <w:div w:id="2045249464">
      <w:bodyDiv w:val="1"/>
      <w:marLeft w:val="0"/>
      <w:marRight w:val="0"/>
      <w:marTop w:val="0"/>
      <w:marBottom w:val="0"/>
      <w:divBdr>
        <w:top w:val="none" w:sz="0" w:space="0" w:color="auto"/>
        <w:left w:val="none" w:sz="0" w:space="0" w:color="auto"/>
        <w:bottom w:val="none" w:sz="0" w:space="0" w:color="auto"/>
        <w:right w:val="none" w:sz="0" w:space="0" w:color="auto"/>
      </w:divBdr>
    </w:div>
    <w:div w:id="2046321321">
      <w:bodyDiv w:val="1"/>
      <w:marLeft w:val="0"/>
      <w:marRight w:val="0"/>
      <w:marTop w:val="0"/>
      <w:marBottom w:val="0"/>
      <w:divBdr>
        <w:top w:val="none" w:sz="0" w:space="0" w:color="auto"/>
        <w:left w:val="none" w:sz="0" w:space="0" w:color="auto"/>
        <w:bottom w:val="none" w:sz="0" w:space="0" w:color="auto"/>
        <w:right w:val="none" w:sz="0" w:space="0" w:color="auto"/>
      </w:divBdr>
    </w:div>
    <w:div w:id="2046368486">
      <w:bodyDiv w:val="1"/>
      <w:marLeft w:val="0"/>
      <w:marRight w:val="0"/>
      <w:marTop w:val="0"/>
      <w:marBottom w:val="0"/>
      <w:divBdr>
        <w:top w:val="none" w:sz="0" w:space="0" w:color="auto"/>
        <w:left w:val="none" w:sz="0" w:space="0" w:color="auto"/>
        <w:bottom w:val="none" w:sz="0" w:space="0" w:color="auto"/>
        <w:right w:val="none" w:sz="0" w:space="0" w:color="auto"/>
      </w:divBdr>
    </w:div>
    <w:div w:id="2050452109">
      <w:bodyDiv w:val="1"/>
      <w:marLeft w:val="0"/>
      <w:marRight w:val="0"/>
      <w:marTop w:val="0"/>
      <w:marBottom w:val="0"/>
      <w:divBdr>
        <w:top w:val="none" w:sz="0" w:space="0" w:color="auto"/>
        <w:left w:val="none" w:sz="0" w:space="0" w:color="auto"/>
        <w:bottom w:val="none" w:sz="0" w:space="0" w:color="auto"/>
        <w:right w:val="none" w:sz="0" w:space="0" w:color="auto"/>
      </w:divBdr>
    </w:div>
    <w:div w:id="2052000474">
      <w:bodyDiv w:val="1"/>
      <w:marLeft w:val="0"/>
      <w:marRight w:val="0"/>
      <w:marTop w:val="0"/>
      <w:marBottom w:val="0"/>
      <w:divBdr>
        <w:top w:val="none" w:sz="0" w:space="0" w:color="auto"/>
        <w:left w:val="none" w:sz="0" w:space="0" w:color="auto"/>
        <w:bottom w:val="none" w:sz="0" w:space="0" w:color="auto"/>
        <w:right w:val="none" w:sz="0" w:space="0" w:color="auto"/>
      </w:divBdr>
    </w:div>
    <w:div w:id="2052725604">
      <w:bodyDiv w:val="1"/>
      <w:marLeft w:val="0"/>
      <w:marRight w:val="0"/>
      <w:marTop w:val="0"/>
      <w:marBottom w:val="0"/>
      <w:divBdr>
        <w:top w:val="none" w:sz="0" w:space="0" w:color="auto"/>
        <w:left w:val="none" w:sz="0" w:space="0" w:color="auto"/>
        <w:bottom w:val="none" w:sz="0" w:space="0" w:color="auto"/>
        <w:right w:val="none" w:sz="0" w:space="0" w:color="auto"/>
      </w:divBdr>
    </w:div>
    <w:div w:id="2055425191">
      <w:bodyDiv w:val="1"/>
      <w:marLeft w:val="0"/>
      <w:marRight w:val="0"/>
      <w:marTop w:val="0"/>
      <w:marBottom w:val="0"/>
      <w:divBdr>
        <w:top w:val="none" w:sz="0" w:space="0" w:color="auto"/>
        <w:left w:val="none" w:sz="0" w:space="0" w:color="auto"/>
        <w:bottom w:val="none" w:sz="0" w:space="0" w:color="auto"/>
        <w:right w:val="none" w:sz="0" w:space="0" w:color="auto"/>
      </w:divBdr>
    </w:div>
    <w:div w:id="2055618782">
      <w:bodyDiv w:val="1"/>
      <w:marLeft w:val="0"/>
      <w:marRight w:val="0"/>
      <w:marTop w:val="0"/>
      <w:marBottom w:val="0"/>
      <w:divBdr>
        <w:top w:val="none" w:sz="0" w:space="0" w:color="auto"/>
        <w:left w:val="none" w:sz="0" w:space="0" w:color="auto"/>
        <w:bottom w:val="none" w:sz="0" w:space="0" w:color="auto"/>
        <w:right w:val="none" w:sz="0" w:space="0" w:color="auto"/>
      </w:divBdr>
    </w:div>
    <w:div w:id="2056001217">
      <w:bodyDiv w:val="1"/>
      <w:marLeft w:val="0"/>
      <w:marRight w:val="0"/>
      <w:marTop w:val="0"/>
      <w:marBottom w:val="0"/>
      <w:divBdr>
        <w:top w:val="none" w:sz="0" w:space="0" w:color="auto"/>
        <w:left w:val="none" w:sz="0" w:space="0" w:color="auto"/>
        <w:bottom w:val="none" w:sz="0" w:space="0" w:color="auto"/>
        <w:right w:val="none" w:sz="0" w:space="0" w:color="auto"/>
      </w:divBdr>
    </w:div>
    <w:div w:id="2056197296">
      <w:bodyDiv w:val="1"/>
      <w:marLeft w:val="0"/>
      <w:marRight w:val="0"/>
      <w:marTop w:val="0"/>
      <w:marBottom w:val="0"/>
      <w:divBdr>
        <w:top w:val="none" w:sz="0" w:space="0" w:color="auto"/>
        <w:left w:val="none" w:sz="0" w:space="0" w:color="auto"/>
        <w:bottom w:val="none" w:sz="0" w:space="0" w:color="auto"/>
        <w:right w:val="none" w:sz="0" w:space="0" w:color="auto"/>
      </w:divBdr>
    </w:div>
    <w:div w:id="2057317762">
      <w:bodyDiv w:val="1"/>
      <w:marLeft w:val="0"/>
      <w:marRight w:val="0"/>
      <w:marTop w:val="0"/>
      <w:marBottom w:val="0"/>
      <w:divBdr>
        <w:top w:val="none" w:sz="0" w:space="0" w:color="auto"/>
        <w:left w:val="none" w:sz="0" w:space="0" w:color="auto"/>
        <w:bottom w:val="none" w:sz="0" w:space="0" w:color="auto"/>
        <w:right w:val="none" w:sz="0" w:space="0" w:color="auto"/>
      </w:divBdr>
    </w:div>
    <w:div w:id="2058817918">
      <w:bodyDiv w:val="1"/>
      <w:marLeft w:val="0"/>
      <w:marRight w:val="0"/>
      <w:marTop w:val="0"/>
      <w:marBottom w:val="0"/>
      <w:divBdr>
        <w:top w:val="none" w:sz="0" w:space="0" w:color="auto"/>
        <w:left w:val="none" w:sz="0" w:space="0" w:color="auto"/>
        <w:bottom w:val="none" w:sz="0" w:space="0" w:color="auto"/>
        <w:right w:val="none" w:sz="0" w:space="0" w:color="auto"/>
      </w:divBdr>
    </w:div>
    <w:div w:id="2059164644">
      <w:bodyDiv w:val="1"/>
      <w:marLeft w:val="0"/>
      <w:marRight w:val="0"/>
      <w:marTop w:val="0"/>
      <w:marBottom w:val="0"/>
      <w:divBdr>
        <w:top w:val="none" w:sz="0" w:space="0" w:color="auto"/>
        <w:left w:val="none" w:sz="0" w:space="0" w:color="auto"/>
        <w:bottom w:val="none" w:sz="0" w:space="0" w:color="auto"/>
        <w:right w:val="none" w:sz="0" w:space="0" w:color="auto"/>
      </w:divBdr>
    </w:div>
    <w:div w:id="2059628381">
      <w:bodyDiv w:val="1"/>
      <w:marLeft w:val="0"/>
      <w:marRight w:val="0"/>
      <w:marTop w:val="0"/>
      <w:marBottom w:val="0"/>
      <w:divBdr>
        <w:top w:val="none" w:sz="0" w:space="0" w:color="auto"/>
        <w:left w:val="none" w:sz="0" w:space="0" w:color="auto"/>
        <w:bottom w:val="none" w:sz="0" w:space="0" w:color="auto"/>
        <w:right w:val="none" w:sz="0" w:space="0" w:color="auto"/>
      </w:divBdr>
    </w:div>
    <w:div w:id="2060274499">
      <w:bodyDiv w:val="1"/>
      <w:marLeft w:val="0"/>
      <w:marRight w:val="0"/>
      <w:marTop w:val="0"/>
      <w:marBottom w:val="0"/>
      <w:divBdr>
        <w:top w:val="none" w:sz="0" w:space="0" w:color="auto"/>
        <w:left w:val="none" w:sz="0" w:space="0" w:color="auto"/>
        <w:bottom w:val="none" w:sz="0" w:space="0" w:color="auto"/>
        <w:right w:val="none" w:sz="0" w:space="0" w:color="auto"/>
      </w:divBdr>
    </w:div>
    <w:div w:id="2060595268">
      <w:bodyDiv w:val="1"/>
      <w:marLeft w:val="0"/>
      <w:marRight w:val="0"/>
      <w:marTop w:val="0"/>
      <w:marBottom w:val="0"/>
      <w:divBdr>
        <w:top w:val="none" w:sz="0" w:space="0" w:color="auto"/>
        <w:left w:val="none" w:sz="0" w:space="0" w:color="auto"/>
        <w:bottom w:val="none" w:sz="0" w:space="0" w:color="auto"/>
        <w:right w:val="none" w:sz="0" w:space="0" w:color="auto"/>
      </w:divBdr>
    </w:div>
    <w:div w:id="2062316560">
      <w:bodyDiv w:val="1"/>
      <w:marLeft w:val="0"/>
      <w:marRight w:val="0"/>
      <w:marTop w:val="0"/>
      <w:marBottom w:val="0"/>
      <w:divBdr>
        <w:top w:val="none" w:sz="0" w:space="0" w:color="auto"/>
        <w:left w:val="none" w:sz="0" w:space="0" w:color="auto"/>
        <w:bottom w:val="none" w:sz="0" w:space="0" w:color="auto"/>
        <w:right w:val="none" w:sz="0" w:space="0" w:color="auto"/>
      </w:divBdr>
    </w:div>
    <w:div w:id="2062484573">
      <w:bodyDiv w:val="1"/>
      <w:marLeft w:val="0"/>
      <w:marRight w:val="0"/>
      <w:marTop w:val="0"/>
      <w:marBottom w:val="0"/>
      <w:divBdr>
        <w:top w:val="none" w:sz="0" w:space="0" w:color="auto"/>
        <w:left w:val="none" w:sz="0" w:space="0" w:color="auto"/>
        <w:bottom w:val="none" w:sz="0" w:space="0" w:color="auto"/>
        <w:right w:val="none" w:sz="0" w:space="0" w:color="auto"/>
      </w:divBdr>
    </w:div>
    <w:div w:id="2062752661">
      <w:bodyDiv w:val="1"/>
      <w:marLeft w:val="0"/>
      <w:marRight w:val="0"/>
      <w:marTop w:val="0"/>
      <w:marBottom w:val="0"/>
      <w:divBdr>
        <w:top w:val="none" w:sz="0" w:space="0" w:color="auto"/>
        <w:left w:val="none" w:sz="0" w:space="0" w:color="auto"/>
        <w:bottom w:val="none" w:sz="0" w:space="0" w:color="auto"/>
        <w:right w:val="none" w:sz="0" w:space="0" w:color="auto"/>
      </w:divBdr>
    </w:div>
    <w:div w:id="2063433331">
      <w:bodyDiv w:val="1"/>
      <w:marLeft w:val="0"/>
      <w:marRight w:val="0"/>
      <w:marTop w:val="0"/>
      <w:marBottom w:val="0"/>
      <w:divBdr>
        <w:top w:val="none" w:sz="0" w:space="0" w:color="auto"/>
        <w:left w:val="none" w:sz="0" w:space="0" w:color="auto"/>
        <w:bottom w:val="none" w:sz="0" w:space="0" w:color="auto"/>
        <w:right w:val="none" w:sz="0" w:space="0" w:color="auto"/>
      </w:divBdr>
    </w:div>
    <w:div w:id="2063673237">
      <w:bodyDiv w:val="1"/>
      <w:marLeft w:val="0"/>
      <w:marRight w:val="0"/>
      <w:marTop w:val="0"/>
      <w:marBottom w:val="0"/>
      <w:divBdr>
        <w:top w:val="none" w:sz="0" w:space="0" w:color="auto"/>
        <w:left w:val="none" w:sz="0" w:space="0" w:color="auto"/>
        <w:bottom w:val="none" w:sz="0" w:space="0" w:color="auto"/>
        <w:right w:val="none" w:sz="0" w:space="0" w:color="auto"/>
      </w:divBdr>
    </w:div>
    <w:div w:id="2064401741">
      <w:bodyDiv w:val="1"/>
      <w:marLeft w:val="0"/>
      <w:marRight w:val="0"/>
      <w:marTop w:val="0"/>
      <w:marBottom w:val="0"/>
      <w:divBdr>
        <w:top w:val="none" w:sz="0" w:space="0" w:color="auto"/>
        <w:left w:val="none" w:sz="0" w:space="0" w:color="auto"/>
        <w:bottom w:val="none" w:sz="0" w:space="0" w:color="auto"/>
        <w:right w:val="none" w:sz="0" w:space="0" w:color="auto"/>
      </w:divBdr>
    </w:div>
    <w:div w:id="2064793402">
      <w:bodyDiv w:val="1"/>
      <w:marLeft w:val="0"/>
      <w:marRight w:val="0"/>
      <w:marTop w:val="0"/>
      <w:marBottom w:val="0"/>
      <w:divBdr>
        <w:top w:val="none" w:sz="0" w:space="0" w:color="auto"/>
        <w:left w:val="none" w:sz="0" w:space="0" w:color="auto"/>
        <w:bottom w:val="none" w:sz="0" w:space="0" w:color="auto"/>
        <w:right w:val="none" w:sz="0" w:space="0" w:color="auto"/>
      </w:divBdr>
    </w:div>
    <w:div w:id="2067223118">
      <w:bodyDiv w:val="1"/>
      <w:marLeft w:val="0"/>
      <w:marRight w:val="0"/>
      <w:marTop w:val="0"/>
      <w:marBottom w:val="0"/>
      <w:divBdr>
        <w:top w:val="none" w:sz="0" w:space="0" w:color="auto"/>
        <w:left w:val="none" w:sz="0" w:space="0" w:color="auto"/>
        <w:bottom w:val="none" w:sz="0" w:space="0" w:color="auto"/>
        <w:right w:val="none" w:sz="0" w:space="0" w:color="auto"/>
      </w:divBdr>
    </w:div>
    <w:div w:id="2068064859">
      <w:bodyDiv w:val="1"/>
      <w:marLeft w:val="0"/>
      <w:marRight w:val="0"/>
      <w:marTop w:val="0"/>
      <w:marBottom w:val="0"/>
      <w:divBdr>
        <w:top w:val="none" w:sz="0" w:space="0" w:color="auto"/>
        <w:left w:val="none" w:sz="0" w:space="0" w:color="auto"/>
        <w:bottom w:val="none" w:sz="0" w:space="0" w:color="auto"/>
        <w:right w:val="none" w:sz="0" w:space="0" w:color="auto"/>
      </w:divBdr>
    </w:div>
    <w:div w:id="2068067214">
      <w:bodyDiv w:val="1"/>
      <w:marLeft w:val="0"/>
      <w:marRight w:val="0"/>
      <w:marTop w:val="0"/>
      <w:marBottom w:val="0"/>
      <w:divBdr>
        <w:top w:val="none" w:sz="0" w:space="0" w:color="auto"/>
        <w:left w:val="none" w:sz="0" w:space="0" w:color="auto"/>
        <w:bottom w:val="none" w:sz="0" w:space="0" w:color="auto"/>
        <w:right w:val="none" w:sz="0" w:space="0" w:color="auto"/>
      </w:divBdr>
    </w:div>
    <w:div w:id="2068530711">
      <w:bodyDiv w:val="1"/>
      <w:marLeft w:val="0"/>
      <w:marRight w:val="0"/>
      <w:marTop w:val="0"/>
      <w:marBottom w:val="0"/>
      <w:divBdr>
        <w:top w:val="none" w:sz="0" w:space="0" w:color="auto"/>
        <w:left w:val="none" w:sz="0" w:space="0" w:color="auto"/>
        <w:bottom w:val="none" w:sz="0" w:space="0" w:color="auto"/>
        <w:right w:val="none" w:sz="0" w:space="0" w:color="auto"/>
      </w:divBdr>
    </w:div>
    <w:div w:id="2070498799">
      <w:bodyDiv w:val="1"/>
      <w:marLeft w:val="0"/>
      <w:marRight w:val="0"/>
      <w:marTop w:val="0"/>
      <w:marBottom w:val="0"/>
      <w:divBdr>
        <w:top w:val="none" w:sz="0" w:space="0" w:color="auto"/>
        <w:left w:val="none" w:sz="0" w:space="0" w:color="auto"/>
        <w:bottom w:val="none" w:sz="0" w:space="0" w:color="auto"/>
        <w:right w:val="none" w:sz="0" w:space="0" w:color="auto"/>
      </w:divBdr>
    </w:div>
    <w:div w:id="2071807352">
      <w:bodyDiv w:val="1"/>
      <w:marLeft w:val="0"/>
      <w:marRight w:val="0"/>
      <w:marTop w:val="0"/>
      <w:marBottom w:val="0"/>
      <w:divBdr>
        <w:top w:val="none" w:sz="0" w:space="0" w:color="auto"/>
        <w:left w:val="none" w:sz="0" w:space="0" w:color="auto"/>
        <w:bottom w:val="none" w:sz="0" w:space="0" w:color="auto"/>
        <w:right w:val="none" w:sz="0" w:space="0" w:color="auto"/>
      </w:divBdr>
    </w:div>
    <w:div w:id="2072263750">
      <w:bodyDiv w:val="1"/>
      <w:marLeft w:val="0"/>
      <w:marRight w:val="0"/>
      <w:marTop w:val="0"/>
      <w:marBottom w:val="0"/>
      <w:divBdr>
        <w:top w:val="none" w:sz="0" w:space="0" w:color="auto"/>
        <w:left w:val="none" w:sz="0" w:space="0" w:color="auto"/>
        <w:bottom w:val="none" w:sz="0" w:space="0" w:color="auto"/>
        <w:right w:val="none" w:sz="0" w:space="0" w:color="auto"/>
      </w:divBdr>
    </w:div>
    <w:div w:id="2072733576">
      <w:bodyDiv w:val="1"/>
      <w:marLeft w:val="0"/>
      <w:marRight w:val="0"/>
      <w:marTop w:val="0"/>
      <w:marBottom w:val="0"/>
      <w:divBdr>
        <w:top w:val="none" w:sz="0" w:space="0" w:color="auto"/>
        <w:left w:val="none" w:sz="0" w:space="0" w:color="auto"/>
        <w:bottom w:val="none" w:sz="0" w:space="0" w:color="auto"/>
        <w:right w:val="none" w:sz="0" w:space="0" w:color="auto"/>
      </w:divBdr>
    </w:div>
    <w:div w:id="2073187333">
      <w:bodyDiv w:val="1"/>
      <w:marLeft w:val="0"/>
      <w:marRight w:val="0"/>
      <w:marTop w:val="0"/>
      <w:marBottom w:val="0"/>
      <w:divBdr>
        <w:top w:val="none" w:sz="0" w:space="0" w:color="auto"/>
        <w:left w:val="none" w:sz="0" w:space="0" w:color="auto"/>
        <w:bottom w:val="none" w:sz="0" w:space="0" w:color="auto"/>
        <w:right w:val="none" w:sz="0" w:space="0" w:color="auto"/>
      </w:divBdr>
    </w:div>
    <w:div w:id="2073261810">
      <w:bodyDiv w:val="1"/>
      <w:marLeft w:val="0"/>
      <w:marRight w:val="0"/>
      <w:marTop w:val="0"/>
      <w:marBottom w:val="0"/>
      <w:divBdr>
        <w:top w:val="none" w:sz="0" w:space="0" w:color="auto"/>
        <w:left w:val="none" w:sz="0" w:space="0" w:color="auto"/>
        <w:bottom w:val="none" w:sz="0" w:space="0" w:color="auto"/>
        <w:right w:val="none" w:sz="0" w:space="0" w:color="auto"/>
      </w:divBdr>
    </w:div>
    <w:div w:id="2073383928">
      <w:bodyDiv w:val="1"/>
      <w:marLeft w:val="0"/>
      <w:marRight w:val="0"/>
      <w:marTop w:val="0"/>
      <w:marBottom w:val="0"/>
      <w:divBdr>
        <w:top w:val="none" w:sz="0" w:space="0" w:color="auto"/>
        <w:left w:val="none" w:sz="0" w:space="0" w:color="auto"/>
        <w:bottom w:val="none" w:sz="0" w:space="0" w:color="auto"/>
        <w:right w:val="none" w:sz="0" w:space="0" w:color="auto"/>
      </w:divBdr>
    </w:div>
    <w:div w:id="2074304332">
      <w:bodyDiv w:val="1"/>
      <w:marLeft w:val="0"/>
      <w:marRight w:val="0"/>
      <w:marTop w:val="0"/>
      <w:marBottom w:val="0"/>
      <w:divBdr>
        <w:top w:val="none" w:sz="0" w:space="0" w:color="auto"/>
        <w:left w:val="none" w:sz="0" w:space="0" w:color="auto"/>
        <w:bottom w:val="none" w:sz="0" w:space="0" w:color="auto"/>
        <w:right w:val="none" w:sz="0" w:space="0" w:color="auto"/>
      </w:divBdr>
    </w:div>
    <w:div w:id="2075736490">
      <w:bodyDiv w:val="1"/>
      <w:marLeft w:val="0"/>
      <w:marRight w:val="0"/>
      <w:marTop w:val="0"/>
      <w:marBottom w:val="0"/>
      <w:divBdr>
        <w:top w:val="none" w:sz="0" w:space="0" w:color="auto"/>
        <w:left w:val="none" w:sz="0" w:space="0" w:color="auto"/>
        <w:bottom w:val="none" w:sz="0" w:space="0" w:color="auto"/>
        <w:right w:val="none" w:sz="0" w:space="0" w:color="auto"/>
      </w:divBdr>
    </w:div>
    <w:div w:id="2075929339">
      <w:bodyDiv w:val="1"/>
      <w:marLeft w:val="0"/>
      <w:marRight w:val="0"/>
      <w:marTop w:val="0"/>
      <w:marBottom w:val="0"/>
      <w:divBdr>
        <w:top w:val="none" w:sz="0" w:space="0" w:color="auto"/>
        <w:left w:val="none" w:sz="0" w:space="0" w:color="auto"/>
        <w:bottom w:val="none" w:sz="0" w:space="0" w:color="auto"/>
        <w:right w:val="none" w:sz="0" w:space="0" w:color="auto"/>
      </w:divBdr>
    </w:div>
    <w:div w:id="2076781149">
      <w:bodyDiv w:val="1"/>
      <w:marLeft w:val="0"/>
      <w:marRight w:val="0"/>
      <w:marTop w:val="0"/>
      <w:marBottom w:val="0"/>
      <w:divBdr>
        <w:top w:val="none" w:sz="0" w:space="0" w:color="auto"/>
        <w:left w:val="none" w:sz="0" w:space="0" w:color="auto"/>
        <w:bottom w:val="none" w:sz="0" w:space="0" w:color="auto"/>
        <w:right w:val="none" w:sz="0" w:space="0" w:color="auto"/>
      </w:divBdr>
    </w:div>
    <w:div w:id="2077623545">
      <w:bodyDiv w:val="1"/>
      <w:marLeft w:val="0"/>
      <w:marRight w:val="0"/>
      <w:marTop w:val="0"/>
      <w:marBottom w:val="0"/>
      <w:divBdr>
        <w:top w:val="none" w:sz="0" w:space="0" w:color="auto"/>
        <w:left w:val="none" w:sz="0" w:space="0" w:color="auto"/>
        <w:bottom w:val="none" w:sz="0" w:space="0" w:color="auto"/>
        <w:right w:val="none" w:sz="0" w:space="0" w:color="auto"/>
      </w:divBdr>
    </w:div>
    <w:div w:id="2078628229">
      <w:bodyDiv w:val="1"/>
      <w:marLeft w:val="0"/>
      <w:marRight w:val="0"/>
      <w:marTop w:val="0"/>
      <w:marBottom w:val="0"/>
      <w:divBdr>
        <w:top w:val="none" w:sz="0" w:space="0" w:color="auto"/>
        <w:left w:val="none" w:sz="0" w:space="0" w:color="auto"/>
        <w:bottom w:val="none" w:sz="0" w:space="0" w:color="auto"/>
        <w:right w:val="none" w:sz="0" w:space="0" w:color="auto"/>
      </w:divBdr>
    </w:div>
    <w:div w:id="2080516186">
      <w:bodyDiv w:val="1"/>
      <w:marLeft w:val="0"/>
      <w:marRight w:val="0"/>
      <w:marTop w:val="0"/>
      <w:marBottom w:val="0"/>
      <w:divBdr>
        <w:top w:val="none" w:sz="0" w:space="0" w:color="auto"/>
        <w:left w:val="none" w:sz="0" w:space="0" w:color="auto"/>
        <w:bottom w:val="none" w:sz="0" w:space="0" w:color="auto"/>
        <w:right w:val="none" w:sz="0" w:space="0" w:color="auto"/>
      </w:divBdr>
    </w:div>
    <w:div w:id="2081051457">
      <w:bodyDiv w:val="1"/>
      <w:marLeft w:val="0"/>
      <w:marRight w:val="0"/>
      <w:marTop w:val="0"/>
      <w:marBottom w:val="0"/>
      <w:divBdr>
        <w:top w:val="none" w:sz="0" w:space="0" w:color="auto"/>
        <w:left w:val="none" w:sz="0" w:space="0" w:color="auto"/>
        <w:bottom w:val="none" w:sz="0" w:space="0" w:color="auto"/>
        <w:right w:val="none" w:sz="0" w:space="0" w:color="auto"/>
      </w:divBdr>
    </w:div>
    <w:div w:id="2081295235">
      <w:bodyDiv w:val="1"/>
      <w:marLeft w:val="0"/>
      <w:marRight w:val="0"/>
      <w:marTop w:val="0"/>
      <w:marBottom w:val="0"/>
      <w:divBdr>
        <w:top w:val="none" w:sz="0" w:space="0" w:color="auto"/>
        <w:left w:val="none" w:sz="0" w:space="0" w:color="auto"/>
        <w:bottom w:val="none" w:sz="0" w:space="0" w:color="auto"/>
        <w:right w:val="none" w:sz="0" w:space="0" w:color="auto"/>
      </w:divBdr>
    </w:div>
    <w:div w:id="2082217277">
      <w:bodyDiv w:val="1"/>
      <w:marLeft w:val="0"/>
      <w:marRight w:val="0"/>
      <w:marTop w:val="0"/>
      <w:marBottom w:val="0"/>
      <w:divBdr>
        <w:top w:val="none" w:sz="0" w:space="0" w:color="auto"/>
        <w:left w:val="none" w:sz="0" w:space="0" w:color="auto"/>
        <w:bottom w:val="none" w:sz="0" w:space="0" w:color="auto"/>
        <w:right w:val="none" w:sz="0" w:space="0" w:color="auto"/>
      </w:divBdr>
    </w:div>
    <w:div w:id="2083024480">
      <w:bodyDiv w:val="1"/>
      <w:marLeft w:val="0"/>
      <w:marRight w:val="0"/>
      <w:marTop w:val="0"/>
      <w:marBottom w:val="0"/>
      <w:divBdr>
        <w:top w:val="none" w:sz="0" w:space="0" w:color="auto"/>
        <w:left w:val="none" w:sz="0" w:space="0" w:color="auto"/>
        <w:bottom w:val="none" w:sz="0" w:space="0" w:color="auto"/>
        <w:right w:val="none" w:sz="0" w:space="0" w:color="auto"/>
      </w:divBdr>
    </w:div>
    <w:div w:id="2083943921">
      <w:bodyDiv w:val="1"/>
      <w:marLeft w:val="0"/>
      <w:marRight w:val="0"/>
      <w:marTop w:val="0"/>
      <w:marBottom w:val="0"/>
      <w:divBdr>
        <w:top w:val="none" w:sz="0" w:space="0" w:color="auto"/>
        <w:left w:val="none" w:sz="0" w:space="0" w:color="auto"/>
        <w:bottom w:val="none" w:sz="0" w:space="0" w:color="auto"/>
        <w:right w:val="none" w:sz="0" w:space="0" w:color="auto"/>
      </w:divBdr>
    </w:div>
    <w:div w:id="2084447278">
      <w:bodyDiv w:val="1"/>
      <w:marLeft w:val="0"/>
      <w:marRight w:val="0"/>
      <w:marTop w:val="0"/>
      <w:marBottom w:val="0"/>
      <w:divBdr>
        <w:top w:val="none" w:sz="0" w:space="0" w:color="auto"/>
        <w:left w:val="none" w:sz="0" w:space="0" w:color="auto"/>
        <w:bottom w:val="none" w:sz="0" w:space="0" w:color="auto"/>
        <w:right w:val="none" w:sz="0" w:space="0" w:color="auto"/>
      </w:divBdr>
    </w:div>
    <w:div w:id="2084524105">
      <w:bodyDiv w:val="1"/>
      <w:marLeft w:val="0"/>
      <w:marRight w:val="0"/>
      <w:marTop w:val="0"/>
      <w:marBottom w:val="0"/>
      <w:divBdr>
        <w:top w:val="none" w:sz="0" w:space="0" w:color="auto"/>
        <w:left w:val="none" w:sz="0" w:space="0" w:color="auto"/>
        <w:bottom w:val="none" w:sz="0" w:space="0" w:color="auto"/>
        <w:right w:val="none" w:sz="0" w:space="0" w:color="auto"/>
      </w:divBdr>
    </w:div>
    <w:div w:id="2086418071">
      <w:bodyDiv w:val="1"/>
      <w:marLeft w:val="0"/>
      <w:marRight w:val="0"/>
      <w:marTop w:val="0"/>
      <w:marBottom w:val="0"/>
      <w:divBdr>
        <w:top w:val="none" w:sz="0" w:space="0" w:color="auto"/>
        <w:left w:val="none" w:sz="0" w:space="0" w:color="auto"/>
        <w:bottom w:val="none" w:sz="0" w:space="0" w:color="auto"/>
        <w:right w:val="none" w:sz="0" w:space="0" w:color="auto"/>
      </w:divBdr>
    </w:div>
    <w:div w:id="2086564934">
      <w:bodyDiv w:val="1"/>
      <w:marLeft w:val="0"/>
      <w:marRight w:val="0"/>
      <w:marTop w:val="0"/>
      <w:marBottom w:val="0"/>
      <w:divBdr>
        <w:top w:val="none" w:sz="0" w:space="0" w:color="auto"/>
        <w:left w:val="none" w:sz="0" w:space="0" w:color="auto"/>
        <w:bottom w:val="none" w:sz="0" w:space="0" w:color="auto"/>
        <w:right w:val="none" w:sz="0" w:space="0" w:color="auto"/>
      </w:divBdr>
    </w:div>
    <w:div w:id="2088264857">
      <w:bodyDiv w:val="1"/>
      <w:marLeft w:val="0"/>
      <w:marRight w:val="0"/>
      <w:marTop w:val="0"/>
      <w:marBottom w:val="0"/>
      <w:divBdr>
        <w:top w:val="none" w:sz="0" w:space="0" w:color="auto"/>
        <w:left w:val="none" w:sz="0" w:space="0" w:color="auto"/>
        <w:bottom w:val="none" w:sz="0" w:space="0" w:color="auto"/>
        <w:right w:val="none" w:sz="0" w:space="0" w:color="auto"/>
      </w:divBdr>
    </w:div>
    <w:div w:id="2089689907">
      <w:bodyDiv w:val="1"/>
      <w:marLeft w:val="0"/>
      <w:marRight w:val="0"/>
      <w:marTop w:val="0"/>
      <w:marBottom w:val="0"/>
      <w:divBdr>
        <w:top w:val="none" w:sz="0" w:space="0" w:color="auto"/>
        <w:left w:val="none" w:sz="0" w:space="0" w:color="auto"/>
        <w:bottom w:val="none" w:sz="0" w:space="0" w:color="auto"/>
        <w:right w:val="none" w:sz="0" w:space="0" w:color="auto"/>
      </w:divBdr>
    </w:div>
    <w:div w:id="2090957204">
      <w:bodyDiv w:val="1"/>
      <w:marLeft w:val="0"/>
      <w:marRight w:val="0"/>
      <w:marTop w:val="0"/>
      <w:marBottom w:val="0"/>
      <w:divBdr>
        <w:top w:val="none" w:sz="0" w:space="0" w:color="auto"/>
        <w:left w:val="none" w:sz="0" w:space="0" w:color="auto"/>
        <w:bottom w:val="none" w:sz="0" w:space="0" w:color="auto"/>
        <w:right w:val="none" w:sz="0" w:space="0" w:color="auto"/>
      </w:divBdr>
    </w:div>
    <w:div w:id="2091999590">
      <w:bodyDiv w:val="1"/>
      <w:marLeft w:val="0"/>
      <w:marRight w:val="0"/>
      <w:marTop w:val="0"/>
      <w:marBottom w:val="0"/>
      <w:divBdr>
        <w:top w:val="none" w:sz="0" w:space="0" w:color="auto"/>
        <w:left w:val="none" w:sz="0" w:space="0" w:color="auto"/>
        <w:bottom w:val="none" w:sz="0" w:space="0" w:color="auto"/>
        <w:right w:val="none" w:sz="0" w:space="0" w:color="auto"/>
      </w:divBdr>
    </w:div>
    <w:div w:id="2092968207">
      <w:bodyDiv w:val="1"/>
      <w:marLeft w:val="0"/>
      <w:marRight w:val="0"/>
      <w:marTop w:val="0"/>
      <w:marBottom w:val="0"/>
      <w:divBdr>
        <w:top w:val="none" w:sz="0" w:space="0" w:color="auto"/>
        <w:left w:val="none" w:sz="0" w:space="0" w:color="auto"/>
        <w:bottom w:val="none" w:sz="0" w:space="0" w:color="auto"/>
        <w:right w:val="none" w:sz="0" w:space="0" w:color="auto"/>
      </w:divBdr>
    </w:div>
    <w:div w:id="2094350537">
      <w:bodyDiv w:val="1"/>
      <w:marLeft w:val="0"/>
      <w:marRight w:val="0"/>
      <w:marTop w:val="0"/>
      <w:marBottom w:val="0"/>
      <w:divBdr>
        <w:top w:val="none" w:sz="0" w:space="0" w:color="auto"/>
        <w:left w:val="none" w:sz="0" w:space="0" w:color="auto"/>
        <w:bottom w:val="none" w:sz="0" w:space="0" w:color="auto"/>
        <w:right w:val="none" w:sz="0" w:space="0" w:color="auto"/>
      </w:divBdr>
    </w:div>
    <w:div w:id="2094667397">
      <w:bodyDiv w:val="1"/>
      <w:marLeft w:val="0"/>
      <w:marRight w:val="0"/>
      <w:marTop w:val="0"/>
      <w:marBottom w:val="0"/>
      <w:divBdr>
        <w:top w:val="none" w:sz="0" w:space="0" w:color="auto"/>
        <w:left w:val="none" w:sz="0" w:space="0" w:color="auto"/>
        <w:bottom w:val="none" w:sz="0" w:space="0" w:color="auto"/>
        <w:right w:val="none" w:sz="0" w:space="0" w:color="auto"/>
      </w:divBdr>
    </w:div>
    <w:div w:id="2095399822">
      <w:bodyDiv w:val="1"/>
      <w:marLeft w:val="0"/>
      <w:marRight w:val="0"/>
      <w:marTop w:val="0"/>
      <w:marBottom w:val="0"/>
      <w:divBdr>
        <w:top w:val="none" w:sz="0" w:space="0" w:color="auto"/>
        <w:left w:val="none" w:sz="0" w:space="0" w:color="auto"/>
        <w:bottom w:val="none" w:sz="0" w:space="0" w:color="auto"/>
        <w:right w:val="none" w:sz="0" w:space="0" w:color="auto"/>
      </w:divBdr>
    </w:div>
    <w:div w:id="2095474068">
      <w:bodyDiv w:val="1"/>
      <w:marLeft w:val="0"/>
      <w:marRight w:val="0"/>
      <w:marTop w:val="0"/>
      <w:marBottom w:val="0"/>
      <w:divBdr>
        <w:top w:val="none" w:sz="0" w:space="0" w:color="auto"/>
        <w:left w:val="none" w:sz="0" w:space="0" w:color="auto"/>
        <w:bottom w:val="none" w:sz="0" w:space="0" w:color="auto"/>
        <w:right w:val="none" w:sz="0" w:space="0" w:color="auto"/>
      </w:divBdr>
    </w:div>
    <w:div w:id="2097314414">
      <w:bodyDiv w:val="1"/>
      <w:marLeft w:val="0"/>
      <w:marRight w:val="0"/>
      <w:marTop w:val="0"/>
      <w:marBottom w:val="0"/>
      <w:divBdr>
        <w:top w:val="none" w:sz="0" w:space="0" w:color="auto"/>
        <w:left w:val="none" w:sz="0" w:space="0" w:color="auto"/>
        <w:bottom w:val="none" w:sz="0" w:space="0" w:color="auto"/>
        <w:right w:val="none" w:sz="0" w:space="0" w:color="auto"/>
      </w:divBdr>
    </w:div>
    <w:div w:id="2097707453">
      <w:bodyDiv w:val="1"/>
      <w:marLeft w:val="0"/>
      <w:marRight w:val="0"/>
      <w:marTop w:val="0"/>
      <w:marBottom w:val="0"/>
      <w:divBdr>
        <w:top w:val="none" w:sz="0" w:space="0" w:color="auto"/>
        <w:left w:val="none" w:sz="0" w:space="0" w:color="auto"/>
        <w:bottom w:val="none" w:sz="0" w:space="0" w:color="auto"/>
        <w:right w:val="none" w:sz="0" w:space="0" w:color="auto"/>
      </w:divBdr>
    </w:div>
    <w:div w:id="2098212194">
      <w:bodyDiv w:val="1"/>
      <w:marLeft w:val="0"/>
      <w:marRight w:val="0"/>
      <w:marTop w:val="0"/>
      <w:marBottom w:val="0"/>
      <w:divBdr>
        <w:top w:val="none" w:sz="0" w:space="0" w:color="auto"/>
        <w:left w:val="none" w:sz="0" w:space="0" w:color="auto"/>
        <w:bottom w:val="none" w:sz="0" w:space="0" w:color="auto"/>
        <w:right w:val="none" w:sz="0" w:space="0" w:color="auto"/>
      </w:divBdr>
    </w:div>
    <w:div w:id="2098402801">
      <w:bodyDiv w:val="1"/>
      <w:marLeft w:val="0"/>
      <w:marRight w:val="0"/>
      <w:marTop w:val="0"/>
      <w:marBottom w:val="0"/>
      <w:divBdr>
        <w:top w:val="none" w:sz="0" w:space="0" w:color="auto"/>
        <w:left w:val="none" w:sz="0" w:space="0" w:color="auto"/>
        <w:bottom w:val="none" w:sz="0" w:space="0" w:color="auto"/>
        <w:right w:val="none" w:sz="0" w:space="0" w:color="auto"/>
      </w:divBdr>
    </w:div>
    <w:div w:id="2098863080">
      <w:bodyDiv w:val="1"/>
      <w:marLeft w:val="0"/>
      <w:marRight w:val="0"/>
      <w:marTop w:val="0"/>
      <w:marBottom w:val="0"/>
      <w:divBdr>
        <w:top w:val="none" w:sz="0" w:space="0" w:color="auto"/>
        <w:left w:val="none" w:sz="0" w:space="0" w:color="auto"/>
        <w:bottom w:val="none" w:sz="0" w:space="0" w:color="auto"/>
        <w:right w:val="none" w:sz="0" w:space="0" w:color="auto"/>
      </w:divBdr>
    </w:div>
    <w:div w:id="2098943615">
      <w:bodyDiv w:val="1"/>
      <w:marLeft w:val="0"/>
      <w:marRight w:val="0"/>
      <w:marTop w:val="0"/>
      <w:marBottom w:val="0"/>
      <w:divBdr>
        <w:top w:val="none" w:sz="0" w:space="0" w:color="auto"/>
        <w:left w:val="none" w:sz="0" w:space="0" w:color="auto"/>
        <w:bottom w:val="none" w:sz="0" w:space="0" w:color="auto"/>
        <w:right w:val="none" w:sz="0" w:space="0" w:color="auto"/>
      </w:divBdr>
    </w:div>
    <w:div w:id="2099210717">
      <w:bodyDiv w:val="1"/>
      <w:marLeft w:val="0"/>
      <w:marRight w:val="0"/>
      <w:marTop w:val="0"/>
      <w:marBottom w:val="0"/>
      <w:divBdr>
        <w:top w:val="none" w:sz="0" w:space="0" w:color="auto"/>
        <w:left w:val="none" w:sz="0" w:space="0" w:color="auto"/>
        <w:bottom w:val="none" w:sz="0" w:space="0" w:color="auto"/>
        <w:right w:val="none" w:sz="0" w:space="0" w:color="auto"/>
      </w:divBdr>
    </w:div>
    <w:div w:id="2099591419">
      <w:bodyDiv w:val="1"/>
      <w:marLeft w:val="0"/>
      <w:marRight w:val="0"/>
      <w:marTop w:val="0"/>
      <w:marBottom w:val="0"/>
      <w:divBdr>
        <w:top w:val="none" w:sz="0" w:space="0" w:color="auto"/>
        <w:left w:val="none" w:sz="0" w:space="0" w:color="auto"/>
        <w:bottom w:val="none" w:sz="0" w:space="0" w:color="auto"/>
        <w:right w:val="none" w:sz="0" w:space="0" w:color="auto"/>
      </w:divBdr>
    </w:div>
    <w:div w:id="2099714762">
      <w:bodyDiv w:val="1"/>
      <w:marLeft w:val="0"/>
      <w:marRight w:val="0"/>
      <w:marTop w:val="0"/>
      <w:marBottom w:val="0"/>
      <w:divBdr>
        <w:top w:val="none" w:sz="0" w:space="0" w:color="auto"/>
        <w:left w:val="none" w:sz="0" w:space="0" w:color="auto"/>
        <w:bottom w:val="none" w:sz="0" w:space="0" w:color="auto"/>
        <w:right w:val="none" w:sz="0" w:space="0" w:color="auto"/>
      </w:divBdr>
    </w:div>
    <w:div w:id="2100826060">
      <w:bodyDiv w:val="1"/>
      <w:marLeft w:val="0"/>
      <w:marRight w:val="0"/>
      <w:marTop w:val="0"/>
      <w:marBottom w:val="0"/>
      <w:divBdr>
        <w:top w:val="none" w:sz="0" w:space="0" w:color="auto"/>
        <w:left w:val="none" w:sz="0" w:space="0" w:color="auto"/>
        <w:bottom w:val="none" w:sz="0" w:space="0" w:color="auto"/>
        <w:right w:val="none" w:sz="0" w:space="0" w:color="auto"/>
      </w:divBdr>
    </w:div>
    <w:div w:id="2104763073">
      <w:bodyDiv w:val="1"/>
      <w:marLeft w:val="0"/>
      <w:marRight w:val="0"/>
      <w:marTop w:val="0"/>
      <w:marBottom w:val="0"/>
      <w:divBdr>
        <w:top w:val="none" w:sz="0" w:space="0" w:color="auto"/>
        <w:left w:val="none" w:sz="0" w:space="0" w:color="auto"/>
        <w:bottom w:val="none" w:sz="0" w:space="0" w:color="auto"/>
        <w:right w:val="none" w:sz="0" w:space="0" w:color="auto"/>
      </w:divBdr>
    </w:div>
    <w:div w:id="2105638628">
      <w:bodyDiv w:val="1"/>
      <w:marLeft w:val="0"/>
      <w:marRight w:val="0"/>
      <w:marTop w:val="0"/>
      <w:marBottom w:val="0"/>
      <w:divBdr>
        <w:top w:val="none" w:sz="0" w:space="0" w:color="auto"/>
        <w:left w:val="none" w:sz="0" w:space="0" w:color="auto"/>
        <w:bottom w:val="none" w:sz="0" w:space="0" w:color="auto"/>
        <w:right w:val="none" w:sz="0" w:space="0" w:color="auto"/>
      </w:divBdr>
    </w:div>
    <w:div w:id="2105681466">
      <w:bodyDiv w:val="1"/>
      <w:marLeft w:val="0"/>
      <w:marRight w:val="0"/>
      <w:marTop w:val="0"/>
      <w:marBottom w:val="0"/>
      <w:divBdr>
        <w:top w:val="none" w:sz="0" w:space="0" w:color="auto"/>
        <w:left w:val="none" w:sz="0" w:space="0" w:color="auto"/>
        <w:bottom w:val="none" w:sz="0" w:space="0" w:color="auto"/>
        <w:right w:val="none" w:sz="0" w:space="0" w:color="auto"/>
      </w:divBdr>
    </w:div>
    <w:div w:id="2106490249">
      <w:bodyDiv w:val="1"/>
      <w:marLeft w:val="0"/>
      <w:marRight w:val="0"/>
      <w:marTop w:val="0"/>
      <w:marBottom w:val="0"/>
      <w:divBdr>
        <w:top w:val="none" w:sz="0" w:space="0" w:color="auto"/>
        <w:left w:val="none" w:sz="0" w:space="0" w:color="auto"/>
        <w:bottom w:val="none" w:sz="0" w:space="0" w:color="auto"/>
        <w:right w:val="none" w:sz="0" w:space="0" w:color="auto"/>
      </w:divBdr>
    </w:div>
    <w:div w:id="2106536811">
      <w:bodyDiv w:val="1"/>
      <w:marLeft w:val="0"/>
      <w:marRight w:val="0"/>
      <w:marTop w:val="0"/>
      <w:marBottom w:val="0"/>
      <w:divBdr>
        <w:top w:val="none" w:sz="0" w:space="0" w:color="auto"/>
        <w:left w:val="none" w:sz="0" w:space="0" w:color="auto"/>
        <w:bottom w:val="none" w:sz="0" w:space="0" w:color="auto"/>
        <w:right w:val="none" w:sz="0" w:space="0" w:color="auto"/>
      </w:divBdr>
    </w:div>
    <w:div w:id="2109084758">
      <w:bodyDiv w:val="1"/>
      <w:marLeft w:val="0"/>
      <w:marRight w:val="0"/>
      <w:marTop w:val="0"/>
      <w:marBottom w:val="0"/>
      <w:divBdr>
        <w:top w:val="none" w:sz="0" w:space="0" w:color="auto"/>
        <w:left w:val="none" w:sz="0" w:space="0" w:color="auto"/>
        <w:bottom w:val="none" w:sz="0" w:space="0" w:color="auto"/>
        <w:right w:val="none" w:sz="0" w:space="0" w:color="auto"/>
      </w:divBdr>
    </w:div>
    <w:div w:id="2109887490">
      <w:bodyDiv w:val="1"/>
      <w:marLeft w:val="0"/>
      <w:marRight w:val="0"/>
      <w:marTop w:val="0"/>
      <w:marBottom w:val="0"/>
      <w:divBdr>
        <w:top w:val="none" w:sz="0" w:space="0" w:color="auto"/>
        <w:left w:val="none" w:sz="0" w:space="0" w:color="auto"/>
        <w:bottom w:val="none" w:sz="0" w:space="0" w:color="auto"/>
        <w:right w:val="none" w:sz="0" w:space="0" w:color="auto"/>
      </w:divBdr>
    </w:div>
    <w:div w:id="2110202089">
      <w:bodyDiv w:val="1"/>
      <w:marLeft w:val="0"/>
      <w:marRight w:val="0"/>
      <w:marTop w:val="0"/>
      <w:marBottom w:val="0"/>
      <w:divBdr>
        <w:top w:val="none" w:sz="0" w:space="0" w:color="auto"/>
        <w:left w:val="none" w:sz="0" w:space="0" w:color="auto"/>
        <w:bottom w:val="none" w:sz="0" w:space="0" w:color="auto"/>
        <w:right w:val="none" w:sz="0" w:space="0" w:color="auto"/>
      </w:divBdr>
    </w:div>
    <w:div w:id="2110269609">
      <w:bodyDiv w:val="1"/>
      <w:marLeft w:val="0"/>
      <w:marRight w:val="0"/>
      <w:marTop w:val="0"/>
      <w:marBottom w:val="0"/>
      <w:divBdr>
        <w:top w:val="none" w:sz="0" w:space="0" w:color="auto"/>
        <w:left w:val="none" w:sz="0" w:space="0" w:color="auto"/>
        <w:bottom w:val="none" w:sz="0" w:space="0" w:color="auto"/>
        <w:right w:val="none" w:sz="0" w:space="0" w:color="auto"/>
      </w:divBdr>
    </w:div>
    <w:div w:id="2112360488">
      <w:bodyDiv w:val="1"/>
      <w:marLeft w:val="0"/>
      <w:marRight w:val="0"/>
      <w:marTop w:val="0"/>
      <w:marBottom w:val="0"/>
      <w:divBdr>
        <w:top w:val="none" w:sz="0" w:space="0" w:color="auto"/>
        <w:left w:val="none" w:sz="0" w:space="0" w:color="auto"/>
        <w:bottom w:val="none" w:sz="0" w:space="0" w:color="auto"/>
        <w:right w:val="none" w:sz="0" w:space="0" w:color="auto"/>
      </w:divBdr>
    </w:div>
    <w:div w:id="2112507101">
      <w:bodyDiv w:val="1"/>
      <w:marLeft w:val="0"/>
      <w:marRight w:val="0"/>
      <w:marTop w:val="0"/>
      <w:marBottom w:val="0"/>
      <w:divBdr>
        <w:top w:val="none" w:sz="0" w:space="0" w:color="auto"/>
        <w:left w:val="none" w:sz="0" w:space="0" w:color="auto"/>
        <w:bottom w:val="none" w:sz="0" w:space="0" w:color="auto"/>
        <w:right w:val="none" w:sz="0" w:space="0" w:color="auto"/>
      </w:divBdr>
    </w:div>
    <w:div w:id="2113621054">
      <w:bodyDiv w:val="1"/>
      <w:marLeft w:val="0"/>
      <w:marRight w:val="0"/>
      <w:marTop w:val="0"/>
      <w:marBottom w:val="0"/>
      <w:divBdr>
        <w:top w:val="none" w:sz="0" w:space="0" w:color="auto"/>
        <w:left w:val="none" w:sz="0" w:space="0" w:color="auto"/>
        <w:bottom w:val="none" w:sz="0" w:space="0" w:color="auto"/>
        <w:right w:val="none" w:sz="0" w:space="0" w:color="auto"/>
      </w:divBdr>
    </w:div>
    <w:div w:id="2114132160">
      <w:bodyDiv w:val="1"/>
      <w:marLeft w:val="0"/>
      <w:marRight w:val="0"/>
      <w:marTop w:val="0"/>
      <w:marBottom w:val="0"/>
      <w:divBdr>
        <w:top w:val="none" w:sz="0" w:space="0" w:color="auto"/>
        <w:left w:val="none" w:sz="0" w:space="0" w:color="auto"/>
        <w:bottom w:val="none" w:sz="0" w:space="0" w:color="auto"/>
        <w:right w:val="none" w:sz="0" w:space="0" w:color="auto"/>
      </w:divBdr>
    </w:div>
    <w:div w:id="2115517978">
      <w:bodyDiv w:val="1"/>
      <w:marLeft w:val="0"/>
      <w:marRight w:val="0"/>
      <w:marTop w:val="0"/>
      <w:marBottom w:val="0"/>
      <w:divBdr>
        <w:top w:val="none" w:sz="0" w:space="0" w:color="auto"/>
        <w:left w:val="none" w:sz="0" w:space="0" w:color="auto"/>
        <w:bottom w:val="none" w:sz="0" w:space="0" w:color="auto"/>
        <w:right w:val="none" w:sz="0" w:space="0" w:color="auto"/>
      </w:divBdr>
    </w:div>
    <w:div w:id="2115519427">
      <w:bodyDiv w:val="1"/>
      <w:marLeft w:val="0"/>
      <w:marRight w:val="0"/>
      <w:marTop w:val="0"/>
      <w:marBottom w:val="0"/>
      <w:divBdr>
        <w:top w:val="none" w:sz="0" w:space="0" w:color="auto"/>
        <w:left w:val="none" w:sz="0" w:space="0" w:color="auto"/>
        <w:bottom w:val="none" w:sz="0" w:space="0" w:color="auto"/>
        <w:right w:val="none" w:sz="0" w:space="0" w:color="auto"/>
      </w:divBdr>
    </w:div>
    <w:div w:id="2116434262">
      <w:bodyDiv w:val="1"/>
      <w:marLeft w:val="0"/>
      <w:marRight w:val="0"/>
      <w:marTop w:val="0"/>
      <w:marBottom w:val="0"/>
      <w:divBdr>
        <w:top w:val="none" w:sz="0" w:space="0" w:color="auto"/>
        <w:left w:val="none" w:sz="0" w:space="0" w:color="auto"/>
        <w:bottom w:val="none" w:sz="0" w:space="0" w:color="auto"/>
        <w:right w:val="none" w:sz="0" w:space="0" w:color="auto"/>
      </w:divBdr>
    </w:div>
    <w:div w:id="2119519700">
      <w:bodyDiv w:val="1"/>
      <w:marLeft w:val="0"/>
      <w:marRight w:val="0"/>
      <w:marTop w:val="0"/>
      <w:marBottom w:val="0"/>
      <w:divBdr>
        <w:top w:val="none" w:sz="0" w:space="0" w:color="auto"/>
        <w:left w:val="none" w:sz="0" w:space="0" w:color="auto"/>
        <w:bottom w:val="none" w:sz="0" w:space="0" w:color="auto"/>
        <w:right w:val="none" w:sz="0" w:space="0" w:color="auto"/>
      </w:divBdr>
    </w:div>
    <w:div w:id="2120223617">
      <w:bodyDiv w:val="1"/>
      <w:marLeft w:val="0"/>
      <w:marRight w:val="0"/>
      <w:marTop w:val="0"/>
      <w:marBottom w:val="0"/>
      <w:divBdr>
        <w:top w:val="none" w:sz="0" w:space="0" w:color="auto"/>
        <w:left w:val="none" w:sz="0" w:space="0" w:color="auto"/>
        <w:bottom w:val="none" w:sz="0" w:space="0" w:color="auto"/>
        <w:right w:val="none" w:sz="0" w:space="0" w:color="auto"/>
      </w:divBdr>
    </w:div>
    <w:div w:id="2121029451">
      <w:bodyDiv w:val="1"/>
      <w:marLeft w:val="0"/>
      <w:marRight w:val="0"/>
      <w:marTop w:val="0"/>
      <w:marBottom w:val="0"/>
      <w:divBdr>
        <w:top w:val="none" w:sz="0" w:space="0" w:color="auto"/>
        <w:left w:val="none" w:sz="0" w:space="0" w:color="auto"/>
        <w:bottom w:val="none" w:sz="0" w:space="0" w:color="auto"/>
        <w:right w:val="none" w:sz="0" w:space="0" w:color="auto"/>
      </w:divBdr>
    </w:div>
    <w:div w:id="2121415913">
      <w:bodyDiv w:val="1"/>
      <w:marLeft w:val="0"/>
      <w:marRight w:val="0"/>
      <w:marTop w:val="0"/>
      <w:marBottom w:val="0"/>
      <w:divBdr>
        <w:top w:val="none" w:sz="0" w:space="0" w:color="auto"/>
        <w:left w:val="none" w:sz="0" w:space="0" w:color="auto"/>
        <w:bottom w:val="none" w:sz="0" w:space="0" w:color="auto"/>
        <w:right w:val="none" w:sz="0" w:space="0" w:color="auto"/>
      </w:divBdr>
    </w:div>
    <w:div w:id="2121803835">
      <w:bodyDiv w:val="1"/>
      <w:marLeft w:val="0"/>
      <w:marRight w:val="0"/>
      <w:marTop w:val="0"/>
      <w:marBottom w:val="0"/>
      <w:divBdr>
        <w:top w:val="none" w:sz="0" w:space="0" w:color="auto"/>
        <w:left w:val="none" w:sz="0" w:space="0" w:color="auto"/>
        <w:bottom w:val="none" w:sz="0" w:space="0" w:color="auto"/>
        <w:right w:val="none" w:sz="0" w:space="0" w:color="auto"/>
      </w:divBdr>
    </w:div>
    <w:div w:id="2121991236">
      <w:bodyDiv w:val="1"/>
      <w:marLeft w:val="0"/>
      <w:marRight w:val="0"/>
      <w:marTop w:val="0"/>
      <w:marBottom w:val="0"/>
      <w:divBdr>
        <w:top w:val="none" w:sz="0" w:space="0" w:color="auto"/>
        <w:left w:val="none" w:sz="0" w:space="0" w:color="auto"/>
        <w:bottom w:val="none" w:sz="0" w:space="0" w:color="auto"/>
        <w:right w:val="none" w:sz="0" w:space="0" w:color="auto"/>
      </w:divBdr>
    </w:div>
    <w:div w:id="2122216905">
      <w:bodyDiv w:val="1"/>
      <w:marLeft w:val="0"/>
      <w:marRight w:val="0"/>
      <w:marTop w:val="0"/>
      <w:marBottom w:val="0"/>
      <w:divBdr>
        <w:top w:val="none" w:sz="0" w:space="0" w:color="auto"/>
        <w:left w:val="none" w:sz="0" w:space="0" w:color="auto"/>
        <w:bottom w:val="none" w:sz="0" w:space="0" w:color="auto"/>
        <w:right w:val="none" w:sz="0" w:space="0" w:color="auto"/>
      </w:divBdr>
    </w:div>
    <w:div w:id="2123183534">
      <w:bodyDiv w:val="1"/>
      <w:marLeft w:val="0"/>
      <w:marRight w:val="0"/>
      <w:marTop w:val="0"/>
      <w:marBottom w:val="0"/>
      <w:divBdr>
        <w:top w:val="none" w:sz="0" w:space="0" w:color="auto"/>
        <w:left w:val="none" w:sz="0" w:space="0" w:color="auto"/>
        <w:bottom w:val="none" w:sz="0" w:space="0" w:color="auto"/>
        <w:right w:val="none" w:sz="0" w:space="0" w:color="auto"/>
      </w:divBdr>
    </w:div>
    <w:div w:id="2123915693">
      <w:bodyDiv w:val="1"/>
      <w:marLeft w:val="0"/>
      <w:marRight w:val="0"/>
      <w:marTop w:val="0"/>
      <w:marBottom w:val="0"/>
      <w:divBdr>
        <w:top w:val="none" w:sz="0" w:space="0" w:color="auto"/>
        <w:left w:val="none" w:sz="0" w:space="0" w:color="auto"/>
        <w:bottom w:val="none" w:sz="0" w:space="0" w:color="auto"/>
        <w:right w:val="none" w:sz="0" w:space="0" w:color="auto"/>
      </w:divBdr>
    </w:div>
    <w:div w:id="2127429725">
      <w:bodyDiv w:val="1"/>
      <w:marLeft w:val="0"/>
      <w:marRight w:val="0"/>
      <w:marTop w:val="0"/>
      <w:marBottom w:val="0"/>
      <w:divBdr>
        <w:top w:val="none" w:sz="0" w:space="0" w:color="auto"/>
        <w:left w:val="none" w:sz="0" w:space="0" w:color="auto"/>
        <w:bottom w:val="none" w:sz="0" w:space="0" w:color="auto"/>
        <w:right w:val="none" w:sz="0" w:space="0" w:color="auto"/>
      </w:divBdr>
    </w:div>
    <w:div w:id="2127503106">
      <w:bodyDiv w:val="1"/>
      <w:marLeft w:val="0"/>
      <w:marRight w:val="0"/>
      <w:marTop w:val="0"/>
      <w:marBottom w:val="0"/>
      <w:divBdr>
        <w:top w:val="none" w:sz="0" w:space="0" w:color="auto"/>
        <w:left w:val="none" w:sz="0" w:space="0" w:color="auto"/>
        <w:bottom w:val="none" w:sz="0" w:space="0" w:color="auto"/>
        <w:right w:val="none" w:sz="0" w:space="0" w:color="auto"/>
      </w:divBdr>
    </w:div>
    <w:div w:id="2128310083">
      <w:bodyDiv w:val="1"/>
      <w:marLeft w:val="0"/>
      <w:marRight w:val="0"/>
      <w:marTop w:val="0"/>
      <w:marBottom w:val="0"/>
      <w:divBdr>
        <w:top w:val="none" w:sz="0" w:space="0" w:color="auto"/>
        <w:left w:val="none" w:sz="0" w:space="0" w:color="auto"/>
        <w:bottom w:val="none" w:sz="0" w:space="0" w:color="auto"/>
        <w:right w:val="none" w:sz="0" w:space="0" w:color="auto"/>
      </w:divBdr>
    </w:div>
    <w:div w:id="2130657768">
      <w:bodyDiv w:val="1"/>
      <w:marLeft w:val="0"/>
      <w:marRight w:val="0"/>
      <w:marTop w:val="0"/>
      <w:marBottom w:val="0"/>
      <w:divBdr>
        <w:top w:val="none" w:sz="0" w:space="0" w:color="auto"/>
        <w:left w:val="none" w:sz="0" w:space="0" w:color="auto"/>
        <w:bottom w:val="none" w:sz="0" w:space="0" w:color="auto"/>
        <w:right w:val="none" w:sz="0" w:space="0" w:color="auto"/>
      </w:divBdr>
    </w:div>
    <w:div w:id="2131125280">
      <w:bodyDiv w:val="1"/>
      <w:marLeft w:val="0"/>
      <w:marRight w:val="0"/>
      <w:marTop w:val="0"/>
      <w:marBottom w:val="0"/>
      <w:divBdr>
        <w:top w:val="none" w:sz="0" w:space="0" w:color="auto"/>
        <w:left w:val="none" w:sz="0" w:space="0" w:color="auto"/>
        <w:bottom w:val="none" w:sz="0" w:space="0" w:color="auto"/>
        <w:right w:val="none" w:sz="0" w:space="0" w:color="auto"/>
      </w:divBdr>
    </w:div>
    <w:div w:id="2131240342">
      <w:bodyDiv w:val="1"/>
      <w:marLeft w:val="0"/>
      <w:marRight w:val="0"/>
      <w:marTop w:val="0"/>
      <w:marBottom w:val="0"/>
      <w:divBdr>
        <w:top w:val="none" w:sz="0" w:space="0" w:color="auto"/>
        <w:left w:val="none" w:sz="0" w:space="0" w:color="auto"/>
        <w:bottom w:val="none" w:sz="0" w:space="0" w:color="auto"/>
        <w:right w:val="none" w:sz="0" w:space="0" w:color="auto"/>
      </w:divBdr>
    </w:div>
    <w:div w:id="2131630999">
      <w:bodyDiv w:val="1"/>
      <w:marLeft w:val="0"/>
      <w:marRight w:val="0"/>
      <w:marTop w:val="0"/>
      <w:marBottom w:val="0"/>
      <w:divBdr>
        <w:top w:val="none" w:sz="0" w:space="0" w:color="auto"/>
        <w:left w:val="none" w:sz="0" w:space="0" w:color="auto"/>
        <w:bottom w:val="none" w:sz="0" w:space="0" w:color="auto"/>
        <w:right w:val="none" w:sz="0" w:space="0" w:color="auto"/>
      </w:divBdr>
    </w:div>
    <w:div w:id="2132280683">
      <w:bodyDiv w:val="1"/>
      <w:marLeft w:val="0"/>
      <w:marRight w:val="0"/>
      <w:marTop w:val="0"/>
      <w:marBottom w:val="0"/>
      <w:divBdr>
        <w:top w:val="none" w:sz="0" w:space="0" w:color="auto"/>
        <w:left w:val="none" w:sz="0" w:space="0" w:color="auto"/>
        <w:bottom w:val="none" w:sz="0" w:space="0" w:color="auto"/>
        <w:right w:val="none" w:sz="0" w:space="0" w:color="auto"/>
      </w:divBdr>
    </w:div>
    <w:div w:id="2132891416">
      <w:bodyDiv w:val="1"/>
      <w:marLeft w:val="0"/>
      <w:marRight w:val="0"/>
      <w:marTop w:val="0"/>
      <w:marBottom w:val="0"/>
      <w:divBdr>
        <w:top w:val="none" w:sz="0" w:space="0" w:color="auto"/>
        <w:left w:val="none" w:sz="0" w:space="0" w:color="auto"/>
        <w:bottom w:val="none" w:sz="0" w:space="0" w:color="auto"/>
        <w:right w:val="none" w:sz="0" w:space="0" w:color="auto"/>
      </w:divBdr>
    </w:div>
    <w:div w:id="2134513263">
      <w:bodyDiv w:val="1"/>
      <w:marLeft w:val="0"/>
      <w:marRight w:val="0"/>
      <w:marTop w:val="0"/>
      <w:marBottom w:val="0"/>
      <w:divBdr>
        <w:top w:val="none" w:sz="0" w:space="0" w:color="auto"/>
        <w:left w:val="none" w:sz="0" w:space="0" w:color="auto"/>
        <w:bottom w:val="none" w:sz="0" w:space="0" w:color="auto"/>
        <w:right w:val="none" w:sz="0" w:space="0" w:color="auto"/>
      </w:divBdr>
    </w:div>
    <w:div w:id="2134861848">
      <w:bodyDiv w:val="1"/>
      <w:marLeft w:val="0"/>
      <w:marRight w:val="0"/>
      <w:marTop w:val="0"/>
      <w:marBottom w:val="0"/>
      <w:divBdr>
        <w:top w:val="none" w:sz="0" w:space="0" w:color="auto"/>
        <w:left w:val="none" w:sz="0" w:space="0" w:color="auto"/>
        <w:bottom w:val="none" w:sz="0" w:space="0" w:color="auto"/>
        <w:right w:val="none" w:sz="0" w:space="0" w:color="auto"/>
      </w:divBdr>
    </w:div>
    <w:div w:id="2135637741">
      <w:bodyDiv w:val="1"/>
      <w:marLeft w:val="0"/>
      <w:marRight w:val="0"/>
      <w:marTop w:val="0"/>
      <w:marBottom w:val="0"/>
      <w:divBdr>
        <w:top w:val="none" w:sz="0" w:space="0" w:color="auto"/>
        <w:left w:val="none" w:sz="0" w:space="0" w:color="auto"/>
        <w:bottom w:val="none" w:sz="0" w:space="0" w:color="auto"/>
        <w:right w:val="none" w:sz="0" w:space="0" w:color="auto"/>
      </w:divBdr>
    </w:div>
    <w:div w:id="2135900751">
      <w:bodyDiv w:val="1"/>
      <w:marLeft w:val="0"/>
      <w:marRight w:val="0"/>
      <w:marTop w:val="0"/>
      <w:marBottom w:val="0"/>
      <w:divBdr>
        <w:top w:val="none" w:sz="0" w:space="0" w:color="auto"/>
        <w:left w:val="none" w:sz="0" w:space="0" w:color="auto"/>
        <w:bottom w:val="none" w:sz="0" w:space="0" w:color="auto"/>
        <w:right w:val="none" w:sz="0" w:space="0" w:color="auto"/>
      </w:divBdr>
    </w:div>
    <w:div w:id="2136748026">
      <w:bodyDiv w:val="1"/>
      <w:marLeft w:val="0"/>
      <w:marRight w:val="0"/>
      <w:marTop w:val="0"/>
      <w:marBottom w:val="0"/>
      <w:divBdr>
        <w:top w:val="none" w:sz="0" w:space="0" w:color="auto"/>
        <w:left w:val="none" w:sz="0" w:space="0" w:color="auto"/>
        <w:bottom w:val="none" w:sz="0" w:space="0" w:color="auto"/>
        <w:right w:val="none" w:sz="0" w:space="0" w:color="auto"/>
      </w:divBdr>
    </w:div>
    <w:div w:id="2137141283">
      <w:bodyDiv w:val="1"/>
      <w:marLeft w:val="0"/>
      <w:marRight w:val="0"/>
      <w:marTop w:val="0"/>
      <w:marBottom w:val="0"/>
      <w:divBdr>
        <w:top w:val="none" w:sz="0" w:space="0" w:color="auto"/>
        <w:left w:val="none" w:sz="0" w:space="0" w:color="auto"/>
        <w:bottom w:val="none" w:sz="0" w:space="0" w:color="auto"/>
        <w:right w:val="none" w:sz="0" w:space="0" w:color="auto"/>
      </w:divBdr>
    </w:div>
    <w:div w:id="2137330271">
      <w:bodyDiv w:val="1"/>
      <w:marLeft w:val="0"/>
      <w:marRight w:val="0"/>
      <w:marTop w:val="0"/>
      <w:marBottom w:val="0"/>
      <w:divBdr>
        <w:top w:val="none" w:sz="0" w:space="0" w:color="auto"/>
        <w:left w:val="none" w:sz="0" w:space="0" w:color="auto"/>
        <w:bottom w:val="none" w:sz="0" w:space="0" w:color="auto"/>
        <w:right w:val="none" w:sz="0" w:space="0" w:color="auto"/>
      </w:divBdr>
    </w:div>
    <w:div w:id="2137792242">
      <w:bodyDiv w:val="1"/>
      <w:marLeft w:val="0"/>
      <w:marRight w:val="0"/>
      <w:marTop w:val="0"/>
      <w:marBottom w:val="0"/>
      <w:divBdr>
        <w:top w:val="none" w:sz="0" w:space="0" w:color="auto"/>
        <w:left w:val="none" w:sz="0" w:space="0" w:color="auto"/>
        <w:bottom w:val="none" w:sz="0" w:space="0" w:color="auto"/>
        <w:right w:val="none" w:sz="0" w:space="0" w:color="auto"/>
      </w:divBdr>
    </w:div>
    <w:div w:id="2139520458">
      <w:bodyDiv w:val="1"/>
      <w:marLeft w:val="0"/>
      <w:marRight w:val="0"/>
      <w:marTop w:val="0"/>
      <w:marBottom w:val="0"/>
      <w:divBdr>
        <w:top w:val="none" w:sz="0" w:space="0" w:color="auto"/>
        <w:left w:val="none" w:sz="0" w:space="0" w:color="auto"/>
        <w:bottom w:val="none" w:sz="0" w:space="0" w:color="auto"/>
        <w:right w:val="none" w:sz="0" w:space="0" w:color="auto"/>
      </w:divBdr>
    </w:div>
    <w:div w:id="2140175674">
      <w:bodyDiv w:val="1"/>
      <w:marLeft w:val="0"/>
      <w:marRight w:val="0"/>
      <w:marTop w:val="0"/>
      <w:marBottom w:val="0"/>
      <w:divBdr>
        <w:top w:val="none" w:sz="0" w:space="0" w:color="auto"/>
        <w:left w:val="none" w:sz="0" w:space="0" w:color="auto"/>
        <w:bottom w:val="none" w:sz="0" w:space="0" w:color="auto"/>
        <w:right w:val="none" w:sz="0" w:space="0" w:color="auto"/>
      </w:divBdr>
    </w:div>
    <w:div w:id="2140955427">
      <w:bodyDiv w:val="1"/>
      <w:marLeft w:val="0"/>
      <w:marRight w:val="0"/>
      <w:marTop w:val="0"/>
      <w:marBottom w:val="0"/>
      <w:divBdr>
        <w:top w:val="none" w:sz="0" w:space="0" w:color="auto"/>
        <w:left w:val="none" w:sz="0" w:space="0" w:color="auto"/>
        <w:bottom w:val="none" w:sz="0" w:space="0" w:color="auto"/>
        <w:right w:val="none" w:sz="0" w:space="0" w:color="auto"/>
      </w:divBdr>
    </w:div>
    <w:div w:id="2143110787">
      <w:bodyDiv w:val="1"/>
      <w:marLeft w:val="0"/>
      <w:marRight w:val="0"/>
      <w:marTop w:val="0"/>
      <w:marBottom w:val="0"/>
      <w:divBdr>
        <w:top w:val="none" w:sz="0" w:space="0" w:color="auto"/>
        <w:left w:val="none" w:sz="0" w:space="0" w:color="auto"/>
        <w:bottom w:val="none" w:sz="0" w:space="0" w:color="auto"/>
        <w:right w:val="none" w:sz="0" w:space="0" w:color="auto"/>
      </w:divBdr>
    </w:div>
    <w:div w:id="2143771164">
      <w:bodyDiv w:val="1"/>
      <w:marLeft w:val="0"/>
      <w:marRight w:val="0"/>
      <w:marTop w:val="0"/>
      <w:marBottom w:val="0"/>
      <w:divBdr>
        <w:top w:val="none" w:sz="0" w:space="0" w:color="auto"/>
        <w:left w:val="none" w:sz="0" w:space="0" w:color="auto"/>
        <w:bottom w:val="none" w:sz="0" w:space="0" w:color="auto"/>
        <w:right w:val="none" w:sz="0" w:space="0" w:color="auto"/>
      </w:divBdr>
    </w:div>
    <w:div w:id="2144693474">
      <w:bodyDiv w:val="1"/>
      <w:marLeft w:val="0"/>
      <w:marRight w:val="0"/>
      <w:marTop w:val="0"/>
      <w:marBottom w:val="0"/>
      <w:divBdr>
        <w:top w:val="none" w:sz="0" w:space="0" w:color="auto"/>
        <w:left w:val="none" w:sz="0" w:space="0" w:color="auto"/>
        <w:bottom w:val="none" w:sz="0" w:space="0" w:color="auto"/>
        <w:right w:val="none" w:sz="0" w:space="0" w:color="auto"/>
      </w:divBdr>
    </w:div>
    <w:div w:id="21471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rdictionary.com/answerin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yourdictionary.com/rul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rdictionary.com/proces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rdictionary.com/interpret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rdictionary.com/illustrate"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yourdictionary.com/practi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rdictionary.com/cases"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Media/Default/guidance/LGB10-Briefing-20150126.pdf" TargetMode="External"/><Relationship Id="rId13" Type="http://schemas.openxmlformats.org/officeDocument/2006/relationships/hyperlink" Target="https://en.wikipedia.org/wiki/List_of_cognitive_biases" TargetMode="External"/><Relationship Id="rId18" Type="http://schemas.openxmlformats.org/officeDocument/2006/relationships/hyperlink" Target="https://www.gmc-uk.org/-/media/documents/doctors-attitudes-to-consent-and-shared-decision-making-final-research-report_pdf-72137875.pdf" TargetMode="External"/><Relationship Id="rId3" Type="http://schemas.openxmlformats.org/officeDocument/2006/relationships/hyperlink" Target="https://www.supremecourt.uk/docs/speech-190307.pdf" TargetMode="External"/><Relationship Id="rId7" Type="http://schemas.openxmlformats.org/officeDocument/2006/relationships/hyperlink" Target="https://www.canlii.org/en/ca/scc/doc/1980/1980canlii23/1980canlii23.html" TargetMode="External"/><Relationship Id="rId12" Type="http://schemas.openxmlformats.org/officeDocument/2006/relationships/hyperlink" Target="https://plato.stanford.edu/archives/fall2018/entries/hume-moral/" TargetMode="External"/><Relationship Id="rId17" Type="http://schemas.openxmlformats.org/officeDocument/2006/relationships/hyperlink" Target="https://www.gmc-uk.org/about/get-involved/consultations/review-of-our-consent-guidance" TargetMode="External"/><Relationship Id="rId2" Type="http://schemas.openxmlformats.org/officeDocument/2006/relationships/hyperlink" Target="https://www.supremecourt.uk/docs/speech-160819-03.pdf%20(19" TargetMode="External"/><Relationship Id="rId16" Type="http://schemas.openxmlformats.org/officeDocument/2006/relationships/hyperlink" Target="https://www.learnreligions.com/what-is-the-self-450193" TargetMode="External"/><Relationship Id="rId20" Type="http://schemas.openxmlformats.org/officeDocument/2006/relationships/hyperlink" Target="https://papers.ssrn.com/sol3/papers.cfm?abstract_id=3450107" TargetMode="External"/><Relationship Id="rId1" Type="http://schemas.openxmlformats.org/officeDocument/2006/relationships/hyperlink" Target="https://www.supremecourt.uk/docs/speech-160819-03.pdf" TargetMode="External"/><Relationship Id="rId6" Type="http://schemas.openxmlformats.org/officeDocument/2006/relationships/hyperlink" Target="https://0-www-lexisnexis-com.lispac.lsbu.ac.uk/uk/legal/results/enhdocview.do?docLinkInd=true&amp;ersKey=23_T29299717292&amp;format=GNBFULL&amp;startDocNo=0&amp;resultsUrlKey=0_T29299717294&amp;backKey=20_T29299717295&amp;csi=279841&amp;docNo=5" TargetMode="External"/><Relationship Id="rId11" Type="http://schemas.openxmlformats.org/officeDocument/2006/relationships/hyperlink" Target="https://www.yourdictionary.com/casuistry" TargetMode="External"/><Relationship Id="rId5" Type="http://schemas.openxmlformats.org/officeDocument/2006/relationships/hyperlink" Target="https://teachmeobgyn.com/labour/emergencies/shoulder-dystocia/" TargetMode="External"/><Relationship Id="rId15" Type="http://schemas.openxmlformats.org/officeDocument/2006/relationships/hyperlink" Target="https://digitalcommons.lsu.edu/cgi/viewcontent.cgi?article=7460&amp;context=gradschool_disstheses" TargetMode="External"/><Relationship Id="rId10" Type="http://schemas.openxmlformats.org/officeDocument/2006/relationships/hyperlink" Target="https://www.supremecourt.uk/docs/speech-160907.pdf" TargetMode="External"/><Relationship Id="rId19" Type="http://schemas.openxmlformats.org/officeDocument/2006/relationships/hyperlink" Target="https://www.gmc-uk.org/-/media/gmc-site-images/about/attitudes-towards-consent-and-decision-making.pdf?la=en&amp;hash=41B151991F8E61424CE95A8887AADC97CD9761D3" TargetMode="External"/><Relationship Id="rId4" Type="http://schemas.openxmlformats.org/officeDocument/2006/relationships/hyperlink" Target="https://www.rcog.org.uk/globalassets/documents/guidelines/gtg_42.pdf" TargetMode="External"/><Relationship Id="rId9" Type="http://schemas.openxmlformats.org/officeDocument/2006/relationships/hyperlink" Target="https://www.etymonline.com/" TargetMode="External"/><Relationship Id="rId14" Type="http://schemas.openxmlformats.org/officeDocument/2006/relationships/hyperlink" Target="https://www.bu.edu/phpbin/lawyearbooks/display.php?id=5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9C8999393B564C94C0DF351119E660" ma:contentTypeVersion="12" ma:contentTypeDescription="Create a new document." ma:contentTypeScope="" ma:versionID="28efade029cff2e09d0e5cc764e160d4">
  <xsd:schema xmlns:xsd="http://www.w3.org/2001/XMLSchema" xmlns:xs="http://www.w3.org/2001/XMLSchema" xmlns:p="http://schemas.microsoft.com/office/2006/metadata/properties" xmlns:ns3="1ac41fb8-7683-459c-a5c2-9e02bc042bd7" xmlns:ns4="27c81386-1e23-419d-a20d-923b7c306c04" targetNamespace="http://schemas.microsoft.com/office/2006/metadata/properties" ma:root="true" ma:fieldsID="3bbcafb2272471c678ab4eb3da18bc2f" ns3:_="" ns4:_="">
    <xsd:import namespace="1ac41fb8-7683-459c-a5c2-9e02bc042bd7"/>
    <xsd:import namespace="27c81386-1e23-419d-a20d-923b7c306c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1fb8-7683-459c-a5c2-9e02bc04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81386-1e23-419d-a20d-923b7c306c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Sug17</b:Tag>
    <b:SourceType>JournalArticle</b:SourceType>
    <b:Guid>{3EC942A6-A7C3-4AAB-8E2D-4E9EF537CA22}</b:Guid>
    <b:Author>
      <b:Author>
        <b:NameList>
          <b:Person>
            <b:Last>Sugarman</b:Last>
            <b:First>Stephen</b:First>
            <b:Middle>D</b:Middle>
          </b:Person>
        </b:NameList>
      </b:Author>
    </b:Author>
    <b:Title>Restating the Tort of Battery</b:Title>
    <b:JournalName>Journal of Tort Law</b:JournalName>
    <b:Year>2017</b:Year>
    <b:Pages>10(2)</b:Pages>
    <b:YearAccessed>2020</b:YearAccessed>
    <b:MonthAccessed>April</b:MonthAccessed>
    <b:DayAccessed>9</b:DayAccessed>
    <b:URL>https://ssrn.com/abstract=3039735</b:URL>
    <b:DOI>https://dx.doi.org/10.2139/ssrn.3039735</b:DOI>
    <b:RefOrder>2</b:RefOrder>
  </b:Source>
  <b:Source>
    <b:Tag>Onl</b:Tag>
    <b:SourceType>ElectronicSource</b:SourceType>
    <b:Guid>{2B9FC68F-7120-41DF-BA2F-85FD06436F0E}</b:Guid>
    <b:Title>Online Etymology Dictionary</b:Title>
    <b:DayAccessed>9</b:DayAccessed>
    <b:URL>https://www.etymonline.com/search?q=Tort</b:URL>
    <b:YearAccessed>2020</b:YearAccessed>
    <b:MonthAccessed>April</b:MonthAccessed>
    <b:RefOrder>3</b:RefOrder>
  </b:Source>
  <b:Source>
    <b:Tag>Wei06</b:Tag>
    <b:SourceType>Book</b:SourceType>
    <b:Guid>{F47662B4-D740-4377-A365-F614E13C66DD}</b:Guid>
    <b:Title>An Introduction to Tort Law</b:Title>
    <b:Year>2006</b:Year>
    <b:City>Oxford</b:City>
    <b:Publisher>Clarendon OUP</b:Publisher>
    <b:Author>
      <b:Author>
        <b:NameList>
          <b:Person>
            <b:Last>Weir</b:Last>
            <b:First>Tony</b:First>
          </b:Person>
        </b:NameList>
      </b:Author>
    </b:Author>
    <b:Edition>2nd</b:Edition>
    <b:RefOrder>4</b:RefOrder>
  </b:Source>
  <b:Source>
    <b:Tag>Lad16</b:Tag>
    <b:SourceType>DocumentFromInternetSite</b:SourceType>
    <b:Guid>{4EAC44B6-E351-4681-8FE7-6DB6A1B820DB}</b:Guid>
    <b:Title>Legislation or judicial law reform: where should judges fear to tread?</b:Title>
    <b:Year>2016</b:Year>
    <b:City>Oxford</b:City>
    <b:Author>
      <b:Author>
        <b:NameList>
          <b:Person>
            <b:Last>Lady Hale</b:Last>
            <b:First>B.</b:First>
          </b:Person>
        </b:NameList>
      </b:Author>
    </b:Author>
    <b:Month>September</b:Month>
    <b:Day>7</b:Day>
    <b:Comments>Speech at Society of Legal Scholars Conference, Oxford, 2016</b:Comments>
    <b:YearAccessed>2020</b:YearAccessed>
    <b:MonthAccessed>April</b:MonthAccessed>
    <b:DayAccessed>9</b:DayAccessed>
    <b:URL>https://www.supremecourt.uk/docs/speech-160907.pdf</b:URL>
    <b:InternetSiteTitle>UK Supreme Court</b:InternetSiteTitle>
    <b:RefOrder>5</b:RefOrder>
  </b:Source>
  <b:Source>
    <b:Tag>Sug19</b:Tag>
    <b:SourceType>JournalArticle</b:SourceType>
    <b:Guid>{EF46C30A-2A42-4DB4-81ED-E3272786950F}</b:Guid>
    <b:Title>Re-Imagining the Dignitary Torts</b:Title>
    <b:Year>2019</b:Year>
    <b:Author>
      <b:Author>
        <b:NameList>
          <b:Person>
            <b:Last>Sugarman</b:Last>
            <b:First>Stephen</b:First>
            <b:Middle>D</b:Middle>
          </b:Person>
          <b:Person>
            <b:Last>Boucher</b:Last>
            <b:First>Caitlin</b:First>
          </b:Person>
        </b:NameList>
      </b:Author>
    </b:Author>
    <b:JournalName>SSRN</b:JournalName>
    <b:Pages>1-89</b:Pages>
    <b:Month>September </b:Month>
    <b:Day>17</b:Day>
    <b:URL>https://ssrn.com/abstract=3450107</b:URL>
    <b:RefOrder>6</b:RefOrder>
  </b:Source>
  <b:Source>
    <b:Tag>Spa16</b:Tag>
    <b:SourceType>JournalArticle</b:SourceType>
    <b:Guid>{394DC6E5-81C4-4252-8928-C0E8C5EB3E71}</b:Guid>
    <b:Title>The New Era of Informed Consent: Getting to a Reasonable-Patient Standard Through Shared Decision Making</b:Title>
    <b:Year>2016</b:Year>
    <b:Author>
      <b:Author>
        <b:NameList>
          <b:Person>
            <b:Last>Spatz</b:Last>
            <b:First>Erica</b:First>
          </b:Person>
          <b:Person>
            <b:Last>Krumholz</b:Last>
            <b:First>Harlan</b:First>
            <b:Middle>M.</b:Middle>
          </b:Person>
          <b:Person>
            <b:Last>Moulton</b:Last>
            <b:First>Benjamin</b:First>
            <b:Middle>W.</b:Middle>
          </b:Person>
        </b:NameList>
      </b:Author>
    </b:Author>
    <b:JournalName>Journal of the American Medical Association</b:JournalName>
    <b:Pages>2063-2064</b:Pages>
    <b:Month>May</b:Month>
    <b:Day>17</b:Day>
    <b:Volume>315</b:Volume>
    <b:Issue>19</b:Issue>
    <b:URL>https://scholar.google.com/scholar_url?url=https://jamanetwork.com/journals/jama/articlepdf/2516469/jvp160041.pdf&amp;hl=en&amp;sa=T&amp;oi=ucasa&amp;ct=ufr&amp;ei=bhuYXp2gFtS5ygTVqLOoDw&amp;scisig=AAGBfm3MntZ1IiX__UrC0vUDVfWO4_OrzQ</b:URL>
    <b:RefOrder>7</b:RefOrder>
  </b:Source>
  <b:Source>
    <b:Tag>Wit58</b:Tag>
    <b:SourceType>Book</b:SourceType>
    <b:Guid>{5C615A4B-4ECA-4665-8631-3F10DFB8302D}</b:Guid>
    <b:Author>
      <b:Author>
        <b:NameList>
          <b:Person>
            <b:Last>Wittgenstein</b:Last>
            <b:First>Ludwig</b:First>
          </b:Person>
        </b:NameList>
      </b:Author>
      <b:Editor>
        <b:NameList>
          <b:Person>
            <b:Last>Anscombe</b:Last>
            <b:First>GEM</b:First>
          </b:Person>
        </b:NameList>
      </b:Editor>
      <b:Translator>
        <b:NameList>
          <b:Person>
            <b:Last>Andscombe</b:Last>
            <b:First>GEM</b:First>
          </b:Person>
        </b:NameList>
      </b:Translator>
    </b:Author>
    <b:Title>Philosophical Investigations</b:Title>
    <b:Year>1958</b:Year>
    <b:City>Cambridge</b:City>
    <b:Publisher>Blackwell</b:Publisher>
    <b:Edition>2nd</b:Edition>
    <b:RefOrder>8</b:RefOrder>
  </b:Source>
  <b:Source>
    <b:Tag>Loc</b:Tag>
    <b:SourceType>Book</b:SourceType>
    <b:Guid>{4E846CDC-B4A4-49D4-A931-5D446ADFB2F6}</b:Guid>
    <b:Author>
      <b:Author>
        <b:NameList>
          <b:Person>
            <b:Last>Locke</b:Last>
            <b:First>John</b:First>
          </b:Person>
        </b:NameList>
      </b:Author>
    </b:Author>
    <b:Title>An Essay Concerning Humane Understanding</b:Title>
    <b:Year>1690</b:Year>
    <b:City>London</b:City>
    <b:Publisher>Kindle edition, based on original 2nd edition</b:Publisher>
    <b:RefOrder>9</b:RefOrder>
  </b:Source>
  <b:Source>
    <b:Tag>McG18</b:Tag>
    <b:SourceType>Book</b:SourceType>
    <b:Guid>{D6B181BB-371F-48E6-A999-CA0F144B021E}</b:Guid>
    <b:Title>Third-Person Self-Knowledge, Self-Interpretation, and Narrative</b:Title>
    <b:Year>2018</b:Year>
    <b:City>Cham</b:City>
    <b:Publisher>Springer</b:Publisher>
    <b:Author>
      <b:Author>
        <b:NameList>
          <b:Person>
            <b:Last>McGahhey</b:Last>
            <b:First>Marcus</b:First>
          </b:Person>
          <b:Person>
            <b:Last>Van Leeuwen</b:Last>
            <b:First>Neil</b:First>
          </b:Person>
        </b:NameList>
      </b:Author>
      <b:Editor>
        <b:NameList>
          <b:Person>
            <b:Last>Pedrini</b:Last>
            <b:First>Patrizia</b:First>
          </b:Person>
          <b:Person>
            <b:Last>Kirsch</b:Last>
            <b:First>Julie</b:First>
          </b:Person>
        </b:NameList>
      </b:Editor>
    </b:Author>
    <b:CountryRegion>Switzerland</b:CountryRegion>
    <b:Pages>73-98</b:Pages>
    <b:RefOrder>10</b:RefOrder>
  </b:Source>
  <b:Source>
    <b:Tag>Sch04</b:Tag>
    <b:SourceType>JournalArticle</b:SourceType>
    <b:Guid>{5ADD9EE2-6915-4943-8EBD-C11E1F606C00}</b:Guid>
    <b:Title>The Limits of Conceptual Analysis</b:Title>
    <b:Year>2004</b:Year>
    <b:Author>
      <b:Author>
        <b:NameList>
          <b:Person>
            <b:Last>Schroeter</b:Last>
            <b:First>Laura</b:First>
          </b:Person>
        </b:NameList>
      </b:Author>
    </b:Author>
    <b:JournalName>Pacific Philosophical Quarterly</b:JournalName>
    <b:Pages>425–453</b:Pages>
    <b:Volume>85</b:Volume>
    <b:RefOrder>11</b:RefOrder>
  </b:Source>
  <b:Source>
    <b:Tag>Cho16</b:Tag>
    <b:SourceType>Report</b:SourceType>
    <b:Guid>{4A7BB253-5B8B-4A04-870F-6A44913466A8}</b:Guid>
    <b:Title>Toward a Concrete Temporality of Adjudication: Law's Subject adn Event</b:Title>
    <b:Year>2016</b:Year>
    <b:City>Manchester</b:City>
    <b:Author>
      <b:Author>
        <b:NameList>
          <b:Person>
            <b:Last>Chowdhury</b:Last>
            <b:First>Tanzil</b:First>
          </b:Person>
        </b:NameList>
      </b:Author>
    </b:Author>
    <b:URL>https://www.research.manchester.ac.uk/portal/files/54585790/FULL_TEXT</b:URL>
    <b:YearAccessed>2020</b:YearAccessed>
    <b:MonthAccessed>August</b:MonthAccessed>
    <b:DayAccessed>5</b:DayAccessed>
    <b:Department>Faculty of Humanities</b:Department>
    <b:Institution>University of Manchester</b:Institution>
    <b:Pages>227</b:Pages>
    <b:ThesisType>PhD thesis</b:ThesisType>
    <b:RefOrder>12</b:RefOrder>
  </b:Source>
  <b:Source>
    <b:Tag>Ros89</b:Tag>
    <b:SourceType>Book</b:SourceType>
    <b:Guid>{A1DC2A28-EE7B-486A-A6E7-DF395BB54968}</b:Guid>
    <b:Title>The Anthropology of Justice: Law as Culture in Islamic Society</b:Title>
    <b:Year>1989</b:Year>
    <b:Publisher>CUP</b:Publisher>
    <b:City>Cambridge</b:City>
    <b:Author>
      <b:Author>
        <b:NameList>
          <b:Person>
            <b:Last>Rosen</b:Last>
            <b:First>Lawrence</b:First>
          </b:Person>
        </b:NameList>
      </b:Author>
    </b:Author>
    <b:Edition>2002</b:Edition>
    <b:YearAccessed>2020</b:YearAccessed>
    <b:MonthAccessed>August</b:MonthAccessed>
    <b:DayAccessed>5</b:DayAccessed>
    <b:RefOrder>13</b:RefOrder>
  </b:Source>
  <b:Source>
    <b:Tag>Rob79</b:Tag>
    <b:SourceType>Book</b:SourceType>
    <b:Guid>{C1131B89-2296-47A2-B793-B6903EDB73AE}</b:Guid>
    <b:Author>
      <b:Author>
        <b:NameList>
          <b:Person>
            <b:Last>Roberts</b:Last>
            <b:First>Simon</b:First>
          </b:Person>
        </b:NameList>
      </b:Author>
    </b:Author>
    <b:Title>Order and Dispute</b:Title>
    <b:Year>1979</b:Year>
    <b:City>Harmondsworth</b:City>
    <b:Publisher>Penguin</b:Publisher>
    <b:StateProvince>Middlesex</b:StateProvince>
    <b:CountryRegion>England</b:CountryRegion>
    <b:RefOrder>14</b:RefOrder>
  </b:Source>
  <b:Source>
    <b:Tag>Ari55</b:Tag>
    <b:SourceType>Book</b:SourceType>
    <b:Guid>{9C0A87E6-E38A-40E5-A0E4-461F06090372}</b:Guid>
    <b:Author>
      <b:Author>
        <b:NameList>
          <b:Person>
            <b:Last>Aristotle</b:Last>
          </b:Person>
        </b:NameList>
      </b:Author>
      <b:Editor>
        <b:NameList>
          <b:Person>
            <b:Last>Thomson</b:Last>
            <b:First>JAK</b:First>
          </b:Person>
        </b:NameList>
      </b:Editor>
      <b:Translator>
        <b:NameList>
          <b:Person>
            <b:Last>Rackham</b:Last>
            <b:First>H.</b:First>
          </b:Person>
        </b:NameList>
      </b:Translator>
    </b:Author>
    <b:Title>The Ethics of Aristotle: the Nicomachean Ethics Translated</b:Title>
    <b:Year>1955</b:Year>
    <b:City>Harmondsworth</b:City>
    <b:Publisher>Penguin</b:Publisher>
    <b:StateProvince>Middlesex</b:StateProvince>
    <b:CountryRegion>England</b:CountryRegion>
    <b:RefOrder>15</b:RefOrder>
  </b:Source>
  <b:Source>
    <b:Tag>deM48</b:Tag>
    <b:SourceType>Book</b:SourceType>
    <b:Guid>{83A656F6-39E9-49D7-922D-FF76FC21BC88}</b:Guid>
    <b:Author>
      <b:Author>
        <b:NameList>
          <b:Person>
            <b:Last>de Montesquieu</b:Last>
            <b:First>Charle</b:First>
            <b:Middle>Louis de Secondat</b:Middle>
          </b:Person>
        </b:NameList>
      </b:Author>
      <b:Editor>
        <b:NameList>
          <b:Person>
            <b:Last>Cohler</b:Last>
            <b:First>Anne</b:First>
            <b:Middle>M</b:Middle>
          </b:Person>
          <b:Person>
            <b:Last>Miller</b:Last>
            <b:First>Basia</b:First>
            <b:Middle>Carolyn</b:Middle>
          </b:Person>
          <b:Person>
            <b:Last>Stone</b:Last>
            <b:First>Harold</b:First>
            <b:Middle>Samuel</b:Middle>
          </b:Person>
        </b:NameList>
      </b:Editor>
      <b:Translator>
        <b:NameList>
          <b:Person>
            <b:Last>Cohler</b:Last>
            <b:First>Anne</b:First>
            <b:Middle>M</b:Middle>
          </b:Person>
          <b:Person>
            <b:Last>Miller</b:Last>
            <b:First>Basia</b:First>
            <b:Middle>Carolyn</b:Middle>
          </b:Person>
          <b:Person>
            <b:Last>Stone</b:Last>
            <b:First>Harold</b:First>
            <b:Middle>Samuel</b:Middle>
          </b:Person>
        </b:NameList>
      </b:Translator>
    </b:Author>
    <b:Title>The Spirit of the Laws (1748)</b:Title>
    <b:Year>1989</b:Year>
    <b:City>Cambridge</b:City>
    <b:Publisher>CUP</b:Publisher>
    <b:StateProvince>Cambridgeshire</b:StateProvince>
    <b:CountryRegion>England</b:CountryRegion>
    <b:Edition>Cambridge Texts in the History of Political Thought</b:Edition>
    <b:RefOrder>16</b:RefOrder>
  </b:Source>
  <b:Source>
    <b:Tag>Mer69</b:Tag>
    <b:SourceType>Book</b:SourceType>
    <b:Guid>{126A73E3-AD6E-4E07-B201-83968B439FFC}</b:Guid>
    <b:Author>
      <b:Author>
        <b:NameList>
          <b:Person>
            <b:Last>Merryman</b:Last>
            <b:First>John</b:First>
            <b:Middle>H.</b:Middle>
          </b:Person>
        </b:NameList>
      </b:Author>
    </b:Author>
    <b:Title>The Civil Law Tradition</b:Title>
    <b:Year>1969</b:Year>
    <b:City>Stanford</b:City>
    <b:Publisher>SUP</b:Publisher>
    <b:StateProvince>California</b:StateProvince>
    <b:CountryRegion>USA</b:CountryRegion>
    <b:RefOrder>17</b:RefOrder>
  </b:Source>
  <b:Source>
    <b:Tag>Coh</b:Tag>
    <b:SourceType>DocumentFromInternetSite</b:SourceType>
    <b:Guid>{8F9EB4F1-FFEF-475B-A1E0-EF61EA9BB9C4}</b:Guid>
    <b:Title>Hume's Moral Philosophy</b:Title>
    <b:Author>
      <b:Author>
        <b:NameList>
          <b:Person>
            <b:Last>Cohon</b:Last>
            <b:First>Rachel</b:First>
          </b:Person>
        </b:NameList>
      </b:Author>
      <b:Editor>
        <b:NameList>
          <b:Person>
            <b:Last>Zalta</b:Last>
            <b:First>Edward</b:First>
            <b:Middle>N</b:Middle>
          </b:Person>
        </b:NameList>
      </b:Editor>
    </b:Author>
    <b:InternetSiteTitle>Stanford Encyclopedia of Philosophy</b:InternetSiteTitle>
    <b:Year>2018</b:Year>
    <b:Month>Fall</b:Month>
    <b:URL>https://plato.stanford.edu/archives/fall2018/entries/hume-moral/</b:URL>
    <b:ProductionCompany>Stanford University</b:ProductionCompany>
    <b:YearAccessed>2020</b:YearAccessed>
    <b:MonthAccessed>August</b:MonthAccessed>
    <b:DayAccessed>5</b:DayAccessed>
    <b:RefOrder>18</b:RefOrder>
  </b:Source>
  <b:Source>
    <b:Tag>Sny81</b:Tag>
    <b:SourceType>JournalArticle</b:SourceType>
    <b:Guid>{3EDE7347-FEE9-447A-87CD-D3F9EF21257F}</b:Guid>
    <b:Author>
      <b:Author>
        <b:NameList>
          <b:Person>
            <b:Last>Snyder</b:Last>
            <b:First>Francis</b:First>
            <b:Middle>G.</b:Middle>
          </b:Person>
        </b:NameList>
      </b:Author>
    </b:Author>
    <b:Title>Anthropology, Dispute Processes and Law: a Critical Introduction</b:Title>
    <b:JournalName>British Journal of Law and Society</b:JournalName>
    <b:Year>1981</b:Year>
    <b:Pages>141-180</b:Pages>
    <b:City>Oxford</b:City>
    <b:Month>Winter</b:Month>
    <b:Publisher>Martin Robertson &amp; Co</b:Publisher>
    <b:Volume>8</b:Volume>
    <b:Issue>2</b:Issue>
    <b:RefOrder>19</b:RefOrder>
  </b:Source>
  <b:Source>
    <b:Tag>Tho</b:Tag>
    <b:SourceType>DocumentFromInternetSite</b:SourceType>
    <b:Guid>{F1DC9A3C-1B8A-4B3F-937B-5F0F2B44DD67}</b:Guid>
    <b:Author>
      <b:Author>
        <b:NameList>
          <b:Person>
            <b:Last>Thomas</b:Last>
            <b:First>Susanne</b:First>
            <b:Middle>Sara</b:Middle>
          </b:Person>
        </b:NameList>
      </b:Author>
    </b:Author>
    <b:Title>Lex Scripta et Lex non Scripta: Tensions Between Law and Language in Late Fourteenth-Century England and its Literature</b:Title>
    <b:InternetSiteTitle>LSU Historical Dissertations and Theses</b:InternetSiteTitle>
    <b:Year>1997</b:Year>
    <b:URL>https://digitalcommons.lsu.edu/cgi/viewcontent.cgi?article=7460&amp;context=gradschool_disstheses</b:URL>
    <b:ProductionCompany>Louisiana State University</b:ProductionCompany>
    <b:YearAccessed>2020</b:YearAccessed>
    <b:MonthAccessed>August</b:MonthAccessed>
    <b:DayAccessed>7</b:DayAccessed>
    <b:StandardNumber>6461</b:StandardNumber>
    <b:RefOrder>20</b:RefOrder>
  </b:Source>
  <b:Source>
    <b:Tag>Ati86</b:Tag>
    <b:SourceType>Book</b:SourceType>
    <b:Guid>{5E7C96FB-A81E-4178-B07B-82C861D8A846}</b:Guid>
    <b:Title>Essays on Contract</b:Title>
    <b:Year>1986</b:Year>
    <b:Author>
      <b:Author>
        <b:NameList>
          <b:Person>
            <b:Last>Atiyah</b:Last>
            <b:First>Patrick</b:First>
            <b:Middle>S.</b:Middle>
          </b:Person>
        </b:NameList>
      </b:Author>
    </b:Author>
    <b:City>Oxford</b:City>
    <b:Publisher>OUP Clarendon</b:Publisher>
    <b:StateProvince>Oxfordshire</b:StateProvince>
    <b:CountryRegion>England</b:CountryRegion>
    <b:Edition>1988 corrected</b:Edition>
    <b:RefOrder>21</b:RefOrder>
  </b:Source>
  <b:Source>
    <b:Tag>Mil81</b:Tag>
    <b:SourceType>Book</b:SourceType>
    <b:Guid>{2CF65923-592F-459F-8C19-6049522DBFDA}</b:Guid>
    <b:Author>
      <b:Author>
        <b:NameList>
          <b:Person>
            <b:Last>Milsom</b:Last>
            <b:First>SFC</b:First>
          </b:Person>
        </b:NameList>
      </b:Author>
    </b:Author>
    <b:Title>Histirical Foundations of Common Law</b:Title>
    <b:Year>1981</b:Year>
    <b:City>London</b:City>
    <b:Publisher>Butterworths</b:Publisher>
    <b:Edition>2nd</b:Edition>
    <b:RefOrder>22</b:RefOrder>
  </b:Source>
  <b:Source>
    <b:Tag>Car21</b:Tag>
    <b:SourceType>Book</b:SourceType>
    <b:Guid>{68E90BDC-9947-40BC-AB74-A2AE2274BC03}</b:Guid>
    <b:Author>
      <b:Author>
        <b:NameList>
          <b:Person>
            <b:Last>Cardozo</b:Last>
            <b:First>Benjamin</b:First>
            <b:Middle>N.</b:Middle>
          </b:Person>
        </b:NameList>
      </b:Author>
    </b:Author>
    <b:Title>The Nature of the Judicial Process</b:Title>
    <b:Year>1921</b:Year>
    <b:City>New Haven</b:City>
    <b:Publisher>YUP</b:Publisher>
    <b:StateProvince>Connecticut</b:StateProvince>
    <b:CountryRegion>USA</b:CountryRegion>
    <b:RefOrder>23</b:RefOrder>
  </b:Source>
  <b:Source>
    <b:Tag>Jam07</b:Tag>
    <b:SourceType>Book</b:SourceType>
    <b:Guid>{87F1A1A8-2C6E-4183-9B40-20A1734B81BD}</b:Guid>
    <b:Author>
      <b:Author>
        <b:NameList>
          <b:Person>
            <b:Last>James</b:Last>
            <b:First>William</b:First>
          </b:Person>
        </b:NameList>
      </b:Author>
    </b:Author>
    <b:Title>William James. "The Present Dilemma in Philosophy". Lecture I in Pragmatism: A new name for some old ways of thinking. New York: Longman Green and Co (1907): 1 - 16.</b:Title>
    <b:Year>1907</b:Year>
    <b:City>New York</b:City>
    <b:Publisher>Longman Green and Co.</b:Publisher>
    <b:StateProvince>New York</b:StateProvince>
    <b:CountryRegion>USA</b:CountryRegion>
    <b:YearAccessed>2020 </b:YearAccessed>
    <b:MonthAccessed>August </b:MonthAccessed>
    <b:DayAccessed>7</b:DayAccessed>
    <b:URL>https://brocku.ca/MeadProject/James/James_1907/James_1907_01.html</b:URL>
    <b:RefOrder>1</b:RefOrder>
  </b:Source>
  <b:Source>
    <b:Tag>Per69</b:Tag>
    <b:SourceType>Book</b:SourceType>
    <b:Guid>{27004B2D-637C-4536-BFA5-9E8F98827821}</b:Guid>
    <b:Author>
      <b:Author>
        <b:NameList>
          <b:Person>
            <b:Last>Perelman</b:Last>
            <b:First>Ch</b:First>
          </b:Person>
          <b:Person>
            <b:Last>Olbrechts-Tycea</b:Last>
            <b:First>l.</b:First>
          </b:Person>
        </b:NameList>
      </b:Author>
      <b:Translator>
        <b:NameList>
          <b:Person>
            <b:Last>Wilkinson</b:Last>
            <b:First>John</b:First>
          </b:Person>
          <b:Person>
            <b:Last>Weaver</b:Last>
            <b:First>Purcell</b:First>
          </b:Person>
        </b:NameList>
      </b:Translator>
    </b:Author>
    <b:Title>The New Rhetoric</b:Title>
    <b:Year>1969</b:Year>
    <b:City>Notre Dame</b:City>
    <b:Publisher>UNDP</b:Publisher>
    <b:StateProvince>Indiana</b:StateProvince>
    <b:CountryRegion>USA</b:CountryRegion>
    <b:RefOrder>24</b:RefOrder>
  </b:Source>
  <b:Source>
    <b:Tag>Bor01</b:Tag>
    <b:SourceType>BookSection</b:SourceType>
    <b:Guid>{BA21CB28-5857-4D18-948D-A76CC4EE7F20}</b:Guid>
    <b:Title>John Wilkins' Analytical Language</b:Title>
    <b:Year>2001</b:Year>
    <b:City>London</b:City>
    <b:Publisher>Penguin</b:Publisher>
    <b:Author>
      <b:Author>
        <b:NameList>
          <b:Person>
            <b:Last>Borges</b:Last>
            <b:First>J.</b:First>
            <b:Middle>L.</b:Middle>
          </b:Person>
        </b:NameList>
      </b:Author>
      <b:BookAuthor>
        <b:NameList>
          <b:Person>
            <b:Last>Borges</b:Last>
            <b:First>J.</b:First>
            <b:Middle>L.</b:Middle>
          </b:Person>
        </b:NameList>
      </b:BookAuthor>
    </b:Author>
    <b:BookTitle>The Total Library: Non-Fiction 1922-1986</b:BookTitle>
    <b:CountryRegion>England</b:CountryRegion>
    <b:Pages>229-232</b:Pages>
    <b:RefOrder>25</b:RefOrder>
  </b:Source>
  <b:Source>
    <b:Tag>Bak19</b:Tag>
    <b:SourceType>Book</b:SourceType>
    <b:Guid>{93374840-F2EF-4E12-B7AE-9ACB73B0E9E9}</b:Guid>
    <b:Author>
      <b:Author>
        <b:NameList>
          <b:Person>
            <b:Last>Baker</b:Last>
            <b:First>J.</b:First>
            <b:Middle>H.</b:Middle>
          </b:Person>
        </b:NameList>
      </b:Author>
    </b:Author>
    <b:Title>An Introduction to English Legal History</b:Title>
    <b:Year>2019</b:Year>
    <b:City>Oxford</b:City>
    <b:Publisher>OUP</b:Publisher>
    <b:StateProvince>Oxfordshire</b:StateProvince>
    <b:CountryRegion>England</b:CountryRegion>
    <b:Edition>5th</b:Edition>
    <b:RefOrder>26</b:RefOrder>
  </b:Source>
  <b:Source>
    <b:Tag>Bro05</b:Tag>
    <b:SourceType>BookSection</b:SourceType>
    <b:Guid>{EC0E022C-E75B-4665-863C-A6C62FD7C4DB}</b:Guid>
    <b:Title>Casuistry</b:Title>
    <b:City>Oxford</b:City>
    <b:StateProvince>Oxfordshire</b:StateProvince>
    <b:CountryRegion>England</b:CountryRegion>
    <b:Year>2005</b:Year>
    <b:Author>
      <b:Author>
        <b:NameList>
          <b:Person>
            <b:Last>Brodie</b:Last>
            <b:First>Alexander</b:First>
          </b:Person>
        </b:NameList>
      </b:Author>
      <b:Editor>
        <b:NameList>
          <b:Person>
            <b:Last>Honderich</b:Last>
            <b:First>Ted</b:First>
          </b:Person>
        </b:NameList>
      </b:Editor>
    </b:Author>
    <b:BookTitle>Oxford Companion to Philosophy</b:BookTitle>
    <b:Pages>129-130</b:Pages>
    <b:Publisher>OUP</b:Publisher>
    <b:Edition>2nd</b:Edition>
    <b:RefOrder>27</b:RefOrder>
  </b:Source>
  <b:Source>
    <b:Tag>Kha19</b:Tag>
    <b:SourceType>InternetSite</b:SourceType>
    <b:Guid>{FBA8B685-1E8C-4908-AA92-596B32411B51}</b:Guid>
    <b:Author>
      <b:Author>
        <b:NameList>
          <b:Person>
            <b:Last>Khan</b:Last>
            <b:First>Leena</b:First>
          </b:Person>
        </b:NameList>
      </b:Author>
    </b:Author>
    <b:Title>Shoulder Dystocia</b:Title>
    <b:InternetSiteTitle>TeachMe ObGyn</b:InternetSiteTitle>
    <b:Year>2019</b:Year>
    <b:Month>June</b:Month>
    <b:Day>26</b:Day>
    <b:URL>https://teachmeobgyn.com/labour/emergencies/shoulder-dystocia/</b:URL>
    <b:YearAccessed>2020</b:YearAccessed>
    <b:MonthAccessed>August</b:MonthAccessed>
    <b:DayAccessed>11</b:DayAccessed>
    <b:RefOrder>28</b:RefOrder>
  </b:Source>
  <b:Source>
    <b:Tag>Mon16</b:Tag>
    <b:SourceType>JournalArticle</b:SourceType>
    <b:Guid>{1F93CEE9-108D-45BB-90B1-3F42F885E693}</b:Guid>
    <b:Title>Montgomery on informed consent: an inexpert decision?</b:Title>
    <b:Year>2016.</b:Year>
    <b:Author>
      <b:Author>
        <b:NameList>
          <b:Person>
            <b:Last>Montgomery</b:Last>
            <b:First>J.</b:First>
          </b:Person>
          <b:Person>
            <b:Last>Montgomery</b:Last>
            <b:First>E.</b:First>
          </b:Person>
        </b:NameList>
      </b:Author>
    </b:Author>
    <b:JournalName>Journal of Medical Ethics</b:JournalName>
    <b:Pages>89-94</b:Pages>
    <b:Volume>42</b:Volume>
    <b:Issue>2</b:Issue>
    <b:RefOrder>29</b:RefOrder>
  </b:Source>
  <b:Source>
    <b:Tag>Lor</b:Tag>
    <b:SourceType>ConferenceProceedings</b:SourceType>
    <b:Guid>{1C7E1E7A-FF84-4BA0-A4BC-4E3B570BCE16}</b:Guid>
    <b:Author>
      <b:Author>
        <b:NameList>
          <b:Person>
            <b:Last>Lord Neuberger</b:Last>
            <b:First>David</b:First>
          </b:Person>
        </b:NameList>
      </b:Author>
    </b:Author>
    <b:ConferenceName>Singapore Conference on Protecting Business and Economic Interests: Contemporary Issues in Tort Law</b:ConferenceName>
    <b:Title>Some Thoughts on Principles Governing the Law of Torts</b:Title>
    <b:Year>2016</b:Year>
    <b:YearAccessed>2020</b:YearAccessed>
    <b:MonthAccessed>August</b:MonthAccessed>
    <b:DayAccessed>11</b:DayAccessed>
    <b:URL>https://www.supremecourt.uk/docs/speech-160819-03.pdf</b:URL>
    <b:RefOrder>30</b:RefOrder>
  </b:Source>
  <b:Source>
    <b:Tag>Lad19</b:Tag>
    <b:SourceType>ConferenceProceedings</b:SourceType>
    <b:Guid>{583D6FF4-E9E2-4069-BF57-2FAD0EE1AEB7}</b:Guid>
    <b:Author>
      <b:Author>
        <b:NameList>
          <b:Person>
            <b:Last>Lady Hale</b:Last>
            <b:First>B.</b:First>
          </b:Person>
        </b:NameList>
      </b:Author>
    </b:Author>
    <b:Title>Principle and Pragmatism in Developing Private Law</b:Title>
    <b:Year>2019</b:Year>
    <b:ConferenceName>Cambridge Freshfields Lecture</b:ConferenceName>
    <b:URL>https://www.supremecourt.uk/docs/speech-190307.pdf</b:URL>
    <b:RefOrder>31</b:RefOrder>
  </b:Source>
  <b:Source>
    <b:Tag>RCO12</b:Tag>
    <b:SourceType>DocumentFromInternetSite</b:SourceType>
    <b:Guid>{4B8FD038-D889-4C9E-B0DF-6D426CD38882}</b:Guid>
    <b:Title>RCOG Greentop Guideline 42: Shoulder Dystocia </b:Title>
    <b:Year>2012</b:Year>
    <b:InternetSiteTitle>Royal College of Obstetricians and Gynaecologist </b:InternetSiteTitle>
    <b:Month>March</b:Month>
    <b:URL>https://www.rcog.org.uk/globalassets/documents/guidelines/gtg_42.pdf</b:URL>
    <b:RefOrder>32</b:RefOrder>
  </b:Source>
  <b:Source>
    <b:Tag>Che14</b:Tag>
    <b:SourceType>JournalArticle</b:SourceType>
    <b:Guid>{F2EA79E6-61E3-4CF6-A87D-EA8A6BE2B532}</b:Guid>
    <b:Author>
      <b:Author>
        <b:NameList>
          <b:Person>
            <b:Last>Cheng</b:Last>
            <b:First>Y</b:First>
            <b:Middle>K</b:Middle>
          </b:Person>
          <b:Person>
            <b:Last>Lao</b:Last>
            <b:First>T</b:First>
          </b:Person>
        </b:NameList>
      </b:Author>
    </b:Author>
    <b:Title>Fetal and maternal complications in macrosomic pregnancies</b:Title>
    <b:Year>2014</b:Year>
    <b:URL>https://doi.org/10.2147/RRN.S39110</b:URL>
    <b:JournalName>Research and Reports in Neonatology</b:JournalName>
    <b:Pages>65-70</b:Pages>
    <b:Volume>4</b:Volume>
    <b:YearAccessed>2020</b:YearAccessed>
    <b:MonthAccessed>August</b:MonthAccessed>
    <b:DayAccessed>11</b:DayAccessed>
    <b:RefOrder>33</b:RefOrder>
  </b:Source>
  <b:Source xmlns:b="http://schemas.openxmlformats.org/officeDocument/2006/bibliography">
    <b:Tag>THE16</b:Tag>
    <b:SourceType>ElectronicSource</b:SourceType>
    <b:Guid>{59C79925-BF0B-40C6-B5CF-47D3D4E5B0F3}</b:Guid>
    <b:Title>Your Dictionary</b:Title>
    <b:Year>2016</b:Year>
    <b:ProductionCompany>Houghton Mifflin Harcourt Publishing Compan</b:ProductionCompany>
    <b:PublicationTitle>American Heritage Dictionary of the English Language</b:PublicationTitle>
    <b:Comments> FIFTH EDITION by the Editors of the American Heritage Dictionaries.</b:Comments>
    <b:YearAccessed>2020</b:YearAccessed>
    <b:MonthAccessed>August</b:MonthAccessed>
    <b:DayAccessed>2020</b:DayAccessed>
    <b:URL>https://www.yourdictionary.com/casuistry</b:URL>
    <b:RefOrder>34</b:RefOrder>
  </b:Source>
  <b:Source>
    <b:Tag>Gin</b:Tag>
    <b:SourceType>JournalArticle</b:SourceType>
    <b:Guid>{E6A904D3-5359-463C-BC60-A88FDFC595C9}</b:Guid>
    <b:Author>
      <b:Author>
        <b:NameList>
          <b:Person>
            <b:Last>Ginsberg</b:Last>
            <b:First>Marc</b:First>
            <b:Middle>D.</b:Middle>
          </b:Person>
        </b:NameList>
      </b:Author>
    </b:Author>
    <b:Title>Beyond Canterbury: Can Medicine and Law Agree about Informed Consent? And Does It Matter?</b:Title>
    <b:JournalName>Journal of Law, Medicine &amp; Ethics, 45 (2017):</b:JournalName>
    <b:Year>2017</b:Year>
    <b:Pages>106-111</b:Pages>
    <b:Volume>45</b:Volume>
    <b:RefOrder>35</b:RefOrder>
  </b:Source>
  <b:Source>
    <b:Tag>Ske02</b:Tag>
    <b:SourceType>JournalArticle</b:SourceType>
    <b:Guid>{AB8BD5B8-A3FC-492C-8B38-863161DAB9E7}</b:Guid>
    <b:Author>
      <b:Author>
        <b:NameList>
          <b:Person>
            <b:Last>Skene</b:Last>
            <b:First>L</b:First>
          </b:Person>
          <b:Person>
            <b:Last>Smallwood</b:Last>
            <b:First>R</b:First>
          </b:Person>
        </b:NameList>
      </b:Author>
    </b:Author>
    <b:Title>Informed consent: lessons from Australia.  doi:10.1136/bmj.324.7328.39</b:Title>
    <b:JournalName>British Medical Journal</b:JournalName>
    <b:Year>2002</b:Year>
    <b:Pages>39-41</b:Pages>
    <b:Volume>324 (7328)</b:Volume>
    <b:YearAccessed>2020</b:YearAccessed>
    <b:MonthAccessed>August</b:MonthAccessed>
    <b:DayAccessed>12</b:DayAccessed>
    <b:URL>https://www.ncbi.nlm.nih.gov/pmc/articles/PMC1121943/</b:URL>
    <b:DOI>doi:10.1136/bmj.324.7328.39</b:DOI>
    <b:RefOrder>36</b:RefOrder>
  </b:Source>
  <b:Source>
    <b:Tag>Rob91</b:Tag>
    <b:SourceType>JournalArticle</b:SourceType>
    <b:Guid>{F46CC340-6FC8-4A43-BE6A-2E490E03C076}</b:Guid>
    <b:Title>Informed Consent Ten Years Later: the Impact of Reibl v Hughes</b:Title>
    <b:JournalName>Canadian Bar Review</b:JournalName>
    <b:Year>1991</b:Year>
    <b:Pages>423-447</b:Pages>
    <b:Author>
      <b:Author>
        <b:NameList>
          <b:Person>
            <b:Last>Robertson</b:Last>
            <b:First>Gerald</b:First>
          </b:Person>
        </b:NameList>
      </b:Author>
    </b:Author>
    <b:Month>September</b:Month>
    <b:Volume>70</b:Volume>
    <b:Issue>3</b:Issue>
    <b:RefOrder>37</b:RefOrder>
  </b:Source>
  <b:Source>
    <b:Tag>OBr18</b:Tag>
    <b:SourceType>DocumentFromInternetSite</b:SourceType>
    <b:Guid>{817B0EE3-EF4E-460B-B0D4-871260CBE4D0}</b:Guid>
    <b:Title>The Buddhist Teachings of Self and No-Self</b:Title>
    <b:Year>2018</b:Year>
    <b:Author>
      <b:Author>
        <b:NameList>
          <b:Person>
            <b:Last>O'Brien</b:Last>
            <b:First>Barbara</b:First>
          </b:Person>
        </b:NameList>
      </b:Author>
    </b:Author>
    <b:InternetSiteTitle>Learn religions</b:InternetSiteTitle>
    <b:Month>December</b:Month>
    <b:Day>24</b:Day>
    <b:URL>https://www.learnreligions.com/what-is-the-self-450193</b:URL>
    <b:RefOrder>38</b:RefOrder>
  </b:Source>
  <b:Source>
    <b:Tag>Shu851</b:Tag>
    <b:SourceType>JournalArticle</b:SourceType>
    <b:Guid>{74F468AE-D698-4C1C-A72F-732A9DEA3750}</b:Guid>
    <b:Title>From Informed Consent to Patient Choice: A New Protected Interest</b:Title>
    <b:Year>1985</b:Year>
    <b:Author>
      <b:Author>
        <b:NameList>
          <b:Person>
            <b:Last>Shultz</b:Last>
            <b:First>Marjorie</b:First>
            <b:Middle>Maguire</b:Middle>
          </b:Person>
        </b:NameList>
      </b:Author>
    </b:Author>
    <b:JournalName>95 Yale L.J. 219 (1985),</b:JournalName>
    <b:Pages>219-299</b:Pages>
    <b:Volume>95</b:Volume>
    <b:YearAccessed>2020</b:YearAccessed>
    <b:MonthAccessed>August</b:MonthAccessed>
    <b:DayAccessed>12</b:DayAccessed>
    <b:URL>https://www.academia.edu/30919791/From_informed_consent_to_patient_choice_a_new_protected_interest; http://scholarship.law.berkeley.edu/facpubs/1737</b:URL>
    <b:RefOrder>39</b:RefOrder>
  </b:Source>
  <b:Source>
    <b:Tag>Pos05</b:Tag>
    <b:SourceType>BookSection</b:SourceType>
    <b:Guid>{4EFB06FA-2936-4F31-B0FB-F53FD6B5B1C9}</b:Guid>
    <b:Author>
      <b:Author>
        <b:NameList>
          <b:Person>
            <b:Last>Postema</b:Last>
            <b:First>Gerald</b:First>
            <b:Middle>J</b:Middle>
          </b:Person>
        </b:NameList>
      </b:Author>
      <b:Editor>
        <b:NameList>
          <b:Person>
            <b:Last>Edlin</b:Last>
            <b:First>Douglas</b:First>
            <b:Middle>E</b:Middle>
          </b:Person>
        </b:NameList>
      </b:Editor>
    </b:Author>
    <b:Title>A Similibus ad Similia: Analogical Thinking in Law</b:Title>
    <b:Year>2007</b:Year>
    <b:Pages>102-133</b:Pages>
    <b:BookTitle>Common Law Theory</b:BookTitle>
    <b:City>Cambridge</b:City>
    <b:Publisher>Cambridge University Press</b:Publisher>
    <b:StateProvince>Cambridgeshire</b:StateProvince>
    <b:CountryRegion>England</b:CountryRegion>
    <b:URL>https://www.cambridge.org/core/books/common-law-theory/similibus-ad-similia-analogical-thinking-in-law/24C478E6D2D427146BC97E078A79771D</b:URL>
    <b:YearAccessed>2020</b:YearAccessed>
    <b:MonthAccessed>August</b:MonthAccessed>
    <b:DayAccessed>12</b:DayAccessed>
    <b:DOI> doi:10.1017/CBO9780511551116.005</b:DOI>
    <b:RefOrder>40</b:RefOrder>
  </b:Source>
  <b:Source>
    <b:Tag>Cha94</b:Tag>
    <b:SourceType>JournalArticle</b:SourceType>
    <b:Guid>{F6309AF4-8CD8-4D5B-A7C0-2DC603E8701A}</b:Guid>
    <b:Author>
      <b:Author>
        <b:NameList>
          <b:Person>
            <b:Last>Chapman</b:Last>
            <b:First>Bruce</b:First>
          </b:Person>
        </b:NameList>
      </b:Author>
    </b:Author>
    <b:Title>The Rational and the Reasonable: Social Choice Theory and Adjudication,</b:Title>
    <b:Year>1994</b:Year>
    <b:City>Chicago</b:City>
    <b:JournalName>University of Chicago Law Review</b:JournalName>
    <b:Pages>41-122</b:Pages>
    <b:Volume>61</b:Volume>
    <b:YearAccessed>2020</b:YearAccessed>
    <b:MonthAccessed>August</b:MonthAccessed>
    <b:DayAccessed>12</b:DayAccessed>
    <b:URL>https://chicagounbound.uchicago.edu/cgi/viewcontent.cgi?article=4804&amp;context=uclrev</b:URL>
    <b:RefOrder>41</b:RefOrder>
  </b:Source>
  <b:Source>
    <b:Tag>Dwo97</b:Tag>
    <b:SourceType>JournalArticle</b:SourceType>
    <b:Guid>{4E693FAF-9A0C-44BF-9AA7-27403352EF89}</b:Guid>
    <b:Author>
      <b:Author>
        <b:NameList>
          <b:Person>
            <b:Last>Dworkin</b:Last>
            <b:First>Ronald</b:First>
          </b:Person>
        </b:NameList>
      </b:Author>
    </b:Author>
    <b:Title>In Praise of Theory</b:Title>
    <b:JournalName>Arizona State Law Journal</b:JournalName>
    <b:Year>1997</b:Year>
    <b:Pages>353</b:Pages>
    <b:RefOrder>42</b:RefOrder>
  </b:Source>
  <b:Source>
    <b:Tag>Tve77</b:Tag>
    <b:SourceType>JournalArticle</b:SourceType>
    <b:Guid>{6F45954A-2505-47D5-8737-D5F26241A62E}</b:Guid>
    <b:Author>
      <b:Author>
        <b:NameList>
          <b:Person>
            <b:Last>Tversky</b:Last>
            <b:First>Amos</b:First>
          </b:Person>
        </b:NameList>
      </b:Author>
    </b:Author>
    <b:Title>Features of Similarity</b:Title>
    <b:JournalName>Psychological Review</b:JournalName>
    <b:Year>1977</b:Year>
    <b:Pages>327</b:Pages>
    <b:Volume>84</b:Volume>
    <b:RefOrder>43</b:RefOrder>
  </b:Source>
  <b:Source>
    <b:Tag>Lle60</b:Tag>
    <b:SourceType>Book</b:SourceType>
    <b:Guid>{D38B49E3-775D-464F-A512-8B5C421A02A3}</b:Guid>
    <b:Title>The Bramble Bush: on Our Law and Its Study </b:Title>
    <b:Year>1960</b:Year>
    <b:Author>
      <b:Author>
        <b:NameList>
          <b:Person>
            <b:Last>Llewellyn</b:Last>
            <b:First>K</b:First>
          </b:Person>
        </b:NameList>
      </b:Author>
    </b:Author>
    <b:Publisher>Oceana</b:Publisher>
    <b:RefOrder>44</b:RefOrder>
  </b:Source>
  <b:Source>
    <b:Tag>Pau15</b:Tag>
    <b:SourceType>JournalArticle</b:SourceType>
    <b:Guid>{FF270047-A03F-41C6-850C-8577F5B3950C}</b:Guid>
    <b:Title>Casuistry as common law morality</b:Title>
    <b:Year>2015</b:Year>
    <b:Author>
      <b:Author>
        <b:NameList>
          <b:Person>
            <b:Last>Paulo</b:Last>
            <b:First>Norbert</b:First>
          </b:Person>
        </b:NameList>
      </b:Author>
    </b:Author>
    <b:JournalName>Theoretical Medicine and Bioethics</b:JournalName>
    <b:Pages>373–389</b:Pages>
    <b:Month>November </b:Month>
    <b:Day>17</b:Day>
    <b:Volume>36</b:Volume>
    <b:DOI>10.1007/s11017-015-9343-7</b:DOI>
    <b:RefOrder>45</b:RefOrder>
  </b:Source>
  <b:Source>
    <b:Tag>Rei72</b:Tag>
    <b:SourceType>JournalArticle</b:SourceType>
    <b:Guid>{531E8852-9071-4C45-AC9A-0DBD5466B753}</b:Guid>
    <b:Title>The Judge as Law-Maker</b:Title>
    <b:Year>1972</b:Year>
    <b:Author>
      <b:Author>
        <b:NameList>
          <b:Person>
            <b:Last>Reid</b:Last>
            <b:First>Lord</b:First>
          </b:Person>
        </b:NameList>
      </b:Author>
    </b:Author>
    <b:JournalName>Journal of the Society of Public Teachers of Law</b:JournalName>
    <b:Pages>22</b:Pages>
    <b:Volume>12</b:Volume>
    <b:RefOrder>46</b:RefOrder>
  </b:Source>
  <b:Source>
    <b:Tag>Kah12</b:Tag>
    <b:SourceType>Book</b:SourceType>
    <b:Guid>{E1B2141F-F2AF-4B48-8140-278561C639D4}</b:Guid>
    <b:Title>Thinking, Fast and Slow</b:Title>
    <b:Year>2012</b:Year>
    <b:Author>
      <b:Author>
        <b:NameList>
          <b:Person>
            <b:Last>Kahneman</b:Last>
            <b:First>Daniel</b:First>
          </b:Person>
        </b:NameList>
      </b:Author>
    </b:Author>
    <b:City>London</b:City>
    <b:Publisher>Penguin</b:Publisher>
    <b:CountryRegion>England</b:CountryRegion>
    <b:RefOrder>47</b:RefOrder>
  </b:Source>
  <b:Source>
    <b:Tag>Hut29</b:Tag>
    <b:SourceType>JournalArticle</b:SourceType>
    <b:Guid>{335804D9-08E6-4914-86BD-6D2887F1E584}</b:Guid>
    <b:Author>
      <b:Author>
        <b:NameList>
          <b:Person>
            <b:Last>Hutcheson</b:Last>
            <b:First>J.</b:First>
            <b:Middle>C.</b:Middle>
          </b:Person>
        </b:NameList>
      </b:Author>
    </b:Author>
    <b:Title>The Judgment Intuitive: The Function of the 'Hunch' in Judicial Decision</b:Title>
    <b:Year>1929</b:Year>
    <b:Volume>14</b:Volume>
    <b:Pages>274-288</b:Pages>
    <b:YearAccessed>2020</b:YearAccessed>
    <b:MonthAccessed>August</b:MonthAccessed>
    <b:DayAccessed>12</b:DayAccessed>
    <b:URL>https://scholarship.law.cornell.edu/clr/vol14/iss3/2</b:URL>
    <b:JournalName>Cornell Law Review</b:JournalName>
    <b:RefOrder>48</b:RefOrder>
  </b:Source>
  <b:Source>
    <b:Tag>Hai13</b:Tag>
    <b:SourceType>Book</b:SourceType>
    <b:Guid>{AB1B112B-30EA-4334-AEB4-A7B713617B11}</b:Guid>
    <b:Title> The Righteous Mind: Why Good People are Divided by Politics and Religion</b:Title>
    <b:Year>2013</b:Year>
    <b:Author>
      <b:Author>
        <b:NameList>
          <b:Person>
            <b:Last>Haidt</b:Last>
            <b:First>Jonathan</b:First>
          </b:Person>
        </b:NameList>
      </b:Author>
    </b:Author>
    <b:City>London</b:City>
    <b:Publisher>Penguin</b:Publisher>
    <b:RefOrder>49</b:RefOrder>
  </b:Source>
  <b:Source>
    <b:Tag>LiJ16</b:Tag>
    <b:SourceType>JournalArticle</b:SourceType>
    <b:Guid>{A3DA39D9-6CE6-4D65-B98B-5A2B05D3D609}</b:Guid>
    <b:Title>Young Children's Development of Fairness Preference</b:Title>
    <b:Year>2016</b:Year>
    <b:Author>
      <b:Author>
        <b:NameList>
          <b:Person>
            <b:Last>Li</b:Last>
            <b:First>J.</b:First>
          </b:Person>
          <b:Person>
            <b:Last>Wang</b:Last>
            <b:First>W.</b:First>
          </b:Person>
          <b:Person>
            <b:Last>Yu</b:Last>
            <b:First>J.</b:First>
          </b:Person>
          <b:Person>
            <b:Last>Zhu</b:Last>
            <b:First>L.</b:First>
          </b:Person>
        </b:NameList>
      </b:Author>
    </b:Author>
    <b:JournalName>Frontiers in psychology</b:JournalName>
    <b:Pages>1274</b:Pages>
    <b:Volume>7</b:Volume>
    <b:URL>https://doi.org/10.3389/fpsyg.2016.01274</b:URL>
    <b:RefOrder>50</b:RefOrder>
  </b:Source>
  <b:Source>
    <b:Tag>Sau19</b:Tag>
    <b:SourceType>Book</b:SourceType>
    <b:Guid>{08E4823C-429E-4018-A75F-AB569EAB9DF7}</b:Guid>
    <b:Title>Moral Thinking, Fast and Slow</b:Title>
    <b:Year>2019</b:Year>
    <b:Author>
      <b:Author>
        <b:NameList>
          <b:Person>
            <b:Last>Sauer</b:Last>
            <b:First>Hanno</b:First>
          </b:Person>
        </b:NameList>
      </b:Author>
    </b:Author>
    <b:City>New York</b:City>
    <b:Publisher>Routledge</b:Publisher>
    <b:StateProvince>New York</b:StateProvince>
    <b:CountryRegion>USA</b:CountryRegion>
    <b:RefOrder>51</b:RefOrder>
  </b:Source>
  <b:Source>
    <b:Tag>Hol97</b:Tag>
    <b:SourceType>JournalArticle</b:SourceType>
    <b:Guid>{A6BB949F-003C-49E5-B8CD-AFC4928784EF}</b:Guid>
    <b:Title>The Path of the Law</b:Title>
    <b:Year>1897</b:Year>
    <b:Author>
      <b:Author>
        <b:NameList>
          <b:Person>
            <b:Last>Holmes</b:Last>
            <b:First>Oliver</b:First>
            <b:Middle>Wendell, Jnr</b:Middle>
          </b:Person>
        </b:NameList>
      </b:Author>
    </b:Author>
    <b:JournalName>Harvard Law Review</b:JournalName>
    <b:Pages>457</b:Pages>
    <b:RefOrder>52</b:RefOrder>
  </b:Source>
  <b:Source>
    <b:Tag>Tve19</b:Tag>
    <b:SourceType>Book</b:SourceType>
    <b:Guid>{69FF3F23-95ED-4243-AC68-963B242538B0}</b:Guid>
    <b:Author>
      <b:Author>
        <b:NameList>
          <b:Person>
            <b:Last>Tversky</b:Last>
            <b:First>Barbara</b:First>
          </b:Person>
        </b:NameList>
      </b:Author>
    </b:Author>
    <b:Title>Mind in Motion; how action shapes thought</b:Title>
    <b:Year>2019</b:Year>
    <b:City>New York</b:City>
    <b:Publisher>Hachette: Basic Books</b:Publisher>
    <b:StateProvince>New York</b:StateProvince>
    <b:CountryRegion>USA</b:CountryRegion>
    <b:RefOrder>53</b:RefOrder>
  </b:Source>
  <b:Source>
    <b:Tag>Har12</b:Tag>
    <b:SourceType>Book</b:SourceType>
    <b:Guid>{445B3441-7888-43F0-BF13-B7A3270EC825}</b:Guid>
    <b:Author>
      <b:Author>
        <b:NameList>
          <b:Person>
            <b:Last>Hart</b:Last>
            <b:First>HLA</b:First>
          </b:Person>
        </b:NameList>
      </b:Author>
    </b:Author>
    <b:Title>The Concept of Law</b:Title>
    <b:Year>2012</b:Year>
    <b:City>Oxford</b:City>
    <b:Publisher>OUP</b:Publisher>
    <b:StateProvince>Oxfordshire</b:StateProvince>
    <b:CountryRegion>England</b:CountryRegion>
    <b:Edition>3rd</b:Edition>
    <b:RefOrder>54</b:RefOrder>
  </b:Source>
  <b:Source>
    <b:Tag>Mon17</b:Tag>
    <b:SourceType>JournalArticle</b:SourceType>
    <b:Guid>{DEB476BB-C7B4-4E8B-B723-3AE7B78C66C1}</b:Guid>
    <b:Author>
      <b:Author>
        <b:NameList>
          <b:Person>
            <b:Last>Montgomery</b:Last>
            <b:First>Jonathan</b:First>
          </b:Person>
        </b:NameList>
      </b:Author>
    </b:Author>
    <b:Title>Patient no Longer? What Next in Healthcare Law</b:Title>
    <b:JournalName>Current Legal Problems</b:JournalName>
    <b:Year>2017</b:Year>
    <b:Pages>73</b:Pages>
    <b:Volume>70</b:Volume>
    <b:Issue>1</b:Issue>
    <b:RefOrder>55</b:RefOrder>
  </b:Source>
  <b:Source>
    <b:Tag>Fos09</b:Tag>
    <b:SourceType>Book</b:SourceType>
    <b:Guid>{FD464B36-BAD4-4692-BADF-9FF1DA8983C3}</b:Guid>
    <b:Title>Choosing Life, Choosing Death: The Tyranny of Autonomy in Medical Ethics and Law.</b:Title>
    <b:Year>2009</b:Year>
    <b:Author>
      <b:Author>
        <b:NameList>
          <b:Person>
            <b:Last>Foster</b:Last>
            <b:First>C.</b:First>
          </b:Person>
        </b:NameList>
      </b:Author>
    </b:Author>
    <b:City>Oxford</b:City>
    <b:Publisher>Hart, Bloomsbury Collections</b:Publisher>
    <b:StateProvince>Oxfordshire</b:StateProvince>
    <b:CountryRegion>England</b:CountryRegion>
    <b:RefOrder>56</b:RefOrder>
  </b:Source>
  <b:Source>
    <b:Tag>Lle62</b:Tag>
    <b:SourceType>Book</b:SourceType>
    <b:Guid>{99A43FAC-4C3C-4935-8325-5D626BBE5468}</b:Guid>
    <b:Author>
      <b:Author>
        <b:NameList>
          <b:Person>
            <b:Last>Llewellyn</b:Last>
            <b:First>Karl</b:First>
            <b:Middle>N.</b:Middle>
          </b:Person>
        </b:NameList>
      </b:Author>
    </b:Author>
    <b:Title>Jurisprudence</b:Title>
    <b:Year>1962</b:Year>
    <b:City>Chicago</b:City>
    <b:Publisher>Chicago Univesity Press</b:Publisher>
    <b:StateProvince>Illinois</b:StateProvince>
    <b:CountryRegion>USA</b:CountryRegion>
    <b:RefOrder>57</b:RefOrder>
  </b:Source>
  <b:Source>
    <b:Tag>Pat13</b:Tag>
    <b:SourceType>Book</b:SourceType>
    <b:Guid>{2DE3FB7E-92B8-4E3A-9D37-22A482AF075A}</b:Guid>
    <b:Author>
      <b:Author>
        <b:NameList>
          <b:Person>
            <b:Last>Paterson</b:Last>
            <b:First>Alan</b:First>
          </b:Person>
        </b:NameList>
      </b:Author>
    </b:Author>
    <b:Title>Finmal Judgment; the Last Law Lords and the Supreme Court</b:Title>
    <b:Year>2013</b:Year>
    <b:City>Oxford</b:City>
    <b:Publisher>Hart</b:Publisher>
    <b:StateProvince>Oxfordshire</b:StateProvince>
    <b:CountryRegion>England</b:CountryRegion>
    <b:RefOrder>58</b:RefOrder>
  </b:Source>
  <b:Source>
    <b:Tag>Bri88</b:Tag>
    <b:SourceType>Book</b:SourceType>
    <b:Guid>{B8C3F518-CE51-4CF4-A818-D826710950FC}</b:Guid>
    <b:Author>
      <b:Author>
        <b:Corporate>British Medical Association</b:Corporate>
      </b:Author>
    </b:Author>
    <b:Title>Philosophy and Practice of Medical Ethics</b:Title>
    <b:Year>1988</b:Year>
    <b:City>London</b:City>
    <b:Publisher>England</b:Publisher>
    <b:RefOrder>59</b:RefOrder>
  </b:Source>
  <b:Source>
    <b:Tag>Gen08</b:Tag>
    <b:SourceType>Book</b:SourceType>
    <b:Guid>{2356C108-96F6-4C38-8B84-487B06D476B5}</b:Guid>
    <b:Author>
      <b:Author>
        <b:Corporate>General Medical Council</b:Corporate>
      </b:Author>
    </b:Author>
    <b:Title>Consent: patients and doctors making decisions together</b:Title>
    <b:Year>2008</b:Year>
    <b:City>London</b:City>
    <b:Publisher>GMC</b:Publisher>
    <b:CountryRegion>England</b:CountryRegion>
    <b:YearAccessed>2020</b:YearAccessed>
    <b:MonthAccessed>August</b:MonthAccessed>
    <b:DayAccessed>14</b:DayAccessed>
    <b:URL>https://www.bahrs.co.uk/content/large/documents/patient_advice/rcs_consent_ntwc05-app1-conspts-drsmakingdecisions-v04-issjan16.pdf</b:URL>
    <b:RefOrder>60</b:RefOrder>
  </b:Source>
  <b:Source>
    <b:Tag>OCa02</b:Tag>
    <b:SourceType>JournalArticle</b:SourceType>
    <b:Guid>{539676DE-D7A5-4F3D-8661-D1D294715C25}</b:Guid>
    <b:Author>
      <b:Author>
        <b:NameList>
          <b:Person>
            <b:Last>O’Cathain</b:Last>
            <b:First>Alicia</b:First>
          </b:Person>
          <b:Person>
            <b:Last>Thomas</b:Last>
            <b:First>Kate</b:First>
          </b:Person>
          <b:Person>
            <b:Last>JWalters</b:Last>
            <b:First>Stephen</b:First>
            <b:Middle>J</b:Middle>
          </b:Person>
          <b:Person>
            <b:Last>Nicholl</b:Last>
            <b:First>Jon</b:First>
          </b:Person>
          <b:Person>
            <b:Last>Kirkham</b:Last>
            <b:First>Mavis</b:First>
          </b:Person>
        </b:NameList>
      </b:Author>
    </b:Author>
    <b:Title>Women's perceptions of informed choice in maternity care</b:Title>
    <b:JournalName>Midwifery</b:JournalName>
    <b:Year>2002</b:Year>
    <b:Pages>136-144</b:Pages>
    <b:YearAccessed>2020</b:YearAccessed>
    <b:MonthAccessed>August</b:MonthAccessed>
    <b:DayAccessed>14</b:DayAccessed>
    <b:URL>https://www.bahrs.co.uk/content/large/documents/patient_advice/rcs_consent_ntwc05-app1-conspts-drsmakingdecisions-v04-issjan16.pdf</b:URL>
    <b:RefOrder>61</b:RefOrder>
  </b:Source>
  <b:Source>
    <b:Tag>Kot17</b:Tag>
    <b:SourceType>JournalArticle</b:SourceType>
    <b:Guid>{93CC6DCA-81B8-4759-83C5-7B4316AE7DEE}</b:Guid>
    <b:Author>
      <b:Author>
        <b:NameList>
          <b:Person>
            <b:Last>Kotaska</b:Last>
            <b:First>Andrew</b:First>
          </b:Person>
        </b:NameList>
      </b:Author>
    </b:Author>
    <b:Title>Informed consent and refusal in obstetrics: a practical ethical guide</b:Title>
    <b:JournalName>Birth</b:JournalName>
    <b:Year>2017</b:Year>
    <b:Pages>195-199</b:Pages>
    <b:Volume>44</b:Volume>
    <b:YearAccessed>2020</b:YearAccessed>
    <b:MonthAccessed>August</b:MonthAccessed>
    <b:DayAccessed>14</b:DayAccessed>
    <b:URL>https://onlinelibrary.wiley.com/doi/full/10.1111/birt.12281</b:URL>
    <b:DOI>DOI: 10.1111/birt.12281</b:DOI>
    <b:RefOrder>62</b:RefOrder>
  </b:Source>
  <b:Source>
    <b:Tag>New17</b:Tag>
    <b:SourceType>JournalArticle</b:SourceType>
    <b:Guid>{319F9B2B-A6B5-4685-8AAF-6113808BBBBE}</b:Guid>
    <b:Title>'It's your body but...': Findings from a hospital ethnography</b:Title>
    <b:JournalName>Midwifery</b:JournalName>
    <b:Year>2017</b:Year>
    <b:Author>
      <b:Author>
        <b:NameList>
          <b:Person>
            <b:Last>Newnham</b:Last>
            <b:First>E</b:First>
          </b:Person>
          <b:Person>
            <b:Last>McKellar</b:Last>
            <b:First>Lois</b:First>
          </b:Person>
          <b:Person>
            <b:Last>Pincombe</b:Last>
            <b:First>Jan</b:First>
          </b:Person>
        </b:NameList>
      </b:Author>
    </b:Author>
    <b:URL>http://dx.doi.org/10.1016/j.midw.2017.09.003</b:URL>
    <b:RefOrder>63</b:RefOrder>
  </b:Source>
  <b:Source>
    <b:Tag>Ber09</b:Tag>
    <b:SourceType>JournalArticle</b:SourceType>
    <b:Guid>{935D49A3-499E-46A1-8088-D5F32BEACBEE}</b:Guid>
    <b:Author>
      <b:Author>
        <b:NameList>
          <b:Person>
            <b:Last>Berentson</b:Last>
            <b:First>Jessica</b:First>
          </b:Person>
          <b:Person>
            <b:Last>Scott</b:Last>
            <b:First>Kate</b:First>
            <b:Middle>M.</b:Middle>
          </b:Person>
          <b:Person>
            <b:Last>Jose</b:Last>
            <b:First>Paul</b:First>
            <b:Middle>E.</b:Middle>
          </b:Person>
        </b:NameList>
      </b:Author>
    </b:Author>
    <b:Title>Do self‐efficacy beliefs predict the primiparous labour and birth experience? A longitudinal study</b:Title>
    <b:JournalName>Journal of Reproductive and Infant Psychology</b:JournalName>
    <b:Year>2009</b:Year>
    <b:Pages>357-373</b:Pages>
    <b:Volume>27</b:Volume>
    <b:Issue>4</b:Issue>
    <b:DOI>10.1080/02646830903190888</b:DOI>
    <b:RefOrder>64</b:RefOrder>
  </b:Source>
  <b:Source>
    <b:Tag>Lee88</b:Tag>
    <b:SourceType>Book</b:SourceType>
    <b:Guid>{FDD7CF12-10ED-4D13-B0EE-FC5E4B44BA5B}</b:Guid>
    <b:Author>
      <b:Author>
        <b:NameList>
          <b:Person>
            <b:Last>Lee</b:Last>
            <b:First>Simon</b:First>
          </b:Person>
        </b:NameList>
      </b:Author>
    </b:Author>
    <b:Title>Judging Judges</b:Title>
    <b:Year>1988</b:Year>
    <b:City>London</b:City>
    <b:Publisher>Faber &amp; Faber</b:Publisher>
    <b:CountryRegion>England</b:CountryRegion>
    <b:Edition>1989 revised</b:Edition>
    <b:RefOrder>65</b:RefOrder>
  </b:Source>
  <b:Source>
    <b:Tag>Nat20</b:Tag>
    <b:SourceType>DocumentFromInternetSite</b:SourceType>
    <b:Guid>{F31C3E12-B3D1-45A0-BD8B-0DC5702974BD}</b:Guid>
    <b:InternetSiteTitle>National Institute for Health and Care Excellence</b:InternetSiteTitle>
    <b:URL>https://www.nice.org.uk/Media/Default/guidance/LGB10-Briefing-20150126.pdf</b:URL>
    <b:YearAccessed>2020</b:YearAccessed>
    <b:MonthAccessed>August</b:MonthAccessed>
    <b:DayAccessed>11</b:DayAccessed>
    <b:Author>
      <b:Author>
        <b:Corporate>NICE</b:Corporate>
      </b:Author>
    </b:Author>
    <b:Year>2013</b:Year>
    <b:Month>September</b:Month>
    <b:Day>1</b:Day>
    <b:RefOrder>66</b:RefOrder>
  </b:Source>
  <b:Source>
    <b:Tag>Ake85</b:Tag>
    <b:SourceType>JournalArticle</b:SourceType>
    <b:Guid>{75D4B97E-A315-4995-9F1D-F5EB6881FD5C}</b:Guid>
    <b:Author>
      <b:Author>
        <b:NameList>
          <b:Person>
            <b:Last>Aker</b:Last>
            <b:First>D.</b:First>
          </b:Person>
          <b:Person>
            <b:Last>Sachs</b:Last>
            <b:First>B</b:First>
          </b:Person>
          <b:Person>
            <b:Last>Friedmann</b:Last>
            <b:First>E</b:First>
          </b:Person>
        </b:NameList>
      </b:Author>
    </b:Author>
    <b:Title>Risk Factors for Shoulder Dysoticia</b:Title>
    <b:JournalName>Obstetrics and Gynaecology</b:JournalName>
    <b:Year>1985</b:Year>
    <b:Pages>762-768</b:Pages>
    <b:Volume>66</b:Volume>
    <b:Issue>6</b:Issue>
    <b:RefOrder>67</b:RefOrder>
  </b:Source>
  <b:Source>
    <b:Tag>Zip49</b:Tag>
    <b:SourceType>Book</b:SourceType>
    <b:Guid>{BB034839-0A63-4122-B4D2-940A73ADA19A}</b:Guid>
    <b:Title>Human Behavior and the Principle of Least Effort</b:Title>
    <b:Year>1949</b:Year>
    <b:Author>
      <b:Author>
        <b:NameList>
          <b:Person>
            <b:Last>Zipf</b:Last>
            <b:First>George</b:First>
            <b:Middle>K</b:Middle>
          </b:Person>
        </b:NameList>
      </b:Author>
    </b:Author>
    <b:City>Cambridge</b:City>
    <b:Publisher>Addison-Wesley</b:Publisher>
    <b:StateProvince>MA</b:StateProvince>
    <b:CountryRegion>USA</b:CountryRegion>
    <b:RefOrder>68</b:RefOrder>
  </b:Source>
  <b:Source>
    <b:Tag>Pos90</b:Tag>
    <b:SourceType>Book</b:SourceType>
    <b:Guid>{0560B5B5-919C-47FD-8ABA-8D4F47D55138}</b:Guid>
    <b:Title>The Problems of Jurisprudence</b:Title>
    <b:Year>1990</b:Year>
    <b:City>Cambridge</b:City>
    <b:Publisher>Harvard University Press</b:Publisher>
    <b:Author>
      <b:Author>
        <b:NameList>
          <b:Person>
            <b:Last>Posner</b:Last>
            <b:First>Richard</b:First>
          </b:Person>
        </b:NameList>
      </b:Author>
    </b:Author>
    <b:StateProvince>MA</b:StateProvince>
    <b:CountryRegion>USA</b:CountryRegion>
    <b:RefOrder>69</b:RefOrder>
  </b:Source>
  <b:Source>
    <b:Tag>Bea192</b:Tag>
    <b:SourceType>Book</b:SourceType>
    <b:Guid>{E6ABBC19-7C86-497D-9EA7-84C5BF4F1EC2}</b:Guid>
    <b:Title>Principles of Biomedical Ethics</b:Title>
    <b:Year>2019</b:Year>
    <b:Author>
      <b:Author>
        <b:NameList>
          <b:Person>
            <b:Last>Beauchamp</b:Last>
            <b:First>Tom</b:First>
            <b:Middle>L</b:Middle>
          </b:Person>
          <b:Person>
            <b:Last>Childress</b:Last>
            <b:First>James</b:First>
            <b:Middle>F.</b:Middle>
          </b:Person>
        </b:NameList>
      </b:Author>
    </b:Author>
    <b:City>New York</b:City>
    <b:Publisher>OUP</b:Publisher>
    <b:StateProvince>New York</b:StateProvince>
    <b:CountryRegion>USA</b:CountryRegion>
    <b:RefOrder>70</b:RefOrder>
  </b:Source>
  <b:Source>
    <b:Tag>Com17</b:Tag>
    <b:SourceType>DocumentFromInternetSite</b:SourceType>
    <b:Guid>{BABBC201-F987-4F2E-A8A0-10A49B95B943}</b:Guid>
    <b:Author>
      <b:Author>
        <b:Corporate>Community Research</b:Corporate>
      </b:Author>
    </b:Author>
    <b:Title>Doctors' Attitudes to Consent and Shared Decision</b:Title>
    <b:Year>2017</b:Year>
    <b:Month>June</b:Month>
    <b:YearAccessed>2020</b:YearAccessed>
    <b:MonthAccessed>August</b:MonthAccessed>
    <b:DayAccessed>18</b:DayAccessed>
    <b:URL>https://www.gmc-uk.org/-/media/documents/doctors-attitudes-to-consent-and-shared-decision-making-final-research-report_pdf-72137875.pdf</b:URL>
    <b:RefOrder>71</b:RefOrder>
  </b:Source>
  <b:Source>
    <b:Tag>Ips18</b:Tag>
    <b:SourceType>DocumentFromInternetSite</b:SourceType>
    <b:Guid>{0AB1F552-8FED-4D9C-AFB9-25D3BF009AD7}</b:Guid>
    <b:Author>
      <b:Author>
        <b:Corporate>Ipsos Mori</b:Corporate>
      </b:Author>
    </b:Author>
    <b:Title>Attitudes towards Consnet and Decidion-Making</b:Title>
    <b:Year>2018</b:Year>
    <b:Month>September</b:Month>
    <b:YearAccessed>2020</b:YearAccessed>
    <b:MonthAccessed>August</b:MonthAccessed>
    <b:DayAccessed>18</b:DayAccessed>
    <b:URL>https://www.gmc-uk.org/-/media/gmc-site-images/about/attitudes-towards-consent-and-decision-making.pdf?la=en&amp;hash=41B151991F8E61424CE95A8887AADC97CD9761D3</b:URL>
    <b:RefOrder>72</b:RefOrder>
  </b:Source>
  <b:Source>
    <b:Tag>Cor19</b:Tag>
    <b:SourceType>Book</b:SourceType>
    <b:Guid>{D52DA0F9-B436-4B0F-84E1-869ADDD9BEFA}</b:Guid>
    <b:Title>Law and Society in England 1750-1950</b:Title>
    <b:Year>2019</b:Year>
    <b:Author>
      <b:Author>
        <b:NameList>
          <b:Person>
            <b:Last>Cornish</b:Last>
            <b:First>William</b:First>
          </b:Person>
          <b:Person>
            <b:Last>Banks</b:Last>
            <b:First>Stephen</b:First>
          </b:Person>
          <b:Person>
            <b:Last>Mitchell</b:Last>
            <b:First>Charles</b:First>
          </b:Person>
          <b:Person>
            <b:Last>Mitchell</b:Last>
            <b:First>Paul</b:First>
          </b:Person>
          <b:Person>
            <b:Last>Probert</b:Last>
            <b:First>Rebecca</b:First>
          </b:Person>
        </b:NameList>
      </b:Author>
    </b:Author>
    <b:City>Oxford</b:City>
    <b:Publisher>Hart</b:Publisher>
    <b:CountryRegion>England</b:CountryRegion>
    <b:Edition>2nd</b:Edition>
    <b:YearAccessed>2020</b:YearAccessed>
    <b:MonthAccessed>August</b:MonthAccessed>
    <b:DayAccessed>6</b:DayAccessed>
    <b:RefOrder>73</b:RefOrder>
  </b:Source>
  <b:Source>
    <b:Tag>Gen20</b:Tag>
    <b:SourceType>DocumentFromInternetSite</b:SourceType>
    <b:Guid>{D96FCF64-1A7F-4BFC-901B-6C3905E5DABB}</b:Guid>
    <b:Title>Reviewing our Consent guidance</b:Title>
    <b:Author>
      <b:Author>
        <b:Corporate>General Medical Council</b:Corporate>
      </b:Author>
    </b:Author>
    <b:YearAccessed>2020</b:YearAccessed>
    <b:MonthAccessed>August</b:MonthAccessed>
    <b:DayAccessed>18</b:DayAccessed>
    <b:URL>https://www.gmc-uk.org/about/get-involved/consultations/review-of-our-consent-guidance</b:URL>
    <b:RefOrder>74</b:RefOrder>
  </b:Source>
  <b:Source>
    <b:Tag>Hum39</b:Tag>
    <b:SourceType>Book</b:SourceType>
    <b:Guid>{449A0DB2-237C-49CC-970A-3B8C60838D2F}</b:Guid>
    <b:Author>
      <b:Author>
        <b:NameList>
          <b:Person>
            <b:Last>Hume</b:Last>
            <b:First>David</b:First>
          </b:Person>
        </b:NameList>
      </b:Author>
      <b:Editor>
        <b:NameList>
          <b:Person>
            <b:Last>Selby-Bigge</b:Last>
            <b:First>L.</b:First>
          </b:Person>
        </b:NameList>
      </b:Editor>
    </b:Author>
    <b:Title>A Treatise of Human Nature</b:Title>
    <b:Year>1975 (1739)</b:Year>
    <b:City>Oxford</b:City>
    <b:Publisher>OUP Clarendon</b:Publisher>
    <b:StateProvince>Oxfordshire</b:StateProvince>
    <b:CountryRegion>England</b:CountryRegion>
    <b:YearAccessed>2020</b:YearAccessed>
    <b:MonthAccessed>August</b:MonthAccessed>
    <b:DayAccessed>12</b:DayAccessed>
    <b:URL>https://oll.libertyfund.org/titles/342</b:URL>
    <b:Edition>3rd</b:Edition>
    <b:RefOrder>75</b:RefOrder>
  </b:Source>
  <b:Source>
    <b:Tag>Cro61</b:Tag>
    <b:SourceType>Book</b:SourceType>
    <b:Guid>{B4F2F28A-226B-4D8C-95F0-582D45B7A329}</b:Guid>
    <b:Author>
      <b:Author>
        <b:NameList>
          <b:Person>
            <b:Last>Cross</b:Last>
            <b:First>R.</b:First>
          </b:Person>
        </b:NameList>
      </b:Author>
    </b:Author>
    <b:Title>Precedent in English Law</b:Title>
    <b:Year>1961</b:Year>
    <b:City>Oxford</b:City>
    <b:Publisher>OUP Clarendon</b:Publisher>
    <b:Edition>1st</b:Edition>
    <b:RefOrder>76</b:RefOrder>
  </b:Source>
</b:Sources>
</file>

<file path=customXml/itemProps1.xml><?xml version="1.0" encoding="utf-8"?>
<ds:datastoreItem xmlns:ds="http://schemas.openxmlformats.org/officeDocument/2006/customXml" ds:itemID="{1A9229C9-A988-479B-BD1C-24183995F5D3}">
  <ds:schemaRefs>
    <ds:schemaRef ds:uri="http://schemas.microsoft.com/sharepoint/v3/contenttype/forms"/>
  </ds:schemaRefs>
</ds:datastoreItem>
</file>

<file path=customXml/itemProps2.xml><?xml version="1.0" encoding="utf-8"?>
<ds:datastoreItem xmlns:ds="http://schemas.openxmlformats.org/officeDocument/2006/customXml" ds:itemID="{DAED0E23-17E4-4441-ACDE-888E60FD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1fb8-7683-459c-a5c2-9e02bc042bd7"/>
    <ds:schemaRef ds:uri="27c81386-1e23-419d-a20d-923b7c30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8EF29-1A81-44A7-97B8-D4BACABBC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2AA4A-D435-4AED-8EA5-5298B4A8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8140</Words>
  <Characters>46399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Weaver</dc:creator>
  <cp:keywords/>
  <dc:description/>
  <cp:lastModifiedBy>Max Weaver</cp:lastModifiedBy>
  <cp:revision>5</cp:revision>
  <cp:lastPrinted>2020-08-22T13:13:00Z</cp:lastPrinted>
  <dcterms:created xsi:type="dcterms:W3CDTF">2020-08-22T13:14:00Z</dcterms:created>
  <dcterms:modified xsi:type="dcterms:W3CDTF">2020-10-27T12:13:00Z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0x010100349C8999393B564C94C0DF351119E660</vt:lpwstr>
  </property>
</Properties>
</file>