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645A" w14:textId="77777777"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45130DEF" w14:textId="77777777"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36A0CB48" w14:textId="7C7E8B36"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1DAF8849" w14:textId="720C211F" w:rsidR="001879ED" w:rsidRDefault="001879ED" w:rsidP="00E74866">
      <w:pPr>
        <w:pStyle w:val="NormalWeb"/>
        <w:shd w:val="clear" w:color="auto" w:fill="FFFFFF"/>
        <w:spacing w:before="0" w:beforeAutospacing="0" w:after="0" w:afterAutospacing="0" w:line="480" w:lineRule="auto"/>
        <w:rPr>
          <w:rFonts w:ascii="Arial" w:hAnsi="Arial" w:cs="Arial"/>
          <w:b/>
          <w:bCs/>
        </w:rPr>
      </w:pPr>
    </w:p>
    <w:p w14:paraId="565FA2D6" w14:textId="2DF6E042" w:rsidR="001879ED" w:rsidRDefault="001879ED" w:rsidP="00E74866">
      <w:pPr>
        <w:pStyle w:val="NormalWeb"/>
        <w:shd w:val="clear" w:color="auto" w:fill="FFFFFF"/>
        <w:spacing w:before="0" w:beforeAutospacing="0" w:after="0" w:afterAutospacing="0" w:line="480" w:lineRule="auto"/>
        <w:rPr>
          <w:rFonts w:ascii="Arial" w:hAnsi="Arial" w:cs="Arial"/>
          <w:b/>
          <w:bCs/>
        </w:rPr>
      </w:pPr>
    </w:p>
    <w:p w14:paraId="730608C2" w14:textId="77777777" w:rsidR="001879ED" w:rsidRDefault="001879ED" w:rsidP="00E74866">
      <w:pPr>
        <w:pStyle w:val="NormalWeb"/>
        <w:shd w:val="clear" w:color="auto" w:fill="FFFFFF"/>
        <w:spacing w:before="0" w:beforeAutospacing="0" w:after="0" w:afterAutospacing="0" w:line="480" w:lineRule="auto"/>
        <w:rPr>
          <w:rFonts w:ascii="Arial" w:hAnsi="Arial" w:cs="Arial"/>
          <w:b/>
          <w:bCs/>
        </w:rPr>
      </w:pPr>
    </w:p>
    <w:p w14:paraId="02B81238" w14:textId="77777777"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52925A1C" w14:textId="4061A187" w:rsidR="003E6B90" w:rsidRPr="001879ED" w:rsidRDefault="0018622A" w:rsidP="00414ABD">
      <w:pPr>
        <w:pStyle w:val="Heading1"/>
        <w:rPr>
          <w:rFonts w:ascii="Arial" w:hAnsi="Arial" w:cs="Arial"/>
          <w:b/>
          <w:bCs/>
          <w:sz w:val="28"/>
          <w:szCs w:val="28"/>
        </w:rPr>
      </w:pPr>
      <w:r w:rsidRPr="00414ABD">
        <w:t xml:space="preserve">Contemplating teacher talk through a critical autism </w:t>
      </w:r>
      <w:proofErr w:type="gramStart"/>
      <w:r w:rsidRPr="00414ABD">
        <w:t>studies</w:t>
      </w:r>
      <w:proofErr w:type="gramEnd"/>
      <w:r w:rsidRPr="00414ABD">
        <w:t xml:space="preserve"> lens</w:t>
      </w:r>
    </w:p>
    <w:p w14:paraId="11501A39" w14:textId="490AAAF0" w:rsidR="0018622A" w:rsidRDefault="0018622A" w:rsidP="00E74866">
      <w:pPr>
        <w:pStyle w:val="NormalWeb"/>
        <w:shd w:val="clear" w:color="auto" w:fill="FFFFFF"/>
        <w:spacing w:before="0" w:beforeAutospacing="0" w:after="0" w:afterAutospacing="0" w:line="480" w:lineRule="auto"/>
        <w:rPr>
          <w:rFonts w:ascii="Arial" w:hAnsi="Arial" w:cs="Arial"/>
          <w:b/>
          <w:bCs/>
        </w:rPr>
      </w:pPr>
    </w:p>
    <w:p w14:paraId="394C95CD" w14:textId="77777777" w:rsidR="0018622A" w:rsidRDefault="0018622A" w:rsidP="00E74866">
      <w:pPr>
        <w:pStyle w:val="NormalWeb"/>
        <w:shd w:val="clear" w:color="auto" w:fill="FFFFFF"/>
        <w:spacing w:before="0" w:beforeAutospacing="0" w:after="0" w:afterAutospacing="0" w:line="480" w:lineRule="auto"/>
        <w:rPr>
          <w:rFonts w:ascii="Arial" w:hAnsi="Arial" w:cs="Arial"/>
          <w:b/>
          <w:bCs/>
        </w:rPr>
      </w:pPr>
    </w:p>
    <w:p w14:paraId="5910F083" w14:textId="1D8D29AC" w:rsidR="003E6B90" w:rsidRPr="001C72CF" w:rsidRDefault="003E6B90" w:rsidP="005B378A">
      <w:pPr>
        <w:pStyle w:val="NormalWeb"/>
        <w:shd w:val="clear" w:color="auto" w:fill="FFFFFF"/>
        <w:spacing w:before="0" w:beforeAutospacing="0" w:after="0" w:afterAutospacing="0"/>
        <w:jc w:val="center"/>
        <w:rPr>
          <w:rFonts w:ascii="Arial" w:hAnsi="Arial" w:cs="Arial"/>
          <w:bCs/>
        </w:rPr>
      </w:pPr>
      <w:r w:rsidRPr="001C72CF">
        <w:rPr>
          <w:rFonts w:ascii="Arial" w:hAnsi="Arial" w:cs="Arial"/>
          <w:bCs/>
        </w:rPr>
        <w:t>Nick Hodge</w:t>
      </w:r>
      <w:bookmarkStart w:id="0" w:name="_Ref51436395"/>
      <w:r w:rsidR="001C72CF">
        <w:rPr>
          <w:rStyle w:val="FootnoteReference"/>
          <w:rFonts w:ascii="Arial" w:hAnsi="Arial" w:cs="Arial"/>
          <w:bCs/>
        </w:rPr>
        <w:footnoteReference w:id="1"/>
      </w:r>
      <w:bookmarkEnd w:id="0"/>
      <w:r w:rsidR="005B378A">
        <w:rPr>
          <w:rFonts w:ascii="Arial" w:hAnsi="Arial" w:cs="Arial"/>
          <w:bCs/>
        </w:rPr>
        <w:t xml:space="preserve">, </w:t>
      </w:r>
      <w:r w:rsidRPr="001C72CF">
        <w:rPr>
          <w:rFonts w:ascii="Arial" w:hAnsi="Arial" w:cs="Arial"/>
          <w:bCs/>
        </w:rPr>
        <w:t>Patty Douglas</w:t>
      </w:r>
      <w:bookmarkStart w:id="1" w:name="_Ref51436356"/>
      <w:r w:rsidR="001C72CF">
        <w:rPr>
          <w:rStyle w:val="FootnoteReference"/>
          <w:rFonts w:ascii="Arial" w:hAnsi="Arial" w:cs="Arial"/>
          <w:bCs/>
        </w:rPr>
        <w:footnoteReference w:id="2"/>
      </w:r>
      <w:bookmarkEnd w:id="1"/>
      <w:r w:rsidR="005B378A">
        <w:rPr>
          <w:rFonts w:ascii="Arial" w:hAnsi="Arial" w:cs="Arial"/>
          <w:bCs/>
        </w:rPr>
        <w:t xml:space="preserve">, </w:t>
      </w:r>
      <w:r w:rsidRPr="001C72CF">
        <w:rPr>
          <w:rFonts w:ascii="Arial" w:hAnsi="Arial" w:cs="Arial"/>
          <w:bCs/>
        </w:rPr>
        <w:t>Madeleine Kruth</w:t>
      </w:r>
      <w:r w:rsidR="001C72CF" w:rsidRPr="001C72CF">
        <w:rPr>
          <w:rFonts w:ascii="Arial" w:hAnsi="Arial" w:cs="Arial"/>
          <w:bCs/>
          <w:vertAlign w:val="superscript"/>
        </w:rPr>
        <w:fldChar w:fldCharType="begin"/>
      </w:r>
      <w:r w:rsidR="001C72CF" w:rsidRPr="001C72CF">
        <w:rPr>
          <w:rFonts w:ascii="Arial" w:hAnsi="Arial" w:cs="Arial"/>
          <w:bCs/>
          <w:vertAlign w:val="superscript"/>
        </w:rPr>
        <w:instrText xml:space="preserve"> NOTEREF _Ref51436356 \h </w:instrText>
      </w:r>
      <w:r w:rsidR="001C72CF">
        <w:rPr>
          <w:rFonts w:ascii="Arial" w:hAnsi="Arial" w:cs="Arial"/>
          <w:bCs/>
          <w:vertAlign w:val="superscript"/>
        </w:rPr>
        <w:instrText xml:space="preserve"> \* MERGEFORMAT </w:instrText>
      </w:r>
      <w:r w:rsidR="001C72CF" w:rsidRPr="001C72CF">
        <w:rPr>
          <w:rFonts w:ascii="Arial" w:hAnsi="Arial" w:cs="Arial"/>
          <w:bCs/>
          <w:vertAlign w:val="superscript"/>
        </w:rPr>
      </w:r>
      <w:r w:rsidR="001C72CF" w:rsidRPr="001C72CF">
        <w:rPr>
          <w:rFonts w:ascii="Arial" w:hAnsi="Arial" w:cs="Arial"/>
          <w:bCs/>
          <w:vertAlign w:val="superscript"/>
        </w:rPr>
        <w:fldChar w:fldCharType="separate"/>
      </w:r>
      <w:r w:rsidR="001C72CF" w:rsidRPr="001C72CF">
        <w:rPr>
          <w:rFonts w:ascii="Arial" w:hAnsi="Arial" w:cs="Arial"/>
          <w:bCs/>
          <w:vertAlign w:val="superscript"/>
        </w:rPr>
        <w:t>2</w:t>
      </w:r>
      <w:r w:rsidR="001C72CF" w:rsidRPr="001C72CF">
        <w:rPr>
          <w:rFonts w:ascii="Arial" w:hAnsi="Arial" w:cs="Arial"/>
          <w:bCs/>
          <w:vertAlign w:val="superscript"/>
        </w:rPr>
        <w:fldChar w:fldCharType="end"/>
      </w:r>
      <w:r w:rsidR="005B378A">
        <w:rPr>
          <w:rFonts w:ascii="Arial" w:hAnsi="Arial" w:cs="Arial"/>
          <w:bCs/>
        </w:rPr>
        <w:t xml:space="preserve">, </w:t>
      </w:r>
      <w:r w:rsidR="001F2710" w:rsidRPr="001C72CF">
        <w:rPr>
          <w:rFonts w:ascii="Arial" w:hAnsi="Arial" w:cs="Arial"/>
          <w:bCs/>
        </w:rPr>
        <w:t>Stephen Connoll</w:t>
      </w:r>
      <w:r w:rsidR="001C72CF">
        <w:rPr>
          <w:rFonts w:ascii="Arial" w:hAnsi="Arial" w:cs="Arial"/>
          <w:bCs/>
        </w:rPr>
        <w:t>y</w:t>
      </w:r>
      <w:r w:rsidR="001C72CF" w:rsidRPr="005B378A">
        <w:rPr>
          <w:rFonts w:ascii="Arial" w:hAnsi="Arial" w:cs="Arial"/>
          <w:bCs/>
          <w:vertAlign w:val="superscript"/>
        </w:rPr>
        <w:fldChar w:fldCharType="begin"/>
      </w:r>
      <w:r w:rsidR="001C72CF" w:rsidRPr="005B378A">
        <w:rPr>
          <w:rFonts w:ascii="Arial" w:hAnsi="Arial" w:cs="Arial"/>
          <w:bCs/>
          <w:vertAlign w:val="superscript"/>
        </w:rPr>
        <w:instrText xml:space="preserve"> NOTEREF _Ref51436395 \h </w:instrText>
      </w:r>
      <w:r w:rsidR="005B378A">
        <w:rPr>
          <w:rFonts w:ascii="Arial" w:hAnsi="Arial" w:cs="Arial"/>
          <w:bCs/>
          <w:vertAlign w:val="superscript"/>
        </w:rPr>
        <w:instrText xml:space="preserve"> \* MERGEFORMAT </w:instrText>
      </w:r>
      <w:r w:rsidR="001C72CF" w:rsidRPr="005B378A">
        <w:rPr>
          <w:rFonts w:ascii="Arial" w:hAnsi="Arial" w:cs="Arial"/>
          <w:bCs/>
          <w:vertAlign w:val="superscript"/>
        </w:rPr>
      </w:r>
      <w:r w:rsidR="001C72CF" w:rsidRPr="005B378A">
        <w:rPr>
          <w:rFonts w:ascii="Arial" w:hAnsi="Arial" w:cs="Arial"/>
          <w:bCs/>
          <w:vertAlign w:val="superscript"/>
        </w:rPr>
        <w:fldChar w:fldCharType="separate"/>
      </w:r>
      <w:r w:rsidR="001C72CF" w:rsidRPr="005B378A">
        <w:rPr>
          <w:rFonts w:ascii="Arial" w:hAnsi="Arial" w:cs="Arial"/>
          <w:bCs/>
          <w:vertAlign w:val="superscript"/>
        </w:rPr>
        <w:t>1</w:t>
      </w:r>
      <w:r w:rsidR="001C72CF" w:rsidRPr="005B378A">
        <w:rPr>
          <w:rFonts w:ascii="Arial" w:hAnsi="Arial" w:cs="Arial"/>
          <w:bCs/>
          <w:vertAlign w:val="superscript"/>
        </w:rPr>
        <w:fldChar w:fldCharType="end"/>
      </w:r>
      <w:r w:rsidR="005B378A">
        <w:rPr>
          <w:rFonts w:ascii="Arial" w:hAnsi="Arial" w:cs="Arial"/>
          <w:bCs/>
        </w:rPr>
        <w:t xml:space="preserve">, </w:t>
      </w:r>
      <w:r w:rsidR="001F2710" w:rsidRPr="001C72CF">
        <w:rPr>
          <w:rFonts w:ascii="Arial" w:hAnsi="Arial" w:cs="Arial"/>
          <w:bCs/>
        </w:rPr>
        <w:t>Nicola Martin</w:t>
      </w:r>
      <w:r w:rsidR="005B378A">
        <w:rPr>
          <w:rStyle w:val="FootnoteReference"/>
          <w:rFonts w:ascii="Arial" w:hAnsi="Arial" w:cs="Arial"/>
          <w:bCs/>
        </w:rPr>
        <w:footnoteReference w:id="3"/>
      </w:r>
      <w:r w:rsidR="001879ED" w:rsidRPr="001C72CF">
        <w:rPr>
          <w:rFonts w:ascii="Arial" w:hAnsi="Arial" w:cs="Arial"/>
          <w:bCs/>
        </w:rPr>
        <w:t xml:space="preserve"> </w:t>
      </w:r>
      <w:r w:rsidR="005B378A">
        <w:rPr>
          <w:rFonts w:ascii="Arial" w:hAnsi="Arial" w:cs="Arial"/>
          <w:bCs/>
        </w:rPr>
        <w:t xml:space="preserve">, </w:t>
      </w:r>
      <w:r w:rsidR="001F2710" w:rsidRPr="001C72CF">
        <w:rPr>
          <w:rFonts w:ascii="Arial" w:hAnsi="Arial" w:cs="Arial"/>
          <w:bCs/>
        </w:rPr>
        <w:t>Kendra Gowler</w:t>
      </w:r>
      <w:r w:rsidR="005B378A" w:rsidRPr="005B378A">
        <w:rPr>
          <w:rFonts w:ascii="Arial" w:hAnsi="Arial" w:cs="Arial"/>
          <w:bCs/>
          <w:vertAlign w:val="superscript"/>
        </w:rPr>
        <w:fldChar w:fldCharType="begin"/>
      </w:r>
      <w:r w:rsidR="005B378A" w:rsidRPr="005B378A">
        <w:rPr>
          <w:rFonts w:ascii="Arial" w:hAnsi="Arial" w:cs="Arial"/>
          <w:bCs/>
          <w:vertAlign w:val="superscript"/>
        </w:rPr>
        <w:instrText xml:space="preserve"> NOTEREF _Ref51436356 \h </w:instrText>
      </w:r>
      <w:r w:rsidR="005B378A">
        <w:rPr>
          <w:rFonts w:ascii="Arial" w:hAnsi="Arial" w:cs="Arial"/>
          <w:bCs/>
          <w:vertAlign w:val="superscript"/>
        </w:rPr>
        <w:instrText xml:space="preserve"> \* MERGEFORMAT </w:instrText>
      </w:r>
      <w:r w:rsidR="005B378A" w:rsidRPr="005B378A">
        <w:rPr>
          <w:rFonts w:ascii="Arial" w:hAnsi="Arial" w:cs="Arial"/>
          <w:bCs/>
          <w:vertAlign w:val="superscript"/>
        </w:rPr>
      </w:r>
      <w:r w:rsidR="005B378A" w:rsidRPr="005B378A">
        <w:rPr>
          <w:rFonts w:ascii="Arial" w:hAnsi="Arial" w:cs="Arial"/>
          <w:bCs/>
          <w:vertAlign w:val="superscript"/>
        </w:rPr>
        <w:fldChar w:fldCharType="separate"/>
      </w:r>
      <w:r w:rsidR="005B378A" w:rsidRPr="005B378A">
        <w:rPr>
          <w:rFonts w:ascii="Arial" w:hAnsi="Arial" w:cs="Arial"/>
          <w:bCs/>
          <w:vertAlign w:val="superscript"/>
        </w:rPr>
        <w:t>2</w:t>
      </w:r>
      <w:r w:rsidR="005B378A" w:rsidRPr="005B378A">
        <w:rPr>
          <w:rFonts w:ascii="Arial" w:hAnsi="Arial" w:cs="Arial"/>
          <w:bCs/>
          <w:vertAlign w:val="superscript"/>
        </w:rPr>
        <w:fldChar w:fldCharType="end"/>
      </w:r>
      <w:r w:rsidR="005B378A">
        <w:rPr>
          <w:rFonts w:ascii="Arial" w:hAnsi="Arial" w:cs="Arial"/>
          <w:bCs/>
        </w:rPr>
        <w:t xml:space="preserve"> &amp; </w:t>
      </w:r>
      <w:r w:rsidRPr="001C72CF">
        <w:rPr>
          <w:rFonts w:ascii="Arial" w:hAnsi="Arial" w:cs="Arial"/>
          <w:bCs/>
        </w:rPr>
        <w:t xml:space="preserve">Cheryl </w:t>
      </w:r>
      <w:r w:rsidR="001F2710" w:rsidRPr="001C72CF">
        <w:rPr>
          <w:rFonts w:ascii="Arial" w:hAnsi="Arial" w:cs="Arial"/>
          <w:bCs/>
        </w:rPr>
        <w:t>Smith</w:t>
      </w:r>
      <w:r w:rsidR="005B378A" w:rsidRPr="005B378A">
        <w:rPr>
          <w:rFonts w:ascii="Arial" w:hAnsi="Arial" w:cs="Arial"/>
          <w:bCs/>
          <w:vertAlign w:val="superscript"/>
        </w:rPr>
        <w:fldChar w:fldCharType="begin"/>
      </w:r>
      <w:r w:rsidR="005B378A" w:rsidRPr="005B378A">
        <w:rPr>
          <w:rFonts w:ascii="Arial" w:hAnsi="Arial" w:cs="Arial"/>
          <w:bCs/>
          <w:vertAlign w:val="superscript"/>
        </w:rPr>
        <w:instrText xml:space="preserve"> NOTEREF _Ref51436356 \h </w:instrText>
      </w:r>
      <w:r w:rsidR="005B378A">
        <w:rPr>
          <w:rFonts w:ascii="Arial" w:hAnsi="Arial" w:cs="Arial"/>
          <w:bCs/>
          <w:vertAlign w:val="superscript"/>
        </w:rPr>
        <w:instrText xml:space="preserve"> \* MERGEFORMAT </w:instrText>
      </w:r>
      <w:r w:rsidR="005B378A" w:rsidRPr="005B378A">
        <w:rPr>
          <w:rFonts w:ascii="Arial" w:hAnsi="Arial" w:cs="Arial"/>
          <w:bCs/>
          <w:vertAlign w:val="superscript"/>
        </w:rPr>
      </w:r>
      <w:r w:rsidR="005B378A" w:rsidRPr="005B378A">
        <w:rPr>
          <w:rFonts w:ascii="Arial" w:hAnsi="Arial" w:cs="Arial"/>
          <w:bCs/>
          <w:vertAlign w:val="superscript"/>
        </w:rPr>
        <w:fldChar w:fldCharType="separate"/>
      </w:r>
      <w:r w:rsidR="005B378A" w:rsidRPr="005B378A">
        <w:rPr>
          <w:rFonts w:ascii="Arial" w:hAnsi="Arial" w:cs="Arial"/>
          <w:bCs/>
          <w:vertAlign w:val="superscript"/>
        </w:rPr>
        <w:t>2</w:t>
      </w:r>
      <w:r w:rsidR="005B378A" w:rsidRPr="005B378A">
        <w:rPr>
          <w:rFonts w:ascii="Arial" w:hAnsi="Arial" w:cs="Arial"/>
          <w:bCs/>
          <w:vertAlign w:val="superscript"/>
        </w:rPr>
        <w:fldChar w:fldCharType="end"/>
      </w:r>
    </w:p>
    <w:p w14:paraId="30F431E3" w14:textId="77777777"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32601608" w14:textId="77777777"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6CE910FD" w14:textId="77777777"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0AE6ACA7" w14:textId="77777777"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4378C439" w14:textId="77777777"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7D1FA636" w14:textId="77777777"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051D83B4" w14:textId="77777777"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660298D4" w14:textId="77777777"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07401CE5" w14:textId="5477382C" w:rsidR="003E6B90" w:rsidRDefault="003E6B90" w:rsidP="00E74866">
      <w:pPr>
        <w:pStyle w:val="NormalWeb"/>
        <w:shd w:val="clear" w:color="auto" w:fill="FFFFFF"/>
        <w:spacing w:before="0" w:beforeAutospacing="0" w:after="0" w:afterAutospacing="0" w:line="480" w:lineRule="auto"/>
        <w:rPr>
          <w:rFonts w:ascii="Arial" w:hAnsi="Arial" w:cs="Arial"/>
          <w:b/>
          <w:bCs/>
        </w:rPr>
      </w:pPr>
    </w:p>
    <w:p w14:paraId="7CB2DD27" w14:textId="74DB13F5" w:rsidR="001F2710" w:rsidRDefault="001F2710" w:rsidP="00E74866">
      <w:pPr>
        <w:pStyle w:val="NormalWeb"/>
        <w:shd w:val="clear" w:color="auto" w:fill="FFFFFF"/>
        <w:spacing w:before="0" w:beforeAutospacing="0" w:after="0" w:afterAutospacing="0" w:line="480" w:lineRule="auto"/>
        <w:rPr>
          <w:rFonts w:ascii="Arial" w:hAnsi="Arial" w:cs="Arial"/>
          <w:b/>
          <w:bCs/>
        </w:rPr>
      </w:pPr>
    </w:p>
    <w:p w14:paraId="2666FAB2" w14:textId="57AC3BCE" w:rsidR="00E15F97" w:rsidRDefault="00E15F97" w:rsidP="00414ABD">
      <w:pPr>
        <w:pStyle w:val="Heading1"/>
        <w:rPr>
          <w:rFonts w:ascii="Arial" w:hAnsi="Arial" w:cs="Arial"/>
          <w:b/>
          <w:bCs/>
        </w:rPr>
      </w:pPr>
      <w:r w:rsidRPr="00414ABD">
        <w:lastRenderedPageBreak/>
        <w:t xml:space="preserve">Contemplating teacher talk through a critical autism </w:t>
      </w:r>
      <w:proofErr w:type="gramStart"/>
      <w:r w:rsidRPr="00414ABD">
        <w:t>studies</w:t>
      </w:r>
      <w:proofErr w:type="gramEnd"/>
      <w:r w:rsidRPr="00414ABD">
        <w:t xml:space="preserve"> lens</w:t>
      </w:r>
    </w:p>
    <w:p w14:paraId="057F3012" w14:textId="39C7B1C4" w:rsidR="00E15F97" w:rsidRDefault="00E15F97" w:rsidP="00E15F97">
      <w:pPr>
        <w:pStyle w:val="NormalWeb"/>
        <w:shd w:val="clear" w:color="auto" w:fill="FFFFFF"/>
        <w:spacing w:before="0" w:beforeAutospacing="0" w:after="0" w:afterAutospacing="0"/>
        <w:rPr>
          <w:rFonts w:ascii="Arial" w:hAnsi="Arial" w:cs="Arial"/>
        </w:rPr>
      </w:pPr>
      <w:r>
        <w:rPr>
          <w:rFonts w:ascii="Arial" w:hAnsi="Arial" w:cs="Arial"/>
        </w:rPr>
        <w:t>Nick Hodge, Patty Douglas, Madeleine Kruth, Stephen Connolly, Nicola Martin, Kendra Gowler and Cheryl Smith</w:t>
      </w:r>
    </w:p>
    <w:p w14:paraId="3CFB8A63" w14:textId="18F8DE2B" w:rsidR="000B7CCC" w:rsidRDefault="000B7CCC" w:rsidP="00E15F97">
      <w:pPr>
        <w:pStyle w:val="NormalWeb"/>
        <w:shd w:val="clear" w:color="auto" w:fill="FFFFFF"/>
        <w:spacing w:before="0" w:beforeAutospacing="0" w:after="0" w:afterAutospacing="0"/>
        <w:rPr>
          <w:rFonts w:ascii="Arial" w:hAnsi="Arial" w:cs="Arial"/>
        </w:rPr>
      </w:pPr>
    </w:p>
    <w:p w14:paraId="1E6FE82C" w14:textId="3D401AA0" w:rsidR="000B7CCC" w:rsidRDefault="000B7CCC" w:rsidP="00E15F97">
      <w:pPr>
        <w:pStyle w:val="NormalWeb"/>
        <w:shd w:val="clear" w:color="auto" w:fill="FFFFFF"/>
        <w:spacing w:before="0" w:beforeAutospacing="0" w:after="0" w:afterAutospacing="0"/>
        <w:rPr>
          <w:rFonts w:ascii="Arial" w:hAnsi="Arial" w:cs="Arial"/>
        </w:rPr>
      </w:pPr>
      <w:r>
        <w:rPr>
          <w:rFonts w:ascii="Arial" w:hAnsi="Arial" w:cs="Arial"/>
        </w:rPr>
        <w:t>Word Count (excluding abstract): 7661</w:t>
      </w:r>
    </w:p>
    <w:p w14:paraId="696CA2CC" w14:textId="1E2543E8" w:rsidR="00E15F97" w:rsidRDefault="00E15F97" w:rsidP="00E15F97">
      <w:pPr>
        <w:pStyle w:val="NormalWeb"/>
        <w:shd w:val="clear" w:color="auto" w:fill="FFFFFF"/>
        <w:spacing w:before="0" w:beforeAutospacing="0" w:after="0" w:afterAutospacing="0"/>
        <w:rPr>
          <w:rFonts w:ascii="Arial" w:hAnsi="Arial" w:cs="Arial"/>
        </w:rPr>
      </w:pPr>
    </w:p>
    <w:p w14:paraId="16AAD115" w14:textId="77777777" w:rsidR="00E15F97" w:rsidRDefault="00E15F97" w:rsidP="00E15F97">
      <w:pPr>
        <w:pStyle w:val="NormalWeb"/>
        <w:shd w:val="clear" w:color="auto" w:fill="FFFFFF"/>
        <w:spacing w:before="0" w:beforeAutospacing="0" w:after="0" w:afterAutospacing="0"/>
        <w:rPr>
          <w:rFonts w:ascii="Arial" w:hAnsi="Arial" w:cs="Arial"/>
        </w:rPr>
      </w:pPr>
    </w:p>
    <w:p w14:paraId="4630F0C2" w14:textId="56EBBE36" w:rsidR="00E15F97" w:rsidRPr="00E15F97" w:rsidRDefault="00E15F97" w:rsidP="00414ABD">
      <w:pPr>
        <w:pStyle w:val="Heading2"/>
        <w:rPr>
          <w:rFonts w:ascii="Arial" w:hAnsi="Arial" w:cs="Arial"/>
          <w:b/>
          <w:bCs/>
        </w:rPr>
      </w:pPr>
      <w:r w:rsidRPr="00414ABD">
        <w:t>Abstract</w:t>
      </w:r>
    </w:p>
    <w:p w14:paraId="2CED1401" w14:textId="77777777" w:rsidR="00E15F97" w:rsidRPr="00E15F97" w:rsidRDefault="00E15F97" w:rsidP="00E15F97">
      <w:pPr>
        <w:pStyle w:val="NormalWeb"/>
        <w:shd w:val="clear" w:color="auto" w:fill="FFFFFF"/>
        <w:spacing w:before="0" w:beforeAutospacing="0" w:after="0" w:afterAutospacing="0"/>
        <w:rPr>
          <w:rFonts w:ascii="Arial" w:hAnsi="Arial" w:cs="Arial"/>
        </w:rPr>
      </w:pPr>
    </w:p>
    <w:p w14:paraId="29975269" w14:textId="5C0FFC7A" w:rsidR="00E15F97" w:rsidRDefault="00E15F97" w:rsidP="00E15F97">
      <w:pPr>
        <w:rPr>
          <w:rFonts w:ascii="Arial" w:hAnsi="Arial" w:cs="Arial"/>
        </w:rPr>
      </w:pPr>
      <w:r w:rsidRPr="00E15F97">
        <w:rPr>
          <w:rFonts w:ascii="Arial" w:hAnsi="Arial" w:cs="Arial"/>
        </w:rPr>
        <w:t xml:space="preserve">This chapter </w:t>
      </w:r>
      <w:r>
        <w:rPr>
          <w:rFonts w:ascii="Arial" w:hAnsi="Arial" w:cs="Arial"/>
        </w:rPr>
        <w:t>begins</w:t>
      </w:r>
      <w:r w:rsidRPr="00E15F97">
        <w:rPr>
          <w:rFonts w:ascii="Arial" w:hAnsi="Arial" w:cs="Arial"/>
        </w:rPr>
        <w:t xml:space="preserve"> with a digital story made by Nick Hodge as part of the </w:t>
      </w:r>
      <w:proofErr w:type="spellStart"/>
      <w:r w:rsidRPr="00E15F97">
        <w:rPr>
          <w:rFonts w:ascii="Arial" w:hAnsi="Arial" w:cs="Arial"/>
        </w:rPr>
        <w:t>Re•Storying</w:t>
      </w:r>
      <w:proofErr w:type="spellEnd"/>
      <w:r w:rsidRPr="00E15F97">
        <w:rPr>
          <w:rFonts w:ascii="Arial" w:hAnsi="Arial" w:cs="Arial"/>
        </w:rPr>
        <w:t xml:space="preserve"> Autism in Education project led by Patty Douglas. </w:t>
      </w:r>
      <w:proofErr w:type="spellStart"/>
      <w:r w:rsidRPr="00E15F97">
        <w:rPr>
          <w:rFonts w:ascii="Arial" w:hAnsi="Arial" w:cs="Arial"/>
        </w:rPr>
        <w:t>Re•Storying</w:t>
      </w:r>
      <w:proofErr w:type="spellEnd"/>
      <w:r w:rsidRPr="00E15F97">
        <w:rPr>
          <w:rFonts w:ascii="Arial" w:hAnsi="Arial" w:cs="Arial"/>
        </w:rPr>
        <w:t xml:space="preserve"> makes space for autistic people and their supporters to produce short first-person multimedia videos about autism and education. These offer new ways of knowing</w:t>
      </w:r>
      <w:r>
        <w:rPr>
          <w:rFonts w:ascii="Arial" w:hAnsi="Arial" w:cs="Arial"/>
        </w:rPr>
        <w:t>,</w:t>
      </w:r>
      <w:r w:rsidRPr="00E15F97">
        <w:rPr>
          <w:rFonts w:ascii="Arial" w:hAnsi="Arial" w:cs="Arial"/>
        </w:rPr>
        <w:t xml:space="preserve"> and trouble, challenge, disrupt and reform the dominant cultural scripts of autism such as autism as biomedical disorder, brain difference and the insidious child stealer (Douglas et al</w:t>
      </w:r>
      <w:r>
        <w:rPr>
          <w:rFonts w:ascii="Arial" w:hAnsi="Arial" w:cs="Arial"/>
        </w:rPr>
        <w:t>.</w:t>
      </w:r>
      <w:r w:rsidRPr="00E15F97">
        <w:rPr>
          <w:rFonts w:ascii="Arial" w:hAnsi="Arial" w:cs="Arial"/>
        </w:rPr>
        <w:t xml:space="preserve"> 2018). Hodge’s digital story invites us to reflect on and </w:t>
      </w:r>
      <w:proofErr w:type="spellStart"/>
      <w:r w:rsidRPr="00E15F97">
        <w:rPr>
          <w:rFonts w:ascii="Arial" w:hAnsi="Arial" w:cs="Arial"/>
        </w:rPr>
        <w:t>problematise</w:t>
      </w:r>
      <w:proofErr w:type="spellEnd"/>
      <w:r w:rsidRPr="00E15F97">
        <w:rPr>
          <w:rFonts w:ascii="Arial" w:hAnsi="Arial" w:cs="Arial"/>
        </w:rPr>
        <w:t xml:space="preserve"> everyday examples of teacher talk used about and around children in class. Critical Autism Studies </w:t>
      </w:r>
      <w:r>
        <w:rPr>
          <w:rFonts w:ascii="Arial" w:hAnsi="Arial" w:cs="Arial"/>
        </w:rPr>
        <w:t>is</w:t>
      </w:r>
      <w:r w:rsidRPr="00E15F97">
        <w:rPr>
          <w:rFonts w:ascii="Arial" w:hAnsi="Arial" w:cs="Arial"/>
        </w:rPr>
        <w:t xml:space="preserve"> employed as a methodological tool to analyse how in classroom chatter the apparently mundane and ordinary in fact conceal and reproduce dominant disabling discourses that deny autistic children personhood and position them as other and problem. Statements, such as 'careful she's a biter', 'see if you can spot the autistic ones' and ' he's one of our special needs' swirl around children and then land and </w:t>
      </w:r>
      <w:r>
        <w:rPr>
          <w:rFonts w:ascii="Arial" w:hAnsi="Arial" w:cs="Arial"/>
        </w:rPr>
        <w:t>may be</w:t>
      </w:r>
      <w:r w:rsidRPr="00E15F97">
        <w:rPr>
          <w:rFonts w:ascii="Arial" w:hAnsi="Arial" w:cs="Arial"/>
        </w:rPr>
        <w:t xml:space="preserve"> absorbed. The danger is they may become internalised as the structures of who children come to think they are and form the boundaries of who they may come to be. </w:t>
      </w:r>
      <w:r>
        <w:rPr>
          <w:rFonts w:ascii="Arial" w:hAnsi="Arial" w:cs="Arial"/>
          <w:iCs/>
        </w:rPr>
        <w:t>W</w:t>
      </w:r>
      <w:r w:rsidRPr="00E74866">
        <w:rPr>
          <w:rFonts w:ascii="Arial" w:hAnsi="Arial" w:cs="Arial"/>
          <w:iCs/>
        </w:rPr>
        <w:t xml:space="preserve">e put out a request on Twitter for examples of </w:t>
      </w:r>
      <w:r>
        <w:rPr>
          <w:rFonts w:ascii="Arial" w:hAnsi="Arial" w:cs="Arial"/>
          <w:iCs/>
        </w:rPr>
        <w:t>teacher talk</w:t>
      </w:r>
      <w:r w:rsidRPr="00E74866">
        <w:rPr>
          <w:rFonts w:ascii="Arial" w:hAnsi="Arial" w:cs="Arial"/>
          <w:iCs/>
        </w:rPr>
        <w:t xml:space="preserve"> </w:t>
      </w:r>
      <w:r w:rsidRPr="00E15F97">
        <w:rPr>
          <w:rFonts w:ascii="Arial" w:hAnsi="Arial" w:cs="Arial"/>
        </w:rPr>
        <w:t xml:space="preserve">that autistic people </w:t>
      </w:r>
      <w:r>
        <w:rPr>
          <w:rFonts w:ascii="Arial" w:hAnsi="Arial" w:cs="Arial"/>
        </w:rPr>
        <w:t>have born</w:t>
      </w:r>
      <w:r w:rsidRPr="00E15F97">
        <w:rPr>
          <w:rFonts w:ascii="Arial" w:hAnsi="Arial" w:cs="Arial"/>
        </w:rPr>
        <w:t xml:space="preserve"> witness to having experienced and which they feel harmed their sense of who they are</w:t>
      </w:r>
      <w:r>
        <w:rPr>
          <w:rFonts w:ascii="Arial" w:hAnsi="Arial" w:cs="Arial"/>
        </w:rPr>
        <w:t>.</w:t>
      </w:r>
      <w:r w:rsidRPr="00E15F97">
        <w:rPr>
          <w:rFonts w:ascii="Arial" w:hAnsi="Arial" w:cs="Arial"/>
        </w:rPr>
        <w:t xml:space="preserve"> </w:t>
      </w:r>
      <w:r>
        <w:rPr>
          <w:rFonts w:ascii="Arial" w:hAnsi="Arial" w:cs="Arial"/>
        </w:rPr>
        <w:t>W</w:t>
      </w:r>
      <w:r w:rsidRPr="00E15F97">
        <w:rPr>
          <w:rFonts w:ascii="Arial" w:hAnsi="Arial" w:cs="Arial"/>
        </w:rPr>
        <w:t xml:space="preserve">e employ CAS to root out and come to know the disabling structures that permit and sustain </w:t>
      </w:r>
      <w:r>
        <w:rPr>
          <w:rFonts w:ascii="Arial" w:hAnsi="Arial" w:cs="Arial"/>
        </w:rPr>
        <w:t>such teacher talk</w:t>
      </w:r>
      <w:r w:rsidRPr="00E15F97">
        <w:rPr>
          <w:rFonts w:ascii="Arial" w:hAnsi="Arial" w:cs="Arial"/>
        </w:rPr>
        <w:t xml:space="preserve">. In applying CAS to classroom practice in this way we extend its reach beyond the theoretical to propose new ways of talking to and about children in class that validate and empower rather than reduce and deny. </w:t>
      </w:r>
    </w:p>
    <w:p w14:paraId="6C55B7F9" w14:textId="2F7FBBA0" w:rsidR="000B7CCC" w:rsidRDefault="000B7CCC" w:rsidP="00E15F97">
      <w:pPr>
        <w:rPr>
          <w:rFonts w:ascii="Arial" w:hAnsi="Arial" w:cs="Arial"/>
        </w:rPr>
      </w:pPr>
    </w:p>
    <w:p w14:paraId="23CA1560" w14:textId="43E16AB6" w:rsidR="000B7CCC" w:rsidRPr="00E15F97" w:rsidRDefault="000B7CCC" w:rsidP="00E15F97">
      <w:pPr>
        <w:rPr>
          <w:rFonts w:ascii="Arial" w:hAnsi="Arial" w:cs="Arial"/>
        </w:rPr>
      </w:pPr>
      <w:r>
        <w:rPr>
          <w:rFonts w:ascii="Arial" w:hAnsi="Arial" w:cs="Arial"/>
        </w:rPr>
        <w:t>Keywords: critical autism studies, multimedia storytelling, teacher talk</w:t>
      </w:r>
    </w:p>
    <w:p w14:paraId="552FE5FF" w14:textId="77777777" w:rsidR="00E15F97" w:rsidRDefault="00E15F97" w:rsidP="00E74866">
      <w:pPr>
        <w:pStyle w:val="NormalWeb"/>
        <w:shd w:val="clear" w:color="auto" w:fill="FFFFFF"/>
        <w:spacing w:before="0" w:beforeAutospacing="0" w:after="0" w:afterAutospacing="0" w:line="480" w:lineRule="auto"/>
        <w:rPr>
          <w:rFonts w:ascii="Arial" w:hAnsi="Arial" w:cs="Arial"/>
          <w:b/>
          <w:bCs/>
        </w:rPr>
      </w:pPr>
    </w:p>
    <w:p w14:paraId="5136EDF8" w14:textId="10137303" w:rsidR="00672B92" w:rsidRPr="00E74866" w:rsidRDefault="00672B92" w:rsidP="00414ABD">
      <w:pPr>
        <w:pStyle w:val="Heading2"/>
        <w:rPr>
          <w:rFonts w:ascii="Arial" w:hAnsi="Arial" w:cs="Arial"/>
          <w:b/>
          <w:bCs/>
        </w:rPr>
      </w:pPr>
      <w:r w:rsidRPr="00414ABD">
        <w:t>Introduction</w:t>
      </w:r>
    </w:p>
    <w:p w14:paraId="7054AB8E" w14:textId="2054C65D" w:rsidR="00672B92" w:rsidRPr="00E74866" w:rsidRDefault="00672B92" w:rsidP="00E74866">
      <w:pPr>
        <w:spacing w:line="480" w:lineRule="auto"/>
        <w:rPr>
          <w:rFonts w:ascii="Arial" w:hAnsi="Arial" w:cs="Arial"/>
        </w:rPr>
      </w:pPr>
      <w:r w:rsidRPr="00E74866">
        <w:rPr>
          <w:rFonts w:ascii="Arial" w:hAnsi="Arial" w:cs="Arial"/>
        </w:rPr>
        <w:t>The starting point for this chapter is a short film created</w:t>
      </w:r>
      <w:r w:rsidR="00905386">
        <w:rPr>
          <w:rStyle w:val="EndnoteReference"/>
          <w:rFonts w:ascii="Arial" w:hAnsi="Arial" w:cs="Arial"/>
        </w:rPr>
        <w:endnoteReference w:id="1"/>
      </w:r>
      <w:r w:rsidRPr="00E74866">
        <w:rPr>
          <w:rFonts w:ascii="Arial" w:hAnsi="Arial" w:cs="Arial"/>
        </w:rPr>
        <w:t xml:space="preserve"> within a</w:t>
      </w:r>
      <w:r w:rsidR="00604F95">
        <w:rPr>
          <w:rFonts w:ascii="Arial" w:hAnsi="Arial" w:cs="Arial"/>
        </w:rPr>
        <w:t xml:space="preserve"> </w:t>
      </w:r>
      <w:r w:rsidR="00FE212B">
        <w:rPr>
          <w:rFonts w:ascii="Arial" w:hAnsi="Arial" w:cs="Arial"/>
        </w:rPr>
        <w:t xml:space="preserve">storytelling </w:t>
      </w:r>
      <w:r w:rsidR="00604F95">
        <w:rPr>
          <w:rFonts w:ascii="Arial" w:hAnsi="Arial" w:cs="Arial"/>
        </w:rPr>
        <w:t>workshop as part of the</w:t>
      </w:r>
      <w:r w:rsidRPr="00E74866">
        <w:rPr>
          <w:rFonts w:ascii="Arial" w:hAnsi="Arial" w:cs="Arial"/>
        </w:rPr>
        <w:t xml:space="preserve"> </w:t>
      </w:r>
      <w:proofErr w:type="spellStart"/>
      <w:r w:rsidRPr="00E74866">
        <w:rPr>
          <w:rFonts w:ascii="Arial" w:hAnsi="Arial" w:cs="Arial"/>
          <w:i/>
          <w:iCs/>
        </w:rPr>
        <w:t>Re•Storying</w:t>
      </w:r>
      <w:proofErr w:type="spellEnd"/>
      <w:r w:rsidRPr="00E74866">
        <w:rPr>
          <w:rFonts w:ascii="Arial" w:hAnsi="Arial" w:cs="Arial"/>
          <w:i/>
          <w:iCs/>
        </w:rPr>
        <w:t xml:space="preserve"> Autism in Education</w:t>
      </w:r>
      <w:r w:rsidR="00604F95">
        <w:rPr>
          <w:rFonts w:ascii="Arial" w:hAnsi="Arial" w:cs="Arial"/>
          <w:iCs/>
        </w:rPr>
        <w:t xml:space="preserve"> project</w:t>
      </w:r>
      <w:r w:rsidRPr="00E74866">
        <w:rPr>
          <w:rFonts w:ascii="Arial" w:hAnsi="Arial" w:cs="Arial"/>
          <w:iCs/>
        </w:rPr>
        <w:t>.</w:t>
      </w:r>
      <w:r w:rsidR="005C5AAB">
        <w:rPr>
          <w:rStyle w:val="EndnoteReference"/>
          <w:rFonts w:ascii="Arial" w:hAnsi="Arial" w:cs="Arial"/>
          <w:iCs/>
        </w:rPr>
        <w:endnoteReference w:id="2"/>
      </w:r>
      <w:r w:rsidR="00FE2713" w:rsidRPr="00E74866">
        <w:rPr>
          <w:rFonts w:ascii="Arial" w:hAnsi="Arial" w:cs="Arial"/>
          <w:iCs/>
        </w:rPr>
        <w:t xml:space="preserve"> The film </w:t>
      </w:r>
      <w:r w:rsidR="00FE2713" w:rsidRPr="00E74866">
        <w:rPr>
          <w:rFonts w:ascii="Arial" w:hAnsi="Arial" w:cs="Arial"/>
        </w:rPr>
        <w:t>invites the viewer</w:t>
      </w:r>
      <w:r w:rsidRPr="00E74866">
        <w:rPr>
          <w:rFonts w:ascii="Arial" w:hAnsi="Arial" w:cs="Arial"/>
        </w:rPr>
        <w:t xml:space="preserve"> to reflect on and </w:t>
      </w:r>
      <w:proofErr w:type="spellStart"/>
      <w:r w:rsidRPr="00E74866">
        <w:rPr>
          <w:rFonts w:ascii="Arial" w:hAnsi="Arial" w:cs="Arial"/>
        </w:rPr>
        <w:t>problematise</w:t>
      </w:r>
      <w:proofErr w:type="spellEnd"/>
      <w:r w:rsidR="00FE2713" w:rsidRPr="00E74866">
        <w:rPr>
          <w:rFonts w:ascii="Arial" w:hAnsi="Arial" w:cs="Arial"/>
        </w:rPr>
        <w:t xml:space="preserve"> </w:t>
      </w:r>
      <w:r w:rsidRPr="00E74866">
        <w:rPr>
          <w:rFonts w:ascii="Arial" w:hAnsi="Arial" w:cs="Arial"/>
        </w:rPr>
        <w:t xml:space="preserve">examples of </w:t>
      </w:r>
      <w:r w:rsidR="00FE2713" w:rsidRPr="00E74866">
        <w:rPr>
          <w:rFonts w:ascii="Arial" w:hAnsi="Arial" w:cs="Arial"/>
        </w:rPr>
        <w:t xml:space="preserve">everyday </w:t>
      </w:r>
      <w:r w:rsidRPr="00E74866">
        <w:rPr>
          <w:rFonts w:ascii="Arial" w:hAnsi="Arial" w:cs="Arial"/>
        </w:rPr>
        <w:t>teacher</w:t>
      </w:r>
      <w:r w:rsidR="005C5AAB">
        <w:rPr>
          <w:rStyle w:val="EndnoteReference"/>
          <w:rFonts w:ascii="Arial" w:hAnsi="Arial" w:cs="Arial"/>
        </w:rPr>
        <w:endnoteReference w:id="3"/>
      </w:r>
      <w:r w:rsidRPr="00E74866">
        <w:rPr>
          <w:rFonts w:ascii="Arial" w:hAnsi="Arial" w:cs="Arial"/>
        </w:rPr>
        <w:t xml:space="preserve"> talk used about and around</w:t>
      </w:r>
      <w:r w:rsidR="00FE2713" w:rsidRPr="00E74866">
        <w:rPr>
          <w:rFonts w:ascii="Arial" w:hAnsi="Arial" w:cs="Arial"/>
        </w:rPr>
        <w:t xml:space="preserve"> autistic</w:t>
      </w:r>
      <w:r w:rsidRPr="00E74866">
        <w:rPr>
          <w:rFonts w:ascii="Arial" w:hAnsi="Arial" w:cs="Arial"/>
        </w:rPr>
        <w:t xml:space="preserve"> children in class</w:t>
      </w:r>
      <w:r w:rsidR="00FE2713" w:rsidRPr="00E74866">
        <w:rPr>
          <w:rFonts w:ascii="Arial" w:hAnsi="Arial" w:cs="Arial"/>
        </w:rPr>
        <w:t xml:space="preserve">: </w:t>
      </w:r>
      <w:r w:rsidR="00604F95">
        <w:rPr>
          <w:rFonts w:ascii="Arial" w:hAnsi="Arial" w:cs="Arial"/>
        </w:rPr>
        <w:t xml:space="preserve">the sort of </w:t>
      </w:r>
      <w:r w:rsidR="00FE2713" w:rsidRPr="00E74866">
        <w:rPr>
          <w:rFonts w:ascii="Arial" w:hAnsi="Arial" w:cs="Arial"/>
        </w:rPr>
        <w:t>talk that autistic people</w:t>
      </w:r>
      <w:r w:rsidR="00604F95">
        <w:rPr>
          <w:rFonts w:ascii="Arial" w:hAnsi="Arial" w:cs="Arial"/>
        </w:rPr>
        <w:t xml:space="preserve"> later report </w:t>
      </w:r>
      <w:r w:rsidR="00FE2713" w:rsidRPr="00E74866">
        <w:rPr>
          <w:rFonts w:ascii="Arial" w:hAnsi="Arial" w:cs="Arial"/>
        </w:rPr>
        <w:t>experiencing as wounding and disabling. To support us in identifying these words</w:t>
      </w:r>
      <w:r w:rsidR="00604F95">
        <w:rPr>
          <w:rFonts w:ascii="Arial" w:hAnsi="Arial" w:cs="Arial"/>
        </w:rPr>
        <w:t>,</w:t>
      </w:r>
      <w:r w:rsidR="00FE2713" w:rsidRPr="00E74866">
        <w:rPr>
          <w:rFonts w:ascii="Arial" w:hAnsi="Arial" w:cs="Arial"/>
        </w:rPr>
        <w:t xml:space="preserve"> understanding their </w:t>
      </w:r>
      <w:r w:rsidR="00FE2713" w:rsidRPr="00E74866">
        <w:rPr>
          <w:rFonts w:ascii="Arial" w:hAnsi="Arial" w:cs="Arial"/>
        </w:rPr>
        <w:lastRenderedPageBreak/>
        <w:t>effects and</w:t>
      </w:r>
      <w:r w:rsidR="00604F95">
        <w:rPr>
          <w:rFonts w:ascii="Arial" w:hAnsi="Arial" w:cs="Arial"/>
        </w:rPr>
        <w:t xml:space="preserve"> theorising</w:t>
      </w:r>
      <w:r w:rsidR="00FE2713" w:rsidRPr="00E74866">
        <w:rPr>
          <w:rFonts w:ascii="Arial" w:hAnsi="Arial" w:cs="Arial"/>
        </w:rPr>
        <w:t xml:space="preserve"> why they might occur we</w:t>
      </w:r>
      <w:r w:rsidR="005C5AAB">
        <w:rPr>
          <w:rStyle w:val="EndnoteReference"/>
          <w:rFonts w:ascii="Arial" w:hAnsi="Arial" w:cs="Arial"/>
        </w:rPr>
        <w:endnoteReference w:id="4"/>
      </w:r>
      <w:r w:rsidR="000B49C4">
        <w:rPr>
          <w:rFonts w:ascii="Arial" w:hAnsi="Arial" w:cs="Arial"/>
        </w:rPr>
        <w:t xml:space="preserve"> </w:t>
      </w:r>
      <w:r w:rsidR="00FE2713" w:rsidRPr="00E74866">
        <w:rPr>
          <w:rFonts w:ascii="Arial" w:hAnsi="Arial" w:cs="Arial"/>
        </w:rPr>
        <w:t xml:space="preserve">employ </w:t>
      </w:r>
      <w:r w:rsidRPr="00E74866">
        <w:rPr>
          <w:rFonts w:ascii="Arial" w:hAnsi="Arial" w:cs="Arial"/>
        </w:rPr>
        <w:t>Critical Autism Studies</w:t>
      </w:r>
      <w:r w:rsidR="00FE2713" w:rsidRPr="00E74866">
        <w:rPr>
          <w:rFonts w:ascii="Arial" w:hAnsi="Arial" w:cs="Arial"/>
        </w:rPr>
        <w:t xml:space="preserve"> (CAS) </w:t>
      </w:r>
      <w:r w:rsidRPr="00E74866">
        <w:rPr>
          <w:rFonts w:ascii="Arial" w:hAnsi="Arial" w:cs="Arial"/>
        </w:rPr>
        <w:t>as a methodological tool</w:t>
      </w:r>
      <w:r w:rsidR="00FE2713" w:rsidRPr="00E74866">
        <w:rPr>
          <w:rFonts w:ascii="Arial" w:hAnsi="Arial" w:cs="Arial"/>
        </w:rPr>
        <w:t xml:space="preserve"> of analysis. In doing so we seek</w:t>
      </w:r>
      <w:r w:rsidRPr="00E74866">
        <w:rPr>
          <w:rFonts w:ascii="Arial" w:hAnsi="Arial" w:cs="Arial"/>
        </w:rPr>
        <w:t xml:space="preserve"> to </w:t>
      </w:r>
      <w:r w:rsidR="00FE2713" w:rsidRPr="00E74866">
        <w:rPr>
          <w:rFonts w:ascii="Arial" w:hAnsi="Arial" w:cs="Arial"/>
        </w:rPr>
        <w:t xml:space="preserve">root out </w:t>
      </w:r>
      <w:r w:rsidR="00604F95">
        <w:rPr>
          <w:rFonts w:ascii="Arial" w:hAnsi="Arial" w:cs="Arial"/>
        </w:rPr>
        <w:t>and identify</w:t>
      </w:r>
      <w:r w:rsidRPr="00E74866">
        <w:rPr>
          <w:rFonts w:ascii="Arial" w:hAnsi="Arial" w:cs="Arial"/>
        </w:rPr>
        <w:t xml:space="preserve"> how in classroom chatter the apparently mundane and ordinary conceal and reproduce dominant disabling discourses that deny autistic children personhood and pos</w:t>
      </w:r>
      <w:r w:rsidR="00FE2713" w:rsidRPr="00E74866">
        <w:rPr>
          <w:rFonts w:ascii="Arial" w:hAnsi="Arial" w:cs="Arial"/>
        </w:rPr>
        <w:t xml:space="preserve">ition them as </w:t>
      </w:r>
      <w:r w:rsidR="00776497" w:rsidRPr="00776497">
        <w:rPr>
          <w:rFonts w:ascii="Arial" w:hAnsi="Arial" w:cs="Arial"/>
        </w:rPr>
        <w:t>O</w:t>
      </w:r>
      <w:r w:rsidR="00FE2713" w:rsidRPr="00776497">
        <w:rPr>
          <w:rFonts w:ascii="Arial" w:hAnsi="Arial" w:cs="Arial"/>
        </w:rPr>
        <w:t>ther</w:t>
      </w:r>
      <w:r w:rsidR="00FE2713" w:rsidRPr="00E74866">
        <w:rPr>
          <w:rFonts w:ascii="Arial" w:hAnsi="Arial" w:cs="Arial"/>
        </w:rPr>
        <w:t xml:space="preserve"> and problem. In applying CAS to classr</w:t>
      </w:r>
      <w:r w:rsidR="00672ACB">
        <w:rPr>
          <w:rFonts w:ascii="Arial" w:hAnsi="Arial" w:cs="Arial"/>
        </w:rPr>
        <w:t>oom practice in this way we hope to</w:t>
      </w:r>
      <w:r w:rsidR="00FE2713" w:rsidRPr="00E74866">
        <w:rPr>
          <w:rFonts w:ascii="Arial" w:hAnsi="Arial" w:cs="Arial"/>
        </w:rPr>
        <w:t xml:space="preserve"> extend its reach beyond the theoretical to propose new ways of talking to and about children in class that validate and empower rather than reduce and deny. The chapter begins by introducing the </w:t>
      </w:r>
      <w:proofErr w:type="spellStart"/>
      <w:r w:rsidR="00FE2713" w:rsidRPr="00E74866">
        <w:rPr>
          <w:rFonts w:ascii="Arial" w:hAnsi="Arial" w:cs="Arial"/>
          <w:i/>
          <w:iCs/>
        </w:rPr>
        <w:t>Re•Storying</w:t>
      </w:r>
      <w:proofErr w:type="spellEnd"/>
      <w:r w:rsidR="00FE2713" w:rsidRPr="00E74866">
        <w:rPr>
          <w:rFonts w:ascii="Arial" w:hAnsi="Arial" w:cs="Arial"/>
          <w:i/>
          <w:iCs/>
        </w:rPr>
        <w:t xml:space="preserve"> Autism in Education</w:t>
      </w:r>
      <w:r w:rsidR="00FE2713" w:rsidRPr="00E74866">
        <w:rPr>
          <w:rFonts w:ascii="Arial" w:hAnsi="Arial" w:cs="Arial"/>
          <w:iCs/>
        </w:rPr>
        <w:t xml:space="preserve"> project. We then describe the film made about teacher talk and reflect on the motivation</w:t>
      </w:r>
      <w:r w:rsidR="00672ACB">
        <w:rPr>
          <w:rFonts w:ascii="Arial" w:hAnsi="Arial" w:cs="Arial"/>
          <w:iCs/>
        </w:rPr>
        <w:t>s and</w:t>
      </w:r>
      <w:r w:rsidR="00E74866" w:rsidRPr="00E74866">
        <w:rPr>
          <w:rFonts w:ascii="Arial" w:hAnsi="Arial" w:cs="Arial"/>
          <w:iCs/>
        </w:rPr>
        <w:t xml:space="preserve"> reasoning behind its construction. To help us with understanding the</w:t>
      </w:r>
      <w:r w:rsidR="00672ACB">
        <w:rPr>
          <w:rFonts w:ascii="Arial" w:hAnsi="Arial" w:cs="Arial"/>
          <w:iCs/>
        </w:rPr>
        <w:t xml:space="preserve"> extent, </w:t>
      </w:r>
      <w:r w:rsidR="00E74866" w:rsidRPr="00E74866">
        <w:rPr>
          <w:rFonts w:ascii="Arial" w:hAnsi="Arial" w:cs="Arial"/>
          <w:iCs/>
        </w:rPr>
        <w:t>nature and effects of words that wound in school we put out a request on Twitter for examples of these from autistic people. In spite of us expecting these to be challenging to read we were still shocked by how destructive and devastating some of the comments are that autistic pupils hear said about</w:t>
      </w:r>
      <w:r w:rsidR="00672ACB">
        <w:rPr>
          <w:rFonts w:ascii="Arial" w:hAnsi="Arial" w:cs="Arial"/>
          <w:iCs/>
        </w:rPr>
        <w:t xml:space="preserve"> them. In the chapter we capture these microaggressions</w:t>
      </w:r>
      <w:r w:rsidR="00E74866" w:rsidRPr="00E74866">
        <w:rPr>
          <w:rFonts w:ascii="Arial" w:hAnsi="Arial" w:cs="Arial"/>
          <w:iCs/>
        </w:rPr>
        <w:t xml:space="preserve"> before considering the </w:t>
      </w:r>
      <w:r w:rsidR="00C54E95">
        <w:rPr>
          <w:rFonts w:ascii="Arial" w:hAnsi="Arial" w:cs="Arial"/>
          <w:iCs/>
        </w:rPr>
        <w:t xml:space="preserve">disabling discourses and </w:t>
      </w:r>
      <w:r w:rsidR="00E74866" w:rsidRPr="00E74866">
        <w:rPr>
          <w:rFonts w:ascii="Arial" w:hAnsi="Arial" w:cs="Arial"/>
          <w:iCs/>
        </w:rPr>
        <w:t xml:space="preserve">theoretical constructs that </w:t>
      </w:r>
      <w:r w:rsidR="00672ACB">
        <w:rPr>
          <w:rFonts w:ascii="Arial" w:hAnsi="Arial" w:cs="Arial"/>
          <w:iCs/>
        </w:rPr>
        <w:t>might be in play</w:t>
      </w:r>
      <w:r w:rsidR="00E74866" w:rsidRPr="00E74866">
        <w:rPr>
          <w:rFonts w:ascii="Arial" w:hAnsi="Arial" w:cs="Arial"/>
          <w:iCs/>
        </w:rPr>
        <w:t xml:space="preserve"> which permit and leave largely unchallenged such attacks on personhood. </w:t>
      </w:r>
    </w:p>
    <w:p w14:paraId="435436B5" w14:textId="77777777" w:rsidR="00672B92" w:rsidRPr="00E74866" w:rsidRDefault="00672B92" w:rsidP="00E74866">
      <w:pPr>
        <w:pStyle w:val="NormalWeb"/>
        <w:shd w:val="clear" w:color="auto" w:fill="FFFFFF"/>
        <w:spacing w:before="0" w:beforeAutospacing="0" w:after="0" w:afterAutospacing="0" w:line="480" w:lineRule="auto"/>
        <w:rPr>
          <w:rFonts w:ascii="Arial" w:hAnsi="Arial" w:cs="Arial"/>
          <w:b/>
          <w:bCs/>
        </w:rPr>
      </w:pPr>
    </w:p>
    <w:p w14:paraId="6880705E" w14:textId="380E23C3" w:rsidR="00011BB3" w:rsidRPr="00E74866" w:rsidRDefault="00672B92" w:rsidP="00414ABD">
      <w:pPr>
        <w:pStyle w:val="Heading2"/>
        <w:rPr>
          <w:rFonts w:ascii="Arial" w:hAnsi="Arial" w:cs="Arial"/>
          <w:b/>
          <w:bCs/>
        </w:rPr>
      </w:pPr>
      <w:r w:rsidRPr="00414ABD">
        <w:t>T</w:t>
      </w:r>
      <w:r w:rsidR="00011BB3" w:rsidRPr="00414ABD">
        <w:t xml:space="preserve">he </w:t>
      </w:r>
      <w:proofErr w:type="spellStart"/>
      <w:r w:rsidR="00011BB3" w:rsidRPr="00414ABD">
        <w:t>Re•Storying</w:t>
      </w:r>
      <w:proofErr w:type="spellEnd"/>
      <w:r w:rsidR="00011BB3" w:rsidRPr="00414ABD">
        <w:t xml:space="preserve"> Autism in Education Project</w:t>
      </w:r>
    </w:p>
    <w:p w14:paraId="4CFF26C4" w14:textId="087260DB" w:rsidR="00713F44" w:rsidRPr="00E74866" w:rsidRDefault="00DB06FB" w:rsidP="00E74866">
      <w:pPr>
        <w:pStyle w:val="NormalWeb"/>
        <w:shd w:val="clear" w:color="auto" w:fill="FFFFFF"/>
        <w:spacing w:before="0" w:beforeAutospacing="0" w:after="0" w:afterAutospacing="0" w:line="480" w:lineRule="auto"/>
        <w:rPr>
          <w:rFonts w:ascii="Arial" w:hAnsi="Arial" w:cs="Arial"/>
          <w:color w:val="000000" w:themeColor="text1"/>
        </w:rPr>
      </w:pPr>
      <w:proofErr w:type="spellStart"/>
      <w:r w:rsidRPr="00E74866">
        <w:rPr>
          <w:rFonts w:ascii="Arial" w:hAnsi="Arial" w:cs="Arial"/>
          <w:i/>
          <w:iCs/>
        </w:rPr>
        <w:t>Re•Storying</w:t>
      </w:r>
      <w:proofErr w:type="spellEnd"/>
      <w:r w:rsidRPr="00E74866">
        <w:rPr>
          <w:rFonts w:ascii="Arial" w:hAnsi="Arial" w:cs="Arial"/>
          <w:i/>
          <w:iCs/>
        </w:rPr>
        <w:t xml:space="preserve"> Autism in Education</w:t>
      </w:r>
      <w:r w:rsidRPr="00E74866">
        <w:rPr>
          <w:rFonts w:ascii="Arial" w:hAnsi="Arial" w:cs="Arial"/>
        </w:rPr>
        <w:t xml:space="preserve"> is a</w:t>
      </w:r>
      <w:r w:rsidR="009D1A13" w:rsidRPr="00E74866">
        <w:rPr>
          <w:rFonts w:ascii="Arial" w:hAnsi="Arial" w:cs="Arial"/>
        </w:rPr>
        <w:t>n international</w:t>
      </w:r>
      <w:r w:rsidRPr="00E74866">
        <w:rPr>
          <w:rFonts w:ascii="Arial" w:hAnsi="Arial" w:cs="Arial"/>
        </w:rPr>
        <w:t xml:space="preserve"> multimedia storytelling </w:t>
      </w:r>
      <w:r w:rsidR="009D1A13" w:rsidRPr="00E74866">
        <w:rPr>
          <w:rFonts w:ascii="Arial" w:hAnsi="Arial" w:cs="Arial"/>
        </w:rPr>
        <w:t>project</w:t>
      </w:r>
      <w:r w:rsidR="00B51168">
        <w:rPr>
          <w:rFonts w:ascii="Arial" w:hAnsi="Arial" w:cs="Arial"/>
        </w:rPr>
        <w:t xml:space="preserve"> led by Patty Douglas</w:t>
      </w:r>
      <w:r w:rsidRPr="00E74866">
        <w:rPr>
          <w:rFonts w:ascii="Arial" w:hAnsi="Arial" w:cs="Arial"/>
        </w:rPr>
        <w:t xml:space="preserve"> that brings</w:t>
      </w:r>
      <w:r w:rsidR="00087F1C" w:rsidRPr="00E74866">
        <w:rPr>
          <w:rFonts w:ascii="Arial" w:hAnsi="Arial" w:cs="Arial"/>
        </w:rPr>
        <w:t xml:space="preserve"> together</w:t>
      </w:r>
      <w:r w:rsidRPr="00E74866">
        <w:rPr>
          <w:rFonts w:ascii="Arial" w:hAnsi="Arial" w:cs="Arial"/>
        </w:rPr>
        <w:t xml:space="preserve"> autistic people, family members, educators, practitioners and artists</w:t>
      </w:r>
      <w:r w:rsidR="00E30851" w:rsidRPr="00E74866">
        <w:rPr>
          <w:rFonts w:ascii="Arial" w:hAnsi="Arial" w:cs="Arial"/>
        </w:rPr>
        <w:t xml:space="preserve"> (these are not mutually exclusive categories)</w:t>
      </w:r>
      <w:r w:rsidR="00087F1C" w:rsidRPr="00E74866">
        <w:rPr>
          <w:rFonts w:ascii="Arial" w:hAnsi="Arial" w:cs="Arial"/>
        </w:rPr>
        <w:t xml:space="preserve"> in storytelling workshops</w:t>
      </w:r>
      <w:r w:rsidRPr="00E74866">
        <w:rPr>
          <w:rFonts w:ascii="Arial" w:hAnsi="Arial" w:cs="Arial"/>
        </w:rPr>
        <w:t xml:space="preserve"> to make short</w:t>
      </w:r>
      <w:r w:rsidR="00011BB3" w:rsidRPr="00E74866">
        <w:rPr>
          <w:rFonts w:ascii="Arial" w:hAnsi="Arial" w:cs="Arial"/>
        </w:rPr>
        <w:t xml:space="preserve"> first-person</w:t>
      </w:r>
      <w:r w:rsidRPr="00E74866">
        <w:rPr>
          <w:rFonts w:ascii="Arial" w:hAnsi="Arial" w:cs="Arial"/>
        </w:rPr>
        <w:t xml:space="preserve"> films about </w:t>
      </w:r>
      <w:r w:rsidR="00087F1C" w:rsidRPr="00E74866">
        <w:rPr>
          <w:rFonts w:ascii="Arial" w:hAnsi="Arial" w:cs="Arial"/>
        </w:rPr>
        <w:t>their</w:t>
      </w:r>
      <w:r w:rsidR="00E30851" w:rsidRPr="00E74866">
        <w:rPr>
          <w:rFonts w:ascii="Arial" w:hAnsi="Arial" w:cs="Arial"/>
        </w:rPr>
        <w:t>/our</w:t>
      </w:r>
      <w:r w:rsidR="00087F1C" w:rsidRPr="00E74866">
        <w:rPr>
          <w:rFonts w:ascii="Arial" w:hAnsi="Arial" w:cs="Arial"/>
        </w:rPr>
        <w:t xml:space="preserve"> </w:t>
      </w:r>
      <w:r w:rsidRPr="00E74866">
        <w:rPr>
          <w:rFonts w:ascii="Arial" w:hAnsi="Arial" w:cs="Arial"/>
        </w:rPr>
        <w:t xml:space="preserve">experiences </w:t>
      </w:r>
      <w:r w:rsidR="00087F1C" w:rsidRPr="00E74866">
        <w:rPr>
          <w:rFonts w:ascii="Arial" w:hAnsi="Arial" w:cs="Arial"/>
        </w:rPr>
        <w:t>of</w:t>
      </w:r>
      <w:r w:rsidRPr="00E74866">
        <w:rPr>
          <w:rFonts w:ascii="Arial" w:hAnsi="Arial" w:cs="Arial"/>
        </w:rPr>
        <w:t xml:space="preserve"> school. </w:t>
      </w:r>
      <w:r w:rsidR="009D1A13" w:rsidRPr="00E74866">
        <w:rPr>
          <w:rFonts w:ascii="Arial" w:hAnsi="Arial" w:cs="Arial"/>
        </w:rPr>
        <w:t xml:space="preserve">The aim </w:t>
      </w:r>
      <w:r w:rsidR="00087F1C" w:rsidRPr="00E74866">
        <w:rPr>
          <w:rFonts w:ascii="Arial" w:hAnsi="Arial" w:cs="Arial"/>
        </w:rPr>
        <w:t xml:space="preserve">of the project </w:t>
      </w:r>
      <w:r w:rsidR="009D1A13" w:rsidRPr="00E74866">
        <w:rPr>
          <w:rFonts w:ascii="Arial" w:hAnsi="Arial" w:cs="Arial"/>
        </w:rPr>
        <w:t>is to</w:t>
      </w:r>
      <w:r w:rsidR="00087F1C" w:rsidRPr="00E74866">
        <w:rPr>
          <w:rFonts w:ascii="Arial" w:hAnsi="Arial" w:cs="Arial"/>
        </w:rPr>
        <w:t xml:space="preserve"> </w:t>
      </w:r>
      <w:r w:rsidR="009D1A13" w:rsidRPr="00E74866">
        <w:rPr>
          <w:rFonts w:ascii="Arial" w:hAnsi="Arial" w:cs="Arial"/>
        </w:rPr>
        <w:t>co-create a proliferation of understandings</w:t>
      </w:r>
      <w:r w:rsidR="00693D24" w:rsidRPr="00E74866">
        <w:rPr>
          <w:rFonts w:ascii="Arial" w:hAnsi="Arial" w:cs="Arial"/>
        </w:rPr>
        <w:t xml:space="preserve"> of autism</w:t>
      </w:r>
      <w:r w:rsidR="009D1A13" w:rsidRPr="00E74866">
        <w:rPr>
          <w:rFonts w:ascii="Arial" w:hAnsi="Arial" w:cs="Arial"/>
        </w:rPr>
        <w:t xml:space="preserve"> outside the</w:t>
      </w:r>
      <w:r w:rsidR="00087F1C" w:rsidRPr="00E74866">
        <w:rPr>
          <w:rFonts w:ascii="Arial" w:hAnsi="Arial" w:cs="Arial"/>
        </w:rPr>
        <w:t xml:space="preserve"> dominant</w:t>
      </w:r>
      <w:r w:rsidR="009D1A13" w:rsidRPr="00E74866">
        <w:rPr>
          <w:rFonts w:ascii="Arial" w:hAnsi="Arial" w:cs="Arial"/>
        </w:rPr>
        <w:t xml:space="preserve"> </w:t>
      </w:r>
      <w:r w:rsidR="00693D24" w:rsidRPr="00E74866">
        <w:rPr>
          <w:rFonts w:ascii="Arial" w:hAnsi="Arial" w:cs="Arial"/>
        </w:rPr>
        <w:t>biomedical</w:t>
      </w:r>
      <w:r w:rsidR="00087F1C" w:rsidRPr="00E74866">
        <w:rPr>
          <w:rFonts w:ascii="Arial" w:hAnsi="Arial" w:cs="Arial"/>
        </w:rPr>
        <w:t xml:space="preserve"> one</w:t>
      </w:r>
      <w:r w:rsidR="00776497">
        <w:rPr>
          <w:rFonts w:ascii="Arial" w:hAnsi="Arial" w:cs="Arial"/>
        </w:rPr>
        <w:t>;</w:t>
      </w:r>
      <w:r w:rsidR="00087F1C" w:rsidRPr="00E74866">
        <w:rPr>
          <w:rFonts w:ascii="Arial" w:hAnsi="Arial" w:cs="Arial"/>
        </w:rPr>
        <w:t xml:space="preserve"> intervene in deficit understandings of autism</w:t>
      </w:r>
      <w:r w:rsidR="00693D24" w:rsidRPr="00E74866">
        <w:rPr>
          <w:rFonts w:ascii="Arial" w:hAnsi="Arial" w:cs="Arial"/>
        </w:rPr>
        <w:t xml:space="preserve"> as disorder</w:t>
      </w:r>
      <w:r w:rsidR="00087F1C" w:rsidRPr="00E74866">
        <w:rPr>
          <w:rFonts w:ascii="Arial" w:hAnsi="Arial" w:cs="Arial"/>
        </w:rPr>
        <w:t xml:space="preserve"> in </w:t>
      </w:r>
      <w:r w:rsidR="00087F1C" w:rsidRPr="00E74866">
        <w:rPr>
          <w:rFonts w:ascii="Arial" w:hAnsi="Arial" w:cs="Arial"/>
        </w:rPr>
        <w:lastRenderedPageBreak/>
        <w:t>education</w:t>
      </w:r>
      <w:r w:rsidR="00240D8C">
        <w:rPr>
          <w:rFonts w:ascii="Arial" w:hAnsi="Arial" w:cs="Arial"/>
        </w:rPr>
        <w:t>;</w:t>
      </w:r>
      <w:r w:rsidR="00087F1C" w:rsidRPr="00E74866">
        <w:rPr>
          <w:rFonts w:ascii="Arial" w:hAnsi="Arial" w:cs="Arial"/>
        </w:rPr>
        <w:t xml:space="preserve"> </w:t>
      </w:r>
      <w:r w:rsidR="009D1A13" w:rsidRPr="00E74866">
        <w:rPr>
          <w:rFonts w:ascii="Arial" w:hAnsi="Arial" w:cs="Arial"/>
        </w:rPr>
        <w:t>and consider implications for</w:t>
      </w:r>
      <w:r w:rsidR="00087F1C" w:rsidRPr="00E74866">
        <w:rPr>
          <w:rFonts w:ascii="Arial" w:hAnsi="Arial" w:cs="Arial"/>
        </w:rPr>
        <w:t xml:space="preserve"> inclusive</w:t>
      </w:r>
      <w:r w:rsidR="009D1A13" w:rsidRPr="00E74866">
        <w:rPr>
          <w:rFonts w:ascii="Arial" w:hAnsi="Arial" w:cs="Arial"/>
        </w:rPr>
        <w:t xml:space="preserve"> </w:t>
      </w:r>
      <w:r w:rsidR="00087F1C" w:rsidRPr="00E74866">
        <w:rPr>
          <w:rFonts w:ascii="Arial" w:hAnsi="Arial" w:cs="Arial"/>
        </w:rPr>
        <w:t>practice</w:t>
      </w:r>
      <w:r w:rsidR="00C552B0" w:rsidRPr="00E74866">
        <w:rPr>
          <w:rFonts w:ascii="Arial" w:hAnsi="Arial" w:cs="Arial"/>
        </w:rPr>
        <w:t xml:space="preserve"> by centering the previously excluded perspectives of autistic people</w:t>
      </w:r>
      <w:r w:rsidR="00456216" w:rsidRPr="00E74866">
        <w:rPr>
          <w:rFonts w:ascii="Arial" w:hAnsi="Arial" w:cs="Arial"/>
        </w:rPr>
        <w:t xml:space="preserve"> and their/our supporters</w:t>
      </w:r>
      <w:r w:rsidR="00BF4AB8" w:rsidRPr="00E74866">
        <w:rPr>
          <w:rFonts w:ascii="Arial" w:hAnsi="Arial" w:cs="Arial"/>
        </w:rPr>
        <w:t xml:space="preserve"> (Douglas et al. 2019)</w:t>
      </w:r>
      <w:r w:rsidR="009D1A13" w:rsidRPr="00E74866">
        <w:rPr>
          <w:rFonts w:ascii="Arial" w:hAnsi="Arial" w:cs="Arial"/>
        </w:rPr>
        <w:t xml:space="preserve">. </w:t>
      </w:r>
      <w:r w:rsidR="00C54E95">
        <w:rPr>
          <w:rFonts w:ascii="Arial" w:hAnsi="Arial" w:cs="Arial"/>
        </w:rPr>
        <w:t>Thirty-four</w:t>
      </w:r>
      <w:r w:rsidRPr="00E74866">
        <w:rPr>
          <w:rFonts w:ascii="Arial" w:hAnsi="Arial" w:cs="Arial"/>
        </w:rPr>
        <w:t xml:space="preserve"> films</w:t>
      </w:r>
      <w:r w:rsidR="009D1A13" w:rsidRPr="00E74866">
        <w:rPr>
          <w:rFonts w:ascii="Arial" w:hAnsi="Arial" w:cs="Arial"/>
        </w:rPr>
        <w:t xml:space="preserve"> have been made so far on the project by</w:t>
      </w:r>
      <w:r w:rsidR="009D1A13" w:rsidRPr="00E74866">
        <w:rPr>
          <w:rFonts w:ascii="Arial" w:hAnsi="Arial" w:cs="Arial"/>
          <w:color w:val="000000" w:themeColor="text1"/>
        </w:rPr>
        <w:t xml:space="preserve"> </w:t>
      </w:r>
      <w:r w:rsidR="00C54E95">
        <w:rPr>
          <w:rFonts w:ascii="Arial" w:hAnsi="Arial" w:cs="Arial"/>
          <w:color w:val="000000" w:themeColor="text1"/>
        </w:rPr>
        <w:t>seventeen</w:t>
      </w:r>
      <w:r w:rsidR="00C54E95" w:rsidRPr="00E74866">
        <w:rPr>
          <w:rFonts w:ascii="Arial" w:hAnsi="Arial" w:cs="Arial"/>
          <w:color w:val="000000" w:themeColor="text1"/>
        </w:rPr>
        <w:t xml:space="preserve"> </w:t>
      </w:r>
      <w:r w:rsidR="009D1A13" w:rsidRPr="00E74866">
        <w:rPr>
          <w:rFonts w:ascii="Arial" w:hAnsi="Arial" w:cs="Arial"/>
        </w:rPr>
        <w:t xml:space="preserve">people who have attracted or claimed the label of autism and/or who identify as autistic (hereafter ‘autistic </w:t>
      </w:r>
      <w:r w:rsidR="009D1A13" w:rsidRPr="00E74866">
        <w:rPr>
          <w:rFonts w:ascii="Arial" w:hAnsi="Arial" w:cs="Arial"/>
          <w:color w:val="000000" w:themeColor="text1"/>
        </w:rPr>
        <w:t xml:space="preserve">persons’) and </w:t>
      </w:r>
      <w:r w:rsidR="00C54E95">
        <w:rPr>
          <w:rFonts w:ascii="Arial" w:hAnsi="Arial" w:cs="Arial"/>
          <w:color w:val="000000" w:themeColor="text1"/>
        </w:rPr>
        <w:t>seventeen</w:t>
      </w:r>
      <w:r w:rsidR="00C54E95" w:rsidRPr="00E74866">
        <w:rPr>
          <w:rFonts w:ascii="Arial" w:hAnsi="Arial" w:cs="Arial"/>
          <w:color w:val="000000" w:themeColor="text1"/>
        </w:rPr>
        <w:t xml:space="preserve"> </w:t>
      </w:r>
      <w:r w:rsidR="009D1A13" w:rsidRPr="00E74866">
        <w:rPr>
          <w:rFonts w:ascii="Arial" w:hAnsi="Arial" w:cs="Arial"/>
          <w:color w:val="000000" w:themeColor="text1"/>
        </w:rPr>
        <w:t xml:space="preserve">people who work with and care about </w:t>
      </w:r>
      <w:r w:rsidR="00C552B0" w:rsidRPr="00E74866">
        <w:rPr>
          <w:rFonts w:ascii="Arial" w:hAnsi="Arial" w:cs="Arial"/>
          <w:color w:val="000000" w:themeColor="text1"/>
        </w:rPr>
        <w:t>autistic people</w:t>
      </w:r>
      <w:r w:rsidR="00087F1C" w:rsidRPr="00E74866">
        <w:rPr>
          <w:rFonts w:ascii="Arial" w:hAnsi="Arial" w:cs="Arial"/>
          <w:color w:val="000000" w:themeColor="text1"/>
        </w:rPr>
        <w:t xml:space="preserve"> </w:t>
      </w:r>
      <w:r w:rsidR="00693D24" w:rsidRPr="00E74866">
        <w:rPr>
          <w:rFonts w:ascii="Arial" w:hAnsi="Arial" w:cs="Arial"/>
          <w:color w:val="000000" w:themeColor="text1"/>
        </w:rPr>
        <w:t xml:space="preserve">including </w:t>
      </w:r>
      <w:r w:rsidR="00087F1C" w:rsidRPr="00E74866">
        <w:rPr>
          <w:rFonts w:ascii="Arial" w:hAnsi="Arial" w:cs="Arial"/>
          <w:color w:val="000000" w:themeColor="text1"/>
        </w:rPr>
        <w:t>family members, practitioners and educators</w:t>
      </w:r>
      <w:r w:rsidR="00693D24" w:rsidRPr="00E74866">
        <w:rPr>
          <w:rFonts w:ascii="Arial" w:hAnsi="Arial" w:cs="Arial"/>
          <w:color w:val="000000" w:themeColor="text1"/>
        </w:rPr>
        <w:t xml:space="preserve"> (www.restoryingautism.com)</w:t>
      </w:r>
      <w:r w:rsidR="009D1A13" w:rsidRPr="00E74866">
        <w:rPr>
          <w:rFonts w:ascii="Arial" w:hAnsi="Arial" w:cs="Arial"/>
          <w:color w:val="000000" w:themeColor="text1"/>
        </w:rPr>
        <w:t>.</w:t>
      </w:r>
      <w:r w:rsidR="00087F1C" w:rsidRPr="00E74866">
        <w:rPr>
          <w:rFonts w:ascii="Arial" w:hAnsi="Arial" w:cs="Arial"/>
          <w:color w:val="000000" w:themeColor="text1"/>
        </w:rPr>
        <w:t xml:space="preserve"> </w:t>
      </w:r>
      <w:r w:rsidR="00693D24" w:rsidRPr="00E74866">
        <w:rPr>
          <w:rFonts w:ascii="Arial" w:hAnsi="Arial" w:cs="Arial"/>
          <w:color w:val="000000" w:themeColor="text1"/>
        </w:rPr>
        <w:t>Three w</w:t>
      </w:r>
      <w:r w:rsidR="00087F1C" w:rsidRPr="00E74866">
        <w:rPr>
          <w:rFonts w:ascii="Arial" w:hAnsi="Arial" w:cs="Arial"/>
          <w:color w:val="000000" w:themeColor="text1"/>
        </w:rPr>
        <w:t xml:space="preserve">orkshops </w:t>
      </w:r>
      <w:r w:rsidR="00693D24" w:rsidRPr="00E74866">
        <w:rPr>
          <w:rFonts w:ascii="Arial" w:hAnsi="Arial" w:cs="Arial"/>
          <w:color w:val="000000" w:themeColor="text1"/>
        </w:rPr>
        <w:t>have been</w:t>
      </w:r>
      <w:r w:rsidR="00087F1C" w:rsidRPr="00E74866">
        <w:rPr>
          <w:rFonts w:ascii="Arial" w:hAnsi="Arial" w:cs="Arial"/>
          <w:color w:val="000000" w:themeColor="text1"/>
        </w:rPr>
        <w:t xml:space="preserve"> </w:t>
      </w:r>
      <w:r w:rsidR="00BF4AB8" w:rsidRPr="00E74866">
        <w:rPr>
          <w:rFonts w:ascii="Arial" w:hAnsi="Arial" w:cs="Arial"/>
          <w:color w:val="000000" w:themeColor="text1"/>
        </w:rPr>
        <w:t>held</w:t>
      </w:r>
      <w:r w:rsidR="00087F1C" w:rsidRPr="00E74866">
        <w:rPr>
          <w:rFonts w:ascii="Arial" w:hAnsi="Arial" w:cs="Arial"/>
          <w:color w:val="000000" w:themeColor="text1"/>
        </w:rPr>
        <w:t xml:space="preserve"> in Toronto, Canada</w:t>
      </w:r>
      <w:r w:rsidR="00240D8C">
        <w:rPr>
          <w:rFonts w:ascii="Arial" w:hAnsi="Arial" w:cs="Arial"/>
          <w:color w:val="000000" w:themeColor="text1"/>
        </w:rPr>
        <w:t>;</w:t>
      </w:r>
      <w:r w:rsidR="00087F1C" w:rsidRPr="00E74866">
        <w:rPr>
          <w:rFonts w:ascii="Arial" w:hAnsi="Arial" w:cs="Arial"/>
          <w:color w:val="000000" w:themeColor="text1"/>
        </w:rPr>
        <w:t xml:space="preserve"> </w:t>
      </w:r>
      <w:r w:rsidR="00C54E95">
        <w:rPr>
          <w:rFonts w:ascii="Arial" w:hAnsi="Arial" w:cs="Arial"/>
          <w:color w:val="000000" w:themeColor="text1"/>
        </w:rPr>
        <w:t>one has been held online post-COVID 19 with participants in Manitoba, Canada</w:t>
      </w:r>
      <w:r w:rsidR="00240D8C">
        <w:rPr>
          <w:rFonts w:ascii="Arial" w:hAnsi="Arial" w:cs="Arial"/>
          <w:color w:val="000000" w:themeColor="text1"/>
        </w:rPr>
        <w:t>;</w:t>
      </w:r>
      <w:r w:rsidR="00C54E95">
        <w:rPr>
          <w:rFonts w:ascii="Arial" w:hAnsi="Arial" w:cs="Arial"/>
          <w:color w:val="000000" w:themeColor="text1"/>
        </w:rPr>
        <w:t xml:space="preserve"> and one</w:t>
      </w:r>
      <w:r w:rsidR="00C54E95" w:rsidRPr="00E74866">
        <w:rPr>
          <w:rFonts w:ascii="Arial" w:hAnsi="Arial" w:cs="Arial"/>
          <w:color w:val="000000" w:themeColor="text1"/>
        </w:rPr>
        <w:t xml:space="preserve"> </w:t>
      </w:r>
      <w:r w:rsidR="00C552B0" w:rsidRPr="00E74866">
        <w:rPr>
          <w:rFonts w:ascii="Arial" w:hAnsi="Arial" w:cs="Arial"/>
          <w:color w:val="000000" w:themeColor="text1"/>
        </w:rPr>
        <w:t>more</w:t>
      </w:r>
      <w:r w:rsidR="00087F1C" w:rsidRPr="00E74866">
        <w:rPr>
          <w:rFonts w:ascii="Arial" w:hAnsi="Arial" w:cs="Arial"/>
          <w:color w:val="000000" w:themeColor="text1"/>
        </w:rPr>
        <w:t xml:space="preserve"> </w:t>
      </w:r>
      <w:r w:rsidR="00C54E95">
        <w:rPr>
          <w:rFonts w:ascii="Arial" w:hAnsi="Arial" w:cs="Arial"/>
          <w:color w:val="000000" w:themeColor="text1"/>
        </w:rPr>
        <w:t xml:space="preserve">is currently </w:t>
      </w:r>
      <w:r w:rsidR="00166CF4">
        <w:rPr>
          <w:rFonts w:ascii="Arial" w:hAnsi="Arial" w:cs="Arial"/>
          <w:color w:val="000000" w:themeColor="text1"/>
        </w:rPr>
        <w:t>planned</w:t>
      </w:r>
      <w:r w:rsidR="00087F1C" w:rsidRPr="00E74866">
        <w:rPr>
          <w:rFonts w:ascii="Arial" w:hAnsi="Arial" w:cs="Arial"/>
          <w:color w:val="000000" w:themeColor="text1"/>
        </w:rPr>
        <w:t xml:space="preserve"> online</w:t>
      </w:r>
      <w:r w:rsidR="00C54E95">
        <w:rPr>
          <w:rFonts w:ascii="Arial" w:hAnsi="Arial" w:cs="Arial"/>
          <w:color w:val="000000" w:themeColor="text1"/>
        </w:rPr>
        <w:t xml:space="preserve"> in spring 2021</w:t>
      </w:r>
      <w:r w:rsidR="00087F1C" w:rsidRPr="00E74866">
        <w:rPr>
          <w:rFonts w:ascii="Arial" w:hAnsi="Arial" w:cs="Arial"/>
          <w:color w:val="000000" w:themeColor="text1"/>
        </w:rPr>
        <w:t xml:space="preserve"> </w:t>
      </w:r>
      <w:r w:rsidR="00C54E95">
        <w:rPr>
          <w:rFonts w:ascii="Arial" w:hAnsi="Arial" w:cs="Arial"/>
          <w:color w:val="000000" w:themeColor="text1"/>
        </w:rPr>
        <w:t>with collaborators in</w:t>
      </w:r>
      <w:r w:rsidR="00087F1C" w:rsidRPr="00E74866">
        <w:rPr>
          <w:rFonts w:ascii="Arial" w:hAnsi="Arial" w:cs="Arial"/>
          <w:color w:val="000000" w:themeColor="text1"/>
        </w:rPr>
        <w:t xml:space="preserve"> Sheffield, England.</w:t>
      </w:r>
      <w:r w:rsidR="00C552B0" w:rsidRPr="00E74866">
        <w:rPr>
          <w:rFonts w:ascii="Arial" w:hAnsi="Arial" w:cs="Arial"/>
          <w:color w:val="000000" w:themeColor="text1"/>
        </w:rPr>
        <w:t xml:space="preserve"> </w:t>
      </w:r>
      <w:r w:rsidR="00C552B0" w:rsidRPr="00E74866">
        <w:rPr>
          <w:rFonts w:ascii="Arial" w:hAnsi="Arial" w:cs="Arial"/>
        </w:rPr>
        <w:t xml:space="preserve">The </w:t>
      </w:r>
      <w:proofErr w:type="spellStart"/>
      <w:r w:rsidR="00C552B0" w:rsidRPr="00E74866">
        <w:rPr>
          <w:rFonts w:ascii="Arial" w:hAnsi="Arial" w:cs="Arial"/>
          <w:i/>
          <w:iCs/>
        </w:rPr>
        <w:t>Re•Storying</w:t>
      </w:r>
      <w:proofErr w:type="spellEnd"/>
      <w:r w:rsidR="00C552B0" w:rsidRPr="00E74866">
        <w:rPr>
          <w:rFonts w:ascii="Arial" w:hAnsi="Arial" w:cs="Arial"/>
          <w:i/>
          <w:iCs/>
        </w:rPr>
        <w:t xml:space="preserve"> Autism</w:t>
      </w:r>
      <w:r w:rsidR="00C552B0" w:rsidRPr="00E74866">
        <w:rPr>
          <w:rFonts w:ascii="Arial" w:hAnsi="Arial" w:cs="Arial"/>
        </w:rPr>
        <w:t xml:space="preserve"> project is an intellectual and creative collaboration </w:t>
      </w:r>
      <w:r w:rsidR="00322223" w:rsidRPr="00E74866">
        <w:rPr>
          <w:rFonts w:ascii="Arial" w:hAnsi="Arial" w:cs="Arial"/>
        </w:rPr>
        <w:t xml:space="preserve">with </w:t>
      </w:r>
      <w:r w:rsidR="00166CF4">
        <w:rPr>
          <w:rFonts w:ascii="Arial" w:hAnsi="Arial" w:cs="Arial"/>
        </w:rPr>
        <w:t>our affiliate, the</w:t>
      </w:r>
      <w:r w:rsidR="006A120C" w:rsidRPr="00E74866">
        <w:rPr>
          <w:rFonts w:ascii="Arial" w:hAnsi="Arial" w:cs="Arial"/>
        </w:rPr>
        <w:t xml:space="preserve"> </w:t>
      </w:r>
      <w:proofErr w:type="spellStart"/>
      <w:r w:rsidR="00C552B0" w:rsidRPr="00E74866">
        <w:rPr>
          <w:rFonts w:ascii="Arial" w:hAnsi="Arial" w:cs="Arial"/>
        </w:rPr>
        <w:t>Re•Vision</w:t>
      </w:r>
      <w:proofErr w:type="spellEnd"/>
      <w:r w:rsidR="00C552B0" w:rsidRPr="00E74866">
        <w:rPr>
          <w:rFonts w:ascii="Arial" w:hAnsi="Arial" w:cs="Arial"/>
        </w:rPr>
        <w:t xml:space="preserve">: Centre for Art and Social Justice, University of Guelph, Ontario, Canada, </w:t>
      </w:r>
      <w:r w:rsidR="00322223" w:rsidRPr="00E74866">
        <w:rPr>
          <w:rFonts w:ascii="Arial" w:hAnsi="Arial" w:cs="Arial"/>
        </w:rPr>
        <w:t>a research creation centre</w:t>
      </w:r>
      <w:r w:rsidR="00B51168">
        <w:rPr>
          <w:rFonts w:ascii="Arial" w:hAnsi="Arial" w:cs="Arial"/>
        </w:rPr>
        <w:t xml:space="preserve"> </w:t>
      </w:r>
      <w:r w:rsidR="00C54E95">
        <w:rPr>
          <w:rFonts w:ascii="Arial" w:hAnsi="Arial" w:cs="Arial"/>
        </w:rPr>
        <w:t xml:space="preserve">founded and directed </w:t>
      </w:r>
      <w:r w:rsidR="00B51168">
        <w:rPr>
          <w:rFonts w:ascii="Arial" w:hAnsi="Arial" w:cs="Arial"/>
        </w:rPr>
        <w:t>by Carla Rice</w:t>
      </w:r>
      <w:r w:rsidR="00322223" w:rsidRPr="00E74866">
        <w:rPr>
          <w:rFonts w:ascii="Arial" w:hAnsi="Arial" w:cs="Arial"/>
        </w:rPr>
        <w:t xml:space="preserve"> </w:t>
      </w:r>
      <w:r w:rsidR="00C552B0" w:rsidRPr="00E74866">
        <w:rPr>
          <w:rFonts w:ascii="Arial" w:hAnsi="Arial" w:cs="Arial"/>
        </w:rPr>
        <w:t xml:space="preserve">that </w:t>
      </w:r>
      <w:r w:rsidR="00322223" w:rsidRPr="00E74866">
        <w:rPr>
          <w:rFonts w:ascii="Arial" w:hAnsi="Arial" w:cs="Arial"/>
        </w:rPr>
        <w:t>explores</w:t>
      </w:r>
      <w:r w:rsidR="00C552B0" w:rsidRPr="00E74866">
        <w:rPr>
          <w:rFonts w:ascii="Arial" w:hAnsi="Arial" w:cs="Arial"/>
        </w:rPr>
        <w:t xml:space="preserve"> the power of the arts to transform stereotypes of embodied difference and advance social inclusion in health care, education and the arts (Douglas et al.</w:t>
      </w:r>
      <w:r w:rsidR="00C445F8">
        <w:rPr>
          <w:rFonts w:ascii="Arial" w:hAnsi="Arial" w:cs="Arial"/>
        </w:rPr>
        <w:t xml:space="preserve"> </w:t>
      </w:r>
      <w:r w:rsidR="00C552B0" w:rsidRPr="00E74866">
        <w:rPr>
          <w:rFonts w:ascii="Arial" w:hAnsi="Arial" w:cs="Arial"/>
        </w:rPr>
        <w:t xml:space="preserve">2019; Rice et al. 2015; Rice et al. 2016). </w:t>
      </w:r>
      <w:r w:rsidR="00322223" w:rsidRPr="00E74866">
        <w:rPr>
          <w:rFonts w:ascii="Arial" w:hAnsi="Arial" w:cs="Arial"/>
        </w:rPr>
        <w:t>Th</w:t>
      </w:r>
      <w:r w:rsidR="00166CF4">
        <w:rPr>
          <w:rFonts w:ascii="Arial" w:hAnsi="Arial" w:cs="Arial"/>
        </w:rPr>
        <w:t>e</w:t>
      </w:r>
      <w:r w:rsidR="00FD4CEB" w:rsidRPr="00E74866">
        <w:rPr>
          <w:rFonts w:ascii="Arial" w:hAnsi="Arial" w:cs="Arial"/>
        </w:rPr>
        <w:t xml:space="preserve"> </w:t>
      </w:r>
      <w:r w:rsidR="00322223" w:rsidRPr="00E74866">
        <w:rPr>
          <w:rFonts w:ascii="Arial" w:hAnsi="Arial" w:cs="Arial"/>
        </w:rPr>
        <w:t xml:space="preserve">aim of the </w:t>
      </w:r>
      <w:proofErr w:type="spellStart"/>
      <w:r w:rsidR="00322223" w:rsidRPr="00E74866">
        <w:rPr>
          <w:rFonts w:ascii="Arial" w:hAnsi="Arial" w:cs="Arial"/>
          <w:i/>
          <w:iCs/>
        </w:rPr>
        <w:t>Re•Storying</w:t>
      </w:r>
      <w:proofErr w:type="spellEnd"/>
      <w:r w:rsidR="00F847BC" w:rsidRPr="00E74866">
        <w:rPr>
          <w:rFonts w:ascii="Arial" w:hAnsi="Arial" w:cs="Arial"/>
          <w:i/>
          <w:iCs/>
        </w:rPr>
        <w:t xml:space="preserve"> Autism</w:t>
      </w:r>
      <w:r w:rsidR="00322223" w:rsidRPr="00E74866">
        <w:rPr>
          <w:rFonts w:ascii="Arial" w:hAnsi="Arial" w:cs="Arial"/>
        </w:rPr>
        <w:t xml:space="preserve"> project is</w:t>
      </w:r>
      <w:r w:rsidR="00713F44" w:rsidRPr="00E74866">
        <w:rPr>
          <w:rFonts w:ascii="Arial" w:hAnsi="Arial" w:cs="Arial"/>
        </w:rPr>
        <w:t xml:space="preserve"> </w:t>
      </w:r>
      <w:r w:rsidR="00322223" w:rsidRPr="00E74866">
        <w:rPr>
          <w:rFonts w:ascii="Arial" w:hAnsi="Arial" w:cs="Arial"/>
        </w:rPr>
        <w:t xml:space="preserve">an explicitly social justice one. </w:t>
      </w:r>
      <w:r w:rsidRPr="00E74866">
        <w:rPr>
          <w:rFonts w:ascii="Arial" w:hAnsi="Arial" w:cs="Arial"/>
          <w:color w:val="000000" w:themeColor="text1"/>
        </w:rPr>
        <w:t xml:space="preserve">Films made on the project </w:t>
      </w:r>
      <w:r w:rsidR="00166CF4">
        <w:rPr>
          <w:rFonts w:ascii="Arial" w:hAnsi="Arial" w:cs="Arial"/>
          <w:color w:val="000000" w:themeColor="text1"/>
        </w:rPr>
        <w:t xml:space="preserve">often </w:t>
      </w:r>
      <w:r w:rsidRPr="00E74866">
        <w:rPr>
          <w:rFonts w:ascii="Arial" w:hAnsi="Arial" w:cs="Arial"/>
          <w:color w:val="000000" w:themeColor="text1"/>
        </w:rPr>
        <w:t>push back against</w:t>
      </w:r>
      <w:r w:rsidR="00693D24" w:rsidRPr="00E74866">
        <w:rPr>
          <w:rFonts w:ascii="Arial" w:hAnsi="Arial" w:cs="Arial"/>
          <w:color w:val="000000" w:themeColor="text1"/>
        </w:rPr>
        <w:t xml:space="preserve"> dominant</w:t>
      </w:r>
      <w:r w:rsidRPr="00E74866">
        <w:rPr>
          <w:rFonts w:ascii="Arial" w:hAnsi="Arial" w:cs="Arial"/>
          <w:color w:val="000000" w:themeColor="text1"/>
        </w:rPr>
        <w:t xml:space="preserve"> </w:t>
      </w:r>
      <w:r w:rsidR="00693D24" w:rsidRPr="00E74866">
        <w:rPr>
          <w:rFonts w:ascii="Arial" w:hAnsi="Arial" w:cs="Arial"/>
          <w:color w:val="000000" w:themeColor="text1"/>
        </w:rPr>
        <w:t xml:space="preserve">biomedical </w:t>
      </w:r>
      <w:r w:rsidRPr="00E74866">
        <w:rPr>
          <w:rFonts w:ascii="Arial" w:hAnsi="Arial" w:cs="Arial"/>
          <w:color w:val="000000" w:themeColor="text1"/>
        </w:rPr>
        <w:t>assumptions about the normative human</w:t>
      </w:r>
      <w:r w:rsidR="00693D24" w:rsidRPr="00E74866">
        <w:rPr>
          <w:rFonts w:ascii="Arial" w:hAnsi="Arial" w:cs="Arial"/>
          <w:color w:val="000000" w:themeColor="text1"/>
        </w:rPr>
        <w:t xml:space="preserve"> as nondisabled</w:t>
      </w:r>
      <w:r w:rsidRPr="00E74866">
        <w:rPr>
          <w:rFonts w:ascii="Arial" w:hAnsi="Arial" w:cs="Arial"/>
          <w:color w:val="000000" w:themeColor="text1"/>
        </w:rPr>
        <w:t xml:space="preserve"> and</w:t>
      </w:r>
      <w:r w:rsidR="00693D24" w:rsidRPr="00E74866">
        <w:rPr>
          <w:rFonts w:ascii="Arial" w:hAnsi="Arial" w:cs="Arial"/>
          <w:color w:val="000000" w:themeColor="text1"/>
        </w:rPr>
        <w:t xml:space="preserve"> the</w:t>
      </w:r>
      <w:r w:rsidRPr="00E74866">
        <w:rPr>
          <w:rFonts w:ascii="Arial" w:hAnsi="Arial" w:cs="Arial"/>
          <w:color w:val="000000" w:themeColor="text1"/>
        </w:rPr>
        <w:t xml:space="preserve"> ‘critical exigence’</w:t>
      </w:r>
      <w:r w:rsidR="00D90D76" w:rsidRPr="00E74866">
        <w:rPr>
          <w:rFonts w:ascii="Arial" w:hAnsi="Arial" w:cs="Arial"/>
          <w:color w:val="000000" w:themeColor="text1"/>
        </w:rPr>
        <w:t xml:space="preserve"> (Yergeau 2018)</w:t>
      </w:r>
      <w:r w:rsidRPr="00E74866">
        <w:rPr>
          <w:rFonts w:ascii="Arial" w:hAnsi="Arial" w:cs="Arial"/>
          <w:color w:val="000000" w:themeColor="text1"/>
        </w:rPr>
        <w:t xml:space="preserve"> to remedy</w:t>
      </w:r>
      <w:r w:rsidR="00693D24" w:rsidRPr="00E74866">
        <w:rPr>
          <w:rFonts w:ascii="Arial" w:hAnsi="Arial" w:cs="Arial"/>
          <w:color w:val="000000" w:themeColor="text1"/>
        </w:rPr>
        <w:t xml:space="preserve"> or ‘fix’</w:t>
      </w:r>
      <w:r w:rsidRPr="00E74866">
        <w:rPr>
          <w:rFonts w:ascii="Arial" w:hAnsi="Arial" w:cs="Arial"/>
          <w:color w:val="000000" w:themeColor="text1"/>
        </w:rPr>
        <w:t xml:space="preserve"> differen</w:t>
      </w:r>
      <w:r w:rsidR="00693D24" w:rsidRPr="00E74866">
        <w:rPr>
          <w:rFonts w:ascii="Arial" w:hAnsi="Arial" w:cs="Arial"/>
          <w:color w:val="000000" w:themeColor="text1"/>
        </w:rPr>
        <w:t>t bodies and minds</w:t>
      </w:r>
      <w:r w:rsidR="00713F44" w:rsidRPr="00E74866">
        <w:rPr>
          <w:rFonts w:ascii="Arial" w:hAnsi="Arial" w:cs="Arial"/>
          <w:color w:val="000000" w:themeColor="text1"/>
        </w:rPr>
        <w:t xml:space="preserve"> before they </w:t>
      </w:r>
      <w:r w:rsidR="0002040F" w:rsidRPr="00E74866">
        <w:rPr>
          <w:rFonts w:ascii="Arial" w:hAnsi="Arial" w:cs="Arial"/>
          <w:color w:val="000000" w:themeColor="text1"/>
        </w:rPr>
        <w:t>are thought to be</w:t>
      </w:r>
      <w:r w:rsidR="00713F44" w:rsidRPr="00E74866">
        <w:rPr>
          <w:rFonts w:ascii="Arial" w:hAnsi="Arial" w:cs="Arial"/>
          <w:color w:val="000000" w:themeColor="text1"/>
        </w:rPr>
        <w:t xml:space="preserve"> educable</w:t>
      </w:r>
      <w:r w:rsidR="0002040F" w:rsidRPr="00E74866">
        <w:rPr>
          <w:rFonts w:ascii="Arial" w:hAnsi="Arial" w:cs="Arial"/>
          <w:color w:val="000000" w:themeColor="text1"/>
        </w:rPr>
        <w:t xml:space="preserve"> </w:t>
      </w:r>
      <w:r w:rsidRPr="00E74866">
        <w:rPr>
          <w:rFonts w:ascii="Arial" w:hAnsi="Arial" w:cs="Arial"/>
          <w:color w:val="000000" w:themeColor="text1"/>
        </w:rPr>
        <w:t>(</w:t>
      </w:r>
      <w:r w:rsidR="00BF4AB8" w:rsidRPr="00E74866">
        <w:rPr>
          <w:rFonts w:ascii="Arial" w:hAnsi="Arial" w:cs="Arial"/>
          <w:color w:val="000000" w:themeColor="text1"/>
        </w:rPr>
        <w:t>Douglas et al. 2019</w:t>
      </w:r>
      <w:r w:rsidRPr="00E74866">
        <w:rPr>
          <w:rFonts w:ascii="Arial" w:hAnsi="Arial" w:cs="Arial"/>
          <w:color w:val="000000" w:themeColor="text1"/>
        </w:rPr>
        <w:t>).</w:t>
      </w:r>
      <w:r w:rsidR="00713F44" w:rsidRPr="00E74866">
        <w:rPr>
          <w:rFonts w:ascii="Arial" w:hAnsi="Arial" w:cs="Arial"/>
          <w:color w:val="000000" w:themeColor="text1"/>
        </w:rPr>
        <w:t xml:space="preserve"> </w:t>
      </w:r>
      <w:r w:rsidRPr="00E74866">
        <w:rPr>
          <w:rFonts w:ascii="Arial" w:hAnsi="Arial" w:cs="Arial"/>
        </w:rPr>
        <w:t xml:space="preserve">The significance of </w:t>
      </w:r>
      <w:r w:rsidR="00713F44" w:rsidRPr="00E74866">
        <w:rPr>
          <w:rFonts w:ascii="Arial" w:hAnsi="Arial" w:cs="Arial"/>
        </w:rPr>
        <w:t xml:space="preserve">the </w:t>
      </w:r>
      <w:r w:rsidRPr="00E74866">
        <w:rPr>
          <w:rFonts w:ascii="Arial" w:hAnsi="Arial" w:cs="Arial"/>
        </w:rPr>
        <w:t xml:space="preserve">project is its commitment </w:t>
      </w:r>
      <w:r w:rsidRPr="00E74866">
        <w:rPr>
          <w:rFonts w:ascii="Arial" w:hAnsi="Arial" w:cs="Arial"/>
          <w:color w:val="000000" w:themeColor="text1"/>
        </w:rPr>
        <w:t xml:space="preserve">to </w:t>
      </w:r>
      <w:r w:rsidR="005B52C7" w:rsidRPr="00E74866">
        <w:rPr>
          <w:rFonts w:ascii="Arial" w:hAnsi="Arial" w:cs="Arial"/>
          <w:color w:val="000000" w:themeColor="text1"/>
        </w:rPr>
        <w:t>justice</w:t>
      </w:r>
      <w:r w:rsidR="00240D8C">
        <w:rPr>
          <w:rFonts w:ascii="Arial" w:hAnsi="Arial" w:cs="Arial"/>
          <w:color w:val="000000" w:themeColor="text1"/>
        </w:rPr>
        <w:t>-</w:t>
      </w:r>
      <w:r w:rsidR="00BF4AB8" w:rsidRPr="00E74866">
        <w:rPr>
          <w:rFonts w:ascii="Arial" w:hAnsi="Arial" w:cs="Arial"/>
          <w:color w:val="000000" w:themeColor="text1"/>
        </w:rPr>
        <w:t>facing</w:t>
      </w:r>
      <w:r w:rsidRPr="00E74866">
        <w:rPr>
          <w:rFonts w:ascii="Arial" w:hAnsi="Arial" w:cs="Arial"/>
          <w:color w:val="000000" w:themeColor="text1"/>
        </w:rPr>
        <w:t xml:space="preserve"> approaches</w:t>
      </w:r>
      <w:r w:rsidR="00713F44" w:rsidRPr="00E74866">
        <w:rPr>
          <w:rFonts w:ascii="Arial" w:hAnsi="Arial" w:cs="Arial"/>
          <w:color w:val="000000" w:themeColor="text1"/>
        </w:rPr>
        <w:t>,</w:t>
      </w:r>
      <w:r w:rsidR="005B52C7" w:rsidRPr="00E74866">
        <w:rPr>
          <w:rFonts w:ascii="Arial" w:hAnsi="Arial" w:cs="Arial"/>
          <w:color w:val="000000" w:themeColor="text1"/>
        </w:rPr>
        <w:t xml:space="preserve"> including critical autism studies and participatory autism research (</w:t>
      </w:r>
      <w:r w:rsidR="00C445F8" w:rsidRPr="00E74866">
        <w:rPr>
          <w:rFonts w:ascii="Arial" w:hAnsi="Arial" w:cs="Arial"/>
          <w:color w:val="000000" w:themeColor="text1"/>
        </w:rPr>
        <w:t>Davidson &amp; Orsini 2013;</w:t>
      </w:r>
      <w:r w:rsidR="00C445F8">
        <w:rPr>
          <w:rFonts w:ascii="Arial" w:hAnsi="Arial" w:cs="Arial"/>
          <w:color w:val="000000" w:themeColor="text1"/>
        </w:rPr>
        <w:t xml:space="preserve"> </w:t>
      </w:r>
      <w:r w:rsidR="00C445F8" w:rsidRPr="00E74866">
        <w:rPr>
          <w:rFonts w:ascii="Arial" w:hAnsi="Arial" w:cs="Arial"/>
          <w:color w:val="000000" w:themeColor="text1"/>
        </w:rPr>
        <w:t xml:space="preserve">Fletcher-Watson et al. 2019; </w:t>
      </w:r>
      <w:r w:rsidR="005B52C7" w:rsidRPr="00E74866">
        <w:rPr>
          <w:rFonts w:ascii="Arial" w:hAnsi="Arial" w:cs="Arial"/>
          <w:color w:val="000000" w:themeColor="text1"/>
        </w:rPr>
        <w:t xml:space="preserve">Milton </w:t>
      </w:r>
      <w:r w:rsidR="00D90D76" w:rsidRPr="00E74866">
        <w:rPr>
          <w:rFonts w:ascii="Arial" w:hAnsi="Arial" w:cs="Arial"/>
          <w:color w:val="000000" w:themeColor="text1"/>
        </w:rPr>
        <w:t>2014</w:t>
      </w:r>
      <w:r w:rsidR="005B52C7" w:rsidRPr="00E74866">
        <w:rPr>
          <w:rFonts w:ascii="Arial" w:hAnsi="Arial" w:cs="Arial"/>
          <w:color w:val="000000" w:themeColor="text1"/>
        </w:rPr>
        <w:t>;</w:t>
      </w:r>
      <w:r w:rsidR="00D90D76" w:rsidRPr="00E74866">
        <w:rPr>
          <w:rFonts w:ascii="Arial" w:hAnsi="Arial" w:cs="Arial"/>
          <w:color w:val="000000" w:themeColor="text1"/>
        </w:rPr>
        <w:t xml:space="preserve"> </w:t>
      </w:r>
      <w:r w:rsidR="00212048" w:rsidRPr="00634395">
        <w:rPr>
          <w:rFonts w:ascii="Arial" w:hAnsi="Arial" w:cs="Arial"/>
          <w:color w:val="000000" w:themeColor="text1"/>
        </w:rPr>
        <w:t>Milton et al</w:t>
      </w:r>
      <w:r w:rsidR="00C445F8">
        <w:rPr>
          <w:rFonts w:ascii="Arial" w:hAnsi="Arial" w:cs="Arial"/>
          <w:color w:val="000000" w:themeColor="text1"/>
        </w:rPr>
        <w:t>.</w:t>
      </w:r>
      <w:r w:rsidR="00212048" w:rsidRPr="00634395">
        <w:rPr>
          <w:rFonts w:ascii="Arial" w:hAnsi="Arial" w:cs="Arial"/>
          <w:color w:val="000000" w:themeColor="text1"/>
        </w:rPr>
        <w:t xml:space="preserve"> 2019</w:t>
      </w:r>
      <w:r w:rsidR="00634395">
        <w:rPr>
          <w:rFonts w:ascii="Arial" w:hAnsi="Arial" w:cs="Arial"/>
          <w:color w:val="000000" w:themeColor="text1"/>
        </w:rPr>
        <w:t>;</w:t>
      </w:r>
      <w:r w:rsidR="00212048">
        <w:rPr>
          <w:rFonts w:ascii="Arial" w:hAnsi="Arial" w:cs="Arial"/>
          <w:color w:val="000000" w:themeColor="text1"/>
        </w:rPr>
        <w:t xml:space="preserve"> </w:t>
      </w:r>
      <w:r w:rsidR="008C5EE9" w:rsidRPr="00E74866">
        <w:rPr>
          <w:rFonts w:ascii="Arial" w:hAnsi="Arial" w:cs="Arial"/>
          <w:color w:val="000000" w:themeColor="text1"/>
        </w:rPr>
        <w:t>Runswick-Cole</w:t>
      </w:r>
      <w:r w:rsidR="000B1D13">
        <w:rPr>
          <w:rFonts w:ascii="Arial" w:hAnsi="Arial" w:cs="Arial"/>
          <w:color w:val="000000" w:themeColor="text1"/>
        </w:rPr>
        <w:t xml:space="preserve"> et al. </w:t>
      </w:r>
      <w:r w:rsidR="008C5EE9" w:rsidRPr="00E74866">
        <w:rPr>
          <w:rFonts w:ascii="Arial" w:hAnsi="Arial" w:cs="Arial"/>
          <w:color w:val="000000" w:themeColor="text1"/>
        </w:rPr>
        <w:t xml:space="preserve">2016; Waltz </w:t>
      </w:r>
      <w:r w:rsidR="009A45B5" w:rsidRPr="00E74866">
        <w:rPr>
          <w:rFonts w:ascii="Arial" w:hAnsi="Arial" w:cs="Arial"/>
          <w:color w:val="000000" w:themeColor="text1"/>
        </w:rPr>
        <w:t>2014</w:t>
      </w:r>
      <w:r w:rsidR="008C5EE9" w:rsidRPr="00E74866">
        <w:rPr>
          <w:rFonts w:ascii="Arial" w:hAnsi="Arial" w:cs="Arial"/>
          <w:color w:val="000000" w:themeColor="text1"/>
        </w:rPr>
        <w:t>;</w:t>
      </w:r>
      <w:r w:rsidR="00A5090B" w:rsidRPr="00E74866">
        <w:rPr>
          <w:rFonts w:ascii="Arial" w:hAnsi="Arial" w:cs="Arial"/>
          <w:color w:val="000000" w:themeColor="text1"/>
        </w:rPr>
        <w:t xml:space="preserve"> Woods et al. 2018;</w:t>
      </w:r>
      <w:r w:rsidR="008C5EE9" w:rsidRPr="00E74866">
        <w:rPr>
          <w:rFonts w:ascii="Arial" w:hAnsi="Arial" w:cs="Arial"/>
          <w:color w:val="000000" w:themeColor="text1"/>
        </w:rPr>
        <w:t xml:space="preserve"> </w:t>
      </w:r>
      <w:r w:rsidR="005B52C7" w:rsidRPr="00E74866">
        <w:rPr>
          <w:rFonts w:ascii="Arial" w:hAnsi="Arial" w:cs="Arial"/>
          <w:color w:val="000000" w:themeColor="text1"/>
        </w:rPr>
        <w:t>Yergeau</w:t>
      </w:r>
      <w:r w:rsidR="00DE2DF6" w:rsidRPr="00E74866">
        <w:rPr>
          <w:rFonts w:ascii="Arial" w:hAnsi="Arial" w:cs="Arial"/>
          <w:color w:val="000000" w:themeColor="text1"/>
        </w:rPr>
        <w:t xml:space="preserve"> 2018</w:t>
      </w:r>
      <w:r w:rsidR="005B52C7" w:rsidRPr="00E74866">
        <w:rPr>
          <w:rFonts w:ascii="Arial" w:hAnsi="Arial" w:cs="Arial"/>
          <w:color w:val="000000" w:themeColor="text1"/>
        </w:rPr>
        <w:t xml:space="preserve">) </w:t>
      </w:r>
      <w:r w:rsidRPr="00E74866">
        <w:rPr>
          <w:rFonts w:ascii="Arial" w:hAnsi="Arial" w:cs="Arial"/>
          <w:color w:val="000000" w:themeColor="text1"/>
        </w:rPr>
        <w:t xml:space="preserve">with the potential to </w:t>
      </w:r>
      <w:r w:rsidR="000F605B">
        <w:rPr>
          <w:rFonts w:ascii="Arial" w:hAnsi="Arial" w:cs="Arial"/>
          <w:color w:val="000000" w:themeColor="text1"/>
        </w:rPr>
        <w:t>enable</w:t>
      </w:r>
      <w:r w:rsidRPr="00E74866">
        <w:rPr>
          <w:rFonts w:ascii="Arial" w:hAnsi="Arial" w:cs="Arial"/>
          <w:color w:val="000000" w:themeColor="text1"/>
        </w:rPr>
        <w:t xml:space="preserve"> better outcomes </w:t>
      </w:r>
      <w:r w:rsidR="00693D24" w:rsidRPr="00E74866">
        <w:rPr>
          <w:rFonts w:ascii="Arial" w:hAnsi="Arial" w:cs="Arial"/>
          <w:color w:val="000000" w:themeColor="text1"/>
        </w:rPr>
        <w:t xml:space="preserve">in </w:t>
      </w:r>
      <w:r w:rsidR="00DE2DF6" w:rsidRPr="00E74866">
        <w:rPr>
          <w:rFonts w:ascii="Arial" w:hAnsi="Arial" w:cs="Arial"/>
          <w:color w:val="000000" w:themeColor="text1"/>
        </w:rPr>
        <w:t>education</w:t>
      </w:r>
      <w:r w:rsidR="00693D24" w:rsidRPr="00E74866">
        <w:rPr>
          <w:rFonts w:ascii="Arial" w:hAnsi="Arial" w:cs="Arial"/>
          <w:color w:val="000000" w:themeColor="text1"/>
        </w:rPr>
        <w:t xml:space="preserve"> and research</w:t>
      </w:r>
      <w:r w:rsidR="005B52C7" w:rsidRPr="00E74866">
        <w:rPr>
          <w:rFonts w:ascii="Arial" w:hAnsi="Arial" w:cs="Arial"/>
          <w:color w:val="000000" w:themeColor="text1"/>
        </w:rPr>
        <w:t xml:space="preserve"> with and for autistic people</w:t>
      </w:r>
      <w:r w:rsidR="00693D24" w:rsidRPr="00E74866">
        <w:rPr>
          <w:rFonts w:ascii="Arial" w:hAnsi="Arial" w:cs="Arial"/>
          <w:color w:val="000000" w:themeColor="text1"/>
        </w:rPr>
        <w:t>.</w:t>
      </w:r>
      <w:r w:rsidR="00713F44" w:rsidRPr="00E74866">
        <w:rPr>
          <w:rFonts w:ascii="Arial" w:hAnsi="Arial" w:cs="Arial"/>
          <w:color w:val="000000" w:themeColor="text1"/>
        </w:rPr>
        <w:t xml:space="preserve"> </w:t>
      </w:r>
    </w:p>
    <w:p w14:paraId="6D298C8D" w14:textId="77777777" w:rsidR="00713F44" w:rsidRPr="00E74866" w:rsidRDefault="00713F44" w:rsidP="00E74866">
      <w:pPr>
        <w:pStyle w:val="NormalWeb"/>
        <w:shd w:val="clear" w:color="auto" w:fill="FFFFFF"/>
        <w:spacing w:before="0" w:beforeAutospacing="0" w:after="0" w:afterAutospacing="0" w:line="480" w:lineRule="auto"/>
        <w:rPr>
          <w:rFonts w:ascii="Arial" w:hAnsi="Arial" w:cs="Arial"/>
        </w:rPr>
      </w:pPr>
    </w:p>
    <w:p w14:paraId="30615E43" w14:textId="3CFAFD97" w:rsidR="00FB49AD" w:rsidRPr="009F35CC" w:rsidRDefault="00BF4AB8" w:rsidP="00E74866">
      <w:pPr>
        <w:pStyle w:val="NormalWeb"/>
        <w:shd w:val="clear" w:color="auto" w:fill="FFFFFF"/>
        <w:spacing w:before="0" w:beforeAutospacing="0" w:after="0" w:afterAutospacing="0" w:line="480" w:lineRule="auto"/>
        <w:rPr>
          <w:rFonts w:ascii="Arial" w:hAnsi="Arial" w:cs="Arial"/>
          <w:color w:val="000000" w:themeColor="text1"/>
        </w:rPr>
      </w:pPr>
      <w:r w:rsidRPr="00E74866">
        <w:rPr>
          <w:rFonts w:ascii="Arial" w:hAnsi="Arial" w:cs="Arial"/>
        </w:rPr>
        <w:t xml:space="preserve">Films </w:t>
      </w:r>
      <w:r w:rsidR="00DB06FB" w:rsidRPr="00E74866">
        <w:rPr>
          <w:rFonts w:ascii="Arial" w:hAnsi="Arial" w:cs="Arial"/>
        </w:rPr>
        <w:t>created</w:t>
      </w:r>
      <w:r w:rsidR="00DE2DF6" w:rsidRPr="00E74866">
        <w:rPr>
          <w:rFonts w:ascii="Arial" w:hAnsi="Arial" w:cs="Arial"/>
        </w:rPr>
        <w:t xml:space="preserve"> </w:t>
      </w:r>
      <w:r w:rsidR="000E20B6" w:rsidRPr="00E74866">
        <w:rPr>
          <w:rFonts w:ascii="Arial" w:hAnsi="Arial" w:cs="Arial"/>
        </w:rPr>
        <w:t>in</w:t>
      </w:r>
      <w:r w:rsidR="00577A23" w:rsidRPr="00E74866">
        <w:rPr>
          <w:rFonts w:ascii="Arial" w:hAnsi="Arial" w:cs="Arial"/>
        </w:rPr>
        <w:t xml:space="preserve"> </w:t>
      </w:r>
      <w:proofErr w:type="spellStart"/>
      <w:r w:rsidR="00DE2DF6" w:rsidRPr="00E74866">
        <w:rPr>
          <w:rFonts w:ascii="Arial" w:hAnsi="Arial" w:cs="Arial"/>
          <w:i/>
          <w:iCs/>
        </w:rPr>
        <w:t>Re•Storying</w:t>
      </w:r>
      <w:proofErr w:type="spellEnd"/>
      <w:r w:rsidR="00DE2DF6" w:rsidRPr="00E74866">
        <w:rPr>
          <w:rFonts w:ascii="Arial" w:hAnsi="Arial" w:cs="Arial"/>
          <w:i/>
          <w:iCs/>
        </w:rPr>
        <w:t xml:space="preserve"> Autism</w:t>
      </w:r>
      <w:r w:rsidR="00DE2DF6" w:rsidRPr="00E74866">
        <w:rPr>
          <w:rFonts w:ascii="Arial" w:hAnsi="Arial" w:cs="Arial"/>
        </w:rPr>
        <w:t xml:space="preserve"> workshops</w:t>
      </w:r>
      <w:r w:rsidR="006D1AAD" w:rsidRPr="00E74866">
        <w:rPr>
          <w:rFonts w:ascii="Arial" w:hAnsi="Arial" w:cs="Arial"/>
        </w:rPr>
        <w:t xml:space="preserve"> </w:t>
      </w:r>
      <w:r w:rsidR="00DB06FB" w:rsidRPr="00E74866">
        <w:rPr>
          <w:rFonts w:ascii="Arial" w:hAnsi="Arial" w:cs="Arial"/>
        </w:rPr>
        <w:t xml:space="preserve">are short first-person </w:t>
      </w:r>
      <w:r w:rsidRPr="00E74866">
        <w:rPr>
          <w:rFonts w:ascii="Arial" w:hAnsi="Arial" w:cs="Arial"/>
        </w:rPr>
        <w:t>videos</w:t>
      </w:r>
      <w:r w:rsidR="00DB06FB" w:rsidRPr="00E74866">
        <w:rPr>
          <w:rFonts w:ascii="Arial" w:hAnsi="Arial" w:cs="Arial"/>
        </w:rPr>
        <w:t xml:space="preserve"> that </w:t>
      </w:r>
      <w:r w:rsidR="00577A23" w:rsidRPr="00E74866">
        <w:rPr>
          <w:rFonts w:ascii="Arial" w:hAnsi="Arial" w:cs="Arial"/>
        </w:rPr>
        <w:t xml:space="preserve">use multimedia </w:t>
      </w:r>
      <w:r w:rsidR="00DB06FB" w:rsidRPr="00E74866">
        <w:rPr>
          <w:rFonts w:ascii="Arial" w:hAnsi="Arial" w:cs="Arial"/>
        </w:rPr>
        <w:t>to</w:t>
      </w:r>
      <w:r w:rsidR="000E20B6" w:rsidRPr="00E74866">
        <w:rPr>
          <w:rFonts w:ascii="Arial" w:hAnsi="Arial" w:cs="Arial"/>
        </w:rPr>
        <w:t xml:space="preserve"> bring into being new understandings of autism, self and other, and</w:t>
      </w:r>
      <w:r w:rsidR="00DB06FB" w:rsidRPr="00E74866">
        <w:rPr>
          <w:rFonts w:ascii="Arial" w:hAnsi="Arial" w:cs="Arial"/>
        </w:rPr>
        <w:t xml:space="preserve"> push back against exclusionary systems</w:t>
      </w:r>
      <w:r w:rsidR="000E20B6" w:rsidRPr="00E74866">
        <w:rPr>
          <w:rFonts w:ascii="Arial" w:hAnsi="Arial" w:cs="Arial"/>
        </w:rPr>
        <w:t xml:space="preserve"> </w:t>
      </w:r>
      <w:r w:rsidR="000E20B6" w:rsidRPr="00E74866">
        <w:rPr>
          <w:rFonts w:ascii="Arial" w:hAnsi="Arial" w:cs="Arial"/>
          <w:color w:val="000000" w:themeColor="text1"/>
        </w:rPr>
        <w:t xml:space="preserve">(Douglas et al. 2019; </w:t>
      </w:r>
      <w:r w:rsidR="00DB06FB" w:rsidRPr="00E74866">
        <w:rPr>
          <w:rFonts w:ascii="Arial" w:hAnsi="Arial" w:cs="Arial"/>
          <w:color w:val="000000" w:themeColor="text1"/>
        </w:rPr>
        <w:t xml:space="preserve">Rice </w:t>
      </w:r>
      <w:r w:rsidR="0003778B" w:rsidRPr="00E74866">
        <w:rPr>
          <w:rFonts w:ascii="Arial" w:hAnsi="Arial" w:cs="Arial"/>
          <w:color w:val="000000" w:themeColor="text1"/>
        </w:rPr>
        <w:t>&amp;</w:t>
      </w:r>
      <w:r w:rsidR="00DB06FB" w:rsidRPr="00E74866">
        <w:rPr>
          <w:rFonts w:ascii="Arial" w:hAnsi="Arial" w:cs="Arial"/>
          <w:color w:val="000000" w:themeColor="text1"/>
        </w:rPr>
        <w:t xml:space="preserve"> </w:t>
      </w:r>
      <w:proofErr w:type="spellStart"/>
      <w:r w:rsidR="00DB06FB" w:rsidRPr="00E74866">
        <w:rPr>
          <w:rFonts w:ascii="Arial" w:hAnsi="Arial" w:cs="Arial"/>
          <w:color w:val="000000" w:themeColor="text1"/>
        </w:rPr>
        <w:t>Mündel</w:t>
      </w:r>
      <w:proofErr w:type="spellEnd"/>
      <w:r w:rsidR="00DB06FB" w:rsidRPr="00E74866">
        <w:rPr>
          <w:rFonts w:ascii="Arial" w:hAnsi="Arial" w:cs="Arial"/>
          <w:color w:val="000000" w:themeColor="text1"/>
        </w:rPr>
        <w:t xml:space="preserve"> 2018</w:t>
      </w:r>
      <w:r w:rsidR="00FD4CEB" w:rsidRPr="00E74866">
        <w:rPr>
          <w:rFonts w:ascii="Arial" w:hAnsi="Arial" w:cs="Arial"/>
          <w:color w:val="000000" w:themeColor="text1"/>
        </w:rPr>
        <w:t>). Our</w:t>
      </w:r>
      <w:r w:rsidR="00DB06FB" w:rsidRPr="00E74866">
        <w:rPr>
          <w:rFonts w:ascii="Arial" w:hAnsi="Arial" w:cs="Arial"/>
          <w:color w:val="000000" w:themeColor="text1"/>
        </w:rPr>
        <w:t xml:space="preserve"> approach is</w:t>
      </w:r>
      <w:r w:rsidR="00FD4CEB" w:rsidRPr="00E74866">
        <w:rPr>
          <w:rFonts w:ascii="Arial" w:hAnsi="Arial" w:cs="Arial"/>
          <w:color w:val="000000" w:themeColor="text1"/>
        </w:rPr>
        <w:t xml:space="preserve"> </w:t>
      </w:r>
      <w:r w:rsidR="00DB06FB" w:rsidRPr="00E74866">
        <w:rPr>
          <w:rFonts w:ascii="Arial" w:hAnsi="Arial" w:cs="Arial"/>
          <w:color w:val="000000" w:themeColor="text1"/>
        </w:rPr>
        <w:t xml:space="preserve">distinct from uses of multimedia in </w:t>
      </w:r>
      <w:r w:rsidR="006D1AAD" w:rsidRPr="00E74866">
        <w:rPr>
          <w:rFonts w:ascii="Arial" w:hAnsi="Arial" w:cs="Arial"/>
          <w:color w:val="000000" w:themeColor="text1"/>
        </w:rPr>
        <w:t>autism</w:t>
      </w:r>
      <w:r w:rsidR="00DB06FB" w:rsidRPr="00E74866">
        <w:rPr>
          <w:rFonts w:ascii="Arial" w:hAnsi="Arial" w:cs="Arial"/>
          <w:color w:val="000000" w:themeColor="text1"/>
        </w:rPr>
        <w:t xml:space="preserve"> research with therapeutic</w:t>
      </w:r>
      <w:r w:rsidR="00EC2DA2">
        <w:rPr>
          <w:rFonts w:ascii="Arial" w:hAnsi="Arial" w:cs="Arial"/>
          <w:color w:val="000000" w:themeColor="text1"/>
        </w:rPr>
        <w:t xml:space="preserve"> </w:t>
      </w:r>
      <w:r w:rsidR="00DB06FB" w:rsidRPr="00E74866">
        <w:rPr>
          <w:rFonts w:ascii="Arial" w:hAnsi="Arial" w:cs="Arial"/>
          <w:color w:val="000000" w:themeColor="text1"/>
        </w:rPr>
        <w:t xml:space="preserve">aims (see for example Golan </w:t>
      </w:r>
      <w:r w:rsidR="00165321">
        <w:rPr>
          <w:rFonts w:ascii="Arial" w:hAnsi="Arial" w:cs="Arial"/>
          <w:color w:val="000000" w:themeColor="text1"/>
        </w:rPr>
        <w:t>&amp;</w:t>
      </w:r>
      <w:r w:rsidR="00165321" w:rsidRPr="00E74866">
        <w:rPr>
          <w:rFonts w:ascii="Arial" w:hAnsi="Arial" w:cs="Arial"/>
          <w:color w:val="000000" w:themeColor="text1"/>
        </w:rPr>
        <w:t xml:space="preserve"> </w:t>
      </w:r>
      <w:r w:rsidR="00DB06FB" w:rsidRPr="00E74866">
        <w:rPr>
          <w:rFonts w:ascii="Arial" w:hAnsi="Arial" w:cs="Arial"/>
          <w:color w:val="000000" w:themeColor="text1"/>
        </w:rPr>
        <w:t>Baron-Cohen 2006).</w:t>
      </w:r>
      <w:r w:rsidR="006D1AAD" w:rsidRPr="00E74866">
        <w:rPr>
          <w:rFonts w:ascii="Arial" w:hAnsi="Arial" w:cs="Arial"/>
          <w:color w:val="000000" w:themeColor="text1"/>
        </w:rPr>
        <w:t xml:space="preserve"> </w:t>
      </w:r>
      <w:r w:rsidR="00DB06FB" w:rsidRPr="00E74866">
        <w:rPr>
          <w:rFonts w:ascii="Arial" w:hAnsi="Arial" w:cs="Arial"/>
          <w:color w:val="000000" w:themeColor="text1"/>
        </w:rPr>
        <w:t xml:space="preserve">Briefly, </w:t>
      </w:r>
      <w:proofErr w:type="spellStart"/>
      <w:proofErr w:type="gramStart"/>
      <w:r w:rsidR="00577A23" w:rsidRPr="00E74866">
        <w:rPr>
          <w:rFonts w:ascii="Arial" w:hAnsi="Arial" w:cs="Arial"/>
          <w:i/>
          <w:iCs/>
          <w:color w:val="000000" w:themeColor="text1"/>
        </w:rPr>
        <w:t>Re</w:t>
      </w:r>
      <w:proofErr w:type="gramEnd"/>
      <w:r w:rsidR="00577A23" w:rsidRPr="00E74866">
        <w:rPr>
          <w:rFonts w:ascii="Arial" w:hAnsi="Arial" w:cs="Arial"/>
          <w:i/>
          <w:iCs/>
          <w:color w:val="000000" w:themeColor="text1"/>
        </w:rPr>
        <w:t>•Storying</w:t>
      </w:r>
      <w:proofErr w:type="spellEnd"/>
      <w:r w:rsidR="00577A23" w:rsidRPr="00E74866">
        <w:rPr>
          <w:rFonts w:ascii="Arial" w:hAnsi="Arial" w:cs="Arial"/>
          <w:color w:val="000000" w:themeColor="text1"/>
        </w:rPr>
        <w:t xml:space="preserve"> </w:t>
      </w:r>
      <w:r w:rsidR="00DB06FB" w:rsidRPr="00E74866">
        <w:rPr>
          <w:rFonts w:ascii="Arial" w:hAnsi="Arial" w:cs="Arial"/>
          <w:color w:val="000000" w:themeColor="text1"/>
        </w:rPr>
        <w:t xml:space="preserve">workshops bring together </w:t>
      </w:r>
      <w:r w:rsidR="00FD4CEB" w:rsidRPr="00E74866">
        <w:rPr>
          <w:rFonts w:ascii="Arial" w:hAnsi="Arial" w:cs="Arial"/>
          <w:color w:val="000000" w:themeColor="text1"/>
        </w:rPr>
        <w:t>autistic and non</w:t>
      </w:r>
      <w:r w:rsidR="00577A23" w:rsidRPr="00E74866">
        <w:rPr>
          <w:rFonts w:ascii="Arial" w:hAnsi="Arial" w:cs="Arial"/>
          <w:color w:val="000000" w:themeColor="text1"/>
        </w:rPr>
        <w:t>-</w:t>
      </w:r>
      <w:r w:rsidR="00FD4CEB" w:rsidRPr="00E74866">
        <w:rPr>
          <w:rFonts w:ascii="Arial" w:hAnsi="Arial" w:cs="Arial"/>
          <w:color w:val="000000" w:themeColor="text1"/>
        </w:rPr>
        <w:t xml:space="preserve">autistic people </w:t>
      </w:r>
      <w:r w:rsidR="00DB06FB" w:rsidRPr="00E74866">
        <w:rPr>
          <w:rFonts w:ascii="Arial" w:hAnsi="Arial" w:cs="Arial"/>
        </w:rPr>
        <w:t>in 3</w:t>
      </w:r>
      <w:r w:rsidR="00FD4CEB" w:rsidRPr="00E74866">
        <w:rPr>
          <w:rFonts w:ascii="Arial" w:hAnsi="Arial" w:cs="Arial"/>
        </w:rPr>
        <w:t>-</w:t>
      </w:r>
      <w:r w:rsidR="00DB06FB" w:rsidRPr="00E74866">
        <w:rPr>
          <w:rFonts w:ascii="Arial" w:hAnsi="Arial" w:cs="Arial"/>
        </w:rPr>
        <w:t>day</w:t>
      </w:r>
      <w:r w:rsidR="00B51168">
        <w:rPr>
          <w:rFonts w:ascii="Arial" w:hAnsi="Arial" w:cs="Arial"/>
        </w:rPr>
        <w:t xml:space="preserve"> in-person or 3-week online</w:t>
      </w:r>
      <w:r w:rsidR="00DB06FB" w:rsidRPr="00E74866">
        <w:rPr>
          <w:rFonts w:ascii="Arial" w:hAnsi="Arial" w:cs="Arial"/>
        </w:rPr>
        <w:t xml:space="preserve"> workshops to create short films about their/our experiences</w:t>
      </w:r>
      <w:r w:rsidR="00577A23" w:rsidRPr="00E74866">
        <w:rPr>
          <w:rFonts w:ascii="Arial" w:hAnsi="Arial" w:cs="Arial"/>
        </w:rPr>
        <w:t xml:space="preserve"> of school</w:t>
      </w:r>
      <w:r w:rsidR="00DB06FB" w:rsidRPr="00E74866">
        <w:rPr>
          <w:rFonts w:ascii="Arial" w:hAnsi="Arial" w:cs="Arial"/>
        </w:rPr>
        <w:t xml:space="preserve"> and knowledge of embodied</w:t>
      </w:r>
      <w:r w:rsidR="00577A23" w:rsidRPr="00E74866">
        <w:rPr>
          <w:rFonts w:ascii="Arial" w:hAnsi="Arial" w:cs="Arial"/>
        </w:rPr>
        <w:t xml:space="preserve"> </w:t>
      </w:r>
      <w:r w:rsidR="00DB06FB" w:rsidRPr="00E74866">
        <w:rPr>
          <w:rFonts w:ascii="Arial" w:hAnsi="Arial" w:cs="Arial"/>
        </w:rPr>
        <w:t xml:space="preserve">difference. </w:t>
      </w:r>
      <w:r w:rsidR="00DB06FB" w:rsidRPr="00E74866">
        <w:rPr>
          <w:rFonts w:ascii="Arial" w:hAnsi="Arial" w:cs="Arial"/>
          <w:color w:val="000000" w:themeColor="text1"/>
        </w:rPr>
        <w:t>Wo</w:t>
      </w:r>
      <w:r w:rsidR="00DB06FB" w:rsidRPr="00E74866">
        <w:rPr>
          <w:rFonts w:ascii="Arial" w:hAnsi="Arial" w:cs="Arial"/>
        </w:rPr>
        <w:t xml:space="preserve">rkshops provide </w:t>
      </w:r>
      <w:r w:rsidR="00577A23" w:rsidRPr="00E74866">
        <w:rPr>
          <w:rFonts w:ascii="Arial" w:hAnsi="Arial" w:cs="Arial"/>
        </w:rPr>
        <w:t>storytellers</w:t>
      </w:r>
      <w:r w:rsidR="00DB06FB" w:rsidRPr="00E74866">
        <w:rPr>
          <w:rFonts w:ascii="Arial" w:hAnsi="Arial" w:cs="Arial"/>
        </w:rPr>
        <w:t xml:space="preserve"> with access to computers, training in filmmaking software, cameras, photography support, story development and so </w:t>
      </w:r>
      <w:r w:rsidR="00DB06FB" w:rsidRPr="00E74866">
        <w:rPr>
          <w:rFonts w:ascii="Arial" w:hAnsi="Arial" w:cs="Arial"/>
          <w:color w:val="000000" w:themeColor="text1"/>
        </w:rPr>
        <w:t>on</w:t>
      </w:r>
      <w:r w:rsidR="00577A23" w:rsidRPr="00E74866">
        <w:rPr>
          <w:rFonts w:ascii="Arial" w:hAnsi="Arial" w:cs="Arial"/>
          <w:color w:val="000000" w:themeColor="text1"/>
        </w:rPr>
        <w:t xml:space="preserve">, with </w:t>
      </w:r>
      <w:r w:rsidR="00DB06FB" w:rsidRPr="00E74866">
        <w:rPr>
          <w:rFonts w:ascii="Arial" w:hAnsi="Arial" w:cs="Arial"/>
          <w:color w:val="000000" w:themeColor="text1"/>
        </w:rPr>
        <w:t xml:space="preserve">approximately one month of pre-workshop </w:t>
      </w:r>
      <w:r w:rsidR="00577A23" w:rsidRPr="00E74866">
        <w:rPr>
          <w:rFonts w:ascii="Arial" w:hAnsi="Arial" w:cs="Arial"/>
          <w:color w:val="000000" w:themeColor="text1"/>
        </w:rPr>
        <w:t xml:space="preserve">and post-workshop </w:t>
      </w:r>
      <w:r w:rsidR="00720C60" w:rsidRPr="00E74866">
        <w:rPr>
          <w:rFonts w:ascii="Arial" w:hAnsi="Arial" w:cs="Arial"/>
          <w:color w:val="000000" w:themeColor="text1"/>
        </w:rPr>
        <w:t xml:space="preserve">1-1 </w:t>
      </w:r>
      <w:r w:rsidR="00577A23" w:rsidRPr="00E74866">
        <w:rPr>
          <w:rFonts w:ascii="Arial" w:hAnsi="Arial" w:cs="Arial"/>
          <w:color w:val="000000" w:themeColor="text1"/>
        </w:rPr>
        <w:t>contact to develop and complete stories and access technical and other support.</w:t>
      </w:r>
      <w:r w:rsidR="00DB06FB" w:rsidRPr="00E74866">
        <w:rPr>
          <w:rFonts w:ascii="Arial" w:hAnsi="Arial" w:cs="Arial"/>
          <w:color w:val="000000" w:themeColor="text1"/>
        </w:rPr>
        <w:t xml:space="preserve"> </w:t>
      </w:r>
      <w:r w:rsidR="00456216" w:rsidRPr="00E74866">
        <w:rPr>
          <w:rFonts w:ascii="Arial" w:hAnsi="Arial" w:cs="Arial"/>
          <w:color w:val="000000" w:themeColor="text1"/>
        </w:rPr>
        <w:t>S</w:t>
      </w:r>
      <w:r w:rsidR="00DB06FB" w:rsidRPr="00E74866">
        <w:rPr>
          <w:rFonts w:ascii="Arial" w:hAnsi="Arial" w:cs="Arial"/>
          <w:color w:val="000000" w:themeColor="text1"/>
        </w:rPr>
        <w:t xml:space="preserve">torytellers in </w:t>
      </w:r>
      <w:proofErr w:type="spellStart"/>
      <w:r w:rsidR="00DB06FB" w:rsidRPr="00E74866">
        <w:rPr>
          <w:rFonts w:ascii="Arial" w:hAnsi="Arial" w:cs="Arial"/>
          <w:i/>
          <w:iCs/>
          <w:color w:val="000000" w:themeColor="text1"/>
        </w:rPr>
        <w:t>Re•</w:t>
      </w:r>
      <w:r w:rsidR="00456216" w:rsidRPr="00E74866">
        <w:rPr>
          <w:rFonts w:ascii="Arial" w:hAnsi="Arial" w:cs="Arial"/>
          <w:i/>
          <w:iCs/>
          <w:color w:val="000000" w:themeColor="text1"/>
        </w:rPr>
        <w:t>Storyin</w:t>
      </w:r>
      <w:r w:rsidRPr="00E74866">
        <w:rPr>
          <w:rFonts w:ascii="Arial" w:hAnsi="Arial" w:cs="Arial"/>
          <w:i/>
          <w:iCs/>
          <w:color w:val="000000" w:themeColor="text1"/>
        </w:rPr>
        <w:t>g</w:t>
      </w:r>
      <w:proofErr w:type="spellEnd"/>
      <w:r w:rsidRPr="00E74866">
        <w:rPr>
          <w:rFonts w:ascii="Arial" w:hAnsi="Arial" w:cs="Arial"/>
          <w:i/>
          <w:iCs/>
          <w:color w:val="000000" w:themeColor="text1"/>
        </w:rPr>
        <w:t xml:space="preserve"> </w:t>
      </w:r>
      <w:r w:rsidR="00DB06FB" w:rsidRPr="00E74866">
        <w:rPr>
          <w:rFonts w:ascii="Arial" w:hAnsi="Arial" w:cs="Arial"/>
          <w:color w:val="000000" w:themeColor="text1"/>
        </w:rPr>
        <w:t xml:space="preserve">workshops retain ownership of their </w:t>
      </w:r>
      <w:r w:rsidR="001122A1" w:rsidRPr="00E74866">
        <w:rPr>
          <w:rFonts w:ascii="Arial" w:hAnsi="Arial" w:cs="Arial"/>
          <w:color w:val="000000" w:themeColor="text1"/>
        </w:rPr>
        <w:t>films</w:t>
      </w:r>
      <w:r w:rsidR="00DB06FB" w:rsidRPr="00E74866">
        <w:rPr>
          <w:rFonts w:ascii="Arial" w:hAnsi="Arial" w:cs="Arial"/>
          <w:color w:val="000000" w:themeColor="text1"/>
        </w:rPr>
        <w:t xml:space="preserve"> and are invited to participate in </w:t>
      </w:r>
      <w:r w:rsidRPr="00E74866">
        <w:rPr>
          <w:rFonts w:ascii="Arial" w:hAnsi="Arial" w:cs="Arial"/>
          <w:color w:val="000000" w:themeColor="text1"/>
        </w:rPr>
        <w:t>follow-up</w:t>
      </w:r>
      <w:r w:rsidR="00DB06FB" w:rsidRPr="00E74866">
        <w:rPr>
          <w:rFonts w:ascii="Arial" w:hAnsi="Arial" w:cs="Arial"/>
          <w:color w:val="000000" w:themeColor="text1"/>
        </w:rPr>
        <w:t xml:space="preserve"> research and arts activities </w:t>
      </w:r>
      <w:r w:rsidRPr="00E74866">
        <w:rPr>
          <w:rFonts w:ascii="Arial" w:hAnsi="Arial" w:cs="Arial"/>
          <w:color w:val="000000" w:themeColor="text1"/>
        </w:rPr>
        <w:t xml:space="preserve">as co-researchers </w:t>
      </w:r>
      <w:r w:rsidR="00DB06FB" w:rsidRPr="00E74866">
        <w:rPr>
          <w:rFonts w:ascii="Arial" w:hAnsi="Arial" w:cs="Arial"/>
          <w:color w:val="000000" w:themeColor="text1"/>
        </w:rPr>
        <w:t>including</w:t>
      </w:r>
      <w:r w:rsidR="001122A1" w:rsidRPr="00E74866">
        <w:rPr>
          <w:rFonts w:ascii="Arial" w:hAnsi="Arial" w:cs="Arial"/>
          <w:color w:val="000000" w:themeColor="text1"/>
        </w:rPr>
        <w:t xml:space="preserve">, for example, </w:t>
      </w:r>
      <w:r w:rsidR="009E5E13" w:rsidRPr="00E74866">
        <w:rPr>
          <w:rFonts w:ascii="Arial" w:hAnsi="Arial" w:cs="Arial"/>
          <w:color w:val="000000" w:themeColor="text1"/>
        </w:rPr>
        <w:t xml:space="preserve">a co-researcher collective, </w:t>
      </w:r>
      <w:r w:rsidR="00DB06FB" w:rsidRPr="00E74866">
        <w:rPr>
          <w:rFonts w:ascii="Arial" w:hAnsi="Arial" w:cs="Arial"/>
          <w:color w:val="000000" w:themeColor="text1"/>
        </w:rPr>
        <w:t>a day-long post-workshop screening event to begin the work of film analysis, co-authorship on journal articles</w:t>
      </w:r>
      <w:r w:rsidR="001122A1" w:rsidRPr="00E74866">
        <w:rPr>
          <w:rFonts w:ascii="Arial" w:hAnsi="Arial" w:cs="Arial"/>
          <w:color w:val="000000" w:themeColor="text1"/>
        </w:rPr>
        <w:t xml:space="preserve"> and chapters like this one,</w:t>
      </w:r>
      <w:r w:rsidR="00DB06FB" w:rsidRPr="00E74866">
        <w:rPr>
          <w:rFonts w:ascii="Arial" w:hAnsi="Arial" w:cs="Arial"/>
          <w:color w:val="000000" w:themeColor="text1"/>
        </w:rPr>
        <w:t xml:space="preserve"> professional development</w:t>
      </w:r>
      <w:r w:rsidR="001122A1" w:rsidRPr="00E74866">
        <w:rPr>
          <w:rFonts w:ascii="Arial" w:hAnsi="Arial" w:cs="Arial"/>
          <w:color w:val="000000" w:themeColor="text1"/>
        </w:rPr>
        <w:t xml:space="preserve"> initiatives</w:t>
      </w:r>
      <w:r w:rsidR="00DB06FB" w:rsidRPr="00E74866">
        <w:rPr>
          <w:rFonts w:ascii="Arial" w:hAnsi="Arial" w:cs="Arial"/>
          <w:color w:val="000000" w:themeColor="text1"/>
        </w:rPr>
        <w:t xml:space="preserve"> with educators</w:t>
      </w:r>
      <w:r w:rsidR="001122A1" w:rsidRPr="00E74866">
        <w:rPr>
          <w:rFonts w:ascii="Arial" w:hAnsi="Arial" w:cs="Arial"/>
          <w:color w:val="000000" w:themeColor="text1"/>
        </w:rPr>
        <w:t>, disability arts film festivals</w:t>
      </w:r>
      <w:r w:rsidR="00DB06FB" w:rsidRPr="00E74866">
        <w:rPr>
          <w:rFonts w:ascii="Arial" w:hAnsi="Arial" w:cs="Arial"/>
          <w:color w:val="000000" w:themeColor="text1"/>
        </w:rPr>
        <w:t xml:space="preserve"> and academic conference presentations using their/our films.</w:t>
      </w:r>
      <w:r w:rsidRPr="00E74866">
        <w:rPr>
          <w:rFonts w:ascii="Arial" w:hAnsi="Arial" w:cs="Arial"/>
          <w:color w:val="000000" w:themeColor="text1"/>
        </w:rPr>
        <w:t xml:space="preserve"> </w:t>
      </w:r>
      <w:r w:rsidR="00EC2DA2">
        <w:rPr>
          <w:rFonts w:ascii="Arial" w:hAnsi="Arial" w:cs="Arial"/>
        </w:rPr>
        <w:t>Members of the research team</w:t>
      </w:r>
      <w:r w:rsidR="009F35CC" w:rsidRPr="002C5D37">
        <w:rPr>
          <w:rFonts w:ascii="Arial" w:hAnsi="Arial" w:cs="Arial"/>
        </w:rPr>
        <w:t xml:space="preserve"> </w:t>
      </w:r>
      <w:r w:rsidR="009F35CC">
        <w:rPr>
          <w:rFonts w:ascii="Arial" w:hAnsi="Arial" w:cs="Arial"/>
        </w:rPr>
        <w:t>wish</w:t>
      </w:r>
      <w:r w:rsidR="009F35CC" w:rsidRPr="002C5D37">
        <w:rPr>
          <w:rFonts w:ascii="Arial" w:hAnsi="Arial" w:cs="Arial"/>
        </w:rPr>
        <w:t xml:space="preserve"> to </w:t>
      </w:r>
      <w:r w:rsidR="00EC2DA2">
        <w:rPr>
          <w:rFonts w:ascii="Arial" w:hAnsi="Arial" w:cs="Arial"/>
        </w:rPr>
        <w:t xml:space="preserve">transform deficit narratives and change practice </w:t>
      </w:r>
      <w:r w:rsidR="00236C7F">
        <w:rPr>
          <w:rFonts w:ascii="Arial" w:hAnsi="Arial" w:cs="Arial"/>
        </w:rPr>
        <w:t>through engagement with the films</w:t>
      </w:r>
      <w:r w:rsidR="009F35CC" w:rsidRPr="002C5D37">
        <w:rPr>
          <w:rFonts w:ascii="Arial" w:hAnsi="Arial" w:cs="Arial"/>
        </w:rPr>
        <w:t xml:space="preserve"> so that autistic people feel more enabled and valued within educational and other services as these develop their understanding of autistic experience</w:t>
      </w:r>
      <w:r w:rsidR="00236C7F">
        <w:rPr>
          <w:rFonts w:ascii="Arial" w:hAnsi="Arial" w:cs="Arial"/>
        </w:rPr>
        <w:t>.</w:t>
      </w:r>
    </w:p>
    <w:p w14:paraId="4755D175" w14:textId="77777777" w:rsidR="00236C7F" w:rsidRDefault="00236C7F" w:rsidP="00E74866">
      <w:pPr>
        <w:pStyle w:val="NormalWeb"/>
        <w:shd w:val="clear" w:color="auto" w:fill="FFFFFF"/>
        <w:spacing w:before="0" w:beforeAutospacing="0" w:after="0" w:afterAutospacing="0" w:line="480" w:lineRule="auto"/>
        <w:rPr>
          <w:rFonts w:ascii="Arial" w:hAnsi="Arial" w:cs="Arial"/>
          <w:color w:val="000000" w:themeColor="text1"/>
        </w:rPr>
      </w:pPr>
    </w:p>
    <w:p w14:paraId="73CE6442" w14:textId="6B6937C2" w:rsidR="0066787D" w:rsidRPr="00E74866" w:rsidRDefault="00FB49AD" w:rsidP="00E74866">
      <w:pPr>
        <w:pStyle w:val="NormalWeb"/>
        <w:shd w:val="clear" w:color="auto" w:fill="FFFFFF"/>
        <w:spacing w:before="0" w:beforeAutospacing="0" w:after="0" w:afterAutospacing="0" w:line="480" w:lineRule="auto"/>
        <w:rPr>
          <w:rFonts w:ascii="Arial" w:hAnsi="Arial" w:cs="Arial"/>
          <w:color w:val="000000" w:themeColor="text1"/>
        </w:rPr>
      </w:pPr>
      <w:r w:rsidRPr="00E74866">
        <w:rPr>
          <w:rFonts w:ascii="Arial" w:hAnsi="Arial" w:cs="Arial"/>
          <w:color w:val="000000" w:themeColor="text1"/>
        </w:rPr>
        <w:lastRenderedPageBreak/>
        <w:t xml:space="preserve">In </w:t>
      </w:r>
      <w:r w:rsidR="00F76E7C">
        <w:rPr>
          <w:rFonts w:ascii="Arial" w:hAnsi="Arial" w:cs="Arial"/>
          <w:color w:val="000000" w:themeColor="text1"/>
        </w:rPr>
        <w:t xml:space="preserve">a </w:t>
      </w:r>
      <w:r w:rsidRPr="00E74866">
        <w:rPr>
          <w:rFonts w:ascii="Arial" w:hAnsi="Arial" w:cs="Arial"/>
          <w:color w:val="000000" w:themeColor="text1"/>
        </w:rPr>
        <w:t xml:space="preserve">recent </w:t>
      </w:r>
      <w:proofErr w:type="spellStart"/>
      <w:r w:rsidRPr="00E74866">
        <w:rPr>
          <w:rFonts w:ascii="Arial" w:hAnsi="Arial" w:cs="Arial"/>
          <w:i/>
          <w:iCs/>
          <w:color w:val="000000" w:themeColor="text1"/>
        </w:rPr>
        <w:t>Re•Storying</w:t>
      </w:r>
      <w:proofErr w:type="spellEnd"/>
      <w:r w:rsidRPr="00E74866">
        <w:rPr>
          <w:rFonts w:ascii="Arial" w:hAnsi="Arial" w:cs="Arial"/>
          <w:i/>
          <w:iCs/>
          <w:color w:val="000000" w:themeColor="text1"/>
        </w:rPr>
        <w:t xml:space="preserve"> Autism</w:t>
      </w:r>
      <w:r w:rsidRPr="00E74866">
        <w:rPr>
          <w:rFonts w:ascii="Arial" w:hAnsi="Arial" w:cs="Arial"/>
          <w:color w:val="000000" w:themeColor="text1"/>
        </w:rPr>
        <w:t xml:space="preserve"> workshop held in Toronto in November 2019, the idea for </w:t>
      </w:r>
      <w:r w:rsidR="004E15D7" w:rsidRPr="00E74866">
        <w:rPr>
          <w:rFonts w:ascii="Arial" w:hAnsi="Arial" w:cs="Arial"/>
          <w:color w:val="000000" w:themeColor="text1"/>
        </w:rPr>
        <w:t>this</w:t>
      </w:r>
      <w:r w:rsidRPr="00E74866">
        <w:rPr>
          <w:rFonts w:ascii="Arial" w:hAnsi="Arial" w:cs="Arial"/>
          <w:color w:val="000000" w:themeColor="text1"/>
        </w:rPr>
        <w:t xml:space="preserve"> chapter emerged after Nick Hodge, a researcher on the project and former teacher</w:t>
      </w:r>
      <w:r w:rsidR="0002040F" w:rsidRPr="00E74866">
        <w:rPr>
          <w:rFonts w:ascii="Arial" w:hAnsi="Arial" w:cs="Arial"/>
          <w:color w:val="000000" w:themeColor="text1"/>
        </w:rPr>
        <w:t xml:space="preserve"> in England</w:t>
      </w:r>
      <w:r w:rsidRPr="00E74866">
        <w:rPr>
          <w:rFonts w:ascii="Arial" w:hAnsi="Arial" w:cs="Arial"/>
          <w:color w:val="000000" w:themeColor="text1"/>
        </w:rPr>
        <w:t xml:space="preserve"> made a short film about his experience of </w:t>
      </w:r>
      <w:r w:rsidR="008436E3" w:rsidRPr="00E74866">
        <w:rPr>
          <w:rFonts w:ascii="Arial" w:hAnsi="Arial" w:cs="Arial"/>
          <w:color w:val="000000" w:themeColor="text1"/>
        </w:rPr>
        <w:t>teacher</w:t>
      </w:r>
      <w:r w:rsidRPr="00E74866">
        <w:rPr>
          <w:rFonts w:ascii="Arial" w:hAnsi="Arial" w:cs="Arial"/>
          <w:color w:val="000000" w:themeColor="text1"/>
        </w:rPr>
        <w:t xml:space="preserve"> talk </w:t>
      </w:r>
      <w:r w:rsidR="004E15D7" w:rsidRPr="00E74866">
        <w:rPr>
          <w:rFonts w:ascii="Arial" w:hAnsi="Arial" w:cs="Arial"/>
          <w:color w:val="000000" w:themeColor="text1"/>
        </w:rPr>
        <w:t xml:space="preserve">he </w:t>
      </w:r>
      <w:r w:rsidRPr="00E74866">
        <w:rPr>
          <w:rFonts w:ascii="Arial" w:hAnsi="Arial" w:cs="Arial"/>
          <w:color w:val="000000" w:themeColor="text1"/>
        </w:rPr>
        <w:t xml:space="preserve">overheard in schools about autistic students. The film sparked a conversation </w:t>
      </w:r>
      <w:r w:rsidR="0002040F" w:rsidRPr="00E74866">
        <w:rPr>
          <w:rFonts w:ascii="Arial" w:hAnsi="Arial" w:cs="Arial"/>
          <w:color w:val="000000" w:themeColor="text1"/>
        </w:rPr>
        <w:t>with</w:t>
      </w:r>
      <w:r w:rsidRPr="00E74866">
        <w:rPr>
          <w:rFonts w:ascii="Arial" w:hAnsi="Arial" w:cs="Arial"/>
          <w:color w:val="000000" w:themeColor="text1"/>
        </w:rPr>
        <w:t xml:space="preserve"> members of the</w:t>
      </w:r>
      <w:r w:rsidR="00414B10" w:rsidRPr="00E74866">
        <w:rPr>
          <w:rFonts w:ascii="Arial" w:hAnsi="Arial" w:cs="Arial"/>
          <w:color w:val="000000" w:themeColor="text1"/>
        </w:rPr>
        <w:t xml:space="preserve"> </w:t>
      </w:r>
      <w:r w:rsidR="00C83E07" w:rsidRPr="00E74866">
        <w:rPr>
          <w:rFonts w:ascii="Arial" w:hAnsi="Arial" w:cs="Arial"/>
          <w:color w:val="000000" w:themeColor="text1"/>
        </w:rPr>
        <w:t xml:space="preserve">storytelling </w:t>
      </w:r>
      <w:r w:rsidR="00414B10" w:rsidRPr="00E74866">
        <w:rPr>
          <w:rFonts w:ascii="Arial" w:hAnsi="Arial" w:cs="Arial"/>
          <w:color w:val="000000" w:themeColor="text1"/>
        </w:rPr>
        <w:t>workshop and</w:t>
      </w:r>
      <w:r w:rsidRPr="00E74866">
        <w:rPr>
          <w:rFonts w:ascii="Arial" w:hAnsi="Arial" w:cs="Arial"/>
          <w:color w:val="000000" w:themeColor="text1"/>
        </w:rPr>
        <w:t xml:space="preserve"> </w:t>
      </w:r>
      <w:r w:rsidR="00AF15DA" w:rsidRPr="00E74866">
        <w:rPr>
          <w:rFonts w:ascii="Arial" w:hAnsi="Arial" w:cs="Arial"/>
          <w:color w:val="000000" w:themeColor="text1"/>
        </w:rPr>
        <w:t xml:space="preserve">research </w:t>
      </w:r>
      <w:r w:rsidRPr="00E74866">
        <w:rPr>
          <w:rFonts w:ascii="Arial" w:hAnsi="Arial" w:cs="Arial"/>
          <w:color w:val="000000" w:themeColor="text1"/>
        </w:rPr>
        <w:t xml:space="preserve">team, who resonated with Hodge’s experience of </w:t>
      </w:r>
      <w:r w:rsidR="0002040F" w:rsidRPr="00E74866">
        <w:rPr>
          <w:rFonts w:ascii="Arial" w:hAnsi="Arial" w:cs="Arial"/>
          <w:color w:val="000000" w:themeColor="text1"/>
        </w:rPr>
        <w:t xml:space="preserve">overhearing troubling </w:t>
      </w:r>
      <w:r w:rsidR="00AF15DA" w:rsidRPr="00E74866">
        <w:rPr>
          <w:rFonts w:ascii="Arial" w:hAnsi="Arial" w:cs="Arial"/>
          <w:color w:val="000000" w:themeColor="text1"/>
        </w:rPr>
        <w:t xml:space="preserve">negative </w:t>
      </w:r>
      <w:r w:rsidRPr="00E74866">
        <w:rPr>
          <w:rFonts w:ascii="Arial" w:hAnsi="Arial" w:cs="Arial"/>
          <w:color w:val="000000" w:themeColor="text1"/>
        </w:rPr>
        <w:t>comments as part of everyday life in schools.</w:t>
      </w:r>
      <w:r w:rsidR="00AF15DA" w:rsidRPr="00E74866">
        <w:rPr>
          <w:rFonts w:ascii="Arial" w:hAnsi="Arial" w:cs="Arial"/>
          <w:color w:val="000000" w:themeColor="text1"/>
        </w:rPr>
        <w:t xml:space="preserve"> </w:t>
      </w:r>
      <w:r w:rsidR="003361A7">
        <w:rPr>
          <w:rFonts w:ascii="Arial" w:hAnsi="Arial" w:cs="Arial"/>
          <w:color w:val="000000" w:themeColor="text1"/>
        </w:rPr>
        <w:t xml:space="preserve">One autistic </w:t>
      </w:r>
      <w:r w:rsidR="00F76E7C">
        <w:rPr>
          <w:rFonts w:ascii="Arial" w:hAnsi="Arial" w:cs="Arial"/>
          <w:color w:val="000000" w:themeColor="text1"/>
        </w:rPr>
        <w:t xml:space="preserve">participant </w:t>
      </w:r>
      <w:r w:rsidR="003361A7">
        <w:rPr>
          <w:rFonts w:ascii="Arial" w:hAnsi="Arial" w:cs="Arial"/>
          <w:color w:val="000000" w:themeColor="text1"/>
        </w:rPr>
        <w:t xml:space="preserve">reported the </w:t>
      </w:r>
      <w:r w:rsidR="002C5D37">
        <w:rPr>
          <w:rFonts w:ascii="Arial" w:hAnsi="Arial" w:cs="Arial"/>
          <w:color w:val="000000" w:themeColor="text1"/>
        </w:rPr>
        <w:t>viewing of the film</w:t>
      </w:r>
      <w:r w:rsidR="003361A7">
        <w:rPr>
          <w:rFonts w:ascii="Arial" w:hAnsi="Arial" w:cs="Arial"/>
          <w:color w:val="000000" w:themeColor="text1"/>
        </w:rPr>
        <w:t xml:space="preserve"> as a</w:t>
      </w:r>
      <w:r w:rsidR="002C5D37">
        <w:rPr>
          <w:rFonts w:ascii="Arial" w:hAnsi="Arial" w:cs="Arial"/>
          <w:color w:val="000000" w:themeColor="text1"/>
        </w:rPr>
        <w:t xml:space="preserve"> healing </w:t>
      </w:r>
      <w:r w:rsidR="003361A7">
        <w:rPr>
          <w:rFonts w:ascii="Arial" w:hAnsi="Arial" w:cs="Arial"/>
          <w:color w:val="000000" w:themeColor="text1"/>
        </w:rPr>
        <w:t>experience:</w:t>
      </w:r>
      <w:r w:rsidR="002C5D37">
        <w:rPr>
          <w:rFonts w:ascii="Arial" w:hAnsi="Arial" w:cs="Arial"/>
          <w:color w:val="000000" w:themeColor="text1"/>
        </w:rPr>
        <w:t xml:space="preserve"> </w:t>
      </w:r>
      <w:r w:rsidR="003361A7">
        <w:rPr>
          <w:rFonts w:ascii="Arial" w:hAnsi="Arial" w:cs="Arial"/>
          <w:color w:val="000000" w:themeColor="text1"/>
        </w:rPr>
        <w:t>for him</w:t>
      </w:r>
      <w:r w:rsidR="002C5D37">
        <w:rPr>
          <w:rFonts w:ascii="Arial" w:hAnsi="Arial" w:cs="Arial"/>
          <w:color w:val="000000" w:themeColor="text1"/>
        </w:rPr>
        <w:t xml:space="preserve"> </w:t>
      </w:r>
      <w:r w:rsidR="003361A7">
        <w:rPr>
          <w:rFonts w:ascii="Arial" w:hAnsi="Arial" w:cs="Arial"/>
          <w:color w:val="000000" w:themeColor="text1"/>
        </w:rPr>
        <w:t>the film</w:t>
      </w:r>
      <w:r w:rsidR="002C5D37">
        <w:rPr>
          <w:rFonts w:ascii="Arial" w:hAnsi="Arial" w:cs="Arial"/>
          <w:color w:val="000000" w:themeColor="text1"/>
        </w:rPr>
        <w:t xml:space="preserve"> </w:t>
      </w:r>
      <w:r w:rsidR="003361A7">
        <w:rPr>
          <w:rFonts w:ascii="Arial" w:hAnsi="Arial" w:cs="Arial"/>
          <w:color w:val="000000" w:themeColor="text1"/>
        </w:rPr>
        <w:t>represents</w:t>
      </w:r>
      <w:r w:rsidR="002C5D37">
        <w:rPr>
          <w:rFonts w:ascii="Arial" w:hAnsi="Arial" w:cs="Arial"/>
          <w:color w:val="000000" w:themeColor="text1"/>
        </w:rPr>
        <w:t xml:space="preserve"> an acknowledgement</w:t>
      </w:r>
      <w:r w:rsidR="000F605B">
        <w:rPr>
          <w:rFonts w:ascii="Arial" w:hAnsi="Arial" w:cs="Arial"/>
          <w:color w:val="000000" w:themeColor="text1"/>
        </w:rPr>
        <w:t xml:space="preserve"> that it is not right to speak of children and young people in this way</w:t>
      </w:r>
      <w:r w:rsidR="003361A7">
        <w:rPr>
          <w:rFonts w:ascii="Arial" w:hAnsi="Arial" w:cs="Arial"/>
          <w:color w:val="000000" w:themeColor="text1"/>
        </w:rPr>
        <w:t>. This participant had lived in silence for</w:t>
      </w:r>
      <w:r w:rsidR="002C5D37">
        <w:rPr>
          <w:rFonts w:ascii="Arial" w:hAnsi="Arial" w:cs="Arial"/>
          <w:color w:val="000000" w:themeColor="text1"/>
        </w:rPr>
        <w:t xml:space="preserve"> many years</w:t>
      </w:r>
      <w:r w:rsidR="003361A7">
        <w:rPr>
          <w:rFonts w:ascii="Arial" w:hAnsi="Arial" w:cs="Arial"/>
          <w:color w:val="000000" w:themeColor="text1"/>
        </w:rPr>
        <w:t xml:space="preserve"> with the hurt such words had caused him. Through such discussion we realised that w</w:t>
      </w:r>
      <w:r w:rsidR="00AF15DA" w:rsidRPr="00E74866">
        <w:rPr>
          <w:rFonts w:ascii="Arial" w:hAnsi="Arial" w:cs="Arial"/>
          <w:color w:val="000000" w:themeColor="text1"/>
        </w:rPr>
        <w:t xml:space="preserve">e wanted to </w:t>
      </w:r>
      <w:r w:rsidR="003361A7">
        <w:rPr>
          <w:rFonts w:ascii="Arial" w:hAnsi="Arial" w:cs="Arial"/>
          <w:color w:val="000000" w:themeColor="text1"/>
        </w:rPr>
        <w:t xml:space="preserve">explore further </w:t>
      </w:r>
      <w:r w:rsidR="0002040F" w:rsidRPr="00E74866">
        <w:rPr>
          <w:rFonts w:ascii="Arial" w:hAnsi="Arial" w:cs="Arial"/>
          <w:color w:val="000000" w:themeColor="text1"/>
        </w:rPr>
        <w:t xml:space="preserve">why and how this kind of </w:t>
      </w:r>
      <w:r w:rsidR="00B826CA" w:rsidRPr="00E74866">
        <w:rPr>
          <w:rFonts w:ascii="Arial" w:hAnsi="Arial" w:cs="Arial"/>
          <w:color w:val="000000" w:themeColor="text1"/>
        </w:rPr>
        <w:t>mundane,</w:t>
      </w:r>
      <w:r w:rsidR="0002040F" w:rsidRPr="00E74866">
        <w:rPr>
          <w:rFonts w:ascii="Arial" w:hAnsi="Arial" w:cs="Arial"/>
          <w:color w:val="000000" w:themeColor="text1"/>
        </w:rPr>
        <w:t xml:space="preserve"> yet extraordinary talk can occur, along with how it </w:t>
      </w:r>
      <w:r w:rsidR="004E15D7" w:rsidRPr="00E74866">
        <w:rPr>
          <w:rFonts w:ascii="Arial" w:hAnsi="Arial" w:cs="Arial"/>
          <w:color w:val="000000" w:themeColor="text1"/>
        </w:rPr>
        <w:t xml:space="preserve">may </w:t>
      </w:r>
      <w:r w:rsidR="0002040F" w:rsidRPr="00E74866">
        <w:rPr>
          <w:rFonts w:ascii="Arial" w:hAnsi="Arial" w:cs="Arial"/>
          <w:color w:val="000000" w:themeColor="text1"/>
        </w:rPr>
        <w:t xml:space="preserve">impact </w:t>
      </w:r>
      <w:r w:rsidR="00236C7F">
        <w:rPr>
          <w:rFonts w:ascii="Arial" w:hAnsi="Arial" w:cs="Arial"/>
          <w:color w:val="000000" w:themeColor="text1"/>
        </w:rPr>
        <w:t xml:space="preserve">how </w:t>
      </w:r>
      <w:r w:rsidR="0002040F" w:rsidRPr="00E74866">
        <w:rPr>
          <w:rFonts w:ascii="Arial" w:hAnsi="Arial" w:cs="Arial"/>
          <w:color w:val="000000" w:themeColor="text1"/>
        </w:rPr>
        <w:t>autistic people</w:t>
      </w:r>
      <w:r w:rsidR="00236C7F">
        <w:rPr>
          <w:rFonts w:ascii="Arial" w:hAnsi="Arial" w:cs="Arial"/>
          <w:color w:val="000000" w:themeColor="text1"/>
        </w:rPr>
        <w:t xml:space="preserve"> come to view</w:t>
      </w:r>
      <w:r w:rsidR="004E15D7" w:rsidRPr="00E74866">
        <w:rPr>
          <w:rFonts w:ascii="Arial" w:hAnsi="Arial" w:cs="Arial"/>
          <w:color w:val="000000" w:themeColor="text1"/>
        </w:rPr>
        <w:t xml:space="preserve"> them</w:t>
      </w:r>
      <w:r w:rsidR="00414B10" w:rsidRPr="00E74866">
        <w:rPr>
          <w:rFonts w:ascii="Arial" w:hAnsi="Arial" w:cs="Arial"/>
          <w:color w:val="000000" w:themeColor="text1"/>
        </w:rPr>
        <w:t>/our</w:t>
      </w:r>
      <w:r w:rsidR="004E15D7" w:rsidRPr="00E74866">
        <w:rPr>
          <w:rFonts w:ascii="Arial" w:hAnsi="Arial" w:cs="Arial"/>
          <w:color w:val="000000" w:themeColor="text1"/>
        </w:rPr>
        <w:t>selve</w:t>
      </w:r>
      <w:r w:rsidR="00236C7F">
        <w:rPr>
          <w:rFonts w:ascii="Arial" w:hAnsi="Arial" w:cs="Arial"/>
          <w:color w:val="000000" w:themeColor="text1"/>
        </w:rPr>
        <w:t>s</w:t>
      </w:r>
      <w:r w:rsidR="0002040F" w:rsidRPr="00E74866">
        <w:rPr>
          <w:rFonts w:ascii="Arial" w:hAnsi="Arial" w:cs="Arial"/>
          <w:color w:val="000000" w:themeColor="text1"/>
        </w:rPr>
        <w:t xml:space="preserve">. </w:t>
      </w:r>
      <w:r w:rsidR="001764BB" w:rsidRPr="00E74866">
        <w:rPr>
          <w:rFonts w:ascii="Arial" w:hAnsi="Arial" w:cs="Arial"/>
          <w:color w:val="000000" w:themeColor="text1"/>
        </w:rPr>
        <w:t xml:space="preserve">We begin </w:t>
      </w:r>
      <w:r w:rsidR="00236C7F">
        <w:rPr>
          <w:rFonts w:ascii="Arial" w:hAnsi="Arial" w:cs="Arial"/>
          <w:color w:val="000000" w:themeColor="text1"/>
        </w:rPr>
        <w:t xml:space="preserve">this consideration </w:t>
      </w:r>
      <w:r w:rsidR="001764BB" w:rsidRPr="00E74866">
        <w:rPr>
          <w:rFonts w:ascii="Arial" w:hAnsi="Arial" w:cs="Arial"/>
          <w:color w:val="000000" w:themeColor="text1"/>
        </w:rPr>
        <w:t>with a description of Hodge’s film.</w:t>
      </w:r>
    </w:p>
    <w:p w14:paraId="41BD7BB4" w14:textId="77777777" w:rsidR="00B826CA" w:rsidRDefault="00B826CA" w:rsidP="00E74866">
      <w:pPr>
        <w:spacing w:line="480" w:lineRule="auto"/>
        <w:rPr>
          <w:rFonts w:ascii="Arial" w:hAnsi="Arial" w:cs="Arial"/>
          <w:b/>
          <w:bCs/>
        </w:rPr>
      </w:pPr>
    </w:p>
    <w:p w14:paraId="00F6E254" w14:textId="3E8CFC72" w:rsidR="009E5E13" w:rsidRPr="00E74866" w:rsidRDefault="009E5E13" w:rsidP="00414ABD">
      <w:pPr>
        <w:pStyle w:val="Heading2"/>
        <w:rPr>
          <w:rFonts w:ascii="Arial" w:hAnsi="Arial" w:cs="Arial"/>
          <w:b/>
          <w:bCs/>
        </w:rPr>
      </w:pPr>
      <w:r w:rsidRPr="00414ABD">
        <w:t xml:space="preserve">So That’s Who I Am: A Short Film </w:t>
      </w:r>
    </w:p>
    <w:p w14:paraId="1A555801" w14:textId="05E358AE" w:rsidR="009E5E13" w:rsidRPr="00E74866" w:rsidRDefault="009E5E13" w:rsidP="002C5D37">
      <w:pPr>
        <w:spacing w:line="480" w:lineRule="auto"/>
        <w:ind w:left="567"/>
        <w:rPr>
          <w:rFonts w:ascii="Arial" w:hAnsi="Arial" w:cs="Arial"/>
        </w:rPr>
      </w:pPr>
      <w:r w:rsidRPr="00E74866">
        <w:rPr>
          <w:rFonts w:ascii="Arial" w:hAnsi="Arial" w:cs="Arial"/>
        </w:rPr>
        <w:t xml:space="preserve"> 'Careful she's a biter’; 'He's one of our special needs';</w:t>
      </w:r>
      <w:r w:rsidR="00FC5803">
        <w:rPr>
          <w:rFonts w:ascii="Arial" w:hAnsi="Arial" w:cs="Arial"/>
        </w:rPr>
        <w:t xml:space="preserve"> </w:t>
      </w:r>
      <w:r w:rsidRPr="00E74866">
        <w:rPr>
          <w:rFonts w:ascii="Arial" w:hAnsi="Arial" w:cs="Arial"/>
        </w:rPr>
        <w:t xml:space="preserve">'He's just an attention seeker. Ignore him'. </w:t>
      </w:r>
    </w:p>
    <w:p w14:paraId="02669D92" w14:textId="5E261896" w:rsidR="00720C60" w:rsidRPr="00E74866" w:rsidRDefault="009E5E13" w:rsidP="00E74866">
      <w:pPr>
        <w:spacing w:line="480" w:lineRule="auto"/>
        <w:rPr>
          <w:rFonts w:ascii="Arial" w:hAnsi="Arial" w:cs="Arial"/>
        </w:rPr>
      </w:pPr>
      <w:r w:rsidRPr="00E74866">
        <w:rPr>
          <w:rFonts w:ascii="Arial" w:hAnsi="Arial" w:cs="Arial"/>
        </w:rPr>
        <w:t>These are some of the ways in which we have heard autistic and other disabled children conceptualised and referred to by educators over the years. This is the everyday teacher talk that is used by educators in the presence of children without any apparent awareness of how such comments can have lifelong effects on the young people who hear and absorb them. Nor do educators always reflect upon how frequently children might hear such things said about them and the potential cumulative effects of this drip-feed of negativity on how they come to know and view themselves.</w:t>
      </w:r>
      <w:r w:rsidR="00414B10" w:rsidRPr="00E74866">
        <w:rPr>
          <w:rFonts w:ascii="Arial" w:hAnsi="Arial" w:cs="Arial"/>
        </w:rPr>
        <w:t xml:space="preserve"> </w:t>
      </w:r>
      <w:r w:rsidRPr="00E74866">
        <w:rPr>
          <w:rFonts w:ascii="Arial" w:hAnsi="Arial" w:cs="Arial"/>
        </w:rPr>
        <w:t>Heard often enough</w:t>
      </w:r>
      <w:r w:rsidR="00720C60" w:rsidRPr="00E74866">
        <w:rPr>
          <w:rFonts w:ascii="Arial" w:hAnsi="Arial" w:cs="Arial"/>
        </w:rPr>
        <w:t>,</w:t>
      </w:r>
      <w:r w:rsidRPr="00E74866">
        <w:rPr>
          <w:rFonts w:ascii="Arial" w:hAnsi="Arial" w:cs="Arial"/>
        </w:rPr>
        <w:t xml:space="preserve"> </w:t>
      </w:r>
      <w:r w:rsidRPr="00E74866">
        <w:rPr>
          <w:rFonts w:ascii="Arial" w:hAnsi="Arial" w:cs="Arial"/>
        </w:rPr>
        <w:lastRenderedPageBreak/>
        <w:t xml:space="preserve">these remarks </w:t>
      </w:r>
      <w:r w:rsidR="00720C60" w:rsidRPr="00E74866">
        <w:rPr>
          <w:rFonts w:ascii="Arial" w:hAnsi="Arial" w:cs="Arial"/>
        </w:rPr>
        <w:t xml:space="preserve">may </w:t>
      </w:r>
      <w:r w:rsidRPr="00E74866">
        <w:rPr>
          <w:rFonts w:ascii="Arial" w:hAnsi="Arial" w:cs="Arial"/>
        </w:rPr>
        <w:t>come to form how autistic people understand and represent themselves. 'She's a biter' becomes' I'm a biter'; 'I'm a special need'; 'I'm just an attention seeker' and so on. Currently very little is known through research about the outcomes for children when they come to know themselves in these ways.</w:t>
      </w:r>
      <w:r w:rsidR="003361A7">
        <w:rPr>
          <w:rFonts w:ascii="Arial" w:hAnsi="Arial" w:cs="Arial"/>
        </w:rPr>
        <w:t xml:space="preserve"> </w:t>
      </w:r>
      <w:r w:rsidRPr="00E74866">
        <w:rPr>
          <w:rFonts w:ascii="Arial" w:hAnsi="Arial" w:cs="Arial"/>
        </w:rPr>
        <w:t>Some autistic people</w:t>
      </w:r>
      <w:r w:rsidR="00720C60" w:rsidRPr="00E74866">
        <w:rPr>
          <w:rFonts w:ascii="Arial" w:hAnsi="Arial" w:cs="Arial"/>
        </w:rPr>
        <w:t xml:space="preserve"> may</w:t>
      </w:r>
      <w:r w:rsidRPr="00E74866">
        <w:rPr>
          <w:rFonts w:ascii="Arial" w:hAnsi="Arial" w:cs="Arial"/>
        </w:rPr>
        <w:t xml:space="preserve"> absorb these representations of themselves uncritically, accepting that authority figures possess specialist knowledge that empowers them to know and assert how children are. Some however may reject these characterisations</w:t>
      </w:r>
      <w:r w:rsidR="00720C60" w:rsidRPr="00E74866">
        <w:rPr>
          <w:rFonts w:ascii="Arial" w:hAnsi="Arial" w:cs="Arial"/>
        </w:rPr>
        <w:t>,</w:t>
      </w:r>
      <w:r w:rsidRPr="00E74866">
        <w:rPr>
          <w:rFonts w:ascii="Arial" w:hAnsi="Arial" w:cs="Arial"/>
        </w:rPr>
        <w:t xml:space="preserve"> relying more on their own evaluation of themselves to decide who and how they are. Others </w:t>
      </w:r>
      <w:r w:rsidR="00482D2E">
        <w:rPr>
          <w:rFonts w:ascii="Arial" w:hAnsi="Arial" w:cs="Arial"/>
        </w:rPr>
        <w:t>may</w:t>
      </w:r>
      <w:r w:rsidR="00482D2E" w:rsidRPr="00E74866">
        <w:rPr>
          <w:rFonts w:ascii="Arial" w:hAnsi="Arial" w:cs="Arial"/>
        </w:rPr>
        <w:t xml:space="preserve"> </w:t>
      </w:r>
      <w:r w:rsidRPr="00E74866">
        <w:rPr>
          <w:rFonts w:ascii="Arial" w:hAnsi="Arial" w:cs="Arial"/>
        </w:rPr>
        <w:t>just be made troubled by these remarks and remain so, repeatedly questioning themselves for many years over what exactly might have been meant by the comment, why it was made and what there was/is about themselves that made someone think and say that about them. Autistic people may find ways to resist the effects of the comments but often at the cost of expending lifelong energy to do so. Into whichever category we fall</w:t>
      </w:r>
      <w:r w:rsidR="00720C60" w:rsidRPr="00E74866">
        <w:rPr>
          <w:rFonts w:ascii="Arial" w:hAnsi="Arial" w:cs="Arial"/>
        </w:rPr>
        <w:t>,</w:t>
      </w:r>
      <w:r w:rsidRPr="00E74866">
        <w:rPr>
          <w:rFonts w:ascii="Arial" w:hAnsi="Arial" w:cs="Arial"/>
        </w:rPr>
        <w:t xml:space="preserve"> for all of us the words that wound will affect us in some disabling ways. </w:t>
      </w:r>
    </w:p>
    <w:p w14:paraId="1F050BA4" w14:textId="77777777" w:rsidR="00DF7079" w:rsidRDefault="00DF7079" w:rsidP="00DF7079">
      <w:pPr>
        <w:spacing w:line="480" w:lineRule="auto"/>
        <w:rPr>
          <w:rFonts w:ascii="Arial" w:hAnsi="Arial" w:cs="Arial"/>
        </w:rPr>
      </w:pPr>
    </w:p>
    <w:p w14:paraId="375175ED" w14:textId="4A59282A" w:rsidR="00FC5803" w:rsidRDefault="009E5E13" w:rsidP="00DF7079">
      <w:pPr>
        <w:spacing w:line="480" w:lineRule="auto"/>
        <w:rPr>
          <w:rFonts w:ascii="Arial" w:hAnsi="Arial" w:cs="Arial"/>
        </w:rPr>
      </w:pPr>
      <w:r w:rsidRPr="003361A7">
        <w:rPr>
          <w:rFonts w:ascii="Arial" w:hAnsi="Arial" w:cs="Arial"/>
        </w:rPr>
        <w:t>Although he does not identify as autistic</w:t>
      </w:r>
      <w:r w:rsidR="00482D2E">
        <w:rPr>
          <w:rFonts w:ascii="Arial" w:hAnsi="Arial" w:cs="Arial"/>
        </w:rPr>
        <w:t xml:space="preserve">, Nick </w:t>
      </w:r>
      <w:r w:rsidRPr="003361A7">
        <w:rPr>
          <w:rFonts w:ascii="Arial" w:hAnsi="Arial" w:cs="Arial"/>
        </w:rPr>
        <w:t xml:space="preserve">finds himself continuing to dwell on things that educators said about him as a child that still disturb and frustrate him as an adult. One seemingly harmless everyday example occurred when </w:t>
      </w:r>
      <w:r w:rsidR="00482D2E">
        <w:rPr>
          <w:rFonts w:ascii="Arial" w:hAnsi="Arial" w:cs="Arial"/>
        </w:rPr>
        <w:t>Nick</w:t>
      </w:r>
      <w:r w:rsidR="00482D2E" w:rsidRPr="003361A7">
        <w:rPr>
          <w:rFonts w:ascii="Arial" w:hAnsi="Arial" w:cs="Arial"/>
        </w:rPr>
        <w:t xml:space="preserve"> </w:t>
      </w:r>
      <w:r w:rsidRPr="003361A7">
        <w:rPr>
          <w:rFonts w:ascii="Arial" w:hAnsi="Arial" w:cs="Arial"/>
        </w:rPr>
        <w:t>was 8 years old. His class teacher looked at Nick's emergent writing and declared, 'Your writing looks like a spider walked across your page'. The class teacher may not have intended harm through this comment; she may even have meant it to be amusing. But 50 years later Nick still remembers it each time that he writes and experiences again the shame that he felt at the time</w:t>
      </w:r>
      <w:r w:rsidR="00482D2E">
        <w:rPr>
          <w:rFonts w:ascii="Arial" w:hAnsi="Arial" w:cs="Arial"/>
        </w:rPr>
        <w:t>.</w:t>
      </w:r>
      <w:r w:rsidRPr="003361A7">
        <w:rPr>
          <w:rFonts w:ascii="Arial" w:hAnsi="Arial" w:cs="Arial"/>
        </w:rPr>
        <w:t xml:space="preserve"> Nick still apologises for his </w:t>
      </w:r>
      <w:r w:rsidR="00414B10" w:rsidRPr="003361A7">
        <w:rPr>
          <w:rFonts w:ascii="Arial" w:hAnsi="Arial" w:cs="Arial"/>
        </w:rPr>
        <w:t>handwriting</w:t>
      </w:r>
      <w:r w:rsidRPr="003361A7">
        <w:rPr>
          <w:rFonts w:ascii="Arial" w:hAnsi="Arial" w:cs="Arial"/>
        </w:rPr>
        <w:t xml:space="preserve"> to who</w:t>
      </w:r>
      <w:r w:rsidR="00720C60" w:rsidRPr="003361A7">
        <w:rPr>
          <w:rFonts w:ascii="Arial" w:hAnsi="Arial" w:cs="Arial"/>
        </w:rPr>
        <w:t>m</w:t>
      </w:r>
      <w:r w:rsidRPr="003361A7">
        <w:rPr>
          <w:rFonts w:ascii="Arial" w:hAnsi="Arial" w:cs="Arial"/>
        </w:rPr>
        <w:t xml:space="preserve">ever is receiving the </w:t>
      </w:r>
      <w:r w:rsidRPr="003361A7">
        <w:rPr>
          <w:rFonts w:ascii="Arial" w:hAnsi="Arial" w:cs="Arial"/>
        </w:rPr>
        <w:lastRenderedPageBreak/>
        <w:t>script.</w:t>
      </w:r>
      <w:r w:rsidR="00081638">
        <w:rPr>
          <w:rFonts w:ascii="Arial" w:hAnsi="Arial" w:cs="Arial"/>
        </w:rPr>
        <w:t xml:space="preserve"> It feels to Nick like a lifetime of trying to make sense of and reduce the effects of</w:t>
      </w:r>
      <w:r w:rsidR="003361A7">
        <w:rPr>
          <w:rFonts w:ascii="Arial" w:hAnsi="Arial" w:cs="Arial"/>
        </w:rPr>
        <w:t xml:space="preserve"> a comment that</w:t>
      </w:r>
      <w:r w:rsidR="00081638">
        <w:rPr>
          <w:rFonts w:ascii="Arial" w:hAnsi="Arial" w:cs="Arial"/>
        </w:rPr>
        <w:t xml:space="preserve"> the teacher might never have intended </w:t>
      </w:r>
      <w:r w:rsidR="003361A7">
        <w:rPr>
          <w:rFonts w:ascii="Arial" w:hAnsi="Arial" w:cs="Arial"/>
        </w:rPr>
        <w:t>to be of particular</w:t>
      </w:r>
      <w:r w:rsidR="00081638">
        <w:rPr>
          <w:rFonts w:ascii="Arial" w:hAnsi="Arial" w:cs="Arial"/>
        </w:rPr>
        <w:t xml:space="preserve"> significance.</w:t>
      </w:r>
      <w:r w:rsidRPr="00E74866">
        <w:rPr>
          <w:rFonts w:ascii="Arial" w:hAnsi="Arial" w:cs="Arial"/>
        </w:rPr>
        <w:t xml:space="preserve"> </w:t>
      </w:r>
      <w:r w:rsidRPr="003A3CBC">
        <w:rPr>
          <w:rFonts w:ascii="Arial" w:hAnsi="Arial" w:cs="Arial"/>
          <w:highlight w:val="yellow"/>
        </w:rPr>
        <w:t xml:space="preserve"> </w:t>
      </w:r>
    </w:p>
    <w:p w14:paraId="76DF6B75" w14:textId="77777777" w:rsidR="003361A7" w:rsidRDefault="003361A7" w:rsidP="003361A7">
      <w:pPr>
        <w:spacing w:line="480" w:lineRule="auto"/>
        <w:rPr>
          <w:rFonts w:ascii="Arial" w:hAnsi="Arial" w:cs="Arial"/>
        </w:rPr>
      </w:pPr>
    </w:p>
    <w:p w14:paraId="04CB3ADF" w14:textId="406C66B9" w:rsidR="006F0694" w:rsidRDefault="009E5E13" w:rsidP="003361A7">
      <w:pPr>
        <w:spacing w:line="480" w:lineRule="auto"/>
        <w:rPr>
          <w:rFonts w:ascii="Arial" w:hAnsi="Arial" w:cs="Arial"/>
        </w:rPr>
      </w:pPr>
      <w:r w:rsidRPr="00E74866">
        <w:rPr>
          <w:rFonts w:ascii="Arial" w:hAnsi="Arial" w:cs="Arial"/>
        </w:rPr>
        <w:t xml:space="preserve">Perhaps because of </w:t>
      </w:r>
      <w:r w:rsidR="003943BE" w:rsidRPr="00E74866">
        <w:rPr>
          <w:rFonts w:ascii="Arial" w:hAnsi="Arial" w:cs="Arial"/>
        </w:rPr>
        <w:t xml:space="preserve">his own </w:t>
      </w:r>
      <w:r w:rsidRPr="00E74866">
        <w:rPr>
          <w:rFonts w:ascii="Arial" w:hAnsi="Arial" w:cs="Arial"/>
        </w:rPr>
        <w:t>experiences</w:t>
      </w:r>
      <w:r w:rsidR="003943BE" w:rsidRPr="00E74866">
        <w:rPr>
          <w:rFonts w:ascii="Arial" w:hAnsi="Arial" w:cs="Arial"/>
        </w:rPr>
        <w:t xml:space="preserve"> of words that wound, scab over but sometimes never fully heal</w:t>
      </w:r>
      <w:r w:rsidRPr="00E74866">
        <w:rPr>
          <w:rFonts w:ascii="Arial" w:hAnsi="Arial" w:cs="Arial"/>
        </w:rPr>
        <w:t xml:space="preserve"> when Nick became a teacher of autistic </w:t>
      </w:r>
      <w:proofErr w:type="gramStart"/>
      <w:r w:rsidRPr="00E74866">
        <w:rPr>
          <w:rFonts w:ascii="Arial" w:hAnsi="Arial" w:cs="Arial"/>
        </w:rPr>
        <w:t>children</w:t>
      </w:r>
      <w:proofErr w:type="gramEnd"/>
      <w:r w:rsidRPr="00E74866">
        <w:rPr>
          <w:rFonts w:ascii="Arial" w:hAnsi="Arial" w:cs="Arial"/>
        </w:rPr>
        <w:t xml:space="preserve"> he remained alert to the ways in which educators talked about and to children that Nick felt were not supportive to enabling development of a positive sense of self in young people.</w:t>
      </w:r>
      <w:r w:rsidR="00951483">
        <w:rPr>
          <w:rFonts w:ascii="Arial" w:hAnsi="Arial" w:cs="Arial"/>
        </w:rPr>
        <w:t xml:space="preserve"> </w:t>
      </w:r>
      <w:r w:rsidRPr="00E74866">
        <w:rPr>
          <w:rFonts w:ascii="Arial" w:hAnsi="Arial" w:cs="Arial"/>
        </w:rPr>
        <w:t xml:space="preserve">Children with a medical diagnosis are often subject to scrutiny by a range of services and </w:t>
      </w:r>
      <w:r w:rsidR="003943BE" w:rsidRPr="00E74866">
        <w:rPr>
          <w:rFonts w:ascii="Arial" w:hAnsi="Arial" w:cs="Arial"/>
        </w:rPr>
        <w:t>various</w:t>
      </w:r>
      <w:r w:rsidRPr="00E74866">
        <w:rPr>
          <w:rFonts w:ascii="Arial" w:hAnsi="Arial" w:cs="Arial"/>
        </w:rPr>
        <w:t xml:space="preserve"> practitioners visit classrooms to observe and invariably discuss </w:t>
      </w:r>
      <w:r w:rsidR="006027E0">
        <w:rPr>
          <w:rFonts w:ascii="Arial" w:hAnsi="Arial" w:cs="Arial"/>
        </w:rPr>
        <w:t>pupils</w:t>
      </w:r>
      <w:r w:rsidRPr="00E74866">
        <w:rPr>
          <w:rFonts w:ascii="Arial" w:hAnsi="Arial" w:cs="Arial"/>
        </w:rPr>
        <w:t xml:space="preserve">. Teaching staff in classrooms rarely have opportunity to be released from the room so find themselves compelled to talk about </w:t>
      </w:r>
      <w:r w:rsidR="006027E0">
        <w:rPr>
          <w:rFonts w:ascii="Arial" w:hAnsi="Arial" w:cs="Arial"/>
        </w:rPr>
        <w:t xml:space="preserve">their </w:t>
      </w:r>
      <w:r w:rsidRPr="00E74866">
        <w:rPr>
          <w:rFonts w:ascii="Arial" w:hAnsi="Arial" w:cs="Arial"/>
        </w:rPr>
        <w:t xml:space="preserve">pupils even whilst they are sharing the same space. </w:t>
      </w:r>
      <w:r w:rsidRPr="00625BEA">
        <w:rPr>
          <w:rFonts w:ascii="Arial" w:hAnsi="Arial" w:cs="Arial"/>
        </w:rPr>
        <w:t xml:space="preserve">Nick </w:t>
      </w:r>
      <w:r w:rsidR="00951483" w:rsidRPr="00625BEA">
        <w:rPr>
          <w:rFonts w:ascii="Arial" w:hAnsi="Arial" w:cs="Arial"/>
        </w:rPr>
        <w:t xml:space="preserve">often </w:t>
      </w:r>
      <w:r w:rsidRPr="00625BEA">
        <w:rPr>
          <w:rFonts w:ascii="Arial" w:hAnsi="Arial" w:cs="Arial"/>
        </w:rPr>
        <w:t>challenge</w:t>
      </w:r>
      <w:r w:rsidR="00951483" w:rsidRPr="00625BEA">
        <w:rPr>
          <w:rFonts w:ascii="Arial" w:hAnsi="Arial" w:cs="Arial"/>
        </w:rPr>
        <w:t>d</w:t>
      </w:r>
      <w:r w:rsidRPr="00625BEA">
        <w:rPr>
          <w:rFonts w:ascii="Arial" w:hAnsi="Arial" w:cs="Arial"/>
        </w:rPr>
        <w:t xml:space="preserve"> and debate</w:t>
      </w:r>
      <w:r w:rsidR="00B51168">
        <w:rPr>
          <w:rFonts w:ascii="Arial" w:hAnsi="Arial" w:cs="Arial"/>
        </w:rPr>
        <w:t>d</w:t>
      </w:r>
      <w:r w:rsidRPr="00625BEA">
        <w:rPr>
          <w:rFonts w:ascii="Arial" w:hAnsi="Arial" w:cs="Arial"/>
        </w:rPr>
        <w:t xml:space="preserve"> with colleagues over these</w:t>
      </w:r>
      <w:r w:rsidR="006027E0">
        <w:rPr>
          <w:rFonts w:ascii="Arial" w:hAnsi="Arial" w:cs="Arial"/>
        </w:rPr>
        <w:t xml:space="preserve"> concerns</w:t>
      </w:r>
      <w:r w:rsidRPr="00625BEA">
        <w:rPr>
          <w:rFonts w:ascii="Arial" w:hAnsi="Arial" w:cs="Arial"/>
        </w:rPr>
        <w:t>.</w:t>
      </w:r>
      <w:r w:rsidRPr="00E74866">
        <w:rPr>
          <w:rFonts w:ascii="Arial" w:hAnsi="Arial" w:cs="Arial"/>
        </w:rPr>
        <w:t xml:space="preserve"> Often when </w:t>
      </w:r>
      <w:r w:rsidR="00482D2E">
        <w:rPr>
          <w:rFonts w:ascii="Arial" w:hAnsi="Arial" w:cs="Arial"/>
        </w:rPr>
        <w:t>teachers</w:t>
      </w:r>
      <w:r w:rsidR="00482D2E" w:rsidRPr="00E74866">
        <w:rPr>
          <w:rFonts w:ascii="Arial" w:hAnsi="Arial" w:cs="Arial"/>
        </w:rPr>
        <w:t xml:space="preserve"> </w:t>
      </w:r>
      <w:r w:rsidRPr="00E74866">
        <w:rPr>
          <w:rFonts w:ascii="Arial" w:hAnsi="Arial" w:cs="Arial"/>
        </w:rPr>
        <w:t xml:space="preserve">heard </w:t>
      </w:r>
      <w:r w:rsidR="00482D2E">
        <w:rPr>
          <w:rFonts w:ascii="Arial" w:hAnsi="Arial" w:cs="Arial"/>
        </w:rPr>
        <w:t>their words</w:t>
      </w:r>
      <w:r w:rsidRPr="00E74866">
        <w:rPr>
          <w:rFonts w:ascii="Arial" w:hAnsi="Arial" w:cs="Arial"/>
        </w:rPr>
        <w:t xml:space="preserve"> </w:t>
      </w:r>
      <w:r w:rsidR="00B826CA" w:rsidRPr="00E74866">
        <w:rPr>
          <w:rFonts w:ascii="Arial" w:hAnsi="Arial" w:cs="Arial"/>
        </w:rPr>
        <w:t>repeated,</w:t>
      </w:r>
      <w:r w:rsidR="00482D2E">
        <w:rPr>
          <w:rFonts w:ascii="Arial" w:hAnsi="Arial" w:cs="Arial"/>
        </w:rPr>
        <w:t xml:space="preserve"> they </w:t>
      </w:r>
      <w:r w:rsidRPr="00E74866">
        <w:rPr>
          <w:rFonts w:ascii="Arial" w:hAnsi="Arial" w:cs="Arial"/>
        </w:rPr>
        <w:t xml:space="preserve">were surprised by what they had said and had not reflected, until that point, on how their words might be received by children (Hodge </w:t>
      </w:r>
      <w:r w:rsidR="00C445F8">
        <w:rPr>
          <w:rFonts w:ascii="Arial" w:hAnsi="Arial" w:cs="Arial"/>
        </w:rPr>
        <w:t>&amp;</w:t>
      </w:r>
      <w:r w:rsidR="00C445F8" w:rsidRPr="00E74866">
        <w:rPr>
          <w:rFonts w:ascii="Arial" w:hAnsi="Arial" w:cs="Arial"/>
        </w:rPr>
        <w:t xml:space="preserve"> </w:t>
      </w:r>
      <w:r w:rsidRPr="00E74866">
        <w:rPr>
          <w:rFonts w:ascii="Arial" w:hAnsi="Arial" w:cs="Arial"/>
        </w:rPr>
        <w:t xml:space="preserve">Runswick-Cole 2018). </w:t>
      </w:r>
      <w:r w:rsidR="00951483" w:rsidRPr="00625BEA">
        <w:rPr>
          <w:rFonts w:ascii="Arial" w:hAnsi="Arial" w:cs="Arial"/>
        </w:rPr>
        <w:t>C</w:t>
      </w:r>
      <w:r w:rsidRPr="00625BEA">
        <w:rPr>
          <w:rFonts w:ascii="Arial" w:hAnsi="Arial" w:cs="Arial"/>
        </w:rPr>
        <w:t>olleagues</w:t>
      </w:r>
      <w:r w:rsidRPr="00E74866">
        <w:rPr>
          <w:rFonts w:ascii="Arial" w:hAnsi="Arial" w:cs="Arial"/>
        </w:rPr>
        <w:t xml:space="preserve"> would respond with assertions such as 'she wouldn't even know I was talking about her', 'he's an autistic - he's not paying attention to what I say', 'she's disabled, she won't remember it tomorrow'. Through the act of being assigned to a medical category such as autistic, ADHD, Fragile X or </w:t>
      </w:r>
      <w:r w:rsidR="00B03CA2" w:rsidRPr="00E74866">
        <w:rPr>
          <w:rFonts w:ascii="Arial" w:hAnsi="Arial" w:cs="Arial"/>
        </w:rPr>
        <w:t>learning disabled</w:t>
      </w:r>
      <w:r w:rsidR="00146091" w:rsidRPr="00E74866">
        <w:rPr>
          <w:rFonts w:ascii="Arial" w:hAnsi="Arial" w:cs="Arial"/>
        </w:rPr>
        <w:t>,</w:t>
      </w:r>
      <w:r w:rsidRPr="00E74866">
        <w:rPr>
          <w:rFonts w:ascii="Arial" w:hAnsi="Arial" w:cs="Arial"/>
        </w:rPr>
        <w:t xml:space="preserve"> children were then denied the right to be </w:t>
      </w:r>
      <w:r w:rsidR="003943BE" w:rsidRPr="00E74866">
        <w:rPr>
          <w:rFonts w:ascii="Arial" w:hAnsi="Arial" w:cs="Arial"/>
        </w:rPr>
        <w:t>recognised</w:t>
      </w:r>
      <w:r w:rsidRPr="00E74866">
        <w:rPr>
          <w:rFonts w:ascii="Arial" w:hAnsi="Arial" w:cs="Arial"/>
        </w:rPr>
        <w:t xml:space="preserve"> as </w:t>
      </w:r>
      <w:r w:rsidR="006027E0">
        <w:rPr>
          <w:rFonts w:ascii="Arial" w:hAnsi="Arial" w:cs="Arial"/>
        </w:rPr>
        <w:t xml:space="preserve">fully </w:t>
      </w:r>
      <w:r w:rsidRPr="00E74866">
        <w:rPr>
          <w:rFonts w:ascii="Arial" w:hAnsi="Arial" w:cs="Arial"/>
        </w:rPr>
        <w:t>sentient beings who paid attention to and came to know themselves partly through how others perceived them. In some way the category seemed to liberate educators from needing to self-monitor what they thought about pupils and how they conveyed this to them through the words that they used about</w:t>
      </w:r>
      <w:r w:rsidR="006027E0">
        <w:rPr>
          <w:rFonts w:ascii="Arial" w:hAnsi="Arial" w:cs="Arial"/>
        </w:rPr>
        <w:t>, around</w:t>
      </w:r>
      <w:r w:rsidRPr="00E74866">
        <w:rPr>
          <w:rFonts w:ascii="Arial" w:hAnsi="Arial" w:cs="Arial"/>
        </w:rPr>
        <w:t xml:space="preserve"> and to children. </w:t>
      </w:r>
    </w:p>
    <w:p w14:paraId="67357764" w14:textId="77777777" w:rsidR="006F0694" w:rsidRDefault="006F0694" w:rsidP="003361A7">
      <w:pPr>
        <w:spacing w:line="480" w:lineRule="auto"/>
        <w:rPr>
          <w:rFonts w:ascii="Arial" w:hAnsi="Arial" w:cs="Arial"/>
        </w:rPr>
      </w:pPr>
    </w:p>
    <w:p w14:paraId="39EE2B10" w14:textId="714EE642" w:rsidR="009E5E13" w:rsidRPr="00E74866" w:rsidRDefault="009E5E13" w:rsidP="003361A7">
      <w:pPr>
        <w:spacing w:line="480" w:lineRule="auto"/>
        <w:rPr>
          <w:rFonts w:ascii="Arial" w:hAnsi="Arial" w:cs="Arial"/>
        </w:rPr>
      </w:pPr>
      <w:r w:rsidRPr="00E74866">
        <w:rPr>
          <w:rFonts w:ascii="Arial" w:hAnsi="Arial" w:cs="Arial"/>
        </w:rPr>
        <w:t xml:space="preserve">Curiosity and concern </w:t>
      </w:r>
      <w:r w:rsidR="006F0694">
        <w:rPr>
          <w:rFonts w:ascii="Arial" w:hAnsi="Arial" w:cs="Arial"/>
        </w:rPr>
        <w:t>about</w:t>
      </w:r>
      <w:r w:rsidR="006F0694" w:rsidRPr="00E74866">
        <w:rPr>
          <w:rFonts w:ascii="Arial" w:hAnsi="Arial" w:cs="Arial"/>
        </w:rPr>
        <w:t xml:space="preserve"> </w:t>
      </w:r>
      <w:r w:rsidRPr="00E74866">
        <w:rPr>
          <w:rFonts w:ascii="Arial" w:hAnsi="Arial" w:cs="Arial"/>
        </w:rPr>
        <w:t xml:space="preserve">these practices never left Nick and so he decided to explore this within his story for the </w:t>
      </w:r>
      <w:proofErr w:type="spellStart"/>
      <w:r w:rsidRPr="00081638">
        <w:rPr>
          <w:rFonts w:ascii="Arial" w:hAnsi="Arial" w:cs="Arial"/>
          <w:i/>
          <w:iCs/>
        </w:rPr>
        <w:t>Re</w:t>
      </w:r>
      <w:r w:rsidR="00B03CA2" w:rsidRPr="00081638">
        <w:rPr>
          <w:rFonts w:ascii="Arial" w:hAnsi="Arial" w:cs="Arial"/>
          <w:i/>
          <w:iCs/>
        </w:rPr>
        <w:t>•</w:t>
      </w:r>
      <w:r w:rsidR="00146091" w:rsidRPr="00081638">
        <w:rPr>
          <w:rFonts w:ascii="Arial" w:hAnsi="Arial" w:cs="Arial"/>
          <w:i/>
          <w:iCs/>
        </w:rPr>
        <w:t>S</w:t>
      </w:r>
      <w:r w:rsidRPr="00081638">
        <w:rPr>
          <w:rFonts w:ascii="Arial" w:hAnsi="Arial" w:cs="Arial"/>
          <w:i/>
          <w:iCs/>
        </w:rPr>
        <w:t>torying</w:t>
      </w:r>
      <w:proofErr w:type="spellEnd"/>
      <w:r w:rsidRPr="00081638">
        <w:rPr>
          <w:rFonts w:ascii="Arial" w:hAnsi="Arial" w:cs="Arial"/>
          <w:i/>
          <w:iCs/>
        </w:rPr>
        <w:t xml:space="preserve"> </w:t>
      </w:r>
      <w:r w:rsidRPr="00A42245">
        <w:rPr>
          <w:rFonts w:ascii="Arial" w:hAnsi="Arial" w:cs="Arial"/>
          <w:i/>
          <w:iCs/>
        </w:rPr>
        <w:t>Autism</w:t>
      </w:r>
      <w:r w:rsidRPr="00E74866">
        <w:rPr>
          <w:rFonts w:ascii="Arial" w:hAnsi="Arial" w:cs="Arial"/>
        </w:rPr>
        <w:t xml:space="preserve"> Project. In this representation Nick captures some of the expressions that he remembers using himself as a teacher and that other educators used around him. The story begins with a classroom of children. As they appear to be distracted through activity it is not immediately apparent who remains alert to what is being said around them. In Nick's story the negative words said about children swirl around them, phrase upon phrase absorbed </w:t>
      </w:r>
      <w:r w:rsidR="003943BE" w:rsidRPr="00E74866">
        <w:rPr>
          <w:rFonts w:ascii="Arial" w:hAnsi="Arial" w:cs="Arial"/>
        </w:rPr>
        <w:t>at least to some extent</w:t>
      </w:r>
      <w:r w:rsidR="00061C95">
        <w:rPr>
          <w:rFonts w:ascii="Arial" w:hAnsi="Arial" w:cs="Arial"/>
        </w:rPr>
        <w:t>,</w:t>
      </w:r>
      <w:r w:rsidR="00175AE7">
        <w:rPr>
          <w:rFonts w:ascii="Arial" w:hAnsi="Arial" w:cs="Arial"/>
        </w:rPr>
        <w:t xml:space="preserve"> </w:t>
      </w:r>
      <w:r w:rsidRPr="00E74866">
        <w:rPr>
          <w:rFonts w:ascii="Arial" w:hAnsi="Arial" w:cs="Arial"/>
        </w:rPr>
        <w:t>however much children may try to resist them. As our examples below from autistic adults demonstrate</w:t>
      </w:r>
      <w:r w:rsidR="00146091" w:rsidRPr="00E74866">
        <w:rPr>
          <w:rFonts w:ascii="Arial" w:hAnsi="Arial" w:cs="Arial"/>
        </w:rPr>
        <w:t>,</w:t>
      </w:r>
      <w:r w:rsidRPr="00E74866">
        <w:rPr>
          <w:rFonts w:ascii="Arial" w:hAnsi="Arial" w:cs="Arial"/>
        </w:rPr>
        <w:t xml:space="preserve"> these words then set to work, potentially laying the foundations for disturbed well-being and the formation of a troubled sense of self for many years to come (</w:t>
      </w:r>
      <w:proofErr w:type="spellStart"/>
      <w:r w:rsidRPr="00E74866">
        <w:rPr>
          <w:rFonts w:ascii="Arial" w:hAnsi="Arial" w:cs="Arial"/>
        </w:rPr>
        <w:t>Masten</w:t>
      </w:r>
      <w:proofErr w:type="spellEnd"/>
      <w:r w:rsidRPr="00E74866">
        <w:rPr>
          <w:rFonts w:ascii="Arial" w:hAnsi="Arial" w:cs="Arial"/>
        </w:rPr>
        <w:t xml:space="preserve"> &amp; Barnes 2018). Words that wound have been argued to contribute to anxiety and depression in later life</w:t>
      </w:r>
      <w:r w:rsidR="00BA7125">
        <w:rPr>
          <w:rFonts w:ascii="Arial" w:hAnsi="Arial" w:cs="Arial"/>
        </w:rPr>
        <w:t xml:space="preserve"> (Isaacs &amp; </w:t>
      </w:r>
      <w:proofErr w:type="spellStart"/>
      <w:r w:rsidR="00BA7125">
        <w:rPr>
          <w:rFonts w:ascii="Arial" w:hAnsi="Arial" w:cs="Arial"/>
        </w:rPr>
        <w:t>Kilham</w:t>
      </w:r>
      <w:proofErr w:type="spellEnd"/>
      <w:r w:rsidR="00BA7125">
        <w:rPr>
          <w:rFonts w:ascii="Arial" w:hAnsi="Arial" w:cs="Arial"/>
        </w:rPr>
        <w:t xml:space="preserve"> 2017)</w:t>
      </w:r>
      <w:r w:rsidRPr="00E74866">
        <w:rPr>
          <w:rFonts w:ascii="Arial" w:hAnsi="Arial" w:cs="Arial"/>
        </w:rPr>
        <w:t>. As it is estimated that 50% of autistic adults experience ongoing significant anxiety and/or depression this is a matter of real concern (White</w:t>
      </w:r>
      <w:r w:rsidR="00C445F8">
        <w:rPr>
          <w:rFonts w:ascii="Arial" w:hAnsi="Arial" w:cs="Arial"/>
        </w:rPr>
        <w:t xml:space="preserve"> </w:t>
      </w:r>
      <w:r w:rsidRPr="00E74866">
        <w:rPr>
          <w:rFonts w:ascii="Arial" w:hAnsi="Arial" w:cs="Arial"/>
        </w:rPr>
        <w:t>et al. 2018)</w:t>
      </w:r>
      <w:r w:rsidR="00CB12DC" w:rsidRPr="00E74866">
        <w:rPr>
          <w:rFonts w:ascii="Arial" w:hAnsi="Arial" w:cs="Arial"/>
        </w:rPr>
        <w:t>. We wanted therefore through the film and this chapter to expose and critique what often appear to be only mundane, everyday non-reflective uses of language. To help identify what was taking place in these exchanges, how they might be operating to marginalise, exclude and disable and why they might occur we turned to Critical Autism Studies to provide a critical framework.</w:t>
      </w:r>
    </w:p>
    <w:p w14:paraId="50AB5147" w14:textId="77777777" w:rsidR="009747C4" w:rsidRPr="00E74866" w:rsidRDefault="009747C4" w:rsidP="00E74866">
      <w:pPr>
        <w:pStyle w:val="NormalWeb"/>
        <w:shd w:val="clear" w:color="auto" w:fill="FFFFFF"/>
        <w:spacing w:before="0" w:beforeAutospacing="0" w:after="0" w:afterAutospacing="0" w:line="480" w:lineRule="auto"/>
        <w:rPr>
          <w:rFonts w:ascii="Arial" w:hAnsi="Arial" w:cs="Arial"/>
          <w:color w:val="000000" w:themeColor="text1"/>
        </w:rPr>
      </w:pPr>
    </w:p>
    <w:p w14:paraId="5C752E94" w14:textId="39BD9FFD" w:rsidR="00047612" w:rsidRPr="00E74866" w:rsidRDefault="009747C4" w:rsidP="00414ABD">
      <w:pPr>
        <w:pStyle w:val="Heading2"/>
        <w:rPr>
          <w:rFonts w:ascii="Arial" w:hAnsi="Arial" w:cs="Arial"/>
          <w:b/>
          <w:bCs/>
          <w:color w:val="000000" w:themeColor="text1"/>
        </w:rPr>
      </w:pPr>
      <w:r w:rsidRPr="00414ABD">
        <w:t>Critical Autism Studies as a Methodological Tool</w:t>
      </w:r>
    </w:p>
    <w:p w14:paraId="1E060199" w14:textId="2330B719" w:rsidR="00854181" w:rsidRPr="00E74866" w:rsidRDefault="006E3A6F" w:rsidP="00E74866">
      <w:pPr>
        <w:pStyle w:val="NormalWeb"/>
        <w:shd w:val="clear" w:color="auto" w:fill="FFFFFF"/>
        <w:spacing w:before="0" w:beforeAutospacing="0" w:after="0" w:afterAutospacing="0" w:line="480" w:lineRule="auto"/>
        <w:rPr>
          <w:rFonts w:ascii="Arial" w:hAnsi="Arial" w:cs="Arial"/>
        </w:rPr>
      </w:pPr>
      <w:r w:rsidRPr="00E74866">
        <w:rPr>
          <w:rFonts w:ascii="Arial" w:hAnsi="Arial" w:cs="Arial"/>
        </w:rPr>
        <w:t>C</w:t>
      </w:r>
      <w:r w:rsidR="009747C4" w:rsidRPr="00E74866">
        <w:rPr>
          <w:rFonts w:ascii="Arial" w:hAnsi="Arial" w:cs="Arial"/>
        </w:rPr>
        <w:t xml:space="preserve">ritical autism studies </w:t>
      </w:r>
      <w:proofErr w:type="gramStart"/>
      <w:r w:rsidR="009B5208">
        <w:rPr>
          <w:rFonts w:ascii="Arial" w:hAnsi="Arial" w:cs="Arial"/>
        </w:rPr>
        <w:t>grounds</w:t>
      </w:r>
      <w:proofErr w:type="gramEnd"/>
      <w:r w:rsidR="009B5208" w:rsidRPr="00E74866">
        <w:rPr>
          <w:rFonts w:ascii="Arial" w:hAnsi="Arial" w:cs="Arial"/>
        </w:rPr>
        <w:t xml:space="preserve"> </w:t>
      </w:r>
      <w:r w:rsidR="009747C4" w:rsidRPr="00E74866">
        <w:rPr>
          <w:rFonts w:ascii="Arial" w:hAnsi="Arial" w:cs="Arial"/>
        </w:rPr>
        <w:t>the</w:t>
      </w:r>
      <w:r w:rsidR="006F0694">
        <w:rPr>
          <w:rFonts w:ascii="Arial" w:hAnsi="Arial" w:cs="Arial"/>
        </w:rPr>
        <w:t xml:space="preserve"> </w:t>
      </w:r>
      <w:proofErr w:type="spellStart"/>
      <w:r w:rsidR="009747C4" w:rsidRPr="00E74866">
        <w:rPr>
          <w:rFonts w:ascii="Arial" w:hAnsi="Arial" w:cs="Arial"/>
          <w:i/>
          <w:iCs/>
        </w:rPr>
        <w:t>Re•Storying</w:t>
      </w:r>
      <w:proofErr w:type="spellEnd"/>
      <w:r w:rsidR="009747C4" w:rsidRPr="00E74866">
        <w:rPr>
          <w:rFonts w:ascii="Arial" w:hAnsi="Arial" w:cs="Arial"/>
          <w:i/>
          <w:iCs/>
        </w:rPr>
        <w:t xml:space="preserve"> Autism</w:t>
      </w:r>
      <w:r w:rsidR="009747C4" w:rsidRPr="00E74866">
        <w:rPr>
          <w:rFonts w:ascii="Arial" w:hAnsi="Arial" w:cs="Arial"/>
        </w:rPr>
        <w:t xml:space="preserve"> project</w:t>
      </w:r>
      <w:r w:rsidR="00B03CA2" w:rsidRPr="00E74866">
        <w:rPr>
          <w:rFonts w:ascii="Arial" w:hAnsi="Arial" w:cs="Arial"/>
        </w:rPr>
        <w:t xml:space="preserve"> </w:t>
      </w:r>
      <w:r w:rsidR="009747C4" w:rsidRPr="00E74866">
        <w:rPr>
          <w:rFonts w:ascii="Arial" w:hAnsi="Arial" w:cs="Arial"/>
        </w:rPr>
        <w:t xml:space="preserve">and </w:t>
      </w:r>
      <w:r w:rsidR="00E26EF7">
        <w:rPr>
          <w:rFonts w:ascii="Arial" w:hAnsi="Arial" w:cs="Arial"/>
        </w:rPr>
        <w:t>our</w:t>
      </w:r>
      <w:r w:rsidR="00E26EF7" w:rsidRPr="00E74866">
        <w:rPr>
          <w:rFonts w:ascii="Arial" w:hAnsi="Arial" w:cs="Arial"/>
        </w:rPr>
        <w:t xml:space="preserve"> </w:t>
      </w:r>
      <w:r w:rsidR="00C2335C" w:rsidRPr="00E74866">
        <w:rPr>
          <w:rFonts w:ascii="Arial" w:hAnsi="Arial" w:cs="Arial"/>
        </w:rPr>
        <w:t>a</w:t>
      </w:r>
      <w:r w:rsidR="00ED7395" w:rsidRPr="00E74866">
        <w:rPr>
          <w:rFonts w:ascii="Arial" w:hAnsi="Arial" w:cs="Arial"/>
        </w:rPr>
        <w:t>nalysis</w:t>
      </w:r>
      <w:r w:rsidR="00491723">
        <w:rPr>
          <w:rFonts w:ascii="Arial" w:hAnsi="Arial" w:cs="Arial"/>
        </w:rPr>
        <w:t xml:space="preserve"> of teacher talk as disability microaggressions</w:t>
      </w:r>
      <w:r w:rsidR="00BC267D" w:rsidRPr="00E74866">
        <w:rPr>
          <w:rFonts w:ascii="Arial" w:hAnsi="Arial" w:cs="Arial"/>
        </w:rPr>
        <w:t xml:space="preserve"> </w:t>
      </w:r>
      <w:r w:rsidR="004A6F7A" w:rsidRPr="00E74866">
        <w:rPr>
          <w:rFonts w:ascii="Arial" w:hAnsi="Arial" w:cs="Arial"/>
        </w:rPr>
        <w:t>in this chapter</w:t>
      </w:r>
      <w:r w:rsidR="009747C4" w:rsidRPr="00E74866">
        <w:rPr>
          <w:rFonts w:ascii="Arial" w:hAnsi="Arial" w:cs="Arial"/>
        </w:rPr>
        <w:t xml:space="preserve">. </w:t>
      </w:r>
      <w:r w:rsidR="00C2335C" w:rsidRPr="00E74866">
        <w:rPr>
          <w:rFonts w:ascii="Arial" w:hAnsi="Arial" w:cs="Arial"/>
        </w:rPr>
        <w:t>The</w:t>
      </w:r>
      <w:r w:rsidR="00D11732">
        <w:rPr>
          <w:rFonts w:ascii="Arial" w:hAnsi="Arial" w:cs="Arial"/>
        </w:rPr>
        <w:t xml:space="preserve"> initial</w:t>
      </w:r>
      <w:r w:rsidR="00C2335C" w:rsidRPr="00E74866">
        <w:rPr>
          <w:rFonts w:ascii="Arial" w:hAnsi="Arial" w:cs="Arial"/>
        </w:rPr>
        <w:t xml:space="preserve"> </w:t>
      </w:r>
      <w:r w:rsidR="00A4337E" w:rsidRPr="00E74866">
        <w:rPr>
          <w:rFonts w:ascii="Arial" w:hAnsi="Arial" w:cs="Arial"/>
        </w:rPr>
        <w:t xml:space="preserve">impetus for the </w:t>
      </w:r>
      <w:proofErr w:type="spellStart"/>
      <w:r w:rsidR="00491723" w:rsidRPr="00E74866">
        <w:rPr>
          <w:rFonts w:ascii="Arial" w:hAnsi="Arial" w:cs="Arial"/>
          <w:i/>
          <w:iCs/>
        </w:rPr>
        <w:lastRenderedPageBreak/>
        <w:t>Re•Storying</w:t>
      </w:r>
      <w:proofErr w:type="spellEnd"/>
      <w:r w:rsidR="00491723" w:rsidRPr="00E74866">
        <w:rPr>
          <w:rFonts w:ascii="Arial" w:hAnsi="Arial" w:cs="Arial"/>
          <w:i/>
          <w:iCs/>
        </w:rPr>
        <w:t xml:space="preserve"> </w:t>
      </w:r>
      <w:r w:rsidR="00A4337E" w:rsidRPr="00E74866">
        <w:rPr>
          <w:rFonts w:ascii="Arial" w:hAnsi="Arial" w:cs="Arial"/>
        </w:rPr>
        <w:t>project came out of Patty’s</w:t>
      </w:r>
      <w:r w:rsidR="00C2335C" w:rsidRPr="00E74866">
        <w:rPr>
          <w:rFonts w:ascii="Arial" w:hAnsi="Arial" w:cs="Arial"/>
        </w:rPr>
        <w:t xml:space="preserve"> </w:t>
      </w:r>
      <w:r w:rsidR="00A4337E" w:rsidRPr="00E74866">
        <w:rPr>
          <w:rFonts w:ascii="Arial" w:hAnsi="Arial" w:cs="Arial"/>
        </w:rPr>
        <w:t>troubling encounters with</w:t>
      </w:r>
      <w:r w:rsidR="00C2335C" w:rsidRPr="00E74866">
        <w:rPr>
          <w:rFonts w:ascii="Arial" w:hAnsi="Arial" w:cs="Arial"/>
        </w:rPr>
        <w:t xml:space="preserve"> disablism and violence </w:t>
      </w:r>
      <w:r w:rsidR="00914514" w:rsidRPr="00E74866">
        <w:rPr>
          <w:rFonts w:ascii="Arial" w:hAnsi="Arial" w:cs="Arial"/>
        </w:rPr>
        <w:t>toward</w:t>
      </w:r>
      <w:r w:rsidR="00E35DE4">
        <w:rPr>
          <w:rFonts w:ascii="Arial" w:hAnsi="Arial" w:cs="Arial"/>
        </w:rPr>
        <w:t xml:space="preserve"> autistic</w:t>
      </w:r>
      <w:r w:rsidR="008D6136" w:rsidRPr="00E74866">
        <w:rPr>
          <w:rFonts w:ascii="Arial" w:hAnsi="Arial" w:cs="Arial"/>
        </w:rPr>
        <w:t xml:space="preserve"> </w:t>
      </w:r>
      <w:r w:rsidR="00C2335C" w:rsidRPr="00E74866">
        <w:rPr>
          <w:rFonts w:ascii="Arial" w:hAnsi="Arial" w:cs="Arial"/>
        </w:rPr>
        <w:t xml:space="preserve">‘difference’ </w:t>
      </w:r>
      <w:r w:rsidR="00914514" w:rsidRPr="00E74866">
        <w:rPr>
          <w:rFonts w:ascii="Arial" w:hAnsi="Arial" w:cs="Arial"/>
        </w:rPr>
        <w:t>within</w:t>
      </w:r>
      <w:r w:rsidR="00C2335C" w:rsidRPr="00E74866">
        <w:rPr>
          <w:rFonts w:ascii="Arial" w:hAnsi="Arial" w:cs="Arial"/>
        </w:rPr>
        <w:t xml:space="preserve"> education systems as the mo</w:t>
      </w:r>
      <w:r w:rsidR="00DE35E6">
        <w:rPr>
          <w:rFonts w:ascii="Arial" w:hAnsi="Arial" w:cs="Arial"/>
        </w:rPr>
        <w:t xml:space="preserve">ther </w:t>
      </w:r>
      <w:r w:rsidR="00C2335C" w:rsidRPr="00E74866">
        <w:rPr>
          <w:rFonts w:ascii="Arial" w:hAnsi="Arial" w:cs="Arial"/>
        </w:rPr>
        <w:t>of a son who attracted the label of autism, a special education teacher and a person who lives with</w:t>
      </w:r>
      <w:r w:rsidR="00914514" w:rsidRPr="00E74866">
        <w:rPr>
          <w:rFonts w:ascii="Arial" w:hAnsi="Arial" w:cs="Arial"/>
        </w:rPr>
        <w:t xml:space="preserve"> neurodivergence and</w:t>
      </w:r>
      <w:r w:rsidR="00C2335C" w:rsidRPr="00E74866">
        <w:rPr>
          <w:rFonts w:ascii="Arial" w:hAnsi="Arial" w:cs="Arial"/>
        </w:rPr>
        <w:t xml:space="preserve"> invisible </w:t>
      </w:r>
      <w:r w:rsidR="00B82D18">
        <w:rPr>
          <w:rFonts w:ascii="Arial" w:hAnsi="Arial" w:cs="Arial"/>
        </w:rPr>
        <w:t>disability</w:t>
      </w:r>
      <w:r w:rsidR="00C2335C" w:rsidRPr="00E74866">
        <w:rPr>
          <w:rFonts w:ascii="Arial" w:hAnsi="Arial" w:cs="Arial"/>
        </w:rPr>
        <w:t>. Patty wanted to</w:t>
      </w:r>
      <w:r w:rsidR="00A4337E" w:rsidRPr="00E74866">
        <w:rPr>
          <w:rFonts w:ascii="Arial" w:hAnsi="Arial" w:cs="Arial"/>
        </w:rPr>
        <w:t xml:space="preserve"> build a </w:t>
      </w:r>
      <w:r w:rsidRPr="00E74866">
        <w:rPr>
          <w:rFonts w:ascii="Arial" w:hAnsi="Arial" w:cs="Arial"/>
        </w:rPr>
        <w:t>project</w:t>
      </w:r>
      <w:r w:rsidR="00A4337E" w:rsidRPr="00E74866">
        <w:rPr>
          <w:rFonts w:ascii="Arial" w:hAnsi="Arial" w:cs="Arial"/>
        </w:rPr>
        <w:t xml:space="preserve"> to</w:t>
      </w:r>
      <w:r w:rsidR="00C2335C" w:rsidRPr="00E74866">
        <w:rPr>
          <w:rFonts w:ascii="Arial" w:hAnsi="Arial" w:cs="Arial"/>
        </w:rPr>
        <w:t xml:space="preserve"> challenge</w:t>
      </w:r>
      <w:r w:rsidR="00A4337E" w:rsidRPr="00E74866">
        <w:rPr>
          <w:rFonts w:ascii="Arial" w:hAnsi="Arial" w:cs="Arial"/>
        </w:rPr>
        <w:t xml:space="preserve"> </w:t>
      </w:r>
      <w:r w:rsidR="00646738" w:rsidRPr="00E74866">
        <w:rPr>
          <w:rFonts w:ascii="Arial" w:hAnsi="Arial" w:cs="Arial"/>
        </w:rPr>
        <w:t>problem</w:t>
      </w:r>
      <w:r w:rsidR="00A4337E" w:rsidRPr="00E74866">
        <w:rPr>
          <w:rFonts w:ascii="Arial" w:hAnsi="Arial" w:cs="Arial"/>
        </w:rPr>
        <w:t>-</w:t>
      </w:r>
      <w:r w:rsidR="00646738" w:rsidRPr="00E74866">
        <w:rPr>
          <w:rFonts w:ascii="Arial" w:hAnsi="Arial" w:cs="Arial"/>
        </w:rPr>
        <w:t>saturated</w:t>
      </w:r>
      <w:r w:rsidR="00A4337E" w:rsidRPr="00E74866">
        <w:rPr>
          <w:rFonts w:ascii="Arial" w:hAnsi="Arial" w:cs="Arial"/>
        </w:rPr>
        <w:t xml:space="preserve"> understandings of autism in education</w:t>
      </w:r>
      <w:r w:rsidR="008D6136" w:rsidRPr="00E74866">
        <w:rPr>
          <w:rFonts w:ascii="Arial" w:hAnsi="Arial" w:cs="Arial"/>
        </w:rPr>
        <w:t xml:space="preserve"> </w:t>
      </w:r>
      <w:r w:rsidR="00C2335C" w:rsidRPr="00E74866">
        <w:rPr>
          <w:rFonts w:ascii="Arial" w:hAnsi="Arial" w:cs="Arial"/>
        </w:rPr>
        <w:t xml:space="preserve">and </w:t>
      </w:r>
      <w:r w:rsidR="00646738" w:rsidRPr="00E74866">
        <w:rPr>
          <w:rFonts w:ascii="Arial" w:hAnsi="Arial" w:cs="Arial"/>
        </w:rPr>
        <w:t>create</w:t>
      </w:r>
      <w:r w:rsidR="008D6136" w:rsidRPr="00E74866">
        <w:rPr>
          <w:rFonts w:ascii="Arial" w:hAnsi="Arial" w:cs="Arial"/>
        </w:rPr>
        <w:t xml:space="preserve"> space to</w:t>
      </w:r>
      <w:r w:rsidR="00C2335C" w:rsidRPr="00E74866">
        <w:rPr>
          <w:rFonts w:ascii="Arial" w:hAnsi="Arial" w:cs="Arial"/>
        </w:rPr>
        <w:t xml:space="preserve"> bring into the world new representations of autism</w:t>
      </w:r>
      <w:r w:rsidR="00A4337E" w:rsidRPr="00E74866">
        <w:rPr>
          <w:rFonts w:ascii="Arial" w:hAnsi="Arial" w:cs="Arial"/>
        </w:rPr>
        <w:t xml:space="preserve"> and </w:t>
      </w:r>
      <w:r w:rsidR="00C942D8">
        <w:rPr>
          <w:rFonts w:ascii="Arial" w:hAnsi="Arial" w:cs="Arial"/>
        </w:rPr>
        <w:t>inclusive</w:t>
      </w:r>
      <w:r w:rsidR="00C942D8" w:rsidRPr="00E74866">
        <w:rPr>
          <w:rFonts w:ascii="Arial" w:hAnsi="Arial" w:cs="Arial"/>
        </w:rPr>
        <w:t xml:space="preserve"> </w:t>
      </w:r>
      <w:r w:rsidR="00A4337E" w:rsidRPr="00E74866">
        <w:rPr>
          <w:rFonts w:ascii="Arial" w:hAnsi="Arial" w:cs="Arial"/>
        </w:rPr>
        <w:t>practice</w:t>
      </w:r>
      <w:r w:rsidR="00D11732">
        <w:rPr>
          <w:rFonts w:ascii="Arial" w:hAnsi="Arial" w:cs="Arial"/>
        </w:rPr>
        <w:t>s</w:t>
      </w:r>
      <w:r w:rsidR="00C2335C" w:rsidRPr="00E74866">
        <w:rPr>
          <w:rFonts w:ascii="Arial" w:hAnsi="Arial" w:cs="Arial"/>
        </w:rPr>
        <w:t xml:space="preserve"> that center the perspectives and experiences of autistic people </w:t>
      </w:r>
      <w:r w:rsidR="008D6136" w:rsidRPr="00E74866">
        <w:rPr>
          <w:rFonts w:ascii="Arial" w:hAnsi="Arial" w:cs="Arial"/>
        </w:rPr>
        <w:t xml:space="preserve">and </w:t>
      </w:r>
      <w:r w:rsidR="00C942D8">
        <w:rPr>
          <w:rFonts w:ascii="Arial" w:hAnsi="Arial" w:cs="Arial"/>
        </w:rPr>
        <w:t xml:space="preserve">their/our </w:t>
      </w:r>
      <w:r w:rsidR="008D6136" w:rsidRPr="00E74866">
        <w:rPr>
          <w:rFonts w:ascii="Arial" w:hAnsi="Arial" w:cs="Arial"/>
        </w:rPr>
        <w:t>supporter</w:t>
      </w:r>
      <w:r w:rsidR="00EC3C53">
        <w:rPr>
          <w:rFonts w:ascii="Arial" w:hAnsi="Arial" w:cs="Arial"/>
        </w:rPr>
        <w:t>s (</w:t>
      </w:r>
      <w:r w:rsidR="00A4337E" w:rsidRPr="00E74866">
        <w:rPr>
          <w:rFonts w:ascii="Arial" w:hAnsi="Arial" w:cs="Arial"/>
        </w:rPr>
        <w:t>Douglas et al. 2019)</w:t>
      </w:r>
      <w:r w:rsidR="008D6136" w:rsidRPr="00E74866">
        <w:rPr>
          <w:rFonts w:ascii="Arial" w:hAnsi="Arial" w:cs="Arial"/>
        </w:rPr>
        <w:t>.</w:t>
      </w:r>
      <w:r w:rsidR="00C2335C" w:rsidRPr="00E74866">
        <w:rPr>
          <w:rFonts w:ascii="Arial" w:hAnsi="Arial" w:cs="Arial"/>
        </w:rPr>
        <w:t xml:space="preserve"> </w:t>
      </w:r>
      <w:r w:rsidR="00E35DE4">
        <w:rPr>
          <w:rFonts w:ascii="Arial" w:hAnsi="Arial" w:cs="Arial"/>
        </w:rPr>
        <w:t>On the</w:t>
      </w:r>
      <w:r w:rsidR="00E35DE4" w:rsidRPr="00E74866">
        <w:rPr>
          <w:rFonts w:ascii="Arial" w:hAnsi="Arial" w:cs="Arial"/>
        </w:rPr>
        <w:t xml:space="preserve"> </w:t>
      </w:r>
      <w:proofErr w:type="spellStart"/>
      <w:r w:rsidR="00E35DE4" w:rsidRPr="00E74866">
        <w:rPr>
          <w:rFonts w:ascii="Arial" w:hAnsi="Arial" w:cs="Arial"/>
          <w:i/>
          <w:iCs/>
        </w:rPr>
        <w:t>Re•Storying</w:t>
      </w:r>
      <w:proofErr w:type="spellEnd"/>
      <w:r w:rsidR="00E35DE4" w:rsidRPr="00E74866">
        <w:rPr>
          <w:rFonts w:ascii="Arial" w:hAnsi="Arial" w:cs="Arial"/>
        </w:rPr>
        <w:t xml:space="preserve"> project, </w:t>
      </w:r>
      <w:r w:rsidR="00E35DE4">
        <w:rPr>
          <w:rFonts w:ascii="Arial" w:hAnsi="Arial" w:cs="Arial"/>
        </w:rPr>
        <w:t xml:space="preserve">this means </w:t>
      </w:r>
      <w:r w:rsidR="00D11732">
        <w:rPr>
          <w:rFonts w:ascii="Arial" w:hAnsi="Arial" w:cs="Arial"/>
        </w:rPr>
        <w:t>our</w:t>
      </w:r>
      <w:r w:rsidR="00E35DE4">
        <w:rPr>
          <w:rFonts w:ascii="Arial" w:hAnsi="Arial" w:cs="Arial"/>
        </w:rPr>
        <w:t xml:space="preserve"> methodology is participatory</w:t>
      </w:r>
      <w:r w:rsidR="00E26EF7">
        <w:rPr>
          <w:rFonts w:ascii="Arial" w:hAnsi="Arial" w:cs="Arial"/>
        </w:rPr>
        <w:t>;</w:t>
      </w:r>
      <w:r w:rsidR="00E35DE4">
        <w:rPr>
          <w:rFonts w:ascii="Arial" w:hAnsi="Arial" w:cs="Arial"/>
        </w:rPr>
        <w:t xml:space="preserve"> </w:t>
      </w:r>
      <w:r w:rsidR="00E35DE4" w:rsidRPr="00E74866">
        <w:rPr>
          <w:rFonts w:ascii="Arial" w:hAnsi="Arial" w:cs="Arial"/>
        </w:rPr>
        <w:t xml:space="preserve">we </w:t>
      </w:r>
      <w:r w:rsidR="00E35DE4">
        <w:rPr>
          <w:rFonts w:ascii="Arial" w:hAnsi="Arial" w:cs="Arial"/>
        </w:rPr>
        <w:t>take</w:t>
      </w:r>
      <w:r w:rsidR="00E35DE4" w:rsidRPr="00E74866">
        <w:rPr>
          <w:rFonts w:ascii="Arial" w:hAnsi="Arial" w:cs="Arial"/>
        </w:rPr>
        <w:t xml:space="preserve"> up calls by autistic scholars</w:t>
      </w:r>
      <w:r w:rsidR="00E35DE4">
        <w:rPr>
          <w:rFonts w:ascii="Arial" w:hAnsi="Arial" w:cs="Arial"/>
        </w:rPr>
        <w:t xml:space="preserve">, </w:t>
      </w:r>
      <w:r w:rsidR="00E35DE4" w:rsidRPr="00E74866">
        <w:rPr>
          <w:rFonts w:ascii="Arial" w:hAnsi="Arial" w:cs="Arial"/>
        </w:rPr>
        <w:t>activists</w:t>
      </w:r>
      <w:r w:rsidR="00E35DE4">
        <w:rPr>
          <w:rFonts w:ascii="Arial" w:hAnsi="Arial" w:cs="Arial"/>
        </w:rPr>
        <w:t xml:space="preserve"> and critical allies</w:t>
      </w:r>
      <w:r w:rsidR="00E35DE4" w:rsidRPr="00E74866">
        <w:rPr>
          <w:rFonts w:ascii="Arial" w:hAnsi="Arial" w:cs="Arial"/>
        </w:rPr>
        <w:t xml:space="preserve"> for autistic voices to be at the centre of </w:t>
      </w:r>
      <w:r w:rsidR="00E35DE4">
        <w:rPr>
          <w:rFonts w:ascii="Arial" w:hAnsi="Arial" w:cs="Arial"/>
        </w:rPr>
        <w:t>autism research</w:t>
      </w:r>
      <w:r w:rsidR="00E35DE4" w:rsidRPr="00E74866">
        <w:rPr>
          <w:rFonts w:ascii="Arial" w:hAnsi="Arial" w:cs="Arial"/>
        </w:rPr>
        <w:t xml:space="preserve"> (Davidson </w:t>
      </w:r>
      <w:r w:rsidR="00B826CA">
        <w:rPr>
          <w:rFonts w:ascii="Arial" w:hAnsi="Arial" w:cs="Arial"/>
        </w:rPr>
        <w:t>&amp;</w:t>
      </w:r>
      <w:r w:rsidR="00B826CA" w:rsidRPr="00E74866">
        <w:rPr>
          <w:rFonts w:ascii="Arial" w:hAnsi="Arial" w:cs="Arial"/>
        </w:rPr>
        <w:t xml:space="preserve"> </w:t>
      </w:r>
      <w:r w:rsidR="00E35DE4" w:rsidRPr="00E74866">
        <w:rPr>
          <w:rFonts w:ascii="Arial" w:hAnsi="Arial" w:cs="Arial"/>
        </w:rPr>
        <w:t>Orsini 2013; Fletcher-Watson et al. 2019; Milton 2014</w:t>
      </w:r>
      <w:r w:rsidR="00E35DE4" w:rsidRPr="00B51914">
        <w:rPr>
          <w:rFonts w:ascii="Arial" w:hAnsi="Arial" w:cs="Arial"/>
        </w:rPr>
        <w:t>; Milton et al 2019;</w:t>
      </w:r>
      <w:r w:rsidR="00E35DE4">
        <w:rPr>
          <w:rFonts w:ascii="Arial" w:hAnsi="Arial" w:cs="Arial"/>
        </w:rPr>
        <w:t xml:space="preserve"> </w:t>
      </w:r>
      <w:r w:rsidR="00E35DE4" w:rsidRPr="00E74866">
        <w:rPr>
          <w:rFonts w:ascii="Arial" w:hAnsi="Arial" w:cs="Arial"/>
        </w:rPr>
        <w:t>Runswick-Cole et al. 2016; Woods et al. 2018</w:t>
      </w:r>
      <w:r w:rsidR="00B826CA">
        <w:rPr>
          <w:rFonts w:ascii="Arial" w:hAnsi="Arial" w:cs="Arial"/>
        </w:rPr>
        <w:t>; Woods &amp; Waldock</w:t>
      </w:r>
      <w:r w:rsidR="00E35DE4" w:rsidRPr="00E74866">
        <w:rPr>
          <w:rFonts w:ascii="Arial" w:hAnsi="Arial" w:cs="Arial"/>
        </w:rPr>
        <w:t xml:space="preserve"> 2020). </w:t>
      </w:r>
      <w:r w:rsidR="00E26EF7">
        <w:rPr>
          <w:rFonts w:ascii="Arial" w:hAnsi="Arial" w:cs="Arial"/>
        </w:rPr>
        <w:t>We do this by</w:t>
      </w:r>
      <w:r w:rsidR="00B21BF8">
        <w:rPr>
          <w:rFonts w:ascii="Arial" w:hAnsi="Arial" w:cs="Arial"/>
        </w:rPr>
        <w:t xml:space="preserve"> prioritiz</w:t>
      </w:r>
      <w:r w:rsidR="00E26EF7">
        <w:rPr>
          <w:rFonts w:ascii="Arial" w:hAnsi="Arial" w:cs="Arial"/>
        </w:rPr>
        <w:t>ing</w:t>
      </w:r>
      <w:r w:rsidR="00C46090">
        <w:rPr>
          <w:rFonts w:ascii="Arial" w:hAnsi="Arial" w:cs="Arial"/>
        </w:rPr>
        <w:t xml:space="preserve"> </w:t>
      </w:r>
      <w:r w:rsidR="00F1526D" w:rsidRPr="00E74866">
        <w:rPr>
          <w:rFonts w:ascii="Arial" w:hAnsi="Arial" w:cs="Arial"/>
        </w:rPr>
        <w:t>mentor</w:t>
      </w:r>
      <w:r w:rsidRPr="00E74866">
        <w:rPr>
          <w:rFonts w:ascii="Arial" w:hAnsi="Arial" w:cs="Arial"/>
        </w:rPr>
        <w:t>ship of</w:t>
      </w:r>
      <w:r w:rsidR="00C46090">
        <w:rPr>
          <w:rFonts w:ascii="Arial" w:hAnsi="Arial" w:cs="Arial"/>
        </w:rPr>
        <w:t xml:space="preserve"> and by</w:t>
      </w:r>
      <w:r w:rsidR="00F1526D" w:rsidRPr="00E74866">
        <w:rPr>
          <w:rFonts w:ascii="Arial" w:hAnsi="Arial" w:cs="Arial"/>
        </w:rPr>
        <w:t xml:space="preserve"> autistic </w:t>
      </w:r>
      <w:r w:rsidR="00E35DE4">
        <w:rPr>
          <w:rFonts w:ascii="Arial" w:hAnsi="Arial" w:cs="Arial"/>
        </w:rPr>
        <w:t>researchers</w:t>
      </w:r>
      <w:r w:rsidRPr="00E74866">
        <w:rPr>
          <w:rFonts w:ascii="Arial" w:hAnsi="Arial" w:cs="Arial"/>
        </w:rPr>
        <w:t>;</w:t>
      </w:r>
      <w:r w:rsidR="00F1526D" w:rsidRPr="00E74866">
        <w:rPr>
          <w:rFonts w:ascii="Arial" w:hAnsi="Arial" w:cs="Arial"/>
        </w:rPr>
        <w:t xml:space="preserve"> </w:t>
      </w:r>
      <w:r w:rsidR="00C46090">
        <w:rPr>
          <w:rFonts w:ascii="Arial" w:hAnsi="Arial" w:cs="Arial"/>
        </w:rPr>
        <w:t>democratic</w:t>
      </w:r>
      <w:r w:rsidR="00B21BF8">
        <w:rPr>
          <w:rFonts w:ascii="Arial" w:hAnsi="Arial" w:cs="Arial"/>
        </w:rPr>
        <w:t xml:space="preserve"> and inclusive</w:t>
      </w:r>
      <w:r w:rsidR="00C46090" w:rsidRPr="00E74866">
        <w:rPr>
          <w:rFonts w:ascii="Arial" w:hAnsi="Arial" w:cs="Arial"/>
        </w:rPr>
        <w:t xml:space="preserve"> </w:t>
      </w:r>
      <w:r w:rsidR="00B21BF8">
        <w:rPr>
          <w:rFonts w:ascii="Arial" w:hAnsi="Arial" w:cs="Arial"/>
        </w:rPr>
        <w:t>leadership</w:t>
      </w:r>
      <w:r w:rsidRPr="00E74866">
        <w:rPr>
          <w:rFonts w:ascii="Arial" w:hAnsi="Arial" w:cs="Arial"/>
        </w:rPr>
        <w:t>;</w:t>
      </w:r>
      <w:r w:rsidR="00F1526D" w:rsidRPr="00E74866">
        <w:rPr>
          <w:rFonts w:ascii="Arial" w:hAnsi="Arial" w:cs="Arial"/>
        </w:rPr>
        <w:t xml:space="preserve"> </w:t>
      </w:r>
      <w:r w:rsidR="00B21BF8">
        <w:rPr>
          <w:rFonts w:ascii="Arial" w:hAnsi="Arial" w:cs="Arial"/>
        </w:rPr>
        <w:t xml:space="preserve">employment of </w:t>
      </w:r>
      <w:r w:rsidR="00F1526D" w:rsidRPr="00E74866">
        <w:rPr>
          <w:rFonts w:ascii="Arial" w:hAnsi="Arial" w:cs="Arial"/>
        </w:rPr>
        <w:t>autistic</w:t>
      </w:r>
      <w:r w:rsidR="00E26EF7">
        <w:rPr>
          <w:rFonts w:ascii="Arial" w:hAnsi="Arial" w:cs="Arial"/>
        </w:rPr>
        <w:t xml:space="preserve"> and disabled</w:t>
      </w:r>
      <w:r w:rsidR="00F1526D" w:rsidRPr="00E74866">
        <w:rPr>
          <w:rFonts w:ascii="Arial" w:hAnsi="Arial" w:cs="Arial"/>
        </w:rPr>
        <w:t xml:space="preserve"> </w:t>
      </w:r>
      <w:r w:rsidR="00B21BF8">
        <w:rPr>
          <w:rFonts w:ascii="Arial" w:hAnsi="Arial" w:cs="Arial"/>
        </w:rPr>
        <w:t>people</w:t>
      </w:r>
      <w:r w:rsidRPr="00E74866">
        <w:rPr>
          <w:rFonts w:ascii="Arial" w:hAnsi="Arial" w:cs="Arial"/>
        </w:rPr>
        <w:t>;</w:t>
      </w:r>
      <w:r w:rsidR="00F1526D" w:rsidRPr="00E74866">
        <w:rPr>
          <w:rFonts w:ascii="Arial" w:hAnsi="Arial" w:cs="Arial"/>
        </w:rPr>
        <w:t xml:space="preserve"> </w:t>
      </w:r>
      <w:r w:rsidR="00B21BF8">
        <w:rPr>
          <w:rFonts w:ascii="Arial" w:hAnsi="Arial" w:cs="Arial"/>
        </w:rPr>
        <w:t xml:space="preserve">and </w:t>
      </w:r>
      <w:r w:rsidR="00F1526D" w:rsidRPr="00E74866">
        <w:rPr>
          <w:rFonts w:ascii="Arial" w:hAnsi="Arial" w:cs="Arial"/>
        </w:rPr>
        <w:t xml:space="preserve">co-authorship. </w:t>
      </w:r>
      <w:r w:rsidR="00B21BF8">
        <w:rPr>
          <w:rFonts w:ascii="Arial" w:hAnsi="Arial" w:cs="Arial"/>
        </w:rPr>
        <w:t>We also organise a co-researcher</w:t>
      </w:r>
      <w:r w:rsidR="00B21BF8" w:rsidRPr="00E74866">
        <w:rPr>
          <w:rFonts w:ascii="Arial" w:hAnsi="Arial" w:cs="Arial"/>
        </w:rPr>
        <w:t xml:space="preserve"> </w:t>
      </w:r>
      <w:r w:rsidR="00F1526D" w:rsidRPr="00E74866">
        <w:rPr>
          <w:rFonts w:ascii="Arial" w:hAnsi="Arial" w:cs="Arial"/>
        </w:rPr>
        <w:t>collective</w:t>
      </w:r>
      <w:r w:rsidR="00B21BF8">
        <w:rPr>
          <w:rFonts w:ascii="Arial" w:hAnsi="Arial" w:cs="Arial"/>
        </w:rPr>
        <w:t>,</w:t>
      </w:r>
      <w:r w:rsidR="00C942D8">
        <w:rPr>
          <w:rFonts w:ascii="Arial" w:hAnsi="Arial" w:cs="Arial"/>
        </w:rPr>
        <w:t xml:space="preserve"> a group of autistic co-researchers, artists, activists and critical allies </w:t>
      </w:r>
      <w:r w:rsidR="00B21BF8">
        <w:rPr>
          <w:rFonts w:ascii="Arial" w:hAnsi="Arial" w:cs="Arial"/>
        </w:rPr>
        <w:t>directing research</w:t>
      </w:r>
      <w:r w:rsidR="00C942D8">
        <w:rPr>
          <w:rFonts w:ascii="Arial" w:hAnsi="Arial" w:cs="Arial"/>
        </w:rPr>
        <w:t xml:space="preserve"> priorities on the project </w:t>
      </w:r>
      <w:r w:rsidR="00B21BF8">
        <w:rPr>
          <w:rFonts w:ascii="Arial" w:hAnsi="Arial" w:cs="Arial"/>
        </w:rPr>
        <w:t xml:space="preserve">as well as </w:t>
      </w:r>
      <w:r w:rsidR="00477729" w:rsidRPr="00E74866">
        <w:rPr>
          <w:rFonts w:ascii="Arial" w:hAnsi="Arial" w:cs="Arial"/>
        </w:rPr>
        <w:t xml:space="preserve">autistic-led </w:t>
      </w:r>
      <w:r w:rsidR="00B82D18">
        <w:rPr>
          <w:rFonts w:ascii="Arial" w:hAnsi="Arial" w:cs="Arial"/>
        </w:rPr>
        <w:t>space</w:t>
      </w:r>
      <w:r w:rsidR="00C942D8">
        <w:rPr>
          <w:rFonts w:ascii="Arial" w:hAnsi="Arial" w:cs="Arial"/>
        </w:rPr>
        <w:t xml:space="preserve">, </w:t>
      </w:r>
      <w:r w:rsidRPr="00E74866">
        <w:rPr>
          <w:rFonts w:ascii="Arial" w:hAnsi="Arial" w:cs="Arial"/>
        </w:rPr>
        <w:t>arts in</w:t>
      </w:r>
      <w:r w:rsidR="00C942D8">
        <w:rPr>
          <w:rFonts w:ascii="Arial" w:hAnsi="Arial" w:cs="Arial"/>
        </w:rPr>
        <w:t>itiatives</w:t>
      </w:r>
      <w:r w:rsidR="00B82D18">
        <w:rPr>
          <w:rFonts w:ascii="Arial" w:hAnsi="Arial" w:cs="Arial"/>
        </w:rPr>
        <w:t xml:space="preserve"> </w:t>
      </w:r>
      <w:r w:rsidR="00C942D8">
        <w:rPr>
          <w:rFonts w:ascii="Arial" w:hAnsi="Arial" w:cs="Arial"/>
        </w:rPr>
        <w:t>and</w:t>
      </w:r>
      <w:r w:rsidR="00B82D18" w:rsidRPr="00E74866">
        <w:rPr>
          <w:rFonts w:ascii="Arial" w:hAnsi="Arial" w:cs="Arial"/>
        </w:rPr>
        <w:t xml:space="preserve"> </w:t>
      </w:r>
      <w:r w:rsidR="008D6136" w:rsidRPr="00E74866">
        <w:rPr>
          <w:rFonts w:ascii="Arial" w:hAnsi="Arial" w:cs="Arial"/>
        </w:rPr>
        <w:t xml:space="preserve">representation </w:t>
      </w:r>
      <w:r w:rsidR="00F1526D" w:rsidRPr="00E74866">
        <w:rPr>
          <w:rFonts w:ascii="Arial" w:hAnsi="Arial" w:cs="Arial"/>
        </w:rPr>
        <w:t>from</w:t>
      </w:r>
      <w:r w:rsidR="008D6136" w:rsidRPr="00E74866">
        <w:rPr>
          <w:rFonts w:ascii="Arial" w:hAnsi="Arial" w:cs="Arial"/>
        </w:rPr>
        <w:t xml:space="preserve"> Black, trans, women-identified, Indigenous and other autistic </w:t>
      </w:r>
      <w:r w:rsidR="00F1526D" w:rsidRPr="00E74866">
        <w:rPr>
          <w:rFonts w:ascii="Arial" w:hAnsi="Arial" w:cs="Arial"/>
        </w:rPr>
        <w:t>communities</w:t>
      </w:r>
      <w:r w:rsidR="008D6136" w:rsidRPr="00E74866">
        <w:rPr>
          <w:rFonts w:ascii="Arial" w:hAnsi="Arial" w:cs="Arial"/>
        </w:rPr>
        <w:t xml:space="preserve"> excluded from diagnosis</w:t>
      </w:r>
      <w:r w:rsidR="00B82D18">
        <w:rPr>
          <w:rFonts w:ascii="Arial" w:hAnsi="Arial" w:cs="Arial"/>
        </w:rPr>
        <w:t xml:space="preserve">, services and </w:t>
      </w:r>
      <w:r w:rsidR="00B21BF8">
        <w:rPr>
          <w:rFonts w:ascii="Arial" w:hAnsi="Arial" w:cs="Arial"/>
        </w:rPr>
        <w:t xml:space="preserve">conventional </w:t>
      </w:r>
      <w:r w:rsidR="00B82D18">
        <w:rPr>
          <w:rFonts w:ascii="Arial" w:hAnsi="Arial" w:cs="Arial"/>
        </w:rPr>
        <w:t>autism research</w:t>
      </w:r>
      <w:r w:rsidR="008D6136" w:rsidRPr="00E74866">
        <w:rPr>
          <w:rFonts w:ascii="Arial" w:hAnsi="Arial" w:cs="Arial"/>
        </w:rPr>
        <w:t>.</w:t>
      </w:r>
    </w:p>
    <w:p w14:paraId="497A75C8" w14:textId="77777777" w:rsidR="00DF7079" w:rsidRDefault="00DF7079" w:rsidP="00DF7079">
      <w:pPr>
        <w:pStyle w:val="NormalWeb"/>
        <w:shd w:val="clear" w:color="auto" w:fill="FFFFFF"/>
        <w:spacing w:before="0" w:beforeAutospacing="0" w:after="0" w:afterAutospacing="0" w:line="480" w:lineRule="auto"/>
        <w:rPr>
          <w:rFonts w:ascii="Arial" w:hAnsi="Arial" w:cs="Arial"/>
        </w:rPr>
      </w:pPr>
    </w:p>
    <w:p w14:paraId="495C92E8" w14:textId="47914640" w:rsidR="00C942D8" w:rsidRDefault="00E35DE4" w:rsidP="00DF7079">
      <w:pPr>
        <w:pStyle w:val="NormalWeb"/>
        <w:shd w:val="clear" w:color="auto" w:fill="FFFFFF"/>
        <w:spacing w:before="0" w:beforeAutospacing="0" w:after="0" w:afterAutospacing="0" w:line="480" w:lineRule="auto"/>
        <w:rPr>
          <w:rFonts w:ascii="Arial" w:hAnsi="Arial" w:cs="Arial"/>
        </w:rPr>
      </w:pPr>
      <w:r>
        <w:rPr>
          <w:rFonts w:ascii="Arial" w:hAnsi="Arial" w:cs="Arial"/>
        </w:rPr>
        <w:t>For this chapter,</w:t>
      </w:r>
      <w:r w:rsidR="00402749" w:rsidRPr="00E74866">
        <w:rPr>
          <w:rFonts w:ascii="Arial" w:hAnsi="Arial" w:cs="Arial"/>
        </w:rPr>
        <w:t xml:space="preserve"> </w:t>
      </w:r>
      <w:r>
        <w:rPr>
          <w:rFonts w:ascii="Arial" w:hAnsi="Arial" w:cs="Arial"/>
        </w:rPr>
        <w:t xml:space="preserve">we </w:t>
      </w:r>
      <w:r w:rsidR="00B21BF8">
        <w:rPr>
          <w:rFonts w:ascii="Arial" w:hAnsi="Arial" w:cs="Arial"/>
        </w:rPr>
        <w:t>employ</w:t>
      </w:r>
      <w:r>
        <w:rPr>
          <w:rFonts w:ascii="Arial" w:hAnsi="Arial" w:cs="Arial"/>
        </w:rPr>
        <w:t xml:space="preserve"> </w:t>
      </w:r>
      <w:r w:rsidR="00B21BF8">
        <w:rPr>
          <w:rFonts w:ascii="Arial" w:hAnsi="Arial" w:cs="Arial"/>
        </w:rPr>
        <w:t>C</w:t>
      </w:r>
      <w:r>
        <w:rPr>
          <w:rFonts w:ascii="Arial" w:hAnsi="Arial" w:cs="Arial"/>
        </w:rPr>
        <w:t xml:space="preserve">ritical </w:t>
      </w:r>
      <w:r w:rsidR="00B21BF8">
        <w:rPr>
          <w:rFonts w:ascii="Arial" w:hAnsi="Arial" w:cs="Arial"/>
        </w:rPr>
        <w:t>A</w:t>
      </w:r>
      <w:r>
        <w:rPr>
          <w:rFonts w:ascii="Arial" w:hAnsi="Arial" w:cs="Arial"/>
        </w:rPr>
        <w:t xml:space="preserve">utism </w:t>
      </w:r>
      <w:r w:rsidR="00B21BF8">
        <w:rPr>
          <w:rFonts w:ascii="Arial" w:hAnsi="Arial" w:cs="Arial"/>
        </w:rPr>
        <w:t>S</w:t>
      </w:r>
      <w:r>
        <w:rPr>
          <w:rFonts w:ascii="Arial" w:hAnsi="Arial" w:cs="Arial"/>
        </w:rPr>
        <w:t xml:space="preserve">tudies </w:t>
      </w:r>
      <w:r w:rsidR="00B21BF8">
        <w:rPr>
          <w:rFonts w:ascii="Arial" w:hAnsi="Arial" w:cs="Arial"/>
        </w:rPr>
        <w:t>as a methodological tool to challenge the</w:t>
      </w:r>
      <w:r>
        <w:rPr>
          <w:rFonts w:ascii="Arial" w:hAnsi="Arial" w:cs="Arial"/>
        </w:rPr>
        <w:t xml:space="preserve"> </w:t>
      </w:r>
      <w:r w:rsidR="009462F7" w:rsidRPr="00E74866">
        <w:rPr>
          <w:rFonts w:ascii="Arial" w:hAnsi="Arial" w:cs="Arial"/>
        </w:rPr>
        <w:t>ableism</w:t>
      </w:r>
      <w:r w:rsidR="00B21BF8">
        <w:rPr>
          <w:rFonts w:ascii="Arial" w:hAnsi="Arial" w:cs="Arial"/>
        </w:rPr>
        <w:t xml:space="preserve"> and exclusions</w:t>
      </w:r>
      <w:r w:rsidR="009462F7" w:rsidRPr="00E74866">
        <w:rPr>
          <w:rFonts w:ascii="Arial" w:hAnsi="Arial" w:cs="Arial"/>
        </w:rPr>
        <w:t xml:space="preserve"> of conventional autism research </w:t>
      </w:r>
      <w:r w:rsidR="0091417B" w:rsidRPr="00E74866">
        <w:rPr>
          <w:rFonts w:ascii="Arial" w:hAnsi="Arial" w:cs="Arial"/>
        </w:rPr>
        <w:t>(</w:t>
      </w:r>
      <w:r w:rsidR="00C445F8" w:rsidRPr="00E74866">
        <w:rPr>
          <w:rFonts w:ascii="Arial" w:hAnsi="Arial" w:cs="Arial"/>
          <w:color w:val="000000" w:themeColor="text1"/>
        </w:rPr>
        <w:t xml:space="preserve">Fletcher-Watson et al. 2019; </w:t>
      </w:r>
      <w:r w:rsidR="0091417B" w:rsidRPr="00E74866">
        <w:rPr>
          <w:rFonts w:ascii="Arial" w:hAnsi="Arial" w:cs="Arial"/>
          <w:color w:val="000000" w:themeColor="text1"/>
        </w:rPr>
        <w:t xml:space="preserve">Milton 2014; </w:t>
      </w:r>
      <w:r w:rsidR="00951483" w:rsidRPr="00DE35E6">
        <w:rPr>
          <w:rFonts w:ascii="Arial" w:hAnsi="Arial" w:cs="Arial"/>
          <w:color w:val="000000" w:themeColor="text1"/>
        </w:rPr>
        <w:t>Milton et al</w:t>
      </w:r>
      <w:r w:rsidR="00C445F8">
        <w:rPr>
          <w:rFonts w:ascii="Arial" w:hAnsi="Arial" w:cs="Arial"/>
          <w:color w:val="000000" w:themeColor="text1"/>
        </w:rPr>
        <w:t>.</w:t>
      </w:r>
      <w:r w:rsidR="00951483" w:rsidRPr="00DE35E6">
        <w:rPr>
          <w:rFonts w:ascii="Arial" w:hAnsi="Arial" w:cs="Arial"/>
          <w:color w:val="000000" w:themeColor="text1"/>
        </w:rPr>
        <w:t xml:space="preserve"> 2019</w:t>
      </w:r>
      <w:r w:rsidR="00DE35E6">
        <w:rPr>
          <w:rFonts w:ascii="Arial" w:hAnsi="Arial" w:cs="Arial"/>
          <w:color w:val="000000" w:themeColor="text1"/>
        </w:rPr>
        <w:t>;</w:t>
      </w:r>
      <w:r w:rsidR="00951483">
        <w:rPr>
          <w:rFonts w:ascii="Arial" w:hAnsi="Arial" w:cs="Arial"/>
          <w:color w:val="000000" w:themeColor="text1"/>
        </w:rPr>
        <w:t xml:space="preserve"> </w:t>
      </w:r>
      <w:r w:rsidR="0091417B" w:rsidRPr="00E74866">
        <w:rPr>
          <w:rFonts w:ascii="Arial" w:hAnsi="Arial" w:cs="Arial"/>
          <w:color w:val="000000" w:themeColor="text1"/>
        </w:rPr>
        <w:t xml:space="preserve">Woods et al. 2018; Yergeau 2018). </w:t>
      </w:r>
      <w:r w:rsidR="0091417B" w:rsidRPr="00E74866">
        <w:rPr>
          <w:rFonts w:ascii="Arial" w:hAnsi="Arial" w:cs="Arial"/>
        </w:rPr>
        <w:t xml:space="preserve">After autistic participants in the storytelling workshop </w:t>
      </w:r>
      <w:r w:rsidR="00822C79" w:rsidRPr="00E74866">
        <w:rPr>
          <w:rFonts w:ascii="Arial" w:hAnsi="Arial" w:cs="Arial"/>
        </w:rPr>
        <w:t>responded</w:t>
      </w:r>
      <w:r w:rsidR="00317271" w:rsidRPr="00E74866">
        <w:rPr>
          <w:rFonts w:ascii="Arial" w:hAnsi="Arial" w:cs="Arial"/>
        </w:rPr>
        <w:t xml:space="preserve"> to </w:t>
      </w:r>
      <w:r w:rsidR="0091417B" w:rsidRPr="00E74866">
        <w:rPr>
          <w:rFonts w:ascii="Arial" w:hAnsi="Arial" w:cs="Arial"/>
        </w:rPr>
        <w:t>Nick’s video</w:t>
      </w:r>
      <w:r w:rsidR="00317271" w:rsidRPr="00E74866">
        <w:rPr>
          <w:rFonts w:ascii="Arial" w:hAnsi="Arial" w:cs="Arial"/>
        </w:rPr>
        <w:t xml:space="preserve"> </w:t>
      </w:r>
      <w:r w:rsidR="009462F7" w:rsidRPr="00E74866">
        <w:rPr>
          <w:rFonts w:ascii="Arial" w:hAnsi="Arial" w:cs="Arial"/>
        </w:rPr>
        <w:t>by</w:t>
      </w:r>
      <w:r w:rsidR="00317271" w:rsidRPr="00E74866">
        <w:rPr>
          <w:rFonts w:ascii="Arial" w:hAnsi="Arial" w:cs="Arial"/>
        </w:rPr>
        <w:t xml:space="preserve"> recall</w:t>
      </w:r>
      <w:r w:rsidR="009462F7" w:rsidRPr="00E74866">
        <w:rPr>
          <w:rFonts w:ascii="Arial" w:hAnsi="Arial" w:cs="Arial"/>
        </w:rPr>
        <w:t>ing</w:t>
      </w:r>
      <w:r w:rsidR="00317271" w:rsidRPr="00E74866">
        <w:rPr>
          <w:rFonts w:ascii="Arial" w:hAnsi="Arial" w:cs="Arial"/>
        </w:rPr>
        <w:t xml:space="preserve"> </w:t>
      </w:r>
      <w:r w:rsidR="00317271" w:rsidRPr="00E74866">
        <w:rPr>
          <w:rFonts w:ascii="Arial" w:hAnsi="Arial" w:cs="Arial"/>
        </w:rPr>
        <w:lastRenderedPageBreak/>
        <w:t xml:space="preserve">experiences of </w:t>
      </w:r>
      <w:r w:rsidR="000D427C" w:rsidRPr="00E74866">
        <w:rPr>
          <w:rFonts w:ascii="Arial" w:hAnsi="Arial" w:cs="Arial"/>
        </w:rPr>
        <w:t>negative teacher talk</w:t>
      </w:r>
      <w:r w:rsidR="00822C79" w:rsidRPr="00E74866">
        <w:rPr>
          <w:rFonts w:ascii="Arial" w:hAnsi="Arial" w:cs="Arial"/>
        </w:rPr>
        <w:t xml:space="preserve"> of their own</w:t>
      </w:r>
      <w:r w:rsidR="0091417B" w:rsidRPr="00E74866">
        <w:rPr>
          <w:rFonts w:ascii="Arial" w:hAnsi="Arial" w:cs="Arial"/>
        </w:rPr>
        <w:t xml:space="preserve">, we </w:t>
      </w:r>
      <w:r w:rsidR="009462F7" w:rsidRPr="00E74866">
        <w:rPr>
          <w:rFonts w:ascii="Arial" w:hAnsi="Arial" w:cs="Arial"/>
        </w:rPr>
        <w:t>survey</w:t>
      </w:r>
      <w:r w:rsidR="00172034" w:rsidRPr="00E74866">
        <w:rPr>
          <w:rFonts w:ascii="Arial" w:hAnsi="Arial" w:cs="Arial"/>
        </w:rPr>
        <w:t>ed</w:t>
      </w:r>
      <w:r w:rsidR="00317271" w:rsidRPr="00E74866">
        <w:rPr>
          <w:rFonts w:ascii="Arial" w:hAnsi="Arial" w:cs="Arial"/>
        </w:rPr>
        <w:t xml:space="preserve"> a wider group of</w:t>
      </w:r>
      <w:r w:rsidR="0091417B" w:rsidRPr="00E74866">
        <w:rPr>
          <w:rFonts w:ascii="Arial" w:hAnsi="Arial" w:cs="Arial"/>
        </w:rPr>
        <w:t xml:space="preserve"> autistic people</w:t>
      </w:r>
      <w:r w:rsidR="009462F7" w:rsidRPr="00E74866">
        <w:rPr>
          <w:rFonts w:ascii="Arial" w:hAnsi="Arial" w:cs="Arial"/>
        </w:rPr>
        <w:t xml:space="preserve"> to learn</w:t>
      </w:r>
      <w:r w:rsidR="0091417B" w:rsidRPr="00E74866">
        <w:rPr>
          <w:rFonts w:ascii="Arial" w:hAnsi="Arial" w:cs="Arial"/>
        </w:rPr>
        <w:t xml:space="preserve"> if they</w:t>
      </w:r>
      <w:r w:rsidR="00822C79" w:rsidRPr="00E74866">
        <w:rPr>
          <w:rFonts w:ascii="Arial" w:hAnsi="Arial" w:cs="Arial"/>
        </w:rPr>
        <w:t>, too,</w:t>
      </w:r>
      <w:r w:rsidR="0091417B" w:rsidRPr="00E74866">
        <w:rPr>
          <w:rFonts w:ascii="Arial" w:hAnsi="Arial" w:cs="Arial"/>
        </w:rPr>
        <w:t xml:space="preserve"> recalled examples of teacher talk that wounded them in some way</w:t>
      </w:r>
      <w:r w:rsidR="00317271" w:rsidRPr="00E74866">
        <w:rPr>
          <w:rFonts w:ascii="Arial" w:hAnsi="Arial" w:cs="Arial"/>
        </w:rPr>
        <w:t xml:space="preserve">. </w:t>
      </w:r>
      <w:r w:rsidR="000D427C" w:rsidRPr="00E74866">
        <w:rPr>
          <w:rFonts w:ascii="Arial" w:hAnsi="Arial" w:cs="Arial"/>
        </w:rPr>
        <w:t>On April 21</w:t>
      </w:r>
      <w:r w:rsidR="000D427C" w:rsidRPr="00E74866">
        <w:rPr>
          <w:rFonts w:ascii="Arial" w:hAnsi="Arial" w:cs="Arial"/>
          <w:vertAlign w:val="superscript"/>
        </w:rPr>
        <w:t>st</w:t>
      </w:r>
      <w:r w:rsidR="000D427C" w:rsidRPr="00E74866">
        <w:rPr>
          <w:rFonts w:ascii="Arial" w:hAnsi="Arial" w:cs="Arial"/>
        </w:rPr>
        <w:t xml:space="preserve">, </w:t>
      </w:r>
      <w:proofErr w:type="gramStart"/>
      <w:r w:rsidR="000D427C" w:rsidRPr="00E74866">
        <w:rPr>
          <w:rFonts w:ascii="Arial" w:hAnsi="Arial" w:cs="Arial"/>
        </w:rPr>
        <w:t>2020</w:t>
      </w:r>
      <w:proofErr w:type="gramEnd"/>
      <w:r w:rsidR="000D427C" w:rsidRPr="00E74866">
        <w:rPr>
          <w:rFonts w:ascii="Arial" w:hAnsi="Arial" w:cs="Arial"/>
        </w:rPr>
        <w:t xml:space="preserve"> w</w:t>
      </w:r>
      <w:r w:rsidR="00317271" w:rsidRPr="00E74866">
        <w:rPr>
          <w:rFonts w:ascii="Arial" w:hAnsi="Arial" w:cs="Arial"/>
        </w:rPr>
        <w:t xml:space="preserve">e posted </w:t>
      </w:r>
      <w:r w:rsidR="0091417B" w:rsidRPr="00E74866">
        <w:rPr>
          <w:rFonts w:ascii="Arial" w:hAnsi="Arial" w:cs="Arial"/>
        </w:rPr>
        <w:t>the following tweet</w:t>
      </w:r>
      <w:r w:rsidR="005C5AAB">
        <w:rPr>
          <w:rStyle w:val="EndnoteReference"/>
          <w:rFonts w:ascii="Arial" w:hAnsi="Arial" w:cs="Arial"/>
        </w:rPr>
        <w:endnoteReference w:id="5"/>
      </w:r>
      <w:r w:rsidR="00C445F8">
        <w:rPr>
          <w:rFonts w:ascii="Arial" w:hAnsi="Arial" w:cs="Arial"/>
        </w:rPr>
        <w:t xml:space="preserve"> </w:t>
      </w:r>
      <w:r w:rsidR="0091417B" w:rsidRPr="00E74866">
        <w:rPr>
          <w:rFonts w:ascii="Arial" w:hAnsi="Arial" w:cs="Arial"/>
        </w:rPr>
        <w:t xml:space="preserve">on the </w:t>
      </w:r>
      <w:proofErr w:type="spellStart"/>
      <w:r w:rsidR="0091417B" w:rsidRPr="00E74866">
        <w:rPr>
          <w:rFonts w:ascii="Arial" w:hAnsi="Arial" w:cs="Arial"/>
          <w:i/>
          <w:iCs/>
        </w:rPr>
        <w:t>Re•Storying</w:t>
      </w:r>
      <w:proofErr w:type="spellEnd"/>
      <w:r w:rsidR="0091417B" w:rsidRPr="00E74866">
        <w:rPr>
          <w:rFonts w:ascii="Arial" w:hAnsi="Arial" w:cs="Arial"/>
          <w:i/>
          <w:iCs/>
        </w:rPr>
        <w:t xml:space="preserve"> Autism</w:t>
      </w:r>
      <w:r w:rsidR="0091417B" w:rsidRPr="00E74866">
        <w:rPr>
          <w:rFonts w:ascii="Arial" w:hAnsi="Arial" w:cs="Arial"/>
        </w:rPr>
        <w:t xml:space="preserve"> twitter account</w:t>
      </w:r>
      <w:r w:rsidR="000D427C" w:rsidRPr="00E74866">
        <w:rPr>
          <w:rFonts w:ascii="Arial" w:hAnsi="Arial" w:cs="Arial"/>
        </w:rPr>
        <w:t xml:space="preserve"> @ReStorying</w:t>
      </w:r>
      <w:r w:rsidR="0091417B" w:rsidRPr="00E74866">
        <w:rPr>
          <w:rFonts w:ascii="Arial" w:hAnsi="Arial" w:cs="Arial"/>
        </w:rPr>
        <w:t xml:space="preserve">: </w:t>
      </w:r>
    </w:p>
    <w:p w14:paraId="704A8F82" w14:textId="77777777" w:rsidR="00C445F8" w:rsidRPr="00E74866" w:rsidRDefault="00C445F8" w:rsidP="00DF7079">
      <w:pPr>
        <w:pStyle w:val="NormalWeb"/>
        <w:shd w:val="clear" w:color="auto" w:fill="FFFFFF"/>
        <w:spacing w:before="0" w:beforeAutospacing="0" w:after="0" w:afterAutospacing="0" w:line="480" w:lineRule="auto"/>
        <w:rPr>
          <w:rFonts w:ascii="Arial" w:hAnsi="Arial" w:cs="Arial"/>
        </w:rPr>
      </w:pPr>
    </w:p>
    <w:p w14:paraId="6A9E44D8" w14:textId="77777777" w:rsidR="0091417B" w:rsidRPr="00E74866" w:rsidRDefault="0091417B" w:rsidP="00E74866">
      <w:pPr>
        <w:pStyle w:val="NormalWeb"/>
        <w:shd w:val="clear" w:color="auto" w:fill="FFFFFF"/>
        <w:spacing w:before="0" w:beforeAutospacing="0" w:after="0" w:afterAutospacing="0" w:line="480" w:lineRule="auto"/>
        <w:ind w:left="567"/>
        <w:rPr>
          <w:rStyle w:val="css-901oao"/>
          <w:rFonts w:ascii="Arial" w:hAnsi="Arial" w:cs="Arial"/>
          <w:lang w:val="en"/>
        </w:rPr>
      </w:pPr>
      <w:r w:rsidRPr="00E74866">
        <w:rPr>
          <w:rStyle w:val="css-901oao"/>
          <w:rFonts w:ascii="Arial" w:hAnsi="Arial" w:cs="Arial"/>
          <w:lang w:val="en"/>
        </w:rPr>
        <w:t>We are asking autistic people to share in this thread examples of things you heard school staff say about you that wounded you in some way. Some of these will be used as examples in a chapter about “teacher talk” in a book being edited by @milton_damian &amp; @sarasiobhan.</w:t>
      </w:r>
    </w:p>
    <w:p w14:paraId="38B2552E" w14:textId="77777777" w:rsidR="00DF7079" w:rsidRDefault="00DF7079" w:rsidP="00E74866">
      <w:pPr>
        <w:pStyle w:val="NormalWeb"/>
        <w:shd w:val="clear" w:color="auto" w:fill="FFFFFF"/>
        <w:spacing w:before="0" w:beforeAutospacing="0" w:after="0" w:afterAutospacing="0" w:line="480" w:lineRule="auto"/>
        <w:rPr>
          <w:rFonts w:ascii="Arial" w:hAnsi="Arial" w:cs="Arial"/>
          <w:color w:val="000000" w:themeColor="text1"/>
        </w:rPr>
      </w:pPr>
    </w:p>
    <w:p w14:paraId="6F134B8B" w14:textId="23DBD24C" w:rsidR="008F6F0E" w:rsidRPr="00DF7079" w:rsidRDefault="00822C79" w:rsidP="00E74866">
      <w:pPr>
        <w:pStyle w:val="NormalWeb"/>
        <w:shd w:val="clear" w:color="auto" w:fill="FFFFFF"/>
        <w:spacing w:before="0" w:beforeAutospacing="0" w:after="0" w:afterAutospacing="0" w:line="480" w:lineRule="auto"/>
        <w:rPr>
          <w:rFonts w:ascii="Arial" w:hAnsi="Arial" w:cs="Arial"/>
          <w:color w:val="000000" w:themeColor="text1"/>
        </w:rPr>
      </w:pPr>
      <w:r w:rsidRPr="00E74866">
        <w:rPr>
          <w:rFonts w:ascii="Arial" w:hAnsi="Arial" w:cs="Arial"/>
          <w:color w:val="000000" w:themeColor="text1"/>
        </w:rPr>
        <w:t>To analyse responses to our tweet</w:t>
      </w:r>
      <w:r w:rsidR="009462F7" w:rsidRPr="00E74866">
        <w:rPr>
          <w:rFonts w:ascii="Arial" w:hAnsi="Arial" w:cs="Arial"/>
          <w:color w:val="000000" w:themeColor="text1"/>
        </w:rPr>
        <w:t xml:space="preserve"> about talk by school staff that wounds</w:t>
      </w:r>
      <w:r w:rsidR="0091417B" w:rsidRPr="00E74866">
        <w:rPr>
          <w:rFonts w:ascii="Arial" w:hAnsi="Arial" w:cs="Arial"/>
          <w:color w:val="000000" w:themeColor="text1"/>
        </w:rPr>
        <w:t xml:space="preserve">, we </w:t>
      </w:r>
      <w:r w:rsidR="009462F7" w:rsidRPr="00E74866">
        <w:rPr>
          <w:rFonts w:ascii="Arial" w:hAnsi="Arial" w:cs="Arial"/>
          <w:color w:val="000000" w:themeColor="text1"/>
        </w:rPr>
        <w:t>draw</w:t>
      </w:r>
      <w:r w:rsidR="00E26EF7">
        <w:rPr>
          <w:rFonts w:ascii="Arial" w:hAnsi="Arial" w:cs="Arial"/>
          <w:color w:val="000000" w:themeColor="text1"/>
        </w:rPr>
        <w:t xml:space="preserve"> methodologically</w:t>
      </w:r>
      <w:r w:rsidR="009462F7" w:rsidRPr="00E74866">
        <w:rPr>
          <w:rFonts w:ascii="Arial" w:hAnsi="Arial" w:cs="Arial"/>
          <w:color w:val="000000" w:themeColor="text1"/>
        </w:rPr>
        <w:t xml:space="preserve"> on</w:t>
      </w:r>
      <w:r w:rsidR="00402749" w:rsidRPr="00E74866">
        <w:rPr>
          <w:rFonts w:ascii="Arial" w:hAnsi="Arial" w:cs="Arial"/>
        </w:rPr>
        <w:t xml:space="preserve"> </w:t>
      </w:r>
      <w:r w:rsidR="006263A4" w:rsidRPr="00E74866">
        <w:rPr>
          <w:rFonts w:ascii="Arial" w:hAnsi="Arial" w:cs="Arial"/>
        </w:rPr>
        <w:t>the elements</w:t>
      </w:r>
      <w:r w:rsidR="00487829" w:rsidRPr="00E74866">
        <w:rPr>
          <w:rFonts w:ascii="Arial" w:hAnsi="Arial" w:cs="Arial"/>
        </w:rPr>
        <w:t xml:space="preserve"> put forward</w:t>
      </w:r>
      <w:r w:rsidR="00B03CA2" w:rsidRPr="00E74866">
        <w:rPr>
          <w:rFonts w:ascii="Arial" w:hAnsi="Arial" w:cs="Arial"/>
        </w:rPr>
        <w:t xml:space="preserve"> </w:t>
      </w:r>
      <w:r w:rsidR="00487829" w:rsidRPr="00E74866">
        <w:rPr>
          <w:rFonts w:ascii="Arial" w:hAnsi="Arial" w:cs="Arial"/>
        </w:rPr>
        <w:t>by Davidson and Orsini (2013)</w:t>
      </w:r>
      <w:r w:rsidR="006263A4" w:rsidRPr="00E74866">
        <w:rPr>
          <w:rFonts w:ascii="Arial" w:hAnsi="Arial" w:cs="Arial"/>
        </w:rPr>
        <w:t xml:space="preserve"> </w:t>
      </w:r>
      <w:r w:rsidR="00D10079" w:rsidRPr="00E74866">
        <w:rPr>
          <w:rFonts w:ascii="Arial" w:hAnsi="Arial" w:cs="Arial"/>
        </w:rPr>
        <w:t>about</w:t>
      </w:r>
      <w:r w:rsidR="006263A4" w:rsidRPr="00E74866">
        <w:rPr>
          <w:rFonts w:ascii="Arial" w:hAnsi="Arial" w:cs="Arial"/>
        </w:rPr>
        <w:t xml:space="preserve"> critical autism studies</w:t>
      </w:r>
      <w:r w:rsidR="00AB7D27" w:rsidRPr="00E74866">
        <w:rPr>
          <w:rFonts w:ascii="Arial" w:hAnsi="Arial" w:cs="Arial"/>
        </w:rPr>
        <w:t xml:space="preserve"> in </w:t>
      </w:r>
      <w:r w:rsidR="00AB7D27" w:rsidRPr="00E74866">
        <w:rPr>
          <w:rFonts w:ascii="Arial" w:hAnsi="Arial" w:cs="Arial"/>
          <w:i/>
          <w:iCs/>
        </w:rPr>
        <w:t>Worlds of Autism</w:t>
      </w:r>
      <w:r w:rsidR="00487829" w:rsidRPr="00E74866">
        <w:rPr>
          <w:rFonts w:ascii="Arial" w:hAnsi="Arial" w:cs="Arial"/>
        </w:rPr>
        <w:t xml:space="preserve"> </w:t>
      </w:r>
      <w:r w:rsidR="009C7E8C" w:rsidRPr="00E74866">
        <w:rPr>
          <w:rFonts w:ascii="Arial" w:hAnsi="Arial" w:cs="Arial"/>
        </w:rPr>
        <w:t>as</w:t>
      </w:r>
      <w:r w:rsidR="00AB7D27" w:rsidRPr="00E74866">
        <w:rPr>
          <w:rFonts w:ascii="Arial" w:hAnsi="Arial" w:cs="Arial"/>
        </w:rPr>
        <w:t xml:space="preserve"> articu</w:t>
      </w:r>
      <w:r w:rsidR="001E4A30" w:rsidRPr="00E74866">
        <w:rPr>
          <w:rFonts w:ascii="Arial" w:hAnsi="Arial" w:cs="Arial"/>
        </w:rPr>
        <w:t>lated</w:t>
      </w:r>
      <w:r w:rsidR="00B316E3" w:rsidRPr="00E74866">
        <w:rPr>
          <w:rFonts w:ascii="Arial" w:hAnsi="Arial" w:cs="Arial"/>
        </w:rPr>
        <w:t xml:space="preserve"> by Mitzi Waltz</w:t>
      </w:r>
      <w:r w:rsidR="00AB7D27" w:rsidRPr="00E74866">
        <w:rPr>
          <w:rFonts w:ascii="Arial" w:hAnsi="Arial" w:cs="Arial"/>
        </w:rPr>
        <w:t xml:space="preserve"> (2014) in her review of the book</w:t>
      </w:r>
      <w:r w:rsidR="001E4A30" w:rsidRPr="00E74866">
        <w:rPr>
          <w:rFonts w:ascii="Arial" w:hAnsi="Arial" w:cs="Arial"/>
        </w:rPr>
        <w:t xml:space="preserve">. Waltz </w:t>
      </w:r>
      <w:r w:rsidR="00A229A9" w:rsidRPr="00E74866">
        <w:rPr>
          <w:rFonts w:ascii="Arial" w:hAnsi="Arial" w:cs="Arial"/>
        </w:rPr>
        <w:t>summarises Davidson and Orsini</w:t>
      </w:r>
      <w:r w:rsidR="00D27FD8" w:rsidRPr="00E74866">
        <w:rPr>
          <w:rFonts w:ascii="Arial" w:hAnsi="Arial" w:cs="Arial"/>
        </w:rPr>
        <w:t xml:space="preserve">, </w:t>
      </w:r>
      <w:r w:rsidR="00DD1428" w:rsidRPr="00E74866">
        <w:rPr>
          <w:rFonts w:ascii="Arial" w:hAnsi="Arial" w:cs="Arial"/>
        </w:rPr>
        <w:t>asserting</w:t>
      </w:r>
      <w:r w:rsidR="001E4A30" w:rsidRPr="00E74866">
        <w:rPr>
          <w:rFonts w:ascii="Arial" w:hAnsi="Arial" w:cs="Arial"/>
        </w:rPr>
        <w:t xml:space="preserve"> that the ‘criticality’ in critical autism studies ‘comes from investigating power dynamics that operate in discourses around autism, questioning deficit-based definitions of autism, and being willing to consider the ways in which biology and culture intersect to produce “disability”’ (Waltz</w:t>
      </w:r>
      <w:r w:rsidR="005C5AAB">
        <w:rPr>
          <w:rFonts w:ascii="Arial" w:hAnsi="Arial" w:cs="Arial"/>
        </w:rPr>
        <w:t xml:space="preserve"> 2014</w:t>
      </w:r>
      <w:r w:rsidR="001E4A30" w:rsidRPr="00E74866">
        <w:rPr>
          <w:rFonts w:ascii="Arial" w:hAnsi="Arial" w:cs="Arial"/>
        </w:rPr>
        <w:t>, p. 1337)</w:t>
      </w:r>
      <w:r w:rsidR="00A229A9" w:rsidRPr="00E74866">
        <w:rPr>
          <w:rFonts w:ascii="Arial" w:hAnsi="Arial" w:cs="Arial"/>
        </w:rPr>
        <w:t>.</w:t>
      </w:r>
      <w:r w:rsidR="009462F7" w:rsidRPr="00E74866">
        <w:rPr>
          <w:rFonts w:ascii="Arial" w:hAnsi="Arial" w:cs="Arial"/>
        </w:rPr>
        <w:t xml:space="preserve"> </w:t>
      </w:r>
      <w:r w:rsidR="00172034" w:rsidRPr="00E74866">
        <w:rPr>
          <w:rFonts w:ascii="Arial" w:hAnsi="Arial" w:cs="Arial"/>
        </w:rPr>
        <w:t xml:space="preserve">In this </w:t>
      </w:r>
      <w:r w:rsidR="009462F7" w:rsidRPr="00E74866">
        <w:rPr>
          <w:rFonts w:ascii="Arial" w:hAnsi="Arial" w:cs="Arial"/>
        </w:rPr>
        <w:t>chapter</w:t>
      </w:r>
      <w:r w:rsidR="00172034" w:rsidRPr="00E74866">
        <w:rPr>
          <w:rFonts w:ascii="Arial" w:hAnsi="Arial" w:cs="Arial"/>
        </w:rPr>
        <w:t xml:space="preserve">, we </w:t>
      </w:r>
      <w:r w:rsidR="00BF16D9">
        <w:rPr>
          <w:rFonts w:ascii="Arial" w:hAnsi="Arial" w:cs="Arial"/>
        </w:rPr>
        <w:t xml:space="preserve">share Nick’s story and </w:t>
      </w:r>
      <w:r w:rsidR="00172034" w:rsidRPr="00E74866">
        <w:rPr>
          <w:rFonts w:ascii="Arial" w:hAnsi="Arial" w:cs="Arial"/>
        </w:rPr>
        <w:t>analyse tweets to</w:t>
      </w:r>
      <w:r w:rsidR="009462F7" w:rsidRPr="00E74866">
        <w:rPr>
          <w:rFonts w:ascii="Arial" w:hAnsi="Arial" w:cs="Arial"/>
        </w:rPr>
        <w:t xml:space="preserve"> interrogate </w:t>
      </w:r>
      <w:r w:rsidR="00172034" w:rsidRPr="00E74866">
        <w:rPr>
          <w:rFonts w:ascii="Arial" w:hAnsi="Arial" w:cs="Arial"/>
        </w:rPr>
        <w:t>neuro-normative</w:t>
      </w:r>
      <w:r w:rsidR="00D10079" w:rsidRPr="00E74866">
        <w:rPr>
          <w:rFonts w:ascii="Arial" w:hAnsi="Arial" w:cs="Arial"/>
        </w:rPr>
        <w:t xml:space="preserve"> and</w:t>
      </w:r>
      <w:r w:rsidR="00172034" w:rsidRPr="00E74866">
        <w:rPr>
          <w:rFonts w:ascii="Arial" w:hAnsi="Arial" w:cs="Arial"/>
        </w:rPr>
        <w:t xml:space="preserve"> </w:t>
      </w:r>
      <w:r w:rsidR="00E75349" w:rsidRPr="00E74866">
        <w:rPr>
          <w:rFonts w:ascii="Arial" w:hAnsi="Arial" w:cs="Arial"/>
        </w:rPr>
        <w:t>ableist power</w:t>
      </w:r>
      <w:r w:rsidR="00172034" w:rsidRPr="00E74866">
        <w:rPr>
          <w:rFonts w:ascii="Arial" w:hAnsi="Arial" w:cs="Arial"/>
        </w:rPr>
        <w:t xml:space="preserve"> dynamics</w:t>
      </w:r>
      <w:r w:rsidR="00E26EF7">
        <w:rPr>
          <w:rFonts w:ascii="Arial" w:hAnsi="Arial" w:cs="Arial"/>
        </w:rPr>
        <w:t>—disability microaggressions—</w:t>
      </w:r>
      <w:r w:rsidR="00E75349" w:rsidRPr="00E74866">
        <w:rPr>
          <w:rFonts w:ascii="Arial" w:hAnsi="Arial" w:cs="Arial"/>
        </w:rPr>
        <w:t xml:space="preserve">that operate in educational discourse </w:t>
      </w:r>
      <w:r w:rsidR="00E26EF7">
        <w:rPr>
          <w:rFonts w:ascii="Arial" w:hAnsi="Arial" w:cs="Arial"/>
        </w:rPr>
        <w:t>to</w:t>
      </w:r>
      <w:r w:rsidR="00E26EF7" w:rsidRPr="00E74866">
        <w:rPr>
          <w:rFonts w:ascii="Arial" w:hAnsi="Arial" w:cs="Arial"/>
        </w:rPr>
        <w:t xml:space="preserve"> </w:t>
      </w:r>
      <w:r w:rsidR="00E75349" w:rsidRPr="00E74866">
        <w:rPr>
          <w:rFonts w:ascii="Arial" w:hAnsi="Arial" w:cs="Arial"/>
        </w:rPr>
        <w:t>identif</w:t>
      </w:r>
      <w:r w:rsidR="00172034" w:rsidRPr="00E74866">
        <w:rPr>
          <w:rFonts w:ascii="Arial" w:hAnsi="Arial" w:cs="Arial"/>
        </w:rPr>
        <w:t>y</w:t>
      </w:r>
      <w:r w:rsidR="00E75349" w:rsidRPr="00E74866">
        <w:rPr>
          <w:rFonts w:ascii="Arial" w:hAnsi="Arial" w:cs="Arial"/>
        </w:rPr>
        <w:t xml:space="preserve"> and flush out </w:t>
      </w:r>
      <w:r w:rsidR="00402749" w:rsidRPr="00E74866">
        <w:rPr>
          <w:rFonts w:ascii="Arial" w:hAnsi="Arial" w:cs="Arial"/>
        </w:rPr>
        <w:t xml:space="preserve">deficit-based </w:t>
      </w:r>
      <w:r w:rsidR="00172034" w:rsidRPr="00E74866">
        <w:rPr>
          <w:rFonts w:ascii="Arial" w:hAnsi="Arial" w:cs="Arial"/>
        </w:rPr>
        <w:t>understandings</w:t>
      </w:r>
      <w:r w:rsidR="00402749" w:rsidRPr="00E74866">
        <w:rPr>
          <w:rFonts w:ascii="Arial" w:hAnsi="Arial" w:cs="Arial"/>
        </w:rPr>
        <w:t xml:space="preserve"> of autism</w:t>
      </w:r>
      <w:r w:rsidR="00E75349" w:rsidRPr="00E74866">
        <w:rPr>
          <w:rFonts w:ascii="Arial" w:hAnsi="Arial" w:cs="Arial"/>
        </w:rPr>
        <w:t>.</w:t>
      </w:r>
      <w:r w:rsidR="00172034" w:rsidRPr="00E74866">
        <w:rPr>
          <w:rFonts w:ascii="Arial" w:hAnsi="Arial" w:cs="Arial"/>
        </w:rPr>
        <w:t xml:space="preserve"> In so doing, we</w:t>
      </w:r>
      <w:r w:rsidR="00AE0ABB">
        <w:rPr>
          <w:rFonts w:ascii="Arial" w:hAnsi="Arial" w:cs="Arial"/>
        </w:rPr>
        <w:t xml:space="preserve"> also</w:t>
      </w:r>
      <w:r w:rsidR="00172034" w:rsidRPr="00E74866">
        <w:rPr>
          <w:rFonts w:ascii="Arial" w:hAnsi="Arial" w:cs="Arial"/>
        </w:rPr>
        <w:t xml:space="preserve"> theorise about how such talk, which interferes with autistic people’s sense of self and well-being, can be possible at all.</w:t>
      </w:r>
    </w:p>
    <w:p w14:paraId="298FCD4C" w14:textId="77777777" w:rsidR="00D10079" w:rsidRPr="00E74866" w:rsidRDefault="00D10079" w:rsidP="00E74866">
      <w:pPr>
        <w:pStyle w:val="NormalWeb"/>
        <w:shd w:val="clear" w:color="auto" w:fill="FFFFFF"/>
        <w:spacing w:before="0" w:beforeAutospacing="0" w:after="0" w:afterAutospacing="0" w:line="480" w:lineRule="auto"/>
        <w:rPr>
          <w:rFonts w:ascii="Arial" w:hAnsi="Arial" w:cs="Arial"/>
        </w:rPr>
      </w:pPr>
    </w:p>
    <w:p w14:paraId="06E12699" w14:textId="679E2B2D" w:rsidR="006A75E7" w:rsidRDefault="00AE0ABB" w:rsidP="00E74866">
      <w:pPr>
        <w:pStyle w:val="NormalWeb"/>
        <w:shd w:val="clear" w:color="auto" w:fill="FFFFFF"/>
        <w:spacing w:before="0" w:beforeAutospacing="0" w:after="0" w:afterAutospacing="0" w:line="480" w:lineRule="auto"/>
        <w:rPr>
          <w:rFonts w:ascii="Arial" w:hAnsi="Arial" w:cs="Arial"/>
        </w:rPr>
      </w:pPr>
      <w:r>
        <w:rPr>
          <w:rFonts w:ascii="Arial" w:hAnsi="Arial" w:cs="Arial"/>
        </w:rPr>
        <w:lastRenderedPageBreak/>
        <w:t>Critical Autism Studies directs us to</w:t>
      </w:r>
      <w:r w:rsidR="00774890" w:rsidRPr="00E74866">
        <w:rPr>
          <w:rFonts w:ascii="Arial" w:hAnsi="Arial" w:cs="Arial"/>
        </w:rPr>
        <w:t xml:space="preserve"> </w:t>
      </w:r>
      <w:r w:rsidR="00172034" w:rsidRPr="00E74866">
        <w:rPr>
          <w:rFonts w:ascii="Arial" w:hAnsi="Arial" w:cs="Arial"/>
        </w:rPr>
        <w:t xml:space="preserve">understand disability as </w:t>
      </w:r>
      <w:r w:rsidR="008F6F0E" w:rsidRPr="00E74866">
        <w:rPr>
          <w:rFonts w:ascii="Arial" w:hAnsi="Arial" w:cs="Arial"/>
        </w:rPr>
        <w:t>co-</w:t>
      </w:r>
      <w:r w:rsidR="00172034" w:rsidRPr="00E74866">
        <w:rPr>
          <w:rFonts w:ascii="Arial" w:hAnsi="Arial" w:cs="Arial"/>
        </w:rPr>
        <w:t>constituted</w:t>
      </w:r>
      <w:r w:rsidR="008F6F0E" w:rsidRPr="00E74866">
        <w:rPr>
          <w:rFonts w:ascii="Arial" w:hAnsi="Arial" w:cs="Arial"/>
        </w:rPr>
        <w:t xml:space="preserve"> by the </w:t>
      </w:r>
      <w:r>
        <w:rPr>
          <w:rFonts w:ascii="Arial" w:hAnsi="Arial" w:cs="Arial"/>
        </w:rPr>
        <w:t>intertwining of</w:t>
      </w:r>
      <w:r w:rsidR="00172034" w:rsidRPr="00E74866">
        <w:rPr>
          <w:rFonts w:ascii="Arial" w:hAnsi="Arial" w:cs="Arial"/>
        </w:rPr>
        <w:t xml:space="preserve"> ‘different’ bodies and culture</w:t>
      </w:r>
      <w:r w:rsidR="008F6F0E" w:rsidRPr="00E74866">
        <w:rPr>
          <w:rFonts w:ascii="Arial" w:hAnsi="Arial" w:cs="Arial"/>
        </w:rPr>
        <w:t xml:space="preserve">. </w:t>
      </w:r>
      <w:r>
        <w:rPr>
          <w:rFonts w:ascii="Arial" w:hAnsi="Arial" w:cs="Arial"/>
        </w:rPr>
        <w:t>This means we do not</w:t>
      </w:r>
      <w:r w:rsidRPr="00E74866">
        <w:rPr>
          <w:rFonts w:ascii="Arial" w:hAnsi="Arial" w:cs="Arial"/>
        </w:rPr>
        <w:t xml:space="preserve"> </w:t>
      </w:r>
      <w:r w:rsidR="000A0084" w:rsidRPr="00E74866">
        <w:rPr>
          <w:rFonts w:ascii="Arial" w:hAnsi="Arial" w:cs="Arial"/>
        </w:rPr>
        <w:t>‘fix’ the meaning of autism</w:t>
      </w:r>
      <w:r>
        <w:rPr>
          <w:rFonts w:ascii="Arial" w:hAnsi="Arial" w:cs="Arial"/>
        </w:rPr>
        <w:t xml:space="preserve"> in a biology/culture binary</w:t>
      </w:r>
      <w:r w:rsidR="00E26EF7">
        <w:rPr>
          <w:rFonts w:ascii="Arial" w:hAnsi="Arial" w:cs="Arial"/>
        </w:rPr>
        <w:t>,</w:t>
      </w:r>
      <w:r w:rsidR="000A0084" w:rsidRPr="00E74866">
        <w:rPr>
          <w:rFonts w:ascii="Arial" w:hAnsi="Arial" w:cs="Arial"/>
        </w:rPr>
        <w:t xml:space="preserve"> whether</w:t>
      </w:r>
      <w:r w:rsidR="00DD1428" w:rsidRPr="00E74866">
        <w:rPr>
          <w:rFonts w:ascii="Arial" w:hAnsi="Arial" w:cs="Arial"/>
        </w:rPr>
        <w:t xml:space="preserve"> as a deficit-based disorder in biomedicine and psychology or as a positive</w:t>
      </w:r>
      <w:r w:rsidR="00774890" w:rsidRPr="00E74866">
        <w:rPr>
          <w:rFonts w:ascii="Arial" w:hAnsi="Arial" w:cs="Arial"/>
        </w:rPr>
        <w:t xml:space="preserve"> brain-based</w:t>
      </w:r>
      <w:r w:rsidR="00DD1428" w:rsidRPr="00E74866">
        <w:rPr>
          <w:rFonts w:ascii="Arial" w:hAnsi="Arial" w:cs="Arial"/>
        </w:rPr>
        <w:t xml:space="preserve"> difference</w:t>
      </w:r>
      <w:r w:rsidR="00774890" w:rsidRPr="00E74866">
        <w:rPr>
          <w:rFonts w:ascii="Arial" w:hAnsi="Arial" w:cs="Arial"/>
        </w:rPr>
        <w:t xml:space="preserve"> </w:t>
      </w:r>
      <w:r w:rsidR="00DD1428" w:rsidRPr="00E74866">
        <w:rPr>
          <w:rFonts w:ascii="Arial" w:hAnsi="Arial" w:cs="Arial"/>
        </w:rPr>
        <w:t>as it appears in some versions of neurodiversity discourse</w:t>
      </w:r>
      <w:r>
        <w:rPr>
          <w:rFonts w:ascii="Arial" w:hAnsi="Arial" w:cs="Arial"/>
        </w:rPr>
        <w:t xml:space="preserve"> (</w:t>
      </w:r>
      <w:r w:rsidRPr="00E74866">
        <w:rPr>
          <w:rFonts w:ascii="Arial" w:hAnsi="Arial" w:cs="Arial"/>
        </w:rPr>
        <w:t>Runswick-Cole</w:t>
      </w:r>
      <w:r w:rsidR="000B1D13">
        <w:rPr>
          <w:rFonts w:ascii="Arial" w:hAnsi="Arial" w:cs="Arial"/>
        </w:rPr>
        <w:t xml:space="preserve"> et al. </w:t>
      </w:r>
      <w:r>
        <w:rPr>
          <w:rFonts w:ascii="Arial" w:hAnsi="Arial" w:cs="Arial"/>
        </w:rPr>
        <w:t>2017)</w:t>
      </w:r>
      <w:r w:rsidR="00DD1428" w:rsidRPr="00E74866">
        <w:rPr>
          <w:rFonts w:ascii="Arial" w:hAnsi="Arial" w:cs="Arial"/>
        </w:rPr>
        <w:t xml:space="preserve">. </w:t>
      </w:r>
      <w:r>
        <w:rPr>
          <w:rFonts w:ascii="Arial" w:hAnsi="Arial" w:cs="Arial"/>
        </w:rPr>
        <w:t>Rather, we hold open</w:t>
      </w:r>
      <w:r w:rsidRPr="00E74866">
        <w:rPr>
          <w:rFonts w:ascii="Arial" w:hAnsi="Arial" w:cs="Arial"/>
        </w:rPr>
        <w:t xml:space="preserve"> </w:t>
      </w:r>
      <w:r w:rsidR="00774890" w:rsidRPr="00E74866">
        <w:rPr>
          <w:rFonts w:ascii="Arial" w:hAnsi="Arial" w:cs="Arial"/>
        </w:rPr>
        <w:t>the meaning of autism</w:t>
      </w:r>
      <w:r>
        <w:rPr>
          <w:rFonts w:ascii="Arial" w:hAnsi="Arial" w:cs="Arial"/>
        </w:rPr>
        <w:t xml:space="preserve"> in our approach and orient to embodiment through</w:t>
      </w:r>
      <w:r w:rsidR="00491723">
        <w:rPr>
          <w:rFonts w:ascii="Arial" w:hAnsi="Arial" w:cs="Arial"/>
        </w:rPr>
        <w:t xml:space="preserve"> </w:t>
      </w:r>
      <w:r w:rsidR="00774890" w:rsidRPr="00E74866">
        <w:rPr>
          <w:rFonts w:ascii="Arial" w:hAnsi="Arial" w:cs="Arial"/>
        </w:rPr>
        <w:t>new materialist ontology</w:t>
      </w:r>
      <w:r>
        <w:rPr>
          <w:rFonts w:ascii="Arial" w:hAnsi="Arial" w:cs="Arial"/>
        </w:rPr>
        <w:t>—</w:t>
      </w:r>
      <w:r w:rsidR="008F6F0E" w:rsidRPr="00E74866">
        <w:rPr>
          <w:rFonts w:ascii="Arial" w:hAnsi="Arial" w:cs="Arial"/>
        </w:rPr>
        <w:t>an anti-essentialist processual and relational approach</w:t>
      </w:r>
      <w:r>
        <w:rPr>
          <w:rFonts w:ascii="Arial" w:hAnsi="Arial" w:cs="Arial"/>
        </w:rPr>
        <w:t>.</w:t>
      </w:r>
      <w:r w:rsidR="00774890" w:rsidRPr="00E74866">
        <w:rPr>
          <w:rFonts w:ascii="Arial" w:hAnsi="Arial" w:cs="Arial"/>
        </w:rPr>
        <w:t xml:space="preserve"> </w:t>
      </w:r>
      <w:r>
        <w:rPr>
          <w:rFonts w:ascii="Arial" w:hAnsi="Arial" w:cs="Arial"/>
        </w:rPr>
        <w:t>This</w:t>
      </w:r>
      <w:r w:rsidRPr="00E74866">
        <w:rPr>
          <w:rFonts w:ascii="Arial" w:hAnsi="Arial" w:cs="Arial"/>
        </w:rPr>
        <w:t xml:space="preserve"> </w:t>
      </w:r>
      <w:r w:rsidR="006A75E7" w:rsidRPr="00E74866">
        <w:rPr>
          <w:rFonts w:ascii="Arial" w:hAnsi="Arial" w:cs="Arial"/>
        </w:rPr>
        <w:t>place</w:t>
      </w:r>
      <w:r w:rsidR="00D10079" w:rsidRPr="00E74866">
        <w:rPr>
          <w:rFonts w:ascii="Arial" w:hAnsi="Arial" w:cs="Arial"/>
        </w:rPr>
        <w:t>s</w:t>
      </w:r>
      <w:r w:rsidR="006A75E7" w:rsidRPr="00E74866">
        <w:rPr>
          <w:rFonts w:ascii="Arial" w:hAnsi="Arial" w:cs="Arial"/>
        </w:rPr>
        <w:t xml:space="preserve"> at the center</w:t>
      </w:r>
      <w:r w:rsidR="008F6F0E" w:rsidRPr="00E74866">
        <w:rPr>
          <w:rFonts w:ascii="Arial" w:hAnsi="Arial" w:cs="Arial"/>
        </w:rPr>
        <w:t xml:space="preserve"> of our</w:t>
      </w:r>
      <w:r>
        <w:rPr>
          <w:rFonts w:ascii="Arial" w:hAnsi="Arial" w:cs="Arial"/>
        </w:rPr>
        <w:t xml:space="preserve"> Critical Autism Studies methodology</w:t>
      </w:r>
      <w:r w:rsidR="008F6F0E" w:rsidRPr="00E74866">
        <w:rPr>
          <w:rFonts w:ascii="Arial" w:hAnsi="Arial" w:cs="Arial"/>
        </w:rPr>
        <w:t xml:space="preserve"> </w:t>
      </w:r>
      <w:r w:rsidR="006A75E7" w:rsidRPr="00E74866">
        <w:rPr>
          <w:rFonts w:ascii="Arial" w:hAnsi="Arial" w:cs="Arial"/>
        </w:rPr>
        <w:t>the inextricabl</w:t>
      </w:r>
      <w:r>
        <w:rPr>
          <w:rFonts w:ascii="Arial" w:hAnsi="Arial" w:cs="Arial"/>
        </w:rPr>
        <w:t>e</w:t>
      </w:r>
      <w:r w:rsidR="006A75E7" w:rsidRPr="00E74866">
        <w:rPr>
          <w:rFonts w:ascii="Arial" w:hAnsi="Arial" w:cs="Arial"/>
        </w:rPr>
        <w:t xml:space="preserve"> </w:t>
      </w:r>
      <w:r w:rsidR="00774890" w:rsidRPr="00E74866">
        <w:rPr>
          <w:rFonts w:ascii="Arial" w:hAnsi="Arial" w:cs="Arial"/>
        </w:rPr>
        <w:t>entangle</w:t>
      </w:r>
      <w:r>
        <w:rPr>
          <w:rFonts w:ascii="Arial" w:hAnsi="Arial" w:cs="Arial"/>
        </w:rPr>
        <w:t>ment of</w:t>
      </w:r>
      <w:r w:rsidR="00774890" w:rsidRPr="00E74866">
        <w:rPr>
          <w:rFonts w:ascii="Arial" w:hAnsi="Arial" w:cs="Arial"/>
        </w:rPr>
        <w:t xml:space="preserve"> ‘different’ </w:t>
      </w:r>
      <w:r>
        <w:rPr>
          <w:rFonts w:ascii="Arial" w:hAnsi="Arial" w:cs="Arial"/>
        </w:rPr>
        <w:t xml:space="preserve">autistic </w:t>
      </w:r>
      <w:r w:rsidR="00774890" w:rsidRPr="00E74866">
        <w:rPr>
          <w:rFonts w:ascii="Arial" w:hAnsi="Arial" w:cs="Arial"/>
        </w:rPr>
        <w:t>bodies and world,</w:t>
      </w:r>
      <w:r w:rsidR="00491723">
        <w:rPr>
          <w:rFonts w:ascii="Arial" w:hAnsi="Arial" w:cs="Arial"/>
        </w:rPr>
        <w:t xml:space="preserve"> between </w:t>
      </w:r>
      <w:r w:rsidR="00AC1647" w:rsidRPr="00E74866">
        <w:rPr>
          <w:rFonts w:ascii="Arial" w:hAnsi="Arial" w:cs="Arial"/>
        </w:rPr>
        <w:t>knowledge/power, discourse,</w:t>
      </w:r>
      <w:r w:rsidR="00774890" w:rsidRPr="00E74866">
        <w:rPr>
          <w:rFonts w:ascii="Arial" w:hAnsi="Arial" w:cs="Arial"/>
        </w:rPr>
        <w:t xml:space="preserve"> material realities, affect, objects and stubborn bodies that ‘push back’ against normative expectations (</w:t>
      </w:r>
      <w:r w:rsidR="006A75E7" w:rsidRPr="00E74866">
        <w:rPr>
          <w:rFonts w:ascii="Arial" w:hAnsi="Arial" w:cs="Arial"/>
        </w:rPr>
        <w:t>Douglas et al. 2019</w:t>
      </w:r>
      <w:r w:rsidR="00774890" w:rsidRPr="00E74866">
        <w:rPr>
          <w:rFonts w:ascii="Arial" w:hAnsi="Arial" w:cs="Arial"/>
        </w:rPr>
        <w:t>).</w:t>
      </w:r>
      <w:r w:rsidR="006A75E7" w:rsidRPr="00E74866">
        <w:rPr>
          <w:rFonts w:ascii="Arial" w:hAnsi="Arial" w:cs="Arial"/>
        </w:rPr>
        <w:t xml:space="preserve"> </w:t>
      </w:r>
      <w:r w:rsidR="008F6F0E" w:rsidRPr="00E74866">
        <w:rPr>
          <w:rFonts w:ascii="Arial" w:hAnsi="Arial" w:cs="Arial"/>
        </w:rPr>
        <w:t xml:space="preserve">This </w:t>
      </w:r>
      <w:r w:rsidR="00491723">
        <w:rPr>
          <w:rFonts w:ascii="Arial" w:hAnsi="Arial" w:cs="Arial"/>
        </w:rPr>
        <w:t xml:space="preserve">is an </w:t>
      </w:r>
      <w:r w:rsidR="008F6F0E" w:rsidRPr="00E74866">
        <w:rPr>
          <w:rFonts w:ascii="Arial" w:hAnsi="Arial" w:cs="Arial"/>
        </w:rPr>
        <w:t>ontology</w:t>
      </w:r>
      <w:r w:rsidR="00491723">
        <w:rPr>
          <w:rFonts w:ascii="Arial" w:hAnsi="Arial" w:cs="Arial"/>
        </w:rPr>
        <w:t xml:space="preserve"> that</w:t>
      </w:r>
      <w:r w:rsidR="008F6F0E" w:rsidRPr="00E74866">
        <w:rPr>
          <w:rFonts w:ascii="Arial" w:hAnsi="Arial" w:cs="Arial"/>
        </w:rPr>
        <w:t xml:space="preserve"> understands body and world as in a constant relation of becoming, rather than as settled matters. This is not to deny the reality of ‘different’ bodies or disablism and neuro-normativity, but rather to recognize the </w:t>
      </w:r>
      <w:r w:rsidR="00491723">
        <w:rPr>
          <w:rFonts w:ascii="Arial" w:hAnsi="Arial" w:cs="Arial"/>
        </w:rPr>
        <w:t xml:space="preserve">serious disabling effects of how </w:t>
      </w:r>
      <w:r w:rsidR="008F6F0E" w:rsidRPr="00E74866">
        <w:rPr>
          <w:rFonts w:ascii="Arial" w:hAnsi="Arial" w:cs="Arial"/>
        </w:rPr>
        <w:t>bodies</w:t>
      </w:r>
      <w:r w:rsidR="00D10079" w:rsidRPr="00E74866">
        <w:rPr>
          <w:rFonts w:ascii="Arial" w:hAnsi="Arial" w:cs="Arial"/>
        </w:rPr>
        <w:t>/minds</w:t>
      </w:r>
      <w:r w:rsidR="008F6F0E" w:rsidRPr="00E74866">
        <w:rPr>
          <w:rFonts w:ascii="Arial" w:hAnsi="Arial" w:cs="Arial"/>
        </w:rPr>
        <w:t xml:space="preserve"> and world</w:t>
      </w:r>
      <w:r w:rsidR="00491723">
        <w:rPr>
          <w:rFonts w:ascii="Arial" w:hAnsi="Arial" w:cs="Arial"/>
        </w:rPr>
        <w:t xml:space="preserve"> are entangled in eve</w:t>
      </w:r>
      <w:r w:rsidR="00E26EF7">
        <w:rPr>
          <w:rFonts w:ascii="Arial" w:hAnsi="Arial" w:cs="Arial"/>
        </w:rPr>
        <w:t>r</w:t>
      </w:r>
      <w:r w:rsidR="00491723">
        <w:rPr>
          <w:rFonts w:ascii="Arial" w:hAnsi="Arial" w:cs="Arial"/>
        </w:rPr>
        <w:t>yday talk</w:t>
      </w:r>
      <w:r w:rsidR="008F6F0E" w:rsidRPr="00E74866">
        <w:rPr>
          <w:rFonts w:ascii="Arial" w:hAnsi="Arial" w:cs="Arial"/>
        </w:rPr>
        <w:t xml:space="preserve">, as witnessed in this chapter in examples of </w:t>
      </w:r>
      <w:r w:rsidR="000547C5">
        <w:rPr>
          <w:rFonts w:ascii="Arial" w:hAnsi="Arial" w:cs="Arial"/>
        </w:rPr>
        <w:t xml:space="preserve">the long-term effects of </w:t>
      </w:r>
      <w:r w:rsidR="008F6F0E" w:rsidRPr="00E74866">
        <w:rPr>
          <w:rFonts w:ascii="Arial" w:hAnsi="Arial" w:cs="Arial"/>
        </w:rPr>
        <w:t>teacher talk. More, it is to assert that paying attention to autism as a material-discursive entanglement offers a methodological beginning point from which new possibilities for a more just world might emerge (Douglas et al. 2019)</w:t>
      </w:r>
      <w:r w:rsidR="00611AC8">
        <w:rPr>
          <w:rFonts w:ascii="Arial" w:hAnsi="Arial" w:cs="Arial"/>
        </w:rPr>
        <w:t xml:space="preserve">. This </w:t>
      </w:r>
      <w:r w:rsidR="00491723">
        <w:rPr>
          <w:rFonts w:ascii="Arial" w:hAnsi="Arial" w:cs="Arial"/>
        </w:rPr>
        <w:t xml:space="preserve">is because such an approach </w:t>
      </w:r>
      <w:r w:rsidR="000547C5">
        <w:rPr>
          <w:rFonts w:ascii="Arial" w:hAnsi="Arial" w:cs="Arial"/>
        </w:rPr>
        <w:t xml:space="preserve">embraces </w:t>
      </w:r>
      <w:r w:rsidR="00611AC8">
        <w:rPr>
          <w:rFonts w:ascii="Arial" w:hAnsi="Arial" w:cs="Arial"/>
        </w:rPr>
        <w:t xml:space="preserve">autism and </w:t>
      </w:r>
      <w:r w:rsidR="000547C5">
        <w:rPr>
          <w:rFonts w:ascii="Arial" w:hAnsi="Arial" w:cs="Arial"/>
        </w:rPr>
        <w:t>embodied difference as valid and valuable</w:t>
      </w:r>
      <w:r w:rsidR="00611AC8">
        <w:rPr>
          <w:rFonts w:ascii="Arial" w:hAnsi="Arial" w:cs="Arial"/>
        </w:rPr>
        <w:t xml:space="preserve"> ways of being that are not in need of professional remedy but instead, are fully human ways of being</w:t>
      </w:r>
      <w:r w:rsidR="007F699D">
        <w:rPr>
          <w:rFonts w:ascii="Arial" w:hAnsi="Arial" w:cs="Arial"/>
        </w:rPr>
        <w:t>.</w:t>
      </w:r>
      <w:r w:rsidR="00CA3367">
        <w:rPr>
          <w:rFonts w:ascii="Arial" w:hAnsi="Arial" w:cs="Arial"/>
        </w:rPr>
        <w:t xml:space="preserve"> </w:t>
      </w:r>
      <w:r w:rsidR="00CA3367" w:rsidRPr="00E74866">
        <w:rPr>
          <w:rFonts w:ascii="Arial" w:hAnsi="Arial" w:cs="Arial"/>
        </w:rPr>
        <w:t xml:space="preserve">Our approach thus combines a </w:t>
      </w:r>
      <w:r w:rsidR="00491723">
        <w:rPr>
          <w:rFonts w:ascii="Arial" w:hAnsi="Arial" w:cs="Arial"/>
        </w:rPr>
        <w:t xml:space="preserve">Critical Autism Studies </w:t>
      </w:r>
      <w:r w:rsidR="00CA3367" w:rsidRPr="00E74866">
        <w:rPr>
          <w:rFonts w:ascii="Arial" w:hAnsi="Arial" w:cs="Arial"/>
        </w:rPr>
        <w:t>critique of power/knowledge and autism discourse with a</w:t>
      </w:r>
      <w:r w:rsidR="00491723">
        <w:rPr>
          <w:rFonts w:ascii="Arial" w:hAnsi="Arial" w:cs="Arial"/>
        </w:rPr>
        <w:t xml:space="preserve"> </w:t>
      </w:r>
      <w:proofErr w:type="gramStart"/>
      <w:r w:rsidR="00491723">
        <w:rPr>
          <w:rFonts w:ascii="Arial" w:hAnsi="Arial" w:cs="Arial"/>
        </w:rPr>
        <w:t>disability studies</w:t>
      </w:r>
      <w:proofErr w:type="gramEnd"/>
      <w:r w:rsidR="00491723">
        <w:rPr>
          <w:rFonts w:ascii="Arial" w:hAnsi="Arial" w:cs="Arial"/>
        </w:rPr>
        <w:t xml:space="preserve"> </w:t>
      </w:r>
      <w:r w:rsidR="00CA3367" w:rsidRPr="00E74866">
        <w:rPr>
          <w:rFonts w:ascii="Arial" w:hAnsi="Arial" w:cs="Arial"/>
        </w:rPr>
        <w:t>politic of possibility around ‘different’ bodies (Douglas et al. 2019</w:t>
      </w:r>
      <w:r w:rsidR="00491723">
        <w:rPr>
          <w:rFonts w:ascii="Arial" w:hAnsi="Arial" w:cs="Arial"/>
        </w:rPr>
        <w:t xml:space="preserve">; Rice </w:t>
      </w:r>
      <w:r w:rsidR="000B1D13">
        <w:rPr>
          <w:rFonts w:ascii="Arial" w:hAnsi="Arial" w:cs="Arial"/>
        </w:rPr>
        <w:t xml:space="preserve">et al. </w:t>
      </w:r>
      <w:r w:rsidR="00491723">
        <w:rPr>
          <w:rFonts w:ascii="Arial" w:hAnsi="Arial" w:cs="Arial"/>
        </w:rPr>
        <w:t>2016</w:t>
      </w:r>
      <w:r w:rsidR="00CA3367" w:rsidRPr="00E74866">
        <w:rPr>
          <w:rFonts w:ascii="Arial" w:hAnsi="Arial" w:cs="Arial"/>
        </w:rPr>
        <w:t xml:space="preserve">). </w:t>
      </w:r>
      <w:r w:rsidR="00CA3367">
        <w:rPr>
          <w:rFonts w:ascii="Arial" w:hAnsi="Arial" w:cs="Arial"/>
        </w:rPr>
        <w:t xml:space="preserve">In doing so we seek to identify, interrogate and </w:t>
      </w:r>
      <w:r w:rsidR="00CA3367">
        <w:rPr>
          <w:rFonts w:ascii="Arial" w:hAnsi="Arial" w:cs="Arial"/>
        </w:rPr>
        <w:lastRenderedPageBreak/>
        <w:t xml:space="preserve">counter </w:t>
      </w:r>
      <w:r w:rsidR="00611AC8">
        <w:rPr>
          <w:rFonts w:ascii="Arial" w:hAnsi="Arial" w:cs="Arial"/>
        </w:rPr>
        <w:t xml:space="preserve">deficit practices, </w:t>
      </w:r>
      <w:r w:rsidR="00491723">
        <w:rPr>
          <w:rFonts w:ascii="Arial" w:hAnsi="Arial" w:cs="Arial"/>
        </w:rPr>
        <w:t>as well as trouble</w:t>
      </w:r>
      <w:r w:rsidR="007F699D">
        <w:rPr>
          <w:rFonts w:ascii="Arial" w:hAnsi="Arial" w:cs="Arial"/>
        </w:rPr>
        <w:t xml:space="preserve"> </w:t>
      </w:r>
      <w:r w:rsidR="00491723">
        <w:rPr>
          <w:rFonts w:ascii="Arial" w:hAnsi="Arial" w:cs="Arial"/>
        </w:rPr>
        <w:t>teacher talk</w:t>
      </w:r>
      <w:r w:rsidR="00611AC8">
        <w:rPr>
          <w:rFonts w:ascii="Arial" w:hAnsi="Arial" w:cs="Arial"/>
        </w:rPr>
        <w:t xml:space="preserve"> and understandings </w:t>
      </w:r>
      <w:r w:rsidR="00CA3367">
        <w:rPr>
          <w:rFonts w:ascii="Arial" w:hAnsi="Arial" w:cs="Arial"/>
        </w:rPr>
        <w:t>that can produce</w:t>
      </w:r>
      <w:r w:rsidR="00611AC8">
        <w:rPr>
          <w:rFonts w:ascii="Arial" w:hAnsi="Arial" w:cs="Arial"/>
        </w:rPr>
        <w:t xml:space="preserve"> devastating material and discursive effects</w:t>
      </w:r>
      <w:r w:rsidR="007F699D">
        <w:rPr>
          <w:rFonts w:ascii="Arial" w:hAnsi="Arial" w:cs="Arial"/>
        </w:rPr>
        <w:t xml:space="preserve"> for autistic </w:t>
      </w:r>
      <w:r w:rsidR="00491723">
        <w:rPr>
          <w:rFonts w:ascii="Arial" w:hAnsi="Arial" w:cs="Arial"/>
        </w:rPr>
        <w:t>pupils</w:t>
      </w:r>
      <w:r w:rsidR="00CA3367">
        <w:rPr>
          <w:rFonts w:ascii="Arial" w:hAnsi="Arial" w:cs="Arial"/>
        </w:rPr>
        <w:t xml:space="preserve">. </w:t>
      </w:r>
      <w:r w:rsidR="00491723">
        <w:rPr>
          <w:rFonts w:ascii="Arial" w:hAnsi="Arial" w:cs="Arial"/>
        </w:rPr>
        <w:t>R</w:t>
      </w:r>
      <w:r w:rsidR="00CA3367">
        <w:rPr>
          <w:rFonts w:ascii="Arial" w:hAnsi="Arial" w:cs="Arial"/>
        </w:rPr>
        <w:t>eductionist</w:t>
      </w:r>
      <w:r w:rsidR="00F62F41">
        <w:rPr>
          <w:rFonts w:ascii="Arial" w:hAnsi="Arial" w:cs="Arial"/>
        </w:rPr>
        <w:t xml:space="preserve"> and disabling</w:t>
      </w:r>
      <w:r w:rsidR="00CA3367">
        <w:rPr>
          <w:rFonts w:ascii="Arial" w:hAnsi="Arial" w:cs="Arial"/>
        </w:rPr>
        <w:t xml:space="preserve"> everyday attacks on personhood</w:t>
      </w:r>
      <w:r w:rsidR="00DF7079">
        <w:rPr>
          <w:rFonts w:ascii="Arial" w:hAnsi="Arial" w:cs="Arial"/>
        </w:rPr>
        <w:t xml:space="preserve"> are sometimes</w:t>
      </w:r>
      <w:r w:rsidR="00CA3367">
        <w:rPr>
          <w:rFonts w:ascii="Arial" w:hAnsi="Arial" w:cs="Arial"/>
        </w:rPr>
        <w:t xml:space="preserve"> referred to</w:t>
      </w:r>
      <w:r w:rsidR="00DF7079">
        <w:rPr>
          <w:rFonts w:ascii="Arial" w:hAnsi="Arial" w:cs="Arial"/>
        </w:rPr>
        <w:t xml:space="preserve"> within </w:t>
      </w:r>
      <w:r w:rsidR="00CA3367">
        <w:rPr>
          <w:rFonts w:ascii="Arial" w:hAnsi="Arial" w:cs="Arial"/>
        </w:rPr>
        <w:t>critical disability studies literature as ‘microaggressions’</w:t>
      </w:r>
      <w:r w:rsidR="00F62F41">
        <w:rPr>
          <w:rFonts w:ascii="Arial" w:hAnsi="Arial" w:cs="Arial"/>
        </w:rPr>
        <w:t xml:space="preserve"> (Keller &amp; </w:t>
      </w:r>
      <w:proofErr w:type="spellStart"/>
      <w:r w:rsidR="00F62F41">
        <w:rPr>
          <w:rFonts w:ascii="Arial" w:hAnsi="Arial" w:cs="Arial"/>
        </w:rPr>
        <w:t>Galgay</w:t>
      </w:r>
      <w:proofErr w:type="spellEnd"/>
      <w:r w:rsidR="00F62F41">
        <w:rPr>
          <w:rFonts w:ascii="Arial" w:hAnsi="Arial" w:cs="Arial"/>
        </w:rPr>
        <w:t xml:space="preserve"> 2010).</w:t>
      </w:r>
      <w:r w:rsidR="00CA3367">
        <w:rPr>
          <w:rFonts w:ascii="Arial" w:hAnsi="Arial" w:cs="Arial"/>
        </w:rPr>
        <w:t xml:space="preserve"> </w:t>
      </w:r>
      <w:r w:rsidR="00F62F41">
        <w:rPr>
          <w:rFonts w:ascii="Arial" w:hAnsi="Arial" w:cs="Arial"/>
        </w:rPr>
        <w:t>I</w:t>
      </w:r>
      <w:r w:rsidR="00CA3367">
        <w:rPr>
          <w:rFonts w:ascii="Arial" w:hAnsi="Arial" w:cs="Arial"/>
        </w:rPr>
        <w:t>t is the</w:t>
      </w:r>
      <w:r w:rsidR="00F62F41">
        <w:rPr>
          <w:rFonts w:ascii="Arial" w:hAnsi="Arial" w:cs="Arial"/>
        </w:rPr>
        <w:t xml:space="preserve"> nature and operation of </w:t>
      </w:r>
      <w:r w:rsidR="00E26EF7">
        <w:rPr>
          <w:rFonts w:ascii="Arial" w:hAnsi="Arial" w:cs="Arial"/>
        </w:rPr>
        <w:t xml:space="preserve">microaggression </w:t>
      </w:r>
      <w:r w:rsidR="00CA3367">
        <w:rPr>
          <w:rFonts w:ascii="Arial" w:hAnsi="Arial" w:cs="Arial"/>
        </w:rPr>
        <w:t xml:space="preserve">that we </w:t>
      </w:r>
      <w:r w:rsidR="00491723">
        <w:rPr>
          <w:rFonts w:ascii="Arial" w:hAnsi="Arial" w:cs="Arial"/>
        </w:rPr>
        <w:t xml:space="preserve">now </w:t>
      </w:r>
      <w:r w:rsidR="00CA3367">
        <w:rPr>
          <w:rFonts w:ascii="Arial" w:hAnsi="Arial" w:cs="Arial"/>
        </w:rPr>
        <w:t>expose and trouble within the making of the film and the writing of this chapter.</w:t>
      </w:r>
    </w:p>
    <w:p w14:paraId="537B07BD" w14:textId="2F746EC2" w:rsidR="001A0F74" w:rsidRDefault="001A0F74" w:rsidP="00E74866">
      <w:pPr>
        <w:pStyle w:val="NormalWeb"/>
        <w:shd w:val="clear" w:color="auto" w:fill="FFFFFF"/>
        <w:spacing w:before="0" w:beforeAutospacing="0" w:after="0" w:afterAutospacing="0" w:line="480" w:lineRule="auto"/>
        <w:rPr>
          <w:rFonts w:ascii="Arial" w:hAnsi="Arial" w:cs="Arial"/>
        </w:rPr>
      </w:pPr>
    </w:p>
    <w:p w14:paraId="7D3E1C80" w14:textId="77777777" w:rsidR="001A0F74" w:rsidRPr="002B474D" w:rsidRDefault="001A0F74" w:rsidP="00414ABD">
      <w:pPr>
        <w:pStyle w:val="Heading2"/>
        <w:rPr>
          <w:rFonts w:ascii="Arial" w:hAnsi="Arial" w:cs="Arial"/>
          <w:b/>
          <w:bCs/>
        </w:rPr>
      </w:pPr>
      <w:r w:rsidRPr="00414ABD">
        <w:t>Microaggressions in practice</w:t>
      </w:r>
    </w:p>
    <w:p w14:paraId="3575CE75" w14:textId="73E7B66A" w:rsidR="001A0F74" w:rsidRPr="002B474D" w:rsidRDefault="001A0F74" w:rsidP="002E52A2">
      <w:pPr>
        <w:spacing w:line="480" w:lineRule="auto"/>
        <w:rPr>
          <w:rFonts w:ascii="Arial" w:hAnsi="Arial" w:cs="Arial"/>
          <w:lang w:val="en" w:eastAsia="en-GB"/>
        </w:rPr>
      </w:pPr>
      <w:r w:rsidRPr="002B474D">
        <w:rPr>
          <w:rFonts w:ascii="Arial" w:hAnsi="Arial" w:cs="Arial"/>
        </w:rPr>
        <w:t xml:space="preserve">The microaggressions that Nick captured within his film were those remembered from his own experience as a teacher in schools. </w:t>
      </w:r>
      <w:r w:rsidR="003D59E4">
        <w:rPr>
          <w:rFonts w:ascii="Arial" w:hAnsi="Arial" w:cs="Arial"/>
        </w:rPr>
        <w:t>As shared above, when</w:t>
      </w:r>
      <w:r w:rsidR="003D59E4" w:rsidRPr="002B474D">
        <w:rPr>
          <w:rFonts w:ascii="Arial" w:hAnsi="Arial" w:cs="Arial"/>
        </w:rPr>
        <w:t xml:space="preserve"> </w:t>
      </w:r>
      <w:r w:rsidRPr="002B474D">
        <w:rPr>
          <w:rFonts w:ascii="Arial" w:hAnsi="Arial" w:cs="Arial"/>
        </w:rPr>
        <w:t>we shared the film with other practitioners, autistic people and family members</w:t>
      </w:r>
      <w:r w:rsidR="007F699D">
        <w:rPr>
          <w:rFonts w:ascii="Arial" w:hAnsi="Arial" w:cs="Arial"/>
        </w:rPr>
        <w:t xml:space="preserve"> at the storytelling workshop,</w:t>
      </w:r>
      <w:r w:rsidRPr="002B474D">
        <w:rPr>
          <w:rFonts w:ascii="Arial" w:hAnsi="Arial" w:cs="Arial"/>
        </w:rPr>
        <w:t xml:space="preserve"> </w:t>
      </w:r>
      <w:r w:rsidRPr="003A4495">
        <w:rPr>
          <w:rFonts w:ascii="Arial" w:hAnsi="Arial" w:cs="Arial"/>
        </w:rPr>
        <w:t xml:space="preserve">some </w:t>
      </w:r>
      <w:r w:rsidR="007F699D" w:rsidRPr="003A4495">
        <w:rPr>
          <w:rFonts w:ascii="Arial" w:hAnsi="Arial" w:cs="Arial"/>
        </w:rPr>
        <w:t xml:space="preserve">people </w:t>
      </w:r>
      <w:r w:rsidRPr="002B474D">
        <w:rPr>
          <w:rFonts w:ascii="Arial" w:hAnsi="Arial" w:cs="Arial"/>
        </w:rPr>
        <w:t>reported either having heard educators talk about autistic children in these ways and/or having been talked about. This inspired us to try and capture some of these experiences</w:t>
      </w:r>
      <w:r w:rsidR="00F00182">
        <w:rPr>
          <w:rFonts w:ascii="Arial" w:hAnsi="Arial" w:cs="Arial"/>
        </w:rPr>
        <w:t xml:space="preserve"> from across the autistic and autism communities</w:t>
      </w:r>
      <w:r w:rsidR="005B6646">
        <w:rPr>
          <w:rStyle w:val="EndnoteReference"/>
          <w:rFonts w:ascii="Arial" w:hAnsi="Arial" w:cs="Arial"/>
        </w:rPr>
        <w:endnoteReference w:id="6"/>
      </w:r>
      <w:r w:rsidRPr="002B474D">
        <w:rPr>
          <w:rFonts w:ascii="Arial" w:hAnsi="Arial" w:cs="Arial"/>
        </w:rPr>
        <w:t xml:space="preserve">. We sought approval therefore from </w:t>
      </w:r>
      <w:r w:rsidR="003D59E4">
        <w:rPr>
          <w:rFonts w:ascii="Arial" w:hAnsi="Arial" w:cs="Arial"/>
        </w:rPr>
        <w:t xml:space="preserve">the </w:t>
      </w:r>
      <w:r w:rsidRPr="002B474D">
        <w:rPr>
          <w:rFonts w:ascii="Arial" w:hAnsi="Arial" w:cs="Arial"/>
        </w:rPr>
        <w:t>Brandon University</w:t>
      </w:r>
      <w:r w:rsidR="007F699D">
        <w:rPr>
          <w:rFonts w:ascii="Arial" w:hAnsi="Arial" w:cs="Arial"/>
        </w:rPr>
        <w:t xml:space="preserve"> </w:t>
      </w:r>
      <w:r w:rsidR="003D59E4">
        <w:rPr>
          <w:rFonts w:ascii="Arial" w:hAnsi="Arial" w:cs="Arial"/>
        </w:rPr>
        <w:t>R</w:t>
      </w:r>
      <w:r w:rsidR="007F699D">
        <w:rPr>
          <w:rFonts w:ascii="Arial" w:hAnsi="Arial" w:cs="Arial"/>
        </w:rPr>
        <w:t>esearch</w:t>
      </w:r>
      <w:r w:rsidRPr="002B474D">
        <w:rPr>
          <w:rFonts w:ascii="Arial" w:hAnsi="Arial" w:cs="Arial"/>
        </w:rPr>
        <w:t xml:space="preserve"> </w:t>
      </w:r>
      <w:r w:rsidR="003D59E4">
        <w:rPr>
          <w:rFonts w:ascii="Arial" w:hAnsi="Arial" w:cs="Arial"/>
        </w:rPr>
        <w:t>E</w:t>
      </w:r>
      <w:r w:rsidRPr="002B474D">
        <w:rPr>
          <w:rFonts w:ascii="Arial" w:hAnsi="Arial" w:cs="Arial"/>
        </w:rPr>
        <w:t xml:space="preserve">thics </w:t>
      </w:r>
      <w:r w:rsidR="003D59E4">
        <w:rPr>
          <w:rFonts w:ascii="Arial" w:hAnsi="Arial" w:cs="Arial"/>
        </w:rPr>
        <w:t>C</w:t>
      </w:r>
      <w:r w:rsidRPr="002B474D">
        <w:rPr>
          <w:rFonts w:ascii="Arial" w:hAnsi="Arial" w:cs="Arial"/>
        </w:rPr>
        <w:t xml:space="preserve">ommittee to put out </w:t>
      </w:r>
      <w:r w:rsidR="002E52A2">
        <w:rPr>
          <w:rFonts w:ascii="Arial" w:hAnsi="Arial" w:cs="Arial"/>
        </w:rPr>
        <w:t>the</w:t>
      </w:r>
      <w:r w:rsidRPr="002B474D">
        <w:rPr>
          <w:rFonts w:ascii="Arial" w:hAnsi="Arial" w:cs="Arial"/>
        </w:rPr>
        <w:t xml:space="preserve"> call via twitter</w:t>
      </w:r>
      <w:r w:rsidR="003D59E4">
        <w:rPr>
          <w:rFonts w:ascii="Arial" w:hAnsi="Arial" w:cs="Arial"/>
        </w:rPr>
        <w:t xml:space="preserve"> </w:t>
      </w:r>
      <w:r w:rsidRPr="002B474D">
        <w:rPr>
          <w:rFonts w:ascii="Arial" w:hAnsi="Arial" w:cs="Arial"/>
        </w:rPr>
        <w:t xml:space="preserve">for autistic people to share with us examples of educator talk that had wounded them in some way. </w:t>
      </w:r>
    </w:p>
    <w:p w14:paraId="17C36C5E" w14:textId="77777777" w:rsidR="00A25EBB" w:rsidRDefault="00A25EBB" w:rsidP="001A0F74">
      <w:pPr>
        <w:spacing w:line="480" w:lineRule="auto"/>
        <w:rPr>
          <w:rFonts w:ascii="Arial" w:hAnsi="Arial" w:cs="Arial"/>
        </w:rPr>
      </w:pPr>
    </w:p>
    <w:p w14:paraId="037E2085" w14:textId="5C48B5F5" w:rsidR="001A0F74" w:rsidRPr="002B474D" w:rsidRDefault="001A0F74" w:rsidP="001A0F74">
      <w:pPr>
        <w:spacing w:line="480" w:lineRule="auto"/>
        <w:rPr>
          <w:rFonts w:ascii="Arial" w:hAnsi="Arial" w:cs="Arial"/>
        </w:rPr>
      </w:pPr>
      <w:r w:rsidRPr="002B474D">
        <w:rPr>
          <w:rFonts w:ascii="Arial" w:hAnsi="Arial" w:cs="Arial"/>
        </w:rPr>
        <w:t>Some debate occurred within th</w:t>
      </w:r>
      <w:r w:rsidR="002E52A2">
        <w:rPr>
          <w:rFonts w:ascii="Arial" w:hAnsi="Arial" w:cs="Arial"/>
        </w:rPr>
        <w:t xml:space="preserve">e </w:t>
      </w:r>
      <w:r w:rsidR="003D59E4">
        <w:rPr>
          <w:rFonts w:ascii="Arial" w:hAnsi="Arial" w:cs="Arial"/>
        </w:rPr>
        <w:t>pursuant</w:t>
      </w:r>
      <w:r w:rsidRPr="002B474D">
        <w:rPr>
          <w:rFonts w:ascii="Arial" w:hAnsi="Arial" w:cs="Arial"/>
        </w:rPr>
        <w:t xml:space="preserve"> twitter discussion about how it might not be experienced as enabling for autistic people and practitioners for a book chapter to be developed around a 'negative' focus of talk </w:t>
      </w:r>
      <w:proofErr w:type="gramStart"/>
      <w:r w:rsidRPr="002B474D">
        <w:rPr>
          <w:rFonts w:ascii="Arial" w:hAnsi="Arial" w:cs="Arial"/>
        </w:rPr>
        <w:t>that wounds</w:t>
      </w:r>
      <w:proofErr w:type="gramEnd"/>
      <w:r w:rsidRPr="002B474D">
        <w:rPr>
          <w:rFonts w:ascii="Arial" w:hAnsi="Arial" w:cs="Arial"/>
        </w:rPr>
        <w:t xml:space="preserve">. </w:t>
      </w:r>
      <w:r w:rsidR="005C1615">
        <w:rPr>
          <w:rFonts w:ascii="Arial" w:hAnsi="Arial" w:cs="Arial"/>
        </w:rPr>
        <w:t xml:space="preserve">One contributor suggested </w:t>
      </w:r>
      <w:r w:rsidRPr="002B474D">
        <w:rPr>
          <w:rFonts w:ascii="Arial" w:hAnsi="Arial" w:cs="Arial"/>
        </w:rPr>
        <w:t>that it might be more helpful to balance this with some examples of positive practice. We recognise that these comments were motivated by concern for the well-being of the autistic people</w:t>
      </w:r>
      <w:r w:rsidR="005C1615">
        <w:rPr>
          <w:rFonts w:ascii="Arial" w:hAnsi="Arial" w:cs="Arial"/>
        </w:rPr>
        <w:t xml:space="preserve"> and/or the practitioners</w:t>
      </w:r>
      <w:r w:rsidRPr="002B474D">
        <w:rPr>
          <w:rFonts w:ascii="Arial" w:hAnsi="Arial" w:cs="Arial"/>
        </w:rPr>
        <w:t xml:space="preserve"> who might read the tweets and/or the chapter</w:t>
      </w:r>
      <w:r w:rsidR="005C1615">
        <w:rPr>
          <w:rFonts w:ascii="Arial" w:hAnsi="Arial" w:cs="Arial"/>
        </w:rPr>
        <w:t xml:space="preserve">. </w:t>
      </w:r>
      <w:r w:rsidR="003D59E4">
        <w:rPr>
          <w:rFonts w:ascii="Arial" w:hAnsi="Arial" w:cs="Arial"/>
        </w:rPr>
        <w:lastRenderedPageBreak/>
        <w:t>However,</w:t>
      </w:r>
      <w:r w:rsidR="005C1615">
        <w:rPr>
          <w:rFonts w:ascii="Arial" w:hAnsi="Arial" w:cs="Arial"/>
        </w:rPr>
        <w:t xml:space="preserve"> we wanted in this instance to maintain the focus on the words that wound in the hope that, like in the earlier example of the workshop member, the naming of these words and the damage that they do might be a healing process for some readers. </w:t>
      </w:r>
      <w:r w:rsidRPr="002B474D">
        <w:rPr>
          <w:rFonts w:ascii="Arial" w:hAnsi="Arial" w:cs="Arial"/>
        </w:rPr>
        <w:t xml:space="preserve"> Autistic children are socialised like all others into ableist and norma</w:t>
      </w:r>
      <w:r w:rsidR="005C1615">
        <w:rPr>
          <w:rFonts w:ascii="Arial" w:hAnsi="Arial" w:cs="Arial"/>
        </w:rPr>
        <w:t>tive c</w:t>
      </w:r>
      <w:r w:rsidRPr="002B474D">
        <w:rPr>
          <w:rFonts w:ascii="Arial" w:hAnsi="Arial" w:cs="Arial"/>
        </w:rPr>
        <w:t>ultural understandings that position them as odd, abnormal</w:t>
      </w:r>
      <w:r w:rsidR="006027E0">
        <w:rPr>
          <w:rFonts w:ascii="Arial" w:hAnsi="Arial" w:cs="Arial"/>
        </w:rPr>
        <w:t>, challenging</w:t>
      </w:r>
      <w:r w:rsidRPr="002B474D">
        <w:rPr>
          <w:rFonts w:ascii="Arial" w:hAnsi="Arial" w:cs="Arial"/>
        </w:rPr>
        <w:t xml:space="preserve"> and deviant; as being in need of intervention, treatment or even cure. </w:t>
      </w:r>
      <w:r w:rsidR="003D59E4">
        <w:rPr>
          <w:rFonts w:ascii="Arial" w:hAnsi="Arial" w:cs="Arial"/>
        </w:rPr>
        <w:t>Autistic people</w:t>
      </w:r>
      <w:r w:rsidRPr="002B474D">
        <w:rPr>
          <w:rFonts w:ascii="Arial" w:hAnsi="Arial" w:cs="Arial"/>
        </w:rPr>
        <w:t xml:space="preserve"> are observed by, attend meetings with, and hear themselves discussed by an extensive array of health, education and social care practitioners. These</w:t>
      </w:r>
      <w:r w:rsidR="00BF16D9">
        <w:rPr>
          <w:rFonts w:ascii="Arial" w:hAnsi="Arial" w:cs="Arial"/>
        </w:rPr>
        <w:t xml:space="preserve"> practitioners</w:t>
      </w:r>
      <w:r w:rsidRPr="002B474D">
        <w:rPr>
          <w:rFonts w:ascii="Arial" w:hAnsi="Arial" w:cs="Arial"/>
        </w:rPr>
        <w:t xml:space="preserve">, through their qualifications and accepted status, speak about the nature and value of children with a perceived authority (Mallett &amp; </w:t>
      </w:r>
      <w:proofErr w:type="spellStart"/>
      <w:r w:rsidRPr="002B474D">
        <w:rPr>
          <w:rFonts w:ascii="Arial" w:hAnsi="Arial" w:cs="Arial"/>
        </w:rPr>
        <w:t>Runswick</w:t>
      </w:r>
      <w:proofErr w:type="spellEnd"/>
      <w:r w:rsidRPr="002B474D">
        <w:rPr>
          <w:rFonts w:ascii="Arial" w:hAnsi="Arial" w:cs="Arial"/>
        </w:rPr>
        <w:t xml:space="preserve">-Cole 2014; </w:t>
      </w:r>
      <w:proofErr w:type="spellStart"/>
      <w:r w:rsidRPr="002B474D">
        <w:rPr>
          <w:rFonts w:ascii="Arial" w:hAnsi="Arial" w:cs="Arial"/>
        </w:rPr>
        <w:t>Sarrett</w:t>
      </w:r>
      <w:proofErr w:type="spellEnd"/>
      <w:r w:rsidRPr="002B474D">
        <w:rPr>
          <w:rFonts w:ascii="Arial" w:hAnsi="Arial" w:cs="Arial"/>
        </w:rPr>
        <w:t xml:space="preserve"> 2016). Bombarded with these daily representations of themselves as being at fault</w:t>
      </w:r>
      <w:r w:rsidR="00492E98">
        <w:rPr>
          <w:rFonts w:ascii="Arial" w:hAnsi="Arial" w:cs="Arial"/>
        </w:rPr>
        <w:t>,</w:t>
      </w:r>
      <w:r w:rsidRPr="002B474D">
        <w:rPr>
          <w:rFonts w:ascii="Arial" w:hAnsi="Arial" w:cs="Arial"/>
        </w:rPr>
        <w:t xml:space="preserve"> autistic children, like other disabled people,</w:t>
      </w:r>
      <w:r w:rsidR="00492E98">
        <w:rPr>
          <w:rFonts w:ascii="Arial" w:hAnsi="Arial" w:cs="Arial"/>
        </w:rPr>
        <w:t xml:space="preserve"> </w:t>
      </w:r>
      <w:r w:rsidRPr="002B474D">
        <w:rPr>
          <w:rFonts w:ascii="Arial" w:hAnsi="Arial" w:cs="Arial"/>
        </w:rPr>
        <w:t>often consciously or unconsciously take on responsibility for any disruptions of fit between how they are and the environments in which they find themselves (Thomas 1999; Williams</w:t>
      </w:r>
      <w:r w:rsidR="005B6646">
        <w:rPr>
          <w:rFonts w:ascii="Arial" w:hAnsi="Arial" w:cs="Arial"/>
        </w:rPr>
        <w:t xml:space="preserve"> </w:t>
      </w:r>
      <w:r w:rsidRPr="002B474D">
        <w:rPr>
          <w:rFonts w:ascii="Arial" w:hAnsi="Arial" w:cs="Arial"/>
        </w:rPr>
        <w:t>et al</w:t>
      </w:r>
      <w:r w:rsidR="005B6646">
        <w:rPr>
          <w:rFonts w:ascii="Arial" w:hAnsi="Arial" w:cs="Arial"/>
        </w:rPr>
        <w:t>.</w:t>
      </w:r>
      <w:r w:rsidRPr="002B474D">
        <w:rPr>
          <w:rFonts w:ascii="Arial" w:hAnsi="Arial" w:cs="Arial"/>
        </w:rPr>
        <w:t xml:space="preserve"> 2018). Autistic people have told us </w:t>
      </w:r>
      <w:r w:rsidRPr="00DF7506">
        <w:rPr>
          <w:rFonts w:ascii="Arial" w:hAnsi="Arial" w:cs="Arial"/>
        </w:rPr>
        <w:t>in</w:t>
      </w:r>
      <w:r w:rsidRPr="00BE3D37">
        <w:rPr>
          <w:rFonts w:ascii="Arial" w:hAnsi="Arial" w:cs="Arial"/>
        </w:rPr>
        <w:t xml:space="preserve"> our discussions</w:t>
      </w:r>
      <w:r w:rsidR="003D59E4">
        <w:rPr>
          <w:rFonts w:ascii="Arial" w:hAnsi="Arial" w:cs="Arial"/>
        </w:rPr>
        <w:t xml:space="preserve"> on twitter</w:t>
      </w:r>
      <w:r w:rsidRPr="002B474D">
        <w:rPr>
          <w:rFonts w:ascii="Arial" w:hAnsi="Arial" w:cs="Arial"/>
        </w:rPr>
        <w:t xml:space="preserve"> that because of this when they heard what was </w:t>
      </w:r>
      <w:r w:rsidRPr="00BE3D37">
        <w:rPr>
          <w:rFonts w:ascii="Arial" w:hAnsi="Arial" w:cs="Arial"/>
        </w:rPr>
        <w:t>said</w:t>
      </w:r>
      <w:r w:rsidR="00EB72F3" w:rsidRPr="00BE3D37">
        <w:rPr>
          <w:rFonts w:ascii="Arial" w:hAnsi="Arial" w:cs="Arial"/>
        </w:rPr>
        <w:t xml:space="preserve"> it made them feel </w:t>
      </w:r>
      <w:proofErr w:type="gramStart"/>
      <w:r w:rsidR="00EB72F3" w:rsidRPr="00BE3D37">
        <w:rPr>
          <w:rFonts w:ascii="Arial" w:hAnsi="Arial" w:cs="Arial"/>
        </w:rPr>
        <w:t>upset</w:t>
      </w:r>
      <w:proofErr w:type="gramEnd"/>
      <w:r w:rsidR="00EB72F3" w:rsidRPr="00BE3D37">
        <w:rPr>
          <w:rFonts w:ascii="Arial" w:hAnsi="Arial" w:cs="Arial"/>
        </w:rPr>
        <w:t xml:space="preserve"> but</w:t>
      </w:r>
      <w:r w:rsidR="00EB72F3">
        <w:rPr>
          <w:rFonts w:ascii="Arial" w:hAnsi="Arial" w:cs="Arial"/>
        </w:rPr>
        <w:t xml:space="preserve"> </w:t>
      </w:r>
      <w:r w:rsidRPr="002B474D">
        <w:rPr>
          <w:rFonts w:ascii="Arial" w:hAnsi="Arial" w:cs="Arial"/>
        </w:rPr>
        <w:t xml:space="preserve">they did not </w:t>
      </w:r>
      <w:r w:rsidR="00B54446">
        <w:rPr>
          <w:rFonts w:ascii="Arial" w:hAnsi="Arial" w:cs="Arial"/>
        </w:rPr>
        <w:t>perceive of themselves as</w:t>
      </w:r>
      <w:r w:rsidRPr="002B474D">
        <w:rPr>
          <w:rFonts w:ascii="Arial" w:hAnsi="Arial" w:cs="Arial"/>
        </w:rPr>
        <w:t xml:space="preserve"> ha</w:t>
      </w:r>
      <w:r w:rsidR="00B54446">
        <w:rPr>
          <w:rFonts w:ascii="Arial" w:hAnsi="Arial" w:cs="Arial"/>
        </w:rPr>
        <w:t>ving</w:t>
      </w:r>
      <w:r w:rsidRPr="002B474D">
        <w:rPr>
          <w:rFonts w:ascii="Arial" w:hAnsi="Arial" w:cs="Arial"/>
        </w:rPr>
        <w:t xml:space="preserve"> the power or means to challenge it. </w:t>
      </w:r>
      <w:r w:rsidR="00B54446">
        <w:rPr>
          <w:rFonts w:ascii="Arial" w:hAnsi="Arial" w:cs="Arial"/>
        </w:rPr>
        <w:t>Some people find ways to rationalise and resist these harms but for others t</w:t>
      </w:r>
      <w:r w:rsidRPr="002B474D">
        <w:rPr>
          <w:rFonts w:ascii="Arial" w:hAnsi="Arial" w:cs="Arial"/>
        </w:rPr>
        <w:t>he words seem to sit resentfully with</w:t>
      </w:r>
      <w:r w:rsidR="00EB72F3">
        <w:rPr>
          <w:rFonts w:ascii="Arial" w:hAnsi="Arial" w:cs="Arial"/>
        </w:rPr>
        <w:t xml:space="preserve"> </w:t>
      </w:r>
      <w:r w:rsidR="00EB72F3" w:rsidRPr="00DF7506">
        <w:rPr>
          <w:rFonts w:ascii="Arial" w:hAnsi="Arial" w:cs="Arial"/>
        </w:rPr>
        <w:t>their recipients</w:t>
      </w:r>
      <w:r w:rsidR="00EB72F3">
        <w:rPr>
          <w:rFonts w:ascii="Arial" w:hAnsi="Arial" w:cs="Arial"/>
        </w:rPr>
        <w:t xml:space="preserve"> </w:t>
      </w:r>
      <w:r w:rsidRPr="002B474D">
        <w:rPr>
          <w:rFonts w:ascii="Arial" w:hAnsi="Arial" w:cs="Arial"/>
        </w:rPr>
        <w:t xml:space="preserve">and trouble them throughout their lives. </w:t>
      </w:r>
      <w:r w:rsidR="00B54446">
        <w:rPr>
          <w:rFonts w:ascii="Arial" w:hAnsi="Arial" w:cs="Arial"/>
        </w:rPr>
        <w:t>Some a</w:t>
      </w:r>
      <w:r w:rsidR="00EB72F3" w:rsidRPr="00DF7506">
        <w:rPr>
          <w:rFonts w:ascii="Arial" w:hAnsi="Arial" w:cs="Arial"/>
        </w:rPr>
        <w:t>utistic viewers of the film</w:t>
      </w:r>
      <w:r w:rsidR="003D59E4">
        <w:rPr>
          <w:rFonts w:ascii="Arial" w:hAnsi="Arial" w:cs="Arial"/>
        </w:rPr>
        <w:t xml:space="preserve"> at the storytelling workshop </w:t>
      </w:r>
      <w:r w:rsidR="00EB72F3" w:rsidRPr="00DF7506">
        <w:rPr>
          <w:rFonts w:ascii="Arial" w:hAnsi="Arial" w:cs="Arial"/>
        </w:rPr>
        <w:t>informed us that</w:t>
      </w:r>
      <w:r w:rsidR="00EB72F3">
        <w:rPr>
          <w:rFonts w:ascii="Arial" w:hAnsi="Arial" w:cs="Arial"/>
        </w:rPr>
        <w:t xml:space="preserve"> </w:t>
      </w:r>
      <w:r w:rsidR="00DF7506">
        <w:rPr>
          <w:rFonts w:ascii="Arial" w:hAnsi="Arial" w:cs="Arial"/>
        </w:rPr>
        <w:t>h</w:t>
      </w:r>
      <w:r w:rsidRPr="002B474D">
        <w:rPr>
          <w:rFonts w:ascii="Arial" w:hAnsi="Arial" w:cs="Arial"/>
        </w:rPr>
        <w:t>earing others now critiquing these statements and revealing them as the illegitimate practices of ableism and normalcy</w:t>
      </w:r>
      <w:r w:rsidR="00DF7506">
        <w:rPr>
          <w:rFonts w:ascii="Arial" w:hAnsi="Arial" w:cs="Arial"/>
        </w:rPr>
        <w:t xml:space="preserve"> </w:t>
      </w:r>
      <w:r w:rsidR="00B54446">
        <w:rPr>
          <w:rFonts w:ascii="Arial" w:hAnsi="Arial" w:cs="Arial"/>
        </w:rPr>
        <w:t xml:space="preserve">supports them with exercising agency over the words that have wounded them. Bringing the comments into debate </w:t>
      </w:r>
      <w:r w:rsidRPr="002B474D">
        <w:rPr>
          <w:rFonts w:ascii="Arial" w:hAnsi="Arial" w:cs="Arial"/>
        </w:rPr>
        <w:t>help</w:t>
      </w:r>
      <w:r w:rsidR="003D59E4">
        <w:rPr>
          <w:rFonts w:ascii="Arial" w:hAnsi="Arial" w:cs="Arial"/>
        </w:rPr>
        <w:t>ed</w:t>
      </w:r>
      <w:r w:rsidRPr="002B474D">
        <w:rPr>
          <w:rFonts w:ascii="Arial" w:hAnsi="Arial" w:cs="Arial"/>
        </w:rPr>
        <w:t xml:space="preserve"> the</w:t>
      </w:r>
      <w:r w:rsidR="00B54446">
        <w:rPr>
          <w:rFonts w:ascii="Arial" w:hAnsi="Arial" w:cs="Arial"/>
        </w:rPr>
        <w:t>se autistic people</w:t>
      </w:r>
      <w:r w:rsidRPr="002B474D">
        <w:rPr>
          <w:rFonts w:ascii="Arial" w:hAnsi="Arial" w:cs="Arial"/>
        </w:rPr>
        <w:t xml:space="preserve"> towards </w:t>
      </w:r>
      <w:r w:rsidRPr="002B474D">
        <w:rPr>
          <w:rFonts w:ascii="Arial" w:hAnsi="Arial" w:cs="Arial"/>
        </w:rPr>
        <w:lastRenderedPageBreak/>
        <w:t>accepting their</w:t>
      </w:r>
      <w:r w:rsidR="000C4AC5">
        <w:rPr>
          <w:rFonts w:ascii="Arial" w:hAnsi="Arial" w:cs="Arial"/>
        </w:rPr>
        <w:t xml:space="preserve"> own</w:t>
      </w:r>
      <w:r w:rsidRPr="002B474D">
        <w:rPr>
          <w:rFonts w:ascii="Arial" w:hAnsi="Arial" w:cs="Arial"/>
        </w:rPr>
        <w:t xml:space="preserve"> evaluation of themselves as a more legitimate representation of who they are rather than how they have heard others speak of them. </w:t>
      </w:r>
    </w:p>
    <w:p w14:paraId="2018C973" w14:textId="77777777" w:rsidR="00492E98" w:rsidRDefault="00492E98" w:rsidP="001A0F74">
      <w:pPr>
        <w:spacing w:line="480" w:lineRule="auto"/>
        <w:rPr>
          <w:rFonts w:ascii="Arial" w:hAnsi="Arial" w:cs="Arial"/>
        </w:rPr>
      </w:pPr>
    </w:p>
    <w:p w14:paraId="18B242C5" w14:textId="1B95C8E5" w:rsidR="001A0F74" w:rsidRPr="002B474D" w:rsidRDefault="001A0F74" w:rsidP="001A0F74">
      <w:pPr>
        <w:spacing w:line="480" w:lineRule="auto"/>
        <w:rPr>
          <w:rFonts w:ascii="Arial" w:hAnsi="Arial" w:cs="Arial"/>
        </w:rPr>
      </w:pPr>
      <w:r w:rsidRPr="00DF7506">
        <w:rPr>
          <w:rFonts w:ascii="Arial" w:hAnsi="Arial" w:cs="Arial"/>
        </w:rPr>
        <w:t xml:space="preserve">Some of the authors of this chapter used to be teachers in schools. It is not our intention or desire to </w:t>
      </w:r>
      <w:r w:rsidR="003D59E4" w:rsidRPr="00DF7506">
        <w:rPr>
          <w:rFonts w:ascii="Arial" w:hAnsi="Arial" w:cs="Arial"/>
        </w:rPr>
        <w:t>disparage</w:t>
      </w:r>
      <w:r w:rsidRPr="00DF7506">
        <w:rPr>
          <w:rFonts w:ascii="Arial" w:hAnsi="Arial" w:cs="Arial"/>
        </w:rPr>
        <w:t xml:space="preserve"> the practice of education or to demean and vilify the actions of </w:t>
      </w:r>
      <w:r w:rsidR="00DF7506">
        <w:rPr>
          <w:rFonts w:ascii="Arial" w:hAnsi="Arial" w:cs="Arial"/>
        </w:rPr>
        <w:t>w</w:t>
      </w:r>
      <w:r w:rsidRPr="00DF7506">
        <w:rPr>
          <w:rFonts w:ascii="Arial" w:hAnsi="Arial" w:cs="Arial"/>
        </w:rPr>
        <w:t>ell-intended educators. Rather we have always seen reflective practice as a critical contributor to our own development as practitioners (</w:t>
      </w:r>
      <w:proofErr w:type="spellStart"/>
      <w:r w:rsidR="00DF7506">
        <w:rPr>
          <w:rFonts w:ascii="Arial" w:hAnsi="Arial" w:cs="Arial"/>
        </w:rPr>
        <w:t>Minott</w:t>
      </w:r>
      <w:proofErr w:type="spellEnd"/>
      <w:r w:rsidR="00DF7506">
        <w:rPr>
          <w:rFonts w:ascii="Arial" w:hAnsi="Arial" w:cs="Arial"/>
        </w:rPr>
        <w:t xml:space="preserve"> 2019</w:t>
      </w:r>
      <w:r w:rsidR="00C445F8">
        <w:rPr>
          <w:rFonts w:ascii="Arial" w:hAnsi="Arial" w:cs="Arial"/>
        </w:rPr>
        <w:t xml:space="preserve">; </w:t>
      </w:r>
      <w:r w:rsidR="00C445F8" w:rsidRPr="00DF7506">
        <w:rPr>
          <w:rFonts w:ascii="Arial" w:hAnsi="Arial" w:cs="Arial"/>
        </w:rPr>
        <w:t>Schon 1991</w:t>
      </w:r>
      <w:r w:rsidR="00DF7506">
        <w:rPr>
          <w:rFonts w:ascii="Arial" w:hAnsi="Arial" w:cs="Arial"/>
        </w:rPr>
        <w:t>)</w:t>
      </w:r>
      <w:r w:rsidRPr="00DF7506">
        <w:rPr>
          <w:rFonts w:ascii="Arial" w:hAnsi="Arial" w:cs="Arial"/>
        </w:rPr>
        <w:t>. In this analysis of educator talk we are not critiquing what educators say but rather seeking to expose the systems and structures that permit and promote such ways of understanding and talking about autistic children. We are interested in what is revealed about how society understands and responds to autism and disability when educators use words that wound.</w:t>
      </w:r>
      <w:r w:rsidRPr="002B474D">
        <w:rPr>
          <w:rFonts w:ascii="Arial" w:hAnsi="Arial" w:cs="Arial"/>
        </w:rPr>
        <w:t xml:space="preserve"> </w:t>
      </w:r>
    </w:p>
    <w:p w14:paraId="5F5B42C4" w14:textId="77777777" w:rsidR="000C4AC5" w:rsidRDefault="000C4AC5" w:rsidP="001A0F74">
      <w:pPr>
        <w:spacing w:line="480" w:lineRule="auto"/>
        <w:rPr>
          <w:rFonts w:ascii="Arial" w:hAnsi="Arial" w:cs="Arial"/>
        </w:rPr>
      </w:pPr>
    </w:p>
    <w:p w14:paraId="0EFB187F" w14:textId="7ED73CAC" w:rsidR="00FA55CF" w:rsidRDefault="001A0F74" w:rsidP="001A0F74">
      <w:pPr>
        <w:spacing w:line="480" w:lineRule="auto"/>
        <w:rPr>
          <w:rFonts w:ascii="Arial" w:hAnsi="Arial" w:cs="Arial"/>
        </w:rPr>
      </w:pPr>
      <w:r w:rsidRPr="002B474D">
        <w:rPr>
          <w:rFonts w:ascii="Arial" w:hAnsi="Arial" w:cs="Arial"/>
        </w:rPr>
        <w:t xml:space="preserve">In response to our </w:t>
      </w:r>
      <w:proofErr w:type="gramStart"/>
      <w:r w:rsidRPr="002B474D">
        <w:rPr>
          <w:rFonts w:ascii="Arial" w:hAnsi="Arial" w:cs="Arial"/>
        </w:rPr>
        <w:t>tweet</w:t>
      </w:r>
      <w:proofErr w:type="gramEnd"/>
      <w:r w:rsidRPr="002B474D">
        <w:rPr>
          <w:rFonts w:ascii="Arial" w:hAnsi="Arial" w:cs="Arial"/>
        </w:rPr>
        <w:t xml:space="preserve"> we had </w:t>
      </w:r>
      <w:r w:rsidR="00EC5EAC">
        <w:rPr>
          <w:rFonts w:ascii="Arial" w:hAnsi="Arial" w:cs="Arial"/>
        </w:rPr>
        <w:t>57</w:t>
      </w:r>
      <w:r w:rsidRPr="002B474D">
        <w:rPr>
          <w:rFonts w:ascii="Arial" w:hAnsi="Arial" w:cs="Arial"/>
        </w:rPr>
        <w:t xml:space="preserve"> re</w:t>
      </w:r>
      <w:r w:rsidR="00EC5EAC">
        <w:rPr>
          <w:rFonts w:ascii="Arial" w:hAnsi="Arial" w:cs="Arial"/>
        </w:rPr>
        <w:t>sponses</w:t>
      </w:r>
      <w:r w:rsidR="003950C5">
        <w:rPr>
          <w:rFonts w:ascii="Arial" w:hAnsi="Arial" w:cs="Arial"/>
        </w:rPr>
        <w:t>:</w:t>
      </w:r>
      <w:r w:rsidRPr="00703F71">
        <w:rPr>
          <w:rFonts w:ascii="Arial" w:hAnsi="Arial" w:cs="Arial"/>
        </w:rPr>
        <w:t xml:space="preserve"> </w:t>
      </w:r>
      <w:r w:rsidR="00EC5EAC">
        <w:rPr>
          <w:rFonts w:ascii="Arial" w:hAnsi="Arial" w:cs="Arial"/>
        </w:rPr>
        <w:t>27</w:t>
      </w:r>
      <w:r w:rsidRPr="00703F71">
        <w:rPr>
          <w:rFonts w:ascii="Arial" w:hAnsi="Arial" w:cs="Arial"/>
        </w:rPr>
        <w:t xml:space="preserve"> of these were from autistic people and </w:t>
      </w:r>
      <w:r w:rsidR="00EC5EAC">
        <w:rPr>
          <w:rFonts w:ascii="Arial" w:hAnsi="Arial" w:cs="Arial"/>
        </w:rPr>
        <w:t>10</w:t>
      </w:r>
      <w:r w:rsidRPr="00703F71">
        <w:rPr>
          <w:rFonts w:ascii="Arial" w:hAnsi="Arial" w:cs="Arial"/>
        </w:rPr>
        <w:t xml:space="preserve"> were from parents reporting on incidents that had happened to their children</w:t>
      </w:r>
      <w:r w:rsidR="00050FD8">
        <w:rPr>
          <w:rFonts w:ascii="Arial" w:hAnsi="Arial" w:cs="Arial"/>
        </w:rPr>
        <w:t xml:space="preserve"> </w:t>
      </w:r>
      <w:r w:rsidR="00EC5EAC">
        <w:rPr>
          <w:rFonts w:ascii="Arial" w:hAnsi="Arial" w:cs="Arial"/>
        </w:rPr>
        <w:t>(</w:t>
      </w:r>
      <w:r w:rsidR="00776497">
        <w:rPr>
          <w:rFonts w:ascii="Arial" w:hAnsi="Arial" w:cs="Arial"/>
        </w:rPr>
        <w:t>these categories are not mutually exclusive – some respondents spoke of both their own experiences and those of their children)</w:t>
      </w:r>
      <w:r w:rsidRPr="00703F71">
        <w:rPr>
          <w:rFonts w:ascii="Arial" w:hAnsi="Arial" w:cs="Arial"/>
        </w:rPr>
        <w:t>. These</w:t>
      </w:r>
      <w:r w:rsidRPr="002B474D">
        <w:rPr>
          <w:rFonts w:ascii="Arial" w:hAnsi="Arial" w:cs="Arial"/>
        </w:rPr>
        <w:t xml:space="preserve"> were made by a total of </w:t>
      </w:r>
      <w:r w:rsidR="00776497">
        <w:rPr>
          <w:rFonts w:ascii="Arial" w:hAnsi="Arial" w:cs="Arial"/>
        </w:rPr>
        <w:t>36</w:t>
      </w:r>
      <w:r w:rsidRPr="002B474D">
        <w:rPr>
          <w:rFonts w:ascii="Arial" w:hAnsi="Arial" w:cs="Arial"/>
        </w:rPr>
        <w:t xml:space="preserve"> individual contributors.</w:t>
      </w:r>
      <w:r w:rsidR="007E338F">
        <w:rPr>
          <w:rFonts w:ascii="Arial" w:hAnsi="Arial" w:cs="Arial"/>
        </w:rPr>
        <w:t xml:space="preserve"> </w:t>
      </w:r>
      <w:r w:rsidRPr="002B474D">
        <w:rPr>
          <w:rFonts w:ascii="Arial" w:hAnsi="Arial" w:cs="Arial"/>
        </w:rPr>
        <w:t xml:space="preserve">We have not treated </w:t>
      </w:r>
      <w:r w:rsidR="000C4AC5">
        <w:rPr>
          <w:rFonts w:ascii="Arial" w:hAnsi="Arial" w:cs="Arial"/>
        </w:rPr>
        <w:t xml:space="preserve">the tweets </w:t>
      </w:r>
      <w:r w:rsidRPr="002B474D">
        <w:rPr>
          <w:rFonts w:ascii="Arial" w:hAnsi="Arial" w:cs="Arial"/>
        </w:rPr>
        <w:t xml:space="preserve">as research data in the sense of them being critical contributors to a full and detailed examination of how autistic people experience words that wound in educator talk. </w:t>
      </w:r>
      <w:proofErr w:type="gramStart"/>
      <w:r w:rsidRPr="002B474D">
        <w:rPr>
          <w:rFonts w:ascii="Arial" w:hAnsi="Arial" w:cs="Arial"/>
        </w:rPr>
        <w:t>Instead</w:t>
      </w:r>
      <w:proofErr w:type="gramEnd"/>
      <w:r w:rsidRPr="002B474D">
        <w:rPr>
          <w:rFonts w:ascii="Arial" w:hAnsi="Arial" w:cs="Arial"/>
        </w:rPr>
        <w:t xml:space="preserve"> we have util</w:t>
      </w:r>
      <w:r>
        <w:rPr>
          <w:rFonts w:ascii="Arial" w:hAnsi="Arial" w:cs="Arial"/>
        </w:rPr>
        <w:t xml:space="preserve">ised them to </w:t>
      </w:r>
      <w:r w:rsidR="00FA55CF">
        <w:rPr>
          <w:rFonts w:ascii="Arial" w:hAnsi="Arial" w:cs="Arial"/>
        </w:rPr>
        <w:t>illustrate</w:t>
      </w:r>
      <w:r>
        <w:rPr>
          <w:rFonts w:ascii="Arial" w:hAnsi="Arial" w:cs="Arial"/>
        </w:rPr>
        <w:t xml:space="preserve"> the</w:t>
      </w:r>
      <w:r w:rsidRPr="002B474D">
        <w:rPr>
          <w:rFonts w:ascii="Arial" w:hAnsi="Arial" w:cs="Arial"/>
        </w:rPr>
        <w:t xml:space="preserve"> nature</w:t>
      </w:r>
      <w:r>
        <w:rPr>
          <w:rFonts w:ascii="Arial" w:hAnsi="Arial" w:cs="Arial"/>
        </w:rPr>
        <w:t xml:space="preserve"> of such comments</w:t>
      </w:r>
      <w:r w:rsidRPr="002B474D">
        <w:rPr>
          <w:rFonts w:ascii="Arial" w:hAnsi="Arial" w:cs="Arial"/>
        </w:rPr>
        <w:t xml:space="preserve"> and</w:t>
      </w:r>
      <w:r>
        <w:rPr>
          <w:rFonts w:ascii="Arial" w:hAnsi="Arial" w:cs="Arial"/>
        </w:rPr>
        <w:t xml:space="preserve"> the</w:t>
      </w:r>
      <w:r w:rsidRPr="002B474D">
        <w:rPr>
          <w:rFonts w:ascii="Arial" w:hAnsi="Arial" w:cs="Arial"/>
        </w:rPr>
        <w:t xml:space="preserve"> effects </w:t>
      </w:r>
      <w:r>
        <w:rPr>
          <w:rFonts w:ascii="Arial" w:hAnsi="Arial" w:cs="Arial"/>
        </w:rPr>
        <w:t xml:space="preserve">that they have </w:t>
      </w:r>
      <w:r w:rsidRPr="002B474D">
        <w:rPr>
          <w:rFonts w:ascii="Arial" w:hAnsi="Arial" w:cs="Arial"/>
        </w:rPr>
        <w:t>on</w:t>
      </w:r>
      <w:r>
        <w:rPr>
          <w:rFonts w:ascii="Arial" w:hAnsi="Arial" w:cs="Arial"/>
        </w:rPr>
        <w:t xml:space="preserve"> the</w:t>
      </w:r>
      <w:r w:rsidRPr="002B474D">
        <w:rPr>
          <w:rFonts w:ascii="Arial" w:hAnsi="Arial" w:cs="Arial"/>
        </w:rPr>
        <w:t xml:space="preserve"> children </w:t>
      </w:r>
      <w:r>
        <w:rPr>
          <w:rFonts w:ascii="Arial" w:hAnsi="Arial" w:cs="Arial"/>
        </w:rPr>
        <w:t>who hear them</w:t>
      </w:r>
      <w:r w:rsidRPr="002B474D">
        <w:rPr>
          <w:rFonts w:ascii="Arial" w:hAnsi="Arial" w:cs="Arial"/>
        </w:rPr>
        <w:t xml:space="preserve">. In helping us to reflect upon these we have employed the 10 categories of disability microaggressions that were identified by Keller and </w:t>
      </w:r>
      <w:proofErr w:type="spellStart"/>
      <w:r w:rsidRPr="002B474D">
        <w:rPr>
          <w:rFonts w:ascii="Arial" w:hAnsi="Arial" w:cs="Arial"/>
        </w:rPr>
        <w:t>Galgay</w:t>
      </w:r>
      <w:proofErr w:type="spellEnd"/>
      <w:r w:rsidRPr="002B474D">
        <w:rPr>
          <w:rFonts w:ascii="Arial" w:hAnsi="Arial" w:cs="Arial"/>
        </w:rPr>
        <w:t xml:space="preserve"> (2010): denial of </w:t>
      </w:r>
      <w:r w:rsidRPr="002B474D">
        <w:rPr>
          <w:rFonts w:ascii="Arial" w:hAnsi="Arial" w:cs="Arial"/>
        </w:rPr>
        <w:lastRenderedPageBreak/>
        <w:t>personal identity; denial of disability experience; denial of privacy; helplessness; secondary gain; spread effect; infantilisation; patronisation; second-class citizen and desexualisation. In our reflections we have also taken into account the two additional categories suggested by Olkin et al. (2019): symptoms not being believed by medical professionals</w:t>
      </w:r>
      <w:r w:rsidR="00C445F8">
        <w:rPr>
          <w:rStyle w:val="EndnoteReference"/>
          <w:rFonts w:ascii="Arial" w:hAnsi="Arial" w:cs="Arial"/>
        </w:rPr>
        <w:endnoteReference w:id="7"/>
      </w:r>
      <w:r w:rsidRPr="002B474D">
        <w:rPr>
          <w:rFonts w:ascii="Arial" w:hAnsi="Arial" w:cs="Arial"/>
        </w:rPr>
        <w:t xml:space="preserve"> and disability being discounted by others based on looking healthy and young. Within this reflective process we have attempted to highlight how ableism and normalcy appear to be operating to position autistic people as </w:t>
      </w:r>
      <w:r w:rsidR="00FA55CF">
        <w:rPr>
          <w:rFonts w:ascii="Arial" w:hAnsi="Arial" w:cs="Arial"/>
        </w:rPr>
        <w:t>O</w:t>
      </w:r>
      <w:r w:rsidRPr="002B474D">
        <w:rPr>
          <w:rFonts w:ascii="Arial" w:hAnsi="Arial" w:cs="Arial"/>
        </w:rPr>
        <w:t xml:space="preserve">ther and lesser. </w:t>
      </w:r>
    </w:p>
    <w:p w14:paraId="6480863E" w14:textId="77777777" w:rsidR="00DF7506" w:rsidRDefault="00DF7506" w:rsidP="001A0F74">
      <w:pPr>
        <w:spacing w:line="480" w:lineRule="auto"/>
        <w:rPr>
          <w:rFonts w:ascii="Arial" w:hAnsi="Arial" w:cs="Arial"/>
        </w:rPr>
      </w:pPr>
    </w:p>
    <w:p w14:paraId="669B7598" w14:textId="07DC9181" w:rsidR="00EE3106" w:rsidRDefault="001A0F74" w:rsidP="001A0F74">
      <w:pPr>
        <w:spacing w:line="480" w:lineRule="auto"/>
        <w:rPr>
          <w:rFonts w:ascii="Arial" w:hAnsi="Arial" w:cs="Arial"/>
        </w:rPr>
      </w:pPr>
      <w:r w:rsidRPr="002B474D">
        <w:rPr>
          <w:rFonts w:ascii="Arial" w:hAnsi="Arial" w:cs="Arial"/>
        </w:rPr>
        <w:t xml:space="preserve">This examination of educator talk reveals how having a diagnosis of autism or being perceived as significantly 'different' in some way permits others to attack even </w:t>
      </w:r>
      <w:r w:rsidR="00EB72F3" w:rsidRPr="00DF7506">
        <w:rPr>
          <w:rFonts w:ascii="Arial" w:hAnsi="Arial" w:cs="Arial"/>
        </w:rPr>
        <w:t>one</w:t>
      </w:r>
      <w:r w:rsidR="00DF7506" w:rsidRPr="00DF7506">
        <w:rPr>
          <w:rFonts w:ascii="Arial" w:hAnsi="Arial" w:cs="Arial"/>
        </w:rPr>
        <w:t>’</w:t>
      </w:r>
      <w:r w:rsidR="00EB72F3" w:rsidRPr="00DF7506">
        <w:rPr>
          <w:rFonts w:ascii="Arial" w:hAnsi="Arial" w:cs="Arial"/>
        </w:rPr>
        <w:t>s</w:t>
      </w:r>
      <w:r w:rsidR="00EB72F3">
        <w:rPr>
          <w:rFonts w:ascii="Arial" w:hAnsi="Arial" w:cs="Arial"/>
        </w:rPr>
        <w:t xml:space="preserve"> </w:t>
      </w:r>
      <w:r w:rsidRPr="002B474D">
        <w:rPr>
          <w:rFonts w:ascii="Arial" w:hAnsi="Arial" w:cs="Arial"/>
        </w:rPr>
        <w:t>fundamental nature without any expectation or care for how this may make the recipient feel as a person.</w:t>
      </w:r>
      <w:r>
        <w:rPr>
          <w:rFonts w:ascii="Arial" w:hAnsi="Arial" w:cs="Arial"/>
        </w:rPr>
        <w:t xml:space="preserve"> We did not consider</w:t>
      </w:r>
      <w:r w:rsidRPr="002B474D">
        <w:rPr>
          <w:rFonts w:ascii="Arial" w:hAnsi="Arial" w:cs="Arial"/>
        </w:rPr>
        <w:t xml:space="preserve"> that any of the 12 categories above sufficiently captured the unbridled ferocity and cruelty that some of the collaborators' tweets bore witness to. </w:t>
      </w:r>
      <w:r w:rsidR="00703F71" w:rsidRPr="002B474D">
        <w:rPr>
          <w:rFonts w:ascii="Arial" w:hAnsi="Arial" w:cs="Arial"/>
        </w:rPr>
        <w:t>Therefore,</w:t>
      </w:r>
      <w:r w:rsidRPr="002B474D">
        <w:rPr>
          <w:rFonts w:ascii="Arial" w:hAnsi="Arial" w:cs="Arial"/>
        </w:rPr>
        <w:t xml:space="preserve"> we suggest here that a thirteenth category should be added to those suggested by Keller et al</w:t>
      </w:r>
      <w:r w:rsidR="005777F7">
        <w:rPr>
          <w:rFonts w:ascii="Arial" w:hAnsi="Arial" w:cs="Arial"/>
        </w:rPr>
        <w:t>.</w:t>
      </w:r>
      <w:r w:rsidRPr="002B474D">
        <w:rPr>
          <w:rFonts w:ascii="Arial" w:hAnsi="Arial" w:cs="Arial"/>
        </w:rPr>
        <w:t>: denial of personhood. This is perhaps a more overarching category</w:t>
      </w:r>
      <w:r>
        <w:rPr>
          <w:rFonts w:ascii="Arial" w:hAnsi="Arial" w:cs="Arial"/>
        </w:rPr>
        <w:t xml:space="preserve"> and one which encompasses some</w:t>
      </w:r>
      <w:r w:rsidRPr="002B474D">
        <w:rPr>
          <w:rFonts w:ascii="Arial" w:hAnsi="Arial" w:cs="Arial"/>
        </w:rPr>
        <w:t xml:space="preserve"> of the 12 that have already been identified. We suggest though that it is more than a failure to recognise a person's identity; rather it is the denial of them as a person. Our autistic respondents and parents reported young children being referred to by educators in ways that dehumanised and reduced them. Children were referred to </w:t>
      </w:r>
      <w:r w:rsidRPr="00DF7506">
        <w:rPr>
          <w:rFonts w:ascii="Arial" w:hAnsi="Arial" w:cs="Arial"/>
        </w:rPr>
        <w:t>b</w:t>
      </w:r>
      <w:r w:rsidR="00427FDF" w:rsidRPr="00DF7506">
        <w:rPr>
          <w:rFonts w:ascii="Arial" w:hAnsi="Arial" w:cs="Arial"/>
        </w:rPr>
        <w:t>y</w:t>
      </w:r>
      <w:r w:rsidRPr="002B474D">
        <w:rPr>
          <w:rFonts w:ascii="Arial" w:hAnsi="Arial" w:cs="Arial"/>
        </w:rPr>
        <w:t xml:space="preserve"> educators as 'feral', a 'perfect pest', 'a liability'</w:t>
      </w:r>
      <w:r w:rsidR="00C806A6">
        <w:rPr>
          <w:rFonts w:ascii="Arial" w:hAnsi="Arial" w:cs="Arial"/>
        </w:rPr>
        <w:t>, ‘special needs’</w:t>
      </w:r>
      <w:r w:rsidRPr="002B474D">
        <w:rPr>
          <w:rFonts w:ascii="Arial" w:hAnsi="Arial" w:cs="Arial"/>
        </w:rPr>
        <w:t xml:space="preserve"> and objectified as unwelcome additional labour: 'look what I have to deal with'. Even though we were prepared for some distressing responses</w:t>
      </w:r>
      <w:r w:rsidR="00427FDF">
        <w:rPr>
          <w:rFonts w:ascii="Arial" w:hAnsi="Arial" w:cs="Arial"/>
        </w:rPr>
        <w:t>,</w:t>
      </w:r>
      <w:r w:rsidRPr="002B474D">
        <w:rPr>
          <w:rFonts w:ascii="Arial" w:hAnsi="Arial" w:cs="Arial"/>
        </w:rPr>
        <w:t xml:space="preserve"> the destructive savagery of a number of these still surprised us. Annie Sands, for example, </w:t>
      </w:r>
      <w:r w:rsidRPr="002B474D">
        <w:rPr>
          <w:rFonts w:ascii="Arial" w:hAnsi="Arial" w:cs="Arial"/>
        </w:rPr>
        <w:lastRenderedPageBreak/>
        <w:t xml:space="preserve">wrote of how a teacher had </w:t>
      </w:r>
      <w:r w:rsidR="00C806A6">
        <w:rPr>
          <w:rFonts w:ascii="Arial" w:hAnsi="Arial" w:cs="Arial"/>
        </w:rPr>
        <w:t xml:space="preserve">shockingly </w:t>
      </w:r>
      <w:r w:rsidRPr="002B474D">
        <w:rPr>
          <w:rFonts w:ascii="Arial" w:hAnsi="Arial" w:cs="Arial"/>
        </w:rPr>
        <w:t xml:space="preserve">told her son, </w:t>
      </w:r>
      <w:proofErr w:type="gramStart"/>
      <w:r w:rsidRPr="002B474D">
        <w:rPr>
          <w:rFonts w:ascii="Arial" w:hAnsi="Arial" w:cs="Arial"/>
        </w:rPr>
        <w:t>'</w:t>
      </w:r>
      <w:r w:rsidRPr="002B474D">
        <w:rPr>
          <w:rFonts w:ascii="Arial" w:hAnsi="Arial" w:cs="Arial"/>
          <w:lang w:val="en"/>
        </w:rPr>
        <w:t>the</w:t>
      </w:r>
      <w:proofErr w:type="gramEnd"/>
      <w:r w:rsidRPr="002B474D">
        <w:rPr>
          <w:rFonts w:ascii="Arial" w:hAnsi="Arial" w:cs="Arial"/>
          <w:lang w:val="en"/>
        </w:rPr>
        <w:t xml:space="preserve"> best thing you can do is get in a boat and sail out to sea, without oars or a sail'. Reading this made us wonder how a child would be able to maintain any positive sense of self when faced with an authoritative summary of </w:t>
      </w:r>
      <w:r w:rsidR="00703F71">
        <w:rPr>
          <w:rFonts w:ascii="Arial" w:hAnsi="Arial" w:cs="Arial"/>
          <w:lang w:val="en"/>
        </w:rPr>
        <w:t>their</w:t>
      </w:r>
      <w:r w:rsidR="00703F71" w:rsidRPr="002B474D">
        <w:rPr>
          <w:rFonts w:ascii="Arial" w:hAnsi="Arial" w:cs="Arial"/>
          <w:lang w:val="en"/>
        </w:rPr>
        <w:t xml:space="preserve"> </w:t>
      </w:r>
      <w:r w:rsidRPr="002B474D">
        <w:rPr>
          <w:rFonts w:ascii="Arial" w:hAnsi="Arial" w:cs="Arial"/>
          <w:lang w:val="en"/>
        </w:rPr>
        <w:t xml:space="preserve">worth that asserts that the world would be better off if </w:t>
      </w:r>
      <w:r w:rsidR="00703F71">
        <w:rPr>
          <w:rFonts w:ascii="Arial" w:hAnsi="Arial" w:cs="Arial"/>
          <w:lang w:val="en"/>
        </w:rPr>
        <w:t>they</w:t>
      </w:r>
      <w:r w:rsidR="00703F71" w:rsidRPr="002B474D">
        <w:rPr>
          <w:rFonts w:ascii="Arial" w:hAnsi="Arial" w:cs="Arial"/>
          <w:lang w:val="en"/>
        </w:rPr>
        <w:t xml:space="preserve"> </w:t>
      </w:r>
      <w:r w:rsidRPr="002B474D">
        <w:rPr>
          <w:rFonts w:ascii="Arial" w:hAnsi="Arial" w:cs="Arial"/>
          <w:lang w:val="en"/>
        </w:rPr>
        <w:t xml:space="preserve">were dead. </w:t>
      </w:r>
      <w:r w:rsidRPr="002B474D">
        <w:rPr>
          <w:rFonts w:ascii="Arial" w:hAnsi="Arial" w:cs="Arial"/>
        </w:rPr>
        <w:t>A denial of disability experience takes place within this as the act</w:t>
      </w:r>
      <w:r w:rsidR="00B65F8A">
        <w:rPr>
          <w:rFonts w:ascii="Arial" w:hAnsi="Arial" w:cs="Arial"/>
        </w:rPr>
        <w:t xml:space="preserve">ions of </w:t>
      </w:r>
      <w:r w:rsidRPr="002B474D">
        <w:rPr>
          <w:rFonts w:ascii="Arial" w:hAnsi="Arial" w:cs="Arial"/>
        </w:rPr>
        <w:t xml:space="preserve">children that gave rise to this educator talk were </w:t>
      </w:r>
      <w:r w:rsidR="00EE3106">
        <w:rPr>
          <w:rFonts w:ascii="Arial" w:hAnsi="Arial" w:cs="Arial"/>
        </w:rPr>
        <w:t>at times</w:t>
      </w:r>
      <w:r w:rsidR="00EE3106" w:rsidRPr="002B474D">
        <w:rPr>
          <w:rFonts w:ascii="Arial" w:hAnsi="Arial" w:cs="Arial"/>
        </w:rPr>
        <w:t xml:space="preserve"> </w:t>
      </w:r>
      <w:r w:rsidRPr="002B474D">
        <w:rPr>
          <w:rFonts w:ascii="Arial" w:hAnsi="Arial" w:cs="Arial"/>
        </w:rPr>
        <w:t xml:space="preserve">the result of impairment effects, </w:t>
      </w:r>
      <w:r w:rsidR="00EE3106">
        <w:rPr>
          <w:rFonts w:ascii="Arial" w:hAnsi="Arial" w:cs="Arial"/>
        </w:rPr>
        <w:t xml:space="preserve">part of </w:t>
      </w:r>
      <w:r w:rsidRPr="002B474D">
        <w:rPr>
          <w:rFonts w:ascii="Arial" w:hAnsi="Arial" w:cs="Arial"/>
        </w:rPr>
        <w:t>the</w:t>
      </w:r>
      <w:r w:rsidR="00BA0C28">
        <w:rPr>
          <w:rFonts w:ascii="Arial" w:hAnsi="Arial" w:cs="Arial"/>
        </w:rPr>
        <w:t xml:space="preserve"> very</w:t>
      </w:r>
      <w:r w:rsidRPr="002B474D">
        <w:rPr>
          <w:rFonts w:ascii="Arial" w:hAnsi="Arial" w:cs="Arial"/>
        </w:rPr>
        <w:t xml:space="preserve"> </w:t>
      </w:r>
      <w:r w:rsidR="0034443F">
        <w:rPr>
          <w:rFonts w:ascii="Arial" w:hAnsi="Arial" w:cs="Arial"/>
        </w:rPr>
        <w:t>embodiment</w:t>
      </w:r>
      <w:r w:rsidRPr="002B474D">
        <w:rPr>
          <w:rFonts w:ascii="Arial" w:hAnsi="Arial" w:cs="Arial"/>
        </w:rPr>
        <w:t xml:space="preserve"> of being autistic. These included challenges with controlling motor skills that led to a spilling of milk</w:t>
      </w:r>
      <w:r>
        <w:rPr>
          <w:rFonts w:ascii="Arial" w:hAnsi="Arial" w:cs="Arial"/>
        </w:rPr>
        <w:t xml:space="preserve"> and a </w:t>
      </w:r>
      <w:r w:rsidR="00C445F8" w:rsidRPr="002B474D">
        <w:rPr>
          <w:rFonts w:ascii="Arial" w:hAnsi="Arial" w:cs="Arial"/>
        </w:rPr>
        <w:t>7-year-old</w:t>
      </w:r>
      <w:r w:rsidRPr="002B474D">
        <w:rPr>
          <w:rFonts w:ascii="Arial" w:hAnsi="Arial" w:cs="Arial"/>
        </w:rPr>
        <w:t xml:space="preserve"> child unwittingly transgressing a social rule that had not yet been explicitly taught: looking in a bag without permission that was being held by a teacher. </w:t>
      </w:r>
    </w:p>
    <w:p w14:paraId="7B6574D6" w14:textId="5EF66926" w:rsidR="001A0F74" w:rsidRPr="002B474D" w:rsidRDefault="001A0F74" w:rsidP="001A0F74">
      <w:pPr>
        <w:spacing w:line="480" w:lineRule="auto"/>
        <w:rPr>
          <w:rFonts w:ascii="Arial" w:hAnsi="Arial" w:cs="Arial"/>
        </w:rPr>
      </w:pPr>
      <w:r w:rsidRPr="18A18168">
        <w:rPr>
          <w:rFonts w:ascii="Arial" w:hAnsi="Arial" w:cs="Arial"/>
        </w:rPr>
        <w:t xml:space="preserve">Even where children's skills and abilities were recognised personhood could still be denied through what Keller and </w:t>
      </w:r>
      <w:proofErr w:type="spellStart"/>
      <w:r w:rsidRPr="18A18168">
        <w:rPr>
          <w:rFonts w:ascii="Arial" w:hAnsi="Arial" w:cs="Arial"/>
        </w:rPr>
        <w:t>Galgay</w:t>
      </w:r>
      <w:proofErr w:type="spellEnd"/>
      <w:r w:rsidRPr="18A18168">
        <w:rPr>
          <w:rFonts w:ascii="Arial" w:hAnsi="Arial" w:cs="Arial"/>
        </w:rPr>
        <w:t xml:space="preserve"> (2010) referred to as the 'spread effect'. Alex Adams</w:t>
      </w:r>
      <w:r w:rsidR="0034443F" w:rsidRPr="18A18168">
        <w:rPr>
          <w:rFonts w:ascii="Arial" w:hAnsi="Arial" w:cs="Arial"/>
        </w:rPr>
        <w:t xml:space="preserve"> </w:t>
      </w:r>
      <w:r w:rsidRPr="18A18168">
        <w:rPr>
          <w:rFonts w:ascii="Arial" w:hAnsi="Arial" w:cs="Arial"/>
        </w:rPr>
        <w:t xml:space="preserve">for example was described by a teacher as an 'untapped resource' </w:t>
      </w:r>
      <w:r w:rsidR="0024101A" w:rsidRPr="18A18168">
        <w:rPr>
          <w:rFonts w:ascii="Arial" w:hAnsi="Arial" w:cs="Arial"/>
        </w:rPr>
        <w:t xml:space="preserve">and derided for </w:t>
      </w:r>
      <w:r w:rsidRPr="18A18168">
        <w:rPr>
          <w:rFonts w:ascii="Arial" w:hAnsi="Arial" w:cs="Arial"/>
        </w:rPr>
        <w:t>not exhibit</w:t>
      </w:r>
      <w:r w:rsidR="4AA8D6F7" w:rsidRPr="18A18168">
        <w:rPr>
          <w:rFonts w:ascii="Arial" w:hAnsi="Arial" w:cs="Arial"/>
        </w:rPr>
        <w:t>ing</w:t>
      </w:r>
      <w:r w:rsidRPr="18A18168">
        <w:rPr>
          <w:rFonts w:ascii="Arial" w:hAnsi="Arial" w:cs="Arial"/>
        </w:rPr>
        <w:t xml:space="preserve"> his intelligence within class discussion. Even less respectfully</w:t>
      </w:r>
      <w:r w:rsidR="00387F6D" w:rsidRPr="18A18168">
        <w:rPr>
          <w:rFonts w:ascii="Arial" w:hAnsi="Arial" w:cs="Arial"/>
        </w:rPr>
        <w:t>,</w:t>
      </w:r>
      <w:r w:rsidRPr="18A18168">
        <w:rPr>
          <w:rFonts w:ascii="Arial" w:hAnsi="Arial" w:cs="Arial"/>
        </w:rPr>
        <w:t xml:space="preserve"> JoJo was described as 'selfish' for 'refusing' to share the answers to questions that were directed to the class. Ableism is revealed therefore even within what the educators might have intended as positive or complimentary remarks: whilst recognising the individual ability of Alex and JoJo</w:t>
      </w:r>
      <w:r w:rsidR="00387F6D" w:rsidRPr="18A18168">
        <w:rPr>
          <w:rFonts w:ascii="Arial" w:hAnsi="Arial" w:cs="Arial"/>
        </w:rPr>
        <w:t xml:space="preserve">, </w:t>
      </w:r>
      <w:r w:rsidRPr="18A18168">
        <w:rPr>
          <w:rFonts w:ascii="Arial" w:hAnsi="Arial" w:cs="Arial"/>
        </w:rPr>
        <w:t>the teachers reproduce the trope of the autistic savant whose talents should always be 'on tap' in the same way as one can retrieve information from a computer; regardless of what it might cost an individual to make a public contribution</w:t>
      </w:r>
      <w:r w:rsidR="00D66D01" w:rsidRPr="18A18168">
        <w:rPr>
          <w:rFonts w:ascii="Arial" w:hAnsi="Arial" w:cs="Arial"/>
        </w:rPr>
        <w:t>.</w:t>
      </w:r>
      <w:r w:rsidRPr="18A18168">
        <w:rPr>
          <w:rFonts w:ascii="Arial" w:hAnsi="Arial" w:cs="Arial"/>
        </w:rPr>
        <w:t xml:space="preserve"> Midbook Review reminded us too of the pressure that is put upon children when they then feel obliged to live up to this construction of themselves. For </w:t>
      </w:r>
      <w:r w:rsidRPr="18A18168">
        <w:rPr>
          <w:rFonts w:ascii="Arial" w:hAnsi="Arial" w:cs="Arial"/>
        </w:rPr>
        <w:lastRenderedPageBreak/>
        <w:t>Midbook Review</w:t>
      </w:r>
      <w:r w:rsidR="00387F6D" w:rsidRPr="18A18168">
        <w:rPr>
          <w:rFonts w:ascii="Arial" w:hAnsi="Arial" w:cs="Arial"/>
        </w:rPr>
        <w:t>,</w:t>
      </w:r>
      <w:r w:rsidRPr="18A18168">
        <w:rPr>
          <w:rFonts w:ascii="Arial" w:hAnsi="Arial" w:cs="Arial"/>
        </w:rPr>
        <w:t xml:space="preserve"> performing being the 'smart' one became too challenging to maintain as they got older: 'I struggled as I got older and felt like I was failing at being me'.</w:t>
      </w:r>
    </w:p>
    <w:p w14:paraId="64F901A6" w14:textId="77777777" w:rsidR="00427FDF" w:rsidRDefault="00427FDF" w:rsidP="001A0F74">
      <w:pPr>
        <w:spacing w:line="480" w:lineRule="auto"/>
        <w:rPr>
          <w:rFonts w:ascii="Arial" w:hAnsi="Arial" w:cs="Arial"/>
        </w:rPr>
      </w:pPr>
    </w:p>
    <w:p w14:paraId="4F1AAF1D" w14:textId="3C528460" w:rsidR="008353A0" w:rsidRDefault="001A0F74" w:rsidP="001A0F74">
      <w:pPr>
        <w:spacing w:line="480" w:lineRule="auto"/>
        <w:rPr>
          <w:rFonts w:ascii="Arial" w:hAnsi="Arial" w:cs="Arial"/>
        </w:rPr>
      </w:pPr>
      <w:r w:rsidRPr="002B474D">
        <w:rPr>
          <w:rFonts w:ascii="Arial" w:hAnsi="Arial" w:cs="Arial"/>
        </w:rPr>
        <w:t xml:space="preserve">Another of the categories identified by Keller </w:t>
      </w:r>
      <w:r w:rsidR="000B1D13">
        <w:rPr>
          <w:rFonts w:ascii="Arial" w:hAnsi="Arial" w:cs="Arial"/>
        </w:rPr>
        <w:t>and</w:t>
      </w:r>
      <w:r w:rsidRPr="002B474D">
        <w:rPr>
          <w:rFonts w:ascii="Arial" w:hAnsi="Arial" w:cs="Arial"/>
        </w:rPr>
        <w:t xml:space="preserve"> </w:t>
      </w:r>
      <w:proofErr w:type="spellStart"/>
      <w:r w:rsidRPr="002B474D">
        <w:rPr>
          <w:rFonts w:ascii="Arial" w:hAnsi="Arial" w:cs="Arial"/>
        </w:rPr>
        <w:t>Galgay</w:t>
      </w:r>
      <w:proofErr w:type="spellEnd"/>
      <w:r w:rsidRPr="002B474D">
        <w:rPr>
          <w:rFonts w:ascii="Arial" w:hAnsi="Arial" w:cs="Arial"/>
        </w:rPr>
        <w:t xml:space="preserve"> (2010) is the assumption of lack of ability; a downgrading or disregard of knowledge and skills simply because that person had been medically categorised in some way. </w:t>
      </w:r>
      <w:r w:rsidR="00BA0C28">
        <w:rPr>
          <w:rFonts w:ascii="Arial" w:hAnsi="Arial" w:cs="Arial"/>
        </w:rPr>
        <w:t xml:space="preserve"> </w:t>
      </w:r>
      <w:r w:rsidRPr="002B474D">
        <w:rPr>
          <w:rFonts w:ascii="Arial" w:hAnsi="Arial" w:cs="Arial"/>
        </w:rPr>
        <w:t xml:space="preserve">Our respondents provided a number of illustrations of this. A parent, </w:t>
      </w:r>
      <w:proofErr w:type="spellStart"/>
      <w:r w:rsidRPr="002B474D">
        <w:rPr>
          <w:rFonts w:ascii="Arial" w:hAnsi="Arial" w:cs="Arial"/>
        </w:rPr>
        <w:t>Josiejo</w:t>
      </w:r>
      <w:proofErr w:type="spellEnd"/>
      <w:r w:rsidRPr="002B474D">
        <w:rPr>
          <w:rFonts w:ascii="Arial" w:hAnsi="Arial" w:cs="Arial"/>
        </w:rPr>
        <w:t>, shared how an art teacher stated about her son, 'I'm not having someone like him in my class. I'm not here to teach colouring in'</w:t>
      </w:r>
      <w:r w:rsidR="00901666">
        <w:rPr>
          <w:rFonts w:ascii="Arial" w:hAnsi="Arial" w:cs="Arial"/>
        </w:rPr>
        <w:t>.</w:t>
      </w:r>
      <w:r w:rsidRPr="002B474D">
        <w:rPr>
          <w:rFonts w:ascii="Arial" w:hAnsi="Arial" w:cs="Arial"/>
        </w:rPr>
        <w:t xml:space="preserve"> This remark</w:t>
      </w:r>
      <w:r w:rsidR="00BA0C28">
        <w:rPr>
          <w:rFonts w:ascii="Arial" w:hAnsi="Arial" w:cs="Arial"/>
        </w:rPr>
        <w:t xml:space="preserve"> </w:t>
      </w:r>
      <w:r w:rsidRPr="002B474D">
        <w:rPr>
          <w:rFonts w:ascii="Arial" w:hAnsi="Arial" w:cs="Arial"/>
        </w:rPr>
        <w:t>continues to trouble her son even though he is now aged 19. Within this one remark a child was reduced from person to category through being constructed as 'someone like him' i.e. as 'an autistic person'. He was homogenised into the single category of the mythical autistic who is 'like this' and so we must teach them 'like that'. In referring to this child in this way the teacher's talk reveals an ableist, reductionist understanding of</w:t>
      </w:r>
      <w:r w:rsidR="000F7B5D">
        <w:rPr>
          <w:rFonts w:ascii="Arial" w:hAnsi="Arial" w:cs="Arial"/>
        </w:rPr>
        <w:t xml:space="preserve"> autistic people</w:t>
      </w:r>
      <w:r w:rsidRPr="002B474D">
        <w:rPr>
          <w:rFonts w:ascii="Arial" w:hAnsi="Arial" w:cs="Arial"/>
        </w:rPr>
        <w:t xml:space="preserve"> as necessarily being limited in what they can do and achieve. In not recognising the child as an individual learner this teacher fails to identify and appreciate this person's capabilities and interests. Through such ableist acts autistic people are then denied opportunities to achieve (</w:t>
      </w:r>
      <w:r w:rsidRPr="002B474D">
        <w:rPr>
          <w:rFonts w:ascii="Arial" w:hAnsi="Arial" w:cs="Arial"/>
          <w:lang w:eastAsia="en-GB"/>
        </w:rPr>
        <w:t>Hedley</w:t>
      </w:r>
      <w:r w:rsidR="000B1D13">
        <w:rPr>
          <w:rFonts w:ascii="Arial" w:hAnsi="Arial" w:cs="Arial"/>
          <w:lang w:eastAsia="en-GB"/>
        </w:rPr>
        <w:t xml:space="preserve"> et al. </w:t>
      </w:r>
      <w:r w:rsidRPr="002B474D">
        <w:rPr>
          <w:rFonts w:ascii="Arial" w:hAnsi="Arial" w:cs="Arial"/>
          <w:lang w:eastAsia="en-GB"/>
        </w:rPr>
        <w:t>2017</w:t>
      </w:r>
      <w:r w:rsidRPr="002B474D">
        <w:rPr>
          <w:rFonts w:ascii="Arial" w:hAnsi="Arial" w:cs="Arial"/>
        </w:rPr>
        <w:t xml:space="preserve">). Another example of this came from </w:t>
      </w:r>
      <w:r w:rsidRPr="18A18168">
        <w:rPr>
          <w:rFonts w:ascii="Arial" w:hAnsi="Arial" w:cs="Arial"/>
          <w:lang w:val="en" w:eastAsia="en-GB"/>
        </w:rPr>
        <w:t xml:space="preserve">Chloe </w:t>
      </w:r>
      <w:proofErr w:type="spellStart"/>
      <w:r w:rsidRPr="18A18168">
        <w:rPr>
          <w:rFonts w:ascii="Arial" w:hAnsi="Arial" w:cs="Arial"/>
          <w:lang w:val="en" w:eastAsia="en-GB"/>
        </w:rPr>
        <w:t>Farahar</w:t>
      </w:r>
      <w:proofErr w:type="spellEnd"/>
      <w:r w:rsidRPr="18A18168">
        <w:rPr>
          <w:rFonts w:ascii="Arial" w:hAnsi="Arial" w:cs="Arial"/>
          <w:lang w:val="en" w:eastAsia="en-GB"/>
        </w:rPr>
        <w:t xml:space="preserve"> </w:t>
      </w:r>
      <w:proofErr w:type="spellStart"/>
      <w:r w:rsidRPr="18A18168">
        <w:rPr>
          <w:rFonts w:ascii="Arial" w:hAnsi="Arial" w:cs="Arial"/>
          <w:lang w:val="en" w:eastAsia="en-GB"/>
        </w:rPr>
        <w:t>Âû</w:t>
      </w:r>
      <w:proofErr w:type="spellEnd"/>
      <w:r w:rsidRPr="002B474D">
        <w:rPr>
          <w:rFonts w:ascii="Arial" w:hAnsi="Arial" w:cs="Arial"/>
          <w:lang w:val="en" w:eastAsia="en-GB"/>
        </w:rPr>
        <w:t xml:space="preserve"> </w:t>
      </w:r>
      <w:r w:rsidRPr="002B474D">
        <w:rPr>
          <w:rFonts w:ascii="Arial" w:hAnsi="Arial" w:cs="Arial"/>
        </w:rPr>
        <w:t>who now has a PhD. Chloe was advised by a teacher that there was no point in her taking A levels</w:t>
      </w:r>
      <w:r w:rsidR="002F2537">
        <w:rPr>
          <w:rStyle w:val="EndnoteReference"/>
          <w:rFonts w:ascii="Arial" w:hAnsi="Arial" w:cs="Arial"/>
        </w:rPr>
        <w:endnoteReference w:id="8"/>
      </w:r>
      <w:r w:rsidRPr="002B474D">
        <w:rPr>
          <w:rFonts w:ascii="Arial" w:hAnsi="Arial" w:cs="Arial"/>
        </w:rPr>
        <w:t xml:space="preserve"> as she was 'not capable of further education'. A school report for Damian Milton, who also has a PhD and is a University Academic, declared, '</w:t>
      </w:r>
      <w:r w:rsidRPr="002B474D">
        <w:rPr>
          <w:rFonts w:ascii="Arial" w:hAnsi="Arial" w:cs="Arial"/>
          <w:lang w:val="en"/>
        </w:rPr>
        <w:t xml:space="preserve"> I'm afraid that Damian is not very bright, and his lack of effort only compounds the problem'. Similarly</w:t>
      </w:r>
      <w:r w:rsidR="000876D0">
        <w:rPr>
          <w:rFonts w:ascii="Arial" w:hAnsi="Arial" w:cs="Arial"/>
          <w:lang w:val="en"/>
        </w:rPr>
        <w:t>,</w:t>
      </w:r>
      <w:r w:rsidRPr="002B474D">
        <w:rPr>
          <w:rFonts w:ascii="Arial" w:hAnsi="Arial" w:cs="Arial"/>
          <w:lang w:val="en"/>
        </w:rPr>
        <w:t xml:space="preserve"> </w:t>
      </w:r>
      <w:r>
        <w:rPr>
          <w:rFonts w:ascii="Arial" w:hAnsi="Arial" w:cs="Arial"/>
        </w:rPr>
        <w:t>a</w:t>
      </w:r>
      <w:r w:rsidRPr="002B474D">
        <w:rPr>
          <w:rFonts w:ascii="Arial" w:hAnsi="Arial" w:cs="Arial"/>
        </w:rPr>
        <w:t xml:space="preserve"> teacher informed </w:t>
      </w:r>
      <w:r w:rsidR="006B76A6">
        <w:rPr>
          <w:rFonts w:ascii="Arial" w:hAnsi="Arial" w:cs="Arial"/>
        </w:rPr>
        <w:t>C</w:t>
      </w:r>
      <w:r w:rsidRPr="002B474D">
        <w:rPr>
          <w:rFonts w:ascii="Arial" w:hAnsi="Arial" w:cs="Arial"/>
        </w:rPr>
        <w:t>onnective, who now has a Master</w:t>
      </w:r>
      <w:r w:rsidR="00463093">
        <w:rPr>
          <w:rFonts w:ascii="Arial" w:hAnsi="Arial" w:cs="Arial"/>
        </w:rPr>
        <w:t>’</w:t>
      </w:r>
      <w:r w:rsidRPr="002B474D">
        <w:rPr>
          <w:rFonts w:ascii="Arial" w:hAnsi="Arial" w:cs="Arial"/>
        </w:rPr>
        <w:t xml:space="preserve">s in Education, that 'she should go into clothes or fashion' as she was 'not </w:t>
      </w:r>
      <w:r w:rsidRPr="002B474D">
        <w:rPr>
          <w:rFonts w:ascii="Arial" w:hAnsi="Arial" w:cs="Arial"/>
        </w:rPr>
        <w:lastRenderedPageBreak/>
        <w:t>the brainy type'. Even more starkly</w:t>
      </w:r>
      <w:r w:rsidR="000876D0">
        <w:rPr>
          <w:rFonts w:ascii="Arial" w:hAnsi="Arial" w:cs="Arial"/>
        </w:rPr>
        <w:t>,</w:t>
      </w:r>
      <w:r w:rsidRPr="002B474D">
        <w:rPr>
          <w:rFonts w:ascii="Arial" w:hAnsi="Arial" w:cs="Arial"/>
        </w:rPr>
        <w:t xml:space="preserve"> Smurf was advised in the 11</w:t>
      </w:r>
      <w:r w:rsidRPr="002B474D">
        <w:rPr>
          <w:rFonts w:ascii="Arial" w:hAnsi="Arial" w:cs="Arial"/>
          <w:vertAlign w:val="superscript"/>
        </w:rPr>
        <w:t>th</w:t>
      </w:r>
      <w:r w:rsidRPr="002B474D">
        <w:rPr>
          <w:rFonts w:ascii="Arial" w:hAnsi="Arial" w:cs="Arial"/>
        </w:rPr>
        <w:t xml:space="preserve"> grade</w:t>
      </w:r>
      <w:r w:rsidR="002F2537">
        <w:rPr>
          <w:rStyle w:val="EndnoteReference"/>
          <w:rFonts w:ascii="Arial" w:hAnsi="Arial" w:cs="Arial"/>
        </w:rPr>
        <w:endnoteReference w:id="9"/>
      </w:r>
      <w:r w:rsidRPr="002B474D">
        <w:rPr>
          <w:rFonts w:ascii="Arial" w:hAnsi="Arial" w:cs="Arial"/>
        </w:rPr>
        <w:t xml:space="preserve"> by a creative writing teacher that she would 'never amount to anything' whilst JoJo aged 13 was similarly informed that she would never get anywhere because of her personality. Even when children demonstrate capability this is sometimes still denied by educators who frame it as cheating. Windy Malone's creative writing abilities, for example, were dismissed by a teacher as '</w:t>
      </w:r>
      <w:r w:rsidRPr="002B474D">
        <w:rPr>
          <w:rFonts w:ascii="Arial" w:hAnsi="Arial" w:cs="Arial"/>
          <w:lang w:val="en"/>
        </w:rPr>
        <w:t>(t)here’s no way you wrote that poem'.</w:t>
      </w:r>
      <w:r w:rsidRPr="002B474D">
        <w:rPr>
          <w:rFonts w:ascii="Arial" w:hAnsi="Arial" w:cs="Arial"/>
        </w:rPr>
        <w:t xml:space="preserve"> Connective's child was also charged unwarrantedly with cheating over his creative writing and </w:t>
      </w:r>
      <w:proofErr w:type="spellStart"/>
      <w:r w:rsidRPr="002B474D">
        <w:rPr>
          <w:rFonts w:ascii="Arial" w:hAnsi="Arial" w:cs="Arial"/>
        </w:rPr>
        <w:t>Miche_Marples</w:t>
      </w:r>
      <w:proofErr w:type="spellEnd"/>
      <w:r w:rsidRPr="002B474D">
        <w:rPr>
          <w:rFonts w:ascii="Arial" w:hAnsi="Arial" w:cs="Arial"/>
        </w:rPr>
        <w:t xml:space="preserve"> told us that when her daughter self-reported in front of the class her test results of ten out of ten the teacher replied with 'well that can't be right, not for you'. Deficit is automatically assumed if a child does not demonstrate capabilities within expected norms. Alex Adams, for example, was told 'I used to think you were dumb because you never talked'</w:t>
      </w:r>
      <w:r w:rsidR="00BD53E5">
        <w:rPr>
          <w:rFonts w:ascii="Arial" w:hAnsi="Arial" w:cs="Arial"/>
        </w:rPr>
        <w:t>, making explicit the link</w:t>
      </w:r>
      <w:r w:rsidR="00555B4F">
        <w:rPr>
          <w:rFonts w:ascii="Arial" w:hAnsi="Arial" w:cs="Arial"/>
        </w:rPr>
        <w:t xml:space="preserve"> often made by educators</w:t>
      </w:r>
      <w:r w:rsidR="00AC10DF">
        <w:rPr>
          <w:rFonts w:ascii="Arial" w:hAnsi="Arial" w:cs="Arial"/>
        </w:rPr>
        <w:t xml:space="preserve"> </w:t>
      </w:r>
      <w:r w:rsidR="00BD53E5">
        <w:rPr>
          <w:rFonts w:ascii="Arial" w:hAnsi="Arial" w:cs="Arial"/>
        </w:rPr>
        <w:t xml:space="preserve">between nonspeaking </w:t>
      </w:r>
      <w:r w:rsidR="00555B4F">
        <w:rPr>
          <w:rFonts w:ascii="Arial" w:hAnsi="Arial" w:cs="Arial"/>
        </w:rPr>
        <w:t>autistic students</w:t>
      </w:r>
      <w:r w:rsidR="00BD53E5">
        <w:rPr>
          <w:rFonts w:ascii="Arial" w:hAnsi="Arial" w:cs="Arial"/>
        </w:rPr>
        <w:t xml:space="preserve"> and </w:t>
      </w:r>
      <w:r w:rsidR="00555B4F">
        <w:rPr>
          <w:rFonts w:ascii="Arial" w:hAnsi="Arial" w:cs="Arial"/>
        </w:rPr>
        <w:t xml:space="preserve">presumed </w:t>
      </w:r>
      <w:r w:rsidR="00BD53E5">
        <w:rPr>
          <w:rFonts w:ascii="Arial" w:hAnsi="Arial" w:cs="Arial"/>
        </w:rPr>
        <w:t>lack of ability or intelligence</w:t>
      </w:r>
      <w:r w:rsidR="00901666">
        <w:rPr>
          <w:rFonts w:ascii="Arial" w:hAnsi="Arial" w:cs="Arial"/>
        </w:rPr>
        <w:t xml:space="preserve"> (Yergeau 2018)</w:t>
      </w:r>
      <w:r w:rsidRPr="002B474D">
        <w:rPr>
          <w:rFonts w:ascii="Arial" w:hAnsi="Arial" w:cs="Arial"/>
        </w:rPr>
        <w:t>.</w:t>
      </w:r>
      <w:r w:rsidR="00C806A6">
        <w:rPr>
          <w:rFonts w:ascii="Arial" w:hAnsi="Arial" w:cs="Arial"/>
        </w:rPr>
        <w:t xml:space="preserve"> These attitudes have very real potential to limit opportunities for autistic pupils to progress to university</w:t>
      </w:r>
      <w:r w:rsidR="000D139C">
        <w:rPr>
          <w:rFonts w:ascii="Arial" w:hAnsi="Arial" w:cs="Arial"/>
        </w:rPr>
        <w:t>. Despite the fact that there are effective support systems in higher education for disabled students it is quite possible that autistic people miss out through lack of encouragement at school</w:t>
      </w:r>
      <w:r w:rsidR="002F6ACA">
        <w:rPr>
          <w:rFonts w:ascii="Arial" w:hAnsi="Arial" w:cs="Arial"/>
        </w:rPr>
        <w:t xml:space="preserve"> (Martin et al. 2019).</w:t>
      </w:r>
    </w:p>
    <w:p w14:paraId="2E90642B" w14:textId="77777777" w:rsidR="000876D0" w:rsidRPr="002B474D" w:rsidRDefault="000876D0" w:rsidP="001A0F74">
      <w:pPr>
        <w:spacing w:line="480" w:lineRule="auto"/>
        <w:rPr>
          <w:rFonts w:ascii="Arial" w:hAnsi="Arial" w:cs="Arial"/>
          <w:lang w:val="en" w:eastAsia="en-GB"/>
        </w:rPr>
      </w:pPr>
    </w:p>
    <w:p w14:paraId="7F5FA24C" w14:textId="13868B19" w:rsidR="001A0F74" w:rsidRPr="00901666" w:rsidRDefault="001A0F74" w:rsidP="00891257">
      <w:pPr>
        <w:shd w:val="clear" w:color="auto" w:fill="FFFFFF" w:themeFill="background1"/>
        <w:spacing w:after="100" w:afterAutospacing="1" w:line="480" w:lineRule="auto"/>
        <w:rPr>
          <w:rFonts w:ascii="Arial" w:hAnsi="Arial" w:cs="Arial"/>
          <w:lang w:val="en"/>
        </w:rPr>
      </w:pPr>
      <w:r w:rsidRPr="002B474D">
        <w:rPr>
          <w:rFonts w:ascii="Arial" w:hAnsi="Arial" w:cs="Arial"/>
        </w:rPr>
        <w:t xml:space="preserve">Behaviours and characteristics associated with autism such as reduced social verbal interaction with peers, emotional responses that are not always obvious to </w:t>
      </w:r>
      <w:r w:rsidR="00555B4F">
        <w:rPr>
          <w:rFonts w:ascii="Arial" w:hAnsi="Arial" w:cs="Arial"/>
        </w:rPr>
        <w:t xml:space="preserve">neurotypical </w:t>
      </w:r>
      <w:r w:rsidRPr="002B474D">
        <w:rPr>
          <w:rFonts w:ascii="Arial" w:hAnsi="Arial" w:cs="Arial"/>
        </w:rPr>
        <w:t xml:space="preserve">others, issues with spatial awareness resulting in what others term as clumsiness and not readily recognising social rules unless these are made explicit were all constructed within educator talk as individual failings in either ability or attitude. </w:t>
      </w:r>
      <w:r w:rsidRPr="00555B4F">
        <w:rPr>
          <w:rFonts w:ascii="Arial" w:hAnsi="Arial" w:cs="Arial"/>
        </w:rPr>
        <w:t xml:space="preserve">This is perhaps a </w:t>
      </w:r>
      <w:r w:rsidRPr="00555B4F">
        <w:rPr>
          <w:rFonts w:ascii="Arial" w:hAnsi="Arial" w:cs="Arial"/>
        </w:rPr>
        <w:lastRenderedPageBreak/>
        <w:t xml:space="preserve">manifestation of </w:t>
      </w:r>
      <w:r w:rsidR="00555B4F">
        <w:rPr>
          <w:rFonts w:ascii="Arial" w:hAnsi="Arial" w:cs="Arial"/>
        </w:rPr>
        <w:t xml:space="preserve">a different kind </w:t>
      </w:r>
      <w:r w:rsidRPr="00555B4F">
        <w:rPr>
          <w:rFonts w:ascii="Arial" w:hAnsi="Arial" w:cs="Arial"/>
        </w:rPr>
        <w:t>of spread effect</w:t>
      </w:r>
      <w:r w:rsidR="00136FE7">
        <w:rPr>
          <w:rFonts w:ascii="Arial" w:hAnsi="Arial" w:cs="Arial"/>
        </w:rPr>
        <w:t xml:space="preserve"> a</w:t>
      </w:r>
      <w:r w:rsidRPr="00555B4F">
        <w:rPr>
          <w:rFonts w:ascii="Arial" w:hAnsi="Arial" w:cs="Arial"/>
        </w:rPr>
        <w:t>s some contributors would not have had a diagnosis of autism at the time the remarks were made.</w:t>
      </w:r>
      <w:r w:rsidRPr="002B474D">
        <w:rPr>
          <w:rFonts w:ascii="Arial" w:hAnsi="Arial" w:cs="Arial"/>
        </w:rPr>
        <w:t xml:space="preserve"> Ableism and Normalcy assume that all bodies are made and behave in the same way; that they all meet developmental norms (</w:t>
      </w:r>
      <w:r w:rsidR="002423AA" w:rsidRPr="002B474D">
        <w:rPr>
          <w:rFonts w:ascii="Arial" w:hAnsi="Arial" w:cs="Arial"/>
        </w:rPr>
        <w:t>Campbell 2009</w:t>
      </w:r>
      <w:r w:rsidR="002423AA">
        <w:rPr>
          <w:rFonts w:ascii="Arial" w:hAnsi="Arial" w:cs="Arial"/>
        </w:rPr>
        <w:t xml:space="preserve">; </w:t>
      </w:r>
      <w:r w:rsidRPr="002B474D">
        <w:rPr>
          <w:rFonts w:ascii="Arial" w:hAnsi="Arial" w:cs="Arial"/>
        </w:rPr>
        <w:t xml:space="preserve">Davis 1995). In actuality this is </w:t>
      </w:r>
      <w:r w:rsidR="00555B4F">
        <w:rPr>
          <w:rFonts w:ascii="Arial" w:hAnsi="Arial" w:cs="Arial"/>
        </w:rPr>
        <w:t xml:space="preserve">a different kind of </w:t>
      </w:r>
      <w:r w:rsidRPr="00136FE7">
        <w:rPr>
          <w:rFonts w:ascii="Arial" w:hAnsi="Arial" w:cs="Arial"/>
        </w:rPr>
        <w:t>s</w:t>
      </w:r>
      <w:r w:rsidRPr="002B474D">
        <w:rPr>
          <w:rFonts w:ascii="Arial" w:hAnsi="Arial" w:cs="Arial"/>
        </w:rPr>
        <w:t>pread effect: the Ableism</w:t>
      </w:r>
      <w:r w:rsidR="00555B4F">
        <w:rPr>
          <w:rFonts w:ascii="Arial" w:hAnsi="Arial" w:cs="Arial"/>
        </w:rPr>
        <w:t xml:space="preserve"> and Normalcy</w:t>
      </w:r>
      <w:r w:rsidRPr="002B474D">
        <w:rPr>
          <w:rFonts w:ascii="Arial" w:hAnsi="Arial" w:cs="Arial"/>
        </w:rPr>
        <w:t xml:space="preserve"> spread effect. For the undiagnosed autistic child</w:t>
      </w:r>
      <w:r w:rsidR="00555B4F">
        <w:rPr>
          <w:rFonts w:ascii="Arial" w:hAnsi="Arial" w:cs="Arial"/>
        </w:rPr>
        <w:t>,</w:t>
      </w:r>
      <w:r w:rsidRPr="002B474D">
        <w:rPr>
          <w:rFonts w:ascii="Arial" w:hAnsi="Arial" w:cs="Arial"/>
        </w:rPr>
        <w:t xml:space="preserve"> the ways in which they </w:t>
      </w:r>
      <w:r w:rsidRPr="00136FE7">
        <w:rPr>
          <w:rFonts w:ascii="Arial" w:hAnsi="Arial" w:cs="Arial"/>
        </w:rPr>
        <w:t>operate</w:t>
      </w:r>
      <w:r w:rsidRPr="002B474D">
        <w:rPr>
          <w:rFonts w:ascii="Arial" w:hAnsi="Arial" w:cs="Arial"/>
        </w:rPr>
        <w:t xml:space="preserve"> within the world go unnoticed and so remain misunderstood by educators</w:t>
      </w:r>
      <w:r w:rsidR="006B76A6">
        <w:rPr>
          <w:rFonts w:ascii="Arial" w:hAnsi="Arial" w:cs="Arial"/>
        </w:rPr>
        <w:t xml:space="preserve">. </w:t>
      </w:r>
      <w:r w:rsidRPr="002B474D">
        <w:rPr>
          <w:rFonts w:ascii="Arial" w:hAnsi="Arial" w:cs="Arial"/>
        </w:rPr>
        <w:t>Absence of an official diagnosis does not protect autistic children from being positioned within a category of deficit. An Autistic Academic shared how when she was 12</w:t>
      </w:r>
      <w:r w:rsidR="00555B4F">
        <w:rPr>
          <w:rFonts w:ascii="Arial" w:hAnsi="Arial" w:cs="Arial"/>
        </w:rPr>
        <w:t xml:space="preserve"> or </w:t>
      </w:r>
      <w:r w:rsidRPr="002B474D">
        <w:rPr>
          <w:rFonts w:ascii="Arial" w:hAnsi="Arial" w:cs="Arial"/>
        </w:rPr>
        <w:t>13 a teacher through the use of one short phrase, 'shyness problem', constructed her as being both shy and as having a problem. Similarly, a parent, Abi Myers, revealed how she has been asked by a number of PE (Physical Education) teachers if English was her daughter's first language, presumably because her daughter did not interpret and respond to language within expected 'norms'. Lucy Stokes</w:t>
      </w:r>
      <w:r w:rsidR="006B76A6">
        <w:rPr>
          <w:rFonts w:ascii="Arial" w:hAnsi="Arial" w:cs="Arial"/>
        </w:rPr>
        <w:t>’</w:t>
      </w:r>
      <w:r w:rsidRPr="002B474D">
        <w:rPr>
          <w:rFonts w:ascii="Arial" w:hAnsi="Arial" w:cs="Arial"/>
        </w:rPr>
        <w:t xml:space="preserve"> challenges with writing were not named as dyslexia so were defined as being 'slow at my work'. With reference to how their bodies operated within time and space</w:t>
      </w:r>
      <w:r w:rsidR="00555B4F">
        <w:rPr>
          <w:rFonts w:ascii="Arial" w:hAnsi="Arial" w:cs="Arial"/>
        </w:rPr>
        <w:t>,</w:t>
      </w:r>
      <w:r w:rsidRPr="002B474D">
        <w:rPr>
          <w:rFonts w:ascii="Arial" w:hAnsi="Arial" w:cs="Arial"/>
        </w:rPr>
        <w:t xml:space="preserve"> four contributors remembered being asked if there were on drugs. Damian Milton was 14 years old and did not know what this meant. Ross Henley still remembers that incident happening to him, aged 6, 48 years later and the lack of power to challenge the </w:t>
      </w:r>
      <w:r w:rsidR="00FC471E">
        <w:rPr>
          <w:rFonts w:ascii="Arial" w:hAnsi="Arial" w:cs="Arial"/>
        </w:rPr>
        <w:t xml:space="preserve">same </w:t>
      </w:r>
      <w:r w:rsidRPr="002B474D">
        <w:rPr>
          <w:rFonts w:ascii="Arial" w:hAnsi="Arial" w:cs="Arial"/>
        </w:rPr>
        <w:t xml:space="preserve">accusation </w:t>
      </w:r>
      <w:r w:rsidR="00136FE7" w:rsidRPr="002B474D">
        <w:rPr>
          <w:rFonts w:ascii="Arial" w:hAnsi="Arial" w:cs="Arial"/>
        </w:rPr>
        <w:t xml:space="preserve">reduced </w:t>
      </w:r>
      <w:r w:rsidR="00FC471E">
        <w:rPr>
          <w:rFonts w:ascii="Arial" w:hAnsi="Arial" w:cs="Arial"/>
        </w:rPr>
        <w:t>Autistic student nurse</w:t>
      </w:r>
      <w:r w:rsidRPr="002B474D">
        <w:rPr>
          <w:rFonts w:ascii="Arial" w:hAnsi="Arial" w:cs="Arial"/>
        </w:rPr>
        <w:t xml:space="preserve"> to tears. Children are made </w:t>
      </w:r>
      <w:r w:rsidR="00555B4F">
        <w:rPr>
          <w:rFonts w:ascii="Arial" w:hAnsi="Arial" w:cs="Arial"/>
        </w:rPr>
        <w:t xml:space="preserve">individually </w:t>
      </w:r>
      <w:r w:rsidRPr="002B474D">
        <w:rPr>
          <w:rFonts w:ascii="Arial" w:hAnsi="Arial" w:cs="Arial"/>
        </w:rPr>
        <w:t>responsible for breakdowns in social communication and understanding. They are expected to change the fundamentals of who they are as though being autistic is some sort of lifestyle choice. Aspie Jedi Lisa, for example, was told '</w:t>
      </w:r>
      <w:r w:rsidRPr="002B474D">
        <w:rPr>
          <w:rFonts w:ascii="Arial" w:hAnsi="Arial" w:cs="Arial"/>
          <w:lang w:val="en"/>
        </w:rPr>
        <w:t>If you acted/dressed/talked like the other kids, they wouldn't bully you'. Smokey</w:t>
      </w:r>
      <w:r w:rsidR="00555B4F">
        <w:rPr>
          <w:rFonts w:ascii="Arial" w:hAnsi="Arial" w:cs="Arial"/>
          <w:lang w:val="en"/>
        </w:rPr>
        <w:t>,</w:t>
      </w:r>
      <w:r w:rsidRPr="002B474D">
        <w:rPr>
          <w:rFonts w:ascii="Arial" w:hAnsi="Arial" w:cs="Arial"/>
          <w:lang w:val="en"/>
        </w:rPr>
        <w:t xml:space="preserve"> on alerting a </w:t>
      </w:r>
      <w:r w:rsidRPr="002B474D">
        <w:rPr>
          <w:rFonts w:ascii="Arial" w:hAnsi="Arial" w:cs="Arial"/>
          <w:lang w:val="en"/>
        </w:rPr>
        <w:lastRenderedPageBreak/>
        <w:t>teacher that she was being bullied by peers was advised, 'if you weren't so weird they wouldn't notice you'. Joanne was held accountable for not demonstrating sufficient affect through expected modes: 'Smile- you won't crack your jaw'. School reports stated that '</w:t>
      </w:r>
      <w:proofErr w:type="spellStart"/>
      <w:r w:rsidRPr="002B474D">
        <w:rPr>
          <w:rFonts w:ascii="Arial" w:hAnsi="Arial" w:cs="Arial"/>
          <w:lang w:val="en"/>
        </w:rPr>
        <w:t>Jorn</w:t>
      </w:r>
      <w:proofErr w:type="spellEnd"/>
      <w:r w:rsidRPr="002B474D">
        <w:rPr>
          <w:rFonts w:ascii="Arial" w:hAnsi="Arial" w:cs="Arial"/>
          <w:lang w:val="en"/>
        </w:rPr>
        <w:t xml:space="preserve"> could participate more in </w:t>
      </w:r>
      <w:proofErr w:type="spellStart"/>
      <w:r w:rsidRPr="002B474D">
        <w:rPr>
          <w:rFonts w:ascii="Arial" w:hAnsi="Arial" w:cs="Arial"/>
          <w:lang w:val="en"/>
        </w:rPr>
        <w:t>class'</w:t>
      </w:r>
      <w:proofErr w:type="spellEnd"/>
      <w:r w:rsidRPr="002B474D">
        <w:rPr>
          <w:rFonts w:ascii="Arial" w:hAnsi="Arial" w:cs="Arial"/>
          <w:lang w:val="en"/>
        </w:rPr>
        <w:t xml:space="preserve"> without recognition that </w:t>
      </w:r>
      <w:proofErr w:type="spellStart"/>
      <w:r w:rsidRPr="002B474D">
        <w:rPr>
          <w:rFonts w:ascii="Arial" w:hAnsi="Arial" w:cs="Arial"/>
          <w:lang w:val="en"/>
        </w:rPr>
        <w:t>Jorn</w:t>
      </w:r>
      <w:proofErr w:type="spellEnd"/>
      <w:r w:rsidRPr="002B474D">
        <w:rPr>
          <w:rFonts w:ascii="Arial" w:hAnsi="Arial" w:cs="Arial"/>
          <w:lang w:val="en"/>
        </w:rPr>
        <w:t xml:space="preserve"> </w:t>
      </w:r>
      <w:proofErr w:type="spellStart"/>
      <w:r w:rsidRPr="002B474D">
        <w:rPr>
          <w:rFonts w:ascii="Arial" w:hAnsi="Arial" w:cs="Arial"/>
          <w:lang w:val="en"/>
        </w:rPr>
        <w:t>Bettin</w:t>
      </w:r>
      <w:proofErr w:type="spellEnd"/>
      <w:r w:rsidRPr="002B474D">
        <w:rPr>
          <w:rFonts w:ascii="Arial" w:hAnsi="Arial" w:cs="Arial"/>
          <w:lang w:val="en"/>
        </w:rPr>
        <w:t xml:space="preserve"> did not know how to do this. For as </w:t>
      </w:r>
      <w:proofErr w:type="spellStart"/>
      <w:r w:rsidRPr="002B474D">
        <w:rPr>
          <w:rFonts w:ascii="Arial" w:hAnsi="Arial" w:cs="Arial"/>
          <w:lang w:val="en"/>
        </w:rPr>
        <w:t>Jorn</w:t>
      </w:r>
      <w:proofErr w:type="spellEnd"/>
      <w:r w:rsidRPr="002B474D">
        <w:rPr>
          <w:rFonts w:ascii="Arial" w:hAnsi="Arial" w:cs="Arial"/>
          <w:lang w:val="en"/>
        </w:rPr>
        <w:t xml:space="preserve"> states</w:t>
      </w:r>
      <w:r w:rsidR="00555B4F">
        <w:rPr>
          <w:rFonts w:ascii="Arial" w:hAnsi="Arial" w:cs="Arial"/>
          <w:lang w:val="en"/>
        </w:rPr>
        <w:t>,</w:t>
      </w:r>
      <w:r w:rsidRPr="002B474D">
        <w:rPr>
          <w:rFonts w:ascii="Arial" w:hAnsi="Arial" w:cs="Arial"/>
          <w:lang w:val="en"/>
        </w:rPr>
        <w:t xml:space="preserve"> 'we never received instructions on when and how to participate'.</w:t>
      </w:r>
      <w:r w:rsidRPr="002B474D">
        <w:rPr>
          <w:rFonts w:ascii="Arial" w:hAnsi="Arial" w:cs="Arial"/>
          <w:lang w:eastAsia="en-GB"/>
        </w:rPr>
        <w:t xml:space="preserve"> Similarly</w:t>
      </w:r>
      <w:r w:rsidR="00555B4F">
        <w:rPr>
          <w:rFonts w:ascii="Arial" w:hAnsi="Arial" w:cs="Arial"/>
          <w:lang w:eastAsia="en-GB"/>
        </w:rPr>
        <w:t>,</w:t>
      </w:r>
      <w:r w:rsidRPr="002B474D">
        <w:rPr>
          <w:rFonts w:ascii="Arial" w:hAnsi="Arial" w:cs="Arial"/>
          <w:lang w:eastAsia="en-GB"/>
        </w:rPr>
        <w:t xml:space="preserve"> for </w:t>
      </w:r>
      <w:r w:rsidRPr="002B474D">
        <w:rPr>
          <w:rFonts w:ascii="Arial" w:hAnsi="Arial" w:cs="Arial"/>
          <w:bCs/>
          <w:kern w:val="36"/>
          <w:lang w:val="en"/>
        </w:rPr>
        <w:t>It’s not Schrödinger’s Autism their fine motor control dyspraxia</w:t>
      </w:r>
      <w:r>
        <w:rPr>
          <w:rFonts w:ascii="Arial" w:hAnsi="Arial" w:cs="Arial"/>
          <w:bCs/>
          <w:kern w:val="36"/>
          <w:lang w:val="en"/>
        </w:rPr>
        <w:t xml:space="preserve"> was reinterpreted by an art teacher as a lack of effort that generated a burdensome bother: </w:t>
      </w:r>
      <w:r>
        <w:rPr>
          <w:rFonts w:ascii="Arial" w:hAnsi="Arial" w:cs="Arial"/>
          <w:lang w:val="en"/>
        </w:rPr>
        <w:t>'</w:t>
      </w:r>
      <w:r w:rsidRPr="002B474D">
        <w:rPr>
          <w:rFonts w:ascii="Arial" w:hAnsi="Arial" w:cs="Arial"/>
          <w:lang w:val="en"/>
        </w:rPr>
        <w:t>You’re not ev</w:t>
      </w:r>
      <w:r>
        <w:rPr>
          <w:rFonts w:ascii="Arial" w:hAnsi="Arial" w:cs="Arial"/>
          <w:lang w:val="en"/>
        </w:rPr>
        <w:t xml:space="preserve">en trying, stop wasting my time'. </w:t>
      </w:r>
      <w:r w:rsidRPr="00136FE7">
        <w:rPr>
          <w:rFonts w:ascii="Arial" w:hAnsi="Arial" w:cs="Arial"/>
          <w:lang w:val="en"/>
        </w:rPr>
        <w:t>Like Nick's handwriting experience</w:t>
      </w:r>
      <w:r w:rsidR="00715892" w:rsidRPr="00136FE7">
        <w:rPr>
          <w:rFonts w:ascii="Arial" w:hAnsi="Arial" w:cs="Arial"/>
          <w:lang w:val="en"/>
        </w:rPr>
        <w:t xml:space="preserve"> </w:t>
      </w:r>
      <w:r w:rsidRPr="00136FE7">
        <w:rPr>
          <w:rFonts w:ascii="Arial" w:hAnsi="Arial" w:cs="Arial"/>
          <w:lang w:val="en"/>
        </w:rPr>
        <w:t>which ha</w:t>
      </w:r>
      <w:r w:rsidR="00136FE7" w:rsidRPr="00136FE7">
        <w:rPr>
          <w:rFonts w:ascii="Arial" w:hAnsi="Arial" w:cs="Arial"/>
          <w:lang w:val="en"/>
        </w:rPr>
        <w:t>s</w:t>
      </w:r>
      <w:r w:rsidRPr="00136FE7">
        <w:rPr>
          <w:rFonts w:ascii="Arial" w:hAnsi="Arial" w:cs="Arial"/>
          <w:lang w:val="en"/>
        </w:rPr>
        <w:t xml:space="preserve"> stayed with </w:t>
      </w:r>
      <w:r w:rsidR="00136FE7" w:rsidRPr="00136FE7">
        <w:rPr>
          <w:rFonts w:ascii="Arial" w:hAnsi="Arial" w:cs="Arial"/>
          <w:lang w:val="en"/>
        </w:rPr>
        <w:t>him</w:t>
      </w:r>
      <w:r w:rsidRPr="00136FE7">
        <w:rPr>
          <w:rFonts w:ascii="Arial" w:hAnsi="Arial" w:cs="Arial"/>
          <w:lang w:val="en"/>
        </w:rPr>
        <w:t xml:space="preserve"> throughout life</w:t>
      </w:r>
      <w:r w:rsidR="002F2537">
        <w:rPr>
          <w:rFonts w:ascii="Arial" w:hAnsi="Arial" w:cs="Arial"/>
          <w:lang w:val="en"/>
        </w:rPr>
        <w:t>,</w:t>
      </w:r>
      <w:r>
        <w:rPr>
          <w:rFonts w:ascii="Arial" w:hAnsi="Arial" w:cs="Arial"/>
          <w:lang w:val="en"/>
        </w:rPr>
        <w:t xml:space="preserve"> this contributor was also told by a social studies teacher that their</w:t>
      </w:r>
      <w:r w:rsidRPr="002B474D">
        <w:rPr>
          <w:rFonts w:ascii="Arial" w:hAnsi="Arial" w:cs="Arial"/>
          <w:lang w:val="en"/>
        </w:rPr>
        <w:t xml:space="preserve"> </w:t>
      </w:r>
      <w:r>
        <w:rPr>
          <w:rFonts w:ascii="Arial" w:hAnsi="Arial" w:cs="Arial"/>
          <w:lang w:val="en"/>
        </w:rPr>
        <w:t>handwriting was</w:t>
      </w:r>
      <w:r w:rsidRPr="002B474D">
        <w:rPr>
          <w:rFonts w:ascii="Arial" w:hAnsi="Arial" w:cs="Arial"/>
          <w:lang w:val="en"/>
        </w:rPr>
        <w:t xml:space="preserve"> </w:t>
      </w:r>
      <w:r>
        <w:rPr>
          <w:rFonts w:ascii="Arial" w:hAnsi="Arial" w:cs="Arial"/>
          <w:lang w:val="en"/>
        </w:rPr>
        <w:t>'</w:t>
      </w:r>
      <w:r w:rsidRPr="002B474D">
        <w:rPr>
          <w:rFonts w:ascii="Arial" w:hAnsi="Arial" w:cs="Arial"/>
          <w:lang w:val="en"/>
        </w:rPr>
        <w:t>disgusting</w:t>
      </w:r>
      <w:r>
        <w:rPr>
          <w:rFonts w:ascii="Arial" w:hAnsi="Arial" w:cs="Arial"/>
          <w:lang w:val="en"/>
        </w:rPr>
        <w:t>' and so they too remain conscious of their writing and embarrassed over it in adulthood.</w:t>
      </w:r>
    </w:p>
    <w:p w14:paraId="27F1FC1D" w14:textId="017EEC19" w:rsidR="00891257" w:rsidRDefault="001A0F74" w:rsidP="00891257">
      <w:pPr>
        <w:spacing w:line="480" w:lineRule="auto"/>
      </w:pPr>
      <w:r w:rsidRPr="18A18168">
        <w:rPr>
          <w:rFonts w:ascii="Arial" w:hAnsi="Arial" w:cs="Arial"/>
        </w:rPr>
        <w:t xml:space="preserve">Ableism, in positioning disabled people as lesser and outside of 'normal', seems to remove the protection of respect and dignity that would typically be afforded fellow human beings. It is almost as though it provides an amnesty from typical social conventions in which we are expected to watch what we say and allows educators, and others, then to critique and define children within earshot and without filter. This corresponds with what Keller and </w:t>
      </w:r>
      <w:proofErr w:type="spellStart"/>
      <w:r w:rsidRPr="18A18168">
        <w:rPr>
          <w:rFonts w:ascii="Arial" w:hAnsi="Arial" w:cs="Arial"/>
        </w:rPr>
        <w:t>Galgay</w:t>
      </w:r>
      <w:proofErr w:type="spellEnd"/>
      <w:r w:rsidRPr="18A18168">
        <w:rPr>
          <w:rFonts w:ascii="Arial" w:hAnsi="Arial" w:cs="Arial"/>
        </w:rPr>
        <w:t xml:space="preserve"> (2010) categorised as 'denial of privacy'. Our autistic contributors gave examples of how they had been </w:t>
      </w:r>
      <w:r w:rsidR="001E2B03" w:rsidRPr="18A18168">
        <w:rPr>
          <w:rFonts w:ascii="Arial" w:hAnsi="Arial" w:cs="Arial"/>
        </w:rPr>
        <w:t>publicly</w:t>
      </w:r>
      <w:r w:rsidRPr="18A18168">
        <w:rPr>
          <w:rFonts w:ascii="Arial" w:hAnsi="Arial" w:cs="Arial"/>
        </w:rPr>
        <w:t xml:space="preserve"> humiliated by educators who attacked their ways of being in front of the class. Andy Jordyn (A.J.) Carlisle, for example, as a non-speaking </w:t>
      </w:r>
      <w:r w:rsidR="00390118" w:rsidRPr="18A18168">
        <w:rPr>
          <w:rFonts w:ascii="Arial" w:hAnsi="Arial" w:cs="Arial"/>
        </w:rPr>
        <w:t>9-year-old</w:t>
      </w:r>
      <w:r w:rsidRPr="18A18168">
        <w:rPr>
          <w:rFonts w:ascii="Arial" w:hAnsi="Arial" w:cs="Arial"/>
        </w:rPr>
        <w:t xml:space="preserve"> child was hauled before their classmates who were then told ' You do not want to be friends with Andy, because they are retarded and will be a welfare bum when they grow up'. The hands of Ann Memmott PGC were beaten with a wooden ruler in front of everyone, Iain was slapped 3 times </w:t>
      </w:r>
      <w:r w:rsidRPr="18A18168">
        <w:rPr>
          <w:rFonts w:ascii="Arial" w:hAnsi="Arial" w:cs="Arial"/>
        </w:rPr>
        <w:lastRenderedPageBreak/>
        <w:t xml:space="preserve">with a slipper and a teacher kept open a personal folder on Harriet </w:t>
      </w:r>
      <w:proofErr w:type="spellStart"/>
      <w:r w:rsidRPr="18A18168">
        <w:rPr>
          <w:rFonts w:ascii="Arial" w:hAnsi="Arial" w:cs="Arial"/>
        </w:rPr>
        <w:t>Axbey</w:t>
      </w:r>
      <w:proofErr w:type="spellEnd"/>
      <w:r w:rsidRPr="18A18168">
        <w:rPr>
          <w:rFonts w:ascii="Arial" w:hAnsi="Arial" w:cs="Arial"/>
        </w:rPr>
        <w:t xml:space="preserve"> during a lesson. In response to K's (knife symbol) selective mutism they were 'commanded' by a teacher to speak in front of the class. On apologising for being late to class after attending an assessment for autism</w:t>
      </w:r>
      <w:r w:rsidR="001E2B03" w:rsidRPr="18A18168">
        <w:rPr>
          <w:rFonts w:ascii="Arial" w:hAnsi="Arial" w:cs="Arial"/>
        </w:rPr>
        <w:t>,</w:t>
      </w:r>
      <w:r w:rsidRPr="18A18168">
        <w:rPr>
          <w:rFonts w:ascii="Arial" w:hAnsi="Arial" w:cs="Arial"/>
        </w:rPr>
        <w:t xml:space="preserve"> Chrissie Fiddle's teacher </w:t>
      </w:r>
      <w:r w:rsidR="001E2B03" w:rsidRPr="18A18168">
        <w:rPr>
          <w:rFonts w:ascii="Arial" w:hAnsi="Arial" w:cs="Arial"/>
        </w:rPr>
        <w:t>publicly</w:t>
      </w:r>
      <w:r w:rsidRPr="18A18168">
        <w:rPr>
          <w:rFonts w:ascii="Arial" w:hAnsi="Arial" w:cs="Arial"/>
        </w:rPr>
        <w:t xml:space="preserve"> announced, '</w:t>
      </w:r>
      <w:r w:rsidRPr="18A18168">
        <w:rPr>
          <w:rFonts w:ascii="Arial" w:hAnsi="Arial" w:cs="Arial"/>
          <w:lang w:val="en"/>
        </w:rPr>
        <w:t xml:space="preserve"> ah yes, sit down, you've been at your psychiatrist assessment haven't you'. </w:t>
      </w:r>
      <w:proofErr w:type="spellStart"/>
      <w:r w:rsidRPr="18A18168">
        <w:rPr>
          <w:rFonts w:ascii="Arial" w:hAnsi="Arial" w:cs="Arial"/>
          <w:lang w:val="en"/>
        </w:rPr>
        <w:t>n.v.b</w:t>
      </w:r>
      <w:proofErr w:type="spellEnd"/>
      <w:r w:rsidRPr="18A18168">
        <w:rPr>
          <w:rFonts w:ascii="Arial" w:hAnsi="Arial" w:cs="Arial"/>
          <w:lang w:val="en"/>
        </w:rPr>
        <w:t xml:space="preserve">. experienced a traumatic incident in class that resulted in a 'meltdown' in their behaviour. </w:t>
      </w:r>
      <w:r w:rsidR="000D139C" w:rsidRPr="18A18168">
        <w:rPr>
          <w:rFonts w:ascii="Arial" w:hAnsi="Arial" w:cs="Arial"/>
          <w:lang w:val="en"/>
        </w:rPr>
        <w:t xml:space="preserve">Rather than </w:t>
      </w:r>
      <w:proofErr w:type="spellStart"/>
      <w:r w:rsidR="000D139C" w:rsidRPr="18A18168">
        <w:rPr>
          <w:rFonts w:ascii="Arial" w:hAnsi="Arial" w:cs="Arial"/>
          <w:lang w:val="en"/>
        </w:rPr>
        <w:t>recognising</w:t>
      </w:r>
      <w:proofErr w:type="spellEnd"/>
      <w:r w:rsidR="000D139C" w:rsidRPr="18A18168">
        <w:rPr>
          <w:rFonts w:ascii="Arial" w:hAnsi="Arial" w:cs="Arial"/>
          <w:lang w:val="en"/>
        </w:rPr>
        <w:t xml:space="preserve"> and responding empathically to </w:t>
      </w:r>
      <w:proofErr w:type="spellStart"/>
      <w:r w:rsidR="5093F8BD" w:rsidRPr="18A18168">
        <w:rPr>
          <w:rFonts w:ascii="Arial" w:hAnsi="Arial" w:cs="Arial"/>
          <w:lang w:val="en"/>
        </w:rPr>
        <w:t>n.</w:t>
      </w:r>
      <w:proofErr w:type="gramStart"/>
      <w:r w:rsidR="5093F8BD" w:rsidRPr="18A18168">
        <w:rPr>
          <w:rFonts w:ascii="Arial" w:hAnsi="Arial" w:cs="Arial"/>
          <w:lang w:val="en"/>
        </w:rPr>
        <w:t>v.b</w:t>
      </w:r>
      <w:r w:rsidR="000D139C" w:rsidRPr="18A18168">
        <w:rPr>
          <w:rFonts w:ascii="Arial" w:hAnsi="Arial" w:cs="Arial"/>
          <w:lang w:val="en"/>
        </w:rPr>
        <w:t>’s</w:t>
      </w:r>
      <w:proofErr w:type="spellEnd"/>
      <w:proofErr w:type="gramEnd"/>
      <w:r w:rsidR="000D139C" w:rsidRPr="18A18168">
        <w:rPr>
          <w:rFonts w:ascii="Arial" w:hAnsi="Arial" w:cs="Arial"/>
          <w:lang w:val="en"/>
        </w:rPr>
        <w:t xml:space="preserve"> distress</w:t>
      </w:r>
      <w:r w:rsidR="00891257" w:rsidRPr="18A18168">
        <w:rPr>
          <w:rFonts w:ascii="Arial" w:hAnsi="Arial" w:cs="Arial"/>
          <w:lang w:val="en"/>
        </w:rPr>
        <w:t>, t</w:t>
      </w:r>
      <w:r w:rsidRPr="18A18168">
        <w:rPr>
          <w:rFonts w:ascii="Arial" w:hAnsi="Arial" w:cs="Arial"/>
          <w:lang w:val="en"/>
        </w:rPr>
        <w:t>he teacher responded to this by joining in with the laughter of classmates.</w:t>
      </w:r>
      <w:r w:rsidR="00891257" w:rsidRPr="18A18168">
        <w:rPr>
          <w:rFonts w:ascii="Arial" w:hAnsi="Arial" w:cs="Arial"/>
          <w:lang w:val="en"/>
        </w:rPr>
        <w:t xml:space="preserve"> </w:t>
      </w:r>
      <w:r w:rsidR="00891257" w:rsidRPr="18A18168">
        <w:rPr>
          <w:rFonts w:ascii="Arial" w:hAnsi="Arial" w:cs="Arial"/>
        </w:rPr>
        <w:t>‘Challenging behaviour’ is disturbing term in common usage by educators. ‘Indicators of distress’ is a more accurate description, we suggest, as the expression ‘challenging behaviour’ is frequently applied in situations in which a child has become overwhelmed and upset.</w:t>
      </w:r>
      <w:r w:rsidR="00891257">
        <w:t xml:space="preserve"> </w:t>
      </w:r>
    </w:p>
    <w:p w14:paraId="045B8B5D" w14:textId="77777777" w:rsidR="00891257" w:rsidRDefault="00891257" w:rsidP="00891257">
      <w:pPr>
        <w:spacing w:line="480" w:lineRule="auto"/>
      </w:pPr>
    </w:p>
    <w:p w14:paraId="12E237AC" w14:textId="46FE2076" w:rsidR="001A0F74" w:rsidRPr="00891257" w:rsidRDefault="006B76A6" w:rsidP="00891257">
      <w:pPr>
        <w:spacing w:line="480" w:lineRule="auto"/>
      </w:pPr>
      <w:r>
        <w:rPr>
          <w:rFonts w:ascii="Arial" w:hAnsi="Arial" w:cs="Arial"/>
          <w:lang w:val="en"/>
        </w:rPr>
        <w:t>It can be seen therefore that one tweet that called for examples of teacher talk that wounds and reduces revealed</w:t>
      </w:r>
      <w:r w:rsidR="006A4381">
        <w:rPr>
          <w:rFonts w:ascii="Arial" w:hAnsi="Arial" w:cs="Arial"/>
          <w:lang w:val="en"/>
        </w:rPr>
        <w:t xml:space="preserve"> at play in our schools</w:t>
      </w:r>
      <w:r>
        <w:rPr>
          <w:rFonts w:ascii="Arial" w:hAnsi="Arial" w:cs="Arial"/>
          <w:lang w:val="en"/>
        </w:rPr>
        <w:t xml:space="preserve"> a whole range of microaggressions</w:t>
      </w:r>
      <w:r w:rsidR="006A4381">
        <w:rPr>
          <w:rFonts w:ascii="Arial" w:hAnsi="Arial" w:cs="Arial"/>
          <w:lang w:val="en"/>
        </w:rPr>
        <w:t>.</w:t>
      </w:r>
      <w:r>
        <w:rPr>
          <w:rFonts w:ascii="Arial" w:hAnsi="Arial" w:cs="Arial"/>
          <w:lang w:val="en"/>
        </w:rPr>
        <w:t xml:space="preserve"> </w:t>
      </w:r>
      <w:r w:rsidR="006A4381">
        <w:rPr>
          <w:rFonts w:ascii="Arial" w:hAnsi="Arial" w:cs="Arial"/>
          <w:lang w:val="en"/>
        </w:rPr>
        <w:t>S</w:t>
      </w:r>
      <w:r>
        <w:rPr>
          <w:rFonts w:ascii="Arial" w:hAnsi="Arial" w:cs="Arial"/>
          <w:lang w:val="en"/>
        </w:rPr>
        <w:t xml:space="preserve">ome </w:t>
      </w:r>
      <w:r w:rsidR="006A4381">
        <w:rPr>
          <w:rFonts w:ascii="Arial" w:hAnsi="Arial" w:cs="Arial"/>
          <w:lang w:val="en"/>
        </w:rPr>
        <w:t xml:space="preserve">of these are </w:t>
      </w:r>
      <w:proofErr w:type="spellStart"/>
      <w:r>
        <w:rPr>
          <w:rFonts w:ascii="Arial" w:hAnsi="Arial" w:cs="Arial"/>
          <w:lang w:val="en"/>
        </w:rPr>
        <w:t>overtly</w:t>
      </w:r>
      <w:proofErr w:type="spellEnd"/>
      <w:r>
        <w:rPr>
          <w:rFonts w:ascii="Arial" w:hAnsi="Arial" w:cs="Arial"/>
          <w:lang w:val="en"/>
        </w:rPr>
        <w:t xml:space="preserve"> aggressive and apparently intended to injure whilst others were more subtle</w:t>
      </w:r>
      <w:r w:rsidR="006A4381">
        <w:rPr>
          <w:rFonts w:ascii="Arial" w:hAnsi="Arial" w:cs="Arial"/>
          <w:lang w:val="en"/>
        </w:rPr>
        <w:t xml:space="preserve"> disguised in </w:t>
      </w:r>
      <w:proofErr w:type="spellStart"/>
      <w:r w:rsidR="006A4381">
        <w:rPr>
          <w:rFonts w:ascii="Arial" w:hAnsi="Arial" w:cs="Arial"/>
          <w:lang w:val="en"/>
        </w:rPr>
        <w:t>humo</w:t>
      </w:r>
      <w:r w:rsidR="00D25253">
        <w:rPr>
          <w:rFonts w:ascii="Arial" w:hAnsi="Arial" w:cs="Arial"/>
          <w:lang w:val="en"/>
        </w:rPr>
        <w:t>u</w:t>
      </w:r>
      <w:r w:rsidR="006A4381">
        <w:rPr>
          <w:rFonts w:ascii="Arial" w:hAnsi="Arial" w:cs="Arial"/>
          <w:lang w:val="en"/>
        </w:rPr>
        <w:t>r</w:t>
      </w:r>
      <w:proofErr w:type="spellEnd"/>
      <w:r w:rsidR="006A4381">
        <w:rPr>
          <w:rFonts w:ascii="Arial" w:hAnsi="Arial" w:cs="Arial"/>
          <w:lang w:val="en"/>
        </w:rPr>
        <w:t xml:space="preserve"> or made carelessly without an appreciation of the lifelong harm that they might cause.</w:t>
      </w:r>
    </w:p>
    <w:p w14:paraId="67E947D3" w14:textId="7B754789" w:rsidR="006B76A6" w:rsidRDefault="006B76A6" w:rsidP="00891257">
      <w:pPr>
        <w:spacing w:line="480" w:lineRule="auto"/>
        <w:rPr>
          <w:rFonts w:ascii="Arial" w:hAnsi="Arial" w:cs="Arial"/>
          <w:lang w:val="en"/>
        </w:rPr>
      </w:pPr>
    </w:p>
    <w:p w14:paraId="5D464376" w14:textId="04C2FF3F" w:rsidR="006B76A6" w:rsidRPr="006B76A6" w:rsidRDefault="006B76A6" w:rsidP="00414ABD">
      <w:pPr>
        <w:pStyle w:val="Heading2"/>
        <w:rPr>
          <w:rFonts w:ascii="Arial" w:hAnsi="Arial" w:cs="Arial"/>
          <w:b/>
          <w:bCs/>
          <w:lang w:val="en"/>
        </w:rPr>
      </w:pPr>
      <w:r w:rsidRPr="00414ABD">
        <w:rPr>
          <w:lang w:val="en"/>
        </w:rPr>
        <w:t>Conclusion</w:t>
      </w:r>
    </w:p>
    <w:p w14:paraId="29DE48B1" w14:textId="0A606593" w:rsidR="00891257" w:rsidRDefault="00CB0831" w:rsidP="00891257">
      <w:pPr>
        <w:spacing w:line="480" w:lineRule="auto"/>
        <w:rPr>
          <w:rFonts w:ascii="Arial" w:hAnsi="Arial" w:cs="Arial"/>
          <w:iCs/>
        </w:rPr>
      </w:pPr>
      <w:r>
        <w:rPr>
          <w:rFonts w:ascii="Arial" w:hAnsi="Arial" w:cs="Arial"/>
          <w:lang w:val="en"/>
        </w:rPr>
        <w:t>Within this chapter we have</w:t>
      </w:r>
      <w:r w:rsidR="00330AD3">
        <w:rPr>
          <w:rFonts w:ascii="Arial" w:hAnsi="Arial" w:cs="Arial"/>
          <w:lang w:val="en"/>
        </w:rPr>
        <w:t xml:space="preserve"> employed a short film</w:t>
      </w:r>
      <w:r w:rsidR="00047E22">
        <w:rPr>
          <w:rFonts w:ascii="Arial" w:hAnsi="Arial" w:cs="Arial"/>
          <w:lang w:val="en"/>
        </w:rPr>
        <w:t xml:space="preserve"> that was</w:t>
      </w:r>
      <w:r w:rsidR="00330AD3">
        <w:rPr>
          <w:rFonts w:ascii="Arial" w:hAnsi="Arial" w:cs="Arial"/>
          <w:lang w:val="en"/>
        </w:rPr>
        <w:t xml:space="preserve"> made </w:t>
      </w:r>
      <w:r w:rsidR="00FD3A26">
        <w:rPr>
          <w:rFonts w:ascii="Arial" w:hAnsi="Arial" w:cs="Arial"/>
          <w:lang w:val="en"/>
        </w:rPr>
        <w:t>within</w:t>
      </w:r>
      <w:r w:rsidR="00891257">
        <w:rPr>
          <w:rFonts w:ascii="Arial" w:hAnsi="Arial" w:cs="Arial"/>
          <w:lang w:val="en"/>
        </w:rPr>
        <w:t xml:space="preserve"> a</w:t>
      </w:r>
      <w:r w:rsidR="00330AD3">
        <w:rPr>
          <w:rFonts w:ascii="Arial" w:hAnsi="Arial" w:cs="Arial"/>
          <w:lang w:val="en"/>
        </w:rPr>
        <w:t xml:space="preserve"> </w:t>
      </w:r>
      <w:proofErr w:type="spellStart"/>
      <w:r w:rsidR="00330AD3" w:rsidRPr="00E74866">
        <w:rPr>
          <w:rFonts w:ascii="Arial" w:hAnsi="Arial" w:cs="Arial"/>
          <w:i/>
          <w:iCs/>
        </w:rPr>
        <w:t>Re•Storying</w:t>
      </w:r>
      <w:proofErr w:type="spellEnd"/>
      <w:r w:rsidR="00330AD3" w:rsidRPr="00E74866">
        <w:rPr>
          <w:rFonts w:ascii="Arial" w:hAnsi="Arial" w:cs="Arial"/>
          <w:i/>
          <w:iCs/>
        </w:rPr>
        <w:t xml:space="preserve"> Autism in Education</w:t>
      </w:r>
      <w:r w:rsidR="00330AD3">
        <w:rPr>
          <w:rFonts w:ascii="Arial" w:hAnsi="Arial" w:cs="Arial"/>
          <w:iCs/>
        </w:rPr>
        <w:t xml:space="preserve"> </w:t>
      </w:r>
      <w:r w:rsidR="00047E22">
        <w:rPr>
          <w:rFonts w:ascii="Arial" w:hAnsi="Arial" w:cs="Arial"/>
          <w:iCs/>
        </w:rPr>
        <w:t>workshop</w:t>
      </w:r>
      <w:r w:rsidR="00330AD3">
        <w:rPr>
          <w:rFonts w:ascii="Arial" w:hAnsi="Arial" w:cs="Arial"/>
          <w:iCs/>
        </w:rPr>
        <w:t xml:space="preserve"> as a starting point for exposing and critiquing examples of teacher talk</w:t>
      </w:r>
      <w:r w:rsidR="000450EE">
        <w:rPr>
          <w:rFonts w:ascii="Arial" w:hAnsi="Arial" w:cs="Arial"/>
          <w:iCs/>
        </w:rPr>
        <w:t xml:space="preserve"> that are experienced by autistic people </w:t>
      </w:r>
      <w:r w:rsidR="00047E22">
        <w:rPr>
          <w:rFonts w:ascii="Arial" w:hAnsi="Arial" w:cs="Arial"/>
          <w:iCs/>
        </w:rPr>
        <w:t xml:space="preserve">as </w:t>
      </w:r>
      <w:r w:rsidR="00330AD3">
        <w:rPr>
          <w:rFonts w:ascii="Arial" w:hAnsi="Arial" w:cs="Arial"/>
          <w:iCs/>
        </w:rPr>
        <w:t xml:space="preserve">wounding and disabling. </w:t>
      </w:r>
      <w:r w:rsidR="000450EE">
        <w:rPr>
          <w:rFonts w:ascii="Arial" w:hAnsi="Arial" w:cs="Arial"/>
          <w:iCs/>
        </w:rPr>
        <w:t>In doing so</w:t>
      </w:r>
      <w:r w:rsidR="00047E22">
        <w:rPr>
          <w:rFonts w:ascii="Arial" w:hAnsi="Arial" w:cs="Arial"/>
          <w:iCs/>
        </w:rPr>
        <w:t xml:space="preserve"> we have </w:t>
      </w:r>
      <w:r w:rsidR="00FD3A26">
        <w:rPr>
          <w:rFonts w:ascii="Arial" w:hAnsi="Arial" w:cs="Arial"/>
          <w:iCs/>
        </w:rPr>
        <w:t xml:space="preserve">advanced </w:t>
      </w:r>
      <w:r w:rsidR="00330AD3">
        <w:rPr>
          <w:rFonts w:ascii="Arial" w:hAnsi="Arial" w:cs="Arial"/>
          <w:iCs/>
        </w:rPr>
        <w:t>Critical Autism Studies</w:t>
      </w:r>
      <w:r w:rsidR="00FD3A26">
        <w:rPr>
          <w:rFonts w:ascii="Arial" w:hAnsi="Arial" w:cs="Arial"/>
          <w:iCs/>
        </w:rPr>
        <w:t xml:space="preserve"> as a methodolog</w:t>
      </w:r>
      <w:r w:rsidR="00CE2248">
        <w:rPr>
          <w:rFonts w:ascii="Arial" w:hAnsi="Arial" w:cs="Arial"/>
          <w:iCs/>
        </w:rPr>
        <w:t xml:space="preserve">y </w:t>
      </w:r>
      <w:r w:rsidR="00330AD3">
        <w:rPr>
          <w:rFonts w:ascii="Arial" w:hAnsi="Arial" w:cs="Arial"/>
          <w:iCs/>
        </w:rPr>
        <w:t>t</w:t>
      </w:r>
      <w:r w:rsidR="00CE2248">
        <w:rPr>
          <w:rFonts w:ascii="Arial" w:hAnsi="Arial" w:cs="Arial"/>
          <w:iCs/>
        </w:rPr>
        <w:t>hat</w:t>
      </w:r>
      <w:r w:rsidR="00047E22">
        <w:rPr>
          <w:rFonts w:ascii="Arial" w:hAnsi="Arial" w:cs="Arial"/>
          <w:iCs/>
        </w:rPr>
        <w:t xml:space="preserve"> </w:t>
      </w:r>
      <w:r w:rsidR="00CE2248">
        <w:rPr>
          <w:rFonts w:ascii="Arial" w:hAnsi="Arial" w:cs="Arial"/>
          <w:iCs/>
        </w:rPr>
        <w:t xml:space="preserve">directs </w:t>
      </w:r>
      <w:r w:rsidR="00047E22">
        <w:rPr>
          <w:rFonts w:ascii="Arial" w:hAnsi="Arial" w:cs="Arial"/>
          <w:iCs/>
        </w:rPr>
        <w:t xml:space="preserve">us </w:t>
      </w:r>
      <w:r w:rsidR="00CE2248">
        <w:rPr>
          <w:rFonts w:ascii="Arial" w:hAnsi="Arial" w:cs="Arial"/>
          <w:iCs/>
        </w:rPr>
        <w:t xml:space="preserve">to </w:t>
      </w:r>
      <w:r w:rsidR="00330AD3">
        <w:rPr>
          <w:rFonts w:ascii="Arial" w:hAnsi="Arial" w:cs="Arial"/>
          <w:iCs/>
        </w:rPr>
        <w:t xml:space="preserve">reflect on what these examples of </w:t>
      </w:r>
      <w:r w:rsidR="00A5672B">
        <w:rPr>
          <w:rFonts w:ascii="Arial" w:hAnsi="Arial" w:cs="Arial"/>
          <w:iCs/>
        </w:rPr>
        <w:t xml:space="preserve">microaggressions within </w:t>
      </w:r>
      <w:r w:rsidR="00330AD3">
        <w:rPr>
          <w:rFonts w:ascii="Arial" w:hAnsi="Arial" w:cs="Arial"/>
          <w:iCs/>
        </w:rPr>
        <w:t xml:space="preserve">teacher talk might reveal </w:t>
      </w:r>
      <w:r w:rsidR="00330AD3">
        <w:rPr>
          <w:rFonts w:ascii="Arial" w:hAnsi="Arial" w:cs="Arial"/>
          <w:iCs/>
        </w:rPr>
        <w:lastRenderedPageBreak/>
        <w:t>about how autistic children and young people are framed</w:t>
      </w:r>
      <w:r w:rsidR="000450EE">
        <w:rPr>
          <w:rFonts w:ascii="Arial" w:hAnsi="Arial" w:cs="Arial"/>
          <w:iCs/>
        </w:rPr>
        <w:t>,</w:t>
      </w:r>
      <w:r w:rsidR="00330AD3">
        <w:rPr>
          <w:rFonts w:ascii="Arial" w:hAnsi="Arial" w:cs="Arial"/>
          <w:iCs/>
        </w:rPr>
        <w:t xml:space="preserve"> valued </w:t>
      </w:r>
      <w:r w:rsidR="000450EE">
        <w:rPr>
          <w:rFonts w:ascii="Arial" w:hAnsi="Arial" w:cs="Arial"/>
          <w:iCs/>
        </w:rPr>
        <w:t xml:space="preserve">and responded to </w:t>
      </w:r>
      <w:r w:rsidR="00330AD3">
        <w:rPr>
          <w:rFonts w:ascii="Arial" w:hAnsi="Arial" w:cs="Arial"/>
          <w:iCs/>
        </w:rPr>
        <w:t>within our society. The tw</w:t>
      </w:r>
      <w:r w:rsidR="00047E22">
        <w:rPr>
          <w:rFonts w:ascii="Arial" w:hAnsi="Arial" w:cs="Arial"/>
          <w:iCs/>
        </w:rPr>
        <w:t>eets</w:t>
      </w:r>
      <w:r w:rsidR="000450EE">
        <w:rPr>
          <w:rFonts w:ascii="Arial" w:hAnsi="Arial" w:cs="Arial"/>
          <w:iCs/>
        </w:rPr>
        <w:t xml:space="preserve"> we received</w:t>
      </w:r>
      <w:r w:rsidR="00330AD3">
        <w:rPr>
          <w:rFonts w:ascii="Arial" w:hAnsi="Arial" w:cs="Arial"/>
          <w:iCs/>
        </w:rPr>
        <w:t xml:space="preserve"> from autistic people and their allies </w:t>
      </w:r>
      <w:r w:rsidR="00047E22">
        <w:rPr>
          <w:rFonts w:ascii="Arial" w:hAnsi="Arial" w:cs="Arial"/>
          <w:iCs/>
        </w:rPr>
        <w:t xml:space="preserve">who </w:t>
      </w:r>
      <w:r w:rsidR="00330AD3">
        <w:rPr>
          <w:rFonts w:ascii="Arial" w:hAnsi="Arial" w:cs="Arial"/>
          <w:iCs/>
        </w:rPr>
        <w:t xml:space="preserve">responded to the themes of the film reveal the nature and extent of the lifelong damage that can be caused through some of the comments that teachers make </w:t>
      </w:r>
      <w:r w:rsidR="00047E22">
        <w:rPr>
          <w:rFonts w:ascii="Arial" w:hAnsi="Arial" w:cs="Arial"/>
          <w:iCs/>
        </w:rPr>
        <w:t>about</w:t>
      </w:r>
      <w:r w:rsidR="00330AD3">
        <w:rPr>
          <w:rFonts w:ascii="Arial" w:hAnsi="Arial" w:cs="Arial"/>
          <w:iCs/>
        </w:rPr>
        <w:t xml:space="preserve"> children</w:t>
      </w:r>
      <w:r w:rsidR="00047E22">
        <w:rPr>
          <w:rFonts w:ascii="Arial" w:hAnsi="Arial" w:cs="Arial"/>
          <w:iCs/>
        </w:rPr>
        <w:t>, either directly to them or within their vicinity</w:t>
      </w:r>
      <w:r w:rsidR="00330AD3">
        <w:rPr>
          <w:rFonts w:ascii="Arial" w:hAnsi="Arial" w:cs="Arial"/>
          <w:iCs/>
        </w:rPr>
        <w:t>.</w:t>
      </w:r>
      <w:r w:rsidR="00A5672B">
        <w:rPr>
          <w:rFonts w:ascii="Arial" w:hAnsi="Arial" w:cs="Arial"/>
          <w:iCs/>
        </w:rPr>
        <w:t xml:space="preserve"> The things we hear said about us as children</w:t>
      </w:r>
      <w:r w:rsidR="000450EE">
        <w:rPr>
          <w:rFonts w:ascii="Arial" w:hAnsi="Arial" w:cs="Arial"/>
          <w:iCs/>
        </w:rPr>
        <w:t xml:space="preserve"> clearly</w:t>
      </w:r>
      <w:r w:rsidR="00A5672B">
        <w:rPr>
          <w:rFonts w:ascii="Arial" w:hAnsi="Arial" w:cs="Arial"/>
          <w:iCs/>
        </w:rPr>
        <w:t xml:space="preserve"> play a part in constructing the adults</w:t>
      </w:r>
      <w:r w:rsidR="00731167">
        <w:rPr>
          <w:rFonts w:ascii="Arial" w:hAnsi="Arial" w:cs="Arial"/>
          <w:iCs/>
        </w:rPr>
        <w:t xml:space="preserve"> that</w:t>
      </w:r>
      <w:r w:rsidR="00A5672B">
        <w:rPr>
          <w:rFonts w:ascii="Arial" w:hAnsi="Arial" w:cs="Arial"/>
          <w:iCs/>
        </w:rPr>
        <w:t xml:space="preserve"> we become.</w:t>
      </w:r>
      <w:r w:rsidR="00330AD3">
        <w:rPr>
          <w:rFonts w:ascii="Arial" w:hAnsi="Arial" w:cs="Arial"/>
          <w:iCs/>
        </w:rPr>
        <w:t xml:space="preserve"> </w:t>
      </w:r>
      <w:r w:rsidR="00047E22">
        <w:rPr>
          <w:rFonts w:ascii="Arial" w:hAnsi="Arial" w:cs="Arial"/>
          <w:iCs/>
        </w:rPr>
        <w:t>The words of teachers</w:t>
      </w:r>
      <w:r w:rsidR="000450EE">
        <w:rPr>
          <w:rFonts w:ascii="Arial" w:hAnsi="Arial" w:cs="Arial"/>
          <w:iCs/>
        </w:rPr>
        <w:t xml:space="preserve"> carry a particular significance for many children because children are taught to conceive of teachers as</w:t>
      </w:r>
      <w:r w:rsidR="00047E22">
        <w:rPr>
          <w:rFonts w:ascii="Arial" w:hAnsi="Arial" w:cs="Arial"/>
          <w:iCs/>
        </w:rPr>
        <w:t xml:space="preserve"> bearers</w:t>
      </w:r>
      <w:r w:rsidR="000450EE">
        <w:rPr>
          <w:rFonts w:ascii="Arial" w:hAnsi="Arial" w:cs="Arial"/>
          <w:iCs/>
        </w:rPr>
        <w:t xml:space="preserve"> of knowledge</w:t>
      </w:r>
      <w:r w:rsidR="00047E22">
        <w:rPr>
          <w:rFonts w:ascii="Arial" w:hAnsi="Arial" w:cs="Arial"/>
          <w:iCs/>
        </w:rPr>
        <w:t xml:space="preserve"> and authority figures</w:t>
      </w:r>
      <w:r w:rsidR="000450EE">
        <w:rPr>
          <w:rFonts w:ascii="Arial" w:hAnsi="Arial" w:cs="Arial"/>
          <w:iCs/>
        </w:rPr>
        <w:t>.</w:t>
      </w:r>
      <w:r w:rsidR="00047E22">
        <w:rPr>
          <w:rFonts w:ascii="Arial" w:hAnsi="Arial" w:cs="Arial"/>
          <w:iCs/>
        </w:rPr>
        <w:t xml:space="preserve"> </w:t>
      </w:r>
      <w:r w:rsidR="000450EE">
        <w:rPr>
          <w:rFonts w:ascii="Arial" w:hAnsi="Arial" w:cs="Arial"/>
          <w:iCs/>
        </w:rPr>
        <w:t xml:space="preserve">When we talk </w:t>
      </w:r>
      <w:r w:rsidR="00891257">
        <w:rPr>
          <w:rFonts w:ascii="Arial" w:hAnsi="Arial" w:cs="Arial"/>
          <w:iCs/>
        </w:rPr>
        <w:t xml:space="preserve"> </w:t>
      </w:r>
      <w:r w:rsidR="000450EE">
        <w:rPr>
          <w:rFonts w:ascii="Arial" w:hAnsi="Arial" w:cs="Arial"/>
          <w:iCs/>
        </w:rPr>
        <w:t>to teachers</w:t>
      </w:r>
      <w:r w:rsidR="00FD0B0E">
        <w:rPr>
          <w:rFonts w:ascii="Arial" w:hAnsi="Arial" w:cs="Arial"/>
          <w:iCs/>
        </w:rPr>
        <w:t xml:space="preserve"> after watching the film</w:t>
      </w:r>
      <w:r w:rsidR="000450EE">
        <w:rPr>
          <w:rFonts w:ascii="Arial" w:hAnsi="Arial" w:cs="Arial"/>
          <w:iCs/>
        </w:rPr>
        <w:t xml:space="preserve"> about these comments many tell us that they recognise these words as being part of classroom talk. Some teachers report having used them themselves as have some of the authors of this chapter during their times as teachers. </w:t>
      </w:r>
      <w:r w:rsidR="0036052E">
        <w:rPr>
          <w:rFonts w:ascii="Arial" w:hAnsi="Arial" w:cs="Arial"/>
          <w:iCs/>
        </w:rPr>
        <w:t xml:space="preserve">Often this has been done with the intention of the comment being </w:t>
      </w:r>
      <w:proofErr w:type="spellStart"/>
      <w:r w:rsidR="0036052E">
        <w:rPr>
          <w:rFonts w:ascii="Arial" w:hAnsi="Arial" w:cs="Arial"/>
          <w:iCs/>
        </w:rPr>
        <w:t>humourous</w:t>
      </w:r>
      <w:proofErr w:type="spellEnd"/>
      <w:r w:rsidR="0036052E">
        <w:rPr>
          <w:rFonts w:ascii="Arial" w:hAnsi="Arial" w:cs="Arial"/>
          <w:iCs/>
        </w:rPr>
        <w:t xml:space="preserve"> rather than hurtful or just made carelessly without consideration for how a child might receive the words heard. </w:t>
      </w:r>
      <w:r w:rsidR="00330AD3">
        <w:rPr>
          <w:rFonts w:ascii="Arial" w:hAnsi="Arial" w:cs="Arial"/>
          <w:iCs/>
        </w:rPr>
        <w:t>The emotional effects of hearing these comments</w:t>
      </w:r>
      <w:r w:rsidR="0036052E">
        <w:rPr>
          <w:rFonts w:ascii="Arial" w:hAnsi="Arial" w:cs="Arial"/>
          <w:iCs/>
        </w:rPr>
        <w:t>, as</w:t>
      </w:r>
      <w:r w:rsidR="00330AD3">
        <w:rPr>
          <w:rFonts w:ascii="Arial" w:hAnsi="Arial" w:cs="Arial"/>
          <w:iCs/>
        </w:rPr>
        <w:t xml:space="preserve"> shared by our twitter contributors</w:t>
      </w:r>
      <w:r w:rsidR="0036052E">
        <w:rPr>
          <w:rFonts w:ascii="Arial" w:hAnsi="Arial" w:cs="Arial"/>
          <w:iCs/>
        </w:rPr>
        <w:t>,</w:t>
      </w:r>
      <w:r w:rsidR="00330AD3">
        <w:rPr>
          <w:rFonts w:ascii="Arial" w:hAnsi="Arial" w:cs="Arial"/>
          <w:iCs/>
        </w:rPr>
        <w:t xml:space="preserve"> illustrate however that </w:t>
      </w:r>
      <w:r w:rsidR="00A5672B">
        <w:rPr>
          <w:rFonts w:ascii="Arial" w:hAnsi="Arial" w:cs="Arial"/>
          <w:iCs/>
        </w:rPr>
        <w:t>humour is personal and is easily lost</w:t>
      </w:r>
      <w:r w:rsidR="00331E8B">
        <w:rPr>
          <w:rFonts w:ascii="Arial" w:hAnsi="Arial" w:cs="Arial"/>
          <w:iCs/>
        </w:rPr>
        <w:t xml:space="preserve"> and/or distorted</w:t>
      </w:r>
      <w:r w:rsidR="00A5672B">
        <w:rPr>
          <w:rFonts w:ascii="Arial" w:hAnsi="Arial" w:cs="Arial"/>
          <w:iCs/>
        </w:rPr>
        <w:t xml:space="preserve"> </w:t>
      </w:r>
      <w:r w:rsidR="0036052E">
        <w:rPr>
          <w:rFonts w:ascii="Arial" w:hAnsi="Arial" w:cs="Arial"/>
          <w:iCs/>
        </w:rPr>
        <w:t>as it travels the space</w:t>
      </w:r>
      <w:r w:rsidR="00A5672B">
        <w:rPr>
          <w:rFonts w:ascii="Arial" w:hAnsi="Arial" w:cs="Arial"/>
          <w:iCs/>
        </w:rPr>
        <w:t xml:space="preserve"> between communicators. Similarly</w:t>
      </w:r>
      <w:r w:rsidR="00891257">
        <w:rPr>
          <w:rFonts w:ascii="Arial" w:hAnsi="Arial" w:cs="Arial"/>
          <w:iCs/>
        </w:rPr>
        <w:t>,</w:t>
      </w:r>
      <w:r w:rsidR="00A5672B">
        <w:rPr>
          <w:rFonts w:ascii="Arial" w:hAnsi="Arial" w:cs="Arial"/>
          <w:iCs/>
        </w:rPr>
        <w:t xml:space="preserve"> what </w:t>
      </w:r>
      <w:r w:rsidR="00331E8B">
        <w:rPr>
          <w:rFonts w:ascii="Arial" w:hAnsi="Arial" w:cs="Arial"/>
          <w:iCs/>
        </w:rPr>
        <w:t xml:space="preserve">might </w:t>
      </w:r>
      <w:r w:rsidR="0036052E">
        <w:rPr>
          <w:rFonts w:ascii="Arial" w:hAnsi="Arial" w:cs="Arial"/>
          <w:iCs/>
        </w:rPr>
        <w:t xml:space="preserve">have </w:t>
      </w:r>
      <w:r w:rsidR="00331E8B">
        <w:rPr>
          <w:rFonts w:ascii="Arial" w:hAnsi="Arial" w:cs="Arial"/>
          <w:iCs/>
        </w:rPr>
        <w:t>be</w:t>
      </w:r>
      <w:r w:rsidR="0036052E">
        <w:rPr>
          <w:rFonts w:ascii="Arial" w:hAnsi="Arial" w:cs="Arial"/>
          <w:iCs/>
        </w:rPr>
        <w:t>en</w:t>
      </w:r>
      <w:r w:rsidR="00331E8B">
        <w:rPr>
          <w:rFonts w:ascii="Arial" w:hAnsi="Arial" w:cs="Arial"/>
          <w:iCs/>
        </w:rPr>
        <w:t xml:space="preserve"> </w:t>
      </w:r>
      <w:r w:rsidR="00A5672B">
        <w:rPr>
          <w:rFonts w:ascii="Arial" w:hAnsi="Arial" w:cs="Arial"/>
          <w:iCs/>
        </w:rPr>
        <w:t xml:space="preserve">intended as a ‘throwaway’ comment by </w:t>
      </w:r>
      <w:r w:rsidR="00331E8B">
        <w:rPr>
          <w:rFonts w:ascii="Arial" w:hAnsi="Arial" w:cs="Arial"/>
          <w:iCs/>
        </w:rPr>
        <w:t>a teacher</w:t>
      </w:r>
      <w:r w:rsidR="0036052E">
        <w:rPr>
          <w:rFonts w:ascii="Arial" w:hAnsi="Arial" w:cs="Arial"/>
          <w:iCs/>
        </w:rPr>
        <w:t xml:space="preserve"> to a child continues to be ruminated over by our </w:t>
      </w:r>
      <w:r w:rsidR="00891257">
        <w:rPr>
          <w:rFonts w:ascii="Arial" w:hAnsi="Arial" w:cs="Arial"/>
          <w:iCs/>
        </w:rPr>
        <w:t xml:space="preserve">twitter </w:t>
      </w:r>
      <w:r w:rsidR="0036052E">
        <w:rPr>
          <w:rFonts w:ascii="Arial" w:hAnsi="Arial" w:cs="Arial"/>
          <w:iCs/>
        </w:rPr>
        <w:t>contributors in their adult lives.</w:t>
      </w:r>
      <w:r w:rsidR="00330AD3">
        <w:rPr>
          <w:rFonts w:ascii="Arial" w:hAnsi="Arial" w:cs="Arial"/>
          <w:iCs/>
        </w:rPr>
        <w:t xml:space="preserve"> </w:t>
      </w:r>
    </w:p>
    <w:p w14:paraId="7F12EF81" w14:textId="77777777" w:rsidR="00891257" w:rsidRDefault="00891257" w:rsidP="00891257">
      <w:pPr>
        <w:spacing w:line="480" w:lineRule="auto"/>
        <w:rPr>
          <w:rFonts w:ascii="Arial" w:hAnsi="Arial" w:cs="Arial"/>
          <w:iCs/>
        </w:rPr>
      </w:pPr>
    </w:p>
    <w:p w14:paraId="25490D55" w14:textId="7546327D" w:rsidR="00FD3A26" w:rsidRDefault="00331E8B" w:rsidP="00891257">
      <w:pPr>
        <w:spacing w:line="480" w:lineRule="auto"/>
        <w:rPr>
          <w:rFonts w:ascii="Arial" w:hAnsi="Arial" w:cs="Arial"/>
          <w:lang w:val="en"/>
        </w:rPr>
      </w:pPr>
      <w:r>
        <w:rPr>
          <w:rFonts w:ascii="Arial" w:hAnsi="Arial" w:cs="Arial"/>
          <w:lang w:val="en"/>
        </w:rPr>
        <w:t xml:space="preserve">We have </w:t>
      </w:r>
      <w:r w:rsidR="00CB0831">
        <w:rPr>
          <w:rFonts w:ascii="Arial" w:hAnsi="Arial" w:cs="Arial"/>
          <w:lang w:val="en"/>
        </w:rPr>
        <w:t xml:space="preserve">sought </w:t>
      </w:r>
      <w:r>
        <w:rPr>
          <w:rFonts w:ascii="Arial" w:hAnsi="Arial" w:cs="Arial"/>
          <w:lang w:val="en"/>
        </w:rPr>
        <w:t xml:space="preserve">here </w:t>
      </w:r>
      <w:r w:rsidR="00CB0831">
        <w:rPr>
          <w:rFonts w:ascii="Arial" w:hAnsi="Arial" w:cs="Arial"/>
          <w:lang w:val="en"/>
        </w:rPr>
        <w:t>to expose the</w:t>
      </w:r>
      <w:r w:rsidR="00920590">
        <w:rPr>
          <w:rFonts w:ascii="Arial" w:hAnsi="Arial" w:cs="Arial"/>
          <w:lang w:val="en"/>
        </w:rPr>
        <w:t xml:space="preserve"> mundane and everyday</w:t>
      </w:r>
      <w:r w:rsidR="00CB0831">
        <w:rPr>
          <w:rFonts w:ascii="Arial" w:hAnsi="Arial" w:cs="Arial"/>
          <w:lang w:val="en"/>
        </w:rPr>
        <w:t xml:space="preserve"> microaggressions that many autistic pupils experience through careless teacher talk within our schools.</w:t>
      </w:r>
      <w:r w:rsidR="002656E2">
        <w:rPr>
          <w:rFonts w:ascii="Arial" w:hAnsi="Arial" w:cs="Arial"/>
          <w:lang w:val="en"/>
        </w:rPr>
        <w:t xml:space="preserve"> We </w:t>
      </w:r>
      <w:r w:rsidR="0036052E">
        <w:rPr>
          <w:rFonts w:ascii="Arial" w:hAnsi="Arial" w:cs="Arial"/>
          <w:lang w:val="en"/>
        </w:rPr>
        <w:t>appreciate</w:t>
      </w:r>
      <w:r w:rsidR="002656E2">
        <w:rPr>
          <w:rFonts w:ascii="Arial" w:hAnsi="Arial" w:cs="Arial"/>
          <w:lang w:val="en"/>
        </w:rPr>
        <w:t xml:space="preserve"> that the recognition of these by teachers and the </w:t>
      </w:r>
      <w:proofErr w:type="spellStart"/>
      <w:r w:rsidR="002656E2">
        <w:rPr>
          <w:rFonts w:ascii="Arial" w:hAnsi="Arial" w:cs="Arial"/>
          <w:lang w:val="en"/>
        </w:rPr>
        <w:t>realisation</w:t>
      </w:r>
      <w:proofErr w:type="spellEnd"/>
      <w:r w:rsidR="002656E2">
        <w:rPr>
          <w:rFonts w:ascii="Arial" w:hAnsi="Arial" w:cs="Arial"/>
          <w:lang w:val="en"/>
        </w:rPr>
        <w:t xml:space="preserve"> of the potential effects of these on pupils may make this chapter difficult to read. </w:t>
      </w:r>
      <w:r w:rsidR="00AC4677">
        <w:rPr>
          <w:rFonts w:ascii="Arial" w:hAnsi="Arial" w:cs="Arial"/>
          <w:lang w:val="en"/>
        </w:rPr>
        <w:t>However,</w:t>
      </w:r>
      <w:r w:rsidR="002656E2">
        <w:rPr>
          <w:rFonts w:ascii="Arial" w:hAnsi="Arial" w:cs="Arial"/>
          <w:lang w:val="en"/>
        </w:rPr>
        <w:t xml:space="preserve"> we trust in </w:t>
      </w:r>
      <w:r w:rsidR="002656E2">
        <w:rPr>
          <w:rFonts w:ascii="Arial" w:hAnsi="Arial" w:cs="Arial"/>
          <w:lang w:val="en"/>
        </w:rPr>
        <w:lastRenderedPageBreak/>
        <w:t xml:space="preserve">the desire and capacity of teachers for reflective practice that can enrich and support their work. None of us are perfect in our craft; most of us learn about the nature and effect of microaggressions through committing them ourselves and then </w:t>
      </w:r>
      <w:r w:rsidR="00D25253">
        <w:rPr>
          <w:rFonts w:ascii="Arial" w:hAnsi="Arial" w:cs="Arial"/>
          <w:lang w:val="en"/>
        </w:rPr>
        <w:t xml:space="preserve">later </w:t>
      </w:r>
      <w:r w:rsidR="002656E2">
        <w:rPr>
          <w:rFonts w:ascii="Arial" w:hAnsi="Arial" w:cs="Arial"/>
          <w:lang w:val="en"/>
        </w:rPr>
        <w:t>coming to know and understand how children</w:t>
      </w:r>
      <w:r w:rsidR="00920590">
        <w:rPr>
          <w:rFonts w:ascii="Arial" w:hAnsi="Arial" w:cs="Arial"/>
          <w:lang w:val="en"/>
        </w:rPr>
        <w:t xml:space="preserve"> really</w:t>
      </w:r>
      <w:r w:rsidR="002656E2">
        <w:rPr>
          <w:rFonts w:ascii="Arial" w:hAnsi="Arial" w:cs="Arial"/>
          <w:lang w:val="en"/>
        </w:rPr>
        <w:t xml:space="preserve"> </w:t>
      </w:r>
      <w:r w:rsidR="00920590">
        <w:rPr>
          <w:rFonts w:ascii="Arial" w:hAnsi="Arial" w:cs="Arial"/>
          <w:lang w:val="en"/>
        </w:rPr>
        <w:t>experience</w:t>
      </w:r>
      <w:r w:rsidR="002656E2">
        <w:rPr>
          <w:rFonts w:ascii="Arial" w:hAnsi="Arial" w:cs="Arial"/>
          <w:lang w:val="en"/>
        </w:rPr>
        <w:t xml:space="preserve"> them.</w:t>
      </w:r>
      <w:r w:rsidR="00D25253">
        <w:rPr>
          <w:rFonts w:ascii="Arial" w:hAnsi="Arial" w:cs="Arial"/>
          <w:lang w:val="en"/>
        </w:rPr>
        <w:t xml:space="preserve"> The ex</w:t>
      </w:r>
      <w:r w:rsidR="00920590">
        <w:rPr>
          <w:rFonts w:ascii="Arial" w:hAnsi="Arial" w:cs="Arial"/>
          <w:lang w:val="en"/>
        </w:rPr>
        <w:t>amples</w:t>
      </w:r>
      <w:r w:rsidR="00D25253">
        <w:rPr>
          <w:rFonts w:ascii="Arial" w:hAnsi="Arial" w:cs="Arial"/>
          <w:lang w:val="en"/>
        </w:rPr>
        <w:t xml:space="preserve"> that autistic adults and their allies have shared with us demonstrate how important teacher talk is and how </w:t>
      </w:r>
      <w:r w:rsidR="00920590">
        <w:rPr>
          <w:rFonts w:ascii="Arial" w:hAnsi="Arial" w:cs="Arial"/>
          <w:lang w:val="en"/>
        </w:rPr>
        <w:t xml:space="preserve">carefully it needs to be </w:t>
      </w:r>
      <w:proofErr w:type="spellStart"/>
      <w:r w:rsidR="00920590">
        <w:rPr>
          <w:rFonts w:ascii="Arial" w:hAnsi="Arial" w:cs="Arial"/>
          <w:lang w:val="en"/>
        </w:rPr>
        <w:t>practised</w:t>
      </w:r>
      <w:proofErr w:type="spellEnd"/>
      <w:r w:rsidR="00D25253">
        <w:rPr>
          <w:rFonts w:ascii="Arial" w:hAnsi="Arial" w:cs="Arial"/>
          <w:lang w:val="en"/>
        </w:rPr>
        <w:t xml:space="preserve">. </w:t>
      </w:r>
      <w:r w:rsidR="00920590">
        <w:rPr>
          <w:rFonts w:ascii="Arial" w:hAnsi="Arial" w:cs="Arial"/>
          <w:lang w:val="en"/>
        </w:rPr>
        <w:t xml:space="preserve">Our analysis of the comments we received in response to our tweet provides a set of indicators of </w:t>
      </w:r>
      <w:r w:rsidR="0036052E">
        <w:rPr>
          <w:rFonts w:ascii="Arial" w:hAnsi="Arial" w:cs="Arial"/>
          <w:lang w:val="en"/>
        </w:rPr>
        <w:t>the ways in which,</w:t>
      </w:r>
      <w:r w:rsidR="00920590">
        <w:rPr>
          <w:rFonts w:ascii="Arial" w:hAnsi="Arial" w:cs="Arial"/>
          <w:lang w:val="en"/>
        </w:rPr>
        <w:t xml:space="preserve"> as teachers</w:t>
      </w:r>
      <w:r w:rsidR="0036052E">
        <w:rPr>
          <w:rFonts w:ascii="Arial" w:hAnsi="Arial" w:cs="Arial"/>
          <w:lang w:val="en"/>
        </w:rPr>
        <w:t>,</w:t>
      </w:r>
      <w:r w:rsidR="00920590">
        <w:rPr>
          <w:rFonts w:ascii="Arial" w:hAnsi="Arial" w:cs="Arial"/>
          <w:lang w:val="en"/>
        </w:rPr>
        <w:t xml:space="preserve"> we should take care of the words we use. The most important of these is that we should always remain alert as to how our words are received and processed by others. We need to become </w:t>
      </w:r>
      <w:proofErr w:type="spellStart"/>
      <w:r w:rsidR="00920590">
        <w:rPr>
          <w:rFonts w:ascii="Arial" w:hAnsi="Arial" w:cs="Arial"/>
          <w:lang w:val="en"/>
        </w:rPr>
        <w:t>practised</w:t>
      </w:r>
      <w:proofErr w:type="spellEnd"/>
      <w:r w:rsidR="00920590">
        <w:rPr>
          <w:rFonts w:ascii="Arial" w:hAnsi="Arial" w:cs="Arial"/>
          <w:lang w:val="en"/>
        </w:rPr>
        <w:t xml:space="preserve"> in </w:t>
      </w:r>
      <w:proofErr w:type="spellStart"/>
      <w:r w:rsidR="00920590">
        <w:rPr>
          <w:rFonts w:ascii="Arial" w:hAnsi="Arial" w:cs="Arial"/>
          <w:lang w:val="en"/>
        </w:rPr>
        <w:t>recognising</w:t>
      </w:r>
      <w:proofErr w:type="spellEnd"/>
      <w:r w:rsidR="00920590">
        <w:rPr>
          <w:rFonts w:ascii="Arial" w:hAnsi="Arial" w:cs="Arial"/>
          <w:lang w:val="en"/>
        </w:rPr>
        <w:t xml:space="preserve"> when </w:t>
      </w:r>
      <w:r w:rsidR="006419B6">
        <w:rPr>
          <w:rFonts w:ascii="Arial" w:hAnsi="Arial" w:cs="Arial"/>
          <w:lang w:val="en"/>
        </w:rPr>
        <w:t xml:space="preserve">our words wound and then seek to </w:t>
      </w:r>
      <w:r w:rsidR="0036052E">
        <w:rPr>
          <w:rFonts w:ascii="Arial" w:hAnsi="Arial" w:cs="Arial"/>
          <w:lang w:val="en"/>
        </w:rPr>
        <w:t>counter</w:t>
      </w:r>
      <w:r w:rsidR="006419B6">
        <w:rPr>
          <w:rFonts w:ascii="Arial" w:hAnsi="Arial" w:cs="Arial"/>
          <w:lang w:val="en"/>
        </w:rPr>
        <w:t xml:space="preserve"> the effects of these. </w:t>
      </w:r>
      <w:r w:rsidR="0036052E">
        <w:rPr>
          <w:rFonts w:ascii="Arial" w:hAnsi="Arial" w:cs="Arial"/>
          <w:lang w:val="en"/>
        </w:rPr>
        <w:t>In</w:t>
      </w:r>
      <w:r w:rsidR="006419B6">
        <w:rPr>
          <w:rFonts w:ascii="Arial" w:hAnsi="Arial" w:cs="Arial"/>
          <w:lang w:val="en"/>
        </w:rPr>
        <w:t xml:space="preserve"> monitor</w:t>
      </w:r>
      <w:r w:rsidR="0036052E">
        <w:rPr>
          <w:rFonts w:ascii="Arial" w:hAnsi="Arial" w:cs="Arial"/>
          <w:lang w:val="en"/>
        </w:rPr>
        <w:t>ing</w:t>
      </w:r>
      <w:r w:rsidR="006419B6">
        <w:rPr>
          <w:rFonts w:ascii="Arial" w:hAnsi="Arial" w:cs="Arial"/>
          <w:lang w:val="en"/>
        </w:rPr>
        <w:t xml:space="preserve"> our </w:t>
      </w:r>
      <w:r w:rsidR="00AC4677">
        <w:rPr>
          <w:rFonts w:ascii="Arial" w:hAnsi="Arial" w:cs="Arial"/>
          <w:lang w:val="en"/>
        </w:rPr>
        <w:t>talk,</w:t>
      </w:r>
      <w:r w:rsidR="006419B6">
        <w:rPr>
          <w:rFonts w:ascii="Arial" w:hAnsi="Arial" w:cs="Arial"/>
          <w:lang w:val="en"/>
        </w:rPr>
        <w:t xml:space="preserve"> </w:t>
      </w:r>
      <w:r w:rsidR="0036052E">
        <w:rPr>
          <w:rFonts w:ascii="Arial" w:hAnsi="Arial" w:cs="Arial"/>
          <w:lang w:val="en"/>
        </w:rPr>
        <w:t xml:space="preserve">we should seek </w:t>
      </w:r>
      <w:r w:rsidR="006419B6">
        <w:rPr>
          <w:rFonts w:ascii="Arial" w:hAnsi="Arial" w:cs="Arial"/>
          <w:lang w:val="en"/>
        </w:rPr>
        <w:t xml:space="preserve">to catch out those occasions when Ableism and Normalcy insidiously creep into our thoughts and speech. We must resist their desire to cast disabled children as </w:t>
      </w:r>
      <w:r w:rsidR="00AC4677">
        <w:rPr>
          <w:rFonts w:ascii="Arial" w:hAnsi="Arial" w:cs="Arial"/>
          <w:lang w:val="en"/>
        </w:rPr>
        <w:t>O</w:t>
      </w:r>
      <w:r w:rsidR="006419B6">
        <w:rPr>
          <w:rFonts w:ascii="Arial" w:hAnsi="Arial" w:cs="Arial"/>
          <w:lang w:val="en"/>
        </w:rPr>
        <w:t>ther,</w:t>
      </w:r>
      <w:r w:rsidR="0036052E">
        <w:rPr>
          <w:rFonts w:ascii="Arial" w:hAnsi="Arial" w:cs="Arial"/>
          <w:lang w:val="en"/>
        </w:rPr>
        <w:t xml:space="preserve"> as</w:t>
      </w:r>
      <w:r w:rsidR="006419B6">
        <w:rPr>
          <w:rFonts w:ascii="Arial" w:hAnsi="Arial" w:cs="Arial"/>
          <w:lang w:val="en"/>
        </w:rPr>
        <w:t xml:space="preserve"> permitted objects of speculation whom we can reduce through critique</w:t>
      </w:r>
      <w:r w:rsidR="00C969DD">
        <w:rPr>
          <w:rFonts w:ascii="Arial" w:hAnsi="Arial" w:cs="Arial"/>
          <w:lang w:val="en"/>
        </w:rPr>
        <w:t xml:space="preserve"> of their ways of being</w:t>
      </w:r>
      <w:r w:rsidR="006419B6">
        <w:rPr>
          <w:rFonts w:ascii="Arial" w:hAnsi="Arial" w:cs="Arial"/>
          <w:lang w:val="en"/>
        </w:rPr>
        <w:t xml:space="preserve"> without concern for </w:t>
      </w:r>
      <w:r w:rsidR="00C969DD">
        <w:rPr>
          <w:rFonts w:ascii="Arial" w:hAnsi="Arial" w:cs="Arial"/>
          <w:lang w:val="en"/>
        </w:rPr>
        <w:t>how our words might affect them</w:t>
      </w:r>
      <w:r w:rsidR="006419B6">
        <w:rPr>
          <w:rFonts w:ascii="Arial" w:hAnsi="Arial" w:cs="Arial"/>
          <w:lang w:val="en"/>
        </w:rPr>
        <w:t xml:space="preserve">. </w:t>
      </w:r>
    </w:p>
    <w:p w14:paraId="259B2F50" w14:textId="77777777" w:rsidR="00FD3A26" w:rsidRDefault="00FD3A26" w:rsidP="00891257">
      <w:pPr>
        <w:spacing w:line="480" w:lineRule="auto"/>
        <w:rPr>
          <w:rFonts w:ascii="Arial" w:hAnsi="Arial" w:cs="Arial"/>
          <w:lang w:val="en"/>
        </w:rPr>
      </w:pPr>
    </w:p>
    <w:p w14:paraId="766575FC" w14:textId="77777777" w:rsidR="00F474A2" w:rsidRDefault="006419B6" w:rsidP="00891257">
      <w:pPr>
        <w:spacing w:line="480" w:lineRule="auto"/>
        <w:rPr>
          <w:rFonts w:ascii="Arial" w:hAnsi="Arial" w:cs="Arial"/>
          <w:lang w:val="en"/>
        </w:rPr>
      </w:pPr>
      <w:r>
        <w:rPr>
          <w:rFonts w:ascii="Arial" w:hAnsi="Arial" w:cs="Arial"/>
          <w:lang w:val="en"/>
        </w:rPr>
        <w:t>As well as capturing the wounding effects of careless teacher talk t</w:t>
      </w:r>
      <w:r w:rsidR="00D25253">
        <w:rPr>
          <w:rFonts w:ascii="Arial" w:hAnsi="Arial" w:cs="Arial"/>
          <w:lang w:val="en"/>
        </w:rPr>
        <w:t>he examples within this chapter</w:t>
      </w:r>
      <w:r>
        <w:rPr>
          <w:rFonts w:ascii="Arial" w:hAnsi="Arial" w:cs="Arial"/>
          <w:lang w:val="en"/>
        </w:rPr>
        <w:t xml:space="preserve"> also</w:t>
      </w:r>
      <w:r w:rsidR="00D25253">
        <w:rPr>
          <w:rFonts w:ascii="Arial" w:hAnsi="Arial" w:cs="Arial"/>
          <w:lang w:val="en"/>
        </w:rPr>
        <w:t xml:space="preserve"> illustrate how autistic children and young people desire to hear themselves talked to and about</w:t>
      </w:r>
      <w:r>
        <w:rPr>
          <w:rFonts w:ascii="Arial" w:hAnsi="Arial" w:cs="Arial"/>
          <w:lang w:val="en"/>
        </w:rPr>
        <w:t xml:space="preserve">: </w:t>
      </w:r>
      <w:r w:rsidR="00D25253">
        <w:rPr>
          <w:rFonts w:ascii="Arial" w:hAnsi="Arial" w:cs="Arial"/>
          <w:lang w:val="en"/>
        </w:rPr>
        <w:t>in ways that communicate recognition of</w:t>
      </w:r>
      <w:r>
        <w:rPr>
          <w:rFonts w:ascii="Arial" w:hAnsi="Arial" w:cs="Arial"/>
          <w:lang w:val="en"/>
        </w:rPr>
        <w:t>,</w:t>
      </w:r>
      <w:r w:rsidR="00D25253">
        <w:rPr>
          <w:rFonts w:ascii="Arial" w:hAnsi="Arial" w:cs="Arial"/>
          <w:lang w:val="en"/>
        </w:rPr>
        <w:t xml:space="preserve"> and value for</w:t>
      </w:r>
      <w:r>
        <w:rPr>
          <w:rFonts w:ascii="Arial" w:hAnsi="Arial" w:cs="Arial"/>
          <w:lang w:val="en"/>
        </w:rPr>
        <w:t xml:space="preserve">, </w:t>
      </w:r>
      <w:r w:rsidR="00D25253">
        <w:rPr>
          <w:rFonts w:ascii="Arial" w:hAnsi="Arial" w:cs="Arial"/>
          <w:lang w:val="en"/>
        </w:rPr>
        <w:t>who they are</w:t>
      </w:r>
      <w:r w:rsidR="00C969DD">
        <w:rPr>
          <w:rFonts w:ascii="Arial" w:hAnsi="Arial" w:cs="Arial"/>
          <w:lang w:val="en"/>
        </w:rPr>
        <w:t xml:space="preserve"> and how they engage the world</w:t>
      </w:r>
      <w:r>
        <w:rPr>
          <w:rFonts w:ascii="Arial" w:hAnsi="Arial" w:cs="Arial"/>
          <w:lang w:val="en"/>
        </w:rPr>
        <w:t xml:space="preserve">. They want the </w:t>
      </w:r>
      <w:r w:rsidR="00D25253">
        <w:rPr>
          <w:rFonts w:ascii="Arial" w:hAnsi="Arial" w:cs="Arial"/>
          <w:lang w:val="en"/>
        </w:rPr>
        <w:t>words th</w:t>
      </w:r>
      <w:r>
        <w:rPr>
          <w:rFonts w:ascii="Arial" w:hAnsi="Arial" w:cs="Arial"/>
          <w:lang w:val="en"/>
        </w:rPr>
        <w:t>ey hear to</w:t>
      </w:r>
      <w:r w:rsidR="00D25253">
        <w:rPr>
          <w:rFonts w:ascii="Arial" w:hAnsi="Arial" w:cs="Arial"/>
          <w:lang w:val="en"/>
        </w:rPr>
        <w:t xml:space="preserve"> reflect</w:t>
      </w:r>
      <w:r w:rsidR="00C969DD">
        <w:rPr>
          <w:rFonts w:ascii="Arial" w:hAnsi="Arial" w:cs="Arial"/>
          <w:lang w:val="en"/>
        </w:rPr>
        <w:t xml:space="preserve"> the positive aspects of</w:t>
      </w:r>
      <w:r w:rsidR="00D25253">
        <w:rPr>
          <w:rFonts w:ascii="Arial" w:hAnsi="Arial" w:cs="Arial"/>
          <w:lang w:val="en"/>
        </w:rPr>
        <w:t xml:space="preserve"> their personalities, abilities and skills as well as appreciating the things that challenge them</w:t>
      </w:r>
      <w:r w:rsidR="008D5D21">
        <w:rPr>
          <w:rFonts w:ascii="Arial" w:hAnsi="Arial" w:cs="Arial"/>
          <w:lang w:val="en"/>
        </w:rPr>
        <w:t>.</w:t>
      </w:r>
      <w:r w:rsidR="00C969DD">
        <w:rPr>
          <w:rFonts w:ascii="Arial" w:hAnsi="Arial" w:cs="Arial"/>
          <w:lang w:val="en"/>
        </w:rPr>
        <w:t xml:space="preserve"> We must therefore always</w:t>
      </w:r>
      <w:r w:rsidR="00E02506">
        <w:rPr>
          <w:rFonts w:ascii="Arial" w:hAnsi="Arial" w:cs="Arial"/>
          <w:lang w:val="en"/>
        </w:rPr>
        <w:t xml:space="preserve"> respond to the challenge set us by Critical Autism Studies and Critical Disability Studies:</w:t>
      </w:r>
      <w:r w:rsidR="00C969DD">
        <w:rPr>
          <w:rFonts w:ascii="Arial" w:hAnsi="Arial" w:cs="Arial"/>
          <w:lang w:val="en"/>
        </w:rPr>
        <w:t xml:space="preserve"> </w:t>
      </w:r>
      <w:r w:rsidR="00E02506">
        <w:rPr>
          <w:rFonts w:ascii="Arial" w:hAnsi="Arial" w:cs="Arial"/>
          <w:lang w:val="en"/>
        </w:rPr>
        <w:t>to remain</w:t>
      </w:r>
      <w:r w:rsidR="00C969DD">
        <w:rPr>
          <w:rFonts w:ascii="Arial" w:hAnsi="Arial" w:cs="Arial"/>
          <w:lang w:val="en"/>
        </w:rPr>
        <w:t xml:space="preserve"> vigilant to the ways </w:t>
      </w:r>
      <w:r w:rsidR="00C969DD">
        <w:rPr>
          <w:rFonts w:ascii="Arial" w:hAnsi="Arial" w:cs="Arial"/>
          <w:lang w:val="en"/>
        </w:rPr>
        <w:lastRenderedPageBreak/>
        <w:t xml:space="preserve">in which Ableism and Normalcy replicate themselves through our </w:t>
      </w:r>
      <w:r w:rsidR="00E02506">
        <w:rPr>
          <w:rFonts w:ascii="Arial" w:hAnsi="Arial" w:cs="Arial"/>
          <w:lang w:val="en"/>
        </w:rPr>
        <w:t xml:space="preserve">understandings of disability and the ways in which we </w:t>
      </w:r>
      <w:r w:rsidR="00C969DD">
        <w:rPr>
          <w:rFonts w:ascii="Arial" w:hAnsi="Arial" w:cs="Arial"/>
          <w:lang w:val="en"/>
        </w:rPr>
        <w:t>communicat</w:t>
      </w:r>
      <w:r w:rsidR="00E02506">
        <w:rPr>
          <w:rFonts w:ascii="Arial" w:hAnsi="Arial" w:cs="Arial"/>
          <w:lang w:val="en"/>
        </w:rPr>
        <w:t>e</w:t>
      </w:r>
      <w:r w:rsidR="00AC4677">
        <w:rPr>
          <w:rFonts w:ascii="Arial" w:hAnsi="Arial" w:cs="Arial"/>
          <w:lang w:val="en"/>
        </w:rPr>
        <w:t xml:space="preserve"> </w:t>
      </w:r>
      <w:r w:rsidR="00E02506">
        <w:rPr>
          <w:rFonts w:ascii="Arial" w:hAnsi="Arial" w:cs="Arial"/>
          <w:lang w:val="en"/>
        </w:rPr>
        <w:t>these</w:t>
      </w:r>
      <w:r w:rsidR="00C969DD">
        <w:rPr>
          <w:rFonts w:ascii="Arial" w:hAnsi="Arial" w:cs="Arial"/>
          <w:lang w:val="en"/>
        </w:rPr>
        <w:t>.</w:t>
      </w:r>
      <w:r w:rsidR="00E02506">
        <w:rPr>
          <w:rFonts w:ascii="Arial" w:hAnsi="Arial" w:cs="Arial"/>
          <w:lang w:val="en"/>
        </w:rPr>
        <w:t xml:space="preserve"> Here we have focused on talk but as one of our twitter contributors, </w:t>
      </w:r>
      <w:r w:rsidR="00E02506" w:rsidRPr="00C463E1">
        <w:rPr>
          <w:rFonts w:ascii="Arial" w:hAnsi="Arial" w:cs="Arial"/>
          <w:lang w:val="en"/>
        </w:rPr>
        <w:t>Maura Campbell</w:t>
      </w:r>
      <w:r w:rsidR="005B6646">
        <w:rPr>
          <w:rStyle w:val="EndnoteReference"/>
          <w:rFonts w:ascii="Arial" w:hAnsi="Arial" w:cs="Arial"/>
          <w:lang w:val="en"/>
        </w:rPr>
        <w:endnoteReference w:id="10"/>
      </w:r>
      <w:r w:rsidR="00E02506">
        <w:rPr>
          <w:rFonts w:ascii="Arial" w:hAnsi="Arial" w:cs="Arial"/>
          <w:lang w:val="en"/>
        </w:rPr>
        <w:t>, reminded us</w:t>
      </w:r>
      <w:r w:rsidR="00AC4677">
        <w:rPr>
          <w:rFonts w:ascii="Arial" w:hAnsi="Arial" w:cs="Arial"/>
          <w:lang w:val="en"/>
        </w:rPr>
        <w:t>,</w:t>
      </w:r>
      <w:r w:rsidR="00E02506">
        <w:rPr>
          <w:rFonts w:ascii="Arial" w:hAnsi="Arial" w:cs="Arial"/>
          <w:lang w:val="en"/>
        </w:rPr>
        <w:t xml:space="preserve"> as powerful as words is the stare</w:t>
      </w:r>
      <w:r w:rsidR="00F474A2">
        <w:rPr>
          <w:rFonts w:ascii="Arial" w:hAnsi="Arial" w:cs="Arial"/>
          <w:lang w:val="en"/>
        </w:rPr>
        <w:t>:</w:t>
      </w:r>
    </w:p>
    <w:p w14:paraId="228FBF8A" w14:textId="0B57202D" w:rsidR="00F474A2" w:rsidRDefault="00F474A2" w:rsidP="00F474A2">
      <w:pPr>
        <w:spacing w:line="480" w:lineRule="auto"/>
        <w:ind w:left="567" w:right="855"/>
        <w:rPr>
          <w:rFonts w:ascii="Arial" w:hAnsi="Arial" w:cs="Arial"/>
          <w:color w:val="000000"/>
          <w:shd w:val="clear" w:color="auto" w:fill="FFFFFF"/>
        </w:rPr>
      </w:pPr>
      <w:r w:rsidRPr="00B028B0">
        <w:rPr>
          <w:rFonts w:ascii="Arial" w:hAnsi="Arial" w:cs="Arial"/>
          <w:color w:val="000000"/>
          <w:shd w:val="clear" w:color="auto" w:fill="FFFFFF"/>
        </w:rPr>
        <w:t>The teacher, a stern woman of a certain age, folded her arms across her ample bosom and stared intently over the top of her thick-rimmed glasses. The reason for her evident irritation cowered before her – a painfully shy seven-year-old girl</w:t>
      </w:r>
      <w:r>
        <w:rPr>
          <w:rFonts w:ascii="Arial" w:hAnsi="Arial" w:cs="Arial"/>
          <w:color w:val="000000"/>
          <w:shd w:val="clear" w:color="auto" w:fill="FFFFFF"/>
        </w:rPr>
        <w:t xml:space="preserve"> (Campbell 2017</w:t>
      </w:r>
      <w:r w:rsidR="00916002">
        <w:rPr>
          <w:rFonts w:ascii="Arial" w:hAnsi="Arial" w:cs="Arial"/>
          <w:color w:val="000000"/>
          <w:shd w:val="clear" w:color="auto" w:fill="FFFFFF"/>
        </w:rPr>
        <w:t>).</w:t>
      </w:r>
    </w:p>
    <w:p w14:paraId="79D61A7F" w14:textId="287A1665" w:rsidR="00F474A2" w:rsidRDefault="00916002" w:rsidP="00F474A2">
      <w:pPr>
        <w:spacing w:line="480" w:lineRule="auto"/>
        <w:ind w:right="855"/>
        <w:rPr>
          <w:rFonts w:ascii="Arial" w:hAnsi="Arial" w:cs="Arial"/>
          <w:lang w:val="en"/>
        </w:rPr>
      </w:pPr>
      <w:r>
        <w:rPr>
          <w:rFonts w:ascii="Arial" w:hAnsi="Arial" w:cs="Arial"/>
          <w:lang w:val="en"/>
        </w:rPr>
        <w:t xml:space="preserve"> </w:t>
      </w:r>
    </w:p>
    <w:p w14:paraId="0B7E70EB" w14:textId="42688B7B" w:rsidR="001A0F74" w:rsidRPr="002B474D" w:rsidRDefault="00F474A2" w:rsidP="00B028B0">
      <w:pPr>
        <w:spacing w:line="480" w:lineRule="auto"/>
        <w:ind w:right="855"/>
        <w:rPr>
          <w:rFonts w:ascii="Arial" w:hAnsi="Arial" w:cs="Arial"/>
          <w:lang w:val="en"/>
        </w:rPr>
      </w:pPr>
      <w:r w:rsidRPr="00F474A2">
        <w:rPr>
          <w:rFonts w:ascii="Arial" w:hAnsi="Arial" w:cs="Arial"/>
          <w:lang w:val="en"/>
        </w:rPr>
        <w:t>Looks</w:t>
      </w:r>
      <w:r w:rsidRPr="00077DE2">
        <w:rPr>
          <w:rFonts w:ascii="Arial" w:hAnsi="Arial" w:cs="Arial"/>
          <w:lang w:val="en"/>
        </w:rPr>
        <w:t xml:space="preserve"> of dismissal and disappointment can wound as deep as words </w:t>
      </w:r>
      <w:r>
        <w:rPr>
          <w:rFonts w:ascii="Arial" w:hAnsi="Arial" w:cs="Arial"/>
          <w:lang w:val="en"/>
        </w:rPr>
        <w:t>.</w:t>
      </w:r>
    </w:p>
    <w:p w14:paraId="41A4FA2B" w14:textId="77777777" w:rsidR="00AC4677" w:rsidRDefault="00AC4677" w:rsidP="00E74866">
      <w:pPr>
        <w:widowControl w:val="0"/>
        <w:autoSpaceDE w:val="0"/>
        <w:autoSpaceDN w:val="0"/>
        <w:adjustRightInd w:val="0"/>
        <w:spacing w:line="480" w:lineRule="auto"/>
        <w:rPr>
          <w:rFonts w:ascii="Arial" w:hAnsi="Arial" w:cs="Arial"/>
          <w:b/>
        </w:rPr>
      </w:pPr>
    </w:p>
    <w:p w14:paraId="39A253B1" w14:textId="1077091B" w:rsidR="00801E49" w:rsidRPr="00E74866" w:rsidRDefault="0003778B" w:rsidP="00414ABD">
      <w:pPr>
        <w:pStyle w:val="Heading2"/>
        <w:rPr>
          <w:rFonts w:ascii="Arial" w:hAnsi="Arial" w:cs="Arial"/>
          <w:b/>
          <w:bCs/>
        </w:rPr>
      </w:pPr>
      <w:r w:rsidRPr="00414ABD">
        <w:t>References</w:t>
      </w:r>
    </w:p>
    <w:p w14:paraId="17DEF30B" w14:textId="77777777" w:rsidR="00761382" w:rsidRPr="001A7044" w:rsidRDefault="00761382" w:rsidP="00761382">
      <w:pPr>
        <w:widowControl w:val="0"/>
        <w:autoSpaceDE w:val="0"/>
        <w:autoSpaceDN w:val="0"/>
        <w:adjustRightInd w:val="0"/>
        <w:spacing w:line="480" w:lineRule="auto"/>
        <w:ind w:left="709" w:hanging="709"/>
        <w:rPr>
          <w:rFonts w:ascii="Arial" w:hAnsi="Arial" w:cs="Arial"/>
          <w:bCs/>
        </w:rPr>
      </w:pPr>
      <w:r w:rsidRPr="001A7044">
        <w:rPr>
          <w:rFonts w:ascii="Arial" w:hAnsi="Arial" w:cs="Arial"/>
          <w:bCs/>
        </w:rPr>
        <w:t xml:space="preserve">Campbell, F 2009, </w:t>
      </w:r>
      <w:r w:rsidRPr="001A7044">
        <w:rPr>
          <w:rFonts w:ascii="Arial" w:hAnsi="Arial" w:cs="Arial"/>
          <w:bCs/>
          <w:i/>
        </w:rPr>
        <w:t>Contours of ableism: the production of disability and abledness</w:t>
      </w:r>
      <w:r w:rsidRPr="001A7044">
        <w:rPr>
          <w:rFonts w:ascii="Arial" w:hAnsi="Arial" w:cs="Arial"/>
          <w:bCs/>
        </w:rPr>
        <w:t xml:space="preserve">, Palgrave MacMillan, London, UK, </w:t>
      </w:r>
      <w:proofErr w:type="spellStart"/>
      <w:r w:rsidRPr="001A7044">
        <w:rPr>
          <w:rFonts w:ascii="Arial" w:hAnsi="Arial" w:cs="Arial"/>
          <w:bCs/>
        </w:rPr>
        <w:t>doi</w:t>
      </w:r>
      <w:proofErr w:type="spellEnd"/>
      <w:r w:rsidRPr="001A7044">
        <w:rPr>
          <w:rFonts w:ascii="Arial" w:hAnsi="Arial" w:cs="Arial"/>
          <w:bCs/>
        </w:rPr>
        <w:t>: 10.1057/9780230245181</w:t>
      </w:r>
    </w:p>
    <w:p w14:paraId="5F1EB886" w14:textId="77777777" w:rsidR="00761382" w:rsidRPr="001A7044" w:rsidRDefault="00761382" w:rsidP="00761382">
      <w:pPr>
        <w:widowControl w:val="0"/>
        <w:autoSpaceDE w:val="0"/>
        <w:autoSpaceDN w:val="0"/>
        <w:adjustRightInd w:val="0"/>
        <w:spacing w:line="480" w:lineRule="auto"/>
        <w:rPr>
          <w:rFonts w:ascii="Arial" w:hAnsi="Arial" w:cs="Arial"/>
          <w:bCs/>
        </w:rPr>
      </w:pPr>
    </w:p>
    <w:p w14:paraId="1418D639" w14:textId="721A14B9" w:rsidR="00761382" w:rsidRDefault="00761382" w:rsidP="00761382">
      <w:pPr>
        <w:widowControl w:val="0"/>
        <w:autoSpaceDE w:val="0"/>
        <w:autoSpaceDN w:val="0"/>
        <w:adjustRightInd w:val="0"/>
        <w:spacing w:line="480" w:lineRule="auto"/>
        <w:ind w:left="709" w:hanging="709"/>
        <w:rPr>
          <w:rFonts w:ascii="Arial" w:hAnsi="Arial" w:cs="Arial"/>
          <w:bCs/>
        </w:rPr>
      </w:pPr>
      <w:r w:rsidRPr="001A7044">
        <w:rPr>
          <w:rFonts w:ascii="Arial" w:hAnsi="Arial" w:cs="Arial"/>
          <w:bCs/>
        </w:rPr>
        <w:t xml:space="preserve">Campbell, M 2017, ‘The glass of milk- Maura Campbell’, </w:t>
      </w:r>
      <w:r w:rsidRPr="001A7044">
        <w:rPr>
          <w:rFonts w:ascii="Arial" w:hAnsi="Arial" w:cs="Arial"/>
          <w:bCs/>
          <w:i/>
        </w:rPr>
        <w:t>spectrum women magazine</w:t>
      </w:r>
      <w:r w:rsidRPr="001A7044">
        <w:rPr>
          <w:rFonts w:ascii="Arial" w:hAnsi="Arial" w:cs="Arial"/>
          <w:bCs/>
        </w:rPr>
        <w:t xml:space="preserve">, web post, July 24, viewed April 24 2020, </w:t>
      </w:r>
      <w:hyperlink r:id="rId8" w:history="1">
        <w:r w:rsidRPr="00DE2977">
          <w:rPr>
            <w:rStyle w:val="Hyperlink"/>
            <w:rFonts w:ascii="Arial" w:hAnsi="Arial" w:cs="Arial"/>
            <w:bCs/>
          </w:rPr>
          <w:t>https://www.spectrumwomen.com/my-life/the-glass-of-milk-maura-campbell/</w:t>
        </w:r>
      </w:hyperlink>
    </w:p>
    <w:p w14:paraId="0E340E02" w14:textId="77777777" w:rsidR="00761382" w:rsidRDefault="00761382" w:rsidP="00761382">
      <w:pPr>
        <w:widowControl w:val="0"/>
        <w:autoSpaceDE w:val="0"/>
        <w:autoSpaceDN w:val="0"/>
        <w:adjustRightInd w:val="0"/>
        <w:spacing w:line="480" w:lineRule="auto"/>
        <w:rPr>
          <w:rFonts w:ascii="Arial" w:hAnsi="Arial" w:cs="Arial"/>
          <w:bCs/>
        </w:rPr>
      </w:pPr>
    </w:p>
    <w:p w14:paraId="64285ABC" w14:textId="2C7809B3" w:rsidR="005C5AAB" w:rsidRPr="002F2537" w:rsidRDefault="005C5AAB" w:rsidP="005777F7">
      <w:pPr>
        <w:widowControl w:val="0"/>
        <w:autoSpaceDE w:val="0"/>
        <w:autoSpaceDN w:val="0"/>
        <w:adjustRightInd w:val="0"/>
        <w:spacing w:line="480" w:lineRule="auto"/>
        <w:ind w:left="720" w:hanging="720"/>
        <w:rPr>
          <w:rFonts w:ascii="Arial" w:hAnsi="Arial" w:cs="Arial"/>
          <w:bCs/>
        </w:rPr>
      </w:pPr>
      <w:r w:rsidRPr="002F2537">
        <w:rPr>
          <w:rFonts w:ascii="Arial" w:hAnsi="Arial" w:cs="Arial"/>
          <w:bCs/>
        </w:rPr>
        <w:t>Davidson, J &amp;</w:t>
      </w:r>
      <w:r w:rsidR="002F2537">
        <w:rPr>
          <w:rFonts w:ascii="Arial" w:hAnsi="Arial" w:cs="Arial"/>
          <w:bCs/>
        </w:rPr>
        <w:t xml:space="preserve"> </w:t>
      </w:r>
      <w:r w:rsidRPr="002F2537">
        <w:rPr>
          <w:rFonts w:ascii="Arial" w:hAnsi="Arial" w:cs="Arial"/>
          <w:bCs/>
        </w:rPr>
        <w:t>Orsini</w:t>
      </w:r>
      <w:r w:rsidR="002F2537">
        <w:rPr>
          <w:rFonts w:ascii="Arial" w:hAnsi="Arial" w:cs="Arial"/>
          <w:bCs/>
        </w:rPr>
        <w:t>, M</w:t>
      </w:r>
      <w:r w:rsidRPr="002F2537">
        <w:rPr>
          <w:rFonts w:ascii="Arial" w:hAnsi="Arial" w:cs="Arial"/>
          <w:bCs/>
        </w:rPr>
        <w:t xml:space="preserve"> 2013</w:t>
      </w:r>
      <w:r w:rsidR="002F2537">
        <w:rPr>
          <w:rFonts w:ascii="Arial" w:hAnsi="Arial" w:cs="Arial"/>
          <w:bCs/>
        </w:rPr>
        <w:t>,</w:t>
      </w:r>
      <w:r w:rsidRPr="002F2537">
        <w:rPr>
          <w:rFonts w:ascii="Arial" w:hAnsi="Arial" w:cs="Arial"/>
          <w:bCs/>
        </w:rPr>
        <w:t xml:space="preserve"> </w:t>
      </w:r>
      <w:r w:rsidRPr="002F2537">
        <w:rPr>
          <w:rFonts w:ascii="Arial" w:hAnsi="Arial" w:cs="Arial"/>
          <w:bCs/>
          <w:i/>
          <w:iCs/>
        </w:rPr>
        <w:t xml:space="preserve">Worlds of autism: </w:t>
      </w:r>
      <w:r w:rsidR="00C44650">
        <w:rPr>
          <w:rFonts w:ascii="Arial" w:hAnsi="Arial" w:cs="Arial"/>
          <w:bCs/>
          <w:i/>
          <w:iCs/>
        </w:rPr>
        <w:t>a</w:t>
      </w:r>
      <w:r w:rsidRPr="002F2537">
        <w:rPr>
          <w:rFonts w:ascii="Arial" w:hAnsi="Arial" w:cs="Arial"/>
          <w:bCs/>
          <w:i/>
          <w:iCs/>
        </w:rPr>
        <w:t>cross the spectrum of neurological difference</w:t>
      </w:r>
      <w:r w:rsidR="00C44650">
        <w:rPr>
          <w:rFonts w:ascii="Arial" w:hAnsi="Arial" w:cs="Arial"/>
          <w:bCs/>
        </w:rPr>
        <w:t>,</w:t>
      </w:r>
      <w:r w:rsidRPr="002F2537">
        <w:rPr>
          <w:rFonts w:ascii="Arial" w:hAnsi="Arial" w:cs="Arial"/>
          <w:bCs/>
        </w:rPr>
        <w:t xml:space="preserve"> University of Minnesota Press</w:t>
      </w:r>
      <w:r w:rsidR="002F2537">
        <w:rPr>
          <w:rFonts w:ascii="Arial" w:hAnsi="Arial" w:cs="Arial"/>
          <w:bCs/>
        </w:rPr>
        <w:t>, Minneapolis, MN</w:t>
      </w:r>
      <w:r w:rsidRPr="002F2537">
        <w:rPr>
          <w:rFonts w:ascii="Arial" w:hAnsi="Arial" w:cs="Arial"/>
          <w:bCs/>
        </w:rPr>
        <w:t>.</w:t>
      </w:r>
    </w:p>
    <w:p w14:paraId="7B2DD9DA" w14:textId="77777777" w:rsidR="005C5AAB" w:rsidRPr="002F2537" w:rsidRDefault="005C5AAB" w:rsidP="005777F7">
      <w:pPr>
        <w:widowControl w:val="0"/>
        <w:autoSpaceDE w:val="0"/>
        <w:autoSpaceDN w:val="0"/>
        <w:adjustRightInd w:val="0"/>
        <w:spacing w:line="480" w:lineRule="auto"/>
        <w:ind w:left="720" w:hanging="720"/>
        <w:rPr>
          <w:rFonts w:ascii="Arial" w:hAnsi="Arial" w:cs="Arial"/>
          <w:bCs/>
        </w:rPr>
      </w:pPr>
    </w:p>
    <w:p w14:paraId="290B6E31" w14:textId="28AE032E" w:rsidR="005C5AAB" w:rsidRPr="002F2537" w:rsidRDefault="002F2537" w:rsidP="005777F7">
      <w:pPr>
        <w:shd w:val="clear" w:color="auto" w:fill="FFFFFF" w:themeFill="background1"/>
        <w:spacing w:line="480" w:lineRule="auto"/>
        <w:ind w:left="720" w:hanging="720"/>
        <w:rPr>
          <w:rFonts w:ascii="Arial" w:hAnsi="Arial" w:cs="Arial"/>
          <w:lang w:val="en"/>
        </w:rPr>
      </w:pPr>
      <w:r>
        <w:rPr>
          <w:rStyle w:val="hlfld-contribauthor"/>
          <w:rFonts w:ascii="Arial" w:hAnsi="Arial" w:cs="Arial"/>
          <w:lang w:val="en"/>
        </w:rPr>
        <w:t>Davis,</w:t>
      </w:r>
      <w:r w:rsidR="005C5AAB" w:rsidRPr="002F2537">
        <w:rPr>
          <w:rStyle w:val="hlfld-contribauthor"/>
          <w:rFonts w:ascii="Arial" w:hAnsi="Arial" w:cs="Arial"/>
          <w:lang w:val="en"/>
        </w:rPr>
        <w:t xml:space="preserve"> </w:t>
      </w:r>
      <w:r w:rsidR="005C5AAB" w:rsidRPr="002F2537">
        <w:rPr>
          <w:rStyle w:val="nlmgiven-names"/>
          <w:rFonts w:ascii="Arial" w:hAnsi="Arial" w:cs="Arial"/>
          <w:lang w:val="en"/>
        </w:rPr>
        <w:t>L</w:t>
      </w:r>
      <w:r w:rsidR="005C5AAB" w:rsidRPr="002F2537">
        <w:rPr>
          <w:rFonts w:ascii="Arial" w:hAnsi="Arial" w:cs="Arial"/>
          <w:lang w:val="en"/>
        </w:rPr>
        <w:t xml:space="preserve"> </w:t>
      </w:r>
      <w:r w:rsidR="005C5AAB" w:rsidRPr="002F2537">
        <w:rPr>
          <w:rStyle w:val="nlmyear"/>
          <w:rFonts w:ascii="Arial" w:hAnsi="Arial" w:cs="Arial"/>
          <w:lang w:val="en"/>
        </w:rPr>
        <w:t>1995</w:t>
      </w:r>
      <w:r>
        <w:rPr>
          <w:rFonts w:ascii="Arial" w:hAnsi="Arial" w:cs="Arial"/>
          <w:lang w:val="en"/>
        </w:rPr>
        <w:t>,</w:t>
      </w:r>
      <w:r w:rsidR="005C5AAB" w:rsidRPr="002F2537">
        <w:rPr>
          <w:rFonts w:ascii="Arial" w:hAnsi="Arial" w:cs="Arial"/>
          <w:lang w:val="en"/>
        </w:rPr>
        <w:t xml:space="preserve"> </w:t>
      </w:r>
      <w:r w:rsidR="005C5AAB" w:rsidRPr="002F2537">
        <w:rPr>
          <w:rFonts w:ascii="Arial" w:hAnsi="Arial" w:cs="Arial"/>
          <w:i/>
          <w:iCs/>
          <w:lang w:val="en"/>
        </w:rPr>
        <w:t xml:space="preserve">Enforcing </w:t>
      </w:r>
      <w:r w:rsidR="00103456">
        <w:rPr>
          <w:rFonts w:ascii="Arial" w:hAnsi="Arial" w:cs="Arial"/>
          <w:i/>
          <w:iCs/>
          <w:lang w:val="en"/>
        </w:rPr>
        <w:t>n</w:t>
      </w:r>
      <w:r w:rsidR="005C5AAB" w:rsidRPr="002F2537">
        <w:rPr>
          <w:rFonts w:ascii="Arial" w:hAnsi="Arial" w:cs="Arial"/>
          <w:i/>
          <w:iCs/>
          <w:lang w:val="en"/>
        </w:rPr>
        <w:t>ormalcy: disability, deafness and the body</w:t>
      </w:r>
      <w:r w:rsidR="005C5AAB" w:rsidRPr="002F2537">
        <w:rPr>
          <w:rFonts w:ascii="Arial" w:hAnsi="Arial" w:cs="Arial"/>
          <w:lang w:val="en"/>
        </w:rPr>
        <w:t xml:space="preserve">, </w:t>
      </w:r>
      <w:r w:rsidR="005C5AAB" w:rsidRPr="002F2537">
        <w:rPr>
          <w:rStyle w:val="nlmpublisher-name"/>
          <w:rFonts w:ascii="Arial" w:hAnsi="Arial" w:cs="Arial"/>
          <w:lang w:val="en"/>
        </w:rPr>
        <w:t>Verso</w:t>
      </w:r>
      <w:r>
        <w:rPr>
          <w:rStyle w:val="nlmpublisher-name"/>
          <w:rFonts w:ascii="Arial" w:hAnsi="Arial" w:cs="Arial"/>
          <w:lang w:val="en"/>
        </w:rPr>
        <w:t>, London, UK</w:t>
      </w:r>
      <w:r w:rsidR="005C5AAB" w:rsidRPr="002F2537">
        <w:rPr>
          <w:rFonts w:ascii="Arial" w:hAnsi="Arial" w:cs="Arial"/>
          <w:lang w:val="en"/>
        </w:rPr>
        <w:t>.</w:t>
      </w:r>
    </w:p>
    <w:p w14:paraId="505AB133" w14:textId="77777777" w:rsidR="00165321" w:rsidRDefault="00165321" w:rsidP="005777F7">
      <w:pPr>
        <w:widowControl w:val="0"/>
        <w:autoSpaceDE w:val="0"/>
        <w:autoSpaceDN w:val="0"/>
        <w:adjustRightInd w:val="0"/>
        <w:spacing w:line="480" w:lineRule="auto"/>
        <w:ind w:left="720" w:hanging="720"/>
        <w:rPr>
          <w:rFonts w:ascii="Arial" w:hAnsi="Arial" w:cs="Arial"/>
          <w:bCs/>
        </w:rPr>
      </w:pPr>
    </w:p>
    <w:p w14:paraId="368F1A27" w14:textId="4C26C78B" w:rsidR="005C5AAB" w:rsidRPr="00761382" w:rsidRDefault="005C5AAB" w:rsidP="005777F7">
      <w:pPr>
        <w:widowControl w:val="0"/>
        <w:autoSpaceDE w:val="0"/>
        <w:autoSpaceDN w:val="0"/>
        <w:adjustRightInd w:val="0"/>
        <w:spacing w:line="480" w:lineRule="auto"/>
        <w:ind w:left="720" w:hanging="720"/>
        <w:rPr>
          <w:rFonts w:ascii="Arial" w:hAnsi="Arial" w:cs="Arial"/>
        </w:rPr>
      </w:pPr>
      <w:r w:rsidRPr="002F2537">
        <w:rPr>
          <w:rFonts w:ascii="Arial" w:hAnsi="Arial" w:cs="Arial"/>
          <w:bCs/>
        </w:rPr>
        <w:t>Douglas, P,</w:t>
      </w:r>
      <w:r w:rsidRPr="002F2537">
        <w:rPr>
          <w:rFonts w:ascii="Arial" w:hAnsi="Arial" w:cs="Arial"/>
        </w:rPr>
        <w:t xml:space="preserve"> Rice, C, Runswick-Cole, K, Easton, A, Gibson, M, </w:t>
      </w:r>
      <w:proofErr w:type="spellStart"/>
      <w:r w:rsidRPr="002F2537">
        <w:rPr>
          <w:rFonts w:ascii="Arial" w:hAnsi="Arial" w:cs="Arial"/>
        </w:rPr>
        <w:t>Gruson</w:t>
      </w:r>
      <w:proofErr w:type="spellEnd"/>
      <w:r w:rsidRPr="002F2537">
        <w:rPr>
          <w:rFonts w:ascii="Arial" w:hAnsi="Arial" w:cs="Arial"/>
        </w:rPr>
        <w:t>-Wood, J, Klar, E &amp; Shields, R 2019</w:t>
      </w:r>
      <w:r w:rsidR="002F2537">
        <w:rPr>
          <w:rFonts w:ascii="Arial" w:hAnsi="Arial" w:cs="Arial"/>
        </w:rPr>
        <w:t>,</w:t>
      </w:r>
      <w:r w:rsidRPr="002F2537">
        <w:rPr>
          <w:rFonts w:ascii="Arial" w:hAnsi="Arial" w:cs="Arial"/>
        </w:rPr>
        <w:t xml:space="preserve"> </w:t>
      </w:r>
      <w:proofErr w:type="spellStart"/>
      <w:r w:rsidR="00656FB5">
        <w:rPr>
          <w:rFonts w:ascii="Arial" w:hAnsi="Arial" w:cs="Arial"/>
        </w:rPr>
        <w:t>‘</w:t>
      </w:r>
      <w:r w:rsidRPr="002F2537">
        <w:rPr>
          <w:rFonts w:ascii="Arial" w:hAnsi="Arial" w:cs="Arial"/>
        </w:rPr>
        <w:t>Re</w:t>
      </w:r>
      <w:proofErr w:type="spellEnd"/>
      <w:r w:rsidRPr="002F2537">
        <w:rPr>
          <w:rFonts w:ascii="Arial" w:hAnsi="Arial" w:cs="Arial"/>
        </w:rPr>
        <w:t xml:space="preserve">-storying autism: </w:t>
      </w:r>
      <w:r w:rsidR="00103456">
        <w:rPr>
          <w:rFonts w:ascii="Arial" w:hAnsi="Arial" w:cs="Arial"/>
        </w:rPr>
        <w:t>a</w:t>
      </w:r>
      <w:r w:rsidRPr="002F2537">
        <w:rPr>
          <w:rFonts w:ascii="Arial" w:hAnsi="Arial" w:cs="Arial"/>
        </w:rPr>
        <w:t xml:space="preserve"> body becoming disability studies in education approach</w:t>
      </w:r>
      <w:r w:rsidR="00656FB5">
        <w:rPr>
          <w:rFonts w:ascii="Arial" w:hAnsi="Arial" w:cs="Arial"/>
        </w:rPr>
        <w:t>’,</w:t>
      </w:r>
      <w:r w:rsidRPr="002F2537">
        <w:rPr>
          <w:rFonts w:ascii="Arial" w:hAnsi="Arial" w:cs="Arial"/>
        </w:rPr>
        <w:t xml:space="preserve"> </w:t>
      </w:r>
      <w:r w:rsidRPr="002F2537">
        <w:rPr>
          <w:rFonts w:ascii="Arial" w:hAnsi="Arial" w:cs="Arial"/>
          <w:i/>
        </w:rPr>
        <w:t>International Journal of Inclusive Education</w:t>
      </w:r>
      <w:r w:rsidRPr="002F2537">
        <w:rPr>
          <w:rFonts w:ascii="Arial" w:hAnsi="Arial" w:cs="Arial"/>
        </w:rPr>
        <w:t xml:space="preserve"> (Advance online publication 4</w:t>
      </w:r>
      <w:r w:rsidRPr="002F2537">
        <w:rPr>
          <w:rFonts w:ascii="Arial" w:hAnsi="Arial" w:cs="Arial"/>
          <w:vertAlign w:val="superscript"/>
        </w:rPr>
        <w:t>th</w:t>
      </w:r>
      <w:r w:rsidRPr="002F2537">
        <w:rPr>
          <w:rFonts w:ascii="Arial" w:hAnsi="Arial" w:cs="Arial"/>
        </w:rPr>
        <w:t xml:space="preserve"> </w:t>
      </w:r>
      <w:r w:rsidRPr="00761382">
        <w:rPr>
          <w:rFonts w:ascii="Arial" w:hAnsi="Arial" w:cs="Arial"/>
        </w:rPr>
        <w:t>January)</w:t>
      </w:r>
      <w:r w:rsidR="00771518" w:rsidRPr="00761382">
        <w:rPr>
          <w:rFonts w:ascii="Arial" w:hAnsi="Arial" w:cs="Arial"/>
        </w:rPr>
        <w:t>,</w:t>
      </w:r>
      <w:r w:rsidRPr="00761382">
        <w:rPr>
          <w:rFonts w:ascii="Arial" w:hAnsi="Arial" w:cs="Arial"/>
        </w:rPr>
        <w:t xml:space="preserve"> </w:t>
      </w:r>
      <w:proofErr w:type="spellStart"/>
      <w:r w:rsidR="00B43D59" w:rsidRPr="00761382">
        <w:rPr>
          <w:rFonts w:ascii="Arial" w:hAnsi="Arial" w:cs="Arial"/>
        </w:rPr>
        <w:t>doi</w:t>
      </w:r>
      <w:proofErr w:type="spellEnd"/>
      <w:r w:rsidR="00B43D59" w:rsidRPr="00761382">
        <w:rPr>
          <w:rFonts w:ascii="Arial" w:hAnsi="Arial" w:cs="Arial"/>
        </w:rPr>
        <w:t>: 10.1080/13603116.2018.1563835</w:t>
      </w:r>
    </w:p>
    <w:p w14:paraId="2AEB2788" w14:textId="77777777" w:rsidR="005C5AAB" w:rsidRPr="005B6646" w:rsidRDefault="005C5AAB" w:rsidP="005777F7">
      <w:pPr>
        <w:widowControl w:val="0"/>
        <w:autoSpaceDE w:val="0"/>
        <w:autoSpaceDN w:val="0"/>
        <w:adjustRightInd w:val="0"/>
        <w:spacing w:line="480" w:lineRule="auto"/>
        <w:ind w:left="720" w:hanging="720"/>
        <w:rPr>
          <w:rFonts w:ascii="Arial" w:hAnsi="Arial" w:cs="Arial"/>
        </w:rPr>
      </w:pPr>
    </w:p>
    <w:p w14:paraId="7D5AC58C" w14:textId="48930B56" w:rsidR="00761382" w:rsidRPr="005B6646" w:rsidRDefault="005C5AAB" w:rsidP="005777F7">
      <w:pPr>
        <w:widowControl w:val="0"/>
        <w:autoSpaceDE w:val="0"/>
        <w:autoSpaceDN w:val="0"/>
        <w:adjustRightInd w:val="0"/>
        <w:spacing w:line="480" w:lineRule="auto"/>
        <w:ind w:left="720" w:hanging="720"/>
        <w:rPr>
          <w:rFonts w:ascii="Arial" w:hAnsi="Arial" w:cs="Arial"/>
        </w:rPr>
      </w:pPr>
      <w:r w:rsidRPr="005B6646">
        <w:rPr>
          <w:rFonts w:ascii="Arial" w:hAnsi="Arial" w:cs="Arial"/>
        </w:rPr>
        <w:t>Fletcher-Watson, S</w:t>
      </w:r>
      <w:r w:rsidR="003A0D99">
        <w:rPr>
          <w:rFonts w:ascii="Arial" w:hAnsi="Arial" w:cs="Arial"/>
        </w:rPr>
        <w:t>,</w:t>
      </w:r>
      <w:r w:rsidRPr="005B6646">
        <w:rPr>
          <w:rFonts w:ascii="Arial" w:hAnsi="Arial" w:cs="Arial"/>
        </w:rPr>
        <w:t xml:space="preserve"> Adams,</w:t>
      </w:r>
      <w:r w:rsidR="003A0D99">
        <w:rPr>
          <w:rFonts w:ascii="Arial" w:hAnsi="Arial" w:cs="Arial"/>
        </w:rPr>
        <w:t xml:space="preserve"> J, </w:t>
      </w:r>
      <w:r w:rsidRPr="005B6646">
        <w:rPr>
          <w:rFonts w:ascii="Arial" w:hAnsi="Arial" w:cs="Arial"/>
        </w:rPr>
        <w:t>Brook,</w:t>
      </w:r>
      <w:r w:rsidR="003A0D99">
        <w:rPr>
          <w:rFonts w:ascii="Arial" w:hAnsi="Arial" w:cs="Arial"/>
        </w:rPr>
        <w:t xml:space="preserve"> K,</w:t>
      </w:r>
      <w:r w:rsidRPr="005B6646">
        <w:rPr>
          <w:rFonts w:ascii="Arial" w:hAnsi="Arial" w:cs="Arial"/>
        </w:rPr>
        <w:t xml:space="preserve"> </w:t>
      </w:r>
      <w:proofErr w:type="spellStart"/>
      <w:r w:rsidRPr="005B6646">
        <w:rPr>
          <w:rFonts w:ascii="Arial" w:hAnsi="Arial" w:cs="Arial"/>
        </w:rPr>
        <w:t>Charman</w:t>
      </w:r>
      <w:proofErr w:type="spellEnd"/>
      <w:r w:rsidRPr="005B6646">
        <w:rPr>
          <w:rFonts w:ascii="Arial" w:hAnsi="Arial" w:cs="Arial"/>
        </w:rPr>
        <w:t>,</w:t>
      </w:r>
      <w:r w:rsidR="003A0D99">
        <w:rPr>
          <w:rFonts w:ascii="Arial" w:hAnsi="Arial" w:cs="Arial"/>
        </w:rPr>
        <w:t xml:space="preserve"> T,</w:t>
      </w:r>
      <w:r w:rsidRPr="005B6646">
        <w:rPr>
          <w:rFonts w:ascii="Arial" w:hAnsi="Arial" w:cs="Arial"/>
        </w:rPr>
        <w:t xml:space="preserve"> Crane,</w:t>
      </w:r>
      <w:r w:rsidR="003A0D99">
        <w:rPr>
          <w:rFonts w:ascii="Arial" w:hAnsi="Arial" w:cs="Arial"/>
        </w:rPr>
        <w:t xml:space="preserve"> L,</w:t>
      </w:r>
      <w:r w:rsidRPr="005B6646">
        <w:rPr>
          <w:rFonts w:ascii="Arial" w:hAnsi="Arial" w:cs="Arial"/>
        </w:rPr>
        <w:t xml:space="preserve"> Cusack,</w:t>
      </w:r>
      <w:r w:rsidR="003A0D99">
        <w:rPr>
          <w:rFonts w:ascii="Arial" w:hAnsi="Arial" w:cs="Arial"/>
        </w:rPr>
        <w:t xml:space="preserve"> J,</w:t>
      </w:r>
      <w:r w:rsidRPr="005B6646">
        <w:rPr>
          <w:rFonts w:ascii="Arial" w:hAnsi="Arial" w:cs="Arial"/>
        </w:rPr>
        <w:t xml:space="preserve"> </w:t>
      </w:r>
      <w:proofErr w:type="spellStart"/>
      <w:r w:rsidRPr="005B6646">
        <w:rPr>
          <w:rFonts w:ascii="Arial" w:hAnsi="Arial" w:cs="Arial"/>
        </w:rPr>
        <w:t>Leekam</w:t>
      </w:r>
      <w:proofErr w:type="spellEnd"/>
      <w:r w:rsidR="003A0D99">
        <w:rPr>
          <w:rFonts w:ascii="Arial" w:hAnsi="Arial" w:cs="Arial"/>
        </w:rPr>
        <w:t xml:space="preserve">, S, </w:t>
      </w:r>
      <w:r w:rsidRPr="005B6646">
        <w:rPr>
          <w:rFonts w:ascii="Arial" w:hAnsi="Arial" w:cs="Arial"/>
        </w:rPr>
        <w:t>Milton,</w:t>
      </w:r>
      <w:r w:rsidR="003A0D99">
        <w:rPr>
          <w:rFonts w:ascii="Arial" w:hAnsi="Arial" w:cs="Arial"/>
        </w:rPr>
        <w:t xml:space="preserve"> D, </w:t>
      </w:r>
      <w:r w:rsidRPr="005B6646">
        <w:rPr>
          <w:rFonts w:ascii="Arial" w:hAnsi="Arial" w:cs="Arial"/>
        </w:rPr>
        <w:t>Parr</w:t>
      </w:r>
      <w:r w:rsidR="003A0D99">
        <w:rPr>
          <w:rFonts w:ascii="Arial" w:hAnsi="Arial" w:cs="Arial"/>
        </w:rPr>
        <w:t>, JR</w:t>
      </w:r>
      <w:r w:rsidRPr="005B6646">
        <w:rPr>
          <w:rFonts w:ascii="Arial" w:hAnsi="Arial" w:cs="Arial"/>
        </w:rPr>
        <w:t xml:space="preserve"> &amp;</w:t>
      </w:r>
      <w:r w:rsidR="003A0D99">
        <w:rPr>
          <w:rFonts w:ascii="Arial" w:hAnsi="Arial" w:cs="Arial"/>
        </w:rPr>
        <w:t xml:space="preserve"> </w:t>
      </w:r>
      <w:r w:rsidRPr="005B6646">
        <w:rPr>
          <w:rFonts w:ascii="Arial" w:hAnsi="Arial" w:cs="Arial"/>
        </w:rPr>
        <w:t>Pellican</w:t>
      </w:r>
      <w:r w:rsidR="003A0D99">
        <w:rPr>
          <w:rFonts w:ascii="Arial" w:hAnsi="Arial" w:cs="Arial"/>
        </w:rPr>
        <w:t>o, E</w:t>
      </w:r>
      <w:r w:rsidRPr="005B6646">
        <w:rPr>
          <w:rFonts w:ascii="Arial" w:hAnsi="Arial" w:cs="Arial"/>
        </w:rPr>
        <w:t xml:space="preserve"> 2019</w:t>
      </w:r>
      <w:r w:rsidR="00961E23">
        <w:rPr>
          <w:rFonts w:ascii="Arial" w:hAnsi="Arial" w:cs="Arial"/>
        </w:rPr>
        <w:t>,</w:t>
      </w:r>
      <w:r w:rsidRPr="005B6646">
        <w:rPr>
          <w:rFonts w:ascii="Arial" w:hAnsi="Arial" w:cs="Arial"/>
        </w:rPr>
        <w:t xml:space="preserve"> </w:t>
      </w:r>
      <w:r w:rsidR="00656FB5">
        <w:rPr>
          <w:rFonts w:ascii="Arial" w:hAnsi="Arial" w:cs="Arial"/>
        </w:rPr>
        <w:t>‘</w:t>
      </w:r>
      <w:r w:rsidRPr="005B6646">
        <w:rPr>
          <w:rFonts w:ascii="Arial" w:hAnsi="Arial" w:cs="Arial"/>
        </w:rPr>
        <w:t xml:space="preserve">Making the future together: </w:t>
      </w:r>
      <w:r w:rsidR="00103456">
        <w:rPr>
          <w:rFonts w:ascii="Arial" w:hAnsi="Arial" w:cs="Arial"/>
        </w:rPr>
        <w:t>s</w:t>
      </w:r>
      <w:r w:rsidRPr="005B6646">
        <w:rPr>
          <w:rFonts w:ascii="Arial" w:hAnsi="Arial" w:cs="Arial"/>
        </w:rPr>
        <w:t>haping autism research through meaningful participation</w:t>
      </w:r>
      <w:r w:rsidR="00656FB5">
        <w:rPr>
          <w:rFonts w:ascii="Arial" w:hAnsi="Arial" w:cs="Arial"/>
        </w:rPr>
        <w:t>’,</w:t>
      </w:r>
      <w:r w:rsidRPr="005B6646">
        <w:rPr>
          <w:rFonts w:ascii="Arial" w:hAnsi="Arial" w:cs="Arial"/>
        </w:rPr>
        <w:t xml:space="preserve"> </w:t>
      </w:r>
      <w:r w:rsidRPr="005B6646">
        <w:rPr>
          <w:rFonts w:ascii="Arial" w:hAnsi="Arial" w:cs="Arial"/>
          <w:i/>
          <w:iCs/>
        </w:rPr>
        <w:t>Autism</w:t>
      </w:r>
      <w:r w:rsidRPr="005B6646">
        <w:rPr>
          <w:rFonts w:ascii="Arial" w:hAnsi="Arial" w:cs="Arial"/>
        </w:rPr>
        <w:t xml:space="preserve">, </w:t>
      </w:r>
      <w:r w:rsidR="00656FB5">
        <w:rPr>
          <w:rFonts w:ascii="Arial" w:hAnsi="Arial" w:cs="Arial"/>
        </w:rPr>
        <w:t xml:space="preserve">vol. </w:t>
      </w:r>
      <w:r w:rsidRPr="005B6646">
        <w:rPr>
          <w:rFonts w:ascii="Arial" w:hAnsi="Arial" w:cs="Arial"/>
        </w:rPr>
        <w:t>23</w:t>
      </w:r>
      <w:r w:rsidR="00656FB5">
        <w:rPr>
          <w:rFonts w:ascii="Arial" w:hAnsi="Arial" w:cs="Arial"/>
        </w:rPr>
        <w:t xml:space="preserve">, no. </w:t>
      </w:r>
      <w:r w:rsidRPr="005B6646">
        <w:rPr>
          <w:rFonts w:ascii="Arial" w:hAnsi="Arial" w:cs="Arial"/>
        </w:rPr>
        <w:t>4,</w:t>
      </w:r>
      <w:r w:rsidR="00656FB5">
        <w:rPr>
          <w:rFonts w:ascii="Arial" w:hAnsi="Arial" w:cs="Arial"/>
        </w:rPr>
        <w:t xml:space="preserve"> pp.</w:t>
      </w:r>
      <w:r w:rsidRPr="005B6646">
        <w:rPr>
          <w:rFonts w:ascii="Arial" w:hAnsi="Arial" w:cs="Arial"/>
        </w:rPr>
        <w:t xml:space="preserve"> 943-953.</w:t>
      </w:r>
    </w:p>
    <w:p w14:paraId="40A6F131" w14:textId="77777777" w:rsidR="005B6646" w:rsidRPr="002F2537" w:rsidRDefault="005B6646" w:rsidP="00761382">
      <w:pPr>
        <w:widowControl w:val="0"/>
        <w:autoSpaceDE w:val="0"/>
        <w:autoSpaceDN w:val="0"/>
        <w:adjustRightInd w:val="0"/>
        <w:spacing w:line="480" w:lineRule="auto"/>
        <w:ind w:left="720" w:hanging="720"/>
        <w:rPr>
          <w:rFonts w:ascii="Arial" w:eastAsiaTheme="minorHAnsi" w:hAnsi="Arial" w:cs="Arial"/>
          <w:color w:val="000000"/>
          <w:lang w:val="en-US"/>
        </w:rPr>
      </w:pPr>
    </w:p>
    <w:p w14:paraId="49C98B34" w14:textId="2D436F98" w:rsidR="00FB05BD" w:rsidRDefault="00FB05BD" w:rsidP="00FB05BD">
      <w:pPr>
        <w:spacing w:line="480" w:lineRule="auto"/>
        <w:ind w:left="567" w:hanging="567"/>
        <w:rPr>
          <w:rFonts w:ascii="Arial" w:hAnsi="Arial" w:cs="Arial"/>
          <w:color w:val="000000" w:themeColor="text1"/>
        </w:rPr>
      </w:pPr>
      <w:r w:rsidRPr="00FB05BD">
        <w:rPr>
          <w:rFonts w:ascii="Arial" w:hAnsi="Arial" w:cs="Arial"/>
          <w:color w:val="000000" w:themeColor="text1"/>
        </w:rPr>
        <w:t xml:space="preserve">Golan, O </w:t>
      </w:r>
      <w:r w:rsidR="002F6ACA">
        <w:rPr>
          <w:rFonts w:ascii="Arial" w:hAnsi="Arial" w:cs="Arial"/>
          <w:color w:val="000000" w:themeColor="text1"/>
        </w:rPr>
        <w:t xml:space="preserve">&amp; </w:t>
      </w:r>
      <w:r w:rsidRPr="00FB05BD">
        <w:rPr>
          <w:rFonts w:ascii="Arial" w:hAnsi="Arial" w:cs="Arial"/>
          <w:color w:val="000000" w:themeColor="text1"/>
        </w:rPr>
        <w:t xml:space="preserve">Baron-Cohen, </w:t>
      </w:r>
      <w:r>
        <w:rPr>
          <w:rFonts w:ascii="Arial" w:hAnsi="Arial" w:cs="Arial"/>
          <w:color w:val="000000" w:themeColor="text1"/>
        </w:rPr>
        <w:t>S</w:t>
      </w:r>
      <w:r w:rsidRPr="00FB05BD">
        <w:rPr>
          <w:rFonts w:ascii="Arial" w:hAnsi="Arial" w:cs="Arial"/>
          <w:color w:val="000000" w:themeColor="text1"/>
        </w:rPr>
        <w:t xml:space="preserve"> 2006</w:t>
      </w:r>
      <w:r>
        <w:rPr>
          <w:rFonts w:ascii="Arial" w:hAnsi="Arial" w:cs="Arial"/>
          <w:color w:val="000000" w:themeColor="text1"/>
        </w:rPr>
        <w:t>,</w:t>
      </w:r>
      <w:r w:rsidRPr="00FB05BD">
        <w:rPr>
          <w:rFonts w:ascii="Arial" w:hAnsi="Arial" w:cs="Arial"/>
          <w:color w:val="000000" w:themeColor="text1"/>
        </w:rPr>
        <w:t xml:space="preserve"> </w:t>
      </w:r>
      <w:r>
        <w:rPr>
          <w:rFonts w:ascii="Arial" w:hAnsi="Arial" w:cs="Arial"/>
          <w:color w:val="000000" w:themeColor="text1"/>
        </w:rPr>
        <w:t>‘</w:t>
      </w:r>
      <w:r w:rsidRPr="00FB05BD">
        <w:rPr>
          <w:rFonts w:ascii="Arial" w:hAnsi="Arial" w:cs="Arial"/>
          <w:color w:val="000000" w:themeColor="text1"/>
        </w:rPr>
        <w:t xml:space="preserve">Systematizing empathy: </w:t>
      </w:r>
      <w:r>
        <w:rPr>
          <w:rFonts w:ascii="Arial" w:hAnsi="Arial" w:cs="Arial"/>
          <w:color w:val="000000" w:themeColor="text1"/>
        </w:rPr>
        <w:t>t</w:t>
      </w:r>
      <w:r w:rsidRPr="00FB05BD">
        <w:rPr>
          <w:rFonts w:ascii="Arial" w:hAnsi="Arial" w:cs="Arial"/>
          <w:color w:val="000000" w:themeColor="text1"/>
        </w:rPr>
        <w:t>eaching adults with Asperger syndrome or high-functioning autism to recognize complex emotions using interactive media</w:t>
      </w:r>
      <w:r w:rsidR="002F6ACA">
        <w:rPr>
          <w:rFonts w:ascii="Arial" w:hAnsi="Arial" w:cs="Arial"/>
          <w:color w:val="000000" w:themeColor="text1"/>
        </w:rPr>
        <w:t>’</w:t>
      </w:r>
      <w:r>
        <w:rPr>
          <w:rFonts w:ascii="Arial" w:hAnsi="Arial" w:cs="Arial"/>
          <w:color w:val="000000" w:themeColor="text1"/>
        </w:rPr>
        <w:t>,</w:t>
      </w:r>
      <w:r w:rsidRPr="00FB05BD">
        <w:rPr>
          <w:rFonts w:ascii="Arial" w:hAnsi="Arial" w:cs="Arial"/>
          <w:color w:val="000000" w:themeColor="text1"/>
        </w:rPr>
        <w:t xml:space="preserve"> </w:t>
      </w:r>
      <w:r w:rsidRPr="00FB05BD">
        <w:rPr>
          <w:rFonts w:ascii="Arial" w:hAnsi="Arial" w:cs="Arial"/>
          <w:i/>
          <w:color w:val="000000" w:themeColor="text1"/>
        </w:rPr>
        <w:t>Developmental Psychopathology</w:t>
      </w:r>
      <w:r w:rsidRPr="00FB05BD">
        <w:rPr>
          <w:rFonts w:ascii="Arial" w:hAnsi="Arial" w:cs="Arial"/>
          <w:color w:val="000000" w:themeColor="text1"/>
        </w:rPr>
        <w:t xml:space="preserve">, </w:t>
      </w:r>
      <w:r>
        <w:rPr>
          <w:rFonts w:ascii="Arial" w:hAnsi="Arial" w:cs="Arial"/>
          <w:color w:val="000000" w:themeColor="text1"/>
        </w:rPr>
        <w:t xml:space="preserve">vol. </w:t>
      </w:r>
      <w:r w:rsidRPr="00FB05BD">
        <w:rPr>
          <w:rFonts w:ascii="Arial" w:hAnsi="Arial" w:cs="Arial"/>
          <w:color w:val="000000" w:themeColor="text1"/>
        </w:rPr>
        <w:t>18</w:t>
      </w:r>
      <w:r w:rsidR="002F6ACA">
        <w:rPr>
          <w:rFonts w:ascii="Arial" w:hAnsi="Arial" w:cs="Arial"/>
          <w:color w:val="000000" w:themeColor="text1"/>
        </w:rPr>
        <w:t>,</w:t>
      </w:r>
      <w:r>
        <w:rPr>
          <w:rFonts w:ascii="Arial" w:hAnsi="Arial" w:cs="Arial"/>
          <w:color w:val="000000" w:themeColor="text1"/>
        </w:rPr>
        <w:t xml:space="preserve"> no. </w:t>
      </w:r>
      <w:r w:rsidRPr="00FB05BD">
        <w:rPr>
          <w:rFonts w:ascii="Arial" w:hAnsi="Arial" w:cs="Arial"/>
          <w:color w:val="000000" w:themeColor="text1"/>
        </w:rPr>
        <w:t xml:space="preserve">2, </w:t>
      </w:r>
      <w:r>
        <w:rPr>
          <w:rFonts w:ascii="Arial" w:hAnsi="Arial" w:cs="Arial"/>
          <w:color w:val="000000" w:themeColor="text1"/>
        </w:rPr>
        <w:t xml:space="preserve">pp. </w:t>
      </w:r>
      <w:r w:rsidRPr="00FB05BD">
        <w:rPr>
          <w:rFonts w:ascii="Arial" w:hAnsi="Arial" w:cs="Arial"/>
          <w:color w:val="000000" w:themeColor="text1"/>
        </w:rPr>
        <w:t>591-617</w:t>
      </w:r>
      <w:r>
        <w:rPr>
          <w:rFonts w:ascii="Arial" w:hAnsi="Arial" w:cs="Arial"/>
          <w:color w:val="000000" w:themeColor="text1"/>
        </w:rPr>
        <w:t>,</w:t>
      </w:r>
      <w:r w:rsidRPr="00FB05BD">
        <w:rPr>
          <w:rFonts w:ascii="Arial" w:hAnsi="Arial" w:cs="Arial"/>
          <w:color w:val="000000" w:themeColor="text1"/>
        </w:rPr>
        <w:t xml:space="preserve"> </w:t>
      </w:r>
      <w:proofErr w:type="spellStart"/>
      <w:r w:rsidRPr="002F6ACA">
        <w:rPr>
          <w:rFonts w:ascii="Arial" w:hAnsi="Arial" w:cs="Arial"/>
        </w:rPr>
        <w:t>doi</w:t>
      </w:r>
      <w:proofErr w:type="spellEnd"/>
      <w:r w:rsidR="002F6ACA" w:rsidRPr="002F6ACA">
        <w:rPr>
          <w:rFonts w:ascii="Arial" w:hAnsi="Arial" w:cs="Arial"/>
        </w:rPr>
        <w:t xml:space="preserve">: </w:t>
      </w:r>
      <w:r w:rsidRPr="002F6ACA">
        <w:rPr>
          <w:rFonts w:ascii="Arial" w:hAnsi="Arial" w:cs="Arial"/>
        </w:rPr>
        <w:t>10.1017/</w:t>
      </w:r>
      <w:proofErr w:type="gramStart"/>
      <w:r w:rsidRPr="002F6ACA">
        <w:rPr>
          <w:rFonts w:ascii="Arial" w:hAnsi="Arial" w:cs="Arial"/>
        </w:rPr>
        <w:t>S0954579406060305</w:t>
      </w:r>
      <w:proofErr w:type="gramEnd"/>
    </w:p>
    <w:p w14:paraId="43255DD1" w14:textId="77777777" w:rsidR="00FB05BD" w:rsidRPr="00FB05BD" w:rsidRDefault="00FB05BD" w:rsidP="00FB05BD">
      <w:pPr>
        <w:spacing w:line="480" w:lineRule="auto"/>
        <w:ind w:left="567" w:hanging="567"/>
        <w:rPr>
          <w:rFonts w:ascii="Arial" w:hAnsi="Arial" w:cs="Arial"/>
          <w:color w:val="000000" w:themeColor="text1"/>
        </w:rPr>
      </w:pPr>
    </w:p>
    <w:p w14:paraId="5A5A1AD2" w14:textId="5CE3E134" w:rsidR="00761382" w:rsidRDefault="005B6646" w:rsidP="00761382">
      <w:pPr>
        <w:spacing w:line="480" w:lineRule="auto"/>
        <w:ind w:left="720" w:hanging="720"/>
        <w:rPr>
          <w:rFonts w:ascii="Arial" w:hAnsi="Arial" w:cs="Arial"/>
          <w:lang w:eastAsia="en-GB"/>
        </w:rPr>
      </w:pPr>
      <w:r w:rsidRPr="002F2537">
        <w:rPr>
          <w:rFonts w:ascii="Arial" w:hAnsi="Arial" w:cs="Arial"/>
          <w:lang w:eastAsia="en-GB"/>
        </w:rPr>
        <w:t>Hedley</w:t>
      </w:r>
      <w:r w:rsidR="002F6ACA">
        <w:rPr>
          <w:rFonts w:ascii="Arial" w:hAnsi="Arial" w:cs="Arial"/>
          <w:lang w:eastAsia="en-GB"/>
        </w:rPr>
        <w:t>,</w:t>
      </w:r>
      <w:r w:rsidRPr="002F2537">
        <w:rPr>
          <w:rFonts w:ascii="Arial" w:hAnsi="Arial" w:cs="Arial"/>
          <w:lang w:eastAsia="en-GB"/>
        </w:rPr>
        <w:t xml:space="preserve"> D, Uljarević</w:t>
      </w:r>
      <w:r w:rsidR="002F6ACA">
        <w:rPr>
          <w:rFonts w:ascii="Arial" w:hAnsi="Arial" w:cs="Arial"/>
          <w:lang w:eastAsia="en-GB"/>
        </w:rPr>
        <w:t>,</w:t>
      </w:r>
      <w:r w:rsidRPr="002F2537">
        <w:rPr>
          <w:rFonts w:ascii="Arial" w:hAnsi="Arial" w:cs="Arial"/>
          <w:lang w:eastAsia="en-GB"/>
        </w:rPr>
        <w:t xml:space="preserve"> M </w:t>
      </w:r>
      <w:r w:rsidR="002F6ACA">
        <w:rPr>
          <w:rFonts w:ascii="Arial" w:hAnsi="Arial" w:cs="Arial"/>
          <w:lang w:eastAsia="en-GB"/>
        </w:rPr>
        <w:t xml:space="preserve">&amp; </w:t>
      </w:r>
      <w:r w:rsidRPr="002F2537">
        <w:rPr>
          <w:rFonts w:ascii="Arial" w:hAnsi="Arial" w:cs="Arial"/>
          <w:lang w:eastAsia="en-GB"/>
        </w:rPr>
        <w:t>Hedley DFE 2017</w:t>
      </w:r>
      <w:r w:rsidR="002F2537">
        <w:rPr>
          <w:rFonts w:ascii="Arial" w:hAnsi="Arial" w:cs="Arial"/>
          <w:lang w:eastAsia="en-GB"/>
        </w:rPr>
        <w:t>,</w:t>
      </w:r>
      <w:r w:rsidRPr="002F2537">
        <w:rPr>
          <w:rFonts w:ascii="Arial" w:hAnsi="Arial" w:cs="Arial"/>
          <w:lang w:eastAsia="en-GB"/>
        </w:rPr>
        <w:t xml:space="preserve"> </w:t>
      </w:r>
      <w:r w:rsidR="00C32630">
        <w:rPr>
          <w:rFonts w:ascii="Arial" w:hAnsi="Arial" w:cs="Arial"/>
          <w:lang w:eastAsia="en-GB"/>
        </w:rPr>
        <w:t>‘</w:t>
      </w:r>
      <w:r w:rsidRPr="002F2537">
        <w:rPr>
          <w:rFonts w:ascii="Arial" w:hAnsi="Arial" w:cs="Arial"/>
          <w:lang w:eastAsia="en-GB"/>
        </w:rPr>
        <w:t xml:space="preserve">Employment and </w:t>
      </w:r>
      <w:r w:rsidR="00103456">
        <w:rPr>
          <w:rFonts w:ascii="Arial" w:hAnsi="Arial" w:cs="Arial"/>
          <w:lang w:eastAsia="en-GB"/>
        </w:rPr>
        <w:t>l</w:t>
      </w:r>
      <w:r w:rsidRPr="002F2537">
        <w:rPr>
          <w:rFonts w:ascii="Arial" w:hAnsi="Arial" w:cs="Arial"/>
          <w:lang w:eastAsia="en-GB"/>
        </w:rPr>
        <w:t xml:space="preserve">iving with </w:t>
      </w:r>
      <w:r w:rsidR="00103456">
        <w:rPr>
          <w:rFonts w:ascii="Arial" w:hAnsi="Arial" w:cs="Arial"/>
          <w:lang w:eastAsia="en-GB"/>
        </w:rPr>
        <w:t>a</w:t>
      </w:r>
      <w:r w:rsidRPr="002F2537">
        <w:rPr>
          <w:rFonts w:ascii="Arial" w:hAnsi="Arial" w:cs="Arial"/>
          <w:lang w:eastAsia="en-GB"/>
        </w:rPr>
        <w:t xml:space="preserve">utism: </w:t>
      </w:r>
      <w:r w:rsidR="00103456">
        <w:rPr>
          <w:rFonts w:ascii="Arial" w:hAnsi="Arial" w:cs="Arial"/>
          <w:lang w:eastAsia="en-GB"/>
        </w:rPr>
        <w:t>p</w:t>
      </w:r>
      <w:r w:rsidRPr="002F2537">
        <w:rPr>
          <w:rFonts w:ascii="Arial" w:hAnsi="Arial" w:cs="Arial"/>
          <w:lang w:eastAsia="en-GB"/>
        </w:rPr>
        <w:t xml:space="preserve">ersonal, </w:t>
      </w:r>
      <w:r w:rsidR="00103456">
        <w:rPr>
          <w:rFonts w:ascii="Arial" w:hAnsi="Arial" w:cs="Arial"/>
          <w:lang w:eastAsia="en-GB"/>
        </w:rPr>
        <w:t>s</w:t>
      </w:r>
      <w:r w:rsidRPr="002F2537">
        <w:rPr>
          <w:rFonts w:ascii="Arial" w:hAnsi="Arial" w:cs="Arial"/>
          <w:lang w:eastAsia="en-GB"/>
        </w:rPr>
        <w:t xml:space="preserve">ocial and </w:t>
      </w:r>
      <w:r w:rsidR="00103456">
        <w:rPr>
          <w:rFonts w:ascii="Arial" w:hAnsi="Arial" w:cs="Arial"/>
          <w:lang w:eastAsia="en-GB"/>
        </w:rPr>
        <w:t>e</w:t>
      </w:r>
      <w:r w:rsidRPr="002F2537">
        <w:rPr>
          <w:rFonts w:ascii="Arial" w:hAnsi="Arial" w:cs="Arial"/>
          <w:lang w:eastAsia="en-GB"/>
        </w:rPr>
        <w:t xml:space="preserve">conomic </w:t>
      </w:r>
      <w:r w:rsidR="00103456">
        <w:rPr>
          <w:rFonts w:ascii="Arial" w:hAnsi="Arial" w:cs="Arial"/>
          <w:lang w:eastAsia="en-GB"/>
        </w:rPr>
        <w:t>i</w:t>
      </w:r>
      <w:r w:rsidRPr="002F2537">
        <w:rPr>
          <w:rFonts w:ascii="Arial" w:hAnsi="Arial" w:cs="Arial"/>
          <w:lang w:eastAsia="en-GB"/>
        </w:rPr>
        <w:t>mpact</w:t>
      </w:r>
      <w:r w:rsidR="00C32630">
        <w:rPr>
          <w:rFonts w:ascii="Arial" w:hAnsi="Arial" w:cs="Arial"/>
          <w:lang w:eastAsia="en-GB"/>
        </w:rPr>
        <w:t>’, i</w:t>
      </w:r>
      <w:r w:rsidRPr="002F2537">
        <w:rPr>
          <w:rFonts w:ascii="Arial" w:hAnsi="Arial" w:cs="Arial"/>
          <w:lang w:eastAsia="en-GB"/>
        </w:rPr>
        <w:t>n</w:t>
      </w:r>
      <w:r w:rsidR="00C32630">
        <w:rPr>
          <w:rFonts w:ascii="Arial" w:hAnsi="Arial" w:cs="Arial"/>
          <w:lang w:eastAsia="en-GB"/>
        </w:rPr>
        <w:t xml:space="preserve"> S</w:t>
      </w:r>
      <w:r w:rsidRPr="002F2537">
        <w:rPr>
          <w:rFonts w:ascii="Arial" w:hAnsi="Arial" w:cs="Arial"/>
          <w:lang w:eastAsia="en-GB"/>
        </w:rPr>
        <w:t xml:space="preserve"> Halder</w:t>
      </w:r>
      <w:r w:rsidR="00C32630">
        <w:rPr>
          <w:rFonts w:ascii="Arial" w:hAnsi="Arial" w:cs="Arial"/>
          <w:lang w:eastAsia="en-GB"/>
        </w:rPr>
        <w:t xml:space="preserve"> &amp;</w:t>
      </w:r>
      <w:r w:rsidRPr="002F2537">
        <w:rPr>
          <w:rFonts w:ascii="Arial" w:hAnsi="Arial" w:cs="Arial"/>
          <w:lang w:eastAsia="en-GB"/>
        </w:rPr>
        <w:t xml:space="preserve"> </w:t>
      </w:r>
      <w:r w:rsidR="00C32630">
        <w:rPr>
          <w:rFonts w:ascii="Arial" w:hAnsi="Arial" w:cs="Arial"/>
          <w:lang w:eastAsia="en-GB"/>
        </w:rPr>
        <w:t xml:space="preserve">L </w:t>
      </w:r>
      <w:r w:rsidRPr="002F2537">
        <w:rPr>
          <w:rFonts w:ascii="Arial" w:hAnsi="Arial" w:cs="Arial"/>
          <w:lang w:eastAsia="en-GB"/>
        </w:rPr>
        <w:t>Assaf (eds</w:t>
      </w:r>
      <w:r w:rsidR="00C32630">
        <w:rPr>
          <w:rFonts w:ascii="Arial" w:hAnsi="Arial" w:cs="Arial"/>
          <w:lang w:eastAsia="en-GB"/>
        </w:rPr>
        <w:t>.</w:t>
      </w:r>
      <w:r w:rsidRPr="002F2537">
        <w:rPr>
          <w:rFonts w:ascii="Arial" w:hAnsi="Arial" w:cs="Arial"/>
          <w:lang w:eastAsia="en-GB"/>
        </w:rPr>
        <w:t xml:space="preserve">) </w:t>
      </w:r>
      <w:r w:rsidRPr="00961E23">
        <w:rPr>
          <w:rFonts w:ascii="Arial" w:hAnsi="Arial" w:cs="Arial"/>
          <w:i/>
          <w:lang w:eastAsia="en-GB"/>
        </w:rPr>
        <w:t xml:space="preserve">Inclusion, </w:t>
      </w:r>
      <w:r w:rsidR="00103456">
        <w:rPr>
          <w:rFonts w:ascii="Arial" w:hAnsi="Arial" w:cs="Arial"/>
          <w:i/>
          <w:lang w:eastAsia="en-GB"/>
        </w:rPr>
        <w:t>d</w:t>
      </w:r>
      <w:r w:rsidRPr="00961E23">
        <w:rPr>
          <w:rFonts w:ascii="Arial" w:hAnsi="Arial" w:cs="Arial"/>
          <w:i/>
          <w:lang w:eastAsia="en-GB"/>
        </w:rPr>
        <w:t xml:space="preserve">isability and </w:t>
      </w:r>
      <w:r w:rsidR="00103456">
        <w:rPr>
          <w:rFonts w:ascii="Arial" w:hAnsi="Arial" w:cs="Arial"/>
          <w:i/>
          <w:lang w:eastAsia="en-GB"/>
        </w:rPr>
        <w:t>c</w:t>
      </w:r>
      <w:r w:rsidRPr="00961E23">
        <w:rPr>
          <w:rFonts w:ascii="Arial" w:hAnsi="Arial" w:cs="Arial"/>
          <w:i/>
          <w:lang w:eastAsia="en-GB"/>
        </w:rPr>
        <w:t>ulture</w:t>
      </w:r>
      <w:r w:rsidR="00543A6D">
        <w:rPr>
          <w:rFonts w:ascii="Arial" w:hAnsi="Arial" w:cs="Arial"/>
          <w:i/>
          <w:lang w:eastAsia="en-GB"/>
        </w:rPr>
        <w:t xml:space="preserve">: </w:t>
      </w:r>
      <w:r w:rsidR="00103456">
        <w:rPr>
          <w:rFonts w:ascii="Arial" w:hAnsi="Arial" w:cs="Arial"/>
          <w:i/>
          <w:lang w:eastAsia="en-GB"/>
        </w:rPr>
        <w:t>a</w:t>
      </w:r>
      <w:r w:rsidR="00543A6D">
        <w:rPr>
          <w:rFonts w:ascii="Arial" w:hAnsi="Arial" w:cs="Arial"/>
          <w:i/>
          <w:lang w:eastAsia="en-GB"/>
        </w:rPr>
        <w:t xml:space="preserve">n </w:t>
      </w:r>
      <w:r w:rsidR="00103456">
        <w:rPr>
          <w:rFonts w:ascii="Arial" w:hAnsi="Arial" w:cs="Arial"/>
          <w:i/>
          <w:lang w:eastAsia="en-GB"/>
        </w:rPr>
        <w:t>e</w:t>
      </w:r>
      <w:r w:rsidR="00543A6D">
        <w:rPr>
          <w:rFonts w:ascii="Arial" w:hAnsi="Arial" w:cs="Arial"/>
          <w:i/>
          <w:lang w:eastAsia="en-GB"/>
        </w:rPr>
        <w:t xml:space="preserve">thnographic </w:t>
      </w:r>
      <w:r w:rsidR="00103456">
        <w:rPr>
          <w:rFonts w:ascii="Arial" w:hAnsi="Arial" w:cs="Arial"/>
          <w:i/>
          <w:lang w:eastAsia="en-GB"/>
        </w:rPr>
        <w:t>p</w:t>
      </w:r>
      <w:r w:rsidR="00543A6D">
        <w:rPr>
          <w:rFonts w:ascii="Arial" w:hAnsi="Arial" w:cs="Arial"/>
          <w:i/>
          <w:lang w:eastAsia="en-GB"/>
        </w:rPr>
        <w:t xml:space="preserve">erspective </w:t>
      </w:r>
      <w:r w:rsidR="00103456">
        <w:rPr>
          <w:rFonts w:ascii="Arial" w:hAnsi="Arial" w:cs="Arial"/>
          <w:i/>
          <w:lang w:eastAsia="en-GB"/>
        </w:rPr>
        <w:t>t</w:t>
      </w:r>
      <w:r w:rsidR="00543A6D">
        <w:rPr>
          <w:rFonts w:ascii="Arial" w:hAnsi="Arial" w:cs="Arial"/>
          <w:i/>
          <w:lang w:eastAsia="en-GB"/>
        </w:rPr>
        <w:t xml:space="preserve">raversing </w:t>
      </w:r>
      <w:r w:rsidR="00103456">
        <w:rPr>
          <w:rFonts w:ascii="Arial" w:hAnsi="Arial" w:cs="Arial"/>
          <w:i/>
          <w:lang w:eastAsia="en-GB"/>
        </w:rPr>
        <w:t>a</w:t>
      </w:r>
      <w:r w:rsidR="00543A6D">
        <w:rPr>
          <w:rFonts w:ascii="Arial" w:hAnsi="Arial" w:cs="Arial"/>
          <w:i/>
          <w:lang w:eastAsia="en-GB"/>
        </w:rPr>
        <w:t xml:space="preserve">bilities and </w:t>
      </w:r>
      <w:r w:rsidR="00103456">
        <w:rPr>
          <w:rFonts w:ascii="Arial" w:hAnsi="Arial" w:cs="Arial"/>
          <w:i/>
          <w:lang w:eastAsia="en-GB"/>
        </w:rPr>
        <w:t>c</w:t>
      </w:r>
      <w:r w:rsidR="00543A6D">
        <w:rPr>
          <w:rFonts w:ascii="Arial" w:hAnsi="Arial" w:cs="Arial"/>
          <w:i/>
          <w:lang w:eastAsia="en-GB"/>
        </w:rPr>
        <w:t>hallenges,</w:t>
      </w:r>
      <w:r w:rsidR="00543A6D">
        <w:rPr>
          <w:rFonts w:ascii="Arial" w:hAnsi="Arial" w:cs="Arial"/>
          <w:lang w:eastAsia="en-GB"/>
        </w:rPr>
        <w:t xml:space="preserve"> Inclusive </w:t>
      </w:r>
      <w:r w:rsidR="00103456">
        <w:rPr>
          <w:rFonts w:ascii="Arial" w:hAnsi="Arial" w:cs="Arial"/>
          <w:lang w:eastAsia="en-GB"/>
        </w:rPr>
        <w:t>l</w:t>
      </w:r>
      <w:r w:rsidR="00543A6D">
        <w:rPr>
          <w:rFonts w:ascii="Arial" w:hAnsi="Arial" w:cs="Arial"/>
          <w:lang w:eastAsia="en-GB"/>
        </w:rPr>
        <w:t xml:space="preserve">earning and </w:t>
      </w:r>
      <w:r w:rsidR="00103456">
        <w:rPr>
          <w:rFonts w:ascii="Arial" w:hAnsi="Arial" w:cs="Arial"/>
          <w:lang w:eastAsia="en-GB"/>
        </w:rPr>
        <w:t>e</w:t>
      </w:r>
      <w:r w:rsidR="00543A6D">
        <w:rPr>
          <w:rFonts w:ascii="Arial" w:hAnsi="Arial" w:cs="Arial"/>
          <w:lang w:eastAsia="en-GB"/>
        </w:rPr>
        <w:t xml:space="preserve">ducational </w:t>
      </w:r>
      <w:r w:rsidR="00103456">
        <w:rPr>
          <w:rFonts w:ascii="Arial" w:hAnsi="Arial" w:cs="Arial"/>
          <w:lang w:eastAsia="en-GB"/>
        </w:rPr>
        <w:t>e</w:t>
      </w:r>
      <w:r w:rsidR="00543A6D">
        <w:rPr>
          <w:rFonts w:ascii="Arial" w:hAnsi="Arial" w:cs="Arial"/>
          <w:lang w:eastAsia="en-GB"/>
        </w:rPr>
        <w:t>quity, vol. 3</w:t>
      </w:r>
      <w:r w:rsidR="00103456">
        <w:rPr>
          <w:rFonts w:ascii="Arial" w:hAnsi="Arial" w:cs="Arial"/>
          <w:lang w:eastAsia="en-GB"/>
        </w:rPr>
        <w:t>,</w:t>
      </w:r>
      <w:r w:rsidRPr="002F2537">
        <w:rPr>
          <w:rFonts w:ascii="Arial" w:hAnsi="Arial" w:cs="Arial"/>
          <w:lang w:eastAsia="en-GB"/>
        </w:rPr>
        <w:t xml:space="preserve"> Springer</w:t>
      </w:r>
      <w:r w:rsidR="00C32630">
        <w:rPr>
          <w:rFonts w:ascii="Arial" w:hAnsi="Arial" w:cs="Arial"/>
          <w:lang w:eastAsia="en-GB"/>
        </w:rPr>
        <w:t xml:space="preserve"> </w:t>
      </w:r>
      <w:r w:rsidR="00543A6D">
        <w:rPr>
          <w:rFonts w:ascii="Arial" w:hAnsi="Arial" w:cs="Arial"/>
          <w:lang w:eastAsia="en-GB"/>
        </w:rPr>
        <w:t>Publishing International, Cham, Switzerland.</w:t>
      </w:r>
    </w:p>
    <w:p w14:paraId="55E859A6" w14:textId="77777777" w:rsidR="00761382" w:rsidRPr="00761382" w:rsidRDefault="00761382" w:rsidP="00761382">
      <w:pPr>
        <w:spacing w:line="480" w:lineRule="auto"/>
        <w:ind w:left="720" w:hanging="720"/>
        <w:rPr>
          <w:rFonts w:ascii="Arial" w:hAnsi="Arial" w:cs="Arial"/>
          <w:lang w:eastAsia="en-GB"/>
        </w:rPr>
      </w:pPr>
    </w:p>
    <w:p w14:paraId="3F3EA367" w14:textId="4DD24AD5" w:rsidR="005B6646" w:rsidRDefault="00761382" w:rsidP="005777F7">
      <w:pPr>
        <w:spacing w:line="480" w:lineRule="auto"/>
        <w:ind w:left="720" w:hanging="720"/>
        <w:rPr>
          <w:rStyle w:val="authors5"/>
          <w:rFonts w:ascii="Arial" w:hAnsi="Arial" w:cs="Arial"/>
          <w:lang w:val="en"/>
        </w:rPr>
      </w:pPr>
      <w:r w:rsidRPr="00761382">
        <w:rPr>
          <w:rStyle w:val="authors5"/>
          <w:rFonts w:ascii="Arial" w:hAnsi="Arial" w:cs="Arial"/>
          <w:lang w:val="en"/>
        </w:rPr>
        <w:lastRenderedPageBreak/>
        <w:t>Hodge, N &amp; Runswick-Cole, K 2018, ‘“</w:t>
      </w:r>
      <w:proofErr w:type="gramStart"/>
      <w:r w:rsidRPr="00761382">
        <w:rPr>
          <w:rStyle w:val="authors5"/>
          <w:rFonts w:ascii="Arial" w:hAnsi="Arial" w:cs="Arial"/>
          <w:lang w:val="en"/>
        </w:rPr>
        <w:t>You</w:t>
      </w:r>
      <w:proofErr w:type="gramEnd"/>
      <w:r w:rsidRPr="00761382">
        <w:rPr>
          <w:rStyle w:val="authors5"/>
          <w:rFonts w:ascii="Arial" w:hAnsi="Arial" w:cs="Arial"/>
          <w:lang w:val="en"/>
        </w:rPr>
        <w:t xml:space="preserve"> say… I hear…”: epistemic gaps in practitioner-parent/carer talk’, in K Runswick-Cole, T Curran &amp; K Liddiard (eds.) The Palgrave Handbook of Disabled Children’s Childhood Studies, Palgrave MacMillan, London, UK, </w:t>
      </w:r>
      <w:proofErr w:type="spellStart"/>
      <w:r w:rsidRPr="00761382">
        <w:rPr>
          <w:rStyle w:val="authors5"/>
          <w:rFonts w:ascii="Arial" w:hAnsi="Arial" w:cs="Arial"/>
          <w:lang w:val="en"/>
        </w:rPr>
        <w:t>doi</w:t>
      </w:r>
      <w:proofErr w:type="spellEnd"/>
      <w:r w:rsidRPr="00761382">
        <w:rPr>
          <w:rStyle w:val="authors5"/>
          <w:rFonts w:ascii="Arial" w:hAnsi="Arial" w:cs="Arial"/>
          <w:lang w:val="en"/>
        </w:rPr>
        <w:t>: 10.1057/978-1-137-54446-9_</w:t>
      </w:r>
      <w:proofErr w:type="gramStart"/>
      <w:r w:rsidRPr="00761382">
        <w:rPr>
          <w:rStyle w:val="authors5"/>
          <w:rFonts w:ascii="Arial" w:hAnsi="Arial" w:cs="Arial"/>
          <w:lang w:val="en"/>
        </w:rPr>
        <w:t>33</w:t>
      </w:r>
      <w:proofErr w:type="gramEnd"/>
    </w:p>
    <w:p w14:paraId="5D01573B" w14:textId="77777777" w:rsidR="00656FB5" w:rsidRDefault="00656FB5" w:rsidP="00761382">
      <w:pPr>
        <w:spacing w:line="480" w:lineRule="auto"/>
        <w:rPr>
          <w:rFonts w:ascii="Arial" w:hAnsi="Arial" w:cs="Arial"/>
        </w:rPr>
      </w:pPr>
    </w:p>
    <w:p w14:paraId="2219EE70" w14:textId="00E6D238" w:rsidR="005C5AAB" w:rsidRPr="005B6646" w:rsidRDefault="005C5AAB" w:rsidP="005777F7">
      <w:pPr>
        <w:spacing w:line="480" w:lineRule="auto"/>
        <w:ind w:left="720" w:hanging="720"/>
        <w:rPr>
          <w:rFonts w:ascii="Arial" w:hAnsi="Arial" w:cs="Arial"/>
        </w:rPr>
      </w:pPr>
      <w:r w:rsidRPr="005B6646">
        <w:rPr>
          <w:rFonts w:ascii="Arial" w:hAnsi="Arial" w:cs="Arial"/>
        </w:rPr>
        <w:t xml:space="preserve">Isaacs, D &amp; </w:t>
      </w:r>
      <w:proofErr w:type="spellStart"/>
      <w:r w:rsidRPr="005B6646">
        <w:rPr>
          <w:rFonts w:ascii="Arial" w:hAnsi="Arial" w:cs="Arial"/>
        </w:rPr>
        <w:t>Kilham</w:t>
      </w:r>
      <w:proofErr w:type="spellEnd"/>
      <w:r w:rsidRPr="005B6646">
        <w:rPr>
          <w:rFonts w:ascii="Arial" w:hAnsi="Arial" w:cs="Arial"/>
        </w:rPr>
        <w:t xml:space="preserve">, </w:t>
      </w:r>
      <w:r w:rsidR="009071FE">
        <w:rPr>
          <w:rFonts w:ascii="Arial" w:hAnsi="Arial" w:cs="Arial"/>
        </w:rPr>
        <w:t>H</w:t>
      </w:r>
      <w:r w:rsidRPr="005B6646">
        <w:rPr>
          <w:rFonts w:ascii="Arial" w:hAnsi="Arial" w:cs="Arial"/>
        </w:rPr>
        <w:t xml:space="preserve"> 2017</w:t>
      </w:r>
      <w:r w:rsidR="00961E23">
        <w:rPr>
          <w:rFonts w:ascii="Arial" w:hAnsi="Arial" w:cs="Arial"/>
        </w:rPr>
        <w:t>,</w:t>
      </w:r>
      <w:r w:rsidRPr="005B6646">
        <w:rPr>
          <w:rFonts w:ascii="Arial" w:hAnsi="Arial" w:cs="Arial"/>
        </w:rPr>
        <w:t xml:space="preserve"> </w:t>
      </w:r>
      <w:r w:rsidR="00656FB5">
        <w:rPr>
          <w:rFonts w:ascii="Arial" w:hAnsi="Arial" w:cs="Arial"/>
        </w:rPr>
        <w:t>‘</w:t>
      </w:r>
      <w:r w:rsidRPr="005B6646">
        <w:rPr>
          <w:rFonts w:ascii="Arial" w:hAnsi="Arial" w:cs="Arial"/>
        </w:rPr>
        <w:t xml:space="preserve">Words that </w:t>
      </w:r>
      <w:r w:rsidR="00103456">
        <w:rPr>
          <w:rFonts w:ascii="Arial" w:hAnsi="Arial" w:cs="Arial"/>
        </w:rPr>
        <w:t>w</w:t>
      </w:r>
      <w:r w:rsidRPr="005B6646">
        <w:rPr>
          <w:rFonts w:ascii="Arial" w:hAnsi="Arial" w:cs="Arial"/>
        </w:rPr>
        <w:t>ound</w:t>
      </w:r>
      <w:r w:rsidR="00656FB5">
        <w:rPr>
          <w:rFonts w:ascii="Arial" w:hAnsi="Arial" w:cs="Arial"/>
        </w:rPr>
        <w:t>’</w:t>
      </w:r>
      <w:r w:rsidR="00656FB5">
        <w:rPr>
          <w:rFonts w:ascii="Arial" w:hAnsi="Arial" w:cs="Arial"/>
          <w:i/>
        </w:rPr>
        <w:t xml:space="preserve">, </w:t>
      </w:r>
      <w:r w:rsidRPr="005B6646">
        <w:rPr>
          <w:rFonts w:ascii="Arial" w:hAnsi="Arial" w:cs="Arial"/>
          <w:i/>
        </w:rPr>
        <w:t>Journal of Pediatrics &amp; Child Health</w:t>
      </w:r>
      <w:r w:rsidRPr="005B6646">
        <w:rPr>
          <w:rFonts w:ascii="Arial" w:hAnsi="Arial" w:cs="Arial"/>
        </w:rPr>
        <w:t xml:space="preserve">, </w:t>
      </w:r>
      <w:r w:rsidR="00656FB5">
        <w:rPr>
          <w:rFonts w:ascii="Arial" w:hAnsi="Arial" w:cs="Arial"/>
        </w:rPr>
        <w:t xml:space="preserve">vol. 53, pp. 433-434, </w:t>
      </w:r>
      <w:proofErr w:type="spellStart"/>
      <w:r w:rsidR="00656FB5" w:rsidRPr="00656FB5">
        <w:rPr>
          <w:rFonts w:ascii="Arial" w:hAnsi="Arial" w:cs="Arial"/>
        </w:rPr>
        <w:t>doi</w:t>
      </w:r>
      <w:proofErr w:type="spellEnd"/>
      <w:r w:rsidR="00656FB5" w:rsidRPr="00656FB5">
        <w:rPr>
          <w:rFonts w:ascii="Arial" w:hAnsi="Arial" w:cs="Arial"/>
        </w:rPr>
        <w:t>:</w:t>
      </w:r>
      <w:r w:rsidR="00656FB5">
        <w:rPr>
          <w:rFonts w:ascii="Arial" w:hAnsi="Arial" w:cs="Arial"/>
        </w:rPr>
        <w:t xml:space="preserve"> </w:t>
      </w:r>
      <w:r w:rsidR="00656FB5" w:rsidRPr="00656FB5">
        <w:rPr>
          <w:rFonts w:ascii="Arial" w:hAnsi="Arial" w:cs="Arial"/>
        </w:rPr>
        <w:t>10.1111/jpc.13545</w:t>
      </w:r>
      <w:r w:rsidR="00656FB5">
        <w:rPr>
          <w:rFonts w:ascii="Arial" w:hAnsi="Arial" w:cs="Arial"/>
        </w:rPr>
        <w:t xml:space="preserve"> </w:t>
      </w:r>
      <w:r w:rsidRPr="005B6646">
        <w:rPr>
          <w:rFonts w:ascii="Arial" w:hAnsi="Arial" w:cs="Arial"/>
        </w:rPr>
        <w:t xml:space="preserve"> </w:t>
      </w:r>
    </w:p>
    <w:p w14:paraId="57714157" w14:textId="0301579E" w:rsidR="001A0F74" w:rsidRPr="005B6646" w:rsidRDefault="001A0F74" w:rsidP="005777F7">
      <w:pPr>
        <w:pStyle w:val="NormalWeb"/>
        <w:shd w:val="clear" w:color="auto" w:fill="FFFFFF"/>
        <w:spacing w:before="0" w:beforeAutospacing="0" w:after="0" w:afterAutospacing="0" w:line="480" w:lineRule="auto"/>
        <w:ind w:left="720" w:hanging="720"/>
        <w:rPr>
          <w:rFonts w:ascii="Arial" w:hAnsi="Arial" w:cs="Arial"/>
          <w:color w:val="FF0000"/>
          <w:lang w:val="en"/>
        </w:rPr>
      </w:pPr>
    </w:p>
    <w:p w14:paraId="6D4E01E9" w14:textId="2EED1576" w:rsidR="005777F7" w:rsidRDefault="005777F7" w:rsidP="005777F7">
      <w:pPr>
        <w:spacing w:line="480" w:lineRule="auto"/>
        <w:ind w:left="720" w:hanging="720"/>
        <w:rPr>
          <w:rFonts w:ascii="Arial" w:hAnsi="Arial" w:cs="Arial"/>
          <w:lang w:val="en"/>
        </w:rPr>
      </w:pPr>
      <w:r w:rsidRPr="005777F7">
        <w:rPr>
          <w:rFonts w:ascii="Arial" w:hAnsi="Arial" w:cs="Arial"/>
          <w:lang w:val="en"/>
        </w:rPr>
        <w:t xml:space="preserve">Keller, RM &amp; </w:t>
      </w:r>
      <w:proofErr w:type="spellStart"/>
      <w:r w:rsidRPr="005777F7">
        <w:rPr>
          <w:rFonts w:ascii="Arial" w:hAnsi="Arial" w:cs="Arial"/>
          <w:lang w:val="en"/>
        </w:rPr>
        <w:t>Galgay</w:t>
      </w:r>
      <w:proofErr w:type="spellEnd"/>
      <w:r w:rsidRPr="005777F7">
        <w:rPr>
          <w:rFonts w:ascii="Arial" w:hAnsi="Arial" w:cs="Arial"/>
          <w:lang w:val="en"/>
        </w:rPr>
        <w:t>, CE 2010</w:t>
      </w:r>
      <w:r>
        <w:rPr>
          <w:rFonts w:ascii="Arial" w:hAnsi="Arial" w:cs="Arial"/>
          <w:lang w:val="en"/>
        </w:rPr>
        <w:t>,</w:t>
      </w:r>
      <w:r w:rsidRPr="005777F7">
        <w:rPr>
          <w:rFonts w:ascii="Arial" w:hAnsi="Arial" w:cs="Arial"/>
          <w:lang w:val="en"/>
        </w:rPr>
        <w:t xml:space="preserve"> </w:t>
      </w:r>
      <w:r>
        <w:rPr>
          <w:rFonts w:ascii="Arial" w:hAnsi="Arial" w:cs="Arial"/>
          <w:lang w:val="en"/>
        </w:rPr>
        <w:t>‘</w:t>
      </w:r>
      <w:proofErr w:type="spellStart"/>
      <w:r w:rsidRPr="005777F7">
        <w:rPr>
          <w:rFonts w:ascii="Arial" w:hAnsi="Arial" w:cs="Arial"/>
          <w:lang w:val="en"/>
        </w:rPr>
        <w:t>Microaggressive</w:t>
      </w:r>
      <w:proofErr w:type="spellEnd"/>
      <w:r w:rsidRPr="005777F7">
        <w:rPr>
          <w:rFonts w:ascii="Arial" w:hAnsi="Arial" w:cs="Arial"/>
          <w:lang w:val="en"/>
        </w:rPr>
        <w:t xml:space="preserve"> experiences of people with disabilities</w:t>
      </w:r>
      <w:r>
        <w:rPr>
          <w:rFonts w:ascii="Arial" w:hAnsi="Arial" w:cs="Arial"/>
          <w:lang w:val="en"/>
        </w:rPr>
        <w:t>’,</w:t>
      </w:r>
      <w:r w:rsidRPr="005777F7">
        <w:rPr>
          <w:rFonts w:ascii="Arial" w:hAnsi="Arial" w:cs="Arial"/>
          <w:lang w:val="en"/>
        </w:rPr>
        <w:t xml:space="preserve"> </w:t>
      </w:r>
      <w:r>
        <w:rPr>
          <w:rFonts w:ascii="Arial" w:hAnsi="Arial" w:cs="Arial"/>
          <w:lang w:val="en"/>
        </w:rPr>
        <w:t>i</w:t>
      </w:r>
      <w:r w:rsidRPr="005777F7">
        <w:rPr>
          <w:rFonts w:ascii="Arial" w:hAnsi="Arial" w:cs="Arial"/>
          <w:lang w:val="en"/>
        </w:rPr>
        <w:t>n DW</w:t>
      </w:r>
      <w:r>
        <w:rPr>
          <w:rFonts w:ascii="Arial" w:hAnsi="Arial" w:cs="Arial"/>
          <w:lang w:val="en"/>
        </w:rPr>
        <w:t xml:space="preserve"> </w:t>
      </w:r>
      <w:r w:rsidRPr="005777F7">
        <w:rPr>
          <w:rFonts w:ascii="Arial" w:hAnsi="Arial" w:cs="Arial"/>
          <w:lang w:val="en"/>
        </w:rPr>
        <w:t>Sue (</w:t>
      </w:r>
      <w:r w:rsidR="00761382">
        <w:rPr>
          <w:rFonts w:ascii="Arial" w:hAnsi="Arial" w:cs="Arial"/>
          <w:lang w:val="en"/>
        </w:rPr>
        <w:t>e</w:t>
      </w:r>
      <w:r w:rsidRPr="005777F7">
        <w:rPr>
          <w:rFonts w:ascii="Arial" w:hAnsi="Arial" w:cs="Arial"/>
          <w:lang w:val="en"/>
        </w:rPr>
        <w:t xml:space="preserve">d.), </w:t>
      </w:r>
      <w:r w:rsidRPr="005777F7">
        <w:rPr>
          <w:rFonts w:ascii="Arial" w:hAnsi="Arial" w:cs="Arial"/>
          <w:i/>
          <w:lang w:val="en"/>
        </w:rPr>
        <w:t>Microaggressions and marginality: Manifestation, dynamics, and impact</w:t>
      </w:r>
      <w:r w:rsidRPr="005777F7">
        <w:rPr>
          <w:rFonts w:ascii="Arial" w:hAnsi="Arial" w:cs="Arial"/>
          <w:lang w:val="en"/>
        </w:rPr>
        <w:t xml:space="preserve">. John Wiley &amp; Sons </w:t>
      </w:r>
      <w:r w:rsidRPr="00761382">
        <w:rPr>
          <w:rFonts w:ascii="Arial" w:hAnsi="Arial" w:cs="Arial"/>
          <w:color w:val="000000" w:themeColor="text1"/>
          <w:lang w:val="en"/>
        </w:rPr>
        <w:t>Inc.</w:t>
      </w:r>
      <w:r w:rsidR="00761382" w:rsidRPr="00761382">
        <w:rPr>
          <w:rFonts w:ascii="Arial" w:hAnsi="Arial" w:cs="Arial"/>
          <w:color w:val="000000" w:themeColor="text1"/>
          <w:lang w:val="en"/>
        </w:rPr>
        <w:t>, Hoboken, New Jersey.</w:t>
      </w:r>
    </w:p>
    <w:p w14:paraId="3BA15761" w14:textId="77777777" w:rsidR="005777F7" w:rsidRDefault="005777F7" w:rsidP="005777F7">
      <w:pPr>
        <w:spacing w:line="480" w:lineRule="auto"/>
        <w:ind w:left="720" w:hanging="720"/>
        <w:rPr>
          <w:rFonts w:ascii="Arial" w:hAnsi="Arial" w:cs="Arial"/>
          <w:lang w:val="en"/>
        </w:rPr>
      </w:pPr>
    </w:p>
    <w:p w14:paraId="4DAFE752" w14:textId="78854D95" w:rsidR="00761382" w:rsidRPr="005B6646" w:rsidRDefault="005B6646" w:rsidP="005777F7">
      <w:pPr>
        <w:spacing w:line="480" w:lineRule="auto"/>
        <w:ind w:left="720" w:hanging="720"/>
        <w:rPr>
          <w:rFonts w:ascii="Arial" w:hAnsi="Arial" w:cs="Arial"/>
          <w:lang w:val="en"/>
        </w:rPr>
      </w:pPr>
      <w:r w:rsidRPr="005B6646">
        <w:rPr>
          <w:rFonts w:ascii="Arial" w:hAnsi="Arial" w:cs="Arial"/>
          <w:lang w:val="en"/>
        </w:rPr>
        <w:t xml:space="preserve">Mallett, R </w:t>
      </w:r>
      <w:r w:rsidR="00C32630">
        <w:rPr>
          <w:rFonts w:ascii="Arial" w:hAnsi="Arial" w:cs="Arial"/>
          <w:lang w:val="en"/>
        </w:rPr>
        <w:t>&amp;</w:t>
      </w:r>
      <w:r w:rsidR="00C32630" w:rsidRPr="005B6646">
        <w:rPr>
          <w:rFonts w:ascii="Arial" w:hAnsi="Arial" w:cs="Arial"/>
          <w:lang w:val="en"/>
        </w:rPr>
        <w:t xml:space="preserve"> </w:t>
      </w:r>
      <w:r w:rsidRPr="005B6646">
        <w:rPr>
          <w:rFonts w:ascii="Arial" w:hAnsi="Arial" w:cs="Arial"/>
          <w:lang w:val="en"/>
        </w:rPr>
        <w:t>Runswick-Cole, K 2014</w:t>
      </w:r>
      <w:r w:rsidR="00C32630">
        <w:rPr>
          <w:rFonts w:ascii="Arial" w:hAnsi="Arial" w:cs="Arial"/>
          <w:lang w:val="en"/>
        </w:rPr>
        <w:t>,</w:t>
      </w:r>
      <w:r w:rsidRPr="005B6646">
        <w:rPr>
          <w:rFonts w:ascii="Arial" w:hAnsi="Arial" w:cs="Arial"/>
          <w:lang w:val="en"/>
        </w:rPr>
        <w:t xml:space="preserve"> </w:t>
      </w:r>
      <w:r w:rsidRPr="00961E23">
        <w:rPr>
          <w:rFonts w:ascii="Arial" w:hAnsi="Arial" w:cs="Arial"/>
          <w:i/>
          <w:lang w:val="en"/>
        </w:rPr>
        <w:t xml:space="preserve">Approaching </w:t>
      </w:r>
      <w:r w:rsidR="00103456">
        <w:rPr>
          <w:rFonts w:ascii="Arial" w:hAnsi="Arial" w:cs="Arial"/>
          <w:i/>
          <w:lang w:val="en"/>
        </w:rPr>
        <w:t>d</w:t>
      </w:r>
      <w:r w:rsidRPr="00961E23">
        <w:rPr>
          <w:rFonts w:ascii="Arial" w:hAnsi="Arial" w:cs="Arial"/>
          <w:i/>
          <w:lang w:val="en"/>
        </w:rPr>
        <w:t xml:space="preserve">isability: </w:t>
      </w:r>
      <w:r w:rsidR="00103456">
        <w:rPr>
          <w:rFonts w:ascii="Arial" w:hAnsi="Arial" w:cs="Arial"/>
          <w:i/>
          <w:lang w:val="en"/>
        </w:rPr>
        <w:t>c</w:t>
      </w:r>
      <w:r w:rsidRPr="00961E23">
        <w:rPr>
          <w:rFonts w:ascii="Arial" w:hAnsi="Arial" w:cs="Arial"/>
          <w:i/>
          <w:lang w:val="en"/>
        </w:rPr>
        <w:t>ritical issues and perspectives</w:t>
      </w:r>
      <w:r w:rsidR="00771518">
        <w:rPr>
          <w:rFonts w:ascii="Arial" w:hAnsi="Arial" w:cs="Arial"/>
          <w:i/>
          <w:lang w:val="en"/>
        </w:rPr>
        <w:t>,</w:t>
      </w:r>
      <w:r w:rsidR="00C32630">
        <w:rPr>
          <w:rFonts w:ascii="Arial" w:hAnsi="Arial" w:cs="Arial"/>
          <w:lang w:val="en"/>
        </w:rPr>
        <w:t xml:space="preserve"> </w:t>
      </w:r>
      <w:r w:rsidRPr="005B6646">
        <w:rPr>
          <w:rFonts w:ascii="Arial" w:hAnsi="Arial" w:cs="Arial"/>
          <w:lang w:val="en"/>
        </w:rPr>
        <w:t>Routledge</w:t>
      </w:r>
      <w:r w:rsidR="00C32630">
        <w:rPr>
          <w:rFonts w:ascii="Arial" w:hAnsi="Arial" w:cs="Arial"/>
          <w:lang w:val="en"/>
        </w:rPr>
        <w:t>, London, UK.</w:t>
      </w:r>
    </w:p>
    <w:p w14:paraId="0B32565E" w14:textId="77777777" w:rsidR="005B6646" w:rsidRPr="005B6646" w:rsidRDefault="005B6646" w:rsidP="00761382">
      <w:pPr>
        <w:spacing w:line="480" w:lineRule="auto"/>
        <w:ind w:left="720" w:hanging="720"/>
        <w:rPr>
          <w:rFonts w:ascii="Arial" w:hAnsi="Arial" w:cs="Arial"/>
        </w:rPr>
      </w:pPr>
    </w:p>
    <w:p w14:paraId="42E511A5" w14:textId="101F31C4" w:rsidR="002F6ACA" w:rsidRPr="002F6ACA" w:rsidRDefault="002F6ACA" w:rsidP="005777F7">
      <w:pPr>
        <w:spacing w:line="480" w:lineRule="auto"/>
        <w:ind w:left="720" w:hanging="720"/>
        <w:rPr>
          <w:rFonts w:ascii="Arial" w:hAnsi="Arial" w:cs="Arial"/>
        </w:rPr>
      </w:pPr>
      <w:r>
        <w:rPr>
          <w:rFonts w:ascii="Arial" w:hAnsi="Arial" w:cs="Arial"/>
        </w:rPr>
        <w:t xml:space="preserve">Martin, N, Barnham, C &amp; Krupa, C 2019, ‘Identifying and addressing barriers to employment of autistic adults.’ </w:t>
      </w:r>
      <w:r>
        <w:rPr>
          <w:rFonts w:ascii="Arial" w:hAnsi="Arial" w:cs="Arial"/>
          <w:i/>
        </w:rPr>
        <w:t>Journal of Inclusive Practice in Further and Higher Education</w:t>
      </w:r>
      <w:r>
        <w:rPr>
          <w:rFonts w:ascii="Arial" w:hAnsi="Arial" w:cs="Arial"/>
        </w:rPr>
        <w:t>, vol. 10, no. 1, pp. 56-77.</w:t>
      </w:r>
    </w:p>
    <w:p w14:paraId="5D66B1B3" w14:textId="77777777" w:rsidR="002F6ACA" w:rsidRDefault="002F6ACA" w:rsidP="005777F7">
      <w:pPr>
        <w:spacing w:line="480" w:lineRule="auto"/>
        <w:ind w:left="720" w:hanging="720"/>
        <w:rPr>
          <w:rFonts w:ascii="Arial" w:hAnsi="Arial" w:cs="Arial"/>
        </w:rPr>
      </w:pPr>
    </w:p>
    <w:p w14:paraId="25281A35" w14:textId="68E2BC82" w:rsidR="005B6646" w:rsidRPr="005B6646" w:rsidRDefault="005B6646" w:rsidP="005777F7">
      <w:pPr>
        <w:spacing w:line="480" w:lineRule="auto"/>
        <w:ind w:left="720" w:hanging="720"/>
        <w:rPr>
          <w:rFonts w:ascii="Arial" w:hAnsi="Arial" w:cs="Arial"/>
        </w:rPr>
      </w:pPr>
      <w:proofErr w:type="spellStart"/>
      <w:r w:rsidRPr="005B6646">
        <w:rPr>
          <w:rFonts w:ascii="Arial" w:hAnsi="Arial" w:cs="Arial"/>
        </w:rPr>
        <w:t>Masten</w:t>
      </w:r>
      <w:proofErr w:type="spellEnd"/>
      <w:r w:rsidRPr="005B6646">
        <w:rPr>
          <w:rFonts w:ascii="Arial" w:hAnsi="Arial" w:cs="Arial"/>
        </w:rPr>
        <w:t>, AS &amp; Barnes, AJ 2018</w:t>
      </w:r>
      <w:r w:rsidR="00961E23">
        <w:rPr>
          <w:rFonts w:ascii="Arial" w:hAnsi="Arial" w:cs="Arial"/>
        </w:rPr>
        <w:t>,</w:t>
      </w:r>
      <w:r w:rsidRPr="005B6646">
        <w:rPr>
          <w:rFonts w:ascii="Arial" w:hAnsi="Arial" w:cs="Arial"/>
        </w:rPr>
        <w:t xml:space="preserve"> </w:t>
      </w:r>
      <w:r w:rsidR="00656FB5">
        <w:rPr>
          <w:rFonts w:ascii="Arial" w:hAnsi="Arial" w:cs="Arial"/>
        </w:rPr>
        <w:t>‘</w:t>
      </w:r>
      <w:r w:rsidRPr="005B6646">
        <w:rPr>
          <w:rFonts w:ascii="Arial" w:hAnsi="Arial" w:cs="Arial"/>
        </w:rPr>
        <w:t xml:space="preserve">Resilience in children: </w:t>
      </w:r>
      <w:r w:rsidR="00103456">
        <w:rPr>
          <w:rFonts w:ascii="Arial" w:hAnsi="Arial" w:cs="Arial"/>
        </w:rPr>
        <w:t>d</w:t>
      </w:r>
      <w:r w:rsidRPr="005B6646">
        <w:rPr>
          <w:rFonts w:ascii="Arial" w:hAnsi="Arial" w:cs="Arial"/>
        </w:rPr>
        <w:t>evelopmental perspectives</w:t>
      </w:r>
      <w:r w:rsidR="00656FB5">
        <w:rPr>
          <w:rFonts w:ascii="Arial" w:hAnsi="Arial" w:cs="Arial"/>
        </w:rPr>
        <w:t>’,</w:t>
      </w:r>
      <w:r w:rsidRPr="005B6646">
        <w:rPr>
          <w:rFonts w:ascii="Arial" w:hAnsi="Arial" w:cs="Arial"/>
        </w:rPr>
        <w:t xml:space="preserve"> </w:t>
      </w:r>
      <w:r w:rsidRPr="005B6646">
        <w:rPr>
          <w:rFonts w:ascii="Arial" w:hAnsi="Arial" w:cs="Arial"/>
          <w:i/>
        </w:rPr>
        <w:t>Children</w:t>
      </w:r>
      <w:r w:rsidRPr="005B6646">
        <w:rPr>
          <w:rFonts w:ascii="Arial" w:hAnsi="Arial" w:cs="Arial"/>
        </w:rPr>
        <w:t xml:space="preserve">, </w:t>
      </w:r>
      <w:r w:rsidR="00656FB5">
        <w:rPr>
          <w:rFonts w:ascii="Arial" w:hAnsi="Arial" w:cs="Arial"/>
        </w:rPr>
        <w:t xml:space="preserve">vol. </w:t>
      </w:r>
      <w:r w:rsidRPr="005B6646">
        <w:rPr>
          <w:rFonts w:ascii="Arial" w:hAnsi="Arial" w:cs="Arial"/>
        </w:rPr>
        <w:t>5</w:t>
      </w:r>
      <w:r w:rsidR="00656FB5">
        <w:rPr>
          <w:rFonts w:ascii="Arial" w:hAnsi="Arial" w:cs="Arial"/>
        </w:rPr>
        <w:t xml:space="preserve">, no. </w:t>
      </w:r>
      <w:r w:rsidRPr="005B6646">
        <w:rPr>
          <w:rFonts w:ascii="Arial" w:hAnsi="Arial" w:cs="Arial"/>
        </w:rPr>
        <w:t>7</w:t>
      </w:r>
      <w:r w:rsidR="00656FB5">
        <w:rPr>
          <w:rFonts w:ascii="Arial" w:hAnsi="Arial" w:cs="Arial"/>
        </w:rPr>
        <w:t>, pp.</w:t>
      </w:r>
      <w:r w:rsidRPr="005B6646">
        <w:rPr>
          <w:rFonts w:ascii="Arial" w:hAnsi="Arial" w:cs="Arial"/>
        </w:rPr>
        <w:t xml:space="preserve"> 98</w:t>
      </w:r>
      <w:r w:rsidR="00656FB5">
        <w:rPr>
          <w:rFonts w:ascii="Arial" w:hAnsi="Arial" w:cs="Arial"/>
        </w:rPr>
        <w:t xml:space="preserve">, </w:t>
      </w:r>
      <w:proofErr w:type="spellStart"/>
      <w:r w:rsidR="00656FB5" w:rsidRPr="00656FB5">
        <w:rPr>
          <w:rFonts w:ascii="Arial" w:hAnsi="Arial" w:cs="Arial"/>
        </w:rPr>
        <w:t>doi</w:t>
      </w:r>
      <w:proofErr w:type="spellEnd"/>
      <w:r w:rsidR="00656FB5" w:rsidRPr="00656FB5">
        <w:rPr>
          <w:rFonts w:ascii="Arial" w:hAnsi="Arial" w:cs="Arial"/>
        </w:rPr>
        <w:t>:</w:t>
      </w:r>
      <w:r w:rsidR="00656FB5">
        <w:rPr>
          <w:rFonts w:ascii="Arial" w:hAnsi="Arial" w:cs="Arial"/>
        </w:rPr>
        <w:t xml:space="preserve"> </w:t>
      </w:r>
      <w:r w:rsidR="00656FB5" w:rsidRPr="00656FB5">
        <w:rPr>
          <w:rFonts w:ascii="Arial" w:hAnsi="Arial" w:cs="Arial"/>
        </w:rPr>
        <w:t>10.3390/children5070098</w:t>
      </w:r>
    </w:p>
    <w:p w14:paraId="0E8236BA" w14:textId="77777777" w:rsidR="005B6646" w:rsidRPr="005B6646" w:rsidRDefault="005B6646" w:rsidP="005777F7">
      <w:pPr>
        <w:spacing w:line="480" w:lineRule="auto"/>
        <w:ind w:left="720" w:hanging="720"/>
        <w:rPr>
          <w:rStyle w:val="authors"/>
          <w:rFonts w:ascii="Arial" w:hAnsi="Arial" w:cs="Arial"/>
          <w:color w:val="333333"/>
          <w:shd w:val="clear" w:color="auto" w:fill="FFFFFF"/>
        </w:rPr>
      </w:pPr>
    </w:p>
    <w:p w14:paraId="347A3E62" w14:textId="58768E24" w:rsidR="005B6646" w:rsidRPr="001A5EC3" w:rsidRDefault="005B6646" w:rsidP="005777F7">
      <w:pPr>
        <w:spacing w:line="480" w:lineRule="auto"/>
        <w:ind w:left="720" w:hanging="720"/>
        <w:rPr>
          <w:rStyle w:val="Hyperlink"/>
          <w:rFonts w:ascii="Arial" w:hAnsi="Arial" w:cs="Arial"/>
          <w:color w:val="000000" w:themeColor="text1"/>
        </w:rPr>
      </w:pPr>
      <w:r w:rsidRPr="001A5EC3">
        <w:rPr>
          <w:rStyle w:val="authors"/>
          <w:rFonts w:ascii="Arial" w:hAnsi="Arial" w:cs="Arial"/>
          <w:color w:val="000000" w:themeColor="text1"/>
          <w:shd w:val="clear" w:color="auto" w:fill="FFFFFF"/>
        </w:rPr>
        <w:lastRenderedPageBreak/>
        <w:t xml:space="preserve">McGuire, AE &amp; </w:t>
      </w:r>
      <w:proofErr w:type="spellStart"/>
      <w:r w:rsidRPr="001A5EC3">
        <w:rPr>
          <w:rStyle w:val="authors"/>
          <w:rFonts w:ascii="Arial" w:hAnsi="Arial" w:cs="Arial"/>
          <w:color w:val="000000" w:themeColor="text1"/>
          <w:shd w:val="clear" w:color="auto" w:fill="FFFFFF"/>
        </w:rPr>
        <w:t>Michalko</w:t>
      </w:r>
      <w:proofErr w:type="spellEnd"/>
      <w:r w:rsidRPr="001A5EC3">
        <w:rPr>
          <w:rStyle w:val="authors"/>
          <w:rFonts w:ascii="Arial" w:hAnsi="Arial" w:cs="Arial"/>
          <w:color w:val="000000" w:themeColor="text1"/>
          <w:shd w:val="clear" w:color="auto" w:fill="FFFFFF"/>
        </w:rPr>
        <w:t>, R</w:t>
      </w:r>
      <w:r w:rsidRPr="001A5EC3">
        <w:rPr>
          <w:rFonts w:ascii="Arial" w:hAnsi="Arial" w:cs="Arial"/>
          <w:color w:val="000000" w:themeColor="text1"/>
          <w:shd w:val="clear" w:color="auto" w:fill="FFFFFF"/>
        </w:rPr>
        <w:t> </w:t>
      </w:r>
      <w:r w:rsidRPr="001A5EC3">
        <w:rPr>
          <w:rStyle w:val="Date3"/>
          <w:rFonts w:ascii="Arial" w:hAnsi="Arial" w:cs="Arial"/>
          <w:color w:val="000000" w:themeColor="text1"/>
          <w:shd w:val="clear" w:color="auto" w:fill="FFFFFF"/>
        </w:rPr>
        <w:t>2011</w:t>
      </w:r>
      <w:r w:rsidR="00961E23" w:rsidRPr="001A5EC3">
        <w:rPr>
          <w:rStyle w:val="Date3"/>
          <w:rFonts w:ascii="Arial" w:hAnsi="Arial" w:cs="Arial"/>
          <w:color w:val="000000" w:themeColor="text1"/>
          <w:shd w:val="clear" w:color="auto" w:fill="FFFFFF"/>
        </w:rPr>
        <w:t>,</w:t>
      </w:r>
      <w:r w:rsidRPr="001A5EC3">
        <w:rPr>
          <w:rFonts w:ascii="Arial" w:hAnsi="Arial" w:cs="Arial"/>
          <w:color w:val="000000" w:themeColor="text1"/>
          <w:shd w:val="clear" w:color="auto" w:fill="FFFFFF"/>
        </w:rPr>
        <w:t> </w:t>
      </w:r>
      <w:r w:rsidR="00286386">
        <w:rPr>
          <w:rFonts w:ascii="Arial" w:hAnsi="Arial" w:cs="Arial"/>
          <w:color w:val="000000" w:themeColor="text1"/>
          <w:shd w:val="clear" w:color="auto" w:fill="FFFFFF"/>
        </w:rPr>
        <w:t>‘</w:t>
      </w:r>
      <w:r w:rsidRPr="001A5EC3">
        <w:rPr>
          <w:rStyle w:val="arttitle"/>
          <w:rFonts w:ascii="Arial" w:hAnsi="Arial" w:cs="Arial"/>
          <w:color w:val="000000" w:themeColor="text1"/>
          <w:shd w:val="clear" w:color="auto" w:fill="FFFFFF"/>
        </w:rPr>
        <w:t xml:space="preserve">Minds </w:t>
      </w:r>
      <w:r w:rsidR="00103456">
        <w:rPr>
          <w:rStyle w:val="arttitle"/>
          <w:rFonts w:ascii="Arial" w:hAnsi="Arial" w:cs="Arial"/>
          <w:color w:val="000000" w:themeColor="text1"/>
          <w:shd w:val="clear" w:color="auto" w:fill="FFFFFF"/>
        </w:rPr>
        <w:t>b</w:t>
      </w:r>
      <w:r w:rsidRPr="001A5EC3">
        <w:rPr>
          <w:rStyle w:val="arttitle"/>
          <w:rFonts w:ascii="Arial" w:hAnsi="Arial" w:cs="Arial"/>
          <w:color w:val="000000" w:themeColor="text1"/>
          <w:shd w:val="clear" w:color="auto" w:fill="FFFFFF"/>
        </w:rPr>
        <w:t xml:space="preserve">etween </w:t>
      </w:r>
      <w:r w:rsidR="00103456">
        <w:rPr>
          <w:rStyle w:val="arttitle"/>
          <w:rFonts w:ascii="Arial" w:hAnsi="Arial" w:cs="Arial"/>
          <w:color w:val="000000" w:themeColor="text1"/>
          <w:shd w:val="clear" w:color="auto" w:fill="FFFFFF"/>
        </w:rPr>
        <w:t>u</w:t>
      </w:r>
      <w:r w:rsidRPr="001A5EC3">
        <w:rPr>
          <w:rStyle w:val="arttitle"/>
          <w:rFonts w:ascii="Arial" w:hAnsi="Arial" w:cs="Arial"/>
          <w:color w:val="000000" w:themeColor="text1"/>
          <w:shd w:val="clear" w:color="auto" w:fill="FFFFFF"/>
        </w:rPr>
        <w:t xml:space="preserve">s: </w:t>
      </w:r>
      <w:r w:rsidR="00103456">
        <w:rPr>
          <w:rStyle w:val="arttitle"/>
          <w:rFonts w:ascii="Arial" w:hAnsi="Arial" w:cs="Arial"/>
          <w:color w:val="000000" w:themeColor="text1"/>
          <w:shd w:val="clear" w:color="auto" w:fill="FFFFFF"/>
        </w:rPr>
        <w:t>a</w:t>
      </w:r>
      <w:r w:rsidRPr="001A5EC3">
        <w:rPr>
          <w:rStyle w:val="arttitle"/>
          <w:rFonts w:ascii="Arial" w:hAnsi="Arial" w:cs="Arial"/>
          <w:color w:val="000000" w:themeColor="text1"/>
          <w:shd w:val="clear" w:color="auto" w:fill="FFFFFF"/>
        </w:rPr>
        <w:t xml:space="preserve">utism, </w:t>
      </w:r>
      <w:proofErr w:type="spellStart"/>
      <w:r w:rsidRPr="001A5EC3">
        <w:rPr>
          <w:rStyle w:val="arttitle"/>
          <w:rFonts w:ascii="Arial" w:hAnsi="Arial" w:cs="Arial"/>
          <w:color w:val="000000" w:themeColor="text1"/>
          <w:shd w:val="clear" w:color="auto" w:fill="FFFFFF"/>
        </w:rPr>
        <w:t>mindblindness</w:t>
      </w:r>
      <w:proofErr w:type="spellEnd"/>
      <w:r w:rsidRPr="001A5EC3">
        <w:rPr>
          <w:rStyle w:val="arttitle"/>
          <w:rFonts w:ascii="Arial" w:hAnsi="Arial" w:cs="Arial"/>
          <w:color w:val="000000" w:themeColor="text1"/>
          <w:shd w:val="clear" w:color="auto" w:fill="FFFFFF"/>
        </w:rPr>
        <w:t xml:space="preserve"> and the uncertainty of communication</w:t>
      </w:r>
      <w:r w:rsidR="00286386">
        <w:rPr>
          <w:rStyle w:val="arttitle"/>
          <w:rFonts w:ascii="Arial" w:hAnsi="Arial" w:cs="Arial"/>
          <w:color w:val="000000" w:themeColor="text1"/>
          <w:shd w:val="clear" w:color="auto" w:fill="FFFFFF"/>
        </w:rPr>
        <w:t>’</w:t>
      </w:r>
      <w:r w:rsidRPr="001A5EC3">
        <w:rPr>
          <w:rStyle w:val="arttitle"/>
          <w:rFonts w:ascii="Arial" w:hAnsi="Arial" w:cs="Arial"/>
          <w:color w:val="000000" w:themeColor="text1"/>
          <w:shd w:val="clear" w:color="auto" w:fill="FFFFFF"/>
        </w:rPr>
        <w:t>,</w:t>
      </w:r>
      <w:r w:rsidRPr="001A5EC3">
        <w:rPr>
          <w:rFonts w:ascii="Arial" w:hAnsi="Arial" w:cs="Arial"/>
          <w:color w:val="000000" w:themeColor="text1"/>
          <w:shd w:val="clear" w:color="auto" w:fill="FFFFFF"/>
        </w:rPr>
        <w:t> </w:t>
      </w:r>
      <w:r w:rsidRPr="001A5EC3">
        <w:rPr>
          <w:rStyle w:val="serialtitle"/>
          <w:rFonts w:ascii="Arial" w:hAnsi="Arial" w:cs="Arial"/>
          <w:i/>
          <w:color w:val="000000" w:themeColor="text1"/>
          <w:shd w:val="clear" w:color="auto" w:fill="FFFFFF"/>
        </w:rPr>
        <w:t>Educational Philosophy and Theory</w:t>
      </w:r>
      <w:r w:rsidRPr="001A5EC3">
        <w:rPr>
          <w:rStyle w:val="serialtitle"/>
          <w:rFonts w:ascii="Arial" w:hAnsi="Arial" w:cs="Arial"/>
          <w:color w:val="000000" w:themeColor="text1"/>
          <w:shd w:val="clear" w:color="auto" w:fill="FFFFFF"/>
        </w:rPr>
        <w:t>,</w:t>
      </w:r>
      <w:r w:rsidRPr="001A5EC3">
        <w:rPr>
          <w:rFonts w:ascii="Arial" w:hAnsi="Arial" w:cs="Arial"/>
          <w:color w:val="000000" w:themeColor="text1"/>
          <w:shd w:val="clear" w:color="auto" w:fill="FFFFFF"/>
        </w:rPr>
        <w:t> </w:t>
      </w:r>
      <w:r w:rsidR="00286386">
        <w:rPr>
          <w:rFonts w:ascii="Arial" w:hAnsi="Arial" w:cs="Arial"/>
          <w:color w:val="000000" w:themeColor="text1"/>
          <w:shd w:val="clear" w:color="auto" w:fill="FFFFFF"/>
        </w:rPr>
        <w:t xml:space="preserve">vol. </w:t>
      </w:r>
      <w:r w:rsidRPr="001A5EC3">
        <w:rPr>
          <w:rStyle w:val="volumeissue"/>
          <w:rFonts w:ascii="Arial" w:hAnsi="Arial" w:cs="Arial"/>
          <w:color w:val="000000" w:themeColor="text1"/>
          <w:shd w:val="clear" w:color="auto" w:fill="FFFFFF"/>
        </w:rPr>
        <w:t>43</w:t>
      </w:r>
      <w:r w:rsidR="00286386">
        <w:rPr>
          <w:rStyle w:val="volumeissue"/>
          <w:rFonts w:ascii="Arial" w:hAnsi="Arial" w:cs="Arial"/>
          <w:color w:val="000000" w:themeColor="text1"/>
          <w:shd w:val="clear" w:color="auto" w:fill="FFFFFF"/>
        </w:rPr>
        <w:t xml:space="preserve">, no. </w:t>
      </w:r>
      <w:r w:rsidRPr="001A5EC3">
        <w:rPr>
          <w:rStyle w:val="volumeissue"/>
          <w:rFonts w:ascii="Arial" w:hAnsi="Arial" w:cs="Arial"/>
          <w:color w:val="000000" w:themeColor="text1"/>
          <w:shd w:val="clear" w:color="auto" w:fill="FFFFFF"/>
        </w:rPr>
        <w:t>2,</w:t>
      </w:r>
      <w:r w:rsidRPr="001A5EC3">
        <w:rPr>
          <w:rFonts w:ascii="Arial" w:hAnsi="Arial" w:cs="Arial"/>
          <w:color w:val="000000" w:themeColor="text1"/>
          <w:shd w:val="clear" w:color="auto" w:fill="FFFFFF"/>
        </w:rPr>
        <w:t> </w:t>
      </w:r>
      <w:r w:rsidR="00286386">
        <w:rPr>
          <w:rFonts w:ascii="Arial" w:hAnsi="Arial" w:cs="Arial"/>
          <w:color w:val="000000" w:themeColor="text1"/>
          <w:shd w:val="clear" w:color="auto" w:fill="FFFFFF"/>
        </w:rPr>
        <w:t xml:space="preserve">pp. </w:t>
      </w:r>
      <w:r w:rsidRPr="001A5EC3">
        <w:rPr>
          <w:rStyle w:val="pagerange"/>
          <w:rFonts w:ascii="Arial" w:hAnsi="Arial" w:cs="Arial"/>
          <w:color w:val="000000" w:themeColor="text1"/>
          <w:shd w:val="clear" w:color="auto" w:fill="FFFFFF"/>
        </w:rPr>
        <w:t>162-177,</w:t>
      </w:r>
      <w:r w:rsidR="00286386">
        <w:rPr>
          <w:rStyle w:val="pagerange"/>
          <w:rFonts w:ascii="Arial" w:hAnsi="Arial" w:cs="Arial"/>
          <w:color w:val="000000" w:themeColor="text1"/>
          <w:shd w:val="clear" w:color="auto" w:fill="FFFFFF"/>
        </w:rPr>
        <w:t xml:space="preserve"> </w:t>
      </w:r>
      <w:proofErr w:type="spellStart"/>
      <w:r w:rsidR="00286386">
        <w:rPr>
          <w:rStyle w:val="doilink"/>
          <w:rFonts w:ascii="Arial" w:hAnsi="Arial" w:cs="Arial"/>
          <w:color w:val="000000" w:themeColor="text1"/>
          <w:shd w:val="clear" w:color="auto" w:fill="FFFFFF"/>
        </w:rPr>
        <w:t>doi</w:t>
      </w:r>
      <w:proofErr w:type="spellEnd"/>
      <w:r w:rsidRPr="001A5EC3">
        <w:rPr>
          <w:rStyle w:val="doilink"/>
          <w:rFonts w:ascii="Arial" w:hAnsi="Arial" w:cs="Arial"/>
          <w:color w:val="000000" w:themeColor="text1"/>
          <w:shd w:val="clear" w:color="auto" w:fill="FFFFFF"/>
        </w:rPr>
        <w:t>: </w:t>
      </w:r>
      <w:hyperlink r:id="rId9" w:history="1">
        <w:r w:rsidRPr="001A5EC3">
          <w:rPr>
            <w:rStyle w:val="Hyperlink"/>
            <w:rFonts w:ascii="Arial" w:hAnsi="Arial" w:cs="Arial"/>
            <w:color w:val="000000" w:themeColor="text1"/>
            <w:u w:val="none"/>
          </w:rPr>
          <w:t>10.1111/j.1469-5812.2009.00537.x</w:t>
        </w:r>
      </w:hyperlink>
    </w:p>
    <w:p w14:paraId="50B81403" w14:textId="77777777" w:rsidR="005B6646" w:rsidRPr="005B6646" w:rsidRDefault="005B6646" w:rsidP="005777F7">
      <w:pPr>
        <w:spacing w:line="480" w:lineRule="auto"/>
        <w:ind w:left="720" w:hanging="720"/>
        <w:rPr>
          <w:rFonts w:ascii="Arial" w:hAnsi="Arial" w:cs="Arial"/>
        </w:rPr>
      </w:pPr>
    </w:p>
    <w:p w14:paraId="40E48BD6" w14:textId="5C599240" w:rsidR="005B6646" w:rsidRPr="005B6646" w:rsidRDefault="005B6646" w:rsidP="005777F7">
      <w:pPr>
        <w:widowControl w:val="0"/>
        <w:autoSpaceDE w:val="0"/>
        <w:autoSpaceDN w:val="0"/>
        <w:adjustRightInd w:val="0"/>
        <w:spacing w:line="480" w:lineRule="auto"/>
        <w:ind w:left="720" w:hanging="720"/>
        <w:rPr>
          <w:rFonts w:ascii="Arial" w:eastAsiaTheme="minorHAnsi" w:hAnsi="Arial" w:cs="Arial"/>
          <w:color w:val="000000"/>
          <w:lang w:val="en-US"/>
        </w:rPr>
      </w:pPr>
      <w:r w:rsidRPr="005B6646">
        <w:rPr>
          <w:rFonts w:ascii="Arial" w:eastAsiaTheme="minorHAnsi" w:hAnsi="Arial" w:cs="Arial"/>
          <w:color w:val="000000"/>
          <w:lang w:val="en-US"/>
        </w:rPr>
        <w:t>Milton, D 2014</w:t>
      </w:r>
      <w:r w:rsidR="00961E23">
        <w:rPr>
          <w:rFonts w:ascii="Arial" w:eastAsiaTheme="minorHAnsi" w:hAnsi="Arial" w:cs="Arial"/>
          <w:color w:val="000000"/>
          <w:lang w:val="en-US"/>
        </w:rPr>
        <w:t>,</w:t>
      </w:r>
      <w:r w:rsidRPr="005B6646">
        <w:rPr>
          <w:rFonts w:ascii="Arial" w:eastAsiaTheme="minorHAnsi" w:hAnsi="Arial" w:cs="Arial"/>
          <w:color w:val="000000"/>
          <w:lang w:val="en-US"/>
        </w:rPr>
        <w:t xml:space="preserve"> </w:t>
      </w:r>
      <w:r w:rsidR="00286386">
        <w:rPr>
          <w:rFonts w:ascii="Arial" w:eastAsiaTheme="minorHAnsi" w:hAnsi="Arial" w:cs="Arial"/>
          <w:color w:val="000000"/>
          <w:lang w:val="en-US"/>
        </w:rPr>
        <w:t>‘</w:t>
      </w:r>
      <w:r w:rsidRPr="005B6646">
        <w:rPr>
          <w:rFonts w:ascii="Arial" w:eastAsiaTheme="minorHAnsi" w:hAnsi="Arial" w:cs="Arial"/>
          <w:color w:val="000000"/>
          <w:lang w:val="en-US"/>
        </w:rPr>
        <w:t xml:space="preserve">Autistic expertise: </w:t>
      </w:r>
      <w:r w:rsidR="00103456">
        <w:rPr>
          <w:rFonts w:ascii="Arial" w:eastAsiaTheme="minorHAnsi" w:hAnsi="Arial" w:cs="Arial"/>
          <w:color w:val="000000"/>
          <w:lang w:val="en-US"/>
        </w:rPr>
        <w:t>a</w:t>
      </w:r>
      <w:r w:rsidRPr="005B6646">
        <w:rPr>
          <w:rFonts w:ascii="Arial" w:eastAsiaTheme="minorHAnsi" w:hAnsi="Arial" w:cs="Arial"/>
          <w:color w:val="000000"/>
          <w:lang w:val="en-US"/>
        </w:rPr>
        <w:t xml:space="preserve"> critical reflection on the production of knowledge in autism studies</w:t>
      </w:r>
      <w:r w:rsidR="00286386">
        <w:rPr>
          <w:rFonts w:ascii="Arial" w:eastAsiaTheme="minorHAnsi" w:hAnsi="Arial" w:cs="Arial"/>
          <w:color w:val="000000"/>
          <w:lang w:val="en-US"/>
        </w:rPr>
        <w:t>’,</w:t>
      </w:r>
      <w:r w:rsidRPr="005B6646">
        <w:rPr>
          <w:rFonts w:ascii="Arial" w:eastAsiaTheme="minorHAnsi" w:hAnsi="Arial" w:cs="Arial"/>
          <w:color w:val="000000"/>
          <w:lang w:val="en-US"/>
        </w:rPr>
        <w:t xml:space="preserve"> </w:t>
      </w:r>
      <w:r w:rsidRPr="005B6646">
        <w:rPr>
          <w:rFonts w:ascii="Arial" w:eastAsiaTheme="minorHAnsi" w:hAnsi="Arial" w:cs="Arial"/>
          <w:i/>
          <w:iCs/>
          <w:color w:val="000000"/>
          <w:lang w:val="en-US"/>
        </w:rPr>
        <w:t>Autism</w:t>
      </w:r>
      <w:r w:rsidRPr="005B6646">
        <w:rPr>
          <w:rFonts w:ascii="Arial" w:eastAsiaTheme="minorHAnsi" w:hAnsi="Arial" w:cs="Arial"/>
          <w:color w:val="000000"/>
          <w:lang w:val="en-US"/>
        </w:rPr>
        <w:t xml:space="preserve">, </w:t>
      </w:r>
      <w:r w:rsidR="00286386">
        <w:rPr>
          <w:rFonts w:ascii="Arial" w:eastAsiaTheme="minorHAnsi" w:hAnsi="Arial" w:cs="Arial"/>
          <w:color w:val="000000"/>
          <w:lang w:val="en-US"/>
        </w:rPr>
        <w:t xml:space="preserve">vol. </w:t>
      </w:r>
      <w:r w:rsidRPr="005B6646">
        <w:rPr>
          <w:rFonts w:ascii="Arial" w:eastAsiaTheme="minorHAnsi" w:hAnsi="Arial" w:cs="Arial"/>
          <w:color w:val="000000"/>
          <w:lang w:val="en-US"/>
        </w:rPr>
        <w:t>18</w:t>
      </w:r>
      <w:r w:rsidR="00286386">
        <w:rPr>
          <w:rFonts w:ascii="Arial" w:eastAsiaTheme="minorHAnsi" w:hAnsi="Arial" w:cs="Arial"/>
          <w:color w:val="000000"/>
          <w:lang w:val="en-US"/>
        </w:rPr>
        <w:t xml:space="preserve">, no. </w:t>
      </w:r>
      <w:r w:rsidRPr="005B6646">
        <w:rPr>
          <w:rFonts w:ascii="Arial" w:eastAsiaTheme="minorHAnsi" w:hAnsi="Arial" w:cs="Arial"/>
          <w:color w:val="000000"/>
          <w:lang w:val="en-US"/>
        </w:rPr>
        <w:t>7,</w:t>
      </w:r>
      <w:r w:rsidR="00286386">
        <w:rPr>
          <w:rFonts w:ascii="Arial" w:eastAsiaTheme="minorHAnsi" w:hAnsi="Arial" w:cs="Arial"/>
          <w:color w:val="000000"/>
          <w:lang w:val="en-US"/>
        </w:rPr>
        <w:t xml:space="preserve"> pp.</w:t>
      </w:r>
      <w:r w:rsidRPr="005B6646">
        <w:rPr>
          <w:rFonts w:ascii="Arial" w:eastAsiaTheme="minorHAnsi" w:hAnsi="Arial" w:cs="Arial"/>
          <w:color w:val="000000"/>
          <w:lang w:val="en-US"/>
        </w:rPr>
        <w:t xml:space="preserve"> 794-802.</w:t>
      </w:r>
    </w:p>
    <w:p w14:paraId="1AD554EE" w14:textId="77777777" w:rsidR="005B6646" w:rsidRPr="00961E23" w:rsidRDefault="005B6646" w:rsidP="005777F7">
      <w:pPr>
        <w:spacing w:line="480" w:lineRule="auto"/>
        <w:ind w:left="720" w:hanging="720"/>
        <w:rPr>
          <w:rFonts w:ascii="Arial" w:hAnsi="Arial" w:cs="Arial"/>
          <w:color w:val="222222"/>
          <w:shd w:val="clear" w:color="auto" w:fill="FFFFFF"/>
        </w:rPr>
      </w:pPr>
    </w:p>
    <w:p w14:paraId="0527ED2E" w14:textId="70CAD869" w:rsidR="005B6646" w:rsidRPr="00761382" w:rsidRDefault="005B6646" w:rsidP="005777F7">
      <w:pPr>
        <w:spacing w:line="480" w:lineRule="auto"/>
        <w:ind w:left="720" w:hanging="720"/>
        <w:rPr>
          <w:rFonts w:ascii="Arial" w:hAnsi="Arial" w:cs="Arial"/>
          <w:color w:val="000000" w:themeColor="text1"/>
          <w:lang w:val="en-US"/>
        </w:rPr>
      </w:pPr>
      <w:r w:rsidRPr="00761382">
        <w:rPr>
          <w:rFonts w:ascii="Arial" w:hAnsi="Arial" w:cs="Arial"/>
          <w:color w:val="000000" w:themeColor="text1"/>
          <w:shd w:val="clear" w:color="auto" w:fill="FFFFFF"/>
        </w:rPr>
        <w:t xml:space="preserve">Milton, DEM, Ridout, S, Kourti, M, Loomes, G </w:t>
      </w:r>
      <w:r w:rsidR="00961E23" w:rsidRPr="00761382">
        <w:rPr>
          <w:rFonts w:ascii="Arial" w:hAnsi="Arial" w:cs="Arial"/>
          <w:color w:val="000000" w:themeColor="text1"/>
          <w:shd w:val="clear" w:color="auto" w:fill="FFFFFF"/>
        </w:rPr>
        <w:t xml:space="preserve">&amp; </w:t>
      </w:r>
      <w:r w:rsidRPr="00761382">
        <w:rPr>
          <w:rFonts w:ascii="Arial" w:hAnsi="Arial" w:cs="Arial"/>
          <w:color w:val="000000" w:themeColor="text1"/>
          <w:shd w:val="clear" w:color="auto" w:fill="FFFFFF"/>
        </w:rPr>
        <w:t>Martin, N 2019</w:t>
      </w:r>
      <w:r w:rsidR="00961E23" w:rsidRPr="00761382">
        <w:rPr>
          <w:rFonts w:ascii="Arial" w:hAnsi="Arial" w:cs="Arial"/>
          <w:color w:val="000000" w:themeColor="text1"/>
          <w:shd w:val="clear" w:color="auto" w:fill="FFFFFF"/>
        </w:rPr>
        <w:t>,</w:t>
      </w:r>
      <w:r w:rsidRPr="00761382">
        <w:rPr>
          <w:rFonts w:ascii="Arial" w:hAnsi="Arial" w:cs="Arial"/>
          <w:color w:val="000000" w:themeColor="text1"/>
          <w:shd w:val="clear" w:color="auto" w:fill="FFFFFF"/>
        </w:rPr>
        <w:t xml:space="preserve"> </w:t>
      </w:r>
      <w:r w:rsidR="00286386" w:rsidRPr="00761382">
        <w:rPr>
          <w:rFonts w:ascii="Arial" w:hAnsi="Arial" w:cs="Arial"/>
          <w:color w:val="000000" w:themeColor="text1"/>
          <w:shd w:val="clear" w:color="auto" w:fill="FFFFFF"/>
        </w:rPr>
        <w:t>‘</w:t>
      </w:r>
      <w:r w:rsidRPr="00761382">
        <w:rPr>
          <w:rFonts w:ascii="Arial" w:hAnsi="Arial" w:cs="Arial"/>
          <w:color w:val="000000" w:themeColor="text1"/>
          <w:shd w:val="clear" w:color="auto" w:fill="FFFFFF"/>
        </w:rPr>
        <w:t>A critical reflection on the development of the Participatory Autism Research Collective (PARC)</w:t>
      </w:r>
      <w:r w:rsidR="00286386" w:rsidRPr="00761382">
        <w:rPr>
          <w:rFonts w:ascii="Arial" w:hAnsi="Arial" w:cs="Arial"/>
          <w:color w:val="000000" w:themeColor="text1"/>
          <w:shd w:val="clear" w:color="auto" w:fill="FFFFFF"/>
        </w:rPr>
        <w:t>’,</w:t>
      </w:r>
      <w:r w:rsidRPr="00761382">
        <w:rPr>
          <w:rFonts w:ascii="Arial" w:hAnsi="Arial" w:cs="Arial"/>
          <w:color w:val="000000" w:themeColor="text1"/>
          <w:shd w:val="clear" w:color="auto" w:fill="FFFFFF"/>
        </w:rPr>
        <w:t> </w:t>
      </w:r>
      <w:r w:rsidRPr="00761382">
        <w:rPr>
          <w:rFonts w:ascii="Arial" w:hAnsi="Arial" w:cs="Arial"/>
          <w:i/>
          <w:iCs/>
          <w:color w:val="000000" w:themeColor="text1"/>
          <w:shd w:val="clear" w:color="auto" w:fill="FFFFFF"/>
        </w:rPr>
        <w:t>Tizard Learning Disability Review</w:t>
      </w:r>
      <w:r w:rsidR="00286386" w:rsidRPr="00761382">
        <w:rPr>
          <w:rFonts w:ascii="Arial" w:hAnsi="Arial" w:cs="Arial"/>
          <w:color w:val="000000" w:themeColor="text1"/>
          <w:shd w:val="clear" w:color="auto" w:fill="FFFFFF"/>
        </w:rPr>
        <w:t xml:space="preserve">, vol. 24, no. 2, pp. 82-89, </w:t>
      </w:r>
      <w:proofErr w:type="spellStart"/>
      <w:r w:rsidR="00286386" w:rsidRPr="00761382">
        <w:rPr>
          <w:rFonts w:ascii="Arial" w:hAnsi="Arial" w:cs="Arial"/>
          <w:color w:val="000000" w:themeColor="text1"/>
          <w:shd w:val="clear" w:color="auto" w:fill="FFFFFF"/>
        </w:rPr>
        <w:t>doi</w:t>
      </w:r>
      <w:proofErr w:type="spellEnd"/>
      <w:r w:rsidR="00286386" w:rsidRPr="00761382">
        <w:rPr>
          <w:rFonts w:ascii="Arial" w:hAnsi="Arial" w:cs="Arial"/>
          <w:color w:val="000000" w:themeColor="text1"/>
          <w:shd w:val="clear" w:color="auto" w:fill="FFFFFF"/>
        </w:rPr>
        <w:t>: 10.1108/TLDR-09-2018-0029</w:t>
      </w:r>
    </w:p>
    <w:p w14:paraId="7FFF23B3" w14:textId="77777777" w:rsidR="005B6646" w:rsidRPr="00761382" w:rsidRDefault="005B6646" w:rsidP="005777F7">
      <w:pPr>
        <w:spacing w:line="480" w:lineRule="auto"/>
        <w:ind w:left="720" w:hanging="720"/>
        <w:rPr>
          <w:rFonts w:ascii="Arial" w:hAnsi="Arial" w:cs="Arial"/>
          <w:color w:val="000000" w:themeColor="text1"/>
          <w:shd w:val="clear" w:color="auto" w:fill="FFFFFF"/>
        </w:rPr>
      </w:pPr>
    </w:p>
    <w:p w14:paraId="7A0984FB" w14:textId="17C4F8A2" w:rsidR="005B6646" w:rsidRPr="00761382" w:rsidRDefault="005B6646" w:rsidP="005777F7">
      <w:pPr>
        <w:spacing w:line="480" w:lineRule="auto"/>
        <w:ind w:left="720" w:hanging="720"/>
        <w:rPr>
          <w:rFonts w:ascii="Arial" w:hAnsi="Arial" w:cs="Arial"/>
          <w:color w:val="000000" w:themeColor="text1"/>
          <w:lang w:val="en-US"/>
        </w:rPr>
      </w:pPr>
      <w:proofErr w:type="spellStart"/>
      <w:r w:rsidRPr="00761382">
        <w:rPr>
          <w:rFonts w:ascii="Arial" w:hAnsi="Arial" w:cs="Arial"/>
          <w:color w:val="000000" w:themeColor="text1"/>
          <w:shd w:val="clear" w:color="auto" w:fill="FFFFFF"/>
        </w:rPr>
        <w:t>Minott</w:t>
      </w:r>
      <w:proofErr w:type="spellEnd"/>
      <w:r w:rsidRPr="00761382">
        <w:rPr>
          <w:rFonts w:ascii="Arial" w:hAnsi="Arial" w:cs="Arial"/>
          <w:color w:val="000000" w:themeColor="text1"/>
          <w:shd w:val="clear" w:color="auto" w:fill="FFFFFF"/>
        </w:rPr>
        <w:t>, M 2019</w:t>
      </w:r>
      <w:r w:rsidR="00961E23" w:rsidRPr="00761382">
        <w:rPr>
          <w:rFonts w:ascii="Arial" w:hAnsi="Arial" w:cs="Arial"/>
          <w:color w:val="000000" w:themeColor="text1"/>
          <w:shd w:val="clear" w:color="auto" w:fill="FFFFFF"/>
        </w:rPr>
        <w:t>,</w:t>
      </w:r>
      <w:r w:rsidRPr="00761382">
        <w:rPr>
          <w:rFonts w:ascii="Arial" w:hAnsi="Arial" w:cs="Arial"/>
          <w:color w:val="000000" w:themeColor="text1"/>
          <w:shd w:val="clear" w:color="auto" w:fill="FFFFFF"/>
        </w:rPr>
        <w:t xml:space="preserve"> </w:t>
      </w:r>
      <w:r w:rsidR="00286386" w:rsidRPr="00761382">
        <w:rPr>
          <w:rFonts w:ascii="Arial" w:hAnsi="Arial" w:cs="Arial"/>
          <w:color w:val="000000" w:themeColor="text1"/>
          <w:shd w:val="clear" w:color="auto" w:fill="FFFFFF"/>
        </w:rPr>
        <w:t>‘</w:t>
      </w:r>
      <w:r w:rsidRPr="00761382">
        <w:rPr>
          <w:rFonts w:ascii="Arial" w:hAnsi="Arial" w:cs="Arial"/>
          <w:color w:val="000000" w:themeColor="text1"/>
          <w:shd w:val="clear" w:color="auto" w:fill="FFFFFF"/>
        </w:rPr>
        <w:t>Reflective teaching, inclusive teaching and the teacher’s tasks in the inclusive classroom: a literary investigation</w:t>
      </w:r>
      <w:r w:rsidR="00286386" w:rsidRPr="00761382">
        <w:rPr>
          <w:rFonts w:ascii="Arial" w:hAnsi="Arial" w:cs="Arial"/>
          <w:color w:val="000000" w:themeColor="text1"/>
          <w:shd w:val="clear" w:color="auto" w:fill="FFFFFF"/>
        </w:rPr>
        <w:t>’,</w:t>
      </w:r>
      <w:r w:rsidRPr="00761382">
        <w:rPr>
          <w:rFonts w:ascii="Arial" w:hAnsi="Arial" w:cs="Arial"/>
          <w:color w:val="000000" w:themeColor="text1"/>
          <w:shd w:val="clear" w:color="auto" w:fill="FFFFFF"/>
        </w:rPr>
        <w:t> </w:t>
      </w:r>
      <w:r w:rsidRPr="00761382">
        <w:rPr>
          <w:rFonts w:ascii="Arial" w:hAnsi="Arial" w:cs="Arial"/>
          <w:i/>
          <w:iCs/>
          <w:color w:val="000000" w:themeColor="text1"/>
          <w:shd w:val="clear" w:color="auto" w:fill="FFFFFF"/>
        </w:rPr>
        <w:t>British Journal of Special Education</w:t>
      </w:r>
      <w:r w:rsidRPr="00761382">
        <w:rPr>
          <w:rFonts w:ascii="Arial" w:hAnsi="Arial" w:cs="Arial"/>
          <w:color w:val="000000" w:themeColor="text1"/>
          <w:shd w:val="clear" w:color="auto" w:fill="FFFFFF"/>
        </w:rPr>
        <w:t>, </w:t>
      </w:r>
      <w:r w:rsidR="00286386" w:rsidRPr="00761382">
        <w:rPr>
          <w:rFonts w:ascii="Arial" w:hAnsi="Arial" w:cs="Arial"/>
          <w:color w:val="000000" w:themeColor="text1"/>
          <w:shd w:val="clear" w:color="auto" w:fill="FFFFFF"/>
        </w:rPr>
        <w:t xml:space="preserve">vol. </w:t>
      </w:r>
      <w:r w:rsidRPr="00761382">
        <w:rPr>
          <w:rFonts w:ascii="Arial" w:hAnsi="Arial" w:cs="Arial"/>
          <w:iCs/>
          <w:color w:val="000000" w:themeColor="text1"/>
          <w:shd w:val="clear" w:color="auto" w:fill="FFFFFF"/>
        </w:rPr>
        <w:t>46</w:t>
      </w:r>
      <w:r w:rsidR="00286386" w:rsidRPr="00761382">
        <w:rPr>
          <w:rFonts w:ascii="Arial" w:hAnsi="Arial" w:cs="Arial"/>
          <w:color w:val="000000" w:themeColor="text1"/>
          <w:shd w:val="clear" w:color="auto" w:fill="FFFFFF"/>
        </w:rPr>
        <w:t xml:space="preserve">, no. </w:t>
      </w:r>
      <w:r w:rsidRPr="00761382">
        <w:rPr>
          <w:rFonts w:ascii="Arial" w:hAnsi="Arial" w:cs="Arial"/>
          <w:color w:val="000000" w:themeColor="text1"/>
          <w:shd w:val="clear" w:color="auto" w:fill="FFFFFF"/>
        </w:rPr>
        <w:t>2, pp.226-238.</w:t>
      </w:r>
    </w:p>
    <w:p w14:paraId="1C1273B1" w14:textId="77777777" w:rsidR="005B6646" w:rsidRPr="00761382" w:rsidRDefault="005B6646" w:rsidP="005777F7">
      <w:pPr>
        <w:autoSpaceDE w:val="0"/>
        <w:autoSpaceDN w:val="0"/>
        <w:adjustRightInd w:val="0"/>
        <w:spacing w:line="480" w:lineRule="auto"/>
        <w:ind w:left="720" w:hanging="720"/>
        <w:rPr>
          <w:rFonts w:ascii="Arial" w:eastAsiaTheme="minorHAnsi" w:hAnsi="Arial" w:cs="Arial"/>
          <w:color w:val="000000" w:themeColor="text1"/>
          <w:lang w:val="en-US"/>
        </w:rPr>
      </w:pPr>
    </w:p>
    <w:p w14:paraId="0AED12C3" w14:textId="12F56016" w:rsidR="005B6646" w:rsidRPr="005B6646" w:rsidRDefault="005B6646" w:rsidP="005777F7">
      <w:pPr>
        <w:spacing w:line="480" w:lineRule="auto"/>
        <w:ind w:left="720" w:hanging="720"/>
        <w:rPr>
          <w:rStyle w:val="Hyperlink"/>
          <w:rFonts w:ascii="Arial" w:hAnsi="Arial" w:cs="Arial"/>
          <w:lang w:val="en"/>
        </w:rPr>
      </w:pPr>
      <w:r w:rsidRPr="00761382">
        <w:rPr>
          <w:rFonts w:ascii="Arial" w:hAnsi="Arial" w:cs="Arial"/>
          <w:color w:val="000000" w:themeColor="text1"/>
          <w:lang w:val="en"/>
        </w:rPr>
        <w:t xml:space="preserve">Olkin, R, Hayward, H, </w:t>
      </w:r>
      <w:proofErr w:type="spellStart"/>
      <w:r w:rsidRPr="00761382">
        <w:rPr>
          <w:rFonts w:ascii="Arial" w:hAnsi="Arial" w:cs="Arial"/>
          <w:color w:val="000000" w:themeColor="text1"/>
          <w:lang w:val="en"/>
        </w:rPr>
        <w:t>Abbene</w:t>
      </w:r>
      <w:proofErr w:type="spellEnd"/>
      <w:r w:rsidRPr="00761382">
        <w:rPr>
          <w:rFonts w:ascii="Arial" w:hAnsi="Arial" w:cs="Arial"/>
          <w:color w:val="000000" w:themeColor="text1"/>
          <w:lang w:val="en"/>
        </w:rPr>
        <w:t xml:space="preserve">, MS </w:t>
      </w:r>
      <w:r w:rsidR="002F6ACA">
        <w:rPr>
          <w:rFonts w:ascii="Arial" w:hAnsi="Arial" w:cs="Arial"/>
          <w:color w:val="000000" w:themeColor="text1"/>
          <w:lang w:val="en"/>
        </w:rPr>
        <w:t>&amp;</w:t>
      </w:r>
      <w:r w:rsidRPr="00761382">
        <w:rPr>
          <w:rFonts w:ascii="Arial" w:hAnsi="Arial" w:cs="Arial"/>
          <w:color w:val="000000" w:themeColor="text1"/>
          <w:lang w:val="en"/>
        </w:rPr>
        <w:t xml:space="preserve"> </w:t>
      </w:r>
      <w:proofErr w:type="spellStart"/>
      <w:r w:rsidRPr="00761382">
        <w:rPr>
          <w:rFonts w:ascii="Arial" w:hAnsi="Arial" w:cs="Arial"/>
          <w:color w:val="000000" w:themeColor="text1"/>
          <w:lang w:val="en"/>
        </w:rPr>
        <w:t>VanHeel</w:t>
      </w:r>
      <w:proofErr w:type="spellEnd"/>
      <w:r w:rsidRPr="00761382">
        <w:rPr>
          <w:rFonts w:ascii="Arial" w:hAnsi="Arial" w:cs="Arial"/>
          <w:color w:val="000000" w:themeColor="text1"/>
          <w:lang w:val="en"/>
        </w:rPr>
        <w:t xml:space="preserve">, G 2019, </w:t>
      </w:r>
      <w:r w:rsidR="00103456" w:rsidRPr="00761382">
        <w:rPr>
          <w:rFonts w:ascii="Arial" w:hAnsi="Arial" w:cs="Arial"/>
          <w:color w:val="000000" w:themeColor="text1"/>
          <w:lang w:val="en"/>
        </w:rPr>
        <w:t>‘</w:t>
      </w:r>
      <w:r w:rsidRPr="00761382">
        <w:rPr>
          <w:rFonts w:ascii="Arial" w:hAnsi="Arial" w:cs="Arial"/>
          <w:color w:val="000000" w:themeColor="text1"/>
          <w:lang w:val="en"/>
        </w:rPr>
        <w:t xml:space="preserve">The </w:t>
      </w:r>
      <w:r w:rsidR="00103456" w:rsidRPr="00761382">
        <w:rPr>
          <w:rFonts w:ascii="Arial" w:hAnsi="Arial" w:cs="Arial"/>
          <w:color w:val="000000" w:themeColor="text1"/>
          <w:lang w:val="en"/>
        </w:rPr>
        <w:t>e</w:t>
      </w:r>
      <w:r w:rsidRPr="00761382">
        <w:rPr>
          <w:rFonts w:ascii="Arial" w:hAnsi="Arial" w:cs="Arial"/>
          <w:color w:val="000000" w:themeColor="text1"/>
          <w:lang w:val="en"/>
        </w:rPr>
        <w:t xml:space="preserve">xperiences of </w:t>
      </w:r>
      <w:r w:rsidR="00103456" w:rsidRPr="00761382">
        <w:rPr>
          <w:rFonts w:ascii="Arial" w:hAnsi="Arial" w:cs="Arial"/>
          <w:color w:val="000000" w:themeColor="text1"/>
          <w:lang w:val="en"/>
        </w:rPr>
        <w:t>m</w:t>
      </w:r>
      <w:r w:rsidRPr="00761382">
        <w:rPr>
          <w:rFonts w:ascii="Arial" w:hAnsi="Arial" w:cs="Arial"/>
          <w:color w:val="000000" w:themeColor="text1"/>
          <w:lang w:val="en"/>
        </w:rPr>
        <w:t xml:space="preserve">icroaggressions against </w:t>
      </w:r>
      <w:r w:rsidR="00103456" w:rsidRPr="00761382">
        <w:rPr>
          <w:rFonts w:ascii="Arial" w:hAnsi="Arial" w:cs="Arial"/>
          <w:color w:val="000000" w:themeColor="text1"/>
          <w:lang w:val="en"/>
        </w:rPr>
        <w:t>w</w:t>
      </w:r>
      <w:r w:rsidRPr="00761382">
        <w:rPr>
          <w:rFonts w:ascii="Arial" w:hAnsi="Arial" w:cs="Arial"/>
          <w:color w:val="000000" w:themeColor="text1"/>
          <w:lang w:val="en"/>
        </w:rPr>
        <w:t xml:space="preserve">omen with </w:t>
      </w:r>
      <w:r w:rsidR="00103456" w:rsidRPr="00761382">
        <w:rPr>
          <w:rFonts w:ascii="Arial" w:hAnsi="Arial" w:cs="Arial"/>
          <w:color w:val="000000" w:themeColor="text1"/>
          <w:lang w:val="en"/>
        </w:rPr>
        <w:t>v</w:t>
      </w:r>
      <w:r w:rsidRPr="00761382">
        <w:rPr>
          <w:rFonts w:ascii="Arial" w:hAnsi="Arial" w:cs="Arial"/>
          <w:color w:val="000000" w:themeColor="text1"/>
          <w:lang w:val="en"/>
        </w:rPr>
        <w:t xml:space="preserve">isible and </w:t>
      </w:r>
      <w:r w:rsidR="00103456" w:rsidRPr="00761382">
        <w:rPr>
          <w:rFonts w:ascii="Arial" w:hAnsi="Arial" w:cs="Arial"/>
          <w:color w:val="000000" w:themeColor="text1"/>
          <w:lang w:val="en"/>
        </w:rPr>
        <w:t>i</w:t>
      </w:r>
      <w:r w:rsidRPr="00761382">
        <w:rPr>
          <w:rFonts w:ascii="Arial" w:hAnsi="Arial" w:cs="Arial"/>
          <w:color w:val="000000" w:themeColor="text1"/>
          <w:lang w:val="en"/>
        </w:rPr>
        <w:t xml:space="preserve">nvisible </w:t>
      </w:r>
      <w:r w:rsidR="00103456" w:rsidRPr="00761382">
        <w:rPr>
          <w:rFonts w:ascii="Arial" w:hAnsi="Arial" w:cs="Arial"/>
          <w:color w:val="000000" w:themeColor="text1"/>
          <w:lang w:val="en"/>
        </w:rPr>
        <w:t>d</w:t>
      </w:r>
      <w:r w:rsidRPr="00761382">
        <w:rPr>
          <w:rFonts w:ascii="Arial" w:hAnsi="Arial" w:cs="Arial"/>
          <w:color w:val="000000" w:themeColor="text1"/>
          <w:lang w:val="en"/>
        </w:rPr>
        <w:t>isabilities</w:t>
      </w:r>
      <w:r w:rsidR="00103456" w:rsidRPr="00761382">
        <w:rPr>
          <w:rFonts w:ascii="Arial" w:hAnsi="Arial" w:cs="Arial"/>
          <w:color w:val="000000" w:themeColor="text1"/>
          <w:lang w:val="en"/>
        </w:rPr>
        <w:t>’</w:t>
      </w:r>
      <w:r w:rsidR="00103456">
        <w:rPr>
          <w:rFonts w:ascii="Arial" w:hAnsi="Arial" w:cs="Arial"/>
          <w:color w:val="1C1D1E"/>
          <w:lang w:val="en"/>
        </w:rPr>
        <w:t>,</w:t>
      </w:r>
      <w:r w:rsidRPr="002F2537">
        <w:rPr>
          <w:rFonts w:ascii="Arial" w:hAnsi="Arial" w:cs="Arial"/>
          <w:color w:val="1C1D1E"/>
          <w:lang w:val="en"/>
        </w:rPr>
        <w:t xml:space="preserve"> </w:t>
      </w:r>
      <w:r w:rsidRPr="001A5EC3">
        <w:rPr>
          <w:rFonts w:ascii="Arial" w:hAnsi="Arial" w:cs="Arial"/>
          <w:i/>
          <w:color w:val="1C1D1E"/>
          <w:lang w:val="en"/>
        </w:rPr>
        <w:t>Journal of Social Issues</w:t>
      </w:r>
      <w:r w:rsidRPr="002F2537">
        <w:rPr>
          <w:rFonts w:ascii="Arial" w:hAnsi="Arial" w:cs="Arial"/>
          <w:color w:val="1C1D1E"/>
          <w:lang w:val="en"/>
        </w:rPr>
        <w:t xml:space="preserve">, </w:t>
      </w:r>
      <w:r w:rsidR="00103456">
        <w:rPr>
          <w:rFonts w:ascii="Arial" w:hAnsi="Arial" w:cs="Arial"/>
          <w:color w:val="1C1D1E"/>
          <w:lang w:val="en"/>
        </w:rPr>
        <w:t xml:space="preserve">vol. </w:t>
      </w:r>
      <w:r w:rsidRPr="002F2537">
        <w:rPr>
          <w:rFonts w:ascii="Arial" w:hAnsi="Arial" w:cs="Arial"/>
          <w:color w:val="1C1D1E"/>
          <w:lang w:val="en"/>
        </w:rPr>
        <w:t>75</w:t>
      </w:r>
      <w:r w:rsidR="00103456">
        <w:rPr>
          <w:rFonts w:ascii="Arial" w:hAnsi="Arial" w:cs="Arial"/>
          <w:color w:val="1C1D1E"/>
          <w:lang w:val="en"/>
        </w:rPr>
        <w:t>, pp.</w:t>
      </w:r>
      <w:r w:rsidRPr="002F2537">
        <w:rPr>
          <w:rFonts w:ascii="Arial" w:hAnsi="Arial" w:cs="Arial"/>
          <w:color w:val="1C1D1E"/>
          <w:lang w:val="en"/>
        </w:rPr>
        <w:t xml:space="preserve"> 757-785</w:t>
      </w:r>
      <w:r w:rsidR="00C44650">
        <w:rPr>
          <w:rFonts w:ascii="Arial" w:hAnsi="Arial" w:cs="Arial"/>
          <w:color w:val="1C1D1E"/>
          <w:lang w:val="en"/>
        </w:rPr>
        <w:t>, d</w:t>
      </w:r>
      <w:r w:rsidRPr="002F2537">
        <w:rPr>
          <w:rFonts w:ascii="Arial" w:hAnsi="Arial" w:cs="Arial"/>
          <w:color w:val="1C1D1E"/>
          <w:lang w:val="en"/>
        </w:rPr>
        <w:t>oi:</w:t>
      </w:r>
      <w:hyperlink r:id="rId10" w:history="1">
        <w:r w:rsidRPr="002F2537">
          <w:rPr>
            <w:rStyle w:val="Hyperlink"/>
            <w:rFonts w:ascii="Arial" w:hAnsi="Arial" w:cs="Arial"/>
            <w:lang w:val="en"/>
          </w:rPr>
          <w:t>10.1111/josi.12342</w:t>
        </w:r>
      </w:hyperlink>
    </w:p>
    <w:p w14:paraId="1A279000" w14:textId="77777777" w:rsidR="005B6646" w:rsidRPr="005B6646" w:rsidRDefault="005B6646" w:rsidP="00761382">
      <w:pPr>
        <w:autoSpaceDE w:val="0"/>
        <w:autoSpaceDN w:val="0"/>
        <w:adjustRightInd w:val="0"/>
        <w:spacing w:line="480" w:lineRule="auto"/>
        <w:rPr>
          <w:rFonts w:ascii="Arial" w:eastAsiaTheme="minorHAnsi" w:hAnsi="Arial" w:cs="Arial"/>
          <w:color w:val="000000"/>
          <w:lang w:val="en-US"/>
        </w:rPr>
      </w:pPr>
    </w:p>
    <w:p w14:paraId="3CF959E1" w14:textId="6A73DDAB" w:rsidR="005B6646" w:rsidRPr="005B6646" w:rsidRDefault="005B6646" w:rsidP="00761382">
      <w:pPr>
        <w:autoSpaceDE w:val="0"/>
        <w:autoSpaceDN w:val="0"/>
        <w:adjustRightInd w:val="0"/>
        <w:spacing w:line="480" w:lineRule="auto"/>
        <w:ind w:left="709" w:hanging="709"/>
        <w:rPr>
          <w:rFonts w:ascii="Arial" w:eastAsiaTheme="minorHAnsi" w:hAnsi="Arial" w:cs="Arial"/>
          <w:color w:val="000000"/>
          <w:lang w:val="en-US"/>
        </w:rPr>
      </w:pPr>
      <w:r w:rsidRPr="005B6646">
        <w:rPr>
          <w:rFonts w:ascii="Arial" w:eastAsiaTheme="minorHAnsi" w:hAnsi="Arial" w:cs="Arial"/>
          <w:color w:val="000000"/>
          <w:lang w:val="en-US"/>
        </w:rPr>
        <w:t xml:space="preserve">Rice, C &amp; </w:t>
      </w:r>
      <w:proofErr w:type="spellStart"/>
      <w:r w:rsidRPr="005B6646">
        <w:rPr>
          <w:rFonts w:ascii="Arial" w:eastAsiaTheme="minorHAnsi" w:hAnsi="Arial" w:cs="Arial"/>
          <w:color w:val="000000"/>
          <w:lang w:val="en-US"/>
        </w:rPr>
        <w:t>Mündel</w:t>
      </w:r>
      <w:proofErr w:type="spellEnd"/>
      <w:r w:rsidR="00C544F5">
        <w:rPr>
          <w:rFonts w:ascii="Arial" w:eastAsiaTheme="minorHAnsi" w:hAnsi="Arial" w:cs="Arial"/>
          <w:color w:val="000000"/>
          <w:lang w:val="en-US"/>
        </w:rPr>
        <w:t>, I</w:t>
      </w:r>
      <w:r w:rsidR="00935AC8">
        <w:rPr>
          <w:rFonts w:ascii="Arial" w:eastAsiaTheme="minorHAnsi" w:hAnsi="Arial" w:cs="Arial"/>
          <w:color w:val="000000"/>
          <w:lang w:val="en-US"/>
        </w:rPr>
        <w:t xml:space="preserve"> </w:t>
      </w:r>
      <w:r w:rsidRPr="005B6646">
        <w:rPr>
          <w:rFonts w:ascii="Arial" w:eastAsiaTheme="minorHAnsi" w:hAnsi="Arial" w:cs="Arial"/>
          <w:color w:val="000000"/>
          <w:lang w:val="en-US"/>
        </w:rPr>
        <w:t>2018</w:t>
      </w:r>
      <w:r w:rsidR="00935AC8">
        <w:rPr>
          <w:rFonts w:ascii="Arial" w:eastAsiaTheme="minorHAnsi" w:hAnsi="Arial" w:cs="Arial"/>
          <w:color w:val="000000"/>
          <w:lang w:val="en-US"/>
        </w:rPr>
        <w:t>,</w:t>
      </w:r>
      <w:r w:rsidRPr="005B6646">
        <w:rPr>
          <w:rFonts w:ascii="Arial" w:eastAsiaTheme="minorHAnsi" w:hAnsi="Arial" w:cs="Arial"/>
          <w:color w:val="000000"/>
          <w:lang w:val="en-US"/>
        </w:rPr>
        <w:t xml:space="preserve"> </w:t>
      </w:r>
      <w:r w:rsidR="00C44650">
        <w:rPr>
          <w:rFonts w:ascii="Arial" w:eastAsiaTheme="minorHAnsi" w:hAnsi="Arial" w:cs="Arial"/>
          <w:color w:val="000000"/>
          <w:lang w:val="en-US"/>
        </w:rPr>
        <w:t>‘</w:t>
      </w:r>
      <w:r w:rsidRPr="005B6646">
        <w:rPr>
          <w:rFonts w:ascii="Arial" w:eastAsiaTheme="minorHAnsi" w:hAnsi="Arial" w:cs="Arial"/>
          <w:color w:val="000000"/>
          <w:lang w:val="en-US"/>
        </w:rPr>
        <w:t>Story-</w:t>
      </w:r>
      <w:r w:rsidR="00C44650">
        <w:rPr>
          <w:rFonts w:ascii="Arial" w:eastAsiaTheme="minorHAnsi" w:hAnsi="Arial" w:cs="Arial"/>
          <w:color w:val="000000"/>
          <w:lang w:val="en-US"/>
        </w:rPr>
        <w:t>m</w:t>
      </w:r>
      <w:r w:rsidRPr="005B6646">
        <w:rPr>
          <w:rFonts w:ascii="Arial" w:eastAsiaTheme="minorHAnsi" w:hAnsi="Arial" w:cs="Arial"/>
          <w:color w:val="000000"/>
          <w:lang w:val="en-US"/>
        </w:rPr>
        <w:t xml:space="preserve">aking as methodology: </w:t>
      </w:r>
      <w:r w:rsidR="00103456">
        <w:rPr>
          <w:rFonts w:ascii="Arial" w:eastAsiaTheme="minorHAnsi" w:hAnsi="Arial" w:cs="Arial"/>
          <w:color w:val="000000"/>
          <w:lang w:val="en-US"/>
        </w:rPr>
        <w:t>d</w:t>
      </w:r>
      <w:r w:rsidRPr="005B6646">
        <w:rPr>
          <w:rFonts w:ascii="Arial" w:eastAsiaTheme="minorHAnsi" w:hAnsi="Arial" w:cs="Arial"/>
          <w:color w:val="000000"/>
          <w:lang w:val="en-US"/>
        </w:rPr>
        <w:t xml:space="preserve">isrupting </w:t>
      </w:r>
      <w:proofErr w:type="gramStart"/>
      <w:r w:rsidRPr="005B6646">
        <w:rPr>
          <w:rFonts w:ascii="Arial" w:eastAsiaTheme="minorHAnsi" w:hAnsi="Arial" w:cs="Arial"/>
          <w:color w:val="000000"/>
          <w:lang w:val="en-US"/>
        </w:rPr>
        <w:t>dominant</w:t>
      </w:r>
      <w:proofErr w:type="gramEnd"/>
    </w:p>
    <w:p w14:paraId="44F9E827" w14:textId="6D2475BD" w:rsidR="005B6646" w:rsidRPr="005B6646" w:rsidRDefault="005B6646" w:rsidP="00761382">
      <w:pPr>
        <w:widowControl w:val="0"/>
        <w:autoSpaceDE w:val="0"/>
        <w:autoSpaceDN w:val="0"/>
        <w:adjustRightInd w:val="0"/>
        <w:spacing w:line="480" w:lineRule="auto"/>
        <w:ind w:left="709"/>
        <w:rPr>
          <w:rFonts w:ascii="Arial" w:eastAsiaTheme="minorHAnsi" w:hAnsi="Arial" w:cs="Arial"/>
          <w:color w:val="000000"/>
          <w:lang w:val="en-US"/>
        </w:rPr>
      </w:pPr>
      <w:r w:rsidRPr="005B6646">
        <w:rPr>
          <w:rFonts w:ascii="Arial" w:eastAsiaTheme="minorHAnsi" w:hAnsi="Arial" w:cs="Arial"/>
          <w:color w:val="000000"/>
          <w:lang w:val="en-US"/>
        </w:rPr>
        <w:t>stories through multimedia storytelling</w:t>
      </w:r>
      <w:r w:rsidR="00C44650">
        <w:rPr>
          <w:rFonts w:ascii="Arial" w:eastAsiaTheme="minorHAnsi" w:hAnsi="Arial" w:cs="Arial"/>
          <w:color w:val="000000"/>
          <w:lang w:val="en-US"/>
        </w:rPr>
        <w:t>’,</w:t>
      </w:r>
      <w:r w:rsidRPr="005B6646">
        <w:rPr>
          <w:rFonts w:ascii="Arial" w:eastAsiaTheme="minorHAnsi" w:hAnsi="Arial" w:cs="Arial"/>
          <w:color w:val="000000"/>
          <w:lang w:val="en-US"/>
        </w:rPr>
        <w:t xml:space="preserve"> </w:t>
      </w:r>
      <w:r w:rsidRPr="005B6646">
        <w:rPr>
          <w:rFonts w:ascii="Arial" w:eastAsiaTheme="minorHAnsi" w:hAnsi="Arial" w:cs="Arial"/>
          <w:i/>
          <w:iCs/>
          <w:color w:val="000000"/>
          <w:lang w:val="en-US"/>
        </w:rPr>
        <w:t>Canadian Review of Sociology</w:t>
      </w:r>
      <w:r w:rsidRPr="005B6646">
        <w:rPr>
          <w:rFonts w:ascii="Arial" w:eastAsiaTheme="minorHAnsi" w:hAnsi="Arial" w:cs="Arial"/>
          <w:color w:val="000000"/>
          <w:lang w:val="en-US"/>
        </w:rPr>
        <w:t xml:space="preserve">, </w:t>
      </w:r>
      <w:r w:rsidR="00C44650">
        <w:rPr>
          <w:rFonts w:ascii="Arial" w:eastAsiaTheme="minorHAnsi" w:hAnsi="Arial" w:cs="Arial"/>
          <w:color w:val="000000"/>
          <w:lang w:val="en-US"/>
        </w:rPr>
        <w:t xml:space="preserve">vol. </w:t>
      </w:r>
      <w:r w:rsidRPr="005B6646">
        <w:rPr>
          <w:rFonts w:ascii="Arial" w:eastAsiaTheme="minorHAnsi" w:hAnsi="Arial" w:cs="Arial"/>
          <w:color w:val="000000"/>
          <w:lang w:val="en-US"/>
        </w:rPr>
        <w:t xml:space="preserve">55, </w:t>
      </w:r>
      <w:r w:rsidR="00C44650">
        <w:rPr>
          <w:rFonts w:ascii="Arial" w:eastAsiaTheme="minorHAnsi" w:hAnsi="Arial" w:cs="Arial"/>
          <w:color w:val="000000"/>
          <w:lang w:val="en-US"/>
        </w:rPr>
        <w:t xml:space="preserve">pp. </w:t>
      </w:r>
      <w:r w:rsidRPr="005B6646">
        <w:rPr>
          <w:rFonts w:ascii="Arial" w:eastAsiaTheme="minorHAnsi" w:hAnsi="Arial" w:cs="Arial"/>
          <w:color w:val="000000"/>
          <w:lang w:val="en-US"/>
        </w:rPr>
        <w:t>211–231.</w:t>
      </w:r>
    </w:p>
    <w:p w14:paraId="424BEAB9" w14:textId="77777777" w:rsidR="005B6646" w:rsidRPr="005B6646" w:rsidRDefault="005B6646" w:rsidP="005777F7">
      <w:pPr>
        <w:widowControl w:val="0"/>
        <w:autoSpaceDE w:val="0"/>
        <w:autoSpaceDN w:val="0"/>
        <w:adjustRightInd w:val="0"/>
        <w:spacing w:line="480" w:lineRule="auto"/>
        <w:ind w:left="720" w:hanging="720"/>
        <w:rPr>
          <w:rFonts w:ascii="Arial" w:eastAsiaTheme="minorHAnsi" w:hAnsi="Arial" w:cs="Arial"/>
          <w:color w:val="000000"/>
          <w:lang w:val="en-US"/>
        </w:rPr>
      </w:pPr>
    </w:p>
    <w:p w14:paraId="75788AC7" w14:textId="32B8ACB8" w:rsidR="005B6646" w:rsidRPr="002F2537" w:rsidRDefault="005B6646" w:rsidP="005777F7">
      <w:pPr>
        <w:widowControl w:val="0"/>
        <w:autoSpaceDE w:val="0"/>
        <w:autoSpaceDN w:val="0"/>
        <w:adjustRightInd w:val="0"/>
        <w:spacing w:line="480" w:lineRule="auto"/>
        <w:ind w:left="720" w:hanging="720"/>
        <w:rPr>
          <w:rFonts w:ascii="Arial" w:eastAsiaTheme="minorHAnsi" w:hAnsi="Arial" w:cs="Arial"/>
          <w:color w:val="000000"/>
          <w:lang w:val="en-US"/>
        </w:rPr>
      </w:pPr>
      <w:r w:rsidRPr="005B6646">
        <w:rPr>
          <w:rFonts w:ascii="Arial" w:eastAsiaTheme="minorHAnsi" w:hAnsi="Arial" w:cs="Arial"/>
          <w:color w:val="000000"/>
          <w:lang w:val="en-US"/>
        </w:rPr>
        <w:t>Rice, C,</w:t>
      </w:r>
      <w:r w:rsidR="00935AC8">
        <w:rPr>
          <w:rFonts w:ascii="Arial" w:eastAsiaTheme="minorHAnsi" w:hAnsi="Arial" w:cs="Arial"/>
          <w:color w:val="000000"/>
          <w:lang w:val="en-US"/>
        </w:rPr>
        <w:t xml:space="preserve"> </w:t>
      </w:r>
      <w:r w:rsidRPr="005B6646">
        <w:rPr>
          <w:rFonts w:ascii="Arial" w:eastAsiaTheme="minorHAnsi" w:hAnsi="Arial" w:cs="Arial"/>
          <w:color w:val="000000"/>
          <w:lang w:val="en-US"/>
        </w:rPr>
        <w:t>Chandler, E</w:t>
      </w:r>
      <w:r w:rsidR="00935AC8">
        <w:rPr>
          <w:rFonts w:ascii="Arial" w:eastAsiaTheme="minorHAnsi" w:hAnsi="Arial" w:cs="Arial"/>
          <w:color w:val="000000"/>
          <w:lang w:val="en-US"/>
        </w:rPr>
        <w:t>,</w:t>
      </w:r>
      <w:r w:rsidRPr="005B6646">
        <w:rPr>
          <w:rFonts w:ascii="Arial" w:eastAsiaTheme="minorHAnsi" w:hAnsi="Arial" w:cs="Arial"/>
          <w:color w:val="000000"/>
          <w:lang w:val="en-US"/>
        </w:rPr>
        <w:t xml:space="preserve"> Harrison, </w:t>
      </w:r>
      <w:r w:rsidR="00935AC8">
        <w:rPr>
          <w:rFonts w:ascii="Arial" w:eastAsiaTheme="minorHAnsi" w:hAnsi="Arial" w:cs="Arial"/>
          <w:color w:val="000000"/>
          <w:lang w:val="en-US"/>
        </w:rPr>
        <w:t xml:space="preserve">E, </w:t>
      </w:r>
      <w:r w:rsidRPr="005B6646">
        <w:rPr>
          <w:rFonts w:ascii="Arial" w:eastAsiaTheme="minorHAnsi" w:hAnsi="Arial" w:cs="Arial"/>
          <w:color w:val="000000"/>
          <w:lang w:val="en-US"/>
        </w:rPr>
        <w:t>Liddiard</w:t>
      </w:r>
      <w:r w:rsidR="00935AC8">
        <w:rPr>
          <w:rFonts w:ascii="Arial" w:eastAsiaTheme="minorHAnsi" w:hAnsi="Arial" w:cs="Arial"/>
          <w:color w:val="000000"/>
          <w:lang w:val="en-US"/>
        </w:rPr>
        <w:t>, K</w:t>
      </w:r>
      <w:r w:rsidRPr="005B6646">
        <w:rPr>
          <w:rFonts w:ascii="Arial" w:eastAsiaTheme="minorHAnsi" w:hAnsi="Arial" w:cs="Arial"/>
          <w:color w:val="000000"/>
          <w:lang w:val="en-US"/>
        </w:rPr>
        <w:t xml:space="preserve"> &amp; Ferrari</w:t>
      </w:r>
      <w:r w:rsidR="00935AC8">
        <w:rPr>
          <w:rFonts w:ascii="Arial" w:eastAsiaTheme="minorHAnsi" w:hAnsi="Arial" w:cs="Arial"/>
          <w:color w:val="000000" w:themeColor="text1"/>
          <w:lang w:val="en-US"/>
        </w:rPr>
        <w:t xml:space="preserve">, M </w:t>
      </w:r>
      <w:r w:rsidRPr="005B6646">
        <w:rPr>
          <w:rFonts w:ascii="Arial" w:eastAsiaTheme="minorHAnsi" w:hAnsi="Arial" w:cs="Arial"/>
          <w:color w:val="000000" w:themeColor="text1"/>
          <w:lang w:val="en-US"/>
        </w:rPr>
        <w:t>2015</w:t>
      </w:r>
      <w:r w:rsidR="00935AC8">
        <w:rPr>
          <w:rFonts w:ascii="Arial" w:eastAsiaTheme="minorHAnsi" w:hAnsi="Arial" w:cs="Arial"/>
          <w:color w:val="000000" w:themeColor="text1"/>
          <w:lang w:val="en-US"/>
        </w:rPr>
        <w:t>,</w:t>
      </w:r>
      <w:r w:rsidRPr="005B6646">
        <w:rPr>
          <w:rFonts w:ascii="Arial" w:eastAsiaTheme="minorHAnsi" w:hAnsi="Arial" w:cs="Arial"/>
          <w:color w:val="000000" w:themeColor="text1"/>
          <w:lang w:val="en-US"/>
        </w:rPr>
        <w:t xml:space="preserve"> </w:t>
      </w:r>
      <w:r w:rsidR="00771518">
        <w:rPr>
          <w:rFonts w:ascii="Arial" w:eastAsiaTheme="minorHAnsi" w:hAnsi="Arial" w:cs="Arial"/>
          <w:color w:val="000000" w:themeColor="text1"/>
          <w:lang w:val="en-US"/>
        </w:rPr>
        <w:t>‘</w:t>
      </w:r>
      <w:r w:rsidRPr="00C445F8">
        <w:rPr>
          <w:rFonts w:ascii="Arial" w:eastAsiaTheme="minorHAnsi" w:hAnsi="Arial" w:cs="Arial"/>
          <w:color w:val="000000"/>
          <w:lang w:val="en-US"/>
        </w:rPr>
        <w:t xml:space="preserve">Project revision: </w:t>
      </w:r>
      <w:r w:rsidR="00103456">
        <w:rPr>
          <w:rFonts w:ascii="Arial" w:eastAsiaTheme="minorHAnsi" w:hAnsi="Arial" w:cs="Arial"/>
          <w:color w:val="000000"/>
          <w:lang w:val="en-US"/>
        </w:rPr>
        <w:t>d</w:t>
      </w:r>
      <w:r w:rsidRPr="00C445F8">
        <w:rPr>
          <w:rFonts w:ascii="Arial" w:eastAsiaTheme="minorHAnsi" w:hAnsi="Arial" w:cs="Arial"/>
          <w:color w:val="000000"/>
          <w:lang w:val="en-US"/>
        </w:rPr>
        <w:t>isability at the edges of representation</w:t>
      </w:r>
      <w:r w:rsidR="00771518">
        <w:rPr>
          <w:rFonts w:ascii="Arial" w:eastAsiaTheme="minorHAnsi" w:hAnsi="Arial" w:cs="Arial"/>
          <w:color w:val="000000"/>
          <w:lang w:val="en-US"/>
        </w:rPr>
        <w:t>’,</w:t>
      </w:r>
      <w:r w:rsidRPr="00C445F8">
        <w:rPr>
          <w:rFonts w:ascii="Arial" w:eastAsiaTheme="minorHAnsi" w:hAnsi="Arial" w:cs="Arial"/>
          <w:color w:val="000000"/>
          <w:lang w:val="en-US"/>
        </w:rPr>
        <w:t xml:space="preserve"> </w:t>
      </w:r>
      <w:r w:rsidRPr="00C445F8">
        <w:rPr>
          <w:rFonts w:ascii="Arial" w:eastAsiaTheme="minorHAnsi" w:hAnsi="Arial" w:cs="Arial"/>
          <w:i/>
          <w:iCs/>
          <w:color w:val="000000"/>
          <w:lang w:val="en-US"/>
        </w:rPr>
        <w:t>Disability &amp; Society</w:t>
      </w:r>
      <w:r w:rsidRPr="002F2537">
        <w:rPr>
          <w:rFonts w:ascii="Arial" w:eastAsiaTheme="minorHAnsi" w:hAnsi="Arial" w:cs="Arial"/>
          <w:color w:val="000000"/>
          <w:lang w:val="en-US"/>
        </w:rPr>
        <w:t xml:space="preserve">, </w:t>
      </w:r>
      <w:r w:rsidR="00771518">
        <w:rPr>
          <w:rFonts w:ascii="Arial" w:eastAsiaTheme="minorHAnsi" w:hAnsi="Arial" w:cs="Arial"/>
          <w:color w:val="000000"/>
          <w:lang w:val="en-US"/>
        </w:rPr>
        <w:t xml:space="preserve">vol. </w:t>
      </w:r>
      <w:r w:rsidRPr="002F2537">
        <w:rPr>
          <w:rFonts w:ascii="Arial" w:eastAsiaTheme="minorHAnsi" w:hAnsi="Arial" w:cs="Arial"/>
          <w:color w:val="000000"/>
          <w:lang w:val="en-US"/>
        </w:rPr>
        <w:t>30,</w:t>
      </w:r>
      <w:r w:rsidR="00771518">
        <w:rPr>
          <w:rFonts w:ascii="Arial" w:eastAsiaTheme="minorHAnsi" w:hAnsi="Arial" w:cs="Arial"/>
          <w:color w:val="000000"/>
          <w:lang w:val="en-US"/>
        </w:rPr>
        <w:t xml:space="preserve"> pp.</w:t>
      </w:r>
      <w:r w:rsidRPr="002F2537">
        <w:rPr>
          <w:rFonts w:ascii="Arial" w:eastAsiaTheme="minorHAnsi" w:hAnsi="Arial" w:cs="Arial"/>
          <w:color w:val="000000"/>
          <w:lang w:val="en-US"/>
        </w:rPr>
        <w:t xml:space="preserve"> 513–527.</w:t>
      </w:r>
    </w:p>
    <w:p w14:paraId="2C70F0C0" w14:textId="77777777" w:rsidR="005B6646" w:rsidRPr="002F2537" w:rsidRDefault="005B6646" w:rsidP="005777F7">
      <w:pPr>
        <w:widowControl w:val="0"/>
        <w:autoSpaceDE w:val="0"/>
        <w:autoSpaceDN w:val="0"/>
        <w:adjustRightInd w:val="0"/>
        <w:spacing w:line="480" w:lineRule="auto"/>
        <w:ind w:left="720" w:hanging="720"/>
        <w:rPr>
          <w:rFonts w:ascii="Arial" w:hAnsi="Arial" w:cs="Arial"/>
          <w:color w:val="0563C1" w:themeColor="hyperlink"/>
          <w:u w:val="single"/>
        </w:rPr>
      </w:pPr>
    </w:p>
    <w:p w14:paraId="03D0C45B" w14:textId="71C6D426" w:rsidR="005B6646" w:rsidRPr="002F2537" w:rsidRDefault="005B6646" w:rsidP="005777F7">
      <w:pPr>
        <w:autoSpaceDE w:val="0"/>
        <w:autoSpaceDN w:val="0"/>
        <w:adjustRightInd w:val="0"/>
        <w:spacing w:line="480" w:lineRule="auto"/>
        <w:ind w:left="720" w:hanging="720"/>
        <w:rPr>
          <w:rFonts w:ascii="Arial" w:eastAsiaTheme="minorHAnsi" w:hAnsi="Arial" w:cs="Arial"/>
          <w:color w:val="000000"/>
          <w:lang w:val="en-US"/>
        </w:rPr>
      </w:pPr>
      <w:r w:rsidRPr="002F2537">
        <w:rPr>
          <w:rFonts w:ascii="Arial" w:eastAsiaTheme="minorHAnsi" w:hAnsi="Arial" w:cs="Arial"/>
          <w:color w:val="000000"/>
          <w:lang w:val="en-US"/>
        </w:rPr>
        <w:t>Rice, C, Chandler</w:t>
      </w:r>
      <w:r w:rsidR="00935AC8">
        <w:rPr>
          <w:rFonts w:ascii="Arial" w:eastAsiaTheme="minorHAnsi" w:hAnsi="Arial" w:cs="Arial"/>
          <w:color w:val="000000"/>
          <w:lang w:val="en-US"/>
        </w:rPr>
        <w:t xml:space="preserve"> E</w:t>
      </w:r>
      <w:r w:rsidRPr="002F2537">
        <w:rPr>
          <w:rFonts w:ascii="Arial" w:eastAsiaTheme="minorHAnsi" w:hAnsi="Arial" w:cs="Arial"/>
          <w:color w:val="000000"/>
          <w:lang w:val="en-US"/>
        </w:rPr>
        <w:t xml:space="preserve">, Liddiard, </w:t>
      </w:r>
      <w:r w:rsidR="00935AC8">
        <w:rPr>
          <w:rFonts w:ascii="Arial" w:eastAsiaTheme="minorHAnsi" w:hAnsi="Arial" w:cs="Arial"/>
          <w:color w:val="000000"/>
          <w:lang w:val="en-US"/>
        </w:rPr>
        <w:t xml:space="preserve">K, </w:t>
      </w:r>
      <w:r w:rsidRPr="002F2537">
        <w:rPr>
          <w:rFonts w:ascii="Arial" w:eastAsiaTheme="minorHAnsi" w:hAnsi="Arial" w:cs="Arial"/>
          <w:color w:val="000000"/>
          <w:lang w:val="en-US"/>
        </w:rPr>
        <w:t>Rinaldi</w:t>
      </w:r>
      <w:r w:rsidR="00935AC8">
        <w:rPr>
          <w:rFonts w:ascii="Arial" w:eastAsiaTheme="minorHAnsi" w:hAnsi="Arial" w:cs="Arial"/>
          <w:color w:val="000000"/>
          <w:lang w:val="en-US"/>
        </w:rPr>
        <w:t xml:space="preserve">, J </w:t>
      </w:r>
      <w:r w:rsidRPr="002F2537">
        <w:rPr>
          <w:rFonts w:ascii="Arial" w:eastAsiaTheme="minorHAnsi" w:hAnsi="Arial" w:cs="Arial"/>
          <w:color w:val="000000"/>
          <w:lang w:val="en-US"/>
        </w:rPr>
        <w:t xml:space="preserve">&amp; </w:t>
      </w:r>
      <w:r w:rsidRPr="002F2537">
        <w:rPr>
          <w:rFonts w:ascii="Arial" w:eastAsiaTheme="minorHAnsi" w:hAnsi="Arial" w:cs="Arial"/>
          <w:color w:val="000000" w:themeColor="text1"/>
          <w:lang w:val="en-US"/>
        </w:rPr>
        <w:t>Harrison</w:t>
      </w:r>
      <w:r w:rsidR="00935AC8">
        <w:rPr>
          <w:rFonts w:ascii="Arial" w:eastAsiaTheme="minorHAnsi" w:hAnsi="Arial" w:cs="Arial"/>
          <w:color w:val="000000" w:themeColor="text1"/>
          <w:lang w:val="en-US"/>
        </w:rPr>
        <w:t xml:space="preserve">, E </w:t>
      </w:r>
      <w:r w:rsidRPr="002F2537">
        <w:rPr>
          <w:rFonts w:ascii="Arial" w:eastAsiaTheme="minorHAnsi" w:hAnsi="Arial" w:cs="Arial"/>
          <w:color w:val="000000" w:themeColor="text1"/>
          <w:lang w:val="en-US"/>
        </w:rPr>
        <w:t>2016</w:t>
      </w:r>
      <w:r w:rsidR="00935AC8">
        <w:rPr>
          <w:rFonts w:ascii="Arial" w:eastAsiaTheme="minorHAnsi" w:hAnsi="Arial" w:cs="Arial"/>
          <w:color w:val="000000" w:themeColor="text1"/>
          <w:lang w:val="en-US"/>
        </w:rPr>
        <w:t>,</w:t>
      </w:r>
      <w:r w:rsidRPr="002F2537">
        <w:rPr>
          <w:rFonts w:ascii="Arial" w:eastAsiaTheme="minorHAnsi" w:hAnsi="Arial" w:cs="Arial"/>
          <w:color w:val="000000" w:themeColor="text1"/>
          <w:lang w:val="en-US"/>
        </w:rPr>
        <w:t xml:space="preserve"> </w:t>
      </w:r>
      <w:r w:rsidR="00771518">
        <w:rPr>
          <w:rFonts w:ascii="Arial" w:eastAsiaTheme="minorHAnsi" w:hAnsi="Arial" w:cs="Arial"/>
          <w:color w:val="000000" w:themeColor="text1"/>
          <w:lang w:val="en-US"/>
        </w:rPr>
        <w:t>‘</w:t>
      </w:r>
      <w:r w:rsidRPr="002F2537">
        <w:rPr>
          <w:rFonts w:ascii="Arial" w:eastAsiaTheme="minorHAnsi" w:hAnsi="Arial" w:cs="Arial"/>
          <w:color w:val="000000" w:themeColor="text1"/>
          <w:lang w:val="en-US"/>
        </w:rPr>
        <w:t>Pedagogical</w:t>
      </w:r>
      <w:r w:rsidRPr="002F2537">
        <w:rPr>
          <w:rFonts w:ascii="Arial" w:eastAsiaTheme="minorHAnsi" w:hAnsi="Arial" w:cs="Arial"/>
          <w:color w:val="000000"/>
          <w:lang w:val="en-US"/>
        </w:rPr>
        <w:t xml:space="preserve"> possibilities for unruly bodies</w:t>
      </w:r>
      <w:r w:rsidR="00771518">
        <w:rPr>
          <w:rFonts w:ascii="Arial" w:eastAsiaTheme="minorHAnsi" w:hAnsi="Arial" w:cs="Arial"/>
          <w:color w:val="000000"/>
          <w:lang w:val="en-US"/>
        </w:rPr>
        <w:t>’,</w:t>
      </w:r>
      <w:r w:rsidRPr="002F2537">
        <w:rPr>
          <w:rFonts w:ascii="Arial" w:eastAsiaTheme="minorHAnsi" w:hAnsi="Arial" w:cs="Arial"/>
          <w:color w:val="000000"/>
          <w:lang w:val="en-US"/>
        </w:rPr>
        <w:t xml:space="preserve"> </w:t>
      </w:r>
      <w:r w:rsidRPr="002F2537">
        <w:rPr>
          <w:rFonts w:ascii="Arial" w:eastAsiaTheme="minorHAnsi" w:hAnsi="Arial" w:cs="Arial"/>
          <w:i/>
          <w:iCs/>
          <w:color w:val="000000"/>
          <w:lang w:val="en-US"/>
        </w:rPr>
        <w:t>Gender and Education</w:t>
      </w:r>
      <w:r w:rsidRPr="002F2537">
        <w:rPr>
          <w:rFonts w:ascii="Arial" w:eastAsiaTheme="minorHAnsi" w:hAnsi="Arial" w:cs="Arial"/>
          <w:color w:val="000000"/>
          <w:lang w:val="en-US"/>
        </w:rPr>
        <w:t xml:space="preserve">, </w:t>
      </w:r>
      <w:r w:rsidR="00771518">
        <w:rPr>
          <w:rFonts w:ascii="Arial" w:eastAsiaTheme="minorHAnsi" w:hAnsi="Arial" w:cs="Arial"/>
          <w:color w:val="000000"/>
          <w:lang w:val="en-US"/>
        </w:rPr>
        <w:t xml:space="preserve">vol. </w:t>
      </w:r>
      <w:r w:rsidRPr="002F2537">
        <w:rPr>
          <w:rFonts w:ascii="Arial" w:eastAsiaTheme="minorHAnsi" w:hAnsi="Arial" w:cs="Arial"/>
          <w:color w:val="000000"/>
          <w:lang w:val="en-US"/>
        </w:rPr>
        <w:t xml:space="preserve">30, </w:t>
      </w:r>
      <w:r w:rsidR="00771518">
        <w:rPr>
          <w:rFonts w:ascii="Arial" w:eastAsiaTheme="minorHAnsi" w:hAnsi="Arial" w:cs="Arial"/>
          <w:color w:val="000000"/>
          <w:lang w:val="en-US"/>
        </w:rPr>
        <w:t xml:space="preserve">pp. </w:t>
      </w:r>
      <w:r w:rsidRPr="002F2537">
        <w:rPr>
          <w:rFonts w:ascii="Arial" w:eastAsiaTheme="minorHAnsi" w:hAnsi="Arial" w:cs="Arial"/>
          <w:color w:val="000000"/>
          <w:lang w:val="en-US"/>
        </w:rPr>
        <w:t>663–682.</w:t>
      </w:r>
    </w:p>
    <w:p w14:paraId="7B0978EC" w14:textId="77777777" w:rsidR="005B6646" w:rsidRPr="002F2537" w:rsidRDefault="005B6646" w:rsidP="005777F7">
      <w:pPr>
        <w:autoSpaceDE w:val="0"/>
        <w:autoSpaceDN w:val="0"/>
        <w:adjustRightInd w:val="0"/>
        <w:spacing w:line="480" w:lineRule="auto"/>
        <w:ind w:left="720" w:hanging="720"/>
        <w:rPr>
          <w:rFonts w:ascii="Arial" w:eastAsiaTheme="minorHAnsi" w:hAnsi="Arial" w:cs="Arial"/>
          <w:color w:val="000000"/>
          <w:lang w:val="en-US"/>
        </w:rPr>
      </w:pPr>
    </w:p>
    <w:p w14:paraId="3570F9D5" w14:textId="73C5B6AE" w:rsidR="005B6646" w:rsidRPr="002F2537" w:rsidRDefault="005B6646" w:rsidP="005777F7">
      <w:pPr>
        <w:autoSpaceDE w:val="0"/>
        <w:autoSpaceDN w:val="0"/>
        <w:adjustRightInd w:val="0"/>
        <w:spacing w:line="480" w:lineRule="auto"/>
        <w:ind w:left="720" w:hanging="720"/>
        <w:rPr>
          <w:rFonts w:ascii="Arial" w:eastAsiaTheme="minorHAnsi" w:hAnsi="Arial" w:cs="Arial"/>
          <w:color w:val="000000"/>
          <w:lang w:val="en-US"/>
        </w:rPr>
      </w:pPr>
      <w:proofErr w:type="spellStart"/>
      <w:r w:rsidRPr="002F2537">
        <w:rPr>
          <w:rFonts w:ascii="Arial" w:eastAsiaTheme="minorHAnsi" w:hAnsi="Arial" w:cs="Arial"/>
          <w:color w:val="000000"/>
          <w:lang w:val="en-US"/>
        </w:rPr>
        <w:t>Runswick</w:t>
      </w:r>
      <w:proofErr w:type="spellEnd"/>
      <w:r w:rsidRPr="002F2537">
        <w:rPr>
          <w:rFonts w:ascii="Arial" w:eastAsiaTheme="minorHAnsi" w:hAnsi="Arial" w:cs="Arial"/>
          <w:color w:val="000000"/>
          <w:lang w:val="en-US"/>
        </w:rPr>
        <w:t xml:space="preserve">-Cole, K, </w:t>
      </w:r>
      <w:proofErr w:type="spellStart"/>
      <w:r w:rsidRPr="002F2537">
        <w:rPr>
          <w:rFonts w:ascii="Arial" w:eastAsiaTheme="minorHAnsi" w:hAnsi="Arial" w:cs="Arial"/>
          <w:color w:val="000000"/>
          <w:lang w:val="en-US"/>
        </w:rPr>
        <w:t>Timimi</w:t>
      </w:r>
      <w:proofErr w:type="spellEnd"/>
      <w:r w:rsidR="00935AC8">
        <w:rPr>
          <w:rFonts w:ascii="Arial" w:eastAsiaTheme="minorHAnsi" w:hAnsi="Arial" w:cs="Arial"/>
          <w:color w:val="000000"/>
          <w:lang w:val="en-US"/>
        </w:rPr>
        <w:t xml:space="preserve">, S </w:t>
      </w:r>
      <w:r w:rsidRPr="002F2537">
        <w:rPr>
          <w:rFonts w:ascii="Arial" w:eastAsiaTheme="minorHAnsi" w:hAnsi="Arial" w:cs="Arial"/>
          <w:color w:val="000000"/>
          <w:lang w:val="en-US"/>
        </w:rPr>
        <w:t>&amp;</w:t>
      </w:r>
      <w:r w:rsidR="00935AC8">
        <w:rPr>
          <w:rFonts w:ascii="Arial" w:eastAsiaTheme="minorHAnsi" w:hAnsi="Arial" w:cs="Arial"/>
          <w:color w:val="000000"/>
          <w:lang w:val="en-US"/>
        </w:rPr>
        <w:t xml:space="preserve"> </w:t>
      </w:r>
      <w:r w:rsidRPr="002F2537">
        <w:rPr>
          <w:rFonts w:ascii="Arial" w:eastAsiaTheme="minorHAnsi" w:hAnsi="Arial" w:cs="Arial"/>
          <w:color w:val="000000"/>
          <w:lang w:val="en-US"/>
        </w:rPr>
        <w:t>Mallett</w:t>
      </w:r>
      <w:r w:rsidR="00935AC8">
        <w:rPr>
          <w:rFonts w:ascii="Arial" w:eastAsiaTheme="minorHAnsi" w:hAnsi="Arial" w:cs="Arial"/>
          <w:color w:val="000000"/>
          <w:lang w:val="en-US"/>
        </w:rPr>
        <w:t xml:space="preserve">, R </w:t>
      </w:r>
      <w:r w:rsidRPr="002F2537">
        <w:rPr>
          <w:rFonts w:ascii="Arial" w:eastAsiaTheme="minorHAnsi" w:hAnsi="Arial" w:cs="Arial"/>
          <w:color w:val="000000"/>
          <w:lang w:val="en-US"/>
        </w:rPr>
        <w:t>201</w:t>
      </w:r>
      <w:r w:rsidR="00935AC8">
        <w:rPr>
          <w:rFonts w:ascii="Arial" w:eastAsiaTheme="minorHAnsi" w:hAnsi="Arial" w:cs="Arial"/>
          <w:color w:val="000000"/>
          <w:lang w:val="en-US"/>
        </w:rPr>
        <w:t>6,</w:t>
      </w:r>
      <w:r w:rsidRPr="002F2537">
        <w:rPr>
          <w:rFonts w:ascii="Arial" w:eastAsiaTheme="minorHAnsi" w:hAnsi="Arial" w:cs="Arial"/>
          <w:color w:val="000000"/>
          <w:lang w:val="en-US"/>
        </w:rPr>
        <w:t xml:space="preserve"> </w:t>
      </w:r>
      <w:r w:rsidRPr="002F2537">
        <w:rPr>
          <w:rFonts w:ascii="Arial" w:eastAsiaTheme="minorHAnsi" w:hAnsi="Arial" w:cs="Arial"/>
          <w:i/>
          <w:iCs/>
          <w:color w:val="000000"/>
          <w:lang w:val="en-US"/>
        </w:rPr>
        <w:t xml:space="preserve">Re-thinking autism: </w:t>
      </w:r>
      <w:r w:rsidR="00103456">
        <w:rPr>
          <w:rFonts w:ascii="Arial" w:eastAsiaTheme="minorHAnsi" w:hAnsi="Arial" w:cs="Arial"/>
          <w:i/>
          <w:iCs/>
          <w:color w:val="000000"/>
          <w:lang w:val="en-US"/>
        </w:rPr>
        <w:t>d</w:t>
      </w:r>
      <w:r w:rsidRPr="002F2537">
        <w:rPr>
          <w:rFonts w:ascii="Arial" w:eastAsiaTheme="minorHAnsi" w:hAnsi="Arial" w:cs="Arial"/>
          <w:i/>
          <w:iCs/>
          <w:color w:val="000000"/>
          <w:lang w:val="en-US"/>
        </w:rPr>
        <w:t>iagnosis, identity and equality</w:t>
      </w:r>
      <w:r w:rsidR="00771518">
        <w:rPr>
          <w:rFonts w:ascii="Arial" w:eastAsiaTheme="minorHAnsi" w:hAnsi="Arial" w:cs="Arial"/>
          <w:color w:val="000000"/>
          <w:lang w:val="en-US"/>
        </w:rPr>
        <w:t>,</w:t>
      </w:r>
      <w:r w:rsidRPr="002F2537">
        <w:rPr>
          <w:rFonts w:ascii="Arial" w:eastAsiaTheme="minorHAnsi" w:hAnsi="Arial" w:cs="Arial"/>
          <w:color w:val="000000"/>
          <w:lang w:val="en-US"/>
        </w:rPr>
        <w:t xml:space="preserve"> Jessica Kingsley</w:t>
      </w:r>
      <w:r w:rsidR="00771518">
        <w:rPr>
          <w:rFonts w:ascii="Arial" w:eastAsiaTheme="minorHAnsi" w:hAnsi="Arial" w:cs="Arial"/>
          <w:color w:val="000000"/>
          <w:lang w:val="en-US"/>
        </w:rPr>
        <w:t>, London, UK.</w:t>
      </w:r>
    </w:p>
    <w:p w14:paraId="13647BEC" w14:textId="77777777" w:rsidR="005B6646" w:rsidRPr="002F2537" w:rsidRDefault="005B6646" w:rsidP="005777F7">
      <w:pPr>
        <w:spacing w:line="480" w:lineRule="auto"/>
        <w:ind w:left="720" w:hanging="720"/>
        <w:rPr>
          <w:rFonts w:ascii="Arial" w:hAnsi="Arial" w:cs="Arial"/>
          <w:lang w:val="en"/>
        </w:rPr>
      </w:pPr>
    </w:p>
    <w:p w14:paraId="10F2D7F7" w14:textId="4F329317" w:rsidR="005B6646" w:rsidRPr="00EA7742" w:rsidRDefault="005B6646" w:rsidP="005777F7">
      <w:pPr>
        <w:spacing w:line="480" w:lineRule="auto"/>
        <w:ind w:left="720" w:hanging="720"/>
        <w:rPr>
          <w:rStyle w:val="Hyperlink"/>
          <w:rFonts w:ascii="Arial" w:hAnsi="Arial" w:cs="Arial"/>
          <w:lang w:val="en"/>
        </w:rPr>
      </w:pPr>
      <w:proofErr w:type="spellStart"/>
      <w:r w:rsidRPr="002F2537">
        <w:rPr>
          <w:rFonts w:ascii="Arial" w:hAnsi="Arial" w:cs="Arial"/>
          <w:lang w:val="en"/>
        </w:rPr>
        <w:t>Sarrett</w:t>
      </w:r>
      <w:proofErr w:type="spellEnd"/>
      <w:r w:rsidRPr="002F2537">
        <w:rPr>
          <w:rFonts w:ascii="Arial" w:hAnsi="Arial" w:cs="Arial"/>
          <w:lang w:val="en"/>
        </w:rPr>
        <w:t>, JC</w:t>
      </w:r>
      <w:r w:rsidR="00935AC8">
        <w:rPr>
          <w:rFonts w:ascii="Arial" w:hAnsi="Arial" w:cs="Arial"/>
          <w:lang w:val="en"/>
        </w:rPr>
        <w:t xml:space="preserve"> 2016,</w:t>
      </w:r>
      <w:r w:rsidRPr="002F2537">
        <w:rPr>
          <w:rFonts w:ascii="Arial" w:hAnsi="Arial" w:cs="Arial"/>
          <w:lang w:val="en"/>
        </w:rPr>
        <w:t xml:space="preserve"> </w:t>
      </w:r>
      <w:r w:rsidR="00771518">
        <w:rPr>
          <w:rFonts w:ascii="Arial" w:hAnsi="Arial" w:cs="Arial"/>
          <w:lang w:val="en"/>
        </w:rPr>
        <w:t>‘</w:t>
      </w:r>
      <w:proofErr w:type="spellStart"/>
      <w:r w:rsidRPr="002F2537">
        <w:rPr>
          <w:rFonts w:ascii="Arial" w:hAnsi="Arial" w:cs="Arial"/>
          <w:lang w:val="en"/>
        </w:rPr>
        <w:t>Biocertification</w:t>
      </w:r>
      <w:proofErr w:type="spellEnd"/>
      <w:r w:rsidRPr="002F2537">
        <w:rPr>
          <w:rFonts w:ascii="Arial" w:hAnsi="Arial" w:cs="Arial"/>
          <w:lang w:val="en"/>
        </w:rPr>
        <w:t xml:space="preserve"> and </w:t>
      </w:r>
      <w:r w:rsidR="00103456">
        <w:rPr>
          <w:rFonts w:ascii="Arial" w:hAnsi="Arial" w:cs="Arial"/>
          <w:lang w:val="en"/>
        </w:rPr>
        <w:t>n</w:t>
      </w:r>
      <w:r w:rsidRPr="002F2537">
        <w:rPr>
          <w:rFonts w:ascii="Arial" w:hAnsi="Arial" w:cs="Arial"/>
          <w:lang w:val="en"/>
        </w:rPr>
        <w:t xml:space="preserve">eurodiversity: the </w:t>
      </w:r>
      <w:r w:rsidR="00103456">
        <w:rPr>
          <w:rFonts w:ascii="Arial" w:hAnsi="Arial" w:cs="Arial"/>
          <w:lang w:val="en"/>
        </w:rPr>
        <w:t>r</w:t>
      </w:r>
      <w:r w:rsidRPr="002F2537">
        <w:rPr>
          <w:rFonts w:ascii="Arial" w:hAnsi="Arial" w:cs="Arial"/>
          <w:lang w:val="en"/>
        </w:rPr>
        <w:t xml:space="preserve">ole and </w:t>
      </w:r>
      <w:r w:rsidR="00103456">
        <w:rPr>
          <w:rFonts w:ascii="Arial" w:hAnsi="Arial" w:cs="Arial"/>
          <w:lang w:val="en"/>
        </w:rPr>
        <w:t>i</w:t>
      </w:r>
      <w:r w:rsidRPr="002F2537">
        <w:rPr>
          <w:rFonts w:ascii="Arial" w:hAnsi="Arial" w:cs="Arial"/>
          <w:lang w:val="en"/>
        </w:rPr>
        <w:t xml:space="preserve">mplications of </w:t>
      </w:r>
      <w:r w:rsidR="00103456">
        <w:rPr>
          <w:rFonts w:ascii="Arial" w:hAnsi="Arial" w:cs="Arial"/>
          <w:lang w:val="en"/>
        </w:rPr>
        <w:t>s</w:t>
      </w:r>
      <w:r w:rsidRPr="002F2537">
        <w:rPr>
          <w:rFonts w:ascii="Arial" w:hAnsi="Arial" w:cs="Arial"/>
          <w:lang w:val="en"/>
        </w:rPr>
        <w:t>elf-</w:t>
      </w:r>
      <w:r w:rsidR="00103456">
        <w:rPr>
          <w:rFonts w:ascii="Arial" w:hAnsi="Arial" w:cs="Arial"/>
          <w:lang w:val="en"/>
        </w:rPr>
        <w:t>d</w:t>
      </w:r>
      <w:r w:rsidRPr="002F2537">
        <w:rPr>
          <w:rFonts w:ascii="Arial" w:hAnsi="Arial" w:cs="Arial"/>
          <w:lang w:val="en"/>
        </w:rPr>
        <w:t xml:space="preserve">iagnosis in </w:t>
      </w:r>
      <w:r w:rsidR="00103456">
        <w:rPr>
          <w:rFonts w:ascii="Arial" w:hAnsi="Arial" w:cs="Arial"/>
          <w:lang w:val="en"/>
        </w:rPr>
        <w:t>a</w:t>
      </w:r>
      <w:r w:rsidRPr="002F2537">
        <w:rPr>
          <w:rFonts w:ascii="Arial" w:hAnsi="Arial" w:cs="Arial"/>
          <w:lang w:val="en"/>
        </w:rPr>
        <w:t xml:space="preserve">utistic </w:t>
      </w:r>
      <w:r w:rsidR="00103456">
        <w:rPr>
          <w:rFonts w:ascii="Arial" w:hAnsi="Arial" w:cs="Arial"/>
          <w:lang w:val="en"/>
        </w:rPr>
        <w:t>c</w:t>
      </w:r>
      <w:r w:rsidRPr="002F2537">
        <w:rPr>
          <w:rFonts w:ascii="Arial" w:hAnsi="Arial" w:cs="Arial"/>
          <w:lang w:val="en"/>
        </w:rPr>
        <w:t>ommunities</w:t>
      </w:r>
      <w:r w:rsidR="00771518">
        <w:rPr>
          <w:rFonts w:ascii="Arial" w:hAnsi="Arial" w:cs="Arial"/>
          <w:lang w:val="en"/>
        </w:rPr>
        <w:t>’,</w:t>
      </w:r>
      <w:r w:rsidRPr="002F2537">
        <w:rPr>
          <w:rFonts w:ascii="Arial" w:hAnsi="Arial" w:cs="Arial"/>
          <w:lang w:val="en"/>
        </w:rPr>
        <w:t xml:space="preserve"> </w:t>
      </w:r>
      <w:proofErr w:type="spellStart"/>
      <w:r w:rsidRPr="002F2537">
        <w:rPr>
          <w:rFonts w:ascii="Arial" w:hAnsi="Arial" w:cs="Arial"/>
          <w:i/>
          <w:iCs/>
          <w:lang w:val="en"/>
        </w:rPr>
        <w:t>Neuroethics</w:t>
      </w:r>
      <w:proofErr w:type="spellEnd"/>
      <w:r w:rsidR="00771518">
        <w:rPr>
          <w:rFonts w:ascii="Arial" w:hAnsi="Arial" w:cs="Arial"/>
          <w:lang w:val="en"/>
        </w:rPr>
        <w:t xml:space="preserve">, vol. </w:t>
      </w:r>
      <w:r w:rsidRPr="00961E23">
        <w:rPr>
          <w:rFonts w:ascii="Arial" w:hAnsi="Arial" w:cs="Arial"/>
          <w:bCs/>
          <w:lang w:val="en"/>
        </w:rPr>
        <w:t>9,</w:t>
      </w:r>
      <w:r w:rsidR="00771518">
        <w:rPr>
          <w:rFonts w:ascii="Arial" w:hAnsi="Arial" w:cs="Arial"/>
          <w:bCs/>
          <w:lang w:val="en"/>
        </w:rPr>
        <w:t xml:space="preserve"> pp.</w:t>
      </w:r>
      <w:r w:rsidRPr="002F2537">
        <w:rPr>
          <w:rFonts w:ascii="Arial" w:hAnsi="Arial" w:cs="Arial"/>
          <w:b/>
          <w:bCs/>
          <w:lang w:val="en"/>
        </w:rPr>
        <w:t xml:space="preserve"> </w:t>
      </w:r>
      <w:r w:rsidRPr="002F2537">
        <w:rPr>
          <w:rFonts w:ascii="Arial" w:hAnsi="Arial" w:cs="Arial"/>
          <w:lang w:val="en"/>
        </w:rPr>
        <w:t>23–36</w:t>
      </w:r>
      <w:r w:rsidR="00771518" w:rsidRPr="00EA7742">
        <w:rPr>
          <w:rFonts w:ascii="Arial" w:hAnsi="Arial" w:cs="Arial"/>
          <w:lang w:val="en"/>
        </w:rPr>
        <w:t>,</w:t>
      </w:r>
      <w:r w:rsidRPr="00EA7742">
        <w:rPr>
          <w:rFonts w:ascii="Arial" w:hAnsi="Arial" w:cs="Arial"/>
          <w:lang w:val="en"/>
        </w:rPr>
        <w:t xml:space="preserve"> </w:t>
      </w:r>
      <w:proofErr w:type="spellStart"/>
      <w:r w:rsidR="00B43D59" w:rsidRPr="00EA7742">
        <w:rPr>
          <w:rFonts w:ascii="Arial" w:hAnsi="Arial" w:cs="Arial"/>
        </w:rPr>
        <w:t>doi</w:t>
      </w:r>
      <w:proofErr w:type="spellEnd"/>
      <w:r w:rsidR="00B43D59" w:rsidRPr="00EA7742">
        <w:rPr>
          <w:rFonts w:ascii="Arial" w:hAnsi="Arial" w:cs="Arial"/>
        </w:rPr>
        <w:t>: 10.1007/s12152-016-9247-x</w:t>
      </w:r>
    </w:p>
    <w:p w14:paraId="4A2D4336" w14:textId="5D2D338D" w:rsidR="005B6646" w:rsidRPr="005B6646" w:rsidRDefault="005B6646" w:rsidP="005777F7">
      <w:pPr>
        <w:autoSpaceDE w:val="0"/>
        <w:autoSpaceDN w:val="0"/>
        <w:adjustRightInd w:val="0"/>
        <w:spacing w:line="480" w:lineRule="auto"/>
        <w:ind w:left="720" w:hanging="720"/>
        <w:rPr>
          <w:rFonts w:ascii="Arial" w:eastAsiaTheme="minorHAnsi" w:hAnsi="Arial" w:cs="Arial"/>
          <w:i/>
          <w:iCs/>
          <w:color w:val="000000"/>
          <w:lang w:val="en-US"/>
        </w:rPr>
      </w:pPr>
    </w:p>
    <w:p w14:paraId="1568D603" w14:textId="07BA4E8B" w:rsidR="005B6646" w:rsidRPr="005B6646" w:rsidRDefault="005B6646" w:rsidP="005777F7">
      <w:pPr>
        <w:spacing w:line="480" w:lineRule="auto"/>
        <w:ind w:left="720" w:hanging="720"/>
        <w:rPr>
          <w:rFonts w:ascii="Arial" w:hAnsi="Arial" w:cs="Arial"/>
          <w:lang w:val="en"/>
        </w:rPr>
      </w:pPr>
      <w:r w:rsidRPr="005B6646">
        <w:rPr>
          <w:rFonts w:ascii="Arial" w:hAnsi="Arial" w:cs="Arial"/>
          <w:lang w:val="en"/>
        </w:rPr>
        <w:t>Schon, D 1991</w:t>
      </w:r>
      <w:r w:rsidR="00771518">
        <w:rPr>
          <w:rFonts w:ascii="Arial" w:hAnsi="Arial" w:cs="Arial"/>
          <w:lang w:val="en"/>
        </w:rPr>
        <w:t>,</w:t>
      </w:r>
      <w:r w:rsidRPr="005B6646">
        <w:rPr>
          <w:rFonts w:ascii="Arial" w:hAnsi="Arial" w:cs="Arial"/>
          <w:lang w:val="en"/>
        </w:rPr>
        <w:t xml:space="preserve"> </w:t>
      </w:r>
      <w:r w:rsidRPr="005B6646">
        <w:rPr>
          <w:rFonts w:ascii="Arial" w:hAnsi="Arial" w:cs="Arial"/>
          <w:i/>
          <w:lang w:val="en"/>
        </w:rPr>
        <w:t xml:space="preserve">The </w:t>
      </w:r>
      <w:r w:rsidR="00103456">
        <w:rPr>
          <w:rFonts w:ascii="Arial" w:hAnsi="Arial" w:cs="Arial"/>
          <w:i/>
          <w:lang w:val="en"/>
        </w:rPr>
        <w:t>r</w:t>
      </w:r>
      <w:r w:rsidRPr="005B6646">
        <w:rPr>
          <w:rFonts w:ascii="Arial" w:hAnsi="Arial" w:cs="Arial"/>
          <w:i/>
          <w:lang w:val="en"/>
        </w:rPr>
        <w:t xml:space="preserve">eflective </w:t>
      </w:r>
      <w:r w:rsidR="00103456">
        <w:rPr>
          <w:rFonts w:ascii="Arial" w:hAnsi="Arial" w:cs="Arial"/>
          <w:i/>
          <w:lang w:val="en"/>
        </w:rPr>
        <w:t>p</w:t>
      </w:r>
      <w:r w:rsidRPr="005B6646">
        <w:rPr>
          <w:rFonts w:ascii="Arial" w:hAnsi="Arial" w:cs="Arial"/>
          <w:i/>
          <w:lang w:val="en"/>
        </w:rPr>
        <w:t>ractitione</w:t>
      </w:r>
      <w:r w:rsidR="00103456">
        <w:rPr>
          <w:rFonts w:ascii="Arial" w:hAnsi="Arial" w:cs="Arial"/>
          <w:i/>
          <w:lang w:val="en"/>
        </w:rPr>
        <w:t>r</w:t>
      </w:r>
      <w:r w:rsidRPr="005B6646">
        <w:rPr>
          <w:rFonts w:ascii="Arial" w:hAnsi="Arial" w:cs="Arial"/>
          <w:i/>
          <w:lang w:val="en"/>
        </w:rPr>
        <w:t xml:space="preserve">: </w:t>
      </w:r>
      <w:r w:rsidR="00103456">
        <w:rPr>
          <w:rFonts w:ascii="Arial" w:hAnsi="Arial" w:cs="Arial"/>
          <w:i/>
          <w:lang w:val="en"/>
        </w:rPr>
        <w:t>h</w:t>
      </w:r>
      <w:r w:rsidRPr="005B6646">
        <w:rPr>
          <w:rFonts w:ascii="Arial" w:hAnsi="Arial" w:cs="Arial"/>
          <w:i/>
          <w:lang w:val="en"/>
        </w:rPr>
        <w:t xml:space="preserve">ow </w:t>
      </w:r>
      <w:r w:rsidR="00103456">
        <w:rPr>
          <w:rFonts w:ascii="Arial" w:hAnsi="Arial" w:cs="Arial"/>
          <w:i/>
          <w:lang w:val="en"/>
        </w:rPr>
        <w:t>p</w:t>
      </w:r>
      <w:r w:rsidRPr="005B6646">
        <w:rPr>
          <w:rFonts w:ascii="Arial" w:hAnsi="Arial" w:cs="Arial"/>
          <w:i/>
          <w:lang w:val="en"/>
        </w:rPr>
        <w:t xml:space="preserve">rofessionals </w:t>
      </w:r>
      <w:r w:rsidR="00103456">
        <w:rPr>
          <w:rFonts w:ascii="Arial" w:hAnsi="Arial" w:cs="Arial"/>
          <w:i/>
          <w:lang w:val="en"/>
        </w:rPr>
        <w:t>t</w:t>
      </w:r>
      <w:r w:rsidRPr="005B6646">
        <w:rPr>
          <w:rFonts w:ascii="Arial" w:hAnsi="Arial" w:cs="Arial"/>
          <w:i/>
          <w:lang w:val="en"/>
        </w:rPr>
        <w:t xml:space="preserve">hink and </w:t>
      </w:r>
      <w:r w:rsidR="00103456">
        <w:rPr>
          <w:rFonts w:ascii="Arial" w:hAnsi="Arial" w:cs="Arial"/>
          <w:i/>
          <w:lang w:val="en"/>
        </w:rPr>
        <w:t>a</w:t>
      </w:r>
      <w:r w:rsidRPr="005B6646">
        <w:rPr>
          <w:rFonts w:ascii="Arial" w:hAnsi="Arial" w:cs="Arial"/>
          <w:i/>
          <w:lang w:val="en"/>
        </w:rPr>
        <w:t>ct</w:t>
      </w:r>
      <w:r w:rsidR="00771518">
        <w:rPr>
          <w:rFonts w:ascii="Arial" w:hAnsi="Arial" w:cs="Arial"/>
          <w:i/>
          <w:lang w:val="en"/>
        </w:rPr>
        <w:t>,</w:t>
      </w:r>
      <w:r w:rsidR="00935AC8">
        <w:rPr>
          <w:rFonts w:ascii="Arial" w:hAnsi="Arial" w:cs="Arial"/>
          <w:lang w:val="en"/>
        </w:rPr>
        <w:t xml:space="preserve"> </w:t>
      </w:r>
      <w:r w:rsidRPr="005B6646">
        <w:rPr>
          <w:rFonts w:ascii="Arial" w:hAnsi="Arial" w:cs="Arial"/>
          <w:lang w:val="en"/>
        </w:rPr>
        <w:t>Avebury</w:t>
      </w:r>
      <w:r w:rsidR="00935AC8">
        <w:rPr>
          <w:rFonts w:ascii="Arial" w:hAnsi="Arial" w:cs="Arial"/>
          <w:lang w:val="en"/>
        </w:rPr>
        <w:t>, Oxford, UK.</w:t>
      </w:r>
    </w:p>
    <w:p w14:paraId="301C3DB9" w14:textId="61C6C083" w:rsidR="005B6646" w:rsidRPr="002F2537" w:rsidRDefault="005B6646" w:rsidP="005777F7">
      <w:pPr>
        <w:autoSpaceDE w:val="0"/>
        <w:autoSpaceDN w:val="0"/>
        <w:adjustRightInd w:val="0"/>
        <w:spacing w:line="480" w:lineRule="auto"/>
        <w:ind w:left="720" w:hanging="720"/>
        <w:rPr>
          <w:rFonts w:ascii="Arial" w:eastAsiaTheme="minorHAnsi" w:hAnsi="Arial" w:cs="Arial"/>
          <w:color w:val="000000"/>
          <w:lang w:val="en-US"/>
        </w:rPr>
      </w:pPr>
    </w:p>
    <w:p w14:paraId="09CA9332" w14:textId="5BC0D06F" w:rsidR="005B6646" w:rsidRPr="002F2537" w:rsidRDefault="005B6646" w:rsidP="005777F7">
      <w:pPr>
        <w:spacing w:line="480" w:lineRule="auto"/>
        <w:ind w:left="720" w:hanging="720"/>
        <w:rPr>
          <w:rFonts w:ascii="Arial" w:hAnsi="Arial" w:cs="Arial"/>
          <w:lang w:val="en"/>
        </w:rPr>
      </w:pPr>
      <w:r w:rsidRPr="002F2537">
        <w:rPr>
          <w:rFonts w:ascii="Arial" w:hAnsi="Arial" w:cs="Arial"/>
          <w:lang w:val="en"/>
        </w:rPr>
        <w:t>Thomas, C 1999</w:t>
      </w:r>
      <w:r w:rsidR="00935AC8">
        <w:rPr>
          <w:rFonts w:ascii="Arial" w:hAnsi="Arial" w:cs="Arial"/>
          <w:lang w:val="en"/>
        </w:rPr>
        <w:t>,</w:t>
      </w:r>
      <w:r w:rsidRPr="002F2537">
        <w:rPr>
          <w:rFonts w:ascii="Arial" w:hAnsi="Arial" w:cs="Arial"/>
          <w:lang w:val="en"/>
        </w:rPr>
        <w:t xml:space="preserve"> </w:t>
      </w:r>
      <w:r w:rsidRPr="002F2537">
        <w:rPr>
          <w:rFonts w:ascii="Arial" w:hAnsi="Arial" w:cs="Arial"/>
          <w:i/>
          <w:lang w:val="en"/>
        </w:rPr>
        <w:t xml:space="preserve">Female </w:t>
      </w:r>
      <w:r w:rsidR="007F16FC">
        <w:rPr>
          <w:rFonts w:ascii="Arial" w:hAnsi="Arial" w:cs="Arial"/>
          <w:i/>
          <w:lang w:val="en"/>
        </w:rPr>
        <w:t>f</w:t>
      </w:r>
      <w:r w:rsidRPr="002F2537">
        <w:rPr>
          <w:rFonts w:ascii="Arial" w:hAnsi="Arial" w:cs="Arial"/>
          <w:i/>
          <w:lang w:val="en"/>
        </w:rPr>
        <w:t xml:space="preserve">orms: </w:t>
      </w:r>
      <w:r w:rsidR="007F16FC">
        <w:rPr>
          <w:rFonts w:ascii="Arial" w:hAnsi="Arial" w:cs="Arial"/>
          <w:i/>
          <w:lang w:val="en"/>
        </w:rPr>
        <w:t>e</w:t>
      </w:r>
      <w:r w:rsidRPr="002F2537">
        <w:rPr>
          <w:rFonts w:ascii="Arial" w:hAnsi="Arial" w:cs="Arial"/>
          <w:i/>
          <w:lang w:val="en"/>
        </w:rPr>
        <w:t xml:space="preserve">xperiencing and </w:t>
      </w:r>
      <w:r w:rsidR="007F16FC">
        <w:rPr>
          <w:rFonts w:ascii="Arial" w:hAnsi="Arial" w:cs="Arial"/>
          <w:i/>
          <w:lang w:val="en"/>
        </w:rPr>
        <w:t>u</w:t>
      </w:r>
      <w:r w:rsidRPr="002F2537">
        <w:rPr>
          <w:rFonts w:ascii="Arial" w:hAnsi="Arial" w:cs="Arial"/>
          <w:i/>
          <w:lang w:val="en"/>
        </w:rPr>
        <w:t xml:space="preserve">nderstanding </w:t>
      </w:r>
      <w:r w:rsidR="007F16FC">
        <w:rPr>
          <w:rFonts w:ascii="Arial" w:hAnsi="Arial" w:cs="Arial"/>
          <w:i/>
          <w:lang w:val="en"/>
        </w:rPr>
        <w:t>d</w:t>
      </w:r>
      <w:r w:rsidRPr="002F2537">
        <w:rPr>
          <w:rFonts w:ascii="Arial" w:hAnsi="Arial" w:cs="Arial"/>
          <w:i/>
          <w:lang w:val="en"/>
        </w:rPr>
        <w:t>isability</w:t>
      </w:r>
      <w:r w:rsidRPr="002F2537">
        <w:rPr>
          <w:rFonts w:ascii="Arial" w:hAnsi="Arial" w:cs="Arial"/>
          <w:lang w:val="en"/>
        </w:rPr>
        <w:t>.</w:t>
      </w:r>
      <w:r w:rsidR="007F16FC">
        <w:rPr>
          <w:rFonts w:ascii="Arial" w:hAnsi="Arial" w:cs="Arial"/>
          <w:lang w:val="en"/>
        </w:rPr>
        <w:t xml:space="preserve"> </w:t>
      </w:r>
      <w:r w:rsidRPr="002F2537">
        <w:rPr>
          <w:rFonts w:ascii="Arial" w:hAnsi="Arial" w:cs="Arial"/>
          <w:lang w:val="en"/>
        </w:rPr>
        <w:t>Open University Press</w:t>
      </w:r>
      <w:r w:rsidR="00935AC8">
        <w:rPr>
          <w:rFonts w:ascii="Arial" w:hAnsi="Arial" w:cs="Arial"/>
          <w:lang w:val="en"/>
        </w:rPr>
        <w:t>, Buckingham, UK.</w:t>
      </w:r>
    </w:p>
    <w:p w14:paraId="20D440E7" w14:textId="77777777" w:rsidR="005B6646" w:rsidRPr="002F2537" w:rsidRDefault="005B6646" w:rsidP="005777F7">
      <w:pPr>
        <w:autoSpaceDE w:val="0"/>
        <w:autoSpaceDN w:val="0"/>
        <w:adjustRightInd w:val="0"/>
        <w:spacing w:line="480" w:lineRule="auto"/>
        <w:ind w:left="720" w:hanging="720"/>
        <w:rPr>
          <w:rFonts w:ascii="Arial" w:eastAsiaTheme="minorHAnsi" w:hAnsi="Arial" w:cs="Arial"/>
          <w:color w:val="000000"/>
          <w:lang w:val="en-US"/>
        </w:rPr>
      </w:pPr>
    </w:p>
    <w:p w14:paraId="4678B707" w14:textId="5FEB74C7" w:rsidR="005B6646" w:rsidRPr="002F2537" w:rsidRDefault="005B6646" w:rsidP="005777F7">
      <w:pPr>
        <w:autoSpaceDE w:val="0"/>
        <w:autoSpaceDN w:val="0"/>
        <w:adjustRightInd w:val="0"/>
        <w:spacing w:line="480" w:lineRule="auto"/>
        <w:ind w:left="720" w:hanging="720"/>
        <w:rPr>
          <w:rFonts w:ascii="Arial" w:eastAsiaTheme="minorHAnsi" w:hAnsi="Arial" w:cs="Arial"/>
          <w:color w:val="000000"/>
          <w:lang w:val="en-US"/>
        </w:rPr>
      </w:pPr>
      <w:r w:rsidRPr="002F2537">
        <w:rPr>
          <w:rFonts w:ascii="Arial" w:eastAsiaTheme="minorHAnsi" w:hAnsi="Arial" w:cs="Arial"/>
          <w:color w:val="000000"/>
          <w:lang w:val="en-US"/>
        </w:rPr>
        <w:t>Waltz, M 2014</w:t>
      </w:r>
      <w:r w:rsidR="00935AC8">
        <w:rPr>
          <w:rFonts w:ascii="Arial" w:eastAsiaTheme="minorHAnsi" w:hAnsi="Arial" w:cs="Arial"/>
          <w:color w:val="000000"/>
          <w:lang w:val="en-US"/>
        </w:rPr>
        <w:t>,</w:t>
      </w:r>
      <w:r w:rsidRPr="002F2537">
        <w:rPr>
          <w:rFonts w:ascii="Arial" w:eastAsiaTheme="minorHAnsi" w:hAnsi="Arial" w:cs="Arial"/>
          <w:color w:val="000000"/>
          <w:lang w:val="en-US"/>
        </w:rPr>
        <w:t xml:space="preserve"> </w:t>
      </w:r>
      <w:r w:rsidR="00771518">
        <w:rPr>
          <w:rFonts w:ascii="Arial" w:eastAsiaTheme="minorHAnsi" w:hAnsi="Arial" w:cs="Arial"/>
          <w:color w:val="000000"/>
          <w:lang w:val="en-US"/>
        </w:rPr>
        <w:t>‘</w:t>
      </w:r>
      <w:r w:rsidRPr="002F2537">
        <w:rPr>
          <w:rFonts w:ascii="Arial" w:eastAsiaTheme="minorHAnsi" w:hAnsi="Arial" w:cs="Arial"/>
          <w:color w:val="000000"/>
          <w:lang w:val="en-US"/>
        </w:rPr>
        <w:t xml:space="preserve">Worlds of autism: </w:t>
      </w:r>
      <w:r w:rsidR="007F16FC">
        <w:rPr>
          <w:rFonts w:ascii="Arial" w:eastAsiaTheme="minorHAnsi" w:hAnsi="Arial" w:cs="Arial"/>
          <w:color w:val="000000"/>
          <w:lang w:val="en-US"/>
        </w:rPr>
        <w:t>a</w:t>
      </w:r>
      <w:r w:rsidRPr="002F2537">
        <w:rPr>
          <w:rFonts w:ascii="Arial" w:eastAsiaTheme="minorHAnsi" w:hAnsi="Arial" w:cs="Arial"/>
          <w:color w:val="000000"/>
          <w:lang w:val="en-US"/>
        </w:rPr>
        <w:t>cross the spectrum of neurological difference</w:t>
      </w:r>
      <w:r w:rsidR="00771518">
        <w:rPr>
          <w:rFonts w:ascii="Arial" w:eastAsiaTheme="minorHAnsi" w:hAnsi="Arial" w:cs="Arial"/>
          <w:color w:val="000000"/>
          <w:lang w:val="en-US"/>
        </w:rPr>
        <w:t>’,</w:t>
      </w:r>
      <w:r w:rsidRPr="002F2537">
        <w:rPr>
          <w:rFonts w:ascii="Arial" w:eastAsiaTheme="minorHAnsi" w:hAnsi="Arial" w:cs="Arial"/>
          <w:color w:val="000000"/>
          <w:lang w:val="en-US"/>
        </w:rPr>
        <w:t xml:space="preserve"> </w:t>
      </w:r>
      <w:r w:rsidRPr="002F2537">
        <w:rPr>
          <w:rFonts w:ascii="Arial" w:eastAsiaTheme="minorHAnsi" w:hAnsi="Arial" w:cs="Arial"/>
          <w:i/>
          <w:iCs/>
          <w:color w:val="000000"/>
          <w:lang w:val="en-US"/>
        </w:rPr>
        <w:t>Disability &amp; Society</w:t>
      </w:r>
      <w:r w:rsidRPr="002F2537">
        <w:rPr>
          <w:rFonts w:ascii="Arial" w:eastAsiaTheme="minorHAnsi" w:hAnsi="Arial" w:cs="Arial"/>
          <w:color w:val="000000"/>
          <w:lang w:val="en-US"/>
        </w:rPr>
        <w:t xml:space="preserve">, </w:t>
      </w:r>
      <w:r w:rsidR="00771518">
        <w:rPr>
          <w:rFonts w:ascii="Arial" w:eastAsiaTheme="minorHAnsi" w:hAnsi="Arial" w:cs="Arial"/>
          <w:color w:val="000000"/>
          <w:lang w:val="en-US"/>
        </w:rPr>
        <w:t xml:space="preserve">vol. </w:t>
      </w:r>
      <w:r w:rsidRPr="002F2537">
        <w:rPr>
          <w:rFonts w:ascii="Arial" w:eastAsiaTheme="minorHAnsi" w:hAnsi="Arial" w:cs="Arial"/>
          <w:color w:val="000000"/>
          <w:lang w:val="en-US"/>
        </w:rPr>
        <w:t>29</w:t>
      </w:r>
      <w:r w:rsidR="00771518">
        <w:rPr>
          <w:rFonts w:ascii="Arial" w:eastAsiaTheme="minorHAnsi" w:hAnsi="Arial" w:cs="Arial"/>
          <w:color w:val="000000"/>
          <w:lang w:val="en-US"/>
        </w:rPr>
        <w:t xml:space="preserve">, no. </w:t>
      </w:r>
      <w:r w:rsidRPr="002F2537">
        <w:rPr>
          <w:rFonts w:ascii="Arial" w:eastAsiaTheme="minorHAnsi" w:hAnsi="Arial" w:cs="Arial"/>
          <w:color w:val="000000"/>
          <w:lang w:val="en-US"/>
        </w:rPr>
        <w:t>8,</w:t>
      </w:r>
      <w:r w:rsidR="00771518">
        <w:rPr>
          <w:rFonts w:ascii="Arial" w:eastAsiaTheme="minorHAnsi" w:hAnsi="Arial" w:cs="Arial"/>
          <w:color w:val="000000"/>
          <w:lang w:val="en-US"/>
        </w:rPr>
        <w:t xml:space="preserve"> pp.</w:t>
      </w:r>
      <w:r w:rsidRPr="002F2537">
        <w:rPr>
          <w:rFonts w:ascii="Arial" w:eastAsiaTheme="minorHAnsi" w:hAnsi="Arial" w:cs="Arial"/>
          <w:color w:val="000000"/>
          <w:lang w:val="en-US"/>
        </w:rPr>
        <w:t xml:space="preserve"> 1337-1338.</w:t>
      </w:r>
    </w:p>
    <w:p w14:paraId="201252B3" w14:textId="77777777" w:rsidR="005B6646" w:rsidRPr="002F2537" w:rsidRDefault="005B6646" w:rsidP="005777F7">
      <w:pPr>
        <w:autoSpaceDE w:val="0"/>
        <w:autoSpaceDN w:val="0"/>
        <w:adjustRightInd w:val="0"/>
        <w:spacing w:line="480" w:lineRule="auto"/>
        <w:ind w:left="720" w:hanging="720"/>
        <w:rPr>
          <w:rFonts w:ascii="Arial" w:eastAsiaTheme="minorHAnsi" w:hAnsi="Arial" w:cs="Arial"/>
          <w:color w:val="000000"/>
          <w:lang w:val="en-US"/>
        </w:rPr>
      </w:pPr>
    </w:p>
    <w:p w14:paraId="79FB579E" w14:textId="6011BFF1" w:rsidR="005B6646" w:rsidRPr="002F2537" w:rsidRDefault="005B6646" w:rsidP="005777F7">
      <w:pPr>
        <w:spacing w:line="480" w:lineRule="auto"/>
        <w:ind w:left="720" w:hanging="720"/>
        <w:rPr>
          <w:rFonts w:ascii="Arial" w:hAnsi="Arial" w:cs="Arial"/>
        </w:rPr>
      </w:pPr>
      <w:r w:rsidRPr="002F2537">
        <w:rPr>
          <w:rFonts w:ascii="Arial" w:hAnsi="Arial" w:cs="Arial"/>
          <w:lang w:val="en"/>
        </w:rPr>
        <w:t xml:space="preserve">White, S, Simmons, G, Gotham, K, Conner, C, Smith, I, Beck, K, &amp; </w:t>
      </w:r>
      <w:proofErr w:type="spellStart"/>
      <w:r w:rsidRPr="002F2537">
        <w:rPr>
          <w:rFonts w:ascii="Arial" w:hAnsi="Arial" w:cs="Arial"/>
          <w:lang w:val="en"/>
        </w:rPr>
        <w:t>Mazefsky</w:t>
      </w:r>
      <w:proofErr w:type="spellEnd"/>
      <w:r w:rsidRPr="002F2537">
        <w:rPr>
          <w:rFonts w:ascii="Arial" w:hAnsi="Arial" w:cs="Arial"/>
          <w:lang w:val="en"/>
        </w:rPr>
        <w:t>, C 2018</w:t>
      </w:r>
      <w:r w:rsidR="00935AC8">
        <w:rPr>
          <w:rFonts w:ascii="Arial" w:hAnsi="Arial" w:cs="Arial"/>
          <w:lang w:val="en"/>
        </w:rPr>
        <w:t>,</w:t>
      </w:r>
      <w:r w:rsidRPr="002F2537">
        <w:rPr>
          <w:rFonts w:ascii="Arial" w:hAnsi="Arial" w:cs="Arial"/>
          <w:lang w:val="en"/>
        </w:rPr>
        <w:t xml:space="preserve"> </w:t>
      </w:r>
      <w:r w:rsidR="00771518">
        <w:rPr>
          <w:rFonts w:ascii="Arial" w:hAnsi="Arial" w:cs="Arial"/>
          <w:lang w:val="en"/>
        </w:rPr>
        <w:t>‘</w:t>
      </w:r>
      <w:r w:rsidRPr="002F2537">
        <w:rPr>
          <w:rFonts w:ascii="Arial" w:hAnsi="Arial" w:cs="Arial"/>
          <w:lang w:val="en"/>
        </w:rPr>
        <w:t xml:space="preserve">Psychosocial </w:t>
      </w:r>
      <w:r w:rsidR="007F16FC">
        <w:rPr>
          <w:rFonts w:ascii="Arial" w:hAnsi="Arial" w:cs="Arial"/>
          <w:lang w:val="en"/>
        </w:rPr>
        <w:t>t</w:t>
      </w:r>
      <w:r w:rsidRPr="002F2537">
        <w:rPr>
          <w:rFonts w:ascii="Arial" w:hAnsi="Arial" w:cs="Arial"/>
          <w:lang w:val="en"/>
        </w:rPr>
        <w:t xml:space="preserve">reatments </w:t>
      </w:r>
      <w:r w:rsidR="007F16FC">
        <w:rPr>
          <w:rFonts w:ascii="Arial" w:hAnsi="Arial" w:cs="Arial"/>
          <w:lang w:val="en"/>
        </w:rPr>
        <w:t>t</w:t>
      </w:r>
      <w:r w:rsidRPr="002F2537">
        <w:rPr>
          <w:rFonts w:ascii="Arial" w:hAnsi="Arial" w:cs="Arial"/>
          <w:lang w:val="en"/>
        </w:rPr>
        <w:t xml:space="preserve">argeting </w:t>
      </w:r>
      <w:r w:rsidR="007F16FC">
        <w:rPr>
          <w:rFonts w:ascii="Arial" w:hAnsi="Arial" w:cs="Arial"/>
          <w:lang w:val="en"/>
        </w:rPr>
        <w:t>a</w:t>
      </w:r>
      <w:r w:rsidRPr="002F2537">
        <w:rPr>
          <w:rFonts w:ascii="Arial" w:hAnsi="Arial" w:cs="Arial"/>
          <w:lang w:val="en"/>
        </w:rPr>
        <w:t xml:space="preserve">nxiety and </w:t>
      </w:r>
      <w:r w:rsidR="007F16FC">
        <w:rPr>
          <w:rFonts w:ascii="Arial" w:hAnsi="Arial" w:cs="Arial"/>
          <w:lang w:val="en"/>
        </w:rPr>
        <w:t>d</w:t>
      </w:r>
      <w:r w:rsidRPr="002F2537">
        <w:rPr>
          <w:rFonts w:ascii="Arial" w:hAnsi="Arial" w:cs="Arial"/>
          <w:lang w:val="en"/>
        </w:rPr>
        <w:t xml:space="preserve">epression in </w:t>
      </w:r>
      <w:r w:rsidR="007F16FC">
        <w:rPr>
          <w:rFonts w:ascii="Arial" w:hAnsi="Arial" w:cs="Arial"/>
          <w:lang w:val="en"/>
        </w:rPr>
        <w:t>a</w:t>
      </w:r>
      <w:r w:rsidRPr="002F2537">
        <w:rPr>
          <w:rFonts w:ascii="Arial" w:hAnsi="Arial" w:cs="Arial"/>
          <w:lang w:val="en"/>
        </w:rPr>
        <w:t xml:space="preserve">dolescents and </w:t>
      </w:r>
      <w:r w:rsidR="007F16FC">
        <w:rPr>
          <w:rFonts w:ascii="Arial" w:hAnsi="Arial" w:cs="Arial"/>
          <w:lang w:val="en"/>
        </w:rPr>
        <w:t>a</w:t>
      </w:r>
      <w:r w:rsidRPr="002F2537">
        <w:rPr>
          <w:rFonts w:ascii="Arial" w:hAnsi="Arial" w:cs="Arial"/>
          <w:lang w:val="en"/>
        </w:rPr>
        <w:t xml:space="preserve">dults on the </w:t>
      </w:r>
      <w:r w:rsidR="007F16FC">
        <w:rPr>
          <w:rFonts w:ascii="Arial" w:hAnsi="Arial" w:cs="Arial"/>
          <w:lang w:val="en"/>
        </w:rPr>
        <w:t>a</w:t>
      </w:r>
      <w:r w:rsidRPr="002F2537">
        <w:rPr>
          <w:rFonts w:ascii="Arial" w:hAnsi="Arial" w:cs="Arial"/>
          <w:lang w:val="en"/>
        </w:rPr>
        <w:t xml:space="preserve">utism </w:t>
      </w:r>
      <w:r w:rsidR="007F16FC">
        <w:rPr>
          <w:rFonts w:ascii="Arial" w:hAnsi="Arial" w:cs="Arial"/>
          <w:lang w:val="en"/>
        </w:rPr>
        <w:t>s</w:t>
      </w:r>
      <w:r w:rsidRPr="002F2537">
        <w:rPr>
          <w:rFonts w:ascii="Arial" w:hAnsi="Arial" w:cs="Arial"/>
          <w:lang w:val="en"/>
        </w:rPr>
        <w:t xml:space="preserve">pectrum: </w:t>
      </w:r>
      <w:r w:rsidR="007F16FC">
        <w:rPr>
          <w:rFonts w:ascii="Arial" w:hAnsi="Arial" w:cs="Arial"/>
          <w:lang w:val="en"/>
        </w:rPr>
        <w:t>r</w:t>
      </w:r>
      <w:r w:rsidRPr="002F2537">
        <w:rPr>
          <w:rFonts w:ascii="Arial" w:hAnsi="Arial" w:cs="Arial"/>
          <w:lang w:val="en"/>
        </w:rPr>
        <w:t xml:space="preserve">eview of the </w:t>
      </w:r>
      <w:r w:rsidR="007F16FC">
        <w:rPr>
          <w:rFonts w:ascii="Arial" w:hAnsi="Arial" w:cs="Arial"/>
          <w:lang w:val="en"/>
        </w:rPr>
        <w:t>l</w:t>
      </w:r>
      <w:r w:rsidRPr="002F2537">
        <w:rPr>
          <w:rFonts w:ascii="Arial" w:hAnsi="Arial" w:cs="Arial"/>
          <w:lang w:val="en"/>
        </w:rPr>
        <w:t xml:space="preserve">atest </w:t>
      </w:r>
      <w:r w:rsidR="007F16FC">
        <w:rPr>
          <w:rFonts w:ascii="Arial" w:hAnsi="Arial" w:cs="Arial"/>
          <w:lang w:val="en"/>
        </w:rPr>
        <w:t>r</w:t>
      </w:r>
      <w:r w:rsidRPr="002F2537">
        <w:rPr>
          <w:rFonts w:ascii="Arial" w:hAnsi="Arial" w:cs="Arial"/>
          <w:lang w:val="en"/>
        </w:rPr>
        <w:t xml:space="preserve">esearch and </w:t>
      </w:r>
      <w:r w:rsidR="007F16FC">
        <w:rPr>
          <w:rFonts w:ascii="Arial" w:hAnsi="Arial" w:cs="Arial"/>
          <w:lang w:val="en"/>
        </w:rPr>
        <w:t>r</w:t>
      </w:r>
      <w:r w:rsidRPr="002F2537">
        <w:rPr>
          <w:rFonts w:ascii="Arial" w:hAnsi="Arial" w:cs="Arial"/>
          <w:lang w:val="en"/>
        </w:rPr>
        <w:t xml:space="preserve">ecommended </w:t>
      </w:r>
      <w:r w:rsidR="007F16FC">
        <w:rPr>
          <w:rFonts w:ascii="Arial" w:hAnsi="Arial" w:cs="Arial"/>
          <w:lang w:val="en"/>
        </w:rPr>
        <w:t>f</w:t>
      </w:r>
      <w:r w:rsidRPr="002F2537">
        <w:rPr>
          <w:rFonts w:ascii="Arial" w:hAnsi="Arial" w:cs="Arial"/>
          <w:lang w:val="en"/>
        </w:rPr>
        <w:t xml:space="preserve">uture </w:t>
      </w:r>
      <w:r w:rsidR="007F16FC">
        <w:rPr>
          <w:rFonts w:ascii="Arial" w:hAnsi="Arial" w:cs="Arial"/>
          <w:lang w:val="en"/>
        </w:rPr>
        <w:t>d</w:t>
      </w:r>
      <w:r w:rsidRPr="002F2537">
        <w:rPr>
          <w:rFonts w:ascii="Arial" w:hAnsi="Arial" w:cs="Arial"/>
          <w:lang w:val="en"/>
        </w:rPr>
        <w:t>irections</w:t>
      </w:r>
      <w:r w:rsidR="00771518">
        <w:rPr>
          <w:rFonts w:ascii="Arial" w:hAnsi="Arial" w:cs="Arial"/>
          <w:lang w:val="en"/>
        </w:rPr>
        <w:t>’,</w:t>
      </w:r>
      <w:r w:rsidRPr="002F2537">
        <w:rPr>
          <w:rFonts w:ascii="Arial" w:hAnsi="Arial" w:cs="Arial"/>
          <w:lang w:val="en"/>
        </w:rPr>
        <w:t xml:space="preserve"> </w:t>
      </w:r>
      <w:r w:rsidRPr="002F2537">
        <w:rPr>
          <w:rFonts w:ascii="Arial" w:hAnsi="Arial" w:cs="Arial"/>
          <w:i/>
          <w:iCs/>
          <w:lang w:val="en"/>
        </w:rPr>
        <w:t>Current Psychiatry Reports</w:t>
      </w:r>
      <w:r w:rsidRPr="002F2537">
        <w:rPr>
          <w:rFonts w:ascii="Arial" w:hAnsi="Arial" w:cs="Arial"/>
          <w:lang w:val="en"/>
        </w:rPr>
        <w:t xml:space="preserve">, </w:t>
      </w:r>
      <w:r w:rsidR="004B56CF">
        <w:rPr>
          <w:rFonts w:ascii="Arial" w:hAnsi="Arial" w:cs="Arial"/>
          <w:lang w:val="en"/>
        </w:rPr>
        <w:t xml:space="preserve">vol. </w:t>
      </w:r>
      <w:r w:rsidRPr="00C44650">
        <w:rPr>
          <w:rFonts w:ascii="Arial" w:hAnsi="Arial" w:cs="Arial"/>
          <w:iCs/>
          <w:lang w:val="en"/>
        </w:rPr>
        <w:t>20</w:t>
      </w:r>
      <w:r w:rsidR="004B56CF">
        <w:rPr>
          <w:rFonts w:ascii="Arial" w:hAnsi="Arial" w:cs="Arial"/>
          <w:lang w:val="en"/>
        </w:rPr>
        <w:t>, no.</w:t>
      </w:r>
      <w:r w:rsidRPr="002F2537">
        <w:rPr>
          <w:rFonts w:ascii="Arial" w:hAnsi="Arial" w:cs="Arial"/>
          <w:lang w:val="en"/>
        </w:rPr>
        <w:t>10,</w:t>
      </w:r>
      <w:r w:rsidR="004B56CF">
        <w:rPr>
          <w:rFonts w:ascii="Arial" w:hAnsi="Arial" w:cs="Arial"/>
          <w:lang w:val="en"/>
        </w:rPr>
        <w:t xml:space="preserve"> pp.</w:t>
      </w:r>
      <w:r w:rsidRPr="002F2537">
        <w:rPr>
          <w:rFonts w:ascii="Arial" w:hAnsi="Arial" w:cs="Arial"/>
          <w:lang w:val="en"/>
        </w:rPr>
        <w:t xml:space="preserve"> 1–1</w:t>
      </w:r>
      <w:r w:rsidR="00771518">
        <w:rPr>
          <w:rFonts w:ascii="Arial" w:hAnsi="Arial" w:cs="Arial"/>
          <w:lang w:val="en"/>
        </w:rPr>
        <w:t>0,</w:t>
      </w:r>
      <w:r w:rsidRPr="002F2537">
        <w:rPr>
          <w:rFonts w:ascii="Arial" w:hAnsi="Arial" w:cs="Arial"/>
          <w:lang w:val="en"/>
        </w:rPr>
        <w:t xml:space="preserve"> </w:t>
      </w:r>
      <w:proofErr w:type="spellStart"/>
      <w:r w:rsidRPr="002F2537">
        <w:rPr>
          <w:rFonts w:ascii="Arial" w:hAnsi="Arial" w:cs="Arial"/>
          <w:lang w:val="en"/>
        </w:rPr>
        <w:t>doi</w:t>
      </w:r>
      <w:proofErr w:type="spellEnd"/>
      <w:r w:rsidR="004B56CF">
        <w:rPr>
          <w:rFonts w:ascii="Arial" w:hAnsi="Arial" w:cs="Arial"/>
          <w:lang w:val="en"/>
        </w:rPr>
        <w:t xml:space="preserve">: </w:t>
      </w:r>
      <w:r w:rsidRPr="002F2537">
        <w:rPr>
          <w:rFonts w:ascii="Arial" w:hAnsi="Arial" w:cs="Arial"/>
          <w:lang w:val="en"/>
        </w:rPr>
        <w:t>10.1007/s11920-018-0949-0</w:t>
      </w:r>
    </w:p>
    <w:p w14:paraId="7622B869" w14:textId="77777777" w:rsidR="005B6646" w:rsidRPr="002F2537" w:rsidRDefault="005B6646" w:rsidP="005777F7">
      <w:pPr>
        <w:spacing w:line="480" w:lineRule="auto"/>
        <w:ind w:left="720" w:hanging="720"/>
        <w:rPr>
          <w:rFonts w:ascii="Arial" w:hAnsi="Arial" w:cs="Arial"/>
          <w:lang w:val="en"/>
        </w:rPr>
      </w:pPr>
    </w:p>
    <w:p w14:paraId="258B9661" w14:textId="02FE1B3D" w:rsidR="005B6646" w:rsidRPr="002F2537" w:rsidRDefault="005B6646" w:rsidP="005777F7">
      <w:pPr>
        <w:spacing w:line="480" w:lineRule="auto"/>
        <w:ind w:left="720" w:hanging="720"/>
        <w:rPr>
          <w:rFonts w:ascii="Arial" w:hAnsi="Arial" w:cs="Arial"/>
        </w:rPr>
      </w:pPr>
      <w:r w:rsidRPr="002F2537">
        <w:rPr>
          <w:rFonts w:ascii="Arial" w:hAnsi="Arial" w:cs="Arial"/>
          <w:lang w:val="en"/>
        </w:rPr>
        <w:t>Williams, V, Tarleton, B, Heslop, P, Porter, S, Sass, B, Blue, S</w:t>
      </w:r>
      <w:r w:rsidR="00165321">
        <w:rPr>
          <w:rFonts w:ascii="Arial" w:hAnsi="Arial" w:cs="Arial"/>
          <w:lang w:val="en"/>
        </w:rPr>
        <w:t>, Merchant, W &amp;</w:t>
      </w:r>
      <w:r w:rsidRPr="002F2537">
        <w:rPr>
          <w:rFonts w:ascii="Arial" w:hAnsi="Arial" w:cs="Arial"/>
          <w:lang w:val="en"/>
        </w:rPr>
        <w:t xml:space="preserve"> Mason-</w:t>
      </w:r>
      <w:proofErr w:type="spellStart"/>
      <w:r w:rsidRPr="002F2537">
        <w:rPr>
          <w:rFonts w:ascii="Arial" w:hAnsi="Arial" w:cs="Arial"/>
          <w:lang w:val="en"/>
        </w:rPr>
        <w:t>Angelow</w:t>
      </w:r>
      <w:proofErr w:type="spellEnd"/>
      <w:r w:rsidRPr="002F2537">
        <w:rPr>
          <w:rFonts w:ascii="Arial" w:hAnsi="Arial" w:cs="Arial"/>
          <w:lang w:val="en"/>
        </w:rPr>
        <w:t>, V 2018</w:t>
      </w:r>
      <w:r w:rsidR="00165321">
        <w:rPr>
          <w:rFonts w:ascii="Arial" w:hAnsi="Arial" w:cs="Arial"/>
          <w:lang w:val="en"/>
        </w:rPr>
        <w:t>,</w:t>
      </w:r>
      <w:r w:rsidRPr="002F2537">
        <w:rPr>
          <w:rFonts w:ascii="Arial" w:hAnsi="Arial" w:cs="Arial"/>
          <w:lang w:val="en"/>
        </w:rPr>
        <w:t xml:space="preserve"> </w:t>
      </w:r>
      <w:r w:rsidR="004B56CF">
        <w:rPr>
          <w:rFonts w:ascii="Arial" w:hAnsi="Arial" w:cs="Arial"/>
          <w:lang w:val="en"/>
        </w:rPr>
        <w:t>‘</w:t>
      </w:r>
      <w:r w:rsidRPr="002F2537">
        <w:rPr>
          <w:rFonts w:ascii="Arial" w:hAnsi="Arial" w:cs="Arial"/>
          <w:lang w:val="en"/>
        </w:rPr>
        <w:t>Understanding disabling barriers: a fruitful partnership between Disability Studies and social practices?</w:t>
      </w:r>
      <w:r w:rsidR="004B56CF">
        <w:rPr>
          <w:rFonts w:ascii="Arial" w:hAnsi="Arial" w:cs="Arial"/>
          <w:lang w:val="en"/>
        </w:rPr>
        <w:t>’</w:t>
      </w:r>
      <w:r w:rsidRPr="002F2537">
        <w:rPr>
          <w:rFonts w:ascii="Arial" w:hAnsi="Arial" w:cs="Arial"/>
          <w:lang w:val="en"/>
        </w:rPr>
        <w:t xml:space="preserve"> </w:t>
      </w:r>
      <w:r w:rsidRPr="002F2537">
        <w:rPr>
          <w:rFonts w:ascii="Arial" w:hAnsi="Arial" w:cs="Arial"/>
          <w:i/>
          <w:iCs/>
          <w:lang w:val="en"/>
        </w:rPr>
        <w:t>Disability &amp; Society</w:t>
      </w:r>
      <w:r w:rsidRPr="002F2537">
        <w:rPr>
          <w:rFonts w:ascii="Arial" w:hAnsi="Arial" w:cs="Arial"/>
          <w:lang w:val="en"/>
        </w:rPr>
        <w:t xml:space="preserve">, </w:t>
      </w:r>
      <w:r w:rsidR="004B56CF">
        <w:rPr>
          <w:rFonts w:ascii="Arial" w:hAnsi="Arial" w:cs="Arial"/>
          <w:lang w:val="en"/>
        </w:rPr>
        <w:t xml:space="preserve">vol. </w:t>
      </w:r>
      <w:r w:rsidRPr="00C44650">
        <w:rPr>
          <w:rFonts w:ascii="Arial" w:hAnsi="Arial" w:cs="Arial"/>
          <w:iCs/>
          <w:lang w:val="en"/>
        </w:rPr>
        <w:t>33</w:t>
      </w:r>
      <w:r w:rsidR="004B56CF">
        <w:rPr>
          <w:rFonts w:ascii="Arial" w:hAnsi="Arial" w:cs="Arial"/>
          <w:lang w:val="en"/>
        </w:rPr>
        <w:t xml:space="preserve">, no. </w:t>
      </w:r>
      <w:r w:rsidRPr="002F2537">
        <w:rPr>
          <w:rFonts w:ascii="Arial" w:hAnsi="Arial" w:cs="Arial"/>
          <w:lang w:val="en"/>
        </w:rPr>
        <w:t>2,</w:t>
      </w:r>
      <w:r w:rsidR="004B56CF">
        <w:rPr>
          <w:rFonts w:ascii="Arial" w:hAnsi="Arial" w:cs="Arial"/>
          <w:lang w:val="en"/>
        </w:rPr>
        <w:t xml:space="preserve"> pp.</w:t>
      </w:r>
      <w:r w:rsidRPr="002F2537">
        <w:rPr>
          <w:rFonts w:ascii="Arial" w:hAnsi="Arial" w:cs="Arial"/>
          <w:lang w:val="en"/>
        </w:rPr>
        <w:t xml:space="preserve"> 157–174</w:t>
      </w:r>
      <w:r w:rsidR="00771518">
        <w:rPr>
          <w:rFonts w:ascii="Arial" w:hAnsi="Arial" w:cs="Arial"/>
          <w:lang w:val="en"/>
        </w:rPr>
        <w:t>,</w:t>
      </w:r>
      <w:r w:rsidRPr="002F2537">
        <w:rPr>
          <w:rFonts w:ascii="Arial" w:hAnsi="Arial" w:cs="Arial"/>
          <w:lang w:val="en"/>
        </w:rPr>
        <w:t xml:space="preserve"> </w:t>
      </w:r>
      <w:proofErr w:type="spellStart"/>
      <w:r w:rsidRPr="002F2537">
        <w:rPr>
          <w:rFonts w:ascii="Arial" w:hAnsi="Arial" w:cs="Arial"/>
          <w:lang w:val="en"/>
        </w:rPr>
        <w:t>doi</w:t>
      </w:r>
      <w:proofErr w:type="spellEnd"/>
      <w:r w:rsidR="00B43D59">
        <w:rPr>
          <w:rFonts w:ascii="Arial" w:hAnsi="Arial" w:cs="Arial"/>
          <w:lang w:val="en"/>
        </w:rPr>
        <w:t xml:space="preserve">: </w:t>
      </w:r>
      <w:r w:rsidRPr="002F2537">
        <w:rPr>
          <w:rFonts w:ascii="Arial" w:hAnsi="Arial" w:cs="Arial"/>
          <w:lang w:val="en"/>
        </w:rPr>
        <w:t>10.1080/09687599.2017.1401527</w:t>
      </w:r>
    </w:p>
    <w:p w14:paraId="3A5D4A40" w14:textId="77777777" w:rsidR="005B6646" w:rsidRPr="002F2537" w:rsidRDefault="005B6646" w:rsidP="005777F7">
      <w:pPr>
        <w:autoSpaceDE w:val="0"/>
        <w:autoSpaceDN w:val="0"/>
        <w:adjustRightInd w:val="0"/>
        <w:spacing w:line="480" w:lineRule="auto"/>
        <w:ind w:left="720" w:hanging="720"/>
        <w:rPr>
          <w:rFonts w:ascii="Arial" w:eastAsiaTheme="minorHAnsi" w:hAnsi="Arial" w:cs="Arial"/>
          <w:color w:val="000000"/>
          <w:lang w:val="en-US"/>
        </w:rPr>
      </w:pPr>
    </w:p>
    <w:p w14:paraId="27F64AD9" w14:textId="6967A788" w:rsidR="005B6646" w:rsidRPr="002F2537" w:rsidRDefault="005B6646" w:rsidP="005777F7">
      <w:pPr>
        <w:autoSpaceDE w:val="0"/>
        <w:autoSpaceDN w:val="0"/>
        <w:adjustRightInd w:val="0"/>
        <w:spacing w:line="480" w:lineRule="auto"/>
        <w:ind w:left="720" w:hanging="720"/>
        <w:rPr>
          <w:rFonts w:ascii="Arial" w:eastAsiaTheme="minorHAnsi" w:hAnsi="Arial" w:cs="Arial"/>
          <w:color w:val="000000"/>
          <w:lang w:val="en-US"/>
        </w:rPr>
      </w:pPr>
      <w:r w:rsidRPr="002F2537">
        <w:rPr>
          <w:rFonts w:ascii="Arial" w:eastAsiaTheme="minorHAnsi" w:hAnsi="Arial" w:cs="Arial"/>
          <w:color w:val="000000"/>
          <w:lang w:val="en-US"/>
        </w:rPr>
        <w:t>Woods, R, Milton</w:t>
      </w:r>
      <w:r w:rsidR="00165321">
        <w:rPr>
          <w:rFonts w:ascii="Arial" w:eastAsiaTheme="minorHAnsi" w:hAnsi="Arial" w:cs="Arial"/>
          <w:color w:val="000000"/>
          <w:lang w:val="en-US"/>
        </w:rPr>
        <w:t>, D</w:t>
      </w:r>
      <w:r w:rsidRPr="002F2537">
        <w:rPr>
          <w:rFonts w:ascii="Arial" w:eastAsiaTheme="minorHAnsi" w:hAnsi="Arial" w:cs="Arial"/>
          <w:color w:val="000000"/>
          <w:lang w:val="en-US"/>
        </w:rPr>
        <w:t>, Arnold</w:t>
      </w:r>
      <w:r w:rsidR="00165321">
        <w:rPr>
          <w:rFonts w:ascii="Arial" w:eastAsiaTheme="minorHAnsi" w:hAnsi="Arial" w:cs="Arial"/>
          <w:color w:val="000000"/>
          <w:lang w:val="en-US"/>
        </w:rPr>
        <w:t>, L</w:t>
      </w:r>
      <w:r w:rsidRPr="002F2537">
        <w:rPr>
          <w:rFonts w:ascii="Arial" w:eastAsiaTheme="minorHAnsi" w:hAnsi="Arial" w:cs="Arial"/>
          <w:color w:val="000000"/>
          <w:lang w:val="en-US"/>
        </w:rPr>
        <w:t xml:space="preserve"> &amp; Graby</w:t>
      </w:r>
      <w:r w:rsidR="00165321">
        <w:rPr>
          <w:rFonts w:ascii="Arial" w:eastAsiaTheme="minorHAnsi" w:hAnsi="Arial" w:cs="Arial"/>
          <w:color w:val="000000"/>
          <w:lang w:val="en-US"/>
        </w:rPr>
        <w:t xml:space="preserve">, S </w:t>
      </w:r>
      <w:r w:rsidRPr="002F2537">
        <w:rPr>
          <w:rFonts w:ascii="Arial" w:eastAsiaTheme="minorHAnsi" w:hAnsi="Arial" w:cs="Arial"/>
          <w:color w:val="000000"/>
          <w:lang w:val="en-US"/>
        </w:rPr>
        <w:t>2018</w:t>
      </w:r>
      <w:r w:rsidR="00165321">
        <w:rPr>
          <w:rFonts w:ascii="Arial" w:eastAsiaTheme="minorHAnsi" w:hAnsi="Arial" w:cs="Arial"/>
          <w:color w:val="000000"/>
          <w:lang w:val="en-US"/>
        </w:rPr>
        <w:t>,</w:t>
      </w:r>
      <w:r w:rsidRPr="002F2537">
        <w:rPr>
          <w:rFonts w:ascii="Arial" w:eastAsiaTheme="minorHAnsi" w:hAnsi="Arial" w:cs="Arial"/>
          <w:color w:val="000000"/>
          <w:lang w:val="en-US"/>
        </w:rPr>
        <w:t xml:space="preserve"> </w:t>
      </w:r>
      <w:r w:rsidR="004B56CF">
        <w:rPr>
          <w:rFonts w:ascii="Arial" w:eastAsiaTheme="minorHAnsi" w:hAnsi="Arial" w:cs="Arial"/>
          <w:color w:val="000000"/>
          <w:lang w:val="en-US"/>
        </w:rPr>
        <w:t>‘</w:t>
      </w:r>
      <w:r w:rsidRPr="002F2537">
        <w:rPr>
          <w:rFonts w:ascii="Arial" w:eastAsiaTheme="minorHAnsi" w:hAnsi="Arial" w:cs="Arial"/>
          <w:color w:val="000000"/>
          <w:lang w:val="en-US"/>
        </w:rPr>
        <w:t xml:space="preserve">Redefining critical autism studies: </w:t>
      </w:r>
      <w:r w:rsidR="004B56CF">
        <w:rPr>
          <w:rFonts w:ascii="Arial" w:eastAsiaTheme="minorHAnsi" w:hAnsi="Arial" w:cs="Arial"/>
          <w:color w:val="000000"/>
          <w:lang w:val="en-US"/>
        </w:rPr>
        <w:t>a</w:t>
      </w:r>
      <w:r w:rsidRPr="002F2537">
        <w:rPr>
          <w:rFonts w:ascii="Arial" w:eastAsiaTheme="minorHAnsi" w:hAnsi="Arial" w:cs="Arial"/>
          <w:color w:val="000000"/>
          <w:lang w:val="en-US"/>
        </w:rPr>
        <w:t xml:space="preserve"> more inclusive approach</w:t>
      </w:r>
      <w:r w:rsidR="004B56CF">
        <w:rPr>
          <w:rFonts w:ascii="Arial" w:eastAsiaTheme="minorHAnsi" w:hAnsi="Arial" w:cs="Arial"/>
          <w:color w:val="000000"/>
          <w:lang w:val="en-US"/>
        </w:rPr>
        <w:t>’,</w:t>
      </w:r>
      <w:r w:rsidRPr="002F2537">
        <w:rPr>
          <w:rFonts w:ascii="Arial" w:eastAsiaTheme="minorHAnsi" w:hAnsi="Arial" w:cs="Arial"/>
          <w:color w:val="000000"/>
          <w:lang w:val="en-US"/>
        </w:rPr>
        <w:t xml:space="preserve"> </w:t>
      </w:r>
      <w:r w:rsidRPr="002F2537">
        <w:rPr>
          <w:rFonts w:ascii="Arial" w:eastAsiaTheme="minorHAnsi" w:hAnsi="Arial" w:cs="Arial"/>
          <w:i/>
          <w:iCs/>
          <w:color w:val="000000"/>
          <w:lang w:val="en-US"/>
        </w:rPr>
        <w:t>Disability &amp; Society</w:t>
      </w:r>
      <w:r w:rsidRPr="002F2537">
        <w:rPr>
          <w:rFonts w:ascii="Arial" w:eastAsiaTheme="minorHAnsi" w:hAnsi="Arial" w:cs="Arial"/>
          <w:color w:val="000000"/>
          <w:lang w:val="en-US"/>
        </w:rPr>
        <w:t xml:space="preserve">, </w:t>
      </w:r>
      <w:r w:rsidR="004B56CF">
        <w:rPr>
          <w:rFonts w:ascii="Arial" w:eastAsiaTheme="minorHAnsi" w:hAnsi="Arial" w:cs="Arial"/>
          <w:color w:val="000000"/>
          <w:lang w:val="en-US"/>
        </w:rPr>
        <w:t xml:space="preserve">vol. </w:t>
      </w:r>
      <w:r w:rsidRPr="002F2537">
        <w:rPr>
          <w:rFonts w:ascii="Arial" w:eastAsiaTheme="minorHAnsi" w:hAnsi="Arial" w:cs="Arial"/>
          <w:color w:val="000000"/>
          <w:lang w:val="en-US"/>
        </w:rPr>
        <w:t>33</w:t>
      </w:r>
      <w:r w:rsidR="004B56CF">
        <w:rPr>
          <w:rFonts w:ascii="Arial" w:eastAsiaTheme="minorHAnsi" w:hAnsi="Arial" w:cs="Arial"/>
          <w:color w:val="000000"/>
          <w:lang w:val="en-US"/>
        </w:rPr>
        <w:t xml:space="preserve">, no. </w:t>
      </w:r>
      <w:r w:rsidRPr="002F2537">
        <w:rPr>
          <w:rFonts w:ascii="Arial" w:eastAsiaTheme="minorHAnsi" w:hAnsi="Arial" w:cs="Arial"/>
          <w:color w:val="000000"/>
          <w:lang w:val="en-US"/>
        </w:rPr>
        <w:t xml:space="preserve">6, </w:t>
      </w:r>
      <w:r w:rsidR="004B56CF">
        <w:rPr>
          <w:rFonts w:ascii="Arial" w:eastAsiaTheme="minorHAnsi" w:hAnsi="Arial" w:cs="Arial"/>
          <w:color w:val="000000"/>
          <w:lang w:val="en-US"/>
        </w:rPr>
        <w:t xml:space="preserve">pp. </w:t>
      </w:r>
      <w:r w:rsidRPr="002F2537">
        <w:rPr>
          <w:rFonts w:ascii="Arial" w:eastAsiaTheme="minorHAnsi" w:hAnsi="Arial" w:cs="Arial"/>
          <w:color w:val="000000"/>
          <w:lang w:val="en-US"/>
        </w:rPr>
        <w:t>974-979.</w:t>
      </w:r>
    </w:p>
    <w:p w14:paraId="09A5B12E" w14:textId="77777777" w:rsidR="00BA7125" w:rsidRDefault="00BA7125" w:rsidP="005777F7">
      <w:pPr>
        <w:autoSpaceDE w:val="0"/>
        <w:autoSpaceDN w:val="0"/>
        <w:adjustRightInd w:val="0"/>
        <w:spacing w:line="480" w:lineRule="auto"/>
        <w:ind w:left="720" w:hanging="720"/>
        <w:rPr>
          <w:rFonts w:ascii="Arial" w:eastAsiaTheme="minorHAnsi" w:hAnsi="Arial" w:cs="Arial"/>
          <w:color w:val="000000"/>
          <w:lang w:val="en-US"/>
        </w:rPr>
      </w:pPr>
    </w:p>
    <w:p w14:paraId="2EA23941" w14:textId="02214A8A" w:rsidR="005B6646" w:rsidRPr="002F2537" w:rsidRDefault="00BA7125" w:rsidP="005777F7">
      <w:pPr>
        <w:autoSpaceDE w:val="0"/>
        <w:autoSpaceDN w:val="0"/>
        <w:adjustRightInd w:val="0"/>
        <w:spacing w:line="480" w:lineRule="auto"/>
        <w:ind w:left="720" w:hanging="720"/>
        <w:rPr>
          <w:rFonts w:ascii="Arial" w:eastAsiaTheme="minorHAnsi" w:hAnsi="Arial" w:cs="Arial"/>
          <w:color w:val="000000"/>
          <w:lang w:val="en-US"/>
        </w:rPr>
      </w:pPr>
      <w:r w:rsidRPr="00BA7125">
        <w:rPr>
          <w:rFonts w:ascii="Arial" w:eastAsiaTheme="minorHAnsi" w:hAnsi="Arial" w:cs="Arial"/>
          <w:color w:val="000000"/>
          <w:lang w:val="en-US"/>
        </w:rPr>
        <w:t>Woods</w:t>
      </w:r>
      <w:r>
        <w:rPr>
          <w:rFonts w:ascii="Arial" w:eastAsiaTheme="minorHAnsi" w:hAnsi="Arial" w:cs="Arial"/>
          <w:color w:val="000000"/>
          <w:lang w:val="en-US"/>
        </w:rPr>
        <w:t>,</w:t>
      </w:r>
      <w:r w:rsidRPr="00BA7125">
        <w:rPr>
          <w:rFonts w:ascii="Arial" w:eastAsiaTheme="minorHAnsi" w:hAnsi="Arial" w:cs="Arial"/>
          <w:color w:val="000000"/>
          <w:lang w:val="en-US"/>
        </w:rPr>
        <w:t xml:space="preserve"> </w:t>
      </w:r>
      <w:r>
        <w:rPr>
          <w:rFonts w:ascii="Arial" w:eastAsiaTheme="minorHAnsi" w:hAnsi="Arial" w:cs="Arial"/>
          <w:color w:val="000000"/>
          <w:lang w:val="en-US"/>
        </w:rPr>
        <w:t xml:space="preserve">R </w:t>
      </w:r>
      <w:r w:rsidRPr="00BA7125">
        <w:rPr>
          <w:rFonts w:ascii="Arial" w:eastAsiaTheme="minorHAnsi" w:hAnsi="Arial" w:cs="Arial"/>
          <w:color w:val="000000"/>
          <w:lang w:val="en-US"/>
        </w:rPr>
        <w:t>&amp; Waldock,</w:t>
      </w:r>
      <w:r>
        <w:rPr>
          <w:rFonts w:ascii="Arial" w:eastAsiaTheme="minorHAnsi" w:hAnsi="Arial" w:cs="Arial"/>
          <w:color w:val="000000"/>
          <w:lang w:val="en-US"/>
        </w:rPr>
        <w:t xml:space="preserve"> KE 2020,</w:t>
      </w:r>
      <w:r w:rsidRPr="00BA7125">
        <w:rPr>
          <w:rFonts w:ascii="Arial" w:eastAsiaTheme="minorHAnsi" w:hAnsi="Arial" w:cs="Arial"/>
          <w:color w:val="000000"/>
          <w:lang w:val="en-US"/>
        </w:rPr>
        <w:t xml:space="preserve"> </w:t>
      </w:r>
      <w:r w:rsidR="001F2710">
        <w:rPr>
          <w:rFonts w:ascii="Arial" w:eastAsiaTheme="minorHAnsi" w:hAnsi="Arial" w:cs="Arial"/>
          <w:color w:val="000000"/>
          <w:lang w:val="en-US"/>
        </w:rPr>
        <w:t>‘</w:t>
      </w:r>
      <w:r w:rsidRPr="00BA7125">
        <w:rPr>
          <w:rFonts w:ascii="Arial" w:eastAsiaTheme="minorHAnsi" w:hAnsi="Arial" w:cs="Arial"/>
          <w:color w:val="000000"/>
          <w:lang w:val="en-US"/>
        </w:rPr>
        <w:t>Critical autism studies</w:t>
      </w:r>
      <w:r w:rsidR="001F2710">
        <w:rPr>
          <w:rFonts w:ascii="Arial" w:eastAsiaTheme="minorHAnsi" w:hAnsi="Arial" w:cs="Arial"/>
          <w:color w:val="000000"/>
          <w:lang w:val="en-US"/>
        </w:rPr>
        <w:t>’</w:t>
      </w:r>
      <w:r w:rsidRPr="00BA7125">
        <w:rPr>
          <w:rFonts w:ascii="Arial" w:eastAsiaTheme="minorHAnsi" w:hAnsi="Arial" w:cs="Arial"/>
          <w:color w:val="000000"/>
          <w:lang w:val="en-US"/>
        </w:rPr>
        <w:t>, F R</w:t>
      </w:r>
      <w:r w:rsidR="001F2710">
        <w:rPr>
          <w:rFonts w:ascii="Arial" w:eastAsiaTheme="minorHAnsi" w:hAnsi="Arial" w:cs="Arial"/>
          <w:color w:val="000000"/>
          <w:lang w:val="en-US"/>
        </w:rPr>
        <w:t xml:space="preserve"> </w:t>
      </w:r>
      <w:r w:rsidRPr="00BA7125">
        <w:rPr>
          <w:rFonts w:ascii="Arial" w:eastAsiaTheme="minorHAnsi" w:hAnsi="Arial" w:cs="Arial"/>
          <w:color w:val="000000"/>
          <w:lang w:val="en-US"/>
        </w:rPr>
        <w:t>Volkmar</w:t>
      </w:r>
      <w:r>
        <w:rPr>
          <w:rFonts w:ascii="Arial" w:eastAsiaTheme="minorHAnsi" w:hAnsi="Arial" w:cs="Arial"/>
          <w:color w:val="000000"/>
          <w:lang w:val="en-US"/>
        </w:rPr>
        <w:t xml:space="preserve"> </w:t>
      </w:r>
      <w:r w:rsidRPr="00BA7125">
        <w:rPr>
          <w:rFonts w:ascii="Arial" w:eastAsiaTheme="minorHAnsi" w:hAnsi="Arial" w:cs="Arial"/>
          <w:color w:val="000000"/>
          <w:lang w:val="en-US"/>
        </w:rPr>
        <w:t xml:space="preserve">(ed.), </w:t>
      </w:r>
      <w:r w:rsidRPr="001F2710">
        <w:rPr>
          <w:rFonts w:ascii="Arial" w:eastAsiaTheme="minorHAnsi" w:hAnsi="Arial" w:cs="Arial"/>
          <w:i/>
          <w:color w:val="000000"/>
          <w:lang w:val="en-US"/>
        </w:rPr>
        <w:t>Encyclopedia of Autism Spectrum Disorders</w:t>
      </w:r>
      <w:r w:rsidR="007E46BB">
        <w:rPr>
          <w:rFonts w:ascii="Arial" w:eastAsiaTheme="minorHAnsi" w:hAnsi="Arial" w:cs="Arial"/>
          <w:i/>
          <w:color w:val="000000"/>
          <w:lang w:val="en-US"/>
        </w:rPr>
        <w:t>, 2</w:t>
      </w:r>
      <w:r w:rsidR="007E46BB" w:rsidRPr="007E46BB">
        <w:rPr>
          <w:rFonts w:ascii="Arial" w:eastAsiaTheme="minorHAnsi" w:hAnsi="Arial" w:cs="Arial"/>
          <w:i/>
          <w:color w:val="000000"/>
          <w:vertAlign w:val="superscript"/>
          <w:lang w:val="en-US"/>
        </w:rPr>
        <w:t>nd</w:t>
      </w:r>
      <w:r w:rsidR="007E46BB">
        <w:rPr>
          <w:rFonts w:ascii="Arial" w:eastAsiaTheme="minorHAnsi" w:hAnsi="Arial" w:cs="Arial"/>
          <w:i/>
          <w:color w:val="000000"/>
          <w:lang w:val="en-US"/>
        </w:rPr>
        <w:t xml:space="preserve"> edition</w:t>
      </w:r>
      <w:r w:rsidR="007E46BB">
        <w:rPr>
          <w:rFonts w:ascii="Arial" w:eastAsiaTheme="minorHAnsi" w:hAnsi="Arial" w:cs="Arial"/>
          <w:color w:val="000000"/>
          <w:lang w:val="en-US"/>
        </w:rPr>
        <w:t xml:space="preserve">. </w:t>
      </w:r>
      <w:r>
        <w:rPr>
          <w:rFonts w:ascii="Arial" w:eastAsiaTheme="minorHAnsi" w:hAnsi="Arial" w:cs="Arial"/>
          <w:color w:val="000000"/>
          <w:lang w:val="en-US"/>
        </w:rPr>
        <w:t xml:space="preserve"> </w:t>
      </w:r>
      <w:r w:rsidR="001F2710">
        <w:rPr>
          <w:rFonts w:ascii="Arial" w:eastAsiaTheme="minorHAnsi" w:hAnsi="Arial" w:cs="Arial"/>
          <w:color w:val="000000"/>
          <w:lang w:val="en-US"/>
        </w:rPr>
        <w:t>doi:</w:t>
      </w:r>
      <w:r w:rsidRPr="00BA7125">
        <w:rPr>
          <w:rFonts w:ascii="Arial" w:eastAsiaTheme="minorHAnsi" w:hAnsi="Arial" w:cs="Arial"/>
          <w:color w:val="000000"/>
          <w:lang w:val="en-US"/>
        </w:rPr>
        <w:t>10.1007/978-1-4614-6435-8_102297-1</w:t>
      </w:r>
    </w:p>
    <w:p w14:paraId="4EE35B7B" w14:textId="77777777" w:rsidR="00BA7125" w:rsidRDefault="00BA7125" w:rsidP="005777F7">
      <w:pPr>
        <w:autoSpaceDE w:val="0"/>
        <w:autoSpaceDN w:val="0"/>
        <w:adjustRightInd w:val="0"/>
        <w:spacing w:line="480" w:lineRule="auto"/>
        <w:ind w:left="720" w:hanging="720"/>
        <w:rPr>
          <w:rFonts w:ascii="Arial" w:eastAsiaTheme="minorHAnsi" w:hAnsi="Arial" w:cs="Arial"/>
          <w:color w:val="000000"/>
          <w:lang w:val="en-US"/>
        </w:rPr>
      </w:pPr>
    </w:p>
    <w:p w14:paraId="7B2C3D34" w14:textId="4DE613C2" w:rsidR="001B5A55" w:rsidRDefault="005B6646" w:rsidP="005777F7">
      <w:pPr>
        <w:autoSpaceDE w:val="0"/>
        <w:autoSpaceDN w:val="0"/>
        <w:adjustRightInd w:val="0"/>
        <w:spacing w:line="480" w:lineRule="auto"/>
        <w:ind w:left="720" w:hanging="720"/>
        <w:rPr>
          <w:rFonts w:ascii="Arial" w:eastAsiaTheme="minorHAnsi" w:hAnsi="Arial" w:cs="Arial"/>
          <w:color w:val="000000"/>
          <w:lang w:val="en-US"/>
        </w:rPr>
      </w:pPr>
      <w:r w:rsidRPr="002F2537">
        <w:rPr>
          <w:rFonts w:ascii="Arial" w:eastAsiaTheme="minorHAnsi" w:hAnsi="Arial" w:cs="Arial"/>
          <w:color w:val="000000"/>
          <w:lang w:val="en-US"/>
        </w:rPr>
        <w:t>Yergeau, M 2018</w:t>
      </w:r>
      <w:r w:rsidR="00165321">
        <w:rPr>
          <w:rFonts w:ascii="Arial" w:eastAsiaTheme="minorHAnsi" w:hAnsi="Arial" w:cs="Arial"/>
          <w:color w:val="000000"/>
          <w:lang w:val="en-US"/>
        </w:rPr>
        <w:t>,</w:t>
      </w:r>
      <w:r w:rsidRPr="002F2537">
        <w:rPr>
          <w:rFonts w:ascii="Arial" w:eastAsiaTheme="minorHAnsi" w:hAnsi="Arial" w:cs="Arial"/>
          <w:color w:val="000000"/>
          <w:lang w:val="en-US"/>
        </w:rPr>
        <w:t xml:space="preserve"> </w:t>
      </w:r>
      <w:r w:rsidRPr="002F2537">
        <w:rPr>
          <w:rFonts w:ascii="Arial" w:eastAsiaTheme="minorHAnsi" w:hAnsi="Arial" w:cs="Arial"/>
          <w:i/>
          <w:iCs/>
          <w:color w:val="000000"/>
          <w:lang w:val="en-US"/>
        </w:rPr>
        <w:t xml:space="preserve">Authoring autism: </w:t>
      </w:r>
      <w:r w:rsidR="004B56CF">
        <w:rPr>
          <w:rFonts w:ascii="Arial" w:eastAsiaTheme="minorHAnsi" w:hAnsi="Arial" w:cs="Arial"/>
          <w:i/>
          <w:iCs/>
          <w:color w:val="000000"/>
          <w:lang w:val="en-US"/>
        </w:rPr>
        <w:t>o</w:t>
      </w:r>
      <w:r w:rsidRPr="002F2537">
        <w:rPr>
          <w:rFonts w:ascii="Arial" w:eastAsiaTheme="minorHAnsi" w:hAnsi="Arial" w:cs="Arial"/>
          <w:i/>
          <w:iCs/>
          <w:color w:val="000000"/>
          <w:lang w:val="en-US"/>
        </w:rPr>
        <w:t>n rhetoric and neurological queerness</w:t>
      </w:r>
      <w:r w:rsidRPr="002F2537">
        <w:rPr>
          <w:rFonts w:ascii="Arial" w:eastAsiaTheme="minorHAnsi" w:hAnsi="Arial" w:cs="Arial"/>
          <w:color w:val="000000"/>
          <w:lang w:val="en-US"/>
        </w:rPr>
        <w:t>.</w:t>
      </w:r>
      <w:r w:rsidR="00165321">
        <w:rPr>
          <w:rFonts w:ascii="Arial" w:eastAsiaTheme="minorHAnsi" w:hAnsi="Arial" w:cs="Arial"/>
          <w:color w:val="000000"/>
          <w:lang w:val="en-US"/>
        </w:rPr>
        <w:t xml:space="preserve"> </w:t>
      </w:r>
      <w:r w:rsidRPr="002F2537">
        <w:rPr>
          <w:rFonts w:ascii="Arial" w:eastAsiaTheme="minorHAnsi" w:hAnsi="Arial" w:cs="Arial"/>
          <w:color w:val="000000"/>
          <w:lang w:val="en-US"/>
        </w:rPr>
        <w:t>Duke University Press</w:t>
      </w:r>
      <w:r w:rsidR="00165321">
        <w:rPr>
          <w:rFonts w:ascii="Arial" w:eastAsiaTheme="minorHAnsi" w:hAnsi="Arial" w:cs="Arial"/>
          <w:color w:val="000000"/>
          <w:lang w:val="en-US"/>
        </w:rPr>
        <w:t>, Durham, NC.</w:t>
      </w:r>
    </w:p>
    <w:p w14:paraId="72E77843" w14:textId="77777777" w:rsidR="00C44650" w:rsidRPr="00E74866" w:rsidRDefault="00C44650" w:rsidP="00C44650">
      <w:pPr>
        <w:autoSpaceDE w:val="0"/>
        <w:autoSpaceDN w:val="0"/>
        <w:adjustRightInd w:val="0"/>
        <w:spacing w:line="480" w:lineRule="auto"/>
      </w:pPr>
    </w:p>
    <w:sectPr w:rsidR="00C44650" w:rsidRPr="00E74866" w:rsidSect="00842AEC">
      <w:footerReference w:type="default" r:id="rId11"/>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541F" w14:textId="77777777" w:rsidR="00A57556" w:rsidRDefault="00A57556" w:rsidP="00E74866">
      <w:r>
        <w:separator/>
      </w:r>
    </w:p>
  </w:endnote>
  <w:endnote w:type="continuationSeparator" w:id="0">
    <w:p w14:paraId="0E30400A" w14:textId="77777777" w:rsidR="00A57556" w:rsidRDefault="00A57556" w:rsidP="00E74866">
      <w:r>
        <w:continuationSeparator/>
      </w:r>
    </w:p>
  </w:endnote>
  <w:endnote w:id="1">
    <w:p w14:paraId="652FC025" w14:textId="673711C0" w:rsidR="00935AC8" w:rsidRPr="00EA7742" w:rsidRDefault="00935AC8">
      <w:pPr>
        <w:pStyle w:val="EndnoteText"/>
        <w:rPr>
          <w:rFonts w:ascii="Arial" w:hAnsi="Arial" w:cs="Arial"/>
        </w:rPr>
      </w:pPr>
      <w:r w:rsidRPr="00EA7742">
        <w:rPr>
          <w:rStyle w:val="EndnoteReference"/>
          <w:rFonts w:ascii="Arial" w:hAnsi="Arial" w:cs="Arial"/>
        </w:rPr>
        <w:endnoteRef/>
      </w:r>
      <w:r w:rsidRPr="00EA7742">
        <w:rPr>
          <w:rFonts w:ascii="Arial" w:hAnsi="Arial" w:cs="Arial"/>
        </w:rPr>
        <w:t xml:space="preserve"> To view this film, go to </w:t>
      </w:r>
      <w:hyperlink r:id="rId1" w:history="1">
        <w:r w:rsidRPr="00EA7742">
          <w:rPr>
            <w:rStyle w:val="Hyperlink"/>
            <w:rFonts w:ascii="Arial" w:hAnsi="Arial" w:cs="Arial"/>
          </w:rPr>
          <w:t>https://vimeo.com/377570146</w:t>
        </w:r>
      </w:hyperlink>
      <w:r w:rsidRPr="00EA7742">
        <w:rPr>
          <w:rFonts w:ascii="Arial" w:hAnsi="Arial" w:cs="Arial"/>
        </w:rPr>
        <w:t xml:space="preserve"> and enter the password ‘restorying’.</w:t>
      </w:r>
    </w:p>
  </w:endnote>
  <w:endnote w:id="2">
    <w:p w14:paraId="3258919C" w14:textId="7A72E5A6" w:rsidR="00935AC8" w:rsidRPr="00EA7742" w:rsidRDefault="00935AC8">
      <w:pPr>
        <w:pStyle w:val="EndnoteText"/>
        <w:rPr>
          <w:rFonts w:ascii="Arial" w:hAnsi="Arial" w:cs="Arial"/>
        </w:rPr>
      </w:pPr>
      <w:r w:rsidRPr="00EA7742">
        <w:rPr>
          <w:rStyle w:val="EndnoteReference"/>
          <w:rFonts w:ascii="Arial" w:hAnsi="Arial" w:cs="Arial"/>
        </w:rPr>
        <w:endnoteRef/>
      </w:r>
      <w:r w:rsidRPr="00EA7742">
        <w:rPr>
          <w:rFonts w:ascii="Arial" w:hAnsi="Arial" w:cs="Arial"/>
        </w:rPr>
        <w:t xml:space="preserve"> https://restoryingautism.com/</w:t>
      </w:r>
    </w:p>
  </w:endnote>
  <w:endnote w:id="3">
    <w:p w14:paraId="4B35F3D6" w14:textId="6794CF56" w:rsidR="00935AC8" w:rsidRPr="00EA7742" w:rsidRDefault="00935AC8">
      <w:pPr>
        <w:pStyle w:val="EndnoteText"/>
        <w:rPr>
          <w:rFonts w:ascii="Arial" w:hAnsi="Arial" w:cs="Arial"/>
        </w:rPr>
      </w:pPr>
      <w:r w:rsidRPr="00EA7742">
        <w:rPr>
          <w:rStyle w:val="EndnoteReference"/>
          <w:rFonts w:ascii="Arial" w:hAnsi="Arial" w:cs="Arial"/>
        </w:rPr>
        <w:endnoteRef/>
      </w:r>
      <w:r w:rsidRPr="00EA7742">
        <w:rPr>
          <w:rFonts w:ascii="Arial" w:hAnsi="Arial" w:cs="Arial"/>
        </w:rPr>
        <w:t xml:space="preserve"> We use ‘teacher’ here as a term to represent all those who, in whatever role, support children and young people within education.</w:t>
      </w:r>
    </w:p>
  </w:endnote>
  <w:endnote w:id="4">
    <w:p w14:paraId="72CED130" w14:textId="62BA2473" w:rsidR="00935AC8" w:rsidRPr="00EA7742" w:rsidRDefault="00935AC8">
      <w:pPr>
        <w:pStyle w:val="EndnoteText"/>
        <w:rPr>
          <w:rFonts w:ascii="Arial" w:hAnsi="Arial" w:cs="Arial"/>
        </w:rPr>
      </w:pPr>
      <w:r w:rsidRPr="00EA7742">
        <w:rPr>
          <w:rStyle w:val="EndnoteReference"/>
          <w:rFonts w:ascii="Arial" w:hAnsi="Arial" w:cs="Arial"/>
        </w:rPr>
        <w:endnoteRef/>
      </w:r>
      <w:r w:rsidRPr="00EA7742">
        <w:rPr>
          <w:rFonts w:ascii="Arial" w:hAnsi="Arial" w:cs="Arial"/>
        </w:rPr>
        <w:t xml:space="preserve"> </w:t>
      </w:r>
      <w:r w:rsidRPr="00EA7742">
        <w:rPr>
          <w:rFonts w:ascii="Arial" w:hAnsi="Arial" w:cs="Arial"/>
          <w:lang w:val="en-GB"/>
        </w:rPr>
        <w:t>We are a collective of academics some of whom identify as autistic and some who do not. Some are also parents of autistic people.</w:t>
      </w:r>
    </w:p>
  </w:endnote>
  <w:endnote w:id="5">
    <w:p w14:paraId="5127E418" w14:textId="0B114FFA" w:rsidR="00935AC8" w:rsidRPr="00EA7742" w:rsidRDefault="00935AC8">
      <w:pPr>
        <w:pStyle w:val="EndnoteText"/>
        <w:rPr>
          <w:rFonts w:ascii="Arial" w:hAnsi="Arial" w:cs="Arial"/>
        </w:rPr>
      </w:pPr>
      <w:r w:rsidRPr="00EA7742">
        <w:rPr>
          <w:rStyle w:val="EndnoteReference"/>
          <w:rFonts w:ascii="Arial" w:hAnsi="Arial" w:cs="Arial"/>
        </w:rPr>
        <w:endnoteRef/>
      </w:r>
      <w:r w:rsidRPr="00EA7742">
        <w:rPr>
          <w:rFonts w:ascii="Arial" w:hAnsi="Arial" w:cs="Arial"/>
        </w:rPr>
        <w:t xml:space="preserve"> </w:t>
      </w:r>
      <w:hyperlink r:id="rId2" w:history="1">
        <w:r w:rsidRPr="00EA7742">
          <w:rPr>
            <w:rStyle w:val="Hyperlink"/>
            <w:rFonts w:ascii="Arial" w:hAnsi="Arial" w:cs="Arial"/>
          </w:rPr>
          <w:t>https://twitter.com/ReStorying/status/1252582659764748290</w:t>
        </w:r>
      </w:hyperlink>
    </w:p>
  </w:endnote>
  <w:endnote w:id="6">
    <w:p w14:paraId="15C4BC84" w14:textId="449B0B67" w:rsidR="00935AC8" w:rsidRPr="00EA7742" w:rsidRDefault="00935AC8">
      <w:pPr>
        <w:pStyle w:val="EndnoteText"/>
        <w:rPr>
          <w:rFonts w:ascii="Arial" w:hAnsi="Arial" w:cs="Arial"/>
        </w:rPr>
      </w:pPr>
      <w:r w:rsidRPr="00EA7742">
        <w:rPr>
          <w:rStyle w:val="EndnoteReference"/>
          <w:rFonts w:ascii="Arial" w:hAnsi="Arial" w:cs="Arial"/>
        </w:rPr>
        <w:endnoteRef/>
      </w:r>
      <w:r w:rsidRPr="00EA7742">
        <w:rPr>
          <w:rFonts w:ascii="Arial" w:hAnsi="Arial" w:cs="Arial"/>
        </w:rPr>
        <w:t xml:space="preserve"> </w:t>
      </w:r>
      <w:r w:rsidRPr="00EA7742">
        <w:rPr>
          <w:rFonts w:ascii="Arial" w:hAnsi="Arial" w:cs="Arial"/>
          <w:lang w:val="en-GB"/>
        </w:rPr>
        <w:t>We adopt McGuire &amp; Michalko’s (2011) definition of these terms here. The autism community generally refers to the parents and carers of autistic people and practitioners working in the field. The autistic community refers to autistic people.</w:t>
      </w:r>
    </w:p>
  </w:endnote>
  <w:endnote w:id="7">
    <w:p w14:paraId="0A44B315" w14:textId="546FB93A" w:rsidR="00935AC8" w:rsidRPr="00EA7742" w:rsidRDefault="00935AC8">
      <w:pPr>
        <w:pStyle w:val="EndnoteText"/>
        <w:rPr>
          <w:rFonts w:ascii="Arial" w:hAnsi="Arial" w:cs="Arial"/>
        </w:rPr>
      </w:pPr>
      <w:r w:rsidRPr="00EA7742">
        <w:rPr>
          <w:rStyle w:val="EndnoteReference"/>
          <w:rFonts w:ascii="Arial" w:hAnsi="Arial" w:cs="Arial"/>
        </w:rPr>
        <w:endnoteRef/>
      </w:r>
      <w:r w:rsidRPr="00EA7742">
        <w:rPr>
          <w:rFonts w:ascii="Arial" w:hAnsi="Arial" w:cs="Arial"/>
        </w:rPr>
        <w:t xml:space="preserve"> </w:t>
      </w:r>
      <w:r w:rsidRPr="00EA7742">
        <w:rPr>
          <w:rFonts w:ascii="Arial" w:hAnsi="Arial" w:cs="Arial"/>
          <w:lang w:val="en-GB"/>
        </w:rPr>
        <w:t>Olkin et al focused in particular on medical practitioners in their study. However here we have applied the concept to all practitioners who work within education.</w:t>
      </w:r>
    </w:p>
  </w:endnote>
  <w:endnote w:id="8">
    <w:p w14:paraId="2024A512" w14:textId="40C91543" w:rsidR="00935AC8" w:rsidRPr="00EA7742" w:rsidRDefault="00935AC8">
      <w:pPr>
        <w:pStyle w:val="EndnoteText"/>
        <w:rPr>
          <w:rFonts w:ascii="Arial" w:hAnsi="Arial" w:cs="Arial"/>
        </w:rPr>
      </w:pPr>
      <w:r w:rsidRPr="00EA7742">
        <w:rPr>
          <w:rStyle w:val="EndnoteReference"/>
          <w:rFonts w:ascii="Arial" w:hAnsi="Arial" w:cs="Arial"/>
        </w:rPr>
        <w:endnoteRef/>
      </w:r>
      <w:r w:rsidRPr="00EA7742">
        <w:rPr>
          <w:rFonts w:ascii="Arial" w:hAnsi="Arial" w:cs="Arial"/>
        </w:rPr>
        <w:t xml:space="preserve"> </w:t>
      </w:r>
      <w:r w:rsidRPr="00EA7742">
        <w:rPr>
          <w:rFonts w:ascii="Arial" w:hAnsi="Arial" w:cs="Arial"/>
          <w:lang w:val="en-GB"/>
        </w:rPr>
        <w:t>A levels in the UK are exams taken by pupils when they are aged around 18 years old.</w:t>
      </w:r>
    </w:p>
  </w:endnote>
  <w:endnote w:id="9">
    <w:p w14:paraId="650097E1" w14:textId="211C9483" w:rsidR="00935AC8" w:rsidRPr="00EA7742" w:rsidRDefault="00935AC8">
      <w:pPr>
        <w:pStyle w:val="EndnoteText"/>
        <w:rPr>
          <w:rFonts w:ascii="Arial" w:hAnsi="Arial" w:cs="Arial"/>
        </w:rPr>
      </w:pPr>
      <w:r w:rsidRPr="00EA7742">
        <w:rPr>
          <w:rStyle w:val="EndnoteReference"/>
          <w:rFonts w:ascii="Arial" w:hAnsi="Arial" w:cs="Arial"/>
        </w:rPr>
        <w:endnoteRef/>
      </w:r>
      <w:r w:rsidRPr="00EA7742">
        <w:rPr>
          <w:rFonts w:ascii="Arial" w:hAnsi="Arial" w:cs="Arial"/>
        </w:rPr>
        <w:t xml:space="preserve"> </w:t>
      </w:r>
      <w:r w:rsidRPr="00EA7742">
        <w:rPr>
          <w:rFonts w:ascii="Arial" w:hAnsi="Arial" w:cs="Arial"/>
          <w:lang w:val="en-GB"/>
        </w:rPr>
        <w:t>11</w:t>
      </w:r>
      <w:r w:rsidRPr="00EA7742">
        <w:rPr>
          <w:rFonts w:ascii="Arial" w:hAnsi="Arial" w:cs="Arial"/>
          <w:vertAlign w:val="superscript"/>
          <w:lang w:val="en-GB"/>
        </w:rPr>
        <w:t>th</w:t>
      </w:r>
      <w:r w:rsidRPr="00EA7742">
        <w:rPr>
          <w:rFonts w:ascii="Arial" w:hAnsi="Arial" w:cs="Arial"/>
          <w:lang w:val="en-GB"/>
        </w:rPr>
        <w:t xml:space="preserve"> grade in Canada is attended by pupils usually aged around 17-18 years old.</w:t>
      </w:r>
    </w:p>
  </w:endnote>
  <w:endnote w:id="10">
    <w:p w14:paraId="6FBF9D53" w14:textId="18632170" w:rsidR="00935AC8" w:rsidRDefault="00935AC8">
      <w:pPr>
        <w:pStyle w:val="EndnoteText"/>
      </w:pPr>
      <w:r w:rsidRPr="00EA7742">
        <w:rPr>
          <w:rStyle w:val="EndnoteReference"/>
          <w:rFonts w:ascii="Arial" w:hAnsi="Arial" w:cs="Arial"/>
        </w:rPr>
        <w:endnoteRef/>
      </w:r>
      <w:r w:rsidRPr="00EA7742">
        <w:rPr>
          <w:rFonts w:ascii="Arial" w:hAnsi="Arial" w:cs="Arial"/>
        </w:rPr>
        <w:t xml:space="preserve"> </w:t>
      </w:r>
      <w:hyperlink r:id="rId3" w:history="1">
        <w:r w:rsidR="00070C28" w:rsidRPr="000E08CA">
          <w:rPr>
            <w:rStyle w:val="Hyperlink"/>
            <w:rFonts w:ascii="Arial" w:hAnsi="Arial" w:cs="Arial"/>
          </w:rPr>
          <w:t>https://www.spectrumwomen.com/my-life/the-glass-of-milk-maura-campbell/</w:t>
        </w:r>
      </w:hyperlink>
      <w:r w:rsidR="00070C28">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0631"/>
      <w:docPartObj>
        <w:docPartGallery w:val="Page Numbers (Bottom of Page)"/>
        <w:docPartUnique/>
      </w:docPartObj>
    </w:sdtPr>
    <w:sdtEndPr>
      <w:rPr>
        <w:noProof/>
      </w:rPr>
    </w:sdtEndPr>
    <w:sdtContent>
      <w:p w14:paraId="41F1223E" w14:textId="7FA0BF31" w:rsidR="00935AC8" w:rsidRDefault="00935AC8">
        <w:pPr>
          <w:pStyle w:val="Footer"/>
          <w:jc w:val="center"/>
        </w:pPr>
        <w:r>
          <w:fldChar w:fldCharType="begin"/>
        </w:r>
        <w:r>
          <w:instrText xml:space="preserve"> PAGE   \* MERGEFORMAT </w:instrText>
        </w:r>
        <w:r>
          <w:fldChar w:fldCharType="separate"/>
        </w:r>
        <w:r w:rsidR="007674E0">
          <w:rPr>
            <w:noProof/>
          </w:rPr>
          <w:t>1</w:t>
        </w:r>
        <w:r>
          <w:rPr>
            <w:noProof/>
          </w:rPr>
          <w:fldChar w:fldCharType="end"/>
        </w:r>
      </w:p>
    </w:sdtContent>
  </w:sdt>
  <w:p w14:paraId="04723B42" w14:textId="77777777" w:rsidR="00935AC8" w:rsidRDefault="0093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684C" w14:textId="77777777" w:rsidR="00A57556" w:rsidRDefault="00A57556" w:rsidP="00E74866">
      <w:r>
        <w:separator/>
      </w:r>
    </w:p>
  </w:footnote>
  <w:footnote w:type="continuationSeparator" w:id="0">
    <w:p w14:paraId="05CA9B17" w14:textId="77777777" w:rsidR="00A57556" w:rsidRDefault="00A57556" w:rsidP="00E74866">
      <w:r>
        <w:continuationSeparator/>
      </w:r>
    </w:p>
  </w:footnote>
  <w:footnote w:id="1">
    <w:p w14:paraId="7D490053" w14:textId="749E7539" w:rsidR="001C72CF" w:rsidRDefault="001C72CF">
      <w:pPr>
        <w:pStyle w:val="FootnoteText"/>
      </w:pPr>
      <w:r>
        <w:rPr>
          <w:rStyle w:val="FootnoteReference"/>
        </w:rPr>
        <w:footnoteRef/>
      </w:r>
      <w:r>
        <w:t xml:space="preserve"> Sheffield Hallam University</w:t>
      </w:r>
    </w:p>
  </w:footnote>
  <w:footnote w:id="2">
    <w:p w14:paraId="72E29ECF" w14:textId="41E7D82A" w:rsidR="001C72CF" w:rsidRDefault="001C72CF">
      <w:pPr>
        <w:pStyle w:val="FootnoteText"/>
      </w:pPr>
      <w:r>
        <w:rPr>
          <w:rStyle w:val="FootnoteReference"/>
        </w:rPr>
        <w:footnoteRef/>
      </w:r>
      <w:r>
        <w:t xml:space="preserve"> Brandon University </w:t>
      </w:r>
    </w:p>
  </w:footnote>
  <w:footnote w:id="3">
    <w:p w14:paraId="2997C201" w14:textId="16B9B4CD" w:rsidR="005B378A" w:rsidRDefault="005B378A">
      <w:pPr>
        <w:pStyle w:val="FootnoteText"/>
      </w:pPr>
      <w:r>
        <w:rPr>
          <w:rStyle w:val="FootnoteReference"/>
        </w:rPr>
        <w:footnoteRef/>
      </w:r>
      <w:r>
        <w:t xml:space="preserve"> London South Bank University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7282A"/>
    <w:multiLevelType w:val="multilevel"/>
    <w:tmpl w:val="3466A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86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FB"/>
    <w:rsid w:val="00011BB3"/>
    <w:rsid w:val="0002040F"/>
    <w:rsid w:val="00032A2E"/>
    <w:rsid w:val="0003778B"/>
    <w:rsid w:val="000450EE"/>
    <w:rsid w:val="00047612"/>
    <w:rsid w:val="00047E22"/>
    <w:rsid w:val="00050FD8"/>
    <w:rsid w:val="000547C5"/>
    <w:rsid w:val="00061C95"/>
    <w:rsid w:val="00062DC5"/>
    <w:rsid w:val="00070C28"/>
    <w:rsid w:val="00081638"/>
    <w:rsid w:val="000876D0"/>
    <w:rsid w:val="00087F1C"/>
    <w:rsid w:val="0009056E"/>
    <w:rsid w:val="00091BD9"/>
    <w:rsid w:val="000A0084"/>
    <w:rsid w:val="000B1D13"/>
    <w:rsid w:val="000B49C4"/>
    <w:rsid w:val="000B4C8A"/>
    <w:rsid w:val="000B7CCC"/>
    <w:rsid w:val="000C4AC5"/>
    <w:rsid w:val="000D139C"/>
    <w:rsid w:val="000D427C"/>
    <w:rsid w:val="000D7F46"/>
    <w:rsid w:val="000E20B6"/>
    <w:rsid w:val="000F605B"/>
    <w:rsid w:val="000F7B5D"/>
    <w:rsid w:val="00103456"/>
    <w:rsid w:val="00110F87"/>
    <w:rsid w:val="001122A1"/>
    <w:rsid w:val="001156F2"/>
    <w:rsid w:val="00126C58"/>
    <w:rsid w:val="00127E5E"/>
    <w:rsid w:val="00136FE7"/>
    <w:rsid w:val="00140142"/>
    <w:rsid w:val="00146091"/>
    <w:rsid w:val="00155ACD"/>
    <w:rsid w:val="00156CE4"/>
    <w:rsid w:val="00160470"/>
    <w:rsid w:val="00165321"/>
    <w:rsid w:val="00166CF4"/>
    <w:rsid w:val="00172034"/>
    <w:rsid w:val="00175AE7"/>
    <w:rsid w:val="001764BB"/>
    <w:rsid w:val="0018622A"/>
    <w:rsid w:val="00186EC2"/>
    <w:rsid w:val="001879ED"/>
    <w:rsid w:val="001A0F74"/>
    <w:rsid w:val="001A276E"/>
    <w:rsid w:val="001A5EC3"/>
    <w:rsid w:val="001B5A55"/>
    <w:rsid w:val="001C72CF"/>
    <w:rsid w:val="001D72F5"/>
    <w:rsid w:val="001E2B03"/>
    <w:rsid w:val="001E4A30"/>
    <w:rsid w:val="001F2710"/>
    <w:rsid w:val="00201E3B"/>
    <w:rsid w:val="00202496"/>
    <w:rsid w:val="00206EFB"/>
    <w:rsid w:val="00212048"/>
    <w:rsid w:val="00236C7F"/>
    <w:rsid w:val="00240D8C"/>
    <w:rsid w:val="0024101A"/>
    <w:rsid w:val="002423AA"/>
    <w:rsid w:val="00264A87"/>
    <w:rsid w:val="002656E2"/>
    <w:rsid w:val="00286257"/>
    <w:rsid w:val="00286386"/>
    <w:rsid w:val="002A0587"/>
    <w:rsid w:val="002A33AD"/>
    <w:rsid w:val="002B6556"/>
    <w:rsid w:val="002C5D37"/>
    <w:rsid w:val="002D136B"/>
    <w:rsid w:val="002E43A8"/>
    <w:rsid w:val="002E52A2"/>
    <w:rsid w:val="002F2537"/>
    <w:rsid w:val="002F3B2D"/>
    <w:rsid w:val="002F6ACA"/>
    <w:rsid w:val="00301819"/>
    <w:rsid w:val="00316C3F"/>
    <w:rsid w:val="00317271"/>
    <w:rsid w:val="00322223"/>
    <w:rsid w:val="00324112"/>
    <w:rsid w:val="00330AD3"/>
    <w:rsid w:val="00331E8B"/>
    <w:rsid w:val="003361A7"/>
    <w:rsid w:val="00336268"/>
    <w:rsid w:val="0034443F"/>
    <w:rsid w:val="0036052E"/>
    <w:rsid w:val="00361824"/>
    <w:rsid w:val="00387F6D"/>
    <w:rsid w:val="00390118"/>
    <w:rsid w:val="00393A19"/>
    <w:rsid w:val="003943BE"/>
    <w:rsid w:val="003950C5"/>
    <w:rsid w:val="003A0D99"/>
    <w:rsid w:val="003A3CBC"/>
    <w:rsid w:val="003A4495"/>
    <w:rsid w:val="003D59E4"/>
    <w:rsid w:val="003D7C0B"/>
    <w:rsid w:val="003E6B90"/>
    <w:rsid w:val="00402749"/>
    <w:rsid w:val="0040395A"/>
    <w:rsid w:val="004112AA"/>
    <w:rsid w:val="00414ABD"/>
    <w:rsid w:val="00414B10"/>
    <w:rsid w:val="00427FDF"/>
    <w:rsid w:val="004325E2"/>
    <w:rsid w:val="00456216"/>
    <w:rsid w:val="00462BD5"/>
    <w:rsid w:val="00463093"/>
    <w:rsid w:val="00466585"/>
    <w:rsid w:val="004741DF"/>
    <w:rsid w:val="004749DA"/>
    <w:rsid w:val="00477729"/>
    <w:rsid w:val="00482D2E"/>
    <w:rsid w:val="00487829"/>
    <w:rsid w:val="00491723"/>
    <w:rsid w:val="00492E98"/>
    <w:rsid w:val="00497150"/>
    <w:rsid w:val="004A6F7A"/>
    <w:rsid w:val="004B56CF"/>
    <w:rsid w:val="004D62C7"/>
    <w:rsid w:val="004E15D7"/>
    <w:rsid w:val="004E41D4"/>
    <w:rsid w:val="005005B6"/>
    <w:rsid w:val="00502906"/>
    <w:rsid w:val="00510113"/>
    <w:rsid w:val="00543A6D"/>
    <w:rsid w:val="00551BEC"/>
    <w:rsid w:val="00555B4F"/>
    <w:rsid w:val="00556348"/>
    <w:rsid w:val="005777F7"/>
    <w:rsid w:val="00577A23"/>
    <w:rsid w:val="005B378A"/>
    <w:rsid w:val="005B52C7"/>
    <w:rsid w:val="005B6646"/>
    <w:rsid w:val="005C1615"/>
    <w:rsid w:val="005C5AAB"/>
    <w:rsid w:val="005E5A65"/>
    <w:rsid w:val="005F0729"/>
    <w:rsid w:val="00600FA0"/>
    <w:rsid w:val="006027E0"/>
    <w:rsid w:val="00604F95"/>
    <w:rsid w:val="006056E5"/>
    <w:rsid w:val="00611AC8"/>
    <w:rsid w:val="00625BEA"/>
    <w:rsid w:val="006263A4"/>
    <w:rsid w:val="00634395"/>
    <w:rsid w:val="0064154B"/>
    <w:rsid w:val="006419B6"/>
    <w:rsid w:val="00646738"/>
    <w:rsid w:val="00656FB5"/>
    <w:rsid w:val="0066271F"/>
    <w:rsid w:val="0066787D"/>
    <w:rsid w:val="00672ACB"/>
    <w:rsid w:val="00672B92"/>
    <w:rsid w:val="00673A3C"/>
    <w:rsid w:val="00685F95"/>
    <w:rsid w:val="00693D24"/>
    <w:rsid w:val="006A120C"/>
    <w:rsid w:val="006A4381"/>
    <w:rsid w:val="006A75E7"/>
    <w:rsid w:val="006B3108"/>
    <w:rsid w:val="006B76A6"/>
    <w:rsid w:val="006D1AAD"/>
    <w:rsid w:val="006E3A6F"/>
    <w:rsid w:val="006E7B54"/>
    <w:rsid w:val="006F0694"/>
    <w:rsid w:val="00703F71"/>
    <w:rsid w:val="00713F44"/>
    <w:rsid w:val="00715892"/>
    <w:rsid w:val="00720C60"/>
    <w:rsid w:val="00731167"/>
    <w:rsid w:val="00761382"/>
    <w:rsid w:val="007632A5"/>
    <w:rsid w:val="007674E0"/>
    <w:rsid w:val="00771518"/>
    <w:rsid w:val="00774890"/>
    <w:rsid w:val="00776497"/>
    <w:rsid w:val="00780BC0"/>
    <w:rsid w:val="00793C37"/>
    <w:rsid w:val="0079407A"/>
    <w:rsid w:val="007B1A4E"/>
    <w:rsid w:val="007C1F24"/>
    <w:rsid w:val="007D0E51"/>
    <w:rsid w:val="007E338F"/>
    <w:rsid w:val="007E46BB"/>
    <w:rsid w:val="007E6617"/>
    <w:rsid w:val="007E7685"/>
    <w:rsid w:val="007F16FC"/>
    <w:rsid w:val="007F42C1"/>
    <w:rsid w:val="007F699D"/>
    <w:rsid w:val="00801E49"/>
    <w:rsid w:val="00804F03"/>
    <w:rsid w:val="00806F5B"/>
    <w:rsid w:val="00822C79"/>
    <w:rsid w:val="008353A0"/>
    <w:rsid w:val="00842AEC"/>
    <w:rsid w:val="008436E3"/>
    <w:rsid w:val="00854181"/>
    <w:rsid w:val="00891257"/>
    <w:rsid w:val="00891528"/>
    <w:rsid w:val="008A1A50"/>
    <w:rsid w:val="008A609D"/>
    <w:rsid w:val="008C5EE9"/>
    <w:rsid w:val="008D5D21"/>
    <w:rsid w:val="008D6136"/>
    <w:rsid w:val="008E4F81"/>
    <w:rsid w:val="008F6F0E"/>
    <w:rsid w:val="00901666"/>
    <w:rsid w:val="00904DBB"/>
    <w:rsid w:val="00905386"/>
    <w:rsid w:val="009071FE"/>
    <w:rsid w:val="009138B9"/>
    <w:rsid w:val="0091417B"/>
    <w:rsid w:val="00914514"/>
    <w:rsid w:val="00916002"/>
    <w:rsid w:val="00916A4A"/>
    <w:rsid w:val="00920590"/>
    <w:rsid w:val="00935AC8"/>
    <w:rsid w:val="00936827"/>
    <w:rsid w:val="009462F7"/>
    <w:rsid w:val="00951483"/>
    <w:rsid w:val="009514C3"/>
    <w:rsid w:val="00960EC2"/>
    <w:rsid w:val="00961E23"/>
    <w:rsid w:val="009747C4"/>
    <w:rsid w:val="00983121"/>
    <w:rsid w:val="009A45B5"/>
    <w:rsid w:val="009B5208"/>
    <w:rsid w:val="009C3E3E"/>
    <w:rsid w:val="009C7E8C"/>
    <w:rsid w:val="009D1A13"/>
    <w:rsid w:val="009D786D"/>
    <w:rsid w:val="009E5E13"/>
    <w:rsid w:val="009F35CC"/>
    <w:rsid w:val="009F3637"/>
    <w:rsid w:val="00A03525"/>
    <w:rsid w:val="00A06E90"/>
    <w:rsid w:val="00A12B9D"/>
    <w:rsid w:val="00A229A9"/>
    <w:rsid w:val="00A25EBB"/>
    <w:rsid w:val="00A30256"/>
    <w:rsid w:val="00A42245"/>
    <w:rsid w:val="00A4337E"/>
    <w:rsid w:val="00A5090B"/>
    <w:rsid w:val="00A5672B"/>
    <w:rsid w:val="00A57556"/>
    <w:rsid w:val="00A755DB"/>
    <w:rsid w:val="00A940F4"/>
    <w:rsid w:val="00A9480F"/>
    <w:rsid w:val="00A95538"/>
    <w:rsid w:val="00AB10EC"/>
    <w:rsid w:val="00AB6A7A"/>
    <w:rsid w:val="00AB6D02"/>
    <w:rsid w:val="00AB7D27"/>
    <w:rsid w:val="00AC10DF"/>
    <w:rsid w:val="00AC1647"/>
    <w:rsid w:val="00AC4677"/>
    <w:rsid w:val="00AE0ABB"/>
    <w:rsid w:val="00AF15DA"/>
    <w:rsid w:val="00AF587C"/>
    <w:rsid w:val="00B028B0"/>
    <w:rsid w:val="00B03CA2"/>
    <w:rsid w:val="00B21BF8"/>
    <w:rsid w:val="00B241DF"/>
    <w:rsid w:val="00B316E3"/>
    <w:rsid w:val="00B43D59"/>
    <w:rsid w:val="00B51168"/>
    <w:rsid w:val="00B51914"/>
    <w:rsid w:val="00B54446"/>
    <w:rsid w:val="00B65F8A"/>
    <w:rsid w:val="00B826CA"/>
    <w:rsid w:val="00B82D18"/>
    <w:rsid w:val="00BA0C28"/>
    <w:rsid w:val="00BA16BC"/>
    <w:rsid w:val="00BA39DC"/>
    <w:rsid w:val="00BA7125"/>
    <w:rsid w:val="00BB6F51"/>
    <w:rsid w:val="00BC267D"/>
    <w:rsid w:val="00BC324F"/>
    <w:rsid w:val="00BD53E5"/>
    <w:rsid w:val="00BE005F"/>
    <w:rsid w:val="00BE3D37"/>
    <w:rsid w:val="00BF16D9"/>
    <w:rsid w:val="00BF4AB8"/>
    <w:rsid w:val="00C1517B"/>
    <w:rsid w:val="00C2335C"/>
    <w:rsid w:val="00C32630"/>
    <w:rsid w:val="00C33E7A"/>
    <w:rsid w:val="00C445F8"/>
    <w:rsid w:val="00C44650"/>
    <w:rsid w:val="00C46090"/>
    <w:rsid w:val="00C463E1"/>
    <w:rsid w:val="00C531CE"/>
    <w:rsid w:val="00C544F5"/>
    <w:rsid w:val="00C54E95"/>
    <w:rsid w:val="00C552B0"/>
    <w:rsid w:val="00C74FEA"/>
    <w:rsid w:val="00C806A6"/>
    <w:rsid w:val="00C83E07"/>
    <w:rsid w:val="00C942D8"/>
    <w:rsid w:val="00C969DD"/>
    <w:rsid w:val="00CA0D2A"/>
    <w:rsid w:val="00CA3367"/>
    <w:rsid w:val="00CB0831"/>
    <w:rsid w:val="00CB12DC"/>
    <w:rsid w:val="00CB5060"/>
    <w:rsid w:val="00CB7EE4"/>
    <w:rsid w:val="00CC0532"/>
    <w:rsid w:val="00CC7035"/>
    <w:rsid w:val="00CE2248"/>
    <w:rsid w:val="00D04738"/>
    <w:rsid w:val="00D0562D"/>
    <w:rsid w:val="00D10079"/>
    <w:rsid w:val="00D11732"/>
    <w:rsid w:val="00D11F1D"/>
    <w:rsid w:val="00D214E9"/>
    <w:rsid w:val="00D25253"/>
    <w:rsid w:val="00D27FD8"/>
    <w:rsid w:val="00D31386"/>
    <w:rsid w:val="00D57943"/>
    <w:rsid w:val="00D66D01"/>
    <w:rsid w:val="00D720DC"/>
    <w:rsid w:val="00D87DDF"/>
    <w:rsid w:val="00D90D76"/>
    <w:rsid w:val="00DB06FB"/>
    <w:rsid w:val="00DD1428"/>
    <w:rsid w:val="00DD7530"/>
    <w:rsid w:val="00DE2DF6"/>
    <w:rsid w:val="00DE35E6"/>
    <w:rsid w:val="00DE5538"/>
    <w:rsid w:val="00DF0567"/>
    <w:rsid w:val="00DF7079"/>
    <w:rsid w:val="00DF7506"/>
    <w:rsid w:val="00E02506"/>
    <w:rsid w:val="00E15F97"/>
    <w:rsid w:val="00E26EF7"/>
    <w:rsid w:val="00E30851"/>
    <w:rsid w:val="00E32915"/>
    <w:rsid w:val="00E35DE4"/>
    <w:rsid w:val="00E4208C"/>
    <w:rsid w:val="00E74866"/>
    <w:rsid w:val="00E75349"/>
    <w:rsid w:val="00E76788"/>
    <w:rsid w:val="00E85362"/>
    <w:rsid w:val="00E90402"/>
    <w:rsid w:val="00E94A4B"/>
    <w:rsid w:val="00EA7742"/>
    <w:rsid w:val="00EB72F3"/>
    <w:rsid w:val="00EB7897"/>
    <w:rsid w:val="00EC2DA2"/>
    <w:rsid w:val="00EC3C53"/>
    <w:rsid w:val="00EC5EAC"/>
    <w:rsid w:val="00ED7395"/>
    <w:rsid w:val="00EE3106"/>
    <w:rsid w:val="00EE771A"/>
    <w:rsid w:val="00EF3425"/>
    <w:rsid w:val="00F00182"/>
    <w:rsid w:val="00F1526D"/>
    <w:rsid w:val="00F474A2"/>
    <w:rsid w:val="00F571F0"/>
    <w:rsid w:val="00F61378"/>
    <w:rsid w:val="00F62F41"/>
    <w:rsid w:val="00F70864"/>
    <w:rsid w:val="00F76E7C"/>
    <w:rsid w:val="00F847BC"/>
    <w:rsid w:val="00F95871"/>
    <w:rsid w:val="00FA3085"/>
    <w:rsid w:val="00FA55CF"/>
    <w:rsid w:val="00FA66E2"/>
    <w:rsid w:val="00FB05BD"/>
    <w:rsid w:val="00FB49AD"/>
    <w:rsid w:val="00FB668A"/>
    <w:rsid w:val="00FB71E7"/>
    <w:rsid w:val="00FC471E"/>
    <w:rsid w:val="00FC5803"/>
    <w:rsid w:val="00FD0B0E"/>
    <w:rsid w:val="00FD3A26"/>
    <w:rsid w:val="00FD4CEB"/>
    <w:rsid w:val="00FE212B"/>
    <w:rsid w:val="00FE2713"/>
    <w:rsid w:val="108D5EA0"/>
    <w:rsid w:val="18A18168"/>
    <w:rsid w:val="2197455D"/>
    <w:rsid w:val="35E08696"/>
    <w:rsid w:val="36853068"/>
    <w:rsid w:val="401681B9"/>
    <w:rsid w:val="4AA8D6F7"/>
    <w:rsid w:val="5012766F"/>
    <w:rsid w:val="5093F8BD"/>
    <w:rsid w:val="7137DDCB"/>
    <w:rsid w:val="7FC4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D577"/>
  <w15:docId w15:val="{40C63356-CA75-4CC6-8834-3958336E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90B"/>
    <w:rPr>
      <w:rFonts w:ascii="Times New Roman" w:eastAsia="Times New Roman" w:hAnsi="Times New Roman" w:cs="Times New Roman"/>
      <w:lang w:val="en-CA"/>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6FB"/>
    <w:rPr>
      <w:color w:val="0563C1" w:themeColor="hyperlink"/>
      <w:u w:val="single"/>
    </w:rPr>
  </w:style>
  <w:style w:type="paragraph" w:styleId="NormalWeb">
    <w:name w:val="Normal (Web)"/>
    <w:basedOn w:val="Normal"/>
    <w:uiPriority w:val="99"/>
    <w:unhideWhenUsed/>
    <w:rsid w:val="00DB06FB"/>
    <w:pPr>
      <w:spacing w:before="100" w:beforeAutospacing="1" w:after="100" w:afterAutospacing="1"/>
    </w:pPr>
  </w:style>
  <w:style w:type="paragraph" w:styleId="BalloonText">
    <w:name w:val="Balloon Text"/>
    <w:basedOn w:val="Normal"/>
    <w:link w:val="BalloonTextChar"/>
    <w:uiPriority w:val="99"/>
    <w:semiHidden/>
    <w:unhideWhenUsed/>
    <w:rsid w:val="00FB49AD"/>
    <w:rPr>
      <w:sz w:val="18"/>
      <w:szCs w:val="18"/>
    </w:rPr>
  </w:style>
  <w:style w:type="character" w:customStyle="1" w:styleId="BalloonTextChar">
    <w:name w:val="Balloon Text Char"/>
    <w:basedOn w:val="DefaultParagraphFont"/>
    <w:link w:val="BalloonText"/>
    <w:uiPriority w:val="99"/>
    <w:semiHidden/>
    <w:rsid w:val="00FB49AD"/>
    <w:rPr>
      <w:rFonts w:ascii="Times New Roman" w:eastAsia="Times New Roman" w:hAnsi="Times New Roman" w:cs="Times New Roman"/>
      <w:sz w:val="18"/>
      <w:szCs w:val="18"/>
      <w:lang w:val="en-CA"/>
    </w:rPr>
  </w:style>
  <w:style w:type="character" w:customStyle="1" w:styleId="UnresolvedMention1">
    <w:name w:val="Unresolved Mention1"/>
    <w:basedOn w:val="DefaultParagraphFont"/>
    <w:uiPriority w:val="99"/>
    <w:rsid w:val="00047612"/>
    <w:rPr>
      <w:color w:val="605E5C"/>
      <w:shd w:val="clear" w:color="auto" w:fill="E1DFDD"/>
    </w:rPr>
  </w:style>
  <w:style w:type="character" w:styleId="FollowedHyperlink">
    <w:name w:val="FollowedHyperlink"/>
    <w:basedOn w:val="DefaultParagraphFont"/>
    <w:uiPriority w:val="99"/>
    <w:semiHidden/>
    <w:unhideWhenUsed/>
    <w:rsid w:val="00047612"/>
    <w:rPr>
      <w:color w:val="954F72" w:themeColor="followedHyperlink"/>
      <w:u w:val="single"/>
    </w:rPr>
  </w:style>
  <w:style w:type="character" w:styleId="CommentReference">
    <w:name w:val="annotation reference"/>
    <w:basedOn w:val="DefaultParagraphFont"/>
    <w:uiPriority w:val="99"/>
    <w:semiHidden/>
    <w:unhideWhenUsed/>
    <w:rsid w:val="00720C60"/>
    <w:rPr>
      <w:sz w:val="16"/>
      <w:szCs w:val="16"/>
    </w:rPr>
  </w:style>
  <w:style w:type="paragraph" w:styleId="CommentText">
    <w:name w:val="annotation text"/>
    <w:basedOn w:val="Normal"/>
    <w:link w:val="CommentTextChar"/>
    <w:uiPriority w:val="99"/>
    <w:semiHidden/>
    <w:unhideWhenUsed/>
    <w:rsid w:val="00720C60"/>
    <w:rPr>
      <w:sz w:val="20"/>
      <w:szCs w:val="20"/>
    </w:rPr>
  </w:style>
  <w:style w:type="character" w:customStyle="1" w:styleId="CommentTextChar">
    <w:name w:val="Comment Text Char"/>
    <w:basedOn w:val="DefaultParagraphFont"/>
    <w:link w:val="CommentText"/>
    <w:uiPriority w:val="99"/>
    <w:semiHidden/>
    <w:rsid w:val="00720C60"/>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720C60"/>
    <w:rPr>
      <w:b/>
      <w:bCs/>
    </w:rPr>
  </w:style>
  <w:style w:type="character" w:customStyle="1" w:styleId="CommentSubjectChar">
    <w:name w:val="Comment Subject Char"/>
    <w:basedOn w:val="CommentTextChar"/>
    <w:link w:val="CommentSubject"/>
    <w:uiPriority w:val="99"/>
    <w:semiHidden/>
    <w:rsid w:val="00720C60"/>
    <w:rPr>
      <w:rFonts w:ascii="Times New Roman" w:eastAsia="Times New Roman" w:hAnsi="Times New Roman" w:cs="Times New Roman"/>
      <w:b/>
      <w:bCs/>
      <w:sz w:val="20"/>
      <w:szCs w:val="20"/>
      <w:lang w:val="en-CA"/>
    </w:rPr>
  </w:style>
  <w:style w:type="character" w:customStyle="1" w:styleId="css-901oao">
    <w:name w:val="css-901oao"/>
    <w:basedOn w:val="DefaultParagraphFont"/>
    <w:rsid w:val="00854181"/>
  </w:style>
  <w:style w:type="character" w:customStyle="1" w:styleId="r-18u37iz">
    <w:name w:val="r-18u37iz"/>
    <w:basedOn w:val="DefaultParagraphFont"/>
    <w:rsid w:val="00854181"/>
  </w:style>
  <w:style w:type="character" w:styleId="Emphasis">
    <w:name w:val="Emphasis"/>
    <w:basedOn w:val="DefaultParagraphFont"/>
    <w:uiPriority w:val="20"/>
    <w:qFormat/>
    <w:rsid w:val="005F0729"/>
    <w:rPr>
      <w:i/>
      <w:iCs/>
    </w:rPr>
  </w:style>
  <w:style w:type="character" w:customStyle="1" w:styleId="authors5">
    <w:name w:val="authors5"/>
    <w:basedOn w:val="DefaultParagraphFont"/>
    <w:rsid w:val="005F0729"/>
  </w:style>
  <w:style w:type="character" w:customStyle="1" w:styleId="Date1">
    <w:name w:val="Date1"/>
    <w:basedOn w:val="DefaultParagraphFont"/>
    <w:rsid w:val="005F0729"/>
  </w:style>
  <w:style w:type="character" w:customStyle="1" w:styleId="arttitle4">
    <w:name w:val="art_title4"/>
    <w:basedOn w:val="DefaultParagraphFont"/>
    <w:rsid w:val="005F0729"/>
  </w:style>
  <w:style w:type="character" w:customStyle="1" w:styleId="serialtitle">
    <w:name w:val="serial_title"/>
    <w:basedOn w:val="DefaultParagraphFont"/>
    <w:rsid w:val="005F0729"/>
  </w:style>
  <w:style w:type="character" w:customStyle="1" w:styleId="volumeissue">
    <w:name w:val="volume_issue"/>
    <w:basedOn w:val="DefaultParagraphFont"/>
    <w:rsid w:val="005F0729"/>
  </w:style>
  <w:style w:type="character" w:customStyle="1" w:styleId="pagerange">
    <w:name w:val="page_range"/>
    <w:basedOn w:val="DefaultParagraphFont"/>
    <w:rsid w:val="005F0729"/>
  </w:style>
  <w:style w:type="character" w:customStyle="1" w:styleId="doilink">
    <w:name w:val="doi_link"/>
    <w:basedOn w:val="DefaultParagraphFont"/>
    <w:rsid w:val="005F0729"/>
  </w:style>
  <w:style w:type="character" w:customStyle="1" w:styleId="hlfld-contribauthor">
    <w:name w:val="hlfld-contribauthor"/>
    <w:basedOn w:val="DefaultParagraphFont"/>
    <w:rsid w:val="005F0729"/>
  </w:style>
  <w:style w:type="character" w:customStyle="1" w:styleId="nlmgiven-names">
    <w:name w:val="nlm_given-names"/>
    <w:basedOn w:val="DefaultParagraphFont"/>
    <w:rsid w:val="005F0729"/>
  </w:style>
  <w:style w:type="character" w:customStyle="1" w:styleId="nlmyear">
    <w:name w:val="nlm_year"/>
    <w:basedOn w:val="DefaultParagraphFont"/>
    <w:rsid w:val="005F0729"/>
  </w:style>
  <w:style w:type="character" w:customStyle="1" w:styleId="nlmpublisher-loc">
    <w:name w:val="nlm_publisher-loc"/>
    <w:basedOn w:val="DefaultParagraphFont"/>
    <w:rsid w:val="005F0729"/>
  </w:style>
  <w:style w:type="character" w:customStyle="1" w:styleId="nlmpublisher-name">
    <w:name w:val="nlm_publisher-name"/>
    <w:basedOn w:val="DefaultParagraphFont"/>
    <w:rsid w:val="005F0729"/>
  </w:style>
  <w:style w:type="character" w:customStyle="1" w:styleId="Date2">
    <w:name w:val="Date2"/>
    <w:basedOn w:val="DefaultParagraphFont"/>
    <w:rsid w:val="005F0729"/>
  </w:style>
  <w:style w:type="paragraph" w:styleId="Header">
    <w:name w:val="header"/>
    <w:basedOn w:val="Normal"/>
    <w:link w:val="HeaderChar"/>
    <w:uiPriority w:val="99"/>
    <w:unhideWhenUsed/>
    <w:rsid w:val="00E74866"/>
    <w:pPr>
      <w:tabs>
        <w:tab w:val="center" w:pos="4513"/>
        <w:tab w:val="right" w:pos="9026"/>
      </w:tabs>
    </w:pPr>
  </w:style>
  <w:style w:type="character" w:customStyle="1" w:styleId="HeaderChar">
    <w:name w:val="Header Char"/>
    <w:basedOn w:val="DefaultParagraphFont"/>
    <w:link w:val="Header"/>
    <w:uiPriority w:val="99"/>
    <w:rsid w:val="00E74866"/>
    <w:rPr>
      <w:rFonts w:ascii="Times New Roman" w:eastAsia="Times New Roman" w:hAnsi="Times New Roman" w:cs="Times New Roman"/>
      <w:lang w:val="en-CA"/>
    </w:rPr>
  </w:style>
  <w:style w:type="paragraph" w:styleId="Footer">
    <w:name w:val="footer"/>
    <w:basedOn w:val="Normal"/>
    <w:link w:val="FooterChar"/>
    <w:uiPriority w:val="99"/>
    <w:unhideWhenUsed/>
    <w:rsid w:val="00E74866"/>
    <w:pPr>
      <w:tabs>
        <w:tab w:val="center" w:pos="4513"/>
        <w:tab w:val="right" w:pos="9026"/>
      </w:tabs>
    </w:pPr>
  </w:style>
  <w:style w:type="character" w:customStyle="1" w:styleId="FooterChar">
    <w:name w:val="Footer Char"/>
    <w:basedOn w:val="DefaultParagraphFont"/>
    <w:link w:val="Footer"/>
    <w:uiPriority w:val="99"/>
    <w:rsid w:val="00E74866"/>
    <w:rPr>
      <w:rFonts w:ascii="Times New Roman" w:eastAsia="Times New Roman" w:hAnsi="Times New Roman" w:cs="Times New Roman"/>
      <w:lang w:val="en-CA"/>
    </w:rPr>
  </w:style>
  <w:style w:type="paragraph" w:styleId="Revision">
    <w:name w:val="Revision"/>
    <w:hidden/>
    <w:uiPriority w:val="99"/>
    <w:semiHidden/>
    <w:rsid w:val="00175AE7"/>
    <w:rPr>
      <w:rFonts w:ascii="Times New Roman" w:eastAsia="Times New Roman" w:hAnsi="Times New Roman" w:cs="Times New Roman"/>
      <w:lang w:val="en-CA"/>
    </w:rPr>
  </w:style>
  <w:style w:type="paragraph" w:styleId="FootnoteText">
    <w:name w:val="footnote text"/>
    <w:basedOn w:val="Normal"/>
    <w:link w:val="FootnoteTextChar"/>
    <w:uiPriority w:val="99"/>
    <w:semiHidden/>
    <w:unhideWhenUsed/>
    <w:rsid w:val="000B49C4"/>
    <w:rPr>
      <w:sz w:val="20"/>
      <w:szCs w:val="20"/>
    </w:rPr>
  </w:style>
  <w:style w:type="character" w:customStyle="1" w:styleId="FootnoteTextChar">
    <w:name w:val="Footnote Text Char"/>
    <w:basedOn w:val="DefaultParagraphFont"/>
    <w:link w:val="FootnoteText"/>
    <w:uiPriority w:val="99"/>
    <w:semiHidden/>
    <w:rsid w:val="000B49C4"/>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0B49C4"/>
    <w:rPr>
      <w:vertAlign w:val="superscript"/>
    </w:rPr>
  </w:style>
  <w:style w:type="character" w:customStyle="1" w:styleId="authors">
    <w:name w:val="authors"/>
    <w:basedOn w:val="DefaultParagraphFont"/>
    <w:rsid w:val="00155ACD"/>
  </w:style>
  <w:style w:type="character" w:customStyle="1" w:styleId="Date3">
    <w:name w:val="Date3"/>
    <w:basedOn w:val="DefaultParagraphFont"/>
    <w:rsid w:val="00155ACD"/>
  </w:style>
  <w:style w:type="character" w:customStyle="1" w:styleId="arttitle">
    <w:name w:val="art_title"/>
    <w:basedOn w:val="DefaultParagraphFont"/>
    <w:rsid w:val="00155ACD"/>
  </w:style>
  <w:style w:type="character" w:customStyle="1" w:styleId="UnresolvedMention2">
    <w:name w:val="Unresolved Mention2"/>
    <w:basedOn w:val="DefaultParagraphFont"/>
    <w:uiPriority w:val="99"/>
    <w:semiHidden/>
    <w:unhideWhenUsed/>
    <w:rsid w:val="00FE212B"/>
    <w:rPr>
      <w:color w:val="605E5C"/>
      <w:shd w:val="clear" w:color="auto" w:fill="E1DFDD"/>
    </w:rPr>
  </w:style>
  <w:style w:type="paragraph" w:styleId="EndnoteText">
    <w:name w:val="endnote text"/>
    <w:basedOn w:val="Normal"/>
    <w:link w:val="EndnoteTextChar"/>
    <w:uiPriority w:val="99"/>
    <w:semiHidden/>
    <w:unhideWhenUsed/>
    <w:rsid w:val="00905386"/>
    <w:rPr>
      <w:sz w:val="20"/>
      <w:szCs w:val="20"/>
    </w:rPr>
  </w:style>
  <w:style w:type="character" w:customStyle="1" w:styleId="EndnoteTextChar">
    <w:name w:val="Endnote Text Char"/>
    <w:basedOn w:val="DefaultParagraphFont"/>
    <w:link w:val="EndnoteText"/>
    <w:uiPriority w:val="99"/>
    <w:semiHidden/>
    <w:rsid w:val="00905386"/>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905386"/>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2809">
      <w:bodyDiv w:val="1"/>
      <w:marLeft w:val="0"/>
      <w:marRight w:val="0"/>
      <w:marTop w:val="0"/>
      <w:marBottom w:val="0"/>
      <w:divBdr>
        <w:top w:val="none" w:sz="0" w:space="0" w:color="auto"/>
        <w:left w:val="none" w:sz="0" w:space="0" w:color="auto"/>
        <w:bottom w:val="none" w:sz="0" w:space="0" w:color="auto"/>
        <w:right w:val="none" w:sz="0" w:space="0" w:color="auto"/>
      </w:divBdr>
    </w:div>
    <w:div w:id="527525008">
      <w:bodyDiv w:val="1"/>
      <w:marLeft w:val="0"/>
      <w:marRight w:val="0"/>
      <w:marTop w:val="0"/>
      <w:marBottom w:val="0"/>
      <w:divBdr>
        <w:top w:val="none" w:sz="0" w:space="0" w:color="auto"/>
        <w:left w:val="none" w:sz="0" w:space="0" w:color="auto"/>
        <w:bottom w:val="none" w:sz="0" w:space="0" w:color="auto"/>
        <w:right w:val="none" w:sz="0" w:space="0" w:color="auto"/>
      </w:divBdr>
    </w:div>
    <w:div w:id="537201284">
      <w:bodyDiv w:val="1"/>
      <w:marLeft w:val="0"/>
      <w:marRight w:val="0"/>
      <w:marTop w:val="0"/>
      <w:marBottom w:val="0"/>
      <w:divBdr>
        <w:top w:val="none" w:sz="0" w:space="0" w:color="auto"/>
        <w:left w:val="none" w:sz="0" w:space="0" w:color="auto"/>
        <w:bottom w:val="none" w:sz="0" w:space="0" w:color="auto"/>
        <w:right w:val="none" w:sz="0" w:space="0" w:color="auto"/>
      </w:divBdr>
    </w:div>
    <w:div w:id="836962051">
      <w:bodyDiv w:val="1"/>
      <w:marLeft w:val="0"/>
      <w:marRight w:val="0"/>
      <w:marTop w:val="0"/>
      <w:marBottom w:val="0"/>
      <w:divBdr>
        <w:top w:val="none" w:sz="0" w:space="0" w:color="auto"/>
        <w:left w:val="none" w:sz="0" w:space="0" w:color="auto"/>
        <w:bottom w:val="none" w:sz="0" w:space="0" w:color="auto"/>
        <w:right w:val="none" w:sz="0" w:space="0" w:color="auto"/>
      </w:divBdr>
      <w:divsChild>
        <w:div w:id="846402519">
          <w:marLeft w:val="0"/>
          <w:marRight w:val="0"/>
          <w:marTop w:val="0"/>
          <w:marBottom w:val="0"/>
          <w:divBdr>
            <w:top w:val="none" w:sz="0" w:space="0" w:color="auto"/>
            <w:left w:val="none" w:sz="0" w:space="0" w:color="auto"/>
            <w:bottom w:val="none" w:sz="0" w:space="0" w:color="auto"/>
            <w:right w:val="none" w:sz="0" w:space="0" w:color="auto"/>
          </w:divBdr>
          <w:divsChild>
            <w:div w:id="1892227906">
              <w:marLeft w:val="0"/>
              <w:marRight w:val="0"/>
              <w:marTop w:val="0"/>
              <w:marBottom w:val="0"/>
              <w:divBdr>
                <w:top w:val="none" w:sz="0" w:space="0" w:color="auto"/>
                <w:left w:val="none" w:sz="0" w:space="0" w:color="auto"/>
                <w:bottom w:val="none" w:sz="0" w:space="0" w:color="auto"/>
                <w:right w:val="none" w:sz="0" w:space="0" w:color="auto"/>
              </w:divBdr>
              <w:divsChild>
                <w:div w:id="1220095529">
                  <w:marLeft w:val="0"/>
                  <w:marRight w:val="0"/>
                  <w:marTop w:val="0"/>
                  <w:marBottom w:val="0"/>
                  <w:divBdr>
                    <w:top w:val="none" w:sz="0" w:space="0" w:color="auto"/>
                    <w:left w:val="none" w:sz="0" w:space="0" w:color="auto"/>
                    <w:bottom w:val="none" w:sz="0" w:space="0" w:color="auto"/>
                    <w:right w:val="none" w:sz="0" w:space="0" w:color="auto"/>
                  </w:divBdr>
                </w:div>
                <w:div w:id="19156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8641">
      <w:bodyDiv w:val="1"/>
      <w:marLeft w:val="0"/>
      <w:marRight w:val="0"/>
      <w:marTop w:val="0"/>
      <w:marBottom w:val="0"/>
      <w:divBdr>
        <w:top w:val="none" w:sz="0" w:space="0" w:color="auto"/>
        <w:left w:val="none" w:sz="0" w:space="0" w:color="auto"/>
        <w:bottom w:val="none" w:sz="0" w:space="0" w:color="auto"/>
        <w:right w:val="none" w:sz="0" w:space="0" w:color="auto"/>
      </w:divBdr>
    </w:div>
    <w:div w:id="1428429398">
      <w:bodyDiv w:val="1"/>
      <w:marLeft w:val="0"/>
      <w:marRight w:val="0"/>
      <w:marTop w:val="0"/>
      <w:marBottom w:val="0"/>
      <w:divBdr>
        <w:top w:val="none" w:sz="0" w:space="0" w:color="auto"/>
        <w:left w:val="none" w:sz="0" w:space="0" w:color="auto"/>
        <w:bottom w:val="none" w:sz="0" w:space="0" w:color="auto"/>
        <w:right w:val="none" w:sz="0" w:space="0" w:color="auto"/>
      </w:divBdr>
    </w:div>
    <w:div w:id="1714232879">
      <w:bodyDiv w:val="1"/>
      <w:marLeft w:val="0"/>
      <w:marRight w:val="0"/>
      <w:marTop w:val="0"/>
      <w:marBottom w:val="0"/>
      <w:divBdr>
        <w:top w:val="none" w:sz="0" w:space="0" w:color="auto"/>
        <w:left w:val="none" w:sz="0" w:space="0" w:color="auto"/>
        <w:bottom w:val="none" w:sz="0" w:space="0" w:color="auto"/>
        <w:right w:val="none" w:sz="0" w:space="0" w:color="auto"/>
      </w:divBdr>
    </w:div>
    <w:div w:id="1737631613">
      <w:bodyDiv w:val="1"/>
      <w:marLeft w:val="0"/>
      <w:marRight w:val="0"/>
      <w:marTop w:val="0"/>
      <w:marBottom w:val="0"/>
      <w:divBdr>
        <w:top w:val="none" w:sz="0" w:space="0" w:color="auto"/>
        <w:left w:val="none" w:sz="0" w:space="0" w:color="auto"/>
        <w:bottom w:val="none" w:sz="0" w:space="0" w:color="auto"/>
        <w:right w:val="none" w:sz="0" w:space="0" w:color="auto"/>
      </w:divBdr>
    </w:div>
    <w:div w:id="17435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trumwomen.com/my-life/the-glass-of-milk-maura-campbe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111/josi.12342" TargetMode="External"/><Relationship Id="rId4" Type="http://schemas.openxmlformats.org/officeDocument/2006/relationships/settings" Target="settings.xml"/><Relationship Id="rId9" Type="http://schemas.openxmlformats.org/officeDocument/2006/relationships/hyperlink" Target="https://doi.org/10.1111/j.1469-5812.2009.00537.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spectrumwomen.com/my-life/the-glass-of-milk-maura-campbell/" TargetMode="External"/><Relationship Id="rId2" Type="http://schemas.openxmlformats.org/officeDocument/2006/relationships/hyperlink" Target="https://twitter.com/ReStorying/status/1252582659764748290" TargetMode="External"/><Relationship Id="rId1" Type="http://schemas.openxmlformats.org/officeDocument/2006/relationships/hyperlink" Target="https://vimeo.com/377570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5676-93BD-43B5-A33B-F7145CE7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7506</Words>
  <Characters>42787</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Douglas</dc:creator>
  <cp:lastModifiedBy>Cassie Bowman</cp:lastModifiedBy>
  <cp:revision>2</cp:revision>
  <dcterms:created xsi:type="dcterms:W3CDTF">2023-03-09T12:40:00Z</dcterms:created>
  <dcterms:modified xsi:type="dcterms:W3CDTF">2023-03-09T12:40:00Z</dcterms:modified>
</cp:coreProperties>
</file>