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6CC8B" w14:textId="77777777" w:rsidR="00C827AB" w:rsidRDefault="00C827AB">
      <w:pPr>
        <w:pStyle w:val="BodyText"/>
        <w:rPr>
          <w:rFonts w:ascii="Arial"/>
          <w:sz w:val="20"/>
        </w:rPr>
      </w:pPr>
    </w:p>
    <w:p w14:paraId="1F21AE2A" w14:textId="77777777" w:rsidR="00C827AB" w:rsidRDefault="00C827AB">
      <w:pPr>
        <w:pStyle w:val="BodyText"/>
        <w:rPr>
          <w:rFonts w:ascii="Arial"/>
          <w:sz w:val="20"/>
        </w:rPr>
      </w:pPr>
    </w:p>
    <w:p w14:paraId="6A23478A" w14:textId="77777777" w:rsidR="00C827AB" w:rsidRDefault="00C827AB">
      <w:pPr>
        <w:pStyle w:val="BodyText"/>
        <w:rPr>
          <w:rFonts w:ascii="Arial"/>
          <w:sz w:val="20"/>
        </w:rPr>
      </w:pPr>
    </w:p>
    <w:p w14:paraId="667C6182" w14:textId="77777777" w:rsidR="00C827AB" w:rsidRDefault="00C827AB">
      <w:pPr>
        <w:pStyle w:val="BodyText"/>
        <w:spacing w:before="3"/>
        <w:rPr>
          <w:rFonts w:ascii="Arial"/>
          <w:sz w:val="20"/>
        </w:rPr>
      </w:pPr>
    </w:p>
    <w:p w14:paraId="4CB5930A" w14:textId="67AC89DE" w:rsidR="00C827AB" w:rsidRDefault="00CE13A6">
      <w:pPr>
        <w:spacing w:before="91"/>
        <w:ind w:left="383"/>
        <w:rPr>
          <w:rFonts w:ascii="Arial"/>
          <w:b/>
          <w:sz w:val="30"/>
        </w:rPr>
      </w:pPr>
      <w:r>
        <w:rPr>
          <w:rFonts w:ascii="Arial"/>
          <w:b/>
          <w:color w:val="0C0C0C"/>
          <w:w w:val="90"/>
          <w:sz w:val="30"/>
        </w:rPr>
        <w:t>Reducing</w:t>
      </w:r>
      <w:r>
        <w:rPr>
          <w:rFonts w:ascii="Arial"/>
          <w:b/>
          <w:color w:val="0C0C0C"/>
          <w:spacing w:val="29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carbon</w:t>
      </w:r>
      <w:r>
        <w:rPr>
          <w:rFonts w:ascii="Arial"/>
          <w:b/>
          <w:color w:val="0C0C0C"/>
          <w:spacing w:val="27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footprint</w:t>
      </w:r>
      <w:r>
        <w:rPr>
          <w:rFonts w:ascii="Arial"/>
          <w:b/>
          <w:color w:val="0C0C0C"/>
          <w:spacing w:val="32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and</w:t>
      </w:r>
      <w:r>
        <w:rPr>
          <w:rFonts w:ascii="Arial"/>
          <w:b/>
          <w:color w:val="0C0C0C"/>
          <w:spacing w:val="3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cooling</w:t>
      </w:r>
      <w:r>
        <w:rPr>
          <w:rFonts w:ascii="Arial"/>
          <w:b/>
          <w:color w:val="0C0C0C"/>
          <w:spacing w:val="21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demand</w:t>
      </w:r>
    </w:p>
    <w:p w14:paraId="6CD6C62A" w14:textId="77777777" w:rsidR="00C827AB" w:rsidRDefault="00CE13A6">
      <w:pPr>
        <w:spacing w:before="35" w:line="264" w:lineRule="auto"/>
        <w:ind w:left="385" w:right="1638" w:hanging="6"/>
        <w:rPr>
          <w:rFonts w:ascii="Arial"/>
          <w:b/>
          <w:sz w:val="30"/>
        </w:rPr>
      </w:pPr>
      <w:r>
        <w:rPr>
          <w:rFonts w:ascii="Arial"/>
          <w:b/>
          <w:color w:val="0C0C0C"/>
          <w:w w:val="90"/>
          <w:sz w:val="30"/>
        </w:rPr>
        <w:t>in</w:t>
      </w:r>
      <w:r>
        <w:rPr>
          <w:rFonts w:ascii="Arial"/>
          <w:b/>
          <w:color w:val="0C0C0C"/>
          <w:spacing w:val="8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arid</w:t>
      </w:r>
      <w:r>
        <w:rPr>
          <w:rFonts w:ascii="Arial"/>
          <w:b/>
          <w:color w:val="0C0C0C"/>
          <w:spacing w:val="17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climates</w:t>
      </w:r>
      <w:r>
        <w:rPr>
          <w:rFonts w:ascii="Arial"/>
          <w:b/>
          <w:color w:val="0C0C0C"/>
          <w:spacing w:val="23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using</w:t>
      </w:r>
      <w:r>
        <w:rPr>
          <w:rFonts w:ascii="Arial"/>
          <w:b/>
          <w:color w:val="0C0C0C"/>
          <w:spacing w:val="21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an</w:t>
      </w:r>
      <w:r>
        <w:rPr>
          <w:rFonts w:ascii="Arial"/>
          <w:b/>
          <w:color w:val="0C0C0C"/>
          <w:spacing w:val="6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integrated</w:t>
      </w:r>
      <w:r>
        <w:rPr>
          <w:rFonts w:ascii="Arial"/>
          <w:b/>
          <w:color w:val="0C0C0C"/>
          <w:spacing w:val="43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hybrid</w:t>
      </w:r>
      <w:r>
        <w:rPr>
          <w:rFonts w:ascii="Arial"/>
          <w:b/>
          <w:color w:val="0C0C0C"/>
          <w:spacing w:val="25"/>
          <w:w w:val="90"/>
          <w:sz w:val="30"/>
        </w:rPr>
        <w:t xml:space="preserve"> </w:t>
      </w:r>
      <w:r>
        <w:rPr>
          <w:rFonts w:ascii="Arial"/>
          <w:b/>
          <w:color w:val="0C0C0C"/>
          <w:w w:val="90"/>
          <w:sz w:val="30"/>
        </w:rPr>
        <w:t>ventilation</w:t>
      </w:r>
      <w:r>
        <w:rPr>
          <w:rFonts w:ascii="Arial"/>
          <w:b/>
          <w:color w:val="0C0C0C"/>
          <w:spacing w:val="-72"/>
          <w:w w:val="90"/>
          <w:sz w:val="30"/>
        </w:rPr>
        <w:t xml:space="preserve"> </w:t>
      </w:r>
      <w:r>
        <w:rPr>
          <w:rFonts w:ascii="Arial"/>
          <w:b/>
          <w:color w:val="0C0C0C"/>
          <w:sz w:val="30"/>
        </w:rPr>
        <w:t>and</w:t>
      </w:r>
      <w:r>
        <w:rPr>
          <w:rFonts w:ascii="Arial"/>
          <w:b/>
          <w:color w:val="0C0C0C"/>
          <w:spacing w:val="-20"/>
          <w:sz w:val="30"/>
        </w:rPr>
        <w:t xml:space="preserve"> </w:t>
      </w:r>
      <w:r>
        <w:rPr>
          <w:rFonts w:ascii="Arial"/>
          <w:b/>
          <w:color w:val="0C0C0C"/>
          <w:sz w:val="30"/>
        </w:rPr>
        <w:t>photovoltaic</w:t>
      </w:r>
      <w:r>
        <w:rPr>
          <w:rFonts w:ascii="Arial"/>
          <w:b/>
          <w:color w:val="0C0C0C"/>
          <w:spacing w:val="8"/>
          <w:sz w:val="30"/>
        </w:rPr>
        <w:t xml:space="preserve"> </w:t>
      </w:r>
      <w:r>
        <w:rPr>
          <w:rFonts w:ascii="Arial"/>
          <w:b/>
          <w:color w:val="0C0C0C"/>
          <w:sz w:val="30"/>
        </w:rPr>
        <w:t>approach</w:t>
      </w:r>
    </w:p>
    <w:p w14:paraId="067D29CE" w14:textId="77777777" w:rsidR="00C827AB" w:rsidRDefault="00C827AB">
      <w:pPr>
        <w:pStyle w:val="BodyText"/>
        <w:rPr>
          <w:rFonts w:ascii="Arial"/>
          <w:b/>
          <w:sz w:val="37"/>
        </w:rPr>
      </w:pPr>
    </w:p>
    <w:p w14:paraId="0AB970B9" w14:textId="77777777" w:rsidR="00C827AB" w:rsidRDefault="00CE13A6">
      <w:pPr>
        <w:tabs>
          <w:tab w:val="left" w:pos="3210"/>
        </w:tabs>
        <w:ind w:left="381"/>
        <w:rPr>
          <w:rFonts w:ascii="Arial" w:hAnsi="Arial"/>
          <w:b/>
          <w:sz w:val="20"/>
        </w:rPr>
      </w:pPr>
      <w:r>
        <w:pict w14:anchorId="49DD62C7"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1237" type="#_x0000_t202" style="position:absolute;left:0;text-align:left;margin-left:200.15pt;margin-top:3.05pt;width:1.8pt;height:7.85pt;z-index:-16765440;mso-position-horizontal-relative:page" filled="f" stroked="f">
            <v:textbox inset="0,0,0,0">
              <w:txbxContent>
                <w:p w14:paraId="463171EA" w14:textId="77777777" w:rsidR="00C827AB" w:rsidRDefault="00CE13A6">
                  <w:pPr>
                    <w:spacing w:line="157" w:lineRule="exac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C0C0C"/>
                      <w:w w:val="107"/>
                      <w:sz w:val="1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0C0C0C"/>
          <w:w w:val="105"/>
          <w:sz w:val="20"/>
        </w:rPr>
        <w:t>Mohamed</w:t>
      </w:r>
      <w:r>
        <w:rPr>
          <w:rFonts w:ascii="Arial" w:hAnsi="Arial"/>
          <w:b/>
          <w:color w:val="0C0C0C"/>
          <w:spacing w:val="3"/>
          <w:w w:val="105"/>
          <w:sz w:val="20"/>
        </w:rPr>
        <w:t xml:space="preserve"> </w:t>
      </w:r>
      <w:r>
        <w:rPr>
          <w:rFonts w:ascii="Arial" w:hAnsi="Arial"/>
          <w:b/>
          <w:color w:val="0C0C0C"/>
          <w:w w:val="105"/>
          <w:sz w:val="20"/>
        </w:rPr>
        <w:t>H.</w:t>
      </w:r>
      <w:r>
        <w:rPr>
          <w:rFonts w:ascii="Arial" w:hAnsi="Arial"/>
          <w:b/>
          <w:color w:val="0C0C0C"/>
          <w:spacing w:val="-13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color w:val="0C0C0C"/>
          <w:w w:val="105"/>
          <w:sz w:val="20"/>
        </w:rPr>
        <w:t>Elnabaw</w:t>
      </w:r>
      <w:proofErr w:type="spellEnd"/>
      <w:r>
        <w:rPr>
          <w:rFonts w:ascii="Arial" w:hAnsi="Arial"/>
          <w:b/>
          <w:color w:val="0C0C0C"/>
          <w:w w:val="105"/>
          <w:sz w:val="20"/>
        </w:rPr>
        <w:t xml:space="preserve"> </w:t>
      </w:r>
      <w:r>
        <w:rPr>
          <w:rFonts w:ascii="Arial" w:hAnsi="Arial"/>
          <w:b/>
          <w:color w:val="0C0C0C"/>
          <w:spacing w:val="11"/>
          <w:w w:val="105"/>
          <w:sz w:val="20"/>
        </w:rPr>
        <w:t xml:space="preserve"> </w:t>
      </w:r>
      <w:r>
        <w:rPr>
          <w:rFonts w:ascii="Arial" w:hAnsi="Arial"/>
          <w:b/>
          <w:color w:val="0C0C0C"/>
          <w:w w:val="105"/>
          <w:sz w:val="20"/>
        </w:rPr>
        <w:t>i</w:t>
      </w:r>
      <w:r>
        <w:rPr>
          <w:rFonts w:ascii="Arial" w:hAnsi="Arial"/>
          <w:b/>
          <w:color w:val="0C0C0C"/>
          <w:w w:val="105"/>
          <w:sz w:val="20"/>
          <w:vertAlign w:val="superscript"/>
        </w:rPr>
        <w:t>1</w:t>
      </w:r>
      <w:r>
        <w:rPr>
          <w:rFonts w:ascii="Arial" w:hAnsi="Arial"/>
          <w:b/>
          <w:color w:val="0C0C0C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0C0C0C"/>
          <w:w w:val="105"/>
          <w:sz w:val="20"/>
          <w:vertAlign w:val="superscript"/>
        </w:rPr>
        <w:t>2</w:t>
      </w:r>
      <w:r>
        <w:rPr>
          <w:rFonts w:ascii="Arial" w:hAnsi="Arial"/>
          <w:b/>
          <w:color w:val="0C0C0C"/>
          <w:w w:val="105"/>
          <w:sz w:val="20"/>
        </w:rPr>
        <w:tab/>
      </w:r>
      <w:r>
        <w:rPr>
          <w:rFonts w:ascii="Arial" w:hAnsi="Arial"/>
          <w:color w:val="0C0C0C"/>
          <w:sz w:val="12"/>
        </w:rPr>
        <w:t xml:space="preserve">•  </w:t>
      </w:r>
      <w:r>
        <w:rPr>
          <w:rFonts w:ascii="Arial" w:hAnsi="Arial"/>
          <w:b/>
          <w:color w:val="0C0C0C"/>
          <w:sz w:val="20"/>
        </w:rPr>
        <w:t>Esmail</w:t>
      </w:r>
      <w:r>
        <w:rPr>
          <w:rFonts w:ascii="Arial" w:hAnsi="Arial"/>
          <w:b/>
          <w:color w:val="0C0C0C"/>
          <w:spacing w:val="19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Saber</w:t>
      </w:r>
      <w:r>
        <w:rPr>
          <w:rFonts w:ascii="Arial" w:hAnsi="Arial"/>
          <w:b/>
          <w:color w:val="0C0C0C"/>
          <w:spacing w:val="-33"/>
          <w:sz w:val="20"/>
        </w:rPr>
        <w:t xml:space="preserve"> </w:t>
      </w:r>
      <w:r>
        <w:rPr>
          <w:rFonts w:ascii="Arial" w:hAnsi="Arial"/>
          <w:b/>
          <w:color w:val="0C0C0C"/>
          <w:sz w:val="20"/>
          <w:vertAlign w:val="superscript"/>
        </w:rPr>
        <w:t>3</w:t>
      </w:r>
    </w:p>
    <w:p w14:paraId="0726151E" w14:textId="77777777" w:rsidR="00C827AB" w:rsidRDefault="00C827AB">
      <w:pPr>
        <w:pStyle w:val="BodyText"/>
        <w:spacing w:before="2"/>
        <w:rPr>
          <w:rFonts w:ascii="Arial"/>
          <w:b/>
          <w:sz w:val="37"/>
        </w:rPr>
      </w:pPr>
    </w:p>
    <w:p w14:paraId="4B75DE8A" w14:textId="77777777" w:rsidR="00C827AB" w:rsidRDefault="00C827AB">
      <w:pPr>
        <w:pStyle w:val="BodyText"/>
        <w:rPr>
          <w:rFonts w:ascii="Arial"/>
          <w:sz w:val="20"/>
        </w:rPr>
      </w:pPr>
    </w:p>
    <w:p w14:paraId="03E72A4E" w14:textId="77777777" w:rsidR="00C827AB" w:rsidRDefault="00C827AB">
      <w:pPr>
        <w:pStyle w:val="BodyText"/>
        <w:spacing w:before="11"/>
        <w:rPr>
          <w:rFonts w:ascii="Arial"/>
          <w:sz w:val="28"/>
        </w:rPr>
      </w:pPr>
    </w:p>
    <w:p w14:paraId="564EA177" w14:textId="77777777" w:rsidR="00C827AB" w:rsidRDefault="00CE13A6">
      <w:pPr>
        <w:ind w:left="391"/>
        <w:rPr>
          <w:rFonts w:ascii="Arial"/>
          <w:b/>
        </w:rPr>
      </w:pPr>
      <w:r>
        <w:rPr>
          <w:rFonts w:ascii="Arial"/>
          <w:b/>
          <w:color w:val="0C0C0C"/>
        </w:rPr>
        <w:t>Abstract</w:t>
      </w:r>
    </w:p>
    <w:p w14:paraId="219535BD" w14:textId="77777777" w:rsidR="00C827AB" w:rsidRDefault="00CE13A6">
      <w:pPr>
        <w:pStyle w:val="BodyText"/>
        <w:spacing w:before="32" w:line="264" w:lineRule="auto"/>
        <w:ind w:left="379" w:right="370" w:firstLine="5"/>
        <w:jc w:val="both"/>
        <w:rPr>
          <w:rFonts w:ascii="Arial" w:hAnsi="Arial"/>
          <w:sz w:val="15"/>
        </w:rPr>
      </w:pPr>
      <w:r>
        <w:rPr>
          <w:color w:val="0C0C0C"/>
          <w:w w:val="105"/>
        </w:rPr>
        <w:t>A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hybrid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ventilation</w:t>
      </w:r>
      <w:r>
        <w:rPr>
          <w:color w:val="0C0C0C"/>
          <w:spacing w:val="2"/>
          <w:w w:val="105"/>
        </w:rPr>
        <w:t xml:space="preserve"> </w:t>
      </w:r>
      <w:r>
        <w:rPr>
          <w:color w:val="0C0C0C"/>
          <w:w w:val="105"/>
        </w:rPr>
        <w:t>system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combining</w:t>
      </w:r>
      <w:r>
        <w:rPr>
          <w:color w:val="0C0C0C"/>
          <w:spacing w:val="2"/>
          <w:w w:val="105"/>
        </w:rPr>
        <w:t xml:space="preserve"> </w:t>
      </w:r>
      <w:r>
        <w:rPr>
          <w:color w:val="0C0C0C"/>
          <w:w w:val="105"/>
        </w:rPr>
        <w:t>both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natural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mechanical</w:t>
      </w:r>
      <w:r>
        <w:rPr>
          <w:color w:val="0C0C0C"/>
          <w:spacing w:val="8"/>
          <w:w w:val="105"/>
        </w:rPr>
        <w:t xml:space="preserve"> </w:t>
      </w:r>
      <w:r>
        <w:rPr>
          <w:color w:val="0C0C0C"/>
          <w:w w:val="105"/>
        </w:rPr>
        <w:t>ventilation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has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proven</w:t>
      </w:r>
      <w:r>
        <w:rPr>
          <w:color w:val="0C0C0C"/>
          <w:spacing w:val="-58"/>
          <w:w w:val="105"/>
        </w:rPr>
        <w:t xml:space="preserve"> </w:t>
      </w:r>
      <w:r>
        <w:rPr>
          <w:color w:val="0C0C0C"/>
          <w:w w:val="105"/>
        </w:rPr>
        <w:t>very promising in moderating indoor climate, based on its ability to ensure indoor air qual­</w:t>
      </w:r>
      <w:r>
        <w:rPr>
          <w:color w:val="0C0C0C"/>
          <w:spacing w:val="-59"/>
          <w:w w:val="105"/>
        </w:rPr>
        <w:t xml:space="preserve"> </w:t>
      </w:r>
      <w:proofErr w:type="spellStart"/>
      <w:r>
        <w:rPr>
          <w:color w:val="0C0C0C"/>
          <w:w w:val="105"/>
        </w:rPr>
        <w:t>ity</w:t>
      </w:r>
      <w:proofErr w:type="spellEnd"/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with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low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energy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consumption.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system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maintains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indoor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thermal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comfort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conditions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by switching to mechanical mode whenever natural ven</w:t>
      </w:r>
      <w:r>
        <w:rPr>
          <w:color w:val="0C0C0C"/>
          <w:w w:val="105"/>
        </w:rPr>
        <w:t>tilation is not possible. However,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</w:rPr>
        <w:t>the application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such a system in severe arid climates is still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very limited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and challenging,</w:t>
      </w:r>
      <w:r>
        <w:rPr>
          <w:color w:val="0C0C0C"/>
          <w:spacing w:val="1"/>
        </w:rPr>
        <w:t xml:space="preserve"> </w:t>
      </w:r>
      <w:r>
        <w:rPr>
          <w:color w:val="0C0C0C"/>
          <w:w w:val="105"/>
        </w:rPr>
        <w:t>and almost half the urban peak load for energy demand is used to supply cooling and air­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spacing w:val="-1"/>
          <w:w w:val="105"/>
        </w:rPr>
        <w:t xml:space="preserve">conditioning in summer. This paper assessed </w:t>
      </w:r>
      <w:r>
        <w:rPr>
          <w:color w:val="0C0C0C"/>
          <w:w w:val="105"/>
        </w:rPr>
        <w:t>the application of the hybrid ventilation mode</w:t>
      </w:r>
      <w:r>
        <w:rPr>
          <w:color w:val="0C0C0C"/>
          <w:spacing w:val="-58"/>
          <w:w w:val="105"/>
        </w:rPr>
        <w:t xml:space="preserve"> </w:t>
      </w:r>
      <w:r>
        <w:rPr>
          <w:color w:val="0C0C0C"/>
        </w:rPr>
        <w:t>for an educational building in a hot</w:t>
      </w:r>
      <w:r>
        <w:rPr>
          <w:color w:val="262626"/>
        </w:rPr>
        <w:t xml:space="preserve">, </w:t>
      </w:r>
      <w:r>
        <w:rPr>
          <w:color w:val="0C0C0C"/>
        </w:rPr>
        <w:t>arid climate, with the aim of reducing</w:t>
      </w:r>
      <w:r>
        <w:rPr>
          <w:color w:val="0C0C0C"/>
        </w:rPr>
        <w:t xml:space="preserve"> the </w:t>
      </w:r>
      <w:proofErr w:type="spellStart"/>
      <w:r>
        <w:rPr>
          <w:color w:val="0C0C0C"/>
        </w:rPr>
        <w:t>buil</w:t>
      </w:r>
      <w:proofErr w:type="spellEnd"/>
      <w:r>
        <w:rPr>
          <w:color w:val="0C0C0C"/>
        </w:rPr>
        <w:t xml:space="preserve"> ding</w:t>
      </w:r>
      <w:r>
        <w:rPr>
          <w:color w:val="262626"/>
        </w:rPr>
        <w:t>'</w:t>
      </w:r>
      <w:r>
        <w:rPr>
          <w:color w:val="0C0C0C"/>
        </w:rPr>
        <w:t>s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energy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consumption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without</w:t>
      </w:r>
      <w:r>
        <w:rPr>
          <w:color w:val="0C0C0C"/>
          <w:spacing w:val="1"/>
        </w:rPr>
        <w:t xml:space="preserve"> </w:t>
      </w:r>
      <w:proofErr w:type="spellStart"/>
      <w:r>
        <w:rPr>
          <w:color w:val="0C0C0C"/>
        </w:rPr>
        <w:t>compromi</w:t>
      </w:r>
      <w:proofErr w:type="spellEnd"/>
      <w:r>
        <w:rPr>
          <w:color w:val="0C0C0C"/>
        </w:rPr>
        <w:t xml:space="preserve"> </w:t>
      </w:r>
      <w:r>
        <w:rPr>
          <w:color w:val="262626"/>
        </w:rPr>
        <w:t>s</w:t>
      </w:r>
      <w:r>
        <w:rPr>
          <w:color w:val="0C0C0C"/>
        </w:rPr>
        <w:t>ing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the occupants'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thermal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comfort.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A dynamic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simulation was conducted u</w:t>
      </w:r>
      <w:r>
        <w:rPr>
          <w:color w:val="262626"/>
        </w:rPr>
        <w:t>s</w:t>
      </w:r>
      <w:r>
        <w:rPr>
          <w:color w:val="0C0C0C"/>
        </w:rPr>
        <w:t>ing Integrated Environmental Simulation in a Virtual Environ­</w:t>
      </w:r>
      <w:r>
        <w:rPr>
          <w:color w:val="0C0C0C"/>
          <w:spacing w:val="1"/>
        </w:rPr>
        <w:t xml:space="preserve"> </w:t>
      </w:r>
      <w:proofErr w:type="spellStart"/>
      <w:r>
        <w:rPr>
          <w:color w:val="0C0C0C"/>
          <w:w w:val="105"/>
        </w:rPr>
        <w:t>ment</w:t>
      </w:r>
      <w:proofErr w:type="spellEnd"/>
      <w:r>
        <w:rPr>
          <w:color w:val="0C0C0C"/>
          <w:w w:val="105"/>
        </w:rPr>
        <w:t xml:space="preserve"> building energy software, and the outcome</w:t>
      </w:r>
      <w:r>
        <w:rPr>
          <w:color w:val="262626"/>
          <w:w w:val="105"/>
        </w:rPr>
        <w:t xml:space="preserve">s </w:t>
      </w:r>
      <w:r>
        <w:rPr>
          <w:color w:val="0C0C0C"/>
          <w:w w:val="105"/>
        </w:rPr>
        <w:t>were validated agai</w:t>
      </w:r>
      <w:r>
        <w:rPr>
          <w:color w:val="0C0C0C"/>
          <w:w w:val="105"/>
        </w:rPr>
        <w:t xml:space="preserve">nst actual </w:t>
      </w:r>
      <w:proofErr w:type="spellStart"/>
      <w:r>
        <w:rPr>
          <w:color w:val="0C0C0C"/>
          <w:w w:val="105"/>
        </w:rPr>
        <w:t>consump</w:t>
      </w:r>
      <w:proofErr w:type="spellEnd"/>
      <w:r>
        <w:rPr>
          <w:color w:val="0C0C0C"/>
          <w:w w:val="105"/>
        </w:rPr>
        <w:t>­</w:t>
      </w:r>
      <w:r>
        <w:rPr>
          <w:color w:val="0C0C0C"/>
          <w:spacing w:val="1"/>
          <w:w w:val="105"/>
        </w:rPr>
        <w:t xml:space="preserve"> </w:t>
      </w:r>
      <w:proofErr w:type="spellStart"/>
      <w:r>
        <w:rPr>
          <w:color w:val="0C0C0C"/>
          <w:w w:val="105"/>
        </w:rPr>
        <w:t>tion</w:t>
      </w:r>
      <w:proofErr w:type="spellEnd"/>
      <w:r>
        <w:rPr>
          <w:color w:val="0C0C0C"/>
          <w:w w:val="105"/>
        </w:rPr>
        <w:t xml:space="preserve"> data over one year. The results were then evaluated for indoor thermal comfort and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energy reduction and showed the potential of the hybrid system to provide energy savings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of 23</w:t>
      </w:r>
      <w:r>
        <w:rPr>
          <w:color w:val="262626"/>
          <w:w w:val="105"/>
        </w:rPr>
        <w:t xml:space="preserve">% </w:t>
      </w:r>
      <w:r>
        <w:rPr>
          <w:color w:val="0C0C0C"/>
          <w:w w:val="105"/>
        </w:rPr>
        <w:t>across the year. Better energy performance was achie</w:t>
      </w:r>
      <w:r>
        <w:rPr>
          <w:color w:val="0C0C0C"/>
          <w:w w:val="105"/>
        </w:rPr>
        <w:t>ved during the cooler seasons</w:t>
      </w:r>
      <w:r>
        <w:rPr>
          <w:color w:val="0C0C0C"/>
          <w:spacing w:val="-58"/>
          <w:w w:val="105"/>
        </w:rPr>
        <w:t xml:space="preserve"> </w:t>
      </w:r>
      <w:r>
        <w:rPr>
          <w:color w:val="0C0C0C"/>
        </w:rPr>
        <w:t xml:space="preserve">(33.5 </w:t>
      </w:r>
      <w:r>
        <w:rPr>
          <w:color w:val="262626"/>
        </w:rPr>
        <w:t>%</w:t>
      </w:r>
      <w:r>
        <w:rPr>
          <w:color w:val="0C0C0C"/>
        </w:rPr>
        <w:t>) compared to hot (17.1</w:t>
      </w:r>
      <w:r>
        <w:rPr>
          <w:color w:val="262626"/>
        </w:rPr>
        <w:t>%</w:t>
      </w:r>
      <w:r>
        <w:rPr>
          <w:color w:val="0C0C0C"/>
        </w:rPr>
        <w:t>). When photovoltaic systems were incorporated, by exam­</w:t>
      </w:r>
      <w:r>
        <w:rPr>
          <w:color w:val="0C0C0C"/>
          <w:spacing w:val="1"/>
        </w:rPr>
        <w:t xml:space="preserve"> </w:t>
      </w:r>
      <w:proofErr w:type="spellStart"/>
      <w:r>
        <w:rPr>
          <w:color w:val="0C0C0C"/>
          <w:w w:val="105"/>
        </w:rPr>
        <w:t>ining</w:t>
      </w:r>
      <w:proofErr w:type="spellEnd"/>
      <w:r>
        <w:rPr>
          <w:color w:val="0C0C0C"/>
          <w:w w:val="105"/>
        </w:rPr>
        <w:t xml:space="preserve"> different inclination angles and locations for energy savings and carbon emi</w:t>
      </w:r>
      <w:r>
        <w:rPr>
          <w:color w:val="262626"/>
          <w:w w:val="105"/>
        </w:rPr>
        <w:t>s</w:t>
      </w:r>
      <w:r>
        <w:rPr>
          <w:color w:val="0C0C0C"/>
          <w:w w:val="105"/>
        </w:rPr>
        <w:t>sions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</w:rPr>
        <w:t xml:space="preserve">(CO </w:t>
      </w:r>
      <w:r>
        <w:rPr>
          <w:rFonts w:ascii="Arial" w:hAnsi="Arial"/>
          <w:color w:val="0C0C0C"/>
          <w:vertAlign w:val="subscript"/>
        </w:rPr>
        <w:t>2</w:t>
      </w:r>
      <w:r>
        <w:rPr>
          <w:rFonts w:ascii="Arial" w:hAnsi="Arial"/>
          <w:color w:val="0C0C0C"/>
          <w:sz w:val="15"/>
        </w:rPr>
        <w:t>)</w:t>
      </w:r>
      <w:r>
        <w:rPr>
          <w:rFonts w:ascii="Arial" w:hAnsi="Arial"/>
          <w:color w:val="0C0C0C"/>
          <w:spacing w:val="1"/>
          <w:sz w:val="15"/>
        </w:rPr>
        <w:t xml:space="preserve"> </w:t>
      </w:r>
      <w:r>
        <w:rPr>
          <w:color w:val="0C0C0C"/>
        </w:rPr>
        <w:t>reductions,</w:t>
      </w:r>
      <w:r>
        <w:rPr>
          <w:color w:val="0C0C0C"/>
          <w:spacing w:val="57"/>
        </w:rPr>
        <w:t xml:space="preserve"> </w:t>
      </w:r>
      <w:r>
        <w:rPr>
          <w:color w:val="0C0C0C"/>
        </w:rPr>
        <w:t>the outcomes proved that photovoltaic south and a 25</w:t>
      </w:r>
      <w:r>
        <w:rPr>
          <w:color w:val="262626"/>
        </w:rPr>
        <w:t xml:space="preserve">° </w:t>
      </w:r>
      <w:r>
        <w:rPr>
          <w:color w:val="0C0C0C"/>
        </w:rPr>
        <w:t>tilt angle recorded</w:t>
      </w:r>
      <w:r>
        <w:rPr>
          <w:color w:val="0C0C0C"/>
          <w:spacing w:val="1"/>
        </w:rPr>
        <w:t xml:space="preserve"> </w:t>
      </w:r>
      <w:r>
        <w:rPr>
          <w:color w:val="0C0C0C"/>
          <w:w w:val="105"/>
        </w:rPr>
        <w:t>the maximum energy and minimum CO</w:t>
      </w:r>
      <w:r>
        <w:rPr>
          <w:rFonts w:ascii="Arial" w:hAnsi="Arial"/>
          <w:color w:val="0C0C0C"/>
          <w:w w:val="105"/>
          <w:vertAlign w:val="subscript"/>
        </w:rPr>
        <w:t>2</w:t>
      </w:r>
      <w:r>
        <w:rPr>
          <w:rFonts w:ascii="Arial" w:hAnsi="Arial"/>
          <w:color w:val="0C0C0C"/>
          <w:w w:val="105"/>
        </w:rPr>
        <w:t xml:space="preserve"> </w:t>
      </w:r>
      <w:r>
        <w:rPr>
          <w:color w:val="0C0C0C"/>
          <w:w w:val="105"/>
        </w:rPr>
        <w:t>emission</w:t>
      </w:r>
      <w:r>
        <w:rPr>
          <w:color w:val="262626"/>
          <w:w w:val="105"/>
        </w:rPr>
        <w:t xml:space="preserve">s </w:t>
      </w:r>
      <w:r>
        <w:rPr>
          <w:color w:val="0C0C0C"/>
          <w:w w:val="105"/>
        </w:rPr>
        <w:t>annually. This integration of hybrid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ventilation and photovoltaics reduced the building's energy consumption from 106.1 MWh</w:t>
      </w:r>
      <w:r>
        <w:rPr>
          <w:color w:val="0C0C0C"/>
          <w:spacing w:val="-58"/>
          <w:w w:val="105"/>
        </w:rPr>
        <w:t xml:space="preserve"> </w:t>
      </w:r>
      <w:r>
        <w:rPr>
          <w:color w:val="0C0C0C"/>
          <w:spacing w:val="-1"/>
          <w:w w:val="105"/>
        </w:rPr>
        <w:t>to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spacing w:val="-1"/>
          <w:w w:val="105"/>
        </w:rPr>
        <w:t>36.6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spacing w:val="-1"/>
          <w:w w:val="105"/>
        </w:rPr>
        <w:t xml:space="preserve">MWh, </w:t>
      </w:r>
      <w:r>
        <w:rPr>
          <w:color w:val="0C0C0C"/>
          <w:spacing w:val="-1"/>
          <w:w w:val="105"/>
        </w:rPr>
        <w:t>saving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spacing w:val="-1"/>
          <w:w w:val="105"/>
        </w:rPr>
        <w:t>almost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spacing w:val="-1"/>
          <w:w w:val="105"/>
        </w:rPr>
        <w:t>85</w:t>
      </w:r>
      <w:r>
        <w:rPr>
          <w:color w:val="262626"/>
          <w:spacing w:val="-1"/>
          <w:w w:val="105"/>
        </w:rPr>
        <w:t>%</w:t>
      </w:r>
      <w:r>
        <w:rPr>
          <w:color w:val="262626"/>
          <w:spacing w:val="-9"/>
          <w:w w:val="105"/>
        </w:rPr>
        <w:t xml:space="preserve"> </w:t>
      </w:r>
      <w:r>
        <w:rPr>
          <w:color w:val="0C0C0C"/>
          <w:spacing w:val="-1"/>
          <w:w w:val="105"/>
        </w:rPr>
        <w:t>in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spacing w:val="-1"/>
          <w:w w:val="105"/>
        </w:rPr>
        <w:t>total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spacing w:val="-1"/>
          <w:w w:val="105"/>
        </w:rPr>
        <w:t>annual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spacing w:val="-1"/>
          <w:w w:val="105"/>
        </w:rPr>
        <w:t>energy and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cut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down</w:t>
      </w:r>
      <w:r>
        <w:rPr>
          <w:color w:val="0C0C0C"/>
          <w:spacing w:val="4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carbon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emissions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from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55</w:t>
      </w:r>
      <w:r>
        <w:rPr>
          <w:color w:val="262626"/>
          <w:w w:val="105"/>
        </w:rPr>
        <w:t>,</w:t>
      </w:r>
      <w:r>
        <w:rPr>
          <w:color w:val="0C0C0C"/>
          <w:w w:val="105"/>
        </w:rPr>
        <w:t>227</w:t>
      </w:r>
      <w:r>
        <w:rPr>
          <w:color w:val="0C0C0C"/>
          <w:spacing w:val="-1"/>
          <w:w w:val="105"/>
        </w:rPr>
        <w:t xml:space="preserve"> </w:t>
      </w:r>
      <w:proofErr w:type="spellStart"/>
      <w:r>
        <w:rPr>
          <w:color w:val="0C0C0C"/>
          <w:w w:val="105"/>
        </w:rPr>
        <w:t>kgCO</w:t>
      </w:r>
      <w:proofErr w:type="spellEnd"/>
      <w:r>
        <w:rPr>
          <w:rFonts w:ascii="Arial" w:hAnsi="Arial"/>
          <w:color w:val="0C0C0C"/>
          <w:w w:val="105"/>
          <w:position w:val="-5"/>
          <w:sz w:val="15"/>
        </w:rPr>
        <w:t>2</w:t>
      </w:r>
      <w:r>
        <w:rPr>
          <w:rFonts w:ascii="Arial" w:hAnsi="Arial"/>
          <w:color w:val="0C0C0C"/>
          <w:spacing w:val="13"/>
          <w:w w:val="105"/>
          <w:position w:val="-5"/>
          <w:sz w:val="1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6390</w:t>
      </w:r>
      <w:r>
        <w:rPr>
          <w:color w:val="0C0C0C"/>
          <w:spacing w:val="6"/>
          <w:w w:val="105"/>
        </w:rPr>
        <w:t xml:space="preserve"> </w:t>
      </w:r>
      <w:proofErr w:type="spellStart"/>
      <w:r>
        <w:rPr>
          <w:color w:val="0C0C0C"/>
          <w:w w:val="105"/>
        </w:rPr>
        <w:t>kgCO</w:t>
      </w:r>
      <w:proofErr w:type="spellEnd"/>
      <w:r>
        <w:rPr>
          <w:rFonts w:ascii="Arial" w:hAnsi="Arial"/>
          <w:color w:val="0C0C0C"/>
          <w:w w:val="105"/>
          <w:position w:val="-5"/>
          <w:sz w:val="15"/>
        </w:rPr>
        <w:t>2</w:t>
      </w:r>
      <w:r>
        <w:rPr>
          <w:rFonts w:ascii="Arial" w:hAnsi="Arial"/>
          <w:color w:val="0C0C0C"/>
          <w:w w:val="105"/>
          <w:sz w:val="15"/>
        </w:rPr>
        <w:t>.</w:t>
      </w:r>
    </w:p>
    <w:p w14:paraId="743B4F86" w14:textId="77777777" w:rsidR="00C827AB" w:rsidRDefault="00CE13A6">
      <w:pPr>
        <w:pStyle w:val="BodyText"/>
        <w:spacing w:before="247" w:line="266" w:lineRule="auto"/>
        <w:ind w:left="381" w:firstLine="4"/>
      </w:pPr>
      <w:r>
        <w:rPr>
          <w:rFonts w:ascii="Arial" w:hAnsi="Arial"/>
          <w:b/>
          <w:color w:val="0C0C0C"/>
          <w:spacing w:val="-2"/>
          <w:w w:val="105"/>
          <w:sz w:val="20"/>
        </w:rPr>
        <w:t>Keywords</w:t>
      </w:r>
      <w:r>
        <w:rPr>
          <w:rFonts w:ascii="Arial" w:hAnsi="Arial"/>
          <w:b/>
          <w:color w:val="0C0C0C"/>
          <w:spacing w:val="8"/>
          <w:w w:val="105"/>
          <w:sz w:val="20"/>
        </w:rPr>
        <w:t xml:space="preserve"> </w:t>
      </w:r>
      <w:r>
        <w:rPr>
          <w:color w:val="0C0C0C"/>
          <w:spacing w:val="-2"/>
          <w:w w:val="105"/>
        </w:rPr>
        <w:t>Hybrid</w:t>
      </w:r>
      <w:r>
        <w:rPr>
          <w:color w:val="0C0C0C"/>
          <w:spacing w:val="15"/>
          <w:w w:val="105"/>
        </w:rPr>
        <w:t xml:space="preserve"> </w:t>
      </w:r>
      <w:r>
        <w:rPr>
          <w:color w:val="0C0C0C"/>
          <w:spacing w:val="-1"/>
          <w:w w:val="105"/>
        </w:rPr>
        <w:t>Ventilation·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spacing w:val="-1"/>
          <w:w w:val="105"/>
        </w:rPr>
        <w:t>Arid</w:t>
      </w:r>
      <w:r>
        <w:rPr>
          <w:color w:val="0C0C0C"/>
          <w:spacing w:val="11"/>
          <w:w w:val="105"/>
        </w:rPr>
        <w:t xml:space="preserve"> </w:t>
      </w:r>
      <w:r>
        <w:rPr>
          <w:color w:val="0C0C0C"/>
          <w:spacing w:val="-1"/>
          <w:w w:val="105"/>
        </w:rPr>
        <w:t>Climate·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spacing w:val="-1"/>
          <w:w w:val="105"/>
        </w:rPr>
        <w:t>Thermal</w:t>
      </w:r>
      <w:r>
        <w:rPr>
          <w:color w:val="0C0C0C"/>
          <w:spacing w:val="8"/>
          <w:w w:val="105"/>
        </w:rPr>
        <w:t xml:space="preserve"> </w:t>
      </w:r>
      <w:r>
        <w:rPr>
          <w:color w:val="0C0C0C"/>
          <w:spacing w:val="-1"/>
          <w:w w:val="105"/>
        </w:rPr>
        <w:t>Comfort·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spacing w:val="-1"/>
          <w:w w:val="105"/>
        </w:rPr>
        <w:t>Photovoltaics</w:t>
      </w:r>
      <w:r>
        <w:rPr>
          <w:color w:val="0C0C0C"/>
          <w:spacing w:val="4"/>
          <w:w w:val="105"/>
        </w:rPr>
        <w:t xml:space="preserve"> </w:t>
      </w:r>
      <w:r>
        <w:rPr>
          <w:color w:val="0C0C0C"/>
          <w:spacing w:val="-1"/>
          <w:w w:val="105"/>
        </w:rPr>
        <w:t>·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spacing w:val="-1"/>
          <w:w w:val="105"/>
        </w:rPr>
        <w:t>Carbon</w:t>
      </w:r>
      <w:r>
        <w:rPr>
          <w:color w:val="0C0C0C"/>
          <w:w w:val="105"/>
        </w:rPr>
        <w:t xml:space="preserve"> Emissions</w:t>
      </w:r>
    </w:p>
    <w:p w14:paraId="2266CCE8" w14:textId="77777777" w:rsidR="00C827AB" w:rsidRDefault="00C827AB">
      <w:pPr>
        <w:pStyle w:val="BodyText"/>
        <w:spacing w:before="9"/>
        <w:rPr>
          <w:sz w:val="27"/>
        </w:rPr>
      </w:pPr>
    </w:p>
    <w:p w14:paraId="5CCF9242" w14:textId="77777777" w:rsidR="00C827AB" w:rsidRDefault="00CE13A6">
      <w:pPr>
        <w:ind w:left="384"/>
        <w:rPr>
          <w:rFonts w:ascii="Arial"/>
          <w:b/>
        </w:rPr>
      </w:pPr>
      <w:r>
        <w:rPr>
          <w:rFonts w:ascii="Arial"/>
          <w:b/>
          <w:color w:val="0C0C0C"/>
        </w:rPr>
        <w:t>Nomenclature</w:t>
      </w:r>
    </w:p>
    <w:p w14:paraId="222ACDBD" w14:textId="77777777" w:rsidR="00C827AB" w:rsidRDefault="00CE13A6">
      <w:pPr>
        <w:pStyle w:val="BodyText"/>
        <w:tabs>
          <w:tab w:val="left" w:pos="1612"/>
        </w:tabs>
        <w:spacing w:before="27" w:line="266" w:lineRule="auto"/>
        <w:ind w:left="382" w:right="558" w:firstLine="6"/>
      </w:pPr>
      <w:r>
        <w:rPr>
          <w:color w:val="0C0C0C"/>
          <w:w w:val="105"/>
        </w:rPr>
        <w:t>ASHRAE</w:t>
      </w:r>
      <w:r>
        <w:rPr>
          <w:color w:val="0C0C0C"/>
          <w:w w:val="105"/>
        </w:rPr>
        <w:tab/>
      </w:r>
      <w:r>
        <w:rPr>
          <w:color w:val="0C0C0C"/>
        </w:rPr>
        <w:t>American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Society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Heating</w:t>
      </w:r>
      <w:r>
        <w:rPr>
          <w:color w:val="262626"/>
        </w:rPr>
        <w:t xml:space="preserve">, </w:t>
      </w:r>
      <w:r>
        <w:rPr>
          <w:color w:val="0C0C0C"/>
        </w:rPr>
        <w:t>Refrigerating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Air-Conditioning Engineers</w:t>
      </w:r>
      <w:r>
        <w:rPr>
          <w:color w:val="0C0C0C"/>
          <w:spacing w:val="-55"/>
        </w:rPr>
        <w:t xml:space="preserve"> </w:t>
      </w:r>
      <w:r>
        <w:rPr>
          <w:color w:val="0C0C0C"/>
          <w:w w:val="105"/>
        </w:rPr>
        <w:t>BSI</w:t>
      </w:r>
      <w:r>
        <w:rPr>
          <w:color w:val="0C0C0C"/>
          <w:w w:val="105"/>
        </w:rPr>
        <w:tab/>
        <w:t>British</w:t>
      </w:r>
      <w:r>
        <w:rPr>
          <w:color w:val="0C0C0C"/>
          <w:spacing w:val="9"/>
          <w:w w:val="105"/>
        </w:rPr>
        <w:t xml:space="preserve"> </w:t>
      </w:r>
      <w:r>
        <w:rPr>
          <w:color w:val="0C0C0C"/>
          <w:w w:val="105"/>
        </w:rPr>
        <w:t>Standards</w:t>
      </w:r>
      <w:r>
        <w:rPr>
          <w:color w:val="0C0C0C"/>
          <w:spacing w:val="16"/>
          <w:w w:val="105"/>
        </w:rPr>
        <w:t xml:space="preserve"> </w:t>
      </w:r>
      <w:r>
        <w:rPr>
          <w:color w:val="0C0C0C"/>
          <w:w w:val="105"/>
        </w:rPr>
        <w:t>Institution</w:t>
      </w:r>
    </w:p>
    <w:p w14:paraId="5F238461" w14:textId="77777777" w:rsidR="00C827AB" w:rsidRDefault="00CE13A6">
      <w:pPr>
        <w:pStyle w:val="BodyText"/>
        <w:tabs>
          <w:tab w:val="left" w:pos="1612"/>
        </w:tabs>
        <w:spacing w:line="264" w:lineRule="exact"/>
        <w:ind w:left="382"/>
      </w:pPr>
      <w:proofErr w:type="spellStart"/>
      <w:r>
        <w:rPr>
          <w:color w:val="0C0C0C"/>
          <w:w w:val="105"/>
        </w:rPr>
        <w:t>BWh</w:t>
      </w:r>
      <w:proofErr w:type="spellEnd"/>
      <w:r>
        <w:rPr>
          <w:color w:val="0C0C0C"/>
          <w:w w:val="105"/>
        </w:rPr>
        <w:tab/>
        <w:t>Hot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desert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climate</w:t>
      </w:r>
    </w:p>
    <w:p w14:paraId="709A6A55" w14:textId="77777777" w:rsidR="00C827AB" w:rsidRDefault="00C827AB">
      <w:pPr>
        <w:pStyle w:val="BodyText"/>
        <w:rPr>
          <w:sz w:val="20"/>
        </w:rPr>
      </w:pPr>
    </w:p>
    <w:p w14:paraId="58CBD877" w14:textId="6131E7E8" w:rsidR="00C827AB" w:rsidRDefault="00CE13A6" w:rsidP="00D8079C">
      <w:pPr>
        <w:pStyle w:val="BodyText"/>
        <w:spacing w:before="9"/>
        <w:rPr>
          <w:rFonts w:ascii="Arial"/>
          <w:sz w:val="18"/>
        </w:rPr>
      </w:pPr>
      <w:r>
        <w:pict w14:anchorId="4D2343BC">
          <v:rect id="docshape7" o:spid="_x0000_s1236" style="position:absolute;margin-left:79.1pt;margin-top:12pt;width:136.2pt;height:.85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1F3C3190" w14:textId="77777777" w:rsidR="00C827AB" w:rsidRDefault="00C827AB">
      <w:pPr>
        <w:rPr>
          <w:rFonts w:ascii="Arial"/>
          <w:sz w:val="18"/>
        </w:rPr>
        <w:sectPr w:rsidR="00C827AB">
          <w:footerReference w:type="default" r:id="rId7"/>
          <w:type w:val="continuous"/>
          <w:pgSz w:w="11910" w:h="16840"/>
          <w:pgMar w:top="700" w:right="1180" w:bottom="440" w:left="1200" w:header="0" w:footer="254" w:gutter="0"/>
          <w:pgNumType w:start="1"/>
          <w:cols w:space="720"/>
        </w:sectPr>
      </w:pPr>
    </w:p>
    <w:p w14:paraId="63461D1A" w14:textId="77777777" w:rsidR="00C827AB" w:rsidRDefault="00CE13A6">
      <w:pPr>
        <w:spacing w:before="74"/>
        <w:ind w:right="395"/>
        <w:jc w:val="right"/>
        <w:rPr>
          <w:rFonts w:ascii="Arial"/>
          <w:sz w:val="19"/>
        </w:rPr>
      </w:pPr>
      <w:r>
        <w:rPr>
          <w:rFonts w:ascii="Arial"/>
          <w:color w:val="0E0E0E"/>
          <w:w w:val="85"/>
          <w:sz w:val="19"/>
        </w:rPr>
        <w:lastRenderedPageBreak/>
        <w:t>M.</w:t>
      </w:r>
      <w:r>
        <w:rPr>
          <w:rFonts w:ascii="Arial"/>
          <w:color w:val="0E0E0E"/>
          <w:spacing w:val="-8"/>
          <w:w w:val="85"/>
          <w:sz w:val="19"/>
        </w:rPr>
        <w:t xml:space="preserve"> </w:t>
      </w:r>
      <w:r>
        <w:rPr>
          <w:rFonts w:ascii="Arial"/>
          <w:color w:val="0E0E0E"/>
          <w:w w:val="85"/>
          <w:sz w:val="19"/>
        </w:rPr>
        <w:t>H.</w:t>
      </w:r>
      <w:r>
        <w:rPr>
          <w:rFonts w:ascii="Arial"/>
          <w:color w:val="0E0E0E"/>
          <w:spacing w:val="-5"/>
          <w:w w:val="85"/>
          <w:sz w:val="19"/>
        </w:rPr>
        <w:t xml:space="preserve"> </w:t>
      </w:r>
      <w:proofErr w:type="spellStart"/>
      <w:r>
        <w:rPr>
          <w:rFonts w:ascii="Arial"/>
          <w:color w:val="0E0E0E"/>
          <w:w w:val="85"/>
          <w:sz w:val="19"/>
        </w:rPr>
        <w:t>Elnabawi</w:t>
      </w:r>
      <w:proofErr w:type="spellEnd"/>
      <w:r>
        <w:rPr>
          <w:rFonts w:ascii="Arial"/>
          <w:color w:val="0E0E0E"/>
          <w:w w:val="85"/>
          <w:sz w:val="19"/>
        </w:rPr>
        <w:t>,</w:t>
      </w:r>
      <w:r>
        <w:rPr>
          <w:rFonts w:ascii="Arial"/>
          <w:color w:val="0E0E0E"/>
          <w:spacing w:val="5"/>
          <w:w w:val="85"/>
          <w:sz w:val="19"/>
        </w:rPr>
        <w:t xml:space="preserve"> </w:t>
      </w:r>
      <w:r>
        <w:rPr>
          <w:rFonts w:ascii="Arial"/>
          <w:color w:val="0E0E0E"/>
          <w:w w:val="85"/>
          <w:sz w:val="19"/>
        </w:rPr>
        <w:t>E.</w:t>
      </w:r>
      <w:r>
        <w:rPr>
          <w:rFonts w:ascii="Arial"/>
          <w:color w:val="0E0E0E"/>
          <w:spacing w:val="1"/>
          <w:w w:val="85"/>
          <w:sz w:val="19"/>
        </w:rPr>
        <w:t xml:space="preserve"> </w:t>
      </w:r>
      <w:r>
        <w:rPr>
          <w:rFonts w:ascii="Arial"/>
          <w:color w:val="0E0E0E"/>
          <w:w w:val="85"/>
          <w:sz w:val="19"/>
        </w:rPr>
        <w:t>Saber</w:t>
      </w:r>
    </w:p>
    <w:p w14:paraId="13D76CB4" w14:textId="77777777" w:rsidR="00C827AB" w:rsidRDefault="00CE13A6">
      <w:pPr>
        <w:pStyle w:val="BodyText"/>
        <w:spacing w:before="5"/>
        <w:rPr>
          <w:rFonts w:ascii="Arial"/>
          <w:sz w:val="8"/>
        </w:rPr>
      </w:pPr>
      <w:r>
        <w:pict w14:anchorId="632423C6">
          <v:rect id="docshape8" o:spid="_x0000_s1235" style="position:absolute;margin-left:79.1pt;margin-top:6.1pt;width:437.15pt;height:1.3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4A71EB57" w14:textId="77777777" w:rsidR="00C827AB" w:rsidRDefault="00C827AB">
      <w:pPr>
        <w:pStyle w:val="BodyText"/>
        <w:rPr>
          <w:rFonts w:ascii="Arial"/>
          <w:sz w:val="13"/>
        </w:rPr>
      </w:pPr>
    </w:p>
    <w:p w14:paraId="0F5E3A0E" w14:textId="77777777" w:rsidR="00C827AB" w:rsidRDefault="00C827AB">
      <w:pPr>
        <w:rPr>
          <w:rFonts w:ascii="Arial"/>
          <w:sz w:val="13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2CE5EF92" w14:textId="77777777" w:rsidR="00C827AB" w:rsidRDefault="00CE13A6">
      <w:pPr>
        <w:pStyle w:val="BodyText"/>
        <w:spacing w:before="91" w:line="214" w:lineRule="exact"/>
        <w:ind w:left="382"/>
      </w:pPr>
      <w:r>
        <w:rPr>
          <w:color w:val="0E0E0E"/>
          <w:w w:val="105"/>
        </w:rPr>
        <w:t>CIBSI</w:t>
      </w:r>
    </w:p>
    <w:p w14:paraId="0C248EA1" w14:textId="77777777" w:rsidR="00C827AB" w:rsidRDefault="00CE13A6">
      <w:pPr>
        <w:spacing w:line="346" w:lineRule="exact"/>
        <w:ind w:left="370"/>
        <w:rPr>
          <w:rFonts w:ascii="Courier New"/>
          <w:sz w:val="35"/>
        </w:rPr>
      </w:pPr>
      <w:proofErr w:type="spellStart"/>
      <w:r>
        <w:rPr>
          <w:rFonts w:ascii="Courier New"/>
          <w:color w:val="1D1D1D"/>
          <w:w w:val="70"/>
          <w:sz w:val="35"/>
        </w:rPr>
        <w:t>oc</w:t>
      </w:r>
      <w:proofErr w:type="spellEnd"/>
    </w:p>
    <w:p w14:paraId="7180811D" w14:textId="77777777" w:rsidR="00C827AB" w:rsidRDefault="00CE13A6">
      <w:pPr>
        <w:spacing w:before="110"/>
        <w:ind w:left="395"/>
        <w:rPr>
          <w:i/>
          <w:sz w:val="14"/>
        </w:rPr>
      </w:pPr>
      <w:r>
        <w:rPr>
          <w:i/>
          <w:color w:val="0E0E0E"/>
          <w:w w:val="62"/>
          <w:sz w:val="14"/>
        </w:rPr>
        <w:t>l</w:t>
      </w:r>
    </w:p>
    <w:p w14:paraId="69E63270" w14:textId="77777777" w:rsidR="00C827AB" w:rsidRDefault="00CE13A6">
      <w:pPr>
        <w:pStyle w:val="BodyText"/>
        <w:spacing w:before="43" w:line="259" w:lineRule="exact"/>
        <w:ind w:left="384"/>
      </w:pPr>
      <w:r>
        <w:rPr>
          <w:color w:val="0E0E0E"/>
          <w:w w:val="105"/>
        </w:rPr>
        <w:t>kWh</w:t>
      </w:r>
    </w:p>
    <w:p w14:paraId="3F29EB19" w14:textId="77777777" w:rsidR="00C827AB" w:rsidRDefault="00CE13A6">
      <w:pPr>
        <w:spacing w:line="288" w:lineRule="auto"/>
        <w:ind w:left="382" w:right="18" w:firstLine="6"/>
        <w:rPr>
          <w:sz w:val="23"/>
        </w:rPr>
      </w:pPr>
      <w:r>
        <w:rPr>
          <w:color w:val="0E0E0E"/>
        </w:rPr>
        <w:t>m2</w:t>
      </w:r>
      <w:r>
        <w:rPr>
          <w:color w:val="0E0E0E"/>
          <w:spacing w:val="1"/>
        </w:rPr>
        <w:t xml:space="preserve"> </w:t>
      </w:r>
      <w:r>
        <w:rPr>
          <w:color w:val="0E0E0E"/>
          <w:sz w:val="23"/>
        </w:rPr>
        <w:t>MWh</w:t>
      </w:r>
      <w:r>
        <w:rPr>
          <w:color w:val="0E0E0E"/>
          <w:spacing w:val="-55"/>
          <w:sz w:val="23"/>
        </w:rPr>
        <w:t xml:space="preserve"> </w:t>
      </w:r>
      <w:r>
        <w:rPr>
          <w:color w:val="0E0E0E"/>
          <w:sz w:val="23"/>
        </w:rPr>
        <w:t>mis</w:t>
      </w:r>
    </w:p>
    <w:p w14:paraId="462CF3F3" w14:textId="77777777" w:rsidR="00C827AB" w:rsidRDefault="00CE13A6">
      <w:pPr>
        <w:spacing w:line="233" w:lineRule="exact"/>
        <w:ind w:left="387"/>
        <w:rPr>
          <w:i/>
        </w:rPr>
      </w:pPr>
      <w:r>
        <w:rPr>
          <w:i/>
          <w:color w:val="0E0E0E"/>
          <w:w w:val="103"/>
        </w:rPr>
        <w:t>N</w:t>
      </w:r>
    </w:p>
    <w:p w14:paraId="45979143" w14:textId="77777777" w:rsidR="00C827AB" w:rsidRDefault="00CE13A6">
      <w:pPr>
        <w:pStyle w:val="BodyText"/>
        <w:spacing w:before="26"/>
        <w:ind w:left="387"/>
      </w:pPr>
      <w:r>
        <w:rPr>
          <w:color w:val="0E0E0E"/>
          <w:w w:val="105"/>
        </w:rPr>
        <w:t>RMSE</w:t>
      </w:r>
    </w:p>
    <w:p w14:paraId="62AC84F7" w14:textId="77777777" w:rsidR="00C827AB" w:rsidRDefault="00CE13A6">
      <w:pPr>
        <w:pStyle w:val="BodyText"/>
        <w:spacing w:before="23"/>
        <w:ind w:left="383"/>
      </w:pPr>
      <w:r>
        <w:rPr>
          <w:color w:val="0E0E0E"/>
          <w:spacing w:val="-1"/>
          <w:w w:val="105"/>
        </w:rPr>
        <w:t>W/m</w:t>
      </w:r>
      <w:r>
        <w:rPr>
          <w:rFonts w:ascii="Arial"/>
          <w:color w:val="0E0E0E"/>
          <w:spacing w:val="-1"/>
          <w:w w:val="105"/>
          <w:vertAlign w:val="superscript"/>
        </w:rPr>
        <w:t>2</w:t>
      </w:r>
      <w:r>
        <w:rPr>
          <w:color w:val="0E0E0E"/>
          <w:spacing w:val="-1"/>
          <w:w w:val="105"/>
        </w:rPr>
        <w:t>-K</w:t>
      </w:r>
    </w:p>
    <w:p w14:paraId="0F75D877" w14:textId="77777777" w:rsidR="00C827AB" w:rsidRDefault="00CE13A6">
      <w:pPr>
        <w:pStyle w:val="BodyText"/>
        <w:spacing w:before="91" w:line="266" w:lineRule="auto"/>
        <w:ind w:left="369" w:right="1071"/>
      </w:pPr>
      <w:r>
        <w:br w:type="column"/>
      </w:r>
      <w:r>
        <w:rPr>
          <w:color w:val="0E0E0E"/>
          <w:w w:val="105"/>
        </w:rPr>
        <w:t>Chartered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Institution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Building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Services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Engineers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  <w:w w:val="105"/>
        </w:rPr>
        <w:t>Celsius/Centigrade</w:t>
      </w:r>
    </w:p>
    <w:p w14:paraId="36FE13D0" w14:textId="77777777" w:rsidR="00C827AB" w:rsidRDefault="00CE13A6">
      <w:pPr>
        <w:pStyle w:val="BodyText"/>
        <w:spacing w:line="264" w:lineRule="auto"/>
        <w:ind w:left="369" w:right="6257" w:firstLine="1"/>
      </w:pPr>
      <w:r>
        <w:rPr>
          <w:color w:val="0E0E0E"/>
        </w:rPr>
        <w:t>Variable</w:t>
      </w:r>
      <w:r>
        <w:rPr>
          <w:color w:val="0E0E0E"/>
          <w:spacing w:val="12"/>
        </w:rPr>
        <w:t xml:space="preserve"> </w:t>
      </w:r>
      <w:proofErr w:type="spellStart"/>
      <w:r>
        <w:rPr>
          <w:color w:val="0E0E0E"/>
        </w:rPr>
        <w:t>i</w:t>
      </w:r>
      <w:proofErr w:type="spellEnd"/>
      <w:r>
        <w:rPr>
          <w:color w:val="0E0E0E"/>
          <w:spacing w:val="1"/>
        </w:rPr>
        <w:t xml:space="preserve"> </w:t>
      </w:r>
      <w:r>
        <w:rPr>
          <w:color w:val="0E0E0E"/>
        </w:rPr>
        <w:t>Kilowatt-hour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Meter</w:t>
      </w:r>
      <w:r>
        <w:rPr>
          <w:color w:val="0E0E0E"/>
          <w:spacing w:val="10"/>
        </w:rPr>
        <w:t xml:space="preserve"> </w:t>
      </w:r>
      <w:r>
        <w:rPr>
          <w:color w:val="1D1D1D"/>
        </w:rPr>
        <w:t>square</w:t>
      </w:r>
      <w:r>
        <w:rPr>
          <w:color w:val="1D1D1D"/>
          <w:spacing w:val="1"/>
        </w:rPr>
        <w:t xml:space="preserve"> </w:t>
      </w:r>
      <w:r>
        <w:rPr>
          <w:color w:val="0E0E0E"/>
        </w:rPr>
        <w:t>Megawatt-hour</w:t>
      </w:r>
      <w:r>
        <w:rPr>
          <w:color w:val="0E0E0E"/>
          <w:spacing w:val="1"/>
        </w:rPr>
        <w:t xml:space="preserve"> </w:t>
      </w:r>
      <w:proofErr w:type="spellStart"/>
      <w:r>
        <w:rPr>
          <w:color w:val="0E0E0E"/>
        </w:rPr>
        <w:t>Metre</w:t>
      </w:r>
      <w:proofErr w:type="spellEnd"/>
      <w:r>
        <w:rPr>
          <w:color w:val="0E0E0E"/>
          <w:spacing w:val="22"/>
        </w:rPr>
        <w:t xml:space="preserve"> </w:t>
      </w:r>
      <w:r>
        <w:rPr>
          <w:color w:val="0E0E0E"/>
        </w:rPr>
        <w:t>per</w:t>
      </w:r>
      <w:r>
        <w:rPr>
          <w:color w:val="0E0E0E"/>
          <w:spacing w:val="22"/>
        </w:rPr>
        <w:t xml:space="preserve"> </w:t>
      </w:r>
      <w:r>
        <w:rPr>
          <w:color w:val="0E0E0E"/>
        </w:rPr>
        <w:t>second</w:t>
      </w:r>
    </w:p>
    <w:p w14:paraId="4C4AF072" w14:textId="77777777" w:rsidR="00C827AB" w:rsidRDefault="00CE13A6">
      <w:pPr>
        <w:pStyle w:val="BodyText"/>
        <w:spacing w:line="266" w:lineRule="auto"/>
        <w:ind w:left="368" w:right="4507" w:firstLine="7"/>
      </w:pPr>
      <w:r>
        <w:rPr>
          <w:color w:val="0E0E0E"/>
        </w:rPr>
        <w:t>Number</w:t>
      </w:r>
      <w:r>
        <w:rPr>
          <w:color w:val="0E0E0E"/>
          <w:spacing w:val="34"/>
        </w:rPr>
        <w:t xml:space="preserve"> </w:t>
      </w:r>
      <w:r>
        <w:rPr>
          <w:color w:val="0E0E0E"/>
        </w:rPr>
        <w:t>of</w:t>
      </w:r>
      <w:r>
        <w:rPr>
          <w:color w:val="0E0E0E"/>
          <w:spacing w:val="28"/>
        </w:rPr>
        <w:t xml:space="preserve"> </w:t>
      </w:r>
      <w:r>
        <w:rPr>
          <w:color w:val="0E0E0E"/>
        </w:rPr>
        <w:t>non-missing</w:t>
      </w:r>
      <w:r>
        <w:rPr>
          <w:color w:val="0E0E0E"/>
          <w:spacing w:val="44"/>
        </w:rPr>
        <w:t xml:space="preserve"> </w:t>
      </w:r>
      <w:r>
        <w:rPr>
          <w:color w:val="0E0E0E"/>
        </w:rPr>
        <w:t>data</w:t>
      </w:r>
      <w:r>
        <w:rPr>
          <w:color w:val="0E0E0E"/>
          <w:spacing w:val="20"/>
        </w:rPr>
        <w:t xml:space="preserve"> </w:t>
      </w:r>
      <w:r>
        <w:rPr>
          <w:color w:val="0E0E0E"/>
        </w:rPr>
        <w:t>points</w:t>
      </w:r>
      <w:r>
        <w:rPr>
          <w:color w:val="0E0E0E"/>
          <w:spacing w:val="-54"/>
        </w:rPr>
        <w:t xml:space="preserve"> </w:t>
      </w:r>
      <w:r>
        <w:rPr>
          <w:color w:val="0E0E0E"/>
        </w:rPr>
        <w:t>Root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Mean</w:t>
      </w:r>
      <w:r>
        <w:rPr>
          <w:color w:val="0E0E0E"/>
          <w:spacing w:val="15"/>
        </w:rPr>
        <w:t xml:space="preserve"> </w:t>
      </w:r>
      <w:r>
        <w:rPr>
          <w:color w:val="0E0E0E"/>
        </w:rPr>
        <w:t>Square</w:t>
      </w:r>
      <w:r>
        <w:rPr>
          <w:color w:val="0E0E0E"/>
          <w:spacing w:val="6"/>
        </w:rPr>
        <w:t xml:space="preserve"> </w:t>
      </w:r>
      <w:r>
        <w:rPr>
          <w:color w:val="0E0E0E"/>
        </w:rPr>
        <w:t>Error</w:t>
      </w:r>
    </w:p>
    <w:p w14:paraId="71F7361A" w14:textId="77777777" w:rsidR="00C827AB" w:rsidRDefault="00CE13A6">
      <w:pPr>
        <w:pStyle w:val="BodyText"/>
        <w:spacing w:line="266" w:lineRule="auto"/>
        <w:ind w:left="368" w:right="4901" w:firstLine="1"/>
      </w:pPr>
      <w:r>
        <w:rPr>
          <w:color w:val="0E0E0E"/>
          <w:spacing w:val="-1"/>
          <w:w w:val="105"/>
        </w:rPr>
        <w:t xml:space="preserve">Watts per meter </w:t>
      </w:r>
      <w:r>
        <w:rPr>
          <w:color w:val="1D1D1D"/>
          <w:w w:val="105"/>
        </w:rPr>
        <w:t>square-Kelvin</w:t>
      </w:r>
      <w:r>
        <w:rPr>
          <w:color w:val="1D1D1D"/>
          <w:spacing w:val="-58"/>
          <w:w w:val="105"/>
        </w:rPr>
        <w:t xml:space="preserve"> </w:t>
      </w:r>
      <w:r>
        <w:rPr>
          <w:color w:val="0E0E0E"/>
          <w:w w:val="105"/>
        </w:rPr>
        <w:t>Actual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observations time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series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  <w:w w:val="105"/>
        </w:rPr>
        <w:t>Estimated</w:t>
      </w:r>
      <w:r>
        <w:rPr>
          <w:color w:val="0E0E0E"/>
          <w:spacing w:val="18"/>
          <w:w w:val="105"/>
        </w:rPr>
        <w:t xml:space="preserve"> </w:t>
      </w:r>
      <w:r>
        <w:rPr>
          <w:color w:val="0E0E0E"/>
          <w:w w:val="105"/>
        </w:rPr>
        <w:t>time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series</w:t>
      </w:r>
    </w:p>
    <w:p w14:paraId="33E38AD8" w14:textId="77777777" w:rsidR="00C827AB" w:rsidRDefault="00C827AB">
      <w:pPr>
        <w:spacing w:line="266" w:lineRule="auto"/>
        <w:sectPr w:rsidR="00C827AB">
          <w:type w:val="continuous"/>
          <w:pgSz w:w="11910" w:h="16840"/>
          <w:pgMar w:top="700" w:right="1180" w:bottom="440" w:left="1200" w:header="0" w:footer="254" w:gutter="0"/>
          <w:cols w:num="2" w:space="720" w:equalWidth="0">
            <w:col w:w="1204" w:space="40"/>
            <w:col w:w="8286"/>
          </w:cols>
        </w:sectPr>
      </w:pPr>
    </w:p>
    <w:p w14:paraId="3B523CA3" w14:textId="77777777" w:rsidR="00C827AB" w:rsidRDefault="00C827AB">
      <w:pPr>
        <w:pStyle w:val="BodyText"/>
        <w:rPr>
          <w:sz w:val="20"/>
        </w:rPr>
      </w:pPr>
    </w:p>
    <w:p w14:paraId="5CED0D95" w14:textId="77777777" w:rsidR="00C827AB" w:rsidRDefault="00C827AB">
      <w:pPr>
        <w:pStyle w:val="BodyText"/>
        <w:spacing w:before="9"/>
        <w:rPr>
          <w:sz w:val="22"/>
        </w:rPr>
      </w:pPr>
    </w:p>
    <w:p w14:paraId="0D2EFB34" w14:textId="77777777" w:rsidR="00C827AB" w:rsidRDefault="00CE13A6">
      <w:pPr>
        <w:pStyle w:val="Heading2"/>
        <w:numPr>
          <w:ilvl w:val="0"/>
          <w:numId w:val="8"/>
        </w:numPr>
        <w:tabs>
          <w:tab w:val="left" w:pos="682"/>
        </w:tabs>
        <w:spacing w:before="92"/>
        <w:rPr>
          <w:rFonts w:ascii="Arial"/>
          <w:color w:val="0E0E0E"/>
        </w:rPr>
      </w:pPr>
      <w:r>
        <w:rPr>
          <w:rFonts w:ascii="Arial"/>
          <w:color w:val="0E0E0E"/>
          <w:w w:val="105"/>
        </w:rPr>
        <w:t>Introduction</w:t>
      </w:r>
    </w:p>
    <w:p w14:paraId="5E67A6D9" w14:textId="77777777" w:rsidR="00C827AB" w:rsidRDefault="00C827AB">
      <w:pPr>
        <w:pStyle w:val="BodyText"/>
        <w:spacing w:before="6"/>
        <w:rPr>
          <w:rFonts w:ascii="Arial"/>
          <w:b/>
          <w:sz w:val="28"/>
        </w:rPr>
      </w:pPr>
    </w:p>
    <w:p w14:paraId="4978AC12" w14:textId="77777777" w:rsidR="00C827AB" w:rsidRDefault="00CE13A6">
      <w:pPr>
        <w:pStyle w:val="BodyText"/>
        <w:spacing w:line="264" w:lineRule="auto"/>
        <w:ind w:left="379" w:right="383" w:firstLine="8"/>
        <w:jc w:val="both"/>
      </w:pPr>
      <w:r>
        <w:rPr>
          <w:color w:val="0E0E0E"/>
          <w:w w:val="105"/>
        </w:rPr>
        <w:t>Globally,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buildings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account</w:t>
      </w:r>
      <w:r>
        <w:rPr>
          <w:color w:val="0E0E0E"/>
          <w:spacing w:val="-10"/>
          <w:w w:val="105"/>
        </w:rPr>
        <w:t xml:space="preserve"> </w:t>
      </w:r>
      <w:r>
        <w:rPr>
          <w:color w:val="1D1D1D"/>
          <w:w w:val="105"/>
        </w:rPr>
        <w:t>for</w:t>
      </w:r>
      <w:r>
        <w:rPr>
          <w:color w:val="1D1D1D"/>
          <w:spacing w:val="-14"/>
          <w:w w:val="105"/>
        </w:rPr>
        <w:t xml:space="preserve"> </w:t>
      </w:r>
      <w:r>
        <w:rPr>
          <w:color w:val="0E0E0E"/>
          <w:w w:val="105"/>
        </w:rPr>
        <w:t>approximately</w:t>
      </w:r>
      <w:r>
        <w:rPr>
          <w:color w:val="0E0E0E"/>
          <w:spacing w:val="7"/>
          <w:w w:val="105"/>
        </w:rPr>
        <w:t xml:space="preserve"> </w:t>
      </w:r>
      <w:r>
        <w:rPr>
          <w:color w:val="0E0E0E"/>
          <w:w w:val="105"/>
        </w:rPr>
        <w:t>40%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total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world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annual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energy</w:t>
      </w:r>
      <w:r>
        <w:rPr>
          <w:color w:val="0E0E0E"/>
          <w:spacing w:val="-3"/>
          <w:w w:val="105"/>
        </w:rPr>
        <w:t xml:space="preserve"> </w:t>
      </w:r>
      <w:proofErr w:type="spellStart"/>
      <w:r>
        <w:rPr>
          <w:color w:val="0E0E0E"/>
          <w:w w:val="105"/>
        </w:rPr>
        <w:t>consump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-58"/>
          <w:w w:val="105"/>
        </w:rPr>
        <w:t xml:space="preserve"> </w:t>
      </w:r>
      <w:proofErr w:type="spellStart"/>
      <w:r>
        <w:rPr>
          <w:color w:val="0E0E0E"/>
          <w:w w:val="105"/>
        </w:rPr>
        <w:t>tion</w:t>
      </w:r>
      <w:proofErr w:type="spellEnd"/>
      <w:r>
        <w:rPr>
          <w:color w:val="0E0E0E"/>
          <w:w w:val="105"/>
        </w:rPr>
        <w:t xml:space="preserve"> due to population increases, housing stock, and better living standards, all of which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have led to an </w:t>
      </w:r>
      <w:r>
        <w:rPr>
          <w:color w:val="1D1D1D"/>
          <w:w w:val="105"/>
        </w:rPr>
        <w:t xml:space="preserve">expected </w:t>
      </w:r>
      <w:r>
        <w:rPr>
          <w:color w:val="0E0E0E"/>
          <w:w w:val="105"/>
        </w:rPr>
        <w:t xml:space="preserve">escalation in energy use. Most of this </w:t>
      </w:r>
      <w:r>
        <w:rPr>
          <w:color w:val="1D1D1D"/>
          <w:w w:val="105"/>
        </w:rPr>
        <w:t xml:space="preserve">energy </w:t>
      </w:r>
      <w:r>
        <w:rPr>
          <w:color w:val="0E0E0E"/>
          <w:w w:val="105"/>
        </w:rPr>
        <w:t>is used to provide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comfortable levels of lighting, heating, cooling, and air conditioning (AC).</w:t>
      </w:r>
      <w:r>
        <w:rPr>
          <w:color w:val="0E0E0E"/>
          <w:w w:val="105"/>
        </w:rPr>
        <w:t xml:space="preserve"> As a result, the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  <w:w w:val="105"/>
        </w:rPr>
        <w:t xml:space="preserve">global energy demand increased by 2.3% in 2018, and is considered to have had the </w:t>
      </w:r>
      <w:r>
        <w:rPr>
          <w:color w:val="1D1D1D"/>
          <w:w w:val="105"/>
        </w:rPr>
        <w:t>sharp­</w:t>
      </w:r>
      <w:r>
        <w:rPr>
          <w:color w:val="1D1D1D"/>
          <w:spacing w:val="-59"/>
          <w:w w:val="105"/>
        </w:rPr>
        <w:t xml:space="preserve"> </w:t>
      </w:r>
      <w:proofErr w:type="spellStart"/>
      <w:r>
        <w:rPr>
          <w:color w:val="0E0E0E"/>
          <w:w w:val="105"/>
        </w:rPr>
        <w:t>est</w:t>
      </w:r>
      <w:proofErr w:type="spellEnd"/>
      <w:r>
        <w:rPr>
          <w:color w:val="0E0E0E"/>
          <w:w w:val="105"/>
        </w:rPr>
        <w:t xml:space="preserve"> growth in the last decade, as per a report from the International Energy Agency (IEA,</w:t>
      </w:r>
      <w:r>
        <w:rPr>
          <w:color w:val="0E0E0E"/>
          <w:spacing w:val="1"/>
          <w:w w:val="105"/>
        </w:rPr>
        <w:t xml:space="preserve"> </w:t>
      </w:r>
      <w:r>
        <w:rPr>
          <w:color w:val="0C0CFD"/>
        </w:rPr>
        <w:t>2019</w:t>
      </w:r>
      <w:r>
        <w:rPr>
          <w:color w:val="0E0E0E"/>
        </w:rPr>
        <w:t xml:space="preserve">). The elevated quantity of energy used, in addition to its quality, is placing more </w:t>
      </w:r>
      <w:proofErr w:type="spellStart"/>
      <w:r>
        <w:rPr>
          <w:color w:val="0E0E0E"/>
        </w:rPr>
        <w:t>pres­</w:t>
      </w:r>
      <w:proofErr w:type="spellEnd"/>
      <w:r>
        <w:rPr>
          <w:color w:val="0E0E0E"/>
          <w:spacing w:val="1"/>
        </w:rPr>
        <w:t xml:space="preserve"> </w:t>
      </w:r>
      <w:r>
        <w:rPr>
          <w:color w:val="0E0E0E"/>
          <w:w w:val="105"/>
        </w:rPr>
        <w:t xml:space="preserve">sure on the </w:t>
      </w:r>
      <w:r>
        <w:rPr>
          <w:color w:val="1D1D1D"/>
          <w:w w:val="105"/>
        </w:rPr>
        <w:t xml:space="preserve">surrounding </w:t>
      </w:r>
      <w:r>
        <w:rPr>
          <w:color w:val="0E0E0E"/>
          <w:w w:val="105"/>
        </w:rPr>
        <w:t>environment by raising carbon emissions (CO</w:t>
      </w:r>
      <w:r>
        <w:rPr>
          <w:rFonts w:ascii="Arial" w:hAnsi="Arial"/>
          <w:color w:val="0E0E0E"/>
          <w:w w:val="105"/>
          <w:vertAlign w:val="subscript"/>
        </w:rPr>
        <w:t>2</w:t>
      </w:r>
      <w:r>
        <w:rPr>
          <w:rFonts w:ascii="Arial" w:hAnsi="Arial"/>
          <w:color w:val="0E0E0E"/>
          <w:w w:val="105"/>
          <w:sz w:val="15"/>
        </w:rPr>
        <w:t>)</w:t>
      </w:r>
      <w:r>
        <w:rPr>
          <w:rFonts w:ascii="Arial" w:hAnsi="Arial"/>
          <w:color w:val="0E0E0E"/>
          <w:spacing w:val="1"/>
          <w:w w:val="105"/>
          <w:sz w:val="15"/>
        </w:rPr>
        <w:t xml:space="preserve"> </w:t>
      </w:r>
      <w:r>
        <w:rPr>
          <w:color w:val="0E0E0E"/>
          <w:w w:val="105"/>
        </w:rPr>
        <w:t>intensities from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the building </w:t>
      </w:r>
      <w:r>
        <w:rPr>
          <w:color w:val="1D1D1D"/>
          <w:w w:val="105"/>
        </w:rPr>
        <w:t xml:space="preserve">sector, </w:t>
      </w:r>
      <w:r>
        <w:rPr>
          <w:color w:val="0E0E0E"/>
          <w:w w:val="105"/>
        </w:rPr>
        <w:t>which in turn increases the indoor and outdoor air pollut</w:t>
      </w:r>
      <w:r>
        <w:rPr>
          <w:color w:val="0E0E0E"/>
          <w:w w:val="105"/>
        </w:rPr>
        <w:t>ion levels,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leading to health risks, energy insecurity, and climate change. The scenario is even worse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for countries with arid climates as the consequences include more energy loads for cooling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  <w:w w:val="105"/>
        </w:rPr>
        <w:t>and an elevated occurrence of heat stress and other heat-relat</w:t>
      </w:r>
      <w:r>
        <w:rPr>
          <w:color w:val="0E0E0E"/>
          <w:w w:val="105"/>
        </w:rPr>
        <w:t>ed diseases due to extremely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warm weather (Harlan et al., </w:t>
      </w:r>
      <w:r>
        <w:rPr>
          <w:color w:val="0C0CFD"/>
          <w:w w:val="105"/>
        </w:rPr>
        <w:t>2006</w:t>
      </w:r>
      <w:r>
        <w:rPr>
          <w:color w:val="0E0E0E"/>
          <w:w w:val="105"/>
        </w:rPr>
        <w:t xml:space="preserve">). For instance, based on 2014 </w:t>
      </w:r>
      <w:r>
        <w:rPr>
          <w:color w:val="1D1D1D"/>
          <w:w w:val="105"/>
        </w:rPr>
        <w:t xml:space="preserve">statistics, </w:t>
      </w:r>
      <w:r>
        <w:rPr>
          <w:color w:val="0E0E0E"/>
          <w:w w:val="105"/>
        </w:rPr>
        <w:t>the Kingdom of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</w:rPr>
        <w:t>Bahrain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was found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to consume three times more energy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per person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than the world average;</w:t>
      </w:r>
      <w:r>
        <w:rPr>
          <w:color w:val="0E0E0E"/>
          <w:spacing w:val="1"/>
        </w:rPr>
        <w:t xml:space="preserve"> </w:t>
      </w:r>
      <w:r>
        <w:rPr>
          <w:color w:val="0E0E0E"/>
          <w:w w:val="105"/>
        </w:rPr>
        <w:t>the country consumes 11,500 kWh per capita compa</w:t>
      </w:r>
      <w:r>
        <w:rPr>
          <w:color w:val="0E0E0E"/>
          <w:w w:val="105"/>
        </w:rPr>
        <w:t>red with the global average of 3,030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kWh. Similar to other Gulf Cooperation Council (GCC) countries, this high consumption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spacing w:val="-1"/>
          <w:w w:val="105"/>
        </w:rPr>
        <w:t>is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spacing w:val="-1"/>
          <w:w w:val="105"/>
        </w:rPr>
        <w:t>due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spacing w:val="-1"/>
          <w:w w:val="105"/>
        </w:rPr>
        <w:t>to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-1"/>
          <w:w w:val="105"/>
        </w:rPr>
        <w:t>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spacing w:val="-1"/>
          <w:w w:val="105"/>
        </w:rPr>
        <w:t>very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spacing w:val="-1"/>
          <w:w w:val="105"/>
        </w:rPr>
        <w:t>hot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-1"/>
          <w:w w:val="105"/>
        </w:rPr>
        <w:t>climate,</w:t>
      </w:r>
      <w:r>
        <w:rPr>
          <w:color w:val="0E0E0E"/>
          <w:spacing w:val="6"/>
          <w:w w:val="105"/>
        </w:rPr>
        <w:t xml:space="preserve"> </w:t>
      </w:r>
      <w:r>
        <w:rPr>
          <w:color w:val="0E0E0E"/>
          <w:spacing w:val="-1"/>
          <w:w w:val="105"/>
        </w:rPr>
        <w:t>which</w:t>
      </w:r>
      <w:r>
        <w:rPr>
          <w:color w:val="0E0E0E"/>
          <w:w w:val="105"/>
        </w:rPr>
        <w:t xml:space="preserve"> </w:t>
      </w:r>
      <w:r>
        <w:rPr>
          <w:color w:val="0E0E0E"/>
          <w:spacing w:val="-1"/>
          <w:w w:val="105"/>
        </w:rPr>
        <w:t>places</w:t>
      </w:r>
      <w:r>
        <w:rPr>
          <w:color w:val="0E0E0E"/>
          <w:w w:val="105"/>
        </w:rPr>
        <w:t xml:space="preserve"> </w:t>
      </w:r>
      <w:r>
        <w:rPr>
          <w:color w:val="0E0E0E"/>
          <w:spacing w:val="-1"/>
          <w:w w:val="105"/>
        </w:rPr>
        <w:t>more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load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on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energy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cooling</w:t>
      </w:r>
      <w:r>
        <w:rPr>
          <w:color w:val="0E0E0E"/>
          <w:spacing w:val="3"/>
          <w:w w:val="105"/>
        </w:rPr>
        <w:t xml:space="preserve"> </w:t>
      </w:r>
      <w:r>
        <w:rPr>
          <w:color w:val="0E0E0E"/>
          <w:w w:val="105"/>
        </w:rPr>
        <w:t>purposes.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This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  <w:w w:val="105"/>
        </w:rPr>
        <w:t>includes AC units, which account for 60-65% of electricity usage in buildings, and will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lead to more carbon emissions and other heat-trapping gases being emitted (</w:t>
      </w:r>
      <w:proofErr w:type="spellStart"/>
      <w:r>
        <w:rPr>
          <w:color w:val="0E0E0E"/>
          <w:w w:val="105"/>
        </w:rPr>
        <w:t>Mardiana</w:t>
      </w:r>
      <w:proofErr w:type="spellEnd"/>
      <w:r>
        <w:rPr>
          <w:color w:val="0E0E0E"/>
          <w:w w:val="105"/>
        </w:rPr>
        <w:t xml:space="preserve"> &amp;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Riffat</w:t>
      </w:r>
      <w:proofErr w:type="spellEnd"/>
      <w:r>
        <w:rPr>
          <w:color w:val="0E0E0E"/>
          <w:w w:val="105"/>
        </w:rPr>
        <w:t>,</w:t>
      </w:r>
      <w:r>
        <w:rPr>
          <w:color w:val="0E0E0E"/>
          <w:spacing w:val="2"/>
          <w:w w:val="105"/>
        </w:rPr>
        <w:t xml:space="preserve"> </w:t>
      </w:r>
      <w:r>
        <w:rPr>
          <w:color w:val="0C0CFD"/>
          <w:w w:val="105"/>
        </w:rPr>
        <w:t>2015</w:t>
      </w:r>
      <w:r>
        <w:rPr>
          <w:color w:val="0E0E0E"/>
          <w:w w:val="105"/>
        </w:rPr>
        <w:t>;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UN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Environment</w:t>
      </w:r>
      <w:r>
        <w:rPr>
          <w:color w:val="0E0E0E"/>
          <w:spacing w:val="21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International</w:t>
      </w:r>
      <w:r>
        <w:rPr>
          <w:color w:val="0E0E0E"/>
          <w:spacing w:val="10"/>
          <w:w w:val="105"/>
        </w:rPr>
        <w:t xml:space="preserve"> </w:t>
      </w:r>
      <w:r>
        <w:rPr>
          <w:color w:val="0E0E0E"/>
          <w:w w:val="105"/>
        </w:rPr>
        <w:t>Energy</w:t>
      </w:r>
      <w:r>
        <w:rPr>
          <w:color w:val="0E0E0E"/>
          <w:spacing w:val="13"/>
          <w:w w:val="105"/>
        </w:rPr>
        <w:t xml:space="preserve"> </w:t>
      </w:r>
      <w:r>
        <w:rPr>
          <w:color w:val="0E0E0E"/>
          <w:w w:val="105"/>
        </w:rPr>
        <w:t>Agency,</w:t>
      </w:r>
      <w:r>
        <w:rPr>
          <w:color w:val="0E0E0E"/>
          <w:spacing w:val="8"/>
          <w:w w:val="105"/>
        </w:rPr>
        <w:t xml:space="preserve"> </w:t>
      </w:r>
      <w:r>
        <w:rPr>
          <w:color w:val="0C0CFD"/>
          <w:w w:val="105"/>
        </w:rPr>
        <w:t>2017</w:t>
      </w:r>
      <w:r>
        <w:rPr>
          <w:color w:val="0E0E0E"/>
          <w:w w:val="105"/>
        </w:rPr>
        <w:t>).</w:t>
      </w:r>
    </w:p>
    <w:p w14:paraId="356E1531" w14:textId="77777777" w:rsidR="00C827AB" w:rsidRDefault="00CE13A6">
      <w:pPr>
        <w:pStyle w:val="BodyText"/>
        <w:spacing w:line="264" w:lineRule="auto"/>
        <w:ind w:left="382" w:right="381" w:firstLine="291"/>
        <w:jc w:val="both"/>
      </w:pPr>
      <w:r>
        <w:rPr>
          <w:color w:val="0E0E0E"/>
          <w:w w:val="105"/>
        </w:rPr>
        <w:t>Increasing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awareness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climate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change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energy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savings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has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triggered renewed inter­</w:t>
      </w:r>
      <w:r>
        <w:rPr>
          <w:color w:val="0E0E0E"/>
          <w:spacing w:val="-58"/>
          <w:w w:val="105"/>
        </w:rPr>
        <w:t xml:space="preserve"> </w:t>
      </w:r>
      <w:proofErr w:type="spellStart"/>
      <w:r>
        <w:rPr>
          <w:color w:val="1D1D1D"/>
          <w:w w:val="105"/>
        </w:rPr>
        <w:t>est</w:t>
      </w:r>
      <w:proofErr w:type="spellEnd"/>
      <w:r>
        <w:rPr>
          <w:color w:val="1D1D1D"/>
          <w:w w:val="105"/>
        </w:rPr>
        <w:t xml:space="preserve"> </w:t>
      </w:r>
      <w:r>
        <w:rPr>
          <w:color w:val="0E0E0E"/>
          <w:w w:val="105"/>
        </w:rPr>
        <w:t xml:space="preserve">in the integration of </w:t>
      </w:r>
      <w:r>
        <w:rPr>
          <w:color w:val="1D1D1D"/>
          <w:w w:val="105"/>
        </w:rPr>
        <w:t xml:space="preserve">environmentally </w:t>
      </w:r>
      <w:r>
        <w:rPr>
          <w:color w:val="0E0E0E"/>
          <w:w w:val="105"/>
        </w:rPr>
        <w:t xml:space="preserve">friendly </w:t>
      </w:r>
      <w:r>
        <w:rPr>
          <w:color w:val="1D1D1D"/>
          <w:w w:val="105"/>
        </w:rPr>
        <w:t xml:space="preserve">energy </w:t>
      </w:r>
      <w:r>
        <w:rPr>
          <w:color w:val="0E0E0E"/>
          <w:w w:val="105"/>
        </w:rPr>
        <w:t xml:space="preserve">sources and </w:t>
      </w:r>
      <w:r>
        <w:rPr>
          <w:color w:val="1D1D1D"/>
          <w:w w:val="105"/>
        </w:rPr>
        <w:t xml:space="preserve">efficient </w:t>
      </w:r>
      <w:r>
        <w:rPr>
          <w:color w:val="0E0E0E"/>
          <w:w w:val="105"/>
        </w:rPr>
        <w:t>cooling and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heating techniques. These benefits could be addressed using different </w:t>
      </w:r>
      <w:r>
        <w:rPr>
          <w:color w:val="1D1D1D"/>
          <w:w w:val="105"/>
        </w:rPr>
        <w:t xml:space="preserve">systems </w:t>
      </w:r>
      <w:r>
        <w:rPr>
          <w:color w:val="0E0E0E"/>
          <w:w w:val="105"/>
        </w:rPr>
        <w:t>and com­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ponents, including  passive systems </w:t>
      </w:r>
      <w:r>
        <w:rPr>
          <w:color w:val="1D1D1D"/>
          <w:w w:val="105"/>
        </w:rPr>
        <w:t xml:space="preserve">such </w:t>
      </w:r>
      <w:r>
        <w:rPr>
          <w:color w:val="0E0E0E"/>
          <w:w w:val="105"/>
        </w:rPr>
        <w:t>as natural and hybrid  mode ventilation  instead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of conventional AC </w:t>
      </w:r>
      <w:r>
        <w:rPr>
          <w:color w:val="1D1D1D"/>
          <w:w w:val="105"/>
        </w:rPr>
        <w:t xml:space="preserve">systems </w:t>
      </w:r>
      <w:r>
        <w:rPr>
          <w:color w:val="0E0E0E"/>
          <w:w w:val="105"/>
        </w:rPr>
        <w:t>(</w:t>
      </w:r>
      <w:proofErr w:type="spellStart"/>
      <w:r>
        <w:rPr>
          <w:color w:val="0E0E0E"/>
          <w:w w:val="105"/>
        </w:rPr>
        <w:t>Pfafferott</w:t>
      </w:r>
      <w:proofErr w:type="spellEnd"/>
      <w:r>
        <w:rPr>
          <w:color w:val="0E0E0E"/>
          <w:w w:val="105"/>
        </w:rPr>
        <w:t xml:space="preserve"> et al., </w:t>
      </w:r>
      <w:r>
        <w:rPr>
          <w:color w:val="0C0CFD"/>
          <w:w w:val="105"/>
        </w:rPr>
        <w:t>2004</w:t>
      </w:r>
      <w:r>
        <w:rPr>
          <w:color w:val="0E0E0E"/>
          <w:w w:val="105"/>
        </w:rPr>
        <w:t xml:space="preserve">; Pollock et al., </w:t>
      </w:r>
      <w:r>
        <w:rPr>
          <w:color w:val="0C0CFD"/>
          <w:w w:val="105"/>
        </w:rPr>
        <w:t>2009</w:t>
      </w:r>
      <w:r>
        <w:rPr>
          <w:color w:val="0E0E0E"/>
          <w:w w:val="105"/>
        </w:rPr>
        <w:t>; Bian</w:t>
      </w:r>
      <w:r>
        <w:rPr>
          <w:color w:val="0E0E0E"/>
          <w:w w:val="105"/>
        </w:rPr>
        <w:t>co et al.,</w:t>
      </w:r>
      <w:r>
        <w:rPr>
          <w:color w:val="0E0E0E"/>
          <w:spacing w:val="1"/>
          <w:w w:val="105"/>
        </w:rPr>
        <w:t xml:space="preserve"> </w:t>
      </w:r>
      <w:r>
        <w:rPr>
          <w:color w:val="0C0CFD"/>
          <w:w w:val="105"/>
        </w:rPr>
        <w:t>2009</w:t>
      </w:r>
      <w:r>
        <w:rPr>
          <w:color w:val="0E0E0E"/>
          <w:w w:val="105"/>
        </w:rPr>
        <w:t>;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Cardinale</w:t>
      </w:r>
      <w:r>
        <w:rPr>
          <w:color w:val="0E0E0E"/>
          <w:spacing w:val="7"/>
          <w:w w:val="105"/>
        </w:rPr>
        <w:t xml:space="preserve"> </w:t>
      </w:r>
      <w:r>
        <w:rPr>
          <w:color w:val="0E0E0E"/>
          <w:w w:val="105"/>
        </w:rPr>
        <w:t>et</w:t>
      </w:r>
      <w:r>
        <w:rPr>
          <w:color w:val="0E0E0E"/>
          <w:spacing w:val="5"/>
          <w:w w:val="105"/>
        </w:rPr>
        <w:t xml:space="preserve"> </w:t>
      </w:r>
      <w:r>
        <w:rPr>
          <w:color w:val="0E0E0E"/>
          <w:w w:val="105"/>
        </w:rPr>
        <w:t>al.,</w:t>
      </w:r>
      <w:r>
        <w:rPr>
          <w:color w:val="0E0E0E"/>
          <w:spacing w:val="2"/>
          <w:w w:val="105"/>
        </w:rPr>
        <w:t xml:space="preserve"> </w:t>
      </w:r>
      <w:r>
        <w:rPr>
          <w:color w:val="0C0CFD"/>
          <w:w w:val="105"/>
        </w:rPr>
        <w:t>2003</w:t>
      </w:r>
      <w:r>
        <w:rPr>
          <w:color w:val="1D1D1D"/>
          <w:w w:val="105"/>
        </w:rPr>
        <w:t>).</w:t>
      </w:r>
      <w:r>
        <w:rPr>
          <w:color w:val="1D1D1D"/>
          <w:spacing w:val="-6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addition,</w:t>
      </w:r>
      <w:r>
        <w:rPr>
          <w:color w:val="0E0E0E"/>
          <w:spacing w:val="11"/>
          <w:w w:val="105"/>
        </w:rPr>
        <w:t xml:space="preserve"> </w:t>
      </w:r>
      <w:r>
        <w:rPr>
          <w:color w:val="0E0E0E"/>
          <w:w w:val="105"/>
        </w:rPr>
        <w:t>switching</w:t>
      </w:r>
      <w:r>
        <w:rPr>
          <w:color w:val="0E0E0E"/>
          <w:spacing w:val="10"/>
          <w:w w:val="105"/>
        </w:rPr>
        <w:t xml:space="preserve"> </w:t>
      </w:r>
      <w:r>
        <w:rPr>
          <w:color w:val="0E0E0E"/>
          <w:w w:val="105"/>
        </w:rPr>
        <w:t>from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conventional</w:t>
      </w:r>
      <w:r>
        <w:rPr>
          <w:color w:val="0E0E0E"/>
          <w:spacing w:val="16"/>
          <w:w w:val="105"/>
        </w:rPr>
        <w:t xml:space="preserve"> </w:t>
      </w:r>
      <w:r>
        <w:rPr>
          <w:color w:val="0E0E0E"/>
          <w:w w:val="105"/>
        </w:rPr>
        <w:t>energy</w:t>
      </w:r>
      <w:r>
        <w:rPr>
          <w:color w:val="0E0E0E"/>
          <w:spacing w:val="11"/>
          <w:w w:val="105"/>
        </w:rPr>
        <w:t xml:space="preserve"> </w:t>
      </w:r>
      <w:r>
        <w:rPr>
          <w:color w:val="1D1D1D"/>
          <w:w w:val="105"/>
        </w:rPr>
        <w:t>source</w:t>
      </w:r>
      <w:r>
        <w:rPr>
          <w:color w:val="1D1D1D"/>
          <w:spacing w:val="3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  <w:w w:val="105"/>
        </w:rPr>
        <w:t xml:space="preserve">a renewable one, such as a photovoltaics  (PV) </w:t>
      </w:r>
      <w:r>
        <w:rPr>
          <w:color w:val="1D1D1D"/>
          <w:w w:val="105"/>
        </w:rPr>
        <w:t xml:space="preserve">system, </w:t>
      </w:r>
      <w:r>
        <w:rPr>
          <w:color w:val="0E0E0E"/>
          <w:w w:val="105"/>
        </w:rPr>
        <w:t>as an additional  source (</w:t>
      </w:r>
      <w:proofErr w:type="spellStart"/>
      <w:r>
        <w:rPr>
          <w:color w:val="0E0E0E"/>
          <w:w w:val="105"/>
        </w:rPr>
        <w:t>Sudimac</w:t>
      </w:r>
      <w:proofErr w:type="spellEnd"/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et al., </w:t>
      </w:r>
      <w:r>
        <w:rPr>
          <w:color w:val="0C0CFD"/>
          <w:w w:val="105"/>
        </w:rPr>
        <w:t>2020</w:t>
      </w:r>
      <w:r>
        <w:rPr>
          <w:color w:val="0E0E0E"/>
          <w:w w:val="105"/>
        </w:rPr>
        <w:t xml:space="preserve">) is </w:t>
      </w:r>
      <w:r>
        <w:rPr>
          <w:color w:val="1D1D1D"/>
          <w:w w:val="105"/>
        </w:rPr>
        <w:t xml:space="preserve">another </w:t>
      </w:r>
      <w:r>
        <w:rPr>
          <w:color w:val="0E0E0E"/>
          <w:w w:val="105"/>
        </w:rPr>
        <w:t>way to reduce a building's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carbon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emissions  and </w:t>
      </w:r>
      <w:r>
        <w:rPr>
          <w:color w:val="1D1D1D"/>
          <w:w w:val="105"/>
        </w:rPr>
        <w:t xml:space="preserve">save </w:t>
      </w:r>
      <w:r>
        <w:rPr>
          <w:color w:val="0E0E0E"/>
          <w:w w:val="105"/>
        </w:rPr>
        <w:t>energy. In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this context, the paper evaluates the performance of an integrated PV and hybrid </w:t>
      </w:r>
      <w:proofErr w:type="spellStart"/>
      <w:r>
        <w:rPr>
          <w:color w:val="0E0E0E"/>
          <w:w w:val="105"/>
        </w:rPr>
        <w:t>ventila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tion</w:t>
      </w:r>
      <w:proofErr w:type="spellEnd"/>
      <w:r>
        <w:rPr>
          <w:color w:val="0E0E0E"/>
          <w:w w:val="105"/>
        </w:rPr>
        <w:t xml:space="preserve"> system on energy savings and carbon emissions on a yearly basis, and </w:t>
      </w:r>
      <w:r>
        <w:rPr>
          <w:color w:val="1D1D1D"/>
          <w:w w:val="105"/>
        </w:rPr>
        <w:t xml:space="preserve">its </w:t>
      </w:r>
      <w:r>
        <w:rPr>
          <w:color w:val="0E0E0E"/>
          <w:w w:val="105"/>
        </w:rPr>
        <w:t>potential to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provide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w w:val="105"/>
        </w:rPr>
        <w:t>door thermal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comfort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occupants.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paper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also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presents empirical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data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from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23"/>
          <w:w w:val="105"/>
        </w:rPr>
        <w:t xml:space="preserve"> </w:t>
      </w:r>
      <w:r>
        <w:rPr>
          <w:color w:val="1D1D1D"/>
          <w:w w:val="105"/>
        </w:rPr>
        <w:t>situ</w:t>
      </w:r>
      <w:r>
        <w:rPr>
          <w:color w:val="1D1D1D"/>
          <w:spacing w:val="26"/>
          <w:w w:val="105"/>
        </w:rPr>
        <w:t xml:space="preserve"> </w:t>
      </w:r>
      <w:r>
        <w:rPr>
          <w:color w:val="0E0E0E"/>
          <w:w w:val="105"/>
        </w:rPr>
        <w:t>field</w:t>
      </w:r>
      <w:r>
        <w:rPr>
          <w:color w:val="0E0E0E"/>
          <w:spacing w:val="33"/>
          <w:w w:val="105"/>
        </w:rPr>
        <w:t xml:space="preserve"> </w:t>
      </w:r>
      <w:r>
        <w:rPr>
          <w:color w:val="0E0E0E"/>
          <w:w w:val="105"/>
        </w:rPr>
        <w:t>measurements</w:t>
      </w:r>
      <w:r>
        <w:rPr>
          <w:color w:val="0E0E0E"/>
          <w:spacing w:val="34"/>
          <w:w w:val="105"/>
        </w:rPr>
        <w:t xml:space="preserve"> </w:t>
      </w:r>
      <w:r>
        <w:rPr>
          <w:color w:val="0E0E0E"/>
          <w:w w:val="105"/>
        </w:rPr>
        <w:t>coupled</w:t>
      </w:r>
      <w:r>
        <w:rPr>
          <w:color w:val="0E0E0E"/>
          <w:spacing w:val="39"/>
          <w:w w:val="105"/>
        </w:rPr>
        <w:t xml:space="preserve"> </w:t>
      </w:r>
      <w:r>
        <w:rPr>
          <w:color w:val="0E0E0E"/>
          <w:w w:val="105"/>
        </w:rPr>
        <w:t>with</w:t>
      </w:r>
      <w:r>
        <w:rPr>
          <w:color w:val="0E0E0E"/>
          <w:spacing w:val="29"/>
          <w:w w:val="105"/>
        </w:rPr>
        <w:t xml:space="preserve"> </w:t>
      </w:r>
      <w:r>
        <w:rPr>
          <w:color w:val="0E0E0E"/>
          <w:w w:val="105"/>
        </w:rPr>
        <w:t>numerical</w:t>
      </w:r>
      <w:r>
        <w:rPr>
          <w:color w:val="0E0E0E"/>
          <w:spacing w:val="32"/>
          <w:w w:val="105"/>
        </w:rPr>
        <w:t xml:space="preserve"> </w:t>
      </w:r>
      <w:r>
        <w:rPr>
          <w:color w:val="0E0E0E"/>
          <w:w w:val="105"/>
        </w:rPr>
        <w:t>analysis</w:t>
      </w:r>
      <w:r>
        <w:rPr>
          <w:color w:val="0E0E0E"/>
          <w:spacing w:val="30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22"/>
          <w:w w:val="105"/>
        </w:rPr>
        <w:t xml:space="preserve"> </w:t>
      </w:r>
      <w:r>
        <w:rPr>
          <w:color w:val="0E0E0E"/>
          <w:w w:val="105"/>
        </w:rPr>
        <w:t>an</w:t>
      </w:r>
      <w:r>
        <w:rPr>
          <w:color w:val="0E0E0E"/>
          <w:spacing w:val="19"/>
          <w:w w:val="105"/>
        </w:rPr>
        <w:t xml:space="preserve"> </w:t>
      </w:r>
      <w:r>
        <w:rPr>
          <w:color w:val="0E0E0E"/>
          <w:w w:val="105"/>
        </w:rPr>
        <w:t>educational</w:t>
      </w:r>
      <w:r>
        <w:rPr>
          <w:color w:val="0E0E0E"/>
          <w:spacing w:val="34"/>
          <w:w w:val="105"/>
        </w:rPr>
        <w:t xml:space="preserve"> </w:t>
      </w:r>
      <w:r>
        <w:rPr>
          <w:color w:val="0E0E0E"/>
          <w:w w:val="105"/>
        </w:rPr>
        <w:t>building</w:t>
      </w:r>
    </w:p>
    <w:p w14:paraId="5B2FCCCB" w14:textId="77777777" w:rsidR="00C827AB" w:rsidRDefault="00C827AB">
      <w:pPr>
        <w:pStyle w:val="BodyText"/>
        <w:rPr>
          <w:sz w:val="20"/>
        </w:rPr>
      </w:pPr>
    </w:p>
    <w:p w14:paraId="53D07956" w14:textId="77777777" w:rsidR="00C827AB" w:rsidRDefault="00C827AB">
      <w:pPr>
        <w:pStyle w:val="BodyText"/>
        <w:spacing w:before="11"/>
        <w:rPr>
          <w:sz w:val="26"/>
        </w:rPr>
      </w:pPr>
    </w:p>
    <w:p w14:paraId="7FCBC02A" w14:textId="6C05AEE2" w:rsidR="00C827AB" w:rsidRDefault="00CE13A6" w:rsidP="00D8079C">
      <w:pPr>
        <w:tabs>
          <w:tab w:val="left" w:pos="439"/>
          <w:tab w:val="left" w:pos="686"/>
        </w:tabs>
        <w:spacing w:before="91"/>
        <w:ind w:left="178"/>
        <w:rPr>
          <w:sz w:val="20"/>
        </w:rPr>
      </w:pPr>
      <w:r>
        <w:rPr>
          <w:color w:val="0E0E0E"/>
          <w:sz w:val="20"/>
          <w:u w:val="thick" w:color="0E0E0E"/>
        </w:rPr>
        <w:t xml:space="preserve"> </w:t>
      </w:r>
      <w:r>
        <w:rPr>
          <w:color w:val="0E0E0E"/>
          <w:sz w:val="20"/>
          <w:u w:val="thick" w:color="0E0E0E"/>
        </w:rPr>
        <w:tab/>
      </w:r>
    </w:p>
    <w:p w14:paraId="469808FD" w14:textId="77777777" w:rsidR="00C827AB" w:rsidRDefault="00C827AB">
      <w:pPr>
        <w:rPr>
          <w:sz w:val="20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519DA3F5" w14:textId="05DD6E56" w:rsidR="00C827AB" w:rsidRDefault="00C827AB">
      <w:pPr>
        <w:spacing w:before="74"/>
        <w:ind w:left="380"/>
        <w:jc w:val="both"/>
        <w:rPr>
          <w:rFonts w:ascii="Arial"/>
          <w:sz w:val="19"/>
        </w:rPr>
      </w:pPr>
    </w:p>
    <w:p w14:paraId="27A7C3E0" w14:textId="7C6D3D81" w:rsidR="00C827AB" w:rsidRDefault="00C827AB">
      <w:pPr>
        <w:pStyle w:val="BodyText"/>
        <w:spacing w:before="5"/>
        <w:rPr>
          <w:rFonts w:ascii="Arial"/>
          <w:sz w:val="8"/>
        </w:rPr>
      </w:pPr>
    </w:p>
    <w:p w14:paraId="6A1221FE" w14:textId="77777777" w:rsidR="00C827AB" w:rsidRDefault="00C827AB">
      <w:pPr>
        <w:pStyle w:val="BodyText"/>
        <w:spacing w:before="8"/>
        <w:rPr>
          <w:rFonts w:ascii="Arial"/>
          <w:sz w:val="21"/>
        </w:rPr>
      </w:pPr>
    </w:p>
    <w:p w14:paraId="54AF0143" w14:textId="77777777" w:rsidR="00C827AB" w:rsidRDefault="00CE13A6">
      <w:pPr>
        <w:spacing w:line="273" w:lineRule="auto"/>
        <w:ind w:left="389" w:right="397"/>
        <w:jc w:val="both"/>
      </w:pPr>
      <w:r>
        <w:rPr>
          <w:color w:val="0E0E0E"/>
          <w:w w:val="105"/>
        </w:rPr>
        <w:t>within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urban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area of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Bahrain,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where a  very  rare application  for a hybrid  ventilation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model</w:t>
      </w:r>
      <w:r>
        <w:rPr>
          <w:color w:val="0E0E0E"/>
          <w:spacing w:val="14"/>
          <w:w w:val="105"/>
        </w:rPr>
        <w:t xml:space="preserve"> </w:t>
      </w:r>
      <w:r>
        <w:rPr>
          <w:color w:val="0E0E0E"/>
          <w:w w:val="105"/>
        </w:rPr>
        <w:t>has</w:t>
      </w:r>
      <w:r>
        <w:rPr>
          <w:color w:val="0E0E0E"/>
          <w:spacing w:val="8"/>
          <w:w w:val="105"/>
        </w:rPr>
        <w:t xml:space="preserve"> </w:t>
      </w:r>
      <w:r>
        <w:rPr>
          <w:color w:val="0E0E0E"/>
          <w:w w:val="105"/>
        </w:rPr>
        <w:t>been</w:t>
      </w:r>
      <w:r>
        <w:rPr>
          <w:color w:val="0E0E0E"/>
          <w:spacing w:val="13"/>
          <w:w w:val="105"/>
        </w:rPr>
        <w:t xml:space="preserve"> </w:t>
      </w:r>
      <w:r>
        <w:rPr>
          <w:color w:val="0E0E0E"/>
          <w:w w:val="105"/>
        </w:rPr>
        <w:t>examined</w:t>
      </w:r>
      <w:r>
        <w:rPr>
          <w:color w:val="0E0E0E"/>
          <w:spacing w:val="19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5"/>
          <w:w w:val="105"/>
        </w:rPr>
        <w:t xml:space="preserve"> </w:t>
      </w:r>
      <w:r>
        <w:rPr>
          <w:color w:val="0E0E0E"/>
          <w:w w:val="105"/>
        </w:rPr>
        <w:t>such</w:t>
      </w:r>
      <w:r>
        <w:rPr>
          <w:color w:val="0E0E0E"/>
          <w:spacing w:val="19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climate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(</w:t>
      </w:r>
      <w:proofErr w:type="spellStart"/>
      <w:r>
        <w:rPr>
          <w:color w:val="0E0E0E"/>
          <w:w w:val="105"/>
        </w:rPr>
        <w:t>Ezzeldin</w:t>
      </w:r>
      <w:proofErr w:type="spellEnd"/>
      <w:r>
        <w:rPr>
          <w:color w:val="0E0E0E"/>
          <w:spacing w:val="28"/>
          <w:w w:val="105"/>
        </w:rPr>
        <w:t xml:space="preserve"> </w:t>
      </w:r>
      <w:r>
        <w:rPr>
          <w:color w:val="0E0E0E"/>
          <w:w w:val="105"/>
        </w:rPr>
        <w:t>&amp;</w:t>
      </w:r>
      <w:r>
        <w:rPr>
          <w:color w:val="0E0E0E"/>
          <w:spacing w:val="12"/>
          <w:w w:val="105"/>
        </w:rPr>
        <w:t xml:space="preserve"> </w:t>
      </w:r>
      <w:r>
        <w:rPr>
          <w:color w:val="0E0E0E"/>
          <w:w w:val="105"/>
        </w:rPr>
        <w:t>Rees,</w:t>
      </w:r>
      <w:r>
        <w:rPr>
          <w:color w:val="0E0E0E"/>
          <w:spacing w:val="13"/>
          <w:w w:val="105"/>
        </w:rPr>
        <w:t xml:space="preserve"> </w:t>
      </w:r>
      <w:r>
        <w:rPr>
          <w:color w:val="0C0CFD"/>
          <w:w w:val="105"/>
        </w:rPr>
        <w:t>2013</w:t>
      </w:r>
      <w:r>
        <w:rPr>
          <w:color w:val="0E0E0E"/>
          <w:w w:val="105"/>
        </w:rPr>
        <w:t>).</w:t>
      </w:r>
    </w:p>
    <w:p w14:paraId="58D04812" w14:textId="77777777" w:rsidR="00C827AB" w:rsidRDefault="00C827AB">
      <w:pPr>
        <w:pStyle w:val="BodyText"/>
        <w:rPr>
          <w:sz w:val="24"/>
        </w:rPr>
      </w:pPr>
    </w:p>
    <w:p w14:paraId="4969C77C" w14:textId="77777777" w:rsidR="00C827AB" w:rsidRDefault="00C827AB">
      <w:pPr>
        <w:pStyle w:val="BodyText"/>
        <w:spacing w:before="2"/>
        <w:rPr>
          <w:sz w:val="28"/>
        </w:rPr>
      </w:pPr>
    </w:p>
    <w:p w14:paraId="7A16BDEE" w14:textId="77777777" w:rsidR="00C827AB" w:rsidRDefault="00CE13A6">
      <w:pPr>
        <w:pStyle w:val="Heading2"/>
        <w:numPr>
          <w:ilvl w:val="0"/>
          <w:numId w:val="8"/>
        </w:numPr>
        <w:tabs>
          <w:tab w:val="left" w:pos="680"/>
        </w:tabs>
        <w:spacing w:before="1"/>
        <w:ind w:left="679" w:hanging="291"/>
        <w:rPr>
          <w:rFonts w:ascii="Arial"/>
          <w:color w:val="0E0E0E"/>
        </w:rPr>
      </w:pPr>
      <w:r>
        <w:rPr>
          <w:rFonts w:ascii="Arial"/>
          <w:color w:val="0E0E0E"/>
          <w:w w:val="105"/>
        </w:rPr>
        <w:t>Literature</w:t>
      </w:r>
      <w:r>
        <w:rPr>
          <w:rFonts w:ascii="Arial"/>
          <w:color w:val="0E0E0E"/>
          <w:spacing w:val="-4"/>
          <w:w w:val="105"/>
        </w:rPr>
        <w:t xml:space="preserve"> </w:t>
      </w:r>
      <w:r>
        <w:rPr>
          <w:rFonts w:ascii="Arial"/>
          <w:color w:val="0E0E0E"/>
          <w:w w:val="105"/>
        </w:rPr>
        <w:t>review</w:t>
      </w:r>
    </w:p>
    <w:p w14:paraId="55814427" w14:textId="77777777" w:rsidR="00C827AB" w:rsidRDefault="00C827AB">
      <w:pPr>
        <w:pStyle w:val="BodyText"/>
        <w:spacing w:before="10"/>
        <w:rPr>
          <w:rFonts w:ascii="Arial"/>
          <w:b/>
          <w:sz w:val="28"/>
        </w:rPr>
      </w:pPr>
    </w:p>
    <w:p w14:paraId="5B206D33" w14:textId="77777777" w:rsidR="00C827AB" w:rsidRDefault="00CE13A6">
      <w:pPr>
        <w:spacing w:line="276" w:lineRule="auto"/>
        <w:ind w:left="381" w:right="383" w:firstLine="7"/>
        <w:jc w:val="both"/>
      </w:pPr>
      <w:r>
        <w:rPr>
          <w:color w:val="0E0E0E"/>
          <w:w w:val="105"/>
        </w:rPr>
        <w:t>Natural</w:t>
      </w:r>
      <w:r>
        <w:rPr>
          <w:color w:val="0E0E0E"/>
          <w:spacing w:val="1"/>
          <w:w w:val="105"/>
        </w:rPr>
        <w:t xml:space="preserve"> </w:t>
      </w:r>
      <w:r>
        <w:rPr>
          <w:color w:val="1D1D1D"/>
          <w:w w:val="105"/>
        </w:rPr>
        <w:t xml:space="preserve">ventilation  </w:t>
      </w:r>
      <w:r>
        <w:rPr>
          <w:color w:val="0E0E0E"/>
          <w:w w:val="105"/>
        </w:rPr>
        <w:t>has long been used to moderate indoor climate and ensure indoor air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quality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at low  energy  consumption  (</w:t>
      </w:r>
      <w:proofErr w:type="spellStart"/>
      <w:r>
        <w:rPr>
          <w:color w:val="0E0E0E"/>
          <w:w w:val="105"/>
        </w:rPr>
        <w:t>Pfafferott</w:t>
      </w:r>
      <w:proofErr w:type="spellEnd"/>
      <w:r>
        <w:rPr>
          <w:color w:val="0E0E0E"/>
          <w:w w:val="105"/>
        </w:rPr>
        <w:t xml:space="preserve">  et al., </w:t>
      </w:r>
      <w:r>
        <w:rPr>
          <w:color w:val="0C0CFD"/>
          <w:w w:val="105"/>
        </w:rPr>
        <w:t>2004</w:t>
      </w:r>
      <w:r>
        <w:rPr>
          <w:color w:val="0E0E0E"/>
          <w:w w:val="105"/>
        </w:rPr>
        <w:t xml:space="preserve">; Annan  et </w:t>
      </w:r>
      <w:r>
        <w:rPr>
          <w:color w:val="1D1D1D"/>
          <w:w w:val="105"/>
        </w:rPr>
        <w:t xml:space="preserve">al., </w:t>
      </w:r>
      <w:r>
        <w:rPr>
          <w:color w:val="0C0CFD"/>
          <w:w w:val="105"/>
        </w:rPr>
        <w:t>2014</w:t>
      </w:r>
      <w:r>
        <w:rPr>
          <w:color w:val="0E0E0E"/>
          <w:w w:val="105"/>
        </w:rPr>
        <w:t>). According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to Annan et al. (</w:t>
      </w:r>
      <w:r>
        <w:rPr>
          <w:color w:val="0C0CFD"/>
          <w:w w:val="105"/>
        </w:rPr>
        <w:t xml:space="preserve">2014 </w:t>
      </w:r>
      <w:r>
        <w:rPr>
          <w:color w:val="0E0E0E"/>
          <w:w w:val="105"/>
        </w:rPr>
        <w:t>), based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on the current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weather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profile in the Middle East, natural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ve</w:t>
      </w:r>
      <w:r>
        <w:rPr>
          <w:color w:val="0E0E0E"/>
          <w:w w:val="105"/>
        </w:rPr>
        <w:t>ntilation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can be  used for </w:t>
      </w:r>
      <w:r>
        <w:rPr>
          <w:color w:val="1D1D1D"/>
          <w:w w:val="105"/>
        </w:rPr>
        <w:t xml:space="preserve">almost  </w:t>
      </w:r>
      <w:r>
        <w:rPr>
          <w:color w:val="0E0E0E"/>
          <w:w w:val="105"/>
        </w:rPr>
        <w:t>52% of  all hours  year-round. Furthermore,  according  to</w:t>
      </w:r>
      <w:r>
        <w:rPr>
          <w:color w:val="0E0E0E"/>
          <w:spacing w:val="-55"/>
          <w:w w:val="105"/>
        </w:rPr>
        <w:t xml:space="preserve"> </w:t>
      </w:r>
      <w:r>
        <w:rPr>
          <w:color w:val="0E0E0E"/>
          <w:w w:val="105"/>
        </w:rPr>
        <w:t>a recent study,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use of  natural  ventilation  in  moderate months is responsible for 10-40%</w:t>
      </w:r>
      <w:r>
        <w:rPr>
          <w:color w:val="0E0E0E"/>
          <w:spacing w:val="-55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energy  </w:t>
      </w:r>
      <w:r>
        <w:rPr>
          <w:color w:val="1D1D1D"/>
          <w:w w:val="105"/>
        </w:rPr>
        <w:t xml:space="preserve">savings </w:t>
      </w:r>
      <w:r>
        <w:rPr>
          <w:color w:val="0E0E0E"/>
          <w:w w:val="105"/>
        </w:rPr>
        <w:t>in the UAE (</w:t>
      </w:r>
      <w:proofErr w:type="spellStart"/>
      <w:r>
        <w:rPr>
          <w:color w:val="0E0E0E"/>
          <w:w w:val="105"/>
        </w:rPr>
        <w:t>Taleb</w:t>
      </w:r>
      <w:proofErr w:type="spellEnd"/>
      <w:r>
        <w:rPr>
          <w:color w:val="0E0E0E"/>
          <w:w w:val="105"/>
        </w:rPr>
        <w:t xml:space="preserve">,  </w:t>
      </w:r>
      <w:r>
        <w:rPr>
          <w:color w:val="0C0CFD"/>
          <w:w w:val="105"/>
        </w:rPr>
        <w:t>2015</w:t>
      </w:r>
      <w:r>
        <w:rPr>
          <w:color w:val="0E0E0E"/>
          <w:w w:val="105"/>
        </w:rPr>
        <w:t>). However,  year-round</w:t>
      </w:r>
      <w:r>
        <w:rPr>
          <w:color w:val="0E0E0E"/>
          <w:w w:val="105"/>
        </w:rPr>
        <w:t xml:space="preserve">  thermal  comfort  can­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not be maintained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by relying on natural ventilation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alone (</w:t>
      </w:r>
      <w:proofErr w:type="spellStart"/>
      <w:r>
        <w:rPr>
          <w:color w:val="0E0E0E"/>
          <w:w w:val="105"/>
        </w:rPr>
        <w:t>Fiorentini</w:t>
      </w:r>
      <w:proofErr w:type="spellEnd"/>
      <w:r>
        <w:rPr>
          <w:color w:val="0E0E0E"/>
          <w:w w:val="105"/>
        </w:rPr>
        <w:t xml:space="preserve">, </w:t>
      </w:r>
      <w:r>
        <w:rPr>
          <w:color w:val="0C0CFD"/>
          <w:w w:val="105"/>
        </w:rPr>
        <w:t>2019</w:t>
      </w:r>
      <w:r>
        <w:rPr>
          <w:color w:val="0E0E0E"/>
          <w:w w:val="105"/>
        </w:rPr>
        <w:t xml:space="preserve">; </w:t>
      </w:r>
      <w:proofErr w:type="spellStart"/>
      <w:r>
        <w:rPr>
          <w:color w:val="0E0E0E"/>
          <w:w w:val="105"/>
        </w:rPr>
        <w:t>Gomis</w:t>
      </w:r>
      <w:proofErr w:type="spellEnd"/>
      <w:r>
        <w:rPr>
          <w:color w:val="0E0E0E"/>
          <w:w w:val="105"/>
        </w:rPr>
        <w:t xml:space="preserve"> et </w:t>
      </w:r>
      <w:r>
        <w:rPr>
          <w:color w:val="1D1D1D"/>
          <w:w w:val="105"/>
        </w:rPr>
        <w:t>al.,</w:t>
      </w:r>
      <w:r>
        <w:rPr>
          <w:color w:val="1D1D1D"/>
          <w:spacing w:val="1"/>
          <w:w w:val="105"/>
        </w:rPr>
        <w:t xml:space="preserve"> </w:t>
      </w:r>
      <w:r>
        <w:rPr>
          <w:color w:val="0C0CFD"/>
          <w:w w:val="105"/>
        </w:rPr>
        <w:t>2021</w:t>
      </w:r>
      <w:r>
        <w:rPr>
          <w:color w:val="0E0E0E"/>
          <w:w w:val="105"/>
        </w:rPr>
        <w:t>), especially  in spaces where the productivity levels are affected  by the levels of com­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fort within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the </w:t>
      </w:r>
      <w:r>
        <w:rPr>
          <w:color w:val="1D1D1D"/>
          <w:w w:val="105"/>
        </w:rPr>
        <w:t xml:space="preserve">space. </w:t>
      </w:r>
      <w:r>
        <w:rPr>
          <w:color w:val="0E0E0E"/>
          <w:w w:val="105"/>
        </w:rPr>
        <w:t>Moreover,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the cooling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potential for natural ventilation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depends 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appropriate  local  climatic  conditions,  and  is  not  applicable  to  all climate  zones  (</w:t>
      </w:r>
      <w:proofErr w:type="spellStart"/>
      <w:r>
        <w:rPr>
          <w:color w:val="0E0E0E"/>
          <w:w w:val="105"/>
        </w:rPr>
        <w:t>Gomis</w:t>
      </w:r>
      <w:proofErr w:type="spellEnd"/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et al., 2020). Therefore,  the use of  mixed  mode or hybrid  ventilation  systems can maxi­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mize</w:t>
      </w:r>
      <w:proofErr w:type="spellEnd"/>
      <w:r>
        <w:rPr>
          <w:color w:val="0E0E0E"/>
          <w:w w:val="105"/>
        </w:rPr>
        <w:t xml:space="preserve"> t</w:t>
      </w:r>
      <w:r>
        <w:rPr>
          <w:color w:val="0E0E0E"/>
          <w:w w:val="105"/>
        </w:rPr>
        <w:t>he use of natural ventilation in the moderate seasons, while switching to mechanical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ventilation in extreme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weather (</w:t>
      </w:r>
      <w:proofErr w:type="spellStart"/>
      <w:r>
        <w:rPr>
          <w:color w:val="0E0E0E"/>
          <w:w w:val="105"/>
        </w:rPr>
        <w:t>Ezzeldin</w:t>
      </w:r>
      <w:proofErr w:type="spellEnd"/>
      <w:r>
        <w:rPr>
          <w:color w:val="0E0E0E"/>
          <w:spacing w:val="1"/>
          <w:w w:val="105"/>
        </w:rPr>
        <w:t xml:space="preserve"> </w:t>
      </w:r>
      <w:r>
        <w:rPr>
          <w:rFonts w:ascii="Arial" w:hAnsi="Arial"/>
          <w:color w:val="0E0E0E"/>
          <w:w w:val="105"/>
        </w:rPr>
        <w:t>&amp;</w:t>
      </w:r>
      <w:r>
        <w:rPr>
          <w:rFonts w:ascii="Arial" w:hAnsi="Arial"/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Rees, </w:t>
      </w:r>
      <w:r>
        <w:rPr>
          <w:color w:val="0C0CFD"/>
          <w:w w:val="105"/>
        </w:rPr>
        <w:t>2013</w:t>
      </w:r>
      <w:r>
        <w:rPr>
          <w:color w:val="1D1D1D"/>
          <w:w w:val="105"/>
        </w:rPr>
        <w:t xml:space="preserve">; </w:t>
      </w:r>
      <w:r>
        <w:rPr>
          <w:color w:val="0E0E0E"/>
          <w:w w:val="105"/>
        </w:rPr>
        <w:t xml:space="preserve">Bianco et al., </w:t>
      </w:r>
      <w:r>
        <w:rPr>
          <w:color w:val="0C0CFD"/>
          <w:w w:val="105"/>
        </w:rPr>
        <w:t>2009</w:t>
      </w:r>
      <w:r>
        <w:rPr>
          <w:color w:val="0E0E0E"/>
          <w:w w:val="105"/>
        </w:rPr>
        <w:t xml:space="preserve">; Griffiths </w:t>
      </w:r>
      <w:r>
        <w:rPr>
          <w:rFonts w:ascii="Arial" w:hAnsi="Arial"/>
          <w:color w:val="0E0E0E"/>
          <w:w w:val="105"/>
        </w:rPr>
        <w:t>&amp;</w:t>
      </w:r>
      <w:r>
        <w:rPr>
          <w:rFonts w:ascii="Arial" w:hAnsi="Arial"/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Eftekhari</w:t>
      </w:r>
      <w:proofErr w:type="spellEnd"/>
      <w:r>
        <w:rPr>
          <w:color w:val="0E0E0E"/>
          <w:w w:val="105"/>
        </w:rPr>
        <w:t xml:space="preserve">, </w:t>
      </w:r>
      <w:r>
        <w:rPr>
          <w:color w:val="0C0CFD"/>
          <w:w w:val="105"/>
        </w:rPr>
        <w:t>2008</w:t>
      </w:r>
      <w:r>
        <w:rPr>
          <w:color w:val="0E0E0E"/>
          <w:w w:val="105"/>
        </w:rPr>
        <w:t>); it will thus reduce the mechanical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ventilation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and cooling energy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while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maintaining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indoor</w:t>
      </w:r>
      <w:r>
        <w:rPr>
          <w:color w:val="0E0E0E"/>
          <w:spacing w:val="8"/>
          <w:w w:val="105"/>
        </w:rPr>
        <w:t xml:space="preserve"> </w:t>
      </w:r>
      <w:r>
        <w:rPr>
          <w:color w:val="0E0E0E"/>
          <w:w w:val="105"/>
        </w:rPr>
        <w:t>comfort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conditions.</w:t>
      </w:r>
    </w:p>
    <w:p w14:paraId="060A1FFD" w14:textId="77777777" w:rsidR="00C827AB" w:rsidRDefault="00CE13A6">
      <w:pPr>
        <w:spacing w:before="4" w:line="276" w:lineRule="auto"/>
        <w:ind w:left="382" w:right="382" w:firstLine="286"/>
        <w:jc w:val="right"/>
      </w:pPr>
      <w:r>
        <w:rPr>
          <w:color w:val="0E0E0E"/>
          <w:w w:val="105"/>
        </w:rPr>
        <w:t>In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hybrid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ventilation,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mechanical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natural forces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are combined  </w:t>
      </w:r>
      <w:r>
        <w:rPr>
          <w:b/>
          <w:color w:val="0E0E0E"/>
          <w:w w:val="105"/>
        </w:rPr>
        <w:t xml:space="preserve">in </w:t>
      </w:r>
      <w:r>
        <w:rPr>
          <w:color w:val="0E0E0E"/>
          <w:w w:val="105"/>
        </w:rPr>
        <w:t>a  two-mode  sys­</w:t>
      </w:r>
      <w:r>
        <w:rPr>
          <w:color w:val="0E0E0E"/>
          <w:spacing w:val="-55"/>
          <w:w w:val="105"/>
        </w:rPr>
        <w:t xml:space="preserve"> </w:t>
      </w:r>
      <w:proofErr w:type="spellStart"/>
      <w:r>
        <w:rPr>
          <w:color w:val="0E0E0E"/>
          <w:w w:val="105"/>
        </w:rPr>
        <w:t>tem</w:t>
      </w:r>
      <w:proofErr w:type="spellEnd"/>
      <w:r>
        <w:rPr>
          <w:color w:val="0E0E0E"/>
          <w:w w:val="105"/>
        </w:rPr>
        <w:t>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which controls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the windows and HVAC</w:t>
      </w:r>
      <w:r>
        <w:rPr>
          <w:color w:val="0E0E0E"/>
          <w:spacing w:val="1"/>
          <w:w w:val="105"/>
        </w:rPr>
        <w:t xml:space="preserve"> </w:t>
      </w:r>
      <w:r>
        <w:rPr>
          <w:color w:val="1D1D1D"/>
          <w:w w:val="105"/>
        </w:rPr>
        <w:t>systems</w:t>
      </w:r>
      <w:r>
        <w:rPr>
          <w:color w:val="1D1D1D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to take maximum advantage  of </w:t>
      </w:r>
      <w:proofErr w:type="spellStart"/>
      <w:r>
        <w:rPr>
          <w:color w:val="0E0E0E"/>
          <w:w w:val="105"/>
        </w:rPr>
        <w:t>ambi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-55"/>
          <w:w w:val="105"/>
        </w:rPr>
        <w:t xml:space="preserve"> </w:t>
      </w:r>
      <w:proofErr w:type="spellStart"/>
      <w:r>
        <w:rPr>
          <w:color w:val="0E0E0E"/>
          <w:w w:val="105"/>
        </w:rPr>
        <w:t>ent</w:t>
      </w:r>
      <w:proofErr w:type="spellEnd"/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conditions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at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time,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minimize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energy  use,  and  provide  occupant  comfort  by  control­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ling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operation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mode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according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1"/>
          <w:w w:val="105"/>
        </w:rPr>
        <w:t xml:space="preserve"> </w:t>
      </w:r>
      <w:r>
        <w:rPr>
          <w:color w:val="1D1D1D"/>
          <w:w w:val="105"/>
        </w:rPr>
        <w:t>season</w:t>
      </w:r>
      <w:r>
        <w:rPr>
          <w:color w:val="1D1D1D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or  within  </w:t>
      </w:r>
      <w:r>
        <w:rPr>
          <w:color w:val="1D1D1D"/>
          <w:w w:val="105"/>
        </w:rPr>
        <w:t xml:space="preserve">individual  </w:t>
      </w:r>
      <w:r>
        <w:rPr>
          <w:color w:val="0E0E0E"/>
          <w:w w:val="105"/>
        </w:rPr>
        <w:t>days.  This  hybrid</w:t>
      </w:r>
      <w:r>
        <w:rPr>
          <w:color w:val="0E0E0E"/>
          <w:spacing w:val="-55"/>
          <w:w w:val="105"/>
        </w:rPr>
        <w:t xml:space="preserve"> </w:t>
      </w:r>
      <w:r>
        <w:rPr>
          <w:color w:val="0E0E0E"/>
          <w:w w:val="105"/>
        </w:rPr>
        <w:t>mode</w:t>
      </w:r>
      <w:r>
        <w:rPr>
          <w:color w:val="0E0E0E"/>
          <w:spacing w:val="44"/>
          <w:w w:val="105"/>
        </w:rPr>
        <w:t xml:space="preserve"> </w:t>
      </w:r>
      <w:r>
        <w:rPr>
          <w:color w:val="0E0E0E"/>
          <w:w w:val="105"/>
        </w:rPr>
        <w:t>will</w:t>
      </w:r>
      <w:r>
        <w:rPr>
          <w:color w:val="0E0E0E"/>
          <w:spacing w:val="36"/>
          <w:w w:val="105"/>
        </w:rPr>
        <w:t xml:space="preserve"> </w:t>
      </w:r>
      <w:r>
        <w:rPr>
          <w:color w:val="0E0E0E"/>
          <w:w w:val="105"/>
        </w:rPr>
        <w:t>extend</w:t>
      </w:r>
      <w:r>
        <w:rPr>
          <w:color w:val="0E0E0E"/>
          <w:spacing w:val="46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40"/>
          <w:w w:val="105"/>
        </w:rPr>
        <w:t xml:space="preserve"> </w:t>
      </w:r>
      <w:r>
        <w:rPr>
          <w:color w:val="0E0E0E"/>
          <w:w w:val="105"/>
        </w:rPr>
        <w:t>use</w:t>
      </w:r>
      <w:r>
        <w:rPr>
          <w:color w:val="0E0E0E"/>
          <w:spacing w:val="27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44"/>
          <w:w w:val="105"/>
        </w:rPr>
        <w:t xml:space="preserve"> </w:t>
      </w:r>
      <w:r>
        <w:rPr>
          <w:color w:val="0E0E0E"/>
          <w:w w:val="105"/>
        </w:rPr>
        <w:t>natural</w:t>
      </w:r>
      <w:r>
        <w:rPr>
          <w:color w:val="0E0E0E"/>
          <w:spacing w:val="45"/>
          <w:w w:val="105"/>
        </w:rPr>
        <w:t xml:space="preserve"> </w:t>
      </w:r>
      <w:r>
        <w:rPr>
          <w:color w:val="0E0E0E"/>
          <w:w w:val="105"/>
        </w:rPr>
        <w:t>ventilation</w:t>
      </w:r>
      <w:r>
        <w:rPr>
          <w:color w:val="0E0E0E"/>
          <w:spacing w:val="53"/>
          <w:w w:val="105"/>
        </w:rPr>
        <w:t xml:space="preserve"> </w:t>
      </w:r>
      <w:r>
        <w:rPr>
          <w:color w:val="0E0E0E"/>
          <w:w w:val="105"/>
        </w:rPr>
        <w:t>at</w:t>
      </w:r>
      <w:r>
        <w:rPr>
          <w:color w:val="0E0E0E"/>
          <w:spacing w:val="32"/>
          <w:w w:val="105"/>
        </w:rPr>
        <w:t xml:space="preserve"> </w:t>
      </w:r>
      <w:r>
        <w:rPr>
          <w:color w:val="0E0E0E"/>
          <w:w w:val="105"/>
        </w:rPr>
        <w:t>an</w:t>
      </w:r>
      <w:r>
        <w:rPr>
          <w:color w:val="0E0E0E"/>
          <w:spacing w:val="36"/>
          <w:w w:val="105"/>
        </w:rPr>
        <w:t xml:space="preserve"> </w:t>
      </w:r>
      <w:r>
        <w:rPr>
          <w:color w:val="0E0E0E"/>
          <w:w w:val="105"/>
        </w:rPr>
        <w:t>acceptable</w:t>
      </w:r>
      <w:r>
        <w:rPr>
          <w:color w:val="0E0E0E"/>
          <w:spacing w:val="46"/>
          <w:w w:val="105"/>
        </w:rPr>
        <w:t xml:space="preserve"> </w:t>
      </w:r>
      <w:r>
        <w:rPr>
          <w:color w:val="0E0E0E"/>
          <w:w w:val="105"/>
        </w:rPr>
        <w:t>level</w:t>
      </w:r>
      <w:r>
        <w:rPr>
          <w:color w:val="0E0E0E"/>
          <w:spacing w:val="30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28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28"/>
          <w:w w:val="105"/>
        </w:rPr>
        <w:t xml:space="preserve"> </w:t>
      </w:r>
      <w:r>
        <w:rPr>
          <w:color w:val="0E0E0E"/>
          <w:w w:val="105"/>
        </w:rPr>
        <w:t>longer</w:t>
      </w:r>
      <w:r>
        <w:rPr>
          <w:color w:val="0E0E0E"/>
          <w:spacing w:val="45"/>
          <w:w w:val="105"/>
        </w:rPr>
        <w:t xml:space="preserve"> </w:t>
      </w:r>
      <w:r>
        <w:rPr>
          <w:color w:val="0E0E0E"/>
          <w:w w:val="105"/>
        </w:rPr>
        <w:t>period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(Alves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et</w:t>
      </w:r>
      <w:r>
        <w:rPr>
          <w:color w:val="0E0E0E"/>
          <w:spacing w:val="17"/>
          <w:w w:val="105"/>
        </w:rPr>
        <w:t xml:space="preserve"> </w:t>
      </w:r>
      <w:r>
        <w:rPr>
          <w:color w:val="0E0E0E"/>
          <w:w w:val="105"/>
        </w:rPr>
        <w:t>al.,</w:t>
      </w:r>
      <w:r>
        <w:rPr>
          <w:color w:val="0E0E0E"/>
          <w:spacing w:val="13"/>
          <w:w w:val="105"/>
        </w:rPr>
        <w:t xml:space="preserve"> </w:t>
      </w:r>
      <w:r>
        <w:rPr>
          <w:color w:val="0C0CFD"/>
          <w:w w:val="105"/>
        </w:rPr>
        <w:t>2015</w:t>
      </w:r>
      <w:r>
        <w:rPr>
          <w:color w:val="0E0E0E"/>
          <w:w w:val="105"/>
        </w:rPr>
        <w:t>),</w:t>
      </w:r>
      <w:r>
        <w:rPr>
          <w:color w:val="0E0E0E"/>
          <w:spacing w:val="11"/>
          <w:w w:val="105"/>
        </w:rPr>
        <w:t xml:space="preserve"> </w:t>
      </w:r>
      <w:r>
        <w:rPr>
          <w:color w:val="1D1D1D"/>
          <w:w w:val="105"/>
        </w:rPr>
        <w:t>and</w:t>
      </w:r>
      <w:r>
        <w:rPr>
          <w:color w:val="1D1D1D"/>
          <w:spacing w:val="16"/>
          <w:w w:val="105"/>
        </w:rPr>
        <w:t xml:space="preserve"> </w:t>
      </w:r>
      <w:r>
        <w:rPr>
          <w:color w:val="0E0E0E"/>
          <w:w w:val="105"/>
        </w:rPr>
        <w:t>including</w:t>
      </w:r>
      <w:r>
        <w:rPr>
          <w:color w:val="0E0E0E"/>
          <w:spacing w:val="31"/>
          <w:w w:val="105"/>
        </w:rPr>
        <w:t xml:space="preserve"> </w:t>
      </w:r>
      <w:r>
        <w:rPr>
          <w:color w:val="0E0E0E"/>
          <w:w w:val="105"/>
        </w:rPr>
        <w:t>natural</w:t>
      </w:r>
      <w:r>
        <w:rPr>
          <w:color w:val="0E0E0E"/>
          <w:spacing w:val="23"/>
          <w:w w:val="105"/>
        </w:rPr>
        <w:t xml:space="preserve"> </w:t>
      </w:r>
      <w:r>
        <w:rPr>
          <w:color w:val="0E0E0E"/>
          <w:w w:val="105"/>
        </w:rPr>
        <w:t>ventilation</w:t>
      </w:r>
      <w:r>
        <w:rPr>
          <w:color w:val="0E0E0E"/>
          <w:spacing w:val="41"/>
          <w:w w:val="105"/>
        </w:rPr>
        <w:t xml:space="preserve"> </w:t>
      </w:r>
      <w:r>
        <w:rPr>
          <w:color w:val="0E0E0E"/>
          <w:w w:val="105"/>
        </w:rPr>
        <w:t>within</w:t>
      </w:r>
      <w:r>
        <w:rPr>
          <w:color w:val="0E0E0E"/>
          <w:spacing w:val="3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8"/>
          <w:w w:val="105"/>
        </w:rPr>
        <w:t xml:space="preserve"> </w:t>
      </w:r>
      <w:r>
        <w:rPr>
          <w:color w:val="0E0E0E"/>
          <w:w w:val="105"/>
        </w:rPr>
        <w:t>system</w:t>
      </w:r>
      <w:r>
        <w:rPr>
          <w:color w:val="0E0E0E"/>
          <w:spacing w:val="22"/>
          <w:w w:val="105"/>
        </w:rPr>
        <w:t xml:space="preserve"> </w:t>
      </w:r>
      <w:r>
        <w:rPr>
          <w:color w:val="0E0E0E"/>
          <w:w w:val="105"/>
        </w:rPr>
        <w:t>widens</w:t>
      </w:r>
      <w:r>
        <w:rPr>
          <w:color w:val="0E0E0E"/>
          <w:spacing w:val="2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6"/>
          <w:w w:val="105"/>
        </w:rPr>
        <w:t xml:space="preserve"> </w:t>
      </w:r>
      <w:r>
        <w:rPr>
          <w:color w:val="0E0E0E"/>
          <w:w w:val="105"/>
        </w:rPr>
        <w:t>comfort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range</w:t>
      </w:r>
      <w:r>
        <w:rPr>
          <w:color w:val="0E0E0E"/>
          <w:spacing w:val="37"/>
          <w:w w:val="105"/>
        </w:rPr>
        <w:t xml:space="preserve"> </w:t>
      </w:r>
      <w:r>
        <w:rPr>
          <w:color w:val="0E0E0E"/>
          <w:w w:val="105"/>
        </w:rPr>
        <w:t>adaptation</w:t>
      </w:r>
      <w:r>
        <w:rPr>
          <w:color w:val="0E0E0E"/>
          <w:spacing w:val="50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44"/>
          <w:w w:val="105"/>
        </w:rPr>
        <w:t xml:space="preserve"> </w:t>
      </w:r>
      <w:r>
        <w:rPr>
          <w:color w:val="0E0E0E"/>
          <w:w w:val="105"/>
        </w:rPr>
        <w:t>acceptability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3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35"/>
          <w:w w:val="105"/>
        </w:rPr>
        <w:t xml:space="preserve"> </w:t>
      </w:r>
      <w:r>
        <w:rPr>
          <w:color w:val="0E0E0E"/>
          <w:w w:val="105"/>
        </w:rPr>
        <w:t>occupants</w:t>
      </w:r>
      <w:r>
        <w:rPr>
          <w:color w:val="0E0E0E"/>
          <w:spacing w:val="48"/>
          <w:w w:val="105"/>
        </w:rPr>
        <w:t xml:space="preserve"> </w:t>
      </w:r>
      <w:r>
        <w:rPr>
          <w:color w:val="0E0E0E"/>
          <w:w w:val="105"/>
        </w:rPr>
        <w:t>(Alves</w:t>
      </w:r>
      <w:r>
        <w:rPr>
          <w:color w:val="0E0E0E"/>
          <w:spacing w:val="38"/>
          <w:w w:val="105"/>
        </w:rPr>
        <w:t xml:space="preserve"> </w:t>
      </w:r>
      <w:r>
        <w:rPr>
          <w:color w:val="0E0E0E"/>
          <w:w w:val="105"/>
        </w:rPr>
        <w:t>et</w:t>
      </w:r>
      <w:r>
        <w:rPr>
          <w:color w:val="0E0E0E"/>
          <w:spacing w:val="33"/>
          <w:w w:val="105"/>
        </w:rPr>
        <w:t xml:space="preserve"> </w:t>
      </w:r>
      <w:r>
        <w:rPr>
          <w:color w:val="0E0E0E"/>
          <w:w w:val="105"/>
        </w:rPr>
        <w:t>al.,</w:t>
      </w:r>
      <w:r>
        <w:rPr>
          <w:color w:val="0E0E0E"/>
          <w:spacing w:val="37"/>
          <w:w w:val="105"/>
        </w:rPr>
        <w:t xml:space="preserve"> </w:t>
      </w:r>
      <w:r>
        <w:rPr>
          <w:color w:val="0C0CFD"/>
          <w:w w:val="105"/>
        </w:rPr>
        <w:t>2015</w:t>
      </w:r>
      <w:r>
        <w:rPr>
          <w:color w:val="0E0E0E"/>
          <w:w w:val="105"/>
        </w:rPr>
        <w:t>;</w:t>
      </w:r>
      <w:r>
        <w:rPr>
          <w:color w:val="0E0E0E"/>
          <w:spacing w:val="32"/>
          <w:w w:val="105"/>
        </w:rPr>
        <w:t xml:space="preserve"> </w:t>
      </w:r>
      <w:r>
        <w:rPr>
          <w:color w:val="0E0E0E"/>
          <w:w w:val="105"/>
        </w:rPr>
        <w:t>Wang</w:t>
      </w:r>
      <w:r>
        <w:rPr>
          <w:color w:val="0E0E0E"/>
          <w:spacing w:val="39"/>
          <w:w w:val="105"/>
        </w:rPr>
        <w:t xml:space="preserve"> </w:t>
      </w:r>
      <w:r>
        <w:rPr>
          <w:color w:val="0E0E0E"/>
          <w:w w:val="105"/>
        </w:rPr>
        <w:t>&amp;</w:t>
      </w:r>
      <w:r>
        <w:rPr>
          <w:color w:val="0E0E0E"/>
          <w:spacing w:val="42"/>
          <w:w w:val="105"/>
        </w:rPr>
        <w:t xml:space="preserve"> </w:t>
      </w:r>
      <w:r>
        <w:rPr>
          <w:color w:val="0E0E0E"/>
          <w:w w:val="105"/>
        </w:rPr>
        <w:t>Green­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berg,</w:t>
      </w:r>
      <w:r>
        <w:rPr>
          <w:color w:val="0E0E0E"/>
          <w:spacing w:val="49"/>
          <w:w w:val="105"/>
        </w:rPr>
        <w:t xml:space="preserve"> </w:t>
      </w:r>
      <w:r>
        <w:rPr>
          <w:color w:val="0C0CFD"/>
          <w:w w:val="105"/>
        </w:rPr>
        <w:t>2015</w:t>
      </w:r>
      <w:r>
        <w:rPr>
          <w:color w:val="0E0E0E"/>
          <w:w w:val="105"/>
        </w:rPr>
        <w:t>;</w:t>
      </w:r>
      <w:r>
        <w:rPr>
          <w:color w:val="0E0E0E"/>
          <w:spacing w:val="35"/>
          <w:w w:val="105"/>
        </w:rPr>
        <w:t xml:space="preserve"> </w:t>
      </w:r>
      <w:r>
        <w:rPr>
          <w:color w:val="0E0E0E"/>
          <w:w w:val="105"/>
        </w:rPr>
        <w:t>Humphreys</w:t>
      </w:r>
      <w:r>
        <w:rPr>
          <w:color w:val="0E0E0E"/>
          <w:spacing w:val="3"/>
          <w:w w:val="105"/>
        </w:rPr>
        <w:t xml:space="preserve"> </w:t>
      </w:r>
      <w:r>
        <w:rPr>
          <w:color w:val="0E0E0E"/>
          <w:w w:val="105"/>
        </w:rPr>
        <w:t>&amp;</w:t>
      </w:r>
      <w:r>
        <w:rPr>
          <w:color w:val="0E0E0E"/>
          <w:spacing w:val="41"/>
          <w:w w:val="105"/>
        </w:rPr>
        <w:t xml:space="preserve"> </w:t>
      </w:r>
      <w:r>
        <w:rPr>
          <w:color w:val="0E0E0E"/>
          <w:w w:val="105"/>
        </w:rPr>
        <w:t>Nicol,</w:t>
      </w:r>
      <w:r>
        <w:rPr>
          <w:color w:val="0E0E0E"/>
          <w:spacing w:val="51"/>
          <w:w w:val="105"/>
        </w:rPr>
        <w:t xml:space="preserve"> </w:t>
      </w:r>
      <w:r>
        <w:rPr>
          <w:color w:val="0C0CFD"/>
          <w:w w:val="105"/>
        </w:rPr>
        <w:t>1998</w:t>
      </w:r>
      <w:r>
        <w:rPr>
          <w:color w:val="0E0E0E"/>
          <w:w w:val="105"/>
        </w:rPr>
        <w:t>).</w:t>
      </w:r>
      <w:r>
        <w:rPr>
          <w:color w:val="0E0E0E"/>
          <w:spacing w:val="36"/>
          <w:w w:val="105"/>
        </w:rPr>
        <w:t xml:space="preserve"> </w:t>
      </w:r>
      <w:r>
        <w:rPr>
          <w:color w:val="0E0E0E"/>
          <w:w w:val="105"/>
        </w:rPr>
        <w:t>Although</w:t>
      </w:r>
      <w:r>
        <w:rPr>
          <w:color w:val="0E0E0E"/>
          <w:spacing w:val="46"/>
          <w:w w:val="105"/>
        </w:rPr>
        <w:t xml:space="preserve"> </w:t>
      </w:r>
      <w:r>
        <w:rPr>
          <w:color w:val="0E0E0E"/>
          <w:w w:val="105"/>
        </w:rPr>
        <w:t>different</w:t>
      </w:r>
      <w:r>
        <w:rPr>
          <w:color w:val="0E0E0E"/>
          <w:spacing w:val="47"/>
          <w:w w:val="105"/>
        </w:rPr>
        <w:t xml:space="preserve"> </w:t>
      </w:r>
      <w:r>
        <w:rPr>
          <w:color w:val="1D1D1D"/>
          <w:w w:val="105"/>
        </w:rPr>
        <w:t>studies</w:t>
      </w:r>
      <w:r>
        <w:rPr>
          <w:color w:val="1D1D1D"/>
          <w:spacing w:val="51"/>
          <w:w w:val="105"/>
        </w:rPr>
        <w:t xml:space="preserve"> </w:t>
      </w:r>
      <w:r>
        <w:rPr>
          <w:color w:val="0E0E0E"/>
          <w:w w:val="105"/>
        </w:rPr>
        <w:t>have</w:t>
      </w:r>
      <w:r>
        <w:rPr>
          <w:color w:val="0E0E0E"/>
          <w:spacing w:val="39"/>
          <w:w w:val="105"/>
        </w:rPr>
        <w:t xml:space="preserve"> </w:t>
      </w:r>
      <w:r>
        <w:rPr>
          <w:color w:val="0E0E0E"/>
          <w:w w:val="105"/>
        </w:rPr>
        <w:t>proven</w:t>
      </w:r>
      <w:r>
        <w:rPr>
          <w:color w:val="0E0E0E"/>
          <w:spacing w:val="5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37"/>
          <w:w w:val="105"/>
        </w:rPr>
        <w:t xml:space="preserve"> </w:t>
      </w:r>
      <w:proofErr w:type="spellStart"/>
      <w:r>
        <w:rPr>
          <w:color w:val="0E0E0E"/>
          <w:w w:val="105"/>
        </w:rPr>
        <w:t>reli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-55"/>
          <w:w w:val="105"/>
        </w:rPr>
        <w:t xml:space="preserve"> </w:t>
      </w:r>
      <w:r>
        <w:rPr>
          <w:color w:val="0E0E0E"/>
          <w:w w:val="105"/>
        </w:rPr>
        <w:t>ability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such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 system and its potential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for saving energy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and comfort,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most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were almost</w:t>
      </w:r>
      <w:r>
        <w:rPr>
          <w:color w:val="0E0E0E"/>
          <w:spacing w:val="-55"/>
          <w:w w:val="105"/>
        </w:rPr>
        <w:t xml:space="preserve"> </w:t>
      </w:r>
      <w:r>
        <w:rPr>
          <w:color w:val="0E0E0E"/>
          <w:w w:val="105"/>
        </w:rPr>
        <w:t>exclusively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designed for mid-latitude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climates in North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America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and Europe,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and thus have</w:t>
      </w:r>
      <w:r>
        <w:rPr>
          <w:color w:val="0E0E0E"/>
          <w:spacing w:val="-55"/>
          <w:w w:val="105"/>
        </w:rPr>
        <w:t xml:space="preserve"> </w:t>
      </w:r>
      <w:r>
        <w:rPr>
          <w:color w:val="0E0E0E"/>
          <w:w w:val="105"/>
        </w:rPr>
        <w:t>very</w:t>
      </w:r>
      <w:r>
        <w:rPr>
          <w:color w:val="0E0E0E"/>
          <w:spacing w:val="32"/>
          <w:w w:val="105"/>
        </w:rPr>
        <w:t xml:space="preserve"> </w:t>
      </w:r>
      <w:r>
        <w:rPr>
          <w:color w:val="0E0E0E"/>
          <w:w w:val="105"/>
        </w:rPr>
        <w:t>limited</w:t>
      </w:r>
      <w:r>
        <w:rPr>
          <w:color w:val="0E0E0E"/>
          <w:spacing w:val="33"/>
          <w:w w:val="105"/>
        </w:rPr>
        <w:t xml:space="preserve"> </w:t>
      </w:r>
      <w:r>
        <w:rPr>
          <w:color w:val="0E0E0E"/>
          <w:w w:val="105"/>
        </w:rPr>
        <w:t>application</w:t>
      </w:r>
      <w:r>
        <w:rPr>
          <w:color w:val="0E0E0E"/>
          <w:spacing w:val="50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2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17"/>
          <w:w w:val="105"/>
        </w:rPr>
        <w:t xml:space="preserve"> </w:t>
      </w:r>
      <w:r>
        <w:rPr>
          <w:color w:val="0E0E0E"/>
          <w:w w:val="105"/>
        </w:rPr>
        <w:t>Middle</w:t>
      </w:r>
      <w:r>
        <w:rPr>
          <w:color w:val="0E0E0E"/>
          <w:spacing w:val="21"/>
          <w:w w:val="105"/>
        </w:rPr>
        <w:t xml:space="preserve"> </w:t>
      </w:r>
      <w:r>
        <w:rPr>
          <w:color w:val="0E0E0E"/>
          <w:w w:val="105"/>
        </w:rPr>
        <w:t>East</w:t>
      </w:r>
      <w:r>
        <w:rPr>
          <w:color w:val="0E0E0E"/>
          <w:spacing w:val="35"/>
          <w:w w:val="105"/>
        </w:rPr>
        <w:t xml:space="preserve"> </w:t>
      </w:r>
      <w:r>
        <w:rPr>
          <w:color w:val="0E0E0E"/>
          <w:w w:val="105"/>
        </w:rPr>
        <w:t>(</w:t>
      </w:r>
      <w:proofErr w:type="spellStart"/>
      <w:r>
        <w:rPr>
          <w:color w:val="0E0E0E"/>
          <w:w w:val="105"/>
        </w:rPr>
        <w:t>Ezzeldin</w:t>
      </w:r>
      <w:proofErr w:type="spellEnd"/>
      <w:r>
        <w:rPr>
          <w:color w:val="0E0E0E"/>
          <w:spacing w:val="38"/>
          <w:w w:val="105"/>
        </w:rPr>
        <w:t xml:space="preserve"> </w:t>
      </w:r>
      <w:r>
        <w:rPr>
          <w:color w:val="0E0E0E"/>
          <w:w w:val="105"/>
        </w:rPr>
        <w:t>&amp;</w:t>
      </w:r>
      <w:r>
        <w:rPr>
          <w:color w:val="0E0E0E"/>
          <w:spacing w:val="28"/>
          <w:w w:val="105"/>
        </w:rPr>
        <w:t xml:space="preserve"> </w:t>
      </w:r>
      <w:r>
        <w:rPr>
          <w:color w:val="0E0E0E"/>
          <w:w w:val="105"/>
        </w:rPr>
        <w:t>Rees,</w:t>
      </w:r>
      <w:r>
        <w:rPr>
          <w:color w:val="0E0E0E"/>
          <w:spacing w:val="31"/>
          <w:w w:val="105"/>
        </w:rPr>
        <w:t xml:space="preserve"> </w:t>
      </w:r>
      <w:r>
        <w:rPr>
          <w:color w:val="0C0CFD"/>
          <w:w w:val="105"/>
        </w:rPr>
        <w:t>2013</w:t>
      </w:r>
      <w:r>
        <w:rPr>
          <w:color w:val="0E0E0E"/>
          <w:w w:val="105"/>
        </w:rPr>
        <w:t>;</w:t>
      </w:r>
      <w:r>
        <w:rPr>
          <w:color w:val="0E0E0E"/>
          <w:spacing w:val="18"/>
          <w:w w:val="105"/>
        </w:rPr>
        <w:t xml:space="preserve"> </w:t>
      </w:r>
      <w:proofErr w:type="spellStart"/>
      <w:r>
        <w:rPr>
          <w:color w:val="0E0E0E"/>
          <w:w w:val="105"/>
        </w:rPr>
        <w:t>Daaboul</w:t>
      </w:r>
      <w:proofErr w:type="spellEnd"/>
      <w:r>
        <w:rPr>
          <w:color w:val="0E0E0E"/>
          <w:spacing w:val="32"/>
          <w:w w:val="105"/>
        </w:rPr>
        <w:t xml:space="preserve"> </w:t>
      </w:r>
      <w:r>
        <w:rPr>
          <w:color w:val="0E0E0E"/>
          <w:w w:val="105"/>
        </w:rPr>
        <w:t>et</w:t>
      </w:r>
      <w:r>
        <w:rPr>
          <w:color w:val="0E0E0E"/>
          <w:spacing w:val="25"/>
          <w:w w:val="105"/>
        </w:rPr>
        <w:t xml:space="preserve"> </w:t>
      </w:r>
      <w:r>
        <w:rPr>
          <w:color w:val="0E0E0E"/>
          <w:w w:val="105"/>
        </w:rPr>
        <w:t>al.,</w:t>
      </w:r>
      <w:r>
        <w:rPr>
          <w:color w:val="0E0E0E"/>
          <w:spacing w:val="25"/>
          <w:w w:val="105"/>
        </w:rPr>
        <w:t xml:space="preserve"> </w:t>
      </w:r>
      <w:r>
        <w:rPr>
          <w:color w:val="0C0CFD"/>
          <w:w w:val="105"/>
        </w:rPr>
        <w:t>2017</w:t>
      </w:r>
      <w:r>
        <w:rPr>
          <w:color w:val="0E0E0E"/>
          <w:w w:val="105"/>
        </w:rPr>
        <w:t>;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Gomis</w:t>
      </w:r>
      <w:proofErr w:type="spellEnd"/>
      <w:r>
        <w:rPr>
          <w:color w:val="0E0E0E"/>
          <w:spacing w:val="30"/>
          <w:w w:val="105"/>
        </w:rPr>
        <w:t xml:space="preserve"> </w:t>
      </w:r>
      <w:r>
        <w:rPr>
          <w:color w:val="0E0E0E"/>
          <w:w w:val="105"/>
        </w:rPr>
        <w:t>et</w:t>
      </w:r>
      <w:r>
        <w:rPr>
          <w:color w:val="0E0E0E"/>
          <w:spacing w:val="30"/>
          <w:w w:val="105"/>
        </w:rPr>
        <w:t xml:space="preserve"> </w:t>
      </w:r>
      <w:r>
        <w:rPr>
          <w:color w:val="0E0E0E"/>
          <w:w w:val="105"/>
        </w:rPr>
        <w:t>al.,</w:t>
      </w:r>
      <w:r>
        <w:rPr>
          <w:color w:val="0E0E0E"/>
          <w:spacing w:val="26"/>
          <w:w w:val="105"/>
        </w:rPr>
        <w:t xml:space="preserve"> </w:t>
      </w:r>
      <w:r>
        <w:rPr>
          <w:color w:val="0E0E0E"/>
          <w:w w:val="105"/>
        </w:rPr>
        <w:t>2020)</w:t>
      </w:r>
      <w:r>
        <w:rPr>
          <w:color w:val="333333"/>
          <w:w w:val="105"/>
        </w:rPr>
        <w:t>.</w:t>
      </w:r>
      <w:r>
        <w:rPr>
          <w:color w:val="333333"/>
          <w:spacing w:val="31"/>
          <w:w w:val="105"/>
        </w:rPr>
        <w:t xml:space="preserve"> </w:t>
      </w:r>
      <w:r>
        <w:rPr>
          <w:color w:val="0E0E0E"/>
          <w:w w:val="105"/>
        </w:rPr>
        <w:t>According</w:t>
      </w:r>
      <w:r>
        <w:rPr>
          <w:color w:val="0E0E0E"/>
          <w:spacing w:val="50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20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26"/>
          <w:w w:val="105"/>
        </w:rPr>
        <w:t xml:space="preserve"> </w:t>
      </w:r>
      <w:r>
        <w:rPr>
          <w:color w:val="0E0E0E"/>
          <w:w w:val="105"/>
        </w:rPr>
        <w:t>recent</w:t>
      </w:r>
      <w:r>
        <w:rPr>
          <w:color w:val="0E0E0E"/>
          <w:spacing w:val="36"/>
          <w:w w:val="105"/>
        </w:rPr>
        <w:t xml:space="preserve"> </w:t>
      </w:r>
      <w:r>
        <w:rPr>
          <w:color w:val="0E0E0E"/>
          <w:w w:val="105"/>
        </w:rPr>
        <w:t>review,</w:t>
      </w:r>
      <w:r>
        <w:rPr>
          <w:color w:val="0E0E0E"/>
          <w:spacing w:val="36"/>
          <w:w w:val="105"/>
        </w:rPr>
        <w:t xml:space="preserve"> </w:t>
      </w:r>
      <w:r>
        <w:rPr>
          <w:color w:val="0E0E0E"/>
          <w:w w:val="105"/>
        </w:rPr>
        <w:t>only</w:t>
      </w:r>
      <w:r>
        <w:rPr>
          <w:color w:val="0E0E0E"/>
          <w:spacing w:val="31"/>
          <w:w w:val="105"/>
        </w:rPr>
        <w:t xml:space="preserve"> </w:t>
      </w:r>
      <w:r>
        <w:rPr>
          <w:color w:val="0E0E0E"/>
          <w:w w:val="105"/>
        </w:rPr>
        <w:t>four</w:t>
      </w:r>
      <w:r>
        <w:rPr>
          <w:color w:val="0E0E0E"/>
          <w:spacing w:val="29"/>
          <w:w w:val="105"/>
        </w:rPr>
        <w:t xml:space="preserve"> </w:t>
      </w:r>
      <w:r>
        <w:rPr>
          <w:color w:val="1D1D1D"/>
          <w:w w:val="105"/>
        </w:rPr>
        <w:t>studies</w:t>
      </w:r>
      <w:r>
        <w:rPr>
          <w:color w:val="1D1D1D"/>
          <w:spacing w:val="39"/>
          <w:w w:val="105"/>
        </w:rPr>
        <w:t xml:space="preserve"> </w:t>
      </w:r>
      <w:r>
        <w:rPr>
          <w:color w:val="0E0E0E"/>
          <w:w w:val="105"/>
        </w:rPr>
        <w:t>have</w:t>
      </w:r>
      <w:r>
        <w:rPr>
          <w:color w:val="0E0E0E"/>
          <w:spacing w:val="32"/>
          <w:w w:val="105"/>
        </w:rPr>
        <w:t xml:space="preserve"> </w:t>
      </w:r>
      <w:r>
        <w:rPr>
          <w:color w:val="0E0E0E"/>
          <w:w w:val="105"/>
        </w:rPr>
        <w:t>been</w:t>
      </w:r>
      <w:r>
        <w:rPr>
          <w:color w:val="0E0E0E"/>
          <w:spacing w:val="37"/>
          <w:w w:val="105"/>
        </w:rPr>
        <w:t xml:space="preserve"> </w:t>
      </w:r>
      <w:r>
        <w:rPr>
          <w:color w:val="0E0E0E"/>
          <w:w w:val="105"/>
        </w:rPr>
        <w:t>performed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during</w:t>
      </w:r>
      <w:r>
        <w:rPr>
          <w:color w:val="0E0E0E"/>
          <w:spacing w:val="23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9"/>
          <w:w w:val="105"/>
        </w:rPr>
        <w:t xml:space="preserve"> </w:t>
      </w:r>
      <w:r>
        <w:rPr>
          <w:color w:val="0E0E0E"/>
          <w:w w:val="105"/>
        </w:rPr>
        <w:t>last</w:t>
      </w:r>
      <w:r>
        <w:rPr>
          <w:color w:val="0E0E0E"/>
          <w:spacing w:val="19"/>
          <w:w w:val="105"/>
        </w:rPr>
        <w:t xml:space="preserve"> </w:t>
      </w:r>
      <w:r>
        <w:rPr>
          <w:color w:val="0E0E0E"/>
          <w:w w:val="105"/>
        </w:rPr>
        <w:t>ten</w:t>
      </w:r>
      <w:r>
        <w:rPr>
          <w:color w:val="0E0E0E"/>
          <w:spacing w:val="24"/>
          <w:w w:val="105"/>
        </w:rPr>
        <w:t xml:space="preserve"> </w:t>
      </w:r>
      <w:r>
        <w:rPr>
          <w:color w:val="0E0E0E"/>
          <w:w w:val="105"/>
        </w:rPr>
        <w:t>years</w:t>
      </w:r>
      <w:r>
        <w:rPr>
          <w:color w:val="0E0E0E"/>
          <w:spacing w:val="14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13"/>
          <w:w w:val="105"/>
        </w:rPr>
        <w:t xml:space="preserve"> </w:t>
      </w:r>
      <w:r>
        <w:rPr>
          <w:color w:val="0E0E0E"/>
          <w:w w:val="105"/>
        </w:rPr>
        <w:t>hot,</w:t>
      </w:r>
      <w:r>
        <w:rPr>
          <w:color w:val="0E0E0E"/>
          <w:spacing w:val="14"/>
          <w:w w:val="105"/>
        </w:rPr>
        <w:t xml:space="preserve"> </w:t>
      </w:r>
      <w:r>
        <w:rPr>
          <w:color w:val="0E0E0E"/>
          <w:w w:val="105"/>
        </w:rPr>
        <w:t>arid</w:t>
      </w:r>
      <w:r>
        <w:rPr>
          <w:color w:val="0E0E0E"/>
          <w:spacing w:val="20"/>
          <w:w w:val="105"/>
        </w:rPr>
        <w:t xml:space="preserve"> </w:t>
      </w:r>
      <w:r>
        <w:rPr>
          <w:color w:val="0E0E0E"/>
          <w:w w:val="105"/>
        </w:rPr>
        <w:t>climates</w:t>
      </w:r>
      <w:r>
        <w:rPr>
          <w:color w:val="0E0E0E"/>
          <w:spacing w:val="23"/>
          <w:w w:val="105"/>
        </w:rPr>
        <w:t xml:space="preserve"> </w:t>
      </w:r>
      <w:r>
        <w:rPr>
          <w:color w:val="1D1D1D"/>
          <w:w w:val="105"/>
        </w:rPr>
        <w:t>such</w:t>
      </w:r>
      <w:r>
        <w:rPr>
          <w:color w:val="1D1D1D"/>
          <w:spacing w:val="19"/>
          <w:w w:val="105"/>
        </w:rPr>
        <w:t xml:space="preserve"> </w:t>
      </w:r>
      <w:r>
        <w:rPr>
          <w:color w:val="0E0E0E"/>
          <w:w w:val="105"/>
        </w:rPr>
        <w:t>as</w:t>
      </w:r>
      <w:r>
        <w:rPr>
          <w:color w:val="0E0E0E"/>
          <w:spacing w:val="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9"/>
          <w:w w:val="105"/>
        </w:rPr>
        <w:t xml:space="preserve"> </w:t>
      </w:r>
      <w:r>
        <w:rPr>
          <w:color w:val="0E0E0E"/>
          <w:w w:val="105"/>
        </w:rPr>
        <w:t>Middle</w:t>
      </w:r>
      <w:r>
        <w:rPr>
          <w:color w:val="0E0E0E"/>
          <w:spacing w:val="12"/>
          <w:w w:val="105"/>
        </w:rPr>
        <w:t xml:space="preserve"> </w:t>
      </w:r>
      <w:r>
        <w:rPr>
          <w:color w:val="0E0E0E"/>
          <w:w w:val="105"/>
        </w:rPr>
        <w:t>East</w:t>
      </w:r>
      <w:r>
        <w:rPr>
          <w:color w:val="0E0E0E"/>
          <w:spacing w:val="19"/>
          <w:w w:val="105"/>
        </w:rPr>
        <w:t xml:space="preserve"> </w:t>
      </w:r>
      <w:r>
        <w:rPr>
          <w:color w:val="0E0E0E"/>
          <w:w w:val="105"/>
        </w:rPr>
        <w:t>(</w:t>
      </w:r>
      <w:proofErr w:type="spellStart"/>
      <w:r>
        <w:rPr>
          <w:color w:val="0E0E0E"/>
          <w:w w:val="105"/>
        </w:rPr>
        <w:t>Gomis</w:t>
      </w:r>
      <w:proofErr w:type="spellEnd"/>
      <w:r>
        <w:rPr>
          <w:color w:val="0E0E0E"/>
          <w:spacing w:val="20"/>
          <w:w w:val="105"/>
        </w:rPr>
        <w:t xml:space="preserve"> </w:t>
      </w:r>
      <w:r>
        <w:rPr>
          <w:color w:val="1D1D1D"/>
          <w:w w:val="105"/>
        </w:rPr>
        <w:t>et</w:t>
      </w:r>
      <w:r>
        <w:rPr>
          <w:color w:val="1D1D1D"/>
          <w:spacing w:val="13"/>
          <w:w w:val="105"/>
        </w:rPr>
        <w:t xml:space="preserve"> </w:t>
      </w:r>
      <w:r>
        <w:rPr>
          <w:color w:val="0E0E0E"/>
          <w:w w:val="105"/>
        </w:rPr>
        <w:t>al.,</w:t>
      </w:r>
      <w:r>
        <w:rPr>
          <w:color w:val="0E0E0E"/>
          <w:spacing w:val="19"/>
          <w:w w:val="105"/>
        </w:rPr>
        <w:t xml:space="preserve"> </w:t>
      </w:r>
      <w:r>
        <w:rPr>
          <w:color w:val="0E0E0E"/>
          <w:w w:val="105"/>
        </w:rPr>
        <w:t>2020).</w:t>
      </w:r>
    </w:p>
    <w:p w14:paraId="4D79D3F3" w14:textId="77777777" w:rsidR="00C827AB" w:rsidRDefault="00CE13A6">
      <w:pPr>
        <w:spacing w:line="276" w:lineRule="auto"/>
        <w:ind w:left="383" w:right="382" w:firstLine="290"/>
        <w:jc w:val="both"/>
      </w:pPr>
      <w:r>
        <w:rPr>
          <w:color w:val="0E0E0E"/>
          <w:w w:val="110"/>
        </w:rPr>
        <w:t>In addition  to this lack of research, hybrid mode buildings  are more challenging  due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 xml:space="preserve">to the nature of mixed </w:t>
      </w:r>
      <w:r>
        <w:rPr>
          <w:color w:val="1D1D1D"/>
          <w:w w:val="110"/>
        </w:rPr>
        <w:t xml:space="preserve">system </w:t>
      </w:r>
      <w:r>
        <w:rPr>
          <w:color w:val="0E0E0E"/>
          <w:w w:val="110"/>
        </w:rPr>
        <w:t>operation and controls</w:t>
      </w:r>
      <w:r>
        <w:rPr>
          <w:color w:val="333333"/>
          <w:w w:val="110"/>
        </w:rPr>
        <w:t xml:space="preserve">. </w:t>
      </w:r>
      <w:r>
        <w:rPr>
          <w:color w:val="0E0E0E"/>
          <w:w w:val="110"/>
        </w:rPr>
        <w:t>First, regulating natural ventilation</w:t>
      </w:r>
      <w:r>
        <w:rPr>
          <w:color w:val="0E0E0E"/>
          <w:spacing w:val="1"/>
          <w:w w:val="110"/>
        </w:rPr>
        <w:t xml:space="preserve"> </w:t>
      </w:r>
      <w:r>
        <w:rPr>
          <w:color w:val="1D1D1D"/>
          <w:w w:val="110"/>
        </w:rPr>
        <w:t>systems</w:t>
      </w:r>
      <w:r>
        <w:rPr>
          <w:color w:val="1D1D1D"/>
          <w:spacing w:val="13"/>
          <w:w w:val="110"/>
        </w:rPr>
        <w:t xml:space="preserve"> </w:t>
      </w:r>
      <w:r>
        <w:rPr>
          <w:color w:val="0E0E0E"/>
          <w:w w:val="110"/>
        </w:rPr>
        <w:t>is</w:t>
      </w:r>
      <w:r>
        <w:rPr>
          <w:color w:val="0E0E0E"/>
          <w:spacing w:val="12"/>
          <w:w w:val="110"/>
        </w:rPr>
        <w:t xml:space="preserve"> </w:t>
      </w:r>
      <w:r>
        <w:rPr>
          <w:color w:val="0E0E0E"/>
          <w:w w:val="110"/>
        </w:rPr>
        <w:t>more</w:t>
      </w:r>
      <w:r>
        <w:rPr>
          <w:color w:val="0E0E0E"/>
          <w:spacing w:val="8"/>
          <w:w w:val="110"/>
        </w:rPr>
        <w:t xml:space="preserve"> </w:t>
      </w:r>
      <w:r>
        <w:rPr>
          <w:color w:val="0E0E0E"/>
          <w:w w:val="110"/>
        </w:rPr>
        <w:t>complex</w:t>
      </w:r>
      <w:r>
        <w:rPr>
          <w:color w:val="0E0E0E"/>
          <w:spacing w:val="21"/>
          <w:w w:val="110"/>
        </w:rPr>
        <w:t xml:space="preserve"> </w:t>
      </w:r>
      <w:r>
        <w:rPr>
          <w:color w:val="0E0E0E"/>
          <w:w w:val="110"/>
        </w:rPr>
        <w:t>than</w:t>
      </w:r>
      <w:r>
        <w:rPr>
          <w:color w:val="0E0E0E"/>
          <w:spacing w:val="20"/>
          <w:w w:val="110"/>
        </w:rPr>
        <w:t xml:space="preserve"> </w:t>
      </w:r>
      <w:r>
        <w:rPr>
          <w:color w:val="0E0E0E"/>
          <w:w w:val="110"/>
        </w:rPr>
        <w:t>mechanical</w:t>
      </w:r>
      <w:r>
        <w:rPr>
          <w:color w:val="0E0E0E"/>
          <w:spacing w:val="19"/>
          <w:w w:val="110"/>
        </w:rPr>
        <w:t xml:space="preserve"> </w:t>
      </w:r>
      <w:r>
        <w:rPr>
          <w:color w:val="0E0E0E"/>
          <w:w w:val="110"/>
        </w:rPr>
        <w:t>ones,</w:t>
      </w:r>
      <w:r>
        <w:rPr>
          <w:color w:val="0E0E0E"/>
          <w:spacing w:val="11"/>
          <w:w w:val="110"/>
        </w:rPr>
        <w:t xml:space="preserve"> </w:t>
      </w:r>
      <w:r>
        <w:rPr>
          <w:color w:val="0E0E0E"/>
          <w:w w:val="110"/>
        </w:rPr>
        <w:t>as</w:t>
      </w:r>
      <w:r>
        <w:rPr>
          <w:color w:val="0E0E0E"/>
          <w:spacing w:val="4"/>
          <w:w w:val="110"/>
        </w:rPr>
        <w:t xml:space="preserve"> </w:t>
      </w:r>
      <w:r>
        <w:rPr>
          <w:color w:val="0E0E0E"/>
          <w:w w:val="110"/>
        </w:rPr>
        <w:t>it</w:t>
      </w:r>
      <w:r>
        <w:rPr>
          <w:color w:val="0E0E0E"/>
          <w:spacing w:val="8"/>
          <w:w w:val="110"/>
        </w:rPr>
        <w:t xml:space="preserve"> </w:t>
      </w:r>
      <w:r>
        <w:rPr>
          <w:color w:val="0E0E0E"/>
          <w:w w:val="110"/>
        </w:rPr>
        <w:t>relies</w:t>
      </w:r>
      <w:r>
        <w:rPr>
          <w:color w:val="0E0E0E"/>
          <w:spacing w:val="9"/>
          <w:w w:val="110"/>
        </w:rPr>
        <w:t xml:space="preserve"> </w:t>
      </w:r>
      <w:r>
        <w:rPr>
          <w:color w:val="0E0E0E"/>
          <w:w w:val="110"/>
        </w:rPr>
        <w:t>on</w:t>
      </w:r>
      <w:r>
        <w:rPr>
          <w:color w:val="0E0E0E"/>
          <w:spacing w:val="20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3"/>
          <w:w w:val="110"/>
        </w:rPr>
        <w:t xml:space="preserve"> </w:t>
      </w:r>
      <w:r>
        <w:rPr>
          <w:color w:val="0E0E0E"/>
          <w:w w:val="110"/>
        </w:rPr>
        <w:t>outdoor</w:t>
      </w:r>
      <w:r>
        <w:rPr>
          <w:color w:val="0E0E0E"/>
          <w:spacing w:val="15"/>
          <w:w w:val="110"/>
        </w:rPr>
        <w:t xml:space="preserve"> </w:t>
      </w:r>
      <w:r>
        <w:rPr>
          <w:color w:val="0E0E0E"/>
          <w:w w:val="110"/>
        </w:rPr>
        <w:t>air</w:t>
      </w:r>
      <w:r>
        <w:rPr>
          <w:color w:val="0E0E0E"/>
          <w:spacing w:val="4"/>
          <w:w w:val="110"/>
        </w:rPr>
        <w:t xml:space="preserve"> </w:t>
      </w:r>
      <w:r>
        <w:rPr>
          <w:color w:val="0E0E0E"/>
          <w:w w:val="110"/>
        </w:rPr>
        <w:t>conditions</w:t>
      </w:r>
      <w:r>
        <w:rPr>
          <w:color w:val="0E0E0E"/>
          <w:spacing w:val="-58"/>
          <w:w w:val="110"/>
        </w:rPr>
        <w:t xml:space="preserve"> </w:t>
      </w:r>
      <w:r>
        <w:rPr>
          <w:color w:val="0E0E0E"/>
          <w:w w:val="110"/>
        </w:rPr>
        <w:t>to</w:t>
      </w:r>
      <w:r>
        <w:rPr>
          <w:color w:val="0E0E0E"/>
          <w:spacing w:val="-12"/>
          <w:w w:val="110"/>
        </w:rPr>
        <w:t xml:space="preserve"> </w:t>
      </w:r>
      <w:r>
        <w:rPr>
          <w:color w:val="0E0E0E"/>
          <w:w w:val="110"/>
        </w:rPr>
        <w:t>be</w:t>
      </w:r>
      <w:r>
        <w:rPr>
          <w:color w:val="0E0E0E"/>
          <w:spacing w:val="-10"/>
          <w:w w:val="110"/>
        </w:rPr>
        <w:t xml:space="preserve"> </w:t>
      </w:r>
      <w:r>
        <w:rPr>
          <w:color w:val="0E0E0E"/>
          <w:w w:val="110"/>
        </w:rPr>
        <w:t>better</w:t>
      </w:r>
      <w:r>
        <w:rPr>
          <w:color w:val="0E0E0E"/>
          <w:spacing w:val="-6"/>
          <w:w w:val="110"/>
        </w:rPr>
        <w:t xml:space="preserve"> </w:t>
      </w:r>
      <w:r>
        <w:rPr>
          <w:color w:val="0E0E0E"/>
          <w:w w:val="110"/>
        </w:rPr>
        <w:t>than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-12"/>
          <w:w w:val="110"/>
        </w:rPr>
        <w:t xml:space="preserve"> </w:t>
      </w:r>
      <w:r>
        <w:rPr>
          <w:color w:val="0E0E0E"/>
          <w:w w:val="110"/>
        </w:rPr>
        <w:t>indoor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air</w:t>
      </w:r>
      <w:r>
        <w:rPr>
          <w:color w:val="0E0E0E"/>
          <w:spacing w:val="-14"/>
          <w:w w:val="110"/>
        </w:rPr>
        <w:t xml:space="preserve"> </w:t>
      </w:r>
      <w:r>
        <w:rPr>
          <w:color w:val="0E0E0E"/>
          <w:w w:val="110"/>
        </w:rPr>
        <w:t>quality in</w:t>
      </w:r>
      <w:r>
        <w:rPr>
          <w:color w:val="0E0E0E"/>
          <w:spacing w:val="-6"/>
          <w:w w:val="110"/>
        </w:rPr>
        <w:t xml:space="preserve"> </w:t>
      </w:r>
      <w:r>
        <w:rPr>
          <w:color w:val="0E0E0E"/>
          <w:w w:val="110"/>
        </w:rPr>
        <w:t>terms</w:t>
      </w:r>
      <w:r>
        <w:rPr>
          <w:color w:val="0E0E0E"/>
          <w:spacing w:val="-8"/>
          <w:w w:val="110"/>
        </w:rPr>
        <w:t xml:space="preserve"> </w:t>
      </w:r>
      <w:r>
        <w:rPr>
          <w:color w:val="0E0E0E"/>
          <w:w w:val="110"/>
        </w:rPr>
        <w:t>of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w w:val="110"/>
        </w:rPr>
        <w:t>temperature</w:t>
      </w:r>
      <w:r>
        <w:rPr>
          <w:color w:val="0E0E0E"/>
          <w:spacing w:val="7"/>
          <w:w w:val="110"/>
        </w:rPr>
        <w:t xml:space="preserve"> </w:t>
      </w:r>
      <w:r>
        <w:rPr>
          <w:color w:val="0E0E0E"/>
          <w:w w:val="110"/>
        </w:rPr>
        <w:t>and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w w:val="110"/>
        </w:rPr>
        <w:t>humidity; sufficient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and</w:t>
      </w:r>
      <w:r>
        <w:rPr>
          <w:color w:val="0E0E0E"/>
          <w:spacing w:val="-58"/>
          <w:w w:val="110"/>
        </w:rPr>
        <w:t xml:space="preserve"> </w:t>
      </w:r>
      <w:r>
        <w:rPr>
          <w:color w:val="0E0E0E"/>
          <w:w w:val="105"/>
        </w:rPr>
        <w:t xml:space="preserve">appropriate wind speed and direction are also needed to </w:t>
      </w:r>
      <w:r>
        <w:rPr>
          <w:color w:val="1D1D1D"/>
          <w:w w:val="105"/>
        </w:rPr>
        <w:t xml:space="preserve">enable effective </w:t>
      </w:r>
      <w:r>
        <w:rPr>
          <w:color w:val="0E0E0E"/>
          <w:w w:val="105"/>
        </w:rPr>
        <w:t>air flow within 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building</w:t>
      </w:r>
      <w:r>
        <w:rPr>
          <w:color w:val="333333"/>
          <w:w w:val="105"/>
        </w:rPr>
        <w:t xml:space="preserve">. </w:t>
      </w:r>
      <w:r>
        <w:rPr>
          <w:color w:val="0E0E0E"/>
          <w:w w:val="105"/>
        </w:rPr>
        <w:t xml:space="preserve">A hybrid </w:t>
      </w:r>
      <w:r>
        <w:rPr>
          <w:color w:val="1D1D1D"/>
          <w:w w:val="105"/>
        </w:rPr>
        <w:t xml:space="preserve">system </w:t>
      </w:r>
      <w:r>
        <w:rPr>
          <w:color w:val="0E0E0E"/>
          <w:w w:val="105"/>
        </w:rPr>
        <w:t xml:space="preserve">also requires effective coordination between mechanical and </w:t>
      </w:r>
      <w:proofErr w:type="spellStart"/>
      <w:r>
        <w:rPr>
          <w:color w:val="0E0E0E"/>
          <w:w w:val="105"/>
        </w:rPr>
        <w:t>nat­</w:t>
      </w:r>
      <w:proofErr w:type="spellEnd"/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10"/>
        </w:rPr>
        <w:t>ural</w:t>
      </w:r>
      <w:proofErr w:type="spellEnd"/>
      <w:r>
        <w:rPr>
          <w:color w:val="0E0E0E"/>
          <w:w w:val="110"/>
        </w:rPr>
        <w:t xml:space="preserve"> ventilation modes, to maintain comfort while preventing energy waste from opening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 xml:space="preserve">the windows at the wrong times or </w:t>
      </w:r>
      <w:r>
        <w:rPr>
          <w:color w:val="1D1D1D"/>
          <w:w w:val="110"/>
        </w:rPr>
        <w:t xml:space="preserve">set </w:t>
      </w:r>
      <w:r>
        <w:rPr>
          <w:color w:val="0E0E0E"/>
          <w:w w:val="110"/>
        </w:rPr>
        <w:t>points. Moreover, the evaluation of the occupants'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thermal comfort in hybrid mode buildings remains difficult, as comfort standards face the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 xml:space="preserve">problem of differentiation between mechanically and naturally </w:t>
      </w:r>
      <w:r>
        <w:rPr>
          <w:color w:val="1D1D1D"/>
          <w:w w:val="110"/>
        </w:rPr>
        <w:t xml:space="preserve">ventilated </w:t>
      </w:r>
      <w:r>
        <w:rPr>
          <w:color w:val="0E0E0E"/>
          <w:w w:val="110"/>
        </w:rPr>
        <w:t>buildings; this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adds to the challenge of a</w:t>
      </w:r>
      <w:r>
        <w:rPr>
          <w:color w:val="0E0E0E"/>
          <w:w w:val="110"/>
        </w:rPr>
        <w:t>pplying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mixed mode or hybrid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 xml:space="preserve">ventilation  </w:t>
      </w:r>
      <w:r>
        <w:rPr>
          <w:color w:val="1D1D1D"/>
          <w:w w:val="110"/>
        </w:rPr>
        <w:t xml:space="preserve">systems.  </w:t>
      </w:r>
      <w:r>
        <w:rPr>
          <w:color w:val="0E0E0E"/>
          <w:w w:val="110"/>
        </w:rPr>
        <w:t>According</w:t>
      </w:r>
      <w:r>
        <w:rPr>
          <w:color w:val="0E0E0E"/>
          <w:spacing w:val="-58"/>
          <w:w w:val="110"/>
        </w:rPr>
        <w:t xml:space="preserve"> </w:t>
      </w:r>
      <w:r>
        <w:rPr>
          <w:color w:val="0E0E0E"/>
          <w:w w:val="105"/>
        </w:rPr>
        <w:t xml:space="preserve">to </w:t>
      </w:r>
      <w:proofErr w:type="spellStart"/>
      <w:r>
        <w:rPr>
          <w:color w:val="0E0E0E"/>
          <w:w w:val="105"/>
        </w:rPr>
        <w:t>Brager</w:t>
      </w:r>
      <w:proofErr w:type="spellEnd"/>
      <w:r>
        <w:rPr>
          <w:color w:val="0E0E0E"/>
          <w:w w:val="105"/>
        </w:rPr>
        <w:t xml:space="preserve"> and de Dear (</w:t>
      </w:r>
      <w:r>
        <w:rPr>
          <w:color w:val="0C0CFD"/>
          <w:w w:val="105"/>
        </w:rPr>
        <w:t xml:space="preserve">2000 </w:t>
      </w:r>
      <w:r>
        <w:rPr>
          <w:color w:val="0E0E0E"/>
          <w:w w:val="105"/>
        </w:rPr>
        <w:t>), a building's occupants are more likely to tolerate a wider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10"/>
        </w:rPr>
        <w:t>temperature range in a naturally ventilated building, but these changes in thermal comfort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temperature</w:t>
      </w:r>
      <w:r>
        <w:rPr>
          <w:color w:val="0E0E0E"/>
          <w:spacing w:val="9"/>
          <w:w w:val="110"/>
        </w:rPr>
        <w:t xml:space="preserve"> </w:t>
      </w:r>
      <w:r>
        <w:rPr>
          <w:color w:val="0E0E0E"/>
          <w:w w:val="110"/>
        </w:rPr>
        <w:t>a</w:t>
      </w:r>
      <w:r>
        <w:rPr>
          <w:color w:val="0E0E0E"/>
          <w:w w:val="110"/>
        </w:rPr>
        <w:t>re</w:t>
      </w:r>
      <w:r>
        <w:rPr>
          <w:color w:val="0E0E0E"/>
          <w:spacing w:val="-8"/>
          <w:w w:val="110"/>
        </w:rPr>
        <w:t xml:space="preserve"> </w:t>
      </w:r>
      <w:r>
        <w:rPr>
          <w:color w:val="0E0E0E"/>
          <w:w w:val="110"/>
        </w:rPr>
        <w:t>dependent on</w:t>
      </w:r>
      <w:r>
        <w:rPr>
          <w:color w:val="0E0E0E"/>
          <w:spacing w:val="-8"/>
          <w:w w:val="110"/>
        </w:rPr>
        <w:t xml:space="preserve"> </w:t>
      </w:r>
      <w:r>
        <w:rPr>
          <w:color w:val="0E0E0E"/>
          <w:w w:val="110"/>
        </w:rPr>
        <w:t>location</w:t>
      </w:r>
      <w:r>
        <w:rPr>
          <w:color w:val="0E0E0E"/>
          <w:spacing w:val="4"/>
          <w:w w:val="110"/>
        </w:rPr>
        <w:t xml:space="preserve"> </w:t>
      </w:r>
      <w:r>
        <w:rPr>
          <w:color w:val="0E0E0E"/>
          <w:w w:val="110"/>
        </w:rPr>
        <w:t>(Humphreys</w:t>
      </w:r>
      <w:r>
        <w:rPr>
          <w:color w:val="0E0E0E"/>
          <w:spacing w:val="7"/>
          <w:w w:val="110"/>
        </w:rPr>
        <w:t xml:space="preserve"> </w:t>
      </w:r>
      <w:r>
        <w:rPr>
          <w:color w:val="0E0E0E"/>
          <w:w w:val="110"/>
        </w:rPr>
        <w:t>et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al.,</w:t>
      </w:r>
      <w:r>
        <w:rPr>
          <w:color w:val="0E0E0E"/>
          <w:spacing w:val="-6"/>
          <w:w w:val="110"/>
        </w:rPr>
        <w:t xml:space="preserve"> </w:t>
      </w:r>
      <w:r>
        <w:rPr>
          <w:color w:val="0C0CFD"/>
          <w:w w:val="110"/>
        </w:rPr>
        <w:t>2015</w:t>
      </w:r>
      <w:r>
        <w:rPr>
          <w:color w:val="0E0E0E"/>
          <w:w w:val="110"/>
        </w:rPr>
        <w:t>).</w:t>
      </w:r>
      <w:r>
        <w:rPr>
          <w:color w:val="0E0E0E"/>
          <w:spacing w:val="-8"/>
          <w:w w:val="110"/>
        </w:rPr>
        <w:t xml:space="preserve"> </w:t>
      </w:r>
      <w:r>
        <w:rPr>
          <w:color w:val="0E0E0E"/>
          <w:w w:val="110"/>
        </w:rPr>
        <w:t>Other</w:t>
      </w:r>
      <w:r>
        <w:rPr>
          <w:color w:val="0E0E0E"/>
          <w:spacing w:val="-3"/>
          <w:w w:val="110"/>
        </w:rPr>
        <w:t xml:space="preserve"> </w:t>
      </w:r>
      <w:r>
        <w:rPr>
          <w:color w:val="0E0E0E"/>
          <w:w w:val="110"/>
        </w:rPr>
        <w:t>studies</w:t>
      </w:r>
      <w:r>
        <w:rPr>
          <w:color w:val="0E0E0E"/>
          <w:spacing w:val="-3"/>
          <w:w w:val="110"/>
        </w:rPr>
        <w:t xml:space="preserve"> </w:t>
      </w:r>
      <w:r>
        <w:rPr>
          <w:color w:val="0E0E0E"/>
          <w:w w:val="110"/>
        </w:rPr>
        <w:t>in</w:t>
      </w:r>
      <w:r>
        <w:rPr>
          <w:color w:val="0E0E0E"/>
          <w:spacing w:val="-6"/>
          <w:w w:val="110"/>
        </w:rPr>
        <w:t xml:space="preserve"> </w:t>
      </w:r>
      <w:r>
        <w:rPr>
          <w:color w:val="0E0E0E"/>
          <w:w w:val="110"/>
        </w:rPr>
        <w:t>different</w:t>
      </w:r>
    </w:p>
    <w:p w14:paraId="55C4DD1B" w14:textId="77777777" w:rsidR="00C827AB" w:rsidRDefault="00C827AB">
      <w:pPr>
        <w:pStyle w:val="BodyText"/>
        <w:rPr>
          <w:sz w:val="20"/>
        </w:rPr>
      </w:pPr>
    </w:p>
    <w:p w14:paraId="7C6327C0" w14:textId="77777777" w:rsidR="00C827AB" w:rsidRDefault="00C827AB">
      <w:pPr>
        <w:pStyle w:val="BodyText"/>
        <w:spacing w:before="3"/>
      </w:pPr>
    </w:p>
    <w:p w14:paraId="02F8F3E1" w14:textId="7DDCB649" w:rsidR="00C827AB" w:rsidRDefault="00C827AB">
      <w:pPr>
        <w:spacing w:before="91"/>
        <w:ind w:right="402"/>
        <w:jc w:val="right"/>
        <w:rPr>
          <w:sz w:val="20"/>
        </w:rPr>
      </w:pPr>
    </w:p>
    <w:p w14:paraId="23B0AD6C" w14:textId="77777777" w:rsidR="00C827AB" w:rsidRDefault="00C827AB">
      <w:pPr>
        <w:jc w:val="right"/>
        <w:rPr>
          <w:sz w:val="20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4791B30F" w14:textId="75FC3A42" w:rsidR="00C827AB" w:rsidRDefault="00C827AB">
      <w:pPr>
        <w:pStyle w:val="BodyText"/>
        <w:spacing w:before="5"/>
        <w:rPr>
          <w:rFonts w:ascii="Arial"/>
          <w:sz w:val="8"/>
        </w:rPr>
      </w:pPr>
    </w:p>
    <w:p w14:paraId="3B8F19FF" w14:textId="77777777" w:rsidR="00C827AB" w:rsidRDefault="00C827AB">
      <w:pPr>
        <w:pStyle w:val="BodyText"/>
        <w:spacing w:before="10"/>
        <w:rPr>
          <w:rFonts w:ascii="Arial"/>
          <w:sz w:val="20"/>
        </w:rPr>
      </w:pPr>
    </w:p>
    <w:p w14:paraId="7BE5136A" w14:textId="77777777" w:rsidR="00C827AB" w:rsidRDefault="00CE13A6">
      <w:pPr>
        <w:pStyle w:val="BodyText"/>
        <w:spacing w:line="264" w:lineRule="auto"/>
        <w:ind w:left="382" w:right="383"/>
        <w:jc w:val="both"/>
      </w:pPr>
      <w:r>
        <w:rPr>
          <w:color w:val="0E0E0E"/>
          <w:w w:val="105"/>
        </w:rPr>
        <w:t xml:space="preserve">climatic regions have supported this hypothesis  </w:t>
      </w:r>
      <w:r>
        <w:rPr>
          <w:color w:val="1D1D1D"/>
          <w:w w:val="105"/>
        </w:rPr>
        <w:t xml:space="preserve">and </w:t>
      </w:r>
      <w:r>
        <w:rPr>
          <w:color w:val="0E0E0E"/>
          <w:w w:val="105"/>
        </w:rPr>
        <w:t xml:space="preserve">indicated a wider range of </w:t>
      </w:r>
      <w:proofErr w:type="spellStart"/>
      <w:r>
        <w:rPr>
          <w:color w:val="0E0E0E"/>
          <w:w w:val="105"/>
        </w:rPr>
        <w:t>adapta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tion</w:t>
      </w:r>
      <w:proofErr w:type="spellEnd"/>
      <w:r>
        <w:rPr>
          <w:color w:val="0E0E0E"/>
          <w:w w:val="105"/>
        </w:rPr>
        <w:t xml:space="preserve"> and tolerance to local conditions (</w:t>
      </w:r>
      <w:proofErr w:type="spellStart"/>
      <w:r>
        <w:rPr>
          <w:color w:val="0E0E0E"/>
          <w:w w:val="105"/>
        </w:rPr>
        <w:t>Elnabawi</w:t>
      </w:r>
      <w:proofErr w:type="spellEnd"/>
      <w:r>
        <w:rPr>
          <w:color w:val="0E0E0E"/>
          <w:w w:val="105"/>
        </w:rPr>
        <w:t xml:space="preserve"> &amp; Hamza, </w:t>
      </w:r>
      <w:r>
        <w:rPr>
          <w:color w:val="0C0CFD"/>
          <w:w w:val="105"/>
        </w:rPr>
        <w:t>2019</w:t>
      </w:r>
      <w:r>
        <w:rPr>
          <w:color w:val="1D1D1D"/>
          <w:w w:val="105"/>
        </w:rPr>
        <w:t xml:space="preserve">, </w:t>
      </w:r>
      <w:r>
        <w:rPr>
          <w:color w:val="0C0CFD"/>
          <w:w w:val="105"/>
        </w:rPr>
        <w:t>2020</w:t>
      </w:r>
      <w:r>
        <w:rPr>
          <w:color w:val="0E0E0E"/>
          <w:w w:val="105"/>
        </w:rPr>
        <w:t>), questioning 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validity of the recommended methods used for international </w:t>
      </w:r>
      <w:r>
        <w:rPr>
          <w:color w:val="1D1D1D"/>
          <w:w w:val="105"/>
        </w:rPr>
        <w:t xml:space="preserve">standards. </w:t>
      </w:r>
      <w:r>
        <w:rPr>
          <w:color w:val="0E0E0E"/>
          <w:w w:val="105"/>
        </w:rPr>
        <w:t>For instance, 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American Society of Heating, Refrigerating and</w:t>
      </w:r>
      <w:r>
        <w:rPr>
          <w:color w:val="0E0E0E"/>
          <w:w w:val="105"/>
        </w:rPr>
        <w:t xml:space="preserve"> Air-Conditioning Engineers (ASHRAE,</w:t>
      </w:r>
      <w:r>
        <w:rPr>
          <w:color w:val="0E0E0E"/>
          <w:spacing w:val="1"/>
          <w:w w:val="105"/>
        </w:rPr>
        <w:t xml:space="preserve"> </w:t>
      </w:r>
      <w:r>
        <w:rPr>
          <w:color w:val="0C0CFD"/>
          <w:w w:val="105"/>
        </w:rPr>
        <w:t>2009</w:t>
      </w:r>
      <w:r>
        <w:rPr>
          <w:color w:val="0E0E0E"/>
          <w:w w:val="105"/>
        </w:rPr>
        <w:t xml:space="preserve">) </w:t>
      </w:r>
      <w:r>
        <w:rPr>
          <w:color w:val="1D1D1D"/>
          <w:w w:val="105"/>
        </w:rPr>
        <w:t xml:space="preserve">states </w:t>
      </w:r>
      <w:r>
        <w:rPr>
          <w:color w:val="0E0E0E"/>
          <w:w w:val="105"/>
        </w:rPr>
        <w:t>that 55 adaptive can only be used in buildings with no heating or cooling sys­</w:t>
      </w:r>
      <w:r>
        <w:rPr>
          <w:color w:val="0E0E0E"/>
          <w:spacing w:val="-58"/>
          <w:w w:val="105"/>
        </w:rPr>
        <w:t xml:space="preserve"> </w:t>
      </w:r>
      <w:proofErr w:type="spellStart"/>
      <w:r>
        <w:rPr>
          <w:color w:val="0E0E0E"/>
          <w:w w:val="105"/>
        </w:rPr>
        <w:t>tem</w:t>
      </w:r>
      <w:proofErr w:type="spellEnd"/>
      <w:r>
        <w:rPr>
          <w:color w:val="0E0E0E"/>
          <w:w w:val="105"/>
        </w:rPr>
        <w:t>, while the International Standard Organization (ISO) 17,772 and European Standards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spacing w:val="-1"/>
          <w:w w:val="105"/>
        </w:rPr>
        <w:t>(EN)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spacing w:val="-1"/>
          <w:w w:val="105"/>
        </w:rPr>
        <w:t>15,251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only</w:t>
      </w:r>
      <w:r>
        <w:rPr>
          <w:color w:val="0E0E0E"/>
          <w:spacing w:val="-9"/>
          <w:w w:val="105"/>
        </w:rPr>
        <w:t xml:space="preserve"> </w:t>
      </w:r>
      <w:r>
        <w:rPr>
          <w:color w:val="1D1D1D"/>
          <w:w w:val="105"/>
        </w:rPr>
        <w:t>apply</w:t>
      </w:r>
      <w:r>
        <w:rPr>
          <w:color w:val="1D1D1D"/>
          <w:spacing w:val="-6"/>
          <w:w w:val="105"/>
        </w:rPr>
        <w:t xml:space="preserve"> </w:t>
      </w:r>
      <w:r>
        <w:rPr>
          <w:color w:val="0E0E0E"/>
          <w:w w:val="105"/>
        </w:rPr>
        <w:t>outside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heati</w:t>
      </w:r>
      <w:r>
        <w:rPr>
          <w:color w:val="0E0E0E"/>
          <w:w w:val="105"/>
        </w:rPr>
        <w:t>ng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season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buildings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with no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mechanical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cooling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</w:rPr>
        <w:t>(</w:t>
      </w:r>
      <w:proofErr w:type="spellStart"/>
      <w:r>
        <w:rPr>
          <w:color w:val="0E0E0E"/>
        </w:rPr>
        <w:t>Khovalyg</w:t>
      </w:r>
      <w:proofErr w:type="spellEnd"/>
      <w:r>
        <w:rPr>
          <w:color w:val="0E0E0E"/>
        </w:rPr>
        <w:t xml:space="preserve"> et al., </w:t>
      </w:r>
      <w:r>
        <w:rPr>
          <w:color w:val="0C0CFD"/>
        </w:rPr>
        <w:t>2020</w:t>
      </w:r>
      <w:r>
        <w:rPr>
          <w:color w:val="1D1D1D"/>
        </w:rPr>
        <w:t xml:space="preserve">; </w:t>
      </w:r>
      <w:proofErr w:type="spellStart"/>
      <w:r>
        <w:rPr>
          <w:color w:val="0E0E0E"/>
        </w:rPr>
        <w:t>Gomis</w:t>
      </w:r>
      <w:proofErr w:type="spellEnd"/>
      <w:r>
        <w:rPr>
          <w:color w:val="0E0E0E"/>
        </w:rPr>
        <w:t xml:space="preserve"> et al., </w:t>
      </w:r>
      <w:r>
        <w:rPr>
          <w:color w:val="0C0CFD"/>
        </w:rPr>
        <w:t>2021</w:t>
      </w:r>
      <w:r>
        <w:rPr>
          <w:color w:val="0E0E0E"/>
        </w:rPr>
        <w:t>). Accordingly, most hybrid mode buildings were</w:t>
      </w:r>
      <w:r>
        <w:rPr>
          <w:color w:val="0E0E0E"/>
          <w:spacing w:val="1"/>
        </w:rPr>
        <w:t xml:space="preserve"> </w:t>
      </w:r>
      <w:r>
        <w:rPr>
          <w:color w:val="0E0E0E"/>
          <w:w w:val="105"/>
        </w:rPr>
        <w:t xml:space="preserve">found to be managed as if the occupants are in a naturally ventilated building, with </w:t>
      </w:r>
      <w:proofErr w:type="spellStart"/>
      <w:r>
        <w:rPr>
          <w:color w:val="0E0E0E"/>
          <w:w w:val="105"/>
        </w:rPr>
        <w:t>addi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tional</w:t>
      </w:r>
      <w:proofErr w:type="spellEnd"/>
      <w:r>
        <w:rPr>
          <w:color w:val="0E0E0E"/>
          <w:w w:val="105"/>
        </w:rPr>
        <w:t xml:space="preserve"> mechanical cooling being added if required, rather than as in an ordinary AC build­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ing</w:t>
      </w:r>
      <w:proofErr w:type="spellEnd"/>
      <w:r>
        <w:rPr>
          <w:color w:val="0E0E0E"/>
          <w:spacing w:val="8"/>
          <w:w w:val="105"/>
        </w:rPr>
        <w:t xml:space="preserve"> </w:t>
      </w:r>
      <w:r>
        <w:rPr>
          <w:color w:val="0E0E0E"/>
          <w:w w:val="105"/>
        </w:rPr>
        <w:t>(</w:t>
      </w:r>
      <w:proofErr w:type="spellStart"/>
      <w:r>
        <w:rPr>
          <w:color w:val="0E0E0E"/>
          <w:w w:val="105"/>
        </w:rPr>
        <w:t>Rijal</w:t>
      </w:r>
      <w:proofErr w:type="spellEnd"/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et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al.,</w:t>
      </w:r>
      <w:r>
        <w:rPr>
          <w:color w:val="0E0E0E"/>
          <w:spacing w:val="-3"/>
          <w:w w:val="105"/>
        </w:rPr>
        <w:t xml:space="preserve"> </w:t>
      </w:r>
      <w:r>
        <w:rPr>
          <w:color w:val="0C0CFD"/>
          <w:w w:val="105"/>
        </w:rPr>
        <w:t>2007</w:t>
      </w:r>
      <w:r>
        <w:rPr>
          <w:color w:val="0E0E0E"/>
          <w:w w:val="105"/>
        </w:rPr>
        <w:t>;</w:t>
      </w:r>
      <w:r>
        <w:rPr>
          <w:color w:val="0E0E0E"/>
          <w:spacing w:val="-7"/>
          <w:w w:val="105"/>
        </w:rPr>
        <w:t xml:space="preserve"> </w:t>
      </w:r>
      <w:proofErr w:type="spellStart"/>
      <w:r>
        <w:rPr>
          <w:color w:val="0E0E0E"/>
          <w:w w:val="105"/>
        </w:rPr>
        <w:t>Gomis</w:t>
      </w:r>
      <w:proofErr w:type="spellEnd"/>
      <w:r>
        <w:rPr>
          <w:color w:val="0E0E0E"/>
          <w:spacing w:val="7"/>
          <w:w w:val="105"/>
        </w:rPr>
        <w:t xml:space="preserve"> </w:t>
      </w:r>
      <w:r>
        <w:rPr>
          <w:color w:val="0E0E0E"/>
          <w:w w:val="105"/>
        </w:rPr>
        <w:t>et</w:t>
      </w:r>
      <w:r>
        <w:rPr>
          <w:color w:val="0E0E0E"/>
          <w:spacing w:val="6"/>
          <w:w w:val="105"/>
        </w:rPr>
        <w:t xml:space="preserve"> </w:t>
      </w:r>
      <w:r>
        <w:rPr>
          <w:color w:val="0E0E0E"/>
          <w:w w:val="105"/>
        </w:rPr>
        <w:t>al.,</w:t>
      </w:r>
      <w:r>
        <w:rPr>
          <w:color w:val="0E0E0E"/>
          <w:spacing w:val="3"/>
          <w:w w:val="105"/>
        </w:rPr>
        <w:t xml:space="preserve"> </w:t>
      </w:r>
      <w:r>
        <w:rPr>
          <w:color w:val="0E0E0E"/>
          <w:w w:val="105"/>
        </w:rPr>
        <w:t>2020).</w:t>
      </w:r>
    </w:p>
    <w:p w14:paraId="1E26CA29" w14:textId="77777777" w:rsidR="00C827AB" w:rsidRDefault="00CE13A6">
      <w:pPr>
        <w:pStyle w:val="BodyText"/>
        <w:spacing w:before="6" w:line="264" w:lineRule="auto"/>
        <w:ind w:left="379" w:right="382" w:firstLine="296"/>
        <w:jc w:val="both"/>
      </w:pPr>
      <w:r>
        <w:rPr>
          <w:color w:val="0E0E0E"/>
        </w:rPr>
        <w:t>However, applying just one a</w:t>
      </w:r>
      <w:r>
        <w:rPr>
          <w:color w:val="0E0E0E"/>
        </w:rPr>
        <w:t xml:space="preserve">ctive or passive design </w:t>
      </w:r>
      <w:r>
        <w:rPr>
          <w:color w:val="1D1D1D"/>
        </w:rPr>
        <w:t xml:space="preserve">strategy </w:t>
      </w:r>
      <w:r>
        <w:rPr>
          <w:color w:val="0E0E0E"/>
        </w:rPr>
        <w:t>is insufficient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to achieve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energy reduction target levels, and it is very important to integrate passive approaches with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active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techniques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(Feng</w:t>
      </w:r>
      <w:r>
        <w:rPr>
          <w:color w:val="0E0E0E"/>
          <w:spacing w:val="1"/>
        </w:rPr>
        <w:t xml:space="preserve"> </w:t>
      </w:r>
      <w:r>
        <w:rPr>
          <w:color w:val="1D1D1D"/>
        </w:rPr>
        <w:t>et</w:t>
      </w:r>
      <w:r>
        <w:rPr>
          <w:color w:val="1D1D1D"/>
          <w:spacing w:val="1"/>
        </w:rPr>
        <w:t xml:space="preserve"> </w:t>
      </w:r>
      <w:r>
        <w:rPr>
          <w:color w:val="0E0E0E"/>
        </w:rPr>
        <w:t>al.,</w:t>
      </w:r>
      <w:r>
        <w:rPr>
          <w:color w:val="0E0E0E"/>
          <w:spacing w:val="1"/>
        </w:rPr>
        <w:t xml:space="preserve"> </w:t>
      </w:r>
      <w:r>
        <w:rPr>
          <w:color w:val="0C0CFD"/>
        </w:rPr>
        <w:t>2019</w:t>
      </w:r>
      <w:r>
        <w:rPr>
          <w:color w:val="0E0E0E"/>
        </w:rPr>
        <w:t>)</w:t>
      </w:r>
      <w:r>
        <w:rPr>
          <w:color w:val="313131"/>
        </w:rPr>
        <w:t>.</w:t>
      </w:r>
      <w:r>
        <w:rPr>
          <w:color w:val="313131"/>
          <w:spacing w:val="1"/>
        </w:rPr>
        <w:t xml:space="preserve"> </w:t>
      </w:r>
      <w:r>
        <w:rPr>
          <w:color w:val="0E0E0E"/>
        </w:rPr>
        <w:t>One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active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technique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switches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from conventional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energy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sources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to renewable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ones,</w:t>
      </w:r>
      <w:r>
        <w:rPr>
          <w:color w:val="0E0E0E"/>
          <w:spacing w:val="1"/>
        </w:rPr>
        <w:t xml:space="preserve"> </w:t>
      </w:r>
      <w:r>
        <w:rPr>
          <w:color w:val="1D1D1D"/>
        </w:rPr>
        <w:t>such</w:t>
      </w:r>
      <w:r>
        <w:rPr>
          <w:color w:val="1D1D1D"/>
          <w:spacing w:val="1"/>
        </w:rPr>
        <w:t xml:space="preserve"> </w:t>
      </w:r>
      <w:r>
        <w:rPr>
          <w:color w:val="0E0E0E"/>
        </w:rPr>
        <w:t>as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photovoltaic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(PV)</w:t>
      </w:r>
      <w:r>
        <w:rPr>
          <w:color w:val="0E0E0E"/>
          <w:spacing w:val="57"/>
        </w:rPr>
        <w:t xml:space="preserve"> </w:t>
      </w:r>
      <w:r>
        <w:rPr>
          <w:color w:val="1D1D1D"/>
        </w:rPr>
        <w:t>systems,</w:t>
      </w:r>
      <w:r>
        <w:rPr>
          <w:color w:val="1D1D1D"/>
          <w:spacing w:val="58"/>
        </w:rPr>
        <w:t xml:space="preserve"> </w:t>
      </w:r>
      <w:r>
        <w:rPr>
          <w:color w:val="0E0E0E"/>
        </w:rPr>
        <w:t>as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an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additional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energy</w:t>
      </w:r>
      <w:r>
        <w:rPr>
          <w:color w:val="0E0E0E"/>
          <w:spacing w:val="57"/>
        </w:rPr>
        <w:t xml:space="preserve"> </w:t>
      </w:r>
      <w:r>
        <w:rPr>
          <w:color w:val="1D1D1D"/>
        </w:rPr>
        <w:t xml:space="preserve">source </w:t>
      </w:r>
      <w:r>
        <w:rPr>
          <w:color w:val="0E0E0E"/>
        </w:rPr>
        <w:t>(</w:t>
      </w:r>
      <w:proofErr w:type="spellStart"/>
      <w:r>
        <w:rPr>
          <w:color w:val="0E0E0E"/>
        </w:rPr>
        <w:t>Sudimac</w:t>
      </w:r>
      <w:proofErr w:type="spellEnd"/>
      <w:r>
        <w:rPr>
          <w:color w:val="0E0E0E"/>
          <w:spacing w:val="58"/>
        </w:rPr>
        <w:t xml:space="preserve"> </w:t>
      </w:r>
      <w:r>
        <w:rPr>
          <w:color w:val="0E0E0E"/>
        </w:rPr>
        <w:t xml:space="preserve">et al., </w:t>
      </w:r>
      <w:r>
        <w:rPr>
          <w:color w:val="0C0CFD"/>
        </w:rPr>
        <w:t>2020</w:t>
      </w:r>
      <w:r>
        <w:rPr>
          <w:color w:val="0E0E0E"/>
        </w:rPr>
        <w:t>). PV energy is electrical energy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generated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by the vis­</w:t>
      </w:r>
      <w:r>
        <w:rPr>
          <w:color w:val="0E0E0E"/>
          <w:spacing w:val="1"/>
        </w:rPr>
        <w:t xml:space="preserve"> </w:t>
      </w:r>
      <w:proofErr w:type="spellStart"/>
      <w:r>
        <w:rPr>
          <w:color w:val="0E0E0E"/>
        </w:rPr>
        <w:t>ible</w:t>
      </w:r>
      <w:proofErr w:type="spellEnd"/>
      <w:r>
        <w:rPr>
          <w:color w:val="0E0E0E"/>
        </w:rPr>
        <w:t xml:space="preserve"> spectrum of solar radiation (photons). Once the PV is in</w:t>
      </w:r>
      <w:r>
        <w:rPr>
          <w:color w:val="0E0E0E"/>
        </w:rPr>
        <w:t>stalled, it becomes an integral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component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of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the building,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where the panels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serve not only for energy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generation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on site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but also as an outer layer of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the building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structure.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In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arid climates,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it might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be used on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 xml:space="preserve">roofs or walls to avoid undesired thermal transference, but it can also be installed as </w:t>
      </w:r>
      <w:proofErr w:type="spellStart"/>
      <w:r>
        <w:rPr>
          <w:color w:val="0E0E0E"/>
        </w:rPr>
        <w:t>fac;ade</w:t>
      </w:r>
      <w:proofErr w:type="spellEnd"/>
      <w:r>
        <w:rPr>
          <w:color w:val="0E0E0E"/>
          <w:spacing w:val="1"/>
        </w:rPr>
        <w:t xml:space="preserve"> </w:t>
      </w:r>
      <w:r>
        <w:rPr>
          <w:color w:val="0E0E0E"/>
        </w:rPr>
        <w:t>shelves or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window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awnings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to control the amount of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daylight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 xml:space="preserve">and reduce heat gain in </w:t>
      </w:r>
      <w:proofErr w:type="spellStart"/>
      <w:r>
        <w:rPr>
          <w:color w:val="0E0E0E"/>
        </w:rPr>
        <w:t>inte</w:t>
      </w:r>
      <w:proofErr w:type="spellEnd"/>
      <w:r>
        <w:rPr>
          <w:color w:val="0E0E0E"/>
        </w:rPr>
        <w:t>­</w:t>
      </w:r>
      <w:r>
        <w:rPr>
          <w:color w:val="0E0E0E"/>
          <w:spacing w:val="1"/>
        </w:rPr>
        <w:t xml:space="preserve"> </w:t>
      </w:r>
      <w:proofErr w:type="spellStart"/>
      <w:r>
        <w:rPr>
          <w:color w:val="0E0E0E"/>
        </w:rPr>
        <w:t>rior</w:t>
      </w:r>
      <w:proofErr w:type="spellEnd"/>
      <w:r>
        <w:rPr>
          <w:color w:val="0E0E0E"/>
        </w:rPr>
        <w:t xml:space="preserve"> spaces. Several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scholars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have found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that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the use of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building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inte</w:t>
      </w:r>
      <w:r>
        <w:rPr>
          <w:color w:val="0E0E0E"/>
        </w:rPr>
        <w:t>grated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photovoltaic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(BIPV) windows is ideal for the achievement of almost 'zero-energy'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buildings (</w:t>
      </w:r>
      <w:proofErr w:type="spellStart"/>
      <w:r>
        <w:rPr>
          <w:color w:val="0E0E0E"/>
        </w:rPr>
        <w:t>Kalogirou</w:t>
      </w:r>
      <w:proofErr w:type="spellEnd"/>
      <w:r>
        <w:rPr>
          <w:color w:val="0E0E0E"/>
        </w:rPr>
        <w:t>,</w:t>
      </w:r>
      <w:r>
        <w:rPr>
          <w:color w:val="0E0E0E"/>
          <w:spacing w:val="1"/>
        </w:rPr>
        <w:t xml:space="preserve"> </w:t>
      </w:r>
      <w:r>
        <w:rPr>
          <w:color w:val="0C0CFD"/>
        </w:rPr>
        <w:t>2013</w:t>
      </w:r>
      <w:r>
        <w:rPr>
          <w:color w:val="0E0E0E"/>
        </w:rPr>
        <w:t>). However,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to maximize BIPV efficiency,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the direction and angle of inclination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still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have</w:t>
      </w:r>
      <w:r>
        <w:rPr>
          <w:color w:val="0E0E0E"/>
          <w:spacing w:val="13"/>
        </w:rPr>
        <w:t xml:space="preserve"> </w:t>
      </w:r>
      <w:r>
        <w:rPr>
          <w:color w:val="0E0E0E"/>
        </w:rPr>
        <w:t>to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be</w:t>
      </w:r>
      <w:r>
        <w:rPr>
          <w:color w:val="0E0E0E"/>
          <w:spacing w:val="17"/>
        </w:rPr>
        <w:t xml:space="preserve"> </w:t>
      </w:r>
      <w:r>
        <w:rPr>
          <w:color w:val="0E0E0E"/>
        </w:rPr>
        <w:t>wisely</w:t>
      </w:r>
      <w:r>
        <w:rPr>
          <w:color w:val="0E0E0E"/>
          <w:spacing w:val="19"/>
        </w:rPr>
        <w:t xml:space="preserve"> </w:t>
      </w:r>
      <w:r>
        <w:rPr>
          <w:color w:val="0E0E0E"/>
        </w:rPr>
        <w:t>examined</w:t>
      </w:r>
      <w:r>
        <w:rPr>
          <w:color w:val="0E0E0E"/>
          <w:spacing w:val="-20"/>
        </w:rPr>
        <w:t xml:space="preserve"> </w:t>
      </w:r>
      <w:r>
        <w:rPr>
          <w:color w:val="313131"/>
        </w:rPr>
        <w:t>,</w:t>
      </w:r>
      <w:r>
        <w:rPr>
          <w:color w:val="313131"/>
          <w:spacing w:val="12"/>
        </w:rPr>
        <w:t xml:space="preserve"> </w:t>
      </w:r>
      <w:r>
        <w:rPr>
          <w:color w:val="0E0E0E"/>
        </w:rPr>
        <w:t>based</w:t>
      </w:r>
      <w:r>
        <w:rPr>
          <w:color w:val="0E0E0E"/>
          <w:spacing w:val="21"/>
        </w:rPr>
        <w:t xml:space="preserve"> </w:t>
      </w:r>
      <w:r>
        <w:rPr>
          <w:color w:val="0E0E0E"/>
        </w:rPr>
        <w:t>on</w:t>
      </w:r>
      <w:r>
        <w:rPr>
          <w:color w:val="0E0E0E"/>
          <w:spacing w:val="18"/>
        </w:rPr>
        <w:t xml:space="preserve"> </w:t>
      </w:r>
      <w:r>
        <w:rPr>
          <w:color w:val="0E0E0E"/>
        </w:rPr>
        <w:t>the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site's</w:t>
      </w:r>
      <w:r>
        <w:rPr>
          <w:color w:val="0E0E0E"/>
          <w:spacing w:val="13"/>
        </w:rPr>
        <w:t xml:space="preserve"> </w:t>
      </w:r>
      <w:r>
        <w:rPr>
          <w:color w:val="0E0E0E"/>
        </w:rPr>
        <w:t>local</w:t>
      </w:r>
      <w:r>
        <w:rPr>
          <w:color w:val="0E0E0E"/>
          <w:spacing w:val="11"/>
        </w:rPr>
        <w:t xml:space="preserve"> </w:t>
      </w:r>
      <w:r>
        <w:rPr>
          <w:color w:val="0E0E0E"/>
        </w:rPr>
        <w:t>conditions</w:t>
      </w:r>
      <w:r>
        <w:rPr>
          <w:color w:val="0E0E0E"/>
          <w:spacing w:val="26"/>
        </w:rPr>
        <w:t xml:space="preserve"> </w:t>
      </w:r>
      <w:r>
        <w:rPr>
          <w:color w:val="0E0E0E"/>
        </w:rPr>
        <w:t>and</w:t>
      </w:r>
      <w:r>
        <w:rPr>
          <w:color w:val="0E0E0E"/>
          <w:spacing w:val="11"/>
        </w:rPr>
        <w:t xml:space="preserve"> </w:t>
      </w:r>
      <w:r>
        <w:rPr>
          <w:color w:val="0E0E0E"/>
        </w:rPr>
        <w:t>location</w:t>
      </w:r>
      <w:r>
        <w:rPr>
          <w:color w:val="0E0E0E"/>
          <w:spacing w:val="24"/>
        </w:rPr>
        <w:t xml:space="preserve"> </w:t>
      </w:r>
      <w:r>
        <w:rPr>
          <w:color w:val="0E0E0E"/>
        </w:rPr>
        <w:t>latitude.</w:t>
      </w:r>
    </w:p>
    <w:p w14:paraId="51265C16" w14:textId="77777777" w:rsidR="00C827AB" w:rsidRDefault="00CE13A6">
      <w:pPr>
        <w:pStyle w:val="BodyText"/>
        <w:spacing w:before="2" w:line="264" w:lineRule="auto"/>
        <w:ind w:left="381" w:right="383" w:firstLine="292"/>
        <w:jc w:val="both"/>
      </w:pPr>
      <w:r>
        <w:rPr>
          <w:color w:val="0E0E0E"/>
          <w:w w:val="105"/>
        </w:rPr>
        <w:t>In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accordance</w:t>
      </w:r>
      <w:r>
        <w:rPr>
          <w:color w:val="0E0E0E"/>
          <w:spacing w:val="9"/>
          <w:w w:val="105"/>
        </w:rPr>
        <w:t xml:space="preserve"> </w:t>
      </w:r>
      <w:r>
        <w:rPr>
          <w:color w:val="0E0E0E"/>
          <w:w w:val="105"/>
        </w:rPr>
        <w:t>with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above,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aim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paper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twofold.</w:t>
      </w:r>
      <w:r>
        <w:rPr>
          <w:color w:val="0E0E0E"/>
          <w:spacing w:val="-1"/>
          <w:w w:val="105"/>
        </w:rPr>
        <w:t xml:space="preserve"> </w:t>
      </w:r>
      <w:r>
        <w:rPr>
          <w:color w:val="1D1D1D"/>
          <w:w w:val="105"/>
        </w:rPr>
        <w:t>Firstly,</w:t>
      </w:r>
      <w:r>
        <w:rPr>
          <w:color w:val="1D1D1D"/>
          <w:spacing w:val="-1"/>
          <w:w w:val="105"/>
        </w:rPr>
        <w:t xml:space="preserve"> </w:t>
      </w:r>
      <w:r>
        <w:rPr>
          <w:color w:val="0E0E0E"/>
          <w:w w:val="105"/>
        </w:rPr>
        <w:t>there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an</w:t>
      </w:r>
      <w:r>
        <w:rPr>
          <w:color w:val="0E0E0E"/>
          <w:spacing w:val="-10"/>
          <w:w w:val="105"/>
        </w:rPr>
        <w:t xml:space="preserve"> </w:t>
      </w:r>
      <w:proofErr w:type="spellStart"/>
      <w:r>
        <w:rPr>
          <w:color w:val="1D1D1D"/>
          <w:w w:val="105"/>
        </w:rPr>
        <w:t>exami</w:t>
      </w:r>
      <w:proofErr w:type="spellEnd"/>
      <w:r>
        <w:rPr>
          <w:color w:val="1D1D1D"/>
          <w:w w:val="105"/>
        </w:rPr>
        <w:t>­</w:t>
      </w:r>
      <w:r>
        <w:rPr>
          <w:color w:val="1D1D1D"/>
          <w:spacing w:val="-58"/>
          <w:w w:val="105"/>
        </w:rPr>
        <w:t xml:space="preserve"> </w:t>
      </w:r>
      <w:r>
        <w:rPr>
          <w:color w:val="0E0E0E"/>
          <w:w w:val="105"/>
        </w:rPr>
        <w:t>nation of the main gaps identified regarding the application of hybrid ventilation mode in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buildings, including: the limited number of studies conducted in arid climates; the com­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plexity</w:t>
      </w:r>
      <w:proofErr w:type="spellEnd"/>
      <w:r>
        <w:rPr>
          <w:color w:val="0E0E0E"/>
          <w:w w:val="105"/>
        </w:rPr>
        <w:t xml:space="preserve"> of operating a system relying on the outdoor microclimate conditions</w:t>
      </w:r>
      <w:r>
        <w:rPr>
          <w:color w:val="0E0E0E"/>
          <w:w w:val="105"/>
        </w:rPr>
        <w:t>, and, 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design of the windows and AC-controlled </w:t>
      </w:r>
      <w:r>
        <w:rPr>
          <w:color w:val="1D1D1D"/>
          <w:w w:val="105"/>
        </w:rPr>
        <w:t xml:space="preserve">scheme, </w:t>
      </w:r>
      <w:r>
        <w:rPr>
          <w:color w:val="0E0E0E"/>
          <w:w w:val="105"/>
        </w:rPr>
        <w:t xml:space="preserve">to avoid energy waste without </w:t>
      </w:r>
      <w:proofErr w:type="spellStart"/>
      <w:r>
        <w:rPr>
          <w:color w:val="0E0E0E"/>
          <w:w w:val="105"/>
        </w:rPr>
        <w:t>compro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-58"/>
          <w:w w:val="105"/>
        </w:rPr>
        <w:t xml:space="preserve"> </w:t>
      </w:r>
      <w:proofErr w:type="spellStart"/>
      <w:r>
        <w:rPr>
          <w:color w:val="0E0E0E"/>
          <w:w w:val="105"/>
        </w:rPr>
        <w:t>mising</w:t>
      </w:r>
      <w:proofErr w:type="spellEnd"/>
      <w:r>
        <w:rPr>
          <w:color w:val="0E0E0E"/>
          <w:w w:val="105"/>
        </w:rPr>
        <w:t xml:space="preserve"> indoor thermal comfort. Secondly, there is an evaluation of the efficiency of </w:t>
      </w:r>
      <w:proofErr w:type="spellStart"/>
      <w:r>
        <w:rPr>
          <w:color w:val="0E0E0E"/>
          <w:w w:val="105"/>
        </w:rPr>
        <w:t>inte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grating the PV solar approach with the hybrid ventilation </w:t>
      </w:r>
      <w:r>
        <w:rPr>
          <w:color w:val="1D1D1D"/>
          <w:w w:val="105"/>
        </w:rPr>
        <w:t xml:space="preserve">system. </w:t>
      </w:r>
      <w:r>
        <w:rPr>
          <w:color w:val="0E0E0E"/>
          <w:w w:val="105"/>
        </w:rPr>
        <w:t>Co</w:t>
      </w:r>
      <w:r>
        <w:rPr>
          <w:color w:val="0E0E0E"/>
          <w:w w:val="105"/>
        </w:rPr>
        <w:t>mpliance with 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European standard BS EN 15,251 (BSI, </w:t>
      </w:r>
      <w:r>
        <w:rPr>
          <w:color w:val="0C0CFD"/>
          <w:w w:val="105"/>
        </w:rPr>
        <w:t>2007</w:t>
      </w:r>
      <w:r>
        <w:rPr>
          <w:color w:val="0E0E0E"/>
          <w:w w:val="105"/>
        </w:rPr>
        <w:t xml:space="preserve">), the </w:t>
      </w:r>
      <w:r>
        <w:rPr>
          <w:color w:val="1D1D1D"/>
          <w:w w:val="105"/>
        </w:rPr>
        <w:t xml:space="preserve">study </w:t>
      </w:r>
      <w:r>
        <w:rPr>
          <w:color w:val="0E0E0E"/>
          <w:w w:val="105"/>
        </w:rPr>
        <w:t xml:space="preserve">aimed to ensure that energy </w:t>
      </w:r>
      <w:proofErr w:type="spellStart"/>
      <w:r>
        <w:rPr>
          <w:color w:val="0E0E0E"/>
          <w:w w:val="105"/>
        </w:rPr>
        <w:t>effi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ciency</w:t>
      </w:r>
      <w:proofErr w:type="spellEnd"/>
      <w:r>
        <w:rPr>
          <w:color w:val="0E0E0E"/>
          <w:w w:val="105"/>
        </w:rPr>
        <w:t xml:space="preserve"> is, as far as possible, achieved without cost to the comfort, performance or well­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being</w:t>
      </w:r>
      <w:r>
        <w:rPr>
          <w:color w:val="0E0E0E"/>
          <w:spacing w:val="8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building</w:t>
      </w:r>
      <w:r>
        <w:rPr>
          <w:color w:val="0E0E0E"/>
          <w:spacing w:val="4"/>
          <w:w w:val="105"/>
        </w:rPr>
        <w:t xml:space="preserve"> </w:t>
      </w:r>
      <w:r>
        <w:rPr>
          <w:color w:val="0E0E0E"/>
          <w:w w:val="105"/>
        </w:rPr>
        <w:t>occupants.</w:t>
      </w:r>
    </w:p>
    <w:p w14:paraId="47A7A5FD" w14:textId="77777777" w:rsidR="00C827AB" w:rsidRDefault="00C827AB">
      <w:pPr>
        <w:pStyle w:val="BodyText"/>
        <w:rPr>
          <w:sz w:val="24"/>
        </w:rPr>
      </w:pPr>
    </w:p>
    <w:p w14:paraId="0597A744" w14:textId="77777777" w:rsidR="00C827AB" w:rsidRDefault="00C827AB">
      <w:pPr>
        <w:pStyle w:val="BodyText"/>
        <w:rPr>
          <w:sz w:val="24"/>
        </w:rPr>
      </w:pPr>
    </w:p>
    <w:p w14:paraId="25F892B4" w14:textId="77777777" w:rsidR="00C827AB" w:rsidRDefault="00C827AB">
      <w:pPr>
        <w:pStyle w:val="BodyText"/>
        <w:spacing w:before="2"/>
      </w:pPr>
    </w:p>
    <w:p w14:paraId="4C20C34E" w14:textId="77777777" w:rsidR="00C827AB" w:rsidRDefault="00CE13A6">
      <w:pPr>
        <w:pStyle w:val="Heading1"/>
        <w:numPr>
          <w:ilvl w:val="0"/>
          <w:numId w:val="8"/>
        </w:numPr>
        <w:tabs>
          <w:tab w:val="left" w:pos="676"/>
        </w:tabs>
        <w:spacing w:before="1"/>
        <w:ind w:left="675" w:hanging="291"/>
        <w:jc w:val="both"/>
        <w:rPr>
          <w:rFonts w:ascii="Arial"/>
          <w:color w:val="0E0E0E"/>
        </w:rPr>
      </w:pPr>
      <w:r>
        <w:rPr>
          <w:rFonts w:ascii="Arial"/>
          <w:color w:val="0E0E0E"/>
          <w:w w:val="105"/>
        </w:rPr>
        <w:t>Methodology</w:t>
      </w:r>
    </w:p>
    <w:p w14:paraId="1FF15EDB" w14:textId="77777777" w:rsidR="00C827AB" w:rsidRDefault="00C827AB">
      <w:pPr>
        <w:pStyle w:val="BodyText"/>
        <w:spacing w:before="10"/>
        <w:rPr>
          <w:rFonts w:ascii="Arial"/>
          <w:b/>
          <w:sz w:val="27"/>
        </w:rPr>
      </w:pPr>
    </w:p>
    <w:p w14:paraId="09D0B108" w14:textId="77777777" w:rsidR="00C827AB" w:rsidRDefault="00CE13A6">
      <w:pPr>
        <w:pStyle w:val="BodyText"/>
        <w:spacing w:line="264" w:lineRule="auto"/>
        <w:ind w:left="382" w:right="386" w:firstLine="1"/>
        <w:jc w:val="both"/>
      </w:pPr>
      <w:r>
        <w:rPr>
          <w:color w:val="0E0E0E"/>
          <w:w w:val="105"/>
        </w:rPr>
        <w:t>The study particularly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reflects on the effectiveness of integrating a hybrid  ventilation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mode application and PV on buildings in an arid climate, to </w:t>
      </w:r>
      <w:r>
        <w:rPr>
          <w:color w:val="1D1D1D"/>
          <w:w w:val="105"/>
        </w:rPr>
        <w:t xml:space="preserve">save </w:t>
      </w:r>
      <w:r>
        <w:rPr>
          <w:color w:val="0E0E0E"/>
          <w:w w:val="105"/>
        </w:rPr>
        <w:t>energy without com­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promising indoor thermal comfort. Accordingly,  the proposed framework presented </w:t>
      </w:r>
      <w:r>
        <w:rPr>
          <w:color w:val="0E0E0E"/>
          <w:w w:val="105"/>
        </w:rPr>
        <w:t>in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Fig.</w:t>
      </w:r>
      <w:r>
        <w:rPr>
          <w:color w:val="0E0E0E"/>
          <w:spacing w:val="35"/>
          <w:w w:val="105"/>
        </w:rPr>
        <w:t xml:space="preserve"> </w:t>
      </w:r>
      <w:r>
        <w:rPr>
          <w:color w:val="0C0CFD"/>
          <w:w w:val="105"/>
        </w:rPr>
        <w:t>1</w:t>
      </w:r>
      <w:r>
        <w:rPr>
          <w:color w:val="0C0CFD"/>
          <w:spacing w:val="17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24"/>
          <w:w w:val="105"/>
        </w:rPr>
        <w:t xml:space="preserve"> </w:t>
      </w:r>
      <w:r>
        <w:rPr>
          <w:color w:val="0E0E0E"/>
          <w:w w:val="105"/>
        </w:rPr>
        <w:t>designed</w:t>
      </w:r>
      <w:r>
        <w:rPr>
          <w:color w:val="0E0E0E"/>
          <w:spacing w:val="54"/>
          <w:w w:val="105"/>
        </w:rPr>
        <w:t xml:space="preserve"> </w:t>
      </w:r>
      <w:r>
        <w:rPr>
          <w:color w:val="0E0E0E"/>
          <w:w w:val="105"/>
        </w:rPr>
        <w:t>based</w:t>
      </w:r>
      <w:r>
        <w:rPr>
          <w:color w:val="0E0E0E"/>
          <w:spacing w:val="38"/>
          <w:w w:val="105"/>
        </w:rPr>
        <w:t xml:space="preserve"> </w:t>
      </w:r>
      <w:r>
        <w:rPr>
          <w:color w:val="0E0E0E"/>
          <w:w w:val="105"/>
        </w:rPr>
        <w:t>on:</w:t>
      </w:r>
      <w:r>
        <w:rPr>
          <w:color w:val="0E0E0E"/>
          <w:spacing w:val="28"/>
          <w:w w:val="105"/>
        </w:rPr>
        <w:t xml:space="preserve"> </w:t>
      </w:r>
      <w:r>
        <w:rPr>
          <w:rFonts w:ascii="Arial" w:hAnsi="Arial"/>
          <w:color w:val="0E0E0E"/>
          <w:w w:val="105"/>
          <w:sz w:val="21"/>
        </w:rPr>
        <w:t>(1)</w:t>
      </w:r>
      <w:r>
        <w:rPr>
          <w:rFonts w:ascii="Arial" w:hAnsi="Arial"/>
          <w:color w:val="0E0E0E"/>
          <w:spacing w:val="46"/>
          <w:w w:val="105"/>
          <w:sz w:val="21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27"/>
          <w:w w:val="105"/>
        </w:rPr>
        <w:t xml:space="preserve"> </w:t>
      </w:r>
      <w:r>
        <w:rPr>
          <w:color w:val="0E0E0E"/>
          <w:w w:val="105"/>
        </w:rPr>
        <w:t>interoperability</w:t>
      </w:r>
      <w:r>
        <w:rPr>
          <w:color w:val="0E0E0E"/>
          <w:spacing w:val="36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43"/>
          <w:w w:val="105"/>
        </w:rPr>
        <w:t xml:space="preserve"> </w:t>
      </w:r>
      <w:r>
        <w:rPr>
          <w:color w:val="0E0E0E"/>
          <w:w w:val="105"/>
        </w:rPr>
        <w:t>different</w:t>
      </w:r>
      <w:r>
        <w:rPr>
          <w:color w:val="0E0E0E"/>
          <w:spacing w:val="47"/>
          <w:w w:val="105"/>
        </w:rPr>
        <w:t xml:space="preserve"> </w:t>
      </w:r>
      <w:r>
        <w:rPr>
          <w:color w:val="0E0E0E"/>
          <w:w w:val="105"/>
        </w:rPr>
        <w:t>phases</w:t>
      </w:r>
      <w:r>
        <w:rPr>
          <w:color w:val="0E0E0E"/>
          <w:spacing w:val="38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41"/>
          <w:w w:val="105"/>
        </w:rPr>
        <w:t xml:space="preserve"> </w:t>
      </w:r>
      <w:r>
        <w:rPr>
          <w:color w:val="0E0E0E"/>
          <w:w w:val="105"/>
        </w:rPr>
        <w:t>assessment;</w:t>
      </w:r>
    </w:p>
    <w:p w14:paraId="26243F99" w14:textId="77777777" w:rsidR="00C827AB" w:rsidRDefault="00CE13A6">
      <w:pPr>
        <w:pStyle w:val="BodyText"/>
        <w:spacing w:line="264" w:lineRule="auto"/>
        <w:ind w:left="388" w:right="386" w:hanging="3"/>
        <w:jc w:val="both"/>
      </w:pPr>
      <w:r>
        <w:rPr>
          <w:color w:val="0E0E0E"/>
          <w:w w:val="110"/>
        </w:rPr>
        <w:t>(2) the contextualization of the quantitative characteristics of incorporating the hybrid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 xml:space="preserve">ventilation </w:t>
      </w:r>
      <w:r>
        <w:rPr>
          <w:color w:val="1D1D1D"/>
          <w:w w:val="110"/>
        </w:rPr>
        <w:t xml:space="preserve">system and </w:t>
      </w:r>
      <w:r>
        <w:rPr>
          <w:color w:val="0E0E0E"/>
          <w:w w:val="110"/>
        </w:rPr>
        <w:t>PV within the building design regarding a particular urban cli­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 xml:space="preserve">mate, including climate analysis and dynamic energy modelling for base case </w:t>
      </w:r>
      <w:proofErr w:type="spellStart"/>
      <w:r>
        <w:rPr>
          <w:color w:val="0E0E0E"/>
          <w:w w:val="110"/>
        </w:rPr>
        <w:t>val</w:t>
      </w:r>
      <w:r>
        <w:rPr>
          <w:color w:val="0E0E0E"/>
          <w:w w:val="110"/>
        </w:rPr>
        <w:t>ida</w:t>
      </w:r>
      <w:proofErr w:type="spellEnd"/>
      <w:r>
        <w:rPr>
          <w:color w:val="0E0E0E"/>
          <w:w w:val="110"/>
        </w:rPr>
        <w:t>­</w:t>
      </w:r>
      <w:r>
        <w:rPr>
          <w:color w:val="0E0E0E"/>
          <w:spacing w:val="1"/>
          <w:w w:val="110"/>
        </w:rPr>
        <w:t xml:space="preserve"> </w:t>
      </w:r>
      <w:proofErr w:type="spellStart"/>
      <w:r>
        <w:rPr>
          <w:color w:val="0E0E0E"/>
          <w:w w:val="110"/>
        </w:rPr>
        <w:t>tion</w:t>
      </w:r>
      <w:proofErr w:type="spellEnd"/>
      <w:r>
        <w:rPr>
          <w:color w:val="0E0E0E"/>
          <w:w w:val="110"/>
        </w:rPr>
        <w:t xml:space="preserve"> purposes; (3) a second dynamic simulation following integration of the hybrid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ventilation</w:t>
      </w:r>
      <w:r>
        <w:rPr>
          <w:color w:val="0E0E0E"/>
          <w:spacing w:val="6"/>
          <w:w w:val="110"/>
        </w:rPr>
        <w:t xml:space="preserve"> </w:t>
      </w:r>
      <w:r>
        <w:rPr>
          <w:color w:val="0E0E0E"/>
          <w:w w:val="110"/>
        </w:rPr>
        <w:t>system</w:t>
      </w:r>
      <w:r>
        <w:rPr>
          <w:color w:val="0E0E0E"/>
          <w:spacing w:val="-4"/>
          <w:w w:val="110"/>
        </w:rPr>
        <w:t xml:space="preserve"> </w:t>
      </w:r>
      <w:r>
        <w:rPr>
          <w:color w:val="0E0E0E"/>
          <w:w w:val="110"/>
        </w:rPr>
        <w:t>within the</w:t>
      </w:r>
      <w:r>
        <w:rPr>
          <w:color w:val="0E0E0E"/>
          <w:spacing w:val="-10"/>
          <w:w w:val="110"/>
        </w:rPr>
        <w:t xml:space="preserve"> </w:t>
      </w:r>
      <w:r>
        <w:rPr>
          <w:color w:val="0E0E0E"/>
          <w:w w:val="110"/>
        </w:rPr>
        <w:t>buildings</w:t>
      </w:r>
      <w:r>
        <w:rPr>
          <w:color w:val="0E0E0E"/>
          <w:spacing w:val="-3"/>
          <w:w w:val="110"/>
        </w:rPr>
        <w:t xml:space="preserve"> </w:t>
      </w:r>
      <w:r>
        <w:rPr>
          <w:color w:val="0E0E0E"/>
          <w:w w:val="110"/>
        </w:rPr>
        <w:t>of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w w:val="110"/>
        </w:rPr>
        <w:t>phase</w:t>
      </w:r>
      <w:r>
        <w:rPr>
          <w:color w:val="0E0E0E"/>
          <w:spacing w:val="-9"/>
          <w:w w:val="110"/>
        </w:rPr>
        <w:t xml:space="preserve"> </w:t>
      </w:r>
      <w:r>
        <w:rPr>
          <w:color w:val="0E0E0E"/>
          <w:w w:val="110"/>
        </w:rPr>
        <w:t>one,</w:t>
      </w:r>
      <w:r>
        <w:rPr>
          <w:color w:val="0E0E0E"/>
          <w:spacing w:val="-10"/>
          <w:w w:val="110"/>
        </w:rPr>
        <w:t xml:space="preserve"> </w:t>
      </w:r>
      <w:r>
        <w:rPr>
          <w:color w:val="0E0E0E"/>
          <w:w w:val="110"/>
        </w:rPr>
        <w:t>and,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>(4)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another</w:t>
      </w:r>
      <w:r>
        <w:rPr>
          <w:color w:val="0E0E0E"/>
          <w:spacing w:val="-4"/>
          <w:w w:val="110"/>
        </w:rPr>
        <w:t xml:space="preserve"> </w:t>
      </w:r>
      <w:r>
        <w:rPr>
          <w:color w:val="1D1D1D"/>
          <w:w w:val="110"/>
        </w:rPr>
        <w:t>set</w:t>
      </w:r>
      <w:r>
        <w:rPr>
          <w:color w:val="1D1D1D"/>
          <w:spacing w:val="-14"/>
          <w:w w:val="110"/>
        </w:rPr>
        <w:t xml:space="preserve"> </w:t>
      </w:r>
      <w:r>
        <w:rPr>
          <w:color w:val="0E0E0E"/>
          <w:w w:val="110"/>
        </w:rPr>
        <w:t>of</w:t>
      </w:r>
      <w:r>
        <w:rPr>
          <w:color w:val="0E0E0E"/>
          <w:spacing w:val="-4"/>
          <w:w w:val="110"/>
        </w:rPr>
        <w:t xml:space="preserve"> </w:t>
      </w:r>
      <w:r>
        <w:rPr>
          <w:color w:val="0E0E0E"/>
          <w:w w:val="110"/>
        </w:rPr>
        <w:t>parametric</w:t>
      </w:r>
    </w:p>
    <w:p w14:paraId="57A89331" w14:textId="77777777" w:rsidR="00C827AB" w:rsidRDefault="00C827AB">
      <w:pPr>
        <w:pStyle w:val="BodyText"/>
        <w:spacing w:before="2"/>
        <w:rPr>
          <w:sz w:val="27"/>
        </w:rPr>
      </w:pPr>
    </w:p>
    <w:p w14:paraId="7923AAFE" w14:textId="6853E5FE" w:rsidR="00C827AB" w:rsidRDefault="00CE13A6" w:rsidP="005B10C8">
      <w:pPr>
        <w:tabs>
          <w:tab w:val="left" w:pos="439"/>
          <w:tab w:val="left" w:pos="686"/>
        </w:tabs>
        <w:spacing w:before="91"/>
        <w:ind w:left="178"/>
        <w:rPr>
          <w:sz w:val="20"/>
        </w:rPr>
      </w:pPr>
      <w:r>
        <w:rPr>
          <w:color w:val="0E0E0E"/>
          <w:sz w:val="20"/>
          <w:u w:val="thick" w:color="0E0E0E"/>
        </w:rPr>
        <w:t xml:space="preserve"> </w:t>
      </w:r>
      <w:r>
        <w:rPr>
          <w:color w:val="0E0E0E"/>
          <w:sz w:val="20"/>
          <w:u w:val="thick" w:color="0E0E0E"/>
        </w:rPr>
        <w:tab/>
      </w:r>
      <w:r>
        <w:rPr>
          <w:color w:val="0E0E0E"/>
          <w:sz w:val="20"/>
        </w:rPr>
        <w:tab/>
      </w:r>
    </w:p>
    <w:p w14:paraId="6863DD90" w14:textId="77777777" w:rsidR="00C827AB" w:rsidRDefault="00C827AB">
      <w:pPr>
        <w:rPr>
          <w:sz w:val="20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2A56F85A" w14:textId="75AB3064" w:rsidR="00C827AB" w:rsidRDefault="00C827AB">
      <w:pPr>
        <w:pStyle w:val="BodyText"/>
        <w:spacing w:before="11"/>
        <w:rPr>
          <w:rFonts w:ascii="Arial"/>
          <w:sz w:val="6"/>
        </w:rPr>
      </w:pPr>
    </w:p>
    <w:p w14:paraId="65826FE2" w14:textId="77777777" w:rsidR="00C827AB" w:rsidRDefault="00C827AB">
      <w:pPr>
        <w:pStyle w:val="BodyText"/>
        <w:spacing w:before="10"/>
        <w:rPr>
          <w:rFonts w:ascii="Arial"/>
          <w:sz w:val="20"/>
        </w:rPr>
      </w:pPr>
    </w:p>
    <w:p w14:paraId="580B0D1D" w14:textId="77777777" w:rsidR="00C827AB" w:rsidRDefault="00C827AB">
      <w:pPr>
        <w:rPr>
          <w:rFonts w:ascii="Arial"/>
          <w:sz w:val="20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3B02ED79" w14:textId="77777777" w:rsidR="00C827AB" w:rsidRDefault="00C827AB">
      <w:pPr>
        <w:pStyle w:val="BodyText"/>
        <w:rPr>
          <w:rFonts w:ascii="Arial"/>
          <w:sz w:val="18"/>
        </w:rPr>
      </w:pPr>
    </w:p>
    <w:p w14:paraId="7A5D0FEC" w14:textId="77777777" w:rsidR="00C827AB" w:rsidRDefault="00C827AB">
      <w:pPr>
        <w:pStyle w:val="BodyText"/>
        <w:rPr>
          <w:rFonts w:ascii="Arial"/>
          <w:sz w:val="18"/>
        </w:rPr>
      </w:pPr>
    </w:p>
    <w:p w14:paraId="5F38D030" w14:textId="77777777" w:rsidR="00C827AB" w:rsidRDefault="00C827AB">
      <w:pPr>
        <w:pStyle w:val="BodyText"/>
        <w:rPr>
          <w:rFonts w:ascii="Arial"/>
          <w:sz w:val="18"/>
        </w:rPr>
      </w:pPr>
    </w:p>
    <w:p w14:paraId="21979A3B" w14:textId="77777777" w:rsidR="00C827AB" w:rsidRDefault="00C827AB">
      <w:pPr>
        <w:pStyle w:val="BodyText"/>
        <w:rPr>
          <w:rFonts w:ascii="Arial"/>
          <w:sz w:val="18"/>
        </w:rPr>
      </w:pPr>
    </w:p>
    <w:p w14:paraId="50048646" w14:textId="77777777" w:rsidR="00C827AB" w:rsidRDefault="00C827AB">
      <w:pPr>
        <w:pStyle w:val="BodyText"/>
        <w:rPr>
          <w:rFonts w:ascii="Arial"/>
          <w:sz w:val="18"/>
        </w:rPr>
      </w:pPr>
    </w:p>
    <w:p w14:paraId="58A01826" w14:textId="77777777" w:rsidR="00C827AB" w:rsidRDefault="00C827AB">
      <w:pPr>
        <w:pStyle w:val="BodyText"/>
        <w:rPr>
          <w:rFonts w:ascii="Arial"/>
          <w:sz w:val="18"/>
        </w:rPr>
      </w:pPr>
    </w:p>
    <w:p w14:paraId="10CB5927" w14:textId="77777777" w:rsidR="00C827AB" w:rsidRDefault="00C827AB">
      <w:pPr>
        <w:pStyle w:val="BodyText"/>
        <w:spacing w:before="7"/>
        <w:rPr>
          <w:rFonts w:ascii="Arial"/>
          <w:sz w:val="14"/>
        </w:rPr>
      </w:pPr>
    </w:p>
    <w:p w14:paraId="6427DD7F" w14:textId="77777777" w:rsidR="00C827AB" w:rsidRDefault="00CE13A6">
      <w:pPr>
        <w:spacing w:line="268" w:lineRule="auto"/>
        <w:ind w:left="749" w:right="35" w:firstLine="211"/>
        <w:rPr>
          <w:b/>
          <w:sz w:val="16"/>
        </w:rPr>
      </w:pPr>
      <w:r>
        <w:rPr>
          <w:b/>
          <w:color w:val="1A2134"/>
          <w:w w:val="105"/>
          <w:sz w:val="15"/>
        </w:rPr>
        <w:t>Case</w:t>
      </w:r>
      <w:r>
        <w:rPr>
          <w:b/>
          <w:color w:val="1A2134"/>
          <w:spacing w:val="1"/>
          <w:w w:val="105"/>
          <w:sz w:val="15"/>
        </w:rPr>
        <w:t xml:space="preserve"> </w:t>
      </w:r>
      <w:r>
        <w:rPr>
          <w:b/>
          <w:color w:val="1A2134"/>
          <w:w w:val="105"/>
          <w:sz w:val="16"/>
        </w:rPr>
        <w:t>Study</w:t>
      </w:r>
      <w:r>
        <w:rPr>
          <w:b/>
          <w:color w:val="1A2134"/>
          <w:spacing w:val="1"/>
          <w:w w:val="105"/>
          <w:sz w:val="16"/>
        </w:rPr>
        <w:t xml:space="preserve"> </w:t>
      </w:r>
      <w:r>
        <w:rPr>
          <w:b/>
          <w:color w:val="1A2134"/>
          <w:w w:val="105"/>
          <w:sz w:val="16"/>
        </w:rPr>
        <w:t>(Building</w:t>
      </w:r>
      <w:r>
        <w:rPr>
          <w:b/>
          <w:color w:val="1A2134"/>
          <w:spacing w:val="6"/>
          <w:w w:val="105"/>
          <w:sz w:val="16"/>
        </w:rPr>
        <w:t xml:space="preserve"> </w:t>
      </w:r>
      <w:r>
        <w:rPr>
          <w:b/>
          <w:color w:val="2A3449"/>
          <w:w w:val="105"/>
          <w:sz w:val="16"/>
        </w:rPr>
        <w:t>Model)</w:t>
      </w:r>
    </w:p>
    <w:p w14:paraId="6869310B" w14:textId="77777777" w:rsidR="00C827AB" w:rsidRDefault="00CE13A6">
      <w:pPr>
        <w:spacing w:before="93" w:line="249" w:lineRule="auto"/>
        <w:ind w:left="749" w:right="4274" w:firstLine="269"/>
        <w:rPr>
          <w:sz w:val="16"/>
        </w:rPr>
      </w:pPr>
      <w:r>
        <w:br w:type="column"/>
      </w:r>
      <w:r>
        <w:rPr>
          <w:color w:val="2B2B2B"/>
          <w:w w:val="110"/>
          <w:sz w:val="16"/>
        </w:rPr>
        <w:t xml:space="preserve">Case </w:t>
      </w:r>
      <w:r>
        <w:rPr>
          <w:color w:val="424242"/>
          <w:w w:val="110"/>
          <w:sz w:val="16"/>
        </w:rPr>
        <w:t>study</w:t>
      </w:r>
      <w:r>
        <w:rPr>
          <w:color w:val="424242"/>
          <w:spacing w:val="1"/>
          <w:w w:val="110"/>
          <w:sz w:val="16"/>
        </w:rPr>
        <w:t xml:space="preserve"> </w:t>
      </w:r>
      <w:r>
        <w:rPr>
          <w:color w:val="424242"/>
          <w:w w:val="105"/>
          <w:sz w:val="16"/>
        </w:rPr>
        <w:t>(</w:t>
      </w:r>
      <w:r>
        <w:rPr>
          <w:color w:val="0E0E0E"/>
          <w:w w:val="105"/>
          <w:sz w:val="16"/>
        </w:rPr>
        <w:t>R</w:t>
      </w:r>
      <w:r>
        <w:rPr>
          <w:color w:val="2B2B2B"/>
          <w:w w:val="105"/>
          <w:sz w:val="16"/>
        </w:rPr>
        <w:t>efer</w:t>
      </w:r>
      <w:r>
        <w:rPr>
          <w:color w:val="2B2B2B"/>
          <w:spacing w:val="-1"/>
          <w:w w:val="105"/>
          <w:sz w:val="16"/>
        </w:rPr>
        <w:t xml:space="preserve"> </w:t>
      </w:r>
      <w:r>
        <w:rPr>
          <w:color w:val="0E0E0E"/>
          <w:w w:val="105"/>
          <w:sz w:val="16"/>
        </w:rPr>
        <w:t>t</w:t>
      </w:r>
      <w:r>
        <w:rPr>
          <w:color w:val="2B2B2B"/>
          <w:w w:val="105"/>
          <w:sz w:val="16"/>
        </w:rPr>
        <w:t>o</w:t>
      </w:r>
      <w:r>
        <w:rPr>
          <w:color w:val="2B2B2B"/>
          <w:spacing w:val="-1"/>
          <w:w w:val="105"/>
          <w:sz w:val="16"/>
        </w:rPr>
        <w:t xml:space="preserve"> </w:t>
      </w:r>
      <w:r>
        <w:rPr>
          <w:color w:val="2B2B2B"/>
          <w:w w:val="105"/>
          <w:sz w:val="16"/>
        </w:rPr>
        <w:t>Fig</w:t>
      </w:r>
      <w:r>
        <w:rPr>
          <w:color w:val="0E0E0E"/>
          <w:w w:val="105"/>
          <w:sz w:val="16"/>
        </w:rPr>
        <w:t>ur</w:t>
      </w:r>
      <w:r>
        <w:rPr>
          <w:color w:val="2B2B2B"/>
          <w:w w:val="105"/>
          <w:sz w:val="16"/>
        </w:rPr>
        <w:t>e</w:t>
      </w:r>
      <w:r>
        <w:rPr>
          <w:color w:val="2B2B2B"/>
          <w:spacing w:val="8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2)</w:t>
      </w:r>
    </w:p>
    <w:p w14:paraId="268B6005" w14:textId="77777777" w:rsidR="00C827AB" w:rsidRDefault="00CE13A6">
      <w:pPr>
        <w:spacing w:line="355" w:lineRule="exact"/>
        <w:ind w:right="3592"/>
        <w:jc w:val="center"/>
        <w:rPr>
          <w:sz w:val="42"/>
        </w:rPr>
      </w:pPr>
      <w:proofErr w:type="spellStart"/>
      <w:r>
        <w:rPr>
          <w:color w:val="4B6799"/>
          <w:w w:val="105"/>
          <w:sz w:val="42"/>
        </w:rPr>
        <w:t>i</w:t>
      </w:r>
      <w:proofErr w:type="spellEnd"/>
    </w:p>
    <w:p w14:paraId="4BEF5E4E" w14:textId="77777777" w:rsidR="00C827AB" w:rsidRDefault="00CE13A6">
      <w:pPr>
        <w:spacing w:line="148" w:lineRule="exact"/>
        <w:ind w:left="821" w:right="4349"/>
        <w:jc w:val="center"/>
        <w:rPr>
          <w:sz w:val="16"/>
        </w:rPr>
      </w:pPr>
      <w:r>
        <w:rPr>
          <w:color w:val="2B2B2B"/>
          <w:sz w:val="16"/>
        </w:rPr>
        <w:t>C</w:t>
      </w:r>
      <w:r>
        <w:rPr>
          <w:color w:val="0E0E0E"/>
          <w:sz w:val="16"/>
        </w:rPr>
        <w:t>l</w:t>
      </w:r>
      <w:r>
        <w:rPr>
          <w:color w:val="2B2B2B"/>
          <w:sz w:val="16"/>
        </w:rPr>
        <w:t>imate</w:t>
      </w:r>
      <w:r>
        <w:rPr>
          <w:color w:val="2B2B2B"/>
          <w:spacing w:val="21"/>
          <w:sz w:val="16"/>
        </w:rPr>
        <w:t xml:space="preserve"> </w:t>
      </w:r>
      <w:r>
        <w:rPr>
          <w:color w:val="424242"/>
          <w:sz w:val="16"/>
        </w:rPr>
        <w:t>ana</w:t>
      </w:r>
      <w:r>
        <w:rPr>
          <w:color w:val="424242"/>
          <w:spacing w:val="-21"/>
          <w:sz w:val="16"/>
        </w:rPr>
        <w:t xml:space="preserve"> </w:t>
      </w:r>
      <w:r>
        <w:rPr>
          <w:color w:val="1A2134"/>
          <w:sz w:val="16"/>
        </w:rPr>
        <w:t>ly</w:t>
      </w:r>
      <w:r>
        <w:rPr>
          <w:color w:val="424242"/>
          <w:sz w:val="16"/>
        </w:rPr>
        <w:t>sis</w:t>
      </w:r>
    </w:p>
    <w:p w14:paraId="3901C2E8" w14:textId="77777777" w:rsidR="00C827AB" w:rsidRDefault="00CE13A6">
      <w:pPr>
        <w:spacing w:before="46" w:line="249" w:lineRule="auto"/>
        <w:ind w:left="749" w:right="4265" w:firstLine="306"/>
        <w:rPr>
          <w:sz w:val="16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1898E79" wp14:editId="052B89EF">
            <wp:simplePos x="0" y="0"/>
            <wp:positionH relativeFrom="page">
              <wp:posOffset>5701694</wp:posOffset>
            </wp:positionH>
            <wp:positionV relativeFrom="paragraph">
              <wp:posOffset>567445</wp:posOffset>
            </wp:positionV>
            <wp:extent cx="524995" cy="366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95" cy="3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257555C">
          <v:shape id="docshape12" o:spid="_x0000_s1231" type="#_x0000_t202" style="position:absolute;left:0;text-align:left;margin-left:333.25pt;margin-top:15.6pt;width:179.9pt;height:30.95pt;z-index:15735808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85"/>
                    <w:gridCol w:w="2091"/>
                  </w:tblGrid>
                  <w:tr w:rsidR="00C827AB" w14:paraId="32464232" w14:textId="77777777">
                    <w:trPr>
                      <w:trHeight w:val="340"/>
                    </w:trPr>
                    <w:tc>
                      <w:tcPr>
                        <w:tcW w:w="1485" w:type="dxa"/>
                        <w:tcBorders>
                          <w:top w:val="nil"/>
                          <w:left w:val="nil"/>
                        </w:tcBorders>
                      </w:tcPr>
                      <w:p w14:paraId="056A87AE" w14:textId="77777777" w:rsidR="00C827AB" w:rsidRDefault="00CE13A6">
                        <w:pPr>
                          <w:pStyle w:val="TableParagraph"/>
                          <w:spacing w:before="110"/>
                          <w:ind w:left="279"/>
                          <w:rPr>
                            <w:sz w:val="16"/>
                          </w:rPr>
                        </w:pPr>
                        <w:r>
                          <w:rPr>
                            <w:color w:val="2B2B2B"/>
                            <w:w w:val="110"/>
                            <w:sz w:val="16"/>
                          </w:rPr>
                          <w:t>vali</w:t>
                        </w:r>
                        <w:r>
                          <w:rPr>
                            <w:color w:val="0E0E0E"/>
                            <w:w w:val="110"/>
                            <w:sz w:val="16"/>
                          </w:rPr>
                          <w:t>dat</w:t>
                        </w:r>
                        <w:r>
                          <w:rPr>
                            <w:color w:val="2B2B2B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color w:val="0E0E0E"/>
                            <w:w w:val="110"/>
                            <w:sz w:val="16"/>
                          </w:rPr>
                          <w:t>on</w:t>
                        </w:r>
                      </w:p>
                    </w:tc>
                    <w:tc>
                      <w:tcPr>
                        <w:tcW w:w="2091" w:type="dxa"/>
                        <w:vMerge w:val="restart"/>
                        <w:tcBorders>
                          <w:top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2E3CB17" w14:textId="77777777" w:rsidR="00C827AB" w:rsidRDefault="00CE13A6">
                        <w:pPr>
                          <w:pStyle w:val="TableParagraph"/>
                          <w:spacing w:before="18" w:line="249" w:lineRule="auto"/>
                          <w:ind w:left="261" w:right="214" w:firstLine="1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B2B2B"/>
                            <w:w w:val="95"/>
                            <w:sz w:val="16"/>
                          </w:rPr>
                          <w:t>S</w:t>
                        </w:r>
                        <w:r>
                          <w:rPr>
                            <w:color w:val="2B2B2B"/>
                            <w:spacing w:val="30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E0E0E"/>
                            <w:sz w:val="16"/>
                          </w:rPr>
                          <w:t>imul</w:t>
                        </w:r>
                        <w:r>
                          <w:rPr>
                            <w:color w:val="2B2B2B"/>
                            <w:sz w:val="16"/>
                          </w:rPr>
                          <w:t>a</w:t>
                        </w:r>
                        <w:r>
                          <w:rPr>
                            <w:color w:val="0E0E0E"/>
                            <w:sz w:val="16"/>
                          </w:rPr>
                          <w:t>tion</w:t>
                        </w:r>
                        <w:proofErr w:type="spellEnd"/>
                        <w:r>
                          <w:rPr>
                            <w:color w:val="0E0E0E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E0E0E"/>
                            <w:sz w:val="16"/>
                          </w:rPr>
                          <w:t>R</w:t>
                        </w:r>
                        <w:r>
                          <w:rPr>
                            <w:color w:val="2B2B2B"/>
                            <w:sz w:val="16"/>
                          </w:rPr>
                          <w:t>es</w:t>
                        </w:r>
                        <w:r>
                          <w:rPr>
                            <w:color w:val="0E0E0E"/>
                            <w:sz w:val="16"/>
                          </w:rPr>
                          <w:t>ult</w:t>
                        </w:r>
                        <w:r>
                          <w:rPr>
                            <w:color w:val="2B2B2B"/>
                            <w:sz w:val="16"/>
                          </w:rPr>
                          <w:t>s</w:t>
                        </w:r>
                        <w:r>
                          <w:rPr>
                            <w:color w:val="2B2B2B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z w:val="16"/>
                          </w:rPr>
                          <w:t>V</w:t>
                        </w:r>
                        <w:r>
                          <w:rPr>
                            <w:color w:val="0E0E0E"/>
                            <w:sz w:val="16"/>
                          </w:rPr>
                          <w:t>S</w:t>
                        </w:r>
                        <w:r>
                          <w:rPr>
                            <w:color w:val="0E0E0E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E0E0E"/>
                            <w:sz w:val="16"/>
                          </w:rPr>
                          <w:t>actual</w:t>
                        </w:r>
                        <w:r>
                          <w:rPr>
                            <w:color w:val="0E0E0E"/>
                            <w:spacing w:val="4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E0E0E"/>
                            <w:sz w:val="16"/>
                          </w:rPr>
                          <w:t>monthly</w:t>
                        </w:r>
                        <w:r>
                          <w:rPr>
                            <w:color w:val="0E0E0E"/>
                            <w:spacing w:val="4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z w:val="16"/>
                          </w:rPr>
                          <w:t>av</w:t>
                        </w:r>
                        <w:r>
                          <w:rPr>
                            <w:color w:val="0E0E0E"/>
                            <w:sz w:val="16"/>
                          </w:rPr>
                          <w:t>era</w:t>
                        </w:r>
                        <w:r>
                          <w:rPr>
                            <w:color w:val="2B2B2B"/>
                            <w:sz w:val="16"/>
                          </w:rPr>
                          <w:t>g</w:t>
                        </w:r>
                        <w:r>
                          <w:rPr>
                            <w:color w:val="0E0E0E"/>
                            <w:sz w:val="16"/>
                          </w:rPr>
                          <w:t>e</w:t>
                        </w:r>
                      </w:p>
                      <w:p w14:paraId="57F329FD" w14:textId="77777777" w:rsidR="00C827AB" w:rsidRDefault="00CE13A6">
                        <w:pPr>
                          <w:pStyle w:val="TableParagraph"/>
                          <w:tabs>
                            <w:tab w:val="left" w:pos="255"/>
                            <w:tab w:val="left" w:pos="1655"/>
                          </w:tabs>
                          <w:spacing w:before="12" w:line="177" w:lineRule="exact"/>
                          <w:ind w:left="-8" w:right="2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E0E0E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0E0E0E"/>
                            <w:sz w:val="16"/>
                            <w:u w:val="single" w:color="000000"/>
                          </w:rPr>
                          <w:tab/>
                        </w:r>
                        <w:proofErr w:type="spellStart"/>
                        <w:r>
                          <w:rPr>
                            <w:color w:val="0E0E0E"/>
                            <w:w w:val="105"/>
                            <w:sz w:val="16"/>
                            <w:u w:val="single" w:color="000000"/>
                          </w:rPr>
                          <w:t>e</w:t>
                        </w:r>
                        <w:r>
                          <w:rPr>
                            <w:color w:val="2B2B2B"/>
                            <w:w w:val="105"/>
                            <w:sz w:val="16"/>
                            <w:u w:val="single" w:color="000000"/>
                          </w:rPr>
                          <w:t>l</w:t>
                        </w:r>
                        <w:r>
                          <w:rPr>
                            <w:color w:val="0E0E0E"/>
                            <w:w w:val="105"/>
                            <w:sz w:val="16"/>
                            <w:u w:val="single" w:color="000000"/>
                          </w:rPr>
                          <w:t>e</w:t>
                        </w:r>
                        <w:r>
                          <w:rPr>
                            <w:color w:val="2B2B2B"/>
                            <w:w w:val="105"/>
                            <w:sz w:val="16"/>
                            <w:u w:val="single" w:color="000000"/>
                          </w:rPr>
                          <w:t>ctr</w:t>
                        </w:r>
                        <w:r>
                          <w:rPr>
                            <w:color w:val="0E0E0E"/>
                            <w:w w:val="105"/>
                            <w:sz w:val="16"/>
                            <w:u w:val="single" w:color="000000"/>
                          </w:rPr>
                          <w:t>ici</w:t>
                        </w:r>
                        <w:proofErr w:type="spellEnd"/>
                        <w:r>
                          <w:rPr>
                            <w:color w:val="0E0E0E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color w:val="0E0E0E"/>
                            <w:spacing w:val="-3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2B2B2B"/>
                            <w:spacing w:val="-3"/>
                            <w:w w:val="105"/>
                            <w:sz w:val="16"/>
                          </w:rPr>
                          <w:t>on</w:t>
                        </w:r>
                      </w:p>
                      <w:p w14:paraId="269EB9AF" w14:textId="77777777" w:rsidR="00C827AB" w:rsidRDefault="00CE13A6">
                        <w:pPr>
                          <w:pStyle w:val="TableParagraph"/>
                          <w:spacing w:before="0" w:line="20" w:lineRule="exact"/>
                          <w:ind w:left="819"/>
                          <w:rPr>
                            <w:sz w:val="2"/>
                          </w:rPr>
                        </w:pPr>
                        <w:r>
                          <w:rPr>
                            <w:noProof/>
                            <w:sz w:val="2"/>
                          </w:rPr>
                          <w:drawing>
                            <wp:inline distT="0" distB="0" distL="0" distR="0" wp14:anchorId="673AD2FC" wp14:editId="56BCFA91">
                              <wp:extent cx="520139" cy="12573"/>
                              <wp:effectExtent l="0" t="0" r="0" b="0"/>
                              <wp:docPr id="5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4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0139" cy="125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827AB" w14:paraId="4FBF74D7" w14:textId="77777777">
                    <w:trPr>
                      <w:trHeight w:val="249"/>
                    </w:trPr>
                    <w:tc>
                      <w:tcPr>
                        <w:tcW w:w="1485" w:type="dxa"/>
                        <w:tcBorders>
                          <w:left w:val="nil"/>
                          <w:bottom w:val="nil"/>
                        </w:tcBorders>
                      </w:tcPr>
                      <w:p w14:paraId="4C6646EA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91" w:type="dxa"/>
                        <w:vMerge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0ABB552E" w14:textId="77777777" w:rsidR="00C827AB" w:rsidRDefault="00C827A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7EF23F9B" w14:textId="77777777" w:rsidR="00C827AB" w:rsidRDefault="00C827A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0E0E0E"/>
          <w:w w:val="109"/>
          <w:sz w:val="16"/>
        </w:rPr>
        <w:t>B</w:t>
      </w:r>
      <w:r>
        <w:rPr>
          <w:color w:val="2B2B2B"/>
          <w:spacing w:val="-1"/>
          <w:w w:val="109"/>
          <w:sz w:val="16"/>
        </w:rPr>
        <w:t>a</w:t>
      </w:r>
      <w:r>
        <w:rPr>
          <w:color w:val="2B2B2B"/>
          <w:spacing w:val="-44"/>
          <w:w w:val="109"/>
          <w:sz w:val="16"/>
        </w:rPr>
        <w:t>s</w:t>
      </w:r>
      <w:r>
        <w:rPr>
          <w:rFonts w:ascii="Arial"/>
          <w:color w:val="4B6799"/>
          <w:spacing w:val="-90"/>
          <w:w w:val="54"/>
          <w:position w:val="5"/>
          <w:sz w:val="42"/>
        </w:rPr>
        <w:t>+</w:t>
      </w:r>
      <w:r>
        <w:rPr>
          <w:color w:val="2B2B2B"/>
          <w:w w:val="109"/>
          <w:sz w:val="16"/>
        </w:rPr>
        <w:t>e</w:t>
      </w:r>
      <w:r>
        <w:rPr>
          <w:color w:val="2B2B2B"/>
          <w:spacing w:val="-4"/>
          <w:sz w:val="16"/>
        </w:rPr>
        <w:t xml:space="preserve"> </w:t>
      </w:r>
      <w:r>
        <w:rPr>
          <w:color w:val="2B2B2B"/>
          <w:spacing w:val="-1"/>
          <w:w w:val="109"/>
          <w:sz w:val="16"/>
        </w:rPr>
        <w:t xml:space="preserve">case </w:t>
      </w:r>
      <w:r>
        <w:rPr>
          <w:color w:val="2B2B2B"/>
          <w:w w:val="105"/>
          <w:sz w:val="16"/>
        </w:rPr>
        <w:t>Energy</w:t>
      </w:r>
      <w:r>
        <w:rPr>
          <w:color w:val="2B2B2B"/>
          <w:spacing w:val="9"/>
          <w:w w:val="105"/>
          <w:sz w:val="16"/>
        </w:rPr>
        <w:t xml:space="preserve"> </w:t>
      </w:r>
      <w:r>
        <w:rPr>
          <w:color w:val="2B2B2B"/>
          <w:w w:val="105"/>
          <w:sz w:val="16"/>
        </w:rPr>
        <w:t>mode</w:t>
      </w:r>
      <w:r>
        <w:rPr>
          <w:color w:val="0E0E0E"/>
          <w:w w:val="105"/>
          <w:sz w:val="16"/>
        </w:rPr>
        <w:t>ll</w:t>
      </w:r>
      <w:r>
        <w:rPr>
          <w:color w:val="2B2B2B"/>
          <w:w w:val="105"/>
          <w:sz w:val="16"/>
        </w:rPr>
        <w:t>ing</w:t>
      </w:r>
      <w:r>
        <w:rPr>
          <w:color w:val="2B2B2B"/>
          <w:spacing w:val="1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(Refe</w:t>
      </w:r>
      <w:r>
        <w:rPr>
          <w:color w:val="0E0E0E"/>
          <w:w w:val="105"/>
          <w:sz w:val="16"/>
        </w:rPr>
        <w:t>r</w:t>
      </w:r>
      <w:r>
        <w:rPr>
          <w:color w:val="0E0E0E"/>
          <w:spacing w:val="-2"/>
          <w:w w:val="105"/>
          <w:sz w:val="16"/>
        </w:rPr>
        <w:t xml:space="preserve"> </w:t>
      </w:r>
      <w:r>
        <w:rPr>
          <w:color w:val="2B2B2B"/>
          <w:w w:val="105"/>
          <w:sz w:val="16"/>
        </w:rPr>
        <w:t>to</w:t>
      </w:r>
      <w:r>
        <w:rPr>
          <w:color w:val="2B2B2B"/>
          <w:spacing w:val="15"/>
          <w:w w:val="105"/>
          <w:sz w:val="16"/>
        </w:rPr>
        <w:t xml:space="preserve"> </w:t>
      </w:r>
      <w:r>
        <w:rPr>
          <w:color w:val="2B2B2B"/>
          <w:w w:val="105"/>
          <w:sz w:val="16"/>
        </w:rPr>
        <w:t>Figure</w:t>
      </w:r>
      <w:r>
        <w:rPr>
          <w:color w:val="2B2B2B"/>
          <w:spacing w:val="2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3)</w:t>
      </w:r>
    </w:p>
    <w:p w14:paraId="139F1FB1" w14:textId="77777777" w:rsidR="00C827AB" w:rsidRDefault="00CE13A6">
      <w:pPr>
        <w:spacing w:line="302" w:lineRule="exact"/>
        <w:ind w:right="3596"/>
        <w:jc w:val="center"/>
        <w:rPr>
          <w:rFonts w:ascii="Arial"/>
          <w:sz w:val="33"/>
        </w:rPr>
      </w:pPr>
      <w:r>
        <w:pict w14:anchorId="1B72ABD3">
          <v:group id="docshapegroup13" o:spid="_x0000_s1225" style="position:absolute;left:0;text-align:left;margin-left:407.35pt;margin-top:28.9pt;width:106pt;height:42.3pt;z-index:15733248;mso-position-horizontal-relative:page" coordorigin="8147,578" coordsize="2120,846">
            <v:line id="_x0000_s1230" style="position:absolute" from="8157,1424" to="8157,578" strokeweight=".33914mm"/>
            <v:line id="_x0000_s1229" style="position:absolute" from="10248,1424" to="10248,578" strokeweight=".25436mm"/>
            <v:line id="_x0000_s1228" style="position:absolute" from="8152,597" to="10267,597" strokeweight=".33906mm"/>
            <v:line id="_x0000_s1227" style="position:absolute" from="8152,1395" to="10267,1395" strokeweight=".25428mm"/>
            <v:shape id="docshape14" o:spid="_x0000_s1226" type="#_x0000_t202" style="position:absolute;left:8166;top:606;width:2075;height:781" filled="f" stroked="f">
              <v:textbox inset="0,0,0,0">
                <w:txbxContent>
                  <w:p w14:paraId="5EDDEDDA" w14:textId="77777777" w:rsidR="00C827AB" w:rsidRDefault="00CE13A6">
                    <w:pPr>
                      <w:spacing w:before="105" w:line="256" w:lineRule="auto"/>
                      <w:ind w:left="430" w:right="281" w:hanging="91"/>
                      <w:rPr>
                        <w:sz w:val="16"/>
                      </w:rPr>
                    </w:pPr>
                    <w:r>
                      <w:rPr>
                        <w:color w:val="2B2B2B"/>
                        <w:sz w:val="16"/>
                      </w:rPr>
                      <w:t>win</w:t>
                    </w:r>
                    <w:r>
                      <w:rPr>
                        <w:color w:val="0E0E0E"/>
                        <w:sz w:val="16"/>
                      </w:rPr>
                      <w:t>do</w:t>
                    </w:r>
                    <w:r>
                      <w:rPr>
                        <w:color w:val="2B2B2B"/>
                        <w:sz w:val="16"/>
                      </w:rPr>
                      <w:t>ws</w:t>
                    </w:r>
                    <w:r>
                      <w:rPr>
                        <w:color w:val="2B2B2B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B2B2B"/>
                        <w:sz w:val="17"/>
                      </w:rPr>
                      <w:t>a</w:t>
                    </w:r>
                    <w:r>
                      <w:rPr>
                        <w:b/>
                        <w:color w:val="0E0E0E"/>
                        <w:sz w:val="17"/>
                      </w:rPr>
                      <w:t>n</w:t>
                    </w:r>
                    <w:r>
                      <w:rPr>
                        <w:b/>
                        <w:color w:val="2B2B2B"/>
                        <w:sz w:val="17"/>
                      </w:rPr>
                      <w:t>d</w:t>
                    </w:r>
                    <w:r>
                      <w:rPr>
                        <w:b/>
                        <w:color w:val="2B2B2B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E0E0E"/>
                        <w:sz w:val="17"/>
                      </w:rPr>
                      <w:t>H</w:t>
                    </w:r>
                    <w:r>
                      <w:rPr>
                        <w:b/>
                        <w:color w:val="2B2B2B"/>
                        <w:sz w:val="17"/>
                      </w:rPr>
                      <w:t>V</w:t>
                    </w:r>
                    <w:r>
                      <w:rPr>
                        <w:b/>
                        <w:color w:val="0E0E0E"/>
                        <w:sz w:val="17"/>
                      </w:rPr>
                      <w:t>AC</w:t>
                    </w:r>
                    <w:r>
                      <w:rPr>
                        <w:b/>
                        <w:color w:val="0E0E0E"/>
                        <w:spacing w:val="-3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E0E0E"/>
                        <w:w w:val="95"/>
                        <w:sz w:val="15"/>
                      </w:rPr>
                      <w:t xml:space="preserve">con </w:t>
                    </w:r>
                    <w:r>
                      <w:rPr>
                        <w:b/>
                        <w:color w:val="2B2B2B"/>
                        <w:w w:val="95"/>
                        <w:sz w:val="15"/>
                      </w:rPr>
                      <w:t>tr</w:t>
                    </w:r>
                    <w:r>
                      <w:rPr>
                        <w:b/>
                        <w:color w:val="0E0E0E"/>
                        <w:w w:val="95"/>
                        <w:sz w:val="15"/>
                      </w:rPr>
                      <w:t>olled</w:t>
                    </w:r>
                    <w:proofErr w:type="spellEnd"/>
                    <w:r>
                      <w:rPr>
                        <w:b/>
                        <w:color w:val="0E0E0E"/>
                        <w:spacing w:val="1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2B2B"/>
                        <w:w w:val="95"/>
                        <w:sz w:val="15"/>
                      </w:rPr>
                      <w:t>s</w:t>
                    </w:r>
                    <w:r>
                      <w:rPr>
                        <w:b/>
                        <w:color w:val="0E0E0E"/>
                        <w:w w:val="95"/>
                        <w:sz w:val="15"/>
                      </w:rPr>
                      <w:t>che</w:t>
                    </w:r>
                    <w:proofErr w:type="spellEnd"/>
                    <w:r>
                      <w:rPr>
                        <w:b/>
                        <w:color w:val="0E0E0E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2B2B2B"/>
                        <w:w w:val="95"/>
                        <w:sz w:val="15"/>
                      </w:rPr>
                      <w:t>m</w:t>
                    </w:r>
                    <w:r>
                      <w:rPr>
                        <w:b/>
                        <w:color w:val="0E0E0E"/>
                        <w:w w:val="95"/>
                        <w:sz w:val="15"/>
                      </w:rPr>
                      <w:t>e</w:t>
                    </w:r>
                    <w:r>
                      <w:rPr>
                        <w:b/>
                        <w:color w:val="0E0E0E"/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0E0E0E"/>
                        <w:sz w:val="17"/>
                      </w:rPr>
                      <w:t>(Refer</w:t>
                    </w:r>
                    <w:r>
                      <w:rPr>
                        <w:b/>
                        <w:color w:val="0E0E0E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color w:val="2B2B2B"/>
                        <w:sz w:val="16"/>
                      </w:rPr>
                      <w:t>t</w:t>
                    </w:r>
                    <w:r>
                      <w:rPr>
                        <w:color w:val="0E0E0E"/>
                        <w:sz w:val="16"/>
                      </w:rPr>
                      <w:t>o</w:t>
                    </w:r>
                    <w:r>
                      <w:rPr>
                        <w:color w:val="0E0E0E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E0E0E"/>
                        <w:sz w:val="17"/>
                      </w:rPr>
                      <w:t>fi</w:t>
                    </w:r>
                    <w:r>
                      <w:rPr>
                        <w:b/>
                        <w:color w:val="2B2B2B"/>
                        <w:sz w:val="17"/>
                      </w:rPr>
                      <w:t>gur</w:t>
                    </w:r>
                    <w:r>
                      <w:rPr>
                        <w:b/>
                        <w:color w:val="0E0E0E"/>
                        <w:sz w:val="17"/>
                      </w:rPr>
                      <w:t>e</w:t>
                    </w:r>
                    <w:r>
                      <w:rPr>
                        <w:b/>
                        <w:color w:val="0E0E0E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color w:val="0E0E0E"/>
                        <w:sz w:val="16"/>
                      </w:rPr>
                      <w:t>4</w:t>
                    </w:r>
                    <w:r>
                      <w:rPr>
                        <w:color w:val="2B2B2B"/>
                        <w:sz w:val="16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 w14:anchorId="19368BCE">
          <v:group id="docshapegroup15" o:spid="_x0000_s1222" style="position:absolute;left:0;text-align:left;margin-left:221.1pt;margin-top:10.4pt;width:137.5pt;height:1.75pt;z-index:-16761344;mso-position-horizontal-relative:page" coordorigin="4422,208" coordsize="2750,35">
            <v:line id="_x0000_s1224" style="position:absolute" from="4422,217" to="7172,217" strokeweight=".33906mm"/>
            <v:line id="_x0000_s1223" style="position:absolute" from="5737,232" to="5757,232" strokecolor="#4b6799" strokeweight=".35317mm"/>
            <w10:wrap anchorx="page"/>
          </v:group>
        </w:pict>
      </w:r>
      <w:r>
        <w:rPr>
          <w:rFonts w:ascii="Arial"/>
          <w:color w:val="4B6799"/>
          <w:w w:val="75"/>
          <w:sz w:val="33"/>
        </w:rPr>
        <w:t>I</w:t>
      </w:r>
    </w:p>
    <w:p w14:paraId="5A8F81DF" w14:textId="77777777" w:rsidR="00C827AB" w:rsidRDefault="00C827AB">
      <w:pPr>
        <w:spacing w:line="302" w:lineRule="exact"/>
        <w:jc w:val="center"/>
        <w:rPr>
          <w:rFonts w:ascii="Arial"/>
          <w:sz w:val="33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2" w:space="720" w:equalWidth="0">
            <w:col w:w="2038" w:space="1178"/>
            <w:col w:w="6314"/>
          </w:cols>
        </w:sectPr>
      </w:pPr>
    </w:p>
    <w:p w14:paraId="4E76272C" w14:textId="77777777" w:rsidR="00C827AB" w:rsidRDefault="00C827AB">
      <w:pPr>
        <w:pStyle w:val="BodyText"/>
        <w:spacing w:after="1"/>
        <w:rPr>
          <w:rFonts w:ascii="Arial"/>
          <w:sz w:val="26"/>
        </w:rPr>
      </w:pPr>
    </w:p>
    <w:p w14:paraId="25C990B0" w14:textId="77777777" w:rsidR="00C827AB" w:rsidRDefault="00CE13A6">
      <w:pPr>
        <w:pStyle w:val="BodyText"/>
        <w:spacing w:line="20" w:lineRule="exact"/>
        <w:ind w:left="47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39A2FDDC">
          <v:group id="docshapegroup16" o:spid="_x0000_s1220" style="width:90.4pt;height:.75pt;mso-position-horizontal-relative:char;mso-position-vertical-relative:line" coordsize="1808,15">
            <v:line id="_x0000_s1221" style="position:absolute" from="0,7" to="1807,7" strokeweight=".25428mm"/>
            <w10:anchorlock/>
          </v:group>
        </w:pict>
      </w:r>
    </w:p>
    <w:p w14:paraId="40C07146" w14:textId="77777777" w:rsidR="00C827AB" w:rsidRDefault="00C827AB">
      <w:pPr>
        <w:spacing w:line="20" w:lineRule="exact"/>
        <w:rPr>
          <w:rFonts w:ascii="Arial"/>
          <w:sz w:val="2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31C67341" w14:textId="77777777" w:rsidR="00C827AB" w:rsidRDefault="00C827AB">
      <w:pPr>
        <w:pStyle w:val="BodyText"/>
        <w:spacing w:before="2"/>
        <w:rPr>
          <w:rFonts w:ascii="Arial"/>
          <w:sz w:val="26"/>
        </w:rPr>
      </w:pPr>
    </w:p>
    <w:p w14:paraId="254062E0" w14:textId="77777777" w:rsidR="00C827AB" w:rsidRDefault="00CE13A6">
      <w:pPr>
        <w:ind w:left="715"/>
        <w:rPr>
          <w:sz w:val="16"/>
        </w:rPr>
      </w:pPr>
      <w:r>
        <w:pict w14:anchorId="3CF1C16E">
          <v:line id="_x0000_s1219" style="position:absolute;left:0;text-align:left;z-index:15734272;mso-position-horizontal-relative:page" from="83.65pt,23.1pt" to="174pt,23.1pt" strokeweight=".16953mm">
            <w10:wrap anchorx="page"/>
          </v:line>
        </w:pict>
      </w:r>
      <w:r>
        <w:pict w14:anchorId="21967101">
          <v:line id="_x0000_s1218" style="position:absolute;left:0;text-align:left;z-index:15734784;mso-position-horizontal-relative:page" from="83.65pt,34.15pt" to="174pt,34.15pt" strokeweight=".25428mm">
            <w10:wrap anchorx="page"/>
          </v:line>
        </w:pict>
      </w:r>
      <w:r>
        <w:rPr>
          <w:color w:val="1A2134"/>
          <w:w w:val="105"/>
          <w:sz w:val="16"/>
        </w:rPr>
        <w:t>Proposed</w:t>
      </w:r>
      <w:r>
        <w:rPr>
          <w:color w:val="1A2134"/>
          <w:spacing w:val="4"/>
          <w:w w:val="105"/>
          <w:sz w:val="16"/>
        </w:rPr>
        <w:t xml:space="preserve"> </w:t>
      </w:r>
      <w:r>
        <w:rPr>
          <w:color w:val="2A3449"/>
          <w:w w:val="105"/>
          <w:sz w:val="16"/>
        </w:rPr>
        <w:t>scenarios</w:t>
      </w:r>
    </w:p>
    <w:p w14:paraId="321DF22F" w14:textId="77777777" w:rsidR="00C827AB" w:rsidRDefault="00C827AB">
      <w:pPr>
        <w:pStyle w:val="BodyText"/>
        <w:rPr>
          <w:sz w:val="18"/>
        </w:rPr>
      </w:pPr>
    </w:p>
    <w:p w14:paraId="41E0C180" w14:textId="77777777" w:rsidR="00C827AB" w:rsidRDefault="00C827AB">
      <w:pPr>
        <w:pStyle w:val="BodyText"/>
        <w:rPr>
          <w:sz w:val="18"/>
        </w:rPr>
      </w:pPr>
    </w:p>
    <w:p w14:paraId="666C2FD4" w14:textId="77777777" w:rsidR="00C827AB" w:rsidRDefault="00C827AB">
      <w:pPr>
        <w:pStyle w:val="BodyText"/>
        <w:rPr>
          <w:sz w:val="18"/>
        </w:rPr>
      </w:pPr>
    </w:p>
    <w:p w14:paraId="5F73BA2C" w14:textId="77777777" w:rsidR="00C827AB" w:rsidRDefault="00C827AB">
      <w:pPr>
        <w:pStyle w:val="BodyText"/>
        <w:rPr>
          <w:sz w:val="18"/>
        </w:rPr>
      </w:pPr>
    </w:p>
    <w:p w14:paraId="75BA01DF" w14:textId="77777777" w:rsidR="00C827AB" w:rsidRDefault="00C827AB">
      <w:pPr>
        <w:pStyle w:val="BodyText"/>
        <w:spacing w:before="5"/>
        <w:rPr>
          <w:sz w:val="14"/>
        </w:rPr>
      </w:pPr>
    </w:p>
    <w:p w14:paraId="7BE6CAAF" w14:textId="77777777" w:rsidR="00C827AB" w:rsidRDefault="00CE13A6">
      <w:pPr>
        <w:ind w:left="717"/>
        <w:rPr>
          <w:sz w:val="16"/>
        </w:rPr>
      </w:pPr>
      <w:r>
        <w:rPr>
          <w:color w:val="2A3449"/>
          <w:w w:val="105"/>
          <w:sz w:val="16"/>
        </w:rPr>
        <w:t>Testing</w:t>
      </w:r>
      <w:r>
        <w:rPr>
          <w:color w:val="2A3449"/>
          <w:spacing w:val="12"/>
          <w:w w:val="105"/>
          <w:sz w:val="16"/>
        </w:rPr>
        <w:t xml:space="preserve"> </w:t>
      </w:r>
      <w:r>
        <w:rPr>
          <w:color w:val="1A2134"/>
          <w:w w:val="105"/>
          <w:sz w:val="16"/>
        </w:rPr>
        <w:t>parameters</w:t>
      </w:r>
    </w:p>
    <w:p w14:paraId="5FFA9362" w14:textId="77777777" w:rsidR="00C827AB" w:rsidRDefault="00CE13A6">
      <w:pPr>
        <w:spacing w:before="2"/>
        <w:rPr>
          <w:sz w:val="26"/>
        </w:rPr>
      </w:pPr>
      <w:r>
        <w:br w:type="column"/>
      </w:r>
    </w:p>
    <w:p w14:paraId="2AF50187" w14:textId="77777777" w:rsidR="00C827AB" w:rsidRDefault="00CE13A6">
      <w:pPr>
        <w:ind w:left="623" w:right="77"/>
        <w:jc w:val="center"/>
        <w:rPr>
          <w:sz w:val="16"/>
        </w:rPr>
      </w:pPr>
      <w:r>
        <w:rPr>
          <w:color w:val="0E0E0E"/>
          <w:w w:val="105"/>
          <w:sz w:val="16"/>
        </w:rPr>
        <w:t>P</w:t>
      </w:r>
      <w:r>
        <w:rPr>
          <w:color w:val="2B2B2B"/>
          <w:w w:val="105"/>
          <w:sz w:val="16"/>
        </w:rPr>
        <w:t>V</w:t>
      </w:r>
      <w:r>
        <w:rPr>
          <w:color w:val="2B2B2B"/>
          <w:spacing w:val="6"/>
          <w:w w:val="105"/>
          <w:sz w:val="16"/>
        </w:rPr>
        <w:t xml:space="preserve"> </w:t>
      </w:r>
      <w:r>
        <w:rPr>
          <w:color w:val="2B2B2B"/>
          <w:w w:val="105"/>
          <w:sz w:val="16"/>
        </w:rPr>
        <w:t>ana</w:t>
      </w:r>
      <w:r>
        <w:rPr>
          <w:color w:val="0E0E0E"/>
          <w:w w:val="105"/>
          <w:sz w:val="16"/>
        </w:rPr>
        <w:t>l</w:t>
      </w:r>
      <w:r>
        <w:rPr>
          <w:color w:val="2B2B2B"/>
          <w:w w:val="105"/>
          <w:sz w:val="16"/>
        </w:rPr>
        <w:t>ysis</w:t>
      </w:r>
    </w:p>
    <w:p w14:paraId="1448533D" w14:textId="77777777" w:rsidR="00C827AB" w:rsidRDefault="00C827AB">
      <w:pPr>
        <w:pStyle w:val="BodyText"/>
        <w:rPr>
          <w:sz w:val="18"/>
        </w:rPr>
      </w:pPr>
    </w:p>
    <w:p w14:paraId="35AE11AB" w14:textId="77777777" w:rsidR="00C827AB" w:rsidRDefault="00C827AB">
      <w:pPr>
        <w:pStyle w:val="BodyText"/>
        <w:spacing w:before="2"/>
        <w:rPr>
          <w:sz w:val="26"/>
        </w:rPr>
      </w:pPr>
    </w:p>
    <w:p w14:paraId="71E8A409" w14:textId="77777777" w:rsidR="00C827AB" w:rsidRDefault="00CE13A6">
      <w:pPr>
        <w:spacing w:line="249" w:lineRule="auto"/>
        <w:ind w:left="597" w:right="38"/>
        <w:jc w:val="center"/>
        <w:rPr>
          <w:sz w:val="16"/>
        </w:rPr>
      </w:pPr>
      <w:r>
        <w:rPr>
          <w:color w:val="2B2B2B"/>
          <w:w w:val="105"/>
          <w:sz w:val="16"/>
        </w:rPr>
        <w:t>Location</w:t>
      </w:r>
      <w:r>
        <w:rPr>
          <w:color w:val="2B2B2B"/>
          <w:spacing w:val="12"/>
          <w:w w:val="105"/>
          <w:sz w:val="16"/>
        </w:rPr>
        <w:t xml:space="preserve"> </w:t>
      </w:r>
      <w:r>
        <w:rPr>
          <w:color w:val="2B2B2B"/>
          <w:w w:val="105"/>
          <w:sz w:val="16"/>
        </w:rPr>
        <w:t>and</w:t>
      </w:r>
      <w:r>
        <w:rPr>
          <w:color w:val="2B2B2B"/>
          <w:spacing w:val="-39"/>
          <w:w w:val="105"/>
          <w:sz w:val="16"/>
        </w:rPr>
        <w:t xml:space="preserve"> </w:t>
      </w:r>
      <w:r>
        <w:rPr>
          <w:color w:val="2B2B2B"/>
          <w:w w:val="110"/>
          <w:sz w:val="16"/>
        </w:rPr>
        <w:t>orientation</w:t>
      </w:r>
    </w:p>
    <w:p w14:paraId="04E9E216" w14:textId="77777777" w:rsidR="00C827AB" w:rsidRDefault="00C827AB">
      <w:pPr>
        <w:pStyle w:val="BodyText"/>
        <w:spacing w:before="6"/>
        <w:rPr>
          <w:sz w:val="26"/>
        </w:rPr>
      </w:pPr>
    </w:p>
    <w:p w14:paraId="1B93205D" w14:textId="77777777" w:rsidR="00C827AB" w:rsidRDefault="00CE13A6">
      <w:pPr>
        <w:spacing w:line="256" w:lineRule="auto"/>
        <w:ind w:left="597" w:right="38"/>
        <w:jc w:val="center"/>
        <w:rPr>
          <w:sz w:val="16"/>
        </w:rPr>
      </w:pPr>
      <w:r>
        <w:pict w14:anchorId="2379F740">
          <v:line id="_x0000_s1217" style="position:absolute;left:0;text-align:left;z-index:15735296;mso-position-horizontal-relative:page" from="83.65pt,23.35pt" to="174pt,23.35pt" strokeweight=".25428mm">
            <w10:wrap anchorx="page"/>
          </v:line>
        </w:pict>
      </w:r>
      <w:r>
        <w:rPr>
          <w:color w:val="2B2B2B"/>
          <w:spacing w:val="-2"/>
          <w:w w:val="110"/>
          <w:sz w:val="16"/>
        </w:rPr>
        <w:t>Inclina</w:t>
      </w:r>
      <w:r>
        <w:rPr>
          <w:color w:val="0E0E0E"/>
          <w:spacing w:val="-2"/>
          <w:w w:val="110"/>
          <w:sz w:val="16"/>
        </w:rPr>
        <w:t>t</w:t>
      </w:r>
      <w:r>
        <w:rPr>
          <w:color w:val="424242"/>
          <w:spacing w:val="-2"/>
          <w:w w:val="110"/>
          <w:sz w:val="16"/>
        </w:rPr>
        <w:t>ion</w:t>
      </w:r>
      <w:r>
        <w:rPr>
          <w:color w:val="424242"/>
          <w:spacing w:val="-41"/>
          <w:w w:val="110"/>
          <w:sz w:val="16"/>
        </w:rPr>
        <w:t xml:space="preserve"> </w:t>
      </w:r>
      <w:r>
        <w:rPr>
          <w:color w:val="2B2B2B"/>
          <w:w w:val="110"/>
          <w:sz w:val="16"/>
        </w:rPr>
        <w:t>angles</w:t>
      </w:r>
    </w:p>
    <w:p w14:paraId="764D565D" w14:textId="77777777" w:rsidR="00C827AB" w:rsidRDefault="00CE13A6">
      <w:pPr>
        <w:spacing w:before="8" w:line="254" w:lineRule="auto"/>
        <w:ind w:left="715" w:firstLine="5"/>
        <w:jc w:val="center"/>
        <w:rPr>
          <w:sz w:val="16"/>
        </w:rPr>
      </w:pPr>
      <w:r>
        <w:br w:type="column"/>
      </w:r>
      <w:r>
        <w:rPr>
          <w:color w:val="2B2B2B"/>
          <w:w w:val="105"/>
          <w:sz w:val="16"/>
        </w:rPr>
        <w:t>Hybrid</w:t>
      </w:r>
      <w:r>
        <w:rPr>
          <w:color w:val="2B2B2B"/>
          <w:spacing w:val="1"/>
          <w:w w:val="105"/>
          <w:sz w:val="16"/>
        </w:rPr>
        <w:t xml:space="preserve"> </w:t>
      </w:r>
      <w:r>
        <w:rPr>
          <w:color w:val="424242"/>
          <w:w w:val="95"/>
          <w:sz w:val="16"/>
        </w:rPr>
        <w:t>ven</w:t>
      </w:r>
      <w:r>
        <w:rPr>
          <w:color w:val="0E0E0E"/>
          <w:w w:val="95"/>
          <w:sz w:val="16"/>
        </w:rPr>
        <w:t>t</w:t>
      </w:r>
      <w:r>
        <w:rPr>
          <w:color w:val="2B2B2B"/>
          <w:w w:val="95"/>
          <w:sz w:val="16"/>
        </w:rPr>
        <w:t xml:space="preserve">i </w:t>
      </w:r>
      <w:proofErr w:type="spellStart"/>
      <w:r>
        <w:rPr>
          <w:color w:val="0E0E0E"/>
          <w:w w:val="95"/>
          <w:sz w:val="16"/>
        </w:rPr>
        <w:t>l</w:t>
      </w:r>
      <w:r>
        <w:rPr>
          <w:color w:val="2B2B2B"/>
          <w:w w:val="95"/>
          <w:sz w:val="16"/>
        </w:rPr>
        <w:t>ation</w:t>
      </w:r>
      <w:proofErr w:type="spellEnd"/>
      <w:r>
        <w:rPr>
          <w:color w:val="2B2B2B"/>
          <w:spacing w:val="-35"/>
          <w:w w:val="95"/>
          <w:sz w:val="16"/>
        </w:rPr>
        <w:t xml:space="preserve"> </w:t>
      </w:r>
      <w:r>
        <w:rPr>
          <w:color w:val="2B2B2B"/>
          <w:w w:val="105"/>
          <w:sz w:val="16"/>
        </w:rPr>
        <w:t>energy</w:t>
      </w:r>
      <w:r>
        <w:rPr>
          <w:color w:val="2B2B2B"/>
          <w:spacing w:val="1"/>
          <w:w w:val="105"/>
          <w:sz w:val="16"/>
        </w:rPr>
        <w:t xml:space="preserve"> </w:t>
      </w:r>
      <w:r>
        <w:rPr>
          <w:color w:val="2B2B2B"/>
          <w:w w:val="105"/>
          <w:sz w:val="16"/>
        </w:rPr>
        <w:t>modelling</w:t>
      </w:r>
    </w:p>
    <w:p w14:paraId="0FF73209" w14:textId="77777777" w:rsidR="00C827AB" w:rsidRDefault="00C827AB">
      <w:pPr>
        <w:pStyle w:val="BodyText"/>
        <w:spacing w:before="9"/>
        <w:rPr>
          <w:sz w:val="17"/>
        </w:rPr>
      </w:pPr>
    </w:p>
    <w:p w14:paraId="19474DAD" w14:textId="77777777" w:rsidR="00C827AB" w:rsidRDefault="00CE13A6">
      <w:pPr>
        <w:spacing w:before="1" w:line="249" w:lineRule="auto"/>
        <w:ind w:left="802" w:right="77" w:firstLine="6"/>
        <w:jc w:val="center"/>
        <w:rPr>
          <w:sz w:val="16"/>
        </w:rPr>
      </w:pPr>
      <w:r>
        <w:rPr>
          <w:color w:val="2B2B2B"/>
          <w:w w:val="105"/>
          <w:sz w:val="16"/>
        </w:rPr>
        <w:t>Energy</w:t>
      </w:r>
      <w:r>
        <w:rPr>
          <w:color w:val="2B2B2B"/>
          <w:spacing w:val="1"/>
          <w:w w:val="105"/>
          <w:sz w:val="16"/>
        </w:rPr>
        <w:t xml:space="preserve"> </w:t>
      </w:r>
      <w:r>
        <w:rPr>
          <w:color w:val="2B2B2B"/>
          <w:w w:val="105"/>
          <w:sz w:val="16"/>
        </w:rPr>
        <w:t>analysis</w:t>
      </w:r>
    </w:p>
    <w:p w14:paraId="5F7BA77C" w14:textId="77777777" w:rsidR="00C827AB" w:rsidRDefault="00C827AB">
      <w:pPr>
        <w:pStyle w:val="BodyText"/>
        <w:spacing w:before="1"/>
        <w:rPr>
          <w:sz w:val="18"/>
        </w:rPr>
      </w:pPr>
    </w:p>
    <w:p w14:paraId="25D51E62" w14:textId="77777777" w:rsidR="00C827AB" w:rsidRDefault="00CE13A6">
      <w:pPr>
        <w:spacing w:line="256" w:lineRule="auto"/>
        <w:ind w:left="807" w:right="87" w:firstLine="40"/>
        <w:jc w:val="both"/>
        <w:rPr>
          <w:sz w:val="16"/>
        </w:rPr>
      </w:pPr>
      <w:r>
        <w:rPr>
          <w:color w:val="2B2B2B"/>
          <w:w w:val="110"/>
          <w:sz w:val="16"/>
        </w:rPr>
        <w:t>Indoor</w:t>
      </w:r>
      <w:r>
        <w:rPr>
          <w:color w:val="2B2B2B"/>
          <w:spacing w:val="-42"/>
          <w:w w:val="110"/>
          <w:sz w:val="16"/>
        </w:rPr>
        <w:t xml:space="preserve"> </w:t>
      </w:r>
      <w:proofErr w:type="spellStart"/>
      <w:r>
        <w:rPr>
          <w:color w:val="2B2B2B"/>
          <w:w w:val="110"/>
          <w:sz w:val="16"/>
        </w:rPr>
        <w:t>thennal</w:t>
      </w:r>
      <w:proofErr w:type="spellEnd"/>
      <w:r>
        <w:rPr>
          <w:color w:val="2B2B2B"/>
          <w:spacing w:val="-42"/>
          <w:w w:val="110"/>
          <w:sz w:val="16"/>
        </w:rPr>
        <w:t xml:space="preserve"> </w:t>
      </w:r>
      <w:r>
        <w:rPr>
          <w:color w:val="2B2B2B"/>
          <w:spacing w:val="-1"/>
          <w:w w:val="105"/>
          <w:sz w:val="16"/>
        </w:rPr>
        <w:t>comfort</w:t>
      </w:r>
    </w:p>
    <w:p w14:paraId="7BFB6360" w14:textId="77777777" w:rsidR="00C827AB" w:rsidRDefault="00CE13A6">
      <w:pPr>
        <w:rPr>
          <w:sz w:val="28"/>
        </w:rPr>
      </w:pPr>
      <w:r>
        <w:br w:type="column"/>
      </w:r>
    </w:p>
    <w:p w14:paraId="7620488B" w14:textId="77777777" w:rsidR="00C827AB" w:rsidRDefault="00CE13A6">
      <w:pPr>
        <w:spacing w:before="178"/>
        <w:ind w:left="225"/>
        <w:rPr>
          <w:rFonts w:ascii="Arial"/>
          <w:sz w:val="26"/>
        </w:rPr>
      </w:pPr>
      <w:r>
        <w:rPr>
          <w:rFonts w:ascii="Arial"/>
          <w:color w:val="4B6799"/>
          <w:w w:val="65"/>
          <w:sz w:val="26"/>
        </w:rPr>
        <w:t>-----</w:t>
      </w:r>
    </w:p>
    <w:p w14:paraId="4F8BE146" w14:textId="77777777" w:rsidR="00C827AB" w:rsidRDefault="00C827AB">
      <w:pPr>
        <w:rPr>
          <w:rFonts w:ascii="Arial"/>
          <w:sz w:val="26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4" w:space="720" w:equalWidth="0">
            <w:col w:w="2030" w:space="40"/>
            <w:col w:w="1545" w:space="1394"/>
            <w:col w:w="1429" w:space="40"/>
            <w:col w:w="3052"/>
          </w:cols>
        </w:sectPr>
      </w:pPr>
    </w:p>
    <w:p w14:paraId="444E201C" w14:textId="77777777" w:rsidR="00C827AB" w:rsidRDefault="00C827AB">
      <w:pPr>
        <w:pStyle w:val="BodyText"/>
        <w:spacing w:before="6"/>
        <w:rPr>
          <w:rFonts w:ascii="Arial"/>
          <w:sz w:val="16"/>
        </w:rPr>
      </w:pPr>
    </w:p>
    <w:p w14:paraId="0432984F" w14:textId="77777777" w:rsidR="00C827AB" w:rsidRDefault="00CE13A6">
      <w:pPr>
        <w:spacing w:before="94"/>
        <w:ind w:left="381"/>
        <w:jc w:val="both"/>
        <w:rPr>
          <w:sz w:val="19"/>
        </w:rPr>
      </w:pPr>
      <w:r>
        <w:rPr>
          <w:rFonts w:ascii="Arial"/>
          <w:b/>
          <w:color w:val="0E0E0E"/>
          <w:sz w:val="19"/>
        </w:rPr>
        <w:t>Fig.</w:t>
      </w:r>
      <w:r>
        <w:rPr>
          <w:rFonts w:ascii="Arial"/>
          <w:b/>
          <w:color w:val="0E0E0E"/>
          <w:spacing w:val="-7"/>
          <w:sz w:val="19"/>
        </w:rPr>
        <w:t xml:space="preserve"> </w:t>
      </w:r>
      <w:r>
        <w:rPr>
          <w:rFonts w:ascii="Arial"/>
          <w:b/>
          <w:color w:val="0E0E0E"/>
          <w:sz w:val="19"/>
        </w:rPr>
        <w:t>1</w:t>
      </w:r>
      <w:r>
        <w:rPr>
          <w:rFonts w:ascii="Arial"/>
          <w:b/>
          <w:color w:val="0E0E0E"/>
          <w:spacing w:val="28"/>
          <w:sz w:val="19"/>
        </w:rPr>
        <w:t xml:space="preserve"> </w:t>
      </w:r>
      <w:r>
        <w:rPr>
          <w:color w:val="0E0E0E"/>
          <w:sz w:val="19"/>
        </w:rPr>
        <w:t>Th</w:t>
      </w:r>
      <w:r>
        <w:rPr>
          <w:color w:val="0E0E0E"/>
          <w:spacing w:val="-1"/>
          <w:sz w:val="19"/>
        </w:rPr>
        <w:t xml:space="preserve"> </w:t>
      </w:r>
      <w:r>
        <w:rPr>
          <w:color w:val="2B2B2B"/>
          <w:sz w:val="19"/>
        </w:rPr>
        <w:t>e</w:t>
      </w:r>
      <w:r>
        <w:rPr>
          <w:color w:val="2B2B2B"/>
          <w:spacing w:val="12"/>
          <w:sz w:val="19"/>
        </w:rPr>
        <w:t xml:space="preserve"> </w:t>
      </w:r>
      <w:r>
        <w:rPr>
          <w:color w:val="0E0E0E"/>
          <w:sz w:val="19"/>
        </w:rPr>
        <w:t>overall</w:t>
      </w:r>
      <w:r>
        <w:rPr>
          <w:color w:val="0E0E0E"/>
          <w:spacing w:val="10"/>
          <w:sz w:val="19"/>
        </w:rPr>
        <w:t xml:space="preserve"> </w:t>
      </w:r>
      <w:r>
        <w:rPr>
          <w:color w:val="0E0E0E"/>
          <w:sz w:val="19"/>
        </w:rPr>
        <w:t>methodological</w:t>
      </w:r>
      <w:r>
        <w:rPr>
          <w:color w:val="0E0E0E"/>
          <w:spacing w:val="-4"/>
          <w:sz w:val="19"/>
        </w:rPr>
        <w:t xml:space="preserve"> </w:t>
      </w:r>
      <w:r>
        <w:rPr>
          <w:color w:val="0E0E0E"/>
          <w:sz w:val="19"/>
        </w:rPr>
        <w:t>approach</w:t>
      </w:r>
    </w:p>
    <w:p w14:paraId="2409C2C7" w14:textId="77777777" w:rsidR="00C827AB" w:rsidRDefault="00C827AB">
      <w:pPr>
        <w:pStyle w:val="BodyText"/>
        <w:rPr>
          <w:sz w:val="20"/>
        </w:rPr>
      </w:pPr>
    </w:p>
    <w:p w14:paraId="258208FD" w14:textId="77777777" w:rsidR="00C827AB" w:rsidRDefault="00C827AB">
      <w:pPr>
        <w:pStyle w:val="BodyText"/>
        <w:rPr>
          <w:sz w:val="20"/>
        </w:rPr>
      </w:pPr>
    </w:p>
    <w:p w14:paraId="089F8A56" w14:textId="77777777" w:rsidR="00C827AB" w:rsidRDefault="00C827AB">
      <w:pPr>
        <w:pStyle w:val="BodyText"/>
        <w:rPr>
          <w:sz w:val="20"/>
        </w:rPr>
      </w:pPr>
    </w:p>
    <w:p w14:paraId="6B8AB019" w14:textId="77777777" w:rsidR="00C827AB" w:rsidRDefault="00C827AB">
      <w:pPr>
        <w:pStyle w:val="BodyText"/>
        <w:rPr>
          <w:sz w:val="21"/>
        </w:rPr>
      </w:pPr>
    </w:p>
    <w:p w14:paraId="4292AB63" w14:textId="77777777" w:rsidR="00C827AB" w:rsidRDefault="00CE13A6">
      <w:pPr>
        <w:pStyle w:val="BodyText"/>
        <w:spacing w:line="264" w:lineRule="auto"/>
        <w:ind w:left="382" w:right="383" w:firstLine="1"/>
        <w:jc w:val="both"/>
      </w:pPr>
      <w:r>
        <w:rPr>
          <w:color w:val="0E0E0E"/>
          <w:w w:val="105"/>
        </w:rPr>
        <w:t>solutions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to develop the optimal  integration  of  the PV  by  assessing  the best location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and inclination  angle for maximum energy  output. The objectives of  the two phases are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as</w:t>
      </w:r>
      <w:r>
        <w:rPr>
          <w:color w:val="0E0E0E"/>
          <w:spacing w:val="5"/>
          <w:w w:val="105"/>
        </w:rPr>
        <w:t xml:space="preserve"> </w:t>
      </w:r>
      <w:r>
        <w:rPr>
          <w:color w:val="0E0E0E"/>
          <w:w w:val="105"/>
        </w:rPr>
        <w:t>follows:</w:t>
      </w:r>
    </w:p>
    <w:p w14:paraId="0FC5DBFF" w14:textId="77777777" w:rsidR="00C827AB" w:rsidRDefault="00C827AB">
      <w:pPr>
        <w:pStyle w:val="BodyText"/>
        <w:spacing w:before="3"/>
        <w:rPr>
          <w:sz w:val="27"/>
        </w:rPr>
      </w:pPr>
    </w:p>
    <w:p w14:paraId="34956FBF" w14:textId="77777777" w:rsidR="00C827AB" w:rsidRDefault="00CE13A6">
      <w:pPr>
        <w:pStyle w:val="ListParagraph"/>
        <w:numPr>
          <w:ilvl w:val="0"/>
          <w:numId w:val="7"/>
        </w:numPr>
        <w:tabs>
          <w:tab w:val="left" w:pos="788"/>
          <w:tab w:val="left" w:pos="790"/>
        </w:tabs>
        <w:ind w:hanging="407"/>
        <w:rPr>
          <w:sz w:val="23"/>
        </w:rPr>
      </w:pPr>
      <w:r>
        <w:rPr>
          <w:color w:val="0E0E0E"/>
          <w:w w:val="105"/>
          <w:sz w:val="23"/>
        </w:rPr>
        <w:t>Identify</w:t>
      </w:r>
      <w:r>
        <w:rPr>
          <w:color w:val="0E0E0E"/>
          <w:spacing w:val="6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</w:t>
      </w:r>
      <w:r>
        <w:rPr>
          <w:color w:val="0E0E0E"/>
          <w:spacing w:val="-14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effectiveness</w:t>
      </w:r>
      <w:r>
        <w:rPr>
          <w:color w:val="0E0E0E"/>
          <w:spacing w:val="5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of</w:t>
      </w:r>
      <w:r>
        <w:rPr>
          <w:color w:val="0E0E0E"/>
          <w:spacing w:val="-2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hybrid</w:t>
      </w:r>
      <w:r>
        <w:rPr>
          <w:color w:val="0E0E0E"/>
          <w:spacing w:val="8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ventilation</w:t>
      </w:r>
      <w:r>
        <w:rPr>
          <w:color w:val="0E0E0E"/>
          <w:spacing w:val="4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system</w:t>
      </w:r>
      <w:r>
        <w:rPr>
          <w:color w:val="0E0E0E"/>
          <w:spacing w:val="-10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in</w:t>
      </w:r>
      <w:r>
        <w:rPr>
          <w:color w:val="0E0E0E"/>
          <w:spacing w:val="-7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hot,</w:t>
      </w:r>
      <w:r>
        <w:rPr>
          <w:color w:val="0E0E0E"/>
          <w:spacing w:val="-6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arid</w:t>
      </w:r>
      <w:r>
        <w:rPr>
          <w:color w:val="0E0E0E"/>
          <w:spacing w:val="-5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climate;</w:t>
      </w:r>
    </w:p>
    <w:p w14:paraId="63ECCF5F" w14:textId="77777777" w:rsidR="00C827AB" w:rsidRDefault="00CE13A6">
      <w:pPr>
        <w:pStyle w:val="ListParagraph"/>
        <w:numPr>
          <w:ilvl w:val="0"/>
          <w:numId w:val="7"/>
        </w:numPr>
        <w:tabs>
          <w:tab w:val="left" w:pos="786"/>
          <w:tab w:val="left" w:pos="787"/>
        </w:tabs>
        <w:spacing w:before="24"/>
        <w:ind w:left="786" w:hanging="401"/>
        <w:rPr>
          <w:sz w:val="23"/>
        </w:rPr>
      </w:pPr>
      <w:r>
        <w:rPr>
          <w:color w:val="0E0E0E"/>
          <w:sz w:val="23"/>
        </w:rPr>
        <w:t>Calculate</w:t>
      </w:r>
      <w:r>
        <w:rPr>
          <w:color w:val="0E0E0E"/>
          <w:spacing w:val="39"/>
          <w:sz w:val="23"/>
        </w:rPr>
        <w:t xml:space="preserve"> </w:t>
      </w:r>
      <w:r>
        <w:rPr>
          <w:color w:val="0E0E0E"/>
          <w:sz w:val="23"/>
        </w:rPr>
        <w:t>the</w:t>
      </w:r>
      <w:r>
        <w:rPr>
          <w:color w:val="0E0E0E"/>
          <w:spacing w:val="23"/>
          <w:sz w:val="23"/>
        </w:rPr>
        <w:t xml:space="preserve"> </w:t>
      </w:r>
      <w:r>
        <w:rPr>
          <w:color w:val="0E0E0E"/>
          <w:sz w:val="23"/>
        </w:rPr>
        <w:t>overheating</w:t>
      </w:r>
      <w:r>
        <w:rPr>
          <w:color w:val="0E0E0E"/>
          <w:spacing w:val="37"/>
          <w:sz w:val="23"/>
        </w:rPr>
        <w:t xml:space="preserve"> </w:t>
      </w:r>
      <w:r>
        <w:rPr>
          <w:color w:val="0E0E0E"/>
          <w:sz w:val="23"/>
        </w:rPr>
        <w:t>reduction</w:t>
      </w:r>
      <w:r>
        <w:rPr>
          <w:color w:val="0E0E0E"/>
          <w:spacing w:val="51"/>
          <w:sz w:val="23"/>
        </w:rPr>
        <w:t xml:space="preserve"> </w:t>
      </w:r>
      <w:r>
        <w:rPr>
          <w:color w:val="0E0E0E"/>
          <w:sz w:val="23"/>
        </w:rPr>
        <w:t>hour</w:t>
      </w:r>
      <w:r>
        <w:rPr>
          <w:color w:val="0E0E0E"/>
          <w:spacing w:val="-15"/>
          <w:sz w:val="23"/>
        </w:rPr>
        <w:t xml:space="preserve"> </w:t>
      </w:r>
      <w:r>
        <w:rPr>
          <w:color w:val="2B2B2B"/>
          <w:sz w:val="23"/>
        </w:rPr>
        <w:t>s</w:t>
      </w:r>
      <w:r>
        <w:rPr>
          <w:color w:val="2B2B2B"/>
          <w:spacing w:val="9"/>
          <w:sz w:val="23"/>
        </w:rPr>
        <w:t xml:space="preserve"> </w:t>
      </w:r>
      <w:r>
        <w:rPr>
          <w:color w:val="0E0E0E"/>
          <w:sz w:val="23"/>
        </w:rPr>
        <w:t>cau</w:t>
      </w:r>
      <w:r>
        <w:rPr>
          <w:color w:val="2B2B2B"/>
          <w:sz w:val="23"/>
        </w:rPr>
        <w:t>s</w:t>
      </w:r>
      <w:r>
        <w:rPr>
          <w:color w:val="0E0E0E"/>
          <w:sz w:val="23"/>
        </w:rPr>
        <w:t>ed</w:t>
      </w:r>
      <w:r>
        <w:rPr>
          <w:color w:val="0E0E0E"/>
          <w:spacing w:val="16"/>
          <w:sz w:val="23"/>
        </w:rPr>
        <w:t xml:space="preserve"> </w:t>
      </w:r>
      <w:r>
        <w:rPr>
          <w:color w:val="0E0E0E"/>
          <w:sz w:val="23"/>
        </w:rPr>
        <w:t>by</w:t>
      </w:r>
      <w:r>
        <w:rPr>
          <w:color w:val="0E0E0E"/>
          <w:spacing w:val="27"/>
          <w:sz w:val="23"/>
        </w:rPr>
        <w:t xml:space="preserve"> </w:t>
      </w:r>
      <w:r>
        <w:rPr>
          <w:color w:val="0E0E0E"/>
          <w:sz w:val="23"/>
        </w:rPr>
        <w:t>automatic</w:t>
      </w:r>
      <w:r>
        <w:rPr>
          <w:color w:val="0E0E0E"/>
          <w:spacing w:val="33"/>
          <w:sz w:val="23"/>
        </w:rPr>
        <w:t xml:space="preserve"> </w:t>
      </w:r>
      <w:r>
        <w:rPr>
          <w:color w:val="0E0E0E"/>
          <w:sz w:val="23"/>
        </w:rPr>
        <w:t>operation</w:t>
      </w:r>
      <w:r>
        <w:rPr>
          <w:color w:val="0E0E0E"/>
          <w:spacing w:val="53"/>
          <w:sz w:val="23"/>
        </w:rPr>
        <w:t xml:space="preserve"> </w:t>
      </w:r>
      <w:r>
        <w:rPr>
          <w:color w:val="0E0E0E"/>
          <w:sz w:val="23"/>
        </w:rPr>
        <w:t>windows;</w:t>
      </w:r>
    </w:p>
    <w:p w14:paraId="0EDC5950" w14:textId="77777777" w:rsidR="00C827AB" w:rsidRDefault="00CE13A6">
      <w:pPr>
        <w:pStyle w:val="ListParagraph"/>
        <w:numPr>
          <w:ilvl w:val="0"/>
          <w:numId w:val="7"/>
        </w:numPr>
        <w:tabs>
          <w:tab w:val="left" w:pos="792"/>
          <w:tab w:val="left" w:pos="793"/>
        </w:tabs>
        <w:spacing w:before="29" w:line="266" w:lineRule="auto"/>
        <w:ind w:left="793" w:right="400" w:hanging="407"/>
        <w:rPr>
          <w:sz w:val="23"/>
        </w:rPr>
      </w:pPr>
      <w:r>
        <w:rPr>
          <w:color w:val="0E0E0E"/>
          <w:w w:val="105"/>
          <w:sz w:val="23"/>
        </w:rPr>
        <w:t>Assess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 occupants'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indoor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thermal comfort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after applying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 hybrid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ventilation</w:t>
      </w:r>
      <w:r>
        <w:rPr>
          <w:color w:val="0E0E0E"/>
          <w:spacing w:val="-58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system</w:t>
      </w:r>
    </w:p>
    <w:p w14:paraId="365B17D2" w14:textId="77777777" w:rsidR="00C827AB" w:rsidRDefault="00CE13A6">
      <w:pPr>
        <w:pStyle w:val="ListParagraph"/>
        <w:numPr>
          <w:ilvl w:val="0"/>
          <w:numId w:val="7"/>
        </w:numPr>
        <w:tabs>
          <w:tab w:val="left" w:pos="788"/>
          <w:tab w:val="left" w:pos="790"/>
        </w:tabs>
        <w:spacing w:line="261" w:lineRule="auto"/>
        <w:ind w:left="791" w:right="400" w:hanging="409"/>
        <w:rPr>
          <w:sz w:val="23"/>
        </w:rPr>
      </w:pPr>
      <w:r>
        <w:rPr>
          <w:color w:val="0E0E0E"/>
          <w:w w:val="105"/>
          <w:sz w:val="23"/>
        </w:rPr>
        <w:t>Identify</w:t>
      </w:r>
      <w:r>
        <w:rPr>
          <w:color w:val="0E0E0E"/>
          <w:spacing w:val="38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</w:t>
      </w:r>
      <w:r>
        <w:rPr>
          <w:color w:val="0E0E0E"/>
          <w:spacing w:val="26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best</w:t>
      </w:r>
      <w:r>
        <w:rPr>
          <w:color w:val="0E0E0E"/>
          <w:spacing w:val="33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orientation</w:t>
      </w:r>
      <w:r>
        <w:rPr>
          <w:color w:val="0E0E0E"/>
          <w:spacing w:val="40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and</w:t>
      </w:r>
      <w:r>
        <w:rPr>
          <w:color w:val="0E0E0E"/>
          <w:spacing w:val="29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inclination</w:t>
      </w:r>
      <w:r>
        <w:rPr>
          <w:color w:val="0E0E0E"/>
          <w:spacing w:val="46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angle</w:t>
      </w:r>
      <w:r>
        <w:rPr>
          <w:color w:val="0E0E0E"/>
          <w:spacing w:val="26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for</w:t>
      </w:r>
      <w:r>
        <w:rPr>
          <w:color w:val="0E0E0E"/>
          <w:spacing w:val="29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</w:t>
      </w:r>
      <w:r>
        <w:rPr>
          <w:color w:val="0E0E0E"/>
          <w:spacing w:val="28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PV</w:t>
      </w:r>
      <w:r>
        <w:rPr>
          <w:color w:val="0E0E0E"/>
          <w:spacing w:val="25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for</w:t>
      </w:r>
      <w:r>
        <w:rPr>
          <w:color w:val="0E0E0E"/>
          <w:spacing w:val="24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maximum</w:t>
      </w:r>
      <w:r>
        <w:rPr>
          <w:color w:val="0E0E0E"/>
          <w:spacing w:val="3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energy</w:t>
      </w:r>
      <w:r>
        <w:rPr>
          <w:color w:val="0E0E0E"/>
          <w:spacing w:val="-58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output;</w:t>
      </w:r>
    </w:p>
    <w:p w14:paraId="5FADB13F" w14:textId="77777777" w:rsidR="00C827AB" w:rsidRDefault="00CE13A6">
      <w:pPr>
        <w:pStyle w:val="ListParagraph"/>
        <w:numPr>
          <w:ilvl w:val="0"/>
          <w:numId w:val="7"/>
        </w:numPr>
        <w:tabs>
          <w:tab w:val="left" w:pos="788"/>
          <w:tab w:val="left" w:pos="790"/>
        </w:tabs>
        <w:spacing w:before="4" w:line="261" w:lineRule="auto"/>
        <w:ind w:left="792" w:right="389" w:hanging="413"/>
        <w:rPr>
          <w:sz w:val="23"/>
        </w:rPr>
      </w:pPr>
      <w:r>
        <w:rPr>
          <w:color w:val="0E0E0E"/>
          <w:w w:val="105"/>
          <w:sz w:val="23"/>
        </w:rPr>
        <w:t>Identify</w:t>
      </w:r>
      <w:r>
        <w:rPr>
          <w:color w:val="0E0E0E"/>
          <w:spacing w:val="13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</w:t>
      </w:r>
      <w:r>
        <w:rPr>
          <w:color w:val="0E0E0E"/>
          <w:spacing w:val="3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maximum</w:t>
      </w:r>
      <w:r>
        <w:rPr>
          <w:color w:val="0E0E0E"/>
          <w:spacing w:val="12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energy</w:t>
      </w:r>
      <w:r>
        <w:rPr>
          <w:color w:val="0E0E0E"/>
          <w:spacing w:val="1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savings</w:t>
      </w:r>
      <w:r>
        <w:rPr>
          <w:color w:val="0E0E0E"/>
          <w:spacing w:val="12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by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integrating</w:t>
      </w:r>
      <w:r>
        <w:rPr>
          <w:color w:val="0E0E0E"/>
          <w:spacing w:val="15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</w:t>
      </w:r>
      <w:r>
        <w:rPr>
          <w:color w:val="0E0E0E"/>
          <w:spacing w:val="-2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hybrid</w:t>
      </w:r>
      <w:r>
        <w:rPr>
          <w:color w:val="0E0E0E"/>
          <w:spacing w:val="14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ventilation</w:t>
      </w:r>
      <w:r>
        <w:rPr>
          <w:color w:val="0E0E0E"/>
          <w:spacing w:val="18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mode</w:t>
      </w:r>
      <w:r>
        <w:rPr>
          <w:color w:val="0E0E0E"/>
          <w:spacing w:val="2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and</w:t>
      </w:r>
      <w:r>
        <w:rPr>
          <w:color w:val="0E0E0E"/>
          <w:spacing w:val="-58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</w:t>
      </w:r>
      <w:r>
        <w:rPr>
          <w:color w:val="0E0E0E"/>
          <w:spacing w:val="-6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PV</w:t>
      </w:r>
      <w:r>
        <w:rPr>
          <w:color w:val="0E0E0E"/>
          <w:spacing w:val="13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within</w:t>
      </w:r>
      <w:r>
        <w:rPr>
          <w:color w:val="0E0E0E"/>
          <w:spacing w:val="10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 building.</w:t>
      </w:r>
    </w:p>
    <w:p w14:paraId="2575B58D" w14:textId="77777777" w:rsidR="00C827AB" w:rsidRDefault="00C827AB">
      <w:pPr>
        <w:pStyle w:val="BodyText"/>
        <w:rPr>
          <w:sz w:val="24"/>
        </w:rPr>
      </w:pPr>
    </w:p>
    <w:p w14:paraId="2FC298C6" w14:textId="77777777" w:rsidR="00C827AB" w:rsidRDefault="00C827AB">
      <w:pPr>
        <w:pStyle w:val="BodyText"/>
        <w:rPr>
          <w:sz w:val="24"/>
        </w:rPr>
      </w:pPr>
    </w:p>
    <w:p w14:paraId="576BA065" w14:textId="77777777" w:rsidR="00C827AB" w:rsidRDefault="00CE13A6">
      <w:pPr>
        <w:pStyle w:val="Heading3"/>
        <w:numPr>
          <w:ilvl w:val="1"/>
          <w:numId w:val="6"/>
        </w:numPr>
        <w:tabs>
          <w:tab w:val="left" w:pos="833"/>
        </w:tabs>
        <w:spacing w:before="158"/>
        <w:ind w:hanging="446"/>
        <w:rPr>
          <w:color w:val="0E0E0E"/>
        </w:rPr>
      </w:pPr>
      <w:r>
        <w:rPr>
          <w:color w:val="0E0E0E"/>
          <w:w w:val="90"/>
        </w:rPr>
        <w:t>Case</w:t>
      </w:r>
      <w:r>
        <w:rPr>
          <w:color w:val="0E0E0E"/>
          <w:spacing w:val="9"/>
          <w:w w:val="90"/>
        </w:rPr>
        <w:t xml:space="preserve"> </w:t>
      </w:r>
      <w:r>
        <w:rPr>
          <w:color w:val="0E0E0E"/>
          <w:w w:val="90"/>
        </w:rPr>
        <w:t>study</w:t>
      </w:r>
      <w:r>
        <w:rPr>
          <w:color w:val="0E0E0E"/>
          <w:spacing w:val="12"/>
          <w:w w:val="90"/>
        </w:rPr>
        <w:t xml:space="preserve"> </w:t>
      </w:r>
      <w:r>
        <w:rPr>
          <w:color w:val="0E0E0E"/>
          <w:w w:val="90"/>
        </w:rPr>
        <w:t>selection</w:t>
      </w:r>
    </w:p>
    <w:p w14:paraId="56F532EF" w14:textId="77777777" w:rsidR="00C827AB" w:rsidRDefault="00C827AB">
      <w:pPr>
        <w:pStyle w:val="BodyText"/>
        <w:spacing w:before="11"/>
        <w:rPr>
          <w:rFonts w:ascii="Arial"/>
          <w:b/>
          <w:sz w:val="28"/>
        </w:rPr>
      </w:pPr>
    </w:p>
    <w:p w14:paraId="17AFD86A" w14:textId="77777777" w:rsidR="00C827AB" w:rsidRDefault="00CE13A6">
      <w:pPr>
        <w:pStyle w:val="BodyText"/>
        <w:spacing w:line="261" w:lineRule="auto"/>
        <w:ind w:left="382" w:right="403" w:hanging="4"/>
        <w:jc w:val="both"/>
      </w:pPr>
      <w:r>
        <w:rPr>
          <w:color w:val="0E0E0E"/>
          <w:w w:val="105"/>
        </w:rPr>
        <w:t>The reference case study for the research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i</w:t>
      </w:r>
      <w:r>
        <w:rPr>
          <w:color w:val="2B2B2B"/>
          <w:w w:val="105"/>
        </w:rPr>
        <w:t xml:space="preserve">s </w:t>
      </w:r>
      <w:r>
        <w:rPr>
          <w:color w:val="0E0E0E"/>
          <w:w w:val="105"/>
        </w:rPr>
        <w:t>an educational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building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on  a university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campus</w:t>
      </w:r>
      <w:r>
        <w:rPr>
          <w:color w:val="0E0E0E"/>
          <w:spacing w:val="22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22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hot</w:t>
      </w:r>
      <w:r>
        <w:rPr>
          <w:color w:val="0E0E0E"/>
          <w:spacing w:val="18"/>
          <w:w w:val="105"/>
        </w:rPr>
        <w:t xml:space="preserve"> </w:t>
      </w:r>
      <w:r>
        <w:rPr>
          <w:color w:val="0E0E0E"/>
          <w:w w:val="105"/>
        </w:rPr>
        <w:t>arid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climate.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20"/>
          <w:w w:val="105"/>
        </w:rPr>
        <w:t xml:space="preserve"> </w:t>
      </w:r>
      <w:r>
        <w:rPr>
          <w:color w:val="0E0E0E"/>
          <w:w w:val="105"/>
        </w:rPr>
        <w:t>reasons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11"/>
          <w:w w:val="105"/>
        </w:rPr>
        <w:t xml:space="preserve"> </w:t>
      </w:r>
      <w:r>
        <w:rPr>
          <w:color w:val="0E0E0E"/>
          <w:w w:val="105"/>
        </w:rPr>
        <w:t>selecting</w:t>
      </w:r>
      <w:r>
        <w:rPr>
          <w:color w:val="0E0E0E"/>
          <w:spacing w:val="27"/>
          <w:w w:val="105"/>
        </w:rPr>
        <w:t xml:space="preserve"> </w:t>
      </w:r>
      <w:r>
        <w:rPr>
          <w:color w:val="0E0E0E"/>
          <w:w w:val="105"/>
        </w:rPr>
        <w:t>this</w:t>
      </w:r>
      <w:r>
        <w:rPr>
          <w:color w:val="0E0E0E"/>
          <w:spacing w:val="17"/>
          <w:w w:val="105"/>
        </w:rPr>
        <w:t xml:space="preserve"> </w:t>
      </w:r>
      <w:r>
        <w:rPr>
          <w:color w:val="0E0E0E"/>
          <w:w w:val="105"/>
        </w:rPr>
        <w:t>case</w:t>
      </w:r>
      <w:r>
        <w:rPr>
          <w:color w:val="0E0E0E"/>
          <w:spacing w:val="12"/>
          <w:w w:val="105"/>
        </w:rPr>
        <w:t xml:space="preserve"> </w:t>
      </w:r>
      <w:r>
        <w:rPr>
          <w:color w:val="0E0E0E"/>
          <w:w w:val="105"/>
        </w:rPr>
        <w:t>study</w:t>
      </w:r>
      <w:r>
        <w:rPr>
          <w:color w:val="0E0E0E"/>
          <w:spacing w:val="21"/>
          <w:w w:val="105"/>
        </w:rPr>
        <w:t xml:space="preserve"> </w:t>
      </w:r>
      <w:r>
        <w:rPr>
          <w:color w:val="0E0E0E"/>
          <w:w w:val="105"/>
        </w:rPr>
        <w:t>include:</w:t>
      </w:r>
    </w:p>
    <w:p w14:paraId="500E08F6" w14:textId="77777777" w:rsidR="00C827AB" w:rsidRDefault="00C827AB">
      <w:pPr>
        <w:pStyle w:val="BodyText"/>
        <w:spacing w:before="5"/>
        <w:rPr>
          <w:sz w:val="25"/>
        </w:rPr>
      </w:pPr>
    </w:p>
    <w:p w14:paraId="457AB6E2" w14:textId="77777777" w:rsidR="00C827AB" w:rsidRDefault="00CE13A6">
      <w:pPr>
        <w:pStyle w:val="ListParagraph"/>
        <w:numPr>
          <w:ilvl w:val="0"/>
          <w:numId w:val="5"/>
        </w:numPr>
        <w:tabs>
          <w:tab w:val="left" w:pos="739"/>
        </w:tabs>
        <w:spacing w:before="1" w:line="264" w:lineRule="auto"/>
        <w:ind w:right="394"/>
        <w:jc w:val="both"/>
        <w:rPr>
          <w:color w:val="0E0E0E"/>
          <w:sz w:val="23"/>
        </w:rPr>
      </w:pPr>
      <w:r>
        <w:rPr>
          <w:color w:val="0E0E0E"/>
          <w:w w:val="105"/>
          <w:sz w:val="23"/>
        </w:rPr>
        <w:t>Data availability  for building drawings,  materials, properties, operational schedule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and energy consumption  rate. These supported  more realistic results for validation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and</w:t>
      </w:r>
      <w:r>
        <w:rPr>
          <w:color w:val="0E0E0E"/>
          <w:spacing w:val="15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facilitate</w:t>
      </w:r>
      <w:r>
        <w:rPr>
          <w:color w:val="0E0E0E"/>
          <w:spacing w:val="10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further</w:t>
      </w:r>
      <w:r>
        <w:rPr>
          <w:color w:val="0E0E0E"/>
          <w:spacing w:val="17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analysis</w:t>
      </w:r>
      <w:r>
        <w:rPr>
          <w:color w:val="0E0E0E"/>
          <w:spacing w:val="15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in</w:t>
      </w:r>
      <w:r>
        <w:rPr>
          <w:color w:val="0E0E0E"/>
          <w:spacing w:val="22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the</w:t>
      </w:r>
      <w:r>
        <w:rPr>
          <w:color w:val="0E0E0E"/>
          <w:spacing w:val="8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future;</w:t>
      </w:r>
    </w:p>
    <w:p w14:paraId="0FC6DD10" w14:textId="77777777" w:rsidR="00C827AB" w:rsidRDefault="00CE13A6">
      <w:pPr>
        <w:pStyle w:val="ListParagraph"/>
        <w:numPr>
          <w:ilvl w:val="0"/>
          <w:numId w:val="5"/>
        </w:numPr>
        <w:tabs>
          <w:tab w:val="left" w:pos="736"/>
        </w:tabs>
        <w:spacing w:before="1" w:line="261" w:lineRule="auto"/>
        <w:ind w:right="379"/>
        <w:jc w:val="both"/>
        <w:rPr>
          <w:color w:val="0E0E0E"/>
          <w:sz w:val="23"/>
        </w:rPr>
      </w:pPr>
      <w:r>
        <w:rPr>
          <w:color w:val="0E0E0E"/>
          <w:w w:val="105"/>
          <w:sz w:val="23"/>
        </w:rPr>
        <w:t>The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lack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of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available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studies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on educational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building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types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 xml:space="preserve">(16 </w:t>
      </w:r>
      <w:r>
        <w:rPr>
          <w:color w:val="2B2B2B"/>
          <w:w w:val="105"/>
          <w:sz w:val="23"/>
        </w:rPr>
        <w:t>%</w:t>
      </w:r>
      <w:r>
        <w:rPr>
          <w:color w:val="0E0E0E"/>
          <w:w w:val="105"/>
          <w:sz w:val="23"/>
        </w:rPr>
        <w:t>) compared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to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sz w:val="23"/>
        </w:rPr>
        <w:t>commercial</w:t>
      </w:r>
      <w:r>
        <w:rPr>
          <w:color w:val="0E0E0E"/>
          <w:spacing w:val="43"/>
          <w:sz w:val="23"/>
        </w:rPr>
        <w:t xml:space="preserve"> </w:t>
      </w:r>
      <w:r>
        <w:rPr>
          <w:color w:val="0E0E0E"/>
          <w:sz w:val="23"/>
        </w:rPr>
        <w:t>(56</w:t>
      </w:r>
      <w:r>
        <w:rPr>
          <w:color w:val="0E0E0E"/>
          <w:spacing w:val="-16"/>
          <w:sz w:val="23"/>
        </w:rPr>
        <w:t xml:space="preserve"> </w:t>
      </w:r>
      <w:r>
        <w:rPr>
          <w:color w:val="2B2B2B"/>
          <w:sz w:val="23"/>
        </w:rPr>
        <w:t>%</w:t>
      </w:r>
      <w:r>
        <w:rPr>
          <w:color w:val="0E0E0E"/>
          <w:sz w:val="23"/>
        </w:rPr>
        <w:t>)</w:t>
      </w:r>
      <w:r>
        <w:rPr>
          <w:color w:val="0E0E0E"/>
          <w:spacing w:val="21"/>
          <w:sz w:val="23"/>
        </w:rPr>
        <w:t xml:space="preserve"> </w:t>
      </w:r>
      <w:r>
        <w:rPr>
          <w:color w:val="0E0E0E"/>
          <w:sz w:val="23"/>
        </w:rPr>
        <w:t>and</w:t>
      </w:r>
      <w:r>
        <w:rPr>
          <w:color w:val="0E0E0E"/>
          <w:spacing w:val="28"/>
          <w:sz w:val="23"/>
        </w:rPr>
        <w:t xml:space="preserve"> </w:t>
      </w:r>
      <w:r>
        <w:rPr>
          <w:color w:val="0E0E0E"/>
          <w:sz w:val="23"/>
        </w:rPr>
        <w:t>re</w:t>
      </w:r>
      <w:r>
        <w:rPr>
          <w:color w:val="2B2B2B"/>
          <w:sz w:val="23"/>
        </w:rPr>
        <w:t>s</w:t>
      </w:r>
      <w:r>
        <w:rPr>
          <w:color w:val="0E0E0E"/>
          <w:sz w:val="23"/>
        </w:rPr>
        <w:t>idential</w:t>
      </w:r>
      <w:r>
        <w:rPr>
          <w:color w:val="0E0E0E"/>
          <w:spacing w:val="27"/>
          <w:sz w:val="23"/>
        </w:rPr>
        <w:t xml:space="preserve"> </w:t>
      </w:r>
      <w:r>
        <w:rPr>
          <w:color w:val="0E0E0E"/>
          <w:sz w:val="23"/>
        </w:rPr>
        <w:t>ones</w:t>
      </w:r>
      <w:r>
        <w:rPr>
          <w:color w:val="0E0E0E"/>
          <w:spacing w:val="27"/>
          <w:sz w:val="23"/>
        </w:rPr>
        <w:t xml:space="preserve"> </w:t>
      </w:r>
      <w:r>
        <w:rPr>
          <w:color w:val="0E0E0E"/>
          <w:sz w:val="23"/>
        </w:rPr>
        <w:t>(25</w:t>
      </w:r>
      <w:r>
        <w:rPr>
          <w:color w:val="0E0E0E"/>
          <w:spacing w:val="-17"/>
          <w:sz w:val="23"/>
        </w:rPr>
        <w:t xml:space="preserve"> </w:t>
      </w:r>
      <w:r>
        <w:rPr>
          <w:color w:val="2B2B2B"/>
          <w:sz w:val="23"/>
        </w:rPr>
        <w:t>%</w:t>
      </w:r>
      <w:r>
        <w:rPr>
          <w:color w:val="0E0E0E"/>
          <w:sz w:val="23"/>
        </w:rPr>
        <w:t>)</w:t>
      </w:r>
      <w:r>
        <w:rPr>
          <w:color w:val="0E0E0E"/>
          <w:spacing w:val="25"/>
          <w:sz w:val="23"/>
        </w:rPr>
        <w:t xml:space="preserve"> </w:t>
      </w:r>
      <w:r>
        <w:rPr>
          <w:color w:val="0E0E0E"/>
          <w:sz w:val="23"/>
        </w:rPr>
        <w:t>(</w:t>
      </w:r>
      <w:proofErr w:type="spellStart"/>
      <w:r>
        <w:rPr>
          <w:color w:val="0E0E0E"/>
          <w:sz w:val="23"/>
        </w:rPr>
        <w:t>Gomis</w:t>
      </w:r>
      <w:proofErr w:type="spellEnd"/>
      <w:r>
        <w:rPr>
          <w:color w:val="0E0E0E"/>
          <w:spacing w:val="19"/>
          <w:sz w:val="23"/>
        </w:rPr>
        <w:t xml:space="preserve"> </w:t>
      </w:r>
      <w:r>
        <w:rPr>
          <w:color w:val="0E0E0E"/>
          <w:sz w:val="23"/>
        </w:rPr>
        <w:t>et</w:t>
      </w:r>
      <w:r>
        <w:rPr>
          <w:color w:val="0E0E0E"/>
          <w:spacing w:val="23"/>
          <w:sz w:val="23"/>
        </w:rPr>
        <w:t xml:space="preserve"> </w:t>
      </w:r>
      <w:r>
        <w:rPr>
          <w:color w:val="0E0E0E"/>
          <w:sz w:val="23"/>
        </w:rPr>
        <w:t>al.,</w:t>
      </w:r>
      <w:r>
        <w:rPr>
          <w:color w:val="0E0E0E"/>
          <w:spacing w:val="24"/>
          <w:sz w:val="23"/>
        </w:rPr>
        <w:t xml:space="preserve"> </w:t>
      </w:r>
      <w:r>
        <w:rPr>
          <w:color w:val="0E0E0E"/>
          <w:sz w:val="23"/>
        </w:rPr>
        <w:t>2020);</w:t>
      </w:r>
    </w:p>
    <w:p w14:paraId="5B1B63EF" w14:textId="77777777" w:rsidR="00C827AB" w:rsidRDefault="00CE13A6">
      <w:pPr>
        <w:pStyle w:val="ListParagraph"/>
        <w:numPr>
          <w:ilvl w:val="0"/>
          <w:numId w:val="5"/>
        </w:numPr>
        <w:tabs>
          <w:tab w:val="left" w:pos="716"/>
        </w:tabs>
        <w:spacing w:before="5" w:line="266" w:lineRule="auto"/>
        <w:ind w:left="723" w:right="385" w:hanging="336"/>
        <w:jc w:val="both"/>
        <w:rPr>
          <w:color w:val="0E0E0E"/>
          <w:sz w:val="23"/>
        </w:rPr>
      </w:pPr>
      <w:r>
        <w:rPr>
          <w:color w:val="0E0E0E"/>
          <w:w w:val="105"/>
          <w:sz w:val="23"/>
        </w:rPr>
        <w:t>The complexity of the investigated building</w:t>
      </w:r>
      <w:r>
        <w:rPr>
          <w:color w:val="2B2B2B"/>
          <w:w w:val="105"/>
          <w:sz w:val="23"/>
        </w:rPr>
        <w:t xml:space="preserve">, </w:t>
      </w:r>
      <w:r>
        <w:rPr>
          <w:color w:val="0E0E0E"/>
          <w:w w:val="105"/>
          <w:sz w:val="23"/>
        </w:rPr>
        <w:t>where thermal comfort is required for</w:t>
      </w:r>
      <w:r>
        <w:rPr>
          <w:color w:val="0E0E0E"/>
          <w:spacing w:val="1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proper</w:t>
      </w:r>
      <w:r>
        <w:rPr>
          <w:color w:val="0E0E0E"/>
          <w:spacing w:val="15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levels</w:t>
      </w:r>
      <w:r>
        <w:rPr>
          <w:color w:val="0E0E0E"/>
          <w:spacing w:val="13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of</w:t>
      </w:r>
      <w:r>
        <w:rPr>
          <w:color w:val="0E0E0E"/>
          <w:spacing w:val="26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productivity.</w:t>
      </w:r>
    </w:p>
    <w:p w14:paraId="44D5BFB6" w14:textId="77777777" w:rsidR="00C827AB" w:rsidRDefault="00C827AB">
      <w:pPr>
        <w:pStyle w:val="BodyText"/>
        <w:rPr>
          <w:sz w:val="20"/>
        </w:rPr>
      </w:pPr>
    </w:p>
    <w:p w14:paraId="57287492" w14:textId="77777777" w:rsidR="00C827AB" w:rsidRDefault="00C827AB">
      <w:pPr>
        <w:pStyle w:val="BodyText"/>
        <w:rPr>
          <w:sz w:val="20"/>
        </w:rPr>
      </w:pPr>
    </w:p>
    <w:p w14:paraId="460CDB82" w14:textId="77777777" w:rsidR="00C827AB" w:rsidRDefault="00C827AB">
      <w:pPr>
        <w:pStyle w:val="BodyText"/>
        <w:spacing w:before="9"/>
        <w:rPr>
          <w:sz w:val="19"/>
        </w:rPr>
      </w:pPr>
    </w:p>
    <w:p w14:paraId="22FA0B75" w14:textId="77777777" w:rsidR="00C827AB" w:rsidRDefault="00C827AB">
      <w:pPr>
        <w:jc w:val="right"/>
        <w:rPr>
          <w:sz w:val="20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6D9644DE" w14:textId="6A52C6F7" w:rsidR="00C827AB" w:rsidRDefault="00C827AB">
      <w:pPr>
        <w:spacing w:before="74"/>
        <w:ind w:right="395"/>
        <w:jc w:val="right"/>
        <w:rPr>
          <w:rFonts w:ascii="Arial"/>
          <w:sz w:val="19"/>
        </w:rPr>
      </w:pPr>
    </w:p>
    <w:p w14:paraId="38DCEFC9" w14:textId="04A7E19A" w:rsidR="00C827AB" w:rsidRDefault="00C827AB">
      <w:pPr>
        <w:pStyle w:val="BodyText"/>
        <w:spacing w:before="5"/>
        <w:rPr>
          <w:rFonts w:ascii="Arial"/>
          <w:sz w:val="8"/>
        </w:rPr>
      </w:pPr>
    </w:p>
    <w:p w14:paraId="0EE7C4AB" w14:textId="77777777" w:rsidR="00C827AB" w:rsidRDefault="00C827AB">
      <w:pPr>
        <w:pStyle w:val="BodyText"/>
        <w:spacing w:before="4"/>
        <w:rPr>
          <w:rFonts w:ascii="Arial"/>
          <w:sz w:val="12"/>
        </w:rPr>
      </w:pPr>
    </w:p>
    <w:p w14:paraId="6C709502" w14:textId="77777777" w:rsidR="00C827AB" w:rsidRDefault="00CE13A6">
      <w:pPr>
        <w:pStyle w:val="Heading2"/>
        <w:numPr>
          <w:ilvl w:val="1"/>
          <w:numId w:val="6"/>
        </w:numPr>
        <w:tabs>
          <w:tab w:val="left" w:pos="848"/>
        </w:tabs>
        <w:spacing w:before="89"/>
        <w:ind w:left="847" w:hanging="457"/>
        <w:rPr>
          <w:color w:val="0E0E0E"/>
        </w:rPr>
      </w:pPr>
      <w:r>
        <w:rPr>
          <w:color w:val="0E0E0E"/>
        </w:rPr>
        <w:t>Building</w:t>
      </w:r>
      <w:r>
        <w:rPr>
          <w:color w:val="0E0E0E"/>
          <w:spacing w:val="25"/>
        </w:rPr>
        <w:t xml:space="preserve"> </w:t>
      </w:r>
      <w:r>
        <w:rPr>
          <w:color w:val="0E0E0E"/>
        </w:rPr>
        <w:t>model</w:t>
      </w:r>
      <w:r>
        <w:rPr>
          <w:color w:val="0E0E0E"/>
          <w:spacing w:val="17"/>
        </w:rPr>
        <w:t xml:space="preserve"> </w:t>
      </w:r>
      <w:r>
        <w:rPr>
          <w:color w:val="0E0E0E"/>
        </w:rPr>
        <w:t>and</w:t>
      </w:r>
      <w:r>
        <w:rPr>
          <w:color w:val="0E0E0E"/>
          <w:spacing w:val="20"/>
        </w:rPr>
        <w:t xml:space="preserve"> </w:t>
      </w:r>
      <w:r>
        <w:rPr>
          <w:color w:val="0E0E0E"/>
        </w:rPr>
        <w:t>location</w:t>
      </w:r>
      <w:r>
        <w:rPr>
          <w:color w:val="0E0E0E"/>
          <w:spacing w:val="16"/>
        </w:rPr>
        <w:t xml:space="preserve"> </w:t>
      </w:r>
      <w:r>
        <w:rPr>
          <w:color w:val="0E0E0E"/>
        </w:rPr>
        <w:t>-the base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model</w:t>
      </w:r>
    </w:p>
    <w:p w14:paraId="3611531B" w14:textId="77777777" w:rsidR="00C827AB" w:rsidRDefault="00C827AB">
      <w:pPr>
        <w:pStyle w:val="BodyText"/>
        <w:spacing w:before="5"/>
        <w:rPr>
          <w:b/>
          <w:sz w:val="28"/>
        </w:rPr>
      </w:pPr>
    </w:p>
    <w:p w14:paraId="51AE0381" w14:textId="77777777" w:rsidR="00C827AB" w:rsidRDefault="00CE13A6">
      <w:pPr>
        <w:pStyle w:val="BodyText"/>
        <w:spacing w:line="264" w:lineRule="auto"/>
        <w:ind w:left="379" w:right="383"/>
        <w:jc w:val="both"/>
      </w:pPr>
      <w:r>
        <w:rPr>
          <w:color w:val="0E0E0E"/>
          <w:w w:val="105"/>
        </w:rPr>
        <w:t>The case study building</w:t>
      </w:r>
      <w:r>
        <w:rPr>
          <w:color w:val="262626"/>
          <w:w w:val="105"/>
        </w:rPr>
        <w:t xml:space="preserve">, </w:t>
      </w:r>
      <w:r>
        <w:rPr>
          <w:color w:val="0E0E0E"/>
          <w:w w:val="105"/>
        </w:rPr>
        <w:t>known as Building Technology, is part of the Applied Science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University, Bahrain. Having extremely hot summers and mild winters, Bahrain is in cli­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mate zone </w:t>
      </w:r>
      <w:proofErr w:type="spellStart"/>
      <w:r>
        <w:rPr>
          <w:color w:val="0E0E0E"/>
          <w:w w:val="105"/>
        </w:rPr>
        <w:t>lB</w:t>
      </w:r>
      <w:proofErr w:type="spellEnd"/>
      <w:r>
        <w:rPr>
          <w:color w:val="0E0E0E"/>
          <w:w w:val="105"/>
        </w:rPr>
        <w:t xml:space="preserve"> according to ASHRAE Standards, and </w:t>
      </w:r>
      <w:proofErr w:type="spellStart"/>
      <w:r>
        <w:rPr>
          <w:color w:val="0E0E0E"/>
          <w:w w:val="105"/>
        </w:rPr>
        <w:t>BWh</w:t>
      </w:r>
      <w:proofErr w:type="spellEnd"/>
      <w:r>
        <w:rPr>
          <w:color w:val="0E0E0E"/>
          <w:w w:val="105"/>
        </w:rPr>
        <w:t xml:space="preserve"> in the </w:t>
      </w:r>
      <w:proofErr w:type="spellStart"/>
      <w:r>
        <w:rPr>
          <w:color w:val="0E0E0E"/>
          <w:w w:val="105"/>
        </w:rPr>
        <w:t>Koppen</w:t>
      </w:r>
      <w:proofErr w:type="spellEnd"/>
      <w:r>
        <w:rPr>
          <w:color w:val="0E0E0E"/>
          <w:w w:val="105"/>
        </w:rPr>
        <w:t>-Geiger climate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cl</w:t>
      </w:r>
      <w:r>
        <w:rPr>
          <w:color w:val="0E0E0E"/>
          <w:w w:val="105"/>
        </w:rPr>
        <w:t xml:space="preserve">assification (Peel et al., </w:t>
      </w:r>
      <w:r>
        <w:rPr>
          <w:color w:val="0808FF"/>
          <w:w w:val="105"/>
        </w:rPr>
        <w:t>2007</w:t>
      </w:r>
      <w:r>
        <w:rPr>
          <w:color w:val="0E0E0E"/>
          <w:w w:val="105"/>
        </w:rPr>
        <w:t xml:space="preserve">). As presented in Fig. </w:t>
      </w:r>
      <w:r>
        <w:rPr>
          <w:color w:val="0808FF"/>
          <w:w w:val="105"/>
        </w:rPr>
        <w:t>2</w:t>
      </w:r>
      <w:r>
        <w:rPr>
          <w:color w:val="0E0E0E"/>
          <w:w w:val="105"/>
        </w:rPr>
        <w:t>, Building Technology has a total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</w:rPr>
        <w:t>area of 1</w:t>
      </w:r>
      <w:r>
        <w:rPr>
          <w:color w:val="262626"/>
        </w:rPr>
        <w:t>,</w:t>
      </w:r>
      <w:r>
        <w:rPr>
          <w:color w:val="0E0E0E"/>
        </w:rPr>
        <w:t>488 m</w:t>
      </w:r>
      <w:r>
        <w:rPr>
          <w:rFonts w:ascii="Arial" w:hAnsi="Arial"/>
          <w:color w:val="0E0E0E"/>
          <w:vertAlign w:val="superscript"/>
        </w:rPr>
        <w:t>2</w:t>
      </w:r>
      <w:r>
        <w:rPr>
          <w:rFonts w:ascii="Arial" w:hAnsi="Arial"/>
          <w:color w:val="0E0E0E"/>
        </w:rPr>
        <w:t xml:space="preserve"> </w:t>
      </w:r>
      <w:r>
        <w:rPr>
          <w:color w:val="0E0E0E"/>
        </w:rPr>
        <w:t>and a mixed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 xml:space="preserve">typology of offices, classrooms, computer labs and </w:t>
      </w:r>
      <w:proofErr w:type="spellStart"/>
      <w:r>
        <w:rPr>
          <w:color w:val="0E0E0E"/>
        </w:rPr>
        <w:t>laborato</w:t>
      </w:r>
      <w:proofErr w:type="spellEnd"/>
      <w:r>
        <w:rPr>
          <w:color w:val="0E0E0E"/>
        </w:rPr>
        <w:t>­</w:t>
      </w:r>
      <w:r>
        <w:rPr>
          <w:color w:val="0E0E0E"/>
          <w:spacing w:val="1"/>
        </w:rPr>
        <w:t xml:space="preserve"> </w:t>
      </w:r>
      <w:proofErr w:type="spellStart"/>
      <w:r>
        <w:rPr>
          <w:color w:val="0E0E0E"/>
          <w:w w:val="105"/>
        </w:rPr>
        <w:t>ries</w:t>
      </w:r>
      <w:proofErr w:type="spellEnd"/>
      <w:r>
        <w:rPr>
          <w:color w:val="0E0E0E"/>
          <w:w w:val="105"/>
        </w:rPr>
        <w:t xml:space="preserve">, distributed over three floors. The basic construction is a reinforced </w:t>
      </w:r>
      <w:r>
        <w:rPr>
          <w:color w:val="0E0E0E"/>
          <w:w w:val="105"/>
        </w:rPr>
        <w:t>concrete post and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beam structure with 0.2 m thick brick infill walls without in</w:t>
      </w:r>
      <w:r>
        <w:rPr>
          <w:color w:val="262626"/>
          <w:w w:val="105"/>
        </w:rPr>
        <w:t>s</w:t>
      </w:r>
      <w:r>
        <w:rPr>
          <w:color w:val="0E0E0E"/>
          <w:w w:val="105"/>
        </w:rPr>
        <w:t>ulation or an airtight build­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ing</w:t>
      </w:r>
      <w:proofErr w:type="spellEnd"/>
      <w:r>
        <w:rPr>
          <w:color w:val="0E0E0E"/>
          <w:w w:val="105"/>
        </w:rPr>
        <w:t xml:space="preserve"> envelope. The windows are double glazed with visible light transmittance of 39</w:t>
      </w:r>
      <w:r>
        <w:rPr>
          <w:color w:val="262626"/>
          <w:w w:val="105"/>
        </w:rPr>
        <w:t xml:space="preserve">%. </w:t>
      </w:r>
      <w:r>
        <w:rPr>
          <w:color w:val="0E0E0E"/>
          <w:w w:val="105"/>
        </w:rPr>
        <w:t>The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</w:rPr>
        <w:t>total amount of glass in the facades is estimated at 50</w:t>
      </w:r>
      <w:r>
        <w:rPr>
          <w:color w:val="262626"/>
        </w:rPr>
        <w:t>%</w:t>
      </w:r>
      <w:r>
        <w:rPr>
          <w:color w:val="0E0E0E"/>
        </w:rPr>
        <w:t>, and these have no solar protection.</w:t>
      </w:r>
      <w:r>
        <w:rPr>
          <w:color w:val="0E0E0E"/>
          <w:spacing w:val="1"/>
        </w:rPr>
        <w:t xml:space="preserve"> </w:t>
      </w:r>
      <w:r>
        <w:rPr>
          <w:color w:val="0E0E0E"/>
          <w:w w:val="105"/>
        </w:rPr>
        <w:t xml:space="preserve">Table </w:t>
      </w:r>
      <w:r>
        <w:rPr>
          <w:rFonts w:ascii="Arial" w:hAnsi="Arial"/>
          <w:b/>
          <w:color w:val="0808FF"/>
          <w:w w:val="105"/>
          <w:sz w:val="22"/>
        </w:rPr>
        <w:t xml:space="preserve">1 </w:t>
      </w:r>
      <w:r>
        <w:rPr>
          <w:color w:val="0E0E0E"/>
          <w:w w:val="105"/>
        </w:rPr>
        <w:t>lists the general description of the sample building and certain properties of 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construction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w w:val="105"/>
        </w:rPr>
        <w:t>materials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used.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building has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no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heating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system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AC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runs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continuously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  <w:w w:val="105"/>
        </w:rPr>
        <w:t xml:space="preserve">at a setpoint of 21 </w:t>
      </w:r>
      <w:r>
        <w:rPr>
          <w:color w:val="575757"/>
          <w:w w:val="105"/>
        </w:rPr>
        <w:t>°</w:t>
      </w:r>
      <w:r>
        <w:rPr>
          <w:color w:val="0E0E0E"/>
          <w:w w:val="105"/>
        </w:rPr>
        <w:t>C. A lighting den</w:t>
      </w:r>
      <w:r>
        <w:rPr>
          <w:color w:val="262626"/>
          <w:w w:val="105"/>
        </w:rPr>
        <w:t>s</w:t>
      </w:r>
      <w:r>
        <w:rPr>
          <w:color w:val="0E0E0E"/>
          <w:w w:val="105"/>
        </w:rPr>
        <w:t>ity of 10 W/m</w:t>
      </w:r>
      <w:r>
        <w:rPr>
          <w:rFonts w:ascii="Arial" w:hAnsi="Arial"/>
          <w:color w:val="0E0E0E"/>
          <w:w w:val="105"/>
          <w:vertAlign w:val="superscript"/>
        </w:rPr>
        <w:t>2</w:t>
      </w:r>
      <w:r>
        <w:rPr>
          <w:rFonts w:ascii="Arial" w:hAnsi="Arial"/>
          <w:color w:val="0E0E0E"/>
          <w:w w:val="105"/>
        </w:rPr>
        <w:t xml:space="preserve"> </w:t>
      </w:r>
      <w:r>
        <w:rPr>
          <w:color w:val="0E0E0E"/>
          <w:w w:val="105"/>
        </w:rPr>
        <w:t>and computer load of 7 W/m</w:t>
      </w:r>
      <w:r>
        <w:rPr>
          <w:rFonts w:ascii="Arial" w:hAnsi="Arial"/>
          <w:color w:val="0E0E0E"/>
          <w:w w:val="105"/>
          <w:vertAlign w:val="superscript"/>
        </w:rPr>
        <w:t>2</w:t>
      </w:r>
      <w:r>
        <w:rPr>
          <w:rFonts w:ascii="Arial" w:hAnsi="Arial"/>
          <w:color w:val="0E0E0E"/>
          <w:w w:val="105"/>
        </w:rPr>
        <w:t xml:space="preserve"> </w:t>
      </w:r>
      <w:r>
        <w:rPr>
          <w:color w:val="0E0E0E"/>
          <w:w w:val="105"/>
        </w:rPr>
        <w:t>are set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  <w:w w:val="105"/>
        </w:rPr>
        <w:t>for the building during operational hours of 08.00-17.00. Occupancy density was assumed</w:t>
      </w:r>
      <w:r>
        <w:rPr>
          <w:color w:val="0E0E0E"/>
          <w:spacing w:val="-58"/>
          <w:w w:val="105"/>
        </w:rPr>
        <w:t xml:space="preserve"> </w:t>
      </w:r>
      <w:r>
        <w:rPr>
          <w:color w:val="0E0E0E"/>
        </w:rPr>
        <w:t>as 10 m</w:t>
      </w:r>
      <w:r>
        <w:rPr>
          <w:rFonts w:ascii="Arial" w:hAnsi="Arial"/>
          <w:color w:val="0E0E0E"/>
          <w:vertAlign w:val="superscript"/>
        </w:rPr>
        <w:t>2</w:t>
      </w:r>
      <w:r>
        <w:rPr>
          <w:color w:val="0E0E0E"/>
        </w:rPr>
        <w:t>/person in offices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and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5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m</w:t>
      </w:r>
      <w:r>
        <w:rPr>
          <w:rFonts w:ascii="Arial" w:hAnsi="Arial"/>
          <w:color w:val="0E0E0E"/>
          <w:vertAlign w:val="superscript"/>
        </w:rPr>
        <w:t>2</w:t>
      </w:r>
      <w:r>
        <w:rPr>
          <w:color w:val="0E0E0E"/>
        </w:rPr>
        <w:t>/person in classrooms.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Multi split indoor/o</w:t>
      </w:r>
      <w:r>
        <w:rPr>
          <w:color w:val="0E0E0E"/>
        </w:rPr>
        <w:t>utdoor</w:t>
      </w:r>
      <w:r>
        <w:rPr>
          <w:color w:val="0E0E0E"/>
          <w:spacing w:val="58"/>
        </w:rPr>
        <w:t xml:space="preserve"> </w:t>
      </w:r>
      <w:r>
        <w:rPr>
          <w:color w:val="0E0E0E"/>
        </w:rPr>
        <w:t>units</w:t>
      </w:r>
      <w:r>
        <w:rPr>
          <w:color w:val="0E0E0E"/>
          <w:spacing w:val="1"/>
        </w:rPr>
        <w:t xml:space="preserve"> </w:t>
      </w:r>
      <w:r>
        <w:rPr>
          <w:color w:val="0E0E0E"/>
          <w:w w:val="105"/>
        </w:rPr>
        <w:t>are installed in this building, which have an energy efficiency ratio (EER) of 5 in the cool­</w:t>
      </w:r>
      <w:r>
        <w:rPr>
          <w:color w:val="0E0E0E"/>
          <w:spacing w:val="-58"/>
          <w:w w:val="105"/>
        </w:rPr>
        <w:t xml:space="preserve"> </w:t>
      </w:r>
      <w:proofErr w:type="spellStart"/>
      <w:r>
        <w:rPr>
          <w:color w:val="0E0E0E"/>
          <w:w w:val="105"/>
        </w:rPr>
        <w:t>ing</w:t>
      </w:r>
      <w:proofErr w:type="spellEnd"/>
      <w:r>
        <w:rPr>
          <w:color w:val="0E0E0E"/>
          <w:spacing w:val="4"/>
          <w:w w:val="105"/>
        </w:rPr>
        <w:t xml:space="preserve"> </w:t>
      </w:r>
      <w:r>
        <w:rPr>
          <w:color w:val="0E0E0E"/>
          <w:w w:val="105"/>
        </w:rPr>
        <w:t>mode.</w:t>
      </w:r>
    </w:p>
    <w:p w14:paraId="1BC95DC2" w14:textId="77777777" w:rsidR="00C827AB" w:rsidRDefault="00C827AB">
      <w:pPr>
        <w:pStyle w:val="BodyText"/>
        <w:spacing w:before="2"/>
        <w:rPr>
          <w:sz w:val="32"/>
        </w:rPr>
      </w:pPr>
    </w:p>
    <w:p w14:paraId="171E928D" w14:textId="77777777" w:rsidR="00C827AB" w:rsidRDefault="00CE13A6">
      <w:pPr>
        <w:pStyle w:val="Heading2"/>
        <w:numPr>
          <w:ilvl w:val="1"/>
          <w:numId w:val="6"/>
        </w:numPr>
        <w:tabs>
          <w:tab w:val="left" w:pos="843"/>
        </w:tabs>
        <w:ind w:left="842" w:hanging="452"/>
        <w:rPr>
          <w:color w:val="0E0E0E"/>
        </w:rPr>
      </w:pPr>
      <w:r>
        <w:rPr>
          <w:color w:val="0E0E0E"/>
        </w:rPr>
        <w:t>Modelling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setups</w:t>
      </w:r>
    </w:p>
    <w:p w14:paraId="0AE8F21C" w14:textId="77777777" w:rsidR="00C827AB" w:rsidRDefault="00C827AB">
      <w:pPr>
        <w:pStyle w:val="BodyText"/>
        <w:spacing w:before="2"/>
        <w:rPr>
          <w:b/>
          <w:sz w:val="31"/>
        </w:rPr>
      </w:pPr>
    </w:p>
    <w:p w14:paraId="259CC935" w14:textId="77777777" w:rsidR="00C827AB" w:rsidRDefault="00CE13A6">
      <w:pPr>
        <w:pStyle w:val="ListParagraph"/>
        <w:numPr>
          <w:ilvl w:val="2"/>
          <w:numId w:val="6"/>
        </w:numPr>
        <w:tabs>
          <w:tab w:val="left" w:pos="1009"/>
        </w:tabs>
        <w:spacing w:before="1"/>
        <w:ind w:hanging="622"/>
        <w:rPr>
          <w:rFonts w:ascii="Arial"/>
          <w:b/>
          <w:sz w:val="21"/>
        </w:rPr>
      </w:pPr>
      <w:r>
        <w:rPr>
          <w:rFonts w:ascii="Arial"/>
          <w:b/>
          <w:color w:val="0E0E0E"/>
          <w:sz w:val="21"/>
        </w:rPr>
        <w:t>Software</w:t>
      </w:r>
      <w:r>
        <w:rPr>
          <w:rFonts w:ascii="Arial"/>
          <w:b/>
          <w:color w:val="0E0E0E"/>
          <w:spacing w:val="2"/>
          <w:sz w:val="21"/>
        </w:rPr>
        <w:t xml:space="preserve"> </w:t>
      </w:r>
      <w:r>
        <w:rPr>
          <w:rFonts w:ascii="Arial"/>
          <w:b/>
          <w:color w:val="0E0E0E"/>
          <w:sz w:val="21"/>
        </w:rPr>
        <w:t>selection</w:t>
      </w:r>
    </w:p>
    <w:p w14:paraId="0ADFB01A" w14:textId="77777777" w:rsidR="00C827AB" w:rsidRDefault="00C827AB">
      <w:pPr>
        <w:pStyle w:val="BodyText"/>
        <w:spacing w:before="9"/>
        <w:rPr>
          <w:rFonts w:ascii="Arial"/>
          <w:b/>
          <w:sz w:val="28"/>
        </w:rPr>
      </w:pPr>
    </w:p>
    <w:p w14:paraId="4273919D" w14:textId="77777777" w:rsidR="00C827AB" w:rsidRDefault="00CE13A6">
      <w:pPr>
        <w:pStyle w:val="BodyText"/>
        <w:spacing w:line="266" w:lineRule="auto"/>
        <w:ind w:left="382" w:right="383" w:hanging="4"/>
        <w:jc w:val="both"/>
      </w:pPr>
      <w:r>
        <w:rPr>
          <w:color w:val="0E0E0E"/>
          <w:w w:val="105"/>
        </w:rPr>
        <w:t>The dynamic simulation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tool Environment Solution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Virtual Environment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(IES-VE) is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considered a powerful means of performing complex thermal modelling, including </w:t>
      </w:r>
      <w:proofErr w:type="spellStart"/>
      <w:r>
        <w:rPr>
          <w:color w:val="0E0E0E"/>
          <w:w w:val="105"/>
        </w:rPr>
        <w:t>nat­</w:t>
      </w:r>
      <w:proofErr w:type="spellEnd"/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ural</w:t>
      </w:r>
      <w:proofErr w:type="spellEnd"/>
      <w:r>
        <w:rPr>
          <w:color w:val="0E0E0E"/>
          <w:spacing w:val="29"/>
          <w:w w:val="105"/>
        </w:rPr>
        <w:t xml:space="preserve"> </w:t>
      </w:r>
      <w:r>
        <w:rPr>
          <w:color w:val="0E0E0E"/>
          <w:w w:val="105"/>
        </w:rPr>
        <w:t>ventilation</w:t>
      </w:r>
      <w:r>
        <w:rPr>
          <w:color w:val="0E0E0E"/>
          <w:spacing w:val="39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22"/>
          <w:w w:val="105"/>
        </w:rPr>
        <w:t xml:space="preserve"> </w:t>
      </w:r>
      <w:r>
        <w:rPr>
          <w:color w:val="0E0E0E"/>
          <w:w w:val="105"/>
        </w:rPr>
        <w:t>mixed</w:t>
      </w:r>
      <w:r>
        <w:rPr>
          <w:color w:val="0E0E0E"/>
          <w:spacing w:val="34"/>
          <w:w w:val="105"/>
        </w:rPr>
        <w:t xml:space="preserve"> </w:t>
      </w:r>
      <w:r>
        <w:rPr>
          <w:color w:val="0E0E0E"/>
          <w:w w:val="105"/>
        </w:rPr>
        <w:t>ventilation.</w:t>
      </w:r>
      <w:r>
        <w:rPr>
          <w:color w:val="0E0E0E"/>
          <w:spacing w:val="34"/>
          <w:w w:val="105"/>
        </w:rPr>
        <w:t xml:space="preserve"> </w:t>
      </w:r>
      <w:r>
        <w:rPr>
          <w:color w:val="0E0E0E"/>
          <w:w w:val="105"/>
        </w:rPr>
        <w:t>IES-VE</w:t>
      </w:r>
      <w:r>
        <w:rPr>
          <w:color w:val="0E0E0E"/>
          <w:spacing w:val="27"/>
          <w:w w:val="105"/>
        </w:rPr>
        <w:t xml:space="preserve"> </w:t>
      </w:r>
      <w:r>
        <w:rPr>
          <w:color w:val="0E0E0E"/>
          <w:w w:val="105"/>
        </w:rPr>
        <w:t>outcomes</w:t>
      </w:r>
      <w:r>
        <w:rPr>
          <w:color w:val="0E0E0E"/>
          <w:spacing w:val="25"/>
          <w:w w:val="105"/>
        </w:rPr>
        <w:t xml:space="preserve"> </w:t>
      </w:r>
      <w:r>
        <w:rPr>
          <w:color w:val="0E0E0E"/>
          <w:w w:val="105"/>
        </w:rPr>
        <w:t>have</w:t>
      </w:r>
      <w:r>
        <w:rPr>
          <w:color w:val="0E0E0E"/>
          <w:spacing w:val="24"/>
          <w:w w:val="105"/>
        </w:rPr>
        <w:t xml:space="preserve"> </w:t>
      </w:r>
      <w:r>
        <w:rPr>
          <w:color w:val="0E0E0E"/>
          <w:w w:val="105"/>
        </w:rPr>
        <w:t>been</w:t>
      </w:r>
      <w:r>
        <w:rPr>
          <w:color w:val="0E0E0E"/>
          <w:spacing w:val="38"/>
          <w:w w:val="105"/>
        </w:rPr>
        <w:t xml:space="preserve"> </w:t>
      </w:r>
      <w:r>
        <w:rPr>
          <w:color w:val="0E0E0E"/>
          <w:w w:val="105"/>
        </w:rPr>
        <w:t>validated</w:t>
      </w:r>
      <w:r>
        <w:rPr>
          <w:color w:val="0E0E0E"/>
          <w:spacing w:val="31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35"/>
          <w:w w:val="105"/>
        </w:rPr>
        <w:t xml:space="preserve"> </w:t>
      </w:r>
      <w:r>
        <w:rPr>
          <w:color w:val="0E0E0E"/>
          <w:w w:val="105"/>
        </w:rPr>
        <w:t>used</w:t>
      </w:r>
    </w:p>
    <w:p w14:paraId="66A60867" w14:textId="77777777" w:rsidR="00C827AB" w:rsidRDefault="00C827AB">
      <w:pPr>
        <w:pStyle w:val="BodyText"/>
        <w:rPr>
          <w:sz w:val="20"/>
        </w:rPr>
      </w:pPr>
    </w:p>
    <w:p w14:paraId="0A9D457E" w14:textId="77777777" w:rsidR="00C827AB" w:rsidRDefault="00C827AB">
      <w:pPr>
        <w:pStyle w:val="BodyText"/>
        <w:rPr>
          <w:sz w:val="20"/>
        </w:rPr>
      </w:pPr>
    </w:p>
    <w:p w14:paraId="4E7F9FBB" w14:textId="77777777" w:rsidR="00C827AB" w:rsidRDefault="00C827AB">
      <w:pPr>
        <w:pStyle w:val="BodyText"/>
        <w:rPr>
          <w:sz w:val="20"/>
        </w:rPr>
      </w:pPr>
    </w:p>
    <w:p w14:paraId="111FA22D" w14:textId="77777777" w:rsidR="00C827AB" w:rsidRDefault="00CE13A6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39D1CBC" wp14:editId="6D645234">
            <wp:simplePos x="0" y="0"/>
            <wp:positionH relativeFrom="page">
              <wp:posOffset>1048511</wp:posOffset>
            </wp:positionH>
            <wp:positionV relativeFrom="paragraph">
              <wp:posOffset>94938</wp:posOffset>
            </wp:positionV>
            <wp:extent cx="5483756" cy="3307079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756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D58A4" w14:textId="77777777" w:rsidR="00C827AB" w:rsidRDefault="00C827AB">
      <w:pPr>
        <w:pStyle w:val="BodyText"/>
        <w:rPr>
          <w:sz w:val="20"/>
        </w:rPr>
      </w:pPr>
    </w:p>
    <w:p w14:paraId="005E3937" w14:textId="77777777" w:rsidR="00C827AB" w:rsidRDefault="00CE13A6">
      <w:pPr>
        <w:ind w:left="381"/>
        <w:jc w:val="both"/>
        <w:rPr>
          <w:sz w:val="19"/>
        </w:rPr>
      </w:pPr>
      <w:r>
        <w:rPr>
          <w:rFonts w:ascii="Arial"/>
          <w:b/>
          <w:color w:val="0E0E0E"/>
          <w:sz w:val="19"/>
        </w:rPr>
        <w:t>Fig.</w:t>
      </w:r>
      <w:r>
        <w:rPr>
          <w:rFonts w:ascii="Arial"/>
          <w:b/>
          <w:color w:val="0E0E0E"/>
          <w:spacing w:val="-6"/>
          <w:sz w:val="19"/>
        </w:rPr>
        <w:t xml:space="preserve"> </w:t>
      </w:r>
      <w:r>
        <w:rPr>
          <w:rFonts w:ascii="Arial"/>
          <w:b/>
          <w:color w:val="0E0E0E"/>
          <w:sz w:val="19"/>
        </w:rPr>
        <w:t>2</w:t>
      </w:r>
      <w:r>
        <w:rPr>
          <w:rFonts w:ascii="Arial"/>
          <w:b/>
          <w:color w:val="0E0E0E"/>
          <w:spacing w:val="27"/>
          <w:sz w:val="19"/>
        </w:rPr>
        <w:t xml:space="preserve"> </w:t>
      </w:r>
      <w:r>
        <w:rPr>
          <w:color w:val="0E0E0E"/>
          <w:sz w:val="19"/>
        </w:rPr>
        <w:t>Building</w:t>
      </w:r>
      <w:r>
        <w:rPr>
          <w:color w:val="0E0E0E"/>
          <w:spacing w:val="20"/>
          <w:sz w:val="19"/>
        </w:rPr>
        <w:t xml:space="preserve"> </w:t>
      </w:r>
      <w:r>
        <w:rPr>
          <w:color w:val="0E0E0E"/>
          <w:sz w:val="19"/>
        </w:rPr>
        <w:t>technology</w:t>
      </w:r>
      <w:r>
        <w:rPr>
          <w:color w:val="0E0E0E"/>
          <w:spacing w:val="25"/>
          <w:sz w:val="19"/>
        </w:rPr>
        <w:t xml:space="preserve"> </w:t>
      </w:r>
      <w:r>
        <w:rPr>
          <w:color w:val="0E0E0E"/>
          <w:sz w:val="19"/>
        </w:rPr>
        <w:t>ca</w:t>
      </w:r>
      <w:r>
        <w:rPr>
          <w:color w:val="262626"/>
          <w:sz w:val="19"/>
        </w:rPr>
        <w:t>s</w:t>
      </w:r>
      <w:r>
        <w:rPr>
          <w:color w:val="0E0E0E"/>
          <w:sz w:val="19"/>
        </w:rPr>
        <w:t>e</w:t>
      </w:r>
      <w:r>
        <w:rPr>
          <w:color w:val="0E0E0E"/>
          <w:spacing w:val="4"/>
          <w:sz w:val="19"/>
        </w:rPr>
        <w:t xml:space="preserve"> </w:t>
      </w:r>
      <w:r>
        <w:rPr>
          <w:color w:val="0E0E0E"/>
          <w:sz w:val="19"/>
        </w:rPr>
        <w:t>study</w:t>
      </w:r>
    </w:p>
    <w:p w14:paraId="39C597D9" w14:textId="77777777" w:rsidR="00C827AB" w:rsidRDefault="00C827AB">
      <w:pPr>
        <w:pStyle w:val="BodyText"/>
        <w:spacing w:before="8"/>
        <w:rPr>
          <w:sz w:val="28"/>
        </w:rPr>
      </w:pPr>
    </w:p>
    <w:p w14:paraId="6C5F2165" w14:textId="37868BB1" w:rsidR="00C827AB" w:rsidRDefault="00CE13A6" w:rsidP="00AD6758">
      <w:pPr>
        <w:tabs>
          <w:tab w:val="left" w:pos="439"/>
          <w:tab w:val="left" w:pos="686"/>
        </w:tabs>
        <w:spacing w:before="91"/>
        <w:ind w:left="178"/>
        <w:rPr>
          <w:sz w:val="20"/>
        </w:rPr>
      </w:pPr>
      <w:r>
        <w:rPr>
          <w:color w:val="0E0E0E"/>
          <w:sz w:val="20"/>
          <w:u w:val="thick" w:color="0E0E0E"/>
        </w:rPr>
        <w:t xml:space="preserve"> </w:t>
      </w:r>
      <w:r>
        <w:rPr>
          <w:color w:val="0E0E0E"/>
          <w:sz w:val="20"/>
          <w:u w:val="thick" w:color="0E0E0E"/>
        </w:rPr>
        <w:tab/>
      </w:r>
      <w:r>
        <w:rPr>
          <w:color w:val="0E0E0E"/>
          <w:sz w:val="20"/>
        </w:rPr>
        <w:tab/>
      </w:r>
    </w:p>
    <w:p w14:paraId="18910572" w14:textId="77777777" w:rsidR="00C827AB" w:rsidRDefault="00C827AB">
      <w:pPr>
        <w:rPr>
          <w:sz w:val="20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7A1B6502" w14:textId="3FA9C85D" w:rsidR="00C827AB" w:rsidRDefault="00C827AB">
      <w:pPr>
        <w:pStyle w:val="BodyText"/>
        <w:spacing w:before="5"/>
        <w:rPr>
          <w:rFonts w:ascii="Arial"/>
          <w:sz w:val="8"/>
        </w:rPr>
      </w:pPr>
    </w:p>
    <w:p w14:paraId="07FEFF48" w14:textId="77777777" w:rsidR="00C827AB" w:rsidRDefault="00C827AB">
      <w:pPr>
        <w:pStyle w:val="BodyText"/>
        <w:rPr>
          <w:rFonts w:ascii="Arial"/>
          <w:sz w:val="20"/>
        </w:rPr>
      </w:pPr>
    </w:p>
    <w:p w14:paraId="5C9422E1" w14:textId="77777777" w:rsidR="00C827AB" w:rsidRDefault="00C827AB">
      <w:pPr>
        <w:pStyle w:val="BodyText"/>
        <w:spacing w:before="1"/>
        <w:rPr>
          <w:rFonts w:ascii="Arial"/>
          <w:sz w:val="22"/>
        </w:rPr>
      </w:pPr>
    </w:p>
    <w:p w14:paraId="3A0AF4A5" w14:textId="77777777" w:rsidR="00C827AB" w:rsidRDefault="00CE13A6">
      <w:pPr>
        <w:ind w:left="386"/>
        <w:rPr>
          <w:sz w:val="19"/>
        </w:rPr>
      </w:pPr>
      <w:r>
        <w:pict w14:anchorId="275CAA81">
          <v:shape id="docshape19" o:spid="_x0000_s1214" type="#_x0000_t202" style="position:absolute;left:0;text-align:left;margin-left:76.85pt;margin-top:-8.7pt;width:439.5pt;height:286.6pt;z-index:1573836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972"/>
                    <w:gridCol w:w="2027"/>
                    <w:gridCol w:w="791"/>
                  </w:tblGrid>
                  <w:tr w:rsidR="00C827AB" w14:paraId="5C33268A" w14:textId="77777777">
                    <w:trPr>
                      <w:trHeight w:val="381"/>
                    </w:trPr>
                    <w:tc>
                      <w:tcPr>
                        <w:tcW w:w="5972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6459A7C2" w14:textId="77777777" w:rsidR="00C827AB" w:rsidRDefault="00CE13A6">
                        <w:pPr>
                          <w:pStyle w:val="TableParagraph"/>
                          <w:tabs>
                            <w:tab w:val="left" w:pos="3064"/>
                          </w:tabs>
                          <w:spacing w:before="0" w:line="141" w:lineRule="auto"/>
                          <w:ind w:left="45"/>
                          <w:rPr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030303"/>
                            <w:spacing w:val="-1"/>
                            <w:w w:val="105"/>
                            <w:sz w:val="18"/>
                          </w:rPr>
                          <w:t>Table</w:t>
                        </w:r>
                        <w:r>
                          <w:rPr>
                            <w:rFonts w:ascii="Arial"/>
                            <w:b/>
                            <w:color w:val="030303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30303"/>
                            <w:spacing w:val="-1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030303"/>
                            <w:spacing w:val="5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5"/>
                            <w:spacing w:val="-1"/>
                            <w:w w:val="105"/>
                            <w:sz w:val="19"/>
                          </w:rPr>
                          <w:t>Simulation</w:t>
                        </w:r>
                        <w:r>
                          <w:rPr>
                            <w:color w:val="151515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spacing w:val="-1"/>
                            <w:w w:val="105"/>
                            <w:sz w:val="19"/>
                          </w:rPr>
                          <w:t>inputs</w:t>
                        </w:r>
                        <w:r>
                          <w:rPr>
                            <w:color w:val="151515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151515"/>
                            <w:w w:val="105"/>
                            <w:position w:val="-9"/>
                            <w:sz w:val="19"/>
                          </w:rPr>
                          <w:t>Building</w:t>
                        </w:r>
                        <w:r>
                          <w:rPr>
                            <w:color w:val="151515"/>
                            <w:spacing w:val="12"/>
                            <w:w w:val="105"/>
                            <w:position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position w:val="-9"/>
                            <w:sz w:val="19"/>
                          </w:rPr>
                          <w:t>properties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5E85A52E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481EAF2D" w14:textId="77777777" w:rsidR="00C827AB" w:rsidRDefault="00CE13A6">
                        <w:pPr>
                          <w:pStyle w:val="TableParagraph"/>
                          <w:spacing w:before="29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Unit</w:t>
                        </w:r>
                      </w:p>
                    </w:tc>
                  </w:tr>
                  <w:tr w:rsidR="00C827AB" w14:paraId="5F86B828" w14:textId="77777777">
                    <w:trPr>
                      <w:trHeight w:val="336"/>
                    </w:trPr>
                    <w:tc>
                      <w:tcPr>
                        <w:tcW w:w="5972" w:type="dxa"/>
                        <w:tcBorders>
                          <w:top w:val="single" w:sz="12" w:space="0" w:color="000000"/>
                        </w:tcBorders>
                      </w:tcPr>
                      <w:p w14:paraId="315A6A21" w14:textId="77777777" w:rsidR="00C827AB" w:rsidRDefault="00CE13A6">
                        <w:pPr>
                          <w:pStyle w:val="TableParagraph"/>
                          <w:spacing w:before="88"/>
                          <w:ind w:left="3062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Total</w:t>
                        </w:r>
                        <w:r>
                          <w:rPr>
                            <w:color w:val="151515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floor</w:t>
                        </w:r>
                        <w:r>
                          <w:rPr>
                            <w:color w:val="151515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area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12" w:space="0" w:color="000000"/>
                        </w:tcBorders>
                      </w:tcPr>
                      <w:p w14:paraId="74A64056" w14:textId="77777777" w:rsidR="00C827AB" w:rsidRDefault="00CE13A6">
                        <w:pPr>
                          <w:pStyle w:val="TableParagraph"/>
                          <w:spacing w:before="88"/>
                          <w:ind w:left="299"/>
                          <w:rPr>
                            <w:sz w:val="19"/>
                          </w:rPr>
                        </w:pPr>
                        <w:r>
                          <w:rPr>
                            <w:color w:val="030303"/>
                            <w:w w:val="105"/>
                            <w:sz w:val="19"/>
                          </w:rPr>
                          <w:t>1488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12" w:space="0" w:color="000000"/>
                        </w:tcBorders>
                      </w:tcPr>
                      <w:p w14:paraId="28FF26F8" w14:textId="77777777" w:rsidR="00C827AB" w:rsidRDefault="00CE13A6">
                        <w:pPr>
                          <w:pStyle w:val="TableParagraph"/>
                          <w:spacing w:before="45"/>
                          <w:ind w:left="104"/>
                          <w:rPr>
                            <w:sz w:val="19"/>
                          </w:rPr>
                        </w:pPr>
                        <w:r>
                          <w:rPr>
                            <w:color w:val="030303"/>
                            <w:sz w:val="19"/>
                          </w:rPr>
                          <w:t>m</w:t>
                        </w:r>
                        <w:r>
                          <w:rPr>
                            <w:color w:val="262626"/>
                            <w:sz w:val="19"/>
                          </w:rPr>
                          <w:t>2</w:t>
                        </w:r>
                      </w:p>
                    </w:tc>
                  </w:tr>
                  <w:tr w:rsidR="00C827AB" w14:paraId="111B74E3" w14:textId="77777777">
                    <w:trPr>
                      <w:trHeight w:val="300"/>
                    </w:trPr>
                    <w:tc>
                      <w:tcPr>
                        <w:tcW w:w="5972" w:type="dxa"/>
                      </w:tcPr>
                      <w:p w14:paraId="4E53BBFC" w14:textId="77777777" w:rsidR="00C827AB" w:rsidRDefault="00CE13A6">
                        <w:pPr>
                          <w:pStyle w:val="TableParagraph"/>
                          <w:spacing w:before="59"/>
                          <w:ind w:left="3057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Total</w:t>
                        </w:r>
                        <w:r>
                          <w:rPr>
                            <w:color w:val="151515"/>
                            <w:spacing w:val="3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95"/>
                            <w:sz w:val="19"/>
                          </w:rPr>
                          <w:t>vol</w:t>
                        </w:r>
                        <w:r>
                          <w:rPr>
                            <w:color w:val="262626"/>
                            <w:spacing w:val="-20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30303"/>
                            <w:w w:val="95"/>
                            <w:sz w:val="19"/>
                          </w:rPr>
                          <w:t>ume</w:t>
                        </w:r>
                        <w:proofErr w:type="spellEnd"/>
                      </w:p>
                    </w:tc>
                    <w:tc>
                      <w:tcPr>
                        <w:tcW w:w="2027" w:type="dxa"/>
                      </w:tcPr>
                      <w:p w14:paraId="7D5F8A22" w14:textId="77777777" w:rsidR="00C827AB" w:rsidRDefault="00CE13A6">
                        <w:pPr>
                          <w:pStyle w:val="TableParagraph"/>
                          <w:spacing w:before="59"/>
                          <w:ind w:left="293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5613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55434784" w14:textId="77777777" w:rsidR="00C827AB" w:rsidRDefault="00CE13A6">
                        <w:pPr>
                          <w:pStyle w:val="TableParagraph"/>
                          <w:spacing w:before="21"/>
                          <w:ind w:left="104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sz w:val="19"/>
                          </w:rPr>
                          <w:t>m</w:t>
                        </w:r>
                        <w:r>
                          <w:rPr>
                            <w:color w:val="363636"/>
                            <w:sz w:val="19"/>
                          </w:rPr>
                          <w:t>3</w:t>
                        </w:r>
                      </w:p>
                    </w:tc>
                  </w:tr>
                  <w:tr w:rsidR="00C827AB" w14:paraId="7338A947" w14:textId="77777777">
                    <w:trPr>
                      <w:trHeight w:val="297"/>
                    </w:trPr>
                    <w:tc>
                      <w:tcPr>
                        <w:tcW w:w="5972" w:type="dxa"/>
                      </w:tcPr>
                      <w:p w14:paraId="655FEB73" w14:textId="77777777" w:rsidR="00C827AB" w:rsidRDefault="00CE13A6">
                        <w:pPr>
                          <w:pStyle w:val="TableParagraph"/>
                          <w:spacing w:before="57"/>
                          <w:ind w:left="3059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External</w:t>
                        </w:r>
                        <w:r>
                          <w:rPr>
                            <w:color w:val="151515"/>
                            <w:spacing w:val="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wall</w:t>
                        </w:r>
                        <w:r>
                          <w:rPr>
                            <w:color w:val="151515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area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2BD88374" w14:textId="77777777" w:rsidR="00C827AB" w:rsidRDefault="00CE13A6">
                        <w:pPr>
                          <w:pStyle w:val="TableParagraph"/>
                          <w:spacing w:before="57"/>
                          <w:ind w:left="299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1146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2C37C977" w14:textId="77777777" w:rsidR="00C827AB" w:rsidRDefault="00CE13A6">
                        <w:pPr>
                          <w:pStyle w:val="TableParagraph"/>
                          <w:spacing w:before="14"/>
                          <w:ind w:left="109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sz w:val="19"/>
                          </w:rPr>
                          <w:t>m2</w:t>
                        </w:r>
                      </w:p>
                    </w:tc>
                  </w:tr>
                  <w:tr w:rsidR="00C827AB" w14:paraId="5F663E0A" w14:textId="77777777">
                    <w:trPr>
                      <w:trHeight w:val="276"/>
                    </w:trPr>
                    <w:tc>
                      <w:tcPr>
                        <w:tcW w:w="5972" w:type="dxa"/>
                      </w:tcPr>
                      <w:p w14:paraId="5FC2FAD5" w14:textId="77777777" w:rsidR="00C827AB" w:rsidRDefault="00CE13A6">
                        <w:pPr>
                          <w:pStyle w:val="TableParagraph"/>
                          <w:spacing w:before="57" w:line="199" w:lineRule="exact"/>
                          <w:ind w:left="3059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External</w:t>
                        </w:r>
                        <w:r>
                          <w:rPr>
                            <w:color w:val="151515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opening</w:t>
                        </w:r>
                        <w:r>
                          <w:rPr>
                            <w:color w:val="151515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area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561DA8E6" w14:textId="77777777" w:rsidR="00C827AB" w:rsidRDefault="00CE13A6">
                        <w:pPr>
                          <w:pStyle w:val="TableParagraph"/>
                          <w:spacing w:before="57" w:line="199" w:lineRule="exact"/>
                          <w:ind w:left="298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260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4AE5727F" w14:textId="77777777" w:rsidR="00C827AB" w:rsidRDefault="00CE13A6">
                        <w:pPr>
                          <w:pStyle w:val="TableParagraph"/>
                          <w:spacing w:before="14"/>
                          <w:ind w:left="104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sz w:val="19"/>
                          </w:rPr>
                          <w:t>m2</w:t>
                        </w:r>
                      </w:p>
                    </w:tc>
                  </w:tr>
                  <w:tr w:rsidR="00C827AB" w14:paraId="46D05109" w14:textId="77777777">
                    <w:trPr>
                      <w:trHeight w:val="295"/>
                    </w:trPr>
                    <w:tc>
                      <w:tcPr>
                        <w:tcW w:w="5972" w:type="dxa"/>
                      </w:tcPr>
                      <w:p w14:paraId="7066DF8B" w14:textId="77777777" w:rsidR="00C827AB" w:rsidRDefault="00CE13A6">
                        <w:pPr>
                          <w:pStyle w:val="TableParagraph"/>
                          <w:spacing w:before="74" w:line="201" w:lineRule="exact"/>
                          <w:ind w:left="3059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External</w:t>
                        </w:r>
                        <w:r>
                          <w:rPr>
                            <w:color w:val="151515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wall</w:t>
                        </w:r>
                        <w:r>
                          <w:rPr>
                            <w:color w:val="151515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insulation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359AD680" w14:textId="77777777" w:rsidR="00C827AB" w:rsidRDefault="00CE13A6">
                        <w:pPr>
                          <w:pStyle w:val="TableParagraph"/>
                          <w:spacing w:before="74" w:line="201" w:lineRule="exact"/>
                          <w:ind w:left="296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U-value:</w:t>
                        </w:r>
                        <w:r>
                          <w:rPr>
                            <w:color w:val="151515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0.35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1023C1D9" w14:textId="77777777" w:rsidR="00C827AB" w:rsidRDefault="00CE13A6">
                        <w:pPr>
                          <w:pStyle w:val="TableParagraph"/>
                          <w:spacing w:before="0" w:line="276" w:lineRule="exact"/>
                          <w:ind w:left="103" w:right="-15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W/m</w:t>
                        </w:r>
                        <w:r>
                          <w:rPr>
                            <w:color w:val="151515"/>
                            <w:w w:val="95"/>
                            <w:position w:val="8"/>
                            <w:sz w:val="19"/>
                          </w:rPr>
                          <w:t>2</w:t>
                        </w: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color w:val="151515"/>
                            <w:spacing w:val="-1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 w:rsidR="00C827AB" w14:paraId="024CC92A" w14:textId="77777777">
                    <w:trPr>
                      <w:trHeight w:val="338"/>
                    </w:trPr>
                    <w:tc>
                      <w:tcPr>
                        <w:tcW w:w="5972" w:type="dxa"/>
                      </w:tcPr>
                      <w:p w14:paraId="40C1B0BE" w14:textId="77777777" w:rsidR="00C827AB" w:rsidRDefault="00CE13A6">
                        <w:pPr>
                          <w:pStyle w:val="TableParagraph"/>
                          <w:spacing w:before="76"/>
                          <w:ind w:left="3060"/>
                          <w:rPr>
                            <w:sz w:val="19"/>
                          </w:rPr>
                        </w:pPr>
                        <w:r>
                          <w:rPr>
                            <w:color w:val="030303"/>
                            <w:w w:val="105"/>
                            <w:sz w:val="19"/>
                          </w:rPr>
                          <w:t>Roof</w:t>
                        </w:r>
                        <w:r>
                          <w:rPr>
                            <w:color w:val="030303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insulation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61A64722" w14:textId="77777777" w:rsidR="00C827AB" w:rsidRDefault="00CE13A6">
                        <w:pPr>
                          <w:pStyle w:val="TableParagraph"/>
                          <w:spacing w:before="76"/>
                          <w:ind w:left="296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U-value:</w:t>
                        </w:r>
                        <w:r>
                          <w:rPr>
                            <w:color w:val="151515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0.35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4303C296" w14:textId="77777777" w:rsidR="00C827AB" w:rsidRDefault="00CE13A6">
                        <w:pPr>
                          <w:pStyle w:val="TableParagraph"/>
                          <w:spacing w:before="0" w:line="295" w:lineRule="exact"/>
                          <w:ind w:left="103" w:right="-15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W/m</w:t>
                        </w:r>
                        <w:r>
                          <w:rPr>
                            <w:color w:val="151515"/>
                            <w:w w:val="95"/>
                            <w:position w:val="8"/>
                            <w:sz w:val="19"/>
                          </w:rPr>
                          <w:t>2</w:t>
                        </w: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color w:val="151515"/>
                            <w:spacing w:val="-1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 w:rsidR="00C827AB" w14:paraId="0F4560EF" w14:textId="77777777">
                    <w:trPr>
                      <w:trHeight w:val="264"/>
                    </w:trPr>
                    <w:tc>
                      <w:tcPr>
                        <w:tcW w:w="5972" w:type="dxa"/>
                      </w:tcPr>
                      <w:p w14:paraId="56CE0D79" w14:textId="77777777" w:rsidR="00C827AB" w:rsidRDefault="00CE13A6">
                        <w:pPr>
                          <w:pStyle w:val="TableParagraph"/>
                          <w:spacing w:line="209" w:lineRule="exact"/>
                          <w:ind w:left="3016" w:right="2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Glazing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39E7C429" w14:textId="77777777" w:rsidR="00C827AB" w:rsidRDefault="00CE13A6">
                        <w:pPr>
                          <w:pStyle w:val="TableParagraph"/>
                          <w:spacing w:line="209" w:lineRule="exact"/>
                          <w:ind w:left="298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spacing w:val="-1"/>
                            <w:w w:val="110"/>
                            <w:sz w:val="19"/>
                          </w:rPr>
                          <w:t>2</w:t>
                        </w:r>
                        <w:r>
                          <w:rPr>
                            <w:color w:val="151515"/>
                            <w:spacing w:val="-12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51515"/>
                            <w:spacing w:val="-1"/>
                            <w:w w:val="110"/>
                            <w:sz w:val="19"/>
                          </w:rPr>
                          <w:t>Dbl</w:t>
                        </w:r>
                        <w:proofErr w:type="spellEnd"/>
                        <w:r>
                          <w:rPr>
                            <w:color w:val="151515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51515"/>
                            <w:spacing w:val="-1"/>
                            <w:w w:val="110"/>
                            <w:sz w:val="19"/>
                          </w:rPr>
                          <w:t>LoE</w:t>
                        </w:r>
                        <w:proofErr w:type="spellEnd"/>
                        <w:r>
                          <w:rPr>
                            <w:color w:val="151515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spacing w:val="-1"/>
                            <w:w w:val="110"/>
                            <w:sz w:val="19"/>
                          </w:rPr>
                          <w:t>Spec</w:t>
                        </w:r>
                        <w:r>
                          <w:rPr>
                            <w:color w:val="151515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10"/>
                            <w:sz w:val="19"/>
                          </w:rPr>
                          <w:t>Se!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0B5D2447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 w:rsidR="00C827AB" w14:paraId="76986BFA" w14:textId="77777777">
                    <w:trPr>
                      <w:trHeight w:val="223"/>
                    </w:trPr>
                    <w:tc>
                      <w:tcPr>
                        <w:tcW w:w="5972" w:type="dxa"/>
                      </w:tcPr>
                      <w:p w14:paraId="73A45995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27" w:type="dxa"/>
                      </w:tcPr>
                      <w:p w14:paraId="030DA224" w14:textId="77777777" w:rsidR="00C827AB" w:rsidRDefault="00CE13A6">
                        <w:pPr>
                          <w:pStyle w:val="TableParagraph"/>
                          <w:spacing w:before="2" w:line="201" w:lineRule="exact"/>
                          <w:ind w:left="44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Clr</w:t>
                        </w:r>
                        <w:proofErr w:type="spellEnd"/>
                        <w:r>
                          <w:rPr>
                            <w:color w:val="151515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color w:val="151515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mm/13</w:t>
                        </w:r>
                        <w:r>
                          <w:rPr>
                            <w:color w:val="151515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mm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3D12000B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</w:tr>
                  <w:tr w:rsidR="00C827AB" w14:paraId="5C090406" w14:textId="77777777">
                    <w:trPr>
                      <w:trHeight w:val="338"/>
                    </w:trPr>
                    <w:tc>
                      <w:tcPr>
                        <w:tcW w:w="5972" w:type="dxa"/>
                      </w:tcPr>
                      <w:p w14:paraId="50735FB0" w14:textId="77777777" w:rsidR="00C827AB" w:rsidRDefault="00CE13A6">
                        <w:pPr>
                          <w:pStyle w:val="TableParagraph"/>
                          <w:spacing w:before="76"/>
                          <w:ind w:left="3022" w:right="2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U-value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752AC52A" w14:textId="77777777" w:rsidR="00C827AB" w:rsidRDefault="00CE13A6">
                        <w:pPr>
                          <w:pStyle w:val="TableParagraph"/>
                          <w:spacing w:before="85"/>
                          <w:ind w:left="29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030303"/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04DAE17C" w14:textId="77777777" w:rsidR="00C827AB" w:rsidRDefault="00CE13A6">
                        <w:pPr>
                          <w:pStyle w:val="TableParagraph"/>
                          <w:spacing w:before="0" w:line="295" w:lineRule="exact"/>
                          <w:ind w:left="103" w:right="-15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W/m</w:t>
                        </w:r>
                        <w:r>
                          <w:rPr>
                            <w:color w:val="151515"/>
                            <w:w w:val="95"/>
                            <w:position w:val="8"/>
                            <w:sz w:val="19"/>
                          </w:rPr>
                          <w:t>2</w:t>
                        </w: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color w:val="151515"/>
                            <w:spacing w:val="-1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 w:rsidR="00C827AB" w14:paraId="6419E7B7" w14:textId="77777777">
                    <w:trPr>
                      <w:trHeight w:val="297"/>
                    </w:trPr>
                    <w:tc>
                      <w:tcPr>
                        <w:tcW w:w="5972" w:type="dxa"/>
                      </w:tcPr>
                      <w:p w14:paraId="60EC39F0" w14:textId="77777777" w:rsidR="00C827AB" w:rsidRDefault="00CE13A6">
                        <w:pPr>
                          <w:pStyle w:val="TableParagraph"/>
                          <w:ind w:left="3061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spacing w:val="-1"/>
                            <w:w w:val="105"/>
                            <w:sz w:val="19"/>
                          </w:rPr>
                          <w:t>Shading</w:t>
                        </w:r>
                        <w:r>
                          <w:rPr>
                            <w:color w:val="151515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Co-efficient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61778B45" w14:textId="77777777" w:rsidR="00C827AB" w:rsidRDefault="00CE13A6">
                        <w:pPr>
                          <w:pStyle w:val="TableParagraph"/>
                          <w:ind w:left="295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0.37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4226C32A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</w:tr>
                  <w:tr w:rsidR="00C827AB" w14:paraId="2AB459BE" w14:textId="77777777">
                    <w:trPr>
                      <w:trHeight w:val="297"/>
                    </w:trPr>
                    <w:tc>
                      <w:tcPr>
                        <w:tcW w:w="5972" w:type="dxa"/>
                      </w:tcPr>
                      <w:p w14:paraId="50DB3FEE" w14:textId="77777777" w:rsidR="00C827AB" w:rsidRDefault="00CE13A6">
                        <w:pPr>
                          <w:pStyle w:val="TableParagraph"/>
                          <w:ind w:left="3059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Light</w:t>
                        </w:r>
                        <w:r>
                          <w:rPr>
                            <w:color w:val="151515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transmission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06306F3F" w14:textId="77777777" w:rsidR="00C827AB" w:rsidRDefault="00CE13A6">
                        <w:pPr>
                          <w:pStyle w:val="TableParagraph"/>
                          <w:ind w:left="295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0.42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0B2878F1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</w:tr>
                  <w:tr w:rsidR="00C827AB" w14:paraId="18143F24" w14:textId="77777777">
                    <w:trPr>
                      <w:trHeight w:val="294"/>
                    </w:trPr>
                    <w:tc>
                      <w:tcPr>
                        <w:tcW w:w="5972" w:type="dxa"/>
                      </w:tcPr>
                      <w:p w14:paraId="63E39D98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27" w:type="dxa"/>
                      </w:tcPr>
                      <w:p w14:paraId="2E21CCAD" w14:textId="77777777" w:rsidR="00C827AB" w:rsidRDefault="00CE13A6">
                        <w:pPr>
                          <w:pStyle w:val="TableParagraph"/>
                          <w:ind w:left="295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0.68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61B5D75F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</w:tr>
                  <w:tr w:rsidR="00C827AB" w14:paraId="74869B11" w14:textId="77777777">
                    <w:trPr>
                      <w:trHeight w:val="299"/>
                    </w:trPr>
                    <w:tc>
                      <w:tcPr>
                        <w:tcW w:w="5972" w:type="dxa"/>
                      </w:tcPr>
                      <w:p w14:paraId="5BC70392" w14:textId="77777777" w:rsidR="00C827AB" w:rsidRDefault="00CE13A6">
                        <w:pPr>
                          <w:pStyle w:val="TableParagraph"/>
                          <w:spacing w:before="34"/>
                          <w:ind w:left="3060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Window-to-wall</w:t>
                        </w:r>
                        <w:r>
                          <w:rPr>
                            <w:color w:val="151515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ratio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7CE0DA6B" w14:textId="77777777" w:rsidR="00C827AB" w:rsidRDefault="00CE13A6">
                        <w:pPr>
                          <w:pStyle w:val="TableParagraph"/>
                          <w:spacing w:before="39"/>
                          <w:ind w:left="293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592827AA" w14:textId="77777777" w:rsidR="00C827AB" w:rsidRDefault="00CE13A6">
                        <w:pPr>
                          <w:pStyle w:val="TableParagraph"/>
                          <w:spacing w:before="34"/>
                          <w:ind w:left="10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87"/>
                            <w:sz w:val="19"/>
                          </w:rPr>
                          <w:t>%</w:t>
                        </w:r>
                      </w:p>
                    </w:tc>
                  </w:tr>
                  <w:tr w:rsidR="00C827AB" w14:paraId="0A009C7B" w14:textId="77777777">
                    <w:trPr>
                      <w:trHeight w:val="264"/>
                    </w:trPr>
                    <w:tc>
                      <w:tcPr>
                        <w:tcW w:w="5972" w:type="dxa"/>
                      </w:tcPr>
                      <w:p w14:paraId="6AF7D41C" w14:textId="77777777" w:rsidR="00C827AB" w:rsidRDefault="00CE13A6">
                        <w:pPr>
                          <w:pStyle w:val="TableParagraph"/>
                          <w:spacing w:before="33" w:line="211" w:lineRule="exact"/>
                          <w:ind w:left="3039" w:right="22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Shading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4091169B" w14:textId="77777777" w:rsidR="00C827AB" w:rsidRDefault="00CE13A6">
                        <w:pPr>
                          <w:pStyle w:val="TableParagraph"/>
                          <w:spacing w:before="33" w:line="211" w:lineRule="exact"/>
                          <w:ind w:left="298"/>
                          <w:rPr>
                            <w:sz w:val="19"/>
                          </w:rPr>
                        </w:pPr>
                        <w:r>
                          <w:rPr>
                            <w:color w:val="030303"/>
                            <w:w w:val="105"/>
                            <w:sz w:val="19"/>
                          </w:rPr>
                          <w:t>Blind</w:t>
                        </w:r>
                        <w:r>
                          <w:rPr>
                            <w:color w:val="262626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262626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(inside)</w:t>
                        </w:r>
                        <w:r>
                          <w:rPr>
                            <w:color w:val="151515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with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191D0975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 w:rsidR="00C827AB" w14:paraId="2417590A" w14:textId="77777777">
                    <w:trPr>
                      <w:trHeight w:val="233"/>
                    </w:trPr>
                    <w:tc>
                      <w:tcPr>
                        <w:tcW w:w="5972" w:type="dxa"/>
                      </w:tcPr>
                      <w:p w14:paraId="547FDF64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27" w:type="dxa"/>
                      </w:tcPr>
                      <w:p w14:paraId="48A9EED2" w14:textId="77777777" w:rsidR="00C827AB" w:rsidRDefault="00CE13A6">
                        <w:pPr>
                          <w:pStyle w:val="TableParagraph"/>
                          <w:spacing w:before="4" w:line="209" w:lineRule="exact"/>
                          <w:ind w:left="449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high-reflectivity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3A3BD2EB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</w:tr>
                  <w:tr w:rsidR="00C827AB" w14:paraId="4EA01A15" w14:textId="77777777">
                    <w:trPr>
                      <w:trHeight w:val="264"/>
                    </w:trPr>
                    <w:tc>
                      <w:tcPr>
                        <w:tcW w:w="5972" w:type="dxa"/>
                      </w:tcPr>
                      <w:p w14:paraId="2EBF9C0A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7" w:type="dxa"/>
                      </w:tcPr>
                      <w:p w14:paraId="07D20972" w14:textId="77777777" w:rsidR="00C827AB" w:rsidRDefault="00CE13A6">
                        <w:pPr>
                          <w:pStyle w:val="TableParagraph"/>
                          <w:spacing w:before="2"/>
                          <w:ind w:left="446"/>
                          <w:rPr>
                            <w:sz w:val="19"/>
                          </w:rPr>
                        </w:pPr>
                        <w:r>
                          <w:rPr>
                            <w:color w:val="262626"/>
                            <w:w w:val="110"/>
                            <w:sz w:val="19"/>
                          </w:rPr>
                          <w:t>s</w:t>
                        </w:r>
                        <w:r>
                          <w:rPr>
                            <w:color w:val="030303"/>
                            <w:w w:val="110"/>
                            <w:sz w:val="19"/>
                          </w:rPr>
                          <w:t>lats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1FC11DC7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 w:rsidR="00C827AB" w14:paraId="52F0A93F" w14:textId="77777777">
                    <w:trPr>
                      <w:trHeight w:val="297"/>
                    </w:trPr>
                    <w:tc>
                      <w:tcPr>
                        <w:tcW w:w="5972" w:type="dxa"/>
                      </w:tcPr>
                      <w:p w14:paraId="6F1579B5" w14:textId="77777777" w:rsidR="00C827AB" w:rsidRDefault="00CE13A6">
                        <w:pPr>
                          <w:pStyle w:val="TableParagraph"/>
                          <w:ind w:left="3061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Shading control</w:t>
                        </w:r>
                        <w:r>
                          <w:rPr>
                            <w:color w:val="151515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type</w:t>
                        </w:r>
                      </w:p>
                    </w:tc>
                    <w:tc>
                      <w:tcPr>
                        <w:tcW w:w="2027" w:type="dxa"/>
                      </w:tcPr>
                      <w:p w14:paraId="25EB0C0B" w14:textId="77777777" w:rsidR="00C827AB" w:rsidRDefault="00CE13A6">
                        <w:pPr>
                          <w:pStyle w:val="TableParagraph"/>
                          <w:ind w:left="295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Glare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4539BC11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</w:tr>
                  <w:tr w:rsidR="00C827AB" w14:paraId="4972D1CA" w14:textId="77777777">
                    <w:trPr>
                      <w:trHeight w:val="369"/>
                    </w:trPr>
                    <w:tc>
                      <w:tcPr>
                        <w:tcW w:w="5972" w:type="dxa"/>
                        <w:tcBorders>
                          <w:bottom w:val="single" w:sz="8" w:space="0" w:color="000000"/>
                        </w:tcBorders>
                      </w:tcPr>
                      <w:p w14:paraId="7599C441" w14:textId="77777777" w:rsidR="00C827AB" w:rsidRDefault="00CE13A6">
                        <w:pPr>
                          <w:pStyle w:val="TableParagraph"/>
                          <w:ind w:left="3060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Maximum</w:t>
                        </w:r>
                        <w:r>
                          <w:rPr>
                            <w:color w:val="151515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allowable</w:t>
                        </w:r>
                        <w:r>
                          <w:rPr>
                            <w:color w:val="151515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glare</w:t>
                        </w:r>
                        <w:r>
                          <w:rPr>
                            <w:color w:val="151515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index</w:t>
                        </w:r>
                      </w:p>
                    </w:tc>
                    <w:tc>
                      <w:tcPr>
                        <w:tcW w:w="2027" w:type="dxa"/>
                        <w:tcBorders>
                          <w:bottom w:val="single" w:sz="8" w:space="0" w:color="000000"/>
                        </w:tcBorders>
                      </w:tcPr>
                      <w:p w14:paraId="270AE0CF" w14:textId="77777777" w:rsidR="00C827AB" w:rsidRDefault="00CE13A6">
                        <w:pPr>
                          <w:pStyle w:val="TableParagraph"/>
                          <w:ind w:left="298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10"/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791" w:type="dxa"/>
                        <w:tcBorders>
                          <w:bottom w:val="single" w:sz="8" w:space="0" w:color="000000"/>
                        </w:tcBorders>
                      </w:tcPr>
                      <w:p w14:paraId="675F2DF4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54E71EA7" w14:textId="77777777" w:rsidR="00C827AB" w:rsidRDefault="00C827A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151515"/>
          <w:w w:val="105"/>
          <w:sz w:val="19"/>
        </w:rPr>
        <w:t>building's</w:t>
      </w:r>
      <w:r>
        <w:rPr>
          <w:color w:val="151515"/>
          <w:spacing w:val="24"/>
          <w:w w:val="105"/>
          <w:sz w:val="19"/>
        </w:rPr>
        <w:t xml:space="preserve"> </w:t>
      </w:r>
      <w:r>
        <w:rPr>
          <w:color w:val="151515"/>
          <w:w w:val="105"/>
          <w:sz w:val="19"/>
        </w:rPr>
        <w:t>properties</w:t>
      </w:r>
    </w:p>
    <w:p w14:paraId="51582ECA" w14:textId="77777777" w:rsidR="00C827AB" w:rsidRDefault="00C827AB">
      <w:pPr>
        <w:pStyle w:val="BodyText"/>
        <w:rPr>
          <w:sz w:val="20"/>
        </w:rPr>
      </w:pPr>
    </w:p>
    <w:p w14:paraId="3F07D4D9" w14:textId="77777777" w:rsidR="00C827AB" w:rsidRDefault="00C827AB">
      <w:pPr>
        <w:pStyle w:val="BodyText"/>
        <w:rPr>
          <w:sz w:val="20"/>
        </w:rPr>
      </w:pPr>
    </w:p>
    <w:p w14:paraId="2A7D5E07" w14:textId="77777777" w:rsidR="00C827AB" w:rsidRDefault="00C827AB">
      <w:pPr>
        <w:pStyle w:val="BodyText"/>
        <w:rPr>
          <w:sz w:val="20"/>
        </w:rPr>
      </w:pPr>
    </w:p>
    <w:p w14:paraId="268CFA2D" w14:textId="77777777" w:rsidR="00C827AB" w:rsidRDefault="00C827AB">
      <w:pPr>
        <w:pStyle w:val="BodyText"/>
        <w:rPr>
          <w:sz w:val="20"/>
        </w:rPr>
      </w:pPr>
    </w:p>
    <w:p w14:paraId="09665CB4" w14:textId="77777777" w:rsidR="00C827AB" w:rsidRDefault="00C827AB">
      <w:pPr>
        <w:pStyle w:val="BodyText"/>
        <w:rPr>
          <w:sz w:val="20"/>
        </w:rPr>
      </w:pPr>
    </w:p>
    <w:p w14:paraId="36FF1C64" w14:textId="77777777" w:rsidR="00C827AB" w:rsidRDefault="00C827AB">
      <w:pPr>
        <w:pStyle w:val="BodyText"/>
        <w:rPr>
          <w:sz w:val="20"/>
        </w:rPr>
      </w:pPr>
    </w:p>
    <w:p w14:paraId="73F0E83D" w14:textId="77777777" w:rsidR="00C827AB" w:rsidRDefault="00C827AB">
      <w:pPr>
        <w:pStyle w:val="BodyText"/>
        <w:rPr>
          <w:sz w:val="20"/>
        </w:rPr>
      </w:pPr>
    </w:p>
    <w:p w14:paraId="7C0A6A09" w14:textId="77777777" w:rsidR="00C827AB" w:rsidRDefault="00C827AB">
      <w:pPr>
        <w:pStyle w:val="BodyText"/>
        <w:rPr>
          <w:sz w:val="20"/>
        </w:rPr>
      </w:pPr>
    </w:p>
    <w:p w14:paraId="3692E178" w14:textId="77777777" w:rsidR="00C827AB" w:rsidRDefault="00C827AB">
      <w:pPr>
        <w:pStyle w:val="BodyText"/>
        <w:rPr>
          <w:sz w:val="20"/>
        </w:rPr>
      </w:pPr>
    </w:p>
    <w:p w14:paraId="3BE0785C" w14:textId="77777777" w:rsidR="00C827AB" w:rsidRDefault="00C827AB">
      <w:pPr>
        <w:pStyle w:val="BodyText"/>
        <w:rPr>
          <w:sz w:val="20"/>
        </w:rPr>
      </w:pPr>
    </w:p>
    <w:p w14:paraId="2D762B01" w14:textId="77777777" w:rsidR="00C827AB" w:rsidRDefault="00C827AB">
      <w:pPr>
        <w:pStyle w:val="BodyText"/>
        <w:rPr>
          <w:sz w:val="20"/>
        </w:rPr>
      </w:pPr>
    </w:p>
    <w:p w14:paraId="295C8714" w14:textId="77777777" w:rsidR="00C827AB" w:rsidRDefault="00C827AB">
      <w:pPr>
        <w:pStyle w:val="BodyText"/>
        <w:rPr>
          <w:sz w:val="20"/>
        </w:rPr>
      </w:pPr>
    </w:p>
    <w:p w14:paraId="5DB6C934" w14:textId="77777777" w:rsidR="00C827AB" w:rsidRDefault="00C827AB">
      <w:pPr>
        <w:pStyle w:val="BodyText"/>
        <w:rPr>
          <w:sz w:val="20"/>
        </w:rPr>
      </w:pPr>
    </w:p>
    <w:p w14:paraId="4851BFE9" w14:textId="77777777" w:rsidR="00C827AB" w:rsidRDefault="00C827AB">
      <w:pPr>
        <w:pStyle w:val="BodyText"/>
        <w:rPr>
          <w:sz w:val="20"/>
        </w:rPr>
      </w:pPr>
    </w:p>
    <w:p w14:paraId="033C1654" w14:textId="77777777" w:rsidR="00C827AB" w:rsidRDefault="00C827AB">
      <w:pPr>
        <w:pStyle w:val="BodyText"/>
        <w:rPr>
          <w:sz w:val="20"/>
        </w:rPr>
      </w:pPr>
    </w:p>
    <w:p w14:paraId="33314F56" w14:textId="77777777" w:rsidR="00C827AB" w:rsidRDefault="00C827AB">
      <w:pPr>
        <w:pStyle w:val="BodyText"/>
        <w:rPr>
          <w:sz w:val="20"/>
        </w:rPr>
      </w:pPr>
    </w:p>
    <w:p w14:paraId="05BD6047" w14:textId="77777777" w:rsidR="00C827AB" w:rsidRDefault="00C827AB">
      <w:pPr>
        <w:pStyle w:val="BodyText"/>
        <w:rPr>
          <w:sz w:val="20"/>
        </w:rPr>
      </w:pPr>
    </w:p>
    <w:p w14:paraId="4D233997" w14:textId="77777777" w:rsidR="00C827AB" w:rsidRDefault="00C827AB">
      <w:pPr>
        <w:pStyle w:val="BodyText"/>
        <w:rPr>
          <w:sz w:val="20"/>
        </w:rPr>
      </w:pPr>
    </w:p>
    <w:p w14:paraId="5B653FBA" w14:textId="77777777" w:rsidR="00C827AB" w:rsidRDefault="00C827AB">
      <w:pPr>
        <w:pStyle w:val="BodyText"/>
        <w:rPr>
          <w:sz w:val="20"/>
        </w:rPr>
      </w:pPr>
    </w:p>
    <w:p w14:paraId="564AB5A9" w14:textId="77777777" w:rsidR="00C827AB" w:rsidRDefault="00C827AB">
      <w:pPr>
        <w:pStyle w:val="BodyText"/>
        <w:rPr>
          <w:sz w:val="20"/>
        </w:rPr>
      </w:pPr>
    </w:p>
    <w:p w14:paraId="0B27EE3D" w14:textId="77777777" w:rsidR="00C827AB" w:rsidRDefault="00C827AB">
      <w:pPr>
        <w:pStyle w:val="BodyText"/>
        <w:rPr>
          <w:sz w:val="20"/>
        </w:rPr>
      </w:pPr>
    </w:p>
    <w:p w14:paraId="15EB4579" w14:textId="77777777" w:rsidR="00C827AB" w:rsidRDefault="00C827AB">
      <w:pPr>
        <w:pStyle w:val="BodyText"/>
        <w:rPr>
          <w:sz w:val="20"/>
        </w:rPr>
      </w:pPr>
    </w:p>
    <w:p w14:paraId="7DD4E5FB" w14:textId="77777777" w:rsidR="00C827AB" w:rsidRDefault="00C827AB">
      <w:pPr>
        <w:pStyle w:val="BodyText"/>
        <w:rPr>
          <w:sz w:val="20"/>
        </w:rPr>
      </w:pPr>
    </w:p>
    <w:p w14:paraId="6B87C2C5" w14:textId="77777777" w:rsidR="00C827AB" w:rsidRDefault="00C827AB">
      <w:pPr>
        <w:pStyle w:val="BodyText"/>
        <w:rPr>
          <w:sz w:val="20"/>
        </w:rPr>
      </w:pPr>
    </w:p>
    <w:p w14:paraId="5247F1AE" w14:textId="77777777" w:rsidR="00C827AB" w:rsidRDefault="00C827AB">
      <w:pPr>
        <w:pStyle w:val="BodyText"/>
        <w:spacing w:before="9"/>
        <w:rPr>
          <w:sz w:val="29"/>
        </w:rPr>
      </w:pPr>
    </w:p>
    <w:p w14:paraId="2D0F92A1" w14:textId="77777777" w:rsidR="00C827AB" w:rsidRDefault="00CE13A6">
      <w:pPr>
        <w:pStyle w:val="BodyText"/>
        <w:spacing w:line="264" w:lineRule="auto"/>
        <w:ind w:left="382" w:right="380" w:firstLine="1"/>
        <w:jc w:val="both"/>
      </w:pPr>
      <w:r>
        <w:rPr>
          <w:color w:val="030303"/>
          <w:w w:val="105"/>
        </w:rPr>
        <w:t>in</w:t>
      </w:r>
      <w:r>
        <w:rPr>
          <w:color w:val="030303"/>
          <w:spacing w:val="1"/>
          <w:w w:val="105"/>
        </w:rPr>
        <w:t xml:space="preserve"> </w:t>
      </w:r>
      <w:r>
        <w:rPr>
          <w:color w:val="151515"/>
          <w:w w:val="105"/>
        </w:rPr>
        <w:t xml:space="preserve">several  studies  with  similar  aims  </w:t>
      </w:r>
      <w:r>
        <w:rPr>
          <w:color w:val="030303"/>
          <w:w w:val="105"/>
        </w:rPr>
        <w:t xml:space="preserve">to the </w:t>
      </w:r>
      <w:r>
        <w:rPr>
          <w:color w:val="151515"/>
          <w:w w:val="105"/>
        </w:rPr>
        <w:t xml:space="preserve">current  study  (Pollock  et al., </w:t>
      </w:r>
      <w:r>
        <w:rPr>
          <w:color w:val="0E0EFD"/>
          <w:w w:val="105"/>
        </w:rPr>
        <w:t>2009</w:t>
      </w:r>
      <w:r>
        <w:rPr>
          <w:color w:val="262626"/>
          <w:w w:val="105"/>
        </w:rPr>
        <w:t xml:space="preserve">; </w:t>
      </w:r>
      <w:r>
        <w:rPr>
          <w:color w:val="151515"/>
          <w:w w:val="105"/>
        </w:rPr>
        <w:t>Annan</w:t>
      </w:r>
      <w:r>
        <w:rPr>
          <w:color w:val="151515"/>
          <w:spacing w:val="1"/>
          <w:w w:val="105"/>
        </w:rPr>
        <w:t xml:space="preserve"> </w:t>
      </w:r>
      <w:r>
        <w:rPr>
          <w:color w:val="151515"/>
          <w:w w:val="105"/>
        </w:rPr>
        <w:t xml:space="preserve">et al., </w:t>
      </w:r>
      <w:r>
        <w:rPr>
          <w:color w:val="0E0EFD"/>
          <w:w w:val="105"/>
        </w:rPr>
        <w:t>2014</w:t>
      </w:r>
      <w:r>
        <w:rPr>
          <w:color w:val="151515"/>
          <w:w w:val="105"/>
        </w:rPr>
        <w:t xml:space="preserve">; </w:t>
      </w:r>
      <w:proofErr w:type="spellStart"/>
      <w:r>
        <w:rPr>
          <w:color w:val="030303"/>
          <w:w w:val="105"/>
        </w:rPr>
        <w:t>Elnabawi</w:t>
      </w:r>
      <w:proofErr w:type="spellEnd"/>
      <w:r>
        <w:rPr>
          <w:color w:val="030303"/>
          <w:w w:val="105"/>
        </w:rPr>
        <w:t xml:space="preserve">, </w:t>
      </w:r>
      <w:r>
        <w:rPr>
          <w:color w:val="0E0EFD"/>
          <w:w w:val="105"/>
        </w:rPr>
        <w:t>2020</w:t>
      </w:r>
      <w:r>
        <w:rPr>
          <w:color w:val="151515"/>
          <w:w w:val="105"/>
        </w:rPr>
        <w:t xml:space="preserve">). As per </w:t>
      </w:r>
      <w:r>
        <w:rPr>
          <w:color w:val="030303"/>
          <w:w w:val="105"/>
        </w:rPr>
        <w:t xml:space="preserve">the </w:t>
      </w:r>
      <w:r>
        <w:rPr>
          <w:color w:val="151515"/>
          <w:w w:val="105"/>
        </w:rPr>
        <w:t xml:space="preserve">IES-VE manual, all </w:t>
      </w:r>
      <w:r>
        <w:rPr>
          <w:color w:val="030303"/>
          <w:w w:val="105"/>
        </w:rPr>
        <w:t xml:space="preserve">the </w:t>
      </w:r>
      <w:r>
        <w:rPr>
          <w:color w:val="151515"/>
          <w:w w:val="105"/>
        </w:rPr>
        <w:t xml:space="preserve">required </w:t>
      </w:r>
      <w:r>
        <w:rPr>
          <w:color w:val="030303"/>
          <w:w w:val="105"/>
        </w:rPr>
        <w:t xml:space="preserve">data </w:t>
      </w:r>
      <w:r>
        <w:rPr>
          <w:color w:val="151515"/>
          <w:w w:val="105"/>
        </w:rPr>
        <w:t xml:space="preserve">(Fig. </w:t>
      </w:r>
      <w:r>
        <w:rPr>
          <w:color w:val="0E0EFD"/>
          <w:w w:val="105"/>
        </w:rPr>
        <w:t>3</w:t>
      </w:r>
      <w:r>
        <w:rPr>
          <w:color w:val="151515"/>
          <w:w w:val="105"/>
        </w:rPr>
        <w:t>)</w:t>
      </w:r>
      <w:r>
        <w:rPr>
          <w:color w:val="151515"/>
          <w:spacing w:val="1"/>
          <w:w w:val="105"/>
        </w:rPr>
        <w:t xml:space="preserve"> </w:t>
      </w:r>
      <w:r>
        <w:rPr>
          <w:color w:val="151515"/>
          <w:w w:val="105"/>
        </w:rPr>
        <w:t>were identified,</w:t>
      </w:r>
      <w:r>
        <w:rPr>
          <w:color w:val="151515"/>
          <w:spacing w:val="1"/>
          <w:w w:val="105"/>
        </w:rPr>
        <w:t xml:space="preserve"> </w:t>
      </w:r>
      <w:r>
        <w:rPr>
          <w:color w:val="151515"/>
          <w:w w:val="105"/>
        </w:rPr>
        <w:t>including</w:t>
      </w:r>
      <w:r>
        <w:rPr>
          <w:color w:val="151515"/>
          <w:spacing w:val="1"/>
          <w:w w:val="105"/>
        </w:rPr>
        <w:t xml:space="preserve"> </w:t>
      </w:r>
      <w:r>
        <w:rPr>
          <w:color w:val="151515"/>
          <w:w w:val="105"/>
        </w:rPr>
        <w:t>the location,</w:t>
      </w:r>
      <w:r>
        <w:rPr>
          <w:color w:val="151515"/>
          <w:spacing w:val="1"/>
          <w:w w:val="105"/>
        </w:rPr>
        <w:t xml:space="preserve"> </w:t>
      </w:r>
      <w:r>
        <w:rPr>
          <w:color w:val="151515"/>
          <w:w w:val="105"/>
        </w:rPr>
        <w:t>weather</w:t>
      </w:r>
      <w:r>
        <w:rPr>
          <w:color w:val="151515"/>
          <w:spacing w:val="1"/>
          <w:w w:val="105"/>
        </w:rPr>
        <w:t xml:space="preserve"> </w:t>
      </w:r>
      <w:r>
        <w:rPr>
          <w:color w:val="151515"/>
          <w:w w:val="105"/>
        </w:rPr>
        <w:t xml:space="preserve">file, </w:t>
      </w:r>
      <w:r>
        <w:rPr>
          <w:color w:val="030303"/>
          <w:w w:val="105"/>
        </w:rPr>
        <w:t>building</w:t>
      </w:r>
      <w:r>
        <w:rPr>
          <w:color w:val="030303"/>
          <w:spacing w:val="1"/>
          <w:w w:val="105"/>
        </w:rPr>
        <w:t xml:space="preserve"> </w:t>
      </w:r>
      <w:r>
        <w:rPr>
          <w:color w:val="151515"/>
          <w:w w:val="105"/>
        </w:rPr>
        <w:t>geometry,</w:t>
      </w:r>
      <w:r>
        <w:rPr>
          <w:color w:val="151515"/>
          <w:spacing w:val="1"/>
          <w:w w:val="105"/>
        </w:rPr>
        <w:t xml:space="preserve"> </w:t>
      </w:r>
      <w:r>
        <w:rPr>
          <w:color w:val="151515"/>
          <w:w w:val="105"/>
        </w:rPr>
        <w:t>construction</w:t>
      </w:r>
      <w:r>
        <w:rPr>
          <w:color w:val="151515"/>
          <w:spacing w:val="1"/>
          <w:w w:val="105"/>
        </w:rPr>
        <w:t xml:space="preserve"> </w:t>
      </w:r>
      <w:r>
        <w:rPr>
          <w:color w:val="030303"/>
          <w:w w:val="105"/>
        </w:rPr>
        <w:t>materials,</w:t>
      </w:r>
      <w:r>
        <w:rPr>
          <w:color w:val="030303"/>
          <w:spacing w:val="32"/>
          <w:w w:val="105"/>
        </w:rPr>
        <w:t xml:space="preserve"> </w:t>
      </w:r>
      <w:r>
        <w:rPr>
          <w:color w:val="030303"/>
          <w:w w:val="105"/>
        </w:rPr>
        <w:t>HVAC</w:t>
      </w:r>
      <w:r>
        <w:rPr>
          <w:color w:val="030303"/>
          <w:spacing w:val="24"/>
          <w:w w:val="105"/>
        </w:rPr>
        <w:t xml:space="preserve"> </w:t>
      </w:r>
      <w:r>
        <w:rPr>
          <w:color w:val="151515"/>
          <w:w w:val="105"/>
        </w:rPr>
        <w:t>system,</w:t>
      </w:r>
      <w:r>
        <w:rPr>
          <w:color w:val="151515"/>
          <w:spacing w:val="21"/>
          <w:w w:val="105"/>
        </w:rPr>
        <w:t xml:space="preserve"> </w:t>
      </w:r>
      <w:r>
        <w:rPr>
          <w:color w:val="151515"/>
          <w:w w:val="105"/>
        </w:rPr>
        <w:t>operational</w:t>
      </w:r>
      <w:r>
        <w:rPr>
          <w:color w:val="151515"/>
          <w:spacing w:val="30"/>
          <w:w w:val="105"/>
        </w:rPr>
        <w:t xml:space="preserve"> </w:t>
      </w:r>
      <w:r>
        <w:rPr>
          <w:color w:val="151515"/>
          <w:w w:val="105"/>
        </w:rPr>
        <w:t>schedule</w:t>
      </w:r>
      <w:r>
        <w:rPr>
          <w:color w:val="151515"/>
          <w:spacing w:val="34"/>
          <w:w w:val="105"/>
        </w:rPr>
        <w:t xml:space="preserve"> </w:t>
      </w:r>
      <w:r>
        <w:rPr>
          <w:color w:val="151515"/>
          <w:w w:val="105"/>
        </w:rPr>
        <w:t>and</w:t>
      </w:r>
      <w:r>
        <w:rPr>
          <w:color w:val="151515"/>
          <w:spacing w:val="25"/>
          <w:w w:val="105"/>
        </w:rPr>
        <w:t xml:space="preserve"> </w:t>
      </w:r>
      <w:r>
        <w:rPr>
          <w:color w:val="030303"/>
          <w:w w:val="105"/>
        </w:rPr>
        <w:t>internal</w:t>
      </w:r>
      <w:r>
        <w:rPr>
          <w:color w:val="030303"/>
          <w:spacing w:val="23"/>
          <w:w w:val="105"/>
        </w:rPr>
        <w:t xml:space="preserve"> </w:t>
      </w:r>
      <w:r>
        <w:rPr>
          <w:color w:val="030303"/>
          <w:w w:val="105"/>
        </w:rPr>
        <w:t>load</w:t>
      </w:r>
      <w:r>
        <w:rPr>
          <w:color w:val="262626"/>
          <w:w w:val="105"/>
        </w:rPr>
        <w:t>.</w:t>
      </w:r>
      <w:r>
        <w:rPr>
          <w:color w:val="262626"/>
          <w:spacing w:val="19"/>
          <w:w w:val="105"/>
        </w:rPr>
        <w:t xml:space="preserve"> </w:t>
      </w:r>
      <w:r>
        <w:rPr>
          <w:color w:val="030303"/>
          <w:w w:val="105"/>
        </w:rPr>
        <w:t>These</w:t>
      </w:r>
      <w:r>
        <w:rPr>
          <w:color w:val="030303"/>
          <w:spacing w:val="20"/>
          <w:w w:val="105"/>
        </w:rPr>
        <w:t xml:space="preserve"> </w:t>
      </w:r>
      <w:r>
        <w:rPr>
          <w:color w:val="030303"/>
          <w:w w:val="105"/>
        </w:rPr>
        <w:t>data</w:t>
      </w:r>
      <w:r>
        <w:rPr>
          <w:color w:val="030303"/>
          <w:spacing w:val="31"/>
          <w:w w:val="105"/>
        </w:rPr>
        <w:t xml:space="preserve"> </w:t>
      </w:r>
      <w:r>
        <w:rPr>
          <w:color w:val="151515"/>
          <w:w w:val="105"/>
        </w:rPr>
        <w:t>were</w:t>
      </w:r>
      <w:r>
        <w:rPr>
          <w:color w:val="151515"/>
          <w:spacing w:val="34"/>
          <w:w w:val="105"/>
        </w:rPr>
        <w:t xml:space="preserve"> </w:t>
      </w:r>
      <w:r>
        <w:rPr>
          <w:color w:val="030303"/>
          <w:w w:val="105"/>
        </w:rPr>
        <w:t>used</w:t>
      </w:r>
    </w:p>
    <w:p w14:paraId="4978EBFA" w14:textId="77777777" w:rsidR="00C827AB" w:rsidRDefault="00C827AB">
      <w:pPr>
        <w:pStyle w:val="BodyText"/>
        <w:rPr>
          <w:sz w:val="24"/>
        </w:rPr>
      </w:pPr>
    </w:p>
    <w:p w14:paraId="3F01A638" w14:textId="77777777" w:rsidR="00C827AB" w:rsidRDefault="00C827AB">
      <w:pPr>
        <w:pStyle w:val="BodyText"/>
        <w:spacing w:before="6"/>
        <w:rPr>
          <w:sz w:val="35"/>
        </w:rPr>
      </w:pPr>
    </w:p>
    <w:p w14:paraId="3D52885D" w14:textId="77777777" w:rsidR="00C827AB" w:rsidRDefault="00CE13A6">
      <w:pPr>
        <w:spacing w:line="259" w:lineRule="auto"/>
        <w:ind w:left="386" w:right="6517" w:hanging="5"/>
        <w:rPr>
          <w:sz w:val="19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2905EED5" wp14:editId="63A81E4B">
            <wp:simplePos x="0" y="0"/>
            <wp:positionH relativeFrom="page">
              <wp:posOffset>3369564</wp:posOffset>
            </wp:positionH>
            <wp:positionV relativeFrom="paragraph">
              <wp:posOffset>28379</wp:posOffset>
            </wp:positionV>
            <wp:extent cx="3186684" cy="3803904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84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30303"/>
          <w:sz w:val="19"/>
        </w:rPr>
        <w:t>Fig. 3</w:t>
      </w:r>
      <w:r>
        <w:rPr>
          <w:rFonts w:ascii="Arial"/>
          <w:b/>
          <w:color w:val="030303"/>
          <w:spacing w:val="1"/>
          <w:sz w:val="19"/>
        </w:rPr>
        <w:t xml:space="preserve"> </w:t>
      </w:r>
      <w:r>
        <w:rPr>
          <w:color w:val="151515"/>
          <w:sz w:val="19"/>
        </w:rPr>
        <w:t>Ideal</w:t>
      </w:r>
      <w:r>
        <w:rPr>
          <w:color w:val="151515"/>
          <w:spacing w:val="1"/>
          <w:sz w:val="19"/>
        </w:rPr>
        <w:t xml:space="preserve"> </w:t>
      </w:r>
      <w:r>
        <w:rPr>
          <w:color w:val="151515"/>
          <w:sz w:val="19"/>
        </w:rPr>
        <w:t>workflow</w:t>
      </w:r>
      <w:r>
        <w:rPr>
          <w:color w:val="151515"/>
          <w:spacing w:val="1"/>
          <w:sz w:val="19"/>
        </w:rPr>
        <w:t xml:space="preserve"> </w:t>
      </w:r>
      <w:r>
        <w:rPr>
          <w:color w:val="151515"/>
          <w:sz w:val="19"/>
        </w:rPr>
        <w:t>for</w:t>
      </w:r>
      <w:r>
        <w:rPr>
          <w:color w:val="151515"/>
          <w:spacing w:val="1"/>
          <w:sz w:val="19"/>
        </w:rPr>
        <w:t xml:space="preserve"> </w:t>
      </w:r>
      <w:r>
        <w:rPr>
          <w:color w:val="030303"/>
          <w:w w:val="105"/>
          <w:sz w:val="19"/>
        </w:rPr>
        <w:t xml:space="preserve">building </w:t>
      </w:r>
      <w:r>
        <w:rPr>
          <w:color w:val="151515"/>
          <w:w w:val="105"/>
          <w:sz w:val="19"/>
        </w:rPr>
        <w:t>energy</w:t>
      </w:r>
      <w:r>
        <w:rPr>
          <w:color w:val="151515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modelling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color w:val="151515"/>
          <w:w w:val="105"/>
          <w:sz w:val="19"/>
        </w:rPr>
        <w:t>tools</w:t>
      </w:r>
      <w:r>
        <w:rPr>
          <w:color w:val="151515"/>
          <w:spacing w:val="-47"/>
          <w:w w:val="105"/>
          <w:sz w:val="19"/>
        </w:rPr>
        <w:t xml:space="preserve"> </w:t>
      </w:r>
      <w:r>
        <w:rPr>
          <w:color w:val="151515"/>
          <w:w w:val="105"/>
          <w:sz w:val="19"/>
        </w:rPr>
        <w:t>(</w:t>
      </w:r>
      <w:proofErr w:type="spellStart"/>
      <w:r>
        <w:rPr>
          <w:color w:val="151515"/>
          <w:w w:val="105"/>
          <w:sz w:val="19"/>
        </w:rPr>
        <w:t>Maile</w:t>
      </w:r>
      <w:proofErr w:type="spellEnd"/>
      <w:r>
        <w:rPr>
          <w:color w:val="151515"/>
          <w:spacing w:val="4"/>
          <w:w w:val="105"/>
          <w:sz w:val="19"/>
        </w:rPr>
        <w:t xml:space="preserve"> </w:t>
      </w:r>
      <w:r>
        <w:rPr>
          <w:color w:val="151515"/>
          <w:w w:val="105"/>
          <w:sz w:val="19"/>
        </w:rPr>
        <w:t>et</w:t>
      </w:r>
      <w:r>
        <w:rPr>
          <w:color w:val="151515"/>
          <w:spacing w:val="3"/>
          <w:w w:val="105"/>
          <w:sz w:val="19"/>
        </w:rPr>
        <w:t xml:space="preserve"> </w:t>
      </w:r>
      <w:r>
        <w:rPr>
          <w:color w:val="151515"/>
          <w:w w:val="105"/>
          <w:sz w:val="19"/>
        </w:rPr>
        <w:t>al.,</w:t>
      </w:r>
      <w:r>
        <w:rPr>
          <w:color w:val="151515"/>
          <w:spacing w:val="2"/>
          <w:w w:val="105"/>
          <w:sz w:val="19"/>
        </w:rPr>
        <w:t xml:space="preserve"> </w:t>
      </w:r>
      <w:r>
        <w:rPr>
          <w:color w:val="0E0EFD"/>
          <w:w w:val="105"/>
          <w:sz w:val="19"/>
        </w:rPr>
        <w:t>2007</w:t>
      </w:r>
      <w:r>
        <w:rPr>
          <w:color w:val="151515"/>
          <w:w w:val="105"/>
          <w:sz w:val="19"/>
        </w:rPr>
        <w:t>)</w:t>
      </w:r>
    </w:p>
    <w:p w14:paraId="22461F58" w14:textId="77777777" w:rsidR="00C827AB" w:rsidRDefault="00C827AB">
      <w:pPr>
        <w:pStyle w:val="BodyText"/>
        <w:rPr>
          <w:sz w:val="20"/>
        </w:rPr>
      </w:pPr>
    </w:p>
    <w:p w14:paraId="772D3859" w14:textId="77777777" w:rsidR="00C827AB" w:rsidRDefault="00C827AB">
      <w:pPr>
        <w:pStyle w:val="BodyText"/>
        <w:rPr>
          <w:sz w:val="20"/>
        </w:rPr>
      </w:pPr>
    </w:p>
    <w:p w14:paraId="1CD7B62E" w14:textId="77777777" w:rsidR="00C827AB" w:rsidRDefault="00C827AB">
      <w:pPr>
        <w:pStyle w:val="BodyText"/>
        <w:rPr>
          <w:sz w:val="20"/>
        </w:rPr>
      </w:pPr>
    </w:p>
    <w:p w14:paraId="1A74C254" w14:textId="77777777" w:rsidR="00C827AB" w:rsidRDefault="00C827AB">
      <w:pPr>
        <w:pStyle w:val="BodyText"/>
        <w:rPr>
          <w:sz w:val="20"/>
        </w:rPr>
      </w:pPr>
    </w:p>
    <w:p w14:paraId="0C4FCC29" w14:textId="77777777" w:rsidR="00C827AB" w:rsidRDefault="00C827AB">
      <w:pPr>
        <w:pStyle w:val="BodyText"/>
        <w:rPr>
          <w:sz w:val="20"/>
        </w:rPr>
      </w:pPr>
    </w:p>
    <w:p w14:paraId="6C580AD9" w14:textId="77777777" w:rsidR="00C827AB" w:rsidRDefault="00C827AB">
      <w:pPr>
        <w:pStyle w:val="BodyText"/>
        <w:rPr>
          <w:sz w:val="20"/>
        </w:rPr>
      </w:pPr>
    </w:p>
    <w:p w14:paraId="08A50B64" w14:textId="77777777" w:rsidR="00C827AB" w:rsidRDefault="00C827AB">
      <w:pPr>
        <w:pStyle w:val="BodyText"/>
        <w:rPr>
          <w:sz w:val="20"/>
        </w:rPr>
      </w:pPr>
    </w:p>
    <w:p w14:paraId="3EB2A5D0" w14:textId="77777777" w:rsidR="00C827AB" w:rsidRDefault="00C827AB">
      <w:pPr>
        <w:pStyle w:val="BodyText"/>
        <w:rPr>
          <w:sz w:val="20"/>
        </w:rPr>
      </w:pPr>
    </w:p>
    <w:p w14:paraId="668FF606" w14:textId="77777777" w:rsidR="00C827AB" w:rsidRDefault="00C827AB">
      <w:pPr>
        <w:pStyle w:val="BodyText"/>
        <w:rPr>
          <w:sz w:val="20"/>
        </w:rPr>
      </w:pPr>
    </w:p>
    <w:p w14:paraId="3BDE3FBD" w14:textId="77777777" w:rsidR="00C827AB" w:rsidRDefault="00C827AB">
      <w:pPr>
        <w:pStyle w:val="BodyText"/>
        <w:rPr>
          <w:sz w:val="20"/>
        </w:rPr>
      </w:pPr>
    </w:p>
    <w:p w14:paraId="583FFD4A" w14:textId="77777777" w:rsidR="00C827AB" w:rsidRDefault="00C827AB">
      <w:pPr>
        <w:pStyle w:val="BodyText"/>
        <w:rPr>
          <w:sz w:val="20"/>
        </w:rPr>
      </w:pPr>
    </w:p>
    <w:p w14:paraId="29E4F29A" w14:textId="77777777" w:rsidR="00C827AB" w:rsidRDefault="00C827AB">
      <w:pPr>
        <w:pStyle w:val="BodyText"/>
        <w:rPr>
          <w:sz w:val="20"/>
        </w:rPr>
      </w:pPr>
    </w:p>
    <w:p w14:paraId="4F3BB4F1" w14:textId="77777777" w:rsidR="00C827AB" w:rsidRDefault="00C827AB">
      <w:pPr>
        <w:pStyle w:val="BodyText"/>
        <w:rPr>
          <w:sz w:val="20"/>
        </w:rPr>
      </w:pPr>
    </w:p>
    <w:p w14:paraId="409967D4" w14:textId="77777777" w:rsidR="00C827AB" w:rsidRDefault="00C827AB">
      <w:pPr>
        <w:pStyle w:val="BodyText"/>
        <w:rPr>
          <w:sz w:val="20"/>
        </w:rPr>
      </w:pPr>
    </w:p>
    <w:p w14:paraId="58310788" w14:textId="77777777" w:rsidR="00C827AB" w:rsidRDefault="00C827AB">
      <w:pPr>
        <w:pStyle w:val="BodyText"/>
        <w:rPr>
          <w:sz w:val="20"/>
        </w:rPr>
      </w:pPr>
    </w:p>
    <w:p w14:paraId="6BFACC3D" w14:textId="77777777" w:rsidR="00C827AB" w:rsidRDefault="00C827AB">
      <w:pPr>
        <w:pStyle w:val="BodyText"/>
        <w:rPr>
          <w:sz w:val="20"/>
        </w:rPr>
      </w:pPr>
    </w:p>
    <w:p w14:paraId="0F7A2637" w14:textId="77777777" w:rsidR="00C827AB" w:rsidRDefault="00C827AB">
      <w:pPr>
        <w:pStyle w:val="BodyText"/>
        <w:rPr>
          <w:sz w:val="20"/>
        </w:rPr>
      </w:pPr>
    </w:p>
    <w:p w14:paraId="5C18CEBD" w14:textId="77777777" w:rsidR="00C827AB" w:rsidRDefault="00C827AB">
      <w:pPr>
        <w:pStyle w:val="BodyText"/>
        <w:rPr>
          <w:sz w:val="20"/>
        </w:rPr>
      </w:pPr>
    </w:p>
    <w:p w14:paraId="3EC022CB" w14:textId="77777777" w:rsidR="00C827AB" w:rsidRDefault="00C827AB">
      <w:pPr>
        <w:pStyle w:val="BodyText"/>
        <w:rPr>
          <w:sz w:val="20"/>
        </w:rPr>
      </w:pPr>
    </w:p>
    <w:p w14:paraId="6C03A26E" w14:textId="77777777" w:rsidR="00C827AB" w:rsidRDefault="00C827AB">
      <w:pPr>
        <w:pStyle w:val="BodyText"/>
        <w:rPr>
          <w:sz w:val="20"/>
        </w:rPr>
      </w:pPr>
    </w:p>
    <w:p w14:paraId="627B4A3F" w14:textId="77777777" w:rsidR="00C827AB" w:rsidRDefault="00C827AB">
      <w:pPr>
        <w:pStyle w:val="BodyText"/>
        <w:rPr>
          <w:sz w:val="20"/>
        </w:rPr>
      </w:pPr>
    </w:p>
    <w:p w14:paraId="2EDC4F7E" w14:textId="77777777" w:rsidR="00C827AB" w:rsidRDefault="00C827AB">
      <w:pPr>
        <w:pStyle w:val="BodyText"/>
        <w:rPr>
          <w:sz w:val="20"/>
        </w:rPr>
      </w:pPr>
    </w:p>
    <w:p w14:paraId="54E2713C" w14:textId="77777777" w:rsidR="00C827AB" w:rsidRDefault="00C827AB">
      <w:pPr>
        <w:pStyle w:val="BodyText"/>
        <w:rPr>
          <w:sz w:val="20"/>
        </w:rPr>
      </w:pPr>
    </w:p>
    <w:p w14:paraId="0E1EEA2F" w14:textId="77777777" w:rsidR="00C827AB" w:rsidRDefault="00C827AB">
      <w:pPr>
        <w:pStyle w:val="BodyText"/>
        <w:rPr>
          <w:sz w:val="20"/>
        </w:rPr>
      </w:pPr>
    </w:p>
    <w:p w14:paraId="530AC951" w14:textId="77777777" w:rsidR="00C827AB" w:rsidRDefault="00C827AB">
      <w:pPr>
        <w:pStyle w:val="BodyText"/>
        <w:spacing w:before="11"/>
        <w:rPr>
          <w:sz w:val="18"/>
        </w:rPr>
      </w:pPr>
    </w:p>
    <w:p w14:paraId="49CF39CA" w14:textId="77777777" w:rsidR="00C827AB" w:rsidRDefault="00C827AB">
      <w:pPr>
        <w:jc w:val="right"/>
        <w:rPr>
          <w:sz w:val="1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5736AAFC" w14:textId="2A51D033" w:rsidR="00C827AB" w:rsidRDefault="00C827AB">
      <w:pPr>
        <w:pStyle w:val="BodyText"/>
        <w:spacing w:before="5"/>
        <w:rPr>
          <w:rFonts w:ascii="Arial"/>
          <w:sz w:val="8"/>
        </w:rPr>
      </w:pPr>
    </w:p>
    <w:p w14:paraId="674A5797" w14:textId="77777777" w:rsidR="00C827AB" w:rsidRDefault="00C827AB">
      <w:pPr>
        <w:pStyle w:val="BodyText"/>
        <w:spacing w:before="10"/>
        <w:rPr>
          <w:rFonts w:ascii="Arial"/>
          <w:sz w:val="20"/>
        </w:rPr>
      </w:pPr>
    </w:p>
    <w:p w14:paraId="2A0F3817" w14:textId="77777777" w:rsidR="00C827AB" w:rsidRDefault="00CE13A6">
      <w:pPr>
        <w:pStyle w:val="BodyText"/>
        <w:spacing w:line="266" w:lineRule="auto"/>
        <w:ind w:left="386" w:firstLine="1"/>
      </w:pPr>
      <w:r>
        <w:rPr>
          <w:color w:val="0C0C0C"/>
          <w:w w:val="105"/>
        </w:rPr>
        <w:t>to</w:t>
      </w:r>
      <w:r>
        <w:rPr>
          <w:color w:val="0C0C0C"/>
          <w:spacing w:val="15"/>
          <w:w w:val="105"/>
        </w:rPr>
        <w:t xml:space="preserve"> </w:t>
      </w:r>
      <w:r>
        <w:rPr>
          <w:color w:val="0C0C0C"/>
          <w:w w:val="105"/>
        </w:rPr>
        <w:t>create</w:t>
      </w:r>
      <w:r>
        <w:rPr>
          <w:color w:val="0C0C0C"/>
          <w:spacing w:val="27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16"/>
          <w:w w:val="105"/>
        </w:rPr>
        <w:t xml:space="preserve"> </w:t>
      </w:r>
      <w:r>
        <w:rPr>
          <w:color w:val="0C0C0C"/>
          <w:w w:val="105"/>
        </w:rPr>
        <w:t>dynamic</w:t>
      </w:r>
      <w:r>
        <w:rPr>
          <w:color w:val="0C0C0C"/>
          <w:spacing w:val="28"/>
          <w:w w:val="105"/>
        </w:rPr>
        <w:t xml:space="preserve"> </w:t>
      </w:r>
      <w:r>
        <w:rPr>
          <w:color w:val="0C0C0C"/>
          <w:w w:val="105"/>
        </w:rPr>
        <w:t>energy</w:t>
      </w:r>
      <w:r>
        <w:rPr>
          <w:color w:val="0C0C0C"/>
          <w:spacing w:val="36"/>
          <w:w w:val="105"/>
        </w:rPr>
        <w:t xml:space="preserve"> </w:t>
      </w:r>
      <w:r>
        <w:rPr>
          <w:color w:val="0C0C0C"/>
          <w:w w:val="105"/>
        </w:rPr>
        <w:t>simulation</w:t>
      </w:r>
      <w:r>
        <w:rPr>
          <w:color w:val="0C0C0C"/>
          <w:spacing w:val="35"/>
          <w:w w:val="105"/>
        </w:rPr>
        <w:t xml:space="preserve"> </w:t>
      </w:r>
      <w:r>
        <w:rPr>
          <w:color w:val="0C0C0C"/>
          <w:w w:val="105"/>
        </w:rPr>
        <w:t>model</w:t>
      </w:r>
      <w:r>
        <w:rPr>
          <w:color w:val="0C0C0C"/>
          <w:spacing w:val="28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21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23"/>
          <w:w w:val="105"/>
        </w:rPr>
        <w:t xml:space="preserve"> </w:t>
      </w:r>
      <w:r>
        <w:rPr>
          <w:color w:val="0C0C0C"/>
          <w:w w:val="105"/>
        </w:rPr>
        <w:t>base</w:t>
      </w:r>
      <w:r>
        <w:rPr>
          <w:color w:val="0C0C0C"/>
          <w:spacing w:val="18"/>
          <w:w w:val="105"/>
        </w:rPr>
        <w:t xml:space="preserve"> </w:t>
      </w:r>
      <w:r>
        <w:rPr>
          <w:color w:val="0C0C0C"/>
          <w:w w:val="105"/>
        </w:rPr>
        <w:t>case</w:t>
      </w:r>
      <w:r>
        <w:rPr>
          <w:color w:val="0C0C0C"/>
          <w:spacing w:val="22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32"/>
          <w:w w:val="105"/>
        </w:rPr>
        <w:t xml:space="preserve"> </w:t>
      </w:r>
      <w:r>
        <w:rPr>
          <w:color w:val="0C0C0C"/>
          <w:w w:val="105"/>
        </w:rPr>
        <w:t>validation</w:t>
      </w:r>
      <w:r>
        <w:rPr>
          <w:color w:val="0C0C0C"/>
          <w:spacing w:val="44"/>
          <w:w w:val="105"/>
        </w:rPr>
        <w:t xml:space="preserve"> </w:t>
      </w:r>
      <w:r>
        <w:rPr>
          <w:color w:val="0C0C0C"/>
          <w:w w:val="105"/>
        </w:rPr>
        <w:t>purposes,</w:t>
      </w:r>
      <w:r>
        <w:rPr>
          <w:color w:val="0C0C0C"/>
          <w:spacing w:val="-57"/>
          <w:w w:val="105"/>
        </w:rPr>
        <w:t xml:space="preserve"> </w:t>
      </w:r>
      <w:r>
        <w:rPr>
          <w:color w:val="0C0C0C"/>
          <w:w w:val="105"/>
        </w:rPr>
        <w:t>before</w:t>
      </w:r>
      <w:r>
        <w:rPr>
          <w:color w:val="0C0C0C"/>
          <w:spacing w:val="10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4"/>
          <w:w w:val="105"/>
        </w:rPr>
        <w:t xml:space="preserve"> </w:t>
      </w:r>
      <w:r>
        <w:rPr>
          <w:color w:val="0C0C0C"/>
          <w:w w:val="105"/>
        </w:rPr>
        <w:t>integration</w:t>
      </w:r>
      <w:r>
        <w:rPr>
          <w:color w:val="0C0C0C"/>
          <w:spacing w:val="30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17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8"/>
          <w:w w:val="105"/>
        </w:rPr>
        <w:t xml:space="preserve"> </w:t>
      </w:r>
      <w:r>
        <w:rPr>
          <w:color w:val="0C0C0C"/>
          <w:w w:val="105"/>
        </w:rPr>
        <w:t>hybrid</w:t>
      </w:r>
      <w:r>
        <w:rPr>
          <w:color w:val="0C0C0C"/>
          <w:spacing w:val="19"/>
          <w:w w:val="105"/>
        </w:rPr>
        <w:t xml:space="preserve"> </w:t>
      </w:r>
      <w:r>
        <w:rPr>
          <w:color w:val="0C0C0C"/>
          <w:w w:val="105"/>
        </w:rPr>
        <w:t>system</w:t>
      </w:r>
      <w:r>
        <w:rPr>
          <w:color w:val="0C0C0C"/>
          <w:spacing w:val="15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14"/>
          <w:w w:val="105"/>
        </w:rPr>
        <w:t xml:space="preserve"> </w:t>
      </w:r>
      <w:r>
        <w:rPr>
          <w:color w:val="0C0C0C"/>
          <w:w w:val="105"/>
        </w:rPr>
        <w:t>active</w:t>
      </w:r>
      <w:r>
        <w:rPr>
          <w:color w:val="0C0C0C"/>
          <w:spacing w:val="11"/>
          <w:w w:val="105"/>
        </w:rPr>
        <w:t xml:space="preserve"> </w:t>
      </w:r>
      <w:r>
        <w:rPr>
          <w:color w:val="0C0C0C"/>
          <w:w w:val="105"/>
        </w:rPr>
        <w:t>PV</w:t>
      </w:r>
      <w:r>
        <w:rPr>
          <w:color w:val="0C0C0C"/>
          <w:spacing w:val="16"/>
          <w:w w:val="105"/>
        </w:rPr>
        <w:t xml:space="preserve"> </w:t>
      </w:r>
      <w:r>
        <w:rPr>
          <w:color w:val="0C0C0C"/>
          <w:w w:val="105"/>
        </w:rPr>
        <w:t>techniques.</w:t>
      </w:r>
    </w:p>
    <w:p w14:paraId="24E783FA" w14:textId="77777777" w:rsidR="00C827AB" w:rsidRDefault="00C827AB">
      <w:pPr>
        <w:pStyle w:val="BodyText"/>
        <w:rPr>
          <w:sz w:val="24"/>
        </w:rPr>
      </w:pPr>
    </w:p>
    <w:p w14:paraId="60BEDB72" w14:textId="77777777" w:rsidR="00C827AB" w:rsidRDefault="00C827AB">
      <w:pPr>
        <w:pStyle w:val="BodyText"/>
        <w:spacing w:before="6"/>
        <w:rPr>
          <w:sz w:val="31"/>
        </w:rPr>
      </w:pPr>
    </w:p>
    <w:p w14:paraId="14F58526" w14:textId="77777777" w:rsidR="00C827AB" w:rsidRDefault="00CE13A6">
      <w:pPr>
        <w:pStyle w:val="ListParagraph"/>
        <w:numPr>
          <w:ilvl w:val="3"/>
          <w:numId w:val="6"/>
        </w:numPr>
        <w:tabs>
          <w:tab w:val="left" w:pos="1198"/>
        </w:tabs>
        <w:spacing w:line="264" w:lineRule="auto"/>
        <w:ind w:right="380" w:firstLine="8"/>
        <w:jc w:val="both"/>
        <w:rPr>
          <w:sz w:val="23"/>
        </w:rPr>
      </w:pPr>
      <w:r>
        <w:rPr>
          <w:rFonts w:ascii="Arial" w:hAnsi="Arial"/>
          <w:b/>
          <w:color w:val="0C0C0C"/>
          <w:w w:val="95"/>
        </w:rPr>
        <w:t>Windows and HVAC-controlled scheme</w:t>
      </w:r>
      <w:r>
        <w:rPr>
          <w:rFonts w:ascii="Arial" w:hAnsi="Arial"/>
          <w:b/>
          <w:color w:val="0C0C0C"/>
          <w:spacing w:val="55"/>
        </w:rPr>
        <w:t xml:space="preserve"> </w:t>
      </w:r>
      <w:r>
        <w:rPr>
          <w:color w:val="0C0C0C"/>
          <w:w w:val="95"/>
          <w:sz w:val="23"/>
        </w:rPr>
        <w:t>The operation of hybrid mode ventilation</w:t>
      </w:r>
      <w:r>
        <w:rPr>
          <w:color w:val="0C0C0C"/>
          <w:spacing w:val="1"/>
          <w:w w:val="95"/>
          <w:sz w:val="23"/>
        </w:rPr>
        <w:t xml:space="preserve"> </w:t>
      </w:r>
      <w:r>
        <w:rPr>
          <w:color w:val="0C0C0C"/>
          <w:w w:val="105"/>
          <w:sz w:val="23"/>
        </w:rPr>
        <w:t xml:space="preserve">has to be designed wisely to prevent excessive energy use for full AC and to </w:t>
      </w:r>
      <w:r>
        <w:rPr>
          <w:color w:val="1D1D1D"/>
          <w:w w:val="105"/>
          <w:sz w:val="23"/>
        </w:rPr>
        <w:t xml:space="preserve">avoid </w:t>
      </w:r>
      <w:r>
        <w:rPr>
          <w:color w:val="0C0C0C"/>
          <w:w w:val="105"/>
          <w:sz w:val="23"/>
        </w:rPr>
        <w:t>any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conflict occurring when switching between mechanical </w:t>
      </w:r>
      <w:r>
        <w:rPr>
          <w:color w:val="1D1D1D"/>
          <w:w w:val="105"/>
          <w:sz w:val="23"/>
        </w:rPr>
        <w:t xml:space="preserve">and natural </w:t>
      </w:r>
      <w:r>
        <w:rPr>
          <w:color w:val="0C0C0C"/>
          <w:w w:val="105"/>
          <w:sz w:val="23"/>
        </w:rPr>
        <w:t>ventilation (i.e. using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 windows opening control). This is in addition to providing the building user</w:t>
      </w:r>
      <w:r>
        <w:rPr>
          <w:color w:val="0C0C0C"/>
          <w:w w:val="105"/>
          <w:sz w:val="23"/>
        </w:rPr>
        <w:t>s with the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sz w:val="23"/>
        </w:rPr>
        <w:t>proper amount of thermal comfort and fresh air, which are essential for their well-being and</w:t>
      </w:r>
      <w:r>
        <w:rPr>
          <w:color w:val="0C0C0C"/>
          <w:spacing w:val="1"/>
          <w:sz w:val="23"/>
        </w:rPr>
        <w:t xml:space="preserve"> </w:t>
      </w:r>
      <w:r>
        <w:rPr>
          <w:color w:val="0C0C0C"/>
          <w:sz w:val="23"/>
        </w:rPr>
        <w:t xml:space="preserve">productivity. Since comfort </w:t>
      </w:r>
      <w:r>
        <w:rPr>
          <w:color w:val="1D1D1D"/>
          <w:sz w:val="23"/>
        </w:rPr>
        <w:t xml:space="preserve">standards </w:t>
      </w:r>
      <w:r>
        <w:rPr>
          <w:color w:val="0C0C0C"/>
          <w:sz w:val="23"/>
        </w:rPr>
        <w:t xml:space="preserve">face the problem of differentiation between </w:t>
      </w:r>
      <w:proofErr w:type="spellStart"/>
      <w:r>
        <w:rPr>
          <w:color w:val="0C0C0C"/>
          <w:sz w:val="23"/>
        </w:rPr>
        <w:t>mechani</w:t>
      </w:r>
      <w:proofErr w:type="spellEnd"/>
      <w:r>
        <w:rPr>
          <w:color w:val="0C0C0C"/>
          <w:sz w:val="23"/>
        </w:rPr>
        <w:t>­</w:t>
      </w:r>
      <w:r>
        <w:rPr>
          <w:color w:val="0C0C0C"/>
          <w:spacing w:val="1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cally</w:t>
      </w:r>
      <w:proofErr w:type="spellEnd"/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naturally</w:t>
      </w:r>
      <w:r>
        <w:rPr>
          <w:color w:val="0C0C0C"/>
          <w:spacing w:val="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ventilated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buildings,</w:t>
      </w:r>
      <w:r>
        <w:rPr>
          <w:color w:val="0C0C0C"/>
          <w:spacing w:val="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this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greater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challenge when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considering</w:t>
      </w:r>
      <w:r>
        <w:rPr>
          <w:color w:val="0C0C0C"/>
          <w:spacing w:val="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mixed</w:t>
      </w:r>
      <w:r>
        <w:rPr>
          <w:color w:val="0C0C0C"/>
          <w:spacing w:val="-5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mode or hybrid ventilation </w:t>
      </w:r>
      <w:r>
        <w:rPr>
          <w:color w:val="1D1D1D"/>
          <w:w w:val="105"/>
          <w:sz w:val="23"/>
        </w:rPr>
        <w:t xml:space="preserve">systems. </w:t>
      </w:r>
      <w:r>
        <w:rPr>
          <w:color w:val="0C0C0C"/>
          <w:w w:val="105"/>
          <w:sz w:val="23"/>
        </w:rPr>
        <w:t xml:space="preserve">However, a meta-analysis of more than 700 </w:t>
      </w:r>
      <w:r>
        <w:rPr>
          <w:color w:val="1D1D1D"/>
          <w:w w:val="105"/>
          <w:sz w:val="23"/>
        </w:rPr>
        <w:t>surveys</w:t>
      </w:r>
      <w:r>
        <w:rPr>
          <w:color w:val="1D1D1D"/>
          <w:spacing w:val="1"/>
          <w:w w:val="105"/>
          <w:sz w:val="23"/>
        </w:rPr>
        <w:t xml:space="preserve"> </w:t>
      </w:r>
      <w:r>
        <w:rPr>
          <w:color w:val="0C0C0C"/>
          <w:sz w:val="23"/>
        </w:rPr>
        <w:t>found that people usually respond similarly to all types, regardless of the ventilation system</w:t>
      </w:r>
      <w:r>
        <w:rPr>
          <w:color w:val="0C0C0C"/>
          <w:spacing w:val="1"/>
          <w:sz w:val="23"/>
        </w:rPr>
        <w:t xml:space="preserve"> </w:t>
      </w:r>
      <w:r>
        <w:rPr>
          <w:color w:val="0C0C0C"/>
          <w:w w:val="105"/>
          <w:sz w:val="23"/>
        </w:rPr>
        <w:t xml:space="preserve">(Humphreys et al., </w:t>
      </w:r>
      <w:r>
        <w:rPr>
          <w:color w:val="0C0CFD"/>
          <w:w w:val="105"/>
          <w:sz w:val="23"/>
        </w:rPr>
        <w:t>2013</w:t>
      </w:r>
      <w:r>
        <w:rPr>
          <w:color w:val="0C0C0C"/>
          <w:w w:val="105"/>
          <w:sz w:val="23"/>
        </w:rPr>
        <w:t>; CIBSE TM5</w:t>
      </w:r>
      <w:r>
        <w:rPr>
          <w:color w:val="0C0C0C"/>
          <w:w w:val="105"/>
          <w:sz w:val="23"/>
        </w:rPr>
        <w:t xml:space="preserve">2, </w:t>
      </w:r>
      <w:r>
        <w:rPr>
          <w:color w:val="0C0CFD"/>
          <w:w w:val="105"/>
          <w:sz w:val="23"/>
        </w:rPr>
        <w:t>2013</w:t>
      </w:r>
      <w:r>
        <w:rPr>
          <w:color w:val="0C0C0C"/>
          <w:w w:val="105"/>
          <w:sz w:val="23"/>
        </w:rPr>
        <w:t xml:space="preserve">). British Standard EN 15,251 (BSI, </w:t>
      </w:r>
      <w:r>
        <w:rPr>
          <w:color w:val="0C0CFD"/>
          <w:w w:val="105"/>
          <w:sz w:val="23"/>
        </w:rPr>
        <w:t>2007</w:t>
      </w:r>
      <w:r>
        <w:rPr>
          <w:color w:val="0C0C0C"/>
          <w:w w:val="105"/>
          <w:sz w:val="23"/>
        </w:rPr>
        <w:t>)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 xml:space="preserve">suggests </w:t>
      </w:r>
      <w:r>
        <w:rPr>
          <w:color w:val="0C0C0C"/>
          <w:w w:val="105"/>
          <w:sz w:val="23"/>
        </w:rPr>
        <w:t>a degree-hours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measure,  whereby  the number of  hours over the limiting  value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is weighted, as </w:t>
      </w:r>
      <w:r>
        <w:rPr>
          <w:color w:val="1D1D1D"/>
          <w:w w:val="105"/>
          <w:sz w:val="23"/>
        </w:rPr>
        <w:t xml:space="preserve">shown </w:t>
      </w:r>
      <w:r>
        <w:rPr>
          <w:color w:val="0C0C0C"/>
          <w:w w:val="105"/>
          <w:sz w:val="23"/>
        </w:rPr>
        <w:t xml:space="preserve">in Table </w:t>
      </w:r>
      <w:r>
        <w:rPr>
          <w:color w:val="0C0CFD"/>
          <w:w w:val="105"/>
          <w:sz w:val="23"/>
        </w:rPr>
        <w:t>2</w:t>
      </w:r>
      <w:r>
        <w:rPr>
          <w:color w:val="0C0C0C"/>
          <w:w w:val="105"/>
          <w:sz w:val="23"/>
        </w:rPr>
        <w:t>. This takes discomfort to be linearly proportional to the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difference between the disc</w:t>
      </w:r>
      <w:r>
        <w:rPr>
          <w:color w:val="0C0C0C"/>
          <w:w w:val="105"/>
          <w:sz w:val="23"/>
        </w:rPr>
        <w:t>omfort threshold criteria, taking into account both severity and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occurrence. Table </w:t>
      </w:r>
      <w:r>
        <w:rPr>
          <w:color w:val="0C0CFD"/>
          <w:w w:val="105"/>
          <w:sz w:val="23"/>
        </w:rPr>
        <w:t xml:space="preserve">2 </w:t>
      </w:r>
      <w:r>
        <w:rPr>
          <w:color w:val="0C0C0C"/>
          <w:w w:val="105"/>
          <w:sz w:val="23"/>
        </w:rPr>
        <w:t xml:space="preserve">also </w:t>
      </w:r>
      <w:r>
        <w:rPr>
          <w:color w:val="1D1D1D"/>
          <w:w w:val="105"/>
          <w:sz w:val="23"/>
        </w:rPr>
        <w:t xml:space="preserve">shows </w:t>
      </w:r>
      <w:r>
        <w:rPr>
          <w:color w:val="0C0C0C"/>
          <w:w w:val="105"/>
          <w:sz w:val="23"/>
        </w:rPr>
        <w:t xml:space="preserve">that the optimum temperature for indoor thermal </w:t>
      </w:r>
      <w:proofErr w:type="spellStart"/>
      <w:r>
        <w:rPr>
          <w:color w:val="0C0C0C"/>
          <w:w w:val="105"/>
          <w:sz w:val="23"/>
        </w:rPr>
        <w:t>condi­</w:t>
      </w:r>
      <w:proofErr w:type="spellEnd"/>
      <w:r>
        <w:rPr>
          <w:color w:val="0C0C0C"/>
          <w:spacing w:val="1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tions</w:t>
      </w:r>
      <w:proofErr w:type="spellEnd"/>
      <w:r>
        <w:rPr>
          <w:color w:val="0C0C0C"/>
          <w:w w:val="105"/>
          <w:sz w:val="23"/>
        </w:rPr>
        <w:t xml:space="preserve"> lies between 24 and 25 </w:t>
      </w:r>
      <w:r>
        <w:rPr>
          <w:color w:val="4F4F4F"/>
          <w:w w:val="105"/>
          <w:sz w:val="23"/>
        </w:rPr>
        <w:t>°</w:t>
      </w:r>
      <w:r>
        <w:rPr>
          <w:color w:val="0C0C0C"/>
          <w:w w:val="105"/>
          <w:sz w:val="23"/>
        </w:rPr>
        <w:t xml:space="preserve">C. The same temperature of 25 </w:t>
      </w:r>
      <w:r>
        <w:rPr>
          <w:color w:val="4F4F4F"/>
          <w:w w:val="105"/>
          <w:sz w:val="23"/>
        </w:rPr>
        <w:t>°</w:t>
      </w:r>
      <w:r>
        <w:rPr>
          <w:color w:val="0C0C0C"/>
          <w:w w:val="105"/>
          <w:sz w:val="23"/>
        </w:rPr>
        <w:t>C is also recommended in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CIBSE Guide A (CIBSE, </w:t>
      </w:r>
      <w:r>
        <w:rPr>
          <w:color w:val="0C0CFD"/>
          <w:w w:val="105"/>
          <w:sz w:val="23"/>
        </w:rPr>
        <w:t>2006</w:t>
      </w:r>
      <w:r>
        <w:rPr>
          <w:color w:val="0C0C0C"/>
          <w:w w:val="105"/>
          <w:sz w:val="23"/>
        </w:rPr>
        <w:t>) as the acceptable operative temperature for non-AC office</w:t>
      </w:r>
      <w:r>
        <w:rPr>
          <w:color w:val="0C0C0C"/>
          <w:spacing w:val="-5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buildings. This explains the conclusion of </w:t>
      </w:r>
      <w:proofErr w:type="spellStart"/>
      <w:r>
        <w:rPr>
          <w:color w:val="0C0C0C"/>
          <w:w w:val="105"/>
          <w:sz w:val="23"/>
        </w:rPr>
        <w:t>Gomis</w:t>
      </w:r>
      <w:proofErr w:type="spellEnd"/>
      <w:r>
        <w:rPr>
          <w:color w:val="0C0C0C"/>
          <w:w w:val="105"/>
          <w:sz w:val="23"/>
        </w:rPr>
        <w:t xml:space="preserve"> et al. (</w:t>
      </w:r>
      <w:r>
        <w:rPr>
          <w:color w:val="0C0CFD"/>
          <w:w w:val="105"/>
          <w:sz w:val="23"/>
        </w:rPr>
        <w:t>2021</w:t>
      </w:r>
      <w:r>
        <w:rPr>
          <w:color w:val="0C0C0C"/>
          <w:w w:val="105"/>
          <w:sz w:val="23"/>
        </w:rPr>
        <w:t xml:space="preserve">) </w:t>
      </w:r>
      <w:r>
        <w:rPr>
          <w:b/>
          <w:color w:val="0C0C0C"/>
          <w:w w:val="105"/>
          <w:sz w:val="23"/>
        </w:rPr>
        <w:t xml:space="preserve">in </w:t>
      </w:r>
      <w:r>
        <w:rPr>
          <w:color w:val="0C0C0C"/>
          <w:w w:val="105"/>
          <w:sz w:val="23"/>
        </w:rPr>
        <w:t>their review of cooling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 xml:space="preserve">set </w:t>
      </w:r>
      <w:r>
        <w:rPr>
          <w:color w:val="0C0C0C"/>
          <w:w w:val="105"/>
          <w:sz w:val="23"/>
        </w:rPr>
        <w:t xml:space="preserve">point, and indeed 25 </w:t>
      </w:r>
      <w:r>
        <w:rPr>
          <w:color w:val="4F4F4F"/>
          <w:w w:val="105"/>
          <w:sz w:val="23"/>
        </w:rPr>
        <w:t>°</w:t>
      </w:r>
      <w:r>
        <w:rPr>
          <w:color w:val="0C0C0C"/>
          <w:w w:val="105"/>
          <w:sz w:val="23"/>
        </w:rPr>
        <w:t>C is proposed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in most recent </w:t>
      </w:r>
      <w:r>
        <w:rPr>
          <w:color w:val="1D1D1D"/>
          <w:w w:val="105"/>
          <w:sz w:val="23"/>
        </w:rPr>
        <w:t xml:space="preserve">studies </w:t>
      </w:r>
      <w:r>
        <w:rPr>
          <w:color w:val="0C0C0C"/>
          <w:w w:val="105"/>
          <w:sz w:val="23"/>
        </w:rPr>
        <w:t>on indoor  thermal comfort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 hybrid ventilation buildings. Therefore, the operation control scheme for the case study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building was held for both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 xml:space="preserve">summer </w:t>
      </w:r>
      <w:r>
        <w:rPr>
          <w:color w:val="0C0C0C"/>
          <w:w w:val="105"/>
          <w:sz w:val="23"/>
        </w:rPr>
        <w:t xml:space="preserve">and winter;  when the </w:t>
      </w:r>
      <w:r>
        <w:rPr>
          <w:color w:val="1D1D1D"/>
          <w:w w:val="105"/>
          <w:sz w:val="23"/>
        </w:rPr>
        <w:t xml:space="preserve">indoor </w:t>
      </w:r>
      <w:r>
        <w:rPr>
          <w:color w:val="0C0C0C"/>
          <w:w w:val="105"/>
          <w:sz w:val="23"/>
        </w:rPr>
        <w:t>temperature  was above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25 </w:t>
      </w:r>
      <w:r>
        <w:rPr>
          <w:color w:val="4F4F4F"/>
          <w:w w:val="105"/>
          <w:sz w:val="23"/>
        </w:rPr>
        <w:t>°</w:t>
      </w:r>
      <w:r>
        <w:rPr>
          <w:color w:val="0C0C0C"/>
          <w:w w:val="105"/>
          <w:sz w:val="23"/>
        </w:rPr>
        <w:t>C and higher than the outdoor air tempe</w:t>
      </w:r>
      <w:r>
        <w:rPr>
          <w:color w:val="0C0C0C"/>
          <w:w w:val="105"/>
          <w:sz w:val="23"/>
        </w:rPr>
        <w:t xml:space="preserve">rature, with a proportional band of 1 </w:t>
      </w:r>
      <w:r>
        <w:rPr>
          <w:color w:val="4F4F4F"/>
          <w:w w:val="105"/>
          <w:sz w:val="23"/>
        </w:rPr>
        <w:t>°</w:t>
      </w:r>
      <w:r>
        <w:rPr>
          <w:color w:val="0C0C0C"/>
          <w:w w:val="105"/>
          <w:sz w:val="23"/>
        </w:rPr>
        <w:t>C, the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spacing w:val="-1"/>
          <w:w w:val="105"/>
          <w:sz w:val="23"/>
        </w:rPr>
        <w:t xml:space="preserve">AC was switched off and the windows opened, as shown in the window and </w:t>
      </w:r>
      <w:r>
        <w:rPr>
          <w:color w:val="0C0C0C"/>
          <w:w w:val="105"/>
          <w:sz w:val="23"/>
        </w:rPr>
        <w:t>HVAC control</w:t>
      </w:r>
      <w:r>
        <w:rPr>
          <w:color w:val="0C0C0C"/>
          <w:spacing w:val="-59"/>
          <w:w w:val="105"/>
          <w:sz w:val="23"/>
        </w:rPr>
        <w:t xml:space="preserve"> </w:t>
      </w:r>
      <w:r>
        <w:rPr>
          <w:color w:val="1D1D1D"/>
          <w:sz w:val="23"/>
        </w:rPr>
        <w:t xml:space="preserve">scheme </w:t>
      </w:r>
      <w:r>
        <w:rPr>
          <w:color w:val="0C0C0C"/>
          <w:sz w:val="23"/>
        </w:rPr>
        <w:t xml:space="preserve">in Fig. </w:t>
      </w:r>
      <w:r>
        <w:rPr>
          <w:color w:val="0C0CFD"/>
          <w:sz w:val="23"/>
        </w:rPr>
        <w:t>4</w:t>
      </w:r>
      <w:r>
        <w:rPr>
          <w:color w:val="0C0C0C"/>
          <w:sz w:val="23"/>
        </w:rPr>
        <w:t>. In addition to, the opening</w:t>
      </w:r>
      <w:r>
        <w:rPr>
          <w:color w:val="0C0C0C"/>
          <w:spacing w:val="57"/>
          <w:sz w:val="23"/>
        </w:rPr>
        <w:t xml:space="preserve"> </w:t>
      </w:r>
      <w:r>
        <w:rPr>
          <w:color w:val="0C0C0C"/>
          <w:sz w:val="23"/>
        </w:rPr>
        <w:t>types including</w:t>
      </w:r>
      <w:r>
        <w:rPr>
          <w:color w:val="0C0C0C"/>
          <w:spacing w:val="58"/>
          <w:sz w:val="23"/>
        </w:rPr>
        <w:t xml:space="preserve"> </w:t>
      </w:r>
      <w:r>
        <w:rPr>
          <w:color w:val="0C0C0C"/>
          <w:sz w:val="23"/>
        </w:rPr>
        <w:t xml:space="preserve">the </w:t>
      </w:r>
      <w:r>
        <w:rPr>
          <w:color w:val="1D1D1D"/>
          <w:sz w:val="23"/>
        </w:rPr>
        <w:t xml:space="preserve">fixed </w:t>
      </w:r>
      <w:r>
        <w:rPr>
          <w:color w:val="0C0C0C"/>
          <w:sz w:val="23"/>
        </w:rPr>
        <w:t>and movable parts of</w:t>
      </w:r>
      <w:r>
        <w:rPr>
          <w:color w:val="0C0C0C"/>
          <w:spacing w:val="1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external</w:t>
      </w:r>
      <w:r>
        <w:rPr>
          <w:color w:val="0C0C0C"/>
          <w:spacing w:val="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windows</w:t>
      </w:r>
      <w:r>
        <w:rPr>
          <w:color w:val="0C0C0C"/>
          <w:spacing w:val="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were</w:t>
      </w:r>
      <w:r>
        <w:rPr>
          <w:color w:val="0C0C0C"/>
          <w:spacing w:val="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adjusted</w:t>
      </w:r>
      <w:r>
        <w:rPr>
          <w:color w:val="0C0C0C"/>
          <w:spacing w:val="2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shown</w:t>
      </w:r>
      <w:r>
        <w:rPr>
          <w:color w:val="1D1D1D"/>
          <w:spacing w:val="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Fig.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FD"/>
          <w:w w:val="105"/>
          <w:sz w:val="23"/>
        </w:rPr>
        <w:t>5</w:t>
      </w:r>
      <w:r>
        <w:rPr>
          <w:color w:val="0C0C0C"/>
          <w:w w:val="105"/>
          <w:sz w:val="23"/>
        </w:rPr>
        <w:t>.</w:t>
      </w:r>
    </w:p>
    <w:p w14:paraId="2A01C964" w14:textId="77777777" w:rsidR="00C827AB" w:rsidRDefault="00C827AB">
      <w:pPr>
        <w:pStyle w:val="BodyText"/>
        <w:rPr>
          <w:sz w:val="24"/>
        </w:rPr>
      </w:pPr>
    </w:p>
    <w:p w14:paraId="2197B8DA" w14:textId="77777777" w:rsidR="00C827AB" w:rsidRDefault="00C827AB">
      <w:pPr>
        <w:pStyle w:val="BodyText"/>
        <w:rPr>
          <w:sz w:val="24"/>
        </w:rPr>
      </w:pPr>
    </w:p>
    <w:p w14:paraId="549B4D86" w14:textId="77777777" w:rsidR="00C827AB" w:rsidRDefault="00C827AB">
      <w:pPr>
        <w:pStyle w:val="BodyText"/>
        <w:rPr>
          <w:sz w:val="24"/>
        </w:rPr>
      </w:pPr>
    </w:p>
    <w:p w14:paraId="64F9EEB6" w14:textId="77777777" w:rsidR="00C827AB" w:rsidRDefault="00C827AB">
      <w:pPr>
        <w:pStyle w:val="BodyText"/>
        <w:rPr>
          <w:sz w:val="24"/>
        </w:rPr>
      </w:pPr>
    </w:p>
    <w:p w14:paraId="63479E92" w14:textId="77777777" w:rsidR="00C827AB" w:rsidRDefault="00C827AB">
      <w:pPr>
        <w:pStyle w:val="BodyText"/>
        <w:rPr>
          <w:sz w:val="24"/>
        </w:rPr>
      </w:pPr>
    </w:p>
    <w:p w14:paraId="4D9B3ACE" w14:textId="77777777" w:rsidR="00C827AB" w:rsidRDefault="00C827AB">
      <w:pPr>
        <w:pStyle w:val="BodyText"/>
        <w:rPr>
          <w:sz w:val="24"/>
        </w:rPr>
      </w:pPr>
    </w:p>
    <w:p w14:paraId="572BBCAA" w14:textId="77777777" w:rsidR="00C827AB" w:rsidRDefault="00C827AB">
      <w:pPr>
        <w:pStyle w:val="BodyText"/>
        <w:spacing w:before="8"/>
        <w:rPr>
          <w:sz w:val="29"/>
        </w:rPr>
      </w:pPr>
    </w:p>
    <w:p w14:paraId="43F198B4" w14:textId="77777777" w:rsidR="00C827AB" w:rsidRDefault="00CE13A6">
      <w:pPr>
        <w:spacing w:line="256" w:lineRule="auto"/>
        <w:ind w:left="384" w:right="6458" w:hanging="3"/>
        <w:rPr>
          <w:sz w:val="19"/>
        </w:rPr>
      </w:pPr>
      <w:r>
        <w:pict w14:anchorId="493FBA0C">
          <v:rect id="docshape21" o:spid="_x0000_s1212" style="position:absolute;left:0;text-align:left;margin-left:399.25pt;margin-top:22.5pt;width:117pt;height:.85pt;z-index:15739392;mso-position-horizontal-relative:page" fillcolor="black" stroked="f">
            <w10:wrap anchorx="page"/>
          </v:rect>
        </w:pict>
      </w:r>
      <w:r>
        <w:pict w14:anchorId="2CD1356D">
          <v:shape id="docshape22" o:spid="_x0000_s1211" type="#_x0000_t202" style="position:absolute;left:0;text-align:left;margin-left:229.55pt;margin-top:2.55pt;width:286.7pt;height:197.7pt;z-index:157399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96"/>
                    <w:gridCol w:w="1748"/>
                    <w:gridCol w:w="1891"/>
                    <w:gridCol w:w="798"/>
                  </w:tblGrid>
                  <w:tr w:rsidR="00C827AB" w14:paraId="4FBD91C9" w14:textId="77777777">
                    <w:trPr>
                      <w:trHeight w:val="785"/>
                    </w:trPr>
                    <w:tc>
                      <w:tcPr>
                        <w:tcW w:w="1296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4673FBBB" w14:textId="77777777" w:rsidR="00C827AB" w:rsidRDefault="00CE13A6">
                        <w:pPr>
                          <w:pStyle w:val="TableParagraph"/>
                          <w:spacing w:before="41"/>
                          <w:ind w:left="5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Description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6A8D1297" w14:textId="77777777" w:rsidR="00C827AB" w:rsidRDefault="00CE13A6">
                        <w:pPr>
                          <w:pStyle w:val="TableParagraph"/>
                          <w:spacing w:before="41"/>
                          <w:ind w:left="370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Temperature</w:t>
                        </w:r>
                      </w:p>
                      <w:p w14:paraId="410F2D02" w14:textId="77777777" w:rsidR="00C827AB" w:rsidRDefault="00CE13A6">
                        <w:pPr>
                          <w:pStyle w:val="TableParagraph"/>
                          <w:spacing w:before="64"/>
                          <w:ind w:left="359"/>
                          <w:rPr>
                            <w:rFonts w:ascii="Courier New"/>
                            <w:sz w:val="30"/>
                          </w:rPr>
                        </w:pPr>
                        <w:proofErr w:type="spellStart"/>
                        <w:r>
                          <w:rPr>
                            <w:rFonts w:ascii="Courier New"/>
                            <w:color w:val="3B3B3B"/>
                            <w:w w:val="80"/>
                            <w:sz w:val="30"/>
                          </w:rPr>
                          <w:t>o</w:t>
                        </w:r>
                        <w:r>
                          <w:rPr>
                            <w:rFonts w:ascii="Courier New"/>
                            <w:color w:val="0C0C0C"/>
                            <w:w w:val="80"/>
                            <w:sz w:val="30"/>
                          </w:rPr>
                          <w:t>c</w:t>
                        </w:r>
                        <w:proofErr w:type="spellEnd"/>
                      </w:p>
                    </w:tc>
                    <w:tc>
                      <w:tcPr>
                        <w:tcW w:w="1891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7E3E6CC1" w14:textId="77777777" w:rsidR="00C827AB" w:rsidRDefault="00CE13A6">
                        <w:pPr>
                          <w:pStyle w:val="TableParagraph"/>
                          <w:spacing w:before="41"/>
                          <w:ind w:left="360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Weighting</w:t>
                        </w:r>
                        <w:r>
                          <w:rPr>
                            <w:color w:val="0C0C0C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105"/>
                            <w:sz w:val="19"/>
                          </w:rPr>
                          <w:t>factors</w:t>
                        </w:r>
                      </w:p>
                      <w:p w14:paraId="3BDF2FCF" w14:textId="77777777" w:rsidR="00C827AB" w:rsidRDefault="00C827AB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14:paraId="7C39F03D" w14:textId="77777777" w:rsidR="00C827AB" w:rsidRDefault="00CE13A6">
                        <w:pPr>
                          <w:pStyle w:val="TableParagraph"/>
                          <w:spacing w:before="1"/>
                          <w:ind w:left="371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0C0C0C"/>
                            <w:sz w:val="19"/>
                          </w:rPr>
                          <w:t>wf</w:t>
                        </w:r>
                        <w:proofErr w:type="spellEnd"/>
                        <w:r>
                          <w:rPr>
                            <w:color w:val="0C0C0C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(Temp.)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55C23E68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 w14:paraId="17E10B81" w14:textId="77777777" w:rsidR="00C827AB" w:rsidRDefault="00C827AB"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 w14:paraId="2F8300AC" w14:textId="77777777" w:rsidR="00C827AB" w:rsidRDefault="00CE13A6">
                        <w:pPr>
                          <w:pStyle w:val="TableParagraph"/>
                          <w:spacing w:before="1"/>
                          <w:ind w:left="10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0C0C0C"/>
                            <w:sz w:val="19"/>
                          </w:rPr>
                          <w:t>wf</w:t>
                        </w:r>
                        <w:proofErr w:type="spellEnd"/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color w:val="1D1D1D"/>
                            <w:sz w:val="19"/>
                          </w:rPr>
                          <w:t>ppd</w:t>
                        </w:r>
                        <w:proofErr w:type="spellEnd"/>
                        <w:r>
                          <w:rPr>
                            <w:color w:val="1D1D1D"/>
                            <w:sz w:val="19"/>
                          </w:rPr>
                          <w:t>)</w:t>
                        </w:r>
                      </w:p>
                    </w:tc>
                  </w:tr>
                  <w:tr w:rsidR="00C827AB" w14:paraId="1F91A1FF" w14:textId="77777777">
                    <w:trPr>
                      <w:trHeight w:val="369"/>
                    </w:trPr>
                    <w:tc>
                      <w:tcPr>
                        <w:tcW w:w="1296" w:type="dxa"/>
                        <w:tcBorders>
                          <w:top w:val="single" w:sz="12" w:space="0" w:color="000000"/>
                        </w:tcBorders>
                      </w:tcPr>
                      <w:p w14:paraId="368EBAEA" w14:textId="77777777" w:rsidR="00C827AB" w:rsidRDefault="00CE13A6">
                        <w:pPr>
                          <w:pStyle w:val="TableParagraph"/>
                          <w:spacing w:before="100"/>
                          <w:ind w:left="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Cool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12" w:space="0" w:color="000000"/>
                        </w:tcBorders>
                      </w:tcPr>
                      <w:p w14:paraId="1CA57641" w14:textId="77777777" w:rsidR="00C827AB" w:rsidRDefault="00CE13A6">
                        <w:pPr>
                          <w:pStyle w:val="TableParagraph"/>
                          <w:spacing w:before="100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10"/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1891" w:type="dxa"/>
                        <w:tcBorders>
                          <w:top w:val="single" w:sz="12" w:space="0" w:color="000000"/>
                        </w:tcBorders>
                      </w:tcPr>
                      <w:p w14:paraId="12B66DE3" w14:textId="77777777" w:rsidR="00C827AB" w:rsidRDefault="00CE13A6">
                        <w:pPr>
                          <w:pStyle w:val="TableParagraph"/>
                          <w:spacing w:before="105"/>
                          <w:ind w:left="360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8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12" w:space="0" w:color="000000"/>
                        </w:tcBorders>
                      </w:tcPr>
                      <w:p w14:paraId="7BA261DF" w14:textId="77777777" w:rsidR="00C827AB" w:rsidRDefault="00CE13A6">
                        <w:pPr>
                          <w:pStyle w:val="TableParagraph"/>
                          <w:spacing w:before="100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4.7</w:t>
                        </w:r>
                      </w:p>
                    </w:tc>
                  </w:tr>
                  <w:tr w:rsidR="00C827AB" w14:paraId="61FA428F" w14:textId="77777777">
                    <w:trPr>
                      <w:trHeight w:val="300"/>
                    </w:trPr>
                    <w:tc>
                      <w:tcPr>
                        <w:tcW w:w="1296" w:type="dxa"/>
                      </w:tcPr>
                      <w:p w14:paraId="31008263" w14:textId="77777777" w:rsidR="00C827AB" w:rsidRDefault="00C827AB">
                        <w:pPr>
                          <w:pStyle w:val="TableParagraph"/>
                          <w:spacing w:before="0"/>
                        </w:pPr>
                      </w:p>
                    </w:tc>
                    <w:tc>
                      <w:tcPr>
                        <w:tcW w:w="1748" w:type="dxa"/>
                      </w:tcPr>
                      <w:p w14:paraId="7B96E621" w14:textId="77777777" w:rsidR="00C827AB" w:rsidRDefault="00CE13A6">
                        <w:pPr>
                          <w:pStyle w:val="TableParagraph"/>
                          <w:spacing w:before="38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1891" w:type="dxa"/>
                      </w:tcPr>
                      <w:p w14:paraId="67077BD8" w14:textId="77777777" w:rsidR="00C827AB" w:rsidRDefault="00CE13A6">
                        <w:pPr>
                          <w:pStyle w:val="TableParagraph"/>
                          <w:spacing w:before="38"/>
                          <w:ind w:left="364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7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2526F10D" w14:textId="77777777" w:rsidR="00C827AB" w:rsidRDefault="00CE13A6">
                        <w:pPr>
                          <w:pStyle w:val="TableParagraph"/>
                          <w:spacing w:before="38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10"/>
                            <w:sz w:val="19"/>
                          </w:rPr>
                          <w:t>3.1</w:t>
                        </w:r>
                      </w:p>
                    </w:tc>
                  </w:tr>
                  <w:tr w:rsidR="00C827AB" w14:paraId="092742FD" w14:textId="77777777">
                    <w:trPr>
                      <w:trHeight w:val="295"/>
                    </w:trPr>
                    <w:tc>
                      <w:tcPr>
                        <w:tcW w:w="1296" w:type="dxa"/>
                      </w:tcPr>
                      <w:p w14:paraId="58D842B0" w14:textId="77777777" w:rsidR="00C827AB" w:rsidRDefault="00C827AB">
                        <w:pPr>
                          <w:pStyle w:val="TableParagraph"/>
                          <w:spacing w:before="0"/>
                        </w:pPr>
                      </w:p>
                    </w:tc>
                    <w:tc>
                      <w:tcPr>
                        <w:tcW w:w="1748" w:type="dxa"/>
                      </w:tcPr>
                      <w:p w14:paraId="7B833280" w14:textId="77777777" w:rsidR="00C827AB" w:rsidRDefault="00CE13A6">
                        <w:pPr>
                          <w:pStyle w:val="TableParagraph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1891" w:type="dxa"/>
                      </w:tcPr>
                      <w:p w14:paraId="73354D29" w14:textId="77777777" w:rsidR="00C827AB" w:rsidRDefault="00CE13A6">
                        <w:pPr>
                          <w:pStyle w:val="TableParagraph"/>
                          <w:ind w:left="365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6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5EDE170D" w14:textId="77777777" w:rsidR="00C827AB" w:rsidRDefault="00CE13A6">
                        <w:pPr>
                          <w:pStyle w:val="TableParagraph"/>
                          <w:ind w:left="103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1.9</w:t>
                        </w:r>
                      </w:p>
                    </w:tc>
                  </w:tr>
                  <w:tr w:rsidR="00C827AB" w14:paraId="0DC2BCD2" w14:textId="77777777">
                    <w:trPr>
                      <w:trHeight w:val="297"/>
                    </w:trPr>
                    <w:tc>
                      <w:tcPr>
                        <w:tcW w:w="1296" w:type="dxa"/>
                      </w:tcPr>
                      <w:p w14:paraId="4241A1A7" w14:textId="77777777" w:rsidR="00C827AB" w:rsidRDefault="00CE13A6">
                        <w:pPr>
                          <w:pStyle w:val="TableParagraph"/>
                          <w:spacing w:before="33"/>
                          <w:ind w:left="11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Neutral</w:t>
                        </w:r>
                      </w:p>
                    </w:tc>
                    <w:tc>
                      <w:tcPr>
                        <w:tcW w:w="1748" w:type="dxa"/>
                      </w:tcPr>
                      <w:p w14:paraId="6AE350EB" w14:textId="77777777" w:rsidR="00C827AB" w:rsidRDefault="00CE13A6">
                        <w:pPr>
                          <w:pStyle w:val="TableParagraph"/>
                          <w:spacing w:before="33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10"/>
                            <w:sz w:val="19"/>
                          </w:rPr>
                          <w:t>23</w:t>
                        </w:r>
                      </w:p>
                    </w:tc>
                    <w:tc>
                      <w:tcPr>
                        <w:tcW w:w="1891" w:type="dxa"/>
                      </w:tcPr>
                      <w:p w14:paraId="2DA42BA0" w14:textId="77777777" w:rsidR="00C827AB" w:rsidRDefault="00CE13A6">
                        <w:pPr>
                          <w:pStyle w:val="TableParagraph"/>
                          <w:spacing w:before="38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8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0E2A7477" w14:textId="77777777" w:rsidR="00C827AB" w:rsidRDefault="00CE13A6">
                        <w:pPr>
                          <w:pStyle w:val="TableParagraph"/>
                          <w:spacing w:before="38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8"/>
                            <w:sz w:val="19"/>
                          </w:rPr>
                          <w:t>0</w:t>
                        </w:r>
                      </w:p>
                    </w:tc>
                  </w:tr>
                  <w:tr w:rsidR="00C827AB" w14:paraId="3AC56DC1" w14:textId="77777777">
                    <w:trPr>
                      <w:trHeight w:val="293"/>
                    </w:trPr>
                    <w:tc>
                      <w:tcPr>
                        <w:tcW w:w="1296" w:type="dxa"/>
                      </w:tcPr>
                      <w:p w14:paraId="02D271A0" w14:textId="77777777" w:rsidR="00C827AB" w:rsidRDefault="00C827AB">
                        <w:pPr>
                          <w:pStyle w:val="TableParagraph"/>
                          <w:spacing w:before="0"/>
                        </w:pPr>
                      </w:p>
                    </w:tc>
                    <w:tc>
                      <w:tcPr>
                        <w:tcW w:w="1748" w:type="dxa"/>
                      </w:tcPr>
                      <w:p w14:paraId="5E5DB67A" w14:textId="77777777" w:rsidR="00C827AB" w:rsidRDefault="00CE13A6">
                        <w:pPr>
                          <w:pStyle w:val="TableParagraph"/>
                          <w:spacing w:before="33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24</w:t>
                        </w:r>
                      </w:p>
                    </w:tc>
                    <w:tc>
                      <w:tcPr>
                        <w:tcW w:w="1891" w:type="dxa"/>
                      </w:tcPr>
                      <w:p w14:paraId="4C2E5EBB" w14:textId="77777777" w:rsidR="00C827AB" w:rsidRDefault="00CE13A6">
                        <w:pPr>
                          <w:pStyle w:val="TableParagraph"/>
                          <w:spacing w:before="38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29F518CE" w14:textId="77777777" w:rsidR="00C827AB" w:rsidRDefault="00CE13A6">
                        <w:pPr>
                          <w:pStyle w:val="TableParagraph"/>
                          <w:spacing w:before="38"/>
                          <w:ind w:left="99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0</w:t>
                        </w:r>
                      </w:p>
                    </w:tc>
                  </w:tr>
                  <w:tr w:rsidR="00C827AB" w14:paraId="3FE61FD0" w14:textId="77777777">
                    <w:trPr>
                      <w:trHeight w:val="310"/>
                    </w:trPr>
                    <w:tc>
                      <w:tcPr>
                        <w:tcW w:w="1296" w:type="dxa"/>
                      </w:tcPr>
                      <w:p w14:paraId="43105390" w14:textId="77777777" w:rsidR="00C827AB" w:rsidRDefault="00C827AB">
                        <w:pPr>
                          <w:pStyle w:val="TableParagraph"/>
                          <w:spacing w:before="0"/>
                        </w:pPr>
                      </w:p>
                    </w:tc>
                    <w:tc>
                      <w:tcPr>
                        <w:tcW w:w="1748" w:type="dxa"/>
                      </w:tcPr>
                      <w:p w14:paraId="64629BF8" w14:textId="77777777" w:rsidR="00C827AB" w:rsidRDefault="00CE13A6">
                        <w:pPr>
                          <w:pStyle w:val="TableParagraph"/>
                          <w:spacing w:before="40"/>
                          <w:ind w:left="364"/>
                          <w:rPr>
                            <w:rFonts w:ascii="Courier New"/>
                            <w:b/>
                            <w:sz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0C0C0C"/>
                            <w:w w:val="95"/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1891" w:type="dxa"/>
                      </w:tcPr>
                      <w:p w14:paraId="36065F12" w14:textId="77777777" w:rsidR="00C827AB" w:rsidRDefault="00CE13A6">
                        <w:pPr>
                          <w:pStyle w:val="TableParagraph"/>
                          <w:spacing w:before="28"/>
                          <w:ind w:left="3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0C0C"/>
                            <w:w w:val="11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2D7A178C" w14:textId="77777777" w:rsidR="00C827AB" w:rsidRDefault="00CE13A6">
                        <w:pPr>
                          <w:pStyle w:val="TableParagraph"/>
                          <w:spacing w:before="28"/>
                          <w:ind w:left="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0C0C"/>
                            <w:w w:val="110"/>
                            <w:sz w:val="20"/>
                          </w:rPr>
                          <w:t>0</w:t>
                        </w:r>
                      </w:p>
                    </w:tc>
                  </w:tr>
                  <w:tr w:rsidR="00C827AB" w14:paraId="68BE9371" w14:textId="77777777">
                    <w:trPr>
                      <w:trHeight w:val="286"/>
                    </w:trPr>
                    <w:tc>
                      <w:tcPr>
                        <w:tcW w:w="1296" w:type="dxa"/>
                      </w:tcPr>
                      <w:p w14:paraId="7A5F531D" w14:textId="77777777" w:rsidR="00C827AB" w:rsidRDefault="00C827AB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48" w:type="dxa"/>
                      </w:tcPr>
                      <w:p w14:paraId="36047699" w14:textId="77777777" w:rsidR="00C827AB" w:rsidRDefault="00CE13A6">
                        <w:pPr>
                          <w:pStyle w:val="TableParagraph"/>
                          <w:spacing w:before="24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26</w:t>
                        </w:r>
                      </w:p>
                    </w:tc>
                    <w:tc>
                      <w:tcPr>
                        <w:tcW w:w="1891" w:type="dxa"/>
                      </w:tcPr>
                      <w:p w14:paraId="6446972F" w14:textId="77777777" w:rsidR="00C827AB" w:rsidRDefault="00CE13A6">
                        <w:pPr>
                          <w:pStyle w:val="TableParagraph"/>
                          <w:spacing w:before="24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0322CA7B" w14:textId="77777777" w:rsidR="00C827AB" w:rsidRDefault="00CE13A6">
                        <w:pPr>
                          <w:pStyle w:val="TableParagraph"/>
                          <w:spacing w:before="24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6"/>
                            <w:sz w:val="19"/>
                          </w:rPr>
                          <w:t>0</w:t>
                        </w:r>
                      </w:p>
                    </w:tc>
                  </w:tr>
                  <w:tr w:rsidR="00C827AB" w14:paraId="21AA0121" w14:textId="77777777">
                    <w:trPr>
                      <w:trHeight w:val="295"/>
                    </w:trPr>
                    <w:tc>
                      <w:tcPr>
                        <w:tcW w:w="1296" w:type="dxa"/>
                      </w:tcPr>
                      <w:p w14:paraId="722B502F" w14:textId="77777777" w:rsidR="00C827AB" w:rsidRDefault="00CE13A6">
                        <w:pPr>
                          <w:pStyle w:val="TableParagraph"/>
                          <w:ind w:left="11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Warm</w:t>
                        </w:r>
                      </w:p>
                    </w:tc>
                    <w:tc>
                      <w:tcPr>
                        <w:tcW w:w="1748" w:type="dxa"/>
                      </w:tcPr>
                      <w:p w14:paraId="02B00EC4" w14:textId="77777777" w:rsidR="00C827AB" w:rsidRDefault="00CE13A6">
                        <w:pPr>
                          <w:pStyle w:val="TableParagraph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27</w:t>
                        </w:r>
                      </w:p>
                    </w:tc>
                    <w:tc>
                      <w:tcPr>
                        <w:tcW w:w="1891" w:type="dxa"/>
                      </w:tcPr>
                      <w:p w14:paraId="37333A10" w14:textId="77777777" w:rsidR="00C827AB" w:rsidRDefault="00CE13A6">
                        <w:pPr>
                          <w:pStyle w:val="TableParagraph"/>
                          <w:ind w:left="365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3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43474EE2" w14:textId="77777777" w:rsidR="00C827AB" w:rsidRDefault="00CE13A6">
                        <w:pPr>
                          <w:pStyle w:val="TableParagraph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1.9</w:t>
                        </w:r>
                      </w:p>
                    </w:tc>
                  </w:tr>
                  <w:tr w:rsidR="00C827AB" w14:paraId="3887281E" w14:textId="77777777">
                    <w:trPr>
                      <w:trHeight w:val="295"/>
                    </w:trPr>
                    <w:tc>
                      <w:tcPr>
                        <w:tcW w:w="1296" w:type="dxa"/>
                      </w:tcPr>
                      <w:p w14:paraId="11FA1E57" w14:textId="77777777" w:rsidR="00C827AB" w:rsidRDefault="00C827AB">
                        <w:pPr>
                          <w:pStyle w:val="TableParagraph"/>
                          <w:spacing w:before="0"/>
                        </w:pPr>
                      </w:p>
                    </w:tc>
                    <w:tc>
                      <w:tcPr>
                        <w:tcW w:w="1748" w:type="dxa"/>
                      </w:tcPr>
                      <w:p w14:paraId="436AB0CB" w14:textId="77777777" w:rsidR="00C827AB" w:rsidRDefault="00CE13A6">
                        <w:pPr>
                          <w:pStyle w:val="TableParagraph"/>
                          <w:spacing w:before="33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1891" w:type="dxa"/>
                      </w:tcPr>
                      <w:p w14:paraId="6F0D36A2" w14:textId="77777777" w:rsidR="00C827AB" w:rsidRDefault="00CE13A6">
                        <w:pPr>
                          <w:pStyle w:val="TableParagraph"/>
                          <w:spacing w:before="33"/>
                          <w:ind w:left="364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68F5CB5A" w14:textId="77777777" w:rsidR="00C827AB" w:rsidRDefault="00CE13A6">
                        <w:pPr>
                          <w:pStyle w:val="TableParagraph"/>
                          <w:spacing w:before="33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3.1</w:t>
                        </w:r>
                      </w:p>
                    </w:tc>
                  </w:tr>
                  <w:tr w:rsidR="00C827AB" w14:paraId="756A51A2" w14:textId="77777777">
                    <w:trPr>
                      <w:trHeight w:val="359"/>
                    </w:trPr>
                    <w:tc>
                      <w:tcPr>
                        <w:tcW w:w="1296" w:type="dxa"/>
                        <w:tcBorders>
                          <w:bottom w:val="single" w:sz="8" w:space="0" w:color="000000"/>
                        </w:tcBorders>
                      </w:tcPr>
                      <w:p w14:paraId="341ADA5F" w14:textId="77777777" w:rsidR="00C827AB" w:rsidRDefault="00C827AB">
                        <w:pPr>
                          <w:pStyle w:val="TableParagraph"/>
                          <w:spacing w:before="0"/>
                        </w:pPr>
                      </w:p>
                    </w:tc>
                    <w:tc>
                      <w:tcPr>
                        <w:tcW w:w="1748" w:type="dxa"/>
                        <w:tcBorders>
                          <w:bottom w:val="single" w:sz="8" w:space="0" w:color="000000"/>
                        </w:tcBorders>
                      </w:tcPr>
                      <w:p w14:paraId="05382F54" w14:textId="77777777" w:rsidR="00C827AB" w:rsidRDefault="00CE13A6">
                        <w:pPr>
                          <w:pStyle w:val="TableParagraph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29</w:t>
                        </w:r>
                      </w:p>
                    </w:tc>
                    <w:tc>
                      <w:tcPr>
                        <w:tcW w:w="1891" w:type="dxa"/>
                        <w:tcBorders>
                          <w:bottom w:val="single" w:sz="8" w:space="0" w:color="000000"/>
                        </w:tcBorders>
                      </w:tcPr>
                      <w:p w14:paraId="577C6190" w14:textId="77777777" w:rsidR="00C827AB" w:rsidRDefault="00CE13A6">
                        <w:pPr>
                          <w:pStyle w:val="TableParagraph"/>
                          <w:spacing w:before="40"/>
                          <w:ind w:left="365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6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8" w:space="0" w:color="000000"/>
                        </w:tcBorders>
                      </w:tcPr>
                      <w:p w14:paraId="59B7A60E" w14:textId="77777777" w:rsidR="00C827AB" w:rsidRDefault="00CE13A6">
                        <w:pPr>
                          <w:pStyle w:val="TableParagraph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5"/>
                            <w:sz w:val="19"/>
                          </w:rPr>
                          <w:t>4.7</w:t>
                        </w:r>
                      </w:p>
                    </w:tc>
                  </w:tr>
                </w:tbl>
                <w:p w14:paraId="0ACA98EF" w14:textId="77777777" w:rsidR="00C827AB" w:rsidRDefault="00C827A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C0C0C"/>
          <w:sz w:val="19"/>
        </w:rPr>
        <w:t>Table</w:t>
      </w:r>
      <w:r>
        <w:rPr>
          <w:rFonts w:ascii="Arial"/>
          <w:b/>
          <w:color w:val="0C0C0C"/>
          <w:spacing w:val="-7"/>
          <w:sz w:val="19"/>
        </w:rPr>
        <w:t xml:space="preserve"> </w:t>
      </w:r>
      <w:r>
        <w:rPr>
          <w:rFonts w:ascii="Arial"/>
          <w:b/>
          <w:color w:val="0C0C0C"/>
          <w:sz w:val="19"/>
        </w:rPr>
        <w:t>2</w:t>
      </w:r>
      <w:r>
        <w:rPr>
          <w:rFonts w:ascii="Arial"/>
          <w:b/>
          <w:color w:val="0C0C0C"/>
          <w:spacing w:val="14"/>
          <w:sz w:val="19"/>
        </w:rPr>
        <w:t xml:space="preserve"> </w:t>
      </w:r>
      <w:r>
        <w:rPr>
          <w:color w:val="0C0C0C"/>
          <w:sz w:val="19"/>
        </w:rPr>
        <w:t>Weighting</w:t>
      </w:r>
      <w:r>
        <w:rPr>
          <w:color w:val="0C0C0C"/>
          <w:spacing w:val="13"/>
          <w:sz w:val="19"/>
        </w:rPr>
        <w:t xml:space="preserve"> </w:t>
      </w:r>
      <w:r>
        <w:rPr>
          <w:color w:val="1D1D1D"/>
          <w:sz w:val="19"/>
        </w:rPr>
        <w:t>factors</w:t>
      </w:r>
      <w:r>
        <w:rPr>
          <w:color w:val="1D1D1D"/>
          <w:spacing w:val="10"/>
          <w:sz w:val="19"/>
        </w:rPr>
        <w:t xml:space="preserve"> </w:t>
      </w:r>
      <w:r>
        <w:rPr>
          <w:color w:val="0C0C0C"/>
          <w:sz w:val="19"/>
        </w:rPr>
        <w:t>based</w:t>
      </w:r>
      <w:r>
        <w:rPr>
          <w:color w:val="0C0C0C"/>
          <w:spacing w:val="-45"/>
          <w:sz w:val="19"/>
        </w:rPr>
        <w:t xml:space="preserve"> </w:t>
      </w:r>
      <w:r>
        <w:rPr>
          <w:color w:val="0C0C0C"/>
          <w:w w:val="105"/>
          <w:sz w:val="19"/>
        </w:rPr>
        <w:t>on</w:t>
      </w:r>
      <w:r>
        <w:rPr>
          <w:color w:val="0C0C0C"/>
          <w:spacing w:val="5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temperature</w:t>
      </w:r>
      <w:r>
        <w:rPr>
          <w:color w:val="0C0C0C"/>
          <w:spacing w:val="13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difference</w:t>
      </w:r>
      <w:r>
        <w:rPr>
          <w:color w:val="0C0C0C"/>
          <w:spacing w:val="9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(or</w:t>
      </w:r>
      <w:r>
        <w:rPr>
          <w:color w:val="0C0C0C"/>
          <w:spacing w:val="1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predicted</w:t>
      </w:r>
      <w:r>
        <w:rPr>
          <w:color w:val="0C0C0C"/>
          <w:spacing w:val="4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percentage</w:t>
      </w:r>
      <w:r>
        <w:rPr>
          <w:color w:val="0C0C0C"/>
          <w:spacing w:val="5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dissatisfied</w:t>
      </w:r>
      <w:r>
        <w:rPr>
          <w:color w:val="0C0C0C"/>
          <w:spacing w:val="-47"/>
          <w:w w:val="105"/>
          <w:sz w:val="19"/>
        </w:rPr>
        <w:t xml:space="preserve"> </w:t>
      </w:r>
      <w:r>
        <w:rPr>
          <w:color w:val="1D1D1D"/>
          <w:w w:val="105"/>
          <w:sz w:val="19"/>
        </w:rPr>
        <w:t>(</w:t>
      </w:r>
      <w:proofErr w:type="spellStart"/>
      <w:r>
        <w:rPr>
          <w:color w:val="1D1D1D"/>
          <w:w w:val="105"/>
          <w:sz w:val="19"/>
        </w:rPr>
        <w:t>ppd</w:t>
      </w:r>
      <w:proofErr w:type="spellEnd"/>
      <w:r>
        <w:rPr>
          <w:color w:val="1D1D1D"/>
          <w:w w:val="105"/>
          <w:sz w:val="19"/>
        </w:rPr>
        <w:t>)</w:t>
      </w:r>
      <w:r>
        <w:rPr>
          <w:color w:val="1D1D1D"/>
          <w:spacing w:val="2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for</w:t>
      </w:r>
      <w:r>
        <w:rPr>
          <w:color w:val="0C0C0C"/>
          <w:spacing w:val="-2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mechanically</w:t>
      </w:r>
      <w:r>
        <w:rPr>
          <w:color w:val="0C0C0C"/>
          <w:spacing w:val="20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heated</w:t>
      </w:r>
      <w:r>
        <w:rPr>
          <w:color w:val="0C0C0C"/>
          <w:spacing w:val="-4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or</w:t>
      </w:r>
      <w:r>
        <w:rPr>
          <w:color w:val="0C0C0C"/>
          <w:spacing w:val="-47"/>
          <w:w w:val="105"/>
          <w:sz w:val="19"/>
        </w:rPr>
        <w:t xml:space="preserve"> </w:t>
      </w:r>
      <w:r>
        <w:rPr>
          <w:color w:val="0C0C0C"/>
          <w:sz w:val="19"/>
        </w:rPr>
        <w:t>cooled</w:t>
      </w:r>
      <w:r>
        <w:rPr>
          <w:color w:val="0C0C0C"/>
          <w:spacing w:val="1"/>
          <w:sz w:val="19"/>
        </w:rPr>
        <w:t xml:space="preserve"> </w:t>
      </w:r>
      <w:r>
        <w:rPr>
          <w:color w:val="0C0C0C"/>
          <w:sz w:val="19"/>
        </w:rPr>
        <w:t xml:space="preserve">buildings) </w:t>
      </w:r>
      <w:r>
        <w:rPr>
          <w:color w:val="3B3B3B"/>
          <w:sz w:val="19"/>
        </w:rPr>
        <w:t xml:space="preserve">, </w:t>
      </w:r>
      <w:r>
        <w:rPr>
          <w:color w:val="0C0C0C"/>
          <w:sz w:val="19"/>
        </w:rPr>
        <w:t>following</w:t>
      </w:r>
      <w:r>
        <w:rPr>
          <w:color w:val="0C0C0C"/>
          <w:spacing w:val="1"/>
          <w:sz w:val="19"/>
        </w:rPr>
        <w:t xml:space="preserve"> </w:t>
      </w:r>
      <w:r>
        <w:rPr>
          <w:color w:val="0C0C0C"/>
          <w:sz w:val="19"/>
        </w:rPr>
        <w:t>the</w:t>
      </w:r>
      <w:r>
        <w:rPr>
          <w:color w:val="0C0C0C"/>
          <w:spacing w:val="1"/>
          <w:sz w:val="19"/>
        </w:rPr>
        <w:t xml:space="preserve"> </w:t>
      </w:r>
      <w:r>
        <w:rPr>
          <w:color w:val="0C0C0C"/>
          <w:w w:val="105"/>
          <w:sz w:val="19"/>
        </w:rPr>
        <w:t>assumptions</w:t>
      </w:r>
      <w:r>
        <w:rPr>
          <w:color w:val="0C0C0C"/>
          <w:spacing w:val="6"/>
          <w:w w:val="105"/>
          <w:sz w:val="19"/>
        </w:rPr>
        <w:t xml:space="preserve"> </w:t>
      </w:r>
      <w:r>
        <w:rPr>
          <w:color w:val="1D1D1D"/>
          <w:w w:val="105"/>
          <w:sz w:val="19"/>
        </w:rPr>
        <w:t>shown</w:t>
      </w:r>
      <w:r>
        <w:rPr>
          <w:color w:val="1D1D1D"/>
          <w:spacing w:val="5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above</w:t>
      </w:r>
      <w:r>
        <w:rPr>
          <w:color w:val="0C0C0C"/>
          <w:spacing w:val="-1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(BSI,</w:t>
      </w:r>
      <w:r>
        <w:rPr>
          <w:color w:val="0C0C0C"/>
          <w:spacing w:val="1"/>
          <w:w w:val="105"/>
          <w:sz w:val="19"/>
        </w:rPr>
        <w:t xml:space="preserve"> </w:t>
      </w:r>
      <w:r>
        <w:rPr>
          <w:color w:val="0C0CFD"/>
          <w:w w:val="105"/>
          <w:sz w:val="19"/>
        </w:rPr>
        <w:t>2007</w:t>
      </w:r>
      <w:r>
        <w:rPr>
          <w:color w:val="0C0C0C"/>
          <w:w w:val="105"/>
          <w:sz w:val="19"/>
        </w:rPr>
        <w:t>)</w:t>
      </w:r>
    </w:p>
    <w:p w14:paraId="267C0E27" w14:textId="77777777" w:rsidR="00C827AB" w:rsidRDefault="00C827AB">
      <w:pPr>
        <w:pStyle w:val="BodyText"/>
        <w:rPr>
          <w:sz w:val="20"/>
        </w:rPr>
      </w:pPr>
    </w:p>
    <w:p w14:paraId="0037C311" w14:textId="77777777" w:rsidR="00C827AB" w:rsidRDefault="00C827AB">
      <w:pPr>
        <w:pStyle w:val="BodyText"/>
        <w:rPr>
          <w:sz w:val="20"/>
        </w:rPr>
      </w:pPr>
    </w:p>
    <w:p w14:paraId="76430EEE" w14:textId="77777777" w:rsidR="00C827AB" w:rsidRDefault="00C827AB">
      <w:pPr>
        <w:pStyle w:val="BodyText"/>
        <w:rPr>
          <w:sz w:val="20"/>
        </w:rPr>
      </w:pPr>
    </w:p>
    <w:p w14:paraId="05A0C3AA" w14:textId="77777777" w:rsidR="00C827AB" w:rsidRDefault="00C827AB">
      <w:pPr>
        <w:pStyle w:val="BodyText"/>
        <w:rPr>
          <w:sz w:val="20"/>
        </w:rPr>
      </w:pPr>
    </w:p>
    <w:p w14:paraId="037F14B9" w14:textId="77777777" w:rsidR="00C827AB" w:rsidRDefault="00C827AB">
      <w:pPr>
        <w:pStyle w:val="BodyText"/>
        <w:rPr>
          <w:sz w:val="20"/>
        </w:rPr>
      </w:pPr>
    </w:p>
    <w:p w14:paraId="3D4AA704" w14:textId="77777777" w:rsidR="00C827AB" w:rsidRDefault="00C827AB">
      <w:pPr>
        <w:pStyle w:val="BodyText"/>
        <w:rPr>
          <w:sz w:val="20"/>
        </w:rPr>
      </w:pPr>
    </w:p>
    <w:p w14:paraId="73F62BED" w14:textId="77777777" w:rsidR="00C827AB" w:rsidRDefault="00C827AB">
      <w:pPr>
        <w:pStyle w:val="BodyText"/>
        <w:rPr>
          <w:sz w:val="20"/>
        </w:rPr>
      </w:pPr>
    </w:p>
    <w:p w14:paraId="46001D61" w14:textId="77777777" w:rsidR="00C827AB" w:rsidRDefault="00C827AB">
      <w:pPr>
        <w:pStyle w:val="BodyText"/>
        <w:rPr>
          <w:sz w:val="20"/>
        </w:rPr>
      </w:pPr>
    </w:p>
    <w:p w14:paraId="0D73FCDD" w14:textId="77777777" w:rsidR="00C827AB" w:rsidRDefault="00C827AB">
      <w:pPr>
        <w:pStyle w:val="BodyText"/>
        <w:rPr>
          <w:sz w:val="20"/>
        </w:rPr>
      </w:pPr>
    </w:p>
    <w:p w14:paraId="35B86FF8" w14:textId="77777777" w:rsidR="00C827AB" w:rsidRDefault="00C827AB">
      <w:pPr>
        <w:pStyle w:val="BodyText"/>
        <w:rPr>
          <w:sz w:val="20"/>
        </w:rPr>
      </w:pPr>
    </w:p>
    <w:p w14:paraId="7FAC5415" w14:textId="77777777" w:rsidR="00C827AB" w:rsidRDefault="00C827AB">
      <w:pPr>
        <w:pStyle w:val="BodyText"/>
        <w:rPr>
          <w:sz w:val="20"/>
        </w:rPr>
      </w:pPr>
    </w:p>
    <w:p w14:paraId="1122A56A" w14:textId="77777777" w:rsidR="00C827AB" w:rsidRDefault="00C827AB">
      <w:pPr>
        <w:pStyle w:val="BodyText"/>
        <w:spacing w:before="1"/>
        <w:rPr>
          <w:sz w:val="25"/>
        </w:rPr>
      </w:pPr>
    </w:p>
    <w:p w14:paraId="793089AE" w14:textId="1FAD0201" w:rsidR="00C827AB" w:rsidRDefault="00CE13A6">
      <w:pPr>
        <w:tabs>
          <w:tab w:val="left" w:pos="447"/>
          <w:tab w:val="left" w:pos="686"/>
        </w:tabs>
        <w:ind w:left="188"/>
        <w:rPr>
          <w:sz w:val="19"/>
        </w:rPr>
      </w:pPr>
      <w:r>
        <w:rPr>
          <w:color w:val="0C0C0C"/>
          <w:sz w:val="19"/>
          <w:u w:val="thick" w:color="0C0C0C"/>
        </w:rPr>
        <w:t xml:space="preserve"> </w:t>
      </w:r>
      <w:r>
        <w:rPr>
          <w:color w:val="0C0C0C"/>
          <w:sz w:val="19"/>
          <w:u w:val="thick" w:color="0C0C0C"/>
        </w:rPr>
        <w:tab/>
      </w:r>
      <w:r>
        <w:rPr>
          <w:color w:val="0C0C0C"/>
          <w:sz w:val="19"/>
        </w:rPr>
        <w:tab/>
      </w:r>
    </w:p>
    <w:p w14:paraId="561EBE90" w14:textId="77777777" w:rsidR="00C827AB" w:rsidRDefault="00C827AB">
      <w:pPr>
        <w:rPr>
          <w:sz w:val="1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748178F2" w14:textId="730FFAB7" w:rsidR="00C827AB" w:rsidRDefault="00C827AB">
      <w:pPr>
        <w:spacing w:before="74"/>
        <w:ind w:left="380"/>
        <w:rPr>
          <w:rFonts w:ascii="Arial"/>
          <w:sz w:val="19"/>
        </w:rPr>
      </w:pPr>
    </w:p>
    <w:p w14:paraId="2609C591" w14:textId="4B32B329" w:rsidR="00C827AB" w:rsidRDefault="00CE13A6">
      <w:pPr>
        <w:pStyle w:val="BodyText"/>
        <w:spacing w:before="5"/>
        <w:rPr>
          <w:rFonts w:ascii="Arial"/>
          <w:sz w:val="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97705F6" wp14:editId="662C9518">
            <wp:simplePos x="0" y="0"/>
            <wp:positionH relativeFrom="page">
              <wp:posOffset>1731264</wp:posOffset>
            </wp:positionH>
            <wp:positionV relativeFrom="paragraph">
              <wp:posOffset>286206</wp:posOffset>
            </wp:positionV>
            <wp:extent cx="4062289" cy="244221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289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D03A5" w14:textId="77777777" w:rsidR="00C827AB" w:rsidRDefault="00C827AB">
      <w:pPr>
        <w:pStyle w:val="BodyText"/>
        <w:spacing w:before="2"/>
        <w:rPr>
          <w:rFonts w:ascii="Arial"/>
          <w:sz w:val="24"/>
        </w:rPr>
      </w:pPr>
    </w:p>
    <w:p w14:paraId="22B1C515" w14:textId="77777777" w:rsidR="00C827AB" w:rsidRDefault="00C827AB">
      <w:pPr>
        <w:pStyle w:val="BodyText"/>
        <w:spacing w:before="1"/>
        <w:rPr>
          <w:rFonts w:ascii="Arial"/>
        </w:rPr>
      </w:pPr>
    </w:p>
    <w:p w14:paraId="18E27EF0" w14:textId="77777777" w:rsidR="00C827AB" w:rsidRDefault="00CE13A6">
      <w:pPr>
        <w:spacing w:before="1"/>
        <w:ind w:left="381"/>
        <w:rPr>
          <w:sz w:val="19"/>
        </w:rPr>
      </w:pPr>
      <w:r>
        <w:rPr>
          <w:rFonts w:ascii="Arial"/>
          <w:b/>
          <w:color w:val="0A0A0A"/>
          <w:sz w:val="19"/>
        </w:rPr>
        <w:t>Fig.</w:t>
      </w:r>
      <w:r>
        <w:rPr>
          <w:rFonts w:ascii="Arial"/>
          <w:b/>
          <w:color w:val="0A0A0A"/>
          <w:spacing w:val="-9"/>
          <w:sz w:val="19"/>
        </w:rPr>
        <w:t xml:space="preserve"> </w:t>
      </w:r>
      <w:r>
        <w:rPr>
          <w:rFonts w:ascii="Arial"/>
          <w:b/>
          <w:color w:val="0A0A0A"/>
          <w:sz w:val="19"/>
        </w:rPr>
        <w:t>4</w:t>
      </w:r>
      <w:r>
        <w:rPr>
          <w:rFonts w:ascii="Arial"/>
          <w:b/>
          <w:color w:val="0A0A0A"/>
          <w:spacing w:val="27"/>
          <w:sz w:val="19"/>
        </w:rPr>
        <w:t xml:space="preserve"> </w:t>
      </w:r>
      <w:r>
        <w:rPr>
          <w:color w:val="0A0A0A"/>
          <w:sz w:val="19"/>
        </w:rPr>
        <w:t>Windows</w:t>
      </w:r>
      <w:r>
        <w:rPr>
          <w:color w:val="0A0A0A"/>
          <w:spacing w:val="15"/>
          <w:sz w:val="19"/>
        </w:rPr>
        <w:t xml:space="preserve"> </w:t>
      </w:r>
      <w:r>
        <w:rPr>
          <w:color w:val="1C1C1C"/>
          <w:sz w:val="19"/>
        </w:rPr>
        <w:t>and</w:t>
      </w:r>
      <w:r>
        <w:rPr>
          <w:color w:val="1C1C1C"/>
          <w:spacing w:val="11"/>
          <w:sz w:val="19"/>
        </w:rPr>
        <w:t xml:space="preserve"> </w:t>
      </w:r>
      <w:r>
        <w:rPr>
          <w:color w:val="0A0A0A"/>
          <w:sz w:val="19"/>
        </w:rPr>
        <w:t>HVAC-controlled</w:t>
      </w:r>
      <w:r>
        <w:rPr>
          <w:color w:val="0A0A0A"/>
          <w:spacing w:val="38"/>
          <w:sz w:val="19"/>
        </w:rPr>
        <w:t xml:space="preserve"> </w:t>
      </w:r>
      <w:r>
        <w:rPr>
          <w:color w:val="1C1C1C"/>
          <w:sz w:val="19"/>
        </w:rPr>
        <w:t>scheme</w:t>
      </w:r>
    </w:p>
    <w:p w14:paraId="442C7B87" w14:textId="77777777" w:rsidR="00C827AB" w:rsidRDefault="00C827AB">
      <w:pPr>
        <w:pStyle w:val="BodyText"/>
        <w:rPr>
          <w:sz w:val="20"/>
        </w:rPr>
      </w:pPr>
    </w:p>
    <w:p w14:paraId="798BC8AD" w14:textId="77777777" w:rsidR="00C827AB" w:rsidRDefault="00C827AB">
      <w:pPr>
        <w:pStyle w:val="BodyText"/>
        <w:rPr>
          <w:sz w:val="20"/>
        </w:rPr>
      </w:pPr>
    </w:p>
    <w:p w14:paraId="029E7E80" w14:textId="77777777" w:rsidR="00C827AB" w:rsidRDefault="00C827AB">
      <w:pPr>
        <w:pStyle w:val="BodyText"/>
        <w:rPr>
          <w:sz w:val="20"/>
        </w:rPr>
      </w:pPr>
    </w:p>
    <w:p w14:paraId="1567AC79" w14:textId="77777777" w:rsidR="00C827AB" w:rsidRDefault="00C827AB">
      <w:pPr>
        <w:pStyle w:val="BodyText"/>
        <w:rPr>
          <w:sz w:val="20"/>
        </w:rPr>
      </w:pPr>
    </w:p>
    <w:p w14:paraId="45506BBC" w14:textId="77777777" w:rsidR="00C827AB" w:rsidRDefault="00C827AB">
      <w:pPr>
        <w:pStyle w:val="BodyText"/>
        <w:rPr>
          <w:sz w:val="20"/>
        </w:rPr>
      </w:pPr>
    </w:p>
    <w:p w14:paraId="3941EA9B" w14:textId="77777777" w:rsidR="00C827AB" w:rsidRDefault="00CE13A6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576094C1" wp14:editId="2F37A48E">
            <wp:simplePos x="0" y="0"/>
            <wp:positionH relativeFrom="page">
              <wp:posOffset>1050036</wp:posOffset>
            </wp:positionH>
            <wp:positionV relativeFrom="paragraph">
              <wp:posOffset>95950</wp:posOffset>
            </wp:positionV>
            <wp:extent cx="5446659" cy="2400300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65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217F2" w14:textId="77777777" w:rsidR="00C827AB" w:rsidRDefault="00C827AB">
      <w:pPr>
        <w:pStyle w:val="BodyText"/>
        <w:spacing w:before="8"/>
        <w:rPr>
          <w:sz w:val="21"/>
        </w:rPr>
      </w:pPr>
    </w:p>
    <w:p w14:paraId="06ED7E60" w14:textId="77777777" w:rsidR="00C827AB" w:rsidRDefault="00CE13A6">
      <w:pPr>
        <w:ind w:left="381"/>
        <w:rPr>
          <w:sz w:val="19"/>
        </w:rPr>
      </w:pPr>
      <w:r>
        <w:rPr>
          <w:rFonts w:ascii="Arial"/>
          <w:b/>
          <w:color w:val="0A0A0A"/>
          <w:sz w:val="19"/>
        </w:rPr>
        <w:t>Fig.</w:t>
      </w:r>
      <w:r>
        <w:rPr>
          <w:rFonts w:ascii="Arial"/>
          <w:b/>
          <w:color w:val="0A0A0A"/>
          <w:spacing w:val="-4"/>
          <w:sz w:val="19"/>
        </w:rPr>
        <w:t xml:space="preserve"> </w:t>
      </w:r>
      <w:r>
        <w:rPr>
          <w:rFonts w:ascii="Arial"/>
          <w:color w:val="0A0A0A"/>
          <w:sz w:val="16"/>
        </w:rPr>
        <w:t>5</w:t>
      </w:r>
      <w:r>
        <w:rPr>
          <w:rFonts w:ascii="Arial"/>
          <w:color w:val="0A0A0A"/>
          <w:spacing w:val="78"/>
          <w:sz w:val="16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8"/>
          <w:sz w:val="19"/>
        </w:rPr>
        <w:t xml:space="preserve"> </w:t>
      </w:r>
      <w:r>
        <w:rPr>
          <w:color w:val="1C1C1C"/>
          <w:sz w:val="19"/>
        </w:rPr>
        <w:t>opening</w:t>
      </w:r>
      <w:r>
        <w:rPr>
          <w:color w:val="1C1C1C"/>
          <w:spacing w:val="24"/>
          <w:sz w:val="19"/>
        </w:rPr>
        <w:t xml:space="preserve"> </w:t>
      </w:r>
      <w:r>
        <w:rPr>
          <w:color w:val="0A0A0A"/>
          <w:sz w:val="19"/>
        </w:rPr>
        <w:t>type</w:t>
      </w:r>
      <w:r>
        <w:rPr>
          <w:color w:val="0A0A0A"/>
          <w:spacing w:val="11"/>
          <w:sz w:val="19"/>
        </w:rPr>
        <w:t xml:space="preserve"> </w:t>
      </w:r>
      <w:r>
        <w:rPr>
          <w:color w:val="0A0A0A"/>
          <w:sz w:val="19"/>
        </w:rPr>
        <w:t>including</w:t>
      </w:r>
      <w:r>
        <w:rPr>
          <w:color w:val="0A0A0A"/>
          <w:spacing w:val="30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8"/>
          <w:sz w:val="19"/>
        </w:rPr>
        <w:t xml:space="preserve"> </w:t>
      </w:r>
      <w:r>
        <w:rPr>
          <w:color w:val="1C1C1C"/>
          <w:sz w:val="19"/>
        </w:rPr>
        <w:t>fixed</w:t>
      </w:r>
      <w:r>
        <w:rPr>
          <w:color w:val="1C1C1C"/>
          <w:spacing w:val="18"/>
          <w:sz w:val="19"/>
        </w:rPr>
        <w:t xml:space="preserve"> </w:t>
      </w:r>
      <w:r>
        <w:rPr>
          <w:color w:val="1C1C1C"/>
          <w:sz w:val="19"/>
        </w:rPr>
        <w:t>and</w:t>
      </w:r>
      <w:r>
        <w:rPr>
          <w:color w:val="1C1C1C"/>
          <w:spacing w:val="15"/>
          <w:sz w:val="19"/>
        </w:rPr>
        <w:t xml:space="preserve"> </w:t>
      </w:r>
      <w:r>
        <w:rPr>
          <w:color w:val="0A0A0A"/>
          <w:sz w:val="19"/>
        </w:rPr>
        <w:t>movable</w:t>
      </w:r>
      <w:r>
        <w:rPr>
          <w:color w:val="0A0A0A"/>
          <w:spacing w:val="25"/>
          <w:sz w:val="19"/>
        </w:rPr>
        <w:t xml:space="preserve"> </w:t>
      </w:r>
      <w:r>
        <w:rPr>
          <w:color w:val="1C1C1C"/>
          <w:sz w:val="19"/>
        </w:rPr>
        <w:t>parts</w:t>
      </w:r>
    </w:p>
    <w:p w14:paraId="6015EC16" w14:textId="77777777" w:rsidR="00C827AB" w:rsidRDefault="00C827AB">
      <w:pPr>
        <w:pStyle w:val="BodyText"/>
        <w:rPr>
          <w:sz w:val="20"/>
        </w:rPr>
      </w:pPr>
    </w:p>
    <w:p w14:paraId="440EDF35" w14:textId="77777777" w:rsidR="00C827AB" w:rsidRDefault="00C827AB">
      <w:pPr>
        <w:pStyle w:val="BodyText"/>
        <w:rPr>
          <w:sz w:val="20"/>
        </w:rPr>
      </w:pPr>
    </w:p>
    <w:p w14:paraId="0995DE95" w14:textId="77777777" w:rsidR="00C827AB" w:rsidRDefault="00C827AB">
      <w:pPr>
        <w:pStyle w:val="BodyText"/>
        <w:rPr>
          <w:sz w:val="20"/>
        </w:rPr>
      </w:pPr>
    </w:p>
    <w:p w14:paraId="5588A3F0" w14:textId="77777777" w:rsidR="00C827AB" w:rsidRDefault="00C827AB">
      <w:pPr>
        <w:pStyle w:val="BodyText"/>
        <w:rPr>
          <w:sz w:val="20"/>
        </w:rPr>
      </w:pPr>
    </w:p>
    <w:p w14:paraId="760615A9" w14:textId="77777777" w:rsidR="00C827AB" w:rsidRDefault="00C827AB">
      <w:pPr>
        <w:pStyle w:val="BodyText"/>
        <w:rPr>
          <w:sz w:val="20"/>
        </w:rPr>
      </w:pPr>
    </w:p>
    <w:p w14:paraId="6279EEAD" w14:textId="77777777" w:rsidR="00C827AB" w:rsidRDefault="00CE13A6">
      <w:pPr>
        <w:pStyle w:val="ListParagraph"/>
        <w:numPr>
          <w:ilvl w:val="0"/>
          <w:numId w:val="8"/>
        </w:numPr>
        <w:tabs>
          <w:tab w:val="left" w:pos="694"/>
        </w:tabs>
        <w:spacing w:before="162"/>
        <w:ind w:left="693" w:hanging="310"/>
        <w:rPr>
          <w:b/>
          <w:color w:val="0A0A0A"/>
          <w:sz w:val="28"/>
        </w:rPr>
      </w:pPr>
      <w:r>
        <w:rPr>
          <w:b/>
          <w:color w:val="0A0A0A"/>
          <w:sz w:val="28"/>
        </w:rPr>
        <w:t>Results</w:t>
      </w:r>
      <w:r>
        <w:rPr>
          <w:b/>
          <w:color w:val="0A0A0A"/>
          <w:spacing w:val="-1"/>
          <w:sz w:val="28"/>
        </w:rPr>
        <w:t xml:space="preserve"> </w:t>
      </w:r>
      <w:r>
        <w:rPr>
          <w:b/>
          <w:color w:val="0A0A0A"/>
          <w:sz w:val="28"/>
        </w:rPr>
        <w:t>and</w:t>
      </w:r>
      <w:r>
        <w:rPr>
          <w:b/>
          <w:color w:val="0A0A0A"/>
          <w:spacing w:val="21"/>
          <w:sz w:val="28"/>
        </w:rPr>
        <w:t xml:space="preserve"> </w:t>
      </w:r>
      <w:r>
        <w:rPr>
          <w:b/>
          <w:color w:val="0A0A0A"/>
          <w:sz w:val="28"/>
        </w:rPr>
        <w:t>discussion</w:t>
      </w:r>
    </w:p>
    <w:p w14:paraId="7AC64D78" w14:textId="77777777" w:rsidR="00C827AB" w:rsidRDefault="00C827AB">
      <w:pPr>
        <w:pStyle w:val="BodyText"/>
        <w:spacing w:before="5"/>
        <w:rPr>
          <w:b/>
          <w:sz w:val="29"/>
        </w:rPr>
      </w:pPr>
    </w:p>
    <w:p w14:paraId="2496E0A4" w14:textId="77777777" w:rsidR="00C827AB" w:rsidRDefault="00CE13A6">
      <w:pPr>
        <w:pStyle w:val="ListParagraph"/>
        <w:numPr>
          <w:ilvl w:val="1"/>
          <w:numId w:val="8"/>
        </w:numPr>
        <w:tabs>
          <w:tab w:val="left" w:pos="833"/>
        </w:tabs>
        <w:ind w:hanging="447"/>
        <w:rPr>
          <w:rFonts w:ascii="Arial"/>
          <w:b/>
          <w:color w:val="0A0A0A"/>
        </w:rPr>
      </w:pPr>
      <w:r>
        <w:rPr>
          <w:rFonts w:ascii="Arial"/>
          <w:b/>
          <w:color w:val="0A0A0A"/>
          <w:w w:val="95"/>
        </w:rPr>
        <w:t>Wind</w:t>
      </w:r>
      <w:r>
        <w:rPr>
          <w:rFonts w:ascii="Arial"/>
          <w:b/>
          <w:color w:val="0A0A0A"/>
          <w:spacing w:val="2"/>
          <w:w w:val="95"/>
        </w:rPr>
        <w:t xml:space="preserve"> </w:t>
      </w:r>
      <w:r>
        <w:rPr>
          <w:rFonts w:ascii="Arial"/>
          <w:b/>
          <w:color w:val="0A0A0A"/>
          <w:w w:val="95"/>
        </w:rPr>
        <w:t>analysis</w:t>
      </w:r>
    </w:p>
    <w:p w14:paraId="4B34CAB8" w14:textId="77777777" w:rsidR="00C827AB" w:rsidRDefault="00C827AB">
      <w:pPr>
        <w:pStyle w:val="BodyText"/>
        <w:spacing w:before="1"/>
        <w:rPr>
          <w:rFonts w:ascii="Arial"/>
          <w:b/>
          <w:sz w:val="29"/>
        </w:rPr>
      </w:pPr>
    </w:p>
    <w:p w14:paraId="4351D833" w14:textId="77777777" w:rsidR="00C827AB" w:rsidRDefault="00CE13A6">
      <w:pPr>
        <w:pStyle w:val="BodyText"/>
        <w:spacing w:line="264" w:lineRule="auto"/>
        <w:ind w:left="384" w:right="382" w:firstLine="4"/>
        <w:jc w:val="both"/>
      </w:pPr>
      <w:r>
        <w:rPr>
          <w:color w:val="0A0A0A"/>
          <w:w w:val="105"/>
        </w:rPr>
        <w:t xml:space="preserve">A wind analysis was conducted on the building to </w:t>
      </w:r>
      <w:r>
        <w:rPr>
          <w:color w:val="1C1C1C"/>
          <w:w w:val="105"/>
        </w:rPr>
        <w:t>identify</w:t>
      </w:r>
      <w:r>
        <w:rPr>
          <w:color w:val="1C1C1C"/>
          <w:spacing w:val="1"/>
          <w:w w:val="105"/>
        </w:rPr>
        <w:t xml:space="preserve"> </w:t>
      </w:r>
      <w:r>
        <w:rPr>
          <w:color w:val="0A0A0A"/>
          <w:w w:val="105"/>
        </w:rPr>
        <w:t>the possibility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 xml:space="preserve">of using  </w:t>
      </w:r>
      <w:proofErr w:type="spellStart"/>
      <w:r>
        <w:rPr>
          <w:color w:val="0A0A0A"/>
          <w:w w:val="105"/>
        </w:rPr>
        <w:t>natu</w:t>
      </w:r>
      <w:proofErr w:type="spellEnd"/>
      <w:r>
        <w:rPr>
          <w:color w:val="0A0A0A"/>
          <w:w w:val="105"/>
        </w:rPr>
        <w:t>­</w:t>
      </w:r>
      <w:r>
        <w:rPr>
          <w:color w:val="0A0A0A"/>
          <w:spacing w:val="1"/>
          <w:w w:val="105"/>
        </w:rPr>
        <w:t xml:space="preserve"> </w:t>
      </w:r>
      <w:proofErr w:type="spellStart"/>
      <w:r>
        <w:rPr>
          <w:color w:val="0A0A0A"/>
          <w:w w:val="105"/>
        </w:rPr>
        <w:t>ral</w:t>
      </w:r>
      <w:proofErr w:type="spellEnd"/>
      <w:r>
        <w:rPr>
          <w:color w:val="0A0A0A"/>
          <w:w w:val="105"/>
        </w:rPr>
        <w:t xml:space="preserve"> ventilation  for the project  (Fig. </w:t>
      </w:r>
      <w:r>
        <w:rPr>
          <w:color w:val="0E0EFF"/>
          <w:w w:val="105"/>
        </w:rPr>
        <w:t>6</w:t>
      </w:r>
      <w:r>
        <w:rPr>
          <w:color w:val="1C1C1C"/>
          <w:w w:val="105"/>
        </w:rPr>
        <w:t xml:space="preserve">). </w:t>
      </w:r>
      <w:r>
        <w:rPr>
          <w:color w:val="0A0A0A"/>
          <w:w w:val="105"/>
        </w:rPr>
        <w:t>Prevailing  wind direction for this location  seems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 xml:space="preserve">to be from North West with wind speed </w:t>
      </w:r>
      <w:r>
        <w:rPr>
          <w:color w:val="1C1C1C"/>
          <w:w w:val="105"/>
        </w:rPr>
        <w:t xml:space="preserve">could </w:t>
      </w:r>
      <w:r>
        <w:rPr>
          <w:color w:val="0A0A0A"/>
          <w:w w:val="105"/>
        </w:rPr>
        <w:t>reach 12 m/s for limited time during the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 xml:space="preserve">year. These </w:t>
      </w:r>
      <w:r>
        <w:rPr>
          <w:color w:val="1C1C1C"/>
          <w:w w:val="105"/>
        </w:rPr>
        <w:t xml:space="preserve">facts </w:t>
      </w:r>
      <w:r>
        <w:rPr>
          <w:color w:val="0A0A0A"/>
          <w:w w:val="105"/>
        </w:rPr>
        <w:t>indicate the potential of natural ventilation for this building although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 xml:space="preserve">necessary consideration </w:t>
      </w:r>
      <w:r>
        <w:rPr>
          <w:color w:val="1C1C1C"/>
          <w:w w:val="105"/>
        </w:rPr>
        <w:t xml:space="preserve">should </w:t>
      </w:r>
      <w:r>
        <w:rPr>
          <w:color w:val="0A0A0A"/>
          <w:w w:val="105"/>
        </w:rPr>
        <w:t xml:space="preserve">be taken into account regarding </w:t>
      </w:r>
      <w:r>
        <w:rPr>
          <w:color w:val="1C1C1C"/>
          <w:w w:val="105"/>
        </w:rPr>
        <w:t xml:space="preserve">sandy </w:t>
      </w:r>
      <w:r>
        <w:rPr>
          <w:color w:val="0A0A0A"/>
          <w:w w:val="105"/>
        </w:rPr>
        <w:t xml:space="preserve">weather at </w:t>
      </w:r>
      <w:r>
        <w:rPr>
          <w:color w:val="0A0A0A"/>
          <w:w w:val="105"/>
        </w:rPr>
        <w:t>certain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time</w:t>
      </w:r>
      <w:r>
        <w:rPr>
          <w:color w:val="0A0A0A"/>
          <w:spacing w:val="4"/>
          <w:w w:val="105"/>
        </w:rPr>
        <w:t xml:space="preserve"> </w:t>
      </w:r>
      <w:r>
        <w:rPr>
          <w:color w:val="0A0A0A"/>
          <w:w w:val="105"/>
        </w:rPr>
        <w:t>of</w:t>
      </w:r>
      <w:r>
        <w:rPr>
          <w:color w:val="0A0A0A"/>
          <w:spacing w:val="22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10"/>
          <w:w w:val="105"/>
        </w:rPr>
        <w:t xml:space="preserve"> </w:t>
      </w:r>
      <w:r>
        <w:rPr>
          <w:color w:val="0A0A0A"/>
          <w:w w:val="105"/>
        </w:rPr>
        <w:t>year.</w:t>
      </w:r>
    </w:p>
    <w:p w14:paraId="35DFF0D3" w14:textId="77777777" w:rsidR="00C827AB" w:rsidRDefault="00C827AB">
      <w:pPr>
        <w:pStyle w:val="BodyText"/>
        <w:spacing w:before="3"/>
        <w:rPr>
          <w:sz w:val="24"/>
        </w:rPr>
      </w:pPr>
    </w:p>
    <w:p w14:paraId="4157C6C5" w14:textId="77777777" w:rsidR="00C827AB" w:rsidRDefault="00C827AB">
      <w:pPr>
        <w:jc w:val="right"/>
        <w:rPr>
          <w:sz w:val="1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5F714C81" w14:textId="227A0BA2" w:rsidR="00C827AB" w:rsidRDefault="00C827AB">
      <w:pPr>
        <w:spacing w:before="74"/>
        <w:ind w:right="395"/>
        <w:jc w:val="right"/>
        <w:rPr>
          <w:rFonts w:ascii="Arial"/>
          <w:sz w:val="19"/>
        </w:rPr>
      </w:pPr>
    </w:p>
    <w:p w14:paraId="1890E202" w14:textId="471241FB" w:rsidR="00C827AB" w:rsidRDefault="00C827AB">
      <w:pPr>
        <w:pStyle w:val="BodyText"/>
        <w:spacing w:before="11"/>
        <w:rPr>
          <w:rFonts w:ascii="Arial"/>
          <w:sz w:val="6"/>
        </w:rPr>
      </w:pPr>
    </w:p>
    <w:p w14:paraId="093B24D9" w14:textId="77777777" w:rsidR="00C827AB" w:rsidRDefault="00C827AB">
      <w:pPr>
        <w:pStyle w:val="BodyText"/>
        <w:spacing w:before="2"/>
        <w:rPr>
          <w:rFonts w:ascii="Arial"/>
          <w:sz w:val="19"/>
        </w:rPr>
      </w:pPr>
    </w:p>
    <w:p w14:paraId="3D013C33" w14:textId="77777777" w:rsidR="00C827AB" w:rsidRDefault="00C827AB">
      <w:pPr>
        <w:rPr>
          <w:rFonts w:ascii="Arial"/>
          <w:sz w:val="1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736F402C" w14:textId="77777777" w:rsidR="00C827AB" w:rsidRDefault="00CE13A6">
      <w:pPr>
        <w:spacing w:before="91" w:line="248" w:lineRule="exact"/>
        <w:ind w:left="848"/>
        <w:rPr>
          <w:b/>
          <w:sz w:val="23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5F9D8A4" wp14:editId="5CF8C559">
            <wp:simplePos x="0" y="0"/>
            <wp:positionH relativeFrom="page">
              <wp:posOffset>1062199</wp:posOffset>
            </wp:positionH>
            <wp:positionV relativeFrom="paragraph">
              <wp:posOffset>65973</wp:posOffset>
            </wp:positionV>
            <wp:extent cx="207556" cy="891030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56" cy="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D2D2D"/>
          <w:w w:val="85"/>
          <w:sz w:val="21"/>
        </w:rPr>
        <w:t>0-</w:t>
      </w:r>
      <w:r>
        <w:rPr>
          <w:rFonts w:ascii="Arial"/>
          <w:b/>
          <w:color w:val="2D2D2D"/>
          <w:spacing w:val="89"/>
          <w:sz w:val="21"/>
        </w:rPr>
        <w:t xml:space="preserve"> </w:t>
      </w:r>
      <w:r>
        <w:rPr>
          <w:rFonts w:ascii="Arial"/>
          <w:b/>
          <w:color w:val="1C1C1C"/>
          <w:w w:val="85"/>
          <w:sz w:val="21"/>
        </w:rPr>
        <w:t>3</w:t>
      </w:r>
      <w:r>
        <w:rPr>
          <w:rFonts w:ascii="Arial"/>
          <w:b/>
          <w:color w:val="1C1C1C"/>
          <w:spacing w:val="-2"/>
          <w:w w:val="85"/>
          <w:sz w:val="21"/>
        </w:rPr>
        <w:t xml:space="preserve"> </w:t>
      </w:r>
      <w:r>
        <w:rPr>
          <w:b/>
          <w:color w:val="2D2D2D"/>
          <w:w w:val="85"/>
          <w:sz w:val="23"/>
        </w:rPr>
        <w:t>mis</w:t>
      </w:r>
    </w:p>
    <w:p w14:paraId="0DFDDB69" w14:textId="77777777" w:rsidR="00C827AB" w:rsidRDefault="00CE13A6">
      <w:pPr>
        <w:spacing w:line="224" w:lineRule="exact"/>
        <w:ind w:left="858"/>
        <w:rPr>
          <w:b/>
          <w:sz w:val="23"/>
        </w:rPr>
      </w:pPr>
      <w:r>
        <w:rPr>
          <w:b/>
          <w:color w:val="2D2D2D"/>
          <w:w w:val="95"/>
          <w:sz w:val="21"/>
        </w:rPr>
        <w:t>3</w:t>
      </w:r>
      <w:r>
        <w:rPr>
          <w:b/>
          <w:color w:val="2D2D2D"/>
          <w:spacing w:val="-2"/>
          <w:w w:val="95"/>
          <w:sz w:val="21"/>
        </w:rPr>
        <w:t xml:space="preserve"> </w:t>
      </w:r>
      <w:r>
        <w:rPr>
          <w:b/>
          <w:color w:val="2D2D2D"/>
          <w:w w:val="95"/>
          <w:sz w:val="21"/>
        </w:rPr>
        <w:t>-</w:t>
      </w:r>
      <w:r>
        <w:rPr>
          <w:b/>
          <w:color w:val="2D2D2D"/>
          <w:spacing w:val="-4"/>
          <w:w w:val="95"/>
          <w:sz w:val="21"/>
        </w:rPr>
        <w:t xml:space="preserve"> </w:t>
      </w:r>
      <w:r>
        <w:rPr>
          <w:b/>
          <w:i/>
          <w:color w:val="1C1C1C"/>
          <w:w w:val="95"/>
        </w:rPr>
        <w:t>6</w:t>
      </w:r>
      <w:r>
        <w:rPr>
          <w:b/>
          <w:i/>
          <w:color w:val="1C1C1C"/>
          <w:spacing w:val="-7"/>
          <w:w w:val="95"/>
        </w:rPr>
        <w:t xml:space="preserve"> </w:t>
      </w:r>
      <w:r>
        <w:rPr>
          <w:b/>
          <w:color w:val="2D2D2D"/>
          <w:w w:val="95"/>
          <w:sz w:val="23"/>
        </w:rPr>
        <w:t>mis</w:t>
      </w:r>
    </w:p>
    <w:p w14:paraId="5ED715B2" w14:textId="77777777" w:rsidR="00C827AB" w:rsidRDefault="00CE13A6">
      <w:pPr>
        <w:spacing w:line="234" w:lineRule="exact"/>
        <w:ind w:left="847"/>
        <w:rPr>
          <w:b/>
          <w:i/>
          <w:sz w:val="24"/>
        </w:rPr>
      </w:pPr>
      <w:r>
        <w:rPr>
          <w:b/>
          <w:i/>
          <w:color w:val="1C1C1C"/>
          <w:spacing w:val="-1"/>
          <w:w w:val="90"/>
          <w:sz w:val="24"/>
        </w:rPr>
        <w:t>6</w:t>
      </w:r>
      <w:r>
        <w:rPr>
          <w:b/>
          <w:i/>
          <w:color w:val="1C1C1C"/>
          <w:spacing w:val="-3"/>
          <w:w w:val="90"/>
          <w:sz w:val="24"/>
        </w:rPr>
        <w:t xml:space="preserve"> </w:t>
      </w:r>
      <w:r>
        <w:rPr>
          <w:b/>
          <w:i/>
          <w:color w:val="3D3D3D"/>
          <w:spacing w:val="-1"/>
          <w:w w:val="90"/>
          <w:sz w:val="24"/>
        </w:rPr>
        <w:t>-</w:t>
      </w:r>
      <w:r>
        <w:rPr>
          <w:b/>
          <w:i/>
          <w:color w:val="3D3D3D"/>
          <w:spacing w:val="-8"/>
          <w:w w:val="90"/>
          <w:sz w:val="24"/>
        </w:rPr>
        <w:t xml:space="preserve"> </w:t>
      </w:r>
      <w:r>
        <w:rPr>
          <w:b/>
          <w:i/>
          <w:color w:val="1C1C1C"/>
          <w:spacing w:val="-1"/>
          <w:w w:val="90"/>
          <w:sz w:val="24"/>
        </w:rPr>
        <w:t>9</w:t>
      </w:r>
      <w:r>
        <w:rPr>
          <w:b/>
          <w:i/>
          <w:color w:val="1C1C1C"/>
          <w:spacing w:val="-7"/>
          <w:w w:val="90"/>
          <w:sz w:val="24"/>
        </w:rPr>
        <w:t xml:space="preserve"> </w:t>
      </w:r>
      <w:proofErr w:type="spellStart"/>
      <w:r>
        <w:rPr>
          <w:b/>
          <w:i/>
          <w:color w:val="1C1C1C"/>
          <w:spacing w:val="-1"/>
          <w:w w:val="90"/>
          <w:sz w:val="24"/>
        </w:rPr>
        <w:t>mls</w:t>
      </w:r>
      <w:proofErr w:type="spellEnd"/>
    </w:p>
    <w:p w14:paraId="7C684399" w14:textId="77777777" w:rsidR="00C827AB" w:rsidRDefault="00CE13A6">
      <w:pPr>
        <w:spacing w:before="5" w:line="213" w:lineRule="auto"/>
        <w:ind w:left="861" w:right="395" w:hanging="6"/>
        <w:rPr>
          <w:b/>
          <w:sz w:val="23"/>
        </w:rPr>
      </w:pPr>
      <w:r>
        <w:rPr>
          <w:noProof/>
        </w:rPr>
        <w:drawing>
          <wp:anchor distT="0" distB="0" distL="0" distR="0" simplePos="0" relativeHeight="486564352" behindDoc="1" locked="0" layoutInCell="1" allowOverlap="1" wp14:anchorId="4EB7C2E5" wp14:editId="7ABCA3AE">
            <wp:simplePos x="0" y="0"/>
            <wp:positionH relativeFrom="page">
              <wp:posOffset>1367429</wp:posOffset>
            </wp:positionH>
            <wp:positionV relativeFrom="paragraph">
              <wp:posOffset>100116</wp:posOffset>
            </wp:positionV>
            <wp:extent cx="4822631" cy="2621217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631" cy="262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C1C1C"/>
          <w:w w:val="105"/>
          <w:sz w:val="20"/>
        </w:rPr>
        <w:t xml:space="preserve">9-12 </w:t>
      </w:r>
      <w:r>
        <w:rPr>
          <w:b/>
          <w:color w:val="1C1C1C"/>
          <w:sz w:val="23"/>
        </w:rPr>
        <w:t>mis</w:t>
      </w:r>
      <w:r>
        <w:rPr>
          <w:b/>
          <w:color w:val="1C1C1C"/>
          <w:spacing w:val="1"/>
          <w:sz w:val="23"/>
        </w:rPr>
        <w:t xml:space="preserve"> </w:t>
      </w:r>
      <w:r>
        <w:rPr>
          <w:b/>
          <w:color w:val="3D3D3D"/>
          <w:w w:val="90"/>
          <w:sz w:val="23"/>
        </w:rPr>
        <w:t>12</w:t>
      </w:r>
      <w:r>
        <w:rPr>
          <w:b/>
          <w:color w:val="3D3D3D"/>
          <w:spacing w:val="3"/>
          <w:w w:val="90"/>
          <w:sz w:val="23"/>
        </w:rPr>
        <w:t xml:space="preserve"> </w:t>
      </w:r>
      <w:r>
        <w:rPr>
          <w:b/>
          <w:color w:val="2D2D2D"/>
          <w:w w:val="90"/>
          <w:sz w:val="23"/>
        </w:rPr>
        <w:t>-</w:t>
      </w:r>
      <w:r>
        <w:rPr>
          <w:b/>
          <w:color w:val="2D2D2D"/>
          <w:spacing w:val="22"/>
          <w:w w:val="90"/>
          <w:sz w:val="23"/>
        </w:rPr>
        <w:t xml:space="preserve"> </w:t>
      </w:r>
      <w:proofErr w:type="spellStart"/>
      <w:r>
        <w:rPr>
          <w:b/>
          <w:color w:val="2D2D2D"/>
          <w:w w:val="90"/>
          <w:sz w:val="23"/>
        </w:rPr>
        <w:t>lS</w:t>
      </w:r>
      <w:proofErr w:type="spellEnd"/>
      <w:r>
        <w:rPr>
          <w:b/>
          <w:color w:val="2D2D2D"/>
          <w:spacing w:val="-16"/>
          <w:w w:val="90"/>
          <w:sz w:val="23"/>
        </w:rPr>
        <w:t xml:space="preserve"> </w:t>
      </w:r>
      <w:r>
        <w:rPr>
          <w:b/>
          <w:color w:val="2D2D2D"/>
          <w:w w:val="90"/>
          <w:sz w:val="23"/>
        </w:rPr>
        <w:t>mis</w:t>
      </w:r>
    </w:p>
    <w:p w14:paraId="46F6410A" w14:textId="77777777" w:rsidR="00C827AB" w:rsidRDefault="00CE13A6">
      <w:pPr>
        <w:tabs>
          <w:tab w:val="left" w:pos="1901"/>
        </w:tabs>
        <w:spacing w:line="196" w:lineRule="auto"/>
        <w:ind w:left="853"/>
        <w:rPr>
          <w:rFonts w:ascii="Arial"/>
          <w:sz w:val="21"/>
        </w:rPr>
      </w:pPr>
      <w:r>
        <w:rPr>
          <w:color w:val="3D3D3D"/>
          <w:w w:val="95"/>
          <w:sz w:val="21"/>
        </w:rPr>
        <w:t>&gt;</w:t>
      </w:r>
      <w:r>
        <w:rPr>
          <w:color w:val="3D3D3D"/>
          <w:spacing w:val="16"/>
          <w:w w:val="95"/>
          <w:sz w:val="21"/>
        </w:rPr>
        <w:t xml:space="preserve"> </w:t>
      </w:r>
      <w:r>
        <w:rPr>
          <w:b/>
          <w:color w:val="1C1C1C"/>
          <w:w w:val="95"/>
        </w:rPr>
        <w:t>IS</w:t>
      </w:r>
      <w:r>
        <w:rPr>
          <w:b/>
          <w:color w:val="1C1C1C"/>
          <w:spacing w:val="-9"/>
          <w:w w:val="95"/>
        </w:rPr>
        <w:t xml:space="preserve"> </w:t>
      </w:r>
      <w:r>
        <w:rPr>
          <w:b/>
          <w:color w:val="2D2D2D"/>
          <w:w w:val="95"/>
          <w:sz w:val="23"/>
        </w:rPr>
        <w:t>mis</w:t>
      </w:r>
      <w:r>
        <w:rPr>
          <w:b/>
          <w:color w:val="2D2D2D"/>
          <w:w w:val="95"/>
          <w:sz w:val="23"/>
        </w:rPr>
        <w:tab/>
      </w:r>
      <w:r>
        <w:rPr>
          <w:rFonts w:ascii="Arial"/>
          <w:color w:val="1C1C1C"/>
          <w:w w:val="95"/>
          <w:position w:val="-12"/>
          <w:sz w:val="21"/>
        </w:rPr>
        <w:t>300</w:t>
      </w:r>
    </w:p>
    <w:p w14:paraId="7029EB3B" w14:textId="77777777" w:rsidR="00C827AB" w:rsidRDefault="00CE13A6">
      <w:pPr>
        <w:rPr>
          <w:rFonts w:ascii="Arial"/>
        </w:rPr>
      </w:pPr>
      <w:r>
        <w:br w:type="column"/>
      </w:r>
    </w:p>
    <w:p w14:paraId="13322508" w14:textId="77777777" w:rsidR="00C827AB" w:rsidRDefault="00C827AB">
      <w:pPr>
        <w:pStyle w:val="BodyText"/>
        <w:rPr>
          <w:rFonts w:ascii="Arial"/>
          <w:sz w:val="22"/>
        </w:rPr>
      </w:pPr>
    </w:p>
    <w:p w14:paraId="05C35B48" w14:textId="77777777" w:rsidR="00C827AB" w:rsidRDefault="00C827AB">
      <w:pPr>
        <w:pStyle w:val="BodyText"/>
        <w:spacing w:before="10"/>
        <w:rPr>
          <w:rFonts w:ascii="Arial"/>
          <w:sz w:val="21"/>
        </w:rPr>
      </w:pPr>
    </w:p>
    <w:p w14:paraId="3291958D" w14:textId="77777777" w:rsidR="00C827AB" w:rsidRDefault="00CE13A6">
      <w:pPr>
        <w:ind w:right="78"/>
        <w:jc w:val="right"/>
        <w:rPr>
          <w:rFonts w:ascii="Arial"/>
          <w:b/>
          <w:sz w:val="21"/>
        </w:rPr>
      </w:pPr>
      <w:r>
        <w:rPr>
          <w:rFonts w:ascii="Arial"/>
          <w:b/>
          <w:color w:val="1C1C1C"/>
          <w:w w:val="91"/>
          <w:sz w:val="21"/>
        </w:rPr>
        <w:t>0</w:t>
      </w:r>
    </w:p>
    <w:p w14:paraId="16230523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5888CB0F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12E2D2E5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22C169DE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710738D8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3D1CB672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1190168C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5FBDB83F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0C523C5B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49E21F03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02CC9986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7E2A5E93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3A7B36C0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23F02C35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4FDCB988" w14:textId="77777777" w:rsidR="00C827AB" w:rsidRDefault="00C827AB">
      <w:pPr>
        <w:pStyle w:val="BodyText"/>
        <w:rPr>
          <w:rFonts w:ascii="Arial"/>
          <w:b/>
          <w:sz w:val="22"/>
        </w:rPr>
      </w:pPr>
    </w:p>
    <w:p w14:paraId="61C66CCC" w14:textId="77777777" w:rsidR="00C827AB" w:rsidRDefault="00C827AB">
      <w:pPr>
        <w:pStyle w:val="BodyText"/>
        <w:rPr>
          <w:rFonts w:ascii="Arial"/>
          <w:b/>
          <w:sz w:val="21"/>
        </w:rPr>
      </w:pPr>
    </w:p>
    <w:p w14:paraId="1448B883" w14:textId="77777777" w:rsidR="00C827AB" w:rsidRDefault="00CE13A6">
      <w:pPr>
        <w:pStyle w:val="Heading3"/>
        <w:ind w:firstLine="0"/>
        <w:rPr>
          <w:rFonts w:ascii="Times New Roman"/>
        </w:rPr>
      </w:pPr>
      <w:r>
        <w:rPr>
          <w:rFonts w:ascii="Times New Roman"/>
          <w:color w:val="3D3D3D"/>
        </w:rPr>
        <w:t>1</w:t>
      </w:r>
      <w:r>
        <w:rPr>
          <w:rFonts w:ascii="Times New Roman"/>
          <w:color w:val="0C0C0C"/>
        </w:rPr>
        <w:t>80</w:t>
      </w:r>
    </w:p>
    <w:p w14:paraId="44DB2A5E" w14:textId="77777777" w:rsidR="00C827AB" w:rsidRDefault="00CE13A6">
      <w:pPr>
        <w:spacing w:before="144"/>
        <w:ind w:left="472"/>
        <w:rPr>
          <w:b/>
          <w:sz w:val="23"/>
        </w:rPr>
      </w:pPr>
      <w:r>
        <w:br w:type="column"/>
      </w:r>
      <w:r>
        <w:rPr>
          <w:b/>
          <w:color w:val="2D2D2D"/>
          <w:w w:val="95"/>
          <w:sz w:val="23"/>
        </w:rPr>
        <w:t>Wmdltos101</w:t>
      </w:r>
      <w:r>
        <w:rPr>
          <w:b/>
          <w:color w:val="2D2D2D"/>
          <w:spacing w:val="22"/>
          <w:w w:val="95"/>
          <w:sz w:val="23"/>
        </w:rPr>
        <w:t xml:space="preserve"> </w:t>
      </w:r>
      <w:proofErr w:type="spellStart"/>
      <w:r>
        <w:rPr>
          <w:b/>
          <w:color w:val="3D3D3D"/>
          <w:w w:val="95"/>
          <w:sz w:val="21"/>
        </w:rPr>
        <w:t>Jmto</w:t>
      </w:r>
      <w:proofErr w:type="spellEnd"/>
      <w:r>
        <w:rPr>
          <w:b/>
          <w:color w:val="3D3D3D"/>
          <w:spacing w:val="-2"/>
          <w:w w:val="95"/>
          <w:sz w:val="21"/>
        </w:rPr>
        <w:t xml:space="preserve"> </w:t>
      </w:r>
      <w:r>
        <w:rPr>
          <w:b/>
          <w:color w:val="2D2D2D"/>
          <w:w w:val="95"/>
          <w:sz w:val="23"/>
        </w:rPr>
        <w:t>31</w:t>
      </w:r>
      <w:r>
        <w:rPr>
          <w:b/>
          <w:color w:val="2D2D2D"/>
          <w:spacing w:val="-3"/>
          <w:w w:val="95"/>
          <w:sz w:val="23"/>
        </w:rPr>
        <w:t xml:space="preserve"> </w:t>
      </w:r>
      <w:r>
        <w:rPr>
          <w:b/>
          <w:color w:val="2D2D2D"/>
          <w:w w:val="95"/>
          <w:sz w:val="23"/>
        </w:rPr>
        <w:t>Dec</w:t>
      </w:r>
    </w:p>
    <w:p w14:paraId="26F53B81" w14:textId="77777777" w:rsidR="00C827AB" w:rsidRDefault="00C827AB">
      <w:pPr>
        <w:rPr>
          <w:sz w:val="23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3" w:space="720" w:equalWidth="0">
            <w:col w:w="2261" w:space="1834"/>
            <w:col w:w="854" w:space="1293"/>
            <w:col w:w="3288"/>
          </w:cols>
        </w:sectPr>
      </w:pPr>
    </w:p>
    <w:p w14:paraId="28F89829" w14:textId="77777777" w:rsidR="00C827AB" w:rsidRDefault="00C827AB">
      <w:pPr>
        <w:pStyle w:val="BodyText"/>
        <w:spacing w:before="8"/>
        <w:rPr>
          <w:b/>
          <w:sz w:val="11"/>
        </w:rPr>
      </w:pPr>
    </w:p>
    <w:p w14:paraId="63F21DA1" w14:textId="77777777" w:rsidR="00C827AB" w:rsidRDefault="00CE13A6">
      <w:pPr>
        <w:spacing w:before="95"/>
        <w:ind w:left="381"/>
        <w:jc w:val="both"/>
        <w:rPr>
          <w:sz w:val="19"/>
        </w:rPr>
      </w:pPr>
      <w:r>
        <w:rPr>
          <w:rFonts w:ascii="Arial"/>
          <w:b/>
          <w:color w:val="0C0C0C"/>
          <w:sz w:val="19"/>
        </w:rPr>
        <w:t>Fig.</w:t>
      </w:r>
      <w:r>
        <w:rPr>
          <w:rFonts w:ascii="Arial"/>
          <w:b/>
          <w:color w:val="0C0C0C"/>
          <w:spacing w:val="-16"/>
          <w:sz w:val="19"/>
        </w:rPr>
        <w:t xml:space="preserve"> </w:t>
      </w:r>
      <w:r>
        <w:rPr>
          <w:color w:val="0C0C0C"/>
          <w:sz w:val="19"/>
        </w:rPr>
        <w:t>6</w:t>
      </w:r>
      <w:r>
        <w:rPr>
          <w:color w:val="0C0C0C"/>
          <w:spacing w:val="55"/>
          <w:sz w:val="19"/>
        </w:rPr>
        <w:t xml:space="preserve"> </w:t>
      </w:r>
      <w:r>
        <w:rPr>
          <w:color w:val="0C0C0C"/>
          <w:sz w:val="19"/>
        </w:rPr>
        <w:t>The</w:t>
      </w:r>
      <w:r>
        <w:rPr>
          <w:color w:val="0C0C0C"/>
          <w:spacing w:val="10"/>
          <w:sz w:val="19"/>
        </w:rPr>
        <w:t xml:space="preserve"> </w:t>
      </w:r>
      <w:r>
        <w:rPr>
          <w:color w:val="0C0C0C"/>
          <w:sz w:val="19"/>
        </w:rPr>
        <w:t>building</w:t>
      </w:r>
      <w:r>
        <w:rPr>
          <w:color w:val="0C0C0C"/>
          <w:spacing w:val="22"/>
          <w:sz w:val="19"/>
        </w:rPr>
        <w:t xml:space="preserve"> </w:t>
      </w:r>
      <w:r>
        <w:rPr>
          <w:color w:val="0C0C0C"/>
          <w:sz w:val="19"/>
        </w:rPr>
        <w:t>wind</w:t>
      </w:r>
      <w:r>
        <w:rPr>
          <w:color w:val="0C0C0C"/>
          <w:spacing w:val="12"/>
          <w:sz w:val="19"/>
        </w:rPr>
        <w:t xml:space="preserve"> </w:t>
      </w:r>
      <w:r>
        <w:rPr>
          <w:color w:val="0C0C0C"/>
          <w:sz w:val="19"/>
        </w:rPr>
        <w:t>analysis</w:t>
      </w:r>
    </w:p>
    <w:p w14:paraId="5A67A74B" w14:textId="77777777" w:rsidR="00C827AB" w:rsidRDefault="00C827AB">
      <w:pPr>
        <w:pStyle w:val="BodyText"/>
        <w:rPr>
          <w:sz w:val="20"/>
        </w:rPr>
      </w:pPr>
    </w:p>
    <w:p w14:paraId="5589C11C" w14:textId="77777777" w:rsidR="00C827AB" w:rsidRDefault="00C827AB">
      <w:pPr>
        <w:pStyle w:val="BodyText"/>
        <w:rPr>
          <w:sz w:val="20"/>
        </w:rPr>
      </w:pPr>
    </w:p>
    <w:p w14:paraId="20C23959" w14:textId="77777777" w:rsidR="00C827AB" w:rsidRDefault="00CE13A6">
      <w:pPr>
        <w:pStyle w:val="ListParagraph"/>
        <w:numPr>
          <w:ilvl w:val="1"/>
          <w:numId w:val="8"/>
        </w:numPr>
        <w:tabs>
          <w:tab w:val="left" w:pos="837"/>
        </w:tabs>
        <w:spacing w:before="150"/>
        <w:ind w:left="836" w:hanging="451"/>
        <w:rPr>
          <w:rFonts w:ascii="Arial"/>
          <w:b/>
          <w:color w:val="0C0C0C"/>
        </w:rPr>
      </w:pPr>
      <w:r>
        <w:rPr>
          <w:rFonts w:ascii="Arial"/>
          <w:b/>
          <w:color w:val="0C0C0C"/>
          <w:w w:val="95"/>
        </w:rPr>
        <w:t>Base</w:t>
      </w:r>
      <w:r>
        <w:rPr>
          <w:rFonts w:ascii="Arial"/>
          <w:b/>
          <w:color w:val="0C0C0C"/>
          <w:spacing w:val="24"/>
          <w:w w:val="95"/>
        </w:rPr>
        <w:t xml:space="preserve"> </w:t>
      </w:r>
      <w:r>
        <w:rPr>
          <w:rFonts w:ascii="Arial"/>
          <w:b/>
          <w:color w:val="0C0C0C"/>
          <w:w w:val="95"/>
        </w:rPr>
        <w:t>model</w:t>
      </w:r>
      <w:r>
        <w:rPr>
          <w:rFonts w:ascii="Arial"/>
          <w:b/>
          <w:color w:val="0C0C0C"/>
          <w:spacing w:val="28"/>
          <w:w w:val="95"/>
        </w:rPr>
        <w:t xml:space="preserve"> </w:t>
      </w:r>
      <w:r>
        <w:rPr>
          <w:rFonts w:ascii="Arial"/>
          <w:b/>
          <w:color w:val="0C0C0C"/>
          <w:w w:val="95"/>
        </w:rPr>
        <w:t>validation</w:t>
      </w:r>
      <w:r>
        <w:rPr>
          <w:rFonts w:ascii="Arial"/>
          <w:b/>
          <w:color w:val="0C0C0C"/>
          <w:spacing w:val="41"/>
          <w:w w:val="95"/>
        </w:rPr>
        <w:t xml:space="preserve"> </w:t>
      </w:r>
      <w:r>
        <w:rPr>
          <w:b/>
          <w:color w:val="0C0C0C"/>
          <w:w w:val="95"/>
          <w:sz w:val="26"/>
        </w:rPr>
        <w:t>by</w:t>
      </w:r>
      <w:r>
        <w:rPr>
          <w:b/>
          <w:color w:val="0C0C0C"/>
          <w:spacing w:val="15"/>
          <w:w w:val="95"/>
          <w:sz w:val="26"/>
        </w:rPr>
        <w:t xml:space="preserve"> </w:t>
      </w:r>
      <w:r>
        <w:rPr>
          <w:rFonts w:ascii="Arial"/>
          <w:b/>
          <w:color w:val="0C0C0C"/>
          <w:w w:val="95"/>
        </w:rPr>
        <w:t>measurement</w:t>
      </w:r>
    </w:p>
    <w:p w14:paraId="561ECD91" w14:textId="77777777" w:rsidR="00C827AB" w:rsidRDefault="00C827AB">
      <w:pPr>
        <w:pStyle w:val="BodyText"/>
        <w:spacing w:before="2"/>
        <w:rPr>
          <w:rFonts w:ascii="Arial"/>
          <w:b/>
          <w:sz w:val="28"/>
        </w:rPr>
      </w:pPr>
    </w:p>
    <w:p w14:paraId="76C12364" w14:textId="77777777" w:rsidR="00C827AB" w:rsidRDefault="00CE13A6">
      <w:pPr>
        <w:pStyle w:val="BodyText"/>
        <w:spacing w:line="264" w:lineRule="auto"/>
        <w:ind w:left="379" w:right="382" w:firstLine="2"/>
        <w:jc w:val="both"/>
      </w:pPr>
      <w:r>
        <w:rPr>
          <w:color w:val="0C0C0C"/>
          <w:w w:val="105"/>
        </w:rPr>
        <w:t>Since the main aim of the study was to examine the validity of the hybrid ventilation</w:t>
      </w:r>
      <w:r>
        <w:rPr>
          <w:color w:val="0C0C0C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system </w:t>
      </w:r>
      <w:r>
        <w:rPr>
          <w:color w:val="0C0C0C"/>
          <w:w w:val="105"/>
        </w:rPr>
        <w:t xml:space="preserve">in the hot, </w:t>
      </w:r>
      <w:r>
        <w:rPr>
          <w:color w:val="1C1C1C"/>
          <w:w w:val="105"/>
        </w:rPr>
        <w:t xml:space="preserve">arid </w:t>
      </w:r>
      <w:r>
        <w:rPr>
          <w:color w:val="0C0C0C"/>
          <w:w w:val="105"/>
        </w:rPr>
        <w:t>conditions of Bahrain, it was crucial to validate the simulation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 xml:space="preserve">results to add confidence in the outcomes. Therefore, the IES </w:t>
      </w:r>
      <w:r>
        <w:rPr>
          <w:color w:val="1C1C1C"/>
          <w:w w:val="105"/>
        </w:rPr>
        <w:t xml:space="preserve">simulation </w:t>
      </w:r>
      <w:r>
        <w:rPr>
          <w:color w:val="0C0C0C"/>
          <w:w w:val="105"/>
        </w:rPr>
        <w:t>results for the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 xml:space="preserve">base case and the actual electricity </w:t>
      </w:r>
      <w:proofErr w:type="spellStart"/>
      <w:r>
        <w:rPr>
          <w:color w:val="0C0C0C"/>
          <w:w w:val="105"/>
        </w:rPr>
        <w:t>metre</w:t>
      </w:r>
      <w:proofErr w:type="spellEnd"/>
      <w:r>
        <w:rPr>
          <w:color w:val="0C0C0C"/>
          <w:w w:val="105"/>
        </w:rPr>
        <w:t xml:space="preserve"> data were compared for different months of the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 xml:space="preserve">year, using </w:t>
      </w:r>
      <w:r>
        <w:rPr>
          <w:color w:val="0C0C0C"/>
          <w:w w:val="105"/>
        </w:rPr>
        <w:t>dynamic methods of calculating energy balance and modelling of heat trans­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mission through the building envelope</w:t>
      </w:r>
      <w:r>
        <w:rPr>
          <w:color w:val="2D2D2D"/>
          <w:w w:val="105"/>
        </w:rPr>
        <w:t xml:space="preserve">. </w:t>
      </w:r>
      <w:r>
        <w:rPr>
          <w:color w:val="0C0C0C"/>
          <w:w w:val="105"/>
        </w:rPr>
        <w:t xml:space="preserve">Losses or gains due to ventilation and </w:t>
      </w:r>
      <w:r>
        <w:rPr>
          <w:color w:val="1C1C1C"/>
          <w:w w:val="105"/>
        </w:rPr>
        <w:t xml:space="preserve">solar </w:t>
      </w:r>
      <w:r>
        <w:rPr>
          <w:color w:val="0C0C0C"/>
          <w:w w:val="105"/>
        </w:rPr>
        <w:t>heat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 xml:space="preserve">gain in each </w:t>
      </w:r>
      <w:r>
        <w:rPr>
          <w:color w:val="1C1C1C"/>
          <w:w w:val="105"/>
        </w:rPr>
        <w:t xml:space="preserve">space </w:t>
      </w:r>
      <w:r>
        <w:rPr>
          <w:color w:val="0C0C0C"/>
          <w:w w:val="105"/>
        </w:rPr>
        <w:t>within the building were calculated as per European Standard EN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15.603 (D</w:t>
      </w:r>
      <w:r>
        <w:rPr>
          <w:color w:val="0C0C0C"/>
          <w:w w:val="105"/>
        </w:rPr>
        <w:t>S/EN,</w:t>
      </w:r>
      <w:r>
        <w:rPr>
          <w:color w:val="0C0C0C"/>
          <w:spacing w:val="1"/>
          <w:w w:val="105"/>
        </w:rPr>
        <w:t xml:space="preserve"> </w:t>
      </w:r>
      <w:r>
        <w:rPr>
          <w:color w:val="0C0CFD"/>
          <w:w w:val="105"/>
        </w:rPr>
        <w:t>2008</w:t>
      </w:r>
      <w:r>
        <w:rPr>
          <w:color w:val="0C0C0C"/>
          <w:w w:val="105"/>
        </w:rPr>
        <w:t>) validation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procedures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(std. EN ISO 13,790</w:t>
      </w:r>
      <w:r>
        <w:rPr>
          <w:color w:val="2D2D2D"/>
          <w:w w:val="105"/>
        </w:rPr>
        <w:t>:</w:t>
      </w:r>
      <w:r>
        <w:rPr>
          <w:color w:val="0C0CFD"/>
          <w:w w:val="105"/>
        </w:rPr>
        <w:t>2008</w:t>
      </w:r>
      <w:r>
        <w:rPr>
          <w:color w:val="0C0C0C"/>
          <w:w w:val="105"/>
        </w:rPr>
        <w:t>). The annual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electricity consumption  of the building was estimated  at 106 MWh</w:t>
      </w:r>
      <w:r>
        <w:rPr>
          <w:color w:val="2D2D2D"/>
          <w:w w:val="105"/>
        </w:rPr>
        <w:t xml:space="preserve">, </w:t>
      </w:r>
      <w:r>
        <w:rPr>
          <w:color w:val="0C0C0C"/>
          <w:w w:val="105"/>
        </w:rPr>
        <w:t>which is within 5</w:t>
      </w:r>
      <w:r>
        <w:rPr>
          <w:color w:val="2D2D2D"/>
          <w:w w:val="105"/>
        </w:rPr>
        <w:t>%</w:t>
      </w:r>
      <w:r>
        <w:rPr>
          <w:color w:val="2D2D2D"/>
          <w:spacing w:val="1"/>
          <w:w w:val="105"/>
        </w:rPr>
        <w:t xml:space="preserve"> </w:t>
      </w:r>
      <w:r>
        <w:rPr>
          <w:color w:val="0C0C0C"/>
          <w:w w:val="105"/>
        </w:rPr>
        <w:t>of the actual electricity use in this building in 2019 at 109 MWh. In term of Root Mean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 xml:space="preserve">Square Error (RMSE) (Eq. </w:t>
      </w:r>
      <w:r>
        <w:rPr>
          <w:rFonts w:ascii="Arial" w:hAnsi="Arial"/>
          <w:b/>
          <w:color w:val="0C0CFD"/>
          <w:w w:val="105"/>
          <w:sz w:val="20"/>
        </w:rPr>
        <w:t>1</w:t>
      </w:r>
      <w:r>
        <w:rPr>
          <w:rFonts w:ascii="Arial" w:hAnsi="Arial"/>
          <w:b/>
          <w:color w:val="0C0C0C"/>
          <w:w w:val="105"/>
          <w:sz w:val="20"/>
        </w:rPr>
        <w:t>)</w:t>
      </w:r>
      <w:r>
        <w:rPr>
          <w:rFonts w:ascii="Arial" w:hAnsi="Arial"/>
          <w:b/>
          <w:color w:val="0C0C0C"/>
          <w:spacing w:val="1"/>
          <w:w w:val="105"/>
          <w:sz w:val="20"/>
        </w:rPr>
        <w:t xml:space="preserve"> </w:t>
      </w:r>
      <w:r>
        <w:rPr>
          <w:color w:val="0C0C0C"/>
          <w:w w:val="105"/>
        </w:rPr>
        <w:t>which is a good measure of how accurately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the model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predicts the response. The RMSE was 3.03</w:t>
      </w:r>
      <w:r>
        <w:rPr>
          <w:color w:val="2D2D2D"/>
          <w:w w:val="105"/>
        </w:rPr>
        <w:t xml:space="preserve">% </w:t>
      </w:r>
      <w:r>
        <w:rPr>
          <w:color w:val="0C0C0C"/>
          <w:w w:val="105"/>
        </w:rPr>
        <w:t>which fall within ASHRAE 14 tolerance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criteria of the RMSE ± 20</w:t>
      </w:r>
      <w:r>
        <w:rPr>
          <w:color w:val="2D2D2D"/>
          <w:w w:val="105"/>
        </w:rPr>
        <w:t xml:space="preserve">% </w:t>
      </w:r>
      <w:r>
        <w:rPr>
          <w:color w:val="0C0C0C"/>
          <w:w w:val="105"/>
        </w:rPr>
        <w:t xml:space="preserve">(Hong et al., </w:t>
      </w:r>
      <w:r>
        <w:rPr>
          <w:color w:val="0C0CFD"/>
          <w:w w:val="105"/>
        </w:rPr>
        <w:t>2017</w:t>
      </w:r>
      <w:r>
        <w:rPr>
          <w:color w:val="0C0C0C"/>
          <w:w w:val="105"/>
        </w:rPr>
        <w:t xml:space="preserve">; Cipriano et al., </w:t>
      </w:r>
      <w:r>
        <w:rPr>
          <w:color w:val="0C0CFD"/>
          <w:w w:val="105"/>
        </w:rPr>
        <w:t>2015</w:t>
      </w:r>
      <w:r>
        <w:rPr>
          <w:color w:val="1C1C1C"/>
          <w:w w:val="105"/>
        </w:rPr>
        <w:t xml:space="preserve">; </w:t>
      </w:r>
      <w:r>
        <w:rPr>
          <w:color w:val="0C0C0C"/>
          <w:w w:val="105"/>
        </w:rPr>
        <w:t xml:space="preserve">Kim et al., </w:t>
      </w:r>
      <w:r>
        <w:rPr>
          <w:color w:val="0C0CFD"/>
          <w:w w:val="105"/>
        </w:rPr>
        <w:t>2012</w:t>
      </w:r>
      <w:r>
        <w:rPr>
          <w:color w:val="0C0C0C"/>
          <w:w w:val="105"/>
        </w:rPr>
        <w:t>)</w:t>
      </w:r>
      <w:r>
        <w:rPr>
          <w:color w:val="2D2D2D"/>
          <w:w w:val="105"/>
        </w:rPr>
        <w:t>.</w:t>
      </w:r>
      <w:r>
        <w:rPr>
          <w:color w:val="2D2D2D"/>
          <w:spacing w:val="1"/>
          <w:w w:val="105"/>
        </w:rPr>
        <w:t xml:space="preserve"> </w:t>
      </w:r>
      <w:r>
        <w:rPr>
          <w:color w:val="0C0C0C"/>
          <w:w w:val="105"/>
        </w:rPr>
        <w:t>This sh</w:t>
      </w:r>
      <w:r>
        <w:rPr>
          <w:color w:val="0C0C0C"/>
          <w:w w:val="105"/>
        </w:rPr>
        <w:t>ows that the developed IES model captured the main aspects of the building's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 xml:space="preserve">physics in the </w:t>
      </w:r>
      <w:r>
        <w:rPr>
          <w:color w:val="1C1C1C"/>
          <w:w w:val="105"/>
        </w:rPr>
        <w:t xml:space="preserve">simulation </w:t>
      </w:r>
      <w:r>
        <w:rPr>
          <w:color w:val="0C0C0C"/>
          <w:w w:val="105"/>
        </w:rPr>
        <w:t xml:space="preserve">(Fig. </w:t>
      </w:r>
      <w:r>
        <w:rPr>
          <w:color w:val="0C0CFD"/>
          <w:w w:val="105"/>
        </w:rPr>
        <w:t>7</w:t>
      </w:r>
      <w:r>
        <w:rPr>
          <w:color w:val="0C0C0C"/>
          <w:w w:val="105"/>
        </w:rPr>
        <w:t>), although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the reported energy  use for certain months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such as April and May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seemed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 xml:space="preserve">to be </w:t>
      </w:r>
      <w:r>
        <w:rPr>
          <w:color w:val="1C1C1C"/>
          <w:w w:val="105"/>
        </w:rPr>
        <w:t xml:space="preserve">significantly  </w:t>
      </w:r>
      <w:r>
        <w:rPr>
          <w:color w:val="0C0C0C"/>
          <w:w w:val="105"/>
        </w:rPr>
        <w:t xml:space="preserve">higher  than  the </w:t>
      </w:r>
      <w:r>
        <w:rPr>
          <w:color w:val="1C1C1C"/>
          <w:w w:val="105"/>
        </w:rPr>
        <w:t>simulation  results.</w:t>
      </w:r>
      <w:r>
        <w:rPr>
          <w:color w:val="1C1C1C"/>
          <w:spacing w:val="1"/>
          <w:w w:val="105"/>
        </w:rPr>
        <w:t xml:space="preserve"> </w:t>
      </w:r>
      <w:r>
        <w:rPr>
          <w:color w:val="0C0C0C"/>
          <w:w w:val="105"/>
        </w:rPr>
        <w:t>T</w:t>
      </w:r>
      <w:r>
        <w:rPr>
          <w:color w:val="0C0C0C"/>
          <w:w w:val="105"/>
        </w:rPr>
        <w:t>his could be explained  by the fact that occupancy in this building varies depending on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13"/>
        </w:rPr>
        <w:t xml:space="preserve"> </w:t>
      </w:r>
      <w:r>
        <w:rPr>
          <w:color w:val="0C0C0C"/>
        </w:rPr>
        <w:t>academic</w:t>
      </w:r>
      <w:r>
        <w:rPr>
          <w:color w:val="0C0C0C"/>
          <w:spacing w:val="28"/>
        </w:rPr>
        <w:t xml:space="preserve"> </w:t>
      </w:r>
      <w:r>
        <w:rPr>
          <w:color w:val="0C0C0C"/>
        </w:rPr>
        <w:t>semester</w:t>
      </w:r>
      <w:r>
        <w:rPr>
          <w:color w:val="0C0C0C"/>
          <w:spacing w:val="18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18"/>
        </w:rPr>
        <w:t xml:space="preserve"> </w:t>
      </w:r>
      <w:r>
        <w:rPr>
          <w:color w:val="0C0C0C"/>
        </w:rPr>
        <w:t>teaching</w:t>
      </w:r>
      <w:r>
        <w:rPr>
          <w:color w:val="0C0C0C"/>
          <w:spacing w:val="31"/>
        </w:rPr>
        <w:t xml:space="preserve"> </w:t>
      </w:r>
      <w:r>
        <w:rPr>
          <w:color w:val="0C0C0C"/>
        </w:rPr>
        <w:t>periods</w:t>
      </w:r>
      <w:r>
        <w:rPr>
          <w:color w:val="0C0C0C"/>
          <w:spacing w:val="27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28"/>
        </w:rPr>
        <w:t xml:space="preserve"> </w:t>
      </w:r>
      <w:proofErr w:type="spellStart"/>
      <w:r>
        <w:rPr>
          <w:color w:val="0C0C0C"/>
        </w:rPr>
        <w:t>univer</w:t>
      </w:r>
      <w:proofErr w:type="spellEnd"/>
      <w:r>
        <w:rPr>
          <w:color w:val="0C0C0C"/>
          <w:spacing w:val="-15"/>
        </w:rPr>
        <w:t xml:space="preserve"> </w:t>
      </w:r>
      <w:proofErr w:type="spellStart"/>
      <w:r>
        <w:rPr>
          <w:color w:val="0C0C0C"/>
        </w:rPr>
        <w:t>sity</w:t>
      </w:r>
      <w:proofErr w:type="spellEnd"/>
      <w:r>
        <w:rPr>
          <w:color w:val="2D2D2D"/>
        </w:rPr>
        <w:t>.</w:t>
      </w:r>
    </w:p>
    <w:p w14:paraId="6A77ACDC" w14:textId="77777777" w:rsidR="00C827AB" w:rsidRDefault="00C827AB">
      <w:pPr>
        <w:pStyle w:val="BodyText"/>
        <w:spacing w:before="3"/>
        <w:rPr>
          <w:sz w:val="19"/>
        </w:rPr>
      </w:pPr>
    </w:p>
    <w:p w14:paraId="0C2F65BE" w14:textId="77777777" w:rsidR="00C827AB" w:rsidRDefault="00CE13A6">
      <w:pPr>
        <w:pStyle w:val="BodyText"/>
        <w:ind w:left="11" w:right="52"/>
        <w:jc w:val="center"/>
      </w:pPr>
      <w:r>
        <w:rPr>
          <w:color w:val="0C0C0C"/>
          <w:spacing w:val="-1"/>
          <w:w w:val="115"/>
        </w:rPr>
        <w:t>RMSE=</w:t>
      </w:r>
      <w:r>
        <w:rPr>
          <w:color w:val="0C0C0C"/>
          <w:w w:val="115"/>
        </w:rPr>
        <w:t xml:space="preserve"> </w:t>
      </w:r>
      <w:r>
        <w:rPr>
          <w:noProof/>
          <w:color w:val="0C0C0C"/>
          <w:spacing w:val="14"/>
          <w:position w:val="-17"/>
        </w:rPr>
        <w:drawing>
          <wp:inline distT="0" distB="0" distL="0" distR="0" wp14:anchorId="31E037E8" wp14:editId="01CD9621">
            <wp:extent cx="1025572" cy="45466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72" cy="45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DA21" w14:textId="77777777" w:rsidR="00C827AB" w:rsidRDefault="00CE13A6">
      <w:pPr>
        <w:pStyle w:val="BodyText"/>
        <w:tabs>
          <w:tab w:val="left" w:pos="5837"/>
        </w:tabs>
        <w:spacing w:before="558" w:line="213" w:lineRule="auto"/>
        <w:ind w:left="387" w:right="395" w:firstLine="288"/>
      </w:pPr>
      <w:r>
        <w:rPr>
          <w:color w:val="0C0C0C"/>
          <w:w w:val="105"/>
        </w:rPr>
        <w:t xml:space="preserve">RMSE=Root </w:t>
      </w:r>
      <w:r>
        <w:rPr>
          <w:color w:val="0C0C0C"/>
          <w:spacing w:val="7"/>
          <w:w w:val="105"/>
        </w:rPr>
        <w:t xml:space="preserve"> </w:t>
      </w:r>
      <w:r>
        <w:rPr>
          <w:color w:val="0C0C0C"/>
          <w:w w:val="105"/>
        </w:rPr>
        <w:t>Mean</w:t>
      </w:r>
      <w:r>
        <w:rPr>
          <w:color w:val="0C0C0C"/>
          <w:spacing w:val="52"/>
          <w:w w:val="105"/>
        </w:rPr>
        <w:t xml:space="preserve"> </w:t>
      </w:r>
      <w:r>
        <w:rPr>
          <w:color w:val="0C0C0C"/>
          <w:w w:val="105"/>
        </w:rPr>
        <w:t>Square</w:t>
      </w:r>
      <w:r>
        <w:rPr>
          <w:color w:val="0C0C0C"/>
          <w:spacing w:val="47"/>
          <w:w w:val="105"/>
        </w:rPr>
        <w:t xml:space="preserve"> </w:t>
      </w:r>
      <w:r>
        <w:rPr>
          <w:color w:val="0C0C0C"/>
          <w:w w:val="105"/>
        </w:rPr>
        <w:t>Error,</w:t>
      </w:r>
      <w:r>
        <w:rPr>
          <w:color w:val="0C0C0C"/>
          <w:spacing w:val="45"/>
          <w:w w:val="105"/>
        </w:rPr>
        <w:t xml:space="preserve"> </w:t>
      </w:r>
      <w:proofErr w:type="spellStart"/>
      <w:r>
        <w:rPr>
          <w:color w:val="0C0C0C"/>
          <w:w w:val="105"/>
        </w:rPr>
        <w:t>i</w:t>
      </w:r>
      <w:proofErr w:type="spellEnd"/>
      <w:r>
        <w:rPr>
          <w:color w:val="0C0C0C"/>
          <w:w w:val="105"/>
        </w:rPr>
        <w:t xml:space="preserve">= </w:t>
      </w:r>
      <w:r>
        <w:rPr>
          <w:color w:val="0C0C0C"/>
          <w:spacing w:val="17"/>
          <w:w w:val="105"/>
        </w:rPr>
        <w:t xml:space="preserve"> </w:t>
      </w:r>
      <w:r>
        <w:rPr>
          <w:color w:val="0C0C0C"/>
          <w:w w:val="105"/>
        </w:rPr>
        <w:t xml:space="preserve">Variable  </w:t>
      </w:r>
      <w:proofErr w:type="spellStart"/>
      <w:r>
        <w:rPr>
          <w:rFonts w:ascii="Arial"/>
          <w:i/>
          <w:color w:val="0C0C0C"/>
          <w:w w:val="105"/>
          <w:sz w:val="22"/>
        </w:rPr>
        <w:t>i</w:t>
      </w:r>
      <w:proofErr w:type="spellEnd"/>
      <w:r>
        <w:rPr>
          <w:rFonts w:ascii="Arial"/>
          <w:i/>
          <w:color w:val="0C0C0C"/>
          <w:w w:val="105"/>
          <w:sz w:val="22"/>
        </w:rPr>
        <w:t>,</w:t>
      </w:r>
      <w:r>
        <w:rPr>
          <w:rFonts w:ascii="Arial"/>
          <w:i/>
          <w:color w:val="0C0C0C"/>
          <w:w w:val="105"/>
          <w:sz w:val="22"/>
        </w:rPr>
        <w:tab/>
      </w:r>
      <w:r>
        <w:rPr>
          <w:rFonts w:ascii="Arial"/>
          <w:i/>
          <w:color w:val="0C0C0C"/>
          <w:w w:val="105"/>
          <w:sz w:val="21"/>
        </w:rPr>
        <w:t>N=</w:t>
      </w:r>
      <w:r>
        <w:rPr>
          <w:rFonts w:ascii="Arial"/>
          <w:i/>
          <w:color w:val="0C0C0C"/>
          <w:spacing w:val="25"/>
          <w:w w:val="105"/>
          <w:sz w:val="21"/>
        </w:rPr>
        <w:t xml:space="preserve"> </w:t>
      </w:r>
      <w:r>
        <w:rPr>
          <w:color w:val="0C0C0C"/>
          <w:w w:val="105"/>
        </w:rPr>
        <w:t>number</w:t>
      </w:r>
      <w:r>
        <w:rPr>
          <w:color w:val="0C0C0C"/>
          <w:spacing w:val="37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48"/>
          <w:w w:val="105"/>
        </w:rPr>
        <w:t xml:space="preserve"> </w:t>
      </w:r>
      <w:r>
        <w:rPr>
          <w:color w:val="0C0C0C"/>
          <w:w w:val="105"/>
        </w:rPr>
        <w:t>non-missing</w:t>
      </w:r>
      <w:r>
        <w:rPr>
          <w:color w:val="0C0C0C"/>
          <w:spacing w:val="50"/>
          <w:w w:val="105"/>
        </w:rPr>
        <w:t xml:space="preserve"> </w:t>
      </w:r>
      <w:r>
        <w:rPr>
          <w:color w:val="0C0C0C"/>
          <w:w w:val="105"/>
        </w:rPr>
        <w:t>data</w:t>
      </w:r>
      <w:r>
        <w:rPr>
          <w:color w:val="0C0C0C"/>
          <w:spacing w:val="-58"/>
          <w:w w:val="105"/>
        </w:rPr>
        <w:t xml:space="preserve"> </w:t>
      </w:r>
      <w:r>
        <w:rPr>
          <w:color w:val="0C0C0C"/>
        </w:rPr>
        <w:t>points.</w:t>
      </w:r>
      <w:r>
        <w:rPr>
          <w:color w:val="0C0C0C"/>
          <w:spacing w:val="15"/>
        </w:rPr>
        <w:t xml:space="preserve"> </w:t>
      </w:r>
      <w:r>
        <w:rPr>
          <w:i/>
          <w:color w:val="1C1C1C"/>
          <w:sz w:val="30"/>
        </w:rPr>
        <w:t>xi=</w:t>
      </w:r>
      <w:r>
        <w:rPr>
          <w:i/>
          <w:color w:val="1C1C1C"/>
          <w:spacing w:val="-48"/>
          <w:sz w:val="30"/>
        </w:rPr>
        <w:t xml:space="preserve"> </w:t>
      </w:r>
      <w:r>
        <w:rPr>
          <w:color w:val="0C0C0C"/>
        </w:rPr>
        <w:t>actual</w:t>
      </w:r>
      <w:r>
        <w:rPr>
          <w:color w:val="0C0C0C"/>
          <w:spacing w:val="7"/>
        </w:rPr>
        <w:t xml:space="preserve"> </w:t>
      </w:r>
      <w:r>
        <w:rPr>
          <w:color w:val="0C0C0C"/>
        </w:rPr>
        <w:t>observations</w:t>
      </w:r>
      <w:r>
        <w:rPr>
          <w:color w:val="0C0C0C"/>
          <w:spacing w:val="23"/>
        </w:rPr>
        <w:t xml:space="preserve"> </w:t>
      </w:r>
      <w:r>
        <w:rPr>
          <w:color w:val="0C0C0C"/>
        </w:rPr>
        <w:t>time</w:t>
      </w:r>
      <w:r>
        <w:rPr>
          <w:color w:val="0C0C0C"/>
          <w:spacing w:val="4"/>
        </w:rPr>
        <w:t xml:space="preserve"> </w:t>
      </w:r>
      <w:proofErr w:type="spellStart"/>
      <w:r>
        <w:rPr>
          <w:color w:val="1C1C1C"/>
        </w:rPr>
        <w:t>series.x</w:t>
      </w:r>
      <w:proofErr w:type="spellEnd"/>
      <w:r>
        <w:rPr>
          <w:color w:val="1C1C1C"/>
          <w:spacing w:val="5"/>
        </w:rPr>
        <w:t xml:space="preserve"> </w:t>
      </w:r>
      <w:r>
        <w:rPr>
          <w:i/>
          <w:color w:val="0C0C0C"/>
          <w:sz w:val="30"/>
        </w:rPr>
        <w:t>t=</w:t>
      </w:r>
      <w:r>
        <w:rPr>
          <w:i/>
          <w:color w:val="0C0C0C"/>
          <w:spacing w:val="22"/>
          <w:sz w:val="30"/>
        </w:rPr>
        <w:t xml:space="preserve"> </w:t>
      </w:r>
      <w:r>
        <w:rPr>
          <w:color w:val="0C0C0C"/>
        </w:rPr>
        <w:t>Estimated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time</w:t>
      </w:r>
      <w:r>
        <w:rPr>
          <w:color w:val="0C0C0C"/>
          <w:spacing w:val="8"/>
        </w:rPr>
        <w:t xml:space="preserve"> </w:t>
      </w:r>
      <w:r>
        <w:rPr>
          <w:color w:val="0C0C0C"/>
        </w:rPr>
        <w:t>series.</w:t>
      </w:r>
    </w:p>
    <w:p w14:paraId="7EE2EEFD" w14:textId="77777777" w:rsidR="00C827AB" w:rsidRDefault="00C827AB">
      <w:pPr>
        <w:pStyle w:val="BodyText"/>
        <w:rPr>
          <w:sz w:val="20"/>
        </w:rPr>
      </w:pPr>
    </w:p>
    <w:p w14:paraId="62F7594B" w14:textId="77777777" w:rsidR="00C827AB" w:rsidRDefault="00C827AB">
      <w:pPr>
        <w:pStyle w:val="BodyText"/>
        <w:spacing w:before="10"/>
        <w:rPr>
          <w:sz w:val="18"/>
        </w:rPr>
      </w:pPr>
    </w:p>
    <w:p w14:paraId="462975FA" w14:textId="3F1D0A56" w:rsidR="00C827AB" w:rsidRDefault="00CE13A6">
      <w:pPr>
        <w:tabs>
          <w:tab w:val="left" w:pos="439"/>
          <w:tab w:val="left" w:pos="686"/>
        </w:tabs>
        <w:spacing w:before="1"/>
        <w:ind w:left="178"/>
        <w:rPr>
          <w:sz w:val="20"/>
        </w:rPr>
      </w:pPr>
      <w:r>
        <w:rPr>
          <w:color w:val="0C0C0C"/>
          <w:sz w:val="20"/>
          <w:u w:val="thick" w:color="0C0C0C"/>
        </w:rPr>
        <w:t xml:space="preserve"> </w:t>
      </w:r>
      <w:r>
        <w:rPr>
          <w:color w:val="0C0C0C"/>
          <w:sz w:val="20"/>
          <w:u w:val="thick" w:color="0C0C0C"/>
        </w:rPr>
        <w:tab/>
      </w:r>
      <w:r>
        <w:rPr>
          <w:color w:val="0C0C0C"/>
          <w:sz w:val="20"/>
        </w:rPr>
        <w:tab/>
      </w:r>
    </w:p>
    <w:p w14:paraId="3F9FC898" w14:textId="77777777" w:rsidR="00C827AB" w:rsidRDefault="00C827AB">
      <w:pPr>
        <w:rPr>
          <w:sz w:val="20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62E8E2CB" w14:textId="58225FD4" w:rsidR="00C827AB" w:rsidRDefault="00C827AB">
      <w:pPr>
        <w:pStyle w:val="BodyText"/>
        <w:spacing w:before="11"/>
        <w:rPr>
          <w:rFonts w:ascii="Arial"/>
          <w:sz w:val="6"/>
        </w:rPr>
      </w:pPr>
    </w:p>
    <w:p w14:paraId="1B51735E" w14:textId="77777777" w:rsidR="00C827AB" w:rsidRDefault="00C827AB">
      <w:pPr>
        <w:pStyle w:val="BodyText"/>
        <w:spacing w:before="4"/>
        <w:rPr>
          <w:rFonts w:ascii="Arial"/>
          <w:sz w:val="26"/>
        </w:rPr>
      </w:pPr>
    </w:p>
    <w:p w14:paraId="1EC3AD06" w14:textId="77777777" w:rsidR="00C827AB" w:rsidRDefault="00CE13A6">
      <w:pPr>
        <w:ind w:left="857"/>
        <w:rPr>
          <w:rFonts w:ascii="Courier New"/>
          <w:sz w:val="21"/>
        </w:rPr>
      </w:pPr>
      <w:r>
        <w:pict w14:anchorId="286E1D97">
          <v:line id="_x0000_s1207" style="position:absolute;left:0;text-align:left;z-index:15744512;mso-position-horizontal-relative:page" from="135.55pt,4.65pt" to="514.3pt,4.65pt" strokeweight=".08475mm">
            <w10:wrap anchorx="page"/>
          </v:line>
        </w:pict>
      </w:r>
      <w:r>
        <w:rPr>
          <w:rFonts w:ascii="Courier New"/>
          <w:color w:val="0E0E0E"/>
          <w:w w:val="90"/>
          <w:sz w:val="21"/>
        </w:rPr>
        <w:t>18000</w:t>
      </w:r>
    </w:p>
    <w:p w14:paraId="53D18AC8" w14:textId="77777777" w:rsidR="00C827AB" w:rsidRDefault="00C827AB">
      <w:pPr>
        <w:pStyle w:val="BodyText"/>
        <w:rPr>
          <w:rFonts w:ascii="Courier New"/>
          <w:sz w:val="21"/>
        </w:rPr>
      </w:pPr>
    </w:p>
    <w:p w14:paraId="28C5FF10" w14:textId="77777777" w:rsidR="00C827AB" w:rsidRDefault="00CE13A6">
      <w:pPr>
        <w:ind w:left="857"/>
        <w:rPr>
          <w:rFonts w:ascii="Courier New"/>
          <w:sz w:val="21"/>
        </w:rPr>
      </w:pPr>
      <w:r>
        <w:pict w14:anchorId="2372001A">
          <v:group id="docshapegroup26" o:spid="_x0000_s1203" style="position:absolute;left:0;text-align:left;margin-left:135.55pt;margin-top:12.85pt;width:379.75pt;height:185.5pt;z-index:15744000;mso-position-horizontal-relative:page" coordorigin="2711,257" coordsize="7595,37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7" o:spid="_x0000_s1206" type="#_x0000_t75" style="position:absolute;left:2715;top:1044;width:7590;height:2922">
              <v:imagedata r:id="rId16" o:title=""/>
            </v:shape>
            <v:line id="_x0000_s1205" style="position:absolute" from="4792,1045" to="4792,257" strokeweight="2.11964mm"/>
            <v:line id="_x0000_s1204" style="position:absolute" from="2711,578" to="10286,578" strokeweight=".33906mm"/>
            <w10:wrap anchorx="page"/>
          </v:group>
        </w:pict>
      </w:r>
      <w:r>
        <w:pict w14:anchorId="677A9B8B">
          <v:line id="_x0000_s1202" style="position:absolute;left:0;text-align:left;z-index:15745024;mso-position-horizontal-relative:page" from="135.55pt,4.9pt" to="514.3pt,4.9pt" strokeweight=".16953mm">
            <w10:wrap anchorx="page"/>
          </v:line>
        </w:pict>
      </w:r>
      <w:r>
        <w:rPr>
          <w:rFonts w:ascii="Courier New"/>
          <w:color w:val="0E0E0E"/>
          <w:w w:val="90"/>
          <w:sz w:val="21"/>
        </w:rPr>
        <w:t>16000</w:t>
      </w:r>
    </w:p>
    <w:p w14:paraId="4ED6CB93" w14:textId="77777777" w:rsidR="00C827AB" w:rsidRDefault="00C827AB">
      <w:pPr>
        <w:pStyle w:val="BodyText"/>
        <w:spacing w:before="5"/>
        <w:rPr>
          <w:rFonts w:ascii="Courier New"/>
          <w:sz w:val="21"/>
        </w:rPr>
      </w:pPr>
    </w:p>
    <w:p w14:paraId="214C9A2D" w14:textId="77777777" w:rsidR="00C827AB" w:rsidRDefault="00CE13A6">
      <w:pPr>
        <w:ind w:left="857"/>
        <w:rPr>
          <w:rFonts w:ascii="Courier New"/>
          <w:sz w:val="21"/>
        </w:rPr>
      </w:pPr>
      <w:r>
        <w:rPr>
          <w:rFonts w:ascii="Courier New"/>
          <w:color w:val="0E0E0E"/>
          <w:w w:val="90"/>
          <w:sz w:val="21"/>
        </w:rPr>
        <w:t>14000</w:t>
      </w:r>
    </w:p>
    <w:p w14:paraId="12C366AC" w14:textId="77777777" w:rsidR="00C827AB" w:rsidRDefault="00C827AB">
      <w:pPr>
        <w:pStyle w:val="BodyText"/>
        <w:spacing w:before="6"/>
        <w:rPr>
          <w:rFonts w:ascii="Courier New"/>
          <w:sz w:val="15"/>
        </w:rPr>
      </w:pPr>
    </w:p>
    <w:p w14:paraId="6D46A268" w14:textId="77777777" w:rsidR="00C827AB" w:rsidRDefault="00C827AB">
      <w:pPr>
        <w:rPr>
          <w:rFonts w:ascii="Courier New"/>
          <w:sz w:val="15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49D16C63" w14:textId="77777777" w:rsidR="00C827AB" w:rsidRDefault="00C827AB">
      <w:pPr>
        <w:pStyle w:val="BodyText"/>
        <w:rPr>
          <w:rFonts w:ascii="Courier New"/>
          <w:sz w:val="12"/>
        </w:rPr>
      </w:pPr>
    </w:p>
    <w:p w14:paraId="0237EE81" w14:textId="77777777" w:rsidR="00C827AB" w:rsidRDefault="00C827AB">
      <w:pPr>
        <w:pStyle w:val="BodyText"/>
        <w:rPr>
          <w:rFonts w:ascii="Courier New"/>
          <w:sz w:val="12"/>
        </w:rPr>
      </w:pPr>
    </w:p>
    <w:p w14:paraId="36C58ADA" w14:textId="77777777" w:rsidR="00C827AB" w:rsidRDefault="00C827AB">
      <w:pPr>
        <w:pStyle w:val="BodyText"/>
        <w:spacing w:before="4"/>
        <w:rPr>
          <w:rFonts w:ascii="Courier New"/>
          <w:sz w:val="15"/>
        </w:rPr>
      </w:pPr>
    </w:p>
    <w:p w14:paraId="536CABAE" w14:textId="77777777" w:rsidR="00C827AB" w:rsidRDefault="00CE13A6">
      <w:pPr>
        <w:spacing w:before="1"/>
        <w:ind w:left="482"/>
        <w:rPr>
          <w:sz w:val="12"/>
        </w:rPr>
      </w:pPr>
      <w:r>
        <w:rPr>
          <w:color w:val="0E0E0E"/>
          <w:w w:val="90"/>
          <w:sz w:val="12"/>
        </w:rPr>
        <w:t>'-'</w:t>
      </w:r>
    </w:p>
    <w:p w14:paraId="0B0324EE" w14:textId="77777777" w:rsidR="00C827AB" w:rsidRDefault="00C827AB">
      <w:pPr>
        <w:pStyle w:val="BodyText"/>
        <w:rPr>
          <w:sz w:val="12"/>
        </w:rPr>
      </w:pPr>
    </w:p>
    <w:p w14:paraId="12AC7576" w14:textId="77777777" w:rsidR="00C827AB" w:rsidRDefault="00C827AB">
      <w:pPr>
        <w:pStyle w:val="BodyText"/>
        <w:spacing w:before="1"/>
        <w:rPr>
          <w:sz w:val="11"/>
        </w:rPr>
      </w:pPr>
    </w:p>
    <w:p w14:paraId="7D22EFC7" w14:textId="77777777" w:rsidR="00C827AB" w:rsidRDefault="00CE13A6">
      <w:pPr>
        <w:spacing w:line="393" w:lineRule="exact"/>
        <w:ind w:left="468"/>
        <w:rPr>
          <w:sz w:val="26"/>
        </w:rPr>
      </w:pPr>
      <w:r>
        <w:rPr>
          <w:color w:val="1C1C1C"/>
          <w:spacing w:val="-4"/>
          <w:w w:val="55"/>
          <w:sz w:val="26"/>
        </w:rPr>
        <w:t>.</w:t>
      </w:r>
      <w:r>
        <w:rPr>
          <w:i/>
          <w:color w:val="0E0E0E"/>
          <w:spacing w:val="-162"/>
          <w:position w:val="4"/>
          <w:sz w:val="37"/>
        </w:rPr>
        <w:t>c</w:t>
      </w:r>
      <w:r>
        <w:rPr>
          <w:color w:val="1C1C1C"/>
          <w:w w:val="55"/>
          <w:sz w:val="26"/>
        </w:rPr>
        <w:t>....</w:t>
      </w:r>
    </w:p>
    <w:p w14:paraId="4055A32C" w14:textId="77777777" w:rsidR="00C827AB" w:rsidRDefault="00CE13A6">
      <w:pPr>
        <w:spacing w:line="192" w:lineRule="exact"/>
        <w:ind w:left="476"/>
        <w:rPr>
          <w:sz w:val="25"/>
        </w:rPr>
      </w:pPr>
      <w:r>
        <w:rPr>
          <w:color w:val="0E0E0E"/>
          <w:w w:val="55"/>
          <w:sz w:val="25"/>
        </w:rPr>
        <w:t>-</w:t>
      </w:r>
    </w:p>
    <w:p w14:paraId="3061AED2" w14:textId="77777777" w:rsidR="00C827AB" w:rsidRDefault="00CE13A6">
      <w:pPr>
        <w:spacing w:line="160" w:lineRule="exact"/>
        <w:ind w:left="494"/>
        <w:rPr>
          <w:rFonts w:ascii="Arial"/>
          <w:sz w:val="18"/>
        </w:rPr>
      </w:pPr>
      <w:r>
        <w:rPr>
          <w:rFonts w:ascii="Arial"/>
          <w:color w:val="0E0E0E"/>
          <w:w w:val="105"/>
          <w:sz w:val="18"/>
        </w:rPr>
        <w:t>.b</w:t>
      </w:r>
    </w:p>
    <w:p w14:paraId="2E7C6DFB" w14:textId="77777777" w:rsidR="00C827AB" w:rsidRDefault="00CE13A6">
      <w:pPr>
        <w:spacing w:before="100"/>
        <w:ind w:left="161"/>
        <w:rPr>
          <w:rFonts w:ascii="Courier New"/>
          <w:sz w:val="21"/>
        </w:rPr>
      </w:pPr>
      <w:r>
        <w:br w:type="column"/>
      </w:r>
      <w:r>
        <w:rPr>
          <w:rFonts w:ascii="Courier New"/>
          <w:color w:val="0E0E0E"/>
          <w:w w:val="80"/>
          <w:sz w:val="21"/>
        </w:rPr>
        <w:t>12000</w:t>
      </w:r>
    </w:p>
    <w:p w14:paraId="7693F8CB" w14:textId="77777777" w:rsidR="00C827AB" w:rsidRDefault="00C827AB">
      <w:pPr>
        <w:pStyle w:val="BodyText"/>
        <w:spacing w:before="3"/>
        <w:rPr>
          <w:rFonts w:ascii="Courier New"/>
          <w:sz w:val="19"/>
        </w:rPr>
      </w:pPr>
    </w:p>
    <w:p w14:paraId="25BC6FF2" w14:textId="77777777" w:rsidR="00C827AB" w:rsidRDefault="00CE13A6">
      <w:pPr>
        <w:spacing w:before="1"/>
        <w:ind w:left="161"/>
        <w:rPr>
          <w:rFonts w:ascii="Courier New"/>
          <w:sz w:val="21"/>
        </w:rPr>
      </w:pPr>
      <w:r>
        <w:rPr>
          <w:rFonts w:ascii="Courier New"/>
          <w:color w:val="0E0E0E"/>
          <w:w w:val="80"/>
          <w:sz w:val="21"/>
        </w:rPr>
        <w:t>10000</w:t>
      </w:r>
    </w:p>
    <w:p w14:paraId="491F557B" w14:textId="77777777" w:rsidR="00C827AB" w:rsidRDefault="00C827AB">
      <w:pPr>
        <w:pStyle w:val="BodyText"/>
        <w:spacing w:before="1"/>
        <w:rPr>
          <w:rFonts w:ascii="Courier New"/>
          <w:sz w:val="20"/>
        </w:rPr>
      </w:pPr>
    </w:p>
    <w:p w14:paraId="521F1CDC" w14:textId="77777777" w:rsidR="00C827AB" w:rsidRDefault="00CE13A6">
      <w:pPr>
        <w:ind w:left="247"/>
        <w:rPr>
          <w:rFonts w:ascii="Courier New"/>
          <w:sz w:val="21"/>
        </w:rPr>
      </w:pPr>
      <w:r>
        <w:rPr>
          <w:rFonts w:ascii="Courier New"/>
          <w:color w:val="1C1C1C"/>
          <w:spacing w:val="-1"/>
          <w:w w:val="85"/>
          <w:sz w:val="21"/>
        </w:rPr>
        <w:t>8000</w:t>
      </w:r>
    </w:p>
    <w:p w14:paraId="0EA30136" w14:textId="77777777" w:rsidR="00C827AB" w:rsidRDefault="00C827AB">
      <w:pPr>
        <w:pStyle w:val="BodyText"/>
        <w:spacing w:before="1"/>
        <w:rPr>
          <w:rFonts w:ascii="Courier New"/>
        </w:rPr>
      </w:pPr>
    </w:p>
    <w:p w14:paraId="1E722D91" w14:textId="77777777" w:rsidR="00C827AB" w:rsidRDefault="00CE13A6">
      <w:pPr>
        <w:spacing w:before="1"/>
        <w:ind w:left="238"/>
        <w:rPr>
          <w:rFonts w:ascii="Courier New"/>
          <w:sz w:val="21"/>
        </w:rPr>
      </w:pPr>
      <w:r>
        <w:rPr>
          <w:rFonts w:ascii="Courier New"/>
          <w:color w:val="1C1C1C"/>
          <w:w w:val="85"/>
          <w:sz w:val="21"/>
        </w:rPr>
        <w:t>6000</w:t>
      </w:r>
    </w:p>
    <w:p w14:paraId="1D4AC8F4" w14:textId="77777777" w:rsidR="00C827AB" w:rsidRDefault="00C827AB">
      <w:pPr>
        <w:pStyle w:val="BodyText"/>
        <w:spacing w:before="8"/>
        <w:rPr>
          <w:rFonts w:ascii="Courier New"/>
          <w:sz w:val="19"/>
        </w:rPr>
      </w:pPr>
    </w:p>
    <w:p w14:paraId="590BF1BC" w14:textId="77777777" w:rsidR="00C827AB" w:rsidRDefault="00CE13A6">
      <w:pPr>
        <w:ind w:left="239"/>
        <w:rPr>
          <w:rFonts w:ascii="Courier New"/>
          <w:sz w:val="21"/>
        </w:rPr>
      </w:pPr>
      <w:r>
        <w:rPr>
          <w:rFonts w:ascii="Courier New"/>
          <w:color w:val="0E0E0E"/>
          <w:w w:val="85"/>
          <w:sz w:val="21"/>
        </w:rPr>
        <w:t>4000</w:t>
      </w:r>
    </w:p>
    <w:p w14:paraId="3A45A2DF" w14:textId="77777777" w:rsidR="00C827AB" w:rsidRDefault="00C827AB">
      <w:pPr>
        <w:pStyle w:val="BodyText"/>
        <w:spacing w:before="4"/>
        <w:rPr>
          <w:rFonts w:ascii="Courier New"/>
          <w:sz w:val="21"/>
        </w:rPr>
      </w:pPr>
    </w:p>
    <w:p w14:paraId="1C861C3B" w14:textId="77777777" w:rsidR="00C827AB" w:rsidRDefault="00CE13A6">
      <w:pPr>
        <w:spacing w:before="1"/>
        <w:ind w:left="248"/>
        <w:rPr>
          <w:rFonts w:ascii="Courier New"/>
          <w:sz w:val="21"/>
        </w:rPr>
      </w:pPr>
      <w:r>
        <w:rPr>
          <w:rFonts w:ascii="Courier New"/>
          <w:color w:val="0E0E0E"/>
          <w:w w:val="80"/>
          <w:sz w:val="21"/>
        </w:rPr>
        <w:t>2000</w:t>
      </w:r>
    </w:p>
    <w:p w14:paraId="5FF5C764" w14:textId="77777777" w:rsidR="00C827AB" w:rsidRDefault="00C827AB">
      <w:pPr>
        <w:pStyle w:val="BodyText"/>
        <w:spacing w:before="10"/>
        <w:rPr>
          <w:rFonts w:ascii="Courier New"/>
          <w:sz w:val="21"/>
        </w:rPr>
      </w:pPr>
    </w:p>
    <w:p w14:paraId="72EF3DDD" w14:textId="77777777" w:rsidR="00C827AB" w:rsidRDefault="00CE13A6">
      <w:pPr>
        <w:jc w:val="right"/>
        <w:rPr>
          <w:rFonts w:ascii="Arial"/>
          <w:sz w:val="18"/>
        </w:rPr>
      </w:pPr>
      <w:r>
        <w:rPr>
          <w:rFonts w:ascii="Arial"/>
          <w:color w:val="0E0E0E"/>
          <w:w w:val="107"/>
          <w:sz w:val="18"/>
        </w:rPr>
        <w:t>0</w:t>
      </w:r>
    </w:p>
    <w:p w14:paraId="5F252EC2" w14:textId="77777777" w:rsidR="00C827AB" w:rsidRDefault="00CE13A6">
      <w:pPr>
        <w:rPr>
          <w:rFonts w:ascii="Arial"/>
        </w:rPr>
      </w:pPr>
      <w:r>
        <w:br w:type="column"/>
      </w:r>
    </w:p>
    <w:p w14:paraId="307FC2D6" w14:textId="77777777" w:rsidR="00C827AB" w:rsidRDefault="00C827AB">
      <w:pPr>
        <w:pStyle w:val="BodyText"/>
        <w:rPr>
          <w:rFonts w:ascii="Arial"/>
          <w:sz w:val="22"/>
        </w:rPr>
      </w:pPr>
    </w:p>
    <w:p w14:paraId="306256F9" w14:textId="77777777" w:rsidR="00C827AB" w:rsidRDefault="00C827AB">
      <w:pPr>
        <w:pStyle w:val="BodyText"/>
        <w:rPr>
          <w:rFonts w:ascii="Arial"/>
          <w:sz w:val="22"/>
        </w:rPr>
      </w:pPr>
    </w:p>
    <w:p w14:paraId="47AF5005" w14:textId="77777777" w:rsidR="00C827AB" w:rsidRDefault="00C827AB">
      <w:pPr>
        <w:pStyle w:val="BodyText"/>
        <w:rPr>
          <w:rFonts w:ascii="Arial"/>
          <w:sz w:val="22"/>
        </w:rPr>
      </w:pPr>
    </w:p>
    <w:p w14:paraId="2B9DA72F" w14:textId="77777777" w:rsidR="00C827AB" w:rsidRDefault="00C827AB">
      <w:pPr>
        <w:pStyle w:val="BodyText"/>
        <w:rPr>
          <w:rFonts w:ascii="Arial"/>
          <w:sz w:val="22"/>
        </w:rPr>
      </w:pPr>
    </w:p>
    <w:p w14:paraId="5A2387F8" w14:textId="77777777" w:rsidR="00C827AB" w:rsidRDefault="00C827AB">
      <w:pPr>
        <w:pStyle w:val="BodyText"/>
        <w:rPr>
          <w:rFonts w:ascii="Arial"/>
          <w:sz w:val="22"/>
        </w:rPr>
      </w:pPr>
    </w:p>
    <w:p w14:paraId="20242364" w14:textId="77777777" w:rsidR="00C827AB" w:rsidRDefault="00C827AB">
      <w:pPr>
        <w:pStyle w:val="BodyText"/>
        <w:rPr>
          <w:rFonts w:ascii="Arial"/>
          <w:sz w:val="22"/>
        </w:rPr>
      </w:pPr>
    </w:p>
    <w:p w14:paraId="256E7531" w14:textId="77777777" w:rsidR="00C827AB" w:rsidRDefault="00C827AB">
      <w:pPr>
        <w:pStyle w:val="BodyText"/>
        <w:rPr>
          <w:rFonts w:ascii="Arial"/>
          <w:sz w:val="22"/>
        </w:rPr>
      </w:pPr>
    </w:p>
    <w:p w14:paraId="1992A5AE" w14:textId="77777777" w:rsidR="00C827AB" w:rsidRDefault="00C827AB">
      <w:pPr>
        <w:pStyle w:val="BodyText"/>
        <w:rPr>
          <w:rFonts w:ascii="Arial"/>
          <w:sz w:val="22"/>
        </w:rPr>
      </w:pPr>
    </w:p>
    <w:p w14:paraId="29EAC5A0" w14:textId="77777777" w:rsidR="00C827AB" w:rsidRDefault="00C827AB">
      <w:pPr>
        <w:pStyle w:val="BodyText"/>
        <w:rPr>
          <w:rFonts w:ascii="Arial"/>
          <w:sz w:val="22"/>
        </w:rPr>
      </w:pPr>
    </w:p>
    <w:p w14:paraId="2EAC548E" w14:textId="77777777" w:rsidR="00C827AB" w:rsidRDefault="00C827AB">
      <w:pPr>
        <w:pStyle w:val="BodyText"/>
        <w:rPr>
          <w:rFonts w:ascii="Arial"/>
          <w:sz w:val="22"/>
        </w:rPr>
      </w:pPr>
    </w:p>
    <w:p w14:paraId="2434A5BA" w14:textId="77777777" w:rsidR="00C827AB" w:rsidRDefault="00C827AB">
      <w:pPr>
        <w:pStyle w:val="BodyText"/>
        <w:rPr>
          <w:rFonts w:ascii="Arial"/>
          <w:sz w:val="22"/>
        </w:rPr>
      </w:pPr>
    </w:p>
    <w:p w14:paraId="12C697C1" w14:textId="77777777" w:rsidR="00C827AB" w:rsidRDefault="00CE13A6">
      <w:pPr>
        <w:tabs>
          <w:tab w:val="left" w:pos="885"/>
          <w:tab w:val="left" w:pos="2741"/>
          <w:tab w:val="left" w:pos="3369"/>
          <w:tab w:val="left" w:pos="4018"/>
          <w:tab w:val="left" w:pos="4650"/>
          <w:tab w:val="left" w:pos="5298"/>
          <w:tab w:val="left" w:pos="5933"/>
          <w:tab w:val="left" w:pos="6534"/>
          <w:tab w:val="left" w:pos="7172"/>
        </w:tabs>
        <w:spacing w:before="147"/>
        <w:ind w:left="279"/>
        <w:rPr>
          <w:sz w:val="20"/>
        </w:rPr>
      </w:pPr>
      <w:r>
        <w:rPr>
          <w:color w:val="0E0E0E"/>
          <w:w w:val="105"/>
          <w:sz w:val="20"/>
        </w:rPr>
        <w:t>Jan</w:t>
      </w:r>
      <w:r>
        <w:rPr>
          <w:color w:val="0E0E0E"/>
          <w:w w:val="105"/>
          <w:sz w:val="20"/>
        </w:rPr>
        <w:tab/>
        <w:t xml:space="preserve">Fab  </w:t>
      </w:r>
      <w:r>
        <w:rPr>
          <w:color w:val="0E0E0E"/>
          <w:spacing w:val="32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 xml:space="preserve">March </w:t>
      </w:r>
      <w:r>
        <w:rPr>
          <w:color w:val="0E0E0E"/>
          <w:spacing w:val="33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April</w:t>
      </w:r>
      <w:r>
        <w:rPr>
          <w:color w:val="1C1C1C"/>
          <w:w w:val="105"/>
          <w:sz w:val="20"/>
        </w:rPr>
        <w:tab/>
      </w:r>
      <w:r>
        <w:rPr>
          <w:color w:val="0E0E0E"/>
          <w:w w:val="105"/>
          <w:sz w:val="20"/>
        </w:rPr>
        <w:t>May</w:t>
      </w:r>
      <w:r>
        <w:rPr>
          <w:color w:val="0E0E0E"/>
          <w:w w:val="105"/>
          <w:sz w:val="20"/>
        </w:rPr>
        <w:tab/>
        <w:t>June</w:t>
      </w:r>
      <w:r>
        <w:rPr>
          <w:color w:val="0E0E0E"/>
          <w:w w:val="105"/>
          <w:sz w:val="20"/>
        </w:rPr>
        <w:tab/>
        <w:t>July</w:t>
      </w:r>
      <w:r>
        <w:rPr>
          <w:color w:val="0E0E0E"/>
          <w:w w:val="105"/>
          <w:sz w:val="20"/>
        </w:rPr>
        <w:tab/>
        <w:t>Aug</w:t>
      </w:r>
      <w:r>
        <w:rPr>
          <w:color w:val="0E0E0E"/>
          <w:w w:val="105"/>
          <w:sz w:val="20"/>
        </w:rPr>
        <w:tab/>
        <w:t>Sep</w:t>
      </w:r>
      <w:r>
        <w:rPr>
          <w:color w:val="0E0E0E"/>
          <w:w w:val="105"/>
          <w:sz w:val="20"/>
        </w:rPr>
        <w:tab/>
        <w:t>Oct</w:t>
      </w:r>
      <w:r>
        <w:rPr>
          <w:color w:val="0E0E0E"/>
          <w:w w:val="105"/>
          <w:sz w:val="20"/>
        </w:rPr>
        <w:tab/>
        <w:t>Nov</w:t>
      </w:r>
      <w:r>
        <w:rPr>
          <w:color w:val="0E0E0E"/>
          <w:w w:val="105"/>
          <w:sz w:val="20"/>
        </w:rPr>
        <w:tab/>
        <w:t>Dec</w:t>
      </w:r>
    </w:p>
    <w:p w14:paraId="67B89004" w14:textId="77777777" w:rsidR="00C827AB" w:rsidRDefault="00C827AB">
      <w:pPr>
        <w:pStyle w:val="BodyText"/>
        <w:spacing w:before="1"/>
      </w:pPr>
    </w:p>
    <w:p w14:paraId="2E79DF8B" w14:textId="77777777" w:rsidR="00C827AB" w:rsidRDefault="00CE13A6">
      <w:pPr>
        <w:pStyle w:val="ListParagraph"/>
        <w:numPr>
          <w:ilvl w:val="0"/>
          <w:numId w:val="4"/>
        </w:numPr>
        <w:tabs>
          <w:tab w:val="left" w:pos="797"/>
          <w:tab w:val="left" w:pos="3743"/>
        </w:tabs>
        <w:ind w:hanging="240"/>
        <w:rPr>
          <w:sz w:val="20"/>
        </w:rPr>
      </w:pPr>
      <w:r>
        <w:rPr>
          <w:color w:val="1C1C1C"/>
          <w:sz w:val="20"/>
        </w:rPr>
        <w:t>Actual</w:t>
      </w:r>
      <w:r>
        <w:rPr>
          <w:color w:val="1C1C1C"/>
          <w:spacing w:val="13"/>
          <w:sz w:val="20"/>
        </w:rPr>
        <w:t xml:space="preserve"> </w:t>
      </w:r>
      <w:r>
        <w:rPr>
          <w:color w:val="1C1C1C"/>
          <w:sz w:val="20"/>
        </w:rPr>
        <w:t>Metered</w:t>
      </w:r>
      <w:r>
        <w:rPr>
          <w:color w:val="1C1C1C"/>
          <w:spacing w:val="3"/>
          <w:sz w:val="20"/>
        </w:rPr>
        <w:t xml:space="preserve"> </w:t>
      </w:r>
      <w:r>
        <w:rPr>
          <w:color w:val="0E0E0E"/>
          <w:sz w:val="20"/>
        </w:rPr>
        <w:t>Data</w:t>
      </w:r>
      <w:r>
        <w:rPr>
          <w:color w:val="0E0E0E"/>
          <w:spacing w:val="-6"/>
          <w:sz w:val="20"/>
        </w:rPr>
        <w:t xml:space="preserve"> </w:t>
      </w:r>
      <w:r>
        <w:rPr>
          <w:color w:val="0E0E0E"/>
          <w:sz w:val="20"/>
        </w:rPr>
        <w:t>(kWh)</w:t>
      </w:r>
      <w:r>
        <w:rPr>
          <w:color w:val="0E0E0E"/>
          <w:sz w:val="20"/>
        </w:rPr>
        <w:tab/>
      </w:r>
      <w:r>
        <w:rPr>
          <w:color w:val="1C1C1C"/>
          <w:sz w:val="20"/>
        </w:rPr>
        <w:t xml:space="preserve">IES </w:t>
      </w:r>
      <w:r>
        <w:rPr>
          <w:color w:val="0E0E0E"/>
          <w:sz w:val="20"/>
        </w:rPr>
        <w:t>Simulation</w:t>
      </w:r>
      <w:r>
        <w:rPr>
          <w:color w:val="0E0E0E"/>
          <w:spacing w:val="9"/>
          <w:sz w:val="20"/>
        </w:rPr>
        <w:t xml:space="preserve"> </w:t>
      </w:r>
      <w:r>
        <w:rPr>
          <w:color w:val="1C1C1C"/>
          <w:sz w:val="20"/>
        </w:rPr>
        <w:t>Results</w:t>
      </w:r>
      <w:r>
        <w:rPr>
          <w:color w:val="1C1C1C"/>
          <w:spacing w:val="5"/>
          <w:sz w:val="20"/>
        </w:rPr>
        <w:t xml:space="preserve"> </w:t>
      </w:r>
      <w:r>
        <w:rPr>
          <w:color w:val="0E0E0E"/>
          <w:sz w:val="20"/>
        </w:rPr>
        <w:t>(kWh)</w:t>
      </w:r>
    </w:p>
    <w:p w14:paraId="1481952A" w14:textId="77777777" w:rsidR="00C827AB" w:rsidRDefault="00C827AB">
      <w:pPr>
        <w:rPr>
          <w:sz w:val="20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3" w:space="720" w:equalWidth="0">
            <w:col w:w="657" w:space="40"/>
            <w:col w:w="674" w:space="39"/>
            <w:col w:w="8120"/>
          </w:cols>
        </w:sectPr>
      </w:pPr>
    </w:p>
    <w:p w14:paraId="4A44328A" w14:textId="77777777" w:rsidR="00C827AB" w:rsidRDefault="00C827AB">
      <w:pPr>
        <w:pStyle w:val="BodyText"/>
        <w:spacing w:before="3"/>
        <w:rPr>
          <w:sz w:val="14"/>
        </w:rPr>
      </w:pPr>
    </w:p>
    <w:p w14:paraId="3553C082" w14:textId="77777777" w:rsidR="00C827AB" w:rsidRDefault="00CE13A6">
      <w:pPr>
        <w:spacing w:before="92"/>
        <w:ind w:left="381"/>
        <w:jc w:val="both"/>
        <w:rPr>
          <w:sz w:val="20"/>
        </w:rPr>
      </w:pPr>
      <w:r>
        <w:rPr>
          <w:rFonts w:ascii="Arial"/>
          <w:b/>
          <w:color w:val="0E0E0E"/>
          <w:w w:val="95"/>
          <w:sz w:val="19"/>
        </w:rPr>
        <w:t>Fig.</w:t>
      </w:r>
      <w:r>
        <w:rPr>
          <w:rFonts w:ascii="Arial"/>
          <w:b/>
          <w:color w:val="0E0E0E"/>
          <w:spacing w:val="-1"/>
          <w:w w:val="95"/>
          <w:sz w:val="19"/>
        </w:rPr>
        <w:t xml:space="preserve"> </w:t>
      </w:r>
      <w:r>
        <w:rPr>
          <w:rFonts w:ascii="Arial"/>
          <w:b/>
          <w:color w:val="0E0E0E"/>
          <w:w w:val="95"/>
          <w:sz w:val="19"/>
        </w:rPr>
        <w:t>7</w:t>
      </w:r>
      <w:r>
        <w:rPr>
          <w:rFonts w:ascii="Arial"/>
          <w:b/>
          <w:color w:val="0E0E0E"/>
          <w:spacing w:val="45"/>
          <w:w w:val="95"/>
          <w:sz w:val="19"/>
        </w:rPr>
        <w:t xml:space="preserve"> </w:t>
      </w:r>
      <w:r>
        <w:rPr>
          <w:color w:val="0E0E0E"/>
          <w:w w:val="95"/>
          <w:sz w:val="20"/>
        </w:rPr>
        <w:t>Simulated</w:t>
      </w:r>
      <w:r>
        <w:rPr>
          <w:color w:val="0E0E0E"/>
          <w:spacing w:val="34"/>
          <w:w w:val="95"/>
          <w:sz w:val="20"/>
        </w:rPr>
        <w:t xml:space="preserve"> </w:t>
      </w:r>
      <w:r>
        <w:rPr>
          <w:color w:val="1C1C1C"/>
          <w:w w:val="95"/>
          <w:sz w:val="20"/>
        </w:rPr>
        <w:t>and</w:t>
      </w:r>
      <w:r>
        <w:rPr>
          <w:color w:val="1C1C1C"/>
          <w:spacing w:val="22"/>
          <w:w w:val="95"/>
          <w:sz w:val="20"/>
        </w:rPr>
        <w:t xml:space="preserve"> </w:t>
      </w:r>
      <w:r>
        <w:rPr>
          <w:color w:val="1C1C1C"/>
          <w:w w:val="95"/>
          <w:sz w:val="20"/>
        </w:rPr>
        <w:t>actual</w:t>
      </w:r>
      <w:r>
        <w:rPr>
          <w:color w:val="1C1C1C"/>
          <w:spacing w:val="18"/>
          <w:w w:val="95"/>
          <w:sz w:val="20"/>
        </w:rPr>
        <w:t xml:space="preserve"> </w:t>
      </w:r>
      <w:r>
        <w:rPr>
          <w:color w:val="1C1C1C"/>
          <w:w w:val="95"/>
          <w:sz w:val="20"/>
        </w:rPr>
        <w:t>electricity</w:t>
      </w:r>
      <w:r>
        <w:rPr>
          <w:color w:val="1C1C1C"/>
          <w:spacing w:val="25"/>
          <w:w w:val="95"/>
          <w:sz w:val="20"/>
        </w:rPr>
        <w:t xml:space="preserve"> </w:t>
      </w:r>
      <w:r>
        <w:rPr>
          <w:color w:val="0E0E0E"/>
          <w:w w:val="95"/>
          <w:sz w:val="20"/>
        </w:rPr>
        <w:t>consumption</w:t>
      </w:r>
    </w:p>
    <w:p w14:paraId="690D160A" w14:textId="77777777" w:rsidR="00C827AB" w:rsidRDefault="00C827AB">
      <w:pPr>
        <w:pStyle w:val="BodyText"/>
        <w:rPr>
          <w:sz w:val="22"/>
        </w:rPr>
      </w:pPr>
    </w:p>
    <w:p w14:paraId="36135D2B" w14:textId="77777777" w:rsidR="00C827AB" w:rsidRDefault="00C827AB">
      <w:pPr>
        <w:pStyle w:val="BodyText"/>
        <w:rPr>
          <w:sz w:val="22"/>
        </w:rPr>
      </w:pPr>
    </w:p>
    <w:p w14:paraId="1FEA04CD" w14:textId="77777777" w:rsidR="00C827AB" w:rsidRDefault="00C827AB">
      <w:pPr>
        <w:pStyle w:val="BodyText"/>
        <w:rPr>
          <w:sz w:val="22"/>
        </w:rPr>
      </w:pPr>
    </w:p>
    <w:p w14:paraId="6FC6FF91" w14:textId="77777777" w:rsidR="00C827AB" w:rsidRDefault="00C827AB">
      <w:pPr>
        <w:pStyle w:val="BodyText"/>
        <w:spacing w:before="7"/>
        <w:rPr>
          <w:sz w:val="17"/>
        </w:rPr>
      </w:pPr>
    </w:p>
    <w:p w14:paraId="40474860" w14:textId="77777777" w:rsidR="00C827AB" w:rsidRDefault="00CE13A6">
      <w:pPr>
        <w:pStyle w:val="ListParagraph"/>
        <w:numPr>
          <w:ilvl w:val="1"/>
          <w:numId w:val="8"/>
        </w:numPr>
        <w:tabs>
          <w:tab w:val="left" w:pos="837"/>
        </w:tabs>
        <w:ind w:left="836" w:hanging="451"/>
        <w:rPr>
          <w:rFonts w:ascii="Arial"/>
          <w:b/>
          <w:color w:val="0E0E0E"/>
        </w:rPr>
      </w:pPr>
      <w:r>
        <w:rPr>
          <w:rFonts w:ascii="Arial"/>
          <w:b/>
          <w:color w:val="0E0E0E"/>
        </w:rPr>
        <w:t>Hybrid</w:t>
      </w:r>
      <w:r>
        <w:rPr>
          <w:rFonts w:ascii="Arial"/>
          <w:b/>
          <w:color w:val="0E0E0E"/>
          <w:spacing w:val="-5"/>
        </w:rPr>
        <w:t xml:space="preserve"> </w:t>
      </w:r>
      <w:r>
        <w:rPr>
          <w:rFonts w:ascii="Arial"/>
          <w:b/>
          <w:color w:val="0E0E0E"/>
        </w:rPr>
        <w:t>ventilation</w:t>
      </w:r>
      <w:r>
        <w:rPr>
          <w:rFonts w:ascii="Arial"/>
          <w:b/>
          <w:color w:val="0E0E0E"/>
          <w:spacing w:val="5"/>
        </w:rPr>
        <w:t xml:space="preserve"> </w:t>
      </w:r>
      <w:r>
        <w:rPr>
          <w:rFonts w:ascii="Arial"/>
          <w:b/>
          <w:color w:val="0E0E0E"/>
        </w:rPr>
        <w:t>energy</w:t>
      </w:r>
      <w:r>
        <w:rPr>
          <w:rFonts w:ascii="Arial"/>
          <w:b/>
          <w:color w:val="0E0E0E"/>
          <w:spacing w:val="-8"/>
        </w:rPr>
        <w:t xml:space="preserve"> </w:t>
      </w:r>
      <w:r>
        <w:rPr>
          <w:rFonts w:ascii="Arial"/>
          <w:b/>
          <w:color w:val="0E0E0E"/>
        </w:rPr>
        <w:t>efficiency</w:t>
      </w:r>
    </w:p>
    <w:p w14:paraId="09B05788" w14:textId="77777777" w:rsidR="00C827AB" w:rsidRDefault="00C827AB">
      <w:pPr>
        <w:pStyle w:val="BodyText"/>
        <w:spacing w:before="1"/>
        <w:rPr>
          <w:rFonts w:ascii="Arial"/>
          <w:b/>
          <w:sz w:val="29"/>
        </w:rPr>
      </w:pPr>
    </w:p>
    <w:p w14:paraId="4D1AA8EA" w14:textId="77777777" w:rsidR="00C827AB" w:rsidRDefault="00CE13A6">
      <w:pPr>
        <w:pStyle w:val="BodyText"/>
        <w:spacing w:line="264" w:lineRule="auto"/>
        <w:ind w:left="379" w:right="382"/>
        <w:jc w:val="both"/>
      </w:pPr>
      <w:r>
        <w:rPr>
          <w:color w:val="0E0E0E"/>
          <w:w w:val="105"/>
        </w:rPr>
        <w:t>To examine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the hybrid  mode ventilation  </w:t>
      </w:r>
      <w:r>
        <w:rPr>
          <w:color w:val="1C1C1C"/>
          <w:w w:val="105"/>
        </w:rPr>
        <w:t xml:space="preserve">system </w:t>
      </w:r>
      <w:r>
        <w:rPr>
          <w:color w:val="0E0E0E"/>
          <w:w w:val="105"/>
        </w:rPr>
        <w:t xml:space="preserve">as a potential  solution  to energy </w:t>
      </w:r>
      <w:r>
        <w:rPr>
          <w:color w:val="1C1C1C"/>
          <w:w w:val="105"/>
        </w:rPr>
        <w:t>sav­</w:t>
      </w:r>
      <w:r>
        <w:rPr>
          <w:color w:val="1C1C1C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ing</w:t>
      </w:r>
      <w:proofErr w:type="spellEnd"/>
      <w:r>
        <w:rPr>
          <w:color w:val="0E0E0E"/>
          <w:w w:val="105"/>
        </w:rPr>
        <w:t>, the base case energy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consumption  was compared  to the mixed  mode  ventilation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case generated by the IES-VE. As </w:t>
      </w:r>
      <w:r>
        <w:rPr>
          <w:color w:val="1C1C1C"/>
          <w:w w:val="105"/>
        </w:rPr>
        <w:t xml:space="preserve">shown </w:t>
      </w:r>
      <w:r>
        <w:rPr>
          <w:color w:val="0E0E0E"/>
          <w:w w:val="105"/>
        </w:rPr>
        <w:t xml:space="preserve">in Fig. </w:t>
      </w:r>
      <w:r>
        <w:rPr>
          <w:color w:val="0C0CFD"/>
          <w:w w:val="105"/>
        </w:rPr>
        <w:t>8</w:t>
      </w:r>
      <w:r>
        <w:rPr>
          <w:color w:val="1C1C1C"/>
          <w:w w:val="105"/>
        </w:rPr>
        <w:t xml:space="preserve">, </w:t>
      </w:r>
      <w:r>
        <w:rPr>
          <w:color w:val="0E0E0E"/>
          <w:w w:val="105"/>
        </w:rPr>
        <w:t>a</w:t>
      </w:r>
      <w:r>
        <w:rPr>
          <w:color w:val="0E0E0E"/>
          <w:w w:val="105"/>
        </w:rPr>
        <w:t>utomated window operation could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reduce by 23% overheating hours or the number of hours </w:t>
      </w:r>
      <w:r>
        <w:rPr>
          <w:b/>
          <w:color w:val="0E0E0E"/>
          <w:w w:val="105"/>
          <w:sz w:val="22"/>
        </w:rPr>
        <w:t xml:space="preserve">in </w:t>
      </w:r>
      <w:r>
        <w:rPr>
          <w:color w:val="0E0E0E"/>
          <w:w w:val="105"/>
        </w:rPr>
        <w:t>the year when the cooling</w:t>
      </w:r>
      <w:r>
        <w:rPr>
          <w:color w:val="0E0E0E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system </w:t>
      </w:r>
      <w:r>
        <w:rPr>
          <w:color w:val="0E0E0E"/>
          <w:w w:val="105"/>
        </w:rPr>
        <w:t>is required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(from 447,816 to 352,565 h). The hybrid </w:t>
      </w:r>
      <w:r>
        <w:rPr>
          <w:color w:val="1C1C1C"/>
          <w:w w:val="105"/>
        </w:rPr>
        <w:t xml:space="preserve">ventilation </w:t>
      </w:r>
      <w:r>
        <w:rPr>
          <w:color w:val="0E0E0E"/>
          <w:w w:val="105"/>
        </w:rPr>
        <w:t>system's per­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formance</w:t>
      </w:r>
      <w:proofErr w:type="spellEnd"/>
      <w:r>
        <w:rPr>
          <w:color w:val="0E0E0E"/>
          <w:w w:val="105"/>
        </w:rPr>
        <w:t xml:space="preserve">  was better  during  the cooler  </w:t>
      </w:r>
      <w:r>
        <w:rPr>
          <w:color w:val="1C1C1C"/>
          <w:w w:val="105"/>
        </w:rPr>
        <w:t xml:space="preserve">season  </w:t>
      </w:r>
      <w:r>
        <w:rPr>
          <w:color w:val="0E0E0E"/>
          <w:w w:val="105"/>
        </w:rPr>
        <w:t>betwe</w:t>
      </w:r>
      <w:r>
        <w:rPr>
          <w:color w:val="0E0E0E"/>
          <w:w w:val="105"/>
        </w:rPr>
        <w:t>en  November-April, with  almost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an energy </w:t>
      </w:r>
      <w:r>
        <w:rPr>
          <w:color w:val="1C1C1C"/>
          <w:w w:val="105"/>
        </w:rPr>
        <w:t xml:space="preserve">saving </w:t>
      </w:r>
      <w:r>
        <w:rPr>
          <w:color w:val="0E0E0E"/>
          <w:w w:val="105"/>
        </w:rPr>
        <w:t>of 33.5%, compared to 17.1</w:t>
      </w:r>
      <w:r>
        <w:rPr>
          <w:color w:val="1C1C1C"/>
          <w:w w:val="105"/>
        </w:rPr>
        <w:t xml:space="preserve">% </w:t>
      </w:r>
      <w:r>
        <w:rPr>
          <w:b/>
          <w:color w:val="0E0E0E"/>
          <w:w w:val="105"/>
          <w:sz w:val="22"/>
        </w:rPr>
        <w:t xml:space="preserve">in </w:t>
      </w:r>
      <w:r>
        <w:rPr>
          <w:color w:val="1C1C1C"/>
          <w:w w:val="105"/>
        </w:rPr>
        <w:t xml:space="preserve">summer. </w:t>
      </w:r>
      <w:proofErr w:type="spellStart"/>
      <w:r>
        <w:rPr>
          <w:color w:val="0E0E0E"/>
          <w:w w:val="105"/>
        </w:rPr>
        <w:t>Ezzeldin</w:t>
      </w:r>
      <w:proofErr w:type="spellEnd"/>
      <w:r>
        <w:rPr>
          <w:color w:val="0E0E0E"/>
          <w:w w:val="105"/>
        </w:rPr>
        <w:t xml:space="preserve"> and Rees (</w:t>
      </w:r>
      <w:r>
        <w:rPr>
          <w:color w:val="0C0CFD"/>
          <w:w w:val="105"/>
        </w:rPr>
        <w:t>2013</w:t>
      </w:r>
      <w:r>
        <w:rPr>
          <w:color w:val="0E0E0E"/>
          <w:w w:val="105"/>
        </w:rPr>
        <w:t>)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reported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a </w:t>
      </w:r>
      <w:r>
        <w:rPr>
          <w:color w:val="1C1C1C"/>
          <w:w w:val="105"/>
        </w:rPr>
        <w:t>similar</w:t>
      </w:r>
      <w:r>
        <w:rPr>
          <w:color w:val="1C1C1C"/>
          <w:spacing w:val="1"/>
          <w:w w:val="105"/>
        </w:rPr>
        <w:t xml:space="preserve"> </w:t>
      </w:r>
      <w:r>
        <w:rPr>
          <w:color w:val="0E0E0E"/>
          <w:w w:val="105"/>
        </w:rPr>
        <w:t>outcome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a 35%  energy  reduction  for a like climate  using  the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hybrid </w:t>
      </w:r>
      <w:r>
        <w:rPr>
          <w:color w:val="1C1C1C"/>
          <w:w w:val="105"/>
        </w:rPr>
        <w:t xml:space="preserve">ventilation system, </w:t>
      </w:r>
      <w:r>
        <w:rPr>
          <w:color w:val="0E0E0E"/>
          <w:w w:val="105"/>
        </w:rPr>
        <w:t xml:space="preserve">as did </w:t>
      </w:r>
      <w:proofErr w:type="spellStart"/>
      <w:r>
        <w:rPr>
          <w:color w:val="0E0E0E"/>
          <w:w w:val="105"/>
        </w:rPr>
        <w:t>Daaboul</w:t>
      </w:r>
      <w:proofErr w:type="spellEnd"/>
      <w:r>
        <w:rPr>
          <w:color w:val="0E0E0E"/>
          <w:w w:val="105"/>
        </w:rPr>
        <w:t xml:space="preserve"> et al. (</w:t>
      </w:r>
      <w:r>
        <w:rPr>
          <w:color w:val="0C0CFD"/>
          <w:w w:val="105"/>
        </w:rPr>
        <w:t>2017</w:t>
      </w:r>
      <w:r>
        <w:rPr>
          <w:color w:val="0E0E0E"/>
          <w:w w:val="105"/>
        </w:rPr>
        <w:t>), who identified a 31</w:t>
      </w:r>
      <w:r>
        <w:rPr>
          <w:color w:val="3A3A3A"/>
          <w:w w:val="105"/>
        </w:rPr>
        <w:t xml:space="preserve">% </w:t>
      </w:r>
      <w:r>
        <w:rPr>
          <w:color w:val="0E0E0E"/>
          <w:w w:val="105"/>
        </w:rPr>
        <w:t>energy</w:t>
      </w:r>
      <w:r>
        <w:rPr>
          <w:color w:val="0E0E0E"/>
          <w:spacing w:val="1"/>
          <w:w w:val="105"/>
        </w:rPr>
        <w:t xml:space="preserve"> </w:t>
      </w:r>
      <w:r>
        <w:rPr>
          <w:color w:val="1C1C1C"/>
          <w:w w:val="105"/>
        </w:rPr>
        <w:t>saving</w:t>
      </w:r>
      <w:r>
        <w:rPr>
          <w:color w:val="1C1C1C"/>
          <w:spacing w:val="1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1"/>
          <w:w w:val="105"/>
        </w:rPr>
        <w:t xml:space="preserve"> </w:t>
      </w:r>
      <w:r>
        <w:rPr>
          <w:color w:val="1C1C1C"/>
          <w:w w:val="105"/>
        </w:rPr>
        <w:t>an</w:t>
      </w:r>
      <w:r>
        <w:rPr>
          <w:color w:val="1C1C1C"/>
          <w:spacing w:val="1"/>
          <w:w w:val="105"/>
        </w:rPr>
        <w:t xml:space="preserve"> </w:t>
      </w:r>
      <w:r>
        <w:rPr>
          <w:color w:val="0E0E0E"/>
          <w:w w:val="105"/>
        </w:rPr>
        <w:t>office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building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Lebanon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using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the  same  ventilation  </w:t>
      </w:r>
      <w:r>
        <w:rPr>
          <w:color w:val="1C1C1C"/>
          <w:w w:val="105"/>
        </w:rPr>
        <w:t xml:space="preserve">system.  </w:t>
      </w:r>
      <w:r>
        <w:rPr>
          <w:color w:val="0E0E0E"/>
          <w:w w:val="105"/>
        </w:rPr>
        <w:t>These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energy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savings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 xml:space="preserve">fit  well  with the examined  climate conditions  due to the fact that </w:t>
      </w:r>
      <w:proofErr w:type="spellStart"/>
      <w:r>
        <w:rPr>
          <w:color w:val="0E0E0E"/>
          <w:w w:val="105"/>
        </w:rPr>
        <w:t>natu</w:t>
      </w:r>
      <w:proofErr w:type="spellEnd"/>
      <w:r>
        <w:rPr>
          <w:color w:val="0E0E0E"/>
          <w:w w:val="105"/>
        </w:rPr>
        <w:t>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ral</w:t>
      </w:r>
      <w:proofErr w:type="spellEnd"/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ventilation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was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the dominant  mode during  the moderate  months,  and  this reduced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the demand for mechanical ventilation, leading to reduced energy consumption. Simi­</w:t>
      </w:r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larly</w:t>
      </w:r>
      <w:proofErr w:type="spellEnd"/>
      <w:r>
        <w:rPr>
          <w:color w:val="0E0E0E"/>
          <w:w w:val="105"/>
        </w:rPr>
        <w:t xml:space="preserve">, in hot months the savings in energy were lower due to the high outdoor </w:t>
      </w:r>
      <w:r>
        <w:rPr>
          <w:color w:val="1C1C1C"/>
          <w:w w:val="105"/>
        </w:rPr>
        <w:t xml:space="preserve">air </w:t>
      </w:r>
      <w:proofErr w:type="spellStart"/>
      <w:r>
        <w:rPr>
          <w:color w:val="0E0E0E"/>
          <w:w w:val="105"/>
        </w:rPr>
        <w:t>tem­</w:t>
      </w:r>
      <w:proofErr w:type="spellEnd"/>
      <w:r>
        <w:rPr>
          <w:color w:val="0E0E0E"/>
          <w:spacing w:val="1"/>
          <w:w w:val="105"/>
        </w:rPr>
        <w:t xml:space="preserve"> </w:t>
      </w:r>
      <w:proofErr w:type="spellStart"/>
      <w:r>
        <w:rPr>
          <w:color w:val="0E0E0E"/>
          <w:w w:val="105"/>
        </w:rPr>
        <w:t>perature</w:t>
      </w:r>
      <w:proofErr w:type="spellEnd"/>
      <w:r>
        <w:rPr>
          <w:color w:val="0E0E0E"/>
          <w:w w:val="105"/>
        </w:rPr>
        <w:t>,</w:t>
      </w:r>
      <w:r>
        <w:rPr>
          <w:color w:val="0E0E0E"/>
          <w:spacing w:val="24"/>
          <w:w w:val="105"/>
        </w:rPr>
        <w:t xml:space="preserve"> </w:t>
      </w:r>
      <w:r>
        <w:rPr>
          <w:color w:val="0E0E0E"/>
          <w:w w:val="105"/>
        </w:rPr>
        <w:t>which</w:t>
      </w:r>
      <w:r>
        <w:rPr>
          <w:color w:val="0E0E0E"/>
          <w:spacing w:val="18"/>
          <w:w w:val="105"/>
        </w:rPr>
        <w:t xml:space="preserve"> </w:t>
      </w:r>
      <w:r>
        <w:rPr>
          <w:color w:val="0E0E0E"/>
          <w:w w:val="105"/>
        </w:rPr>
        <w:t>d</w:t>
      </w:r>
      <w:r>
        <w:rPr>
          <w:color w:val="0E0E0E"/>
          <w:w w:val="105"/>
        </w:rPr>
        <w:t>efinitely</w:t>
      </w:r>
      <w:r>
        <w:rPr>
          <w:color w:val="0E0E0E"/>
          <w:spacing w:val="26"/>
          <w:w w:val="105"/>
        </w:rPr>
        <w:t xml:space="preserve"> </w:t>
      </w:r>
      <w:r>
        <w:rPr>
          <w:color w:val="0E0E0E"/>
          <w:w w:val="105"/>
        </w:rPr>
        <w:t>limits</w:t>
      </w:r>
      <w:r>
        <w:rPr>
          <w:color w:val="0E0E0E"/>
          <w:spacing w:val="2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14"/>
          <w:w w:val="105"/>
        </w:rPr>
        <w:t xml:space="preserve"> </w:t>
      </w:r>
      <w:r>
        <w:rPr>
          <w:color w:val="0E0E0E"/>
          <w:w w:val="105"/>
        </w:rPr>
        <w:t>use</w:t>
      </w:r>
      <w:r>
        <w:rPr>
          <w:color w:val="0E0E0E"/>
          <w:spacing w:val="9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27"/>
          <w:w w:val="105"/>
        </w:rPr>
        <w:t xml:space="preserve"> </w:t>
      </w:r>
      <w:r>
        <w:rPr>
          <w:color w:val="0E0E0E"/>
          <w:w w:val="105"/>
        </w:rPr>
        <w:t>natural</w:t>
      </w:r>
      <w:r>
        <w:rPr>
          <w:color w:val="0E0E0E"/>
          <w:spacing w:val="21"/>
          <w:w w:val="105"/>
        </w:rPr>
        <w:t xml:space="preserve"> </w:t>
      </w:r>
      <w:r>
        <w:rPr>
          <w:color w:val="0E0E0E"/>
          <w:w w:val="105"/>
        </w:rPr>
        <w:t>ventilation</w:t>
      </w:r>
      <w:r>
        <w:rPr>
          <w:color w:val="0E0E0E"/>
          <w:spacing w:val="30"/>
          <w:w w:val="105"/>
        </w:rPr>
        <w:t xml:space="preserve"> </w:t>
      </w:r>
      <w:r>
        <w:rPr>
          <w:color w:val="0E0E0E"/>
          <w:w w:val="105"/>
        </w:rPr>
        <w:t>(Fig.</w:t>
      </w:r>
      <w:r>
        <w:rPr>
          <w:color w:val="0E0E0E"/>
          <w:spacing w:val="9"/>
          <w:w w:val="105"/>
        </w:rPr>
        <w:t xml:space="preserve"> </w:t>
      </w:r>
      <w:r>
        <w:rPr>
          <w:color w:val="0C0CFD"/>
          <w:w w:val="105"/>
        </w:rPr>
        <w:t>9</w:t>
      </w:r>
      <w:r>
        <w:rPr>
          <w:color w:val="0E0E0E"/>
          <w:w w:val="105"/>
        </w:rPr>
        <w:t>).</w:t>
      </w:r>
    </w:p>
    <w:p w14:paraId="12CEEECE" w14:textId="77777777" w:rsidR="00C827AB" w:rsidRDefault="00CE13A6">
      <w:pPr>
        <w:pStyle w:val="BodyText"/>
        <w:spacing w:line="264" w:lineRule="auto"/>
        <w:ind w:left="379" w:right="346" w:firstLine="293"/>
      </w:pPr>
      <w:r>
        <w:rPr>
          <w:color w:val="0E0E0E"/>
          <w:w w:val="110"/>
        </w:rPr>
        <w:t>Accordingly,</w:t>
      </w:r>
      <w:r>
        <w:rPr>
          <w:color w:val="0E0E0E"/>
          <w:spacing w:val="44"/>
          <w:w w:val="110"/>
        </w:rPr>
        <w:t xml:space="preserve"> </w:t>
      </w:r>
      <w:r>
        <w:rPr>
          <w:color w:val="0E0E0E"/>
          <w:w w:val="110"/>
        </w:rPr>
        <w:t>Fig.</w:t>
      </w:r>
      <w:r>
        <w:rPr>
          <w:color w:val="0E0E0E"/>
          <w:spacing w:val="27"/>
          <w:w w:val="110"/>
        </w:rPr>
        <w:t xml:space="preserve"> </w:t>
      </w:r>
      <w:r>
        <w:rPr>
          <w:color w:val="0C0CFD"/>
          <w:w w:val="110"/>
        </w:rPr>
        <w:t>10</w:t>
      </w:r>
      <w:r>
        <w:rPr>
          <w:color w:val="0C0CFD"/>
          <w:spacing w:val="18"/>
          <w:w w:val="110"/>
        </w:rPr>
        <w:t xml:space="preserve"> </w:t>
      </w:r>
      <w:r>
        <w:rPr>
          <w:color w:val="0E0E0E"/>
          <w:w w:val="110"/>
        </w:rPr>
        <w:t>illustrates</w:t>
      </w:r>
      <w:r>
        <w:rPr>
          <w:color w:val="0E0E0E"/>
          <w:spacing w:val="42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27"/>
          <w:w w:val="110"/>
        </w:rPr>
        <w:t xml:space="preserve"> </w:t>
      </w:r>
      <w:r>
        <w:rPr>
          <w:color w:val="0E0E0E"/>
          <w:w w:val="110"/>
        </w:rPr>
        <w:t>air</w:t>
      </w:r>
      <w:r>
        <w:rPr>
          <w:color w:val="0E0E0E"/>
          <w:spacing w:val="26"/>
          <w:w w:val="110"/>
        </w:rPr>
        <w:t xml:space="preserve"> </w:t>
      </w:r>
      <w:r>
        <w:rPr>
          <w:color w:val="0E0E0E"/>
          <w:w w:val="110"/>
        </w:rPr>
        <w:t>mass</w:t>
      </w:r>
      <w:r>
        <w:rPr>
          <w:color w:val="0E0E0E"/>
          <w:spacing w:val="27"/>
          <w:w w:val="110"/>
        </w:rPr>
        <w:t xml:space="preserve"> </w:t>
      </w:r>
      <w:r>
        <w:rPr>
          <w:color w:val="0E0E0E"/>
          <w:w w:val="110"/>
        </w:rPr>
        <w:t>flow</w:t>
      </w:r>
      <w:r>
        <w:rPr>
          <w:color w:val="0E0E0E"/>
          <w:spacing w:val="32"/>
          <w:w w:val="110"/>
        </w:rPr>
        <w:t xml:space="preserve"> </w:t>
      </w:r>
      <w:r>
        <w:rPr>
          <w:color w:val="0E0E0E"/>
          <w:w w:val="110"/>
        </w:rPr>
        <w:t>during</w:t>
      </w:r>
      <w:r>
        <w:rPr>
          <w:color w:val="0E0E0E"/>
          <w:spacing w:val="38"/>
          <w:w w:val="110"/>
        </w:rPr>
        <w:t xml:space="preserve"> </w:t>
      </w:r>
      <w:r>
        <w:rPr>
          <w:color w:val="0E0E0E"/>
          <w:w w:val="110"/>
        </w:rPr>
        <w:t>a</w:t>
      </w:r>
      <w:r>
        <w:rPr>
          <w:color w:val="0E0E0E"/>
          <w:spacing w:val="30"/>
          <w:w w:val="110"/>
        </w:rPr>
        <w:t xml:space="preserve"> </w:t>
      </w:r>
      <w:r>
        <w:rPr>
          <w:color w:val="0E0E0E"/>
          <w:w w:val="110"/>
        </w:rPr>
        <w:t>winter</w:t>
      </w:r>
      <w:r>
        <w:rPr>
          <w:color w:val="0E0E0E"/>
          <w:spacing w:val="34"/>
          <w:w w:val="110"/>
        </w:rPr>
        <w:t xml:space="preserve"> </w:t>
      </w:r>
      <w:r>
        <w:rPr>
          <w:color w:val="0E0E0E"/>
          <w:w w:val="110"/>
        </w:rPr>
        <w:t>typical</w:t>
      </w:r>
      <w:r>
        <w:rPr>
          <w:color w:val="0E0E0E"/>
          <w:spacing w:val="33"/>
          <w:w w:val="110"/>
        </w:rPr>
        <w:t xml:space="preserve"> </w:t>
      </w:r>
      <w:r>
        <w:rPr>
          <w:color w:val="0E0E0E"/>
          <w:w w:val="110"/>
        </w:rPr>
        <w:t>day</w:t>
      </w:r>
      <w:r>
        <w:rPr>
          <w:color w:val="0E0E0E"/>
          <w:spacing w:val="30"/>
          <w:w w:val="110"/>
        </w:rPr>
        <w:t xml:space="preserve"> </w:t>
      </w:r>
      <w:r>
        <w:rPr>
          <w:color w:val="0E0E0E"/>
          <w:w w:val="110"/>
        </w:rPr>
        <w:t>of</w:t>
      </w:r>
      <w:r>
        <w:rPr>
          <w:color w:val="0E0E0E"/>
          <w:spacing w:val="-60"/>
          <w:w w:val="110"/>
        </w:rPr>
        <w:t xml:space="preserve"> </w:t>
      </w:r>
      <w:r>
        <w:rPr>
          <w:color w:val="0E0E0E"/>
          <w:w w:val="110"/>
        </w:rPr>
        <w:t>dry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bulb outdoor temperature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(according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to Bahrain's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typical meteorological year -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TMY),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indoor</w:t>
      </w:r>
      <w:r>
        <w:rPr>
          <w:color w:val="0E0E0E"/>
          <w:spacing w:val="5"/>
          <w:w w:val="110"/>
        </w:rPr>
        <w:t xml:space="preserve"> </w:t>
      </w:r>
      <w:r>
        <w:rPr>
          <w:color w:val="0E0E0E"/>
          <w:w w:val="110"/>
        </w:rPr>
        <w:t>air</w:t>
      </w:r>
      <w:r>
        <w:rPr>
          <w:color w:val="0E0E0E"/>
          <w:spacing w:val="-3"/>
          <w:w w:val="110"/>
        </w:rPr>
        <w:t xml:space="preserve"> </w:t>
      </w:r>
      <w:r>
        <w:rPr>
          <w:color w:val="0E0E0E"/>
          <w:w w:val="110"/>
        </w:rPr>
        <w:t>temperature,</w:t>
      </w:r>
      <w:r>
        <w:rPr>
          <w:color w:val="0E0E0E"/>
          <w:spacing w:val="11"/>
          <w:w w:val="110"/>
        </w:rPr>
        <w:t xml:space="preserve"> </w:t>
      </w:r>
      <w:r>
        <w:rPr>
          <w:color w:val="0E0E0E"/>
          <w:w w:val="110"/>
        </w:rPr>
        <w:t>and</w:t>
      </w:r>
      <w:r>
        <w:rPr>
          <w:color w:val="0E0E0E"/>
          <w:spacing w:val="7"/>
          <w:w w:val="110"/>
        </w:rPr>
        <w:t xml:space="preserve"> </w:t>
      </w:r>
      <w:r>
        <w:rPr>
          <w:color w:val="0E0E0E"/>
          <w:w w:val="110"/>
        </w:rPr>
        <w:t>the mass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flow</w:t>
      </w:r>
      <w:r>
        <w:rPr>
          <w:color w:val="0E0E0E"/>
          <w:spacing w:val="4"/>
          <w:w w:val="110"/>
        </w:rPr>
        <w:t xml:space="preserve"> </w:t>
      </w:r>
      <w:r>
        <w:rPr>
          <w:color w:val="0E0E0E"/>
          <w:w w:val="110"/>
        </w:rPr>
        <w:t>in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and</w:t>
      </w:r>
      <w:r>
        <w:rPr>
          <w:color w:val="0E0E0E"/>
          <w:spacing w:val="3"/>
          <w:w w:val="110"/>
        </w:rPr>
        <w:t xml:space="preserve"> </w:t>
      </w:r>
      <w:r>
        <w:rPr>
          <w:color w:val="0E0E0E"/>
          <w:w w:val="110"/>
        </w:rPr>
        <w:t>out</w:t>
      </w:r>
      <w:r>
        <w:rPr>
          <w:color w:val="0E0E0E"/>
          <w:spacing w:val="-4"/>
          <w:w w:val="110"/>
        </w:rPr>
        <w:t xml:space="preserve"> </w:t>
      </w:r>
      <w:r>
        <w:rPr>
          <w:color w:val="0E0E0E"/>
          <w:w w:val="110"/>
        </w:rPr>
        <w:t>from</w:t>
      </w:r>
      <w:r>
        <w:rPr>
          <w:color w:val="0E0E0E"/>
          <w:spacing w:val="5"/>
          <w:w w:val="110"/>
        </w:rPr>
        <w:t xml:space="preserve"> </w:t>
      </w:r>
      <w:r>
        <w:rPr>
          <w:color w:val="0E0E0E"/>
          <w:w w:val="110"/>
        </w:rPr>
        <w:t>windows.</w:t>
      </w:r>
      <w:r>
        <w:rPr>
          <w:color w:val="0E0E0E"/>
          <w:spacing w:val="7"/>
          <w:w w:val="110"/>
        </w:rPr>
        <w:t xml:space="preserve"> </w:t>
      </w:r>
      <w:r>
        <w:rPr>
          <w:color w:val="0E0E0E"/>
          <w:w w:val="110"/>
        </w:rPr>
        <w:t>Figure</w:t>
      </w:r>
      <w:r>
        <w:rPr>
          <w:color w:val="0E0E0E"/>
          <w:spacing w:val="-2"/>
          <w:w w:val="110"/>
        </w:rPr>
        <w:t xml:space="preserve"> </w:t>
      </w:r>
      <w:r>
        <w:rPr>
          <w:color w:val="0C0CFD"/>
          <w:w w:val="110"/>
        </w:rPr>
        <w:t>10</w:t>
      </w:r>
      <w:r>
        <w:rPr>
          <w:color w:val="0C0CFD"/>
          <w:spacing w:val="-60"/>
          <w:w w:val="110"/>
        </w:rPr>
        <w:t xml:space="preserve"> </w:t>
      </w:r>
      <w:r>
        <w:rPr>
          <w:color w:val="0E0E0E"/>
          <w:w w:val="110"/>
        </w:rPr>
        <w:t>presents</w:t>
      </w:r>
      <w:r>
        <w:rPr>
          <w:color w:val="0E0E0E"/>
          <w:spacing w:val="-3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hourly</w:t>
      </w:r>
      <w:r>
        <w:rPr>
          <w:color w:val="0E0E0E"/>
          <w:spacing w:val="-2"/>
          <w:w w:val="110"/>
        </w:rPr>
        <w:t xml:space="preserve"> </w:t>
      </w:r>
      <w:proofErr w:type="spellStart"/>
      <w:r>
        <w:rPr>
          <w:color w:val="0E0E0E"/>
          <w:w w:val="110"/>
        </w:rPr>
        <w:t>behaviour</w:t>
      </w:r>
      <w:proofErr w:type="spellEnd"/>
      <w:r>
        <w:rPr>
          <w:color w:val="0E0E0E"/>
          <w:w w:val="110"/>
        </w:rPr>
        <w:t xml:space="preserve"> patterns</w:t>
      </w:r>
      <w:r>
        <w:rPr>
          <w:color w:val="0E0E0E"/>
          <w:spacing w:val="-10"/>
          <w:w w:val="110"/>
        </w:rPr>
        <w:t xml:space="preserve"> </w:t>
      </w:r>
      <w:r>
        <w:rPr>
          <w:color w:val="0E0E0E"/>
          <w:w w:val="110"/>
        </w:rPr>
        <w:t>for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window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w w:val="110"/>
        </w:rPr>
        <w:t>opening</w:t>
      </w:r>
      <w:r>
        <w:rPr>
          <w:color w:val="0E0E0E"/>
          <w:spacing w:val="-4"/>
          <w:w w:val="110"/>
        </w:rPr>
        <w:t xml:space="preserve"> </w:t>
      </w:r>
      <w:r>
        <w:rPr>
          <w:color w:val="1C1C1C"/>
          <w:w w:val="110"/>
        </w:rPr>
        <w:t>and</w:t>
      </w:r>
      <w:r>
        <w:rPr>
          <w:color w:val="1C1C1C"/>
          <w:spacing w:val="-11"/>
          <w:w w:val="110"/>
        </w:rPr>
        <w:t xml:space="preserve"> </w:t>
      </w:r>
      <w:r>
        <w:rPr>
          <w:color w:val="0E0E0E"/>
          <w:w w:val="110"/>
        </w:rPr>
        <w:t>closing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mechanism</w:t>
      </w:r>
      <w:r>
        <w:rPr>
          <w:color w:val="0E0E0E"/>
          <w:spacing w:val="-60"/>
          <w:w w:val="110"/>
        </w:rPr>
        <w:t xml:space="preserve"> </w:t>
      </w:r>
      <w:r>
        <w:rPr>
          <w:color w:val="0E0E0E"/>
          <w:w w:val="110"/>
        </w:rPr>
        <w:t>in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these days with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maximum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energy</w:t>
      </w:r>
      <w:r>
        <w:rPr>
          <w:color w:val="0E0E0E"/>
          <w:spacing w:val="1"/>
          <w:w w:val="110"/>
        </w:rPr>
        <w:t xml:space="preserve"> </w:t>
      </w:r>
      <w:r>
        <w:rPr>
          <w:color w:val="1C1C1C"/>
          <w:w w:val="110"/>
        </w:rPr>
        <w:t xml:space="preserve">savings. </w:t>
      </w:r>
      <w:r>
        <w:rPr>
          <w:color w:val="0E0E0E"/>
          <w:w w:val="110"/>
        </w:rPr>
        <w:t>During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a typical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day, the outdoor dry</w:t>
      </w:r>
      <w:r>
        <w:rPr>
          <w:color w:val="0E0E0E"/>
          <w:spacing w:val="-61"/>
          <w:w w:val="110"/>
        </w:rPr>
        <w:t xml:space="preserve"> </w:t>
      </w:r>
      <w:r>
        <w:rPr>
          <w:color w:val="0E0E0E"/>
          <w:w w:val="110"/>
        </w:rPr>
        <w:t>bulb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temperature</w:t>
      </w:r>
      <w:r>
        <w:rPr>
          <w:color w:val="0E0E0E"/>
          <w:spacing w:val="6"/>
          <w:w w:val="110"/>
        </w:rPr>
        <w:t xml:space="preserve"> </w:t>
      </w:r>
      <w:r>
        <w:rPr>
          <w:color w:val="1C1C1C"/>
          <w:w w:val="110"/>
        </w:rPr>
        <w:t>varied</w:t>
      </w:r>
      <w:r>
        <w:rPr>
          <w:color w:val="1C1C1C"/>
          <w:spacing w:val="-5"/>
          <w:w w:val="110"/>
        </w:rPr>
        <w:t xml:space="preserve"> </w:t>
      </w:r>
      <w:r>
        <w:rPr>
          <w:color w:val="0E0E0E"/>
          <w:w w:val="110"/>
        </w:rPr>
        <w:t>between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w w:val="110"/>
        </w:rPr>
        <w:t>19</w:t>
      </w:r>
      <w:r>
        <w:rPr>
          <w:color w:val="0E0E0E"/>
          <w:spacing w:val="-12"/>
          <w:w w:val="110"/>
        </w:rPr>
        <w:t xml:space="preserve"> </w:t>
      </w:r>
      <w:r>
        <w:rPr>
          <w:color w:val="0E0E0E"/>
          <w:w w:val="110"/>
        </w:rPr>
        <w:t>and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23</w:t>
      </w:r>
      <w:r>
        <w:rPr>
          <w:color w:val="0E0E0E"/>
          <w:spacing w:val="-13"/>
          <w:w w:val="110"/>
        </w:rPr>
        <w:t xml:space="preserve"> </w:t>
      </w:r>
      <w:r>
        <w:rPr>
          <w:color w:val="525252"/>
          <w:w w:val="110"/>
        </w:rPr>
        <w:t>°</w:t>
      </w:r>
      <w:r>
        <w:rPr>
          <w:color w:val="0E0E0E"/>
          <w:w w:val="110"/>
        </w:rPr>
        <w:t>C,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while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-12"/>
          <w:w w:val="110"/>
        </w:rPr>
        <w:t xml:space="preserve"> </w:t>
      </w:r>
      <w:r>
        <w:rPr>
          <w:color w:val="0E0E0E"/>
          <w:w w:val="110"/>
        </w:rPr>
        <w:t>indoor</w:t>
      </w:r>
      <w:r>
        <w:rPr>
          <w:color w:val="0E0E0E"/>
          <w:spacing w:val="-8"/>
          <w:w w:val="110"/>
        </w:rPr>
        <w:t xml:space="preserve"> </w:t>
      </w:r>
      <w:r>
        <w:rPr>
          <w:color w:val="0E0E0E"/>
          <w:w w:val="110"/>
        </w:rPr>
        <w:t>air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temperature</w:t>
      </w:r>
      <w:r>
        <w:rPr>
          <w:color w:val="0E0E0E"/>
          <w:spacing w:val="5"/>
          <w:w w:val="110"/>
        </w:rPr>
        <w:t xml:space="preserve"> </w:t>
      </w:r>
      <w:r>
        <w:rPr>
          <w:color w:val="0E0E0E"/>
          <w:w w:val="110"/>
        </w:rPr>
        <w:t>varied</w:t>
      </w:r>
      <w:r>
        <w:rPr>
          <w:color w:val="0E0E0E"/>
          <w:spacing w:val="-60"/>
          <w:w w:val="110"/>
        </w:rPr>
        <w:t xml:space="preserve"> </w:t>
      </w:r>
      <w:r>
        <w:rPr>
          <w:color w:val="0E0E0E"/>
          <w:w w:val="110"/>
        </w:rPr>
        <w:t>between</w:t>
      </w:r>
      <w:r>
        <w:rPr>
          <w:color w:val="0E0E0E"/>
          <w:spacing w:val="19"/>
          <w:w w:val="110"/>
        </w:rPr>
        <w:t xml:space="preserve"> </w:t>
      </w:r>
      <w:r>
        <w:rPr>
          <w:color w:val="0E0E0E"/>
          <w:w w:val="110"/>
        </w:rPr>
        <w:t>23 and</w:t>
      </w:r>
      <w:r>
        <w:rPr>
          <w:color w:val="0E0E0E"/>
          <w:spacing w:val="18"/>
          <w:w w:val="110"/>
        </w:rPr>
        <w:t xml:space="preserve"> </w:t>
      </w:r>
      <w:r>
        <w:rPr>
          <w:color w:val="0E0E0E"/>
          <w:w w:val="110"/>
        </w:rPr>
        <w:t>25</w:t>
      </w:r>
      <w:r>
        <w:rPr>
          <w:color w:val="0E0E0E"/>
          <w:spacing w:val="2"/>
          <w:w w:val="110"/>
        </w:rPr>
        <w:t xml:space="preserve"> </w:t>
      </w:r>
      <w:r>
        <w:rPr>
          <w:color w:val="525252"/>
          <w:w w:val="110"/>
        </w:rPr>
        <w:t>°</w:t>
      </w:r>
      <w:r>
        <w:rPr>
          <w:color w:val="0E0E0E"/>
          <w:w w:val="110"/>
        </w:rPr>
        <w:t>C,</w:t>
      </w:r>
      <w:r>
        <w:rPr>
          <w:color w:val="0E0E0E"/>
          <w:spacing w:val="7"/>
          <w:w w:val="110"/>
        </w:rPr>
        <w:t xml:space="preserve"> </w:t>
      </w:r>
      <w:r>
        <w:rPr>
          <w:color w:val="0E0E0E"/>
          <w:w w:val="110"/>
        </w:rPr>
        <w:t>within</w:t>
      </w:r>
      <w:r>
        <w:rPr>
          <w:color w:val="0E0E0E"/>
          <w:spacing w:val="18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2"/>
          <w:w w:val="110"/>
        </w:rPr>
        <w:t xml:space="preserve"> </w:t>
      </w:r>
      <w:r>
        <w:rPr>
          <w:color w:val="0E0E0E"/>
          <w:w w:val="110"/>
        </w:rPr>
        <w:t>comfort</w:t>
      </w:r>
      <w:r>
        <w:rPr>
          <w:color w:val="0E0E0E"/>
          <w:spacing w:val="15"/>
          <w:w w:val="110"/>
        </w:rPr>
        <w:t xml:space="preserve"> </w:t>
      </w:r>
      <w:r>
        <w:rPr>
          <w:color w:val="0E0E0E"/>
          <w:w w:val="110"/>
        </w:rPr>
        <w:t>range in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w w:val="110"/>
        </w:rPr>
        <w:t>Table</w:t>
      </w:r>
      <w:r>
        <w:rPr>
          <w:color w:val="0E0E0E"/>
          <w:spacing w:val="8"/>
          <w:w w:val="110"/>
        </w:rPr>
        <w:t xml:space="preserve"> </w:t>
      </w:r>
      <w:r>
        <w:rPr>
          <w:color w:val="0C0CFD"/>
          <w:w w:val="110"/>
        </w:rPr>
        <w:t>2</w:t>
      </w:r>
      <w:r>
        <w:rPr>
          <w:color w:val="0E0E0E"/>
          <w:w w:val="110"/>
        </w:rPr>
        <w:t>.</w:t>
      </w:r>
    </w:p>
    <w:p w14:paraId="27AC077D" w14:textId="77777777" w:rsidR="00C827AB" w:rsidRDefault="00C827AB">
      <w:pPr>
        <w:pStyle w:val="BodyText"/>
        <w:rPr>
          <w:sz w:val="20"/>
        </w:rPr>
      </w:pPr>
    </w:p>
    <w:p w14:paraId="0DA81829" w14:textId="77777777" w:rsidR="00C827AB" w:rsidRDefault="00C827AB">
      <w:pPr>
        <w:pStyle w:val="BodyText"/>
        <w:rPr>
          <w:sz w:val="20"/>
        </w:rPr>
      </w:pPr>
    </w:p>
    <w:p w14:paraId="04B396E5" w14:textId="77777777" w:rsidR="00C827AB" w:rsidRDefault="00C827AB">
      <w:pPr>
        <w:pStyle w:val="BodyText"/>
        <w:spacing w:before="2"/>
        <w:rPr>
          <w:sz w:val="21"/>
        </w:rPr>
      </w:pPr>
    </w:p>
    <w:p w14:paraId="243606F4" w14:textId="77777777" w:rsidR="00C827AB" w:rsidRDefault="00C827AB">
      <w:pPr>
        <w:jc w:val="right"/>
        <w:rPr>
          <w:sz w:val="20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1A0C965D" w14:textId="39C33902" w:rsidR="00C827AB" w:rsidRDefault="00C827AB">
      <w:pPr>
        <w:pStyle w:val="BodyText"/>
        <w:spacing w:before="5"/>
        <w:rPr>
          <w:rFonts w:ascii="Arial"/>
          <w:sz w:val="8"/>
        </w:rPr>
      </w:pPr>
    </w:p>
    <w:p w14:paraId="6FF11DD0" w14:textId="77777777" w:rsidR="00C827AB" w:rsidRDefault="00C827AB">
      <w:pPr>
        <w:pStyle w:val="BodyText"/>
        <w:spacing w:before="5"/>
        <w:rPr>
          <w:rFonts w:ascii="Arial"/>
          <w:sz w:val="14"/>
        </w:rPr>
      </w:pPr>
    </w:p>
    <w:p w14:paraId="10119EF7" w14:textId="77777777" w:rsidR="00C827AB" w:rsidRDefault="00CE13A6">
      <w:pPr>
        <w:spacing w:before="100"/>
        <w:ind w:left="805"/>
        <w:rPr>
          <w:rFonts w:ascii="Courier New"/>
          <w:sz w:val="21"/>
        </w:rPr>
      </w:pPr>
      <w:r>
        <w:pict w14:anchorId="5FB15458">
          <v:group id="docshapegroup29" o:spid="_x0000_s1196" style="position:absolute;left:0;text-align:left;margin-left:131.9pt;margin-top:11.85pt;width:381pt;height:282.2pt;z-index:15746048;mso-position-horizontal-relative:page" coordorigin="2638,237" coordsize="7620,5644">
            <v:shape id="docshape30" o:spid="_x0000_s1200" type="#_x0000_t75" style="position:absolute;left:2637;top:236;width:7620;height:5607">
              <v:imagedata r:id="rId17" o:title=""/>
            </v:shape>
            <v:shape id="docshape31" o:spid="_x0000_s1199" type="#_x0000_t202" style="position:absolute;left:2841;top:5146;width:7302;height:211" filled="f" stroked="f">
              <v:textbox inset="0,0,0,0">
                <w:txbxContent>
                  <w:p w14:paraId="22CD6552" w14:textId="77777777" w:rsidR="00C827AB" w:rsidRDefault="00CE13A6">
                    <w:pPr>
                      <w:tabs>
                        <w:tab w:val="left" w:pos="620"/>
                        <w:tab w:val="left" w:pos="1159"/>
                        <w:tab w:val="left" w:pos="2495"/>
                        <w:tab w:val="left" w:pos="3133"/>
                        <w:tab w:val="left" w:pos="3787"/>
                        <w:tab w:val="left" w:pos="4415"/>
                        <w:tab w:val="left" w:pos="5068"/>
                        <w:tab w:val="left" w:pos="5712"/>
                        <w:tab w:val="left" w:pos="6322"/>
                        <w:tab w:val="left" w:pos="6965"/>
                      </w:tabs>
                      <w:spacing w:line="211" w:lineRule="exact"/>
                      <w:rPr>
                        <w:sz w:val="19"/>
                      </w:rPr>
                    </w:pPr>
                    <w:r>
                      <w:rPr>
                        <w:color w:val="111111"/>
                        <w:w w:val="105"/>
                        <w:sz w:val="19"/>
                      </w:rPr>
                      <w:t>Jan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  <w:t>Fab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  <w:t xml:space="preserve">March  </w:t>
                    </w:r>
                    <w:r>
                      <w:rPr>
                        <w:color w:val="111111"/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April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  <w:t>May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  <w:t>June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  <w:t>July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  <w:t>Aug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  <w:t>Sep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</w:r>
                    <w:r>
                      <w:rPr>
                        <w:color w:val="111111"/>
                        <w:w w:val="105"/>
                        <w:sz w:val="19"/>
                      </w:rPr>
                      <w:t>Oct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  <w:t>Nov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ab/>
                      <w:t>Dec</w:t>
                    </w:r>
                  </w:p>
                </w:txbxContent>
              </v:textbox>
            </v:shape>
            <v:shape id="docshape32" o:spid="_x0000_s1198" type="#_x0000_t202" style="position:absolute;left:3710;top:5665;width:2452;height:211" filled="f" stroked="f">
              <v:textbox inset="0,0,0,0">
                <w:txbxContent>
                  <w:p w14:paraId="7ADEB4C0" w14:textId="77777777" w:rsidR="00C827AB" w:rsidRDefault="00CE13A6">
                    <w:pPr>
                      <w:spacing w:line="211" w:lineRule="exact"/>
                      <w:rPr>
                        <w:sz w:val="19"/>
                      </w:rPr>
                    </w:pPr>
                    <w:r>
                      <w:rPr>
                        <w:color w:val="111111"/>
                        <w:w w:val="105"/>
                        <w:sz w:val="19"/>
                      </w:rPr>
                      <w:t>IES</w:t>
                    </w:r>
                    <w:r>
                      <w:rPr>
                        <w:color w:val="111111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Simulation</w:t>
                    </w:r>
                    <w:r>
                      <w:rPr>
                        <w:color w:val="111111"/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Results</w:t>
                    </w:r>
                    <w:r>
                      <w:rPr>
                        <w:color w:val="111111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(kWh)</w:t>
                    </w:r>
                  </w:p>
                </w:txbxContent>
              </v:textbox>
            </v:shape>
            <v:shape id="docshape33" o:spid="_x0000_s1197" type="#_x0000_t202" style="position:absolute;left:7037;top:5670;width:2879;height:211" filled="f" stroked="f">
              <v:textbox inset="0,0,0,0">
                <w:txbxContent>
                  <w:p w14:paraId="5C3E88AE" w14:textId="77777777" w:rsidR="00C827AB" w:rsidRDefault="00CE13A6">
                    <w:pPr>
                      <w:spacing w:line="211" w:lineRule="exact"/>
                      <w:rPr>
                        <w:sz w:val="19"/>
                      </w:rPr>
                    </w:pPr>
                    <w:r>
                      <w:rPr>
                        <w:color w:val="111111"/>
                        <w:w w:val="105"/>
                        <w:sz w:val="19"/>
                      </w:rPr>
                      <w:t>IES</w:t>
                    </w:r>
                    <w:r>
                      <w:rPr>
                        <w:color w:val="111111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mixed  ventilation</w:t>
                    </w:r>
                    <w:r>
                      <w:rPr>
                        <w:color w:val="111111"/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mode</w:t>
                    </w:r>
                    <w:r>
                      <w:rPr>
                        <w:color w:val="111111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(kWh)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ourier New"/>
          <w:color w:val="111111"/>
          <w:w w:val="90"/>
          <w:sz w:val="21"/>
        </w:rPr>
        <w:t>14000</w:t>
      </w:r>
    </w:p>
    <w:p w14:paraId="0F0C1A83" w14:textId="77777777" w:rsidR="00C827AB" w:rsidRDefault="00C827AB">
      <w:pPr>
        <w:pStyle w:val="BodyText"/>
        <w:rPr>
          <w:rFonts w:ascii="Courier New"/>
          <w:sz w:val="24"/>
        </w:rPr>
      </w:pPr>
    </w:p>
    <w:p w14:paraId="5E61D094" w14:textId="77777777" w:rsidR="00C827AB" w:rsidRDefault="00CE13A6">
      <w:pPr>
        <w:spacing w:before="182"/>
        <w:ind w:left="805"/>
        <w:rPr>
          <w:rFonts w:ascii="Courier New"/>
          <w:sz w:val="21"/>
        </w:rPr>
      </w:pPr>
      <w:r>
        <w:rPr>
          <w:rFonts w:ascii="Courier New"/>
          <w:color w:val="111111"/>
          <w:w w:val="90"/>
          <w:sz w:val="21"/>
        </w:rPr>
        <w:t>12000</w:t>
      </w:r>
    </w:p>
    <w:p w14:paraId="698BB86C" w14:textId="77777777" w:rsidR="00C827AB" w:rsidRDefault="00C827AB">
      <w:pPr>
        <w:pStyle w:val="BodyText"/>
        <w:rPr>
          <w:rFonts w:ascii="Courier New"/>
          <w:sz w:val="24"/>
        </w:rPr>
      </w:pPr>
    </w:p>
    <w:p w14:paraId="302EEE56" w14:textId="77777777" w:rsidR="00C827AB" w:rsidRDefault="00CE13A6">
      <w:pPr>
        <w:spacing w:before="178"/>
        <w:ind w:left="805"/>
        <w:rPr>
          <w:rFonts w:ascii="Courier New"/>
          <w:sz w:val="21"/>
        </w:rPr>
      </w:pPr>
      <w:r>
        <w:rPr>
          <w:rFonts w:ascii="Courier New"/>
          <w:color w:val="111111"/>
          <w:w w:val="90"/>
          <w:sz w:val="21"/>
        </w:rPr>
        <w:t>10000</w:t>
      </w:r>
    </w:p>
    <w:p w14:paraId="137A30B0" w14:textId="77777777" w:rsidR="00C827AB" w:rsidRDefault="00C827AB">
      <w:pPr>
        <w:pStyle w:val="BodyText"/>
        <w:rPr>
          <w:rFonts w:ascii="Courier New"/>
          <w:sz w:val="24"/>
        </w:rPr>
      </w:pPr>
    </w:p>
    <w:p w14:paraId="51AA8270" w14:textId="77777777" w:rsidR="00C827AB" w:rsidRDefault="00CE13A6">
      <w:pPr>
        <w:spacing w:before="182"/>
        <w:ind w:left="891"/>
        <w:rPr>
          <w:rFonts w:ascii="Courier New"/>
          <w:sz w:val="21"/>
        </w:rPr>
      </w:pPr>
      <w:r>
        <w:rPr>
          <w:rFonts w:ascii="Courier New"/>
          <w:color w:val="111111"/>
          <w:w w:val="90"/>
          <w:sz w:val="21"/>
        </w:rPr>
        <w:t>8000</w:t>
      </w:r>
    </w:p>
    <w:p w14:paraId="155AECDD" w14:textId="77777777" w:rsidR="00C827AB" w:rsidRDefault="00C827AB">
      <w:pPr>
        <w:pStyle w:val="BodyText"/>
        <w:rPr>
          <w:rFonts w:ascii="Courier New"/>
          <w:sz w:val="24"/>
        </w:rPr>
      </w:pPr>
    </w:p>
    <w:p w14:paraId="5C3D9C85" w14:textId="77777777" w:rsidR="00C827AB" w:rsidRDefault="00CE13A6">
      <w:pPr>
        <w:spacing w:before="177"/>
        <w:ind w:left="882"/>
        <w:rPr>
          <w:rFonts w:ascii="Courier New"/>
          <w:sz w:val="21"/>
        </w:rPr>
      </w:pPr>
      <w:r>
        <w:rPr>
          <w:rFonts w:ascii="Courier New"/>
          <w:color w:val="111111"/>
          <w:w w:val="95"/>
          <w:sz w:val="21"/>
        </w:rPr>
        <w:t>6000</w:t>
      </w:r>
    </w:p>
    <w:p w14:paraId="42AA8A09" w14:textId="77777777" w:rsidR="00C827AB" w:rsidRDefault="00C827AB">
      <w:pPr>
        <w:pStyle w:val="BodyText"/>
        <w:rPr>
          <w:rFonts w:ascii="Courier New"/>
          <w:sz w:val="24"/>
        </w:rPr>
      </w:pPr>
    </w:p>
    <w:p w14:paraId="237E4E71" w14:textId="77777777" w:rsidR="00C827AB" w:rsidRDefault="00CE13A6">
      <w:pPr>
        <w:spacing w:before="178"/>
        <w:ind w:left="883"/>
        <w:rPr>
          <w:rFonts w:ascii="Courier New"/>
          <w:sz w:val="21"/>
        </w:rPr>
      </w:pPr>
      <w:r>
        <w:rPr>
          <w:rFonts w:ascii="Courier New"/>
          <w:color w:val="111111"/>
          <w:w w:val="95"/>
          <w:sz w:val="21"/>
        </w:rPr>
        <w:t>4000</w:t>
      </w:r>
    </w:p>
    <w:p w14:paraId="3F94105B" w14:textId="77777777" w:rsidR="00C827AB" w:rsidRDefault="00C827AB">
      <w:pPr>
        <w:pStyle w:val="BodyText"/>
        <w:rPr>
          <w:rFonts w:ascii="Courier New"/>
          <w:sz w:val="24"/>
        </w:rPr>
      </w:pPr>
    </w:p>
    <w:p w14:paraId="2E443B97" w14:textId="77777777" w:rsidR="00C827AB" w:rsidRDefault="00CE13A6">
      <w:pPr>
        <w:spacing w:before="182"/>
        <w:ind w:left="887"/>
        <w:rPr>
          <w:rFonts w:ascii="Courier New"/>
          <w:sz w:val="21"/>
        </w:rPr>
      </w:pPr>
      <w:r>
        <w:rPr>
          <w:rFonts w:ascii="Courier New"/>
          <w:color w:val="111111"/>
          <w:w w:val="95"/>
          <w:sz w:val="21"/>
        </w:rPr>
        <w:t>2000</w:t>
      </w:r>
    </w:p>
    <w:p w14:paraId="0AAEE31B" w14:textId="77777777" w:rsidR="00C827AB" w:rsidRDefault="00C827AB">
      <w:pPr>
        <w:pStyle w:val="BodyText"/>
        <w:rPr>
          <w:rFonts w:ascii="Courier New"/>
          <w:sz w:val="24"/>
        </w:rPr>
      </w:pPr>
    </w:p>
    <w:p w14:paraId="724B2EB7" w14:textId="77777777" w:rsidR="00C827AB" w:rsidRDefault="00CE13A6">
      <w:pPr>
        <w:spacing w:before="188"/>
        <w:ind w:left="1200"/>
        <w:rPr>
          <w:rFonts w:ascii="Arial"/>
          <w:sz w:val="18"/>
        </w:rPr>
      </w:pPr>
      <w:r>
        <w:rPr>
          <w:rFonts w:ascii="Arial"/>
          <w:color w:val="111111"/>
          <w:w w:val="107"/>
          <w:sz w:val="18"/>
        </w:rPr>
        <w:t>0</w:t>
      </w:r>
    </w:p>
    <w:p w14:paraId="494C0D41" w14:textId="77777777" w:rsidR="00C827AB" w:rsidRDefault="00C827AB">
      <w:pPr>
        <w:pStyle w:val="BodyText"/>
        <w:rPr>
          <w:rFonts w:ascii="Arial"/>
          <w:sz w:val="20"/>
        </w:rPr>
      </w:pPr>
    </w:p>
    <w:p w14:paraId="05A54A50" w14:textId="77777777" w:rsidR="00C827AB" w:rsidRDefault="00C827AB">
      <w:pPr>
        <w:pStyle w:val="BodyText"/>
        <w:rPr>
          <w:rFonts w:ascii="Arial"/>
          <w:sz w:val="20"/>
        </w:rPr>
      </w:pPr>
    </w:p>
    <w:p w14:paraId="31208E6B" w14:textId="77777777" w:rsidR="00C827AB" w:rsidRDefault="00C827AB">
      <w:pPr>
        <w:pStyle w:val="BodyText"/>
        <w:rPr>
          <w:rFonts w:ascii="Arial"/>
          <w:sz w:val="20"/>
        </w:rPr>
      </w:pPr>
    </w:p>
    <w:p w14:paraId="490470EB" w14:textId="77777777" w:rsidR="00C827AB" w:rsidRDefault="00C827AB">
      <w:pPr>
        <w:pStyle w:val="BodyText"/>
        <w:spacing w:before="5"/>
        <w:rPr>
          <w:rFonts w:ascii="Arial"/>
          <w:sz w:val="20"/>
        </w:rPr>
      </w:pPr>
    </w:p>
    <w:p w14:paraId="4A6CBD3D" w14:textId="77777777" w:rsidR="00C827AB" w:rsidRDefault="00CE13A6">
      <w:pPr>
        <w:spacing w:before="94" w:line="259" w:lineRule="auto"/>
        <w:ind w:left="384" w:right="558" w:hanging="3"/>
        <w:rPr>
          <w:sz w:val="19"/>
        </w:rPr>
      </w:pPr>
      <w:r>
        <w:rPr>
          <w:rFonts w:ascii="Arial"/>
          <w:b/>
          <w:color w:val="111111"/>
          <w:sz w:val="19"/>
        </w:rPr>
        <w:t>Fig.</w:t>
      </w:r>
      <w:r>
        <w:rPr>
          <w:rFonts w:ascii="Arial"/>
          <w:b/>
          <w:color w:val="111111"/>
          <w:spacing w:val="-8"/>
          <w:sz w:val="19"/>
        </w:rPr>
        <w:t xml:space="preserve"> </w:t>
      </w:r>
      <w:r>
        <w:rPr>
          <w:rFonts w:ascii="Arial"/>
          <w:b/>
          <w:color w:val="111111"/>
          <w:sz w:val="19"/>
        </w:rPr>
        <w:t>8</w:t>
      </w:r>
      <w:r>
        <w:rPr>
          <w:rFonts w:ascii="Arial"/>
          <w:b/>
          <w:color w:val="111111"/>
          <w:spacing w:val="39"/>
          <w:sz w:val="19"/>
        </w:rPr>
        <w:t xml:space="preserve"> </w:t>
      </w:r>
      <w:r>
        <w:rPr>
          <w:color w:val="111111"/>
          <w:sz w:val="19"/>
        </w:rPr>
        <w:t>IES-VE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Base</w:t>
      </w:r>
      <w:r>
        <w:rPr>
          <w:color w:val="111111"/>
          <w:spacing w:val="41"/>
          <w:sz w:val="19"/>
        </w:rPr>
        <w:t xml:space="preserve"> </w:t>
      </w:r>
      <w:r>
        <w:rPr>
          <w:color w:val="111111"/>
          <w:sz w:val="19"/>
        </w:rPr>
        <w:t>case</w:t>
      </w:r>
      <w:r>
        <w:rPr>
          <w:color w:val="111111"/>
          <w:spacing w:val="45"/>
          <w:sz w:val="19"/>
        </w:rPr>
        <w:t xml:space="preserve"> </w:t>
      </w:r>
      <w:r>
        <w:rPr>
          <w:color w:val="111111"/>
          <w:sz w:val="19"/>
        </w:rPr>
        <w:t>and</w:t>
      </w:r>
      <w:r>
        <w:rPr>
          <w:color w:val="111111"/>
          <w:spacing w:val="5"/>
          <w:sz w:val="19"/>
        </w:rPr>
        <w:t xml:space="preserve"> </w:t>
      </w:r>
      <w:r>
        <w:rPr>
          <w:color w:val="111111"/>
          <w:sz w:val="19"/>
        </w:rPr>
        <w:t>IES-VE</w:t>
      </w:r>
      <w:r>
        <w:rPr>
          <w:color w:val="111111"/>
          <w:spacing w:val="5"/>
          <w:sz w:val="19"/>
        </w:rPr>
        <w:t xml:space="preserve"> </w:t>
      </w:r>
      <w:r>
        <w:rPr>
          <w:color w:val="111111"/>
          <w:sz w:val="19"/>
        </w:rPr>
        <w:t>hybrid</w:t>
      </w:r>
      <w:r>
        <w:rPr>
          <w:color w:val="111111"/>
          <w:spacing w:val="13"/>
          <w:sz w:val="19"/>
        </w:rPr>
        <w:t xml:space="preserve"> </w:t>
      </w:r>
      <w:r>
        <w:rPr>
          <w:color w:val="111111"/>
          <w:sz w:val="19"/>
        </w:rPr>
        <w:t>ventilation</w:t>
      </w:r>
      <w:r>
        <w:rPr>
          <w:color w:val="111111"/>
          <w:spacing w:val="11"/>
          <w:sz w:val="19"/>
        </w:rPr>
        <w:t xml:space="preserve"> </w:t>
      </w:r>
      <w:r>
        <w:rPr>
          <w:color w:val="111111"/>
          <w:sz w:val="19"/>
        </w:rPr>
        <w:t>mode</w:t>
      </w:r>
      <w:r>
        <w:rPr>
          <w:color w:val="111111"/>
          <w:spacing w:val="42"/>
          <w:sz w:val="19"/>
        </w:rPr>
        <w:t xml:space="preserve"> </w:t>
      </w:r>
      <w:r>
        <w:rPr>
          <w:color w:val="111111"/>
          <w:sz w:val="19"/>
        </w:rPr>
        <w:t>system</w:t>
      </w:r>
      <w:r>
        <w:rPr>
          <w:color w:val="111111"/>
          <w:spacing w:val="41"/>
          <w:sz w:val="19"/>
        </w:rPr>
        <w:t xml:space="preserve"> </w:t>
      </w:r>
      <w:r>
        <w:rPr>
          <w:color w:val="111111"/>
          <w:sz w:val="19"/>
        </w:rPr>
        <w:t>electricity</w:t>
      </w:r>
      <w:r>
        <w:rPr>
          <w:color w:val="111111"/>
          <w:spacing w:val="10"/>
          <w:sz w:val="19"/>
        </w:rPr>
        <w:t xml:space="preserve"> </w:t>
      </w:r>
      <w:r>
        <w:rPr>
          <w:color w:val="111111"/>
          <w:sz w:val="19"/>
        </w:rPr>
        <w:t>consumption</w:t>
      </w:r>
      <w:r>
        <w:rPr>
          <w:color w:val="111111"/>
          <w:spacing w:val="11"/>
          <w:sz w:val="19"/>
        </w:rPr>
        <w:t xml:space="preserve"> </w:t>
      </w:r>
      <w:r>
        <w:rPr>
          <w:color w:val="111111"/>
          <w:sz w:val="19"/>
        </w:rPr>
        <w:t>simulation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w w:val="105"/>
          <w:sz w:val="19"/>
        </w:rPr>
        <w:t>outputs</w:t>
      </w:r>
    </w:p>
    <w:p w14:paraId="48A4AD25" w14:textId="77777777" w:rsidR="00C827AB" w:rsidRDefault="00C827AB">
      <w:pPr>
        <w:pStyle w:val="BodyText"/>
        <w:rPr>
          <w:sz w:val="20"/>
        </w:rPr>
      </w:pPr>
    </w:p>
    <w:p w14:paraId="70933211" w14:textId="77777777" w:rsidR="00C827AB" w:rsidRDefault="00C827AB">
      <w:pPr>
        <w:pStyle w:val="BodyText"/>
        <w:spacing w:before="8"/>
        <w:rPr>
          <w:sz w:val="17"/>
        </w:rPr>
      </w:pPr>
    </w:p>
    <w:p w14:paraId="59F496E8" w14:textId="77777777" w:rsidR="00C827AB" w:rsidRDefault="00CE13A6">
      <w:pPr>
        <w:ind w:left="893"/>
        <w:rPr>
          <w:rFonts w:ascii="Courier New"/>
          <w:sz w:val="21"/>
        </w:rPr>
      </w:pPr>
      <w:r>
        <w:pict w14:anchorId="30FD8F4F">
          <v:line id="_x0000_s1195" style="position:absolute;left:0;text-align:left;z-index:15747584;mso-position-horizontal-relative:page" from="123.1pt,5.95pt" to="512.65pt,5.95pt" strokecolor="#9e9e9e" strokeweight=".84pt">
            <w10:wrap anchorx="page"/>
          </v:line>
        </w:pict>
      </w:r>
      <w:r>
        <w:rPr>
          <w:rFonts w:ascii="Courier New"/>
          <w:color w:val="111111"/>
          <w:sz w:val="21"/>
        </w:rPr>
        <w:t>45</w:t>
      </w:r>
    </w:p>
    <w:p w14:paraId="174E2F4E" w14:textId="77777777" w:rsidR="00C827AB" w:rsidRDefault="00C827AB">
      <w:pPr>
        <w:pStyle w:val="BodyText"/>
        <w:spacing w:before="9"/>
        <w:rPr>
          <w:rFonts w:ascii="Courier New"/>
          <w:sz w:val="24"/>
        </w:rPr>
      </w:pPr>
    </w:p>
    <w:p w14:paraId="2D7981D4" w14:textId="77777777" w:rsidR="00C827AB" w:rsidRDefault="00CE13A6">
      <w:pPr>
        <w:spacing w:before="1"/>
        <w:ind w:left="893"/>
        <w:rPr>
          <w:rFonts w:ascii="Courier New"/>
          <w:sz w:val="21"/>
        </w:rPr>
      </w:pPr>
      <w:r>
        <w:pict w14:anchorId="0A6F8D4A">
          <v:line id="_x0000_s1194" style="position:absolute;left:0;text-align:left;z-index:15747072;mso-position-horizontal-relative:page" from="123.1pt,6pt" to="512.65pt,6pt" strokecolor="#9e9e9e" strokeweight=".84pt">
            <w10:wrap anchorx="page"/>
          </v:line>
        </w:pict>
      </w:r>
      <w:r>
        <w:rPr>
          <w:rFonts w:ascii="Courier New"/>
          <w:color w:val="111111"/>
          <w:sz w:val="21"/>
        </w:rPr>
        <w:t>40</w:t>
      </w:r>
    </w:p>
    <w:p w14:paraId="2976683A" w14:textId="77777777" w:rsidR="00C827AB" w:rsidRDefault="00C827AB">
      <w:pPr>
        <w:pStyle w:val="BodyText"/>
        <w:spacing w:before="4"/>
        <w:rPr>
          <w:rFonts w:ascii="Courier New"/>
          <w:sz w:val="16"/>
        </w:rPr>
      </w:pPr>
    </w:p>
    <w:p w14:paraId="3E89341D" w14:textId="77777777" w:rsidR="00C827AB" w:rsidRDefault="00CE13A6">
      <w:pPr>
        <w:spacing w:before="100"/>
        <w:ind w:left="899"/>
        <w:rPr>
          <w:rFonts w:ascii="Courier New"/>
          <w:sz w:val="21"/>
        </w:rPr>
      </w:pPr>
      <w:r>
        <w:pict w14:anchorId="748BFD36">
          <v:group id="docshapegroup34" o:spid="_x0000_s1125" style="position:absolute;left:0;text-align:left;margin-left:123.1pt;margin-top:-8.9pt;width:389.55pt;height:201.8pt;z-index:15746560;mso-position-horizontal-relative:page" coordorigin="2462,-178" coordsize="7791,4036">
            <v:shape id="docshape35" o:spid="_x0000_s1193" style="position:absolute;left:2462;top:3331;width:872;height:2" coordorigin="2462,3331" coordsize="872,0" o:spt="100" adj="0,,0" path="m2462,3331r224,m2887,3331r447,e" filled="f" strokecolor="#9e9e9e" strokeweight=".84pt">
              <v:stroke joinstyle="round"/>
              <v:formulas/>
              <v:path arrowok="t" o:connecttype="segments"/>
            </v:shape>
            <v:shape id="docshape36" o:spid="_x0000_s1192" style="position:absolute;left:2462;top:2810;width:872;height:2" coordorigin="2462,2810" coordsize="872,0" o:spt="100" adj="0,,0" path="m2462,2810r224,m2887,2810r447,e" filled="f" strokecolor="#9e9e9e" strokeweight=".84pt">
              <v:stroke joinstyle="round"/>
              <v:formulas/>
              <v:path arrowok="t" o:connecttype="segments"/>
            </v:shape>
            <v:shape id="docshape37" o:spid="_x0000_s1191" style="position:absolute;left:2462;top:2291;width:872;height:2" coordorigin="2462,2292" coordsize="872,0" o:spt="100" adj="0,,0" path="m2462,2292r224,m2887,2292r447,e" filled="f" strokecolor="#9e9e9e" strokeweight=".84pt">
              <v:stroke joinstyle="round"/>
              <v:formulas/>
              <v:path arrowok="t" o:connecttype="segments"/>
            </v:shape>
            <v:shape id="docshape38" o:spid="_x0000_s1190" style="position:absolute;left:2462;top:1773;width:872;height:2" coordorigin="2462,1773" coordsize="872,0" o:spt="100" adj="0,,0" path="m2462,1773r224,m2887,1773r447,e" filled="f" strokecolor="#9e9e9e" strokeweight=".84pt">
              <v:stroke joinstyle="round"/>
              <v:formulas/>
              <v:path arrowok="t" o:connecttype="segments"/>
            </v:shape>
            <v:shape id="docshape39" o:spid="_x0000_s1189" style="position:absolute;left:2462;top:1252;width:872;height:2" coordorigin="2462,1253" coordsize="872,0" o:spt="100" adj="0,,0" path="m2462,1253r224,m2887,1253r447,e" filled="f" strokecolor="#9e9e9e" strokeweight=".84pt">
              <v:stroke joinstyle="round"/>
              <v:formulas/>
              <v:path arrowok="t" o:connecttype="segments"/>
            </v:shape>
            <v:shape id="docshape40" o:spid="_x0000_s1188" style="position:absolute;left:2462;top:736;width:872;height:2" coordorigin="2462,737" coordsize="872,0" o:spt="100" adj="0,,0" path="m2462,737r224,m2887,737r447,e" filled="f" strokecolor="#9e9e9e" strokeweight=".84pt">
              <v:stroke joinstyle="round"/>
              <v:formulas/>
              <v:path arrowok="t" o:connecttype="segments"/>
            </v:shape>
            <v:rect id="docshape41" o:spid="_x0000_s1187" style="position:absolute;left:2685;top:443;width:202;height:3406" fillcolor="#4f80bc" stroked="f"/>
            <v:line id="_x0000_s1186" style="position:absolute" from="3538,3331" to="3982,3331" strokecolor="#9e9e9e" strokeweight=".84pt"/>
            <v:line id="_x0000_s1185" style="position:absolute" from="3538,2810" to="3982,2810" strokecolor="#9e9e9e" strokeweight=".84pt"/>
            <v:line id="_x0000_s1184" style="position:absolute" from="3538,2292" to="3982,2292" strokecolor="#9e9e9e" strokeweight=".84pt"/>
            <v:line id="_x0000_s1183" style="position:absolute" from="3538,1773" to="3982,1773" strokecolor="#9e9e9e" strokeweight=".84pt"/>
            <v:line id="_x0000_s1182" style="position:absolute" from="3538,1253" to="3982,1253" strokecolor="#9e9e9e" strokeweight=".84pt"/>
            <v:line id="_x0000_s1181" style="position:absolute" from="3538,737" to="3982,737" strokecolor="#9e9e9e" strokeweight=".84pt"/>
            <v:shape id="docshape42" o:spid="_x0000_s1180" style="position:absolute;left:2462;top:215;width:1520;height:2" coordorigin="2462,216" coordsize="1520,0" o:spt="100" adj="0,,0" path="m2462,216r872,m3538,216r444,e" filled="f" strokecolor="#9e9e9e" strokeweight=".84pt">
              <v:stroke joinstyle="round"/>
              <v:formulas/>
              <v:path arrowok="t" o:connecttype="segments"/>
            </v:shape>
            <v:rect id="docshape43" o:spid="_x0000_s1179" style="position:absolute;left:3333;top:-3;width:204;height:3852" fillcolor="#4f80bc" stroked="f"/>
            <v:line id="_x0000_s1178" style="position:absolute" from="4188,3331" to="4632,3331" strokecolor="#9e9e9e" strokeweight=".84pt"/>
            <v:line id="_x0000_s1177" style="position:absolute" from="4188,2810" to="4632,2810" strokecolor="#9e9e9e" strokeweight=".84pt"/>
            <v:line id="_x0000_s1176" style="position:absolute" from="4188,2292" to="4632,2292" strokecolor="#9e9e9e" strokeweight=".84pt"/>
            <v:line id="_x0000_s1175" style="position:absolute" from="4188,1773" to="4632,1773" strokecolor="#9e9e9e" strokeweight=".84pt"/>
            <v:line id="_x0000_s1174" style="position:absolute" from="4188,1253" to="4632,1253" strokecolor="#9e9e9e" strokeweight=".84pt"/>
            <v:line id="_x0000_s1173" style="position:absolute" from="4188,737" to="9826,737" strokecolor="#9e9e9e" strokeweight=".84pt"/>
            <v:line id="_x0000_s1172" style="position:absolute" from="4188,216" to="9826,216" strokecolor="#9e9e9e" strokeweight=".84pt"/>
            <v:rect id="docshape44" o:spid="_x0000_s1171" style="position:absolute;left:3981;top:-178;width:207;height:4028" fillcolor="#4f80bc" stroked="f"/>
            <v:line id="_x0000_s1170" style="position:absolute" from="4836,3331" to="5280,3331" strokecolor="#9e9e9e" strokeweight=".84pt"/>
            <v:line id="_x0000_s1169" style="position:absolute" from="4836,2810" to="5280,2810" strokecolor="#9e9e9e" strokeweight=".84pt"/>
            <v:line id="_x0000_s1168" style="position:absolute" from="4836,2292" to="5280,2292" strokecolor="#9e9e9e" strokeweight=".84pt"/>
            <v:shape id="docshape45" o:spid="_x0000_s1167" style="position:absolute;left:4836;top:1769;width:4340;height:9" coordorigin="4836,1769" coordsize="4340,9" o:spt="100" adj="0,,0" path="m4836,1778r4339,m4836,1769r4339,e" filled="f" strokecolor="#9e9e9e" strokeweight=".42pt">
              <v:stroke joinstyle="round"/>
              <v:formulas/>
              <v:path arrowok="t" o:connecttype="segments"/>
            </v:shape>
            <v:line id="_x0000_s1166" style="position:absolute" from="4836,1253" to="9175,1253" strokecolor="#9e9e9e" strokeweight=".84pt"/>
            <v:rect id="docshape46" o:spid="_x0000_s1165" style="position:absolute;left:4632;top:1055;width:204;height:2794" fillcolor="#4f80bc" stroked="f"/>
            <v:line id="_x0000_s1164" style="position:absolute" from="5486,3331" to="5930,3331" strokecolor="#9e9e9e" strokeweight=".84pt"/>
            <v:line id="_x0000_s1163" style="position:absolute" from="5486,2810" to="5930,2810" strokecolor="#9e9e9e" strokeweight=".84pt"/>
            <v:line id="_x0000_s1162" style="position:absolute" from="5486,2292" to="5930,2292" strokecolor="#9e9e9e" strokeweight=".84pt"/>
            <v:rect id="docshape47" o:spid="_x0000_s1161" style="position:absolute;left:5280;top:2018;width:207;height:1832" fillcolor="#4f80bc" stroked="f"/>
            <v:line id="_x0000_s1160" style="position:absolute" from="6134,3331" to="6578,3331" strokecolor="#9e9e9e" strokeweight=".84pt"/>
            <v:line id="_x0000_s1159" style="position:absolute" from="6134,2810" to="6578,2810" strokecolor="#9e9e9e" strokeweight=".84pt"/>
            <v:line id="_x0000_s1158" style="position:absolute" from="6134,2292" to="6578,2292" strokecolor="#9e9e9e" strokeweight=".84pt"/>
            <v:rect id="docshape48" o:spid="_x0000_s1157" style="position:absolute;left:5930;top:2150;width:204;height:1700" fillcolor="#4f80bc" stroked="f"/>
            <v:line id="_x0000_s1156" style="position:absolute" from="6785,3331" to="7229,3331" strokecolor="#9e9e9e" strokeweight=".84pt"/>
            <v:line id="_x0000_s1155" style="position:absolute" from="6785,2810" to="7229,2810" strokecolor="#9e9e9e" strokeweight=".84pt"/>
            <v:line id="_x0000_s1154" style="position:absolute" from="6785,2292" to="7229,2292" strokecolor="#9e9e9e" strokeweight=".84pt"/>
            <v:rect id="docshape49" o:spid="_x0000_s1153" style="position:absolute;left:6578;top:2174;width:207;height:1676" fillcolor="#4f80bc" stroked="f"/>
            <v:line id="_x0000_s1152" style="position:absolute" from="7433,3331" to="7877,3331" strokecolor="#9e9e9e" strokeweight=".84pt"/>
            <v:line id="_x0000_s1151" style="position:absolute" from="7433,2810" to="7877,2810" strokecolor="#9e9e9e" strokeweight=".84pt"/>
            <v:line id="_x0000_s1150" style="position:absolute" from="7433,2292" to="7877,2292" strokecolor="#9e9e9e" strokeweight=".84pt"/>
            <v:rect id="docshape50" o:spid="_x0000_s1149" style="position:absolute;left:7228;top:2176;width:204;height:1673" fillcolor="#4f80bc" stroked="f"/>
            <v:line id="_x0000_s1148" style="position:absolute" from="8083,3331" to="8527,3331" strokecolor="#9e9e9e" strokeweight=".84pt"/>
            <v:line id="_x0000_s1147" style="position:absolute" from="8083,2810" to="8527,2810" strokecolor="#9e9e9e" strokeweight=".84pt"/>
            <v:line id="_x0000_s1146" style="position:absolute" from="8083,2292" to="8527,2292" strokecolor="#9e9e9e" strokeweight=".84pt"/>
            <v:rect id="docshape51" o:spid="_x0000_s1145" style="position:absolute;left:7876;top:2121;width:207;height:1728" fillcolor="#4f80bc" stroked="f"/>
            <v:line id="_x0000_s1144" style="position:absolute" from="8731,3331" to="9175,3331" strokecolor="#9e9e9e" strokeweight=".84pt"/>
            <v:line id="_x0000_s1143" style="position:absolute" from="8731,2810" to="9175,2810" strokecolor="#9e9e9e" strokeweight=".84pt"/>
            <v:line id="_x0000_s1142" style="position:absolute" from="8731,2292" to="9175,2292" strokecolor="#9e9e9e" strokeweight=".84pt"/>
            <v:rect id="docshape52" o:spid="_x0000_s1141" style="position:absolute;left:8527;top:1773;width:204;height:2076" fillcolor="#4f80bc" stroked="f"/>
            <v:line id="_x0000_s1140" style="position:absolute" from="9382,3331" to="9826,3331" strokecolor="#9e9e9e" strokeweight=".84pt"/>
            <v:line id="_x0000_s1139" style="position:absolute" from="9382,2810" to="9826,2810" strokecolor="#9e9e9e" strokeweight=".84pt"/>
            <v:line id="_x0000_s1138" style="position:absolute" from="9382,2292" to="9826,2292" strokecolor="#9e9e9e" strokeweight=".84pt"/>
            <v:shape id="docshape53" o:spid="_x0000_s1137" style="position:absolute;left:9381;top:1769;width:444;height:9" coordorigin="9382,1769" coordsize="444,9" o:spt="100" adj="0,,0" path="m9382,1778r444,m9382,1769r444,e" filled="f" strokecolor="#9e9e9e" strokeweight=".42pt">
              <v:stroke joinstyle="round"/>
              <v:formulas/>
              <v:path arrowok="t" o:connecttype="segments"/>
            </v:shape>
            <v:line id="_x0000_s1136" style="position:absolute" from="9382,1253" to="9826,1253" strokecolor="#9e9e9e" strokeweight=".84pt"/>
            <v:rect id="docshape54" o:spid="_x0000_s1135" style="position:absolute;left:9175;top:760;width:207;height:3089" fillcolor="#4f80bc" stroked="f"/>
            <v:line id="_x0000_s1134" style="position:absolute" from="10030,3331" to="10253,3331" strokecolor="#9e9e9e" strokeweight=".84pt"/>
            <v:line id="_x0000_s1133" style="position:absolute" from="10030,2810" to="10253,2810" strokecolor="#9e9e9e" strokeweight=".84pt"/>
            <v:line id="_x0000_s1132" style="position:absolute" from="10030,2292" to="10253,2292" strokecolor="#9e9e9e" strokeweight=".84pt"/>
            <v:shape id="docshape55" o:spid="_x0000_s1131" style="position:absolute;left:10029;top:1769;width:224;height:9" coordorigin="10030,1769" coordsize="224,9" o:spt="100" adj="0,,0" path="m10030,1778r223,m10030,1769r223,e" filled="f" strokecolor="#9e9e9e" strokeweight=".42pt">
              <v:stroke joinstyle="round"/>
              <v:formulas/>
              <v:path arrowok="t" o:connecttype="segments"/>
            </v:shape>
            <v:line id="_x0000_s1130" style="position:absolute" from="10030,1253" to="10253,1253" strokecolor="#9e9e9e" strokeweight=".84pt"/>
            <v:line id="_x0000_s1129" style="position:absolute" from="10030,737" to="10253,737" strokecolor="#9e9e9e" strokeweight=".84pt"/>
            <v:line id="_x0000_s1128" style="position:absolute" from="10030,216" to="10253,216" strokecolor="#9e9e9e" strokeweight=".84pt"/>
            <v:rect id="docshape56" o:spid="_x0000_s1127" style="position:absolute;left:9825;top:88;width:204;height:3761" fillcolor="#4f80bc" stroked="f"/>
            <v:line id="_x0000_s1126" style="position:absolute" from="2462,3849" to="10253,3849" strokecolor="#9e9e9e" strokeweight=".84pt"/>
            <w10:wrap anchorx="page"/>
          </v:group>
        </w:pict>
      </w:r>
      <w:r>
        <w:rPr>
          <w:rFonts w:ascii="Courier New"/>
          <w:color w:val="111111"/>
          <w:w w:val="95"/>
          <w:sz w:val="21"/>
        </w:rPr>
        <w:t>35</w:t>
      </w:r>
    </w:p>
    <w:p w14:paraId="30A11B78" w14:textId="77777777" w:rsidR="00C827AB" w:rsidRDefault="00C827AB">
      <w:pPr>
        <w:pStyle w:val="BodyText"/>
        <w:spacing w:before="9"/>
        <w:rPr>
          <w:rFonts w:ascii="Courier New"/>
          <w:sz w:val="24"/>
        </w:rPr>
      </w:pPr>
    </w:p>
    <w:p w14:paraId="2FA7A9C1" w14:textId="77777777" w:rsidR="00C827AB" w:rsidRDefault="00CE13A6">
      <w:pPr>
        <w:tabs>
          <w:tab w:val="left" w:pos="899"/>
        </w:tabs>
        <w:spacing w:before="1" w:line="321" w:lineRule="exact"/>
        <w:ind w:left="528"/>
        <w:rPr>
          <w:rFonts w:ascii="Courier New"/>
          <w:sz w:val="21"/>
        </w:rPr>
      </w:pPr>
      <w:r>
        <w:rPr>
          <w:rFonts w:ascii="Arial"/>
          <w:color w:val="111111"/>
          <w:w w:val="90"/>
          <w:sz w:val="18"/>
        </w:rPr>
        <w:t>:&gt;-.</w:t>
      </w:r>
      <w:r>
        <w:rPr>
          <w:rFonts w:ascii="Arial"/>
          <w:color w:val="111111"/>
          <w:w w:val="90"/>
          <w:sz w:val="18"/>
        </w:rPr>
        <w:tab/>
      </w:r>
      <w:r>
        <w:rPr>
          <w:rFonts w:ascii="Courier New"/>
          <w:color w:val="111111"/>
          <w:w w:val="90"/>
          <w:position w:val="12"/>
          <w:sz w:val="21"/>
        </w:rPr>
        <w:t>30</w:t>
      </w:r>
    </w:p>
    <w:p w14:paraId="4E281ED0" w14:textId="77777777" w:rsidR="00C827AB" w:rsidRDefault="00CE13A6">
      <w:pPr>
        <w:spacing w:line="172" w:lineRule="exact"/>
        <w:ind w:left="527"/>
        <w:rPr>
          <w:sz w:val="18"/>
        </w:rPr>
      </w:pPr>
      <w:r>
        <w:rPr>
          <w:color w:val="111111"/>
          <w:w w:val="65"/>
          <w:sz w:val="18"/>
        </w:rPr>
        <w:t>.</w:t>
      </w:r>
      <w:r>
        <w:rPr>
          <w:color w:val="111111"/>
          <w:w w:val="65"/>
          <w:sz w:val="18"/>
          <w:vertAlign w:val="superscript"/>
        </w:rPr>
        <w:t>0</w:t>
      </w:r>
      <w:r>
        <w:rPr>
          <w:color w:val="111111"/>
          <w:w w:val="65"/>
          <w:sz w:val="18"/>
        </w:rPr>
        <w:t>.</w:t>
      </w:r>
      <w:r>
        <w:rPr>
          <w:color w:val="111111"/>
          <w:w w:val="65"/>
          <w:sz w:val="18"/>
          <w:vertAlign w:val="superscript"/>
        </w:rPr>
        <w:t>1</w:t>
      </w:r>
      <w:r>
        <w:rPr>
          <w:color w:val="111111"/>
          <w:w w:val="65"/>
          <w:sz w:val="18"/>
        </w:rPr>
        <w:t>..</w:t>
      </w:r>
      <w:r>
        <w:rPr>
          <w:color w:val="111111"/>
          <w:w w:val="65"/>
          <w:sz w:val="18"/>
          <w:vertAlign w:val="superscript"/>
        </w:rPr>
        <w:t>)</w:t>
      </w:r>
      <w:r>
        <w:rPr>
          <w:color w:val="111111"/>
          <w:w w:val="65"/>
          <w:sz w:val="18"/>
        </w:rPr>
        <w:t>.</w:t>
      </w:r>
    </w:p>
    <w:p w14:paraId="7432F943" w14:textId="77777777" w:rsidR="00C827AB" w:rsidRDefault="00CE13A6">
      <w:pPr>
        <w:spacing w:line="66" w:lineRule="exact"/>
        <w:ind w:left="536"/>
        <w:rPr>
          <w:sz w:val="9"/>
        </w:rPr>
      </w:pPr>
      <w:r>
        <w:pict w14:anchorId="397DFCB3">
          <v:shape id="docshape57" o:spid="_x0000_s1124" type="#_x0000_t202" style="position:absolute;left:0;text-align:left;margin-left:104.85pt;margin-top:1.25pt;width:10.9pt;height:11.95pt;z-index:15748608;mso-position-horizontal-relative:page" filled="f" stroked="f">
            <v:textbox inset="0,0,0,0">
              <w:txbxContent>
                <w:p w14:paraId="5048F53A" w14:textId="77777777" w:rsidR="00C827AB" w:rsidRDefault="00CE13A6">
                  <w:pPr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111111"/>
                      <w:w w:val="85"/>
                      <w:sz w:val="21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color w:val="111111"/>
          <w:w w:val="65"/>
          <w:sz w:val="9"/>
        </w:rPr>
        <w:t>(!)</w:t>
      </w:r>
    </w:p>
    <w:p w14:paraId="6291682A" w14:textId="77777777" w:rsidR="00C827AB" w:rsidRDefault="00CE13A6">
      <w:pPr>
        <w:spacing w:line="169" w:lineRule="exact"/>
        <w:ind w:left="533"/>
        <w:rPr>
          <w:b/>
          <w:sz w:val="16"/>
        </w:rPr>
      </w:pPr>
      <w:r>
        <w:rPr>
          <w:b/>
          <w:color w:val="111111"/>
          <w:w w:val="65"/>
          <w:sz w:val="16"/>
        </w:rPr>
        <w:t>s:::</w:t>
      </w:r>
    </w:p>
    <w:p w14:paraId="7F55F197" w14:textId="77777777" w:rsidR="00C827AB" w:rsidRDefault="00C827AB">
      <w:pPr>
        <w:pStyle w:val="BodyText"/>
        <w:spacing w:before="6"/>
        <w:rPr>
          <w:b/>
          <w:sz w:val="13"/>
        </w:rPr>
      </w:pPr>
    </w:p>
    <w:p w14:paraId="1F2221FF" w14:textId="77777777" w:rsidR="00C827AB" w:rsidRDefault="00CE13A6">
      <w:pPr>
        <w:spacing w:line="107" w:lineRule="exact"/>
        <w:ind w:left="536"/>
        <w:rPr>
          <w:sz w:val="11"/>
        </w:rPr>
      </w:pPr>
      <w:r>
        <w:rPr>
          <w:color w:val="111111"/>
          <w:sz w:val="11"/>
        </w:rPr>
        <w:t>01)</w:t>
      </w:r>
    </w:p>
    <w:p w14:paraId="7B7EFC17" w14:textId="77777777" w:rsidR="00C827AB" w:rsidRDefault="00CE13A6">
      <w:pPr>
        <w:tabs>
          <w:tab w:val="left" w:pos="897"/>
        </w:tabs>
        <w:spacing w:before="2" w:line="177" w:lineRule="auto"/>
        <w:ind w:left="535"/>
        <w:rPr>
          <w:rFonts w:ascii="Courier New"/>
          <w:sz w:val="21"/>
        </w:rPr>
      </w:pPr>
      <w:r>
        <w:pict w14:anchorId="31543113">
          <v:shape id="docshape58" o:spid="_x0000_s1123" type="#_x0000_t202" style="position:absolute;left:0;text-align:left;margin-left:84.05pt;margin-top:5.9pt;width:3.2pt;height:11.75pt;z-index:15748096;mso-position-horizontal-relative:page" filled="f" stroked="f">
            <v:textbox inset="0,0,0,0">
              <w:txbxContent>
                <w:p w14:paraId="58E13633" w14:textId="77777777" w:rsidR="00C827AB" w:rsidRDefault="00CE13A6">
                  <w:pPr>
                    <w:spacing w:line="235" w:lineRule="exac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111111"/>
                      <w:w w:val="91"/>
                      <w:sz w:val="2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111111"/>
          <w:w w:val="85"/>
          <w:sz w:val="16"/>
        </w:rPr>
        <w:t>s:::</w:t>
      </w:r>
      <w:r>
        <w:rPr>
          <w:rFonts w:ascii="Arial"/>
          <w:color w:val="111111"/>
          <w:w w:val="85"/>
          <w:sz w:val="16"/>
        </w:rPr>
        <w:tab/>
      </w:r>
      <w:r>
        <w:rPr>
          <w:rFonts w:ascii="Courier New"/>
          <w:color w:val="111111"/>
          <w:w w:val="85"/>
          <w:position w:val="-8"/>
          <w:sz w:val="21"/>
        </w:rPr>
        <w:t>20</w:t>
      </w:r>
    </w:p>
    <w:p w14:paraId="5199F0FF" w14:textId="77777777" w:rsidR="00C827AB" w:rsidRDefault="00CE13A6">
      <w:pPr>
        <w:spacing w:before="143"/>
        <w:ind w:left="491"/>
        <w:rPr>
          <w:sz w:val="14"/>
        </w:rPr>
      </w:pPr>
      <w:proofErr w:type="spellStart"/>
      <w:r>
        <w:rPr>
          <w:color w:val="111111"/>
          <w:w w:val="110"/>
          <w:sz w:val="14"/>
        </w:rPr>
        <w:t>rfJ</w:t>
      </w:r>
      <w:proofErr w:type="spellEnd"/>
    </w:p>
    <w:p w14:paraId="19BF3D2E" w14:textId="77777777" w:rsidR="00C827AB" w:rsidRDefault="00CE13A6">
      <w:pPr>
        <w:spacing w:before="16"/>
        <w:ind w:left="910"/>
        <w:rPr>
          <w:rFonts w:ascii="Courier New"/>
          <w:sz w:val="21"/>
        </w:rPr>
      </w:pPr>
      <w:r>
        <w:rPr>
          <w:rFonts w:ascii="Courier New"/>
          <w:color w:val="111111"/>
          <w:w w:val="90"/>
          <w:sz w:val="21"/>
        </w:rPr>
        <w:t>15</w:t>
      </w:r>
    </w:p>
    <w:p w14:paraId="589ADFAE" w14:textId="77777777" w:rsidR="00C827AB" w:rsidRDefault="00C827AB">
      <w:pPr>
        <w:pStyle w:val="BodyText"/>
        <w:rPr>
          <w:rFonts w:ascii="Courier New"/>
          <w:sz w:val="25"/>
        </w:rPr>
      </w:pPr>
    </w:p>
    <w:p w14:paraId="48840B79" w14:textId="77777777" w:rsidR="00C827AB" w:rsidRDefault="00CE13A6">
      <w:pPr>
        <w:ind w:left="912"/>
        <w:rPr>
          <w:sz w:val="19"/>
        </w:rPr>
      </w:pPr>
      <w:r>
        <w:rPr>
          <w:color w:val="111111"/>
          <w:w w:val="110"/>
          <w:sz w:val="19"/>
        </w:rPr>
        <w:t>10</w:t>
      </w:r>
    </w:p>
    <w:p w14:paraId="0CB90511" w14:textId="77777777" w:rsidR="00C827AB" w:rsidRDefault="00C827AB">
      <w:pPr>
        <w:pStyle w:val="BodyText"/>
        <w:spacing w:before="4"/>
        <w:rPr>
          <w:sz w:val="26"/>
        </w:rPr>
      </w:pPr>
    </w:p>
    <w:p w14:paraId="31040411" w14:textId="77777777" w:rsidR="00C827AB" w:rsidRDefault="00CE13A6">
      <w:pPr>
        <w:ind w:left="1005"/>
        <w:rPr>
          <w:rFonts w:ascii="Courier New"/>
          <w:sz w:val="21"/>
        </w:rPr>
      </w:pPr>
      <w:r>
        <w:rPr>
          <w:rFonts w:ascii="Courier New"/>
          <w:color w:val="111111"/>
          <w:w w:val="88"/>
          <w:sz w:val="21"/>
        </w:rPr>
        <w:t>5</w:t>
      </w:r>
    </w:p>
    <w:p w14:paraId="021CBE12" w14:textId="77777777" w:rsidR="00C827AB" w:rsidRDefault="00C827AB">
      <w:pPr>
        <w:pStyle w:val="BodyText"/>
        <w:rPr>
          <w:rFonts w:ascii="Courier New"/>
          <w:sz w:val="16"/>
        </w:rPr>
      </w:pPr>
    </w:p>
    <w:p w14:paraId="23B46D5E" w14:textId="77777777" w:rsidR="00C827AB" w:rsidRDefault="00CE13A6">
      <w:pPr>
        <w:spacing w:before="100"/>
        <w:ind w:left="997"/>
        <w:rPr>
          <w:rFonts w:ascii="Courier New"/>
          <w:sz w:val="21"/>
        </w:rPr>
      </w:pPr>
      <w:r>
        <w:rPr>
          <w:rFonts w:ascii="Courier New"/>
          <w:color w:val="111111"/>
          <w:w w:val="88"/>
          <w:sz w:val="21"/>
        </w:rPr>
        <w:t>0</w:t>
      </w:r>
    </w:p>
    <w:p w14:paraId="5BD464CC" w14:textId="77777777" w:rsidR="00C827AB" w:rsidRDefault="00CE13A6">
      <w:pPr>
        <w:tabs>
          <w:tab w:val="left" w:pos="2070"/>
          <w:tab w:val="left" w:pos="2594"/>
          <w:tab w:val="left" w:pos="3983"/>
          <w:tab w:val="left" w:pos="4636"/>
          <w:tab w:val="left" w:pos="5304"/>
          <w:tab w:val="left" w:pos="5946"/>
          <w:tab w:val="left" w:pos="6623"/>
          <w:tab w:val="left" w:pos="7277"/>
          <w:tab w:val="left" w:pos="7896"/>
          <w:tab w:val="left" w:pos="8559"/>
        </w:tabs>
        <w:spacing w:before="29"/>
        <w:ind w:left="1439"/>
        <w:rPr>
          <w:sz w:val="19"/>
        </w:rPr>
      </w:pPr>
      <w:r>
        <w:rPr>
          <w:color w:val="111111"/>
          <w:w w:val="105"/>
          <w:sz w:val="19"/>
        </w:rPr>
        <w:t>Jan</w:t>
      </w:r>
      <w:r>
        <w:rPr>
          <w:color w:val="111111"/>
          <w:w w:val="105"/>
          <w:sz w:val="19"/>
        </w:rPr>
        <w:tab/>
        <w:t>Fab</w:t>
      </w:r>
      <w:r>
        <w:rPr>
          <w:color w:val="111111"/>
          <w:w w:val="105"/>
          <w:sz w:val="19"/>
        </w:rPr>
        <w:tab/>
        <w:t xml:space="preserve">March  </w:t>
      </w:r>
      <w:r>
        <w:rPr>
          <w:color w:val="111111"/>
          <w:spacing w:val="3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April</w:t>
      </w:r>
      <w:r>
        <w:rPr>
          <w:color w:val="111111"/>
          <w:w w:val="105"/>
          <w:sz w:val="19"/>
        </w:rPr>
        <w:tab/>
        <w:t>May</w:t>
      </w:r>
      <w:r>
        <w:rPr>
          <w:color w:val="111111"/>
          <w:w w:val="105"/>
          <w:sz w:val="19"/>
        </w:rPr>
        <w:tab/>
        <w:t>June</w:t>
      </w:r>
      <w:r>
        <w:rPr>
          <w:color w:val="111111"/>
          <w:w w:val="105"/>
          <w:sz w:val="19"/>
        </w:rPr>
        <w:tab/>
        <w:t>July</w:t>
      </w:r>
      <w:r>
        <w:rPr>
          <w:color w:val="111111"/>
          <w:w w:val="105"/>
          <w:sz w:val="19"/>
        </w:rPr>
        <w:tab/>
        <w:t>Aug</w:t>
      </w:r>
      <w:r>
        <w:rPr>
          <w:color w:val="111111"/>
          <w:w w:val="105"/>
          <w:sz w:val="19"/>
        </w:rPr>
        <w:tab/>
        <w:t>Sep</w:t>
      </w:r>
      <w:r>
        <w:rPr>
          <w:color w:val="111111"/>
          <w:w w:val="105"/>
          <w:sz w:val="19"/>
        </w:rPr>
        <w:tab/>
        <w:t>Oct</w:t>
      </w:r>
      <w:r>
        <w:rPr>
          <w:color w:val="111111"/>
          <w:w w:val="105"/>
          <w:sz w:val="19"/>
        </w:rPr>
        <w:tab/>
        <w:t>Nov</w:t>
      </w:r>
      <w:r>
        <w:rPr>
          <w:color w:val="111111"/>
          <w:w w:val="105"/>
          <w:sz w:val="19"/>
        </w:rPr>
        <w:tab/>
        <w:t>Dec</w:t>
      </w:r>
    </w:p>
    <w:p w14:paraId="7E2BD90C" w14:textId="77777777" w:rsidR="00C827AB" w:rsidRDefault="00C827AB">
      <w:pPr>
        <w:pStyle w:val="BodyText"/>
        <w:spacing w:before="2"/>
        <w:rPr>
          <w:sz w:val="16"/>
        </w:rPr>
      </w:pPr>
    </w:p>
    <w:p w14:paraId="7332939F" w14:textId="77777777" w:rsidR="00C827AB" w:rsidRDefault="00CE13A6">
      <w:pPr>
        <w:spacing w:before="94"/>
        <w:ind w:left="381"/>
        <w:rPr>
          <w:sz w:val="19"/>
        </w:rPr>
      </w:pPr>
      <w:r>
        <w:rPr>
          <w:rFonts w:ascii="Arial"/>
          <w:b/>
          <w:sz w:val="19"/>
        </w:rPr>
        <w:t>Fig.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9</w:t>
      </w:r>
      <w:r>
        <w:rPr>
          <w:rFonts w:ascii="Arial"/>
          <w:b/>
          <w:spacing w:val="92"/>
          <w:sz w:val="19"/>
        </w:rPr>
        <w:t xml:space="preserve"> </w:t>
      </w:r>
      <w:r>
        <w:rPr>
          <w:color w:val="111111"/>
          <w:sz w:val="19"/>
        </w:rPr>
        <w:t>IES-VE</w:t>
      </w:r>
      <w:r>
        <w:rPr>
          <w:color w:val="111111"/>
          <w:spacing w:val="28"/>
          <w:sz w:val="19"/>
        </w:rPr>
        <w:t xml:space="preserve"> </w:t>
      </w:r>
      <w:r>
        <w:rPr>
          <w:color w:val="111111"/>
          <w:sz w:val="19"/>
        </w:rPr>
        <w:t>hybrid</w:t>
      </w:r>
      <w:r>
        <w:rPr>
          <w:color w:val="111111"/>
          <w:spacing w:val="39"/>
          <w:sz w:val="19"/>
        </w:rPr>
        <w:t xml:space="preserve"> </w:t>
      </w:r>
      <w:r>
        <w:rPr>
          <w:color w:val="111111"/>
          <w:sz w:val="19"/>
        </w:rPr>
        <w:t>ventilation</w:t>
      </w:r>
      <w:r>
        <w:rPr>
          <w:color w:val="111111"/>
          <w:spacing w:val="35"/>
          <w:sz w:val="19"/>
        </w:rPr>
        <w:t xml:space="preserve"> </w:t>
      </w:r>
      <w:r>
        <w:rPr>
          <w:color w:val="111111"/>
          <w:sz w:val="19"/>
        </w:rPr>
        <w:t>mode</w:t>
      </w:r>
      <w:r>
        <w:rPr>
          <w:color w:val="111111"/>
          <w:spacing w:val="17"/>
          <w:sz w:val="19"/>
        </w:rPr>
        <w:t xml:space="preserve"> </w:t>
      </w:r>
      <w:r>
        <w:rPr>
          <w:color w:val="111111"/>
          <w:sz w:val="19"/>
        </w:rPr>
        <w:t>system</w:t>
      </w:r>
      <w:r>
        <w:rPr>
          <w:color w:val="111111"/>
          <w:spacing w:val="18"/>
          <w:sz w:val="19"/>
        </w:rPr>
        <w:t xml:space="preserve"> </w:t>
      </w:r>
      <w:r>
        <w:rPr>
          <w:color w:val="111111"/>
          <w:sz w:val="19"/>
        </w:rPr>
        <w:t>electricity</w:t>
      </w:r>
      <w:r>
        <w:rPr>
          <w:color w:val="111111"/>
          <w:spacing w:val="30"/>
          <w:sz w:val="19"/>
        </w:rPr>
        <w:t xml:space="preserve"> </w:t>
      </w:r>
      <w:r>
        <w:rPr>
          <w:color w:val="111111"/>
          <w:sz w:val="19"/>
        </w:rPr>
        <w:t>saving</w:t>
      </w:r>
      <w:r>
        <w:rPr>
          <w:color w:val="111111"/>
          <w:spacing w:val="28"/>
          <w:sz w:val="19"/>
        </w:rPr>
        <w:t xml:space="preserve"> </w:t>
      </w:r>
      <w:r>
        <w:rPr>
          <w:color w:val="111111"/>
          <w:sz w:val="19"/>
        </w:rPr>
        <w:t>percentage</w:t>
      </w:r>
      <w:r>
        <w:rPr>
          <w:color w:val="111111"/>
          <w:spacing w:val="30"/>
          <w:sz w:val="19"/>
        </w:rPr>
        <w:t xml:space="preserve"> </w:t>
      </w:r>
      <w:r>
        <w:rPr>
          <w:color w:val="111111"/>
          <w:sz w:val="19"/>
        </w:rPr>
        <w:t>per</w:t>
      </w:r>
      <w:r>
        <w:rPr>
          <w:color w:val="111111"/>
          <w:spacing w:val="18"/>
          <w:sz w:val="19"/>
        </w:rPr>
        <w:t xml:space="preserve"> </w:t>
      </w:r>
      <w:r>
        <w:rPr>
          <w:color w:val="111111"/>
          <w:sz w:val="19"/>
        </w:rPr>
        <w:t>month</w:t>
      </w:r>
    </w:p>
    <w:p w14:paraId="76563B1C" w14:textId="77777777" w:rsidR="00C827AB" w:rsidRDefault="00C827AB">
      <w:pPr>
        <w:pStyle w:val="BodyText"/>
        <w:rPr>
          <w:sz w:val="20"/>
        </w:rPr>
      </w:pPr>
    </w:p>
    <w:p w14:paraId="6526A737" w14:textId="77777777" w:rsidR="00C827AB" w:rsidRDefault="00C827AB">
      <w:pPr>
        <w:pStyle w:val="BodyText"/>
        <w:rPr>
          <w:sz w:val="20"/>
        </w:rPr>
      </w:pPr>
    </w:p>
    <w:p w14:paraId="16E9E78A" w14:textId="77777777" w:rsidR="00C827AB" w:rsidRDefault="00C827AB">
      <w:pPr>
        <w:pStyle w:val="BodyText"/>
        <w:rPr>
          <w:sz w:val="20"/>
        </w:rPr>
      </w:pPr>
    </w:p>
    <w:p w14:paraId="26644498" w14:textId="77777777" w:rsidR="00C827AB" w:rsidRDefault="00C827AB">
      <w:pPr>
        <w:pStyle w:val="BodyText"/>
        <w:rPr>
          <w:sz w:val="20"/>
        </w:rPr>
      </w:pPr>
    </w:p>
    <w:p w14:paraId="6FA83C2E" w14:textId="77777777" w:rsidR="00C827AB" w:rsidRDefault="00C827AB">
      <w:pPr>
        <w:pStyle w:val="BodyText"/>
        <w:rPr>
          <w:sz w:val="20"/>
        </w:rPr>
      </w:pPr>
    </w:p>
    <w:p w14:paraId="24199D0F" w14:textId="77777777" w:rsidR="00C827AB" w:rsidRDefault="00C827AB">
      <w:pPr>
        <w:pStyle w:val="BodyText"/>
        <w:rPr>
          <w:sz w:val="20"/>
        </w:rPr>
      </w:pPr>
    </w:p>
    <w:p w14:paraId="05AB151B" w14:textId="77777777" w:rsidR="00C827AB" w:rsidRDefault="00C827AB">
      <w:pPr>
        <w:pStyle w:val="BodyText"/>
        <w:rPr>
          <w:sz w:val="20"/>
        </w:rPr>
      </w:pPr>
    </w:p>
    <w:p w14:paraId="0F555952" w14:textId="77777777" w:rsidR="00C827AB" w:rsidRDefault="00C827AB">
      <w:pPr>
        <w:pStyle w:val="BodyText"/>
        <w:spacing w:before="6"/>
        <w:rPr>
          <w:sz w:val="26"/>
        </w:rPr>
      </w:pPr>
    </w:p>
    <w:p w14:paraId="58504E38" w14:textId="116ED846" w:rsidR="00C827AB" w:rsidRDefault="00CE13A6">
      <w:pPr>
        <w:tabs>
          <w:tab w:val="left" w:pos="447"/>
          <w:tab w:val="left" w:pos="686"/>
        </w:tabs>
        <w:spacing w:before="92"/>
        <w:ind w:left="188"/>
        <w:rPr>
          <w:sz w:val="19"/>
        </w:rPr>
      </w:pPr>
      <w:r>
        <w:rPr>
          <w:color w:val="111111"/>
          <w:sz w:val="19"/>
          <w:u w:val="thick" w:color="111111"/>
        </w:rPr>
        <w:t xml:space="preserve"> </w:t>
      </w:r>
      <w:r>
        <w:rPr>
          <w:color w:val="111111"/>
          <w:sz w:val="19"/>
          <w:u w:val="thick" w:color="111111"/>
        </w:rPr>
        <w:tab/>
      </w:r>
      <w:r>
        <w:rPr>
          <w:color w:val="111111"/>
          <w:sz w:val="19"/>
        </w:rPr>
        <w:tab/>
      </w:r>
    </w:p>
    <w:p w14:paraId="1BD5935C" w14:textId="77777777" w:rsidR="00C827AB" w:rsidRDefault="00C827AB">
      <w:pPr>
        <w:rPr>
          <w:sz w:val="1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1BF70BFB" w14:textId="646BA109" w:rsidR="00C827AB" w:rsidRDefault="00C827AB">
      <w:pPr>
        <w:pStyle w:val="BodyText"/>
        <w:spacing w:before="11"/>
        <w:rPr>
          <w:rFonts w:ascii="Arial"/>
          <w:sz w:val="6"/>
        </w:rPr>
      </w:pPr>
    </w:p>
    <w:p w14:paraId="6F93666F" w14:textId="77777777" w:rsidR="00C827AB" w:rsidRDefault="00C827AB">
      <w:pPr>
        <w:pStyle w:val="BodyText"/>
        <w:spacing w:before="11"/>
        <w:rPr>
          <w:rFonts w:ascii="Arial"/>
        </w:rPr>
      </w:pPr>
    </w:p>
    <w:p w14:paraId="04CDB0C1" w14:textId="77777777" w:rsidR="00C827AB" w:rsidRDefault="00CE13A6">
      <w:pPr>
        <w:tabs>
          <w:tab w:val="left" w:pos="8387"/>
        </w:tabs>
        <w:ind w:left="795"/>
        <w:rPr>
          <w:sz w:val="18"/>
        </w:rPr>
      </w:pPr>
      <w:r>
        <w:pict w14:anchorId="35F8148D">
          <v:line id="_x0000_s1121" style="position:absolute;left:0;text-align:left;z-index:-16744448;mso-position-horizontal-relative:page" from="120.4pt,64.9pt" to="120.4pt,9.15pt" strokeweight=".16958mm">
            <w10:wrap anchorx="page"/>
          </v:line>
        </w:pict>
      </w:r>
      <w:r>
        <w:rPr>
          <w:color w:val="0A0A0A"/>
          <w:w w:val="110"/>
          <w:sz w:val="18"/>
        </w:rPr>
        <w:t>25.0</w:t>
      </w:r>
      <w:r>
        <w:rPr>
          <w:color w:val="0A0A0A"/>
          <w:w w:val="110"/>
          <w:sz w:val="18"/>
        </w:rPr>
        <w:tab/>
      </w:r>
      <w:r>
        <w:rPr>
          <w:color w:val="0A0A0A"/>
          <w:w w:val="110"/>
          <w:position w:val="2"/>
          <w:sz w:val="18"/>
        </w:rPr>
        <w:t>0</w:t>
      </w:r>
      <w:r>
        <w:rPr>
          <w:color w:val="232323"/>
          <w:w w:val="110"/>
          <w:position w:val="2"/>
          <w:sz w:val="18"/>
        </w:rPr>
        <w:t>.</w:t>
      </w:r>
      <w:r>
        <w:rPr>
          <w:color w:val="0A0A0A"/>
          <w:w w:val="110"/>
          <w:position w:val="2"/>
          <w:sz w:val="18"/>
        </w:rPr>
        <w:t>16</w:t>
      </w:r>
    </w:p>
    <w:p w14:paraId="62029C7A" w14:textId="77777777" w:rsidR="00C827AB" w:rsidRDefault="00C827AB">
      <w:pPr>
        <w:pStyle w:val="BodyText"/>
        <w:spacing w:before="5"/>
        <w:rPr>
          <w:sz w:val="9"/>
        </w:rPr>
      </w:pPr>
    </w:p>
    <w:p w14:paraId="1939CF49" w14:textId="77777777" w:rsidR="00C827AB" w:rsidRDefault="00C827AB">
      <w:pPr>
        <w:rPr>
          <w:sz w:val="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59D1EAA0" w14:textId="77777777" w:rsidR="00C827AB" w:rsidRDefault="00CE13A6">
      <w:pPr>
        <w:spacing w:before="93"/>
        <w:ind w:right="41"/>
        <w:jc w:val="right"/>
        <w:rPr>
          <w:sz w:val="18"/>
        </w:rPr>
      </w:pPr>
      <w:r>
        <w:rPr>
          <w:color w:val="0A0A0A"/>
          <w:sz w:val="18"/>
        </w:rPr>
        <w:t>24</w:t>
      </w:r>
      <w:r>
        <w:rPr>
          <w:color w:val="232323"/>
          <w:sz w:val="18"/>
        </w:rPr>
        <w:t>.</w:t>
      </w:r>
      <w:r>
        <w:rPr>
          <w:color w:val="0A0A0A"/>
          <w:sz w:val="18"/>
        </w:rPr>
        <w:t>5</w:t>
      </w:r>
    </w:p>
    <w:p w14:paraId="6522E46C" w14:textId="77777777" w:rsidR="00C827AB" w:rsidRDefault="00C827AB">
      <w:pPr>
        <w:pStyle w:val="BodyText"/>
        <w:spacing w:before="4"/>
        <w:rPr>
          <w:sz w:val="18"/>
        </w:rPr>
      </w:pPr>
    </w:p>
    <w:p w14:paraId="06A1FD72" w14:textId="77777777" w:rsidR="00C827AB" w:rsidRDefault="00CE13A6">
      <w:pPr>
        <w:ind w:right="56"/>
        <w:jc w:val="right"/>
        <w:rPr>
          <w:sz w:val="18"/>
        </w:rPr>
      </w:pPr>
      <w:r>
        <w:rPr>
          <w:color w:val="232323"/>
          <w:sz w:val="18"/>
        </w:rPr>
        <w:t>2</w:t>
      </w:r>
      <w:r>
        <w:rPr>
          <w:color w:val="0A0A0A"/>
          <w:sz w:val="18"/>
        </w:rPr>
        <w:t>4.0</w:t>
      </w:r>
    </w:p>
    <w:p w14:paraId="0F84BBB5" w14:textId="77777777" w:rsidR="00C827AB" w:rsidRDefault="00C827AB">
      <w:pPr>
        <w:pStyle w:val="BodyText"/>
        <w:spacing w:before="9"/>
        <w:rPr>
          <w:sz w:val="18"/>
        </w:rPr>
      </w:pPr>
    </w:p>
    <w:p w14:paraId="7221D88E" w14:textId="77777777" w:rsidR="00C827AB" w:rsidRDefault="00CE13A6">
      <w:pPr>
        <w:ind w:right="39"/>
        <w:jc w:val="right"/>
        <w:rPr>
          <w:sz w:val="18"/>
        </w:rPr>
      </w:pPr>
      <w:r>
        <w:rPr>
          <w:color w:val="0A0A0A"/>
          <w:w w:val="110"/>
          <w:sz w:val="18"/>
        </w:rPr>
        <w:t>23.5</w:t>
      </w:r>
    </w:p>
    <w:p w14:paraId="177DBC92" w14:textId="77777777" w:rsidR="00C827AB" w:rsidRDefault="00C827AB">
      <w:pPr>
        <w:pStyle w:val="BodyText"/>
        <w:spacing w:before="10"/>
        <w:rPr>
          <w:sz w:val="17"/>
        </w:rPr>
      </w:pPr>
    </w:p>
    <w:p w14:paraId="4DB7DF9D" w14:textId="77777777" w:rsidR="00C827AB" w:rsidRDefault="00CE13A6">
      <w:pPr>
        <w:spacing w:line="172" w:lineRule="auto"/>
        <w:ind w:left="460"/>
        <w:rPr>
          <w:sz w:val="18"/>
        </w:rPr>
      </w:pPr>
      <w:r>
        <w:pict w14:anchorId="093932DA">
          <v:shape id="docshape60" o:spid="_x0000_s1120" type="#_x0000_t202" style="position:absolute;left:0;text-align:left;margin-left:83.4pt;margin-top:1.8pt;width:1.1pt;height:12.75pt;z-index:15751680;mso-position-horizontal-relative:page" filled="f" stroked="f">
            <v:textbox inset="0,0,0,0">
              <w:txbxContent>
                <w:p w14:paraId="54DAE958" w14:textId="77777777" w:rsidR="00C827AB" w:rsidRDefault="00CE13A6">
                  <w:pPr>
                    <w:pStyle w:val="BodyText"/>
                    <w:spacing w:line="255" w:lineRule="exact"/>
                  </w:pPr>
                  <w:r>
                    <w:rPr>
                      <w:color w:val="0A0A0A"/>
                      <w:spacing w:val="-104"/>
                      <w:w w:val="108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color w:val="232323"/>
          <w:w w:val="105"/>
          <w:sz w:val="13"/>
        </w:rPr>
        <w:t xml:space="preserve">,-..,   </w:t>
      </w:r>
      <w:r>
        <w:rPr>
          <w:color w:val="232323"/>
          <w:spacing w:val="20"/>
          <w:w w:val="105"/>
          <w:sz w:val="13"/>
        </w:rPr>
        <w:t xml:space="preserve"> </w:t>
      </w:r>
      <w:r>
        <w:rPr>
          <w:color w:val="0A0A0A"/>
          <w:w w:val="110"/>
          <w:position w:val="-7"/>
          <w:sz w:val="18"/>
        </w:rPr>
        <w:t>23.0</w:t>
      </w:r>
    </w:p>
    <w:p w14:paraId="220A7B2E" w14:textId="77777777" w:rsidR="00C827AB" w:rsidRDefault="00CE13A6">
      <w:pPr>
        <w:spacing w:line="193" w:lineRule="exact"/>
        <w:ind w:left="452"/>
        <w:rPr>
          <w:rFonts w:ascii="Arial"/>
          <w:sz w:val="18"/>
        </w:rPr>
      </w:pPr>
      <w:r>
        <w:rPr>
          <w:rFonts w:ascii="Arial"/>
          <w:color w:val="232323"/>
          <w:spacing w:val="-21"/>
          <w:w w:val="103"/>
          <w:sz w:val="18"/>
        </w:rPr>
        <w:t>,</w:t>
      </w:r>
      <w:r>
        <w:rPr>
          <w:rFonts w:ascii="Arial"/>
          <w:color w:val="232323"/>
          <w:spacing w:val="-28"/>
          <w:w w:val="108"/>
          <w:position w:val="3"/>
          <w:sz w:val="8"/>
        </w:rPr>
        <w:t>0</w:t>
      </w:r>
      <w:r>
        <w:rPr>
          <w:rFonts w:ascii="Arial"/>
          <w:color w:val="232323"/>
          <w:spacing w:val="-1"/>
          <w:w w:val="103"/>
          <w:sz w:val="18"/>
        </w:rPr>
        <w:t>_,</w:t>
      </w:r>
    </w:p>
    <w:p w14:paraId="072451D5" w14:textId="77777777" w:rsidR="00C827AB" w:rsidRDefault="00CE13A6">
      <w:pPr>
        <w:spacing w:before="69"/>
        <w:ind w:left="507"/>
        <w:rPr>
          <w:sz w:val="18"/>
        </w:rPr>
      </w:pPr>
      <w:r>
        <w:pict w14:anchorId="72608F90">
          <v:shape id="docshape61" o:spid="_x0000_s1119" type="#_x0000_t202" style="position:absolute;left:0;text-align:left;margin-left:83.4pt;margin-top:8.7pt;width:2.2pt;height:20.7pt;z-index:15751168;mso-position-horizontal-relative:page" filled="f" stroked="f">
            <v:textbox inset="0,0,0,0">
              <w:txbxContent>
                <w:p w14:paraId="678399DC" w14:textId="77777777" w:rsidR="00C827AB" w:rsidRDefault="00CE13A6">
                  <w:pPr>
                    <w:spacing w:line="414" w:lineRule="exac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0A0A0A"/>
                      <w:spacing w:val="-97"/>
                      <w:w w:val="68"/>
                      <w:sz w:val="37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 w14:anchorId="7D707441">
          <v:shape id="docshape62" o:spid="_x0000_s1118" type="#_x0000_t202" style="position:absolute;left:0;text-align:left;margin-left:85pt;margin-top:7.9pt;width:5.7pt;height:7.25pt;z-index:-16742912;mso-position-horizontal-relative:page" filled="f" stroked="f">
            <v:textbox inset="0,0,0,0">
              <w:txbxContent>
                <w:p w14:paraId="5E424B52" w14:textId="77777777" w:rsidR="00C827AB" w:rsidRDefault="00CE13A6">
                  <w:pPr>
                    <w:spacing w:line="144" w:lineRule="exact"/>
                    <w:rPr>
                      <w:sz w:val="13"/>
                    </w:rPr>
                  </w:pPr>
                  <w:r>
                    <w:rPr>
                      <w:color w:val="0A0A0A"/>
                      <w:spacing w:val="-1"/>
                      <w:w w:val="110"/>
                      <w:sz w:val="13"/>
                    </w:rPr>
                    <w:t>::,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0A0A0A"/>
          <w:spacing w:val="-1"/>
          <w:w w:val="55"/>
          <w:sz w:val="13"/>
        </w:rPr>
        <w:t>2::!</w:t>
      </w:r>
      <w:r>
        <w:rPr>
          <w:rFonts w:ascii="Arial"/>
          <w:color w:val="0A0A0A"/>
          <w:spacing w:val="2"/>
          <w:sz w:val="13"/>
        </w:rPr>
        <w:t xml:space="preserve">     </w:t>
      </w:r>
      <w:r>
        <w:rPr>
          <w:color w:val="0A0A0A"/>
          <w:position w:val="-3"/>
          <w:sz w:val="18"/>
        </w:rPr>
        <w:t>2</w:t>
      </w:r>
      <w:r>
        <w:rPr>
          <w:color w:val="232323"/>
          <w:position w:val="-3"/>
          <w:sz w:val="18"/>
        </w:rPr>
        <w:t>2</w:t>
      </w:r>
      <w:r>
        <w:rPr>
          <w:color w:val="0A0A0A"/>
          <w:position w:val="-3"/>
          <w:sz w:val="18"/>
        </w:rPr>
        <w:t>.5</w:t>
      </w:r>
    </w:p>
    <w:p w14:paraId="1763FBBF" w14:textId="77777777" w:rsidR="00C827AB" w:rsidRDefault="00CE13A6">
      <w:pPr>
        <w:spacing w:before="10"/>
        <w:rPr>
          <w:sz w:val="26"/>
        </w:rPr>
      </w:pPr>
      <w:r>
        <w:br w:type="column"/>
      </w:r>
    </w:p>
    <w:p w14:paraId="71BD9E08" w14:textId="77777777" w:rsidR="00C827AB" w:rsidRDefault="00CE13A6">
      <w:pPr>
        <w:ind w:left="457"/>
        <w:rPr>
          <w:sz w:val="18"/>
        </w:rPr>
      </w:pPr>
      <w:r>
        <w:rPr>
          <w:color w:val="232323"/>
          <w:sz w:val="18"/>
        </w:rPr>
        <w:t>0.</w:t>
      </w:r>
      <w:r>
        <w:rPr>
          <w:color w:val="232323"/>
          <w:spacing w:val="-24"/>
          <w:sz w:val="18"/>
        </w:rPr>
        <w:t xml:space="preserve"> </w:t>
      </w:r>
      <w:r>
        <w:rPr>
          <w:color w:val="0A0A0A"/>
          <w:sz w:val="18"/>
        </w:rPr>
        <w:t>14</w:t>
      </w:r>
    </w:p>
    <w:p w14:paraId="12649C55" w14:textId="77777777" w:rsidR="00C827AB" w:rsidRDefault="00C827AB">
      <w:pPr>
        <w:pStyle w:val="BodyText"/>
        <w:rPr>
          <w:sz w:val="20"/>
        </w:rPr>
      </w:pPr>
    </w:p>
    <w:p w14:paraId="38CE336F" w14:textId="77777777" w:rsidR="00C827AB" w:rsidRDefault="00C827AB">
      <w:pPr>
        <w:pStyle w:val="BodyText"/>
        <w:spacing w:before="9"/>
        <w:rPr>
          <w:sz w:val="16"/>
        </w:rPr>
      </w:pPr>
    </w:p>
    <w:p w14:paraId="5997F8E6" w14:textId="77777777" w:rsidR="00C827AB" w:rsidRDefault="00CE13A6">
      <w:pPr>
        <w:ind w:left="452"/>
        <w:rPr>
          <w:sz w:val="18"/>
        </w:rPr>
      </w:pPr>
      <w:r>
        <w:pict w14:anchorId="5E28E603">
          <v:group id="docshapegroup63" o:spid="_x0000_s1105" style="position:absolute;left:0;text-align:left;margin-left:166.3pt;margin-top:-47.8pt;width:311.5pt;height:236.45pt;z-index:-16745472;mso-position-horizontal-relative:page" coordorigin="3326,-956" coordsize="6230,4729">
            <v:shape id="docshape64" o:spid="_x0000_s1117" type="#_x0000_t75" style="position:absolute;left:5359;top:-957;width:4197;height:289">
              <v:imagedata r:id="rId18" o:title=""/>
            </v:shape>
            <v:shape id="docshape65" o:spid="_x0000_s1116" type="#_x0000_t75" style="position:absolute;left:5051;top:-399;width:4504;height:423">
              <v:imagedata r:id="rId19" o:title=""/>
            </v:shape>
            <v:line id="_x0000_s1115" style="position:absolute" from="5658,716" to="5658,-630" strokeweight=".08478mm"/>
            <v:line id="_x0000_s1114" style="position:absolute" from="6754,1081" to="6754,533" strokeweight=".25436mm"/>
            <v:line id="_x0000_s1113" style="position:absolute" from="6754,1153" to="6754,1081" strokeweight=".08478mm"/>
            <v:line id="_x0000_s1112" style="position:absolute" from="5658,1701" to="5658,716" strokeweight=".42392mm"/>
            <v:line id="_x0000_s1111" style="position:absolute" from="6206,1701" to="6206,1485" strokeweight=".08478mm"/>
            <v:shape id="docshape66" o:spid="_x0000_s1110" type="#_x0000_t75" style="position:absolute;left:5441;top:1888;width:4115;height:193">
              <v:imagedata r:id="rId20" o:title=""/>
            </v:shape>
            <v:shape id="docshape67" o:spid="_x0000_s1109" type="#_x0000_t75" style="position:absolute;left:3326;top:2695;width:6230;height:1077">
              <v:imagedata r:id="rId21" o:title=""/>
            </v:shape>
            <v:line id="_x0000_s1108" style="position:absolute" from="5658,2696" to="5658,1701" strokeweight=".08478mm"/>
            <v:line id="_x0000_s1107" style="position:absolute" from="6206,2105" to="6206,1701" strokeweight=".25436mm"/>
            <v:line id="_x0000_s1106" style="position:absolute" from="6206,2696" to="6206,2105" strokeweight=".08478mm"/>
            <w10:wrap anchorx="page"/>
          </v:group>
        </w:pict>
      </w:r>
      <w:r>
        <w:rPr>
          <w:color w:val="0A0A0A"/>
          <w:w w:val="110"/>
          <w:sz w:val="18"/>
        </w:rPr>
        <w:t>0.1</w:t>
      </w:r>
      <w:r>
        <w:rPr>
          <w:color w:val="232323"/>
          <w:w w:val="110"/>
          <w:sz w:val="18"/>
        </w:rPr>
        <w:t>2</w:t>
      </w:r>
    </w:p>
    <w:p w14:paraId="363465A6" w14:textId="77777777" w:rsidR="00C827AB" w:rsidRDefault="00C827AB">
      <w:pPr>
        <w:pStyle w:val="BodyText"/>
        <w:spacing w:before="10"/>
        <w:rPr>
          <w:sz w:val="27"/>
        </w:rPr>
      </w:pPr>
    </w:p>
    <w:p w14:paraId="132C5FD5" w14:textId="77777777" w:rsidR="00C827AB" w:rsidRDefault="00CE13A6">
      <w:pPr>
        <w:ind w:left="457"/>
        <w:rPr>
          <w:rFonts w:ascii="Arial"/>
          <w:sz w:val="41"/>
        </w:rPr>
      </w:pPr>
      <w:r>
        <w:pict w14:anchorId="620CD96E">
          <v:shape id="docshape68" o:spid="_x0000_s1104" type="#_x0000_t202" style="position:absolute;left:0;text-align:left;margin-left:505.25pt;margin-top:17.6pt;width:6.1pt;height:11.65pt;z-index:-16742400;mso-position-horizontal-relative:page" filled="f" stroked="f">
            <v:textbox inset="0,0,0,0">
              <w:txbxContent>
                <w:p w14:paraId="17128A18" w14:textId="77777777" w:rsidR="00C827AB" w:rsidRDefault="00CE13A6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0A0A0A"/>
                      <w:w w:val="95"/>
                      <w:sz w:val="21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232323"/>
          <w:w w:val="105"/>
          <w:sz w:val="18"/>
        </w:rPr>
        <w:t>0.</w:t>
      </w:r>
      <w:r>
        <w:rPr>
          <w:color w:val="0A0A0A"/>
          <w:w w:val="105"/>
          <w:sz w:val="18"/>
        </w:rPr>
        <w:t xml:space="preserve">10   </w:t>
      </w:r>
      <w:r>
        <w:rPr>
          <w:color w:val="0A0A0A"/>
          <w:spacing w:val="12"/>
          <w:w w:val="105"/>
          <w:sz w:val="18"/>
        </w:rPr>
        <w:t xml:space="preserve"> </w:t>
      </w:r>
      <w:r>
        <w:rPr>
          <w:rFonts w:ascii="Arial"/>
          <w:color w:val="0A0A0A"/>
          <w:w w:val="105"/>
          <w:position w:val="-10"/>
          <w:sz w:val="41"/>
        </w:rPr>
        <w:t>f</w:t>
      </w:r>
    </w:p>
    <w:p w14:paraId="28652FA5" w14:textId="77777777" w:rsidR="00C827AB" w:rsidRDefault="00CE13A6">
      <w:pPr>
        <w:spacing w:before="37" w:line="117" w:lineRule="exact"/>
        <w:ind w:left="993"/>
        <w:rPr>
          <w:sz w:val="12"/>
        </w:rPr>
      </w:pPr>
      <w:r>
        <w:rPr>
          <w:color w:val="232323"/>
          <w:w w:val="105"/>
          <w:sz w:val="12"/>
        </w:rPr>
        <w:t>'Tl</w:t>
      </w:r>
    </w:p>
    <w:p w14:paraId="4CE1886F" w14:textId="77777777" w:rsidR="00C827AB" w:rsidRDefault="00CE13A6">
      <w:pPr>
        <w:spacing w:line="108" w:lineRule="exact"/>
        <w:ind w:left="935"/>
        <w:rPr>
          <w:rFonts w:ascii="Arial"/>
          <w:sz w:val="18"/>
        </w:rPr>
      </w:pPr>
      <w:r>
        <w:rPr>
          <w:rFonts w:ascii="Arial"/>
          <w:color w:val="0A0A0A"/>
          <w:w w:val="107"/>
          <w:sz w:val="18"/>
        </w:rPr>
        <w:t>0</w:t>
      </w:r>
    </w:p>
    <w:p w14:paraId="033BECB6" w14:textId="77777777" w:rsidR="00C827AB" w:rsidRDefault="00C827AB">
      <w:pPr>
        <w:spacing w:line="108" w:lineRule="exact"/>
        <w:rPr>
          <w:rFonts w:ascii="Arial"/>
          <w:sz w:val="18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2" w:space="720" w:equalWidth="0">
            <w:col w:w="1182" w:space="6743"/>
            <w:col w:w="1605"/>
          </w:cols>
        </w:sectPr>
      </w:pPr>
    </w:p>
    <w:p w14:paraId="2CF4A230" w14:textId="77777777" w:rsidR="00C827AB" w:rsidRDefault="00CE13A6">
      <w:pPr>
        <w:spacing w:line="199" w:lineRule="exact"/>
        <w:ind w:left="508"/>
        <w:rPr>
          <w:sz w:val="18"/>
        </w:rPr>
      </w:pPr>
      <w:r>
        <w:pict w14:anchorId="21FE30B9">
          <v:shape id="docshape69" o:spid="_x0000_s1103" type="#_x0000_t202" style="position:absolute;left:0;text-align:left;margin-left:85.25pt;margin-top:5.05pt;width:6.55pt;height:7.3pt;z-index:-16741888;mso-position-horizontal-relative:page" filled="f" stroked="f">
            <v:textbox inset="0,0,0,0">
              <w:txbxContent>
                <w:p w14:paraId="2044F3FE" w14:textId="77777777" w:rsidR="00C827AB" w:rsidRDefault="00CE13A6">
                  <w:pPr>
                    <w:spacing w:line="145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A0A0A"/>
                      <w:sz w:val="13"/>
                    </w:rPr>
                    <w:t>C.</w:t>
                  </w:r>
                </w:p>
              </w:txbxContent>
            </v:textbox>
            <w10:wrap anchorx="page"/>
          </v:shape>
        </w:pict>
      </w:r>
      <w:r>
        <w:rPr>
          <w:color w:val="0A0A0A"/>
          <w:w w:val="105"/>
          <w:position w:val="4"/>
          <w:sz w:val="10"/>
        </w:rPr>
        <w:t xml:space="preserve">Ill      </w:t>
      </w:r>
      <w:r>
        <w:rPr>
          <w:color w:val="0A0A0A"/>
          <w:spacing w:val="14"/>
          <w:w w:val="105"/>
          <w:position w:val="4"/>
          <w:sz w:val="10"/>
        </w:rPr>
        <w:t xml:space="preserve"> </w:t>
      </w:r>
      <w:r>
        <w:rPr>
          <w:color w:val="0A0A0A"/>
          <w:w w:val="105"/>
          <w:sz w:val="18"/>
        </w:rPr>
        <w:t>22</w:t>
      </w:r>
      <w:r>
        <w:rPr>
          <w:color w:val="232323"/>
          <w:w w:val="105"/>
          <w:sz w:val="18"/>
        </w:rPr>
        <w:t>.</w:t>
      </w:r>
      <w:r>
        <w:rPr>
          <w:color w:val="0A0A0A"/>
          <w:w w:val="105"/>
          <w:sz w:val="18"/>
        </w:rPr>
        <w:t>0</w:t>
      </w:r>
    </w:p>
    <w:p w14:paraId="3FFEDB63" w14:textId="77777777" w:rsidR="00C827AB" w:rsidRDefault="00CE13A6">
      <w:pPr>
        <w:spacing w:line="206" w:lineRule="exact"/>
        <w:ind w:left="503"/>
        <w:rPr>
          <w:rFonts w:ascii="Arial"/>
          <w:sz w:val="18"/>
        </w:rPr>
      </w:pPr>
      <w:r>
        <w:rPr>
          <w:rFonts w:ascii="Arial"/>
          <w:color w:val="0A0A0A"/>
          <w:sz w:val="18"/>
        </w:rPr>
        <w:t>8</w:t>
      </w:r>
    </w:p>
    <w:p w14:paraId="2F334E8A" w14:textId="77777777" w:rsidR="00C827AB" w:rsidRDefault="00CE13A6">
      <w:pPr>
        <w:spacing w:line="200" w:lineRule="exact"/>
        <w:ind w:left="503"/>
        <w:rPr>
          <w:sz w:val="18"/>
        </w:rPr>
      </w:pPr>
      <w:r>
        <w:br w:type="column"/>
      </w:r>
      <w:r>
        <w:rPr>
          <w:color w:val="0A0A0A"/>
          <w:sz w:val="18"/>
        </w:rPr>
        <w:t>0</w:t>
      </w:r>
      <w:r>
        <w:rPr>
          <w:color w:val="232323"/>
          <w:sz w:val="18"/>
        </w:rPr>
        <w:t>.</w:t>
      </w:r>
      <w:r>
        <w:rPr>
          <w:color w:val="0A0A0A"/>
          <w:sz w:val="18"/>
        </w:rPr>
        <w:t>08</w:t>
      </w:r>
    </w:p>
    <w:p w14:paraId="5E58DB59" w14:textId="77777777" w:rsidR="00C827AB" w:rsidRDefault="00C827AB">
      <w:pPr>
        <w:spacing w:line="200" w:lineRule="exact"/>
        <w:rPr>
          <w:sz w:val="18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2" w:space="720" w:equalWidth="0">
            <w:col w:w="1171" w:space="6708"/>
            <w:col w:w="1651"/>
          </w:cols>
        </w:sectPr>
      </w:pPr>
    </w:p>
    <w:p w14:paraId="11E3CFA9" w14:textId="77777777" w:rsidR="00C827AB" w:rsidRDefault="00CE13A6">
      <w:pPr>
        <w:spacing w:before="24"/>
        <w:ind w:right="43"/>
        <w:jc w:val="right"/>
        <w:rPr>
          <w:sz w:val="18"/>
        </w:rPr>
      </w:pPr>
      <w:r>
        <w:rPr>
          <w:color w:val="0A0A0A"/>
          <w:w w:val="105"/>
          <w:sz w:val="18"/>
        </w:rPr>
        <w:t>21.5</w:t>
      </w:r>
    </w:p>
    <w:p w14:paraId="6BA23034" w14:textId="77777777" w:rsidR="00C827AB" w:rsidRDefault="00C827AB">
      <w:pPr>
        <w:pStyle w:val="BodyText"/>
        <w:spacing w:before="4"/>
        <w:rPr>
          <w:sz w:val="18"/>
        </w:rPr>
      </w:pPr>
    </w:p>
    <w:p w14:paraId="4820225E" w14:textId="77777777" w:rsidR="00C827AB" w:rsidRDefault="00CE13A6">
      <w:pPr>
        <w:ind w:right="58"/>
        <w:jc w:val="right"/>
        <w:rPr>
          <w:sz w:val="18"/>
        </w:rPr>
      </w:pPr>
      <w:r>
        <w:rPr>
          <w:color w:val="232323"/>
          <w:sz w:val="18"/>
        </w:rPr>
        <w:t>2</w:t>
      </w:r>
      <w:r>
        <w:rPr>
          <w:color w:val="0A0A0A"/>
          <w:sz w:val="18"/>
        </w:rPr>
        <w:t>1.0</w:t>
      </w:r>
    </w:p>
    <w:p w14:paraId="13D34425" w14:textId="77777777" w:rsidR="00C827AB" w:rsidRDefault="00C827AB">
      <w:pPr>
        <w:pStyle w:val="BodyText"/>
        <w:spacing w:before="4"/>
        <w:rPr>
          <w:sz w:val="18"/>
        </w:rPr>
      </w:pPr>
    </w:p>
    <w:p w14:paraId="2AEA0AAC" w14:textId="77777777" w:rsidR="00C827AB" w:rsidRDefault="00CE13A6">
      <w:pPr>
        <w:ind w:right="38"/>
        <w:jc w:val="right"/>
        <w:rPr>
          <w:sz w:val="18"/>
        </w:rPr>
      </w:pPr>
      <w:r>
        <w:rPr>
          <w:color w:val="0A0A0A"/>
          <w:w w:val="110"/>
          <w:sz w:val="18"/>
        </w:rPr>
        <w:t>20</w:t>
      </w:r>
      <w:r>
        <w:rPr>
          <w:color w:val="232323"/>
          <w:w w:val="110"/>
          <w:sz w:val="18"/>
        </w:rPr>
        <w:t>.</w:t>
      </w:r>
      <w:r>
        <w:rPr>
          <w:color w:val="0A0A0A"/>
          <w:w w:val="110"/>
          <w:sz w:val="18"/>
        </w:rPr>
        <w:t>5</w:t>
      </w:r>
    </w:p>
    <w:p w14:paraId="6FA82A0B" w14:textId="77777777" w:rsidR="00C827AB" w:rsidRDefault="00CE13A6">
      <w:pPr>
        <w:spacing w:before="136"/>
        <w:ind w:left="795"/>
        <w:rPr>
          <w:sz w:val="23"/>
        </w:rPr>
      </w:pPr>
      <w:r>
        <w:br w:type="column"/>
      </w:r>
      <w:r>
        <w:rPr>
          <w:color w:val="232323"/>
          <w:w w:val="89"/>
          <w:position w:val="-4"/>
          <w:sz w:val="18"/>
        </w:rPr>
        <w:t>0.</w:t>
      </w:r>
      <w:r>
        <w:rPr>
          <w:color w:val="232323"/>
          <w:spacing w:val="-12"/>
          <w:position w:val="-4"/>
          <w:sz w:val="18"/>
        </w:rPr>
        <w:t xml:space="preserve"> </w:t>
      </w:r>
      <w:r>
        <w:rPr>
          <w:color w:val="0A0A0A"/>
          <w:w w:val="89"/>
          <w:position w:val="-4"/>
          <w:sz w:val="18"/>
        </w:rPr>
        <w:t>06</w:t>
      </w:r>
      <w:r>
        <w:rPr>
          <w:color w:val="0A0A0A"/>
          <w:position w:val="-4"/>
          <w:sz w:val="18"/>
        </w:rPr>
        <w:t xml:space="preserve">   </w:t>
      </w:r>
      <w:r>
        <w:rPr>
          <w:color w:val="0A0A0A"/>
          <w:spacing w:val="2"/>
          <w:position w:val="-4"/>
          <w:sz w:val="18"/>
        </w:rPr>
        <w:t xml:space="preserve"> </w:t>
      </w:r>
      <w:r>
        <w:rPr>
          <w:rFonts w:ascii="Arial"/>
          <w:color w:val="0A0A0A"/>
          <w:spacing w:val="-1"/>
          <w:w w:val="89"/>
          <w:sz w:val="11"/>
        </w:rPr>
        <w:t>'</w:t>
      </w:r>
      <w:r>
        <w:rPr>
          <w:rFonts w:ascii="Arial"/>
          <w:color w:val="0A0A0A"/>
          <w:spacing w:val="-28"/>
          <w:w w:val="89"/>
          <w:sz w:val="11"/>
        </w:rPr>
        <w:t>-</w:t>
      </w:r>
      <w:r>
        <w:rPr>
          <w:color w:val="0A0A0A"/>
          <w:spacing w:val="-57"/>
          <w:w w:val="89"/>
          <w:sz w:val="23"/>
        </w:rPr>
        <w:t>"</w:t>
      </w:r>
      <w:r>
        <w:rPr>
          <w:rFonts w:ascii="Arial"/>
          <w:color w:val="0A0A0A"/>
          <w:w w:val="89"/>
          <w:sz w:val="11"/>
        </w:rPr>
        <w:t>'</w:t>
      </w:r>
      <w:r>
        <w:rPr>
          <w:rFonts w:ascii="Arial"/>
          <w:color w:val="0A0A0A"/>
          <w:spacing w:val="6"/>
          <w:sz w:val="11"/>
        </w:rPr>
        <w:t xml:space="preserve"> </w:t>
      </w:r>
      <w:r>
        <w:rPr>
          <w:color w:val="0A0A0A"/>
          <w:spacing w:val="-1"/>
          <w:w w:val="89"/>
          <w:sz w:val="23"/>
        </w:rPr>
        <w:t>'</w:t>
      </w:r>
    </w:p>
    <w:p w14:paraId="2161E5BA" w14:textId="77777777" w:rsidR="00C827AB" w:rsidRDefault="00C827AB">
      <w:pPr>
        <w:pStyle w:val="BodyText"/>
        <w:spacing w:before="7"/>
        <w:rPr>
          <w:sz w:val="36"/>
        </w:rPr>
      </w:pPr>
    </w:p>
    <w:p w14:paraId="43B6E29E" w14:textId="77777777" w:rsidR="00C827AB" w:rsidRDefault="00CE13A6">
      <w:pPr>
        <w:ind w:left="795"/>
        <w:rPr>
          <w:sz w:val="18"/>
        </w:rPr>
      </w:pPr>
      <w:r>
        <w:rPr>
          <w:color w:val="232323"/>
          <w:w w:val="110"/>
          <w:sz w:val="18"/>
        </w:rPr>
        <w:t>0.0</w:t>
      </w:r>
      <w:r>
        <w:rPr>
          <w:color w:val="0A0A0A"/>
          <w:w w:val="110"/>
          <w:sz w:val="18"/>
        </w:rPr>
        <w:t>4</w:t>
      </w:r>
    </w:p>
    <w:p w14:paraId="5A209D44" w14:textId="77777777" w:rsidR="00C827AB" w:rsidRDefault="00C827AB">
      <w:pPr>
        <w:rPr>
          <w:sz w:val="18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2" w:space="720" w:equalWidth="0">
            <w:col w:w="1184" w:space="6403"/>
            <w:col w:w="1943"/>
          </w:cols>
        </w:sectPr>
      </w:pPr>
    </w:p>
    <w:p w14:paraId="303E19B0" w14:textId="77777777" w:rsidR="00C827AB" w:rsidRDefault="00C827AB">
      <w:pPr>
        <w:pStyle w:val="BodyText"/>
        <w:spacing w:before="6"/>
        <w:rPr>
          <w:sz w:val="11"/>
        </w:rPr>
      </w:pPr>
    </w:p>
    <w:p w14:paraId="596C4290" w14:textId="77777777" w:rsidR="00C827AB" w:rsidRDefault="00C827AB">
      <w:pPr>
        <w:rPr>
          <w:sz w:val="11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29426F0C" w14:textId="77777777" w:rsidR="00C827AB" w:rsidRDefault="00CE13A6">
      <w:pPr>
        <w:spacing w:before="93"/>
        <w:ind w:left="795"/>
        <w:rPr>
          <w:sz w:val="18"/>
        </w:rPr>
      </w:pPr>
      <w:r>
        <w:rPr>
          <w:noProof/>
        </w:rPr>
        <w:drawing>
          <wp:anchor distT="0" distB="0" distL="0" distR="0" simplePos="0" relativeHeight="486571520" behindDoc="1" locked="0" layoutInCell="1" allowOverlap="1" wp14:anchorId="2F9FE1EE" wp14:editId="23AB2E32">
            <wp:simplePos x="0" y="0"/>
            <wp:positionH relativeFrom="page">
              <wp:posOffset>1513940</wp:posOffset>
            </wp:positionH>
            <wp:positionV relativeFrom="paragraph">
              <wp:posOffset>184072</wp:posOffset>
            </wp:positionV>
            <wp:extent cx="195347" cy="390588"/>
            <wp:effectExtent l="0" t="0" r="0" b="0"/>
            <wp:wrapNone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47" cy="39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w w:val="110"/>
          <w:sz w:val="18"/>
        </w:rPr>
        <w:t>20.0</w:t>
      </w:r>
    </w:p>
    <w:p w14:paraId="74AAE5F0" w14:textId="77777777" w:rsidR="00C827AB" w:rsidRDefault="00C827AB">
      <w:pPr>
        <w:pStyle w:val="BodyText"/>
        <w:spacing w:before="7"/>
        <w:rPr>
          <w:sz w:val="19"/>
        </w:rPr>
      </w:pPr>
    </w:p>
    <w:p w14:paraId="5B442C6F" w14:textId="77777777" w:rsidR="00C827AB" w:rsidRDefault="00CE13A6">
      <w:pPr>
        <w:ind w:left="793"/>
        <w:rPr>
          <w:sz w:val="18"/>
        </w:rPr>
      </w:pPr>
      <w:r>
        <w:rPr>
          <w:color w:val="0A0A0A"/>
          <w:w w:val="110"/>
          <w:sz w:val="18"/>
        </w:rPr>
        <w:t>1</w:t>
      </w:r>
      <w:r>
        <w:rPr>
          <w:color w:val="232323"/>
          <w:w w:val="110"/>
          <w:sz w:val="18"/>
        </w:rPr>
        <w:t>9.</w:t>
      </w:r>
      <w:r>
        <w:rPr>
          <w:color w:val="0A0A0A"/>
          <w:w w:val="110"/>
          <w:sz w:val="18"/>
        </w:rPr>
        <w:t>5</w:t>
      </w:r>
    </w:p>
    <w:p w14:paraId="61698F17" w14:textId="77777777" w:rsidR="00C827AB" w:rsidRDefault="00CE13A6">
      <w:pPr>
        <w:spacing w:before="7"/>
        <w:rPr>
          <w:sz w:val="25"/>
        </w:rPr>
      </w:pPr>
      <w:r>
        <w:br w:type="column"/>
      </w:r>
    </w:p>
    <w:p w14:paraId="29A34D5C" w14:textId="77777777" w:rsidR="00C827AB" w:rsidRDefault="00CE13A6">
      <w:pPr>
        <w:ind w:left="784" w:right="781"/>
        <w:jc w:val="center"/>
        <w:rPr>
          <w:sz w:val="18"/>
        </w:rPr>
      </w:pPr>
      <w:r>
        <w:rPr>
          <w:color w:val="0A0A0A"/>
          <w:w w:val="105"/>
          <w:sz w:val="18"/>
        </w:rPr>
        <w:t>0</w:t>
      </w:r>
      <w:r>
        <w:rPr>
          <w:color w:val="232323"/>
          <w:w w:val="105"/>
          <w:sz w:val="18"/>
        </w:rPr>
        <w:t>.</w:t>
      </w:r>
      <w:r>
        <w:rPr>
          <w:color w:val="0A0A0A"/>
          <w:w w:val="105"/>
          <w:sz w:val="18"/>
        </w:rPr>
        <w:t>0</w:t>
      </w:r>
      <w:r>
        <w:rPr>
          <w:color w:val="232323"/>
          <w:w w:val="105"/>
          <w:sz w:val="18"/>
        </w:rPr>
        <w:t>2</w:t>
      </w:r>
    </w:p>
    <w:p w14:paraId="78DB7A64" w14:textId="77777777" w:rsidR="00C827AB" w:rsidRDefault="00C827AB">
      <w:pPr>
        <w:jc w:val="center"/>
        <w:rPr>
          <w:sz w:val="18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2" w:space="720" w:equalWidth="0">
            <w:col w:w="1532" w:space="6062"/>
            <w:col w:w="1936"/>
          </w:cols>
        </w:sectPr>
      </w:pPr>
    </w:p>
    <w:p w14:paraId="16F34278" w14:textId="77777777" w:rsidR="00C827AB" w:rsidRDefault="00CE13A6">
      <w:pPr>
        <w:tabs>
          <w:tab w:val="left" w:pos="3375"/>
          <w:tab w:val="left" w:pos="4124"/>
          <w:tab w:val="left" w:pos="4624"/>
          <w:tab w:val="left" w:pos="5374"/>
          <w:tab w:val="left" w:leader="dot" w:pos="6067"/>
          <w:tab w:val="left" w:pos="7371"/>
        </w:tabs>
        <w:spacing w:before="73" w:line="260" w:lineRule="exact"/>
        <w:ind w:left="11"/>
        <w:jc w:val="center"/>
        <w:rPr>
          <w:sz w:val="25"/>
        </w:rPr>
      </w:pPr>
      <w:r>
        <w:rPr>
          <w:color w:val="0A0A0A"/>
          <w:w w:val="95"/>
          <w:sz w:val="18"/>
        </w:rPr>
        <w:t>19</w:t>
      </w:r>
      <w:r>
        <w:rPr>
          <w:color w:val="0A0A0A"/>
          <w:spacing w:val="-27"/>
          <w:w w:val="95"/>
          <w:sz w:val="18"/>
        </w:rPr>
        <w:t xml:space="preserve"> </w:t>
      </w:r>
      <w:r>
        <w:rPr>
          <w:color w:val="232323"/>
          <w:w w:val="95"/>
          <w:sz w:val="18"/>
        </w:rPr>
        <w:t>.</w:t>
      </w:r>
      <w:r>
        <w:rPr>
          <w:color w:val="0A0A0A"/>
          <w:w w:val="95"/>
          <w:sz w:val="18"/>
        </w:rPr>
        <w:t>0</w:t>
      </w:r>
      <w:r>
        <w:rPr>
          <w:color w:val="0A0A0A"/>
          <w:spacing w:val="-11"/>
          <w:w w:val="95"/>
          <w:sz w:val="18"/>
        </w:rPr>
        <w:t xml:space="preserve"> </w:t>
      </w:r>
      <w:r>
        <w:rPr>
          <w:color w:val="746D6D"/>
          <w:w w:val="95"/>
          <w:sz w:val="18"/>
        </w:rPr>
        <w:t>-1--</w:t>
      </w:r>
      <w:r>
        <w:rPr>
          <w:color w:val="232323"/>
          <w:w w:val="95"/>
          <w:sz w:val="18"/>
        </w:rPr>
        <w:t>-</w:t>
      </w:r>
      <w:r>
        <w:rPr>
          <w:color w:val="232323"/>
          <w:spacing w:val="51"/>
          <w:sz w:val="18"/>
        </w:rPr>
        <w:t xml:space="preserve"> </w:t>
      </w:r>
      <w:r>
        <w:rPr>
          <w:color w:val="232323"/>
          <w:spacing w:val="52"/>
          <w:sz w:val="18"/>
        </w:rPr>
        <w:t xml:space="preserve"> </w:t>
      </w:r>
      <w:r>
        <w:rPr>
          <w:color w:val="232323"/>
          <w:w w:val="95"/>
          <w:sz w:val="18"/>
        </w:rPr>
        <w:t>-</w:t>
      </w:r>
      <w:r>
        <w:rPr>
          <w:color w:val="232323"/>
          <w:spacing w:val="51"/>
          <w:sz w:val="18"/>
        </w:rPr>
        <w:t xml:space="preserve"> </w:t>
      </w:r>
      <w:r>
        <w:rPr>
          <w:color w:val="232323"/>
          <w:spacing w:val="52"/>
          <w:sz w:val="18"/>
        </w:rPr>
        <w:t xml:space="preserve"> </w:t>
      </w:r>
      <w:r>
        <w:rPr>
          <w:color w:val="232323"/>
          <w:w w:val="95"/>
          <w:sz w:val="18"/>
        </w:rPr>
        <w:t>-</w:t>
      </w:r>
      <w:r>
        <w:rPr>
          <w:color w:val="232323"/>
          <w:spacing w:val="51"/>
          <w:sz w:val="18"/>
        </w:rPr>
        <w:t xml:space="preserve"> </w:t>
      </w:r>
      <w:r>
        <w:rPr>
          <w:color w:val="232323"/>
          <w:spacing w:val="52"/>
          <w:sz w:val="18"/>
        </w:rPr>
        <w:t xml:space="preserve"> </w:t>
      </w:r>
      <w:r>
        <w:rPr>
          <w:color w:val="232323"/>
          <w:w w:val="95"/>
          <w:sz w:val="18"/>
        </w:rPr>
        <w:t>-</w:t>
      </w:r>
      <w:r>
        <w:rPr>
          <w:color w:val="232323"/>
          <w:spacing w:val="51"/>
          <w:sz w:val="18"/>
        </w:rPr>
        <w:t xml:space="preserve">  </w:t>
      </w:r>
      <w:r>
        <w:rPr>
          <w:color w:val="232323"/>
          <w:w w:val="95"/>
          <w:sz w:val="18"/>
        </w:rPr>
        <w:t>-</w:t>
      </w:r>
      <w:r>
        <w:rPr>
          <w:color w:val="232323"/>
          <w:spacing w:val="51"/>
          <w:sz w:val="18"/>
        </w:rPr>
        <w:t xml:space="preserve"> </w:t>
      </w:r>
      <w:r>
        <w:rPr>
          <w:color w:val="232323"/>
          <w:spacing w:val="52"/>
          <w:sz w:val="18"/>
        </w:rPr>
        <w:t xml:space="preserve"> </w:t>
      </w:r>
      <w:r>
        <w:rPr>
          <w:color w:val="232323"/>
          <w:w w:val="95"/>
          <w:sz w:val="18"/>
        </w:rPr>
        <w:t>-</w:t>
      </w:r>
      <w:r>
        <w:rPr>
          <w:color w:val="232323"/>
          <w:spacing w:val="51"/>
          <w:sz w:val="18"/>
        </w:rPr>
        <w:t xml:space="preserve"> </w:t>
      </w:r>
      <w:r>
        <w:rPr>
          <w:color w:val="232323"/>
          <w:spacing w:val="52"/>
          <w:sz w:val="18"/>
        </w:rPr>
        <w:t xml:space="preserve"> </w:t>
      </w:r>
      <w:r>
        <w:rPr>
          <w:color w:val="232323"/>
          <w:w w:val="95"/>
          <w:sz w:val="18"/>
        </w:rPr>
        <w:t>-</w:t>
      </w:r>
      <w:r>
        <w:rPr>
          <w:color w:val="232323"/>
          <w:spacing w:val="51"/>
          <w:sz w:val="18"/>
        </w:rPr>
        <w:t xml:space="preserve"> </w:t>
      </w:r>
      <w:r>
        <w:rPr>
          <w:color w:val="232323"/>
          <w:spacing w:val="52"/>
          <w:sz w:val="18"/>
        </w:rPr>
        <w:t xml:space="preserve"> </w:t>
      </w:r>
      <w:r>
        <w:rPr>
          <w:color w:val="232323"/>
          <w:w w:val="95"/>
          <w:sz w:val="18"/>
        </w:rPr>
        <w:t>-</w:t>
      </w:r>
      <w:r>
        <w:rPr>
          <w:color w:val="232323"/>
          <w:spacing w:val="51"/>
          <w:sz w:val="18"/>
        </w:rPr>
        <w:t xml:space="preserve"> </w:t>
      </w:r>
      <w:r>
        <w:rPr>
          <w:color w:val="232323"/>
          <w:spacing w:val="52"/>
          <w:sz w:val="18"/>
        </w:rPr>
        <w:t xml:space="preserve"> </w:t>
      </w:r>
      <w:r>
        <w:rPr>
          <w:color w:val="232323"/>
          <w:w w:val="95"/>
          <w:sz w:val="18"/>
        </w:rPr>
        <w:t>-</w:t>
      </w:r>
      <w:r>
        <w:rPr>
          <w:color w:val="232323"/>
          <w:spacing w:val="51"/>
          <w:sz w:val="18"/>
        </w:rPr>
        <w:t xml:space="preserve">  </w:t>
      </w:r>
      <w:r>
        <w:rPr>
          <w:color w:val="232323"/>
          <w:w w:val="95"/>
          <w:sz w:val="18"/>
        </w:rPr>
        <w:t>-</w:t>
      </w:r>
      <w:r>
        <w:rPr>
          <w:color w:val="232323"/>
          <w:w w:val="95"/>
          <w:sz w:val="18"/>
        </w:rPr>
        <w:tab/>
      </w:r>
      <w:r>
        <w:rPr>
          <w:color w:val="348E46"/>
          <w:w w:val="65"/>
          <w:sz w:val="18"/>
        </w:rPr>
        <w:t>-</w:t>
      </w:r>
      <w:r>
        <w:rPr>
          <w:color w:val="348E46"/>
          <w:spacing w:val="20"/>
          <w:sz w:val="18"/>
        </w:rPr>
        <w:t xml:space="preserve">  </w:t>
      </w:r>
      <w:r>
        <w:rPr>
          <w:color w:val="348E46"/>
          <w:w w:val="65"/>
          <w:sz w:val="18"/>
        </w:rPr>
        <w:t>...,.......,.</w:t>
      </w:r>
      <w:r>
        <w:rPr>
          <w:color w:val="348E46"/>
          <w:w w:val="65"/>
          <w:sz w:val="18"/>
        </w:rPr>
        <w:tab/>
      </w:r>
      <w:r>
        <w:rPr>
          <w:color w:val="828282"/>
          <w:sz w:val="18"/>
        </w:rPr>
        <w:t>-</w:t>
      </w:r>
      <w:r>
        <w:rPr>
          <w:color w:val="828282"/>
          <w:sz w:val="18"/>
        </w:rPr>
        <w:tab/>
        <w:t xml:space="preserve">-   </w:t>
      </w:r>
      <w:r>
        <w:rPr>
          <w:color w:val="828282"/>
          <w:spacing w:val="10"/>
          <w:sz w:val="18"/>
        </w:rPr>
        <w:t xml:space="preserve"> </w:t>
      </w:r>
      <w:r>
        <w:rPr>
          <w:color w:val="828282"/>
          <w:sz w:val="18"/>
        </w:rPr>
        <w:t>-</w:t>
      </w:r>
      <w:r>
        <w:rPr>
          <w:color w:val="828282"/>
          <w:sz w:val="18"/>
        </w:rPr>
        <w:tab/>
      </w:r>
      <w:r>
        <w:rPr>
          <w:color w:val="828282"/>
          <w:spacing w:val="-1"/>
          <w:w w:val="90"/>
          <w:sz w:val="18"/>
        </w:rPr>
        <w:t>--,--,.</w:t>
      </w:r>
      <w:r>
        <w:rPr>
          <w:color w:val="348E46"/>
          <w:spacing w:val="-1"/>
          <w:w w:val="90"/>
          <w:sz w:val="18"/>
        </w:rPr>
        <w:t>-</w:t>
      </w:r>
      <w:r>
        <w:rPr>
          <w:color w:val="348E46"/>
          <w:spacing w:val="-1"/>
          <w:w w:val="90"/>
          <w:sz w:val="18"/>
        </w:rPr>
        <w:tab/>
      </w:r>
      <w:r>
        <w:rPr>
          <w:color w:val="232323"/>
          <w:w w:val="75"/>
          <w:sz w:val="18"/>
        </w:rPr>
        <w:t>,..</w:t>
      </w:r>
      <w:r>
        <w:rPr>
          <w:color w:val="746D6D"/>
          <w:w w:val="75"/>
          <w:sz w:val="18"/>
          <w:u w:val="single" w:color="222222"/>
        </w:rPr>
        <w:tab/>
      </w:r>
      <w:r>
        <w:rPr>
          <w:color w:val="746D6D"/>
          <w:sz w:val="25"/>
        </w:rPr>
        <w:t>-+</w:t>
      </w:r>
      <w:proofErr w:type="spellStart"/>
      <w:r>
        <w:rPr>
          <w:color w:val="0A0A0A"/>
          <w:sz w:val="25"/>
        </w:rPr>
        <w:t>o.oo</w:t>
      </w:r>
      <w:proofErr w:type="spellEnd"/>
    </w:p>
    <w:p w14:paraId="0D49BE0E" w14:textId="77777777" w:rsidR="00C827AB" w:rsidRDefault="00CE13A6">
      <w:pPr>
        <w:tabs>
          <w:tab w:val="left" w:pos="364"/>
          <w:tab w:val="left" w:pos="658"/>
          <w:tab w:val="left" w:pos="953"/>
          <w:tab w:val="left" w:pos="1250"/>
          <w:tab w:val="left" w:pos="1549"/>
          <w:tab w:val="left" w:pos="1846"/>
          <w:tab w:val="left" w:pos="2140"/>
          <w:tab w:val="left" w:pos="2439"/>
          <w:tab w:val="left" w:pos="2726"/>
        </w:tabs>
        <w:spacing w:line="168" w:lineRule="exact"/>
        <w:ind w:left="59"/>
        <w:jc w:val="center"/>
        <w:rPr>
          <w:sz w:val="16"/>
        </w:rPr>
      </w:pPr>
      <w:r>
        <w:rPr>
          <w:color w:val="0A0A0A"/>
          <w:w w:val="105"/>
          <w:sz w:val="16"/>
        </w:rPr>
        <w:t>0</w:t>
      </w:r>
      <w:r>
        <w:rPr>
          <w:color w:val="0A0A0A"/>
          <w:w w:val="105"/>
          <w:sz w:val="16"/>
        </w:rPr>
        <w:tab/>
      </w:r>
      <w:r>
        <w:rPr>
          <w:color w:val="232323"/>
          <w:w w:val="105"/>
          <w:sz w:val="16"/>
        </w:rPr>
        <w:t>1</w:t>
      </w:r>
      <w:r>
        <w:rPr>
          <w:color w:val="232323"/>
          <w:w w:val="105"/>
          <w:sz w:val="16"/>
        </w:rPr>
        <w:tab/>
        <w:t>2</w:t>
      </w:r>
      <w:r>
        <w:rPr>
          <w:color w:val="232323"/>
          <w:w w:val="105"/>
          <w:sz w:val="16"/>
        </w:rPr>
        <w:tab/>
        <w:t>3</w:t>
      </w:r>
      <w:r>
        <w:rPr>
          <w:color w:val="232323"/>
          <w:w w:val="105"/>
          <w:sz w:val="16"/>
        </w:rPr>
        <w:tab/>
      </w:r>
      <w:r>
        <w:rPr>
          <w:color w:val="0A0A0A"/>
          <w:w w:val="105"/>
          <w:sz w:val="16"/>
        </w:rPr>
        <w:t>4</w:t>
      </w:r>
      <w:r>
        <w:rPr>
          <w:color w:val="0A0A0A"/>
          <w:w w:val="105"/>
          <w:sz w:val="16"/>
        </w:rPr>
        <w:tab/>
      </w:r>
      <w:r>
        <w:rPr>
          <w:i/>
          <w:color w:val="232323"/>
          <w:w w:val="105"/>
          <w:sz w:val="17"/>
        </w:rPr>
        <w:t>5</w:t>
      </w:r>
      <w:r>
        <w:rPr>
          <w:i/>
          <w:color w:val="232323"/>
          <w:w w:val="105"/>
          <w:sz w:val="17"/>
        </w:rPr>
        <w:tab/>
      </w:r>
      <w:r>
        <w:rPr>
          <w:color w:val="0A0A0A"/>
          <w:w w:val="105"/>
          <w:sz w:val="16"/>
        </w:rPr>
        <w:t>6</w:t>
      </w:r>
      <w:r>
        <w:rPr>
          <w:color w:val="0A0A0A"/>
          <w:w w:val="105"/>
          <w:sz w:val="16"/>
        </w:rPr>
        <w:tab/>
        <w:t>7</w:t>
      </w:r>
      <w:r>
        <w:rPr>
          <w:color w:val="0A0A0A"/>
          <w:w w:val="105"/>
          <w:sz w:val="16"/>
        </w:rPr>
        <w:tab/>
      </w:r>
      <w:r>
        <w:rPr>
          <w:color w:val="232323"/>
          <w:w w:val="105"/>
          <w:sz w:val="16"/>
        </w:rPr>
        <w:t>8</w:t>
      </w:r>
      <w:r>
        <w:rPr>
          <w:color w:val="232323"/>
          <w:w w:val="105"/>
          <w:sz w:val="16"/>
        </w:rPr>
        <w:tab/>
      </w:r>
      <w:r>
        <w:rPr>
          <w:color w:val="0A0A0A"/>
          <w:w w:val="90"/>
          <w:sz w:val="16"/>
        </w:rPr>
        <w:t>9</w:t>
      </w:r>
      <w:r>
        <w:rPr>
          <w:color w:val="0A0A0A"/>
          <w:spacing w:val="57"/>
          <w:sz w:val="16"/>
        </w:rPr>
        <w:t xml:space="preserve">  </w:t>
      </w:r>
      <w:r>
        <w:rPr>
          <w:color w:val="0A0A0A"/>
          <w:w w:val="105"/>
          <w:sz w:val="16"/>
        </w:rPr>
        <w:t xml:space="preserve">10 </w:t>
      </w:r>
      <w:r>
        <w:rPr>
          <w:color w:val="0A0A0A"/>
          <w:spacing w:val="18"/>
          <w:w w:val="105"/>
          <w:sz w:val="16"/>
        </w:rPr>
        <w:t xml:space="preserve"> </w:t>
      </w:r>
      <w:r>
        <w:rPr>
          <w:color w:val="0A0A0A"/>
          <w:w w:val="105"/>
          <w:sz w:val="16"/>
        </w:rPr>
        <w:t xml:space="preserve">11  </w:t>
      </w:r>
      <w:r>
        <w:rPr>
          <w:color w:val="0A0A0A"/>
          <w:spacing w:val="7"/>
          <w:w w:val="105"/>
          <w:sz w:val="16"/>
        </w:rPr>
        <w:t xml:space="preserve"> </w:t>
      </w:r>
      <w:r>
        <w:rPr>
          <w:color w:val="0A0A0A"/>
          <w:w w:val="105"/>
          <w:sz w:val="16"/>
        </w:rPr>
        <w:t xml:space="preserve">12  </w:t>
      </w:r>
      <w:r>
        <w:rPr>
          <w:color w:val="0A0A0A"/>
          <w:spacing w:val="4"/>
          <w:w w:val="105"/>
          <w:sz w:val="16"/>
        </w:rPr>
        <w:t xml:space="preserve"> </w:t>
      </w:r>
      <w:r>
        <w:rPr>
          <w:color w:val="0A0A0A"/>
          <w:w w:val="105"/>
          <w:sz w:val="16"/>
        </w:rPr>
        <w:t xml:space="preserve">13  </w:t>
      </w:r>
      <w:r>
        <w:rPr>
          <w:color w:val="0A0A0A"/>
          <w:spacing w:val="1"/>
          <w:w w:val="105"/>
          <w:sz w:val="16"/>
        </w:rPr>
        <w:t xml:space="preserve"> </w:t>
      </w:r>
      <w:r>
        <w:rPr>
          <w:color w:val="232323"/>
          <w:w w:val="105"/>
          <w:sz w:val="16"/>
        </w:rPr>
        <w:t>1</w:t>
      </w:r>
      <w:r>
        <w:rPr>
          <w:color w:val="0A0A0A"/>
          <w:w w:val="105"/>
          <w:sz w:val="16"/>
        </w:rPr>
        <w:t xml:space="preserve">4 </w:t>
      </w:r>
      <w:r>
        <w:rPr>
          <w:color w:val="0A0A0A"/>
          <w:spacing w:val="38"/>
          <w:w w:val="105"/>
          <w:sz w:val="16"/>
        </w:rPr>
        <w:t xml:space="preserve"> </w:t>
      </w:r>
      <w:r>
        <w:rPr>
          <w:color w:val="0A0A0A"/>
          <w:w w:val="105"/>
          <w:sz w:val="16"/>
        </w:rPr>
        <w:t>1</w:t>
      </w:r>
      <w:r>
        <w:rPr>
          <w:color w:val="232323"/>
          <w:w w:val="105"/>
          <w:sz w:val="16"/>
        </w:rPr>
        <w:t xml:space="preserve">5  </w:t>
      </w:r>
      <w:r>
        <w:rPr>
          <w:color w:val="232323"/>
          <w:spacing w:val="10"/>
          <w:w w:val="105"/>
          <w:sz w:val="16"/>
        </w:rPr>
        <w:t xml:space="preserve"> </w:t>
      </w:r>
      <w:r>
        <w:rPr>
          <w:color w:val="0A0A0A"/>
          <w:w w:val="105"/>
          <w:sz w:val="16"/>
        </w:rPr>
        <w:t xml:space="preserve">16 </w:t>
      </w:r>
      <w:r>
        <w:rPr>
          <w:color w:val="0A0A0A"/>
          <w:spacing w:val="37"/>
          <w:w w:val="105"/>
          <w:sz w:val="16"/>
        </w:rPr>
        <w:t xml:space="preserve"> </w:t>
      </w:r>
      <w:r>
        <w:rPr>
          <w:color w:val="0A0A0A"/>
          <w:w w:val="105"/>
          <w:sz w:val="16"/>
        </w:rPr>
        <w:t xml:space="preserve">17 </w:t>
      </w:r>
      <w:r>
        <w:rPr>
          <w:color w:val="0A0A0A"/>
          <w:spacing w:val="41"/>
          <w:w w:val="105"/>
          <w:sz w:val="16"/>
        </w:rPr>
        <w:t xml:space="preserve"> </w:t>
      </w:r>
      <w:r>
        <w:rPr>
          <w:color w:val="0A0A0A"/>
          <w:w w:val="105"/>
          <w:sz w:val="16"/>
        </w:rPr>
        <w:t>1</w:t>
      </w:r>
      <w:r>
        <w:rPr>
          <w:color w:val="232323"/>
          <w:w w:val="105"/>
          <w:sz w:val="16"/>
        </w:rPr>
        <w:t xml:space="preserve">8 </w:t>
      </w:r>
      <w:r>
        <w:rPr>
          <w:color w:val="232323"/>
          <w:spacing w:val="33"/>
          <w:w w:val="105"/>
          <w:sz w:val="16"/>
        </w:rPr>
        <w:t xml:space="preserve"> </w:t>
      </w:r>
      <w:r>
        <w:rPr>
          <w:color w:val="0A0A0A"/>
          <w:w w:val="105"/>
          <w:sz w:val="16"/>
        </w:rPr>
        <w:t xml:space="preserve">19 </w:t>
      </w:r>
      <w:r>
        <w:rPr>
          <w:color w:val="0A0A0A"/>
          <w:spacing w:val="41"/>
          <w:w w:val="105"/>
          <w:sz w:val="16"/>
        </w:rPr>
        <w:t xml:space="preserve"> </w:t>
      </w:r>
      <w:r>
        <w:rPr>
          <w:color w:val="232323"/>
          <w:w w:val="105"/>
          <w:sz w:val="16"/>
        </w:rPr>
        <w:t>2</w:t>
      </w:r>
      <w:r>
        <w:rPr>
          <w:color w:val="0A0A0A"/>
          <w:w w:val="105"/>
          <w:sz w:val="16"/>
        </w:rPr>
        <w:t xml:space="preserve">0 </w:t>
      </w:r>
      <w:r>
        <w:rPr>
          <w:color w:val="0A0A0A"/>
          <w:spacing w:val="33"/>
          <w:w w:val="105"/>
          <w:sz w:val="16"/>
        </w:rPr>
        <w:t xml:space="preserve"> </w:t>
      </w:r>
      <w:r>
        <w:rPr>
          <w:color w:val="232323"/>
          <w:w w:val="105"/>
          <w:sz w:val="16"/>
        </w:rPr>
        <w:t>2</w:t>
      </w:r>
      <w:r>
        <w:rPr>
          <w:color w:val="0A0A0A"/>
          <w:w w:val="105"/>
          <w:sz w:val="16"/>
        </w:rPr>
        <w:t xml:space="preserve">1  </w:t>
      </w:r>
      <w:r>
        <w:rPr>
          <w:color w:val="0A0A0A"/>
          <w:spacing w:val="5"/>
          <w:w w:val="105"/>
          <w:sz w:val="16"/>
        </w:rPr>
        <w:t xml:space="preserve"> </w:t>
      </w:r>
      <w:r>
        <w:rPr>
          <w:color w:val="232323"/>
          <w:w w:val="105"/>
          <w:sz w:val="16"/>
        </w:rPr>
        <w:t xml:space="preserve">22 </w:t>
      </w:r>
      <w:r>
        <w:rPr>
          <w:color w:val="232323"/>
          <w:spacing w:val="33"/>
          <w:w w:val="105"/>
          <w:sz w:val="16"/>
        </w:rPr>
        <w:t xml:space="preserve"> </w:t>
      </w:r>
      <w:r>
        <w:rPr>
          <w:color w:val="232323"/>
          <w:w w:val="105"/>
          <w:sz w:val="16"/>
        </w:rPr>
        <w:t xml:space="preserve">23  </w:t>
      </w:r>
      <w:r>
        <w:rPr>
          <w:color w:val="232323"/>
          <w:spacing w:val="3"/>
          <w:w w:val="105"/>
          <w:sz w:val="16"/>
        </w:rPr>
        <w:t xml:space="preserve"> </w:t>
      </w:r>
      <w:r>
        <w:rPr>
          <w:color w:val="0A0A0A"/>
          <w:w w:val="105"/>
          <w:sz w:val="16"/>
        </w:rPr>
        <w:t>00</w:t>
      </w:r>
    </w:p>
    <w:p w14:paraId="610CC4FF" w14:textId="77777777" w:rsidR="00C827AB" w:rsidRDefault="00CE13A6">
      <w:pPr>
        <w:spacing w:before="83"/>
        <w:ind w:left="3706" w:right="3492"/>
        <w:jc w:val="center"/>
        <w:rPr>
          <w:rFonts w:ascii="Arial"/>
          <w:b/>
          <w:sz w:val="16"/>
        </w:rPr>
      </w:pPr>
      <w:r>
        <w:rPr>
          <w:rFonts w:ascii="Arial"/>
          <w:b/>
          <w:color w:val="0A0A0A"/>
          <w:sz w:val="16"/>
        </w:rPr>
        <w:t>Date</w:t>
      </w:r>
      <w:r>
        <w:rPr>
          <w:rFonts w:ascii="Arial"/>
          <w:b/>
          <w:color w:val="232323"/>
          <w:sz w:val="16"/>
        </w:rPr>
        <w:t>:</w:t>
      </w:r>
      <w:r>
        <w:rPr>
          <w:rFonts w:ascii="Arial"/>
          <w:b/>
          <w:color w:val="232323"/>
          <w:spacing w:val="-4"/>
          <w:sz w:val="16"/>
        </w:rPr>
        <w:t xml:space="preserve"> </w:t>
      </w:r>
      <w:r>
        <w:rPr>
          <w:rFonts w:ascii="Arial"/>
          <w:b/>
          <w:color w:val="0A0A0A"/>
          <w:sz w:val="16"/>
        </w:rPr>
        <w:t>Wed</w:t>
      </w:r>
      <w:r>
        <w:rPr>
          <w:rFonts w:ascii="Arial"/>
          <w:b/>
          <w:color w:val="0A0A0A"/>
          <w:spacing w:val="11"/>
          <w:sz w:val="16"/>
        </w:rPr>
        <w:t xml:space="preserve"> </w:t>
      </w:r>
      <w:r>
        <w:rPr>
          <w:rFonts w:ascii="Arial"/>
          <w:b/>
          <w:color w:val="0A0A0A"/>
          <w:sz w:val="16"/>
        </w:rPr>
        <w:t>13/Jan</w:t>
      </w:r>
    </w:p>
    <w:p w14:paraId="41EE6764" w14:textId="77777777" w:rsidR="00C827AB" w:rsidRDefault="00C827AB">
      <w:pPr>
        <w:pStyle w:val="BodyText"/>
        <w:spacing w:before="7"/>
        <w:rPr>
          <w:rFonts w:ascii="Arial"/>
          <w:b/>
          <w:sz w:val="13"/>
        </w:rPr>
      </w:pPr>
    </w:p>
    <w:p w14:paraId="720151B9" w14:textId="77777777" w:rsidR="00C827AB" w:rsidRDefault="00C827AB">
      <w:pPr>
        <w:rPr>
          <w:rFonts w:ascii="Arial"/>
          <w:sz w:val="13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37A923B6" w14:textId="77777777" w:rsidR="00C827AB" w:rsidRDefault="00C827AB">
      <w:pPr>
        <w:pStyle w:val="BodyText"/>
        <w:spacing w:before="6"/>
        <w:rPr>
          <w:rFonts w:ascii="Arial"/>
          <w:b/>
          <w:sz w:val="18"/>
        </w:rPr>
      </w:pPr>
    </w:p>
    <w:p w14:paraId="6ECBE08B" w14:textId="77777777" w:rsidR="00C827AB" w:rsidRDefault="00CE13A6">
      <w:pPr>
        <w:tabs>
          <w:tab w:val="left" w:pos="1911"/>
        </w:tabs>
        <w:spacing w:line="192" w:lineRule="exact"/>
        <w:ind w:left="1022"/>
        <w:rPr>
          <w:sz w:val="18"/>
        </w:rPr>
      </w:pPr>
      <w:r>
        <w:rPr>
          <w:color w:val="C15250"/>
          <w:w w:val="105"/>
          <w:sz w:val="18"/>
        </w:rPr>
        <w:t>---</w:t>
      </w:r>
      <w:r>
        <w:rPr>
          <w:color w:val="C15250"/>
          <w:w w:val="105"/>
          <w:sz w:val="18"/>
        </w:rPr>
        <w:tab/>
      </w:r>
      <w:r>
        <w:rPr>
          <w:color w:val="232323"/>
          <w:w w:val="105"/>
          <w:sz w:val="18"/>
        </w:rPr>
        <w:t>Dry</w:t>
      </w:r>
      <w:r>
        <w:rPr>
          <w:color w:val="232323"/>
          <w:spacing w:val="-7"/>
          <w:w w:val="105"/>
          <w:sz w:val="18"/>
        </w:rPr>
        <w:t xml:space="preserve"> </w:t>
      </w:r>
      <w:r>
        <w:rPr>
          <w:color w:val="0A0A0A"/>
          <w:w w:val="105"/>
          <w:sz w:val="18"/>
        </w:rPr>
        <w:t>bul</w:t>
      </w:r>
      <w:r>
        <w:rPr>
          <w:color w:val="232323"/>
          <w:w w:val="105"/>
          <w:sz w:val="18"/>
        </w:rPr>
        <w:t>b</w:t>
      </w:r>
      <w:r>
        <w:rPr>
          <w:color w:val="232323"/>
          <w:spacing w:val="-8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>o</w:t>
      </w:r>
      <w:r>
        <w:rPr>
          <w:color w:val="0A0A0A"/>
          <w:w w:val="105"/>
          <w:sz w:val="18"/>
        </w:rPr>
        <w:t>u</w:t>
      </w:r>
      <w:r>
        <w:rPr>
          <w:color w:val="232323"/>
          <w:w w:val="105"/>
          <w:sz w:val="18"/>
        </w:rPr>
        <w:t>t</w:t>
      </w:r>
      <w:r>
        <w:rPr>
          <w:color w:val="0A0A0A"/>
          <w:w w:val="105"/>
          <w:sz w:val="18"/>
        </w:rPr>
        <w:t>d</w:t>
      </w:r>
      <w:r>
        <w:rPr>
          <w:color w:val="232323"/>
          <w:w w:val="105"/>
          <w:sz w:val="18"/>
        </w:rPr>
        <w:t>oor</w:t>
      </w:r>
      <w:r>
        <w:rPr>
          <w:color w:val="232323"/>
          <w:spacing w:val="-9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>temperature</w:t>
      </w:r>
      <w:r>
        <w:rPr>
          <w:color w:val="232323"/>
          <w:spacing w:val="3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>(°C)</w:t>
      </w:r>
    </w:p>
    <w:p w14:paraId="1E723620" w14:textId="77777777" w:rsidR="00C827AB" w:rsidRDefault="00CE13A6">
      <w:pPr>
        <w:tabs>
          <w:tab w:val="left" w:pos="1158"/>
        </w:tabs>
        <w:spacing w:before="60" w:line="220" w:lineRule="atLeast"/>
        <w:ind w:left="1250" w:right="1322" w:hanging="825"/>
        <w:rPr>
          <w:sz w:val="18"/>
        </w:rPr>
      </w:pPr>
      <w:r>
        <w:br w:type="column"/>
      </w:r>
      <w:r>
        <w:rPr>
          <w:color w:val="0A0A0A"/>
          <w:sz w:val="18"/>
          <w:u w:val="thick" w:color="000000"/>
        </w:rPr>
        <w:t xml:space="preserve"> </w:t>
      </w:r>
      <w:r>
        <w:rPr>
          <w:color w:val="0A0A0A"/>
          <w:sz w:val="18"/>
          <w:u w:val="thick" w:color="000000"/>
        </w:rPr>
        <w:tab/>
      </w:r>
      <w:r>
        <w:rPr>
          <w:color w:val="0A0A0A"/>
          <w:sz w:val="18"/>
        </w:rPr>
        <w:t xml:space="preserve"> </w:t>
      </w:r>
      <w:r>
        <w:rPr>
          <w:color w:val="0A0A0A"/>
          <w:spacing w:val="1"/>
          <w:sz w:val="18"/>
        </w:rPr>
        <w:t xml:space="preserve"> </w:t>
      </w:r>
      <w:r>
        <w:rPr>
          <w:color w:val="0A0A0A"/>
          <w:sz w:val="18"/>
        </w:rPr>
        <w:t>M</w:t>
      </w:r>
      <w:r>
        <w:rPr>
          <w:color w:val="232323"/>
          <w:sz w:val="18"/>
        </w:rPr>
        <w:t>ass</w:t>
      </w:r>
      <w:r>
        <w:rPr>
          <w:color w:val="232323"/>
          <w:spacing w:val="12"/>
          <w:sz w:val="18"/>
        </w:rPr>
        <w:t xml:space="preserve"> </w:t>
      </w:r>
      <w:r>
        <w:rPr>
          <w:color w:val="232323"/>
          <w:sz w:val="18"/>
        </w:rPr>
        <w:t>flow</w:t>
      </w:r>
      <w:r>
        <w:rPr>
          <w:color w:val="0A0A0A"/>
          <w:sz w:val="18"/>
        </w:rPr>
        <w:t>-</w:t>
      </w:r>
      <w:r>
        <w:rPr>
          <w:color w:val="232323"/>
          <w:sz w:val="18"/>
        </w:rPr>
        <w:t>in</w:t>
      </w:r>
      <w:r>
        <w:rPr>
          <w:color w:val="232323"/>
          <w:spacing w:val="-18"/>
          <w:sz w:val="18"/>
        </w:rPr>
        <w:t xml:space="preserve"> </w:t>
      </w:r>
      <w:r>
        <w:rPr>
          <w:color w:val="484848"/>
          <w:sz w:val="18"/>
        </w:rPr>
        <w:t>:</w:t>
      </w:r>
      <w:r>
        <w:rPr>
          <w:color w:val="484848"/>
          <w:spacing w:val="29"/>
          <w:sz w:val="18"/>
        </w:rPr>
        <w:t xml:space="preserve"> </w:t>
      </w:r>
      <w:r>
        <w:rPr>
          <w:color w:val="232323"/>
          <w:sz w:val="18"/>
        </w:rPr>
        <w:t>exte</w:t>
      </w:r>
      <w:r>
        <w:rPr>
          <w:color w:val="0A0A0A"/>
          <w:sz w:val="18"/>
        </w:rPr>
        <w:t>rn</w:t>
      </w:r>
      <w:r>
        <w:rPr>
          <w:color w:val="232323"/>
          <w:sz w:val="18"/>
        </w:rPr>
        <w:t>al</w:t>
      </w:r>
      <w:r>
        <w:rPr>
          <w:color w:val="232323"/>
          <w:spacing w:val="24"/>
          <w:sz w:val="18"/>
        </w:rPr>
        <w:t xml:space="preserve"> </w:t>
      </w:r>
      <w:r>
        <w:rPr>
          <w:color w:val="232323"/>
          <w:sz w:val="18"/>
        </w:rPr>
        <w:t>w</w:t>
      </w:r>
      <w:r>
        <w:rPr>
          <w:color w:val="0A0A0A"/>
          <w:sz w:val="18"/>
        </w:rPr>
        <w:t>ind</w:t>
      </w:r>
      <w:r>
        <w:rPr>
          <w:color w:val="232323"/>
          <w:sz w:val="18"/>
        </w:rPr>
        <w:t>ow</w:t>
      </w:r>
      <w:r>
        <w:rPr>
          <w:color w:val="232323"/>
          <w:spacing w:val="-42"/>
          <w:sz w:val="18"/>
        </w:rPr>
        <w:t xml:space="preserve"> </w:t>
      </w:r>
      <w:r>
        <w:rPr>
          <w:color w:val="232323"/>
          <w:w w:val="105"/>
          <w:sz w:val="18"/>
        </w:rPr>
        <w:t>(vent</w:t>
      </w:r>
      <w:r>
        <w:rPr>
          <w:color w:val="0A0A0A"/>
          <w:w w:val="105"/>
          <w:sz w:val="18"/>
        </w:rPr>
        <w:t>i</w:t>
      </w:r>
      <w:r>
        <w:rPr>
          <w:color w:val="232323"/>
          <w:w w:val="105"/>
          <w:sz w:val="18"/>
        </w:rPr>
        <w:t>lative</w:t>
      </w:r>
      <w:r>
        <w:rPr>
          <w:color w:val="232323"/>
          <w:spacing w:val="-4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>cooling aps)</w:t>
      </w:r>
    </w:p>
    <w:p w14:paraId="1E932665" w14:textId="77777777" w:rsidR="00C827AB" w:rsidRDefault="00C827AB">
      <w:pPr>
        <w:spacing w:line="220" w:lineRule="atLeast"/>
        <w:rPr>
          <w:sz w:val="18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2" w:space="720" w:equalWidth="0">
            <w:col w:w="4545" w:space="40"/>
            <w:col w:w="4945"/>
          </w:cols>
        </w:sectPr>
      </w:pPr>
    </w:p>
    <w:p w14:paraId="0E34B016" w14:textId="77777777" w:rsidR="00C827AB" w:rsidRDefault="00CE13A6">
      <w:pPr>
        <w:spacing w:line="515" w:lineRule="exact"/>
        <w:jc w:val="right"/>
        <w:rPr>
          <w:sz w:val="55"/>
        </w:rPr>
      </w:pPr>
      <w:r>
        <w:rPr>
          <w:color w:val="0A0A0A"/>
          <w:sz w:val="55"/>
        </w:rPr>
        <w:t>---</w:t>
      </w:r>
    </w:p>
    <w:p w14:paraId="1653E2BC" w14:textId="77777777" w:rsidR="00C827AB" w:rsidRDefault="00CE13A6">
      <w:pPr>
        <w:tabs>
          <w:tab w:val="left" w:pos="3381"/>
          <w:tab w:val="left" w:pos="4113"/>
        </w:tabs>
        <w:spacing w:before="47" w:line="170" w:lineRule="auto"/>
        <w:ind w:left="283" w:right="1512" w:hanging="1"/>
        <w:rPr>
          <w:sz w:val="18"/>
        </w:rPr>
      </w:pPr>
      <w:r>
        <w:br w:type="column"/>
      </w:r>
      <w:r>
        <w:rPr>
          <w:color w:val="232323"/>
          <w:w w:val="105"/>
          <w:sz w:val="18"/>
        </w:rPr>
        <w:t>Mass</w:t>
      </w:r>
      <w:r>
        <w:rPr>
          <w:color w:val="232323"/>
          <w:spacing w:val="1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>flow</w:t>
      </w:r>
      <w:r>
        <w:rPr>
          <w:color w:val="0A0A0A"/>
          <w:w w:val="105"/>
          <w:sz w:val="18"/>
        </w:rPr>
        <w:t>-</w:t>
      </w:r>
      <w:r>
        <w:rPr>
          <w:color w:val="232323"/>
          <w:w w:val="105"/>
          <w:sz w:val="18"/>
        </w:rPr>
        <w:t>o</w:t>
      </w:r>
      <w:r>
        <w:rPr>
          <w:color w:val="0A0A0A"/>
          <w:w w:val="105"/>
          <w:sz w:val="18"/>
        </w:rPr>
        <w:t>u</w:t>
      </w:r>
      <w:r>
        <w:rPr>
          <w:color w:val="232323"/>
          <w:w w:val="105"/>
          <w:sz w:val="18"/>
        </w:rPr>
        <w:t>t:</w:t>
      </w:r>
      <w:r>
        <w:rPr>
          <w:color w:val="232323"/>
          <w:spacing w:val="-3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>external</w:t>
      </w:r>
      <w:r>
        <w:rPr>
          <w:color w:val="232323"/>
          <w:spacing w:val="6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>wi</w:t>
      </w:r>
      <w:r>
        <w:rPr>
          <w:color w:val="0A0A0A"/>
          <w:w w:val="105"/>
          <w:sz w:val="18"/>
        </w:rPr>
        <w:t>n</w:t>
      </w:r>
      <w:r>
        <w:rPr>
          <w:color w:val="232323"/>
          <w:w w:val="105"/>
          <w:sz w:val="18"/>
        </w:rPr>
        <w:t>dow</w:t>
      </w:r>
      <w:r>
        <w:rPr>
          <w:color w:val="232323"/>
          <w:sz w:val="18"/>
        </w:rPr>
        <w:tab/>
      </w:r>
      <w:r>
        <w:rPr>
          <w:color w:val="232323"/>
          <w:sz w:val="18"/>
          <w:u w:val="thick" w:color="000000"/>
        </w:rPr>
        <w:t xml:space="preserve"> </w:t>
      </w:r>
      <w:r>
        <w:rPr>
          <w:color w:val="232323"/>
          <w:sz w:val="18"/>
          <w:u w:val="thick" w:color="000000"/>
        </w:rPr>
        <w:tab/>
      </w:r>
      <w:r>
        <w:rPr>
          <w:color w:val="232323"/>
          <w:sz w:val="18"/>
        </w:rPr>
        <w:t xml:space="preserve"> </w:t>
      </w:r>
      <w:r>
        <w:rPr>
          <w:color w:val="232323"/>
          <w:spacing w:val="3"/>
          <w:sz w:val="18"/>
        </w:rPr>
        <w:t xml:space="preserve"> </w:t>
      </w:r>
      <w:r>
        <w:rPr>
          <w:color w:val="232323"/>
          <w:w w:val="105"/>
          <w:position w:val="-10"/>
          <w:sz w:val="18"/>
        </w:rPr>
        <w:t>Air</w:t>
      </w:r>
      <w:r>
        <w:rPr>
          <w:color w:val="232323"/>
          <w:spacing w:val="-8"/>
          <w:w w:val="105"/>
          <w:position w:val="-10"/>
          <w:sz w:val="18"/>
        </w:rPr>
        <w:t xml:space="preserve"> </w:t>
      </w:r>
      <w:r>
        <w:rPr>
          <w:color w:val="232323"/>
          <w:w w:val="105"/>
          <w:position w:val="-10"/>
          <w:sz w:val="18"/>
        </w:rPr>
        <w:t>temperature</w:t>
      </w:r>
      <w:r>
        <w:rPr>
          <w:color w:val="232323"/>
          <w:spacing w:val="-8"/>
          <w:w w:val="105"/>
          <w:position w:val="-10"/>
          <w:sz w:val="18"/>
        </w:rPr>
        <w:t xml:space="preserve"> </w:t>
      </w:r>
      <w:r>
        <w:rPr>
          <w:color w:val="232323"/>
          <w:w w:val="105"/>
          <w:position w:val="-10"/>
          <w:sz w:val="18"/>
        </w:rPr>
        <w:t>i</w:t>
      </w:r>
      <w:r>
        <w:rPr>
          <w:color w:val="0A0A0A"/>
          <w:w w:val="105"/>
          <w:position w:val="-10"/>
          <w:sz w:val="18"/>
        </w:rPr>
        <w:t>n</w:t>
      </w:r>
      <w:r>
        <w:rPr>
          <w:color w:val="232323"/>
          <w:w w:val="105"/>
          <w:position w:val="-10"/>
          <w:sz w:val="18"/>
        </w:rPr>
        <w:t>doors</w:t>
      </w:r>
      <w:r>
        <w:rPr>
          <w:color w:val="232323"/>
          <w:spacing w:val="-6"/>
          <w:w w:val="105"/>
          <w:position w:val="-10"/>
          <w:sz w:val="18"/>
        </w:rPr>
        <w:t xml:space="preserve"> </w:t>
      </w:r>
      <w:r>
        <w:rPr>
          <w:color w:val="232323"/>
          <w:w w:val="105"/>
          <w:position w:val="-10"/>
          <w:sz w:val="18"/>
        </w:rPr>
        <w:t>(°C)</w:t>
      </w:r>
      <w:r>
        <w:rPr>
          <w:color w:val="232323"/>
          <w:spacing w:val="-44"/>
          <w:w w:val="105"/>
          <w:position w:val="-10"/>
          <w:sz w:val="18"/>
        </w:rPr>
        <w:t xml:space="preserve"> </w:t>
      </w:r>
      <w:r>
        <w:rPr>
          <w:color w:val="232323"/>
          <w:w w:val="105"/>
          <w:sz w:val="18"/>
        </w:rPr>
        <w:t>(venti</w:t>
      </w:r>
      <w:r>
        <w:rPr>
          <w:color w:val="232323"/>
          <w:spacing w:val="-3"/>
          <w:w w:val="105"/>
          <w:sz w:val="18"/>
        </w:rPr>
        <w:t xml:space="preserve"> </w:t>
      </w:r>
      <w:r>
        <w:rPr>
          <w:color w:val="0A0A0A"/>
          <w:w w:val="105"/>
          <w:sz w:val="18"/>
        </w:rPr>
        <w:t>l</w:t>
      </w:r>
      <w:r>
        <w:rPr>
          <w:color w:val="232323"/>
          <w:w w:val="105"/>
          <w:sz w:val="18"/>
        </w:rPr>
        <w:t>ative</w:t>
      </w:r>
      <w:r>
        <w:rPr>
          <w:color w:val="232323"/>
          <w:spacing w:val="5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>cooling</w:t>
      </w:r>
      <w:r>
        <w:rPr>
          <w:color w:val="232323"/>
          <w:spacing w:val="5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>aps)</w:t>
      </w:r>
    </w:p>
    <w:p w14:paraId="2B2DF641" w14:textId="77777777" w:rsidR="00C827AB" w:rsidRDefault="00C827AB">
      <w:pPr>
        <w:spacing w:line="170" w:lineRule="auto"/>
        <w:rPr>
          <w:sz w:val="18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2" w:space="720" w:equalWidth="0">
            <w:col w:w="1589" w:space="40"/>
            <w:col w:w="7901"/>
          </w:cols>
        </w:sectPr>
      </w:pPr>
    </w:p>
    <w:p w14:paraId="1D4CD8AF" w14:textId="77777777" w:rsidR="00C827AB" w:rsidRDefault="00C827AB">
      <w:pPr>
        <w:pStyle w:val="BodyText"/>
        <w:spacing w:before="6"/>
        <w:rPr>
          <w:sz w:val="10"/>
        </w:rPr>
      </w:pPr>
    </w:p>
    <w:p w14:paraId="2821667A" w14:textId="77777777" w:rsidR="00C827AB" w:rsidRDefault="00CE13A6">
      <w:pPr>
        <w:spacing w:before="92"/>
        <w:ind w:left="382"/>
        <w:jc w:val="both"/>
        <w:rPr>
          <w:sz w:val="20"/>
        </w:rPr>
      </w:pPr>
      <w:r>
        <w:rPr>
          <w:rFonts w:ascii="Arial"/>
          <w:b/>
          <w:color w:val="0A0A0A"/>
          <w:spacing w:val="-1"/>
          <w:sz w:val="18"/>
        </w:rPr>
        <w:t>Fig.</w:t>
      </w:r>
      <w:r>
        <w:rPr>
          <w:rFonts w:ascii="Arial"/>
          <w:b/>
          <w:color w:val="0A0A0A"/>
          <w:spacing w:val="-6"/>
          <w:sz w:val="18"/>
        </w:rPr>
        <w:t xml:space="preserve"> </w:t>
      </w:r>
      <w:r>
        <w:rPr>
          <w:rFonts w:ascii="Arial"/>
          <w:b/>
          <w:color w:val="0A0A0A"/>
          <w:spacing w:val="-1"/>
          <w:sz w:val="18"/>
        </w:rPr>
        <w:t>10</w:t>
      </w:r>
      <w:r>
        <w:rPr>
          <w:rFonts w:ascii="Arial"/>
          <w:b/>
          <w:color w:val="0A0A0A"/>
          <w:spacing w:val="20"/>
          <w:sz w:val="18"/>
        </w:rPr>
        <w:t xml:space="preserve"> </w:t>
      </w:r>
      <w:r>
        <w:rPr>
          <w:color w:val="0A0A0A"/>
          <w:spacing w:val="-1"/>
          <w:sz w:val="20"/>
        </w:rPr>
        <w:t>The</w:t>
      </w:r>
      <w:r>
        <w:rPr>
          <w:color w:val="0A0A0A"/>
          <w:spacing w:val="1"/>
          <w:sz w:val="20"/>
        </w:rPr>
        <w:t xml:space="preserve"> </w:t>
      </w:r>
      <w:r>
        <w:rPr>
          <w:color w:val="232323"/>
          <w:spacing w:val="-1"/>
          <w:sz w:val="20"/>
        </w:rPr>
        <w:t>a</w:t>
      </w:r>
      <w:r>
        <w:rPr>
          <w:color w:val="0A0A0A"/>
          <w:spacing w:val="-1"/>
          <w:sz w:val="20"/>
        </w:rPr>
        <w:t>ir</w:t>
      </w:r>
      <w:r>
        <w:rPr>
          <w:color w:val="0A0A0A"/>
          <w:sz w:val="20"/>
        </w:rPr>
        <w:t xml:space="preserve"> </w:t>
      </w:r>
      <w:r>
        <w:rPr>
          <w:color w:val="0A0A0A"/>
          <w:spacing w:val="-1"/>
          <w:sz w:val="20"/>
        </w:rPr>
        <w:t>m</w:t>
      </w:r>
      <w:r>
        <w:rPr>
          <w:color w:val="232323"/>
          <w:spacing w:val="-1"/>
          <w:sz w:val="20"/>
        </w:rPr>
        <w:t>ass</w:t>
      </w:r>
      <w:r>
        <w:rPr>
          <w:color w:val="232323"/>
          <w:spacing w:val="-7"/>
          <w:sz w:val="20"/>
        </w:rPr>
        <w:t xml:space="preserve"> </w:t>
      </w:r>
      <w:r>
        <w:rPr>
          <w:color w:val="0A0A0A"/>
          <w:spacing w:val="-1"/>
          <w:sz w:val="20"/>
        </w:rPr>
        <w:t>flow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pacing w:val="-1"/>
          <w:sz w:val="20"/>
        </w:rPr>
        <w:t>durin</w:t>
      </w:r>
      <w:r>
        <w:rPr>
          <w:color w:val="232323"/>
          <w:spacing w:val="-1"/>
          <w:sz w:val="20"/>
        </w:rPr>
        <w:t>g</w:t>
      </w:r>
      <w:r>
        <w:rPr>
          <w:color w:val="232323"/>
          <w:spacing w:val="-2"/>
          <w:sz w:val="20"/>
        </w:rPr>
        <w:t xml:space="preserve"> </w:t>
      </w:r>
      <w:r>
        <w:rPr>
          <w:color w:val="232323"/>
          <w:spacing w:val="-1"/>
          <w:sz w:val="20"/>
        </w:rPr>
        <w:t>a</w:t>
      </w:r>
      <w:r>
        <w:rPr>
          <w:color w:val="232323"/>
          <w:spacing w:val="1"/>
          <w:sz w:val="20"/>
        </w:rPr>
        <w:t xml:space="preserve"> </w:t>
      </w:r>
      <w:r>
        <w:rPr>
          <w:color w:val="0A0A0A"/>
          <w:spacing w:val="-1"/>
          <w:sz w:val="20"/>
        </w:rPr>
        <w:t>typi</w:t>
      </w:r>
      <w:r>
        <w:rPr>
          <w:color w:val="232323"/>
          <w:spacing w:val="-1"/>
          <w:sz w:val="20"/>
        </w:rPr>
        <w:t>c</w:t>
      </w:r>
      <w:r>
        <w:rPr>
          <w:color w:val="0A0A0A"/>
          <w:spacing w:val="-1"/>
          <w:sz w:val="20"/>
        </w:rPr>
        <w:t>al</w:t>
      </w:r>
      <w:r>
        <w:rPr>
          <w:color w:val="0A0A0A"/>
          <w:spacing w:val="7"/>
          <w:sz w:val="20"/>
        </w:rPr>
        <w:t xml:space="preserve"> </w:t>
      </w:r>
      <w:proofErr w:type="spellStart"/>
      <w:r>
        <w:rPr>
          <w:color w:val="0A0A0A"/>
          <w:spacing w:val="-1"/>
          <w:sz w:val="20"/>
        </w:rPr>
        <w:t>wint</w:t>
      </w:r>
      <w:proofErr w:type="spellEnd"/>
      <w:r>
        <w:rPr>
          <w:color w:val="0A0A0A"/>
          <w:spacing w:val="-21"/>
          <w:sz w:val="20"/>
        </w:rPr>
        <w:t xml:space="preserve"> </w:t>
      </w:r>
      <w:r>
        <w:rPr>
          <w:color w:val="232323"/>
          <w:spacing w:val="-1"/>
          <w:sz w:val="20"/>
        </w:rPr>
        <w:t>e</w:t>
      </w:r>
      <w:r>
        <w:rPr>
          <w:color w:val="0A0A0A"/>
          <w:spacing w:val="-1"/>
          <w:sz w:val="20"/>
        </w:rPr>
        <w:t>r d</w:t>
      </w:r>
      <w:r>
        <w:rPr>
          <w:color w:val="232323"/>
          <w:spacing w:val="-1"/>
          <w:sz w:val="20"/>
        </w:rPr>
        <w:t>a</w:t>
      </w:r>
      <w:r>
        <w:rPr>
          <w:color w:val="0A0A0A"/>
          <w:spacing w:val="-1"/>
          <w:sz w:val="20"/>
        </w:rPr>
        <w:t>y</w:t>
      </w:r>
      <w:r>
        <w:rPr>
          <w:color w:val="0A0A0A"/>
          <w:spacing w:val="6"/>
          <w:sz w:val="20"/>
        </w:rPr>
        <w:t xml:space="preserve"> </w:t>
      </w:r>
      <w:r>
        <w:rPr>
          <w:color w:val="232323"/>
          <w:spacing w:val="-1"/>
          <w:sz w:val="20"/>
        </w:rPr>
        <w:t>o</w:t>
      </w:r>
      <w:r>
        <w:rPr>
          <w:color w:val="0A0A0A"/>
          <w:spacing w:val="-1"/>
          <w:sz w:val="20"/>
        </w:rPr>
        <w:t>f</w:t>
      </w:r>
      <w:r>
        <w:rPr>
          <w:color w:val="0A0A0A"/>
          <w:spacing w:val="7"/>
          <w:sz w:val="20"/>
        </w:rPr>
        <w:t xml:space="preserve"> </w:t>
      </w:r>
      <w:r>
        <w:rPr>
          <w:color w:val="0A0A0A"/>
          <w:sz w:val="20"/>
        </w:rPr>
        <w:t>dr</w:t>
      </w:r>
      <w:r>
        <w:rPr>
          <w:color w:val="232323"/>
          <w:sz w:val="20"/>
        </w:rPr>
        <w:t>y</w:t>
      </w:r>
      <w:r>
        <w:rPr>
          <w:color w:val="232323"/>
          <w:spacing w:val="15"/>
          <w:sz w:val="20"/>
        </w:rPr>
        <w:t xml:space="preserve"> </w:t>
      </w:r>
      <w:r>
        <w:rPr>
          <w:color w:val="0A0A0A"/>
          <w:sz w:val="20"/>
        </w:rPr>
        <w:t>bulb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outdoor</w:t>
      </w:r>
      <w:r>
        <w:rPr>
          <w:color w:val="0A0A0A"/>
          <w:spacing w:val="14"/>
          <w:sz w:val="20"/>
        </w:rPr>
        <w:t xml:space="preserve"> </w:t>
      </w:r>
      <w:r>
        <w:rPr>
          <w:color w:val="0A0A0A"/>
          <w:sz w:val="20"/>
        </w:rPr>
        <w:t>temp</w:t>
      </w:r>
      <w:r>
        <w:rPr>
          <w:color w:val="232323"/>
          <w:sz w:val="20"/>
        </w:rPr>
        <w:t>e</w:t>
      </w:r>
      <w:r>
        <w:rPr>
          <w:color w:val="0A0A0A"/>
          <w:sz w:val="20"/>
        </w:rPr>
        <w:t>ratur</w:t>
      </w:r>
      <w:r>
        <w:rPr>
          <w:color w:val="232323"/>
          <w:sz w:val="20"/>
        </w:rPr>
        <w:t>e</w:t>
      </w:r>
      <w:r>
        <w:rPr>
          <w:color w:val="232323"/>
          <w:spacing w:val="-1"/>
          <w:sz w:val="20"/>
        </w:rPr>
        <w:t xml:space="preserve"> </w:t>
      </w:r>
      <w:r>
        <w:rPr>
          <w:color w:val="0A0A0A"/>
          <w:sz w:val="20"/>
        </w:rPr>
        <w:t>(B</w:t>
      </w:r>
      <w:r>
        <w:rPr>
          <w:color w:val="232323"/>
          <w:sz w:val="20"/>
        </w:rPr>
        <w:t>a</w:t>
      </w:r>
      <w:r>
        <w:rPr>
          <w:color w:val="0A0A0A"/>
          <w:sz w:val="20"/>
        </w:rPr>
        <w:t>hrain</w:t>
      </w:r>
      <w:r>
        <w:rPr>
          <w:color w:val="232323"/>
          <w:sz w:val="20"/>
        </w:rPr>
        <w:t>'s</w:t>
      </w:r>
      <w:r>
        <w:rPr>
          <w:color w:val="232323"/>
          <w:spacing w:val="9"/>
          <w:sz w:val="20"/>
        </w:rPr>
        <w:t xml:space="preserve"> </w:t>
      </w:r>
      <w:r>
        <w:rPr>
          <w:color w:val="0A0A0A"/>
          <w:sz w:val="20"/>
        </w:rPr>
        <w:t>TMY</w:t>
      </w:r>
      <w:r>
        <w:rPr>
          <w:color w:val="232323"/>
          <w:sz w:val="20"/>
        </w:rPr>
        <w:t>)</w:t>
      </w:r>
    </w:p>
    <w:p w14:paraId="246512F0" w14:textId="77777777" w:rsidR="00C827AB" w:rsidRDefault="00C827AB">
      <w:pPr>
        <w:pStyle w:val="BodyText"/>
        <w:rPr>
          <w:sz w:val="22"/>
        </w:rPr>
      </w:pPr>
    </w:p>
    <w:p w14:paraId="54945901" w14:textId="77777777" w:rsidR="00C827AB" w:rsidRDefault="00C827AB">
      <w:pPr>
        <w:pStyle w:val="BodyText"/>
        <w:rPr>
          <w:sz w:val="22"/>
        </w:rPr>
      </w:pPr>
    </w:p>
    <w:p w14:paraId="5A2750B5" w14:textId="77777777" w:rsidR="00C827AB" w:rsidRDefault="00CE13A6">
      <w:pPr>
        <w:pStyle w:val="ListParagraph"/>
        <w:numPr>
          <w:ilvl w:val="1"/>
          <w:numId w:val="3"/>
        </w:numPr>
        <w:tabs>
          <w:tab w:val="left" w:pos="829"/>
        </w:tabs>
        <w:spacing w:before="162"/>
        <w:ind w:hanging="443"/>
        <w:rPr>
          <w:rFonts w:ascii="Arial"/>
          <w:b/>
          <w:color w:val="0A0A0A"/>
        </w:rPr>
      </w:pPr>
      <w:r>
        <w:rPr>
          <w:rFonts w:ascii="Arial"/>
          <w:b/>
          <w:color w:val="0A0A0A"/>
        </w:rPr>
        <w:t>Time/temperature</w:t>
      </w:r>
      <w:r>
        <w:rPr>
          <w:rFonts w:ascii="Arial"/>
          <w:b/>
          <w:color w:val="0A0A0A"/>
          <w:spacing w:val="-10"/>
        </w:rPr>
        <w:t xml:space="preserve"> </w:t>
      </w:r>
      <w:r>
        <w:rPr>
          <w:rFonts w:ascii="Arial"/>
          <w:b/>
          <w:color w:val="0A0A0A"/>
        </w:rPr>
        <w:t>analysis</w:t>
      </w:r>
    </w:p>
    <w:p w14:paraId="31500553" w14:textId="77777777" w:rsidR="00C827AB" w:rsidRDefault="00C827AB">
      <w:pPr>
        <w:pStyle w:val="BodyText"/>
        <w:spacing w:before="8"/>
        <w:rPr>
          <w:rFonts w:ascii="Arial"/>
          <w:b/>
          <w:sz w:val="28"/>
        </w:rPr>
      </w:pPr>
    </w:p>
    <w:p w14:paraId="65E90543" w14:textId="77777777" w:rsidR="00C827AB" w:rsidRDefault="00CE13A6">
      <w:pPr>
        <w:pStyle w:val="BodyText"/>
        <w:spacing w:line="264" w:lineRule="auto"/>
        <w:ind w:left="379" w:right="366" w:firstLine="5"/>
        <w:jc w:val="both"/>
      </w:pPr>
      <w:r>
        <w:rPr>
          <w:color w:val="0A0A0A"/>
          <w:w w:val="105"/>
        </w:rPr>
        <w:t>As per the energy analy</w:t>
      </w:r>
      <w:r>
        <w:rPr>
          <w:color w:val="232323"/>
          <w:w w:val="105"/>
        </w:rPr>
        <w:t>s</w:t>
      </w:r>
      <w:r>
        <w:rPr>
          <w:color w:val="0A0A0A"/>
          <w:w w:val="105"/>
        </w:rPr>
        <w:t>is, n</w:t>
      </w:r>
      <w:r>
        <w:rPr>
          <w:color w:val="232323"/>
          <w:w w:val="105"/>
        </w:rPr>
        <w:t>a</w:t>
      </w:r>
      <w:r>
        <w:rPr>
          <w:color w:val="0A0A0A"/>
          <w:w w:val="105"/>
        </w:rPr>
        <w:t>tural ventilation will be the domin</w:t>
      </w:r>
      <w:r>
        <w:rPr>
          <w:color w:val="232323"/>
          <w:w w:val="105"/>
        </w:rPr>
        <w:t>a</w:t>
      </w:r>
      <w:r>
        <w:rPr>
          <w:color w:val="0A0A0A"/>
          <w:w w:val="105"/>
        </w:rPr>
        <w:t>nt mode during the mod­</w:t>
      </w:r>
      <w:r>
        <w:rPr>
          <w:color w:val="0A0A0A"/>
          <w:spacing w:val="1"/>
          <w:w w:val="105"/>
        </w:rPr>
        <w:t xml:space="preserve"> </w:t>
      </w:r>
      <w:proofErr w:type="spellStart"/>
      <w:r>
        <w:rPr>
          <w:color w:val="0A0A0A"/>
          <w:w w:val="105"/>
        </w:rPr>
        <w:t>erate</w:t>
      </w:r>
      <w:proofErr w:type="spellEnd"/>
      <w:r>
        <w:rPr>
          <w:color w:val="0A0A0A"/>
          <w:w w:val="105"/>
        </w:rPr>
        <w:t xml:space="preserve"> seasons</w:t>
      </w:r>
      <w:r>
        <w:rPr>
          <w:color w:val="232323"/>
          <w:w w:val="105"/>
        </w:rPr>
        <w:t xml:space="preserve">, </w:t>
      </w:r>
      <w:r>
        <w:rPr>
          <w:color w:val="0A0A0A"/>
          <w:w w:val="105"/>
        </w:rPr>
        <w:t>leading t</w:t>
      </w:r>
      <w:r>
        <w:rPr>
          <w:color w:val="232323"/>
          <w:w w:val="105"/>
        </w:rPr>
        <w:t xml:space="preserve">o </w:t>
      </w:r>
      <w:r>
        <w:rPr>
          <w:color w:val="0A0A0A"/>
          <w:w w:val="105"/>
        </w:rPr>
        <w:t>a signi</w:t>
      </w:r>
      <w:r>
        <w:rPr>
          <w:color w:val="232323"/>
          <w:w w:val="105"/>
        </w:rPr>
        <w:t>fi</w:t>
      </w:r>
      <w:r>
        <w:rPr>
          <w:color w:val="0A0A0A"/>
          <w:w w:val="105"/>
        </w:rPr>
        <w:t>cant reduction in cooling energ</w:t>
      </w:r>
      <w:r>
        <w:rPr>
          <w:color w:val="232323"/>
          <w:w w:val="105"/>
        </w:rPr>
        <w:t>y</w:t>
      </w:r>
      <w:r>
        <w:rPr>
          <w:color w:val="0A0A0A"/>
          <w:w w:val="105"/>
        </w:rPr>
        <w:t>. Becau</w:t>
      </w:r>
      <w:r>
        <w:rPr>
          <w:color w:val="232323"/>
          <w:w w:val="105"/>
        </w:rPr>
        <w:t>s</w:t>
      </w:r>
      <w:r>
        <w:rPr>
          <w:color w:val="0A0A0A"/>
          <w:w w:val="105"/>
        </w:rPr>
        <w:t xml:space="preserve">e the hybrid </w:t>
      </w:r>
      <w:proofErr w:type="spellStart"/>
      <w:r>
        <w:rPr>
          <w:color w:val="0A0A0A"/>
          <w:w w:val="105"/>
        </w:rPr>
        <w:t>v</w:t>
      </w:r>
      <w:r>
        <w:rPr>
          <w:color w:val="232323"/>
          <w:w w:val="105"/>
        </w:rPr>
        <w:t>e</w:t>
      </w:r>
      <w:r>
        <w:rPr>
          <w:color w:val="0A0A0A"/>
          <w:w w:val="105"/>
        </w:rPr>
        <w:t>n</w:t>
      </w:r>
      <w:r>
        <w:rPr>
          <w:color w:val="232323"/>
          <w:w w:val="105"/>
        </w:rPr>
        <w:t>­</w:t>
      </w:r>
      <w:proofErr w:type="spellEnd"/>
      <w:r>
        <w:rPr>
          <w:color w:val="232323"/>
          <w:spacing w:val="-58"/>
          <w:w w:val="105"/>
        </w:rPr>
        <w:t xml:space="preserve"> </w:t>
      </w:r>
      <w:proofErr w:type="spellStart"/>
      <w:r>
        <w:rPr>
          <w:color w:val="0A0A0A"/>
        </w:rPr>
        <w:t>tilation</w:t>
      </w:r>
      <w:proofErr w:type="spellEnd"/>
      <w:r>
        <w:rPr>
          <w:color w:val="0A0A0A"/>
        </w:rPr>
        <w:t xml:space="preserve"> sy</w:t>
      </w:r>
      <w:r>
        <w:rPr>
          <w:color w:val="232323"/>
        </w:rPr>
        <w:t>s</w:t>
      </w:r>
      <w:r>
        <w:rPr>
          <w:color w:val="0A0A0A"/>
        </w:rPr>
        <w:t>tem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change</w:t>
      </w:r>
      <w:r>
        <w:rPr>
          <w:color w:val="232323"/>
        </w:rPr>
        <w:t xml:space="preserve">s </w:t>
      </w:r>
      <w:r>
        <w:rPr>
          <w:color w:val="0A0A0A"/>
        </w:rPr>
        <w:t>and automatically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 xml:space="preserve">adjusts the mode </w:t>
      </w:r>
      <w:r>
        <w:rPr>
          <w:color w:val="232323"/>
        </w:rPr>
        <w:t>a</w:t>
      </w:r>
      <w:r>
        <w:rPr>
          <w:color w:val="0A0A0A"/>
        </w:rPr>
        <w:t>ccording to the climate con­</w:t>
      </w:r>
      <w:r>
        <w:rPr>
          <w:color w:val="0A0A0A"/>
          <w:spacing w:val="1"/>
        </w:rPr>
        <w:t xml:space="preserve"> </w:t>
      </w:r>
      <w:proofErr w:type="spellStart"/>
      <w:r>
        <w:rPr>
          <w:color w:val="0A0A0A"/>
        </w:rPr>
        <w:t>ditions</w:t>
      </w:r>
      <w:proofErr w:type="spellEnd"/>
      <w:r>
        <w:rPr>
          <w:color w:val="232323"/>
        </w:rPr>
        <w:t xml:space="preserve">, </w:t>
      </w:r>
      <w:r>
        <w:rPr>
          <w:color w:val="0A0A0A"/>
        </w:rPr>
        <w:t>it i</w:t>
      </w:r>
      <w:r>
        <w:rPr>
          <w:color w:val="232323"/>
        </w:rPr>
        <w:t xml:space="preserve">s </w:t>
      </w:r>
      <w:r>
        <w:rPr>
          <w:color w:val="0A0A0A"/>
        </w:rPr>
        <w:t>e</w:t>
      </w:r>
      <w:r>
        <w:rPr>
          <w:color w:val="232323"/>
        </w:rPr>
        <w:t>ss</w:t>
      </w:r>
      <w:r>
        <w:rPr>
          <w:color w:val="0A0A0A"/>
        </w:rPr>
        <w:t>ential to evaluate the operational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 xml:space="preserve">time </w:t>
      </w:r>
      <w:r>
        <w:rPr>
          <w:color w:val="232323"/>
        </w:rPr>
        <w:t xml:space="preserve">s </w:t>
      </w:r>
      <w:r>
        <w:rPr>
          <w:color w:val="0A0A0A"/>
        </w:rPr>
        <w:t>for both modes during the leading</w:t>
      </w:r>
      <w:r>
        <w:rPr>
          <w:color w:val="0A0A0A"/>
          <w:spacing w:val="1"/>
        </w:rPr>
        <w:t xml:space="preserve"> </w:t>
      </w:r>
      <w:r>
        <w:rPr>
          <w:color w:val="0A0A0A"/>
          <w:w w:val="105"/>
        </w:rPr>
        <w:t>months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for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energy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saving</w:t>
      </w:r>
      <w:r>
        <w:rPr>
          <w:color w:val="232323"/>
          <w:w w:val="105"/>
        </w:rPr>
        <w:t>s</w:t>
      </w:r>
      <w:r>
        <w:rPr>
          <w:color w:val="0A0A0A"/>
          <w:w w:val="105"/>
        </w:rPr>
        <w:t>.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As</w:t>
      </w:r>
      <w:r>
        <w:rPr>
          <w:color w:val="0A0A0A"/>
          <w:spacing w:val="-15"/>
          <w:w w:val="105"/>
        </w:rPr>
        <w:t xml:space="preserve"> </w:t>
      </w:r>
      <w:r>
        <w:rPr>
          <w:color w:val="0A0A0A"/>
          <w:w w:val="105"/>
        </w:rPr>
        <w:t>per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operational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control</w:t>
      </w:r>
      <w:r>
        <w:rPr>
          <w:color w:val="0A0A0A"/>
          <w:spacing w:val="-6"/>
          <w:w w:val="105"/>
        </w:rPr>
        <w:t xml:space="preserve"> </w:t>
      </w:r>
      <w:r>
        <w:rPr>
          <w:color w:val="232323"/>
          <w:w w:val="105"/>
        </w:rPr>
        <w:t>s</w:t>
      </w:r>
      <w:r>
        <w:rPr>
          <w:color w:val="0A0A0A"/>
          <w:w w:val="105"/>
        </w:rPr>
        <w:t>cheme</w:t>
      </w:r>
      <w:r>
        <w:rPr>
          <w:color w:val="232323"/>
          <w:w w:val="105"/>
        </w:rPr>
        <w:t>,</w:t>
      </w:r>
      <w:r>
        <w:rPr>
          <w:color w:val="232323"/>
          <w:spacing w:val="-6"/>
          <w:w w:val="105"/>
        </w:rPr>
        <w:t xml:space="preserve"> </w:t>
      </w:r>
      <w:r>
        <w:rPr>
          <w:color w:val="0A0A0A"/>
          <w:w w:val="105"/>
        </w:rPr>
        <w:t>natural</w:t>
      </w:r>
      <w:r>
        <w:rPr>
          <w:color w:val="0A0A0A"/>
          <w:spacing w:val="-2"/>
          <w:w w:val="105"/>
        </w:rPr>
        <w:t xml:space="preserve"> </w:t>
      </w:r>
      <w:r>
        <w:rPr>
          <w:color w:val="0A0A0A"/>
          <w:w w:val="105"/>
        </w:rPr>
        <w:t>ventilation</w:t>
      </w:r>
      <w:r>
        <w:rPr>
          <w:color w:val="0A0A0A"/>
          <w:spacing w:val="6"/>
          <w:w w:val="105"/>
        </w:rPr>
        <w:t xml:space="preserve"> </w:t>
      </w:r>
      <w:r>
        <w:rPr>
          <w:color w:val="0A0A0A"/>
          <w:w w:val="105"/>
        </w:rPr>
        <w:t>mode</w:t>
      </w:r>
      <w:r>
        <w:rPr>
          <w:color w:val="0A0A0A"/>
          <w:spacing w:val="-58"/>
          <w:w w:val="105"/>
        </w:rPr>
        <w:t xml:space="preserve"> </w:t>
      </w:r>
      <w:r>
        <w:rPr>
          <w:color w:val="0A0A0A"/>
          <w:w w:val="105"/>
        </w:rPr>
        <w:t>will function when the indoor air temperature i</w:t>
      </w:r>
      <w:r>
        <w:rPr>
          <w:color w:val="232323"/>
          <w:w w:val="105"/>
        </w:rPr>
        <w:t xml:space="preserve">s </w:t>
      </w:r>
      <w:r>
        <w:rPr>
          <w:color w:val="0A0A0A"/>
          <w:w w:val="105"/>
        </w:rPr>
        <w:t>higher than the set point air temperature,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spacing w:val="-1"/>
        </w:rPr>
        <w:t>whic</w:t>
      </w:r>
      <w:r>
        <w:rPr>
          <w:color w:val="0A0A0A"/>
        </w:rPr>
        <w:t>h</w:t>
      </w:r>
      <w:r>
        <w:rPr>
          <w:color w:val="0A0A0A"/>
        </w:rPr>
        <w:t xml:space="preserve"> </w:t>
      </w:r>
      <w:r>
        <w:rPr>
          <w:color w:val="0A0A0A"/>
          <w:spacing w:val="-25"/>
        </w:rPr>
        <w:t xml:space="preserve"> </w:t>
      </w:r>
      <w:r>
        <w:rPr>
          <w:color w:val="0A0A0A"/>
          <w:spacing w:val="-1"/>
          <w:w w:val="109"/>
        </w:rPr>
        <w:t>i</w:t>
      </w:r>
      <w:r>
        <w:rPr>
          <w:color w:val="0A0A0A"/>
          <w:w w:val="109"/>
        </w:rPr>
        <w:t>s</w:t>
      </w:r>
      <w:r>
        <w:rPr>
          <w:color w:val="0A0A0A"/>
          <w:spacing w:val="16"/>
        </w:rPr>
        <w:t xml:space="preserve"> </w:t>
      </w:r>
      <w:r>
        <w:rPr>
          <w:color w:val="0A0A0A"/>
          <w:w w:val="103"/>
        </w:rPr>
        <w:t>higher</w:t>
      </w:r>
      <w:r>
        <w:rPr>
          <w:color w:val="0A0A0A"/>
          <w:spacing w:val="27"/>
        </w:rPr>
        <w:t xml:space="preserve"> </w:t>
      </w:r>
      <w:r>
        <w:rPr>
          <w:color w:val="0A0A0A"/>
          <w:spacing w:val="-1"/>
          <w:w w:val="101"/>
        </w:rPr>
        <w:t>tha</w:t>
      </w:r>
      <w:r>
        <w:rPr>
          <w:color w:val="0A0A0A"/>
          <w:w w:val="101"/>
        </w:rPr>
        <w:t>n</w:t>
      </w:r>
      <w:r>
        <w:rPr>
          <w:color w:val="0A0A0A"/>
        </w:rPr>
        <w:t xml:space="preserve"> </w:t>
      </w:r>
      <w:r>
        <w:rPr>
          <w:color w:val="0A0A0A"/>
          <w:spacing w:val="-20"/>
        </w:rPr>
        <w:t xml:space="preserve"> </w:t>
      </w:r>
      <w:r>
        <w:rPr>
          <w:color w:val="0A0A0A"/>
          <w:spacing w:val="-1"/>
          <w:w w:val="104"/>
        </w:rPr>
        <w:t>th</w:t>
      </w:r>
      <w:r>
        <w:rPr>
          <w:color w:val="0A0A0A"/>
          <w:w w:val="104"/>
        </w:rPr>
        <w:t>e</w:t>
      </w:r>
      <w:r>
        <w:rPr>
          <w:color w:val="0A0A0A"/>
          <w:spacing w:val="19"/>
        </w:rPr>
        <w:t xml:space="preserve"> </w:t>
      </w:r>
      <w:r>
        <w:rPr>
          <w:color w:val="0A0A0A"/>
          <w:w w:val="103"/>
        </w:rPr>
        <w:t>outdoor</w:t>
      </w:r>
      <w:r>
        <w:rPr>
          <w:color w:val="0A0A0A"/>
        </w:rPr>
        <w:t xml:space="preserve"> </w:t>
      </w:r>
      <w:r>
        <w:rPr>
          <w:color w:val="0A0A0A"/>
          <w:spacing w:val="-27"/>
        </w:rPr>
        <w:t xml:space="preserve"> </w:t>
      </w:r>
      <w:r>
        <w:rPr>
          <w:color w:val="0A0A0A"/>
          <w:spacing w:val="-1"/>
          <w:w w:val="102"/>
        </w:rPr>
        <w:t>ai</w:t>
      </w:r>
      <w:r>
        <w:rPr>
          <w:color w:val="0A0A0A"/>
          <w:w w:val="102"/>
        </w:rPr>
        <w:t>r</w:t>
      </w:r>
      <w:r>
        <w:rPr>
          <w:color w:val="0A0A0A"/>
          <w:spacing w:val="22"/>
        </w:rPr>
        <w:t xml:space="preserve"> </w:t>
      </w:r>
      <w:r>
        <w:rPr>
          <w:color w:val="0A0A0A"/>
          <w:spacing w:val="-1"/>
          <w:w w:val="103"/>
        </w:rPr>
        <w:t>temperat</w:t>
      </w:r>
      <w:r>
        <w:rPr>
          <w:color w:val="0A0A0A"/>
          <w:w w:val="103"/>
        </w:rPr>
        <w:t>e</w:t>
      </w:r>
      <w:r>
        <w:rPr>
          <w:color w:val="0A0A0A"/>
        </w:rPr>
        <w:t xml:space="preserve"> </w:t>
      </w:r>
      <w:r>
        <w:rPr>
          <w:color w:val="0A0A0A"/>
          <w:spacing w:val="-23"/>
        </w:rPr>
        <w:t xml:space="preserve"> </w:t>
      </w:r>
      <w:r>
        <w:rPr>
          <w:color w:val="0A0A0A"/>
        </w:rPr>
        <w:t>(</w:t>
      </w:r>
      <w:r>
        <w:rPr>
          <w:color w:val="0A0A0A"/>
          <w:spacing w:val="-1"/>
        </w:rPr>
        <w:t>Tin</w:t>
      </w:r>
      <w:r>
        <w:rPr>
          <w:color w:val="0A0A0A"/>
        </w:rPr>
        <w:t>&gt;</w:t>
      </w:r>
      <w:r>
        <w:rPr>
          <w:color w:val="0A0A0A"/>
          <w:spacing w:val="-2"/>
        </w:rPr>
        <w:t xml:space="preserve"> </w:t>
      </w:r>
      <w:r>
        <w:rPr>
          <w:color w:val="0A0A0A"/>
          <w:w w:val="103"/>
        </w:rPr>
        <w:t>25</w:t>
      </w:r>
      <w:r>
        <w:rPr>
          <w:color w:val="0A0A0A"/>
          <w:spacing w:val="21"/>
        </w:rPr>
        <w:t xml:space="preserve"> </w:t>
      </w:r>
      <w:r>
        <w:rPr>
          <w:color w:val="484848"/>
          <w:spacing w:val="-5"/>
          <w:w w:val="102"/>
        </w:rPr>
        <w:t>°</w:t>
      </w:r>
      <w:r>
        <w:rPr>
          <w:color w:val="0A0A0A"/>
          <w:w w:val="107"/>
        </w:rPr>
        <w:t>C</w:t>
      </w:r>
      <w:r>
        <w:rPr>
          <w:color w:val="0A0A0A"/>
          <w:spacing w:val="-16"/>
        </w:rPr>
        <w:t xml:space="preserve"> </w:t>
      </w:r>
      <w:r>
        <w:rPr>
          <w:color w:val="0A0A0A"/>
          <w:w w:val="109"/>
        </w:rPr>
        <w:t>&gt;</w:t>
      </w:r>
      <w:r>
        <w:rPr>
          <w:color w:val="0A0A0A"/>
          <w:spacing w:val="-19"/>
        </w:rPr>
        <w:t xml:space="preserve"> </w:t>
      </w:r>
      <w:proofErr w:type="spellStart"/>
      <w:r>
        <w:rPr>
          <w:color w:val="0A0A0A"/>
          <w:spacing w:val="-141"/>
          <w:w w:val="109"/>
        </w:rPr>
        <w:t>T</w:t>
      </w:r>
      <w:r>
        <w:rPr>
          <w:color w:val="0A0A0A"/>
          <w:w w:val="73"/>
        </w:rPr>
        <w:t>ou</w:t>
      </w:r>
      <w:proofErr w:type="spellEnd"/>
      <w:r>
        <w:rPr>
          <w:color w:val="0A0A0A"/>
          <w:spacing w:val="-27"/>
        </w:rPr>
        <w:t xml:space="preserve"> </w:t>
      </w:r>
      <w:r>
        <w:rPr>
          <w:color w:val="232323"/>
          <w:w w:val="35"/>
        </w:rPr>
        <w:t>t</w:t>
      </w:r>
      <w:r>
        <w:rPr>
          <w:color w:val="232323"/>
        </w:rPr>
        <w:t xml:space="preserve"> </w:t>
      </w:r>
      <w:r>
        <w:rPr>
          <w:color w:val="232323"/>
          <w:spacing w:val="12"/>
        </w:rPr>
        <w:t xml:space="preserve"> </w:t>
      </w:r>
      <w:r>
        <w:rPr>
          <w:color w:val="0A0A0A"/>
          <w:w w:val="98"/>
        </w:rPr>
        <w:t>),</w:t>
      </w:r>
      <w:r>
        <w:rPr>
          <w:color w:val="0A0A0A"/>
          <w:spacing w:val="24"/>
        </w:rPr>
        <w:t xml:space="preserve"> </w:t>
      </w:r>
      <w:r>
        <w:rPr>
          <w:color w:val="0A0A0A"/>
          <w:spacing w:val="-1"/>
          <w:w w:val="102"/>
        </w:rPr>
        <w:t>a</w:t>
      </w:r>
      <w:r>
        <w:rPr>
          <w:color w:val="0A0A0A"/>
          <w:w w:val="102"/>
        </w:rPr>
        <w:t>s</w:t>
      </w:r>
      <w:r>
        <w:rPr>
          <w:color w:val="0A0A0A"/>
          <w:spacing w:val="25"/>
        </w:rPr>
        <w:t xml:space="preserve"> </w:t>
      </w:r>
      <w:r>
        <w:rPr>
          <w:color w:val="0A0A0A"/>
          <w:w w:val="105"/>
        </w:rPr>
        <w:t>pr</w:t>
      </w:r>
      <w:r>
        <w:rPr>
          <w:color w:val="0A0A0A"/>
          <w:spacing w:val="-4"/>
          <w:w w:val="105"/>
        </w:rPr>
        <w:t>e</w:t>
      </w:r>
      <w:r>
        <w:rPr>
          <w:color w:val="232323"/>
          <w:spacing w:val="-7"/>
          <w:w w:val="107"/>
        </w:rPr>
        <w:t>s</w:t>
      </w:r>
      <w:r>
        <w:rPr>
          <w:color w:val="0A0A0A"/>
          <w:spacing w:val="-1"/>
          <w:w w:val="107"/>
        </w:rPr>
        <w:t>ente</w:t>
      </w:r>
      <w:r>
        <w:rPr>
          <w:color w:val="0A0A0A"/>
          <w:w w:val="107"/>
        </w:rPr>
        <w:t>d</w:t>
      </w:r>
      <w:r>
        <w:rPr>
          <w:color w:val="0A0A0A"/>
          <w:spacing w:val="7"/>
        </w:rPr>
        <w:t xml:space="preserve"> </w:t>
      </w:r>
      <w:r>
        <w:rPr>
          <w:color w:val="232323"/>
          <w:spacing w:val="-1"/>
          <w:w w:val="105"/>
        </w:rPr>
        <w:t>i</w:t>
      </w:r>
      <w:r>
        <w:rPr>
          <w:color w:val="232323"/>
          <w:w w:val="105"/>
        </w:rPr>
        <w:t>n</w:t>
      </w:r>
      <w:r>
        <w:rPr>
          <w:color w:val="232323"/>
          <w:spacing w:val="17"/>
        </w:rPr>
        <w:t xml:space="preserve"> </w:t>
      </w:r>
      <w:r>
        <w:rPr>
          <w:color w:val="0A0A0A"/>
          <w:spacing w:val="-1"/>
          <w:w w:val="104"/>
        </w:rPr>
        <w:t>Fig</w:t>
      </w:r>
      <w:r>
        <w:rPr>
          <w:color w:val="0A0A0A"/>
          <w:w w:val="104"/>
        </w:rPr>
        <w:t>.</w:t>
      </w:r>
      <w:r>
        <w:rPr>
          <w:color w:val="0A0A0A"/>
          <w:spacing w:val="19"/>
        </w:rPr>
        <w:t xml:space="preserve"> </w:t>
      </w:r>
      <w:r>
        <w:rPr>
          <w:color w:val="0E0EFF"/>
          <w:spacing w:val="2"/>
          <w:w w:val="104"/>
        </w:rPr>
        <w:t>4</w:t>
      </w:r>
      <w:r>
        <w:rPr>
          <w:color w:val="0A0A0A"/>
          <w:w w:val="104"/>
        </w:rPr>
        <w:t xml:space="preserve">. </w:t>
      </w:r>
      <w:r>
        <w:rPr>
          <w:color w:val="0A0A0A"/>
        </w:rPr>
        <w:t>To calculate the operation</w:t>
      </w:r>
      <w:r>
        <w:rPr>
          <w:color w:val="232323"/>
        </w:rPr>
        <w:t>a</w:t>
      </w:r>
      <w:r>
        <w:rPr>
          <w:color w:val="0A0A0A"/>
        </w:rPr>
        <w:t>l time of the hybrid ventilation</w:t>
      </w:r>
      <w:r>
        <w:rPr>
          <w:color w:val="0A0A0A"/>
          <w:spacing w:val="57"/>
        </w:rPr>
        <w:t xml:space="preserve"> </w:t>
      </w:r>
      <w:r>
        <w:rPr>
          <w:color w:val="0A0A0A"/>
        </w:rPr>
        <w:t>mode</w:t>
      </w:r>
      <w:r>
        <w:rPr>
          <w:color w:val="232323"/>
        </w:rPr>
        <w:t xml:space="preserve">, </w:t>
      </w:r>
      <w:r>
        <w:rPr>
          <w:color w:val="0A0A0A"/>
        </w:rPr>
        <w:t>a time/temperatures graph</w:t>
      </w:r>
      <w:r>
        <w:rPr>
          <w:color w:val="0A0A0A"/>
          <w:spacing w:val="1"/>
        </w:rPr>
        <w:t xml:space="preserve"> </w:t>
      </w:r>
      <w:r>
        <w:rPr>
          <w:color w:val="0A0A0A"/>
          <w:w w:val="105"/>
        </w:rPr>
        <w:t>was generated for the average air temperature of the cooler month</w:t>
      </w:r>
      <w:r>
        <w:rPr>
          <w:color w:val="232323"/>
          <w:w w:val="105"/>
        </w:rPr>
        <w:t xml:space="preserve">s, </w:t>
      </w:r>
      <w:r>
        <w:rPr>
          <w:color w:val="0A0A0A"/>
          <w:w w:val="105"/>
        </w:rPr>
        <w:t>u</w:t>
      </w:r>
      <w:r>
        <w:rPr>
          <w:color w:val="232323"/>
          <w:w w:val="105"/>
        </w:rPr>
        <w:t>s</w:t>
      </w:r>
      <w:r>
        <w:rPr>
          <w:color w:val="0A0A0A"/>
          <w:w w:val="105"/>
        </w:rPr>
        <w:t>ing the long-term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analy</w:t>
      </w:r>
      <w:r>
        <w:rPr>
          <w:color w:val="232323"/>
          <w:w w:val="105"/>
        </w:rPr>
        <w:t>s</w:t>
      </w:r>
      <w:r>
        <w:rPr>
          <w:color w:val="0A0A0A"/>
          <w:w w:val="105"/>
        </w:rPr>
        <w:t>i</w:t>
      </w:r>
      <w:r>
        <w:rPr>
          <w:color w:val="232323"/>
          <w:w w:val="105"/>
        </w:rPr>
        <w:t xml:space="preserve">s </w:t>
      </w:r>
      <w:r>
        <w:rPr>
          <w:color w:val="0A0A0A"/>
          <w:w w:val="105"/>
        </w:rPr>
        <w:t xml:space="preserve">of Bahraini weather data (Fig. </w:t>
      </w:r>
      <w:r>
        <w:rPr>
          <w:rFonts w:ascii="Arial" w:hAnsi="Arial"/>
          <w:b/>
          <w:color w:val="0E0EFF"/>
          <w:w w:val="105"/>
          <w:sz w:val="20"/>
        </w:rPr>
        <w:t>11</w:t>
      </w:r>
      <w:r>
        <w:rPr>
          <w:rFonts w:ascii="Arial" w:hAnsi="Arial"/>
          <w:b/>
          <w:color w:val="0A0A0A"/>
          <w:w w:val="105"/>
          <w:sz w:val="20"/>
        </w:rPr>
        <w:t>)</w:t>
      </w:r>
      <w:r>
        <w:rPr>
          <w:rFonts w:ascii="Arial" w:hAnsi="Arial"/>
          <w:b/>
          <w:color w:val="232323"/>
          <w:w w:val="105"/>
          <w:sz w:val="20"/>
        </w:rPr>
        <w:t xml:space="preserve">. </w:t>
      </w:r>
      <w:r>
        <w:rPr>
          <w:color w:val="0A0A0A"/>
          <w:w w:val="105"/>
        </w:rPr>
        <w:t>The set point temperature and occup</w:t>
      </w:r>
      <w:r>
        <w:rPr>
          <w:color w:val="232323"/>
          <w:w w:val="105"/>
        </w:rPr>
        <w:t>a</w:t>
      </w:r>
      <w:r>
        <w:rPr>
          <w:color w:val="0A0A0A"/>
          <w:w w:val="105"/>
        </w:rPr>
        <w:t>ncy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</w:rPr>
        <w:t>schedule (from 08</w:t>
      </w:r>
      <w:r>
        <w:rPr>
          <w:color w:val="232323"/>
        </w:rPr>
        <w:t>.</w:t>
      </w:r>
      <w:r>
        <w:rPr>
          <w:color w:val="0A0A0A"/>
        </w:rPr>
        <w:t>00- 18.00) were al</w:t>
      </w:r>
      <w:r>
        <w:rPr>
          <w:color w:val="232323"/>
        </w:rPr>
        <w:t>s</w:t>
      </w:r>
      <w:r>
        <w:rPr>
          <w:color w:val="0A0A0A"/>
        </w:rPr>
        <w:t>o added</w:t>
      </w:r>
      <w:r>
        <w:rPr>
          <w:color w:val="232323"/>
        </w:rPr>
        <w:t xml:space="preserve">. </w:t>
      </w:r>
      <w:r>
        <w:rPr>
          <w:color w:val="0A0A0A"/>
        </w:rPr>
        <w:t>According</w:t>
      </w:r>
      <w:r>
        <w:rPr>
          <w:color w:val="0A0A0A"/>
          <w:spacing w:val="57"/>
        </w:rPr>
        <w:t xml:space="preserve"> </w:t>
      </w:r>
      <w:r>
        <w:rPr>
          <w:color w:val="0A0A0A"/>
        </w:rPr>
        <w:t xml:space="preserve">to the graph, theoretically </w:t>
      </w:r>
      <w:r>
        <w:rPr>
          <w:color w:val="232323"/>
        </w:rPr>
        <w:t>s</w:t>
      </w:r>
      <w:r>
        <w:rPr>
          <w:color w:val="0A0A0A"/>
        </w:rPr>
        <w:t>peak­</w:t>
      </w:r>
      <w:r>
        <w:rPr>
          <w:color w:val="0A0A0A"/>
          <w:spacing w:val="1"/>
        </w:rPr>
        <w:t xml:space="preserve"> </w:t>
      </w:r>
      <w:proofErr w:type="spellStart"/>
      <w:r>
        <w:rPr>
          <w:color w:val="0A0A0A"/>
        </w:rPr>
        <w:t>ing</w:t>
      </w:r>
      <w:proofErr w:type="spellEnd"/>
      <w:r>
        <w:rPr>
          <w:color w:val="0A0A0A"/>
        </w:rPr>
        <w:t xml:space="preserve">, during November, December and January </w:t>
      </w:r>
      <w:r>
        <w:rPr>
          <w:color w:val="232323"/>
        </w:rPr>
        <w:t xml:space="preserve">, </w:t>
      </w:r>
      <w:r>
        <w:rPr>
          <w:color w:val="0A0A0A"/>
        </w:rPr>
        <w:t>mechanical ventilation i</w:t>
      </w:r>
      <w:r>
        <w:rPr>
          <w:color w:val="232323"/>
        </w:rPr>
        <w:t xml:space="preserve">s </w:t>
      </w:r>
      <w:r>
        <w:rPr>
          <w:color w:val="0A0A0A"/>
        </w:rPr>
        <w:t>not required as the</w:t>
      </w:r>
      <w:r>
        <w:rPr>
          <w:color w:val="0A0A0A"/>
          <w:spacing w:val="1"/>
        </w:rPr>
        <w:t xml:space="preserve"> </w:t>
      </w:r>
      <w:r>
        <w:rPr>
          <w:color w:val="0A0A0A"/>
          <w:w w:val="105"/>
        </w:rPr>
        <w:t xml:space="preserve">outside air temperature does not exceed the set point temperature, but in February </w:t>
      </w:r>
      <w:proofErr w:type="spellStart"/>
      <w:r>
        <w:rPr>
          <w:color w:val="0A0A0A"/>
          <w:w w:val="105"/>
        </w:rPr>
        <w:t>mechan</w:t>
      </w:r>
      <w:proofErr w:type="spellEnd"/>
      <w:r>
        <w:rPr>
          <w:color w:val="0A0A0A"/>
          <w:w w:val="105"/>
        </w:rPr>
        <w:t>­</w:t>
      </w:r>
      <w:r>
        <w:rPr>
          <w:color w:val="0A0A0A"/>
          <w:spacing w:val="-59"/>
          <w:w w:val="105"/>
        </w:rPr>
        <w:t xml:space="preserve"> </w:t>
      </w:r>
      <w:proofErr w:type="spellStart"/>
      <w:r>
        <w:rPr>
          <w:color w:val="232323"/>
          <w:w w:val="105"/>
        </w:rPr>
        <w:t>i</w:t>
      </w:r>
      <w:r>
        <w:rPr>
          <w:color w:val="0A0A0A"/>
          <w:w w:val="105"/>
        </w:rPr>
        <w:t>cal</w:t>
      </w:r>
      <w:proofErr w:type="spellEnd"/>
      <w:r>
        <w:rPr>
          <w:color w:val="0A0A0A"/>
          <w:w w:val="105"/>
        </w:rPr>
        <w:t xml:space="preserve"> cooling will operate for</w:t>
      </w:r>
      <w:r>
        <w:rPr>
          <w:color w:val="0A0A0A"/>
          <w:w w:val="105"/>
        </w:rPr>
        <w:t xml:space="preserve"> two hour</w:t>
      </w:r>
      <w:r>
        <w:rPr>
          <w:color w:val="232323"/>
          <w:w w:val="105"/>
        </w:rPr>
        <w:t xml:space="preserve">s </w:t>
      </w:r>
      <w:r>
        <w:rPr>
          <w:color w:val="0A0A0A"/>
          <w:w w:val="105"/>
        </w:rPr>
        <w:t>from 13.00 to 15.00 and for one hour in March. In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April,</w:t>
      </w:r>
      <w:r>
        <w:rPr>
          <w:color w:val="0A0A0A"/>
          <w:spacing w:val="3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natural</w:t>
      </w:r>
      <w:r>
        <w:rPr>
          <w:color w:val="0A0A0A"/>
          <w:spacing w:val="10"/>
          <w:w w:val="105"/>
        </w:rPr>
        <w:t xml:space="preserve"> </w:t>
      </w:r>
      <w:r>
        <w:rPr>
          <w:color w:val="0A0A0A"/>
          <w:w w:val="105"/>
        </w:rPr>
        <w:t>ventilation</w:t>
      </w:r>
      <w:r>
        <w:rPr>
          <w:color w:val="0A0A0A"/>
          <w:spacing w:val="21"/>
          <w:w w:val="105"/>
        </w:rPr>
        <w:t xml:space="preserve"> </w:t>
      </w:r>
      <w:r>
        <w:rPr>
          <w:color w:val="0A0A0A"/>
          <w:w w:val="105"/>
        </w:rPr>
        <w:t>will</w:t>
      </w:r>
      <w:r>
        <w:rPr>
          <w:color w:val="0A0A0A"/>
          <w:spacing w:val="-10"/>
          <w:w w:val="105"/>
        </w:rPr>
        <w:t xml:space="preserve"> </w:t>
      </w:r>
      <w:r>
        <w:rPr>
          <w:color w:val="0A0A0A"/>
          <w:w w:val="105"/>
        </w:rPr>
        <w:t>function</w:t>
      </w:r>
      <w:r>
        <w:rPr>
          <w:color w:val="0A0A0A"/>
          <w:spacing w:val="9"/>
          <w:w w:val="105"/>
        </w:rPr>
        <w:t xml:space="preserve"> </w:t>
      </w:r>
      <w:r>
        <w:rPr>
          <w:color w:val="0A0A0A"/>
          <w:w w:val="105"/>
        </w:rPr>
        <w:t>for</w:t>
      </w:r>
      <w:r>
        <w:rPr>
          <w:color w:val="0A0A0A"/>
          <w:spacing w:val="-9"/>
          <w:w w:val="105"/>
        </w:rPr>
        <w:t xml:space="preserve"> </w:t>
      </w:r>
      <w:r>
        <w:rPr>
          <w:color w:val="0A0A0A"/>
          <w:w w:val="105"/>
        </w:rPr>
        <w:t>only</w:t>
      </w:r>
      <w:r>
        <w:rPr>
          <w:color w:val="0A0A0A"/>
          <w:spacing w:val="7"/>
          <w:w w:val="105"/>
        </w:rPr>
        <w:t xml:space="preserve"> </w:t>
      </w:r>
      <w:r>
        <w:rPr>
          <w:color w:val="0A0A0A"/>
          <w:w w:val="105"/>
        </w:rPr>
        <w:t>two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hours</w:t>
      </w:r>
      <w:r>
        <w:rPr>
          <w:color w:val="0A0A0A"/>
          <w:spacing w:val="-3"/>
          <w:w w:val="105"/>
        </w:rPr>
        <w:t xml:space="preserve"> </w:t>
      </w:r>
      <w:r>
        <w:rPr>
          <w:color w:val="0A0A0A"/>
          <w:w w:val="105"/>
        </w:rPr>
        <w:t>from</w:t>
      </w:r>
      <w:r>
        <w:rPr>
          <w:color w:val="0A0A0A"/>
          <w:spacing w:val="-6"/>
          <w:w w:val="105"/>
        </w:rPr>
        <w:t xml:space="preserve"> </w:t>
      </w:r>
      <w:r>
        <w:rPr>
          <w:color w:val="0A0A0A"/>
          <w:w w:val="105"/>
        </w:rPr>
        <w:t>08</w:t>
      </w:r>
      <w:r>
        <w:rPr>
          <w:color w:val="232323"/>
          <w:w w:val="105"/>
        </w:rPr>
        <w:t>.</w:t>
      </w:r>
      <w:r>
        <w:rPr>
          <w:color w:val="0A0A0A"/>
          <w:w w:val="105"/>
        </w:rPr>
        <w:t>00</w:t>
      </w:r>
      <w:r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to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10.00</w:t>
      </w:r>
      <w:r>
        <w:rPr>
          <w:color w:val="232323"/>
          <w:w w:val="105"/>
        </w:rPr>
        <w:t>.</w:t>
      </w:r>
    </w:p>
    <w:p w14:paraId="377BB973" w14:textId="77777777" w:rsidR="00C827AB" w:rsidRDefault="00CE13A6">
      <w:pPr>
        <w:pStyle w:val="BodyText"/>
        <w:spacing w:line="266" w:lineRule="auto"/>
        <w:ind w:left="382" w:right="382" w:firstLine="284"/>
        <w:jc w:val="both"/>
      </w:pPr>
      <w:r>
        <w:rPr>
          <w:color w:val="0A0A0A"/>
          <w:w w:val="105"/>
        </w:rPr>
        <w:t>The base case</w:t>
      </w:r>
      <w:r>
        <w:rPr>
          <w:color w:val="232323"/>
          <w:w w:val="105"/>
        </w:rPr>
        <w:t xml:space="preserve">'s </w:t>
      </w:r>
      <w:r>
        <w:rPr>
          <w:color w:val="0A0A0A"/>
          <w:w w:val="105"/>
        </w:rPr>
        <w:t>monthly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mechanical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cooling energy data were compared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with the</w:t>
      </w:r>
      <w:r>
        <w:rPr>
          <w:color w:val="0A0A0A"/>
          <w:spacing w:val="1"/>
          <w:w w:val="105"/>
        </w:rPr>
        <w:t xml:space="preserve"> </w:t>
      </w:r>
      <w:proofErr w:type="spellStart"/>
      <w:r>
        <w:rPr>
          <w:color w:val="0A0A0A"/>
        </w:rPr>
        <w:t>hypothetica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ll</w:t>
      </w:r>
      <w:r>
        <w:rPr>
          <w:color w:val="232323"/>
        </w:rPr>
        <w:t>y</w:t>
      </w:r>
      <w:proofErr w:type="spellEnd"/>
      <w:r>
        <w:rPr>
          <w:color w:val="232323"/>
          <w:spacing w:val="1"/>
        </w:rPr>
        <w:t xml:space="preserve"> </w:t>
      </w:r>
      <w:r>
        <w:rPr>
          <w:color w:val="0A0A0A"/>
        </w:rPr>
        <w:t>calculated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operating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period</w:t>
      </w:r>
      <w:r>
        <w:rPr>
          <w:color w:val="232323"/>
        </w:rPr>
        <w:t xml:space="preserve">s </w:t>
      </w:r>
      <w:r>
        <w:rPr>
          <w:color w:val="0A0A0A"/>
        </w:rPr>
        <w:t>from Fig</w:t>
      </w:r>
      <w:r>
        <w:rPr>
          <w:color w:val="232323"/>
        </w:rPr>
        <w:t>.</w:t>
      </w:r>
      <w:r>
        <w:rPr>
          <w:color w:val="232323"/>
          <w:spacing w:val="1"/>
        </w:rPr>
        <w:t xml:space="preserve"> </w:t>
      </w:r>
      <w:r>
        <w:rPr>
          <w:rFonts w:ascii="Arial" w:hAnsi="Arial"/>
          <w:b/>
          <w:color w:val="0E0EFF"/>
          <w:sz w:val="22"/>
        </w:rPr>
        <w:t>11</w:t>
      </w:r>
      <w:r>
        <w:rPr>
          <w:rFonts w:ascii="Arial" w:hAnsi="Arial"/>
          <w:b/>
          <w:color w:val="232323"/>
          <w:sz w:val="22"/>
        </w:rPr>
        <w:t xml:space="preserve">. </w:t>
      </w:r>
      <w:r>
        <w:rPr>
          <w:color w:val="0A0A0A"/>
        </w:rPr>
        <w:t>A monthly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energy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profile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wa</w:t>
      </w:r>
      <w:r>
        <w:rPr>
          <w:color w:val="232323"/>
        </w:rPr>
        <w:t>s</w:t>
      </w:r>
      <w:r>
        <w:rPr>
          <w:color w:val="232323"/>
          <w:spacing w:val="1"/>
        </w:rPr>
        <w:t xml:space="preserve"> </w:t>
      </w:r>
      <w:r>
        <w:rPr>
          <w:color w:val="0A0A0A"/>
          <w:w w:val="105"/>
        </w:rPr>
        <w:t>generated ba</w:t>
      </w:r>
      <w:r>
        <w:rPr>
          <w:color w:val="232323"/>
          <w:w w:val="105"/>
        </w:rPr>
        <w:t>s</w:t>
      </w:r>
      <w:r>
        <w:rPr>
          <w:color w:val="0A0A0A"/>
          <w:w w:val="105"/>
        </w:rPr>
        <w:t>ed on the hour</w:t>
      </w:r>
      <w:r>
        <w:rPr>
          <w:color w:val="232323"/>
          <w:w w:val="105"/>
        </w:rPr>
        <w:t xml:space="preserve">s </w:t>
      </w:r>
      <w:r>
        <w:rPr>
          <w:color w:val="0A0A0A"/>
          <w:w w:val="105"/>
        </w:rPr>
        <w:t xml:space="preserve">of natural ventilation operation deducted from the </w:t>
      </w:r>
      <w:proofErr w:type="spellStart"/>
      <w:r>
        <w:rPr>
          <w:color w:val="0A0A0A"/>
          <w:w w:val="105"/>
        </w:rPr>
        <w:t>mechani</w:t>
      </w:r>
      <w:proofErr w:type="spellEnd"/>
      <w:r>
        <w:rPr>
          <w:color w:val="0A0A0A"/>
          <w:w w:val="105"/>
        </w:rPr>
        <w:t>­</w:t>
      </w:r>
      <w:r>
        <w:rPr>
          <w:color w:val="0A0A0A"/>
          <w:spacing w:val="1"/>
          <w:w w:val="105"/>
        </w:rPr>
        <w:t xml:space="preserve"> </w:t>
      </w:r>
      <w:proofErr w:type="spellStart"/>
      <w:r>
        <w:rPr>
          <w:color w:val="0A0A0A"/>
          <w:w w:val="105"/>
        </w:rPr>
        <w:t>cal</w:t>
      </w:r>
      <w:proofErr w:type="spellEnd"/>
      <w:r>
        <w:rPr>
          <w:color w:val="0A0A0A"/>
          <w:spacing w:val="10"/>
          <w:w w:val="105"/>
        </w:rPr>
        <w:t xml:space="preserve"> </w:t>
      </w:r>
      <w:r>
        <w:rPr>
          <w:color w:val="0A0A0A"/>
          <w:w w:val="105"/>
        </w:rPr>
        <w:t>cooling</w:t>
      </w:r>
      <w:r>
        <w:rPr>
          <w:color w:val="0A0A0A"/>
          <w:spacing w:val="18"/>
          <w:w w:val="105"/>
        </w:rPr>
        <w:t xml:space="preserve"> </w:t>
      </w:r>
      <w:r>
        <w:rPr>
          <w:color w:val="0A0A0A"/>
          <w:w w:val="105"/>
        </w:rPr>
        <w:t>energy</w:t>
      </w:r>
      <w:r>
        <w:rPr>
          <w:color w:val="232323"/>
          <w:w w:val="105"/>
        </w:rPr>
        <w:t>,</w:t>
      </w:r>
      <w:r>
        <w:rPr>
          <w:color w:val="232323"/>
          <w:spacing w:val="9"/>
          <w:w w:val="105"/>
        </w:rPr>
        <w:t xml:space="preserve"> </w:t>
      </w:r>
      <w:r>
        <w:rPr>
          <w:color w:val="0A0A0A"/>
          <w:w w:val="105"/>
        </w:rPr>
        <w:t>at</w:t>
      </w:r>
      <w:r>
        <w:rPr>
          <w:color w:val="0A0A0A"/>
          <w:spacing w:val="13"/>
          <w:w w:val="105"/>
        </w:rPr>
        <w:t xml:space="preserve"> </w:t>
      </w:r>
      <w:r>
        <w:rPr>
          <w:color w:val="0A0A0A"/>
          <w:w w:val="105"/>
        </w:rPr>
        <w:t>a</w:t>
      </w:r>
      <w:r>
        <w:rPr>
          <w:color w:val="0A0A0A"/>
          <w:spacing w:val="7"/>
          <w:w w:val="105"/>
        </w:rPr>
        <w:t xml:space="preserve"> </w:t>
      </w:r>
      <w:r>
        <w:rPr>
          <w:color w:val="232323"/>
          <w:w w:val="105"/>
        </w:rPr>
        <w:t>s</w:t>
      </w:r>
      <w:r>
        <w:rPr>
          <w:color w:val="0A0A0A"/>
          <w:w w:val="105"/>
        </w:rPr>
        <w:t>et</w:t>
      </w:r>
      <w:r>
        <w:rPr>
          <w:color w:val="0A0A0A"/>
          <w:spacing w:val="19"/>
          <w:w w:val="105"/>
        </w:rPr>
        <w:t xml:space="preserve"> </w:t>
      </w:r>
      <w:r>
        <w:rPr>
          <w:color w:val="0A0A0A"/>
          <w:w w:val="105"/>
        </w:rPr>
        <w:t>temperature</w:t>
      </w:r>
      <w:r>
        <w:rPr>
          <w:color w:val="0A0A0A"/>
          <w:spacing w:val="23"/>
          <w:w w:val="105"/>
        </w:rPr>
        <w:t xml:space="preserve"> </w:t>
      </w:r>
      <w:r>
        <w:rPr>
          <w:color w:val="0A0A0A"/>
          <w:w w:val="105"/>
        </w:rPr>
        <w:t>point</w:t>
      </w:r>
      <w:r>
        <w:rPr>
          <w:color w:val="0A0A0A"/>
          <w:spacing w:val="15"/>
          <w:w w:val="105"/>
        </w:rPr>
        <w:t xml:space="preserve"> </w:t>
      </w:r>
      <w:r>
        <w:rPr>
          <w:color w:val="0A0A0A"/>
          <w:w w:val="105"/>
        </w:rPr>
        <w:t>equal</w:t>
      </w:r>
      <w:r>
        <w:rPr>
          <w:color w:val="0A0A0A"/>
          <w:spacing w:val="19"/>
          <w:w w:val="105"/>
        </w:rPr>
        <w:t xml:space="preserve"> </w:t>
      </w:r>
      <w:r>
        <w:rPr>
          <w:color w:val="0A0A0A"/>
          <w:w w:val="105"/>
        </w:rPr>
        <w:t>to</w:t>
      </w:r>
      <w:r>
        <w:rPr>
          <w:color w:val="0A0A0A"/>
          <w:spacing w:val="10"/>
          <w:w w:val="105"/>
        </w:rPr>
        <w:t xml:space="preserve"> </w:t>
      </w:r>
      <w:r>
        <w:rPr>
          <w:color w:val="0A0A0A"/>
          <w:w w:val="105"/>
        </w:rPr>
        <w:t>25</w:t>
      </w:r>
      <w:r>
        <w:rPr>
          <w:color w:val="0A0A0A"/>
          <w:spacing w:val="10"/>
          <w:w w:val="105"/>
        </w:rPr>
        <w:t xml:space="preserve"> </w:t>
      </w:r>
      <w:r>
        <w:rPr>
          <w:color w:val="484848"/>
          <w:w w:val="105"/>
        </w:rPr>
        <w:t>°</w:t>
      </w:r>
      <w:r>
        <w:rPr>
          <w:color w:val="0A0A0A"/>
          <w:w w:val="105"/>
        </w:rPr>
        <w:t>C</w:t>
      </w:r>
      <w:r>
        <w:rPr>
          <w:color w:val="232323"/>
          <w:w w:val="105"/>
        </w:rPr>
        <w:t>,</w:t>
      </w:r>
      <w:r>
        <w:rPr>
          <w:color w:val="232323"/>
          <w:spacing w:val="8"/>
          <w:w w:val="105"/>
        </w:rPr>
        <w:t xml:space="preserve"> </w:t>
      </w:r>
      <w:r>
        <w:rPr>
          <w:color w:val="0A0A0A"/>
          <w:w w:val="105"/>
        </w:rPr>
        <w:t>as</w:t>
      </w:r>
      <w:r>
        <w:rPr>
          <w:color w:val="0A0A0A"/>
          <w:spacing w:val="13"/>
          <w:w w:val="105"/>
        </w:rPr>
        <w:t xml:space="preserve"> </w:t>
      </w:r>
      <w:r>
        <w:rPr>
          <w:color w:val="0A0A0A"/>
          <w:w w:val="105"/>
        </w:rPr>
        <w:t>pre</w:t>
      </w:r>
      <w:r>
        <w:rPr>
          <w:color w:val="232323"/>
          <w:w w:val="105"/>
        </w:rPr>
        <w:t>s</w:t>
      </w:r>
      <w:r>
        <w:rPr>
          <w:color w:val="0A0A0A"/>
          <w:w w:val="105"/>
        </w:rPr>
        <w:t>ented</w:t>
      </w:r>
      <w:r>
        <w:rPr>
          <w:color w:val="0A0A0A"/>
          <w:spacing w:val="2"/>
          <w:w w:val="105"/>
        </w:rPr>
        <w:t xml:space="preserve"> </w:t>
      </w:r>
      <w:r>
        <w:rPr>
          <w:color w:val="0A0A0A"/>
          <w:w w:val="105"/>
        </w:rPr>
        <w:t>in</w:t>
      </w:r>
      <w:r>
        <w:rPr>
          <w:color w:val="0A0A0A"/>
          <w:spacing w:val="11"/>
          <w:w w:val="105"/>
        </w:rPr>
        <w:t xml:space="preserve"> </w:t>
      </w:r>
      <w:r>
        <w:rPr>
          <w:color w:val="0A0A0A"/>
          <w:w w:val="105"/>
        </w:rPr>
        <w:t>Fig</w:t>
      </w:r>
      <w:r>
        <w:rPr>
          <w:color w:val="232323"/>
          <w:w w:val="105"/>
        </w:rPr>
        <w:t>.</w:t>
      </w:r>
      <w:r>
        <w:rPr>
          <w:color w:val="232323"/>
          <w:spacing w:val="10"/>
          <w:w w:val="105"/>
        </w:rPr>
        <w:t xml:space="preserve"> </w:t>
      </w:r>
      <w:r>
        <w:rPr>
          <w:color w:val="0E0EFF"/>
          <w:w w:val="105"/>
        </w:rPr>
        <w:t>12</w:t>
      </w:r>
      <w:r>
        <w:rPr>
          <w:color w:val="0E0EFF"/>
          <w:spacing w:val="7"/>
          <w:w w:val="105"/>
        </w:rPr>
        <w:t xml:space="preserve"> </w:t>
      </w:r>
      <w:r>
        <w:rPr>
          <w:color w:val="0A0A0A"/>
          <w:w w:val="105"/>
        </w:rPr>
        <w:t>and</w:t>
      </w:r>
    </w:p>
    <w:p w14:paraId="20865003" w14:textId="77777777" w:rsidR="00C827AB" w:rsidRDefault="00C827AB">
      <w:pPr>
        <w:pStyle w:val="BodyText"/>
        <w:rPr>
          <w:sz w:val="20"/>
        </w:rPr>
      </w:pPr>
    </w:p>
    <w:p w14:paraId="5BB857C2" w14:textId="77777777" w:rsidR="00C827AB" w:rsidRDefault="00C827AB">
      <w:pPr>
        <w:pStyle w:val="BodyText"/>
        <w:spacing w:before="8"/>
        <w:rPr>
          <w:sz w:val="21"/>
        </w:rPr>
      </w:pPr>
    </w:p>
    <w:p w14:paraId="4A0B910E" w14:textId="100DCB89" w:rsidR="00C827AB" w:rsidRDefault="00C827AB">
      <w:pPr>
        <w:spacing w:before="90"/>
        <w:ind w:right="402"/>
        <w:jc w:val="right"/>
        <w:rPr>
          <w:sz w:val="20"/>
        </w:rPr>
      </w:pPr>
    </w:p>
    <w:p w14:paraId="38C8AF49" w14:textId="77777777" w:rsidR="00C827AB" w:rsidRDefault="00C827AB">
      <w:pPr>
        <w:jc w:val="right"/>
        <w:rPr>
          <w:sz w:val="20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05F95E43" w14:textId="77777777" w:rsidR="00C827AB" w:rsidRDefault="00CE13A6">
      <w:pPr>
        <w:spacing w:before="74"/>
        <w:ind w:right="395"/>
        <w:jc w:val="right"/>
        <w:rPr>
          <w:rFonts w:ascii="Arial"/>
          <w:sz w:val="19"/>
        </w:rPr>
      </w:pPr>
      <w:r>
        <w:rPr>
          <w:rFonts w:ascii="Arial"/>
          <w:w w:val="85"/>
          <w:sz w:val="19"/>
        </w:rPr>
        <w:lastRenderedPageBreak/>
        <w:t>M.</w:t>
      </w:r>
      <w:r>
        <w:rPr>
          <w:rFonts w:ascii="Arial"/>
          <w:spacing w:val="-10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H.</w:t>
      </w:r>
      <w:r>
        <w:rPr>
          <w:rFonts w:ascii="Arial"/>
          <w:spacing w:val="-8"/>
          <w:w w:val="85"/>
          <w:sz w:val="19"/>
        </w:rPr>
        <w:t xml:space="preserve"> </w:t>
      </w:r>
      <w:proofErr w:type="spellStart"/>
      <w:r>
        <w:rPr>
          <w:rFonts w:ascii="Arial"/>
          <w:w w:val="85"/>
          <w:sz w:val="19"/>
        </w:rPr>
        <w:t>Elnabawi</w:t>
      </w:r>
      <w:proofErr w:type="spellEnd"/>
      <w:r>
        <w:rPr>
          <w:rFonts w:ascii="Arial"/>
          <w:w w:val="85"/>
          <w:sz w:val="19"/>
        </w:rPr>
        <w:t>,</w:t>
      </w:r>
      <w:r>
        <w:rPr>
          <w:rFonts w:ascii="Arial"/>
          <w:spacing w:val="3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E</w:t>
      </w:r>
      <w:r>
        <w:rPr>
          <w:rFonts w:ascii="Arial"/>
          <w:color w:val="343434"/>
          <w:w w:val="85"/>
          <w:sz w:val="19"/>
        </w:rPr>
        <w:t>.</w:t>
      </w:r>
      <w:r>
        <w:rPr>
          <w:rFonts w:ascii="Arial"/>
          <w:color w:val="343434"/>
          <w:spacing w:val="13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Saber</w:t>
      </w:r>
    </w:p>
    <w:p w14:paraId="4AA1E28B" w14:textId="77777777" w:rsidR="00C827AB" w:rsidRDefault="00CE13A6">
      <w:pPr>
        <w:pStyle w:val="BodyText"/>
        <w:spacing w:before="5"/>
        <w:rPr>
          <w:rFonts w:ascii="Arial"/>
          <w:sz w:val="8"/>
        </w:rPr>
      </w:pPr>
      <w:r>
        <w:pict w14:anchorId="7917F99F">
          <v:rect id="docshape70" o:spid="_x0000_s1102" style="position:absolute;margin-left:79.1pt;margin-top:6.1pt;width:437.15pt;height:1.3pt;z-index:-15703552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50" behindDoc="0" locked="0" layoutInCell="1" allowOverlap="1" wp14:anchorId="27D03137" wp14:editId="78FCC68C">
            <wp:simplePos x="0" y="0"/>
            <wp:positionH relativeFrom="page">
              <wp:posOffset>1048511</wp:posOffset>
            </wp:positionH>
            <wp:positionV relativeFrom="paragraph">
              <wp:posOffset>286206</wp:posOffset>
            </wp:positionV>
            <wp:extent cx="5464587" cy="3973829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587" cy="397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CBCCC" w14:textId="77777777" w:rsidR="00C827AB" w:rsidRDefault="00C827AB">
      <w:pPr>
        <w:pStyle w:val="BodyText"/>
        <w:spacing w:before="2"/>
        <w:rPr>
          <w:rFonts w:ascii="Arial"/>
          <w:sz w:val="24"/>
        </w:rPr>
      </w:pPr>
    </w:p>
    <w:p w14:paraId="2F63B0D5" w14:textId="77777777" w:rsidR="00C827AB" w:rsidRDefault="00C827AB">
      <w:pPr>
        <w:pStyle w:val="BodyText"/>
        <w:spacing w:before="11"/>
        <w:rPr>
          <w:rFonts w:ascii="Arial"/>
          <w:sz w:val="11"/>
        </w:rPr>
      </w:pPr>
    </w:p>
    <w:p w14:paraId="1E83A33D" w14:textId="77777777" w:rsidR="00C827AB" w:rsidRDefault="00CE13A6">
      <w:pPr>
        <w:spacing w:before="92"/>
        <w:ind w:left="382"/>
        <w:rPr>
          <w:sz w:val="20"/>
        </w:rPr>
      </w:pPr>
      <w:r>
        <w:rPr>
          <w:rFonts w:ascii="Arial" w:hAnsi="Arial"/>
          <w:b/>
          <w:sz w:val="18"/>
        </w:rPr>
        <w:t>Fig.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11</w:t>
      </w:r>
      <w:r>
        <w:rPr>
          <w:rFonts w:ascii="Arial" w:hAnsi="Arial"/>
          <w:b/>
          <w:spacing w:val="20"/>
          <w:sz w:val="18"/>
        </w:rPr>
        <w:t xml:space="preserve"> </w:t>
      </w:r>
      <w:r>
        <w:rPr>
          <w:color w:val="151515"/>
          <w:sz w:val="20"/>
        </w:rPr>
        <w:t>Average</w:t>
      </w:r>
      <w:r>
        <w:rPr>
          <w:color w:val="151515"/>
          <w:spacing w:val="5"/>
          <w:sz w:val="20"/>
        </w:rPr>
        <w:t xml:space="preserve"> </w:t>
      </w:r>
      <w:r>
        <w:rPr>
          <w:color w:val="151515"/>
          <w:sz w:val="20"/>
        </w:rPr>
        <w:t>Daily</w:t>
      </w:r>
      <w:r>
        <w:rPr>
          <w:color w:val="151515"/>
          <w:spacing w:val="5"/>
          <w:sz w:val="20"/>
        </w:rPr>
        <w:t xml:space="preserve"> </w:t>
      </w:r>
      <w:r>
        <w:rPr>
          <w:color w:val="151515"/>
          <w:sz w:val="20"/>
        </w:rPr>
        <w:t>outside</w:t>
      </w:r>
      <w:r>
        <w:rPr>
          <w:color w:val="151515"/>
          <w:spacing w:val="-3"/>
          <w:sz w:val="20"/>
        </w:rPr>
        <w:t xml:space="preserve"> </w:t>
      </w:r>
      <w:r>
        <w:rPr>
          <w:color w:val="151515"/>
          <w:sz w:val="20"/>
        </w:rPr>
        <w:t>air</w:t>
      </w:r>
      <w:r>
        <w:rPr>
          <w:color w:val="151515"/>
          <w:spacing w:val="-9"/>
          <w:sz w:val="20"/>
        </w:rPr>
        <w:t xml:space="preserve"> </w:t>
      </w:r>
      <w:r>
        <w:rPr>
          <w:color w:val="151515"/>
          <w:sz w:val="20"/>
        </w:rPr>
        <w:t>Temperatures&gt;</w:t>
      </w:r>
      <w:r>
        <w:rPr>
          <w:color w:val="151515"/>
          <w:spacing w:val="5"/>
          <w:sz w:val="20"/>
        </w:rPr>
        <w:t xml:space="preserve"> </w:t>
      </w:r>
      <w:r>
        <w:rPr>
          <w:color w:val="151515"/>
          <w:sz w:val="20"/>
        </w:rPr>
        <w:t>25</w:t>
      </w:r>
      <w:r>
        <w:rPr>
          <w:color w:val="151515"/>
          <w:spacing w:val="-4"/>
          <w:sz w:val="20"/>
        </w:rPr>
        <w:t xml:space="preserve"> </w:t>
      </w:r>
      <w:r>
        <w:rPr>
          <w:color w:val="5D5D5D"/>
          <w:sz w:val="20"/>
        </w:rPr>
        <w:t>°</w:t>
      </w:r>
      <w:r>
        <w:rPr>
          <w:color w:val="151515"/>
          <w:sz w:val="20"/>
        </w:rPr>
        <w:t>C</w:t>
      </w:r>
      <w:r>
        <w:rPr>
          <w:color w:val="151515"/>
          <w:spacing w:val="-7"/>
          <w:sz w:val="20"/>
        </w:rPr>
        <w:t xml:space="preserve"> </w:t>
      </w:r>
      <w:r>
        <w:rPr>
          <w:color w:val="151515"/>
          <w:sz w:val="20"/>
        </w:rPr>
        <w:t>During</w:t>
      </w:r>
      <w:r>
        <w:rPr>
          <w:color w:val="151515"/>
          <w:spacing w:val="5"/>
          <w:sz w:val="20"/>
        </w:rPr>
        <w:t xml:space="preserve"> </w:t>
      </w:r>
      <w:r>
        <w:rPr>
          <w:color w:val="151515"/>
          <w:sz w:val="20"/>
        </w:rPr>
        <w:t>occupancy</w:t>
      </w:r>
      <w:r>
        <w:rPr>
          <w:color w:val="151515"/>
          <w:spacing w:val="16"/>
          <w:sz w:val="20"/>
        </w:rPr>
        <w:t xml:space="preserve"> </w:t>
      </w:r>
      <w:r>
        <w:rPr>
          <w:color w:val="151515"/>
          <w:sz w:val="20"/>
        </w:rPr>
        <w:t>schedule</w:t>
      </w:r>
    </w:p>
    <w:p w14:paraId="3B1A160E" w14:textId="77777777" w:rsidR="00C827AB" w:rsidRDefault="00C827AB">
      <w:pPr>
        <w:pStyle w:val="BodyText"/>
        <w:rPr>
          <w:sz w:val="22"/>
        </w:rPr>
      </w:pPr>
    </w:p>
    <w:p w14:paraId="72CCE815" w14:textId="77777777" w:rsidR="00C827AB" w:rsidRDefault="00C827AB">
      <w:pPr>
        <w:pStyle w:val="BodyText"/>
        <w:rPr>
          <w:sz w:val="22"/>
        </w:rPr>
      </w:pPr>
    </w:p>
    <w:p w14:paraId="39F05508" w14:textId="77777777" w:rsidR="00C827AB" w:rsidRDefault="00C827AB">
      <w:pPr>
        <w:pStyle w:val="BodyText"/>
        <w:rPr>
          <w:sz w:val="22"/>
        </w:rPr>
      </w:pPr>
    </w:p>
    <w:p w14:paraId="53FAE0DB" w14:textId="77777777" w:rsidR="00C827AB" w:rsidRDefault="00C827AB">
      <w:pPr>
        <w:pStyle w:val="BodyText"/>
        <w:rPr>
          <w:sz w:val="22"/>
        </w:rPr>
      </w:pPr>
    </w:p>
    <w:p w14:paraId="5A91204D" w14:textId="77777777" w:rsidR="00C827AB" w:rsidRDefault="00C827AB">
      <w:pPr>
        <w:pStyle w:val="BodyText"/>
        <w:rPr>
          <w:sz w:val="22"/>
        </w:rPr>
      </w:pPr>
    </w:p>
    <w:p w14:paraId="0C9115A6" w14:textId="77777777" w:rsidR="00C827AB" w:rsidRDefault="00CE13A6">
      <w:pPr>
        <w:spacing w:before="157"/>
        <w:ind w:left="803"/>
        <w:rPr>
          <w:rFonts w:ascii="Courier New"/>
        </w:rPr>
      </w:pPr>
      <w:r>
        <w:pict w14:anchorId="1459D236">
          <v:group id="docshapegroup71" o:spid="_x0000_s1080" style="position:absolute;left:0;text-align:left;margin-left:129.25pt;margin-top:-13.15pt;width:383.4pt;height:258.65pt;z-index:15755264;mso-position-horizontal-relative:page" coordorigin="2585,-263" coordsize="7668,5173">
            <v:shape id="docshape72" o:spid="_x0000_s1101" style="position:absolute;left:2584;top:748;width:7668;height:2868" coordorigin="2585,749" coordsize="7668,2868" o:spt="100" adj="0,,0" path="m10253,3598r-7668,l2585,3617r7668,l10253,3598xm10253,3123r-7668,l2585,3142r7668,l10253,3123xm10253,2650r-7668,l2585,2667r7668,l10253,2650xm10253,2172r-7668,l2585,2191r7668,l10253,2172xm10253,1697r-7668,l2585,1716r7668,l10253,1697xm10253,1224r-7668,l2585,1243r7668,l10253,1224xm10253,749r-7668,l2585,768r7668,l10253,749xe" fillcolor="#939393" stroked="f">
              <v:stroke joinstyle="round"/>
              <v:formulas/>
              <v:path arrowok="t" o:connecttype="segments"/>
            </v:shape>
            <v:shape id="docshape73" o:spid="_x0000_s1100" style="position:absolute;left:2875;top:588;width:7086;height:3118" coordorigin="2875,588" coordsize="7086,3118" path="m2906,3706r-10,-1l2886,3700r-7,-9l2875,3679r2,-10l2882,3659r8,-7l2902,3648r626,-69l4159,2782r639,-619l5436,1311r5,-5l6079,783r5,-3l6086,780r5,-2l6730,591r2,-3l6739,588r639,48l7385,636r641,238l8030,876r5,5l8676,1596r2,3l9317,2547r638,902l9960,3459r-32,34l9918,3489r-8,-9l9269,2580r,-2l8630,1632,7999,924,7370,691,6739,646,6113,831r-634,518l4843,2199r-641,621l3564,3624r-5,5l3552,3634r-7,l2906,3706xe" fillcolor="#4f80bc" stroked="f">
              <v:path arrowok="t"/>
            </v:shape>
            <v:shape id="docshape74" o:spid="_x0000_s1099" type="#_x0000_t202" style="position:absolute;left:4090;top:2498;width:221;height:604" filled="f" stroked="f">
              <v:textbox inset="0,0,0,0">
                <w:txbxContent>
                  <w:p w14:paraId="1107AE90" w14:textId="77777777" w:rsidR="00C827AB" w:rsidRDefault="00CE13A6">
                    <w:pPr>
                      <w:spacing w:line="604" w:lineRule="exact"/>
                      <w:rPr>
                        <w:rFonts w:ascii="Arial" w:hAnsi="Arial"/>
                        <w:sz w:val="54"/>
                      </w:rPr>
                    </w:pPr>
                    <w:r>
                      <w:rPr>
                        <w:rFonts w:ascii="Arial" w:hAnsi="Arial"/>
                        <w:color w:val="4F80BC"/>
                        <w:w w:val="106"/>
                        <w:sz w:val="54"/>
                      </w:rPr>
                      <w:t>•</w:t>
                    </w:r>
                  </w:p>
                </w:txbxContent>
              </v:textbox>
            </v:shape>
            <v:shape id="docshape75" o:spid="_x0000_s1098" type="#_x0000_t202" style="position:absolute;left:4645;top:1443;width:469;height:1947" filled="f" stroked="f">
              <v:textbox inset="0,0,0,0">
                <w:txbxContent>
                  <w:p w14:paraId="6972C261" w14:textId="77777777" w:rsidR="00C827AB" w:rsidRDefault="00CE13A6">
                    <w:pPr>
                      <w:spacing w:line="879" w:lineRule="exact"/>
                      <w:ind w:left="36"/>
                      <w:rPr>
                        <w:rFonts w:ascii="Arial"/>
                        <w:sz w:val="85"/>
                      </w:rPr>
                    </w:pPr>
                    <w:r>
                      <w:rPr>
                        <w:rFonts w:ascii="Arial"/>
                        <w:color w:val="4F80BC"/>
                        <w:spacing w:val="16"/>
                        <w:w w:val="80"/>
                        <w:sz w:val="85"/>
                      </w:rPr>
                      <w:t>.</w:t>
                    </w:r>
                    <w:r>
                      <w:rPr>
                        <w:rFonts w:ascii="Arial"/>
                        <w:color w:val="938C5B"/>
                        <w:spacing w:val="16"/>
                        <w:w w:val="80"/>
                        <w:sz w:val="85"/>
                      </w:rPr>
                      <w:t>,</w:t>
                    </w:r>
                  </w:p>
                  <w:p w14:paraId="72980071" w14:textId="77777777" w:rsidR="00C827AB" w:rsidRDefault="00CE13A6">
                    <w:pPr>
                      <w:spacing w:line="1067" w:lineRule="exact"/>
                      <w:rPr>
                        <w:rFonts w:ascii="Arial"/>
                        <w:sz w:val="99"/>
                      </w:rPr>
                    </w:pPr>
                    <w:r>
                      <w:rPr>
                        <w:rFonts w:ascii="Arial"/>
                        <w:i/>
                        <w:color w:val="938C5B"/>
                        <w:spacing w:val="-20"/>
                        <w:w w:val="106"/>
                        <w:sz w:val="30"/>
                      </w:rPr>
                      <w:t>I</w:t>
                    </w:r>
                    <w:r>
                      <w:rPr>
                        <w:rFonts w:ascii="Arial"/>
                        <w:color w:val="938C5B"/>
                        <w:w w:val="82"/>
                        <w:position w:val="-13"/>
                        <w:sz w:val="99"/>
                      </w:rPr>
                      <w:t>'</w:t>
                    </w:r>
                  </w:p>
                </w:txbxContent>
              </v:textbox>
            </v:shape>
            <v:shape id="docshape76" o:spid="_x0000_s1097" type="#_x0000_t202" style="position:absolute;left:5157;top:-263;width:2815;height:2280" filled="f" stroked="f">
              <v:textbox inset="0,0,0,0">
                <w:txbxContent>
                  <w:p w14:paraId="1508221F" w14:textId="77777777" w:rsidR="00C827AB" w:rsidRDefault="00CE13A6">
                    <w:pPr>
                      <w:spacing w:before="84" w:line="204" w:lineRule="auto"/>
                      <w:ind w:left="80"/>
                      <w:rPr>
                        <w:rFonts w:ascii="Arial"/>
                        <w:sz w:val="119"/>
                      </w:rPr>
                    </w:pPr>
                    <w:r>
                      <w:rPr>
                        <w:color w:val="938C5B"/>
                        <w:w w:val="50"/>
                        <w:position w:val="-44"/>
                        <w:sz w:val="144"/>
                      </w:rPr>
                      <w:t>,</w:t>
                    </w:r>
                    <w:r>
                      <w:rPr>
                        <w:color w:val="938C5B"/>
                        <w:spacing w:val="185"/>
                        <w:position w:val="-44"/>
                        <w:sz w:val="144"/>
                      </w:rPr>
                      <w:t xml:space="preserve"> </w:t>
                    </w:r>
                    <w:r>
                      <w:rPr>
                        <w:rFonts w:ascii="Arial"/>
                        <w:color w:val="938C5B"/>
                        <w:w w:val="50"/>
                        <w:position w:val="-19"/>
                        <w:sz w:val="98"/>
                      </w:rPr>
                      <w:t>---</w:t>
                    </w:r>
                    <w:r>
                      <w:rPr>
                        <w:rFonts w:ascii="Arial"/>
                        <w:color w:val="938C5B"/>
                        <w:spacing w:val="7"/>
                        <w:w w:val="50"/>
                        <w:position w:val="-19"/>
                        <w:sz w:val="98"/>
                      </w:rPr>
                      <w:t xml:space="preserve"> </w:t>
                    </w:r>
                    <w:r>
                      <w:rPr>
                        <w:rFonts w:ascii="Arial"/>
                        <w:color w:val="938C5B"/>
                        <w:w w:val="50"/>
                        <w:sz w:val="109"/>
                      </w:rPr>
                      <w:t>---</w:t>
                    </w:r>
                    <w:r>
                      <w:rPr>
                        <w:rFonts w:ascii="Arial"/>
                        <w:color w:val="938C5B"/>
                        <w:spacing w:val="-26"/>
                        <w:w w:val="50"/>
                        <w:sz w:val="109"/>
                      </w:rPr>
                      <w:t xml:space="preserve"> </w:t>
                    </w:r>
                    <w:r>
                      <w:rPr>
                        <w:color w:val="938C5B"/>
                        <w:spacing w:val="12"/>
                        <w:w w:val="50"/>
                        <w:sz w:val="76"/>
                      </w:rPr>
                      <w:t>...</w:t>
                    </w:r>
                    <w:r>
                      <w:rPr>
                        <w:rFonts w:ascii="Arial"/>
                        <w:color w:val="938C5B"/>
                        <w:spacing w:val="12"/>
                        <w:w w:val="50"/>
                        <w:position w:val="8"/>
                        <w:sz w:val="119"/>
                      </w:rPr>
                      <w:t>,,</w:t>
                    </w:r>
                  </w:p>
                  <w:p w14:paraId="7411CC6F" w14:textId="77777777" w:rsidR="00C827AB" w:rsidRDefault="00CE13A6">
                    <w:pPr>
                      <w:spacing w:before="113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color w:val="938C5B"/>
                        <w:w w:val="97"/>
                        <w:sz w:val="31"/>
                      </w:rPr>
                      <w:t>I</w:t>
                    </w:r>
                  </w:p>
                </w:txbxContent>
              </v:textbox>
            </v:shape>
            <v:shape id="docshape77" o:spid="_x0000_s1096" type="#_x0000_t202" style="position:absolute;left:8293;top:1099;width:412;height:1181" filled="f" stroked="f">
              <v:textbox inset="0,0,0,0">
                <w:txbxContent>
                  <w:p w14:paraId="550A4CD7" w14:textId="77777777" w:rsidR="00C827AB" w:rsidRDefault="00CE13A6">
                    <w:pPr>
                      <w:spacing w:before="36" w:line="201" w:lineRule="auto"/>
                      <w:rPr>
                        <w:rFonts w:ascii="Arial"/>
                        <w:sz w:val="81"/>
                      </w:rPr>
                    </w:pPr>
                    <w:r>
                      <w:rPr>
                        <w:rFonts w:ascii="Arial"/>
                        <w:color w:val="938C5B"/>
                        <w:w w:val="80"/>
                        <w:sz w:val="71"/>
                      </w:rPr>
                      <w:t xml:space="preserve">' </w:t>
                    </w:r>
                    <w:r>
                      <w:rPr>
                        <w:rFonts w:ascii="Arial"/>
                        <w:color w:val="938C5B"/>
                        <w:w w:val="80"/>
                        <w:position w:val="-36"/>
                        <w:sz w:val="81"/>
                      </w:rPr>
                      <w:t>'</w:t>
                    </w:r>
                  </w:p>
                </w:txbxContent>
              </v:textbox>
            </v:shape>
            <v:shape id="docshape78" o:spid="_x0000_s1095" type="#_x0000_t202" style="position:absolute;left:2764;top:3377;width:357;height:1533" filled="f" stroked="f">
              <v:textbox inset="0,0,0,0">
                <w:txbxContent>
                  <w:p w14:paraId="3F983F75" w14:textId="77777777" w:rsidR="00C827AB" w:rsidRDefault="00CE13A6">
                    <w:pPr>
                      <w:spacing w:line="604" w:lineRule="exact"/>
                      <w:ind w:left="47"/>
                      <w:rPr>
                        <w:rFonts w:ascii="Arial" w:hAnsi="Arial"/>
                        <w:sz w:val="54"/>
                      </w:rPr>
                    </w:pPr>
                    <w:r>
                      <w:rPr>
                        <w:rFonts w:ascii="Arial" w:hAnsi="Arial"/>
                        <w:color w:val="4F80BC"/>
                        <w:w w:val="106"/>
                        <w:sz w:val="54"/>
                      </w:rPr>
                      <w:t>•</w:t>
                    </w:r>
                  </w:p>
                  <w:p w14:paraId="4EC72F17" w14:textId="77777777" w:rsidR="00C827AB" w:rsidRDefault="00CE13A6">
                    <w:pPr>
                      <w:spacing w:before="124" w:line="598" w:lineRule="exact"/>
                      <w:ind w:left="27"/>
                      <w:rPr>
                        <w:rFonts w:ascii="Arial"/>
                        <w:sz w:val="54"/>
                      </w:rPr>
                    </w:pPr>
                    <w:r>
                      <w:rPr>
                        <w:rFonts w:ascii="Arial"/>
                        <w:color w:val="938C5B"/>
                        <w:w w:val="95"/>
                        <w:sz w:val="54"/>
                      </w:rPr>
                      <w:t>.-</w:t>
                    </w:r>
                  </w:p>
                  <w:p w14:paraId="4A66590D" w14:textId="77777777" w:rsidR="00C827AB" w:rsidRDefault="00CE13A6">
                    <w:pPr>
                      <w:spacing w:line="207" w:lineRule="exact"/>
                      <w:rPr>
                        <w:sz w:val="20"/>
                      </w:rPr>
                    </w:pPr>
                    <w:r>
                      <w:rPr>
                        <w:color w:val="151515"/>
                        <w:sz w:val="20"/>
                      </w:rPr>
                      <w:t>Jan</w:t>
                    </w:r>
                  </w:p>
                </w:txbxContent>
              </v:textbox>
            </v:shape>
            <v:shape id="docshape79" o:spid="_x0000_s1094" type="#_x0000_t202" style="position:absolute;left:3219;top:3305;width:625;height:1075" filled="f" stroked="f">
              <v:textbox inset="0,0,0,0">
                <w:txbxContent>
                  <w:p w14:paraId="023D4A1A" w14:textId="77777777" w:rsidR="00C827AB" w:rsidRDefault="00CE13A6">
                    <w:pPr>
                      <w:spacing w:line="575" w:lineRule="exact"/>
                      <w:ind w:left="231"/>
                      <w:rPr>
                        <w:rFonts w:ascii="Arial" w:hAnsi="Arial"/>
                        <w:sz w:val="54"/>
                      </w:rPr>
                    </w:pPr>
                    <w:r>
                      <w:rPr>
                        <w:rFonts w:ascii="Arial" w:hAnsi="Arial"/>
                        <w:color w:val="4F80BC"/>
                        <w:w w:val="106"/>
                        <w:sz w:val="54"/>
                      </w:rPr>
                      <w:t>•</w:t>
                    </w:r>
                  </w:p>
                  <w:p w14:paraId="045076F4" w14:textId="77777777" w:rsidR="00C827AB" w:rsidRDefault="00CE13A6">
                    <w:pPr>
                      <w:spacing w:line="500" w:lineRule="exact"/>
                      <w:rPr>
                        <w:sz w:val="46"/>
                      </w:rPr>
                    </w:pPr>
                    <w:r>
                      <w:rPr>
                        <w:color w:val="938C5B"/>
                        <w:w w:val="75"/>
                        <w:sz w:val="46"/>
                      </w:rPr>
                      <w:t>,,,,._</w:t>
                    </w:r>
                  </w:p>
                </w:txbxContent>
              </v:textbox>
            </v:shape>
            <v:shape id="docshape80" o:spid="_x0000_s1093" type="#_x0000_t202" style="position:absolute;left:3924;top:3358;width:341;height:1320" filled="f" stroked="f">
              <v:textbox inset="0,0,0,0">
                <w:txbxContent>
                  <w:p w14:paraId="214576F6" w14:textId="77777777" w:rsidR="00C827AB" w:rsidRDefault="00CE13A6">
                    <w:pPr>
                      <w:spacing w:line="1319" w:lineRule="exact"/>
                      <w:rPr>
                        <w:sz w:val="119"/>
                      </w:rPr>
                    </w:pPr>
                    <w:r>
                      <w:rPr>
                        <w:color w:val="938C5B"/>
                        <w:spacing w:val="-12"/>
                        <w:w w:val="60"/>
                        <w:sz w:val="119"/>
                      </w:rPr>
                      <w:t>..</w:t>
                    </w:r>
                  </w:p>
                </w:txbxContent>
              </v:textbox>
            </v:shape>
            <v:shape id="docshape81" o:spid="_x0000_s1092" type="#_x0000_t202" style="position:absolute;left:4505;top:3143;width:111;height:336" filled="f" stroked="f">
              <v:textbox inset="0,0,0,0">
                <w:txbxContent>
                  <w:p w14:paraId="4C5991FE" w14:textId="77777777" w:rsidR="00C827AB" w:rsidRDefault="00CE13A6">
                    <w:pPr>
                      <w:spacing w:line="335" w:lineRule="exact"/>
                      <w:rPr>
                        <w:rFonts w:ascii="Arial"/>
                        <w:i/>
                        <w:sz w:val="30"/>
                      </w:rPr>
                    </w:pPr>
                    <w:r>
                      <w:rPr>
                        <w:rFonts w:ascii="Arial"/>
                        <w:i/>
                        <w:color w:val="938C5B"/>
                        <w:w w:val="109"/>
                        <w:sz w:val="30"/>
                      </w:rPr>
                      <w:t>I</w:t>
                    </w:r>
                  </w:p>
                </w:txbxContent>
              </v:textbox>
            </v:shape>
            <v:shape id="docshape82" o:spid="_x0000_s1091" type="#_x0000_t202" style="position:absolute;left:4366;top:3518;width:109;height:336" filled="f" stroked="f">
              <v:textbox inset="0,0,0,0">
                <w:txbxContent>
                  <w:p w14:paraId="4F56C1FE" w14:textId="77777777" w:rsidR="00C827AB" w:rsidRDefault="00CE13A6">
                    <w:pPr>
                      <w:spacing w:line="335" w:lineRule="exact"/>
                      <w:rPr>
                        <w:rFonts w:ascii="Arial"/>
                        <w:i/>
                        <w:sz w:val="30"/>
                      </w:rPr>
                    </w:pPr>
                    <w:r>
                      <w:rPr>
                        <w:rFonts w:ascii="Arial"/>
                        <w:i/>
                        <w:color w:val="938C5B"/>
                        <w:w w:val="106"/>
                        <w:sz w:val="30"/>
                      </w:rPr>
                      <w:t>I</w:t>
                    </w:r>
                  </w:p>
                </w:txbxContent>
              </v:textbox>
            </v:shape>
            <v:shape id="docshape83" o:spid="_x0000_s1090" type="#_x0000_t202" style="position:absolute;left:4226;top:3893;width:85;height:336" filled="f" stroked="f">
              <v:textbox inset="0,0,0,0">
                <w:txbxContent>
                  <w:p w14:paraId="63F4BD8A" w14:textId="77777777" w:rsidR="00C827AB" w:rsidRDefault="00CE13A6">
                    <w:pPr>
                      <w:spacing w:line="335" w:lineRule="exact"/>
                      <w:rPr>
                        <w:rFonts w:ascii="Arial"/>
                        <w:i/>
                        <w:sz w:val="30"/>
                      </w:rPr>
                    </w:pPr>
                    <w:r>
                      <w:rPr>
                        <w:rFonts w:ascii="Arial"/>
                        <w:i/>
                        <w:color w:val="938C5B"/>
                        <w:w w:val="77"/>
                        <w:sz w:val="30"/>
                      </w:rPr>
                      <w:t>I</w:t>
                    </w:r>
                  </w:p>
                </w:txbxContent>
              </v:textbox>
            </v:shape>
            <v:shape id="docshape84" o:spid="_x0000_s1089" type="#_x0000_t202" style="position:absolute;left:8709;top:1841;width:510;height:2290" filled="f" stroked="f">
              <v:textbox inset="0,0,0,0">
                <w:txbxContent>
                  <w:p w14:paraId="20015C46" w14:textId="77777777" w:rsidR="00C827AB" w:rsidRDefault="00CE13A6">
                    <w:pPr>
                      <w:spacing w:line="344" w:lineRule="exact"/>
                      <w:ind w:right="413"/>
                      <w:jc w:val="right"/>
                      <w:rPr>
                        <w:sz w:val="31"/>
                      </w:rPr>
                    </w:pPr>
                    <w:r>
                      <w:rPr>
                        <w:color w:val="938C5B"/>
                        <w:w w:val="109"/>
                        <w:sz w:val="31"/>
                      </w:rPr>
                      <w:t>\</w:t>
                    </w:r>
                  </w:p>
                  <w:p w14:paraId="6F3DBCE6" w14:textId="77777777" w:rsidR="00C827AB" w:rsidRDefault="00CE13A6">
                    <w:pPr>
                      <w:spacing w:before="32"/>
                      <w:ind w:right="326"/>
                      <w:jc w:val="right"/>
                      <w:rPr>
                        <w:sz w:val="31"/>
                      </w:rPr>
                    </w:pPr>
                    <w:r>
                      <w:rPr>
                        <w:color w:val="938C5B"/>
                        <w:w w:val="109"/>
                        <w:sz w:val="31"/>
                      </w:rPr>
                      <w:t>\</w:t>
                    </w:r>
                  </w:p>
                  <w:p w14:paraId="2E84AABB" w14:textId="77777777" w:rsidR="00C827AB" w:rsidRDefault="00CE13A6">
                    <w:pPr>
                      <w:spacing w:before="33"/>
                      <w:ind w:right="245"/>
                      <w:jc w:val="right"/>
                      <w:rPr>
                        <w:sz w:val="31"/>
                      </w:rPr>
                    </w:pPr>
                    <w:r>
                      <w:rPr>
                        <w:color w:val="938C5B"/>
                        <w:w w:val="109"/>
                        <w:sz w:val="31"/>
                      </w:rPr>
                      <w:t>\</w:t>
                    </w:r>
                  </w:p>
                  <w:p w14:paraId="3296A66B" w14:textId="77777777" w:rsidR="00C827AB" w:rsidRDefault="00CE13A6">
                    <w:pPr>
                      <w:spacing w:before="33"/>
                      <w:ind w:right="158"/>
                      <w:jc w:val="right"/>
                      <w:rPr>
                        <w:sz w:val="31"/>
                      </w:rPr>
                    </w:pPr>
                    <w:r>
                      <w:rPr>
                        <w:color w:val="938C5B"/>
                        <w:w w:val="109"/>
                        <w:sz w:val="31"/>
                      </w:rPr>
                      <w:t>\</w:t>
                    </w:r>
                  </w:p>
                  <w:p w14:paraId="587B3295" w14:textId="77777777" w:rsidR="00C827AB" w:rsidRDefault="00CE13A6">
                    <w:pPr>
                      <w:spacing w:before="33"/>
                      <w:ind w:right="79"/>
                      <w:jc w:val="right"/>
                      <w:rPr>
                        <w:sz w:val="31"/>
                      </w:rPr>
                    </w:pPr>
                    <w:r>
                      <w:rPr>
                        <w:color w:val="938C5B"/>
                        <w:w w:val="106"/>
                        <w:sz w:val="31"/>
                      </w:rPr>
                      <w:t>\</w:t>
                    </w:r>
                  </w:p>
                  <w:p w14:paraId="0950648F" w14:textId="77777777" w:rsidR="00C827AB" w:rsidRDefault="00CE13A6">
                    <w:pPr>
                      <w:spacing w:before="33"/>
                      <w:ind w:right="18"/>
                      <w:jc w:val="right"/>
                      <w:rPr>
                        <w:sz w:val="31"/>
                      </w:rPr>
                    </w:pPr>
                    <w:r>
                      <w:rPr>
                        <w:color w:val="938C5B"/>
                        <w:w w:val="77"/>
                        <w:sz w:val="31"/>
                      </w:rPr>
                      <w:t>\</w:t>
                    </w:r>
                  </w:p>
                </w:txbxContent>
              </v:textbox>
            </v:shape>
            <v:shape id="docshape85" o:spid="_x0000_s1088" type="#_x0000_t202" style="position:absolute;left:9208;top:2242;width:223;height:610" filled="f" stroked="f">
              <v:textbox inset="0,0,0,0">
                <w:txbxContent>
                  <w:p w14:paraId="4F193439" w14:textId="77777777" w:rsidR="00C827AB" w:rsidRDefault="00CE13A6">
                    <w:pPr>
                      <w:spacing w:line="610" w:lineRule="exact"/>
                      <w:rPr>
                        <w:sz w:val="55"/>
                      </w:rPr>
                    </w:pPr>
                    <w:r>
                      <w:rPr>
                        <w:color w:val="4F80BC"/>
                        <w:w w:val="105"/>
                        <w:sz w:val="55"/>
                      </w:rPr>
                      <w:t>•</w:t>
                    </w:r>
                  </w:p>
                </w:txbxContent>
              </v:textbox>
            </v:shape>
            <v:shape id="docshape86" o:spid="_x0000_s1087" type="#_x0000_t202" style="position:absolute;left:3385;top:4688;width:5434;height:222" filled="f" stroked="f">
              <v:textbox inset="0,0,0,0">
                <w:txbxContent>
                  <w:p w14:paraId="22E11E08" w14:textId="77777777" w:rsidR="00C827AB" w:rsidRDefault="00CE13A6">
                    <w:pPr>
                      <w:tabs>
                        <w:tab w:val="left" w:pos="524"/>
                        <w:tab w:val="left" w:pos="1884"/>
                        <w:tab w:val="left" w:pos="2522"/>
                        <w:tab w:val="left" w:pos="3185"/>
                        <w:tab w:val="left" w:pos="3818"/>
                        <w:tab w:val="left" w:pos="4451"/>
                        <w:tab w:val="left" w:pos="5129"/>
                      </w:tabs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color w:val="151515"/>
                        <w:sz w:val="20"/>
                      </w:rPr>
                      <w:t>Fab</w:t>
                    </w:r>
                    <w:r>
                      <w:rPr>
                        <w:color w:val="151515"/>
                        <w:sz w:val="20"/>
                      </w:rPr>
                      <w:tab/>
                      <w:t xml:space="preserve">March  </w:t>
                    </w:r>
                    <w:r>
                      <w:rPr>
                        <w:color w:val="151515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color w:val="151515"/>
                        <w:sz w:val="20"/>
                      </w:rPr>
                      <w:t>April</w:t>
                    </w:r>
                    <w:r>
                      <w:rPr>
                        <w:color w:val="151515"/>
                        <w:sz w:val="20"/>
                      </w:rPr>
                      <w:tab/>
                      <w:t>May</w:t>
                    </w:r>
                    <w:r>
                      <w:rPr>
                        <w:color w:val="151515"/>
                        <w:sz w:val="20"/>
                      </w:rPr>
                      <w:tab/>
                      <w:t>June</w:t>
                    </w:r>
                    <w:r>
                      <w:rPr>
                        <w:color w:val="151515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July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color w:val="151515"/>
                        <w:sz w:val="20"/>
                      </w:rPr>
                      <w:t>Aug</w:t>
                    </w:r>
                    <w:r>
                      <w:rPr>
                        <w:color w:val="151515"/>
                        <w:sz w:val="20"/>
                      </w:rPr>
                      <w:tab/>
                      <w:t>Sept</w:t>
                    </w:r>
                    <w:r>
                      <w:rPr>
                        <w:color w:val="151515"/>
                        <w:sz w:val="20"/>
                      </w:rPr>
                      <w:tab/>
                      <w:t>Oct</w:t>
                    </w:r>
                  </w:p>
                </w:txbxContent>
              </v:textbox>
            </v:shape>
            <v:shape id="docshape87" o:spid="_x0000_s1086" type="#_x0000_t202" style="position:absolute;left:9121;top:4688;width:369;height:222" filled="f" stroked="f">
              <v:textbox inset="0,0,0,0">
                <w:txbxContent>
                  <w:p w14:paraId="78E7899D" w14:textId="77777777" w:rsidR="00C827AB" w:rsidRDefault="00CE13A6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color w:val="151515"/>
                        <w:sz w:val="20"/>
                      </w:rPr>
                      <w:t>Nov</w:t>
                    </w:r>
                  </w:p>
                </w:txbxContent>
              </v:textbox>
            </v:shape>
            <v:shape id="docshape88" o:spid="_x0000_s1085" type="#_x0000_t202" style="position:absolute;left:9138;top:4251;width:498;height:636" filled="f" stroked="f">
              <v:textbox inset="0,0,0,0">
                <w:txbxContent>
                  <w:p w14:paraId="76606868" w14:textId="77777777" w:rsidR="00C827AB" w:rsidRDefault="00CE13A6">
                    <w:pPr>
                      <w:rPr>
                        <w:rFonts w:ascii="Courier New" w:hAnsi="Courier New"/>
                        <w:sz w:val="56"/>
                      </w:rPr>
                    </w:pPr>
                    <w:r>
                      <w:rPr>
                        <w:rFonts w:ascii="Courier New" w:hAnsi="Courier New"/>
                        <w:color w:val="938C5B"/>
                        <w:w w:val="70"/>
                        <w:sz w:val="56"/>
                      </w:rPr>
                      <w:t>•-</w:t>
                    </w:r>
                  </w:p>
                </w:txbxContent>
              </v:textbox>
            </v:shape>
            <v:shape id="docshape89" o:spid="_x0000_s1084" type="#_x0000_t202" style="position:absolute;left:9219;top:4177;width:115;height:344" filled="f" stroked="f">
              <v:textbox inset="0,0,0,0">
                <w:txbxContent>
                  <w:p w14:paraId="68604766" w14:textId="77777777" w:rsidR="00C827AB" w:rsidRDefault="00CE13A6">
                    <w:pPr>
                      <w:spacing w:line="344" w:lineRule="exact"/>
                      <w:rPr>
                        <w:sz w:val="31"/>
                      </w:rPr>
                    </w:pPr>
                    <w:r>
                      <w:rPr>
                        <w:color w:val="938C5B"/>
                        <w:w w:val="109"/>
                        <w:sz w:val="31"/>
                      </w:rPr>
                      <w:t>\</w:t>
                    </w:r>
                  </w:p>
                </w:txbxContent>
              </v:textbox>
            </v:shape>
            <v:shape id="docshape90" o:spid="_x0000_s1083" type="#_x0000_t202" style="position:absolute;left:9699;top:3500;width:335;height:1364" filled="f" stroked="f">
              <v:textbox inset="0,0,0,0">
                <w:txbxContent>
                  <w:p w14:paraId="26029300" w14:textId="77777777" w:rsidR="00C827AB" w:rsidRDefault="00CE13A6">
                    <w:pPr>
                      <w:spacing w:line="1363" w:lineRule="exact"/>
                      <w:rPr>
                        <w:sz w:val="123"/>
                      </w:rPr>
                    </w:pPr>
                    <w:r>
                      <w:rPr>
                        <w:color w:val="938C5B"/>
                        <w:w w:val="50"/>
                        <w:sz w:val="123"/>
                      </w:rPr>
                      <w:t>..</w:t>
                    </w:r>
                  </w:p>
                </w:txbxContent>
              </v:textbox>
            </v:shape>
            <v:shape id="docshape91" o:spid="_x0000_s1082" type="#_x0000_t202" style="position:absolute;left:9847;top:3146;width:223;height:610" filled="f" stroked="f">
              <v:textbox inset="0,0,0,0">
                <w:txbxContent>
                  <w:p w14:paraId="3D19C926" w14:textId="77777777" w:rsidR="00C827AB" w:rsidRDefault="00CE13A6">
                    <w:pPr>
                      <w:spacing w:line="610" w:lineRule="exact"/>
                      <w:rPr>
                        <w:sz w:val="55"/>
                      </w:rPr>
                    </w:pPr>
                    <w:r>
                      <w:rPr>
                        <w:color w:val="4F80BC"/>
                        <w:w w:val="105"/>
                        <w:sz w:val="55"/>
                      </w:rPr>
                      <w:t>•</w:t>
                    </w:r>
                  </w:p>
                </w:txbxContent>
              </v:textbox>
            </v:shape>
            <v:shape id="docshape92" o:spid="_x0000_s1081" type="#_x0000_t202" style="position:absolute;left:9778;top:4688;width:343;height:222" filled="f" stroked="f">
              <v:textbox inset="0,0,0,0">
                <w:txbxContent>
                  <w:p w14:paraId="28FFF472" w14:textId="77777777" w:rsidR="00C827AB" w:rsidRDefault="00CE13A6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Dec</w:t>
                    </w:r>
                  </w:p>
                </w:txbxContent>
              </v:textbox>
            </v:shape>
            <w10:wrap anchorx="page"/>
          </v:group>
        </w:pict>
      </w:r>
      <w:r>
        <w:pict w14:anchorId="54E22414">
          <v:rect id="docshape93" o:spid="_x0000_s1079" style="position:absolute;left:0;text-align:left;margin-left:129.25pt;margin-top:13.8pt;width:383.4pt;height:.85pt;z-index:15755776;mso-position-horizontal-relative:page" fillcolor="#939393" stroked="f">
            <w10:wrap anchorx="page"/>
          </v:rect>
        </w:pict>
      </w:r>
      <w:r>
        <w:rPr>
          <w:rFonts w:ascii="Courier New"/>
          <w:color w:val="151515"/>
          <w:w w:val="90"/>
        </w:rPr>
        <w:t>9000</w:t>
      </w:r>
    </w:p>
    <w:p w14:paraId="34F83575" w14:textId="77777777" w:rsidR="00C827AB" w:rsidRDefault="00C827AB">
      <w:pPr>
        <w:pStyle w:val="BodyText"/>
        <w:spacing w:before="11"/>
        <w:rPr>
          <w:rFonts w:ascii="Courier New"/>
          <w:sz w:val="19"/>
        </w:rPr>
      </w:pPr>
    </w:p>
    <w:p w14:paraId="31278D2A" w14:textId="77777777" w:rsidR="00C827AB" w:rsidRDefault="00CE13A6">
      <w:pPr>
        <w:ind w:left="813"/>
        <w:rPr>
          <w:rFonts w:ascii="Courier New"/>
        </w:rPr>
      </w:pPr>
      <w:r>
        <w:rPr>
          <w:rFonts w:ascii="Courier New"/>
          <w:color w:val="151515"/>
          <w:w w:val="90"/>
        </w:rPr>
        <w:t>8000</w:t>
      </w:r>
    </w:p>
    <w:p w14:paraId="555F5EEC" w14:textId="77777777" w:rsidR="00C827AB" w:rsidRDefault="00C827AB">
      <w:pPr>
        <w:pStyle w:val="BodyText"/>
        <w:rPr>
          <w:rFonts w:ascii="Courier New"/>
          <w:sz w:val="20"/>
        </w:rPr>
      </w:pPr>
    </w:p>
    <w:p w14:paraId="46C95555" w14:textId="77777777" w:rsidR="00C827AB" w:rsidRDefault="00CE13A6">
      <w:pPr>
        <w:ind w:left="810"/>
        <w:rPr>
          <w:rFonts w:ascii="Courier New"/>
        </w:rPr>
      </w:pPr>
      <w:r>
        <w:rPr>
          <w:rFonts w:ascii="Courier New"/>
          <w:color w:val="151515"/>
          <w:w w:val="90"/>
        </w:rPr>
        <w:t>7000</w:t>
      </w:r>
    </w:p>
    <w:p w14:paraId="34DB704D" w14:textId="77777777" w:rsidR="00C827AB" w:rsidRDefault="00C827AB">
      <w:pPr>
        <w:pStyle w:val="BodyText"/>
        <w:rPr>
          <w:rFonts w:ascii="Courier New"/>
          <w:sz w:val="20"/>
        </w:rPr>
      </w:pPr>
    </w:p>
    <w:p w14:paraId="61700C51" w14:textId="77777777" w:rsidR="00C827AB" w:rsidRDefault="00CE13A6">
      <w:pPr>
        <w:ind w:left="803"/>
        <w:rPr>
          <w:rFonts w:ascii="Courier New"/>
        </w:rPr>
      </w:pPr>
      <w:r>
        <w:rPr>
          <w:rFonts w:ascii="Courier New"/>
          <w:color w:val="151515"/>
          <w:w w:val="90"/>
        </w:rPr>
        <w:t>6000</w:t>
      </w:r>
    </w:p>
    <w:p w14:paraId="2295712B" w14:textId="77777777" w:rsidR="00C827AB" w:rsidRDefault="00C827AB">
      <w:pPr>
        <w:pStyle w:val="BodyText"/>
        <w:spacing w:before="10"/>
        <w:rPr>
          <w:rFonts w:ascii="Courier New"/>
          <w:sz w:val="19"/>
        </w:rPr>
      </w:pPr>
    </w:p>
    <w:p w14:paraId="5A234E1E" w14:textId="77777777" w:rsidR="00C827AB" w:rsidRDefault="00CE13A6">
      <w:pPr>
        <w:spacing w:before="1" w:line="214" w:lineRule="exact"/>
        <w:ind w:left="473"/>
        <w:rPr>
          <w:rFonts w:ascii="Courier New"/>
        </w:rPr>
      </w:pPr>
      <w:r>
        <w:rPr>
          <w:rFonts w:ascii="Arial"/>
          <w:spacing w:val="-1"/>
          <w:w w:val="90"/>
          <w:sz w:val="15"/>
        </w:rPr>
        <w:t>..</w:t>
      </w:r>
      <w:proofErr w:type="spellStart"/>
      <w:r>
        <w:rPr>
          <w:rFonts w:ascii="Arial"/>
          <w:spacing w:val="-1"/>
          <w:w w:val="90"/>
          <w:sz w:val="15"/>
        </w:rPr>
        <w:t>i</w:t>
      </w:r>
      <w:proofErr w:type="spellEnd"/>
      <w:r>
        <w:rPr>
          <w:rFonts w:ascii="Arial"/>
          <w:spacing w:val="-1"/>
          <w:w w:val="90"/>
          <w:sz w:val="15"/>
        </w:rPr>
        <w:t>::</w:t>
      </w:r>
      <w:r>
        <w:rPr>
          <w:rFonts w:ascii="Arial"/>
          <w:spacing w:val="66"/>
          <w:sz w:val="15"/>
        </w:rPr>
        <w:t xml:space="preserve"> </w:t>
      </w:r>
      <w:r>
        <w:rPr>
          <w:rFonts w:ascii="Courier New"/>
          <w:w w:val="90"/>
          <w:position w:val="1"/>
        </w:rPr>
        <w:t>5000</w:t>
      </w:r>
    </w:p>
    <w:p w14:paraId="1778CA64" w14:textId="77777777" w:rsidR="00C827AB" w:rsidRDefault="00CE13A6">
      <w:pPr>
        <w:spacing w:line="206" w:lineRule="exact"/>
        <w:ind w:left="474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;$</w:t>
      </w:r>
    </w:p>
    <w:p w14:paraId="0FF90A9D" w14:textId="77777777" w:rsidR="00C827AB" w:rsidRDefault="00CE13A6">
      <w:pPr>
        <w:spacing w:before="51"/>
        <w:ind w:right="8285"/>
        <w:jc w:val="right"/>
        <w:rPr>
          <w:rFonts w:ascii="Courier New"/>
        </w:rPr>
      </w:pPr>
      <w:r>
        <w:rPr>
          <w:rFonts w:ascii="Courier New"/>
          <w:color w:val="151515"/>
          <w:w w:val="90"/>
        </w:rPr>
        <w:t>4000</w:t>
      </w:r>
    </w:p>
    <w:p w14:paraId="6018E9EC" w14:textId="77777777" w:rsidR="00C827AB" w:rsidRDefault="00C827AB">
      <w:pPr>
        <w:pStyle w:val="BodyText"/>
        <w:spacing w:before="11"/>
        <w:rPr>
          <w:rFonts w:ascii="Courier New"/>
          <w:sz w:val="19"/>
        </w:rPr>
      </w:pPr>
    </w:p>
    <w:p w14:paraId="36D2E81D" w14:textId="77777777" w:rsidR="00C827AB" w:rsidRDefault="00CE13A6">
      <w:pPr>
        <w:ind w:right="8283"/>
        <w:jc w:val="right"/>
        <w:rPr>
          <w:rFonts w:ascii="Courier New"/>
        </w:rPr>
      </w:pPr>
      <w:r>
        <w:rPr>
          <w:rFonts w:ascii="Courier New"/>
          <w:color w:val="151515"/>
          <w:w w:val="90"/>
        </w:rPr>
        <w:t>3000</w:t>
      </w:r>
    </w:p>
    <w:p w14:paraId="541F7128" w14:textId="77777777" w:rsidR="00C827AB" w:rsidRDefault="00C827AB">
      <w:pPr>
        <w:pStyle w:val="BodyText"/>
        <w:rPr>
          <w:rFonts w:ascii="Courier New"/>
          <w:sz w:val="20"/>
        </w:rPr>
      </w:pPr>
    </w:p>
    <w:p w14:paraId="5544F674" w14:textId="77777777" w:rsidR="00C827AB" w:rsidRDefault="00CE13A6">
      <w:pPr>
        <w:ind w:right="8286"/>
        <w:jc w:val="right"/>
        <w:rPr>
          <w:rFonts w:ascii="Courier New"/>
        </w:rPr>
      </w:pPr>
      <w:r>
        <w:rPr>
          <w:rFonts w:ascii="Courier New"/>
          <w:color w:val="151515"/>
          <w:w w:val="90"/>
        </w:rPr>
        <w:t>2000</w:t>
      </w:r>
    </w:p>
    <w:p w14:paraId="51AFA1B2" w14:textId="77777777" w:rsidR="00C827AB" w:rsidRDefault="00C827AB">
      <w:pPr>
        <w:pStyle w:val="BodyText"/>
        <w:rPr>
          <w:rFonts w:ascii="Courier New"/>
          <w:sz w:val="20"/>
        </w:rPr>
      </w:pPr>
    </w:p>
    <w:p w14:paraId="59DB1689" w14:textId="77777777" w:rsidR="00C827AB" w:rsidRDefault="00CE13A6">
      <w:pPr>
        <w:ind w:right="8289"/>
        <w:jc w:val="right"/>
        <w:rPr>
          <w:rFonts w:ascii="Courier New"/>
        </w:rPr>
      </w:pPr>
      <w:r>
        <w:pict w14:anchorId="028EF188">
          <v:rect id="docshape94" o:spid="_x0000_s1078" style="position:absolute;left:0;text-align:left;margin-left:129.25pt;margin-top:5.6pt;width:383.4pt;height:.95pt;z-index:15754752;mso-position-horizontal-relative:page" fillcolor="#939393" stroked="f">
            <w10:wrap anchorx="page"/>
          </v:rect>
        </w:pict>
      </w:r>
      <w:r>
        <w:rPr>
          <w:rFonts w:ascii="Courier New"/>
          <w:w w:val="85"/>
        </w:rPr>
        <w:t>1000</w:t>
      </w:r>
    </w:p>
    <w:p w14:paraId="44FC5CB0" w14:textId="77777777" w:rsidR="00C827AB" w:rsidRDefault="00C827AB">
      <w:pPr>
        <w:pStyle w:val="BodyText"/>
        <w:rPr>
          <w:rFonts w:ascii="Courier New"/>
          <w:sz w:val="20"/>
        </w:rPr>
      </w:pPr>
    </w:p>
    <w:p w14:paraId="207C9A64" w14:textId="77777777" w:rsidR="00C827AB" w:rsidRDefault="00CE13A6">
      <w:pPr>
        <w:ind w:right="8265"/>
        <w:jc w:val="right"/>
        <w:rPr>
          <w:rFonts w:ascii="Courier New"/>
        </w:rPr>
      </w:pPr>
      <w:r>
        <w:pict w14:anchorId="40D48EDA">
          <v:rect id="docshape95" o:spid="_x0000_s1077" style="position:absolute;left:0;text-align:left;margin-left:129.1pt;margin-top:5.6pt;width:383.5pt;height:.95pt;z-index:15756288;mso-position-horizontal-relative:page" fillcolor="#939393" stroked="f">
            <w10:wrap anchorx="page"/>
          </v:rect>
        </w:pict>
      </w:r>
      <w:r>
        <w:rPr>
          <w:rFonts w:ascii="Courier New"/>
          <w:color w:val="151515"/>
          <w:w w:val="108"/>
        </w:rPr>
        <w:t>0</w:t>
      </w:r>
    </w:p>
    <w:p w14:paraId="673BA89F" w14:textId="77777777" w:rsidR="00C827AB" w:rsidRDefault="00C827AB">
      <w:pPr>
        <w:pStyle w:val="BodyText"/>
        <w:spacing w:before="7"/>
        <w:rPr>
          <w:rFonts w:ascii="Courier New"/>
          <w:sz w:val="29"/>
        </w:rPr>
      </w:pPr>
    </w:p>
    <w:p w14:paraId="76C0C1BC" w14:textId="77777777" w:rsidR="00C827AB" w:rsidRDefault="00CE13A6">
      <w:pPr>
        <w:pStyle w:val="ListParagraph"/>
        <w:numPr>
          <w:ilvl w:val="0"/>
          <w:numId w:val="2"/>
        </w:numPr>
        <w:tabs>
          <w:tab w:val="left" w:pos="2401"/>
          <w:tab w:val="left" w:pos="4359"/>
          <w:tab w:val="left" w:pos="5093"/>
        </w:tabs>
        <w:rPr>
          <w:sz w:val="20"/>
        </w:rPr>
      </w:pPr>
      <w:r>
        <w:pict w14:anchorId="35790DA0">
          <v:shape id="docshape96" o:spid="_x0000_s1076" style="position:absolute;left:0;text-align:left;margin-left:143.15pt;margin-top:14.5pt;width:33.25pt;height:2.8pt;z-index:-16738304;mso-position-horizontal-relative:page" coordorigin="2863,290" coordsize="665,56" path="m3514,345r-622,l2875,345r-12,-12l2863,319r2,-12l2871,298r9,-6l2892,290r607,l3510,292r9,6l3526,307r2,12l3528,333r-14,12xe" fillcolor="#4f80bc" stroked="f">
            <v:path arrowok="t"/>
            <w10:wrap anchorx="page"/>
          </v:shape>
        </w:pict>
      </w:r>
      <w:r>
        <w:rPr>
          <w:color w:val="151515"/>
          <w:sz w:val="20"/>
        </w:rPr>
        <w:t>base case</w:t>
      </w:r>
      <w:r>
        <w:rPr>
          <w:color w:val="151515"/>
          <w:spacing w:val="-2"/>
          <w:sz w:val="20"/>
        </w:rPr>
        <w:t xml:space="preserve"> </w:t>
      </w:r>
      <w:r>
        <w:rPr>
          <w:sz w:val="20"/>
        </w:rPr>
        <w:t>cooling</w:t>
      </w:r>
      <w:r>
        <w:rPr>
          <w:sz w:val="20"/>
        </w:rPr>
        <w:tab/>
      </w:r>
      <w:r>
        <w:rPr>
          <w:b/>
          <w:color w:val="938C5B"/>
          <w:sz w:val="28"/>
        </w:rPr>
        <w:t>-e-</w:t>
      </w:r>
      <w:r>
        <w:rPr>
          <w:b/>
          <w:color w:val="938C5B"/>
          <w:sz w:val="28"/>
        </w:rPr>
        <w:tab/>
      </w:r>
      <w:r>
        <w:rPr>
          <w:color w:val="151515"/>
          <w:sz w:val="20"/>
        </w:rPr>
        <w:t>Hybrid</w:t>
      </w:r>
      <w:r>
        <w:rPr>
          <w:color w:val="151515"/>
          <w:spacing w:val="17"/>
          <w:sz w:val="20"/>
        </w:rPr>
        <w:t xml:space="preserve"> </w:t>
      </w:r>
      <w:r>
        <w:rPr>
          <w:color w:val="151515"/>
          <w:sz w:val="20"/>
        </w:rPr>
        <w:t>ventilation</w:t>
      </w:r>
      <w:r>
        <w:rPr>
          <w:color w:val="151515"/>
          <w:spacing w:val="17"/>
          <w:sz w:val="20"/>
        </w:rPr>
        <w:t xml:space="preserve"> </w:t>
      </w:r>
      <w:r>
        <w:rPr>
          <w:color w:val="151515"/>
          <w:sz w:val="20"/>
        </w:rPr>
        <w:t>Tin</w:t>
      </w:r>
      <w:r>
        <w:rPr>
          <w:color w:val="151515"/>
          <w:spacing w:val="-10"/>
          <w:sz w:val="20"/>
        </w:rPr>
        <w:t xml:space="preserve"> </w:t>
      </w:r>
      <w:r>
        <w:rPr>
          <w:color w:val="343434"/>
          <w:sz w:val="20"/>
        </w:rPr>
        <w:t>&gt;</w:t>
      </w:r>
      <w:r>
        <w:rPr>
          <w:color w:val="343434"/>
          <w:spacing w:val="3"/>
          <w:sz w:val="20"/>
        </w:rPr>
        <w:t xml:space="preserve"> </w:t>
      </w:r>
      <w:r>
        <w:rPr>
          <w:color w:val="151515"/>
          <w:sz w:val="20"/>
        </w:rPr>
        <w:t>25</w:t>
      </w:r>
      <w:r>
        <w:rPr>
          <w:color w:val="343434"/>
          <w:sz w:val="20"/>
        </w:rPr>
        <w:t>°</w:t>
      </w:r>
      <w:r>
        <w:rPr>
          <w:color w:val="151515"/>
          <w:sz w:val="20"/>
        </w:rPr>
        <w:t>C</w:t>
      </w:r>
      <w:r>
        <w:rPr>
          <w:color w:val="151515"/>
          <w:spacing w:val="4"/>
          <w:sz w:val="20"/>
        </w:rPr>
        <w:t xml:space="preserve"> </w:t>
      </w:r>
      <w:r>
        <w:rPr>
          <w:color w:val="343434"/>
          <w:sz w:val="20"/>
        </w:rPr>
        <w:t>&gt;</w:t>
      </w:r>
      <w:r>
        <w:rPr>
          <w:sz w:val="20"/>
        </w:rPr>
        <w:t>Tout</w:t>
      </w:r>
    </w:p>
    <w:p w14:paraId="5BD551AA" w14:textId="77777777" w:rsidR="00C827AB" w:rsidRDefault="00CE13A6">
      <w:pPr>
        <w:spacing w:before="69" w:line="244" w:lineRule="auto"/>
        <w:ind w:left="389" w:right="397" w:hanging="7"/>
        <w:rPr>
          <w:sz w:val="20"/>
        </w:rPr>
      </w:pPr>
      <w:r>
        <w:rPr>
          <w:rFonts w:ascii="Arial"/>
          <w:b/>
          <w:sz w:val="18"/>
        </w:rPr>
        <w:t>Fig.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12</w:t>
      </w:r>
      <w:r>
        <w:rPr>
          <w:rFonts w:ascii="Arial"/>
          <w:b/>
          <w:spacing w:val="15"/>
          <w:sz w:val="18"/>
        </w:rPr>
        <w:t xml:space="preserve"> </w:t>
      </w:r>
      <w:r>
        <w:rPr>
          <w:sz w:val="20"/>
        </w:rPr>
        <w:t>Monthly</w:t>
      </w:r>
      <w:r>
        <w:rPr>
          <w:spacing w:val="28"/>
          <w:sz w:val="20"/>
        </w:rPr>
        <w:t xml:space="preserve"> </w:t>
      </w:r>
      <w:r>
        <w:rPr>
          <w:color w:val="151515"/>
          <w:sz w:val="20"/>
        </w:rPr>
        <w:t>mechanical</w:t>
      </w:r>
      <w:r>
        <w:rPr>
          <w:color w:val="151515"/>
          <w:spacing w:val="20"/>
          <w:sz w:val="20"/>
        </w:rPr>
        <w:t xml:space="preserve"> </w:t>
      </w:r>
      <w:r>
        <w:rPr>
          <w:color w:val="151515"/>
          <w:sz w:val="20"/>
        </w:rPr>
        <w:t>cooling</w:t>
      </w:r>
      <w:r>
        <w:rPr>
          <w:color w:val="151515"/>
          <w:spacing w:val="19"/>
          <w:sz w:val="20"/>
        </w:rPr>
        <w:t xml:space="preserve"> </w:t>
      </w:r>
      <w:r>
        <w:rPr>
          <w:color w:val="151515"/>
          <w:sz w:val="20"/>
        </w:rPr>
        <w:t>energy</w:t>
      </w:r>
      <w:r>
        <w:rPr>
          <w:color w:val="151515"/>
          <w:spacing w:val="24"/>
          <w:sz w:val="20"/>
        </w:rPr>
        <w:t xml:space="preserve"> </w:t>
      </w:r>
      <w:r>
        <w:rPr>
          <w:color w:val="151515"/>
          <w:sz w:val="20"/>
        </w:rPr>
        <w:t>consumption</w:t>
      </w:r>
      <w:r>
        <w:rPr>
          <w:color w:val="151515"/>
          <w:spacing w:val="22"/>
          <w:sz w:val="20"/>
        </w:rPr>
        <w:t xml:space="preserve"> </w:t>
      </w:r>
      <w:r>
        <w:rPr>
          <w:color w:val="151515"/>
          <w:sz w:val="20"/>
        </w:rPr>
        <w:t>for</w:t>
      </w:r>
      <w:r>
        <w:rPr>
          <w:color w:val="151515"/>
          <w:spacing w:val="13"/>
          <w:sz w:val="20"/>
        </w:rPr>
        <w:t xml:space="preserve"> </w:t>
      </w:r>
      <w:r>
        <w:rPr>
          <w:color w:val="151515"/>
          <w:sz w:val="20"/>
        </w:rPr>
        <w:t>the</w:t>
      </w:r>
      <w:r>
        <w:rPr>
          <w:color w:val="151515"/>
          <w:spacing w:val="13"/>
          <w:sz w:val="20"/>
        </w:rPr>
        <w:t xml:space="preserve"> </w:t>
      </w:r>
      <w:r>
        <w:rPr>
          <w:sz w:val="20"/>
        </w:rPr>
        <w:t>base</w:t>
      </w:r>
      <w:r>
        <w:rPr>
          <w:spacing w:val="14"/>
          <w:sz w:val="20"/>
        </w:rPr>
        <w:t xml:space="preserve"> </w:t>
      </w:r>
      <w:r>
        <w:rPr>
          <w:color w:val="151515"/>
          <w:sz w:val="20"/>
        </w:rPr>
        <w:t>case,</w:t>
      </w:r>
      <w:r>
        <w:rPr>
          <w:color w:val="151515"/>
          <w:spacing w:val="16"/>
          <w:sz w:val="20"/>
        </w:rPr>
        <w:t xml:space="preserve"> </w:t>
      </w:r>
      <w:r>
        <w:rPr>
          <w:color w:val="151515"/>
          <w:sz w:val="20"/>
        </w:rPr>
        <w:t>and</w:t>
      </w:r>
      <w:r>
        <w:rPr>
          <w:color w:val="151515"/>
          <w:spacing w:val="22"/>
          <w:sz w:val="20"/>
        </w:rPr>
        <w:t xml:space="preserve"> </w:t>
      </w:r>
      <w:r>
        <w:rPr>
          <w:color w:val="151515"/>
          <w:sz w:val="20"/>
        </w:rPr>
        <w:t>after</w:t>
      </w:r>
      <w:r>
        <w:rPr>
          <w:color w:val="151515"/>
          <w:spacing w:val="14"/>
          <w:sz w:val="20"/>
        </w:rPr>
        <w:t xml:space="preserve"> </w:t>
      </w:r>
      <w:r>
        <w:rPr>
          <w:color w:val="151515"/>
          <w:sz w:val="20"/>
        </w:rPr>
        <w:t>applying</w:t>
      </w:r>
      <w:r>
        <w:rPr>
          <w:color w:val="151515"/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hybrid</w:t>
      </w:r>
      <w:r>
        <w:rPr>
          <w:spacing w:val="1"/>
          <w:sz w:val="20"/>
        </w:rPr>
        <w:t xml:space="preserve"> </w:t>
      </w:r>
      <w:r>
        <w:rPr>
          <w:color w:val="151515"/>
          <w:sz w:val="20"/>
        </w:rPr>
        <w:t>ventilation</w:t>
      </w:r>
      <w:r>
        <w:rPr>
          <w:color w:val="151515"/>
          <w:spacing w:val="14"/>
          <w:sz w:val="20"/>
        </w:rPr>
        <w:t xml:space="preserve"> </w:t>
      </w:r>
      <w:r>
        <w:rPr>
          <w:color w:val="151515"/>
          <w:sz w:val="20"/>
        </w:rPr>
        <w:t>system</w:t>
      </w:r>
    </w:p>
    <w:p w14:paraId="21AAD714" w14:textId="77777777" w:rsidR="00C827AB" w:rsidRDefault="00C827AB">
      <w:pPr>
        <w:pStyle w:val="BodyText"/>
        <w:spacing w:before="4"/>
        <w:rPr>
          <w:sz w:val="29"/>
        </w:rPr>
      </w:pPr>
    </w:p>
    <w:p w14:paraId="3209D875" w14:textId="7C460482" w:rsidR="00C827AB" w:rsidRDefault="00CE13A6" w:rsidP="00CF4F5B">
      <w:pPr>
        <w:tabs>
          <w:tab w:val="left" w:pos="439"/>
          <w:tab w:val="left" w:pos="686"/>
        </w:tabs>
        <w:spacing w:before="92"/>
        <w:ind w:left="178"/>
        <w:rPr>
          <w:sz w:val="20"/>
        </w:rPr>
      </w:pPr>
      <w:r>
        <w:rPr>
          <w:sz w:val="20"/>
          <w:u w:val="thick"/>
        </w:rPr>
        <w:t xml:space="preserve"> </w:t>
      </w:r>
      <w:r>
        <w:rPr>
          <w:sz w:val="20"/>
          <w:u w:val="thick"/>
        </w:rPr>
        <w:tab/>
      </w:r>
      <w:r>
        <w:rPr>
          <w:sz w:val="20"/>
        </w:rPr>
        <w:tab/>
      </w:r>
    </w:p>
    <w:p w14:paraId="3EC1D134" w14:textId="77777777" w:rsidR="00C827AB" w:rsidRDefault="00C827AB">
      <w:pPr>
        <w:rPr>
          <w:sz w:val="20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4C557D4E" w14:textId="2527E2D8" w:rsidR="00C827AB" w:rsidRDefault="00C827AB">
      <w:pPr>
        <w:pStyle w:val="BodyText"/>
        <w:spacing w:before="5"/>
        <w:rPr>
          <w:rFonts w:ascii="Arial"/>
          <w:sz w:val="8"/>
        </w:rPr>
      </w:pPr>
    </w:p>
    <w:p w14:paraId="06B50696" w14:textId="77777777" w:rsidR="00C827AB" w:rsidRDefault="00C827AB">
      <w:pPr>
        <w:pStyle w:val="BodyText"/>
        <w:spacing w:before="9"/>
        <w:rPr>
          <w:rFonts w:ascii="Arial"/>
          <w:sz w:val="20"/>
        </w:rPr>
      </w:pPr>
    </w:p>
    <w:p w14:paraId="69CA5586" w14:textId="77777777" w:rsidR="00C827AB" w:rsidRDefault="00CE13A6">
      <w:pPr>
        <w:spacing w:before="1" w:line="242" w:lineRule="auto"/>
        <w:ind w:left="383" w:right="6458" w:hanging="2"/>
        <w:rPr>
          <w:sz w:val="20"/>
        </w:rPr>
      </w:pPr>
      <w:r>
        <w:pict w14:anchorId="7BCDD9CE">
          <v:shape id="docshape98" o:spid="_x0000_s1074" type="#_x0000_t202" style="position:absolute;left:0;text-align:left;margin-left:229.55pt;margin-top:3.6pt;width:286.7pt;height:141.65pt;z-index:1575782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75"/>
                    <w:gridCol w:w="1218"/>
                    <w:gridCol w:w="2068"/>
                    <w:gridCol w:w="1675"/>
                  </w:tblGrid>
                  <w:tr w:rsidR="00C827AB" w14:paraId="4F1B44B4" w14:textId="77777777">
                    <w:trPr>
                      <w:trHeight w:val="848"/>
                    </w:trPr>
                    <w:tc>
                      <w:tcPr>
                        <w:tcW w:w="775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1851CFE5" w14:textId="77777777" w:rsidR="00C827AB" w:rsidRDefault="00CE13A6">
                        <w:pPr>
                          <w:pStyle w:val="TableParagraph"/>
                          <w:spacing w:before="20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Months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15A14190" w14:textId="77777777" w:rsidR="00C827AB" w:rsidRDefault="00CE13A6">
                        <w:pPr>
                          <w:pStyle w:val="TableParagraph"/>
                          <w:spacing w:before="20"/>
                          <w:ind w:left="159" w:right="253" w:firstLine="3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Base case</w:t>
                        </w:r>
                        <w:r>
                          <w:rPr>
                            <w:color w:val="0F0F0F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cooling</w:t>
                        </w:r>
                        <w:r>
                          <w:rPr>
                            <w:color w:val="0F0F0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(kWh)</w:t>
                        </w:r>
                      </w:p>
                    </w:tc>
                    <w:tc>
                      <w:tcPr>
                        <w:tcW w:w="2068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665CDBB8" w14:textId="77777777" w:rsidR="00C827AB" w:rsidRDefault="00CE13A6">
                        <w:pPr>
                          <w:pStyle w:val="TableParagraph"/>
                          <w:spacing w:before="23" w:line="235" w:lineRule="auto"/>
                          <w:ind w:left="264" w:right="299" w:firstLine="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Hybrid ventilation</w:t>
                        </w:r>
                        <w:r>
                          <w:rPr>
                            <w:color w:val="0F0F0F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Tin</w:t>
                        </w:r>
                        <w:r>
                          <w:rPr>
                            <w:color w:val="0F0F0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F0F0F"/>
                            <w:sz w:val="21"/>
                          </w:rPr>
                          <w:t>&gt;</w:t>
                        </w:r>
                        <w:r>
                          <w:rPr>
                            <w:rFonts w:ascii="Arial" w:hAnsi="Arial"/>
                            <w:color w:val="0F0F0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25</w:t>
                        </w:r>
                        <w:r>
                          <w:rPr>
                            <w:color w:val="0F0F0F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D5D5D"/>
                            <w:sz w:val="20"/>
                          </w:rPr>
                          <w:t>°</w:t>
                        </w:r>
                        <w:r>
                          <w:rPr>
                            <w:color w:val="0F0F0F"/>
                            <w:sz w:val="20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0F0F0F"/>
                            <w:sz w:val="21"/>
                          </w:rPr>
                          <w:t>&gt;</w:t>
                        </w:r>
                        <w:r>
                          <w:rPr>
                            <w:rFonts w:ascii="Arial" w:hAnsi="Arial"/>
                            <w:color w:val="0F0F0F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Tout</w:t>
                        </w:r>
                        <w:r>
                          <w:rPr>
                            <w:color w:val="0F0F0F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(kWh)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13661AB5" w14:textId="77777777" w:rsidR="00C827AB" w:rsidRDefault="00CE13A6">
                        <w:pPr>
                          <w:pStyle w:val="TableParagraph"/>
                          <w:spacing w:before="20"/>
                          <w:ind w:left="318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Energy</w:t>
                        </w:r>
                        <w:r>
                          <w:rPr>
                            <w:color w:val="0F0F0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saving</w:t>
                        </w:r>
                        <w:r>
                          <w:rPr>
                            <w:color w:val="0F0F0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z w:val="19"/>
                          </w:rPr>
                          <w:t>%</w:t>
                        </w:r>
                      </w:p>
                    </w:tc>
                  </w:tr>
                  <w:tr w:rsidR="00C827AB" w14:paraId="2EC08C48" w14:textId="77777777">
                    <w:trPr>
                      <w:trHeight w:val="353"/>
                    </w:trPr>
                    <w:tc>
                      <w:tcPr>
                        <w:tcW w:w="775" w:type="dxa"/>
                        <w:tcBorders>
                          <w:top w:val="single" w:sz="12" w:space="0" w:color="000000"/>
                        </w:tcBorders>
                      </w:tcPr>
                      <w:p w14:paraId="64279B02" w14:textId="77777777" w:rsidR="00C827AB" w:rsidRDefault="00CE13A6">
                        <w:pPr>
                          <w:pStyle w:val="TableParagraph"/>
                          <w:spacing w:before="83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Nov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12" w:space="0" w:color="000000"/>
                        </w:tcBorders>
                      </w:tcPr>
                      <w:p w14:paraId="5E7291F6" w14:textId="77777777" w:rsidR="00C827AB" w:rsidRDefault="00CE13A6">
                        <w:pPr>
                          <w:pStyle w:val="TableParagraph"/>
                          <w:spacing w:before="78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4,200</w:t>
                        </w:r>
                      </w:p>
                    </w:tc>
                    <w:tc>
                      <w:tcPr>
                        <w:tcW w:w="2068" w:type="dxa"/>
                        <w:tcBorders>
                          <w:top w:val="single" w:sz="12" w:space="0" w:color="000000"/>
                        </w:tcBorders>
                      </w:tcPr>
                      <w:p w14:paraId="6C567C55" w14:textId="77777777" w:rsidR="00C827AB" w:rsidRDefault="00CE13A6">
                        <w:pPr>
                          <w:pStyle w:val="TableParagraph"/>
                          <w:spacing w:before="83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102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single" w:sz="12" w:space="0" w:color="000000"/>
                        </w:tcBorders>
                      </w:tcPr>
                      <w:p w14:paraId="4CECAD48" w14:textId="77777777" w:rsidR="00C827AB" w:rsidRDefault="00CE13A6">
                        <w:pPr>
                          <w:pStyle w:val="TableParagraph"/>
                          <w:spacing w:before="83"/>
                          <w:ind w:left="322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100</w:t>
                        </w:r>
                      </w:p>
                    </w:tc>
                  </w:tr>
                  <w:tr w:rsidR="00C827AB" w14:paraId="672A41FE" w14:textId="77777777">
                    <w:trPr>
                      <w:trHeight w:val="302"/>
                    </w:trPr>
                    <w:tc>
                      <w:tcPr>
                        <w:tcW w:w="775" w:type="dxa"/>
                      </w:tcPr>
                      <w:p w14:paraId="2BD279ED" w14:textId="77777777" w:rsidR="00C827AB" w:rsidRDefault="00CE13A6">
                        <w:pPr>
                          <w:pStyle w:val="TableParagraph"/>
                          <w:spacing w:before="32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Dec</w:t>
                        </w:r>
                      </w:p>
                    </w:tc>
                    <w:tc>
                      <w:tcPr>
                        <w:tcW w:w="1218" w:type="dxa"/>
                      </w:tcPr>
                      <w:p w14:paraId="449C55C9" w14:textId="77777777" w:rsidR="00C827AB" w:rsidRDefault="00CE13A6">
                        <w:pPr>
                          <w:pStyle w:val="TableParagraph"/>
                          <w:spacing w:before="32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2,300</w:t>
                        </w:r>
                      </w:p>
                    </w:tc>
                    <w:tc>
                      <w:tcPr>
                        <w:tcW w:w="2068" w:type="dxa"/>
                      </w:tcPr>
                      <w:p w14:paraId="3C93CDF2" w14:textId="77777777" w:rsidR="00C827AB" w:rsidRDefault="00CE13A6">
                        <w:pPr>
                          <w:pStyle w:val="TableParagraph"/>
                          <w:spacing w:before="37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75" w:type="dxa"/>
                      </w:tcPr>
                      <w:p w14:paraId="0D509329" w14:textId="77777777" w:rsidR="00C827AB" w:rsidRDefault="00CE13A6">
                        <w:pPr>
                          <w:pStyle w:val="TableParagraph"/>
                          <w:spacing w:before="37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>100</w:t>
                        </w:r>
                      </w:p>
                    </w:tc>
                  </w:tr>
                  <w:tr w:rsidR="00C827AB" w14:paraId="7D8F89D3" w14:textId="77777777">
                    <w:trPr>
                      <w:trHeight w:val="295"/>
                    </w:trPr>
                    <w:tc>
                      <w:tcPr>
                        <w:tcW w:w="775" w:type="dxa"/>
                      </w:tcPr>
                      <w:p w14:paraId="5B328CA8" w14:textId="77777777" w:rsidR="00C827AB" w:rsidRDefault="00CE13A6">
                        <w:pPr>
                          <w:pStyle w:val="TableParagraph"/>
                          <w:spacing w:before="27"/>
                          <w:ind w:left="-1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Jan</w:t>
                        </w:r>
                      </w:p>
                    </w:tc>
                    <w:tc>
                      <w:tcPr>
                        <w:tcW w:w="1218" w:type="dxa"/>
                      </w:tcPr>
                      <w:p w14:paraId="3D4AEBA3" w14:textId="77777777" w:rsidR="00C827AB" w:rsidRDefault="00CE13A6">
                        <w:pPr>
                          <w:pStyle w:val="TableParagraph"/>
                          <w:spacing w:before="27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1,850</w:t>
                        </w:r>
                      </w:p>
                    </w:tc>
                    <w:tc>
                      <w:tcPr>
                        <w:tcW w:w="2068" w:type="dxa"/>
                      </w:tcPr>
                      <w:p w14:paraId="7E3EA78D" w14:textId="77777777" w:rsidR="00C827AB" w:rsidRDefault="00CE13A6">
                        <w:pPr>
                          <w:pStyle w:val="TableParagraph"/>
                          <w:spacing w:before="32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10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75" w:type="dxa"/>
                      </w:tcPr>
                      <w:p w14:paraId="44AEB62C" w14:textId="77777777" w:rsidR="00C827AB" w:rsidRDefault="00CE13A6">
                        <w:pPr>
                          <w:pStyle w:val="TableParagraph"/>
                          <w:spacing w:before="32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>100</w:t>
                        </w:r>
                      </w:p>
                    </w:tc>
                  </w:tr>
                  <w:tr w:rsidR="00C827AB" w14:paraId="43F0C73C" w14:textId="77777777">
                    <w:trPr>
                      <w:trHeight w:val="295"/>
                    </w:trPr>
                    <w:tc>
                      <w:tcPr>
                        <w:tcW w:w="775" w:type="dxa"/>
                      </w:tcPr>
                      <w:p w14:paraId="06A76DAD" w14:textId="77777777" w:rsidR="00C827AB" w:rsidRDefault="00CE13A6">
                        <w:pPr>
                          <w:pStyle w:val="TableParagraph"/>
                          <w:spacing w:before="30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Fab</w:t>
                        </w:r>
                      </w:p>
                    </w:tc>
                    <w:tc>
                      <w:tcPr>
                        <w:tcW w:w="1218" w:type="dxa"/>
                      </w:tcPr>
                      <w:p w14:paraId="60272970" w14:textId="77777777" w:rsidR="00C827AB" w:rsidRDefault="00CE13A6">
                        <w:pPr>
                          <w:pStyle w:val="TableParagraph"/>
                          <w:spacing w:before="25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2,000</w:t>
                        </w:r>
                      </w:p>
                    </w:tc>
                    <w:tc>
                      <w:tcPr>
                        <w:tcW w:w="2068" w:type="dxa"/>
                      </w:tcPr>
                      <w:p w14:paraId="596D923D" w14:textId="77777777" w:rsidR="00C827AB" w:rsidRDefault="00CE13A6">
                        <w:pPr>
                          <w:pStyle w:val="TableParagraph"/>
                          <w:spacing w:before="30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1675" w:type="dxa"/>
                      </w:tcPr>
                      <w:p w14:paraId="5B902538" w14:textId="77777777" w:rsidR="00C827AB" w:rsidRDefault="00CE13A6">
                        <w:pPr>
                          <w:pStyle w:val="TableParagraph"/>
                          <w:spacing w:before="30"/>
                          <w:ind w:left="319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>70</w:t>
                        </w:r>
                      </w:p>
                    </w:tc>
                  </w:tr>
                  <w:tr w:rsidR="00C827AB" w14:paraId="4D008C7C" w14:textId="77777777">
                    <w:trPr>
                      <w:trHeight w:val="307"/>
                    </w:trPr>
                    <w:tc>
                      <w:tcPr>
                        <w:tcW w:w="775" w:type="dxa"/>
                      </w:tcPr>
                      <w:p w14:paraId="0718263C" w14:textId="77777777" w:rsidR="00C827AB" w:rsidRDefault="00CE13A6">
                        <w:pPr>
                          <w:pStyle w:val="TableParagraph"/>
                          <w:spacing w:before="32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March</w:t>
                        </w:r>
                      </w:p>
                    </w:tc>
                    <w:tc>
                      <w:tcPr>
                        <w:tcW w:w="1218" w:type="dxa"/>
                      </w:tcPr>
                      <w:p w14:paraId="447F92AE" w14:textId="77777777" w:rsidR="00C827AB" w:rsidRDefault="00CE13A6">
                        <w:pPr>
                          <w:pStyle w:val="TableParagraph"/>
                          <w:spacing w:before="27"/>
                          <w:ind w:left="163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3,700</w:t>
                        </w:r>
                      </w:p>
                    </w:tc>
                    <w:tc>
                      <w:tcPr>
                        <w:tcW w:w="2068" w:type="dxa"/>
                      </w:tcPr>
                      <w:p w14:paraId="6D2AF09B" w14:textId="77777777" w:rsidR="00C827AB" w:rsidRDefault="00CE13A6">
                        <w:pPr>
                          <w:pStyle w:val="TableParagraph"/>
                          <w:spacing w:before="32"/>
                          <w:ind w:left="267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370</w:t>
                        </w:r>
                      </w:p>
                    </w:tc>
                    <w:tc>
                      <w:tcPr>
                        <w:tcW w:w="1675" w:type="dxa"/>
                      </w:tcPr>
                      <w:p w14:paraId="235D4A85" w14:textId="77777777" w:rsidR="00C827AB" w:rsidRDefault="00CE13A6">
                        <w:pPr>
                          <w:pStyle w:val="TableParagraph"/>
                          <w:spacing w:before="44"/>
                          <w:ind w:left="298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0F0F0F"/>
                            <w:sz w:val="21"/>
                          </w:rPr>
                          <w:t>90</w:t>
                        </w:r>
                      </w:p>
                    </w:tc>
                  </w:tr>
                  <w:tr w:rsidR="00C827AB" w14:paraId="74EF5D15" w14:textId="77777777">
                    <w:trPr>
                      <w:trHeight w:val="363"/>
                    </w:trPr>
                    <w:tc>
                      <w:tcPr>
                        <w:tcW w:w="775" w:type="dxa"/>
                        <w:tcBorders>
                          <w:bottom w:val="single" w:sz="8" w:space="0" w:color="000000"/>
                        </w:tcBorders>
                      </w:tcPr>
                      <w:p w14:paraId="291A456B" w14:textId="77777777" w:rsidR="00C827AB" w:rsidRDefault="00CE13A6">
                        <w:pPr>
                          <w:pStyle w:val="TableParagraph"/>
                          <w:spacing w:before="22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April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8" w:space="0" w:color="000000"/>
                        </w:tcBorders>
                      </w:tcPr>
                      <w:p w14:paraId="6FE5E193" w14:textId="77777777" w:rsidR="00C827AB" w:rsidRDefault="00CE13A6">
                        <w:pPr>
                          <w:pStyle w:val="TableParagraph"/>
                          <w:spacing w:before="17"/>
                          <w:ind w:left="156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2068" w:type="dxa"/>
                        <w:tcBorders>
                          <w:bottom w:val="single" w:sz="8" w:space="0" w:color="000000"/>
                        </w:tcBorders>
                      </w:tcPr>
                      <w:p w14:paraId="610BBE16" w14:textId="77777777" w:rsidR="00C827AB" w:rsidRDefault="00CE13A6">
                        <w:pPr>
                          <w:pStyle w:val="TableParagraph"/>
                          <w:spacing w:before="17"/>
                          <w:ind w:left="267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4,000</w:t>
                        </w:r>
                      </w:p>
                    </w:tc>
                    <w:tc>
                      <w:tcPr>
                        <w:tcW w:w="1675" w:type="dxa"/>
                        <w:tcBorders>
                          <w:bottom w:val="single" w:sz="8" w:space="0" w:color="000000"/>
                        </w:tcBorders>
                      </w:tcPr>
                      <w:p w14:paraId="1A882B3C" w14:textId="77777777" w:rsidR="00C827AB" w:rsidRDefault="00CE13A6">
                        <w:pPr>
                          <w:pStyle w:val="TableParagraph"/>
                          <w:spacing w:before="22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20</w:t>
                        </w:r>
                      </w:p>
                    </w:tc>
                  </w:tr>
                </w:tbl>
                <w:p w14:paraId="1DD2E8FD" w14:textId="77777777" w:rsidR="00C827AB" w:rsidRDefault="00C827A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0F0F0F"/>
          <w:sz w:val="18"/>
        </w:rPr>
        <w:t>Table 3</w:t>
      </w:r>
      <w:r>
        <w:rPr>
          <w:rFonts w:ascii="Arial" w:hAnsi="Arial"/>
          <w:b/>
          <w:color w:val="0F0F0F"/>
          <w:spacing w:val="51"/>
          <w:sz w:val="18"/>
        </w:rPr>
        <w:t xml:space="preserve"> </w:t>
      </w:r>
      <w:r>
        <w:rPr>
          <w:color w:val="0F0F0F"/>
          <w:sz w:val="20"/>
        </w:rPr>
        <w:t>The percentage of</w:t>
      </w:r>
      <w:r>
        <w:rPr>
          <w:color w:val="0F0F0F"/>
          <w:spacing w:val="1"/>
          <w:sz w:val="20"/>
        </w:rPr>
        <w:t xml:space="preserve"> </w:t>
      </w:r>
      <w:r>
        <w:rPr>
          <w:color w:val="0F0F0F"/>
          <w:sz w:val="20"/>
        </w:rPr>
        <w:t>energy</w:t>
      </w:r>
      <w:r>
        <w:rPr>
          <w:color w:val="0F0F0F"/>
          <w:spacing w:val="12"/>
          <w:sz w:val="20"/>
        </w:rPr>
        <w:t xml:space="preserve"> </w:t>
      </w:r>
      <w:r>
        <w:rPr>
          <w:color w:val="0F0F0F"/>
          <w:sz w:val="20"/>
        </w:rPr>
        <w:t>reduction</w:t>
      </w:r>
      <w:r>
        <w:rPr>
          <w:color w:val="0F0F0F"/>
          <w:spacing w:val="14"/>
          <w:sz w:val="20"/>
        </w:rPr>
        <w:t xml:space="preserve"> </w:t>
      </w:r>
      <w:r>
        <w:rPr>
          <w:color w:val="0F0F0F"/>
          <w:sz w:val="20"/>
        </w:rPr>
        <w:t>using hybrid</w:t>
      </w:r>
      <w:r>
        <w:rPr>
          <w:color w:val="0F0F0F"/>
          <w:spacing w:val="1"/>
          <w:sz w:val="20"/>
        </w:rPr>
        <w:t xml:space="preserve"> </w:t>
      </w:r>
      <w:r>
        <w:rPr>
          <w:color w:val="0F0F0F"/>
          <w:sz w:val="20"/>
        </w:rPr>
        <w:t>ventilation</w:t>
      </w:r>
      <w:r>
        <w:rPr>
          <w:color w:val="0F0F0F"/>
          <w:spacing w:val="16"/>
          <w:sz w:val="20"/>
        </w:rPr>
        <w:t xml:space="preserve"> </w:t>
      </w:r>
      <w:r>
        <w:rPr>
          <w:color w:val="0F0F0F"/>
          <w:sz w:val="20"/>
        </w:rPr>
        <w:t>at</w:t>
      </w:r>
      <w:r>
        <w:rPr>
          <w:color w:val="0F0F0F"/>
          <w:spacing w:val="-3"/>
          <w:sz w:val="20"/>
        </w:rPr>
        <w:t xml:space="preserve"> </w:t>
      </w:r>
      <w:r>
        <w:rPr>
          <w:color w:val="0F0F0F"/>
          <w:sz w:val="20"/>
        </w:rPr>
        <w:t>a</w:t>
      </w:r>
      <w:r>
        <w:rPr>
          <w:color w:val="0F0F0F"/>
          <w:spacing w:val="-7"/>
          <w:sz w:val="20"/>
        </w:rPr>
        <w:t xml:space="preserve"> </w:t>
      </w:r>
      <w:r>
        <w:rPr>
          <w:color w:val="0F0F0F"/>
          <w:sz w:val="20"/>
        </w:rPr>
        <w:t>set</w:t>
      </w:r>
      <w:r>
        <w:rPr>
          <w:color w:val="0F0F0F"/>
          <w:spacing w:val="1"/>
          <w:sz w:val="20"/>
        </w:rPr>
        <w:t xml:space="preserve"> </w:t>
      </w:r>
      <w:r>
        <w:rPr>
          <w:color w:val="0F0F0F"/>
          <w:sz w:val="20"/>
        </w:rPr>
        <w:t>point</w:t>
      </w:r>
      <w:r>
        <w:rPr>
          <w:color w:val="0F0F0F"/>
          <w:spacing w:val="4"/>
          <w:sz w:val="20"/>
        </w:rPr>
        <w:t xml:space="preserve"> </w:t>
      </w:r>
      <w:r>
        <w:rPr>
          <w:color w:val="0F0F0F"/>
          <w:sz w:val="20"/>
        </w:rPr>
        <w:t>of</w:t>
      </w:r>
      <w:r>
        <w:rPr>
          <w:color w:val="0F0F0F"/>
          <w:spacing w:val="10"/>
          <w:sz w:val="20"/>
        </w:rPr>
        <w:t xml:space="preserve"> </w:t>
      </w:r>
      <w:r>
        <w:rPr>
          <w:color w:val="0F0F0F"/>
          <w:sz w:val="20"/>
        </w:rPr>
        <w:t>25</w:t>
      </w:r>
      <w:r>
        <w:rPr>
          <w:color w:val="0F0F0F"/>
          <w:spacing w:val="-4"/>
          <w:sz w:val="20"/>
        </w:rPr>
        <w:t xml:space="preserve"> </w:t>
      </w:r>
      <w:r>
        <w:rPr>
          <w:color w:val="5D5D5D"/>
          <w:sz w:val="20"/>
        </w:rPr>
        <w:t>°</w:t>
      </w:r>
      <w:r>
        <w:rPr>
          <w:color w:val="0F0F0F"/>
          <w:sz w:val="20"/>
        </w:rPr>
        <w:t>C</w:t>
      </w:r>
    </w:p>
    <w:p w14:paraId="123FD5E4" w14:textId="77777777" w:rsidR="00C827AB" w:rsidRDefault="00C827AB">
      <w:pPr>
        <w:pStyle w:val="BodyText"/>
        <w:rPr>
          <w:sz w:val="22"/>
        </w:rPr>
      </w:pPr>
    </w:p>
    <w:p w14:paraId="35FD47FF" w14:textId="77777777" w:rsidR="00C827AB" w:rsidRDefault="00C827AB">
      <w:pPr>
        <w:pStyle w:val="BodyText"/>
        <w:rPr>
          <w:sz w:val="22"/>
        </w:rPr>
      </w:pPr>
    </w:p>
    <w:p w14:paraId="50BFD601" w14:textId="77777777" w:rsidR="00C827AB" w:rsidRDefault="00C827AB">
      <w:pPr>
        <w:pStyle w:val="BodyText"/>
        <w:rPr>
          <w:sz w:val="22"/>
        </w:rPr>
      </w:pPr>
    </w:p>
    <w:p w14:paraId="6A81D26E" w14:textId="77777777" w:rsidR="00C827AB" w:rsidRDefault="00C827AB">
      <w:pPr>
        <w:pStyle w:val="BodyText"/>
        <w:rPr>
          <w:sz w:val="22"/>
        </w:rPr>
      </w:pPr>
    </w:p>
    <w:p w14:paraId="1172BFA6" w14:textId="77777777" w:rsidR="00C827AB" w:rsidRDefault="00C827AB">
      <w:pPr>
        <w:pStyle w:val="BodyText"/>
        <w:rPr>
          <w:sz w:val="22"/>
        </w:rPr>
      </w:pPr>
    </w:p>
    <w:p w14:paraId="7A2EF62E" w14:textId="77777777" w:rsidR="00C827AB" w:rsidRDefault="00C827AB">
      <w:pPr>
        <w:pStyle w:val="BodyText"/>
        <w:rPr>
          <w:sz w:val="22"/>
        </w:rPr>
      </w:pPr>
    </w:p>
    <w:p w14:paraId="76A7295C" w14:textId="77777777" w:rsidR="00C827AB" w:rsidRDefault="00C827AB">
      <w:pPr>
        <w:pStyle w:val="BodyText"/>
        <w:rPr>
          <w:sz w:val="22"/>
        </w:rPr>
      </w:pPr>
    </w:p>
    <w:p w14:paraId="05EAA8EF" w14:textId="77777777" w:rsidR="00C827AB" w:rsidRDefault="00C827AB">
      <w:pPr>
        <w:pStyle w:val="BodyText"/>
        <w:rPr>
          <w:sz w:val="22"/>
        </w:rPr>
      </w:pPr>
    </w:p>
    <w:p w14:paraId="165F8BB4" w14:textId="77777777" w:rsidR="00C827AB" w:rsidRDefault="00C827AB">
      <w:pPr>
        <w:pStyle w:val="BodyText"/>
        <w:rPr>
          <w:sz w:val="22"/>
        </w:rPr>
      </w:pPr>
    </w:p>
    <w:p w14:paraId="6A7F38AD" w14:textId="77777777" w:rsidR="00C827AB" w:rsidRDefault="00C827AB">
      <w:pPr>
        <w:pStyle w:val="BodyText"/>
        <w:rPr>
          <w:sz w:val="22"/>
        </w:rPr>
      </w:pPr>
    </w:p>
    <w:p w14:paraId="2DAE3F35" w14:textId="77777777" w:rsidR="00C827AB" w:rsidRDefault="00C827AB">
      <w:pPr>
        <w:pStyle w:val="BodyText"/>
        <w:rPr>
          <w:sz w:val="22"/>
        </w:rPr>
      </w:pPr>
    </w:p>
    <w:p w14:paraId="10BB9F7C" w14:textId="77777777" w:rsidR="00C827AB" w:rsidRDefault="00CE13A6">
      <w:pPr>
        <w:pStyle w:val="BodyText"/>
        <w:spacing w:line="264" w:lineRule="auto"/>
        <w:ind w:left="382" w:right="385" w:hanging="4"/>
        <w:jc w:val="both"/>
      </w:pPr>
      <w:r>
        <w:rPr>
          <w:color w:val="0F0F0F"/>
        </w:rPr>
        <w:t xml:space="preserve">Table </w:t>
      </w:r>
      <w:r>
        <w:rPr>
          <w:color w:val="0C0CFD"/>
        </w:rPr>
        <w:t>3</w:t>
      </w:r>
      <w:r>
        <w:rPr>
          <w:color w:val="0F0F0F"/>
        </w:rPr>
        <w:t>, which shows a cooling energy saving by 22% which is almost the same percentage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 xml:space="preserve">reported by the IESVE simulation (23%) which add more confident for the </w:t>
      </w:r>
      <w:r>
        <w:rPr>
          <w:color w:val="232323"/>
        </w:rPr>
        <w:t xml:space="preserve">simulation </w:t>
      </w:r>
      <w:r>
        <w:rPr>
          <w:color w:val="0F0F0F"/>
        </w:rPr>
        <w:t>out­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comes and the high possibility of applying the hybrid ventilation mode in hot, arid climate.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Moreover,</w:t>
      </w:r>
      <w:r>
        <w:rPr>
          <w:color w:val="0F0F0F"/>
          <w:spacing w:val="57"/>
        </w:rPr>
        <w:t xml:space="preserve"> </w:t>
      </w:r>
      <w:r>
        <w:rPr>
          <w:color w:val="0F0F0F"/>
        </w:rPr>
        <w:t>there is a high possibility</w:t>
      </w:r>
      <w:r>
        <w:rPr>
          <w:color w:val="0F0F0F"/>
          <w:spacing w:val="58"/>
        </w:rPr>
        <w:t xml:space="preserve"> </w:t>
      </w:r>
      <w:r>
        <w:rPr>
          <w:color w:val="0F0F0F"/>
        </w:rPr>
        <w:t>for more energy reduction</w:t>
      </w:r>
      <w:r>
        <w:rPr>
          <w:color w:val="0F0F0F"/>
          <w:spacing w:val="57"/>
        </w:rPr>
        <w:t xml:space="preserve"> </w:t>
      </w:r>
      <w:r>
        <w:rPr>
          <w:color w:val="0F0F0F"/>
        </w:rPr>
        <w:t>by applying</w:t>
      </w:r>
      <w:r>
        <w:rPr>
          <w:color w:val="0F0F0F"/>
          <w:spacing w:val="58"/>
        </w:rPr>
        <w:t xml:space="preserve"> </w:t>
      </w:r>
      <w:r>
        <w:rPr>
          <w:color w:val="0F0F0F"/>
        </w:rPr>
        <w:t>a higher set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point following the numerous studies which stating that people living in h</w:t>
      </w:r>
      <w:r>
        <w:rPr>
          <w:color w:val="0F0F0F"/>
        </w:rPr>
        <w:t>ot climates might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have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higher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thermal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tolerance</w:t>
      </w:r>
      <w:r>
        <w:rPr>
          <w:color w:val="0F0F0F"/>
          <w:spacing w:val="37"/>
        </w:rPr>
        <w:t xml:space="preserve"> </w:t>
      </w:r>
      <w:r>
        <w:rPr>
          <w:color w:val="0F0F0F"/>
        </w:rPr>
        <w:t>and</w:t>
      </w:r>
      <w:r>
        <w:rPr>
          <w:color w:val="0F0F0F"/>
          <w:spacing w:val="42"/>
        </w:rPr>
        <w:t xml:space="preserve"> </w:t>
      </w:r>
      <w:r>
        <w:rPr>
          <w:color w:val="0F0F0F"/>
        </w:rPr>
        <w:t>wider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range</w:t>
      </w:r>
      <w:r>
        <w:rPr>
          <w:color w:val="0F0F0F"/>
          <w:spacing w:val="29"/>
        </w:rPr>
        <w:t xml:space="preserve"> </w:t>
      </w:r>
      <w:r>
        <w:rPr>
          <w:color w:val="0F0F0F"/>
        </w:rPr>
        <w:t>of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adaptation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to</w:t>
      </w:r>
      <w:r>
        <w:rPr>
          <w:color w:val="0F0F0F"/>
          <w:spacing w:val="28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local</w:t>
      </w:r>
      <w:r>
        <w:rPr>
          <w:color w:val="0F0F0F"/>
          <w:spacing w:val="31"/>
        </w:rPr>
        <w:t xml:space="preserve"> </w:t>
      </w:r>
      <w:r>
        <w:rPr>
          <w:color w:val="0F0F0F"/>
        </w:rPr>
        <w:t>climates</w:t>
      </w:r>
      <w:r>
        <w:rPr>
          <w:color w:val="0F0F0F"/>
          <w:spacing w:val="43"/>
        </w:rPr>
        <w:t xml:space="preserve"> </w:t>
      </w:r>
      <w:r>
        <w:rPr>
          <w:color w:val="0F0F0F"/>
        </w:rPr>
        <w:t>(</w:t>
      </w:r>
      <w:proofErr w:type="spellStart"/>
      <w:r>
        <w:rPr>
          <w:color w:val="0F0F0F"/>
        </w:rPr>
        <w:t>Brager</w:t>
      </w:r>
      <w:proofErr w:type="spellEnd"/>
      <w:r>
        <w:rPr>
          <w:color w:val="0F0F0F"/>
          <w:spacing w:val="1"/>
        </w:rPr>
        <w:t xml:space="preserve"> </w:t>
      </w:r>
      <w:r>
        <w:rPr>
          <w:rFonts w:ascii="Arial" w:hAnsi="Arial"/>
          <w:color w:val="0F0F0F"/>
          <w:sz w:val="21"/>
        </w:rPr>
        <w:t>&amp;</w:t>
      </w:r>
      <w:r>
        <w:rPr>
          <w:rFonts w:ascii="Arial" w:hAnsi="Arial"/>
          <w:color w:val="0F0F0F"/>
          <w:spacing w:val="1"/>
          <w:sz w:val="21"/>
        </w:rPr>
        <w:t xml:space="preserve"> </w:t>
      </w:r>
      <w:r>
        <w:rPr>
          <w:color w:val="0F0F0F"/>
        </w:rPr>
        <w:t xml:space="preserve">de Dear </w:t>
      </w:r>
      <w:r>
        <w:rPr>
          <w:color w:val="0C0CFD"/>
        </w:rPr>
        <w:t>2000</w:t>
      </w:r>
      <w:r>
        <w:rPr>
          <w:color w:val="0F0F0F"/>
        </w:rPr>
        <w:t xml:space="preserve">; </w:t>
      </w:r>
      <w:proofErr w:type="spellStart"/>
      <w:r>
        <w:rPr>
          <w:color w:val="0F0F0F"/>
        </w:rPr>
        <w:t>Nikolopoulou</w:t>
      </w:r>
      <w:proofErr w:type="spellEnd"/>
      <w:r>
        <w:rPr>
          <w:color w:val="0F0F0F"/>
          <w:spacing w:val="1"/>
        </w:rPr>
        <w:t xml:space="preserve"> </w:t>
      </w:r>
      <w:r>
        <w:rPr>
          <w:rFonts w:ascii="Arial" w:hAnsi="Arial"/>
          <w:color w:val="0F0F0F"/>
          <w:sz w:val="21"/>
        </w:rPr>
        <w:t>&amp;</w:t>
      </w:r>
      <w:r>
        <w:rPr>
          <w:rFonts w:ascii="Arial" w:hAnsi="Arial"/>
          <w:color w:val="0F0F0F"/>
          <w:spacing w:val="1"/>
          <w:sz w:val="21"/>
        </w:rPr>
        <w:t xml:space="preserve"> </w:t>
      </w:r>
      <w:proofErr w:type="spellStart"/>
      <w:r>
        <w:rPr>
          <w:color w:val="0F0F0F"/>
        </w:rPr>
        <w:t>Steemers</w:t>
      </w:r>
      <w:proofErr w:type="spellEnd"/>
      <w:r>
        <w:rPr>
          <w:color w:val="0F0F0F"/>
        </w:rPr>
        <w:t xml:space="preserve">, </w:t>
      </w:r>
      <w:r>
        <w:rPr>
          <w:color w:val="0C0CFD"/>
        </w:rPr>
        <w:t>2003</w:t>
      </w:r>
      <w:r>
        <w:rPr>
          <w:color w:val="0F0F0F"/>
        </w:rPr>
        <w:t xml:space="preserve">; Humphreys, et al., </w:t>
      </w:r>
      <w:r>
        <w:rPr>
          <w:color w:val="0C0CFD"/>
        </w:rPr>
        <w:t>2015</w:t>
      </w:r>
      <w:r>
        <w:rPr>
          <w:color w:val="0F0F0F"/>
        </w:rPr>
        <w:t xml:space="preserve">; </w:t>
      </w:r>
      <w:proofErr w:type="spellStart"/>
      <w:r>
        <w:rPr>
          <w:color w:val="0F0F0F"/>
        </w:rPr>
        <w:t>Elnabawi</w:t>
      </w:r>
      <w:proofErr w:type="spellEnd"/>
      <w:r>
        <w:rPr>
          <w:color w:val="0F0F0F"/>
          <w:spacing w:val="57"/>
        </w:rPr>
        <w:t xml:space="preserve"> </w:t>
      </w:r>
      <w:r>
        <w:rPr>
          <w:rFonts w:ascii="Arial" w:hAnsi="Arial"/>
          <w:color w:val="0F0F0F"/>
          <w:sz w:val="21"/>
        </w:rPr>
        <w:t>&amp;</w:t>
      </w:r>
      <w:r>
        <w:rPr>
          <w:rFonts w:ascii="Arial" w:hAnsi="Arial"/>
          <w:color w:val="0F0F0F"/>
          <w:spacing w:val="1"/>
          <w:sz w:val="21"/>
        </w:rPr>
        <w:t xml:space="preserve"> </w:t>
      </w:r>
      <w:r>
        <w:rPr>
          <w:color w:val="0F0F0F"/>
        </w:rPr>
        <w:t>Hamza,</w:t>
      </w:r>
      <w:r>
        <w:rPr>
          <w:color w:val="0F0F0F"/>
          <w:spacing w:val="13"/>
        </w:rPr>
        <w:t xml:space="preserve"> </w:t>
      </w:r>
      <w:r>
        <w:rPr>
          <w:color w:val="0C0CFD"/>
        </w:rPr>
        <w:t>2019</w:t>
      </w:r>
      <w:r>
        <w:rPr>
          <w:color w:val="0F0F0F"/>
        </w:rPr>
        <w:t>,</w:t>
      </w:r>
      <w:r>
        <w:rPr>
          <w:color w:val="0F0F0F"/>
          <w:spacing w:val="3"/>
        </w:rPr>
        <w:t xml:space="preserve"> </w:t>
      </w:r>
      <w:r>
        <w:rPr>
          <w:color w:val="0C0CFD"/>
        </w:rPr>
        <w:t>2020</w:t>
      </w:r>
      <w:r>
        <w:rPr>
          <w:color w:val="0F0F0F"/>
        </w:rPr>
        <w:t>).</w:t>
      </w:r>
    </w:p>
    <w:p w14:paraId="08E2199D" w14:textId="77777777" w:rsidR="00C827AB" w:rsidRDefault="00C827AB">
      <w:pPr>
        <w:pStyle w:val="BodyText"/>
        <w:rPr>
          <w:sz w:val="24"/>
        </w:rPr>
      </w:pPr>
    </w:p>
    <w:p w14:paraId="64FD4D09" w14:textId="77777777" w:rsidR="00C827AB" w:rsidRDefault="00C827AB">
      <w:pPr>
        <w:pStyle w:val="BodyText"/>
        <w:spacing w:before="4"/>
        <w:rPr>
          <w:sz w:val="26"/>
        </w:rPr>
      </w:pPr>
    </w:p>
    <w:p w14:paraId="64814A87" w14:textId="77777777" w:rsidR="00C827AB" w:rsidRDefault="00CE13A6">
      <w:pPr>
        <w:pStyle w:val="ListParagraph"/>
        <w:numPr>
          <w:ilvl w:val="1"/>
          <w:numId w:val="3"/>
        </w:numPr>
        <w:tabs>
          <w:tab w:val="left" w:pos="837"/>
        </w:tabs>
        <w:ind w:left="836" w:hanging="451"/>
        <w:rPr>
          <w:rFonts w:ascii="Arial"/>
          <w:b/>
        </w:rPr>
      </w:pPr>
      <w:r>
        <w:rPr>
          <w:rFonts w:ascii="Arial"/>
          <w:b/>
        </w:rPr>
        <w:t>Hybrid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ventilation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occupant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thermal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comfort</w:t>
      </w:r>
    </w:p>
    <w:p w14:paraId="4F150B56" w14:textId="77777777" w:rsidR="00C827AB" w:rsidRDefault="00C827AB">
      <w:pPr>
        <w:pStyle w:val="BodyText"/>
        <w:spacing w:before="1"/>
        <w:rPr>
          <w:rFonts w:ascii="Arial"/>
          <w:b/>
          <w:sz w:val="29"/>
        </w:rPr>
      </w:pPr>
    </w:p>
    <w:p w14:paraId="7560CA77" w14:textId="77777777" w:rsidR="00C827AB" w:rsidRDefault="00CE13A6">
      <w:pPr>
        <w:pStyle w:val="BodyText"/>
        <w:spacing w:line="264" w:lineRule="auto"/>
        <w:ind w:left="382" w:right="382" w:hanging="4"/>
        <w:jc w:val="both"/>
      </w:pPr>
      <w:r>
        <w:rPr>
          <w:color w:val="0F0F0F"/>
          <w:w w:val="105"/>
        </w:rPr>
        <w:t xml:space="preserve">The importance of occupant comfort in hybrid mode buildings has been the subject of </w:t>
      </w:r>
      <w:proofErr w:type="spellStart"/>
      <w:r>
        <w:rPr>
          <w:color w:val="0F0F0F"/>
          <w:w w:val="105"/>
        </w:rPr>
        <w:t>sev</w:t>
      </w:r>
      <w:proofErr w:type="spellEnd"/>
      <w:r>
        <w:rPr>
          <w:color w:val="0F0F0F"/>
          <w:w w:val="105"/>
        </w:rPr>
        <w:t>­</w:t>
      </w:r>
      <w:r>
        <w:rPr>
          <w:color w:val="0F0F0F"/>
          <w:spacing w:val="-58"/>
          <w:w w:val="105"/>
        </w:rPr>
        <w:t xml:space="preserve"> </w:t>
      </w:r>
      <w:proofErr w:type="spellStart"/>
      <w:r>
        <w:rPr>
          <w:color w:val="0F0F0F"/>
          <w:w w:val="105"/>
        </w:rPr>
        <w:t>eral</w:t>
      </w:r>
      <w:proofErr w:type="spellEnd"/>
      <w:r>
        <w:rPr>
          <w:color w:val="0F0F0F"/>
          <w:w w:val="105"/>
        </w:rPr>
        <w:t xml:space="preserve"> recent studies because of the lack of applicable comfort standards for hybrid </w:t>
      </w:r>
      <w:proofErr w:type="spellStart"/>
      <w:r>
        <w:rPr>
          <w:color w:val="0F0F0F"/>
          <w:w w:val="105"/>
        </w:rPr>
        <w:t>ventila</w:t>
      </w:r>
      <w:proofErr w:type="spellEnd"/>
      <w:r>
        <w:rPr>
          <w:color w:val="0F0F0F"/>
          <w:w w:val="105"/>
        </w:rPr>
        <w:t>­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tion</w:t>
      </w:r>
      <w:proofErr w:type="spellEnd"/>
      <w:r>
        <w:rPr>
          <w:color w:val="0F0F0F"/>
          <w:w w:val="105"/>
        </w:rPr>
        <w:t xml:space="preserve"> buildings. The two most common approaches are the fixed set point temperature and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adaptive model.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Based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reported findings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several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studies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(Humphreys et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al.,</w:t>
      </w:r>
      <w:r>
        <w:rPr>
          <w:color w:val="0F0F0F"/>
          <w:spacing w:val="-58"/>
          <w:w w:val="105"/>
        </w:rPr>
        <w:t xml:space="preserve"> </w:t>
      </w:r>
      <w:r>
        <w:rPr>
          <w:color w:val="0C0CFD"/>
          <w:w w:val="105"/>
        </w:rPr>
        <w:t>2013</w:t>
      </w:r>
      <w:r>
        <w:rPr>
          <w:color w:val="0F0F0F"/>
          <w:w w:val="105"/>
        </w:rPr>
        <w:t xml:space="preserve">; </w:t>
      </w:r>
      <w:proofErr w:type="spellStart"/>
      <w:r>
        <w:rPr>
          <w:color w:val="0F0F0F"/>
          <w:w w:val="105"/>
        </w:rPr>
        <w:t>Gomis</w:t>
      </w:r>
      <w:proofErr w:type="spellEnd"/>
      <w:r>
        <w:rPr>
          <w:color w:val="0F0F0F"/>
          <w:w w:val="105"/>
        </w:rPr>
        <w:t xml:space="preserve"> et al., </w:t>
      </w:r>
      <w:r>
        <w:rPr>
          <w:color w:val="0C0CFD"/>
          <w:w w:val="105"/>
        </w:rPr>
        <w:t>2021</w:t>
      </w:r>
      <w:r>
        <w:rPr>
          <w:color w:val="0F0F0F"/>
          <w:w w:val="105"/>
        </w:rPr>
        <w:t xml:space="preserve">) and standards such as CIBSE TM52: </w:t>
      </w:r>
      <w:r>
        <w:rPr>
          <w:color w:val="0C0CFD"/>
          <w:w w:val="105"/>
        </w:rPr>
        <w:t xml:space="preserve">2013 </w:t>
      </w:r>
      <w:r>
        <w:rPr>
          <w:color w:val="0F0F0F"/>
          <w:w w:val="105"/>
        </w:rPr>
        <w:t>and BS EN 15,</w:t>
      </w:r>
      <w:r>
        <w:rPr>
          <w:color w:val="0F0F0F"/>
          <w:w w:val="105"/>
        </w:rPr>
        <w:t>251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(BSI, </w:t>
      </w:r>
      <w:r>
        <w:rPr>
          <w:color w:val="0C0CFD"/>
          <w:w w:val="105"/>
        </w:rPr>
        <w:t>2007</w:t>
      </w:r>
      <w:r>
        <w:rPr>
          <w:color w:val="0F0F0F"/>
          <w:w w:val="105"/>
        </w:rPr>
        <w:t>), the fixed set point temperature approach was used in this study. However,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studies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Rupp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et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al.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(</w:t>
      </w:r>
      <w:r>
        <w:rPr>
          <w:color w:val="0C0CFD"/>
          <w:w w:val="105"/>
        </w:rPr>
        <w:t>2014</w:t>
      </w:r>
      <w:r>
        <w:rPr>
          <w:color w:val="0F0F0F"/>
          <w:w w:val="105"/>
        </w:rPr>
        <w:t>)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examined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appropriateness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two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most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  <w:w w:val="105"/>
        </w:rPr>
        <w:t xml:space="preserve">common adaptive methods, including ASHRAE Standard 55 and the </w:t>
      </w:r>
      <w:proofErr w:type="spellStart"/>
      <w:r>
        <w:rPr>
          <w:color w:val="0F0F0F"/>
          <w:w w:val="105"/>
        </w:rPr>
        <w:t>Givoni</w:t>
      </w:r>
      <w:proofErr w:type="spellEnd"/>
      <w:r>
        <w:rPr>
          <w:color w:val="0F0F0F"/>
          <w:w w:val="105"/>
        </w:rPr>
        <w:t xml:space="preserve"> method for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hybrid ventilated buildings located in hot and humid summer climates. This study </w:t>
      </w:r>
      <w:proofErr w:type="spellStart"/>
      <w:r>
        <w:rPr>
          <w:color w:val="0F0F0F"/>
          <w:w w:val="105"/>
        </w:rPr>
        <w:t>recom</w:t>
      </w:r>
      <w:proofErr w:type="spellEnd"/>
      <w:r>
        <w:rPr>
          <w:color w:val="0F0F0F"/>
          <w:w w:val="105"/>
        </w:rPr>
        <w:t>­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mends the </w:t>
      </w:r>
      <w:proofErr w:type="spellStart"/>
      <w:r>
        <w:rPr>
          <w:color w:val="0F0F0F"/>
          <w:w w:val="105"/>
        </w:rPr>
        <w:t>Givoni</w:t>
      </w:r>
      <w:proofErr w:type="spellEnd"/>
      <w:r>
        <w:rPr>
          <w:color w:val="0F0F0F"/>
          <w:w w:val="105"/>
        </w:rPr>
        <w:t xml:space="preserve"> method as the most appropriate for assessing occupant comfort in hot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su</w:t>
      </w:r>
      <w:r>
        <w:rPr>
          <w:color w:val="0F0F0F"/>
          <w:w w:val="105"/>
        </w:rPr>
        <w:t>mmer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climates.</w:t>
      </w:r>
    </w:p>
    <w:p w14:paraId="1D442A79" w14:textId="77777777" w:rsidR="00C827AB" w:rsidRDefault="00CE13A6">
      <w:pPr>
        <w:pStyle w:val="BodyText"/>
        <w:spacing w:before="5" w:line="264" w:lineRule="auto"/>
        <w:ind w:left="379" w:right="384" w:firstLine="288"/>
        <w:jc w:val="both"/>
      </w:pPr>
      <w:r>
        <w:rPr>
          <w:color w:val="0F0F0F"/>
          <w:w w:val="105"/>
        </w:rPr>
        <w:t xml:space="preserve">The paper correlated the indoor applied fixed set point temperature and </w:t>
      </w:r>
      <w:proofErr w:type="spellStart"/>
      <w:r>
        <w:rPr>
          <w:color w:val="0F0F0F"/>
          <w:w w:val="105"/>
        </w:rPr>
        <w:t>Givoni's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adap</w:t>
      </w:r>
      <w:proofErr w:type="spellEnd"/>
      <w:r>
        <w:rPr>
          <w:color w:val="0F0F0F"/>
          <w:w w:val="105"/>
        </w:rPr>
        <w:t>­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tive</w:t>
      </w:r>
      <w:proofErr w:type="spellEnd"/>
      <w:r>
        <w:rPr>
          <w:color w:val="0F0F0F"/>
          <w:w w:val="105"/>
        </w:rPr>
        <w:t xml:space="preserve"> approach using the Bahraini long-term weather file, including outdoor air tempera­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ture</w:t>
      </w:r>
      <w:proofErr w:type="spellEnd"/>
      <w:r>
        <w:rPr>
          <w:color w:val="0F0F0F"/>
          <w:w w:val="105"/>
        </w:rPr>
        <w:t xml:space="preserve"> and relative humidity data as presented in the psychrometric </w:t>
      </w:r>
      <w:r>
        <w:rPr>
          <w:color w:val="0F0F0F"/>
          <w:w w:val="105"/>
        </w:rPr>
        <w:t xml:space="preserve">chart in Fig. </w:t>
      </w:r>
      <w:r>
        <w:rPr>
          <w:color w:val="0C0CFD"/>
          <w:w w:val="105"/>
        </w:rPr>
        <w:t>13</w:t>
      </w:r>
      <w:r>
        <w:rPr>
          <w:w w:val="105"/>
        </w:rPr>
        <w:t xml:space="preserve">. </w:t>
      </w:r>
      <w:r>
        <w:rPr>
          <w:color w:val="0F0F0F"/>
          <w:w w:val="105"/>
        </w:rPr>
        <w:t>This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represents the thermal comfort zone in the psychrometric chart, applying </w:t>
      </w:r>
      <w:proofErr w:type="spellStart"/>
      <w:r>
        <w:rPr>
          <w:color w:val="0F0F0F"/>
          <w:w w:val="105"/>
        </w:rPr>
        <w:t>Givoni's</w:t>
      </w:r>
      <w:proofErr w:type="spellEnd"/>
      <w:r>
        <w:rPr>
          <w:color w:val="0F0F0F"/>
          <w:w w:val="105"/>
        </w:rPr>
        <w:t xml:space="preserve"> method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(</w:t>
      </w:r>
      <w:proofErr w:type="spellStart"/>
      <w:r>
        <w:rPr>
          <w:color w:val="0F0F0F"/>
          <w:w w:val="105"/>
        </w:rPr>
        <w:t>Givoni</w:t>
      </w:r>
      <w:proofErr w:type="spellEnd"/>
      <w:r>
        <w:rPr>
          <w:color w:val="0F0F0F"/>
          <w:w w:val="105"/>
        </w:rPr>
        <w:t xml:space="preserve">, </w:t>
      </w:r>
      <w:r>
        <w:rPr>
          <w:color w:val="0C0CFD"/>
          <w:w w:val="105"/>
        </w:rPr>
        <w:t>1992</w:t>
      </w:r>
      <w:r>
        <w:rPr>
          <w:color w:val="0F0F0F"/>
          <w:w w:val="105"/>
        </w:rPr>
        <w:t xml:space="preserve">), to account for the acclimatization and comfort expectations of the </w:t>
      </w:r>
      <w:proofErr w:type="spellStart"/>
      <w:r>
        <w:rPr>
          <w:color w:val="0F0F0F"/>
          <w:w w:val="105"/>
        </w:rPr>
        <w:t>occu­</w:t>
      </w:r>
      <w:proofErr w:type="spellEnd"/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pants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buildings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utilizing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passive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cooling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hot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climates (</w:t>
      </w:r>
      <w:proofErr w:type="spellStart"/>
      <w:r>
        <w:rPr>
          <w:color w:val="0F0F0F"/>
          <w:w w:val="105"/>
        </w:rPr>
        <w:t>Gomis</w:t>
      </w:r>
      <w:proofErr w:type="spellEnd"/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et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al.,</w:t>
      </w:r>
      <w:r>
        <w:rPr>
          <w:color w:val="0F0F0F"/>
          <w:spacing w:val="-9"/>
          <w:w w:val="105"/>
        </w:rPr>
        <w:t xml:space="preserve"> </w:t>
      </w:r>
      <w:r>
        <w:rPr>
          <w:color w:val="0C0CFD"/>
          <w:w w:val="105"/>
        </w:rPr>
        <w:t>2021</w:t>
      </w:r>
      <w:r>
        <w:rPr>
          <w:color w:val="0F0F0F"/>
          <w:w w:val="105"/>
        </w:rPr>
        <w:t>).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shown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  <w:w w:val="105"/>
        </w:rPr>
        <w:t xml:space="preserve">in the figure, the recommended set point is located in the </w:t>
      </w:r>
      <w:proofErr w:type="spellStart"/>
      <w:r>
        <w:rPr>
          <w:color w:val="0F0F0F"/>
          <w:w w:val="105"/>
        </w:rPr>
        <w:t>centre</w:t>
      </w:r>
      <w:proofErr w:type="spellEnd"/>
      <w:r>
        <w:rPr>
          <w:color w:val="0F0F0F"/>
          <w:w w:val="105"/>
        </w:rPr>
        <w:t xml:space="preserve"> of the comfort zone, </w:t>
      </w:r>
      <w:proofErr w:type="spellStart"/>
      <w:r>
        <w:rPr>
          <w:color w:val="0F0F0F"/>
          <w:w w:val="105"/>
        </w:rPr>
        <w:t>giv</w:t>
      </w:r>
      <w:proofErr w:type="spellEnd"/>
      <w:r>
        <w:rPr>
          <w:color w:val="0F0F0F"/>
          <w:w w:val="105"/>
        </w:rPr>
        <w:t>­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ing</w:t>
      </w:r>
      <w:proofErr w:type="spellEnd"/>
      <w:r>
        <w:rPr>
          <w:color w:val="0F0F0F"/>
          <w:w w:val="105"/>
        </w:rPr>
        <w:t xml:space="preserve"> a greater tolerance of  the indoor environment  and thus a wider range of  </w:t>
      </w:r>
      <w:proofErr w:type="spellStart"/>
      <w:r>
        <w:rPr>
          <w:color w:val="0F0F0F"/>
          <w:w w:val="105"/>
        </w:rPr>
        <w:t>acceptabil</w:t>
      </w:r>
      <w:proofErr w:type="spellEnd"/>
      <w:r>
        <w:rPr>
          <w:color w:val="0F0F0F"/>
          <w:w w:val="105"/>
        </w:rPr>
        <w:t>­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ity</w:t>
      </w:r>
      <w:proofErr w:type="spellEnd"/>
      <w:r>
        <w:rPr>
          <w:color w:val="0F0F0F"/>
          <w:w w:val="105"/>
        </w:rPr>
        <w:t xml:space="preserve"> on the part of the occupants.</w:t>
      </w:r>
      <w:r>
        <w:rPr>
          <w:color w:val="0F0F0F"/>
          <w:w w:val="105"/>
        </w:rPr>
        <w:t xml:space="preserve"> This indicates three significant results as follows. First,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there is still room for flexibility in having an upper and lower fixed set point temperature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between 22 and 29 </w:t>
      </w:r>
      <w:r>
        <w:rPr>
          <w:color w:val="4B4B4B"/>
          <w:w w:val="105"/>
        </w:rPr>
        <w:t>°</w:t>
      </w:r>
      <w:r>
        <w:rPr>
          <w:color w:val="0F0F0F"/>
          <w:w w:val="105"/>
        </w:rPr>
        <w:t xml:space="preserve">C. This was also reported by </w:t>
      </w:r>
      <w:proofErr w:type="spellStart"/>
      <w:r>
        <w:rPr>
          <w:color w:val="0F0F0F"/>
          <w:w w:val="105"/>
        </w:rPr>
        <w:t>Albatayneh</w:t>
      </w:r>
      <w:proofErr w:type="spellEnd"/>
      <w:r>
        <w:rPr>
          <w:color w:val="0F0F0F"/>
          <w:w w:val="105"/>
        </w:rPr>
        <w:t xml:space="preserve"> et al. (</w:t>
      </w:r>
      <w:r>
        <w:rPr>
          <w:color w:val="0C0CFD"/>
          <w:w w:val="105"/>
        </w:rPr>
        <w:t>2018</w:t>
      </w:r>
      <w:r>
        <w:rPr>
          <w:color w:val="0F0F0F"/>
          <w:w w:val="105"/>
        </w:rPr>
        <w:t>), who examined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the indoor comf</w:t>
      </w:r>
      <w:r>
        <w:rPr>
          <w:color w:val="0F0F0F"/>
          <w:w w:val="105"/>
        </w:rPr>
        <w:t>ort range in the hot, arid climate of Newcastle, Australia; the study found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that the identified range of temperatures matched 90% and 80% acceptability limits, and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could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reach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around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30</w:t>
      </w:r>
      <w:r>
        <w:rPr>
          <w:color w:val="0F0F0F"/>
          <w:spacing w:val="7"/>
          <w:w w:val="105"/>
        </w:rPr>
        <w:t xml:space="preserve"> </w:t>
      </w:r>
      <w:r>
        <w:rPr>
          <w:color w:val="3B3B3B"/>
          <w:w w:val="105"/>
        </w:rPr>
        <w:t>°</w:t>
      </w:r>
      <w:r>
        <w:rPr>
          <w:color w:val="0F0F0F"/>
          <w:w w:val="105"/>
        </w:rPr>
        <w:t>C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following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adaptive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model.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Second,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thermal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acceptance</w:t>
      </w:r>
    </w:p>
    <w:p w14:paraId="5B1E2585" w14:textId="77777777" w:rsidR="00C827AB" w:rsidRDefault="00C827AB">
      <w:pPr>
        <w:pStyle w:val="BodyText"/>
        <w:spacing w:before="1"/>
        <w:rPr>
          <w:sz w:val="24"/>
        </w:rPr>
      </w:pPr>
    </w:p>
    <w:p w14:paraId="3A48A979" w14:textId="77777777" w:rsidR="00C827AB" w:rsidRDefault="00C827AB">
      <w:pPr>
        <w:jc w:val="right"/>
        <w:rPr>
          <w:sz w:val="20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0AD142B2" w14:textId="06363670" w:rsidR="00C827AB" w:rsidRDefault="00C827AB">
      <w:pPr>
        <w:pStyle w:val="BodyText"/>
        <w:spacing w:before="11"/>
        <w:rPr>
          <w:rFonts w:ascii="Arial"/>
          <w:sz w:val="6"/>
        </w:rPr>
      </w:pPr>
    </w:p>
    <w:p w14:paraId="18F84D2E" w14:textId="77777777" w:rsidR="00C827AB" w:rsidRDefault="00C827AB">
      <w:pPr>
        <w:pStyle w:val="BodyText"/>
        <w:spacing w:before="1"/>
        <w:rPr>
          <w:rFonts w:ascii="Arial"/>
          <w:sz w:val="25"/>
        </w:rPr>
      </w:pPr>
    </w:p>
    <w:p w14:paraId="08B59F21" w14:textId="77777777" w:rsidR="00C827AB" w:rsidRDefault="00CE13A6">
      <w:pPr>
        <w:tabs>
          <w:tab w:val="left" w:pos="7371"/>
        </w:tabs>
        <w:ind w:left="490"/>
        <w:rPr>
          <w:rFonts w:ascii="Arial"/>
          <w:i/>
          <w:sz w:val="14"/>
        </w:rPr>
      </w:pPr>
      <w:r>
        <w:pict w14:anchorId="11C1A509">
          <v:group id="docshapegroup100" o:spid="_x0000_s1066" style="position:absolute;left:0;text-align:left;margin-left:82.9pt;margin-top:5.3pt;width:431.45pt;height:201.2pt;z-index:-16736256;mso-position-horizontal-relative:page" coordorigin="1658,106" coordsize="8629,4024">
            <v:shape id="docshape101" o:spid="_x0000_s1072" type="#_x0000_t75" style="position:absolute;left:1658;top:169;width:8629;height:3960">
              <v:imagedata r:id="rId24" o:title=""/>
            </v:shape>
            <v:line id="_x0000_s1071" style="position:absolute" from="9685,400" to="9935,400" strokecolor="#b5b5b5" strokeweight=".35317mm"/>
            <v:shape id="docshape102" o:spid="_x0000_s1070" type="#_x0000_t202" style="position:absolute;left:8687;top:207;width:622;height:90" filled="f" stroked="f">
              <v:textbox inset="0,0,0,0">
                <w:txbxContent>
                  <w:p w14:paraId="3B3EEF83" w14:textId="77777777" w:rsidR="00C827AB" w:rsidRDefault="00CE13A6">
                    <w:pPr>
                      <w:tabs>
                        <w:tab w:val="left" w:pos="528"/>
                      </w:tabs>
                      <w:spacing w:line="89" w:lineRule="exac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5D5D5D"/>
                        <w:sz w:val="8"/>
                      </w:rPr>
                      <w:t>60%</w:t>
                    </w:r>
                    <w:r>
                      <w:rPr>
                        <w:rFonts w:ascii="Arial"/>
                        <w:b/>
                        <w:color w:val="5D5D5D"/>
                        <w:sz w:val="8"/>
                      </w:rPr>
                      <w:tab/>
                    </w:r>
                    <w:r>
                      <w:rPr>
                        <w:rFonts w:ascii="Arial"/>
                        <w:color w:val="5D5D5D"/>
                        <w:sz w:val="8"/>
                      </w:rPr>
                      <w:t>""'</w:t>
                    </w:r>
                  </w:p>
                </w:txbxContent>
              </v:textbox>
            </v:shape>
            <v:shape id="docshape103" o:spid="_x0000_s1069" type="#_x0000_t202" style="position:absolute;left:8728;top:106;width:1312;height:366" filled="f" stroked="f">
              <v:textbox inset="0,0,0,0">
                <w:txbxContent>
                  <w:p w14:paraId="130BAF04" w14:textId="77777777" w:rsidR="00C827AB" w:rsidRDefault="00CE13A6">
                    <w:pPr>
                      <w:tabs>
                        <w:tab w:val="left" w:pos="439"/>
                      </w:tabs>
                      <w:spacing w:line="366" w:lineRule="exact"/>
                      <w:rPr>
                        <w:sz w:val="9"/>
                      </w:rPr>
                    </w:pPr>
                    <w:r>
                      <w:rPr>
                        <w:rFonts w:ascii="Arial"/>
                        <w:color w:val="B5B5B5"/>
                        <w:w w:val="95"/>
                        <w:sz w:val="6"/>
                      </w:rPr>
                      <w:t>J</w:t>
                    </w:r>
                    <w:r>
                      <w:rPr>
                        <w:rFonts w:ascii="Arial"/>
                        <w:color w:val="B5B5B5"/>
                        <w:w w:val="95"/>
                        <w:sz w:val="6"/>
                      </w:rPr>
                      <w:tab/>
                    </w:r>
                    <w:r>
                      <w:rPr>
                        <w:i/>
                        <w:color w:val="CACACA"/>
                        <w:w w:val="70"/>
                        <w:sz w:val="19"/>
                      </w:rPr>
                      <w:t>_.::&gt;-</w:t>
                    </w:r>
                    <w:r>
                      <w:rPr>
                        <w:i/>
                        <w:color w:val="CACACA"/>
                        <w:spacing w:val="30"/>
                        <w:w w:val="70"/>
                        <w:sz w:val="19"/>
                      </w:rPr>
                      <w:t xml:space="preserve"> </w:t>
                    </w:r>
                    <w:r>
                      <w:rPr>
                        <w:color w:val="B5B5B5"/>
                        <w:w w:val="70"/>
                        <w:sz w:val="33"/>
                      </w:rPr>
                      <w:t>4</w:t>
                    </w:r>
                    <w:r>
                      <w:rPr>
                        <w:color w:val="B5B5B5"/>
                        <w:spacing w:val="-6"/>
                        <w:w w:val="70"/>
                        <w:sz w:val="33"/>
                      </w:rPr>
                      <w:t xml:space="preserve"> </w:t>
                    </w:r>
                    <w:r>
                      <w:rPr>
                        <w:color w:val="B5B5B5"/>
                        <w:w w:val="70"/>
                        <w:sz w:val="33"/>
                      </w:rPr>
                      <w:t>.,-</w:t>
                    </w:r>
                    <w:r>
                      <w:rPr>
                        <w:color w:val="B5B5B5"/>
                        <w:spacing w:val="-21"/>
                        <w:w w:val="70"/>
                        <w:sz w:val="33"/>
                      </w:rPr>
                      <w:t xml:space="preserve"> </w:t>
                    </w:r>
                    <w:r>
                      <w:rPr>
                        <w:color w:val="5D5D5D"/>
                        <w:w w:val="70"/>
                        <w:sz w:val="9"/>
                      </w:rPr>
                      <w:t>35</w:t>
                    </w:r>
                  </w:p>
                </w:txbxContent>
              </v:textbox>
            </v:shape>
            <v:shape id="docshape104" o:spid="_x0000_s1068" type="#_x0000_t202" style="position:absolute;left:9912;top:198;width:195;height:101" filled="f" stroked="f">
              <v:textbox inset="0,0,0,0">
                <w:txbxContent>
                  <w:p w14:paraId="103BE1A6" w14:textId="77777777" w:rsidR="00C827AB" w:rsidRDefault="00CE13A6">
                    <w:pPr>
                      <w:spacing w:line="101" w:lineRule="exact"/>
                      <w:rPr>
                        <w:rFonts w:ascii="Arial"/>
                        <w:b/>
                        <w:sz w:val="9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212121"/>
                        <w:w w:val="105"/>
                        <w:sz w:val="9"/>
                      </w:rPr>
                      <w:t>g,tg</w:t>
                    </w:r>
                    <w:proofErr w:type="spellEnd"/>
                  </w:p>
                </w:txbxContent>
              </v:textbox>
            </v:shape>
            <v:shape id="docshape105" o:spid="_x0000_s1067" type="#_x0000_t202" style="position:absolute;left:8966;top:434;width:871;height:203" filled="f" stroked="f">
              <v:textbox inset="0,0,0,0">
                <w:txbxContent>
                  <w:p w14:paraId="619DF97A" w14:textId="77777777" w:rsidR="00C827AB" w:rsidRDefault="00CE13A6">
                    <w:pPr>
                      <w:tabs>
                        <w:tab w:val="left" w:pos="755"/>
                      </w:tabs>
                      <w:spacing w:line="202" w:lineRule="exac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color w:val="B5B5B5"/>
                        <w:w w:val="45"/>
                        <w:sz w:val="18"/>
                      </w:rPr>
                      <w:t>.---</w:t>
                    </w:r>
                    <w:r>
                      <w:rPr>
                        <w:color w:val="B5B5B5"/>
                        <w:spacing w:val="4"/>
                        <w:w w:val="45"/>
                        <w:sz w:val="18"/>
                      </w:rPr>
                      <w:t xml:space="preserve"> </w:t>
                    </w:r>
                    <w:r>
                      <w:rPr>
                        <w:color w:val="B5B5B5"/>
                        <w:w w:val="45"/>
                        <w:sz w:val="18"/>
                      </w:rPr>
                      <w:t>-·</w:t>
                    </w:r>
                    <w:r>
                      <w:rPr>
                        <w:color w:val="B5B5B5"/>
                        <w:w w:val="45"/>
                        <w:sz w:val="18"/>
                      </w:rPr>
                      <w:tab/>
                    </w:r>
                    <w:r>
                      <w:rPr>
                        <w:rFonts w:ascii="Arial" w:hAnsi="Arial"/>
                        <w:color w:val="B5B5B5"/>
                        <w:w w:val="60"/>
                        <w:sz w:val="18"/>
                      </w:rPr>
                      <w:t>.··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rFonts w:ascii="Arial"/>
          <w:color w:val="0F0F0F"/>
          <w:spacing w:val="-5"/>
          <w:w w:val="95"/>
          <w:sz w:val="14"/>
        </w:rPr>
        <w:t>Psychromerti</w:t>
      </w:r>
      <w:r>
        <w:rPr>
          <w:rFonts w:ascii="Arial"/>
          <w:color w:val="333333"/>
          <w:spacing w:val="-5"/>
          <w:w w:val="95"/>
          <w:sz w:val="14"/>
        </w:rPr>
        <w:t>c</w:t>
      </w:r>
      <w:proofErr w:type="spellEnd"/>
      <w:r>
        <w:rPr>
          <w:rFonts w:ascii="Arial"/>
          <w:color w:val="333333"/>
          <w:spacing w:val="-4"/>
          <w:w w:val="95"/>
          <w:sz w:val="14"/>
        </w:rPr>
        <w:t xml:space="preserve"> </w:t>
      </w:r>
      <w:r>
        <w:rPr>
          <w:rFonts w:ascii="Arial"/>
          <w:color w:val="212121"/>
          <w:spacing w:val="-4"/>
          <w:w w:val="95"/>
          <w:sz w:val="14"/>
        </w:rPr>
        <w:t>Chart</w:t>
      </w:r>
      <w:r>
        <w:rPr>
          <w:rFonts w:ascii="Arial"/>
          <w:color w:val="212121"/>
          <w:spacing w:val="-4"/>
          <w:w w:val="95"/>
          <w:sz w:val="14"/>
        </w:rPr>
        <w:tab/>
      </w:r>
      <w:proofErr w:type="spellStart"/>
      <w:r>
        <w:rPr>
          <w:rFonts w:ascii="Arial"/>
          <w:i/>
          <w:color w:val="212121"/>
          <w:w w:val="90"/>
          <w:sz w:val="14"/>
        </w:rPr>
        <w:t>Givoni</w:t>
      </w:r>
      <w:proofErr w:type="spellEnd"/>
      <w:r>
        <w:rPr>
          <w:rFonts w:ascii="Arial"/>
          <w:i/>
          <w:color w:val="212121"/>
          <w:spacing w:val="7"/>
          <w:w w:val="90"/>
          <w:sz w:val="14"/>
        </w:rPr>
        <w:t xml:space="preserve"> </w:t>
      </w:r>
      <w:proofErr w:type="spellStart"/>
      <w:r>
        <w:rPr>
          <w:rFonts w:ascii="Arial"/>
          <w:i/>
          <w:color w:val="0F0F0F"/>
          <w:w w:val="90"/>
          <w:sz w:val="14"/>
        </w:rPr>
        <w:t>B</w:t>
      </w:r>
      <w:r>
        <w:rPr>
          <w:rFonts w:ascii="Arial"/>
          <w:i/>
          <w:color w:val="333333"/>
          <w:w w:val="90"/>
          <w:sz w:val="14"/>
        </w:rPr>
        <w:t>ioclim</w:t>
      </w:r>
      <w:r>
        <w:rPr>
          <w:rFonts w:ascii="Arial"/>
          <w:i/>
          <w:color w:val="0F0F0F"/>
          <w:w w:val="90"/>
          <w:sz w:val="14"/>
        </w:rPr>
        <w:t>atic</w:t>
      </w:r>
      <w:r>
        <w:rPr>
          <w:rFonts w:ascii="Arial"/>
          <w:i/>
          <w:color w:val="212121"/>
          <w:w w:val="90"/>
          <w:sz w:val="14"/>
        </w:rPr>
        <w:t>Chart</w:t>
      </w:r>
      <w:proofErr w:type="spellEnd"/>
    </w:p>
    <w:p w14:paraId="3AA6580E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1A8CEB3A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2B28D741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58D6A184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3CFF3B0A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2688D2AA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6A068A0A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17EA8A03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1BBD498B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47BB12AB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6EC7F44C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07F40112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36D9D3F3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5DA4E4E5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19EE1A4F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5E73F880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2211425C" w14:textId="77777777" w:rsidR="00C827AB" w:rsidRDefault="00C827AB">
      <w:pPr>
        <w:pStyle w:val="BodyText"/>
        <w:rPr>
          <w:rFonts w:ascii="Arial"/>
          <w:i/>
          <w:sz w:val="20"/>
        </w:rPr>
      </w:pPr>
    </w:p>
    <w:p w14:paraId="0B2B8091" w14:textId="77777777" w:rsidR="00C827AB" w:rsidRDefault="00C827AB">
      <w:pPr>
        <w:pStyle w:val="BodyText"/>
        <w:spacing w:before="11"/>
        <w:rPr>
          <w:rFonts w:ascii="Arial"/>
          <w:i/>
          <w:sz w:val="18"/>
        </w:rPr>
      </w:pPr>
    </w:p>
    <w:p w14:paraId="1EEFF68C" w14:textId="77777777" w:rsidR="00C827AB" w:rsidRDefault="00CE13A6">
      <w:pPr>
        <w:spacing w:before="92" w:line="242" w:lineRule="auto"/>
        <w:ind w:left="384" w:right="386" w:hanging="2"/>
        <w:jc w:val="both"/>
        <w:rPr>
          <w:sz w:val="20"/>
        </w:rPr>
      </w:pPr>
      <w:r>
        <w:rPr>
          <w:rFonts w:ascii="Arial" w:hAnsi="Arial"/>
          <w:b/>
          <w:color w:val="0F0F0F"/>
          <w:sz w:val="18"/>
        </w:rPr>
        <w:t>Fig. 13</w:t>
      </w:r>
      <w:r>
        <w:rPr>
          <w:rFonts w:ascii="Arial" w:hAnsi="Arial"/>
          <w:b/>
          <w:color w:val="0F0F0F"/>
          <w:spacing w:val="1"/>
          <w:sz w:val="18"/>
        </w:rPr>
        <w:t xml:space="preserve"> </w:t>
      </w:r>
      <w:r>
        <w:rPr>
          <w:color w:val="0F0F0F"/>
          <w:sz w:val="20"/>
        </w:rPr>
        <w:t xml:space="preserve">Psychrometric </w:t>
      </w:r>
      <w:r>
        <w:rPr>
          <w:color w:val="212121"/>
          <w:sz w:val="20"/>
        </w:rPr>
        <w:t xml:space="preserve">chart </w:t>
      </w:r>
      <w:r>
        <w:rPr>
          <w:color w:val="0F0F0F"/>
          <w:sz w:val="20"/>
        </w:rPr>
        <w:t xml:space="preserve">for the case </w:t>
      </w:r>
      <w:r>
        <w:rPr>
          <w:color w:val="212121"/>
          <w:sz w:val="20"/>
        </w:rPr>
        <w:t xml:space="preserve">study, </w:t>
      </w:r>
      <w:r>
        <w:rPr>
          <w:color w:val="0F0F0F"/>
          <w:sz w:val="20"/>
        </w:rPr>
        <w:t xml:space="preserve">correlated between the indoor applied fixed </w:t>
      </w:r>
      <w:r>
        <w:rPr>
          <w:color w:val="212121"/>
          <w:sz w:val="20"/>
        </w:rPr>
        <w:t xml:space="preserve">set </w:t>
      </w:r>
      <w:r>
        <w:rPr>
          <w:color w:val="0F0F0F"/>
          <w:sz w:val="20"/>
        </w:rPr>
        <w:t xml:space="preserve">point </w:t>
      </w:r>
      <w:proofErr w:type="spellStart"/>
      <w:r>
        <w:rPr>
          <w:color w:val="0F0F0F"/>
          <w:sz w:val="20"/>
        </w:rPr>
        <w:t>tem­</w:t>
      </w:r>
      <w:proofErr w:type="spellEnd"/>
      <w:r>
        <w:rPr>
          <w:color w:val="0F0F0F"/>
          <w:spacing w:val="1"/>
          <w:sz w:val="20"/>
        </w:rPr>
        <w:t xml:space="preserve"> </w:t>
      </w:r>
      <w:proofErr w:type="spellStart"/>
      <w:r>
        <w:rPr>
          <w:color w:val="0F0F0F"/>
          <w:sz w:val="20"/>
        </w:rPr>
        <w:t>perature</w:t>
      </w:r>
      <w:proofErr w:type="spellEnd"/>
      <w:r>
        <w:rPr>
          <w:color w:val="0F0F0F"/>
          <w:sz w:val="20"/>
        </w:rPr>
        <w:t xml:space="preserve"> and the </w:t>
      </w:r>
      <w:proofErr w:type="spellStart"/>
      <w:r>
        <w:rPr>
          <w:color w:val="0F0F0F"/>
          <w:sz w:val="20"/>
        </w:rPr>
        <w:t>Givoni</w:t>
      </w:r>
      <w:proofErr w:type="spellEnd"/>
      <w:r>
        <w:rPr>
          <w:color w:val="0F0F0F"/>
          <w:sz w:val="20"/>
        </w:rPr>
        <w:t xml:space="preserve"> adaptive approach, using the Bahraini long-term weather file, </w:t>
      </w:r>
      <w:r>
        <w:rPr>
          <w:color w:val="212121"/>
          <w:sz w:val="20"/>
        </w:rPr>
        <w:t xml:space="preserve">including </w:t>
      </w:r>
      <w:r>
        <w:rPr>
          <w:color w:val="0F0F0F"/>
          <w:sz w:val="20"/>
        </w:rPr>
        <w:t xml:space="preserve">the </w:t>
      </w:r>
      <w:r>
        <w:rPr>
          <w:color w:val="212121"/>
          <w:sz w:val="20"/>
        </w:rPr>
        <w:t>outdoor</w:t>
      </w:r>
      <w:r>
        <w:rPr>
          <w:color w:val="212121"/>
          <w:spacing w:val="1"/>
          <w:sz w:val="20"/>
        </w:rPr>
        <w:t xml:space="preserve"> </w:t>
      </w:r>
      <w:r>
        <w:rPr>
          <w:color w:val="0F0F0F"/>
          <w:sz w:val="20"/>
        </w:rPr>
        <w:t>air</w:t>
      </w:r>
      <w:r>
        <w:rPr>
          <w:color w:val="0F0F0F"/>
          <w:spacing w:val="5"/>
          <w:sz w:val="20"/>
        </w:rPr>
        <w:t xml:space="preserve"> </w:t>
      </w:r>
      <w:r>
        <w:rPr>
          <w:color w:val="0F0F0F"/>
          <w:sz w:val="20"/>
        </w:rPr>
        <w:t>temperature</w:t>
      </w:r>
      <w:r>
        <w:rPr>
          <w:color w:val="0F0F0F"/>
          <w:spacing w:val="18"/>
          <w:sz w:val="20"/>
        </w:rPr>
        <w:t xml:space="preserve"> </w:t>
      </w:r>
      <w:r>
        <w:rPr>
          <w:color w:val="0F0F0F"/>
          <w:sz w:val="20"/>
        </w:rPr>
        <w:t>and</w:t>
      </w:r>
      <w:r>
        <w:rPr>
          <w:color w:val="0F0F0F"/>
          <w:spacing w:val="8"/>
          <w:sz w:val="20"/>
        </w:rPr>
        <w:t xml:space="preserve"> </w:t>
      </w:r>
      <w:r>
        <w:rPr>
          <w:color w:val="0F0F0F"/>
          <w:sz w:val="20"/>
        </w:rPr>
        <w:t>relative</w:t>
      </w:r>
      <w:r>
        <w:rPr>
          <w:color w:val="0F0F0F"/>
          <w:spacing w:val="9"/>
          <w:sz w:val="20"/>
        </w:rPr>
        <w:t xml:space="preserve"> </w:t>
      </w:r>
      <w:r>
        <w:rPr>
          <w:color w:val="0F0F0F"/>
          <w:sz w:val="20"/>
        </w:rPr>
        <w:t>humidity</w:t>
      </w:r>
    </w:p>
    <w:p w14:paraId="76D2115A" w14:textId="77777777" w:rsidR="00C827AB" w:rsidRDefault="00C827AB">
      <w:pPr>
        <w:pStyle w:val="BodyText"/>
        <w:rPr>
          <w:sz w:val="22"/>
        </w:rPr>
      </w:pPr>
    </w:p>
    <w:p w14:paraId="73F0A83F" w14:textId="77777777" w:rsidR="00C827AB" w:rsidRDefault="00C827AB">
      <w:pPr>
        <w:pStyle w:val="BodyText"/>
        <w:spacing w:before="10"/>
        <w:rPr>
          <w:sz w:val="29"/>
        </w:rPr>
      </w:pPr>
    </w:p>
    <w:p w14:paraId="72737125" w14:textId="77777777" w:rsidR="00C827AB" w:rsidRDefault="00CE13A6">
      <w:pPr>
        <w:pStyle w:val="BodyText"/>
        <w:spacing w:line="264" w:lineRule="auto"/>
        <w:ind w:left="379" w:right="386" w:firstLine="5"/>
        <w:jc w:val="both"/>
      </w:pPr>
      <w:r>
        <w:rPr>
          <w:color w:val="0F0F0F"/>
          <w:w w:val="105"/>
        </w:rPr>
        <w:t xml:space="preserve">range on the psychrometric chart (22-29 </w:t>
      </w:r>
      <w:r>
        <w:rPr>
          <w:color w:val="494949"/>
          <w:w w:val="105"/>
        </w:rPr>
        <w:t>°</w:t>
      </w:r>
      <w:r>
        <w:rPr>
          <w:color w:val="0F0F0F"/>
          <w:w w:val="105"/>
        </w:rPr>
        <w:t>C) is hi</w:t>
      </w:r>
      <w:r>
        <w:rPr>
          <w:color w:val="0F0F0F"/>
          <w:w w:val="105"/>
        </w:rPr>
        <w:t xml:space="preserve">gher than the British Standards </w:t>
      </w:r>
      <w:proofErr w:type="spellStart"/>
      <w:r>
        <w:rPr>
          <w:color w:val="0F0F0F"/>
          <w:w w:val="105"/>
        </w:rPr>
        <w:t>Institu</w:t>
      </w:r>
      <w:proofErr w:type="spellEnd"/>
      <w:r>
        <w:rPr>
          <w:color w:val="0F0F0F"/>
          <w:w w:val="105"/>
        </w:rPr>
        <w:t>­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tion</w:t>
      </w:r>
      <w:proofErr w:type="spellEnd"/>
      <w:r>
        <w:rPr>
          <w:color w:val="0F0F0F"/>
          <w:w w:val="105"/>
        </w:rPr>
        <w:t xml:space="preserve"> (</w:t>
      </w:r>
      <w:r>
        <w:rPr>
          <w:color w:val="0A0AFD"/>
          <w:w w:val="105"/>
        </w:rPr>
        <w:t>2007</w:t>
      </w:r>
      <w:r>
        <w:rPr>
          <w:color w:val="0F0F0F"/>
          <w:w w:val="105"/>
        </w:rPr>
        <w:t xml:space="preserve">) scale (21-26 </w:t>
      </w:r>
      <w:r>
        <w:rPr>
          <w:color w:val="494949"/>
          <w:w w:val="105"/>
        </w:rPr>
        <w:t>°</w:t>
      </w:r>
      <w:r>
        <w:rPr>
          <w:color w:val="0F0F0F"/>
          <w:w w:val="105"/>
        </w:rPr>
        <w:t xml:space="preserve">C) shown in Table </w:t>
      </w:r>
      <w:r>
        <w:rPr>
          <w:color w:val="0A0AFD"/>
          <w:w w:val="105"/>
        </w:rPr>
        <w:t>2</w:t>
      </w:r>
      <w:r>
        <w:rPr>
          <w:color w:val="0F0F0F"/>
          <w:w w:val="105"/>
        </w:rPr>
        <w:t>, suggesting that people living in different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climates might have different thermal preferences. This confirms the </w:t>
      </w:r>
      <w:r>
        <w:rPr>
          <w:color w:val="212121"/>
          <w:w w:val="105"/>
        </w:rPr>
        <w:t xml:space="preserve">existence </w:t>
      </w:r>
      <w:r>
        <w:rPr>
          <w:color w:val="0F0F0F"/>
          <w:w w:val="105"/>
        </w:rPr>
        <w:t>of thermal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adaptation, which may support the application of hybrid ventilation in a hot, arid climate.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Third, applying the thermal comfort range instead of a fixed set point tem</w:t>
      </w:r>
      <w:r>
        <w:rPr>
          <w:color w:val="0F0F0F"/>
          <w:w w:val="105"/>
        </w:rPr>
        <w:t>perature will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reduce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space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cooling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energy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consumption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case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study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building.</w:t>
      </w:r>
    </w:p>
    <w:p w14:paraId="51C886CF" w14:textId="77777777" w:rsidR="00C827AB" w:rsidRDefault="00C827AB">
      <w:pPr>
        <w:pStyle w:val="BodyText"/>
        <w:spacing w:before="2"/>
        <w:rPr>
          <w:sz w:val="32"/>
        </w:rPr>
      </w:pPr>
    </w:p>
    <w:p w14:paraId="14E8A278" w14:textId="77777777" w:rsidR="00C827AB" w:rsidRDefault="00CE13A6">
      <w:pPr>
        <w:pStyle w:val="Heading1"/>
        <w:numPr>
          <w:ilvl w:val="1"/>
          <w:numId w:val="3"/>
        </w:numPr>
        <w:tabs>
          <w:tab w:val="left" w:pos="846"/>
        </w:tabs>
        <w:ind w:left="845" w:hanging="462"/>
      </w:pPr>
      <w:r>
        <w:rPr>
          <w:w w:val="90"/>
        </w:rPr>
        <w:t>PV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building</w:t>
      </w:r>
      <w:r>
        <w:rPr>
          <w:spacing w:val="32"/>
          <w:w w:val="90"/>
        </w:rPr>
        <w:t xml:space="preserve"> </w:t>
      </w:r>
      <w:r>
        <w:rPr>
          <w:w w:val="90"/>
        </w:rPr>
        <w:t>integration</w:t>
      </w:r>
    </w:p>
    <w:p w14:paraId="3BADA551" w14:textId="77777777" w:rsidR="00C827AB" w:rsidRDefault="00C827AB">
      <w:pPr>
        <w:pStyle w:val="BodyText"/>
        <w:spacing w:before="9"/>
        <w:rPr>
          <w:b/>
          <w:sz w:val="27"/>
        </w:rPr>
      </w:pPr>
    </w:p>
    <w:p w14:paraId="0FABF875" w14:textId="77777777" w:rsidR="00C827AB" w:rsidRDefault="00CE13A6">
      <w:pPr>
        <w:pStyle w:val="BodyText"/>
        <w:spacing w:line="264" w:lineRule="auto"/>
        <w:ind w:left="379" w:right="379" w:firstLine="3"/>
        <w:jc w:val="both"/>
      </w:pPr>
      <w:r>
        <w:rPr>
          <w:color w:val="0F0F0F"/>
          <w:w w:val="105"/>
        </w:rPr>
        <w:t>Due to the nature of the case site location, and according to the World Bank (2020), the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global map for solar PV power potential by country, </w:t>
      </w:r>
      <w:r>
        <w:rPr>
          <w:w w:val="105"/>
        </w:rPr>
        <w:t xml:space="preserve">Bahrain </w:t>
      </w:r>
      <w:r>
        <w:rPr>
          <w:color w:val="0F0F0F"/>
          <w:w w:val="105"/>
        </w:rPr>
        <w:t>has the highest maximum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energy output from PV. The country tends to have low </w:t>
      </w:r>
      <w:r>
        <w:rPr>
          <w:color w:val="212121"/>
          <w:w w:val="105"/>
        </w:rPr>
        <w:t xml:space="preserve">seasonality in </w:t>
      </w:r>
      <w:r>
        <w:rPr>
          <w:color w:val="0F0F0F"/>
          <w:w w:val="105"/>
        </w:rPr>
        <w:t>solar PV output</w:t>
      </w:r>
      <w:r>
        <w:rPr>
          <w:color w:val="0F0F0F"/>
          <w:w w:val="105"/>
        </w:rPr>
        <w:t>,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meaning that the resource is relatively constant between different months of the year</w:t>
      </w:r>
      <w:r>
        <w:rPr>
          <w:color w:val="333333"/>
          <w:w w:val="105"/>
        </w:rPr>
        <w:t>.</w:t>
      </w:r>
      <w:r>
        <w:rPr>
          <w:color w:val="333333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Therefore, it is essential to fully utilize the opportunity for </w:t>
      </w:r>
      <w:r>
        <w:rPr>
          <w:color w:val="212121"/>
          <w:w w:val="105"/>
        </w:rPr>
        <w:t xml:space="preserve">a </w:t>
      </w:r>
      <w:r>
        <w:rPr>
          <w:color w:val="0F0F0F"/>
          <w:w w:val="105"/>
        </w:rPr>
        <w:t>more energy efficient build­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</w:rPr>
        <w:t>ing</w:t>
      </w:r>
      <w:proofErr w:type="spellEnd"/>
      <w:r>
        <w:rPr>
          <w:color w:val="0F0F0F"/>
        </w:rPr>
        <w:t xml:space="preserve">. </w:t>
      </w:r>
      <w:r>
        <w:t xml:space="preserve">The </w:t>
      </w:r>
      <w:r>
        <w:rPr>
          <w:color w:val="0F0F0F"/>
        </w:rPr>
        <w:t xml:space="preserve">fundamental first </w:t>
      </w:r>
      <w:r>
        <w:rPr>
          <w:color w:val="212121"/>
        </w:rPr>
        <w:t xml:space="preserve">step </w:t>
      </w:r>
      <w:r>
        <w:rPr>
          <w:color w:val="0F0F0F"/>
        </w:rPr>
        <w:t xml:space="preserve">before installing any PV is to maximize </w:t>
      </w:r>
      <w:r>
        <w:rPr>
          <w:color w:val="0F0F0F"/>
        </w:rPr>
        <w:t>its energy output by</w:t>
      </w:r>
      <w:r>
        <w:rPr>
          <w:color w:val="0F0F0F"/>
          <w:spacing w:val="1"/>
        </w:rPr>
        <w:t xml:space="preserve"> </w:t>
      </w:r>
      <w:r>
        <w:rPr>
          <w:color w:val="0F0F0F"/>
          <w:w w:val="105"/>
        </w:rPr>
        <w:t xml:space="preserve">orienting the PV panels and their tilt angle (Kern &amp; Harris, </w:t>
      </w:r>
      <w:r>
        <w:rPr>
          <w:color w:val="0A0AFD"/>
          <w:w w:val="105"/>
        </w:rPr>
        <w:t>1975</w:t>
      </w:r>
      <w:r>
        <w:rPr>
          <w:color w:val="0F0F0F"/>
          <w:w w:val="105"/>
        </w:rPr>
        <w:t xml:space="preserve">; </w:t>
      </w:r>
      <w:proofErr w:type="spellStart"/>
      <w:r>
        <w:rPr>
          <w:color w:val="0F0F0F"/>
          <w:w w:val="105"/>
        </w:rPr>
        <w:t>Bairi</w:t>
      </w:r>
      <w:proofErr w:type="spellEnd"/>
      <w:r>
        <w:rPr>
          <w:color w:val="0F0F0F"/>
          <w:w w:val="105"/>
        </w:rPr>
        <w:t xml:space="preserve">, </w:t>
      </w:r>
      <w:r>
        <w:rPr>
          <w:color w:val="0A0AFD"/>
          <w:w w:val="105"/>
        </w:rPr>
        <w:t>1990</w:t>
      </w:r>
      <w:r>
        <w:rPr>
          <w:color w:val="0F0F0F"/>
          <w:w w:val="105"/>
        </w:rPr>
        <w:t xml:space="preserve">; Bari, </w:t>
      </w:r>
      <w:r>
        <w:rPr>
          <w:color w:val="0A0AFD"/>
          <w:w w:val="105"/>
        </w:rPr>
        <w:t>2000</w:t>
      </w:r>
      <w:r>
        <w:rPr>
          <w:color w:val="0F0F0F"/>
          <w:w w:val="105"/>
        </w:rPr>
        <w:t>;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Hailu et al., </w:t>
      </w:r>
      <w:r>
        <w:rPr>
          <w:color w:val="0A0AFD"/>
          <w:w w:val="105"/>
        </w:rPr>
        <w:t>2019</w:t>
      </w:r>
      <w:r>
        <w:rPr>
          <w:color w:val="0F0F0F"/>
          <w:w w:val="105"/>
        </w:rPr>
        <w:t xml:space="preserve">). Accordingly, and based on the case </w:t>
      </w:r>
      <w:r>
        <w:rPr>
          <w:color w:val="212121"/>
          <w:w w:val="105"/>
        </w:rPr>
        <w:t xml:space="preserve">study </w:t>
      </w:r>
      <w:r>
        <w:rPr>
          <w:color w:val="0F0F0F"/>
          <w:w w:val="105"/>
        </w:rPr>
        <w:t>form and location analysis,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PV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panels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were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installed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follows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(Fig.</w:t>
      </w:r>
      <w:r>
        <w:rPr>
          <w:color w:val="0F0F0F"/>
          <w:spacing w:val="4"/>
          <w:w w:val="105"/>
        </w:rPr>
        <w:t xml:space="preserve"> </w:t>
      </w:r>
      <w:r>
        <w:rPr>
          <w:color w:val="0A0AFD"/>
          <w:w w:val="105"/>
        </w:rPr>
        <w:t>14</w:t>
      </w:r>
      <w:r>
        <w:rPr>
          <w:color w:val="0F0F0F"/>
          <w:w w:val="105"/>
        </w:rPr>
        <w:t>):</w:t>
      </w:r>
    </w:p>
    <w:p w14:paraId="536766C9" w14:textId="77777777" w:rsidR="00C827AB" w:rsidRDefault="00C827AB">
      <w:pPr>
        <w:pStyle w:val="BodyText"/>
        <w:spacing w:before="10"/>
        <w:rPr>
          <w:sz w:val="25"/>
        </w:rPr>
      </w:pPr>
    </w:p>
    <w:p w14:paraId="40DF1565" w14:textId="77777777" w:rsidR="00C827AB" w:rsidRDefault="00CE13A6">
      <w:pPr>
        <w:pStyle w:val="ListParagraph"/>
        <w:numPr>
          <w:ilvl w:val="0"/>
          <w:numId w:val="5"/>
        </w:numPr>
        <w:tabs>
          <w:tab w:val="left" w:pos="742"/>
          <w:tab w:val="left" w:pos="743"/>
        </w:tabs>
        <w:ind w:left="742" w:hanging="356"/>
        <w:rPr>
          <w:sz w:val="23"/>
        </w:rPr>
      </w:pPr>
      <w:r>
        <w:rPr>
          <w:color w:val="0F0F0F"/>
          <w:w w:val="105"/>
          <w:sz w:val="23"/>
        </w:rPr>
        <w:t>300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</w:t>
      </w:r>
      <w:r>
        <w:rPr>
          <w:rFonts w:ascii="Arial" w:hAnsi="Arial"/>
          <w:color w:val="0F0F0F"/>
          <w:w w:val="105"/>
          <w:sz w:val="23"/>
          <w:vertAlign w:val="superscript"/>
        </w:rPr>
        <w:t>2</w:t>
      </w:r>
      <w:r>
        <w:rPr>
          <w:rFonts w:ascii="Arial" w:hAnsi="Arial"/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PV panel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rooftop</w:t>
      </w:r>
    </w:p>
    <w:p w14:paraId="49449E81" w14:textId="77777777" w:rsidR="00C827AB" w:rsidRDefault="00CE13A6">
      <w:pPr>
        <w:pStyle w:val="ListParagraph"/>
        <w:numPr>
          <w:ilvl w:val="0"/>
          <w:numId w:val="5"/>
        </w:numPr>
        <w:tabs>
          <w:tab w:val="left" w:pos="741"/>
          <w:tab w:val="left" w:pos="742"/>
        </w:tabs>
        <w:spacing w:before="23"/>
        <w:ind w:left="741" w:hanging="355"/>
        <w:rPr>
          <w:sz w:val="23"/>
        </w:rPr>
      </w:pPr>
      <w:r>
        <w:rPr>
          <w:color w:val="0F0F0F"/>
          <w:sz w:val="23"/>
        </w:rPr>
        <w:t>22</w:t>
      </w:r>
      <w:r>
        <w:rPr>
          <w:color w:val="0F0F0F"/>
          <w:spacing w:val="9"/>
          <w:sz w:val="23"/>
        </w:rPr>
        <w:t xml:space="preserve"> </w:t>
      </w:r>
      <w:r>
        <w:rPr>
          <w:color w:val="0F0F0F"/>
          <w:sz w:val="23"/>
        </w:rPr>
        <w:t>m</w:t>
      </w:r>
      <w:r>
        <w:rPr>
          <w:rFonts w:ascii="Arial" w:hAnsi="Arial"/>
          <w:color w:val="0F0F0F"/>
          <w:sz w:val="23"/>
          <w:vertAlign w:val="superscript"/>
        </w:rPr>
        <w:t>2</w:t>
      </w:r>
      <w:r>
        <w:rPr>
          <w:rFonts w:ascii="Arial" w:hAnsi="Arial"/>
          <w:color w:val="0F0F0F"/>
          <w:sz w:val="23"/>
        </w:rPr>
        <w:t xml:space="preserve"> </w:t>
      </w:r>
      <w:r>
        <w:rPr>
          <w:color w:val="0F0F0F"/>
          <w:sz w:val="23"/>
        </w:rPr>
        <w:t>PV</w:t>
      </w:r>
      <w:r>
        <w:rPr>
          <w:color w:val="0F0F0F"/>
          <w:spacing w:val="19"/>
          <w:sz w:val="23"/>
        </w:rPr>
        <w:t xml:space="preserve"> </w:t>
      </w:r>
      <w:r>
        <w:rPr>
          <w:color w:val="0F0F0F"/>
          <w:sz w:val="23"/>
        </w:rPr>
        <w:t>panel</w:t>
      </w:r>
      <w:r>
        <w:rPr>
          <w:color w:val="0F0F0F"/>
          <w:spacing w:val="15"/>
          <w:sz w:val="23"/>
        </w:rPr>
        <w:t xml:space="preserve"> </w:t>
      </w:r>
      <w:r>
        <w:rPr>
          <w:color w:val="0F0F0F"/>
          <w:sz w:val="23"/>
        </w:rPr>
        <w:t>as</w:t>
      </w:r>
      <w:r>
        <w:rPr>
          <w:color w:val="0F0F0F"/>
          <w:spacing w:val="15"/>
          <w:sz w:val="23"/>
        </w:rPr>
        <w:t xml:space="preserve"> </w:t>
      </w:r>
      <w:r>
        <w:rPr>
          <w:color w:val="0F0F0F"/>
          <w:sz w:val="23"/>
        </w:rPr>
        <w:t>PV</w:t>
      </w:r>
      <w:r>
        <w:rPr>
          <w:color w:val="0F0F0F"/>
          <w:spacing w:val="10"/>
          <w:sz w:val="23"/>
        </w:rPr>
        <w:t xml:space="preserve"> </w:t>
      </w:r>
      <w:r>
        <w:rPr>
          <w:color w:val="0F0F0F"/>
          <w:sz w:val="23"/>
        </w:rPr>
        <w:t>external</w:t>
      </w:r>
      <w:r>
        <w:rPr>
          <w:color w:val="0F0F0F"/>
          <w:spacing w:val="20"/>
          <w:sz w:val="23"/>
        </w:rPr>
        <w:t xml:space="preserve"> </w:t>
      </w:r>
      <w:r>
        <w:rPr>
          <w:color w:val="0F0F0F"/>
          <w:sz w:val="23"/>
        </w:rPr>
        <w:t>shade</w:t>
      </w:r>
      <w:r>
        <w:rPr>
          <w:color w:val="0F0F0F"/>
          <w:spacing w:val="16"/>
          <w:sz w:val="23"/>
        </w:rPr>
        <w:t xml:space="preserve"> </w:t>
      </w:r>
      <w:r>
        <w:rPr>
          <w:color w:val="0F0F0F"/>
          <w:sz w:val="23"/>
        </w:rPr>
        <w:t>on</w:t>
      </w:r>
      <w:r>
        <w:rPr>
          <w:color w:val="0F0F0F"/>
          <w:spacing w:val="18"/>
          <w:sz w:val="23"/>
        </w:rPr>
        <w:t xml:space="preserve"> </w:t>
      </w:r>
      <w:r>
        <w:rPr>
          <w:color w:val="0F0F0F"/>
          <w:sz w:val="23"/>
        </w:rPr>
        <w:t>east</w:t>
      </w:r>
      <w:r>
        <w:rPr>
          <w:color w:val="0F0F0F"/>
          <w:spacing w:val="18"/>
          <w:sz w:val="23"/>
        </w:rPr>
        <w:t xml:space="preserve"> </w:t>
      </w:r>
      <w:r>
        <w:rPr>
          <w:color w:val="0F0F0F"/>
          <w:sz w:val="23"/>
        </w:rPr>
        <w:t>and</w:t>
      </w:r>
      <w:r>
        <w:rPr>
          <w:color w:val="0F0F0F"/>
          <w:spacing w:val="24"/>
          <w:sz w:val="23"/>
        </w:rPr>
        <w:t xml:space="preserve"> </w:t>
      </w:r>
      <w:r>
        <w:rPr>
          <w:color w:val="0F0F0F"/>
          <w:sz w:val="23"/>
        </w:rPr>
        <w:t>west</w:t>
      </w:r>
      <w:r>
        <w:rPr>
          <w:color w:val="0F0F0F"/>
          <w:spacing w:val="22"/>
          <w:sz w:val="23"/>
        </w:rPr>
        <w:t xml:space="preserve"> </w:t>
      </w:r>
      <w:r>
        <w:rPr>
          <w:color w:val="0F0F0F"/>
          <w:sz w:val="23"/>
        </w:rPr>
        <w:t>windows</w:t>
      </w:r>
    </w:p>
    <w:p w14:paraId="68819A65" w14:textId="77777777" w:rsidR="00C827AB" w:rsidRDefault="00CE13A6">
      <w:pPr>
        <w:pStyle w:val="ListParagraph"/>
        <w:numPr>
          <w:ilvl w:val="0"/>
          <w:numId w:val="5"/>
        </w:numPr>
        <w:tabs>
          <w:tab w:val="left" w:pos="719"/>
          <w:tab w:val="left" w:pos="720"/>
        </w:tabs>
        <w:spacing w:before="24" w:line="261" w:lineRule="auto"/>
        <w:ind w:left="718" w:right="411" w:hanging="331"/>
        <w:rPr>
          <w:sz w:val="23"/>
        </w:rPr>
      </w:pPr>
      <w:r>
        <w:rPr>
          <w:color w:val="0F0F0F"/>
          <w:sz w:val="23"/>
        </w:rPr>
        <w:t>Monocrystalline</w:t>
      </w:r>
      <w:r>
        <w:rPr>
          <w:color w:val="0F0F0F"/>
          <w:spacing w:val="24"/>
          <w:sz w:val="23"/>
        </w:rPr>
        <w:t xml:space="preserve"> </w:t>
      </w:r>
      <w:r>
        <w:rPr>
          <w:color w:val="212121"/>
          <w:sz w:val="23"/>
        </w:rPr>
        <w:t>silicon,</w:t>
      </w:r>
      <w:r>
        <w:rPr>
          <w:color w:val="212121"/>
          <w:spacing w:val="46"/>
          <w:sz w:val="23"/>
        </w:rPr>
        <w:t xml:space="preserve"> </w:t>
      </w:r>
      <w:r>
        <w:rPr>
          <w:color w:val="0F0F0F"/>
          <w:sz w:val="23"/>
        </w:rPr>
        <w:t>13%</w:t>
      </w:r>
      <w:r>
        <w:rPr>
          <w:color w:val="0F0F0F"/>
          <w:spacing w:val="40"/>
          <w:sz w:val="23"/>
        </w:rPr>
        <w:t xml:space="preserve"> </w:t>
      </w:r>
      <w:r>
        <w:rPr>
          <w:color w:val="0F0F0F"/>
          <w:sz w:val="23"/>
        </w:rPr>
        <w:t>efficiency,</w:t>
      </w:r>
      <w:r>
        <w:rPr>
          <w:color w:val="0F0F0F"/>
          <w:spacing w:val="54"/>
          <w:sz w:val="23"/>
        </w:rPr>
        <w:t xml:space="preserve"> </w:t>
      </w:r>
      <w:r>
        <w:rPr>
          <w:color w:val="0F0F0F"/>
          <w:sz w:val="23"/>
        </w:rPr>
        <w:t>temperature</w:t>
      </w:r>
      <w:r>
        <w:rPr>
          <w:color w:val="0F0F0F"/>
          <w:spacing w:val="49"/>
          <w:sz w:val="23"/>
        </w:rPr>
        <w:t xml:space="preserve"> </w:t>
      </w:r>
      <w:r>
        <w:rPr>
          <w:color w:val="0F0F0F"/>
          <w:sz w:val="23"/>
        </w:rPr>
        <w:t>coefficient</w:t>
      </w:r>
      <w:r>
        <w:rPr>
          <w:color w:val="0F0F0F"/>
          <w:spacing w:val="50"/>
          <w:sz w:val="23"/>
        </w:rPr>
        <w:t xml:space="preserve"> </w:t>
      </w:r>
      <w:r>
        <w:rPr>
          <w:color w:val="0F0F0F"/>
          <w:sz w:val="23"/>
        </w:rPr>
        <w:t>for</w:t>
      </w:r>
      <w:r>
        <w:rPr>
          <w:color w:val="0F0F0F"/>
          <w:spacing w:val="36"/>
          <w:sz w:val="23"/>
        </w:rPr>
        <w:t xml:space="preserve"> </w:t>
      </w:r>
      <w:r>
        <w:rPr>
          <w:color w:val="0F0F0F"/>
          <w:sz w:val="23"/>
        </w:rPr>
        <w:t>module</w:t>
      </w:r>
      <w:r>
        <w:rPr>
          <w:color w:val="0F0F0F"/>
          <w:spacing w:val="33"/>
          <w:sz w:val="23"/>
        </w:rPr>
        <w:t xml:space="preserve"> </w:t>
      </w:r>
      <w:r>
        <w:rPr>
          <w:color w:val="0F0F0F"/>
          <w:sz w:val="23"/>
        </w:rPr>
        <w:t>efficiency</w:t>
      </w:r>
      <w:r>
        <w:rPr>
          <w:color w:val="0F0F0F"/>
          <w:spacing w:val="1"/>
          <w:sz w:val="23"/>
        </w:rPr>
        <w:t xml:space="preserve"> </w:t>
      </w:r>
      <w:r>
        <w:rPr>
          <w:color w:val="0F0F0F"/>
          <w:sz w:val="23"/>
        </w:rPr>
        <w:t>(0.004).</w:t>
      </w:r>
    </w:p>
    <w:p w14:paraId="4F0D053C" w14:textId="77777777" w:rsidR="00C827AB" w:rsidRDefault="00C827AB">
      <w:pPr>
        <w:pStyle w:val="BodyText"/>
        <w:spacing w:before="6"/>
        <w:rPr>
          <w:sz w:val="25"/>
        </w:rPr>
      </w:pPr>
    </w:p>
    <w:p w14:paraId="418EA1E5" w14:textId="77777777" w:rsidR="00C827AB" w:rsidRDefault="00CE13A6">
      <w:pPr>
        <w:pStyle w:val="BodyText"/>
        <w:spacing w:line="264" w:lineRule="auto"/>
        <w:ind w:left="382" w:right="377" w:firstLine="290"/>
        <w:jc w:val="both"/>
        <w:rPr>
          <w:rFonts w:ascii="Arial" w:hAnsi="Arial"/>
        </w:rPr>
      </w:pPr>
      <w:r>
        <w:rPr>
          <w:color w:val="0F0F0F"/>
          <w:w w:val="105"/>
        </w:rPr>
        <w:t xml:space="preserve">As per Table </w:t>
      </w:r>
      <w:r>
        <w:rPr>
          <w:color w:val="0A0AFD"/>
          <w:w w:val="105"/>
        </w:rPr>
        <w:t>4</w:t>
      </w:r>
      <w:r>
        <w:rPr>
          <w:color w:val="212121"/>
          <w:w w:val="105"/>
        </w:rPr>
        <w:t xml:space="preserve">, </w:t>
      </w:r>
      <w:r>
        <w:rPr>
          <w:color w:val="0F0F0F"/>
          <w:w w:val="105"/>
        </w:rPr>
        <w:t>the main orientations of south, east, north and west were examined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based on a 30° tilt angle in terms of annual energy yield (MWh) and total building carbon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</w:rPr>
        <w:t>emission (kgCO</w:t>
      </w:r>
      <w:r>
        <w:rPr>
          <w:rFonts w:ascii="Arial" w:hAnsi="Arial"/>
          <w:color w:val="0F0F0F"/>
          <w:vertAlign w:val="subscript"/>
        </w:rPr>
        <w:t>2</w:t>
      </w:r>
      <w:r>
        <w:rPr>
          <w:rFonts w:ascii="Arial" w:hAnsi="Arial"/>
          <w:color w:val="0F0F0F"/>
          <w:sz w:val="15"/>
        </w:rPr>
        <w:t>) .</w:t>
      </w:r>
      <w:r>
        <w:rPr>
          <w:rFonts w:ascii="Arial" w:hAnsi="Arial"/>
          <w:color w:val="0F0F0F"/>
          <w:spacing w:val="1"/>
          <w:sz w:val="15"/>
        </w:rPr>
        <w:t xml:space="preserve"> </w:t>
      </w:r>
      <w:r>
        <w:rPr>
          <w:color w:val="0F0F0F"/>
        </w:rPr>
        <w:t>The south-oriented PV achieved the maximum energy output with 66</w:t>
      </w:r>
      <w:r>
        <w:rPr>
          <w:color w:val="333333"/>
        </w:rPr>
        <w:t>.</w:t>
      </w:r>
      <w:r>
        <w:rPr>
          <w:color w:val="0F0F0F"/>
        </w:rPr>
        <w:t>1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(MWh)</w:t>
      </w:r>
      <w:r>
        <w:rPr>
          <w:color w:val="0F0F0F"/>
          <w:spacing w:val="57"/>
        </w:rPr>
        <w:t xml:space="preserve"> </w:t>
      </w:r>
      <w:r>
        <w:rPr>
          <w:color w:val="0F0F0F"/>
        </w:rPr>
        <w:t>and</w:t>
      </w:r>
      <w:r>
        <w:rPr>
          <w:color w:val="0F0F0F"/>
          <w:spacing w:val="58"/>
        </w:rPr>
        <w:t xml:space="preserve"> </w:t>
      </w:r>
      <w:r>
        <w:rPr>
          <w:color w:val="0F0F0F"/>
        </w:rPr>
        <w:t>a m</w:t>
      </w:r>
      <w:r>
        <w:rPr>
          <w:color w:val="0F0F0F"/>
        </w:rPr>
        <w:t>inimum</w:t>
      </w:r>
      <w:r>
        <w:rPr>
          <w:color w:val="0F0F0F"/>
          <w:spacing w:val="57"/>
        </w:rPr>
        <w:t xml:space="preserve"> </w:t>
      </w:r>
      <w:r>
        <w:rPr>
          <w:color w:val="0F0F0F"/>
        </w:rPr>
        <w:t>CO</w:t>
      </w:r>
      <w:r>
        <w:rPr>
          <w:rFonts w:ascii="Arial" w:hAnsi="Arial"/>
          <w:color w:val="0F0F0F"/>
          <w:vertAlign w:val="subscript"/>
        </w:rPr>
        <w:t>2</w:t>
      </w:r>
      <w:r>
        <w:rPr>
          <w:rFonts w:ascii="Arial" w:hAnsi="Arial"/>
          <w:color w:val="0F0F0F"/>
        </w:rPr>
        <w:t xml:space="preserve"> </w:t>
      </w:r>
      <w:r>
        <w:rPr>
          <w:color w:val="0F0F0F"/>
        </w:rPr>
        <w:t>emission</w:t>
      </w:r>
      <w:r>
        <w:rPr>
          <w:color w:val="0F0F0F"/>
          <w:spacing w:val="58"/>
        </w:rPr>
        <w:t xml:space="preserve"> </w:t>
      </w:r>
      <w:r>
        <w:rPr>
          <w:color w:val="0F0F0F"/>
        </w:rPr>
        <w:t>recording</w:t>
      </w:r>
      <w:r>
        <w:rPr>
          <w:color w:val="0F0F0F"/>
          <w:spacing w:val="57"/>
        </w:rPr>
        <w:t xml:space="preserve"> </w:t>
      </w:r>
      <w:r>
        <w:rPr>
          <w:color w:val="0F0F0F"/>
        </w:rPr>
        <w:t>of</w:t>
      </w:r>
      <w:r>
        <w:rPr>
          <w:color w:val="0F0F0F"/>
          <w:spacing w:val="58"/>
        </w:rPr>
        <w:t xml:space="preserve"> </w:t>
      </w:r>
      <w:r>
        <w:rPr>
          <w:color w:val="0F0F0F"/>
        </w:rPr>
        <w:t>20,943</w:t>
      </w:r>
      <w:r>
        <w:rPr>
          <w:color w:val="0F0F0F"/>
          <w:spacing w:val="57"/>
        </w:rPr>
        <w:t xml:space="preserve"> </w:t>
      </w:r>
      <w:r>
        <w:rPr>
          <w:color w:val="0F0F0F"/>
        </w:rPr>
        <w:t>(</w:t>
      </w:r>
      <w:proofErr w:type="spellStart"/>
      <w:r>
        <w:rPr>
          <w:color w:val="0F0F0F"/>
        </w:rPr>
        <w:t>kgCO</w:t>
      </w:r>
      <w:proofErr w:type="spellEnd"/>
      <w:r>
        <w:rPr>
          <w:color w:val="0F0F0F"/>
        </w:rPr>
        <w:t xml:space="preserve"> </w:t>
      </w:r>
      <w:r>
        <w:rPr>
          <w:rFonts w:ascii="Arial" w:hAnsi="Arial"/>
          <w:color w:val="0F0F0F"/>
          <w:vertAlign w:val="subscript"/>
        </w:rPr>
        <w:t>2</w:t>
      </w:r>
      <w:r>
        <w:rPr>
          <w:rFonts w:ascii="Arial" w:hAnsi="Arial"/>
          <w:color w:val="0F0F0F"/>
          <w:sz w:val="15"/>
        </w:rPr>
        <w:t xml:space="preserve">) ;   </w:t>
      </w:r>
      <w:r>
        <w:rPr>
          <w:color w:val="0F0F0F"/>
        </w:rPr>
        <w:t>this</w:t>
      </w:r>
      <w:r>
        <w:rPr>
          <w:color w:val="0F0F0F"/>
          <w:spacing w:val="58"/>
        </w:rPr>
        <w:t xml:space="preserve"> </w:t>
      </w:r>
      <w:r>
        <w:rPr>
          <w:color w:val="0F0F0F"/>
        </w:rPr>
        <w:t>was followed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by</w:t>
      </w:r>
      <w:r>
        <w:rPr>
          <w:color w:val="0F0F0F"/>
          <w:spacing w:val="49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53"/>
        </w:rPr>
        <w:t xml:space="preserve"> </w:t>
      </w:r>
      <w:r>
        <w:rPr>
          <w:color w:val="0F0F0F"/>
        </w:rPr>
        <w:t>west</w:t>
      </w:r>
      <w:r>
        <w:rPr>
          <w:color w:val="0F0F0F"/>
          <w:spacing w:val="50"/>
        </w:rPr>
        <w:t xml:space="preserve"> </w:t>
      </w:r>
      <w:r>
        <w:rPr>
          <w:color w:val="0F0F0F"/>
        </w:rPr>
        <w:t>orientation,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recording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56</w:t>
      </w:r>
      <w:r>
        <w:rPr>
          <w:color w:val="0F0F0F"/>
          <w:spacing w:val="39"/>
        </w:rPr>
        <w:t xml:space="preserve"> </w:t>
      </w:r>
      <w:r>
        <w:rPr>
          <w:color w:val="0F0F0F"/>
        </w:rPr>
        <w:t>MWh</w:t>
      </w:r>
      <w:r>
        <w:rPr>
          <w:color w:val="0F0F0F"/>
          <w:spacing w:val="50"/>
        </w:rPr>
        <w:t xml:space="preserve"> </w:t>
      </w:r>
      <w:r>
        <w:rPr>
          <w:color w:val="0F0F0F"/>
        </w:rPr>
        <w:t>energy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output</w:t>
      </w:r>
      <w:r>
        <w:rPr>
          <w:color w:val="0F0F0F"/>
          <w:spacing w:val="55"/>
        </w:rPr>
        <w:t xml:space="preserve"> </w:t>
      </w:r>
      <w:r>
        <w:rPr>
          <w:color w:val="0F0F0F"/>
        </w:rPr>
        <w:t>and  26,374</w:t>
      </w:r>
      <w:r>
        <w:rPr>
          <w:color w:val="0F0F0F"/>
          <w:spacing w:val="52"/>
        </w:rPr>
        <w:t xml:space="preserve"> </w:t>
      </w:r>
      <w:r>
        <w:rPr>
          <w:color w:val="0F0F0F"/>
        </w:rPr>
        <w:t>(</w:t>
      </w:r>
      <w:proofErr w:type="spellStart"/>
      <w:r>
        <w:rPr>
          <w:color w:val="0F0F0F"/>
        </w:rPr>
        <w:t>kgCO</w:t>
      </w:r>
      <w:proofErr w:type="spellEnd"/>
      <w:r>
        <w:rPr>
          <w:color w:val="0F0F0F"/>
          <w:spacing w:val="-19"/>
        </w:rPr>
        <w:t xml:space="preserve"> </w:t>
      </w:r>
      <w:r>
        <w:rPr>
          <w:rFonts w:ascii="Arial" w:hAnsi="Arial"/>
          <w:color w:val="0F0F0F"/>
          <w:vertAlign w:val="subscript"/>
        </w:rPr>
        <w:t>2</w:t>
      </w:r>
      <w:r>
        <w:rPr>
          <w:rFonts w:ascii="Arial" w:hAnsi="Arial"/>
          <w:color w:val="0F0F0F"/>
          <w:sz w:val="15"/>
        </w:rPr>
        <w:t>)</w:t>
      </w:r>
      <w:r>
        <w:rPr>
          <w:rFonts w:ascii="Arial" w:hAnsi="Arial"/>
          <w:color w:val="0F0F0F"/>
          <w:spacing w:val="6"/>
          <w:sz w:val="15"/>
        </w:rPr>
        <w:t xml:space="preserve"> </w:t>
      </w:r>
      <w:r>
        <w:rPr>
          <w:color w:val="0F0F0F"/>
        </w:rPr>
        <w:t>for</w:t>
      </w:r>
      <w:r>
        <w:rPr>
          <w:color w:val="0F0F0F"/>
          <w:spacing w:val="42"/>
        </w:rPr>
        <w:t xml:space="preserve"> </w:t>
      </w:r>
      <w:r>
        <w:rPr>
          <w:color w:val="0F0F0F"/>
        </w:rPr>
        <w:t>CO</w:t>
      </w:r>
      <w:r>
        <w:rPr>
          <w:rFonts w:ascii="Arial" w:hAnsi="Arial"/>
          <w:color w:val="0F0F0F"/>
          <w:vertAlign w:val="subscript"/>
        </w:rPr>
        <w:t>2</w:t>
      </w:r>
    </w:p>
    <w:p w14:paraId="17E59287" w14:textId="77777777" w:rsidR="00C827AB" w:rsidRDefault="00C827AB">
      <w:pPr>
        <w:pStyle w:val="BodyText"/>
        <w:spacing w:before="4"/>
        <w:rPr>
          <w:rFonts w:ascii="Arial"/>
          <w:sz w:val="27"/>
        </w:rPr>
      </w:pPr>
    </w:p>
    <w:p w14:paraId="5D3311B1" w14:textId="68D3227A" w:rsidR="00C827AB" w:rsidRDefault="00CE13A6">
      <w:pPr>
        <w:tabs>
          <w:tab w:val="left" w:pos="439"/>
          <w:tab w:val="left" w:pos="686"/>
        </w:tabs>
        <w:spacing w:before="91"/>
        <w:ind w:left="178"/>
        <w:rPr>
          <w:sz w:val="20"/>
        </w:rPr>
      </w:pPr>
      <w:r>
        <w:rPr>
          <w:color w:val="0F0F0F"/>
          <w:sz w:val="20"/>
          <w:u w:val="thick" w:color="0F0F0F"/>
        </w:rPr>
        <w:t xml:space="preserve"> </w:t>
      </w:r>
    </w:p>
    <w:p w14:paraId="0B3AAC8A" w14:textId="77777777" w:rsidR="00C827AB" w:rsidRDefault="00C827AB">
      <w:pPr>
        <w:rPr>
          <w:sz w:val="20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601C4253" w14:textId="06DEA094" w:rsidR="00C827AB" w:rsidRDefault="00CE13A6">
      <w:pPr>
        <w:pStyle w:val="BodyText"/>
        <w:spacing w:before="4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61" behindDoc="0" locked="0" layoutInCell="1" allowOverlap="1" wp14:anchorId="0806F8A4" wp14:editId="0E7D57A4">
            <wp:simplePos x="0" y="0"/>
            <wp:positionH relativeFrom="page">
              <wp:posOffset>1731264</wp:posOffset>
            </wp:positionH>
            <wp:positionV relativeFrom="paragraph">
              <wp:posOffset>285571</wp:posOffset>
            </wp:positionV>
            <wp:extent cx="4070105" cy="2701289"/>
            <wp:effectExtent l="0" t="0" r="0" b="0"/>
            <wp:wrapTopAndBottom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105" cy="270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96243" w14:textId="77777777" w:rsidR="00C827AB" w:rsidRDefault="00C827AB">
      <w:pPr>
        <w:pStyle w:val="BodyText"/>
        <w:spacing w:before="2"/>
        <w:rPr>
          <w:sz w:val="24"/>
        </w:rPr>
      </w:pPr>
    </w:p>
    <w:p w14:paraId="49AB84B3" w14:textId="77777777" w:rsidR="00C827AB" w:rsidRDefault="00C827AB">
      <w:pPr>
        <w:pStyle w:val="BodyText"/>
        <w:spacing w:before="9"/>
        <w:rPr>
          <w:sz w:val="22"/>
        </w:rPr>
      </w:pPr>
    </w:p>
    <w:p w14:paraId="540E9121" w14:textId="77777777" w:rsidR="00C827AB" w:rsidRDefault="00CE13A6">
      <w:pPr>
        <w:spacing w:before="1"/>
        <w:ind w:left="382"/>
        <w:rPr>
          <w:sz w:val="19"/>
        </w:rPr>
      </w:pPr>
      <w:r>
        <w:rPr>
          <w:rFonts w:ascii="Arial"/>
          <w:b/>
          <w:color w:val="0C0C0C"/>
          <w:w w:val="105"/>
          <w:sz w:val="18"/>
        </w:rPr>
        <w:t>Fig.</w:t>
      </w:r>
      <w:r>
        <w:rPr>
          <w:rFonts w:ascii="Arial"/>
          <w:b/>
          <w:color w:val="0C0C0C"/>
          <w:spacing w:val="-13"/>
          <w:w w:val="105"/>
          <w:sz w:val="18"/>
        </w:rPr>
        <w:t xml:space="preserve"> </w:t>
      </w:r>
      <w:r>
        <w:rPr>
          <w:rFonts w:ascii="Arial"/>
          <w:b/>
          <w:color w:val="0C0C0C"/>
          <w:w w:val="105"/>
          <w:sz w:val="18"/>
        </w:rPr>
        <w:t>14</w:t>
      </w:r>
      <w:r>
        <w:rPr>
          <w:rFonts w:ascii="Arial"/>
          <w:b/>
          <w:color w:val="0C0C0C"/>
          <w:spacing w:val="11"/>
          <w:w w:val="105"/>
          <w:sz w:val="18"/>
        </w:rPr>
        <w:t xml:space="preserve"> </w:t>
      </w:r>
      <w:r>
        <w:rPr>
          <w:color w:val="0C0C0C"/>
          <w:w w:val="105"/>
          <w:sz w:val="19"/>
        </w:rPr>
        <w:t>PV</w:t>
      </w:r>
      <w:r>
        <w:rPr>
          <w:color w:val="0C0C0C"/>
          <w:spacing w:val="4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panel</w:t>
      </w:r>
      <w:r>
        <w:rPr>
          <w:color w:val="0C0C0C"/>
          <w:spacing w:val="-2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on</w:t>
      </w:r>
      <w:r>
        <w:rPr>
          <w:color w:val="0C0C0C"/>
          <w:spacing w:val="2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the</w:t>
      </w:r>
      <w:r>
        <w:rPr>
          <w:color w:val="0C0C0C"/>
          <w:spacing w:val="-6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 xml:space="preserve">rooftop </w:t>
      </w:r>
      <w:r>
        <w:rPr>
          <w:color w:val="1D1D1D"/>
          <w:w w:val="105"/>
          <w:sz w:val="19"/>
        </w:rPr>
        <w:t>and external</w:t>
      </w:r>
      <w:r>
        <w:rPr>
          <w:color w:val="1D1D1D"/>
          <w:spacing w:val="5"/>
          <w:w w:val="105"/>
          <w:sz w:val="19"/>
        </w:rPr>
        <w:t xml:space="preserve"> </w:t>
      </w:r>
      <w:r>
        <w:rPr>
          <w:color w:val="1D1D1D"/>
          <w:w w:val="105"/>
          <w:sz w:val="19"/>
        </w:rPr>
        <w:t>shade</w:t>
      </w:r>
      <w:r>
        <w:rPr>
          <w:color w:val="1D1D1D"/>
          <w:spacing w:val="-3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on</w:t>
      </w:r>
      <w:r>
        <w:rPr>
          <w:color w:val="0C0C0C"/>
          <w:spacing w:val="-3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the</w:t>
      </w:r>
      <w:r>
        <w:rPr>
          <w:color w:val="0C0C0C"/>
          <w:spacing w:val="-6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east</w:t>
      </w:r>
      <w:r>
        <w:rPr>
          <w:color w:val="0C0C0C"/>
          <w:spacing w:val="-3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and</w:t>
      </w:r>
      <w:r>
        <w:rPr>
          <w:color w:val="0C0C0C"/>
          <w:spacing w:val="5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west</w:t>
      </w:r>
      <w:r>
        <w:rPr>
          <w:color w:val="0C0C0C"/>
          <w:spacing w:val="2"/>
          <w:w w:val="105"/>
          <w:sz w:val="19"/>
        </w:rPr>
        <w:t xml:space="preserve"> </w:t>
      </w:r>
      <w:r>
        <w:rPr>
          <w:color w:val="1D1D1D"/>
          <w:w w:val="105"/>
          <w:sz w:val="19"/>
        </w:rPr>
        <w:t>windows</w:t>
      </w:r>
    </w:p>
    <w:p w14:paraId="4DE2917A" w14:textId="77777777" w:rsidR="00C827AB" w:rsidRDefault="00C827AB">
      <w:pPr>
        <w:pStyle w:val="BodyText"/>
        <w:rPr>
          <w:sz w:val="20"/>
        </w:rPr>
      </w:pPr>
    </w:p>
    <w:p w14:paraId="07F3E425" w14:textId="77777777" w:rsidR="00C827AB" w:rsidRDefault="00C827AB">
      <w:pPr>
        <w:pStyle w:val="BodyText"/>
        <w:rPr>
          <w:sz w:val="20"/>
        </w:rPr>
      </w:pPr>
    </w:p>
    <w:p w14:paraId="3284055B" w14:textId="77777777" w:rsidR="00C827AB" w:rsidRDefault="00CE13A6">
      <w:pPr>
        <w:spacing w:before="137"/>
        <w:ind w:left="382"/>
        <w:rPr>
          <w:sz w:val="19"/>
        </w:rPr>
      </w:pPr>
      <w:r>
        <w:rPr>
          <w:rFonts w:ascii="Arial"/>
          <w:b/>
          <w:color w:val="0C0C0C"/>
          <w:sz w:val="19"/>
        </w:rPr>
        <w:t>Table</w:t>
      </w:r>
      <w:r>
        <w:rPr>
          <w:rFonts w:ascii="Arial"/>
          <w:b/>
          <w:color w:val="0C0C0C"/>
          <w:spacing w:val="-2"/>
          <w:sz w:val="19"/>
        </w:rPr>
        <w:t xml:space="preserve"> </w:t>
      </w:r>
      <w:r>
        <w:rPr>
          <w:rFonts w:ascii="Arial"/>
          <w:b/>
          <w:color w:val="0C0C0C"/>
          <w:sz w:val="19"/>
        </w:rPr>
        <w:t>4</w:t>
      </w:r>
      <w:r>
        <w:rPr>
          <w:rFonts w:ascii="Arial"/>
          <w:b/>
          <w:color w:val="0C0C0C"/>
          <w:spacing w:val="92"/>
          <w:sz w:val="19"/>
        </w:rPr>
        <w:t xml:space="preserve"> </w:t>
      </w:r>
      <w:r>
        <w:rPr>
          <w:color w:val="0C0C0C"/>
          <w:sz w:val="19"/>
        </w:rPr>
        <w:t>PV</w:t>
      </w:r>
      <w:r>
        <w:rPr>
          <w:color w:val="0C0C0C"/>
          <w:spacing w:val="24"/>
          <w:sz w:val="19"/>
        </w:rPr>
        <w:t xml:space="preserve"> </w:t>
      </w:r>
      <w:r>
        <w:rPr>
          <w:color w:val="0C0C0C"/>
          <w:sz w:val="19"/>
        </w:rPr>
        <w:t>panel</w:t>
      </w:r>
      <w:r>
        <w:rPr>
          <w:color w:val="0C0C0C"/>
          <w:spacing w:val="16"/>
          <w:sz w:val="19"/>
        </w:rPr>
        <w:t xml:space="preserve"> </w:t>
      </w:r>
      <w:r>
        <w:rPr>
          <w:color w:val="0C0C0C"/>
          <w:sz w:val="19"/>
        </w:rPr>
        <w:t>tilt</w:t>
      </w:r>
      <w:r>
        <w:rPr>
          <w:color w:val="0C0C0C"/>
          <w:spacing w:val="11"/>
          <w:sz w:val="19"/>
        </w:rPr>
        <w:t xml:space="preserve"> </w:t>
      </w:r>
      <w:r>
        <w:rPr>
          <w:color w:val="0C0C0C"/>
          <w:sz w:val="19"/>
        </w:rPr>
        <w:t>angles</w:t>
      </w:r>
      <w:r>
        <w:rPr>
          <w:color w:val="0C0C0C"/>
          <w:spacing w:val="15"/>
          <w:sz w:val="19"/>
        </w:rPr>
        <w:t xml:space="preserve"> </w:t>
      </w:r>
      <w:r>
        <w:rPr>
          <w:color w:val="0C0C0C"/>
          <w:sz w:val="19"/>
        </w:rPr>
        <w:t>in</w:t>
      </w:r>
      <w:r>
        <w:rPr>
          <w:color w:val="0C0C0C"/>
          <w:spacing w:val="20"/>
          <w:sz w:val="19"/>
        </w:rPr>
        <w:t xml:space="preserve"> </w:t>
      </w:r>
      <w:r>
        <w:rPr>
          <w:color w:val="0C0C0C"/>
          <w:sz w:val="19"/>
        </w:rPr>
        <w:t>relation</w:t>
      </w:r>
      <w:r>
        <w:rPr>
          <w:color w:val="0C0C0C"/>
          <w:spacing w:val="26"/>
          <w:sz w:val="19"/>
        </w:rPr>
        <w:t xml:space="preserve"> </w:t>
      </w:r>
      <w:r>
        <w:rPr>
          <w:color w:val="0C0C0C"/>
          <w:sz w:val="19"/>
        </w:rPr>
        <w:t>to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z w:val="19"/>
        </w:rPr>
        <w:t>annual</w:t>
      </w:r>
      <w:r>
        <w:rPr>
          <w:color w:val="0C0C0C"/>
          <w:spacing w:val="22"/>
          <w:sz w:val="19"/>
        </w:rPr>
        <w:t xml:space="preserve"> </w:t>
      </w:r>
      <w:r>
        <w:rPr>
          <w:color w:val="0C0C0C"/>
          <w:sz w:val="19"/>
        </w:rPr>
        <w:t>total</w:t>
      </w:r>
      <w:r>
        <w:rPr>
          <w:color w:val="0C0C0C"/>
          <w:spacing w:val="15"/>
          <w:sz w:val="19"/>
        </w:rPr>
        <w:t xml:space="preserve"> </w:t>
      </w:r>
      <w:r>
        <w:rPr>
          <w:color w:val="0C0C0C"/>
          <w:sz w:val="19"/>
        </w:rPr>
        <w:t>energy</w:t>
      </w:r>
      <w:r>
        <w:rPr>
          <w:color w:val="0C0C0C"/>
          <w:spacing w:val="27"/>
          <w:sz w:val="19"/>
        </w:rPr>
        <w:t xml:space="preserve"> </w:t>
      </w:r>
      <w:r>
        <w:rPr>
          <w:color w:val="0C0C0C"/>
          <w:sz w:val="19"/>
        </w:rPr>
        <w:t>and</w:t>
      </w:r>
      <w:r>
        <w:rPr>
          <w:color w:val="0C0C0C"/>
          <w:spacing w:val="14"/>
          <w:sz w:val="19"/>
        </w:rPr>
        <w:t xml:space="preserve"> </w:t>
      </w:r>
      <w:r>
        <w:rPr>
          <w:color w:val="1D1D1D"/>
          <w:sz w:val="19"/>
        </w:rPr>
        <w:t>carbon</w:t>
      </w:r>
      <w:r>
        <w:rPr>
          <w:color w:val="1D1D1D"/>
          <w:spacing w:val="26"/>
          <w:sz w:val="19"/>
        </w:rPr>
        <w:t xml:space="preserve"> </w:t>
      </w:r>
      <w:r>
        <w:rPr>
          <w:color w:val="0C0C0C"/>
          <w:sz w:val="19"/>
        </w:rPr>
        <w:t>emission</w:t>
      </w:r>
      <w:r>
        <w:rPr>
          <w:color w:val="0C0C0C"/>
          <w:spacing w:val="28"/>
          <w:sz w:val="19"/>
        </w:rPr>
        <w:t xml:space="preserve"> </w:t>
      </w:r>
      <w:r>
        <w:rPr>
          <w:color w:val="1D1D1D"/>
          <w:sz w:val="19"/>
        </w:rPr>
        <w:t>output</w:t>
      </w:r>
    </w:p>
    <w:p w14:paraId="0DCE4A74" w14:textId="77777777" w:rsidR="00C827AB" w:rsidRDefault="00C827AB">
      <w:pPr>
        <w:pStyle w:val="BodyText"/>
        <w:spacing w:before="8"/>
        <w:rPr>
          <w:sz w:val="11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4"/>
        <w:gridCol w:w="2469"/>
        <w:gridCol w:w="1810"/>
      </w:tblGrid>
      <w:tr w:rsidR="00C827AB" w14:paraId="75F2BE7F" w14:textId="77777777">
        <w:trPr>
          <w:trHeight w:val="849"/>
        </w:trPr>
        <w:tc>
          <w:tcPr>
            <w:tcW w:w="4464" w:type="dxa"/>
            <w:tcBorders>
              <w:top w:val="single" w:sz="8" w:space="0" w:color="000000"/>
              <w:bottom w:val="single" w:sz="12" w:space="0" w:color="000000"/>
            </w:tcBorders>
          </w:tcPr>
          <w:p w14:paraId="3E0B082D" w14:textId="77777777" w:rsidR="00C827AB" w:rsidRDefault="00C827AB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469" w:type="dxa"/>
            <w:tcBorders>
              <w:top w:val="single" w:sz="8" w:space="0" w:color="000000"/>
              <w:bottom w:val="single" w:sz="12" w:space="0" w:color="000000"/>
            </w:tcBorders>
          </w:tcPr>
          <w:p w14:paraId="48457D7D" w14:textId="77777777" w:rsidR="00C827AB" w:rsidRDefault="00CE13A6">
            <w:pPr>
              <w:pStyle w:val="TableParagraph"/>
              <w:spacing w:before="36"/>
              <w:ind w:left="86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Annual</w:t>
            </w:r>
            <w:r>
              <w:rPr>
                <w:color w:val="0C0C0C"/>
                <w:spacing w:val="-4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energy</w:t>
            </w:r>
            <w:r>
              <w:rPr>
                <w:color w:val="1D1D1D"/>
                <w:spacing w:val="9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yield</w:t>
            </w:r>
            <w:r>
              <w:rPr>
                <w:color w:val="0C0C0C"/>
                <w:spacing w:val="8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(MWh)</w:t>
            </w:r>
          </w:p>
        </w:tc>
        <w:tc>
          <w:tcPr>
            <w:tcW w:w="1810" w:type="dxa"/>
            <w:tcBorders>
              <w:top w:val="single" w:sz="8" w:space="0" w:color="000000"/>
              <w:bottom w:val="single" w:sz="12" w:space="0" w:color="000000"/>
            </w:tcBorders>
          </w:tcPr>
          <w:p w14:paraId="2CEC07C4" w14:textId="77777777" w:rsidR="00C827AB" w:rsidRDefault="00CE13A6">
            <w:pPr>
              <w:pStyle w:val="TableParagraph"/>
              <w:spacing w:before="36" w:line="261" w:lineRule="auto"/>
              <w:ind w:left="87" w:right="400" w:hanging="4"/>
              <w:rPr>
                <w:sz w:val="14"/>
              </w:rPr>
            </w:pPr>
            <w:r>
              <w:rPr>
                <w:color w:val="0C0C0C"/>
                <w:w w:val="105"/>
                <w:sz w:val="19"/>
              </w:rPr>
              <w:t>Total</w:t>
            </w:r>
            <w:r>
              <w:rPr>
                <w:color w:val="0C0C0C"/>
                <w:spacing w:val="8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building</w:t>
            </w:r>
            <w:r>
              <w:rPr>
                <w:color w:val="0C0C0C"/>
                <w:spacing w:val="1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 xml:space="preserve">carbon </w:t>
            </w:r>
            <w:r>
              <w:rPr>
                <w:color w:val="0C0C0C"/>
                <w:w w:val="105"/>
                <w:sz w:val="19"/>
              </w:rPr>
              <w:t>emission</w:t>
            </w:r>
            <w:r>
              <w:rPr>
                <w:color w:val="0C0C0C"/>
                <w:spacing w:val="-4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C0C0C"/>
                <w:w w:val="105"/>
                <w:sz w:val="18"/>
              </w:rPr>
              <w:t>(kgC0</w:t>
            </w:r>
            <w:r>
              <w:rPr>
                <w:rFonts w:ascii="Arial"/>
                <w:color w:val="0C0C0C"/>
                <w:spacing w:val="-7"/>
                <w:w w:val="105"/>
                <w:sz w:val="18"/>
              </w:rPr>
              <w:t xml:space="preserve"> </w:t>
            </w:r>
            <w:r>
              <w:rPr>
                <w:color w:val="0C0C0C"/>
                <w:w w:val="105"/>
                <w:sz w:val="18"/>
                <w:vertAlign w:val="subscript"/>
              </w:rPr>
              <w:t>2</w:t>
            </w:r>
            <w:r>
              <w:rPr>
                <w:color w:val="0C0C0C"/>
                <w:w w:val="105"/>
                <w:sz w:val="14"/>
              </w:rPr>
              <w:t>)</w:t>
            </w:r>
          </w:p>
        </w:tc>
      </w:tr>
      <w:tr w:rsidR="00C827AB" w14:paraId="3CCB673E" w14:textId="77777777">
        <w:trPr>
          <w:trHeight w:val="360"/>
        </w:trPr>
        <w:tc>
          <w:tcPr>
            <w:tcW w:w="4464" w:type="dxa"/>
            <w:tcBorders>
              <w:top w:val="single" w:sz="12" w:space="0" w:color="000000"/>
            </w:tcBorders>
          </w:tcPr>
          <w:p w14:paraId="7C82F53C" w14:textId="77777777" w:rsidR="00C827AB" w:rsidRDefault="00CE13A6">
            <w:pPr>
              <w:pStyle w:val="TableParagraph"/>
              <w:spacing w:before="98"/>
              <w:ind w:left="6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Without</w:t>
            </w:r>
            <w:r>
              <w:rPr>
                <w:color w:val="0C0C0C"/>
                <w:spacing w:val="5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PV</w:t>
            </w:r>
            <w:r>
              <w:rPr>
                <w:color w:val="0C0C0C"/>
                <w:spacing w:val="-3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System</w:t>
            </w:r>
          </w:p>
        </w:tc>
        <w:tc>
          <w:tcPr>
            <w:tcW w:w="2469" w:type="dxa"/>
            <w:tcBorders>
              <w:top w:val="single" w:sz="12" w:space="0" w:color="000000"/>
            </w:tcBorders>
          </w:tcPr>
          <w:p w14:paraId="4706FC9A" w14:textId="77777777" w:rsidR="00C827AB" w:rsidRDefault="00CE13A6">
            <w:pPr>
              <w:pStyle w:val="TableParagraph"/>
              <w:spacing w:before="98"/>
              <w:ind w:left="90"/>
              <w:rPr>
                <w:sz w:val="19"/>
              </w:rPr>
            </w:pPr>
            <w:r>
              <w:rPr>
                <w:color w:val="0C0C0C"/>
                <w:sz w:val="19"/>
              </w:rPr>
              <w:t>NA</w:t>
            </w:r>
          </w:p>
        </w:tc>
        <w:tc>
          <w:tcPr>
            <w:tcW w:w="1810" w:type="dxa"/>
            <w:tcBorders>
              <w:top w:val="single" w:sz="12" w:space="0" w:color="000000"/>
            </w:tcBorders>
          </w:tcPr>
          <w:p w14:paraId="721578E2" w14:textId="77777777" w:rsidR="00C827AB" w:rsidRDefault="00CE13A6">
            <w:pPr>
              <w:pStyle w:val="TableParagraph"/>
              <w:spacing w:before="93"/>
              <w:ind w:right="1173"/>
              <w:jc w:val="right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55,227</w:t>
            </w:r>
          </w:p>
        </w:tc>
      </w:tr>
      <w:tr w:rsidR="00C827AB" w14:paraId="3218CDB1" w14:textId="77777777">
        <w:trPr>
          <w:trHeight w:val="301"/>
        </w:trPr>
        <w:tc>
          <w:tcPr>
            <w:tcW w:w="4464" w:type="dxa"/>
          </w:tcPr>
          <w:p w14:paraId="62449A26" w14:textId="77777777" w:rsidR="00C827AB" w:rsidRDefault="00CE13A6">
            <w:pPr>
              <w:pStyle w:val="TableParagraph"/>
              <w:ind w:left="-1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PV</w:t>
            </w:r>
            <w:r>
              <w:rPr>
                <w:b/>
                <w:color w:val="0C0C0C"/>
                <w:spacing w:val="-4"/>
                <w:sz w:val="20"/>
              </w:rPr>
              <w:t xml:space="preserve"> </w:t>
            </w:r>
            <w:r>
              <w:rPr>
                <w:b/>
                <w:color w:val="0C0C0C"/>
                <w:sz w:val="20"/>
              </w:rPr>
              <w:t>south</w:t>
            </w:r>
            <w:r>
              <w:rPr>
                <w:b/>
                <w:color w:val="0C0C0C"/>
                <w:spacing w:val="7"/>
                <w:sz w:val="20"/>
              </w:rPr>
              <w:t xml:space="preserve"> </w:t>
            </w:r>
            <w:r>
              <w:rPr>
                <w:b/>
                <w:color w:val="0C0C0C"/>
                <w:sz w:val="20"/>
              </w:rPr>
              <w:t>30 incl</w:t>
            </w:r>
          </w:p>
        </w:tc>
        <w:tc>
          <w:tcPr>
            <w:tcW w:w="2469" w:type="dxa"/>
          </w:tcPr>
          <w:p w14:paraId="7CDAA1D5" w14:textId="77777777" w:rsidR="00C827AB" w:rsidRDefault="00CE13A6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66.1</w:t>
            </w:r>
          </w:p>
        </w:tc>
        <w:tc>
          <w:tcPr>
            <w:tcW w:w="1810" w:type="dxa"/>
          </w:tcPr>
          <w:p w14:paraId="6A7F5626" w14:textId="77777777" w:rsidR="00C827AB" w:rsidRDefault="00CE13A6">
            <w:pPr>
              <w:pStyle w:val="TableParagraph"/>
              <w:ind w:right="1162"/>
              <w:jc w:val="right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20,943</w:t>
            </w:r>
          </w:p>
        </w:tc>
      </w:tr>
      <w:tr w:rsidR="00C827AB" w14:paraId="64C29F33" w14:textId="77777777">
        <w:trPr>
          <w:trHeight w:val="295"/>
        </w:trPr>
        <w:tc>
          <w:tcPr>
            <w:tcW w:w="4464" w:type="dxa"/>
          </w:tcPr>
          <w:p w14:paraId="7C97C9A0" w14:textId="77777777" w:rsidR="00C827AB" w:rsidRDefault="00CE13A6">
            <w:pPr>
              <w:pStyle w:val="TableParagraph"/>
              <w:spacing w:before="27"/>
              <w:ind w:left="-1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PV</w:t>
            </w:r>
            <w:r>
              <w:rPr>
                <w:b/>
                <w:color w:val="0C0C0C"/>
                <w:spacing w:val="4"/>
                <w:sz w:val="20"/>
              </w:rPr>
              <w:t xml:space="preserve"> </w:t>
            </w:r>
            <w:r>
              <w:rPr>
                <w:b/>
                <w:color w:val="0C0C0C"/>
                <w:sz w:val="20"/>
              </w:rPr>
              <w:t>east 30</w:t>
            </w:r>
            <w:r>
              <w:rPr>
                <w:b/>
                <w:color w:val="0C0C0C"/>
                <w:spacing w:val="-3"/>
                <w:sz w:val="20"/>
              </w:rPr>
              <w:t xml:space="preserve"> </w:t>
            </w:r>
            <w:r>
              <w:rPr>
                <w:b/>
                <w:color w:val="0C0C0C"/>
                <w:sz w:val="20"/>
              </w:rPr>
              <w:t>incl</w:t>
            </w:r>
          </w:p>
        </w:tc>
        <w:tc>
          <w:tcPr>
            <w:tcW w:w="2469" w:type="dxa"/>
          </w:tcPr>
          <w:p w14:paraId="661F0685" w14:textId="77777777" w:rsidR="00C827AB" w:rsidRDefault="00CE13A6">
            <w:pPr>
              <w:pStyle w:val="TableParagraph"/>
              <w:spacing w:before="27"/>
              <w:ind w:left="81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55</w:t>
            </w:r>
          </w:p>
        </w:tc>
        <w:tc>
          <w:tcPr>
            <w:tcW w:w="1810" w:type="dxa"/>
          </w:tcPr>
          <w:p w14:paraId="4F49FED9" w14:textId="77777777" w:rsidR="00C827AB" w:rsidRDefault="00CE13A6">
            <w:pPr>
              <w:pStyle w:val="TableParagraph"/>
              <w:spacing w:before="27"/>
              <w:ind w:right="1162"/>
              <w:jc w:val="right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26,789</w:t>
            </w:r>
          </w:p>
        </w:tc>
      </w:tr>
      <w:tr w:rsidR="00C827AB" w14:paraId="5B208942" w14:textId="77777777">
        <w:trPr>
          <w:trHeight w:val="297"/>
        </w:trPr>
        <w:tc>
          <w:tcPr>
            <w:tcW w:w="4464" w:type="dxa"/>
          </w:tcPr>
          <w:p w14:paraId="1962559A" w14:textId="77777777" w:rsidR="00C827AB" w:rsidRDefault="00CE13A6">
            <w:pPr>
              <w:pStyle w:val="TableParagraph"/>
              <w:spacing w:before="30"/>
              <w:ind w:left="-1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PV</w:t>
            </w:r>
            <w:r>
              <w:rPr>
                <w:b/>
                <w:color w:val="0C0C0C"/>
                <w:spacing w:val="4"/>
                <w:sz w:val="20"/>
              </w:rPr>
              <w:t xml:space="preserve"> </w:t>
            </w:r>
            <w:r>
              <w:rPr>
                <w:b/>
                <w:color w:val="0C0C0C"/>
                <w:sz w:val="20"/>
              </w:rPr>
              <w:t>north</w:t>
            </w:r>
            <w:r>
              <w:rPr>
                <w:b/>
                <w:color w:val="0C0C0C"/>
                <w:spacing w:val="5"/>
                <w:sz w:val="20"/>
              </w:rPr>
              <w:t xml:space="preserve"> </w:t>
            </w:r>
            <w:r>
              <w:rPr>
                <w:b/>
                <w:color w:val="0C0C0C"/>
                <w:sz w:val="20"/>
              </w:rPr>
              <w:t>30</w:t>
            </w:r>
            <w:r>
              <w:rPr>
                <w:b/>
                <w:color w:val="0C0C0C"/>
                <w:spacing w:val="-4"/>
                <w:sz w:val="20"/>
              </w:rPr>
              <w:t xml:space="preserve"> </w:t>
            </w:r>
            <w:r>
              <w:rPr>
                <w:b/>
                <w:color w:val="0C0C0C"/>
                <w:sz w:val="20"/>
              </w:rPr>
              <w:t>incl</w:t>
            </w:r>
          </w:p>
        </w:tc>
        <w:tc>
          <w:tcPr>
            <w:tcW w:w="2469" w:type="dxa"/>
          </w:tcPr>
          <w:p w14:paraId="6C7AA1E6" w14:textId="77777777" w:rsidR="00C827AB" w:rsidRDefault="00CE13A6">
            <w:pPr>
              <w:pStyle w:val="TableParagraph"/>
              <w:spacing w:before="30"/>
              <w:ind w:left="78"/>
              <w:rPr>
                <w:b/>
                <w:sz w:val="20"/>
              </w:rPr>
            </w:pPr>
            <w:r>
              <w:rPr>
                <w:b/>
                <w:color w:val="0C0C0C"/>
                <w:w w:val="105"/>
                <w:sz w:val="20"/>
              </w:rPr>
              <w:t>41</w:t>
            </w:r>
          </w:p>
        </w:tc>
        <w:tc>
          <w:tcPr>
            <w:tcW w:w="1810" w:type="dxa"/>
          </w:tcPr>
          <w:p w14:paraId="37A1F429" w14:textId="77777777" w:rsidR="00C827AB" w:rsidRDefault="00CE13A6">
            <w:pPr>
              <w:pStyle w:val="TableParagraph"/>
              <w:spacing w:before="30"/>
              <w:ind w:right="1165"/>
              <w:jc w:val="right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33,730</w:t>
            </w:r>
          </w:p>
        </w:tc>
      </w:tr>
      <w:tr w:rsidR="00C827AB" w14:paraId="2F54C4BA" w14:textId="77777777">
        <w:trPr>
          <w:trHeight w:val="299"/>
        </w:trPr>
        <w:tc>
          <w:tcPr>
            <w:tcW w:w="4464" w:type="dxa"/>
          </w:tcPr>
          <w:p w14:paraId="0A3E83F1" w14:textId="77777777" w:rsidR="00C827AB" w:rsidRDefault="00CE13A6">
            <w:pPr>
              <w:pStyle w:val="TableParagraph"/>
              <w:spacing w:before="30"/>
              <w:ind w:left="-1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PV</w:t>
            </w:r>
            <w:r>
              <w:rPr>
                <w:b/>
                <w:color w:val="0C0C0C"/>
                <w:spacing w:val="2"/>
                <w:sz w:val="20"/>
              </w:rPr>
              <w:t xml:space="preserve"> </w:t>
            </w:r>
            <w:r>
              <w:rPr>
                <w:b/>
                <w:color w:val="0C0C0C"/>
                <w:sz w:val="20"/>
              </w:rPr>
              <w:t>west 30</w:t>
            </w:r>
            <w:r>
              <w:rPr>
                <w:b/>
                <w:color w:val="0C0C0C"/>
                <w:spacing w:val="-5"/>
                <w:sz w:val="20"/>
              </w:rPr>
              <w:t xml:space="preserve"> </w:t>
            </w:r>
            <w:r>
              <w:rPr>
                <w:b/>
                <w:color w:val="0C0C0C"/>
                <w:sz w:val="20"/>
              </w:rPr>
              <w:t>incl</w:t>
            </w:r>
          </w:p>
        </w:tc>
        <w:tc>
          <w:tcPr>
            <w:tcW w:w="2469" w:type="dxa"/>
          </w:tcPr>
          <w:p w14:paraId="1B587BA9" w14:textId="77777777" w:rsidR="00C827AB" w:rsidRDefault="00CE13A6">
            <w:pPr>
              <w:pStyle w:val="TableParagraph"/>
              <w:spacing w:before="30"/>
              <w:ind w:left="81"/>
              <w:rPr>
                <w:b/>
                <w:sz w:val="20"/>
              </w:rPr>
            </w:pPr>
            <w:r>
              <w:rPr>
                <w:b/>
                <w:color w:val="0C0C0C"/>
                <w:w w:val="105"/>
                <w:sz w:val="20"/>
              </w:rPr>
              <w:t>56</w:t>
            </w:r>
          </w:p>
        </w:tc>
        <w:tc>
          <w:tcPr>
            <w:tcW w:w="1810" w:type="dxa"/>
          </w:tcPr>
          <w:p w14:paraId="2C8CC455" w14:textId="77777777" w:rsidR="00C827AB" w:rsidRDefault="00CE13A6">
            <w:pPr>
              <w:pStyle w:val="TableParagraph"/>
              <w:spacing w:before="30"/>
              <w:ind w:right="1162"/>
              <w:jc w:val="right"/>
              <w:rPr>
                <w:b/>
                <w:sz w:val="20"/>
              </w:rPr>
            </w:pPr>
            <w:r>
              <w:rPr>
                <w:b/>
                <w:color w:val="0C0C0C"/>
                <w:sz w:val="20"/>
              </w:rPr>
              <w:t>26,374</w:t>
            </w:r>
          </w:p>
        </w:tc>
      </w:tr>
      <w:tr w:rsidR="00C827AB" w14:paraId="42DA8966" w14:textId="77777777">
        <w:trPr>
          <w:trHeight w:val="296"/>
        </w:trPr>
        <w:tc>
          <w:tcPr>
            <w:tcW w:w="4464" w:type="dxa"/>
          </w:tcPr>
          <w:p w14:paraId="620BD0DC" w14:textId="77777777" w:rsidR="00C827AB" w:rsidRDefault="00CE13A6">
            <w:pPr>
              <w:pStyle w:val="TableParagraph"/>
              <w:spacing w:before="32"/>
              <w:ind w:left="1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PY</w:t>
            </w:r>
            <w:r>
              <w:rPr>
                <w:color w:val="0C0C0C"/>
                <w:spacing w:val="7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south</w:t>
            </w:r>
            <w:r>
              <w:rPr>
                <w:color w:val="1D1D1D"/>
                <w:spacing w:val="10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20</w:t>
            </w:r>
            <w:r>
              <w:rPr>
                <w:color w:val="0C0C0C"/>
                <w:spacing w:val="-4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incl</w:t>
            </w:r>
          </w:p>
        </w:tc>
        <w:tc>
          <w:tcPr>
            <w:tcW w:w="2469" w:type="dxa"/>
          </w:tcPr>
          <w:p w14:paraId="7A587816" w14:textId="77777777" w:rsidR="00C827AB" w:rsidRDefault="00CE13A6">
            <w:pPr>
              <w:pStyle w:val="TableParagraph"/>
              <w:spacing w:before="37"/>
              <w:ind w:left="79"/>
              <w:rPr>
                <w:sz w:val="19"/>
              </w:rPr>
            </w:pPr>
            <w:r>
              <w:rPr>
                <w:color w:val="0C0C0C"/>
                <w:w w:val="110"/>
                <w:sz w:val="19"/>
              </w:rPr>
              <w:t>66.1</w:t>
            </w:r>
          </w:p>
        </w:tc>
        <w:tc>
          <w:tcPr>
            <w:tcW w:w="1810" w:type="dxa"/>
          </w:tcPr>
          <w:p w14:paraId="2F03E0F9" w14:textId="77777777" w:rsidR="00C827AB" w:rsidRDefault="00CE13A6">
            <w:pPr>
              <w:pStyle w:val="TableParagraph"/>
              <w:spacing w:before="32"/>
              <w:ind w:right="1168"/>
              <w:jc w:val="right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20,912</w:t>
            </w:r>
          </w:p>
        </w:tc>
      </w:tr>
      <w:tr w:rsidR="00C827AB" w14:paraId="6259B251" w14:textId="77777777">
        <w:trPr>
          <w:trHeight w:val="295"/>
        </w:trPr>
        <w:tc>
          <w:tcPr>
            <w:tcW w:w="4464" w:type="dxa"/>
          </w:tcPr>
          <w:p w14:paraId="54D5D8D5" w14:textId="77777777" w:rsidR="00C827AB" w:rsidRDefault="00CE13A6">
            <w:pPr>
              <w:pStyle w:val="TableParagraph"/>
              <w:spacing w:before="33"/>
              <w:ind w:left="1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PV</w:t>
            </w:r>
            <w:r>
              <w:rPr>
                <w:color w:val="0C0C0C"/>
                <w:spacing w:val="6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south</w:t>
            </w:r>
            <w:r>
              <w:rPr>
                <w:color w:val="1D1D1D"/>
                <w:spacing w:val="5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40 incl</w:t>
            </w:r>
          </w:p>
        </w:tc>
        <w:tc>
          <w:tcPr>
            <w:tcW w:w="2469" w:type="dxa"/>
          </w:tcPr>
          <w:p w14:paraId="2AEC47DC" w14:textId="77777777" w:rsidR="00C827AB" w:rsidRDefault="00CE13A6">
            <w:pPr>
              <w:pStyle w:val="TableParagraph"/>
              <w:spacing w:before="33"/>
              <w:ind w:left="79"/>
              <w:rPr>
                <w:sz w:val="19"/>
              </w:rPr>
            </w:pPr>
            <w:r>
              <w:rPr>
                <w:color w:val="0C0C0C"/>
                <w:w w:val="110"/>
                <w:sz w:val="19"/>
              </w:rPr>
              <w:t>64</w:t>
            </w:r>
          </w:p>
        </w:tc>
        <w:tc>
          <w:tcPr>
            <w:tcW w:w="1810" w:type="dxa"/>
          </w:tcPr>
          <w:p w14:paraId="458D8CA7" w14:textId="77777777" w:rsidR="00C827AB" w:rsidRDefault="00CE13A6">
            <w:pPr>
              <w:pStyle w:val="TableParagraph"/>
              <w:spacing w:before="33"/>
              <w:ind w:right="1163"/>
              <w:jc w:val="right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21,874</w:t>
            </w:r>
          </w:p>
        </w:tc>
      </w:tr>
      <w:tr w:rsidR="00C827AB" w14:paraId="023D18A7" w14:textId="77777777">
        <w:trPr>
          <w:trHeight w:val="295"/>
        </w:trPr>
        <w:tc>
          <w:tcPr>
            <w:tcW w:w="4464" w:type="dxa"/>
          </w:tcPr>
          <w:p w14:paraId="261AAA7D" w14:textId="77777777" w:rsidR="00C827AB" w:rsidRDefault="00CE13A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PV</w:t>
            </w:r>
            <w:r>
              <w:rPr>
                <w:color w:val="0C0C0C"/>
                <w:spacing w:val="6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south</w:t>
            </w:r>
            <w:r>
              <w:rPr>
                <w:color w:val="1D1D1D"/>
                <w:spacing w:val="5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50</w:t>
            </w:r>
            <w:r>
              <w:rPr>
                <w:color w:val="0C0C0C"/>
                <w:spacing w:val="-1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incl</w:t>
            </w:r>
          </w:p>
        </w:tc>
        <w:tc>
          <w:tcPr>
            <w:tcW w:w="2469" w:type="dxa"/>
          </w:tcPr>
          <w:p w14:paraId="680B47D0" w14:textId="77777777" w:rsidR="00C827AB" w:rsidRDefault="00CE13A6">
            <w:pPr>
              <w:pStyle w:val="TableParagraph"/>
              <w:ind w:left="79"/>
              <w:rPr>
                <w:sz w:val="19"/>
              </w:rPr>
            </w:pPr>
            <w:r>
              <w:rPr>
                <w:color w:val="0C0C0C"/>
                <w:w w:val="110"/>
                <w:sz w:val="19"/>
              </w:rPr>
              <w:t>61</w:t>
            </w:r>
          </w:p>
        </w:tc>
        <w:tc>
          <w:tcPr>
            <w:tcW w:w="1810" w:type="dxa"/>
          </w:tcPr>
          <w:p w14:paraId="13CEDE91" w14:textId="77777777" w:rsidR="00C827AB" w:rsidRDefault="00CE13A6">
            <w:pPr>
              <w:pStyle w:val="TableParagraph"/>
              <w:ind w:right="1163"/>
              <w:jc w:val="right"/>
              <w:rPr>
                <w:sz w:val="19"/>
              </w:rPr>
            </w:pPr>
            <w:r>
              <w:rPr>
                <w:color w:val="1D1D1D"/>
                <w:w w:val="105"/>
                <w:sz w:val="19"/>
              </w:rPr>
              <w:t>23,690</w:t>
            </w:r>
          </w:p>
        </w:tc>
      </w:tr>
      <w:tr w:rsidR="00C827AB" w14:paraId="58D265F9" w14:textId="77777777">
        <w:trPr>
          <w:trHeight w:val="297"/>
        </w:trPr>
        <w:tc>
          <w:tcPr>
            <w:tcW w:w="4464" w:type="dxa"/>
          </w:tcPr>
          <w:p w14:paraId="7CE76614" w14:textId="77777777" w:rsidR="00C827AB" w:rsidRDefault="00CE13A6">
            <w:pPr>
              <w:pStyle w:val="TableParagraph"/>
              <w:spacing w:before="33"/>
              <w:ind w:left="1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PY</w:t>
            </w:r>
            <w:r>
              <w:rPr>
                <w:color w:val="0C0C0C"/>
                <w:spacing w:val="8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south</w:t>
            </w:r>
            <w:r>
              <w:rPr>
                <w:color w:val="1D1D1D"/>
                <w:spacing w:val="8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10</w:t>
            </w:r>
            <w:r>
              <w:rPr>
                <w:color w:val="0C0C0C"/>
                <w:spacing w:val="-5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incl</w:t>
            </w:r>
          </w:p>
        </w:tc>
        <w:tc>
          <w:tcPr>
            <w:tcW w:w="2469" w:type="dxa"/>
          </w:tcPr>
          <w:p w14:paraId="5443FBF0" w14:textId="77777777" w:rsidR="00C827AB" w:rsidRDefault="00CE13A6">
            <w:pPr>
              <w:pStyle w:val="TableParagraph"/>
              <w:spacing w:before="38"/>
              <w:ind w:left="79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64.4</w:t>
            </w:r>
          </w:p>
        </w:tc>
        <w:tc>
          <w:tcPr>
            <w:tcW w:w="1810" w:type="dxa"/>
          </w:tcPr>
          <w:p w14:paraId="4F24FB88" w14:textId="77777777" w:rsidR="00C827AB" w:rsidRDefault="00CE13A6">
            <w:pPr>
              <w:pStyle w:val="TableParagraph"/>
              <w:spacing w:before="33"/>
              <w:ind w:right="1168"/>
              <w:jc w:val="right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21,792</w:t>
            </w:r>
          </w:p>
        </w:tc>
      </w:tr>
      <w:tr w:rsidR="00C827AB" w14:paraId="226C711A" w14:textId="77777777">
        <w:trPr>
          <w:trHeight w:val="297"/>
        </w:trPr>
        <w:tc>
          <w:tcPr>
            <w:tcW w:w="4464" w:type="dxa"/>
          </w:tcPr>
          <w:p w14:paraId="1A9EEBEF" w14:textId="77777777" w:rsidR="00C827AB" w:rsidRDefault="00CE13A6">
            <w:pPr>
              <w:pStyle w:val="TableParagraph"/>
              <w:spacing w:before="33"/>
              <w:ind w:left="1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PY</w:t>
            </w:r>
            <w:r>
              <w:rPr>
                <w:color w:val="0C0C0C"/>
                <w:spacing w:val="7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south</w:t>
            </w:r>
            <w:r>
              <w:rPr>
                <w:color w:val="1D1D1D"/>
                <w:spacing w:val="7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15</w:t>
            </w:r>
            <w:r>
              <w:rPr>
                <w:color w:val="0C0C0C"/>
                <w:spacing w:val="-2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incl</w:t>
            </w:r>
          </w:p>
        </w:tc>
        <w:tc>
          <w:tcPr>
            <w:tcW w:w="2469" w:type="dxa"/>
          </w:tcPr>
          <w:p w14:paraId="5DCDE792" w14:textId="77777777" w:rsidR="00C827AB" w:rsidRDefault="00CE13A6">
            <w:pPr>
              <w:pStyle w:val="TableParagraph"/>
              <w:spacing w:before="38"/>
              <w:ind w:left="79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65.5</w:t>
            </w:r>
          </w:p>
        </w:tc>
        <w:tc>
          <w:tcPr>
            <w:tcW w:w="1810" w:type="dxa"/>
          </w:tcPr>
          <w:p w14:paraId="3F39AB46" w14:textId="77777777" w:rsidR="00C827AB" w:rsidRDefault="00CE13A6">
            <w:pPr>
              <w:pStyle w:val="TableParagraph"/>
              <w:spacing w:before="33"/>
              <w:ind w:right="1168"/>
              <w:jc w:val="right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21,238</w:t>
            </w:r>
          </w:p>
        </w:tc>
      </w:tr>
      <w:tr w:rsidR="00C827AB" w14:paraId="783C9391" w14:textId="77777777">
        <w:trPr>
          <w:trHeight w:val="295"/>
        </w:trPr>
        <w:tc>
          <w:tcPr>
            <w:tcW w:w="4464" w:type="dxa"/>
          </w:tcPr>
          <w:p w14:paraId="353BAFAA" w14:textId="77777777" w:rsidR="00C827AB" w:rsidRDefault="00CE13A6">
            <w:pPr>
              <w:pStyle w:val="TableParagraph"/>
              <w:spacing w:before="33"/>
              <w:ind w:left="1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PV</w:t>
            </w:r>
            <w:r>
              <w:rPr>
                <w:color w:val="0C0C0C"/>
                <w:spacing w:val="4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south</w:t>
            </w:r>
            <w:r>
              <w:rPr>
                <w:color w:val="1D1D1D"/>
                <w:spacing w:val="8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25 incl</w:t>
            </w:r>
          </w:p>
        </w:tc>
        <w:tc>
          <w:tcPr>
            <w:tcW w:w="2469" w:type="dxa"/>
          </w:tcPr>
          <w:p w14:paraId="4DCECF98" w14:textId="77777777" w:rsidR="00C827AB" w:rsidRDefault="00CE13A6">
            <w:pPr>
              <w:pStyle w:val="TableParagraph"/>
              <w:spacing w:before="33"/>
              <w:ind w:left="79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66.3</w:t>
            </w:r>
          </w:p>
        </w:tc>
        <w:tc>
          <w:tcPr>
            <w:tcW w:w="1810" w:type="dxa"/>
          </w:tcPr>
          <w:p w14:paraId="11FED4F6" w14:textId="77777777" w:rsidR="00C827AB" w:rsidRDefault="00CE13A6">
            <w:pPr>
              <w:pStyle w:val="TableParagraph"/>
              <w:spacing w:before="33"/>
              <w:ind w:right="1163"/>
              <w:jc w:val="right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20,814</w:t>
            </w:r>
          </w:p>
        </w:tc>
      </w:tr>
      <w:tr w:rsidR="00C827AB" w14:paraId="6E44D7A8" w14:textId="77777777">
        <w:trPr>
          <w:trHeight w:val="297"/>
        </w:trPr>
        <w:tc>
          <w:tcPr>
            <w:tcW w:w="4464" w:type="dxa"/>
          </w:tcPr>
          <w:p w14:paraId="46F61657" w14:textId="77777777" w:rsidR="00C827AB" w:rsidRDefault="00CE13A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Rooftop</w:t>
            </w:r>
            <w:r>
              <w:rPr>
                <w:color w:val="0C0C0C"/>
                <w:spacing w:val="5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PV</w:t>
            </w:r>
            <w:r>
              <w:rPr>
                <w:color w:val="0C0C0C"/>
                <w:spacing w:val="8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plus</w:t>
            </w:r>
            <w:r>
              <w:rPr>
                <w:color w:val="0C0C0C"/>
                <w:spacing w:val="1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PV</w:t>
            </w:r>
            <w:r>
              <w:rPr>
                <w:color w:val="0C0C0C"/>
                <w:spacing w:val="3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 xml:space="preserve">shade </w:t>
            </w:r>
            <w:r>
              <w:rPr>
                <w:color w:val="0C0C0C"/>
                <w:w w:val="105"/>
                <w:sz w:val="19"/>
              </w:rPr>
              <w:t>on</w:t>
            </w:r>
            <w:r>
              <w:rPr>
                <w:color w:val="0C0C0C"/>
                <w:spacing w:val="-4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east/west</w:t>
            </w:r>
          </w:p>
        </w:tc>
        <w:tc>
          <w:tcPr>
            <w:tcW w:w="2469" w:type="dxa"/>
          </w:tcPr>
          <w:p w14:paraId="69C3DA66" w14:textId="77777777" w:rsidR="00C827AB" w:rsidRDefault="00CE13A6">
            <w:pPr>
              <w:pStyle w:val="TableParagraph"/>
              <w:ind w:left="79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69.8</w:t>
            </w:r>
          </w:p>
        </w:tc>
        <w:tc>
          <w:tcPr>
            <w:tcW w:w="1810" w:type="dxa"/>
          </w:tcPr>
          <w:p w14:paraId="199E703F" w14:textId="77777777" w:rsidR="00C827AB" w:rsidRDefault="00CE13A6">
            <w:pPr>
              <w:pStyle w:val="TableParagraph"/>
              <w:ind w:right="1166"/>
              <w:jc w:val="right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18,368</w:t>
            </w:r>
          </w:p>
        </w:tc>
      </w:tr>
      <w:tr w:rsidR="00C827AB" w14:paraId="4A48F1CA" w14:textId="77777777">
        <w:trPr>
          <w:trHeight w:val="361"/>
        </w:trPr>
        <w:tc>
          <w:tcPr>
            <w:tcW w:w="4464" w:type="dxa"/>
            <w:tcBorders>
              <w:bottom w:val="single" w:sz="8" w:space="0" w:color="000000"/>
            </w:tcBorders>
          </w:tcPr>
          <w:p w14:paraId="62123FC4" w14:textId="77777777" w:rsidR="00C827AB" w:rsidRDefault="00CE13A6">
            <w:pPr>
              <w:pStyle w:val="TableParagraph"/>
              <w:ind w:left="1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Rooftop</w:t>
            </w:r>
            <w:r>
              <w:rPr>
                <w:color w:val="0C0C0C"/>
                <w:spacing w:val="3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PV</w:t>
            </w:r>
            <w:r>
              <w:rPr>
                <w:color w:val="0C0C0C"/>
                <w:spacing w:val="6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plus</w:t>
            </w:r>
            <w:r>
              <w:rPr>
                <w:color w:val="0C0C0C"/>
                <w:spacing w:val="3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shade</w:t>
            </w:r>
            <w:r>
              <w:rPr>
                <w:color w:val="1D1D1D"/>
                <w:spacing w:val="-2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PV</w:t>
            </w:r>
            <w:r>
              <w:rPr>
                <w:color w:val="0C0C0C"/>
                <w:spacing w:val="1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plus</w:t>
            </w:r>
            <w:r>
              <w:rPr>
                <w:color w:val="0C0C0C"/>
                <w:spacing w:val="5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mixed</w:t>
            </w:r>
            <w:r>
              <w:rPr>
                <w:color w:val="0C0C0C"/>
                <w:spacing w:val="8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>cooling</w:t>
            </w:r>
            <w:r>
              <w:rPr>
                <w:color w:val="0C0C0C"/>
                <w:spacing w:val="2"/>
                <w:w w:val="105"/>
                <w:sz w:val="19"/>
              </w:rPr>
              <w:t xml:space="preserve"> </w:t>
            </w:r>
            <w:r>
              <w:rPr>
                <w:color w:val="1D1D1D"/>
                <w:w w:val="105"/>
                <w:sz w:val="19"/>
              </w:rPr>
              <w:t>system</w:t>
            </w:r>
          </w:p>
        </w:tc>
        <w:tc>
          <w:tcPr>
            <w:tcW w:w="2469" w:type="dxa"/>
            <w:tcBorders>
              <w:bottom w:val="single" w:sz="8" w:space="0" w:color="000000"/>
            </w:tcBorders>
          </w:tcPr>
          <w:p w14:paraId="7125263B" w14:textId="77777777" w:rsidR="00C827AB" w:rsidRDefault="00CE13A6">
            <w:pPr>
              <w:pStyle w:val="TableParagraph"/>
              <w:ind w:left="79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69.8</w:t>
            </w:r>
          </w:p>
        </w:tc>
        <w:tc>
          <w:tcPr>
            <w:tcW w:w="1810" w:type="dxa"/>
            <w:tcBorders>
              <w:bottom w:val="single" w:sz="8" w:space="0" w:color="000000"/>
            </w:tcBorders>
          </w:tcPr>
          <w:p w14:paraId="39389215" w14:textId="77777777" w:rsidR="00C827AB" w:rsidRDefault="00CE13A6">
            <w:pPr>
              <w:pStyle w:val="TableParagraph"/>
              <w:ind w:right="1167"/>
              <w:jc w:val="right"/>
              <w:rPr>
                <w:sz w:val="19"/>
              </w:rPr>
            </w:pPr>
            <w:r>
              <w:rPr>
                <w:color w:val="0C0C0C"/>
                <w:w w:val="105"/>
                <w:sz w:val="19"/>
              </w:rPr>
              <w:t>6,390</w:t>
            </w:r>
          </w:p>
        </w:tc>
      </w:tr>
    </w:tbl>
    <w:p w14:paraId="6B70BB21" w14:textId="77777777" w:rsidR="00C827AB" w:rsidRDefault="00C827AB">
      <w:pPr>
        <w:pStyle w:val="BodyText"/>
        <w:rPr>
          <w:sz w:val="20"/>
        </w:rPr>
      </w:pPr>
    </w:p>
    <w:p w14:paraId="5EC7DEA4" w14:textId="77777777" w:rsidR="00C827AB" w:rsidRDefault="00C827AB">
      <w:pPr>
        <w:pStyle w:val="BodyText"/>
        <w:rPr>
          <w:sz w:val="20"/>
        </w:rPr>
      </w:pPr>
    </w:p>
    <w:p w14:paraId="34B52AF2" w14:textId="77777777" w:rsidR="00C827AB" w:rsidRDefault="00C827AB">
      <w:pPr>
        <w:pStyle w:val="BodyText"/>
        <w:spacing w:before="11"/>
      </w:pPr>
    </w:p>
    <w:p w14:paraId="253D58F0" w14:textId="77777777" w:rsidR="00C827AB" w:rsidRDefault="00CE13A6">
      <w:pPr>
        <w:pStyle w:val="BodyText"/>
        <w:spacing w:line="264" w:lineRule="auto"/>
        <w:ind w:left="379" w:right="381" w:firstLine="3"/>
        <w:jc w:val="both"/>
      </w:pPr>
      <w:r>
        <w:rPr>
          <w:color w:val="0C0C0C"/>
        </w:rPr>
        <w:t>emission, and then east (55 MWh energy output and CO</w:t>
      </w:r>
      <w:r>
        <w:rPr>
          <w:rFonts w:ascii="Arial" w:hAnsi="Arial"/>
          <w:color w:val="0C0C0C"/>
          <w:vertAlign w:val="subscript"/>
        </w:rPr>
        <w:t>2</w:t>
      </w:r>
      <w:r>
        <w:rPr>
          <w:rFonts w:ascii="Arial" w:hAnsi="Arial"/>
          <w:color w:val="0C0C0C"/>
        </w:rPr>
        <w:t xml:space="preserve"> </w:t>
      </w:r>
      <w:r>
        <w:rPr>
          <w:color w:val="0C0C0C"/>
        </w:rPr>
        <w:t>26,789 kgCO</w:t>
      </w:r>
      <w:r>
        <w:rPr>
          <w:rFonts w:ascii="Arial" w:hAnsi="Arial"/>
          <w:color w:val="0C0C0C"/>
          <w:vertAlign w:val="subscript"/>
        </w:rPr>
        <w:t>2</w:t>
      </w:r>
      <w:r>
        <w:rPr>
          <w:rFonts w:ascii="Arial" w:hAnsi="Arial"/>
          <w:color w:val="0C0C0C"/>
          <w:sz w:val="15"/>
        </w:rPr>
        <w:t>) .</w:t>
      </w:r>
      <w:r>
        <w:rPr>
          <w:rFonts w:ascii="Arial" w:hAnsi="Arial"/>
          <w:color w:val="0C0C0C"/>
          <w:spacing w:val="1"/>
          <w:sz w:val="15"/>
        </w:rPr>
        <w:t xml:space="preserve"> </w:t>
      </w:r>
      <w:r>
        <w:rPr>
          <w:color w:val="0C0C0C"/>
        </w:rPr>
        <w:t>The north align­</w:t>
      </w:r>
      <w:r>
        <w:rPr>
          <w:color w:val="0C0C0C"/>
          <w:spacing w:val="1"/>
        </w:rPr>
        <w:t xml:space="preserve"> </w:t>
      </w:r>
      <w:proofErr w:type="spellStart"/>
      <w:r>
        <w:rPr>
          <w:color w:val="0C0C0C"/>
          <w:w w:val="105"/>
        </w:rPr>
        <w:t>ment</w:t>
      </w:r>
      <w:proofErr w:type="spellEnd"/>
      <w:r>
        <w:rPr>
          <w:color w:val="0C0C0C"/>
          <w:w w:val="105"/>
        </w:rPr>
        <w:t xml:space="preserve"> recorded the least amount of energy (41MWh) and highest CO</w:t>
      </w:r>
      <w:r>
        <w:rPr>
          <w:rFonts w:ascii="Arial" w:hAnsi="Arial"/>
          <w:color w:val="0C0C0C"/>
          <w:w w:val="105"/>
          <w:vertAlign w:val="subscript"/>
        </w:rPr>
        <w:t>2</w:t>
      </w:r>
      <w:r>
        <w:rPr>
          <w:rFonts w:ascii="Arial" w:hAnsi="Arial"/>
          <w:color w:val="0C0C0C"/>
          <w:w w:val="105"/>
        </w:rPr>
        <w:t xml:space="preserve"> </w:t>
      </w:r>
      <w:r>
        <w:rPr>
          <w:color w:val="0C0C0C"/>
          <w:w w:val="105"/>
        </w:rPr>
        <w:t>(33,730 kgCO2).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 xml:space="preserve">Based on these </w:t>
      </w:r>
      <w:r>
        <w:rPr>
          <w:color w:val="1D1D1D"/>
          <w:w w:val="105"/>
        </w:rPr>
        <w:t xml:space="preserve">outcomes, </w:t>
      </w:r>
      <w:r>
        <w:rPr>
          <w:color w:val="0C0C0C"/>
          <w:w w:val="105"/>
        </w:rPr>
        <w:t xml:space="preserve">the PV </w:t>
      </w:r>
      <w:r>
        <w:rPr>
          <w:color w:val="1D1D1D"/>
          <w:w w:val="105"/>
        </w:rPr>
        <w:t xml:space="preserve">south </w:t>
      </w:r>
      <w:r>
        <w:rPr>
          <w:color w:val="0C0C0C"/>
          <w:w w:val="105"/>
        </w:rPr>
        <w:t>option underwent further analysis for different tilt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angles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maximize the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energy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outcomes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minimize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total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carbon</w:t>
      </w:r>
      <w:r>
        <w:rPr>
          <w:color w:val="0C0C0C"/>
          <w:spacing w:val="3"/>
          <w:w w:val="105"/>
        </w:rPr>
        <w:t xml:space="preserve"> </w:t>
      </w:r>
      <w:r>
        <w:rPr>
          <w:color w:val="0C0C0C"/>
          <w:w w:val="105"/>
        </w:rPr>
        <w:t>emission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build­</w:t>
      </w:r>
      <w:r>
        <w:rPr>
          <w:color w:val="0C0C0C"/>
          <w:spacing w:val="-58"/>
          <w:w w:val="105"/>
        </w:rPr>
        <w:t xml:space="preserve"> </w:t>
      </w:r>
      <w:proofErr w:type="spellStart"/>
      <w:r>
        <w:rPr>
          <w:color w:val="0C0C0C"/>
          <w:w w:val="105"/>
        </w:rPr>
        <w:t>ing</w:t>
      </w:r>
      <w:proofErr w:type="spellEnd"/>
      <w:r>
        <w:rPr>
          <w:color w:val="0C0C0C"/>
          <w:w w:val="105"/>
        </w:rPr>
        <w:t xml:space="preserve"> over the year. The examined tilt angles for PV </w:t>
      </w:r>
      <w:r>
        <w:rPr>
          <w:color w:val="1D1D1D"/>
          <w:w w:val="105"/>
        </w:rPr>
        <w:t xml:space="preserve">south </w:t>
      </w:r>
      <w:r>
        <w:rPr>
          <w:color w:val="0C0C0C"/>
          <w:w w:val="105"/>
        </w:rPr>
        <w:t>were: 10, 15, 20, 25, 30, 40, 50.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spacing w:val="-1"/>
          <w:w w:val="105"/>
        </w:rPr>
        <w:t>The best inclination an</w:t>
      </w:r>
      <w:r>
        <w:rPr>
          <w:color w:val="0C0C0C"/>
          <w:spacing w:val="-1"/>
          <w:w w:val="105"/>
        </w:rPr>
        <w:t xml:space="preserve">gle was PV </w:t>
      </w:r>
      <w:r>
        <w:rPr>
          <w:color w:val="1D1D1D"/>
          <w:spacing w:val="-1"/>
          <w:w w:val="105"/>
        </w:rPr>
        <w:t xml:space="preserve">south </w:t>
      </w:r>
      <w:r>
        <w:rPr>
          <w:color w:val="0C0C0C"/>
          <w:spacing w:val="-1"/>
          <w:w w:val="105"/>
        </w:rPr>
        <w:t xml:space="preserve">25°, recording </w:t>
      </w:r>
      <w:r>
        <w:rPr>
          <w:color w:val="0C0C0C"/>
          <w:w w:val="105"/>
        </w:rPr>
        <w:t>the maximum energy of 66.3 MWh</w:t>
      </w:r>
      <w:r>
        <w:rPr>
          <w:color w:val="0C0C0C"/>
          <w:spacing w:val="-58"/>
          <w:w w:val="105"/>
        </w:rPr>
        <w:t xml:space="preserve"> </w:t>
      </w:r>
      <w:r>
        <w:rPr>
          <w:color w:val="0C0C0C"/>
        </w:rPr>
        <w:t>and minimum CO</w:t>
      </w:r>
      <w:r>
        <w:rPr>
          <w:rFonts w:ascii="Arial" w:hAnsi="Arial"/>
          <w:color w:val="0C0C0C"/>
          <w:vertAlign w:val="subscript"/>
        </w:rPr>
        <w:t>2</w:t>
      </w:r>
      <w:r>
        <w:rPr>
          <w:rFonts w:ascii="Arial" w:hAnsi="Arial"/>
          <w:color w:val="0C0C0C"/>
        </w:rPr>
        <w:t xml:space="preserve"> </w:t>
      </w:r>
      <w:r>
        <w:rPr>
          <w:color w:val="0C0C0C"/>
        </w:rPr>
        <w:t>of 20,814 kgCO</w:t>
      </w:r>
      <w:r>
        <w:rPr>
          <w:rFonts w:ascii="Arial" w:hAnsi="Arial"/>
          <w:color w:val="0C0C0C"/>
          <w:vertAlign w:val="subscript"/>
        </w:rPr>
        <w:t>2</w:t>
      </w:r>
      <w:r>
        <w:rPr>
          <w:rFonts w:ascii="Arial" w:hAnsi="Arial"/>
          <w:color w:val="0C0C0C"/>
          <w:sz w:val="15"/>
        </w:rPr>
        <w:t>,</w:t>
      </w:r>
      <w:r>
        <w:rPr>
          <w:rFonts w:ascii="Arial" w:hAnsi="Arial"/>
          <w:color w:val="0C0C0C"/>
          <w:spacing w:val="41"/>
          <w:sz w:val="15"/>
        </w:rPr>
        <w:t xml:space="preserve"> </w:t>
      </w:r>
      <w:r>
        <w:rPr>
          <w:color w:val="0C0C0C"/>
        </w:rPr>
        <w:t xml:space="preserve">as per Table </w:t>
      </w:r>
      <w:r>
        <w:rPr>
          <w:color w:val="0A0AFF"/>
        </w:rPr>
        <w:t xml:space="preserve">4 </w:t>
      </w:r>
      <w:r>
        <w:rPr>
          <w:color w:val="0C0C0C"/>
        </w:rPr>
        <w:t xml:space="preserve">and Fig. </w:t>
      </w:r>
      <w:r>
        <w:rPr>
          <w:color w:val="0A0AFF"/>
        </w:rPr>
        <w:t>15</w:t>
      </w:r>
      <w:r>
        <w:rPr>
          <w:color w:val="0C0C0C"/>
        </w:rPr>
        <w:t>. The energy started to rise</w:t>
      </w:r>
      <w:r>
        <w:rPr>
          <w:color w:val="0C0C0C"/>
          <w:spacing w:val="1"/>
        </w:rPr>
        <w:t xml:space="preserve"> </w:t>
      </w:r>
      <w:r>
        <w:rPr>
          <w:color w:val="0C0C0C"/>
          <w:w w:val="105"/>
        </w:rPr>
        <w:t>with an increase in the inclination angles, starting from 10°, until the curve reached the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maximum</w:t>
      </w:r>
      <w:r>
        <w:rPr>
          <w:color w:val="0C0C0C"/>
          <w:spacing w:val="10"/>
          <w:w w:val="105"/>
        </w:rPr>
        <w:t xml:space="preserve"> </w:t>
      </w:r>
      <w:r>
        <w:rPr>
          <w:color w:val="0C0C0C"/>
          <w:w w:val="105"/>
        </w:rPr>
        <w:t>at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25°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before declining</w:t>
      </w:r>
      <w:r>
        <w:rPr>
          <w:color w:val="0C0C0C"/>
          <w:spacing w:val="12"/>
          <w:w w:val="105"/>
        </w:rPr>
        <w:t xml:space="preserve"> </w:t>
      </w:r>
      <w:r>
        <w:rPr>
          <w:color w:val="0C0C0C"/>
          <w:w w:val="105"/>
        </w:rPr>
        <w:t>as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it</w:t>
      </w:r>
      <w:r>
        <w:rPr>
          <w:color w:val="0C0C0C"/>
          <w:spacing w:val="2"/>
          <w:w w:val="105"/>
        </w:rPr>
        <w:t xml:space="preserve"> </w:t>
      </w:r>
      <w:r>
        <w:rPr>
          <w:color w:val="0C0C0C"/>
          <w:w w:val="105"/>
        </w:rPr>
        <w:t>went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further</w:t>
      </w:r>
      <w:r>
        <w:rPr>
          <w:color w:val="0C0C0C"/>
          <w:spacing w:val="5"/>
          <w:w w:val="105"/>
        </w:rPr>
        <w:t xml:space="preserve"> </w:t>
      </w:r>
      <w:r>
        <w:rPr>
          <w:color w:val="0C0C0C"/>
          <w:w w:val="105"/>
        </w:rPr>
        <w:t>towards</w:t>
      </w:r>
      <w:r>
        <w:rPr>
          <w:color w:val="0C0C0C"/>
          <w:spacing w:val="7"/>
          <w:w w:val="105"/>
        </w:rPr>
        <w:t xml:space="preserve"> </w:t>
      </w:r>
      <w:r>
        <w:rPr>
          <w:color w:val="0C0C0C"/>
          <w:w w:val="105"/>
        </w:rPr>
        <w:t>higher</w:t>
      </w:r>
      <w:r>
        <w:rPr>
          <w:color w:val="0C0C0C"/>
          <w:spacing w:val="5"/>
          <w:w w:val="105"/>
        </w:rPr>
        <w:t xml:space="preserve"> </w:t>
      </w:r>
      <w:r>
        <w:rPr>
          <w:color w:val="1D1D1D"/>
          <w:w w:val="105"/>
        </w:rPr>
        <w:t>angles.</w:t>
      </w:r>
    </w:p>
    <w:p w14:paraId="3D89AC8E" w14:textId="77777777" w:rsidR="00C827AB" w:rsidRDefault="00C827AB">
      <w:pPr>
        <w:pStyle w:val="BodyText"/>
        <w:rPr>
          <w:sz w:val="20"/>
        </w:rPr>
      </w:pPr>
    </w:p>
    <w:p w14:paraId="65AD945B" w14:textId="77777777" w:rsidR="00C827AB" w:rsidRDefault="00C827AB">
      <w:pPr>
        <w:pStyle w:val="BodyText"/>
        <w:spacing w:before="1"/>
        <w:rPr>
          <w:sz w:val="25"/>
        </w:rPr>
      </w:pPr>
    </w:p>
    <w:p w14:paraId="4E6993AF" w14:textId="77777777" w:rsidR="00C827AB" w:rsidRDefault="00C827AB">
      <w:pPr>
        <w:jc w:val="right"/>
        <w:rPr>
          <w:sz w:val="1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7782E409" w14:textId="25C303B7" w:rsidR="00C827AB" w:rsidRDefault="00C827AB">
      <w:pPr>
        <w:pStyle w:val="BodyText"/>
        <w:spacing w:before="5"/>
        <w:rPr>
          <w:rFonts w:ascii="Arial"/>
          <w:sz w:val="8"/>
        </w:rPr>
      </w:pPr>
    </w:p>
    <w:p w14:paraId="73731F3C" w14:textId="77777777" w:rsidR="00C827AB" w:rsidRDefault="00C827AB">
      <w:pPr>
        <w:pStyle w:val="BodyText"/>
        <w:spacing w:before="3"/>
        <w:rPr>
          <w:rFonts w:ascii="Arial"/>
          <w:sz w:val="15"/>
        </w:rPr>
      </w:pPr>
    </w:p>
    <w:p w14:paraId="22822547" w14:textId="77777777" w:rsidR="00C827AB" w:rsidRDefault="00CE13A6">
      <w:pPr>
        <w:spacing w:before="93"/>
        <w:ind w:left="1598"/>
        <w:rPr>
          <w:sz w:val="19"/>
        </w:rPr>
      </w:pPr>
      <w:r>
        <w:pict w14:anchorId="51A891B1">
          <v:line id="_x0000_s1063" style="position:absolute;left:0;text-align:left;z-index:15762944;mso-position-horizontal-relative:page" from="154.7pt,11.65pt" to="476.75pt,11.65pt" strokecolor="#909090" strokeweight=".96pt">
            <w10:wrap anchorx="page"/>
          </v:line>
        </w:pict>
      </w:r>
      <w:r>
        <w:rPr>
          <w:color w:val="0F0F0F"/>
          <w:w w:val="105"/>
          <w:sz w:val="19"/>
        </w:rPr>
        <w:t>67</w:t>
      </w:r>
    </w:p>
    <w:p w14:paraId="75DCDE98" w14:textId="77777777" w:rsidR="00C827AB" w:rsidRDefault="00C827AB">
      <w:pPr>
        <w:pStyle w:val="BodyText"/>
        <w:spacing w:before="6"/>
        <w:rPr>
          <w:sz w:val="17"/>
        </w:rPr>
      </w:pPr>
    </w:p>
    <w:p w14:paraId="35546A33" w14:textId="77777777" w:rsidR="00C827AB" w:rsidRDefault="00CE13A6">
      <w:pPr>
        <w:spacing w:line="115" w:lineRule="exact"/>
        <w:ind w:left="1198"/>
        <w:rPr>
          <w:rFonts w:ascii="Arial"/>
          <w:sz w:val="12"/>
        </w:rPr>
      </w:pPr>
      <w:r>
        <w:pict w14:anchorId="4AEA02F3">
          <v:group id="docshapegroup108" o:spid="_x0000_s1055" style="position:absolute;left:0;text-align:left;margin-left:154.7pt;margin-top:-2.15pt;width:322.1pt;height:103.95pt;z-index:15762432;mso-position-horizontal-relative:page" coordorigin="3094,-43" coordsize="6442,2079">
            <v:line id="_x0000_s1062" style="position:absolute" from="3094,2006" to="9535,2006" strokecolor="#909090" strokeweight=".96pt"/>
            <v:line id="_x0000_s1061" style="position:absolute" from="3094,1625" to="9535,1625" strokecolor="#909090" strokeweight=".96pt"/>
            <v:line id="_x0000_s1060" style="position:absolute" from="3094,1243" to="9535,1243" strokecolor="#909090" strokeweight=".96pt"/>
            <v:line id="_x0000_s1059" style="position:absolute" from="3094,864" to="9535,864" strokecolor="#909090" strokeweight=".96pt"/>
            <v:line id="_x0000_s1058" style="position:absolute" from="3094,482" to="9535,482" strokecolor="#909090" strokeweight=".96pt"/>
            <v:line id="_x0000_s1057" style="position:absolute" from="3094,101" to="9535,101" strokecolor="#909090" strokeweight=".96pt"/>
            <v:shape id="docshape109" o:spid="_x0000_s1056" style="position:absolute;left:3554;top:-15;width:5523;height:2021" coordorigin="3554,-14" coordsize="5523,2021" path="m3554,710l4474,290,5395,60r919,-74l7236,60r919,804l9077,2006e" filled="f" strokecolor="#4f80bc" strokeweight="2.88pt">
              <v:path arrowok="t"/>
            </v:shape>
            <w10:wrap anchorx="page"/>
          </v:group>
        </w:pict>
      </w:r>
      <w:r>
        <w:pict w14:anchorId="0E800157">
          <v:shape id="docshape110" o:spid="_x0000_s1054" type="#_x0000_t202" style="position:absolute;left:0;text-align:left;margin-left:139.95pt;margin-top:-1.65pt;width:10pt;height:10.55pt;z-index:15763456;mso-position-horizontal-relative:page" filled="f" stroked="f">
            <v:textbox inset="0,0,0,0">
              <w:txbxContent>
                <w:p w14:paraId="2556A303" w14:textId="77777777" w:rsidR="00C827AB" w:rsidRDefault="00CE13A6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color w:val="0F0F0F"/>
                      <w:w w:val="105"/>
                      <w:sz w:val="19"/>
                    </w:rPr>
                    <w:t>66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0F0F0F"/>
          <w:w w:val="125"/>
          <w:sz w:val="12"/>
        </w:rPr>
        <w:t>,-._</w:t>
      </w:r>
    </w:p>
    <w:p w14:paraId="027AFF79" w14:textId="77777777" w:rsidR="00C827AB" w:rsidRDefault="00CE13A6">
      <w:pPr>
        <w:spacing w:line="138" w:lineRule="exact"/>
        <w:ind w:left="1195"/>
        <w:rPr>
          <w:sz w:val="14"/>
        </w:rPr>
      </w:pPr>
      <w:r>
        <w:rPr>
          <w:color w:val="0F0F0F"/>
          <w:w w:val="65"/>
          <w:sz w:val="14"/>
        </w:rPr>
        <w:t>,..s::::</w:t>
      </w:r>
    </w:p>
    <w:p w14:paraId="43A7695F" w14:textId="77777777" w:rsidR="00C827AB" w:rsidRDefault="00CE13A6">
      <w:pPr>
        <w:spacing w:before="27" w:line="450" w:lineRule="exact"/>
        <w:ind w:left="1188"/>
        <w:rPr>
          <w:sz w:val="19"/>
        </w:rPr>
      </w:pPr>
      <w:r>
        <w:rPr>
          <w:rFonts w:ascii="Arial"/>
          <w:color w:val="0F0F0F"/>
          <w:w w:val="75"/>
          <w:position w:val="-35"/>
          <w:sz w:val="64"/>
        </w:rPr>
        <w:t>--</w:t>
      </w:r>
      <w:r>
        <w:rPr>
          <w:rFonts w:ascii="Arial"/>
          <w:color w:val="0F0F0F"/>
          <w:spacing w:val="16"/>
          <w:w w:val="75"/>
          <w:position w:val="-35"/>
          <w:sz w:val="64"/>
        </w:rPr>
        <w:t xml:space="preserve"> </w:t>
      </w:r>
      <w:r>
        <w:rPr>
          <w:color w:val="0F0F0F"/>
          <w:w w:val="75"/>
          <w:sz w:val="19"/>
        </w:rPr>
        <w:t>65</w:t>
      </w:r>
    </w:p>
    <w:p w14:paraId="088245FF" w14:textId="77777777" w:rsidR="00C827AB" w:rsidRDefault="00CE13A6">
      <w:pPr>
        <w:tabs>
          <w:tab w:val="right" w:pos="1804"/>
        </w:tabs>
        <w:spacing w:line="183" w:lineRule="exact"/>
        <w:ind w:left="1199"/>
        <w:rPr>
          <w:sz w:val="19"/>
        </w:rPr>
      </w:pPr>
      <w:r>
        <w:rPr>
          <w:color w:val="0F0F0F"/>
          <w:w w:val="80"/>
          <w:sz w:val="14"/>
        </w:rPr>
        <w:t>"O</w:t>
      </w:r>
      <w:r>
        <w:rPr>
          <w:color w:val="0F0F0F"/>
          <w:w w:val="80"/>
          <w:sz w:val="14"/>
        </w:rPr>
        <w:tab/>
      </w:r>
      <w:r>
        <w:rPr>
          <w:color w:val="0F0F0F"/>
          <w:sz w:val="19"/>
        </w:rPr>
        <w:t>64</w:t>
      </w:r>
    </w:p>
    <w:p w14:paraId="08C40202" w14:textId="77777777" w:rsidR="00C827AB" w:rsidRDefault="00CE13A6">
      <w:pPr>
        <w:spacing w:line="151" w:lineRule="exact"/>
        <w:ind w:left="1195"/>
        <w:rPr>
          <w:i/>
          <w:sz w:val="16"/>
        </w:rPr>
      </w:pPr>
      <w:r>
        <w:rPr>
          <w:i/>
          <w:color w:val="0F0F0F"/>
          <w:w w:val="110"/>
          <w:sz w:val="16"/>
        </w:rPr>
        <w:t>Q)</w:t>
      </w:r>
    </w:p>
    <w:p w14:paraId="628DCD4F" w14:textId="77777777" w:rsidR="00C827AB" w:rsidRDefault="00CE13A6">
      <w:pPr>
        <w:spacing w:before="42" w:line="207" w:lineRule="exact"/>
        <w:ind w:left="1598"/>
        <w:rPr>
          <w:sz w:val="19"/>
        </w:rPr>
      </w:pPr>
      <w:r>
        <w:rPr>
          <w:color w:val="0F0F0F"/>
          <w:w w:val="110"/>
          <w:sz w:val="19"/>
        </w:rPr>
        <w:t>63</w:t>
      </w:r>
    </w:p>
    <w:p w14:paraId="750A2D95" w14:textId="77777777" w:rsidR="00C827AB" w:rsidRDefault="00CE13A6">
      <w:pPr>
        <w:spacing w:line="173" w:lineRule="exact"/>
        <w:ind w:left="1250"/>
        <w:rPr>
          <w:rFonts w:ascii="Arial"/>
          <w:sz w:val="18"/>
        </w:rPr>
      </w:pPr>
      <w:r>
        <w:rPr>
          <w:rFonts w:ascii="Arial"/>
          <w:color w:val="0F0F0F"/>
          <w:w w:val="90"/>
          <w:sz w:val="18"/>
        </w:rPr>
        <w:t>&gt;-.</w:t>
      </w:r>
    </w:p>
    <w:p w14:paraId="22839DD3" w14:textId="77777777" w:rsidR="00C827AB" w:rsidRDefault="00CE13A6">
      <w:pPr>
        <w:spacing w:line="85" w:lineRule="exact"/>
        <w:ind w:left="1252"/>
        <w:rPr>
          <w:rFonts w:ascii="Arial"/>
          <w:sz w:val="10"/>
        </w:rPr>
      </w:pPr>
      <w:r>
        <w:pict w14:anchorId="5FC03102">
          <v:shape id="docshape111" o:spid="_x0000_s1053" type="#_x0000_t202" style="position:absolute;left:0;text-align:left;margin-left:139.95pt;margin-top:.35pt;width:10.1pt;height:10.55pt;z-index:15763968;mso-position-horizontal-relative:page" filled="f" stroked="f">
            <v:textbox inset="0,0,0,0">
              <w:txbxContent>
                <w:p w14:paraId="48BC0066" w14:textId="77777777" w:rsidR="00C827AB" w:rsidRDefault="00CE13A6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color w:val="0F0F0F"/>
                      <w:w w:val="105"/>
                      <w:sz w:val="19"/>
                    </w:rPr>
                    <w:t>62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0F0F0F"/>
          <w:w w:val="90"/>
          <w:sz w:val="10"/>
        </w:rPr>
        <w:t>01)</w:t>
      </w:r>
    </w:p>
    <w:p w14:paraId="2E4A6253" w14:textId="77777777" w:rsidR="00C827AB" w:rsidRDefault="00CE13A6">
      <w:pPr>
        <w:spacing w:line="86" w:lineRule="exact"/>
        <w:ind w:left="1246"/>
        <w:rPr>
          <w:rFonts w:ascii="Arial"/>
          <w:sz w:val="9"/>
        </w:rPr>
      </w:pPr>
      <w:r>
        <w:rPr>
          <w:rFonts w:ascii="Arial"/>
          <w:color w:val="0F0F0F"/>
          <w:w w:val="105"/>
          <w:sz w:val="9"/>
        </w:rPr>
        <w:t>1-,</w:t>
      </w:r>
    </w:p>
    <w:p w14:paraId="76AAC63E" w14:textId="77777777" w:rsidR="00C827AB" w:rsidRDefault="00CE13A6">
      <w:pPr>
        <w:spacing w:line="45" w:lineRule="exact"/>
        <w:ind w:left="1252"/>
        <w:rPr>
          <w:sz w:val="9"/>
        </w:rPr>
      </w:pPr>
      <w:r>
        <w:rPr>
          <w:color w:val="0F0F0F"/>
          <w:w w:val="110"/>
          <w:sz w:val="9"/>
        </w:rPr>
        <w:t>(!.)</w:t>
      </w:r>
    </w:p>
    <w:p w14:paraId="10842C4A" w14:textId="77777777" w:rsidR="00C827AB" w:rsidRDefault="00C827AB">
      <w:pPr>
        <w:spacing w:line="45" w:lineRule="exact"/>
        <w:rPr>
          <w:sz w:val="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39A3DEC9" w14:textId="77777777" w:rsidR="00C827AB" w:rsidRDefault="00CE13A6">
      <w:pPr>
        <w:spacing w:line="155" w:lineRule="exact"/>
        <w:ind w:left="1169"/>
        <w:rPr>
          <w:sz w:val="15"/>
        </w:rPr>
      </w:pPr>
      <w:r>
        <w:rPr>
          <w:color w:val="0F0F0F"/>
          <w:w w:val="107"/>
          <w:sz w:val="15"/>
        </w:rPr>
        <w:t>q</w:t>
      </w:r>
    </w:p>
    <w:p w14:paraId="5EA69EEF" w14:textId="77777777" w:rsidR="00C827AB" w:rsidRDefault="00CE13A6">
      <w:pPr>
        <w:tabs>
          <w:tab w:val="left" w:pos="1598"/>
        </w:tabs>
        <w:spacing w:line="229" w:lineRule="exact"/>
        <w:ind w:left="1201"/>
        <w:rPr>
          <w:sz w:val="19"/>
        </w:rPr>
      </w:pPr>
      <w:r>
        <w:rPr>
          <w:rFonts w:ascii="Arial"/>
          <w:color w:val="0F0F0F"/>
          <w:spacing w:val="-1"/>
          <w:w w:val="90"/>
          <w:sz w:val="17"/>
        </w:rPr>
        <w:t>i:r.1</w:t>
      </w:r>
      <w:r>
        <w:rPr>
          <w:rFonts w:ascii="Arial"/>
          <w:color w:val="0F0F0F"/>
          <w:spacing w:val="-1"/>
          <w:w w:val="90"/>
          <w:sz w:val="17"/>
        </w:rPr>
        <w:tab/>
      </w:r>
      <w:r>
        <w:rPr>
          <w:color w:val="0F0F0F"/>
          <w:w w:val="95"/>
          <w:position w:val="-3"/>
          <w:sz w:val="19"/>
        </w:rPr>
        <w:t>61</w:t>
      </w:r>
    </w:p>
    <w:p w14:paraId="392C0F77" w14:textId="77777777" w:rsidR="00C827AB" w:rsidRDefault="00CE13A6">
      <w:pPr>
        <w:spacing w:before="46" w:line="550" w:lineRule="exact"/>
        <w:ind w:left="1248"/>
        <w:rPr>
          <w:sz w:val="19"/>
        </w:rPr>
      </w:pPr>
      <w:r>
        <w:rPr>
          <w:color w:val="0F0F0F"/>
          <w:w w:val="105"/>
          <w:position w:val="-18"/>
          <w:sz w:val="52"/>
        </w:rPr>
        <w:t>j</w:t>
      </w:r>
      <w:r>
        <w:rPr>
          <w:color w:val="0F0F0F"/>
          <w:spacing w:val="48"/>
          <w:w w:val="105"/>
          <w:position w:val="-18"/>
          <w:sz w:val="52"/>
        </w:rPr>
        <w:t xml:space="preserve"> </w:t>
      </w:r>
      <w:r>
        <w:rPr>
          <w:color w:val="0F0F0F"/>
          <w:w w:val="105"/>
          <w:sz w:val="19"/>
        </w:rPr>
        <w:t>60</w:t>
      </w:r>
    </w:p>
    <w:p w14:paraId="6A5A1D7F" w14:textId="77777777" w:rsidR="00C827AB" w:rsidRDefault="00CE13A6">
      <w:pPr>
        <w:spacing w:line="171" w:lineRule="exact"/>
        <w:ind w:left="1598"/>
        <w:rPr>
          <w:sz w:val="19"/>
        </w:rPr>
      </w:pPr>
      <w:r>
        <w:rPr>
          <w:color w:val="0F0F0F"/>
          <w:w w:val="105"/>
          <w:sz w:val="19"/>
        </w:rPr>
        <w:t>59</w:t>
      </w:r>
    </w:p>
    <w:p w14:paraId="1E2A861A" w14:textId="77777777" w:rsidR="00C827AB" w:rsidRDefault="00CE13A6">
      <w:pPr>
        <w:spacing w:before="161"/>
        <w:ind w:left="1598"/>
        <w:rPr>
          <w:sz w:val="19"/>
        </w:rPr>
      </w:pPr>
      <w:r>
        <w:rPr>
          <w:color w:val="0F0F0F"/>
          <w:w w:val="105"/>
          <w:sz w:val="19"/>
        </w:rPr>
        <w:t>58</w:t>
      </w:r>
    </w:p>
    <w:p w14:paraId="60675BAD" w14:textId="77777777" w:rsidR="00C827AB" w:rsidRDefault="00CE13A6">
      <w:pPr>
        <w:rPr>
          <w:sz w:val="20"/>
        </w:rPr>
      </w:pPr>
      <w:r>
        <w:br w:type="column"/>
      </w:r>
    </w:p>
    <w:p w14:paraId="7834D994" w14:textId="77777777" w:rsidR="00C827AB" w:rsidRDefault="00C827AB">
      <w:pPr>
        <w:pStyle w:val="BodyText"/>
        <w:rPr>
          <w:sz w:val="20"/>
        </w:rPr>
      </w:pPr>
    </w:p>
    <w:p w14:paraId="1E8C0BE3" w14:textId="77777777" w:rsidR="00C827AB" w:rsidRDefault="00CE13A6">
      <w:pPr>
        <w:pStyle w:val="BodyText"/>
        <w:spacing w:before="5"/>
        <w:rPr>
          <w:sz w:val="17"/>
        </w:rPr>
      </w:pPr>
      <w:r>
        <w:pict w14:anchorId="6B2501BA">
          <v:shape id="docshape112" o:spid="_x0000_s1052" style="position:absolute;margin-left:154.7pt;margin-top:11.25pt;width:322.1pt;height:.1pt;z-index:-15696384;mso-wrap-distance-left:0;mso-wrap-distance-right:0;mso-position-horizontal-relative:page" coordorigin="3094,225" coordsize="6442,0" path="m3094,225r6441,e" filled="f" strokecolor="#909090" strokeweight=".96pt">
            <v:path arrowok="t"/>
            <w10:wrap type="topAndBottom" anchorx="page"/>
          </v:shape>
        </w:pict>
      </w:r>
    </w:p>
    <w:p w14:paraId="7DB0C686" w14:textId="77777777" w:rsidR="00C827AB" w:rsidRDefault="00C827AB">
      <w:pPr>
        <w:pStyle w:val="BodyText"/>
        <w:rPr>
          <w:sz w:val="20"/>
        </w:rPr>
      </w:pPr>
    </w:p>
    <w:p w14:paraId="01BCF254" w14:textId="77777777" w:rsidR="00C827AB" w:rsidRDefault="00CE13A6">
      <w:pPr>
        <w:pStyle w:val="BodyText"/>
        <w:spacing w:before="3"/>
        <w:rPr>
          <w:sz w:val="10"/>
        </w:rPr>
      </w:pPr>
      <w:r>
        <w:pict w14:anchorId="05C01AE9">
          <v:shape id="docshape113" o:spid="_x0000_s1051" style="position:absolute;margin-left:154.7pt;margin-top:7.1pt;width:322.1pt;height:.1pt;z-index:-15695872;mso-wrap-distance-left:0;mso-wrap-distance-right:0;mso-position-horizontal-relative:page" coordorigin="3094,142" coordsize="6442,0" path="m3094,142r6441,e" filled="f" strokecolor="#909090" strokeweight=".96pt">
            <v:path arrowok="t"/>
            <w10:wrap type="topAndBottom" anchorx="page"/>
          </v:shape>
        </w:pict>
      </w:r>
    </w:p>
    <w:p w14:paraId="48A92681" w14:textId="77777777" w:rsidR="00C827AB" w:rsidRDefault="00C827AB">
      <w:pPr>
        <w:pStyle w:val="BodyText"/>
        <w:rPr>
          <w:sz w:val="20"/>
        </w:rPr>
      </w:pPr>
    </w:p>
    <w:p w14:paraId="1C37003B" w14:textId="77777777" w:rsidR="00C827AB" w:rsidRDefault="00CE13A6">
      <w:pPr>
        <w:pStyle w:val="BodyText"/>
        <w:spacing w:before="3"/>
        <w:rPr>
          <w:sz w:val="10"/>
        </w:rPr>
      </w:pPr>
      <w:r>
        <w:pict w14:anchorId="35D50422">
          <v:shape id="docshape114" o:spid="_x0000_s1050" style="position:absolute;margin-left:154.7pt;margin-top:7.1pt;width:322.1pt;height:.1pt;z-index:-15695360;mso-wrap-distance-left:0;mso-wrap-distance-right:0;mso-position-horizontal-relative:page" coordorigin="3094,142" coordsize="6442,0" path="m3094,142r6441,e" filled="f" strokecolor="#909090" strokeweight=".96pt">
            <v:path arrowok="t"/>
            <w10:wrap type="topAndBottom" anchorx="page"/>
          </v:shape>
        </w:pict>
      </w:r>
    </w:p>
    <w:p w14:paraId="051087FE" w14:textId="77777777" w:rsidR="00C827AB" w:rsidRDefault="00CE13A6">
      <w:pPr>
        <w:tabs>
          <w:tab w:val="left" w:pos="1345"/>
          <w:tab w:val="left" w:pos="2267"/>
          <w:tab w:val="left" w:pos="3190"/>
          <w:tab w:val="left" w:pos="4109"/>
          <w:tab w:val="left" w:pos="5027"/>
          <w:tab w:val="left" w:pos="5954"/>
        </w:tabs>
        <w:spacing w:before="52"/>
        <w:ind w:left="423"/>
        <w:rPr>
          <w:sz w:val="19"/>
        </w:rPr>
      </w:pPr>
      <w:r>
        <w:rPr>
          <w:color w:val="0F0F0F"/>
          <w:w w:val="105"/>
          <w:sz w:val="19"/>
        </w:rPr>
        <w:t>10</w:t>
      </w:r>
      <w:r>
        <w:rPr>
          <w:color w:val="0F0F0F"/>
          <w:w w:val="105"/>
          <w:sz w:val="19"/>
        </w:rPr>
        <w:tab/>
        <w:t>15</w:t>
      </w:r>
      <w:r>
        <w:rPr>
          <w:color w:val="0F0F0F"/>
          <w:w w:val="105"/>
          <w:sz w:val="19"/>
        </w:rPr>
        <w:tab/>
        <w:t>20</w:t>
      </w:r>
      <w:r>
        <w:rPr>
          <w:color w:val="0F0F0F"/>
          <w:w w:val="105"/>
          <w:sz w:val="19"/>
        </w:rPr>
        <w:tab/>
        <w:t>25</w:t>
      </w:r>
      <w:r>
        <w:rPr>
          <w:color w:val="0F0F0F"/>
          <w:w w:val="105"/>
          <w:sz w:val="19"/>
        </w:rPr>
        <w:tab/>
        <w:t>30</w:t>
      </w:r>
      <w:r>
        <w:rPr>
          <w:color w:val="0F0F0F"/>
          <w:w w:val="105"/>
          <w:sz w:val="19"/>
        </w:rPr>
        <w:tab/>
        <w:t>40</w:t>
      </w:r>
      <w:r>
        <w:rPr>
          <w:color w:val="0F0F0F"/>
          <w:w w:val="105"/>
          <w:sz w:val="19"/>
        </w:rPr>
        <w:tab/>
        <w:t>50</w:t>
      </w:r>
    </w:p>
    <w:p w14:paraId="663DC35C" w14:textId="77777777" w:rsidR="00C827AB" w:rsidRDefault="00CE13A6">
      <w:pPr>
        <w:pStyle w:val="BodyText"/>
        <w:spacing w:before="70"/>
        <w:ind w:left="2460"/>
      </w:pPr>
      <w:r>
        <w:rPr>
          <w:color w:val="0F0F0F"/>
          <w:w w:val="95"/>
        </w:rPr>
        <w:t>PV</w:t>
      </w:r>
      <w:r>
        <w:rPr>
          <w:color w:val="0F0F0F"/>
          <w:spacing w:val="3"/>
          <w:w w:val="95"/>
        </w:rPr>
        <w:t xml:space="preserve"> </w:t>
      </w:r>
      <w:r>
        <w:rPr>
          <w:color w:val="0F0F0F"/>
          <w:w w:val="95"/>
        </w:rPr>
        <w:t>Panel</w:t>
      </w:r>
      <w:r>
        <w:rPr>
          <w:color w:val="0F0F0F"/>
          <w:spacing w:val="21"/>
          <w:w w:val="95"/>
        </w:rPr>
        <w:t xml:space="preserve"> </w:t>
      </w:r>
      <w:r>
        <w:rPr>
          <w:color w:val="0F0F0F"/>
          <w:w w:val="95"/>
        </w:rPr>
        <w:t>Inclination</w:t>
      </w:r>
    </w:p>
    <w:p w14:paraId="6A7C8114" w14:textId="77777777" w:rsidR="00C827AB" w:rsidRDefault="00C827AB">
      <w:pPr>
        <w:sectPr w:rsidR="00C827AB">
          <w:type w:val="continuous"/>
          <w:pgSz w:w="11910" w:h="16840"/>
          <w:pgMar w:top="700" w:right="1180" w:bottom="440" w:left="1200" w:header="0" w:footer="254" w:gutter="0"/>
          <w:cols w:num="2" w:space="720" w:equalWidth="0">
            <w:col w:w="1805" w:space="40"/>
            <w:col w:w="7685"/>
          </w:cols>
        </w:sectPr>
      </w:pPr>
    </w:p>
    <w:p w14:paraId="4570C23E" w14:textId="77777777" w:rsidR="00C827AB" w:rsidRDefault="00C827AB">
      <w:pPr>
        <w:pStyle w:val="BodyText"/>
        <w:spacing w:before="2"/>
        <w:rPr>
          <w:sz w:val="16"/>
        </w:rPr>
      </w:pPr>
    </w:p>
    <w:p w14:paraId="11D8A688" w14:textId="77777777" w:rsidR="00C827AB" w:rsidRDefault="00CE13A6">
      <w:pPr>
        <w:spacing w:before="92"/>
        <w:ind w:left="382"/>
        <w:rPr>
          <w:sz w:val="19"/>
        </w:rPr>
      </w:pPr>
      <w:r>
        <w:rPr>
          <w:rFonts w:ascii="Arial"/>
          <w:b/>
          <w:color w:val="0F0F0F"/>
          <w:sz w:val="18"/>
        </w:rPr>
        <w:t>Fig.</w:t>
      </w:r>
      <w:r>
        <w:rPr>
          <w:rFonts w:ascii="Arial"/>
          <w:b/>
          <w:color w:val="0F0F0F"/>
          <w:spacing w:val="5"/>
          <w:sz w:val="18"/>
        </w:rPr>
        <w:t xml:space="preserve"> </w:t>
      </w:r>
      <w:r>
        <w:rPr>
          <w:rFonts w:ascii="Arial"/>
          <w:b/>
          <w:color w:val="0F0F0F"/>
          <w:sz w:val="18"/>
        </w:rPr>
        <w:t xml:space="preserve">15  </w:t>
      </w:r>
      <w:r>
        <w:rPr>
          <w:rFonts w:ascii="Arial"/>
          <w:b/>
          <w:color w:val="0F0F0F"/>
          <w:spacing w:val="15"/>
          <w:sz w:val="18"/>
        </w:rPr>
        <w:t xml:space="preserve"> </w:t>
      </w:r>
      <w:r>
        <w:rPr>
          <w:color w:val="0F0F0F"/>
          <w:sz w:val="19"/>
        </w:rPr>
        <w:t>Roo</w:t>
      </w:r>
      <w:r>
        <w:rPr>
          <w:color w:val="282828"/>
          <w:sz w:val="19"/>
        </w:rPr>
        <w:t>f</w:t>
      </w:r>
      <w:r>
        <w:rPr>
          <w:color w:val="0F0F0F"/>
          <w:sz w:val="19"/>
        </w:rPr>
        <w:t>top</w:t>
      </w:r>
      <w:r>
        <w:rPr>
          <w:color w:val="0F0F0F"/>
          <w:spacing w:val="2"/>
          <w:sz w:val="19"/>
        </w:rPr>
        <w:t xml:space="preserve"> </w:t>
      </w:r>
      <w:r>
        <w:rPr>
          <w:color w:val="0F0F0F"/>
          <w:sz w:val="19"/>
        </w:rPr>
        <w:t>PV</w:t>
      </w:r>
      <w:r>
        <w:rPr>
          <w:color w:val="0F0F0F"/>
          <w:spacing w:val="29"/>
          <w:sz w:val="19"/>
        </w:rPr>
        <w:t xml:space="preserve"> </w:t>
      </w:r>
      <w:r>
        <w:rPr>
          <w:color w:val="0F0F0F"/>
          <w:sz w:val="19"/>
        </w:rPr>
        <w:t>panel</w:t>
      </w:r>
      <w:r>
        <w:rPr>
          <w:color w:val="0F0F0F"/>
          <w:spacing w:val="27"/>
          <w:sz w:val="19"/>
        </w:rPr>
        <w:t xml:space="preserve"> </w:t>
      </w:r>
      <w:proofErr w:type="spellStart"/>
      <w:r>
        <w:rPr>
          <w:color w:val="0F0F0F"/>
          <w:sz w:val="19"/>
        </w:rPr>
        <w:t>toward</w:t>
      </w:r>
      <w:r>
        <w:rPr>
          <w:color w:val="282828"/>
          <w:sz w:val="19"/>
        </w:rPr>
        <w:t>s</w:t>
      </w:r>
      <w:r>
        <w:rPr>
          <w:color w:val="0F0F0F"/>
          <w:sz w:val="19"/>
        </w:rPr>
        <w:t>the</w:t>
      </w:r>
      <w:proofErr w:type="spellEnd"/>
      <w:r>
        <w:rPr>
          <w:color w:val="0F0F0F"/>
          <w:spacing w:val="26"/>
          <w:sz w:val="19"/>
        </w:rPr>
        <w:t xml:space="preserve"> </w:t>
      </w:r>
      <w:r>
        <w:rPr>
          <w:color w:val="0F0F0F"/>
          <w:sz w:val="19"/>
        </w:rPr>
        <w:t>di</w:t>
      </w:r>
      <w:r>
        <w:rPr>
          <w:color w:val="0F0F0F"/>
          <w:spacing w:val="16"/>
          <w:sz w:val="19"/>
        </w:rPr>
        <w:t xml:space="preserve"> </w:t>
      </w:r>
      <w:r>
        <w:rPr>
          <w:color w:val="282828"/>
          <w:sz w:val="19"/>
        </w:rPr>
        <w:t>s</w:t>
      </w:r>
      <w:r>
        <w:rPr>
          <w:color w:val="0F0F0F"/>
          <w:sz w:val="19"/>
        </w:rPr>
        <w:t>outh</w:t>
      </w:r>
      <w:r>
        <w:rPr>
          <w:color w:val="0F0F0F"/>
          <w:spacing w:val="4"/>
          <w:sz w:val="19"/>
        </w:rPr>
        <w:t xml:space="preserve"> </w:t>
      </w:r>
      <w:r>
        <w:rPr>
          <w:color w:val="0F0F0F"/>
          <w:sz w:val="19"/>
        </w:rPr>
        <w:t>inclination</w:t>
      </w:r>
      <w:r>
        <w:rPr>
          <w:color w:val="0F0F0F"/>
          <w:spacing w:val="39"/>
          <w:sz w:val="19"/>
        </w:rPr>
        <w:t xml:space="preserve"> </w:t>
      </w:r>
      <w:r>
        <w:rPr>
          <w:color w:val="0F0F0F"/>
          <w:sz w:val="19"/>
        </w:rPr>
        <w:t>and</w:t>
      </w:r>
      <w:r>
        <w:rPr>
          <w:color w:val="0F0F0F"/>
          <w:spacing w:val="23"/>
          <w:sz w:val="19"/>
        </w:rPr>
        <w:t xml:space="preserve"> </w:t>
      </w:r>
      <w:r>
        <w:rPr>
          <w:color w:val="0F0F0F"/>
          <w:sz w:val="19"/>
        </w:rPr>
        <w:t>annual</w:t>
      </w:r>
      <w:r>
        <w:rPr>
          <w:color w:val="0F0F0F"/>
          <w:spacing w:val="20"/>
          <w:sz w:val="19"/>
        </w:rPr>
        <w:t xml:space="preserve"> </w:t>
      </w:r>
      <w:r>
        <w:rPr>
          <w:color w:val="0F0F0F"/>
          <w:sz w:val="19"/>
        </w:rPr>
        <w:t>energy</w:t>
      </w:r>
      <w:r>
        <w:rPr>
          <w:color w:val="0F0F0F"/>
          <w:spacing w:val="34"/>
          <w:sz w:val="19"/>
        </w:rPr>
        <w:t xml:space="preserve"> </w:t>
      </w:r>
      <w:r>
        <w:rPr>
          <w:color w:val="0F0F0F"/>
          <w:sz w:val="19"/>
        </w:rPr>
        <w:t>yield</w:t>
      </w:r>
      <w:r>
        <w:rPr>
          <w:color w:val="0F0F0F"/>
          <w:spacing w:val="31"/>
          <w:sz w:val="19"/>
        </w:rPr>
        <w:t xml:space="preserve"> </w:t>
      </w:r>
      <w:r>
        <w:rPr>
          <w:color w:val="0F0F0F"/>
          <w:sz w:val="19"/>
        </w:rPr>
        <w:t>(MWh)</w:t>
      </w:r>
    </w:p>
    <w:p w14:paraId="3F79795C" w14:textId="77777777" w:rsidR="00C827AB" w:rsidRDefault="00C827AB">
      <w:pPr>
        <w:pStyle w:val="BodyText"/>
        <w:rPr>
          <w:sz w:val="20"/>
        </w:rPr>
      </w:pPr>
    </w:p>
    <w:p w14:paraId="3231A2FA" w14:textId="77777777" w:rsidR="00C827AB" w:rsidRDefault="00C827AB">
      <w:pPr>
        <w:pStyle w:val="BodyText"/>
        <w:rPr>
          <w:sz w:val="20"/>
        </w:rPr>
      </w:pPr>
    </w:p>
    <w:p w14:paraId="35462185" w14:textId="77777777" w:rsidR="00C827AB" w:rsidRDefault="00C827AB">
      <w:pPr>
        <w:pStyle w:val="BodyText"/>
        <w:rPr>
          <w:sz w:val="18"/>
        </w:rPr>
      </w:pPr>
    </w:p>
    <w:p w14:paraId="5E80B6D8" w14:textId="77777777" w:rsidR="00C827AB" w:rsidRDefault="00CE13A6">
      <w:pPr>
        <w:pStyle w:val="BodyText"/>
        <w:spacing w:line="264" w:lineRule="auto"/>
        <w:ind w:left="382" w:right="383" w:firstLine="284"/>
        <w:jc w:val="both"/>
      </w:pPr>
      <w:r>
        <w:rPr>
          <w:color w:val="0F0F0F"/>
          <w:w w:val="105"/>
        </w:rPr>
        <w:t>The final step in the study was to evaluate the efficiency o</w:t>
      </w:r>
      <w:r>
        <w:rPr>
          <w:color w:val="282828"/>
          <w:w w:val="105"/>
        </w:rPr>
        <w:t xml:space="preserve">f </w:t>
      </w:r>
      <w:r>
        <w:rPr>
          <w:color w:val="0F0F0F"/>
          <w:w w:val="105"/>
        </w:rPr>
        <w:t>integrating the PV solar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approach with the hybrid ventilation system in the hot, arid climate. The original building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used to consume 106.1 MWh of energy, at a cost of USD 8</w:t>
      </w:r>
      <w:r>
        <w:rPr>
          <w:color w:val="0F0F0F"/>
          <w:w w:val="105"/>
        </w:rPr>
        <w:t>,193.57, but on applying the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hybrid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ventilation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cut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energy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used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cooling and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heating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almost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23</w:t>
      </w:r>
      <w:r>
        <w:rPr>
          <w:color w:val="282828"/>
          <w:w w:val="105"/>
        </w:rPr>
        <w:t>%</w:t>
      </w:r>
      <w:r>
        <w:rPr>
          <w:color w:val="0F0F0F"/>
          <w:w w:val="105"/>
        </w:rPr>
        <w:t>,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reach</w:t>
      </w:r>
    </w:p>
    <w:p w14:paraId="0AF359E8" w14:textId="77777777" w:rsidR="00C827AB" w:rsidRDefault="00CE13A6">
      <w:pPr>
        <w:pStyle w:val="BodyText"/>
        <w:spacing w:line="264" w:lineRule="auto"/>
        <w:ind w:left="386" w:right="387" w:hanging="1"/>
        <w:jc w:val="both"/>
      </w:pPr>
      <w:r>
        <w:rPr>
          <w:color w:val="0F0F0F"/>
          <w:w w:val="105"/>
        </w:rPr>
        <w:t>81.85 MWh (USD 6,302.45). Adding the energy generated from the PV solar approach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based on the best positioning on the roof and the PV shade on the east and west facades,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annual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energy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w w:val="105"/>
        </w:rPr>
        <w:t>yield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reached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69.8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MWh;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therefore,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building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would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only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require</w:t>
      </w:r>
    </w:p>
    <w:p w14:paraId="34CCE02A" w14:textId="77777777" w:rsidR="00C827AB" w:rsidRDefault="00CE13A6">
      <w:pPr>
        <w:pStyle w:val="BodyText"/>
        <w:spacing w:before="1" w:line="261" w:lineRule="auto"/>
        <w:ind w:left="379" w:right="385" w:firstLine="6"/>
        <w:jc w:val="both"/>
      </w:pPr>
      <w:r>
        <w:rPr>
          <w:color w:val="0F0F0F"/>
          <w:w w:val="105"/>
        </w:rPr>
        <w:t>36.6 MWh, at an annual cost of USD 2,818.97 instead of USD 8,193.57, saving almost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85</w:t>
      </w:r>
      <w:r>
        <w:rPr>
          <w:color w:val="282828"/>
          <w:w w:val="105"/>
        </w:rPr>
        <w:t xml:space="preserve">% </w:t>
      </w:r>
      <w:r>
        <w:rPr>
          <w:color w:val="0F0F0F"/>
          <w:w w:val="105"/>
        </w:rPr>
        <w:t xml:space="preserve">in total energy (Table </w:t>
      </w:r>
      <w:r>
        <w:rPr>
          <w:color w:val="0C0CFF"/>
          <w:w w:val="105"/>
        </w:rPr>
        <w:t>5</w:t>
      </w:r>
      <w:r>
        <w:rPr>
          <w:color w:val="0F0F0F"/>
          <w:w w:val="105"/>
        </w:rPr>
        <w:t>). Regarding the building's carbon emissions, these drop from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  <w:w w:val="105"/>
        </w:rPr>
        <w:t>55,227 kgCO</w:t>
      </w:r>
      <w:r>
        <w:rPr>
          <w:rFonts w:ascii="Arial"/>
          <w:color w:val="0F0F0F"/>
          <w:w w:val="105"/>
          <w:vertAlign w:val="subscript"/>
        </w:rPr>
        <w:t>2</w:t>
      </w:r>
      <w:r>
        <w:rPr>
          <w:rFonts w:ascii="Arial"/>
          <w:color w:val="0F0F0F"/>
          <w:w w:val="105"/>
        </w:rPr>
        <w:t xml:space="preserve"> </w:t>
      </w:r>
      <w:r>
        <w:rPr>
          <w:color w:val="0F0F0F"/>
          <w:w w:val="105"/>
        </w:rPr>
        <w:t>to just 6</w:t>
      </w:r>
      <w:r>
        <w:rPr>
          <w:color w:val="282828"/>
          <w:w w:val="105"/>
        </w:rPr>
        <w:t>,</w:t>
      </w:r>
      <w:r>
        <w:rPr>
          <w:color w:val="0F0F0F"/>
          <w:w w:val="105"/>
        </w:rPr>
        <w:t>390 with the integration of the hybrid ventilation s</w:t>
      </w:r>
      <w:r>
        <w:rPr>
          <w:color w:val="0F0F0F"/>
          <w:w w:val="105"/>
        </w:rPr>
        <w:t>ystem and PV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solar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panels,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per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Fig.</w:t>
      </w:r>
      <w:r>
        <w:rPr>
          <w:color w:val="0F0F0F"/>
          <w:spacing w:val="-2"/>
          <w:w w:val="105"/>
        </w:rPr>
        <w:t xml:space="preserve"> </w:t>
      </w:r>
      <w:r>
        <w:rPr>
          <w:color w:val="0C0CFF"/>
          <w:w w:val="105"/>
        </w:rPr>
        <w:t>16</w:t>
      </w:r>
      <w:r>
        <w:rPr>
          <w:color w:val="0F0F0F"/>
          <w:w w:val="105"/>
        </w:rPr>
        <w:t>.</w:t>
      </w:r>
    </w:p>
    <w:p w14:paraId="32C07EA7" w14:textId="77777777" w:rsidR="00C827AB" w:rsidRDefault="00C827AB">
      <w:pPr>
        <w:pStyle w:val="BodyText"/>
        <w:rPr>
          <w:sz w:val="24"/>
        </w:rPr>
      </w:pPr>
    </w:p>
    <w:p w14:paraId="1DC7ACE1" w14:textId="77777777" w:rsidR="00C827AB" w:rsidRDefault="00C827AB">
      <w:pPr>
        <w:pStyle w:val="BodyText"/>
        <w:spacing w:before="1"/>
        <w:rPr>
          <w:sz w:val="28"/>
        </w:rPr>
      </w:pPr>
    </w:p>
    <w:p w14:paraId="103FEFE9" w14:textId="77777777" w:rsidR="00C827AB" w:rsidRDefault="00CE13A6">
      <w:pPr>
        <w:pStyle w:val="Heading1"/>
        <w:numPr>
          <w:ilvl w:val="0"/>
          <w:numId w:val="8"/>
        </w:numPr>
        <w:tabs>
          <w:tab w:val="left" w:pos="677"/>
        </w:tabs>
        <w:ind w:left="676" w:hanging="293"/>
        <w:jc w:val="both"/>
        <w:rPr>
          <w:rFonts w:ascii="Arial"/>
        </w:rPr>
      </w:pPr>
      <w:r>
        <w:rPr>
          <w:rFonts w:ascii="Arial"/>
        </w:rPr>
        <w:t>Conclusion</w:t>
      </w:r>
    </w:p>
    <w:p w14:paraId="7FE36BA6" w14:textId="77777777" w:rsidR="00C827AB" w:rsidRDefault="00C827AB">
      <w:pPr>
        <w:pStyle w:val="BodyText"/>
        <w:spacing w:before="4"/>
        <w:rPr>
          <w:rFonts w:ascii="Arial"/>
          <w:b/>
          <w:sz w:val="28"/>
        </w:rPr>
      </w:pPr>
    </w:p>
    <w:p w14:paraId="52A5AD60" w14:textId="77777777" w:rsidR="00C827AB" w:rsidRDefault="00CE13A6">
      <w:pPr>
        <w:pStyle w:val="BodyText"/>
        <w:spacing w:before="1" w:line="264" w:lineRule="auto"/>
        <w:ind w:left="382" w:right="400" w:hanging="4"/>
        <w:jc w:val="both"/>
      </w:pPr>
      <w:r>
        <w:rPr>
          <w:color w:val="0F0F0F"/>
          <w:w w:val="105"/>
        </w:rPr>
        <w:t>The application  of a hybrid ventilation system in a hot, arid climate is still very limited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and challenging, as almost half the urban peak load of energy demand is used to supply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cooling and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AC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summer. Therefore,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goal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study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was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explore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integration</w:t>
      </w:r>
    </w:p>
    <w:p w14:paraId="38F90F45" w14:textId="77777777" w:rsidR="00C827AB" w:rsidRDefault="00C827AB">
      <w:pPr>
        <w:pStyle w:val="BodyText"/>
        <w:rPr>
          <w:sz w:val="24"/>
        </w:rPr>
      </w:pPr>
    </w:p>
    <w:p w14:paraId="45CBAA46" w14:textId="77777777" w:rsidR="00C827AB" w:rsidRDefault="00C827AB">
      <w:pPr>
        <w:pStyle w:val="BodyText"/>
        <w:rPr>
          <w:sz w:val="24"/>
        </w:rPr>
      </w:pPr>
    </w:p>
    <w:p w14:paraId="315021F6" w14:textId="77777777" w:rsidR="00C827AB" w:rsidRDefault="00CE13A6">
      <w:pPr>
        <w:spacing w:before="207" w:line="259" w:lineRule="auto"/>
        <w:ind w:left="383" w:right="397" w:hanging="2"/>
        <w:rPr>
          <w:sz w:val="19"/>
        </w:rPr>
      </w:pPr>
      <w:r>
        <w:rPr>
          <w:rFonts w:ascii="Arial"/>
          <w:b/>
          <w:sz w:val="19"/>
        </w:rPr>
        <w:t>Table 5</w:t>
      </w:r>
      <w:r>
        <w:rPr>
          <w:rFonts w:ascii="Arial"/>
          <w:b/>
          <w:spacing w:val="1"/>
          <w:sz w:val="19"/>
        </w:rPr>
        <w:t xml:space="preserve"> </w:t>
      </w:r>
      <w:r>
        <w:rPr>
          <w:color w:val="0F0F0F"/>
          <w:sz w:val="19"/>
        </w:rPr>
        <w:t>Annual</w:t>
      </w:r>
      <w:r>
        <w:rPr>
          <w:color w:val="0F0F0F"/>
          <w:spacing w:val="1"/>
          <w:sz w:val="19"/>
        </w:rPr>
        <w:t xml:space="preserve"> </w:t>
      </w:r>
      <w:r>
        <w:rPr>
          <w:color w:val="0F0F0F"/>
          <w:sz w:val="19"/>
        </w:rPr>
        <w:t>energy</w:t>
      </w:r>
      <w:r>
        <w:rPr>
          <w:color w:val="0F0F0F"/>
          <w:spacing w:val="1"/>
          <w:sz w:val="19"/>
        </w:rPr>
        <w:t xml:space="preserve"> </w:t>
      </w:r>
      <w:r>
        <w:rPr>
          <w:color w:val="0F0F0F"/>
          <w:sz w:val="19"/>
        </w:rPr>
        <w:t>consumption</w:t>
      </w:r>
      <w:r>
        <w:rPr>
          <w:color w:val="0F0F0F"/>
          <w:spacing w:val="47"/>
          <w:sz w:val="19"/>
        </w:rPr>
        <w:t xml:space="preserve"> </w:t>
      </w:r>
      <w:r>
        <w:rPr>
          <w:color w:val="0F0F0F"/>
          <w:sz w:val="19"/>
        </w:rPr>
        <w:t>and</w:t>
      </w:r>
      <w:r>
        <w:rPr>
          <w:color w:val="0F0F0F"/>
          <w:spacing w:val="48"/>
          <w:sz w:val="19"/>
        </w:rPr>
        <w:t xml:space="preserve"> </w:t>
      </w:r>
      <w:r>
        <w:rPr>
          <w:color w:val="0F0F0F"/>
          <w:sz w:val="19"/>
        </w:rPr>
        <w:t>cost for the base</w:t>
      </w:r>
      <w:r>
        <w:rPr>
          <w:color w:val="0F0F0F"/>
          <w:spacing w:val="47"/>
          <w:sz w:val="19"/>
        </w:rPr>
        <w:t xml:space="preserve"> </w:t>
      </w:r>
      <w:r>
        <w:rPr>
          <w:color w:val="0F0F0F"/>
          <w:sz w:val="19"/>
        </w:rPr>
        <w:t>and</w:t>
      </w:r>
      <w:r>
        <w:rPr>
          <w:color w:val="0F0F0F"/>
          <w:spacing w:val="48"/>
          <w:sz w:val="19"/>
        </w:rPr>
        <w:t xml:space="preserve"> </w:t>
      </w:r>
      <w:r>
        <w:rPr>
          <w:color w:val="0F0F0F"/>
          <w:sz w:val="19"/>
        </w:rPr>
        <w:t>hybrid</w:t>
      </w:r>
      <w:r>
        <w:rPr>
          <w:color w:val="0F0F0F"/>
          <w:spacing w:val="47"/>
          <w:sz w:val="19"/>
        </w:rPr>
        <w:t xml:space="preserve"> </w:t>
      </w:r>
      <w:r>
        <w:rPr>
          <w:color w:val="0F0F0F"/>
          <w:sz w:val="19"/>
        </w:rPr>
        <w:t>ventilation</w:t>
      </w:r>
      <w:r>
        <w:rPr>
          <w:color w:val="0F0F0F"/>
          <w:spacing w:val="48"/>
          <w:sz w:val="19"/>
        </w:rPr>
        <w:t xml:space="preserve"> </w:t>
      </w:r>
      <w:r>
        <w:rPr>
          <w:color w:val="0F0F0F"/>
          <w:sz w:val="19"/>
        </w:rPr>
        <w:t xml:space="preserve">cases </w:t>
      </w:r>
      <w:r>
        <w:rPr>
          <w:color w:val="282828"/>
          <w:sz w:val="19"/>
        </w:rPr>
        <w:t xml:space="preserve">, </w:t>
      </w:r>
      <w:r>
        <w:rPr>
          <w:color w:val="0F0F0F"/>
          <w:sz w:val="19"/>
        </w:rPr>
        <w:t>and</w:t>
      </w:r>
      <w:r>
        <w:rPr>
          <w:color w:val="0F0F0F"/>
          <w:spacing w:val="47"/>
          <w:sz w:val="19"/>
        </w:rPr>
        <w:t xml:space="preserve"> </w:t>
      </w:r>
      <w:r>
        <w:rPr>
          <w:color w:val="0F0F0F"/>
          <w:sz w:val="19"/>
        </w:rPr>
        <w:t>after applying</w:t>
      </w:r>
      <w:r>
        <w:rPr>
          <w:color w:val="0F0F0F"/>
          <w:spacing w:val="1"/>
          <w:sz w:val="19"/>
        </w:rPr>
        <w:t xml:space="preserve"> </w:t>
      </w:r>
      <w:r>
        <w:rPr>
          <w:color w:val="0F0F0F"/>
          <w:w w:val="105"/>
          <w:sz w:val="19"/>
        </w:rPr>
        <w:t>PV</w:t>
      </w:r>
    </w:p>
    <w:p w14:paraId="6A33AEBC" w14:textId="77777777" w:rsidR="00C827AB" w:rsidRDefault="00C827AB">
      <w:pPr>
        <w:pStyle w:val="BodyText"/>
        <w:spacing w:before="3"/>
        <w:rPr>
          <w:sz w:val="9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1372"/>
        <w:gridCol w:w="1959"/>
        <w:gridCol w:w="1505"/>
        <w:gridCol w:w="1381"/>
      </w:tblGrid>
      <w:tr w:rsidR="00C827AB" w14:paraId="381E51A5" w14:textId="77777777">
        <w:trPr>
          <w:trHeight w:val="848"/>
        </w:trPr>
        <w:tc>
          <w:tcPr>
            <w:tcW w:w="2521" w:type="dxa"/>
            <w:tcBorders>
              <w:top w:val="single" w:sz="8" w:space="0" w:color="000000"/>
              <w:bottom w:val="single" w:sz="12" w:space="0" w:color="000000"/>
            </w:tcBorders>
          </w:tcPr>
          <w:p w14:paraId="5BC3505D" w14:textId="77777777" w:rsidR="00C827AB" w:rsidRDefault="00C827AB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2" w:type="dxa"/>
            <w:tcBorders>
              <w:top w:val="single" w:sz="8" w:space="0" w:color="000000"/>
              <w:bottom w:val="single" w:sz="12" w:space="0" w:color="000000"/>
            </w:tcBorders>
          </w:tcPr>
          <w:p w14:paraId="6EEEF977" w14:textId="77777777" w:rsidR="00C827AB" w:rsidRDefault="00CE13A6">
            <w:pPr>
              <w:pStyle w:val="TableParagraph"/>
              <w:spacing w:before="40"/>
              <w:ind w:left="268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Base</w:t>
            </w:r>
            <w:r>
              <w:rPr>
                <w:color w:val="0F0F0F"/>
                <w:spacing w:val="3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ca</w:t>
            </w:r>
            <w:r>
              <w:rPr>
                <w:color w:val="282828"/>
                <w:w w:val="105"/>
                <w:sz w:val="19"/>
              </w:rPr>
              <w:t>s</w:t>
            </w:r>
            <w:r>
              <w:rPr>
                <w:color w:val="0F0F0F"/>
                <w:w w:val="105"/>
                <w:sz w:val="19"/>
              </w:rPr>
              <w:t>e</w:t>
            </w:r>
          </w:p>
        </w:tc>
        <w:tc>
          <w:tcPr>
            <w:tcW w:w="1959" w:type="dxa"/>
            <w:tcBorders>
              <w:top w:val="single" w:sz="8" w:space="0" w:color="000000"/>
              <w:bottom w:val="single" w:sz="12" w:space="0" w:color="000000"/>
            </w:tcBorders>
          </w:tcPr>
          <w:p w14:paraId="60E549D5" w14:textId="77777777" w:rsidR="00C827AB" w:rsidRDefault="00CE13A6">
            <w:pPr>
              <w:pStyle w:val="TableParagraph"/>
              <w:spacing w:before="40"/>
              <w:ind w:left="218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Hybrid</w:t>
            </w:r>
            <w:r>
              <w:rPr>
                <w:color w:val="0F0F0F"/>
                <w:spacing w:val="7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ventilation</w:t>
            </w:r>
          </w:p>
        </w:tc>
        <w:tc>
          <w:tcPr>
            <w:tcW w:w="1505" w:type="dxa"/>
            <w:tcBorders>
              <w:top w:val="single" w:sz="8" w:space="0" w:color="000000"/>
              <w:bottom w:val="single" w:sz="12" w:space="0" w:color="000000"/>
            </w:tcBorders>
          </w:tcPr>
          <w:p w14:paraId="574E571B" w14:textId="77777777" w:rsidR="00C827AB" w:rsidRDefault="00CE13A6">
            <w:pPr>
              <w:pStyle w:val="TableParagraph"/>
              <w:spacing w:before="40" w:line="259" w:lineRule="auto"/>
              <w:ind w:left="274" w:right="227" w:firstLine="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PV</w:t>
            </w:r>
            <w:r>
              <w:rPr>
                <w:color w:val="0F0F0F"/>
                <w:spacing w:val="1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annual</w:t>
            </w:r>
            <w:r>
              <w:rPr>
                <w:color w:val="0F0F0F"/>
                <w:spacing w:val="1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energy</w:t>
            </w:r>
            <w:r>
              <w:rPr>
                <w:color w:val="0F0F0F"/>
                <w:spacing w:val="-8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yield</w:t>
            </w:r>
          </w:p>
        </w:tc>
        <w:tc>
          <w:tcPr>
            <w:tcW w:w="1381" w:type="dxa"/>
            <w:tcBorders>
              <w:top w:val="single" w:sz="8" w:space="0" w:color="000000"/>
              <w:bottom w:val="single" w:sz="12" w:space="0" w:color="000000"/>
            </w:tcBorders>
          </w:tcPr>
          <w:p w14:paraId="737081C5" w14:textId="77777777" w:rsidR="00C827AB" w:rsidRDefault="00CE13A6">
            <w:pPr>
              <w:pStyle w:val="TableParagraph"/>
              <w:spacing w:before="40"/>
              <w:ind w:left="248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Build-</w:t>
            </w:r>
          </w:p>
          <w:p w14:paraId="3E2F5009" w14:textId="77777777" w:rsidR="00C827AB" w:rsidRDefault="00CE13A6">
            <w:pPr>
              <w:pStyle w:val="TableParagraph"/>
              <w:spacing w:before="17" w:line="259" w:lineRule="auto"/>
              <w:ind w:left="244" w:right="208" w:firstLine="1"/>
              <w:rPr>
                <w:sz w:val="19"/>
              </w:rPr>
            </w:pPr>
            <w:proofErr w:type="spellStart"/>
            <w:r>
              <w:rPr>
                <w:color w:val="0F0F0F"/>
                <w:w w:val="105"/>
                <w:sz w:val="19"/>
              </w:rPr>
              <w:t>ing</w:t>
            </w:r>
            <w:proofErr w:type="spellEnd"/>
            <w:r>
              <w:rPr>
                <w:color w:val="0F0F0F"/>
                <w:spacing w:val="4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annual</w:t>
            </w:r>
            <w:r>
              <w:rPr>
                <w:color w:val="0F0F0F"/>
                <w:spacing w:val="1"/>
                <w:w w:val="105"/>
                <w:sz w:val="19"/>
              </w:rPr>
              <w:t xml:space="preserve"> </w:t>
            </w:r>
            <w:r>
              <w:rPr>
                <w:color w:val="0F0F0F"/>
                <w:spacing w:val="-1"/>
                <w:w w:val="105"/>
                <w:sz w:val="19"/>
              </w:rPr>
              <w:t>energy/cost</w:t>
            </w:r>
          </w:p>
        </w:tc>
      </w:tr>
      <w:tr w:rsidR="00C827AB" w14:paraId="2226AE0A" w14:textId="77777777">
        <w:trPr>
          <w:trHeight w:val="370"/>
        </w:trPr>
        <w:tc>
          <w:tcPr>
            <w:tcW w:w="2521" w:type="dxa"/>
            <w:tcBorders>
              <w:top w:val="single" w:sz="12" w:space="0" w:color="000000"/>
            </w:tcBorders>
          </w:tcPr>
          <w:p w14:paraId="7E2F01C0" w14:textId="77777777" w:rsidR="00C827AB" w:rsidRDefault="00CE13A6">
            <w:pPr>
              <w:pStyle w:val="TableParagraph"/>
              <w:spacing w:before="10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Energy</w:t>
            </w:r>
            <w:r>
              <w:rPr>
                <w:color w:val="0F0F0F"/>
                <w:spacing w:val="5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consumption</w:t>
            </w:r>
            <w:r>
              <w:rPr>
                <w:color w:val="0F0F0F"/>
                <w:spacing w:val="12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(kWh)</w:t>
            </w:r>
          </w:p>
        </w:tc>
        <w:tc>
          <w:tcPr>
            <w:tcW w:w="1372" w:type="dxa"/>
            <w:tcBorders>
              <w:top w:val="single" w:sz="12" w:space="0" w:color="000000"/>
            </w:tcBorders>
          </w:tcPr>
          <w:p w14:paraId="6C6328A5" w14:textId="77777777" w:rsidR="00C827AB" w:rsidRDefault="00CE13A6">
            <w:pPr>
              <w:pStyle w:val="TableParagraph"/>
              <w:spacing w:before="104"/>
              <w:ind w:left="268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106,410</w:t>
            </w:r>
          </w:p>
        </w:tc>
        <w:tc>
          <w:tcPr>
            <w:tcW w:w="1959" w:type="dxa"/>
            <w:tcBorders>
              <w:top w:val="single" w:sz="12" w:space="0" w:color="000000"/>
            </w:tcBorders>
          </w:tcPr>
          <w:p w14:paraId="331B328F" w14:textId="77777777" w:rsidR="00C827AB" w:rsidRDefault="00CE13A6">
            <w:pPr>
              <w:pStyle w:val="TableParagraph"/>
              <w:spacing w:before="104"/>
              <w:ind w:left="21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81,850</w:t>
            </w:r>
          </w:p>
        </w:tc>
        <w:tc>
          <w:tcPr>
            <w:tcW w:w="1505" w:type="dxa"/>
            <w:tcBorders>
              <w:top w:val="single" w:sz="12" w:space="0" w:color="000000"/>
            </w:tcBorders>
          </w:tcPr>
          <w:p w14:paraId="356F7217" w14:textId="77777777" w:rsidR="00C827AB" w:rsidRDefault="00CE13A6">
            <w:pPr>
              <w:pStyle w:val="TableParagraph"/>
              <w:spacing w:before="104"/>
              <w:ind w:left="273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69,800</w:t>
            </w:r>
          </w:p>
        </w:tc>
        <w:tc>
          <w:tcPr>
            <w:tcW w:w="1381" w:type="dxa"/>
            <w:tcBorders>
              <w:top w:val="single" w:sz="12" w:space="0" w:color="000000"/>
            </w:tcBorders>
          </w:tcPr>
          <w:p w14:paraId="0F78A38A" w14:textId="77777777" w:rsidR="00C827AB" w:rsidRDefault="00CE13A6">
            <w:pPr>
              <w:pStyle w:val="TableParagraph"/>
              <w:spacing w:before="104"/>
              <w:ind w:left="249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36,610</w:t>
            </w:r>
          </w:p>
        </w:tc>
      </w:tr>
      <w:tr w:rsidR="00C827AB" w14:paraId="77D43B99" w14:textId="77777777">
        <w:trPr>
          <w:trHeight w:val="362"/>
        </w:trPr>
        <w:tc>
          <w:tcPr>
            <w:tcW w:w="2521" w:type="dxa"/>
            <w:tcBorders>
              <w:bottom w:val="single" w:sz="8" w:space="0" w:color="000000"/>
            </w:tcBorders>
          </w:tcPr>
          <w:p w14:paraId="40EF855B" w14:textId="77777777" w:rsidR="00C827AB" w:rsidRDefault="00CE13A6">
            <w:pPr>
              <w:pStyle w:val="TableParagraph"/>
              <w:spacing w:before="40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Energy</w:t>
            </w:r>
            <w:r>
              <w:rPr>
                <w:color w:val="0F0F0F"/>
                <w:spacing w:val="9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cost (USD)</w:t>
            </w:r>
          </w:p>
        </w:tc>
        <w:tc>
          <w:tcPr>
            <w:tcW w:w="1372" w:type="dxa"/>
            <w:tcBorders>
              <w:bottom w:val="single" w:sz="8" w:space="0" w:color="000000"/>
            </w:tcBorders>
          </w:tcPr>
          <w:p w14:paraId="3FDBD817" w14:textId="77777777" w:rsidR="00C827AB" w:rsidRDefault="00CE13A6">
            <w:pPr>
              <w:pStyle w:val="TableParagraph"/>
              <w:spacing w:before="40"/>
              <w:ind w:left="462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8,193.57</w:t>
            </w:r>
          </w:p>
        </w:tc>
        <w:tc>
          <w:tcPr>
            <w:tcW w:w="1959" w:type="dxa"/>
            <w:tcBorders>
              <w:bottom w:val="single" w:sz="8" w:space="0" w:color="000000"/>
            </w:tcBorders>
          </w:tcPr>
          <w:p w14:paraId="6FFDB0A3" w14:textId="77777777" w:rsidR="00C827AB" w:rsidRDefault="00CE13A6">
            <w:pPr>
              <w:pStyle w:val="TableParagraph"/>
              <w:spacing w:before="40"/>
              <w:ind w:left="213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6,302.45</w:t>
            </w:r>
          </w:p>
        </w:tc>
        <w:tc>
          <w:tcPr>
            <w:tcW w:w="1505" w:type="dxa"/>
            <w:tcBorders>
              <w:bottom w:val="single" w:sz="8" w:space="0" w:color="000000"/>
            </w:tcBorders>
          </w:tcPr>
          <w:p w14:paraId="726E4596" w14:textId="77777777" w:rsidR="00C827AB" w:rsidRDefault="00CE13A6">
            <w:pPr>
              <w:pStyle w:val="TableParagraph"/>
              <w:spacing w:before="40"/>
              <w:ind w:left="368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5,374.6</w:t>
            </w:r>
          </w:p>
        </w:tc>
        <w:tc>
          <w:tcPr>
            <w:tcW w:w="1381" w:type="dxa"/>
            <w:tcBorders>
              <w:bottom w:val="single" w:sz="8" w:space="0" w:color="000000"/>
            </w:tcBorders>
          </w:tcPr>
          <w:p w14:paraId="0B708CBF" w14:textId="77777777" w:rsidR="00C827AB" w:rsidRDefault="00CE13A6">
            <w:pPr>
              <w:pStyle w:val="TableParagraph"/>
              <w:spacing w:before="40"/>
              <w:ind w:left="348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2,818.97</w:t>
            </w:r>
          </w:p>
        </w:tc>
      </w:tr>
    </w:tbl>
    <w:p w14:paraId="23FF4FF9" w14:textId="77777777" w:rsidR="00C827AB" w:rsidRDefault="00CE13A6">
      <w:pPr>
        <w:spacing w:before="101" w:line="259" w:lineRule="auto"/>
        <w:ind w:left="383" w:right="395" w:firstLine="5"/>
        <w:rPr>
          <w:sz w:val="19"/>
        </w:rPr>
      </w:pPr>
      <w:r>
        <w:rPr>
          <w:color w:val="0F0F0F"/>
          <w:w w:val="105"/>
          <w:sz w:val="19"/>
        </w:rPr>
        <w:t>As</w:t>
      </w:r>
      <w:r>
        <w:rPr>
          <w:color w:val="0F0F0F"/>
          <w:spacing w:val="8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per</w:t>
      </w:r>
      <w:r>
        <w:rPr>
          <w:color w:val="0F0F0F"/>
          <w:spacing w:val="1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the</w:t>
      </w:r>
      <w:r>
        <w:rPr>
          <w:color w:val="0F0F0F"/>
          <w:spacing w:val="9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Bahrain</w:t>
      </w:r>
      <w:r>
        <w:rPr>
          <w:color w:val="0F0F0F"/>
          <w:spacing w:val="2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Electricity</w:t>
      </w:r>
      <w:r>
        <w:rPr>
          <w:color w:val="0F0F0F"/>
          <w:spacing w:val="33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and</w:t>
      </w:r>
      <w:r>
        <w:rPr>
          <w:color w:val="0F0F0F"/>
          <w:spacing w:val="1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Water</w:t>
      </w:r>
      <w:r>
        <w:rPr>
          <w:color w:val="0F0F0F"/>
          <w:spacing w:val="1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Authority's</w:t>
      </w:r>
      <w:r>
        <w:rPr>
          <w:color w:val="0F0F0F"/>
          <w:spacing w:val="18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(EWA)</w:t>
      </w:r>
      <w:r>
        <w:rPr>
          <w:color w:val="0F0F0F"/>
          <w:spacing w:val="2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web</w:t>
      </w:r>
      <w:r>
        <w:rPr>
          <w:color w:val="282828"/>
          <w:w w:val="105"/>
          <w:sz w:val="19"/>
        </w:rPr>
        <w:t>s</w:t>
      </w:r>
      <w:r>
        <w:rPr>
          <w:color w:val="0F0F0F"/>
          <w:w w:val="105"/>
          <w:sz w:val="19"/>
        </w:rPr>
        <w:t>ite,</w:t>
      </w:r>
      <w:r>
        <w:rPr>
          <w:color w:val="0F0F0F"/>
          <w:spacing w:val="2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the</w:t>
      </w:r>
      <w:r>
        <w:rPr>
          <w:color w:val="0F0F0F"/>
          <w:spacing w:val="10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Electricity</w:t>
      </w:r>
      <w:r>
        <w:rPr>
          <w:color w:val="0F0F0F"/>
          <w:spacing w:val="2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Usage</w:t>
      </w:r>
      <w:r>
        <w:rPr>
          <w:color w:val="0F0F0F"/>
          <w:spacing w:val="9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Charge</w:t>
      </w:r>
      <w:r>
        <w:rPr>
          <w:color w:val="0F0F0F"/>
          <w:spacing w:val="15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(Unit)</w:t>
      </w:r>
      <w:r>
        <w:rPr>
          <w:color w:val="0F0F0F"/>
          <w:spacing w:val="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for commercial</w:t>
      </w:r>
      <w:r>
        <w:rPr>
          <w:color w:val="0F0F0F"/>
          <w:spacing w:val="2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building</w:t>
      </w:r>
      <w:r>
        <w:rPr>
          <w:color w:val="0F0F0F"/>
          <w:spacing w:val="-2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i</w:t>
      </w:r>
      <w:r>
        <w:rPr>
          <w:color w:val="282828"/>
          <w:w w:val="105"/>
          <w:sz w:val="19"/>
        </w:rPr>
        <w:t>s</w:t>
      </w:r>
      <w:r>
        <w:rPr>
          <w:color w:val="282828"/>
          <w:spacing w:val="5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USD</w:t>
      </w:r>
      <w:r>
        <w:rPr>
          <w:color w:val="0F0F0F"/>
          <w:spacing w:val="3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.077</w:t>
      </w:r>
    </w:p>
    <w:p w14:paraId="14ABD2CF" w14:textId="77777777" w:rsidR="00C827AB" w:rsidRDefault="00C827AB">
      <w:pPr>
        <w:pStyle w:val="BodyText"/>
        <w:spacing w:before="9"/>
        <w:rPr>
          <w:sz w:val="28"/>
        </w:rPr>
      </w:pPr>
    </w:p>
    <w:p w14:paraId="1EC31064" w14:textId="457254ED" w:rsidR="00C827AB" w:rsidRDefault="00CE13A6">
      <w:pPr>
        <w:tabs>
          <w:tab w:val="left" w:pos="439"/>
          <w:tab w:val="left" w:pos="686"/>
        </w:tabs>
        <w:spacing w:before="92"/>
        <w:ind w:left="178"/>
        <w:rPr>
          <w:sz w:val="20"/>
        </w:rPr>
      </w:pPr>
      <w:r>
        <w:rPr>
          <w:color w:val="0F0F0F"/>
          <w:sz w:val="20"/>
          <w:u w:val="thick" w:color="0F0F0F"/>
        </w:rPr>
        <w:t xml:space="preserve"> </w:t>
      </w:r>
      <w:r>
        <w:rPr>
          <w:color w:val="0F0F0F"/>
          <w:sz w:val="20"/>
          <w:u w:val="thick" w:color="0F0F0F"/>
        </w:rPr>
        <w:tab/>
      </w:r>
      <w:r>
        <w:rPr>
          <w:color w:val="0F0F0F"/>
          <w:sz w:val="20"/>
        </w:rPr>
        <w:tab/>
      </w:r>
    </w:p>
    <w:p w14:paraId="3C5880DA" w14:textId="77777777" w:rsidR="00C827AB" w:rsidRDefault="00C827AB">
      <w:pPr>
        <w:rPr>
          <w:sz w:val="20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7637C615" w14:textId="77777777" w:rsidR="00C827AB" w:rsidRDefault="00CE13A6">
      <w:pPr>
        <w:tabs>
          <w:tab w:val="right" w:pos="1805"/>
        </w:tabs>
        <w:spacing w:before="420" w:line="188" w:lineRule="exact"/>
        <w:ind w:left="536"/>
        <w:rPr>
          <w:sz w:val="19"/>
        </w:rPr>
      </w:pPr>
      <w:r>
        <w:lastRenderedPageBreak/>
        <w:pict w14:anchorId="1D23E9B6">
          <v:line id="_x0000_s1048" style="position:absolute;left:0;text-align:left;z-index:15765504;mso-position-horizontal-relative:page" from="156.95pt,28.2pt" to="512.65pt,28.2pt" strokecolor="gray" strokeweight=".96pt">
            <w10:wrap anchorx="page"/>
          </v:line>
        </w:pict>
      </w:r>
      <w:r>
        <w:rPr>
          <w:rFonts w:ascii="Arial"/>
          <w:i/>
          <w:color w:val="0F0F0F"/>
          <w:w w:val="105"/>
          <w:position w:val="2"/>
          <w:sz w:val="11"/>
        </w:rPr>
        <w:t>bl)</w:t>
      </w:r>
      <w:r>
        <w:rPr>
          <w:rFonts w:ascii="Arial"/>
          <w:i/>
          <w:color w:val="0F0F0F"/>
          <w:w w:val="105"/>
          <w:position w:val="2"/>
          <w:sz w:val="11"/>
        </w:rPr>
        <w:tab/>
      </w:r>
      <w:r>
        <w:rPr>
          <w:color w:val="0F0F0F"/>
          <w:w w:val="105"/>
          <w:sz w:val="19"/>
        </w:rPr>
        <w:t>60000</w:t>
      </w:r>
    </w:p>
    <w:p w14:paraId="54B70D76" w14:textId="77777777" w:rsidR="00C827AB" w:rsidRDefault="00CE13A6">
      <w:pPr>
        <w:spacing w:line="106" w:lineRule="exact"/>
        <w:ind w:left="537"/>
        <w:rPr>
          <w:rFonts w:ascii="Arial"/>
          <w:sz w:val="14"/>
        </w:rPr>
      </w:pPr>
      <w:r>
        <w:rPr>
          <w:rFonts w:ascii="Arial"/>
          <w:color w:val="0F0F0F"/>
          <w:w w:val="105"/>
          <w:sz w:val="14"/>
        </w:rPr>
        <w:t>t::</w:t>
      </w:r>
    </w:p>
    <w:p w14:paraId="0D8C4F32" w14:textId="77777777" w:rsidR="00C827AB" w:rsidRDefault="00CE13A6">
      <w:pPr>
        <w:spacing w:line="171" w:lineRule="exact"/>
        <w:ind w:left="467"/>
        <w:rPr>
          <w:rFonts w:ascii="Arial" w:hAnsi="Arial"/>
        </w:rPr>
      </w:pPr>
      <w:r>
        <w:pict w14:anchorId="05C9A3C4">
          <v:group id="docshapegroup116" o:spid="_x0000_s1035" style="position:absolute;left:0;text-align:left;margin-left:156.95pt;margin-top:7.2pt;width:355.7pt;height:168.6pt;z-index:15764992;mso-position-horizontal-relative:page" coordorigin="3139,144" coordsize="7114,3372">
            <v:shape id="docshape117" o:spid="_x0000_s1047" style="position:absolute;left:3139;top:2894;width:2391;height:2" coordorigin="3139,2894" coordsize="2391,0" o:spt="100" adj="0,,0" path="m3139,2894r612,m4306,2894r1224,e" filled="f" strokecolor="gray" strokeweight=".96pt">
              <v:stroke joinstyle="round"/>
              <v:formulas/>
              <v:path arrowok="t" o:connecttype="segments"/>
            </v:shape>
            <v:shape id="docshape118" o:spid="_x0000_s1046" style="position:absolute;left:3139;top:2289;width:2391;height:2" coordorigin="3139,2289" coordsize="2391,0" o:spt="100" adj="0,,0" path="m3139,2289r612,m4306,2289r1224,e" filled="f" strokecolor="gray" strokeweight=".96pt">
              <v:stroke joinstyle="round"/>
              <v:formulas/>
              <v:path arrowok="t" o:connecttype="segments"/>
            </v:shape>
            <v:shape id="docshape119" o:spid="_x0000_s1045" style="position:absolute;left:3139;top:1679;width:7114;height:2" coordorigin="3139,1680" coordsize="7114,0" o:spt="100" adj="0,,0" path="m3139,1680r612,m4306,1680r5947,e" filled="f" strokecolor="gray" strokeweight=".96pt">
              <v:stroke joinstyle="round"/>
              <v:formulas/>
              <v:path arrowok="t" o:connecttype="segments"/>
            </v:shape>
            <v:shape id="docshape120" o:spid="_x0000_s1044" style="position:absolute;left:3139;top:1070;width:7114;height:2" coordorigin="3139,1070" coordsize="7114,0" o:spt="100" adj="0,,0" path="m3139,1070r612,m4306,1070r5947,e" filled="f" strokecolor="gray" strokeweight=".96pt">
              <v:stroke joinstyle="round"/>
              <v:formulas/>
              <v:path arrowok="t" o:connecttype="segments"/>
            </v:shape>
            <v:shape id="docshape121" o:spid="_x0000_s1043" style="position:absolute;left:3139;top:460;width:7114;height:2" coordorigin="3139,461" coordsize="7114,0" o:spt="100" adj="0,,0" path="m3139,461r612,m4306,461r5947,e" filled="f" strokecolor="gray" strokeweight=".96pt">
              <v:stroke joinstyle="round"/>
              <v:formulas/>
              <v:path arrowok="t" o:connecttype="segments"/>
            </v:shape>
            <v:rect id="docshape122" o:spid="_x0000_s1042" style="position:absolute;left:3751;top:143;width:555;height:3363" fillcolor="#4f80bc" stroked="f"/>
            <v:line id="_x0000_s1041" style="position:absolute" from="6084,2894" to="7306,2894" strokecolor="gray" strokeweight=".96pt"/>
            <v:line id="_x0000_s1040" style="position:absolute" from="6084,2289" to="10253,2289" strokecolor="gray" strokeweight=".96pt"/>
            <v:rect id="docshape123" o:spid="_x0000_s1039" style="position:absolute;left:5529;top:2227;width:555;height:1280" fillcolor="#4f80bc" stroked="f"/>
            <v:line id="_x0000_s1038" style="position:absolute" from="7862,2894" to="10253,2894" strokecolor="gray" strokeweight=".96pt"/>
            <v:shape id="docshape124" o:spid="_x0000_s1037" style="position:absolute;left:7305;top:2387;width:2338;height:1119" coordorigin="7306,2388" coordsize="2338,1119" o:spt="100" adj="0,,0" path="m7862,2388r-556,l7306,3506r556,l7862,2388xm9643,3117r-559,l9084,3506r559,l9643,3117xe" fillcolor="#4f80bc" stroked="f">
              <v:stroke joinstyle="round"/>
              <v:formulas/>
              <v:path arrowok="t" o:connecttype="segments"/>
            </v:shape>
            <v:line id="_x0000_s1036" style="position:absolute" from="3139,3506" to="10253,3506" strokecolor="gray" strokeweight=".96pt"/>
            <w10:wrap anchorx="page"/>
          </v:group>
        </w:pict>
      </w:r>
      <w:r>
        <w:rPr>
          <w:rFonts w:ascii="Arial" w:hAnsi="Arial"/>
          <w:color w:val="0F0F0F"/>
          <w:w w:val="105"/>
        </w:rPr>
        <w:t>:§</w:t>
      </w:r>
    </w:p>
    <w:p w14:paraId="5AC6F725" w14:textId="77777777" w:rsidR="00C827AB" w:rsidRDefault="00CE13A6">
      <w:pPr>
        <w:tabs>
          <w:tab w:val="right" w:pos="1813"/>
        </w:tabs>
        <w:spacing w:line="365" w:lineRule="exact"/>
        <w:ind w:left="452"/>
        <w:rPr>
          <w:sz w:val="19"/>
        </w:rPr>
      </w:pPr>
      <w:r>
        <w:pict w14:anchorId="239C55F8">
          <v:shape id="docshape125" o:spid="_x0000_s1034" type="#_x0000_t202" style="position:absolute;left:0;text-align:left;margin-left:84.1pt;margin-top:8.9pt;width:8.25pt;height:13.45pt;z-index:-16729088;mso-position-horizontal-relative:page" filled="f" stroked="f">
            <v:textbox inset="0,0,0,0">
              <w:txbxContent>
                <w:p w14:paraId="06AE1849" w14:textId="77777777" w:rsidR="00C827AB" w:rsidRDefault="00CE13A6">
                  <w:pPr>
                    <w:spacing w:line="268" w:lineRule="exac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0F0F0F"/>
                      <w:w w:val="65"/>
                      <w:sz w:val="24"/>
                    </w:rPr>
                    <w:t>co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0F0F0F"/>
          <w:position w:val="10"/>
          <w:sz w:val="30"/>
        </w:rPr>
        <w:t>·s</w:t>
      </w:r>
      <w:r>
        <w:rPr>
          <w:rFonts w:ascii="Arial" w:hAnsi="Arial"/>
          <w:color w:val="0F0F0F"/>
          <w:position w:val="10"/>
          <w:sz w:val="30"/>
        </w:rPr>
        <w:tab/>
      </w:r>
      <w:r>
        <w:rPr>
          <w:color w:val="0F0F0F"/>
          <w:sz w:val="19"/>
        </w:rPr>
        <w:t>50000</w:t>
      </w:r>
    </w:p>
    <w:p w14:paraId="1E04394F" w14:textId="77777777" w:rsidR="00C827AB" w:rsidRDefault="00CE13A6">
      <w:pPr>
        <w:spacing w:before="53" w:line="104" w:lineRule="exact"/>
        <w:ind w:left="485"/>
        <w:rPr>
          <w:rFonts w:ascii="Arial"/>
          <w:sz w:val="10"/>
        </w:rPr>
      </w:pPr>
      <w:r>
        <w:rPr>
          <w:rFonts w:ascii="Arial"/>
          <w:color w:val="0F0F0F"/>
          <w:w w:val="75"/>
          <w:sz w:val="10"/>
        </w:rPr>
        <w:t>4-,</w:t>
      </w:r>
    </w:p>
    <w:p w14:paraId="231750A3" w14:textId="77777777" w:rsidR="00C827AB" w:rsidRDefault="00CE13A6">
      <w:pPr>
        <w:spacing w:line="150" w:lineRule="exact"/>
        <w:ind w:left="491"/>
        <w:rPr>
          <w:i/>
          <w:sz w:val="14"/>
        </w:rPr>
      </w:pPr>
      <w:r>
        <w:rPr>
          <w:i/>
          <w:color w:val="0F0F0F"/>
          <w:w w:val="65"/>
          <w:sz w:val="14"/>
        </w:rPr>
        <w:t>0</w:t>
      </w:r>
    </w:p>
    <w:p w14:paraId="507D34E3" w14:textId="77777777" w:rsidR="00C827AB" w:rsidRDefault="00CE13A6">
      <w:pPr>
        <w:tabs>
          <w:tab w:val="left" w:pos="1306"/>
        </w:tabs>
        <w:spacing w:before="80"/>
        <w:ind w:left="537"/>
        <w:rPr>
          <w:sz w:val="19"/>
        </w:rPr>
      </w:pPr>
      <w:r>
        <w:pict w14:anchorId="3F9AD4AC">
          <v:shape id="docshape126" o:spid="_x0000_s1033" type="#_x0000_t202" style="position:absolute;left:0;text-align:left;margin-left:83.55pt;margin-top:5.55pt;width:9.65pt;height:12.75pt;z-index:-16728576;mso-position-horizontal-relative:page" filled="f" stroked="f">
            <v:textbox inset="0,0,0,0">
              <w:txbxContent>
                <w:p w14:paraId="220B26D4" w14:textId="77777777" w:rsidR="00C827AB" w:rsidRDefault="00CE13A6">
                  <w:pPr>
                    <w:pStyle w:val="BodyText"/>
                    <w:spacing w:line="255" w:lineRule="exact"/>
                  </w:pPr>
                  <w:r>
                    <w:rPr>
                      <w:color w:val="0F0F0F"/>
                      <w:w w:val="75"/>
                    </w:rPr>
                    <w:t>.S: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0F0F0F"/>
          <w:w w:val="115"/>
          <w:sz w:val="19"/>
          <w:vertAlign w:val="superscript"/>
        </w:rPr>
        <w:t>t::</w:t>
      </w:r>
      <w:r>
        <w:rPr>
          <w:rFonts w:ascii="Arial"/>
          <w:color w:val="0F0F0F"/>
          <w:w w:val="115"/>
          <w:position w:val="11"/>
          <w:sz w:val="19"/>
        </w:rPr>
        <w:tab/>
      </w:r>
      <w:r>
        <w:rPr>
          <w:color w:val="0F0F0F"/>
          <w:w w:val="115"/>
          <w:sz w:val="19"/>
        </w:rPr>
        <w:t>40000</w:t>
      </w:r>
    </w:p>
    <w:p w14:paraId="6E62C0BA" w14:textId="77777777" w:rsidR="00C827AB" w:rsidRDefault="00CE13A6">
      <w:pPr>
        <w:spacing w:before="4" w:line="103" w:lineRule="exact"/>
        <w:ind w:left="536"/>
        <w:rPr>
          <w:rFonts w:ascii="Arial"/>
          <w:i/>
          <w:sz w:val="10"/>
        </w:rPr>
      </w:pPr>
      <w:r>
        <w:pict w14:anchorId="31DDB290">
          <v:shape id="docshape127" o:spid="_x0000_s1032" type="#_x0000_t202" style="position:absolute;left:0;text-align:left;margin-left:82.05pt;margin-top:2.15pt;width:5.7pt;height:22.4pt;z-index:-16728064;mso-position-horizontal-relative:page" filled="f" stroked="f">
            <v:textbox inset="0,0,0,0">
              <w:txbxContent>
                <w:p w14:paraId="68F3A73F" w14:textId="77777777" w:rsidR="00C827AB" w:rsidRDefault="00CE13A6">
                  <w:pPr>
                    <w:spacing w:line="447" w:lineRule="exac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0F0F0F"/>
                      <w:spacing w:val="-35"/>
                      <w:w w:val="55"/>
                      <w:sz w:val="40"/>
                    </w:rPr>
                    <w:t>·s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i/>
          <w:color w:val="0F0F0F"/>
          <w:w w:val="105"/>
          <w:sz w:val="10"/>
        </w:rPr>
        <w:t>r.r</w:t>
      </w:r>
      <w:proofErr w:type="spellEnd"/>
      <w:r>
        <w:rPr>
          <w:rFonts w:ascii="Arial"/>
          <w:i/>
          <w:color w:val="0F0F0F"/>
          <w:w w:val="105"/>
          <w:sz w:val="10"/>
        </w:rPr>
        <w:t>,</w:t>
      </w:r>
    </w:p>
    <w:p w14:paraId="5D889EB9" w14:textId="77777777" w:rsidR="00C827AB" w:rsidRDefault="00CE13A6">
      <w:pPr>
        <w:tabs>
          <w:tab w:val="left" w:pos="863"/>
        </w:tabs>
        <w:spacing w:line="117" w:lineRule="exact"/>
        <w:ind w:left="536"/>
        <w:rPr>
          <w:sz w:val="14"/>
        </w:rPr>
      </w:pPr>
      <w:proofErr w:type="spellStart"/>
      <w:r>
        <w:rPr>
          <w:rFonts w:ascii="Arial"/>
          <w:i/>
          <w:color w:val="0F0F0F"/>
          <w:w w:val="105"/>
          <w:sz w:val="10"/>
        </w:rPr>
        <w:t>r.r</w:t>
      </w:r>
      <w:proofErr w:type="spellEnd"/>
      <w:r>
        <w:rPr>
          <w:rFonts w:ascii="Arial"/>
          <w:i/>
          <w:color w:val="0F0F0F"/>
          <w:w w:val="105"/>
          <w:sz w:val="10"/>
        </w:rPr>
        <w:t>,</w:t>
      </w:r>
      <w:r>
        <w:rPr>
          <w:rFonts w:ascii="Arial"/>
          <w:i/>
          <w:color w:val="0F0F0F"/>
          <w:w w:val="105"/>
          <w:sz w:val="10"/>
        </w:rPr>
        <w:tab/>
      </w:r>
      <w:r>
        <w:rPr>
          <w:color w:val="0F0F0F"/>
          <w:w w:val="105"/>
          <w:position w:val="-4"/>
          <w:sz w:val="14"/>
        </w:rPr>
        <w:t>N</w:t>
      </w:r>
    </w:p>
    <w:p w14:paraId="5D3E027C" w14:textId="77777777" w:rsidR="00C827AB" w:rsidRDefault="00CE13A6">
      <w:pPr>
        <w:spacing w:line="164" w:lineRule="exact"/>
        <w:ind w:left="797"/>
        <w:rPr>
          <w:rFonts w:ascii="Arial"/>
          <w:sz w:val="20"/>
        </w:rPr>
      </w:pPr>
      <w:r>
        <w:rPr>
          <w:rFonts w:ascii="Arial"/>
          <w:color w:val="0F0F0F"/>
          <w:spacing w:val="-82"/>
          <w:w w:val="110"/>
          <w:sz w:val="20"/>
        </w:rPr>
        <w:t>0</w:t>
      </w:r>
    </w:p>
    <w:p w14:paraId="2EF242BD" w14:textId="77777777" w:rsidR="00C827AB" w:rsidRDefault="00CE13A6">
      <w:pPr>
        <w:tabs>
          <w:tab w:val="left" w:pos="1306"/>
        </w:tabs>
        <w:spacing w:line="230" w:lineRule="exact"/>
        <w:ind w:left="480"/>
        <w:rPr>
          <w:sz w:val="19"/>
        </w:rPr>
      </w:pPr>
      <w:r>
        <w:rPr>
          <w:rFonts w:ascii="Arial"/>
          <w:color w:val="0F0F0F"/>
          <w:w w:val="85"/>
          <w:sz w:val="18"/>
        </w:rPr>
        <w:t>i:.I.l</w:t>
      </w:r>
      <w:r>
        <w:rPr>
          <w:rFonts w:ascii="Arial"/>
          <w:color w:val="0F0F0F"/>
          <w:spacing w:val="83"/>
          <w:sz w:val="18"/>
        </w:rPr>
        <w:t xml:space="preserve"> </w:t>
      </w:r>
      <w:r>
        <w:rPr>
          <w:rFonts w:ascii="Arial"/>
          <w:color w:val="0F0F0F"/>
          <w:w w:val="85"/>
          <w:position w:val="2"/>
          <w:sz w:val="25"/>
        </w:rPr>
        <w:t>u</w:t>
      </w:r>
      <w:r>
        <w:rPr>
          <w:rFonts w:ascii="Arial"/>
          <w:color w:val="0F0F0F"/>
          <w:w w:val="85"/>
          <w:position w:val="2"/>
          <w:sz w:val="25"/>
        </w:rPr>
        <w:tab/>
      </w:r>
      <w:r>
        <w:rPr>
          <w:color w:val="0F0F0F"/>
          <w:w w:val="95"/>
          <w:position w:val="1"/>
          <w:sz w:val="19"/>
        </w:rPr>
        <w:t>30000</w:t>
      </w:r>
    </w:p>
    <w:p w14:paraId="1EF71186" w14:textId="77777777" w:rsidR="00C827AB" w:rsidRDefault="00CE13A6">
      <w:pPr>
        <w:tabs>
          <w:tab w:val="left" w:pos="906"/>
        </w:tabs>
        <w:spacing w:line="124" w:lineRule="exact"/>
        <w:ind w:left="537"/>
        <w:rPr>
          <w:rFonts w:ascii="Arial"/>
          <w:i/>
          <w:sz w:val="11"/>
        </w:rPr>
      </w:pPr>
      <w:r>
        <w:rPr>
          <w:rFonts w:ascii="Arial"/>
          <w:color w:val="0F0F0F"/>
          <w:w w:val="105"/>
          <w:position w:val="-3"/>
          <w:sz w:val="14"/>
        </w:rPr>
        <w:t>t::</w:t>
      </w:r>
      <w:r>
        <w:rPr>
          <w:rFonts w:ascii="Arial"/>
          <w:color w:val="0F0F0F"/>
          <w:w w:val="105"/>
          <w:position w:val="-3"/>
          <w:sz w:val="14"/>
        </w:rPr>
        <w:tab/>
      </w:r>
      <w:r>
        <w:rPr>
          <w:rFonts w:ascii="Arial"/>
          <w:i/>
          <w:color w:val="0F0F0F"/>
          <w:w w:val="105"/>
          <w:sz w:val="11"/>
        </w:rPr>
        <w:t>bl)</w:t>
      </w:r>
    </w:p>
    <w:p w14:paraId="0767F263" w14:textId="77777777" w:rsidR="00C827AB" w:rsidRDefault="00CE13A6">
      <w:pPr>
        <w:tabs>
          <w:tab w:val="left" w:pos="852"/>
        </w:tabs>
        <w:spacing w:line="104" w:lineRule="exact"/>
        <w:ind w:left="491"/>
        <w:rPr>
          <w:sz w:val="12"/>
        </w:rPr>
      </w:pPr>
      <w:r>
        <w:rPr>
          <w:i/>
          <w:color w:val="0F0F0F"/>
          <w:position w:val="8"/>
          <w:sz w:val="14"/>
        </w:rPr>
        <w:t>0</w:t>
      </w:r>
      <w:r>
        <w:rPr>
          <w:i/>
          <w:color w:val="0F0F0F"/>
          <w:position w:val="8"/>
          <w:sz w:val="14"/>
        </w:rPr>
        <w:tab/>
      </w:r>
      <w:r>
        <w:rPr>
          <w:color w:val="0F0F0F"/>
          <w:sz w:val="12"/>
        </w:rPr>
        <w:t>'-"</w:t>
      </w:r>
    </w:p>
    <w:p w14:paraId="39CA75FD" w14:textId="77777777" w:rsidR="00C827AB" w:rsidRDefault="00CE13A6">
      <w:pPr>
        <w:tabs>
          <w:tab w:val="right" w:pos="1814"/>
        </w:tabs>
        <w:spacing w:line="303" w:lineRule="exact"/>
        <w:ind w:left="479"/>
        <w:rPr>
          <w:sz w:val="19"/>
        </w:rPr>
      </w:pPr>
      <w:r>
        <w:pict w14:anchorId="2117FD41">
          <v:shape id="docshape128" o:spid="_x0000_s1031" type="#_x0000_t202" style="position:absolute;left:0;text-align:left;margin-left:83.5pt;margin-top:10.75pt;width:3.15pt;height:31.35pt;z-index:-16727552;mso-position-horizontal-relative:page" filled="f" stroked="f">
            <v:textbox inset="0,0,0,0">
              <w:txbxContent>
                <w:p w14:paraId="2791074F" w14:textId="77777777" w:rsidR="00C827AB" w:rsidRDefault="00CE13A6">
                  <w:pPr>
                    <w:spacing w:line="626" w:lineRule="exact"/>
                    <w:rPr>
                      <w:rFonts w:ascii="Arial"/>
                      <w:sz w:val="56"/>
                    </w:rPr>
                  </w:pPr>
                  <w:r>
                    <w:rPr>
                      <w:rFonts w:ascii="Arial"/>
                      <w:color w:val="0F0F0F"/>
                      <w:spacing w:val="-134"/>
                      <w:w w:val="105"/>
                      <w:sz w:val="5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0F0F0F"/>
          <w:position w:val="12"/>
          <w:sz w:val="24"/>
        </w:rPr>
        <w:t>-</w:t>
      </w:r>
      <w:r>
        <w:rPr>
          <w:color w:val="0F0F0F"/>
          <w:position w:val="2"/>
          <w:sz w:val="19"/>
        </w:rPr>
        <w:t>r</w:t>
      </w:r>
      <w:r>
        <w:rPr>
          <w:rFonts w:ascii="Arial" w:hAnsi="Arial"/>
          <w:color w:val="0F0F0F"/>
          <w:position w:val="12"/>
          <w:sz w:val="24"/>
        </w:rPr>
        <w:t>€</w:t>
      </w:r>
      <w:r>
        <w:rPr>
          <w:color w:val="0F0F0F"/>
          <w:position w:val="2"/>
          <w:sz w:val="19"/>
        </w:rPr>
        <w:t>o</w:t>
      </w:r>
      <w:r>
        <w:rPr>
          <w:color w:val="0F0F0F"/>
          <w:position w:val="2"/>
          <w:sz w:val="19"/>
        </w:rPr>
        <w:tab/>
      </w:r>
      <w:r>
        <w:rPr>
          <w:color w:val="0F0F0F"/>
          <w:sz w:val="19"/>
        </w:rPr>
        <w:t>20000</w:t>
      </w:r>
    </w:p>
    <w:p w14:paraId="271D4354" w14:textId="77777777" w:rsidR="00C827AB" w:rsidRDefault="00CE13A6">
      <w:pPr>
        <w:spacing w:line="215" w:lineRule="exact"/>
        <w:ind w:left="475"/>
        <w:rPr>
          <w:rFonts w:ascii="Arial"/>
          <w:sz w:val="25"/>
        </w:rPr>
      </w:pPr>
      <w:r>
        <w:rPr>
          <w:rFonts w:ascii="Arial"/>
          <w:color w:val="0F0F0F"/>
          <w:w w:val="107"/>
          <w:sz w:val="25"/>
        </w:rPr>
        <w:t>u</w:t>
      </w:r>
    </w:p>
    <w:p w14:paraId="28ACADE1" w14:textId="77777777" w:rsidR="00C827AB" w:rsidRDefault="00CE13A6">
      <w:pPr>
        <w:spacing w:line="158" w:lineRule="exact"/>
        <w:ind w:left="538"/>
        <w:rPr>
          <w:sz w:val="19"/>
        </w:rPr>
      </w:pPr>
      <w:proofErr w:type="spellStart"/>
      <w:r>
        <w:rPr>
          <w:color w:val="0F0F0F"/>
          <w:w w:val="85"/>
          <w:sz w:val="19"/>
        </w:rPr>
        <w:t>ro</w:t>
      </w:r>
      <w:proofErr w:type="spellEnd"/>
    </w:p>
    <w:p w14:paraId="03976BB5" w14:textId="77777777" w:rsidR="00C827AB" w:rsidRDefault="00CE13A6">
      <w:pPr>
        <w:tabs>
          <w:tab w:val="left" w:pos="1311"/>
        </w:tabs>
        <w:spacing w:line="318" w:lineRule="exact"/>
        <w:ind w:left="511"/>
        <w:rPr>
          <w:sz w:val="19"/>
        </w:rPr>
      </w:pPr>
      <w:r>
        <w:rPr>
          <w:color w:val="0F0F0F"/>
          <w:position w:val="-1"/>
          <w:sz w:val="37"/>
        </w:rPr>
        <w:t>§</w:t>
      </w:r>
      <w:r>
        <w:rPr>
          <w:color w:val="0F0F0F"/>
          <w:position w:val="-1"/>
          <w:sz w:val="37"/>
        </w:rPr>
        <w:tab/>
      </w:r>
      <w:r>
        <w:rPr>
          <w:color w:val="0F0F0F"/>
          <w:sz w:val="19"/>
        </w:rPr>
        <w:t>10000</w:t>
      </w:r>
    </w:p>
    <w:p w14:paraId="630B9F7F" w14:textId="77777777" w:rsidR="00C827AB" w:rsidRDefault="00CE13A6">
      <w:pPr>
        <w:spacing w:line="308" w:lineRule="exact"/>
        <w:ind w:left="474"/>
        <w:rPr>
          <w:rFonts w:ascii="Arial"/>
          <w:sz w:val="31"/>
        </w:rPr>
      </w:pPr>
      <w:r>
        <w:rPr>
          <w:rFonts w:ascii="Arial"/>
          <w:color w:val="0F0F0F"/>
          <w:w w:val="106"/>
          <w:sz w:val="31"/>
        </w:rPr>
        <w:t>&lt;</w:t>
      </w:r>
    </w:p>
    <w:p w14:paraId="4FF2B370" w14:textId="77777777" w:rsidR="00C827AB" w:rsidRDefault="00C827AB">
      <w:pPr>
        <w:spacing w:line="308" w:lineRule="exact"/>
        <w:rPr>
          <w:rFonts w:ascii="Arial"/>
          <w:sz w:val="31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2CDAA389" w14:textId="77777777" w:rsidR="00C827AB" w:rsidRDefault="00CE13A6">
      <w:pPr>
        <w:spacing w:before="74"/>
        <w:ind w:left="297"/>
        <w:jc w:val="center"/>
        <w:rPr>
          <w:sz w:val="19"/>
        </w:rPr>
      </w:pPr>
      <w:r>
        <w:rPr>
          <w:color w:val="0F0F0F"/>
          <w:w w:val="110"/>
          <w:sz w:val="19"/>
        </w:rPr>
        <w:t>0</w:t>
      </w:r>
    </w:p>
    <w:p w14:paraId="5AC07C0F" w14:textId="77777777" w:rsidR="00C827AB" w:rsidRDefault="00CE13A6">
      <w:pPr>
        <w:spacing w:before="7" w:line="300" w:lineRule="auto"/>
        <w:ind w:left="2450" w:right="-15" w:hanging="184"/>
        <w:rPr>
          <w:sz w:val="19"/>
        </w:rPr>
      </w:pPr>
      <w:r>
        <w:rPr>
          <w:color w:val="0F0F0F"/>
          <w:w w:val="105"/>
          <w:sz w:val="19"/>
        </w:rPr>
        <w:t>Without PY</w:t>
      </w:r>
      <w:r>
        <w:rPr>
          <w:color w:val="0F0F0F"/>
          <w:spacing w:val="-4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System</w:t>
      </w:r>
    </w:p>
    <w:p w14:paraId="25643B9E" w14:textId="77777777" w:rsidR="00C827AB" w:rsidRDefault="00CE13A6">
      <w:pPr>
        <w:rPr>
          <w:sz w:val="26"/>
        </w:rPr>
      </w:pPr>
      <w:r>
        <w:br w:type="column"/>
      </w:r>
    </w:p>
    <w:p w14:paraId="114FF305" w14:textId="77777777" w:rsidR="00C827AB" w:rsidRDefault="00CE13A6">
      <w:pPr>
        <w:tabs>
          <w:tab w:val="left" w:pos="2410"/>
        </w:tabs>
        <w:spacing w:before="1"/>
        <w:ind w:left="589"/>
        <w:rPr>
          <w:sz w:val="19"/>
        </w:rPr>
      </w:pPr>
      <w:r>
        <w:rPr>
          <w:color w:val="0F0F0F"/>
          <w:w w:val="105"/>
          <w:sz w:val="19"/>
        </w:rPr>
        <w:t>PV</w:t>
      </w:r>
      <w:r>
        <w:rPr>
          <w:color w:val="0F0F0F"/>
          <w:spacing w:val="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South</w:t>
      </w:r>
      <w:r>
        <w:rPr>
          <w:color w:val="0F0F0F"/>
          <w:spacing w:val="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30</w:t>
      </w:r>
      <w:r>
        <w:rPr>
          <w:color w:val="0F0F0F"/>
          <w:spacing w:val="-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Incl</w:t>
      </w:r>
      <w:r>
        <w:rPr>
          <w:color w:val="0F0F0F"/>
          <w:w w:val="105"/>
          <w:sz w:val="19"/>
        </w:rPr>
        <w:tab/>
        <w:t>Rooftop</w:t>
      </w:r>
      <w:r>
        <w:rPr>
          <w:color w:val="0F0F0F"/>
          <w:spacing w:val="3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PV</w:t>
      </w:r>
      <w:r>
        <w:rPr>
          <w:color w:val="0F0F0F"/>
          <w:spacing w:val="-3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plus</w:t>
      </w:r>
    </w:p>
    <w:p w14:paraId="432AB965" w14:textId="77777777" w:rsidR="00C827AB" w:rsidRDefault="00CE13A6">
      <w:pPr>
        <w:spacing w:before="55" w:line="300" w:lineRule="auto"/>
        <w:ind w:left="2583" w:hanging="67"/>
        <w:rPr>
          <w:sz w:val="19"/>
        </w:rPr>
      </w:pPr>
      <w:r>
        <w:rPr>
          <w:color w:val="0F0F0F"/>
          <w:w w:val="105"/>
          <w:sz w:val="19"/>
        </w:rPr>
        <w:t>PV</w:t>
      </w:r>
      <w:r>
        <w:rPr>
          <w:color w:val="0F0F0F"/>
          <w:spacing w:val="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shade</w:t>
      </w:r>
      <w:r>
        <w:rPr>
          <w:color w:val="0F0F0F"/>
          <w:spacing w:val="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on</w:t>
      </w:r>
      <w:r>
        <w:rPr>
          <w:color w:val="0F0F0F"/>
          <w:spacing w:val="-4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East/West</w:t>
      </w:r>
    </w:p>
    <w:p w14:paraId="59172278" w14:textId="77777777" w:rsidR="00C827AB" w:rsidRDefault="00CE13A6">
      <w:pPr>
        <w:rPr>
          <w:sz w:val="26"/>
        </w:rPr>
      </w:pPr>
      <w:r>
        <w:br w:type="column"/>
      </w:r>
    </w:p>
    <w:p w14:paraId="67923A12" w14:textId="77777777" w:rsidR="00C827AB" w:rsidRDefault="00CE13A6">
      <w:pPr>
        <w:spacing w:before="1" w:line="292" w:lineRule="auto"/>
        <w:ind w:left="432" w:right="653"/>
        <w:jc w:val="center"/>
        <w:rPr>
          <w:sz w:val="19"/>
        </w:rPr>
      </w:pPr>
      <w:r>
        <w:rPr>
          <w:color w:val="0F0F0F"/>
          <w:w w:val="105"/>
          <w:sz w:val="19"/>
        </w:rPr>
        <w:t>Rooftop</w:t>
      </w:r>
      <w:r>
        <w:rPr>
          <w:color w:val="0F0F0F"/>
          <w:spacing w:val="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PV</w:t>
      </w:r>
      <w:r>
        <w:rPr>
          <w:color w:val="0F0F0F"/>
          <w:spacing w:val="-3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plus</w:t>
      </w:r>
      <w:r>
        <w:rPr>
          <w:color w:val="0F0F0F"/>
          <w:spacing w:val="-4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shade</w:t>
      </w:r>
      <w:r>
        <w:rPr>
          <w:color w:val="0F0F0F"/>
          <w:spacing w:val="8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PV</w:t>
      </w:r>
      <w:r>
        <w:rPr>
          <w:color w:val="0F0F0F"/>
          <w:spacing w:val="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plus</w:t>
      </w:r>
      <w:r>
        <w:rPr>
          <w:color w:val="0F0F0F"/>
          <w:spacing w:val="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mixed</w:t>
      </w:r>
      <w:r>
        <w:rPr>
          <w:color w:val="0F0F0F"/>
          <w:spacing w:val="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cooling</w:t>
      </w:r>
      <w:r>
        <w:rPr>
          <w:color w:val="0F0F0F"/>
          <w:spacing w:val="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system</w:t>
      </w:r>
    </w:p>
    <w:p w14:paraId="6FCAB4A1" w14:textId="77777777" w:rsidR="00C827AB" w:rsidRDefault="00C827AB">
      <w:pPr>
        <w:spacing w:line="292" w:lineRule="auto"/>
        <w:jc w:val="center"/>
        <w:rPr>
          <w:sz w:val="19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num="3" w:space="720" w:equalWidth="0">
            <w:col w:w="3230" w:space="40"/>
            <w:col w:w="3770" w:space="39"/>
            <w:col w:w="2451"/>
          </w:cols>
        </w:sectPr>
      </w:pPr>
    </w:p>
    <w:p w14:paraId="4E807A80" w14:textId="77777777" w:rsidR="00C827AB" w:rsidRDefault="00C827AB">
      <w:pPr>
        <w:pStyle w:val="BodyText"/>
        <w:spacing w:before="5"/>
        <w:rPr>
          <w:sz w:val="12"/>
        </w:rPr>
      </w:pPr>
    </w:p>
    <w:p w14:paraId="31E85DA3" w14:textId="77777777" w:rsidR="00C827AB" w:rsidRDefault="00CE13A6">
      <w:pPr>
        <w:spacing w:before="93"/>
        <w:ind w:left="382"/>
        <w:jc w:val="both"/>
        <w:rPr>
          <w:sz w:val="19"/>
        </w:rPr>
      </w:pPr>
      <w:r>
        <w:rPr>
          <w:rFonts w:ascii="Arial"/>
          <w:b/>
          <w:color w:val="0F0F0F"/>
          <w:spacing w:val="-1"/>
          <w:w w:val="105"/>
          <w:sz w:val="18"/>
        </w:rPr>
        <w:t>Fig.</w:t>
      </w:r>
      <w:r>
        <w:rPr>
          <w:rFonts w:ascii="Arial"/>
          <w:b/>
          <w:color w:val="0F0F0F"/>
          <w:spacing w:val="-12"/>
          <w:w w:val="105"/>
          <w:sz w:val="18"/>
        </w:rPr>
        <w:t xml:space="preserve"> </w:t>
      </w:r>
      <w:r>
        <w:rPr>
          <w:rFonts w:ascii="Arial"/>
          <w:b/>
          <w:color w:val="0F0F0F"/>
          <w:spacing w:val="-1"/>
          <w:w w:val="105"/>
          <w:sz w:val="18"/>
        </w:rPr>
        <w:t>16</w:t>
      </w:r>
      <w:r>
        <w:rPr>
          <w:rFonts w:ascii="Arial"/>
          <w:b/>
          <w:color w:val="0F0F0F"/>
          <w:spacing w:val="9"/>
          <w:w w:val="105"/>
          <w:sz w:val="18"/>
        </w:rPr>
        <w:t xml:space="preserve"> </w:t>
      </w:r>
      <w:r>
        <w:rPr>
          <w:color w:val="0F0F0F"/>
          <w:spacing w:val="-1"/>
          <w:w w:val="105"/>
          <w:sz w:val="19"/>
        </w:rPr>
        <w:t>Building</w:t>
      </w:r>
      <w:r>
        <w:rPr>
          <w:color w:val="0F0F0F"/>
          <w:spacing w:val="8"/>
          <w:w w:val="105"/>
          <w:sz w:val="19"/>
        </w:rPr>
        <w:t xml:space="preserve"> </w:t>
      </w:r>
      <w:r>
        <w:rPr>
          <w:color w:val="0F0F0F"/>
          <w:spacing w:val="-1"/>
          <w:w w:val="105"/>
          <w:sz w:val="19"/>
        </w:rPr>
        <w:t>annual</w:t>
      </w:r>
      <w:r>
        <w:rPr>
          <w:color w:val="0F0F0F"/>
          <w:spacing w:val="5"/>
          <w:w w:val="105"/>
          <w:sz w:val="19"/>
        </w:rPr>
        <w:t xml:space="preserve"> </w:t>
      </w:r>
      <w:r>
        <w:rPr>
          <w:color w:val="0F0F0F"/>
          <w:spacing w:val="-1"/>
          <w:w w:val="105"/>
          <w:sz w:val="19"/>
        </w:rPr>
        <w:t>carbon</w:t>
      </w:r>
      <w:r>
        <w:rPr>
          <w:color w:val="0F0F0F"/>
          <w:spacing w:val="3"/>
          <w:w w:val="105"/>
          <w:sz w:val="19"/>
        </w:rPr>
        <w:t xml:space="preserve"> </w:t>
      </w:r>
      <w:r>
        <w:rPr>
          <w:color w:val="0F0F0F"/>
          <w:spacing w:val="-1"/>
          <w:w w:val="105"/>
          <w:sz w:val="19"/>
        </w:rPr>
        <w:t>emissions</w:t>
      </w:r>
      <w:r>
        <w:rPr>
          <w:color w:val="0F0F0F"/>
          <w:spacing w:val="9"/>
          <w:w w:val="105"/>
          <w:sz w:val="19"/>
        </w:rPr>
        <w:t xml:space="preserve"> </w:t>
      </w:r>
      <w:r>
        <w:rPr>
          <w:color w:val="0F0F0F"/>
          <w:spacing w:val="-1"/>
          <w:w w:val="105"/>
          <w:sz w:val="19"/>
        </w:rPr>
        <w:t>for</w:t>
      </w:r>
      <w:r>
        <w:rPr>
          <w:color w:val="0F0F0F"/>
          <w:spacing w:val="1"/>
          <w:w w:val="105"/>
          <w:sz w:val="19"/>
        </w:rPr>
        <w:t xml:space="preserve"> </w:t>
      </w:r>
      <w:r>
        <w:rPr>
          <w:color w:val="0F0F0F"/>
          <w:spacing w:val="-1"/>
          <w:w w:val="105"/>
          <w:sz w:val="19"/>
        </w:rPr>
        <w:t>the</w:t>
      </w:r>
      <w:r>
        <w:rPr>
          <w:color w:val="0F0F0F"/>
          <w:spacing w:val="-5"/>
          <w:w w:val="105"/>
          <w:sz w:val="19"/>
        </w:rPr>
        <w:t xml:space="preserve"> </w:t>
      </w:r>
      <w:r>
        <w:rPr>
          <w:color w:val="0F0F0F"/>
          <w:spacing w:val="-1"/>
          <w:w w:val="105"/>
          <w:sz w:val="19"/>
        </w:rPr>
        <w:t>four</w:t>
      </w:r>
      <w:r>
        <w:rPr>
          <w:color w:val="0F0F0F"/>
          <w:w w:val="105"/>
          <w:sz w:val="19"/>
        </w:rPr>
        <w:t xml:space="preserve"> scenarios</w:t>
      </w:r>
    </w:p>
    <w:p w14:paraId="3A5D0796" w14:textId="77777777" w:rsidR="00C827AB" w:rsidRDefault="00C827AB">
      <w:pPr>
        <w:pStyle w:val="BodyText"/>
        <w:rPr>
          <w:sz w:val="20"/>
        </w:rPr>
      </w:pPr>
    </w:p>
    <w:p w14:paraId="1DF8E960" w14:textId="77777777" w:rsidR="00C827AB" w:rsidRDefault="00C827AB">
      <w:pPr>
        <w:pStyle w:val="BodyText"/>
        <w:rPr>
          <w:sz w:val="20"/>
        </w:rPr>
      </w:pPr>
    </w:p>
    <w:p w14:paraId="711DC038" w14:textId="77777777" w:rsidR="00C827AB" w:rsidRDefault="00CE13A6">
      <w:pPr>
        <w:pStyle w:val="BodyText"/>
        <w:spacing w:before="115" w:line="264" w:lineRule="auto"/>
        <w:ind w:left="382" w:right="387"/>
        <w:jc w:val="both"/>
      </w:pPr>
      <w:r>
        <w:rPr>
          <w:color w:val="0F0F0F"/>
          <w:w w:val="105"/>
        </w:rPr>
        <w:t>of a hybrid ventilation system with PV to save energy without compromising occupant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thermal comfort. A dynamic simulation was performed by employing commercial IES-VE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  <w:w w:val="105"/>
        </w:rPr>
        <w:t>energy modelling software in three phases. The first was for validation purposes to com­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pare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base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model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outcomes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actual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building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energy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consumption;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gave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con­</w:t>
      </w:r>
      <w:r>
        <w:rPr>
          <w:color w:val="0F0F0F"/>
          <w:spacing w:val="-58"/>
          <w:w w:val="105"/>
        </w:rPr>
        <w:t xml:space="preserve"> </w:t>
      </w:r>
      <w:proofErr w:type="spellStart"/>
      <w:r>
        <w:rPr>
          <w:color w:val="0F0F0F"/>
          <w:w w:val="105"/>
        </w:rPr>
        <w:t>fidence</w:t>
      </w:r>
      <w:proofErr w:type="spellEnd"/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further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analysis.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second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phase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was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perform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modelling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hybrid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  <w:w w:val="105"/>
        </w:rPr>
        <w:t>ventilation system with windows and an HYAC-controlled scheme, as per CIBSE TM52:</w:t>
      </w:r>
      <w:r>
        <w:rPr>
          <w:color w:val="0F0F0F"/>
          <w:spacing w:val="1"/>
          <w:w w:val="105"/>
        </w:rPr>
        <w:t xml:space="preserve"> </w:t>
      </w:r>
      <w:r>
        <w:rPr>
          <w:color w:val="0C0CFF"/>
          <w:w w:val="105"/>
        </w:rPr>
        <w:t xml:space="preserve">2013 </w:t>
      </w:r>
      <w:r>
        <w:rPr>
          <w:color w:val="0F0F0F"/>
          <w:w w:val="105"/>
        </w:rPr>
        <w:t>indoor thermal comfort. This modelling was used to assess the impact on cooling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energy consumption and occupant thermal comfort. In the third phase, PV solar panels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were</w:t>
      </w:r>
      <w:r>
        <w:rPr>
          <w:color w:val="0F0F0F"/>
          <w:w w:val="105"/>
        </w:rPr>
        <w:t xml:space="preserve"> included and examining for the best orientation and tilt angle for maximizing overall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</w:rPr>
        <w:t>energy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saving.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key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results</w:t>
      </w:r>
      <w:r>
        <w:rPr>
          <w:color w:val="0F0F0F"/>
          <w:spacing w:val="19"/>
        </w:rPr>
        <w:t xml:space="preserve"> </w:t>
      </w:r>
      <w:r>
        <w:rPr>
          <w:color w:val="0F0F0F"/>
        </w:rPr>
        <w:t>addressing</w:t>
      </w:r>
      <w:r>
        <w:rPr>
          <w:color w:val="0F0F0F"/>
          <w:spacing w:val="41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study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questions</w:t>
      </w:r>
      <w:r>
        <w:rPr>
          <w:color w:val="0F0F0F"/>
          <w:spacing w:val="24"/>
        </w:rPr>
        <w:t xml:space="preserve"> </w:t>
      </w:r>
      <w:r>
        <w:rPr>
          <w:color w:val="0F0F0F"/>
        </w:rPr>
        <w:t>can</w:t>
      </w:r>
      <w:r>
        <w:rPr>
          <w:color w:val="0F0F0F"/>
          <w:spacing w:val="27"/>
        </w:rPr>
        <w:t xml:space="preserve"> </w:t>
      </w:r>
      <w:r>
        <w:rPr>
          <w:color w:val="0F0F0F"/>
        </w:rPr>
        <w:t>be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concluded</w:t>
      </w:r>
      <w:r>
        <w:rPr>
          <w:color w:val="0F0F0F"/>
          <w:spacing w:val="31"/>
        </w:rPr>
        <w:t xml:space="preserve"> </w:t>
      </w:r>
      <w:r>
        <w:rPr>
          <w:color w:val="0F0F0F"/>
        </w:rPr>
        <w:t>as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follows:</w:t>
      </w:r>
    </w:p>
    <w:p w14:paraId="1D6414F7" w14:textId="77777777" w:rsidR="00C827AB" w:rsidRDefault="00C827AB">
      <w:pPr>
        <w:pStyle w:val="BodyText"/>
        <w:spacing w:before="4"/>
        <w:rPr>
          <w:sz w:val="25"/>
        </w:rPr>
      </w:pPr>
    </w:p>
    <w:p w14:paraId="2384FB82" w14:textId="77777777" w:rsidR="00C827AB" w:rsidRDefault="00CE13A6">
      <w:pPr>
        <w:pStyle w:val="ListParagraph"/>
        <w:numPr>
          <w:ilvl w:val="0"/>
          <w:numId w:val="5"/>
        </w:numPr>
        <w:tabs>
          <w:tab w:val="left" w:pos="736"/>
        </w:tabs>
        <w:spacing w:line="261" w:lineRule="auto"/>
        <w:ind w:left="740" w:right="380" w:hanging="353"/>
        <w:jc w:val="both"/>
        <w:rPr>
          <w:sz w:val="23"/>
        </w:rPr>
      </w:pPr>
      <w:r>
        <w:rPr>
          <w:color w:val="0F0F0F"/>
          <w:sz w:val="23"/>
        </w:rPr>
        <w:t>The automatic operation of windows could reduce overheating</w:t>
      </w:r>
      <w:r>
        <w:rPr>
          <w:color w:val="0F0F0F"/>
          <w:spacing w:val="1"/>
          <w:sz w:val="23"/>
        </w:rPr>
        <w:t xml:space="preserve"> </w:t>
      </w:r>
      <w:r>
        <w:rPr>
          <w:color w:val="0F0F0F"/>
          <w:sz w:val="23"/>
        </w:rPr>
        <w:t>hours or the number of</w:t>
      </w:r>
      <w:r>
        <w:rPr>
          <w:color w:val="0F0F0F"/>
          <w:spacing w:val="1"/>
          <w:sz w:val="23"/>
        </w:rPr>
        <w:t xml:space="preserve"> </w:t>
      </w:r>
      <w:r>
        <w:rPr>
          <w:color w:val="0F0F0F"/>
          <w:sz w:val="23"/>
        </w:rPr>
        <w:t>hours throughout</w:t>
      </w:r>
      <w:r>
        <w:rPr>
          <w:color w:val="0F0F0F"/>
          <w:spacing w:val="1"/>
          <w:sz w:val="23"/>
        </w:rPr>
        <w:t xml:space="preserve"> </w:t>
      </w:r>
      <w:r>
        <w:rPr>
          <w:color w:val="0F0F0F"/>
          <w:sz w:val="23"/>
        </w:rPr>
        <w:t>the year when cooling system is required by 23</w:t>
      </w:r>
      <w:r>
        <w:rPr>
          <w:color w:val="2A2A2A"/>
          <w:sz w:val="23"/>
        </w:rPr>
        <w:t xml:space="preserve">% </w:t>
      </w:r>
      <w:r>
        <w:rPr>
          <w:color w:val="0F0F0F"/>
          <w:sz w:val="23"/>
        </w:rPr>
        <w:t>(from 447,816 to</w:t>
      </w:r>
      <w:r>
        <w:rPr>
          <w:color w:val="0F0F0F"/>
          <w:spacing w:val="1"/>
          <w:sz w:val="23"/>
        </w:rPr>
        <w:t xml:space="preserve"> </w:t>
      </w:r>
      <w:r>
        <w:rPr>
          <w:color w:val="0F0F0F"/>
          <w:sz w:val="23"/>
        </w:rPr>
        <w:t>352,565</w:t>
      </w:r>
      <w:r>
        <w:rPr>
          <w:color w:val="0F0F0F"/>
          <w:spacing w:val="15"/>
          <w:sz w:val="23"/>
        </w:rPr>
        <w:t xml:space="preserve"> </w:t>
      </w:r>
      <w:r>
        <w:rPr>
          <w:color w:val="0F0F0F"/>
          <w:sz w:val="23"/>
        </w:rPr>
        <w:t>h);</w:t>
      </w:r>
    </w:p>
    <w:p w14:paraId="3FB17169" w14:textId="77777777" w:rsidR="00C827AB" w:rsidRDefault="00CE13A6">
      <w:pPr>
        <w:pStyle w:val="ListParagraph"/>
        <w:numPr>
          <w:ilvl w:val="0"/>
          <w:numId w:val="5"/>
        </w:numPr>
        <w:tabs>
          <w:tab w:val="left" w:pos="736"/>
        </w:tabs>
        <w:spacing w:before="5" w:line="264" w:lineRule="auto"/>
        <w:ind w:left="740" w:right="386" w:hanging="353"/>
        <w:jc w:val="both"/>
        <w:rPr>
          <w:sz w:val="23"/>
        </w:rPr>
      </w:pPr>
      <w:r>
        <w:rPr>
          <w:color w:val="0F0F0F"/>
          <w:w w:val="105"/>
          <w:sz w:val="23"/>
        </w:rPr>
        <w:t>The performance of the mixed mode ventilation system is better over the cool season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between November and April with almost 33.5% energy sav</w:t>
      </w:r>
      <w:r>
        <w:rPr>
          <w:color w:val="0F0F0F"/>
          <w:w w:val="105"/>
          <w:sz w:val="23"/>
        </w:rPr>
        <w:t>ing compared to 17.1% in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summer;</w:t>
      </w:r>
    </w:p>
    <w:p w14:paraId="1558920D" w14:textId="77777777" w:rsidR="00C827AB" w:rsidRDefault="00CE13A6">
      <w:pPr>
        <w:pStyle w:val="ListParagraph"/>
        <w:numPr>
          <w:ilvl w:val="0"/>
          <w:numId w:val="5"/>
        </w:numPr>
        <w:tabs>
          <w:tab w:val="left" w:pos="741"/>
        </w:tabs>
        <w:spacing w:before="2" w:line="264" w:lineRule="auto"/>
        <w:ind w:left="742" w:right="388" w:hanging="355"/>
        <w:jc w:val="both"/>
        <w:rPr>
          <w:sz w:val="23"/>
        </w:rPr>
      </w:pPr>
      <w:r>
        <w:rPr>
          <w:color w:val="0F0F0F"/>
          <w:w w:val="105"/>
          <w:sz w:val="23"/>
        </w:rPr>
        <w:t xml:space="preserve">Although the hybrid mode saved energy, the performance over winter had almost </w:t>
      </w:r>
      <w:proofErr w:type="spellStart"/>
      <w:r>
        <w:rPr>
          <w:color w:val="0F0F0F"/>
          <w:w w:val="105"/>
          <w:sz w:val="23"/>
        </w:rPr>
        <w:t>dou­</w:t>
      </w:r>
      <w:proofErr w:type="spellEnd"/>
      <w:r>
        <w:rPr>
          <w:color w:val="0F0F0F"/>
          <w:spacing w:val="-58"/>
          <w:w w:val="105"/>
          <w:sz w:val="23"/>
        </w:rPr>
        <w:t xml:space="preserve"> </w:t>
      </w:r>
      <w:proofErr w:type="spellStart"/>
      <w:r>
        <w:rPr>
          <w:color w:val="0F0F0F"/>
          <w:w w:val="105"/>
          <w:sz w:val="23"/>
        </w:rPr>
        <w:t>ble</w:t>
      </w:r>
      <w:proofErr w:type="spellEnd"/>
      <w:r>
        <w:rPr>
          <w:color w:val="0F0F0F"/>
          <w:w w:val="105"/>
          <w:sz w:val="23"/>
        </w:rPr>
        <w:t xml:space="preserve"> the energy savings compared to the severe, arid summer climate, whereas the win­</w:t>
      </w:r>
      <w:r>
        <w:rPr>
          <w:color w:val="0F0F0F"/>
          <w:spacing w:val="1"/>
          <w:w w:val="105"/>
          <w:sz w:val="23"/>
        </w:rPr>
        <w:t xml:space="preserve"> </w:t>
      </w:r>
      <w:proofErr w:type="spellStart"/>
      <w:r>
        <w:rPr>
          <w:color w:val="0F0F0F"/>
          <w:w w:val="105"/>
          <w:sz w:val="23"/>
        </w:rPr>
        <w:t>ter</w:t>
      </w:r>
      <w:proofErr w:type="spellEnd"/>
      <w:r>
        <w:rPr>
          <w:color w:val="0F0F0F"/>
          <w:w w:val="105"/>
          <w:sz w:val="23"/>
        </w:rPr>
        <w:t xml:space="preserve"> is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generally</w:t>
      </w:r>
      <w:r>
        <w:rPr>
          <w:color w:val="0F0F0F"/>
          <w:spacing w:val="1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mild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temperatures</w:t>
      </w:r>
      <w:r>
        <w:rPr>
          <w:color w:val="0F0F0F"/>
          <w:spacing w:val="2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are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pleasant;</w:t>
      </w:r>
    </w:p>
    <w:p w14:paraId="01E7CC73" w14:textId="77777777" w:rsidR="00C827AB" w:rsidRDefault="00CE13A6">
      <w:pPr>
        <w:pStyle w:val="ListParagraph"/>
        <w:numPr>
          <w:ilvl w:val="0"/>
          <w:numId w:val="5"/>
        </w:numPr>
        <w:tabs>
          <w:tab w:val="left" w:pos="741"/>
        </w:tabs>
        <w:spacing w:before="2" w:line="264" w:lineRule="auto"/>
        <w:ind w:right="378"/>
        <w:jc w:val="both"/>
        <w:rPr>
          <w:sz w:val="23"/>
        </w:rPr>
      </w:pPr>
      <w:r>
        <w:rPr>
          <w:color w:val="0F0F0F"/>
          <w:spacing w:val="-1"/>
          <w:w w:val="105"/>
          <w:sz w:val="23"/>
        </w:rPr>
        <w:t>In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spacing w:val="-1"/>
          <w:w w:val="105"/>
          <w:sz w:val="23"/>
        </w:rPr>
        <w:t>this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spacing w:val="-1"/>
          <w:w w:val="105"/>
          <w:sz w:val="23"/>
        </w:rPr>
        <w:t>case,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fixed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set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point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temperature (25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424242"/>
          <w:w w:val="105"/>
          <w:sz w:val="23"/>
        </w:rPr>
        <w:t>°</w:t>
      </w:r>
      <w:r>
        <w:rPr>
          <w:color w:val="0F0F0F"/>
          <w:w w:val="105"/>
          <w:sz w:val="23"/>
        </w:rPr>
        <w:t>C)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was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used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based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BSI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</w:t>
      </w:r>
      <w:r>
        <w:rPr>
          <w:color w:val="0C0CFF"/>
          <w:w w:val="105"/>
          <w:sz w:val="23"/>
        </w:rPr>
        <w:t>2007</w:t>
      </w:r>
      <w:r>
        <w:rPr>
          <w:color w:val="0F0F0F"/>
          <w:w w:val="105"/>
          <w:sz w:val="23"/>
        </w:rPr>
        <w:t>)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5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CIBSE Guide A (</w:t>
      </w:r>
      <w:r>
        <w:rPr>
          <w:color w:val="0C0CFF"/>
          <w:w w:val="105"/>
          <w:sz w:val="23"/>
        </w:rPr>
        <w:t>2006</w:t>
      </w:r>
      <w:r>
        <w:rPr>
          <w:color w:val="0F0F0F"/>
          <w:w w:val="105"/>
          <w:sz w:val="23"/>
        </w:rPr>
        <w:t>). By extending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the upper and lower comfort limits (22-29 </w:t>
      </w:r>
      <w:r>
        <w:rPr>
          <w:color w:val="424242"/>
          <w:w w:val="105"/>
          <w:sz w:val="23"/>
        </w:rPr>
        <w:t>°</w:t>
      </w:r>
      <w:r>
        <w:rPr>
          <w:color w:val="0F0F0F"/>
          <w:w w:val="105"/>
          <w:sz w:val="23"/>
        </w:rPr>
        <w:t>C)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as per </w:t>
      </w:r>
      <w:proofErr w:type="spellStart"/>
      <w:r>
        <w:rPr>
          <w:color w:val="0F0F0F"/>
          <w:w w:val="105"/>
          <w:sz w:val="23"/>
        </w:rPr>
        <w:t>Givoni's</w:t>
      </w:r>
      <w:proofErr w:type="spellEnd"/>
      <w:r>
        <w:rPr>
          <w:color w:val="0F0F0F"/>
          <w:w w:val="105"/>
          <w:sz w:val="23"/>
        </w:rPr>
        <w:t xml:space="preserve"> psychrometric chart (Fig. </w:t>
      </w:r>
      <w:r>
        <w:rPr>
          <w:color w:val="0C0CFF"/>
          <w:w w:val="105"/>
          <w:sz w:val="23"/>
        </w:rPr>
        <w:t>11</w:t>
      </w:r>
      <w:r>
        <w:rPr>
          <w:color w:val="0F0F0F"/>
          <w:w w:val="105"/>
          <w:sz w:val="23"/>
        </w:rPr>
        <w:t>), more flexibility is gained, leading to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more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energy</w:t>
      </w:r>
      <w:r>
        <w:rPr>
          <w:color w:val="0F0F0F"/>
          <w:spacing w:val="8"/>
          <w:w w:val="105"/>
          <w:sz w:val="23"/>
        </w:rPr>
        <w:t xml:space="preserve"> </w:t>
      </w:r>
      <w:proofErr w:type="spellStart"/>
      <w:r>
        <w:rPr>
          <w:color w:val="0F0F0F"/>
          <w:w w:val="105"/>
          <w:sz w:val="23"/>
        </w:rPr>
        <w:t>savmg</w:t>
      </w:r>
      <w:proofErr w:type="spellEnd"/>
      <w:r>
        <w:rPr>
          <w:color w:val="0F0F0F"/>
          <w:w w:val="105"/>
          <w:sz w:val="23"/>
        </w:rPr>
        <w:t>.</w:t>
      </w:r>
    </w:p>
    <w:p w14:paraId="349B1572" w14:textId="77777777" w:rsidR="00C827AB" w:rsidRDefault="00CE13A6">
      <w:pPr>
        <w:pStyle w:val="ListParagraph"/>
        <w:numPr>
          <w:ilvl w:val="0"/>
          <w:numId w:val="5"/>
        </w:numPr>
        <w:tabs>
          <w:tab w:val="left" w:pos="738"/>
        </w:tabs>
        <w:spacing w:line="264" w:lineRule="auto"/>
        <w:ind w:right="387"/>
        <w:jc w:val="both"/>
        <w:rPr>
          <w:sz w:val="23"/>
        </w:rPr>
      </w:pPr>
      <w:r>
        <w:rPr>
          <w:color w:val="0F0F0F"/>
          <w:w w:val="105"/>
          <w:sz w:val="23"/>
        </w:rPr>
        <w:t xml:space="preserve">Energy reduction can be further improved if the set temperature point is correctly </w:t>
      </w:r>
      <w:proofErr w:type="spellStart"/>
      <w:r>
        <w:rPr>
          <w:color w:val="0F0F0F"/>
          <w:w w:val="105"/>
          <w:sz w:val="23"/>
        </w:rPr>
        <w:t>cus­</w:t>
      </w:r>
      <w:proofErr w:type="spellEnd"/>
      <w:r>
        <w:rPr>
          <w:color w:val="0F0F0F"/>
          <w:spacing w:val="1"/>
          <w:w w:val="105"/>
          <w:sz w:val="23"/>
        </w:rPr>
        <w:t xml:space="preserve"> </w:t>
      </w:r>
      <w:proofErr w:type="spellStart"/>
      <w:r>
        <w:rPr>
          <w:color w:val="0F0F0F"/>
          <w:spacing w:val="-1"/>
          <w:w w:val="105"/>
          <w:sz w:val="23"/>
        </w:rPr>
        <w:t>tomized</w:t>
      </w:r>
      <w:proofErr w:type="spellEnd"/>
      <w:r>
        <w:rPr>
          <w:color w:val="0F0F0F"/>
          <w:spacing w:val="-1"/>
          <w:w w:val="105"/>
          <w:sz w:val="23"/>
        </w:rPr>
        <w:t xml:space="preserve"> for the local climate condition </w:t>
      </w:r>
      <w:r>
        <w:rPr>
          <w:color w:val="0F0F0F"/>
          <w:w w:val="105"/>
          <w:sz w:val="23"/>
        </w:rPr>
        <w:t>instead of applying international comfort stand­</w:t>
      </w:r>
      <w:r>
        <w:rPr>
          <w:color w:val="0F0F0F"/>
          <w:spacing w:val="-58"/>
          <w:w w:val="105"/>
          <w:sz w:val="23"/>
        </w:rPr>
        <w:t xml:space="preserve"> </w:t>
      </w:r>
      <w:proofErr w:type="spellStart"/>
      <w:r>
        <w:rPr>
          <w:color w:val="0F0F0F"/>
          <w:w w:val="105"/>
          <w:sz w:val="23"/>
        </w:rPr>
        <w:t>ards</w:t>
      </w:r>
      <w:proofErr w:type="spellEnd"/>
      <w:r>
        <w:rPr>
          <w:color w:val="0F0F0F"/>
          <w:w w:val="105"/>
          <w:sz w:val="23"/>
        </w:rPr>
        <w:t>,</w:t>
      </w:r>
      <w:r>
        <w:rPr>
          <w:color w:val="0F0F0F"/>
          <w:spacing w:val="2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1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as</w:t>
      </w:r>
      <w:r>
        <w:rPr>
          <w:color w:val="0F0F0F"/>
          <w:spacing w:val="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ASHRAE</w:t>
      </w:r>
      <w:r>
        <w:rPr>
          <w:color w:val="0F0F0F"/>
          <w:spacing w:val="3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ISO,</w:t>
      </w:r>
      <w:r>
        <w:rPr>
          <w:spacing w:val="3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which</w:t>
      </w:r>
      <w:r>
        <w:rPr>
          <w:color w:val="0F0F0F"/>
          <w:spacing w:val="2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are</w:t>
      </w:r>
      <w:r>
        <w:rPr>
          <w:color w:val="0F0F0F"/>
          <w:spacing w:val="1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based</w:t>
      </w:r>
      <w:r>
        <w:rPr>
          <w:color w:val="0F0F0F"/>
          <w:spacing w:val="3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2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theoretical</w:t>
      </w:r>
      <w:r>
        <w:rPr>
          <w:color w:val="0F0F0F"/>
          <w:spacing w:val="2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analyses</w:t>
      </w:r>
      <w:r>
        <w:rPr>
          <w:color w:val="0F0F0F"/>
          <w:spacing w:val="2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3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human</w:t>
      </w:r>
    </w:p>
    <w:p w14:paraId="3C927CB3" w14:textId="77777777" w:rsidR="00C827AB" w:rsidRDefault="00C827AB">
      <w:pPr>
        <w:pStyle w:val="BodyText"/>
        <w:rPr>
          <w:sz w:val="20"/>
        </w:rPr>
      </w:pPr>
    </w:p>
    <w:p w14:paraId="5AC6B80A" w14:textId="77777777" w:rsidR="00C827AB" w:rsidRDefault="00C827AB">
      <w:pPr>
        <w:pStyle w:val="BodyText"/>
        <w:rPr>
          <w:sz w:val="20"/>
        </w:rPr>
      </w:pPr>
    </w:p>
    <w:p w14:paraId="148F4FBF" w14:textId="77777777" w:rsidR="00C827AB" w:rsidRDefault="00C827AB">
      <w:pPr>
        <w:pStyle w:val="BodyText"/>
        <w:spacing w:before="4"/>
        <w:rPr>
          <w:sz w:val="17"/>
        </w:rPr>
      </w:pPr>
    </w:p>
    <w:p w14:paraId="7F2ED5B4" w14:textId="77777777" w:rsidR="00C827AB" w:rsidRDefault="00C827AB">
      <w:pPr>
        <w:jc w:val="right"/>
        <w:rPr>
          <w:sz w:val="19"/>
        </w:rPr>
        <w:sectPr w:rsidR="00C827AB">
          <w:type w:val="continuous"/>
          <w:pgSz w:w="11910" w:h="16840"/>
          <w:pgMar w:top="700" w:right="1180" w:bottom="440" w:left="1200" w:header="0" w:footer="254" w:gutter="0"/>
          <w:cols w:space="720"/>
        </w:sectPr>
      </w:pPr>
    </w:p>
    <w:p w14:paraId="28E1343A" w14:textId="77777777" w:rsidR="00C827AB" w:rsidRDefault="00C827AB">
      <w:pPr>
        <w:pStyle w:val="BodyText"/>
        <w:spacing w:before="10"/>
        <w:rPr>
          <w:rFonts w:ascii="Arial"/>
          <w:sz w:val="20"/>
        </w:rPr>
      </w:pPr>
    </w:p>
    <w:p w14:paraId="629D6B76" w14:textId="77777777" w:rsidR="00C827AB" w:rsidRDefault="00CE13A6">
      <w:pPr>
        <w:pStyle w:val="BodyText"/>
        <w:spacing w:line="261" w:lineRule="auto"/>
        <w:ind w:left="737" w:right="391" w:firstLine="3"/>
        <w:jc w:val="both"/>
      </w:pPr>
      <w:r>
        <w:rPr>
          <w:color w:val="0F0F0F"/>
          <w:w w:val="105"/>
        </w:rPr>
        <w:t>heat exchange performed in mid-latitude climatic regions in North America and North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Europe;</w:t>
      </w:r>
    </w:p>
    <w:p w14:paraId="4C307844" w14:textId="77777777" w:rsidR="00C827AB" w:rsidRDefault="00CE13A6">
      <w:pPr>
        <w:pStyle w:val="ListParagraph"/>
        <w:numPr>
          <w:ilvl w:val="0"/>
          <w:numId w:val="5"/>
        </w:numPr>
        <w:tabs>
          <w:tab w:val="left" w:pos="736"/>
        </w:tabs>
        <w:spacing w:before="10" w:line="264" w:lineRule="auto"/>
        <w:ind w:right="383"/>
        <w:jc w:val="both"/>
        <w:rPr>
          <w:color w:val="0F0F0F"/>
          <w:sz w:val="23"/>
        </w:rPr>
      </w:pPr>
      <w:r>
        <w:rPr>
          <w:color w:val="0F0F0F"/>
          <w:w w:val="105"/>
          <w:sz w:val="23"/>
        </w:rPr>
        <w:t>The original building used to consume 106.1 MWh of energy, but with the hybrid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ventilation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 reduced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 energy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used for cooling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 heating  by  almost  23%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(81.85 MWh); adding the energy generated from the PV solar approach, based on the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best position</w:t>
      </w:r>
      <w:r>
        <w:rPr>
          <w:color w:val="0F0F0F"/>
          <w:w w:val="105"/>
          <w:sz w:val="23"/>
        </w:rPr>
        <w:t>ing on the roof and the PV shade on the east and west facades, the annual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energy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yield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can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reach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69.8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MWh.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building</w:t>
      </w:r>
      <w:r>
        <w:rPr>
          <w:color w:val="0F0F0F"/>
          <w:spacing w:val="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thus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saves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almost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85%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total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energy.</w:t>
      </w:r>
      <w:r>
        <w:rPr>
          <w:color w:val="0F0F0F"/>
          <w:spacing w:val="-57"/>
          <w:w w:val="105"/>
          <w:sz w:val="23"/>
        </w:rPr>
        <w:t xml:space="preserve"> </w:t>
      </w:r>
      <w:r>
        <w:rPr>
          <w:color w:val="0F0F0F"/>
          <w:spacing w:val="-1"/>
          <w:w w:val="105"/>
          <w:sz w:val="23"/>
        </w:rPr>
        <w:t xml:space="preserve">Building </w:t>
      </w:r>
      <w:r>
        <w:rPr>
          <w:color w:val="0F0F0F"/>
          <w:w w:val="105"/>
          <w:sz w:val="23"/>
        </w:rPr>
        <w:t>carbon emissions dropped from 55,227 kgCO</w:t>
      </w:r>
      <w:r>
        <w:rPr>
          <w:rFonts w:ascii="Arial" w:hAnsi="Arial"/>
          <w:color w:val="0F0F0F"/>
          <w:w w:val="105"/>
          <w:sz w:val="23"/>
          <w:vertAlign w:val="subscript"/>
        </w:rPr>
        <w:t>2</w:t>
      </w:r>
      <w:r>
        <w:rPr>
          <w:rFonts w:ascii="Arial" w:hAnsi="Arial"/>
          <w:color w:val="0F0F0F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 6,390 kgCO</w:t>
      </w:r>
      <w:r>
        <w:rPr>
          <w:rFonts w:ascii="Arial" w:hAnsi="Arial"/>
          <w:color w:val="0F0F0F"/>
          <w:w w:val="105"/>
          <w:sz w:val="23"/>
          <w:vertAlign w:val="subscript"/>
        </w:rPr>
        <w:t>2</w:t>
      </w:r>
      <w:r>
        <w:rPr>
          <w:rFonts w:ascii="Arial" w:hAnsi="Arial"/>
          <w:color w:val="0F0F0F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by integrating</w:t>
      </w:r>
      <w:r>
        <w:rPr>
          <w:color w:val="0F0F0F"/>
          <w:spacing w:val="-5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hybrid</w:t>
      </w:r>
      <w:r>
        <w:rPr>
          <w:color w:val="0F0F0F"/>
          <w:spacing w:val="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ventilation</w:t>
      </w:r>
      <w:r>
        <w:rPr>
          <w:color w:val="0F0F0F"/>
          <w:spacing w:val="2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system</w:t>
      </w:r>
      <w:r>
        <w:rPr>
          <w:color w:val="0F0F0F"/>
          <w:spacing w:val="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PV</w:t>
      </w:r>
      <w:r>
        <w:rPr>
          <w:color w:val="0F0F0F"/>
          <w:spacing w:val="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solar</w:t>
      </w:r>
      <w:r>
        <w:rPr>
          <w:color w:val="0F0F0F"/>
          <w:spacing w:val="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panels;</w:t>
      </w:r>
    </w:p>
    <w:p w14:paraId="7A829FD7" w14:textId="77777777" w:rsidR="00C827AB" w:rsidRDefault="00CE13A6">
      <w:pPr>
        <w:pStyle w:val="ListParagraph"/>
        <w:numPr>
          <w:ilvl w:val="0"/>
          <w:numId w:val="5"/>
        </w:numPr>
        <w:tabs>
          <w:tab w:val="left" w:pos="736"/>
        </w:tabs>
        <w:spacing w:line="264" w:lineRule="auto"/>
        <w:ind w:right="385"/>
        <w:jc w:val="both"/>
        <w:rPr>
          <w:sz w:val="23"/>
        </w:rPr>
      </w:pPr>
      <w:r>
        <w:rPr>
          <w:color w:val="0F0F0F"/>
          <w:w w:val="105"/>
          <w:sz w:val="23"/>
        </w:rPr>
        <w:t>The hybrid ventilation system is still very limited in application in arid climates; how­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ever, all the results are very promising and should encourage designers and scholars to</w:t>
      </w:r>
      <w:r>
        <w:rPr>
          <w:color w:val="0F0F0F"/>
          <w:spacing w:val="-5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work more on such an approach for better applications, development and energy sav­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mg;</w:t>
      </w:r>
    </w:p>
    <w:p w14:paraId="003B04D4" w14:textId="77777777" w:rsidR="00C827AB" w:rsidRDefault="00CE13A6">
      <w:pPr>
        <w:pStyle w:val="ListParagraph"/>
        <w:numPr>
          <w:ilvl w:val="0"/>
          <w:numId w:val="5"/>
        </w:numPr>
        <w:tabs>
          <w:tab w:val="left" w:pos="716"/>
        </w:tabs>
        <w:spacing w:line="264" w:lineRule="auto"/>
        <w:ind w:left="713" w:right="388" w:hanging="326"/>
        <w:jc w:val="both"/>
        <w:rPr>
          <w:sz w:val="23"/>
        </w:rPr>
      </w:pPr>
      <w:r>
        <w:rPr>
          <w:color w:val="0F0F0F"/>
          <w:sz w:val="23"/>
        </w:rPr>
        <w:t xml:space="preserve">The simulated results demonstrated a substantial improvement </w:t>
      </w:r>
      <w:r>
        <w:rPr>
          <w:b/>
          <w:color w:val="0F0F0F"/>
          <w:sz w:val="24"/>
        </w:rPr>
        <w:t xml:space="preserve">in </w:t>
      </w:r>
      <w:r>
        <w:rPr>
          <w:color w:val="0F0F0F"/>
          <w:sz w:val="23"/>
        </w:rPr>
        <w:t xml:space="preserve">energy saving by </w:t>
      </w:r>
      <w:r>
        <w:rPr>
          <w:color w:val="0F0F0F"/>
          <w:sz w:val="23"/>
        </w:rPr>
        <w:t>rely­</w:t>
      </w:r>
      <w:r>
        <w:rPr>
          <w:color w:val="0F0F0F"/>
          <w:spacing w:val="1"/>
          <w:sz w:val="23"/>
        </w:rPr>
        <w:t xml:space="preserve"> </w:t>
      </w:r>
      <w:proofErr w:type="spellStart"/>
      <w:r>
        <w:rPr>
          <w:color w:val="0F0F0F"/>
          <w:w w:val="105"/>
          <w:sz w:val="23"/>
        </w:rPr>
        <w:t>ing</w:t>
      </w:r>
      <w:proofErr w:type="spellEnd"/>
      <w:r>
        <w:rPr>
          <w:color w:val="0F0F0F"/>
          <w:w w:val="105"/>
          <w:sz w:val="23"/>
        </w:rPr>
        <w:t xml:space="preserve"> on PV as a primary source of energy. However, the BIPV electric power systems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not only produce electricity, they are also part of the building, as the roof and wall sys­</w:t>
      </w:r>
      <w:r>
        <w:rPr>
          <w:color w:val="0F0F0F"/>
          <w:spacing w:val="-58"/>
          <w:w w:val="105"/>
          <w:sz w:val="23"/>
        </w:rPr>
        <w:t xml:space="preserve"> </w:t>
      </w:r>
      <w:proofErr w:type="spellStart"/>
      <w:r>
        <w:rPr>
          <w:color w:val="0F0F0F"/>
          <w:w w:val="105"/>
          <w:sz w:val="23"/>
        </w:rPr>
        <w:t>tems</w:t>
      </w:r>
      <w:proofErr w:type="spellEnd"/>
      <w:r>
        <w:rPr>
          <w:color w:val="0F0F0F"/>
          <w:w w:val="105"/>
          <w:sz w:val="23"/>
        </w:rPr>
        <w:t xml:space="preserve"> can provide R-value to diminish undesired thermal transfer, and the PV </w:t>
      </w:r>
      <w:r>
        <w:rPr>
          <w:color w:val="0F0F0F"/>
          <w:w w:val="105"/>
          <w:sz w:val="23"/>
        </w:rPr>
        <w:t>awnings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can reduce unwanted glare and heat gain. Therefore, further investigation is required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from</w:t>
      </w:r>
      <w:r>
        <w:rPr>
          <w:color w:val="0F0F0F"/>
          <w:spacing w:val="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design</w:t>
      </w:r>
      <w:r>
        <w:rPr>
          <w:color w:val="0F0F0F"/>
          <w:spacing w:val="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point</w:t>
      </w:r>
      <w:r>
        <w:rPr>
          <w:color w:val="0F0F0F"/>
          <w:spacing w:val="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view.</w:t>
      </w:r>
    </w:p>
    <w:p w14:paraId="7334E718" w14:textId="77777777" w:rsidR="00C827AB" w:rsidRDefault="00C827AB">
      <w:pPr>
        <w:pStyle w:val="BodyText"/>
        <w:spacing w:before="3"/>
        <w:rPr>
          <w:sz w:val="24"/>
        </w:rPr>
      </w:pPr>
    </w:p>
    <w:p w14:paraId="4F9278C2" w14:textId="77777777" w:rsidR="00C827AB" w:rsidRDefault="00CE13A6">
      <w:pPr>
        <w:pStyle w:val="BodyText"/>
        <w:spacing w:line="264" w:lineRule="auto"/>
        <w:ind w:left="379" w:right="380" w:firstLine="294"/>
        <w:jc w:val="both"/>
      </w:pPr>
      <w:r>
        <w:rPr>
          <w:color w:val="0F0F0F"/>
          <w:w w:val="105"/>
        </w:rPr>
        <w:t xml:space="preserve">Integrating a hybrid ventilation system to save energy with PV solar panels as a </w:t>
      </w:r>
      <w:proofErr w:type="spellStart"/>
      <w:r>
        <w:rPr>
          <w:color w:val="0F0F0F"/>
          <w:w w:val="105"/>
        </w:rPr>
        <w:t>pri­</w:t>
      </w:r>
      <w:proofErr w:type="spellEnd"/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mary</w:t>
      </w:r>
      <w:proofErr w:type="spellEnd"/>
      <w:r>
        <w:rPr>
          <w:color w:val="0F0F0F"/>
          <w:w w:val="105"/>
        </w:rPr>
        <w:t xml:space="preserve"> source of energy could be a very reliable tool for sustainable and low energy build­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ing</w:t>
      </w:r>
      <w:proofErr w:type="spellEnd"/>
      <w:r>
        <w:rPr>
          <w:color w:val="0F0F0F"/>
          <w:w w:val="105"/>
        </w:rPr>
        <w:t xml:space="preserve"> design in the near future; having said this, the process is as yet a non-sta</w:t>
      </w:r>
      <w:r>
        <w:rPr>
          <w:color w:val="0F0F0F"/>
          <w:w w:val="105"/>
        </w:rPr>
        <w:t>ndardized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practice which varies from one designer to another and one location to another. Therefore,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  <w:w w:val="105"/>
        </w:rPr>
        <w:t>it is crucial to differentiate the capabilities of these two approaches based on the climate,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spacing w:val="-1"/>
          <w:w w:val="105"/>
        </w:rPr>
        <w:t>design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spacing w:val="-1"/>
          <w:w w:val="105"/>
        </w:rPr>
        <w:t>requirements,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targeted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indoor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comfort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 xml:space="preserve">conditions. </w:t>
      </w:r>
      <w:r>
        <w:rPr>
          <w:color w:val="0F0F0F"/>
          <w:w w:val="105"/>
        </w:rPr>
        <w:t>In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closing,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some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issues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  <w:w w:val="105"/>
        </w:rPr>
        <w:t>investigated in the paper still need to be addressed, as the paper has only investigated one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building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type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simple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indoor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comfort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condition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approach.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these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areas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need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further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  <w:w w:val="105"/>
        </w:rPr>
        <w:t>investigation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present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possibilities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future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research.</w:t>
      </w:r>
    </w:p>
    <w:p w14:paraId="412F8810" w14:textId="77777777" w:rsidR="00C827AB" w:rsidRDefault="00C827AB">
      <w:pPr>
        <w:pStyle w:val="BodyText"/>
        <w:rPr>
          <w:sz w:val="24"/>
        </w:rPr>
      </w:pPr>
    </w:p>
    <w:p w14:paraId="5783A2A1" w14:textId="77777777" w:rsidR="00C827AB" w:rsidRDefault="00C827AB">
      <w:pPr>
        <w:pStyle w:val="BodyText"/>
        <w:spacing w:before="3"/>
        <w:rPr>
          <w:sz w:val="22"/>
        </w:rPr>
      </w:pPr>
    </w:p>
    <w:p w14:paraId="7002EC01" w14:textId="77777777" w:rsidR="00C827AB" w:rsidRDefault="00CE13A6">
      <w:pPr>
        <w:ind w:left="38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Declarations</w:t>
      </w:r>
    </w:p>
    <w:p w14:paraId="3B24C352" w14:textId="77777777" w:rsidR="00C827AB" w:rsidRDefault="00C827AB">
      <w:pPr>
        <w:pStyle w:val="BodyText"/>
        <w:spacing w:before="9"/>
        <w:rPr>
          <w:rFonts w:ascii="Arial"/>
          <w:b/>
          <w:sz w:val="21"/>
        </w:rPr>
      </w:pPr>
    </w:p>
    <w:p w14:paraId="0C65FC6E" w14:textId="77777777" w:rsidR="00C827AB" w:rsidRDefault="00CE13A6">
      <w:pPr>
        <w:spacing w:line="259" w:lineRule="auto"/>
        <w:ind w:left="384" w:right="379" w:hanging="2"/>
        <w:jc w:val="both"/>
        <w:rPr>
          <w:sz w:val="19"/>
        </w:rPr>
      </w:pPr>
      <w:r>
        <w:rPr>
          <w:rFonts w:ascii="Arial" w:hAnsi="Arial"/>
          <w:b/>
          <w:sz w:val="18"/>
        </w:rPr>
        <w:t xml:space="preserve">Human and animal </w:t>
      </w:r>
      <w:r>
        <w:rPr>
          <w:rFonts w:ascii="Arial" w:hAnsi="Arial"/>
          <w:b/>
          <w:color w:val="0F0F0F"/>
          <w:sz w:val="18"/>
        </w:rPr>
        <w:t>rights</w:t>
      </w:r>
      <w:r>
        <w:rPr>
          <w:rFonts w:ascii="Arial" w:hAnsi="Arial"/>
          <w:b/>
          <w:color w:val="0F0F0F"/>
          <w:spacing w:val="1"/>
          <w:sz w:val="18"/>
        </w:rPr>
        <w:t xml:space="preserve"> </w:t>
      </w:r>
      <w:r>
        <w:rPr>
          <w:color w:val="0F0F0F"/>
          <w:sz w:val="19"/>
        </w:rPr>
        <w:t>With reference to the above-mentioned manuscript,</w:t>
      </w:r>
      <w:r>
        <w:rPr>
          <w:color w:val="0F0F0F"/>
          <w:spacing w:val="1"/>
          <w:sz w:val="19"/>
        </w:rPr>
        <w:t xml:space="preserve"> </w:t>
      </w:r>
      <w:r>
        <w:rPr>
          <w:color w:val="0F0F0F"/>
          <w:sz w:val="19"/>
        </w:rPr>
        <w:t>the authors whose names are</w:t>
      </w:r>
      <w:r>
        <w:rPr>
          <w:color w:val="0F0F0F"/>
          <w:spacing w:val="1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listedimmediately</w:t>
      </w:r>
      <w:proofErr w:type="spellEnd"/>
      <w:r>
        <w:rPr>
          <w:color w:val="0F0F0F"/>
          <w:w w:val="105"/>
          <w:sz w:val="19"/>
        </w:rPr>
        <w:t xml:space="preserve"> below certify that This </w:t>
      </w:r>
      <w:r>
        <w:rPr>
          <w:color w:val="282828"/>
          <w:w w:val="105"/>
          <w:sz w:val="19"/>
        </w:rPr>
        <w:t xml:space="preserve">study </w:t>
      </w:r>
      <w:r>
        <w:rPr>
          <w:color w:val="0F0F0F"/>
          <w:w w:val="105"/>
          <w:sz w:val="19"/>
        </w:rPr>
        <w:t xml:space="preserve">does not contain any studies with </w:t>
      </w:r>
      <w:proofErr w:type="spellStart"/>
      <w:r>
        <w:rPr>
          <w:color w:val="0F0F0F"/>
          <w:w w:val="105"/>
          <w:sz w:val="19"/>
        </w:rPr>
        <w:t>humanparticipants</w:t>
      </w:r>
      <w:proofErr w:type="spellEnd"/>
      <w:r>
        <w:rPr>
          <w:color w:val="0F0F0F"/>
          <w:w w:val="105"/>
          <w:sz w:val="19"/>
        </w:rPr>
        <w:t xml:space="preserve"> or ani­</w:t>
      </w:r>
      <w:r>
        <w:rPr>
          <w:color w:val="0F0F0F"/>
          <w:spacing w:val="1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mals</w:t>
      </w:r>
      <w:proofErr w:type="spellEnd"/>
      <w:r>
        <w:rPr>
          <w:color w:val="0F0F0F"/>
          <w:spacing w:val="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performed</w:t>
      </w:r>
      <w:r>
        <w:rPr>
          <w:color w:val="0F0F0F"/>
          <w:spacing w:val="1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by</w:t>
      </w:r>
      <w:r>
        <w:rPr>
          <w:color w:val="0F0F0F"/>
          <w:spacing w:val="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any</w:t>
      </w:r>
      <w:r>
        <w:rPr>
          <w:color w:val="0F0F0F"/>
          <w:spacing w:val="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of</w:t>
      </w:r>
      <w:r>
        <w:rPr>
          <w:color w:val="0F0F0F"/>
          <w:spacing w:val="13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the</w:t>
      </w:r>
      <w:r>
        <w:rPr>
          <w:color w:val="0F0F0F"/>
          <w:spacing w:val="-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authors</w:t>
      </w:r>
    </w:p>
    <w:p w14:paraId="3F91C10F" w14:textId="77777777" w:rsidR="00C827AB" w:rsidRDefault="00C827AB">
      <w:pPr>
        <w:pStyle w:val="BodyText"/>
        <w:rPr>
          <w:sz w:val="20"/>
        </w:rPr>
      </w:pPr>
    </w:p>
    <w:p w14:paraId="55A81FA9" w14:textId="77777777" w:rsidR="00C827AB" w:rsidRDefault="00C827AB">
      <w:pPr>
        <w:pStyle w:val="BodyText"/>
        <w:rPr>
          <w:sz w:val="20"/>
        </w:rPr>
      </w:pPr>
    </w:p>
    <w:p w14:paraId="2DD36D9D" w14:textId="77777777" w:rsidR="00C827AB" w:rsidRDefault="00C827AB">
      <w:pPr>
        <w:pStyle w:val="BodyText"/>
        <w:rPr>
          <w:sz w:val="20"/>
        </w:rPr>
      </w:pPr>
    </w:p>
    <w:p w14:paraId="2320E3FF" w14:textId="77777777" w:rsidR="00C827AB" w:rsidRDefault="00C827AB">
      <w:pPr>
        <w:pStyle w:val="BodyText"/>
        <w:rPr>
          <w:sz w:val="20"/>
        </w:rPr>
      </w:pPr>
    </w:p>
    <w:p w14:paraId="3FD77DCF" w14:textId="77777777" w:rsidR="00C827AB" w:rsidRDefault="00CE13A6">
      <w:pPr>
        <w:spacing w:before="174"/>
        <w:ind w:left="383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>References</w:t>
      </w:r>
    </w:p>
    <w:p w14:paraId="490255AD" w14:textId="77777777" w:rsidR="00C827AB" w:rsidRDefault="00C827AB">
      <w:pPr>
        <w:pStyle w:val="BodyText"/>
        <w:rPr>
          <w:rFonts w:ascii="Arial"/>
          <w:b/>
          <w:sz w:val="27"/>
        </w:rPr>
      </w:pPr>
    </w:p>
    <w:p w14:paraId="799DA1C4" w14:textId="77777777" w:rsidR="00C827AB" w:rsidRDefault="00CE13A6">
      <w:pPr>
        <w:spacing w:line="259" w:lineRule="auto"/>
        <w:ind w:left="811" w:right="367" w:hanging="423"/>
        <w:jc w:val="both"/>
        <w:rPr>
          <w:sz w:val="19"/>
        </w:rPr>
      </w:pPr>
      <w:proofErr w:type="spellStart"/>
      <w:r>
        <w:rPr>
          <w:color w:val="0F0F0F"/>
          <w:sz w:val="19"/>
        </w:rPr>
        <w:t>Albatayneh</w:t>
      </w:r>
      <w:proofErr w:type="spellEnd"/>
      <w:r>
        <w:rPr>
          <w:color w:val="0F0F0F"/>
          <w:sz w:val="19"/>
        </w:rPr>
        <w:t xml:space="preserve"> </w:t>
      </w:r>
      <w:r>
        <w:rPr>
          <w:color w:val="3D3D3D"/>
          <w:sz w:val="19"/>
        </w:rPr>
        <w:t>,</w:t>
      </w:r>
      <w:r>
        <w:rPr>
          <w:color w:val="3D3D3D"/>
          <w:spacing w:val="47"/>
          <w:sz w:val="19"/>
        </w:rPr>
        <w:t xml:space="preserve"> </w:t>
      </w:r>
      <w:r>
        <w:rPr>
          <w:color w:val="0F0F0F"/>
          <w:sz w:val="19"/>
        </w:rPr>
        <w:t>A., Alterman,</w:t>
      </w:r>
      <w:r>
        <w:rPr>
          <w:color w:val="0F0F0F"/>
          <w:spacing w:val="48"/>
          <w:sz w:val="19"/>
        </w:rPr>
        <w:t xml:space="preserve"> </w:t>
      </w:r>
      <w:r>
        <w:rPr>
          <w:color w:val="0F0F0F"/>
          <w:sz w:val="19"/>
        </w:rPr>
        <w:t>D., Page,</w:t>
      </w:r>
      <w:r>
        <w:rPr>
          <w:color w:val="0F0F0F"/>
          <w:spacing w:val="47"/>
          <w:sz w:val="19"/>
        </w:rPr>
        <w:t xml:space="preserve"> </w:t>
      </w:r>
      <w:r>
        <w:rPr>
          <w:color w:val="0F0F0F"/>
          <w:sz w:val="19"/>
        </w:rPr>
        <w:t xml:space="preserve">A., &amp; </w:t>
      </w:r>
      <w:proofErr w:type="spellStart"/>
      <w:r>
        <w:rPr>
          <w:color w:val="0F0F0F"/>
          <w:sz w:val="19"/>
        </w:rPr>
        <w:t>Moghtaderi</w:t>
      </w:r>
      <w:proofErr w:type="spellEnd"/>
      <w:r>
        <w:rPr>
          <w:color w:val="0F0F0F"/>
          <w:sz w:val="19"/>
        </w:rPr>
        <w:t xml:space="preserve"> </w:t>
      </w:r>
      <w:r>
        <w:rPr>
          <w:color w:val="3D3D3D"/>
          <w:sz w:val="19"/>
        </w:rPr>
        <w:t xml:space="preserve">, </w:t>
      </w:r>
      <w:r>
        <w:rPr>
          <w:color w:val="0F0F0F"/>
          <w:sz w:val="19"/>
        </w:rPr>
        <w:t>B. (2018). The impact</w:t>
      </w:r>
      <w:r>
        <w:rPr>
          <w:color w:val="0F0F0F"/>
          <w:spacing w:val="48"/>
          <w:sz w:val="19"/>
        </w:rPr>
        <w:t xml:space="preserve"> </w:t>
      </w:r>
      <w:r>
        <w:rPr>
          <w:color w:val="0F0F0F"/>
          <w:sz w:val="19"/>
        </w:rPr>
        <w:t>of</w:t>
      </w:r>
      <w:r>
        <w:rPr>
          <w:color w:val="0F0F0F"/>
          <w:spacing w:val="47"/>
          <w:sz w:val="19"/>
        </w:rPr>
        <w:t xml:space="preserve"> </w:t>
      </w:r>
      <w:r>
        <w:rPr>
          <w:color w:val="0F0F0F"/>
          <w:sz w:val="19"/>
        </w:rPr>
        <w:t>the thermal</w:t>
      </w:r>
      <w:r>
        <w:rPr>
          <w:color w:val="0F0F0F"/>
          <w:spacing w:val="48"/>
          <w:sz w:val="19"/>
        </w:rPr>
        <w:t xml:space="preserve"> </w:t>
      </w:r>
      <w:r>
        <w:rPr>
          <w:color w:val="0F0F0F"/>
          <w:sz w:val="19"/>
        </w:rPr>
        <w:t>comfort</w:t>
      </w:r>
      <w:r>
        <w:rPr>
          <w:color w:val="0F0F0F"/>
          <w:spacing w:val="47"/>
          <w:sz w:val="19"/>
        </w:rPr>
        <w:t xml:space="preserve"> </w:t>
      </w:r>
      <w:r>
        <w:rPr>
          <w:color w:val="0F0F0F"/>
          <w:sz w:val="19"/>
        </w:rPr>
        <w:t>mod­</w:t>
      </w:r>
      <w:r>
        <w:rPr>
          <w:color w:val="0F0F0F"/>
          <w:spacing w:val="1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els</w:t>
      </w:r>
      <w:proofErr w:type="spellEnd"/>
      <w:r>
        <w:rPr>
          <w:color w:val="0F0F0F"/>
          <w:w w:val="105"/>
          <w:sz w:val="19"/>
        </w:rPr>
        <w:t xml:space="preserve"> on the prediction of building energy consumption. </w:t>
      </w:r>
      <w:r>
        <w:rPr>
          <w:i/>
          <w:color w:val="0F0F0F"/>
          <w:w w:val="105"/>
          <w:sz w:val="19"/>
        </w:rPr>
        <w:t xml:space="preserve">Sustainability, 10, </w:t>
      </w:r>
      <w:r>
        <w:rPr>
          <w:color w:val="0F0F0F"/>
          <w:w w:val="105"/>
          <w:sz w:val="19"/>
        </w:rPr>
        <w:t xml:space="preserve">3609. </w:t>
      </w:r>
      <w:r>
        <w:rPr>
          <w:color w:val="1313FF"/>
          <w:w w:val="105"/>
          <w:sz w:val="19"/>
        </w:rPr>
        <w:t>https://doi.org/10.3390/</w:t>
      </w:r>
      <w:r>
        <w:rPr>
          <w:color w:val="1313FF"/>
          <w:spacing w:val="1"/>
          <w:w w:val="105"/>
          <w:sz w:val="19"/>
        </w:rPr>
        <w:t xml:space="preserve"> </w:t>
      </w:r>
      <w:r>
        <w:rPr>
          <w:color w:val="1313FF"/>
          <w:w w:val="105"/>
          <w:sz w:val="19"/>
        </w:rPr>
        <w:t>sul0103609</w:t>
      </w:r>
    </w:p>
    <w:p w14:paraId="2F53C6D4" w14:textId="77777777" w:rsidR="00C827AB" w:rsidRDefault="00CE13A6">
      <w:pPr>
        <w:spacing w:line="259" w:lineRule="auto"/>
        <w:ind w:left="812" w:right="390" w:hanging="423"/>
        <w:jc w:val="both"/>
        <w:rPr>
          <w:sz w:val="19"/>
        </w:rPr>
      </w:pPr>
      <w:r>
        <w:rPr>
          <w:color w:val="0F0F0F"/>
          <w:w w:val="105"/>
          <w:sz w:val="19"/>
        </w:rPr>
        <w:t xml:space="preserve">Alves, </w:t>
      </w:r>
      <w:r>
        <w:rPr>
          <w:rFonts w:ascii="Arial"/>
          <w:color w:val="0F0F0F"/>
          <w:w w:val="105"/>
          <w:sz w:val="18"/>
        </w:rPr>
        <w:t xml:space="preserve">C. </w:t>
      </w:r>
      <w:r>
        <w:rPr>
          <w:color w:val="0F0F0F"/>
          <w:w w:val="105"/>
          <w:sz w:val="19"/>
        </w:rPr>
        <w:t>A.</w:t>
      </w:r>
      <w:r>
        <w:rPr>
          <w:color w:val="3D3D3D"/>
          <w:w w:val="105"/>
          <w:sz w:val="19"/>
        </w:rPr>
        <w:t xml:space="preserve">, </w:t>
      </w:r>
      <w:r>
        <w:rPr>
          <w:color w:val="0F0F0F"/>
          <w:w w:val="105"/>
          <w:sz w:val="19"/>
        </w:rPr>
        <w:t xml:space="preserve">Duarte, D. H., &amp; </w:t>
      </w:r>
      <w:proofErr w:type="spellStart"/>
      <w:r>
        <w:rPr>
          <w:color w:val="0F0F0F"/>
          <w:w w:val="105"/>
          <w:sz w:val="19"/>
        </w:rPr>
        <w:t>Gorn;alves</w:t>
      </w:r>
      <w:proofErr w:type="spellEnd"/>
      <w:r>
        <w:rPr>
          <w:color w:val="0F0F0F"/>
          <w:w w:val="105"/>
          <w:sz w:val="19"/>
        </w:rPr>
        <w:t xml:space="preserve">, </w:t>
      </w:r>
      <w:r>
        <w:rPr>
          <w:rFonts w:ascii="Arial"/>
          <w:color w:val="0F0F0F"/>
          <w:w w:val="105"/>
          <w:sz w:val="19"/>
        </w:rPr>
        <w:t xml:space="preserve">F. </w:t>
      </w:r>
      <w:r>
        <w:rPr>
          <w:color w:val="0F0F0F"/>
          <w:w w:val="105"/>
          <w:sz w:val="19"/>
        </w:rPr>
        <w:t>L. (2015). Residential buildings' thermal performance and</w:t>
      </w:r>
      <w:r>
        <w:rPr>
          <w:color w:val="0F0F0F"/>
          <w:spacing w:val="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 xml:space="preserve">comfort for the elderly under climate changes context in the city of Sao Paulo, Brazil. </w:t>
      </w:r>
      <w:r>
        <w:rPr>
          <w:i/>
          <w:color w:val="0F0F0F"/>
          <w:w w:val="105"/>
          <w:sz w:val="19"/>
        </w:rPr>
        <w:t>Energy and</w:t>
      </w:r>
      <w:r>
        <w:rPr>
          <w:i/>
          <w:color w:val="0F0F0F"/>
          <w:spacing w:val="1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Buildings,</w:t>
      </w:r>
      <w:r>
        <w:rPr>
          <w:i/>
          <w:color w:val="0F0F0F"/>
          <w:spacing w:val="9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114,</w:t>
      </w:r>
      <w:r>
        <w:rPr>
          <w:i/>
          <w:color w:val="0F0F0F"/>
          <w:spacing w:val="-9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62-71.</w:t>
      </w:r>
    </w:p>
    <w:p w14:paraId="3BFF78C6" w14:textId="77777777" w:rsidR="00C827AB" w:rsidRDefault="00CE13A6">
      <w:pPr>
        <w:spacing w:line="259" w:lineRule="auto"/>
        <w:ind w:left="811" w:right="393" w:hanging="422"/>
        <w:jc w:val="both"/>
        <w:rPr>
          <w:sz w:val="19"/>
        </w:rPr>
      </w:pPr>
      <w:r>
        <w:rPr>
          <w:color w:val="0F0F0F"/>
          <w:w w:val="105"/>
          <w:sz w:val="19"/>
        </w:rPr>
        <w:t xml:space="preserve">American Society of Heating, &amp; Refrigerating and Air-Conditioning Engineers </w:t>
      </w:r>
      <w:r>
        <w:rPr>
          <w:color w:val="282828"/>
          <w:w w:val="105"/>
          <w:sz w:val="19"/>
        </w:rPr>
        <w:t xml:space="preserve">. </w:t>
      </w:r>
      <w:r>
        <w:rPr>
          <w:color w:val="0F0F0F"/>
          <w:w w:val="105"/>
          <w:sz w:val="19"/>
        </w:rPr>
        <w:t xml:space="preserve">(2009). </w:t>
      </w:r>
      <w:r>
        <w:rPr>
          <w:i/>
          <w:color w:val="0F0F0F"/>
          <w:w w:val="105"/>
          <w:sz w:val="19"/>
        </w:rPr>
        <w:t>ASHRAE Hand­</w:t>
      </w:r>
      <w:r>
        <w:rPr>
          <w:i/>
          <w:color w:val="0F0F0F"/>
          <w:spacing w:val="1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book:</w:t>
      </w:r>
      <w:r>
        <w:rPr>
          <w:i/>
          <w:color w:val="0F0F0F"/>
          <w:spacing w:val="19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Fundamentals;</w:t>
      </w:r>
      <w:r>
        <w:rPr>
          <w:i/>
          <w:color w:val="0F0F0F"/>
          <w:spacing w:val="19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American</w:t>
      </w:r>
      <w:r>
        <w:rPr>
          <w:i/>
          <w:color w:val="0F0F0F"/>
          <w:spacing w:val="5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Society</w:t>
      </w:r>
      <w:r>
        <w:rPr>
          <w:i/>
          <w:color w:val="0F0F0F"/>
          <w:spacing w:val="7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of</w:t>
      </w:r>
      <w:r>
        <w:rPr>
          <w:i/>
          <w:color w:val="0F0F0F"/>
          <w:spacing w:val="15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Heating:</w:t>
      </w:r>
      <w:r>
        <w:rPr>
          <w:i/>
          <w:color w:val="0F0F0F"/>
          <w:spacing w:val="9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Atlanta</w:t>
      </w:r>
      <w:r>
        <w:rPr>
          <w:i/>
          <w:color w:val="0F0F0F"/>
          <w:spacing w:val="1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(p. 2009).</w:t>
      </w:r>
      <w:r>
        <w:rPr>
          <w:color w:val="0F0F0F"/>
          <w:spacing w:val="2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GA.</w:t>
      </w:r>
    </w:p>
    <w:p w14:paraId="52C921E4" w14:textId="77777777" w:rsidR="00C827AB" w:rsidRDefault="00CE13A6">
      <w:pPr>
        <w:spacing w:line="254" w:lineRule="auto"/>
        <w:ind w:left="812" w:right="400" w:hanging="428"/>
        <w:jc w:val="both"/>
        <w:rPr>
          <w:sz w:val="19"/>
        </w:rPr>
      </w:pPr>
      <w:r>
        <w:rPr>
          <w:color w:val="0F0F0F"/>
          <w:w w:val="105"/>
          <w:sz w:val="19"/>
        </w:rPr>
        <w:t>Annan</w:t>
      </w:r>
      <w:r>
        <w:rPr>
          <w:color w:val="3D3D3D"/>
          <w:w w:val="105"/>
          <w:sz w:val="19"/>
        </w:rPr>
        <w:t xml:space="preserve">, </w:t>
      </w:r>
      <w:r>
        <w:rPr>
          <w:color w:val="0F0F0F"/>
          <w:w w:val="105"/>
          <w:sz w:val="19"/>
        </w:rPr>
        <w:t xml:space="preserve">G., </w:t>
      </w:r>
      <w:proofErr w:type="spellStart"/>
      <w:r>
        <w:rPr>
          <w:color w:val="0F0F0F"/>
          <w:w w:val="105"/>
          <w:sz w:val="19"/>
        </w:rPr>
        <w:t>Ghaddar</w:t>
      </w:r>
      <w:proofErr w:type="spellEnd"/>
      <w:r>
        <w:rPr>
          <w:color w:val="3D3D3D"/>
          <w:w w:val="105"/>
          <w:sz w:val="19"/>
        </w:rPr>
        <w:t xml:space="preserve">, </w:t>
      </w:r>
      <w:r>
        <w:rPr>
          <w:color w:val="0F0F0F"/>
          <w:w w:val="105"/>
          <w:sz w:val="19"/>
        </w:rPr>
        <w:t xml:space="preserve">N., &amp; </w:t>
      </w:r>
      <w:proofErr w:type="spellStart"/>
      <w:r>
        <w:rPr>
          <w:color w:val="0F0F0F"/>
          <w:w w:val="105"/>
          <w:sz w:val="19"/>
        </w:rPr>
        <w:t>Ghali</w:t>
      </w:r>
      <w:proofErr w:type="spellEnd"/>
      <w:r>
        <w:rPr>
          <w:color w:val="3D3D3D"/>
          <w:w w:val="105"/>
          <w:sz w:val="19"/>
        </w:rPr>
        <w:t xml:space="preserve">, </w:t>
      </w:r>
      <w:r>
        <w:rPr>
          <w:color w:val="0F0F0F"/>
          <w:w w:val="105"/>
          <w:sz w:val="19"/>
        </w:rPr>
        <w:t>K. (2014). Natural ventilation in Beirut residential buildings for extended</w:t>
      </w:r>
      <w:r>
        <w:rPr>
          <w:color w:val="0F0F0F"/>
          <w:spacing w:val="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comfort</w:t>
      </w:r>
      <w:r>
        <w:rPr>
          <w:color w:val="0F0F0F"/>
          <w:spacing w:val="15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hours.</w:t>
      </w:r>
      <w:r>
        <w:rPr>
          <w:color w:val="0F0F0F"/>
          <w:spacing w:val="15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International</w:t>
      </w:r>
      <w:r>
        <w:rPr>
          <w:i/>
          <w:color w:val="0F0F0F"/>
          <w:spacing w:val="31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Journal</w:t>
      </w:r>
      <w:r>
        <w:rPr>
          <w:i/>
          <w:color w:val="0F0F0F"/>
          <w:spacing w:val="11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of</w:t>
      </w:r>
      <w:r>
        <w:rPr>
          <w:i/>
          <w:color w:val="0F0F0F"/>
          <w:spacing w:val="14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Sustainable</w:t>
      </w:r>
      <w:r>
        <w:rPr>
          <w:i/>
          <w:color w:val="0F0F0F"/>
          <w:spacing w:val="27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Energy,</w:t>
      </w:r>
      <w:r>
        <w:rPr>
          <w:i/>
          <w:color w:val="0F0F0F"/>
          <w:spacing w:val="4"/>
          <w:w w:val="105"/>
          <w:sz w:val="19"/>
        </w:rPr>
        <w:t xml:space="preserve"> </w:t>
      </w:r>
      <w:r>
        <w:rPr>
          <w:i/>
          <w:color w:val="0F0F0F"/>
          <w:w w:val="105"/>
          <w:sz w:val="19"/>
        </w:rPr>
        <w:t>35(10),</w:t>
      </w:r>
      <w:r>
        <w:rPr>
          <w:i/>
          <w:color w:val="0F0F0F"/>
          <w:spacing w:val="-2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1-18.</w:t>
      </w:r>
    </w:p>
    <w:p w14:paraId="0925F921" w14:textId="77777777" w:rsidR="00C827AB" w:rsidRDefault="00C827AB">
      <w:pPr>
        <w:pStyle w:val="BodyText"/>
        <w:rPr>
          <w:sz w:val="20"/>
        </w:rPr>
      </w:pPr>
    </w:p>
    <w:p w14:paraId="10D31D8A" w14:textId="77777777" w:rsidR="00C827AB" w:rsidRDefault="00C827AB">
      <w:pPr>
        <w:pStyle w:val="BodyText"/>
        <w:spacing w:before="10"/>
        <w:rPr>
          <w:sz w:val="22"/>
        </w:rPr>
      </w:pPr>
    </w:p>
    <w:p w14:paraId="0E20F39A" w14:textId="08A6ECC3" w:rsidR="00C827AB" w:rsidRDefault="00CE13A6">
      <w:pPr>
        <w:tabs>
          <w:tab w:val="left" w:pos="447"/>
          <w:tab w:val="left" w:pos="686"/>
        </w:tabs>
        <w:ind w:left="188"/>
        <w:rPr>
          <w:sz w:val="19"/>
        </w:rPr>
      </w:pPr>
      <w:r>
        <w:rPr>
          <w:color w:val="0F0F0F"/>
          <w:sz w:val="19"/>
          <w:u w:val="thick" w:color="0F0F0F"/>
        </w:rPr>
        <w:t xml:space="preserve"> </w:t>
      </w:r>
      <w:r>
        <w:rPr>
          <w:color w:val="0F0F0F"/>
          <w:sz w:val="19"/>
          <w:u w:val="thick" w:color="0F0F0F"/>
        </w:rPr>
        <w:tab/>
      </w:r>
      <w:r>
        <w:rPr>
          <w:color w:val="0F0F0F"/>
          <w:sz w:val="19"/>
        </w:rPr>
        <w:tab/>
      </w:r>
    </w:p>
    <w:p w14:paraId="212E24D4" w14:textId="77777777" w:rsidR="00C827AB" w:rsidRDefault="00C827AB">
      <w:pPr>
        <w:rPr>
          <w:sz w:val="1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447D9057" w14:textId="77777777" w:rsidR="00C827AB" w:rsidRDefault="00C827AB">
      <w:pPr>
        <w:pStyle w:val="BodyText"/>
        <w:spacing w:before="7"/>
        <w:rPr>
          <w:rFonts w:ascii="Arial"/>
          <w:sz w:val="21"/>
        </w:rPr>
      </w:pPr>
    </w:p>
    <w:p w14:paraId="20172B34" w14:textId="77777777" w:rsidR="00C827AB" w:rsidRDefault="00CE13A6">
      <w:pPr>
        <w:spacing w:line="259" w:lineRule="auto"/>
        <w:ind w:left="811" w:right="381" w:hanging="429"/>
        <w:jc w:val="both"/>
        <w:rPr>
          <w:sz w:val="19"/>
        </w:rPr>
      </w:pPr>
      <w:r>
        <w:rPr>
          <w:color w:val="111111"/>
          <w:w w:val="105"/>
          <w:sz w:val="19"/>
        </w:rPr>
        <w:t xml:space="preserve">Bahrain </w:t>
      </w:r>
      <w:r>
        <w:rPr>
          <w:color w:val="212121"/>
          <w:w w:val="105"/>
          <w:sz w:val="19"/>
        </w:rPr>
        <w:t xml:space="preserve">Electricity and </w:t>
      </w:r>
      <w:r>
        <w:rPr>
          <w:color w:val="111111"/>
          <w:w w:val="105"/>
          <w:sz w:val="19"/>
        </w:rPr>
        <w:t xml:space="preserve">Water </w:t>
      </w:r>
      <w:r>
        <w:rPr>
          <w:color w:val="212121"/>
          <w:w w:val="105"/>
          <w:sz w:val="19"/>
        </w:rPr>
        <w:t>Authority</w:t>
      </w:r>
      <w:r>
        <w:rPr>
          <w:color w:val="21212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(EWA). Retrieved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 xml:space="preserve">from </w:t>
      </w:r>
      <w:r>
        <w:rPr>
          <w:color w:val="111111"/>
          <w:w w:val="105"/>
          <w:sz w:val="19"/>
        </w:rPr>
        <w:t xml:space="preserve">26 Mar 2021. </w:t>
      </w:r>
      <w:hyperlink r:id="rId26">
        <w:r>
          <w:rPr>
            <w:color w:val="0F0FFF"/>
            <w:w w:val="105"/>
            <w:sz w:val="19"/>
          </w:rPr>
          <w:t>https://www.ewa.bh/en/</w:t>
        </w:r>
      </w:hyperlink>
      <w:r>
        <w:rPr>
          <w:color w:val="0F0FFF"/>
          <w:spacing w:val="1"/>
          <w:w w:val="105"/>
          <w:sz w:val="19"/>
        </w:rPr>
        <w:t xml:space="preserve"> </w:t>
      </w:r>
      <w:r>
        <w:rPr>
          <w:color w:val="0F0FFF"/>
          <w:w w:val="105"/>
          <w:sz w:val="19"/>
        </w:rPr>
        <w:t>Customer/</w:t>
      </w:r>
      <w:proofErr w:type="spellStart"/>
      <w:r>
        <w:rPr>
          <w:color w:val="0F0FFF"/>
          <w:w w:val="105"/>
          <w:sz w:val="19"/>
        </w:rPr>
        <w:t>BillsTariffs</w:t>
      </w:r>
      <w:proofErr w:type="spellEnd"/>
      <w:r>
        <w:rPr>
          <w:color w:val="0F0FFF"/>
          <w:w w:val="105"/>
          <w:sz w:val="19"/>
        </w:rPr>
        <w:t>/electricity-water-tariffs</w:t>
      </w:r>
    </w:p>
    <w:p w14:paraId="33E13C50" w14:textId="77777777" w:rsidR="00C827AB" w:rsidRDefault="00CE13A6">
      <w:pPr>
        <w:spacing w:line="259" w:lineRule="auto"/>
        <w:ind w:left="822" w:right="400" w:hanging="440"/>
        <w:jc w:val="both"/>
        <w:rPr>
          <w:sz w:val="19"/>
        </w:rPr>
      </w:pPr>
      <w:proofErr w:type="spellStart"/>
      <w:r>
        <w:rPr>
          <w:color w:val="111111"/>
          <w:w w:val="105"/>
          <w:sz w:val="19"/>
        </w:rPr>
        <w:t>Bairi</w:t>
      </w:r>
      <w:proofErr w:type="spellEnd"/>
      <w:r>
        <w:rPr>
          <w:color w:val="111111"/>
          <w:w w:val="105"/>
          <w:sz w:val="19"/>
        </w:rPr>
        <w:t xml:space="preserve">, </w:t>
      </w:r>
      <w:r>
        <w:rPr>
          <w:rFonts w:ascii="Arial"/>
          <w:color w:val="212121"/>
          <w:w w:val="105"/>
          <w:sz w:val="18"/>
        </w:rPr>
        <w:t xml:space="preserve">A. </w:t>
      </w:r>
      <w:r>
        <w:rPr>
          <w:color w:val="111111"/>
          <w:w w:val="105"/>
          <w:sz w:val="19"/>
        </w:rPr>
        <w:t xml:space="preserve">(1990). Method of quick determination </w:t>
      </w:r>
      <w:r>
        <w:rPr>
          <w:color w:val="212121"/>
          <w:w w:val="105"/>
          <w:sz w:val="19"/>
        </w:rPr>
        <w:t xml:space="preserve">of </w:t>
      </w:r>
      <w:r>
        <w:rPr>
          <w:color w:val="111111"/>
          <w:w w:val="105"/>
          <w:sz w:val="19"/>
        </w:rPr>
        <w:t xml:space="preserve">the </w:t>
      </w:r>
      <w:r>
        <w:rPr>
          <w:color w:val="212121"/>
          <w:w w:val="105"/>
          <w:sz w:val="19"/>
        </w:rPr>
        <w:t xml:space="preserve">angle of </w:t>
      </w:r>
      <w:r>
        <w:rPr>
          <w:color w:val="111111"/>
          <w:w w:val="105"/>
          <w:sz w:val="19"/>
        </w:rPr>
        <w:t xml:space="preserve">slope </w:t>
      </w:r>
      <w:r>
        <w:rPr>
          <w:color w:val="212121"/>
          <w:w w:val="105"/>
          <w:sz w:val="19"/>
        </w:rPr>
        <w:t xml:space="preserve">and </w:t>
      </w:r>
      <w:r>
        <w:rPr>
          <w:color w:val="111111"/>
          <w:w w:val="105"/>
          <w:sz w:val="19"/>
        </w:rPr>
        <w:t>the orientation of solar collectors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212121"/>
          <w:spacing w:val="-1"/>
          <w:w w:val="105"/>
          <w:sz w:val="19"/>
        </w:rPr>
        <w:t>without</w:t>
      </w:r>
      <w:r>
        <w:rPr>
          <w:color w:val="212121"/>
          <w:spacing w:val="7"/>
          <w:w w:val="105"/>
          <w:sz w:val="19"/>
        </w:rPr>
        <w:t xml:space="preserve"> </w:t>
      </w:r>
      <w:r>
        <w:rPr>
          <w:color w:val="212121"/>
          <w:spacing w:val="-1"/>
          <w:w w:val="105"/>
          <w:sz w:val="19"/>
        </w:rPr>
        <w:t xml:space="preserve">a </w:t>
      </w:r>
      <w:r>
        <w:rPr>
          <w:color w:val="111111"/>
          <w:spacing w:val="-1"/>
          <w:w w:val="105"/>
          <w:sz w:val="19"/>
        </w:rPr>
        <w:t>sun</w:t>
      </w:r>
      <w:r>
        <w:rPr>
          <w:color w:val="111111"/>
          <w:spacing w:val="8"/>
          <w:w w:val="105"/>
          <w:sz w:val="19"/>
        </w:rPr>
        <w:t xml:space="preserve"> </w:t>
      </w:r>
      <w:r>
        <w:rPr>
          <w:color w:val="111111"/>
          <w:spacing w:val="-1"/>
          <w:w w:val="105"/>
          <w:sz w:val="19"/>
        </w:rPr>
        <w:t>tracking</w:t>
      </w:r>
      <w:r>
        <w:rPr>
          <w:color w:val="111111"/>
          <w:spacing w:val="12"/>
          <w:w w:val="105"/>
          <w:sz w:val="19"/>
        </w:rPr>
        <w:t xml:space="preserve"> </w:t>
      </w:r>
      <w:r>
        <w:rPr>
          <w:color w:val="212121"/>
          <w:spacing w:val="-1"/>
          <w:w w:val="105"/>
          <w:sz w:val="19"/>
        </w:rPr>
        <w:t>system.</w:t>
      </w:r>
      <w:r>
        <w:rPr>
          <w:color w:val="212121"/>
          <w:spacing w:val="13"/>
          <w:w w:val="105"/>
          <w:sz w:val="19"/>
        </w:rPr>
        <w:t xml:space="preserve"> </w:t>
      </w:r>
      <w:r>
        <w:rPr>
          <w:i/>
          <w:color w:val="111111"/>
          <w:spacing w:val="-1"/>
          <w:w w:val="105"/>
          <w:sz w:val="19"/>
        </w:rPr>
        <w:t>Solar</w:t>
      </w:r>
      <w:r>
        <w:rPr>
          <w:i/>
          <w:color w:val="111111"/>
          <w:spacing w:val="4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&amp;</w:t>
      </w:r>
      <w:r>
        <w:rPr>
          <w:i/>
          <w:color w:val="111111"/>
          <w:spacing w:val="-13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Wind</w:t>
      </w:r>
      <w:r>
        <w:rPr>
          <w:i/>
          <w:color w:val="111111"/>
          <w:spacing w:val="18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Technology,</w:t>
      </w:r>
      <w:r>
        <w:rPr>
          <w:i/>
          <w:color w:val="111111"/>
          <w:spacing w:val="16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7,</w:t>
      </w:r>
      <w:r>
        <w:rPr>
          <w:color w:val="111111"/>
          <w:spacing w:val="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327-330.</w:t>
      </w:r>
    </w:p>
    <w:p w14:paraId="62D39B68" w14:textId="77777777" w:rsidR="00C827AB" w:rsidRDefault="00CE13A6">
      <w:pPr>
        <w:spacing w:line="254" w:lineRule="auto"/>
        <w:ind w:left="823" w:right="394" w:hanging="441"/>
        <w:jc w:val="both"/>
        <w:rPr>
          <w:sz w:val="19"/>
        </w:rPr>
      </w:pPr>
      <w:r>
        <w:rPr>
          <w:color w:val="111111"/>
          <w:w w:val="105"/>
          <w:sz w:val="19"/>
        </w:rPr>
        <w:t>Bari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S. (2000). Optimum </w:t>
      </w:r>
      <w:r>
        <w:rPr>
          <w:color w:val="212121"/>
          <w:w w:val="105"/>
          <w:sz w:val="19"/>
        </w:rPr>
        <w:t xml:space="preserve">slope </w:t>
      </w:r>
      <w:r>
        <w:rPr>
          <w:color w:val="111111"/>
          <w:w w:val="105"/>
          <w:sz w:val="19"/>
        </w:rPr>
        <w:t xml:space="preserve">angle and orientation of </w:t>
      </w:r>
      <w:r>
        <w:rPr>
          <w:color w:val="212121"/>
          <w:w w:val="105"/>
          <w:sz w:val="19"/>
        </w:rPr>
        <w:t xml:space="preserve">solar collectors </w:t>
      </w:r>
      <w:r>
        <w:rPr>
          <w:color w:val="111111"/>
          <w:w w:val="105"/>
          <w:sz w:val="19"/>
        </w:rPr>
        <w:t xml:space="preserve">for </w:t>
      </w:r>
      <w:proofErr w:type="spellStart"/>
      <w:r>
        <w:rPr>
          <w:color w:val="111111"/>
          <w:w w:val="105"/>
          <w:sz w:val="19"/>
        </w:rPr>
        <w:t>di_erent</w:t>
      </w:r>
      <w:proofErr w:type="spellEnd"/>
      <w:r>
        <w:rPr>
          <w:color w:val="111111"/>
          <w:w w:val="105"/>
          <w:sz w:val="19"/>
        </w:rPr>
        <w:t xml:space="preserve"> periods of possible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utilization.</w:t>
      </w:r>
      <w:r>
        <w:rPr>
          <w:color w:val="111111"/>
          <w:spacing w:val="22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Energy</w:t>
      </w:r>
      <w:r>
        <w:rPr>
          <w:i/>
          <w:color w:val="212121"/>
          <w:spacing w:val="6"/>
          <w:w w:val="105"/>
          <w:sz w:val="19"/>
        </w:rPr>
        <w:t xml:space="preserve"> </w:t>
      </w:r>
      <w:proofErr w:type="spellStart"/>
      <w:r>
        <w:rPr>
          <w:i/>
          <w:color w:val="111111"/>
          <w:w w:val="105"/>
          <w:sz w:val="19"/>
        </w:rPr>
        <w:t>Converservation</w:t>
      </w:r>
      <w:proofErr w:type="spellEnd"/>
      <w:r>
        <w:rPr>
          <w:i/>
          <w:color w:val="111111"/>
          <w:spacing w:val="3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Management</w:t>
      </w:r>
      <w:r>
        <w:rPr>
          <w:i/>
          <w:color w:val="111111"/>
          <w:spacing w:val="33"/>
          <w:w w:val="105"/>
          <w:sz w:val="19"/>
        </w:rPr>
        <w:t xml:space="preserve"> </w:t>
      </w:r>
      <w:r>
        <w:rPr>
          <w:i/>
          <w:color w:val="343434"/>
          <w:w w:val="105"/>
          <w:sz w:val="19"/>
        </w:rPr>
        <w:t>,</w:t>
      </w:r>
      <w:r>
        <w:rPr>
          <w:i/>
          <w:color w:val="343434"/>
          <w:spacing w:val="-5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41,</w:t>
      </w:r>
      <w:r>
        <w:rPr>
          <w:i/>
          <w:color w:val="111111"/>
          <w:spacing w:val="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855-860.</w:t>
      </w:r>
    </w:p>
    <w:p w14:paraId="6AFDD685" w14:textId="77777777" w:rsidR="00C827AB" w:rsidRDefault="00CE13A6">
      <w:pPr>
        <w:spacing w:line="254" w:lineRule="auto"/>
        <w:ind w:left="817" w:right="385" w:hanging="435"/>
        <w:jc w:val="both"/>
        <w:rPr>
          <w:sz w:val="19"/>
        </w:rPr>
      </w:pPr>
      <w:r>
        <w:rPr>
          <w:color w:val="111111"/>
          <w:sz w:val="19"/>
        </w:rPr>
        <w:t>Bianco,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20"/>
        </w:rPr>
        <w:t>V.</w:t>
      </w:r>
      <w:r>
        <w:rPr>
          <w:color w:val="343434"/>
          <w:sz w:val="20"/>
        </w:rPr>
        <w:t>,</w:t>
      </w:r>
      <w:r>
        <w:rPr>
          <w:color w:val="343434"/>
          <w:spacing w:val="1"/>
          <w:sz w:val="20"/>
        </w:rPr>
        <w:t xml:space="preserve"> </w:t>
      </w:r>
      <w:proofErr w:type="spellStart"/>
      <w:r>
        <w:rPr>
          <w:color w:val="111111"/>
          <w:sz w:val="19"/>
        </w:rPr>
        <w:t>Manca</w:t>
      </w:r>
      <w:proofErr w:type="spellEnd"/>
      <w:r>
        <w:rPr>
          <w:color w:val="111111"/>
          <w:sz w:val="19"/>
        </w:rPr>
        <w:t>,</w:t>
      </w:r>
      <w:r>
        <w:rPr>
          <w:color w:val="111111"/>
          <w:spacing w:val="1"/>
          <w:sz w:val="19"/>
        </w:rPr>
        <w:t xml:space="preserve"> </w:t>
      </w:r>
      <w:r>
        <w:rPr>
          <w:rFonts w:ascii="Arial"/>
          <w:color w:val="111111"/>
          <w:sz w:val="18"/>
        </w:rPr>
        <w:t>0 .</w:t>
      </w:r>
      <w:r>
        <w:rPr>
          <w:rFonts w:ascii="Arial"/>
          <w:color w:val="343434"/>
          <w:sz w:val="18"/>
        </w:rPr>
        <w:t>,</w:t>
      </w:r>
      <w:r>
        <w:rPr>
          <w:rFonts w:ascii="Arial"/>
          <w:color w:val="343434"/>
          <w:spacing w:val="1"/>
          <w:sz w:val="18"/>
        </w:rPr>
        <w:t xml:space="preserve"> </w:t>
      </w:r>
      <w:r>
        <w:rPr>
          <w:color w:val="111111"/>
          <w:sz w:val="18"/>
        </w:rPr>
        <w:t>&amp;</w:t>
      </w:r>
      <w:r>
        <w:rPr>
          <w:color w:val="111111"/>
          <w:spacing w:val="1"/>
          <w:sz w:val="18"/>
        </w:rPr>
        <w:t xml:space="preserve"> </w:t>
      </w:r>
      <w:proofErr w:type="spellStart"/>
      <w:r>
        <w:rPr>
          <w:color w:val="111111"/>
          <w:sz w:val="19"/>
        </w:rPr>
        <w:t>Nardini</w:t>
      </w:r>
      <w:proofErr w:type="spellEnd"/>
      <w:r>
        <w:rPr>
          <w:color w:val="111111"/>
          <w:sz w:val="19"/>
        </w:rPr>
        <w:t xml:space="preserve"> </w:t>
      </w:r>
      <w:r>
        <w:rPr>
          <w:color w:val="343434"/>
          <w:sz w:val="19"/>
        </w:rPr>
        <w:t>,</w:t>
      </w:r>
      <w:r>
        <w:rPr>
          <w:color w:val="343434"/>
          <w:spacing w:val="1"/>
          <w:sz w:val="19"/>
        </w:rPr>
        <w:t xml:space="preserve"> </w:t>
      </w:r>
      <w:r>
        <w:rPr>
          <w:color w:val="111111"/>
          <w:sz w:val="19"/>
        </w:rPr>
        <w:t>S.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(2009).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Electricity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consumption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forecasting</w:t>
      </w:r>
      <w:r>
        <w:rPr>
          <w:color w:val="111111"/>
          <w:spacing w:val="47"/>
          <w:sz w:val="19"/>
        </w:rPr>
        <w:t xml:space="preserve"> </w:t>
      </w:r>
      <w:r>
        <w:rPr>
          <w:color w:val="111111"/>
          <w:sz w:val="19"/>
        </w:rPr>
        <w:t>in</w:t>
      </w:r>
      <w:r>
        <w:rPr>
          <w:color w:val="111111"/>
          <w:spacing w:val="48"/>
          <w:sz w:val="19"/>
        </w:rPr>
        <w:t xml:space="preserve"> </w:t>
      </w:r>
      <w:r>
        <w:rPr>
          <w:color w:val="111111"/>
          <w:sz w:val="19"/>
        </w:rPr>
        <w:t>Italy</w:t>
      </w:r>
      <w:r>
        <w:rPr>
          <w:color w:val="111111"/>
          <w:spacing w:val="47"/>
          <w:sz w:val="19"/>
        </w:rPr>
        <w:t xml:space="preserve"> </w:t>
      </w:r>
      <w:r>
        <w:rPr>
          <w:color w:val="111111"/>
          <w:sz w:val="19"/>
        </w:rPr>
        <w:t>using</w:t>
      </w:r>
      <w:r>
        <w:rPr>
          <w:color w:val="111111"/>
          <w:spacing w:val="48"/>
          <w:sz w:val="19"/>
        </w:rPr>
        <w:t xml:space="preserve"> </w:t>
      </w:r>
      <w:r>
        <w:rPr>
          <w:color w:val="111111"/>
          <w:sz w:val="19"/>
        </w:rPr>
        <w:t>linear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w w:val="105"/>
          <w:sz w:val="19"/>
        </w:rPr>
        <w:t>regression</w:t>
      </w:r>
      <w:r>
        <w:rPr>
          <w:color w:val="111111"/>
          <w:spacing w:val="2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models.</w:t>
      </w:r>
      <w:r>
        <w:rPr>
          <w:color w:val="111111"/>
          <w:spacing w:val="12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Energy,</w:t>
      </w:r>
      <w:r>
        <w:rPr>
          <w:i/>
          <w:color w:val="212121"/>
          <w:spacing w:val="2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34(9),</w:t>
      </w:r>
      <w:r>
        <w:rPr>
          <w:i/>
          <w:color w:val="111111"/>
          <w:spacing w:val="-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1413-1421.</w:t>
      </w:r>
    </w:p>
    <w:p w14:paraId="271BA22E" w14:textId="77777777" w:rsidR="00C827AB" w:rsidRDefault="00CE13A6">
      <w:pPr>
        <w:spacing w:line="259" w:lineRule="auto"/>
        <w:ind w:left="815" w:right="388" w:hanging="428"/>
        <w:jc w:val="both"/>
        <w:rPr>
          <w:sz w:val="19"/>
        </w:rPr>
      </w:pPr>
      <w:proofErr w:type="spellStart"/>
      <w:r>
        <w:rPr>
          <w:color w:val="111111"/>
          <w:w w:val="105"/>
          <w:sz w:val="19"/>
        </w:rPr>
        <w:t>Brager</w:t>
      </w:r>
      <w:proofErr w:type="spellEnd"/>
      <w:r>
        <w:rPr>
          <w:color w:val="111111"/>
          <w:w w:val="105"/>
          <w:sz w:val="19"/>
        </w:rPr>
        <w:t>, G., &amp; de Dear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R. (2000). A Standard for Natural Ventilation. </w:t>
      </w:r>
      <w:r>
        <w:rPr>
          <w:color w:val="212121"/>
          <w:w w:val="105"/>
          <w:sz w:val="19"/>
        </w:rPr>
        <w:t xml:space="preserve">UC </w:t>
      </w:r>
      <w:r>
        <w:rPr>
          <w:color w:val="111111"/>
          <w:w w:val="105"/>
          <w:sz w:val="19"/>
        </w:rPr>
        <w:t>Berkeley: Center for the Built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Environment.</w:t>
      </w:r>
      <w:r>
        <w:rPr>
          <w:color w:val="111111"/>
          <w:spacing w:val="2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Retrieved</w:t>
      </w:r>
      <w:r>
        <w:rPr>
          <w:color w:val="111111"/>
          <w:spacing w:val="1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from</w:t>
      </w:r>
      <w:r>
        <w:rPr>
          <w:color w:val="111111"/>
          <w:spacing w:val="11"/>
          <w:w w:val="105"/>
          <w:sz w:val="19"/>
        </w:rPr>
        <w:t xml:space="preserve"> </w:t>
      </w:r>
      <w:r>
        <w:rPr>
          <w:color w:val="0F0FFF"/>
          <w:w w:val="105"/>
          <w:sz w:val="19"/>
        </w:rPr>
        <w:t>https://escholarship.org/uc/item/3f73w323</w:t>
      </w:r>
    </w:p>
    <w:p w14:paraId="6A298DE8" w14:textId="77777777" w:rsidR="00C827AB" w:rsidRDefault="00CE13A6">
      <w:pPr>
        <w:spacing w:line="256" w:lineRule="auto"/>
        <w:ind w:left="815" w:right="392" w:hanging="433"/>
        <w:jc w:val="both"/>
        <w:rPr>
          <w:sz w:val="19"/>
        </w:rPr>
      </w:pPr>
      <w:r>
        <w:rPr>
          <w:color w:val="111111"/>
          <w:w w:val="105"/>
          <w:sz w:val="19"/>
        </w:rPr>
        <w:t>BSI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BS </w:t>
      </w:r>
      <w:r>
        <w:rPr>
          <w:color w:val="212121"/>
          <w:w w:val="105"/>
          <w:sz w:val="19"/>
        </w:rPr>
        <w:t xml:space="preserve">EN </w:t>
      </w:r>
      <w:r>
        <w:rPr>
          <w:color w:val="111111"/>
          <w:w w:val="105"/>
          <w:sz w:val="19"/>
        </w:rPr>
        <w:t xml:space="preserve">15251. (2007). Indoor environmental input parameters </w:t>
      </w:r>
      <w:r>
        <w:rPr>
          <w:color w:val="212121"/>
          <w:w w:val="105"/>
          <w:sz w:val="19"/>
        </w:rPr>
        <w:t xml:space="preserve">for </w:t>
      </w:r>
      <w:r>
        <w:rPr>
          <w:color w:val="111111"/>
          <w:w w:val="105"/>
          <w:sz w:val="19"/>
        </w:rPr>
        <w:t xml:space="preserve">design </w:t>
      </w:r>
      <w:r>
        <w:rPr>
          <w:color w:val="212121"/>
          <w:w w:val="105"/>
          <w:sz w:val="19"/>
        </w:rPr>
        <w:t xml:space="preserve">and </w:t>
      </w:r>
      <w:r>
        <w:rPr>
          <w:color w:val="111111"/>
          <w:w w:val="105"/>
          <w:sz w:val="19"/>
        </w:rPr>
        <w:t>assessment of energy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performance of buildings addressing indoor air quality, thermal environment, lighting and acoustics,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British</w:t>
      </w:r>
      <w:r>
        <w:rPr>
          <w:color w:val="111111"/>
          <w:spacing w:val="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Standards</w:t>
      </w:r>
      <w:r>
        <w:rPr>
          <w:color w:val="111111"/>
          <w:spacing w:val="1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Institution,</w:t>
      </w:r>
      <w:r>
        <w:rPr>
          <w:color w:val="111111"/>
          <w:spacing w:val="1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London,</w:t>
      </w:r>
      <w:r>
        <w:rPr>
          <w:color w:val="111111"/>
          <w:spacing w:val="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2008.</w:t>
      </w:r>
    </w:p>
    <w:p w14:paraId="5735FD42" w14:textId="77777777" w:rsidR="00C827AB" w:rsidRDefault="00CE13A6">
      <w:pPr>
        <w:spacing w:line="259" w:lineRule="auto"/>
        <w:ind w:left="816" w:right="380" w:hanging="433"/>
        <w:jc w:val="both"/>
        <w:rPr>
          <w:sz w:val="19"/>
        </w:rPr>
      </w:pPr>
      <w:r>
        <w:rPr>
          <w:color w:val="111111"/>
          <w:w w:val="105"/>
          <w:sz w:val="19"/>
        </w:rPr>
        <w:t>Cardinale, N.</w:t>
      </w:r>
      <w:r>
        <w:rPr>
          <w:color w:val="343434"/>
          <w:w w:val="105"/>
          <w:sz w:val="19"/>
        </w:rPr>
        <w:t xml:space="preserve">, </w:t>
      </w:r>
      <w:proofErr w:type="spellStart"/>
      <w:r>
        <w:rPr>
          <w:color w:val="111111"/>
          <w:w w:val="105"/>
          <w:sz w:val="19"/>
        </w:rPr>
        <w:t>Micucc</w:t>
      </w:r>
      <w:r>
        <w:rPr>
          <w:color w:val="111111"/>
          <w:w w:val="105"/>
          <w:sz w:val="19"/>
        </w:rPr>
        <w:t>i</w:t>
      </w:r>
      <w:proofErr w:type="spellEnd"/>
      <w:r>
        <w:rPr>
          <w:color w:val="111111"/>
          <w:w w:val="105"/>
          <w:sz w:val="19"/>
        </w:rPr>
        <w:t xml:space="preserve">, M., </w:t>
      </w:r>
      <w:r>
        <w:rPr>
          <w:color w:val="111111"/>
          <w:w w:val="105"/>
          <w:sz w:val="18"/>
        </w:rPr>
        <w:t xml:space="preserve">&amp; </w:t>
      </w:r>
      <w:r>
        <w:rPr>
          <w:color w:val="111111"/>
          <w:w w:val="105"/>
          <w:sz w:val="19"/>
        </w:rPr>
        <w:t xml:space="preserve">Ruggiero, </w:t>
      </w:r>
      <w:r>
        <w:rPr>
          <w:color w:val="111111"/>
          <w:w w:val="105"/>
          <w:sz w:val="18"/>
        </w:rPr>
        <w:t xml:space="preserve">F. </w:t>
      </w:r>
      <w:r>
        <w:rPr>
          <w:color w:val="111111"/>
          <w:w w:val="105"/>
          <w:sz w:val="19"/>
        </w:rPr>
        <w:t xml:space="preserve">(2003). Analysis of energy </w:t>
      </w:r>
      <w:r>
        <w:rPr>
          <w:color w:val="212121"/>
          <w:w w:val="105"/>
          <w:sz w:val="19"/>
        </w:rPr>
        <w:t xml:space="preserve">saving </w:t>
      </w:r>
      <w:r>
        <w:rPr>
          <w:color w:val="111111"/>
          <w:w w:val="105"/>
          <w:sz w:val="19"/>
        </w:rPr>
        <w:t>using natural ventilation in a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traditional</w:t>
      </w:r>
      <w:r>
        <w:rPr>
          <w:color w:val="111111"/>
          <w:spacing w:val="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Italian</w:t>
      </w:r>
      <w:r>
        <w:rPr>
          <w:color w:val="111111"/>
          <w:spacing w:val="1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building.</w:t>
      </w:r>
      <w:r>
        <w:rPr>
          <w:color w:val="111111"/>
          <w:spacing w:val="18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Energy</w:t>
      </w:r>
      <w:r>
        <w:rPr>
          <w:i/>
          <w:color w:val="212121"/>
          <w:spacing w:val="11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and</w:t>
      </w:r>
      <w:r>
        <w:rPr>
          <w:i/>
          <w:color w:val="111111"/>
          <w:spacing w:val="13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Buildings,</w:t>
      </w:r>
      <w:r>
        <w:rPr>
          <w:i/>
          <w:color w:val="111111"/>
          <w:spacing w:val="-3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35(2),</w:t>
      </w:r>
      <w:r>
        <w:rPr>
          <w:i/>
          <w:color w:val="212121"/>
          <w:spacing w:val="-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153-159.</w:t>
      </w:r>
    </w:p>
    <w:p w14:paraId="4D41B01B" w14:textId="77777777" w:rsidR="00C827AB" w:rsidRDefault="00CE13A6">
      <w:pPr>
        <w:spacing w:line="217" w:lineRule="exact"/>
        <w:ind w:left="384"/>
        <w:jc w:val="both"/>
        <w:rPr>
          <w:sz w:val="19"/>
        </w:rPr>
      </w:pPr>
      <w:r>
        <w:rPr>
          <w:color w:val="111111"/>
          <w:w w:val="105"/>
          <w:sz w:val="19"/>
        </w:rPr>
        <w:t>CIBSE</w:t>
      </w:r>
      <w:r>
        <w:rPr>
          <w:color w:val="111111"/>
          <w:spacing w:val="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(2006).</w:t>
      </w:r>
      <w:r>
        <w:rPr>
          <w:color w:val="111111"/>
          <w:spacing w:val="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Environmental</w:t>
      </w:r>
      <w:r>
        <w:rPr>
          <w:color w:val="111111"/>
          <w:spacing w:val="1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Design</w:t>
      </w:r>
      <w:r>
        <w:rPr>
          <w:color w:val="111111"/>
          <w:spacing w:val="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Guide</w:t>
      </w:r>
      <w:r>
        <w:rPr>
          <w:color w:val="111111"/>
          <w:spacing w:val="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A,</w:t>
      </w:r>
      <w:r>
        <w:rPr>
          <w:color w:val="111111"/>
          <w:spacing w:val="-5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CIBSE Publications,</w:t>
      </w:r>
      <w:r>
        <w:rPr>
          <w:color w:val="111111"/>
          <w:spacing w:val="1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London.</w:t>
      </w:r>
    </w:p>
    <w:p w14:paraId="6C0DE18F" w14:textId="77777777" w:rsidR="00C827AB" w:rsidRDefault="00CE13A6">
      <w:pPr>
        <w:ind w:left="384"/>
        <w:jc w:val="both"/>
        <w:rPr>
          <w:i/>
          <w:sz w:val="19"/>
        </w:rPr>
      </w:pPr>
      <w:r>
        <w:rPr>
          <w:color w:val="111111"/>
          <w:w w:val="105"/>
          <w:sz w:val="19"/>
        </w:rPr>
        <w:t>CIBSE,</w:t>
      </w:r>
      <w:r>
        <w:rPr>
          <w:color w:val="111111"/>
          <w:spacing w:val="1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CIBSE</w:t>
      </w:r>
      <w:r>
        <w:rPr>
          <w:color w:val="111111"/>
          <w:spacing w:val="10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TM52</w:t>
      </w:r>
      <w:r>
        <w:rPr>
          <w:color w:val="111111"/>
          <w:spacing w:val="15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(2013).</w:t>
      </w:r>
      <w:r>
        <w:rPr>
          <w:color w:val="111111"/>
          <w:spacing w:val="15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The</w:t>
      </w:r>
      <w:r>
        <w:rPr>
          <w:i/>
          <w:color w:val="111111"/>
          <w:spacing w:val="11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limits</w:t>
      </w:r>
      <w:r>
        <w:rPr>
          <w:i/>
          <w:color w:val="111111"/>
          <w:spacing w:val="10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of</w:t>
      </w:r>
      <w:r>
        <w:rPr>
          <w:i/>
          <w:color w:val="111111"/>
          <w:spacing w:val="17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thermal</w:t>
      </w:r>
      <w:r>
        <w:rPr>
          <w:i/>
          <w:color w:val="111111"/>
          <w:spacing w:val="23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comfort:</w:t>
      </w:r>
      <w:r>
        <w:rPr>
          <w:i/>
          <w:color w:val="212121"/>
          <w:spacing w:val="29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Avoiding</w:t>
      </w:r>
      <w:r>
        <w:rPr>
          <w:i/>
          <w:color w:val="212121"/>
          <w:spacing w:val="29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overheating</w:t>
      </w:r>
      <w:r>
        <w:rPr>
          <w:i/>
          <w:color w:val="111111"/>
          <w:spacing w:val="32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in</w:t>
      </w:r>
      <w:r>
        <w:rPr>
          <w:i/>
          <w:color w:val="111111"/>
          <w:spacing w:val="20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European</w:t>
      </w:r>
      <w:r>
        <w:rPr>
          <w:i/>
          <w:color w:val="212121"/>
          <w:spacing w:val="13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buildings</w:t>
      </w:r>
    </w:p>
    <w:p w14:paraId="6B931E69" w14:textId="77777777" w:rsidR="00C827AB" w:rsidRDefault="00CE13A6">
      <w:pPr>
        <w:spacing w:before="16"/>
        <w:ind w:left="815"/>
        <w:jc w:val="both"/>
        <w:rPr>
          <w:sz w:val="19"/>
        </w:rPr>
      </w:pPr>
      <w:r>
        <w:rPr>
          <w:color w:val="111111"/>
          <w:w w:val="105"/>
          <w:sz w:val="19"/>
        </w:rPr>
        <w:t>(p.</w:t>
      </w:r>
      <w:r>
        <w:rPr>
          <w:color w:val="111111"/>
          <w:spacing w:val="-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2013).</w:t>
      </w:r>
      <w:r>
        <w:rPr>
          <w:color w:val="111111"/>
          <w:spacing w:val="-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Chartered</w:t>
      </w:r>
      <w:r>
        <w:rPr>
          <w:color w:val="111111"/>
          <w:spacing w:val="16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Institution</w:t>
      </w:r>
      <w:r>
        <w:rPr>
          <w:color w:val="111111"/>
          <w:spacing w:val="10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Building</w:t>
      </w:r>
      <w:r>
        <w:rPr>
          <w:color w:val="111111"/>
          <w:spacing w:val="6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Services</w:t>
      </w:r>
      <w:r>
        <w:rPr>
          <w:color w:val="111111"/>
          <w:spacing w:val="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Engineers.</w:t>
      </w:r>
    </w:p>
    <w:p w14:paraId="06029EE7" w14:textId="77777777" w:rsidR="00C827AB" w:rsidRDefault="00CE13A6">
      <w:pPr>
        <w:spacing w:before="17" w:line="252" w:lineRule="auto"/>
        <w:ind w:left="813" w:right="384" w:hanging="430"/>
        <w:jc w:val="both"/>
        <w:rPr>
          <w:sz w:val="19"/>
        </w:rPr>
      </w:pPr>
      <w:r>
        <w:rPr>
          <w:color w:val="111111"/>
          <w:w w:val="105"/>
          <w:sz w:val="19"/>
        </w:rPr>
        <w:t xml:space="preserve">Cipriano, J., </w:t>
      </w:r>
      <w:proofErr w:type="spellStart"/>
      <w:r>
        <w:rPr>
          <w:color w:val="111111"/>
          <w:w w:val="105"/>
          <w:sz w:val="19"/>
        </w:rPr>
        <w:t>Mor</w:t>
      </w:r>
      <w:proofErr w:type="spellEnd"/>
      <w:r>
        <w:rPr>
          <w:color w:val="111111"/>
          <w:w w:val="105"/>
          <w:sz w:val="19"/>
        </w:rPr>
        <w:t xml:space="preserve">, G., </w:t>
      </w:r>
      <w:proofErr w:type="spellStart"/>
      <w:r>
        <w:rPr>
          <w:color w:val="111111"/>
          <w:w w:val="105"/>
          <w:sz w:val="19"/>
        </w:rPr>
        <w:t>Chemisana</w:t>
      </w:r>
      <w:proofErr w:type="spellEnd"/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>D., Perez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D., </w:t>
      </w:r>
      <w:proofErr w:type="spellStart"/>
      <w:r>
        <w:rPr>
          <w:color w:val="111111"/>
          <w:w w:val="105"/>
          <w:sz w:val="19"/>
        </w:rPr>
        <w:t>Gamboa</w:t>
      </w:r>
      <w:proofErr w:type="spellEnd"/>
      <w:r>
        <w:rPr>
          <w:color w:val="111111"/>
          <w:w w:val="105"/>
          <w:sz w:val="19"/>
        </w:rPr>
        <w:t>, G., &amp; Cipriano</w:t>
      </w:r>
      <w:r>
        <w:rPr>
          <w:color w:val="343434"/>
          <w:w w:val="105"/>
          <w:sz w:val="19"/>
        </w:rPr>
        <w:t xml:space="preserve">, </w:t>
      </w:r>
      <w:r>
        <w:rPr>
          <w:rFonts w:ascii="Arial" w:hAnsi="Arial"/>
          <w:color w:val="111111"/>
          <w:w w:val="105"/>
          <w:sz w:val="18"/>
        </w:rPr>
        <w:t xml:space="preserve">X. </w:t>
      </w:r>
      <w:r>
        <w:rPr>
          <w:color w:val="111111"/>
          <w:w w:val="105"/>
          <w:sz w:val="19"/>
        </w:rPr>
        <w:t>(2015).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Evaluation of a multi­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 xml:space="preserve">stage </w:t>
      </w:r>
      <w:r>
        <w:rPr>
          <w:color w:val="212121"/>
          <w:w w:val="105"/>
          <w:sz w:val="19"/>
        </w:rPr>
        <w:t xml:space="preserve">guided </w:t>
      </w:r>
      <w:r>
        <w:rPr>
          <w:color w:val="111111"/>
          <w:w w:val="105"/>
          <w:sz w:val="19"/>
        </w:rPr>
        <w:t xml:space="preserve">search approach for the calibration of building </w:t>
      </w:r>
      <w:r>
        <w:rPr>
          <w:color w:val="212121"/>
          <w:w w:val="105"/>
          <w:sz w:val="19"/>
        </w:rPr>
        <w:t xml:space="preserve">energy simulation </w:t>
      </w:r>
      <w:r>
        <w:rPr>
          <w:color w:val="111111"/>
          <w:w w:val="105"/>
          <w:sz w:val="19"/>
        </w:rPr>
        <w:t xml:space="preserve">models. </w:t>
      </w:r>
      <w:r>
        <w:rPr>
          <w:i/>
          <w:color w:val="212121"/>
          <w:w w:val="105"/>
          <w:sz w:val="19"/>
        </w:rPr>
        <w:t xml:space="preserve">Energy </w:t>
      </w:r>
      <w:r>
        <w:rPr>
          <w:i/>
          <w:color w:val="111111"/>
          <w:w w:val="105"/>
          <w:sz w:val="19"/>
        </w:rPr>
        <w:t>Build­</w:t>
      </w:r>
      <w:r>
        <w:rPr>
          <w:i/>
          <w:color w:val="111111"/>
          <w:spacing w:val="1"/>
          <w:w w:val="105"/>
          <w:sz w:val="19"/>
        </w:rPr>
        <w:t xml:space="preserve"> </w:t>
      </w:r>
      <w:proofErr w:type="spellStart"/>
      <w:r>
        <w:rPr>
          <w:i/>
          <w:color w:val="111111"/>
          <w:w w:val="105"/>
          <w:sz w:val="19"/>
        </w:rPr>
        <w:t>ings</w:t>
      </w:r>
      <w:proofErr w:type="spellEnd"/>
      <w:r>
        <w:rPr>
          <w:i/>
          <w:color w:val="111111"/>
          <w:w w:val="105"/>
          <w:sz w:val="19"/>
        </w:rPr>
        <w:t>,</w:t>
      </w:r>
      <w:r>
        <w:rPr>
          <w:i/>
          <w:color w:val="111111"/>
          <w:spacing w:val="-16"/>
          <w:w w:val="105"/>
          <w:sz w:val="19"/>
        </w:rPr>
        <w:t xml:space="preserve"> </w:t>
      </w:r>
      <w:r>
        <w:rPr>
          <w:i/>
          <w:color w:val="111111"/>
          <w:w w:val="105"/>
          <w:sz w:val="20"/>
        </w:rPr>
        <w:t>87,</w:t>
      </w:r>
      <w:r>
        <w:rPr>
          <w:i/>
          <w:color w:val="111111"/>
          <w:spacing w:val="-20"/>
          <w:w w:val="105"/>
          <w:sz w:val="20"/>
        </w:rPr>
        <w:t xml:space="preserve"> </w:t>
      </w:r>
      <w:r>
        <w:rPr>
          <w:color w:val="111111"/>
          <w:w w:val="105"/>
          <w:sz w:val="19"/>
        </w:rPr>
        <w:t>370-385.</w:t>
      </w:r>
    </w:p>
    <w:p w14:paraId="2D96C807" w14:textId="77777777" w:rsidR="00C827AB" w:rsidRDefault="00CE13A6">
      <w:pPr>
        <w:spacing w:before="1"/>
        <w:ind w:left="384"/>
        <w:jc w:val="both"/>
        <w:rPr>
          <w:sz w:val="19"/>
        </w:rPr>
      </w:pPr>
      <w:r>
        <w:rPr>
          <w:color w:val="111111"/>
          <w:w w:val="105"/>
          <w:sz w:val="19"/>
        </w:rPr>
        <w:t>Clarke,</w:t>
      </w:r>
      <w:r>
        <w:rPr>
          <w:color w:val="111111"/>
          <w:spacing w:val="-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J.</w:t>
      </w:r>
      <w:r>
        <w:rPr>
          <w:color w:val="111111"/>
          <w:spacing w:val="6"/>
          <w:w w:val="105"/>
          <w:sz w:val="19"/>
        </w:rPr>
        <w:t xml:space="preserve"> </w:t>
      </w:r>
      <w:r>
        <w:rPr>
          <w:rFonts w:ascii="Arial"/>
          <w:color w:val="111111"/>
          <w:w w:val="105"/>
          <w:sz w:val="18"/>
        </w:rPr>
        <w:t>A.</w:t>
      </w:r>
      <w:r>
        <w:rPr>
          <w:rFonts w:ascii="Arial"/>
          <w:color w:val="111111"/>
          <w:spacing w:val="8"/>
          <w:w w:val="105"/>
          <w:sz w:val="18"/>
        </w:rPr>
        <w:t xml:space="preserve"> </w:t>
      </w:r>
      <w:r>
        <w:rPr>
          <w:color w:val="111111"/>
          <w:w w:val="105"/>
          <w:sz w:val="19"/>
        </w:rPr>
        <w:t>(2001).</w:t>
      </w:r>
      <w:r>
        <w:rPr>
          <w:color w:val="111111"/>
          <w:spacing w:val="12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Energy</w:t>
      </w:r>
      <w:r>
        <w:rPr>
          <w:i/>
          <w:color w:val="111111"/>
          <w:spacing w:val="9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simulation</w:t>
      </w:r>
      <w:r>
        <w:rPr>
          <w:i/>
          <w:color w:val="212121"/>
          <w:spacing w:val="5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in</w:t>
      </w:r>
      <w:r>
        <w:rPr>
          <w:i/>
          <w:color w:val="212121"/>
          <w:spacing w:val="2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building</w:t>
      </w:r>
      <w:r>
        <w:rPr>
          <w:i/>
          <w:color w:val="111111"/>
          <w:spacing w:val="12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design.</w:t>
      </w:r>
      <w:r>
        <w:rPr>
          <w:i/>
          <w:color w:val="111111"/>
          <w:spacing w:val="-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Oxford:</w:t>
      </w:r>
      <w:r>
        <w:rPr>
          <w:color w:val="111111"/>
          <w:spacing w:val="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Butterworth</w:t>
      </w:r>
      <w:r>
        <w:rPr>
          <w:color w:val="111111"/>
          <w:spacing w:val="1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Heinemann.</w:t>
      </w:r>
    </w:p>
    <w:p w14:paraId="0C8492A8" w14:textId="77777777" w:rsidR="00C827AB" w:rsidRDefault="00CE13A6">
      <w:pPr>
        <w:spacing w:before="12" w:line="259" w:lineRule="auto"/>
        <w:ind w:left="811" w:right="380" w:hanging="429"/>
        <w:jc w:val="both"/>
        <w:rPr>
          <w:sz w:val="19"/>
        </w:rPr>
      </w:pPr>
      <w:proofErr w:type="spellStart"/>
      <w:r>
        <w:rPr>
          <w:color w:val="111111"/>
          <w:w w:val="105"/>
          <w:sz w:val="19"/>
        </w:rPr>
        <w:t>Daaboul</w:t>
      </w:r>
      <w:proofErr w:type="spellEnd"/>
      <w:r>
        <w:rPr>
          <w:color w:val="111111"/>
          <w:w w:val="105"/>
          <w:sz w:val="19"/>
        </w:rPr>
        <w:t xml:space="preserve">, J., </w:t>
      </w:r>
      <w:proofErr w:type="spellStart"/>
      <w:r>
        <w:rPr>
          <w:color w:val="111111"/>
          <w:w w:val="105"/>
          <w:sz w:val="19"/>
        </w:rPr>
        <w:t>Ghali</w:t>
      </w:r>
      <w:proofErr w:type="spellEnd"/>
      <w:r>
        <w:rPr>
          <w:color w:val="111111"/>
          <w:w w:val="105"/>
          <w:sz w:val="19"/>
        </w:rPr>
        <w:t xml:space="preserve">, </w:t>
      </w:r>
      <w:r>
        <w:rPr>
          <w:color w:val="111111"/>
          <w:w w:val="105"/>
          <w:sz w:val="18"/>
        </w:rPr>
        <w:t xml:space="preserve">K., </w:t>
      </w:r>
      <w:r>
        <w:rPr>
          <w:color w:val="111111"/>
          <w:w w:val="105"/>
          <w:sz w:val="19"/>
        </w:rPr>
        <w:t xml:space="preserve">&amp; </w:t>
      </w:r>
      <w:proofErr w:type="spellStart"/>
      <w:r>
        <w:rPr>
          <w:color w:val="111111"/>
          <w:w w:val="105"/>
          <w:sz w:val="19"/>
        </w:rPr>
        <w:t>Ghaddar</w:t>
      </w:r>
      <w:proofErr w:type="spellEnd"/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N. (2017). Mixed-mode ventilation </w:t>
      </w:r>
      <w:r>
        <w:rPr>
          <w:color w:val="212121"/>
          <w:w w:val="105"/>
          <w:sz w:val="19"/>
        </w:rPr>
        <w:t xml:space="preserve">and </w:t>
      </w:r>
      <w:r>
        <w:rPr>
          <w:color w:val="111111"/>
          <w:w w:val="105"/>
          <w:sz w:val="19"/>
        </w:rPr>
        <w:t>air conditioning as alternative for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 xml:space="preserve">energy </w:t>
      </w:r>
      <w:r>
        <w:rPr>
          <w:color w:val="212121"/>
          <w:w w:val="105"/>
          <w:sz w:val="19"/>
        </w:rPr>
        <w:t xml:space="preserve">savings: </w:t>
      </w:r>
      <w:r>
        <w:rPr>
          <w:color w:val="111111"/>
          <w:w w:val="105"/>
          <w:sz w:val="19"/>
        </w:rPr>
        <w:t xml:space="preserve">a case </w:t>
      </w:r>
      <w:r>
        <w:rPr>
          <w:color w:val="212121"/>
          <w:w w:val="105"/>
          <w:sz w:val="19"/>
        </w:rPr>
        <w:t xml:space="preserve">study </w:t>
      </w:r>
      <w:r>
        <w:rPr>
          <w:color w:val="111111"/>
          <w:w w:val="105"/>
          <w:sz w:val="19"/>
        </w:rPr>
        <w:t xml:space="preserve">in Beirut current </w:t>
      </w:r>
      <w:r>
        <w:rPr>
          <w:color w:val="212121"/>
          <w:w w:val="105"/>
          <w:sz w:val="19"/>
        </w:rPr>
        <w:t xml:space="preserve">and </w:t>
      </w:r>
      <w:r>
        <w:rPr>
          <w:color w:val="111111"/>
          <w:w w:val="105"/>
          <w:sz w:val="19"/>
        </w:rPr>
        <w:t xml:space="preserve">future climate. </w:t>
      </w:r>
      <w:r>
        <w:rPr>
          <w:i/>
          <w:color w:val="111111"/>
          <w:w w:val="105"/>
          <w:sz w:val="19"/>
        </w:rPr>
        <w:t xml:space="preserve">Energy Efficiency, 11, </w:t>
      </w:r>
      <w:r>
        <w:rPr>
          <w:color w:val="111111"/>
          <w:w w:val="105"/>
          <w:sz w:val="19"/>
        </w:rPr>
        <w:t xml:space="preserve">13-30. </w:t>
      </w:r>
      <w:r>
        <w:rPr>
          <w:color w:val="0F0FFF"/>
          <w:w w:val="105"/>
          <w:sz w:val="19"/>
        </w:rPr>
        <w:t>https://</w:t>
      </w:r>
      <w:r>
        <w:rPr>
          <w:color w:val="0F0FFF"/>
          <w:spacing w:val="1"/>
          <w:w w:val="105"/>
          <w:sz w:val="19"/>
        </w:rPr>
        <w:t xml:space="preserve"> </w:t>
      </w:r>
      <w:r>
        <w:rPr>
          <w:color w:val="0F0FFF"/>
          <w:w w:val="105"/>
          <w:sz w:val="19"/>
        </w:rPr>
        <w:t>doi.org/10.1007/s12053-017-9546-z</w:t>
      </w:r>
      <w:r>
        <w:rPr>
          <w:w w:val="105"/>
          <w:sz w:val="19"/>
        </w:rPr>
        <w:t>.</w:t>
      </w:r>
    </w:p>
    <w:p w14:paraId="54FAEFE7" w14:textId="77777777" w:rsidR="00C827AB" w:rsidRDefault="00CE13A6">
      <w:pPr>
        <w:spacing w:line="259" w:lineRule="auto"/>
        <w:ind w:left="817" w:right="392" w:hanging="430"/>
        <w:jc w:val="both"/>
        <w:rPr>
          <w:sz w:val="19"/>
        </w:rPr>
      </w:pPr>
      <w:r>
        <w:rPr>
          <w:color w:val="111111"/>
          <w:w w:val="105"/>
          <w:sz w:val="19"/>
        </w:rPr>
        <w:t>DS/EN.</w:t>
      </w:r>
      <w:r>
        <w:rPr>
          <w:color w:val="111111"/>
          <w:w w:val="105"/>
          <w:sz w:val="19"/>
        </w:rPr>
        <w:t xml:space="preserve"> 2008. DS/EN 15603: </w:t>
      </w:r>
      <w:r>
        <w:rPr>
          <w:color w:val="212121"/>
          <w:w w:val="105"/>
          <w:sz w:val="19"/>
        </w:rPr>
        <w:t xml:space="preserve">Energy </w:t>
      </w:r>
      <w:r>
        <w:rPr>
          <w:color w:val="111111"/>
          <w:w w:val="105"/>
          <w:sz w:val="19"/>
        </w:rPr>
        <w:t xml:space="preserve">performance of buildings </w:t>
      </w:r>
      <w:r>
        <w:rPr>
          <w:w w:val="105"/>
          <w:sz w:val="19"/>
        </w:rPr>
        <w:t xml:space="preserve">- </w:t>
      </w:r>
      <w:r>
        <w:rPr>
          <w:color w:val="111111"/>
          <w:w w:val="105"/>
          <w:sz w:val="19"/>
        </w:rPr>
        <w:t xml:space="preserve">Overall energy use and definition of </w:t>
      </w:r>
      <w:r>
        <w:rPr>
          <w:color w:val="212121"/>
          <w:w w:val="105"/>
          <w:sz w:val="19"/>
        </w:rPr>
        <w:t>energy</w:t>
      </w:r>
      <w:r>
        <w:rPr>
          <w:color w:val="21212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ratings.</w:t>
      </w:r>
      <w:r>
        <w:rPr>
          <w:color w:val="111111"/>
          <w:spacing w:val="3"/>
          <w:w w:val="105"/>
          <w:sz w:val="19"/>
        </w:rPr>
        <w:t xml:space="preserve"> </w:t>
      </w:r>
      <w:proofErr w:type="spellStart"/>
      <w:r>
        <w:rPr>
          <w:color w:val="111111"/>
          <w:w w:val="105"/>
          <w:sz w:val="19"/>
        </w:rPr>
        <w:t>Charlotten</w:t>
      </w:r>
      <w:proofErr w:type="spellEnd"/>
      <w:r>
        <w:rPr>
          <w:color w:val="111111"/>
          <w:spacing w:val="21"/>
          <w:w w:val="105"/>
          <w:sz w:val="19"/>
        </w:rPr>
        <w:t xml:space="preserve"> </w:t>
      </w:r>
      <w:proofErr w:type="spellStart"/>
      <w:r>
        <w:rPr>
          <w:color w:val="111111"/>
          <w:w w:val="105"/>
          <w:sz w:val="19"/>
        </w:rPr>
        <w:t>lund</w:t>
      </w:r>
      <w:proofErr w:type="spellEnd"/>
      <w:r>
        <w:rPr>
          <w:color w:val="111111"/>
          <w:spacing w:val="6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Denmark.</w:t>
      </w:r>
    </w:p>
    <w:p w14:paraId="39D24596" w14:textId="77777777" w:rsidR="00C827AB" w:rsidRDefault="00CE13A6">
      <w:pPr>
        <w:spacing w:line="259" w:lineRule="auto"/>
        <w:ind w:left="817" w:right="393" w:hanging="435"/>
        <w:jc w:val="both"/>
        <w:rPr>
          <w:sz w:val="19"/>
        </w:rPr>
      </w:pPr>
      <w:proofErr w:type="spellStart"/>
      <w:r>
        <w:rPr>
          <w:color w:val="111111"/>
          <w:w w:val="105"/>
          <w:sz w:val="19"/>
        </w:rPr>
        <w:t>Elnabawi</w:t>
      </w:r>
      <w:proofErr w:type="spellEnd"/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>M. H</w:t>
      </w:r>
      <w:r>
        <w:rPr>
          <w:color w:val="343434"/>
          <w:w w:val="105"/>
          <w:sz w:val="19"/>
        </w:rPr>
        <w:t xml:space="preserve">., </w:t>
      </w:r>
      <w:r>
        <w:rPr>
          <w:color w:val="111111"/>
          <w:w w:val="105"/>
          <w:sz w:val="19"/>
        </w:rPr>
        <w:t>&amp; Hamza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N. (2019). </w:t>
      </w:r>
      <w:proofErr w:type="spellStart"/>
      <w:r>
        <w:rPr>
          <w:color w:val="111111"/>
          <w:w w:val="105"/>
          <w:sz w:val="19"/>
        </w:rPr>
        <w:t>Behavioural</w:t>
      </w:r>
      <w:proofErr w:type="spellEnd"/>
      <w:r>
        <w:rPr>
          <w:color w:val="111111"/>
          <w:w w:val="105"/>
          <w:sz w:val="19"/>
        </w:rPr>
        <w:t xml:space="preserve"> perspectives of outdoor thermal comfort in urban areas: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Acritical</w:t>
      </w:r>
      <w:r>
        <w:rPr>
          <w:color w:val="111111"/>
          <w:spacing w:val="10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review.</w:t>
      </w:r>
      <w:r>
        <w:rPr>
          <w:color w:val="111111"/>
          <w:spacing w:val="9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Atmosphere,</w:t>
      </w:r>
      <w:r>
        <w:rPr>
          <w:i/>
          <w:color w:val="111111"/>
          <w:spacing w:val="17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11,</w:t>
      </w:r>
      <w:r>
        <w:rPr>
          <w:i/>
          <w:color w:val="111111"/>
          <w:spacing w:val="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51.</w:t>
      </w:r>
    </w:p>
    <w:p w14:paraId="52C46F12" w14:textId="77777777" w:rsidR="00C827AB" w:rsidRDefault="00CE13A6">
      <w:pPr>
        <w:spacing w:line="256" w:lineRule="auto"/>
        <w:ind w:left="801" w:right="369" w:hanging="420"/>
        <w:jc w:val="both"/>
        <w:rPr>
          <w:sz w:val="19"/>
        </w:rPr>
      </w:pPr>
      <w:proofErr w:type="spellStart"/>
      <w:r>
        <w:rPr>
          <w:color w:val="212121"/>
          <w:w w:val="105"/>
          <w:sz w:val="19"/>
        </w:rPr>
        <w:t>Elnabawi</w:t>
      </w:r>
      <w:proofErr w:type="spellEnd"/>
      <w:r>
        <w:rPr>
          <w:color w:val="212121"/>
          <w:w w:val="105"/>
          <w:sz w:val="19"/>
        </w:rPr>
        <w:t>,</w:t>
      </w:r>
      <w:r>
        <w:rPr>
          <w:color w:val="21212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Mohamed  H.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&amp; Hamza,  </w:t>
      </w:r>
      <w:proofErr w:type="spellStart"/>
      <w:r>
        <w:rPr>
          <w:color w:val="111111"/>
          <w:w w:val="105"/>
          <w:sz w:val="19"/>
        </w:rPr>
        <w:t>Neveen</w:t>
      </w:r>
      <w:proofErr w:type="spellEnd"/>
      <w:r>
        <w:rPr>
          <w:color w:val="111111"/>
          <w:w w:val="105"/>
          <w:sz w:val="19"/>
        </w:rPr>
        <w:t xml:space="preserve">.  </w:t>
      </w:r>
      <w:r>
        <w:rPr>
          <w:color w:val="212121"/>
          <w:w w:val="105"/>
          <w:sz w:val="19"/>
        </w:rPr>
        <w:t xml:space="preserve">(2020).  </w:t>
      </w:r>
      <w:r>
        <w:rPr>
          <w:color w:val="111111"/>
          <w:w w:val="105"/>
          <w:sz w:val="19"/>
        </w:rPr>
        <w:t xml:space="preserve">A </w:t>
      </w:r>
      <w:proofErr w:type="spellStart"/>
      <w:r>
        <w:rPr>
          <w:color w:val="111111"/>
          <w:w w:val="105"/>
          <w:sz w:val="19"/>
        </w:rPr>
        <w:t>behavioural</w:t>
      </w:r>
      <w:proofErr w:type="spellEnd"/>
      <w:r>
        <w:rPr>
          <w:color w:val="111111"/>
          <w:w w:val="105"/>
          <w:sz w:val="19"/>
        </w:rPr>
        <w:t xml:space="preserve">  </w:t>
      </w:r>
      <w:r>
        <w:rPr>
          <w:color w:val="212121"/>
          <w:w w:val="105"/>
          <w:sz w:val="19"/>
        </w:rPr>
        <w:t xml:space="preserve">analysis </w:t>
      </w:r>
      <w:r>
        <w:rPr>
          <w:color w:val="111111"/>
          <w:w w:val="105"/>
          <w:sz w:val="19"/>
        </w:rPr>
        <w:t xml:space="preserve">of </w:t>
      </w:r>
      <w:r>
        <w:rPr>
          <w:color w:val="212121"/>
          <w:w w:val="105"/>
          <w:sz w:val="19"/>
        </w:rPr>
        <w:t xml:space="preserve">outdoor  </w:t>
      </w:r>
      <w:r>
        <w:rPr>
          <w:color w:val="111111"/>
          <w:w w:val="105"/>
          <w:sz w:val="19"/>
        </w:rPr>
        <w:t>thermal  comfort: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 xml:space="preserve">A </w:t>
      </w:r>
      <w:r>
        <w:rPr>
          <w:color w:val="111111"/>
          <w:w w:val="105"/>
          <w:sz w:val="19"/>
        </w:rPr>
        <w:t>comparative analysis between for</w:t>
      </w:r>
      <w:r>
        <w:rPr>
          <w:color w:val="111111"/>
          <w:w w:val="105"/>
          <w:sz w:val="19"/>
        </w:rPr>
        <w:t xml:space="preserve">mal and informal shading practices in urban </w:t>
      </w:r>
      <w:r>
        <w:rPr>
          <w:color w:val="212121"/>
          <w:w w:val="105"/>
          <w:sz w:val="19"/>
        </w:rPr>
        <w:t xml:space="preserve">sites. </w:t>
      </w:r>
      <w:r>
        <w:rPr>
          <w:i/>
          <w:color w:val="111111"/>
          <w:w w:val="105"/>
          <w:sz w:val="19"/>
        </w:rPr>
        <w:t>Sustainability,</w:t>
      </w:r>
      <w:r>
        <w:rPr>
          <w:i/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12(21),</w:t>
      </w:r>
      <w:r>
        <w:rPr>
          <w:color w:val="111111"/>
          <w:spacing w:val="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9032.</w:t>
      </w:r>
    </w:p>
    <w:p w14:paraId="54E5EEBD" w14:textId="77777777" w:rsidR="00C827AB" w:rsidRDefault="00CE13A6">
      <w:pPr>
        <w:spacing w:line="259" w:lineRule="auto"/>
        <w:ind w:left="814" w:right="389" w:hanging="432"/>
        <w:jc w:val="both"/>
        <w:rPr>
          <w:sz w:val="19"/>
        </w:rPr>
      </w:pPr>
      <w:proofErr w:type="spellStart"/>
      <w:r>
        <w:rPr>
          <w:color w:val="111111"/>
          <w:w w:val="105"/>
          <w:sz w:val="19"/>
        </w:rPr>
        <w:t>Evola</w:t>
      </w:r>
      <w:proofErr w:type="spellEnd"/>
      <w:r>
        <w:rPr>
          <w:color w:val="111111"/>
          <w:w w:val="105"/>
          <w:sz w:val="19"/>
        </w:rPr>
        <w:t>, G., Costanzo, V</w:t>
      </w:r>
      <w:r>
        <w:rPr>
          <w:color w:val="343434"/>
          <w:w w:val="105"/>
          <w:sz w:val="19"/>
        </w:rPr>
        <w:t>.</w:t>
      </w:r>
      <w:r>
        <w:rPr>
          <w:color w:val="111111"/>
          <w:w w:val="105"/>
          <w:sz w:val="19"/>
        </w:rPr>
        <w:t xml:space="preserve">, </w:t>
      </w:r>
      <w:proofErr w:type="spellStart"/>
      <w:r>
        <w:rPr>
          <w:color w:val="111111"/>
          <w:w w:val="105"/>
          <w:sz w:val="19"/>
        </w:rPr>
        <w:t>Infantone</w:t>
      </w:r>
      <w:proofErr w:type="spellEnd"/>
      <w:r>
        <w:rPr>
          <w:color w:val="111111"/>
          <w:w w:val="105"/>
          <w:sz w:val="19"/>
        </w:rPr>
        <w:t>, M.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&amp; </w:t>
      </w:r>
      <w:proofErr w:type="spellStart"/>
      <w:r>
        <w:rPr>
          <w:color w:val="111111"/>
          <w:w w:val="105"/>
          <w:sz w:val="19"/>
        </w:rPr>
        <w:t>Marletta</w:t>
      </w:r>
      <w:proofErr w:type="spellEnd"/>
      <w:r>
        <w:rPr>
          <w:color w:val="111111"/>
          <w:w w:val="105"/>
          <w:sz w:val="19"/>
        </w:rPr>
        <w:t xml:space="preserve">, </w:t>
      </w:r>
      <w:r>
        <w:rPr>
          <w:rFonts w:ascii="Arial"/>
          <w:color w:val="111111"/>
          <w:w w:val="105"/>
          <w:sz w:val="19"/>
        </w:rPr>
        <w:t xml:space="preserve">L. </w:t>
      </w:r>
      <w:r>
        <w:rPr>
          <w:color w:val="212121"/>
          <w:w w:val="105"/>
          <w:sz w:val="19"/>
        </w:rPr>
        <w:t xml:space="preserve">(2021). </w:t>
      </w:r>
      <w:r>
        <w:rPr>
          <w:color w:val="111111"/>
          <w:w w:val="105"/>
          <w:sz w:val="19"/>
        </w:rPr>
        <w:t>Typical-year and multi-year building energy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 xml:space="preserve">simulation </w:t>
      </w:r>
      <w:r>
        <w:rPr>
          <w:color w:val="212121"/>
          <w:w w:val="105"/>
          <w:sz w:val="19"/>
        </w:rPr>
        <w:t xml:space="preserve">approaches: </w:t>
      </w:r>
      <w:r>
        <w:rPr>
          <w:color w:val="111111"/>
          <w:w w:val="105"/>
          <w:sz w:val="19"/>
        </w:rPr>
        <w:t xml:space="preserve">A </w:t>
      </w:r>
      <w:r>
        <w:rPr>
          <w:color w:val="212121"/>
          <w:w w:val="105"/>
          <w:sz w:val="19"/>
        </w:rPr>
        <w:t xml:space="preserve">critical </w:t>
      </w:r>
      <w:r>
        <w:rPr>
          <w:color w:val="111111"/>
          <w:w w:val="105"/>
          <w:sz w:val="19"/>
        </w:rPr>
        <w:t xml:space="preserve">comparison, Energy, Volume 219, 2021. </w:t>
      </w:r>
      <w:r>
        <w:rPr>
          <w:i/>
          <w:color w:val="111111"/>
          <w:w w:val="105"/>
          <w:sz w:val="19"/>
        </w:rPr>
        <w:t xml:space="preserve">ISSN </w:t>
      </w:r>
      <w:r>
        <w:rPr>
          <w:i/>
          <w:color w:val="343434"/>
          <w:w w:val="105"/>
          <w:sz w:val="19"/>
        </w:rPr>
        <w:t xml:space="preserve">, </w:t>
      </w:r>
      <w:r>
        <w:rPr>
          <w:i/>
          <w:color w:val="111111"/>
          <w:w w:val="105"/>
          <w:sz w:val="19"/>
        </w:rPr>
        <w:t xml:space="preserve">119591, </w:t>
      </w:r>
      <w:r>
        <w:rPr>
          <w:color w:val="111111"/>
          <w:w w:val="105"/>
          <w:sz w:val="19"/>
        </w:rPr>
        <w:t>0360-5442.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0F0FFF"/>
          <w:w w:val="105"/>
          <w:sz w:val="19"/>
        </w:rPr>
        <w:t>https://doi.org/10.1016/j.energy.2020.119591</w:t>
      </w:r>
    </w:p>
    <w:p w14:paraId="1404A367" w14:textId="77777777" w:rsidR="00C827AB" w:rsidRDefault="00CE13A6">
      <w:pPr>
        <w:spacing w:line="254" w:lineRule="auto"/>
        <w:ind w:left="811" w:right="387" w:hanging="430"/>
        <w:jc w:val="both"/>
        <w:rPr>
          <w:sz w:val="19"/>
        </w:rPr>
      </w:pPr>
      <w:proofErr w:type="spellStart"/>
      <w:r>
        <w:rPr>
          <w:color w:val="212121"/>
          <w:w w:val="105"/>
          <w:sz w:val="19"/>
        </w:rPr>
        <w:t>Ezzeldin</w:t>
      </w:r>
      <w:proofErr w:type="spellEnd"/>
      <w:r>
        <w:rPr>
          <w:color w:val="212121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>S.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>&amp; Rees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S. J. (2013). The potential for </w:t>
      </w:r>
      <w:r>
        <w:rPr>
          <w:color w:val="212121"/>
          <w:w w:val="105"/>
          <w:sz w:val="19"/>
        </w:rPr>
        <w:t xml:space="preserve">office </w:t>
      </w:r>
      <w:r>
        <w:rPr>
          <w:color w:val="111111"/>
          <w:w w:val="105"/>
          <w:sz w:val="19"/>
        </w:rPr>
        <w:t xml:space="preserve">building </w:t>
      </w:r>
      <w:r>
        <w:rPr>
          <w:color w:val="343434"/>
          <w:w w:val="105"/>
          <w:sz w:val="19"/>
        </w:rPr>
        <w:t xml:space="preserve">s </w:t>
      </w:r>
      <w:r>
        <w:rPr>
          <w:color w:val="111111"/>
          <w:w w:val="105"/>
          <w:sz w:val="19"/>
        </w:rPr>
        <w:t>with mixed-mode ventilation and low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energy</w:t>
      </w:r>
      <w:r>
        <w:rPr>
          <w:color w:val="111111"/>
          <w:spacing w:val="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cooling</w:t>
      </w:r>
      <w:r>
        <w:rPr>
          <w:color w:val="111111"/>
          <w:spacing w:val="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systems</w:t>
      </w:r>
      <w:r>
        <w:rPr>
          <w:color w:val="111111"/>
          <w:spacing w:val="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arid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climates</w:t>
      </w:r>
      <w:r>
        <w:rPr>
          <w:color w:val="111111"/>
          <w:w w:val="105"/>
          <w:sz w:val="19"/>
        </w:rPr>
        <w:t>.</w:t>
      </w:r>
      <w:r>
        <w:rPr>
          <w:color w:val="111111"/>
          <w:spacing w:val="16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Energy</w:t>
      </w:r>
      <w:r>
        <w:rPr>
          <w:i/>
          <w:color w:val="111111"/>
          <w:spacing w:val="5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and</w:t>
      </w:r>
      <w:r>
        <w:rPr>
          <w:i/>
          <w:color w:val="111111"/>
          <w:spacing w:val="21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Buildings</w:t>
      </w:r>
      <w:r>
        <w:rPr>
          <w:i/>
          <w:color w:val="111111"/>
          <w:spacing w:val="12"/>
          <w:w w:val="105"/>
          <w:sz w:val="19"/>
        </w:rPr>
        <w:t xml:space="preserve"> </w:t>
      </w:r>
      <w:r>
        <w:rPr>
          <w:i/>
          <w:color w:val="343434"/>
          <w:w w:val="105"/>
          <w:sz w:val="19"/>
        </w:rPr>
        <w:t>,</w:t>
      </w:r>
      <w:r>
        <w:rPr>
          <w:i/>
          <w:color w:val="343434"/>
          <w:spacing w:val="-9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65,</w:t>
      </w:r>
      <w:r>
        <w:rPr>
          <w:i/>
          <w:color w:val="111111"/>
          <w:spacing w:val="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368-381.</w:t>
      </w:r>
    </w:p>
    <w:p w14:paraId="10FD58A0" w14:textId="77777777" w:rsidR="00C827AB" w:rsidRDefault="00CE13A6">
      <w:pPr>
        <w:spacing w:line="217" w:lineRule="exact"/>
        <w:ind w:left="383"/>
        <w:jc w:val="both"/>
        <w:rPr>
          <w:sz w:val="19"/>
        </w:rPr>
      </w:pPr>
      <w:r>
        <w:rPr>
          <w:color w:val="212121"/>
          <w:sz w:val="19"/>
        </w:rPr>
        <w:t>Feng,</w:t>
      </w:r>
      <w:r>
        <w:rPr>
          <w:color w:val="212121"/>
          <w:spacing w:val="28"/>
          <w:sz w:val="19"/>
        </w:rPr>
        <w:t xml:space="preserve"> </w:t>
      </w:r>
      <w:r>
        <w:rPr>
          <w:color w:val="111111"/>
          <w:sz w:val="19"/>
        </w:rPr>
        <w:t>W.,</w:t>
      </w:r>
      <w:r>
        <w:rPr>
          <w:color w:val="111111"/>
          <w:spacing w:val="28"/>
          <w:sz w:val="19"/>
        </w:rPr>
        <w:t xml:space="preserve"> </w:t>
      </w:r>
      <w:r>
        <w:rPr>
          <w:color w:val="111111"/>
          <w:sz w:val="19"/>
        </w:rPr>
        <w:t>Zhang</w:t>
      </w:r>
      <w:r>
        <w:rPr>
          <w:color w:val="111111"/>
          <w:spacing w:val="-7"/>
          <w:sz w:val="19"/>
        </w:rPr>
        <w:t xml:space="preserve"> </w:t>
      </w:r>
      <w:r>
        <w:rPr>
          <w:color w:val="343434"/>
          <w:sz w:val="19"/>
        </w:rPr>
        <w:t>,</w:t>
      </w:r>
      <w:r>
        <w:rPr>
          <w:color w:val="343434"/>
          <w:spacing w:val="24"/>
          <w:sz w:val="19"/>
        </w:rPr>
        <w:t xml:space="preserve"> </w:t>
      </w:r>
      <w:r>
        <w:rPr>
          <w:color w:val="111111"/>
          <w:sz w:val="19"/>
        </w:rPr>
        <w:t>Q.,</w:t>
      </w:r>
      <w:r>
        <w:rPr>
          <w:color w:val="111111"/>
          <w:spacing w:val="24"/>
          <w:sz w:val="19"/>
        </w:rPr>
        <w:t xml:space="preserve"> </w:t>
      </w:r>
      <w:r>
        <w:rPr>
          <w:color w:val="111111"/>
          <w:sz w:val="19"/>
        </w:rPr>
        <w:t>Ji</w:t>
      </w:r>
      <w:r>
        <w:rPr>
          <w:color w:val="343434"/>
          <w:sz w:val="19"/>
        </w:rPr>
        <w:t>,</w:t>
      </w:r>
      <w:r>
        <w:rPr>
          <w:color w:val="343434"/>
          <w:spacing w:val="22"/>
          <w:sz w:val="19"/>
        </w:rPr>
        <w:t xml:space="preserve"> </w:t>
      </w:r>
      <w:r>
        <w:rPr>
          <w:color w:val="111111"/>
          <w:sz w:val="19"/>
        </w:rPr>
        <w:t>H.,</w:t>
      </w:r>
      <w:r>
        <w:rPr>
          <w:color w:val="111111"/>
          <w:spacing w:val="26"/>
          <w:sz w:val="19"/>
        </w:rPr>
        <w:t xml:space="preserve"> </w:t>
      </w:r>
      <w:r>
        <w:rPr>
          <w:color w:val="111111"/>
          <w:sz w:val="19"/>
        </w:rPr>
        <w:t>Wang,</w:t>
      </w:r>
      <w:r>
        <w:rPr>
          <w:color w:val="111111"/>
          <w:spacing w:val="33"/>
          <w:sz w:val="19"/>
        </w:rPr>
        <w:t xml:space="preserve"> </w:t>
      </w:r>
      <w:r>
        <w:rPr>
          <w:color w:val="111111"/>
          <w:sz w:val="19"/>
        </w:rPr>
        <w:t>R.,</w:t>
      </w:r>
      <w:r>
        <w:rPr>
          <w:color w:val="111111"/>
          <w:spacing w:val="27"/>
          <w:sz w:val="19"/>
        </w:rPr>
        <w:t xml:space="preserve"> </w:t>
      </w:r>
      <w:r>
        <w:rPr>
          <w:color w:val="111111"/>
          <w:sz w:val="19"/>
        </w:rPr>
        <w:t>Zhou,</w:t>
      </w:r>
      <w:r>
        <w:rPr>
          <w:color w:val="111111"/>
          <w:spacing w:val="36"/>
          <w:sz w:val="19"/>
        </w:rPr>
        <w:t xml:space="preserve"> </w:t>
      </w:r>
      <w:r>
        <w:rPr>
          <w:color w:val="111111"/>
          <w:sz w:val="19"/>
        </w:rPr>
        <w:t>N.,</w:t>
      </w:r>
      <w:r>
        <w:rPr>
          <w:color w:val="111111"/>
          <w:spacing w:val="28"/>
          <w:sz w:val="19"/>
        </w:rPr>
        <w:t xml:space="preserve"> </w:t>
      </w:r>
      <w:r>
        <w:rPr>
          <w:color w:val="111111"/>
          <w:sz w:val="19"/>
        </w:rPr>
        <w:t>Ye,</w:t>
      </w:r>
      <w:r>
        <w:rPr>
          <w:color w:val="111111"/>
          <w:spacing w:val="28"/>
          <w:sz w:val="19"/>
        </w:rPr>
        <w:t xml:space="preserve"> </w:t>
      </w:r>
      <w:r>
        <w:rPr>
          <w:color w:val="111111"/>
          <w:sz w:val="19"/>
        </w:rPr>
        <w:t>Q.</w:t>
      </w:r>
      <w:r>
        <w:rPr>
          <w:color w:val="343434"/>
          <w:sz w:val="19"/>
        </w:rPr>
        <w:t>,</w:t>
      </w:r>
      <w:r>
        <w:rPr>
          <w:color w:val="343434"/>
          <w:spacing w:val="27"/>
          <w:sz w:val="19"/>
        </w:rPr>
        <w:t xml:space="preserve"> </w:t>
      </w:r>
      <w:r>
        <w:rPr>
          <w:color w:val="111111"/>
          <w:sz w:val="19"/>
        </w:rPr>
        <w:t>Hao,</w:t>
      </w:r>
      <w:r>
        <w:rPr>
          <w:color w:val="111111"/>
          <w:spacing w:val="29"/>
          <w:sz w:val="19"/>
        </w:rPr>
        <w:t xml:space="preserve"> </w:t>
      </w:r>
      <w:r>
        <w:rPr>
          <w:color w:val="111111"/>
          <w:sz w:val="19"/>
        </w:rPr>
        <w:t>B.,</w:t>
      </w:r>
      <w:r>
        <w:rPr>
          <w:color w:val="111111"/>
          <w:spacing w:val="19"/>
          <w:sz w:val="19"/>
        </w:rPr>
        <w:t xml:space="preserve"> </w:t>
      </w:r>
      <w:r>
        <w:rPr>
          <w:color w:val="111111"/>
          <w:sz w:val="19"/>
        </w:rPr>
        <w:t>Li,</w:t>
      </w:r>
      <w:r>
        <w:rPr>
          <w:color w:val="111111"/>
          <w:spacing w:val="26"/>
          <w:sz w:val="19"/>
        </w:rPr>
        <w:t xml:space="preserve"> </w:t>
      </w:r>
      <w:r>
        <w:rPr>
          <w:color w:val="111111"/>
          <w:sz w:val="19"/>
        </w:rPr>
        <w:t>Y.</w:t>
      </w:r>
      <w:r>
        <w:rPr>
          <w:color w:val="343434"/>
          <w:sz w:val="19"/>
        </w:rPr>
        <w:t>,</w:t>
      </w:r>
      <w:r>
        <w:rPr>
          <w:color w:val="343434"/>
          <w:spacing w:val="30"/>
          <w:sz w:val="19"/>
        </w:rPr>
        <w:t xml:space="preserve"> </w:t>
      </w:r>
      <w:r>
        <w:rPr>
          <w:color w:val="111111"/>
          <w:sz w:val="19"/>
        </w:rPr>
        <w:t>Luo,</w:t>
      </w:r>
      <w:r>
        <w:rPr>
          <w:color w:val="111111"/>
          <w:spacing w:val="26"/>
          <w:sz w:val="19"/>
        </w:rPr>
        <w:t xml:space="preserve"> </w:t>
      </w:r>
      <w:r>
        <w:rPr>
          <w:color w:val="111111"/>
          <w:sz w:val="19"/>
        </w:rPr>
        <w:t>D.</w:t>
      </w:r>
      <w:r>
        <w:rPr>
          <w:color w:val="343434"/>
          <w:sz w:val="19"/>
        </w:rPr>
        <w:t>,</w:t>
      </w:r>
      <w:r>
        <w:rPr>
          <w:color w:val="343434"/>
          <w:spacing w:val="30"/>
          <w:sz w:val="19"/>
        </w:rPr>
        <w:t xml:space="preserve"> </w:t>
      </w:r>
      <w:r>
        <w:rPr>
          <w:color w:val="111111"/>
          <w:sz w:val="19"/>
        </w:rPr>
        <w:t>&amp;</w:t>
      </w:r>
      <w:r>
        <w:rPr>
          <w:color w:val="111111"/>
          <w:spacing w:val="21"/>
          <w:sz w:val="19"/>
        </w:rPr>
        <w:t xml:space="preserve"> </w:t>
      </w:r>
      <w:r>
        <w:rPr>
          <w:color w:val="111111"/>
          <w:sz w:val="19"/>
        </w:rPr>
        <w:t>Lau,</w:t>
      </w:r>
      <w:r>
        <w:rPr>
          <w:color w:val="111111"/>
          <w:spacing w:val="25"/>
          <w:sz w:val="19"/>
        </w:rPr>
        <w:t xml:space="preserve"> </w:t>
      </w:r>
      <w:r>
        <w:rPr>
          <w:color w:val="111111"/>
          <w:sz w:val="19"/>
        </w:rPr>
        <w:t>S.</w:t>
      </w:r>
      <w:r>
        <w:rPr>
          <w:color w:val="111111"/>
          <w:spacing w:val="24"/>
          <w:sz w:val="19"/>
        </w:rPr>
        <w:t xml:space="preserve"> </w:t>
      </w:r>
      <w:r>
        <w:rPr>
          <w:color w:val="111111"/>
          <w:sz w:val="19"/>
        </w:rPr>
        <w:t>S.</w:t>
      </w:r>
      <w:r>
        <w:rPr>
          <w:color w:val="111111"/>
          <w:spacing w:val="29"/>
          <w:sz w:val="19"/>
        </w:rPr>
        <w:t xml:space="preserve"> </w:t>
      </w:r>
      <w:r>
        <w:rPr>
          <w:color w:val="111111"/>
          <w:sz w:val="19"/>
        </w:rPr>
        <w:t>Y.</w:t>
      </w:r>
      <w:r>
        <w:rPr>
          <w:color w:val="111111"/>
          <w:spacing w:val="27"/>
          <w:sz w:val="19"/>
        </w:rPr>
        <w:t xml:space="preserve"> </w:t>
      </w:r>
      <w:r>
        <w:rPr>
          <w:color w:val="111111"/>
          <w:sz w:val="19"/>
        </w:rPr>
        <w:t>(2019).</w:t>
      </w:r>
    </w:p>
    <w:p w14:paraId="623D9A0F" w14:textId="77777777" w:rsidR="00C827AB" w:rsidRDefault="00CE13A6">
      <w:pPr>
        <w:spacing w:before="7" w:line="259" w:lineRule="auto"/>
        <w:ind w:left="814" w:right="380" w:firstLine="3"/>
        <w:jc w:val="both"/>
        <w:rPr>
          <w:sz w:val="19"/>
        </w:rPr>
      </w:pPr>
      <w:r>
        <w:rPr>
          <w:color w:val="111111"/>
          <w:w w:val="105"/>
          <w:sz w:val="19"/>
        </w:rPr>
        <w:t>A review of net zero energy buildings in hot and humid climates: Experience  learned from 34 case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 xml:space="preserve">study buildings. </w:t>
      </w:r>
      <w:r>
        <w:rPr>
          <w:i/>
          <w:color w:val="111111"/>
          <w:w w:val="105"/>
          <w:sz w:val="19"/>
        </w:rPr>
        <w:t xml:space="preserve">Renewable and Sustainable Energy Reviews. </w:t>
      </w:r>
      <w:r>
        <w:rPr>
          <w:color w:val="0F0FFF"/>
          <w:w w:val="105"/>
          <w:sz w:val="19"/>
        </w:rPr>
        <w:t>https://doi.org/10.1016/j.rser.2019.10930</w:t>
      </w:r>
      <w:r>
        <w:rPr>
          <w:color w:val="0F0FFF"/>
          <w:spacing w:val="1"/>
          <w:w w:val="105"/>
          <w:sz w:val="19"/>
        </w:rPr>
        <w:t xml:space="preserve"> </w:t>
      </w:r>
      <w:r>
        <w:rPr>
          <w:color w:val="0F0FFF"/>
          <w:w w:val="105"/>
          <w:sz w:val="19"/>
        </w:rPr>
        <w:t>3109303</w:t>
      </w:r>
    </w:p>
    <w:p w14:paraId="704C2A88" w14:textId="77777777" w:rsidR="00C827AB" w:rsidRDefault="00CE13A6">
      <w:pPr>
        <w:spacing w:line="256" w:lineRule="auto"/>
        <w:ind w:left="818" w:right="392" w:hanging="436"/>
        <w:jc w:val="both"/>
        <w:rPr>
          <w:sz w:val="19"/>
        </w:rPr>
      </w:pPr>
      <w:proofErr w:type="spellStart"/>
      <w:r>
        <w:rPr>
          <w:color w:val="111111"/>
          <w:w w:val="105"/>
          <w:sz w:val="19"/>
        </w:rPr>
        <w:t>Fiorentini</w:t>
      </w:r>
      <w:proofErr w:type="spellEnd"/>
      <w:r>
        <w:rPr>
          <w:color w:val="111111"/>
          <w:w w:val="105"/>
          <w:sz w:val="19"/>
        </w:rPr>
        <w:t>, M.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 xml:space="preserve">Tartarini, </w:t>
      </w:r>
      <w:r>
        <w:rPr>
          <w:color w:val="111111"/>
          <w:w w:val="105"/>
          <w:sz w:val="18"/>
        </w:rPr>
        <w:t>F.</w:t>
      </w:r>
      <w:r>
        <w:rPr>
          <w:color w:val="343434"/>
          <w:w w:val="105"/>
          <w:sz w:val="18"/>
        </w:rPr>
        <w:t xml:space="preserve">, </w:t>
      </w:r>
      <w:proofErr w:type="spellStart"/>
      <w:r>
        <w:rPr>
          <w:color w:val="111111"/>
          <w:w w:val="105"/>
          <w:sz w:val="19"/>
        </w:rPr>
        <w:t>LedoGomis</w:t>
      </w:r>
      <w:proofErr w:type="spellEnd"/>
      <w:r>
        <w:rPr>
          <w:color w:val="111111"/>
          <w:w w:val="105"/>
          <w:sz w:val="19"/>
        </w:rPr>
        <w:t xml:space="preserve">, </w:t>
      </w:r>
      <w:r>
        <w:rPr>
          <w:rFonts w:ascii="Arial" w:hAnsi="Arial"/>
          <w:color w:val="111111"/>
          <w:w w:val="105"/>
          <w:sz w:val="19"/>
        </w:rPr>
        <w:t xml:space="preserve">L., </w:t>
      </w:r>
      <w:r>
        <w:rPr>
          <w:color w:val="111111"/>
          <w:w w:val="105"/>
          <w:sz w:val="19"/>
        </w:rPr>
        <w:t xml:space="preserve">Daly, D., &amp; Cooper, P. (2019). Development of </w:t>
      </w:r>
      <w:r>
        <w:rPr>
          <w:color w:val="212121"/>
          <w:w w:val="105"/>
          <w:sz w:val="19"/>
        </w:rPr>
        <w:t xml:space="preserve">an </w:t>
      </w:r>
      <w:r>
        <w:rPr>
          <w:color w:val="111111"/>
          <w:w w:val="105"/>
          <w:sz w:val="19"/>
        </w:rPr>
        <w:t>enthalpy­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 xml:space="preserve">based index to </w:t>
      </w:r>
      <w:r>
        <w:rPr>
          <w:color w:val="212121"/>
          <w:w w:val="105"/>
          <w:sz w:val="19"/>
        </w:rPr>
        <w:t xml:space="preserve">assess </w:t>
      </w:r>
      <w:r>
        <w:rPr>
          <w:color w:val="111111"/>
          <w:w w:val="105"/>
          <w:sz w:val="19"/>
        </w:rPr>
        <w:t xml:space="preserve">climatic potential for ventilative cooling of buildings: </w:t>
      </w:r>
      <w:r>
        <w:rPr>
          <w:color w:val="212121"/>
          <w:w w:val="105"/>
          <w:sz w:val="19"/>
        </w:rPr>
        <w:t xml:space="preserve">An </w:t>
      </w:r>
      <w:r>
        <w:rPr>
          <w:color w:val="111111"/>
          <w:w w:val="105"/>
          <w:sz w:val="19"/>
        </w:rPr>
        <w:t>Australian example.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Applied</w:t>
      </w:r>
      <w:r>
        <w:rPr>
          <w:i/>
          <w:color w:val="111111"/>
          <w:spacing w:val="33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Energy.</w:t>
      </w:r>
      <w:r>
        <w:rPr>
          <w:i/>
          <w:color w:val="212121"/>
          <w:spacing w:val="7"/>
          <w:w w:val="105"/>
          <w:sz w:val="19"/>
        </w:rPr>
        <w:t xml:space="preserve"> </w:t>
      </w:r>
      <w:r>
        <w:rPr>
          <w:color w:val="0F0FFF"/>
          <w:w w:val="105"/>
          <w:sz w:val="19"/>
        </w:rPr>
        <w:t>https://doi.org/10.1016/j.apenergy.2019.04.165113169</w:t>
      </w:r>
    </w:p>
    <w:p w14:paraId="350891A0" w14:textId="77777777" w:rsidR="00C827AB" w:rsidRDefault="00CE13A6">
      <w:pPr>
        <w:ind w:left="384"/>
        <w:jc w:val="both"/>
        <w:rPr>
          <w:i/>
          <w:sz w:val="19"/>
        </w:rPr>
      </w:pPr>
      <w:proofErr w:type="spellStart"/>
      <w:r>
        <w:rPr>
          <w:color w:val="111111"/>
          <w:w w:val="105"/>
          <w:sz w:val="19"/>
        </w:rPr>
        <w:t>Givoni</w:t>
      </w:r>
      <w:proofErr w:type="spellEnd"/>
      <w:r>
        <w:rPr>
          <w:color w:val="111111"/>
          <w:w w:val="105"/>
          <w:sz w:val="19"/>
        </w:rPr>
        <w:t>,</w:t>
      </w:r>
      <w:r>
        <w:rPr>
          <w:color w:val="111111"/>
          <w:spacing w:val="4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B.</w:t>
      </w:r>
      <w:r>
        <w:rPr>
          <w:color w:val="111111"/>
          <w:spacing w:val="4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(1992).  Comfort</w:t>
      </w:r>
      <w:r>
        <w:rPr>
          <w:color w:val="343434"/>
          <w:w w:val="105"/>
          <w:sz w:val="19"/>
        </w:rPr>
        <w:t>,</w:t>
      </w:r>
      <w:r>
        <w:rPr>
          <w:color w:val="343434"/>
          <w:spacing w:val="4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climate</w:t>
      </w:r>
      <w:r>
        <w:rPr>
          <w:color w:val="111111"/>
          <w:spacing w:val="4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analysis</w:t>
      </w:r>
      <w:r>
        <w:rPr>
          <w:color w:val="111111"/>
          <w:spacing w:val="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and  building</w:t>
      </w:r>
      <w:r>
        <w:rPr>
          <w:color w:val="111111"/>
          <w:spacing w:val="45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 xml:space="preserve">design 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guidelines</w:t>
      </w:r>
      <w:r>
        <w:rPr>
          <w:w w:val="105"/>
          <w:sz w:val="19"/>
        </w:rPr>
        <w:t>.</w:t>
      </w:r>
      <w:r>
        <w:rPr>
          <w:spacing w:val="48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 xml:space="preserve">Energy </w:t>
      </w:r>
      <w:r>
        <w:rPr>
          <w:i/>
          <w:color w:val="111111"/>
          <w:spacing w:val="7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 xml:space="preserve">Buildings, </w:t>
      </w:r>
      <w:r>
        <w:rPr>
          <w:i/>
          <w:color w:val="111111"/>
          <w:spacing w:val="8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18(1),</w:t>
      </w:r>
    </w:p>
    <w:p w14:paraId="24C78875" w14:textId="77777777" w:rsidR="00C827AB" w:rsidRDefault="00CE13A6">
      <w:pPr>
        <w:spacing w:before="10"/>
        <w:ind w:left="816"/>
        <w:jc w:val="both"/>
        <w:rPr>
          <w:sz w:val="19"/>
        </w:rPr>
      </w:pPr>
      <w:r>
        <w:rPr>
          <w:color w:val="111111"/>
          <w:w w:val="105"/>
          <w:sz w:val="19"/>
        </w:rPr>
        <w:t>11-23.</w:t>
      </w:r>
      <w:r>
        <w:rPr>
          <w:color w:val="111111"/>
          <w:spacing w:val="42"/>
          <w:w w:val="105"/>
          <w:sz w:val="19"/>
        </w:rPr>
        <w:t xml:space="preserve"> </w:t>
      </w:r>
      <w:r>
        <w:rPr>
          <w:color w:val="0F0FFF"/>
          <w:w w:val="105"/>
          <w:sz w:val="19"/>
        </w:rPr>
        <w:t>https://doi.org/10.1016/0378-7788(92)90047-</w:t>
      </w:r>
    </w:p>
    <w:p w14:paraId="15CAC879" w14:textId="77777777" w:rsidR="00C827AB" w:rsidRDefault="00CE13A6">
      <w:pPr>
        <w:spacing w:before="12" w:line="259" w:lineRule="auto"/>
        <w:ind w:left="819" w:right="558" w:hanging="436"/>
        <w:rPr>
          <w:sz w:val="19"/>
        </w:rPr>
      </w:pPr>
      <w:proofErr w:type="spellStart"/>
      <w:r>
        <w:rPr>
          <w:color w:val="111111"/>
          <w:sz w:val="19"/>
        </w:rPr>
        <w:t>Gomis</w:t>
      </w:r>
      <w:proofErr w:type="spellEnd"/>
      <w:r>
        <w:rPr>
          <w:color w:val="343434"/>
          <w:sz w:val="19"/>
        </w:rPr>
        <w:t xml:space="preserve">, </w:t>
      </w:r>
      <w:r>
        <w:rPr>
          <w:color w:val="111111"/>
          <w:sz w:val="18"/>
        </w:rPr>
        <w:t xml:space="preserve">L. </w:t>
      </w:r>
      <w:r>
        <w:rPr>
          <w:rFonts w:ascii="Arial"/>
          <w:color w:val="111111"/>
          <w:sz w:val="19"/>
        </w:rPr>
        <w:t>L.,</w:t>
      </w:r>
      <w:r>
        <w:rPr>
          <w:rFonts w:ascii="Arial"/>
          <w:color w:val="111111"/>
          <w:spacing w:val="1"/>
          <w:sz w:val="19"/>
        </w:rPr>
        <w:t xml:space="preserve"> </w:t>
      </w:r>
      <w:proofErr w:type="spellStart"/>
      <w:r>
        <w:rPr>
          <w:color w:val="111111"/>
          <w:sz w:val="19"/>
        </w:rPr>
        <w:t>Fiorentini</w:t>
      </w:r>
      <w:proofErr w:type="spellEnd"/>
      <w:r>
        <w:rPr>
          <w:color w:val="111111"/>
          <w:sz w:val="19"/>
        </w:rPr>
        <w:t xml:space="preserve"> </w:t>
      </w:r>
      <w:r>
        <w:rPr>
          <w:color w:val="343434"/>
          <w:sz w:val="19"/>
        </w:rPr>
        <w:t>,</w:t>
      </w:r>
      <w:r>
        <w:rPr>
          <w:color w:val="343434"/>
          <w:spacing w:val="1"/>
          <w:sz w:val="19"/>
        </w:rPr>
        <w:t xml:space="preserve"> </w:t>
      </w:r>
      <w:r>
        <w:rPr>
          <w:color w:val="111111"/>
          <w:sz w:val="19"/>
        </w:rPr>
        <w:t>M.</w:t>
      </w:r>
      <w:r>
        <w:rPr>
          <w:color w:val="343434"/>
          <w:sz w:val="19"/>
        </w:rPr>
        <w:t xml:space="preserve">, </w:t>
      </w:r>
      <w:r>
        <w:rPr>
          <w:color w:val="111111"/>
          <w:sz w:val="18"/>
        </w:rPr>
        <w:t>&amp;</w:t>
      </w:r>
      <w:r>
        <w:rPr>
          <w:color w:val="111111"/>
          <w:spacing w:val="1"/>
          <w:sz w:val="18"/>
        </w:rPr>
        <w:t xml:space="preserve"> </w:t>
      </w:r>
      <w:r>
        <w:rPr>
          <w:color w:val="111111"/>
          <w:sz w:val="19"/>
        </w:rPr>
        <w:t>Daly, D. (2021).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Potential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and practical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management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of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hybrid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ventilation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in</w:t>
      </w:r>
      <w:r>
        <w:rPr>
          <w:color w:val="111111"/>
          <w:spacing w:val="-45"/>
          <w:sz w:val="19"/>
        </w:rPr>
        <w:t xml:space="preserve"> </w:t>
      </w:r>
      <w:r>
        <w:rPr>
          <w:color w:val="111111"/>
          <w:w w:val="105"/>
          <w:sz w:val="19"/>
        </w:rPr>
        <w:t>buildings.</w:t>
      </w:r>
      <w:r>
        <w:rPr>
          <w:color w:val="111111"/>
          <w:spacing w:val="11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Energy</w:t>
      </w:r>
      <w:r>
        <w:rPr>
          <w:i/>
          <w:color w:val="212121"/>
          <w:spacing w:val="11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and</w:t>
      </w:r>
      <w:r>
        <w:rPr>
          <w:i/>
          <w:color w:val="212121"/>
          <w:spacing w:val="13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Buildings.</w:t>
      </w:r>
      <w:r>
        <w:rPr>
          <w:i/>
          <w:color w:val="111111"/>
          <w:spacing w:val="3"/>
          <w:w w:val="105"/>
          <w:sz w:val="19"/>
        </w:rPr>
        <w:t xml:space="preserve"> </w:t>
      </w:r>
      <w:r>
        <w:rPr>
          <w:color w:val="0F0FFF"/>
          <w:w w:val="105"/>
          <w:sz w:val="19"/>
        </w:rPr>
        <w:t>https://doi.org/10.1016/j.enbuild.2020.110597</w:t>
      </w:r>
    </w:p>
    <w:p w14:paraId="1F7986E0" w14:textId="77777777" w:rsidR="00C827AB" w:rsidRDefault="00CE13A6">
      <w:pPr>
        <w:spacing w:line="254" w:lineRule="auto"/>
        <w:ind w:left="813" w:right="558" w:hanging="430"/>
        <w:rPr>
          <w:sz w:val="19"/>
        </w:rPr>
      </w:pPr>
      <w:r>
        <w:rPr>
          <w:color w:val="111111"/>
          <w:sz w:val="19"/>
        </w:rPr>
        <w:t xml:space="preserve">Griffiths </w:t>
      </w:r>
      <w:r>
        <w:rPr>
          <w:color w:val="343434"/>
          <w:sz w:val="19"/>
        </w:rPr>
        <w:t xml:space="preserve">, </w:t>
      </w:r>
      <w:r>
        <w:rPr>
          <w:color w:val="111111"/>
          <w:sz w:val="19"/>
        </w:rPr>
        <w:t xml:space="preserve">M., &amp; </w:t>
      </w:r>
      <w:proofErr w:type="spellStart"/>
      <w:r>
        <w:rPr>
          <w:color w:val="111111"/>
          <w:sz w:val="19"/>
        </w:rPr>
        <w:t>Eftekhari</w:t>
      </w:r>
      <w:proofErr w:type="spellEnd"/>
      <w:r>
        <w:rPr>
          <w:color w:val="111111"/>
          <w:sz w:val="19"/>
        </w:rPr>
        <w:t>,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M. (2008).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Control</w:t>
      </w:r>
      <w:r>
        <w:rPr>
          <w:color w:val="111111"/>
          <w:spacing w:val="1"/>
          <w:sz w:val="19"/>
        </w:rPr>
        <w:t xml:space="preserve"> </w:t>
      </w:r>
      <w:r>
        <w:rPr>
          <w:color w:val="212121"/>
          <w:sz w:val="19"/>
        </w:rPr>
        <w:t>of</w:t>
      </w:r>
      <w:r>
        <w:rPr>
          <w:color w:val="212121"/>
          <w:spacing w:val="1"/>
          <w:sz w:val="19"/>
        </w:rPr>
        <w:t xml:space="preserve"> </w:t>
      </w:r>
      <w:r>
        <w:rPr>
          <w:color w:val="111111"/>
          <w:sz w:val="19"/>
        </w:rPr>
        <w:t xml:space="preserve">CO2 in </w:t>
      </w:r>
      <w:r>
        <w:rPr>
          <w:color w:val="212121"/>
          <w:sz w:val="19"/>
        </w:rPr>
        <w:t xml:space="preserve">a </w:t>
      </w:r>
      <w:r>
        <w:rPr>
          <w:sz w:val="19"/>
        </w:rPr>
        <w:t>naturally</w:t>
      </w:r>
      <w:r>
        <w:rPr>
          <w:spacing w:val="1"/>
          <w:sz w:val="19"/>
        </w:rPr>
        <w:t xml:space="preserve"> </w:t>
      </w:r>
      <w:r>
        <w:rPr>
          <w:color w:val="111111"/>
          <w:sz w:val="19"/>
        </w:rPr>
        <w:t>ventilated</w:t>
      </w:r>
      <w:r>
        <w:rPr>
          <w:color w:val="111111"/>
          <w:spacing w:val="1"/>
          <w:sz w:val="19"/>
        </w:rPr>
        <w:t xml:space="preserve"> </w:t>
      </w:r>
      <w:r>
        <w:rPr>
          <w:color w:val="111111"/>
          <w:sz w:val="19"/>
        </w:rPr>
        <w:t>classroom</w:t>
      </w:r>
      <w:r>
        <w:rPr>
          <w:color w:val="343434"/>
          <w:sz w:val="19"/>
        </w:rPr>
        <w:t xml:space="preserve">. </w:t>
      </w:r>
      <w:r>
        <w:rPr>
          <w:i/>
          <w:color w:val="111111"/>
          <w:sz w:val="19"/>
        </w:rPr>
        <w:t>Energy</w:t>
      </w:r>
      <w:r>
        <w:rPr>
          <w:i/>
          <w:color w:val="111111"/>
          <w:spacing w:val="1"/>
          <w:sz w:val="19"/>
        </w:rPr>
        <w:t xml:space="preserve"> </w:t>
      </w:r>
      <w:r>
        <w:rPr>
          <w:i/>
          <w:color w:val="111111"/>
          <w:sz w:val="19"/>
        </w:rPr>
        <w:t>and</w:t>
      </w:r>
      <w:r>
        <w:rPr>
          <w:i/>
          <w:color w:val="111111"/>
          <w:spacing w:val="47"/>
          <w:sz w:val="19"/>
        </w:rPr>
        <w:t xml:space="preserve"> </w:t>
      </w:r>
      <w:r>
        <w:rPr>
          <w:i/>
          <w:color w:val="111111"/>
          <w:sz w:val="19"/>
        </w:rPr>
        <w:t>Build­</w:t>
      </w:r>
      <w:r>
        <w:rPr>
          <w:i/>
          <w:color w:val="111111"/>
          <w:spacing w:val="-45"/>
          <w:sz w:val="19"/>
        </w:rPr>
        <w:t xml:space="preserve"> </w:t>
      </w:r>
      <w:proofErr w:type="spellStart"/>
      <w:r>
        <w:rPr>
          <w:i/>
          <w:color w:val="111111"/>
          <w:w w:val="105"/>
          <w:sz w:val="19"/>
        </w:rPr>
        <w:t>ings</w:t>
      </w:r>
      <w:proofErr w:type="spellEnd"/>
      <w:r>
        <w:rPr>
          <w:i/>
          <w:color w:val="343434"/>
          <w:w w:val="105"/>
          <w:sz w:val="19"/>
        </w:rPr>
        <w:t>,</w:t>
      </w:r>
      <w:r>
        <w:rPr>
          <w:i/>
          <w:color w:val="343434"/>
          <w:spacing w:val="-4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40(4),</w:t>
      </w:r>
      <w:r>
        <w:rPr>
          <w:i/>
          <w:color w:val="111111"/>
          <w:spacing w:val="-1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556-</w:t>
      </w:r>
      <w:r>
        <w:rPr>
          <w:color w:val="111111"/>
          <w:spacing w:val="-2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560</w:t>
      </w:r>
      <w:r>
        <w:rPr>
          <w:color w:val="343434"/>
          <w:w w:val="105"/>
          <w:sz w:val="19"/>
        </w:rPr>
        <w:t>.</w:t>
      </w:r>
    </w:p>
    <w:p w14:paraId="14380CB4" w14:textId="77777777" w:rsidR="00C827AB" w:rsidRDefault="00CE13A6">
      <w:pPr>
        <w:spacing w:before="2" w:line="259" w:lineRule="auto"/>
        <w:ind w:left="816" w:hanging="434"/>
        <w:rPr>
          <w:sz w:val="19"/>
        </w:rPr>
      </w:pPr>
      <w:r>
        <w:rPr>
          <w:color w:val="111111"/>
          <w:w w:val="105"/>
          <w:sz w:val="19"/>
        </w:rPr>
        <w:t>Hailu</w:t>
      </w:r>
      <w:r>
        <w:rPr>
          <w:color w:val="343434"/>
          <w:w w:val="105"/>
          <w:sz w:val="19"/>
        </w:rPr>
        <w:t>,</w:t>
      </w:r>
      <w:r>
        <w:rPr>
          <w:color w:val="343434"/>
          <w:spacing w:val="3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G.,</w:t>
      </w:r>
      <w:r>
        <w:rPr>
          <w:color w:val="111111"/>
          <w:spacing w:val="25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&amp;</w:t>
      </w:r>
      <w:r>
        <w:rPr>
          <w:color w:val="111111"/>
          <w:spacing w:val="2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Fung,</w:t>
      </w:r>
      <w:r>
        <w:rPr>
          <w:color w:val="111111"/>
          <w:spacing w:val="36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A.</w:t>
      </w:r>
      <w:r>
        <w:rPr>
          <w:color w:val="111111"/>
          <w:spacing w:val="2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S.</w:t>
      </w:r>
      <w:r>
        <w:rPr>
          <w:color w:val="111111"/>
          <w:spacing w:val="3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(2019).</w:t>
      </w:r>
      <w:r>
        <w:rPr>
          <w:color w:val="111111"/>
          <w:spacing w:val="3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Optimum</w:t>
      </w:r>
      <w:r>
        <w:rPr>
          <w:color w:val="111111"/>
          <w:spacing w:val="3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tilt</w:t>
      </w:r>
      <w:r>
        <w:rPr>
          <w:color w:val="111111"/>
          <w:spacing w:val="26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angle</w:t>
      </w:r>
      <w:r>
        <w:rPr>
          <w:color w:val="212121"/>
          <w:spacing w:val="2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30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orientation</w:t>
      </w:r>
      <w:r>
        <w:rPr>
          <w:color w:val="111111"/>
          <w:spacing w:val="4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3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photovoltaic</w:t>
      </w:r>
      <w:r>
        <w:rPr>
          <w:color w:val="111111"/>
          <w:spacing w:val="3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thermal</w:t>
      </w:r>
      <w:r>
        <w:rPr>
          <w:color w:val="111111"/>
          <w:spacing w:val="3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system</w:t>
      </w:r>
      <w:r>
        <w:rPr>
          <w:color w:val="212121"/>
          <w:spacing w:val="25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for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application</w:t>
      </w:r>
      <w:r>
        <w:rPr>
          <w:color w:val="111111"/>
          <w:spacing w:val="1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-3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greater</w:t>
      </w:r>
      <w:r>
        <w:rPr>
          <w:color w:val="212121"/>
          <w:spacing w:val="13"/>
          <w:w w:val="105"/>
          <w:sz w:val="19"/>
        </w:rPr>
        <w:t xml:space="preserve"> </w:t>
      </w:r>
      <w:proofErr w:type="spellStart"/>
      <w:r>
        <w:rPr>
          <w:color w:val="111111"/>
          <w:w w:val="105"/>
          <w:sz w:val="19"/>
        </w:rPr>
        <w:t>toronto</w:t>
      </w:r>
      <w:proofErr w:type="spellEnd"/>
      <w:r>
        <w:rPr>
          <w:color w:val="111111"/>
          <w:spacing w:val="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area,</w:t>
      </w:r>
      <w:r>
        <w:rPr>
          <w:color w:val="111111"/>
          <w:spacing w:val="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Canada.</w:t>
      </w:r>
      <w:r>
        <w:rPr>
          <w:color w:val="111111"/>
          <w:spacing w:val="14"/>
          <w:w w:val="105"/>
          <w:sz w:val="19"/>
        </w:rPr>
        <w:t xml:space="preserve"> </w:t>
      </w:r>
      <w:proofErr w:type="spellStart"/>
      <w:r>
        <w:rPr>
          <w:i/>
          <w:color w:val="111111"/>
          <w:w w:val="105"/>
          <w:sz w:val="19"/>
        </w:rPr>
        <w:t>Sustainabili</w:t>
      </w:r>
      <w:proofErr w:type="spellEnd"/>
      <w:r>
        <w:rPr>
          <w:i/>
          <w:color w:val="111111"/>
          <w:spacing w:val="25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ty</w:t>
      </w:r>
      <w:r>
        <w:rPr>
          <w:i/>
          <w:color w:val="343434"/>
          <w:w w:val="105"/>
          <w:sz w:val="19"/>
        </w:rPr>
        <w:t>,</w:t>
      </w:r>
      <w:r>
        <w:rPr>
          <w:i/>
          <w:color w:val="343434"/>
          <w:spacing w:val="-6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11,</w:t>
      </w:r>
      <w:r>
        <w:rPr>
          <w:i/>
          <w:color w:val="111111"/>
          <w:spacing w:val="-1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6443.</w:t>
      </w:r>
    </w:p>
    <w:p w14:paraId="454C1A40" w14:textId="77777777" w:rsidR="00C827AB" w:rsidRDefault="00CE13A6">
      <w:pPr>
        <w:spacing w:line="215" w:lineRule="exact"/>
        <w:ind w:left="382"/>
        <w:rPr>
          <w:sz w:val="19"/>
        </w:rPr>
      </w:pPr>
      <w:r>
        <w:rPr>
          <w:color w:val="111111"/>
          <w:w w:val="105"/>
          <w:sz w:val="19"/>
        </w:rPr>
        <w:t>Harish,</w:t>
      </w:r>
      <w:r>
        <w:rPr>
          <w:color w:val="111111"/>
          <w:spacing w:val="10"/>
          <w:w w:val="105"/>
          <w:sz w:val="19"/>
        </w:rPr>
        <w:t xml:space="preserve"> </w:t>
      </w:r>
      <w:r>
        <w:rPr>
          <w:color w:val="111111"/>
          <w:w w:val="105"/>
          <w:sz w:val="20"/>
        </w:rPr>
        <w:t>V.</w:t>
      </w:r>
      <w:r>
        <w:rPr>
          <w:color w:val="111111"/>
          <w:spacing w:val="-5"/>
          <w:w w:val="105"/>
          <w:sz w:val="20"/>
        </w:rPr>
        <w:t xml:space="preserve"> </w:t>
      </w:r>
      <w:r>
        <w:rPr>
          <w:color w:val="111111"/>
          <w:w w:val="105"/>
          <w:sz w:val="19"/>
        </w:rPr>
        <w:t>S.</w:t>
      </w:r>
      <w:r>
        <w:rPr>
          <w:color w:val="111111"/>
          <w:spacing w:val="32"/>
          <w:w w:val="105"/>
          <w:sz w:val="19"/>
        </w:rPr>
        <w:t xml:space="preserve"> </w:t>
      </w:r>
      <w:r>
        <w:rPr>
          <w:color w:val="111111"/>
          <w:w w:val="105"/>
          <w:sz w:val="18"/>
        </w:rPr>
        <w:t>K.</w:t>
      </w:r>
      <w:r>
        <w:rPr>
          <w:color w:val="111111"/>
          <w:spacing w:val="7"/>
          <w:w w:val="105"/>
          <w:sz w:val="18"/>
        </w:rPr>
        <w:t xml:space="preserve"> </w:t>
      </w:r>
      <w:r>
        <w:rPr>
          <w:color w:val="111111"/>
          <w:w w:val="105"/>
          <w:sz w:val="20"/>
        </w:rPr>
        <w:t>V.</w:t>
      </w:r>
      <w:r>
        <w:rPr>
          <w:color w:val="343434"/>
          <w:w w:val="105"/>
          <w:sz w:val="20"/>
        </w:rPr>
        <w:t>,</w:t>
      </w:r>
      <w:r>
        <w:rPr>
          <w:color w:val="343434"/>
          <w:spacing w:val="8"/>
          <w:w w:val="105"/>
          <w:sz w:val="20"/>
        </w:rPr>
        <w:t xml:space="preserve"> </w:t>
      </w:r>
      <w:r>
        <w:rPr>
          <w:color w:val="111111"/>
          <w:w w:val="105"/>
          <w:sz w:val="18"/>
        </w:rPr>
        <w:t>&amp;</w:t>
      </w:r>
      <w:r>
        <w:rPr>
          <w:color w:val="111111"/>
          <w:spacing w:val="32"/>
          <w:w w:val="105"/>
          <w:sz w:val="18"/>
        </w:rPr>
        <w:t xml:space="preserve"> </w:t>
      </w:r>
      <w:r>
        <w:rPr>
          <w:color w:val="111111"/>
          <w:w w:val="105"/>
          <w:sz w:val="19"/>
        </w:rPr>
        <w:t>Kumar</w:t>
      </w:r>
      <w:r>
        <w:rPr>
          <w:color w:val="343434"/>
          <w:w w:val="105"/>
          <w:sz w:val="19"/>
        </w:rPr>
        <w:t>,</w:t>
      </w:r>
      <w:r>
        <w:rPr>
          <w:color w:val="343434"/>
          <w:spacing w:val="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Arun.</w:t>
      </w:r>
      <w:r>
        <w:rPr>
          <w:color w:val="111111"/>
          <w:spacing w:val="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(2016).</w:t>
      </w:r>
      <w:r>
        <w:rPr>
          <w:color w:val="111111"/>
          <w:spacing w:val="1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review</w:t>
      </w:r>
      <w:r>
        <w:rPr>
          <w:color w:val="111111"/>
          <w:spacing w:val="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on</w:t>
      </w:r>
      <w:r>
        <w:rPr>
          <w:color w:val="111111"/>
          <w:spacing w:val="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modeling</w:t>
      </w:r>
      <w:r>
        <w:rPr>
          <w:color w:val="111111"/>
          <w:spacing w:val="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5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simulation</w:t>
      </w:r>
      <w:r>
        <w:rPr>
          <w:color w:val="111111"/>
          <w:spacing w:val="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10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building</w:t>
      </w:r>
      <w:r>
        <w:rPr>
          <w:color w:val="111111"/>
          <w:spacing w:val="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energy</w:t>
      </w:r>
      <w:r>
        <w:rPr>
          <w:color w:val="111111"/>
          <w:spacing w:val="5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sys­</w:t>
      </w:r>
    </w:p>
    <w:p w14:paraId="1397E052" w14:textId="77777777" w:rsidR="00C827AB" w:rsidRDefault="00CE13A6">
      <w:pPr>
        <w:spacing w:before="14"/>
        <w:ind w:left="816"/>
        <w:rPr>
          <w:sz w:val="19"/>
        </w:rPr>
      </w:pPr>
      <w:proofErr w:type="spellStart"/>
      <w:r>
        <w:rPr>
          <w:color w:val="111111"/>
          <w:w w:val="105"/>
          <w:sz w:val="19"/>
        </w:rPr>
        <w:t>tems</w:t>
      </w:r>
      <w:proofErr w:type="spellEnd"/>
      <w:r>
        <w:rPr>
          <w:color w:val="111111"/>
          <w:w w:val="105"/>
          <w:sz w:val="19"/>
        </w:rPr>
        <w:t>.</w:t>
      </w:r>
      <w:r>
        <w:rPr>
          <w:color w:val="111111"/>
          <w:spacing w:val="5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Renewable</w:t>
      </w:r>
      <w:r>
        <w:rPr>
          <w:i/>
          <w:color w:val="111111"/>
          <w:spacing w:val="6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and</w:t>
      </w:r>
      <w:r>
        <w:rPr>
          <w:i/>
          <w:color w:val="111111"/>
          <w:spacing w:val="9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Sustainable</w:t>
      </w:r>
      <w:r>
        <w:rPr>
          <w:i/>
          <w:color w:val="111111"/>
          <w:spacing w:val="16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Energy</w:t>
      </w:r>
      <w:r>
        <w:rPr>
          <w:i/>
          <w:color w:val="111111"/>
          <w:spacing w:val="11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Reviews,</w:t>
      </w:r>
      <w:r>
        <w:rPr>
          <w:i/>
          <w:color w:val="111111"/>
          <w:spacing w:val="9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Elsevier,</w:t>
      </w:r>
      <w:r>
        <w:rPr>
          <w:i/>
          <w:color w:val="212121"/>
          <w:spacing w:val="-2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56,</w:t>
      </w:r>
      <w:r>
        <w:rPr>
          <w:i/>
          <w:color w:val="111111"/>
          <w:spacing w:val="5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1272-1292.</w:t>
      </w:r>
    </w:p>
    <w:p w14:paraId="44855FD0" w14:textId="77777777" w:rsidR="00C827AB" w:rsidRDefault="00CE13A6">
      <w:pPr>
        <w:spacing w:before="8" w:line="254" w:lineRule="auto"/>
        <w:ind w:left="816" w:right="395" w:hanging="434"/>
        <w:rPr>
          <w:sz w:val="19"/>
        </w:rPr>
      </w:pPr>
      <w:r>
        <w:rPr>
          <w:color w:val="111111"/>
          <w:w w:val="105"/>
          <w:sz w:val="19"/>
        </w:rPr>
        <w:t xml:space="preserve">Harlan, </w:t>
      </w:r>
      <w:r>
        <w:rPr>
          <w:b/>
          <w:color w:val="111111"/>
          <w:w w:val="105"/>
          <w:sz w:val="20"/>
        </w:rPr>
        <w:t xml:space="preserve">S. H., </w:t>
      </w:r>
      <w:proofErr w:type="spellStart"/>
      <w:r>
        <w:rPr>
          <w:color w:val="111111"/>
          <w:w w:val="105"/>
          <w:sz w:val="19"/>
        </w:rPr>
        <w:t>Brazel</w:t>
      </w:r>
      <w:proofErr w:type="spellEnd"/>
      <w:r>
        <w:rPr>
          <w:color w:val="111111"/>
          <w:w w:val="105"/>
          <w:sz w:val="19"/>
        </w:rPr>
        <w:t xml:space="preserve">, </w:t>
      </w:r>
      <w:r>
        <w:rPr>
          <w:rFonts w:ascii="Arial"/>
          <w:color w:val="111111"/>
          <w:w w:val="105"/>
          <w:sz w:val="18"/>
        </w:rPr>
        <w:t xml:space="preserve">A. </w:t>
      </w:r>
      <w:r>
        <w:rPr>
          <w:b/>
          <w:color w:val="111111"/>
          <w:w w:val="105"/>
          <w:sz w:val="20"/>
        </w:rPr>
        <w:t xml:space="preserve">J., </w:t>
      </w:r>
      <w:proofErr w:type="spellStart"/>
      <w:r>
        <w:rPr>
          <w:color w:val="111111"/>
          <w:w w:val="105"/>
          <w:sz w:val="19"/>
        </w:rPr>
        <w:t>Prashad</w:t>
      </w:r>
      <w:proofErr w:type="spellEnd"/>
      <w:r>
        <w:rPr>
          <w:color w:val="111111"/>
          <w:w w:val="105"/>
          <w:sz w:val="19"/>
        </w:rPr>
        <w:t xml:space="preserve">, L., </w:t>
      </w:r>
      <w:proofErr w:type="spellStart"/>
      <w:r>
        <w:rPr>
          <w:color w:val="111111"/>
          <w:w w:val="105"/>
          <w:sz w:val="19"/>
        </w:rPr>
        <w:t>Stefanov</w:t>
      </w:r>
      <w:proofErr w:type="spellEnd"/>
      <w:r>
        <w:rPr>
          <w:color w:val="111111"/>
          <w:w w:val="105"/>
          <w:sz w:val="19"/>
        </w:rPr>
        <w:t xml:space="preserve">, </w:t>
      </w:r>
      <w:r>
        <w:rPr>
          <w:b/>
          <w:color w:val="111111"/>
          <w:w w:val="105"/>
          <w:sz w:val="20"/>
        </w:rPr>
        <w:t xml:space="preserve">W. </w:t>
      </w:r>
      <w:r>
        <w:rPr>
          <w:rFonts w:ascii="Arial"/>
          <w:b/>
          <w:color w:val="111111"/>
          <w:w w:val="105"/>
          <w:sz w:val="18"/>
        </w:rPr>
        <w:t xml:space="preserve">L., </w:t>
      </w:r>
      <w:r>
        <w:rPr>
          <w:color w:val="111111"/>
          <w:w w:val="105"/>
          <w:sz w:val="19"/>
        </w:rPr>
        <w:t>&amp; Larsen</w:t>
      </w:r>
      <w:r>
        <w:rPr>
          <w:color w:val="343434"/>
          <w:w w:val="105"/>
          <w:sz w:val="19"/>
        </w:rPr>
        <w:t xml:space="preserve">, </w:t>
      </w:r>
      <w:r>
        <w:rPr>
          <w:color w:val="111111"/>
          <w:w w:val="105"/>
          <w:sz w:val="19"/>
        </w:rPr>
        <w:t>L. (2006). Neighborhood microclimates</w:t>
      </w:r>
      <w:r>
        <w:rPr>
          <w:color w:val="111111"/>
          <w:spacing w:val="-47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and</w:t>
      </w:r>
      <w:r>
        <w:rPr>
          <w:color w:val="212121"/>
          <w:spacing w:val="1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vulnerability</w:t>
      </w:r>
      <w:r>
        <w:rPr>
          <w:color w:val="111111"/>
          <w:spacing w:val="20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heat</w:t>
      </w:r>
      <w:r>
        <w:rPr>
          <w:color w:val="11111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stress</w:t>
      </w:r>
      <w:r>
        <w:rPr>
          <w:w w:val="105"/>
          <w:sz w:val="19"/>
        </w:rPr>
        <w:t>.</w:t>
      </w:r>
      <w:r>
        <w:rPr>
          <w:spacing w:val="2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Journal</w:t>
      </w:r>
      <w:r>
        <w:rPr>
          <w:i/>
          <w:color w:val="111111"/>
          <w:spacing w:val="16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of</w:t>
      </w:r>
      <w:r>
        <w:rPr>
          <w:i/>
          <w:color w:val="212121"/>
          <w:spacing w:val="10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Social</w:t>
      </w:r>
      <w:r>
        <w:rPr>
          <w:i/>
          <w:color w:val="212121"/>
          <w:spacing w:val="13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Science</w:t>
      </w:r>
      <w:r>
        <w:rPr>
          <w:i/>
          <w:color w:val="212121"/>
          <w:spacing w:val="15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&amp;</w:t>
      </w:r>
      <w:r>
        <w:rPr>
          <w:i/>
          <w:color w:val="111111"/>
          <w:spacing w:val="3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Medicine,</w:t>
      </w:r>
      <w:r>
        <w:rPr>
          <w:i/>
          <w:color w:val="111111"/>
          <w:spacing w:val="3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63,</w:t>
      </w:r>
      <w:r>
        <w:rPr>
          <w:i/>
          <w:color w:val="111111"/>
          <w:spacing w:val="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2847-2863.</w:t>
      </w:r>
    </w:p>
    <w:p w14:paraId="4BB986FA" w14:textId="77777777" w:rsidR="00C827AB" w:rsidRDefault="00CE13A6">
      <w:pPr>
        <w:spacing w:line="254" w:lineRule="auto"/>
        <w:ind w:left="814" w:right="397" w:hanging="427"/>
        <w:rPr>
          <w:sz w:val="19"/>
        </w:rPr>
      </w:pPr>
      <w:r>
        <w:rPr>
          <w:color w:val="111111"/>
          <w:w w:val="105"/>
          <w:sz w:val="19"/>
        </w:rPr>
        <w:t>Hong</w:t>
      </w:r>
      <w:r>
        <w:rPr>
          <w:color w:val="343434"/>
          <w:w w:val="105"/>
          <w:sz w:val="19"/>
        </w:rPr>
        <w:t>,</w:t>
      </w:r>
      <w:r>
        <w:rPr>
          <w:color w:val="343434"/>
          <w:spacing w:val="10"/>
          <w:w w:val="105"/>
          <w:sz w:val="19"/>
        </w:rPr>
        <w:t xml:space="preserve"> </w:t>
      </w:r>
      <w:r>
        <w:rPr>
          <w:rFonts w:ascii="Arial"/>
          <w:b/>
          <w:color w:val="111111"/>
          <w:w w:val="105"/>
          <w:sz w:val="18"/>
        </w:rPr>
        <w:t>T.,</w:t>
      </w:r>
      <w:r>
        <w:rPr>
          <w:rFonts w:ascii="Arial"/>
          <w:b/>
          <w:color w:val="111111"/>
          <w:spacing w:val="5"/>
          <w:w w:val="105"/>
          <w:sz w:val="18"/>
        </w:rPr>
        <w:t xml:space="preserve"> </w:t>
      </w:r>
      <w:r>
        <w:rPr>
          <w:b/>
          <w:color w:val="111111"/>
          <w:w w:val="105"/>
          <w:sz w:val="20"/>
        </w:rPr>
        <w:t>Kim,</w:t>
      </w:r>
      <w:r>
        <w:rPr>
          <w:b/>
          <w:color w:val="111111"/>
          <w:spacing w:val="13"/>
          <w:w w:val="105"/>
          <w:sz w:val="20"/>
        </w:rPr>
        <w:t xml:space="preserve"> </w:t>
      </w:r>
      <w:r>
        <w:rPr>
          <w:color w:val="111111"/>
          <w:w w:val="105"/>
          <w:sz w:val="18"/>
        </w:rPr>
        <w:t>J.,</w:t>
      </w:r>
      <w:r>
        <w:rPr>
          <w:color w:val="111111"/>
          <w:spacing w:val="41"/>
          <w:w w:val="105"/>
          <w:sz w:val="18"/>
        </w:rPr>
        <w:t xml:space="preserve"> </w:t>
      </w:r>
      <w:proofErr w:type="spellStart"/>
      <w:r>
        <w:rPr>
          <w:color w:val="111111"/>
          <w:w w:val="105"/>
          <w:sz w:val="19"/>
        </w:rPr>
        <w:t>Jeong</w:t>
      </w:r>
      <w:proofErr w:type="spellEnd"/>
      <w:r>
        <w:rPr>
          <w:color w:val="111111"/>
          <w:w w:val="105"/>
          <w:sz w:val="19"/>
        </w:rPr>
        <w:t>,</w:t>
      </w:r>
      <w:r>
        <w:rPr>
          <w:color w:val="111111"/>
          <w:spacing w:val="12"/>
          <w:w w:val="105"/>
          <w:sz w:val="19"/>
        </w:rPr>
        <w:t xml:space="preserve"> </w:t>
      </w:r>
      <w:r>
        <w:rPr>
          <w:color w:val="111111"/>
          <w:w w:val="105"/>
          <w:sz w:val="18"/>
        </w:rPr>
        <w:t>J.</w:t>
      </w:r>
      <w:r>
        <w:rPr>
          <w:color w:val="343434"/>
          <w:w w:val="105"/>
          <w:sz w:val="18"/>
        </w:rPr>
        <w:t>,</w:t>
      </w:r>
      <w:r>
        <w:rPr>
          <w:color w:val="343434"/>
          <w:spacing w:val="18"/>
          <w:w w:val="105"/>
          <w:sz w:val="18"/>
        </w:rPr>
        <w:t xml:space="preserve"> </w:t>
      </w:r>
      <w:r>
        <w:rPr>
          <w:color w:val="111111"/>
          <w:w w:val="105"/>
          <w:sz w:val="19"/>
        </w:rPr>
        <w:t>Lee</w:t>
      </w:r>
      <w:r>
        <w:rPr>
          <w:color w:val="343434"/>
          <w:w w:val="105"/>
          <w:sz w:val="19"/>
        </w:rPr>
        <w:t>,</w:t>
      </w:r>
      <w:r>
        <w:rPr>
          <w:color w:val="343434"/>
          <w:spacing w:val="13"/>
          <w:w w:val="105"/>
          <w:sz w:val="19"/>
        </w:rPr>
        <w:t xml:space="preserve"> </w:t>
      </w:r>
      <w:r>
        <w:rPr>
          <w:b/>
          <w:color w:val="111111"/>
          <w:w w:val="105"/>
          <w:sz w:val="20"/>
        </w:rPr>
        <w:t>M.,</w:t>
      </w:r>
      <w:r>
        <w:rPr>
          <w:b/>
          <w:color w:val="111111"/>
          <w:spacing w:val="18"/>
          <w:w w:val="105"/>
          <w:sz w:val="20"/>
        </w:rPr>
        <w:t xml:space="preserve"> </w:t>
      </w:r>
      <w:r>
        <w:rPr>
          <w:color w:val="111111"/>
          <w:w w:val="105"/>
          <w:sz w:val="19"/>
        </w:rPr>
        <w:t>&amp;</w:t>
      </w:r>
      <w:r>
        <w:rPr>
          <w:color w:val="111111"/>
          <w:spacing w:val="8"/>
          <w:w w:val="105"/>
          <w:sz w:val="19"/>
        </w:rPr>
        <w:t xml:space="preserve"> </w:t>
      </w:r>
      <w:r>
        <w:rPr>
          <w:b/>
          <w:color w:val="111111"/>
          <w:w w:val="105"/>
          <w:sz w:val="20"/>
        </w:rPr>
        <w:t>Ji,</w:t>
      </w:r>
      <w:r>
        <w:rPr>
          <w:b/>
          <w:color w:val="111111"/>
          <w:spacing w:val="14"/>
          <w:w w:val="105"/>
          <w:sz w:val="20"/>
        </w:rPr>
        <w:t xml:space="preserve"> </w:t>
      </w:r>
      <w:r>
        <w:rPr>
          <w:rFonts w:ascii="Arial"/>
          <w:color w:val="111111"/>
          <w:w w:val="105"/>
          <w:sz w:val="18"/>
        </w:rPr>
        <w:t>C.</w:t>
      </w:r>
      <w:r>
        <w:rPr>
          <w:rFonts w:ascii="Arial"/>
          <w:color w:val="111111"/>
          <w:spacing w:val="9"/>
          <w:w w:val="105"/>
          <w:sz w:val="18"/>
        </w:rPr>
        <w:t xml:space="preserve"> </w:t>
      </w:r>
      <w:r>
        <w:rPr>
          <w:color w:val="111111"/>
          <w:w w:val="105"/>
          <w:sz w:val="19"/>
        </w:rPr>
        <w:t>(2017).</w:t>
      </w:r>
      <w:r>
        <w:rPr>
          <w:color w:val="111111"/>
          <w:spacing w:val="2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Automatic</w:t>
      </w:r>
      <w:r>
        <w:rPr>
          <w:color w:val="111111"/>
          <w:spacing w:val="2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calibration</w:t>
      </w:r>
      <w:r>
        <w:rPr>
          <w:color w:val="111111"/>
          <w:spacing w:val="4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model</w:t>
      </w:r>
      <w:r>
        <w:rPr>
          <w:color w:val="111111"/>
          <w:spacing w:val="1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1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building</w:t>
      </w:r>
      <w:r>
        <w:rPr>
          <w:color w:val="111111"/>
          <w:spacing w:val="2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energy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212121"/>
          <w:spacing w:val="-1"/>
          <w:w w:val="105"/>
          <w:sz w:val="19"/>
        </w:rPr>
        <w:t>simulation</w:t>
      </w:r>
      <w:r>
        <w:rPr>
          <w:color w:val="212121"/>
          <w:spacing w:val="1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using</w:t>
      </w:r>
      <w:r>
        <w:rPr>
          <w:color w:val="111111"/>
          <w:spacing w:val="5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optimization</w:t>
      </w:r>
      <w:r>
        <w:rPr>
          <w:color w:val="111111"/>
          <w:spacing w:val="26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algorithm.</w:t>
      </w:r>
      <w:r>
        <w:rPr>
          <w:color w:val="111111"/>
          <w:spacing w:val="20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Energy</w:t>
      </w:r>
      <w:r>
        <w:rPr>
          <w:i/>
          <w:color w:val="212121"/>
          <w:spacing w:val="20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Procedia,</w:t>
      </w:r>
      <w:r>
        <w:rPr>
          <w:i/>
          <w:color w:val="111111"/>
          <w:spacing w:val="14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105,</w:t>
      </w:r>
      <w:r>
        <w:rPr>
          <w:i/>
          <w:color w:val="111111"/>
          <w:spacing w:val="-16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3698-3704.</w:t>
      </w:r>
    </w:p>
    <w:p w14:paraId="277C0B8C" w14:textId="77777777" w:rsidR="00C827AB" w:rsidRDefault="00CE13A6">
      <w:pPr>
        <w:ind w:left="382"/>
        <w:rPr>
          <w:sz w:val="19"/>
        </w:rPr>
      </w:pPr>
      <w:r>
        <w:rPr>
          <w:color w:val="111111"/>
          <w:w w:val="105"/>
          <w:sz w:val="19"/>
        </w:rPr>
        <w:t>Humphreys,</w:t>
      </w:r>
      <w:r>
        <w:rPr>
          <w:color w:val="111111"/>
          <w:spacing w:val="1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M.,</w:t>
      </w:r>
      <w:r>
        <w:rPr>
          <w:color w:val="111111"/>
          <w:spacing w:val="8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Nicol</w:t>
      </w:r>
      <w:r>
        <w:rPr>
          <w:color w:val="343434"/>
          <w:w w:val="105"/>
          <w:sz w:val="19"/>
        </w:rPr>
        <w:t>,</w:t>
      </w:r>
      <w:r>
        <w:rPr>
          <w:color w:val="343434"/>
          <w:spacing w:val="9"/>
          <w:w w:val="105"/>
          <w:sz w:val="19"/>
        </w:rPr>
        <w:t xml:space="preserve"> </w:t>
      </w:r>
      <w:r>
        <w:rPr>
          <w:color w:val="111111"/>
          <w:w w:val="105"/>
          <w:sz w:val="18"/>
        </w:rPr>
        <w:t>F.,</w:t>
      </w:r>
      <w:r>
        <w:rPr>
          <w:color w:val="111111"/>
          <w:spacing w:val="7"/>
          <w:w w:val="105"/>
          <w:sz w:val="18"/>
        </w:rPr>
        <w:t xml:space="preserve"> </w:t>
      </w:r>
      <w:r>
        <w:rPr>
          <w:color w:val="111111"/>
          <w:w w:val="105"/>
          <w:sz w:val="19"/>
        </w:rPr>
        <w:t xml:space="preserve">&amp; </w:t>
      </w:r>
      <w:proofErr w:type="spellStart"/>
      <w:r>
        <w:rPr>
          <w:color w:val="111111"/>
          <w:w w:val="105"/>
          <w:sz w:val="19"/>
        </w:rPr>
        <w:t>Roaf</w:t>
      </w:r>
      <w:proofErr w:type="spellEnd"/>
      <w:r>
        <w:rPr>
          <w:color w:val="111111"/>
          <w:w w:val="105"/>
          <w:sz w:val="19"/>
        </w:rPr>
        <w:t>,</w:t>
      </w:r>
      <w:r>
        <w:rPr>
          <w:color w:val="111111"/>
          <w:spacing w:val="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S.</w:t>
      </w:r>
      <w:r>
        <w:rPr>
          <w:color w:val="111111"/>
          <w:spacing w:val="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(2015).</w:t>
      </w:r>
      <w:r>
        <w:rPr>
          <w:color w:val="111111"/>
          <w:spacing w:val="14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Adaptive</w:t>
      </w:r>
      <w:r>
        <w:rPr>
          <w:i/>
          <w:color w:val="111111"/>
          <w:spacing w:val="13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thermal</w:t>
      </w:r>
      <w:r>
        <w:rPr>
          <w:i/>
          <w:color w:val="212121"/>
          <w:spacing w:val="18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comfort:</w:t>
      </w:r>
      <w:r>
        <w:rPr>
          <w:i/>
          <w:color w:val="212121"/>
          <w:spacing w:val="21"/>
          <w:w w:val="105"/>
          <w:sz w:val="19"/>
        </w:rPr>
        <w:t xml:space="preserve"> </w:t>
      </w:r>
      <w:r>
        <w:rPr>
          <w:i/>
          <w:color w:val="111111"/>
          <w:w w:val="105"/>
          <w:sz w:val="19"/>
        </w:rPr>
        <w:t>Foundations</w:t>
      </w:r>
      <w:r>
        <w:rPr>
          <w:i/>
          <w:color w:val="111111"/>
          <w:spacing w:val="18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and</w:t>
      </w:r>
      <w:r>
        <w:rPr>
          <w:i/>
          <w:color w:val="212121"/>
          <w:spacing w:val="13"/>
          <w:w w:val="105"/>
          <w:sz w:val="19"/>
        </w:rPr>
        <w:t xml:space="preserve"> </w:t>
      </w:r>
      <w:r>
        <w:rPr>
          <w:i/>
          <w:color w:val="212121"/>
          <w:w w:val="105"/>
          <w:sz w:val="19"/>
        </w:rPr>
        <w:t>analysis</w:t>
      </w:r>
      <w:r>
        <w:rPr>
          <w:i/>
          <w:w w:val="105"/>
          <w:sz w:val="19"/>
        </w:rPr>
        <w:t>.</w:t>
      </w:r>
      <w:r>
        <w:rPr>
          <w:i/>
          <w:spacing w:val="-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Taylor</w:t>
      </w:r>
    </w:p>
    <w:p w14:paraId="5CD3D4D2" w14:textId="77777777" w:rsidR="00C827AB" w:rsidRDefault="00CE13A6">
      <w:pPr>
        <w:spacing w:before="13"/>
        <w:ind w:left="816"/>
        <w:rPr>
          <w:sz w:val="19"/>
        </w:rPr>
      </w:pPr>
      <w:r>
        <w:rPr>
          <w:color w:val="111111"/>
          <w:w w:val="105"/>
          <w:sz w:val="18"/>
        </w:rPr>
        <w:t>&amp;</w:t>
      </w:r>
      <w:r>
        <w:rPr>
          <w:color w:val="111111"/>
          <w:spacing w:val="13"/>
          <w:w w:val="105"/>
          <w:sz w:val="18"/>
        </w:rPr>
        <w:t xml:space="preserve"> </w:t>
      </w:r>
      <w:r>
        <w:rPr>
          <w:color w:val="111111"/>
          <w:w w:val="105"/>
          <w:sz w:val="19"/>
        </w:rPr>
        <w:t>Francis</w:t>
      </w:r>
      <w:r>
        <w:rPr>
          <w:color w:val="111111"/>
          <w:spacing w:val="1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Group.</w:t>
      </w:r>
    </w:p>
    <w:p w14:paraId="459869C2" w14:textId="77777777" w:rsidR="00C827AB" w:rsidRDefault="00C827AB">
      <w:pPr>
        <w:pStyle w:val="BodyText"/>
        <w:rPr>
          <w:sz w:val="20"/>
        </w:rPr>
      </w:pPr>
    </w:p>
    <w:p w14:paraId="031E1FC8" w14:textId="77777777" w:rsidR="00C827AB" w:rsidRDefault="00C827AB">
      <w:pPr>
        <w:pStyle w:val="BodyText"/>
        <w:spacing w:before="6"/>
        <w:rPr>
          <w:sz w:val="22"/>
        </w:rPr>
      </w:pPr>
    </w:p>
    <w:p w14:paraId="1EBDC760" w14:textId="77777777" w:rsidR="00C827AB" w:rsidRDefault="00C827AB">
      <w:pPr>
        <w:jc w:val="right"/>
        <w:rPr>
          <w:sz w:val="1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7E80E671" w14:textId="77777777" w:rsidR="00C827AB" w:rsidRDefault="00C827AB">
      <w:pPr>
        <w:pStyle w:val="BodyText"/>
        <w:spacing w:before="9"/>
        <w:rPr>
          <w:rFonts w:ascii="Arial"/>
          <w:sz w:val="20"/>
        </w:rPr>
      </w:pPr>
    </w:p>
    <w:p w14:paraId="32157516" w14:textId="77777777" w:rsidR="00C827AB" w:rsidRDefault="00CE13A6">
      <w:pPr>
        <w:spacing w:before="1"/>
        <w:ind w:left="382"/>
        <w:jc w:val="both"/>
        <w:rPr>
          <w:sz w:val="19"/>
        </w:rPr>
      </w:pPr>
      <w:r>
        <w:rPr>
          <w:color w:val="131313"/>
          <w:w w:val="105"/>
          <w:sz w:val="19"/>
        </w:rPr>
        <w:t>Humphreys,</w:t>
      </w:r>
      <w:r>
        <w:rPr>
          <w:color w:val="131313"/>
          <w:spacing w:val="2"/>
          <w:w w:val="105"/>
          <w:sz w:val="19"/>
        </w:rPr>
        <w:t xml:space="preserve"> </w:t>
      </w:r>
      <w:r>
        <w:rPr>
          <w:rFonts w:ascii="Arial"/>
          <w:b/>
          <w:color w:val="131313"/>
          <w:w w:val="105"/>
          <w:sz w:val="18"/>
        </w:rPr>
        <w:t xml:space="preserve">M. </w:t>
      </w:r>
      <w:r>
        <w:rPr>
          <w:rFonts w:ascii="Arial"/>
          <w:b/>
          <w:color w:val="131313"/>
          <w:spacing w:val="23"/>
          <w:w w:val="105"/>
          <w:sz w:val="18"/>
        </w:rPr>
        <w:t xml:space="preserve"> </w:t>
      </w:r>
      <w:r>
        <w:rPr>
          <w:color w:val="131313"/>
          <w:w w:val="105"/>
          <w:sz w:val="19"/>
        </w:rPr>
        <w:t xml:space="preserve">A.,  </w:t>
      </w:r>
      <w:r>
        <w:rPr>
          <w:color w:val="131313"/>
          <w:w w:val="105"/>
          <w:sz w:val="20"/>
        </w:rPr>
        <w:t>&amp;</w:t>
      </w:r>
      <w:r>
        <w:rPr>
          <w:color w:val="131313"/>
          <w:spacing w:val="49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Nicol,</w:t>
      </w:r>
      <w:r>
        <w:rPr>
          <w:color w:val="131313"/>
          <w:spacing w:val="4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J. 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20"/>
        </w:rPr>
        <w:t>F.</w:t>
      </w:r>
      <w:r>
        <w:rPr>
          <w:color w:val="131313"/>
          <w:spacing w:val="46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 xml:space="preserve">(1998). </w:t>
      </w:r>
      <w:r>
        <w:rPr>
          <w:color w:val="131313"/>
          <w:spacing w:val="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Understanding </w:t>
      </w:r>
      <w:r>
        <w:rPr>
          <w:color w:val="131313"/>
          <w:spacing w:val="19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4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adaptive  approach </w:t>
      </w:r>
      <w:r>
        <w:rPr>
          <w:color w:val="131313"/>
          <w:spacing w:val="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to </w:t>
      </w:r>
      <w:r>
        <w:rPr>
          <w:color w:val="131313"/>
          <w:spacing w:val="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thermal</w:t>
      </w:r>
      <w:r>
        <w:rPr>
          <w:color w:val="131313"/>
          <w:spacing w:val="49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comfort.</w:t>
      </w:r>
    </w:p>
    <w:p w14:paraId="7C39A687" w14:textId="77777777" w:rsidR="00C827AB" w:rsidRDefault="00CE13A6">
      <w:pPr>
        <w:spacing w:before="5"/>
        <w:ind w:left="814"/>
        <w:jc w:val="both"/>
        <w:rPr>
          <w:sz w:val="19"/>
        </w:rPr>
      </w:pPr>
      <w:r>
        <w:rPr>
          <w:i/>
          <w:color w:val="131313"/>
          <w:sz w:val="20"/>
        </w:rPr>
        <w:t>ASHRAE</w:t>
      </w:r>
      <w:r>
        <w:rPr>
          <w:i/>
          <w:color w:val="131313"/>
          <w:spacing w:val="21"/>
          <w:sz w:val="20"/>
        </w:rPr>
        <w:t xml:space="preserve"> </w:t>
      </w:r>
      <w:r>
        <w:rPr>
          <w:i/>
          <w:color w:val="131313"/>
          <w:sz w:val="20"/>
        </w:rPr>
        <w:t>Transactions,</w:t>
      </w:r>
      <w:r>
        <w:rPr>
          <w:i/>
          <w:color w:val="131313"/>
          <w:spacing w:val="38"/>
          <w:sz w:val="20"/>
        </w:rPr>
        <w:t xml:space="preserve"> </w:t>
      </w:r>
      <w:r>
        <w:rPr>
          <w:i/>
          <w:color w:val="131313"/>
          <w:sz w:val="20"/>
        </w:rPr>
        <w:t>104</w:t>
      </w:r>
      <w:r>
        <w:rPr>
          <w:i/>
          <w:color w:val="363636"/>
          <w:sz w:val="20"/>
        </w:rPr>
        <w:t>,</w:t>
      </w:r>
      <w:r>
        <w:rPr>
          <w:i/>
          <w:color w:val="363636"/>
          <w:spacing w:val="-9"/>
          <w:sz w:val="20"/>
        </w:rPr>
        <w:t xml:space="preserve"> </w:t>
      </w:r>
      <w:r>
        <w:rPr>
          <w:color w:val="131313"/>
          <w:sz w:val="19"/>
        </w:rPr>
        <w:t>991-998.</w:t>
      </w:r>
    </w:p>
    <w:p w14:paraId="4AB68B91" w14:textId="77777777" w:rsidR="00C827AB" w:rsidRDefault="00CE13A6">
      <w:pPr>
        <w:spacing w:before="1" w:line="249" w:lineRule="auto"/>
        <w:ind w:left="812" w:right="390" w:hanging="430"/>
        <w:jc w:val="both"/>
        <w:rPr>
          <w:sz w:val="19"/>
        </w:rPr>
      </w:pPr>
      <w:r>
        <w:rPr>
          <w:color w:val="131313"/>
          <w:w w:val="105"/>
          <w:sz w:val="19"/>
        </w:rPr>
        <w:t xml:space="preserve">Humphreys, M. A., </w:t>
      </w:r>
      <w:proofErr w:type="spellStart"/>
      <w:r>
        <w:rPr>
          <w:color w:val="131313"/>
          <w:w w:val="105"/>
          <w:sz w:val="19"/>
        </w:rPr>
        <w:t>Rijal</w:t>
      </w:r>
      <w:proofErr w:type="spellEnd"/>
      <w:r>
        <w:rPr>
          <w:color w:val="131313"/>
          <w:w w:val="105"/>
          <w:sz w:val="19"/>
        </w:rPr>
        <w:t xml:space="preserve">, </w:t>
      </w:r>
      <w:r>
        <w:rPr>
          <w:rFonts w:ascii="Arial"/>
          <w:b/>
          <w:color w:val="131313"/>
          <w:w w:val="105"/>
          <w:sz w:val="19"/>
        </w:rPr>
        <w:t xml:space="preserve">H. </w:t>
      </w:r>
      <w:r>
        <w:rPr>
          <w:color w:val="131313"/>
          <w:w w:val="105"/>
          <w:sz w:val="19"/>
        </w:rPr>
        <w:t xml:space="preserve">B., &amp; Nicol, </w:t>
      </w:r>
      <w:r>
        <w:rPr>
          <w:rFonts w:ascii="Arial"/>
          <w:b/>
          <w:color w:val="131313"/>
          <w:w w:val="105"/>
          <w:sz w:val="19"/>
        </w:rPr>
        <w:t xml:space="preserve">J. </w:t>
      </w:r>
      <w:r>
        <w:rPr>
          <w:color w:val="131313"/>
          <w:w w:val="105"/>
          <w:sz w:val="20"/>
        </w:rPr>
        <w:t xml:space="preserve">F. </w:t>
      </w:r>
      <w:r>
        <w:rPr>
          <w:color w:val="131313"/>
          <w:w w:val="105"/>
          <w:sz w:val="19"/>
        </w:rPr>
        <w:t>(2013). Updating the adaptive relation between climate and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comfort indoors; new insights and an extended database. </w:t>
      </w:r>
      <w:r>
        <w:rPr>
          <w:i/>
          <w:color w:val="131313"/>
          <w:w w:val="105"/>
          <w:sz w:val="20"/>
        </w:rPr>
        <w:t xml:space="preserve">Building and Environment, </w:t>
      </w:r>
      <w:r>
        <w:rPr>
          <w:color w:val="131313"/>
          <w:w w:val="105"/>
          <w:sz w:val="19"/>
        </w:rPr>
        <w:t>63(2013), 40-55.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111FF"/>
          <w:w w:val="105"/>
          <w:sz w:val="19"/>
        </w:rPr>
        <w:t>https</w:t>
      </w:r>
      <w:r>
        <w:rPr>
          <w:color w:val="2A2AFF"/>
          <w:w w:val="105"/>
          <w:sz w:val="19"/>
        </w:rPr>
        <w:t>:</w:t>
      </w:r>
      <w:r>
        <w:rPr>
          <w:color w:val="1111FF"/>
          <w:w w:val="105"/>
          <w:sz w:val="19"/>
        </w:rPr>
        <w:t>//doi.org/10.1016/j.buildenv.2013.01.024</w:t>
      </w:r>
      <w:r>
        <w:rPr>
          <w:color w:val="232323"/>
          <w:w w:val="105"/>
          <w:sz w:val="19"/>
        </w:rPr>
        <w:t>.</w:t>
      </w:r>
    </w:p>
    <w:p w14:paraId="581523B3" w14:textId="77777777" w:rsidR="00C827AB" w:rsidRDefault="00CE13A6">
      <w:pPr>
        <w:spacing w:before="5" w:line="259" w:lineRule="auto"/>
        <w:ind w:left="813" w:right="376" w:hanging="432"/>
        <w:jc w:val="both"/>
        <w:rPr>
          <w:sz w:val="19"/>
        </w:rPr>
      </w:pPr>
      <w:r>
        <w:rPr>
          <w:color w:val="131313"/>
          <w:w w:val="105"/>
          <w:sz w:val="19"/>
        </w:rPr>
        <w:t>IEA.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(2019).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Global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Energy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&amp;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CO2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Status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Report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2019,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IEA,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Paris.</w:t>
      </w:r>
      <w:r>
        <w:rPr>
          <w:color w:val="131313"/>
          <w:spacing w:val="1"/>
          <w:w w:val="105"/>
          <w:sz w:val="19"/>
        </w:rPr>
        <w:t xml:space="preserve"> </w:t>
      </w:r>
      <w:hyperlink r:id="rId27">
        <w:r>
          <w:rPr>
            <w:color w:val="1111FF"/>
            <w:w w:val="105"/>
            <w:sz w:val="19"/>
          </w:rPr>
          <w:t>https://www.iea.org/reports/</w:t>
        </w:r>
      </w:hyperlink>
      <w:r>
        <w:rPr>
          <w:color w:val="1111FF"/>
          <w:spacing w:val="1"/>
          <w:w w:val="105"/>
          <w:sz w:val="19"/>
        </w:rPr>
        <w:t xml:space="preserve"> </w:t>
      </w:r>
      <w:r>
        <w:rPr>
          <w:color w:val="1111FF"/>
          <w:w w:val="105"/>
          <w:sz w:val="19"/>
        </w:rPr>
        <w:t>global-energy-co2-status-report-2019</w:t>
      </w:r>
    </w:p>
    <w:p w14:paraId="3E0764B1" w14:textId="77777777" w:rsidR="00C827AB" w:rsidRDefault="00CE13A6">
      <w:pPr>
        <w:spacing w:line="249" w:lineRule="auto"/>
        <w:ind w:left="811" w:right="383" w:hanging="424"/>
        <w:jc w:val="both"/>
        <w:rPr>
          <w:sz w:val="19"/>
        </w:rPr>
      </w:pPr>
      <w:proofErr w:type="spellStart"/>
      <w:r>
        <w:rPr>
          <w:color w:val="131313"/>
          <w:w w:val="105"/>
          <w:sz w:val="19"/>
        </w:rPr>
        <w:t>Kalogirou</w:t>
      </w:r>
      <w:proofErr w:type="spellEnd"/>
      <w:r>
        <w:rPr>
          <w:color w:val="363636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 xml:space="preserve">S. A. (2013). Building integration of </w:t>
      </w:r>
      <w:r>
        <w:rPr>
          <w:color w:val="232323"/>
          <w:w w:val="105"/>
          <w:sz w:val="19"/>
        </w:rPr>
        <w:t xml:space="preserve">solar </w:t>
      </w:r>
      <w:r>
        <w:rPr>
          <w:color w:val="131313"/>
          <w:w w:val="105"/>
          <w:sz w:val="19"/>
        </w:rPr>
        <w:t xml:space="preserve">renewable energy </w:t>
      </w:r>
      <w:r>
        <w:rPr>
          <w:color w:val="232323"/>
          <w:w w:val="105"/>
          <w:sz w:val="19"/>
        </w:rPr>
        <w:t xml:space="preserve">systems </w:t>
      </w:r>
      <w:r>
        <w:rPr>
          <w:color w:val="131313"/>
          <w:w w:val="105"/>
          <w:sz w:val="19"/>
        </w:rPr>
        <w:t xml:space="preserve">towards </w:t>
      </w:r>
      <w:r>
        <w:rPr>
          <w:color w:val="232323"/>
          <w:w w:val="105"/>
          <w:sz w:val="19"/>
        </w:rPr>
        <w:t xml:space="preserve">zero </w:t>
      </w:r>
      <w:r>
        <w:rPr>
          <w:color w:val="131313"/>
          <w:w w:val="105"/>
          <w:sz w:val="19"/>
        </w:rPr>
        <w:t xml:space="preserve">or nearly </w:t>
      </w:r>
      <w:r>
        <w:rPr>
          <w:color w:val="232323"/>
          <w:w w:val="105"/>
          <w:sz w:val="19"/>
        </w:rPr>
        <w:t>zero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131313"/>
          <w:sz w:val="19"/>
        </w:rPr>
        <w:t>energy</w:t>
      </w:r>
      <w:r>
        <w:rPr>
          <w:color w:val="131313"/>
          <w:spacing w:val="19"/>
          <w:sz w:val="19"/>
        </w:rPr>
        <w:t xml:space="preserve"> </w:t>
      </w:r>
      <w:r>
        <w:rPr>
          <w:color w:val="131313"/>
          <w:sz w:val="19"/>
        </w:rPr>
        <w:t>buildings.</w:t>
      </w:r>
      <w:r>
        <w:rPr>
          <w:color w:val="131313"/>
          <w:spacing w:val="22"/>
          <w:sz w:val="19"/>
        </w:rPr>
        <w:t xml:space="preserve"> </w:t>
      </w:r>
      <w:r>
        <w:rPr>
          <w:i/>
          <w:color w:val="131313"/>
          <w:sz w:val="20"/>
        </w:rPr>
        <w:t>International</w:t>
      </w:r>
      <w:r>
        <w:rPr>
          <w:i/>
          <w:color w:val="131313"/>
          <w:spacing w:val="37"/>
          <w:sz w:val="20"/>
        </w:rPr>
        <w:t xml:space="preserve"> </w:t>
      </w:r>
      <w:r>
        <w:rPr>
          <w:i/>
          <w:color w:val="131313"/>
          <w:sz w:val="20"/>
        </w:rPr>
        <w:t>Journal</w:t>
      </w:r>
      <w:r>
        <w:rPr>
          <w:i/>
          <w:color w:val="131313"/>
          <w:spacing w:val="9"/>
          <w:sz w:val="20"/>
        </w:rPr>
        <w:t xml:space="preserve"> </w:t>
      </w:r>
      <w:r>
        <w:rPr>
          <w:i/>
          <w:color w:val="232323"/>
          <w:sz w:val="20"/>
        </w:rPr>
        <w:t>of</w:t>
      </w:r>
      <w:r>
        <w:rPr>
          <w:i/>
          <w:color w:val="232323"/>
          <w:spacing w:val="19"/>
          <w:sz w:val="20"/>
        </w:rPr>
        <w:t xml:space="preserve"> </w:t>
      </w:r>
      <w:r>
        <w:rPr>
          <w:i/>
          <w:color w:val="131313"/>
          <w:sz w:val="20"/>
        </w:rPr>
        <w:t>Low-Carbon</w:t>
      </w:r>
      <w:r>
        <w:rPr>
          <w:i/>
          <w:color w:val="131313"/>
          <w:spacing w:val="14"/>
          <w:sz w:val="20"/>
        </w:rPr>
        <w:t xml:space="preserve"> </w:t>
      </w:r>
      <w:r>
        <w:rPr>
          <w:i/>
          <w:color w:val="131313"/>
          <w:sz w:val="20"/>
        </w:rPr>
        <w:t>Technologies,</w:t>
      </w:r>
      <w:r>
        <w:rPr>
          <w:i/>
          <w:color w:val="131313"/>
          <w:spacing w:val="16"/>
          <w:sz w:val="20"/>
        </w:rPr>
        <w:t xml:space="preserve"> </w:t>
      </w:r>
      <w:r>
        <w:rPr>
          <w:i/>
          <w:color w:val="131313"/>
          <w:sz w:val="20"/>
        </w:rPr>
        <w:t>10,</w:t>
      </w:r>
      <w:r>
        <w:rPr>
          <w:i/>
          <w:color w:val="131313"/>
          <w:spacing w:val="-12"/>
          <w:sz w:val="20"/>
        </w:rPr>
        <w:t xml:space="preserve"> </w:t>
      </w:r>
      <w:r>
        <w:rPr>
          <w:color w:val="131313"/>
          <w:sz w:val="19"/>
        </w:rPr>
        <w:t>379-385.</w:t>
      </w:r>
    </w:p>
    <w:p w14:paraId="3CAEABE6" w14:textId="77777777" w:rsidR="00C827AB" w:rsidRDefault="00CE13A6">
      <w:pPr>
        <w:spacing w:line="220" w:lineRule="exact"/>
        <w:ind w:left="387"/>
        <w:jc w:val="both"/>
        <w:rPr>
          <w:sz w:val="19"/>
        </w:rPr>
      </w:pPr>
      <w:r>
        <w:rPr>
          <w:color w:val="131313"/>
          <w:spacing w:val="-1"/>
          <w:w w:val="105"/>
          <w:sz w:val="19"/>
        </w:rPr>
        <w:t>Kern</w:t>
      </w:r>
      <w:r>
        <w:rPr>
          <w:color w:val="363636"/>
          <w:spacing w:val="-1"/>
          <w:w w:val="105"/>
          <w:sz w:val="19"/>
        </w:rPr>
        <w:t>,</w:t>
      </w:r>
      <w:r>
        <w:rPr>
          <w:color w:val="363636"/>
          <w:spacing w:val="-2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J.,</w:t>
      </w:r>
      <w:r>
        <w:rPr>
          <w:color w:val="131313"/>
          <w:spacing w:val="-2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&amp;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Harris,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rFonts w:ascii="Arial"/>
          <w:color w:val="131313"/>
          <w:spacing w:val="-1"/>
          <w:w w:val="105"/>
          <w:sz w:val="18"/>
        </w:rPr>
        <w:t>I.</w:t>
      </w:r>
      <w:r>
        <w:rPr>
          <w:rFonts w:ascii="Arial"/>
          <w:color w:val="131313"/>
          <w:spacing w:val="22"/>
          <w:w w:val="105"/>
          <w:sz w:val="18"/>
        </w:rPr>
        <w:t xml:space="preserve"> </w:t>
      </w:r>
      <w:r>
        <w:rPr>
          <w:color w:val="131313"/>
          <w:spacing w:val="-1"/>
          <w:w w:val="105"/>
          <w:sz w:val="19"/>
        </w:rPr>
        <w:t>(1975).</w:t>
      </w:r>
      <w:r>
        <w:rPr>
          <w:color w:val="131313"/>
          <w:spacing w:val="8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On</w:t>
      </w:r>
      <w:r>
        <w:rPr>
          <w:color w:val="131313"/>
          <w:spacing w:val="13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the</w:t>
      </w:r>
      <w:r>
        <w:rPr>
          <w:color w:val="131313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optimum</w:t>
      </w:r>
      <w:r>
        <w:rPr>
          <w:color w:val="131313"/>
          <w:spacing w:val="1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tilt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of</w:t>
      </w:r>
      <w:r>
        <w:rPr>
          <w:color w:val="131313"/>
          <w:spacing w:val="10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solar</w:t>
      </w:r>
      <w:r>
        <w:rPr>
          <w:color w:val="131313"/>
          <w:spacing w:val="-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collector.</w:t>
      </w:r>
      <w:r>
        <w:rPr>
          <w:color w:val="131313"/>
          <w:spacing w:val="19"/>
          <w:w w:val="105"/>
          <w:sz w:val="19"/>
        </w:rPr>
        <w:t xml:space="preserve"> </w:t>
      </w:r>
      <w:r>
        <w:rPr>
          <w:i/>
          <w:color w:val="131313"/>
          <w:w w:val="105"/>
          <w:sz w:val="20"/>
        </w:rPr>
        <w:t>Solar</w:t>
      </w:r>
      <w:r>
        <w:rPr>
          <w:i/>
          <w:color w:val="131313"/>
          <w:spacing w:val="10"/>
          <w:w w:val="105"/>
          <w:sz w:val="20"/>
        </w:rPr>
        <w:t xml:space="preserve"> </w:t>
      </w:r>
      <w:r>
        <w:rPr>
          <w:i/>
          <w:color w:val="232323"/>
          <w:w w:val="105"/>
          <w:sz w:val="20"/>
        </w:rPr>
        <w:t>Energy,</w:t>
      </w:r>
      <w:r>
        <w:rPr>
          <w:i/>
          <w:color w:val="232323"/>
          <w:spacing w:val="4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17,</w:t>
      </w:r>
      <w:r>
        <w:rPr>
          <w:i/>
          <w:color w:val="131313"/>
          <w:spacing w:val="-20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97-102.</w:t>
      </w:r>
    </w:p>
    <w:p w14:paraId="140568FB" w14:textId="77777777" w:rsidR="00C827AB" w:rsidRDefault="00CE13A6">
      <w:pPr>
        <w:spacing w:before="5" w:line="249" w:lineRule="auto"/>
        <w:ind w:left="808" w:right="386" w:hanging="421"/>
        <w:jc w:val="both"/>
        <w:rPr>
          <w:sz w:val="19"/>
        </w:rPr>
      </w:pPr>
      <w:proofErr w:type="spellStart"/>
      <w:r>
        <w:rPr>
          <w:color w:val="131313"/>
          <w:w w:val="105"/>
          <w:sz w:val="19"/>
        </w:rPr>
        <w:t>Khovalyg</w:t>
      </w:r>
      <w:proofErr w:type="spellEnd"/>
      <w:r>
        <w:rPr>
          <w:color w:val="131313"/>
          <w:w w:val="105"/>
          <w:sz w:val="19"/>
        </w:rPr>
        <w:t xml:space="preserve">, D., </w:t>
      </w:r>
      <w:proofErr w:type="spellStart"/>
      <w:r>
        <w:rPr>
          <w:color w:val="131313"/>
          <w:w w:val="105"/>
          <w:sz w:val="19"/>
        </w:rPr>
        <w:t>Kazanci</w:t>
      </w:r>
      <w:proofErr w:type="spellEnd"/>
      <w:r>
        <w:rPr>
          <w:color w:val="131313"/>
          <w:w w:val="105"/>
          <w:sz w:val="19"/>
        </w:rPr>
        <w:t xml:space="preserve">, </w:t>
      </w:r>
      <w:r>
        <w:rPr>
          <w:rFonts w:ascii="Arial"/>
          <w:color w:val="131313"/>
          <w:w w:val="105"/>
          <w:sz w:val="18"/>
        </w:rPr>
        <w:t xml:space="preserve">0. </w:t>
      </w:r>
      <w:r>
        <w:rPr>
          <w:color w:val="131313"/>
          <w:w w:val="105"/>
          <w:sz w:val="19"/>
        </w:rPr>
        <w:t xml:space="preserve">B., Halvorsen, </w:t>
      </w:r>
      <w:r>
        <w:rPr>
          <w:color w:val="232323"/>
          <w:w w:val="105"/>
          <w:sz w:val="19"/>
        </w:rPr>
        <w:t>H</w:t>
      </w:r>
      <w:r>
        <w:rPr>
          <w:color w:val="010101"/>
          <w:w w:val="105"/>
          <w:sz w:val="19"/>
        </w:rPr>
        <w:t>.</w:t>
      </w:r>
      <w:r>
        <w:rPr>
          <w:color w:val="232323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 xml:space="preserve">Gundlach, </w:t>
      </w:r>
      <w:r>
        <w:rPr>
          <w:rFonts w:ascii="Arial"/>
          <w:color w:val="131313"/>
          <w:w w:val="105"/>
          <w:sz w:val="18"/>
        </w:rPr>
        <w:t xml:space="preserve">I., </w:t>
      </w:r>
      <w:proofErr w:type="spellStart"/>
      <w:r>
        <w:rPr>
          <w:color w:val="131313"/>
          <w:w w:val="105"/>
          <w:sz w:val="19"/>
        </w:rPr>
        <w:t>Bahnflet</w:t>
      </w:r>
      <w:proofErr w:type="spellEnd"/>
      <w:r>
        <w:rPr>
          <w:color w:val="131313"/>
          <w:w w:val="105"/>
          <w:sz w:val="19"/>
        </w:rPr>
        <w:t xml:space="preserve"> h</w:t>
      </w:r>
      <w:r>
        <w:rPr>
          <w:color w:val="363636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 xml:space="preserve">W. P., </w:t>
      </w:r>
      <w:proofErr w:type="spellStart"/>
      <w:r>
        <w:rPr>
          <w:color w:val="131313"/>
          <w:w w:val="105"/>
          <w:sz w:val="19"/>
        </w:rPr>
        <w:t>Toftum</w:t>
      </w:r>
      <w:proofErr w:type="spellEnd"/>
      <w:r>
        <w:rPr>
          <w:color w:val="131313"/>
          <w:w w:val="105"/>
          <w:sz w:val="19"/>
        </w:rPr>
        <w:t>, J</w:t>
      </w:r>
      <w:r>
        <w:rPr>
          <w:color w:val="363636"/>
          <w:w w:val="105"/>
          <w:sz w:val="19"/>
        </w:rPr>
        <w:t xml:space="preserve">., </w:t>
      </w:r>
      <w:r>
        <w:rPr>
          <w:color w:val="131313"/>
          <w:w w:val="105"/>
          <w:sz w:val="20"/>
        </w:rPr>
        <w:t xml:space="preserve">&amp; </w:t>
      </w:r>
      <w:r>
        <w:rPr>
          <w:color w:val="131313"/>
          <w:w w:val="105"/>
          <w:sz w:val="19"/>
        </w:rPr>
        <w:t>Olesen, B. W.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(2020). Critical review of </w:t>
      </w:r>
      <w:r>
        <w:rPr>
          <w:color w:val="232323"/>
          <w:w w:val="105"/>
          <w:sz w:val="19"/>
        </w:rPr>
        <w:t xml:space="preserve">standards </w:t>
      </w:r>
      <w:r>
        <w:rPr>
          <w:color w:val="131313"/>
          <w:w w:val="105"/>
          <w:sz w:val="19"/>
        </w:rPr>
        <w:t xml:space="preserve">for indoor thermal environment </w:t>
      </w:r>
      <w:r>
        <w:rPr>
          <w:color w:val="232323"/>
          <w:w w:val="105"/>
          <w:sz w:val="19"/>
        </w:rPr>
        <w:t xml:space="preserve">and </w:t>
      </w:r>
      <w:r>
        <w:rPr>
          <w:color w:val="131313"/>
          <w:w w:val="105"/>
          <w:sz w:val="19"/>
        </w:rPr>
        <w:t xml:space="preserve">air quality. </w:t>
      </w:r>
      <w:r>
        <w:rPr>
          <w:i/>
          <w:color w:val="131313"/>
          <w:w w:val="105"/>
          <w:sz w:val="20"/>
        </w:rPr>
        <w:t>Energy Buildings,</w:t>
      </w:r>
      <w:r>
        <w:rPr>
          <w:i/>
          <w:color w:val="131313"/>
          <w:spacing w:val="1"/>
          <w:w w:val="105"/>
          <w:sz w:val="20"/>
        </w:rPr>
        <w:t xml:space="preserve"> </w:t>
      </w:r>
      <w:r>
        <w:rPr>
          <w:rFonts w:ascii="Arial"/>
          <w:i/>
          <w:color w:val="131313"/>
          <w:w w:val="105"/>
          <w:sz w:val="18"/>
        </w:rPr>
        <w:t>213,</w:t>
      </w:r>
      <w:r>
        <w:rPr>
          <w:rFonts w:ascii="Arial"/>
          <w:i/>
          <w:color w:val="131313"/>
          <w:spacing w:val="-9"/>
          <w:w w:val="105"/>
          <w:sz w:val="18"/>
        </w:rPr>
        <w:t xml:space="preserve"> </w:t>
      </w:r>
      <w:r>
        <w:rPr>
          <w:color w:val="131313"/>
          <w:w w:val="105"/>
          <w:sz w:val="19"/>
        </w:rPr>
        <w:t>109819</w:t>
      </w:r>
      <w:r>
        <w:rPr>
          <w:color w:val="363636"/>
          <w:w w:val="105"/>
          <w:sz w:val="19"/>
        </w:rPr>
        <w:t>.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1111FF"/>
          <w:w w:val="105"/>
          <w:sz w:val="19"/>
        </w:rPr>
        <w:t>https</w:t>
      </w:r>
      <w:r>
        <w:rPr>
          <w:color w:val="2A2AFF"/>
          <w:w w:val="105"/>
          <w:sz w:val="19"/>
        </w:rPr>
        <w:t>:</w:t>
      </w:r>
      <w:r>
        <w:rPr>
          <w:color w:val="1111FF"/>
          <w:w w:val="105"/>
          <w:sz w:val="19"/>
        </w:rPr>
        <w:t>//doi.org/10.1016/j.enbuild</w:t>
      </w:r>
      <w:r>
        <w:rPr>
          <w:color w:val="1111FF"/>
          <w:spacing w:val="18"/>
          <w:w w:val="105"/>
          <w:sz w:val="19"/>
        </w:rPr>
        <w:t xml:space="preserve"> </w:t>
      </w:r>
      <w:r>
        <w:rPr>
          <w:color w:val="2A2AFF"/>
          <w:w w:val="105"/>
          <w:sz w:val="19"/>
        </w:rPr>
        <w:t>.</w:t>
      </w:r>
      <w:r>
        <w:rPr>
          <w:color w:val="1111FF"/>
          <w:w w:val="105"/>
          <w:sz w:val="19"/>
        </w:rPr>
        <w:t>2020</w:t>
      </w:r>
      <w:r>
        <w:rPr>
          <w:color w:val="2A2AFF"/>
          <w:w w:val="105"/>
          <w:sz w:val="19"/>
        </w:rPr>
        <w:t>.</w:t>
      </w:r>
      <w:r>
        <w:rPr>
          <w:color w:val="1111FF"/>
          <w:w w:val="105"/>
          <w:sz w:val="19"/>
        </w:rPr>
        <w:t>109819</w:t>
      </w:r>
    </w:p>
    <w:p w14:paraId="2E99112B" w14:textId="77777777" w:rsidR="00C827AB" w:rsidRDefault="00CE13A6">
      <w:pPr>
        <w:spacing w:before="5" w:line="252" w:lineRule="auto"/>
        <w:ind w:left="810" w:right="383" w:hanging="423"/>
        <w:jc w:val="both"/>
        <w:rPr>
          <w:sz w:val="19"/>
        </w:rPr>
      </w:pPr>
      <w:r>
        <w:rPr>
          <w:color w:val="131313"/>
          <w:w w:val="105"/>
          <w:sz w:val="19"/>
        </w:rPr>
        <w:t>Kim, J.</w:t>
      </w:r>
      <w:r>
        <w:rPr>
          <w:color w:val="363636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 xml:space="preserve">Hong, T., &amp; Koo, C. W. (2012). Economic </w:t>
      </w:r>
      <w:r>
        <w:rPr>
          <w:color w:val="232323"/>
          <w:w w:val="105"/>
          <w:sz w:val="19"/>
        </w:rPr>
        <w:t xml:space="preserve">and </w:t>
      </w:r>
      <w:r>
        <w:rPr>
          <w:color w:val="131313"/>
          <w:w w:val="105"/>
          <w:sz w:val="19"/>
        </w:rPr>
        <w:t xml:space="preserve">environmental evaluation model for </w:t>
      </w:r>
      <w:r>
        <w:rPr>
          <w:color w:val="232323"/>
          <w:w w:val="105"/>
          <w:sz w:val="19"/>
        </w:rPr>
        <w:t xml:space="preserve">selecting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optimum design of </w:t>
      </w:r>
      <w:r>
        <w:rPr>
          <w:color w:val="232323"/>
          <w:w w:val="105"/>
          <w:sz w:val="19"/>
        </w:rPr>
        <w:t xml:space="preserve">green </w:t>
      </w:r>
      <w:r>
        <w:rPr>
          <w:color w:val="131313"/>
          <w:w w:val="105"/>
          <w:sz w:val="19"/>
        </w:rPr>
        <w:t xml:space="preserve">roof </w:t>
      </w:r>
      <w:r>
        <w:rPr>
          <w:color w:val="232323"/>
          <w:w w:val="105"/>
          <w:sz w:val="19"/>
        </w:rPr>
        <w:t xml:space="preserve">systems </w:t>
      </w:r>
      <w:r>
        <w:rPr>
          <w:color w:val="131313"/>
          <w:w w:val="105"/>
          <w:sz w:val="19"/>
        </w:rPr>
        <w:t xml:space="preserve">in elementary </w:t>
      </w:r>
      <w:r>
        <w:rPr>
          <w:color w:val="232323"/>
          <w:w w:val="105"/>
          <w:sz w:val="19"/>
        </w:rPr>
        <w:t xml:space="preserve">schools. </w:t>
      </w:r>
      <w:r>
        <w:rPr>
          <w:i/>
          <w:color w:val="131313"/>
          <w:w w:val="105"/>
          <w:sz w:val="20"/>
        </w:rPr>
        <w:t xml:space="preserve">Environmental Science </w:t>
      </w:r>
      <w:r>
        <w:rPr>
          <w:i/>
          <w:color w:val="131313"/>
          <w:w w:val="105"/>
          <w:sz w:val="18"/>
        </w:rPr>
        <w:t xml:space="preserve">&amp; </w:t>
      </w:r>
      <w:r>
        <w:rPr>
          <w:i/>
          <w:color w:val="131313"/>
          <w:w w:val="105"/>
          <w:sz w:val="20"/>
        </w:rPr>
        <w:t>Technology,</w:t>
      </w:r>
      <w:r>
        <w:rPr>
          <w:i/>
          <w:color w:val="131313"/>
          <w:spacing w:val="1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46(</w:t>
      </w:r>
      <w:r>
        <w:rPr>
          <w:color w:val="131313"/>
          <w:w w:val="105"/>
          <w:sz w:val="19"/>
        </w:rPr>
        <w:t>15),</w:t>
      </w:r>
      <w:r>
        <w:rPr>
          <w:color w:val="131313"/>
          <w:spacing w:val="6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8475-8483.</w:t>
      </w:r>
    </w:p>
    <w:p w14:paraId="41346A00" w14:textId="77777777" w:rsidR="00C827AB" w:rsidRDefault="00CE13A6">
      <w:pPr>
        <w:spacing w:line="259" w:lineRule="auto"/>
        <w:ind w:left="816" w:right="395" w:hanging="434"/>
        <w:jc w:val="both"/>
        <w:rPr>
          <w:sz w:val="19"/>
        </w:rPr>
      </w:pPr>
      <w:proofErr w:type="spellStart"/>
      <w:r>
        <w:rPr>
          <w:color w:val="131313"/>
          <w:w w:val="105"/>
          <w:sz w:val="19"/>
        </w:rPr>
        <w:t>Maile</w:t>
      </w:r>
      <w:proofErr w:type="spellEnd"/>
      <w:r>
        <w:rPr>
          <w:color w:val="363636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 xml:space="preserve">T., Fischer, </w:t>
      </w:r>
      <w:r>
        <w:rPr>
          <w:rFonts w:ascii="Arial"/>
          <w:b/>
          <w:color w:val="131313"/>
          <w:w w:val="105"/>
          <w:sz w:val="19"/>
        </w:rPr>
        <w:t xml:space="preserve">M., </w:t>
      </w:r>
      <w:r>
        <w:rPr>
          <w:color w:val="131313"/>
          <w:w w:val="105"/>
          <w:sz w:val="19"/>
        </w:rPr>
        <w:t xml:space="preserve">&amp; </w:t>
      </w:r>
      <w:proofErr w:type="spellStart"/>
      <w:r>
        <w:rPr>
          <w:color w:val="131313"/>
          <w:w w:val="105"/>
          <w:sz w:val="19"/>
        </w:rPr>
        <w:t>Bazjanac</w:t>
      </w:r>
      <w:proofErr w:type="spellEnd"/>
      <w:r>
        <w:rPr>
          <w:color w:val="131313"/>
          <w:w w:val="105"/>
          <w:sz w:val="19"/>
        </w:rPr>
        <w:t xml:space="preserve">,  V. (2007). Building energy performance </w:t>
      </w:r>
      <w:r>
        <w:rPr>
          <w:color w:val="232323"/>
          <w:w w:val="105"/>
          <w:sz w:val="19"/>
        </w:rPr>
        <w:t xml:space="preserve">simulation  </w:t>
      </w:r>
      <w:r>
        <w:rPr>
          <w:color w:val="131313"/>
          <w:w w:val="105"/>
          <w:sz w:val="19"/>
        </w:rPr>
        <w:t>tools-a life-cycle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and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interoperable</w:t>
      </w:r>
      <w:r>
        <w:rPr>
          <w:color w:val="131313"/>
          <w:spacing w:val="2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perspective,</w:t>
      </w:r>
      <w:r>
        <w:rPr>
          <w:color w:val="131313"/>
          <w:spacing w:val="9"/>
          <w:w w:val="105"/>
          <w:sz w:val="19"/>
        </w:rPr>
        <w:t xml:space="preserve"> </w:t>
      </w:r>
      <w:r>
        <w:rPr>
          <w:b/>
          <w:color w:val="131313"/>
          <w:w w:val="105"/>
          <w:sz w:val="19"/>
        </w:rPr>
        <w:t>in</w:t>
      </w:r>
      <w:r>
        <w:rPr>
          <w:b/>
          <w:color w:val="131313"/>
          <w:spacing w:val="-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CIFE</w:t>
      </w:r>
      <w:r>
        <w:rPr>
          <w:color w:val="131313"/>
          <w:spacing w:val="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Working</w:t>
      </w:r>
      <w:r>
        <w:rPr>
          <w:color w:val="131313"/>
          <w:spacing w:val="9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Paper</w:t>
      </w:r>
      <w:r>
        <w:rPr>
          <w:color w:val="131313"/>
          <w:spacing w:val="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107, 1-49.</w:t>
      </w:r>
    </w:p>
    <w:p w14:paraId="12D35181" w14:textId="77777777" w:rsidR="00C827AB" w:rsidRDefault="00CE13A6">
      <w:pPr>
        <w:spacing w:line="244" w:lineRule="auto"/>
        <w:ind w:left="383" w:right="384" w:firstLine="4"/>
        <w:jc w:val="right"/>
        <w:rPr>
          <w:sz w:val="19"/>
        </w:rPr>
      </w:pPr>
      <w:proofErr w:type="spellStart"/>
      <w:r>
        <w:rPr>
          <w:color w:val="131313"/>
          <w:spacing w:val="-1"/>
          <w:w w:val="105"/>
          <w:sz w:val="19"/>
        </w:rPr>
        <w:t>Mardiana</w:t>
      </w:r>
      <w:proofErr w:type="spellEnd"/>
      <w:r>
        <w:rPr>
          <w:color w:val="131313"/>
          <w:spacing w:val="-33"/>
          <w:w w:val="105"/>
          <w:sz w:val="19"/>
        </w:rPr>
        <w:t xml:space="preserve"> </w:t>
      </w:r>
      <w:r>
        <w:rPr>
          <w:color w:val="363636"/>
          <w:spacing w:val="-1"/>
          <w:w w:val="105"/>
          <w:sz w:val="19"/>
        </w:rPr>
        <w:t>,</w:t>
      </w:r>
      <w:r>
        <w:rPr>
          <w:color w:val="363636"/>
          <w:spacing w:val="2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A.</w:t>
      </w:r>
      <w:r>
        <w:rPr>
          <w:color w:val="363636"/>
          <w:spacing w:val="-1"/>
          <w:w w:val="105"/>
          <w:sz w:val="19"/>
        </w:rPr>
        <w:t>,</w:t>
      </w:r>
      <w:r>
        <w:rPr>
          <w:color w:val="363636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&amp;</w:t>
      </w:r>
      <w:r>
        <w:rPr>
          <w:color w:val="131313"/>
          <w:spacing w:val="1"/>
          <w:w w:val="105"/>
          <w:sz w:val="19"/>
        </w:rPr>
        <w:t xml:space="preserve"> </w:t>
      </w:r>
      <w:proofErr w:type="spellStart"/>
      <w:r>
        <w:rPr>
          <w:color w:val="131313"/>
          <w:spacing w:val="-1"/>
          <w:w w:val="105"/>
          <w:sz w:val="19"/>
        </w:rPr>
        <w:t>Riffat</w:t>
      </w:r>
      <w:proofErr w:type="spellEnd"/>
      <w:r>
        <w:rPr>
          <w:color w:val="131313"/>
          <w:spacing w:val="-1"/>
          <w:w w:val="105"/>
          <w:sz w:val="19"/>
        </w:rPr>
        <w:t>,</w:t>
      </w:r>
      <w:r>
        <w:rPr>
          <w:color w:val="131313"/>
          <w:spacing w:val="4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S.</w:t>
      </w:r>
      <w:r>
        <w:rPr>
          <w:color w:val="131313"/>
          <w:spacing w:val="11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B.</w:t>
      </w:r>
      <w:r>
        <w:rPr>
          <w:color w:val="131313"/>
          <w:spacing w:val="2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(2015).</w:t>
      </w:r>
      <w:r>
        <w:rPr>
          <w:color w:val="131313"/>
          <w:spacing w:val="7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Building</w:t>
      </w:r>
      <w:r>
        <w:rPr>
          <w:color w:val="131313"/>
          <w:spacing w:val="12"/>
          <w:w w:val="105"/>
          <w:sz w:val="19"/>
        </w:rPr>
        <w:t xml:space="preserve"> </w:t>
      </w:r>
      <w:r>
        <w:rPr>
          <w:color w:val="131313"/>
          <w:spacing w:val="-1"/>
          <w:w w:val="105"/>
          <w:sz w:val="19"/>
        </w:rPr>
        <w:t>energy</w:t>
      </w:r>
      <w:r>
        <w:rPr>
          <w:color w:val="131313"/>
          <w:spacing w:val="14"/>
          <w:w w:val="105"/>
          <w:sz w:val="19"/>
        </w:rPr>
        <w:t xml:space="preserve"> </w:t>
      </w:r>
      <w:r>
        <w:rPr>
          <w:color w:val="232323"/>
          <w:spacing w:val="-1"/>
          <w:w w:val="105"/>
          <w:sz w:val="19"/>
        </w:rPr>
        <w:t>cons</w:t>
      </w:r>
      <w:r>
        <w:rPr>
          <w:color w:val="232323"/>
          <w:spacing w:val="-32"/>
          <w:w w:val="105"/>
          <w:sz w:val="19"/>
        </w:rPr>
        <w:t xml:space="preserve"> </w:t>
      </w:r>
      <w:proofErr w:type="spellStart"/>
      <w:r>
        <w:rPr>
          <w:color w:val="232323"/>
          <w:w w:val="105"/>
          <w:sz w:val="19"/>
        </w:rPr>
        <w:t>ump</w:t>
      </w:r>
      <w:r>
        <w:rPr>
          <w:color w:val="010101"/>
          <w:w w:val="105"/>
          <w:sz w:val="19"/>
        </w:rPr>
        <w:t>ti</w:t>
      </w:r>
      <w:r>
        <w:rPr>
          <w:color w:val="232323"/>
          <w:w w:val="105"/>
          <w:sz w:val="19"/>
        </w:rPr>
        <w:t>on</w:t>
      </w:r>
      <w:proofErr w:type="spellEnd"/>
      <w:r>
        <w:rPr>
          <w:color w:val="232323"/>
          <w:spacing w:val="-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and</w:t>
      </w:r>
      <w:r>
        <w:rPr>
          <w:color w:val="131313"/>
          <w:spacing w:val="6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carbon</w:t>
      </w:r>
      <w:r>
        <w:rPr>
          <w:color w:val="232323"/>
          <w:spacing w:val="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dioxide</w:t>
      </w:r>
      <w:r>
        <w:rPr>
          <w:color w:val="131313"/>
          <w:spacing w:val="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emissions:</w:t>
      </w:r>
      <w:r>
        <w:rPr>
          <w:color w:val="131313"/>
          <w:spacing w:val="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Threat</w:t>
      </w:r>
      <w:r>
        <w:rPr>
          <w:color w:val="131313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</w:t>
      </w:r>
      <w:r>
        <w:rPr>
          <w:color w:val="232323"/>
          <w:w w:val="105"/>
          <w:sz w:val="19"/>
        </w:rPr>
        <w:t>o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climate </w:t>
      </w:r>
      <w:r>
        <w:rPr>
          <w:color w:val="232323"/>
          <w:w w:val="105"/>
          <w:sz w:val="19"/>
        </w:rPr>
        <w:t>change.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i/>
          <w:color w:val="131313"/>
          <w:w w:val="105"/>
          <w:sz w:val="20"/>
        </w:rPr>
        <w:t xml:space="preserve">J </w:t>
      </w:r>
      <w:r>
        <w:rPr>
          <w:i/>
          <w:color w:val="232323"/>
          <w:w w:val="105"/>
          <w:sz w:val="20"/>
        </w:rPr>
        <w:t xml:space="preserve">Earth </w:t>
      </w:r>
      <w:r>
        <w:rPr>
          <w:i/>
          <w:color w:val="131313"/>
          <w:w w:val="105"/>
          <w:sz w:val="20"/>
        </w:rPr>
        <w:t xml:space="preserve">Sci </w:t>
      </w:r>
      <w:proofErr w:type="spellStart"/>
      <w:r>
        <w:rPr>
          <w:i/>
          <w:color w:val="131313"/>
          <w:w w:val="105"/>
          <w:sz w:val="20"/>
        </w:rPr>
        <w:t>Climat</w:t>
      </w:r>
      <w:proofErr w:type="spellEnd"/>
      <w:r>
        <w:rPr>
          <w:i/>
          <w:color w:val="131313"/>
          <w:w w:val="105"/>
          <w:sz w:val="20"/>
        </w:rPr>
        <w:t xml:space="preserve">. Change, </w:t>
      </w:r>
      <w:r>
        <w:rPr>
          <w:color w:val="131313"/>
          <w:w w:val="105"/>
          <w:sz w:val="19"/>
        </w:rPr>
        <w:t xml:space="preserve">S3(001), 1-3. </w:t>
      </w:r>
      <w:r>
        <w:rPr>
          <w:color w:val="1111FF"/>
          <w:w w:val="105"/>
          <w:sz w:val="19"/>
        </w:rPr>
        <w:t>http</w:t>
      </w:r>
      <w:r>
        <w:rPr>
          <w:color w:val="2A2AFF"/>
          <w:w w:val="105"/>
          <w:sz w:val="19"/>
        </w:rPr>
        <w:t>s:</w:t>
      </w:r>
      <w:r>
        <w:rPr>
          <w:color w:val="1111FF"/>
          <w:w w:val="105"/>
          <w:sz w:val="19"/>
        </w:rPr>
        <w:t>//doi.org/10.4172/2157-7617.S3-001</w:t>
      </w:r>
      <w:r>
        <w:rPr>
          <w:color w:val="1111FF"/>
          <w:spacing w:val="1"/>
          <w:w w:val="105"/>
          <w:sz w:val="19"/>
        </w:rPr>
        <w:t xml:space="preserve"> </w:t>
      </w:r>
      <w:proofErr w:type="spellStart"/>
      <w:r>
        <w:rPr>
          <w:color w:val="131313"/>
          <w:w w:val="105"/>
          <w:sz w:val="19"/>
        </w:rPr>
        <w:t>Morsy</w:t>
      </w:r>
      <w:proofErr w:type="spellEnd"/>
      <w:r>
        <w:rPr>
          <w:color w:val="131313"/>
          <w:w w:val="105"/>
          <w:sz w:val="19"/>
        </w:rPr>
        <w:t>,</w:t>
      </w:r>
      <w:r>
        <w:rPr>
          <w:color w:val="131313"/>
          <w:spacing w:val="39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A.</w:t>
      </w:r>
      <w:r>
        <w:rPr>
          <w:color w:val="131313"/>
          <w:spacing w:val="30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D.,</w:t>
      </w:r>
      <w:r>
        <w:rPr>
          <w:color w:val="131313"/>
          <w:spacing w:val="3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&amp;</w:t>
      </w:r>
      <w:r>
        <w:rPr>
          <w:color w:val="131313"/>
          <w:spacing w:val="3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Al-</w:t>
      </w:r>
      <w:proofErr w:type="spellStart"/>
      <w:r>
        <w:rPr>
          <w:color w:val="131313"/>
          <w:w w:val="105"/>
          <w:sz w:val="19"/>
        </w:rPr>
        <w:t>Bahrana</w:t>
      </w:r>
      <w:proofErr w:type="spellEnd"/>
      <w:r>
        <w:rPr>
          <w:color w:val="131313"/>
          <w:w w:val="105"/>
          <w:sz w:val="19"/>
        </w:rPr>
        <w:t>,</w:t>
      </w:r>
      <w:r>
        <w:rPr>
          <w:color w:val="131313"/>
          <w:spacing w:val="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N.</w:t>
      </w:r>
      <w:r>
        <w:rPr>
          <w:color w:val="131313"/>
          <w:spacing w:val="3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(1995).</w:t>
      </w:r>
      <w:r>
        <w:rPr>
          <w:color w:val="131313"/>
          <w:spacing w:val="48"/>
          <w:w w:val="105"/>
          <w:sz w:val="19"/>
        </w:rPr>
        <w:t xml:space="preserve"> </w:t>
      </w:r>
      <w:r>
        <w:rPr>
          <w:i/>
          <w:color w:val="131313"/>
          <w:w w:val="105"/>
          <w:sz w:val="20"/>
        </w:rPr>
        <w:t>Energy</w:t>
      </w:r>
      <w:r>
        <w:rPr>
          <w:i/>
          <w:color w:val="131313"/>
          <w:spacing w:val="41"/>
          <w:w w:val="105"/>
          <w:sz w:val="20"/>
        </w:rPr>
        <w:t xml:space="preserve"> </w:t>
      </w:r>
      <w:r>
        <w:rPr>
          <w:i/>
          <w:color w:val="232323"/>
          <w:w w:val="105"/>
          <w:sz w:val="20"/>
        </w:rPr>
        <w:t>conservation</w:t>
      </w:r>
      <w:r>
        <w:rPr>
          <w:i/>
          <w:color w:val="232323"/>
          <w:spacing w:val="39"/>
          <w:w w:val="105"/>
          <w:sz w:val="20"/>
        </w:rPr>
        <w:t xml:space="preserve"> </w:t>
      </w:r>
      <w:r>
        <w:rPr>
          <w:i/>
          <w:color w:val="232323"/>
          <w:w w:val="105"/>
          <w:sz w:val="20"/>
        </w:rPr>
        <w:t>in</w:t>
      </w:r>
      <w:r>
        <w:rPr>
          <w:i/>
          <w:color w:val="232323"/>
          <w:spacing w:val="24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buildings</w:t>
      </w:r>
      <w:r>
        <w:rPr>
          <w:i/>
          <w:color w:val="131313"/>
          <w:spacing w:val="36"/>
          <w:w w:val="105"/>
          <w:sz w:val="20"/>
        </w:rPr>
        <w:t xml:space="preserve"> </w:t>
      </w:r>
      <w:r>
        <w:rPr>
          <w:i/>
          <w:color w:val="232323"/>
          <w:w w:val="105"/>
          <w:sz w:val="20"/>
        </w:rPr>
        <w:t>in</w:t>
      </w:r>
      <w:r>
        <w:rPr>
          <w:i/>
          <w:color w:val="232323"/>
          <w:spacing w:val="34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Bahrain.</w:t>
      </w:r>
      <w:r>
        <w:rPr>
          <w:i/>
          <w:color w:val="131313"/>
          <w:spacing w:val="33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University</w:t>
      </w:r>
      <w:r>
        <w:rPr>
          <w:color w:val="131313"/>
          <w:spacing w:val="4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of</w:t>
      </w:r>
    </w:p>
    <w:p w14:paraId="4FEA6AA0" w14:textId="77777777" w:rsidR="00C827AB" w:rsidRDefault="00CE13A6">
      <w:pPr>
        <w:spacing w:before="9"/>
        <w:ind w:left="815"/>
        <w:rPr>
          <w:sz w:val="19"/>
        </w:rPr>
      </w:pPr>
      <w:r>
        <w:rPr>
          <w:color w:val="131313"/>
          <w:w w:val="105"/>
          <w:sz w:val="19"/>
        </w:rPr>
        <w:t>Bahrain.</w:t>
      </w:r>
    </w:p>
    <w:p w14:paraId="6F094EC5" w14:textId="77777777" w:rsidR="00C827AB" w:rsidRDefault="00CE13A6">
      <w:pPr>
        <w:spacing w:before="3" w:line="244" w:lineRule="auto"/>
        <w:ind w:left="812" w:right="385" w:hanging="424"/>
        <w:jc w:val="both"/>
        <w:rPr>
          <w:sz w:val="19"/>
        </w:rPr>
      </w:pPr>
      <w:proofErr w:type="spellStart"/>
      <w:r>
        <w:rPr>
          <w:color w:val="131313"/>
          <w:w w:val="105"/>
          <w:sz w:val="19"/>
        </w:rPr>
        <w:t>Nikolopoulou</w:t>
      </w:r>
      <w:proofErr w:type="spellEnd"/>
      <w:r>
        <w:rPr>
          <w:color w:val="131313"/>
          <w:w w:val="105"/>
          <w:sz w:val="19"/>
        </w:rPr>
        <w:t xml:space="preserve">, M., &amp; </w:t>
      </w:r>
      <w:proofErr w:type="spellStart"/>
      <w:r>
        <w:rPr>
          <w:color w:val="131313"/>
          <w:w w:val="105"/>
          <w:sz w:val="19"/>
        </w:rPr>
        <w:t>Steemers</w:t>
      </w:r>
      <w:proofErr w:type="spellEnd"/>
      <w:r>
        <w:rPr>
          <w:color w:val="131313"/>
          <w:w w:val="105"/>
          <w:sz w:val="19"/>
        </w:rPr>
        <w:t xml:space="preserve">, </w:t>
      </w:r>
      <w:r>
        <w:rPr>
          <w:color w:val="131313"/>
          <w:w w:val="105"/>
          <w:sz w:val="20"/>
        </w:rPr>
        <w:t xml:space="preserve">K. </w:t>
      </w:r>
      <w:r>
        <w:rPr>
          <w:color w:val="131313"/>
          <w:w w:val="105"/>
          <w:sz w:val="19"/>
        </w:rPr>
        <w:t xml:space="preserve">(2003). Thermal </w:t>
      </w:r>
      <w:r>
        <w:rPr>
          <w:color w:val="232323"/>
          <w:w w:val="105"/>
          <w:sz w:val="19"/>
        </w:rPr>
        <w:t xml:space="preserve">comfort and </w:t>
      </w:r>
      <w:r>
        <w:rPr>
          <w:color w:val="131313"/>
          <w:w w:val="105"/>
          <w:sz w:val="19"/>
        </w:rPr>
        <w:t xml:space="preserve">psychological </w:t>
      </w:r>
      <w:r>
        <w:rPr>
          <w:color w:val="232323"/>
          <w:w w:val="105"/>
          <w:sz w:val="19"/>
        </w:rPr>
        <w:t xml:space="preserve">adaptation </w:t>
      </w:r>
      <w:r>
        <w:rPr>
          <w:color w:val="131313"/>
          <w:w w:val="105"/>
          <w:sz w:val="19"/>
        </w:rPr>
        <w:t xml:space="preserve">as </w:t>
      </w:r>
      <w:r>
        <w:rPr>
          <w:color w:val="232323"/>
          <w:w w:val="105"/>
          <w:sz w:val="19"/>
        </w:rPr>
        <w:t xml:space="preserve">a </w:t>
      </w:r>
      <w:r>
        <w:rPr>
          <w:color w:val="131313"/>
          <w:w w:val="105"/>
          <w:sz w:val="19"/>
        </w:rPr>
        <w:t>guide for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sz w:val="19"/>
        </w:rPr>
        <w:t>designing</w:t>
      </w:r>
      <w:r>
        <w:rPr>
          <w:color w:val="131313"/>
          <w:spacing w:val="29"/>
          <w:sz w:val="19"/>
        </w:rPr>
        <w:t xml:space="preserve"> </w:t>
      </w:r>
      <w:r>
        <w:rPr>
          <w:color w:val="131313"/>
          <w:sz w:val="19"/>
        </w:rPr>
        <w:t>urban</w:t>
      </w:r>
      <w:r>
        <w:rPr>
          <w:color w:val="131313"/>
          <w:spacing w:val="21"/>
          <w:sz w:val="19"/>
        </w:rPr>
        <w:t xml:space="preserve"> </w:t>
      </w:r>
      <w:r>
        <w:rPr>
          <w:color w:val="131313"/>
          <w:sz w:val="19"/>
        </w:rPr>
        <w:t>spaces.</w:t>
      </w:r>
      <w:r>
        <w:rPr>
          <w:color w:val="131313"/>
          <w:spacing w:val="13"/>
          <w:sz w:val="19"/>
        </w:rPr>
        <w:t xml:space="preserve"> </w:t>
      </w:r>
      <w:r>
        <w:rPr>
          <w:i/>
          <w:color w:val="131313"/>
          <w:sz w:val="20"/>
        </w:rPr>
        <w:t>Journal</w:t>
      </w:r>
      <w:r>
        <w:rPr>
          <w:i/>
          <w:color w:val="131313"/>
          <w:spacing w:val="15"/>
          <w:sz w:val="20"/>
        </w:rPr>
        <w:t xml:space="preserve"> </w:t>
      </w:r>
      <w:r>
        <w:rPr>
          <w:i/>
          <w:color w:val="131313"/>
          <w:sz w:val="20"/>
        </w:rPr>
        <w:t>of</w:t>
      </w:r>
      <w:r>
        <w:rPr>
          <w:i/>
          <w:color w:val="131313"/>
          <w:spacing w:val="22"/>
          <w:sz w:val="20"/>
        </w:rPr>
        <w:t xml:space="preserve"> </w:t>
      </w:r>
      <w:r>
        <w:rPr>
          <w:i/>
          <w:color w:val="131313"/>
          <w:sz w:val="20"/>
        </w:rPr>
        <w:t>Energy</w:t>
      </w:r>
      <w:r>
        <w:rPr>
          <w:i/>
          <w:color w:val="131313"/>
          <w:spacing w:val="13"/>
          <w:sz w:val="20"/>
        </w:rPr>
        <w:t xml:space="preserve"> </w:t>
      </w:r>
      <w:r>
        <w:rPr>
          <w:i/>
          <w:color w:val="131313"/>
          <w:sz w:val="20"/>
        </w:rPr>
        <w:t>and</w:t>
      </w:r>
      <w:r>
        <w:rPr>
          <w:i/>
          <w:color w:val="131313"/>
          <w:spacing w:val="25"/>
          <w:sz w:val="20"/>
        </w:rPr>
        <w:t xml:space="preserve"> </w:t>
      </w:r>
      <w:proofErr w:type="spellStart"/>
      <w:r>
        <w:rPr>
          <w:i/>
          <w:color w:val="131313"/>
          <w:sz w:val="20"/>
        </w:rPr>
        <w:t>Buildlings</w:t>
      </w:r>
      <w:proofErr w:type="spellEnd"/>
      <w:r>
        <w:rPr>
          <w:i/>
          <w:color w:val="131313"/>
          <w:sz w:val="20"/>
        </w:rPr>
        <w:t>,</w:t>
      </w:r>
      <w:r>
        <w:rPr>
          <w:i/>
          <w:color w:val="131313"/>
          <w:spacing w:val="9"/>
          <w:sz w:val="20"/>
        </w:rPr>
        <w:t xml:space="preserve"> </w:t>
      </w:r>
      <w:r>
        <w:rPr>
          <w:i/>
          <w:color w:val="131313"/>
          <w:sz w:val="20"/>
        </w:rPr>
        <w:t>35,</w:t>
      </w:r>
      <w:r>
        <w:rPr>
          <w:i/>
          <w:color w:val="131313"/>
          <w:spacing w:val="-16"/>
          <w:sz w:val="20"/>
        </w:rPr>
        <w:t xml:space="preserve"> </w:t>
      </w:r>
      <w:r>
        <w:rPr>
          <w:color w:val="131313"/>
          <w:sz w:val="19"/>
        </w:rPr>
        <w:t>95-101.</w:t>
      </w:r>
    </w:p>
    <w:p w14:paraId="531FC2D1" w14:textId="77777777" w:rsidR="00C827AB" w:rsidRDefault="00CE13A6">
      <w:pPr>
        <w:spacing w:before="10" w:line="247" w:lineRule="auto"/>
        <w:ind w:left="816" w:right="390" w:hanging="434"/>
        <w:jc w:val="both"/>
        <w:rPr>
          <w:sz w:val="19"/>
        </w:rPr>
      </w:pPr>
      <w:r>
        <w:rPr>
          <w:color w:val="131313"/>
          <w:w w:val="105"/>
          <w:sz w:val="19"/>
        </w:rPr>
        <w:t>Peel, M. C.</w:t>
      </w:r>
      <w:r>
        <w:rPr>
          <w:color w:val="363636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 xml:space="preserve">Finlayson, B. </w:t>
      </w:r>
      <w:r>
        <w:rPr>
          <w:rFonts w:ascii="Arial"/>
          <w:color w:val="131313"/>
          <w:w w:val="105"/>
          <w:sz w:val="19"/>
        </w:rPr>
        <w:t>L.</w:t>
      </w:r>
      <w:r>
        <w:rPr>
          <w:rFonts w:ascii="Arial"/>
          <w:color w:val="363636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 xml:space="preserve">&amp; McMahon, T. A. (2007). Updated world map of the </w:t>
      </w:r>
      <w:proofErr w:type="spellStart"/>
      <w:r>
        <w:rPr>
          <w:color w:val="131313"/>
          <w:w w:val="105"/>
          <w:sz w:val="19"/>
        </w:rPr>
        <w:t>Koppen</w:t>
      </w:r>
      <w:proofErr w:type="spellEnd"/>
      <w:r>
        <w:rPr>
          <w:color w:val="131313"/>
          <w:w w:val="105"/>
          <w:sz w:val="19"/>
        </w:rPr>
        <w:t>-Geiger climate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classification. </w:t>
      </w:r>
      <w:r>
        <w:rPr>
          <w:i/>
          <w:color w:val="131313"/>
          <w:w w:val="105"/>
          <w:sz w:val="20"/>
        </w:rPr>
        <w:t>Hydrology</w:t>
      </w:r>
      <w:r>
        <w:rPr>
          <w:i/>
          <w:color w:val="131313"/>
          <w:spacing w:val="9"/>
          <w:w w:val="105"/>
          <w:sz w:val="20"/>
        </w:rPr>
        <w:t xml:space="preserve"> </w:t>
      </w:r>
      <w:r>
        <w:rPr>
          <w:i/>
          <w:color w:val="232323"/>
          <w:w w:val="105"/>
          <w:sz w:val="20"/>
        </w:rPr>
        <w:t>and</w:t>
      </w:r>
      <w:r>
        <w:rPr>
          <w:i/>
          <w:color w:val="232323"/>
          <w:spacing w:val="12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Earth</w:t>
      </w:r>
      <w:r>
        <w:rPr>
          <w:i/>
          <w:color w:val="131313"/>
          <w:spacing w:val="2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System Sciences,</w:t>
      </w:r>
      <w:r>
        <w:rPr>
          <w:i/>
          <w:color w:val="131313"/>
          <w:spacing w:val="-3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11,</w:t>
      </w:r>
      <w:r>
        <w:rPr>
          <w:i/>
          <w:color w:val="131313"/>
          <w:spacing w:val="-23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1633-1644.</w:t>
      </w:r>
    </w:p>
    <w:p w14:paraId="0481B175" w14:textId="77777777" w:rsidR="00C827AB" w:rsidRDefault="00CE13A6">
      <w:pPr>
        <w:spacing w:before="4" w:line="249" w:lineRule="auto"/>
        <w:ind w:left="816" w:right="397" w:hanging="429"/>
        <w:jc w:val="both"/>
        <w:rPr>
          <w:sz w:val="19"/>
        </w:rPr>
      </w:pPr>
      <w:proofErr w:type="spellStart"/>
      <w:r>
        <w:rPr>
          <w:color w:val="131313"/>
          <w:w w:val="105"/>
          <w:sz w:val="19"/>
        </w:rPr>
        <w:t>Pfafferott</w:t>
      </w:r>
      <w:proofErr w:type="spellEnd"/>
      <w:r>
        <w:rPr>
          <w:color w:val="363636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 xml:space="preserve">J., </w:t>
      </w:r>
      <w:proofErr w:type="spellStart"/>
      <w:r>
        <w:rPr>
          <w:color w:val="131313"/>
          <w:w w:val="105"/>
          <w:sz w:val="19"/>
        </w:rPr>
        <w:t>Herkel</w:t>
      </w:r>
      <w:proofErr w:type="spellEnd"/>
      <w:r>
        <w:rPr>
          <w:color w:val="131313"/>
          <w:w w:val="105"/>
          <w:sz w:val="19"/>
        </w:rPr>
        <w:t xml:space="preserve">, S., &amp; </w:t>
      </w:r>
      <w:proofErr w:type="spellStart"/>
      <w:r>
        <w:rPr>
          <w:color w:val="131313"/>
          <w:w w:val="105"/>
          <w:sz w:val="19"/>
        </w:rPr>
        <w:t>WambsganB</w:t>
      </w:r>
      <w:proofErr w:type="spellEnd"/>
      <w:r>
        <w:rPr>
          <w:color w:val="131313"/>
          <w:w w:val="105"/>
          <w:sz w:val="19"/>
        </w:rPr>
        <w:t xml:space="preserve">, </w:t>
      </w:r>
      <w:r>
        <w:rPr>
          <w:color w:val="232323"/>
          <w:w w:val="105"/>
          <w:sz w:val="19"/>
        </w:rPr>
        <w:t>M</w:t>
      </w:r>
      <w:r>
        <w:rPr>
          <w:color w:val="010101"/>
          <w:w w:val="105"/>
          <w:sz w:val="19"/>
        </w:rPr>
        <w:t xml:space="preserve">. </w:t>
      </w:r>
      <w:r>
        <w:rPr>
          <w:color w:val="131313"/>
          <w:w w:val="105"/>
          <w:sz w:val="19"/>
        </w:rPr>
        <w:t xml:space="preserve">(2004). Design, monitoring and </w:t>
      </w:r>
      <w:r>
        <w:rPr>
          <w:color w:val="232323"/>
          <w:w w:val="105"/>
          <w:sz w:val="19"/>
        </w:rPr>
        <w:t xml:space="preserve">evaluation </w:t>
      </w:r>
      <w:r>
        <w:rPr>
          <w:color w:val="131313"/>
          <w:w w:val="105"/>
          <w:sz w:val="19"/>
        </w:rPr>
        <w:t>of a low energy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232323"/>
          <w:sz w:val="19"/>
        </w:rPr>
        <w:t>office</w:t>
      </w:r>
      <w:r>
        <w:rPr>
          <w:color w:val="232323"/>
          <w:spacing w:val="20"/>
          <w:sz w:val="19"/>
        </w:rPr>
        <w:t xml:space="preserve"> </w:t>
      </w:r>
      <w:r>
        <w:rPr>
          <w:color w:val="131313"/>
          <w:sz w:val="19"/>
        </w:rPr>
        <w:t>building</w:t>
      </w:r>
      <w:r>
        <w:rPr>
          <w:color w:val="131313"/>
          <w:spacing w:val="22"/>
          <w:sz w:val="19"/>
        </w:rPr>
        <w:t xml:space="preserve"> </w:t>
      </w:r>
      <w:r>
        <w:rPr>
          <w:color w:val="131313"/>
          <w:sz w:val="19"/>
        </w:rPr>
        <w:t>with</w:t>
      </w:r>
      <w:r>
        <w:rPr>
          <w:color w:val="131313"/>
          <w:spacing w:val="15"/>
          <w:sz w:val="19"/>
        </w:rPr>
        <w:t xml:space="preserve"> </w:t>
      </w:r>
      <w:r>
        <w:rPr>
          <w:color w:val="131313"/>
          <w:sz w:val="19"/>
        </w:rPr>
        <w:t>pas</w:t>
      </w:r>
      <w:r>
        <w:rPr>
          <w:color w:val="363636"/>
          <w:sz w:val="19"/>
        </w:rPr>
        <w:t>s</w:t>
      </w:r>
      <w:r>
        <w:rPr>
          <w:color w:val="131313"/>
          <w:sz w:val="19"/>
        </w:rPr>
        <w:t>ive</w:t>
      </w:r>
      <w:r>
        <w:rPr>
          <w:color w:val="131313"/>
          <w:spacing w:val="6"/>
          <w:sz w:val="19"/>
        </w:rPr>
        <w:t xml:space="preserve"> </w:t>
      </w:r>
      <w:r>
        <w:rPr>
          <w:color w:val="232323"/>
          <w:sz w:val="19"/>
        </w:rPr>
        <w:t>cooling</w:t>
      </w:r>
      <w:r>
        <w:rPr>
          <w:color w:val="232323"/>
          <w:spacing w:val="36"/>
          <w:sz w:val="19"/>
        </w:rPr>
        <w:t xml:space="preserve"> </w:t>
      </w:r>
      <w:r>
        <w:rPr>
          <w:color w:val="131313"/>
          <w:sz w:val="19"/>
        </w:rPr>
        <w:t>by</w:t>
      </w:r>
      <w:r>
        <w:rPr>
          <w:color w:val="131313"/>
          <w:spacing w:val="20"/>
          <w:sz w:val="19"/>
        </w:rPr>
        <w:t xml:space="preserve"> </w:t>
      </w:r>
      <w:r>
        <w:rPr>
          <w:color w:val="131313"/>
          <w:sz w:val="19"/>
        </w:rPr>
        <w:t>night</w:t>
      </w:r>
      <w:r>
        <w:rPr>
          <w:color w:val="131313"/>
          <w:spacing w:val="21"/>
          <w:sz w:val="19"/>
        </w:rPr>
        <w:t xml:space="preserve"> </w:t>
      </w:r>
      <w:r>
        <w:rPr>
          <w:color w:val="131313"/>
          <w:sz w:val="19"/>
        </w:rPr>
        <w:t>ventilation.</w:t>
      </w:r>
      <w:r>
        <w:rPr>
          <w:color w:val="131313"/>
          <w:spacing w:val="35"/>
          <w:sz w:val="19"/>
        </w:rPr>
        <w:t xml:space="preserve"> </w:t>
      </w:r>
      <w:r>
        <w:rPr>
          <w:i/>
          <w:color w:val="131313"/>
          <w:sz w:val="20"/>
        </w:rPr>
        <w:t>Energy</w:t>
      </w:r>
      <w:r>
        <w:rPr>
          <w:i/>
          <w:color w:val="131313"/>
          <w:spacing w:val="20"/>
          <w:sz w:val="20"/>
        </w:rPr>
        <w:t xml:space="preserve"> </w:t>
      </w:r>
      <w:r>
        <w:rPr>
          <w:i/>
          <w:color w:val="131313"/>
          <w:sz w:val="20"/>
        </w:rPr>
        <w:t>and</w:t>
      </w:r>
      <w:r>
        <w:rPr>
          <w:i/>
          <w:color w:val="131313"/>
          <w:spacing w:val="25"/>
          <w:sz w:val="20"/>
        </w:rPr>
        <w:t xml:space="preserve"> </w:t>
      </w:r>
      <w:r>
        <w:rPr>
          <w:i/>
          <w:color w:val="131313"/>
          <w:sz w:val="20"/>
        </w:rPr>
        <w:t>Buildings,</w:t>
      </w:r>
      <w:r>
        <w:rPr>
          <w:i/>
          <w:color w:val="131313"/>
          <w:spacing w:val="15"/>
          <w:sz w:val="20"/>
        </w:rPr>
        <w:t xml:space="preserve"> </w:t>
      </w:r>
      <w:r>
        <w:rPr>
          <w:i/>
          <w:color w:val="131313"/>
          <w:sz w:val="20"/>
        </w:rPr>
        <w:t>36(5),</w:t>
      </w:r>
      <w:r>
        <w:rPr>
          <w:i/>
          <w:color w:val="131313"/>
          <w:spacing w:val="-6"/>
          <w:sz w:val="20"/>
        </w:rPr>
        <w:t xml:space="preserve"> </w:t>
      </w:r>
      <w:r>
        <w:rPr>
          <w:color w:val="131313"/>
          <w:sz w:val="19"/>
        </w:rPr>
        <w:t>455-465.</w:t>
      </w:r>
    </w:p>
    <w:p w14:paraId="7E818DB2" w14:textId="77777777" w:rsidR="00C827AB" w:rsidRDefault="00CE13A6">
      <w:pPr>
        <w:spacing w:line="247" w:lineRule="auto"/>
        <w:ind w:left="811" w:right="379" w:hanging="429"/>
        <w:jc w:val="both"/>
        <w:rPr>
          <w:sz w:val="19"/>
        </w:rPr>
      </w:pPr>
      <w:r>
        <w:rPr>
          <w:color w:val="131313"/>
          <w:spacing w:val="-1"/>
          <w:w w:val="105"/>
          <w:sz w:val="19"/>
        </w:rPr>
        <w:t>Pollock</w:t>
      </w:r>
      <w:r>
        <w:rPr>
          <w:color w:val="363636"/>
          <w:spacing w:val="-1"/>
          <w:w w:val="105"/>
          <w:sz w:val="19"/>
        </w:rPr>
        <w:t xml:space="preserve">, </w:t>
      </w:r>
      <w:r>
        <w:rPr>
          <w:color w:val="131313"/>
          <w:spacing w:val="-1"/>
          <w:w w:val="105"/>
          <w:sz w:val="19"/>
        </w:rPr>
        <w:t>M., Roderick, Y., McEwan, D.</w:t>
      </w:r>
      <w:r>
        <w:rPr>
          <w:color w:val="363636"/>
          <w:spacing w:val="-1"/>
          <w:w w:val="105"/>
          <w:sz w:val="19"/>
        </w:rPr>
        <w:t xml:space="preserve">, </w:t>
      </w:r>
      <w:r>
        <w:rPr>
          <w:color w:val="131313"/>
          <w:spacing w:val="-1"/>
          <w:w w:val="105"/>
          <w:sz w:val="20"/>
        </w:rPr>
        <w:t xml:space="preserve">&amp; </w:t>
      </w:r>
      <w:r>
        <w:rPr>
          <w:color w:val="131313"/>
          <w:spacing w:val="-1"/>
          <w:w w:val="105"/>
          <w:sz w:val="19"/>
        </w:rPr>
        <w:t xml:space="preserve">Wheatley, </w:t>
      </w:r>
      <w:r>
        <w:rPr>
          <w:color w:val="131313"/>
          <w:w w:val="105"/>
          <w:sz w:val="19"/>
        </w:rPr>
        <w:t xml:space="preserve">C. (2009). </w:t>
      </w:r>
      <w:r>
        <w:rPr>
          <w:i/>
          <w:color w:val="131313"/>
          <w:w w:val="105"/>
          <w:sz w:val="20"/>
        </w:rPr>
        <w:t xml:space="preserve">Building </w:t>
      </w:r>
      <w:r>
        <w:rPr>
          <w:i/>
          <w:color w:val="232323"/>
          <w:w w:val="105"/>
          <w:sz w:val="20"/>
        </w:rPr>
        <w:t xml:space="preserve">simulation as </w:t>
      </w:r>
      <w:r>
        <w:rPr>
          <w:i/>
          <w:color w:val="131313"/>
          <w:w w:val="105"/>
          <w:sz w:val="20"/>
        </w:rPr>
        <w:t>an assisting tool in</w:t>
      </w:r>
      <w:r>
        <w:rPr>
          <w:i/>
          <w:color w:val="131313"/>
          <w:spacing w:val="1"/>
          <w:w w:val="105"/>
          <w:sz w:val="20"/>
        </w:rPr>
        <w:t xml:space="preserve"> </w:t>
      </w:r>
      <w:r>
        <w:rPr>
          <w:i/>
          <w:color w:val="131313"/>
          <w:spacing w:val="-1"/>
          <w:w w:val="105"/>
          <w:sz w:val="20"/>
        </w:rPr>
        <w:t>designing</w:t>
      </w:r>
      <w:r>
        <w:rPr>
          <w:i/>
          <w:color w:val="131313"/>
          <w:w w:val="105"/>
          <w:sz w:val="20"/>
        </w:rPr>
        <w:t xml:space="preserve"> </w:t>
      </w:r>
      <w:r>
        <w:rPr>
          <w:i/>
          <w:color w:val="131313"/>
          <w:spacing w:val="-1"/>
          <w:w w:val="105"/>
          <w:sz w:val="20"/>
        </w:rPr>
        <w:t>an</w:t>
      </w:r>
      <w:r>
        <w:rPr>
          <w:i/>
          <w:color w:val="131313"/>
          <w:spacing w:val="-12"/>
          <w:w w:val="105"/>
          <w:sz w:val="20"/>
        </w:rPr>
        <w:t xml:space="preserve"> </w:t>
      </w:r>
      <w:r>
        <w:rPr>
          <w:i/>
          <w:color w:val="131313"/>
          <w:spacing w:val="-1"/>
          <w:w w:val="105"/>
          <w:sz w:val="20"/>
        </w:rPr>
        <w:t>energy</w:t>
      </w:r>
      <w:r>
        <w:rPr>
          <w:i/>
          <w:color w:val="131313"/>
          <w:spacing w:val="-5"/>
          <w:w w:val="105"/>
          <w:sz w:val="20"/>
        </w:rPr>
        <w:t xml:space="preserve"> </w:t>
      </w:r>
      <w:r>
        <w:rPr>
          <w:i/>
          <w:color w:val="232323"/>
          <w:w w:val="105"/>
          <w:sz w:val="20"/>
        </w:rPr>
        <w:t>efficient</w:t>
      </w:r>
      <w:r>
        <w:rPr>
          <w:i/>
          <w:color w:val="232323"/>
          <w:spacing w:val="-6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building:</w:t>
      </w:r>
      <w:r>
        <w:rPr>
          <w:i/>
          <w:color w:val="131313"/>
          <w:spacing w:val="-5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a</w:t>
      </w:r>
      <w:r>
        <w:rPr>
          <w:i/>
          <w:color w:val="131313"/>
          <w:spacing w:val="-9"/>
          <w:w w:val="105"/>
          <w:sz w:val="20"/>
        </w:rPr>
        <w:t xml:space="preserve"> </w:t>
      </w:r>
      <w:r>
        <w:rPr>
          <w:i/>
          <w:color w:val="232323"/>
          <w:w w:val="105"/>
          <w:sz w:val="20"/>
        </w:rPr>
        <w:t>case</w:t>
      </w:r>
      <w:r>
        <w:rPr>
          <w:i/>
          <w:color w:val="232323"/>
          <w:spacing w:val="-4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study.</w:t>
      </w:r>
      <w:r>
        <w:rPr>
          <w:i/>
          <w:color w:val="131313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Proceedings</w:t>
      </w:r>
      <w:r>
        <w:rPr>
          <w:color w:val="131313"/>
          <w:spacing w:val="-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of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6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Eleventh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International</w:t>
      </w:r>
      <w:r>
        <w:rPr>
          <w:color w:val="131313"/>
          <w:spacing w:val="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IBPSA</w:t>
      </w:r>
      <w:r>
        <w:rPr>
          <w:color w:val="131313"/>
          <w:spacing w:val="-4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Conference,</w:t>
      </w:r>
      <w:r>
        <w:rPr>
          <w:color w:val="131313"/>
          <w:spacing w:val="9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Glasgow,</w:t>
      </w:r>
      <w:r>
        <w:rPr>
          <w:color w:val="131313"/>
          <w:spacing w:val="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Scotland,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July</w:t>
      </w:r>
      <w:r>
        <w:rPr>
          <w:color w:val="131313"/>
          <w:spacing w:val="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27-30,</w:t>
      </w:r>
      <w:r>
        <w:rPr>
          <w:color w:val="131313"/>
          <w:spacing w:val="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2009.</w:t>
      </w:r>
    </w:p>
    <w:p w14:paraId="4B25EEB5" w14:textId="77777777" w:rsidR="00C827AB" w:rsidRDefault="00CE13A6">
      <w:pPr>
        <w:ind w:left="816" w:right="377" w:hanging="429"/>
        <w:jc w:val="both"/>
        <w:rPr>
          <w:sz w:val="19"/>
        </w:rPr>
      </w:pPr>
      <w:r>
        <w:rPr>
          <w:color w:val="131313"/>
          <w:w w:val="105"/>
          <w:sz w:val="19"/>
        </w:rPr>
        <w:t>Prado, R</w:t>
      </w:r>
      <w:r>
        <w:rPr>
          <w:color w:val="363636"/>
          <w:w w:val="105"/>
          <w:sz w:val="19"/>
        </w:rPr>
        <w:t xml:space="preserve">. </w:t>
      </w:r>
      <w:r>
        <w:rPr>
          <w:color w:val="131313"/>
          <w:w w:val="105"/>
          <w:sz w:val="19"/>
        </w:rPr>
        <w:t xml:space="preserve">T. A., </w:t>
      </w:r>
      <w:r>
        <w:rPr>
          <w:color w:val="131313"/>
          <w:w w:val="105"/>
          <w:sz w:val="20"/>
        </w:rPr>
        <w:t xml:space="preserve">&amp; </w:t>
      </w:r>
      <w:r>
        <w:rPr>
          <w:color w:val="131313"/>
          <w:w w:val="105"/>
          <w:sz w:val="19"/>
        </w:rPr>
        <w:t xml:space="preserve">Ferreira, </w:t>
      </w:r>
      <w:r>
        <w:rPr>
          <w:color w:val="131313"/>
          <w:w w:val="105"/>
          <w:sz w:val="20"/>
        </w:rPr>
        <w:t xml:space="preserve">F. </w:t>
      </w:r>
      <w:r>
        <w:rPr>
          <w:rFonts w:ascii="Arial"/>
          <w:color w:val="131313"/>
          <w:w w:val="105"/>
          <w:sz w:val="19"/>
        </w:rPr>
        <w:t xml:space="preserve">L. </w:t>
      </w:r>
      <w:r>
        <w:rPr>
          <w:color w:val="131313"/>
          <w:w w:val="105"/>
          <w:sz w:val="19"/>
        </w:rPr>
        <w:t xml:space="preserve">(2005). Measurement </w:t>
      </w:r>
      <w:r>
        <w:rPr>
          <w:color w:val="232323"/>
          <w:w w:val="105"/>
          <w:sz w:val="19"/>
        </w:rPr>
        <w:t xml:space="preserve">of </w:t>
      </w:r>
      <w:r>
        <w:rPr>
          <w:color w:val="131313"/>
          <w:w w:val="105"/>
          <w:sz w:val="19"/>
        </w:rPr>
        <w:t xml:space="preserve">albedo and analysis </w:t>
      </w:r>
      <w:r>
        <w:rPr>
          <w:color w:val="232323"/>
          <w:w w:val="105"/>
          <w:sz w:val="19"/>
        </w:rPr>
        <w:t xml:space="preserve">of </w:t>
      </w:r>
      <w:r>
        <w:rPr>
          <w:color w:val="131313"/>
          <w:w w:val="105"/>
          <w:sz w:val="19"/>
        </w:rPr>
        <w:t xml:space="preserve">its influence the </w:t>
      </w:r>
      <w:r>
        <w:rPr>
          <w:color w:val="232323"/>
          <w:w w:val="105"/>
          <w:sz w:val="19"/>
        </w:rPr>
        <w:t>s</w:t>
      </w:r>
      <w:r>
        <w:rPr>
          <w:color w:val="010101"/>
          <w:w w:val="105"/>
          <w:sz w:val="19"/>
        </w:rPr>
        <w:t>u</w:t>
      </w:r>
      <w:r>
        <w:rPr>
          <w:color w:val="232323"/>
          <w:w w:val="105"/>
          <w:sz w:val="19"/>
        </w:rPr>
        <w:t>rface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131313"/>
          <w:sz w:val="19"/>
        </w:rPr>
        <w:t>temperature</w:t>
      </w:r>
      <w:r>
        <w:rPr>
          <w:color w:val="131313"/>
          <w:spacing w:val="16"/>
          <w:sz w:val="19"/>
        </w:rPr>
        <w:t xml:space="preserve"> </w:t>
      </w:r>
      <w:r>
        <w:rPr>
          <w:color w:val="131313"/>
          <w:sz w:val="19"/>
        </w:rPr>
        <w:t>of</w:t>
      </w:r>
      <w:r>
        <w:rPr>
          <w:color w:val="131313"/>
          <w:spacing w:val="17"/>
          <w:sz w:val="19"/>
        </w:rPr>
        <w:t xml:space="preserve"> </w:t>
      </w:r>
      <w:r>
        <w:rPr>
          <w:color w:val="131313"/>
          <w:sz w:val="19"/>
        </w:rPr>
        <w:t>building</w:t>
      </w:r>
      <w:r>
        <w:rPr>
          <w:color w:val="131313"/>
          <w:spacing w:val="19"/>
          <w:sz w:val="19"/>
        </w:rPr>
        <w:t xml:space="preserve"> </w:t>
      </w:r>
      <w:r>
        <w:rPr>
          <w:color w:val="131313"/>
          <w:sz w:val="19"/>
        </w:rPr>
        <w:t>roof</w:t>
      </w:r>
      <w:r>
        <w:rPr>
          <w:color w:val="131313"/>
          <w:spacing w:val="24"/>
          <w:sz w:val="19"/>
        </w:rPr>
        <w:t xml:space="preserve"> </w:t>
      </w:r>
      <w:r>
        <w:rPr>
          <w:color w:val="131313"/>
          <w:sz w:val="19"/>
        </w:rPr>
        <w:t>materials.</w:t>
      </w:r>
      <w:r>
        <w:rPr>
          <w:color w:val="131313"/>
          <w:spacing w:val="24"/>
          <w:sz w:val="19"/>
        </w:rPr>
        <w:t xml:space="preserve"> </w:t>
      </w:r>
      <w:proofErr w:type="spellStart"/>
      <w:r>
        <w:rPr>
          <w:i/>
          <w:color w:val="131313"/>
          <w:sz w:val="20"/>
        </w:rPr>
        <w:t>Energ</w:t>
      </w:r>
      <w:proofErr w:type="spellEnd"/>
      <w:r>
        <w:rPr>
          <w:i/>
          <w:color w:val="131313"/>
          <w:spacing w:val="-17"/>
          <w:sz w:val="20"/>
        </w:rPr>
        <w:t xml:space="preserve"> </w:t>
      </w:r>
      <w:r>
        <w:rPr>
          <w:i/>
          <w:color w:val="363636"/>
          <w:sz w:val="20"/>
        </w:rPr>
        <w:t xml:space="preserve">y </w:t>
      </w:r>
      <w:r>
        <w:rPr>
          <w:i/>
          <w:color w:val="131313"/>
          <w:sz w:val="20"/>
        </w:rPr>
        <w:t>and</w:t>
      </w:r>
      <w:r>
        <w:rPr>
          <w:i/>
          <w:color w:val="131313"/>
          <w:spacing w:val="29"/>
          <w:sz w:val="20"/>
        </w:rPr>
        <w:t xml:space="preserve"> </w:t>
      </w:r>
      <w:r>
        <w:rPr>
          <w:i/>
          <w:color w:val="131313"/>
          <w:sz w:val="20"/>
        </w:rPr>
        <w:t>Buildings,</w:t>
      </w:r>
      <w:r>
        <w:rPr>
          <w:i/>
          <w:color w:val="131313"/>
          <w:spacing w:val="7"/>
          <w:sz w:val="20"/>
        </w:rPr>
        <w:t xml:space="preserve"> </w:t>
      </w:r>
      <w:r>
        <w:rPr>
          <w:i/>
          <w:color w:val="131313"/>
          <w:sz w:val="20"/>
        </w:rPr>
        <w:t>37,</w:t>
      </w:r>
      <w:r>
        <w:rPr>
          <w:i/>
          <w:color w:val="131313"/>
          <w:spacing w:val="-11"/>
          <w:sz w:val="20"/>
        </w:rPr>
        <w:t xml:space="preserve"> </w:t>
      </w:r>
      <w:r>
        <w:rPr>
          <w:color w:val="131313"/>
          <w:sz w:val="19"/>
        </w:rPr>
        <w:t>295-300.</w:t>
      </w:r>
    </w:p>
    <w:p w14:paraId="09437823" w14:textId="77777777" w:rsidR="00C827AB" w:rsidRDefault="00CE13A6">
      <w:pPr>
        <w:spacing w:before="5" w:line="252" w:lineRule="auto"/>
        <w:ind w:left="816" w:right="384" w:hanging="434"/>
        <w:jc w:val="both"/>
        <w:rPr>
          <w:sz w:val="19"/>
        </w:rPr>
      </w:pPr>
      <w:proofErr w:type="spellStart"/>
      <w:r>
        <w:rPr>
          <w:color w:val="131313"/>
          <w:w w:val="105"/>
          <w:sz w:val="19"/>
        </w:rPr>
        <w:t>Rijal</w:t>
      </w:r>
      <w:proofErr w:type="spellEnd"/>
      <w:r>
        <w:rPr>
          <w:color w:val="131313"/>
          <w:w w:val="105"/>
          <w:sz w:val="19"/>
        </w:rPr>
        <w:t xml:space="preserve">, </w:t>
      </w:r>
      <w:r>
        <w:rPr>
          <w:rFonts w:ascii="Arial"/>
          <w:b/>
          <w:color w:val="131313"/>
          <w:w w:val="105"/>
          <w:sz w:val="19"/>
        </w:rPr>
        <w:t xml:space="preserve">H. </w:t>
      </w:r>
      <w:r>
        <w:rPr>
          <w:color w:val="131313"/>
          <w:w w:val="105"/>
          <w:sz w:val="19"/>
        </w:rPr>
        <w:t xml:space="preserve">B., Tuohy, </w:t>
      </w:r>
      <w:r>
        <w:rPr>
          <w:rFonts w:ascii="Arial"/>
          <w:b/>
          <w:color w:val="131313"/>
          <w:w w:val="105"/>
          <w:sz w:val="19"/>
        </w:rPr>
        <w:t xml:space="preserve">P., </w:t>
      </w:r>
      <w:r>
        <w:rPr>
          <w:color w:val="131313"/>
          <w:w w:val="105"/>
          <w:sz w:val="19"/>
        </w:rPr>
        <w:t xml:space="preserve">Humphreys, </w:t>
      </w:r>
      <w:r>
        <w:rPr>
          <w:rFonts w:ascii="Arial"/>
          <w:b/>
          <w:color w:val="131313"/>
          <w:w w:val="105"/>
          <w:sz w:val="19"/>
        </w:rPr>
        <w:t xml:space="preserve">M. </w:t>
      </w:r>
      <w:r>
        <w:rPr>
          <w:color w:val="131313"/>
          <w:w w:val="105"/>
          <w:sz w:val="19"/>
        </w:rPr>
        <w:t>A., Nicol</w:t>
      </w:r>
      <w:r>
        <w:rPr>
          <w:color w:val="363636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 xml:space="preserve">J. </w:t>
      </w:r>
      <w:r>
        <w:rPr>
          <w:color w:val="131313"/>
          <w:w w:val="105"/>
          <w:sz w:val="20"/>
        </w:rPr>
        <w:t>F.</w:t>
      </w:r>
      <w:r>
        <w:rPr>
          <w:color w:val="363636"/>
          <w:w w:val="105"/>
          <w:sz w:val="20"/>
        </w:rPr>
        <w:t xml:space="preserve">, </w:t>
      </w:r>
      <w:r>
        <w:rPr>
          <w:color w:val="131313"/>
          <w:w w:val="105"/>
          <w:sz w:val="19"/>
        </w:rPr>
        <w:t>Samuel, A., &amp; Clarke, J. (2007). Using results from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sz w:val="19"/>
        </w:rPr>
        <w:t xml:space="preserve">field </w:t>
      </w:r>
      <w:r>
        <w:rPr>
          <w:color w:val="232323"/>
          <w:sz w:val="19"/>
        </w:rPr>
        <w:t>surveys</w:t>
      </w:r>
      <w:r>
        <w:rPr>
          <w:color w:val="232323"/>
          <w:spacing w:val="1"/>
          <w:sz w:val="19"/>
        </w:rPr>
        <w:t xml:space="preserve"> </w:t>
      </w:r>
      <w:r>
        <w:rPr>
          <w:color w:val="131313"/>
          <w:sz w:val="19"/>
        </w:rPr>
        <w:t>to predict</w:t>
      </w:r>
      <w:r>
        <w:rPr>
          <w:color w:val="131313"/>
          <w:spacing w:val="1"/>
          <w:sz w:val="19"/>
        </w:rPr>
        <w:t xml:space="preserve"> </w:t>
      </w:r>
      <w:r>
        <w:rPr>
          <w:color w:val="131313"/>
          <w:sz w:val="19"/>
        </w:rPr>
        <w:t>the effect</w:t>
      </w:r>
      <w:r>
        <w:rPr>
          <w:color w:val="131313"/>
          <w:spacing w:val="1"/>
          <w:sz w:val="19"/>
        </w:rPr>
        <w:t xml:space="preserve"> </w:t>
      </w:r>
      <w:r>
        <w:rPr>
          <w:color w:val="232323"/>
          <w:sz w:val="19"/>
        </w:rPr>
        <w:t>of</w:t>
      </w:r>
      <w:r>
        <w:rPr>
          <w:color w:val="232323"/>
          <w:spacing w:val="1"/>
          <w:sz w:val="19"/>
        </w:rPr>
        <w:t xml:space="preserve"> </w:t>
      </w:r>
      <w:r>
        <w:rPr>
          <w:color w:val="232323"/>
          <w:sz w:val="19"/>
        </w:rPr>
        <w:t>open</w:t>
      </w:r>
      <w:r>
        <w:rPr>
          <w:color w:val="232323"/>
          <w:spacing w:val="1"/>
          <w:sz w:val="19"/>
        </w:rPr>
        <w:t xml:space="preserve"> </w:t>
      </w:r>
      <w:r>
        <w:rPr>
          <w:color w:val="131313"/>
          <w:sz w:val="19"/>
        </w:rPr>
        <w:t>windows</w:t>
      </w:r>
      <w:r>
        <w:rPr>
          <w:color w:val="131313"/>
          <w:spacing w:val="1"/>
          <w:sz w:val="19"/>
        </w:rPr>
        <w:t xml:space="preserve"> </w:t>
      </w:r>
      <w:r>
        <w:rPr>
          <w:color w:val="131313"/>
          <w:sz w:val="19"/>
        </w:rPr>
        <w:t>on thermal</w:t>
      </w:r>
      <w:r>
        <w:rPr>
          <w:color w:val="131313"/>
          <w:spacing w:val="47"/>
          <w:sz w:val="19"/>
        </w:rPr>
        <w:t xml:space="preserve"> </w:t>
      </w:r>
      <w:r>
        <w:rPr>
          <w:color w:val="232323"/>
          <w:sz w:val="19"/>
        </w:rPr>
        <w:t>comfort and energy</w:t>
      </w:r>
      <w:r>
        <w:rPr>
          <w:color w:val="232323"/>
          <w:spacing w:val="48"/>
          <w:sz w:val="19"/>
        </w:rPr>
        <w:t xml:space="preserve"> </w:t>
      </w:r>
      <w:r>
        <w:rPr>
          <w:color w:val="131313"/>
          <w:sz w:val="19"/>
        </w:rPr>
        <w:t>use in</w:t>
      </w:r>
      <w:r>
        <w:rPr>
          <w:color w:val="131313"/>
          <w:spacing w:val="47"/>
          <w:sz w:val="19"/>
        </w:rPr>
        <w:t xml:space="preserve"> </w:t>
      </w:r>
      <w:r>
        <w:rPr>
          <w:color w:val="131313"/>
          <w:sz w:val="19"/>
        </w:rPr>
        <w:t xml:space="preserve">building </w:t>
      </w:r>
      <w:r>
        <w:rPr>
          <w:color w:val="363636"/>
          <w:sz w:val="19"/>
        </w:rPr>
        <w:t>s</w:t>
      </w:r>
      <w:r>
        <w:rPr>
          <w:color w:val="131313"/>
          <w:sz w:val="19"/>
        </w:rPr>
        <w:t>.</w:t>
      </w:r>
      <w:r>
        <w:rPr>
          <w:color w:val="131313"/>
          <w:spacing w:val="1"/>
          <w:sz w:val="19"/>
        </w:rPr>
        <w:t xml:space="preserve"> </w:t>
      </w:r>
      <w:r>
        <w:rPr>
          <w:i/>
          <w:color w:val="232323"/>
          <w:spacing w:val="-1"/>
          <w:w w:val="105"/>
          <w:sz w:val="20"/>
        </w:rPr>
        <w:t>Energy</w:t>
      </w:r>
      <w:r>
        <w:rPr>
          <w:i/>
          <w:color w:val="232323"/>
          <w:spacing w:val="10"/>
          <w:w w:val="105"/>
          <w:sz w:val="20"/>
        </w:rPr>
        <w:t xml:space="preserve"> </w:t>
      </w:r>
      <w:r>
        <w:rPr>
          <w:i/>
          <w:color w:val="131313"/>
          <w:spacing w:val="-1"/>
          <w:w w:val="105"/>
          <w:sz w:val="20"/>
        </w:rPr>
        <w:t>Buildings,</w:t>
      </w:r>
      <w:r>
        <w:rPr>
          <w:i/>
          <w:color w:val="131313"/>
          <w:spacing w:val="13"/>
          <w:w w:val="105"/>
          <w:sz w:val="20"/>
        </w:rPr>
        <w:t xml:space="preserve"> </w:t>
      </w:r>
      <w:r>
        <w:rPr>
          <w:i/>
          <w:color w:val="131313"/>
          <w:spacing w:val="-1"/>
          <w:w w:val="105"/>
          <w:sz w:val="20"/>
        </w:rPr>
        <w:t>39(7),</w:t>
      </w:r>
      <w:r>
        <w:rPr>
          <w:i/>
          <w:color w:val="131313"/>
          <w:spacing w:val="-14"/>
          <w:w w:val="105"/>
          <w:sz w:val="20"/>
        </w:rPr>
        <w:t xml:space="preserve"> </w:t>
      </w:r>
      <w:r>
        <w:rPr>
          <w:color w:val="131313"/>
          <w:spacing w:val="-1"/>
          <w:w w:val="105"/>
          <w:sz w:val="19"/>
        </w:rPr>
        <w:t>823-836.</w:t>
      </w:r>
      <w:r>
        <w:rPr>
          <w:color w:val="131313"/>
          <w:spacing w:val="13"/>
          <w:w w:val="105"/>
          <w:sz w:val="19"/>
        </w:rPr>
        <w:t xml:space="preserve"> </w:t>
      </w:r>
      <w:r>
        <w:rPr>
          <w:color w:val="1111FF"/>
          <w:spacing w:val="-1"/>
          <w:w w:val="105"/>
          <w:sz w:val="19"/>
        </w:rPr>
        <w:t>https://doi</w:t>
      </w:r>
      <w:r>
        <w:rPr>
          <w:color w:val="2A2AFF"/>
          <w:spacing w:val="-1"/>
          <w:w w:val="105"/>
          <w:sz w:val="19"/>
        </w:rPr>
        <w:t>.</w:t>
      </w:r>
      <w:r>
        <w:rPr>
          <w:color w:val="1111FF"/>
          <w:spacing w:val="-1"/>
          <w:w w:val="105"/>
          <w:sz w:val="19"/>
        </w:rPr>
        <w:t>org/10.1016/j.enbuild.</w:t>
      </w:r>
      <w:r>
        <w:rPr>
          <w:color w:val="1111FF"/>
          <w:spacing w:val="-12"/>
          <w:w w:val="105"/>
          <w:sz w:val="19"/>
        </w:rPr>
        <w:t xml:space="preserve"> </w:t>
      </w:r>
      <w:r>
        <w:rPr>
          <w:color w:val="1111FF"/>
          <w:w w:val="105"/>
          <w:sz w:val="19"/>
        </w:rPr>
        <w:t>2007.02.003</w:t>
      </w:r>
    </w:p>
    <w:p w14:paraId="7C649D25" w14:textId="77777777" w:rsidR="00C827AB" w:rsidRDefault="00CE13A6">
      <w:pPr>
        <w:spacing w:line="244" w:lineRule="auto"/>
        <w:ind w:left="812" w:right="391" w:hanging="430"/>
        <w:jc w:val="both"/>
        <w:rPr>
          <w:sz w:val="19"/>
        </w:rPr>
      </w:pPr>
      <w:r>
        <w:rPr>
          <w:color w:val="131313"/>
          <w:sz w:val="19"/>
        </w:rPr>
        <w:t xml:space="preserve">Rupp, R. </w:t>
      </w:r>
      <w:r>
        <w:rPr>
          <w:color w:val="131313"/>
          <w:sz w:val="20"/>
        </w:rPr>
        <w:t xml:space="preserve">F., </w:t>
      </w:r>
      <w:r>
        <w:rPr>
          <w:color w:val="131313"/>
          <w:sz w:val="19"/>
        </w:rPr>
        <w:t xml:space="preserve">&amp; </w:t>
      </w:r>
      <w:proofErr w:type="spellStart"/>
      <w:r>
        <w:rPr>
          <w:color w:val="131313"/>
          <w:sz w:val="19"/>
        </w:rPr>
        <w:t>Ghisi</w:t>
      </w:r>
      <w:proofErr w:type="spellEnd"/>
      <w:r>
        <w:rPr>
          <w:color w:val="363636"/>
          <w:sz w:val="19"/>
        </w:rPr>
        <w:t>,</w:t>
      </w:r>
      <w:r>
        <w:rPr>
          <w:color w:val="363636"/>
          <w:spacing w:val="1"/>
          <w:sz w:val="19"/>
        </w:rPr>
        <w:t xml:space="preserve"> </w:t>
      </w:r>
      <w:r>
        <w:rPr>
          <w:color w:val="131313"/>
          <w:sz w:val="19"/>
        </w:rPr>
        <w:t xml:space="preserve">E. (2014) </w:t>
      </w:r>
      <w:r>
        <w:rPr>
          <w:color w:val="363636"/>
          <w:sz w:val="19"/>
        </w:rPr>
        <w:t>.</w:t>
      </w:r>
      <w:r>
        <w:rPr>
          <w:color w:val="363636"/>
          <w:spacing w:val="1"/>
          <w:sz w:val="19"/>
        </w:rPr>
        <w:t xml:space="preserve"> </w:t>
      </w:r>
      <w:r>
        <w:rPr>
          <w:color w:val="131313"/>
          <w:sz w:val="19"/>
        </w:rPr>
        <w:t>What is the most adequate</w:t>
      </w:r>
      <w:r>
        <w:rPr>
          <w:color w:val="131313"/>
          <w:spacing w:val="1"/>
          <w:sz w:val="19"/>
        </w:rPr>
        <w:t xml:space="preserve"> </w:t>
      </w:r>
      <w:r>
        <w:rPr>
          <w:color w:val="131313"/>
          <w:sz w:val="19"/>
        </w:rPr>
        <w:t>method</w:t>
      </w:r>
      <w:r>
        <w:rPr>
          <w:color w:val="131313"/>
          <w:spacing w:val="1"/>
          <w:sz w:val="19"/>
        </w:rPr>
        <w:t xml:space="preserve"> </w:t>
      </w:r>
      <w:r>
        <w:rPr>
          <w:color w:val="131313"/>
          <w:sz w:val="19"/>
        </w:rPr>
        <w:t>to assess thermal</w:t>
      </w:r>
      <w:r>
        <w:rPr>
          <w:color w:val="131313"/>
          <w:spacing w:val="1"/>
          <w:sz w:val="19"/>
        </w:rPr>
        <w:t xml:space="preserve"> </w:t>
      </w:r>
      <w:r>
        <w:rPr>
          <w:color w:val="131313"/>
          <w:sz w:val="19"/>
        </w:rPr>
        <w:t>comfort in</w:t>
      </w:r>
      <w:r>
        <w:rPr>
          <w:color w:val="131313"/>
          <w:spacing w:val="1"/>
          <w:sz w:val="19"/>
        </w:rPr>
        <w:t xml:space="preserve"> </w:t>
      </w:r>
      <w:r>
        <w:rPr>
          <w:color w:val="131313"/>
          <w:sz w:val="19"/>
        </w:rPr>
        <w:t>hybrid</w:t>
      </w:r>
      <w:r>
        <w:rPr>
          <w:color w:val="131313"/>
          <w:spacing w:val="1"/>
          <w:sz w:val="19"/>
        </w:rPr>
        <w:t xml:space="preserve"> </w:t>
      </w:r>
      <w:r>
        <w:rPr>
          <w:color w:val="131313"/>
          <w:w w:val="105"/>
          <w:sz w:val="19"/>
        </w:rPr>
        <w:t xml:space="preserve">commercial buildings located in hot-humid </w:t>
      </w:r>
      <w:r>
        <w:rPr>
          <w:color w:val="232323"/>
          <w:w w:val="105"/>
          <w:sz w:val="19"/>
        </w:rPr>
        <w:t>s</w:t>
      </w:r>
      <w:r>
        <w:rPr>
          <w:color w:val="010101"/>
          <w:w w:val="105"/>
          <w:sz w:val="19"/>
        </w:rPr>
        <w:t>ummer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climate? </w:t>
      </w:r>
      <w:r>
        <w:rPr>
          <w:i/>
          <w:color w:val="131313"/>
          <w:w w:val="105"/>
          <w:sz w:val="20"/>
        </w:rPr>
        <w:t>Renewable and Sustainable Energy</w:t>
      </w:r>
      <w:r>
        <w:rPr>
          <w:i/>
          <w:color w:val="131313"/>
          <w:spacing w:val="1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Reviews.</w:t>
      </w:r>
      <w:r>
        <w:rPr>
          <w:i/>
          <w:color w:val="131313"/>
          <w:spacing w:val="-5"/>
          <w:w w:val="105"/>
          <w:sz w:val="20"/>
        </w:rPr>
        <w:t xml:space="preserve"> </w:t>
      </w:r>
      <w:r>
        <w:rPr>
          <w:color w:val="1111FF"/>
          <w:w w:val="105"/>
          <w:sz w:val="19"/>
        </w:rPr>
        <w:t>http</w:t>
      </w:r>
      <w:r>
        <w:rPr>
          <w:color w:val="2A2AFF"/>
          <w:w w:val="105"/>
          <w:sz w:val="19"/>
        </w:rPr>
        <w:t>s</w:t>
      </w:r>
      <w:r>
        <w:rPr>
          <w:color w:val="1111FF"/>
          <w:w w:val="105"/>
          <w:sz w:val="19"/>
        </w:rPr>
        <w:t>://doi.org/10.1016/j.rser.2013.08.102</w:t>
      </w:r>
    </w:p>
    <w:p w14:paraId="3AED8AC1" w14:textId="77777777" w:rsidR="00C827AB" w:rsidRDefault="00CE13A6">
      <w:pPr>
        <w:spacing w:line="254" w:lineRule="auto"/>
        <w:ind w:left="813" w:right="383" w:hanging="430"/>
        <w:jc w:val="both"/>
        <w:rPr>
          <w:sz w:val="19"/>
        </w:rPr>
      </w:pPr>
      <w:proofErr w:type="spellStart"/>
      <w:r>
        <w:rPr>
          <w:color w:val="131313"/>
          <w:w w:val="105"/>
          <w:sz w:val="19"/>
        </w:rPr>
        <w:t>Sudimac</w:t>
      </w:r>
      <w:proofErr w:type="spellEnd"/>
      <w:r>
        <w:rPr>
          <w:color w:val="131313"/>
          <w:w w:val="105"/>
          <w:sz w:val="19"/>
        </w:rPr>
        <w:t>, B</w:t>
      </w:r>
      <w:r>
        <w:rPr>
          <w:color w:val="232323"/>
          <w:w w:val="105"/>
          <w:sz w:val="19"/>
        </w:rPr>
        <w:t xml:space="preserve">., </w:t>
      </w:r>
      <w:proofErr w:type="spellStart"/>
      <w:r>
        <w:rPr>
          <w:color w:val="232323"/>
          <w:w w:val="105"/>
          <w:sz w:val="19"/>
        </w:rPr>
        <w:t>U</w:t>
      </w:r>
      <w:r>
        <w:rPr>
          <w:color w:val="131313"/>
          <w:w w:val="105"/>
          <w:sz w:val="19"/>
        </w:rPr>
        <w:t>grinovic</w:t>
      </w:r>
      <w:proofErr w:type="spellEnd"/>
      <w:r>
        <w:rPr>
          <w:color w:val="131313"/>
          <w:w w:val="105"/>
          <w:sz w:val="19"/>
        </w:rPr>
        <w:t xml:space="preserve">, </w:t>
      </w:r>
      <w:r>
        <w:rPr>
          <w:color w:val="232323"/>
          <w:w w:val="105"/>
          <w:sz w:val="19"/>
        </w:rPr>
        <w:t xml:space="preserve">A., </w:t>
      </w:r>
      <w:r>
        <w:rPr>
          <w:color w:val="131313"/>
          <w:w w:val="105"/>
          <w:sz w:val="19"/>
        </w:rPr>
        <w:t xml:space="preserve">&amp; </w:t>
      </w:r>
      <w:proofErr w:type="spellStart"/>
      <w:r>
        <w:rPr>
          <w:color w:val="131313"/>
          <w:w w:val="105"/>
          <w:sz w:val="19"/>
        </w:rPr>
        <w:t>Jurcevic</w:t>
      </w:r>
      <w:proofErr w:type="spellEnd"/>
      <w:r>
        <w:rPr>
          <w:color w:val="131313"/>
          <w:w w:val="105"/>
          <w:sz w:val="19"/>
        </w:rPr>
        <w:t xml:space="preserve">, </w:t>
      </w:r>
      <w:r>
        <w:rPr>
          <w:color w:val="232323"/>
          <w:w w:val="105"/>
          <w:sz w:val="19"/>
        </w:rPr>
        <w:t xml:space="preserve">M. </w:t>
      </w:r>
      <w:r>
        <w:rPr>
          <w:color w:val="131313"/>
          <w:w w:val="105"/>
          <w:sz w:val="19"/>
        </w:rPr>
        <w:t>(2020). The application of photovoltaic systems in sacred build­</w:t>
      </w:r>
      <w:r>
        <w:rPr>
          <w:color w:val="131313"/>
          <w:spacing w:val="1"/>
          <w:w w:val="105"/>
          <w:sz w:val="19"/>
        </w:rPr>
        <w:t xml:space="preserve"> </w:t>
      </w:r>
      <w:proofErr w:type="spellStart"/>
      <w:r>
        <w:rPr>
          <w:color w:val="232323"/>
          <w:w w:val="105"/>
          <w:sz w:val="19"/>
        </w:rPr>
        <w:t>ings</w:t>
      </w:r>
      <w:proofErr w:type="spellEnd"/>
      <w:r>
        <w:rPr>
          <w:color w:val="23232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for the purpose of electric power production: The case study of the Cathedral of St. Michael the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Archangel</w:t>
      </w:r>
      <w:r>
        <w:rPr>
          <w:color w:val="131313"/>
          <w:spacing w:val="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in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Belgrade.</w:t>
      </w:r>
      <w:r>
        <w:rPr>
          <w:color w:val="131313"/>
          <w:spacing w:val="17"/>
          <w:w w:val="105"/>
          <w:sz w:val="19"/>
        </w:rPr>
        <w:t xml:space="preserve"> </w:t>
      </w:r>
      <w:proofErr w:type="spellStart"/>
      <w:r>
        <w:rPr>
          <w:i/>
          <w:color w:val="131313"/>
          <w:w w:val="105"/>
          <w:sz w:val="20"/>
        </w:rPr>
        <w:t>Sustaina</w:t>
      </w:r>
      <w:proofErr w:type="spellEnd"/>
      <w:r>
        <w:rPr>
          <w:i/>
          <w:color w:val="131313"/>
          <w:spacing w:val="1"/>
          <w:w w:val="105"/>
          <w:sz w:val="20"/>
        </w:rPr>
        <w:t xml:space="preserve"> </w:t>
      </w:r>
      <w:proofErr w:type="spellStart"/>
      <w:r>
        <w:rPr>
          <w:i/>
          <w:color w:val="131313"/>
          <w:w w:val="105"/>
          <w:sz w:val="20"/>
        </w:rPr>
        <w:t>bility</w:t>
      </w:r>
      <w:proofErr w:type="spellEnd"/>
      <w:r>
        <w:rPr>
          <w:i/>
          <w:color w:val="363636"/>
          <w:w w:val="105"/>
          <w:sz w:val="20"/>
        </w:rPr>
        <w:t>,</w:t>
      </w:r>
      <w:r>
        <w:rPr>
          <w:i/>
          <w:color w:val="363636"/>
          <w:spacing w:val="-19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12(</w:t>
      </w:r>
      <w:r>
        <w:rPr>
          <w:i/>
          <w:color w:val="131313"/>
          <w:spacing w:val="-26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4</w:t>
      </w:r>
      <w:r>
        <w:rPr>
          <w:color w:val="131313"/>
          <w:spacing w:val="-3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),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1-18.</w:t>
      </w:r>
    </w:p>
    <w:p w14:paraId="45F0E0C2" w14:textId="77777777" w:rsidR="00C827AB" w:rsidRDefault="00CE13A6">
      <w:pPr>
        <w:spacing w:line="242" w:lineRule="auto"/>
        <w:ind w:left="815" w:right="390" w:hanging="436"/>
        <w:jc w:val="both"/>
        <w:rPr>
          <w:sz w:val="19"/>
        </w:rPr>
      </w:pPr>
      <w:proofErr w:type="spellStart"/>
      <w:r>
        <w:rPr>
          <w:color w:val="131313"/>
          <w:w w:val="105"/>
          <w:sz w:val="19"/>
        </w:rPr>
        <w:t>Taleb</w:t>
      </w:r>
      <w:proofErr w:type="spellEnd"/>
      <w:r>
        <w:rPr>
          <w:color w:val="131313"/>
          <w:w w:val="105"/>
          <w:sz w:val="19"/>
        </w:rPr>
        <w:t>, H. M</w:t>
      </w:r>
      <w:r>
        <w:rPr>
          <w:color w:val="363636"/>
          <w:w w:val="105"/>
          <w:sz w:val="19"/>
        </w:rPr>
        <w:t xml:space="preserve">. </w:t>
      </w:r>
      <w:r>
        <w:rPr>
          <w:color w:val="131313"/>
          <w:w w:val="105"/>
          <w:sz w:val="19"/>
        </w:rPr>
        <w:t>(2015).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Natural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 xml:space="preserve">ventilation  </w:t>
      </w:r>
      <w:r>
        <w:rPr>
          <w:color w:val="131313"/>
          <w:w w:val="105"/>
          <w:sz w:val="19"/>
        </w:rPr>
        <w:t xml:space="preserve">as </w:t>
      </w:r>
      <w:r>
        <w:rPr>
          <w:color w:val="232323"/>
          <w:w w:val="105"/>
          <w:sz w:val="19"/>
        </w:rPr>
        <w:t xml:space="preserve">energy </w:t>
      </w:r>
      <w:r>
        <w:rPr>
          <w:color w:val="131313"/>
          <w:w w:val="105"/>
          <w:sz w:val="19"/>
        </w:rPr>
        <w:t>efficient solution  for achieving low-energy  houses in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Dub</w:t>
      </w:r>
      <w:r>
        <w:rPr>
          <w:color w:val="131313"/>
          <w:spacing w:val="-30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ai</w:t>
      </w:r>
      <w:r>
        <w:rPr>
          <w:color w:val="363636"/>
          <w:w w:val="105"/>
          <w:sz w:val="19"/>
        </w:rPr>
        <w:t>.</w:t>
      </w:r>
      <w:r>
        <w:rPr>
          <w:color w:val="363636"/>
          <w:spacing w:val="10"/>
          <w:w w:val="105"/>
          <w:sz w:val="19"/>
        </w:rPr>
        <w:t xml:space="preserve"> </w:t>
      </w:r>
      <w:r>
        <w:rPr>
          <w:i/>
          <w:color w:val="131313"/>
          <w:w w:val="105"/>
          <w:sz w:val="20"/>
        </w:rPr>
        <w:t>Energy</w:t>
      </w:r>
      <w:r>
        <w:rPr>
          <w:i/>
          <w:color w:val="131313"/>
          <w:spacing w:val="1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and</w:t>
      </w:r>
      <w:r>
        <w:rPr>
          <w:i/>
          <w:color w:val="131313"/>
          <w:spacing w:val="21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Buildings,</w:t>
      </w:r>
      <w:r>
        <w:rPr>
          <w:i/>
          <w:color w:val="131313"/>
          <w:spacing w:val="3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99,</w:t>
      </w:r>
      <w:r>
        <w:rPr>
          <w:i/>
          <w:color w:val="131313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284-291.</w:t>
      </w:r>
    </w:p>
    <w:p w14:paraId="44EB59BA" w14:textId="77777777" w:rsidR="00C827AB" w:rsidRDefault="00CE13A6">
      <w:pPr>
        <w:spacing w:before="9" w:line="259" w:lineRule="auto"/>
        <w:ind w:left="819" w:right="391" w:hanging="430"/>
        <w:jc w:val="both"/>
        <w:rPr>
          <w:sz w:val="19"/>
        </w:rPr>
      </w:pPr>
      <w:r>
        <w:rPr>
          <w:color w:val="131313"/>
          <w:w w:val="105"/>
          <w:sz w:val="19"/>
        </w:rPr>
        <w:t xml:space="preserve">UN Environment </w:t>
      </w:r>
      <w:r>
        <w:rPr>
          <w:color w:val="232323"/>
          <w:w w:val="105"/>
          <w:sz w:val="19"/>
        </w:rPr>
        <w:t xml:space="preserve">and </w:t>
      </w:r>
      <w:r>
        <w:rPr>
          <w:color w:val="010101"/>
          <w:w w:val="105"/>
          <w:sz w:val="19"/>
        </w:rPr>
        <w:t>Int</w:t>
      </w:r>
      <w:r>
        <w:rPr>
          <w:color w:val="232323"/>
          <w:w w:val="105"/>
          <w:sz w:val="19"/>
        </w:rPr>
        <w:t xml:space="preserve">ernational </w:t>
      </w:r>
      <w:r>
        <w:rPr>
          <w:color w:val="131313"/>
          <w:w w:val="105"/>
          <w:sz w:val="19"/>
        </w:rPr>
        <w:t xml:space="preserve">Energy Agency. (2017). Towards </w:t>
      </w:r>
      <w:r>
        <w:rPr>
          <w:color w:val="232323"/>
          <w:w w:val="105"/>
          <w:sz w:val="19"/>
        </w:rPr>
        <w:t xml:space="preserve">a </w:t>
      </w:r>
      <w:r>
        <w:rPr>
          <w:color w:val="131313"/>
          <w:w w:val="105"/>
          <w:sz w:val="19"/>
        </w:rPr>
        <w:t xml:space="preserve">zero-emission, </w:t>
      </w:r>
      <w:r>
        <w:rPr>
          <w:color w:val="232323"/>
          <w:w w:val="105"/>
          <w:sz w:val="19"/>
        </w:rPr>
        <w:t xml:space="preserve">efficient, </w:t>
      </w:r>
      <w:r>
        <w:rPr>
          <w:color w:val="131313"/>
          <w:w w:val="105"/>
          <w:sz w:val="19"/>
        </w:rPr>
        <w:t>and resilient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buildings</w:t>
      </w:r>
      <w:r>
        <w:rPr>
          <w:color w:val="131313"/>
          <w:spacing w:val="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and</w:t>
      </w:r>
      <w:r>
        <w:rPr>
          <w:color w:val="131313"/>
          <w:spacing w:val="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construction</w:t>
      </w:r>
      <w:r>
        <w:rPr>
          <w:color w:val="131313"/>
          <w:spacing w:val="19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sector</w:t>
      </w:r>
      <w:r>
        <w:rPr>
          <w:color w:val="010101"/>
          <w:w w:val="105"/>
          <w:sz w:val="19"/>
        </w:rPr>
        <w:t>.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Global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Status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Report</w:t>
      </w:r>
      <w:r>
        <w:rPr>
          <w:color w:val="131313"/>
          <w:spacing w:val="1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2017.</w:t>
      </w:r>
    </w:p>
    <w:p w14:paraId="13DE19F4" w14:textId="77777777" w:rsidR="00C827AB" w:rsidRDefault="00CE13A6">
      <w:pPr>
        <w:spacing w:line="215" w:lineRule="exact"/>
        <w:ind w:left="385"/>
        <w:jc w:val="both"/>
        <w:rPr>
          <w:sz w:val="19"/>
        </w:rPr>
      </w:pPr>
      <w:r>
        <w:rPr>
          <w:color w:val="131313"/>
          <w:w w:val="105"/>
          <w:sz w:val="19"/>
        </w:rPr>
        <w:t>Urge-</w:t>
      </w:r>
      <w:proofErr w:type="spellStart"/>
      <w:r>
        <w:rPr>
          <w:color w:val="131313"/>
          <w:w w:val="105"/>
          <w:sz w:val="19"/>
        </w:rPr>
        <w:t>Vorsatz</w:t>
      </w:r>
      <w:proofErr w:type="spellEnd"/>
      <w:r>
        <w:rPr>
          <w:color w:val="131313"/>
          <w:w w:val="105"/>
          <w:sz w:val="19"/>
        </w:rPr>
        <w:t>,</w:t>
      </w:r>
      <w:r>
        <w:rPr>
          <w:color w:val="131313"/>
          <w:spacing w:val="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D.,</w:t>
      </w:r>
      <w:r>
        <w:rPr>
          <w:color w:val="131313"/>
          <w:spacing w:val="-4"/>
          <w:w w:val="105"/>
          <w:sz w:val="19"/>
        </w:rPr>
        <w:t xml:space="preserve"> </w:t>
      </w:r>
      <w:proofErr w:type="spellStart"/>
      <w:r>
        <w:rPr>
          <w:color w:val="131313"/>
          <w:w w:val="105"/>
          <w:sz w:val="19"/>
        </w:rPr>
        <w:t>Petrichen</w:t>
      </w:r>
      <w:proofErr w:type="spellEnd"/>
      <w:r>
        <w:rPr>
          <w:color w:val="131313"/>
          <w:spacing w:val="6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ko</w:t>
      </w:r>
      <w:r>
        <w:rPr>
          <w:color w:val="363636"/>
          <w:w w:val="105"/>
          <w:sz w:val="19"/>
        </w:rPr>
        <w:t>,</w:t>
      </w:r>
      <w:r>
        <w:rPr>
          <w:color w:val="363636"/>
          <w:spacing w:val="-7"/>
          <w:w w:val="105"/>
          <w:sz w:val="19"/>
        </w:rPr>
        <w:t xml:space="preserve"> </w:t>
      </w:r>
      <w:r>
        <w:rPr>
          <w:color w:val="131313"/>
          <w:w w:val="105"/>
          <w:sz w:val="20"/>
        </w:rPr>
        <w:t>K.,</w:t>
      </w:r>
      <w:r>
        <w:rPr>
          <w:color w:val="131313"/>
          <w:spacing w:val="-10"/>
          <w:w w:val="105"/>
          <w:sz w:val="20"/>
        </w:rPr>
        <w:t xml:space="preserve"> </w:t>
      </w:r>
      <w:proofErr w:type="spellStart"/>
      <w:r>
        <w:rPr>
          <w:color w:val="131313"/>
          <w:w w:val="105"/>
          <w:sz w:val="19"/>
        </w:rPr>
        <w:t>Staniec</w:t>
      </w:r>
      <w:proofErr w:type="spellEnd"/>
      <w:r>
        <w:rPr>
          <w:color w:val="131313"/>
          <w:w w:val="105"/>
          <w:sz w:val="19"/>
        </w:rPr>
        <w:t>,</w:t>
      </w:r>
      <w:r>
        <w:rPr>
          <w:color w:val="131313"/>
          <w:spacing w:val="-6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M</w:t>
      </w:r>
      <w:r>
        <w:rPr>
          <w:color w:val="363636"/>
          <w:w w:val="105"/>
          <w:sz w:val="19"/>
        </w:rPr>
        <w:t>.,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&amp;</w:t>
      </w:r>
      <w:r>
        <w:rPr>
          <w:color w:val="131313"/>
          <w:spacing w:val="-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J.</w:t>
      </w:r>
      <w:r>
        <w:rPr>
          <w:color w:val="131313"/>
          <w:spacing w:val="-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(2013).</w:t>
      </w:r>
      <w:r>
        <w:rPr>
          <w:color w:val="131313"/>
          <w:spacing w:val="2"/>
          <w:w w:val="105"/>
          <w:sz w:val="19"/>
        </w:rPr>
        <w:t xml:space="preserve"> </w:t>
      </w:r>
      <w:proofErr w:type="spellStart"/>
      <w:r>
        <w:rPr>
          <w:color w:val="131313"/>
          <w:w w:val="105"/>
          <w:sz w:val="19"/>
        </w:rPr>
        <w:t>EomEnergy</w:t>
      </w:r>
      <w:proofErr w:type="spellEnd"/>
      <w:r>
        <w:rPr>
          <w:color w:val="131313"/>
          <w:spacing w:val="1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use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in</w:t>
      </w:r>
      <w:r>
        <w:rPr>
          <w:color w:val="131313"/>
          <w:spacing w:val="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buildings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in</w:t>
      </w:r>
      <w:r>
        <w:rPr>
          <w:color w:val="131313"/>
          <w:spacing w:val="-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</w:t>
      </w:r>
      <w:r>
        <w:rPr>
          <w:color w:val="131313"/>
          <w:spacing w:val="-10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long-term</w:t>
      </w:r>
      <w:r>
        <w:rPr>
          <w:color w:val="131313"/>
          <w:spacing w:val="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per­</w:t>
      </w:r>
    </w:p>
    <w:p w14:paraId="4A964FE6" w14:textId="77777777" w:rsidR="00C827AB" w:rsidRDefault="00CE13A6">
      <w:pPr>
        <w:spacing w:before="5"/>
        <w:ind w:left="814"/>
        <w:jc w:val="both"/>
        <w:rPr>
          <w:sz w:val="19"/>
        </w:rPr>
      </w:pPr>
      <w:proofErr w:type="spellStart"/>
      <w:r>
        <w:rPr>
          <w:color w:val="232323"/>
          <w:sz w:val="19"/>
        </w:rPr>
        <w:t>spective</w:t>
      </w:r>
      <w:proofErr w:type="spellEnd"/>
      <w:r>
        <w:rPr>
          <w:color w:val="232323"/>
          <w:sz w:val="19"/>
        </w:rPr>
        <w:t>.</w:t>
      </w:r>
      <w:r>
        <w:rPr>
          <w:color w:val="232323"/>
          <w:spacing w:val="20"/>
          <w:sz w:val="19"/>
        </w:rPr>
        <w:t xml:space="preserve"> </w:t>
      </w:r>
      <w:proofErr w:type="spellStart"/>
      <w:r>
        <w:rPr>
          <w:i/>
          <w:color w:val="131313"/>
          <w:sz w:val="20"/>
        </w:rPr>
        <w:t>Curr</w:t>
      </w:r>
      <w:proofErr w:type="spellEnd"/>
      <w:r>
        <w:rPr>
          <w:i/>
          <w:color w:val="131313"/>
          <w:spacing w:val="17"/>
          <w:sz w:val="20"/>
        </w:rPr>
        <w:t xml:space="preserve"> </w:t>
      </w:r>
      <w:proofErr w:type="spellStart"/>
      <w:r>
        <w:rPr>
          <w:i/>
          <w:color w:val="131313"/>
          <w:sz w:val="20"/>
        </w:rPr>
        <w:t>Opin</w:t>
      </w:r>
      <w:proofErr w:type="spellEnd"/>
      <w:r>
        <w:rPr>
          <w:i/>
          <w:color w:val="131313"/>
          <w:spacing w:val="21"/>
          <w:sz w:val="20"/>
        </w:rPr>
        <w:t xml:space="preserve"> </w:t>
      </w:r>
      <w:r>
        <w:rPr>
          <w:i/>
          <w:color w:val="131313"/>
          <w:sz w:val="20"/>
        </w:rPr>
        <w:t>Environ</w:t>
      </w:r>
      <w:r>
        <w:rPr>
          <w:i/>
          <w:color w:val="131313"/>
          <w:spacing w:val="29"/>
          <w:sz w:val="20"/>
        </w:rPr>
        <w:t xml:space="preserve"> </w:t>
      </w:r>
      <w:r>
        <w:rPr>
          <w:i/>
          <w:color w:val="131313"/>
          <w:sz w:val="20"/>
        </w:rPr>
        <w:t>Sus</w:t>
      </w:r>
      <w:r>
        <w:rPr>
          <w:i/>
          <w:color w:val="131313"/>
          <w:spacing w:val="-26"/>
          <w:sz w:val="20"/>
        </w:rPr>
        <w:t xml:space="preserve"> </w:t>
      </w:r>
      <w:proofErr w:type="spellStart"/>
      <w:r>
        <w:rPr>
          <w:i/>
          <w:color w:val="131313"/>
          <w:sz w:val="20"/>
        </w:rPr>
        <w:t>tain</w:t>
      </w:r>
      <w:proofErr w:type="spellEnd"/>
      <w:r>
        <w:rPr>
          <w:i/>
          <w:color w:val="363636"/>
          <w:sz w:val="20"/>
        </w:rPr>
        <w:t>,</w:t>
      </w:r>
      <w:r>
        <w:rPr>
          <w:i/>
          <w:color w:val="363636"/>
          <w:spacing w:val="-6"/>
          <w:sz w:val="20"/>
        </w:rPr>
        <w:t xml:space="preserve"> </w:t>
      </w:r>
      <w:r>
        <w:rPr>
          <w:color w:val="131313"/>
          <w:sz w:val="19"/>
        </w:rPr>
        <w:t>5(2),</w:t>
      </w:r>
      <w:r>
        <w:rPr>
          <w:color w:val="131313"/>
          <w:spacing w:val="19"/>
          <w:sz w:val="19"/>
        </w:rPr>
        <w:t xml:space="preserve"> </w:t>
      </w:r>
      <w:r>
        <w:rPr>
          <w:color w:val="131313"/>
          <w:sz w:val="19"/>
        </w:rPr>
        <w:t>141-151.</w:t>
      </w:r>
    </w:p>
    <w:p w14:paraId="0384157B" w14:textId="77777777" w:rsidR="00C827AB" w:rsidRDefault="00CE13A6">
      <w:pPr>
        <w:spacing w:before="15" w:line="242" w:lineRule="auto"/>
        <w:ind w:left="817" w:right="383" w:hanging="435"/>
        <w:jc w:val="both"/>
        <w:rPr>
          <w:sz w:val="19"/>
        </w:rPr>
      </w:pPr>
      <w:r>
        <w:rPr>
          <w:color w:val="131313"/>
          <w:w w:val="105"/>
          <w:sz w:val="19"/>
        </w:rPr>
        <w:t>Wang, H., &amp; Chen</w:t>
      </w:r>
      <w:r>
        <w:rPr>
          <w:color w:val="363636"/>
          <w:w w:val="105"/>
          <w:sz w:val="19"/>
        </w:rPr>
        <w:t xml:space="preserve">, </w:t>
      </w:r>
      <w:r>
        <w:rPr>
          <w:color w:val="131313"/>
          <w:w w:val="105"/>
          <w:sz w:val="19"/>
        </w:rPr>
        <w:t>Q. (2014). Impact of climate change heating and cooling energy use in buildings in the</w:t>
      </w:r>
      <w:r>
        <w:rPr>
          <w:color w:val="131313"/>
          <w:spacing w:val="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United</w:t>
      </w:r>
      <w:r>
        <w:rPr>
          <w:color w:val="131313"/>
          <w:spacing w:val="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States.</w:t>
      </w:r>
      <w:r>
        <w:rPr>
          <w:color w:val="131313"/>
          <w:spacing w:val="14"/>
          <w:w w:val="105"/>
          <w:sz w:val="19"/>
        </w:rPr>
        <w:t xml:space="preserve"> </w:t>
      </w:r>
      <w:r>
        <w:rPr>
          <w:i/>
          <w:color w:val="131313"/>
          <w:w w:val="105"/>
          <w:sz w:val="20"/>
        </w:rPr>
        <w:t>Energy</w:t>
      </w:r>
      <w:r>
        <w:rPr>
          <w:i/>
          <w:color w:val="131313"/>
          <w:spacing w:val="1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and</w:t>
      </w:r>
      <w:r>
        <w:rPr>
          <w:i/>
          <w:color w:val="131313"/>
          <w:spacing w:val="20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Buildings</w:t>
      </w:r>
      <w:r>
        <w:rPr>
          <w:i/>
          <w:color w:val="131313"/>
          <w:spacing w:val="6"/>
          <w:w w:val="105"/>
          <w:sz w:val="20"/>
        </w:rPr>
        <w:t xml:space="preserve"> </w:t>
      </w:r>
      <w:r>
        <w:rPr>
          <w:i/>
          <w:color w:val="363636"/>
          <w:w w:val="105"/>
          <w:sz w:val="20"/>
        </w:rPr>
        <w:t>,</w:t>
      </w:r>
      <w:r>
        <w:rPr>
          <w:i/>
          <w:color w:val="363636"/>
          <w:spacing w:val="-9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82</w:t>
      </w:r>
      <w:r>
        <w:rPr>
          <w:i/>
          <w:color w:val="363636"/>
          <w:w w:val="105"/>
          <w:sz w:val="20"/>
        </w:rPr>
        <w:t>,</w:t>
      </w:r>
      <w:r>
        <w:rPr>
          <w:i/>
          <w:color w:val="363636"/>
          <w:spacing w:val="-13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428-436.</w:t>
      </w:r>
    </w:p>
    <w:p w14:paraId="7D38CAE0" w14:textId="77777777" w:rsidR="00C827AB" w:rsidRDefault="00CE13A6">
      <w:pPr>
        <w:spacing w:before="4" w:line="244" w:lineRule="auto"/>
        <w:ind w:left="814" w:right="392" w:hanging="426"/>
        <w:jc w:val="both"/>
        <w:rPr>
          <w:sz w:val="19"/>
        </w:rPr>
      </w:pPr>
      <w:r>
        <w:rPr>
          <w:color w:val="131313"/>
          <w:spacing w:val="-1"/>
          <w:w w:val="105"/>
          <w:sz w:val="19"/>
        </w:rPr>
        <w:t xml:space="preserve">Wang, </w:t>
      </w:r>
      <w:r>
        <w:rPr>
          <w:rFonts w:ascii="Arial"/>
          <w:color w:val="131313"/>
          <w:spacing w:val="-1"/>
          <w:w w:val="105"/>
          <w:sz w:val="19"/>
        </w:rPr>
        <w:t xml:space="preserve">L., </w:t>
      </w:r>
      <w:r>
        <w:rPr>
          <w:color w:val="131313"/>
          <w:spacing w:val="-1"/>
          <w:w w:val="105"/>
          <w:sz w:val="19"/>
        </w:rPr>
        <w:t xml:space="preserve">&amp; Greenberg, S. (2015). Window </w:t>
      </w:r>
      <w:r>
        <w:rPr>
          <w:color w:val="131313"/>
          <w:w w:val="105"/>
          <w:sz w:val="19"/>
        </w:rPr>
        <w:t xml:space="preserve">operation and impacts on building energy consumption. </w:t>
      </w:r>
      <w:r>
        <w:rPr>
          <w:i/>
          <w:color w:val="131313"/>
          <w:w w:val="105"/>
          <w:sz w:val="20"/>
        </w:rPr>
        <w:t>Energy</w:t>
      </w:r>
      <w:r>
        <w:rPr>
          <w:i/>
          <w:color w:val="131313"/>
          <w:spacing w:val="1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and</w:t>
      </w:r>
      <w:r>
        <w:rPr>
          <w:i/>
          <w:color w:val="131313"/>
          <w:spacing w:val="15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Buildings,</w:t>
      </w:r>
      <w:r>
        <w:rPr>
          <w:i/>
          <w:color w:val="131313"/>
          <w:spacing w:val="12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92,</w:t>
      </w:r>
      <w:r>
        <w:rPr>
          <w:i/>
          <w:color w:val="131313"/>
          <w:spacing w:val="-20"/>
          <w:w w:val="105"/>
          <w:sz w:val="20"/>
        </w:rPr>
        <w:t xml:space="preserve"> </w:t>
      </w:r>
      <w:r>
        <w:rPr>
          <w:color w:val="131313"/>
          <w:w w:val="105"/>
          <w:sz w:val="19"/>
        </w:rPr>
        <w:t>313-321.</w:t>
      </w:r>
    </w:p>
    <w:p w14:paraId="06CBE040" w14:textId="77777777" w:rsidR="00C827AB" w:rsidRDefault="00C827AB">
      <w:pPr>
        <w:pStyle w:val="BodyText"/>
        <w:spacing w:before="10"/>
      </w:pPr>
    </w:p>
    <w:p w14:paraId="3B433828" w14:textId="77777777" w:rsidR="00C827AB" w:rsidRDefault="00C827AB">
      <w:pPr>
        <w:pStyle w:val="BodyText"/>
        <w:rPr>
          <w:sz w:val="20"/>
        </w:rPr>
      </w:pPr>
    </w:p>
    <w:p w14:paraId="1CCE3312" w14:textId="77777777" w:rsidR="00C827AB" w:rsidRDefault="00C827AB">
      <w:pPr>
        <w:pStyle w:val="BodyText"/>
        <w:rPr>
          <w:sz w:val="20"/>
        </w:rPr>
      </w:pPr>
    </w:p>
    <w:p w14:paraId="2D89F987" w14:textId="77777777" w:rsidR="00C827AB" w:rsidRDefault="00C827AB">
      <w:pPr>
        <w:pStyle w:val="BodyText"/>
        <w:rPr>
          <w:sz w:val="20"/>
        </w:rPr>
      </w:pPr>
    </w:p>
    <w:p w14:paraId="21368E88" w14:textId="77777777" w:rsidR="00C827AB" w:rsidRDefault="00C827AB">
      <w:pPr>
        <w:pStyle w:val="BodyText"/>
        <w:rPr>
          <w:sz w:val="20"/>
        </w:rPr>
      </w:pPr>
    </w:p>
    <w:p w14:paraId="4506ACC1" w14:textId="77777777" w:rsidR="00C827AB" w:rsidRDefault="00C827AB">
      <w:pPr>
        <w:pStyle w:val="BodyText"/>
        <w:rPr>
          <w:sz w:val="20"/>
        </w:rPr>
      </w:pPr>
    </w:p>
    <w:p w14:paraId="2C1E4E8B" w14:textId="77777777" w:rsidR="00C827AB" w:rsidRDefault="00C827AB">
      <w:pPr>
        <w:pStyle w:val="BodyText"/>
        <w:rPr>
          <w:sz w:val="20"/>
        </w:rPr>
      </w:pPr>
    </w:p>
    <w:p w14:paraId="4C7BC76E" w14:textId="77777777" w:rsidR="00C827AB" w:rsidRDefault="00C827AB">
      <w:pPr>
        <w:rPr>
          <w:sz w:val="19"/>
        </w:rPr>
        <w:sectPr w:rsidR="00C827AB">
          <w:pgSz w:w="11910" w:h="16840"/>
          <w:pgMar w:top="700" w:right="1180" w:bottom="460" w:left="1200" w:header="0" w:footer="254" w:gutter="0"/>
          <w:cols w:space="720"/>
        </w:sectPr>
      </w:pPr>
    </w:p>
    <w:p w14:paraId="67457887" w14:textId="4E30F2F2" w:rsidR="00C827AB" w:rsidRDefault="00C827AB" w:rsidP="006830EA">
      <w:pPr>
        <w:jc w:val="both"/>
      </w:pPr>
    </w:p>
    <w:sectPr w:rsidR="00C827AB">
      <w:footerReference w:type="default" r:id="rId28"/>
      <w:pgSz w:w="11910" w:h="16840"/>
      <w:pgMar w:top="500" w:right="1180" w:bottom="280" w:left="1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A137F" w14:textId="77777777" w:rsidR="00CE13A6" w:rsidRDefault="00CE13A6">
      <w:r>
        <w:separator/>
      </w:r>
    </w:p>
  </w:endnote>
  <w:endnote w:type="continuationSeparator" w:id="0">
    <w:p w14:paraId="4B4A8299" w14:textId="77777777" w:rsidR="00CE13A6" w:rsidRDefault="00CE1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10EE0" w14:textId="55A67CD7" w:rsidR="00C827AB" w:rsidRDefault="00C827A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C75A" w14:textId="77777777" w:rsidR="00C827AB" w:rsidRDefault="00C827A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B7FF7" w14:textId="77777777" w:rsidR="00CE13A6" w:rsidRDefault="00CE13A6">
      <w:r>
        <w:separator/>
      </w:r>
    </w:p>
  </w:footnote>
  <w:footnote w:type="continuationSeparator" w:id="0">
    <w:p w14:paraId="485B6428" w14:textId="77777777" w:rsidR="00CE13A6" w:rsidRDefault="00CE1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44A"/>
    <w:multiLevelType w:val="multilevel"/>
    <w:tmpl w:val="16BED950"/>
    <w:lvl w:ilvl="0">
      <w:start w:val="1"/>
      <w:numFmt w:val="decimal"/>
      <w:lvlText w:val="%1"/>
      <w:lvlJc w:val="left"/>
      <w:pPr>
        <w:ind w:left="681" w:hanging="292"/>
        <w:jc w:val="left"/>
      </w:pPr>
      <w:rPr>
        <w:rFonts w:hint="default"/>
        <w:w w:val="108"/>
      </w:rPr>
    </w:lvl>
    <w:lvl w:ilvl="1">
      <w:start w:val="1"/>
      <w:numFmt w:val="decimal"/>
      <w:lvlText w:val="%1.%2"/>
      <w:lvlJc w:val="left"/>
      <w:pPr>
        <w:ind w:left="832" w:hanging="446"/>
        <w:jc w:val="left"/>
      </w:pPr>
      <w:rPr>
        <w:rFonts w:hint="default"/>
        <w:spacing w:val="-1"/>
        <w:w w:val="105"/>
      </w:rPr>
    </w:lvl>
    <w:lvl w:ilvl="2">
      <w:numFmt w:val="bullet"/>
      <w:lvlText w:val="•"/>
      <w:lvlJc w:val="left"/>
      <w:pPr>
        <w:ind w:left="1040" w:hanging="446"/>
      </w:pPr>
      <w:rPr>
        <w:rFonts w:hint="default"/>
      </w:rPr>
    </w:lvl>
    <w:lvl w:ilvl="3">
      <w:numFmt w:val="bullet"/>
      <w:lvlText w:val="•"/>
      <w:lvlJc w:val="left"/>
      <w:pPr>
        <w:ind w:left="1192" w:hanging="446"/>
      </w:pPr>
      <w:rPr>
        <w:rFonts w:hint="default"/>
      </w:rPr>
    </w:lvl>
    <w:lvl w:ilvl="4">
      <w:numFmt w:val="bullet"/>
      <w:lvlText w:val="•"/>
      <w:lvlJc w:val="left"/>
      <w:pPr>
        <w:ind w:left="1345" w:hanging="446"/>
      </w:pPr>
      <w:rPr>
        <w:rFonts w:hint="default"/>
      </w:rPr>
    </w:lvl>
    <w:lvl w:ilvl="5">
      <w:numFmt w:val="bullet"/>
      <w:lvlText w:val="•"/>
      <w:lvlJc w:val="left"/>
      <w:pPr>
        <w:ind w:left="1497" w:hanging="446"/>
      </w:pPr>
      <w:rPr>
        <w:rFonts w:hint="default"/>
      </w:rPr>
    </w:lvl>
    <w:lvl w:ilvl="6">
      <w:numFmt w:val="bullet"/>
      <w:lvlText w:val="•"/>
      <w:lvlJc w:val="left"/>
      <w:pPr>
        <w:ind w:left="1650" w:hanging="446"/>
      </w:pPr>
      <w:rPr>
        <w:rFonts w:hint="default"/>
      </w:rPr>
    </w:lvl>
    <w:lvl w:ilvl="7">
      <w:numFmt w:val="bullet"/>
      <w:lvlText w:val="•"/>
      <w:lvlJc w:val="left"/>
      <w:pPr>
        <w:ind w:left="1802" w:hanging="446"/>
      </w:pPr>
      <w:rPr>
        <w:rFonts w:hint="default"/>
      </w:rPr>
    </w:lvl>
    <w:lvl w:ilvl="8">
      <w:numFmt w:val="bullet"/>
      <w:lvlText w:val="•"/>
      <w:lvlJc w:val="left"/>
      <w:pPr>
        <w:ind w:left="1955" w:hanging="446"/>
      </w:pPr>
      <w:rPr>
        <w:rFonts w:hint="default"/>
      </w:rPr>
    </w:lvl>
  </w:abstractNum>
  <w:abstractNum w:abstractNumId="1" w15:restartNumberingAfterBreak="0">
    <w:nsid w:val="021759B4"/>
    <w:multiLevelType w:val="multilevel"/>
    <w:tmpl w:val="181066AC"/>
    <w:lvl w:ilvl="0">
      <w:start w:val="4"/>
      <w:numFmt w:val="decimal"/>
      <w:lvlText w:val="%1"/>
      <w:lvlJc w:val="left"/>
      <w:pPr>
        <w:ind w:left="828" w:hanging="442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8" w:hanging="442"/>
        <w:jc w:val="left"/>
      </w:pPr>
      <w:rPr>
        <w:rFonts w:hint="default"/>
        <w:spacing w:val="-1"/>
        <w:w w:val="105"/>
      </w:rPr>
    </w:lvl>
    <w:lvl w:ilvl="2">
      <w:numFmt w:val="bullet"/>
      <w:lvlText w:val="•"/>
      <w:lvlJc w:val="left"/>
      <w:pPr>
        <w:ind w:left="2561" w:hanging="442"/>
      </w:pPr>
      <w:rPr>
        <w:rFonts w:hint="default"/>
      </w:rPr>
    </w:lvl>
    <w:lvl w:ilvl="3">
      <w:numFmt w:val="bullet"/>
      <w:lvlText w:val="•"/>
      <w:lvlJc w:val="left"/>
      <w:pPr>
        <w:ind w:left="3431" w:hanging="442"/>
      </w:pPr>
      <w:rPr>
        <w:rFonts w:hint="default"/>
      </w:rPr>
    </w:lvl>
    <w:lvl w:ilvl="4">
      <w:numFmt w:val="bullet"/>
      <w:lvlText w:val="•"/>
      <w:lvlJc w:val="left"/>
      <w:pPr>
        <w:ind w:left="4302" w:hanging="442"/>
      </w:pPr>
      <w:rPr>
        <w:rFonts w:hint="default"/>
      </w:rPr>
    </w:lvl>
    <w:lvl w:ilvl="5">
      <w:numFmt w:val="bullet"/>
      <w:lvlText w:val="•"/>
      <w:lvlJc w:val="left"/>
      <w:pPr>
        <w:ind w:left="5173" w:hanging="442"/>
      </w:pPr>
      <w:rPr>
        <w:rFonts w:hint="default"/>
      </w:rPr>
    </w:lvl>
    <w:lvl w:ilvl="6">
      <w:numFmt w:val="bullet"/>
      <w:lvlText w:val="•"/>
      <w:lvlJc w:val="left"/>
      <w:pPr>
        <w:ind w:left="6043" w:hanging="442"/>
      </w:pPr>
      <w:rPr>
        <w:rFonts w:hint="default"/>
      </w:rPr>
    </w:lvl>
    <w:lvl w:ilvl="7">
      <w:numFmt w:val="bullet"/>
      <w:lvlText w:val="•"/>
      <w:lvlJc w:val="left"/>
      <w:pPr>
        <w:ind w:left="6914" w:hanging="442"/>
      </w:pPr>
      <w:rPr>
        <w:rFonts w:hint="default"/>
      </w:rPr>
    </w:lvl>
    <w:lvl w:ilvl="8">
      <w:numFmt w:val="bullet"/>
      <w:lvlText w:val="•"/>
      <w:lvlJc w:val="left"/>
      <w:pPr>
        <w:ind w:left="7785" w:hanging="442"/>
      </w:pPr>
      <w:rPr>
        <w:rFonts w:hint="default"/>
      </w:rPr>
    </w:lvl>
  </w:abstractNum>
  <w:abstractNum w:abstractNumId="2" w15:restartNumberingAfterBreak="0">
    <w:nsid w:val="1D00523E"/>
    <w:multiLevelType w:val="hybridMultilevel"/>
    <w:tmpl w:val="DA082750"/>
    <w:lvl w:ilvl="0" w:tplc="735CF572">
      <w:numFmt w:val="bullet"/>
      <w:lvlText w:val="•"/>
      <w:lvlJc w:val="left"/>
      <w:pPr>
        <w:ind w:left="738" w:hanging="351"/>
      </w:pPr>
      <w:rPr>
        <w:rFonts w:ascii="Times New Roman" w:eastAsia="Times New Roman" w:hAnsi="Times New Roman" w:cs="Times New Roman" w:hint="default"/>
        <w:w w:val="108"/>
      </w:rPr>
    </w:lvl>
    <w:lvl w:ilvl="1" w:tplc="BA5E2644">
      <w:numFmt w:val="bullet"/>
      <w:lvlText w:val="•"/>
      <w:lvlJc w:val="left"/>
      <w:pPr>
        <w:ind w:left="1618" w:hanging="351"/>
      </w:pPr>
      <w:rPr>
        <w:rFonts w:hint="default"/>
      </w:rPr>
    </w:lvl>
    <w:lvl w:ilvl="2" w:tplc="8346B3D8">
      <w:numFmt w:val="bullet"/>
      <w:lvlText w:val="•"/>
      <w:lvlJc w:val="left"/>
      <w:pPr>
        <w:ind w:left="2497" w:hanging="351"/>
      </w:pPr>
      <w:rPr>
        <w:rFonts w:hint="default"/>
      </w:rPr>
    </w:lvl>
    <w:lvl w:ilvl="3" w:tplc="D2F0E68E">
      <w:numFmt w:val="bullet"/>
      <w:lvlText w:val="•"/>
      <w:lvlJc w:val="left"/>
      <w:pPr>
        <w:ind w:left="3375" w:hanging="351"/>
      </w:pPr>
      <w:rPr>
        <w:rFonts w:hint="default"/>
      </w:rPr>
    </w:lvl>
    <w:lvl w:ilvl="4" w:tplc="6088DD74">
      <w:numFmt w:val="bullet"/>
      <w:lvlText w:val="•"/>
      <w:lvlJc w:val="left"/>
      <w:pPr>
        <w:ind w:left="4254" w:hanging="351"/>
      </w:pPr>
      <w:rPr>
        <w:rFonts w:hint="default"/>
      </w:rPr>
    </w:lvl>
    <w:lvl w:ilvl="5" w:tplc="252A1E3E">
      <w:numFmt w:val="bullet"/>
      <w:lvlText w:val="•"/>
      <w:lvlJc w:val="left"/>
      <w:pPr>
        <w:ind w:left="5133" w:hanging="351"/>
      </w:pPr>
      <w:rPr>
        <w:rFonts w:hint="default"/>
      </w:rPr>
    </w:lvl>
    <w:lvl w:ilvl="6" w:tplc="88FCCEE6">
      <w:numFmt w:val="bullet"/>
      <w:lvlText w:val="•"/>
      <w:lvlJc w:val="left"/>
      <w:pPr>
        <w:ind w:left="6011" w:hanging="351"/>
      </w:pPr>
      <w:rPr>
        <w:rFonts w:hint="default"/>
      </w:rPr>
    </w:lvl>
    <w:lvl w:ilvl="7" w:tplc="EB6E6DE0">
      <w:numFmt w:val="bullet"/>
      <w:lvlText w:val="•"/>
      <w:lvlJc w:val="left"/>
      <w:pPr>
        <w:ind w:left="6890" w:hanging="351"/>
      </w:pPr>
      <w:rPr>
        <w:rFonts w:hint="default"/>
      </w:rPr>
    </w:lvl>
    <w:lvl w:ilvl="8" w:tplc="AD82DB54">
      <w:numFmt w:val="bullet"/>
      <w:lvlText w:val="•"/>
      <w:lvlJc w:val="left"/>
      <w:pPr>
        <w:ind w:left="7769" w:hanging="351"/>
      </w:pPr>
      <w:rPr>
        <w:rFonts w:hint="default"/>
      </w:rPr>
    </w:lvl>
  </w:abstractNum>
  <w:abstractNum w:abstractNumId="3" w15:restartNumberingAfterBreak="0">
    <w:nsid w:val="458D669F"/>
    <w:multiLevelType w:val="hybridMultilevel"/>
    <w:tmpl w:val="7E5C1D3A"/>
    <w:lvl w:ilvl="0" w:tplc="C4E62944">
      <w:numFmt w:val="bullet"/>
      <w:lvlText w:val="■"/>
      <w:lvlJc w:val="left"/>
      <w:pPr>
        <w:ind w:left="796" w:hanging="239"/>
      </w:pPr>
      <w:rPr>
        <w:rFonts w:ascii="Arial" w:eastAsia="Arial" w:hAnsi="Arial" w:cs="Arial" w:hint="default"/>
        <w:b w:val="0"/>
        <w:bCs w:val="0"/>
        <w:i w:val="0"/>
        <w:iCs w:val="0"/>
        <w:color w:val="5482B8"/>
        <w:w w:val="91"/>
        <w:sz w:val="27"/>
        <w:szCs w:val="27"/>
      </w:rPr>
    </w:lvl>
    <w:lvl w:ilvl="1" w:tplc="6EEAA4AA">
      <w:numFmt w:val="bullet"/>
      <w:lvlText w:val="•"/>
      <w:lvlJc w:val="left"/>
      <w:pPr>
        <w:ind w:left="1531" w:hanging="239"/>
      </w:pPr>
      <w:rPr>
        <w:rFonts w:hint="default"/>
      </w:rPr>
    </w:lvl>
    <w:lvl w:ilvl="2" w:tplc="A6768592">
      <w:numFmt w:val="bullet"/>
      <w:lvlText w:val="•"/>
      <w:lvlJc w:val="left"/>
      <w:pPr>
        <w:ind w:left="2263" w:hanging="239"/>
      </w:pPr>
      <w:rPr>
        <w:rFonts w:hint="default"/>
      </w:rPr>
    </w:lvl>
    <w:lvl w:ilvl="3" w:tplc="CF265BE4">
      <w:numFmt w:val="bullet"/>
      <w:lvlText w:val="•"/>
      <w:lvlJc w:val="left"/>
      <w:pPr>
        <w:ind w:left="2994" w:hanging="239"/>
      </w:pPr>
      <w:rPr>
        <w:rFonts w:hint="default"/>
      </w:rPr>
    </w:lvl>
    <w:lvl w:ilvl="4" w:tplc="BEC4FBFC">
      <w:numFmt w:val="bullet"/>
      <w:lvlText w:val="•"/>
      <w:lvlJc w:val="left"/>
      <w:pPr>
        <w:ind w:left="3726" w:hanging="239"/>
      </w:pPr>
      <w:rPr>
        <w:rFonts w:hint="default"/>
      </w:rPr>
    </w:lvl>
    <w:lvl w:ilvl="5" w:tplc="8BEEBAA6">
      <w:numFmt w:val="bullet"/>
      <w:lvlText w:val="•"/>
      <w:lvlJc w:val="left"/>
      <w:pPr>
        <w:ind w:left="4458" w:hanging="239"/>
      </w:pPr>
      <w:rPr>
        <w:rFonts w:hint="default"/>
      </w:rPr>
    </w:lvl>
    <w:lvl w:ilvl="6" w:tplc="079A0276">
      <w:numFmt w:val="bullet"/>
      <w:lvlText w:val="•"/>
      <w:lvlJc w:val="left"/>
      <w:pPr>
        <w:ind w:left="5189" w:hanging="239"/>
      </w:pPr>
      <w:rPr>
        <w:rFonts w:hint="default"/>
      </w:rPr>
    </w:lvl>
    <w:lvl w:ilvl="7" w:tplc="C2826CBC">
      <w:numFmt w:val="bullet"/>
      <w:lvlText w:val="•"/>
      <w:lvlJc w:val="left"/>
      <w:pPr>
        <w:ind w:left="5921" w:hanging="239"/>
      </w:pPr>
      <w:rPr>
        <w:rFonts w:hint="default"/>
      </w:rPr>
    </w:lvl>
    <w:lvl w:ilvl="8" w:tplc="C1FA092C">
      <w:numFmt w:val="bullet"/>
      <w:lvlText w:val="•"/>
      <w:lvlJc w:val="left"/>
      <w:pPr>
        <w:ind w:left="6652" w:hanging="239"/>
      </w:pPr>
      <w:rPr>
        <w:rFonts w:hint="default"/>
      </w:rPr>
    </w:lvl>
  </w:abstractNum>
  <w:abstractNum w:abstractNumId="4" w15:restartNumberingAfterBreak="0">
    <w:nsid w:val="50AF1867"/>
    <w:multiLevelType w:val="hybridMultilevel"/>
    <w:tmpl w:val="AA8C3BC0"/>
    <w:lvl w:ilvl="0" w:tplc="B0949C6E">
      <w:start w:val="1"/>
      <w:numFmt w:val="decimal"/>
      <w:lvlText w:val="%1."/>
      <w:lvlJc w:val="left"/>
      <w:pPr>
        <w:ind w:left="789" w:hanging="4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0E0E"/>
        <w:w w:val="109"/>
        <w:sz w:val="23"/>
        <w:szCs w:val="23"/>
      </w:rPr>
    </w:lvl>
    <w:lvl w:ilvl="1" w:tplc="B23C4B34">
      <w:numFmt w:val="bullet"/>
      <w:lvlText w:val="•"/>
      <w:lvlJc w:val="left"/>
      <w:pPr>
        <w:ind w:left="1654" w:hanging="406"/>
      </w:pPr>
      <w:rPr>
        <w:rFonts w:hint="default"/>
      </w:rPr>
    </w:lvl>
    <w:lvl w:ilvl="2" w:tplc="72464A1E">
      <w:numFmt w:val="bullet"/>
      <w:lvlText w:val="•"/>
      <w:lvlJc w:val="left"/>
      <w:pPr>
        <w:ind w:left="2529" w:hanging="406"/>
      </w:pPr>
      <w:rPr>
        <w:rFonts w:hint="default"/>
      </w:rPr>
    </w:lvl>
    <w:lvl w:ilvl="3" w:tplc="F5462698">
      <w:numFmt w:val="bullet"/>
      <w:lvlText w:val="•"/>
      <w:lvlJc w:val="left"/>
      <w:pPr>
        <w:ind w:left="3403" w:hanging="406"/>
      </w:pPr>
      <w:rPr>
        <w:rFonts w:hint="default"/>
      </w:rPr>
    </w:lvl>
    <w:lvl w:ilvl="4" w:tplc="E520A5DE">
      <w:numFmt w:val="bullet"/>
      <w:lvlText w:val="•"/>
      <w:lvlJc w:val="left"/>
      <w:pPr>
        <w:ind w:left="4278" w:hanging="406"/>
      </w:pPr>
      <w:rPr>
        <w:rFonts w:hint="default"/>
      </w:rPr>
    </w:lvl>
    <w:lvl w:ilvl="5" w:tplc="E36E8EE0">
      <w:numFmt w:val="bullet"/>
      <w:lvlText w:val="•"/>
      <w:lvlJc w:val="left"/>
      <w:pPr>
        <w:ind w:left="5153" w:hanging="406"/>
      </w:pPr>
      <w:rPr>
        <w:rFonts w:hint="default"/>
      </w:rPr>
    </w:lvl>
    <w:lvl w:ilvl="6" w:tplc="9ADEA168">
      <w:numFmt w:val="bullet"/>
      <w:lvlText w:val="•"/>
      <w:lvlJc w:val="left"/>
      <w:pPr>
        <w:ind w:left="6027" w:hanging="406"/>
      </w:pPr>
      <w:rPr>
        <w:rFonts w:hint="default"/>
      </w:rPr>
    </w:lvl>
    <w:lvl w:ilvl="7" w:tplc="99FA7804">
      <w:numFmt w:val="bullet"/>
      <w:lvlText w:val="•"/>
      <w:lvlJc w:val="left"/>
      <w:pPr>
        <w:ind w:left="6902" w:hanging="406"/>
      </w:pPr>
      <w:rPr>
        <w:rFonts w:hint="default"/>
      </w:rPr>
    </w:lvl>
    <w:lvl w:ilvl="8" w:tplc="A60A66BE">
      <w:numFmt w:val="bullet"/>
      <w:lvlText w:val="•"/>
      <w:lvlJc w:val="left"/>
      <w:pPr>
        <w:ind w:left="7777" w:hanging="406"/>
      </w:pPr>
      <w:rPr>
        <w:rFonts w:hint="default"/>
      </w:rPr>
    </w:lvl>
  </w:abstractNum>
  <w:abstractNum w:abstractNumId="5" w15:restartNumberingAfterBreak="0">
    <w:nsid w:val="5347099E"/>
    <w:multiLevelType w:val="multilevel"/>
    <w:tmpl w:val="41C224C2"/>
    <w:lvl w:ilvl="0">
      <w:start w:val="3"/>
      <w:numFmt w:val="decimal"/>
      <w:lvlText w:val="%1"/>
      <w:lvlJc w:val="left"/>
      <w:pPr>
        <w:ind w:left="832" w:hanging="44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2" w:hanging="445"/>
        <w:jc w:val="left"/>
      </w:pPr>
      <w:rPr>
        <w:rFonts w:hint="default"/>
        <w:spacing w:val="-1"/>
        <w:w w:val="100"/>
      </w:rPr>
    </w:lvl>
    <w:lvl w:ilvl="2">
      <w:start w:val="1"/>
      <w:numFmt w:val="decimal"/>
      <w:lvlText w:val="%1.%2.%3"/>
      <w:lvlJc w:val="left"/>
      <w:pPr>
        <w:ind w:left="1008" w:hanging="621"/>
        <w:jc w:val="left"/>
      </w:pPr>
      <w:rPr>
        <w:rFonts w:ascii="Arial" w:eastAsia="Arial" w:hAnsi="Arial" w:cs="Arial" w:hint="default"/>
        <w:b/>
        <w:bCs/>
        <w:i w:val="0"/>
        <w:iCs w:val="0"/>
        <w:color w:val="0E0E0E"/>
        <w:spacing w:val="-1"/>
        <w:w w:val="103"/>
        <w:sz w:val="21"/>
        <w:szCs w:val="21"/>
      </w:rPr>
    </w:lvl>
    <w:lvl w:ilvl="3">
      <w:start w:val="1"/>
      <w:numFmt w:val="decimal"/>
      <w:lvlText w:val="%1.%2.%3.%4"/>
      <w:lvlJc w:val="left"/>
      <w:pPr>
        <w:ind w:left="379" w:hanging="811"/>
        <w:jc w:val="left"/>
      </w:pPr>
      <w:rPr>
        <w:rFonts w:ascii="Arial" w:eastAsia="Arial" w:hAnsi="Arial" w:cs="Arial" w:hint="default"/>
        <w:b/>
        <w:bCs/>
        <w:i w:val="0"/>
        <w:iCs w:val="0"/>
        <w:color w:val="0C0C0C"/>
        <w:spacing w:val="-1"/>
        <w:w w:val="98"/>
        <w:sz w:val="22"/>
        <w:szCs w:val="22"/>
      </w:rPr>
    </w:lvl>
    <w:lvl w:ilvl="4">
      <w:numFmt w:val="bullet"/>
      <w:lvlText w:val="•"/>
      <w:lvlJc w:val="left"/>
      <w:pPr>
        <w:ind w:left="3131" w:hanging="811"/>
      </w:pPr>
      <w:rPr>
        <w:rFonts w:hint="default"/>
      </w:rPr>
    </w:lvl>
    <w:lvl w:ilvl="5">
      <w:numFmt w:val="bullet"/>
      <w:lvlText w:val="•"/>
      <w:lvlJc w:val="left"/>
      <w:pPr>
        <w:ind w:left="4197" w:hanging="811"/>
      </w:pPr>
      <w:rPr>
        <w:rFonts w:hint="default"/>
      </w:rPr>
    </w:lvl>
    <w:lvl w:ilvl="6">
      <w:numFmt w:val="bullet"/>
      <w:lvlText w:val="•"/>
      <w:lvlJc w:val="left"/>
      <w:pPr>
        <w:ind w:left="5263" w:hanging="811"/>
      </w:pPr>
      <w:rPr>
        <w:rFonts w:hint="default"/>
      </w:rPr>
    </w:lvl>
    <w:lvl w:ilvl="7">
      <w:numFmt w:val="bullet"/>
      <w:lvlText w:val="•"/>
      <w:lvlJc w:val="left"/>
      <w:pPr>
        <w:ind w:left="6329" w:hanging="811"/>
      </w:pPr>
      <w:rPr>
        <w:rFonts w:hint="default"/>
      </w:rPr>
    </w:lvl>
    <w:lvl w:ilvl="8">
      <w:numFmt w:val="bullet"/>
      <w:lvlText w:val="•"/>
      <w:lvlJc w:val="left"/>
      <w:pPr>
        <w:ind w:left="7394" w:hanging="811"/>
      </w:pPr>
      <w:rPr>
        <w:rFonts w:hint="default"/>
      </w:rPr>
    </w:lvl>
  </w:abstractNum>
  <w:abstractNum w:abstractNumId="6" w15:restartNumberingAfterBreak="0">
    <w:nsid w:val="5EA82486"/>
    <w:multiLevelType w:val="hybridMultilevel"/>
    <w:tmpl w:val="9FBEC808"/>
    <w:lvl w:ilvl="0" w:tplc="6A244864">
      <w:start w:val="1"/>
      <w:numFmt w:val="decimal"/>
      <w:lvlText w:val="%1."/>
      <w:lvlJc w:val="left"/>
      <w:pPr>
        <w:ind w:left="454" w:hanging="214"/>
        <w:jc w:val="left"/>
      </w:pPr>
      <w:rPr>
        <w:rFonts w:hint="default"/>
        <w:spacing w:val="-1"/>
        <w:w w:val="88"/>
      </w:rPr>
    </w:lvl>
    <w:lvl w:ilvl="1" w:tplc="77FA455C">
      <w:numFmt w:val="bullet"/>
      <w:lvlText w:val="•"/>
      <w:lvlJc w:val="left"/>
      <w:pPr>
        <w:ind w:left="1366" w:hanging="214"/>
      </w:pPr>
      <w:rPr>
        <w:rFonts w:hint="default"/>
      </w:rPr>
    </w:lvl>
    <w:lvl w:ilvl="2" w:tplc="6A665C38">
      <w:numFmt w:val="bullet"/>
      <w:lvlText w:val="•"/>
      <w:lvlJc w:val="left"/>
      <w:pPr>
        <w:ind w:left="2273" w:hanging="214"/>
      </w:pPr>
      <w:rPr>
        <w:rFonts w:hint="default"/>
      </w:rPr>
    </w:lvl>
    <w:lvl w:ilvl="3" w:tplc="46D27976">
      <w:numFmt w:val="bullet"/>
      <w:lvlText w:val="•"/>
      <w:lvlJc w:val="left"/>
      <w:pPr>
        <w:ind w:left="3179" w:hanging="214"/>
      </w:pPr>
      <w:rPr>
        <w:rFonts w:hint="default"/>
      </w:rPr>
    </w:lvl>
    <w:lvl w:ilvl="4" w:tplc="3578ADF0">
      <w:numFmt w:val="bullet"/>
      <w:lvlText w:val="•"/>
      <w:lvlJc w:val="left"/>
      <w:pPr>
        <w:ind w:left="4086" w:hanging="214"/>
      </w:pPr>
      <w:rPr>
        <w:rFonts w:hint="default"/>
      </w:rPr>
    </w:lvl>
    <w:lvl w:ilvl="5" w:tplc="56AEED7C">
      <w:numFmt w:val="bullet"/>
      <w:lvlText w:val="•"/>
      <w:lvlJc w:val="left"/>
      <w:pPr>
        <w:ind w:left="4993" w:hanging="214"/>
      </w:pPr>
      <w:rPr>
        <w:rFonts w:hint="default"/>
      </w:rPr>
    </w:lvl>
    <w:lvl w:ilvl="6" w:tplc="4006810C">
      <w:numFmt w:val="bullet"/>
      <w:lvlText w:val="•"/>
      <w:lvlJc w:val="left"/>
      <w:pPr>
        <w:ind w:left="5899" w:hanging="214"/>
      </w:pPr>
      <w:rPr>
        <w:rFonts w:hint="default"/>
      </w:rPr>
    </w:lvl>
    <w:lvl w:ilvl="7" w:tplc="3C029B4E">
      <w:numFmt w:val="bullet"/>
      <w:lvlText w:val="•"/>
      <w:lvlJc w:val="left"/>
      <w:pPr>
        <w:ind w:left="6806" w:hanging="214"/>
      </w:pPr>
      <w:rPr>
        <w:rFonts w:hint="default"/>
      </w:rPr>
    </w:lvl>
    <w:lvl w:ilvl="8" w:tplc="9F10BC64">
      <w:numFmt w:val="bullet"/>
      <w:lvlText w:val="•"/>
      <w:lvlJc w:val="left"/>
      <w:pPr>
        <w:ind w:left="7713" w:hanging="214"/>
      </w:pPr>
      <w:rPr>
        <w:rFonts w:hint="default"/>
      </w:rPr>
    </w:lvl>
  </w:abstractNum>
  <w:abstractNum w:abstractNumId="7" w15:restartNumberingAfterBreak="0">
    <w:nsid w:val="760023C8"/>
    <w:multiLevelType w:val="hybridMultilevel"/>
    <w:tmpl w:val="CD7ED8E4"/>
    <w:lvl w:ilvl="0" w:tplc="4FB682E8">
      <w:numFmt w:val="bullet"/>
      <w:lvlText w:val="•"/>
      <w:lvlJc w:val="left"/>
      <w:pPr>
        <w:ind w:left="2400" w:hanging="501"/>
      </w:pPr>
      <w:rPr>
        <w:rFonts w:ascii="Arial" w:eastAsia="Arial" w:hAnsi="Arial" w:cs="Arial" w:hint="default"/>
        <w:b w:val="0"/>
        <w:bCs w:val="0"/>
        <w:i w:val="0"/>
        <w:iCs w:val="0"/>
        <w:color w:val="4F80BC"/>
        <w:w w:val="106"/>
        <w:position w:val="-12"/>
        <w:sz w:val="54"/>
        <w:szCs w:val="54"/>
      </w:rPr>
    </w:lvl>
    <w:lvl w:ilvl="1" w:tplc="9044EB46">
      <w:numFmt w:val="bullet"/>
      <w:lvlText w:val="•"/>
      <w:lvlJc w:val="left"/>
      <w:pPr>
        <w:ind w:left="3112" w:hanging="501"/>
      </w:pPr>
      <w:rPr>
        <w:rFonts w:hint="default"/>
      </w:rPr>
    </w:lvl>
    <w:lvl w:ilvl="2" w:tplc="8F506154">
      <w:numFmt w:val="bullet"/>
      <w:lvlText w:val="•"/>
      <w:lvlJc w:val="left"/>
      <w:pPr>
        <w:ind w:left="3825" w:hanging="501"/>
      </w:pPr>
      <w:rPr>
        <w:rFonts w:hint="default"/>
      </w:rPr>
    </w:lvl>
    <w:lvl w:ilvl="3" w:tplc="5AE811C6">
      <w:numFmt w:val="bullet"/>
      <w:lvlText w:val="•"/>
      <w:lvlJc w:val="left"/>
      <w:pPr>
        <w:ind w:left="4537" w:hanging="501"/>
      </w:pPr>
      <w:rPr>
        <w:rFonts w:hint="default"/>
      </w:rPr>
    </w:lvl>
    <w:lvl w:ilvl="4" w:tplc="3386243A">
      <w:numFmt w:val="bullet"/>
      <w:lvlText w:val="•"/>
      <w:lvlJc w:val="left"/>
      <w:pPr>
        <w:ind w:left="5250" w:hanging="501"/>
      </w:pPr>
      <w:rPr>
        <w:rFonts w:hint="default"/>
      </w:rPr>
    </w:lvl>
    <w:lvl w:ilvl="5" w:tplc="223A58A0">
      <w:numFmt w:val="bullet"/>
      <w:lvlText w:val="•"/>
      <w:lvlJc w:val="left"/>
      <w:pPr>
        <w:ind w:left="5963" w:hanging="501"/>
      </w:pPr>
      <w:rPr>
        <w:rFonts w:hint="default"/>
      </w:rPr>
    </w:lvl>
    <w:lvl w:ilvl="6" w:tplc="4B7C60F8">
      <w:numFmt w:val="bullet"/>
      <w:lvlText w:val="•"/>
      <w:lvlJc w:val="left"/>
      <w:pPr>
        <w:ind w:left="6675" w:hanging="501"/>
      </w:pPr>
      <w:rPr>
        <w:rFonts w:hint="default"/>
      </w:rPr>
    </w:lvl>
    <w:lvl w:ilvl="7" w:tplc="6F98A1AE">
      <w:numFmt w:val="bullet"/>
      <w:lvlText w:val="•"/>
      <w:lvlJc w:val="left"/>
      <w:pPr>
        <w:ind w:left="7388" w:hanging="501"/>
      </w:pPr>
      <w:rPr>
        <w:rFonts w:hint="default"/>
      </w:rPr>
    </w:lvl>
    <w:lvl w:ilvl="8" w:tplc="29949E5E">
      <w:numFmt w:val="bullet"/>
      <w:lvlText w:val="•"/>
      <w:lvlJc w:val="left"/>
      <w:pPr>
        <w:ind w:left="8101" w:hanging="501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27AB"/>
    <w:rsid w:val="005B10C8"/>
    <w:rsid w:val="006830EA"/>
    <w:rsid w:val="00AD6758"/>
    <w:rsid w:val="00C827AB"/>
    <w:rsid w:val="00CE13A6"/>
    <w:rsid w:val="00CF4F5B"/>
    <w:rsid w:val="00D8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7C7B5"/>
  <w15:docId w15:val="{7CFD1E63-DC49-47DB-8EB2-83B5E205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675" w:hanging="462"/>
      <w:jc w:val="both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391" w:hanging="457"/>
      <w:outlineLvl w:val="1"/>
    </w:pPr>
    <w:rPr>
      <w:b/>
      <w:bCs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472" w:hanging="446"/>
      <w:outlineLvl w:val="2"/>
    </w:pPr>
    <w:rPr>
      <w:rFonts w:ascii="Arial" w:eastAsia="Arial" w:hAnsi="Arial" w:cs="Arial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738" w:hanging="351"/>
    </w:pPr>
  </w:style>
  <w:style w:type="paragraph" w:customStyle="1" w:styleId="TableParagraph">
    <w:name w:val="Table Paragraph"/>
    <w:basedOn w:val="Normal"/>
    <w:uiPriority w:val="1"/>
    <w:qFormat/>
    <w:pPr>
      <w:spacing w:before="35"/>
    </w:pPr>
  </w:style>
  <w:style w:type="paragraph" w:styleId="Header">
    <w:name w:val="header"/>
    <w:basedOn w:val="Normal"/>
    <w:link w:val="HeaderChar"/>
    <w:uiPriority w:val="99"/>
    <w:unhideWhenUsed/>
    <w:rsid w:val="00D807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9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07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9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ewa.bh/e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iea.org/reports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7613</Words>
  <Characters>43398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Reducing_carbon_footprint_and_cooling_demand_in_ar (1).pdf</vt:lpstr>
    </vt:vector>
  </TitlesOfParts>
  <Company/>
  <LinksUpToDate>false</LinksUpToDate>
  <CharactersWithSpaces>50910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Reducing_carbon_footprint_and_cooling_demand_in_ar (1).pdf</dc:title>
  <dc:creator>m_7ss</dc:creator>
  <cp:lastModifiedBy>Mahmoudi Saber, Esmail 17</cp:lastModifiedBy>
  <cp:revision>6</cp:revision>
  <dcterms:created xsi:type="dcterms:W3CDTF">2021-06-16T08:44:00Z</dcterms:created>
  <dcterms:modified xsi:type="dcterms:W3CDTF">2021-06-16T09:00:00Z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2021-06-13T00:00:00Z</vt:filetime>
  </property>
  <property fmtid="{D5CDD505-2E9C-101B-9397-08002B2CF9AE}" pid="3" name="LastSaved">
    <vt:filetime>2021-06-16T00:00:00Z</vt:filetime>
  </property>
</Properties>
</file>