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40A" w:rsidRPr="00A2640A" w:rsidRDefault="00A2640A" w:rsidP="008637D1">
      <w:pPr>
        <w:spacing w:after="0" w:line="240" w:lineRule="auto"/>
        <w:rPr>
          <w:rFonts w:ascii="Verdana" w:eastAsia="Times New Roman" w:hAnsi="Verdana" w:cs="Times New Roman"/>
          <w:color w:val="000000"/>
          <w:sz w:val="18"/>
          <w:szCs w:val="18"/>
          <w:lang w:eastAsia="en-GB"/>
        </w:rPr>
      </w:pPr>
      <w:r w:rsidRPr="00A2640A">
        <w:rPr>
          <w:rFonts w:ascii="Verdana" w:eastAsia="Times New Roman" w:hAnsi="Verdana" w:cs="Times New Roman"/>
          <w:color w:val="000000"/>
          <w:sz w:val="18"/>
          <w:szCs w:val="18"/>
          <w:lang w:eastAsia="en-GB"/>
        </w:rPr>
        <w:t>Z Gastroenterol 2016; 54(12): 1343-1404</w:t>
      </w:r>
      <w:r w:rsidRPr="00A2640A">
        <w:rPr>
          <w:rFonts w:ascii="Verdana" w:eastAsia="Times New Roman" w:hAnsi="Verdana" w:cs="Times New Roman"/>
          <w:color w:val="000000"/>
          <w:sz w:val="18"/>
          <w:szCs w:val="18"/>
          <w:lang w:eastAsia="en-GB"/>
        </w:rPr>
        <w:br/>
        <w:t>DOI: 10.1055/s-0036-1597375</w:t>
      </w:r>
    </w:p>
    <w:p w:rsidR="00A2640A" w:rsidRPr="00A2640A" w:rsidRDefault="00A2640A" w:rsidP="008637D1">
      <w:pPr>
        <w:shd w:val="clear" w:color="auto" w:fill="F0F0F0"/>
        <w:spacing w:after="0" w:line="240" w:lineRule="auto"/>
        <w:rPr>
          <w:rFonts w:ascii="Verdana" w:eastAsia="Times New Roman" w:hAnsi="Verdana" w:cs="Times New Roman"/>
          <w:b/>
          <w:bCs/>
          <w:color w:val="000000"/>
          <w:sz w:val="18"/>
          <w:szCs w:val="18"/>
          <w:lang w:eastAsia="en-GB"/>
        </w:rPr>
      </w:pPr>
      <w:r w:rsidRPr="00A2640A">
        <w:rPr>
          <w:rFonts w:ascii="Verdana" w:eastAsia="Times New Roman" w:hAnsi="Verdana" w:cs="Times New Roman"/>
          <w:b/>
          <w:bCs/>
          <w:color w:val="000000"/>
          <w:sz w:val="18"/>
          <w:szCs w:val="18"/>
          <w:lang w:eastAsia="en-GB"/>
        </w:rPr>
        <w:t>1. Fibrogenesis</w:t>
      </w:r>
    </w:p>
    <w:p w:rsidR="00A2640A" w:rsidRPr="00A2640A" w:rsidRDefault="00A2640A" w:rsidP="008637D1">
      <w:pPr>
        <w:spacing w:after="0" w:line="240" w:lineRule="auto"/>
        <w:rPr>
          <w:rFonts w:ascii="Verdana" w:eastAsia="Times New Roman" w:hAnsi="Verdana" w:cs="Times New Roman"/>
          <w:color w:val="000000"/>
          <w:sz w:val="18"/>
          <w:szCs w:val="18"/>
          <w:lang w:eastAsia="en-GB"/>
        </w:rPr>
      </w:pPr>
      <w:r w:rsidRPr="00A2640A">
        <w:rPr>
          <w:rFonts w:ascii="Verdana" w:eastAsia="Times New Roman" w:hAnsi="Verdana" w:cs="Times New Roman"/>
          <w:color w:val="000000"/>
          <w:sz w:val="18"/>
          <w:szCs w:val="18"/>
          <w:lang w:eastAsia="en-GB"/>
        </w:rPr>
        <w:t>Georg Thieme Verlag KG Stuttgart · New York</w:t>
      </w:r>
    </w:p>
    <w:p w:rsidR="008637D1" w:rsidRDefault="008637D1" w:rsidP="008637D1">
      <w:pPr>
        <w:spacing w:after="0" w:line="240" w:lineRule="auto"/>
        <w:outlineLvl w:val="0"/>
        <w:rPr>
          <w:rFonts w:ascii="Verdana" w:eastAsia="Times New Roman" w:hAnsi="Verdana" w:cs="Times New Roman"/>
          <w:b/>
          <w:bCs/>
          <w:color w:val="013476"/>
          <w:kern w:val="36"/>
          <w:sz w:val="27"/>
          <w:szCs w:val="27"/>
          <w:lang w:eastAsia="en-GB"/>
        </w:rPr>
      </w:pPr>
    </w:p>
    <w:p w:rsidR="00A2640A" w:rsidRPr="00A2640A" w:rsidRDefault="00A2640A" w:rsidP="008637D1">
      <w:pPr>
        <w:spacing w:after="0" w:line="240" w:lineRule="auto"/>
        <w:outlineLvl w:val="0"/>
        <w:rPr>
          <w:rFonts w:ascii="Verdana" w:eastAsia="Times New Roman" w:hAnsi="Verdana" w:cs="Times New Roman"/>
          <w:b/>
          <w:bCs/>
          <w:color w:val="013476"/>
          <w:kern w:val="36"/>
          <w:sz w:val="27"/>
          <w:szCs w:val="27"/>
          <w:lang w:eastAsia="en-GB"/>
        </w:rPr>
      </w:pPr>
      <w:r w:rsidRPr="00A2640A">
        <w:rPr>
          <w:rFonts w:ascii="Verdana" w:eastAsia="Times New Roman" w:hAnsi="Verdana" w:cs="Times New Roman"/>
          <w:b/>
          <w:bCs/>
          <w:color w:val="013476"/>
          <w:kern w:val="36"/>
          <w:sz w:val="27"/>
          <w:szCs w:val="27"/>
          <w:lang w:eastAsia="en-GB"/>
        </w:rPr>
        <w:t>Thyroid Hormone Receptor (TR): a regulator in Liver Fibrogenesis</w:t>
      </w:r>
    </w:p>
    <w:p w:rsidR="00A2640A" w:rsidRPr="00A2640A" w:rsidRDefault="00A2640A" w:rsidP="008637D1">
      <w:pPr>
        <w:spacing w:after="0" w:line="240" w:lineRule="auto"/>
        <w:rPr>
          <w:rFonts w:ascii="Verdana" w:eastAsia="Times New Roman" w:hAnsi="Verdana" w:cs="Times New Roman"/>
          <w:i/>
          <w:iCs/>
          <w:color w:val="000000"/>
          <w:sz w:val="18"/>
          <w:szCs w:val="18"/>
          <w:lang w:eastAsia="en-GB"/>
        </w:rPr>
      </w:pPr>
      <w:r w:rsidRPr="00A2640A">
        <w:rPr>
          <w:rFonts w:ascii="Verdana" w:eastAsia="Times New Roman" w:hAnsi="Verdana" w:cs="Times New Roman"/>
          <w:color w:val="000000"/>
          <w:sz w:val="18"/>
          <w:szCs w:val="18"/>
          <w:lang w:eastAsia="en-GB"/>
        </w:rPr>
        <w:t>PP Manka</w:t>
      </w:r>
      <w:r w:rsidRPr="00A2640A">
        <w:rPr>
          <w:rFonts w:ascii="Verdana" w:eastAsia="Times New Roman" w:hAnsi="Verdana" w:cs="Times New Roman"/>
          <w:i/>
          <w:iCs/>
          <w:color w:val="000000"/>
          <w:sz w:val="18"/>
          <w:szCs w:val="18"/>
          <w:lang w:eastAsia="en-GB"/>
        </w:rPr>
        <w:t>, </w:t>
      </w:r>
      <w:r w:rsidRPr="00A2640A">
        <w:rPr>
          <w:rFonts w:ascii="Verdana" w:eastAsia="Times New Roman" w:hAnsi="Verdana" w:cs="Times New Roman"/>
          <w:color w:val="000000"/>
          <w:sz w:val="18"/>
          <w:szCs w:val="18"/>
          <w:lang w:eastAsia="en-GB"/>
        </w:rPr>
        <w:t>JD Coombes</w:t>
      </w:r>
      <w:r w:rsidRPr="00A2640A">
        <w:rPr>
          <w:rFonts w:ascii="Verdana" w:eastAsia="Times New Roman" w:hAnsi="Verdana" w:cs="Times New Roman"/>
          <w:i/>
          <w:iCs/>
          <w:color w:val="000000"/>
          <w:sz w:val="18"/>
          <w:szCs w:val="18"/>
          <w:lang w:eastAsia="en-GB"/>
        </w:rPr>
        <w:t>, </w:t>
      </w:r>
      <w:r w:rsidRPr="00A2640A">
        <w:rPr>
          <w:rFonts w:ascii="Verdana" w:eastAsia="Times New Roman" w:hAnsi="Verdana" w:cs="Times New Roman"/>
          <w:color w:val="000000"/>
          <w:sz w:val="18"/>
          <w:szCs w:val="18"/>
          <w:lang w:eastAsia="en-GB"/>
        </w:rPr>
        <w:t>L Bechmann</w:t>
      </w:r>
      <w:r w:rsidRPr="00A2640A">
        <w:rPr>
          <w:rFonts w:ascii="Verdana" w:eastAsia="Times New Roman" w:hAnsi="Verdana" w:cs="Times New Roman"/>
          <w:i/>
          <w:iCs/>
          <w:color w:val="000000"/>
          <w:sz w:val="18"/>
          <w:szCs w:val="18"/>
          <w:lang w:eastAsia="en-GB"/>
        </w:rPr>
        <w:t>,</w:t>
      </w:r>
      <w:r w:rsidRPr="00A2640A">
        <w:rPr>
          <w:rFonts w:ascii="Verdana" w:eastAsia="Times New Roman" w:hAnsi="Verdana" w:cs="Times New Roman"/>
          <w:color w:val="000000"/>
          <w:sz w:val="18"/>
          <w:szCs w:val="18"/>
          <w:lang w:eastAsia="en-GB"/>
        </w:rPr>
        <w:t>M Swiderska-Syn</w:t>
      </w:r>
      <w:r w:rsidR="00CE0E3F">
        <w:rPr>
          <w:rFonts w:ascii="Verdana" w:eastAsia="Times New Roman" w:hAnsi="Verdana" w:cs="Times New Roman"/>
          <w:i/>
          <w:iCs/>
          <w:color w:val="000000"/>
          <w:sz w:val="18"/>
          <w:szCs w:val="18"/>
          <w:lang w:eastAsia="en-GB"/>
        </w:rPr>
        <w:t xml:space="preserve">, </w:t>
      </w:r>
      <w:r w:rsidRPr="00A2640A">
        <w:rPr>
          <w:rFonts w:ascii="Verdana" w:eastAsia="Times New Roman" w:hAnsi="Verdana" w:cs="Times New Roman"/>
          <w:color w:val="000000"/>
          <w:sz w:val="18"/>
          <w:szCs w:val="18"/>
          <w:lang w:eastAsia="en-GB"/>
        </w:rPr>
        <w:t>D Reid</w:t>
      </w:r>
      <w:r w:rsidRPr="00A2640A">
        <w:rPr>
          <w:rFonts w:ascii="Verdana" w:eastAsia="Times New Roman" w:hAnsi="Verdana" w:cs="Times New Roman"/>
          <w:i/>
          <w:iCs/>
          <w:color w:val="000000"/>
          <w:sz w:val="18"/>
          <w:szCs w:val="18"/>
          <w:lang w:eastAsia="en-GB"/>
        </w:rPr>
        <w:t>, </w:t>
      </w:r>
      <w:r w:rsidRPr="00A2640A">
        <w:rPr>
          <w:rFonts w:ascii="Verdana" w:eastAsia="Times New Roman" w:hAnsi="Verdana" w:cs="Times New Roman"/>
          <w:color w:val="000000"/>
          <w:sz w:val="18"/>
          <w:szCs w:val="18"/>
          <w:lang w:eastAsia="en-GB"/>
        </w:rPr>
        <w:t>LC Claridge</w:t>
      </w:r>
      <w:r w:rsidRPr="00A2640A">
        <w:rPr>
          <w:rFonts w:ascii="Verdana" w:eastAsia="Times New Roman" w:hAnsi="Verdana" w:cs="Times New Roman"/>
          <w:i/>
          <w:iCs/>
          <w:color w:val="000000"/>
          <w:sz w:val="18"/>
          <w:szCs w:val="18"/>
          <w:lang w:eastAsia="en-GB"/>
        </w:rPr>
        <w:t>, </w:t>
      </w:r>
      <w:r w:rsidRPr="00A2640A">
        <w:rPr>
          <w:rFonts w:ascii="Verdana" w:eastAsia="Times New Roman" w:hAnsi="Verdana" w:cs="Times New Roman"/>
          <w:color w:val="000000"/>
          <w:sz w:val="18"/>
          <w:szCs w:val="18"/>
          <w:lang w:eastAsia="en-GB"/>
        </w:rPr>
        <w:t>R Younis</w:t>
      </w:r>
      <w:r w:rsidRPr="00A2640A">
        <w:rPr>
          <w:rFonts w:ascii="Verdana" w:eastAsia="Times New Roman" w:hAnsi="Verdana" w:cs="Times New Roman"/>
          <w:i/>
          <w:iCs/>
          <w:color w:val="000000"/>
          <w:sz w:val="18"/>
          <w:szCs w:val="18"/>
          <w:lang w:eastAsia="en-GB"/>
        </w:rPr>
        <w:t>, </w:t>
      </w:r>
      <w:r w:rsidRPr="00A2640A">
        <w:rPr>
          <w:rFonts w:ascii="Verdana" w:eastAsia="Times New Roman" w:hAnsi="Verdana" w:cs="Times New Roman"/>
          <w:color w:val="000000"/>
          <w:sz w:val="18"/>
          <w:szCs w:val="18"/>
          <w:lang w:eastAsia="en-GB"/>
        </w:rPr>
        <w:t>K Mehta</w:t>
      </w:r>
      <w:r w:rsidRPr="00A2640A">
        <w:rPr>
          <w:rFonts w:ascii="Verdana" w:eastAsia="Times New Roman" w:hAnsi="Verdana" w:cs="Times New Roman"/>
          <w:i/>
          <w:iCs/>
          <w:color w:val="000000"/>
          <w:sz w:val="18"/>
          <w:szCs w:val="18"/>
          <w:lang w:eastAsia="en-GB"/>
        </w:rPr>
        <w:t>, </w:t>
      </w:r>
    </w:p>
    <w:p w:rsidR="00A2640A" w:rsidRPr="00A2640A" w:rsidRDefault="00A2640A" w:rsidP="008637D1">
      <w:pPr>
        <w:spacing w:after="0" w:line="240" w:lineRule="auto"/>
        <w:rPr>
          <w:rFonts w:ascii="Verdana" w:eastAsia="Times New Roman" w:hAnsi="Verdana" w:cs="Times New Roman"/>
          <w:i/>
          <w:iCs/>
          <w:color w:val="000000"/>
          <w:sz w:val="18"/>
          <w:szCs w:val="18"/>
          <w:lang w:eastAsia="en-GB"/>
        </w:rPr>
      </w:pPr>
      <w:r w:rsidRPr="00A2640A">
        <w:rPr>
          <w:rFonts w:ascii="Verdana" w:eastAsia="Times New Roman" w:hAnsi="Verdana" w:cs="Times New Roman"/>
          <w:color w:val="000000"/>
          <w:sz w:val="18"/>
          <w:szCs w:val="18"/>
          <w:lang w:eastAsia="en-GB"/>
        </w:rPr>
        <w:t>MA Briones</w:t>
      </w:r>
      <w:r w:rsidRPr="00A2640A">
        <w:rPr>
          <w:rFonts w:ascii="Verdana" w:eastAsia="Times New Roman" w:hAnsi="Verdana" w:cs="Times New Roman"/>
          <w:i/>
          <w:iCs/>
          <w:color w:val="000000"/>
          <w:sz w:val="18"/>
          <w:szCs w:val="18"/>
          <w:lang w:eastAsia="en-GB"/>
        </w:rPr>
        <w:t>, </w:t>
      </w:r>
      <w:r w:rsidRPr="00A2640A">
        <w:rPr>
          <w:rFonts w:ascii="Verdana" w:eastAsia="Times New Roman" w:hAnsi="Verdana" w:cs="Times New Roman"/>
          <w:color w:val="000000"/>
          <w:sz w:val="18"/>
          <w:szCs w:val="18"/>
          <w:lang w:eastAsia="en-GB"/>
        </w:rPr>
        <w:t>N Kitamura</w:t>
      </w:r>
      <w:r w:rsidRPr="00A2640A">
        <w:rPr>
          <w:rFonts w:ascii="Verdana" w:eastAsia="Times New Roman" w:hAnsi="Verdana" w:cs="Times New Roman"/>
          <w:i/>
          <w:iCs/>
          <w:color w:val="000000"/>
          <w:sz w:val="18"/>
          <w:szCs w:val="18"/>
          <w:lang w:eastAsia="en-GB"/>
        </w:rPr>
        <w:t>, </w:t>
      </w:r>
      <w:r w:rsidRPr="00A2640A">
        <w:rPr>
          <w:rFonts w:ascii="Verdana" w:eastAsia="Times New Roman" w:hAnsi="Verdana" w:cs="Times New Roman"/>
          <w:color w:val="000000"/>
          <w:sz w:val="18"/>
          <w:szCs w:val="18"/>
          <w:lang w:eastAsia="en-GB"/>
        </w:rPr>
        <w:t>Z Mi</w:t>
      </w:r>
      <w:r w:rsidRPr="00A2640A">
        <w:rPr>
          <w:rFonts w:ascii="Verdana" w:eastAsia="Times New Roman" w:hAnsi="Verdana" w:cs="Times New Roman"/>
          <w:i/>
          <w:iCs/>
          <w:color w:val="000000"/>
          <w:sz w:val="18"/>
          <w:szCs w:val="18"/>
          <w:lang w:eastAsia="en-GB"/>
        </w:rPr>
        <w:t>, </w:t>
      </w:r>
      <w:r w:rsidRPr="00A2640A">
        <w:rPr>
          <w:rFonts w:ascii="Verdana" w:eastAsia="Times New Roman" w:hAnsi="Verdana" w:cs="Times New Roman"/>
          <w:color w:val="000000"/>
          <w:sz w:val="18"/>
          <w:szCs w:val="18"/>
          <w:lang w:eastAsia="en-GB"/>
        </w:rPr>
        <w:t>PC Kuo</w:t>
      </w:r>
      <w:r w:rsidRPr="00A2640A">
        <w:rPr>
          <w:rFonts w:ascii="Verdana" w:eastAsia="Times New Roman" w:hAnsi="Verdana" w:cs="Times New Roman"/>
          <w:i/>
          <w:iCs/>
          <w:color w:val="000000"/>
          <w:sz w:val="18"/>
          <w:szCs w:val="18"/>
          <w:lang w:eastAsia="en-GB"/>
        </w:rPr>
        <w:t>, </w:t>
      </w:r>
      <w:r w:rsidRPr="00A2640A">
        <w:rPr>
          <w:rFonts w:ascii="Verdana" w:eastAsia="Times New Roman" w:hAnsi="Verdana" w:cs="Times New Roman"/>
          <w:color w:val="000000"/>
          <w:sz w:val="18"/>
          <w:szCs w:val="18"/>
          <w:lang w:eastAsia="en-GB"/>
        </w:rPr>
        <w:t>R Williams</w:t>
      </w:r>
      <w:r w:rsidRPr="00A2640A">
        <w:rPr>
          <w:rFonts w:ascii="Verdana" w:eastAsia="Times New Roman" w:hAnsi="Verdana" w:cs="Times New Roman"/>
          <w:i/>
          <w:iCs/>
          <w:color w:val="000000"/>
          <w:sz w:val="18"/>
          <w:szCs w:val="18"/>
          <w:lang w:eastAsia="en-GB"/>
        </w:rPr>
        <w:t>, </w:t>
      </w:r>
      <w:r w:rsidRPr="00A2640A">
        <w:rPr>
          <w:rFonts w:ascii="Verdana" w:eastAsia="Times New Roman" w:hAnsi="Verdana" w:cs="Times New Roman"/>
          <w:color w:val="000000"/>
          <w:sz w:val="18"/>
          <w:szCs w:val="18"/>
          <w:lang w:eastAsia="en-GB"/>
        </w:rPr>
        <w:t>B Eksteen</w:t>
      </w:r>
      <w:r w:rsidRPr="00A2640A">
        <w:rPr>
          <w:rFonts w:ascii="Verdana" w:eastAsia="Times New Roman" w:hAnsi="Verdana" w:cs="Times New Roman"/>
          <w:i/>
          <w:iCs/>
          <w:color w:val="000000"/>
          <w:sz w:val="18"/>
          <w:szCs w:val="18"/>
          <w:lang w:eastAsia="en-GB"/>
        </w:rPr>
        <w:t>, </w:t>
      </w:r>
      <w:r w:rsidRPr="00A2640A">
        <w:rPr>
          <w:rFonts w:ascii="Verdana" w:eastAsia="Times New Roman" w:hAnsi="Verdana" w:cs="Times New Roman"/>
          <w:color w:val="000000"/>
          <w:sz w:val="18"/>
          <w:szCs w:val="18"/>
          <w:lang w:eastAsia="en-GB"/>
        </w:rPr>
        <w:t>AM Diehl</w:t>
      </w:r>
      <w:r w:rsidRPr="00A2640A">
        <w:rPr>
          <w:rFonts w:ascii="Verdana" w:eastAsia="Times New Roman" w:hAnsi="Verdana" w:cs="Times New Roman"/>
          <w:i/>
          <w:iCs/>
          <w:color w:val="000000"/>
          <w:sz w:val="18"/>
          <w:szCs w:val="18"/>
          <w:lang w:eastAsia="en-GB"/>
        </w:rPr>
        <w:t>, </w:t>
      </w:r>
      <w:r w:rsidRPr="00A2640A">
        <w:rPr>
          <w:rFonts w:ascii="Verdana" w:eastAsia="Times New Roman" w:hAnsi="Verdana" w:cs="Times New Roman"/>
          <w:color w:val="000000"/>
          <w:sz w:val="18"/>
          <w:szCs w:val="18"/>
          <w:lang w:eastAsia="en-GB"/>
        </w:rPr>
        <w:t>G Gerken</w:t>
      </w:r>
      <w:r w:rsidRPr="00A2640A">
        <w:rPr>
          <w:rFonts w:ascii="Verdana" w:eastAsia="Times New Roman" w:hAnsi="Verdana" w:cs="Times New Roman"/>
          <w:i/>
          <w:iCs/>
          <w:color w:val="000000"/>
          <w:sz w:val="18"/>
          <w:szCs w:val="18"/>
          <w:lang w:eastAsia="en-GB"/>
        </w:rPr>
        <w:t>, </w:t>
      </w:r>
      <w:r w:rsidRPr="00A2640A">
        <w:rPr>
          <w:rFonts w:ascii="Verdana" w:eastAsia="Times New Roman" w:hAnsi="Verdana" w:cs="Times New Roman"/>
          <w:color w:val="000000"/>
          <w:sz w:val="18"/>
          <w:szCs w:val="18"/>
          <w:lang w:eastAsia="en-GB"/>
        </w:rPr>
        <w:t>A Canbay</w:t>
      </w:r>
      <w:r w:rsidRPr="00A2640A">
        <w:rPr>
          <w:rFonts w:ascii="Verdana" w:eastAsia="Times New Roman" w:hAnsi="Verdana" w:cs="Times New Roman"/>
          <w:i/>
          <w:iCs/>
          <w:color w:val="000000"/>
          <w:sz w:val="18"/>
          <w:szCs w:val="18"/>
          <w:lang w:eastAsia="en-GB"/>
        </w:rPr>
        <w:t>, </w:t>
      </w:r>
    </w:p>
    <w:p w:rsidR="00CE0E3F" w:rsidRDefault="00A2640A" w:rsidP="008637D1">
      <w:pPr>
        <w:spacing w:after="0" w:line="240" w:lineRule="auto"/>
        <w:rPr>
          <w:rFonts w:ascii="Verdana" w:eastAsia="Times New Roman" w:hAnsi="Verdana" w:cs="Times New Roman"/>
          <w:color w:val="000000"/>
          <w:sz w:val="18"/>
          <w:szCs w:val="18"/>
          <w:lang w:eastAsia="en-GB"/>
        </w:rPr>
      </w:pPr>
      <w:r w:rsidRPr="00A2640A">
        <w:rPr>
          <w:rFonts w:ascii="Verdana" w:eastAsia="Times New Roman" w:hAnsi="Verdana" w:cs="Times New Roman"/>
          <w:color w:val="000000"/>
          <w:sz w:val="18"/>
          <w:szCs w:val="18"/>
          <w:lang w:eastAsia="en-GB"/>
        </w:rPr>
        <w:t>F Flamant</w:t>
      </w:r>
      <w:r w:rsidRPr="00A2640A">
        <w:rPr>
          <w:rFonts w:ascii="Verdana" w:eastAsia="Times New Roman" w:hAnsi="Verdana" w:cs="Times New Roman"/>
          <w:i/>
          <w:iCs/>
          <w:color w:val="000000"/>
          <w:sz w:val="18"/>
          <w:szCs w:val="18"/>
          <w:lang w:eastAsia="en-GB"/>
        </w:rPr>
        <w:t>, </w:t>
      </w:r>
      <w:r w:rsidRPr="00A2640A">
        <w:rPr>
          <w:rFonts w:ascii="Verdana" w:eastAsia="Times New Roman" w:hAnsi="Verdana" w:cs="Times New Roman"/>
          <w:color w:val="000000"/>
          <w:sz w:val="18"/>
          <w:szCs w:val="18"/>
          <w:lang w:eastAsia="en-GB"/>
        </w:rPr>
        <w:t>K Gauthier</w:t>
      </w:r>
      <w:r w:rsidRPr="00A2640A">
        <w:rPr>
          <w:rFonts w:ascii="Verdana" w:eastAsia="Times New Roman" w:hAnsi="Verdana" w:cs="Times New Roman"/>
          <w:i/>
          <w:iCs/>
          <w:color w:val="000000"/>
          <w:sz w:val="18"/>
          <w:szCs w:val="18"/>
          <w:lang w:eastAsia="en-GB"/>
        </w:rPr>
        <w:t>, </w:t>
      </w:r>
      <w:r w:rsidRPr="00A2640A">
        <w:rPr>
          <w:rFonts w:ascii="Verdana" w:eastAsia="Times New Roman" w:hAnsi="Verdana" w:cs="Times New Roman"/>
          <w:color w:val="000000"/>
          <w:sz w:val="18"/>
          <w:szCs w:val="18"/>
          <w:lang w:eastAsia="en-GB"/>
        </w:rPr>
        <w:t>WK Syn</w:t>
      </w:r>
    </w:p>
    <w:p w:rsidR="00CE0E3F" w:rsidRDefault="00CE0E3F" w:rsidP="008637D1">
      <w:pPr>
        <w:spacing w:after="0" w:line="240" w:lineRule="auto"/>
        <w:rPr>
          <w:rFonts w:ascii="Verdana" w:eastAsia="Times New Roman" w:hAnsi="Verdana" w:cs="Times New Roman"/>
          <w:color w:val="000000"/>
          <w:sz w:val="18"/>
          <w:szCs w:val="18"/>
          <w:lang w:eastAsia="en-GB"/>
        </w:rPr>
      </w:pPr>
    </w:p>
    <w:p w:rsidR="00A2640A" w:rsidRPr="00A2640A" w:rsidRDefault="00A2640A" w:rsidP="008637D1">
      <w:pPr>
        <w:spacing w:after="0" w:line="240" w:lineRule="auto"/>
        <w:rPr>
          <w:rFonts w:ascii="Verdana" w:eastAsia="Times New Roman" w:hAnsi="Verdana" w:cs="Times New Roman"/>
          <w:color w:val="000000"/>
          <w:sz w:val="18"/>
          <w:szCs w:val="18"/>
          <w:lang w:eastAsia="en-GB"/>
        </w:rPr>
      </w:pPr>
      <w:r w:rsidRPr="00A2640A">
        <w:rPr>
          <w:rFonts w:ascii="Verdana" w:eastAsia="Times New Roman" w:hAnsi="Verdana" w:cs="Times New Roman"/>
          <w:color w:val="013476"/>
          <w:sz w:val="18"/>
          <w:szCs w:val="18"/>
          <w:u w:val="single"/>
          <w:lang w:eastAsia="en-GB"/>
        </w:rPr>
        <w:t>Author Affiliations</w:t>
      </w:r>
    </w:p>
    <w:p w:rsidR="00CE0E3F" w:rsidRPr="00CE0E3F" w:rsidRDefault="00CE0E3F" w:rsidP="008637D1">
      <w:pPr>
        <w:spacing w:after="0" w:line="240" w:lineRule="auto"/>
        <w:rPr>
          <w:rFonts w:ascii="Verdana" w:eastAsia="Times New Roman" w:hAnsi="Verdana" w:cs="Times New Roman"/>
          <w:b/>
          <w:bCs/>
          <w:color w:val="000000"/>
          <w:sz w:val="18"/>
          <w:szCs w:val="18"/>
          <w:lang w:eastAsia="en-GB"/>
        </w:rPr>
      </w:pPr>
      <w:r w:rsidRPr="00CE0E3F">
        <w:rPr>
          <w:rFonts w:ascii="Verdana" w:eastAsia="Times New Roman" w:hAnsi="Verdana" w:cs="Times New Roman"/>
          <w:b/>
          <w:bCs/>
          <w:color w:val="000000"/>
          <w:sz w:val="18"/>
          <w:szCs w:val="18"/>
          <w:lang w:eastAsia="en-GB"/>
        </w:rPr>
        <w:t>PP Manka</w:t>
      </w:r>
    </w:p>
    <w:p w:rsidR="00CE0E3F" w:rsidRPr="00CE0E3F" w:rsidRDefault="00CE0E3F" w:rsidP="008637D1">
      <w:pPr>
        <w:spacing w:after="0" w:line="240" w:lineRule="auto"/>
        <w:rPr>
          <w:rFonts w:ascii="Verdana" w:eastAsia="Times New Roman" w:hAnsi="Verdana" w:cs="Times New Roman"/>
          <w:i/>
          <w:iCs/>
          <w:color w:val="000000"/>
          <w:sz w:val="18"/>
          <w:szCs w:val="18"/>
          <w:lang w:eastAsia="en-GB"/>
        </w:rPr>
      </w:pPr>
      <w:r w:rsidRPr="00CE0E3F">
        <w:rPr>
          <w:rFonts w:ascii="Verdana" w:eastAsia="Times New Roman" w:hAnsi="Verdana" w:cs="Times New Roman"/>
          <w:i/>
          <w:iCs/>
          <w:color w:val="000000"/>
          <w:sz w:val="14"/>
          <w:szCs w:val="14"/>
          <w:vertAlign w:val="superscript"/>
          <w:lang w:eastAsia="en-GB"/>
        </w:rPr>
        <w:t>1</w:t>
      </w:r>
      <w:r w:rsidRPr="00CE0E3F">
        <w:rPr>
          <w:rFonts w:ascii="Arial" w:eastAsia="Times New Roman" w:hAnsi="Arial" w:cs="Arial"/>
          <w:i/>
          <w:iCs/>
          <w:color w:val="000000"/>
          <w:sz w:val="14"/>
          <w:szCs w:val="14"/>
          <w:vertAlign w:val="superscript"/>
          <w:lang w:eastAsia="en-GB"/>
        </w:rPr>
        <w:t> </w:t>
      </w:r>
      <w:r w:rsidRPr="00CE0E3F">
        <w:rPr>
          <w:rFonts w:ascii="Verdana" w:eastAsia="Times New Roman" w:hAnsi="Verdana" w:cs="Verdana"/>
          <w:i/>
          <w:iCs/>
          <w:color w:val="000000"/>
          <w:sz w:val="14"/>
          <w:szCs w:val="14"/>
          <w:vertAlign w:val="superscript"/>
          <w:lang w:eastAsia="en-GB"/>
        </w:rPr>
        <w:t> </w:t>
      </w:r>
      <w:r w:rsidRPr="00CE0E3F">
        <w:rPr>
          <w:rFonts w:ascii="Verdana" w:eastAsia="Times New Roman" w:hAnsi="Verdana" w:cs="Times New Roman"/>
          <w:i/>
          <w:iCs/>
          <w:color w:val="000000"/>
          <w:sz w:val="18"/>
          <w:szCs w:val="18"/>
          <w:lang w:eastAsia="en-GB"/>
        </w:rPr>
        <w:t>King's College London, Liver Regeneration and Repair, Institute of Hepatology, London, United Kingdom</w:t>
      </w:r>
    </w:p>
    <w:p w:rsidR="00CE0E3F" w:rsidRPr="00CE0E3F" w:rsidRDefault="00CE0E3F" w:rsidP="008637D1">
      <w:pPr>
        <w:spacing w:after="0" w:line="240" w:lineRule="auto"/>
        <w:rPr>
          <w:rFonts w:ascii="Verdana" w:eastAsia="Times New Roman" w:hAnsi="Verdana" w:cs="Times New Roman"/>
          <w:b/>
          <w:bCs/>
          <w:color w:val="000000"/>
          <w:sz w:val="18"/>
          <w:szCs w:val="18"/>
          <w:lang w:eastAsia="en-GB"/>
        </w:rPr>
      </w:pPr>
      <w:r w:rsidRPr="00CE0E3F">
        <w:rPr>
          <w:rFonts w:ascii="Verdana" w:eastAsia="Times New Roman" w:hAnsi="Verdana" w:cs="Times New Roman"/>
          <w:b/>
          <w:bCs/>
          <w:color w:val="000000"/>
          <w:sz w:val="18"/>
          <w:szCs w:val="18"/>
          <w:lang w:eastAsia="en-GB"/>
        </w:rPr>
        <w:t>JD Coombes</w:t>
      </w:r>
    </w:p>
    <w:p w:rsidR="00CE0E3F" w:rsidRPr="00CE0E3F" w:rsidRDefault="00CE0E3F" w:rsidP="008637D1">
      <w:pPr>
        <w:spacing w:after="0" w:line="240" w:lineRule="auto"/>
        <w:rPr>
          <w:rFonts w:ascii="Verdana" w:eastAsia="Times New Roman" w:hAnsi="Verdana" w:cs="Times New Roman"/>
          <w:i/>
          <w:iCs/>
          <w:color w:val="000000"/>
          <w:sz w:val="18"/>
          <w:szCs w:val="18"/>
          <w:lang w:eastAsia="en-GB"/>
        </w:rPr>
      </w:pPr>
      <w:r w:rsidRPr="00CE0E3F">
        <w:rPr>
          <w:rFonts w:ascii="Verdana" w:eastAsia="Times New Roman" w:hAnsi="Verdana" w:cs="Times New Roman"/>
          <w:i/>
          <w:iCs/>
          <w:color w:val="000000"/>
          <w:sz w:val="14"/>
          <w:szCs w:val="14"/>
          <w:vertAlign w:val="superscript"/>
          <w:lang w:eastAsia="en-GB"/>
        </w:rPr>
        <w:t>1</w:t>
      </w:r>
      <w:r w:rsidRPr="00CE0E3F">
        <w:rPr>
          <w:rFonts w:ascii="Arial" w:eastAsia="Times New Roman" w:hAnsi="Arial" w:cs="Arial"/>
          <w:i/>
          <w:iCs/>
          <w:color w:val="000000"/>
          <w:sz w:val="14"/>
          <w:szCs w:val="14"/>
          <w:vertAlign w:val="superscript"/>
          <w:lang w:eastAsia="en-GB"/>
        </w:rPr>
        <w:t> </w:t>
      </w:r>
      <w:r w:rsidRPr="00CE0E3F">
        <w:rPr>
          <w:rFonts w:ascii="Verdana" w:eastAsia="Times New Roman" w:hAnsi="Verdana" w:cs="Verdana"/>
          <w:i/>
          <w:iCs/>
          <w:color w:val="000000"/>
          <w:sz w:val="14"/>
          <w:szCs w:val="14"/>
          <w:vertAlign w:val="superscript"/>
          <w:lang w:eastAsia="en-GB"/>
        </w:rPr>
        <w:t> </w:t>
      </w:r>
      <w:r w:rsidRPr="00CE0E3F">
        <w:rPr>
          <w:rFonts w:ascii="Verdana" w:eastAsia="Times New Roman" w:hAnsi="Verdana" w:cs="Times New Roman"/>
          <w:i/>
          <w:iCs/>
          <w:color w:val="000000"/>
          <w:sz w:val="18"/>
          <w:szCs w:val="18"/>
          <w:lang w:eastAsia="en-GB"/>
        </w:rPr>
        <w:t>King's College London, Liver Regeneration and Repair, Institute of Hepatology, London, United Kingdom</w:t>
      </w:r>
    </w:p>
    <w:p w:rsidR="00CE0E3F" w:rsidRPr="00CE0E3F" w:rsidRDefault="00CE0E3F" w:rsidP="008637D1">
      <w:pPr>
        <w:spacing w:after="0" w:line="240" w:lineRule="auto"/>
        <w:rPr>
          <w:rFonts w:ascii="Verdana" w:eastAsia="Times New Roman" w:hAnsi="Verdana" w:cs="Times New Roman"/>
          <w:b/>
          <w:bCs/>
          <w:color w:val="000000"/>
          <w:sz w:val="18"/>
          <w:szCs w:val="18"/>
          <w:lang w:eastAsia="en-GB"/>
        </w:rPr>
      </w:pPr>
      <w:r w:rsidRPr="00CE0E3F">
        <w:rPr>
          <w:rFonts w:ascii="Verdana" w:eastAsia="Times New Roman" w:hAnsi="Verdana" w:cs="Times New Roman"/>
          <w:b/>
          <w:bCs/>
          <w:color w:val="000000"/>
          <w:sz w:val="18"/>
          <w:szCs w:val="18"/>
          <w:lang w:eastAsia="en-GB"/>
        </w:rPr>
        <w:t>L Bechmann</w:t>
      </w:r>
    </w:p>
    <w:p w:rsidR="00CE0E3F" w:rsidRPr="00CE0E3F" w:rsidRDefault="00CE0E3F" w:rsidP="008637D1">
      <w:pPr>
        <w:spacing w:after="0" w:line="240" w:lineRule="auto"/>
        <w:rPr>
          <w:rFonts w:ascii="Verdana" w:eastAsia="Times New Roman" w:hAnsi="Verdana" w:cs="Times New Roman"/>
          <w:i/>
          <w:iCs/>
          <w:color w:val="000000"/>
          <w:sz w:val="18"/>
          <w:szCs w:val="18"/>
          <w:lang w:eastAsia="en-GB"/>
        </w:rPr>
      </w:pPr>
      <w:r w:rsidRPr="00CE0E3F">
        <w:rPr>
          <w:rFonts w:ascii="Verdana" w:eastAsia="Times New Roman" w:hAnsi="Verdana" w:cs="Times New Roman"/>
          <w:i/>
          <w:iCs/>
          <w:color w:val="000000"/>
          <w:sz w:val="14"/>
          <w:szCs w:val="14"/>
          <w:vertAlign w:val="superscript"/>
          <w:lang w:eastAsia="en-GB"/>
        </w:rPr>
        <w:t>2</w:t>
      </w:r>
      <w:r w:rsidRPr="00CE0E3F">
        <w:rPr>
          <w:rFonts w:ascii="Arial" w:eastAsia="Times New Roman" w:hAnsi="Arial" w:cs="Arial"/>
          <w:i/>
          <w:iCs/>
          <w:color w:val="000000"/>
          <w:sz w:val="14"/>
          <w:szCs w:val="14"/>
          <w:vertAlign w:val="superscript"/>
          <w:lang w:eastAsia="en-GB"/>
        </w:rPr>
        <w:t> </w:t>
      </w:r>
      <w:r w:rsidRPr="00CE0E3F">
        <w:rPr>
          <w:rFonts w:ascii="Verdana" w:eastAsia="Times New Roman" w:hAnsi="Verdana" w:cs="Verdana"/>
          <w:i/>
          <w:iCs/>
          <w:color w:val="000000"/>
          <w:sz w:val="14"/>
          <w:szCs w:val="14"/>
          <w:vertAlign w:val="superscript"/>
          <w:lang w:eastAsia="en-GB"/>
        </w:rPr>
        <w:t> </w:t>
      </w:r>
      <w:r w:rsidRPr="00CE0E3F">
        <w:rPr>
          <w:rFonts w:ascii="Verdana" w:eastAsia="Times New Roman" w:hAnsi="Verdana" w:cs="Times New Roman"/>
          <w:i/>
          <w:iCs/>
          <w:color w:val="000000"/>
          <w:sz w:val="18"/>
          <w:szCs w:val="18"/>
          <w:lang w:eastAsia="en-GB"/>
        </w:rPr>
        <w:t>University Hospital Essen, Department of Gastroenterology and Hepatology, Essen, Germany</w:t>
      </w:r>
    </w:p>
    <w:p w:rsidR="00CE0E3F" w:rsidRPr="00CE0E3F" w:rsidRDefault="00CE0E3F" w:rsidP="008637D1">
      <w:pPr>
        <w:spacing w:after="0" w:line="240" w:lineRule="auto"/>
        <w:rPr>
          <w:rFonts w:ascii="Verdana" w:eastAsia="Times New Roman" w:hAnsi="Verdana" w:cs="Times New Roman"/>
          <w:b/>
          <w:bCs/>
          <w:color w:val="000000"/>
          <w:sz w:val="18"/>
          <w:szCs w:val="18"/>
          <w:lang w:eastAsia="en-GB"/>
        </w:rPr>
      </w:pPr>
      <w:r w:rsidRPr="00CE0E3F">
        <w:rPr>
          <w:rFonts w:ascii="Verdana" w:eastAsia="Times New Roman" w:hAnsi="Verdana" w:cs="Times New Roman"/>
          <w:b/>
          <w:bCs/>
          <w:color w:val="000000"/>
          <w:sz w:val="18"/>
          <w:szCs w:val="18"/>
          <w:lang w:eastAsia="en-GB"/>
        </w:rPr>
        <w:t>M Swiderska-Syn</w:t>
      </w:r>
    </w:p>
    <w:p w:rsidR="00CE0E3F" w:rsidRPr="00CE0E3F" w:rsidRDefault="00CE0E3F" w:rsidP="008637D1">
      <w:pPr>
        <w:spacing w:after="0" w:line="240" w:lineRule="auto"/>
        <w:rPr>
          <w:rFonts w:ascii="Verdana" w:eastAsia="Times New Roman" w:hAnsi="Verdana" w:cs="Times New Roman"/>
          <w:i/>
          <w:iCs/>
          <w:color w:val="000000"/>
          <w:sz w:val="18"/>
          <w:szCs w:val="18"/>
          <w:lang w:eastAsia="en-GB"/>
        </w:rPr>
      </w:pPr>
      <w:r w:rsidRPr="00CE0E3F">
        <w:rPr>
          <w:rFonts w:ascii="Verdana" w:eastAsia="Times New Roman" w:hAnsi="Verdana" w:cs="Times New Roman"/>
          <w:i/>
          <w:iCs/>
          <w:color w:val="000000"/>
          <w:sz w:val="14"/>
          <w:szCs w:val="14"/>
          <w:vertAlign w:val="superscript"/>
          <w:lang w:eastAsia="en-GB"/>
        </w:rPr>
        <w:t>3</w:t>
      </w:r>
      <w:r w:rsidRPr="00CE0E3F">
        <w:rPr>
          <w:rFonts w:ascii="Arial" w:eastAsia="Times New Roman" w:hAnsi="Arial" w:cs="Arial"/>
          <w:i/>
          <w:iCs/>
          <w:color w:val="000000"/>
          <w:sz w:val="14"/>
          <w:szCs w:val="14"/>
          <w:vertAlign w:val="superscript"/>
          <w:lang w:eastAsia="en-GB"/>
        </w:rPr>
        <w:t> </w:t>
      </w:r>
      <w:r w:rsidRPr="00CE0E3F">
        <w:rPr>
          <w:rFonts w:ascii="Verdana" w:eastAsia="Times New Roman" w:hAnsi="Verdana" w:cs="Verdana"/>
          <w:i/>
          <w:iCs/>
          <w:color w:val="000000"/>
          <w:sz w:val="14"/>
          <w:szCs w:val="14"/>
          <w:vertAlign w:val="superscript"/>
          <w:lang w:eastAsia="en-GB"/>
        </w:rPr>
        <w:t> </w:t>
      </w:r>
      <w:r w:rsidRPr="00CE0E3F">
        <w:rPr>
          <w:rFonts w:ascii="Verdana" w:eastAsia="Times New Roman" w:hAnsi="Verdana" w:cs="Times New Roman"/>
          <w:i/>
          <w:iCs/>
          <w:color w:val="000000"/>
          <w:sz w:val="18"/>
          <w:szCs w:val="18"/>
          <w:lang w:eastAsia="en-GB"/>
        </w:rPr>
        <w:t>Duke University, Division of Gastroenterology, Department of Medicine, Durham, NC, United States</w:t>
      </w:r>
    </w:p>
    <w:p w:rsidR="00CE0E3F" w:rsidRPr="00CE0E3F" w:rsidRDefault="00CE0E3F" w:rsidP="008637D1">
      <w:pPr>
        <w:spacing w:after="0" w:line="240" w:lineRule="auto"/>
        <w:rPr>
          <w:rFonts w:ascii="Verdana" w:eastAsia="Times New Roman" w:hAnsi="Verdana" w:cs="Times New Roman"/>
          <w:b/>
          <w:bCs/>
          <w:color w:val="000000"/>
          <w:sz w:val="18"/>
          <w:szCs w:val="18"/>
          <w:lang w:eastAsia="en-GB"/>
        </w:rPr>
      </w:pPr>
      <w:r w:rsidRPr="00CE0E3F">
        <w:rPr>
          <w:rFonts w:ascii="Verdana" w:eastAsia="Times New Roman" w:hAnsi="Verdana" w:cs="Times New Roman"/>
          <w:b/>
          <w:bCs/>
          <w:color w:val="000000"/>
          <w:sz w:val="18"/>
          <w:szCs w:val="18"/>
          <w:lang w:eastAsia="en-GB"/>
        </w:rPr>
        <w:t>D Reid</w:t>
      </w:r>
    </w:p>
    <w:p w:rsidR="00CE0E3F" w:rsidRPr="00CE0E3F" w:rsidRDefault="00CE0E3F" w:rsidP="008637D1">
      <w:pPr>
        <w:spacing w:after="0" w:line="240" w:lineRule="auto"/>
        <w:rPr>
          <w:rFonts w:ascii="Verdana" w:eastAsia="Times New Roman" w:hAnsi="Verdana" w:cs="Times New Roman"/>
          <w:i/>
          <w:iCs/>
          <w:color w:val="000000"/>
          <w:sz w:val="18"/>
          <w:szCs w:val="18"/>
          <w:lang w:eastAsia="en-GB"/>
        </w:rPr>
      </w:pPr>
      <w:r w:rsidRPr="00CE0E3F">
        <w:rPr>
          <w:rFonts w:ascii="Verdana" w:eastAsia="Times New Roman" w:hAnsi="Verdana" w:cs="Times New Roman"/>
          <w:i/>
          <w:iCs/>
          <w:color w:val="000000"/>
          <w:sz w:val="14"/>
          <w:szCs w:val="14"/>
          <w:vertAlign w:val="superscript"/>
          <w:lang w:eastAsia="en-GB"/>
        </w:rPr>
        <w:t>4</w:t>
      </w:r>
      <w:r w:rsidRPr="00CE0E3F">
        <w:rPr>
          <w:rFonts w:ascii="Arial" w:eastAsia="Times New Roman" w:hAnsi="Arial" w:cs="Arial"/>
          <w:i/>
          <w:iCs/>
          <w:color w:val="000000"/>
          <w:sz w:val="14"/>
          <w:szCs w:val="14"/>
          <w:vertAlign w:val="superscript"/>
          <w:lang w:eastAsia="en-GB"/>
        </w:rPr>
        <w:t> </w:t>
      </w:r>
      <w:r w:rsidRPr="00CE0E3F">
        <w:rPr>
          <w:rFonts w:ascii="Verdana" w:eastAsia="Times New Roman" w:hAnsi="Verdana" w:cs="Verdana"/>
          <w:i/>
          <w:iCs/>
          <w:color w:val="000000"/>
          <w:sz w:val="14"/>
          <w:szCs w:val="14"/>
          <w:vertAlign w:val="superscript"/>
          <w:lang w:eastAsia="en-GB"/>
        </w:rPr>
        <w:t> </w:t>
      </w:r>
      <w:r w:rsidRPr="00CE0E3F">
        <w:rPr>
          <w:rFonts w:ascii="Verdana" w:eastAsia="Times New Roman" w:hAnsi="Verdana" w:cs="Times New Roman"/>
          <w:i/>
          <w:iCs/>
          <w:color w:val="000000"/>
          <w:sz w:val="18"/>
          <w:szCs w:val="18"/>
          <w:lang w:eastAsia="en-GB"/>
        </w:rPr>
        <w:t>University of Calgary, Snyder Institute for Chronic Diseases, Calgary, Canada</w:t>
      </w:r>
    </w:p>
    <w:p w:rsidR="00CE0E3F" w:rsidRPr="00CE0E3F" w:rsidRDefault="00CE0E3F" w:rsidP="008637D1">
      <w:pPr>
        <w:spacing w:after="0" w:line="240" w:lineRule="auto"/>
        <w:rPr>
          <w:rFonts w:ascii="Verdana" w:eastAsia="Times New Roman" w:hAnsi="Verdana" w:cs="Times New Roman"/>
          <w:b/>
          <w:bCs/>
          <w:color w:val="000000"/>
          <w:sz w:val="18"/>
          <w:szCs w:val="18"/>
          <w:lang w:eastAsia="en-GB"/>
        </w:rPr>
      </w:pPr>
      <w:r w:rsidRPr="00CE0E3F">
        <w:rPr>
          <w:rFonts w:ascii="Verdana" w:eastAsia="Times New Roman" w:hAnsi="Verdana" w:cs="Times New Roman"/>
          <w:b/>
          <w:bCs/>
          <w:color w:val="000000"/>
          <w:sz w:val="18"/>
          <w:szCs w:val="18"/>
          <w:lang w:eastAsia="en-GB"/>
        </w:rPr>
        <w:t>LC Claridge</w:t>
      </w:r>
    </w:p>
    <w:p w:rsidR="00CE0E3F" w:rsidRPr="00CE0E3F" w:rsidRDefault="00CE0E3F" w:rsidP="008637D1">
      <w:pPr>
        <w:spacing w:after="0" w:line="240" w:lineRule="auto"/>
        <w:rPr>
          <w:rFonts w:ascii="Verdana" w:eastAsia="Times New Roman" w:hAnsi="Verdana" w:cs="Times New Roman"/>
          <w:i/>
          <w:iCs/>
          <w:color w:val="000000"/>
          <w:sz w:val="18"/>
          <w:szCs w:val="18"/>
          <w:lang w:eastAsia="en-GB"/>
        </w:rPr>
      </w:pPr>
      <w:r w:rsidRPr="00CE0E3F">
        <w:rPr>
          <w:rFonts w:ascii="Verdana" w:eastAsia="Times New Roman" w:hAnsi="Verdana" w:cs="Times New Roman"/>
          <w:i/>
          <w:iCs/>
          <w:color w:val="000000"/>
          <w:sz w:val="14"/>
          <w:szCs w:val="14"/>
          <w:vertAlign w:val="superscript"/>
          <w:lang w:eastAsia="en-GB"/>
        </w:rPr>
        <w:t>5</w:t>
      </w:r>
      <w:r w:rsidRPr="00CE0E3F">
        <w:rPr>
          <w:rFonts w:ascii="Arial" w:eastAsia="Times New Roman" w:hAnsi="Arial" w:cs="Arial"/>
          <w:i/>
          <w:iCs/>
          <w:color w:val="000000"/>
          <w:sz w:val="14"/>
          <w:szCs w:val="14"/>
          <w:vertAlign w:val="superscript"/>
          <w:lang w:eastAsia="en-GB"/>
        </w:rPr>
        <w:t> </w:t>
      </w:r>
      <w:r w:rsidRPr="00CE0E3F">
        <w:rPr>
          <w:rFonts w:ascii="Verdana" w:eastAsia="Times New Roman" w:hAnsi="Verdana" w:cs="Verdana"/>
          <w:i/>
          <w:iCs/>
          <w:color w:val="000000"/>
          <w:sz w:val="14"/>
          <w:szCs w:val="14"/>
          <w:vertAlign w:val="superscript"/>
          <w:lang w:eastAsia="en-GB"/>
        </w:rPr>
        <w:t> </w:t>
      </w:r>
      <w:r w:rsidRPr="00CE0E3F">
        <w:rPr>
          <w:rFonts w:ascii="Verdana" w:eastAsia="Times New Roman" w:hAnsi="Verdana" w:cs="Times New Roman"/>
          <w:i/>
          <w:iCs/>
          <w:color w:val="000000"/>
          <w:sz w:val="18"/>
          <w:szCs w:val="18"/>
          <w:lang w:eastAsia="en-GB"/>
        </w:rPr>
        <w:t>Leeds Teaching Hospital NHS Trust, Department of Hepatology, Leeeds, United Kingdom</w:t>
      </w:r>
    </w:p>
    <w:p w:rsidR="00CE0E3F" w:rsidRPr="00CE0E3F" w:rsidRDefault="00CE0E3F" w:rsidP="008637D1">
      <w:pPr>
        <w:spacing w:after="0" w:line="240" w:lineRule="auto"/>
        <w:rPr>
          <w:rFonts w:ascii="Verdana" w:eastAsia="Times New Roman" w:hAnsi="Verdana" w:cs="Times New Roman"/>
          <w:b/>
          <w:bCs/>
          <w:color w:val="000000"/>
          <w:sz w:val="18"/>
          <w:szCs w:val="18"/>
          <w:lang w:eastAsia="en-GB"/>
        </w:rPr>
      </w:pPr>
      <w:r w:rsidRPr="00CE0E3F">
        <w:rPr>
          <w:rFonts w:ascii="Verdana" w:eastAsia="Times New Roman" w:hAnsi="Verdana" w:cs="Times New Roman"/>
          <w:b/>
          <w:bCs/>
          <w:color w:val="000000"/>
          <w:sz w:val="18"/>
          <w:szCs w:val="18"/>
          <w:lang w:eastAsia="en-GB"/>
        </w:rPr>
        <w:t>R Younis</w:t>
      </w:r>
    </w:p>
    <w:p w:rsidR="00CE0E3F" w:rsidRPr="00CE0E3F" w:rsidRDefault="00CE0E3F" w:rsidP="008637D1">
      <w:pPr>
        <w:spacing w:after="0" w:line="240" w:lineRule="auto"/>
        <w:rPr>
          <w:rFonts w:ascii="Verdana" w:eastAsia="Times New Roman" w:hAnsi="Verdana" w:cs="Times New Roman"/>
          <w:i/>
          <w:iCs/>
          <w:color w:val="000000"/>
          <w:sz w:val="18"/>
          <w:szCs w:val="18"/>
          <w:lang w:eastAsia="en-GB"/>
        </w:rPr>
      </w:pPr>
      <w:r w:rsidRPr="00CE0E3F">
        <w:rPr>
          <w:rFonts w:ascii="Verdana" w:eastAsia="Times New Roman" w:hAnsi="Verdana" w:cs="Times New Roman"/>
          <w:i/>
          <w:iCs/>
          <w:color w:val="000000"/>
          <w:sz w:val="14"/>
          <w:szCs w:val="14"/>
          <w:vertAlign w:val="superscript"/>
          <w:lang w:eastAsia="en-GB"/>
        </w:rPr>
        <w:t>1</w:t>
      </w:r>
      <w:r w:rsidRPr="00CE0E3F">
        <w:rPr>
          <w:rFonts w:ascii="Arial" w:eastAsia="Times New Roman" w:hAnsi="Arial" w:cs="Arial"/>
          <w:i/>
          <w:iCs/>
          <w:color w:val="000000"/>
          <w:sz w:val="14"/>
          <w:szCs w:val="14"/>
          <w:vertAlign w:val="superscript"/>
          <w:lang w:eastAsia="en-GB"/>
        </w:rPr>
        <w:t> </w:t>
      </w:r>
      <w:r w:rsidRPr="00CE0E3F">
        <w:rPr>
          <w:rFonts w:ascii="Verdana" w:eastAsia="Times New Roman" w:hAnsi="Verdana" w:cs="Verdana"/>
          <w:i/>
          <w:iCs/>
          <w:color w:val="000000"/>
          <w:sz w:val="14"/>
          <w:szCs w:val="14"/>
          <w:vertAlign w:val="superscript"/>
          <w:lang w:eastAsia="en-GB"/>
        </w:rPr>
        <w:t> </w:t>
      </w:r>
      <w:r w:rsidRPr="00CE0E3F">
        <w:rPr>
          <w:rFonts w:ascii="Verdana" w:eastAsia="Times New Roman" w:hAnsi="Verdana" w:cs="Times New Roman"/>
          <w:i/>
          <w:iCs/>
          <w:color w:val="000000"/>
          <w:sz w:val="18"/>
          <w:szCs w:val="18"/>
          <w:lang w:eastAsia="en-GB"/>
        </w:rPr>
        <w:t>King's College London, Liver Regeneration and Repair, Institute of Hepatology, London, United Kingdom</w:t>
      </w:r>
    </w:p>
    <w:p w:rsidR="00CE0E3F" w:rsidRPr="00CE0E3F" w:rsidRDefault="00CE0E3F" w:rsidP="008637D1">
      <w:pPr>
        <w:spacing w:after="0" w:line="240" w:lineRule="auto"/>
        <w:rPr>
          <w:rFonts w:ascii="Verdana" w:eastAsia="Times New Roman" w:hAnsi="Verdana" w:cs="Times New Roman"/>
          <w:b/>
          <w:bCs/>
          <w:color w:val="000000"/>
          <w:sz w:val="18"/>
          <w:szCs w:val="18"/>
          <w:lang w:eastAsia="en-GB"/>
        </w:rPr>
      </w:pPr>
      <w:r w:rsidRPr="00CE0E3F">
        <w:rPr>
          <w:rFonts w:ascii="Verdana" w:eastAsia="Times New Roman" w:hAnsi="Verdana" w:cs="Times New Roman"/>
          <w:b/>
          <w:bCs/>
          <w:color w:val="000000"/>
          <w:sz w:val="18"/>
          <w:szCs w:val="18"/>
          <w:lang w:eastAsia="en-GB"/>
        </w:rPr>
        <w:t>K Mehta</w:t>
      </w:r>
    </w:p>
    <w:p w:rsidR="00CE0E3F" w:rsidRPr="00CE0E3F" w:rsidRDefault="00CE0E3F" w:rsidP="008637D1">
      <w:pPr>
        <w:spacing w:after="0" w:line="240" w:lineRule="auto"/>
        <w:rPr>
          <w:rFonts w:ascii="Verdana" w:eastAsia="Times New Roman" w:hAnsi="Verdana" w:cs="Times New Roman"/>
          <w:i/>
          <w:iCs/>
          <w:color w:val="000000"/>
          <w:sz w:val="18"/>
          <w:szCs w:val="18"/>
          <w:lang w:eastAsia="en-GB"/>
        </w:rPr>
      </w:pPr>
      <w:r w:rsidRPr="00CE0E3F">
        <w:rPr>
          <w:rFonts w:ascii="Verdana" w:eastAsia="Times New Roman" w:hAnsi="Verdana" w:cs="Times New Roman"/>
          <w:i/>
          <w:iCs/>
          <w:color w:val="000000"/>
          <w:sz w:val="14"/>
          <w:szCs w:val="14"/>
          <w:vertAlign w:val="superscript"/>
          <w:lang w:eastAsia="en-GB"/>
        </w:rPr>
        <w:t>1</w:t>
      </w:r>
      <w:r w:rsidRPr="00CE0E3F">
        <w:rPr>
          <w:rFonts w:ascii="Arial" w:eastAsia="Times New Roman" w:hAnsi="Arial" w:cs="Arial"/>
          <w:i/>
          <w:iCs/>
          <w:color w:val="000000"/>
          <w:sz w:val="14"/>
          <w:szCs w:val="14"/>
          <w:vertAlign w:val="superscript"/>
          <w:lang w:eastAsia="en-GB"/>
        </w:rPr>
        <w:t> </w:t>
      </w:r>
      <w:r w:rsidRPr="00CE0E3F">
        <w:rPr>
          <w:rFonts w:ascii="Verdana" w:eastAsia="Times New Roman" w:hAnsi="Verdana" w:cs="Verdana"/>
          <w:i/>
          <w:iCs/>
          <w:color w:val="000000"/>
          <w:sz w:val="14"/>
          <w:szCs w:val="14"/>
          <w:vertAlign w:val="superscript"/>
          <w:lang w:eastAsia="en-GB"/>
        </w:rPr>
        <w:t> </w:t>
      </w:r>
      <w:r w:rsidRPr="00CE0E3F">
        <w:rPr>
          <w:rFonts w:ascii="Verdana" w:eastAsia="Times New Roman" w:hAnsi="Verdana" w:cs="Times New Roman"/>
          <w:i/>
          <w:iCs/>
          <w:color w:val="000000"/>
          <w:sz w:val="18"/>
          <w:szCs w:val="18"/>
          <w:lang w:eastAsia="en-GB"/>
        </w:rPr>
        <w:t>King's College London, Liver Regeneration and Repair, Institute of Hepatology, London, United Kingdom</w:t>
      </w:r>
    </w:p>
    <w:p w:rsidR="00CE0E3F" w:rsidRPr="00CE0E3F" w:rsidRDefault="00CE0E3F" w:rsidP="008637D1">
      <w:pPr>
        <w:spacing w:after="0" w:line="240" w:lineRule="auto"/>
        <w:rPr>
          <w:rFonts w:ascii="Verdana" w:eastAsia="Times New Roman" w:hAnsi="Verdana" w:cs="Times New Roman"/>
          <w:b/>
          <w:bCs/>
          <w:color w:val="000000"/>
          <w:sz w:val="18"/>
          <w:szCs w:val="18"/>
          <w:lang w:eastAsia="en-GB"/>
        </w:rPr>
      </w:pPr>
      <w:r w:rsidRPr="00CE0E3F">
        <w:rPr>
          <w:rFonts w:ascii="Verdana" w:eastAsia="Times New Roman" w:hAnsi="Verdana" w:cs="Times New Roman"/>
          <w:b/>
          <w:bCs/>
          <w:color w:val="000000"/>
          <w:sz w:val="18"/>
          <w:szCs w:val="18"/>
          <w:lang w:eastAsia="en-GB"/>
        </w:rPr>
        <w:t>MA Briones</w:t>
      </w:r>
    </w:p>
    <w:p w:rsidR="00CE0E3F" w:rsidRPr="00CE0E3F" w:rsidRDefault="00CE0E3F" w:rsidP="008637D1">
      <w:pPr>
        <w:spacing w:after="0" w:line="240" w:lineRule="auto"/>
        <w:rPr>
          <w:rFonts w:ascii="Verdana" w:eastAsia="Times New Roman" w:hAnsi="Verdana" w:cs="Times New Roman"/>
          <w:i/>
          <w:iCs/>
          <w:color w:val="000000"/>
          <w:sz w:val="18"/>
          <w:szCs w:val="18"/>
          <w:lang w:eastAsia="en-GB"/>
        </w:rPr>
      </w:pPr>
      <w:r w:rsidRPr="00CE0E3F">
        <w:rPr>
          <w:rFonts w:ascii="Verdana" w:eastAsia="Times New Roman" w:hAnsi="Verdana" w:cs="Times New Roman"/>
          <w:i/>
          <w:iCs/>
          <w:color w:val="000000"/>
          <w:sz w:val="14"/>
          <w:szCs w:val="14"/>
          <w:vertAlign w:val="superscript"/>
          <w:lang w:eastAsia="en-GB"/>
        </w:rPr>
        <w:t>1</w:t>
      </w:r>
      <w:r w:rsidRPr="00CE0E3F">
        <w:rPr>
          <w:rFonts w:ascii="Arial" w:eastAsia="Times New Roman" w:hAnsi="Arial" w:cs="Arial"/>
          <w:i/>
          <w:iCs/>
          <w:color w:val="000000"/>
          <w:sz w:val="14"/>
          <w:szCs w:val="14"/>
          <w:vertAlign w:val="superscript"/>
          <w:lang w:eastAsia="en-GB"/>
        </w:rPr>
        <w:t> </w:t>
      </w:r>
      <w:r w:rsidRPr="00CE0E3F">
        <w:rPr>
          <w:rFonts w:ascii="Verdana" w:eastAsia="Times New Roman" w:hAnsi="Verdana" w:cs="Verdana"/>
          <w:i/>
          <w:iCs/>
          <w:color w:val="000000"/>
          <w:sz w:val="14"/>
          <w:szCs w:val="14"/>
          <w:vertAlign w:val="superscript"/>
          <w:lang w:eastAsia="en-GB"/>
        </w:rPr>
        <w:t> </w:t>
      </w:r>
      <w:r w:rsidRPr="00CE0E3F">
        <w:rPr>
          <w:rFonts w:ascii="Verdana" w:eastAsia="Times New Roman" w:hAnsi="Verdana" w:cs="Times New Roman"/>
          <w:i/>
          <w:iCs/>
          <w:color w:val="000000"/>
          <w:sz w:val="18"/>
          <w:szCs w:val="18"/>
          <w:lang w:eastAsia="en-GB"/>
        </w:rPr>
        <w:t>King's College London, Liver Regeneration and Repair, Institute of Hepatology, London, United Kingdom</w:t>
      </w:r>
    </w:p>
    <w:p w:rsidR="00CE0E3F" w:rsidRPr="00CE0E3F" w:rsidRDefault="00CE0E3F" w:rsidP="008637D1">
      <w:pPr>
        <w:spacing w:after="0" w:line="240" w:lineRule="auto"/>
        <w:rPr>
          <w:rFonts w:ascii="Verdana" w:eastAsia="Times New Roman" w:hAnsi="Verdana" w:cs="Times New Roman"/>
          <w:b/>
          <w:bCs/>
          <w:color w:val="000000"/>
          <w:sz w:val="18"/>
          <w:szCs w:val="18"/>
          <w:lang w:eastAsia="en-GB"/>
        </w:rPr>
      </w:pPr>
      <w:r w:rsidRPr="00CE0E3F">
        <w:rPr>
          <w:rFonts w:ascii="Verdana" w:eastAsia="Times New Roman" w:hAnsi="Verdana" w:cs="Times New Roman"/>
          <w:b/>
          <w:bCs/>
          <w:color w:val="000000"/>
          <w:sz w:val="18"/>
          <w:szCs w:val="18"/>
          <w:lang w:eastAsia="en-GB"/>
        </w:rPr>
        <w:t>N Kitamura</w:t>
      </w:r>
    </w:p>
    <w:p w:rsidR="00CE0E3F" w:rsidRPr="00CE0E3F" w:rsidRDefault="00CE0E3F" w:rsidP="008637D1">
      <w:pPr>
        <w:spacing w:after="0" w:line="240" w:lineRule="auto"/>
        <w:rPr>
          <w:rFonts w:ascii="Verdana" w:eastAsia="Times New Roman" w:hAnsi="Verdana" w:cs="Times New Roman"/>
          <w:i/>
          <w:iCs/>
          <w:color w:val="000000"/>
          <w:sz w:val="18"/>
          <w:szCs w:val="18"/>
          <w:lang w:eastAsia="en-GB"/>
        </w:rPr>
      </w:pPr>
      <w:r w:rsidRPr="00CE0E3F">
        <w:rPr>
          <w:rFonts w:ascii="Verdana" w:eastAsia="Times New Roman" w:hAnsi="Verdana" w:cs="Times New Roman"/>
          <w:i/>
          <w:iCs/>
          <w:color w:val="000000"/>
          <w:sz w:val="14"/>
          <w:szCs w:val="14"/>
          <w:vertAlign w:val="superscript"/>
          <w:lang w:eastAsia="en-GB"/>
        </w:rPr>
        <w:t>1</w:t>
      </w:r>
      <w:r w:rsidRPr="00CE0E3F">
        <w:rPr>
          <w:rFonts w:ascii="Arial" w:eastAsia="Times New Roman" w:hAnsi="Arial" w:cs="Arial"/>
          <w:i/>
          <w:iCs/>
          <w:color w:val="000000"/>
          <w:sz w:val="14"/>
          <w:szCs w:val="14"/>
          <w:vertAlign w:val="superscript"/>
          <w:lang w:eastAsia="en-GB"/>
        </w:rPr>
        <w:t> </w:t>
      </w:r>
      <w:r w:rsidRPr="00CE0E3F">
        <w:rPr>
          <w:rFonts w:ascii="Verdana" w:eastAsia="Times New Roman" w:hAnsi="Verdana" w:cs="Verdana"/>
          <w:i/>
          <w:iCs/>
          <w:color w:val="000000"/>
          <w:sz w:val="14"/>
          <w:szCs w:val="14"/>
          <w:vertAlign w:val="superscript"/>
          <w:lang w:eastAsia="en-GB"/>
        </w:rPr>
        <w:t> </w:t>
      </w:r>
      <w:r w:rsidRPr="00CE0E3F">
        <w:rPr>
          <w:rFonts w:ascii="Verdana" w:eastAsia="Times New Roman" w:hAnsi="Verdana" w:cs="Times New Roman"/>
          <w:i/>
          <w:iCs/>
          <w:color w:val="000000"/>
          <w:sz w:val="18"/>
          <w:szCs w:val="18"/>
          <w:lang w:eastAsia="en-GB"/>
        </w:rPr>
        <w:t>King's College London, Liver Regeneration and Repair, Institute of Hepatology, London, United Kingdom</w:t>
      </w:r>
    </w:p>
    <w:p w:rsidR="00CE0E3F" w:rsidRPr="00CE0E3F" w:rsidRDefault="00CE0E3F" w:rsidP="008637D1">
      <w:pPr>
        <w:spacing w:after="0" w:line="240" w:lineRule="auto"/>
        <w:rPr>
          <w:rFonts w:ascii="Verdana" w:eastAsia="Times New Roman" w:hAnsi="Verdana" w:cs="Times New Roman"/>
          <w:b/>
          <w:bCs/>
          <w:color w:val="000000"/>
          <w:sz w:val="18"/>
          <w:szCs w:val="18"/>
          <w:lang w:eastAsia="en-GB"/>
        </w:rPr>
      </w:pPr>
      <w:r w:rsidRPr="00CE0E3F">
        <w:rPr>
          <w:rFonts w:ascii="Verdana" w:eastAsia="Times New Roman" w:hAnsi="Verdana" w:cs="Times New Roman"/>
          <w:b/>
          <w:bCs/>
          <w:color w:val="000000"/>
          <w:sz w:val="18"/>
          <w:szCs w:val="18"/>
          <w:lang w:eastAsia="en-GB"/>
        </w:rPr>
        <w:t>Z Mi</w:t>
      </w:r>
    </w:p>
    <w:p w:rsidR="00CE0E3F" w:rsidRPr="00CE0E3F" w:rsidRDefault="00CE0E3F" w:rsidP="008637D1">
      <w:pPr>
        <w:spacing w:after="0" w:line="240" w:lineRule="auto"/>
        <w:rPr>
          <w:rFonts w:ascii="Verdana" w:eastAsia="Times New Roman" w:hAnsi="Verdana" w:cs="Times New Roman"/>
          <w:i/>
          <w:iCs/>
          <w:color w:val="000000"/>
          <w:sz w:val="18"/>
          <w:szCs w:val="18"/>
          <w:lang w:eastAsia="en-GB"/>
        </w:rPr>
      </w:pPr>
      <w:r w:rsidRPr="00CE0E3F">
        <w:rPr>
          <w:rFonts w:ascii="Verdana" w:eastAsia="Times New Roman" w:hAnsi="Verdana" w:cs="Times New Roman"/>
          <w:i/>
          <w:iCs/>
          <w:color w:val="000000"/>
          <w:sz w:val="14"/>
          <w:szCs w:val="14"/>
          <w:vertAlign w:val="superscript"/>
          <w:lang w:eastAsia="en-GB"/>
        </w:rPr>
        <w:t>6</w:t>
      </w:r>
      <w:r w:rsidRPr="00CE0E3F">
        <w:rPr>
          <w:rFonts w:ascii="Arial" w:eastAsia="Times New Roman" w:hAnsi="Arial" w:cs="Arial"/>
          <w:i/>
          <w:iCs/>
          <w:color w:val="000000"/>
          <w:sz w:val="14"/>
          <w:szCs w:val="14"/>
          <w:vertAlign w:val="superscript"/>
          <w:lang w:eastAsia="en-GB"/>
        </w:rPr>
        <w:t> </w:t>
      </w:r>
      <w:r w:rsidRPr="00CE0E3F">
        <w:rPr>
          <w:rFonts w:ascii="Verdana" w:eastAsia="Times New Roman" w:hAnsi="Verdana" w:cs="Verdana"/>
          <w:i/>
          <w:iCs/>
          <w:color w:val="000000"/>
          <w:sz w:val="14"/>
          <w:szCs w:val="14"/>
          <w:vertAlign w:val="superscript"/>
          <w:lang w:eastAsia="en-GB"/>
        </w:rPr>
        <w:t> </w:t>
      </w:r>
      <w:r w:rsidRPr="00CE0E3F">
        <w:rPr>
          <w:rFonts w:ascii="Verdana" w:eastAsia="Times New Roman" w:hAnsi="Verdana" w:cs="Times New Roman"/>
          <w:i/>
          <w:iCs/>
          <w:color w:val="000000"/>
          <w:sz w:val="18"/>
          <w:szCs w:val="18"/>
          <w:lang w:eastAsia="en-GB"/>
        </w:rPr>
        <w:t>Loyola University, Department of Surgery, Chicago, IL, United States</w:t>
      </w:r>
    </w:p>
    <w:p w:rsidR="00CE0E3F" w:rsidRPr="00CE0E3F" w:rsidRDefault="00CE0E3F" w:rsidP="008637D1">
      <w:pPr>
        <w:spacing w:after="0" w:line="240" w:lineRule="auto"/>
        <w:rPr>
          <w:rFonts w:ascii="Verdana" w:eastAsia="Times New Roman" w:hAnsi="Verdana" w:cs="Times New Roman"/>
          <w:b/>
          <w:bCs/>
          <w:color w:val="000000"/>
          <w:sz w:val="18"/>
          <w:szCs w:val="18"/>
          <w:lang w:eastAsia="en-GB"/>
        </w:rPr>
      </w:pPr>
      <w:r w:rsidRPr="00CE0E3F">
        <w:rPr>
          <w:rFonts w:ascii="Verdana" w:eastAsia="Times New Roman" w:hAnsi="Verdana" w:cs="Times New Roman"/>
          <w:b/>
          <w:bCs/>
          <w:color w:val="000000"/>
          <w:sz w:val="18"/>
          <w:szCs w:val="18"/>
          <w:lang w:eastAsia="en-GB"/>
        </w:rPr>
        <w:t>PC Kuo</w:t>
      </w:r>
    </w:p>
    <w:p w:rsidR="00CE0E3F" w:rsidRPr="00CE0E3F" w:rsidRDefault="00CE0E3F" w:rsidP="008637D1">
      <w:pPr>
        <w:spacing w:after="0" w:line="240" w:lineRule="auto"/>
        <w:rPr>
          <w:rFonts w:ascii="Verdana" w:eastAsia="Times New Roman" w:hAnsi="Verdana" w:cs="Times New Roman"/>
          <w:i/>
          <w:iCs/>
          <w:color w:val="000000"/>
          <w:sz w:val="18"/>
          <w:szCs w:val="18"/>
          <w:lang w:eastAsia="en-GB"/>
        </w:rPr>
      </w:pPr>
      <w:r w:rsidRPr="00CE0E3F">
        <w:rPr>
          <w:rFonts w:ascii="Verdana" w:eastAsia="Times New Roman" w:hAnsi="Verdana" w:cs="Times New Roman"/>
          <w:i/>
          <w:iCs/>
          <w:color w:val="000000"/>
          <w:sz w:val="14"/>
          <w:szCs w:val="14"/>
          <w:vertAlign w:val="superscript"/>
          <w:lang w:eastAsia="en-GB"/>
        </w:rPr>
        <w:t>6</w:t>
      </w:r>
      <w:r w:rsidRPr="00CE0E3F">
        <w:rPr>
          <w:rFonts w:ascii="Arial" w:eastAsia="Times New Roman" w:hAnsi="Arial" w:cs="Arial"/>
          <w:i/>
          <w:iCs/>
          <w:color w:val="000000"/>
          <w:sz w:val="14"/>
          <w:szCs w:val="14"/>
          <w:vertAlign w:val="superscript"/>
          <w:lang w:eastAsia="en-GB"/>
        </w:rPr>
        <w:t> </w:t>
      </w:r>
      <w:r w:rsidRPr="00CE0E3F">
        <w:rPr>
          <w:rFonts w:ascii="Verdana" w:eastAsia="Times New Roman" w:hAnsi="Verdana" w:cs="Verdana"/>
          <w:i/>
          <w:iCs/>
          <w:color w:val="000000"/>
          <w:sz w:val="14"/>
          <w:szCs w:val="14"/>
          <w:vertAlign w:val="superscript"/>
          <w:lang w:eastAsia="en-GB"/>
        </w:rPr>
        <w:t> </w:t>
      </w:r>
      <w:r w:rsidRPr="00CE0E3F">
        <w:rPr>
          <w:rFonts w:ascii="Verdana" w:eastAsia="Times New Roman" w:hAnsi="Verdana" w:cs="Times New Roman"/>
          <w:i/>
          <w:iCs/>
          <w:color w:val="000000"/>
          <w:sz w:val="18"/>
          <w:szCs w:val="18"/>
          <w:lang w:eastAsia="en-GB"/>
        </w:rPr>
        <w:t>Loyola University, Department of Surgery, Chicago, IL, United States</w:t>
      </w:r>
    </w:p>
    <w:p w:rsidR="00CE0E3F" w:rsidRPr="00CE0E3F" w:rsidRDefault="00CE0E3F" w:rsidP="008637D1">
      <w:pPr>
        <w:spacing w:after="0" w:line="240" w:lineRule="auto"/>
        <w:rPr>
          <w:rFonts w:ascii="Verdana" w:eastAsia="Times New Roman" w:hAnsi="Verdana" w:cs="Times New Roman"/>
          <w:b/>
          <w:bCs/>
          <w:color w:val="000000"/>
          <w:sz w:val="18"/>
          <w:szCs w:val="18"/>
          <w:lang w:eastAsia="en-GB"/>
        </w:rPr>
      </w:pPr>
      <w:r w:rsidRPr="00CE0E3F">
        <w:rPr>
          <w:rFonts w:ascii="Verdana" w:eastAsia="Times New Roman" w:hAnsi="Verdana" w:cs="Times New Roman"/>
          <w:b/>
          <w:bCs/>
          <w:color w:val="000000"/>
          <w:sz w:val="18"/>
          <w:szCs w:val="18"/>
          <w:lang w:eastAsia="en-GB"/>
        </w:rPr>
        <w:t>R Williams</w:t>
      </w:r>
    </w:p>
    <w:p w:rsidR="00CE0E3F" w:rsidRPr="00CE0E3F" w:rsidRDefault="00CE0E3F" w:rsidP="008637D1">
      <w:pPr>
        <w:spacing w:after="0" w:line="240" w:lineRule="auto"/>
        <w:rPr>
          <w:rFonts w:ascii="Verdana" w:eastAsia="Times New Roman" w:hAnsi="Verdana" w:cs="Times New Roman"/>
          <w:i/>
          <w:iCs/>
          <w:color w:val="000000"/>
          <w:sz w:val="18"/>
          <w:szCs w:val="18"/>
          <w:lang w:eastAsia="en-GB"/>
        </w:rPr>
      </w:pPr>
      <w:r w:rsidRPr="00CE0E3F">
        <w:rPr>
          <w:rFonts w:ascii="Verdana" w:eastAsia="Times New Roman" w:hAnsi="Verdana" w:cs="Times New Roman"/>
          <w:i/>
          <w:iCs/>
          <w:color w:val="000000"/>
          <w:sz w:val="14"/>
          <w:szCs w:val="14"/>
          <w:vertAlign w:val="superscript"/>
          <w:lang w:eastAsia="en-GB"/>
        </w:rPr>
        <w:t>1</w:t>
      </w:r>
      <w:r w:rsidRPr="00CE0E3F">
        <w:rPr>
          <w:rFonts w:ascii="Arial" w:eastAsia="Times New Roman" w:hAnsi="Arial" w:cs="Arial"/>
          <w:i/>
          <w:iCs/>
          <w:color w:val="000000"/>
          <w:sz w:val="14"/>
          <w:szCs w:val="14"/>
          <w:vertAlign w:val="superscript"/>
          <w:lang w:eastAsia="en-GB"/>
        </w:rPr>
        <w:t> </w:t>
      </w:r>
      <w:r w:rsidRPr="00CE0E3F">
        <w:rPr>
          <w:rFonts w:ascii="Verdana" w:eastAsia="Times New Roman" w:hAnsi="Verdana" w:cs="Verdana"/>
          <w:i/>
          <w:iCs/>
          <w:color w:val="000000"/>
          <w:sz w:val="14"/>
          <w:szCs w:val="14"/>
          <w:vertAlign w:val="superscript"/>
          <w:lang w:eastAsia="en-GB"/>
        </w:rPr>
        <w:t> </w:t>
      </w:r>
      <w:r w:rsidRPr="00CE0E3F">
        <w:rPr>
          <w:rFonts w:ascii="Verdana" w:eastAsia="Times New Roman" w:hAnsi="Verdana" w:cs="Times New Roman"/>
          <w:i/>
          <w:iCs/>
          <w:color w:val="000000"/>
          <w:sz w:val="18"/>
          <w:szCs w:val="18"/>
          <w:lang w:eastAsia="en-GB"/>
        </w:rPr>
        <w:t>King's College London, Liver Regeneration and Repair, Institute of Hepatology, London, United Kingdom</w:t>
      </w:r>
    </w:p>
    <w:p w:rsidR="00CE0E3F" w:rsidRPr="00CE0E3F" w:rsidRDefault="00CE0E3F" w:rsidP="008637D1">
      <w:pPr>
        <w:spacing w:after="0" w:line="240" w:lineRule="auto"/>
        <w:rPr>
          <w:rFonts w:ascii="Verdana" w:eastAsia="Times New Roman" w:hAnsi="Verdana" w:cs="Times New Roman"/>
          <w:b/>
          <w:bCs/>
          <w:color w:val="000000"/>
          <w:sz w:val="18"/>
          <w:szCs w:val="18"/>
          <w:lang w:eastAsia="en-GB"/>
        </w:rPr>
      </w:pPr>
      <w:r w:rsidRPr="00CE0E3F">
        <w:rPr>
          <w:rFonts w:ascii="Verdana" w:eastAsia="Times New Roman" w:hAnsi="Verdana" w:cs="Times New Roman"/>
          <w:b/>
          <w:bCs/>
          <w:color w:val="000000"/>
          <w:sz w:val="18"/>
          <w:szCs w:val="18"/>
          <w:lang w:eastAsia="en-GB"/>
        </w:rPr>
        <w:t>B Eksteen</w:t>
      </w:r>
    </w:p>
    <w:p w:rsidR="00CE0E3F" w:rsidRPr="00CE0E3F" w:rsidRDefault="00CE0E3F" w:rsidP="008637D1">
      <w:pPr>
        <w:spacing w:after="0" w:line="240" w:lineRule="auto"/>
        <w:rPr>
          <w:rFonts w:ascii="Verdana" w:eastAsia="Times New Roman" w:hAnsi="Verdana" w:cs="Times New Roman"/>
          <w:i/>
          <w:iCs/>
          <w:color w:val="000000"/>
          <w:sz w:val="18"/>
          <w:szCs w:val="18"/>
          <w:lang w:eastAsia="en-GB"/>
        </w:rPr>
      </w:pPr>
      <w:r w:rsidRPr="00CE0E3F">
        <w:rPr>
          <w:rFonts w:ascii="Verdana" w:eastAsia="Times New Roman" w:hAnsi="Verdana" w:cs="Times New Roman"/>
          <w:i/>
          <w:iCs/>
          <w:color w:val="000000"/>
          <w:sz w:val="14"/>
          <w:szCs w:val="14"/>
          <w:vertAlign w:val="superscript"/>
          <w:lang w:eastAsia="en-GB"/>
        </w:rPr>
        <w:t>4</w:t>
      </w:r>
      <w:r w:rsidRPr="00CE0E3F">
        <w:rPr>
          <w:rFonts w:ascii="Arial" w:eastAsia="Times New Roman" w:hAnsi="Arial" w:cs="Arial"/>
          <w:i/>
          <w:iCs/>
          <w:color w:val="000000"/>
          <w:sz w:val="14"/>
          <w:szCs w:val="14"/>
          <w:vertAlign w:val="superscript"/>
          <w:lang w:eastAsia="en-GB"/>
        </w:rPr>
        <w:t> </w:t>
      </w:r>
      <w:r w:rsidRPr="00CE0E3F">
        <w:rPr>
          <w:rFonts w:ascii="Verdana" w:eastAsia="Times New Roman" w:hAnsi="Verdana" w:cs="Verdana"/>
          <w:i/>
          <w:iCs/>
          <w:color w:val="000000"/>
          <w:sz w:val="14"/>
          <w:szCs w:val="14"/>
          <w:vertAlign w:val="superscript"/>
          <w:lang w:eastAsia="en-GB"/>
        </w:rPr>
        <w:t> </w:t>
      </w:r>
      <w:r w:rsidRPr="00CE0E3F">
        <w:rPr>
          <w:rFonts w:ascii="Verdana" w:eastAsia="Times New Roman" w:hAnsi="Verdana" w:cs="Times New Roman"/>
          <w:i/>
          <w:iCs/>
          <w:color w:val="000000"/>
          <w:sz w:val="18"/>
          <w:szCs w:val="18"/>
          <w:lang w:eastAsia="en-GB"/>
        </w:rPr>
        <w:t>University of Calgary, Snyder Institute for Chronic Diseases, Calgary, Canada</w:t>
      </w:r>
    </w:p>
    <w:p w:rsidR="00CE0E3F" w:rsidRPr="00CE0E3F" w:rsidRDefault="00CE0E3F" w:rsidP="008637D1">
      <w:pPr>
        <w:spacing w:after="0" w:line="240" w:lineRule="auto"/>
        <w:rPr>
          <w:rFonts w:ascii="Verdana" w:eastAsia="Times New Roman" w:hAnsi="Verdana" w:cs="Times New Roman"/>
          <w:b/>
          <w:bCs/>
          <w:color w:val="000000"/>
          <w:sz w:val="18"/>
          <w:szCs w:val="18"/>
          <w:lang w:eastAsia="en-GB"/>
        </w:rPr>
      </w:pPr>
      <w:r w:rsidRPr="00CE0E3F">
        <w:rPr>
          <w:rFonts w:ascii="Verdana" w:eastAsia="Times New Roman" w:hAnsi="Verdana" w:cs="Times New Roman"/>
          <w:b/>
          <w:bCs/>
          <w:color w:val="000000"/>
          <w:sz w:val="18"/>
          <w:szCs w:val="18"/>
          <w:lang w:eastAsia="en-GB"/>
        </w:rPr>
        <w:t>AM Diehl</w:t>
      </w:r>
    </w:p>
    <w:p w:rsidR="00CE0E3F" w:rsidRPr="00CE0E3F" w:rsidRDefault="00CE0E3F" w:rsidP="008637D1">
      <w:pPr>
        <w:spacing w:after="0" w:line="240" w:lineRule="auto"/>
        <w:rPr>
          <w:rFonts w:ascii="Verdana" w:eastAsia="Times New Roman" w:hAnsi="Verdana" w:cs="Times New Roman"/>
          <w:i/>
          <w:iCs/>
          <w:color w:val="000000"/>
          <w:sz w:val="18"/>
          <w:szCs w:val="18"/>
          <w:lang w:eastAsia="en-GB"/>
        </w:rPr>
      </w:pPr>
      <w:r w:rsidRPr="00CE0E3F">
        <w:rPr>
          <w:rFonts w:ascii="Verdana" w:eastAsia="Times New Roman" w:hAnsi="Verdana" w:cs="Times New Roman"/>
          <w:i/>
          <w:iCs/>
          <w:color w:val="000000"/>
          <w:sz w:val="14"/>
          <w:szCs w:val="14"/>
          <w:vertAlign w:val="superscript"/>
          <w:lang w:eastAsia="en-GB"/>
        </w:rPr>
        <w:t>3</w:t>
      </w:r>
      <w:r w:rsidRPr="00CE0E3F">
        <w:rPr>
          <w:rFonts w:ascii="Arial" w:eastAsia="Times New Roman" w:hAnsi="Arial" w:cs="Arial"/>
          <w:i/>
          <w:iCs/>
          <w:color w:val="000000"/>
          <w:sz w:val="14"/>
          <w:szCs w:val="14"/>
          <w:vertAlign w:val="superscript"/>
          <w:lang w:eastAsia="en-GB"/>
        </w:rPr>
        <w:t> </w:t>
      </w:r>
      <w:r w:rsidRPr="00CE0E3F">
        <w:rPr>
          <w:rFonts w:ascii="Verdana" w:eastAsia="Times New Roman" w:hAnsi="Verdana" w:cs="Verdana"/>
          <w:i/>
          <w:iCs/>
          <w:color w:val="000000"/>
          <w:sz w:val="14"/>
          <w:szCs w:val="14"/>
          <w:vertAlign w:val="superscript"/>
          <w:lang w:eastAsia="en-GB"/>
        </w:rPr>
        <w:t> </w:t>
      </w:r>
      <w:r w:rsidRPr="00CE0E3F">
        <w:rPr>
          <w:rFonts w:ascii="Verdana" w:eastAsia="Times New Roman" w:hAnsi="Verdana" w:cs="Times New Roman"/>
          <w:i/>
          <w:iCs/>
          <w:color w:val="000000"/>
          <w:sz w:val="18"/>
          <w:szCs w:val="18"/>
          <w:lang w:eastAsia="en-GB"/>
        </w:rPr>
        <w:t>Duke University, Division of Gastroenterology, Department of Medicine, Durham, NC, United States</w:t>
      </w:r>
    </w:p>
    <w:p w:rsidR="00CE0E3F" w:rsidRPr="00CE0E3F" w:rsidRDefault="00CE0E3F" w:rsidP="008637D1">
      <w:pPr>
        <w:spacing w:after="0" w:line="240" w:lineRule="auto"/>
        <w:rPr>
          <w:rFonts w:ascii="Verdana" w:eastAsia="Times New Roman" w:hAnsi="Verdana" w:cs="Times New Roman"/>
          <w:b/>
          <w:bCs/>
          <w:color w:val="000000"/>
          <w:sz w:val="18"/>
          <w:szCs w:val="18"/>
          <w:lang w:eastAsia="en-GB"/>
        </w:rPr>
      </w:pPr>
      <w:r w:rsidRPr="00CE0E3F">
        <w:rPr>
          <w:rFonts w:ascii="Verdana" w:eastAsia="Times New Roman" w:hAnsi="Verdana" w:cs="Times New Roman"/>
          <w:b/>
          <w:bCs/>
          <w:color w:val="000000"/>
          <w:sz w:val="18"/>
          <w:szCs w:val="18"/>
          <w:lang w:eastAsia="en-GB"/>
        </w:rPr>
        <w:t>G Gerken</w:t>
      </w:r>
    </w:p>
    <w:p w:rsidR="00CE0E3F" w:rsidRPr="00CE0E3F" w:rsidRDefault="00CE0E3F" w:rsidP="008637D1">
      <w:pPr>
        <w:spacing w:after="0" w:line="240" w:lineRule="auto"/>
        <w:rPr>
          <w:rFonts w:ascii="Verdana" w:eastAsia="Times New Roman" w:hAnsi="Verdana" w:cs="Times New Roman"/>
          <w:i/>
          <w:iCs/>
          <w:color w:val="000000"/>
          <w:sz w:val="18"/>
          <w:szCs w:val="18"/>
          <w:lang w:eastAsia="en-GB"/>
        </w:rPr>
      </w:pPr>
      <w:r w:rsidRPr="00CE0E3F">
        <w:rPr>
          <w:rFonts w:ascii="Verdana" w:eastAsia="Times New Roman" w:hAnsi="Verdana" w:cs="Times New Roman"/>
          <w:i/>
          <w:iCs/>
          <w:color w:val="000000"/>
          <w:sz w:val="14"/>
          <w:szCs w:val="14"/>
          <w:vertAlign w:val="superscript"/>
          <w:lang w:eastAsia="en-GB"/>
        </w:rPr>
        <w:t>2</w:t>
      </w:r>
      <w:r w:rsidRPr="00CE0E3F">
        <w:rPr>
          <w:rFonts w:ascii="Arial" w:eastAsia="Times New Roman" w:hAnsi="Arial" w:cs="Arial"/>
          <w:i/>
          <w:iCs/>
          <w:color w:val="000000"/>
          <w:sz w:val="14"/>
          <w:szCs w:val="14"/>
          <w:vertAlign w:val="superscript"/>
          <w:lang w:eastAsia="en-GB"/>
        </w:rPr>
        <w:t> </w:t>
      </w:r>
      <w:r w:rsidRPr="00CE0E3F">
        <w:rPr>
          <w:rFonts w:ascii="Verdana" w:eastAsia="Times New Roman" w:hAnsi="Verdana" w:cs="Verdana"/>
          <w:i/>
          <w:iCs/>
          <w:color w:val="000000"/>
          <w:sz w:val="14"/>
          <w:szCs w:val="14"/>
          <w:vertAlign w:val="superscript"/>
          <w:lang w:eastAsia="en-GB"/>
        </w:rPr>
        <w:t> </w:t>
      </w:r>
      <w:r w:rsidRPr="00CE0E3F">
        <w:rPr>
          <w:rFonts w:ascii="Verdana" w:eastAsia="Times New Roman" w:hAnsi="Verdana" w:cs="Times New Roman"/>
          <w:i/>
          <w:iCs/>
          <w:color w:val="000000"/>
          <w:sz w:val="18"/>
          <w:szCs w:val="18"/>
          <w:lang w:eastAsia="en-GB"/>
        </w:rPr>
        <w:t>University Hospital Essen, Department of Gastroenterology and Hepatology, Essen, Germany</w:t>
      </w:r>
    </w:p>
    <w:p w:rsidR="00CE0E3F" w:rsidRPr="00CE0E3F" w:rsidRDefault="00CE0E3F" w:rsidP="008637D1">
      <w:pPr>
        <w:spacing w:after="0" w:line="240" w:lineRule="auto"/>
        <w:rPr>
          <w:rFonts w:ascii="Verdana" w:eastAsia="Times New Roman" w:hAnsi="Verdana" w:cs="Times New Roman"/>
          <w:b/>
          <w:bCs/>
          <w:color w:val="000000"/>
          <w:sz w:val="18"/>
          <w:szCs w:val="18"/>
          <w:lang w:eastAsia="en-GB"/>
        </w:rPr>
      </w:pPr>
      <w:r w:rsidRPr="00CE0E3F">
        <w:rPr>
          <w:rFonts w:ascii="Verdana" w:eastAsia="Times New Roman" w:hAnsi="Verdana" w:cs="Times New Roman"/>
          <w:b/>
          <w:bCs/>
          <w:color w:val="000000"/>
          <w:sz w:val="18"/>
          <w:szCs w:val="18"/>
          <w:lang w:eastAsia="en-GB"/>
        </w:rPr>
        <w:t>A Canbay</w:t>
      </w:r>
    </w:p>
    <w:p w:rsidR="00CE0E3F" w:rsidRPr="00CE0E3F" w:rsidRDefault="00CE0E3F" w:rsidP="008637D1">
      <w:pPr>
        <w:spacing w:after="0" w:line="240" w:lineRule="auto"/>
        <w:rPr>
          <w:rFonts w:ascii="Verdana" w:eastAsia="Times New Roman" w:hAnsi="Verdana" w:cs="Times New Roman"/>
          <w:i/>
          <w:iCs/>
          <w:color w:val="000000"/>
          <w:sz w:val="18"/>
          <w:szCs w:val="18"/>
          <w:lang w:eastAsia="en-GB"/>
        </w:rPr>
      </w:pPr>
      <w:r w:rsidRPr="00CE0E3F">
        <w:rPr>
          <w:rFonts w:ascii="Verdana" w:eastAsia="Times New Roman" w:hAnsi="Verdana" w:cs="Times New Roman"/>
          <w:i/>
          <w:iCs/>
          <w:color w:val="000000"/>
          <w:sz w:val="14"/>
          <w:szCs w:val="14"/>
          <w:vertAlign w:val="superscript"/>
          <w:lang w:eastAsia="en-GB"/>
        </w:rPr>
        <w:t>2</w:t>
      </w:r>
      <w:r w:rsidRPr="00CE0E3F">
        <w:rPr>
          <w:rFonts w:ascii="Arial" w:eastAsia="Times New Roman" w:hAnsi="Arial" w:cs="Arial"/>
          <w:i/>
          <w:iCs/>
          <w:color w:val="000000"/>
          <w:sz w:val="14"/>
          <w:szCs w:val="14"/>
          <w:vertAlign w:val="superscript"/>
          <w:lang w:eastAsia="en-GB"/>
        </w:rPr>
        <w:t> </w:t>
      </w:r>
      <w:r w:rsidRPr="00CE0E3F">
        <w:rPr>
          <w:rFonts w:ascii="Verdana" w:eastAsia="Times New Roman" w:hAnsi="Verdana" w:cs="Verdana"/>
          <w:i/>
          <w:iCs/>
          <w:color w:val="000000"/>
          <w:sz w:val="14"/>
          <w:szCs w:val="14"/>
          <w:vertAlign w:val="superscript"/>
          <w:lang w:eastAsia="en-GB"/>
        </w:rPr>
        <w:t> </w:t>
      </w:r>
      <w:r w:rsidRPr="00CE0E3F">
        <w:rPr>
          <w:rFonts w:ascii="Verdana" w:eastAsia="Times New Roman" w:hAnsi="Verdana" w:cs="Times New Roman"/>
          <w:i/>
          <w:iCs/>
          <w:color w:val="000000"/>
          <w:sz w:val="18"/>
          <w:szCs w:val="18"/>
          <w:lang w:eastAsia="en-GB"/>
        </w:rPr>
        <w:t>University Hospital Essen, Department of Gastroenterology and Hepatology, Essen, Germany</w:t>
      </w:r>
    </w:p>
    <w:p w:rsidR="00CE0E3F" w:rsidRPr="00CE0E3F" w:rsidRDefault="00CE0E3F" w:rsidP="008637D1">
      <w:pPr>
        <w:spacing w:after="0" w:line="240" w:lineRule="auto"/>
        <w:rPr>
          <w:rFonts w:ascii="Verdana" w:eastAsia="Times New Roman" w:hAnsi="Verdana" w:cs="Times New Roman"/>
          <w:b/>
          <w:bCs/>
          <w:color w:val="000000"/>
          <w:sz w:val="18"/>
          <w:szCs w:val="18"/>
          <w:lang w:eastAsia="en-GB"/>
        </w:rPr>
      </w:pPr>
      <w:r w:rsidRPr="00CE0E3F">
        <w:rPr>
          <w:rFonts w:ascii="Verdana" w:eastAsia="Times New Roman" w:hAnsi="Verdana" w:cs="Times New Roman"/>
          <w:b/>
          <w:bCs/>
          <w:color w:val="000000"/>
          <w:sz w:val="18"/>
          <w:szCs w:val="18"/>
          <w:lang w:eastAsia="en-GB"/>
        </w:rPr>
        <w:t>F Flamant</w:t>
      </w:r>
    </w:p>
    <w:p w:rsidR="00CE0E3F" w:rsidRPr="00CE0E3F" w:rsidRDefault="00CE0E3F" w:rsidP="008637D1">
      <w:pPr>
        <w:spacing w:after="0" w:line="240" w:lineRule="auto"/>
        <w:rPr>
          <w:rFonts w:ascii="Verdana" w:eastAsia="Times New Roman" w:hAnsi="Verdana" w:cs="Times New Roman"/>
          <w:i/>
          <w:iCs/>
          <w:color w:val="000000"/>
          <w:sz w:val="18"/>
          <w:szCs w:val="18"/>
          <w:lang w:eastAsia="en-GB"/>
        </w:rPr>
      </w:pPr>
      <w:r w:rsidRPr="00CE0E3F">
        <w:rPr>
          <w:rFonts w:ascii="Verdana" w:eastAsia="Times New Roman" w:hAnsi="Verdana" w:cs="Times New Roman"/>
          <w:i/>
          <w:iCs/>
          <w:color w:val="000000"/>
          <w:sz w:val="14"/>
          <w:szCs w:val="14"/>
          <w:vertAlign w:val="superscript"/>
          <w:lang w:eastAsia="en-GB"/>
        </w:rPr>
        <w:t>7</w:t>
      </w:r>
      <w:r w:rsidRPr="00CE0E3F">
        <w:rPr>
          <w:rFonts w:ascii="Arial" w:eastAsia="Times New Roman" w:hAnsi="Arial" w:cs="Arial"/>
          <w:i/>
          <w:iCs/>
          <w:color w:val="000000"/>
          <w:sz w:val="14"/>
          <w:szCs w:val="14"/>
          <w:vertAlign w:val="superscript"/>
          <w:lang w:eastAsia="en-GB"/>
        </w:rPr>
        <w:t> </w:t>
      </w:r>
      <w:r w:rsidRPr="00CE0E3F">
        <w:rPr>
          <w:rFonts w:ascii="Verdana" w:eastAsia="Times New Roman" w:hAnsi="Verdana" w:cs="Verdana"/>
          <w:i/>
          <w:iCs/>
          <w:color w:val="000000"/>
          <w:sz w:val="14"/>
          <w:szCs w:val="14"/>
          <w:vertAlign w:val="superscript"/>
          <w:lang w:eastAsia="en-GB"/>
        </w:rPr>
        <w:t> </w:t>
      </w:r>
      <w:r w:rsidRPr="00CE0E3F">
        <w:rPr>
          <w:rFonts w:ascii="Verdana" w:eastAsia="Times New Roman" w:hAnsi="Verdana" w:cs="Times New Roman"/>
          <w:i/>
          <w:iCs/>
          <w:color w:val="000000"/>
          <w:sz w:val="18"/>
          <w:szCs w:val="18"/>
          <w:lang w:eastAsia="en-GB"/>
        </w:rPr>
        <w:t>ENS, Institut de Génomique Fonctionnelle de Lyon, Lyon, France</w:t>
      </w:r>
    </w:p>
    <w:p w:rsidR="00CE0E3F" w:rsidRPr="00CE0E3F" w:rsidRDefault="00CE0E3F" w:rsidP="008637D1">
      <w:pPr>
        <w:spacing w:after="0" w:line="240" w:lineRule="auto"/>
        <w:rPr>
          <w:rFonts w:ascii="Verdana" w:eastAsia="Times New Roman" w:hAnsi="Verdana" w:cs="Times New Roman"/>
          <w:b/>
          <w:bCs/>
          <w:color w:val="000000"/>
          <w:sz w:val="18"/>
          <w:szCs w:val="18"/>
          <w:lang w:eastAsia="en-GB"/>
        </w:rPr>
      </w:pPr>
      <w:r w:rsidRPr="00CE0E3F">
        <w:rPr>
          <w:rFonts w:ascii="Verdana" w:eastAsia="Times New Roman" w:hAnsi="Verdana" w:cs="Times New Roman"/>
          <w:b/>
          <w:bCs/>
          <w:color w:val="000000"/>
          <w:sz w:val="18"/>
          <w:szCs w:val="18"/>
          <w:lang w:eastAsia="en-GB"/>
        </w:rPr>
        <w:t>K Gauthier</w:t>
      </w:r>
    </w:p>
    <w:p w:rsidR="00CE0E3F" w:rsidRPr="00CE0E3F" w:rsidRDefault="00CE0E3F" w:rsidP="008637D1">
      <w:pPr>
        <w:spacing w:after="0" w:line="240" w:lineRule="auto"/>
        <w:rPr>
          <w:rFonts w:ascii="Verdana" w:eastAsia="Times New Roman" w:hAnsi="Verdana" w:cs="Times New Roman"/>
          <w:i/>
          <w:iCs/>
          <w:color w:val="000000"/>
          <w:sz w:val="18"/>
          <w:szCs w:val="18"/>
          <w:lang w:eastAsia="en-GB"/>
        </w:rPr>
      </w:pPr>
      <w:r w:rsidRPr="00CE0E3F">
        <w:rPr>
          <w:rFonts w:ascii="Verdana" w:eastAsia="Times New Roman" w:hAnsi="Verdana" w:cs="Times New Roman"/>
          <w:i/>
          <w:iCs/>
          <w:color w:val="000000"/>
          <w:sz w:val="14"/>
          <w:szCs w:val="14"/>
          <w:vertAlign w:val="superscript"/>
          <w:lang w:eastAsia="en-GB"/>
        </w:rPr>
        <w:t>7</w:t>
      </w:r>
      <w:r w:rsidRPr="00CE0E3F">
        <w:rPr>
          <w:rFonts w:ascii="Arial" w:eastAsia="Times New Roman" w:hAnsi="Arial" w:cs="Arial"/>
          <w:i/>
          <w:iCs/>
          <w:color w:val="000000"/>
          <w:sz w:val="14"/>
          <w:szCs w:val="14"/>
          <w:vertAlign w:val="superscript"/>
          <w:lang w:eastAsia="en-GB"/>
        </w:rPr>
        <w:t> </w:t>
      </w:r>
      <w:r w:rsidRPr="00CE0E3F">
        <w:rPr>
          <w:rFonts w:ascii="Verdana" w:eastAsia="Times New Roman" w:hAnsi="Verdana" w:cs="Verdana"/>
          <w:i/>
          <w:iCs/>
          <w:color w:val="000000"/>
          <w:sz w:val="14"/>
          <w:szCs w:val="14"/>
          <w:vertAlign w:val="superscript"/>
          <w:lang w:eastAsia="en-GB"/>
        </w:rPr>
        <w:t> </w:t>
      </w:r>
      <w:r w:rsidRPr="00CE0E3F">
        <w:rPr>
          <w:rFonts w:ascii="Verdana" w:eastAsia="Times New Roman" w:hAnsi="Verdana" w:cs="Times New Roman"/>
          <w:i/>
          <w:iCs/>
          <w:color w:val="000000"/>
          <w:sz w:val="18"/>
          <w:szCs w:val="18"/>
          <w:lang w:eastAsia="en-GB"/>
        </w:rPr>
        <w:t>ENS, Institut de Génomique Fonctionnelle de Lyon, Lyon, France</w:t>
      </w:r>
    </w:p>
    <w:p w:rsidR="00CE0E3F" w:rsidRPr="00CE0E3F" w:rsidRDefault="00CE0E3F" w:rsidP="008637D1">
      <w:pPr>
        <w:spacing w:after="0" w:line="240" w:lineRule="auto"/>
        <w:rPr>
          <w:rFonts w:ascii="Verdana" w:eastAsia="Times New Roman" w:hAnsi="Verdana" w:cs="Times New Roman"/>
          <w:b/>
          <w:bCs/>
          <w:color w:val="000000"/>
          <w:sz w:val="18"/>
          <w:szCs w:val="18"/>
          <w:lang w:eastAsia="en-GB"/>
        </w:rPr>
      </w:pPr>
      <w:r w:rsidRPr="00CE0E3F">
        <w:rPr>
          <w:rFonts w:ascii="Verdana" w:eastAsia="Times New Roman" w:hAnsi="Verdana" w:cs="Times New Roman"/>
          <w:b/>
          <w:bCs/>
          <w:color w:val="000000"/>
          <w:sz w:val="18"/>
          <w:szCs w:val="18"/>
          <w:lang w:eastAsia="en-GB"/>
        </w:rPr>
        <w:t>WK Syn</w:t>
      </w:r>
    </w:p>
    <w:p w:rsidR="00CE0E3F" w:rsidRPr="00CE0E3F" w:rsidRDefault="00CE0E3F" w:rsidP="008637D1">
      <w:pPr>
        <w:spacing w:after="0" w:line="240" w:lineRule="auto"/>
        <w:rPr>
          <w:rFonts w:ascii="Verdana" w:eastAsia="Times New Roman" w:hAnsi="Verdana" w:cs="Times New Roman"/>
          <w:i/>
          <w:iCs/>
          <w:color w:val="000000"/>
          <w:sz w:val="18"/>
          <w:szCs w:val="18"/>
          <w:lang w:eastAsia="en-GB"/>
        </w:rPr>
      </w:pPr>
      <w:r w:rsidRPr="00CE0E3F">
        <w:rPr>
          <w:rFonts w:ascii="Verdana" w:eastAsia="Times New Roman" w:hAnsi="Verdana" w:cs="Times New Roman"/>
          <w:i/>
          <w:iCs/>
          <w:color w:val="000000"/>
          <w:sz w:val="14"/>
          <w:szCs w:val="14"/>
          <w:vertAlign w:val="superscript"/>
          <w:lang w:eastAsia="en-GB"/>
        </w:rPr>
        <w:t>8</w:t>
      </w:r>
      <w:r w:rsidRPr="00CE0E3F">
        <w:rPr>
          <w:rFonts w:ascii="Arial" w:eastAsia="Times New Roman" w:hAnsi="Arial" w:cs="Arial"/>
          <w:i/>
          <w:iCs/>
          <w:color w:val="000000"/>
          <w:sz w:val="14"/>
          <w:szCs w:val="14"/>
          <w:vertAlign w:val="superscript"/>
          <w:lang w:eastAsia="en-GB"/>
        </w:rPr>
        <w:t> </w:t>
      </w:r>
      <w:r w:rsidRPr="00CE0E3F">
        <w:rPr>
          <w:rFonts w:ascii="Verdana" w:eastAsia="Times New Roman" w:hAnsi="Verdana" w:cs="Verdana"/>
          <w:i/>
          <w:iCs/>
          <w:color w:val="000000"/>
          <w:sz w:val="14"/>
          <w:szCs w:val="14"/>
          <w:vertAlign w:val="superscript"/>
          <w:lang w:eastAsia="en-GB"/>
        </w:rPr>
        <w:t> </w:t>
      </w:r>
      <w:r w:rsidRPr="00CE0E3F">
        <w:rPr>
          <w:rFonts w:ascii="Verdana" w:eastAsia="Times New Roman" w:hAnsi="Verdana" w:cs="Times New Roman"/>
          <w:i/>
          <w:iCs/>
          <w:color w:val="000000"/>
          <w:sz w:val="18"/>
          <w:szCs w:val="18"/>
          <w:lang w:eastAsia="en-GB"/>
        </w:rPr>
        <w:t>Medical University of South Carolina, Division of Gastroenterology and Hepatology, Charleston, SC, United States</w:t>
      </w:r>
    </w:p>
    <w:p w:rsidR="00CE0E3F" w:rsidRPr="00CE0E3F" w:rsidRDefault="00CE0E3F" w:rsidP="00691B9A">
      <w:pPr>
        <w:spacing w:after="0" w:line="240" w:lineRule="auto"/>
        <w:jc w:val="center"/>
        <w:rPr>
          <w:rFonts w:ascii="Verdana" w:eastAsia="Times New Roman" w:hAnsi="Verdana" w:cs="Times New Roman"/>
          <w:b/>
          <w:color w:val="000000"/>
          <w:sz w:val="24"/>
          <w:szCs w:val="24"/>
          <w:lang w:eastAsia="en-GB"/>
        </w:rPr>
      </w:pPr>
      <w:r w:rsidRPr="008637D1">
        <w:rPr>
          <w:rFonts w:ascii="Verdana" w:eastAsia="Times New Roman" w:hAnsi="Verdana" w:cs="Times New Roman"/>
          <w:b/>
          <w:color w:val="000000"/>
          <w:sz w:val="24"/>
          <w:szCs w:val="24"/>
          <w:lang w:eastAsia="en-GB"/>
        </w:rPr>
        <w:lastRenderedPageBreak/>
        <w:t>Abstract</w:t>
      </w:r>
    </w:p>
    <w:p w:rsidR="00CE0E3F" w:rsidRPr="008637D1" w:rsidRDefault="00CE0E3F" w:rsidP="008637D1">
      <w:pPr>
        <w:spacing w:after="0" w:line="240" w:lineRule="auto"/>
        <w:rPr>
          <w:rFonts w:ascii="Verdana" w:eastAsia="Times New Roman" w:hAnsi="Verdana" w:cs="Times New Roman"/>
          <w:color w:val="000000"/>
          <w:sz w:val="24"/>
          <w:szCs w:val="24"/>
          <w:lang w:eastAsia="en-GB"/>
        </w:rPr>
      </w:pPr>
      <w:r w:rsidRPr="00CE0E3F">
        <w:rPr>
          <w:rFonts w:ascii="Verdana" w:eastAsia="Times New Roman" w:hAnsi="Verdana" w:cs="Times New Roman"/>
          <w:color w:val="000000"/>
          <w:sz w:val="24"/>
          <w:szCs w:val="24"/>
          <w:lang w:eastAsia="en-GB"/>
        </w:rPr>
        <w:t>Thyroid hormone (TH) signaling is critical for tissue-organ development, growth, differentiation and metabolism, and in the liver, the most widely expressed TH receptor is TRβ. In a recent study of patients with nonalcoholic steatohepatitis (NASH), progressive liver fibrosis was associated with disrupted TH signaling. In a separate study, low serum triiodothyronine (T3) was associated with advanced NASH-fibrosis. These findings suggest that TH signaling may be a novel regulator of adult liver fibrogenesis. Herein, we hypothesized that the TH-TR axis modulates HSC phenotype and perturbations in TH-TR axis occur during liver injury. </w:t>
      </w:r>
    </w:p>
    <w:p w:rsidR="008637D1" w:rsidRDefault="008637D1" w:rsidP="008637D1">
      <w:pPr>
        <w:spacing w:after="0" w:line="240" w:lineRule="auto"/>
        <w:rPr>
          <w:rFonts w:ascii="Verdana" w:eastAsia="Times New Roman" w:hAnsi="Verdana" w:cs="Times New Roman"/>
          <w:b/>
          <w:bCs/>
          <w:color w:val="000000"/>
          <w:sz w:val="24"/>
          <w:szCs w:val="24"/>
          <w:lang w:eastAsia="en-GB"/>
        </w:rPr>
      </w:pPr>
    </w:p>
    <w:p w:rsidR="00CE0E3F" w:rsidRPr="008637D1" w:rsidRDefault="00CE0E3F" w:rsidP="008637D1">
      <w:pPr>
        <w:spacing w:after="0" w:line="240" w:lineRule="auto"/>
        <w:rPr>
          <w:rFonts w:ascii="Verdana" w:eastAsia="Times New Roman" w:hAnsi="Verdana" w:cs="Times New Roman"/>
          <w:color w:val="000000"/>
          <w:sz w:val="24"/>
          <w:szCs w:val="24"/>
          <w:lang w:eastAsia="en-GB"/>
        </w:rPr>
      </w:pPr>
      <w:r w:rsidRPr="00CE0E3F">
        <w:rPr>
          <w:rFonts w:ascii="Verdana" w:eastAsia="Times New Roman" w:hAnsi="Verdana" w:cs="Times New Roman"/>
          <w:b/>
          <w:bCs/>
          <w:color w:val="000000"/>
          <w:sz w:val="24"/>
          <w:szCs w:val="24"/>
          <w:lang w:eastAsia="en-GB"/>
        </w:rPr>
        <w:t>Methods:</w:t>
      </w:r>
      <w:r w:rsidRPr="00CE0E3F">
        <w:rPr>
          <w:rFonts w:ascii="Verdana" w:eastAsia="Times New Roman" w:hAnsi="Verdana" w:cs="Times New Roman"/>
          <w:color w:val="000000"/>
          <w:sz w:val="24"/>
          <w:szCs w:val="24"/>
          <w:lang w:eastAsia="en-GB"/>
        </w:rPr>
        <w:t> In vivo: Two murine liver injury models were used (6 weeks of methionine choline deficient (M</w:t>
      </w:r>
      <w:bookmarkStart w:id="0" w:name="_GoBack"/>
      <w:bookmarkEnd w:id="0"/>
      <w:r w:rsidRPr="00CE0E3F">
        <w:rPr>
          <w:rFonts w:ascii="Verdana" w:eastAsia="Times New Roman" w:hAnsi="Verdana" w:cs="Times New Roman"/>
          <w:color w:val="000000"/>
          <w:sz w:val="24"/>
          <w:szCs w:val="24"/>
          <w:lang w:eastAsia="en-GB"/>
        </w:rPr>
        <w:t>CD) diet and 6 weeks carbon tetrachloride (CCL4) injection). Human tissues were obtained from explanted NASH and healthy donor livers. Liver fibrosis was assessed by Sirius Red (SR) staining, αSMA immunohistochemistry, and the hepatic hydroxyproline assay. Total liver expression of TRα and TRβ, αSMA and Collagen 1α1 mRNA were determined by qRT-PCR. In vitro: To determine whether TH modulates HSC activation, primary HSC and a HSC line were treated with transforming growth factor (TGF)-β (5 ng/ml), in the presence or absence of T3 (10 ng/ml). TRα knockdown in HSC was achieved using lentiviral-mediated shRNA (shTRα). Results were confirmed using TRα knock-out (TRαKO) mouse embryonic fibroblasts (MEF). HSC migration was assessed using the wound healing assay, western blot and qRT-PCR (αSMA, collagen 1α1, TRα and β). Hepatocytes were used as positive control for TRβ expression. </w:t>
      </w:r>
    </w:p>
    <w:p w:rsidR="008637D1" w:rsidRDefault="008637D1" w:rsidP="008637D1">
      <w:pPr>
        <w:spacing w:after="0" w:line="240" w:lineRule="auto"/>
        <w:rPr>
          <w:rFonts w:ascii="Verdana" w:eastAsia="Times New Roman" w:hAnsi="Verdana" w:cs="Times New Roman"/>
          <w:b/>
          <w:bCs/>
          <w:color w:val="000000"/>
          <w:sz w:val="24"/>
          <w:szCs w:val="24"/>
          <w:lang w:eastAsia="en-GB"/>
        </w:rPr>
      </w:pPr>
    </w:p>
    <w:p w:rsidR="00CE0E3F" w:rsidRPr="008637D1" w:rsidRDefault="00CE0E3F" w:rsidP="008637D1">
      <w:pPr>
        <w:spacing w:after="0" w:line="240" w:lineRule="auto"/>
        <w:rPr>
          <w:rFonts w:ascii="Verdana" w:eastAsia="Times New Roman" w:hAnsi="Verdana" w:cs="Times New Roman"/>
          <w:color w:val="000000"/>
          <w:sz w:val="24"/>
          <w:szCs w:val="24"/>
          <w:lang w:eastAsia="en-GB"/>
        </w:rPr>
      </w:pPr>
      <w:r w:rsidRPr="00CE0E3F">
        <w:rPr>
          <w:rFonts w:ascii="Verdana" w:eastAsia="Times New Roman" w:hAnsi="Verdana" w:cs="Times New Roman"/>
          <w:b/>
          <w:bCs/>
          <w:color w:val="000000"/>
          <w:sz w:val="24"/>
          <w:szCs w:val="24"/>
          <w:lang w:eastAsia="en-GB"/>
        </w:rPr>
        <w:t>Results:</w:t>
      </w:r>
      <w:r w:rsidRPr="00CE0E3F">
        <w:rPr>
          <w:rFonts w:ascii="Verdana" w:eastAsia="Times New Roman" w:hAnsi="Verdana" w:cs="Times New Roman"/>
          <w:color w:val="000000"/>
          <w:sz w:val="24"/>
          <w:szCs w:val="24"/>
          <w:lang w:eastAsia="en-GB"/>
        </w:rPr>
        <w:t> Total liver TRα and T</w:t>
      </w:r>
      <w:r w:rsidR="007B77A5">
        <w:rPr>
          <w:rFonts w:ascii="Verdana" w:eastAsia="Times New Roman" w:hAnsi="Verdana" w:cs="Times New Roman"/>
          <w:color w:val="000000"/>
          <w:sz w:val="24"/>
          <w:szCs w:val="24"/>
          <w:lang w:eastAsia="en-GB"/>
        </w:rPr>
        <w:t>Rβ mRNA were downregulated by 4-</w:t>
      </w:r>
      <w:r w:rsidRPr="00CE0E3F">
        <w:rPr>
          <w:rFonts w:ascii="Verdana" w:eastAsia="Times New Roman" w:hAnsi="Verdana" w:cs="Times New Roman"/>
          <w:color w:val="000000"/>
          <w:sz w:val="24"/>
          <w:szCs w:val="24"/>
          <w:lang w:eastAsia="en-GB"/>
        </w:rPr>
        <w:t>fold (p &lt; 0.05) during liver fibrogenesis in mice and humans. In HSC, TRα is the predominant TR (4 fold higher than TRβ; p &lt; 0.05). TGF-β stimulation of HSC repressed TRα and TRβ mRNA expression, but this effect was blunted by T3. shTRα-HSC exhibited greater activation at baseline, with increased fibrogenesis markers αSMA and collagen 1α1, and enhanced responses to TGF-β (increased p-Smad2/3). shTRα-HSC also had greater respo</w:t>
      </w:r>
      <w:r w:rsidR="004042B0">
        <w:rPr>
          <w:rFonts w:ascii="Verdana" w:eastAsia="Times New Roman" w:hAnsi="Verdana" w:cs="Times New Roman"/>
          <w:color w:val="000000"/>
          <w:sz w:val="24"/>
          <w:szCs w:val="24"/>
          <w:lang w:eastAsia="en-GB"/>
        </w:rPr>
        <w:t>nse in wound-healing assay (1.3-</w:t>
      </w:r>
      <w:r w:rsidRPr="00CE0E3F">
        <w:rPr>
          <w:rFonts w:ascii="Verdana" w:eastAsia="Times New Roman" w:hAnsi="Verdana" w:cs="Times New Roman"/>
          <w:color w:val="000000"/>
          <w:sz w:val="24"/>
          <w:szCs w:val="24"/>
          <w:lang w:eastAsia="en-GB"/>
        </w:rPr>
        <w:t>fold, p &lt; 0.05), which was consistent with enriched contractility/migration pathways obtained from RNA sequencing analysis. </w:t>
      </w:r>
    </w:p>
    <w:p w:rsidR="008637D1" w:rsidRDefault="008637D1" w:rsidP="008637D1">
      <w:pPr>
        <w:spacing w:after="0" w:line="240" w:lineRule="auto"/>
        <w:rPr>
          <w:rFonts w:ascii="Verdana" w:eastAsia="Times New Roman" w:hAnsi="Verdana" w:cs="Times New Roman"/>
          <w:b/>
          <w:bCs/>
          <w:color w:val="000000"/>
          <w:sz w:val="24"/>
          <w:szCs w:val="24"/>
          <w:lang w:eastAsia="en-GB"/>
        </w:rPr>
      </w:pPr>
    </w:p>
    <w:p w:rsidR="00CE0E3F" w:rsidRPr="008637D1" w:rsidRDefault="00CE0E3F" w:rsidP="008637D1">
      <w:pPr>
        <w:spacing w:after="0" w:line="240" w:lineRule="auto"/>
        <w:rPr>
          <w:rFonts w:ascii="Verdana" w:eastAsia="Times New Roman" w:hAnsi="Verdana" w:cs="Times New Roman"/>
          <w:color w:val="000000"/>
          <w:sz w:val="24"/>
          <w:szCs w:val="24"/>
          <w:lang w:eastAsia="en-GB"/>
        </w:rPr>
      </w:pPr>
      <w:r w:rsidRPr="00CE0E3F">
        <w:rPr>
          <w:rFonts w:ascii="Verdana" w:eastAsia="Times New Roman" w:hAnsi="Verdana" w:cs="Times New Roman"/>
          <w:b/>
          <w:bCs/>
          <w:color w:val="000000"/>
          <w:sz w:val="24"/>
          <w:szCs w:val="24"/>
          <w:lang w:eastAsia="en-GB"/>
        </w:rPr>
        <w:t>Conclusions:</w:t>
      </w:r>
      <w:r w:rsidRPr="00CE0E3F">
        <w:rPr>
          <w:rFonts w:ascii="Verdana" w:eastAsia="Times New Roman" w:hAnsi="Verdana" w:cs="Times New Roman"/>
          <w:color w:val="000000"/>
          <w:sz w:val="24"/>
          <w:szCs w:val="24"/>
          <w:lang w:eastAsia="en-GB"/>
        </w:rPr>
        <w:t> Liver expression of TRα and β is repressed during fibrogenesis following chronic liver injury. TRα is the predominant TR in HSC and perturbations in TH-TR levels regulate HSC phenotype via the TGF-β pathway. Future studies will be needed to determine if whether TH treatment could inhibit liver fibrosis progression.</w:t>
      </w:r>
    </w:p>
    <w:sectPr w:rsidR="00CE0E3F" w:rsidRPr="008637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A6227"/>
    <w:multiLevelType w:val="multilevel"/>
    <w:tmpl w:val="98A6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1D15BE"/>
    <w:multiLevelType w:val="multilevel"/>
    <w:tmpl w:val="79E6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40A"/>
    <w:rsid w:val="001349E1"/>
    <w:rsid w:val="003B0922"/>
    <w:rsid w:val="004042B0"/>
    <w:rsid w:val="00691B9A"/>
    <w:rsid w:val="007B77A5"/>
    <w:rsid w:val="008637D1"/>
    <w:rsid w:val="00A1239D"/>
    <w:rsid w:val="00A2640A"/>
    <w:rsid w:val="00CE0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91B72"/>
  <w15:chartTrackingRefBased/>
  <w15:docId w15:val="{D59F770C-9C03-4057-AF90-224D5BD7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70222">
      <w:bodyDiv w:val="1"/>
      <w:marLeft w:val="0"/>
      <w:marRight w:val="0"/>
      <w:marTop w:val="0"/>
      <w:marBottom w:val="0"/>
      <w:divBdr>
        <w:top w:val="none" w:sz="0" w:space="0" w:color="auto"/>
        <w:left w:val="none" w:sz="0" w:space="0" w:color="auto"/>
        <w:bottom w:val="none" w:sz="0" w:space="0" w:color="auto"/>
        <w:right w:val="none" w:sz="0" w:space="0" w:color="auto"/>
      </w:divBdr>
      <w:divsChild>
        <w:div w:id="1807772496">
          <w:marLeft w:val="0"/>
          <w:marRight w:val="0"/>
          <w:marTop w:val="0"/>
          <w:marBottom w:val="0"/>
          <w:divBdr>
            <w:top w:val="none" w:sz="0" w:space="0" w:color="auto"/>
            <w:left w:val="none" w:sz="0" w:space="0" w:color="auto"/>
            <w:bottom w:val="none" w:sz="0" w:space="0" w:color="auto"/>
            <w:right w:val="none" w:sz="0" w:space="0" w:color="auto"/>
          </w:divBdr>
          <w:divsChild>
            <w:div w:id="70474177">
              <w:marLeft w:val="0"/>
              <w:marRight w:val="0"/>
              <w:marTop w:val="0"/>
              <w:marBottom w:val="0"/>
              <w:divBdr>
                <w:top w:val="single" w:sz="6" w:space="12" w:color="D9D9D9"/>
                <w:left w:val="none" w:sz="0" w:space="0" w:color="auto"/>
                <w:bottom w:val="none" w:sz="0" w:space="0" w:color="auto"/>
                <w:right w:val="none" w:sz="0" w:space="0" w:color="auto"/>
              </w:divBdr>
              <w:divsChild>
                <w:div w:id="934751170">
                  <w:marLeft w:val="0"/>
                  <w:marRight w:val="0"/>
                  <w:marTop w:val="0"/>
                  <w:marBottom w:val="0"/>
                  <w:divBdr>
                    <w:top w:val="none" w:sz="0" w:space="0" w:color="auto"/>
                    <w:left w:val="none" w:sz="0" w:space="0" w:color="auto"/>
                    <w:bottom w:val="none" w:sz="0" w:space="0" w:color="auto"/>
                    <w:right w:val="none" w:sz="0" w:space="0" w:color="auto"/>
                  </w:divBdr>
                  <w:divsChild>
                    <w:div w:id="781996612">
                      <w:marLeft w:val="0"/>
                      <w:marRight w:val="0"/>
                      <w:marTop w:val="0"/>
                      <w:marBottom w:val="0"/>
                      <w:divBdr>
                        <w:top w:val="none" w:sz="0" w:space="0" w:color="auto"/>
                        <w:left w:val="none" w:sz="0" w:space="0" w:color="auto"/>
                        <w:bottom w:val="none" w:sz="0" w:space="0" w:color="auto"/>
                        <w:right w:val="none" w:sz="0" w:space="0" w:color="auto"/>
                      </w:divBdr>
                    </w:div>
                    <w:div w:id="446705050">
                      <w:marLeft w:val="0"/>
                      <w:marRight w:val="0"/>
                      <w:marTop w:val="0"/>
                      <w:marBottom w:val="0"/>
                      <w:divBdr>
                        <w:top w:val="none" w:sz="0" w:space="0" w:color="auto"/>
                        <w:left w:val="none" w:sz="0" w:space="0" w:color="auto"/>
                        <w:bottom w:val="none" w:sz="0" w:space="0" w:color="auto"/>
                        <w:right w:val="none" w:sz="0" w:space="0" w:color="auto"/>
                      </w:divBdr>
                    </w:div>
                    <w:div w:id="2003506019">
                      <w:marLeft w:val="0"/>
                      <w:marRight w:val="0"/>
                      <w:marTop w:val="0"/>
                      <w:marBottom w:val="0"/>
                      <w:divBdr>
                        <w:top w:val="none" w:sz="0" w:space="0" w:color="auto"/>
                        <w:left w:val="none" w:sz="0" w:space="0" w:color="auto"/>
                        <w:bottom w:val="none" w:sz="0" w:space="0" w:color="auto"/>
                        <w:right w:val="none" w:sz="0" w:space="0" w:color="auto"/>
                      </w:divBdr>
                    </w:div>
                    <w:div w:id="1558081340">
                      <w:marLeft w:val="0"/>
                      <w:marRight w:val="0"/>
                      <w:marTop w:val="0"/>
                      <w:marBottom w:val="0"/>
                      <w:divBdr>
                        <w:top w:val="none" w:sz="0" w:space="0" w:color="auto"/>
                        <w:left w:val="none" w:sz="0" w:space="0" w:color="auto"/>
                        <w:bottom w:val="none" w:sz="0" w:space="0" w:color="auto"/>
                        <w:right w:val="none" w:sz="0" w:space="0" w:color="auto"/>
                      </w:divBdr>
                    </w:div>
                    <w:div w:id="194662826">
                      <w:marLeft w:val="0"/>
                      <w:marRight w:val="0"/>
                      <w:marTop w:val="0"/>
                      <w:marBottom w:val="0"/>
                      <w:divBdr>
                        <w:top w:val="none" w:sz="0" w:space="0" w:color="auto"/>
                        <w:left w:val="none" w:sz="0" w:space="0" w:color="auto"/>
                        <w:bottom w:val="none" w:sz="0" w:space="0" w:color="auto"/>
                        <w:right w:val="none" w:sz="0" w:space="0" w:color="auto"/>
                      </w:divBdr>
                    </w:div>
                    <w:div w:id="1947761390">
                      <w:marLeft w:val="0"/>
                      <w:marRight w:val="0"/>
                      <w:marTop w:val="0"/>
                      <w:marBottom w:val="0"/>
                      <w:divBdr>
                        <w:top w:val="none" w:sz="0" w:space="0" w:color="auto"/>
                        <w:left w:val="none" w:sz="0" w:space="0" w:color="auto"/>
                        <w:bottom w:val="none" w:sz="0" w:space="0" w:color="auto"/>
                        <w:right w:val="none" w:sz="0" w:space="0" w:color="auto"/>
                      </w:divBdr>
                    </w:div>
                    <w:div w:id="636107528">
                      <w:marLeft w:val="0"/>
                      <w:marRight w:val="0"/>
                      <w:marTop w:val="0"/>
                      <w:marBottom w:val="0"/>
                      <w:divBdr>
                        <w:top w:val="none" w:sz="0" w:space="0" w:color="auto"/>
                        <w:left w:val="none" w:sz="0" w:space="0" w:color="auto"/>
                        <w:bottom w:val="none" w:sz="0" w:space="0" w:color="auto"/>
                        <w:right w:val="none" w:sz="0" w:space="0" w:color="auto"/>
                      </w:divBdr>
                    </w:div>
                    <w:div w:id="713768984">
                      <w:marLeft w:val="0"/>
                      <w:marRight w:val="0"/>
                      <w:marTop w:val="0"/>
                      <w:marBottom w:val="0"/>
                      <w:divBdr>
                        <w:top w:val="none" w:sz="0" w:space="0" w:color="auto"/>
                        <w:left w:val="none" w:sz="0" w:space="0" w:color="auto"/>
                        <w:bottom w:val="none" w:sz="0" w:space="0" w:color="auto"/>
                        <w:right w:val="none" w:sz="0" w:space="0" w:color="auto"/>
                      </w:divBdr>
                    </w:div>
                    <w:div w:id="68503736">
                      <w:marLeft w:val="0"/>
                      <w:marRight w:val="0"/>
                      <w:marTop w:val="0"/>
                      <w:marBottom w:val="0"/>
                      <w:divBdr>
                        <w:top w:val="none" w:sz="0" w:space="0" w:color="auto"/>
                        <w:left w:val="none" w:sz="0" w:space="0" w:color="auto"/>
                        <w:bottom w:val="none" w:sz="0" w:space="0" w:color="auto"/>
                        <w:right w:val="none" w:sz="0" w:space="0" w:color="auto"/>
                      </w:divBdr>
                    </w:div>
                    <w:div w:id="1331525969">
                      <w:marLeft w:val="0"/>
                      <w:marRight w:val="0"/>
                      <w:marTop w:val="0"/>
                      <w:marBottom w:val="0"/>
                      <w:divBdr>
                        <w:top w:val="none" w:sz="0" w:space="0" w:color="auto"/>
                        <w:left w:val="none" w:sz="0" w:space="0" w:color="auto"/>
                        <w:bottom w:val="none" w:sz="0" w:space="0" w:color="auto"/>
                        <w:right w:val="none" w:sz="0" w:space="0" w:color="auto"/>
                      </w:divBdr>
                    </w:div>
                    <w:div w:id="1137721351">
                      <w:marLeft w:val="0"/>
                      <w:marRight w:val="0"/>
                      <w:marTop w:val="0"/>
                      <w:marBottom w:val="0"/>
                      <w:divBdr>
                        <w:top w:val="none" w:sz="0" w:space="0" w:color="auto"/>
                        <w:left w:val="none" w:sz="0" w:space="0" w:color="auto"/>
                        <w:bottom w:val="none" w:sz="0" w:space="0" w:color="auto"/>
                        <w:right w:val="none" w:sz="0" w:space="0" w:color="auto"/>
                      </w:divBdr>
                    </w:div>
                    <w:div w:id="1948465266">
                      <w:marLeft w:val="0"/>
                      <w:marRight w:val="0"/>
                      <w:marTop w:val="0"/>
                      <w:marBottom w:val="0"/>
                      <w:divBdr>
                        <w:top w:val="none" w:sz="0" w:space="0" w:color="auto"/>
                        <w:left w:val="none" w:sz="0" w:space="0" w:color="auto"/>
                        <w:bottom w:val="none" w:sz="0" w:space="0" w:color="auto"/>
                        <w:right w:val="none" w:sz="0" w:space="0" w:color="auto"/>
                      </w:divBdr>
                    </w:div>
                    <w:div w:id="94978767">
                      <w:marLeft w:val="0"/>
                      <w:marRight w:val="0"/>
                      <w:marTop w:val="0"/>
                      <w:marBottom w:val="0"/>
                      <w:divBdr>
                        <w:top w:val="none" w:sz="0" w:space="0" w:color="auto"/>
                        <w:left w:val="none" w:sz="0" w:space="0" w:color="auto"/>
                        <w:bottom w:val="none" w:sz="0" w:space="0" w:color="auto"/>
                        <w:right w:val="none" w:sz="0" w:space="0" w:color="auto"/>
                      </w:divBdr>
                    </w:div>
                    <w:div w:id="746807867">
                      <w:marLeft w:val="0"/>
                      <w:marRight w:val="0"/>
                      <w:marTop w:val="0"/>
                      <w:marBottom w:val="0"/>
                      <w:divBdr>
                        <w:top w:val="none" w:sz="0" w:space="0" w:color="auto"/>
                        <w:left w:val="none" w:sz="0" w:space="0" w:color="auto"/>
                        <w:bottom w:val="none" w:sz="0" w:space="0" w:color="auto"/>
                        <w:right w:val="none" w:sz="0" w:space="0" w:color="auto"/>
                      </w:divBdr>
                    </w:div>
                    <w:div w:id="346908324">
                      <w:marLeft w:val="0"/>
                      <w:marRight w:val="0"/>
                      <w:marTop w:val="0"/>
                      <w:marBottom w:val="0"/>
                      <w:divBdr>
                        <w:top w:val="none" w:sz="0" w:space="0" w:color="auto"/>
                        <w:left w:val="none" w:sz="0" w:space="0" w:color="auto"/>
                        <w:bottom w:val="none" w:sz="0" w:space="0" w:color="auto"/>
                        <w:right w:val="none" w:sz="0" w:space="0" w:color="auto"/>
                      </w:divBdr>
                    </w:div>
                    <w:div w:id="1176457399">
                      <w:marLeft w:val="0"/>
                      <w:marRight w:val="0"/>
                      <w:marTop w:val="0"/>
                      <w:marBottom w:val="0"/>
                      <w:divBdr>
                        <w:top w:val="none" w:sz="0" w:space="0" w:color="auto"/>
                        <w:left w:val="none" w:sz="0" w:space="0" w:color="auto"/>
                        <w:bottom w:val="none" w:sz="0" w:space="0" w:color="auto"/>
                        <w:right w:val="none" w:sz="0" w:space="0" w:color="auto"/>
                      </w:divBdr>
                    </w:div>
                    <w:div w:id="328140311">
                      <w:marLeft w:val="0"/>
                      <w:marRight w:val="0"/>
                      <w:marTop w:val="0"/>
                      <w:marBottom w:val="0"/>
                      <w:divBdr>
                        <w:top w:val="none" w:sz="0" w:space="0" w:color="auto"/>
                        <w:left w:val="none" w:sz="0" w:space="0" w:color="auto"/>
                        <w:bottom w:val="none" w:sz="0" w:space="0" w:color="auto"/>
                        <w:right w:val="none" w:sz="0" w:space="0" w:color="auto"/>
                      </w:divBdr>
                    </w:div>
                    <w:div w:id="807628747">
                      <w:marLeft w:val="0"/>
                      <w:marRight w:val="0"/>
                      <w:marTop w:val="0"/>
                      <w:marBottom w:val="0"/>
                      <w:divBdr>
                        <w:top w:val="none" w:sz="0" w:space="0" w:color="auto"/>
                        <w:left w:val="none" w:sz="0" w:space="0" w:color="auto"/>
                        <w:bottom w:val="none" w:sz="0" w:space="0" w:color="auto"/>
                        <w:right w:val="none" w:sz="0" w:space="0" w:color="auto"/>
                      </w:divBdr>
                    </w:div>
                    <w:div w:id="1441146712">
                      <w:marLeft w:val="0"/>
                      <w:marRight w:val="0"/>
                      <w:marTop w:val="0"/>
                      <w:marBottom w:val="0"/>
                      <w:divBdr>
                        <w:top w:val="none" w:sz="0" w:space="0" w:color="auto"/>
                        <w:left w:val="none" w:sz="0" w:space="0" w:color="auto"/>
                        <w:bottom w:val="none" w:sz="0" w:space="0" w:color="auto"/>
                        <w:right w:val="none" w:sz="0" w:space="0" w:color="auto"/>
                      </w:divBdr>
                    </w:div>
                    <w:div w:id="2030641090">
                      <w:marLeft w:val="0"/>
                      <w:marRight w:val="0"/>
                      <w:marTop w:val="0"/>
                      <w:marBottom w:val="0"/>
                      <w:divBdr>
                        <w:top w:val="none" w:sz="0" w:space="0" w:color="auto"/>
                        <w:left w:val="none" w:sz="0" w:space="0" w:color="auto"/>
                        <w:bottom w:val="none" w:sz="0" w:space="0" w:color="auto"/>
                        <w:right w:val="none" w:sz="0" w:space="0" w:color="auto"/>
                      </w:divBdr>
                    </w:div>
                    <w:div w:id="1933050048">
                      <w:marLeft w:val="0"/>
                      <w:marRight w:val="0"/>
                      <w:marTop w:val="0"/>
                      <w:marBottom w:val="0"/>
                      <w:divBdr>
                        <w:top w:val="none" w:sz="0" w:space="0" w:color="auto"/>
                        <w:left w:val="none" w:sz="0" w:space="0" w:color="auto"/>
                        <w:bottom w:val="none" w:sz="0" w:space="0" w:color="auto"/>
                        <w:right w:val="none" w:sz="0" w:space="0" w:color="auto"/>
                      </w:divBdr>
                    </w:div>
                    <w:div w:id="1480265748">
                      <w:marLeft w:val="0"/>
                      <w:marRight w:val="0"/>
                      <w:marTop w:val="0"/>
                      <w:marBottom w:val="0"/>
                      <w:divBdr>
                        <w:top w:val="none" w:sz="0" w:space="0" w:color="auto"/>
                        <w:left w:val="none" w:sz="0" w:space="0" w:color="auto"/>
                        <w:bottom w:val="none" w:sz="0" w:space="0" w:color="auto"/>
                        <w:right w:val="none" w:sz="0" w:space="0" w:color="auto"/>
                      </w:divBdr>
                    </w:div>
                    <w:div w:id="1304386871">
                      <w:marLeft w:val="0"/>
                      <w:marRight w:val="0"/>
                      <w:marTop w:val="0"/>
                      <w:marBottom w:val="0"/>
                      <w:divBdr>
                        <w:top w:val="none" w:sz="0" w:space="0" w:color="auto"/>
                        <w:left w:val="none" w:sz="0" w:space="0" w:color="auto"/>
                        <w:bottom w:val="none" w:sz="0" w:space="0" w:color="auto"/>
                        <w:right w:val="none" w:sz="0" w:space="0" w:color="auto"/>
                      </w:divBdr>
                    </w:div>
                    <w:div w:id="434520780">
                      <w:marLeft w:val="0"/>
                      <w:marRight w:val="0"/>
                      <w:marTop w:val="0"/>
                      <w:marBottom w:val="0"/>
                      <w:divBdr>
                        <w:top w:val="none" w:sz="0" w:space="0" w:color="auto"/>
                        <w:left w:val="none" w:sz="0" w:space="0" w:color="auto"/>
                        <w:bottom w:val="none" w:sz="0" w:space="0" w:color="auto"/>
                        <w:right w:val="none" w:sz="0" w:space="0" w:color="auto"/>
                      </w:divBdr>
                    </w:div>
                    <w:div w:id="519776972">
                      <w:marLeft w:val="0"/>
                      <w:marRight w:val="0"/>
                      <w:marTop w:val="0"/>
                      <w:marBottom w:val="0"/>
                      <w:divBdr>
                        <w:top w:val="none" w:sz="0" w:space="0" w:color="auto"/>
                        <w:left w:val="none" w:sz="0" w:space="0" w:color="auto"/>
                        <w:bottom w:val="none" w:sz="0" w:space="0" w:color="auto"/>
                        <w:right w:val="none" w:sz="0" w:space="0" w:color="auto"/>
                      </w:divBdr>
                    </w:div>
                    <w:div w:id="1804931140">
                      <w:marLeft w:val="0"/>
                      <w:marRight w:val="0"/>
                      <w:marTop w:val="0"/>
                      <w:marBottom w:val="0"/>
                      <w:divBdr>
                        <w:top w:val="none" w:sz="0" w:space="0" w:color="auto"/>
                        <w:left w:val="none" w:sz="0" w:space="0" w:color="auto"/>
                        <w:bottom w:val="none" w:sz="0" w:space="0" w:color="auto"/>
                        <w:right w:val="none" w:sz="0" w:space="0" w:color="auto"/>
                      </w:divBdr>
                    </w:div>
                    <w:div w:id="482548208">
                      <w:marLeft w:val="0"/>
                      <w:marRight w:val="0"/>
                      <w:marTop w:val="0"/>
                      <w:marBottom w:val="0"/>
                      <w:divBdr>
                        <w:top w:val="none" w:sz="0" w:space="0" w:color="auto"/>
                        <w:left w:val="none" w:sz="0" w:space="0" w:color="auto"/>
                        <w:bottom w:val="none" w:sz="0" w:space="0" w:color="auto"/>
                        <w:right w:val="none" w:sz="0" w:space="0" w:color="auto"/>
                      </w:divBdr>
                    </w:div>
                    <w:div w:id="744648622">
                      <w:marLeft w:val="0"/>
                      <w:marRight w:val="0"/>
                      <w:marTop w:val="0"/>
                      <w:marBottom w:val="0"/>
                      <w:divBdr>
                        <w:top w:val="none" w:sz="0" w:space="0" w:color="auto"/>
                        <w:left w:val="none" w:sz="0" w:space="0" w:color="auto"/>
                        <w:bottom w:val="none" w:sz="0" w:space="0" w:color="auto"/>
                        <w:right w:val="none" w:sz="0" w:space="0" w:color="auto"/>
                      </w:divBdr>
                    </w:div>
                    <w:div w:id="266499039">
                      <w:marLeft w:val="0"/>
                      <w:marRight w:val="0"/>
                      <w:marTop w:val="0"/>
                      <w:marBottom w:val="0"/>
                      <w:divBdr>
                        <w:top w:val="none" w:sz="0" w:space="0" w:color="auto"/>
                        <w:left w:val="none" w:sz="0" w:space="0" w:color="auto"/>
                        <w:bottom w:val="none" w:sz="0" w:space="0" w:color="auto"/>
                        <w:right w:val="none" w:sz="0" w:space="0" w:color="auto"/>
                      </w:divBdr>
                    </w:div>
                    <w:div w:id="1527986498">
                      <w:marLeft w:val="0"/>
                      <w:marRight w:val="0"/>
                      <w:marTop w:val="0"/>
                      <w:marBottom w:val="0"/>
                      <w:divBdr>
                        <w:top w:val="none" w:sz="0" w:space="0" w:color="auto"/>
                        <w:left w:val="none" w:sz="0" w:space="0" w:color="auto"/>
                        <w:bottom w:val="none" w:sz="0" w:space="0" w:color="auto"/>
                        <w:right w:val="none" w:sz="0" w:space="0" w:color="auto"/>
                      </w:divBdr>
                    </w:div>
                    <w:div w:id="647635116">
                      <w:marLeft w:val="0"/>
                      <w:marRight w:val="0"/>
                      <w:marTop w:val="0"/>
                      <w:marBottom w:val="0"/>
                      <w:divBdr>
                        <w:top w:val="none" w:sz="0" w:space="0" w:color="auto"/>
                        <w:left w:val="none" w:sz="0" w:space="0" w:color="auto"/>
                        <w:bottom w:val="none" w:sz="0" w:space="0" w:color="auto"/>
                        <w:right w:val="none" w:sz="0" w:space="0" w:color="auto"/>
                      </w:divBdr>
                    </w:div>
                    <w:div w:id="1773357452">
                      <w:marLeft w:val="0"/>
                      <w:marRight w:val="0"/>
                      <w:marTop w:val="0"/>
                      <w:marBottom w:val="0"/>
                      <w:divBdr>
                        <w:top w:val="none" w:sz="0" w:space="0" w:color="auto"/>
                        <w:left w:val="none" w:sz="0" w:space="0" w:color="auto"/>
                        <w:bottom w:val="none" w:sz="0" w:space="0" w:color="auto"/>
                        <w:right w:val="none" w:sz="0" w:space="0" w:color="auto"/>
                      </w:divBdr>
                    </w:div>
                    <w:div w:id="490557699">
                      <w:marLeft w:val="0"/>
                      <w:marRight w:val="0"/>
                      <w:marTop w:val="0"/>
                      <w:marBottom w:val="0"/>
                      <w:divBdr>
                        <w:top w:val="none" w:sz="0" w:space="0" w:color="auto"/>
                        <w:left w:val="none" w:sz="0" w:space="0" w:color="auto"/>
                        <w:bottom w:val="none" w:sz="0" w:space="0" w:color="auto"/>
                        <w:right w:val="none" w:sz="0" w:space="0" w:color="auto"/>
                      </w:divBdr>
                    </w:div>
                    <w:div w:id="14158427">
                      <w:marLeft w:val="0"/>
                      <w:marRight w:val="0"/>
                      <w:marTop w:val="0"/>
                      <w:marBottom w:val="0"/>
                      <w:divBdr>
                        <w:top w:val="none" w:sz="0" w:space="0" w:color="auto"/>
                        <w:left w:val="none" w:sz="0" w:space="0" w:color="auto"/>
                        <w:bottom w:val="none" w:sz="0" w:space="0" w:color="auto"/>
                        <w:right w:val="none" w:sz="0" w:space="0" w:color="auto"/>
                      </w:divBdr>
                    </w:div>
                    <w:div w:id="1147285838">
                      <w:marLeft w:val="0"/>
                      <w:marRight w:val="0"/>
                      <w:marTop w:val="0"/>
                      <w:marBottom w:val="0"/>
                      <w:divBdr>
                        <w:top w:val="none" w:sz="0" w:space="0" w:color="auto"/>
                        <w:left w:val="none" w:sz="0" w:space="0" w:color="auto"/>
                        <w:bottom w:val="none" w:sz="0" w:space="0" w:color="auto"/>
                        <w:right w:val="none" w:sz="0" w:space="0" w:color="auto"/>
                      </w:divBdr>
                    </w:div>
                    <w:div w:id="163713850">
                      <w:marLeft w:val="0"/>
                      <w:marRight w:val="0"/>
                      <w:marTop w:val="0"/>
                      <w:marBottom w:val="0"/>
                      <w:divBdr>
                        <w:top w:val="none" w:sz="0" w:space="0" w:color="auto"/>
                        <w:left w:val="none" w:sz="0" w:space="0" w:color="auto"/>
                        <w:bottom w:val="none" w:sz="0" w:space="0" w:color="auto"/>
                        <w:right w:val="none" w:sz="0" w:space="0" w:color="auto"/>
                      </w:divBdr>
                    </w:div>
                    <w:div w:id="451677468">
                      <w:marLeft w:val="0"/>
                      <w:marRight w:val="0"/>
                      <w:marTop w:val="0"/>
                      <w:marBottom w:val="0"/>
                      <w:divBdr>
                        <w:top w:val="none" w:sz="0" w:space="0" w:color="auto"/>
                        <w:left w:val="none" w:sz="0" w:space="0" w:color="auto"/>
                        <w:bottom w:val="none" w:sz="0" w:space="0" w:color="auto"/>
                        <w:right w:val="none" w:sz="0" w:space="0" w:color="auto"/>
                      </w:divBdr>
                    </w:div>
                    <w:div w:id="2081049868">
                      <w:marLeft w:val="0"/>
                      <w:marRight w:val="0"/>
                      <w:marTop w:val="0"/>
                      <w:marBottom w:val="0"/>
                      <w:divBdr>
                        <w:top w:val="none" w:sz="0" w:space="0" w:color="auto"/>
                        <w:left w:val="none" w:sz="0" w:space="0" w:color="auto"/>
                        <w:bottom w:val="none" w:sz="0" w:space="0" w:color="auto"/>
                        <w:right w:val="none" w:sz="0" w:space="0" w:color="auto"/>
                      </w:divBdr>
                    </w:div>
                    <w:div w:id="1895198742">
                      <w:marLeft w:val="0"/>
                      <w:marRight w:val="0"/>
                      <w:marTop w:val="0"/>
                      <w:marBottom w:val="0"/>
                      <w:divBdr>
                        <w:top w:val="none" w:sz="0" w:space="0" w:color="auto"/>
                        <w:left w:val="none" w:sz="0" w:space="0" w:color="auto"/>
                        <w:bottom w:val="none" w:sz="0" w:space="0" w:color="auto"/>
                        <w:right w:val="none" w:sz="0" w:space="0" w:color="auto"/>
                      </w:divBdr>
                    </w:div>
                    <w:div w:id="931232733">
                      <w:marLeft w:val="0"/>
                      <w:marRight w:val="0"/>
                      <w:marTop w:val="0"/>
                      <w:marBottom w:val="0"/>
                      <w:divBdr>
                        <w:top w:val="none" w:sz="0" w:space="0" w:color="auto"/>
                        <w:left w:val="none" w:sz="0" w:space="0" w:color="auto"/>
                        <w:bottom w:val="none" w:sz="0" w:space="0" w:color="auto"/>
                        <w:right w:val="none" w:sz="0" w:space="0" w:color="auto"/>
                      </w:divBdr>
                    </w:div>
                    <w:div w:id="1942369802">
                      <w:marLeft w:val="0"/>
                      <w:marRight w:val="0"/>
                      <w:marTop w:val="240"/>
                      <w:marBottom w:val="240"/>
                      <w:divBdr>
                        <w:top w:val="none" w:sz="0" w:space="0" w:color="auto"/>
                        <w:left w:val="none" w:sz="0" w:space="0" w:color="auto"/>
                        <w:bottom w:val="none" w:sz="0" w:space="0" w:color="auto"/>
                        <w:right w:val="none" w:sz="0" w:space="0" w:color="auto"/>
                      </w:divBdr>
                      <w:divsChild>
                        <w:div w:id="1368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0484">
                  <w:marLeft w:val="0"/>
                  <w:marRight w:val="0"/>
                  <w:marTop w:val="0"/>
                  <w:marBottom w:val="0"/>
                  <w:divBdr>
                    <w:top w:val="single" w:sz="2" w:space="12" w:color="D9D9D9"/>
                    <w:left w:val="single" w:sz="2" w:space="0" w:color="D9D9D9"/>
                    <w:bottom w:val="single" w:sz="2" w:space="0" w:color="D9D9D9"/>
                    <w:right w:val="single" w:sz="2" w:space="0" w:color="D9D9D9"/>
                  </w:divBdr>
                  <w:divsChild>
                    <w:div w:id="13501820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550384958">
      <w:bodyDiv w:val="1"/>
      <w:marLeft w:val="0"/>
      <w:marRight w:val="0"/>
      <w:marTop w:val="0"/>
      <w:marBottom w:val="0"/>
      <w:divBdr>
        <w:top w:val="none" w:sz="0" w:space="0" w:color="auto"/>
        <w:left w:val="none" w:sz="0" w:space="0" w:color="auto"/>
        <w:bottom w:val="none" w:sz="0" w:space="0" w:color="auto"/>
        <w:right w:val="none" w:sz="0" w:space="0" w:color="auto"/>
      </w:divBdr>
      <w:divsChild>
        <w:div w:id="1253272642">
          <w:marLeft w:val="0"/>
          <w:marRight w:val="0"/>
          <w:marTop w:val="0"/>
          <w:marBottom w:val="0"/>
          <w:divBdr>
            <w:top w:val="none" w:sz="0" w:space="0" w:color="auto"/>
            <w:left w:val="none" w:sz="0" w:space="0" w:color="auto"/>
            <w:bottom w:val="none" w:sz="0" w:space="0" w:color="auto"/>
            <w:right w:val="none" w:sz="0" w:space="0" w:color="auto"/>
          </w:divBdr>
          <w:divsChild>
            <w:div w:id="499583050">
              <w:marLeft w:val="0"/>
              <w:marRight w:val="0"/>
              <w:marTop w:val="0"/>
              <w:marBottom w:val="0"/>
              <w:divBdr>
                <w:top w:val="none" w:sz="0" w:space="0" w:color="auto"/>
                <w:left w:val="none" w:sz="0" w:space="0" w:color="auto"/>
                <w:bottom w:val="none" w:sz="0" w:space="0" w:color="auto"/>
                <w:right w:val="none" w:sz="0" w:space="0" w:color="auto"/>
              </w:divBdr>
            </w:div>
            <w:div w:id="2063743959">
              <w:marLeft w:val="0"/>
              <w:marRight w:val="0"/>
              <w:marTop w:val="240"/>
              <w:marBottom w:val="240"/>
              <w:divBdr>
                <w:top w:val="none" w:sz="0" w:space="0" w:color="auto"/>
                <w:left w:val="none" w:sz="0" w:space="0" w:color="auto"/>
                <w:bottom w:val="none" w:sz="0" w:space="0" w:color="auto"/>
                <w:right w:val="none" w:sz="0" w:space="0" w:color="auto"/>
              </w:divBdr>
              <w:divsChild>
                <w:div w:id="2145418492">
                  <w:marLeft w:val="0"/>
                  <w:marRight w:val="0"/>
                  <w:marTop w:val="0"/>
                  <w:marBottom w:val="0"/>
                  <w:divBdr>
                    <w:top w:val="none" w:sz="0" w:space="0" w:color="auto"/>
                    <w:left w:val="none" w:sz="0" w:space="0" w:color="auto"/>
                    <w:bottom w:val="none" w:sz="0" w:space="0" w:color="auto"/>
                    <w:right w:val="none" w:sz="0" w:space="0" w:color="auto"/>
                  </w:divBdr>
                </w:div>
              </w:divsChild>
            </w:div>
            <w:div w:id="813452485">
              <w:marLeft w:val="0"/>
              <w:marRight w:val="0"/>
              <w:marTop w:val="0"/>
              <w:marBottom w:val="0"/>
              <w:divBdr>
                <w:top w:val="none" w:sz="0" w:space="0" w:color="auto"/>
                <w:left w:val="none" w:sz="0" w:space="0" w:color="auto"/>
                <w:bottom w:val="none" w:sz="0" w:space="0" w:color="auto"/>
                <w:right w:val="none" w:sz="0" w:space="0" w:color="auto"/>
              </w:divBdr>
            </w:div>
            <w:div w:id="1342470538">
              <w:marLeft w:val="0"/>
              <w:marRight w:val="0"/>
              <w:marTop w:val="0"/>
              <w:marBottom w:val="0"/>
              <w:divBdr>
                <w:top w:val="none" w:sz="0" w:space="0" w:color="auto"/>
                <w:left w:val="none" w:sz="0" w:space="0" w:color="auto"/>
                <w:bottom w:val="none" w:sz="0" w:space="0" w:color="auto"/>
                <w:right w:val="none" w:sz="0" w:space="0" w:color="auto"/>
              </w:divBdr>
            </w:div>
            <w:div w:id="1161626447">
              <w:marLeft w:val="0"/>
              <w:marRight w:val="0"/>
              <w:marTop w:val="0"/>
              <w:marBottom w:val="0"/>
              <w:divBdr>
                <w:top w:val="none" w:sz="0" w:space="0" w:color="auto"/>
                <w:left w:val="none" w:sz="0" w:space="0" w:color="auto"/>
                <w:bottom w:val="none" w:sz="0" w:space="0" w:color="auto"/>
                <w:right w:val="none" w:sz="0" w:space="0" w:color="auto"/>
              </w:divBdr>
            </w:div>
            <w:div w:id="1757946111">
              <w:marLeft w:val="0"/>
              <w:marRight w:val="0"/>
              <w:marTop w:val="0"/>
              <w:marBottom w:val="0"/>
              <w:divBdr>
                <w:top w:val="none" w:sz="0" w:space="0" w:color="auto"/>
                <w:left w:val="none" w:sz="0" w:space="0" w:color="auto"/>
                <w:bottom w:val="none" w:sz="0" w:space="0" w:color="auto"/>
                <w:right w:val="none" w:sz="0" w:space="0" w:color="auto"/>
              </w:divBdr>
            </w:div>
            <w:div w:id="2014254943">
              <w:marLeft w:val="0"/>
              <w:marRight w:val="0"/>
              <w:marTop w:val="0"/>
              <w:marBottom w:val="0"/>
              <w:divBdr>
                <w:top w:val="none" w:sz="0" w:space="0" w:color="auto"/>
                <w:left w:val="none" w:sz="0" w:space="0" w:color="auto"/>
                <w:bottom w:val="none" w:sz="0" w:space="0" w:color="auto"/>
                <w:right w:val="none" w:sz="0" w:space="0" w:color="auto"/>
              </w:divBdr>
            </w:div>
            <w:div w:id="433601488">
              <w:marLeft w:val="0"/>
              <w:marRight w:val="0"/>
              <w:marTop w:val="0"/>
              <w:marBottom w:val="0"/>
              <w:divBdr>
                <w:top w:val="none" w:sz="0" w:space="0" w:color="auto"/>
                <w:left w:val="none" w:sz="0" w:space="0" w:color="auto"/>
                <w:bottom w:val="none" w:sz="0" w:space="0" w:color="auto"/>
                <w:right w:val="none" w:sz="0" w:space="0" w:color="auto"/>
              </w:divBdr>
            </w:div>
            <w:div w:id="689335813">
              <w:marLeft w:val="0"/>
              <w:marRight w:val="0"/>
              <w:marTop w:val="0"/>
              <w:marBottom w:val="0"/>
              <w:divBdr>
                <w:top w:val="none" w:sz="0" w:space="0" w:color="auto"/>
                <w:left w:val="none" w:sz="0" w:space="0" w:color="auto"/>
                <w:bottom w:val="none" w:sz="0" w:space="0" w:color="auto"/>
                <w:right w:val="none" w:sz="0" w:space="0" w:color="auto"/>
              </w:divBdr>
            </w:div>
            <w:div w:id="1421830365">
              <w:marLeft w:val="0"/>
              <w:marRight w:val="0"/>
              <w:marTop w:val="0"/>
              <w:marBottom w:val="0"/>
              <w:divBdr>
                <w:top w:val="none" w:sz="0" w:space="0" w:color="auto"/>
                <w:left w:val="none" w:sz="0" w:space="0" w:color="auto"/>
                <w:bottom w:val="none" w:sz="0" w:space="0" w:color="auto"/>
                <w:right w:val="none" w:sz="0" w:space="0" w:color="auto"/>
              </w:divBdr>
            </w:div>
            <w:div w:id="209660018">
              <w:marLeft w:val="0"/>
              <w:marRight w:val="0"/>
              <w:marTop w:val="0"/>
              <w:marBottom w:val="0"/>
              <w:divBdr>
                <w:top w:val="none" w:sz="0" w:space="0" w:color="auto"/>
                <w:left w:val="none" w:sz="0" w:space="0" w:color="auto"/>
                <w:bottom w:val="none" w:sz="0" w:space="0" w:color="auto"/>
                <w:right w:val="none" w:sz="0" w:space="0" w:color="auto"/>
              </w:divBdr>
            </w:div>
            <w:div w:id="1084377477">
              <w:marLeft w:val="0"/>
              <w:marRight w:val="0"/>
              <w:marTop w:val="0"/>
              <w:marBottom w:val="0"/>
              <w:divBdr>
                <w:top w:val="none" w:sz="0" w:space="0" w:color="auto"/>
                <w:left w:val="none" w:sz="0" w:space="0" w:color="auto"/>
                <w:bottom w:val="none" w:sz="0" w:space="0" w:color="auto"/>
                <w:right w:val="none" w:sz="0" w:space="0" w:color="auto"/>
              </w:divBdr>
            </w:div>
            <w:div w:id="337080450">
              <w:marLeft w:val="0"/>
              <w:marRight w:val="0"/>
              <w:marTop w:val="0"/>
              <w:marBottom w:val="0"/>
              <w:divBdr>
                <w:top w:val="none" w:sz="0" w:space="0" w:color="auto"/>
                <w:left w:val="none" w:sz="0" w:space="0" w:color="auto"/>
                <w:bottom w:val="none" w:sz="0" w:space="0" w:color="auto"/>
                <w:right w:val="none" w:sz="0" w:space="0" w:color="auto"/>
              </w:divBdr>
            </w:div>
            <w:div w:id="1665160894">
              <w:marLeft w:val="0"/>
              <w:marRight w:val="0"/>
              <w:marTop w:val="0"/>
              <w:marBottom w:val="0"/>
              <w:divBdr>
                <w:top w:val="none" w:sz="0" w:space="0" w:color="auto"/>
                <w:left w:val="none" w:sz="0" w:space="0" w:color="auto"/>
                <w:bottom w:val="none" w:sz="0" w:space="0" w:color="auto"/>
                <w:right w:val="none" w:sz="0" w:space="0" w:color="auto"/>
              </w:divBdr>
            </w:div>
            <w:div w:id="1207176283">
              <w:marLeft w:val="0"/>
              <w:marRight w:val="0"/>
              <w:marTop w:val="0"/>
              <w:marBottom w:val="0"/>
              <w:divBdr>
                <w:top w:val="none" w:sz="0" w:space="0" w:color="auto"/>
                <w:left w:val="none" w:sz="0" w:space="0" w:color="auto"/>
                <w:bottom w:val="none" w:sz="0" w:space="0" w:color="auto"/>
                <w:right w:val="none" w:sz="0" w:space="0" w:color="auto"/>
              </w:divBdr>
            </w:div>
            <w:div w:id="2145998242">
              <w:marLeft w:val="0"/>
              <w:marRight w:val="0"/>
              <w:marTop w:val="0"/>
              <w:marBottom w:val="0"/>
              <w:divBdr>
                <w:top w:val="none" w:sz="0" w:space="0" w:color="auto"/>
                <w:left w:val="none" w:sz="0" w:space="0" w:color="auto"/>
                <w:bottom w:val="none" w:sz="0" w:space="0" w:color="auto"/>
                <w:right w:val="none" w:sz="0" w:space="0" w:color="auto"/>
              </w:divBdr>
            </w:div>
            <w:div w:id="1261835207">
              <w:marLeft w:val="0"/>
              <w:marRight w:val="0"/>
              <w:marTop w:val="0"/>
              <w:marBottom w:val="0"/>
              <w:divBdr>
                <w:top w:val="none" w:sz="0" w:space="0" w:color="auto"/>
                <w:left w:val="none" w:sz="0" w:space="0" w:color="auto"/>
                <w:bottom w:val="none" w:sz="0" w:space="0" w:color="auto"/>
                <w:right w:val="none" w:sz="0" w:space="0" w:color="auto"/>
              </w:divBdr>
            </w:div>
            <w:div w:id="1341811939">
              <w:marLeft w:val="0"/>
              <w:marRight w:val="0"/>
              <w:marTop w:val="0"/>
              <w:marBottom w:val="0"/>
              <w:divBdr>
                <w:top w:val="none" w:sz="0" w:space="0" w:color="auto"/>
                <w:left w:val="none" w:sz="0" w:space="0" w:color="auto"/>
                <w:bottom w:val="none" w:sz="0" w:space="0" w:color="auto"/>
                <w:right w:val="none" w:sz="0" w:space="0" w:color="auto"/>
              </w:divBdr>
            </w:div>
            <w:div w:id="1680277730">
              <w:marLeft w:val="0"/>
              <w:marRight w:val="0"/>
              <w:marTop w:val="0"/>
              <w:marBottom w:val="0"/>
              <w:divBdr>
                <w:top w:val="none" w:sz="0" w:space="0" w:color="auto"/>
                <w:left w:val="none" w:sz="0" w:space="0" w:color="auto"/>
                <w:bottom w:val="none" w:sz="0" w:space="0" w:color="auto"/>
                <w:right w:val="none" w:sz="0" w:space="0" w:color="auto"/>
              </w:divBdr>
            </w:div>
            <w:div w:id="1609854005">
              <w:marLeft w:val="0"/>
              <w:marRight w:val="0"/>
              <w:marTop w:val="0"/>
              <w:marBottom w:val="0"/>
              <w:divBdr>
                <w:top w:val="none" w:sz="0" w:space="0" w:color="auto"/>
                <w:left w:val="none" w:sz="0" w:space="0" w:color="auto"/>
                <w:bottom w:val="none" w:sz="0" w:space="0" w:color="auto"/>
                <w:right w:val="none" w:sz="0" w:space="0" w:color="auto"/>
              </w:divBdr>
            </w:div>
            <w:div w:id="1126848206">
              <w:marLeft w:val="0"/>
              <w:marRight w:val="0"/>
              <w:marTop w:val="0"/>
              <w:marBottom w:val="0"/>
              <w:divBdr>
                <w:top w:val="none" w:sz="0" w:space="0" w:color="auto"/>
                <w:left w:val="none" w:sz="0" w:space="0" w:color="auto"/>
                <w:bottom w:val="none" w:sz="0" w:space="0" w:color="auto"/>
                <w:right w:val="none" w:sz="0" w:space="0" w:color="auto"/>
              </w:divBdr>
            </w:div>
            <w:div w:id="1018653070">
              <w:marLeft w:val="0"/>
              <w:marRight w:val="0"/>
              <w:marTop w:val="0"/>
              <w:marBottom w:val="0"/>
              <w:divBdr>
                <w:top w:val="none" w:sz="0" w:space="0" w:color="auto"/>
                <w:left w:val="none" w:sz="0" w:space="0" w:color="auto"/>
                <w:bottom w:val="none" w:sz="0" w:space="0" w:color="auto"/>
                <w:right w:val="none" w:sz="0" w:space="0" w:color="auto"/>
              </w:divBdr>
            </w:div>
            <w:div w:id="557207137">
              <w:marLeft w:val="0"/>
              <w:marRight w:val="0"/>
              <w:marTop w:val="0"/>
              <w:marBottom w:val="0"/>
              <w:divBdr>
                <w:top w:val="none" w:sz="0" w:space="0" w:color="auto"/>
                <w:left w:val="none" w:sz="0" w:space="0" w:color="auto"/>
                <w:bottom w:val="none" w:sz="0" w:space="0" w:color="auto"/>
                <w:right w:val="none" w:sz="0" w:space="0" w:color="auto"/>
              </w:divBdr>
            </w:div>
            <w:div w:id="74595497">
              <w:marLeft w:val="0"/>
              <w:marRight w:val="0"/>
              <w:marTop w:val="0"/>
              <w:marBottom w:val="0"/>
              <w:divBdr>
                <w:top w:val="none" w:sz="0" w:space="0" w:color="auto"/>
                <w:left w:val="none" w:sz="0" w:space="0" w:color="auto"/>
                <w:bottom w:val="none" w:sz="0" w:space="0" w:color="auto"/>
                <w:right w:val="none" w:sz="0" w:space="0" w:color="auto"/>
              </w:divBdr>
            </w:div>
            <w:div w:id="859202754">
              <w:marLeft w:val="0"/>
              <w:marRight w:val="0"/>
              <w:marTop w:val="0"/>
              <w:marBottom w:val="0"/>
              <w:divBdr>
                <w:top w:val="none" w:sz="0" w:space="0" w:color="auto"/>
                <w:left w:val="none" w:sz="0" w:space="0" w:color="auto"/>
                <w:bottom w:val="none" w:sz="0" w:space="0" w:color="auto"/>
                <w:right w:val="none" w:sz="0" w:space="0" w:color="auto"/>
              </w:divBdr>
            </w:div>
            <w:div w:id="2071727200">
              <w:marLeft w:val="0"/>
              <w:marRight w:val="0"/>
              <w:marTop w:val="0"/>
              <w:marBottom w:val="0"/>
              <w:divBdr>
                <w:top w:val="none" w:sz="0" w:space="0" w:color="auto"/>
                <w:left w:val="none" w:sz="0" w:space="0" w:color="auto"/>
                <w:bottom w:val="none" w:sz="0" w:space="0" w:color="auto"/>
                <w:right w:val="none" w:sz="0" w:space="0" w:color="auto"/>
              </w:divBdr>
            </w:div>
            <w:div w:id="1550874023">
              <w:marLeft w:val="0"/>
              <w:marRight w:val="0"/>
              <w:marTop w:val="0"/>
              <w:marBottom w:val="0"/>
              <w:divBdr>
                <w:top w:val="none" w:sz="0" w:space="0" w:color="auto"/>
                <w:left w:val="none" w:sz="0" w:space="0" w:color="auto"/>
                <w:bottom w:val="none" w:sz="0" w:space="0" w:color="auto"/>
                <w:right w:val="none" w:sz="0" w:space="0" w:color="auto"/>
              </w:divBdr>
            </w:div>
            <w:div w:id="641734171">
              <w:marLeft w:val="0"/>
              <w:marRight w:val="0"/>
              <w:marTop w:val="0"/>
              <w:marBottom w:val="0"/>
              <w:divBdr>
                <w:top w:val="none" w:sz="0" w:space="0" w:color="auto"/>
                <w:left w:val="none" w:sz="0" w:space="0" w:color="auto"/>
                <w:bottom w:val="none" w:sz="0" w:space="0" w:color="auto"/>
                <w:right w:val="none" w:sz="0" w:space="0" w:color="auto"/>
              </w:divBdr>
            </w:div>
            <w:div w:id="671378203">
              <w:marLeft w:val="0"/>
              <w:marRight w:val="0"/>
              <w:marTop w:val="0"/>
              <w:marBottom w:val="0"/>
              <w:divBdr>
                <w:top w:val="none" w:sz="0" w:space="0" w:color="auto"/>
                <w:left w:val="none" w:sz="0" w:space="0" w:color="auto"/>
                <w:bottom w:val="none" w:sz="0" w:space="0" w:color="auto"/>
                <w:right w:val="none" w:sz="0" w:space="0" w:color="auto"/>
              </w:divBdr>
            </w:div>
            <w:div w:id="604700780">
              <w:marLeft w:val="0"/>
              <w:marRight w:val="0"/>
              <w:marTop w:val="0"/>
              <w:marBottom w:val="0"/>
              <w:divBdr>
                <w:top w:val="none" w:sz="0" w:space="0" w:color="auto"/>
                <w:left w:val="none" w:sz="0" w:space="0" w:color="auto"/>
                <w:bottom w:val="none" w:sz="0" w:space="0" w:color="auto"/>
                <w:right w:val="none" w:sz="0" w:space="0" w:color="auto"/>
              </w:divBdr>
            </w:div>
            <w:div w:id="938172444">
              <w:marLeft w:val="0"/>
              <w:marRight w:val="0"/>
              <w:marTop w:val="0"/>
              <w:marBottom w:val="0"/>
              <w:divBdr>
                <w:top w:val="none" w:sz="0" w:space="0" w:color="auto"/>
                <w:left w:val="none" w:sz="0" w:space="0" w:color="auto"/>
                <w:bottom w:val="none" w:sz="0" w:space="0" w:color="auto"/>
                <w:right w:val="none" w:sz="0" w:space="0" w:color="auto"/>
              </w:divBdr>
            </w:div>
            <w:div w:id="1097867476">
              <w:marLeft w:val="0"/>
              <w:marRight w:val="0"/>
              <w:marTop w:val="0"/>
              <w:marBottom w:val="0"/>
              <w:divBdr>
                <w:top w:val="none" w:sz="0" w:space="0" w:color="auto"/>
                <w:left w:val="none" w:sz="0" w:space="0" w:color="auto"/>
                <w:bottom w:val="none" w:sz="0" w:space="0" w:color="auto"/>
                <w:right w:val="none" w:sz="0" w:space="0" w:color="auto"/>
              </w:divBdr>
            </w:div>
            <w:div w:id="2079933821">
              <w:marLeft w:val="0"/>
              <w:marRight w:val="0"/>
              <w:marTop w:val="0"/>
              <w:marBottom w:val="0"/>
              <w:divBdr>
                <w:top w:val="none" w:sz="0" w:space="0" w:color="auto"/>
                <w:left w:val="none" w:sz="0" w:space="0" w:color="auto"/>
                <w:bottom w:val="none" w:sz="0" w:space="0" w:color="auto"/>
                <w:right w:val="none" w:sz="0" w:space="0" w:color="auto"/>
              </w:divBdr>
            </w:div>
            <w:div w:id="1750038046">
              <w:marLeft w:val="0"/>
              <w:marRight w:val="0"/>
              <w:marTop w:val="0"/>
              <w:marBottom w:val="0"/>
              <w:divBdr>
                <w:top w:val="none" w:sz="0" w:space="0" w:color="auto"/>
                <w:left w:val="none" w:sz="0" w:space="0" w:color="auto"/>
                <w:bottom w:val="none" w:sz="0" w:space="0" w:color="auto"/>
                <w:right w:val="none" w:sz="0" w:space="0" w:color="auto"/>
              </w:divBdr>
            </w:div>
            <w:div w:id="93979527">
              <w:marLeft w:val="0"/>
              <w:marRight w:val="0"/>
              <w:marTop w:val="0"/>
              <w:marBottom w:val="0"/>
              <w:divBdr>
                <w:top w:val="none" w:sz="0" w:space="0" w:color="auto"/>
                <w:left w:val="none" w:sz="0" w:space="0" w:color="auto"/>
                <w:bottom w:val="none" w:sz="0" w:space="0" w:color="auto"/>
                <w:right w:val="none" w:sz="0" w:space="0" w:color="auto"/>
              </w:divBdr>
            </w:div>
            <w:div w:id="1734153555">
              <w:marLeft w:val="0"/>
              <w:marRight w:val="0"/>
              <w:marTop w:val="0"/>
              <w:marBottom w:val="0"/>
              <w:divBdr>
                <w:top w:val="none" w:sz="0" w:space="0" w:color="auto"/>
                <w:left w:val="none" w:sz="0" w:space="0" w:color="auto"/>
                <w:bottom w:val="none" w:sz="0" w:space="0" w:color="auto"/>
                <w:right w:val="none" w:sz="0" w:space="0" w:color="auto"/>
              </w:divBdr>
            </w:div>
            <w:div w:id="809983016">
              <w:marLeft w:val="0"/>
              <w:marRight w:val="0"/>
              <w:marTop w:val="0"/>
              <w:marBottom w:val="0"/>
              <w:divBdr>
                <w:top w:val="none" w:sz="0" w:space="0" w:color="auto"/>
                <w:left w:val="none" w:sz="0" w:space="0" w:color="auto"/>
                <w:bottom w:val="none" w:sz="0" w:space="0" w:color="auto"/>
                <w:right w:val="none" w:sz="0" w:space="0" w:color="auto"/>
              </w:divBdr>
            </w:div>
            <w:div w:id="84695214">
              <w:marLeft w:val="0"/>
              <w:marRight w:val="0"/>
              <w:marTop w:val="0"/>
              <w:marBottom w:val="0"/>
              <w:divBdr>
                <w:top w:val="none" w:sz="0" w:space="0" w:color="auto"/>
                <w:left w:val="none" w:sz="0" w:space="0" w:color="auto"/>
                <w:bottom w:val="none" w:sz="0" w:space="0" w:color="auto"/>
                <w:right w:val="none" w:sz="0" w:space="0" w:color="auto"/>
              </w:divBdr>
            </w:div>
            <w:div w:id="640231335">
              <w:marLeft w:val="0"/>
              <w:marRight w:val="0"/>
              <w:marTop w:val="0"/>
              <w:marBottom w:val="0"/>
              <w:divBdr>
                <w:top w:val="none" w:sz="0" w:space="0" w:color="auto"/>
                <w:left w:val="none" w:sz="0" w:space="0" w:color="auto"/>
                <w:bottom w:val="none" w:sz="0" w:space="0" w:color="auto"/>
                <w:right w:val="none" w:sz="0" w:space="0" w:color="auto"/>
              </w:divBdr>
            </w:div>
            <w:div w:id="937758347">
              <w:marLeft w:val="0"/>
              <w:marRight w:val="0"/>
              <w:marTop w:val="0"/>
              <w:marBottom w:val="0"/>
              <w:divBdr>
                <w:top w:val="none" w:sz="0" w:space="0" w:color="auto"/>
                <w:left w:val="none" w:sz="0" w:space="0" w:color="auto"/>
                <w:bottom w:val="none" w:sz="0" w:space="0" w:color="auto"/>
                <w:right w:val="none" w:sz="0" w:space="0" w:color="auto"/>
              </w:divBdr>
            </w:div>
            <w:div w:id="93520321">
              <w:marLeft w:val="0"/>
              <w:marRight w:val="0"/>
              <w:marTop w:val="0"/>
              <w:marBottom w:val="0"/>
              <w:divBdr>
                <w:top w:val="none" w:sz="0" w:space="0" w:color="auto"/>
                <w:left w:val="none" w:sz="0" w:space="0" w:color="auto"/>
                <w:bottom w:val="none" w:sz="0" w:space="0" w:color="auto"/>
                <w:right w:val="none" w:sz="0" w:space="0" w:color="auto"/>
              </w:divBdr>
            </w:div>
            <w:div w:id="517623825">
              <w:marLeft w:val="0"/>
              <w:marRight w:val="0"/>
              <w:marTop w:val="240"/>
              <w:marBottom w:val="240"/>
              <w:divBdr>
                <w:top w:val="none" w:sz="0" w:space="0" w:color="auto"/>
                <w:left w:val="none" w:sz="0" w:space="0" w:color="auto"/>
                <w:bottom w:val="none" w:sz="0" w:space="0" w:color="auto"/>
                <w:right w:val="none" w:sz="0" w:space="0" w:color="auto"/>
              </w:divBdr>
              <w:divsChild>
                <w:div w:id="136671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2106">
          <w:marLeft w:val="0"/>
          <w:marRight w:val="0"/>
          <w:marTop w:val="0"/>
          <w:marBottom w:val="0"/>
          <w:divBdr>
            <w:top w:val="single" w:sz="2" w:space="12" w:color="D9D9D9"/>
            <w:left w:val="single" w:sz="2" w:space="0" w:color="D9D9D9"/>
            <w:bottom w:val="single" w:sz="2" w:space="0" w:color="D9D9D9"/>
            <w:right w:val="single" w:sz="2" w:space="0" w:color="D9D9D9"/>
          </w:divBdr>
          <w:divsChild>
            <w:div w:id="1706754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Mehta, Kosha</dc:creator>
  <cp:keywords/>
  <dc:description/>
  <cp:lastModifiedBy>Mehta, Kosha</cp:lastModifiedBy>
  <cp:revision>8</cp:revision>
  <dcterms:created xsi:type="dcterms:W3CDTF">2019-02-11T14:04:00Z</dcterms:created>
  <dcterms:modified xsi:type="dcterms:W3CDTF">2019-02-11T14:10:00Z</dcterms:modified>
</cp:coreProperties>
</file>