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81F" w:rsidRPr="002F6F85" w:rsidRDefault="00366B43" w:rsidP="00E75743">
      <w:pPr>
        <w:pStyle w:val="Notesoncontributors"/>
        <w:rPr>
          <w:b/>
          <w:sz w:val="28"/>
          <w:szCs w:val="28"/>
        </w:rPr>
      </w:pPr>
      <w:bookmarkStart w:id="0" w:name="_GoBack"/>
      <w:bookmarkEnd w:id="0"/>
      <w:r w:rsidRPr="002F6F85">
        <w:rPr>
          <w:b/>
          <w:sz w:val="28"/>
          <w:szCs w:val="28"/>
        </w:rPr>
        <w:t xml:space="preserve">Pathological Demand Avoidance: </w:t>
      </w:r>
      <w:r w:rsidR="003C481F" w:rsidRPr="002F6F85">
        <w:rPr>
          <w:b/>
          <w:sz w:val="28"/>
          <w:szCs w:val="28"/>
        </w:rPr>
        <w:t>A Case Study into Loopi</w:t>
      </w:r>
      <w:r w:rsidR="00E47BA5" w:rsidRPr="002F6F85">
        <w:rPr>
          <w:b/>
          <w:sz w:val="28"/>
          <w:szCs w:val="28"/>
        </w:rPr>
        <w:t>ng Effects and Commodification o</w:t>
      </w:r>
      <w:r w:rsidR="001946D9" w:rsidRPr="002F6F85">
        <w:rPr>
          <w:b/>
          <w:sz w:val="28"/>
          <w:szCs w:val="28"/>
        </w:rPr>
        <w:t>f Autism</w:t>
      </w:r>
      <w:r w:rsidR="003C481F" w:rsidRPr="002F6F85">
        <w:rPr>
          <w:b/>
          <w:sz w:val="28"/>
          <w:szCs w:val="28"/>
        </w:rPr>
        <w:t>.</w:t>
      </w:r>
    </w:p>
    <w:p w:rsidR="00B71A25" w:rsidRPr="00B71A25" w:rsidRDefault="00B71A25" w:rsidP="00E75743">
      <w:pPr>
        <w:pStyle w:val="Notesoncontributors"/>
        <w:rPr>
          <w:b/>
          <w:szCs w:val="22"/>
        </w:rPr>
      </w:pPr>
      <w:r w:rsidRPr="00B71A25">
        <w:rPr>
          <w:b/>
          <w:szCs w:val="22"/>
        </w:rPr>
        <w:t>Abstract.</w:t>
      </w:r>
    </w:p>
    <w:p w:rsidR="00B50162" w:rsidRDefault="00183836" w:rsidP="00193604">
      <w:pPr>
        <w:pStyle w:val="Abstract"/>
        <w:rPr>
          <w:szCs w:val="22"/>
        </w:rPr>
      </w:pPr>
      <w:r w:rsidRPr="00CD3AB9">
        <w:rPr>
          <w:szCs w:val="22"/>
        </w:rPr>
        <w:t>Hacking (1</w:t>
      </w:r>
      <w:r w:rsidR="00664222">
        <w:rPr>
          <w:szCs w:val="22"/>
        </w:rPr>
        <w:t>995)</w:t>
      </w:r>
      <w:r w:rsidR="00041109">
        <w:rPr>
          <w:szCs w:val="22"/>
        </w:rPr>
        <w:t xml:space="preserve"> </w:t>
      </w:r>
      <w:r w:rsidR="00193604">
        <w:rPr>
          <w:szCs w:val="22"/>
        </w:rPr>
        <w:t xml:space="preserve">suggests </w:t>
      </w:r>
      <w:r w:rsidR="00041109">
        <w:rPr>
          <w:szCs w:val="22"/>
        </w:rPr>
        <w:t>a</w:t>
      </w:r>
      <w:r w:rsidR="00664222">
        <w:rPr>
          <w:szCs w:val="22"/>
        </w:rPr>
        <w:t xml:space="preserve">utism is a human kind, </w:t>
      </w:r>
      <w:r w:rsidR="00193604">
        <w:rPr>
          <w:szCs w:val="22"/>
        </w:rPr>
        <w:t xml:space="preserve">and has </w:t>
      </w:r>
      <w:r w:rsidR="00664222">
        <w:rPr>
          <w:szCs w:val="22"/>
        </w:rPr>
        <w:t xml:space="preserve">used autism to discuss </w:t>
      </w:r>
      <w:r w:rsidR="00193604">
        <w:rPr>
          <w:szCs w:val="22"/>
        </w:rPr>
        <w:t>their</w:t>
      </w:r>
      <w:r w:rsidR="00664222">
        <w:rPr>
          <w:szCs w:val="22"/>
        </w:rPr>
        <w:t xml:space="preserve"> </w:t>
      </w:r>
      <w:r w:rsidR="00193604">
        <w:rPr>
          <w:szCs w:val="22"/>
        </w:rPr>
        <w:t>evolution</w:t>
      </w:r>
      <w:r w:rsidR="0019499B">
        <w:rPr>
          <w:szCs w:val="22"/>
        </w:rPr>
        <w:t xml:space="preserve"> over time.</w:t>
      </w:r>
      <w:r w:rsidR="001F295C">
        <w:rPr>
          <w:szCs w:val="22"/>
        </w:rPr>
        <w:t xml:space="preserve"> </w:t>
      </w:r>
      <w:r w:rsidR="002932FF">
        <w:rPr>
          <w:szCs w:val="22"/>
        </w:rPr>
        <w:t>L</w:t>
      </w:r>
      <w:r w:rsidRPr="00CD3AB9">
        <w:rPr>
          <w:szCs w:val="22"/>
        </w:rPr>
        <w:t>ooping effects caused the autism human k</w:t>
      </w:r>
      <w:r w:rsidR="0019499B">
        <w:rPr>
          <w:szCs w:val="22"/>
        </w:rPr>
        <w:t>ind to evolve sinc</w:t>
      </w:r>
      <w:r w:rsidR="003B5517">
        <w:rPr>
          <w:szCs w:val="22"/>
        </w:rPr>
        <w:t>e 1995</w:t>
      </w:r>
      <w:r w:rsidR="00391AEB">
        <w:rPr>
          <w:szCs w:val="22"/>
        </w:rPr>
        <w:t>, with</w:t>
      </w:r>
      <w:r w:rsidRPr="00CD3AB9">
        <w:rPr>
          <w:szCs w:val="22"/>
        </w:rPr>
        <w:t xml:space="preserve"> people identifying with the autism human kind</w:t>
      </w:r>
      <w:r w:rsidR="00391AEB">
        <w:rPr>
          <w:szCs w:val="22"/>
        </w:rPr>
        <w:t>, and</w:t>
      </w:r>
      <w:r w:rsidRPr="00CD3AB9">
        <w:rPr>
          <w:szCs w:val="22"/>
        </w:rPr>
        <w:t xml:space="preserve"> the commodification</w:t>
      </w:r>
      <w:r w:rsidR="003B5517">
        <w:rPr>
          <w:szCs w:val="22"/>
        </w:rPr>
        <w:t xml:space="preserve"> of the autism human kind by</w:t>
      </w:r>
      <w:r w:rsidRPr="00CD3AB9">
        <w:rPr>
          <w:szCs w:val="22"/>
        </w:rPr>
        <w:t xml:space="preserve"> </w:t>
      </w:r>
      <w:r w:rsidR="00A9588A">
        <w:rPr>
          <w:szCs w:val="22"/>
        </w:rPr>
        <w:t xml:space="preserve">the </w:t>
      </w:r>
      <w:r w:rsidRPr="00CD3AB9">
        <w:rPr>
          <w:szCs w:val="22"/>
        </w:rPr>
        <w:t>Autism Industry. Pathological Demand Avoidan</w:t>
      </w:r>
      <w:r w:rsidR="003B5517">
        <w:rPr>
          <w:szCs w:val="22"/>
        </w:rPr>
        <w:t xml:space="preserve">ce (PDA) was created from the </w:t>
      </w:r>
      <w:r w:rsidRPr="00CD3AB9">
        <w:rPr>
          <w:szCs w:val="22"/>
        </w:rPr>
        <w:t>l</w:t>
      </w:r>
      <w:r w:rsidR="003B5517">
        <w:rPr>
          <w:szCs w:val="22"/>
        </w:rPr>
        <w:t>ooping effects controlled by</w:t>
      </w:r>
      <w:r w:rsidR="00A9588A">
        <w:rPr>
          <w:szCs w:val="22"/>
        </w:rPr>
        <w:t xml:space="preserve"> the</w:t>
      </w:r>
      <w:r w:rsidR="00CF74D6">
        <w:rPr>
          <w:szCs w:val="22"/>
        </w:rPr>
        <w:t xml:space="preserve"> Autism Industry. This has undermined autism self-advocacy by supporting the medical paradigm of the autism human kind.</w:t>
      </w:r>
      <w:r w:rsidRPr="00CD3AB9">
        <w:rPr>
          <w:szCs w:val="22"/>
        </w:rPr>
        <w:t xml:space="preserve"> </w:t>
      </w:r>
      <w:r w:rsidR="00B50162">
        <w:rPr>
          <w:szCs w:val="22"/>
        </w:rPr>
        <w:t>By refusing to engage with PDA, people of the autism human kind limit the commo</w:t>
      </w:r>
      <w:r w:rsidR="00733E5E">
        <w:rPr>
          <w:szCs w:val="22"/>
        </w:rPr>
        <w:t>dification of autism; creating</w:t>
      </w:r>
      <w:r w:rsidR="00B50162">
        <w:rPr>
          <w:szCs w:val="22"/>
        </w:rPr>
        <w:t xml:space="preserve"> greater emancipation.</w:t>
      </w:r>
    </w:p>
    <w:p w:rsidR="0020415E" w:rsidRPr="00CD3AB9" w:rsidRDefault="00997B0F" w:rsidP="00E75743">
      <w:pPr>
        <w:pStyle w:val="Keywords"/>
        <w:rPr>
          <w:szCs w:val="22"/>
        </w:rPr>
      </w:pPr>
      <w:r w:rsidRPr="003C2FAF">
        <w:rPr>
          <w:b/>
          <w:szCs w:val="22"/>
        </w:rPr>
        <w:t>Keywords</w:t>
      </w:r>
      <w:r w:rsidRPr="00CD3AB9">
        <w:rPr>
          <w:szCs w:val="22"/>
        </w:rPr>
        <w:t xml:space="preserve">: </w:t>
      </w:r>
      <w:r w:rsidR="00BB251F" w:rsidRPr="00CD3AB9">
        <w:rPr>
          <w:szCs w:val="22"/>
        </w:rPr>
        <w:t>autism, pathological demand avoidance, looping effects, human kinds</w:t>
      </w:r>
      <w:r w:rsidR="00CE0B4A" w:rsidRPr="00CD3AB9">
        <w:rPr>
          <w:szCs w:val="22"/>
        </w:rPr>
        <w:t xml:space="preserve">, commodification, </w:t>
      </w:r>
      <w:r w:rsidR="00A05644">
        <w:rPr>
          <w:szCs w:val="22"/>
        </w:rPr>
        <w:t>self-advocacy</w:t>
      </w:r>
      <w:r w:rsidR="002D113C">
        <w:rPr>
          <w:szCs w:val="22"/>
        </w:rPr>
        <w:t>.</w:t>
      </w:r>
    </w:p>
    <w:p w:rsidR="00BE3C32" w:rsidRDefault="00BE3C32" w:rsidP="00E75743">
      <w:pPr>
        <w:pStyle w:val="Heading1"/>
        <w:rPr>
          <w:b w:val="0"/>
          <w:sz w:val="22"/>
          <w:szCs w:val="22"/>
        </w:rPr>
      </w:pPr>
    </w:p>
    <w:p w:rsidR="00E75743" w:rsidRPr="00CD3AB9" w:rsidRDefault="00FF376F" w:rsidP="00E75743">
      <w:pPr>
        <w:pStyle w:val="Heading1"/>
        <w:rPr>
          <w:sz w:val="22"/>
          <w:szCs w:val="22"/>
        </w:rPr>
      </w:pPr>
      <w:r>
        <w:rPr>
          <w:sz w:val="22"/>
          <w:szCs w:val="22"/>
        </w:rPr>
        <w:t xml:space="preserve">What are </w:t>
      </w:r>
      <w:r w:rsidR="003C63BD">
        <w:rPr>
          <w:sz w:val="22"/>
          <w:szCs w:val="22"/>
        </w:rPr>
        <w:t>h</w:t>
      </w:r>
      <w:r w:rsidR="002B5B02">
        <w:rPr>
          <w:sz w:val="22"/>
          <w:szCs w:val="22"/>
        </w:rPr>
        <w:t>uman k</w:t>
      </w:r>
      <w:r w:rsidR="00E75743" w:rsidRPr="00CD3AB9">
        <w:rPr>
          <w:sz w:val="22"/>
          <w:szCs w:val="22"/>
        </w:rPr>
        <w:t>inds.</w:t>
      </w:r>
    </w:p>
    <w:p w:rsidR="00E75743" w:rsidRPr="00CD3AB9" w:rsidRDefault="00385F74" w:rsidP="003E1E03">
      <w:pPr>
        <w:pStyle w:val="Heading1"/>
        <w:rPr>
          <w:b w:val="0"/>
          <w:sz w:val="22"/>
          <w:szCs w:val="22"/>
        </w:rPr>
      </w:pPr>
      <w:r w:rsidRPr="00385F74">
        <w:rPr>
          <w:b w:val="0"/>
          <w:sz w:val="22"/>
          <w:szCs w:val="22"/>
        </w:rPr>
        <w:t>Kinds are systems of classification. Human kinds include behaviour, act</w:t>
      </w:r>
      <w:r w:rsidR="00193604">
        <w:rPr>
          <w:b w:val="0"/>
          <w:sz w:val="22"/>
          <w:szCs w:val="22"/>
        </w:rPr>
        <w:t>s</w:t>
      </w:r>
      <w:r w:rsidR="003E1E03">
        <w:rPr>
          <w:b w:val="0"/>
          <w:sz w:val="22"/>
          <w:szCs w:val="22"/>
        </w:rPr>
        <w:t>, or temperament,</w:t>
      </w:r>
      <w:r w:rsidRPr="00385F74">
        <w:rPr>
          <w:b w:val="0"/>
          <w:sz w:val="22"/>
          <w:szCs w:val="22"/>
        </w:rPr>
        <w:t xml:space="preserve"> which can </w:t>
      </w:r>
      <w:r w:rsidR="00193604">
        <w:rPr>
          <w:b w:val="0"/>
          <w:sz w:val="22"/>
          <w:szCs w:val="22"/>
        </w:rPr>
        <w:t xml:space="preserve">be </w:t>
      </w:r>
      <w:r w:rsidRPr="00385F74">
        <w:rPr>
          <w:b w:val="0"/>
          <w:sz w:val="22"/>
          <w:szCs w:val="22"/>
        </w:rPr>
        <w:t xml:space="preserve">used to classify sorts of people who are studied </w:t>
      </w:r>
      <w:r w:rsidR="00193604">
        <w:rPr>
          <w:b w:val="0"/>
          <w:sz w:val="22"/>
          <w:szCs w:val="22"/>
        </w:rPr>
        <w:t xml:space="preserve">within </w:t>
      </w:r>
      <w:r w:rsidRPr="00385F74">
        <w:rPr>
          <w:b w:val="0"/>
          <w:sz w:val="22"/>
          <w:szCs w:val="22"/>
        </w:rPr>
        <w:t xml:space="preserve">social sciences. Human kinds are </w:t>
      </w:r>
      <w:r w:rsidR="003E1E03" w:rsidRPr="00385F74">
        <w:rPr>
          <w:b w:val="0"/>
          <w:sz w:val="22"/>
          <w:szCs w:val="22"/>
        </w:rPr>
        <w:t xml:space="preserve">kinds </w:t>
      </w:r>
      <w:r w:rsidR="003E1E03">
        <w:rPr>
          <w:b w:val="0"/>
          <w:sz w:val="22"/>
          <w:szCs w:val="22"/>
        </w:rPr>
        <w:t>that</w:t>
      </w:r>
      <w:r w:rsidRPr="00385F74">
        <w:rPr>
          <w:b w:val="0"/>
          <w:sz w:val="22"/>
          <w:szCs w:val="22"/>
        </w:rPr>
        <w:t xml:space="preserve"> we would like to categorise and generate general and accurate knowledge</w:t>
      </w:r>
      <w:r w:rsidR="003E1E03">
        <w:rPr>
          <w:b w:val="0"/>
          <w:sz w:val="22"/>
          <w:szCs w:val="22"/>
        </w:rPr>
        <w:t xml:space="preserve"> about. </w:t>
      </w:r>
      <w:r w:rsidRPr="00385F74">
        <w:rPr>
          <w:b w:val="0"/>
          <w:sz w:val="22"/>
          <w:szCs w:val="22"/>
        </w:rPr>
        <w:t>These laws can be used to predict how an individual will react, even if only following probabilistic laws. Human kinds are different from natural kinds</w:t>
      </w:r>
      <w:r w:rsidR="003E1E03">
        <w:rPr>
          <w:b w:val="0"/>
          <w:sz w:val="22"/>
          <w:szCs w:val="22"/>
        </w:rPr>
        <w:t>,</w:t>
      </w:r>
      <w:r w:rsidRPr="00385F74">
        <w:rPr>
          <w:b w:val="0"/>
          <w:sz w:val="22"/>
          <w:szCs w:val="22"/>
        </w:rPr>
        <w:t xml:space="preserve"> as hu</w:t>
      </w:r>
      <w:r w:rsidR="00C43123">
        <w:rPr>
          <w:b w:val="0"/>
          <w:sz w:val="22"/>
          <w:szCs w:val="22"/>
        </w:rPr>
        <w:t>man kinds superficially apply to</w:t>
      </w:r>
      <w:r w:rsidRPr="00385F74">
        <w:rPr>
          <w:b w:val="0"/>
          <w:sz w:val="22"/>
          <w:szCs w:val="22"/>
        </w:rPr>
        <w:t xml:space="preserve"> </w:t>
      </w:r>
      <w:r w:rsidR="003E1E03">
        <w:rPr>
          <w:b w:val="0"/>
          <w:sz w:val="22"/>
          <w:szCs w:val="22"/>
        </w:rPr>
        <w:t>specific</w:t>
      </w:r>
      <w:r w:rsidRPr="00385F74">
        <w:rPr>
          <w:b w:val="0"/>
          <w:sz w:val="22"/>
          <w:szCs w:val="22"/>
        </w:rPr>
        <w:t xml:space="preserve"> people in social situations; h</w:t>
      </w:r>
      <w:r w:rsidR="003E1E03">
        <w:rPr>
          <w:b w:val="0"/>
          <w:sz w:val="22"/>
          <w:szCs w:val="22"/>
        </w:rPr>
        <w:t>uman kinds have val</w:t>
      </w:r>
      <w:r w:rsidR="008A4E0A">
        <w:rPr>
          <w:b w:val="0"/>
          <w:sz w:val="22"/>
          <w:szCs w:val="22"/>
        </w:rPr>
        <w:t>ues attached,</w:t>
      </w:r>
      <w:r w:rsidRPr="00385F74">
        <w:rPr>
          <w:b w:val="0"/>
          <w:sz w:val="22"/>
          <w:szCs w:val="22"/>
        </w:rPr>
        <w:t xml:space="preserve"> natural kinds do not. There is a tension between human kinds and natural kinds, there being attempts to biologise human kinds</w:t>
      </w:r>
      <w:r w:rsidR="00B66360">
        <w:rPr>
          <w:b w:val="0"/>
          <w:sz w:val="22"/>
          <w:szCs w:val="22"/>
        </w:rPr>
        <w:t>.</w:t>
      </w:r>
      <w:r w:rsidRPr="00385F74">
        <w:rPr>
          <w:b w:val="0"/>
          <w:sz w:val="22"/>
          <w:szCs w:val="22"/>
        </w:rPr>
        <w:t xml:space="preserve"> </w:t>
      </w:r>
      <w:r w:rsidR="00B66360">
        <w:rPr>
          <w:b w:val="0"/>
          <w:sz w:val="22"/>
          <w:szCs w:val="22"/>
        </w:rPr>
        <w:t>F</w:t>
      </w:r>
      <w:r w:rsidR="00B1513C">
        <w:rPr>
          <w:b w:val="0"/>
          <w:sz w:val="22"/>
          <w:szCs w:val="22"/>
        </w:rPr>
        <w:t>or instance</w:t>
      </w:r>
      <w:r w:rsidR="00C43123">
        <w:rPr>
          <w:b w:val="0"/>
          <w:sz w:val="22"/>
          <w:szCs w:val="22"/>
        </w:rPr>
        <w:t xml:space="preserve"> </w:t>
      </w:r>
      <w:r w:rsidR="00C43123" w:rsidRPr="00C43123">
        <w:rPr>
          <w:b w:val="0"/>
          <w:sz w:val="22"/>
          <w:szCs w:val="22"/>
        </w:rPr>
        <w:t>it might be argued that people who are alcoholics carry a (biological) gene for alcoholism</w:t>
      </w:r>
      <w:r w:rsidRPr="00385F74">
        <w:rPr>
          <w:b w:val="0"/>
          <w:sz w:val="22"/>
          <w:szCs w:val="22"/>
        </w:rPr>
        <w:t xml:space="preserve"> (Hacking 1995).</w:t>
      </w:r>
    </w:p>
    <w:p w:rsidR="00800CEA" w:rsidRDefault="00800CEA" w:rsidP="00E75743">
      <w:pPr>
        <w:pStyle w:val="Heading1"/>
        <w:rPr>
          <w:rFonts w:cs="Times New Roman"/>
          <w:b w:val="0"/>
          <w:bCs w:val="0"/>
          <w:kern w:val="0"/>
          <w:sz w:val="22"/>
          <w:szCs w:val="22"/>
        </w:rPr>
      </w:pPr>
    </w:p>
    <w:p w:rsidR="00E75743" w:rsidRPr="00CD3AB9" w:rsidRDefault="00E75743" w:rsidP="00E75743">
      <w:pPr>
        <w:pStyle w:val="Heading1"/>
        <w:rPr>
          <w:sz w:val="22"/>
          <w:szCs w:val="22"/>
        </w:rPr>
      </w:pPr>
      <w:r w:rsidRPr="00CD3AB9">
        <w:rPr>
          <w:sz w:val="22"/>
          <w:szCs w:val="22"/>
        </w:rPr>
        <w:t>Autism and Pathologica</w:t>
      </w:r>
      <w:r w:rsidR="002B5B02">
        <w:rPr>
          <w:sz w:val="22"/>
          <w:szCs w:val="22"/>
        </w:rPr>
        <w:t xml:space="preserve">l </w:t>
      </w:r>
      <w:r w:rsidR="00176F6C">
        <w:rPr>
          <w:sz w:val="22"/>
          <w:szCs w:val="22"/>
        </w:rPr>
        <w:t>Demand</w:t>
      </w:r>
      <w:r w:rsidR="002B5B02">
        <w:rPr>
          <w:sz w:val="22"/>
          <w:szCs w:val="22"/>
        </w:rPr>
        <w:t xml:space="preserve"> Avoidance (PDA) as a human k</w:t>
      </w:r>
      <w:r w:rsidRPr="00CD3AB9">
        <w:rPr>
          <w:sz w:val="22"/>
          <w:szCs w:val="22"/>
        </w:rPr>
        <w:t xml:space="preserve">ind. </w:t>
      </w:r>
    </w:p>
    <w:p w:rsidR="00C03FB8" w:rsidRPr="00C03FB8" w:rsidRDefault="005F252A" w:rsidP="00696B99">
      <w:pPr>
        <w:pStyle w:val="Heading1"/>
        <w:jc w:val="both"/>
        <w:rPr>
          <w:b w:val="0"/>
          <w:sz w:val="22"/>
          <w:szCs w:val="22"/>
        </w:rPr>
      </w:pPr>
      <w:r>
        <w:rPr>
          <w:b w:val="0"/>
          <w:sz w:val="22"/>
          <w:szCs w:val="22"/>
        </w:rPr>
        <w:t>A</w:t>
      </w:r>
      <w:r w:rsidR="00C03FB8" w:rsidRPr="00C03FB8">
        <w:rPr>
          <w:b w:val="0"/>
          <w:sz w:val="22"/>
          <w:szCs w:val="22"/>
        </w:rPr>
        <w:t>utism is a human kind</w:t>
      </w:r>
      <w:r>
        <w:rPr>
          <w:b w:val="0"/>
          <w:sz w:val="22"/>
          <w:szCs w:val="22"/>
        </w:rPr>
        <w:t xml:space="preserve"> (Hacking 1995)</w:t>
      </w:r>
      <w:r w:rsidR="00846BCC" w:rsidRPr="00846BCC">
        <w:rPr>
          <w:b w:val="0"/>
          <w:sz w:val="22"/>
          <w:szCs w:val="22"/>
        </w:rPr>
        <w:t>, accepted widely in the UK</w:t>
      </w:r>
      <w:r w:rsidR="00846BCC">
        <w:rPr>
          <w:b w:val="0"/>
          <w:sz w:val="22"/>
          <w:szCs w:val="22"/>
        </w:rPr>
        <w:t>.</w:t>
      </w:r>
      <w:r w:rsidR="00846BCC" w:rsidRPr="00846BCC">
        <w:rPr>
          <w:b w:val="0"/>
          <w:sz w:val="22"/>
          <w:szCs w:val="22"/>
        </w:rPr>
        <w:t xml:space="preserve"> </w:t>
      </w:r>
      <w:r w:rsidR="00DF59C5">
        <w:rPr>
          <w:b w:val="0"/>
          <w:sz w:val="22"/>
          <w:szCs w:val="22"/>
        </w:rPr>
        <w:t>A</w:t>
      </w:r>
      <w:r w:rsidR="000B7B3B">
        <w:rPr>
          <w:b w:val="0"/>
          <w:sz w:val="22"/>
          <w:szCs w:val="22"/>
        </w:rPr>
        <w:t>utism is</w:t>
      </w:r>
      <w:r w:rsidR="00C03FB8" w:rsidRPr="00C03FB8">
        <w:rPr>
          <w:b w:val="0"/>
          <w:sz w:val="22"/>
          <w:szCs w:val="22"/>
        </w:rPr>
        <w:t xml:space="preserve"> included in</w:t>
      </w:r>
      <w:r w:rsidR="006564A2">
        <w:rPr>
          <w:b w:val="0"/>
          <w:sz w:val="22"/>
          <w:szCs w:val="22"/>
        </w:rPr>
        <w:t xml:space="preserve"> </w:t>
      </w:r>
      <w:r w:rsidR="006564A2" w:rsidRPr="006564A2">
        <w:rPr>
          <w:b w:val="0"/>
          <w:sz w:val="22"/>
          <w:szCs w:val="22"/>
        </w:rPr>
        <w:t>Diagnostic and Statistical Manual of Mental Disorders</w:t>
      </w:r>
      <w:r w:rsidR="006564A2">
        <w:rPr>
          <w:b w:val="0"/>
          <w:sz w:val="22"/>
          <w:szCs w:val="22"/>
        </w:rPr>
        <w:t>,</w:t>
      </w:r>
      <w:r w:rsidR="006564A2" w:rsidRPr="006564A2">
        <w:rPr>
          <w:b w:val="0"/>
          <w:sz w:val="22"/>
          <w:szCs w:val="22"/>
        </w:rPr>
        <w:t xml:space="preserve"> 5th Edition (DSM-5)</w:t>
      </w:r>
      <w:r w:rsidR="00427DDA">
        <w:rPr>
          <w:b w:val="0"/>
          <w:sz w:val="22"/>
          <w:szCs w:val="22"/>
        </w:rPr>
        <w:t xml:space="preserve">, </w:t>
      </w:r>
      <w:r w:rsidR="00427DDA" w:rsidRPr="00427DDA">
        <w:rPr>
          <w:b w:val="0"/>
          <w:sz w:val="22"/>
          <w:szCs w:val="22"/>
        </w:rPr>
        <w:t>The ICD-10 Classification of Mental and Behavioural Disorders</w:t>
      </w:r>
      <w:r w:rsidR="00C03FB8" w:rsidRPr="00C03FB8">
        <w:rPr>
          <w:b w:val="0"/>
          <w:sz w:val="22"/>
          <w:szCs w:val="22"/>
        </w:rPr>
        <w:t xml:space="preserve"> </w:t>
      </w:r>
      <w:r w:rsidR="00427DDA">
        <w:rPr>
          <w:b w:val="0"/>
          <w:sz w:val="22"/>
          <w:szCs w:val="22"/>
        </w:rPr>
        <w:t>(</w:t>
      </w:r>
      <w:r w:rsidR="00C03FB8" w:rsidRPr="00C03FB8">
        <w:rPr>
          <w:b w:val="0"/>
          <w:sz w:val="22"/>
          <w:szCs w:val="22"/>
        </w:rPr>
        <w:t>ICD-10</w:t>
      </w:r>
      <w:r w:rsidR="00427DDA">
        <w:rPr>
          <w:b w:val="0"/>
          <w:sz w:val="22"/>
          <w:szCs w:val="22"/>
        </w:rPr>
        <w:t>)</w:t>
      </w:r>
      <w:r w:rsidR="00C03FB8" w:rsidRPr="00C03FB8">
        <w:rPr>
          <w:b w:val="0"/>
          <w:sz w:val="22"/>
          <w:szCs w:val="22"/>
        </w:rPr>
        <w:t xml:space="preserve"> and by the UK government. Autism has been used to classify 1.1% of the UK p</w:t>
      </w:r>
      <w:r w:rsidR="000B7B3B">
        <w:rPr>
          <w:b w:val="0"/>
          <w:sz w:val="22"/>
          <w:szCs w:val="22"/>
        </w:rPr>
        <w:t xml:space="preserve">opulation (Brugha et al. </w:t>
      </w:r>
      <w:r w:rsidR="000B7B3B">
        <w:rPr>
          <w:b w:val="0"/>
          <w:sz w:val="22"/>
          <w:szCs w:val="22"/>
        </w:rPr>
        <w:lastRenderedPageBreak/>
        <w:t>2012).</w:t>
      </w:r>
      <w:r w:rsidR="00B52DA0">
        <w:rPr>
          <w:b w:val="0"/>
          <w:sz w:val="22"/>
          <w:szCs w:val="22"/>
        </w:rPr>
        <w:t xml:space="preserve"> </w:t>
      </w:r>
      <w:r w:rsidR="000B7B3B">
        <w:rPr>
          <w:b w:val="0"/>
          <w:sz w:val="22"/>
          <w:szCs w:val="22"/>
        </w:rPr>
        <w:t>I</w:t>
      </w:r>
      <w:r w:rsidR="00C03FB8" w:rsidRPr="00C03FB8">
        <w:rPr>
          <w:b w:val="0"/>
          <w:sz w:val="22"/>
          <w:szCs w:val="22"/>
        </w:rPr>
        <w:t>n the process</w:t>
      </w:r>
      <w:r w:rsidR="00B52DA0">
        <w:rPr>
          <w:b w:val="0"/>
          <w:sz w:val="22"/>
          <w:szCs w:val="22"/>
        </w:rPr>
        <w:t xml:space="preserve"> </w:t>
      </w:r>
      <w:r w:rsidR="00C03FB8" w:rsidRPr="00C03FB8">
        <w:rPr>
          <w:b w:val="0"/>
          <w:sz w:val="22"/>
          <w:szCs w:val="22"/>
        </w:rPr>
        <w:t>autism human kind is used to explain individuals</w:t>
      </w:r>
      <w:r w:rsidR="00356B14">
        <w:rPr>
          <w:b w:val="0"/>
          <w:sz w:val="22"/>
          <w:szCs w:val="22"/>
        </w:rPr>
        <w:t>’</w:t>
      </w:r>
      <w:r w:rsidR="00DF59C5">
        <w:rPr>
          <w:b w:val="0"/>
          <w:sz w:val="22"/>
          <w:szCs w:val="22"/>
        </w:rPr>
        <w:t xml:space="preserve"> actions</w:t>
      </w:r>
      <w:r w:rsidR="000B7B3B">
        <w:rPr>
          <w:b w:val="0"/>
          <w:sz w:val="22"/>
          <w:szCs w:val="22"/>
        </w:rPr>
        <w:t xml:space="preserve"> and behaviours</w:t>
      </w:r>
      <w:r w:rsidR="00C03FB8" w:rsidRPr="00C03FB8">
        <w:rPr>
          <w:b w:val="0"/>
          <w:sz w:val="22"/>
          <w:szCs w:val="22"/>
        </w:rPr>
        <w:t xml:space="preserve">, </w:t>
      </w:r>
      <w:r w:rsidR="00DF59C5">
        <w:rPr>
          <w:b w:val="0"/>
          <w:sz w:val="22"/>
          <w:szCs w:val="22"/>
        </w:rPr>
        <w:t>particularly</w:t>
      </w:r>
      <w:r w:rsidR="00C03FB8" w:rsidRPr="00C03FB8">
        <w:rPr>
          <w:b w:val="0"/>
          <w:sz w:val="22"/>
          <w:szCs w:val="22"/>
        </w:rPr>
        <w:t xml:space="preserve"> during the</w:t>
      </w:r>
      <w:r w:rsidR="00C93EBF">
        <w:rPr>
          <w:b w:val="0"/>
          <w:sz w:val="22"/>
          <w:szCs w:val="22"/>
        </w:rPr>
        <w:t xml:space="preserve"> diagnosis process (APA 2013;</w:t>
      </w:r>
      <w:r w:rsidR="00C03FB8" w:rsidRPr="00C03FB8">
        <w:rPr>
          <w:b w:val="0"/>
          <w:sz w:val="22"/>
          <w:szCs w:val="22"/>
        </w:rPr>
        <w:t xml:space="preserve"> WHO 1992). </w:t>
      </w:r>
      <w:r w:rsidR="00356B14">
        <w:rPr>
          <w:b w:val="0"/>
          <w:sz w:val="22"/>
          <w:szCs w:val="22"/>
        </w:rPr>
        <w:t xml:space="preserve">The </w:t>
      </w:r>
      <w:r w:rsidR="00C03FB8" w:rsidRPr="00C03FB8">
        <w:rPr>
          <w:b w:val="0"/>
          <w:sz w:val="22"/>
          <w:szCs w:val="22"/>
        </w:rPr>
        <w:t xml:space="preserve">Autism Act </w:t>
      </w:r>
      <w:r w:rsidR="009B4197">
        <w:rPr>
          <w:b w:val="0"/>
          <w:sz w:val="22"/>
          <w:szCs w:val="22"/>
        </w:rPr>
        <w:t>(</w:t>
      </w:r>
      <w:r w:rsidR="00356B14" w:rsidRPr="00C03FB8">
        <w:rPr>
          <w:b w:val="0"/>
          <w:sz w:val="22"/>
          <w:szCs w:val="22"/>
        </w:rPr>
        <w:t>2009</w:t>
      </w:r>
      <w:r w:rsidR="00946050">
        <w:rPr>
          <w:b w:val="0"/>
          <w:sz w:val="22"/>
          <w:szCs w:val="22"/>
        </w:rPr>
        <w:t>) enshrines a</w:t>
      </w:r>
      <w:r w:rsidR="00C03FB8" w:rsidRPr="00C03FB8">
        <w:rPr>
          <w:b w:val="0"/>
          <w:sz w:val="22"/>
          <w:szCs w:val="22"/>
        </w:rPr>
        <w:t>utism in UK law</w:t>
      </w:r>
      <w:r w:rsidR="00DF59C5">
        <w:rPr>
          <w:b w:val="0"/>
          <w:sz w:val="22"/>
          <w:szCs w:val="22"/>
        </w:rPr>
        <w:t>.</w:t>
      </w:r>
      <w:r w:rsidR="00433D45">
        <w:rPr>
          <w:b w:val="0"/>
          <w:sz w:val="22"/>
          <w:szCs w:val="22"/>
        </w:rPr>
        <w:t xml:space="preserve"> Consultants </w:t>
      </w:r>
      <w:r w:rsidR="00C03FB8" w:rsidRPr="00C03FB8">
        <w:rPr>
          <w:b w:val="0"/>
          <w:sz w:val="22"/>
          <w:szCs w:val="22"/>
        </w:rPr>
        <w:t>can be hired to advise organisations when dealing with individuals who are classif</w:t>
      </w:r>
      <w:r w:rsidR="00A924F0">
        <w:rPr>
          <w:b w:val="0"/>
          <w:sz w:val="22"/>
          <w:szCs w:val="22"/>
        </w:rPr>
        <w:t>i</w:t>
      </w:r>
      <w:r w:rsidR="005A4BA5">
        <w:rPr>
          <w:b w:val="0"/>
          <w:sz w:val="22"/>
          <w:szCs w:val="22"/>
        </w:rPr>
        <w:t>ed under the autism human kind.</w:t>
      </w:r>
    </w:p>
    <w:p w:rsidR="00C03FB8" w:rsidRPr="00C03FB8" w:rsidRDefault="00C03FB8" w:rsidP="00C03FB8">
      <w:pPr>
        <w:pStyle w:val="Heading1"/>
        <w:rPr>
          <w:b w:val="0"/>
          <w:sz w:val="22"/>
          <w:szCs w:val="22"/>
        </w:rPr>
      </w:pPr>
    </w:p>
    <w:p w:rsidR="00696B99" w:rsidRDefault="00696B99" w:rsidP="00696B99">
      <w:pPr>
        <w:pStyle w:val="Heading1"/>
        <w:rPr>
          <w:b w:val="0"/>
          <w:sz w:val="22"/>
          <w:szCs w:val="22"/>
        </w:rPr>
      </w:pPr>
      <w:r w:rsidRPr="00696B99">
        <w:rPr>
          <w:b w:val="0"/>
          <w:sz w:val="22"/>
          <w:szCs w:val="22"/>
        </w:rPr>
        <w:t>Recently, a newly created term ‘pathological demand avoidance’ (PDA) has been gi</w:t>
      </w:r>
      <w:r w:rsidR="003D0F1C">
        <w:rPr>
          <w:b w:val="0"/>
          <w:sz w:val="22"/>
          <w:szCs w:val="22"/>
        </w:rPr>
        <w:t xml:space="preserve">ven the status of </w:t>
      </w:r>
      <w:r w:rsidRPr="00696B99">
        <w:rPr>
          <w:b w:val="0"/>
          <w:sz w:val="22"/>
          <w:szCs w:val="22"/>
        </w:rPr>
        <w:t>human kind</w:t>
      </w:r>
      <w:r w:rsidR="003D0F1C">
        <w:rPr>
          <w:b w:val="0"/>
          <w:sz w:val="22"/>
          <w:szCs w:val="22"/>
        </w:rPr>
        <w:t xml:space="preserve"> by the Autism Industry</w:t>
      </w:r>
      <w:r>
        <w:rPr>
          <w:b w:val="0"/>
          <w:sz w:val="22"/>
          <w:szCs w:val="22"/>
        </w:rPr>
        <w:t>,</w:t>
      </w:r>
      <w:r w:rsidRPr="00696B99">
        <w:rPr>
          <w:b w:val="0"/>
          <w:sz w:val="22"/>
          <w:szCs w:val="22"/>
        </w:rPr>
        <w:t xml:space="preserve"> </w:t>
      </w:r>
      <w:r>
        <w:rPr>
          <w:b w:val="0"/>
          <w:sz w:val="22"/>
          <w:szCs w:val="22"/>
        </w:rPr>
        <w:t xml:space="preserve">but its </w:t>
      </w:r>
      <w:r w:rsidRPr="00C03FB8">
        <w:rPr>
          <w:b w:val="0"/>
          <w:sz w:val="22"/>
          <w:szCs w:val="22"/>
        </w:rPr>
        <w:t>status is c</w:t>
      </w:r>
      <w:r>
        <w:rPr>
          <w:b w:val="0"/>
          <w:sz w:val="22"/>
          <w:szCs w:val="22"/>
        </w:rPr>
        <w:t xml:space="preserve">ontested due to various reasons. </w:t>
      </w:r>
      <w:r w:rsidR="005638EE" w:rsidRPr="005638EE">
        <w:rPr>
          <w:b w:val="0"/>
          <w:sz w:val="22"/>
          <w:szCs w:val="22"/>
        </w:rPr>
        <w:t>Significantly the behaviours, acts or temperament described by PDA are also</w:t>
      </w:r>
      <w:r w:rsidR="003D0F1C">
        <w:rPr>
          <w:b w:val="0"/>
          <w:sz w:val="22"/>
          <w:szCs w:val="22"/>
        </w:rPr>
        <w:t xml:space="preserve"> better</w:t>
      </w:r>
      <w:r w:rsidR="005638EE" w:rsidRPr="005638EE">
        <w:rPr>
          <w:b w:val="0"/>
          <w:sz w:val="22"/>
          <w:szCs w:val="22"/>
        </w:rPr>
        <w:t xml:space="preserve"> described by other human kinds, notably autism and Opposition Defiant Disorder. Consider </w:t>
      </w:r>
      <w:r w:rsidR="00847ED1">
        <w:rPr>
          <w:b w:val="0"/>
          <w:sz w:val="22"/>
          <w:szCs w:val="22"/>
        </w:rPr>
        <w:t>an</w:t>
      </w:r>
      <w:r w:rsidR="005638EE" w:rsidRPr="005638EE">
        <w:rPr>
          <w:b w:val="0"/>
          <w:sz w:val="22"/>
          <w:szCs w:val="22"/>
        </w:rPr>
        <w:t xml:space="preserve"> individual classi</w:t>
      </w:r>
      <w:r w:rsidR="009D7E71">
        <w:rPr>
          <w:b w:val="0"/>
          <w:sz w:val="22"/>
          <w:szCs w:val="22"/>
        </w:rPr>
        <w:t xml:space="preserve">fied by autism human kind, who </w:t>
      </w:r>
      <w:r w:rsidR="005638EE" w:rsidRPr="005638EE">
        <w:rPr>
          <w:b w:val="0"/>
          <w:sz w:val="22"/>
          <w:szCs w:val="22"/>
        </w:rPr>
        <w:t xml:space="preserve">after numerous years develops </w:t>
      </w:r>
      <w:r w:rsidR="009D7E71">
        <w:rPr>
          <w:b w:val="0"/>
          <w:sz w:val="22"/>
          <w:szCs w:val="22"/>
        </w:rPr>
        <w:t>moderate social skills and is</w:t>
      </w:r>
      <w:r w:rsidR="00440F74">
        <w:rPr>
          <w:b w:val="0"/>
          <w:sz w:val="22"/>
          <w:szCs w:val="22"/>
        </w:rPr>
        <w:t xml:space="preserve"> self-advocating while in the</w:t>
      </w:r>
      <w:r w:rsidR="005638EE" w:rsidRPr="005638EE">
        <w:rPr>
          <w:b w:val="0"/>
          <w:sz w:val="22"/>
          <w:szCs w:val="22"/>
        </w:rPr>
        <w:t xml:space="preserve"> presence of an organisation. Due to the organisation not accepting the individual’s self-advocacy, the individual is labelled as having demand behaviours (Milton 2013). At least 70% of people who are categorised by autism human kind are also given the label of</w:t>
      </w:r>
      <w:r w:rsidR="009D7E71">
        <w:rPr>
          <w:b w:val="0"/>
          <w:sz w:val="22"/>
          <w:szCs w:val="22"/>
        </w:rPr>
        <w:t xml:space="preserve"> </w:t>
      </w:r>
      <w:r w:rsidR="005638EE" w:rsidRPr="005638EE">
        <w:rPr>
          <w:b w:val="0"/>
          <w:sz w:val="22"/>
          <w:szCs w:val="22"/>
        </w:rPr>
        <w:t>another human kind (Lai, Lombardo and Baron-Cohen 2014).</w:t>
      </w:r>
      <w:r w:rsidR="00644ABF">
        <w:rPr>
          <w:b w:val="0"/>
          <w:sz w:val="22"/>
          <w:szCs w:val="22"/>
        </w:rPr>
        <w:t xml:space="preserve"> </w:t>
      </w:r>
      <w:r>
        <w:rPr>
          <w:b w:val="0"/>
          <w:sz w:val="22"/>
          <w:szCs w:val="22"/>
        </w:rPr>
        <w:t>Indeed,</w:t>
      </w:r>
      <w:r w:rsidRPr="00C03FB8">
        <w:rPr>
          <w:b w:val="0"/>
          <w:sz w:val="22"/>
          <w:szCs w:val="22"/>
        </w:rPr>
        <w:t xml:space="preserve"> the actions, behaviour</w:t>
      </w:r>
      <w:r>
        <w:rPr>
          <w:b w:val="0"/>
          <w:sz w:val="22"/>
          <w:szCs w:val="22"/>
        </w:rPr>
        <w:t xml:space="preserve">s and temper proposed by PDA are often </w:t>
      </w:r>
      <w:r w:rsidRPr="00C03FB8">
        <w:rPr>
          <w:b w:val="0"/>
          <w:sz w:val="22"/>
          <w:szCs w:val="22"/>
        </w:rPr>
        <w:t>better</w:t>
      </w:r>
      <w:r w:rsidR="00F47B91">
        <w:rPr>
          <w:b w:val="0"/>
          <w:sz w:val="22"/>
          <w:szCs w:val="22"/>
        </w:rPr>
        <w:t xml:space="preserve"> explaine</w:t>
      </w:r>
      <w:r w:rsidR="002B0D7A">
        <w:rPr>
          <w:b w:val="0"/>
          <w:sz w:val="22"/>
          <w:szCs w:val="22"/>
        </w:rPr>
        <w:t xml:space="preserve">d by other human </w:t>
      </w:r>
      <w:r w:rsidR="00CE6F66">
        <w:rPr>
          <w:b w:val="0"/>
          <w:sz w:val="22"/>
          <w:szCs w:val="22"/>
        </w:rPr>
        <w:t>kind, which explains</w:t>
      </w:r>
      <w:r w:rsidR="00F47B91">
        <w:rPr>
          <w:b w:val="0"/>
          <w:sz w:val="22"/>
          <w:szCs w:val="22"/>
        </w:rPr>
        <w:t xml:space="preserve"> why PDA is not</w:t>
      </w:r>
      <w:r w:rsidR="004C102F">
        <w:rPr>
          <w:b w:val="0"/>
          <w:sz w:val="22"/>
          <w:szCs w:val="22"/>
        </w:rPr>
        <w:t xml:space="preserve"> included in the 2 main diagnostic manuals</w:t>
      </w:r>
      <w:r w:rsidR="00F47B91">
        <w:rPr>
          <w:b w:val="0"/>
          <w:sz w:val="22"/>
          <w:szCs w:val="22"/>
        </w:rPr>
        <w:t>.</w:t>
      </w:r>
    </w:p>
    <w:p w:rsidR="00696B99" w:rsidRDefault="00696B99" w:rsidP="00C03FB8">
      <w:pPr>
        <w:pStyle w:val="Heading1"/>
        <w:rPr>
          <w:b w:val="0"/>
          <w:sz w:val="22"/>
          <w:szCs w:val="22"/>
        </w:rPr>
      </w:pPr>
    </w:p>
    <w:p w:rsidR="00EB0B2F" w:rsidRDefault="00C0062C" w:rsidP="00C03FB8">
      <w:pPr>
        <w:pStyle w:val="Heading1"/>
        <w:rPr>
          <w:b w:val="0"/>
          <w:sz w:val="22"/>
          <w:szCs w:val="22"/>
        </w:rPr>
      </w:pPr>
      <w:r>
        <w:rPr>
          <w:b w:val="0"/>
          <w:sz w:val="22"/>
          <w:szCs w:val="22"/>
        </w:rPr>
        <w:t>PDA</w:t>
      </w:r>
      <w:r w:rsidR="00B023EC" w:rsidRPr="00C03FB8">
        <w:rPr>
          <w:b w:val="0"/>
          <w:sz w:val="22"/>
          <w:szCs w:val="22"/>
        </w:rPr>
        <w:t xml:space="preserve"> status as human kind is </w:t>
      </w:r>
      <w:r w:rsidR="00906E74">
        <w:rPr>
          <w:b w:val="0"/>
          <w:sz w:val="22"/>
          <w:szCs w:val="22"/>
        </w:rPr>
        <w:t>contested</w:t>
      </w:r>
      <w:r w:rsidR="00B023EC" w:rsidRPr="00C03FB8">
        <w:rPr>
          <w:b w:val="0"/>
          <w:sz w:val="22"/>
          <w:szCs w:val="22"/>
        </w:rPr>
        <w:t xml:space="preserve">. </w:t>
      </w:r>
      <w:r w:rsidR="00677E1C">
        <w:rPr>
          <w:b w:val="0"/>
          <w:sz w:val="22"/>
          <w:szCs w:val="22"/>
        </w:rPr>
        <w:t>PDA is not recognised by DSM</w:t>
      </w:r>
      <w:r w:rsidR="00501AB0">
        <w:rPr>
          <w:b w:val="0"/>
          <w:sz w:val="22"/>
          <w:szCs w:val="22"/>
        </w:rPr>
        <w:t>-</w:t>
      </w:r>
      <w:r w:rsidR="00C03FB8" w:rsidRPr="00C03FB8">
        <w:rPr>
          <w:b w:val="0"/>
          <w:sz w:val="22"/>
          <w:szCs w:val="22"/>
        </w:rPr>
        <w:t>5, IDC-10 or legally</w:t>
      </w:r>
      <w:r w:rsidR="00FD4BC7">
        <w:rPr>
          <w:b w:val="0"/>
          <w:sz w:val="22"/>
          <w:szCs w:val="22"/>
        </w:rPr>
        <w:t xml:space="preserve"> by the UK</w:t>
      </w:r>
      <w:r w:rsidR="00677E1C">
        <w:rPr>
          <w:b w:val="0"/>
          <w:sz w:val="22"/>
          <w:szCs w:val="22"/>
        </w:rPr>
        <w:t xml:space="preserve"> Government (APA 2013; </w:t>
      </w:r>
      <w:r w:rsidR="00C03FB8" w:rsidRPr="00C03FB8">
        <w:rPr>
          <w:b w:val="0"/>
          <w:sz w:val="22"/>
          <w:szCs w:val="22"/>
        </w:rPr>
        <w:t>WHO 1992</w:t>
      </w:r>
      <w:r w:rsidR="00677E1C">
        <w:rPr>
          <w:b w:val="0"/>
          <w:sz w:val="22"/>
          <w:szCs w:val="22"/>
        </w:rPr>
        <w:t>; DoH 2015</w:t>
      </w:r>
      <w:r w:rsidR="00C03FB8" w:rsidRPr="00C03FB8">
        <w:rPr>
          <w:b w:val="0"/>
          <w:sz w:val="22"/>
          <w:szCs w:val="22"/>
        </w:rPr>
        <w:t xml:space="preserve">). </w:t>
      </w:r>
      <w:r w:rsidR="00131569">
        <w:rPr>
          <w:b w:val="0"/>
          <w:sz w:val="22"/>
          <w:szCs w:val="22"/>
        </w:rPr>
        <w:t>However t</w:t>
      </w:r>
      <w:r w:rsidR="00C03FB8" w:rsidRPr="00C03FB8">
        <w:rPr>
          <w:b w:val="0"/>
          <w:sz w:val="22"/>
          <w:szCs w:val="22"/>
        </w:rPr>
        <w:t>he Nationa</w:t>
      </w:r>
      <w:r w:rsidR="007B6C3B">
        <w:rPr>
          <w:b w:val="0"/>
          <w:sz w:val="22"/>
          <w:szCs w:val="22"/>
        </w:rPr>
        <w:t xml:space="preserve">l Autistic Society </w:t>
      </w:r>
      <w:r w:rsidR="00501AB0">
        <w:rPr>
          <w:b w:val="0"/>
          <w:sz w:val="22"/>
          <w:szCs w:val="22"/>
        </w:rPr>
        <w:t xml:space="preserve">recognises PDA as a human </w:t>
      </w:r>
      <w:r w:rsidR="000B7B3B">
        <w:rPr>
          <w:b w:val="0"/>
          <w:sz w:val="22"/>
          <w:szCs w:val="22"/>
        </w:rPr>
        <w:t>kind, and</w:t>
      </w:r>
      <w:r w:rsidR="00C03FB8" w:rsidRPr="00C03FB8">
        <w:rPr>
          <w:b w:val="0"/>
          <w:sz w:val="22"/>
          <w:szCs w:val="22"/>
        </w:rPr>
        <w:t xml:space="preserve"> has been holding a</w:t>
      </w:r>
      <w:r w:rsidR="00501AB0">
        <w:rPr>
          <w:b w:val="0"/>
          <w:sz w:val="22"/>
          <w:szCs w:val="22"/>
        </w:rPr>
        <w:t>n annual</w:t>
      </w:r>
      <w:r w:rsidR="005E5182">
        <w:rPr>
          <w:b w:val="0"/>
          <w:sz w:val="22"/>
          <w:szCs w:val="22"/>
        </w:rPr>
        <w:t xml:space="preserve"> PDA conference in</w:t>
      </w:r>
      <w:r w:rsidR="007B50D7">
        <w:rPr>
          <w:b w:val="0"/>
          <w:sz w:val="22"/>
          <w:szCs w:val="22"/>
        </w:rPr>
        <w:t xml:space="preserve"> recent</w:t>
      </w:r>
      <w:r w:rsidR="007B6C3B">
        <w:rPr>
          <w:b w:val="0"/>
          <w:sz w:val="22"/>
          <w:szCs w:val="22"/>
        </w:rPr>
        <w:t xml:space="preserve"> years</w:t>
      </w:r>
      <w:r w:rsidR="00C03FB8" w:rsidRPr="00C03FB8">
        <w:rPr>
          <w:b w:val="0"/>
          <w:sz w:val="22"/>
          <w:szCs w:val="22"/>
        </w:rPr>
        <w:t>. PDA is recognised by the National Aut</w:t>
      </w:r>
      <w:r w:rsidR="007B6C3B">
        <w:rPr>
          <w:b w:val="0"/>
          <w:sz w:val="22"/>
          <w:szCs w:val="22"/>
        </w:rPr>
        <w:t>ism Trust (AET)</w:t>
      </w:r>
      <w:r w:rsidR="00677E1C">
        <w:rPr>
          <w:b w:val="0"/>
          <w:sz w:val="22"/>
          <w:szCs w:val="22"/>
        </w:rPr>
        <w:t>.</w:t>
      </w:r>
      <w:r w:rsidR="00413269">
        <w:rPr>
          <w:b w:val="0"/>
          <w:sz w:val="22"/>
          <w:szCs w:val="22"/>
        </w:rPr>
        <w:t xml:space="preserve"> However</w:t>
      </w:r>
      <w:r w:rsidR="000B7B3B">
        <w:rPr>
          <w:b w:val="0"/>
          <w:sz w:val="22"/>
          <w:szCs w:val="22"/>
        </w:rPr>
        <w:t>,</w:t>
      </w:r>
      <w:r w:rsidR="00413269">
        <w:rPr>
          <w:b w:val="0"/>
          <w:sz w:val="22"/>
          <w:szCs w:val="22"/>
        </w:rPr>
        <w:t xml:space="preserve"> </w:t>
      </w:r>
      <w:r w:rsidR="00C03FB8" w:rsidRPr="00C03FB8">
        <w:rPr>
          <w:b w:val="0"/>
          <w:sz w:val="22"/>
          <w:szCs w:val="22"/>
        </w:rPr>
        <w:t>NAS earns an income from AET and</w:t>
      </w:r>
      <w:r w:rsidR="00750E90">
        <w:rPr>
          <w:b w:val="0"/>
          <w:sz w:val="22"/>
          <w:szCs w:val="22"/>
        </w:rPr>
        <w:t xml:space="preserve"> NAS</w:t>
      </w:r>
      <w:r w:rsidR="007B6C3B">
        <w:rPr>
          <w:b w:val="0"/>
          <w:sz w:val="22"/>
          <w:szCs w:val="22"/>
        </w:rPr>
        <w:t xml:space="preserve"> line manages AET’s director</w:t>
      </w:r>
      <w:r w:rsidR="00413269">
        <w:rPr>
          <w:b w:val="0"/>
          <w:sz w:val="22"/>
          <w:szCs w:val="22"/>
        </w:rPr>
        <w:t>.</w:t>
      </w:r>
      <w:r w:rsidR="00266F54">
        <w:rPr>
          <w:b w:val="0"/>
          <w:sz w:val="22"/>
          <w:szCs w:val="22"/>
        </w:rPr>
        <w:t xml:space="preserve"> The Autism Industry </w:t>
      </w:r>
      <w:r w:rsidR="007B6C3B">
        <w:rPr>
          <w:b w:val="0"/>
          <w:sz w:val="22"/>
          <w:szCs w:val="22"/>
        </w:rPr>
        <w:t>is</w:t>
      </w:r>
      <w:r w:rsidR="00266F54">
        <w:rPr>
          <w:b w:val="0"/>
          <w:sz w:val="22"/>
          <w:szCs w:val="22"/>
        </w:rPr>
        <w:t xml:space="preserve"> using Education Care Health Plans (ECHPs) and the SENDIST</w:t>
      </w:r>
      <w:r w:rsidR="00A3596B">
        <w:rPr>
          <w:b w:val="0"/>
          <w:sz w:val="22"/>
          <w:szCs w:val="22"/>
        </w:rPr>
        <w:t xml:space="preserve"> (special needs)</w:t>
      </w:r>
      <w:r w:rsidR="00266F54">
        <w:rPr>
          <w:b w:val="0"/>
          <w:sz w:val="22"/>
          <w:szCs w:val="22"/>
        </w:rPr>
        <w:t xml:space="preserve"> tribunals which legally arbitrate on ECHPs to try and legitimise PDA.</w:t>
      </w:r>
    </w:p>
    <w:p w:rsidR="00385F74" w:rsidRDefault="00385F74" w:rsidP="00E75743">
      <w:pPr>
        <w:pStyle w:val="Heading1"/>
        <w:rPr>
          <w:b w:val="0"/>
          <w:sz w:val="22"/>
          <w:szCs w:val="22"/>
        </w:rPr>
      </w:pPr>
    </w:p>
    <w:p w:rsidR="009B75B9" w:rsidRDefault="00425A9A" w:rsidP="00E75743">
      <w:pPr>
        <w:pStyle w:val="Heading1"/>
        <w:rPr>
          <w:b w:val="0"/>
          <w:sz w:val="22"/>
          <w:szCs w:val="22"/>
        </w:rPr>
      </w:pPr>
      <w:r>
        <w:rPr>
          <w:sz w:val="22"/>
          <w:szCs w:val="22"/>
        </w:rPr>
        <w:t>What are l</w:t>
      </w:r>
      <w:r w:rsidR="002B5B02">
        <w:rPr>
          <w:sz w:val="22"/>
          <w:szCs w:val="22"/>
        </w:rPr>
        <w:t>ooping e</w:t>
      </w:r>
      <w:r w:rsidR="00E3662E">
        <w:rPr>
          <w:sz w:val="22"/>
          <w:szCs w:val="22"/>
        </w:rPr>
        <w:t>ffects?</w:t>
      </w:r>
    </w:p>
    <w:p w:rsidR="007B3DF8" w:rsidRDefault="00B430CA" w:rsidP="00B430CA">
      <w:pPr>
        <w:pStyle w:val="Heading1"/>
        <w:rPr>
          <w:b w:val="0"/>
          <w:sz w:val="22"/>
          <w:szCs w:val="22"/>
        </w:rPr>
      </w:pPr>
      <w:r w:rsidRPr="00B430CA">
        <w:rPr>
          <w:b w:val="0"/>
          <w:sz w:val="22"/>
          <w:szCs w:val="22"/>
        </w:rPr>
        <w:t>Looping effects</w:t>
      </w:r>
      <w:r w:rsidRPr="00B430CA">
        <w:t xml:space="preserve"> </w:t>
      </w:r>
      <w:r w:rsidRPr="00B430CA">
        <w:rPr>
          <w:b w:val="0"/>
          <w:sz w:val="22"/>
          <w:szCs w:val="22"/>
        </w:rPr>
        <w:t>are how human kinds evolve over time (Hacking 1995)</w:t>
      </w:r>
      <w:r>
        <w:rPr>
          <w:b w:val="0"/>
          <w:sz w:val="22"/>
          <w:szCs w:val="22"/>
        </w:rPr>
        <w:t>.</w:t>
      </w:r>
      <w:r w:rsidRPr="00B430CA">
        <w:t xml:space="preserve"> </w:t>
      </w:r>
      <w:r w:rsidRPr="00B430CA">
        <w:rPr>
          <w:b w:val="0"/>
          <w:sz w:val="22"/>
          <w:szCs w:val="22"/>
        </w:rPr>
        <w:t>Hassall (2016) sugges</w:t>
      </w:r>
      <w:r>
        <w:rPr>
          <w:b w:val="0"/>
          <w:sz w:val="22"/>
          <w:szCs w:val="22"/>
        </w:rPr>
        <w:t>ts</w:t>
      </w:r>
      <w:r w:rsidRPr="00B430CA">
        <w:rPr>
          <w:b w:val="0"/>
          <w:sz w:val="22"/>
          <w:szCs w:val="22"/>
        </w:rPr>
        <w:t xml:space="preserve"> that looping effects work by people of a diagnosis label amending their behaviours to reinforce their diagnosis label. This can work for instance on a socio-cultural level where people of the diagnosis label shape the category to become more socially desirable.</w:t>
      </w:r>
      <w:r>
        <w:rPr>
          <w:b w:val="0"/>
          <w:sz w:val="22"/>
          <w:szCs w:val="22"/>
        </w:rPr>
        <w:t xml:space="preserve"> </w:t>
      </w:r>
      <w:r w:rsidRPr="00B430CA">
        <w:rPr>
          <w:b w:val="0"/>
          <w:sz w:val="22"/>
          <w:szCs w:val="22"/>
        </w:rPr>
        <w:t>Human kinds have values attached to them, despite attempts to biologise or medicalise these labels.</w:t>
      </w:r>
      <w:r>
        <w:rPr>
          <w:b w:val="0"/>
          <w:sz w:val="22"/>
          <w:szCs w:val="22"/>
        </w:rPr>
        <w:t xml:space="preserve"> </w:t>
      </w:r>
      <w:r w:rsidR="00C237EA" w:rsidRPr="00C237EA">
        <w:rPr>
          <w:b w:val="0"/>
          <w:sz w:val="22"/>
          <w:szCs w:val="22"/>
        </w:rPr>
        <w:t>Human kinds are shaped by people’s actions, which in turn changes human kinds</w:t>
      </w:r>
      <w:r w:rsidR="006926B4">
        <w:rPr>
          <w:b w:val="0"/>
          <w:sz w:val="22"/>
          <w:szCs w:val="22"/>
        </w:rPr>
        <w:t>,</w:t>
      </w:r>
      <w:r w:rsidR="00C237EA" w:rsidRPr="00C237EA">
        <w:rPr>
          <w:b w:val="0"/>
          <w:sz w:val="22"/>
          <w:szCs w:val="22"/>
        </w:rPr>
        <w:t xml:space="preserve"> offering new behaviours described by specific human kinds. Human kin</w:t>
      </w:r>
      <w:r w:rsidR="002C4D11">
        <w:rPr>
          <w:b w:val="0"/>
          <w:sz w:val="22"/>
          <w:szCs w:val="22"/>
        </w:rPr>
        <w:t>ds bestow an id</w:t>
      </w:r>
      <w:r w:rsidR="007B3DF8">
        <w:rPr>
          <w:b w:val="0"/>
          <w:sz w:val="22"/>
          <w:szCs w:val="22"/>
        </w:rPr>
        <w:t>entity to people:</w:t>
      </w:r>
    </w:p>
    <w:p w:rsidR="007B3DF8" w:rsidRPr="005661F5" w:rsidRDefault="00C237EA" w:rsidP="005661F5">
      <w:pPr>
        <w:pStyle w:val="Displayedquotation"/>
        <w:rPr>
          <w:sz w:val="20"/>
          <w:szCs w:val="20"/>
        </w:rPr>
      </w:pPr>
      <w:r w:rsidRPr="005661F5">
        <w:rPr>
          <w:sz w:val="20"/>
          <w:szCs w:val="20"/>
        </w:rPr>
        <w:lastRenderedPageBreak/>
        <w:t>They enable us to redescribe our past to the extent that people ca</w:t>
      </w:r>
      <w:r w:rsidR="007B3DF8" w:rsidRPr="005661F5">
        <w:rPr>
          <w:sz w:val="20"/>
          <w:szCs w:val="20"/>
        </w:rPr>
        <w:t>n come to experience new pasts</w:t>
      </w:r>
      <w:r w:rsidR="000B7B3B">
        <w:rPr>
          <w:sz w:val="20"/>
          <w:szCs w:val="20"/>
        </w:rPr>
        <w:t xml:space="preserve"> (Hacking 1995 p</w:t>
      </w:r>
      <w:r w:rsidR="007B3DF8" w:rsidRPr="005661F5">
        <w:rPr>
          <w:sz w:val="20"/>
          <w:szCs w:val="20"/>
        </w:rPr>
        <w:t>.</w:t>
      </w:r>
      <w:r w:rsidR="00272572">
        <w:rPr>
          <w:sz w:val="20"/>
          <w:szCs w:val="20"/>
        </w:rPr>
        <w:t>24</w:t>
      </w:r>
      <w:r w:rsidR="000B7B3B">
        <w:rPr>
          <w:sz w:val="20"/>
          <w:szCs w:val="20"/>
        </w:rPr>
        <w:t>).</w:t>
      </w:r>
    </w:p>
    <w:p w:rsidR="009B75B9" w:rsidRDefault="00F413D2" w:rsidP="00E75743">
      <w:pPr>
        <w:pStyle w:val="Heading1"/>
        <w:rPr>
          <w:b w:val="0"/>
          <w:sz w:val="22"/>
          <w:szCs w:val="22"/>
        </w:rPr>
      </w:pPr>
      <w:r>
        <w:rPr>
          <w:b w:val="0"/>
          <w:sz w:val="22"/>
          <w:szCs w:val="22"/>
        </w:rPr>
        <w:t>For instance</w:t>
      </w:r>
      <w:r w:rsidR="00C237EA" w:rsidRPr="00C237EA">
        <w:rPr>
          <w:b w:val="0"/>
          <w:sz w:val="22"/>
          <w:szCs w:val="22"/>
        </w:rPr>
        <w:t xml:space="preserve"> some people identify as incest survivors, which amends their lives and family relationships. </w:t>
      </w:r>
      <w:r w:rsidR="000B7B3B">
        <w:rPr>
          <w:b w:val="0"/>
          <w:sz w:val="22"/>
          <w:szCs w:val="22"/>
        </w:rPr>
        <w:t>The incest survivors lives move</w:t>
      </w:r>
      <w:r w:rsidR="00C237EA" w:rsidRPr="00C237EA">
        <w:rPr>
          <w:b w:val="0"/>
          <w:sz w:val="22"/>
          <w:szCs w:val="22"/>
        </w:rPr>
        <w:t xml:space="preserve"> beyond recovering from forgotten trauma; new descriptions are available, connected similar</w:t>
      </w:r>
      <w:r w:rsidR="002A5E0D">
        <w:rPr>
          <w:b w:val="0"/>
          <w:sz w:val="22"/>
          <w:szCs w:val="22"/>
        </w:rPr>
        <w:t>ly</w:t>
      </w:r>
      <w:r w:rsidR="00C237EA" w:rsidRPr="00C237EA">
        <w:rPr>
          <w:b w:val="0"/>
          <w:sz w:val="22"/>
          <w:szCs w:val="22"/>
        </w:rPr>
        <w:t xml:space="preserve"> to laws to other new descriptions, explanations and expectations. These are looping effects, which are h</w:t>
      </w:r>
      <w:r w:rsidR="000B7B3B">
        <w:rPr>
          <w:b w:val="0"/>
          <w:sz w:val="22"/>
          <w:szCs w:val="22"/>
        </w:rPr>
        <w:t>ow human kinds evolve over time</w:t>
      </w:r>
      <w:r w:rsidR="002A5E0D">
        <w:rPr>
          <w:b w:val="0"/>
          <w:sz w:val="22"/>
          <w:szCs w:val="22"/>
        </w:rPr>
        <w:t xml:space="preserve"> (Hacking 1995).</w:t>
      </w:r>
    </w:p>
    <w:p w:rsidR="00E43806" w:rsidRDefault="00E43806" w:rsidP="00E75743">
      <w:pPr>
        <w:pStyle w:val="Heading1"/>
        <w:rPr>
          <w:rFonts w:cs="Times New Roman"/>
          <w:b w:val="0"/>
          <w:bCs w:val="0"/>
          <w:kern w:val="0"/>
          <w:szCs w:val="24"/>
        </w:rPr>
      </w:pPr>
    </w:p>
    <w:p w:rsidR="00887BCE" w:rsidRDefault="00DB23A9" w:rsidP="00E75743">
      <w:pPr>
        <w:pStyle w:val="Heading1"/>
        <w:rPr>
          <w:b w:val="0"/>
          <w:sz w:val="22"/>
          <w:szCs w:val="22"/>
        </w:rPr>
      </w:pPr>
      <w:r>
        <w:rPr>
          <w:sz w:val="22"/>
          <w:szCs w:val="22"/>
        </w:rPr>
        <w:t xml:space="preserve">PDA as a </w:t>
      </w:r>
      <w:r w:rsidR="002B5B02">
        <w:rPr>
          <w:sz w:val="22"/>
          <w:szCs w:val="22"/>
        </w:rPr>
        <w:t>manifestation of looping effects and c</w:t>
      </w:r>
      <w:r>
        <w:rPr>
          <w:sz w:val="22"/>
          <w:szCs w:val="22"/>
        </w:rPr>
        <w:t xml:space="preserve">ommodification. </w:t>
      </w:r>
    </w:p>
    <w:p w:rsidR="00E21DEE" w:rsidRPr="00E21DEE" w:rsidRDefault="00E21DEE" w:rsidP="00E21DEE">
      <w:pPr>
        <w:pStyle w:val="Heading1"/>
        <w:rPr>
          <w:b w:val="0"/>
          <w:sz w:val="22"/>
          <w:szCs w:val="22"/>
        </w:rPr>
      </w:pPr>
      <w:r w:rsidRPr="00E21DEE">
        <w:rPr>
          <w:b w:val="0"/>
          <w:sz w:val="22"/>
          <w:szCs w:val="22"/>
        </w:rPr>
        <w:t>Autis</w:t>
      </w:r>
      <w:r w:rsidR="000B7B3B">
        <w:rPr>
          <w:b w:val="0"/>
          <w:sz w:val="22"/>
          <w:szCs w:val="22"/>
        </w:rPr>
        <w:t>m has been affected by looping e</w:t>
      </w:r>
      <w:r w:rsidRPr="00E21DEE">
        <w:rPr>
          <w:b w:val="0"/>
          <w:sz w:val="22"/>
          <w:szCs w:val="22"/>
        </w:rPr>
        <w:t>ffects since it was r</w:t>
      </w:r>
      <w:r w:rsidR="00FA44E2">
        <w:rPr>
          <w:b w:val="0"/>
          <w:sz w:val="22"/>
          <w:szCs w:val="22"/>
        </w:rPr>
        <w:t>ecognised by Leo Kanner in 1943.</w:t>
      </w:r>
      <w:r w:rsidRPr="00E21DEE">
        <w:rPr>
          <w:b w:val="0"/>
          <w:sz w:val="22"/>
          <w:szCs w:val="22"/>
        </w:rPr>
        <w:t xml:space="preserve"> Kanner stated that the children he observed were “self-absorbed”; not interested in their peers. Within 20 years the connotations of the autism human kind had </w:t>
      </w:r>
      <w:r w:rsidR="003264B8">
        <w:rPr>
          <w:b w:val="0"/>
          <w:sz w:val="22"/>
          <w:szCs w:val="22"/>
        </w:rPr>
        <w:t xml:space="preserve">however </w:t>
      </w:r>
      <w:r w:rsidRPr="00E21DEE">
        <w:rPr>
          <w:b w:val="0"/>
          <w:sz w:val="22"/>
          <w:szCs w:val="22"/>
        </w:rPr>
        <w:t xml:space="preserve">reversed away from children </w:t>
      </w:r>
      <w:r w:rsidR="00605BDD">
        <w:rPr>
          <w:b w:val="0"/>
          <w:sz w:val="22"/>
          <w:szCs w:val="22"/>
        </w:rPr>
        <w:t>of the autism human kind</w:t>
      </w:r>
      <w:r w:rsidRPr="00E21DEE">
        <w:rPr>
          <w:b w:val="0"/>
          <w:sz w:val="22"/>
          <w:szCs w:val="22"/>
        </w:rPr>
        <w:t xml:space="preserve"> onto their “emotional refrigerators” parents (Hacking 1995</w:t>
      </w:r>
      <w:r w:rsidR="005503AD">
        <w:rPr>
          <w:b w:val="0"/>
          <w:sz w:val="22"/>
          <w:szCs w:val="22"/>
        </w:rPr>
        <w:t xml:space="preserve"> p.34</w:t>
      </w:r>
      <w:r w:rsidR="002B7DFF">
        <w:rPr>
          <w:b w:val="0"/>
          <w:sz w:val="22"/>
          <w:szCs w:val="22"/>
        </w:rPr>
        <w:t>-35</w:t>
      </w:r>
      <w:r w:rsidRPr="00E21DEE">
        <w:rPr>
          <w:b w:val="0"/>
          <w:sz w:val="22"/>
          <w:szCs w:val="22"/>
        </w:rPr>
        <w:t xml:space="preserve">). </w:t>
      </w:r>
    </w:p>
    <w:p w:rsidR="00E21DEE" w:rsidRPr="00E21DEE" w:rsidRDefault="00E21DEE" w:rsidP="00E21DEE">
      <w:pPr>
        <w:pStyle w:val="Heading1"/>
        <w:rPr>
          <w:b w:val="0"/>
          <w:sz w:val="22"/>
          <w:szCs w:val="22"/>
        </w:rPr>
      </w:pPr>
    </w:p>
    <w:p w:rsidR="00E21DEE" w:rsidRPr="00E21DEE" w:rsidRDefault="00E21DEE" w:rsidP="00E21DEE">
      <w:pPr>
        <w:pStyle w:val="Heading1"/>
        <w:rPr>
          <w:b w:val="0"/>
          <w:sz w:val="22"/>
          <w:szCs w:val="22"/>
        </w:rPr>
      </w:pPr>
      <w:r w:rsidRPr="00E21DEE">
        <w:rPr>
          <w:b w:val="0"/>
          <w:sz w:val="22"/>
          <w:szCs w:val="22"/>
        </w:rPr>
        <w:t>Autism</w:t>
      </w:r>
      <w:r w:rsidR="00A5524C">
        <w:rPr>
          <w:b w:val="0"/>
          <w:sz w:val="22"/>
          <w:szCs w:val="22"/>
        </w:rPr>
        <w:t xml:space="preserve"> has</w:t>
      </w:r>
      <w:r w:rsidRPr="00E21DEE">
        <w:rPr>
          <w:b w:val="0"/>
          <w:sz w:val="22"/>
          <w:szCs w:val="22"/>
        </w:rPr>
        <w:t xml:space="preserve"> experienced 22 years of looping effects since Hacking’s work was released. The prevalence rate for autism human kind has risen steadily (Brugha et al 2012). More people have adopted the autism human kind. The Autism Industry primarily through the medium of academic research has grown substantially to transform the autism human kind into th</w:t>
      </w:r>
      <w:r w:rsidR="00D208ED">
        <w:rPr>
          <w:b w:val="0"/>
          <w:sz w:val="22"/>
          <w:szCs w:val="22"/>
        </w:rPr>
        <w:t>e leading impairment</w:t>
      </w:r>
      <w:r w:rsidR="00FA44E2">
        <w:rPr>
          <w:b w:val="0"/>
          <w:sz w:val="22"/>
          <w:szCs w:val="22"/>
        </w:rPr>
        <w:t>,</w:t>
      </w:r>
      <w:r w:rsidRPr="00E21DEE">
        <w:rPr>
          <w:b w:val="0"/>
          <w:sz w:val="22"/>
          <w:szCs w:val="22"/>
        </w:rPr>
        <w:t xml:space="preserve"> trading autism human kind as a commodity (Mallet</w:t>
      </w:r>
      <w:r w:rsidR="00B8766E">
        <w:rPr>
          <w:b w:val="0"/>
          <w:sz w:val="22"/>
          <w:szCs w:val="22"/>
        </w:rPr>
        <w:t>t</w:t>
      </w:r>
      <w:r w:rsidRPr="00E21DEE">
        <w:rPr>
          <w:b w:val="0"/>
          <w:sz w:val="22"/>
          <w:szCs w:val="22"/>
        </w:rPr>
        <w:t xml:space="preserve"> and Runswick-Cole 2012). More peop</w:t>
      </w:r>
      <w:r w:rsidR="008B102C">
        <w:rPr>
          <w:b w:val="0"/>
          <w:sz w:val="22"/>
          <w:szCs w:val="22"/>
        </w:rPr>
        <w:t>le have been assigned to</w:t>
      </w:r>
      <w:r w:rsidRPr="00E21DEE">
        <w:rPr>
          <w:b w:val="0"/>
          <w:sz w:val="22"/>
          <w:szCs w:val="22"/>
        </w:rPr>
        <w:t xml:space="preserve"> the autism human kin</w:t>
      </w:r>
      <w:r w:rsidR="00AB436B">
        <w:rPr>
          <w:b w:val="0"/>
          <w:sz w:val="22"/>
          <w:szCs w:val="22"/>
        </w:rPr>
        <w:t>d by society to explain their</w:t>
      </w:r>
      <w:r w:rsidRPr="00E21DEE">
        <w:rPr>
          <w:b w:val="0"/>
          <w:sz w:val="22"/>
          <w:szCs w:val="22"/>
        </w:rPr>
        <w:t xml:space="preserve"> behaviours, acts and temperament.</w:t>
      </w:r>
      <w:r w:rsidR="0064528E">
        <w:rPr>
          <w:b w:val="0"/>
          <w:sz w:val="22"/>
          <w:szCs w:val="22"/>
        </w:rPr>
        <w:t xml:space="preserve"> </w:t>
      </w:r>
      <w:r w:rsidRPr="00E21DEE">
        <w:rPr>
          <w:b w:val="0"/>
          <w:sz w:val="22"/>
          <w:szCs w:val="22"/>
        </w:rPr>
        <w:t>The nature of autism human kind has been contested</w:t>
      </w:r>
      <w:r w:rsidR="00FA44E2">
        <w:rPr>
          <w:b w:val="0"/>
          <w:sz w:val="22"/>
          <w:szCs w:val="22"/>
        </w:rPr>
        <w:t xml:space="preserve"> </w:t>
      </w:r>
      <w:r w:rsidR="007961DC">
        <w:rPr>
          <w:b w:val="0"/>
          <w:sz w:val="22"/>
          <w:szCs w:val="22"/>
        </w:rPr>
        <w:t>however</w:t>
      </w:r>
      <w:r w:rsidR="005E4FFB">
        <w:rPr>
          <w:b w:val="0"/>
          <w:sz w:val="22"/>
          <w:szCs w:val="22"/>
        </w:rPr>
        <w:t xml:space="preserve"> by different stakeholders. For example, the m</w:t>
      </w:r>
      <w:r w:rsidRPr="00E21DEE">
        <w:rPr>
          <w:b w:val="0"/>
          <w:sz w:val="22"/>
          <w:szCs w:val="22"/>
        </w:rPr>
        <w:t>edical profession has switched from categorising autism to assignin</w:t>
      </w:r>
      <w:r w:rsidR="0035200A">
        <w:rPr>
          <w:b w:val="0"/>
          <w:sz w:val="22"/>
          <w:szCs w:val="22"/>
        </w:rPr>
        <w:t>g different levels</w:t>
      </w:r>
      <w:r w:rsidR="008D765B">
        <w:rPr>
          <w:b w:val="0"/>
          <w:sz w:val="22"/>
          <w:szCs w:val="22"/>
        </w:rPr>
        <w:t xml:space="preserve"> of impairment</w:t>
      </w:r>
      <w:r w:rsidR="0035200A">
        <w:rPr>
          <w:b w:val="0"/>
          <w:sz w:val="22"/>
          <w:szCs w:val="22"/>
        </w:rPr>
        <w:t xml:space="preserve"> (APA 2013;</w:t>
      </w:r>
      <w:r w:rsidR="005E4FFB">
        <w:rPr>
          <w:b w:val="0"/>
          <w:sz w:val="22"/>
          <w:szCs w:val="22"/>
        </w:rPr>
        <w:t xml:space="preserve"> WHO 1992). By contrast,</w:t>
      </w:r>
      <w:r w:rsidRPr="00E21DEE">
        <w:rPr>
          <w:b w:val="0"/>
          <w:sz w:val="22"/>
          <w:szCs w:val="22"/>
        </w:rPr>
        <w:t xml:space="preserve"> people who are categorised by the autism human kind </w:t>
      </w:r>
      <w:r w:rsidR="00B36C8E">
        <w:rPr>
          <w:b w:val="0"/>
          <w:sz w:val="22"/>
          <w:szCs w:val="22"/>
        </w:rPr>
        <w:t xml:space="preserve">sometimes </w:t>
      </w:r>
      <w:r w:rsidRPr="00E21DEE">
        <w:rPr>
          <w:b w:val="0"/>
          <w:sz w:val="22"/>
          <w:szCs w:val="22"/>
        </w:rPr>
        <w:t>claim autism is a different way of thi</w:t>
      </w:r>
      <w:r w:rsidR="00FA44E2">
        <w:rPr>
          <w:b w:val="0"/>
          <w:sz w:val="22"/>
          <w:szCs w:val="22"/>
        </w:rPr>
        <w:t>nking compared to other</w:t>
      </w:r>
      <w:r w:rsidRPr="00E21DEE">
        <w:rPr>
          <w:b w:val="0"/>
          <w:sz w:val="22"/>
          <w:szCs w:val="22"/>
        </w:rPr>
        <w:t xml:space="preserve"> human kinds (Lorcan et al 2016).</w:t>
      </w:r>
    </w:p>
    <w:p w:rsidR="00E21DEE" w:rsidRPr="00E21DEE" w:rsidRDefault="00E21DEE" w:rsidP="00E21DEE">
      <w:pPr>
        <w:pStyle w:val="Heading1"/>
        <w:rPr>
          <w:b w:val="0"/>
          <w:sz w:val="22"/>
          <w:szCs w:val="22"/>
        </w:rPr>
      </w:pPr>
    </w:p>
    <w:p w:rsidR="000B316B" w:rsidRPr="000B316B" w:rsidRDefault="00E21DEE" w:rsidP="000B316B">
      <w:pPr>
        <w:pStyle w:val="Heading1"/>
        <w:rPr>
          <w:b w:val="0"/>
          <w:sz w:val="22"/>
          <w:szCs w:val="22"/>
        </w:rPr>
      </w:pPr>
      <w:r w:rsidRPr="00E21DEE">
        <w:rPr>
          <w:b w:val="0"/>
          <w:sz w:val="22"/>
          <w:szCs w:val="22"/>
        </w:rPr>
        <w:t>Hacking (1995)</w:t>
      </w:r>
      <w:r w:rsidR="00B36C8E">
        <w:rPr>
          <w:b w:val="0"/>
          <w:sz w:val="22"/>
          <w:szCs w:val="22"/>
        </w:rPr>
        <w:t xml:space="preserve"> explains that when</w:t>
      </w:r>
      <w:r w:rsidRPr="00E21DEE">
        <w:rPr>
          <w:b w:val="0"/>
          <w:sz w:val="22"/>
          <w:szCs w:val="22"/>
        </w:rPr>
        <w:t xml:space="preserve"> different stakeholders ignore the other stakeholders</w:t>
      </w:r>
      <w:r w:rsidR="00B36C8E">
        <w:rPr>
          <w:b w:val="0"/>
          <w:sz w:val="22"/>
          <w:szCs w:val="22"/>
        </w:rPr>
        <w:t>’</w:t>
      </w:r>
      <w:r w:rsidRPr="00E21DEE">
        <w:rPr>
          <w:b w:val="0"/>
          <w:sz w:val="22"/>
          <w:szCs w:val="22"/>
        </w:rPr>
        <w:t xml:space="preserve"> view about a human kind and that we are driven to subcategorise human</w:t>
      </w:r>
      <w:r w:rsidR="0071361B">
        <w:rPr>
          <w:b w:val="0"/>
          <w:sz w:val="22"/>
          <w:szCs w:val="22"/>
        </w:rPr>
        <w:t xml:space="preserve"> kinds. M</w:t>
      </w:r>
      <w:r w:rsidRPr="00E21DEE">
        <w:rPr>
          <w:b w:val="0"/>
          <w:sz w:val="22"/>
          <w:szCs w:val="22"/>
        </w:rPr>
        <w:t>embers of the autism human kind gain social skill</w:t>
      </w:r>
      <w:r w:rsidR="0080626E">
        <w:rPr>
          <w:b w:val="0"/>
          <w:sz w:val="22"/>
          <w:szCs w:val="22"/>
        </w:rPr>
        <w:t>s and, becoming</w:t>
      </w:r>
      <w:r w:rsidRPr="00E21DEE">
        <w:rPr>
          <w:b w:val="0"/>
          <w:sz w:val="22"/>
          <w:szCs w:val="22"/>
        </w:rPr>
        <w:t xml:space="preserve"> be</w:t>
      </w:r>
      <w:r w:rsidR="0016603A">
        <w:rPr>
          <w:b w:val="0"/>
          <w:sz w:val="22"/>
          <w:szCs w:val="22"/>
        </w:rPr>
        <w:t xml:space="preserve">tter self-advocates (Milton </w:t>
      </w:r>
      <w:r w:rsidR="00795C9B">
        <w:rPr>
          <w:b w:val="0"/>
          <w:sz w:val="22"/>
          <w:szCs w:val="22"/>
        </w:rPr>
        <w:t>2013). Due to the double empathy problem p</w:t>
      </w:r>
      <w:r w:rsidRPr="00E21DEE">
        <w:rPr>
          <w:b w:val="0"/>
          <w:sz w:val="22"/>
          <w:szCs w:val="22"/>
        </w:rPr>
        <w:t xml:space="preserve">ractitioners, professionals and experts can view this self-advocacy to be demand </w:t>
      </w:r>
      <w:r w:rsidR="000A0057">
        <w:rPr>
          <w:b w:val="0"/>
          <w:sz w:val="22"/>
          <w:szCs w:val="22"/>
        </w:rPr>
        <w:t>behaviours and resisting Predominant Neurotype societal</w:t>
      </w:r>
      <w:r w:rsidRPr="00E21DEE">
        <w:rPr>
          <w:b w:val="0"/>
          <w:sz w:val="22"/>
          <w:szCs w:val="22"/>
        </w:rPr>
        <w:t xml:space="preserve"> expectations</w:t>
      </w:r>
      <w:r w:rsidR="00EF3375">
        <w:rPr>
          <w:b w:val="0"/>
          <w:sz w:val="22"/>
          <w:szCs w:val="22"/>
        </w:rPr>
        <w:t xml:space="preserve"> (Milton 2012</w:t>
      </w:r>
      <w:r w:rsidR="000067B1">
        <w:rPr>
          <w:b w:val="0"/>
          <w:sz w:val="22"/>
          <w:szCs w:val="22"/>
        </w:rPr>
        <w:t>)</w:t>
      </w:r>
      <w:r w:rsidR="000F49E0">
        <w:rPr>
          <w:b w:val="0"/>
          <w:sz w:val="22"/>
          <w:szCs w:val="22"/>
        </w:rPr>
        <w:t xml:space="preserve">. </w:t>
      </w:r>
      <w:r w:rsidR="0000586E" w:rsidRPr="0000586E">
        <w:rPr>
          <w:b w:val="0"/>
          <w:sz w:val="22"/>
          <w:szCs w:val="22"/>
        </w:rPr>
        <w:t>This mismatch between autistic self-advocates and professionals, practitioners and experts</w:t>
      </w:r>
      <w:r w:rsidR="0000586E">
        <w:rPr>
          <w:b w:val="0"/>
          <w:sz w:val="22"/>
          <w:szCs w:val="22"/>
        </w:rPr>
        <w:t>, as PDA gives carte blanche to ignore autistic self-advocates,</w:t>
      </w:r>
      <w:r w:rsidR="0000586E" w:rsidRPr="0000586E">
        <w:rPr>
          <w:b w:val="0"/>
          <w:sz w:val="22"/>
          <w:szCs w:val="22"/>
        </w:rPr>
        <w:t xml:space="preserve"> disregard the</w:t>
      </w:r>
      <w:r w:rsidR="0000586E">
        <w:rPr>
          <w:b w:val="0"/>
          <w:sz w:val="22"/>
          <w:szCs w:val="22"/>
        </w:rPr>
        <w:t xml:space="preserve"> Nordic</w:t>
      </w:r>
      <w:r w:rsidR="0000586E" w:rsidRPr="0000586E">
        <w:rPr>
          <w:b w:val="0"/>
          <w:sz w:val="22"/>
          <w:szCs w:val="22"/>
        </w:rPr>
        <w:t xml:space="preserve"> relational models of disability (Traustadóttir 2004)</w:t>
      </w:r>
      <w:r w:rsidR="0000586E">
        <w:rPr>
          <w:b w:val="0"/>
          <w:sz w:val="22"/>
          <w:szCs w:val="22"/>
        </w:rPr>
        <w:t xml:space="preserve">. </w:t>
      </w:r>
      <w:r w:rsidR="000F49E0">
        <w:rPr>
          <w:b w:val="0"/>
          <w:sz w:val="22"/>
          <w:szCs w:val="22"/>
        </w:rPr>
        <w:lastRenderedPageBreak/>
        <w:t>T</w:t>
      </w:r>
      <w:r w:rsidRPr="00E21DEE">
        <w:rPr>
          <w:b w:val="0"/>
          <w:sz w:val="22"/>
          <w:szCs w:val="22"/>
        </w:rPr>
        <w:t>he Autism Industry seeks to divide the autism human kind to remove the voice of self-advocating people of the autism human kind</w:t>
      </w:r>
      <w:r w:rsidR="007A44C1">
        <w:rPr>
          <w:b w:val="0"/>
          <w:sz w:val="22"/>
          <w:szCs w:val="22"/>
        </w:rPr>
        <w:t>, using PDA to explain and remove the threat posed by autism self-advocacy</w:t>
      </w:r>
      <w:r w:rsidR="00F85695">
        <w:rPr>
          <w:b w:val="0"/>
          <w:sz w:val="22"/>
          <w:szCs w:val="22"/>
        </w:rPr>
        <w:t xml:space="preserve"> and autism self-regulation</w:t>
      </w:r>
      <w:r w:rsidR="007A44C1">
        <w:rPr>
          <w:b w:val="0"/>
          <w:sz w:val="22"/>
          <w:szCs w:val="22"/>
        </w:rPr>
        <w:t xml:space="preserve"> (Mallett and Runswick-Cole 2016)</w:t>
      </w:r>
      <w:r w:rsidRPr="00E21DEE">
        <w:rPr>
          <w:b w:val="0"/>
          <w:sz w:val="22"/>
          <w:szCs w:val="22"/>
        </w:rPr>
        <w:t>. In the process the Autism Industry can further differentiate the autism human kind to create a new product to sell</w:t>
      </w:r>
      <w:r w:rsidR="00906E74">
        <w:rPr>
          <w:b w:val="0"/>
          <w:sz w:val="22"/>
          <w:szCs w:val="22"/>
        </w:rPr>
        <w:t xml:space="preserve">, such as the </w:t>
      </w:r>
      <w:r w:rsidR="00517CF9">
        <w:rPr>
          <w:b w:val="0"/>
          <w:sz w:val="22"/>
          <w:szCs w:val="22"/>
        </w:rPr>
        <w:t>NAS annual PDA conferences</w:t>
      </w:r>
      <w:r w:rsidRPr="00E21DEE">
        <w:rPr>
          <w:b w:val="0"/>
          <w:sz w:val="22"/>
          <w:szCs w:val="22"/>
        </w:rPr>
        <w:t>, further perpetuating the commodification of autism human kind (Mallett and Runswick-Cole 2012).</w:t>
      </w:r>
      <w:r w:rsidR="008711E1">
        <w:rPr>
          <w:b w:val="0"/>
          <w:sz w:val="22"/>
          <w:szCs w:val="22"/>
        </w:rPr>
        <w:t xml:space="preserve"> PDA creates and reinforces cultural barriers for people of the autism huma</w:t>
      </w:r>
      <w:r w:rsidR="005A4BA5">
        <w:rPr>
          <w:b w:val="0"/>
          <w:sz w:val="22"/>
          <w:szCs w:val="22"/>
        </w:rPr>
        <w:t>n kind (Barnes 2008</w:t>
      </w:r>
      <w:r w:rsidR="008711E1">
        <w:rPr>
          <w:b w:val="0"/>
          <w:sz w:val="22"/>
          <w:szCs w:val="22"/>
        </w:rPr>
        <w:t>), resisting efforts to move away from the medical paradigm to</w:t>
      </w:r>
      <w:r w:rsidR="00FE5CE8">
        <w:rPr>
          <w:b w:val="0"/>
          <w:sz w:val="22"/>
          <w:szCs w:val="22"/>
        </w:rPr>
        <w:t>wards</w:t>
      </w:r>
      <w:r w:rsidR="008711E1">
        <w:rPr>
          <w:b w:val="0"/>
          <w:sz w:val="22"/>
          <w:szCs w:val="22"/>
        </w:rPr>
        <w:t xml:space="preserve"> social model paradigm</w:t>
      </w:r>
      <w:r w:rsidR="00FE5CE8">
        <w:rPr>
          <w:b w:val="0"/>
          <w:sz w:val="22"/>
          <w:szCs w:val="22"/>
        </w:rPr>
        <w:t>s</w:t>
      </w:r>
      <w:r w:rsidR="008711E1">
        <w:rPr>
          <w:b w:val="0"/>
          <w:sz w:val="22"/>
          <w:szCs w:val="22"/>
        </w:rPr>
        <w:t>.</w:t>
      </w:r>
      <w:r w:rsidR="00E93EE2">
        <w:rPr>
          <w:b w:val="0"/>
          <w:sz w:val="22"/>
          <w:szCs w:val="22"/>
        </w:rPr>
        <w:t xml:space="preserve"> In this way</w:t>
      </w:r>
      <w:r w:rsidR="00E42621">
        <w:rPr>
          <w:b w:val="0"/>
          <w:sz w:val="22"/>
          <w:szCs w:val="22"/>
        </w:rPr>
        <w:t xml:space="preserve"> PDA </w:t>
      </w:r>
      <w:r w:rsidR="00172200">
        <w:rPr>
          <w:b w:val="0"/>
          <w:sz w:val="22"/>
          <w:szCs w:val="22"/>
        </w:rPr>
        <w:t>crafts</w:t>
      </w:r>
      <w:r w:rsidR="00E42621">
        <w:rPr>
          <w:b w:val="0"/>
          <w:sz w:val="22"/>
          <w:szCs w:val="22"/>
        </w:rPr>
        <w:t xml:space="preserve"> disabling social barriers</w:t>
      </w:r>
      <w:r w:rsidR="005E4FFB">
        <w:rPr>
          <w:b w:val="0"/>
          <w:sz w:val="22"/>
          <w:szCs w:val="22"/>
        </w:rPr>
        <w:t>,</w:t>
      </w:r>
      <w:r w:rsidR="00E42621">
        <w:rPr>
          <w:b w:val="0"/>
          <w:sz w:val="22"/>
          <w:szCs w:val="22"/>
        </w:rPr>
        <w:t xml:space="preserve"> removing the opportunity for autism self-advocacy</w:t>
      </w:r>
      <w:r w:rsidR="00BB5A66">
        <w:rPr>
          <w:b w:val="0"/>
          <w:sz w:val="22"/>
          <w:szCs w:val="22"/>
        </w:rPr>
        <w:t xml:space="preserve"> and autism self-</w:t>
      </w:r>
      <w:r w:rsidR="007C3E98">
        <w:rPr>
          <w:b w:val="0"/>
          <w:sz w:val="22"/>
          <w:szCs w:val="22"/>
        </w:rPr>
        <w:t xml:space="preserve"> regulation</w:t>
      </w:r>
      <w:r w:rsidR="00FB7011">
        <w:rPr>
          <w:b w:val="0"/>
          <w:sz w:val="22"/>
          <w:szCs w:val="22"/>
        </w:rPr>
        <w:t>, turning an impairment human kind into a disability</w:t>
      </w:r>
      <w:r w:rsidR="00E42621">
        <w:rPr>
          <w:b w:val="0"/>
          <w:sz w:val="22"/>
          <w:szCs w:val="22"/>
        </w:rPr>
        <w:t xml:space="preserve"> (Goodley 2011).</w:t>
      </w:r>
    </w:p>
    <w:p w:rsidR="000B316B" w:rsidRDefault="000B316B" w:rsidP="00E75743">
      <w:pPr>
        <w:pStyle w:val="Heading1"/>
        <w:rPr>
          <w:b w:val="0"/>
          <w:sz w:val="22"/>
          <w:szCs w:val="22"/>
        </w:rPr>
      </w:pPr>
    </w:p>
    <w:p w:rsidR="00205B8C" w:rsidRDefault="00205B8C" w:rsidP="00E75743">
      <w:pPr>
        <w:pStyle w:val="Heading1"/>
        <w:rPr>
          <w:b w:val="0"/>
          <w:sz w:val="22"/>
          <w:szCs w:val="22"/>
        </w:rPr>
      </w:pPr>
      <w:r>
        <w:rPr>
          <w:sz w:val="22"/>
          <w:szCs w:val="22"/>
        </w:rPr>
        <w:t xml:space="preserve">Effects </w:t>
      </w:r>
      <w:r w:rsidR="009352D0">
        <w:rPr>
          <w:sz w:val="22"/>
          <w:szCs w:val="22"/>
        </w:rPr>
        <w:t>of PDA on evolution of A</w:t>
      </w:r>
      <w:r w:rsidR="00083B29">
        <w:rPr>
          <w:sz w:val="22"/>
          <w:szCs w:val="22"/>
        </w:rPr>
        <w:t>utism human k</w:t>
      </w:r>
      <w:r>
        <w:rPr>
          <w:sz w:val="22"/>
          <w:szCs w:val="22"/>
        </w:rPr>
        <w:t xml:space="preserve">ind. </w:t>
      </w:r>
    </w:p>
    <w:p w:rsidR="002848C3" w:rsidRPr="002848C3" w:rsidRDefault="00306584" w:rsidP="002848C3">
      <w:pPr>
        <w:pStyle w:val="Heading1"/>
        <w:rPr>
          <w:b w:val="0"/>
          <w:sz w:val="22"/>
          <w:szCs w:val="22"/>
        </w:rPr>
      </w:pPr>
      <w:r w:rsidRPr="00306584">
        <w:rPr>
          <w:b w:val="0"/>
          <w:sz w:val="22"/>
          <w:szCs w:val="22"/>
        </w:rPr>
        <w:t>With the need for kinds t</w:t>
      </w:r>
      <w:r w:rsidR="00AB16EA">
        <w:rPr>
          <w:b w:val="0"/>
          <w:sz w:val="22"/>
          <w:szCs w:val="22"/>
        </w:rPr>
        <w:t>o be categorised and researched,</w:t>
      </w:r>
      <w:r w:rsidRPr="00306584">
        <w:rPr>
          <w:b w:val="0"/>
          <w:sz w:val="22"/>
          <w:szCs w:val="22"/>
        </w:rPr>
        <w:t xml:space="preserve"> PDA is diverting resources away from the limited UK r</w:t>
      </w:r>
      <w:r w:rsidR="003E2668">
        <w:rPr>
          <w:b w:val="0"/>
          <w:sz w:val="22"/>
          <w:szCs w:val="22"/>
        </w:rPr>
        <w:t>esearch into Autism.</w:t>
      </w:r>
      <w:r w:rsidRPr="00306584">
        <w:rPr>
          <w:b w:val="0"/>
          <w:sz w:val="22"/>
          <w:szCs w:val="22"/>
        </w:rPr>
        <w:t xml:space="preserve"> </w:t>
      </w:r>
      <w:r w:rsidR="009A7332">
        <w:rPr>
          <w:b w:val="0"/>
          <w:sz w:val="22"/>
          <w:szCs w:val="22"/>
        </w:rPr>
        <w:t xml:space="preserve">At the same time </w:t>
      </w:r>
      <w:r w:rsidRPr="00306584">
        <w:rPr>
          <w:b w:val="0"/>
          <w:sz w:val="22"/>
          <w:szCs w:val="22"/>
        </w:rPr>
        <w:t>PDA is not helping to fulfil wishes of people on the autism spectrum (Pellicano et al 2</w:t>
      </w:r>
      <w:r w:rsidR="00770AB7">
        <w:rPr>
          <w:b w:val="0"/>
          <w:sz w:val="22"/>
          <w:szCs w:val="22"/>
        </w:rPr>
        <w:t>014).</w:t>
      </w:r>
      <w:r w:rsidRPr="00306584">
        <w:rPr>
          <w:b w:val="0"/>
          <w:sz w:val="22"/>
          <w:szCs w:val="22"/>
        </w:rPr>
        <w:t xml:space="preserve"> PDA is a spurious diagnosis for females </w:t>
      </w:r>
      <w:r w:rsidR="00966B3C">
        <w:rPr>
          <w:b w:val="0"/>
          <w:sz w:val="22"/>
          <w:szCs w:val="22"/>
        </w:rPr>
        <w:t>(Hughes 2015)</w:t>
      </w:r>
      <w:r w:rsidR="00AD3FA4">
        <w:rPr>
          <w:b w:val="0"/>
          <w:sz w:val="22"/>
          <w:szCs w:val="22"/>
        </w:rPr>
        <w:t xml:space="preserve"> and </w:t>
      </w:r>
      <w:r w:rsidR="005E4FFB">
        <w:rPr>
          <w:b w:val="0"/>
          <w:sz w:val="22"/>
          <w:szCs w:val="22"/>
        </w:rPr>
        <w:t xml:space="preserve">is </w:t>
      </w:r>
      <w:r w:rsidRPr="00306584">
        <w:rPr>
          <w:b w:val="0"/>
          <w:sz w:val="22"/>
          <w:szCs w:val="22"/>
        </w:rPr>
        <w:t>actively creating barriers to joining the autism human kind. New people will self-classify on the autism human kind, identif</w:t>
      </w:r>
      <w:r w:rsidR="005E4FFB">
        <w:rPr>
          <w:b w:val="0"/>
          <w:sz w:val="22"/>
          <w:szCs w:val="22"/>
        </w:rPr>
        <w:t>ying with PDA. These individual</w:t>
      </w:r>
      <w:r w:rsidRPr="00306584">
        <w:rPr>
          <w:b w:val="0"/>
          <w:sz w:val="22"/>
          <w:szCs w:val="22"/>
        </w:rPr>
        <w:t>s</w:t>
      </w:r>
      <w:r w:rsidR="005E4FFB">
        <w:rPr>
          <w:b w:val="0"/>
          <w:sz w:val="22"/>
          <w:szCs w:val="22"/>
        </w:rPr>
        <w:t>’</w:t>
      </w:r>
      <w:r w:rsidRPr="00306584">
        <w:rPr>
          <w:b w:val="0"/>
          <w:sz w:val="22"/>
          <w:szCs w:val="22"/>
        </w:rPr>
        <w:t xml:space="preserve"> memories will change to ali</w:t>
      </w:r>
      <w:r w:rsidR="0078362E">
        <w:rPr>
          <w:b w:val="0"/>
          <w:sz w:val="22"/>
          <w:szCs w:val="22"/>
        </w:rPr>
        <w:t>gn with the descriptions of PDA.</w:t>
      </w:r>
      <w:r w:rsidRPr="00306584">
        <w:rPr>
          <w:b w:val="0"/>
          <w:sz w:val="22"/>
          <w:szCs w:val="22"/>
        </w:rPr>
        <w:t xml:space="preserve"> T</w:t>
      </w:r>
      <w:r w:rsidR="00283BD3">
        <w:rPr>
          <w:b w:val="0"/>
          <w:sz w:val="22"/>
          <w:szCs w:val="22"/>
        </w:rPr>
        <w:t>hey</w:t>
      </w:r>
      <w:r w:rsidR="00F66D17">
        <w:rPr>
          <w:b w:val="0"/>
          <w:sz w:val="22"/>
          <w:szCs w:val="22"/>
        </w:rPr>
        <w:t xml:space="preserve"> will now adapt their behaviours, acts and temperament</w:t>
      </w:r>
      <w:r w:rsidRPr="00306584">
        <w:rPr>
          <w:b w:val="0"/>
          <w:sz w:val="22"/>
          <w:szCs w:val="22"/>
        </w:rPr>
        <w:t xml:space="preserve"> to reflect those expected of PDA</w:t>
      </w:r>
      <w:r w:rsidR="00A42637">
        <w:rPr>
          <w:b w:val="0"/>
          <w:sz w:val="22"/>
          <w:szCs w:val="22"/>
        </w:rPr>
        <w:t>. T</w:t>
      </w:r>
      <w:r w:rsidRPr="00306584">
        <w:rPr>
          <w:b w:val="0"/>
          <w:sz w:val="22"/>
          <w:szCs w:val="22"/>
        </w:rPr>
        <w:t>his forms new meanings of the autism human kind</w:t>
      </w:r>
      <w:r w:rsidR="00942ED3">
        <w:rPr>
          <w:b w:val="0"/>
          <w:sz w:val="22"/>
          <w:szCs w:val="22"/>
        </w:rPr>
        <w:t xml:space="preserve"> (Hacking 1995</w:t>
      </w:r>
      <w:r w:rsidR="00A42637">
        <w:rPr>
          <w:b w:val="0"/>
          <w:sz w:val="22"/>
          <w:szCs w:val="22"/>
        </w:rPr>
        <w:t>; Hassall 2016</w:t>
      </w:r>
      <w:r w:rsidR="00942ED3">
        <w:rPr>
          <w:b w:val="0"/>
          <w:sz w:val="22"/>
          <w:szCs w:val="22"/>
        </w:rPr>
        <w:t>)</w:t>
      </w:r>
      <w:r w:rsidRPr="00306584">
        <w:rPr>
          <w:b w:val="0"/>
          <w:sz w:val="22"/>
          <w:szCs w:val="22"/>
        </w:rPr>
        <w:t xml:space="preserve">. </w:t>
      </w:r>
    </w:p>
    <w:p w:rsidR="002848C3" w:rsidRDefault="002848C3" w:rsidP="00306584">
      <w:pPr>
        <w:pStyle w:val="Heading1"/>
        <w:rPr>
          <w:b w:val="0"/>
          <w:sz w:val="22"/>
          <w:szCs w:val="22"/>
        </w:rPr>
      </w:pPr>
    </w:p>
    <w:p w:rsidR="00306584" w:rsidRPr="00306584" w:rsidRDefault="00306584" w:rsidP="00306584">
      <w:pPr>
        <w:pStyle w:val="Heading1"/>
        <w:rPr>
          <w:b w:val="0"/>
          <w:sz w:val="22"/>
          <w:szCs w:val="22"/>
        </w:rPr>
      </w:pPr>
      <w:r w:rsidRPr="00306584">
        <w:rPr>
          <w:b w:val="0"/>
          <w:sz w:val="22"/>
          <w:szCs w:val="22"/>
        </w:rPr>
        <w:t xml:space="preserve">PDA </w:t>
      </w:r>
      <w:r w:rsidR="00527E0A">
        <w:rPr>
          <w:b w:val="0"/>
          <w:sz w:val="22"/>
          <w:szCs w:val="22"/>
        </w:rPr>
        <w:t>as a category attributes</w:t>
      </w:r>
      <w:r w:rsidRPr="00306584">
        <w:rPr>
          <w:b w:val="0"/>
          <w:sz w:val="22"/>
          <w:szCs w:val="22"/>
        </w:rPr>
        <w:t xml:space="preserve"> actions</w:t>
      </w:r>
      <w:r w:rsidR="002F183C">
        <w:rPr>
          <w:b w:val="0"/>
          <w:sz w:val="22"/>
          <w:szCs w:val="22"/>
        </w:rPr>
        <w:t>, behaviour and temperament</w:t>
      </w:r>
      <w:r w:rsidRPr="00306584">
        <w:rPr>
          <w:b w:val="0"/>
          <w:sz w:val="22"/>
          <w:szCs w:val="22"/>
        </w:rPr>
        <w:t xml:space="preserve"> onto the individual and away from the organisations and how </w:t>
      </w:r>
      <w:r w:rsidR="005F51E7">
        <w:rPr>
          <w:b w:val="0"/>
          <w:sz w:val="22"/>
          <w:szCs w:val="22"/>
        </w:rPr>
        <w:t>organisations treat such</w:t>
      </w:r>
      <w:r w:rsidR="002F183C">
        <w:rPr>
          <w:b w:val="0"/>
          <w:sz w:val="22"/>
          <w:szCs w:val="22"/>
        </w:rPr>
        <w:t xml:space="preserve"> </w:t>
      </w:r>
      <w:r w:rsidR="00D40FBD">
        <w:rPr>
          <w:b w:val="0"/>
          <w:sz w:val="22"/>
          <w:szCs w:val="22"/>
        </w:rPr>
        <w:t>individual</w:t>
      </w:r>
      <w:r w:rsidR="00F66D17">
        <w:rPr>
          <w:b w:val="0"/>
          <w:sz w:val="22"/>
          <w:szCs w:val="22"/>
        </w:rPr>
        <w:t>s</w:t>
      </w:r>
      <w:r w:rsidRPr="00306584">
        <w:rPr>
          <w:b w:val="0"/>
          <w:sz w:val="22"/>
          <w:szCs w:val="22"/>
        </w:rPr>
        <w:t xml:space="preserve">. </w:t>
      </w:r>
      <w:r w:rsidR="00DE0CB5">
        <w:rPr>
          <w:b w:val="0"/>
          <w:sz w:val="22"/>
          <w:szCs w:val="22"/>
        </w:rPr>
        <w:t>It</w:t>
      </w:r>
      <w:r w:rsidR="008764A4" w:rsidRPr="00306584">
        <w:rPr>
          <w:b w:val="0"/>
          <w:sz w:val="22"/>
          <w:szCs w:val="22"/>
        </w:rPr>
        <w:t xml:space="preserve"> switches moral emphasis away from organisations listening to people on the </w:t>
      </w:r>
      <w:r w:rsidR="008764A4">
        <w:rPr>
          <w:b w:val="0"/>
          <w:sz w:val="22"/>
          <w:szCs w:val="22"/>
        </w:rPr>
        <w:t xml:space="preserve">autism </w:t>
      </w:r>
      <w:r w:rsidR="008764A4" w:rsidRPr="00306584">
        <w:rPr>
          <w:b w:val="0"/>
          <w:sz w:val="22"/>
          <w:szCs w:val="22"/>
        </w:rPr>
        <w:t xml:space="preserve">spectrum and places the issue back onto people on the autism spectrum. </w:t>
      </w:r>
      <w:r w:rsidRPr="00306584">
        <w:rPr>
          <w:b w:val="0"/>
          <w:sz w:val="22"/>
          <w:szCs w:val="22"/>
        </w:rPr>
        <w:t>These all contribute to control the evolution of the autism human kind along the predominant</w:t>
      </w:r>
      <w:r w:rsidR="002F2DF4">
        <w:rPr>
          <w:b w:val="0"/>
          <w:sz w:val="22"/>
          <w:szCs w:val="22"/>
        </w:rPr>
        <w:t xml:space="preserve"> medical paradigm,</w:t>
      </w:r>
      <w:r w:rsidR="001E33C2">
        <w:rPr>
          <w:b w:val="0"/>
          <w:sz w:val="22"/>
          <w:szCs w:val="22"/>
        </w:rPr>
        <w:t xml:space="preserve"> fragmenting the autism human kind</w:t>
      </w:r>
      <w:r w:rsidRPr="00306584">
        <w:rPr>
          <w:b w:val="0"/>
          <w:sz w:val="22"/>
          <w:szCs w:val="22"/>
        </w:rPr>
        <w:t xml:space="preserve"> into novel human kinds (Hacking 1995)</w:t>
      </w:r>
      <w:r w:rsidR="007C4099">
        <w:rPr>
          <w:b w:val="0"/>
          <w:sz w:val="22"/>
          <w:szCs w:val="22"/>
        </w:rPr>
        <w:t>.</w:t>
      </w:r>
      <w:r w:rsidR="00ED740E">
        <w:rPr>
          <w:b w:val="0"/>
          <w:sz w:val="22"/>
          <w:szCs w:val="22"/>
        </w:rPr>
        <w:t xml:space="preserve"> </w:t>
      </w:r>
      <w:r w:rsidR="00ED740E" w:rsidRPr="00ED740E">
        <w:rPr>
          <w:b w:val="0"/>
          <w:sz w:val="22"/>
          <w:szCs w:val="22"/>
        </w:rPr>
        <w:t>The Autism Industry would have successfully divided the Autism human kind to form a new PDA human kind.</w:t>
      </w:r>
    </w:p>
    <w:p w:rsidR="00306584" w:rsidRPr="00306584" w:rsidRDefault="00306584" w:rsidP="00306584">
      <w:pPr>
        <w:pStyle w:val="Heading1"/>
        <w:rPr>
          <w:b w:val="0"/>
          <w:sz w:val="22"/>
          <w:szCs w:val="22"/>
        </w:rPr>
      </w:pPr>
    </w:p>
    <w:p w:rsidR="00AB5293" w:rsidRDefault="00A304F5" w:rsidP="00306584">
      <w:pPr>
        <w:pStyle w:val="Heading1"/>
        <w:rPr>
          <w:b w:val="0"/>
          <w:sz w:val="22"/>
          <w:szCs w:val="22"/>
        </w:rPr>
      </w:pPr>
      <w:r>
        <w:rPr>
          <w:b w:val="0"/>
          <w:sz w:val="22"/>
          <w:szCs w:val="22"/>
        </w:rPr>
        <w:t>By</w:t>
      </w:r>
      <w:r w:rsidRPr="00306584">
        <w:rPr>
          <w:b w:val="0"/>
          <w:sz w:val="22"/>
          <w:szCs w:val="22"/>
        </w:rPr>
        <w:t xml:space="preserve"> reinfor</w:t>
      </w:r>
      <w:r>
        <w:rPr>
          <w:b w:val="0"/>
          <w:sz w:val="22"/>
          <w:szCs w:val="22"/>
        </w:rPr>
        <w:t xml:space="preserve">cing the deficit model of autism </w:t>
      </w:r>
      <w:r w:rsidR="00306584" w:rsidRPr="00306584">
        <w:rPr>
          <w:b w:val="0"/>
          <w:sz w:val="22"/>
          <w:szCs w:val="22"/>
        </w:rPr>
        <w:t>PDA allows Pre</w:t>
      </w:r>
      <w:r w:rsidR="003920A8">
        <w:rPr>
          <w:b w:val="0"/>
          <w:sz w:val="22"/>
          <w:szCs w:val="22"/>
        </w:rPr>
        <w:t>dominant Neurotype society to</w:t>
      </w:r>
      <w:r w:rsidR="00306584" w:rsidRPr="00306584">
        <w:rPr>
          <w:b w:val="0"/>
          <w:sz w:val="22"/>
          <w:szCs w:val="22"/>
        </w:rPr>
        <w:t xml:space="preserve"> ignore the voice of </w:t>
      </w:r>
      <w:r>
        <w:rPr>
          <w:b w:val="0"/>
          <w:sz w:val="22"/>
          <w:szCs w:val="22"/>
        </w:rPr>
        <w:t>people of the autism human kind</w:t>
      </w:r>
      <w:r w:rsidR="00306584" w:rsidRPr="00306584">
        <w:rPr>
          <w:b w:val="0"/>
          <w:sz w:val="22"/>
          <w:szCs w:val="22"/>
        </w:rPr>
        <w:t xml:space="preserve"> (Mallet</w:t>
      </w:r>
      <w:r w:rsidR="00173E9C">
        <w:rPr>
          <w:b w:val="0"/>
          <w:sz w:val="22"/>
          <w:szCs w:val="22"/>
        </w:rPr>
        <w:t>t</w:t>
      </w:r>
      <w:r w:rsidR="00020515">
        <w:rPr>
          <w:b w:val="0"/>
          <w:sz w:val="22"/>
          <w:szCs w:val="22"/>
        </w:rPr>
        <w:t xml:space="preserve"> and Runswick-Cole 2012), disregarding</w:t>
      </w:r>
      <w:r w:rsidR="00306584" w:rsidRPr="00306584">
        <w:rPr>
          <w:b w:val="0"/>
          <w:sz w:val="22"/>
          <w:szCs w:val="22"/>
        </w:rPr>
        <w:t xml:space="preserve"> the growing view that autism is difference not a deficit. This looping effect encourages the commodification of autism, while entrenching vested i</w:t>
      </w:r>
      <w:r w:rsidR="0007248D">
        <w:rPr>
          <w:b w:val="0"/>
          <w:sz w:val="22"/>
          <w:szCs w:val="22"/>
        </w:rPr>
        <w:t>nterests of t</w:t>
      </w:r>
      <w:r w:rsidR="00AA5ADC">
        <w:rPr>
          <w:b w:val="0"/>
          <w:sz w:val="22"/>
          <w:szCs w:val="22"/>
        </w:rPr>
        <w:t xml:space="preserve">he Autism Industry. </w:t>
      </w:r>
      <w:r w:rsidR="00F945F5">
        <w:rPr>
          <w:b w:val="0"/>
          <w:sz w:val="22"/>
          <w:szCs w:val="22"/>
        </w:rPr>
        <w:t xml:space="preserve"> </w:t>
      </w:r>
      <w:r w:rsidR="00306584" w:rsidRPr="00306584">
        <w:rPr>
          <w:b w:val="0"/>
          <w:sz w:val="22"/>
          <w:szCs w:val="22"/>
        </w:rPr>
        <w:t xml:space="preserve">NAS </w:t>
      </w:r>
      <w:r w:rsidR="00E10791">
        <w:rPr>
          <w:b w:val="0"/>
          <w:sz w:val="22"/>
          <w:szCs w:val="22"/>
        </w:rPr>
        <w:t xml:space="preserve">for instance </w:t>
      </w:r>
      <w:r w:rsidR="00306584" w:rsidRPr="00306584">
        <w:rPr>
          <w:b w:val="0"/>
          <w:sz w:val="22"/>
          <w:szCs w:val="22"/>
        </w:rPr>
        <w:t>receives a significant inc</w:t>
      </w:r>
      <w:r w:rsidR="008B1756">
        <w:rPr>
          <w:b w:val="0"/>
          <w:sz w:val="22"/>
          <w:szCs w:val="22"/>
        </w:rPr>
        <w:t xml:space="preserve">ome from PDA related </w:t>
      </w:r>
      <w:r w:rsidR="008B1756">
        <w:rPr>
          <w:b w:val="0"/>
          <w:sz w:val="22"/>
          <w:szCs w:val="22"/>
        </w:rPr>
        <w:lastRenderedPageBreak/>
        <w:t xml:space="preserve">activities. </w:t>
      </w:r>
      <w:r w:rsidR="00AA5ADC">
        <w:rPr>
          <w:b w:val="0"/>
          <w:sz w:val="22"/>
          <w:szCs w:val="22"/>
        </w:rPr>
        <w:t>The fees for NAS’s annual PDA conference range</w:t>
      </w:r>
      <w:r w:rsidR="00D75A3E">
        <w:rPr>
          <w:b w:val="0"/>
          <w:sz w:val="22"/>
          <w:szCs w:val="22"/>
        </w:rPr>
        <w:t>s</w:t>
      </w:r>
      <w:r w:rsidR="00AA5ADC">
        <w:rPr>
          <w:b w:val="0"/>
          <w:sz w:val="22"/>
          <w:szCs w:val="22"/>
        </w:rPr>
        <w:t xml:space="preserve"> from £90 to £474.</w:t>
      </w:r>
      <w:r w:rsidR="008B1756">
        <w:rPr>
          <w:b w:val="0"/>
          <w:sz w:val="22"/>
          <w:szCs w:val="22"/>
        </w:rPr>
        <w:t>T</w:t>
      </w:r>
      <w:r w:rsidR="00306584" w:rsidRPr="00306584">
        <w:rPr>
          <w:b w:val="0"/>
          <w:sz w:val="22"/>
          <w:szCs w:val="22"/>
        </w:rPr>
        <w:t>he</w:t>
      </w:r>
      <w:r w:rsidR="00E240A2">
        <w:rPr>
          <w:b w:val="0"/>
          <w:sz w:val="22"/>
          <w:szCs w:val="22"/>
        </w:rPr>
        <w:t xml:space="preserve"> online licence for</w:t>
      </w:r>
      <w:r w:rsidR="00306584" w:rsidRPr="00306584">
        <w:rPr>
          <w:b w:val="0"/>
          <w:sz w:val="22"/>
          <w:szCs w:val="22"/>
        </w:rPr>
        <w:t xml:space="preserve"> Diagnostic Interview for Social and Communication Disorders (DISCO) diagnostic interview which are used to di</w:t>
      </w:r>
      <w:r w:rsidR="00517CF9">
        <w:rPr>
          <w:b w:val="0"/>
          <w:sz w:val="22"/>
          <w:szCs w:val="22"/>
        </w:rPr>
        <w:t>agnose PDA</w:t>
      </w:r>
      <w:r w:rsidR="00A21395">
        <w:rPr>
          <w:b w:val="0"/>
          <w:sz w:val="22"/>
          <w:szCs w:val="22"/>
        </w:rPr>
        <w:t>, costs £420 for the first year and £90</w:t>
      </w:r>
      <w:r w:rsidR="00E240A2">
        <w:rPr>
          <w:b w:val="0"/>
          <w:sz w:val="22"/>
          <w:szCs w:val="22"/>
        </w:rPr>
        <w:t xml:space="preserve"> for each subsequent year</w:t>
      </w:r>
      <w:r w:rsidR="00DB3D21">
        <w:rPr>
          <w:b w:val="0"/>
          <w:sz w:val="22"/>
          <w:szCs w:val="22"/>
        </w:rPr>
        <w:t xml:space="preserve">. </w:t>
      </w:r>
      <w:r w:rsidR="00555498">
        <w:rPr>
          <w:b w:val="0"/>
          <w:sz w:val="22"/>
          <w:szCs w:val="22"/>
        </w:rPr>
        <w:t>A</w:t>
      </w:r>
      <w:r w:rsidR="008B1756">
        <w:rPr>
          <w:b w:val="0"/>
          <w:sz w:val="22"/>
          <w:szCs w:val="22"/>
        </w:rPr>
        <w:t xml:space="preserve"> </w:t>
      </w:r>
      <w:r w:rsidR="005E4FFB">
        <w:rPr>
          <w:b w:val="0"/>
          <w:sz w:val="22"/>
          <w:szCs w:val="22"/>
        </w:rPr>
        <w:t>DISCO Refresher Course ru</w:t>
      </w:r>
      <w:r w:rsidR="00555498">
        <w:rPr>
          <w:b w:val="0"/>
          <w:sz w:val="22"/>
          <w:szCs w:val="22"/>
        </w:rPr>
        <w:t xml:space="preserve">n by NAS costs £222 per person. </w:t>
      </w:r>
      <w:r w:rsidR="002060B5">
        <w:rPr>
          <w:b w:val="0"/>
          <w:sz w:val="22"/>
          <w:szCs w:val="22"/>
        </w:rPr>
        <w:t xml:space="preserve">NAS </w:t>
      </w:r>
      <w:r w:rsidR="00601449">
        <w:rPr>
          <w:b w:val="0"/>
          <w:sz w:val="22"/>
          <w:szCs w:val="22"/>
        </w:rPr>
        <w:t>also argues social communication disorders</w:t>
      </w:r>
      <w:r w:rsidR="002060B5">
        <w:rPr>
          <w:b w:val="0"/>
          <w:sz w:val="22"/>
          <w:szCs w:val="22"/>
        </w:rPr>
        <w:t xml:space="preserve"> are likely to be</w:t>
      </w:r>
      <w:r w:rsidR="00095DBC">
        <w:rPr>
          <w:b w:val="0"/>
          <w:sz w:val="22"/>
          <w:szCs w:val="22"/>
        </w:rPr>
        <w:t xml:space="preserve"> on</w:t>
      </w:r>
      <w:r w:rsidR="002060B5">
        <w:rPr>
          <w:b w:val="0"/>
          <w:sz w:val="22"/>
          <w:szCs w:val="22"/>
        </w:rPr>
        <w:t xml:space="preserve"> </w:t>
      </w:r>
      <w:r w:rsidR="00095DBC">
        <w:rPr>
          <w:b w:val="0"/>
          <w:sz w:val="22"/>
          <w:szCs w:val="22"/>
        </w:rPr>
        <w:t>(</w:t>
      </w:r>
      <w:r w:rsidR="002060B5">
        <w:rPr>
          <w:b w:val="0"/>
          <w:sz w:val="22"/>
          <w:szCs w:val="22"/>
        </w:rPr>
        <w:t>part</w:t>
      </w:r>
      <w:r w:rsidR="00BD2285">
        <w:rPr>
          <w:b w:val="0"/>
          <w:sz w:val="22"/>
          <w:szCs w:val="22"/>
        </w:rPr>
        <w:t xml:space="preserve"> of</w:t>
      </w:r>
      <w:r w:rsidR="00095DBC">
        <w:rPr>
          <w:b w:val="0"/>
          <w:sz w:val="22"/>
          <w:szCs w:val="22"/>
        </w:rPr>
        <w:t>)</w:t>
      </w:r>
      <w:r w:rsidR="002060B5">
        <w:rPr>
          <w:b w:val="0"/>
          <w:sz w:val="22"/>
          <w:szCs w:val="22"/>
        </w:rPr>
        <w:t xml:space="preserve"> the autism </w:t>
      </w:r>
      <w:r w:rsidR="00F61D99">
        <w:rPr>
          <w:b w:val="0"/>
          <w:sz w:val="22"/>
          <w:szCs w:val="22"/>
        </w:rPr>
        <w:t>spectrum</w:t>
      </w:r>
      <w:r w:rsidR="002060B5">
        <w:rPr>
          <w:b w:val="0"/>
          <w:sz w:val="22"/>
          <w:szCs w:val="22"/>
        </w:rPr>
        <w:t>.</w:t>
      </w:r>
      <w:r w:rsidR="009C3731">
        <w:rPr>
          <w:b w:val="0"/>
          <w:sz w:val="22"/>
          <w:szCs w:val="22"/>
        </w:rPr>
        <w:t xml:space="preserve"> </w:t>
      </w:r>
      <w:r w:rsidR="00892A38">
        <w:rPr>
          <w:b w:val="0"/>
          <w:sz w:val="22"/>
          <w:szCs w:val="22"/>
        </w:rPr>
        <w:t>The Autism Industry is</w:t>
      </w:r>
      <w:r w:rsidR="00BA3A47">
        <w:rPr>
          <w:b w:val="0"/>
          <w:sz w:val="22"/>
          <w:szCs w:val="22"/>
        </w:rPr>
        <w:t xml:space="preserve"> using</w:t>
      </w:r>
      <w:r w:rsidR="005E4FFB">
        <w:rPr>
          <w:b w:val="0"/>
          <w:sz w:val="22"/>
          <w:szCs w:val="22"/>
        </w:rPr>
        <w:t xml:space="preserve"> </w:t>
      </w:r>
      <w:r w:rsidR="00306584" w:rsidRPr="00306584">
        <w:rPr>
          <w:b w:val="0"/>
          <w:sz w:val="22"/>
          <w:szCs w:val="22"/>
        </w:rPr>
        <w:t xml:space="preserve">PDA </w:t>
      </w:r>
      <w:r w:rsidR="00DC1E9B">
        <w:rPr>
          <w:b w:val="0"/>
          <w:sz w:val="22"/>
          <w:szCs w:val="22"/>
        </w:rPr>
        <w:t>to maintain the dominance of autism human ki</w:t>
      </w:r>
      <w:r w:rsidR="00892A38">
        <w:rPr>
          <w:b w:val="0"/>
          <w:sz w:val="22"/>
          <w:szCs w:val="22"/>
        </w:rPr>
        <w:t xml:space="preserve">nd </w:t>
      </w:r>
      <w:r w:rsidR="007348DA">
        <w:rPr>
          <w:b w:val="0"/>
          <w:sz w:val="22"/>
          <w:szCs w:val="22"/>
        </w:rPr>
        <w:t>over</w:t>
      </w:r>
      <w:r w:rsidR="00892A38">
        <w:rPr>
          <w:b w:val="0"/>
          <w:sz w:val="22"/>
          <w:szCs w:val="22"/>
        </w:rPr>
        <w:t xml:space="preserve"> other </w:t>
      </w:r>
      <w:r w:rsidR="007348DA">
        <w:rPr>
          <w:b w:val="0"/>
          <w:sz w:val="22"/>
          <w:szCs w:val="22"/>
        </w:rPr>
        <w:t>impairment labels</w:t>
      </w:r>
      <w:r w:rsidR="00A46C83">
        <w:rPr>
          <w:b w:val="0"/>
          <w:sz w:val="22"/>
          <w:szCs w:val="22"/>
        </w:rPr>
        <w:t>.</w:t>
      </w:r>
      <w:r w:rsidR="00BA3A47">
        <w:rPr>
          <w:b w:val="0"/>
          <w:sz w:val="22"/>
          <w:szCs w:val="22"/>
        </w:rPr>
        <w:t xml:space="preserve"> </w:t>
      </w:r>
    </w:p>
    <w:p w:rsidR="00AB5293" w:rsidRDefault="00AB5293" w:rsidP="00306584">
      <w:pPr>
        <w:pStyle w:val="Heading1"/>
        <w:rPr>
          <w:b w:val="0"/>
          <w:sz w:val="22"/>
          <w:szCs w:val="22"/>
        </w:rPr>
      </w:pPr>
    </w:p>
    <w:p w:rsidR="00205B8C" w:rsidRDefault="00190C28" w:rsidP="00306584">
      <w:pPr>
        <w:pStyle w:val="Heading1"/>
        <w:rPr>
          <w:b w:val="0"/>
          <w:sz w:val="22"/>
          <w:szCs w:val="22"/>
        </w:rPr>
      </w:pPr>
      <w:r>
        <w:rPr>
          <w:b w:val="0"/>
          <w:sz w:val="22"/>
          <w:szCs w:val="22"/>
        </w:rPr>
        <w:t>A</w:t>
      </w:r>
      <w:r w:rsidR="000C5181">
        <w:rPr>
          <w:b w:val="0"/>
          <w:sz w:val="22"/>
          <w:szCs w:val="22"/>
        </w:rPr>
        <w:t xml:space="preserve">utism </w:t>
      </w:r>
      <w:r w:rsidR="00880630">
        <w:rPr>
          <w:b w:val="0"/>
          <w:sz w:val="22"/>
          <w:szCs w:val="22"/>
        </w:rPr>
        <w:t>human kind</w:t>
      </w:r>
      <w:r w:rsidR="00F945F5">
        <w:rPr>
          <w:b w:val="0"/>
          <w:sz w:val="22"/>
          <w:szCs w:val="22"/>
        </w:rPr>
        <w:t xml:space="preserve"> like other </w:t>
      </w:r>
      <w:r w:rsidR="00880630">
        <w:rPr>
          <w:b w:val="0"/>
          <w:sz w:val="22"/>
          <w:szCs w:val="22"/>
        </w:rPr>
        <w:t>commodities is</w:t>
      </w:r>
      <w:r w:rsidR="00F945F5">
        <w:rPr>
          <w:b w:val="0"/>
          <w:sz w:val="22"/>
          <w:szCs w:val="22"/>
        </w:rPr>
        <w:t xml:space="preserve"> bound to market patterns</w:t>
      </w:r>
      <w:r w:rsidR="00A80EE2">
        <w:rPr>
          <w:b w:val="0"/>
          <w:sz w:val="22"/>
          <w:szCs w:val="22"/>
        </w:rPr>
        <w:t xml:space="preserve"> of peaks and troughs</w:t>
      </w:r>
      <w:r w:rsidR="00F945F5">
        <w:rPr>
          <w:b w:val="0"/>
          <w:sz w:val="22"/>
          <w:szCs w:val="22"/>
        </w:rPr>
        <w:t xml:space="preserve">. </w:t>
      </w:r>
      <w:r w:rsidR="00B3628B">
        <w:rPr>
          <w:b w:val="0"/>
          <w:sz w:val="22"/>
          <w:szCs w:val="22"/>
        </w:rPr>
        <w:t>People who seek a PDA diagno</w:t>
      </w:r>
      <w:r w:rsidR="00880630">
        <w:rPr>
          <w:b w:val="0"/>
          <w:sz w:val="22"/>
          <w:szCs w:val="22"/>
        </w:rPr>
        <w:t>sis are buying into a promise</w:t>
      </w:r>
      <w:r w:rsidRPr="00190C28">
        <w:rPr>
          <w:b w:val="0"/>
          <w:sz w:val="22"/>
          <w:szCs w:val="22"/>
        </w:rPr>
        <w:t xml:space="preserve"> </w:t>
      </w:r>
      <w:r>
        <w:rPr>
          <w:b w:val="0"/>
          <w:sz w:val="22"/>
          <w:szCs w:val="22"/>
        </w:rPr>
        <w:t>(Mallett and Runswick-Cole 2016)</w:t>
      </w:r>
      <w:r w:rsidR="00880630">
        <w:rPr>
          <w:b w:val="0"/>
          <w:sz w:val="22"/>
          <w:szCs w:val="22"/>
        </w:rPr>
        <w:t>. Promis</w:t>
      </w:r>
      <w:r w:rsidR="00B3628B">
        <w:rPr>
          <w:b w:val="0"/>
          <w:sz w:val="22"/>
          <w:szCs w:val="22"/>
        </w:rPr>
        <w:t>e</w:t>
      </w:r>
      <w:r w:rsidR="00880630">
        <w:rPr>
          <w:b w:val="0"/>
          <w:sz w:val="22"/>
          <w:szCs w:val="22"/>
        </w:rPr>
        <w:t>s</w:t>
      </w:r>
      <w:r w:rsidR="00B3628B">
        <w:rPr>
          <w:b w:val="0"/>
          <w:sz w:val="22"/>
          <w:szCs w:val="22"/>
        </w:rPr>
        <w:t xml:space="preserve"> of access to services and understanding of their own behaviours, act and temperament. </w:t>
      </w:r>
      <w:r w:rsidR="0027311D">
        <w:rPr>
          <w:b w:val="0"/>
          <w:sz w:val="22"/>
          <w:szCs w:val="22"/>
        </w:rPr>
        <w:t>As with other autism commodities</w:t>
      </w:r>
      <w:r w:rsidR="004D50C2">
        <w:rPr>
          <w:b w:val="0"/>
          <w:sz w:val="22"/>
          <w:szCs w:val="22"/>
        </w:rPr>
        <w:t>,</w:t>
      </w:r>
      <w:r w:rsidR="0027311D">
        <w:rPr>
          <w:b w:val="0"/>
          <w:sz w:val="22"/>
          <w:szCs w:val="22"/>
        </w:rPr>
        <w:t xml:space="preserve"> </w:t>
      </w:r>
      <w:r w:rsidR="00805682">
        <w:rPr>
          <w:b w:val="0"/>
          <w:sz w:val="22"/>
          <w:szCs w:val="22"/>
        </w:rPr>
        <w:t xml:space="preserve">however </w:t>
      </w:r>
      <w:r w:rsidR="0027311D">
        <w:rPr>
          <w:b w:val="0"/>
          <w:sz w:val="22"/>
          <w:szCs w:val="22"/>
        </w:rPr>
        <w:t>the promise is left unfilled</w:t>
      </w:r>
      <w:r w:rsidR="00805682">
        <w:rPr>
          <w:b w:val="0"/>
          <w:sz w:val="22"/>
          <w:szCs w:val="22"/>
        </w:rPr>
        <w:t xml:space="preserve">, </w:t>
      </w:r>
      <w:r w:rsidR="00847ED1">
        <w:rPr>
          <w:b w:val="0"/>
          <w:sz w:val="22"/>
          <w:szCs w:val="22"/>
        </w:rPr>
        <w:t>because it</w:t>
      </w:r>
      <w:r w:rsidR="0027311D">
        <w:rPr>
          <w:b w:val="0"/>
          <w:sz w:val="22"/>
          <w:szCs w:val="22"/>
        </w:rPr>
        <w:t xml:space="preserve"> is not legally recognised or widely accepted</w:t>
      </w:r>
      <w:r w:rsidR="00F76D11">
        <w:rPr>
          <w:b w:val="0"/>
          <w:sz w:val="22"/>
          <w:szCs w:val="22"/>
        </w:rPr>
        <w:t xml:space="preserve"> by the medical profession (DoH 2015; APA 2013</w:t>
      </w:r>
      <w:r w:rsidR="00847ED1">
        <w:rPr>
          <w:b w:val="0"/>
          <w:sz w:val="22"/>
          <w:szCs w:val="22"/>
        </w:rPr>
        <w:t>; WHO</w:t>
      </w:r>
      <w:r w:rsidR="00F76D11">
        <w:rPr>
          <w:b w:val="0"/>
          <w:sz w:val="22"/>
          <w:szCs w:val="22"/>
        </w:rPr>
        <w:t xml:space="preserve"> 1992)</w:t>
      </w:r>
      <w:r w:rsidR="0027311D">
        <w:rPr>
          <w:b w:val="0"/>
          <w:sz w:val="22"/>
          <w:szCs w:val="22"/>
        </w:rPr>
        <w:t xml:space="preserve">. </w:t>
      </w:r>
      <w:r w:rsidR="00737748" w:rsidRPr="00A022A8">
        <w:rPr>
          <w:b w:val="0"/>
          <w:i/>
          <w:sz w:val="22"/>
          <w:szCs w:val="22"/>
        </w:rPr>
        <w:t xml:space="preserve">A PDA diagnosis </w:t>
      </w:r>
      <w:r w:rsidR="00A022A8" w:rsidRPr="00A022A8">
        <w:rPr>
          <w:b w:val="0"/>
          <w:i/>
          <w:sz w:val="22"/>
          <w:szCs w:val="22"/>
        </w:rPr>
        <w:t>does not ensure access to services or understanding from</w:t>
      </w:r>
      <w:r w:rsidR="003B181A">
        <w:rPr>
          <w:b w:val="0"/>
          <w:i/>
          <w:sz w:val="22"/>
          <w:szCs w:val="22"/>
        </w:rPr>
        <w:t xml:space="preserve"> individuals or</w:t>
      </w:r>
      <w:r w:rsidR="0064490C">
        <w:rPr>
          <w:b w:val="0"/>
          <w:i/>
          <w:sz w:val="22"/>
          <w:szCs w:val="22"/>
        </w:rPr>
        <w:t xml:space="preserve"> any organisation</w:t>
      </w:r>
      <w:r w:rsidR="00A022A8">
        <w:rPr>
          <w:b w:val="0"/>
          <w:sz w:val="22"/>
          <w:szCs w:val="22"/>
        </w:rPr>
        <w:t>.</w:t>
      </w:r>
    </w:p>
    <w:p w:rsidR="00205B8C" w:rsidRDefault="00205B8C" w:rsidP="00E75743">
      <w:pPr>
        <w:pStyle w:val="Heading1"/>
        <w:rPr>
          <w:b w:val="0"/>
          <w:sz w:val="22"/>
          <w:szCs w:val="22"/>
        </w:rPr>
      </w:pPr>
    </w:p>
    <w:p w:rsidR="00306584" w:rsidRDefault="00030012" w:rsidP="00E75743">
      <w:pPr>
        <w:pStyle w:val="Heading1"/>
        <w:rPr>
          <w:b w:val="0"/>
          <w:sz w:val="22"/>
          <w:szCs w:val="22"/>
        </w:rPr>
      </w:pPr>
      <w:r>
        <w:rPr>
          <w:sz w:val="22"/>
          <w:szCs w:val="22"/>
        </w:rPr>
        <w:t xml:space="preserve">What next for </w:t>
      </w:r>
      <w:r w:rsidR="009352D0">
        <w:rPr>
          <w:sz w:val="22"/>
          <w:szCs w:val="22"/>
        </w:rPr>
        <w:t>A</w:t>
      </w:r>
      <w:r w:rsidR="00483783">
        <w:rPr>
          <w:sz w:val="22"/>
          <w:szCs w:val="22"/>
        </w:rPr>
        <w:t>utism human kind emancipation efforts</w:t>
      </w:r>
      <w:r w:rsidR="002856C6">
        <w:rPr>
          <w:sz w:val="22"/>
          <w:szCs w:val="22"/>
        </w:rPr>
        <w:t>?</w:t>
      </w:r>
    </w:p>
    <w:p w:rsidR="00306584" w:rsidRDefault="003A3789" w:rsidP="00E75743">
      <w:pPr>
        <w:pStyle w:val="Heading1"/>
        <w:rPr>
          <w:b w:val="0"/>
          <w:sz w:val="22"/>
          <w:szCs w:val="22"/>
        </w:rPr>
      </w:pPr>
      <w:r>
        <w:rPr>
          <w:b w:val="0"/>
          <w:sz w:val="22"/>
          <w:szCs w:val="22"/>
        </w:rPr>
        <w:t>The Autism Industry has remained</w:t>
      </w:r>
      <w:r w:rsidR="002751A3" w:rsidRPr="002751A3">
        <w:rPr>
          <w:b w:val="0"/>
          <w:sz w:val="22"/>
          <w:szCs w:val="22"/>
        </w:rPr>
        <w:t xml:space="preserve"> in </w:t>
      </w:r>
      <w:r w:rsidR="00AF278B">
        <w:rPr>
          <w:b w:val="0"/>
          <w:sz w:val="22"/>
          <w:szCs w:val="22"/>
        </w:rPr>
        <w:t xml:space="preserve">active </w:t>
      </w:r>
      <w:r w:rsidR="002751A3" w:rsidRPr="002751A3">
        <w:rPr>
          <w:b w:val="0"/>
          <w:sz w:val="22"/>
          <w:szCs w:val="22"/>
        </w:rPr>
        <w:t>control of the direction of evo</w:t>
      </w:r>
      <w:r w:rsidR="00166DA7">
        <w:rPr>
          <w:b w:val="0"/>
          <w:sz w:val="22"/>
          <w:szCs w:val="22"/>
        </w:rPr>
        <w:t>l</w:t>
      </w:r>
      <w:r w:rsidR="00DB0A38">
        <w:rPr>
          <w:b w:val="0"/>
          <w:sz w:val="22"/>
          <w:szCs w:val="22"/>
        </w:rPr>
        <w:t>ution of the autism human kind</w:t>
      </w:r>
      <w:r w:rsidR="00040410">
        <w:rPr>
          <w:b w:val="0"/>
          <w:sz w:val="22"/>
          <w:szCs w:val="22"/>
        </w:rPr>
        <w:t>, by promoting PDA</w:t>
      </w:r>
      <w:r w:rsidR="00DB0A38">
        <w:rPr>
          <w:b w:val="0"/>
          <w:sz w:val="22"/>
          <w:szCs w:val="22"/>
        </w:rPr>
        <w:t xml:space="preserve">. </w:t>
      </w:r>
      <w:r w:rsidR="002751A3" w:rsidRPr="002751A3">
        <w:rPr>
          <w:b w:val="0"/>
          <w:sz w:val="22"/>
          <w:szCs w:val="22"/>
        </w:rPr>
        <w:t>If things are to improve for pe</w:t>
      </w:r>
      <w:r w:rsidR="004B6AD8">
        <w:rPr>
          <w:b w:val="0"/>
          <w:sz w:val="22"/>
          <w:szCs w:val="22"/>
        </w:rPr>
        <w:t>ople of autism human kind,</w:t>
      </w:r>
      <w:r w:rsidR="002751A3" w:rsidRPr="002751A3">
        <w:rPr>
          <w:b w:val="0"/>
          <w:sz w:val="22"/>
          <w:szCs w:val="22"/>
        </w:rPr>
        <w:t xml:space="preserve"> we need to seize control of </w:t>
      </w:r>
      <w:r w:rsidR="004B6AD8">
        <w:rPr>
          <w:b w:val="0"/>
          <w:sz w:val="22"/>
          <w:szCs w:val="22"/>
        </w:rPr>
        <w:t>our own definition</w:t>
      </w:r>
      <w:r w:rsidR="0075680D">
        <w:rPr>
          <w:b w:val="0"/>
          <w:sz w:val="22"/>
          <w:szCs w:val="22"/>
        </w:rPr>
        <w:t xml:space="preserve"> away from the Autism Industry</w:t>
      </w:r>
      <w:r w:rsidR="00E72731">
        <w:rPr>
          <w:b w:val="0"/>
          <w:sz w:val="22"/>
          <w:szCs w:val="22"/>
        </w:rPr>
        <w:t>.</w:t>
      </w:r>
      <w:r w:rsidR="0043768A" w:rsidRPr="0043768A">
        <w:t xml:space="preserve"> </w:t>
      </w:r>
      <w:r w:rsidR="00650646">
        <w:rPr>
          <w:b w:val="0"/>
          <w:sz w:val="22"/>
          <w:szCs w:val="22"/>
        </w:rPr>
        <w:t>By not engaging with PDA we can resist</w:t>
      </w:r>
      <w:r w:rsidR="0043768A" w:rsidRPr="0043768A">
        <w:rPr>
          <w:b w:val="0"/>
          <w:sz w:val="22"/>
          <w:szCs w:val="22"/>
        </w:rPr>
        <w:t xml:space="preserve"> the commodification of the autism human kind, enabling individuals to escape concrete impairment identities (Mallet</w:t>
      </w:r>
      <w:r w:rsidR="0043768A">
        <w:rPr>
          <w:b w:val="0"/>
          <w:sz w:val="22"/>
          <w:szCs w:val="22"/>
        </w:rPr>
        <w:t>t</w:t>
      </w:r>
      <w:r w:rsidR="0043768A" w:rsidRPr="0043768A">
        <w:rPr>
          <w:b w:val="0"/>
          <w:sz w:val="22"/>
          <w:szCs w:val="22"/>
        </w:rPr>
        <w:t xml:space="preserve"> and Runswick-Cole 2016).</w:t>
      </w:r>
      <w:r w:rsidR="0043768A">
        <w:rPr>
          <w:b w:val="0"/>
          <w:sz w:val="22"/>
          <w:szCs w:val="22"/>
        </w:rPr>
        <w:t xml:space="preserve"> </w:t>
      </w:r>
      <w:r w:rsidR="00FF4996">
        <w:rPr>
          <w:b w:val="0"/>
          <w:sz w:val="22"/>
          <w:szCs w:val="22"/>
        </w:rPr>
        <w:t>SENDIST Tribunals</w:t>
      </w:r>
      <w:r w:rsidR="00842E0E">
        <w:rPr>
          <w:b w:val="0"/>
          <w:sz w:val="22"/>
          <w:szCs w:val="22"/>
        </w:rPr>
        <w:t xml:space="preserve"> panels</w:t>
      </w:r>
      <w:r w:rsidR="00FF4996">
        <w:rPr>
          <w:b w:val="0"/>
          <w:sz w:val="22"/>
          <w:szCs w:val="22"/>
        </w:rPr>
        <w:t xml:space="preserve"> should</w:t>
      </w:r>
      <w:r w:rsidR="00AF7B4E">
        <w:rPr>
          <w:b w:val="0"/>
          <w:sz w:val="22"/>
          <w:szCs w:val="22"/>
        </w:rPr>
        <w:t xml:space="preserve"> accept that the UK Government does not</w:t>
      </w:r>
      <w:r w:rsidR="00FF4996">
        <w:rPr>
          <w:b w:val="0"/>
          <w:sz w:val="22"/>
          <w:szCs w:val="22"/>
        </w:rPr>
        <w:t xml:space="preserve"> legally</w:t>
      </w:r>
      <w:r w:rsidR="00AF7B4E">
        <w:rPr>
          <w:b w:val="0"/>
          <w:sz w:val="22"/>
          <w:szCs w:val="22"/>
        </w:rPr>
        <w:t xml:space="preserve"> r</w:t>
      </w:r>
      <w:r w:rsidR="00892A38">
        <w:rPr>
          <w:b w:val="0"/>
          <w:sz w:val="22"/>
          <w:szCs w:val="22"/>
        </w:rPr>
        <w:t>ecognise PDA</w:t>
      </w:r>
      <w:r w:rsidR="00AF7B4E">
        <w:rPr>
          <w:b w:val="0"/>
          <w:sz w:val="22"/>
          <w:szCs w:val="22"/>
        </w:rPr>
        <w:t>.</w:t>
      </w:r>
      <w:r w:rsidR="003D2336">
        <w:rPr>
          <w:b w:val="0"/>
          <w:sz w:val="22"/>
          <w:szCs w:val="22"/>
        </w:rPr>
        <w:t xml:space="preserve"> SENDIST tribunals ignoring PDA diagnoses</w:t>
      </w:r>
      <w:r w:rsidR="00C13992">
        <w:rPr>
          <w:b w:val="0"/>
          <w:sz w:val="22"/>
          <w:szCs w:val="22"/>
        </w:rPr>
        <w:t xml:space="preserve"> c</w:t>
      </w:r>
      <w:r w:rsidR="0092285D">
        <w:rPr>
          <w:b w:val="0"/>
          <w:sz w:val="22"/>
          <w:szCs w:val="22"/>
        </w:rPr>
        <w:t>ould</w:t>
      </w:r>
      <w:r w:rsidR="00451086">
        <w:rPr>
          <w:b w:val="0"/>
          <w:sz w:val="22"/>
          <w:szCs w:val="22"/>
        </w:rPr>
        <w:t xml:space="preserve"> enable</w:t>
      </w:r>
      <w:r w:rsidR="000C22DA">
        <w:rPr>
          <w:b w:val="0"/>
          <w:sz w:val="22"/>
          <w:szCs w:val="22"/>
        </w:rPr>
        <w:t xml:space="preserve"> greater autism self-advocacy and self-regulation.</w:t>
      </w:r>
      <w:r w:rsidR="00113E42">
        <w:rPr>
          <w:b w:val="0"/>
          <w:sz w:val="22"/>
          <w:szCs w:val="22"/>
        </w:rPr>
        <w:t xml:space="preserve"> </w:t>
      </w:r>
      <w:r w:rsidR="00113E42" w:rsidRPr="00E72731">
        <w:rPr>
          <w:b w:val="0"/>
          <w:sz w:val="22"/>
          <w:szCs w:val="22"/>
        </w:rPr>
        <w:t xml:space="preserve">By refusing to be categorised with PDA or </w:t>
      </w:r>
      <w:r w:rsidR="00113E42">
        <w:rPr>
          <w:b w:val="0"/>
          <w:sz w:val="22"/>
          <w:szCs w:val="22"/>
        </w:rPr>
        <w:t>being placed</w:t>
      </w:r>
      <w:r w:rsidR="00113E42" w:rsidRPr="00E72731">
        <w:rPr>
          <w:b w:val="0"/>
          <w:sz w:val="22"/>
          <w:szCs w:val="22"/>
        </w:rPr>
        <w:t xml:space="preserve"> onto different levels to o</w:t>
      </w:r>
      <w:r w:rsidR="00113E42">
        <w:rPr>
          <w:b w:val="0"/>
          <w:sz w:val="22"/>
          <w:szCs w:val="22"/>
        </w:rPr>
        <w:t>ur peers on the autism spectrum, w</w:t>
      </w:r>
      <w:r w:rsidR="00113E42" w:rsidRPr="00E72731">
        <w:rPr>
          <w:b w:val="0"/>
          <w:sz w:val="22"/>
          <w:szCs w:val="22"/>
        </w:rPr>
        <w:t>e can guide loop</w:t>
      </w:r>
      <w:r w:rsidR="00113E42">
        <w:rPr>
          <w:b w:val="0"/>
          <w:sz w:val="22"/>
          <w:szCs w:val="22"/>
        </w:rPr>
        <w:t xml:space="preserve">ing effects in a manner that </w:t>
      </w:r>
      <w:r w:rsidR="00113E42" w:rsidRPr="00E72731">
        <w:rPr>
          <w:b w:val="0"/>
          <w:sz w:val="22"/>
          <w:szCs w:val="22"/>
        </w:rPr>
        <w:t xml:space="preserve">would see the social model of disability fully practiced </w:t>
      </w:r>
      <w:r w:rsidR="00113E42">
        <w:rPr>
          <w:b w:val="0"/>
          <w:sz w:val="22"/>
          <w:szCs w:val="22"/>
        </w:rPr>
        <w:t>in our lives, leading to emancipation of people of the autism human kind</w:t>
      </w:r>
      <w:r w:rsidR="00113E42" w:rsidRPr="00E72731">
        <w:rPr>
          <w:b w:val="0"/>
          <w:sz w:val="22"/>
          <w:szCs w:val="22"/>
        </w:rPr>
        <w:t>.</w:t>
      </w:r>
      <w:r w:rsidR="00113E42">
        <w:rPr>
          <w:b w:val="0"/>
          <w:sz w:val="22"/>
          <w:szCs w:val="22"/>
        </w:rPr>
        <w:t xml:space="preserve">  </w:t>
      </w:r>
    </w:p>
    <w:p w:rsidR="00525EC4" w:rsidRDefault="00525EC4" w:rsidP="00E75743">
      <w:pPr>
        <w:pStyle w:val="Heading1"/>
        <w:rPr>
          <w:rFonts w:cs="Times New Roman"/>
          <w:b w:val="0"/>
          <w:bCs w:val="0"/>
          <w:kern w:val="0"/>
          <w:szCs w:val="24"/>
        </w:rPr>
      </w:pPr>
    </w:p>
    <w:p w:rsidR="00525EC4" w:rsidRDefault="00525EC4" w:rsidP="00E75743">
      <w:pPr>
        <w:pStyle w:val="Heading1"/>
        <w:rPr>
          <w:b w:val="0"/>
          <w:sz w:val="22"/>
          <w:szCs w:val="22"/>
        </w:rPr>
      </w:pPr>
      <w:proofErr w:type="gramStart"/>
      <w:r>
        <w:rPr>
          <w:sz w:val="22"/>
          <w:szCs w:val="22"/>
        </w:rPr>
        <w:t>References.</w:t>
      </w:r>
      <w:proofErr w:type="gramEnd"/>
    </w:p>
    <w:p w:rsidR="00591427" w:rsidRPr="00591427" w:rsidRDefault="00591427" w:rsidP="00591427">
      <w:pPr>
        <w:pStyle w:val="Heading1"/>
        <w:rPr>
          <w:b w:val="0"/>
          <w:sz w:val="22"/>
          <w:szCs w:val="22"/>
        </w:rPr>
      </w:pPr>
      <w:r w:rsidRPr="00591427">
        <w:rPr>
          <w:b w:val="0"/>
          <w:sz w:val="22"/>
          <w:szCs w:val="22"/>
        </w:rPr>
        <w:t xml:space="preserve">American Psychological Association (APA), 2013. </w:t>
      </w:r>
      <w:r w:rsidRPr="00FE64F8">
        <w:rPr>
          <w:b w:val="0"/>
          <w:i/>
          <w:sz w:val="22"/>
          <w:szCs w:val="22"/>
        </w:rPr>
        <w:t>Diagnostic and Statistical Manual of Mental Disorders</w:t>
      </w:r>
      <w:r w:rsidRPr="00591427">
        <w:rPr>
          <w:b w:val="0"/>
          <w:sz w:val="22"/>
          <w:szCs w:val="22"/>
        </w:rPr>
        <w:t xml:space="preserve"> (Ebook type), 5th Edition (DSM</w:t>
      </w:r>
      <w:r w:rsidR="00662248">
        <w:rPr>
          <w:b w:val="0"/>
          <w:sz w:val="22"/>
          <w:szCs w:val="22"/>
        </w:rPr>
        <w:t>-</w:t>
      </w:r>
      <w:r w:rsidRPr="00591427">
        <w:rPr>
          <w:b w:val="0"/>
          <w:sz w:val="22"/>
          <w:szCs w:val="22"/>
        </w:rPr>
        <w:t>5). Washington: DC, APA. Available at: http://ebookcentral.proquest.com/lib/ntuuk/reader.action?docID=1811753&amp;ppg=75 (Accessed on 18 January 2017).</w:t>
      </w:r>
    </w:p>
    <w:p w:rsidR="00115BB3" w:rsidRDefault="00115BB3" w:rsidP="00AC7FFE">
      <w:pPr>
        <w:pStyle w:val="Heading1"/>
        <w:rPr>
          <w:b w:val="0"/>
          <w:sz w:val="22"/>
          <w:szCs w:val="22"/>
        </w:rPr>
      </w:pPr>
      <w:r>
        <w:rPr>
          <w:b w:val="0"/>
          <w:sz w:val="22"/>
          <w:szCs w:val="22"/>
        </w:rPr>
        <w:t xml:space="preserve">Barnes, C., 2008. </w:t>
      </w:r>
      <w:r w:rsidR="00AC7FFE" w:rsidRPr="00F97773">
        <w:rPr>
          <w:b w:val="0"/>
          <w:i/>
          <w:sz w:val="22"/>
          <w:szCs w:val="22"/>
        </w:rPr>
        <w:t>Disabi</w:t>
      </w:r>
      <w:r w:rsidR="00D61FCB" w:rsidRPr="00F97773">
        <w:rPr>
          <w:b w:val="0"/>
          <w:i/>
          <w:sz w:val="22"/>
          <w:szCs w:val="22"/>
        </w:rPr>
        <w:t>lity and the Academy: A</w:t>
      </w:r>
      <w:r w:rsidR="00AC7FFE" w:rsidRPr="00F97773">
        <w:rPr>
          <w:b w:val="0"/>
          <w:i/>
          <w:sz w:val="22"/>
          <w:szCs w:val="22"/>
        </w:rPr>
        <w:t xml:space="preserve"> British perspective</w:t>
      </w:r>
      <w:r w:rsidR="00FA1FB4">
        <w:rPr>
          <w:b w:val="0"/>
          <w:sz w:val="22"/>
          <w:szCs w:val="22"/>
        </w:rPr>
        <w:t xml:space="preserve"> (Online)</w:t>
      </w:r>
      <w:r w:rsidR="00D61FCB">
        <w:rPr>
          <w:b w:val="0"/>
          <w:sz w:val="22"/>
          <w:szCs w:val="22"/>
        </w:rPr>
        <w:t>.</w:t>
      </w:r>
      <w:r w:rsidR="00F97773">
        <w:rPr>
          <w:b w:val="0"/>
          <w:sz w:val="22"/>
          <w:szCs w:val="22"/>
        </w:rPr>
        <w:t xml:space="preserve"> Leeds: University of Leeds.</w:t>
      </w:r>
      <w:r w:rsidR="00D61FCB">
        <w:rPr>
          <w:b w:val="0"/>
          <w:sz w:val="22"/>
          <w:szCs w:val="22"/>
        </w:rPr>
        <w:t xml:space="preserve"> Available at: </w:t>
      </w:r>
      <w:r w:rsidR="00D61FCB" w:rsidRPr="00D61FCB">
        <w:rPr>
          <w:b w:val="0"/>
          <w:sz w:val="22"/>
          <w:szCs w:val="22"/>
        </w:rPr>
        <w:t>http://disability-</w:t>
      </w:r>
      <w:r w:rsidR="00D61FCB" w:rsidRPr="00D61FCB">
        <w:rPr>
          <w:b w:val="0"/>
          <w:sz w:val="22"/>
          <w:szCs w:val="22"/>
        </w:rPr>
        <w:lastRenderedPageBreak/>
        <w:t>studies.leeds.ac.uk/files/library/Barnes-paris-presentation.pdf</w:t>
      </w:r>
      <w:r w:rsidR="00D61FCB">
        <w:rPr>
          <w:b w:val="0"/>
          <w:sz w:val="22"/>
          <w:szCs w:val="22"/>
        </w:rPr>
        <w:t xml:space="preserve"> (Accessed on 15 February 2017).</w:t>
      </w:r>
    </w:p>
    <w:p w:rsidR="00591427" w:rsidRPr="00591427" w:rsidRDefault="00591427" w:rsidP="00591427">
      <w:pPr>
        <w:pStyle w:val="Heading1"/>
        <w:rPr>
          <w:b w:val="0"/>
          <w:sz w:val="22"/>
          <w:szCs w:val="22"/>
        </w:rPr>
      </w:pPr>
      <w:r w:rsidRPr="00591427">
        <w:rPr>
          <w:b w:val="0"/>
          <w:sz w:val="22"/>
          <w:szCs w:val="22"/>
        </w:rPr>
        <w:t xml:space="preserve">Brugha, T., et al., 2012. Estimating the Prevalence of Autism Spectrum Conditions in Adults: Extending the 2007. </w:t>
      </w:r>
      <w:r w:rsidRPr="00E6781C">
        <w:rPr>
          <w:b w:val="0"/>
          <w:i/>
          <w:sz w:val="22"/>
          <w:szCs w:val="22"/>
        </w:rPr>
        <w:t>Adult Psychiatric Morbidity Survey</w:t>
      </w:r>
      <w:r w:rsidRPr="00591427">
        <w:rPr>
          <w:b w:val="0"/>
          <w:sz w:val="22"/>
          <w:szCs w:val="22"/>
        </w:rPr>
        <w:t xml:space="preserve"> (Online). Available at: http://content.digital.nhs.uk/catalogue/PUB05061/esti-prev-auti-ext-07-psyc-morb-surv-rep.pdf (Accessed 14 January 2017).</w:t>
      </w:r>
    </w:p>
    <w:p w:rsidR="00591427" w:rsidRPr="00591427" w:rsidRDefault="00591427" w:rsidP="00591427">
      <w:pPr>
        <w:pStyle w:val="Heading1"/>
        <w:rPr>
          <w:b w:val="0"/>
          <w:sz w:val="22"/>
          <w:szCs w:val="22"/>
        </w:rPr>
      </w:pPr>
      <w:r w:rsidRPr="00591427">
        <w:rPr>
          <w:b w:val="0"/>
          <w:sz w:val="22"/>
          <w:szCs w:val="22"/>
        </w:rPr>
        <w:t xml:space="preserve">Department of Health (DoH), 2015. </w:t>
      </w:r>
      <w:r w:rsidRPr="008F15B1">
        <w:rPr>
          <w:b w:val="0"/>
          <w:i/>
          <w:sz w:val="22"/>
          <w:szCs w:val="22"/>
        </w:rPr>
        <w:t>Statutory guidance for Local Authorities and NHS organisations to support implementation of the Adult Autism Strategy</w:t>
      </w:r>
      <w:r w:rsidRPr="00591427">
        <w:rPr>
          <w:b w:val="0"/>
          <w:sz w:val="22"/>
          <w:szCs w:val="22"/>
        </w:rPr>
        <w:t>. (Online). London: The Department of Health. Available at: https://www.gov.uk/government/uploads/system/uploads/attachment_data/file/422338/autism-guidance.pdf (Accessed 16 January 2017).</w:t>
      </w:r>
    </w:p>
    <w:p w:rsidR="00921813" w:rsidRDefault="00921813" w:rsidP="00591427">
      <w:pPr>
        <w:pStyle w:val="Heading1"/>
        <w:rPr>
          <w:b w:val="0"/>
          <w:sz w:val="22"/>
          <w:szCs w:val="22"/>
        </w:rPr>
      </w:pPr>
      <w:r>
        <w:rPr>
          <w:b w:val="0"/>
          <w:sz w:val="22"/>
          <w:szCs w:val="22"/>
        </w:rPr>
        <w:t xml:space="preserve">Goodley, D., 2011. </w:t>
      </w:r>
      <w:r w:rsidRPr="00921813">
        <w:rPr>
          <w:b w:val="0"/>
          <w:i/>
          <w:sz w:val="22"/>
          <w:szCs w:val="22"/>
        </w:rPr>
        <w:t>Disability Studies: An Interdisciplinary Introduction</w:t>
      </w:r>
      <w:r>
        <w:rPr>
          <w:b w:val="0"/>
          <w:sz w:val="22"/>
          <w:szCs w:val="22"/>
        </w:rPr>
        <w:t>. London: Sage Publications Limited.</w:t>
      </w:r>
    </w:p>
    <w:p w:rsidR="00591427" w:rsidRPr="00591427" w:rsidRDefault="00591427" w:rsidP="00591427">
      <w:pPr>
        <w:pStyle w:val="Heading1"/>
        <w:rPr>
          <w:b w:val="0"/>
          <w:sz w:val="22"/>
          <w:szCs w:val="22"/>
        </w:rPr>
      </w:pPr>
      <w:r w:rsidRPr="00591427">
        <w:rPr>
          <w:b w:val="0"/>
          <w:sz w:val="22"/>
          <w:szCs w:val="22"/>
        </w:rPr>
        <w:t>Great Britain. Parliament, House of</w:t>
      </w:r>
      <w:r w:rsidR="00D0766A">
        <w:rPr>
          <w:b w:val="0"/>
          <w:sz w:val="22"/>
          <w:szCs w:val="22"/>
        </w:rPr>
        <w:t xml:space="preserve"> Commons. 2009. </w:t>
      </w:r>
      <w:r w:rsidR="00D0766A" w:rsidRPr="00D0766A">
        <w:rPr>
          <w:b w:val="0"/>
          <w:i/>
          <w:sz w:val="22"/>
          <w:szCs w:val="22"/>
        </w:rPr>
        <w:t>The Autism Act 2009</w:t>
      </w:r>
      <w:r w:rsidRPr="00591427">
        <w:rPr>
          <w:b w:val="0"/>
          <w:sz w:val="22"/>
          <w:szCs w:val="22"/>
        </w:rPr>
        <w:t xml:space="preserve"> (Online). Kew, Kent. The National Archives. Available at: http://www.legislation.gov.uk/ukpga/2009/15/contents (Accessed 16 January 2017).</w:t>
      </w:r>
    </w:p>
    <w:p w:rsidR="00591427" w:rsidRPr="00591427" w:rsidRDefault="00591427" w:rsidP="00591427">
      <w:pPr>
        <w:pStyle w:val="Heading1"/>
        <w:rPr>
          <w:b w:val="0"/>
          <w:sz w:val="22"/>
          <w:szCs w:val="22"/>
        </w:rPr>
      </w:pPr>
      <w:r w:rsidRPr="00591427">
        <w:rPr>
          <w:b w:val="0"/>
          <w:sz w:val="22"/>
          <w:szCs w:val="22"/>
        </w:rPr>
        <w:t xml:space="preserve">Hacking, I., 1995. The looping effects of human kinds. In: Sperber, D., Premack, D. and Premack, A. </w:t>
      </w:r>
      <w:r w:rsidRPr="009600EC">
        <w:rPr>
          <w:b w:val="0"/>
          <w:i/>
          <w:sz w:val="22"/>
          <w:szCs w:val="22"/>
        </w:rPr>
        <w:t>Causal Cognition: A Multidisciplinary Debate</w:t>
      </w:r>
      <w:r w:rsidRPr="00591427">
        <w:rPr>
          <w:b w:val="0"/>
          <w:sz w:val="22"/>
          <w:szCs w:val="22"/>
        </w:rPr>
        <w:t xml:space="preserve"> (Online). Oxford:  Oxford University Press. Available at: http://www.oxfordscholarship.com/view/10.1093/acprof:oso/9780198524021.001.0001/acprof-9780198524021-chapter-12 (Accessed 04 February 2017).</w:t>
      </w:r>
    </w:p>
    <w:p w:rsidR="00C231F1" w:rsidRDefault="00C231F1" w:rsidP="00591427">
      <w:pPr>
        <w:pStyle w:val="Heading1"/>
        <w:rPr>
          <w:b w:val="0"/>
          <w:sz w:val="22"/>
          <w:szCs w:val="22"/>
        </w:rPr>
      </w:pPr>
      <w:r>
        <w:rPr>
          <w:b w:val="0"/>
          <w:sz w:val="22"/>
          <w:szCs w:val="22"/>
        </w:rPr>
        <w:t>Hassall, R., 2016. Does Everybody with an Autism Diagnosis Have the Same Underlying Condition</w:t>
      </w:r>
      <w:r w:rsidR="00D30D9E">
        <w:rPr>
          <w:b w:val="0"/>
          <w:sz w:val="22"/>
          <w:szCs w:val="22"/>
        </w:rPr>
        <w:t>?</w:t>
      </w:r>
      <w:r>
        <w:rPr>
          <w:b w:val="0"/>
          <w:sz w:val="22"/>
          <w:szCs w:val="22"/>
        </w:rPr>
        <w:t xml:space="preserve"> In</w:t>
      </w:r>
      <w:r w:rsidR="008B754D">
        <w:rPr>
          <w:b w:val="0"/>
          <w:sz w:val="22"/>
          <w:szCs w:val="22"/>
        </w:rPr>
        <w:t>:</w:t>
      </w:r>
      <w:r w:rsidR="00DF52D5">
        <w:rPr>
          <w:b w:val="0"/>
          <w:sz w:val="22"/>
          <w:szCs w:val="22"/>
        </w:rPr>
        <w:t xml:space="preserve"> </w:t>
      </w:r>
      <w:r w:rsidR="007F4F00">
        <w:rPr>
          <w:b w:val="0"/>
          <w:sz w:val="22"/>
          <w:szCs w:val="22"/>
        </w:rPr>
        <w:t>Runswick</w:t>
      </w:r>
      <w:r w:rsidR="00DF52D5">
        <w:rPr>
          <w:b w:val="0"/>
          <w:sz w:val="22"/>
          <w:szCs w:val="22"/>
        </w:rPr>
        <w:t xml:space="preserve">-Cole, K., Mallett, R. and Timimi, S., 2016. </w:t>
      </w:r>
      <w:r w:rsidR="009B0C30" w:rsidRPr="009B0C30">
        <w:rPr>
          <w:b w:val="0"/>
          <w:i/>
          <w:sz w:val="22"/>
          <w:szCs w:val="22"/>
        </w:rPr>
        <w:t>Re-Thinking Autism</w:t>
      </w:r>
      <w:r w:rsidR="009B0C30">
        <w:rPr>
          <w:b w:val="0"/>
          <w:sz w:val="22"/>
          <w:szCs w:val="22"/>
        </w:rPr>
        <w:t>. London: Jessica King</w:t>
      </w:r>
      <w:r w:rsidR="0024346E">
        <w:rPr>
          <w:b w:val="0"/>
          <w:sz w:val="22"/>
          <w:szCs w:val="22"/>
        </w:rPr>
        <w:t>s</w:t>
      </w:r>
      <w:r w:rsidR="009B0C30">
        <w:rPr>
          <w:b w:val="0"/>
          <w:sz w:val="22"/>
          <w:szCs w:val="22"/>
        </w:rPr>
        <w:t>ley Publishers. 2016, pp. 49-66.</w:t>
      </w:r>
    </w:p>
    <w:p w:rsidR="00591427" w:rsidRPr="00591427" w:rsidRDefault="00591427" w:rsidP="00591427">
      <w:pPr>
        <w:pStyle w:val="Heading1"/>
        <w:rPr>
          <w:b w:val="0"/>
          <w:sz w:val="22"/>
          <w:szCs w:val="22"/>
        </w:rPr>
      </w:pPr>
      <w:r w:rsidRPr="00591427">
        <w:rPr>
          <w:b w:val="0"/>
          <w:sz w:val="22"/>
          <w:szCs w:val="22"/>
        </w:rPr>
        <w:t xml:space="preserve">Hughes, E., (2015). Does the different presentation of Asperger syndrome in girls affect their problem areas and chances of diagnosis and support? (Online). </w:t>
      </w:r>
      <w:r w:rsidRPr="00FA4640">
        <w:rPr>
          <w:b w:val="0"/>
          <w:i/>
          <w:sz w:val="22"/>
          <w:szCs w:val="22"/>
        </w:rPr>
        <w:t>Autonomy, the Critical Journal of Interdisciplinary Autism Studies</w:t>
      </w:r>
      <w:r w:rsidRPr="00591427">
        <w:rPr>
          <w:b w:val="0"/>
          <w:sz w:val="22"/>
          <w:szCs w:val="22"/>
        </w:rPr>
        <w:t>, 1 (4). Available at: http://www.larry-arnold.net/Autonomy/index.php/autonomy/article/view/AR17 (Accessed 16 September 2015).</w:t>
      </w:r>
    </w:p>
    <w:p w:rsidR="00591427" w:rsidRPr="007C0E11" w:rsidRDefault="00591427" w:rsidP="00591427">
      <w:pPr>
        <w:pStyle w:val="Heading1"/>
        <w:rPr>
          <w:b w:val="0"/>
          <w:sz w:val="22"/>
          <w:szCs w:val="22"/>
          <w:lang w:val="fr-FR"/>
        </w:rPr>
      </w:pPr>
      <w:r w:rsidRPr="00193604">
        <w:rPr>
          <w:b w:val="0"/>
          <w:sz w:val="22"/>
          <w:szCs w:val="22"/>
          <w:lang w:val="it-IT"/>
        </w:rPr>
        <w:t xml:space="preserve">Lai, M., Lombardo, M., and Baron-Cohen, S., 2014. </w:t>
      </w:r>
      <w:r w:rsidRPr="007C0E11">
        <w:rPr>
          <w:b w:val="0"/>
          <w:sz w:val="22"/>
          <w:szCs w:val="22"/>
          <w:lang w:val="fr-FR"/>
        </w:rPr>
        <w:t xml:space="preserve">Autism. </w:t>
      </w:r>
      <w:r w:rsidRPr="007C0E11">
        <w:rPr>
          <w:b w:val="0"/>
          <w:i/>
          <w:sz w:val="22"/>
          <w:szCs w:val="22"/>
          <w:lang w:val="fr-FR"/>
        </w:rPr>
        <w:t>The Lancet</w:t>
      </w:r>
      <w:r w:rsidRPr="007C0E11">
        <w:rPr>
          <w:b w:val="0"/>
          <w:sz w:val="22"/>
          <w:szCs w:val="22"/>
          <w:lang w:val="fr-FR"/>
        </w:rPr>
        <w:t>, 383, 896–910.</w:t>
      </w:r>
    </w:p>
    <w:p w:rsidR="00591427" w:rsidRPr="00591427" w:rsidRDefault="00591427" w:rsidP="00591427">
      <w:pPr>
        <w:pStyle w:val="Heading1"/>
        <w:rPr>
          <w:b w:val="0"/>
          <w:sz w:val="22"/>
          <w:szCs w:val="22"/>
        </w:rPr>
      </w:pPr>
      <w:r w:rsidRPr="007C0E11">
        <w:rPr>
          <w:b w:val="0"/>
          <w:sz w:val="22"/>
          <w:szCs w:val="22"/>
          <w:lang w:val="fr-FR"/>
        </w:rPr>
        <w:t xml:space="preserve">Lorcan, K., et al., 2016. </w:t>
      </w:r>
      <w:r w:rsidRPr="00591427">
        <w:rPr>
          <w:b w:val="0"/>
          <w:sz w:val="22"/>
          <w:szCs w:val="22"/>
        </w:rPr>
        <w:t xml:space="preserve">Which terms should be used to describe autism? Perspectives from the UK autism community. </w:t>
      </w:r>
      <w:r w:rsidRPr="007B7D32">
        <w:rPr>
          <w:b w:val="0"/>
          <w:i/>
          <w:sz w:val="22"/>
          <w:szCs w:val="22"/>
        </w:rPr>
        <w:t>Autism</w:t>
      </w:r>
      <w:r w:rsidRPr="00591427">
        <w:rPr>
          <w:b w:val="0"/>
          <w:sz w:val="22"/>
          <w:szCs w:val="22"/>
        </w:rPr>
        <w:t>, 20 (4), 442–462.</w:t>
      </w:r>
    </w:p>
    <w:p w:rsidR="0024346E" w:rsidRPr="0024346E" w:rsidRDefault="00242341" w:rsidP="0024346E">
      <w:pPr>
        <w:pStyle w:val="Heading1"/>
        <w:rPr>
          <w:b w:val="0"/>
          <w:sz w:val="22"/>
          <w:szCs w:val="22"/>
        </w:rPr>
      </w:pPr>
      <w:r>
        <w:rPr>
          <w:b w:val="0"/>
          <w:sz w:val="22"/>
          <w:szCs w:val="22"/>
        </w:rPr>
        <w:t>Malle</w:t>
      </w:r>
      <w:r w:rsidR="00E96733">
        <w:rPr>
          <w:b w:val="0"/>
          <w:sz w:val="22"/>
          <w:szCs w:val="22"/>
        </w:rPr>
        <w:t>t</w:t>
      </w:r>
      <w:r>
        <w:rPr>
          <w:b w:val="0"/>
          <w:sz w:val="22"/>
          <w:szCs w:val="22"/>
        </w:rPr>
        <w:t>t, R.</w:t>
      </w:r>
      <w:r w:rsidR="00591427" w:rsidRPr="00591427">
        <w:rPr>
          <w:b w:val="0"/>
          <w:sz w:val="22"/>
          <w:szCs w:val="22"/>
        </w:rPr>
        <w:t xml:space="preserve"> and Runswick-Cole, R., 2012. Commodifying Autism: The Cultural Contexts of “Disability” in the Academy. In: Goodley,</w:t>
      </w:r>
      <w:r w:rsidR="00DF52D5">
        <w:rPr>
          <w:b w:val="0"/>
          <w:sz w:val="22"/>
          <w:szCs w:val="22"/>
        </w:rPr>
        <w:t xml:space="preserve"> D., Hughes, B., and Davis, L.J.</w:t>
      </w:r>
      <w:r w:rsidR="00591427" w:rsidRPr="00591427">
        <w:rPr>
          <w:b w:val="0"/>
          <w:sz w:val="22"/>
          <w:szCs w:val="22"/>
        </w:rPr>
        <w:t xml:space="preserve"> </w:t>
      </w:r>
      <w:r w:rsidR="00591427" w:rsidRPr="000E59E4">
        <w:rPr>
          <w:b w:val="0"/>
          <w:i/>
          <w:sz w:val="22"/>
          <w:szCs w:val="22"/>
        </w:rPr>
        <w:t>Disability and Social Theory: new developments and directions</w:t>
      </w:r>
      <w:r w:rsidR="00591427" w:rsidRPr="00591427">
        <w:rPr>
          <w:b w:val="0"/>
          <w:sz w:val="22"/>
          <w:szCs w:val="22"/>
        </w:rPr>
        <w:t xml:space="preserve">. </w:t>
      </w:r>
      <w:r w:rsidR="00C231F1">
        <w:rPr>
          <w:b w:val="0"/>
          <w:sz w:val="22"/>
          <w:szCs w:val="22"/>
        </w:rPr>
        <w:t xml:space="preserve">Basingstoke: Pelgrave MacMillon, 2012, pp. </w:t>
      </w:r>
      <w:r w:rsidR="00591427" w:rsidRPr="00334FB7">
        <w:rPr>
          <w:b w:val="0"/>
          <w:sz w:val="22"/>
          <w:szCs w:val="22"/>
        </w:rPr>
        <w:t>33-51.</w:t>
      </w:r>
    </w:p>
    <w:p w:rsidR="0024346E" w:rsidRDefault="0024346E" w:rsidP="00C05B08">
      <w:pPr>
        <w:pStyle w:val="Heading1"/>
        <w:rPr>
          <w:rFonts w:cs="Times New Roman"/>
          <w:b w:val="0"/>
          <w:bCs w:val="0"/>
          <w:kern w:val="0"/>
          <w:sz w:val="22"/>
          <w:szCs w:val="22"/>
        </w:rPr>
      </w:pPr>
      <w:r w:rsidRPr="0024346E">
        <w:rPr>
          <w:rFonts w:cs="Times New Roman"/>
          <w:b w:val="0"/>
          <w:bCs w:val="0"/>
          <w:kern w:val="0"/>
          <w:sz w:val="22"/>
          <w:szCs w:val="22"/>
        </w:rPr>
        <w:lastRenderedPageBreak/>
        <w:t>Mallet</w:t>
      </w:r>
      <w:r w:rsidR="00E96733">
        <w:rPr>
          <w:rFonts w:cs="Times New Roman"/>
          <w:b w:val="0"/>
          <w:bCs w:val="0"/>
          <w:kern w:val="0"/>
          <w:sz w:val="22"/>
          <w:szCs w:val="22"/>
        </w:rPr>
        <w:t>t</w:t>
      </w:r>
      <w:r w:rsidRPr="0024346E">
        <w:rPr>
          <w:rFonts w:cs="Times New Roman"/>
          <w:b w:val="0"/>
          <w:bCs w:val="0"/>
          <w:kern w:val="0"/>
          <w:sz w:val="22"/>
          <w:szCs w:val="22"/>
        </w:rPr>
        <w:t>, R. and Runswick-Cole, R., 201</w:t>
      </w:r>
      <w:r w:rsidR="00EB7CFA">
        <w:rPr>
          <w:rFonts w:cs="Times New Roman"/>
          <w:b w:val="0"/>
          <w:bCs w:val="0"/>
          <w:kern w:val="0"/>
          <w:sz w:val="22"/>
          <w:szCs w:val="22"/>
        </w:rPr>
        <w:t>6</w:t>
      </w:r>
      <w:r>
        <w:rPr>
          <w:rFonts w:cs="Times New Roman"/>
          <w:b w:val="0"/>
          <w:bCs w:val="0"/>
          <w:kern w:val="0"/>
          <w:sz w:val="22"/>
          <w:szCs w:val="22"/>
        </w:rPr>
        <w:t xml:space="preserve">. The Commodification of Autism: What’s at Stake? In: </w:t>
      </w:r>
      <w:r w:rsidR="00847ED1" w:rsidRPr="00EB7CFA">
        <w:rPr>
          <w:rFonts w:cs="Times New Roman"/>
          <w:b w:val="0"/>
          <w:bCs w:val="0"/>
          <w:kern w:val="0"/>
          <w:sz w:val="22"/>
          <w:szCs w:val="22"/>
        </w:rPr>
        <w:t>Ru</w:t>
      </w:r>
      <w:r w:rsidR="00847ED1">
        <w:rPr>
          <w:rFonts w:cs="Times New Roman"/>
          <w:b w:val="0"/>
          <w:bCs w:val="0"/>
          <w:kern w:val="0"/>
          <w:sz w:val="22"/>
          <w:szCs w:val="22"/>
        </w:rPr>
        <w:t>n</w:t>
      </w:r>
      <w:r w:rsidR="00847ED1" w:rsidRPr="00EB7CFA">
        <w:rPr>
          <w:rFonts w:cs="Times New Roman"/>
          <w:b w:val="0"/>
          <w:bCs w:val="0"/>
          <w:kern w:val="0"/>
          <w:sz w:val="22"/>
          <w:szCs w:val="22"/>
        </w:rPr>
        <w:t>swick</w:t>
      </w:r>
      <w:r w:rsidR="00EB7CFA" w:rsidRPr="00EB7CFA">
        <w:rPr>
          <w:rFonts w:cs="Times New Roman"/>
          <w:b w:val="0"/>
          <w:bCs w:val="0"/>
          <w:kern w:val="0"/>
          <w:sz w:val="22"/>
          <w:szCs w:val="22"/>
        </w:rPr>
        <w:t>-Cole, K., Mallett, R. and Timimi, S., 2016. Re-Thinking Autism. London: Jessica K</w:t>
      </w:r>
      <w:r w:rsidR="00197653">
        <w:rPr>
          <w:rFonts w:cs="Times New Roman"/>
          <w:b w:val="0"/>
          <w:bCs w:val="0"/>
          <w:kern w:val="0"/>
          <w:sz w:val="22"/>
          <w:szCs w:val="22"/>
        </w:rPr>
        <w:t>ingsley Publishers. 2016, pp. 110-131</w:t>
      </w:r>
      <w:r w:rsidR="00EB7CFA" w:rsidRPr="00EB7CFA">
        <w:rPr>
          <w:rFonts w:cs="Times New Roman"/>
          <w:b w:val="0"/>
          <w:bCs w:val="0"/>
          <w:kern w:val="0"/>
          <w:sz w:val="22"/>
          <w:szCs w:val="22"/>
        </w:rPr>
        <w:t>.</w:t>
      </w:r>
    </w:p>
    <w:p w:rsidR="007148A0" w:rsidRDefault="007148A0" w:rsidP="00591427">
      <w:pPr>
        <w:pStyle w:val="Heading1"/>
        <w:rPr>
          <w:b w:val="0"/>
          <w:sz w:val="22"/>
          <w:szCs w:val="22"/>
        </w:rPr>
      </w:pPr>
      <w:r w:rsidRPr="007148A0">
        <w:rPr>
          <w:b w:val="0"/>
          <w:sz w:val="22"/>
          <w:szCs w:val="22"/>
        </w:rPr>
        <w:t xml:space="preserve">Milton, D., 2012. On the ontological status of autism: the ‘double empathy problem’. </w:t>
      </w:r>
      <w:r w:rsidRPr="007148A0">
        <w:rPr>
          <w:b w:val="0"/>
          <w:i/>
          <w:sz w:val="22"/>
          <w:szCs w:val="22"/>
        </w:rPr>
        <w:t>Disability and Society</w:t>
      </w:r>
      <w:r w:rsidRPr="007148A0">
        <w:rPr>
          <w:b w:val="0"/>
          <w:sz w:val="22"/>
          <w:szCs w:val="22"/>
        </w:rPr>
        <w:t>, Vol. 27, No. 6, 883–887.</w:t>
      </w:r>
    </w:p>
    <w:p w:rsidR="00591427" w:rsidRPr="00591427" w:rsidRDefault="00591427" w:rsidP="00591427">
      <w:pPr>
        <w:pStyle w:val="Heading1"/>
        <w:rPr>
          <w:b w:val="0"/>
          <w:sz w:val="22"/>
          <w:szCs w:val="22"/>
        </w:rPr>
      </w:pPr>
      <w:r w:rsidRPr="00334FB7">
        <w:rPr>
          <w:b w:val="0"/>
          <w:sz w:val="22"/>
          <w:szCs w:val="22"/>
        </w:rPr>
        <w:t>Milton, D., 2013. ‘</w:t>
      </w:r>
      <w:r w:rsidRPr="00334FB7">
        <w:rPr>
          <w:b w:val="0"/>
          <w:i/>
          <w:sz w:val="22"/>
          <w:szCs w:val="22"/>
        </w:rPr>
        <w:t>Natures answer to over-conformity’: deconstructing Pathological Demand Avoidance</w:t>
      </w:r>
      <w:r w:rsidRPr="00334FB7">
        <w:rPr>
          <w:b w:val="0"/>
          <w:sz w:val="22"/>
          <w:szCs w:val="22"/>
        </w:rPr>
        <w:t xml:space="preserve">. </w:t>
      </w:r>
      <w:r w:rsidRPr="00334FB7">
        <w:rPr>
          <w:b w:val="0"/>
          <w:i/>
          <w:sz w:val="22"/>
          <w:szCs w:val="22"/>
        </w:rPr>
        <w:t>Autism</w:t>
      </w:r>
      <w:r w:rsidRPr="00842ED8">
        <w:rPr>
          <w:b w:val="0"/>
          <w:i/>
          <w:sz w:val="22"/>
          <w:szCs w:val="22"/>
        </w:rPr>
        <w:t xml:space="preserve"> Experts (</w:t>
      </w:r>
      <w:r w:rsidRPr="00591427">
        <w:rPr>
          <w:b w:val="0"/>
          <w:sz w:val="22"/>
          <w:szCs w:val="22"/>
        </w:rPr>
        <w:t>Online Blog). 27 March 2013. Available at: http://autismexperts.blogspot.co.uk/2013/03/natures-answer-to-over-conformity.html (Accessed 04 February 2017).</w:t>
      </w:r>
    </w:p>
    <w:p w:rsidR="00043C41" w:rsidRPr="00043C41" w:rsidRDefault="00591427" w:rsidP="00043C41">
      <w:pPr>
        <w:pStyle w:val="Heading1"/>
        <w:rPr>
          <w:b w:val="0"/>
          <w:sz w:val="22"/>
          <w:szCs w:val="22"/>
        </w:rPr>
      </w:pPr>
      <w:r w:rsidRPr="00591427">
        <w:rPr>
          <w:b w:val="0"/>
          <w:sz w:val="22"/>
          <w:szCs w:val="22"/>
        </w:rPr>
        <w:t xml:space="preserve">Pellicano, L., Dinsmore, A. and Charman, T., 2014. What should autism research focus upon? Community views and priorities from the United Kingdom. </w:t>
      </w:r>
      <w:r w:rsidRPr="00B04809">
        <w:rPr>
          <w:b w:val="0"/>
          <w:i/>
          <w:sz w:val="22"/>
          <w:szCs w:val="22"/>
        </w:rPr>
        <w:t>Autism</w:t>
      </w:r>
      <w:r w:rsidRPr="00591427">
        <w:rPr>
          <w:b w:val="0"/>
          <w:sz w:val="22"/>
          <w:szCs w:val="22"/>
        </w:rPr>
        <w:t>, 18 (7), 756–770.</w:t>
      </w:r>
    </w:p>
    <w:p w:rsidR="00043C41" w:rsidRDefault="00043C41" w:rsidP="00591427">
      <w:pPr>
        <w:pStyle w:val="Heading1"/>
        <w:rPr>
          <w:b w:val="0"/>
          <w:sz w:val="22"/>
          <w:szCs w:val="22"/>
        </w:rPr>
      </w:pPr>
      <w:r w:rsidRPr="00043C41">
        <w:rPr>
          <w:b w:val="0"/>
          <w:sz w:val="22"/>
          <w:szCs w:val="22"/>
        </w:rPr>
        <w:t xml:space="preserve">Traustadóttir, R., 2004. </w:t>
      </w:r>
      <w:r w:rsidRPr="00043C41">
        <w:rPr>
          <w:b w:val="0"/>
          <w:i/>
          <w:sz w:val="22"/>
          <w:szCs w:val="22"/>
        </w:rPr>
        <w:t>Disability Studies: A Nordic Perspective</w:t>
      </w:r>
      <w:r w:rsidRPr="00043C41">
        <w:rPr>
          <w:b w:val="0"/>
          <w:sz w:val="22"/>
          <w:szCs w:val="22"/>
        </w:rPr>
        <w:t xml:space="preserve"> (Online). Lancaster: Lancaster University. Available at: http://www.lancaster.ac.uk/fass/events/disabilityconference_archive/2004/abstracts/traustadottir.htm (Accessed on 15 February 2017).</w:t>
      </w:r>
    </w:p>
    <w:p w:rsidR="00FE4713" w:rsidRPr="00BF14D5" w:rsidRDefault="00591427" w:rsidP="00591427">
      <w:pPr>
        <w:pStyle w:val="Heading1"/>
        <w:rPr>
          <w:b w:val="0"/>
          <w:sz w:val="22"/>
          <w:szCs w:val="22"/>
        </w:rPr>
      </w:pPr>
      <w:r w:rsidRPr="00591427">
        <w:rPr>
          <w:b w:val="0"/>
          <w:sz w:val="22"/>
          <w:szCs w:val="22"/>
        </w:rPr>
        <w:t xml:space="preserve">World Health Organisation (WHO), 1992. </w:t>
      </w:r>
      <w:r w:rsidRPr="00DC5A3E">
        <w:rPr>
          <w:b w:val="0"/>
          <w:i/>
          <w:sz w:val="22"/>
          <w:szCs w:val="22"/>
        </w:rPr>
        <w:t>The ICD-10 Classification of Mental and Behavioural Disorders</w:t>
      </w:r>
      <w:r w:rsidRPr="00591427">
        <w:rPr>
          <w:b w:val="0"/>
          <w:sz w:val="22"/>
          <w:szCs w:val="22"/>
        </w:rPr>
        <w:t>. Geneva: WHO. Available at: http://ebookcentral.proquest.com/lib/ntuuk/reader.action?docID=344020 (Accessed on 18 January 2017).</w:t>
      </w:r>
    </w:p>
    <w:sectPr w:rsidR="00FE4713" w:rsidRPr="00BF14D5"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396" w:rsidRDefault="004A3396" w:rsidP="00AF2C92">
      <w:r>
        <w:separator/>
      </w:r>
    </w:p>
  </w:endnote>
  <w:endnote w:type="continuationSeparator" w:id="0">
    <w:p w:rsidR="004A3396" w:rsidRDefault="004A3396"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396" w:rsidRDefault="004A3396" w:rsidP="00AF2C92">
      <w:r>
        <w:separator/>
      </w:r>
    </w:p>
  </w:footnote>
  <w:footnote w:type="continuationSeparator" w:id="0">
    <w:p w:rsidR="004A3396" w:rsidRDefault="004A3396"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BE3"/>
    <w:rsid w:val="00001899"/>
    <w:rsid w:val="000049AD"/>
    <w:rsid w:val="0000586E"/>
    <w:rsid w:val="000067B1"/>
    <w:rsid w:val="0000681B"/>
    <w:rsid w:val="00006F1E"/>
    <w:rsid w:val="00010133"/>
    <w:rsid w:val="00010788"/>
    <w:rsid w:val="00010BCD"/>
    <w:rsid w:val="000133C0"/>
    <w:rsid w:val="00014C4E"/>
    <w:rsid w:val="00017107"/>
    <w:rsid w:val="000202E2"/>
    <w:rsid w:val="00020515"/>
    <w:rsid w:val="00022441"/>
    <w:rsid w:val="0002261E"/>
    <w:rsid w:val="00022869"/>
    <w:rsid w:val="00024839"/>
    <w:rsid w:val="00025B47"/>
    <w:rsid w:val="00026871"/>
    <w:rsid w:val="00026A56"/>
    <w:rsid w:val="000276CB"/>
    <w:rsid w:val="00030012"/>
    <w:rsid w:val="00035076"/>
    <w:rsid w:val="00037A98"/>
    <w:rsid w:val="00040410"/>
    <w:rsid w:val="00041109"/>
    <w:rsid w:val="000427FB"/>
    <w:rsid w:val="00043C41"/>
    <w:rsid w:val="0004455E"/>
    <w:rsid w:val="000462F1"/>
    <w:rsid w:val="000475E3"/>
    <w:rsid w:val="00047CB5"/>
    <w:rsid w:val="00051FAA"/>
    <w:rsid w:val="00055CC2"/>
    <w:rsid w:val="000564E2"/>
    <w:rsid w:val="000572A9"/>
    <w:rsid w:val="00057A69"/>
    <w:rsid w:val="00061325"/>
    <w:rsid w:val="00061EDC"/>
    <w:rsid w:val="000700C7"/>
    <w:rsid w:val="00070114"/>
    <w:rsid w:val="0007248D"/>
    <w:rsid w:val="000733AC"/>
    <w:rsid w:val="00074B81"/>
    <w:rsid w:val="00074D22"/>
    <w:rsid w:val="00075081"/>
    <w:rsid w:val="0007528A"/>
    <w:rsid w:val="000811AB"/>
    <w:rsid w:val="00083B29"/>
    <w:rsid w:val="00083C5F"/>
    <w:rsid w:val="0009172C"/>
    <w:rsid w:val="00091EF7"/>
    <w:rsid w:val="00092501"/>
    <w:rsid w:val="000930EC"/>
    <w:rsid w:val="00095DBC"/>
    <w:rsid w:val="00095E61"/>
    <w:rsid w:val="000966C1"/>
    <w:rsid w:val="000970AC"/>
    <w:rsid w:val="000A0057"/>
    <w:rsid w:val="000A1167"/>
    <w:rsid w:val="000A16F6"/>
    <w:rsid w:val="000A4428"/>
    <w:rsid w:val="000A6D40"/>
    <w:rsid w:val="000A7BC3"/>
    <w:rsid w:val="000B05B9"/>
    <w:rsid w:val="000B06F8"/>
    <w:rsid w:val="000B1661"/>
    <w:rsid w:val="000B2E88"/>
    <w:rsid w:val="000B316B"/>
    <w:rsid w:val="000B4603"/>
    <w:rsid w:val="000B7B3B"/>
    <w:rsid w:val="000C09BE"/>
    <w:rsid w:val="000C1380"/>
    <w:rsid w:val="000C22DA"/>
    <w:rsid w:val="000C3DB4"/>
    <w:rsid w:val="000C5181"/>
    <w:rsid w:val="000C554F"/>
    <w:rsid w:val="000D0DC5"/>
    <w:rsid w:val="000D15FF"/>
    <w:rsid w:val="000D28DF"/>
    <w:rsid w:val="000D488B"/>
    <w:rsid w:val="000D6008"/>
    <w:rsid w:val="000D68DF"/>
    <w:rsid w:val="000E138D"/>
    <w:rsid w:val="000E187A"/>
    <w:rsid w:val="000E2D61"/>
    <w:rsid w:val="000E44FB"/>
    <w:rsid w:val="000E450E"/>
    <w:rsid w:val="000E59E4"/>
    <w:rsid w:val="000E6259"/>
    <w:rsid w:val="000F4677"/>
    <w:rsid w:val="000F49E0"/>
    <w:rsid w:val="000F58D2"/>
    <w:rsid w:val="000F5BE0"/>
    <w:rsid w:val="00100587"/>
    <w:rsid w:val="0010284E"/>
    <w:rsid w:val="00103122"/>
    <w:rsid w:val="0010336A"/>
    <w:rsid w:val="001050F1"/>
    <w:rsid w:val="00105AEA"/>
    <w:rsid w:val="00106DAF"/>
    <w:rsid w:val="00112329"/>
    <w:rsid w:val="00113847"/>
    <w:rsid w:val="00113E42"/>
    <w:rsid w:val="00114ABE"/>
    <w:rsid w:val="00115BB3"/>
    <w:rsid w:val="00116023"/>
    <w:rsid w:val="00117F33"/>
    <w:rsid w:val="0012333C"/>
    <w:rsid w:val="00131569"/>
    <w:rsid w:val="00134A51"/>
    <w:rsid w:val="00140727"/>
    <w:rsid w:val="00141DF7"/>
    <w:rsid w:val="001542A0"/>
    <w:rsid w:val="00154B1C"/>
    <w:rsid w:val="00154F97"/>
    <w:rsid w:val="00160628"/>
    <w:rsid w:val="00161344"/>
    <w:rsid w:val="00162195"/>
    <w:rsid w:val="0016322A"/>
    <w:rsid w:val="00165A21"/>
    <w:rsid w:val="0016603A"/>
    <w:rsid w:val="00166DA7"/>
    <w:rsid w:val="001705CE"/>
    <w:rsid w:val="00172200"/>
    <w:rsid w:val="00173E9C"/>
    <w:rsid w:val="00174AD4"/>
    <w:rsid w:val="00176F6C"/>
    <w:rsid w:val="0017714B"/>
    <w:rsid w:val="001804DF"/>
    <w:rsid w:val="00181BDC"/>
    <w:rsid w:val="00181DB0"/>
    <w:rsid w:val="00181F80"/>
    <w:rsid w:val="001829E3"/>
    <w:rsid w:val="00183836"/>
    <w:rsid w:val="00184099"/>
    <w:rsid w:val="00190C28"/>
    <w:rsid w:val="001924C0"/>
    <w:rsid w:val="00193604"/>
    <w:rsid w:val="001946D9"/>
    <w:rsid w:val="0019499B"/>
    <w:rsid w:val="001949F9"/>
    <w:rsid w:val="0019731E"/>
    <w:rsid w:val="00197653"/>
    <w:rsid w:val="001A09FE"/>
    <w:rsid w:val="001A2261"/>
    <w:rsid w:val="001A2B5C"/>
    <w:rsid w:val="001A67C9"/>
    <w:rsid w:val="001A69DE"/>
    <w:rsid w:val="001A6EFE"/>
    <w:rsid w:val="001A713C"/>
    <w:rsid w:val="001B0791"/>
    <w:rsid w:val="001B181B"/>
    <w:rsid w:val="001B1C7C"/>
    <w:rsid w:val="001B398F"/>
    <w:rsid w:val="001B46C6"/>
    <w:rsid w:val="001B4B48"/>
    <w:rsid w:val="001B4D1F"/>
    <w:rsid w:val="001B529A"/>
    <w:rsid w:val="001B6A4D"/>
    <w:rsid w:val="001B7681"/>
    <w:rsid w:val="001B7CAE"/>
    <w:rsid w:val="001C0772"/>
    <w:rsid w:val="001C0D4F"/>
    <w:rsid w:val="001C1BA3"/>
    <w:rsid w:val="001C1DEC"/>
    <w:rsid w:val="001C5736"/>
    <w:rsid w:val="001C6AA7"/>
    <w:rsid w:val="001D4E15"/>
    <w:rsid w:val="001D647F"/>
    <w:rsid w:val="001D6857"/>
    <w:rsid w:val="001E0572"/>
    <w:rsid w:val="001E0A67"/>
    <w:rsid w:val="001E1028"/>
    <w:rsid w:val="001E14E2"/>
    <w:rsid w:val="001E33C2"/>
    <w:rsid w:val="001E4857"/>
    <w:rsid w:val="001E6302"/>
    <w:rsid w:val="001E7DCB"/>
    <w:rsid w:val="001F295C"/>
    <w:rsid w:val="001F3411"/>
    <w:rsid w:val="001F4287"/>
    <w:rsid w:val="001F4DBA"/>
    <w:rsid w:val="001F5D9A"/>
    <w:rsid w:val="001F62A1"/>
    <w:rsid w:val="001F6F6C"/>
    <w:rsid w:val="0020148B"/>
    <w:rsid w:val="00201CAF"/>
    <w:rsid w:val="0020415E"/>
    <w:rsid w:val="00204FF4"/>
    <w:rsid w:val="00205B8C"/>
    <w:rsid w:val="002060B5"/>
    <w:rsid w:val="0021056E"/>
    <w:rsid w:val="0021075D"/>
    <w:rsid w:val="00211231"/>
    <w:rsid w:val="0021165A"/>
    <w:rsid w:val="002119BE"/>
    <w:rsid w:val="00211BC9"/>
    <w:rsid w:val="00212FD8"/>
    <w:rsid w:val="0021620C"/>
    <w:rsid w:val="002169E6"/>
    <w:rsid w:val="00216E78"/>
    <w:rsid w:val="00217275"/>
    <w:rsid w:val="00233468"/>
    <w:rsid w:val="00236F4B"/>
    <w:rsid w:val="00242341"/>
    <w:rsid w:val="00242B0D"/>
    <w:rsid w:val="0024346E"/>
    <w:rsid w:val="002467C6"/>
    <w:rsid w:val="0024692A"/>
    <w:rsid w:val="00252BBA"/>
    <w:rsid w:val="00253086"/>
    <w:rsid w:val="00253123"/>
    <w:rsid w:val="002557EF"/>
    <w:rsid w:val="00255D30"/>
    <w:rsid w:val="00257AF7"/>
    <w:rsid w:val="00264001"/>
    <w:rsid w:val="00266354"/>
    <w:rsid w:val="00266F54"/>
    <w:rsid w:val="002674E4"/>
    <w:rsid w:val="00267A18"/>
    <w:rsid w:val="00272572"/>
    <w:rsid w:val="0027311D"/>
    <w:rsid w:val="00273462"/>
    <w:rsid w:val="0027395B"/>
    <w:rsid w:val="002751A3"/>
    <w:rsid w:val="00275854"/>
    <w:rsid w:val="00277B9D"/>
    <w:rsid w:val="00283B41"/>
    <w:rsid w:val="00283BD3"/>
    <w:rsid w:val="002848C3"/>
    <w:rsid w:val="002856C6"/>
    <w:rsid w:val="00285F28"/>
    <w:rsid w:val="00286398"/>
    <w:rsid w:val="002864D0"/>
    <w:rsid w:val="00290338"/>
    <w:rsid w:val="002924CF"/>
    <w:rsid w:val="002932FF"/>
    <w:rsid w:val="002946C6"/>
    <w:rsid w:val="002A3C42"/>
    <w:rsid w:val="002A4AD7"/>
    <w:rsid w:val="002A5D75"/>
    <w:rsid w:val="002A5E0D"/>
    <w:rsid w:val="002A75D7"/>
    <w:rsid w:val="002B0865"/>
    <w:rsid w:val="002B0D7A"/>
    <w:rsid w:val="002B1B1A"/>
    <w:rsid w:val="002B1C9D"/>
    <w:rsid w:val="002B1D60"/>
    <w:rsid w:val="002B5B02"/>
    <w:rsid w:val="002B64BD"/>
    <w:rsid w:val="002B7228"/>
    <w:rsid w:val="002B7DFF"/>
    <w:rsid w:val="002C29E8"/>
    <w:rsid w:val="002C4D11"/>
    <w:rsid w:val="002C53EE"/>
    <w:rsid w:val="002D113C"/>
    <w:rsid w:val="002D24F7"/>
    <w:rsid w:val="002D2799"/>
    <w:rsid w:val="002D2CD7"/>
    <w:rsid w:val="002D4DDC"/>
    <w:rsid w:val="002D4F75"/>
    <w:rsid w:val="002D5280"/>
    <w:rsid w:val="002D6493"/>
    <w:rsid w:val="002D7AB6"/>
    <w:rsid w:val="002E06D0"/>
    <w:rsid w:val="002E3C27"/>
    <w:rsid w:val="002E403A"/>
    <w:rsid w:val="002E48B1"/>
    <w:rsid w:val="002E7F3A"/>
    <w:rsid w:val="002F183C"/>
    <w:rsid w:val="002F1C3B"/>
    <w:rsid w:val="002F2DF4"/>
    <w:rsid w:val="002F39CB"/>
    <w:rsid w:val="002F4EDB"/>
    <w:rsid w:val="002F5560"/>
    <w:rsid w:val="002F6054"/>
    <w:rsid w:val="002F6F85"/>
    <w:rsid w:val="00303E13"/>
    <w:rsid w:val="00306584"/>
    <w:rsid w:val="00307B20"/>
    <w:rsid w:val="00311AFC"/>
    <w:rsid w:val="00314AD4"/>
    <w:rsid w:val="00315713"/>
    <w:rsid w:val="0031686C"/>
    <w:rsid w:val="00316FE0"/>
    <w:rsid w:val="00317150"/>
    <w:rsid w:val="003204D2"/>
    <w:rsid w:val="0032605E"/>
    <w:rsid w:val="003264B8"/>
    <w:rsid w:val="003275D1"/>
    <w:rsid w:val="00330B2A"/>
    <w:rsid w:val="00331E17"/>
    <w:rsid w:val="0033260F"/>
    <w:rsid w:val="00333063"/>
    <w:rsid w:val="00334FB7"/>
    <w:rsid w:val="003408E3"/>
    <w:rsid w:val="00343480"/>
    <w:rsid w:val="00345E89"/>
    <w:rsid w:val="0035200A"/>
    <w:rsid w:val="003522A1"/>
    <w:rsid w:val="0035254B"/>
    <w:rsid w:val="00353555"/>
    <w:rsid w:val="003565D4"/>
    <w:rsid w:val="00356B14"/>
    <w:rsid w:val="003607FB"/>
    <w:rsid w:val="00360FD5"/>
    <w:rsid w:val="0036340D"/>
    <w:rsid w:val="003634A5"/>
    <w:rsid w:val="00363D63"/>
    <w:rsid w:val="00366868"/>
    <w:rsid w:val="00366B43"/>
    <w:rsid w:val="00367506"/>
    <w:rsid w:val="00370085"/>
    <w:rsid w:val="003744A7"/>
    <w:rsid w:val="00376235"/>
    <w:rsid w:val="00381FB6"/>
    <w:rsid w:val="003836D3"/>
    <w:rsid w:val="00383A52"/>
    <w:rsid w:val="00384579"/>
    <w:rsid w:val="00385F74"/>
    <w:rsid w:val="00391652"/>
    <w:rsid w:val="00391AEB"/>
    <w:rsid w:val="003920A8"/>
    <w:rsid w:val="0039507F"/>
    <w:rsid w:val="003A0DA8"/>
    <w:rsid w:val="003A1260"/>
    <w:rsid w:val="003A295F"/>
    <w:rsid w:val="003A3789"/>
    <w:rsid w:val="003A41DD"/>
    <w:rsid w:val="003A426F"/>
    <w:rsid w:val="003A4E0F"/>
    <w:rsid w:val="003A4EFF"/>
    <w:rsid w:val="003A5BF6"/>
    <w:rsid w:val="003A7033"/>
    <w:rsid w:val="003B181A"/>
    <w:rsid w:val="003B47FE"/>
    <w:rsid w:val="003B4B79"/>
    <w:rsid w:val="003B5517"/>
    <w:rsid w:val="003B5673"/>
    <w:rsid w:val="003B62C9"/>
    <w:rsid w:val="003C2FAF"/>
    <w:rsid w:val="003C481F"/>
    <w:rsid w:val="003C63BD"/>
    <w:rsid w:val="003C7176"/>
    <w:rsid w:val="003D0929"/>
    <w:rsid w:val="003D0F1C"/>
    <w:rsid w:val="003D2336"/>
    <w:rsid w:val="003D4729"/>
    <w:rsid w:val="003D7DD6"/>
    <w:rsid w:val="003E05BF"/>
    <w:rsid w:val="003E1E03"/>
    <w:rsid w:val="003E2668"/>
    <w:rsid w:val="003E5AAF"/>
    <w:rsid w:val="003E600D"/>
    <w:rsid w:val="003E64DF"/>
    <w:rsid w:val="003E6A5D"/>
    <w:rsid w:val="003E7DAB"/>
    <w:rsid w:val="003F193A"/>
    <w:rsid w:val="003F4207"/>
    <w:rsid w:val="003F5C46"/>
    <w:rsid w:val="003F7CBB"/>
    <w:rsid w:val="003F7D34"/>
    <w:rsid w:val="00402B0D"/>
    <w:rsid w:val="004030B8"/>
    <w:rsid w:val="00403B97"/>
    <w:rsid w:val="00412AD3"/>
    <w:rsid w:val="00412C8E"/>
    <w:rsid w:val="00413269"/>
    <w:rsid w:val="00413EE3"/>
    <w:rsid w:val="0041518D"/>
    <w:rsid w:val="004218EB"/>
    <w:rsid w:val="0042221D"/>
    <w:rsid w:val="00424B5E"/>
    <w:rsid w:val="00424D4F"/>
    <w:rsid w:val="00424DD3"/>
    <w:rsid w:val="00425A9A"/>
    <w:rsid w:val="004269C5"/>
    <w:rsid w:val="00427CD1"/>
    <w:rsid w:val="00427DDA"/>
    <w:rsid w:val="00433D45"/>
    <w:rsid w:val="00435939"/>
    <w:rsid w:val="00436842"/>
    <w:rsid w:val="0043768A"/>
    <w:rsid w:val="00437953"/>
    <w:rsid w:val="00437CC7"/>
    <w:rsid w:val="00440F74"/>
    <w:rsid w:val="004424C5"/>
    <w:rsid w:val="00442B9C"/>
    <w:rsid w:val="00445EFA"/>
    <w:rsid w:val="0044738A"/>
    <w:rsid w:val="004473D3"/>
    <w:rsid w:val="00451086"/>
    <w:rsid w:val="00452231"/>
    <w:rsid w:val="00453312"/>
    <w:rsid w:val="00460C13"/>
    <w:rsid w:val="004625F6"/>
    <w:rsid w:val="00463228"/>
    <w:rsid w:val="00463782"/>
    <w:rsid w:val="00466716"/>
    <w:rsid w:val="004667E0"/>
    <w:rsid w:val="0046760E"/>
    <w:rsid w:val="00470E10"/>
    <w:rsid w:val="00477A97"/>
    <w:rsid w:val="00481343"/>
    <w:rsid w:val="00483783"/>
    <w:rsid w:val="0048549E"/>
    <w:rsid w:val="00491C59"/>
    <w:rsid w:val="00493347"/>
    <w:rsid w:val="00494C29"/>
    <w:rsid w:val="00496092"/>
    <w:rsid w:val="004A08DB"/>
    <w:rsid w:val="004A111E"/>
    <w:rsid w:val="004A25D0"/>
    <w:rsid w:val="004A3396"/>
    <w:rsid w:val="004A37E8"/>
    <w:rsid w:val="004A59AE"/>
    <w:rsid w:val="004A7549"/>
    <w:rsid w:val="004B09D4"/>
    <w:rsid w:val="004B309D"/>
    <w:rsid w:val="004B330A"/>
    <w:rsid w:val="004B6AD8"/>
    <w:rsid w:val="004B7C8E"/>
    <w:rsid w:val="004C102F"/>
    <w:rsid w:val="004C3D3C"/>
    <w:rsid w:val="004D0EDC"/>
    <w:rsid w:val="004D1220"/>
    <w:rsid w:val="004D14B3"/>
    <w:rsid w:val="004D1529"/>
    <w:rsid w:val="004D2253"/>
    <w:rsid w:val="004D50C2"/>
    <w:rsid w:val="004D5514"/>
    <w:rsid w:val="004D56C3"/>
    <w:rsid w:val="004D7791"/>
    <w:rsid w:val="004E0338"/>
    <w:rsid w:val="004E0BD3"/>
    <w:rsid w:val="004E4FF3"/>
    <w:rsid w:val="004E56A8"/>
    <w:rsid w:val="004F3B55"/>
    <w:rsid w:val="004F4E46"/>
    <w:rsid w:val="004F6B7D"/>
    <w:rsid w:val="0050008C"/>
    <w:rsid w:val="005015F6"/>
    <w:rsid w:val="00501AB0"/>
    <w:rsid w:val="005030C4"/>
    <w:rsid w:val="005031C5"/>
    <w:rsid w:val="005038CE"/>
    <w:rsid w:val="00503909"/>
    <w:rsid w:val="00504B1D"/>
    <w:rsid w:val="00504FDC"/>
    <w:rsid w:val="00505819"/>
    <w:rsid w:val="005120CC"/>
    <w:rsid w:val="00512B7B"/>
    <w:rsid w:val="005143B9"/>
    <w:rsid w:val="00514EA1"/>
    <w:rsid w:val="00515384"/>
    <w:rsid w:val="0051798B"/>
    <w:rsid w:val="00517CF9"/>
    <w:rsid w:val="00521F5A"/>
    <w:rsid w:val="00525E06"/>
    <w:rsid w:val="00525EC4"/>
    <w:rsid w:val="00526454"/>
    <w:rsid w:val="00527E0A"/>
    <w:rsid w:val="00531823"/>
    <w:rsid w:val="005348BD"/>
    <w:rsid w:val="00534ECC"/>
    <w:rsid w:val="0053720D"/>
    <w:rsid w:val="005408EA"/>
    <w:rsid w:val="00540EF5"/>
    <w:rsid w:val="00541BF3"/>
    <w:rsid w:val="00541CD3"/>
    <w:rsid w:val="0054280C"/>
    <w:rsid w:val="005476FA"/>
    <w:rsid w:val="005503AD"/>
    <w:rsid w:val="00555498"/>
    <w:rsid w:val="0055595E"/>
    <w:rsid w:val="00557988"/>
    <w:rsid w:val="00560654"/>
    <w:rsid w:val="00562C49"/>
    <w:rsid w:val="00562DEF"/>
    <w:rsid w:val="0056321A"/>
    <w:rsid w:val="005638EE"/>
    <w:rsid w:val="00563A35"/>
    <w:rsid w:val="00564B0E"/>
    <w:rsid w:val="00564FCE"/>
    <w:rsid w:val="005661F5"/>
    <w:rsid w:val="00566596"/>
    <w:rsid w:val="005741E9"/>
    <w:rsid w:val="005748CF"/>
    <w:rsid w:val="00583C4B"/>
    <w:rsid w:val="00584270"/>
    <w:rsid w:val="00584738"/>
    <w:rsid w:val="00591427"/>
    <w:rsid w:val="005920B0"/>
    <w:rsid w:val="0059380D"/>
    <w:rsid w:val="00594F42"/>
    <w:rsid w:val="00595A8F"/>
    <w:rsid w:val="005977C2"/>
    <w:rsid w:val="00597BF2"/>
    <w:rsid w:val="005A407D"/>
    <w:rsid w:val="005A4BA5"/>
    <w:rsid w:val="005A4CF6"/>
    <w:rsid w:val="005B134E"/>
    <w:rsid w:val="005B2039"/>
    <w:rsid w:val="005B344F"/>
    <w:rsid w:val="005B3FBA"/>
    <w:rsid w:val="005B4A1D"/>
    <w:rsid w:val="005B674D"/>
    <w:rsid w:val="005C057E"/>
    <w:rsid w:val="005C0CBE"/>
    <w:rsid w:val="005C1FCF"/>
    <w:rsid w:val="005C43E0"/>
    <w:rsid w:val="005D1885"/>
    <w:rsid w:val="005D4A38"/>
    <w:rsid w:val="005D54D7"/>
    <w:rsid w:val="005E2EEA"/>
    <w:rsid w:val="005E3708"/>
    <w:rsid w:val="005E3CCD"/>
    <w:rsid w:val="005E3D6B"/>
    <w:rsid w:val="005E4FFB"/>
    <w:rsid w:val="005E5182"/>
    <w:rsid w:val="005E5B55"/>
    <w:rsid w:val="005E5E4A"/>
    <w:rsid w:val="005E693D"/>
    <w:rsid w:val="005E75BF"/>
    <w:rsid w:val="005F252A"/>
    <w:rsid w:val="005F51E7"/>
    <w:rsid w:val="005F57BA"/>
    <w:rsid w:val="005F61E6"/>
    <w:rsid w:val="005F672F"/>
    <w:rsid w:val="005F6C45"/>
    <w:rsid w:val="005F7D71"/>
    <w:rsid w:val="00601449"/>
    <w:rsid w:val="00605A69"/>
    <w:rsid w:val="00605BDD"/>
    <w:rsid w:val="00606C54"/>
    <w:rsid w:val="00614375"/>
    <w:rsid w:val="0061539B"/>
    <w:rsid w:val="00615B0A"/>
    <w:rsid w:val="006168CF"/>
    <w:rsid w:val="0062011B"/>
    <w:rsid w:val="006222FE"/>
    <w:rsid w:val="0062246A"/>
    <w:rsid w:val="00626DE0"/>
    <w:rsid w:val="00630901"/>
    <w:rsid w:val="00631F8E"/>
    <w:rsid w:val="00632522"/>
    <w:rsid w:val="006342F3"/>
    <w:rsid w:val="00636EE9"/>
    <w:rsid w:val="00640950"/>
    <w:rsid w:val="00641AE7"/>
    <w:rsid w:val="00642629"/>
    <w:rsid w:val="0064490C"/>
    <w:rsid w:val="00644ABF"/>
    <w:rsid w:val="0064528E"/>
    <w:rsid w:val="00645CAB"/>
    <w:rsid w:val="00646BF1"/>
    <w:rsid w:val="00650646"/>
    <w:rsid w:val="0065293D"/>
    <w:rsid w:val="00653EFC"/>
    <w:rsid w:val="00654021"/>
    <w:rsid w:val="006564A2"/>
    <w:rsid w:val="0065680E"/>
    <w:rsid w:val="00661045"/>
    <w:rsid w:val="00662248"/>
    <w:rsid w:val="00664222"/>
    <w:rsid w:val="00666476"/>
    <w:rsid w:val="00666DA8"/>
    <w:rsid w:val="00671057"/>
    <w:rsid w:val="00675AAF"/>
    <w:rsid w:val="00677E1C"/>
    <w:rsid w:val="0068031A"/>
    <w:rsid w:val="00681B2F"/>
    <w:rsid w:val="0068335F"/>
    <w:rsid w:val="00686A62"/>
    <w:rsid w:val="00687217"/>
    <w:rsid w:val="006926B4"/>
    <w:rsid w:val="00693302"/>
    <w:rsid w:val="0069640B"/>
    <w:rsid w:val="00696B99"/>
    <w:rsid w:val="006A0CF8"/>
    <w:rsid w:val="006A1B83"/>
    <w:rsid w:val="006A21CD"/>
    <w:rsid w:val="006A5918"/>
    <w:rsid w:val="006B21B2"/>
    <w:rsid w:val="006B4539"/>
    <w:rsid w:val="006B4A4A"/>
    <w:rsid w:val="006C19B2"/>
    <w:rsid w:val="006C4F00"/>
    <w:rsid w:val="006C5BB8"/>
    <w:rsid w:val="006C6936"/>
    <w:rsid w:val="006C7B01"/>
    <w:rsid w:val="006D0FE8"/>
    <w:rsid w:val="006D12DD"/>
    <w:rsid w:val="006D3EC8"/>
    <w:rsid w:val="006D4B2B"/>
    <w:rsid w:val="006D4B64"/>
    <w:rsid w:val="006D4F3C"/>
    <w:rsid w:val="006D5C66"/>
    <w:rsid w:val="006E1B3C"/>
    <w:rsid w:val="006E23FB"/>
    <w:rsid w:val="006E325A"/>
    <w:rsid w:val="006E33EC"/>
    <w:rsid w:val="006E3802"/>
    <w:rsid w:val="006E6C02"/>
    <w:rsid w:val="006E7800"/>
    <w:rsid w:val="006E78BC"/>
    <w:rsid w:val="006F231A"/>
    <w:rsid w:val="006F5450"/>
    <w:rsid w:val="006F5BBE"/>
    <w:rsid w:val="006F6B55"/>
    <w:rsid w:val="006F7536"/>
    <w:rsid w:val="006F788D"/>
    <w:rsid w:val="006F78E1"/>
    <w:rsid w:val="0070081B"/>
    <w:rsid w:val="00701072"/>
    <w:rsid w:val="00702054"/>
    <w:rsid w:val="007035A4"/>
    <w:rsid w:val="007073B1"/>
    <w:rsid w:val="00710ACE"/>
    <w:rsid w:val="00711799"/>
    <w:rsid w:val="00712B78"/>
    <w:rsid w:val="0071361B"/>
    <w:rsid w:val="0071393B"/>
    <w:rsid w:val="00713D4B"/>
    <w:rsid w:val="00713EE2"/>
    <w:rsid w:val="007148A0"/>
    <w:rsid w:val="007177FC"/>
    <w:rsid w:val="00720C5E"/>
    <w:rsid w:val="00721701"/>
    <w:rsid w:val="00731835"/>
    <w:rsid w:val="00733E5E"/>
    <w:rsid w:val="007341F8"/>
    <w:rsid w:val="00734372"/>
    <w:rsid w:val="007348DA"/>
    <w:rsid w:val="00734EB8"/>
    <w:rsid w:val="007353AE"/>
    <w:rsid w:val="00735F8B"/>
    <w:rsid w:val="00736699"/>
    <w:rsid w:val="0073697F"/>
    <w:rsid w:val="00737748"/>
    <w:rsid w:val="00742D1F"/>
    <w:rsid w:val="00743EBA"/>
    <w:rsid w:val="00744C8E"/>
    <w:rsid w:val="007455BB"/>
    <w:rsid w:val="0074707E"/>
    <w:rsid w:val="00750E90"/>
    <w:rsid w:val="007516DC"/>
    <w:rsid w:val="00754B80"/>
    <w:rsid w:val="0075680D"/>
    <w:rsid w:val="00761918"/>
    <w:rsid w:val="00761F79"/>
    <w:rsid w:val="00762F03"/>
    <w:rsid w:val="0076413B"/>
    <w:rsid w:val="007648AE"/>
    <w:rsid w:val="00764BF8"/>
    <w:rsid w:val="0076514D"/>
    <w:rsid w:val="00765BE3"/>
    <w:rsid w:val="00770AB7"/>
    <w:rsid w:val="00773D59"/>
    <w:rsid w:val="00781003"/>
    <w:rsid w:val="00781A2B"/>
    <w:rsid w:val="0078362E"/>
    <w:rsid w:val="007854A7"/>
    <w:rsid w:val="007865A9"/>
    <w:rsid w:val="007911FD"/>
    <w:rsid w:val="00791EE5"/>
    <w:rsid w:val="00793930"/>
    <w:rsid w:val="00793DD1"/>
    <w:rsid w:val="00794FEC"/>
    <w:rsid w:val="00795C9B"/>
    <w:rsid w:val="007961DC"/>
    <w:rsid w:val="007A003E"/>
    <w:rsid w:val="007A03AF"/>
    <w:rsid w:val="007A1965"/>
    <w:rsid w:val="007A2ED1"/>
    <w:rsid w:val="007A44C1"/>
    <w:rsid w:val="007A4BE6"/>
    <w:rsid w:val="007A5145"/>
    <w:rsid w:val="007B05A8"/>
    <w:rsid w:val="007B0DC6"/>
    <w:rsid w:val="007B1094"/>
    <w:rsid w:val="007B1762"/>
    <w:rsid w:val="007B3320"/>
    <w:rsid w:val="007B3DF8"/>
    <w:rsid w:val="007B50D7"/>
    <w:rsid w:val="007B6751"/>
    <w:rsid w:val="007B6C3B"/>
    <w:rsid w:val="007B7057"/>
    <w:rsid w:val="007B7D32"/>
    <w:rsid w:val="007C0E11"/>
    <w:rsid w:val="007C301F"/>
    <w:rsid w:val="007C3E98"/>
    <w:rsid w:val="007C4099"/>
    <w:rsid w:val="007C4540"/>
    <w:rsid w:val="007C65AF"/>
    <w:rsid w:val="007D135D"/>
    <w:rsid w:val="007D5925"/>
    <w:rsid w:val="007D730F"/>
    <w:rsid w:val="007D73F1"/>
    <w:rsid w:val="007D7CD8"/>
    <w:rsid w:val="007E0C93"/>
    <w:rsid w:val="007E3AA7"/>
    <w:rsid w:val="007F4F00"/>
    <w:rsid w:val="007F737D"/>
    <w:rsid w:val="007F76B6"/>
    <w:rsid w:val="00800CEA"/>
    <w:rsid w:val="0080308E"/>
    <w:rsid w:val="00804FC0"/>
    <w:rsid w:val="00805303"/>
    <w:rsid w:val="00805682"/>
    <w:rsid w:val="0080626E"/>
    <w:rsid w:val="00806705"/>
    <w:rsid w:val="00806738"/>
    <w:rsid w:val="0081293D"/>
    <w:rsid w:val="008156AD"/>
    <w:rsid w:val="008216D5"/>
    <w:rsid w:val="008249CE"/>
    <w:rsid w:val="00825773"/>
    <w:rsid w:val="00831A50"/>
    <w:rsid w:val="00831B3C"/>
    <w:rsid w:val="00831C89"/>
    <w:rsid w:val="00832114"/>
    <w:rsid w:val="00834C46"/>
    <w:rsid w:val="00835ACD"/>
    <w:rsid w:val="0084093E"/>
    <w:rsid w:val="00841422"/>
    <w:rsid w:val="00841CE1"/>
    <w:rsid w:val="00842E0E"/>
    <w:rsid w:val="00842ED8"/>
    <w:rsid w:val="00842EFD"/>
    <w:rsid w:val="00844038"/>
    <w:rsid w:val="008442B8"/>
    <w:rsid w:val="00846BCC"/>
    <w:rsid w:val="008473D8"/>
    <w:rsid w:val="00847ED1"/>
    <w:rsid w:val="008528DC"/>
    <w:rsid w:val="00852B8C"/>
    <w:rsid w:val="00854981"/>
    <w:rsid w:val="00864B2E"/>
    <w:rsid w:val="00865963"/>
    <w:rsid w:val="008711E1"/>
    <w:rsid w:val="00871C1D"/>
    <w:rsid w:val="00873F82"/>
    <w:rsid w:val="0087450E"/>
    <w:rsid w:val="00874554"/>
    <w:rsid w:val="00875682"/>
    <w:rsid w:val="00875A82"/>
    <w:rsid w:val="008764A4"/>
    <w:rsid w:val="00876CA3"/>
    <w:rsid w:val="008772FE"/>
    <w:rsid w:val="008775F1"/>
    <w:rsid w:val="00880630"/>
    <w:rsid w:val="008821AE"/>
    <w:rsid w:val="00883008"/>
    <w:rsid w:val="00883D3A"/>
    <w:rsid w:val="008854F7"/>
    <w:rsid w:val="00885A9D"/>
    <w:rsid w:val="00887933"/>
    <w:rsid w:val="00887BCE"/>
    <w:rsid w:val="008922A0"/>
    <w:rsid w:val="008924D5"/>
    <w:rsid w:val="008929D2"/>
    <w:rsid w:val="00892A38"/>
    <w:rsid w:val="008935F8"/>
    <w:rsid w:val="00893636"/>
    <w:rsid w:val="00893B94"/>
    <w:rsid w:val="00896E9D"/>
    <w:rsid w:val="00896F11"/>
    <w:rsid w:val="008A1049"/>
    <w:rsid w:val="008A1C98"/>
    <w:rsid w:val="008A322D"/>
    <w:rsid w:val="008A4D72"/>
    <w:rsid w:val="008A4E0A"/>
    <w:rsid w:val="008A6285"/>
    <w:rsid w:val="008A63B2"/>
    <w:rsid w:val="008B102C"/>
    <w:rsid w:val="008B1756"/>
    <w:rsid w:val="008B345D"/>
    <w:rsid w:val="008B754D"/>
    <w:rsid w:val="008B77E9"/>
    <w:rsid w:val="008C1FC2"/>
    <w:rsid w:val="008C2980"/>
    <w:rsid w:val="008C2C90"/>
    <w:rsid w:val="008C4DD6"/>
    <w:rsid w:val="008C5AFB"/>
    <w:rsid w:val="008D00CC"/>
    <w:rsid w:val="008D07FB"/>
    <w:rsid w:val="008D0C02"/>
    <w:rsid w:val="008D357D"/>
    <w:rsid w:val="008D4351"/>
    <w:rsid w:val="008D435A"/>
    <w:rsid w:val="008D765B"/>
    <w:rsid w:val="008E387B"/>
    <w:rsid w:val="008E6087"/>
    <w:rsid w:val="008E63EE"/>
    <w:rsid w:val="008E758D"/>
    <w:rsid w:val="008F10A7"/>
    <w:rsid w:val="008F15B1"/>
    <w:rsid w:val="008F755D"/>
    <w:rsid w:val="008F77AB"/>
    <w:rsid w:val="008F7A39"/>
    <w:rsid w:val="00901E04"/>
    <w:rsid w:val="009021E8"/>
    <w:rsid w:val="00904677"/>
    <w:rsid w:val="00905182"/>
    <w:rsid w:val="00905EE2"/>
    <w:rsid w:val="00906E74"/>
    <w:rsid w:val="00911440"/>
    <w:rsid w:val="00911712"/>
    <w:rsid w:val="00911B27"/>
    <w:rsid w:val="0091395C"/>
    <w:rsid w:val="009143B9"/>
    <w:rsid w:val="009170BE"/>
    <w:rsid w:val="009177A4"/>
    <w:rsid w:val="00920B55"/>
    <w:rsid w:val="00921813"/>
    <w:rsid w:val="0092285D"/>
    <w:rsid w:val="009262C9"/>
    <w:rsid w:val="00930EB9"/>
    <w:rsid w:val="00933DC7"/>
    <w:rsid w:val="009352D0"/>
    <w:rsid w:val="00936E45"/>
    <w:rsid w:val="009418F4"/>
    <w:rsid w:val="00942BBC"/>
    <w:rsid w:val="00942ED3"/>
    <w:rsid w:val="00944180"/>
    <w:rsid w:val="00944AA0"/>
    <w:rsid w:val="00946050"/>
    <w:rsid w:val="0094630D"/>
    <w:rsid w:val="00947DA2"/>
    <w:rsid w:val="009502E4"/>
    <w:rsid w:val="00951177"/>
    <w:rsid w:val="00955C2B"/>
    <w:rsid w:val="009600EC"/>
    <w:rsid w:val="00963D32"/>
    <w:rsid w:val="00966B3C"/>
    <w:rsid w:val="009673E8"/>
    <w:rsid w:val="0097035F"/>
    <w:rsid w:val="00972278"/>
    <w:rsid w:val="00974DB8"/>
    <w:rsid w:val="00980661"/>
    <w:rsid w:val="0098093B"/>
    <w:rsid w:val="009876D4"/>
    <w:rsid w:val="00990E3B"/>
    <w:rsid w:val="009914A5"/>
    <w:rsid w:val="0099548E"/>
    <w:rsid w:val="00996456"/>
    <w:rsid w:val="00996A12"/>
    <w:rsid w:val="00997B0F"/>
    <w:rsid w:val="009A0CD7"/>
    <w:rsid w:val="009A1CAD"/>
    <w:rsid w:val="009A25F8"/>
    <w:rsid w:val="009A3440"/>
    <w:rsid w:val="009A5832"/>
    <w:rsid w:val="009A6838"/>
    <w:rsid w:val="009A7332"/>
    <w:rsid w:val="009B0C30"/>
    <w:rsid w:val="009B24B5"/>
    <w:rsid w:val="009B4197"/>
    <w:rsid w:val="009B4EBC"/>
    <w:rsid w:val="009B5ABB"/>
    <w:rsid w:val="009B684E"/>
    <w:rsid w:val="009B73CE"/>
    <w:rsid w:val="009B75B9"/>
    <w:rsid w:val="009C2461"/>
    <w:rsid w:val="009C3731"/>
    <w:rsid w:val="009C6FE2"/>
    <w:rsid w:val="009C7674"/>
    <w:rsid w:val="009D004A"/>
    <w:rsid w:val="009D29E7"/>
    <w:rsid w:val="009D5476"/>
    <w:rsid w:val="009D5880"/>
    <w:rsid w:val="009D7E71"/>
    <w:rsid w:val="009E1FD4"/>
    <w:rsid w:val="009E3815"/>
    <w:rsid w:val="009E3B07"/>
    <w:rsid w:val="009E47C9"/>
    <w:rsid w:val="009E51D1"/>
    <w:rsid w:val="009E5531"/>
    <w:rsid w:val="009F06A2"/>
    <w:rsid w:val="009F171E"/>
    <w:rsid w:val="009F3D2F"/>
    <w:rsid w:val="009F7052"/>
    <w:rsid w:val="00A022A8"/>
    <w:rsid w:val="00A02668"/>
    <w:rsid w:val="00A02801"/>
    <w:rsid w:val="00A04384"/>
    <w:rsid w:val="00A05644"/>
    <w:rsid w:val="00A05DD3"/>
    <w:rsid w:val="00A06A39"/>
    <w:rsid w:val="00A06DC4"/>
    <w:rsid w:val="00A07098"/>
    <w:rsid w:val="00A07F58"/>
    <w:rsid w:val="00A131CB"/>
    <w:rsid w:val="00A14847"/>
    <w:rsid w:val="00A16D6D"/>
    <w:rsid w:val="00A21383"/>
    <w:rsid w:val="00A21395"/>
    <w:rsid w:val="00A2199F"/>
    <w:rsid w:val="00A21B31"/>
    <w:rsid w:val="00A2360E"/>
    <w:rsid w:val="00A26E0C"/>
    <w:rsid w:val="00A304F5"/>
    <w:rsid w:val="00A32B72"/>
    <w:rsid w:val="00A32FCB"/>
    <w:rsid w:val="00A34C25"/>
    <w:rsid w:val="00A3507D"/>
    <w:rsid w:val="00A3596B"/>
    <w:rsid w:val="00A3717A"/>
    <w:rsid w:val="00A4088C"/>
    <w:rsid w:val="00A42637"/>
    <w:rsid w:val="00A43921"/>
    <w:rsid w:val="00A4456B"/>
    <w:rsid w:val="00A448D4"/>
    <w:rsid w:val="00A452E0"/>
    <w:rsid w:val="00A46C83"/>
    <w:rsid w:val="00A47BC3"/>
    <w:rsid w:val="00A50100"/>
    <w:rsid w:val="00A51EA5"/>
    <w:rsid w:val="00A53502"/>
    <w:rsid w:val="00A53742"/>
    <w:rsid w:val="00A5524C"/>
    <w:rsid w:val="00A557A1"/>
    <w:rsid w:val="00A57AFA"/>
    <w:rsid w:val="00A57CFF"/>
    <w:rsid w:val="00A63059"/>
    <w:rsid w:val="00A63AE3"/>
    <w:rsid w:val="00A651A4"/>
    <w:rsid w:val="00A66D31"/>
    <w:rsid w:val="00A67A75"/>
    <w:rsid w:val="00A71361"/>
    <w:rsid w:val="00A734C9"/>
    <w:rsid w:val="00A746E2"/>
    <w:rsid w:val="00A80EE2"/>
    <w:rsid w:val="00A81FF2"/>
    <w:rsid w:val="00A83904"/>
    <w:rsid w:val="00A86F6C"/>
    <w:rsid w:val="00A8757F"/>
    <w:rsid w:val="00A90813"/>
    <w:rsid w:val="00A90A79"/>
    <w:rsid w:val="00A924F0"/>
    <w:rsid w:val="00A9588A"/>
    <w:rsid w:val="00A962F0"/>
    <w:rsid w:val="00A96B30"/>
    <w:rsid w:val="00AA59B5"/>
    <w:rsid w:val="00AA5ADC"/>
    <w:rsid w:val="00AA7777"/>
    <w:rsid w:val="00AA7B84"/>
    <w:rsid w:val="00AB16EA"/>
    <w:rsid w:val="00AB436B"/>
    <w:rsid w:val="00AB5293"/>
    <w:rsid w:val="00AC036B"/>
    <w:rsid w:val="00AC0B4C"/>
    <w:rsid w:val="00AC1164"/>
    <w:rsid w:val="00AC2296"/>
    <w:rsid w:val="00AC2754"/>
    <w:rsid w:val="00AC48B0"/>
    <w:rsid w:val="00AC4ACD"/>
    <w:rsid w:val="00AC5DFB"/>
    <w:rsid w:val="00AC7FFE"/>
    <w:rsid w:val="00AD13DC"/>
    <w:rsid w:val="00AD3FA4"/>
    <w:rsid w:val="00AD6DE2"/>
    <w:rsid w:val="00AE0874"/>
    <w:rsid w:val="00AE0A40"/>
    <w:rsid w:val="00AE1ED4"/>
    <w:rsid w:val="00AE21E1"/>
    <w:rsid w:val="00AE2F8D"/>
    <w:rsid w:val="00AE3BAE"/>
    <w:rsid w:val="00AE3F41"/>
    <w:rsid w:val="00AE4053"/>
    <w:rsid w:val="00AE6102"/>
    <w:rsid w:val="00AE6A21"/>
    <w:rsid w:val="00AF1C8F"/>
    <w:rsid w:val="00AF1F0E"/>
    <w:rsid w:val="00AF278B"/>
    <w:rsid w:val="00AF2B68"/>
    <w:rsid w:val="00AF2C92"/>
    <w:rsid w:val="00AF3EC1"/>
    <w:rsid w:val="00AF5025"/>
    <w:rsid w:val="00AF519F"/>
    <w:rsid w:val="00AF5387"/>
    <w:rsid w:val="00AF55F5"/>
    <w:rsid w:val="00AF7B4E"/>
    <w:rsid w:val="00AF7E86"/>
    <w:rsid w:val="00B023EC"/>
    <w:rsid w:val="00B024B9"/>
    <w:rsid w:val="00B04809"/>
    <w:rsid w:val="00B06907"/>
    <w:rsid w:val="00B077FA"/>
    <w:rsid w:val="00B07FDA"/>
    <w:rsid w:val="00B127D7"/>
    <w:rsid w:val="00B13B0C"/>
    <w:rsid w:val="00B1453A"/>
    <w:rsid w:val="00B1513C"/>
    <w:rsid w:val="00B20F82"/>
    <w:rsid w:val="00B2530E"/>
    <w:rsid w:val="00B25BD5"/>
    <w:rsid w:val="00B31197"/>
    <w:rsid w:val="00B32BD2"/>
    <w:rsid w:val="00B331F6"/>
    <w:rsid w:val="00B34079"/>
    <w:rsid w:val="00B3628B"/>
    <w:rsid w:val="00B36C8E"/>
    <w:rsid w:val="00B3793A"/>
    <w:rsid w:val="00B37AEE"/>
    <w:rsid w:val="00B401BA"/>
    <w:rsid w:val="00B407E4"/>
    <w:rsid w:val="00B425B6"/>
    <w:rsid w:val="00B42A72"/>
    <w:rsid w:val="00B42E78"/>
    <w:rsid w:val="00B430CA"/>
    <w:rsid w:val="00B441AE"/>
    <w:rsid w:val="00B45A65"/>
    <w:rsid w:val="00B45F33"/>
    <w:rsid w:val="00B46D50"/>
    <w:rsid w:val="00B50162"/>
    <w:rsid w:val="00B52DA0"/>
    <w:rsid w:val="00B53170"/>
    <w:rsid w:val="00B548B9"/>
    <w:rsid w:val="00B56DBE"/>
    <w:rsid w:val="00B56E3C"/>
    <w:rsid w:val="00B57766"/>
    <w:rsid w:val="00B60AF7"/>
    <w:rsid w:val="00B62999"/>
    <w:rsid w:val="00B63137"/>
    <w:rsid w:val="00B63BE3"/>
    <w:rsid w:val="00B64885"/>
    <w:rsid w:val="00B66360"/>
    <w:rsid w:val="00B66810"/>
    <w:rsid w:val="00B70FD8"/>
    <w:rsid w:val="00B71A25"/>
    <w:rsid w:val="00B72BE3"/>
    <w:rsid w:val="00B73B80"/>
    <w:rsid w:val="00B770C7"/>
    <w:rsid w:val="00B80F26"/>
    <w:rsid w:val="00B822BD"/>
    <w:rsid w:val="00B842F4"/>
    <w:rsid w:val="00B8766E"/>
    <w:rsid w:val="00B91A7B"/>
    <w:rsid w:val="00B929DD"/>
    <w:rsid w:val="00B93AF6"/>
    <w:rsid w:val="00B95405"/>
    <w:rsid w:val="00B963F1"/>
    <w:rsid w:val="00BA020A"/>
    <w:rsid w:val="00BA117C"/>
    <w:rsid w:val="00BA16F7"/>
    <w:rsid w:val="00BA3A47"/>
    <w:rsid w:val="00BA4532"/>
    <w:rsid w:val="00BB02A4"/>
    <w:rsid w:val="00BB1270"/>
    <w:rsid w:val="00BB1E44"/>
    <w:rsid w:val="00BB251F"/>
    <w:rsid w:val="00BB5267"/>
    <w:rsid w:val="00BB52B8"/>
    <w:rsid w:val="00BB59D8"/>
    <w:rsid w:val="00BB5A66"/>
    <w:rsid w:val="00BB7E69"/>
    <w:rsid w:val="00BC0E51"/>
    <w:rsid w:val="00BC3C1F"/>
    <w:rsid w:val="00BC7CE7"/>
    <w:rsid w:val="00BD2285"/>
    <w:rsid w:val="00BD295E"/>
    <w:rsid w:val="00BD3A90"/>
    <w:rsid w:val="00BD4664"/>
    <w:rsid w:val="00BD73E8"/>
    <w:rsid w:val="00BE1144"/>
    <w:rsid w:val="00BE114F"/>
    <w:rsid w:val="00BE1193"/>
    <w:rsid w:val="00BE3C32"/>
    <w:rsid w:val="00BE5C11"/>
    <w:rsid w:val="00BE769D"/>
    <w:rsid w:val="00BF14D5"/>
    <w:rsid w:val="00BF4849"/>
    <w:rsid w:val="00BF4EA7"/>
    <w:rsid w:val="00BF7A13"/>
    <w:rsid w:val="00C0062C"/>
    <w:rsid w:val="00C00EDB"/>
    <w:rsid w:val="00C01528"/>
    <w:rsid w:val="00C02863"/>
    <w:rsid w:val="00C0383A"/>
    <w:rsid w:val="00C03FB8"/>
    <w:rsid w:val="00C046DB"/>
    <w:rsid w:val="00C05B08"/>
    <w:rsid w:val="00C067FF"/>
    <w:rsid w:val="00C076BF"/>
    <w:rsid w:val="00C12862"/>
    <w:rsid w:val="00C13992"/>
    <w:rsid w:val="00C13D28"/>
    <w:rsid w:val="00C14585"/>
    <w:rsid w:val="00C165A0"/>
    <w:rsid w:val="00C216CE"/>
    <w:rsid w:val="00C2184F"/>
    <w:rsid w:val="00C22A78"/>
    <w:rsid w:val="00C231F1"/>
    <w:rsid w:val="00C237EA"/>
    <w:rsid w:val="00C23C7E"/>
    <w:rsid w:val="00C246C5"/>
    <w:rsid w:val="00C25A82"/>
    <w:rsid w:val="00C27A34"/>
    <w:rsid w:val="00C30A2A"/>
    <w:rsid w:val="00C33993"/>
    <w:rsid w:val="00C4069E"/>
    <w:rsid w:val="00C41ADC"/>
    <w:rsid w:val="00C43123"/>
    <w:rsid w:val="00C44149"/>
    <w:rsid w:val="00C44410"/>
    <w:rsid w:val="00C44A15"/>
    <w:rsid w:val="00C4630A"/>
    <w:rsid w:val="00C51B3C"/>
    <w:rsid w:val="00C523F0"/>
    <w:rsid w:val="00C526D2"/>
    <w:rsid w:val="00C53A91"/>
    <w:rsid w:val="00C5794E"/>
    <w:rsid w:val="00C60968"/>
    <w:rsid w:val="00C61BFD"/>
    <w:rsid w:val="00C63D39"/>
    <w:rsid w:val="00C63EDD"/>
    <w:rsid w:val="00C65B36"/>
    <w:rsid w:val="00C71C48"/>
    <w:rsid w:val="00C7292E"/>
    <w:rsid w:val="00C74E88"/>
    <w:rsid w:val="00C756FB"/>
    <w:rsid w:val="00C774FB"/>
    <w:rsid w:val="00C80924"/>
    <w:rsid w:val="00C8286B"/>
    <w:rsid w:val="00C93229"/>
    <w:rsid w:val="00C93EBF"/>
    <w:rsid w:val="00C947F8"/>
    <w:rsid w:val="00C9515F"/>
    <w:rsid w:val="00C963C5"/>
    <w:rsid w:val="00CA030C"/>
    <w:rsid w:val="00CA178F"/>
    <w:rsid w:val="00CA1F41"/>
    <w:rsid w:val="00CA2C02"/>
    <w:rsid w:val="00CA32EE"/>
    <w:rsid w:val="00CA5771"/>
    <w:rsid w:val="00CA6A1A"/>
    <w:rsid w:val="00CC1E75"/>
    <w:rsid w:val="00CC2E0E"/>
    <w:rsid w:val="00CC361C"/>
    <w:rsid w:val="00CC474B"/>
    <w:rsid w:val="00CC658C"/>
    <w:rsid w:val="00CC67BF"/>
    <w:rsid w:val="00CD0843"/>
    <w:rsid w:val="00CD381B"/>
    <w:rsid w:val="00CD3AB9"/>
    <w:rsid w:val="00CD5A78"/>
    <w:rsid w:val="00CD7345"/>
    <w:rsid w:val="00CD75B6"/>
    <w:rsid w:val="00CE0B4A"/>
    <w:rsid w:val="00CE3022"/>
    <w:rsid w:val="00CE372E"/>
    <w:rsid w:val="00CE6F66"/>
    <w:rsid w:val="00CF00EA"/>
    <w:rsid w:val="00CF0A1B"/>
    <w:rsid w:val="00CF19F6"/>
    <w:rsid w:val="00CF2F4F"/>
    <w:rsid w:val="00CF457E"/>
    <w:rsid w:val="00CF536D"/>
    <w:rsid w:val="00CF74D6"/>
    <w:rsid w:val="00D02E9D"/>
    <w:rsid w:val="00D057CB"/>
    <w:rsid w:val="00D06D84"/>
    <w:rsid w:val="00D0766A"/>
    <w:rsid w:val="00D10C6E"/>
    <w:rsid w:val="00D10CB8"/>
    <w:rsid w:val="00D12806"/>
    <w:rsid w:val="00D12D44"/>
    <w:rsid w:val="00D15018"/>
    <w:rsid w:val="00D158AC"/>
    <w:rsid w:val="00D1694C"/>
    <w:rsid w:val="00D208ED"/>
    <w:rsid w:val="00D20F5E"/>
    <w:rsid w:val="00D23B76"/>
    <w:rsid w:val="00D24B4A"/>
    <w:rsid w:val="00D30D9E"/>
    <w:rsid w:val="00D379A3"/>
    <w:rsid w:val="00D40FBD"/>
    <w:rsid w:val="00D45FF3"/>
    <w:rsid w:val="00D466B1"/>
    <w:rsid w:val="00D50EB9"/>
    <w:rsid w:val="00D512CF"/>
    <w:rsid w:val="00D51A38"/>
    <w:rsid w:val="00D528B9"/>
    <w:rsid w:val="00D53186"/>
    <w:rsid w:val="00D5487D"/>
    <w:rsid w:val="00D60140"/>
    <w:rsid w:val="00D6024A"/>
    <w:rsid w:val="00D608B5"/>
    <w:rsid w:val="00D61FCB"/>
    <w:rsid w:val="00D6372C"/>
    <w:rsid w:val="00D64739"/>
    <w:rsid w:val="00D71F99"/>
    <w:rsid w:val="00D73CA4"/>
    <w:rsid w:val="00D73D71"/>
    <w:rsid w:val="00D74396"/>
    <w:rsid w:val="00D75A3E"/>
    <w:rsid w:val="00D80284"/>
    <w:rsid w:val="00D81F24"/>
    <w:rsid w:val="00D81F71"/>
    <w:rsid w:val="00D8642D"/>
    <w:rsid w:val="00D90A5E"/>
    <w:rsid w:val="00D91A68"/>
    <w:rsid w:val="00D95A68"/>
    <w:rsid w:val="00D95F0F"/>
    <w:rsid w:val="00D97224"/>
    <w:rsid w:val="00DA17C7"/>
    <w:rsid w:val="00DA3DDE"/>
    <w:rsid w:val="00DA6A9A"/>
    <w:rsid w:val="00DB0A38"/>
    <w:rsid w:val="00DB1EFD"/>
    <w:rsid w:val="00DB23A9"/>
    <w:rsid w:val="00DB337D"/>
    <w:rsid w:val="00DB3D21"/>
    <w:rsid w:val="00DB3EAF"/>
    <w:rsid w:val="00DB46C6"/>
    <w:rsid w:val="00DC08F5"/>
    <w:rsid w:val="00DC0CD1"/>
    <w:rsid w:val="00DC1E9B"/>
    <w:rsid w:val="00DC2367"/>
    <w:rsid w:val="00DC3203"/>
    <w:rsid w:val="00DC3C99"/>
    <w:rsid w:val="00DC52F5"/>
    <w:rsid w:val="00DC5A3E"/>
    <w:rsid w:val="00DC5AD8"/>
    <w:rsid w:val="00DC5FD0"/>
    <w:rsid w:val="00DC7758"/>
    <w:rsid w:val="00DD0354"/>
    <w:rsid w:val="00DD0782"/>
    <w:rsid w:val="00DD27D7"/>
    <w:rsid w:val="00DD458C"/>
    <w:rsid w:val="00DD72E9"/>
    <w:rsid w:val="00DD7605"/>
    <w:rsid w:val="00DE0CB5"/>
    <w:rsid w:val="00DE2020"/>
    <w:rsid w:val="00DE3476"/>
    <w:rsid w:val="00DE72C1"/>
    <w:rsid w:val="00DE7BEA"/>
    <w:rsid w:val="00DF09C9"/>
    <w:rsid w:val="00DF308A"/>
    <w:rsid w:val="00DF4818"/>
    <w:rsid w:val="00DF52D5"/>
    <w:rsid w:val="00DF59C5"/>
    <w:rsid w:val="00DF5B84"/>
    <w:rsid w:val="00DF6D5B"/>
    <w:rsid w:val="00DF771B"/>
    <w:rsid w:val="00DF7EE2"/>
    <w:rsid w:val="00E01BAA"/>
    <w:rsid w:val="00E02301"/>
    <w:rsid w:val="00E0282A"/>
    <w:rsid w:val="00E02F9B"/>
    <w:rsid w:val="00E0644B"/>
    <w:rsid w:val="00E075D1"/>
    <w:rsid w:val="00E07E14"/>
    <w:rsid w:val="00E10791"/>
    <w:rsid w:val="00E14F94"/>
    <w:rsid w:val="00E154B3"/>
    <w:rsid w:val="00E15883"/>
    <w:rsid w:val="00E17336"/>
    <w:rsid w:val="00E17D15"/>
    <w:rsid w:val="00E216E1"/>
    <w:rsid w:val="00E21DEE"/>
    <w:rsid w:val="00E22B95"/>
    <w:rsid w:val="00E240A2"/>
    <w:rsid w:val="00E25AD8"/>
    <w:rsid w:val="00E30331"/>
    <w:rsid w:val="00E30BB8"/>
    <w:rsid w:val="00E31679"/>
    <w:rsid w:val="00E31F9C"/>
    <w:rsid w:val="00E3662E"/>
    <w:rsid w:val="00E40488"/>
    <w:rsid w:val="00E42621"/>
    <w:rsid w:val="00E43806"/>
    <w:rsid w:val="00E47BA5"/>
    <w:rsid w:val="00E47C5E"/>
    <w:rsid w:val="00E50367"/>
    <w:rsid w:val="00E51ABA"/>
    <w:rsid w:val="00E524CB"/>
    <w:rsid w:val="00E536FF"/>
    <w:rsid w:val="00E57260"/>
    <w:rsid w:val="00E6324A"/>
    <w:rsid w:val="00E65456"/>
    <w:rsid w:val="00E65A91"/>
    <w:rsid w:val="00E66188"/>
    <w:rsid w:val="00E664FB"/>
    <w:rsid w:val="00E672F0"/>
    <w:rsid w:val="00E675FD"/>
    <w:rsid w:val="00E6781C"/>
    <w:rsid w:val="00E70373"/>
    <w:rsid w:val="00E72731"/>
    <w:rsid w:val="00E72E40"/>
    <w:rsid w:val="00E73665"/>
    <w:rsid w:val="00E73999"/>
    <w:rsid w:val="00E73BDC"/>
    <w:rsid w:val="00E73E9E"/>
    <w:rsid w:val="00E74773"/>
    <w:rsid w:val="00E74B3E"/>
    <w:rsid w:val="00E75743"/>
    <w:rsid w:val="00E81660"/>
    <w:rsid w:val="00E854FE"/>
    <w:rsid w:val="00E870D7"/>
    <w:rsid w:val="00E906CC"/>
    <w:rsid w:val="00E90CD2"/>
    <w:rsid w:val="00E939A0"/>
    <w:rsid w:val="00E93EE2"/>
    <w:rsid w:val="00E94B45"/>
    <w:rsid w:val="00E96733"/>
    <w:rsid w:val="00E97E4E"/>
    <w:rsid w:val="00EA0B62"/>
    <w:rsid w:val="00EA1CC2"/>
    <w:rsid w:val="00EA2D76"/>
    <w:rsid w:val="00EA4644"/>
    <w:rsid w:val="00EA758A"/>
    <w:rsid w:val="00EB096F"/>
    <w:rsid w:val="00EB0B2F"/>
    <w:rsid w:val="00EB199F"/>
    <w:rsid w:val="00EB27C4"/>
    <w:rsid w:val="00EB5387"/>
    <w:rsid w:val="00EB5C10"/>
    <w:rsid w:val="00EB7322"/>
    <w:rsid w:val="00EB7CFA"/>
    <w:rsid w:val="00EC0FE9"/>
    <w:rsid w:val="00EC198B"/>
    <w:rsid w:val="00EC426D"/>
    <w:rsid w:val="00EC4CCD"/>
    <w:rsid w:val="00EC571B"/>
    <w:rsid w:val="00EC57D7"/>
    <w:rsid w:val="00EC6385"/>
    <w:rsid w:val="00EC67D0"/>
    <w:rsid w:val="00ED1943"/>
    <w:rsid w:val="00ED1DE9"/>
    <w:rsid w:val="00ED23D4"/>
    <w:rsid w:val="00ED4B9D"/>
    <w:rsid w:val="00ED5C45"/>
    <w:rsid w:val="00ED5E0B"/>
    <w:rsid w:val="00ED7116"/>
    <w:rsid w:val="00ED740E"/>
    <w:rsid w:val="00EE37B6"/>
    <w:rsid w:val="00EF0F45"/>
    <w:rsid w:val="00EF3375"/>
    <w:rsid w:val="00EF6413"/>
    <w:rsid w:val="00EF7463"/>
    <w:rsid w:val="00EF7971"/>
    <w:rsid w:val="00F002EF"/>
    <w:rsid w:val="00F01EE9"/>
    <w:rsid w:val="00F02425"/>
    <w:rsid w:val="00F03764"/>
    <w:rsid w:val="00F04900"/>
    <w:rsid w:val="00F065A4"/>
    <w:rsid w:val="00F126B9"/>
    <w:rsid w:val="00F12715"/>
    <w:rsid w:val="00F144D5"/>
    <w:rsid w:val="00F146F0"/>
    <w:rsid w:val="00F15039"/>
    <w:rsid w:val="00F20836"/>
    <w:rsid w:val="00F20FF3"/>
    <w:rsid w:val="00F2190B"/>
    <w:rsid w:val="00F228B5"/>
    <w:rsid w:val="00F2389C"/>
    <w:rsid w:val="00F23DD3"/>
    <w:rsid w:val="00F25C67"/>
    <w:rsid w:val="00F30DFF"/>
    <w:rsid w:val="00F32B80"/>
    <w:rsid w:val="00F340EB"/>
    <w:rsid w:val="00F35285"/>
    <w:rsid w:val="00F413D2"/>
    <w:rsid w:val="00F43B9D"/>
    <w:rsid w:val="00F43FDA"/>
    <w:rsid w:val="00F44D5E"/>
    <w:rsid w:val="00F4759A"/>
    <w:rsid w:val="00F47B91"/>
    <w:rsid w:val="00F53A35"/>
    <w:rsid w:val="00F55A3D"/>
    <w:rsid w:val="00F5744B"/>
    <w:rsid w:val="00F61209"/>
    <w:rsid w:val="00F61390"/>
    <w:rsid w:val="00F61D99"/>
    <w:rsid w:val="00F6259E"/>
    <w:rsid w:val="00F6413C"/>
    <w:rsid w:val="00F65DD4"/>
    <w:rsid w:val="00F66D17"/>
    <w:rsid w:val="00F672B2"/>
    <w:rsid w:val="00F76D11"/>
    <w:rsid w:val="00F83973"/>
    <w:rsid w:val="00F83AFE"/>
    <w:rsid w:val="00F84481"/>
    <w:rsid w:val="00F85695"/>
    <w:rsid w:val="00F87FA3"/>
    <w:rsid w:val="00F93D8C"/>
    <w:rsid w:val="00F9453D"/>
    <w:rsid w:val="00F945F5"/>
    <w:rsid w:val="00F97773"/>
    <w:rsid w:val="00FA1FB4"/>
    <w:rsid w:val="00FA3102"/>
    <w:rsid w:val="00FA44E2"/>
    <w:rsid w:val="00FA4640"/>
    <w:rsid w:val="00FA48D4"/>
    <w:rsid w:val="00FA54FA"/>
    <w:rsid w:val="00FA6D39"/>
    <w:rsid w:val="00FA7B37"/>
    <w:rsid w:val="00FB227E"/>
    <w:rsid w:val="00FB3D61"/>
    <w:rsid w:val="00FB44CE"/>
    <w:rsid w:val="00FB5009"/>
    <w:rsid w:val="00FB63BC"/>
    <w:rsid w:val="00FB7011"/>
    <w:rsid w:val="00FB76AB"/>
    <w:rsid w:val="00FC4F8C"/>
    <w:rsid w:val="00FC70DD"/>
    <w:rsid w:val="00FD03FE"/>
    <w:rsid w:val="00FD0BF4"/>
    <w:rsid w:val="00FD126E"/>
    <w:rsid w:val="00FD3C36"/>
    <w:rsid w:val="00FD4BC7"/>
    <w:rsid w:val="00FD4D81"/>
    <w:rsid w:val="00FD7498"/>
    <w:rsid w:val="00FD7FB3"/>
    <w:rsid w:val="00FE14B6"/>
    <w:rsid w:val="00FE4713"/>
    <w:rsid w:val="00FE5CE8"/>
    <w:rsid w:val="00FE64F8"/>
    <w:rsid w:val="00FF1F44"/>
    <w:rsid w:val="00FF225E"/>
    <w:rsid w:val="00FF376F"/>
    <w:rsid w:val="00FF3CFC"/>
    <w:rsid w:val="00FF4996"/>
    <w:rsid w:val="00FF607E"/>
    <w:rsid w:val="00FF672C"/>
    <w:rsid w:val="00FF6CE8"/>
    <w:rsid w:val="00FF74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2A75D7"/>
    <w:rPr>
      <w:color w:val="0000FF" w:themeColor="hyperlink"/>
      <w:u w:val="single"/>
    </w:rPr>
  </w:style>
  <w:style w:type="paragraph" w:styleId="BalloonText">
    <w:name w:val="Balloon Text"/>
    <w:basedOn w:val="Normal"/>
    <w:link w:val="BalloonTextChar"/>
    <w:semiHidden/>
    <w:unhideWhenUsed/>
    <w:rsid w:val="000C3DB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C3D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2A75D7"/>
    <w:rPr>
      <w:color w:val="0000FF" w:themeColor="hyperlink"/>
      <w:u w:val="single"/>
    </w:rPr>
  </w:style>
  <w:style w:type="paragraph" w:styleId="BalloonText">
    <w:name w:val="Balloon Text"/>
    <w:basedOn w:val="Normal"/>
    <w:link w:val="BalloonTextChar"/>
    <w:semiHidden/>
    <w:unhideWhenUsed/>
    <w:rsid w:val="000C3DB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C3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AppData\Local\Temp\Temp1_TF_Template_Word_Windows_2010.zip\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E1591-1CC0-4649-8ED3-E1DE2136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1</TotalTime>
  <Pages>7</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16196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Richard Philip Woods 2007 (N0204544)</dc:creator>
  <cp:lastModifiedBy>Richard</cp:lastModifiedBy>
  <cp:revision>2</cp:revision>
  <cp:lastPrinted>2017-03-03T20:28:00Z</cp:lastPrinted>
  <dcterms:created xsi:type="dcterms:W3CDTF">2018-10-04T18:03:00Z</dcterms:created>
  <dcterms:modified xsi:type="dcterms:W3CDTF">2018-10-04T18:03:00Z</dcterms:modified>
</cp:coreProperties>
</file>