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0932" w14:textId="2357B053" w:rsidR="00A32031" w:rsidRDefault="005C198F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Group B streptococcus</w:t>
      </w:r>
      <w:r w:rsidR="00222654">
        <w:rPr>
          <w:rFonts w:ascii="Helvetica" w:hAnsi="Helvetica" w:cs="Helvetica"/>
          <w:color w:val="0E0E0E"/>
          <w:shd w:val="clear" w:color="auto" w:fill="FAFAFB"/>
        </w:rPr>
        <w:t xml:space="preserve"> (GBS)</w:t>
      </w:r>
      <w:r>
        <w:rPr>
          <w:rFonts w:ascii="Helvetica" w:hAnsi="Helvetica" w:cs="Helvetica"/>
          <w:color w:val="0E0E0E"/>
          <w:shd w:val="clear" w:color="auto" w:fill="FAFAFB"/>
        </w:rPr>
        <w:t xml:space="preserve"> is a Gram positive bacterium </w:t>
      </w:r>
      <w:r w:rsidR="00FF0E98">
        <w:rPr>
          <w:rFonts w:ascii="Helvetica" w:hAnsi="Helvetica" w:cs="Helvetica"/>
          <w:color w:val="0E0E0E"/>
          <w:shd w:val="clear" w:color="auto" w:fill="FAFAFB"/>
        </w:rPr>
        <w:t xml:space="preserve">that colonises the gastrointestinal and genitourinary tract (Morgan et al 2021). </w:t>
      </w:r>
      <w:r w:rsidR="00A647EB">
        <w:rPr>
          <w:rFonts w:ascii="Helvetica" w:hAnsi="Helvetica" w:cs="Helvetica"/>
          <w:color w:val="0E0E0E"/>
          <w:shd w:val="clear" w:color="auto" w:fill="FAFAFB"/>
        </w:rPr>
        <w:t>This</w:t>
      </w:r>
      <w:r w:rsidR="00FF0E98">
        <w:rPr>
          <w:rFonts w:ascii="Helvetica" w:hAnsi="Helvetica" w:cs="Helvetica"/>
          <w:color w:val="0E0E0E"/>
          <w:shd w:val="clear" w:color="auto" w:fill="FAFAFB"/>
        </w:rPr>
        <w:t xml:space="preserve"> is </w:t>
      </w:r>
      <w:r w:rsidR="0038488B">
        <w:rPr>
          <w:rFonts w:ascii="Helvetica" w:hAnsi="Helvetica" w:cs="Helvetica"/>
          <w:color w:val="0E0E0E"/>
          <w:shd w:val="clear" w:color="auto" w:fill="FAFAFB"/>
        </w:rPr>
        <w:t xml:space="preserve">ordinarily </w:t>
      </w:r>
      <w:r w:rsidR="00222654">
        <w:rPr>
          <w:rFonts w:ascii="Helvetica" w:hAnsi="Helvetica" w:cs="Helvetica"/>
          <w:color w:val="0E0E0E"/>
          <w:shd w:val="clear" w:color="auto" w:fill="FAFAFB"/>
        </w:rPr>
        <w:t xml:space="preserve">not harmful </w:t>
      </w:r>
      <w:r w:rsidR="00FF0E98">
        <w:rPr>
          <w:rFonts w:ascii="Helvetica" w:hAnsi="Helvetica" w:cs="Helvetica"/>
          <w:color w:val="0E0E0E"/>
          <w:shd w:val="clear" w:color="auto" w:fill="FAFAFB"/>
        </w:rPr>
        <w:t>or associated with any symptoms</w:t>
      </w:r>
      <w:r w:rsidR="00A647EB">
        <w:rPr>
          <w:rFonts w:ascii="Helvetica" w:hAnsi="Helvetica" w:cs="Helvetica"/>
          <w:color w:val="0E0E0E"/>
          <w:shd w:val="clear" w:color="auto" w:fill="FAFAFB"/>
        </w:rPr>
        <w:t xml:space="preserve"> whereby approximately 14% of women</w:t>
      </w:r>
      <w:r w:rsidR="00FF0E98">
        <w:rPr>
          <w:rFonts w:ascii="Helvetica" w:hAnsi="Helvetica" w:cs="Helvetica"/>
          <w:color w:val="0E0E0E"/>
          <w:shd w:val="clear" w:color="auto" w:fill="FAFAFB"/>
        </w:rPr>
        <w:t xml:space="preserve"> </w:t>
      </w:r>
      <w:r w:rsidR="00A647EB">
        <w:rPr>
          <w:rFonts w:ascii="Helvetica" w:hAnsi="Helvetica" w:cs="Helvetica"/>
          <w:color w:val="0E0E0E"/>
          <w:shd w:val="clear" w:color="auto" w:fill="FAFAFB"/>
        </w:rPr>
        <w:t xml:space="preserve">in the UK </w:t>
      </w:r>
      <w:r w:rsidR="0038488B">
        <w:rPr>
          <w:rFonts w:ascii="Helvetica" w:hAnsi="Helvetica" w:cs="Helvetica"/>
          <w:color w:val="0E0E0E"/>
          <w:shd w:val="clear" w:color="auto" w:fill="FAFAFB"/>
        </w:rPr>
        <w:t xml:space="preserve">carry </w:t>
      </w:r>
      <w:r w:rsidR="00FF0E98">
        <w:rPr>
          <w:rFonts w:ascii="Helvetica" w:hAnsi="Helvetica" w:cs="Helvetica"/>
          <w:color w:val="0E0E0E"/>
          <w:shd w:val="clear" w:color="auto" w:fill="FAFAFB"/>
        </w:rPr>
        <w:t xml:space="preserve">the bacteria </w:t>
      </w:r>
      <w:r w:rsidR="00A647EB">
        <w:rPr>
          <w:rFonts w:ascii="Helvetica" w:hAnsi="Helvetica" w:cs="Helvetica"/>
          <w:color w:val="0E0E0E"/>
          <w:shd w:val="clear" w:color="auto" w:fill="FAFAFB"/>
        </w:rPr>
        <w:t>(Colbourn et al 2007)</w:t>
      </w:r>
      <w:r w:rsidR="00222654">
        <w:rPr>
          <w:rFonts w:ascii="Helvetica" w:hAnsi="Helvetica" w:cs="Helvetica"/>
          <w:color w:val="0E0E0E"/>
          <w:shd w:val="clear" w:color="auto" w:fill="FAFAFB"/>
        </w:rPr>
        <w:t xml:space="preserve">. However this has the potential to cause serious infection to neonates </w:t>
      </w:r>
      <w:r w:rsidR="000863B6">
        <w:rPr>
          <w:rFonts w:ascii="Helvetica" w:hAnsi="Helvetica" w:cs="Helvetica"/>
          <w:color w:val="0E0E0E"/>
          <w:shd w:val="clear" w:color="auto" w:fill="FAFAFB"/>
        </w:rPr>
        <w:t xml:space="preserve">post-delivery </w:t>
      </w:r>
      <w:r w:rsidR="00222654">
        <w:rPr>
          <w:rFonts w:ascii="Helvetica" w:hAnsi="Helvetica" w:cs="Helvetica"/>
          <w:color w:val="0E0E0E"/>
          <w:shd w:val="clear" w:color="auto" w:fill="FAFAFB"/>
        </w:rPr>
        <w:t>and very rarely during pregnancy (Royal College of Obstetricians and Gynaecologists 2017).</w:t>
      </w:r>
      <w:r w:rsidR="00A647EB">
        <w:rPr>
          <w:rFonts w:ascii="Helvetica" w:hAnsi="Helvetica" w:cs="Helvetica"/>
          <w:color w:val="0E0E0E"/>
          <w:shd w:val="clear" w:color="auto" w:fill="FAFAFB"/>
        </w:rPr>
        <w:t xml:space="preserve"> </w:t>
      </w:r>
    </w:p>
    <w:p w14:paraId="3095FB47" w14:textId="03E069E4" w:rsidR="005C198F" w:rsidRDefault="00A647E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GBS is identified as a</w:t>
      </w:r>
      <w:r w:rsidR="00FF0E98">
        <w:rPr>
          <w:rFonts w:ascii="Helvetica" w:hAnsi="Helvetica" w:cs="Helvetica"/>
          <w:color w:val="0E0E0E"/>
          <w:shd w:val="clear" w:color="auto" w:fill="FAFAFB"/>
        </w:rPr>
        <w:t xml:space="preserve"> leading causes of infectious neonatal morbidity and mortality</w:t>
      </w:r>
      <w:r w:rsidR="00CA1407">
        <w:rPr>
          <w:rFonts w:ascii="Helvetica" w:hAnsi="Helvetica" w:cs="Helvetica"/>
          <w:color w:val="0E0E0E"/>
          <w:shd w:val="clear" w:color="auto" w:fill="FAFAFB"/>
        </w:rPr>
        <w:t xml:space="preserve">, with approximately 1 in every 1,750 </w:t>
      </w:r>
      <w:r w:rsidR="00703B5B">
        <w:rPr>
          <w:rFonts w:ascii="Helvetica" w:hAnsi="Helvetica" w:cs="Helvetica"/>
          <w:color w:val="0E0E0E"/>
          <w:shd w:val="clear" w:color="auto" w:fill="FAFAFB"/>
        </w:rPr>
        <w:t>new-born</w:t>
      </w:r>
      <w:r w:rsidR="00CA1407">
        <w:rPr>
          <w:rFonts w:ascii="Helvetica" w:hAnsi="Helvetica" w:cs="Helvetica"/>
          <w:color w:val="0E0E0E"/>
          <w:shd w:val="clear" w:color="auto" w:fill="FAFAFB"/>
        </w:rPr>
        <w:t xml:space="preserve"> babies in the UK </w:t>
      </w:r>
      <w:r w:rsidR="000863B6">
        <w:rPr>
          <w:rFonts w:ascii="Helvetica" w:hAnsi="Helvetica" w:cs="Helvetica"/>
          <w:color w:val="0E0E0E"/>
          <w:shd w:val="clear" w:color="auto" w:fill="FAFAFB"/>
        </w:rPr>
        <w:t xml:space="preserve">and </w:t>
      </w:r>
      <w:r w:rsidR="00CA1407">
        <w:rPr>
          <w:rFonts w:ascii="Helvetica" w:hAnsi="Helvetica" w:cs="Helvetica"/>
          <w:color w:val="0E0E0E"/>
          <w:shd w:val="clear" w:color="auto" w:fill="FAFAFB"/>
        </w:rPr>
        <w:t xml:space="preserve">Ireland diagnosed with early onset GBS infection </w:t>
      </w:r>
      <w:r w:rsidR="00FF0E98">
        <w:rPr>
          <w:rFonts w:ascii="Helvetica" w:hAnsi="Helvetica" w:cs="Helvetica"/>
          <w:color w:val="0E0E0E"/>
          <w:shd w:val="clear" w:color="auto" w:fill="FAFAFB"/>
        </w:rPr>
        <w:t>(</w:t>
      </w:r>
      <w:r w:rsidR="00CA1407">
        <w:rPr>
          <w:rFonts w:ascii="Helvetica" w:hAnsi="Helvetica" w:cs="Helvetica"/>
          <w:color w:val="0E0E0E"/>
          <w:shd w:val="clear" w:color="auto" w:fill="FAFAFB"/>
        </w:rPr>
        <w:t>NHS 2018</w:t>
      </w:r>
      <w:r w:rsidR="002C313E">
        <w:rPr>
          <w:rFonts w:ascii="Helvetica" w:hAnsi="Helvetica" w:cs="Helvetica"/>
          <w:color w:val="0E0E0E"/>
          <w:shd w:val="clear" w:color="auto" w:fill="FAFAFB"/>
        </w:rPr>
        <w:t xml:space="preserve"> [A]</w:t>
      </w:r>
      <w:r w:rsidR="00CA1407">
        <w:rPr>
          <w:rFonts w:ascii="Helvetica" w:hAnsi="Helvetica" w:cs="Helvetica"/>
          <w:color w:val="0E0E0E"/>
          <w:shd w:val="clear" w:color="auto" w:fill="FAFAFB"/>
        </w:rPr>
        <w:t xml:space="preserve">, </w:t>
      </w:r>
      <w:r w:rsidR="00FF0E98">
        <w:rPr>
          <w:rFonts w:ascii="Helvetica" w:hAnsi="Helvetica" w:cs="Helvetica"/>
          <w:color w:val="0E0E0E"/>
          <w:shd w:val="clear" w:color="auto" w:fill="FAFAFB"/>
        </w:rPr>
        <w:t>NICE 2015) .</w:t>
      </w:r>
    </w:p>
    <w:p w14:paraId="623FEC43" w14:textId="6E0E50B1" w:rsidR="00CA1407" w:rsidRDefault="00CA1407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There are three types of perinatal GBS, these include;</w:t>
      </w:r>
    </w:p>
    <w:p w14:paraId="363A88B8" w14:textId="2BA6AE0B" w:rsidR="00CA1407" w:rsidRDefault="00CA1407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Prenatal-onset GBS</w:t>
      </w:r>
      <w:r w:rsidR="00A32031">
        <w:rPr>
          <w:rFonts w:ascii="Helvetica" w:hAnsi="Helvetica" w:cs="Helvetica"/>
          <w:color w:val="0E0E0E"/>
          <w:shd w:val="clear" w:color="auto" w:fill="FAFAFB"/>
        </w:rPr>
        <w:t>:</w:t>
      </w:r>
      <w:r>
        <w:rPr>
          <w:rFonts w:ascii="Helvetica" w:hAnsi="Helvetica" w:cs="Helvetica"/>
          <w:color w:val="0E0E0E"/>
          <w:shd w:val="clear" w:color="auto" w:fill="FAFAFB"/>
        </w:rPr>
        <w:t xml:space="preserve"> before birth</w:t>
      </w:r>
    </w:p>
    <w:p w14:paraId="2B08AE3E" w14:textId="39020E0F" w:rsidR="002C313E" w:rsidRDefault="00CA1407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Early-onset GBS</w:t>
      </w:r>
      <w:r w:rsidR="00A32031">
        <w:rPr>
          <w:rFonts w:ascii="Helvetica" w:hAnsi="Helvetica" w:cs="Helvetica"/>
          <w:color w:val="0E0E0E"/>
          <w:shd w:val="clear" w:color="auto" w:fill="FAFAFB"/>
        </w:rPr>
        <w:t>:</w:t>
      </w:r>
      <w:r>
        <w:rPr>
          <w:rFonts w:ascii="Helvetica" w:hAnsi="Helvetica" w:cs="Helvetica"/>
          <w:color w:val="0E0E0E"/>
          <w:shd w:val="clear" w:color="auto" w:fill="FAFAFB"/>
        </w:rPr>
        <w:t xml:space="preserve"> within the first </w:t>
      </w:r>
      <w:r w:rsidR="002C313E">
        <w:rPr>
          <w:rFonts w:ascii="Helvetica" w:hAnsi="Helvetica" w:cs="Helvetica"/>
          <w:color w:val="0E0E0E"/>
          <w:shd w:val="clear" w:color="auto" w:fill="FAFAFB"/>
        </w:rPr>
        <w:t>6</w:t>
      </w:r>
      <w:r>
        <w:rPr>
          <w:rFonts w:ascii="Helvetica" w:hAnsi="Helvetica" w:cs="Helvetica"/>
          <w:color w:val="0E0E0E"/>
          <w:shd w:val="clear" w:color="auto" w:fill="FAFAFB"/>
        </w:rPr>
        <w:t xml:space="preserve"> days </w:t>
      </w:r>
      <w:r w:rsidR="002C313E">
        <w:rPr>
          <w:rFonts w:ascii="Helvetica" w:hAnsi="Helvetica" w:cs="Helvetica"/>
          <w:color w:val="0E0E0E"/>
          <w:shd w:val="clear" w:color="auto" w:fill="FAFAFB"/>
        </w:rPr>
        <w:t>of life</w:t>
      </w:r>
    </w:p>
    <w:p w14:paraId="73964397" w14:textId="3243A7B1" w:rsidR="002C313E" w:rsidRDefault="002C313E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Late-onset GBS</w:t>
      </w:r>
      <w:r w:rsidR="00A32031">
        <w:rPr>
          <w:rFonts w:ascii="Helvetica" w:hAnsi="Helvetica" w:cs="Helvetica"/>
          <w:color w:val="0E0E0E"/>
          <w:shd w:val="clear" w:color="auto" w:fill="FAFAFB"/>
        </w:rPr>
        <w:t xml:space="preserve">:  between </w:t>
      </w:r>
      <w:r>
        <w:rPr>
          <w:rFonts w:ascii="Helvetica" w:hAnsi="Helvetica" w:cs="Helvetica"/>
          <w:color w:val="0E0E0E"/>
          <w:shd w:val="clear" w:color="auto" w:fill="FAFAFB"/>
        </w:rPr>
        <w:t>7 days of age until 6 months (GBS after 3 months of age is extremely rare)</w:t>
      </w:r>
    </w:p>
    <w:p w14:paraId="64428EA1" w14:textId="099C502D" w:rsidR="002C313E" w:rsidRDefault="002C313E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(NHS 2018 [B]</w:t>
      </w:r>
      <w:r w:rsidR="00703B5B">
        <w:rPr>
          <w:rFonts w:ascii="Helvetica" w:hAnsi="Helvetica" w:cs="Helvetica"/>
          <w:color w:val="0E0E0E"/>
          <w:shd w:val="clear" w:color="auto" w:fill="FAFAFB"/>
        </w:rPr>
        <w:t>)</w:t>
      </w:r>
    </w:p>
    <w:p w14:paraId="0C47C07B" w14:textId="6641E934" w:rsidR="00D210BB" w:rsidRDefault="00D210B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 xml:space="preserve">Infants at </w:t>
      </w:r>
      <w:r w:rsidR="000863B6">
        <w:rPr>
          <w:rFonts w:ascii="Helvetica" w:hAnsi="Helvetica" w:cs="Helvetica"/>
          <w:color w:val="0E0E0E"/>
          <w:shd w:val="clear" w:color="auto" w:fill="FAFAFB"/>
        </w:rPr>
        <w:t xml:space="preserve">a </w:t>
      </w:r>
      <w:r>
        <w:rPr>
          <w:rFonts w:ascii="Helvetica" w:hAnsi="Helvetica" w:cs="Helvetica"/>
          <w:color w:val="0E0E0E"/>
          <w:shd w:val="clear" w:color="auto" w:fill="FAFAFB"/>
        </w:rPr>
        <w:t>greater risk of contracting GBS include those born prematurely</w:t>
      </w:r>
      <w:r w:rsidR="000863B6">
        <w:rPr>
          <w:rFonts w:ascii="Helvetica" w:hAnsi="Helvetica" w:cs="Helvetica"/>
          <w:color w:val="0E0E0E"/>
          <w:shd w:val="clear" w:color="auto" w:fill="FAFAFB"/>
        </w:rPr>
        <w:t xml:space="preserve"> or whose</w:t>
      </w:r>
      <w:r>
        <w:rPr>
          <w:rFonts w:ascii="Helvetica" w:hAnsi="Helvetica" w:cs="Helvetica"/>
          <w:color w:val="0E0E0E"/>
          <w:shd w:val="clear" w:color="auto" w:fill="FAFAFB"/>
        </w:rPr>
        <w:t xml:space="preserve"> sibling previous</w:t>
      </w:r>
      <w:r w:rsidR="000863B6">
        <w:rPr>
          <w:rFonts w:ascii="Helvetica" w:hAnsi="Helvetica" w:cs="Helvetica"/>
          <w:color w:val="0E0E0E"/>
          <w:shd w:val="clear" w:color="auto" w:fill="FAFAFB"/>
        </w:rPr>
        <w:t xml:space="preserve">ly </w:t>
      </w:r>
      <w:r>
        <w:rPr>
          <w:rFonts w:ascii="Helvetica" w:hAnsi="Helvetica" w:cs="Helvetica"/>
          <w:color w:val="0E0E0E"/>
          <w:shd w:val="clear" w:color="auto" w:fill="FAFAFB"/>
        </w:rPr>
        <w:t>developed GBS</w:t>
      </w:r>
      <w:r w:rsidR="000863B6">
        <w:rPr>
          <w:rFonts w:ascii="Helvetica" w:hAnsi="Helvetica" w:cs="Helvetica"/>
          <w:color w:val="0E0E0E"/>
          <w:shd w:val="clear" w:color="auto" w:fill="FAFAFB"/>
        </w:rPr>
        <w:t xml:space="preserve">. Risks are also enhanced if a </w:t>
      </w:r>
      <w:r>
        <w:rPr>
          <w:rFonts w:ascii="Helvetica" w:hAnsi="Helvetica" w:cs="Helvetica"/>
          <w:color w:val="0E0E0E"/>
          <w:shd w:val="clear" w:color="auto" w:fill="FAFAFB"/>
        </w:rPr>
        <w:t>fever</w:t>
      </w:r>
      <w:r w:rsidR="000863B6">
        <w:rPr>
          <w:rFonts w:ascii="Helvetica" w:hAnsi="Helvetica" w:cs="Helvetica"/>
          <w:color w:val="0E0E0E"/>
          <w:shd w:val="clear" w:color="auto" w:fill="FAFAFB"/>
        </w:rPr>
        <w:t xml:space="preserve"> is experienced by the woman </w:t>
      </w:r>
      <w:r w:rsidR="00703B5B">
        <w:rPr>
          <w:rFonts w:ascii="Helvetica" w:hAnsi="Helvetica" w:cs="Helvetica"/>
          <w:color w:val="0E0E0E"/>
          <w:shd w:val="clear" w:color="auto" w:fill="FAFAFB"/>
        </w:rPr>
        <w:t>during</w:t>
      </w:r>
      <w:r>
        <w:rPr>
          <w:rFonts w:ascii="Helvetica" w:hAnsi="Helvetica" w:cs="Helvetica"/>
          <w:color w:val="0E0E0E"/>
          <w:shd w:val="clear" w:color="auto" w:fill="FAFAFB"/>
        </w:rPr>
        <w:t xml:space="preserve"> labour, </w:t>
      </w:r>
      <w:r w:rsidR="000863B6">
        <w:rPr>
          <w:rFonts w:ascii="Helvetica" w:hAnsi="Helvetica" w:cs="Helvetica"/>
          <w:color w:val="0E0E0E"/>
          <w:shd w:val="clear" w:color="auto" w:fill="FAFAFB"/>
        </w:rPr>
        <w:t xml:space="preserve">her </w:t>
      </w:r>
      <w:r>
        <w:rPr>
          <w:rFonts w:ascii="Helvetica" w:hAnsi="Helvetica" w:cs="Helvetica"/>
          <w:color w:val="0E0E0E"/>
          <w:shd w:val="clear" w:color="auto" w:fill="FAFAFB"/>
        </w:rPr>
        <w:t>waters ruptured for more than 24 hours before delivery</w:t>
      </w:r>
      <w:r w:rsidR="000863B6">
        <w:rPr>
          <w:rFonts w:ascii="Helvetica" w:hAnsi="Helvetica" w:cs="Helvetica"/>
          <w:color w:val="0E0E0E"/>
          <w:shd w:val="clear" w:color="auto" w:fill="FAFAFB"/>
        </w:rPr>
        <w:t xml:space="preserve"> or they are diagnosed as positive within pregnancy</w:t>
      </w:r>
      <w:r>
        <w:rPr>
          <w:rFonts w:ascii="Helvetica" w:hAnsi="Helvetica" w:cs="Helvetica"/>
          <w:color w:val="0E0E0E"/>
          <w:shd w:val="clear" w:color="auto" w:fill="FAFAFB"/>
        </w:rPr>
        <w:t xml:space="preserve"> (Royal College of obstetricians and gynaecologists 2017).</w:t>
      </w:r>
    </w:p>
    <w:p w14:paraId="3FB3A12C" w14:textId="1284A1E0" w:rsidR="000863B6" w:rsidRDefault="000863B6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 xml:space="preserve">Currently within the UK routine GBS screening is not offered, but this maybe diagnosed during a vaginal swab or urinary test undertaken for alternative reasons (Bevan et al 2019). If GBS is identified before delivery or a woman’s previous infant has experienced GBS, IV antibiotics will be administered during labour and an in-patient stay will be required for at least 12 hours post-delivery, to monitor the infant (NHS 2021). </w:t>
      </w:r>
    </w:p>
    <w:p w14:paraId="4A522E52" w14:textId="77777777" w:rsidR="00D210BB" w:rsidRDefault="00074630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GBS can cause sepsis, pneumonia or meningitis in an infant.</w:t>
      </w:r>
      <w:r w:rsidR="000C076E">
        <w:rPr>
          <w:rFonts w:ascii="Helvetica" w:hAnsi="Helvetica" w:cs="Helvetica"/>
          <w:color w:val="0E0E0E"/>
          <w:shd w:val="clear" w:color="auto" w:fill="FAFAFB"/>
        </w:rPr>
        <w:t xml:space="preserve"> </w:t>
      </w:r>
      <w:r w:rsidR="00D210BB">
        <w:rPr>
          <w:rFonts w:ascii="Helvetica" w:hAnsi="Helvetica" w:cs="Helvetica"/>
          <w:color w:val="0E0E0E"/>
          <w:shd w:val="clear" w:color="auto" w:fill="FAFAFB"/>
        </w:rPr>
        <w:t>Infants may demonstrate the following signs of infection:</w:t>
      </w:r>
    </w:p>
    <w:p w14:paraId="068D4BD2" w14:textId="3C53EE56" w:rsidR="00D210BB" w:rsidRDefault="00D210B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Noisy breathing, grunting or tachypnoea</w:t>
      </w:r>
    </w:p>
    <w:p w14:paraId="4834E0F7" w14:textId="16B3C8A7" w:rsidR="00D210BB" w:rsidRDefault="00D210B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tachycardia</w:t>
      </w:r>
    </w:p>
    <w:p w14:paraId="50231A09" w14:textId="1995CA98" w:rsidR="00D210BB" w:rsidRDefault="00D210B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Sleepy</w:t>
      </w:r>
    </w:p>
    <w:p w14:paraId="1AC1C7D3" w14:textId="76D37A83" w:rsidR="00D210BB" w:rsidRDefault="00D210B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Excessive crying</w:t>
      </w:r>
    </w:p>
    <w:p w14:paraId="2A0FE854" w14:textId="7927611B" w:rsidR="00D210BB" w:rsidRDefault="00D210B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Floppy</w:t>
      </w:r>
    </w:p>
    <w:p w14:paraId="34F361DF" w14:textId="3F78ABE1" w:rsidR="00D210BB" w:rsidRDefault="00D210B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Difficult to feed</w:t>
      </w:r>
    </w:p>
    <w:p w14:paraId="1366A9B0" w14:textId="3678F134" w:rsidR="00D210BB" w:rsidRDefault="00D210B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Fever</w:t>
      </w:r>
    </w:p>
    <w:p w14:paraId="2638309F" w14:textId="161BAEAE" w:rsidR="00D210BB" w:rsidRDefault="00D210B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Low blood pressure</w:t>
      </w:r>
    </w:p>
    <w:p w14:paraId="7211FC71" w14:textId="317F1740" w:rsidR="00D210BB" w:rsidRDefault="00D210B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Low blood sugars</w:t>
      </w:r>
    </w:p>
    <w:p w14:paraId="1FAA8C93" w14:textId="77777777" w:rsidR="00703B5B" w:rsidRDefault="00703B5B" w:rsidP="00703B5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(NHS 2018 [B])</w:t>
      </w:r>
    </w:p>
    <w:p w14:paraId="73ABC4D1" w14:textId="77777777" w:rsidR="00703B5B" w:rsidRDefault="00703B5B">
      <w:pPr>
        <w:rPr>
          <w:rFonts w:ascii="Helvetica" w:hAnsi="Helvetica" w:cs="Helvetica"/>
          <w:color w:val="0E0E0E"/>
          <w:shd w:val="clear" w:color="auto" w:fill="FAFAFB"/>
        </w:rPr>
      </w:pPr>
    </w:p>
    <w:p w14:paraId="57DA7C42" w14:textId="37688928" w:rsidR="00D210BB" w:rsidRDefault="000C076E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lastRenderedPageBreak/>
        <w:t>Prompt treatment can assist to reduce the impact of the infection</w:t>
      </w:r>
      <w:r w:rsidR="00703B5B">
        <w:rPr>
          <w:rFonts w:ascii="Helvetica" w:hAnsi="Helvetica" w:cs="Helvetica"/>
          <w:color w:val="0E0E0E"/>
          <w:shd w:val="clear" w:color="auto" w:fill="FAFAFB"/>
        </w:rPr>
        <w:t>. This is particularly important as</w:t>
      </w:r>
      <w:r>
        <w:rPr>
          <w:rFonts w:ascii="Helvetica" w:hAnsi="Helvetica" w:cs="Helvetica"/>
          <w:color w:val="0E0E0E"/>
          <w:shd w:val="clear" w:color="auto" w:fill="FAFAFB"/>
        </w:rPr>
        <w:t xml:space="preserve"> 7% of infants who develop GBS have a risk of a long-term physical or cognitive disability</w:t>
      </w:r>
      <w:r w:rsidR="00D210BB">
        <w:rPr>
          <w:rFonts w:ascii="Helvetica" w:hAnsi="Helvetica" w:cs="Helvetica"/>
          <w:color w:val="0E0E0E"/>
          <w:shd w:val="clear" w:color="auto" w:fill="FAFAFB"/>
        </w:rPr>
        <w:t xml:space="preserve"> and 5% mortality (Royal College of obstetricians and gynaecologists 2017).</w:t>
      </w:r>
      <w:r w:rsidR="0038488B">
        <w:rPr>
          <w:rFonts w:ascii="Helvetica" w:hAnsi="Helvetica" w:cs="Helvetica"/>
          <w:color w:val="0E0E0E"/>
          <w:shd w:val="clear" w:color="auto" w:fill="FAFAFB"/>
        </w:rPr>
        <w:t xml:space="preserve"> It is therefore important that health visitors are able to advise parents in relation to GBS so appropriate treatment can be obtained.</w:t>
      </w:r>
    </w:p>
    <w:p w14:paraId="333A3B77" w14:textId="77777777" w:rsidR="0038488B" w:rsidRDefault="0038488B">
      <w:pPr>
        <w:rPr>
          <w:rFonts w:ascii="Helvetica" w:hAnsi="Helvetica" w:cs="Helvetica"/>
          <w:color w:val="0E0E0E"/>
          <w:shd w:val="clear" w:color="auto" w:fill="FAFAFB"/>
        </w:rPr>
      </w:pPr>
    </w:p>
    <w:p w14:paraId="1FC0F63A" w14:textId="3BEEEBD7" w:rsidR="00074630" w:rsidRDefault="00D210B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 xml:space="preserve"> </w:t>
      </w:r>
    </w:p>
    <w:p w14:paraId="011B85C0" w14:textId="77777777" w:rsidR="00D210BB" w:rsidRDefault="00D210BB">
      <w:pPr>
        <w:rPr>
          <w:rFonts w:ascii="Helvetica" w:hAnsi="Helvetica" w:cs="Helvetica"/>
          <w:color w:val="0E0E0E"/>
          <w:shd w:val="clear" w:color="auto" w:fill="FAFAFB"/>
        </w:rPr>
      </w:pPr>
    </w:p>
    <w:p w14:paraId="0F3A5A8B" w14:textId="77777777" w:rsidR="00074630" w:rsidRDefault="00074630">
      <w:pPr>
        <w:rPr>
          <w:rFonts w:ascii="Helvetica" w:hAnsi="Helvetica" w:cs="Helvetica"/>
          <w:color w:val="0E0E0E"/>
          <w:shd w:val="clear" w:color="auto" w:fill="FAFAFB"/>
        </w:rPr>
      </w:pPr>
    </w:p>
    <w:p w14:paraId="1460B39F" w14:textId="70C9AAAE" w:rsidR="005C198F" w:rsidRDefault="005C198F">
      <w:pPr>
        <w:rPr>
          <w:rFonts w:ascii="Helvetica" w:hAnsi="Helvetica" w:cs="Helvetica"/>
          <w:color w:val="0E0E0E"/>
          <w:shd w:val="clear" w:color="auto" w:fill="FAFAFB"/>
        </w:rPr>
      </w:pPr>
    </w:p>
    <w:p w14:paraId="03A5B952" w14:textId="6D0D1B6D" w:rsidR="00DC152F" w:rsidRDefault="00DC152F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 xml:space="preserve">Bevan D, White A, Marshall J et al (2019) Modelling </w:t>
      </w:r>
      <w:r w:rsidRPr="00DC152F">
        <w:rPr>
          <w:rFonts w:ascii="Helvetica" w:hAnsi="Helvetica" w:cs="Helvetica"/>
          <w:color w:val="0E0E0E"/>
          <w:shd w:val="clear" w:color="auto" w:fill="FAFAFB"/>
        </w:rPr>
        <w:t xml:space="preserve">the effect of the introduction of antenatal screening for group B streptococcus (GBS) carriage in the UK. BMJ. 9: </w:t>
      </w:r>
      <w:r w:rsidRPr="00DC152F">
        <w:rPr>
          <w:rFonts w:ascii="Helvetica" w:hAnsi="Helvetica" w:cs="Helvetica"/>
        </w:rPr>
        <w:t>e024324</w:t>
      </w:r>
    </w:p>
    <w:p w14:paraId="55D45C2F" w14:textId="187F9AF7" w:rsidR="005C198F" w:rsidRDefault="00A647EB">
      <w:pPr>
        <w:rPr>
          <w:rFonts w:ascii="Helvetica" w:hAnsi="Helvetica" w:cs="Helvetica"/>
          <w:color w:val="0E0E0E"/>
          <w:shd w:val="clear" w:color="auto" w:fill="FAFAFB"/>
        </w:rPr>
      </w:pPr>
      <w:r>
        <w:rPr>
          <w:rFonts w:ascii="Helvetica" w:hAnsi="Helvetica" w:cs="Helvetica"/>
          <w:color w:val="0E0E0E"/>
          <w:shd w:val="clear" w:color="auto" w:fill="FAFAFB"/>
        </w:rPr>
        <w:t>Colbourn T, Gilbert R (2007) </w:t>
      </w:r>
      <w:hyperlink r:id="rId4" w:tgtFrame="_top" w:history="1">
        <w:r>
          <w:rPr>
            <w:rStyle w:val="Hyperlink"/>
            <w:rFonts w:ascii="Helvetica" w:hAnsi="Helvetica" w:cs="Helvetica"/>
            <w:color w:val="005EA5"/>
            <w:shd w:val="clear" w:color="auto" w:fill="FAFAFB"/>
          </w:rPr>
          <w:t>An overview of the natural history of early onset group B streptococcal disease in the UK</w:t>
        </w:r>
      </w:hyperlink>
      <w:r>
        <w:rPr>
          <w:rFonts w:ascii="Helvetica" w:hAnsi="Helvetica" w:cs="Helvetica"/>
          <w:color w:val="0E0E0E"/>
          <w:shd w:val="clear" w:color="auto" w:fill="FAFAFB"/>
        </w:rPr>
        <w:t>. Early Human Development 83(3): 149–56</w:t>
      </w:r>
    </w:p>
    <w:p w14:paraId="34DB9354" w14:textId="2AF27F5B" w:rsidR="005C198F" w:rsidRDefault="00FF0E98">
      <w:pPr>
        <w:rPr>
          <w:rFonts w:ascii="Helvetica" w:hAnsi="Helvetica" w:cs="Helvetica"/>
          <w:color w:val="0E0E0E"/>
          <w:shd w:val="clear" w:color="auto" w:fill="FAFAFB"/>
        </w:rPr>
      </w:pPr>
      <w:r w:rsidRPr="00FF0E98">
        <w:rPr>
          <w:rFonts w:ascii="Helvetica" w:hAnsi="Helvetica" w:cs="Helvetica"/>
          <w:color w:val="0E0E0E"/>
          <w:shd w:val="clear" w:color="auto" w:fill="FAFAFB"/>
        </w:rPr>
        <w:t>Morgan J, Zafar N, Cooper</w:t>
      </w:r>
      <w:r>
        <w:rPr>
          <w:rFonts w:ascii="Helvetica" w:hAnsi="Helvetica" w:cs="Helvetica"/>
          <w:color w:val="0E0E0E"/>
          <w:shd w:val="clear" w:color="auto" w:fill="FAFAFB"/>
        </w:rPr>
        <w:t xml:space="preserve"> D (2021). Group B streptococcus and Pregnancy. Florida: </w:t>
      </w:r>
      <w:proofErr w:type="spellStart"/>
      <w:r>
        <w:rPr>
          <w:rFonts w:ascii="Helvetica" w:hAnsi="Helvetica" w:cs="Helvetica"/>
          <w:color w:val="0E0E0E"/>
          <w:shd w:val="clear" w:color="auto" w:fill="FAFAFB"/>
        </w:rPr>
        <w:t>StatPerals</w:t>
      </w:r>
      <w:proofErr w:type="spellEnd"/>
      <w:r>
        <w:rPr>
          <w:rFonts w:ascii="Helvetica" w:hAnsi="Helvetica" w:cs="Helvetica"/>
          <w:color w:val="0E0E0E"/>
          <w:shd w:val="clear" w:color="auto" w:fill="FAFAFB"/>
        </w:rPr>
        <w:t xml:space="preserve"> </w:t>
      </w:r>
    </w:p>
    <w:p w14:paraId="340CA2F9" w14:textId="10CB6C7F" w:rsidR="00CA1407" w:rsidRDefault="00CA1407">
      <w:pPr>
        <w:rPr>
          <w:rFonts w:ascii="Helvetica" w:hAnsi="Helvetica" w:cs="Helvetica"/>
          <w:color w:val="0E0E0E"/>
          <w:shd w:val="clear" w:color="auto" w:fill="FAFAFB"/>
          <w:lang w:val="fr-FR"/>
        </w:rPr>
      </w:pPr>
      <w:r>
        <w:rPr>
          <w:rFonts w:ascii="Helvetica" w:hAnsi="Helvetica" w:cs="Helvetica"/>
          <w:color w:val="0E0E0E"/>
          <w:shd w:val="clear" w:color="auto" w:fill="FAFAFB"/>
        </w:rPr>
        <w:t>NHS (2018)</w:t>
      </w:r>
      <w:r w:rsidR="002C313E">
        <w:rPr>
          <w:rFonts w:ascii="Helvetica" w:hAnsi="Helvetica" w:cs="Helvetica"/>
          <w:color w:val="0E0E0E"/>
          <w:shd w:val="clear" w:color="auto" w:fill="FAFAFB"/>
        </w:rPr>
        <w:t xml:space="preserve"> [A]</w:t>
      </w:r>
      <w:r>
        <w:rPr>
          <w:rFonts w:ascii="Helvetica" w:hAnsi="Helvetica" w:cs="Helvetica"/>
          <w:color w:val="0E0E0E"/>
          <w:shd w:val="clear" w:color="auto" w:fill="FAFAFB"/>
        </w:rPr>
        <w:t xml:space="preserve"> Is my unborn baby at risk of early onset group B streptococcus (GBS) infection? </w:t>
      </w:r>
      <w:r w:rsidRPr="00CA1407"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[Online] </w:t>
      </w:r>
      <w:proofErr w:type="spellStart"/>
      <w:r w:rsidRPr="00CA1407">
        <w:rPr>
          <w:rFonts w:ascii="Helvetica" w:hAnsi="Helvetica" w:cs="Helvetica"/>
          <w:color w:val="0E0E0E"/>
          <w:shd w:val="clear" w:color="auto" w:fill="FAFAFB"/>
          <w:lang w:val="fr-FR"/>
        </w:rPr>
        <w:t>Available</w:t>
      </w:r>
      <w:proofErr w:type="spellEnd"/>
      <w:r w:rsidRPr="00CA1407"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; </w:t>
      </w:r>
      <w:hyperlink r:id="rId5" w:history="1">
        <w:r w:rsidRPr="006260A9">
          <w:rPr>
            <w:rStyle w:val="Hyperlink"/>
            <w:rFonts w:ascii="Helvetica" w:hAnsi="Helvetica" w:cs="Helvetica"/>
            <w:shd w:val="clear" w:color="auto" w:fill="FAFAFB"/>
            <w:lang w:val="fr-FR"/>
          </w:rPr>
          <w:t>https://www.nhs.uk/common-health-questions/pregnancy/is-my-unborn-baby-at-risk-of-early-onset-group-b-streptococcus-infection/</w:t>
        </w:r>
      </w:hyperlink>
      <w:r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 </w:t>
      </w:r>
    </w:p>
    <w:p w14:paraId="670E0B3E" w14:textId="13F9C748" w:rsidR="002C313E" w:rsidRDefault="002C313E">
      <w:pPr>
        <w:rPr>
          <w:rFonts w:ascii="Helvetica" w:hAnsi="Helvetica" w:cs="Helvetica"/>
          <w:color w:val="0E0E0E"/>
          <w:shd w:val="clear" w:color="auto" w:fill="FAFAFB"/>
          <w:lang w:val="fr-FR"/>
        </w:rPr>
      </w:pPr>
      <w:r w:rsidRPr="002C313E">
        <w:rPr>
          <w:rFonts w:ascii="Helvetica" w:hAnsi="Helvetica" w:cs="Helvetica"/>
          <w:color w:val="0E0E0E"/>
          <w:shd w:val="clear" w:color="auto" w:fill="FAFAFB"/>
        </w:rPr>
        <w:t>NHS (2018) [B] W</w:t>
      </w:r>
      <w:r>
        <w:rPr>
          <w:rFonts w:ascii="Helvetica" w:hAnsi="Helvetica" w:cs="Helvetica"/>
          <w:color w:val="0E0E0E"/>
          <w:shd w:val="clear" w:color="auto" w:fill="FAFAFB"/>
        </w:rPr>
        <w:t xml:space="preserve">hat are the risks of group B streptococcus (GBS) infection during pregnancy. </w:t>
      </w:r>
      <w:r w:rsidRPr="002C313E"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[Online] </w:t>
      </w:r>
      <w:proofErr w:type="spellStart"/>
      <w:r w:rsidRPr="002C313E">
        <w:rPr>
          <w:rFonts w:ascii="Helvetica" w:hAnsi="Helvetica" w:cs="Helvetica"/>
          <w:color w:val="0E0E0E"/>
          <w:shd w:val="clear" w:color="auto" w:fill="FAFAFB"/>
          <w:lang w:val="fr-FR"/>
        </w:rPr>
        <w:t>Available</w:t>
      </w:r>
      <w:proofErr w:type="spellEnd"/>
      <w:r w:rsidRPr="002C313E"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; </w:t>
      </w:r>
      <w:hyperlink r:id="rId6" w:history="1">
        <w:r w:rsidRPr="006260A9">
          <w:rPr>
            <w:rStyle w:val="Hyperlink"/>
            <w:rFonts w:ascii="Helvetica" w:hAnsi="Helvetica" w:cs="Helvetica"/>
            <w:shd w:val="clear" w:color="auto" w:fill="FAFAFB"/>
            <w:lang w:val="fr-FR"/>
          </w:rPr>
          <w:t>https://www.nhs.uk/common-health-questions/pregnancy/what-are-the-risks-of-group-b-streptococcus-infection-during-pregnancy/</w:t>
        </w:r>
      </w:hyperlink>
      <w:r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 </w:t>
      </w:r>
    </w:p>
    <w:p w14:paraId="705EDCA3" w14:textId="77A7668B" w:rsidR="00074630" w:rsidRPr="00074630" w:rsidRDefault="00074630">
      <w:pPr>
        <w:rPr>
          <w:rFonts w:ascii="Helvetica" w:hAnsi="Helvetica" w:cs="Helvetica"/>
          <w:color w:val="0E0E0E"/>
          <w:shd w:val="clear" w:color="auto" w:fill="FAFAFB"/>
        </w:rPr>
      </w:pPr>
      <w:r w:rsidRPr="00074630">
        <w:rPr>
          <w:rFonts w:ascii="Helvetica" w:hAnsi="Helvetica" w:cs="Helvetica"/>
          <w:color w:val="0E0E0E"/>
          <w:shd w:val="clear" w:color="auto" w:fill="FAFAFB"/>
        </w:rPr>
        <w:t xml:space="preserve">NHS (2021) </w:t>
      </w:r>
      <w:proofErr w:type="spellStart"/>
      <w:r w:rsidRPr="00074630">
        <w:rPr>
          <w:rFonts w:ascii="Helvetica" w:hAnsi="Helvetica" w:cs="Helvetica"/>
          <w:color w:val="0E0E0E"/>
          <w:shd w:val="clear" w:color="auto" w:fill="FAFAFB"/>
        </w:rPr>
        <w:t>Grouo</w:t>
      </w:r>
      <w:proofErr w:type="spellEnd"/>
      <w:r w:rsidRPr="00074630">
        <w:rPr>
          <w:rFonts w:ascii="Helvetica" w:hAnsi="Helvetica" w:cs="Helvetica"/>
          <w:color w:val="0E0E0E"/>
          <w:shd w:val="clear" w:color="auto" w:fill="FAFAFB"/>
        </w:rPr>
        <w:t xml:space="preserve"> B Strep. [Online] </w:t>
      </w:r>
      <w:proofErr w:type="spellStart"/>
      <w:r w:rsidRPr="00074630">
        <w:rPr>
          <w:rFonts w:ascii="Helvetica" w:hAnsi="Helvetica" w:cs="Helvetica"/>
          <w:color w:val="0E0E0E"/>
          <w:shd w:val="clear" w:color="auto" w:fill="FAFAFB"/>
        </w:rPr>
        <w:t>Avalable</w:t>
      </w:r>
      <w:proofErr w:type="spellEnd"/>
      <w:r w:rsidRPr="00074630">
        <w:rPr>
          <w:rFonts w:ascii="Helvetica" w:hAnsi="Helvetica" w:cs="Helvetica"/>
          <w:color w:val="0E0E0E"/>
          <w:shd w:val="clear" w:color="auto" w:fill="FAFAFB"/>
        </w:rPr>
        <w:t xml:space="preserve"> ; </w:t>
      </w:r>
      <w:hyperlink r:id="rId7" w:history="1">
        <w:r w:rsidRPr="0061089C">
          <w:rPr>
            <w:rStyle w:val="Hyperlink"/>
            <w:rFonts w:ascii="Helvetica" w:hAnsi="Helvetica" w:cs="Helvetica"/>
            <w:shd w:val="clear" w:color="auto" w:fill="FAFAFB"/>
          </w:rPr>
          <w:t>https://www.nhs.uk/conditions/group-b-strep/</w:t>
        </w:r>
      </w:hyperlink>
      <w:r>
        <w:rPr>
          <w:rFonts w:ascii="Helvetica" w:hAnsi="Helvetica" w:cs="Helvetica"/>
          <w:color w:val="0E0E0E"/>
          <w:shd w:val="clear" w:color="auto" w:fill="FAFAFB"/>
        </w:rPr>
        <w:t xml:space="preserve"> </w:t>
      </w:r>
      <w:r w:rsidRPr="00074630">
        <w:rPr>
          <w:rFonts w:ascii="Helvetica" w:hAnsi="Helvetica" w:cs="Helvetica"/>
          <w:color w:val="0E0E0E"/>
          <w:shd w:val="clear" w:color="auto" w:fill="FAFAFB"/>
        </w:rPr>
        <w:t xml:space="preserve"> </w:t>
      </w:r>
    </w:p>
    <w:p w14:paraId="5B03FB88" w14:textId="7AC2A822" w:rsidR="005C198F" w:rsidRDefault="005C198F">
      <w:pPr>
        <w:rPr>
          <w:rFonts w:ascii="Helvetica" w:hAnsi="Helvetica" w:cs="Helvetica"/>
          <w:color w:val="0E0E0E"/>
          <w:shd w:val="clear" w:color="auto" w:fill="FAFAFB"/>
          <w:lang w:val="fr-FR"/>
        </w:rPr>
      </w:pPr>
      <w:r>
        <w:rPr>
          <w:rFonts w:ascii="Helvetica" w:hAnsi="Helvetica" w:cs="Helvetica"/>
          <w:color w:val="0E0E0E"/>
          <w:shd w:val="clear" w:color="auto" w:fill="FAFAFB"/>
        </w:rPr>
        <w:t xml:space="preserve">NICE (2015) </w:t>
      </w:r>
      <w:proofErr w:type="spellStart"/>
      <w:r>
        <w:rPr>
          <w:rFonts w:ascii="Helvetica" w:hAnsi="Helvetica" w:cs="Helvetica"/>
          <w:color w:val="0E0E0E"/>
          <w:shd w:val="clear" w:color="auto" w:fill="FAFAFB"/>
        </w:rPr>
        <w:t>Xpert</w:t>
      </w:r>
      <w:proofErr w:type="spellEnd"/>
      <w:r>
        <w:rPr>
          <w:rFonts w:ascii="Helvetica" w:hAnsi="Helvetica" w:cs="Helvetica"/>
          <w:color w:val="0E0E0E"/>
          <w:shd w:val="clear" w:color="auto" w:fill="FAFAFB"/>
        </w:rPr>
        <w:t xml:space="preserve"> GBS test for the intrapartum detection of group B streptococcus. </w:t>
      </w:r>
      <w:r w:rsidR="00222654" w:rsidRPr="00222654"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[Online] </w:t>
      </w:r>
      <w:proofErr w:type="spellStart"/>
      <w:r w:rsidR="00222654" w:rsidRPr="00222654">
        <w:rPr>
          <w:rFonts w:ascii="Helvetica" w:hAnsi="Helvetica" w:cs="Helvetica"/>
          <w:color w:val="0E0E0E"/>
          <w:shd w:val="clear" w:color="auto" w:fill="FAFAFB"/>
          <w:lang w:val="fr-FR"/>
        </w:rPr>
        <w:t>Available</w:t>
      </w:r>
      <w:proofErr w:type="spellEnd"/>
      <w:r w:rsidR="00222654" w:rsidRPr="00222654"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; </w:t>
      </w:r>
      <w:hyperlink r:id="rId8" w:history="1">
        <w:r w:rsidR="00222654" w:rsidRPr="006260A9">
          <w:rPr>
            <w:rStyle w:val="Hyperlink"/>
            <w:rFonts w:ascii="Helvetica" w:hAnsi="Helvetica" w:cs="Helvetica"/>
            <w:shd w:val="clear" w:color="auto" w:fill="FAFAFB"/>
            <w:lang w:val="fr-FR"/>
          </w:rPr>
          <w:t>https://www.nice.org.uk/advice/mib28/chapter/introduction</w:t>
        </w:r>
      </w:hyperlink>
      <w:r w:rsidR="00222654"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 </w:t>
      </w:r>
    </w:p>
    <w:p w14:paraId="18B90C67" w14:textId="4C2C45B7" w:rsidR="00222654" w:rsidRPr="00222654" w:rsidRDefault="00222654">
      <w:pPr>
        <w:rPr>
          <w:rFonts w:ascii="Helvetica" w:hAnsi="Helvetica" w:cs="Helvetica"/>
          <w:color w:val="0E0E0E"/>
          <w:shd w:val="clear" w:color="auto" w:fill="FAFAFB"/>
          <w:lang w:val="fr-FR"/>
        </w:rPr>
      </w:pPr>
      <w:r>
        <w:rPr>
          <w:rFonts w:ascii="Helvetica" w:hAnsi="Helvetica" w:cs="Helvetica"/>
          <w:color w:val="0E0E0E"/>
          <w:shd w:val="clear" w:color="auto" w:fill="FAFAFB"/>
        </w:rPr>
        <w:t xml:space="preserve">Royal College of Obstetricians and Gynaecologists (2017) Group B Streptococcus (GBS) in pregnancy and </w:t>
      </w:r>
      <w:proofErr w:type="spellStart"/>
      <w:r>
        <w:rPr>
          <w:rFonts w:ascii="Helvetica" w:hAnsi="Helvetica" w:cs="Helvetica"/>
          <w:color w:val="0E0E0E"/>
          <w:shd w:val="clear" w:color="auto" w:fill="FAFAFB"/>
        </w:rPr>
        <w:t>newborn</w:t>
      </w:r>
      <w:proofErr w:type="spellEnd"/>
      <w:r>
        <w:rPr>
          <w:rFonts w:ascii="Helvetica" w:hAnsi="Helvetica" w:cs="Helvetica"/>
          <w:color w:val="0E0E0E"/>
          <w:shd w:val="clear" w:color="auto" w:fill="FAFAFB"/>
        </w:rPr>
        <w:t xml:space="preserve"> babies. </w:t>
      </w:r>
      <w:r w:rsidRPr="00222654"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[Online] </w:t>
      </w:r>
      <w:proofErr w:type="spellStart"/>
      <w:r w:rsidRPr="00222654">
        <w:rPr>
          <w:rFonts w:ascii="Helvetica" w:hAnsi="Helvetica" w:cs="Helvetica"/>
          <w:color w:val="0E0E0E"/>
          <w:shd w:val="clear" w:color="auto" w:fill="FAFAFB"/>
          <w:lang w:val="fr-FR"/>
        </w:rPr>
        <w:t>Available</w:t>
      </w:r>
      <w:proofErr w:type="spellEnd"/>
      <w:r w:rsidRPr="00222654"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; </w:t>
      </w:r>
      <w:hyperlink r:id="rId9" w:history="1">
        <w:r w:rsidRPr="006260A9">
          <w:rPr>
            <w:rStyle w:val="Hyperlink"/>
            <w:rFonts w:ascii="Helvetica" w:hAnsi="Helvetica" w:cs="Helvetica"/>
            <w:shd w:val="clear" w:color="auto" w:fill="FAFAFB"/>
            <w:lang w:val="fr-FR"/>
          </w:rPr>
          <w:t>https://www.rcog.org.uk/globalassets/documents/patients/patient-information-leaflets/pregnancy/pi-gbs-pregnancy-newborn-booklet.pdf</w:t>
        </w:r>
      </w:hyperlink>
      <w:r>
        <w:rPr>
          <w:rFonts w:ascii="Helvetica" w:hAnsi="Helvetica" w:cs="Helvetica"/>
          <w:color w:val="0E0E0E"/>
          <w:shd w:val="clear" w:color="auto" w:fill="FAFAFB"/>
          <w:lang w:val="fr-FR"/>
        </w:rPr>
        <w:t xml:space="preserve"> </w:t>
      </w:r>
    </w:p>
    <w:p w14:paraId="677AD862" w14:textId="6ECC1A50" w:rsidR="00222654" w:rsidRPr="00222654" w:rsidRDefault="00222654">
      <w:pPr>
        <w:rPr>
          <w:rFonts w:ascii="Helvetica" w:hAnsi="Helvetica" w:cs="Helvetica"/>
          <w:color w:val="0E0E0E"/>
          <w:shd w:val="clear" w:color="auto" w:fill="FAFAFB"/>
          <w:lang w:val="fr-FR"/>
        </w:rPr>
      </w:pPr>
    </w:p>
    <w:p w14:paraId="271A72CA" w14:textId="77777777" w:rsidR="00222654" w:rsidRPr="00222654" w:rsidRDefault="00222654">
      <w:pPr>
        <w:rPr>
          <w:rFonts w:ascii="Helvetica" w:hAnsi="Helvetica" w:cs="Helvetica"/>
          <w:color w:val="0E0E0E"/>
          <w:shd w:val="clear" w:color="auto" w:fill="FAFAFB"/>
          <w:lang w:val="fr-FR"/>
        </w:rPr>
      </w:pPr>
    </w:p>
    <w:p w14:paraId="3BEE27E4" w14:textId="42D57E7A" w:rsidR="0030302B" w:rsidRPr="00222654" w:rsidRDefault="005C198F">
      <w:pPr>
        <w:rPr>
          <w:lang w:val="fr-FR"/>
        </w:rPr>
      </w:pPr>
      <w:r w:rsidRPr="00222654">
        <w:rPr>
          <w:rFonts w:ascii="Helvetica" w:hAnsi="Helvetica" w:cs="Helvetica"/>
          <w:color w:val="0E0E0E"/>
          <w:shd w:val="clear" w:color="auto" w:fill="FAFAFB"/>
          <w:lang w:val="fr-FR"/>
        </w:rPr>
        <w:t> </w:t>
      </w:r>
    </w:p>
    <w:sectPr w:rsidR="0030302B" w:rsidRPr="00222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8F"/>
    <w:rsid w:val="000225A0"/>
    <w:rsid w:val="00074630"/>
    <w:rsid w:val="000863B6"/>
    <w:rsid w:val="000C076E"/>
    <w:rsid w:val="00222654"/>
    <w:rsid w:val="00260CF2"/>
    <w:rsid w:val="002C313E"/>
    <w:rsid w:val="00366183"/>
    <w:rsid w:val="0038488B"/>
    <w:rsid w:val="005C198F"/>
    <w:rsid w:val="0061262F"/>
    <w:rsid w:val="00703B5B"/>
    <w:rsid w:val="008F6EF9"/>
    <w:rsid w:val="00A32031"/>
    <w:rsid w:val="00A647EB"/>
    <w:rsid w:val="00C535A5"/>
    <w:rsid w:val="00CA1407"/>
    <w:rsid w:val="00D210BB"/>
    <w:rsid w:val="00DC152F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DDF0"/>
  <w15:chartTrackingRefBased/>
  <w15:docId w15:val="{A070DDBF-F081-4087-B368-2C78493D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1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198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19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222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advice/mib28/chapter/introdu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s.uk/conditions/group-b-stre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mmon-health-questions/pregnancy/what-are-the-risks-of-group-b-streptococcus-infection-during-pregnanc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hs.uk/common-health-questions/pregnancy/is-my-unborn-baby-at-risk-of-early-onset-group-b-streptococcus-infect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cbi.nlm.nih.gov/pubmed/17300884" TargetMode="External"/><Relationship Id="rId9" Type="http://schemas.openxmlformats.org/officeDocument/2006/relationships/hyperlink" Target="https://www.rcog.org.uk/globalassets/documents/patients/patient-information-leaflets/pregnancy/pi-gbs-pregnancy-newborn-book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Noakes, Amy 2</dc:creator>
  <cp:keywords/>
  <dc:description/>
  <cp:lastModifiedBy>Noakes, Amy 2</cp:lastModifiedBy>
  <cp:revision>9</cp:revision>
  <dcterms:created xsi:type="dcterms:W3CDTF">2021-07-13T10:24:00Z</dcterms:created>
  <dcterms:modified xsi:type="dcterms:W3CDTF">2021-08-02T12:00:00Z</dcterms:modified>
</cp:coreProperties>
</file>