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9240AA" w14:textId="312954BE" w:rsidR="008608C7" w:rsidRPr="00B4549D" w:rsidRDefault="00E74C3C" w:rsidP="00EF4C88">
      <w:pPr>
        <w:pStyle w:val="Title"/>
        <w:rPr>
          <w:b w:val="0"/>
        </w:rPr>
      </w:pPr>
      <w:bookmarkStart w:id="0" w:name="_Hlk30769787"/>
      <w:r w:rsidRPr="00B4549D">
        <w:t xml:space="preserve">A </w:t>
      </w:r>
      <w:r w:rsidR="002436B4" w:rsidRPr="00B4549D">
        <w:t xml:space="preserve">heritage-inspired </w:t>
      </w:r>
      <w:r w:rsidRPr="00B4549D">
        <w:t>c</w:t>
      </w:r>
      <w:r w:rsidR="00893E49" w:rsidRPr="00B4549D">
        <w:t>ultural mega event in</w:t>
      </w:r>
      <w:r w:rsidR="002436B4" w:rsidRPr="00B4549D">
        <w:t xml:space="preserve"> a</w:t>
      </w:r>
      <w:r w:rsidR="00893E49" w:rsidRPr="00B4549D">
        <w:t xml:space="preserve"> stigmatised cit</w:t>
      </w:r>
      <w:r w:rsidRPr="00B4549D">
        <w:t>y</w:t>
      </w:r>
      <w:r w:rsidR="00893E49" w:rsidRPr="00B4549D">
        <w:t>: Hull UK City of Culture 2017</w:t>
      </w:r>
    </w:p>
    <w:bookmarkEnd w:id="0"/>
    <w:p w14:paraId="61E70C4F" w14:textId="77777777" w:rsidR="00EF1385" w:rsidRPr="00B4549D" w:rsidRDefault="00EF1385" w:rsidP="00893E49">
      <w:pPr>
        <w:pStyle w:val="NoSpacing"/>
      </w:pPr>
    </w:p>
    <w:p w14:paraId="5D8436B0" w14:textId="77777777" w:rsidR="008B18DE" w:rsidRPr="00B4549D" w:rsidRDefault="008B18DE" w:rsidP="00893E49">
      <w:pPr>
        <w:pStyle w:val="NoSpacing"/>
      </w:pPr>
    </w:p>
    <w:p w14:paraId="2CC12F7D" w14:textId="570F036B" w:rsidR="00160B00" w:rsidRPr="00B4549D" w:rsidRDefault="00972E11" w:rsidP="00EF4C88">
      <w:pPr>
        <w:pStyle w:val="Heading1"/>
        <w:rPr>
          <w:b w:val="0"/>
        </w:rPr>
      </w:pPr>
      <w:r w:rsidRPr="00B4549D">
        <w:t>Abstract</w:t>
      </w:r>
    </w:p>
    <w:p w14:paraId="16F21B08" w14:textId="6599BF70" w:rsidR="006A27F2" w:rsidRPr="00B4549D" w:rsidRDefault="002323A3" w:rsidP="00972E11">
      <w:pPr>
        <w:pStyle w:val="NoSpacing"/>
      </w:pPr>
      <w:r>
        <w:t>While</w:t>
      </w:r>
      <w:r w:rsidR="001A5B32" w:rsidRPr="00B4549D">
        <w:t xml:space="preserve"> the impacts of cultural mega events </w:t>
      </w:r>
      <w:r w:rsidR="007A34C6" w:rsidRPr="00B4549D">
        <w:t>on</w:t>
      </w:r>
      <w:r w:rsidR="002046EE">
        <w:t xml:space="preserve"> </w:t>
      </w:r>
      <w:r w:rsidR="00394DFC">
        <w:t xml:space="preserve">a city’s </w:t>
      </w:r>
      <w:r w:rsidR="001A5B32" w:rsidRPr="00B4549D">
        <w:t>projected image</w:t>
      </w:r>
      <w:r w:rsidR="0000346E">
        <w:t xml:space="preserve"> </w:t>
      </w:r>
      <w:r w:rsidR="001A5B32" w:rsidRPr="00B4549D">
        <w:t>have been extensively explored,</w:t>
      </w:r>
      <w:r>
        <w:t xml:space="preserve"> less attention has been devoted to</w:t>
      </w:r>
      <w:r w:rsidR="001A5B32" w:rsidRPr="00B4549D">
        <w:t xml:space="preserve"> the</w:t>
      </w:r>
      <w:r w:rsidR="00F66583">
        <w:t>ir</w:t>
      </w:r>
      <w:r w:rsidR="001A5B32" w:rsidRPr="00B4549D">
        <w:t xml:space="preserve"> role in </w:t>
      </w:r>
      <w:r>
        <w:t>relation to</w:t>
      </w:r>
      <w:r w:rsidR="001A5B32" w:rsidRPr="00B4549D">
        <w:t xml:space="preserve"> territorial stigmatisation. </w:t>
      </w:r>
      <w:r w:rsidR="00BB01D1" w:rsidRPr="00B4549D">
        <w:t>These</w:t>
      </w:r>
      <w:r w:rsidR="002B074B" w:rsidRPr="00B4549D">
        <w:t xml:space="preserve"> events</w:t>
      </w:r>
      <w:r w:rsidR="001A5B32" w:rsidRPr="00B4549D">
        <w:t xml:space="preserve"> have</w:t>
      </w:r>
      <w:r w:rsidR="00B64690">
        <w:t>,</w:t>
      </w:r>
      <w:r w:rsidR="001A5B32" w:rsidRPr="00B4549D">
        <w:t xml:space="preserve"> in some cases</w:t>
      </w:r>
      <w:r w:rsidR="00B64690">
        <w:t>,</w:t>
      </w:r>
      <w:r w:rsidR="002046EE">
        <w:t xml:space="preserve"> </w:t>
      </w:r>
      <w:r w:rsidR="001A5B32" w:rsidRPr="00B4549D">
        <w:t xml:space="preserve">engaged with </w:t>
      </w:r>
      <w:r w:rsidR="009968F3">
        <w:t xml:space="preserve">issues of </w:t>
      </w:r>
      <w:r w:rsidR="001A5B32" w:rsidRPr="00B4549D">
        <w:t>stigmatisation</w:t>
      </w:r>
      <w:r w:rsidR="002B074B" w:rsidRPr="00B4549D">
        <w:t xml:space="preserve">, as </w:t>
      </w:r>
      <w:r w:rsidR="001A5B32" w:rsidRPr="00B4549D">
        <w:t>happened</w:t>
      </w:r>
      <w:r w:rsidR="002B074B" w:rsidRPr="00B4549D">
        <w:t xml:space="preserve"> in Glasgow (European City of Culture 1990) and Derry-Londonderry (UK City of Culture 2013).</w:t>
      </w:r>
    </w:p>
    <w:p w14:paraId="6AE00193" w14:textId="13A50CFE" w:rsidR="00611B80" w:rsidRPr="00B4549D" w:rsidRDefault="00C14B48" w:rsidP="00972E11">
      <w:pPr>
        <w:pStyle w:val="NoSpacing"/>
      </w:pPr>
      <w:r w:rsidRPr="00B4549D">
        <w:t xml:space="preserve">This paper </w:t>
      </w:r>
      <w:r w:rsidR="00CB3155" w:rsidRPr="00B4549D">
        <w:t>explores</w:t>
      </w:r>
      <w:r w:rsidRPr="00B4549D">
        <w:t xml:space="preserve"> how built heritage is mobilised through </w:t>
      </w:r>
      <w:r w:rsidR="00E74C3C" w:rsidRPr="00B4549D">
        <w:t xml:space="preserve">a </w:t>
      </w:r>
      <w:r w:rsidRPr="00B4549D">
        <w:t>cultural mega event in relation to stigma, t</w:t>
      </w:r>
      <w:r w:rsidR="005B4C5C">
        <w:t xml:space="preserve">hrough a case study of the city of </w:t>
      </w:r>
      <w:r w:rsidRPr="00B4549D">
        <w:t>Hull,</w:t>
      </w:r>
      <w:r w:rsidR="006424CF" w:rsidRPr="00B4549D">
        <w:t xml:space="preserve"> </w:t>
      </w:r>
      <w:r w:rsidRPr="00B4549D">
        <w:t xml:space="preserve">in Northern England. </w:t>
      </w:r>
      <w:r w:rsidR="00160B00" w:rsidRPr="00B4549D">
        <w:t xml:space="preserve">Despite being </w:t>
      </w:r>
      <w:r w:rsidR="0029688C" w:rsidRPr="00B4549D">
        <w:t>among the</w:t>
      </w:r>
      <w:r w:rsidR="00160B00" w:rsidRPr="00B4549D">
        <w:t xml:space="preserve"> </w:t>
      </w:r>
      <w:r w:rsidR="00EB6674" w:rsidRPr="00B4549D">
        <w:t>country’s main</w:t>
      </w:r>
      <w:r w:rsidR="00BB01D1" w:rsidRPr="00B4549D">
        <w:t xml:space="preserve"> </w:t>
      </w:r>
      <w:r w:rsidR="00160B00" w:rsidRPr="00B4549D">
        <w:t>port</w:t>
      </w:r>
      <w:r w:rsidR="0029688C" w:rsidRPr="00B4549D">
        <w:t>s</w:t>
      </w:r>
      <w:r w:rsidR="00160B00" w:rsidRPr="00B4549D">
        <w:t xml:space="preserve"> </w:t>
      </w:r>
      <w:r w:rsidR="002046EE">
        <w:t>until</w:t>
      </w:r>
      <w:r w:rsidR="00160B00" w:rsidRPr="00B4549D">
        <w:t xml:space="preserve"> the </w:t>
      </w:r>
      <w:r w:rsidR="005D345D" w:rsidRPr="00B4549D">
        <w:t>1930s</w:t>
      </w:r>
      <w:r w:rsidR="00160B00" w:rsidRPr="00B4549D">
        <w:t xml:space="preserve">, </w:t>
      </w:r>
      <w:r w:rsidR="00BF3B1C" w:rsidRPr="00B4549D">
        <w:t xml:space="preserve">Hull </w:t>
      </w:r>
      <w:r w:rsidR="00D86B9D" w:rsidRPr="00B4549D">
        <w:t>suffered</w:t>
      </w:r>
      <w:r w:rsidR="00BF3B1C" w:rsidRPr="00B4549D">
        <w:t xml:space="preserve"> from</w:t>
      </w:r>
      <w:r w:rsidR="000D639D">
        <w:t xml:space="preserve"> steady</w:t>
      </w:r>
      <w:r w:rsidR="00BF3B1C" w:rsidRPr="00B4549D">
        <w:t xml:space="preserve"> structural socio-economic decline</w:t>
      </w:r>
      <w:r w:rsidR="00B64690">
        <w:t xml:space="preserve">, in particular due to </w:t>
      </w:r>
      <w:r w:rsidR="00BF3B1C" w:rsidRPr="00B4549D">
        <w:t xml:space="preserve">the </w:t>
      </w:r>
      <w:r w:rsidR="00905B2C">
        <w:t xml:space="preserve">demise </w:t>
      </w:r>
      <w:r w:rsidR="00BF3B1C" w:rsidRPr="00B4549D">
        <w:t xml:space="preserve">of </w:t>
      </w:r>
      <w:r w:rsidR="00CA2FD4" w:rsidRPr="00B4549D">
        <w:t>its</w:t>
      </w:r>
      <w:r w:rsidR="00BF3B1C" w:rsidRPr="00B4549D">
        <w:t xml:space="preserve"> fishing industry</w:t>
      </w:r>
      <w:r w:rsidR="00905B2C">
        <w:t xml:space="preserve"> </w:t>
      </w:r>
      <w:r w:rsidR="002046EE">
        <w:t>fr</w:t>
      </w:r>
      <w:r w:rsidR="00905B2C">
        <w:t>om the 1970s onwards</w:t>
      </w:r>
      <w:r w:rsidR="00BF3B1C" w:rsidRPr="00B4549D">
        <w:t>.</w:t>
      </w:r>
    </w:p>
    <w:p w14:paraId="79BB14AB" w14:textId="1EBECA31" w:rsidR="00160B00" w:rsidRPr="00B4549D" w:rsidRDefault="00B64690" w:rsidP="00972E11">
      <w:pPr>
        <w:pStyle w:val="NoSpacing"/>
      </w:pPr>
      <w:r>
        <w:t>Hull</w:t>
      </w:r>
      <w:r w:rsidRPr="00B4549D">
        <w:t xml:space="preserve"> </w:t>
      </w:r>
      <w:r w:rsidR="00DA7594" w:rsidRPr="00B4549D">
        <w:t>UK City of Culture</w:t>
      </w:r>
      <w:r w:rsidR="003B4926" w:rsidRPr="00B4549D">
        <w:t xml:space="preserve"> 2017</w:t>
      </w:r>
      <w:r w:rsidR="00203E52">
        <w:t xml:space="preserve"> </w:t>
      </w:r>
      <w:r w:rsidR="00160B00" w:rsidRPr="00B4549D">
        <w:t>was understood as a</w:t>
      </w:r>
      <w:r w:rsidR="005D345D" w:rsidRPr="00B4549D">
        <w:t xml:space="preserve">n </w:t>
      </w:r>
      <w:r w:rsidR="00160B00" w:rsidRPr="00B4549D">
        <w:t>opportunity to counter negative</w:t>
      </w:r>
      <w:r w:rsidR="00CB3155" w:rsidRPr="00B4549D">
        <w:t xml:space="preserve"> external</w:t>
      </w:r>
      <w:r w:rsidR="00160B00" w:rsidRPr="00B4549D">
        <w:t xml:space="preserve"> perceptions.</w:t>
      </w:r>
      <w:r w:rsidR="00EC3677" w:rsidRPr="00B4549D">
        <w:t xml:space="preserve"> </w:t>
      </w:r>
      <w:r w:rsidR="00F66583">
        <w:t>H</w:t>
      </w:r>
      <w:r w:rsidR="004F7696" w:rsidRPr="00B4549D">
        <w:t>eritage</w:t>
      </w:r>
      <w:r w:rsidR="000231AC" w:rsidRPr="00B4549D">
        <w:t xml:space="preserve"> was</w:t>
      </w:r>
      <w:r w:rsidR="00EC3677" w:rsidRPr="00B4549D">
        <w:t xml:space="preserve"> mobilised </w:t>
      </w:r>
      <w:r>
        <w:t>to tell</w:t>
      </w:r>
      <w:r w:rsidR="00EC3677" w:rsidRPr="00B4549D">
        <w:t xml:space="preserve"> </w:t>
      </w:r>
      <w:r w:rsidR="00C24118" w:rsidRPr="00B4549D">
        <w:t>the</w:t>
      </w:r>
      <w:r w:rsidR="00EC3677" w:rsidRPr="00B4549D">
        <w:t xml:space="preserve"> story</w:t>
      </w:r>
      <w:r w:rsidR="00C24118" w:rsidRPr="00B4549D">
        <w:t xml:space="preserve"> of </w:t>
      </w:r>
      <w:r w:rsidR="001B29AB">
        <w:t>the city</w:t>
      </w:r>
      <w:r w:rsidR="00EC3677" w:rsidRPr="00B4549D">
        <w:t>, engag</w:t>
      </w:r>
      <w:r>
        <w:t>e</w:t>
      </w:r>
      <w:r w:rsidR="00EC3677" w:rsidRPr="00B4549D">
        <w:t xml:space="preserve"> residents and visitors </w:t>
      </w:r>
      <w:r w:rsidR="00BB01D1" w:rsidRPr="00B4549D">
        <w:t>in</w:t>
      </w:r>
      <w:r w:rsidR="00EC3677" w:rsidRPr="00B4549D">
        <w:t xml:space="preserve"> cultur</w:t>
      </w:r>
      <w:r w:rsidR="003B4926" w:rsidRPr="00B4549D">
        <w:t>al activities</w:t>
      </w:r>
      <w:r w:rsidR="00EC3677" w:rsidRPr="00B4549D">
        <w:t xml:space="preserve"> and boost civic pride. </w:t>
      </w:r>
      <w:r w:rsidR="00CB3155" w:rsidRPr="00B4549D">
        <w:t>E</w:t>
      </w:r>
      <w:r w:rsidR="00EC3677" w:rsidRPr="00B4549D">
        <w:t xml:space="preserve">vents </w:t>
      </w:r>
      <w:r w:rsidR="00CB3155" w:rsidRPr="00B4549D">
        <w:t xml:space="preserve">in 2017 and beyond </w:t>
      </w:r>
      <w:r w:rsidR="00EC3677" w:rsidRPr="00B4549D">
        <w:t>promoted heritage learning in innovative ways</w:t>
      </w:r>
      <w:r w:rsidR="00BB01D1" w:rsidRPr="00B4549D">
        <w:t>, also</w:t>
      </w:r>
      <w:r w:rsidR="00551C9F" w:rsidRPr="00B4549D">
        <w:t xml:space="preserve"> through</w:t>
      </w:r>
      <w:r w:rsidR="00EC3677" w:rsidRPr="00B4549D">
        <w:t xml:space="preserve"> the</w:t>
      </w:r>
      <w:r w:rsidR="009E75FD" w:rsidRPr="00B4549D">
        <w:t xml:space="preserve"> </w:t>
      </w:r>
      <w:r w:rsidR="00EC3677" w:rsidRPr="00B4549D">
        <w:t>spectacularisation of heritage spaces</w:t>
      </w:r>
      <w:r w:rsidR="003E7623" w:rsidRPr="00B4549D">
        <w:t>.</w:t>
      </w:r>
      <w:r w:rsidR="00D6207D" w:rsidRPr="00B4549D">
        <w:t xml:space="preserve"> </w:t>
      </w:r>
      <w:r w:rsidR="00172F12" w:rsidRPr="00B4549D">
        <w:t>However, the</w:t>
      </w:r>
      <w:r w:rsidR="00D6207D" w:rsidRPr="00B4549D">
        <w:t xml:space="preserve"> </w:t>
      </w:r>
      <w:r w:rsidR="007A34C6" w:rsidRPr="00B4549D">
        <w:t>official evaluation</w:t>
      </w:r>
      <w:r w:rsidR="00203E52">
        <w:t xml:space="preserve"> of Hull </w:t>
      </w:r>
      <w:r>
        <w:t xml:space="preserve">2017 </w:t>
      </w:r>
      <w:r w:rsidRPr="00B4549D">
        <w:t>shows</w:t>
      </w:r>
      <w:r w:rsidR="00D6207D" w:rsidRPr="00B4549D">
        <w:t xml:space="preserve"> how</w:t>
      </w:r>
      <w:r w:rsidR="00172F12" w:rsidRPr="00B4549D">
        <w:t xml:space="preserve"> positive immediate results were </w:t>
      </w:r>
      <w:r w:rsidR="007A34C6" w:rsidRPr="00B4549D">
        <w:t xml:space="preserve">later </w:t>
      </w:r>
      <w:r w:rsidR="00D970EB" w:rsidRPr="00B4549D">
        <w:t xml:space="preserve">scaled down, suggesting that </w:t>
      </w:r>
      <w:r w:rsidR="004147F4" w:rsidRPr="00B4549D">
        <w:t>these</w:t>
      </w:r>
      <w:r w:rsidR="00D970EB" w:rsidRPr="00B4549D">
        <w:t xml:space="preserve"> events </w:t>
      </w:r>
      <w:r w:rsidR="003B4926" w:rsidRPr="00B4549D">
        <w:t>are</w:t>
      </w:r>
      <w:r w:rsidR="00D970EB" w:rsidRPr="00B4549D">
        <w:t xml:space="preserve"> not sufficient</w:t>
      </w:r>
      <w:r w:rsidR="003B4926" w:rsidRPr="00B4549D">
        <w:t xml:space="preserve"> on their own</w:t>
      </w:r>
      <w:r w:rsidR="00D970EB" w:rsidRPr="00B4549D">
        <w:t xml:space="preserve"> to counter stigmatisation.</w:t>
      </w:r>
    </w:p>
    <w:p w14:paraId="451B9FC9" w14:textId="39188616" w:rsidR="00202509" w:rsidRPr="00B4549D" w:rsidRDefault="00202509" w:rsidP="00972E11">
      <w:pPr>
        <w:pStyle w:val="NoSpacing"/>
      </w:pPr>
    </w:p>
    <w:p w14:paraId="7CDCD3D4" w14:textId="77777777" w:rsidR="00202509" w:rsidRPr="00B4549D" w:rsidRDefault="00202509" w:rsidP="00972E11">
      <w:pPr>
        <w:pStyle w:val="NoSpacing"/>
      </w:pPr>
    </w:p>
    <w:p w14:paraId="1E18D10C" w14:textId="77777777" w:rsidR="00202509" w:rsidRPr="00B4549D" w:rsidRDefault="00202509" w:rsidP="00202509">
      <w:pPr>
        <w:pStyle w:val="NoSpacing"/>
      </w:pPr>
      <w:r w:rsidRPr="00B4549D">
        <w:rPr>
          <w:b/>
          <w:bCs/>
        </w:rPr>
        <w:t>Keywords:</w:t>
      </w:r>
      <w:r w:rsidRPr="00B4549D">
        <w:t xml:space="preserve"> built heritage; cultural mega events; stigmatised cities; UK City of Culture.</w:t>
      </w:r>
    </w:p>
    <w:p w14:paraId="479B8435" w14:textId="77777777" w:rsidR="00EF1385" w:rsidRPr="00B4549D" w:rsidRDefault="00EF1385" w:rsidP="00EC7961">
      <w:pPr>
        <w:pStyle w:val="NoSpacing"/>
      </w:pPr>
    </w:p>
    <w:p w14:paraId="5D79DB60" w14:textId="77777777" w:rsidR="0070290A" w:rsidRPr="00B4549D" w:rsidRDefault="0070290A" w:rsidP="00972E11">
      <w:pPr>
        <w:pStyle w:val="NoSpacing"/>
      </w:pPr>
    </w:p>
    <w:p w14:paraId="31539CD9" w14:textId="52DB1791" w:rsidR="003B64AE" w:rsidRPr="00B4549D" w:rsidRDefault="00972E11" w:rsidP="00EF4C88">
      <w:pPr>
        <w:pStyle w:val="Heading1"/>
      </w:pPr>
      <w:r w:rsidRPr="00B4549D">
        <w:t>Introduction</w:t>
      </w:r>
    </w:p>
    <w:p w14:paraId="22297438" w14:textId="137A08D9" w:rsidR="009507D7" w:rsidRPr="00B4549D" w:rsidRDefault="00052C6B" w:rsidP="00EA50D6">
      <w:pPr>
        <w:pStyle w:val="NoSpacing"/>
      </w:pPr>
      <w:r w:rsidRPr="00B4549D">
        <w:t>M</w:t>
      </w:r>
      <w:r w:rsidR="003B64AE" w:rsidRPr="00B4549D">
        <w:t>ega events, in particular those that do not necessarily require huge amount</w:t>
      </w:r>
      <w:r w:rsidR="00E14EB2" w:rsidRPr="00B4549D">
        <w:t>s</w:t>
      </w:r>
      <w:r w:rsidR="003B64AE" w:rsidRPr="00B4549D">
        <w:t xml:space="preserve"> of</w:t>
      </w:r>
      <w:r w:rsidR="0020308D" w:rsidRPr="00B4549D">
        <w:t xml:space="preserve"> </w:t>
      </w:r>
      <w:r w:rsidR="003B64AE" w:rsidRPr="00B4549D">
        <w:t>resources</w:t>
      </w:r>
      <w:r w:rsidR="00C85FC2" w:rsidRPr="00B4549D">
        <w:t xml:space="preserve"> </w:t>
      </w:r>
      <w:r w:rsidR="00C66B5B" w:rsidRPr="00B4549D">
        <w:t>(</w:t>
      </w:r>
      <w:r w:rsidR="00C65434" w:rsidRPr="00B4549D">
        <w:t xml:space="preserve">Di Vita and Wilson, </w:t>
      </w:r>
      <w:r w:rsidR="00C66B5B" w:rsidRPr="00B4549D">
        <w:t>2020)</w:t>
      </w:r>
      <w:r w:rsidR="003B64AE" w:rsidRPr="00B4549D">
        <w:t xml:space="preserve">, are attractive to policy makers as they may offer national or international visibility, </w:t>
      </w:r>
      <w:r w:rsidR="00203E52">
        <w:t>support</w:t>
      </w:r>
      <w:r w:rsidR="003B64AE" w:rsidRPr="00B4549D">
        <w:t xml:space="preserve"> urban regeneration, attract additional funding and inward investment. </w:t>
      </w:r>
      <w:r w:rsidR="0020308D" w:rsidRPr="00B4549D">
        <w:t>T</w:t>
      </w:r>
      <w:r w:rsidR="003B64AE" w:rsidRPr="00B4549D">
        <w:t xml:space="preserve">hese events have been </w:t>
      </w:r>
      <w:r w:rsidR="00E14EB2" w:rsidRPr="00B4549D">
        <w:t>understood as a means to</w:t>
      </w:r>
      <w:r w:rsidR="003B64AE" w:rsidRPr="00B4549D">
        <w:t xml:space="preserve"> reprofile cities </w:t>
      </w:r>
      <w:r w:rsidR="001F0CD2" w:rsidRPr="00B4549D">
        <w:t xml:space="preserve">and as a “’quick-fix’ solution” to problems of external image </w:t>
      </w:r>
      <w:r w:rsidR="001F0CD2" w:rsidRPr="00B4549D">
        <w:rPr>
          <w:rFonts w:cs="Calibri"/>
        </w:rPr>
        <w:t>(Quinn, 2005</w:t>
      </w:r>
      <w:r w:rsidR="00E420B8" w:rsidRPr="00B4549D">
        <w:rPr>
          <w:rFonts w:cs="Calibri"/>
        </w:rPr>
        <w:t xml:space="preserve">, p. </w:t>
      </w:r>
      <w:r w:rsidR="001F0CD2" w:rsidRPr="00B4549D">
        <w:rPr>
          <w:rFonts w:cs="Calibri"/>
        </w:rPr>
        <w:t>932)</w:t>
      </w:r>
      <w:r w:rsidR="003B64AE" w:rsidRPr="00B4549D">
        <w:t>.</w:t>
      </w:r>
      <w:r w:rsidR="00202509" w:rsidRPr="00B4549D">
        <w:rPr>
          <w:color w:val="FF0000"/>
        </w:rPr>
        <w:t xml:space="preserve"> </w:t>
      </w:r>
      <w:r w:rsidR="0000607A" w:rsidRPr="00B4549D">
        <w:t xml:space="preserve">In this context, </w:t>
      </w:r>
      <w:r w:rsidR="001B22A4" w:rsidRPr="00B4549D">
        <w:t xml:space="preserve">some </w:t>
      </w:r>
      <w:r w:rsidR="0000607A" w:rsidRPr="00B4549D">
        <w:t>cultural mega events</w:t>
      </w:r>
      <w:r w:rsidR="003A6FAE">
        <w:t xml:space="preserve"> (Jones, 2020)</w:t>
      </w:r>
      <w:r w:rsidR="00282637" w:rsidRPr="00B4549D">
        <w:t xml:space="preserve"> </w:t>
      </w:r>
      <w:r w:rsidR="0046653F" w:rsidRPr="00B4549D">
        <w:t>such as the European Capital of Culture</w:t>
      </w:r>
      <w:r w:rsidR="0000607A" w:rsidRPr="00B4549D">
        <w:t xml:space="preserve"> </w:t>
      </w:r>
      <w:r w:rsidR="00282637" w:rsidRPr="00B4549D">
        <w:t>w</w:t>
      </w:r>
      <w:r w:rsidR="001B22A4" w:rsidRPr="00B4549D">
        <w:t xml:space="preserve">ere </w:t>
      </w:r>
      <w:r w:rsidR="0000607A" w:rsidRPr="00B4549D">
        <w:t xml:space="preserve">in part characterised by attempts to counteract negative external perceptions and preconceptions about the host city. For example, </w:t>
      </w:r>
      <w:r w:rsidR="00B0163F" w:rsidRPr="00B4549D">
        <w:t xml:space="preserve">the </w:t>
      </w:r>
      <w:r w:rsidR="0000607A" w:rsidRPr="00B4549D">
        <w:t xml:space="preserve">European City of Culture 1990 </w:t>
      </w:r>
      <w:r w:rsidR="0079600A" w:rsidRPr="00B4549D">
        <w:t>challeng</w:t>
      </w:r>
      <w:r w:rsidR="00D5108C" w:rsidRPr="00B4549D">
        <w:t>ed</w:t>
      </w:r>
      <w:r w:rsidR="0000607A" w:rsidRPr="00B4549D">
        <w:t xml:space="preserve"> the established image of Glasgow as a city affected by deindustrialisation and decline </w:t>
      </w:r>
      <w:r w:rsidR="00D5108C" w:rsidRPr="00B4549D">
        <w:rPr>
          <w:rFonts w:cs="Calibri"/>
          <w:szCs w:val="24"/>
        </w:rPr>
        <w:t>(García, 2005)</w:t>
      </w:r>
      <w:r w:rsidR="001B29AB">
        <w:t>, while t</w:t>
      </w:r>
      <w:r w:rsidR="00EA50D6" w:rsidRPr="00B4549D">
        <w:t xml:space="preserve">he UK City of Culture 2013 in Derry-Londonderry explored post-conflict reconciliation between the Protestant and Catholic communities </w:t>
      </w:r>
      <w:r w:rsidR="001F0CD2" w:rsidRPr="00B4549D">
        <w:rPr>
          <w:rFonts w:cs="Calibri"/>
        </w:rPr>
        <w:t>(Boland et al., 2019)</w:t>
      </w:r>
      <w:r w:rsidR="0000607A" w:rsidRPr="00B4549D">
        <w:t xml:space="preserve">. Some of these schemes tend to mobilise local history and heritage as assets to relaunch – often </w:t>
      </w:r>
      <w:r w:rsidR="00637F73" w:rsidRPr="00B4549D">
        <w:t>de</w:t>
      </w:r>
      <w:r w:rsidR="00637F73">
        <w:t>clining</w:t>
      </w:r>
      <w:r w:rsidR="00637F73" w:rsidRPr="00B4549D">
        <w:t xml:space="preserve"> </w:t>
      </w:r>
      <w:r w:rsidR="0000607A" w:rsidRPr="00B4549D">
        <w:t>– cities as cultural touris</w:t>
      </w:r>
      <w:r w:rsidR="00B83FF5">
        <w:t>m</w:t>
      </w:r>
      <w:r w:rsidR="0000607A" w:rsidRPr="00B4549D">
        <w:t xml:space="preserve"> destinations and</w:t>
      </w:r>
      <w:r w:rsidR="00F053CA" w:rsidRPr="00B4549D">
        <w:t>/</w:t>
      </w:r>
      <w:r w:rsidR="0000607A" w:rsidRPr="00B4549D">
        <w:t xml:space="preserve">or to diversify local economies. However, </w:t>
      </w:r>
      <w:r w:rsidR="00B83FF5">
        <w:t xml:space="preserve">overall </w:t>
      </w:r>
      <w:r w:rsidR="0000607A" w:rsidRPr="00B4549D">
        <w:t>little attention has been devoted</w:t>
      </w:r>
      <w:r w:rsidR="00B83FF5">
        <w:t xml:space="preserve"> by researchers</w:t>
      </w:r>
      <w:r w:rsidR="0000607A" w:rsidRPr="00B4549D">
        <w:t xml:space="preserve"> </w:t>
      </w:r>
      <w:r w:rsidR="00B0163F" w:rsidRPr="00B4549D">
        <w:t>to</w:t>
      </w:r>
      <w:r w:rsidR="0000607A" w:rsidRPr="00B4549D">
        <w:t xml:space="preserve"> the relationships between cultural mega events </w:t>
      </w:r>
      <w:r w:rsidR="008F267E" w:rsidRPr="00B4549D">
        <w:t xml:space="preserve">and </w:t>
      </w:r>
      <w:r w:rsidR="0000607A" w:rsidRPr="00B4549D">
        <w:t>the stigmatisation of places.</w:t>
      </w:r>
    </w:p>
    <w:p w14:paraId="49379EA7" w14:textId="0D8DF15B" w:rsidR="007B418E" w:rsidRPr="00B4549D" w:rsidRDefault="00DE0D29" w:rsidP="00BE795C">
      <w:pPr>
        <w:pStyle w:val="NoSpacing"/>
      </w:pPr>
      <w:r w:rsidRPr="00B4549D">
        <w:t>This</w:t>
      </w:r>
      <w:r w:rsidR="001617B9" w:rsidRPr="00B4549D">
        <w:t xml:space="preserve"> article</w:t>
      </w:r>
      <w:r w:rsidRPr="00B4549D">
        <w:t xml:space="preserve"> makes use of the concept of territorial stigmatisation</w:t>
      </w:r>
      <w:r w:rsidR="0000607A" w:rsidRPr="00B4549D">
        <w:t xml:space="preserve"> – i.e. the stigmatisation of a place and of those who inhabit it – </w:t>
      </w:r>
      <w:r w:rsidRPr="00B4549D">
        <w:t>to explore how heritag</w:t>
      </w:r>
      <w:r w:rsidR="00682292" w:rsidRPr="00B4549D">
        <w:t>e</w:t>
      </w:r>
      <w:r w:rsidR="00CF612D" w:rsidRPr="00B4549D">
        <w:t xml:space="preserve"> (in particular built heritage) was mobilised within </w:t>
      </w:r>
      <w:r w:rsidRPr="00B4549D">
        <w:t>the Hull UK City of Culture 2017</w:t>
      </w:r>
      <w:r w:rsidR="008D5684">
        <w:t xml:space="preserve"> (hereinafter Hull 2017)</w:t>
      </w:r>
      <w:r w:rsidRPr="00B4549D">
        <w:t xml:space="preserve"> programme</w:t>
      </w:r>
      <w:r w:rsidR="00CF612D" w:rsidRPr="00B4549D">
        <w:t xml:space="preserve"> in relation to negative external perceptions and prejudices about Hull</w:t>
      </w:r>
      <w:r w:rsidR="00691663" w:rsidRPr="00B4549D">
        <w:t xml:space="preserve"> as a declining port city</w:t>
      </w:r>
      <w:r w:rsidR="00CF612D" w:rsidRPr="00B4549D">
        <w:t>.</w:t>
      </w:r>
      <w:r w:rsidR="005378DD" w:rsidRPr="00B4549D">
        <w:t xml:space="preserve"> </w:t>
      </w:r>
      <w:r w:rsidR="00BB29E9" w:rsidRPr="00B4549D">
        <w:t xml:space="preserve">This </w:t>
      </w:r>
      <w:r w:rsidR="00B83FF5">
        <w:t xml:space="preserve">research </w:t>
      </w:r>
      <w:r w:rsidR="004343F5" w:rsidRPr="00B4549D">
        <w:t xml:space="preserve">is part of </w:t>
      </w:r>
      <w:r w:rsidR="005868C1" w:rsidRPr="00B4549D">
        <w:t>the</w:t>
      </w:r>
      <w:r w:rsidR="004343F5" w:rsidRPr="00B4549D">
        <w:t xml:space="preserve"> European </w:t>
      </w:r>
      <w:r w:rsidR="00BB29E9" w:rsidRPr="00B4549D">
        <w:t xml:space="preserve">research </w:t>
      </w:r>
      <w:r w:rsidR="004343F5" w:rsidRPr="00B4549D">
        <w:t>project</w:t>
      </w:r>
      <w:r w:rsidR="005868C1" w:rsidRPr="00B4549D">
        <w:t xml:space="preserve"> Heritage Opportunities</w:t>
      </w:r>
      <w:r w:rsidR="00486AAE">
        <w:t>/</w:t>
      </w:r>
      <w:r w:rsidR="005868C1" w:rsidRPr="00B4549D">
        <w:t>threats within Mega-Events in Europe</w:t>
      </w:r>
      <w:r w:rsidR="00BB29E9" w:rsidRPr="00B4549D">
        <w:t xml:space="preserve"> (HOMEE)</w:t>
      </w:r>
      <w:r w:rsidR="004343F5" w:rsidRPr="00B4549D">
        <w:t>.</w:t>
      </w:r>
    </w:p>
    <w:p w14:paraId="74EA7B53" w14:textId="1A12593D" w:rsidR="00972E11" w:rsidRPr="00B4549D" w:rsidRDefault="004343F5" w:rsidP="00BE795C">
      <w:pPr>
        <w:pStyle w:val="NoSpacing"/>
      </w:pPr>
      <w:r w:rsidRPr="00B4549D">
        <w:t xml:space="preserve">In the </w:t>
      </w:r>
      <w:r w:rsidR="00BB29E9" w:rsidRPr="00B4549D">
        <w:t>following</w:t>
      </w:r>
      <w:r w:rsidRPr="00B4549D">
        <w:t xml:space="preserve"> sections, </w:t>
      </w:r>
      <w:r w:rsidR="00BE795C" w:rsidRPr="00B4549D">
        <w:t xml:space="preserve">a brief account of the </w:t>
      </w:r>
      <w:r w:rsidR="00590D9B" w:rsidRPr="00B4549D">
        <w:t>concept of territorial stigmatisation</w:t>
      </w:r>
      <w:r w:rsidR="00BE795C" w:rsidRPr="00B4549D">
        <w:t xml:space="preserve"> is provided</w:t>
      </w:r>
      <w:r w:rsidR="00590D9B" w:rsidRPr="00B4549D">
        <w:t xml:space="preserve"> and is discussed in relation </w:t>
      </w:r>
      <w:r w:rsidR="00BE795C" w:rsidRPr="00B4549D">
        <w:t xml:space="preserve">to </w:t>
      </w:r>
      <w:r w:rsidR="009E1183" w:rsidRPr="00B4549D">
        <w:t xml:space="preserve">policy makers’ </w:t>
      </w:r>
      <w:r w:rsidR="00B0163F" w:rsidRPr="00B4549D">
        <w:t>perception</w:t>
      </w:r>
      <w:r w:rsidR="006E0008">
        <w:t>s</w:t>
      </w:r>
      <w:r w:rsidR="00B0163F" w:rsidRPr="00B4549D">
        <w:t xml:space="preserve"> of </w:t>
      </w:r>
      <w:r w:rsidR="00A60067" w:rsidRPr="00B4549D">
        <w:t xml:space="preserve">the </w:t>
      </w:r>
      <w:r w:rsidR="00BE795C" w:rsidRPr="00B4549D">
        <w:t xml:space="preserve">role </w:t>
      </w:r>
      <w:r w:rsidRPr="00B4549D">
        <w:t xml:space="preserve">of cultural mega events </w:t>
      </w:r>
      <w:r w:rsidR="00590D9B" w:rsidRPr="00B4549D">
        <w:t>as opportunities to counteract</w:t>
      </w:r>
      <w:r w:rsidRPr="00B4549D">
        <w:t xml:space="preserve"> negative external perceptions</w:t>
      </w:r>
      <w:r w:rsidR="006E0008">
        <w:t xml:space="preserve"> of a city</w:t>
      </w:r>
      <w:r w:rsidRPr="00B4549D">
        <w:t xml:space="preserve">. </w:t>
      </w:r>
      <w:r w:rsidR="0025410B" w:rsidRPr="00B4549D">
        <w:t>T</w:t>
      </w:r>
      <w:r w:rsidRPr="00B4549D">
        <w:t xml:space="preserve">he case of Hull 2017 </w:t>
      </w:r>
      <w:r w:rsidR="0025410B" w:rsidRPr="00B4549D">
        <w:t>is</w:t>
      </w:r>
      <w:r w:rsidR="00590D9B" w:rsidRPr="00B4549D">
        <w:t xml:space="preserve"> presented and commented </w:t>
      </w:r>
      <w:r w:rsidR="00BB29E9" w:rsidRPr="00B4549D">
        <w:t xml:space="preserve">upon </w:t>
      </w:r>
      <w:r w:rsidR="00590D9B" w:rsidRPr="00B4549D">
        <w:t>with a focus on</w:t>
      </w:r>
      <w:r w:rsidR="0025410B" w:rsidRPr="00B4549D">
        <w:t xml:space="preserve"> the role </w:t>
      </w:r>
      <w:r w:rsidR="00C706DC" w:rsidRPr="00B4549D">
        <w:t xml:space="preserve">played by heritage as </w:t>
      </w:r>
      <w:r w:rsidR="0025410B" w:rsidRPr="00B4549D">
        <w:t xml:space="preserve">a means to </w:t>
      </w:r>
      <w:r w:rsidR="00C706DC" w:rsidRPr="00B4549D">
        <w:t>respond</w:t>
      </w:r>
      <w:r w:rsidR="00576BB9" w:rsidRPr="00B4549D">
        <w:t xml:space="preserve"> to the long-standing</w:t>
      </w:r>
      <w:r w:rsidR="0025410B" w:rsidRPr="00B4549D">
        <w:t xml:space="preserve"> stigmatisation</w:t>
      </w:r>
      <w:r w:rsidR="00576BB9" w:rsidRPr="00B4549D">
        <w:t xml:space="preserve"> of Hull as a deindustrialising port city</w:t>
      </w:r>
      <w:r w:rsidR="0025410B" w:rsidRPr="00B4549D">
        <w:t xml:space="preserve">. Finally, the legacy of </w:t>
      </w:r>
      <w:r w:rsidR="00682292" w:rsidRPr="00B4549D">
        <w:t xml:space="preserve">the UK City of </w:t>
      </w:r>
      <w:r w:rsidR="00682292" w:rsidRPr="00B4549D">
        <w:lastRenderedPageBreak/>
        <w:t xml:space="preserve">Culture in Hull and the </w:t>
      </w:r>
      <w:r w:rsidR="006E0008">
        <w:t xml:space="preserve">use </w:t>
      </w:r>
      <w:r w:rsidR="00682292" w:rsidRPr="00B4549D">
        <w:t>of its heritage-inspired approach to culture and regeneration beyond 2017 are</w:t>
      </w:r>
      <w:r w:rsidR="0025410B" w:rsidRPr="00B4549D">
        <w:t xml:space="preserve"> </w:t>
      </w:r>
      <w:r w:rsidR="008D5684">
        <w:t xml:space="preserve">discussed in the context of </w:t>
      </w:r>
      <w:r w:rsidR="0025410B" w:rsidRPr="00B4549D">
        <w:t xml:space="preserve">the challenges that the city is facing at the </w:t>
      </w:r>
      <w:r w:rsidR="00BB29E9" w:rsidRPr="00B4549D">
        <w:t>beginning</w:t>
      </w:r>
      <w:r w:rsidR="0025410B" w:rsidRPr="00B4549D">
        <w:t xml:space="preserve"> of the </w:t>
      </w:r>
      <w:r w:rsidR="00BB29E9" w:rsidRPr="00B4549D">
        <w:t>2020s</w:t>
      </w:r>
      <w:r w:rsidR="0025410B" w:rsidRPr="00B4549D">
        <w:t>.</w:t>
      </w:r>
    </w:p>
    <w:p w14:paraId="0F3E1497" w14:textId="77777777" w:rsidR="00BE795C" w:rsidRPr="00B4549D" w:rsidRDefault="00BE795C" w:rsidP="00160B00">
      <w:pPr>
        <w:pStyle w:val="NoSpacing"/>
      </w:pPr>
    </w:p>
    <w:p w14:paraId="66F042AB" w14:textId="03883036" w:rsidR="00972E11" w:rsidRPr="00B4549D" w:rsidRDefault="001A362E" w:rsidP="00EF4C88">
      <w:pPr>
        <w:pStyle w:val="Heading1"/>
      </w:pPr>
      <w:r w:rsidRPr="00B4549D">
        <w:t xml:space="preserve">Stigmatised </w:t>
      </w:r>
      <w:r w:rsidR="005F7DC5" w:rsidRPr="00B4549D">
        <w:t>places</w:t>
      </w:r>
      <w:r w:rsidR="00D3167E" w:rsidRPr="00B4549D">
        <w:t xml:space="preserve"> and cultural mega events</w:t>
      </w:r>
    </w:p>
    <w:p w14:paraId="6B65D7C9" w14:textId="7B44AA28" w:rsidR="00480BEF" w:rsidRPr="00B4549D" w:rsidRDefault="00F1003A" w:rsidP="008E3AF5">
      <w:pPr>
        <w:pStyle w:val="NoSpacing"/>
      </w:pPr>
      <w:r w:rsidRPr="00B4549D">
        <w:t>The concept of</w:t>
      </w:r>
      <w:r w:rsidR="00842C66" w:rsidRPr="00B4549D">
        <w:t xml:space="preserve"> territorial stigmatisation</w:t>
      </w:r>
      <w:r w:rsidR="008E3AF5" w:rsidRPr="00B4549D">
        <w:t xml:space="preserve"> </w:t>
      </w:r>
      <w:r w:rsidR="00FE1C83" w:rsidRPr="00B4549D">
        <w:t xml:space="preserve">was developed </w:t>
      </w:r>
      <w:r w:rsidR="00842C66" w:rsidRPr="00B4549D">
        <w:t xml:space="preserve">in particular </w:t>
      </w:r>
      <w:r w:rsidR="00FE1C83" w:rsidRPr="00B4549D">
        <w:t>by Wacquant</w:t>
      </w:r>
      <w:r w:rsidR="008E3AF5" w:rsidRPr="00B4549D">
        <w:t xml:space="preserve"> </w:t>
      </w:r>
      <w:r w:rsidR="008E3AF5" w:rsidRPr="00B4549D">
        <w:rPr>
          <w:rFonts w:cs="Calibri"/>
        </w:rPr>
        <w:t>(2007; 2008)</w:t>
      </w:r>
      <w:r w:rsidR="008E3AF5" w:rsidRPr="00B4549D">
        <w:t>,</w:t>
      </w:r>
      <w:r w:rsidR="001A76ED" w:rsidRPr="00B4549D">
        <w:t xml:space="preserve"> drawing on</w:t>
      </w:r>
      <w:r w:rsidR="008E3AF5" w:rsidRPr="00B4549D">
        <w:t xml:space="preserve"> the work of</w:t>
      </w:r>
      <w:r w:rsidR="001A76ED" w:rsidRPr="00B4549D">
        <w:t xml:space="preserve"> Goffman</w:t>
      </w:r>
      <w:r w:rsidR="008E3AF5" w:rsidRPr="00B4549D">
        <w:t xml:space="preserve"> on </w:t>
      </w:r>
      <w:r w:rsidR="00793511">
        <w:t>‘</w:t>
      </w:r>
      <w:r w:rsidR="00807DB4" w:rsidRPr="00B4549D">
        <w:t xml:space="preserve">social </w:t>
      </w:r>
      <w:r w:rsidR="008E3AF5" w:rsidRPr="00B4549D">
        <w:t>stigma</w:t>
      </w:r>
      <w:r w:rsidR="00793511">
        <w:t>’</w:t>
      </w:r>
      <w:r w:rsidR="001A76ED" w:rsidRPr="00B4549D">
        <w:t xml:space="preserve"> </w:t>
      </w:r>
      <w:r w:rsidR="001A76ED" w:rsidRPr="00B4549D">
        <w:rPr>
          <w:rFonts w:cs="Calibri"/>
        </w:rPr>
        <w:t>(1963)</w:t>
      </w:r>
      <w:r w:rsidR="00BF491F" w:rsidRPr="00B4549D">
        <w:t xml:space="preserve"> – who had not considered place as a factor fuelling stigmatisation –</w:t>
      </w:r>
      <w:r w:rsidR="00BC5967" w:rsidRPr="00B4549D">
        <w:t xml:space="preserve"> and </w:t>
      </w:r>
      <w:r w:rsidR="0072691E" w:rsidRPr="00B4549D">
        <w:t>o</w:t>
      </w:r>
      <w:r w:rsidR="0072691E">
        <w:t>n</w:t>
      </w:r>
      <w:r w:rsidR="0072691E" w:rsidRPr="00B4549D">
        <w:t xml:space="preserve"> </w:t>
      </w:r>
      <w:r w:rsidR="00BC5967" w:rsidRPr="00B4549D">
        <w:t xml:space="preserve">Bourdieu’s theory of </w:t>
      </w:r>
      <w:r w:rsidR="00793511">
        <w:t>‘</w:t>
      </w:r>
      <w:r w:rsidR="00BC5967" w:rsidRPr="00B4549D">
        <w:t>symbolic power</w:t>
      </w:r>
      <w:r w:rsidR="00793511">
        <w:t>’</w:t>
      </w:r>
      <w:r w:rsidR="00BC5967" w:rsidRPr="00B4549D">
        <w:t xml:space="preserve"> </w:t>
      </w:r>
      <w:r w:rsidR="00BC5967" w:rsidRPr="00B4549D">
        <w:rPr>
          <w:rFonts w:cs="Calibri"/>
        </w:rPr>
        <w:t>(1991)</w:t>
      </w:r>
      <w:r w:rsidR="00937277" w:rsidRPr="00B4549D">
        <w:t xml:space="preserve">. Wacquant explored territorial stigmatisation </w:t>
      </w:r>
      <w:r w:rsidR="008E3AF5" w:rsidRPr="00B4549D">
        <w:t xml:space="preserve">in the context of urban marginality and ethnic and social </w:t>
      </w:r>
      <w:r w:rsidR="00D05307" w:rsidRPr="00B4549D">
        <w:t>segregation</w:t>
      </w:r>
      <w:r w:rsidR="00421181" w:rsidRPr="00B4549D">
        <w:t xml:space="preserve"> in housing estates and ghetto</w:t>
      </w:r>
      <w:r w:rsidR="00BB29E9" w:rsidRPr="00B4549D">
        <w:t>e</w:t>
      </w:r>
      <w:r w:rsidR="00421181" w:rsidRPr="00B4549D">
        <w:t>s in France and the US</w:t>
      </w:r>
      <w:r w:rsidR="00937277" w:rsidRPr="00B4549D">
        <w:t>,</w:t>
      </w:r>
      <w:r w:rsidR="00BB0640" w:rsidRPr="00B4549D">
        <w:t xml:space="preserve"> </w:t>
      </w:r>
      <w:r w:rsidR="00937277" w:rsidRPr="00B4549D">
        <w:t xml:space="preserve">blemished </w:t>
      </w:r>
      <w:r w:rsidR="00BB0640" w:rsidRPr="00B4549D">
        <w:t>as dangerous</w:t>
      </w:r>
      <w:r w:rsidR="00937277" w:rsidRPr="00B4549D">
        <w:t xml:space="preserve"> and infamous</w:t>
      </w:r>
      <w:r w:rsidR="00BB0640" w:rsidRPr="00B4549D">
        <w:t xml:space="preserve"> </w:t>
      </w:r>
      <w:r w:rsidR="00937277" w:rsidRPr="00B4549D">
        <w:t>places</w:t>
      </w:r>
      <w:r w:rsidR="00BB0640" w:rsidRPr="00B4549D">
        <w:t xml:space="preserve"> </w:t>
      </w:r>
      <w:r w:rsidR="00BB29E9" w:rsidRPr="00B4549D">
        <w:t>because of</w:t>
      </w:r>
      <w:r w:rsidR="00BB0640" w:rsidRPr="00B4549D">
        <w:t xml:space="preserve"> poverty, crime</w:t>
      </w:r>
      <w:r w:rsidR="00937277" w:rsidRPr="00B4549D">
        <w:t xml:space="preserve">, </w:t>
      </w:r>
      <w:r w:rsidR="00BB29E9" w:rsidRPr="00B4549D">
        <w:t xml:space="preserve">alleged </w:t>
      </w:r>
      <w:r w:rsidR="00937277" w:rsidRPr="00B4549D">
        <w:t>immorality and their ethnic and social composition.</w:t>
      </w:r>
      <w:r w:rsidR="00C67AF3" w:rsidRPr="00B4549D">
        <w:t xml:space="preserve"> </w:t>
      </w:r>
    </w:p>
    <w:p w14:paraId="6F1B8565" w14:textId="02A6DA9B" w:rsidR="003F1BD4" w:rsidRPr="00B4549D" w:rsidRDefault="00480BEF" w:rsidP="00432E91">
      <w:pPr>
        <w:pStyle w:val="NoSpacing"/>
      </w:pPr>
      <w:r w:rsidRPr="00B4549D">
        <w:t>Territorial stigma is closely related to “the stain of poverty, subaltern ethnicity</w:t>
      </w:r>
      <w:r w:rsidR="00043653" w:rsidRPr="00B4549D">
        <w:t xml:space="preserve"> […]</w:t>
      </w:r>
      <w:r w:rsidRPr="00B4549D">
        <w:t xml:space="preserve">, degraded housing, imputed immorality, and street crime” </w:t>
      </w:r>
      <w:r w:rsidRPr="00B4549D">
        <w:rPr>
          <w:rFonts w:cs="Calibri"/>
        </w:rPr>
        <w:t>(Wacquant et al., 2014, p.</w:t>
      </w:r>
      <w:r w:rsidR="00B9584F" w:rsidRPr="00B4549D">
        <w:rPr>
          <w:rFonts w:cs="Calibri"/>
        </w:rPr>
        <w:t xml:space="preserve"> </w:t>
      </w:r>
      <w:r w:rsidRPr="00B4549D">
        <w:rPr>
          <w:rFonts w:cs="Calibri"/>
        </w:rPr>
        <w:t>1273)</w:t>
      </w:r>
      <w:r w:rsidRPr="00B4549D">
        <w:t xml:space="preserve">. </w:t>
      </w:r>
      <w:r w:rsidR="001A76ED" w:rsidRPr="00B4549D">
        <w:t xml:space="preserve">However, </w:t>
      </w:r>
      <w:r w:rsidR="00BB0640" w:rsidRPr="00B4549D">
        <w:t xml:space="preserve">preconceptions </w:t>
      </w:r>
      <w:r w:rsidR="00D07EC5" w:rsidRPr="00B4549D">
        <w:t>about</w:t>
      </w:r>
      <w:r w:rsidR="00BB0640" w:rsidRPr="00B4549D">
        <w:t xml:space="preserve"> a place may also be related to other factors, such as the dominant social status of residents of wealthy neighbourhoods </w:t>
      </w:r>
      <w:r w:rsidR="00BB0640" w:rsidRPr="00B4549D">
        <w:rPr>
          <w:rFonts w:cs="Calibri"/>
        </w:rPr>
        <w:t>(Walmsley, 1988)</w:t>
      </w:r>
      <w:r w:rsidR="00BB0640" w:rsidRPr="00B4549D">
        <w:t>,</w:t>
      </w:r>
      <w:r w:rsidR="00807DB4" w:rsidRPr="00B4549D">
        <w:t xml:space="preserve"> or</w:t>
      </w:r>
      <w:r w:rsidR="00BB0640" w:rsidRPr="00B4549D">
        <w:t xml:space="preserve"> the association of</w:t>
      </w:r>
      <w:r w:rsidR="00807DB4" w:rsidRPr="00B4549D">
        <w:t xml:space="preserve"> leisure district</w:t>
      </w:r>
      <w:r w:rsidR="00D07EC5" w:rsidRPr="00B4549D">
        <w:t>s</w:t>
      </w:r>
      <w:r w:rsidR="00807DB4" w:rsidRPr="00B4549D">
        <w:t xml:space="preserve"> with stimulus or of</w:t>
      </w:r>
      <w:r w:rsidR="00BB0640" w:rsidRPr="00B4549D">
        <w:t xml:space="preserve"> tranquil suburban estates with ennui </w:t>
      </w:r>
      <w:r w:rsidR="00BB0640" w:rsidRPr="00B4549D">
        <w:rPr>
          <w:rFonts w:cs="Calibri"/>
        </w:rPr>
        <w:t>(Ley, 1983)</w:t>
      </w:r>
      <w:r w:rsidR="00BB0640" w:rsidRPr="00B4549D">
        <w:t xml:space="preserve">. </w:t>
      </w:r>
      <w:r w:rsidR="001A76ED" w:rsidRPr="00B4549D">
        <w:t xml:space="preserve">Territorial stigmatisation </w:t>
      </w:r>
      <w:r w:rsidR="00807DB4" w:rsidRPr="00B4549D">
        <w:t>is</w:t>
      </w:r>
      <w:r w:rsidR="001A76ED" w:rsidRPr="00B4549D">
        <w:t xml:space="preserve"> </w:t>
      </w:r>
      <w:r w:rsidR="00807DB4" w:rsidRPr="00B4549D">
        <w:t xml:space="preserve">therefore </w:t>
      </w:r>
      <w:r w:rsidR="001A76ED" w:rsidRPr="00B4549D">
        <w:t xml:space="preserve">connected to the dominant narrative of a place, as in the case of the conceptualisation of Las Vegas as the ‘Sin City’ </w:t>
      </w:r>
      <w:r w:rsidR="00265360" w:rsidRPr="00B4549D">
        <w:rPr>
          <w:rFonts w:cs="Calibri"/>
          <w:szCs w:val="24"/>
        </w:rPr>
        <w:t>(</w:t>
      </w:r>
      <w:proofErr w:type="spellStart"/>
      <w:r w:rsidR="00265360" w:rsidRPr="00B4549D">
        <w:rPr>
          <w:rFonts w:cs="Calibri"/>
          <w:szCs w:val="24"/>
        </w:rPr>
        <w:t>Nedélec</w:t>
      </w:r>
      <w:proofErr w:type="spellEnd"/>
      <w:r w:rsidR="00265360" w:rsidRPr="00B4549D">
        <w:rPr>
          <w:rFonts w:cs="Calibri"/>
          <w:szCs w:val="24"/>
        </w:rPr>
        <w:t>, 2017)</w:t>
      </w:r>
      <w:r w:rsidR="00265360" w:rsidRPr="00B4549D">
        <w:t>, and</w:t>
      </w:r>
      <w:r w:rsidR="00B15FCF" w:rsidRPr="00B4549D">
        <w:t xml:space="preserve"> can</w:t>
      </w:r>
      <w:r w:rsidR="00265360" w:rsidRPr="00B4549D">
        <w:t xml:space="preserve"> </w:t>
      </w:r>
      <w:r w:rsidR="00807DB4" w:rsidRPr="00B4549D">
        <w:t>be based on</w:t>
      </w:r>
      <w:r w:rsidR="001A76ED" w:rsidRPr="00B4549D">
        <w:t xml:space="preserve"> </w:t>
      </w:r>
      <w:r w:rsidR="00EB3EE1" w:rsidRPr="00B4549D">
        <w:t>– not necessarily prominent – a</w:t>
      </w:r>
      <w:r w:rsidR="001A76ED" w:rsidRPr="00B4549D">
        <w:t xml:space="preserve">spects of </w:t>
      </w:r>
      <w:r w:rsidR="00265360" w:rsidRPr="00B4549D">
        <w:t xml:space="preserve">its </w:t>
      </w:r>
      <w:r w:rsidR="001A76ED" w:rsidRPr="00B4549D">
        <w:t>history and heritage</w:t>
      </w:r>
      <w:r w:rsidR="00265360" w:rsidRPr="00B4549D">
        <w:t>.</w:t>
      </w:r>
    </w:p>
    <w:p w14:paraId="43E4D906" w14:textId="5E81F907" w:rsidR="008E3AF5" w:rsidRPr="00B4549D" w:rsidRDefault="002321C9" w:rsidP="00432E91">
      <w:pPr>
        <w:pStyle w:val="NoSpacing"/>
        <w:rPr>
          <w:rFonts w:cs="Calibri"/>
        </w:rPr>
      </w:pPr>
      <w:r w:rsidRPr="00B4549D">
        <w:t xml:space="preserve">Dean and Hastings </w:t>
      </w:r>
      <w:r w:rsidRPr="00B4549D">
        <w:rPr>
          <w:rFonts w:cs="Calibri"/>
        </w:rPr>
        <w:t>(2000)</w:t>
      </w:r>
      <w:r w:rsidRPr="00B4549D">
        <w:t xml:space="preserve"> highlight how poor reputation is the outcome of long-standing beliefs about a neighbourhood and those who live in it</w:t>
      </w:r>
      <w:r w:rsidR="00BB29E9" w:rsidRPr="00B4549D">
        <w:t>,</w:t>
      </w:r>
      <w:r w:rsidRPr="00B4549D">
        <w:t xml:space="preserve"> and that this reputation </w:t>
      </w:r>
      <w:r w:rsidR="00416827" w:rsidRPr="00B4549D">
        <w:t>may</w:t>
      </w:r>
      <w:r w:rsidRPr="00B4549D">
        <w:t xml:space="preserve"> become a stigma</w:t>
      </w:r>
      <w:r w:rsidR="00857A01">
        <w:t>. T</w:t>
      </w:r>
      <w:r w:rsidRPr="00B4549D">
        <w:t>his makes residents of stigmatised places</w:t>
      </w:r>
      <w:r w:rsidR="00BB29E9" w:rsidRPr="00B4549D">
        <w:t xml:space="preserve"> often</w:t>
      </w:r>
      <w:r w:rsidRPr="00B4549D">
        <w:t xml:space="preserve"> feel angry, hurt and upset.</w:t>
      </w:r>
      <w:r w:rsidR="00480BEF" w:rsidRPr="00B4549D">
        <w:t xml:space="preserve"> </w:t>
      </w:r>
      <w:r w:rsidR="002B3BE0" w:rsidRPr="00B4549D">
        <w:t xml:space="preserve">With regard to low-income housing estates, Wacquant </w:t>
      </w:r>
      <w:r w:rsidR="002B3BE0" w:rsidRPr="00B4549D">
        <w:rPr>
          <w:rFonts w:cs="Calibri"/>
        </w:rPr>
        <w:t>(2008, p.</w:t>
      </w:r>
      <w:r w:rsidR="008F267E" w:rsidRPr="00B4549D">
        <w:rPr>
          <w:rFonts w:cs="Calibri"/>
        </w:rPr>
        <w:t xml:space="preserve"> </w:t>
      </w:r>
      <w:r w:rsidR="002B3BE0" w:rsidRPr="00B4549D">
        <w:rPr>
          <w:rFonts w:cs="Calibri"/>
        </w:rPr>
        <w:t>173)</w:t>
      </w:r>
      <w:r w:rsidR="002B3BE0" w:rsidRPr="00B4549D">
        <w:t xml:space="preserve"> observes that “the social taint of living” in a place “that has become closely associated with poverty</w:t>
      </w:r>
      <w:r w:rsidR="00630AF7" w:rsidRPr="00B4549D">
        <w:t xml:space="preserve"> […]</w:t>
      </w:r>
      <w:r w:rsidR="002B3BE0" w:rsidRPr="00B4549D">
        <w:t xml:space="preserve"> affects all realms of existence”. </w:t>
      </w:r>
      <w:r w:rsidR="008E3AF5" w:rsidRPr="00B4549D">
        <w:t>The</w:t>
      </w:r>
      <w:r w:rsidR="002B3BE0" w:rsidRPr="00B4549D">
        <w:t xml:space="preserve"> association </w:t>
      </w:r>
      <w:r w:rsidR="008E3AF5" w:rsidRPr="00B4549D">
        <w:t xml:space="preserve">of residents </w:t>
      </w:r>
      <w:r w:rsidR="002B3BE0" w:rsidRPr="00B4549D">
        <w:t>with a stigmatised place negatively affects their job opportunities</w:t>
      </w:r>
      <w:r w:rsidR="008E3AF5" w:rsidRPr="00B4549D">
        <w:t>, social relationships and access to public services</w:t>
      </w:r>
      <w:r w:rsidR="002B3BE0" w:rsidRPr="00B4549D">
        <w:t xml:space="preserve"> </w:t>
      </w:r>
      <w:r w:rsidR="00554CEB" w:rsidRPr="00B4549D">
        <w:rPr>
          <w:rFonts w:cs="Calibri"/>
        </w:rPr>
        <w:t>(Dean and Hastings, 2000; Wacquant, 2008; Slater and Anderson, 2012)</w:t>
      </w:r>
      <w:r w:rsidR="008E3AF5" w:rsidRPr="00B4549D">
        <w:t xml:space="preserve">. </w:t>
      </w:r>
      <w:r w:rsidR="00637F73">
        <w:t>R</w:t>
      </w:r>
      <w:r w:rsidR="008E3AF5" w:rsidRPr="00B4549D">
        <w:t xml:space="preserve">esidents </w:t>
      </w:r>
      <w:r w:rsidR="00F73E7C">
        <w:t xml:space="preserve">often </w:t>
      </w:r>
      <w:r w:rsidR="008E3AF5" w:rsidRPr="00B4549D">
        <w:t xml:space="preserve">feel </w:t>
      </w:r>
      <w:r w:rsidR="00BB29E9" w:rsidRPr="00B4549D">
        <w:t xml:space="preserve">that </w:t>
      </w:r>
      <w:r w:rsidR="008E3AF5" w:rsidRPr="00B4549D">
        <w:t>they are subject</w:t>
      </w:r>
      <w:r w:rsidR="00BB29E9" w:rsidRPr="00B4549D">
        <w:t>ed</w:t>
      </w:r>
      <w:r w:rsidR="008E3AF5" w:rsidRPr="00B4549D">
        <w:t xml:space="preserve"> to unfair treatment by the media </w:t>
      </w:r>
      <w:r w:rsidR="008E3AF5" w:rsidRPr="00B4549D">
        <w:rPr>
          <w:rFonts w:cs="Calibri"/>
        </w:rPr>
        <w:t>(Dean and Hastings, 2000)</w:t>
      </w:r>
      <w:r w:rsidR="00BB29E9" w:rsidRPr="00B4549D">
        <w:rPr>
          <w:rFonts w:cs="Calibri"/>
        </w:rPr>
        <w:t>,</w:t>
      </w:r>
      <w:r w:rsidR="00630AF7" w:rsidRPr="00B4549D">
        <w:t xml:space="preserve"> </w:t>
      </w:r>
      <w:r w:rsidR="00BB29E9" w:rsidRPr="00B4549D">
        <w:t>which in many cases</w:t>
      </w:r>
      <w:r w:rsidR="00027384" w:rsidRPr="00B4549D">
        <w:t xml:space="preserve"> provide</w:t>
      </w:r>
      <w:r w:rsidR="00630AF7" w:rsidRPr="00B4549D">
        <w:t xml:space="preserve"> partial and biased accounts of their neighbourhood or city.</w:t>
      </w:r>
    </w:p>
    <w:p w14:paraId="4405A284" w14:textId="273886E2" w:rsidR="000A61A2" w:rsidRPr="00B4549D" w:rsidRDefault="000A61A2" w:rsidP="00432E91">
      <w:pPr>
        <w:pStyle w:val="NoSpacing"/>
        <w:rPr>
          <w:rFonts w:cs="Calibri"/>
        </w:rPr>
      </w:pPr>
    </w:p>
    <w:p w14:paraId="3E9B5947" w14:textId="0647CC65" w:rsidR="000A61A2" w:rsidRPr="00B4549D" w:rsidRDefault="000A61A2" w:rsidP="00EF4C88">
      <w:pPr>
        <w:pStyle w:val="Heading2"/>
      </w:pPr>
      <w:r w:rsidRPr="00B4549D">
        <w:t>Stigmatisation and urban regeneration</w:t>
      </w:r>
    </w:p>
    <w:p w14:paraId="09405F7E" w14:textId="1D1F4E92" w:rsidR="003F1BD4" w:rsidRPr="00B4549D" w:rsidRDefault="00027384" w:rsidP="00160B00">
      <w:pPr>
        <w:pStyle w:val="NoSpacing"/>
      </w:pPr>
      <w:r w:rsidRPr="00B4549D">
        <w:t>Territorial stigmatisation</w:t>
      </w:r>
      <w:r w:rsidR="00C70DBE" w:rsidRPr="00B4549D">
        <w:t xml:space="preserve"> has been connected </w:t>
      </w:r>
      <w:r w:rsidR="00BB29E9" w:rsidRPr="00B4549D">
        <w:t>with</w:t>
      </w:r>
      <w:r w:rsidR="00C70DBE" w:rsidRPr="00B4549D">
        <w:t xml:space="preserve"> urban regeneration, gentrification and displacement.</w:t>
      </w:r>
      <w:r w:rsidR="00335259" w:rsidRPr="00B4549D">
        <w:t xml:space="preserve"> </w:t>
      </w:r>
      <w:r w:rsidR="00ED68DC" w:rsidRPr="00B4549D">
        <w:t xml:space="preserve">In their analysis of St. Paul’s, </w:t>
      </w:r>
      <w:r w:rsidR="00A66477" w:rsidRPr="00B4549D">
        <w:t xml:space="preserve">in </w:t>
      </w:r>
      <w:r w:rsidR="00ED68DC" w:rsidRPr="00B4549D">
        <w:t xml:space="preserve">Bristol, </w:t>
      </w:r>
      <w:r w:rsidR="00554CEB" w:rsidRPr="00B4549D">
        <w:t xml:space="preserve">Slater and Anderson </w:t>
      </w:r>
      <w:r w:rsidR="00554CEB" w:rsidRPr="00B4549D">
        <w:rPr>
          <w:rFonts w:cs="Calibri"/>
        </w:rPr>
        <w:t>(2012)</w:t>
      </w:r>
      <w:r w:rsidR="00554CEB" w:rsidRPr="00B4549D">
        <w:t xml:space="preserve"> </w:t>
      </w:r>
      <w:r w:rsidR="00ED68DC" w:rsidRPr="00B4549D">
        <w:t>show how renewal schemes for the area levered on its stigma to pursue gentrification.</w:t>
      </w:r>
      <w:r w:rsidR="00B4698C" w:rsidRPr="00B4549D">
        <w:t xml:space="preserve"> </w:t>
      </w:r>
      <w:r w:rsidR="00335259" w:rsidRPr="00B4549D">
        <w:t xml:space="preserve">Paton et al. </w:t>
      </w:r>
      <w:r w:rsidR="00335259" w:rsidRPr="00B4549D">
        <w:rPr>
          <w:rFonts w:cs="Calibri"/>
        </w:rPr>
        <w:t>(2012)</w:t>
      </w:r>
      <w:r w:rsidR="00335259" w:rsidRPr="00B4549D">
        <w:t xml:space="preserve"> suggest that urban renewal schemes and state-led gentrification may contribute to further </w:t>
      </w:r>
      <w:r w:rsidR="00700442" w:rsidRPr="00B4549D">
        <w:t>pathologising</w:t>
      </w:r>
      <w:r w:rsidR="00335259" w:rsidRPr="00B4549D">
        <w:t xml:space="preserve"> </w:t>
      </w:r>
      <w:r w:rsidR="00615F87" w:rsidRPr="00B4549D">
        <w:t xml:space="preserve">areas </w:t>
      </w:r>
      <w:r w:rsidR="00700442" w:rsidRPr="00B4549D">
        <w:t xml:space="preserve">that are </w:t>
      </w:r>
      <w:r w:rsidR="00335259" w:rsidRPr="00B4549D">
        <w:t xml:space="preserve">perceived as ‘problem </w:t>
      </w:r>
      <w:proofErr w:type="gramStart"/>
      <w:r w:rsidR="00335259" w:rsidRPr="00B4549D">
        <w:t>places’</w:t>
      </w:r>
      <w:proofErr w:type="gramEnd"/>
      <w:r w:rsidR="00335259" w:rsidRPr="00B4549D">
        <w:t xml:space="preserve">. </w:t>
      </w:r>
      <w:proofErr w:type="spellStart"/>
      <w:r w:rsidR="00C70DBE" w:rsidRPr="00B4549D">
        <w:t>Kallin</w:t>
      </w:r>
      <w:proofErr w:type="spellEnd"/>
      <w:r w:rsidR="00C70DBE" w:rsidRPr="00B4549D">
        <w:t xml:space="preserve"> and Slater </w:t>
      </w:r>
      <w:r w:rsidR="00C70DBE" w:rsidRPr="00B4549D">
        <w:rPr>
          <w:rFonts w:cs="Calibri"/>
        </w:rPr>
        <w:t>(2014)</w:t>
      </w:r>
      <w:r w:rsidR="00C70DBE" w:rsidRPr="00B4549D">
        <w:t xml:space="preserve"> explore how the active blemishing of </w:t>
      </w:r>
      <w:proofErr w:type="gramStart"/>
      <w:r w:rsidR="00C70DBE" w:rsidRPr="00B4549D">
        <w:t>working</w:t>
      </w:r>
      <w:r w:rsidR="00F2323B">
        <w:t xml:space="preserve"> </w:t>
      </w:r>
      <w:r w:rsidR="00C70DBE" w:rsidRPr="00B4549D">
        <w:t>class</w:t>
      </w:r>
      <w:proofErr w:type="gramEnd"/>
      <w:r w:rsidR="00C70DBE" w:rsidRPr="00B4549D">
        <w:t xml:space="preserve"> neighbourhoods may provide the rationale for state-driven extensive demolition and urban regeneration schemes tailored to attract </w:t>
      </w:r>
      <w:r w:rsidR="00A9598B" w:rsidRPr="00B4549D">
        <w:t>wealthier</w:t>
      </w:r>
      <w:r w:rsidR="00C70DBE" w:rsidRPr="00B4549D">
        <w:t xml:space="preserve"> households.</w:t>
      </w:r>
      <w:r w:rsidR="00965FC3" w:rsidRPr="00B4549D">
        <w:t xml:space="preserve"> </w:t>
      </w:r>
      <w:proofErr w:type="spellStart"/>
      <w:r w:rsidR="00C70DBE" w:rsidRPr="00B4549D">
        <w:t>Kirkness</w:t>
      </w:r>
      <w:proofErr w:type="spellEnd"/>
      <w:r w:rsidR="00C70DBE" w:rsidRPr="00B4549D">
        <w:t xml:space="preserve"> and </w:t>
      </w:r>
      <w:proofErr w:type="spellStart"/>
      <w:r w:rsidR="00C70DBE" w:rsidRPr="00B4549D">
        <w:t>Tijé</w:t>
      </w:r>
      <w:proofErr w:type="spellEnd"/>
      <w:r w:rsidR="00C70DBE" w:rsidRPr="00B4549D">
        <w:t xml:space="preserve">-Dra </w:t>
      </w:r>
      <w:r w:rsidR="00C70DBE" w:rsidRPr="00B4549D">
        <w:rPr>
          <w:rFonts w:cs="Calibri"/>
        </w:rPr>
        <w:t>(2017)</w:t>
      </w:r>
      <w:r w:rsidR="00C70DBE" w:rsidRPr="00B4549D">
        <w:t xml:space="preserve"> </w:t>
      </w:r>
      <w:r w:rsidR="00E67730" w:rsidRPr="00B4549D">
        <w:t>suggest</w:t>
      </w:r>
      <w:r w:rsidR="00C70DBE" w:rsidRPr="00B4549D">
        <w:t xml:space="preserve"> that policy makers may try to profit from </w:t>
      </w:r>
      <w:r w:rsidR="00E67730" w:rsidRPr="00B4549D">
        <w:t>stigmatisation</w:t>
      </w:r>
      <w:r w:rsidR="0047778F">
        <w:t xml:space="preserve"> </w:t>
      </w:r>
      <w:r w:rsidR="00232DDE" w:rsidRPr="00B4549D">
        <w:t>by exploiting</w:t>
      </w:r>
      <w:r w:rsidR="00C70DBE" w:rsidRPr="00B4549D">
        <w:t xml:space="preserve"> the ‘extra-territoriality’ of these places</w:t>
      </w:r>
      <w:r w:rsidR="00840DA9">
        <w:t xml:space="preserve"> </w:t>
      </w:r>
      <w:r w:rsidR="00C70DBE" w:rsidRPr="00B4549D">
        <w:t xml:space="preserve">or may </w:t>
      </w:r>
      <w:r w:rsidR="00BB29E9" w:rsidRPr="00B4549D">
        <w:t>take</w:t>
      </w:r>
      <w:r w:rsidR="00C70DBE" w:rsidRPr="00B4549D">
        <w:t xml:space="preserve"> impulsive</w:t>
      </w:r>
      <w:r w:rsidR="007006C9">
        <w:t xml:space="preserve"> </w:t>
      </w:r>
      <w:r w:rsidR="0047778F" w:rsidRPr="00B4549D">
        <w:t>actions</w:t>
      </w:r>
      <w:r w:rsidR="00C70DBE" w:rsidRPr="00B4549D">
        <w:t xml:space="preserve"> to</w:t>
      </w:r>
      <w:r w:rsidR="00840DA9">
        <w:t xml:space="preserve"> attempt to</w:t>
      </w:r>
      <w:r w:rsidR="00C70DBE" w:rsidRPr="00B4549D">
        <w:t xml:space="preserve"> eradicate the stigma</w:t>
      </w:r>
      <w:r w:rsidR="00BB29E9" w:rsidRPr="00B4549D">
        <w:t>. S</w:t>
      </w:r>
      <w:r w:rsidR="00C70DBE" w:rsidRPr="00B4549D">
        <w:t xml:space="preserve">peculative practices </w:t>
      </w:r>
      <w:r w:rsidR="00BB29E9" w:rsidRPr="00B4549D">
        <w:t xml:space="preserve">by </w:t>
      </w:r>
      <w:r w:rsidR="00C70DBE" w:rsidRPr="00B4549D">
        <w:t>real estate developer</w:t>
      </w:r>
      <w:r w:rsidR="00335259" w:rsidRPr="00B4549D">
        <w:t>s</w:t>
      </w:r>
      <w:r w:rsidR="00C70DBE" w:rsidRPr="00B4549D">
        <w:t xml:space="preserve"> </w:t>
      </w:r>
      <w:r w:rsidR="00BB29E9" w:rsidRPr="00B4549D">
        <w:t>and</w:t>
      </w:r>
      <w:r w:rsidR="00C70DBE" w:rsidRPr="00B4549D">
        <w:t xml:space="preserve"> financial actors may contribute to reinforce stigmatisation, which can le</w:t>
      </w:r>
      <w:r w:rsidR="00795730" w:rsidRPr="00B4549D">
        <w:t>a</w:t>
      </w:r>
      <w:r w:rsidR="00C70DBE" w:rsidRPr="00B4549D">
        <w:t>d to demolition</w:t>
      </w:r>
      <w:r w:rsidR="00604AF4">
        <w:t xml:space="preserve"> of affordable housing</w:t>
      </w:r>
      <w:r w:rsidR="00C70DBE" w:rsidRPr="00B4549D">
        <w:t xml:space="preserve">, displacement and renewal schemes </w:t>
      </w:r>
      <w:r w:rsidR="00BB29E9" w:rsidRPr="00B4549D">
        <w:t>targeted at wealthier city residents</w:t>
      </w:r>
      <w:r w:rsidR="00C70DBE" w:rsidRPr="00B4549D">
        <w:t>.</w:t>
      </w:r>
    </w:p>
    <w:p w14:paraId="2C4090D0" w14:textId="5FA409BD" w:rsidR="000613D3" w:rsidRDefault="00F25A34" w:rsidP="00134B05">
      <w:pPr>
        <w:pStyle w:val="NoSpacing"/>
        <w:rPr>
          <w:rStyle w:val="SubtleEmphasis"/>
          <w:i w:val="0"/>
          <w:iCs w:val="0"/>
          <w:color w:val="auto"/>
        </w:rPr>
      </w:pPr>
      <w:r w:rsidRPr="00B4549D">
        <w:t>Event</w:t>
      </w:r>
      <w:r w:rsidR="00615F87" w:rsidRPr="00B4549D">
        <w:t xml:space="preserve">-led urban regeneration </w:t>
      </w:r>
      <w:r w:rsidRPr="00B4549D">
        <w:t>has been used i</w:t>
      </w:r>
      <w:r w:rsidR="00615F87" w:rsidRPr="00B4549D">
        <w:t>n</w:t>
      </w:r>
      <w:r w:rsidRPr="00B4549D">
        <w:t xml:space="preserve"> similar ways</w:t>
      </w:r>
      <w:r w:rsidR="00615F87" w:rsidRPr="00B4549D">
        <w:t>.</w:t>
      </w:r>
      <w:r w:rsidR="00CC1C74" w:rsidRPr="00B4549D">
        <w:t xml:space="preserve"> </w:t>
      </w:r>
      <w:r w:rsidR="003A7A85" w:rsidRPr="00B4549D">
        <w:t>While the impact of mega events on</w:t>
      </w:r>
      <w:r w:rsidR="00CC1C74" w:rsidRPr="00B4549D">
        <w:t xml:space="preserve"> </w:t>
      </w:r>
      <w:r w:rsidR="007B0C19" w:rsidRPr="00B4549D">
        <w:t xml:space="preserve">the </w:t>
      </w:r>
      <w:r w:rsidR="001F0D17">
        <w:t xml:space="preserve">internal and external </w:t>
      </w:r>
      <w:r w:rsidR="007B0C19" w:rsidRPr="00B4549D">
        <w:t>image</w:t>
      </w:r>
      <w:r w:rsidR="001F0D17">
        <w:t>s</w:t>
      </w:r>
      <w:r w:rsidR="007B0C19" w:rsidRPr="00B4549D">
        <w:t xml:space="preserve"> of host cities</w:t>
      </w:r>
      <w:r w:rsidR="00CC1C74" w:rsidRPr="00B4549D">
        <w:t xml:space="preserve"> has been documented </w:t>
      </w:r>
      <w:r w:rsidR="009C53A8" w:rsidRPr="00B4549D">
        <w:rPr>
          <w:rFonts w:cs="Calibri"/>
        </w:rPr>
        <w:t>(e.g. Richards and Wilson, 2004)</w:t>
      </w:r>
      <w:r w:rsidR="003A7A85" w:rsidRPr="00B4549D">
        <w:t>,</w:t>
      </w:r>
      <w:r w:rsidR="00CC1C74" w:rsidRPr="00B4549D">
        <w:t xml:space="preserve"> </w:t>
      </w:r>
      <w:r w:rsidR="003A7A85" w:rsidRPr="00B4549D">
        <w:t>other studies have</w:t>
      </w:r>
      <w:r w:rsidR="00CC1C74" w:rsidRPr="00B4549D">
        <w:t xml:space="preserve"> </w:t>
      </w:r>
      <w:r w:rsidR="003A7A85" w:rsidRPr="00B4549D">
        <w:t xml:space="preserve">critically assessed </w:t>
      </w:r>
      <w:r w:rsidRPr="00B4549D">
        <w:t xml:space="preserve">mega events’ </w:t>
      </w:r>
      <w:r w:rsidR="003A7A85" w:rsidRPr="00B4549D">
        <w:t>link</w:t>
      </w:r>
      <w:r w:rsidRPr="00B4549D">
        <w:t>s</w:t>
      </w:r>
      <w:r w:rsidR="003A7A85" w:rsidRPr="00B4549D">
        <w:t xml:space="preserve"> with </w:t>
      </w:r>
      <w:r w:rsidRPr="00B4549D">
        <w:t xml:space="preserve">urban </w:t>
      </w:r>
      <w:r w:rsidR="003A7A85" w:rsidRPr="00B4549D">
        <w:t>regeneration</w:t>
      </w:r>
      <w:r w:rsidR="00CC1C74" w:rsidRPr="00B4549D">
        <w:t xml:space="preserve"> </w:t>
      </w:r>
      <w:r w:rsidR="001F0CD2" w:rsidRPr="00B4549D">
        <w:rPr>
          <w:rFonts w:cs="Calibri"/>
        </w:rPr>
        <w:t>(</w:t>
      </w:r>
      <w:proofErr w:type="spellStart"/>
      <w:r w:rsidR="001F0CD2" w:rsidRPr="00B4549D">
        <w:rPr>
          <w:rFonts w:cs="Calibri"/>
        </w:rPr>
        <w:t>Eisinger</w:t>
      </w:r>
      <w:proofErr w:type="spellEnd"/>
      <w:r w:rsidR="001F0CD2" w:rsidRPr="00B4549D">
        <w:rPr>
          <w:rFonts w:cs="Calibri"/>
        </w:rPr>
        <w:t>, 2000; Mooney, 2004)</w:t>
      </w:r>
      <w:r w:rsidR="00CC1C74" w:rsidRPr="00B4549D">
        <w:t xml:space="preserve">. </w:t>
      </w:r>
      <w:r w:rsidR="00615F87" w:rsidRPr="00B4549D">
        <w:t xml:space="preserve">Paton et al. </w:t>
      </w:r>
      <w:r w:rsidR="00F205DD" w:rsidRPr="00B4549D">
        <w:rPr>
          <w:rFonts w:cs="Calibri"/>
        </w:rPr>
        <w:t>(2012)</w:t>
      </w:r>
      <w:r w:rsidR="001F0D17">
        <w:rPr>
          <w:rFonts w:cs="Calibri"/>
        </w:rPr>
        <w:t xml:space="preserve">, for example, </w:t>
      </w:r>
      <w:r w:rsidR="00615F87" w:rsidRPr="00B4549D">
        <w:t xml:space="preserve">analyse the 2014 Commonwealth Games in Glasgow as a means </w:t>
      </w:r>
      <w:r w:rsidR="00F205DD" w:rsidRPr="00B4549D">
        <w:t xml:space="preserve">to redefine </w:t>
      </w:r>
      <w:r w:rsidR="00615F87" w:rsidRPr="00B4549D">
        <w:t>working</w:t>
      </w:r>
      <w:r w:rsidR="00C369DC">
        <w:t xml:space="preserve"> </w:t>
      </w:r>
      <w:r w:rsidR="00615F87" w:rsidRPr="00B4549D">
        <w:t>class</w:t>
      </w:r>
      <w:r w:rsidR="00F205DD" w:rsidRPr="00B4549D">
        <w:t xml:space="preserve"> people’s</w:t>
      </w:r>
      <w:r w:rsidR="00615F87" w:rsidRPr="00B4549D">
        <w:t xml:space="preserve"> lives </w:t>
      </w:r>
      <w:r w:rsidR="00F205DD" w:rsidRPr="00B4549D">
        <w:t>in some of the city’s deprived areas</w:t>
      </w:r>
      <w:r w:rsidR="00E63B32" w:rsidRPr="00B4549D">
        <w:rPr>
          <w:rStyle w:val="SubtleEmphasis"/>
          <w:i w:val="0"/>
          <w:iCs w:val="0"/>
          <w:color w:val="auto"/>
        </w:rPr>
        <w:t xml:space="preserve">. </w:t>
      </w:r>
      <w:r w:rsidR="00CC7E8C" w:rsidRPr="00B4549D">
        <w:rPr>
          <w:rStyle w:val="SubtleEmphasis"/>
          <w:i w:val="0"/>
          <w:iCs w:val="0"/>
          <w:color w:val="auto"/>
        </w:rPr>
        <w:t xml:space="preserve">Glasgow’s East End was actively stigmatised in policy and media discourses to </w:t>
      </w:r>
      <w:r w:rsidR="00D5108C" w:rsidRPr="00B4549D">
        <w:rPr>
          <w:rStyle w:val="SubtleEmphasis"/>
          <w:i w:val="0"/>
          <w:iCs w:val="0"/>
          <w:color w:val="auto"/>
        </w:rPr>
        <w:t>support</w:t>
      </w:r>
      <w:r w:rsidR="00CC7E8C" w:rsidRPr="00B4549D">
        <w:rPr>
          <w:rStyle w:val="SubtleEmphasis"/>
          <w:i w:val="0"/>
          <w:iCs w:val="0"/>
          <w:color w:val="auto"/>
        </w:rPr>
        <w:t xml:space="preserve"> the event as a means to pursue gentrification and capital accumulation</w:t>
      </w:r>
      <w:r w:rsidR="003A7A85" w:rsidRPr="00B4549D">
        <w:rPr>
          <w:rStyle w:val="SubtleEmphasis"/>
          <w:i w:val="0"/>
          <w:iCs w:val="0"/>
          <w:color w:val="auto"/>
        </w:rPr>
        <w:t xml:space="preserve"> </w:t>
      </w:r>
      <w:r w:rsidR="003A7A85" w:rsidRPr="00B4549D">
        <w:rPr>
          <w:rFonts w:cs="Calibri"/>
        </w:rPr>
        <w:t>(Paton, 2018)</w:t>
      </w:r>
      <w:r w:rsidR="00CC7E8C" w:rsidRPr="00B4549D">
        <w:rPr>
          <w:rStyle w:val="SubtleEmphasis"/>
          <w:i w:val="0"/>
          <w:iCs w:val="0"/>
          <w:color w:val="auto"/>
        </w:rPr>
        <w:t>.</w:t>
      </w:r>
    </w:p>
    <w:p w14:paraId="39FAACC7" w14:textId="60C31732" w:rsidR="00AE1B39" w:rsidRDefault="00AE1B39" w:rsidP="00134B05">
      <w:pPr>
        <w:pStyle w:val="NoSpacing"/>
        <w:rPr>
          <w:rStyle w:val="SubtleEmphasis"/>
          <w:i w:val="0"/>
          <w:iCs w:val="0"/>
          <w:color w:val="auto"/>
        </w:rPr>
      </w:pPr>
    </w:p>
    <w:p w14:paraId="375DCF40" w14:textId="0F7BDB8F" w:rsidR="00AE1B39" w:rsidRPr="00AE1B39" w:rsidRDefault="00AE1B39" w:rsidP="00AE1B39">
      <w:pPr>
        <w:pStyle w:val="Heading2"/>
      </w:pPr>
      <w:r w:rsidRPr="00AE1B39">
        <w:lastRenderedPageBreak/>
        <w:t xml:space="preserve">Heritage and </w:t>
      </w:r>
      <w:r w:rsidR="007B753F">
        <w:t xml:space="preserve">urban </w:t>
      </w:r>
      <w:r w:rsidRPr="00AE1B39">
        <w:t>regeneration</w:t>
      </w:r>
    </w:p>
    <w:p w14:paraId="384BB5F2" w14:textId="326EB4D9" w:rsidR="00CB3C45" w:rsidRDefault="00E74BDF" w:rsidP="00CB3C45">
      <w:pPr>
        <w:pStyle w:val="NoSpacing"/>
        <w:rPr>
          <w:rStyle w:val="SubtleEmphasis"/>
          <w:i w:val="0"/>
          <w:iCs w:val="0"/>
          <w:color w:val="auto"/>
        </w:rPr>
      </w:pPr>
      <w:r>
        <w:rPr>
          <w:rStyle w:val="SubtleEmphasis"/>
          <w:i w:val="0"/>
          <w:iCs w:val="0"/>
          <w:color w:val="auto"/>
        </w:rPr>
        <w:t xml:space="preserve">In this context, heritage plays a key role in transforming stigmatised places </w:t>
      </w:r>
      <w:r w:rsidR="003F763E">
        <w:rPr>
          <w:rStyle w:val="SubtleEmphasis"/>
          <w:i w:val="0"/>
          <w:iCs w:val="0"/>
          <w:color w:val="auto"/>
        </w:rPr>
        <w:t>(</w:t>
      </w:r>
      <w:r>
        <w:rPr>
          <w:rStyle w:val="SubtleEmphasis"/>
          <w:i w:val="0"/>
          <w:iCs w:val="0"/>
          <w:color w:val="auto"/>
        </w:rPr>
        <w:t xml:space="preserve">e.g. </w:t>
      </w:r>
      <w:r w:rsidR="003F763E">
        <w:rPr>
          <w:rStyle w:val="SubtleEmphasis"/>
          <w:i w:val="0"/>
          <w:iCs w:val="0"/>
          <w:color w:val="auto"/>
        </w:rPr>
        <w:t xml:space="preserve">De </w:t>
      </w:r>
      <w:proofErr w:type="spellStart"/>
      <w:r w:rsidR="003F763E">
        <w:rPr>
          <w:rStyle w:val="SubtleEmphasis"/>
          <w:i w:val="0"/>
          <w:iCs w:val="0"/>
          <w:color w:val="auto"/>
        </w:rPr>
        <w:t>Cesari</w:t>
      </w:r>
      <w:proofErr w:type="spellEnd"/>
      <w:r w:rsidR="003F763E">
        <w:rPr>
          <w:rStyle w:val="SubtleEmphasis"/>
          <w:i w:val="0"/>
          <w:iCs w:val="0"/>
          <w:color w:val="auto"/>
        </w:rPr>
        <w:t xml:space="preserve"> and </w:t>
      </w:r>
      <w:proofErr w:type="spellStart"/>
      <w:r w:rsidR="003F763E">
        <w:rPr>
          <w:rStyle w:val="SubtleEmphasis"/>
          <w:i w:val="0"/>
          <w:iCs w:val="0"/>
          <w:color w:val="auto"/>
        </w:rPr>
        <w:t>Dimova</w:t>
      </w:r>
      <w:proofErr w:type="spellEnd"/>
      <w:r w:rsidR="003F763E">
        <w:rPr>
          <w:rStyle w:val="SubtleEmphasis"/>
          <w:i w:val="0"/>
          <w:iCs w:val="0"/>
          <w:color w:val="auto"/>
        </w:rPr>
        <w:t xml:space="preserve">, 2019). </w:t>
      </w:r>
      <w:r w:rsidR="008F7C34">
        <w:rPr>
          <w:rStyle w:val="SubtleEmphasis"/>
          <w:i w:val="0"/>
          <w:iCs w:val="0"/>
          <w:color w:val="auto"/>
        </w:rPr>
        <w:t xml:space="preserve">However, as observed by </w:t>
      </w:r>
      <w:proofErr w:type="spellStart"/>
      <w:r w:rsidR="009F5E35">
        <w:rPr>
          <w:rStyle w:val="SubtleEmphasis"/>
          <w:i w:val="0"/>
          <w:iCs w:val="0"/>
          <w:color w:val="auto"/>
        </w:rPr>
        <w:t>H</w:t>
      </w:r>
      <w:r w:rsidR="003220D1">
        <w:rPr>
          <w:rStyle w:val="SubtleEmphasis"/>
          <w:i w:val="0"/>
          <w:iCs w:val="0"/>
          <w:color w:val="auto"/>
        </w:rPr>
        <w:t>ewi</w:t>
      </w:r>
      <w:r w:rsidR="009F5E35">
        <w:rPr>
          <w:rStyle w:val="SubtleEmphasis"/>
          <w:i w:val="0"/>
          <w:iCs w:val="0"/>
          <w:color w:val="auto"/>
        </w:rPr>
        <w:t>son</w:t>
      </w:r>
      <w:proofErr w:type="spellEnd"/>
      <w:r w:rsidR="009F5E35">
        <w:rPr>
          <w:rStyle w:val="SubtleEmphasis"/>
          <w:i w:val="0"/>
          <w:iCs w:val="0"/>
          <w:color w:val="auto"/>
        </w:rPr>
        <w:t xml:space="preserve"> (1987)</w:t>
      </w:r>
      <w:r w:rsidR="008F7C34">
        <w:rPr>
          <w:rStyle w:val="SubtleEmphasis"/>
          <w:i w:val="0"/>
          <w:iCs w:val="0"/>
          <w:color w:val="auto"/>
        </w:rPr>
        <w:t xml:space="preserve">, </w:t>
      </w:r>
      <w:r w:rsidR="009F5E35">
        <w:rPr>
          <w:rStyle w:val="SubtleEmphasis"/>
          <w:i w:val="0"/>
          <w:iCs w:val="0"/>
          <w:color w:val="auto"/>
        </w:rPr>
        <w:t>heritage is mobilised</w:t>
      </w:r>
      <w:r w:rsidR="008F7C34">
        <w:rPr>
          <w:rStyle w:val="SubtleEmphasis"/>
          <w:i w:val="0"/>
          <w:iCs w:val="0"/>
          <w:color w:val="auto"/>
        </w:rPr>
        <w:t xml:space="preserve"> predominantly</w:t>
      </w:r>
      <w:r w:rsidR="009F5E35">
        <w:rPr>
          <w:rStyle w:val="SubtleEmphasis"/>
          <w:i w:val="0"/>
          <w:iCs w:val="0"/>
          <w:color w:val="auto"/>
        </w:rPr>
        <w:t xml:space="preserve"> in relation to nostalgia. </w:t>
      </w:r>
      <w:r w:rsidR="00AD2FBE">
        <w:rPr>
          <w:rStyle w:val="SubtleEmphasis"/>
          <w:i w:val="0"/>
          <w:iCs w:val="0"/>
          <w:color w:val="auto"/>
        </w:rPr>
        <w:t>This is in part due to</w:t>
      </w:r>
      <w:r w:rsidR="009F5E35">
        <w:rPr>
          <w:rStyle w:val="SubtleEmphasis"/>
          <w:i w:val="0"/>
          <w:iCs w:val="0"/>
          <w:color w:val="auto"/>
        </w:rPr>
        <w:t xml:space="preserve"> the fact that nostalgia is</w:t>
      </w:r>
      <w:r w:rsidR="00184A2B">
        <w:rPr>
          <w:rStyle w:val="SubtleEmphasis"/>
          <w:i w:val="0"/>
          <w:iCs w:val="0"/>
          <w:color w:val="auto"/>
        </w:rPr>
        <w:t xml:space="preserve"> </w:t>
      </w:r>
      <w:r w:rsidR="00F2323B">
        <w:rPr>
          <w:rStyle w:val="SubtleEmphasis"/>
          <w:i w:val="0"/>
          <w:iCs w:val="0"/>
          <w:color w:val="auto"/>
        </w:rPr>
        <w:t xml:space="preserve">in many cases an essential ingredient of </w:t>
      </w:r>
      <w:r w:rsidR="009F5E35">
        <w:rPr>
          <w:rStyle w:val="SubtleEmphasis"/>
          <w:i w:val="0"/>
          <w:iCs w:val="0"/>
          <w:color w:val="auto"/>
        </w:rPr>
        <w:t>tourism (Chhabra et al., 2003)</w:t>
      </w:r>
      <w:r w:rsidR="00B41B71">
        <w:rPr>
          <w:rStyle w:val="SubtleEmphasis"/>
          <w:i w:val="0"/>
          <w:iCs w:val="0"/>
          <w:color w:val="auto"/>
        </w:rPr>
        <w:t xml:space="preserve"> which many urban regeneration schemes rely on</w:t>
      </w:r>
      <w:r w:rsidR="009F5E35">
        <w:rPr>
          <w:rStyle w:val="SubtleEmphasis"/>
          <w:i w:val="0"/>
          <w:iCs w:val="0"/>
          <w:color w:val="auto"/>
        </w:rPr>
        <w:t xml:space="preserve">. </w:t>
      </w:r>
      <w:r w:rsidR="008F7C34">
        <w:rPr>
          <w:rStyle w:val="SubtleEmphasis"/>
          <w:i w:val="0"/>
          <w:iCs w:val="0"/>
          <w:color w:val="auto"/>
        </w:rPr>
        <w:t>As a consequence, he</w:t>
      </w:r>
      <w:r w:rsidR="009F5E35">
        <w:rPr>
          <w:rStyle w:val="SubtleEmphasis"/>
          <w:i w:val="0"/>
          <w:iCs w:val="0"/>
          <w:color w:val="auto"/>
        </w:rPr>
        <w:t xml:space="preserve">ritage narratives often display “selectively embellished” </w:t>
      </w:r>
      <w:r w:rsidR="00155917">
        <w:rPr>
          <w:rStyle w:val="SubtleEmphasis"/>
          <w:i w:val="0"/>
          <w:iCs w:val="0"/>
          <w:color w:val="auto"/>
        </w:rPr>
        <w:t>accounts (</w:t>
      </w:r>
      <w:proofErr w:type="spellStart"/>
      <w:r w:rsidR="00155917">
        <w:rPr>
          <w:rStyle w:val="SubtleEmphasis"/>
          <w:i w:val="0"/>
          <w:iCs w:val="0"/>
          <w:color w:val="auto"/>
        </w:rPr>
        <w:t>Bélanger</w:t>
      </w:r>
      <w:proofErr w:type="spellEnd"/>
      <w:r w:rsidR="00155917">
        <w:rPr>
          <w:rStyle w:val="SubtleEmphasis"/>
          <w:i w:val="0"/>
          <w:iCs w:val="0"/>
          <w:color w:val="auto"/>
        </w:rPr>
        <w:t>, 2000, 386-387), which can fuel feelings of expropriation among the local community</w:t>
      </w:r>
      <w:r w:rsidR="00867ABA">
        <w:rPr>
          <w:rStyle w:val="SubtleEmphasis"/>
          <w:i w:val="0"/>
          <w:iCs w:val="0"/>
          <w:color w:val="auto"/>
        </w:rPr>
        <w:t xml:space="preserve">. </w:t>
      </w:r>
      <w:r w:rsidR="008C76A2">
        <w:rPr>
          <w:rStyle w:val="SubtleEmphasis"/>
          <w:i w:val="0"/>
          <w:iCs w:val="0"/>
          <w:color w:val="auto"/>
        </w:rPr>
        <w:t xml:space="preserve">Aspects of local heritage that are contested or problematic – </w:t>
      </w:r>
      <w:proofErr w:type="gramStart"/>
      <w:r w:rsidR="008C76A2">
        <w:rPr>
          <w:rStyle w:val="SubtleEmphasis"/>
          <w:i w:val="0"/>
          <w:iCs w:val="0"/>
          <w:color w:val="auto"/>
        </w:rPr>
        <w:t>i.e.</w:t>
      </w:r>
      <w:proofErr w:type="gramEnd"/>
      <w:r w:rsidR="008C76A2">
        <w:rPr>
          <w:rStyle w:val="SubtleEmphasis"/>
          <w:i w:val="0"/>
          <w:iCs w:val="0"/>
          <w:color w:val="auto"/>
        </w:rPr>
        <w:t xml:space="preserve"> </w:t>
      </w:r>
      <w:r w:rsidR="002116E2">
        <w:rPr>
          <w:rStyle w:val="SubtleEmphasis"/>
          <w:i w:val="0"/>
          <w:iCs w:val="0"/>
          <w:color w:val="auto"/>
        </w:rPr>
        <w:t>‘</w:t>
      </w:r>
      <w:r w:rsidR="008C76A2">
        <w:rPr>
          <w:rStyle w:val="SubtleEmphasis"/>
          <w:i w:val="0"/>
          <w:iCs w:val="0"/>
          <w:color w:val="auto"/>
        </w:rPr>
        <w:t>dissonant</w:t>
      </w:r>
      <w:r w:rsidR="002116E2">
        <w:rPr>
          <w:rStyle w:val="SubtleEmphasis"/>
          <w:i w:val="0"/>
          <w:iCs w:val="0"/>
          <w:color w:val="auto"/>
        </w:rPr>
        <w:t>’</w:t>
      </w:r>
      <w:r w:rsidR="008C76A2">
        <w:rPr>
          <w:rStyle w:val="SubtleEmphasis"/>
          <w:i w:val="0"/>
          <w:iCs w:val="0"/>
          <w:color w:val="auto"/>
        </w:rPr>
        <w:t xml:space="preserve"> heritage (</w:t>
      </w:r>
      <w:r w:rsidR="00776C50" w:rsidRPr="00776C50">
        <w:rPr>
          <w:rStyle w:val="SubtleEmphasis"/>
          <w:i w:val="0"/>
          <w:iCs w:val="0"/>
          <w:color w:val="auto"/>
        </w:rPr>
        <w:t>Tunbridge</w:t>
      </w:r>
      <w:r w:rsidR="00776C50">
        <w:rPr>
          <w:rStyle w:val="SubtleEmphasis"/>
          <w:i w:val="0"/>
          <w:iCs w:val="0"/>
          <w:color w:val="auto"/>
        </w:rPr>
        <w:t xml:space="preserve"> </w:t>
      </w:r>
      <w:r w:rsidR="00776C50" w:rsidRPr="00776C50">
        <w:rPr>
          <w:rStyle w:val="SubtleEmphasis"/>
          <w:i w:val="0"/>
          <w:iCs w:val="0"/>
          <w:color w:val="auto"/>
        </w:rPr>
        <w:t>and Ashworth, 1996</w:t>
      </w:r>
      <w:r w:rsidR="008C76A2">
        <w:rPr>
          <w:rStyle w:val="SubtleEmphasis"/>
          <w:i w:val="0"/>
          <w:iCs w:val="0"/>
          <w:color w:val="auto"/>
        </w:rPr>
        <w:t>) – are therefore</w:t>
      </w:r>
      <w:r w:rsidR="000D0C2A">
        <w:rPr>
          <w:rStyle w:val="SubtleEmphasis"/>
          <w:i w:val="0"/>
          <w:iCs w:val="0"/>
          <w:color w:val="auto"/>
        </w:rPr>
        <w:t xml:space="preserve"> largely</w:t>
      </w:r>
      <w:r w:rsidR="008C76A2">
        <w:rPr>
          <w:rStyle w:val="SubtleEmphasis"/>
          <w:i w:val="0"/>
          <w:iCs w:val="0"/>
          <w:color w:val="auto"/>
        </w:rPr>
        <w:t xml:space="preserve"> neglected.</w:t>
      </w:r>
      <w:r w:rsidR="007D4F89">
        <w:rPr>
          <w:rStyle w:val="SubtleEmphasis"/>
          <w:i w:val="0"/>
          <w:iCs w:val="0"/>
          <w:color w:val="auto"/>
        </w:rPr>
        <w:t xml:space="preserve"> </w:t>
      </w:r>
      <w:r w:rsidR="007D4F89" w:rsidRPr="000613D3">
        <w:rPr>
          <w:rStyle w:val="SubtleEmphasis"/>
          <w:i w:val="0"/>
          <w:iCs w:val="0"/>
          <w:color w:val="auto"/>
        </w:rPr>
        <w:t xml:space="preserve">The spectacularisation of urban space, heritage and culture is understood as a means to </w:t>
      </w:r>
      <w:r w:rsidR="005C64AA">
        <w:rPr>
          <w:rStyle w:val="SubtleEmphasis"/>
          <w:i w:val="0"/>
          <w:iCs w:val="0"/>
          <w:color w:val="auto"/>
        </w:rPr>
        <w:t>encourage cultural consumption (</w:t>
      </w:r>
      <w:proofErr w:type="spellStart"/>
      <w:r w:rsidR="005C64AA">
        <w:rPr>
          <w:rStyle w:val="SubtleEmphasis"/>
          <w:i w:val="0"/>
          <w:iCs w:val="0"/>
          <w:color w:val="auto"/>
        </w:rPr>
        <w:t>Zukin</w:t>
      </w:r>
      <w:proofErr w:type="spellEnd"/>
      <w:r w:rsidR="005C64AA">
        <w:rPr>
          <w:rStyle w:val="SubtleEmphasis"/>
          <w:i w:val="0"/>
          <w:iCs w:val="0"/>
          <w:color w:val="auto"/>
        </w:rPr>
        <w:t>, 1995)</w:t>
      </w:r>
      <w:r w:rsidR="00B47F2E">
        <w:rPr>
          <w:rStyle w:val="SubtleEmphasis"/>
          <w:i w:val="0"/>
          <w:iCs w:val="0"/>
          <w:color w:val="auto"/>
        </w:rPr>
        <w:t>,</w:t>
      </w:r>
      <w:r w:rsidR="005C64AA">
        <w:rPr>
          <w:rStyle w:val="SubtleEmphasis"/>
          <w:i w:val="0"/>
          <w:iCs w:val="0"/>
          <w:color w:val="auto"/>
        </w:rPr>
        <w:t xml:space="preserve"> </w:t>
      </w:r>
      <w:r w:rsidR="007D4F89" w:rsidRPr="000613D3">
        <w:rPr>
          <w:rStyle w:val="SubtleEmphasis"/>
          <w:i w:val="0"/>
          <w:iCs w:val="0"/>
          <w:color w:val="auto"/>
        </w:rPr>
        <w:t>tourism</w:t>
      </w:r>
      <w:r w:rsidR="003752A3">
        <w:rPr>
          <w:rStyle w:val="SubtleEmphasis"/>
          <w:i w:val="0"/>
          <w:iCs w:val="0"/>
          <w:color w:val="auto"/>
        </w:rPr>
        <w:t xml:space="preserve"> and </w:t>
      </w:r>
      <w:r w:rsidR="007D4F89" w:rsidRPr="000613D3">
        <w:rPr>
          <w:rStyle w:val="SubtleEmphasis"/>
          <w:i w:val="0"/>
          <w:iCs w:val="0"/>
          <w:color w:val="auto"/>
        </w:rPr>
        <w:t>investment</w:t>
      </w:r>
      <w:r w:rsidR="00B47F2E">
        <w:rPr>
          <w:rStyle w:val="SubtleEmphasis"/>
          <w:i w:val="0"/>
          <w:iCs w:val="0"/>
          <w:color w:val="auto"/>
        </w:rPr>
        <w:t xml:space="preserve"> </w:t>
      </w:r>
      <w:r w:rsidR="007D4F89" w:rsidRPr="000613D3">
        <w:rPr>
          <w:rStyle w:val="SubtleEmphasis"/>
          <w:i w:val="0"/>
          <w:iCs w:val="0"/>
          <w:color w:val="auto"/>
        </w:rPr>
        <w:t xml:space="preserve">and circulate </w:t>
      </w:r>
      <w:r w:rsidR="005C64AA">
        <w:rPr>
          <w:rStyle w:val="SubtleEmphasis"/>
          <w:i w:val="0"/>
          <w:iCs w:val="0"/>
          <w:color w:val="auto"/>
        </w:rPr>
        <w:t xml:space="preserve">positive </w:t>
      </w:r>
      <w:r w:rsidR="007D4F89" w:rsidRPr="000613D3">
        <w:rPr>
          <w:rStyle w:val="SubtleEmphasis"/>
          <w:i w:val="0"/>
          <w:iCs w:val="0"/>
          <w:color w:val="auto"/>
        </w:rPr>
        <w:t xml:space="preserve">media </w:t>
      </w:r>
      <w:r w:rsidR="00DB17BB">
        <w:rPr>
          <w:rStyle w:val="SubtleEmphasis"/>
          <w:i w:val="0"/>
          <w:iCs w:val="0"/>
          <w:color w:val="auto"/>
        </w:rPr>
        <w:t>narratives</w:t>
      </w:r>
      <w:r w:rsidR="007D4F89" w:rsidRPr="000613D3">
        <w:rPr>
          <w:rStyle w:val="SubtleEmphasis"/>
          <w:i w:val="0"/>
          <w:iCs w:val="0"/>
          <w:color w:val="auto"/>
        </w:rPr>
        <w:t xml:space="preserve"> (Ponzini et al., 2019).</w:t>
      </w:r>
    </w:p>
    <w:p w14:paraId="5C1CBE2D" w14:textId="77777777" w:rsidR="00CB3C45" w:rsidRDefault="00CB3C45" w:rsidP="00CB3C45">
      <w:pPr>
        <w:pStyle w:val="NoSpacing"/>
        <w:rPr>
          <w:rStyle w:val="SubtleEmphasis"/>
          <w:i w:val="0"/>
          <w:iCs w:val="0"/>
          <w:color w:val="auto"/>
        </w:rPr>
      </w:pPr>
    </w:p>
    <w:p w14:paraId="3CD34558" w14:textId="4B8FDF47" w:rsidR="001A362E" w:rsidRPr="00B4549D" w:rsidRDefault="001A362E" w:rsidP="00CB3C45">
      <w:pPr>
        <w:pStyle w:val="Heading1"/>
      </w:pPr>
      <w:r w:rsidRPr="00B4549D">
        <w:t>Hull UK City of Culture 2017</w:t>
      </w:r>
    </w:p>
    <w:p w14:paraId="5153553A" w14:textId="4F6B3F1F" w:rsidR="00710595" w:rsidRPr="00B4549D" w:rsidRDefault="00CD2082" w:rsidP="00531CE6">
      <w:pPr>
        <w:pStyle w:val="NoSpacing"/>
      </w:pPr>
      <w:r w:rsidRPr="00B4549D">
        <w:t xml:space="preserve">The case of Hull UK City of Culture 2017 was analysed </w:t>
      </w:r>
      <w:r w:rsidR="00B17C40" w:rsidRPr="00B4549D">
        <w:t xml:space="preserve">as part of the </w:t>
      </w:r>
      <w:r w:rsidRPr="00B4549D">
        <w:t xml:space="preserve">HOMEE </w:t>
      </w:r>
      <w:r w:rsidR="00B55535" w:rsidRPr="00B4549D">
        <w:t>research project,</w:t>
      </w:r>
      <w:r w:rsidRPr="00B4549D">
        <w:t xml:space="preserve"> focusing on the relationships between mega events and built heritage.</w:t>
      </w:r>
      <w:r w:rsidR="001D6E26">
        <w:t xml:space="preserve"> I</w:t>
      </w:r>
      <w:r w:rsidR="00710595" w:rsidRPr="00B4549D">
        <w:t>nitial desk research was followed by</w:t>
      </w:r>
      <w:r w:rsidR="00B55535" w:rsidRPr="00B4549D">
        <w:t xml:space="preserve"> the</w:t>
      </w:r>
      <w:r w:rsidR="00710595" w:rsidRPr="00B4549D">
        <w:t xml:space="preserve"> analysis of relevant policy documents, including the</w:t>
      </w:r>
      <w:r w:rsidR="007006C9">
        <w:t xml:space="preserve"> event’s</w:t>
      </w:r>
      <w:r w:rsidR="00710595" w:rsidRPr="00B4549D">
        <w:t xml:space="preserve"> bid </w:t>
      </w:r>
      <w:r w:rsidR="00710595" w:rsidRPr="00B4549D">
        <w:rPr>
          <w:rFonts w:cs="Calibri"/>
        </w:rPr>
        <w:t>(Hull UK City of Culture 2017, 2013)</w:t>
      </w:r>
      <w:r w:rsidR="007006C9">
        <w:t xml:space="preserve"> and</w:t>
      </w:r>
      <w:r w:rsidR="00710595" w:rsidRPr="00B4549D">
        <w:t xml:space="preserve"> final programme, the 2013 City Plan </w:t>
      </w:r>
      <w:r w:rsidR="00710595" w:rsidRPr="00B4549D">
        <w:rPr>
          <w:rFonts w:cs="Calibri"/>
        </w:rPr>
        <w:t>(Hull City Council, n.d.)</w:t>
      </w:r>
      <w:r w:rsidR="00710595" w:rsidRPr="00B4549D">
        <w:t xml:space="preserve">, the Public Realm Improvement Strategy </w:t>
      </w:r>
      <w:r w:rsidR="00710595" w:rsidRPr="00B4549D">
        <w:rPr>
          <w:rFonts w:cs="Calibri"/>
        </w:rPr>
        <w:t>(Hull City Council, 2014)</w:t>
      </w:r>
      <w:r w:rsidR="00710595" w:rsidRPr="00B4549D">
        <w:t xml:space="preserve"> and the</w:t>
      </w:r>
      <w:r w:rsidR="00B55535" w:rsidRPr="00B4549D">
        <w:t xml:space="preserve"> city’s</w:t>
      </w:r>
      <w:r w:rsidR="00710595" w:rsidRPr="00B4549D">
        <w:t xml:space="preserve"> Cultural Strategy 2016-2026 </w:t>
      </w:r>
      <w:r w:rsidR="00710595" w:rsidRPr="00B4549D">
        <w:rPr>
          <w:rFonts w:cs="Calibri"/>
        </w:rPr>
        <w:t>(Hull City Council, 2016)</w:t>
      </w:r>
      <w:r w:rsidR="00710595" w:rsidRPr="00B4549D">
        <w:t xml:space="preserve">. The study also made use of the </w:t>
      </w:r>
      <w:r w:rsidR="001D6E26">
        <w:t xml:space="preserve">event’s </w:t>
      </w:r>
      <w:r w:rsidR="00C6140D" w:rsidRPr="00B4549D">
        <w:t>official evaluation reports</w:t>
      </w:r>
      <w:r w:rsidR="00710595" w:rsidRPr="00B4549D">
        <w:t xml:space="preserve"> </w:t>
      </w:r>
      <w:r w:rsidR="00D25B24" w:rsidRPr="00B4549D">
        <w:rPr>
          <w:rFonts w:cs="Calibri"/>
        </w:rPr>
        <w:t>(Culture, Place and Policy Institute, 2018</w:t>
      </w:r>
      <w:r w:rsidR="00956484">
        <w:rPr>
          <w:rFonts w:cs="Calibri"/>
        </w:rPr>
        <w:t>;</w:t>
      </w:r>
      <w:r w:rsidR="00956484" w:rsidRPr="00B4549D">
        <w:rPr>
          <w:rFonts w:cs="Calibri"/>
        </w:rPr>
        <w:t xml:space="preserve"> </w:t>
      </w:r>
      <w:r w:rsidR="00D25B24" w:rsidRPr="00B4549D">
        <w:rPr>
          <w:rFonts w:cs="Calibri"/>
        </w:rPr>
        <w:t>2019)</w:t>
      </w:r>
      <w:r w:rsidR="00710595" w:rsidRPr="00B4549D">
        <w:t xml:space="preserve">, as well as of the Overview of Heritage Lottery Fund Outcomes </w:t>
      </w:r>
      <w:r w:rsidR="00710595" w:rsidRPr="00B4549D">
        <w:rPr>
          <w:rFonts w:cs="Calibri"/>
        </w:rPr>
        <w:t>(Hull 2017 Ltd, 2019)</w:t>
      </w:r>
      <w:r w:rsidR="00710595" w:rsidRPr="00B4549D">
        <w:t xml:space="preserve">. </w:t>
      </w:r>
      <w:r w:rsidR="00D93F48" w:rsidRPr="00B4549D">
        <w:t>S</w:t>
      </w:r>
      <w:r w:rsidR="00FB0522" w:rsidRPr="00B4549D">
        <w:t>emi-structured interviews</w:t>
      </w:r>
      <w:r w:rsidR="00710595" w:rsidRPr="00B4549D">
        <w:t xml:space="preserve"> involved senior staff from Hull City Council, Visit Hull and East Yorkshire,</w:t>
      </w:r>
      <w:r w:rsidR="00D5108C" w:rsidRPr="00B4549D">
        <w:t xml:space="preserve"> </w:t>
      </w:r>
      <w:r w:rsidR="0063229B" w:rsidRPr="00B4549D">
        <w:t xml:space="preserve">the </w:t>
      </w:r>
      <w:r w:rsidR="00710595" w:rsidRPr="00B4549D">
        <w:t>Heritage Lottery Fund (National Lottery Heritage Fund since 2019), Absolutely Cultured Ltd</w:t>
      </w:r>
      <w:r w:rsidR="00B55535" w:rsidRPr="00B4549D">
        <w:t xml:space="preserve"> (the post-event legacy company)</w:t>
      </w:r>
      <w:r w:rsidR="00710595" w:rsidRPr="00B4549D">
        <w:t>, the University of Hull and local heritage groups</w:t>
      </w:r>
      <w:r w:rsidR="00D93F48" w:rsidRPr="00B4549D">
        <w:rPr>
          <w:rStyle w:val="FootnoteReference"/>
        </w:rPr>
        <w:footnoteReference w:id="1"/>
      </w:r>
      <w:r w:rsidR="00710595" w:rsidRPr="00B4549D">
        <w:t>. A review of local and national press articles</w:t>
      </w:r>
      <w:r w:rsidR="003F0DAA" w:rsidRPr="00B4549D">
        <w:rPr>
          <w:rStyle w:val="FootnoteReference"/>
        </w:rPr>
        <w:footnoteReference w:id="2"/>
      </w:r>
      <w:r w:rsidR="00710595" w:rsidRPr="00B4549D">
        <w:t xml:space="preserve"> was undertaken </w:t>
      </w:r>
      <w:r w:rsidR="007006C9">
        <w:t>to detect</w:t>
      </w:r>
      <w:r w:rsidR="00710595" w:rsidRPr="00B4549D">
        <w:t xml:space="preserve"> positive and negative media narratives about Hull.</w:t>
      </w:r>
      <w:r w:rsidR="00191355" w:rsidRPr="00B4549D">
        <w:t xml:space="preserve"> The guiding themes informing the analysis</w:t>
      </w:r>
      <w:r w:rsidR="00182024" w:rsidRPr="00B4549D">
        <w:t xml:space="preserve"> of interviews and media items for this </w:t>
      </w:r>
      <w:r w:rsidR="00731A30" w:rsidRPr="00B4549D">
        <w:t>article</w:t>
      </w:r>
      <w:r w:rsidR="00191355" w:rsidRPr="00B4549D">
        <w:t xml:space="preserve"> were:</w:t>
      </w:r>
      <w:r w:rsidR="00182024" w:rsidRPr="00B4549D">
        <w:t xml:space="preserve"> </w:t>
      </w:r>
      <w:r w:rsidR="00D9024F" w:rsidRPr="00B4549D">
        <w:t xml:space="preserve">heritage learning and civic pride; </w:t>
      </w:r>
      <w:r w:rsidR="00182024" w:rsidRPr="00B4549D">
        <w:t xml:space="preserve">heritage, regeneration and </w:t>
      </w:r>
      <w:r w:rsidR="004611BD" w:rsidRPr="00B4549D">
        <w:t xml:space="preserve">the </w:t>
      </w:r>
      <w:r w:rsidR="00182024" w:rsidRPr="00B4549D">
        <w:t>city’s image;</w:t>
      </w:r>
      <w:r w:rsidR="00D9024F" w:rsidRPr="00B4549D">
        <w:t xml:space="preserve"> maritime heritage</w:t>
      </w:r>
      <w:r w:rsidR="00FD3A8C">
        <w:t xml:space="preserve">; </w:t>
      </w:r>
      <w:r w:rsidR="00D9024F" w:rsidRPr="00B4549D">
        <w:t>preconceptions and pride;</w:t>
      </w:r>
      <w:r w:rsidR="00182024" w:rsidRPr="00B4549D">
        <w:t xml:space="preserve"> the spectacularisation of heritage</w:t>
      </w:r>
      <w:r w:rsidR="00D9024F" w:rsidRPr="00B4549D">
        <w:t xml:space="preserve">; the role of </w:t>
      </w:r>
      <w:r w:rsidR="00711BC8" w:rsidRPr="00B4549D">
        <w:t>cultural and heritage-related</w:t>
      </w:r>
      <w:r w:rsidR="00D9024F" w:rsidRPr="00B4549D">
        <w:t xml:space="preserve"> partnerships</w:t>
      </w:r>
      <w:r w:rsidR="001F2392" w:rsidRPr="00B4549D">
        <w:rPr>
          <w:rStyle w:val="FootnoteReference"/>
        </w:rPr>
        <w:footnoteReference w:id="3"/>
      </w:r>
      <w:r w:rsidR="00D9024F" w:rsidRPr="00B4549D">
        <w:t>.</w:t>
      </w:r>
    </w:p>
    <w:p w14:paraId="556A209F" w14:textId="6372546B" w:rsidR="000F0EFC" w:rsidRPr="00B4549D" w:rsidRDefault="000F0EFC" w:rsidP="00531CE6">
      <w:pPr>
        <w:pStyle w:val="NoSpacing"/>
      </w:pPr>
    </w:p>
    <w:p w14:paraId="341D72D9" w14:textId="32B58741" w:rsidR="000F0EFC" w:rsidRPr="00B4549D" w:rsidRDefault="000F0EFC" w:rsidP="00477616">
      <w:pPr>
        <w:pStyle w:val="Heading2"/>
      </w:pPr>
      <w:r w:rsidRPr="00B4549D">
        <w:t>A Northern European port city</w:t>
      </w:r>
    </w:p>
    <w:p w14:paraId="08E7800C" w14:textId="6C5AFC78" w:rsidR="001A119A" w:rsidRPr="00B4549D" w:rsidRDefault="000D2CA7" w:rsidP="00640D62">
      <w:pPr>
        <w:pStyle w:val="NoSpacing"/>
      </w:pPr>
      <w:r w:rsidRPr="00B4549D">
        <w:t>Kingston upon Hull</w:t>
      </w:r>
      <w:r w:rsidR="004611BD" w:rsidRPr="00B4549D">
        <w:t xml:space="preserve"> </w:t>
      </w:r>
      <w:r w:rsidRPr="00B4549D">
        <w:t>is a port city</w:t>
      </w:r>
      <w:r w:rsidR="00FB4C0C" w:rsidRPr="00B4549D">
        <w:t xml:space="preserve"> </w:t>
      </w:r>
      <w:r w:rsidRPr="00B4549D">
        <w:t xml:space="preserve">in </w:t>
      </w:r>
      <w:r w:rsidR="00B55535" w:rsidRPr="00B4549D">
        <w:t>Northern England</w:t>
      </w:r>
      <w:r w:rsidR="00C10299" w:rsidRPr="00B4549D">
        <w:t xml:space="preserve"> (Figures 1 and 2)</w:t>
      </w:r>
      <w:r w:rsidRPr="00B4549D">
        <w:t>.</w:t>
      </w:r>
      <w:r w:rsidR="002B7F03" w:rsidRPr="00B4549D">
        <w:t xml:space="preserve"> </w:t>
      </w:r>
      <w:r w:rsidR="00E13B76" w:rsidRPr="00B4549D">
        <w:t>A</w:t>
      </w:r>
      <w:r w:rsidR="00CE12F6" w:rsidRPr="00B4549D">
        <w:t xml:space="preserve"> 2013 study about medium-sized cities in England</w:t>
      </w:r>
      <w:r w:rsidR="006F1B72" w:rsidRPr="00B4549D">
        <w:t xml:space="preserve"> portrayed</w:t>
      </w:r>
      <w:r w:rsidR="00CE12F6" w:rsidRPr="00B4549D">
        <w:t xml:space="preserve"> Hull </w:t>
      </w:r>
      <w:r w:rsidR="006F1B72" w:rsidRPr="00B4549D">
        <w:t>as</w:t>
      </w:r>
      <w:r w:rsidR="00CE12F6" w:rsidRPr="00B4549D">
        <w:t xml:space="preserve"> economically isolated, </w:t>
      </w:r>
      <w:r w:rsidR="00B55535" w:rsidRPr="00B4549D">
        <w:t xml:space="preserve">and </w:t>
      </w:r>
      <w:r w:rsidR="00CE12F6" w:rsidRPr="00B4549D">
        <w:t xml:space="preserve">characterised by a relatively weak and </w:t>
      </w:r>
      <w:r w:rsidR="00FD3A8C">
        <w:t xml:space="preserve">insufficiently </w:t>
      </w:r>
      <w:r w:rsidR="00CE12F6" w:rsidRPr="00B4549D">
        <w:t xml:space="preserve">diversified economy </w:t>
      </w:r>
      <w:r w:rsidR="00CE12F6" w:rsidRPr="00B4549D">
        <w:rPr>
          <w:rFonts w:cs="Calibri"/>
        </w:rPr>
        <w:t>(Bolton and Hildreth, 2013)</w:t>
      </w:r>
      <w:r w:rsidR="00CE12F6" w:rsidRPr="00B4549D">
        <w:t>.</w:t>
      </w:r>
      <w:r w:rsidR="00CC431F" w:rsidRPr="00B4549D">
        <w:t xml:space="preserve"> </w:t>
      </w:r>
      <w:r w:rsidR="00C41404" w:rsidRPr="00B4549D">
        <w:t xml:space="preserve">However, </w:t>
      </w:r>
      <w:r w:rsidR="00924C31" w:rsidRPr="00B4549D">
        <w:t>Hull has been a port city for more than 700 years</w:t>
      </w:r>
      <w:r w:rsidR="003906E0" w:rsidRPr="00B4549D">
        <w:t xml:space="preserve"> (Starkey et al., 2017)</w:t>
      </w:r>
      <w:r w:rsidR="006D3201" w:rsidRPr="00B4549D">
        <w:t>, where t</w:t>
      </w:r>
      <w:r w:rsidR="00A327C1" w:rsidRPr="00B4549D">
        <w:t>rade with Northern Europe was</w:t>
      </w:r>
      <w:r w:rsidR="003E419A" w:rsidRPr="00B4549D">
        <w:t xml:space="preserve"> historically</w:t>
      </w:r>
      <w:r w:rsidR="00A327C1" w:rsidRPr="00B4549D">
        <w:t xml:space="preserve"> the </w:t>
      </w:r>
      <w:r w:rsidR="00A327C1" w:rsidRPr="00B4549D">
        <w:lastRenderedPageBreak/>
        <w:t>main economic activit</w:t>
      </w:r>
      <w:r w:rsidR="009B3E92" w:rsidRPr="00B4549D">
        <w:t>y</w:t>
      </w:r>
      <w:r w:rsidR="002A3389" w:rsidRPr="00B4549D">
        <w:t>, alongside</w:t>
      </w:r>
      <w:r w:rsidR="003E419A" w:rsidRPr="00B4549D">
        <w:t xml:space="preserve"> </w:t>
      </w:r>
      <w:r w:rsidR="002A3389" w:rsidRPr="00B4549D">
        <w:t>s</w:t>
      </w:r>
      <w:r w:rsidR="003E419A" w:rsidRPr="00B4549D">
        <w:t>hipbuilding</w:t>
      </w:r>
      <w:r w:rsidR="004A0E29" w:rsidRPr="00B4549D">
        <w:t xml:space="preserve"> and</w:t>
      </w:r>
      <w:r w:rsidR="002A3389" w:rsidRPr="00B4549D">
        <w:t xml:space="preserve"> </w:t>
      </w:r>
      <w:r w:rsidR="00873653" w:rsidRPr="00B4549D">
        <w:t>w</w:t>
      </w:r>
      <w:r w:rsidR="003E419A" w:rsidRPr="00B4549D">
        <w:t>haling.</w:t>
      </w:r>
      <w:r w:rsidR="00166025" w:rsidRPr="00B4549D">
        <w:t xml:space="preserve"> F</w:t>
      </w:r>
      <w:r w:rsidR="001D195A" w:rsidRPr="00B4549D">
        <w:t xml:space="preserve">ishing enjoyed a boom in particular </w:t>
      </w:r>
      <w:r w:rsidR="00FD3A8C">
        <w:t>between</w:t>
      </w:r>
      <w:r w:rsidR="001D195A" w:rsidRPr="00B4549D">
        <w:t xml:space="preserve"> the Second World War</w:t>
      </w:r>
      <w:r w:rsidR="00FD3A8C">
        <w:t xml:space="preserve"> and the 1960s</w:t>
      </w:r>
      <w:r w:rsidR="001D195A" w:rsidRPr="00B4549D">
        <w:t>.</w:t>
      </w:r>
    </w:p>
    <w:p w14:paraId="7B67912D" w14:textId="4F395DD6" w:rsidR="002A5975" w:rsidRPr="00B4549D" w:rsidRDefault="002A5975" w:rsidP="00640D62">
      <w:pPr>
        <w:pStyle w:val="NoSpacing"/>
      </w:pPr>
    </w:p>
    <w:p w14:paraId="66D1C98F" w14:textId="76359B6F" w:rsidR="002A5975" w:rsidRPr="00B4549D" w:rsidRDefault="002A5975" w:rsidP="00640D62">
      <w:pPr>
        <w:pStyle w:val="NoSpacing"/>
        <w:rPr>
          <w:i/>
          <w:iCs/>
          <w:color w:val="595959" w:themeColor="text1" w:themeTint="A6"/>
        </w:rPr>
      </w:pPr>
      <w:r w:rsidRPr="00B4549D">
        <w:rPr>
          <w:i/>
          <w:iCs/>
          <w:color w:val="595959" w:themeColor="text1" w:themeTint="A6"/>
        </w:rPr>
        <w:t>[Figures 1 and 2]</w:t>
      </w:r>
    </w:p>
    <w:p w14:paraId="23FC2840" w14:textId="77777777" w:rsidR="002A5975" w:rsidRPr="00B4549D" w:rsidRDefault="002A5975" w:rsidP="00640D62">
      <w:pPr>
        <w:pStyle w:val="NoSpacing"/>
      </w:pPr>
    </w:p>
    <w:p w14:paraId="40604005" w14:textId="0C481B78" w:rsidR="001A119A" w:rsidRPr="00B4549D" w:rsidRDefault="00D87C66" w:rsidP="00640D62">
      <w:pPr>
        <w:pStyle w:val="NoSpacing"/>
      </w:pPr>
      <w:r w:rsidRPr="00B4549D">
        <w:t xml:space="preserve">However, </w:t>
      </w:r>
      <w:r w:rsidR="00B55535" w:rsidRPr="00B4549D">
        <w:t xml:space="preserve">particularly </w:t>
      </w:r>
      <w:r w:rsidRPr="00B4549D">
        <w:t xml:space="preserve">since the 1970s, a combination of factors including the impact of the oil crisis, </w:t>
      </w:r>
      <w:r w:rsidR="00CC431F" w:rsidRPr="00B4549D">
        <w:t>overfishing</w:t>
      </w:r>
      <w:r w:rsidR="00972627" w:rsidRPr="00B4549D">
        <w:t xml:space="preserve"> and</w:t>
      </w:r>
      <w:r w:rsidR="00CC431F" w:rsidRPr="00B4549D">
        <w:t xml:space="preserve"> </w:t>
      </w:r>
      <w:r w:rsidRPr="00B4549D">
        <w:t xml:space="preserve">the Cod Wars with Iceland </w:t>
      </w:r>
      <w:r w:rsidR="003D46A5" w:rsidRPr="00B4549D">
        <w:t>caused the contraction</w:t>
      </w:r>
      <w:r w:rsidRPr="00B4549D">
        <w:t xml:space="preserve"> o</w:t>
      </w:r>
      <w:r w:rsidR="003D46A5" w:rsidRPr="00B4549D">
        <w:t>f</w:t>
      </w:r>
      <w:r w:rsidRPr="00B4549D">
        <w:t xml:space="preserve"> Hull’s fishing industry (Byrne, 2015)</w:t>
      </w:r>
      <w:r w:rsidR="003D46A5" w:rsidRPr="00B4549D">
        <w:t xml:space="preserve">, which unfolded alongside some of the processes of deindustrialisation visible in </w:t>
      </w:r>
      <w:r w:rsidR="000A3E3F">
        <w:t xml:space="preserve">many </w:t>
      </w:r>
      <w:r w:rsidR="003D46A5" w:rsidRPr="00B4549D">
        <w:t>other European cities</w:t>
      </w:r>
      <w:r w:rsidRPr="00B4549D">
        <w:t>.</w:t>
      </w:r>
      <w:r w:rsidR="002B5B9B" w:rsidRPr="00B4549D">
        <w:t xml:space="preserve"> In the last decades, </w:t>
      </w:r>
      <w:r w:rsidR="002101F8" w:rsidRPr="00B4549D">
        <w:t xml:space="preserve">in comparison with the national average, Hull </w:t>
      </w:r>
      <w:r w:rsidR="00CB79B7">
        <w:t xml:space="preserve">was </w:t>
      </w:r>
      <w:r w:rsidR="002101F8" w:rsidRPr="00B4549D">
        <w:t xml:space="preserve">characterised by relatively low levels of education, </w:t>
      </w:r>
      <w:r w:rsidR="00593979">
        <w:t xml:space="preserve">and by </w:t>
      </w:r>
      <w:r w:rsidR="002101F8" w:rsidRPr="00B4549D">
        <w:t xml:space="preserve">higher figures </w:t>
      </w:r>
      <w:r w:rsidR="001B43E8">
        <w:t xml:space="preserve">for </w:t>
      </w:r>
      <w:r w:rsidR="002101F8" w:rsidRPr="00B4549D">
        <w:t>unemployment</w:t>
      </w:r>
      <w:r w:rsidR="001B43E8">
        <w:t>,</w:t>
      </w:r>
      <w:r w:rsidR="002101F8" w:rsidRPr="00B4549D">
        <w:t xml:space="preserve"> deprivation </w:t>
      </w:r>
      <w:r w:rsidR="004820FA" w:rsidRPr="00B4549D">
        <w:t xml:space="preserve">and </w:t>
      </w:r>
      <w:r w:rsidR="002101F8" w:rsidRPr="00B4549D">
        <w:t xml:space="preserve">mental and physical health </w:t>
      </w:r>
      <w:r w:rsidR="00B55535" w:rsidRPr="00B4549D">
        <w:t>problem</w:t>
      </w:r>
      <w:r w:rsidR="001F767A" w:rsidRPr="00B4549D">
        <w:t>s</w:t>
      </w:r>
      <w:r w:rsidR="002D3CD6">
        <w:t xml:space="preserve"> than the national averages</w:t>
      </w:r>
      <w:r w:rsidR="001F767A" w:rsidRPr="00B4549D">
        <w:rPr>
          <w:rStyle w:val="FootnoteReference"/>
        </w:rPr>
        <w:footnoteReference w:id="4"/>
      </w:r>
      <w:r w:rsidR="002101F8" w:rsidRPr="00B4549D">
        <w:t>.</w:t>
      </w:r>
    </w:p>
    <w:p w14:paraId="7FF3FC98" w14:textId="2C10892A" w:rsidR="000F12B0" w:rsidRPr="00B4549D" w:rsidRDefault="00B81121" w:rsidP="00640D62">
      <w:pPr>
        <w:pStyle w:val="NoSpacing"/>
      </w:pPr>
      <w:r w:rsidRPr="00B4549D">
        <w:t xml:space="preserve">Hull can be considered </w:t>
      </w:r>
      <w:r w:rsidR="003A386D" w:rsidRPr="00B4549D">
        <w:t xml:space="preserve">as </w:t>
      </w:r>
      <w:r w:rsidRPr="00B4549D">
        <w:t xml:space="preserve">one of the country’s </w:t>
      </w:r>
      <w:r w:rsidR="00503286" w:rsidRPr="00B4549D">
        <w:t>‘</w:t>
      </w:r>
      <w:r w:rsidRPr="00B4549D">
        <w:t>left-behind</w:t>
      </w:r>
      <w:r w:rsidR="00503286" w:rsidRPr="00B4549D">
        <w:t>’</w:t>
      </w:r>
      <w:r w:rsidRPr="00B4549D">
        <w:t xml:space="preserve"> coastal cities</w:t>
      </w:r>
      <w:r w:rsidR="00476B23">
        <w:t xml:space="preserve">. </w:t>
      </w:r>
      <w:r w:rsidR="003A386D" w:rsidRPr="00B4549D">
        <w:t>I</w:t>
      </w:r>
      <w:r w:rsidR="00C41404" w:rsidRPr="00B4549D">
        <w:t xml:space="preserve">n 2015, </w:t>
      </w:r>
      <w:r w:rsidR="00C50B79" w:rsidRPr="00B4549D">
        <w:t>5 of the 10</w:t>
      </w:r>
      <w:r w:rsidR="009504B0" w:rsidRPr="00B4549D">
        <w:t xml:space="preserve"> English local authorities with the highest proportion of neighbourhoods within the 10% most deprived areas in England </w:t>
      </w:r>
      <w:r w:rsidR="00C41404" w:rsidRPr="00B4549D">
        <w:t>were</w:t>
      </w:r>
      <w:r w:rsidR="009504B0" w:rsidRPr="00B4549D">
        <w:t xml:space="preserve"> coastal cities (Middlesbrough, Hull, Blackpool, Hartlepool and Liverpool)</w:t>
      </w:r>
      <w:r w:rsidR="009504B0" w:rsidRPr="00B4549D">
        <w:rPr>
          <w:rStyle w:val="FootnoteReference"/>
        </w:rPr>
        <w:footnoteReference w:id="5"/>
      </w:r>
      <w:r w:rsidR="009C47C4" w:rsidRPr="00B4549D">
        <w:t xml:space="preserve">. </w:t>
      </w:r>
      <w:r w:rsidR="009C0A8B" w:rsidRPr="00B4549D">
        <w:t>S</w:t>
      </w:r>
      <w:r w:rsidR="002E2266" w:rsidRPr="00B4549D">
        <w:t>ince the end of the 20</w:t>
      </w:r>
      <w:r w:rsidR="002E2266" w:rsidRPr="00B4549D">
        <w:rPr>
          <w:vertAlign w:val="superscript"/>
        </w:rPr>
        <w:t>th</w:t>
      </w:r>
      <w:r w:rsidR="002E2266" w:rsidRPr="00B4549D">
        <w:t xml:space="preserve"> </w:t>
      </w:r>
      <w:r w:rsidR="003A386D" w:rsidRPr="00B4549D">
        <w:t>century</w:t>
      </w:r>
      <w:r w:rsidR="00972627" w:rsidRPr="00B4549D">
        <w:t>,</w:t>
      </w:r>
      <w:r w:rsidR="003A386D" w:rsidRPr="00B4549D">
        <w:t xml:space="preserve"> </w:t>
      </w:r>
      <w:r w:rsidR="002E2266" w:rsidRPr="00B4549D">
        <w:t xml:space="preserve">Hull </w:t>
      </w:r>
      <w:r w:rsidR="003A386D" w:rsidRPr="00B4549D">
        <w:t>suffered</w:t>
      </w:r>
      <w:r w:rsidR="002E2266" w:rsidRPr="00B4549D">
        <w:t xml:space="preserve"> </w:t>
      </w:r>
      <w:r w:rsidR="00C50B79" w:rsidRPr="00B4549D">
        <w:t>from</w:t>
      </w:r>
      <w:r w:rsidR="002E2266" w:rsidRPr="00B4549D">
        <w:t xml:space="preserve"> negative external perceptions and preconceptions related to unemployment and deprivatio</w:t>
      </w:r>
      <w:r w:rsidR="009C0A8B" w:rsidRPr="00B4549D">
        <w:t>n – as many other European port cities (Van Hooydonk, 2007) – and became “a city unusually sensitive to its image” (Atkinson et al., 2002, p. 27)</w:t>
      </w:r>
      <w:r w:rsidR="002E2266" w:rsidRPr="00B4549D">
        <w:t>. In 2003, it was top-ranked in</w:t>
      </w:r>
      <w:r w:rsidR="00C60C6E">
        <w:t xml:space="preserve"> a satirical pub</w:t>
      </w:r>
      <w:r w:rsidR="007A402B">
        <w:t>lication,</w:t>
      </w:r>
      <w:r w:rsidR="002E2266" w:rsidRPr="00B4549D">
        <w:t xml:space="preserve"> </w:t>
      </w:r>
      <w:r w:rsidR="002E2266" w:rsidRPr="00B4549D">
        <w:rPr>
          <w:i/>
          <w:iCs/>
        </w:rPr>
        <w:t>The Idler Book of Crap Towns: The 50 Worst Places to live in the UK</w:t>
      </w:r>
      <w:r w:rsidR="008D5B60" w:rsidRPr="00B4549D">
        <w:t xml:space="preserve"> </w:t>
      </w:r>
      <w:r w:rsidR="008D5B60" w:rsidRPr="00B4549D">
        <w:rPr>
          <w:rFonts w:cs="Calibri"/>
        </w:rPr>
        <w:t>(</w:t>
      </w:r>
      <w:proofErr w:type="spellStart"/>
      <w:r w:rsidR="008D5B60" w:rsidRPr="00B4549D">
        <w:rPr>
          <w:rFonts w:cs="Calibri"/>
        </w:rPr>
        <w:t>Jordison</w:t>
      </w:r>
      <w:proofErr w:type="spellEnd"/>
      <w:r w:rsidR="008D5B60" w:rsidRPr="00B4549D">
        <w:rPr>
          <w:rFonts w:cs="Calibri"/>
        </w:rPr>
        <w:t xml:space="preserve"> and Kieran, 2003)</w:t>
      </w:r>
      <w:r w:rsidR="002E2266" w:rsidRPr="00B4549D">
        <w:t xml:space="preserve">, </w:t>
      </w:r>
      <w:r w:rsidR="00CF335E" w:rsidRPr="00B4549D">
        <w:t>whose</w:t>
      </w:r>
      <w:r w:rsidR="002E2266" w:rsidRPr="00B4549D">
        <w:t xml:space="preserve"> impact on the media gave </w:t>
      </w:r>
      <w:r w:rsidR="00CF335E" w:rsidRPr="00B4549D">
        <w:t>impetus</w:t>
      </w:r>
      <w:r w:rsidR="002E2266" w:rsidRPr="00B4549D">
        <w:t xml:space="preserve"> to prejudices about the city. Hull was also mentioned in </w:t>
      </w:r>
      <w:r w:rsidR="004820FA" w:rsidRPr="00B4549D">
        <w:t xml:space="preserve">media </w:t>
      </w:r>
      <w:r w:rsidR="002E2266" w:rsidRPr="00B4549D">
        <w:t>accounts of deprived communities and rustbelt cities</w:t>
      </w:r>
      <w:r w:rsidR="004820FA" w:rsidRPr="00B4549D">
        <w:t xml:space="preserve"> </w:t>
      </w:r>
      <w:r w:rsidR="002E2266" w:rsidRPr="00B4549D">
        <w:rPr>
          <w:rFonts w:cs="Calibri"/>
        </w:rPr>
        <w:t>(</w:t>
      </w:r>
      <w:r w:rsidR="002E2266" w:rsidRPr="000D639D">
        <w:rPr>
          <w:rFonts w:cs="Calibri"/>
          <w:iCs/>
        </w:rPr>
        <w:t>The Economist</w:t>
      </w:r>
      <w:r w:rsidR="002E2266" w:rsidRPr="00B4549D">
        <w:rPr>
          <w:rFonts w:cs="Calibri"/>
        </w:rPr>
        <w:t>, 2013; Lehmann, 2016)</w:t>
      </w:r>
      <w:r w:rsidR="002E2266" w:rsidRPr="00B4549D">
        <w:t>.</w:t>
      </w:r>
      <w:r w:rsidR="004A4224" w:rsidRPr="00B4549D">
        <w:t xml:space="preserve"> </w:t>
      </w:r>
      <w:r w:rsidR="002E2266" w:rsidRPr="00B4549D">
        <w:t>Economic decline and deprivation</w:t>
      </w:r>
      <w:r w:rsidR="00640D62" w:rsidRPr="00B4549D">
        <w:t xml:space="preserve"> were arguably</w:t>
      </w:r>
      <w:r w:rsidR="00CF335E" w:rsidRPr="00B4549D">
        <w:t xml:space="preserve"> among</w:t>
      </w:r>
      <w:r w:rsidR="00640D62" w:rsidRPr="00B4549D">
        <w:t xml:space="preserve"> the </w:t>
      </w:r>
      <w:r w:rsidR="00CF335E" w:rsidRPr="00B4549D">
        <w:t xml:space="preserve">key </w:t>
      </w:r>
      <w:r w:rsidR="00640D62" w:rsidRPr="00B4549D">
        <w:t>factors behind the local results of the E</w:t>
      </w:r>
      <w:r w:rsidR="00CB79B7">
        <w:t>uropean Union (EU)</w:t>
      </w:r>
      <w:r w:rsidR="00640D62" w:rsidRPr="00B4549D">
        <w:t xml:space="preserve"> referendum in</w:t>
      </w:r>
      <w:r w:rsidR="00CF335E" w:rsidRPr="00B4549D">
        <w:t xml:space="preserve"> June</w:t>
      </w:r>
      <w:r w:rsidR="00640D62" w:rsidRPr="00B4549D">
        <w:t xml:space="preserve"> 2016, where 67.6% of Hull </w:t>
      </w:r>
      <w:r w:rsidR="007A402B">
        <w:t xml:space="preserve">residents </w:t>
      </w:r>
      <w:r w:rsidR="00640D62" w:rsidRPr="00B4549D">
        <w:t xml:space="preserve">taking part voted to leave the </w:t>
      </w:r>
      <w:r w:rsidR="00CB79B7">
        <w:t>EU</w:t>
      </w:r>
      <w:r w:rsidR="00640D62" w:rsidRPr="00B4549D">
        <w:t>, compar</w:t>
      </w:r>
      <w:r w:rsidR="00CF335E" w:rsidRPr="00B4549D">
        <w:t>ed</w:t>
      </w:r>
      <w:r w:rsidR="00640D62" w:rsidRPr="00B4549D">
        <w:t xml:space="preserve"> with 51.9% nationally.</w:t>
      </w:r>
      <w:r w:rsidR="002717EA" w:rsidRPr="00B4549D">
        <w:t xml:space="preserve"> </w:t>
      </w:r>
      <w:r w:rsidR="007A402B">
        <w:t xml:space="preserve">Media comments about Hull’s vote in </w:t>
      </w:r>
      <w:r w:rsidR="007D1A27">
        <w:t xml:space="preserve">the EU referendum underlined </w:t>
      </w:r>
      <w:r w:rsidR="004F4C90" w:rsidRPr="00B4549D">
        <w:t xml:space="preserve">the contrast between </w:t>
      </w:r>
      <w:r w:rsidR="00037FF5" w:rsidRPr="00B4549D">
        <w:t>Hull’s</w:t>
      </w:r>
      <w:r w:rsidR="004F4C90" w:rsidRPr="00B4549D">
        <w:t xml:space="preserve"> </w:t>
      </w:r>
      <w:r w:rsidR="001557E1">
        <w:t xml:space="preserve">simultaneously </w:t>
      </w:r>
      <w:r w:rsidR="004F4C90" w:rsidRPr="00B4549D">
        <w:t>inward- and outward-looking attitude</w:t>
      </w:r>
      <w:r w:rsidR="001557E1">
        <w:t>s</w:t>
      </w:r>
      <w:r w:rsidR="004F4C90" w:rsidRPr="00B4549D">
        <w:t xml:space="preserve"> </w:t>
      </w:r>
      <w:r w:rsidR="00DB7C99" w:rsidRPr="00B4549D">
        <w:rPr>
          <w:rFonts w:cs="Calibri"/>
        </w:rPr>
        <w:t>(</w:t>
      </w:r>
      <w:proofErr w:type="spellStart"/>
      <w:r w:rsidR="00DB7C99" w:rsidRPr="00B4549D">
        <w:rPr>
          <w:rFonts w:cs="Calibri"/>
        </w:rPr>
        <w:t>Clavane</w:t>
      </w:r>
      <w:proofErr w:type="spellEnd"/>
      <w:r w:rsidR="00DB7C99" w:rsidRPr="00B4549D">
        <w:rPr>
          <w:rFonts w:cs="Calibri"/>
        </w:rPr>
        <w:t>, 2017)</w:t>
      </w:r>
      <w:r w:rsidR="00DB7C99" w:rsidRPr="00B4549D">
        <w:t xml:space="preserve"> and the recent </w:t>
      </w:r>
      <w:r w:rsidR="00151FA2" w:rsidRPr="00B4549D">
        <w:t xml:space="preserve">£310 million </w:t>
      </w:r>
      <w:r w:rsidR="00DB7C99" w:rsidRPr="00B4549D">
        <w:t>investment</w:t>
      </w:r>
      <w:r w:rsidR="002B1A55" w:rsidRPr="00B4549D">
        <w:t xml:space="preserve"> by German-based company Siemens</w:t>
      </w:r>
      <w:r w:rsidR="00151FA2" w:rsidRPr="00B4549D">
        <w:t xml:space="preserve"> in a wind turbine manufacturing plant</w:t>
      </w:r>
      <w:r w:rsidR="00DB7C99" w:rsidRPr="00B4549D">
        <w:t xml:space="preserve"> </w:t>
      </w:r>
      <w:r w:rsidR="00DB7C99" w:rsidRPr="00B4549D">
        <w:rPr>
          <w:rFonts w:cs="Calibri"/>
        </w:rPr>
        <w:t>(Conn, 2017)</w:t>
      </w:r>
      <w:r w:rsidR="003B6B9C">
        <w:t>.</w:t>
      </w:r>
    </w:p>
    <w:p w14:paraId="567FA0E5" w14:textId="55D43AC9" w:rsidR="000F0EFC" w:rsidRPr="00B4549D" w:rsidRDefault="006E3ED5" w:rsidP="00160B00">
      <w:pPr>
        <w:pStyle w:val="NoSpacing"/>
      </w:pPr>
      <w:r w:rsidRPr="00B4549D">
        <w:t>Nevertheless</w:t>
      </w:r>
      <w:r w:rsidR="00EE1F76" w:rsidRPr="00B4549D">
        <w:t xml:space="preserve">, Hull is still an important port city, </w:t>
      </w:r>
      <w:r w:rsidR="00C551C6" w:rsidRPr="00B4549D">
        <w:t>where maritime</w:t>
      </w:r>
      <w:r w:rsidR="00EE1F76" w:rsidRPr="00B4549D">
        <w:t xml:space="preserve"> activities include trade and food handling. The Green Port initiative</w:t>
      </w:r>
      <w:r w:rsidR="0047778F">
        <w:t xml:space="preserve"> </w:t>
      </w:r>
      <w:r w:rsidR="00AB5F1B">
        <w:t>–</w:t>
      </w:r>
      <w:r w:rsidR="0047778F">
        <w:t xml:space="preserve"> </w:t>
      </w:r>
      <w:r w:rsidR="00F936FB" w:rsidRPr="00B4549D">
        <w:t>launched</w:t>
      </w:r>
      <w:r w:rsidR="00AB5F1B">
        <w:t xml:space="preserve"> </w:t>
      </w:r>
      <w:r w:rsidR="00F936FB" w:rsidRPr="00B4549D">
        <w:t>in 2010</w:t>
      </w:r>
      <w:r w:rsidR="0047778F">
        <w:t xml:space="preserve"> by Hull City Council, East Riding of Yorkshire Council, Associated British Ports and partner organisations including the University of Hull </w:t>
      </w:r>
      <w:r w:rsidR="00AB5F1B">
        <w:t>–</w:t>
      </w:r>
      <w:r w:rsidR="0047778F" w:rsidRPr="00B4549D">
        <w:t xml:space="preserve"> </w:t>
      </w:r>
      <w:r w:rsidR="00EE1F76" w:rsidRPr="00B4549D">
        <w:t xml:space="preserve">aims at promoting the port of Hull as a hub for the development of renewable energies. </w:t>
      </w:r>
      <w:r w:rsidR="00A84268" w:rsidRPr="00B4549D">
        <w:t xml:space="preserve">The </w:t>
      </w:r>
      <w:r w:rsidR="005E66AC" w:rsidRPr="00B4549D">
        <w:t>2013</w:t>
      </w:r>
      <w:r w:rsidR="00A84268" w:rsidRPr="00B4549D">
        <w:t xml:space="preserve"> </w:t>
      </w:r>
      <w:r w:rsidR="005E66AC" w:rsidRPr="00B4549D">
        <w:t>City Plan</w:t>
      </w:r>
      <w:r w:rsidR="00A84268" w:rsidRPr="00B4549D">
        <w:t xml:space="preserve"> envisioned the future of Hull as an energy port city and</w:t>
      </w:r>
      <w:r w:rsidR="00C4267E">
        <w:t xml:space="preserve"> included the very ambitious goal of the city becoming a </w:t>
      </w:r>
      <w:r w:rsidR="00A84268" w:rsidRPr="00B4549D">
        <w:t>world-class visitor destination</w:t>
      </w:r>
      <w:r w:rsidR="00880E5B">
        <w:t>.</w:t>
      </w:r>
    </w:p>
    <w:p w14:paraId="0EC5EC6B" w14:textId="16E8F154" w:rsidR="00B4549D" w:rsidRPr="00B4549D" w:rsidRDefault="00062C8C" w:rsidP="00160B00">
      <w:pPr>
        <w:pStyle w:val="NoSpacing"/>
        <w:rPr>
          <w:strike/>
        </w:rPr>
      </w:pPr>
      <w:bookmarkStart w:id="4" w:name="_Hlk45790372"/>
      <w:r w:rsidRPr="00B4549D">
        <w:t>Since</w:t>
      </w:r>
      <w:r w:rsidR="00353347" w:rsidRPr="00B4549D">
        <w:t xml:space="preserve"> the 1980s, Hull City Counci</w:t>
      </w:r>
      <w:r w:rsidRPr="00B4549D">
        <w:t xml:space="preserve">l has </w:t>
      </w:r>
      <w:r w:rsidR="00037FF5" w:rsidRPr="00B4549D">
        <w:t xml:space="preserve">pursued </w:t>
      </w:r>
      <w:r w:rsidRPr="00B4549D">
        <w:t xml:space="preserve">urban regeneration </w:t>
      </w:r>
      <w:r w:rsidR="00037FF5" w:rsidRPr="00B4549D">
        <w:t>a</w:t>
      </w:r>
      <w:r w:rsidRPr="00B4549D">
        <w:t>cross the city centre and waterfront. Junction Dock and Railway Dock were converted into a marina in 1983</w:t>
      </w:r>
      <w:r w:rsidR="00C10299" w:rsidRPr="00B4549D">
        <w:t xml:space="preserve"> (Figure 3)</w:t>
      </w:r>
      <w:r w:rsidRPr="00B4549D">
        <w:t xml:space="preserve">. </w:t>
      </w:r>
      <w:r w:rsidR="00137DC8" w:rsidRPr="00B4549D">
        <w:t xml:space="preserve">A </w:t>
      </w:r>
      <w:r w:rsidR="00C407FC" w:rsidRPr="00B4549D">
        <w:t>shopping centre</w:t>
      </w:r>
      <w:r w:rsidR="00F145AB">
        <w:t xml:space="preserve"> (Princes Quay)</w:t>
      </w:r>
      <w:r w:rsidR="00C407FC" w:rsidRPr="00B4549D">
        <w:t xml:space="preserve"> was built on Princes Dock in 199</w:t>
      </w:r>
      <w:r w:rsidR="00243191" w:rsidRPr="00B4549D">
        <w:t>1</w:t>
      </w:r>
      <w:r w:rsidR="00C10299" w:rsidRPr="00B4549D">
        <w:t xml:space="preserve"> (Figure 4)</w:t>
      </w:r>
      <w:r w:rsidR="00C407FC" w:rsidRPr="00B4549D">
        <w:t xml:space="preserve">. </w:t>
      </w:r>
      <w:r w:rsidRPr="00B4549D">
        <w:t xml:space="preserve">Between the late 1980s and </w:t>
      </w:r>
      <w:r w:rsidR="00F145AB">
        <w:t xml:space="preserve">the </w:t>
      </w:r>
      <w:r w:rsidRPr="00B4549D">
        <w:t>early 2000s, Victoria Dock was redeveloped into a housing estate.</w:t>
      </w:r>
      <w:r w:rsidR="00654801" w:rsidRPr="00B4549D">
        <w:t xml:space="preserve"> The regeneration of the city centre was prioritised</w:t>
      </w:r>
      <w:r w:rsidR="00B654C0" w:rsidRPr="00B4549D">
        <w:t xml:space="preserve"> in subsequent </w:t>
      </w:r>
      <w:r w:rsidR="00EF784D" w:rsidRPr="00B4549D">
        <w:t>policies</w:t>
      </w:r>
      <w:r w:rsidR="00654801" w:rsidRPr="00B4549D">
        <w:t>,</w:t>
      </w:r>
      <w:r w:rsidR="00FF6682" w:rsidRPr="00B4549D">
        <w:t xml:space="preserve"> in order to strengthen the</w:t>
      </w:r>
      <w:r w:rsidR="00654801" w:rsidRPr="00B4549D">
        <w:t xml:space="preserve"> area’s retail offer </w:t>
      </w:r>
      <w:r w:rsidR="00C407FC" w:rsidRPr="00B4549D">
        <w:t>(Hull City Council, 2000</w:t>
      </w:r>
      <w:r w:rsidR="00B654C0" w:rsidRPr="00B4549D">
        <w:t xml:space="preserve">; </w:t>
      </w:r>
      <w:r w:rsidR="00C407FC" w:rsidRPr="00B4549D">
        <w:t xml:space="preserve">Hull </w:t>
      </w:r>
      <w:proofErr w:type="spellStart"/>
      <w:r w:rsidR="00C407FC" w:rsidRPr="00B4549D">
        <w:t>Citybuild</w:t>
      </w:r>
      <w:proofErr w:type="spellEnd"/>
      <w:r w:rsidR="00C407FC" w:rsidRPr="00B4549D">
        <w:t>, 2003</w:t>
      </w:r>
      <w:r w:rsidR="00B4549D" w:rsidRPr="00B4549D">
        <w:t>; Hull City Council, 2008</w:t>
      </w:r>
      <w:r w:rsidR="00B654C0" w:rsidRPr="00B4549D">
        <w:t>).</w:t>
      </w:r>
    </w:p>
    <w:bookmarkEnd w:id="4"/>
    <w:p w14:paraId="78DEFB15" w14:textId="1D534121" w:rsidR="00A90F04" w:rsidRPr="00B4549D" w:rsidRDefault="00A90F04" w:rsidP="00160B00">
      <w:pPr>
        <w:pStyle w:val="NoSpacing"/>
      </w:pPr>
    </w:p>
    <w:p w14:paraId="1DF64311" w14:textId="1E51D81B" w:rsidR="00A90F04" w:rsidRPr="00B4549D" w:rsidRDefault="00A90F04" w:rsidP="00160B00">
      <w:pPr>
        <w:pStyle w:val="NoSpacing"/>
        <w:rPr>
          <w:i/>
          <w:iCs/>
          <w:color w:val="595959" w:themeColor="text1" w:themeTint="A6"/>
        </w:rPr>
      </w:pPr>
      <w:r w:rsidRPr="00B4549D">
        <w:rPr>
          <w:i/>
          <w:iCs/>
          <w:color w:val="595959" w:themeColor="text1" w:themeTint="A6"/>
        </w:rPr>
        <w:t>[Figures 3 and 4]</w:t>
      </w:r>
    </w:p>
    <w:p w14:paraId="594FDADC" w14:textId="77777777" w:rsidR="005E1FB8" w:rsidRPr="00B4549D" w:rsidRDefault="005E1FB8" w:rsidP="00160B00">
      <w:pPr>
        <w:pStyle w:val="NoSpacing"/>
      </w:pPr>
    </w:p>
    <w:p w14:paraId="4F4A5E4C" w14:textId="67E896EF" w:rsidR="000F0EFC" w:rsidRPr="00B4549D" w:rsidRDefault="000F0EFC" w:rsidP="00477616">
      <w:pPr>
        <w:pStyle w:val="Heading2"/>
      </w:pPr>
      <w:r w:rsidRPr="00B4549D">
        <w:lastRenderedPageBreak/>
        <w:t>The UK City of Culture 2017</w:t>
      </w:r>
    </w:p>
    <w:p w14:paraId="36836622" w14:textId="2F0AA0DC" w:rsidR="00BD0DF3" w:rsidRPr="00B4549D" w:rsidRDefault="00A84268" w:rsidP="00160B00">
      <w:pPr>
        <w:pStyle w:val="NoSpacing"/>
      </w:pPr>
      <w:r w:rsidRPr="00B4549D">
        <w:t xml:space="preserve">Hull City Council bid, unsuccessfully, for the UK City of Culture 2013 and then, this time successfully, for the UK City of Culture 2017. </w:t>
      </w:r>
      <w:r w:rsidR="00BD0DF3" w:rsidRPr="00B4549D">
        <w:t>The UK City of Culture</w:t>
      </w:r>
      <w:r w:rsidR="000F3AA1" w:rsidRPr="00B4549D">
        <w:t xml:space="preserve"> (UKCoC)</w:t>
      </w:r>
      <w:r w:rsidR="00BD0DF3" w:rsidRPr="00B4549D">
        <w:t xml:space="preserve">, the UK’s quadrennial cultural festival, was </w:t>
      </w:r>
      <w:r w:rsidR="00F76062" w:rsidRPr="00B4549D">
        <w:t>launched in 2010</w:t>
      </w:r>
      <w:r w:rsidR="00BD0DF3" w:rsidRPr="00B4549D">
        <w:t xml:space="preserve"> with the aim of allowing other UK cities to access the potential socio-economic benefits of cultural </w:t>
      </w:r>
      <w:r w:rsidR="0019387B">
        <w:t>mega-</w:t>
      </w:r>
      <w:r w:rsidR="00BD0DF3" w:rsidRPr="00B4549D">
        <w:t>events that were witnessed in Glasgow</w:t>
      </w:r>
      <w:r w:rsidR="003906E0" w:rsidRPr="00B4549D">
        <w:t>, European City of Culture 1990,</w:t>
      </w:r>
      <w:r w:rsidR="00BD0DF3" w:rsidRPr="00B4549D">
        <w:t xml:space="preserve"> and Liverpool</w:t>
      </w:r>
      <w:r w:rsidR="003906E0" w:rsidRPr="00B4549D">
        <w:t>, European Capital of Culture 2008</w:t>
      </w:r>
      <w:r w:rsidR="00BD0DF3" w:rsidRPr="00B4549D">
        <w:t xml:space="preserve"> </w:t>
      </w:r>
      <w:r w:rsidR="00BD0DF3" w:rsidRPr="00B4549D">
        <w:rPr>
          <w:rFonts w:cs="Calibri"/>
        </w:rPr>
        <w:t>(DCMS, 2009)</w:t>
      </w:r>
      <w:r w:rsidR="003906E0" w:rsidRPr="00B4549D">
        <w:t>.</w:t>
      </w:r>
      <w:r w:rsidR="004A3EE4" w:rsidRPr="00B4549D">
        <w:t xml:space="preserve"> </w:t>
      </w:r>
      <w:bookmarkStart w:id="5" w:name="_Hlk45790138"/>
      <w:r w:rsidR="00367FBF" w:rsidRPr="00B4549D">
        <w:t xml:space="preserve">Glasgow 1990 </w:t>
      </w:r>
      <w:r w:rsidR="003D2DF5" w:rsidRPr="00B4549D">
        <w:t>was</w:t>
      </w:r>
      <w:r w:rsidR="00367FBF" w:rsidRPr="00B4549D">
        <w:t xml:space="preserve"> a ‘watershed’ in the history of the European City/Capital of Culture </w:t>
      </w:r>
      <w:r w:rsidR="000F3AA1" w:rsidRPr="00B4549D">
        <w:t>(ECoC</w:t>
      </w:r>
      <w:r w:rsidR="003D2DF5" w:rsidRPr="00B4549D">
        <w:t xml:space="preserve">; </w:t>
      </w:r>
      <w:r w:rsidR="00367FBF" w:rsidRPr="00B4549D">
        <w:t xml:space="preserve">Bianchini et al., 2013) as it was the first ECoC delivering a 365-day programme and </w:t>
      </w:r>
      <w:r w:rsidR="00DA6F16">
        <w:t xml:space="preserve">displaying a </w:t>
      </w:r>
      <w:r w:rsidR="00367FBF" w:rsidRPr="00B4549D">
        <w:t>focus on urban regeneration (Garc</w:t>
      </w:r>
      <w:r w:rsidR="00367FBF" w:rsidRPr="00B4549D">
        <w:rPr>
          <w:rFonts w:cs="Calibri"/>
        </w:rPr>
        <w:t>í</w:t>
      </w:r>
      <w:r w:rsidR="00367FBF" w:rsidRPr="00B4549D">
        <w:t>a, 2004</w:t>
      </w:r>
      <w:r w:rsidR="009150FA" w:rsidRPr="00B4549D">
        <w:t>, 2005</w:t>
      </w:r>
      <w:r w:rsidR="00367FBF" w:rsidRPr="00B4549D">
        <w:t xml:space="preserve">; Mooney, 2004). </w:t>
      </w:r>
      <w:r w:rsidR="0085616A" w:rsidRPr="00B4549D">
        <w:t xml:space="preserve">Liverpool </w:t>
      </w:r>
      <w:r w:rsidR="00D7338F">
        <w:t xml:space="preserve">ECoC </w:t>
      </w:r>
      <w:r w:rsidR="0085616A" w:rsidRPr="00B4549D">
        <w:t>2008 also</w:t>
      </w:r>
      <w:r w:rsidR="009150FA" w:rsidRPr="00B4549D">
        <w:t xml:space="preserve"> focused on culture-led urban regeneration (</w:t>
      </w:r>
      <w:r w:rsidR="00367FBF" w:rsidRPr="00B4549D">
        <w:t xml:space="preserve">Boland, 2010; García et al., 2010; Cox and O’Brien, 2012; Connolly, 2013). </w:t>
      </w:r>
      <w:bookmarkEnd w:id="5"/>
      <w:r w:rsidR="004A3EE4" w:rsidRPr="00B4549D">
        <w:t xml:space="preserve">Derry-Londonderry, in Northern Ireland, was the first ever </w:t>
      </w:r>
      <w:r w:rsidR="000F3AA1" w:rsidRPr="00B4549D">
        <w:t>UKCoC</w:t>
      </w:r>
      <w:r w:rsidR="004A3EE4" w:rsidRPr="00B4549D">
        <w:t xml:space="preserve"> in 2013. Hull </w:t>
      </w:r>
      <w:r w:rsidR="005E66AC" w:rsidRPr="00B4549D">
        <w:t>hel</w:t>
      </w:r>
      <w:r w:rsidR="004A3EE4" w:rsidRPr="00B4549D">
        <w:t xml:space="preserve">d the title in 2017, while Coventry will be the next </w:t>
      </w:r>
      <w:r w:rsidR="000F3AA1" w:rsidRPr="00B4549D">
        <w:t>UKCoC</w:t>
      </w:r>
      <w:r w:rsidR="004A3EE4" w:rsidRPr="00B4549D">
        <w:t xml:space="preserve"> in 2021.</w:t>
      </w:r>
    </w:p>
    <w:p w14:paraId="66F80C43" w14:textId="429188A8" w:rsidR="00AD6097" w:rsidRPr="00B4549D" w:rsidRDefault="00B86788" w:rsidP="00160B00">
      <w:pPr>
        <w:pStyle w:val="NoSpacing"/>
      </w:pPr>
      <w:bookmarkStart w:id="6" w:name="_Hlk45790156"/>
      <w:r w:rsidRPr="00B4549D">
        <w:t>T</w:t>
      </w:r>
      <w:r w:rsidR="00756543" w:rsidRPr="00B4549D">
        <w:t xml:space="preserve">he </w:t>
      </w:r>
      <w:r w:rsidR="000F3AA1" w:rsidRPr="00B4549D">
        <w:t>UKCoC</w:t>
      </w:r>
      <w:r w:rsidR="00756543" w:rsidRPr="00B4549D">
        <w:t xml:space="preserve"> is </w:t>
      </w:r>
      <w:r w:rsidR="00BD2F02" w:rsidRPr="00B4549D">
        <w:t>intended</w:t>
      </w:r>
      <w:r w:rsidRPr="00B4549D">
        <w:t xml:space="preserve">, as the ECoC, </w:t>
      </w:r>
      <w:r w:rsidR="00BD2F02" w:rsidRPr="00B4549D">
        <w:t>as</w:t>
      </w:r>
      <w:r w:rsidR="00756543" w:rsidRPr="00B4549D">
        <w:t xml:space="preserve"> a</w:t>
      </w:r>
      <w:r w:rsidR="005578EA" w:rsidRPr="00B4549D">
        <w:t xml:space="preserve"> 365-day </w:t>
      </w:r>
      <w:r w:rsidR="008A56FF" w:rsidRPr="00B4549D">
        <w:t>cultural festival</w:t>
      </w:r>
      <w:r w:rsidR="005578EA" w:rsidRPr="00B4549D">
        <w:t xml:space="preserve">. </w:t>
      </w:r>
      <w:r w:rsidRPr="00B4549D">
        <w:t xml:space="preserve">However, in line with British ECoCs, it </w:t>
      </w:r>
      <w:r w:rsidR="00DA6F16">
        <w:t xml:space="preserve">has </w:t>
      </w:r>
      <w:r w:rsidR="00653CC1" w:rsidRPr="00B4549D">
        <w:t>a strong emphasis on urban</w:t>
      </w:r>
      <w:r w:rsidR="007465FE" w:rsidRPr="00B4549D">
        <w:t>,</w:t>
      </w:r>
      <w:r w:rsidR="00653CC1" w:rsidRPr="00B4549D">
        <w:t xml:space="preserve"> economic</w:t>
      </w:r>
      <w:r w:rsidR="007465FE" w:rsidRPr="00B4549D">
        <w:t xml:space="preserve"> and/or social</w:t>
      </w:r>
      <w:r w:rsidR="00653CC1" w:rsidRPr="00B4549D">
        <w:t xml:space="preserve"> regeneration</w:t>
      </w:r>
      <w:r w:rsidR="00E56702" w:rsidRPr="00B4549D">
        <w:t xml:space="preserve">. For example, </w:t>
      </w:r>
      <w:r w:rsidR="00653CC1" w:rsidRPr="00B4549D">
        <w:t xml:space="preserve">bidders are asked to describe </w:t>
      </w:r>
      <w:r w:rsidR="008A56FF" w:rsidRPr="00B4549D">
        <w:t xml:space="preserve">the </w:t>
      </w:r>
      <w:r w:rsidR="00653CC1" w:rsidRPr="00B4549D">
        <w:t>“step change</w:t>
      </w:r>
      <w:r w:rsidR="008A56FF" w:rsidRPr="00B4549D">
        <w:t>s</w:t>
      </w:r>
      <w:r w:rsidR="00653CC1" w:rsidRPr="00B4549D">
        <w:t>” (</w:t>
      </w:r>
      <w:r w:rsidR="00436633" w:rsidRPr="00B4549D">
        <w:t>DCMS, n.d.</w:t>
      </w:r>
      <w:r w:rsidR="00653CC1" w:rsidRPr="00B4549D">
        <w:t>) that the event would trigger for the city and the local economy.</w:t>
      </w:r>
    </w:p>
    <w:p w14:paraId="5BCBE7F5" w14:textId="5A270AF2" w:rsidR="00644BAC" w:rsidRPr="00B4549D" w:rsidRDefault="00A129AF" w:rsidP="00160B00">
      <w:pPr>
        <w:pStyle w:val="NoSpacing"/>
      </w:pPr>
      <w:bookmarkStart w:id="7" w:name="_Hlk45790171"/>
      <w:bookmarkEnd w:id="6"/>
      <w:r w:rsidRPr="00B4549D">
        <w:t>UKCoC budgets are on average slightly lower than those of recent ECoCs.</w:t>
      </w:r>
      <w:r w:rsidR="00AD6097" w:rsidRPr="00B4549D">
        <w:t xml:space="preserve"> The operational budget</w:t>
      </w:r>
      <w:r w:rsidR="00782BAC" w:rsidRPr="00B4549D">
        <w:t>s</w:t>
      </w:r>
      <w:r w:rsidR="00AD6097" w:rsidRPr="00B4549D">
        <w:t xml:space="preserve"> of Derry-Londonderry 2013 and Hull 2017 were respectively £18.3 million (€21.53 million</w:t>
      </w:r>
      <w:r w:rsidR="008F254B" w:rsidRPr="00B4549D">
        <w:t xml:space="preserve">, ca </w:t>
      </w:r>
      <w:r w:rsidR="008F254B" w:rsidRPr="00B4549D">
        <w:rPr>
          <w:rFonts w:cs="Calibri"/>
        </w:rPr>
        <w:t>€</w:t>
      </w:r>
      <w:r w:rsidR="008F254B" w:rsidRPr="00B4549D">
        <w:t>199 per resident,</w:t>
      </w:r>
      <w:r w:rsidR="00AD6097" w:rsidRPr="00B4549D">
        <w:t xml:space="preserve"> at 2013 exchange rates</w:t>
      </w:r>
      <w:r w:rsidR="008F254B" w:rsidRPr="00B4549D">
        <w:t>; Derry City and Strabane District Council, 2014</w:t>
      </w:r>
      <w:r w:rsidR="00AD6097" w:rsidRPr="00B4549D">
        <w:t>) and £32.8 million (€37.27 million</w:t>
      </w:r>
      <w:r w:rsidR="008F254B" w:rsidRPr="00B4549D">
        <w:t xml:space="preserve">, ca </w:t>
      </w:r>
      <w:r w:rsidR="008F254B" w:rsidRPr="00B4549D">
        <w:rPr>
          <w:rFonts w:cs="Calibri"/>
        </w:rPr>
        <w:t>€</w:t>
      </w:r>
      <w:r w:rsidR="008F254B" w:rsidRPr="00B4549D">
        <w:t xml:space="preserve">143 per resident, </w:t>
      </w:r>
      <w:r w:rsidR="00AD6097" w:rsidRPr="00B4549D">
        <w:t>at 2017 exchange rates</w:t>
      </w:r>
      <w:r w:rsidR="008F254B" w:rsidRPr="00B4549D">
        <w:t>;</w:t>
      </w:r>
      <w:r w:rsidR="00AD6097" w:rsidRPr="00B4549D">
        <w:t xml:space="preserve"> Culture, Place and Policy Institute, 2018)</w:t>
      </w:r>
      <w:r w:rsidR="0093548B" w:rsidRPr="00B4549D">
        <w:t xml:space="preserve">. By comparison, the average budget of </w:t>
      </w:r>
      <w:r w:rsidR="00D96144" w:rsidRPr="00B4549D">
        <w:t xml:space="preserve">the </w:t>
      </w:r>
      <w:r w:rsidR="000F3AA1" w:rsidRPr="00B4549D">
        <w:t>ECoC</w:t>
      </w:r>
      <w:r w:rsidR="0093548B" w:rsidRPr="00B4549D">
        <w:t xml:space="preserve"> </w:t>
      </w:r>
      <w:r w:rsidR="00437D79" w:rsidRPr="00B4549D">
        <w:t xml:space="preserve">in the period 2005-2011 </w:t>
      </w:r>
      <w:r w:rsidR="0093548B" w:rsidRPr="00B4549D">
        <w:t>was €49 million</w:t>
      </w:r>
      <w:r w:rsidR="008F254B" w:rsidRPr="00B4549D">
        <w:t xml:space="preserve"> (nearly </w:t>
      </w:r>
      <w:r w:rsidR="008F254B" w:rsidRPr="00B4549D">
        <w:rPr>
          <w:rFonts w:cs="Calibri"/>
        </w:rPr>
        <w:t>€</w:t>
      </w:r>
      <w:r w:rsidR="008F254B" w:rsidRPr="00B4549D">
        <w:t>200 per resident</w:t>
      </w:r>
      <w:r w:rsidR="00437D79" w:rsidRPr="00B4549D">
        <w:t>; Bi</w:t>
      </w:r>
      <w:r w:rsidR="0093548B" w:rsidRPr="00B4549D">
        <w:t>anchini et al., 2013)</w:t>
      </w:r>
      <w:r w:rsidR="00AD0474" w:rsidRPr="00B4549D">
        <w:t xml:space="preserve">. More recent ECoCs included </w:t>
      </w:r>
      <w:proofErr w:type="spellStart"/>
      <w:r w:rsidR="00AD0474" w:rsidRPr="00B4549D">
        <w:t>Donostia</w:t>
      </w:r>
      <w:proofErr w:type="spellEnd"/>
      <w:r w:rsidR="00AD0474" w:rsidRPr="00B4549D">
        <w:t>-San Sebastián 2016 (€49.6 million, ca €275 per resident), Pafos 2017 (€8.5m, ca €242 per resident), Aarhus 2017 (€61.9 million, ca €187 per resident), and Leeuwarden 2018 (€104.6 million, ca €870 per resident)</w:t>
      </w:r>
      <w:r w:rsidR="00E64568" w:rsidRPr="00B4549D">
        <w:rPr>
          <w:rStyle w:val="FootnoteReference"/>
        </w:rPr>
        <w:footnoteReference w:id="6"/>
      </w:r>
      <w:r w:rsidR="00E64568" w:rsidRPr="00B4549D">
        <w:t>.</w:t>
      </w:r>
      <w:r w:rsidR="00782BAC" w:rsidRPr="00B4549D">
        <w:t xml:space="preserve"> ECoC programmes </w:t>
      </w:r>
      <w:r w:rsidR="009740CE">
        <w:t xml:space="preserve">tend to be </w:t>
      </w:r>
      <w:r w:rsidR="00782BAC" w:rsidRPr="00B4549D">
        <w:t>more international in nature and</w:t>
      </w:r>
      <w:r w:rsidR="000A48BD" w:rsidRPr="00B4549D">
        <w:t xml:space="preserve"> slightly</w:t>
      </w:r>
      <w:r w:rsidR="00782BAC" w:rsidRPr="00B4549D">
        <w:t xml:space="preserve"> more effective in attracting international audiences</w:t>
      </w:r>
      <w:r w:rsidR="00F27B6D" w:rsidRPr="00B4549D">
        <w:t xml:space="preserve">, which </w:t>
      </w:r>
      <w:r w:rsidR="00644BAC" w:rsidRPr="00B4549D">
        <w:t xml:space="preserve">accounted for </w:t>
      </w:r>
      <w:r w:rsidR="009740CE">
        <w:t xml:space="preserve">about </w:t>
      </w:r>
      <w:r w:rsidR="00644BAC" w:rsidRPr="00B4549D">
        <w:t>1</w:t>
      </w:r>
      <w:r w:rsidR="00481068" w:rsidRPr="00B4549D">
        <w:t xml:space="preserve">% of total audiences </w:t>
      </w:r>
      <w:r w:rsidR="00644BAC" w:rsidRPr="00B4549D">
        <w:t>in the case of Hull 2017 (Culture, Place and Policy Institute, 2018), in comparison with</w:t>
      </w:r>
      <w:r w:rsidR="002C4455" w:rsidRPr="00B4549D">
        <w:t xml:space="preserve"> </w:t>
      </w:r>
      <w:r w:rsidR="00D90C99" w:rsidRPr="00B4549D">
        <w:t xml:space="preserve">3% </w:t>
      </w:r>
      <w:r w:rsidR="00D7338F">
        <w:t>for</w:t>
      </w:r>
      <w:r w:rsidR="00D90C99" w:rsidRPr="00B4549D">
        <w:t xml:space="preserve"> Aarhus</w:t>
      </w:r>
      <w:r w:rsidR="00D7338F">
        <w:t xml:space="preserve"> ECoC</w:t>
      </w:r>
      <w:r w:rsidR="00D90C99" w:rsidRPr="00B4549D">
        <w:t xml:space="preserve"> 2017 (</w:t>
      </w:r>
      <w:proofErr w:type="spellStart"/>
      <w:r w:rsidR="00D90C99" w:rsidRPr="00B4549D">
        <w:t>Degn</w:t>
      </w:r>
      <w:proofErr w:type="spellEnd"/>
      <w:r w:rsidR="00D90C99" w:rsidRPr="00B4549D">
        <w:t xml:space="preserve"> et al., 2018) and </w:t>
      </w:r>
      <w:r w:rsidR="002C4455" w:rsidRPr="00B4549D">
        <w:t xml:space="preserve">7% </w:t>
      </w:r>
      <w:r w:rsidR="00D7338F">
        <w:t>for</w:t>
      </w:r>
      <w:r w:rsidR="002C4455" w:rsidRPr="00B4549D">
        <w:t xml:space="preserve"> Leeuwarden</w:t>
      </w:r>
      <w:r w:rsidR="00D7338F">
        <w:t xml:space="preserve"> ECoC</w:t>
      </w:r>
      <w:r w:rsidR="002C4455" w:rsidRPr="00B4549D">
        <w:t xml:space="preserve"> 2018 (EFECTIV Consortium, 2019)</w:t>
      </w:r>
      <w:r w:rsidR="00481068" w:rsidRPr="00B4549D">
        <w:t>.</w:t>
      </w:r>
    </w:p>
    <w:bookmarkEnd w:id="7"/>
    <w:p w14:paraId="40B3ECC5" w14:textId="72E65DFC" w:rsidR="00783883" w:rsidRPr="00B4549D" w:rsidRDefault="008549C8" w:rsidP="00160B00">
      <w:pPr>
        <w:pStyle w:val="NoSpacing"/>
      </w:pPr>
      <w:r>
        <w:t xml:space="preserve">The factors which led to </w:t>
      </w:r>
      <w:r w:rsidR="00684410" w:rsidRPr="00B4549D">
        <w:t>Hull secur</w:t>
      </w:r>
      <w:r>
        <w:t>ing</w:t>
      </w:r>
      <w:r w:rsidR="00684410" w:rsidRPr="00B4549D">
        <w:t xml:space="preserve"> the title </w:t>
      </w:r>
      <w:r>
        <w:t>included</w:t>
      </w:r>
      <w:r w:rsidR="00684410" w:rsidRPr="00B4549D">
        <w:t xml:space="preserve"> </w:t>
      </w:r>
      <w:r>
        <w:t xml:space="preserve">the </w:t>
      </w:r>
      <w:r w:rsidR="00684410" w:rsidRPr="00B4549D">
        <w:t>extensive participatory and consultation programme and the compelling case</w:t>
      </w:r>
      <w:r w:rsidR="009E235F" w:rsidRPr="00B4549D">
        <w:t xml:space="preserve"> that was </w:t>
      </w:r>
      <w:r w:rsidR="00BA2BF7" w:rsidRPr="00B4549D">
        <w:t xml:space="preserve">made </w:t>
      </w:r>
      <w:r w:rsidR="009E235F" w:rsidRPr="00B4549D">
        <w:t xml:space="preserve">in the bid </w:t>
      </w:r>
      <w:r w:rsidR="00684410" w:rsidRPr="00B4549D">
        <w:t>of</w:t>
      </w:r>
      <w:r w:rsidR="00DB14BA" w:rsidRPr="00B4549D">
        <w:t xml:space="preserve"> </w:t>
      </w:r>
      <w:r w:rsidR="00684410" w:rsidRPr="00B4549D">
        <w:t>“a city coming out of the shadows”</w:t>
      </w:r>
      <w:r w:rsidR="009E235F" w:rsidRPr="00B4549D">
        <w:t xml:space="preserve"> that </w:t>
      </w:r>
      <w:r w:rsidR="00112EE5" w:rsidRPr="00B4549D">
        <w:t>‘</w:t>
      </w:r>
      <w:r w:rsidR="009E235F" w:rsidRPr="00B4549D">
        <w:t>needed</w:t>
      </w:r>
      <w:r w:rsidR="00112EE5" w:rsidRPr="00B4549D">
        <w:t>’</w:t>
      </w:r>
      <w:r w:rsidR="009E235F" w:rsidRPr="00B4549D">
        <w:t xml:space="preserve"> the event</w:t>
      </w:r>
      <w:r w:rsidR="00684410" w:rsidRPr="00B4549D">
        <w:t xml:space="preserve"> </w:t>
      </w:r>
      <w:r w:rsidR="009E235F" w:rsidRPr="00B4549D">
        <w:rPr>
          <w:rFonts w:cs="Calibri"/>
          <w:szCs w:val="24"/>
        </w:rPr>
        <w:t>(Hull UK City of Culture 2017, 2013, pp.</w:t>
      </w:r>
      <w:r w:rsidR="00A947F8" w:rsidRPr="00B4549D">
        <w:rPr>
          <w:rFonts w:cs="Calibri"/>
          <w:szCs w:val="24"/>
        </w:rPr>
        <w:t xml:space="preserve"> </w:t>
      </w:r>
      <w:r w:rsidR="009E235F" w:rsidRPr="00B4549D">
        <w:rPr>
          <w:rFonts w:cs="Calibri"/>
          <w:szCs w:val="24"/>
        </w:rPr>
        <w:t>4</w:t>
      </w:r>
      <w:r w:rsidR="00A947F8" w:rsidRPr="00B4549D">
        <w:rPr>
          <w:rFonts w:cs="Calibri"/>
          <w:szCs w:val="24"/>
        </w:rPr>
        <w:t>-</w:t>
      </w:r>
      <w:r w:rsidR="009E235F" w:rsidRPr="00B4549D">
        <w:rPr>
          <w:rFonts w:cs="Calibri"/>
          <w:szCs w:val="24"/>
        </w:rPr>
        <w:t>5)</w:t>
      </w:r>
      <w:r w:rsidR="00684410" w:rsidRPr="00B4549D">
        <w:t>.</w:t>
      </w:r>
      <w:r w:rsidR="00D23C33" w:rsidRPr="00B4549D">
        <w:t xml:space="preserve"> </w:t>
      </w:r>
      <w:r w:rsidR="003A1EDB" w:rsidRPr="00B4549D">
        <w:t>The bidding process raised initial scepticism</w:t>
      </w:r>
      <w:r w:rsidR="00F860B2" w:rsidRPr="00B4549D">
        <w:t xml:space="preserve"> (</w:t>
      </w:r>
      <w:r w:rsidR="004E4144" w:rsidRPr="00B4549D">
        <w:t>academic</w:t>
      </w:r>
      <w:r w:rsidR="006C6A10" w:rsidRPr="00B4549D">
        <w:t>1</w:t>
      </w:r>
      <w:r w:rsidR="004E4144" w:rsidRPr="00B4549D">
        <w:t>,</w:t>
      </w:r>
      <w:r w:rsidR="006C6A10" w:rsidRPr="00B4549D">
        <w:t xml:space="preserve"> interview,</w:t>
      </w:r>
      <w:r w:rsidR="00F860B2" w:rsidRPr="00B4549D">
        <w:t xml:space="preserve"> April 2019)</w:t>
      </w:r>
      <w:r w:rsidR="003A1EDB" w:rsidRPr="00B4549D">
        <w:t xml:space="preserve"> around the idea that Hull could be a cultural capital and </w:t>
      </w:r>
      <w:r w:rsidR="00E42A53" w:rsidRPr="00B4549D">
        <w:t>could</w:t>
      </w:r>
      <w:r w:rsidR="003A1EDB" w:rsidRPr="00B4549D">
        <w:t xml:space="preserve"> deliver the event. The excitement generated by the designation turned </w:t>
      </w:r>
      <w:r w:rsidR="008B6441" w:rsidRPr="00B4549D">
        <w:t xml:space="preserve">in the planning stage </w:t>
      </w:r>
      <w:r w:rsidR="003A1EDB" w:rsidRPr="00B4549D">
        <w:t xml:space="preserve">into </w:t>
      </w:r>
      <w:r w:rsidR="008B6441" w:rsidRPr="00B4549D">
        <w:t xml:space="preserve">a mixture of positivity and </w:t>
      </w:r>
      <w:r w:rsidR="003A1EDB" w:rsidRPr="00B4549D">
        <w:t xml:space="preserve">scepticism </w:t>
      </w:r>
      <w:r w:rsidR="0060519A" w:rsidRPr="00B4549D">
        <w:t>(</w:t>
      </w:r>
      <w:r w:rsidR="004E4144" w:rsidRPr="00B4549D">
        <w:t>academic</w:t>
      </w:r>
      <w:r w:rsidR="006C6A10" w:rsidRPr="00B4549D">
        <w:t>4, interview</w:t>
      </w:r>
      <w:r w:rsidR="0060519A" w:rsidRPr="00B4549D">
        <w:t xml:space="preserve">, </w:t>
      </w:r>
      <w:r w:rsidR="00A75D80" w:rsidRPr="00B4549D">
        <w:t>July</w:t>
      </w:r>
      <w:r w:rsidR="0060519A" w:rsidRPr="00B4549D">
        <w:t xml:space="preserve"> 2019)</w:t>
      </w:r>
      <w:r w:rsidR="003A1EDB" w:rsidRPr="00B4549D">
        <w:t xml:space="preserve">, </w:t>
      </w:r>
      <w:r w:rsidR="008B6441" w:rsidRPr="00B4549D">
        <w:t>the latter with</w:t>
      </w:r>
      <w:r w:rsidR="003A1EDB" w:rsidRPr="00B4549D">
        <w:t xml:space="preserve"> regard</w:t>
      </w:r>
      <w:r w:rsidR="008B6441" w:rsidRPr="00B4549D">
        <w:t xml:space="preserve"> particularly</w:t>
      </w:r>
      <w:r w:rsidR="003A1EDB" w:rsidRPr="00B4549D">
        <w:t xml:space="preserve"> to </w:t>
      </w:r>
      <w:r w:rsidR="008E28F5" w:rsidRPr="00B4549D">
        <w:t xml:space="preserve">consultation processes and the implementation of </w:t>
      </w:r>
      <w:r w:rsidR="003A1EDB" w:rsidRPr="00B4549D">
        <w:t>public realm works</w:t>
      </w:r>
      <w:r w:rsidR="006C65EF">
        <w:t xml:space="preserve"> in the city centre</w:t>
      </w:r>
      <w:r w:rsidR="00183DFE" w:rsidRPr="00B4549D">
        <w:t xml:space="preserve"> (with Hull being dubbed in the media the “City of Orange Barriers”)</w:t>
      </w:r>
      <w:r w:rsidR="003A1EDB" w:rsidRPr="00B4549D">
        <w:t>.</w:t>
      </w:r>
      <w:r w:rsidR="00BA2BF7" w:rsidRPr="00B4549D">
        <w:t xml:space="preserve"> The event was delivered by Hull 2017</w:t>
      </w:r>
      <w:r w:rsidR="008B6441" w:rsidRPr="00B4549D">
        <w:t xml:space="preserve"> Ltd</w:t>
      </w:r>
      <w:r w:rsidR="00BA2BF7" w:rsidRPr="00B4549D">
        <w:t>, a separate company established by the City Council.</w:t>
      </w:r>
      <w:r w:rsidR="00960F05" w:rsidRPr="00B4549D">
        <w:t xml:space="preserve"> </w:t>
      </w:r>
    </w:p>
    <w:p w14:paraId="57F998D8" w14:textId="77777777" w:rsidR="004A089C" w:rsidRDefault="00191564" w:rsidP="00160B00">
      <w:pPr>
        <w:pStyle w:val="NoSpacing"/>
      </w:pPr>
      <w:r w:rsidRPr="00B4549D">
        <w:t>The Preliminary</w:t>
      </w:r>
      <w:r w:rsidR="00543063" w:rsidRPr="00B4549D">
        <w:t xml:space="preserve"> Outcomes</w:t>
      </w:r>
      <w:r w:rsidRPr="00B4549D">
        <w:t xml:space="preserve"> Evaluation Report of </w:t>
      </w:r>
      <w:r w:rsidR="000C1C09" w:rsidRPr="00B4549D">
        <w:t>Hull</w:t>
      </w:r>
      <w:r w:rsidRPr="00B4549D">
        <w:t xml:space="preserve"> </w:t>
      </w:r>
      <w:r w:rsidR="00D450AD" w:rsidRPr="00B4549D">
        <w:t>UK City of Culture 2017</w:t>
      </w:r>
      <w:r w:rsidRPr="00B4549D">
        <w:t xml:space="preserve"> </w:t>
      </w:r>
      <w:r w:rsidRPr="00B4549D">
        <w:rPr>
          <w:rFonts w:cs="Calibri"/>
        </w:rPr>
        <w:t>(Culture, Place and Policy Institute, 2018)</w:t>
      </w:r>
      <w:r w:rsidR="00291515" w:rsidRPr="00B4549D">
        <w:t xml:space="preserve"> presents</w:t>
      </w:r>
      <w:r w:rsidR="008B6441" w:rsidRPr="00B4549D">
        <w:t xml:space="preserve"> the</w:t>
      </w:r>
      <w:r w:rsidR="00291515" w:rsidRPr="00B4549D">
        <w:t xml:space="preserve"> immediate impacts: more than 2,800 </w:t>
      </w:r>
      <w:r w:rsidR="001378B1" w:rsidRPr="00B4549D">
        <w:t xml:space="preserve">events were held </w:t>
      </w:r>
      <w:r w:rsidR="00DB327B" w:rsidRPr="00B4549D">
        <w:t>across</w:t>
      </w:r>
      <w:r w:rsidR="001378B1" w:rsidRPr="00B4549D">
        <w:t xml:space="preserve"> more than 300 venues; </w:t>
      </w:r>
      <w:r w:rsidR="008B6441" w:rsidRPr="00B4549D">
        <w:t xml:space="preserve">there were 5.3 million </w:t>
      </w:r>
      <w:r w:rsidR="00697D91" w:rsidRPr="00B4549D">
        <w:t xml:space="preserve">audience visits; tourist visits in 2017 were estimated to be 6.2 million, against a baseline of 5.5 million in 2016 and </w:t>
      </w:r>
      <w:r w:rsidR="0057082A" w:rsidRPr="00B4549D">
        <w:t xml:space="preserve">a figure of </w:t>
      </w:r>
      <w:r w:rsidR="00697D91" w:rsidRPr="00B4549D">
        <w:t>6.25 million in 2018</w:t>
      </w:r>
      <w:r w:rsidR="00B20DD0" w:rsidRPr="00B4549D">
        <w:rPr>
          <w:rStyle w:val="FootnoteReference"/>
        </w:rPr>
        <w:footnoteReference w:id="7"/>
      </w:r>
      <w:r w:rsidR="00422032" w:rsidRPr="00B4549D">
        <w:t>.</w:t>
      </w:r>
    </w:p>
    <w:p w14:paraId="3044F867" w14:textId="1D697029" w:rsidR="00E42A53" w:rsidRPr="00B4549D" w:rsidRDefault="00E42A53" w:rsidP="00160B00">
      <w:pPr>
        <w:pStyle w:val="NoSpacing"/>
      </w:pPr>
      <w:r w:rsidRPr="00B4549D">
        <w:t>T</w:t>
      </w:r>
      <w:r w:rsidR="000140EA" w:rsidRPr="00B4549D">
        <w:t xml:space="preserve">he report </w:t>
      </w:r>
      <w:r w:rsidR="00974328">
        <w:t>observes</w:t>
      </w:r>
      <w:r w:rsidR="000140EA" w:rsidRPr="00B4549D">
        <w:t xml:space="preserve"> that 75% of residents </w:t>
      </w:r>
      <w:r w:rsidR="00903529" w:rsidRPr="00B4549D">
        <w:t xml:space="preserve">said </w:t>
      </w:r>
      <w:r w:rsidR="000140EA" w:rsidRPr="00B4549D">
        <w:t xml:space="preserve">that they were proud to live in Hull, while 71% of them would speak positively about the city. 3 in 4 visitors said </w:t>
      </w:r>
      <w:r w:rsidR="008B6441" w:rsidRPr="00B4549D">
        <w:t xml:space="preserve">that </w:t>
      </w:r>
      <w:r w:rsidR="000140EA" w:rsidRPr="00B4549D">
        <w:t xml:space="preserve">the </w:t>
      </w:r>
      <w:r w:rsidR="002C3B69">
        <w:t>UKCoC</w:t>
      </w:r>
      <w:r w:rsidR="000140EA" w:rsidRPr="00B4549D">
        <w:t xml:space="preserve"> 2017 changed their perception</w:t>
      </w:r>
      <w:r w:rsidR="008B6441" w:rsidRPr="00B4549D">
        <w:t>s</w:t>
      </w:r>
      <w:r w:rsidR="000140EA" w:rsidRPr="00B4549D">
        <w:t xml:space="preserve"> of Hull for the better and 61% of them said </w:t>
      </w:r>
      <w:r w:rsidR="008B6441" w:rsidRPr="00B4549D">
        <w:t xml:space="preserve">that </w:t>
      </w:r>
      <w:r w:rsidR="000140EA" w:rsidRPr="00B4549D">
        <w:t>the</w:t>
      </w:r>
      <w:r w:rsidR="00855986" w:rsidRPr="00B4549D">
        <w:t>y</w:t>
      </w:r>
      <w:r w:rsidR="000140EA" w:rsidRPr="00B4549D">
        <w:t xml:space="preserve"> were likely to return. In terms of </w:t>
      </w:r>
      <w:r w:rsidR="00CB6ACB" w:rsidRPr="00B4549D">
        <w:t xml:space="preserve">external </w:t>
      </w:r>
      <w:r w:rsidR="000140EA" w:rsidRPr="00B4549D">
        <w:t>perception</w:t>
      </w:r>
      <w:r w:rsidR="00CB6ACB" w:rsidRPr="00B4549D">
        <w:t>s across the UK</w:t>
      </w:r>
      <w:r w:rsidR="000140EA" w:rsidRPr="00B4549D">
        <w:t xml:space="preserve">, the report suggests that </w:t>
      </w:r>
      <w:r w:rsidR="004806A3">
        <w:t>4</w:t>
      </w:r>
      <w:r w:rsidR="004806A3" w:rsidRPr="00B4549D">
        <w:t>6</w:t>
      </w:r>
      <w:r w:rsidR="000140EA" w:rsidRPr="00B4549D">
        <w:t xml:space="preserve">% of respondents to a national survey said that their perception of the city </w:t>
      </w:r>
      <w:r w:rsidR="008B4FED" w:rsidRPr="00B4549D">
        <w:t xml:space="preserve">had </w:t>
      </w:r>
      <w:r w:rsidR="000140EA" w:rsidRPr="00B4549D">
        <w:t>changed</w:t>
      </w:r>
      <w:r w:rsidR="00861D14">
        <w:t xml:space="preserve"> for the better</w:t>
      </w:r>
      <w:r w:rsidR="000140EA" w:rsidRPr="00B4549D">
        <w:t>.</w:t>
      </w:r>
      <w:r w:rsidR="001F344C" w:rsidRPr="00B4549D">
        <w:t xml:space="preserve"> However, the report also highlights </w:t>
      </w:r>
      <w:r w:rsidR="00974328">
        <w:lastRenderedPageBreak/>
        <w:t xml:space="preserve">the fact </w:t>
      </w:r>
      <w:r w:rsidR="001F344C" w:rsidRPr="00B4549D">
        <w:t xml:space="preserve">that the proportion of respondents perceiving Hull as an appealing place to visit increased by </w:t>
      </w:r>
      <w:r w:rsidR="00D23C33" w:rsidRPr="00B4549D">
        <w:t xml:space="preserve">a mere </w:t>
      </w:r>
      <w:r w:rsidR="001F344C" w:rsidRPr="00B4549D">
        <w:t>1% (from 50% to 51%) since 2016.</w:t>
      </w:r>
    </w:p>
    <w:p w14:paraId="5DCEC8C2" w14:textId="6B98BEEE" w:rsidR="008E3CAC" w:rsidRPr="00B4549D" w:rsidRDefault="008A1C0D" w:rsidP="00160B00">
      <w:pPr>
        <w:pStyle w:val="NoSpacing"/>
      </w:pPr>
      <w:r w:rsidRPr="00B4549D">
        <w:t>P</w:t>
      </w:r>
      <w:r w:rsidR="00BC0478" w:rsidRPr="00B4549D">
        <w:t xml:space="preserve">ositive </w:t>
      </w:r>
      <w:r w:rsidR="0057082A" w:rsidRPr="00B4549D">
        <w:t>accounts of Hull</w:t>
      </w:r>
      <w:r w:rsidR="004813A1" w:rsidRPr="00B4549D">
        <w:t xml:space="preserve"> </w:t>
      </w:r>
      <w:r w:rsidR="0057082A" w:rsidRPr="00B4549D">
        <w:t>were about</w:t>
      </w:r>
      <w:r w:rsidR="00BC0478" w:rsidRPr="00B4549D">
        <w:t xml:space="preserve"> cha</w:t>
      </w:r>
      <w:r w:rsidR="004813A1" w:rsidRPr="00B4549D">
        <w:t>nging internal and external perceptions of the city, increasing visitor numbers</w:t>
      </w:r>
      <w:r w:rsidR="00477954">
        <w:t xml:space="preserve"> and </w:t>
      </w:r>
      <w:r w:rsidR="00974328">
        <w:t xml:space="preserve">the </w:t>
      </w:r>
      <w:r w:rsidR="004813A1" w:rsidRPr="00B4549D">
        <w:t xml:space="preserve">richness of </w:t>
      </w:r>
      <w:r w:rsidR="001B7F02">
        <w:t xml:space="preserve">the </w:t>
      </w:r>
      <w:r w:rsidR="004813A1" w:rsidRPr="00B4549D">
        <w:t>Hull 201</w:t>
      </w:r>
      <w:r w:rsidR="001B7F02">
        <w:t xml:space="preserve">7 </w:t>
      </w:r>
      <w:r w:rsidR="004813A1" w:rsidRPr="00B4549D">
        <w:t>cultural programme</w:t>
      </w:r>
      <w:r w:rsidR="00495E56" w:rsidRPr="00B4549D">
        <w:t xml:space="preserve"> (Barnett, 2017; BBC, 2017a; BBC, 2017b; </w:t>
      </w:r>
      <w:proofErr w:type="spellStart"/>
      <w:r w:rsidR="00495E56" w:rsidRPr="00B4549D">
        <w:t>Wonfor</w:t>
      </w:r>
      <w:proofErr w:type="spellEnd"/>
      <w:r w:rsidR="00495E56" w:rsidRPr="00B4549D">
        <w:t>, 2017)</w:t>
      </w:r>
      <w:r w:rsidR="00DE14DE" w:rsidRPr="00B4549D">
        <w:t>.</w:t>
      </w:r>
      <w:r w:rsidR="00D928F2" w:rsidRPr="00B4549D">
        <w:t xml:space="preserve"> </w:t>
      </w:r>
      <w:r w:rsidR="00201B64" w:rsidRPr="00B4549D">
        <w:t>The</w:t>
      </w:r>
      <w:r w:rsidR="008B6441" w:rsidRPr="00B4549D">
        <w:t xml:space="preserve"> 2016</w:t>
      </w:r>
      <w:r w:rsidR="00201B64" w:rsidRPr="00B4549D">
        <w:t xml:space="preserve"> </w:t>
      </w:r>
      <w:r w:rsidR="00201B64" w:rsidRPr="00861D14">
        <w:rPr>
          <w:i/>
        </w:rPr>
        <w:t>Rough Guide</w:t>
      </w:r>
      <w:r w:rsidR="00201B64" w:rsidRPr="00B4549D">
        <w:t xml:space="preserve"> included Hull </w:t>
      </w:r>
      <w:r w:rsidR="00BA2BF7" w:rsidRPr="00B4549D">
        <w:t xml:space="preserve">among </w:t>
      </w:r>
      <w:r w:rsidR="00201B64" w:rsidRPr="00B4549D">
        <w:t>the 10 best cities</w:t>
      </w:r>
      <w:r w:rsidR="008B6441" w:rsidRPr="00B4549D">
        <w:t xml:space="preserve"> to visit</w:t>
      </w:r>
      <w:r w:rsidR="00201B64" w:rsidRPr="00B4549D">
        <w:t xml:space="preserve"> in the world.</w:t>
      </w:r>
      <w:r w:rsidR="00495E56" w:rsidRPr="00B4549D">
        <w:t xml:space="preserve"> </w:t>
      </w:r>
      <w:r w:rsidR="00201B64" w:rsidRPr="00B4549D">
        <w:t>As a result of the</w:t>
      </w:r>
      <w:r w:rsidR="00D928F2" w:rsidRPr="00B4549D">
        <w:t xml:space="preserve"> partnership </w:t>
      </w:r>
      <w:r w:rsidR="00704C2B" w:rsidRPr="00B4549D">
        <w:t xml:space="preserve">with </w:t>
      </w:r>
      <w:r w:rsidR="00D928F2" w:rsidRPr="00B4549D">
        <w:t>the BBC</w:t>
      </w:r>
      <w:r w:rsidR="00201B64" w:rsidRPr="00B4549D">
        <w:t xml:space="preserve">, </w:t>
      </w:r>
      <w:r w:rsidR="00D928F2" w:rsidRPr="00B4549D">
        <w:t>Hull was</w:t>
      </w:r>
      <w:r w:rsidR="00704C2B" w:rsidRPr="00B4549D">
        <w:t xml:space="preserve"> also</w:t>
      </w:r>
      <w:r w:rsidR="00D928F2" w:rsidRPr="00B4549D">
        <w:t xml:space="preserve"> displayed on the national weather map.</w:t>
      </w:r>
      <w:r w:rsidR="00DE14DE" w:rsidRPr="00B4549D">
        <w:t xml:space="preserve"> Press articles about the event show occasional references </w:t>
      </w:r>
      <w:r w:rsidR="0050588E" w:rsidRPr="00B4549D">
        <w:t xml:space="preserve">to the opportunity for Hull to overcome long-standing stigmatisation </w:t>
      </w:r>
      <w:r w:rsidR="0050588E" w:rsidRPr="00B4549D">
        <w:rPr>
          <w:rFonts w:cs="Calibri"/>
        </w:rPr>
        <w:t>(English, 2014; Moore, 2016)</w:t>
      </w:r>
      <w:r w:rsidR="0050588E" w:rsidRPr="00B4549D">
        <w:t>.</w:t>
      </w:r>
    </w:p>
    <w:p w14:paraId="28058DB4" w14:textId="77777777" w:rsidR="00714C91" w:rsidRPr="00B4549D" w:rsidRDefault="00714C91" w:rsidP="00160B00">
      <w:pPr>
        <w:pStyle w:val="NoSpacing"/>
      </w:pPr>
    </w:p>
    <w:p w14:paraId="4625F9C8" w14:textId="6FD14239" w:rsidR="00D23C63" w:rsidRPr="00B4549D" w:rsidRDefault="0052012E" w:rsidP="00477616">
      <w:pPr>
        <w:pStyle w:val="Heading1"/>
      </w:pPr>
      <w:r w:rsidRPr="00B4549D">
        <w:t>Mega events, h</w:t>
      </w:r>
      <w:r w:rsidR="00D23C63" w:rsidRPr="00B4549D">
        <w:t>eritage and stigmatisation</w:t>
      </w:r>
      <w:r w:rsidR="006F5E6A" w:rsidRPr="00B4549D">
        <w:t xml:space="preserve">: </w:t>
      </w:r>
      <w:r w:rsidR="0075446E" w:rsidRPr="00B4549D">
        <w:t>the case of Hull</w:t>
      </w:r>
    </w:p>
    <w:p w14:paraId="02D850D4" w14:textId="32EF0D25" w:rsidR="006D19DD" w:rsidRPr="00B4549D" w:rsidRDefault="006F5E6A" w:rsidP="006D19DD">
      <w:pPr>
        <w:pStyle w:val="NoSpacing"/>
      </w:pPr>
      <w:r w:rsidRPr="00B4549D">
        <w:t xml:space="preserve">History and heritage played a pivotal role in Hull’s </w:t>
      </w:r>
      <w:r w:rsidR="002C3B69">
        <w:t>UKCoC</w:t>
      </w:r>
      <w:r w:rsidRPr="00B4549D">
        <w:t xml:space="preserve"> 2017 programme. </w:t>
      </w:r>
      <w:r w:rsidR="00F51C74" w:rsidRPr="00B4549D">
        <w:t xml:space="preserve">Of the 465 new commissions, 1 in 2 was </w:t>
      </w:r>
      <w:r w:rsidR="00855986" w:rsidRPr="00B4549D">
        <w:t>inspired</w:t>
      </w:r>
      <w:r w:rsidR="00F51C74" w:rsidRPr="00B4549D">
        <w:t xml:space="preserve"> by history and heritage </w:t>
      </w:r>
      <w:r w:rsidR="00F51C74" w:rsidRPr="00B4549D">
        <w:rPr>
          <w:rFonts w:cs="Calibri"/>
        </w:rPr>
        <w:t>(Culture, Place and Policy Institute, 2018)</w:t>
      </w:r>
      <w:r w:rsidR="00F51C74" w:rsidRPr="00B4549D">
        <w:t xml:space="preserve">. </w:t>
      </w:r>
      <w:r w:rsidRPr="00B4549D">
        <w:t>This central role was not initially envisioned in the 2013 bid</w:t>
      </w:r>
      <w:r w:rsidR="004E4144" w:rsidRPr="00B4549D">
        <w:t xml:space="preserve"> (academic</w:t>
      </w:r>
      <w:r w:rsidR="006C6A10" w:rsidRPr="00B4549D">
        <w:t>2</w:t>
      </w:r>
      <w:r w:rsidR="004E4144" w:rsidRPr="00B4549D">
        <w:t>, interview, April 2019)</w:t>
      </w:r>
      <w:r w:rsidR="003062C1" w:rsidRPr="00B4549D">
        <w:t>. A key factor</w:t>
      </w:r>
      <w:r w:rsidR="00AF5473" w:rsidRPr="00B4549D">
        <w:t xml:space="preserve"> in this </w:t>
      </w:r>
      <w:r w:rsidR="001A3E16" w:rsidRPr="00B4549D">
        <w:t xml:space="preserve">shift </w:t>
      </w:r>
      <w:r w:rsidR="003062C1" w:rsidRPr="00B4549D">
        <w:t>was the partnership</w:t>
      </w:r>
      <w:r w:rsidR="005F2D1C">
        <w:t>, established in early 2016,</w:t>
      </w:r>
      <w:r w:rsidR="003062C1" w:rsidRPr="00B4549D">
        <w:t xml:space="preserve"> with the Heritage Lottery Fund (HLF)</w:t>
      </w:r>
      <w:r w:rsidR="005F2D1C">
        <w:t>, a funding body which</w:t>
      </w:r>
      <w:r w:rsidR="00EC32BD">
        <w:t xml:space="preserve"> in 2019 became the National Lottery Heritage Fund (NLHF)</w:t>
      </w:r>
      <w:r w:rsidR="003062C1" w:rsidRPr="00B4549D">
        <w:t xml:space="preserve">. </w:t>
      </w:r>
      <w:r w:rsidR="00F5741A" w:rsidRPr="00B4549D">
        <w:t>HLF</w:t>
      </w:r>
      <w:r w:rsidR="001A3E16" w:rsidRPr="00B4549D">
        <w:t xml:space="preserve"> </w:t>
      </w:r>
      <w:r w:rsidR="003062C1" w:rsidRPr="00B4549D">
        <w:t>contributed £3 million</w:t>
      </w:r>
      <w:r w:rsidR="00FD7E7C" w:rsidRPr="00B4549D">
        <w:t xml:space="preserve"> to the funding of the cultural programme</w:t>
      </w:r>
      <w:r w:rsidR="00C71BA5" w:rsidRPr="00B4549D">
        <w:t xml:space="preserve">, while its officers were </w:t>
      </w:r>
      <w:r w:rsidR="00F5741A" w:rsidRPr="00B4549D">
        <w:t>involved</w:t>
      </w:r>
      <w:r w:rsidR="00BA2BF7" w:rsidRPr="00B4549D">
        <w:t xml:space="preserve"> </w:t>
      </w:r>
      <w:r w:rsidR="00F5741A" w:rsidRPr="00B4549D">
        <w:t>in discussions with Hull 2017</w:t>
      </w:r>
      <w:r w:rsidR="001A3E16" w:rsidRPr="00B4549D">
        <w:t xml:space="preserve"> Ltd</w:t>
      </w:r>
      <w:r w:rsidR="00F5741A" w:rsidRPr="00B4549D">
        <w:t xml:space="preserve"> about the role of heritage </w:t>
      </w:r>
      <w:r w:rsidR="00EB7ED1" w:rsidRPr="00B4549D">
        <w:t>as a source of inspiration (HLF officer, interview, April 2019)</w:t>
      </w:r>
      <w:r w:rsidR="00F5741A" w:rsidRPr="00B4549D">
        <w:t>.</w:t>
      </w:r>
    </w:p>
    <w:p w14:paraId="4F7F099D" w14:textId="5A3A74CC" w:rsidR="001A119A" w:rsidRPr="00B4549D" w:rsidRDefault="004665CD" w:rsidP="002F1840">
      <w:pPr>
        <w:pStyle w:val="NoSpacing"/>
      </w:pPr>
      <w:r w:rsidRPr="00B4549D">
        <w:t>L</w:t>
      </w:r>
      <w:r w:rsidR="00B21709" w:rsidRPr="00B4549D">
        <w:t xml:space="preserve">ocal history and heritage were a means to </w:t>
      </w:r>
      <w:r w:rsidR="00A85455" w:rsidRPr="00B4549D">
        <w:t>challenge</w:t>
      </w:r>
      <w:r w:rsidR="00B21709" w:rsidRPr="00B4549D">
        <w:t xml:space="preserve"> internal and external perceptions of Hull.</w:t>
      </w:r>
      <w:r w:rsidR="004D6529" w:rsidRPr="00B4549D">
        <w:t xml:space="preserve"> </w:t>
      </w:r>
      <w:r w:rsidR="007B2270" w:rsidRPr="00B4549D">
        <w:t>A key aim</w:t>
      </w:r>
      <w:r w:rsidR="008149C0" w:rsidRPr="00B4549D">
        <w:t xml:space="preserve"> was to increase awareness and appreciation of Hull’s history and heritage among both residents and visitors </w:t>
      </w:r>
      <w:r w:rsidR="00C616AF" w:rsidRPr="00B4549D">
        <w:t>(event team member, interview, July 2019)</w:t>
      </w:r>
      <w:r w:rsidR="004D6529" w:rsidRPr="00B4549D">
        <w:t xml:space="preserve">. This was achieved </w:t>
      </w:r>
      <w:r w:rsidR="0078336D" w:rsidRPr="00B4549D">
        <w:t>through the use of</w:t>
      </w:r>
      <w:r w:rsidR="004D6529" w:rsidRPr="00B4549D">
        <w:t xml:space="preserve"> visual arts</w:t>
      </w:r>
      <w:r w:rsidR="008E3309" w:rsidRPr="00B4549D">
        <w:t xml:space="preserve"> and</w:t>
      </w:r>
      <w:r w:rsidR="004D6529" w:rsidRPr="00B4549D">
        <w:t xml:space="preserve"> theatre</w:t>
      </w:r>
      <w:r w:rsidR="00B76852">
        <w:t xml:space="preserve"> projects</w:t>
      </w:r>
      <w:r w:rsidR="004D6529" w:rsidRPr="00B4549D">
        <w:t xml:space="preserve"> in particular</w:t>
      </w:r>
      <w:r w:rsidR="00467836" w:rsidRPr="00B4549D">
        <w:t xml:space="preserve"> </w:t>
      </w:r>
      <w:r w:rsidR="004D6529" w:rsidRPr="00B4549D">
        <w:rPr>
          <w:rFonts w:cs="Calibri"/>
        </w:rPr>
        <w:t>(Hull 2017 Ltd, 2019)</w:t>
      </w:r>
      <w:r w:rsidR="004D6529" w:rsidRPr="00B4549D">
        <w:t>.</w:t>
      </w:r>
      <w:r w:rsidR="00C00A5D" w:rsidRPr="00B4549D">
        <w:t xml:space="preserve"> </w:t>
      </w:r>
      <w:r w:rsidR="004D6529" w:rsidRPr="00B4549D">
        <w:t xml:space="preserve">For instance, </w:t>
      </w:r>
      <w:r w:rsidR="004D6529" w:rsidRPr="00B4549D">
        <w:rPr>
          <w:i/>
          <w:iCs/>
        </w:rPr>
        <w:t>Look Up</w:t>
      </w:r>
      <w:r w:rsidR="004D6529" w:rsidRPr="00B4549D">
        <w:t xml:space="preserve"> involved a number of art installations in heritage spaces</w:t>
      </w:r>
      <w:r w:rsidR="00CE29EF" w:rsidRPr="00B4549D">
        <w:t>, such as Trinity Market or Queen Victoria Square</w:t>
      </w:r>
      <w:r w:rsidR="00555F00" w:rsidRPr="00B4549D">
        <w:t xml:space="preserve">. </w:t>
      </w:r>
      <w:r w:rsidR="004D6529" w:rsidRPr="00B4549D">
        <w:t xml:space="preserve">Residents and visitors were encouraged to ‘look up’ </w:t>
      </w:r>
      <w:r w:rsidR="0017489D" w:rsidRPr="00B4549D">
        <w:t>at</w:t>
      </w:r>
      <w:r w:rsidR="004D6529" w:rsidRPr="00B4549D">
        <w:t xml:space="preserve"> heritage buildings</w:t>
      </w:r>
      <w:r w:rsidR="00F36D1D" w:rsidRPr="00B4549D">
        <w:t xml:space="preserve">, which were mobilised </w:t>
      </w:r>
      <w:r w:rsidR="008E3309" w:rsidRPr="00B4549D">
        <w:t>‘</w:t>
      </w:r>
      <w:r w:rsidR="00F36D1D" w:rsidRPr="00B4549D">
        <w:t>as a canvas</w:t>
      </w:r>
      <w:r w:rsidR="008E3309" w:rsidRPr="00B4549D">
        <w:t>’</w:t>
      </w:r>
      <w:r w:rsidR="004E4144" w:rsidRPr="00B4549D">
        <w:t xml:space="preserve"> (</w:t>
      </w:r>
      <w:r w:rsidR="009B6B5C" w:rsidRPr="00B4549D">
        <w:t xml:space="preserve">tourism board </w:t>
      </w:r>
      <w:r w:rsidR="00A80504" w:rsidRPr="00B4549D">
        <w:t>officer</w:t>
      </w:r>
      <w:r w:rsidR="004E4144" w:rsidRPr="00B4549D">
        <w:t>,</w:t>
      </w:r>
      <w:r w:rsidR="006C6A10" w:rsidRPr="00B4549D">
        <w:t xml:space="preserve"> interview</w:t>
      </w:r>
      <w:r w:rsidR="004E4144" w:rsidRPr="00B4549D">
        <w:t xml:space="preserve"> </w:t>
      </w:r>
      <w:r w:rsidR="009B6B5C" w:rsidRPr="00B4549D">
        <w:t>May</w:t>
      </w:r>
      <w:r w:rsidR="004E4144" w:rsidRPr="00B4549D">
        <w:t xml:space="preserve"> 2019)</w:t>
      </w:r>
      <w:r w:rsidR="00F36D1D" w:rsidRPr="00B4549D">
        <w:t>,</w:t>
      </w:r>
      <w:r w:rsidR="004D6529" w:rsidRPr="00B4549D">
        <w:t xml:space="preserve"> and to experience them from a fresh perspective.</w:t>
      </w:r>
      <w:r w:rsidR="00F36D1D" w:rsidRPr="00B4549D">
        <w:t xml:space="preserve"> </w:t>
      </w:r>
      <w:r w:rsidR="0065656D" w:rsidRPr="00B4549D">
        <w:t>Heritage was also mobilised to address social challenges, as a means to encourage engagement and participation and to boost civic pride</w:t>
      </w:r>
      <w:r w:rsidR="00FF6288" w:rsidRPr="00B4549D">
        <w:t xml:space="preserve"> (academic2, interview, April 2019</w:t>
      </w:r>
      <w:r w:rsidR="002778A3" w:rsidRPr="00B4549D">
        <w:t>; heritage group member, interview, March 2019</w:t>
      </w:r>
      <w:r w:rsidR="00FF6288" w:rsidRPr="00B4549D">
        <w:t>)</w:t>
      </w:r>
      <w:r w:rsidR="00037B0E" w:rsidRPr="00B4549D">
        <w:t xml:space="preserve">, for example </w:t>
      </w:r>
      <w:r w:rsidR="004205ED">
        <w:t xml:space="preserve">by </w:t>
      </w:r>
      <w:r w:rsidR="00037B0E" w:rsidRPr="00B4549D">
        <w:t xml:space="preserve">featuring </w:t>
      </w:r>
      <w:r w:rsidR="0065656D" w:rsidRPr="00B4549D">
        <w:t xml:space="preserve">in </w:t>
      </w:r>
      <w:r w:rsidR="004205ED">
        <w:t xml:space="preserve">cultural </w:t>
      </w:r>
      <w:r w:rsidR="0065656D" w:rsidRPr="00B4549D">
        <w:t xml:space="preserve">programmes in </w:t>
      </w:r>
      <w:r w:rsidR="004205ED">
        <w:t xml:space="preserve">the city’s </w:t>
      </w:r>
      <w:r w:rsidR="0065656D" w:rsidRPr="00B4549D">
        <w:t xml:space="preserve">schools (e.g. </w:t>
      </w:r>
      <w:r w:rsidR="0065656D" w:rsidRPr="00B4549D">
        <w:rPr>
          <w:i/>
          <w:iCs/>
        </w:rPr>
        <w:t>No Limits</w:t>
      </w:r>
      <w:r w:rsidR="0065656D" w:rsidRPr="00B4549D">
        <w:t>).</w:t>
      </w:r>
    </w:p>
    <w:p w14:paraId="4A21CBA7" w14:textId="089E33F0" w:rsidR="006323CF" w:rsidRPr="00B4549D" w:rsidRDefault="000E11EA" w:rsidP="002F1840">
      <w:pPr>
        <w:pStyle w:val="NoSpacing"/>
      </w:pPr>
      <w:r>
        <w:t>For many interviewees t</w:t>
      </w:r>
      <w:r w:rsidR="004665CD" w:rsidRPr="00B4549D">
        <w:t>he fact that the event connected with local stories</w:t>
      </w:r>
      <w:r w:rsidR="008B1AC2">
        <w:t xml:space="preserve"> and narratives</w:t>
      </w:r>
      <w:r w:rsidR="004317F9" w:rsidRPr="00B4549D">
        <w:t xml:space="preserve"> </w:t>
      </w:r>
      <w:r w:rsidR="000B3100" w:rsidRPr="00B4549D">
        <w:t xml:space="preserve">made </w:t>
      </w:r>
      <w:r w:rsidR="0065656D" w:rsidRPr="00B4549D">
        <w:t xml:space="preserve">residents </w:t>
      </w:r>
      <w:r w:rsidR="006A60C3">
        <w:t>feel</w:t>
      </w:r>
      <w:r w:rsidR="000B3100" w:rsidRPr="00B4549D">
        <w:t xml:space="preserve"> enabled</w:t>
      </w:r>
      <w:r w:rsidR="008B1AC2">
        <w:t xml:space="preserve"> and motivated</w:t>
      </w:r>
      <w:r w:rsidR="000B3100" w:rsidRPr="00B4549D">
        <w:t xml:space="preserve"> </w:t>
      </w:r>
      <w:r w:rsidR="0065656D" w:rsidRPr="00B4549D">
        <w:t>to attend and take part in cultural activities</w:t>
      </w:r>
      <w:r>
        <w:t>,</w:t>
      </w:r>
      <w:r w:rsidR="004A1844" w:rsidRPr="00B4549D">
        <w:t xml:space="preserve"> and to engage with the city’s heritage</w:t>
      </w:r>
      <w:r w:rsidR="004E4144" w:rsidRPr="00B4549D">
        <w:t xml:space="preserve"> (academic</w:t>
      </w:r>
      <w:r w:rsidR="006C6A10" w:rsidRPr="00B4549D">
        <w:t>1</w:t>
      </w:r>
      <w:r w:rsidR="004E4144" w:rsidRPr="00B4549D">
        <w:t>,</w:t>
      </w:r>
      <w:r w:rsidR="006C6A10" w:rsidRPr="00B4549D">
        <w:t xml:space="preserve"> interview</w:t>
      </w:r>
      <w:r w:rsidR="004E4144" w:rsidRPr="00B4549D">
        <w:t xml:space="preserve"> April 2019</w:t>
      </w:r>
      <w:r w:rsidR="00024EFC" w:rsidRPr="00B4549D">
        <w:t>; HLF officer, interview, April 2019</w:t>
      </w:r>
      <w:r w:rsidR="009B0319" w:rsidRPr="00B4549D">
        <w:t>;</w:t>
      </w:r>
      <w:r w:rsidR="00024EFC" w:rsidRPr="00B4549D">
        <w:t xml:space="preserve"> academic2, interview April 2019</w:t>
      </w:r>
      <w:r w:rsidR="00BF6339" w:rsidRPr="00B4549D">
        <w:t>; event team member, interview, July 2019;</w:t>
      </w:r>
      <w:r w:rsidR="004E4144" w:rsidRPr="00B4549D">
        <w:t xml:space="preserve"> </w:t>
      </w:r>
      <w:r w:rsidR="009B0319" w:rsidRPr="00B4549D">
        <w:t>NLHF officer, interview, May 2019</w:t>
      </w:r>
      <w:r w:rsidR="004E4144" w:rsidRPr="00B4549D">
        <w:t>)</w:t>
      </w:r>
      <w:r w:rsidR="0065656D" w:rsidRPr="00B4549D">
        <w:t>.</w:t>
      </w:r>
      <w:r w:rsidR="007A544B" w:rsidRPr="00B4549D">
        <w:t xml:space="preserve"> </w:t>
      </w:r>
      <w:r w:rsidR="00142A25" w:rsidRPr="00B4549D">
        <w:t xml:space="preserve">Postcode data </w:t>
      </w:r>
      <w:r w:rsidR="008B1AC2">
        <w:t xml:space="preserve">about </w:t>
      </w:r>
      <w:r w:rsidR="003B44CE" w:rsidRPr="00B4549D">
        <w:t>2017 audiences</w:t>
      </w:r>
      <w:r w:rsidR="00142A25" w:rsidRPr="00B4549D">
        <w:t xml:space="preserve"> suggest that the </w:t>
      </w:r>
      <w:r w:rsidR="003B44CE" w:rsidRPr="00B4549D">
        <w:t>UKCoC</w:t>
      </w:r>
      <w:r w:rsidR="00142A25" w:rsidRPr="00B4549D">
        <w:t xml:space="preserve"> was successful in engaging residents from deprived </w:t>
      </w:r>
      <w:r>
        <w:t>neighbourhoods</w:t>
      </w:r>
      <w:r w:rsidR="00142A25" w:rsidRPr="00B4549D">
        <w:t>, except for those</w:t>
      </w:r>
      <w:r w:rsidR="00896C55" w:rsidRPr="00B4549D">
        <w:t xml:space="preserve"> parts of the city</w:t>
      </w:r>
      <w:r w:rsidR="00142A25" w:rsidRPr="00B4549D">
        <w:t xml:space="preserve"> included in the 10% most deprived areas of the country</w:t>
      </w:r>
      <w:r w:rsidR="0027409E" w:rsidRPr="00B4549D">
        <w:t>, and that happiness and life</w:t>
      </w:r>
      <w:r>
        <w:t xml:space="preserve"> </w:t>
      </w:r>
      <w:r w:rsidR="0027409E" w:rsidRPr="00B4549D">
        <w:t xml:space="preserve">satisfaction ratings rose </w:t>
      </w:r>
      <w:r w:rsidR="005171A2" w:rsidRPr="00B4549D">
        <w:t>between</w:t>
      </w:r>
      <w:r w:rsidR="0027409E" w:rsidRPr="00B4549D">
        <w:t xml:space="preserve"> 2015</w:t>
      </w:r>
      <w:r w:rsidR="005171A2" w:rsidRPr="00B4549D">
        <w:t xml:space="preserve"> and the beginning of </w:t>
      </w:r>
      <w:r w:rsidR="0027409E" w:rsidRPr="00B4549D">
        <w:t>2017</w:t>
      </w:r>
      <w:r w:rsidR="00142A25" w:rsidRPr="00B4549D">
        <w:t xml:space="preserve"> </w:t>
      </w:r>
      <w:r w:rsidR="00142A25" w:rsidRPr="00B4549D">
        <w:rPr>
          <w:rFonts w:cs="Calibri"/>
        </w:rPr>
        <w:t>(Culture, Place and Policy Institute, 2018)</w:t>
      </w:r>
      <w:r w:rsidR="00142A25" w:rsidRPr="00B4549D">
        <w:t>.</w:t>
      </w:r>
      <w:r w:rsidR="0065656D" w:rsidRPr="00B4549D">
        <w:t xml:space="preserve"> </w:t>
      </w:r>
      <w:r w:rsidR="00105C41" w:rsidRPr="00B4549D">
        <w:t>S</w:t>
      </w:r>
      <w:r w:rsidR="0065656D" w:rsidRPr="00B4549D">
        <w:t>ome interviewees</w:t>
      </w:r>
      <w:r w:rsidR="008B1AC2">
        <w:t>, however,</w:t>
      </w:r>
      <w:r w:rsidR="0065656D" w:rsidRPr="00B4549D">
        <w:t xml:space="preserve"> </w:t>
      </w:r>
      <w:r w:rsidR="00952582" w:rsidRPr="00B4549D">
        <w:t>felt</w:t>
      </w:r>
      <w:r w:rsidR="0065656D" w:rsidRPr="00B4549D">
        <w:t xml:space="preserve"> that many heritage-inspired </w:t>
      </w:r>
      <w:r w:rsidR="001D40CD" w:rsidRPr="00B4549D">
        <w:t>projects</w:t>
      </w:r>
      <w:r w:rsidR="0065656D" w:rsidRPr="00B4549D">
        <w:t xml:space="preserve"> </w:t>
      </w:r>
      <w:r w:rsidR="00EC075A" w:rsidRPr="00B4549D">
        <w:t>tended to</w:t>
      </w:r>
      <w:r w:rsidR="0065656D" w:rsidRPr="00B4549D">
        <w:t xml:space="preserve"> engag</w:t>
      </w:r>
      <w:r w:rsidR="00EC075A" w:rsidRPr="00B4549D">
        <w:t>e w</w:t>
      </w:r>
      <w:r w:rsidR="0065656D" w:rsidRPr="00B4549D">
        <w:t>ith well-known historical events and to lever on stereotypes</w:t>
      </w:r>
      <w:r w:rsidR="004E4144" w:rsidRPr="00B4549D">
        <w:t xml:space="preserve"> (academic</w:t>
      </w:r>
      <w:r w:rsidR="006C6A10" w:rsidRPr="00B4549D">
        <w:t>1</w:t>
      </w:r>
      <w:r w:rsidR="004E4144" w:rsidRPr="00B4549D">
        <w:t>,</w:t>
      </w:r>
      <w:r w:rsidR="006C6A10" w:rsidRPr="00B4549D">
        <w:t xml:space="preserve"> interview,</w:t>
      </w:r>
      <w:r w:rsidR="004E4144" w:rsidRPr="00B4549D">
        <w:t xml:space="preserve"> April 2019; </w:t>
      </w:r>
      <w:r w:rsidR="006D34B0" w:rsidRPr="00B4549D">
        <w:t>academic3, interview, August 2019</w:t>
      </w:r>
      <w:r w:rsidR="007C396B" w:rsidRPr="00B4549D">
        <w:t>; academic4, interview, July 2019</w:t>
      </w:r>
      <w:r w:rsidR="004E4144" w:rsidRPr="00B4549D">
        <w:t>)</w:t>
      </w:r>
      <w:r w:rsidR="0065656D" w:rsidRPr="00B4549D">
        <w:t>.</w:t>
      </w:r>
    </w:p>
    <w:p w14:paraId="0AB843CE" w14:textId="5A0DFF1D" w:rsidR="00577271" w:rsidRPr="00B4549D" w:rsidRDefault="00577271" w:rsidP="002F1840">
      <w:pPr>
        <w:pStyle w:val="NoSpacing"/>
      </w:pPr>
    </w:p>
    <w:p w14:paraId="6600EE19" w14:textId="15F67279" w:rsidR="00577271" w:rsidRPr="00B4549D" w:rsidRDefault="00577271" w:rsidP="00477616">
      <w:pPr>
        <w:pStyle w:val="Heading2"/>
      </w:pPr>
      <w:r w:rsidRPr="00B4549D">
        <w:t>Learning and appreciation of heritage</w:t>
      </w:r>
    </w:p>
    <w:p w14:paraId="7E7E5E7F" w14:textId="4C53C6C2" w:rsidR="003353CC" w:rsidRPr="00B4549D" w:rsidRDefault="00EC5BD5" w:rsidP="002F1840">
      <w:pPr>
        <w:pStyle w:val="NoSpacing"/>
        <w:rPr>
          <w:iCs/>
        </w:rPr>
      </w:pPr>
      <w:r w:rsidRPr="00B4549D">
        <w:t>T</w:t>
      </w:r>
      <w:r w:rsidR="00302D92" w:rsidRPr="00B4549D">
        <w:t xml:space="preserve">he </w:t>
      </w:r>
      <w:r w:rsidR="005171A2" w:rsidRPr="00B4549D">
        <w:t xml:space="preserve">2017 Citywide Residents’ survey </w:t>
      </w:r>
      <w:r w:rsidR="00302D92" w:rsidRPr="00B4549D">
        <w:t>showed that 65.6% of respondents believed that the</w:t>
      </w:r>
      <w:r w:rsidR="00EF66ED" w:rsidRPr="00B4549D">
        <w:t xml:space="preserve"> </w:t>
      </w:r>
      <w:r w:rsidR="0088215E" w:rsidRPr="00B4549D">
        <w:t>UKCoC</w:t>
      </w:r>
      <w:r w:rsidR="00302D92" w:rsidRPr="00B4549D">
        <w:t xml:space="preserve"> contributed to increasing their knowledge of the city’s history and heritage</w:t>
      </w:r>
      <w:r w:rsidR="005171A2" w:rsidRPr="00B4549D">
        <w:t>.</w:t>
      </w:r>
      <w:r w:rsidR="00302D92" w:rsidRPr="00B4549D">
        <w:t xml:space="preserve"> </w:t>
      </w:r>
      <w:r w:rsidR="005171A2" w:rsidRPr="00B4549D">
        <w:t xml:space="preserve">The </w:t>
      </w:r>
      <w:proofErr w:type="gramStart"/>
      <w:r w:rsidR="005171A2" w:rsidRPr="00B4549D">
        <w:t>a</w:t>
      </w:r>
      <w:r w:rsidR="00302D92" w:rsidRPr="00B4549D">
        <w:t>udiences</w:t>
      </w:r>
      <w:proofErr w:type="gramEnd"/>
      <w:r w:rsidR="00302D92" w:rsidRPr="00B4549D">
        <w:t xml:space="preserve"> of 2017 event</w:t>
      </w:r>
      <w:r w:rsidR="00EF66ED" w:rsidRPr="00B4549D">
        <w:t>s</w:t>
      </w:r>
      <w:r w:rsidR="00302D92" w:rsidRPr="00B4549D">
        <w:t xml:space="preserve"> largely believed that </w:t>
      </w:r>
      <w:r w:rsidR="005171A2" w:rsidRPr="00B4549D">
        <w:t>using</w:t>
      </w:r>
      <w:r w:rsidR="00302D92" w:rsidRPr="00B4549D">
        <w:t xml:space="preserve"> arts and cultur</w:t>
      </w:r>
      <w:r w:rsidR="005171A2" w:rsidRPr="00B4549D">
        <w:t>al activit</w:t>
      </w:r>
      <w:r w:rsidR="009C03B4">
        <w:t>ies</w:t>
      </w:r>
      <w:r w:rsidR="00302D92" w:rsidRPr="00B4549D">
        <w:t xml:space="preserve"> to communicate </w:t>
      </w:r>
      <w:r w:rsidR="009C03B4">
        <w:t xml:space="preserve">aspects of local </w:t>
      </w:r>
      <w:r w:rsidR="00302D92" w:rsidRPr="00B4549D">
        <w:t>history and heritage made the</w:t>
      </w:r>
      <w:r w:rsidR="00EF66ED" w:rsidRPr="00B4549D">
        <w:t>se</w:t>
      </w:r>
      <w:r w:rsidR="00302D92" w:rsidRPr="00B4549D">
        <w:t xml:space="preserve"> more interesting (91.3%) and easier to understand (91.4%</w:t>
      </w:r>
      <w:r w:rsidR="00AB4490" w:rsidRPr="00B4549D">
        <w:t xml:space="preserve">; </w:t>
      </w:r>
      <w:r w:rsidR="00302D92" w:rsidRPr="00B4549D">
        <w:rPr>
          <w:rFonts w:cs="Calibri"/>
        </w:rPr>
        <w:t>Culture, Place and Policy Institute, 2018)</w:t>
      </w:r>
      <w:r w:rsidR="00302D92" w:rsidRPr="00B4549D">
        <w:t>.</w:t>
      </w:r>
      <w:r w:rsidR="00E3025A" w:rsidRPr="00B4549D">
        <w:t xml:space="preserve"> </w:t>
      </w:r>
      <w:r w:rsidR="00DC4B5C" w:rsidRPr="00B4549D">
        <w:t>However</w:t>
      </w:r>
      <w:r w:rsidR="00E3025A" w:rsidRPr="00B4549D">
        <w:t xml:space="preserve">, the </w:t>
      </w:r>
      <w:r w:rsidR="005171A2" w:rsidRPr="00B4549D">
        <w:t xml:space="preserve">2018 Citywide Residents’ survey </w:t>
      </w:r>
      <w:r w:rsidR="00E3025A" w:rsidRPr="00B4549D">
        <w:rPr>
          <w:iCs/>
        </w:rPr>
        <w:t xml:space="preserve">(Information by Design, 2019) showed a decrease in the proportion of residents who rated their knowledge of </w:t>
      </w:r>
      <w:r w:rsidR="00F36C91" w:rsidRPr="00B4549D">
        <w:rPr>
          <w:iCs/>
        </w:rPr>
        <w:t xml:space="preserve">local </w:t>
      </w:r>
      <w:r w:rsidR="00E3025A" w:rsidRPr="00B4549D">
        <w:rPr>
          <w:iCs/>
        </w:rPr>
        <w:t>heritage as high.</w:t>
      </w:r>
      <w:r w:rsidR="00822146" w:rsidRPr="00B4549D">
        <w:rPr>
          <w:iCs/>
        </w:rPr>
        <w:t xml:space="preserve"> </w:t>
      </w:r>
      <w:r w:rsidR="00DC4B5C" w:rsidRPr="00B4549D">
        <w:rPr>
          <w:iCs/>
        </w:rPr>
        <w:t>T</w:t>
      </w:r>
      <w:r w:rsidR="00822146" w:rsidRPr="00B4549D">
        <w:rPr>
          <w:iCs/>
        </w:rPr>
        <w:t xml:space="preserve">his may be related </w:t>
      </w:r>
      <w:r w:rsidR="00BC3FFA" w:rsidRPr="00B4549D">
        <w:rPr>
          <w:iCs/>
        </w:rPr>
        <w:t>either to a superficial learning process in 2017 or t</w:t>
      </w:r>
      <w:r w:rsidR="00822146" w:rsidRPr="00B4549D">
        <w:rPr>
          <w:iCs/>
        </w:rPr>
        <w:t xml:space="preserve">o a more self-critical approach by residents </w:t>
      </w:r>
      <w:r w:rsidR="00BC3FFA" w:rsidRPr="00B4549D">
        <w:rPr>
          <w:iCs/>
        </w:rPr>
        <w:t>in the light of increased awareness</w:t>
      </w:r>
      <w:r w:rsidR="00DC4B5C" w:rsidRPr="00B4549D">
        <w:rPr>
          <w:iCs/>
        </w:rPr>
        <w:t xml:space="preserve"> </w:t>
      </w:r>
      <w:r w:rsidR="00DC4B5C" w:rsidRPr="00B4549D">
        <w:rPr>
          <w:rFonts w:cs="Calibri"/>
        </w:rPr>
        <w:t>(Culture, Place and Policy Institute, 2019)</w:t>
      </w:r>
      <w:r w:rsidR="00BC3FFA" w:rsidRPr="00B4549D">
        <w:rPr>
          <w:iCs/>
        </w:rPr>
        <w:t>.</w:t>
      </w:r>
      <w:r w:rsidR="00822146" w:rsidRPr="00B4549D">
        <w:rPr>
          <w:iCs/>
        </w:rPr>
        <w:t xml:space="preserve"> </w:t>
      </w:r>
    </w:p>
    <w:p w14:paraId="4913C5ED" w14:textId="169CE799" w:rsidR="00577271" w:rsidRPr="00B4549D" w:rsidRDefault="00577271" w:rsidP="002F1840">
      <w:pPr>
        <w:pStyle w:val="NoSpacing"/>
        <w:rPr>
          <w:iCs/>
        </w:rPr>
      </w:pPr>
    </w:p>
    <w:p w14:paraId="1C6D8B89" w14:textId="03AF4474" w:rsidR="00577271" w:rsidRPr="00B4549D" w:rsidRDefault="00B6303A" w:rsidP="00477616">
      <w:pPr>
        <w:pStyle w:val="Heading2"/>
      </w:pPr>
      <w:r w:rsidRPr="00B4549D">
        <w:lastRenderedPageBreak/>
        <w:t>Urban regeneration and heritage</w:t>
      </w:r>
    </w:p>
    <w:p w14:paraId="07427AC4" w14:textId="4200BE48" w:rsidR="00FD4B97" w:rsidRPr="00B4549D" w:rsidRDefault="00872EB0" w:rsidP="002F1840">
      <w:pPr>
        <w:pStyle w:val="NoSpacing"/>
      </w:pPr>
      <w:r w:rsidRPr="00B4549D">
        <w:t xml:space="preserve">Urban regeneration and tourism development were </w:t>
      </w:r>
      <w:r w:rsidR="00752950">
        <w:t>viewed by Hull policy makers</w:t>
      </w:r>
      <w:r w:rsidRPr="00B4549D">
        <w:t xml:space="preserve"> as a means to counter stigmatisation</w:t>
      </w:r>
      <w:r w:rsidR="006D3F10" w:rsidRPr="00B4549D">
        <w:t xml:space="preserve">. </w:t>
      </w:r>
      <w:r w:rsidRPr="00B4549D">
        <w:t xml:space="preserve">The </w:t>
      </w:r>
      <w:r w:rsidR="002C3B69">
        <w:t>UKCoC</w:t>
      </w:r>
      <w:r w:rsidRPr="00B4549D">
        <w:t xml:space="preserve"> 2017 acted as a catalyst for external regeneration </w:t>
      </w:r>
      <w:r w:rsidR="00FD4B97" w:rsidRPr="00B4549D">
        <w:t>projec</w:t>
      </w:r>
      <w:r w:rsidRPr="00B4549D">
        <w:t>ts</w:t>
      </w:r>
      <w:r w:rsidR="00FD4B97" w:rsidRPr="00B4549D">
        <w:t>.</w:t>
      </w:r>
      <w:r w:rsidRPr="00B4549D">
        <w:t xml:space="preserve"> </w:t>
      </w:r>
      <w:r w:rsidR="00FD4B97" w:rsidRPr="00B4549D">
        <w:t>T</w:t>
      </w:r>
      <w:r w:rsidRPr="00B4549D">
        <w:t>he Bonus Arena, a 3,500-seat venue</w:t>
      </w:r>
      <w:r w:rsidR="00FD4B97" w:rsidRPr="00B4549D">
        <w:t>, was built</w:t>
      </w:r>
      <w:r w:rsidRPr="00B4549D">
        <w:t xml:space="preserve"> </w:t>
      </w:r>
      <w:r w:rsidR="00C45B71" w:rsidRPr="00B4549D">
        <w:t>near</w:t>
      </w:r>
      <w:r w:rsidRPr="00B4549D">
        <w:t xml:space="preserve"> the Marina</w:t>
      </w:r>
      <w:r w:rsidR="00FD4B97" w:rsidRPr="00B4549D">
        <w:t>. The Fruit Market</w:t>
      </w:r>
      <w:r w:rsidR="00A81BA2">
        <w:t xml:space="preserve"> (</w:t>
      </w:r>
      <w:r w:rsidRPr="00B4549D">
        <w:t xml:space="preserve">a former wholesale fruit and vegetable market </w:t>
      </w:r>
      <w:r w:rsidR="004C0AEC">
        <w:t xml:space="preserve">consisting of several heritage buildings located </w:t>
      </w:r>
      <w:r w:rsidRPr="00B4549D">
        <w:t>between the city centre and the waterfront</w:t>
      </w:r>
      <w:r w:rsidR="00A81BA2">
        <w:t xml:space="preserve">) </w:t>
      </w:r>
      <w:r w:rsidR="00FD4B97" w:rsidRPr="00B4549D">
        <w:t>is</w:t>
      </w:r>
      <w:r w:rsidRPr="00B4549D">
        <w:t xml:space="preserve"> being redeveloped</w:t>
      </w:r>
      <w:r w:rsidR="00FD4B97" w:rsidRPr="00B4549D">
        <w:t xml:space="preserve"> i</w:t>
      </w:r>
      <w:r w:rsidRPr="00B4549D">
        <w:t>nto a mixed-used urban area and a cultural hub, including cultural facilities</w:t>
      </w:r>
      <w:r w:rsidR="00FD4B97" w:rsidRPr="00B4549D">
        <w:t xml:space="preserve"> such as </w:t>
      </w:r>
      <w:r w:rsidRPr="00B4549D">
        <w:t>Humber Street Gallery</w:t>
      </w:r>
      <w:r w:rsidR="00FD4B97" w:rsidRPr="00B4549D">
        <w:t xml:space="preserve"> and </w:t>
      </w:r>
      <w:proofErr w:type="spellStart"/>
      <w:r w:rsidRPr="00B4549D">
        <w:t>Stage@The</w:t>
      </w:r>
      <w:proofErr w:type="spellEnd"/>
      <w:r w:rsidRPr="00B4549D">
        <w:t xml:space="preserve"> Dock</w:t>
      </w:r>
      <w:r w:rsidR="00FD4B97" w:rsidRPr="00B4549D">
        <w:t>.</w:t>
      </w:r>
    </w:p>
    <w:p w14:paraId="02BE9726" w14:textId="139B04C9" w:rsidR="00FD4B97" w:rsidRPr="00B4549D" w:rsidRDefault="00993DFE" w:rsidP="002F1840">
      <w:pPr>
        <w:pStyle w:val="NoSpacing"/>
      </w:pPr>
      <w:r w:rsidRPr="00B4549D">
        <w:t xml:space="preserve">Part of the </w:t>
      </w:r>
      <w:proofErr w:type="gramStart"/>
      <w:r w:rsidRPr="00B4549D">
        <w:t>city’s built</w:t>
      </w:r>
      <w:proofErr w:type="gramEnd"/>
      <w:r w:rsidRPr="00B4549D">
        <w:t xml:space="preserve"> heritage was showcased through the refurbishment of public space. </w:t>
      </w:r>
      <w:r w:rsidR="00F7360C" w:rsidRPr="00B4549D">
        <w:t>P</w:t>
      </w:r>
      <w:r w:rsidR="002F6259" w:rsidRPr="00B4549D">
        <w:t xml:space="preserve">ublic realm improvements </w:t>
      </w:r>
      <w:r w:rsidR="00EE4F27" w:rsidRPr="00B4549D">
        <w:t xml:space="preserve">in </w:t>
      </w:r>
      <w:r w:rsidR="002F6259" w:rsidRPr="00B4549D">
        <w:t>2015 and 2016</w:t>
      </w:r>
      <w:r w:rsidR="000A1BA1" w:rsidRPr="00B4549D">
        <w:t xml:space="preserve"> focused on</w:t>
      </w:r>
      <w:r w:rsidR="002F6259" w:rsidRPr="00B4549D">
        <w:t xml:space="preserve"> a range of public and heritage spaces in the city centre, such as Queen Victoria Square</w:t>
      </w:r>
      <w:r w:rsidR="00B42E4D" w:rsidRPr="00B4549D">
        <w:t>,</w:t>
      </w:r>
      <w:r w:rsidR="002F6259" w:rsidRPr="00B4549D">
        <w:t xml:space="preserve"> Humber Street</w:t>
      </w:r>
      <w:r w:rsidR="00B42E4D" w:rsidRPr="00B4549D">
        <w:t xml:space="preserve"> and Trinity Square</w:t>
      </w:r>
      <w:r w:rsidR="00C10299" w:rsidRPr="00B4549D">
        <w:t xml:space="preserve"> (Figures 5, 6 and 7)</w:t>
      </w:r>
      <w:r w:rsidR="000A1BA1" w:rsidRPr="00B4549D">
        <w:t>, with the aim of getting the city ready for 2017</w:t>
      </w:r>
      <w:r w:rsidR="002F6259" w:rsidRPr="00B4549D">
        <w:t>.</w:t>
      </w:r>
      <w:r w:rsidR="00F36C91" w:rsidRPr="00B4549D">
        <w:t xml:space="preserve"> These refurbishments</w:t>
      </w:r>
      <w:r w:rsidR="009579A8" w:rsidRPr="00B4549D">
        <w:t xml:space="preserve"> </w:t>
      </w:r>
      <w:r w:rsidR="00562D65" w:rsidRPr="00B4549D">
        <w:t>help</w:t>
      </w:r>
      <w:r w:rsidR="00D66B1B" w:rsidRPr="00B4549D">
        <w:t>ed</w:t>
      </w:r>
      <w:r w:rsidR="00562D65" w:rsidRPr="00B4549D">
        <w:t xml:space="preserve"> reconnect heritage assets and made some of them more visible, as in the case of</w:t>
      </w:r>
      <w:r w:rsidR="005646D9" w:rsidRPr="00B4549D">
        <w:t xml:space="preserve"> the foundations of the medieval</w:t>
      </w:r>
      <w:r w:rsidR="00562D65" w:rsidRPr="00B4549D">
        <w:t xml:space="preserve"> Beverley Gate.</w:t>
      </w:r>
      <w:r w:rsidR="00DF4D0D" w:rsidRPr="00B4549D">
        <w:t xml:space="preserve"> </w:t>
      </w:r>
    </w:p>
    <w:p w14:paraId="397B346C" w14:textId="10695CDD" w:rsidR="0025416A" w:rsidRPr="00B4549D" w:rsidRDefault="00DF4D0D" w:rsidP="002F1840">
      <w:pPr>
        <w:pStyle w:val="NoSpacing"/>
      </w:pPr>
      <w:r w:rsidRPr="00B4549D">
        <w:t>Heritage buildings hosting flagship cultural institutions such as the Ferens Art Gallery and Hull New Theatre also underwent refurbishment and contributed to shaping positive accounts about the city in the media</w:t>
      </w:r>
      <w:r w:rsidR="009B512F" w:rsidRPr="00B4549D">
        <w:t>.</w:t>
      </w:r>
    </w:p>
    <w:p w14:paraId="630321F0" w14:textId="74D7D0CC" w:rsidR="000F0EFC" w:rsidRPr="00B4549D" w:rsidRDefault="000F0EFC" w:rsidP="002F1840">
      <w:pPr>
        <w:pStyle w:val="NoSpacing"/>
      </w:pPr>
    </w:p>
    <w:p w14:paraId="6E5F3A5E" w14:textId="666C04E8" w:rsidR="002A5975" w:rsidRPr="00B4549D" w:rsidRDefault="002A5975" w:rsidP="002F1840">
      <w:pPr>
        <w:pStyle w:val="NoSpacing"/>
        <w:rPr>
          <w:i/>
          <w:iCs/>
          <w:color w:val="595959" w:themeColor="text1" w:themeTint="A6"/>
        </w:rPr>
      </w:pPr>
      <w:r w:rsidRPr="00B4549D">
        <w:rPr>
          <w:i/>
          <w:iCs/>
          <w:color w:val="595959" w:themeColor="text1" w:themeTint="A6"/>
        </w:rPr>
        <w:t xml:space="preserve">[Figures </w:t>
      </w:r>
      <w:r w:rsidR="00614FE8" w:rsidRPr="00B4549D">
        <w:rPr>
          <w:i/>
          <w:iCs/>
          <w:color w:val="595959" w:themeColor="text1" w:themeTint="A6"/>
        </w:rPr>
        <w:t>5</w:t>
      </w:r>
      <w:r w:rsidRPr="00B4549D">
        <w:rPr>
          <w:i/>
          <w:iCs/>
          <w:color w:val="595959" w:themeColor="text1" w:themeTint="A6"/>
        </w:rPr>
        <w:t xml:space="preserve">, </w:t>
      </w:r>
      <w:r w:rsidR="00614FE8" w:rsidRPr="00B4549D">
        <w:rPr>
          <w:i/>
          <w:iCs/>
          <w:color w:val="595959" w:themeColor="text1" w:themeTint="A6"/>
        </w:rPr>
        <w:t>6</w:t>
      </w:r>
      <w:r w:rsidRPr="00B4549D">
        <w:rPr>
          <w:i/>
          <w:iCs/>
          <w:color w:val="595959" w:themeColor="text1" w:themeTint="A6"/>
        </w:rPr>
        <w:t xml:space="preserve"> and </w:t>
      </w:r>
      <w:r w:rsidR="00614FE8" w:rsidRPr="00B4549D">
        <w:rPr>
          <w:i/>
          <w:iCs/>
          <w:color w:val="595959" w:themeColor="text1" w:themeTint="A6"/>
        </w:rPr>
        <w:t>7</w:t>
      </w:r>
      <w:r w:rsidRPr="00B4549D">
        <w:rPr>
          <w:i/>
          <w:iCs/>
          <w:color w:val="595959" w:themeColor="text1" w:themeTint="A6"/>
        </w:rPr>
        <w:t>]</w:t>
      </w:r>
    </w:p>
    <w:p w14:paraId="4279649F" w14:textId="77777777" w:rsidR="002A5975" w:rsidRPr="00B4549D" w:rsidRDefault="002A5975" w:rsidP="002A5975">
      <w:pPr>
        <w:pStyle w:val="NoSpacing"/>
      </w:pPr>
    </w:p>
    <w:p w14:paraId="6A8A0735" w14:textId="3C047B0E" w:rsidR="000F0EFC" w:rsidRPr="00B4549D" w:rsidRDefault="000F0EFC" w:rsidP="00477616">
      <w:pPr>
        <w:pStyle w:val="Heading2"/>
      </w:pPr>
      <w:r w:rsidRPr="00B4549D">
        <w:t>The role of maritime heritage</w:t>
      </w:r>
    </w:p>
    <w:p w14:paraId="5A03FEAD" w14:textId="39EE5A7D" w:rsidR="000F0EFC" w:rsidRPr="00B4549D" w:rsidRDefault="002E44AE" w:rsidP="002F1840">
      <w:pPr>
        <w:pStyle w:val="NoSpacing"/>
      </w:pPr>
      <w:r w:rsidRPr="00B4549D">
        <w:t xml:space="preserve">As acknowledged in the city’s Cultural Strategy 2016-2026, despite the fact that local policy makers were beginning to mobilise maritime heritage to rebrand the city, </w:t>
      </w:r>
      <w:r w:rsidR="0033649B" w:rsidRPr="00B4549D">
        <w:t>its visibility</w:t>
      </w:r>
      <w:r w:rsidR="009776A3" w:rsidRPr="00B4549D">
        <w:t xml:space="preserve"> and interpretation</w:t>
      </w:r>
      <w:r w:rsidR="0033649B" w:rsidRPr="00B4549D">
        <w:t xml:space="preserve"> remained problematic</w:t>
      </w:r>
      <w:r w:rsidRPr="00B4549D">
        <w:t xml:space="preserve"> (Hull City Council, 2016, p. 21</w:t>
      </w:r>
      <w:r w:rsidR="00AD59E8">
        <w:t xml:space="preserve">; </w:t>
      </w:r>
      <w:r w:rsidR="00B57208" w:rsidRPr="00B4549D">
        <w:t>academic3, interview, August 2019).</w:t>
      </w:r>
      <w:r w:rsidR="00660D96" w:rsidRPr="00B4549D">
        <w:t xml:space="preserve"> </w:t>
      </w:r>
      <w:r w:rsidR="00776A8D" w:rsidRPr="00B4549D">
        <w:t>In addition</w:t>
      </w:r>
      <w:r w:rsidR="001B1094" w:rsidRPr="00B4549D">
        <w:t xml:space="preserve">, </w:t>
      </w:r>
      <w:r w:rsidRPr="00B4549D">
        <w:t>the city’s fishing past</w:t>
      </w:r>
      <w:r w:rsidR="001B1094" w:rsidRPr="00B4549D">
        <w:t xml:space="preserve"> had been</w:t>
      </w:r>
      <w:r w:rsidR="00A96453">
        <w:t xml:space="preserve"> largely</w:t>
      </w:r>
      <w:r w:rsidR="001B1094" w:rsidRPr="00B4549D">
        <w:t xml:space="preserve"> overlooked </w:t>
      </w:r>
      <w:r w:rsidR="00AE248B" w:rsidRPr="00B4549D">
        <w:t xml:space="preserve">in public policy </w:t>
      </w:r>
      <w:r w:rsidRPr="00B4549D">
        <w:t>in the late 20</w:t>
      </w:r>
      <w:r w:rsidRPr="00B4549D">
        <w:rPr>
          <w:vertAlign w:val="superscript"/>
        </w:rPr>
        <w:t>th</w:t>
      </w:r>
      <w:r w:rsidRPr="00B4549D">
        <w:t xml:space="preserve"> century</w:t>
      </w:r>
      <w:r w:rsidR="004E4144" w:rsidRPr="00B4549D">
        <w:t xml:space="preserve"> (</w:t>
      </w:r>
      <w:r w:rsidR="004628F7" w:rsidRPr="00B4549D">
        <w:t>academic2, interview, April 2019</w:t>
      </w:r>
      <w:r w:rsidR="004E4144" w:rsidRPr="00B4549D">
        <w:t>)</w:t>
      </w:r>
      <w:r w:rsidR="001B1094" w:rsidRPr="00B4549D">
        <w:t>.</w:t>
      </w:r>
      <w:r w:rsidR="00C428E9" w:rsidRPr="00B4549D">
        <w:t xml:space="preserve"> </w:t>
      </w:r>
      <w:r w:rsidR="00FF5F9C" w:rsidRPr="00B4549D">
        <w:t xml:space="preserve">At that time, </w:t>
      </w:r>
      <w:r w:rsidR="00C428E9" w:rsidRPr="00B4549D">
        <w:t>Hull’s fishing</w:t>
      </w:r>
      <w:r w:rsidR="00FF5F9C" w:rsidRPr="00B4549D">
        <w:t xml:space="preserve"> past</w:t>
      </w:r>
      <w:r w:rsidR="00C428E9" w:rsidRPr="00B4549D">
        <w:t xml:space="preserve"> </w:t>
      </w:r>
      <w:r w:rsidR="00FF5F9C" w:rsidRPr="00B4549D">
        <w:t>could be interpreted as</w:t>
      </w:r>
      <w:r w:rsidR="00C428E9" w:rsidRPr="00B4549D">
        <w:t xml:space="preserve"> an example of dissonant heritage </w:t>
      </w:r>
      <w:r w:rsidR="00C428E9" w:rsidRPr="00B4549D">
        <w:rPr>
          <w:rFonts w:cs="Calibri"/>
        </w:rPr>
        <w:t>(Tunbridge and Ashworth, 1996)</w:t>
      </w:r>
      <w:r w:rsidR="00F30A2F" w:rsidRPr="00B4549D">
        <w:t xml:space="preserve">, as </w:t>
      </w:r>
      <w:r w:rsidR="00FF5F9C" w:rsidRPr="00B4549D">
        <w:t>it</w:t>
      </w:r>
      <w:r w:rsidR="00C428E9" w:rsidRPr="00B4549D">
        <w:t xml:space="preserve"> recalled painful collective memories related to the many sailors and fishermen who </w:t>
      </w:r>
      <w:r w:rsidR="00A96453">
        <w:t xml:space="preserve">had </w:t>
      </w:r>
      <w:r w:rsidR="00C428E9" w:rsidRPr="00B4549D">
        <w:t>died at sea</w:t>
      </w:r>
      <w:r w:rsidR="004C0AEC">
        <w:t xml:space="preserve"> and </w:t>
      </w:r>
      <w:r w:rsidR="00A96453">
        <w:t xml:space="preserve">to </w:t>
      </w:r>
      <w:r w:rsidR="00C428E9" w:rsidRPr="00B4549D">
        <w:t xml:space="preserve">the </w:t>
      </w:r>
      <w:r w:rsidR="00A96453">
        <w:t>decline</w:t>
      </w:r>
      <w:r w:rsidR="00C428E9" w:rsidRPr="00B4549D">
        <w:t xml:space="preserve"> of the local fishing industry.</w:t>
      </w:r>
    </w:p>
    <w:p w14:paraId="1746F753" w14:textId="65FB0D7C" w:rsidR="008E3E71" w:rsidRPr="00B4549D" w:rsidRDefault="00AF6EA5" w:rsidP="002F1840">
      <w:pPr>
        <w:pStyle w:val="NoSpacing"/>
      </w:pPr>
      <w:r w:rsidRPr="00B4549D">
        <w:t>Nevertheless, since the end of the 20</w:t>
      </w:r>
      <w:r w:rsidRPr="00B4549D">
        <w:rPr>
          <w:vertAlign w:val="superscript"/>
        </w:rPr>
        <w:t>th</w:t>
      </w:r>
      <w:r w:rsidRPr="00B4549D">
        <w:t xml:space="preserve"> century</w:t>
      </w:r>
      <w:r w:rsidR="00485452" w:rsidRPr="00B4549D">
        <w:t xml:space="preserve"> and in particular in 2017</w:t>
      </w:r>
      <w:r w:rsidRPr="00B4549D">
        <w:t xml:space="preserve">, fishing heritage </w:t>
      </w:r>
      <w:r w:rsidR="00CD4404" w:rsidRPr="00B4549D">
        <w:t>bec</w:t>
      </w:r>
      <w:r w:rsidR="00A81BA2">
        <w:t>a</w:t>
      </w:r>
      <w:r w:rsidR="00CD4404" w:rsidRPr="00B4549D">
        <w:t>me prominent</w:t>
      </w:r>
      <w:r w:rsidRPr="00B4549D">
        <w:t xml:space="preserve">, overshadowing other </w:t>
      </w:r>
      <w:r w:rsidR="00B24406" w:rsidRPr="00B4549D">
        <w:t>aspects</w:t>
      </w:r>
      <w:r w:rsidR="00A96453">
        <w:t xml:space="preserve"> of port activity</w:t>
      </w:r>
      <w:r w:rsidR="000D755C" w:rsidRPr="00B4549D">
        <w:t xml:space="preserve"> (</w:t>
      </w:r>
      <w:r w:rsidR="00350520" w:rsidRPr="00B4549D">
        <w:t>academic2, interview, April 2019</w:t>
      </w:r>
      <w:r w:rsidR="008164C3" w:rsidRPr="00B4549D">
        <w:t>; academic4, interview, July 2019</w:t>
      </w:r>
      <w:r w:rsidR="00470180" w:rsidRPr="00B4549D">
        <w:t>; City Council officer, interview, April 2019</w:t>
      </w:r>
      <w:r w:rsidR="000D755C" w:rsidRPr="00B4549D">
        <w:t>)</w:t>
      </w:r>
      <w:r w:rsidRPr="00B4549D">
        <w:t xml:space="preserve">. </w:t>
      </w:r>
      <w:r w:rsidR="00AE248B" w:rsidRPr="00B4549D">
        <w:t xml:space="preserve">Some projects and cultural events related to fishing had a positive response from residents. </w:t>
      </w:r>
      <w:r w:rsidR="00A96453">
        <w:t>One</w:t>
      </w:r>
      <w:r w:rsidR="00AE248B" w:rsidRPr="00B4549D">
        <w:t xml:space="preserve"> example is the restoration of the Dead Bod</w:t>
      </w:r>
      <w:r w:rsidR="00226E37" w:rsidRPr="00B4549D">
        <w:t xml:space="preserve">, </w:t>
      </w:r>
      <w:r w:rsidR="00AE248B" w:rsidRPr="00B4549D">
        <w:t>a</w:t>
      </w:r>
      <w:r w:rsidR="00804B7D">
        <w:t xml:space="preserve"> 1960s</w:t>
      </w:r>
      <w:r w:rsidR="00AE248B" w:rsidRPr="00B4549D">
        <w:t xml:space="preserve"> sketch of a dead bird painted</w:t>
      </w:r>
      <w:r w:rsidR="0000346E">
        <w:t xml:space="preserve"> by trawlerman Len ‘Pongo’ Rood and his engineer Gordon Mason</w:t>
      </w:r>
      <w:r w:rsidR="00AE248B" w:rsidRPr="00B4549D">
        <w:t xml:space="preserve"> on an iron shed at Alexandra Dock.</w:t>
      </w:r>
      <w:r w:rsidR="00CE33FF" w:rsidRPr="00B4549D">
        <w:t xml:space="preserve"> </w:t>
      </w:r>
      <w:r w:rsidR="00AE248B" w:rsidRPr="00B4549D">
        <w:t xml:space="preserve">The painting risked </w:t>
      </w:r>
      <w:r w:rsidR="00436FF3" w:rsidRPr="00B4549D">
        <w:t xml:space="preserve">disappearing </w:t>
      </w:r>
      <w:r w:rsidR="00AE248B" w:rsidRPr="00B4549D">
        <w:t xml:space="preserve">due to the construction of Siemens’ wind turbine manufacturing plant. </w:t>
      </w:r>
      <w:r w:rsidR="00912459" w:rsidRPr="00B4549D">
        <w:t>A</w:t>
      </w:r>
      <w:r w:rsidR="00AE248B" w:rsidRPr="00B4549D">
        <w:t xml:space="preserve"> partnership involving Associated British Ports allowed to save the painting, which was restored and put on public display at Humber Street Gallery, where </w:t>
      </w:r>
      <w:r w:rsidR="00CE33FF" w:rsidRPr="00B4549D">
        <w:t>it was s</w:t>
      </w:r>
      <w:r w:rsidR="009B1801" w:rsidRPr="00B4549D">
        <w:t>een</w:t>
      </w:r>
      <w:r w:rsidR="00CE33FF" w:rsidRPr="00B4549D">
        <w:t xml:space="preserve"> by </w:t>
      </w:r>
      <w:r w:rsidR="00AE248B" w:rsidRPr="00B4549D">
        <w:t xml:space="preserve">approximately 120,000 people in 2017 </w:t>
      </w:r>
      <w:r w:rsidR="00AE248B" w:rsidRPr="00B4549D">
        <w:rPr>
          <w:rFonts w:cs="Calibri"/>
        </w:rPr>
        <w:t>(Hull 2017 Ltd, 2019)</w:t>
      </w:r>
      <w:r w:rsidR="00AE248B" w:rsidRPr="00B4549D">
        <w:t>.</w:t>
      </w:r>
      <w:r w:rsidR="00654348" w:rsidRPr="00B4549D">
        <w:t xml:space="preserve"> </w:t>
      </w:r>
      <w:r w:rsidR="00AE248B" w:rsidRPr="00B4549D">
        <w:t xml:space="preserve">Another example was </w:t>
      </w:r>
      <w:r w:rsidR="00AE248B" w:rsidRPr="00B4549D">
        <w:rPr>
          <w:i/>
          <w:iCs/>
        </w:rPr>
        <w:t xml:space="preserve">The Last Testament of Lillian </w:t>
      </w:r>
      <w:proofErr w:type="spellStart"/>
      <w:r w:rsidR="00AE248B" w:rsidRPr="00B4549D">
        <w:rPr>
          <w:i/>
          <w:iCs/>
        </w:rPr>
        <w:t>Bilocca</w:t>
      </w:r>
      <w:proofErr w:type="spellEnd"/>
      <w:r w:rsidR="00AE248B" w:rsidRPr="00B4549D">
        <w:t xml:space="preserve">, a flagship play performed in the Guildhall as part of the City of Culture programme, which explored activism </w:t>
      </w:r>
      <w:r w:rsidR="004D4A1D">
        <w:t xml:space="preserve">by a group of local women (led by Lillian </w:t>
      </w:r>
      <w:proofErr w:type="spellStart"/>
      <w:r w:rsidR="004D4A1D">
        <w:t>Bilocca</w:t>
      </w:r>
      <w:proofErr w:type="spellEnd"/>
      <w:r w:rsidR="004D4A1D">
        <w:t xml:space="preserve">) </w:t>
      </w:r>
      <w:r w:rsidR="00AE248B" w:rsidRPr="00B4549D">
        <w:t xml:space="preserve">against the </w:t>
      </w:r>
      <w:r w:rsidR="00352AD2">
        <w:t xml:space="preserve">unsafe and </w:t>
      </w:r>
      <w:r w:rsidR="00AE248B" w:rsidRPr="00B4549D">
        <w:t>harsh</w:t>
      </w:r>
      <w:r w:rsidR="00352AD2">
        <w:t xml:space="preserve"> </w:t>
      </w:r>
      <w:r w:rsidR="00AE248B" w:rsidRPr="00B4549D">
        <w:t>working conditions of Hull’s fishermen and sailors</w:t>
      </w:r>
      <w:r w:rsidR="004D4A1D">
        <w:t xml:space="preserve"> in the late 1960s</w:t>
      </w:r>
      <w:r w:rsidR="00AE248B" w:rsidRPr="00B4549D">
        <w:t>.</w:t>
      </w:r>
    </w:p>
    <w:p w14:paraId="2407B7BE" w14:textId="5720C4DF" w:rsidR="000F0EFC" w:rsidRPr="00B4549D" w:rsidRDefault="000F0EFC" w:rsidP="002F1840">
      <w:pPr>
        <w:pStyle w:val="NoSpacing"/>
      </w:pPr>
    </w:p>
    <w:p w14:paraId="1F2D787A" w14:textId="0E0DE282" w:rsidR="000F0EFC" w:rsidRPr="00B4549D" w:rsidRDefault="000F0EFC" w:rsidP="00477616">
      <w:pPr>
        <w:pStyle w:val="Heading2"/>
      </w:pPr>
      <w:r w:rsidRPr="00B4549D">
        <w:t>Spectacularising heritage</w:t>
      </w:r>
    </w:p>
    <w:p w14:paraId="4C892BB2" w14:textId="297FF7AE" w:rsidR="001A119A" w:rsidRPr="00E169AB" w:rsidRDefault="00851624" w:rsidP="00AF460E">
      <w:pPr>
        <w:pStyle w:val="NoSpacing"/>
      </w:pPr>
      <w:r w:rsidRPr="00B4549D">
        <w:t>M</w:t>
      </w:r>
      <w:r w:rsidR="00A24853" w:rsidRPr="00B4549D">
        <w:t xml:space="preserve">any cultural events in Hull </w:t>
      </w:r>
      <w:r w:rsidR="00B6678E" w:rsidRPr="00B4549D">
        <w:t>generated</w:t>
      </w:r>
      <w:r w:rsidR="00A24853" w:rsidRPr="00B4549D">
        <w:t xml:space="preserve"> positive media narratives about the city. </w:t>
      </w:r>
      <w:r w:rsidR="00993BE1" w:rsidRPr="00B4549D">
        <w:t xml:space="preserve">For example, </w:t>
      </w:r>
      <w:r w:rsidR="00993BE1" w:rsidRPr="00B4549D">
        <w:rPr>
          <w:i/>
        </w:rPr>
        <w:t>Sea of Hull</w:t>
      </w:r>
      <w:r w:rsidRPr="00B4549D">
        <w:rPr>
          <w:iCs/>
        </w:rPr>
        <w:t xml:space="preserve"> in 2016 contributed to showcasing some of Hull’s heritage spaces and </w:t>
      </w:r>
      <w:r w:rsidR="00952BDE" w:rsidRPr="00B4549D">
        <w:rPr>
          <w:iCs/>
        </w:rPr>
        <w:t>had</w:t>
      </w:r>
      <w:r w:rsidR="00952BDE" w:rsidRPr="00B4549D">
        <w:t xml:space="preserve"> </w:t>
      </w:r>
      <w:r w:rsidR="00E169AB">
        <w:t xml:space="preserve">considerable </w:t>
      </w:r>
      <w:r w:rsidR="00320C5F" w:rsidRPr="00B4549D">
        <w:t>visibility</w:t>
      </w:r>
      <w:r w:rsidR="00952BDE" w:rsidRPr="00B4549D">
        <w:t xml:space="preserve"> </w:t>
      </w:r>
      <w:r w:rsidR="002B1CF0" w:rsidRPr="00B4549D">
        <w:t>in</w:t>
      </w:r>
      <w:r w:rsidR="00952BDE" w:rsidRPr="00B4549D">
        <w:t xml:space="preserve"> the media</w:t>
      </w:r>
      <w:r w:rsidR="00E169AB">
        <w:t xml:space="preserve"> internationally</w:t>
      </w:r>
      <w:r w:rsidR="00993BE1" w:rsidRPr="00B4549D">
        <w:t xml:space="preserve"> </w:t>
      </w:r>
      <w:r w:rsidR="006E06C3" w:rsidRPr="00B4549D">
        <w:rPr>
          <w:rFonts w:cs="Calibri"/>
        </w:rPr>
        <w:t xml:space="preserve">(BBC, 2016; </w:t>
      </w:r>
      <w:proofErr w:type="spellStart"/>
      <w:r w:rsidR="006E06C3" w:rsidRPr="00B4549D">
        <w:rPr>
          <w:rFonts w:cs="Calibri"/>
        </w:rPr>
        <w:t>Perraudin</w:t>
      </w:r>
      <w:proofErr w:type="spellEnd"/>
      <w:r w:rsidR="006E06C3" w:rsidRPr="00B4549D">
        <w:rPr>
          <w:rFonts w:cs="Calibri"/>
        </w:rPr>
        <w:t>, 2016)</w:t>
      </w:r>
      <w:r w:rsidR="0005283C">
        <w:t xml:space="preserve">: </w:t>
      </w:r>
      <w:r w:rsidR="00F76889">
        <w:rPr>
          <w:rFonts w:cs="Calibri"/>
        </w:rPr>
        <w:t>it “</w:t>
      </w:r>
      <w:r w:rsidR="00E169AB" w:rsidRPr="00880E5B">
        <w:t>reached 720 million people in 54 countries putting Hull on the map from Australia, Canada, USA, Mexico and Iceland to Finland, China and the Far East, India and most countries across Europe”</w:t>
      </w:r>
      <w:r w:rsidR="0005283C">
        <w:t xml:space="preserve"> (ITV, 2016)</w:t>
      </w:r>
      <w:r w:rsidR="00E169AB" w:rsidRPr="00F76889">
        <w:t>.</w:t>
      </w:r>
      <w:r w:rsidR="00E169AB">
        <w:t xml:space="preserve"> </w:t>
      </w:r>
      <w:r w:rsidR="002A701F" w:rsidRPr="00B4549D">
        <w:rPr>
          <w:i/>
        </w:rPr>
        <w:t>Sea of Hull</w:t>
      </w:r>
      <w:r w:rsidR="002A701F">
        <w:t xml:space="preserve"> was profiled </w:t>
      </w:r>
      <w:r w:rsidRPr="00B4549D">
        <w:t xml:space="preserve">also during the </w:t>
      </w:r>
      <w:r w:rsidR="002A701F">
        <w:t xml:space="preserve">cultural programme of the </w:t>
      </w:r>
      <w:r w:rsidRPr="00B4549D">
        <w:t>UKCoC 2017</w:t>
      </w:r>
      <w:r w:rsidR="00974EE6">
        <w:t xml:space="preserve"> </w:t>
      </w:r>
      <w:r w:rsidRPr="00B4549D">
        <w:t>through</w:t>
      </w:r>
      <w:r w:rsidR="00993BE1" w:rsidRPr="00B4549D">
        <w:t xml:space="preserve"> the exhibition </w:t>
      </w:r>
      <w:r w:rsidR="00993BE1" w:rsidRPr="00B4549D">
        <w:rPr>
          <w:i/>
          <w:iCs/>
        </w:rPr>
        <w:t>SKIN</w:t>
      </w:r>
      <w:r w:rsidR="00993BE1" w:rsidRPr="00B4549D">
        <w:t xml:space="preserve"> at the newly-refurbished Ferens Art Gallery</w:t>
      </w:r>
      <w:r w:rsidRPr="00B4549D">
        <w:t>, where pictures of the event were displayed</w:t>
      </w:r>
      <w:r w:rsidR="00993BE1" w:rsidRPr="00B4549D">
        <w:t xml:space="preserve"> </w:t>
      </w:r>
      <w:r w:rsidR="009617B8" w:rsidRPr="00B4549D">
        <w:rPr>
          <w:rFonts w:cs="Calibri"/>
        </w:rPr>
        <w:t>(BBC, 2017e)</w:t>
      </w:r>
      <w:r w:rsidR="00993BE1" w:rsidRPr="00B4549D">
        <w:rPr>
          <w:iCs/>
        </w:rPr>
        <w:t>.</w:t>
      </w:r>
      <w:r w:rsidR="000C55D3" w:rsidRPr="00B4549D">
        <w:rPr>
          <w:iCs/>
        </w:rPr>
        <w:t xml:space="preserve"> At the start of the City of Culture year</w:t>
      </w:r>
      <w:r w:rsidR="00974EE6">
        <w:rPr>
          <w:iCs/>
        </w:rPr>
        <w:t xml:space="preserve">, </w:t>
      </w:r>
      <w:r w:rsidR="000C55D3" w:rsidRPr="00B4549D">
        <w:rPr>
          <w:i/>
        </w:rPr>
        <w:t>Made in Hull</w:t>
      </w:r>
      <w:r w:rsidR="000C55D3" w:rsidRPr="00B4549D">
        <w:rPr>
          <w:iCs/>
        </w:rPr>
        <w:t xml:space="preserve"> involved a </w:t>
      </w:r>
      <w:r w:rsidR="00320C5F" w:rsidRPr="00B4549D">
        <w:rPr>
          <w:iCs/>
        </w:rPr>
        <w:t>spectacular firework</w:t>
      </w:r>
      <w:r w:rsidR="000C55D3" w:rsidRPr="00B4549D">
        <w:rPr>
          <w:iCs/>
        </w:rPr>
        <w:t xml:space="preserve"> display and light</w:t>
      </w:r>
      <w:r w:rsidR="00984731">
        <w:rPr>
          <w:iCs/>
        </w:rPr>
        <w:t xml:space="preserve"> </w:t>
      </w:r>
      <w:r w:rsidR="000C55D3" w:rsidRPr="00B4549D">
        <w:rPr>
          <w:iCs/>
        </w:rPr>
        <w:t xml:space="preserve">shows and projections on heritage buildings. </w:t>
      </w:r>
      <w:r w:rsidR="00AB3D7C" w:rsidRPr="00B4549D">
        <w:rPr>
          <w:iCs/>
        </w:rPr>
        <w:t>342,000 people attended the event</w:t>
      </w:r>
      <w:r w:rsidR="00974EE6">
        <w:rPr>
          <w:iCs/>
        </w:rPr>
        <w:t xml:space="preserve"> </w:t>
      </w:r>
      <w:r w:rsidR="009C2050" w:rsidRPr="00B4549D">
        <w:rPr>
          <w:rFonts w:cs="Calibri"/>
        </w:rPr>
        <w:t xml:space="preserve">(Culture, Place and Policy </w:t>
      </w:r>
      <w:r w:rsidR="009C2050" w:rsidRPr="00B4549D">
        <w:rPr>
          <w:rFonts w:cs="Calibri"/>
        </w:rPr>
        <w:lastRenderedPageBreak/>
        <w:t>Institute, 2018)</w:t>
      </w:r>
      <w:r w:rsidR="00AB3D7C" w:rsidRPr="00B4549D">
        <w:rPr>
          <w:iCs/>
        </w:rPr>
        <w:t>.</w:t>
      </w:r>
      <w:r w:rsidR="00545875" w:rsidRPr="00B4549D">
        <w:rPr>
          <w:iCs/>
        </w:rPr>
        <w:t xml:space="preserve"> </w:t>
      </w:r>
      <w:r w:rsidR="00AF460E">
        <w:rPr>
          <w:iCs/>
        </w:rPr>
        <w:t>Also,</w:t>
      </w:r>
      <w:r w:rsidR="00974EE6">
        <w:rPr>
          <w:iCs/>
        </w:rPr>
        <w:t xml:space="preserve"> i</w:t>
      </w:r>
      <w:r w:rsidR="00545875" w:rsidRPr="00B4549D">
        <w:rPr>
          <w:iCs/>
        </w:rPr>
        <w:t xml:space="preserve">n January 2017, </w:t>
      </w:r>
      <w:r w:rsidR="00974EE6">
        <w:rPr>
          <w:iCs/>
        </w:rPr>
        <w:t xml:space="preserve">the </w:t>
      </w:r>
      <w:r w:rsidR="00545875" w:rsidRPr="00B4549D">
        <w:rPr>
          <w:i/>
        </w:rPr>
        <w:t>Blade</w:t>
      </w:r>
      <w:r w:rsidR="00545875" w:rsidRPr="00B4549D">
        <w:rPr>
          <w:iCs/>
        </w:rPr>
        <w:t xml:space="preserve"> </w:t>
      </w:r>
      <w:r w:rsidR="00974EE6">
        <w:rPr>
          <w:iCs/>
        </w:rPr>
        <w:t xml:space="preserve">installation </w:t>
      </w:r>
      <w:r w:rsidR="00545875" w:rsidRPr="00B4549D">
        <w:rPr>
          <w:iCs/>
        </w:rPr>
        <w:t>consisted in a</w:t>
      </w:r>
      <w:r w:rsidR="00397E55" w:rsidRPr="00B4549D">
        <w:rPr>
          <w:iCs/>
        </w:rPr>
        <w:t xml:space="preserve"> 75m</w:t>
      </w:r>
      <w:r w:rsidR="00545875" w:rsidRPr="00B4549D">
        <w:rPr>
          <w:iCs/>
        </w:rPr>
        <w:t xml:space="preserve"> wind turbine </w:t>
      </w:r>
      <w:r w:rsidR="000D755C" w:rsidRPr="00B4549D">
        <w:rPr>
          <w:iCs/>
        </w:rPr>
        <w:t>rotor</w:t>
      </w:r>
      <w:r w:rsidR="00545875" w:rsidRPr="00B4549D">
        <w:rPr>
          <w:iCs/>
        </w:rPr>
        <w:t xml:space="preserve"> manufactured at </w:t>
      </w:r>
      <w:r w:rsidR="00974EE6">
        <w:rPr>
          <w:iCs/>
        </w:rPr>
        <w:t xml:space="preserve">Hull’s </w:t>
      </w:r>
      <w:r w:rsidR="00545875" w:rsidRPr="00B4549D">
        <w:rPr>
          <w:iCs/>
        </w:rPr>
        <w:t>Alexandra Dock being displayed in Queen Victoria Square</w:t>
      </w:r>
      <w:r w:rsidR="003B4B80" w:rsidRPr="00B4549D">
        <w:rPr>
          <w:iCs/>
        </w:rPr>
        <w:t xml:space="preserve">. It was estimated that </w:t>
      </w:r>
      <w:r w:rsidR="00EC4FF9" w:rsidRPr="00B4549D">
        <w:rPr>
          <w:iCs/>
        </w:rPr>
        <w:t>the installation was seen by 1.1 million people,</w:t>
      </w:r>
      <w:r w:rsidR="00AB2702" w:rsidRPr="00B4549D">
        <w:rPr>
          <w:iCs/>
        </w:rPr>
        <w:t xml:space="preserve"> </w:t>
      </w:r>
      <w:r w:rsidR="00EC4FF9" w:rsidRPr="00B4549D">
        <w:rPr>
          <w:iCs/>
        </w:rPr>
        <w:t xml:space="preserve">420,000 </w:t>
      </w:r>
      <w:r w:rsidR="00AB2702" w:rsidRPr="00B4549D">
        <w:rPr>
          <w:iCs/>
        </w:rPr>
        <w:t xml:space="preserve">of whom </w:t>
      </w:r>
      <w:r w:rsidR="00EC4FF9" w:rsidRPr="00B4549D">
        <w:rPr>
          <w:iCs/>
        </w:rPr>
        <w:t xml:space="preserve">interacted with it </w:t>
      </w:r>
      <w:r w:rsidR="00EC4FF9" w:rsidRPr="00B4549D">
        <w:rPr>
          <w:rFonts w:cs="Calibri"/>
        </w:rPr>
        <w:t>(Hull 2017 Ltd, 2019)</w:t>
      </w:r>
      <w:r w:rsidR="00EC4FF9" w:rsidRPr="00B4549D">
        <w:rPr>
          <w:iCs/>
        </w:rPr>
        <w:t xml:space="preserve">. Later in the year, </w:t>
      </w:r>
      <w:r w:rsidR="00EC4FF9" w:rsidRPr="00B4549D">
        <w:rPr>
          <w:i/>
        </w:rPr>
        <w:t>Poppies: Weeping Window</w:t>
      </w:r>
      <w:r w:rsidR="00EC4FF9" w:rsidRPr="00B4549D">
        <w:rPr>
          <w:iCs/>
        </w:rPr>
        <w:t xml:space="preserve"> </w:t>
      </w:r>
      <w:r w:rsidR="00356E64" w:rsidRPr="00B4549D">
        <w:rPr>
          <w:iCs/>
        </w:rPr>
        <w:t xml:space="preserve">was an installation consisting </w:t>
      </w:r>
      <w:r w:rsidR="00974EE6">
        <w:rPr>
          <w:iCs/>
        </w:rPr>
        <w:t xml:space="preserve">of </w:t>
      </w:r>
      <w:r w:rsidR="00EC4FF9" w:rsidRPr="00B4549D">
        <w:rPr>
          <w:iCs/>
        </w:rPr>
        <w:t>a cascade of ceramic poppies on the façade of the Maritime Museum</w:t>
      </w:r>
      <w:r w:rsidR="00851FA2" w:rsidRPr="00B4549D">
        <w:rPr>
          <w:iCs/>
        </w:rPr>
        <w:t xml:space="preserve">, as part of </w:t>
      </w:r>
      <w:r w:rsidR="00851FA2" w:rsidRPr="00B4549D">
        <w:rPr>
          <w:i/>
        </w:rPr>
        <w:t>14-18 NOW</w:t>
      </w:r>
      <w:r w:rsidR="00974EE6">
        <w:t xml:space="preserve">, a national programme </w:t>
      </w:r>
      <w:r w:rsidR="00886E98">
        <w:t xml:space="preserve">of </w:t>
      </w:r>
      <w:r w:rsidR="005A10F9">
        <w:t xml:space="preserve">art commissions to mark the centenary of </w:t>
      </w:r>
      <w:r w:rsidR="00886E98">
        <w:t>the First World War</w:t>
      </w:r>
      <w:r w:rsidR="00EC4FF9" w:rsidRPr="00B4549D">
        <w:rPr>
          <w:iCs/>
        </w:rPr>
        <w:t>.</w:t>
      </w:r>
      <w:r w:rsidR="00702BAB" w:rsidRPr="00B4549D">
        <w:t xml:space="preserve"> </w:t>
      </w:r>
      <w:r w:rsidR="00455CD8" w:rsidRPr="00B4549D">
        <w:rPr>
          <w:iCs/>
        </w:rPr>
        <w:t>T</w:t>
      </w:r>
      <w:r w:rsidR="00A24853" w:rsidRPr="00B4549D">
        <w:rPr>
          <w:iCs/>
        </w:rPr>
        <w:t>his heritage</w:t>
      </w:r>
      <w:r w:rsidR="00EE79ED">
        <w:rPr>
          <w:iCs/>
        </w:rPr>
        <w:t>-inspired installation</w:t>
      </w:r>
      <w:r w:rsidR="00A24853" w:rsidRPr="00B4549D">
        <w:rPr>
          <w:iCs/>
        </w:rPr>
        <w:t xml:space="preserve"> contribute</w:t>
      </w:r>
      <w:r w:rsidR="00EE79ED">
        <w:rPr>
          <w:iCs/>
        </w:rPr>
        <w:t>d</w:t>
      </w:r>
      <w:r w:rsidR="00A24853" w:rsidRPr="00B4549D">
        <w:rPr>
          <w:iCs/>
        </w:rPr>
        <w:t xml:space="preserve"> to </w:t>
      </w:r>
      <w:r w:rsidR="00EE79ED">
        <w:rPr>
          <w:iCs/>
        </w:rPr>
        <w:t xml:space="preserve">growing media </w:t>
      </w:r>
      <w:r w:rsidR="00A24853" w:rsidRPr="00B4549D">
        <w:rPr>
          <w:iCs/>
        </w:rPr>
        <w:t xml:space="preserve">interest </w:t>
      </w:r>
      <w:r w:rsidR="00EE79ED">
        <w:rPr>
          <w:iCs/>
        </w:rPr>
        <w:t xml:space="preserve">in </w:t>
      </w:r>
      <w:r w:rsidR="00A24853" w:rsidRPr="00B4549D">
        <w:rPr>
          <w:iCs/>
        </w:rPr>
        <w:t xml:space="preserve">Hull and the UK City of Culture </w:t>
      </w:r>
      <w:r w:rsidR="005715E4" w:rsidRPr="00B4549D">
        <w:rPr>
          <w:rFonts w:cs="Calibri"/>
        </w:rPr>
        <w:t>(Parveen, 2017; ITV, 2017b)</w:t>
      </w:r>
      <w:r w:rsidR="00A24853" w:rsidRPr="00B4549D">
        <w:rPr>
          <w:iCs/>
        </w:rPr>
        <w:t xml:space="preserve">. </w:t>
      </w:r>
    </w:p>
    <w:p w14:paraId="17F2DF36" w14:textId="61F841DA" w:rsidR="00D56940" w:rsidRPr="00B4549D" w:rsidRDefault="00A33D87" w:rsidP="00A24853">
      <w:pPr>
        <w:pStyle w:val="NoSpacing"/>
        <w:rPr>
          <w:iCs/>
        </w:rPr>
      </w:pPr>
      <w:r w:rsidRPr="00B4549D">
        <w:rPr>
          <w:iCs/>
        </w:rPr>
        <w:t>However, this</w:t>
      </w:r>
      <w:r w:rsidR="00896C55" w:rsidRPr="00B4549D">
        <w:rPr>
          <w:iCs/>
        </w:rPr>
        <w:t xml:space="preserve"> spectacularisation of heritage</w:t>
      </w:r>
      <w:r w:rsidRPr="00B4549D">
        <w:rPr>
          <w:iCs/>
        </w:rPr>
        <w:t xml:space="preserve"> should be further </w:t>
      </w:r>
      <w:r w:rsidR="00922D6E">
        <w:rPr>
          <w:iCs/>
        </w:rPr>
        <w:t xml:space="preserve">problematised, by </w:t>
      </w:r>
      <w:r w:rsidR="00E65F0E" w:rsidRPr="00B4549D">
        <w:rPr>
          <w:iCs/>
        </w:rPr>
        <w:t xml:space="preserve">considering </w:t>
      </w:r>
      <w:r w:rsidR="00020D14" w:rsidRPr="00B4549D">
        <w:rPr>
          <w:iCs/>
        </w:rPr>
        <w:t>its</w:t>
      </w:r>
      <w:r w:rsidR="00E65F0E" w:rsidRPr="00B4549D">
        <w:rPr>
          <w:iCs/>
        </w:rPr>
        <w:t xml:space="preserve"> broader impacts.</w:t>
      </w:r>
      <w:r w:rsidR="00C74254" w:rsidRPr="00B4549D">
        <w:rPr>
          <w:iCs/>
        </w:rPr>
        <w:t xml:space="preserve"> </w:t>
      </w:r>
      <w:r w:rsidR="00F236C7">
        <w:rPr>
          <w:iCs/>
        </w:rPr>
        <w:t xml:space="preserve">In the case of </w:t>
      </w:r>
      <w:r w:rsidR="00CE099D" w:rsidRPr="00B4549D">
        <w:rPr>
          <w:i/>
        </w:rPr>
        <w:t>Made in Hull</w:t>
      </w:r>
      <w:r w:rsidR="00CE099D" w:rsidRPr="00B4549D">
        <w:rPr>
          <w:iCs/>
        </w:rPr>
        <w:t>, the spectacularisation of heritage was nonetheless linked to local stories</w:t>
      </w:r>
      <w:r w:rsidR="006C6A10" w:rsidRPr="00B4549D">
        <w:rPr>
          <w:iCs/>
        </w:rPr>
        <w:t xml:space="preserve"> (academic2, interview, April 2019)</w:t>
      </w:r>
      <w:r w:rsidR="00994E8C">
        <w:rPr>
          <w:iCs/>
        </w:rPr>
        <w:t xml:space="preserve"> – for example, </w:t>
      </w:r>
      <w:r w:rsidR="00F236C7">
        <w:rPr>
          <w:iCs/>
        </w:rPr>
        <w:t xml:space="preserve">aspects of </w:t>
      </w:r>
      <w:r w:rsidR="00CE099D" w:rsidRPr="00B4549D">
        <w:rPr>
          <w:iCs/>
        </w:rPr>
        <w:t>the event explored painful memories related to the city’s fishing</w:t>
      </w:r>
      <w:r w:rsidR="00F236C7">
        <w:rPr>
          <w:iCs/>
        </w:rPr>
        <w:t xml:space="preserve"> history</w:t>
      </w:r>
      <w:r w:rsidR="00CE099D" w:rsidRPr="00B4549D">
        <w:rPr>
          <w:iCs/>
        </w:rPr>
        <w:t xml:space="preserve">. This generated an emotional response from </w:t>
      </w:r>
      <w:r w:rsidR="00356E64" w:rsidRPr="00B4549D">
        <w:rPr>
          <w:iCs/>
        </w:rPr>
        <w:t>residents</w:t>
      </w:r>
      <w:r w:rsidR="00C86C6C" w:rsidRPr="00B4549D">
        <w:rPr>
          <w:iCs/>
        </w:rPr>
        <w:t xml:space="preserve"> (</w:t>
      </w:r>
      <w:r w:rsidR="004179F8" w:rsidRPr="00B4549D">
        <w:rPr>
          <w:iCs/>
        </w:rPr>
        <w:t>HLF officer, interview, April 2019</w:t>
      </w:r>
      <w:r w:rsidR="00C86C6C" w:rsidRPr="00B4549D">
        <w:rPr>
          <w:iCs/>
        </w:rPr>
        <w:t>)</w:t>
      </w:r>
      <w:r w:rsidR="00CE099D" w:rsidRPr="00B4549D">
        <w:rPr>
          <w:iCs/>
        </w:rPr>
        <w:t xml:space="preserve">, which made it </w:t>
      </w:r>
      <w:r w:rsidR="00994E8C">
        <w:rPr>
          <w:iCs/>
        </w:rPr>
        <w:t xml:space="preserve">easier </w:t>
      </w:r>
      <w:r w:rsidR="00CE099D" w:rsidRPr="00B4549D">
        <w:rPr>
          <w:iCs/>
        </w:rPr>
        <w:t>to connect with the local population.</w:t>
      </w:r>
      <w:r w:rsidR="00137C40" w:rsidRPr="00B4549D">
        <w:rPr>
          <w:iCs/>
        </w:rPr>
        <w:t xml:space="preserve"> </w:t>
      </w:r>
      <w:r w:rsidR="0095647D" w:rsidRPr="00B4549D">
        <w:t>T</w:t>
      </w:r>
      <w:r w:rsidR="00A24853" w:rsidRPr="00B4549D">
        <w:t>he success in terms of audience numbers and the visual impact of events involving the spectacularisation of heritage</w:t>
      </w:r>
      <w:r w:rsidR="00305B4F" w:rsidRPr="00B4549D">
        <w:t xml:space="preserve"> – </w:t>
      </w:r>
      <w:r w:rsidR="00305B4F" w:rsidRPr="00B4549D">
        <w:rPr>
          <w:i/>
          <w:iCs/>
        </w:rPr>
        <w:t>Made in Hull</w:t>
      </w:r>
      <w:r w:rsidR="00305B4F" w:rsidRPr="00B4549D">
        <w:t xml:space="preserve"> in particular –</w:t>
      </w:r>
      <w:r w:rsidR="00A24853" w:rsidRPr="00B4549D">
        <w:t xml:space="preserve"> </w:t>
      </w:r>
      <w:r w:rsidR="00305B4F" w:rsidRPr="00B4549D">
        <w:t>played a key role in dissolving</w:t>
      </w:r>
      <w:r w:rsidR="00A24853" w:rsidRPr="00B4549D">
        <w:t xml:space="preserve"> the scepticism </w:t>
      </w:r>
      <w:r w:rsidR="00305B4F" w:rsidRPr="00B4549D">
        <w:t xml:space="preserve">which had </w:t>
      </w:r>
      <w:r w:rsidR="00E46861">
        <w:t xml:space="preserve">been present </w:t>
      </w:r>
      <w:r w:rsidR="00305B4F" w:rsidRPr="00B4549D">
        <w:t xml:space="preserve">before 2017 </w:t>
      </w:r>
      <w:r w:rsidR="00E46861">
        <w:t xml:space="preserve">about </w:t>
      </w:r>
      <w:r w:rsidR="00305B4F" w:rsidRPr="00B4549D">
        <w:t xml:space="preserve">the </w:t>
      </w:r>
      <w:r w:rsidR="001C1F70" w:rsidRPr="00B4549D">
        <w:t xml:space="preserve">ability of local actors to effectively deliver the </w:t>
      </w:r>
      <w:r w:rsidR="007F695C" w:rsidRPr="00B4549D">
        <w:t>UKCoC</w:t>
      </w:r>
      <w:r w:rsidR="001C1F70" w:rsidRPr="00B4549D">
        <w:t>.</w:t>
      </w:r>
      <w:r w:rsidR="00A24853" w:rsidRPr="00B4549D">
        <w:t xml:space="preserve"> </w:t>
      </w:r>
      <w:r w:rsidR="00D56940" w:rsidRPr="00B4549D">
        <w:rPr>
          <w:iCs/>
        </w:rPr>
        <w:t>These spectacular, highly engagin</w:t>
      </w:r>
      <w:r w:rsidR="00E46861">
        <w:rPr>
          <w:iCs/>
        </w:rPr>
        <w:t>g, outdoor and free of charge</w:t>
      </w:r>
      <w:r w:rsidR="00D56940" w:rsidRPr="00B4549D">
        <w:rPr>
          <w:iCs/>
        </w:rPr>
        <w:t xml:space="preserve"> cultural events also contributed to the “humanisation of public space” </w:t>
      </w:r>
      <w:r w:rsidR="00D56940" w:rsidRPr="00B4549D">
        <w:t>(Culture, Place and Policy Institute, 2018, p.</w:t>
      </w:r>
      <w:r w:rsidR="007A30C3" w:rsidRPr="00B4549D">
        <w:t xml:space="preserve"> </w:t>
      </w:r>
      <w:r w:rsidR="00D56940" w:rsidRPr="00B4549D">
        <w:t>160)</w:t>
      </w:r>
      <w:r w:rsidR="00994E8C">
        <w:rPr>
          <w:iCs/>
        </w:rPr>
        <w:t>. A</w:t>
      </w:r>
      <w:r w:rsidR="00D56940" w:rsidRPr="00B4549D">
        <w:rPr>
          <w:iCs/>
        </w:rPr>
        <w:t xml:space="preserve">fter the widespread refurbishments undertaken </w:t>
      </w:r>
      <w:r w:rsidR="00FA300F" w:rsidRPr="00B4549D">
        <w:rPr>
          <w:iCs/>
        </w:rPr>
        <w:t>with</w:t>
      </w:r>
      <w:r w:rsidR="00D56940" w:rsidRPr="00B4549D">
        <w:rPr>
          <w:iCs/>
        </w:rPr>
        <w:t>in</w:t>
      </w:r>
      <w:r w:rsidR="00662F96" w:rsidRPr="00B4549D">
        <w:rPr>
          <w:iCs/>
        </w:rPr>
        <w:t xml:space="preserve"> a compressed timescale in 2015 and </w:t>
      </w:r>
      <w:r w:rsidR="00D56940" w:rsidRPr="00B4549D">
        <w:rPr>
          <w:iCs/>
        </w:rPr>
        <w:t>2016</w:t>
      </w:r>
      <w:r w:rsidR="000D0654" w:rsidRPr="00B4549D">
        <w:rPr>
          <w:iCs/>
        </w:rPr>
        <w:t xml:space="preserve">, </w:t>
      </w:r>
      <w:r w:rsidR="00716685">
        <w:rPr>
          <w:iCs/>
        </w:rPr>
        <w:t xml:space="preserve">such events </w:t>
      </w:r>
      <w:r w:rsidR="00144541" w:rsidRPr="00B4549D">
        <w:rPr>
          <w:iCs/>
        </w:rPr>
        <w:t>helped</w:t>
      </w:r>
      <w:r w:rsidR="000D0654" w:rsidRPr="00B4549D">
        <w:rPr>
          <w:iCs/>
        </w:rPr>
        <w:t xml:space="preserve"> residents r</w:t>
      </w:r>
      <w:r w:rsidR="00D778CB" w:rsidRPr="00B4549D">
        <w:rPr>
          <w:iCs/>
        </w:rPr>
        <w:t>eframe</w:t>
      </w:r>
      <w:r w:rsidR="00716685">
        <w:rPr>
          <w:iCs/>
        </w:rPr>
        <w:t xml:space="preserve"> in positive terms</w:t>
      </w:r>
      <w:r w:rsidR="00D778CB" w:rsidRPr="00B4549D">
        <w:rPr>
          <w:iCs/>
        </w:rPr>
        <w:t xml:space="preserve"> their relationship</w:t>
      </w:r>
      <w:r w:rsidR="00716685">
        <w:rPr>
          <w:iCs/>
        </w:rPr>
        <w:t>s</w:t>
      </w:r>
      <w:r w:rsidR="00D778CB" w:rsidRPr="00B4549D">
        <w:rPr>
          <w:iCs/>
        </w:rPr>
        <w:t xml:space="preserve"> with heritage spaces.</w:t>
      </w:r>
    </w:p>
    <w:p w14:paraId="222261F0" w14:textId="1C13F4C7" w:rsidR="000F0EFC" w:rsidRPr="00B4549D" w:rsidRDefault="000F0EFC" w:rsidP="00A24853">
      <w:pPr>
        <w:pStyle w:val="NoSpacing"/>
        <w:rPr>
          <w:iCs/>
        </w:rPr>
      </w:pPr>
    </w:p>
    <w:p w14:paraId="44A23FCC" w14:textId="10274AB8" w:rsidR="000F0EFC" w:rsidRPr="00B4549D" w:rsidRDefault="000F0EFC" w:rsidP="00477616">
      <w:pPr>
        <w:pStyle w:val="Heading2"/>
      </w:pPr>
      <w:r w:rsidRPr="00B4549D">
        <w:t>Heritage-related partnerships</w:t>
      </w:r>
    </w:p>
    <w:p w14:paraId="5565520B" w14:textId="0C032A0E" w:rsidR="00FB011B" w:rsidRPr="00B4549D" w:rsidRDefault="00702BAB" w:rsidP="008F7BCC">
      <w:pPr>
        <w:pStyle w:val="NoSpacing"/>
      </w:pPr>
      <w:r w:rsidRPr="00B4549D">
        <w:t xml:space="preserve">The role of heritage within the </w:t>
      </w:r>
      <w:r w:rsidR="002C3B69">
        <w:t>UKCoC</w:t>
      </w:r>
      <w:r w:rsidRPr="00B4549D">
        <w:t xml:space="preserve"> programme impacted on external perceptions also in relation to heritage-related partnerships.</w:t>
      </w:r>
      <w:r w:rsidR="007C585C" w:rsidRPr="00B4549D">
        <w:t xml:space="preserve"> The </w:t>
      </w:r>
      <w:r w:rsidR="00BD69C1" w:rsidRPr="00B4549D">
        <w:t>work</w:t>
      </w:r>
      <w:r w:rsidR="007C585C" w:rsidRPr="00B4549D">
        <w:t xml:space="preserve"> with HLF and Historic England had two main impacts. On the one hand, such partnerships contributed to showcas</w:t>
      </w:r>
      <w:r w:rsidR="00D850B3" w:rsidRPr="00B4549D">
        <w:t>ing</w:t>
      </w:r>
      <w:r w:rsidR="007C585C" w:rsidRPr="00B4549D">
        <w:t xml:space="preserve"> the city’s heritage</w:t>
      </w:r>
      <w:r w:rsidR="001628FF" w:rsidRPr="00B4549D">
        <w:t xml:space="preserve"> – including assets not immediately thought of as ‘heritage’ (HLF officer, interview, April 2019) –</w:t>
      </w:r>
      <w:r w:rsidR="007C585C" w:rsidRPr="00B4549D">
        <w:t xml:space="preserve"> and </w:t>
      </w:r>
      <w:r w:rsidR="003E7CAC">
        <w:t xml:space="preserve">to </w:t>
      </w:r>
      <w:r w:rsidR="007C585C" w:rsidRPr="00B4549D">
        <w:t>generat</w:t>
      </w:r>
      <w:r w:rsidR="00D850B3" w:rsidRPr="00B4549D">
        <w:t>ing</w:t>
      </w:r>
      <w:r w:rsidR="007C585C" w:rsidRPr="00B4549D">
        <w:t xml:space="preserve"> positive narratives about the city. For example, national </w:t>
      </w:r>
      <w:r w:rsidR="008029C1" w:rsidRPr="00B4549D">
        <w:t xml:space="preserve">newspapers </w:t>
      </w:r>
      <w:r w:rsidR="007C585C" w:rsidRPr="00B4549D">
        <w:t xml:space="preserve">reported that nine new heritage assets </w:t>
      </w:r>
      <w:r w:rsidR="001E0C28" w:rsidRPr="00B4549D">
        <w:t>were</w:t>
      </w:r>
      <w:r w:rsidR="007C585C" w:rsidRPr="00B4549D">
        <w:t xml:space="preserve"> listed during the City of Culture year </w:t>
      </w:r>
      <w:r w:rsidR="007C585C" w:rsidRPr="00B4549D">
        <w:rPr>
          <w:rFonts w:cs="Calibri"/>
        </w:rPr>
        <w:t>(BBC, 2017d; Halliday, 2017)</w:t>
      </w:r>
      <w:r w:rsidR="007C585C" w:rsidRPr="00B4549D">
        <w:t xml:space="preserve">, including </w:t>
      </w:r>
      <w:r w:rsidR="00507B7E" w:rsidRPr="00B4549D">
        <w:t>the</w:t>
      </w:r>
      <w:r w:rsidR="007C585C" w:rsidRPr="00B4549D">
        <w:t xml:space="preserve"> Humber Bridge </w:t>
      </w:r>
      <w:r w:rsidR="00507B7E" w:rsidRPr="00B4549D">
        <w:t xml:space="preserve">(1981) </w:t>
      </w:r>
      <w:r w:rsidR="007C585C" w:rsidRPr="00B4549D">
        <w:t>and the</w:t>
      </w:r>
      <w:r w:rsidR="00507B7E" w:rsidRPr="00B4549D">
        <w:t xml:space="preserve"> </w:t>
      </w:r>
      <w:r w:rsidR="007C585C" w:rsidRPr="00B4549D">
        <w:t>Tidal Surge Barrier</w:t>
      </w:r>
      <w:r w:rsidR="00507B7E" w:rsidRPr="00B4549D">
        <w:t xml:space="preserve"> (1980)</w:t>
      </w:r>
      <w:r w:rsidR="007C585C" w:rsidRPr="00B4549D">
        <w:t>. The Old Town was also included in the national Heritage Action Zone programme (ITV, 2017a)</w:t>
      </w:r>
      <w:r w:rsidR="0040276E">
        <w:t xml:space="preserve"> for </w:t>
      </w:r>
      <w:r w:rsidR="007C585C" w:rsidRPr="00B4549D">
        <w:t>economic revitalisation and growth in heritage-rich areas. On the other hand, these partnerships meant that local institutions and organisations established closer relationships with national organisations</w:t>
      </w:r>
      <w:r w:rsidR="00F93D0A" w:rsidRPr="00B4549D">
        <w:t xml:space="preserve"> and that</w:t>
      </w:r>
      <w:r w:rsidR="007C585C" w:rsidRPr="00B4549D">
        <w:t xml:space="preserve"> the city acquired a higher-profile track record.</w:t>
      </w:r>
    </w:p>
    <w:p w14:paraId="4CF7C7A6" w14:textId="77777777" w:rsidR="0050117B" w:rsidRPr="00B4549D" w:rsidRDefault="0050117B" w:rsidP="004D28AB">
      <w:pPr>
        <w:pStyle w:val="NoSpacing"/>
      </w:pPr>
    </w:p>
    <w:p w14:paraId="4BD70863" w14:textId="32D350F7" w:rsidR="004D28AB" w:rsidRPr="00B4549D" w:rsidRDefault="00BE5FC8" w:rsidP="00477616">
      <w:pPr>
        <w:pStyle w:val="Heading1"/>
      </w:pPr>
      <w:r w:rsidRPr="00B4549D">
        <w:t xml:space="preserve">Hull as a </w:t>
      </w:r>
      <w:r w:rsidR="00327576" w:rsidRPr="00B4549D">
        <w:t>heritage</w:t>
      </w:r>
      <w:r w:rsidRPr="00B4549D">
        <w:t xml:space="preserve"> (port) city</w:t>
      </w:r>
      <w:r w:rsidR="002C5E64" w:rsidRPr="00B4549D">
        <w:t>? T</w:t>
      </w:r>
      <w:r w:rsidRPr="00B4549D">
        <w:t>he</w:t>
      </w:r>
      <w:r w:rsidR="0075446E" w:rsidRPr="00B4549D">
        <w:t xml:space="preserve"> legacy of 2017</w:t>
      </w:r>
    </w:p>
    <w:p w14:paraId="49330C4C" w14:textId="3D902D3E" w:rsidR="00484561" w:rsidRPr="00B4549D" w:rsidRDefault="009A3E66" w:rsidP="001E72F9">
      <w:pPr>
        <w:pStyle w:val="NoSpacing"/>
      </w:pPr>
      <w:r w:rsidRPr="00B4549D">
        <w:t xml:space="preserve">Heritage-inspired cultural events </w:t>
      </w:r>
      <w:r w:rsidR="0040276E">
        <w:t xml:space="preserve">along </w:t>
      </w:r>
      <w:r w:rsidRPr="00B4549D">
        <w:t>the line</w:t>
      </w:r>
      <w:r w:rsidR="0040276E">
        <w:t>s</w:t>
      </w:r>
      <w:r w:rsidRPr="00B4549D">
        <w:t xml:space="preserve"> of those taking place during the City of Culture year continued in 2018 and 2019, delivered by the legacy company Absolutely Cultured</w:t>
      </w:r>
      <w:r w:rsidR="009C152B" w:rsidRPr="00B4549D">
        <w:t xml:space="preserve"> Ltd</w:t>
      </w:r>
      <w:r w:rsidRPr="00B4549D">
        <w:t xml:space="preserve">. </w:t>
      </w:r>
      <w:r w:rsidRPr="00B4549D">
        <w:rPr>
          <w:i/>
          <w:iCs/>
        </w:rPr>
        <w:t>Dominoes</w:t>
      </w:r>
      <w:r w:rsidR="002B1CF0" w:rsidRPr="00B4549D">
        <w:t xml:space="preserve"> </w:t>
      </w:r>
      <w:r w:rsidRPr="00B4549D">
        <w:t xml:space="preserve">consisted of a route of </w:t>
      </w:r>
      <w:r w:rsidR="0040276E">
        <w:t xml:space="preserve">large concrete white </w:t>
      </w:r>
      <w:r w:rsidRPr="00B4549D">
        <w:t xml:space="preserve">domino pieces stretching across </w:t>
      </w:r>
      <w:r w:rsidR="00434BDE" w:rsidRPr="00B4549D">
        <w:t>some of the city centre’s</w:t>
      </w:r>
      <w:r w:rsidRPr="00B4549D">
        <w:t xml:space="preserve"> iconic locations (Preston and Winter, 2018). Similarly, </w:t>
      </w:r>
      <w:r w:rsidRPr="00B4549D">
        <w:rPr>
          <w:i/>
          <w:iCs/>
        </w:rPr>
        <w:t>Urban Legends: Northern Lights</w:t>
      </w:r>
      <w:r w:rsidRPr="00B4549D">
        <w:t xml:space="preserve">, mobilised public and heritage spaces </w:t>
      </w:r>
      <w:r w:rsidR="00484561" w:rsidRPr="00B4549D">
        <w:t>and less well-known areas of the city,</w:t>
      </w:r>
      <w:r w:rsidR="00593BFD" w:rsidRPr="00B4549D">
        <w:t xml:space="preserve"> where light</w:t>
      </w:r>
      <w:r w:rsidR="0040276E">
        <w:t xml:space="preserve"> </w:t>
      </w:r>
      <w:r w:rsidR="00593BFD" w:rsidRPr="00B4549D">
        <w:t xml:space="preserve">shows celebrated </w:t>
      </w:r>
      <w:r w:rsidR="00434BDE" w:rsidRPr="00B4549D">
        <w:t>Hull</w:t>
      </w:r>
      <w:r w:rsidR="00593BFD" w:rsidRPr="00B4549D">
        <w:t>’s relationships with Northern Europe</w:t>
      </w:r>
      <w:r w:rsidR="00C81557">
        <w:t xml:space="preserve"> and Scandinavia </w:t>
      </w:r>
      <w:r w:rsidR="00593BFD" w:rsidRPr="00B4549D">
        <w:rPr>
          <w:rFonts w:cs="Calibri"/>
        </w:rPr>
        <w:t>(Young, 2018)</w:t>
      </w:r>
      <w:r w:rsidR="00593BFD" w:rsidRPr="00B4549D">
        <w:t>.</w:t>
      </w:r>
      <w:r w:rsidR="00C72FB5" w:rsidRPr="00B4549D">
        <w:t xml:space="preserve"> These events generated a good response from the public, with audience figures </w:t>
      </w:r>
      <w:r w:rsidR="00C81557">
        <w:t xml:space="preserve">of over 20,000 </w:t>
      </w:r>
      <w:r w:rsidR="00C72FB5" w:rsidRPr="00B4549D">
        <w:t>for</w:t>
      </w:r>
      <w:r w:rsidR="000C7915" w:rsidRPr="00B4549D">
        <w:t xml:space="preserve"> the </w:t>
      </w:r>
      <w:r w:rsidR="00C81557">
        <w:t>one</w:t>
      </w:r>
      <w:r w:rsidR="000C7915" w:rsidRPr="00B4549D">
        <w:t>-day event</w:t>
      </w:r>
      <w:r w:rsidR="00C72FB5" w:rsidRPr="00B4549D">
        <w:t xml:space="preserve"> </w:t>
      </w:r>
      <w:r w:rsidR="00C72FB5" w:rsidRPr="00B4549D">
        <w:rPr>
          <w:i/>
          <w:iCs/>
        </w:rPr>
        <w:t>Dominoes</w:t>
      </w:r>
      <w:r w:rsidR="00C72FB5" w:rsidRPr="00B4549D">
        <w:t xml:space="preserve"> and over 50,000 for </w:t>
      </w:r>
      <w:r w:rsidR="00C72FB5" w:rsidRPr="00B4549D">
        <w:rPr>
          <w:i/>
          <w:iCs/>
        </w:rPr>
        <w:t>Urban Legends: Northern Lights</w:t>
      </w:r>
      <w:r w:rsidR="00BB52C1" w:rsidRPr="00B4549D">
        <w:t xml:space="preserve"> </w:t>
      </w:r>
      <w:r w:rsidR="00BB52C1" w:rsidRPr="00B4549D">
        <w:rPr>
          <w:rFonts w:cs="Calibri"/>
        </w:rPr>
        <w:t>(Culture, Place and Policy Institute, 2019)</w:t>
      </w:r>
      <w:r w:rsidR="00C72FB5" w:rsidRPr="00B4549D">
        <w:t>.</w:t>
      </w:r>
      <w:r w:rsidR="00593BFD" w:rsidRPr="00B4549D">
        <w:t xml:space="preserve"> </w:t>
      </w:r>
      <w:r w:rsidR="00484561" w:rsidRPr="00B4549D">
        <w:t xml:space="preserve">In early 2018, Hull enjoyed </w:t>
      </w:r>
      <w:r w:rsidR="00837D75" w:rsidRPr="00B4549D">
        <w:t xml:space="preserve">a certain extent of </w:t>
      </w:r>
      <w:r w:rsidR="00484561" w:rsidRPr="00B4549D">
        <w:t xml:space="preserve">national media coverage also </w:t>
      </w:r>
      <w:r w:rsidR="002F3781" w:rsidRPr="00B4549D">
        <w:t>because of</w:t>
      </w:r>
      <w:r w:rsidR="00484561" w:rsidRPr="00B4549D">
        <w:t xml:space="preserve"> a graffiti </w:t>
      </w:r>
      <w:r w:rsidR="002B1CF0" w:rsidRPr="00B4549D">
        <w:t xml:space="preserve">reportedly </w:t>
      </w:r>
      <w:r w:rsidR="00484561" w:rsidRPr="00B4549D">
        <w:t xml:space="preserve">by street artist Banksy </w:t>
      </w:r>
      <w:r w:rsidR="006E06C3" w:rsidRPr="00B4549D">
        <w:rPr>
          <w:rFonts w:cs="Calibri"/>
        </w:rPr>
        <w:t>(e.g. BBC, 2018)</w:t>
      </w:r>
      <w:r w:rsidR="00484561" w:rsidRPr="00B4549D">
        <w:t>.</w:t>
      </w:r>
      <w:r w:rsidR="00496C2A" w:rsidRPr="00B4549D">
        <w:t xml:space="preserve"> In 2019, </w:t>
      </w:r>
      <w:r w:rsidR="001F32B1">
        <w:t xml:space="preserve">the local </w:t>
      </w:r>
      <w:r w:rsidR="00855986" w:rsidRPr="00B4549D">
        <w:t>intangible</w:t>
      </w:r>
      <w:r w:rsidR="001F32B1">
        <w:t xml:space="preserve"> heritage of myths, stories and childhood memories </w:t>
      </w:r>
      <w:r w:rsidR="00496C2A" w:rsidRPr="00B4549D">
        <w:t>w</w:t>
      </w:r>
      <w:r w:rsidR="001F32B1">
        <w:t>as</w:t>
      </w:r>
      <w:r w:rsidR="00496C2A" w:rsidRPr="00B4549D">
        <w:t xml:space="preserve"> spectacularised </w:t>
      </w:r>
      <w:r w:rsidR="006F4C37">
        <w:t xml:space="preserve">by Absolutely Cultured Ltd </w:t>
      </w:r>
      <w:r w:rsidR="00496C2A" w:rsidRPr="00B4549D">
        <w:t xml:space="preserve">through </w:t>
      </w:r>
      <w:r w:rsidR="00496C2A" w:rsidRPr="00B4549D">
        <w:rPr>
          <w:i/>
          <w:iCs/>
        </w:rPr>
        <w:t>The Witching Hour</w:t>
      </w:r>
      <w:r w:rsidR="00496C2A" w:rsidRPr="00B4549D">
        <w:t>, which was also staged in</w:t>
      </w:r>
      <w:r w:rsidR="00C33C79">
        <w:t xml:space="preserve"> </w:t>
      </w:r>
      <w:r w:rsidR="00496C2A" w:rsidRPr="00B4549D">
        <w:t>Wirral</w:t>
      </w:r>
      <w:r w:rsidR="00C722D3">
        <w:t xml:space="preserve">, </w:t>
      </w:r>
      <w:r w:rsidR="00C33C79">
        <w:t xml:space="preserve">the </w:t>
      </w:r>
      <w:r w:rsidR="00496C2A" w:rsidRPr="00B4549D">
        <w:t>Liverpool</w:t>
      </w:r>
      <w:r w:rsidR="00C33C79">
        <w:t xml:space="preserve"> City Region’s 2019 Borough of Culture</w:t>
      </w:r>
      <w:r w:rsidR="00197A13">
        <w:rPr>
          <w:rFonts w:cs="Calibri"/>
        </w:rPr>
        <w:t xml:space="preserve"> </w:t>
      </w:r>
      <w:r w:rsidR="00C722D3">
        <w:rPr>
          <w:rFonts w:cs="Calibri"/>
        </w:rPr>
        <w:t>(</w:t>
      </w:r>
      <w:r w:rsidR="00496C2A" w:rsidRPr="00B4549D">
        <w:rPr>
          <w:rFonts w:cs="Calibri"/>
        </w:rPr>
        <w:t>Davis, 2019)</w:t>
      </w:r>
      <w:r w:rsidR="00496C2A" w:rsidRPr="00B4549D">
        <w:t>.</w:t>
      </w:r>
    </w:p>
    <w:p w14:paraId="06395FF7" w14:textId="6DC85454" w:rsidR="00400F6C" w:rsidRPr="00B4549D" w:rsidRDefault="00400F6C" w:rsidP="001E72F9">
      <w:pPr>
        <w:pStyle w:val="NoSpacing"/>
      </w:pPr>
      <w:r w:rsidRPr="00B4549D">
        <w:t xml:space="preserve">The case of Hull is </w:t>
      </w:r>
      <w:r w:rsidR="00DA45CC" w:rsidRPr="00B4549D">
        <w:t xml:space="preserve">also an </w:t>
      </w:r>
      <w:r w:rsidRPr="00B4549D">
        <w:t xml:space="preserve">example of the role of heritage </w:t>
      </w:r>
      <w:r w:rsidR="00C33C79">
        <w:t xml:space="preserve">in fostering </w:t>
      </w:r>
      <w:r w:rsidRPr="00B4549D">
        <w:t>participation and engagement in cultural activities (Ponzini et al., 2019)</w:t>
      </w:r>
      <w:r w:rsidR="00DA45CC" w:rsidRPr="00B4549D">
        <w:t>. T</w:t>
      </w:r>
      <w:r w:rsidRPr="00B4549D">
        <w:t>hese events created arts-heritage</w:t>
      </w:r>
      <w:r w:rsidR="00905C0B">
        <w:t xml:space="preserve"> fusions, hybrids or</w:t>
      </w:r>
      <w:r w:rsidRPr="00B4549D">
        <w:t xml:space="preserve"> ‘third spaces’ (</w:t>
      </w:r>
      <w:proofErr w:type="spellStart"/>
      <w:r w:rsidR="003B6B9C">
        <w:t>Froggett</w:t>
      </w:r>
      <w:proofErr w:type="spellEnd"/>
      <w:r w:rsidR="003B6B9C">
        <w:t xml:space="preserve"> et al., 2019</w:t>
      </w:r>
      <w:r w:rsidRPr="00B4549D">
        <w:t xml:space="preserve">), which </w:t>
      </w:r>
      <w:r w:rsidR="00905C0B">
        <w:t xml:space="preserve">encouraged </w:t>
      </w:r>
      <w:r w:rsidR="00DA45CC" w:rsidRPr="00B4549D">
        <w:t xml:space="preserve">residents and visitors </w:t>
      </w:r>
      <w:r w:rsidR="00905C0B">
        <w:t xml:space="preserve">to </w:t>
      </w:r>
      <w:r w:rsidR="00DA45CC" w:rsidRPr="00B4549D">
        <w:t xml:space="preserve">engage with less well-known heritage </w:t>
      </w:r>
      <w:r w:rsidR="00EE61CB" w:rsidRPr="00B4549D">
        <w:t xml:space="preserve">assets and </w:t>
      </w:r>
      <w:r w:rsidR="00DA45CC" w:rsidRPr="00B4549D">
        <w:t xml:space="preserve">spaces </w:t>
      </w:r>
      <w:r w:rsidRPr="00B4549D">
        <w:t>(Tommarchi and Bianchini, 2020)</w:t>
      </w:r>
      <w:r w:rsidR="00B55809" w:rsidRPr="00B4549D">
        <w:t xml:space="preserve"> and thus </w:t>
      </w:r>
      <w:r w:rsidR="00905C0B">
        <w:t xml:space="preserve">to </w:t>
      </w:r>
      <w:r w:rsidR="00B55809" w:rsidRPr="00B4549D">
        <w:t xml:space="preserve">appreciate a broader range of aspects of </w:t>
      </w:r>
      <w:r w:rsidR="00905C0B">
        <w:t>the city</w:t>
      </w:r>
      <w:r w:rsidR="00B55809" w:rsidRPr="00B4549D">
        <w:t>’s history</w:t>
      </w:r>
      <w:r w:rsidR="00DA45CC" w:rsidRPr="00B4549D">
        <w:t>.</w:t>
      </w:r>
    </w:p>
    <w:p w14:paraId="1DE19D17" w14:textId="73542EFA" w:rsidR="00576850" w:rsidRPr="00B4549D" w:rsidRDefault="00576850" w:rsidP="001E72F9">
      <w:pPr>
        <w:pStyle w:val="NoSpacing"/>
      </w:pPr>
    </w:p>
    <w:p w14:paraId="2353D6C2" w14:textId="15C67A15" w:rsidR="00411B9D" w:rsidRPr="00B4549D" w:rsidRDefault="00576850" w:rsidP="00411B9D">
      <w:pPr>
        <w:pStyle w:val="Heading2"/>
      </w:pPr>
      <w:r w:rsidRPr="00B4549D">
        <w:t>Maritime heritage and stigmatisation</w:t>
      </w:r>
    </w:p>
    <w:p w14:paraId="1FA4A1F7" w14:textId="49AC2EEE" w:rsidR="00576850" w:rsidRPr="00B4549D" w:rsidRDefault="005571F0" w:rsidP="00263BC9">
      <w:pPr>
        <w:pStyle w:val="NoSpacing"/>
      </w:pPr>
      <w:r w:rsidRPr="00B4549D">
        <w:t>The mobilisation of Hull’s maritime heritage in relation to internal and external perceptions</w:t>
      </w:r>
      <w:r w:rsidR="0019636D">
        <w:t xml:space="preserve"> of the city</w:t>
      </w:r>
      <w:r w:rsidRPr="00B4549D">
        <w:t xml:space="preserve"> is set to be further explored through </w:t>
      </w:r>
      <w:r w:rsidRPr="00B4549D">
        <w:rPr>
          <w:i/>
          <w:iCs/>
        </w:rPr>
        <w:t>Hull: Yorkshire’s Maritime City</w:t>
      </w:r>
      <w:r w:rsidRPr="00B4549D">
        <w:t>, a</w:t>
      </w:r>
      <w:r w:rsidR="004C44DF" w:rsidRPr="00B4549D">
        <w:t xml:space="preserve"> </w:t>
      </w:r>
      <w:r w:rsidR="00C81295" w:rsidRPr="00B4549D">
        <w:t>heritage-inspired project</w:t>
      </w:r>
      <w:r w:rsidR="00F93D0A" w:rsidRPr="00B4549D">
        <w:t xml:space="preserve"> </w:t>
      </w:r>
      <w:r w:rsidR="0011201B" w:rsidRPr="00B4549D">
        <w:t xml:space="preserve">perceived as another potential game changer </w:t>
      </w:r>
      <w:r w:rsidR="0011201B" w:rsidRPr="00B4549D">
        <w:rPr>
          <w:rFonts w:cs="Calibri"/>
        </w:rPr>
        <w:t>(Campbell, 2019)</w:t>
      </w:r>
      <w:r w:rsidR="00C81295" w:rsidRPr="00B4549D">
        <w:t>.</w:t>
      </w:r>
      <w:r w:rsidR="0011201B" w:rsidRPr="00B4549D">
        <w:t xml:space="preserve"> </w:t>
      </w:r>
      <w:r w:rsidR="00C81295" w:rsidRPr="00B4549D">
        <w:t xml:space="preserve">The £27.4 million </w:t>
      </w:r>
      <w:r w:rsidR="00F93D0A" w:rsidRPr="00B4549D">
        <w:t>scheme</w:t>
      </w:r>
      <w:r w:rsidR="0019636D">
        <w:t xml:space="preserve"> is led by Hull Culture and Leisure (HCAL) and Hull City Co</w:t>
      </w:r>
      <w:r w:rsidR="006B7964">
        <w:t>uncil. T</w:t>
      </w:r>
      <w:r w:rsidR="00C23B3E" w:rsidRPr="00B4549D">
        <w:t>he</w:t>
      </w:r>
      <w:r w:rsidR="00C81295" w:rsidRPr="00B4549D">
        <w:t xml:space="preserve"> National Lottery Heritage Fund (NLHF)</w:t>
      </w:r>
      <w:r w:rsidR="00C23B3E" w:rsidRPr="00B4549D">
        <w:t xml:space="preserve"> is contributing with £13.6 million</w:t>
      </w:r>
      <w:r w:rsidR="00565C21">
        <w:t xml:space="preserve"> to the project. It</w:t>
      </w:r>
      <w:r w:rsidR="003E18AB" w:rsidRPr="00B4549D">
        <w:t xml:space="preserve"> will</w:t>
      </w:r>
      <w:r w:rsidR="00F66776" w:rsidRPr="00B4549D">
        <w:t xml:space="preserve"> rest</w:t>
      </w:r>
      <w:r w:rsidR="003E18AB" w:rsidRPr="00B4549D">
        <w:t xml:space="preserve">ore </w:t>
      </w:r>
      <w:r w:rsidR="00F66776" w:rsidRPr="00B4549D">
        <w:t>a number of maritime heritage assets, namely the Maritime Museum, the adjacent Dock Office</w:t>
      </w:r>
      <w:r w:rsidR="00C72FB5" w:rsidRPr="00B4549D">
        <w:t xml:space="preserve"> </w:t>
      </w:r>
      <w:r w:rsidR="00F66776" w:rsidRPr="00B4549D">
        <w:t xml:space="preserve">Chambers, the North End Shipyard, the </w:t>
      </w:r>
      <w:r w:rsidR="003E18AB" w:rsidRPr="00B4549D">
        <w:t xml:space="preserve">1960s trawler </w:t>
      </w:r>
      <w:r w:rsidR="00F66776" w:rsidRPr="00B4549D">
        <w:t>Arctic Corsair and the Spurn Lightship.</w:t>
      </w:r>
      <w:r w:rsidR="00C81295" w:rsidRPr="00B4549D">
        <w:t xml:space="preserve"> </w:t>
      </w:r>
      <w:r w:rsidR="00514F7E" w:rsidRPr="00B4549D">
        <w:t>The project aims at creating a coherent, maritime-related cultural offer, to broaden</w:t>
      </w:r>
      <w:r w:rsidR="00C81295" w:rsidRPr="00B4549D">
        <w:t xml:space="preserve"> perceptions of the city’s heritage beyond stereotypes and established interpretations</w:t>
      </w:r>
      <w:r w:rsidR="00514F7E" w:rsidRPr="00B4549D">
        <w:t xml:space="preserve"> and to attract visitors and cruise passengers</w:t>
      </w:r>
      <w:r w:rsidR="00C71F1A" w:rsidRPr="00B4549D">
        <w:rPr>
          <w:rStyle w:val="FootnoteReference"/>
        </w:rPr>
        <w:footnoteReference w:id="8"/>
      </w:r>
      <w:r w:rsidR="00514F7E" w:rsidRPr="00B4549D">
        <w:t>.</w:t>
      </w:r>
      <w:r w:rsidR="001512E7" w:rsidRPr="00B4549D">
        <w:t xml:space="preserve"> </w:t>
      </w:r>
      <w:r w:rsidR="0005075D" w:rsidRPr="00B4549D">
        <w:t>In addition, it</w:t>
      </w:r>
      <w:r w:rsidR="001512E7" w:rsidRPr="00B4549D">
        <w:t xml:space="preserve"> represents the opportunity to ‘rebalance’ maritime heritage </w:t>
      </w:r>
      <w:r w:rsidR="00855986" w:rsidRPr="00B4549D">
        <w:t>narratives</w:t>
      </w:r>
      <w:r w:rsidR="001512E7" w:rsidRPr="00B4549D">
        <w:t xml:space="preserve"> </w:t>
      </w:r>
      <w:r w:rsidR="008D1516" w:rsidRPr="00B4549D">
        <w:t>(City Council officer, interview, April 2019)</w:t>
      </w:r>
      <w:r w:rsidR="001512E7" w:rsidRPr="00B4549D">
        <w:t>.</w:t>
      </w:r>
      <w:r w:rsidR="00C50878" w:rsidRPr="00B4549D">
        <w:t xml:space="preserve"> </w:t>
      </w:r>
      <w:r w:rsidR="00345596" w:rsidRPr="00B4549D">
        <w:rPr>
          <w:i/>
          <w:iCs/>
        </w:rPr>
        <w:t>Hull: Yorkshire’s Maritime City</w:t>
      </w:r>
      <w:r w:rsidR="00345596" w:rsidRPr="00B4549D">
        <w:t xml:space="preserve"> is also </w:t>
      </w:r>
      <w:r w:rsidR="007A6251">
        <w:t xml:space="preserve">seen by </w:t>
      </w:r>
      <w:r w:rsidR="00E84446">
        <w:t xml:space="preserve">policy makers as </w:t>
      </w:r>
      <w:r w:rsidR="00C0610D">
        <w:t>a means</w:t>
      </w:r>
      <w:r w:rsidR="00345596" w:rsidRPr="00B4549D">
        <w:t xml:space="preserve"> to generate positive media narratives about the city</w:t>
      </w:r>
      <w:r w:rsidR="009617B8" w:rsidRPr="00B4549D">
        <w:t xml:space="preserve"> </w:t>
      </w:r>
      <w:r w:rsidR="009617B8" w:rsidRPr="00B4549D">
        <w:rPr>
          <w:rFonts w:cs="Calibri"/>
        </w:rPr>
        <w:t>(BBC, 2017c; BBC, 2019)</w:t>
      </w:r>
      <w:r w:rsidR="006E5320">
        <w:rPr>
          <w:rFonts w:cs="Calibri"/>
        </w:rPr>
        <w:t>,</w:t>
      </w:r>
      <w:r w:rsidR="00C0610D">
        <w:rPr>
          <w:rFonts w:cs="Calibri"/>
        </w:rPr>
        <w:t xml:space="preserve"> </w:t>
      </w:r>
      <w:r w:rsidR="00197A13" w:rsidRPr="00B4549D">
        <w:t>in</w:t>
      </w:r>
      <w:r w:rsidR="0075392C" w:rsidRPr="00B4549D">
        <w:t xml:space="preserve"> relation to </w:t>
      </w:r>
      <w:r w:rsidR="006E5320">
        <w:t xml:space="preserve">cultural attractiveness, </w:t>
      </w:r>
      <w:r w:rsidR="0063771B" w:rsidRPr="00B4549D">
        <w:t xml:space="preserve">urban </w:t>
      </w:r>
      <w:r w:rsidR="0075392C" w:rsidRPr="00B4549D">
        <w:t xml:space="preserve">regeneration and the delivery of an ambitious </w:t>
      </w:r>
      <w:r w:rsidR="001F198D" w:rsidRPr="00B4549D">
        <w:t>project.</w:t>
      </w:r>
    </w:p>
    <w:p w14:paraId="070310BE" w14:textId="722C4FB2" w:rsidR="00C722D3" w:rsidRDefault="00B320F6" w:rsidP="009F2531">
      <w:pPr>
        <w:pStyle w:val="NoSpacing"/>
      </w:pPr>
      <w:r w:rsidRPr="00B4549D">
        <w:t>T</w:t>
      </w:r>
      <w:r w:rsidR="003C15F9" w:rsidRPr="00B4549D">
        <w:t>his scheme shows how maritime heritage has been shifting from</w:t>
      </w:r>
      <w:r w:rsidR="002029B7" w:rsidRPr="00B4549D">
        <w:t xml:space="preserve"> being</w:t>
      </w:r>
      <w:r w:rsidR="003C15F9" w:rsidRPr="00B4549D">
        <w:t xml:space="preserve"> an element of dissonant heritage linked </w:t>
      </w:r>
      <w:r w:rsidR="002029B7" w:rsidRPr="00B4549D">
        <w:t>with</w:t>
      </w:r>
      <w:r w:rsidR="003C15F9" w:rsidRPr="00B4549D">
        <w:t xml:space="preserve"> stigmatisation</w:t>
      </w:r>
      <w:r w:rsidR="00B55809" w:rsidRPr="00B4549D">
        <w:t xml:space="preserve"> –</w:t>
      </w:r>
      <w:r w:rsidR="003C15F9" w:rsidRPr="00B4549D">
        <w:t xml:space="preserve"> which was initially chosen not to be explored in 2017</w:t>
      </w:r>
      <w:r w:rsidR="00C0610D">
        <w:t xml:space="preserve"> </w:t>
      </w:r>
      <w:r w:rsidR="00B55809" w:rsidRPr="00B4549D">
        <w:t>–</w:t>
      </w:r>
      <w:r w:rsidR="003C15F9" w:rsidRPr="00B4549D">
        <w:t xml:space="preserve"> to </w:t>
      </w:r>
      <w:r w:rsidR="002029B7" w:rsidRPr="00B4549D">
        <w:t>a cultural resource</w:t>
      </w:r>
      <w:r w:rsidR="003C15F9" w:rsidRPr="00B4549D">
        <w:t xml:space="preserve"> linked </w:t>
      </w:r>
      <w:r w:rsidR="002029B7" w:rsidRPr="00B4549D">
        <w:t xml:space="preserve">with </w:t>
      </w:r>
      <w:r w:rsidR="003C15F9" w:rsidRPr="00B4549D">
        <w:t>civic pride, leisure and tourism</w:t>
      </w:r>
      <w:r w:rsidR="00FE15CF" w:rsidRPr="00B4549D">
        <w:t xml:space="preserve">. However, </w:t>
      </w:r>
      <w:r w:rsidR="001B7859">
        <w:t xml:space="preserve">with regard </w:t>
      </w:r>
      <w:r w:rsidR="00FE15CF" w:rsidRPr="00B4549D">
        <w:t xml:space="preserve">to </w:t>
      </w:r>
      <w:r w:rsidR="00A277ED" w:rsidRPr="00B4549D">
        <w:t>its</w:t>
      </w:r>
      <w:r w:rsidR="00FE15CF" w:rsidRPr="00B4549D">
        <w:t xml:space="preserve"> connection with tourism and economic regeneration, the project may potentially raise </w:t>
      </w:r>
      <w:r w:rsidRPr="00B4549D">
        <w:t xml:space="preserve">future </w:t>
      </w:r>
      <w:r w:rsidR="00FE15CF" w:rsidRPr="00B4549D">
        <w:t>issues of authenticity (</w:t>
      </w:r>
      <w:r w:rsidR="000A48BD" w:rsidRPr="00B4549D">
        <w:t>Jones and Ponzini</w:t>
      </w:r>
      <w:r w:rsidR="00FE15CF" w:rsidRPr="00B4549D">
        <w:t xml:space="preserve">, 2018; Ponzini et al., 2019), </w:t>
      </w:r>
      <w:r w:rsidR="00BB15F4">
        <w:t xml:space="preserve">concerning </w:t>
      </w:r>
      <w:r w:rsidR="00FE15CF" w:rsidRPr="00B4549D">
        <w:t xml:space="preserve">the ways in which Hull’s maritime history and heritage </w:t>
      </w:r>
      <w:r w:rsidR="00F40138" w:rsidRPr="00B4549D">
        <w:t>will be</w:t>
      </w:r>
      <w:r w:rsidR="00FE15CF" w:rsidRPr="00B4549D">
        <w:t xml:space="preserve"> explored</w:t>
      </w:r>
      <w:r w:rsidR="00B55809" w:rsidRPr="00B4549D">
        <w:t xml:space="preserve"> and mobilised</w:t>
      </w:r>
      <w:r w:rsidR="00FE15CF" w:rsidRPr="00B4549D">
        <w:t>.</w:t>
      </w:r>
    </w:p>
    <w:p w14:paraId="58219423" w14:textId="77777777" w:rsidR="00197A13" w:rsidRPr="00197A13" w:rsidRDefault="00197A13" w:rsidP="00880E5B">
      <w:pPr>
        <w:pStyle w:val="NoSpacing"/>
      </w:pPr>
    </w:p>
    <w:p w14:paraId="67FF5EA0" w14:textId="01869548" w:rsidR="00340BFF" w:rsidRPr="00B4549D" w:rsidRDefault="00032488" w:rsidP="00340BFF">
      <w:pPr>
        <w:pStyle w:val="Heading2"/>
      </w:pPr>
      <w:r w:rsidRPr="00B4549D">
        <w:t>Hull</w:t>
      </w:r>
      <w:r w:rsidR="002C532A" w:rsidRPr="00B4549D">
        <w:t>’s image</w:t>
      </w:r>
      <w:r w:rsidRPr="00B4549D">
        <w:t xml:space="preserve"> in the medium term</w:t>
      </w:r>
    </w:p>
    <w:p w14:paraId="291E95ED" w14:textId="72C4955C" w:rsidR="00263BC9" w:rsidRPr="00B4549D" w:rsidRDefault="00AC6C0C" w:rsidP="00263BC9">
      <w:pPr>
        <w:pStyle w:val="NoSpacing"/>
      </w:pPr>
      <w:r w:rsidRPr="00B4549D">
        <w:t>T</w:t>
      </w:r>
      <w:r w:rsidR="005F1A09" w:rsidRPr="00B4549D">
        <w:t xml:space="preserve">he longer-term impacts of the UK City of Culture </w:t>
      </w:r>
      <w:r w:rsidR="00F239ED" w:rsidRPr="00B4549D">
        <w:t xml:space="preserve">2017 need </w:t>
      </w:r>
      <w:r w:rsidR="009A18AF" w:rsidRPr="00B4549D">
        <w:t>to be problematised.</w:t>
      </w:r>
      <w:r w:rsidR="00715A17" w:rsidRPr="00B4549D">
        <w:t xml:space="preserve"> </w:t>
      </w:r>
      <w:r w:rsidRPr="00B4549D">
        <w:t>H</w:t>
      </w:r>
      <w:r w:rsidR="00E550AE" w:rsidRPr="00B4549D">
        <w:t>appiness and life satisfaction</w:t>
      </w:r>
      <w:r w:rsidR="00ED3112" w:rsidRPr="00B4549D">
        <w:t xml:space="preserve"> indicators</w:t>
      </w:r>
      <w:r w:rsidR="00E550AE" w:rsidRPr="00B4549D">
        <w:t xml:space="preserve"> rose in the run up </w:t>
      </w:r>
      <w:r w:rsidR="00BB15F4">
        <w:t xml:space="preserve">to </w:t>
      </w:r>
      <w:r w:rsidR="00E550AE" w:rsidRPr="00B4549D">
        <w:t xml:space="preserve">the event, </w:t>
      </w:r>
      <w:r w:rsidR="00BB15F4">
        <w:t>bu</w:t>
      </w:r>
      <w:r w:rsidR="00E550AE" w:rsidRPr="00B4549D">
        <w:t xml:space="preserve">t they returned to pre-2016 levels by the end of the City of Culture year </w:t>
      </w:r>
      <w:r w:rsidR="00E550AE" w:rsidRPr="00B4549D">
        <w:rPr>
          <w:rFonts w:cs="Calibri"/>
        </w:rPr>
        <w:t>(Culture, Place and Policy Institute, 2018)</w:t>
      </w:r>
      <w:r w:rsidR="00E550AE" w:rsidRPr="00B4549D">
        <w:t>. I</w:t>
      </w:r>
      <w:r w:rsidR="00715A17" w:rsidRPr="00B4549D">
        <w:t xml:space="preserve">n 2018, </w:t>
      </w:r>
      <w:r w:rsidR="006B5B9D" w:rsidRPr="00B4549D">
        <w:t xml:space="preserve">71% of residents said </w:t>
      </w:r>
      <w:r w:rsidR="00BB15F4">
        <w:t xml:space="preserve">that </w:t>
      </w:r>
      <w:r w:rsidR="006B5B9D" w:rsidRPr="00B4549D">
        <w:t>they were proud to live in Hull, against</w:t>
      </w:r>
      <w:r w:rsidR="00715A17" w:rsidRPr="00B4549D">
        <w:t xml:space="preserve"> a figure of</w:t>
      </w:r>
      <w:r w:rsidR="006B5B9D" w:rsidRPr="00B4549D">
        <w:t xml:space="preserve"> 75% in 2017</w:t>
      </w:r>
      <w:r w:rsidR="00715A17" w:rsidRPr="00B4549D">
        <w:t xml:space="preserve">, nonetheless accounting for a 1% increase since 2016 </w:t>
      </w:r>
      <w:r w:rsidR="00715A17" w:rsidRPr="00B4549D">
        <w:rPr>
          <w:rFonts w:cs="Calibri"/>
        </w:rPr>
        <w:t>(Culture, Place and Policy Institute, 2019)</w:t>
      </w:r>
      <w:r w:rsidR="00715A17" w:rsidRPr="00B4549D">
        <w:t>.</w:t>
      </w:r>
      <w:r w:rsidR="00E806FD" w:rsidRPr="00B4549D">
        <w:t xml:space="preserve"> </w:t>
      </w:r>
      <w:r w:rsidR="00263BC9" w:rsidRPr="00B4549D">
        <w:t xml:space="preserve">Despite the </w:t>
      </w:r>
      <w:r w:rsidR="00867A95" w:rsidRPr="00B4549D">
        <w:t>concept</w:t>
      </w:r>
      <w:r w:rsidR="00263BC9" w:rsidRPr="00B4549D">
        <w:t xml:space="preserve"> of the ‘city as a venue’, which resulted in more than 300 cultural venues in 2017, cultural events </w:t>
      </w:r>
      <w:r w:rsidR="008E1197">
        <w:t xml:space="preserve">tended to be concentrated </w:t>
      </w:r>
      <w:r w:rsidR="00263BC9" w:rsidRPr="00B4549D">
        <w:t xml:space="preserve">in the city centre. Understandably, this is a </w:t>
      </w:r>
      <w:r w:rsidR="008F64F9" w:rsidRPr="00B4549D">
        <w:t>recurrent feature of culture-led urban regeneration and</w:t>
      </w:r>
      <w:r w:rsidR="00263BC9" w:rsidRPr="00B4549D">
        <w:t xml:space="preserve"> </w:t>
      </w:r>
      <w:r w:rsidR="008F64F9" w:rsidRPr="00B4549D">
        <w:t>it</w:t>
      </w:r>
      <w:r w:rsidR="00263BC9" w:rsidRPr="00B4549D">
        <w:t xml:space="preserve"> appears in line with </w:t>
      </w:r>
      <w:r w:rsidR="008F64F9" w:rsidRPr="00B4549D">
        <w:t>Hull</w:t>
      </w:r>
      <w:r w:rsidR="00263BC9" w:rsidRPr="00B4549D">
        <w:t xml:space="preserve"> City Council’s long-standing strategy of prioritising the regeneration of the city centre. However, such spatial concentration of cultural activities and investment risks hijacking resources to the detriment of cultural activities and heritage conservation in </w:t>
      </w:r>
      <w:r w:rsidR="008E1197">
        <w:t>other parts of the city</w:t>
      </w:r>
      <w:r w:rsidR="00263BC9" w:rsidRPr="00B4549D">
        <w:t>, as well as opening a reputational gap between the city centre and the periphery</w:t>
      </w:r>
      <w:r w:rsidR="00997C2F">
        <w:t>.</w:t>
      </w:r>
    </w:p>
    <w:p w14:paraId="312F6D0E" w14:textId="2C9918F8" w:rsidR="00F66776" w:rsidRPr="00B4549D" w:rsidRDefault="00E806FD" w:rsidP="00B35B15">
      <w:pPr>
        <w:pStyle w:val="NoSpacing"/>
        <w:rPr>
          <w:color w:val="FF0000"/>
        </w:rPr>
      </w:pPr>
      <w:r w:rsidRPr="00B4549D">
        <w:t xml:space="preserve">Some </w:t>
      </w:r>
      <w:r w:rsidR="006F37C4" w:rsidRPr="00B4549D">
        <w:t>interviewees</w:t>
      </w:r>
      <w:r w:rsidR="00263BC9" w:rsidRPr="00B4549D">
        <w:t xml:space="preserve"> suggested that, after the event, scepticism a</w:t>
      </w:r>
      <w:r w:rsidR="00E84446">
        <w:t>mong</w:t>
      </w:r>
      <w:r w:rsidR="00263BC9" w:rsidRPr="00B4549D">
        <w:t xml:space="preserve"> the local population </w:t>
      </w:r>
      <w:r w:rsidR="006F37C4" w:rsidRPr="00B4549D">
        <w:t>has</w:t>
      </w:r>
      <w:r w:rsidR="00263BC9" w:rsidRPr="00B4549D">
        <w:t xml:space="preserve"> </w:t>
      </w:r>
      <w:r w:rsidR="009C7723">
        <w:t>grown</w:t>
      </w:r>
      <w:r w:rsidR="00263BC9" w:rsidRPr="00B4549D">
        <w:t xml:space="preserve"> once again, perhaps fuelled by factors that are unrelated to the event</w:t>
      </w:r>
      <w:r w:rsidR="00B54F89" w:rsidRPr="00B4549D">
        <w:t xml:space="preserve"> itself</w:t>
      </w:r>
      <w:r w:rsidR="00263BC9" w:rsidRPr="00B4549D">
        <w:t xml:space="preserve"> and not Hull</w:t>
      </w:r>
      <w:r w:rsidR="006F0F5A" w:rsidRPr="00B4549D">
        <w:t>-</w:t>
      </w:r>
      <w:r w:rsidR="00263BC9" w:rsidRPr="00B4549D">
        <w:t>specific</w:t>
      </w:r>
      <w:r w:rsidR="00880FAF" w:rsidRPr="00B4549D">
        <w:t xml:space="preserve">. </w:t>
      </w:r>
      <w:r w:rsidR="00ED2A0E" w:rsidRPr="00B4549D">
        <w:t>Due to the local results of the 2016 EU referendum and the</w:t>
      </w:r>
      <w:r w:rsidR="00D20000" w:rsidRPr="00B4549D">
        <w:t xml:space="preserve"> </w:t>
      </w:r>
      <w:r w:rsidR="0034550B" w:rsidRPr="00B4549D">
        <w:t>up</w:t>
      </w:r>
      <w:r w:rsidR="00D20000" w:rsidRPr="00B4549D">
        <w:t>surge of the Brexit Party in the</w:t>
      </w:r>
      <w:r w:rsidR="00ED2A0E" w:rsidRPr="00B4549D">
        <w:t xml:space="preserve"> 2019 European </w:t>
      </w:r>
      <w:r w:rsidR="009C7723">
        <w:t>e</w:t>
      </w:r>
      <w:r w:rsidR="00ED2A0E" w:rsidRPr="00B4549D">
        <w:t>lections,</w:t>
      </w:r>
      <w:r w:rsidR="00D20000" w:rsidRPr="00B4549D">
        <w:t xml:space="preserve"> </w:t>
      </w:r>
      <w:r w:rsidR="009F5972">
        <w:t>s</w:t>
      </w:r>
      <w:r w:rsidR="006663F1" w:rsidRPr="00B4549D">
        <w:t>ome a</w:t>
      </w:r>
      <w:r w:rsidR="00D20000" w:rsidRPr="00B4549D">
        <w:t xml:space="preserve">ccounts of Hull as </w:t>
      </w:r>
      <w:r w:rsidR="009C7723">
        <w:t>a city which tends to be</w:t>
      </w:r>
      <w:r w:rsidR="00D20000" w:rsidRPr="00B4549D">
        <w:t xml:space="preserve"> inward-looking,</w:t>
      </w:r>
      <w:r w:rsidR="00263BC9" w:rsidRPr="00B4549D">
        <w:t xml:space="preserve"> pro-Brexit, unwelcoming </w:t>
      </w:r>
      <w:r w:rsidR="009C7723">
        <w:t xml:space="preserve">to immigrants </w:t>
      </w:r>
      <w:r w:rsidR="00263BC9" w:rsidRPr="00B4549D">
        <w:t>and</w:t>
      </w:r>
      <w:r w:rsidR="00D20000" w:rsidRPr="00B4549D">
        <w:t xml:space="preserve"> de</w:t>
      </w:r>
      <w:r w:rsidR="00F64800" w:rsidRPr="00B4549D">
        <w:t>clining –</w:t>
      </w:r>
      <w:r w:rsidR="004903AF" w:rsidRPr="00B4549D">
        <w:t xml:space="preserve"> </w:t>
      </w:r>
      <w:r w:rsidR="00F64800" w:rsidRPr="00B4549D">
        <w:t>with little trace of City of Culture optimism</w:t>
      </w:r>
      <w:r w:rsidR="008226EE" w:rsidRPr="00B4549D">
        <w:t xml:space="preserve"> </w:t>
      </w:r>
      <w:r w:rsidR="00F64800" w:rsidRPr="00B4549D">
        <w:t>–</w:t>
      </w:r>
      <w:r w:rsidR="00D20000" w:rsidRPr="00B4549D">
        <w:t xml:space="preserve"> began to emerge</w:t>
      </w:r>
      <w:r w:rsidR="00F64800" w:rsidRPr="00B4549D">
        <w:t xml:space="preserve"> in the media</w:t>
      </w:r>
      <w:r w:rsidR="0005609A" w:rsidRPr="00B4549D">
        <w:t xml:space="preserve"> </w:t>
      </w:r>
      <w:r w:rsidR="007B7B16" w:rsidRPr="00B4549D">
        <w:rPr>
          <w:rFonts w:cs="Calibri"/>
        </w:rPr>
        <w:t>(</w:t>
      </w:r>
      <w:proofErr w:type="gramStart"/>
      <w:r w:rsidR="007B7B16" w:rsidRPr="00B4549D">
        <w:rPr>
          <w:rFonts w:cs="Calibri"/>
        </w:rPr>
        <w:t>e.g.</w:t>
      </w:r>
      <w:proofErr w:type="gramEnd"/>
      <w:r w:rsidR="007B7B16" w:rsidRPr="00B4549D">
        <w:rPr>
          <w:rFonts w:cs="Calibri"/>
        </w:rPr>
        <w:t xml:space="preserve"> </w:t>
      </w:r>
      <w:r w:rsidR="003B6B9C">
        <w:rPr>
          <w:rFonts w:cs="Calibri"/>
        </w:rPr>
        <w:t xml:space="preserve">Araujo, 2017; </w:t>
      </w:r>
      <w:r w:rsidR="007B7B16" w:rsidRPr="00B4549D">
        <w:rPr>
          <w:rFonts w:cs="Calibri"/>
        </w:rPr>
        <w:t xml:space="preserve">Charles, 2017; </w:t>
      </w:r>
      <w:proofErr w:type="spellStart"/>
      <w:r w:rsidR="007B7B16" w:rsidRPr="00B4549D">
        <w:rPr>
          <w:rFonts w:cs="Calibri"/>
        </w:rPr>
        <w:t>Clavane</w:t>
      </w:r>
      <w:proofErr w:type="spellEnd"/>
      <w:r w:rsidR="007B7B16" w:rsidRPr="00B4549D">
        <w:rPr>
          <w:rFonts w:cs="Calibri"/>
        </w:rPr>
        <w:t>, 2017; Stephenson, 2020)</w:t>
      </w:r>
      <w:r w:rsidR="00D20000" w:rsidRPr="00B4549D">
        <w:t>.</w:t>
      </w:r>
      <w:r w:rsidR="007B06C9" w:rsidRPr="00B4549D">
        <w:t xml:space="preserve"> </w:t>
      </w:r>
      <w:proofErr w:type="gramStart"/>
      <w:r w:rsidR="00D20000" w:rsidRPr="00B4549D">
        <w:t>This</w:t>
      </w:r>
      <w:r w:rsidR="009C7723">
        <w:t xml:space="preserve"> </w:t>
      </w:r>
      <w:r w:rsidR="00D20000" w:rsidRPr="00B4549D">
        <w:t>risks</w:t>
      </w:r>
      <w:proofErr w:type="gramEnd"/>
      <w:r w:rsidR="00D20000" w:rsidRPr="00B4549D">
        <w:t xml:space="preserve"> undermining the</w:t>
      </w:r>
      <w:r w:rsidR="00263BC9" w:rsidRPr="00B4549D">
        <w:t xml:space="preserve"> positive i</w:t>
      </w:r>
      <w:r w:rsidR="00D20000" w:rsidRPr="00B4549D">
        <w:t>mpact</w:t>
      </w:r>
      <w:r w:rsidR="00263BC9" w:rsidRPr="00B4549D">
        <w:t xml:space="preserve"> </w:t>
      </w:r>
      <w:r w:rsidR="00D20000" w:rsidRPr="00B4549D">
        <w:t>on external perceptions of the 2017</w:t>
      </w:r>
      <w:r w:rsidR="00C61368">
        <w:t xml:space="preserve"> UKCoC</w:t>
      </w:r>
      <w:r w:rsidR="00B104FA" w:rsidRPr="00B4549D">
        <w:t xml:space="preserve"> and of media narratives about the event and its outcomes</w:t>
      </w:r>
      <w:r w:rsidR="00D20000" w:rsidRPr="00B4549D">
        <w:t>.</w:t>
      </w:r>
      <w:r w:rsidR="00F850D4">
        <w:t xml:space="preserve"> </w:t>
      </w:r>
      <w:r w:rsidR="001454E3" w:rsidRPr="00B4549D">
        <w:t>T</w:t>
      </w:r>
      <w:r w:rsidR="00263BC9" w:rsidRPr="00B4549D">
        <w:t xml:space="preserve">he national crisis of retail </w:t>
      </w:r>
      <w:r w:rsidR="00263BC9" w:rsidRPr="00B4549D">
        <w:rPr>
          <w:rFonts w:cs="Calibri"/>
        </w:rPr>
        <w:t>(Butler, 2019; Simpson, 2019</w:t>
      </w:r>
      <w:r w:rsidR="00C61368">
        <w:rPr>
          <w:rFonts w:cs="Calibri"/>
        </w:rPr>
        <w:t>),</w:t>
      </w:r>
      <w:r w:rsidR="00F850D4">
        <w:rPr>
          <w:rFonts w:cs="Calibri"/>
        </w:rPr>
        <w:t xml:space="preserve"> substantially accelerated by the shift to online shopping related to the COVID-19 pandemic</w:t>
      </w:r>
      <w:r w:rsidR="00151F08">
        <w:rPr>
          <w:rFonts w:cs="Calibri"/>
        </w:rPr>
        <w:t>,</w:t>
      </w:r>
      <w:r w:rsidR="00263BC9" w:rsidRPr="00B4549D">
        <w:t xml:space="preserve"> is</w:t>
      </w:r>
      <w:r w:rsidR="00E71053" w:rsidRPr="00B4549D">
        <w:t xml:space="preserve"> </w:t>
      </w:r>
      <w:r w:rsidR="00263BC9" w:rsidRPr="00B4549D">
        <w:t>not specifically associated with Hull</w:t>
      </w:r>
      <w:r w:rsidR="008D2338" w:rsidRPr="00B4549D">
        <w:t>.</w:t>
      </w:r>
      <w:r w:rsidR="00263BC9" w:rsidRPr="00B4549D">
        <w:t xml:space="preserve"> However,</w:t>
      </w:r>
      <w:r w:rsidR="008D2338" w:rsidRPr="00B4549D">
        <w:t xml:space="preserve"> </w:t>
      </w:r>
      <w:r w:rsidR="00263BC9" w:rsidRPr="00B4549D">
        <w:t>s</w:t>
      </w:r>
      <w:r w:rsidR="008D2338" w:rsidRPr="00B4549D">
        <w:t>hop closures in the city centre translate into a growing number of unused buildings</w:t>
      </w:r>
      <w:r w:rsidR="00DD3D02" w:rsidRPr="00B4549D">
        <w:t xml:space="preserve">, including historic </w:t>
      </w:r>
      <w:r w:rsidR="00493D20">
        <w:t>one</w:t>
      </w:r>
      <w:r w:rsidR="00DD3D02" w:rsidRPr="00B4549D">
        <w:t>s</w:t>
      </w:r>
      <w:r w:rsidR="008D2338" w:rsidRPr="00B4549D">
        <w:t>. This</w:t>
      </w:r>
      <w:r w:rsidR="00053B36" w:rsidRPr="00B4549D">
        <w:t xml:space="preserve"> process</w:t>
      </w:r>
      <w:r w:rsidR="008D2338" w:rsidRPr="00B4549D">
        <w:t xml:space="preserve"> risks producing fragmentation across the townscape, reversing the </w:t>
      </w:r>
      <w:r w:rsidR="00C807E6" w:rsidRPr="00B4549D">
        <w:t xml:space="preserve">regenerative process fuelled by the </w:t>
      </w:r>
      <w:r w:rsidR="00C722D3">
        <w:t>event</w:t>
      </w:r>
      <w:r w:rsidR="00841662" w:rsidRPr="00B4549D">
        <w:t>, as well as the outcomes of heritage-inspired events and policies</w:t>
      </w:r>
      <w:r w:rsidR="0008451A" w:rsidRPr="00B4549D">
        <w:t xml:space="preserve"> aiming at reconnecti</w:t>
      </w:r>
      <w:r w:rsidR="00493D20">
        <w:t xml:space="preserve">ng </w:t>
      </w:r>
      <w:r w:rsidR="0008451A" w:rsidRPr="00B4549D">
        <w:t>urban heritage assets</w:t>
      </w:r>
      <w:r w:rsidR="00FF6288" w:rsidRPr="00B4549D">
        <w:t xml:space="preserve"> (academic2, </w:t>
      </w:r>
      <w:r w:rsidR="00FF6288" w:rsidRPr="00B4549D">
        <w:lastRenderedPageBreak/>
        <w:t>interview, April 2019)</w:t>
      </w:r>
      <w:r w:rsidR="00EB6FB1" w:rsidRPr="00B4549D">
        <w:t>.</w:t>
      </w:r>
      <w:r w:rsidR="009C545D" w:rsidRPr="00B4549D">
        <w:t xml:space="preserve"> </w:t>
      </w:r>
      <w:r w:rsidR="002725D1">
        <w:t>T</w:t>
      </w:r>
      <w:r w:rsidR="00EB6FB1" w:rsidRPr="00B4549D">
        <w:t>h</w:t>
      </w:r>
      <w:r w:rsidR="009C545D" w:rsidRPr="00B4549D">
        <w:t>e</w:t>
      </w:r>
      <w:r w:rsidR="00EB6FB1" w:rsidRPr="00B4549D">
        <w:t>s</w:t>
      </w:r>
      <w:r w:rsidR="009C545D" w:rsidRPr="00B4549D">
        <w:t xml:space="preserve">e </w:t>
      </w:r>
      <w:r w:rsidR="009C7723">
        <w:t xml:space="preserve">negative external factors </w:t>
      </w:r>
      <w:r w:rsidR="00EB6FB1" w:rsidRPr="00B4549D">
        <w:t xml:space="preserve">may </w:t>
      </w:r>
      <w:r w:rsidR="009C7723">
        <w:t>have an adverse</w:t>
      </w:r>
      <w:r w:rsidR="00855986" w:rsidRPr="00B4549D">
        <w:t xml:space="preserve"> </w:t>
      </w:r>
      <w:r w:rsidR="009C7723">
        <w:t xml:space="preserve">effect on </w:t>
      </w:r>
      <w:r w:rsidR="00855986" w:rsidRPr="00B4549D">
        <w:t>internal and external perception</w:t>
      </w:r>
      <w:r w:rsidR="00A47A88" w:rsidRPr="00B4549D">
        <w:t>s</w:t>
      </w:r>
      <w:r w:rsidR="00855986" w:rsidRPr="00B4549D">
        <w:t xml:space="preserve"> of the cit</w:t>
      </w:r>
      <w:r w:rsidR="00BD0A35" w:rsidRPr="00B4549D">
        <w:t>y</w:t>
      </w:r>
      <w:r w:rsidR="00A47A88" w:rsidRPr="00B4549D">
        <w:t>.</w:t>
      </w:r>
    </w:p>
    <w:p w14:paraId="31CBD23B" w14:textId="77777777" w:rsidR="00FE3156" w:rsidRPr="00B4549D" w:rsidRDefault="00FE3156" w:rsidP="004D28AB">
      <w:pPr>
        <w:pStyle w:val="NoSpacing"/>
      </w:pPr>
    </w:p>
    <w:p w14:paraId="35F74766" w14:textId="33B53867" w:rsidR="00D23C63" w:rsidRPr="00B4549D" w:rsidRDefault="00D23C63" w:rsidP="00477616">
      <w:pPr>
        <w:pStyle w:val="Heading1"/>
      </w:pPr>
      <w:r w:rsidRPr="00B4549D">
        <w:t>Conclusions</w:t>
      </w:r>
    </w:p>
    <w:p w14:paraId="2A5FB15B" w14:textId="5710A72A" w:rsidR="006E06C3" w:rsidRPr="00B4549D" w:rsidRDefault="0000607A" w:rsidP="006E06C3">
      <w:pPr>
        <w:pStyle w:val="NoSpacing"/>
        <w:rPr>
          <w:color w:val="FF0000"/>
        </w:rPr>
      </w:pPr>
      <w:r w:rsidRPr="00B4549D">
        <w:t xml:space="preserve">This paper has examined a cultural mega event, Hull UK City of Culture 2017, in a heritage-rich city suffering from long-standing stigmatisation </w:t>
      </w:r>
      <w:r w:rsidR="002725D1">
        <w:t xml:space="preserve">due </w:t>
      </w:r>
      <w:r w:rsidRPr="00B4549D">
        <w:t xml:space="preserve">to structural </w:t>
      </w:r>
      <w:r w:rsidR="002725D1">
        <w:t xml:space="preserve">socio-economic </w:t>
      </w:r>
      <w:r w:rsidRPr="00B4549D">
        <w:t>challenges emerge</w:t>
      </w:r>
      <w:r w:rsidR="00734B6A" w:rsidRPr="00B4549D">
        <w:t>d</w:t>
      </w:r>
      <w:r w:rsidRPr="00B4549D">
        <w:t xml:space="preserve"> </w:t>
      </w:r>
      <w:r w:rsidR="002725D1">
        <w:t xml:space="preserve">in the closing decades </w:t>
      </w:r>
      <w:r w:rsidRPr="00B4549D">
        <w:t>of the 20</w:t>
      </w:r>
      <w:r w:rsidRPr="00B4549D">
        <w:rPr>
          <w:vertAlign w:val="superscript"/>
        </w:rPr>
        <w:t>th</w:t>
      </w:r>
      <w:r w:rsidRPr="00B4549D">
        <w:t xml:space="preserve"> century.</w:t>
      </w:r>
      <w:r w:rsidR="00493D20">
        <w:t xml:space="preserve"> The article aims</w:t>
      </w:r>
      <w:r w:rsidR="00734B6A" w:rsidRPr="00B4549D">
        <w:t xml:space="preserve"> </w:t>
      </w:r>
      <w:r w:rsidR="00493D20">
        <w:t>to s</w:t>
      </w:r>
      <w:r w:rsidR="00734B6A" w:rsidRPr="00B4549D">
        <w:t>how heritage was mobilised within the event and contributed to changing internal and external perceptions of the city.</w:t>
      </w:r>
    </w:p>
    <w:p w14:paraId="79DD0D90" w14:textId="34E9E5E7" w:rsidR="00E67112" w:rsidRPr="00B4549D" w:rsidRDefault="006E06C3" w:rsidP="006E06C3">
      <w:pPr>
        <w:pStyle w:val="NoSpacing"/>
      </w:pPr>
      <w:r w:rsidRPr="00B4549D">
        <w:t xml:space="preserve">Hull </w:t>
      </w:r>
      <w:r w:rsidR="00D65F7A" w:rsidRPr="00B4549D">
        <w:t>is an example of</w:t>
      </w:r>
      <w:r w:rsidRPr="00B4549D">
        <w:t xml:space="preserve"> how </w:t>
      </w:r>
      <w:r w:rsidR="008D27A9" w:rsidRPr="00B4549D">
        <w:t xml:space="preserve">policy makers and event organisers </w:t>
      </w:r>
      <w:r w:rsidR="00493D20">
        <w:t>can</w:t>
      </w:r>
      <w:r w:rsidR="008D27A9" w:rsidRPr="00B4549D">
        <w:t xml:space="preserve"> shape cultural mega events</w:t>
      </w:r>
      <w:r w:rsidRPr="00B4549D">
        <w:t xml:space="preserve"> to</w:t>
      </w:r>
      <w:r w:rsidR="002725D1">
        <w:t xml:space="preserve"> </w:t>
      </w:r>
      <w:r w:rsidR="0042205B">
        <w:t>address</w:t>
      </w:r>
      <w:r w:rsidRPr="00B4549D">
        <w:t xml:space="preserve"> </w:t>
      </w:r>
      <w:r w:rsidR="008B3076" w:rsidRPr="00B4549D">
        <w:t xml:space="preserve">territorial </w:t>
      </w:r>
      <w:r w:rsidR="00AF7222" w:rsidRPr="00B4549D">
        <w:t>stigmatisation</w:t>
      </w:r>
      <w:r w:rsidR="008B3076" w:rsidRPr="00B4549D">
        <w:t>, for example by circulating</w:t>
      </w:r>
      <w:r w:rsidRPr="00B4549D">
        <w:t xml:space="preserve"> positive narratives about the city </w:t>
      </w:r>
      <w:r w:rsidR="00ED3B5C" w:rsidRPr="00B4549D">
        <w:t xml:space="preserve">across the media </w:t>
      </w:r>
      <w:r w:rsidR="002725D1">
        <w:t xml:space="preserve">and </w:t>
      </w:r>
      <w:r w:rsidRPr="00B4549D">
        <w:t>through word of mouth,</w:t>
      </w:r>
      <w:r w:rsidR="008B3076" w:rsidRPr="00B4549D">
        <w:t xml:space="preserve"> by reframing</w:t>
      </w:r>
      <w:r w:rsidRPr="00B4549D">
        <w:t xml:space="preserve"> </w:t>
      </w:r>
      <w:r w:rsidR="002725D1">
        <w:t xml:space="preserve">aspects </w:t>
      </w:r>
      <w:r w:rsidR="008B3076" w:rsidRPr="00B4549D">
        <w:t xml:space="preserve">of </w:t>
      </w:r>
      <w:r w:rsidRPr="00B4549D">
        <w:t>dissonant heritage</w:t>
      </w:r>
      <w:r w:rsidR="002725D1">
        <w:t>, and by</w:t>
      </w:r>
      <w:r w:rsidR="008B3076" w:rsidRPr="00B4549D">
        <w:t xml:space="preserve"> </w:t>
      </w:r>
      <w:r w:rsidR="002725D1">
        <w:t xml:space="preserve">forming new </w:t>
      </w:r>
      <w:r w:rsidR="008B3076" w:rsidRPr="00B4549D">
        <w:t xml:space="preserve">local or national </w:t>
      </w:r>
      <w:r w:rsidR="00ED3B5C" w:rsidRPr="00B4549D">
        <w:t>partnerships</w:t>
      </w:r>
      <w:r w:rsidR="00B54EAF">
        <w:t xml:space="preserve"> to invest in new heritage-led schemes</w:t>
      </w:r>
      <w:r w:rsidR="008B3076" w:rsidRPr="00B4549D">
        <w:t>.</w:t>
      </w:r>
    </w:p>
    <w:p w14:paraId="7D309558" w14:textId="0C259B20" w:rsidR="00831D6F" w:rsidRPr="00B4549D" w:rsidRDefault="00831D6F" w:rsidP="006E06C3">
      <w:pPr>
        <w:pStyle w:val="NoSpacing"/>
      </w:pPr>
      <w:r w:rsidRPr="00B4549D">
        <w:t>The experience of Hull 2017 shows that when arts and cultur</w:t>
      </w:r>
      <w:r w:rsidR="00B54EAF">
        <w:t>al activities</w:t>
      </w:r>
      <w:r w:rsidRPr="00B4549D">
        <w:t xml:space="preserve"> engage with heritage in creative ways</w:t>
      </w:r>
      <w:r w:rsidR="005F7DC5" w:rsidRPr="00B4549D">
        <w:t>, learning and participation can impact on internal</w:t>
      </w:r>
      <w:r w:rsidR="00B55809" w:rsidRPr="00B4549D">
        <w:t xml:space="preserve"> and external</w:t>
      </w:r>
      <w:r w:rsidR="005F7DC5" w:rsidRPr="00B4549D">
        <w:t xml:space="preserve"> perceptions</w:t>
      </w:r>
      <w:r w:rsidR="00B54EAF">
        <w:t xml:space="preserve"> of a city</w:t>
      </w:r>
      <w:r w:rsidR="005F7DC5" w:rsidRPr="00B4549D">
        <w:t xml:space="preserve"> through increased awareness and appreciation of </w:t>
      </w:r>
      <w:r w:rsidR="00B54EAF">
        <w:t xml:space="preserve">local </w:t>
      </w:r>
      <w:r w:rsidR="005F7DC5" w:rsidRPr="00B4549D">
        <w:t>history and heritage</w:t>
      </w:r>
      <w:r w:rsidR="00B54EAF">
        <w:t xml:space="preserve"> itself</w:t>
      </w:r>
      <w:r w:rsidR="005F7DC5" w:rsidRPr="00B4549D">
        <w:t xml:space="preserve">. In addition, the reconnection of heritage assets </w:t>
      </w:r>
      <w:r w:rsidR="008D27A9" w:rsidRPr="00B4549D">
        <w:t>across the</w:t>
      </w:r>
      <w:r w:rsidR="005F7DC5" w:rsidRPr="00B4549D">
        <w:t xml:space="preserve"> townscape </w:t>
      </w:r>
      <w:r w:rsidR="00A36B63" w:rsidRPr="00B4549D">
        <w:t>had</w:t>
      </w:r>
      <w:r w:rsidR="005F7DC5" w:rsidRPr="00B4549D">
        <w:t xml:space="preserve"> revitalising effects</w:t>
      </w:r>
      <w:r w:rsidR="00B54EAF">
        <w:t xml:space="preserve"> in Hull,</w:t>
      </w:r>
      <w:r w:rsidR="005F7DC5" w:rsidRPr="00B4549D">
        <w:t xml:space="preserve"> with positive impacts on </w:t>
      </w:r>
      <w:r w:rsidR="0013102C" w:rsidRPr="00B4549D">
        <w:t>perceptions</w:t>
      </w:r>
      <w:r w:rsidR="00B54EAF">
        <w:t xml:space="preserve"> of the city</w:t>
      </w:r>
      <w:r w:rsidR="0013102C" w:rsidRPr="00B4549D">
        <w:t xml:space="preserve">. The spectacularisation of heritage </w:t>
      </w:r>
      <w:r w:rsidR="00A36B63" w:rsidRPr="00B4549D">
        <w:t>had</w:t>
      </w:r>
      <w:r w:rsidR="0013102C" w:rsidRPr="00B4549D">
        <w:t xml:space="preserve"> more nuanced outcomes beside the mere generation of positive media contents</w:t>
      </w:r>
      <w:r w:rsidR="00A36B63" w:rsidRPr="00B4549D">
        <w:t xml:space="preserve">, for example in relation to </w:t>
      </w:r>
      <w:r w:rsidR="0042205B">
        <w:t xml:space="preserve">awareness of and </w:t>
      </w:r>
      <w:r w:rsidR="00A36B63" w:rsidRPr="00B4549D">
        <w:t>engagement</w:t>
      </w:r>
      <w:r w:rsidR="00C233EF" w:rsidRPr="00B4549D">
        <w:t xml:space="preserve"> with heritage</w:t>
      </w:r>
      <w:r w:rsidR="00F10871" w:rsidRPr="00B4549D">
        <w:t>,</w:t>
      </w:r>
      <w:r w:rsidR="00A36B63" w:rsidRPr="00B4549D">
        <w:t xml:space="preserve"> challenging scepticism, </w:t>
      </w:r>
      <w:r w:rsidR="00AD1965">
        <w:t xml:space="preserve">and </w:t>
      </w:r>
      <w:r w:rsidR="00A36B63" w:rsidRPr="00B4549D">
        <w:t xml:space="preserve">humanising refurbished </w:t>
      </w:r>
      <w:r w:rsidR="00AD1965">
        <w:t xml:space="preserve">public </w:t>
      </w:r>
      <w:r w:rsidR="00A36B63" w:rsidRPr="00B4549D">
        <w:t>spaces</w:t>
      </w:r>
      <w:r w:rsidR="0013102C" w:rsidRPr="00B4549D">
        <w:t>. Finally, heritage-related partnerships with external or national organisations</w:t>
      </w:r>
      <w:r w:rsidR="007B0CB3" w:rsidRPr="00B4549D">
        <w:t xml:space="preserve"> may have</w:t>
      </w:r>
      <w:r w:rsidR="00FE65F5">
        <w:t xml:space="preserve"> </w:t>
      </w:r>
      <w:r w:rsidR="007B0CB3" w:rsidRPr="00B4549D">
        <w:t>longer-term positive impact</w:t>
      </w:r>
      <w:r w:rsidR="00FE65F5">
        <w:t>s</w:t>
      </w:r>
      <w:r w:rsidR="007B0CB3" w:rsidRPr="00B4549D">
        <w:t xml:space="preserve"> on the reputation of local cultural organisations</w:t>
      </w:r>
      <w:r w:rsidR="00AD1965">
        <w:t xml:space="preserve">, their level of ambition </w:t>
      </w:r>
      <w:r w:rsidR="00BE17A8" w:rsidRPr="00B4549D">
        <w:t>and their ability to attract funding.</w:t>
      </w:r>
    </w:p>
    <w:p w14:paraId="662AA083" w14:textId="4155D760" w:rsidR="00264513" w:rsidRPr="00B4549D" w:rsidRDefault="00A611EB" w:rsidP="006E06C3">
      <w:pPr>
        <w:pStyle w:val="NoSpacing"/>
        <w:rPr>
          <w:strike/>
        </w:rPr>
      </w:pPr>
      <w:r w:rsidRPr="00B4549D">
        <w:t xml:space="preserve">There are policy implications and research perspectives arising from </w:t>
      </w:r>
      <w:r w:rsidR="002B45FA" w:rsidRPr="00B4549D">
        <w:t>this</w:t>
      </w:r>
      <w:r w:rsidR="00AD1965">
        <w:t xml:space="preserve"> case study</w:t>
      </w:r>
      <w:r w:rsidR="001A0822" w:rsidRPr="00B4549D">
        <w:t xml:space="preserve">. One key aspect is the link between the mobilisation of maritime heritage to counter stigmatisation and </w:t>
      </w:r>
      <w:r w:rsidR="007175CA" w:rsidRPr="00B4549D">
        <w:t xml:space="preserve">the </w:t>
      </w:r>
      <w:r w:rsidR="001A0822" w:rsidRPr="00B4549D">
        <w:t>risks of</w:t>
      </w:r>
      <w:r w:rsidR="007175CA" w:rsidRPr="00B4549D">
        <w:t xml:space="preserve"> cultural standardisation </w:t>
      </w:r>
      <w:r w:rsidR="009602A0" w:rsidRPr="00B4549D">
        <w:t>of</w:t>
      </w:r>
      <w:r w:rsidR="00AD1965">
        <w:t xml:space="preserve"> a port city,</w:t>
      </w:r>
      <w:r w:rsidR="001A0822" w:rsidRPr="00B4549D">
        <w:t xml:space="preserve"> </w:t>
      </w:r>
      <w:r w:rsidR="00D93EC4" w:rsidRPr="00B4549D">
        <w:t>where</w:t>
      </w:r>
      <w:r w:rsidR="001A0822" w:rsidRPr="00B4549D">
        <w:t xml:space="preserve"> certain aspects of local maritime cultures</w:t>
      </w:r>
      <w:r w:rsidR="00D93EC4" w:rsidRPr="00B4549D">
        <w:t xml:space="preserve"> are neglected or overridden</w:t>
      </w:r>
      <w:r w:rsidR="001A0822" w:rsidRPr="00B4549D">
        <w:t xml:space="preserve"> (Tommarchi, 2019)</w:t>
      </w:r>
      <w:r w:rsidR="002B45FA" w:rsidRPr="00B4549D">
        <w:t>.</w:t>
      </w:r>
      <w:r w:rsidR="005749D5" w:rsidRPr="00B4549D">
        <w:t xml:space="preserve"> Another issue is the </w:t>
      </w:r>
      <w:r w:rsidR="00AD1965">
        <w:t xml:space="preserve">potential </w:t>
      </w:r>
      <w:r w:rsidR="005749D5" w:rsidRPr="00B4549D">
        <w:t xml:space="preserve">conflict between </w:t>
      </w:r>
      <w:r w:rsidR="00AD1965">
        <w:t xml:space="preserve">the </w:t>
      </w:r>
      <w:r w:rsidR="005749D5" w:rsidRPr="00B4549D">
        <w:t xml:space="preserve">imaginaries of outward-looking cities of culture – promoted through cultural mega events – and </w:t>
      </w:r>
      <w:r w:rsidR="00FE65F5">
        <w:t xml:space="preserve">media </w:t>
      </w:r>
      <w:r w:rsidR="005749D5" w:rsidRPr="00B4549D">
        <w:t>account</w:t>
      </w:r>
      <w:r w:rsidR="006F37CD" w:rsidRPr="00B4549D">
        <w:t>s</w:t>
      </w:r>
      <w:r w:rsidR="005749D5" w:rsidRPr="00B4549D">
        <w:t xml:space="preserve"> of </w:t>
      </w:r>
      <w:r w:rsidR="006F37CD" w:rsidRPr="00B4549D">
        <w:t>inward-lookin</w:t>
      </w:r>
      <w:r w:rsidR="00383642" w:rsidRPr="00B4549D">
        <w:t xml:space="preserve">g places due to the rise of </w:t>
      </w:r>
      <w:r w:rsidR="0098297E">
        <w:t>right-</w:t>
      </w:r>
      <w:r w:rsidR="00AD1965">
        <w:t xml:space="preserve">wing </w:t>
      </w:r>
      <w:r w:rsidR="00383642" w:rsidRPr="00B4549D">
        <w:t>populist</w:t>
      </w:r>
      <w:r w:rsidR="00AD1965">
        <w:t xml:space="preserve"> and nationalistic</w:t>
      </w:r>
      <w:r w:rsidR="00383642" w:rsidRPr="00B4549D">
        <w:t xml:space="preserve"> political parties</w:t>
      </w:r>
      <w:r w:rsidR="0097118F" w:rsidRPr="00B4549D">
        <w:t xml:space="preserve"> locally.</w:t>
      </w:r>
      <w:r w:rsidR="006F37CD" w:rsidRPr="00B4549D">
        <w:t xml:space="preserve"> </w:t>
      </w:r>
      <w:r w:rsidR="00383642" w:rsidRPr="00B4549D">
        <w:t xml:space="preserve">In the case of port cities like Hull, </w:t>
      </w:r>
      <w:r w:rsidR="000C1625" w:rsidRPr="00B4549D">
        <w:t xml:space="preserve">there is a </w:t>
      </w:r>
      <w:r w:rsidR="006F37CD" w:rsidRPr="00B4549D">
        <w:t>contradiction between the allegedly</w:t>
      </w:r>
      <w:r w:rsidR="000C1625" w:rsidRPr="00B4549D">
        <w:t xml:space="preserve"> independent and</w:t>
      </w:r>
      <w:r w:rsidR="006F37CD" w:rsidRPr="00B4549D">
        <w:t xml:space="preserve"> rebellious spirit </w:t>
      </w:r>
      <w:r w:rsidR="00383642" w:rsidRPr="00B4549D">
        <w:t>associated with</w:t>
      </w:r>
      <w:r w:rsidR="006F37CD" w:rsidRPr="00B4549D">
        <w:t xml:space="preserve"> </w:t>
      </w:r>
      <w:r w:rsidR="008C4B91">
        <w:t xml:space="preserve">such places </w:t>
      </w:r>
      <w:r w:rsidR="00383642" w:rsidRPr="00B4549D">
        <w:t>(</w:t>
      </w:r>
      <w:r w:rsidR="000C1625" w:rsidRPr="00B4549D">
        <w:t>Van Hooydonk, 2007</w:t>
      </w:r>
      <w:r w:rsidR="00E27A36" w:rsidRPr="00B4549D">
        <w:t>; Starkey et al., 2017</w:t>
      </w:r>
      <w:r w:rsidR="00383642" w:rsidRPr="00B4549D">
        <w:t>)</w:t>
      </w:r>
      <w:r w:rsidR="000C1625" w:rsidRPr="00B4549D">
        <w:t xml:space="preserve"> and emerging </w:t>
      </w:r>
      <w:r w:rsidR="00E412A9" w:rsidRPr="00B4549D">
        <w:t>anti-immigrant and anti-cosmopolitan political cultures</w:t>
      </w:r>
      <w:r w:rsidR="00B4549D" w:rsidRPr="00B4549D">
        <w:t xml:space="preserve"> (Bianchini and Tommarchi, 2020)</w:t>
      </w:r>
      <w:r w:rsidR="008E01CF" w:rsidRPr="00B4549D">
        <w:t xml:space="preserve">. </w:t>
      </w:r>
      <w:r w:rsidR="00F0610F" w:rsidRPr="00B4549D">
        <w:t>The politicisation and mediatisation of cultural mega events and local heritage</w:t>
      </w:r>
      <w:r w:rsidR="008E01CF" w:rsidRPr="00B4549D">
        <w:t xml:space="preserve"> in the current political climate</w:t>
      </w:r>
      <w:r w:rsidR="00206DCA" w:rsidRPr="00B4549D">
        <w:t xml:space="preserve"> (Ponzini et al., 2019)</w:t>
      </w:r>
      <w:r w:rsidR="008E01CF" w:rsidRPr="00B4549D">
        <w:t xml:space="preserve"> – also in relation to stigmatisation and socio-economic regeneration – </w:t>
      </w:r>
      <w:r w:rsidR="008C4B91">
        <w:t xml:space="preserve">therefore </w:t>
      </w:r>
      <w:r w:rsidR="00F0610F" w:rsidRPr="00B4549D">
        <w:t>need further exploration</w:t>
      </w:r>
      <w:r w:rsidR="008B3076" w:rsidRPr="00B4549D">
        <w:t xml:space="preserve">, in particular </w:t>
      </w:r>
      <w:r w:rsidR="008C4B91">
        <w:t xml:space="preserve">by </w:t>
      </w:r>
      <w:r w:rsidR="008B3076" w:rsidRPr="00B4549D">
        <w:t xml:space="preserve">considering </w:t>
      </w:r>
      <w:r w:rsidR="00C23A9E" w:rsidRPr="00B4549D">
        <w:t xml:space="preserve">contemporary examples of </w:t>
      </w:r>
      <w:r w:rsidR="00173934" w:rsidRPr="00B4549D">
        <w:t>‘</w:t>
      </w:r>
      <w:r w:rsidR="00C23A9E" w:rsidRPr="00B4549D">
        <w:t>invention of traditions</w:t>
      </w:r>
      <w:r w:rsidR="00173934" w:rsidRPr="00B4549D">
        <w:t>’</w:t>
      </w:r>
      <w:r w:rsidR="00C23A9E" w:rsidRPr="00B4549D">
        <w:t xml:space="preserve"> (Hobsbawm and Ranger, 1993)</w:t>
      </w:r>
      <w:r w:rsidR="008C4B91">
        <w:t xml:space="preserve"> at city level</w:t>
      </w:r>
      <w:r w:rsidR="00C23A9E" w:rsidRPr="00B4549D">
        <w:t>.</w:t>
      </w:r>
    </w:p>
    <w:p w14:paraId="6ADBD169" w14:textId="6F8A75C7" w:rsidR="00D65F7A" w:rsidRPr="00B4549D" w:rsidRDefault="00F0610F" w:rsidP="006E06C3">
      <w:pPr>
        <w:pStyle w:val="NoSpacing"/>
      </w:pPr>
      <w:r w:rsidRPr="00B4549D">
        <w:t>Finally, an open question concerns</w:t>
      </w:r>
      <w:r w:rsidR="00B24C13" w:rsidRPr="00B4549D">
        <w:t xml:space="preserve"> the legacy of heritage-inspired cultural mega events in terms of perceptions of the city. </w:t>
      </w:r>
      <w:r w:rsidR="001454E3" w:rsidRPr="00B4549D">
        <w:t>T</w:t>
      </w:r>
      <w:r w:rsidR="00D65F7A" w:rsidRPr="00B4549D">
        <w:t>he case of Hull shows how</w:t>
      </w:r>
      <w:r w:rsidR="00831D6F" w:rsidRPr="00B4549D">
        <w:t xml:space="preserve"> cultural mega events on their own are not enough to eradicate the prejudices and preconceptions</w:t>
      </w:r>
      <w:r w:rsidR="00D65F7A" w:rsidRPr="00B4549D">
        <w:t xml:space="preserve"> </w:t>
      </w:r>
      <w:r w:rsidR="008C4B91">
        <w:t xml:space="preserve">which lie </w:t>
      </w:r>
      <w:r w:rsidR="0028382F" w:rsidRPr="00B4549D">
        <w:t>behind</w:t>
      </w:r>
      <w:r w:rsidR="00831D6F" w:rsidRPr="00B4549D">
        <w:t xml:space="preserve"> stigmatisation. Without a clear, long-term strategy from the outset, </w:t>
      </w:r>
      <w:r w:rsidR="0069064A" w:rsidRPr="00B4549D">
        <w:t>momentum can be lost quickly</w:t>
      </w:r>
      <w:r w:rsidR="0028382F" w:rsidRPr="00B4549D">
        <w:t xml:space="preserve">, and </w:t>
      </w:r>
      <w:r w:rsidR="0069064A" w:rsidRPr="00B4549D">
        <w:t xml:space="preserve">the positive </w:t>
      </w:r>
      <w:r w:rsidR="00831D6F" w:rsidRPr="00B4549D">
        <w:t xml:space="preserve">outcomes of the </w:t>
      </w:r>
      <w:r w:rsidR="008C4B91">
        <w:t xml:space="preserve">cultural mega </w:t>
      </w:r>
      <w:r w:rsidR="00831D6F" w:rsidRPr="00B4549D">
        <w:t>event can soon</w:t>
      </w:r>
      <w:r w:rsidR="008C4B91">
        <w:t xml:space="preserve"> evaporate</w:t>
      </w:r>
      <w:r w:rsidR="0069064A" w:rsidRPr="00B4549D">
        <w:t xml:space="preserve">. </w:t>
      </w:r>
      <w:r w:rsidR="0042205B">
        <w:t>S</w:t>
      </w:r>
      <w:r w:rsidR="0069064A" w:rsidRPr="00B4549D">
        <w:t xml:space="preserve">tigmatisation may arise rapidly once again, perhaps fuelled by unrelated and unpredictable </w:t>
      </w:r>
      <w:r w:rsidR="00E35D8A">
        <w:t xml:space="preserve">external </w:t>
      </w:r>
      <w:r w:rsidR="0069064A" w:rsidRPr="00B4549D">
        <w:t>factor</w:t>
      </w:r>
      <w:r w:rsidR="00B24C13" w:rsidRPr="00B4549D">
        <w:t>s</w:t>
      </w:r>
      <w:r w:rsidR="0028382F" w:rsidRPr="00B4549D">
        <w:t>.</w:t>
      </w:r>
    </w:p>
    <w:p w14:paraId="3469F098" w14:textId="5F3FC7D7" w:rsidR="002321AB" w:rsidRPr="00B4549D" w:rsidRDefault="002321AB" w:rsidP="00160B00">
      <w:pPr>
        <w:pStyle w:val="NoSpacing"/>
      </w:pPr>
    </w:p>
    <w:p w14:paraId="2CE26E08" w14:textId="5AA004CA" w:rsidR="002321AB" w:rsidRPr="00B4549D" w:rsidRDefault="002321AB" w:rsidP="00477616">
      <w:pPr>
        <w:pStyle w:val="Heading1"/>
      </w:pPr>
      <w:r w:rsidRPr="00B4549D">
        <w:t>Acknowledgments</w:t>
      </w:r>
    </w:p>
    <w:p w14:paraId="47E4AB0D" w14:textId="66A9E71A" w:rsidR="002321AB" w:rsidRPr="00B4549D" w:rsidRDefault="006B6071" w:rsidP="00160B00">
      <w:pPr>
        <w:pStyle w:val="NoSpacing"/>
      </w:pPr>
      <w:r w:rsidRPr="00B4549D">
        <w:t xml:space="preserve">This research is funded </w:t>
      </w:r>
      <w:r w:rsidR="006A0EF2" w:rsidRPr="00B4549D">
        <w:t>via the European Joint Programming Initiative</w:t>
      </w:r>
      <w:r w:rsidR="00850AAB" w:rsidRPr="00B4549D">
        <w:t xml:space="preserve"> (JPI)</w:t>
      </w:r>
      <w:r w:rsidR="006A0EF2" w:rsidRPr="00B4549D">
        <w:t xml:space="preserve"> in Cultural Heritage</w:t>
      </w:r>
      <w:r w:rsidR="00850AAB" w:rsidRPr="00B4549D">
        <w:t>, with a grant issue</w:t>
      </w:r>
      <w:r w:rsidR="001612E7" w:rsidRPr="00B4549D">
        <w:t>d</w:t>
      </w:r>
      <w:r w:rsidR="00850AAB" w:rsidRPr="00B4549D">
        <w:t xml:space="preserve"> by the </w:t>
      </w:r>
      <w:r w:rsidR="00F75B84">
        <w:t>UK</w:t>
      </w:r>
      <w:r w:rsidR="00F64D18">
        <w:t xml:space="preserve">’s </w:t>
      </w:r>
      <w:r w:rsidR="00850AAB" w:rsidRPr="00B4549D">
        <w:t>Arts and Humanities Research Council.</w:t>
      </w:r>
    </w:p>
    <w:p w14:paraId="38F6AFED" w14:textId="6AC7E5EC" w:rsidR="002321AB" w:rsidRPr="00B4549D" w:rsidRDefault="002321AB" w:rsidP="00160B00">
      <w:pPr>
        <w:pStyle w:val="NoSpacing"/>
      </w:pPr>
    </w:p>
    <w:p w14:paraId="11CC6BE0" w14:textId="148444DC" w:rsidR="002321AB" w:rsidRPr="00B4549D" w:rsidRDefault="002321AB" w:rsidP="00477616">
      <w:pPr>
        <w:pStyle w:val="Heading1"/>
      </w:pPr>
      <w:r w:rsidRPr="00B4549D">
        <w:t>Declaration of interest</w:t>
      </w:r>
    </w:p>
    <w:p w14:paraId="31526312" w14:textId="0552916B" w:rsidR="002321AB" w:rsidRPr="00B4549D" w:rsidRDefault="002321AB" w:rsidP="00160B00">
      <w:pPr>
        <w:pStyle w:val="NoSpacing"/>
      </w:pPr>
      <w:r w:rsidRPr="00B4549D">
        <w:t>Th</w:t>
      </w:r>
      <w:r w:rsidR="005C728A" w:rsidRPr="00B4549D">
        <w:t>e authors declare that there</w:t>
      </w:r>
      <w:r w:rsidRPr="00B4549D">
        <w:t xml:space="preserve"> are no conflicts of interest regarding this paper.</w:t>
      </w:r>
    </w:p>
    <w:p w14:paraId="72838047" w14:textId="39DD2798" w:rsidR="00D23C63" w:rsidRPr="00B4549D" w:rsidRDefault="00D23C63" w:rsidP="00160B00">
      <w:pPr>
        <w:pStyle w:val="NoSpacing"/>
      </w:pPr>
    </w:p>
    <w:p w14:paraId="7444B92C" w14:textId="7B65FABE" w:rsidR="007B7510" w:rsidRPr="00B4549D" w:rsidRDefault="00D23C63" w:rsidP="00477616">
      <w:pPr>
        <w:pStyle w:val="Heading1"/>
      </w:pPr>
      <w:r w:rsidRPr="00B4549D">
        <w:lastRenderedPageBreak/>
        <w:t>References</w:t>
      </w:r>
    </w:p>
    <w:p w14:paraId="7B31BA0E" w14:textId="56FBF1AE" w:rsidR="007B7510" w:rsidRPr="00004E85" w:rsidRDefault="007B7510" w:rsidP="007B7510">
      <w:pPr>
        <w:pStyle w:val="NoSpacing"/>
        <w:ind w:left="284" w:hanging="284"/>
      </w:pPr>
      <w:r w:rsidRPr="00004E85">
        <w:t xml:space="preserve">Araujo, F. </w:t>
      </w:r>
      <w:r w:rsidR="00BE24A3" w:rsidRPr="00004E85">
        <w:t>(</w:t>
      </w:r>
      <w:r w:rsidRPr="00004E85">
        <w:t>2017</w:t>
      </w:r>
      <w:r w:rsidR="00BE24A3" w:rsidRPr="00004E85">
        <w:t>)</w:t>
      </w:r>
      <w:r w:rsidRPr="00004E85">
        <w:t xml:space="preserve"> Hull revisited: What happens when a Brexit stronghold becomes City of Culture</w:t>
      </w:r>
      <w:r w:rsidR="00BE24A3" w:rsidRPr="00004E85">
        <w:t>?</w:t>
      </w:r>
      <w:r w:rsidRPr="00004E85">
        <w:t xml:space="preserve"> </w:t>
      </w:r>
      <w:r w:rsidRPr="00004E85">
        <w:rPr>
          <w:i/>
          <w:iCs/>
        </w:rPr>
        <w:t>New Statesman</w:t>
      </w:r>
      <w:r w:rsidRPr="00004E85">
        <w:t xml:space="preserve">. </w:t>
      </w:r>
      <w:r w:rsidR="00D235E1" w:rsidRPr="00004E85">
        <w:t>Retrieved</w:t>
      </w:r>
      <w:r w:rsidR="00D45F34" w:rsidRPr="00004E85">
        <w:t xml:space="preserve"> from</w:t>
      </w:r>
      <w:r w:rsidRPr="00004E85">
        <w:t xml:space="preserve"> </w:t>
      </w:r>
      <w:hyperlink r:id="rId8" w:history="1">
        <w:r w:rsidR="00D45F34" w:rsidRPr="00004E85">
          <w:rPr>
            <w:rStyle w:val="Hyperlink"/>
          </w:rPr>
          <w:t>https://www.newstatesman.com/politics/uk/2017/01/hull-revisited-what-happens-when-brexit-stronghold-becomes-city-culture</w:t>
        </w:r>
      </w:hyperlink>
      <w:r w:rsidRPr="00004E85">
        <w:t>.</w:t>
      </w:r>
    </w:p>
    <w:p w14:paraId="39618340" w14:textId="01C4376A" w:rsidR="00DB1600" w:rsidRPr="00004E85" w:rsidRDefault="00DB1600" w:rsidP="007B7510">
      <w:pPr>
        <w:pStyle w:val="NoSpacing"/>
        <w:ind w:left="284" w:hanging="284"/>
      </w:pPr>
      <w:r w:rsidRPr="00004E85">
        <w:t xml:space="preserve">Atkinson, D., Cooke, S., </w:t>
      </w:r>
      <w:r w:rsidR="0075144C" w:rsidRPr="00004E85">
        <w:t>and</w:t>
      </w:r>
      <w:r w:rsidRPr="00004E85">
        <w:t xml:space="preserve"> Spooner, D. J. (2002) Tales from the Riverbank: Place-marketing and maritime heritages. </w:t>
      </w:r>
      <w:r w:rsidRPr="00004E85">
        <w:rPr>
          <w:i/>
          <w:iCs/>
        </w:rPr>
        <w:t>International Journal of Heritage Studies</w:t>
      </w:r>
      <w:r w:rsidRPr="00004E85">
        <w:t>, 8(1), 25</w:t>
      </w:r>
      <w:r w:rsidR="00372FFF" w:rsidRPr="00004E85">
        <w:t>-</w:t>
      </w:r>
      <w:r w:rsidRPr="00004E85">
        <w:t>40.</w:t>
      </w:r>
    </w:p>
    <w:p w14:paraId="5E5B0F46" w14:textId="069F3EC4" w:rsidR="00495E56" w:rsidRPr="00004E85" w:rsidRDefault="00495E56" w:rsidP="007B7510">
      <w:pPr>
        <w:pStyle w:val="NoSpacing"/>
        <w:ind w:left="284" w:hanging="284"/>
      </w:pPr>
      <w:r w:rsidRPr="00004E85">
        <w:t xml:space="preserve">Barnett, D. </w:t>
      </w:r>
      <w:r w:rsidR="00BE24A3" w:rsidRPr="00004E85">
        <w:t>(</w:t>
      </w:r>
      <w:r w:rsidRPr="00004E85">
        <w:t>2017</w:t>
      </w:r>
      <w:r w:rsidR="00BE24A3" w:rsidRPr="00004E85">
        <w:t>)</w:t>
      </w:r>
      <w:r w:rsidRPr="00004E85">
        <w:t xml:space="preserve"> Kingston upon Hull: Culture can be a catalyst for real change in any city</w:t>
      </w:r>
      <w:r w:rsidR="002053BA" w:rsidRPr="00004E85">
        <w:t>.</w:t>
      </w:r>
      <w:r w:rsidRPr="00004E85">
        <w:t xml:space="preserve"> </w:t>
      </w:r>
      <w:r w:rsidRPr="00004E85">
        <w:rPr>
          <w:i/>
          <w:iCs/>
        </w:rPr>
        <w:t>The Independent</w:t>
      </w:r>
      <w:r w:rsidRPr="00004E85">
        <w:t>.</w:t>
      </w:r>
      <w:r w:rsidR="002053BA" w:rsidRPr="00004E85">
        <w:t xml:space="preserve"> </w:t>
      </w:r>
      <w:r w:rsidR="00D235E1" w:rsidRPr="00004E85">
        <w:t>Retrieved</w:t>
      </w:r>
      <w:r w:rsidR="002053BA" w:rsidRPr="00004E85">
        <w:t xml:space="preserve"> </w:t>
      </w:r>
      <w:r w:rsidR="00404DD6" w:rsidRPr="00004E85">
        <w:t>from</w:t>
      </w:r>
      <w:r w:rsidR="002053BA" w:rsidRPr="00004E85">
        <w:t xml:space="preserve"> </w:t>
      </w:r>
      <w:hyperlink r:id="rId9" w:history="1">
        <w:r w:rsidR="002053BA" w:rsidRPr="00004E85">
          <w:rPr>
            <w:rStyle w:val="Hyperlink"/>
          </w:rPr>
          <w:t>https://www.independent.co.uk/arts-entertainment/culture-can-be-a-catalyst-for-real-change-in-any-city-a7541656.html</w:t>
        </w:r>
      </w:hyperlink>
      <w:r w:rsidR="002053BA" w:rsidRPr="00004E85">
        <w:t>.</w:t>
      </w:r>
    </w:p>
    <w:p w14:paraId="49117CC6" w14:textId="0978EAFB" w:rsidR="00F7117E" w:rsidRPr="00004E85" w:rsidRDefault="00F7117E" w:rsidP="00F7117E">
      <w:pPr>
        <w:pStyle w:val="NoSpacing"/>
        <w:ind w:left="284" w:hanging="284"/>
      </w:pPr>
      <w:r w:rsidRPr="00004E85">
        <w:t xml:space="preserve">BBC </w:t>
      </w:r>
      <w:r w:rsidR="00BE24A3" w:rsidRPr="00004E85">
        <w:t>(</w:t>
      </w:r>
      <w:r w:rsidRPr="00004E85">
        <w:t>2016</w:t>
      </w:r>
      <w:r w:rsidR="00BE24A3" w:rsidRPr="00004E85">
        <w:t>)</w:t>
      </w:r>
      <w:r w:rsidRPr="00004E85">
        <w:t xml:space="preserve"> Thousands strip for Sea of Hull mass nude photograph. </w:t>
      </w:r>
      <w:r w:rsidRPr="00004E85">
        <w:rPr>
          <w:i/>
          <w:iCs/>
        </w:rPr>
        <w:t>BBC News</w:t>
      </w:r>
      <w:r w:rsidRPr="00004E85">
        <w:t xml:space="preserve">. </w:t>
      </w:r>
      <w:r w:rsidR="00D235E1" w:rsidRPr="00004E85">
        <w:t xml:space="preserve">Retrieved </w:t>
      </w:r>
      <w:r w:rsidR="002053BA" w:rsidRPr="00004E85">
        <w:t>from</w:t>
      </w:r>
      <w:r w:rsidRPr="00004E85">
        <w:t xml:space="preserve"> </w:t>
      </w:r>
      <w:hyperlink r:id="rId10" w:history="1">
        <w:r w:rsidR="002053BA" w:rsidRPr="00004E85">
          <w:rPr>
            <w:rStyle w:val="Hyperlink"/>
          </w:rPr>
          <w:t>https://www.hulldailymail.co.uk/whats-on/whats-on-news/gallery/sea-hull-pictures-21-best-70440</w:t>
        </w:r>
      </w:hyperlink>
      <w:r w:rsidR="002053BA" w:rsidRPr="00004E85">
        <w:t>.</w:t>
      </w:r>
    </w:p>
    <w:p w14:paraId="3DBB97BC" w14:textId="6B43510C" w:rsidR="007B7510" w:rsidRPr="00004E85" w:rsidRDefault="007B7510" w:rsidP="007B7510">
      <w:pPr>
        <w:pStyle w:val="NoSpacing"/>
        <w:ind w:left="284" w:hanging="284"/>
      </w:pPr>
      <w:r w:rsidRPr="00004E85">
        <w:t xml:space="preserve">BBC </w:t>
      </w:r>
      <w:r w:rsidR="00BE24A3" w:rsidRPr="00004E85">
        <w:t>(</w:t>
      </w:r>
      <w:r w:rsidRPr="00004E85">
        <w:t>2017a</w:t>
      </w:r>
      <w:r w:rsidR="00BE24A3" w:rsidRPr="00004E85">
        <w:t>)</w:t>
      </w:r>
      <w:r w:rsidRPr="00004E85">
        <w:t xml:space="preserve"> Hull’s 2018 UK City of Culture year ‘life-enhancing’. </w:t>
      </w:r>
      <w:r w:rsidRPr="00004E85">
        <w:rPr>
          <w:i/>
          <w:iCs/>
        </w:rPr>
        <w:t>BBC News</w:t>
      </w:r>
      <w:r w:rsidR="00DE251B" w:rsidRPr="00004E85">
        <w:t>.</w:t>
      </w:r>
      <w:r w:rsidR="002053BA" w:rsidRPr="00004E85">
        <w:t xml:space="preserve"> </w:t>
      </w:r>
      <w:r w:rsidR="00D235E1" w:rsidRPr="00004E85">
        <w:t>Retrieved</w:t>
      </w:r>
      <w:r w:rsidR="002053BA" w:rsidRPr="00004E85">
        <w:t xml:space="preserve"> from</w:t>
      </w:r>
      <w:r w:rsidR="00DE251B" w:rsidRPr="00004E85">
        <w:t xml:space="preserve"> </w:t>
      </w:r>
      <w:hyperlink r:id="rId11" w:history="1">
        <w:r w:rsidR="002053BA" w:rsidRPr="00004E85">
          <w:rPr>
            <w:rStyle w:val="Hyperlink"/>
          </w:rPr>
          <w:t>https://www.bbc.co.uk/news/uk-england-humber-42501917</w:t>
        </w:r>
      </w:hyperlink>
      <w:r w:rsidR="002053BA" w:rsidRPr="00004E85">
        <w:t>.</w:t>
      </w:r>
    </w:p>
    <w:p w14:paraId="60B8C975" w14:textId="0489D3FE" w:rsidR="007B7510" w:rsidRPr="00004E85" w:rsidRDefault="007B7510" w:rsidP="007B7510">
      <w:pPr>
        <w:pStyle w:val="NoSpacing"/>
        <w:ind w:left="284" w:hanging="284"/>
      </w:pPr>
      <w:r w:rsidRPr="00004E85">
        <w:t xml:space="preserve">BBC </w:t>
      </w:r>
      <w:r w:rsidR="00BE24A3" w:rsidRPr="00004E85">
        <w:t>(</w:t>
      </w:r>
      <w:r w:rsidRPr="00004E85">
        <w:t>2017b</w:t>
      </w:r>
      <w:r w:rsidR="00BE24A3" w:rsidRPr="00004E85">
        <w:t>)</w:t>
      </w:r>
      <w:r w:rsidRPr="00004E85">
        <w:t xml:space="preserve"> Hull’s City of Culture events ‘raise bar for successor’. </w:t>
      </w:r>
      <w:r w:rsidRPr="00004E85">
        <w:rPr>
          <w:i/>
          <w:iCs/>
        </w:rPr>
        <w:t>BBC News</w:t>
      </w:r>
      <w:r w:rsidR="00DE251B" w:rsidRPr="00004E85">
        <w:t xml:space="preserve">. </w:t>
      </w:r>
      <w:r w:rsidR="00D235E1" w:rsidRPr="00004E85">
        <w:t>Retrieved from</w:t>
      </w:r>
      <w:r w:rsidR="00DE251B" w:rsidRPr="00004E85">
        <w:t xml:space="preserve"> </w:t>
      </w:r>
      <w:hyperlink r:id="rId12" w:history="1">
        <w:r w:rsidR="00D235E1" w:rsidRPr="00004E85">
          <w:rPr>
            <w:rStyle w:val="Hyperlink"/>
          </w:rPr>
          <w:t>https://www.bbc.co.uk/news/uk-england-humber-40420313</w:t>
        </w:r>
      </w:hyperlink>
      <w:r w:rsidR="00D235E1" w:rsidRPr="00004E85">
        <w:t>.</w:t>
      </w:r>
    </w:p>
    <w:p w14:paraId="2C157641" w14:textId="17922BC5" w:rsidR="007B7510" w:rsidRPr="00004E85" w:rsidRDefault="007B7510" w:rsidP="007B7510">
      <w:pPr>
        <w:pStyle w:val="NoSpacing"/>
        <w:ind w:left="284" w:hanging="284"/>
      </w:pPr>
      <w:r w:rsidRPr="00004E85">
        <w:t xml:space="preserve">BBC </w:t>
      </w:r>
      <w:r w:rsidR="00BE24A3" w:rsidRPr="00004E85">
        <w:t>(</w:t>
      </w:r>
      <w:r w:rsidRPr="00004E85">
        <w:t>2017c</w:t>
      </w:r>
      <w:r w:rsidR="00BE24A3" w:rsidRPr="00004E85">
        <w:t>)</w:t>
      </w:r>
      <w:r w:rsidRPr="00004E85">
        <w:t xml:space="preserve"> Hull’s maritime attractions given £27.5m for renovation work. </w:t>
      </w:r>
      <w:r w:rsidRPr="00004E85">
        <w:rPr>
          <w:i/>
          <w:iCs/>
        </w:rPr>
        <w:t>BBC News</w:t>
      </w:r>
      <w:r w:rsidR="00DE251B" w:rsidRPr="00004E85">
        <w:t>.</w:t>
      </w:r>
      <w:r w:rsidR="00D235E1" w:rsidRPr="00004E85">
        <w:t xml:space="preserve"> Retrieved from</w:t>
      </w:r>
      <w:r w:rsidR="00DE251B" w:rsidRPr="00004E85">
        <w:t xml:space="preserve"> </w:t>
      </w:r>
      <w:hyperlink r:id="rId13" w:history="1">
        <w:r w:rsidR="00D235E1" w:rsidRPr="00004E85">
          <w:rPr>
            <w:rStyle w:val="Hyperlink"/>
          </w:rPr>
          <w:t>https://www.bbc.co.uk/news/uk-england-humber-40408516</w:t>
        </w:r>
      </w:hyperlink>
      <w:r w:rsidR="00DE251B" w:rsidRPr="00004E85">
        <w:t>.</w:t>
      </w:r>
    </w:p>
    <w:p w14:paraId="4E6672E7" w14:textId="4136F5EB" w:rsidR="007B7510" w:rsidRPr="00004E85" w:rsidRDefault="007B7510" w:rsidP="007B7510">
      <w:pPr>
        <w:pStyle w:val="NoSpacing"/>
        <w:ind w:left="284" w:hanging="284"/>
      </w:pPr>
      <w:r w:rsidRPr="00004E85">
        <w:t xml:space="preserve">BBC </w:t>
      </w:r>
      <w:r w:rsidR="00BE24A3" w:rsidRPr="00004E85">
        <w:t>(</w:t>
      </w:r>
      <w:r w:rsidRPr="00004E85">
        <w:t>2017d</w:t>
      </w:r>
      <w:r w:rsidR="00BE24A3" w:rsidRPr="00004E85">
        <w:t>)</w:t>
      </w:r>
      <w:r w:rsidRPr="00004E85">
        <w:t xml:space="preserve"> Humber Bridge among nine Hull locations to be given listed status. </w:t>
      </w:r>
      <w:r w:rsidRPr="00004E85">
        <w:rPr>
          <w:i/>
          <w:iCs/>
        </w:rPr>
        <w:t>BBC News</w:t>
      </w:r>
      <w:r w:rsidR="002C2035" w:rsidRPr="00004E85">
        <w:t xml:space="preserve">. </w:t>
      </w:r>
      <w:r w:rsidR="00D235E1" w:rsidRPr="00004E85">
        <w:t xml:space="preserve">Retrieved from </w:t>
      </w:r>
      <w:hyperlink r:id="rId14" w:history="1">
        <w:r w:rsidR="00D235E1" w:rsidRPr="00004E85">
          <w:rPr>
            <w:rStyle w:val="Hyperlink"/>
          </w:rPr>
          <w:t>https://www.bbc.co.uk/news/uk-england-humber-40623380</w:t>
        </w:r>
      </w:hyperlink>
      <w:r w:rsidR="00D235E1" w:rsidRPr="00004E85">
        <w:t>.</w:t>
      </w:r>
    </w:p>
    <w:p w14:paraId="4A7F9E64" w14:textId="353D1D7D" w:rsidR="00F7117E" w:rsidRPr="00004E85" w:rsidRDefault="00F7117E" w:rsidP="00F7117E">
      <w:pPr>
        <w:pStyle w:val="NoSpacing"/>
        <w:ind w:left="284" w:hanging="284"/>
      </w:pPr>
      <w:r w:rsidRPr="00004E85">
        <w:t xml:space="preserve">BBC </w:t>
      </w:r>
      <w:r w:rsidR="00BE24A3" w:rsidRPr="00004E85">
        <w:t>(</w:t>
      </w:r>
      <w:r w:rsidRPr="00004E85">
        <w:t>2017e</w:t>
      </w:r>
      <w:r w:rsidR="00BE24A3" w:rsidRPr="00004E85">
        <w:t>)</w:t>
      </w:r>
      <w:r w:rsidR="00404DD6" w:rsidRPr="00004E85">
        <w:t xml:space="preserve"> </w:t>
      </w:r>
      <w:r w:rsidRPr="00004E85">
        <w:t xml:space="preserve">Sea of Hull nudes to be flagship City of Culture exhibition. </w:t>
      </w:r>
      <w:r w:rsidRPr="00004E85">
        <w:rPr>
          <w:i/>
          <w:iCs/>
        </w:rPr>
        <w:t>BBC News</w:t>
      </w:r>
      <w:r w:rsidRPr="00004E85">
        <w:t xml:space="preserve">. </w:t>
      </w:r>
      <w:r w:rsidR="00D235E1" w:rsidRPr="00004E85">
        <w:t>Retrieved from</w:t>
      </w:r>
      <w:r w:rsidRPr="00004E85">
        <w:t xml:space="preserve"> </w:t>
      </w:r>
      <w:hyperlink r:id="rId15" w:history="1">
        <w:r w:rsidR="00D235E1" w:rsidRPr="00004E85">
          <w:rPr>
            <w:rStyle w:val="Hyperlink"/>
          </w:rPr>
          <w:t>https://www.bbc.co.uk/news/uk-england-humber-39052795</w:t>
        </w:r>
      </w:hyperlink>
      <w:r w:rsidR="00D235E1" w:rsidRPr="00004E85">
        <w:t>.</w:t>
      </w:r>
    </w:p>
    <w:p w14:paraId="7CA32434" w14:textId="5175BC8D" w:rsidR="00F7117E" w:rsidRPr="00004E85" w:rsidRDefault="00F7117E" w:rsidP="00F7117E">
      <w:pPr>
        <w:pStyle w:val="NoSpacing"/>
        <w:ind w:left="284" w:hanging="284"/>
      </w:pPr>
      <w:r w:rsidRPr="00004E85">
        <w:t xml:space="preserve">BBC </w:t>
      </w:r>
      <w:r w:rsidR="00BE24A3" w:rsidRPr="00004E85">
        <w:t>(</w:t>
      </w:r>
      <w:r w:rsidRPr="00004E85">
        <w:t>2018</w:t>
      </w:r>
      <w:r w:rsidR="00BE24A3" w:rsidRPr="00004E85">
        <w:t>)</w:t>
      </w:r>
      <w:r w:rsidRPr="00004E85">
        <w:t xml:space="preserve"> Latest Banksy graffiti unveiled in Hull.</w:t>
      </w:r>
      <w:r w:rsidR="002604D5" w:rsidRPr="00004E85">
        <w:t xml:space="preserve"> </w:t>
      </w:r>
      <w:r w:rsidR="002604D5" w:rsidRPr="00004E85">
        <w:rPr>
          <w:i/>
          <w:iCs/>
        </w:rPr>
        <w:t>BBC New</w:t>
      </w:r>
      <w:r w:rsidR="00C87C7B" w:rsidRPr="00004E85">
        <w:rPr>
          <w:i/>
          <w:iCs/>
        </w:rPr>
        <w:t>s</w:t>
      </w:r>
      <w:r w:rsidRPr="00004E85">
        <w:t>.</w:t>
      </w:r>
      <w:r w:rsidR="002604D5" w:rsidRPr="00004E85">
        <w:t xml:space="preserve"> Retrieved from </w:t>
      </w:r>
      <w:hyperlink r:id="rId16" w:history="1">
        <w:r w:rsidR="002604D5" w:rsidRPr="00004E85">
          <w:rPr>
            <w:rStyle w:val="Hyperlink"/>
          </w:rPr>
          <w:t>https://www.bbc.co.uk/news/uk-england-humber-42841320</w:t>
        </w:r>
      </w:hyperlink>
      <w:r w:rsidR="002604D5" w:rsidRPr="00004E85">
        <w:t>.</w:t>
      </w:r>
    </w:p>
    <w:p w14:paraId="4B52F936" w14:textId="45688EB1" w:rsidR="007B7510" w:rsidRPr="00004E85" w:rsidRDefault="007B7510" w:rsidP="007B7510">
      <w:pPr>
        <w:pStyle w:val="NoSpacing"/>
        <w:ind w:left="284" w:hanging="284"/>
      </w:pPr>
      <w:r w:rsidRPr="00004E85">
        <w:t xml:space="preserve">BBC </w:t>
      </w:r>
      <w:r w:rsidR="00BE24A3" w:rsidRPr="00004E85">
        <w:t>(</w:t>
      </w:r>
      <w:r w:rsidRPr="00004E85">
        <w:t>2019</w:t>
      </w:r>
      <w:r w:rsidR="00BE24A3" w:rsidRPr="00004E85">
        <w:t>)</w:t>
      </w:r>
      <w:r w:rsidR="00404DD6" w:rsidRPr="00004E85">
        <w:t xml:space="preserve"> </w:t>
      </w:r>
      <w:r w:rsidRPr="00004E85">
        <w:t xml:space="preserve">Images of Hull’s maritime attractions revamp plans unveiled. </w:t>
      </w:r>
      <w:r w:rsidRPr="00004E85">
        <w:rPr>
          <w:i/>
          <w:iCs/>
        </w:rPr>
        <w:t>BBC News</w:t>
      </w:r>
      <w:r w:rsidRPr="00004E85">
        <w:t>.</w:t>
      </w:r>
      <w:r w:rsidR="003C62A6" w:rsidRPr="00004E85">
        <w:t xml:space="preserve"> </w:t>
      </w:r>
      <w:r w:rsidR="002604D5" w:rsidRPr="00004E85">
        <w:t>Retrieved from</w:t>
      </w:r>
      <w:r w:rsidR="003C62A6" w:rsidRPr="00004E85">
        <w:t xml:space="preserve"> </w:t>
      </w:r>
      <w:hyperlink r:id="rId17" w:history="1">
        <w:r w:rsidR="002604D5" w:rsidRPr="00004E85">
          <w:rPr>
            <w:rStyle w:val="Hyperlink"/>
          </w:rPr>
          <w:t>https://www.bbc.co.uk/news/uk-england-humber-48042095</w:t>
        </w:r>
      </w:hyperlink>
      <w:r w:rsidR="002604D5" w:rsidRPr="00004E85">
        <w:t>.</w:t>
      </w:r>
    </w:p>
    <w:p w14:paraId="5736EF2C" w14:textId="3C0E75DE" w:rsidR="008C76A2" w:rsidRPr="00004E85" w:rsidRDefault="008C76A2" w:rsidP="007B7510">
      <w:pPr>
        <w:pStyle w:val="NoSpacing"/>
        <w:ind w:left="284" w:hanging="284"/>
      </w:pPr>
      <w:proofErr w:type="spellStart"/>
      <w:r w:rsidRPr="00004E85">
        <w:t>Bélanger</w:t>
      </w:r>
      <w:proofErr w:type="spellEnd"/>
      <w:r w:rsidRPr="00004E85">
        <w:t xml:space="preserve">, A. (2000). Sport Venues and the Spectacularization of Urban Spaces in North America. The Case of the Molson Centre in Montreal. </w:t>
      </w:r>
      <w:r w:rsidRPr="00004E85">
        <w:rPr>
          <w:i/>
          <w:iCs/>
        </w:rPr>
        <w:t>International Review for the Sociology of Sport</w:t>
      </w:r>
      <w:r w:rsidRPr="00004E85">
        <w:t>, 35(3), 378–397.</w:t>
      </w:r>
    </w:p>
    <w:p w14:paraId="284553E9" w14:textId="3FF92B40" w:rsidR="001E13FF" w:rsidRPr="00BB66DB" w:rsidRDefault="001E13FF" w:rsidP="007B7510">
      <w:pPr>
        <w:pStyle w:val="NoSpacing"/>
        <w:ind w:left="284" w:hanging="284"/>
      </w:pPr>
      <w:r w:rsidRPr="00BB66DB">
        <w:t>Bianchini, F., Albano, R. with Bollo, A. (2013) The regenerative impacts of the European City/Capital of Culture events. In Leary,</w:t>
      </w:r>
      <w:r w:rsidR="00404DD6" w:rsidRPr="00BB66DB">
        <w:t xml:space="preserve"> M. E.,</w:t>
      </w:r>
      <w:r w:rsidRPr="00BB66DB">
        <w:t xml:space="preserve"> </w:t>
      </w:r>
      <w:r w:rsidR="0075144C" w:rsidRPr="00BB66DB">
        <w:t>and</w:t>
      </w:r>
      <w:r w:rsidR="009E672C" w:rsidRPr="00BB66DB">
        <w:t xml:space="preserve"> </w:t>
      </w:r>
      <w:r w:rsidRPr="00BB66DB">
        <w:t>McCarthy</w:t>
      </w:r>
      <w:r w:rsidR="00404DD6" w:rsidRPr="00BB66DB">
        <w:t>, J.</w:t>
      </w:r>
      <w:r w:rsidRPr="00BB66DB">
        <w:t xml:space="preserve"> (eds) </w:t>
      </w:r>
      <w:r w:rsidRPr="00BB66DB">
        <w:rPr>
          <w:i/>
          <w:iCs/>
        </w:rPr>
        <w:t>The Routledge Companion to Urban Regeneration</w:t>
      </w:r>
      <w:r w:rsidRPr="00BB66DB">
        <w:t>. London: Routledge</w:t>
      </w:r>
      <w:r w:rsidR="00665178" w:rsidRPr="00BB66DB">
        <w:t>, 515</w:t>
      </w:r>
      <w:r w:rsidR="00372FFF" w:rsidRPr="00BB66DB">
        <w:t>-</w:t>
      </w:r>
      <w:r w:rsidR="00665178" w:rsidRPr="00BB66DB">
        <w:t>525.</w:t>
      </w:r>
    </w:p>
    <w:p w14:paraId="74A62BEB" w14:textId="09A747D1" w:rsidR="00E16351" w:rsidRPr="00BB66DB" w:rsidRDefault="00E16351" w:rsidP="007B7510">
      <w:pPr>
        <w:pStyle w:val="NoSpacing"/>
        <w:ind w:left="284" w:hanging="284"/>
      </w:pPr>
      <w:r w:rsidRPr="00BB66DB">
        <w:t xml:space="preserve">Bianchini, F., </w:t>
      </w:r>
      <w:r w:rsidR="0075144C" w:rsidRPr="00BB66DB">
        <w:t>and</w:t>
      </w:r>
      <w:r w:rsidRPr="00BB66DB">
        <w:t xml:space="preserve"> Tommarchi, E. (2020) Urban activism and the rethinking of cities’ cultural policies in Europe. In </w:t>
      </w:r>
      <w:proofErr w:type="spellStart"/>
      <w:r w:rsidRPr="00BB66DB">
        <w:t>Wimmer</w:t>
      </w:r>
      <w:proofErr w:type="spellEnd"/>
      <w:r w:rsidRPr="00BB66DB">
        <w:t xml:space="preserve">, M. (ed) </w:t>
      </w:r>
      <w:proofErr w:type="spellStart"/>
      <w:r w:rsidRPr="00BB66DB">
        <w:rPr>
          <w:i/>
          <w:iCs/>
        </w:rPr>
        <w:t>Kann</w:t>
      </w:r>
      <w:proofErr w:type="spellEnd"/>
      <w:r w:rsidRPr="00BB66DB">
        <w:rPr>
          <w:i/>
          <w:iCs/>
        </w:rPr>
        <w:t xml:space="preserve"> Kultur </w:t>
      </w:r>
      <w:proofErr w:type="spellStart"/>
      <w:r w:rsidRPr="00BB66DB">
        <w:rPr>
          <w:i/>
          <w:iCs/>
        </w:rPr>
        <w:t>Politik</w:t>
      </w:r>
      <w:proofErr w:type="spellEnd"/>
      <w:r w:rsidRPr="00BB66DB">
        <w:rPr>
          <w:i/>
          <w:iCs/>
        </w:rPr>
        <w:t xml:space="preserve">? – </w:t>
      </w:r>
      <w:proofErr w:type="spellStart"/>
      <w:r w:rsidRPr="00BB66DB">
        <w:rPr>
          <w:i/>
          <w:iCs/>
        </w:rPr>
        <w:t>Kann</w:t>
      </w:r>
      <w:proofErr w:type="spellEnd"/>
      <w:r w:rsidRPr="00BB66DB">
        <w:rPr>
          <w:i/>
          <w:iCs/>
        </w:rPr>
        <w:t xml:space="preserve"> </w:t>
      </w:r>
      <w:proofErr w:type="spellStart"/>
      <w:r w:rsidRPr="00BB66DB">
        <w:rPr>
          <w:i/>
          <w:iCs/>
        </w:rPr>
        <w:t>Politik</w:t>
      </w:r>
      <w:proofErr w:type="spellEnd"/>
      <w:r w:rsidRPr="00BB66DB">
        <w:rPr>
          <w:i/>
          <w:iCs/>
        </w:rPr>
        <w:t xml:space="preserve"> Kultur? </w:t>
      </w:r>
      <w:proofErr w:type="spellStart"/>
      <w:r w:rsidRPr="00BB66DB">
        <w:rPr>
          <w:i/>
          <w:iCs/>
        </w:rPr>
        <w:t>Warum</w:t>
      </w:r>
      <w:proofErr w:type="spellEnd"/>
      <w:r w:rsidRPr="00BB66DB">
        <w:rPr>
          <w:i/>
          <w:iCs/>
        </w:rPr>
        <w:t xml:space="preserve"> </w:t>
      </w:r>
      <w:proofErr w:type="spellStart"/>
      <w:r w:rsidRPr="00BB66DB">
        <w:rPr>
          <w:i/>
          <w:iCs/>
        </w:rPr>
        <w:t>wir</w:t>
      </w:r>
      <w:proofErr w:type="spellEnd"/>
      <w:r w:rsidRPr="00BB66DB">
        <w:rPr>
          <w:i/>
          <w:iCs/>
        </w:rPr>
        <w:t xml:space="preserve"> </w:t>
      </w:r>
      <w:proofErr w:type="spellStart"/>
      <w:r w:rsidRPr="00BB66DB">
        <w:rPr>
          <w:i/>
          <w:iCs/>
        </w:rPr>
        <w:t>wieder</w:t>
      </w:r>
      <w:proofErr w:type="spellEnd"/>
      <w:r w:rsidRPr="00BB66DB">
        <w:rPr>
          <w:i/>
          <w:iCs/>
        </w:rPr>
        <w:t xml:space="preserve"> </w:t>
      </w:r>
      <w:proofErr w:type="spellStart"/>
      <w:r w:rsidRPr="00BB66DB">
        <w:rPr>
          <w:i/>
          <w:iCs/>
        </w:rPr>
        <w:t>mehr</w:t>
      </w:r>
      <w:proofErr w:type="spellEnd"/>
      <w:r w:rsidRPr="00BB66DB">
        <w:rPr>
          <w:i/>
          <w:iCs/>
        </w:rPr>
        <w:t xml:space="preserve"> </w:t>
      </w:r>
      <w:proofErr w:type="spellStart"/>
      <w:r w:rsidRPr="00BB66DB">
        <w:rPr>
          <w:i/>
          <w:iCs/>
        </w:rPr>
        <w:t>über</w:t>
      </w:r>
      <w:proofErr w:type="spellEnd"/>
      <w:r w:rsidRPr="00BB66DB">
        <w:rPr>
          <w:i/>
          <w:iCs/>
        </w:rPr>
        <w:t xml:space="preserve"> </w:t>
      </w:r>
      <w:proofErr w:type="spellStart"/>
      <w:r w:rsidRPr="00BB66DB">
        <w:rPr>
          <w:i/>
          <w:iCs/>
        </w:rPr>
        <w:t>Kulturpolitik</w:t>
      </w:r>
      <w:proofErr w:type="spellEnd"/>
      <w:r w:rsidRPr="00BB66DB">
        <w:rPr>
          <w:i/>
          <w:iCs/>
        </w:rPr>
        <w:t xml:space="preserve"> </w:t>
      </w:r>
      <w:proofErr w:type="spellStart"/>
      <w:r w:rsidRPr="00BB66DB">
        <w:rPr>
          <w:i/>
          <w:iCs/>
        </w:rPr>
        <w:t>sprechen</w:t>
      </w:r>
      <w:proofErr w:type="spellEnd"/>
      <w:r w:rsidRPr="00BB66DB">
        <w:rPr>
          <w:i/>
          <w:iCs/>
        </w:rPr>
        <w:t xml:space="preserve"> </w:t>
      </w:r>
      <w:proofErr w:type="spellStart"/>
      <w:r w:rsidRPr="00BB66DB">
        <w:rPr>
          <w:i/>
          <w:iCs/>
        </w:rPr>
        <w:t>sollten</w:t>
      </w:r>
      <w:proofErr w:type="spellEnd"/>
      <w:r w:rsidRPr="00BB66DB">
        <w:t>. Vienna: De Gruyter, 156-166.</w:t>
      </w:r>
    </w:p>
    <w:p w14:paraId="492A1AB6" w14:textId="115C569E" w:rsidR="00956AA0" w:rsidRPr="00BB66DB" w:rsidRDefault="00956AA0" w:rsidP="007B7510">
      <w:pPr>
        <w:pStyle w:val="NoSpacing"/>
        <w:ind w:left="284" w:hanging="284"/>
      </w:pPr>
      <w:r w:rsidRPr="00BB66DB">
        <w:t xml:space="preserve">Boland, P. (2010) ‘Capital of Culture—You must be having a laugh!’ Challenging the official rhetoric of Liverpool as the 2008 European cultural capital. </w:t>
      </w:r>
      <w:r w:rsidRPr="00BB66DB">
        <w:rPr>
          <w:i/>
          <w:iCs/>
        </w:rPr>
        <w:t>Social and Cultural Geography</w:t>
      </w:r>
      <w:r w:rsidRPr="00BB66DB">
        <w:t>, 11(7), 627</w:t>
      </w:r>
      <w:r w:rsidR="00372FFF" w:rsidRPr="00BB66DB">
        <w:t>-</w:t>
      </w:r>
      <w:r w:rsidRPr="00BB66DB">
        <w:t>645.</w:t>
      </w:r>
    </w:p>
    <w:p w14:paraId="2FC53B53" w14:textId="717AE0A9" w:rsidR="007B7510" w:rsidRPr="00BB66DB" w:rsidRDefault="007B7510" w:rsidP="007B7510">
      <w:pPr>
        <w:pStyle w:val="NoSpacing"/>
        <w:ind w:left="284" w:hanging="284"/>
      </w:pPr>
      <w:r w:rsidRPr="00BB66DB">
        <w:t>Boland, P., Murtagh, B.</w:t>
      </w:r>
      <w:r w:rsidR="00230366" w:rsidRPr="00BB66DB">
        <w:t xml:space="preserve">, </w:t>
      </w:r>
      <w:r w:rsidR="0075144C" w:rsidRPr="00BB66DB">
        <w:t>and</w:t>
      </w:r>
      <w:r w:rsidR="00230366" w:rsidRPr="00BB66DB">
        <w:t xml:space="preserve"> </w:t>
      </w:r>
      <w:proofErr w:type="spellStart"/>
      <w:r w:rsidRPr="00BB66DB">
        <w:t>Shirlow</w:t>
      </w:r>
      <w:proofErr w:type="spellEnd"/>
      <w:r w:rsidRPr="00BB66DB">
        <w:t>, P. (2019) Fashioning a City of Culture: ‘life and place changing’ or ‘</w:t>
      </w:r>
      <w:proofErr w:type="gramStart"/>
      <w:r w:rsidRPr="00BB66DB">
        <w:t>12 month</w:t>
      </w:r>
      <w:proofErr w:type="gramEnd"/>
      <w:r w:rsidRPr="00BB66DB">
        <w:t xml:space="preserve"> party’? </w:t>
      </w:r>
      <w:r w:rsidRPr="00BB66DB">
        <w:rPr>
          <w:i/>
          <w:iCs/>
        </w:rPr>
        <w:t>International Journal of Cultural Policy</w:t>
      </w:r>
      <w:r w:rsidRPr="00BB66DB">
        <w:t>, 25(2), 246</w:t>
      </w:r>
      <w:r w:rsidR="00372FFF" w:rsidRPr="00BB66DB">
        <w:t>-</w:t>
      </w:r>
      <w:r w:rsidRPr="00BB66DB">
        <w:t>265.</w:t>
      </w:r>
    </w:p>
    <w:p w14:paraId="44750C17" w14:textId="77777777" w:rsidR="002116E2" w:rsidRPr="00BB66DB" w:rsidRDefault="007B7510" w:rsidP="002116E2">
      <w:pPr>
        <w:pStyle w:val="NoSpacing"/>
        <w:ind w:left="284" w:hanging="284"/>
      </w:pPr>
      <w:r w:rsidRPr="00BB66DB">
        <w:t>Bolton, T.</w:t>
      </w:r>
      <w:r w:rsidR="00230366" w:rsidRPr="00BB66DB">
        <w:t xml:space="preserve">, </w:t>
      </w:r>
      <w:r w:rsidR="0075144C" w:rsidRPr="00BB66DB">
        <w:t>and</w:t>
      </w:r>
      <w:r w:rsidR="00230366" w:rsidRPr="00BB66DB">
        <w:t xml:space="preserve"> </w:t>
      </w:r>
      <w:r w:rsidRPr="00BB66DB">
        <w:t xml:space="preserve">Hildreth, P. (2013) </w:t>
      </w:r>
      <w:r w:rsidRPr="00BB66DB">
        <w:rPr>
          <w:i/>
          <w:iCs/>
        </w:rPr>
        <w:t>Mid-sized cities: Their role in England’s economy</w:t>
      </w:r>
      <w:r w:rsidRPr="00BB66DB">
        <w:t>. London: Centre for Cities.</w:t>
      </w:r>
    </w:p>
    <w:p w14:paraId="7B1B4009" w14:textId="2F6CDCB9" w:rsidR="002116E2" w:rsidRPr="00BB66DB" w:rsidRDefault="002116E2" w:rsidP="002116E2">
      <w:pPr>
        <w:pStyle w:val="NoSpacing"/>
        <w:ind w:left="284" w:hanging="284"/>
      </w:pPr>
      <w:r w:rsidRPr="00BB66DB">
        <w:t xml:space="preserve">Bourdieu, P. (1991) </w:t>
      </w:r>
      <w:r w:rsidRPr="00BB66DB">
        <w:rPr>
          <w:i/>
          <w:iCs/>
        </w:rPr>
        <w:t>Language and Symbolic Power</w:t>
      </w:r>
      <w:r w:rsidRPr="00BB66DB">
        <w:t>. Cambridge: Polity Press.</w:t>
      </w:r>
    </w:p>
    <w:p w14:paraId="14E4DC68" w14:textId="595DB5FB" w:rsidR="007B7510" w:rsidRPr="00BB66DB" w:rsidRDefault="007B7510" w:rsidP="002116E2">
      <w:pPr>
        <w:pStyle w:val="NoSpacing"/>
        <w:ind w:left="284" w:hanging="284"/>
      </w:pPr>
      <w:r w:rsidRPr="00BB66DB">
        <w:t xml:space="preserve">Butler, S. (2019) Thousands of UK shops left empty as high street crisis deepens. </w:t>
      </w:r>
      <w:r w:rsidRPr="00BB66DB">
        <w:rPr>
          <w:i/>
          <w:iCs/>
        </w:rPr>
        <w:t>The Guardian</w:t>
      </w:r>
      <w:r w:rsidR="005147FD" w:rsidRPr="00BB66DB">
        <w:t xml:space="preserve">. </w:t>
      </w:r>
      <w:r w:rsidR="00404DD6" w:rsidRPr="00BB66DB">
        <w:t>Retrieved from:</w:t>
      </w:r>
      <w:r w:rsidR="005147FD" w:rsidRPr="00BB66DB">
        <w:t xml:space="preserve"> </w:t>
      </w:r>
      <w:hyperlink r:id="rId18" w:history="1">
        <w:r w:rsidR="00404DD6" w:rsidRPr="00BB66DB">
          <w:rPr>
            <w:rStyle w:val="Hyperlink"/>
          </w:rPr>
          <w:t>https://www.theguardian.com/business/2019/may/02/thousands-of-uk-shops-left-empty-as-high-street-crisis-deepens</w:t>
        </w:r>
      </w:hyperlink>
      <w:r w:rsidR="00404DD6" w:rsidRPr="00BB66DB">
        <w:t>.</w:t>
      </w:r>
    </w:p>
    <w:p w14:paraId="2AE84691" w14:textId="6FFE030D" w:rsidR="007B7510" w:rsidRPr="00BB66DB" w:rsidRDefault="007B7510" w:rsidP="007B7510">
      <w:pPr>
        <w:pStyle w:val="NoSpacing"/>
        <w:ind w:left="284" w:hanging="284"/>
      </w:pPr>
      <w:r w:rsidRPr="00BB66DB">
        <w:t xml:space="preserve">Byrne, J. (2015) After the trawl: Memory and afterlife in the wake of Hull’s distant-water fishing industry. </w:t>
      </w:r>
      <w:r w:rsidRPr="00BB66DB">
        <w:rPr>
          <w:i/>
          <w:iCs/>
        </w:rPr>
        <w:t>The International Journal of Maritime History</w:t>
      </w:r>
      <w:r w:rsidRPr="00BB66DB">
        <w:t>, 27(4), 816</w:t>
      </w:r>
      <w:r w:rsidR="00372FFF" w:rsidRPr="00BB66DB">
        <w:t>-</w:t>
      </w:r>
      <w:r w:rsidRPr="00BB66DB">
        <w:t>822.</w:t>
      </w:r>
    </w:p>
    <w:p w14:paraId="2BE7F8C7" w14:textId="395BCE31" w:rsidR="007B7510" w:rsidRPr="00BB66DB" w:rsidRDefault="007B7510" w:rsidP="007B7510">
      <w:pPr>
        <w:pStyle w:val="NoSpacing"/>
        <w:ind w:left="284" w:hanging="284"/>
      </w:pPr>
      <w:r w:rsidRPr="00BB66DB">
        <w:t xml:space="preserve">Campbell, J. (2019) Hull tourism boost as game-changing maritime history project becomes reality with £13.6m National Lottery grant. </w:t>
      </w:r>
      <w:r w:rsidRPr="00BB66DB">
        <w:rPr>
          <w:i/>
          <w:iCs/>
        </w:rPr>
        <w:t>Hull Daily Mail</w:t>
      </w:r>
      <w:r w:rsidR="005147FD" w:rsidRPr="00BB66DB">
        <w:t xml:space="preserve">. </w:t>
      </w:r>
      <w:r w:rsidR="00404DD6" w:rsidRPr="00BB66DB">
        <w:t>Retrieved from:</w:t>
      </w:r>
      <w:r w:rsidR="005147FD" w:rsidRPr="00BB66DB">
        <w:t xml:space="preserve"> </w:t>
      </w:r>
      <w:hyperlink r:id="rId19" w:history="1">
        <w:r w:rsidR="00404DD6" w:rsidRPr="00BB66DB">
          <w:rPr>
            <w:rStyle w:val="Hyperlink"/>
          </w:rPr>
          <w:t>https://www.hulldailymail.co.uk/news/hull-east-yorkshire-news/hull-tourism-maritime-national-lottery-3380519</w:t>
        </w:r>
      </w:hyperlink>
      <w:r w:rsidR="00404DD6" w:rsidRPr="00BB66DB">
        <w:t>.</w:t>
      </w:r>
    </w:p>
    <w:p w14:paraId="7D3FA46F" w14:textId="57486BD4" w:rsidR="007B7510" w:rsidRPr="00BB66DB" w:rsidRDefault="007B7510" w:rsidP="007B7510">
      <w:pPr>
        <w:pStyle w:val="NoSpacing"/>
        <w:ind w:left="284" w:hanging="284"/>
      </w:pPr>
      <w:r w:rsidRPr="00BB66DB">
        <w:lastRenderedPageBreak/>
        <w:t xml:space="preserve">Charles, A. (2017) How Hull went from crap town to City of Culture – and what it says about Brexit Britain. </w:t>
      </w:r>
      <w:r w:rsidRPr="00BB66DB">
        <w:rPr>
          <w:i/>
          <w:iCs/>
        </w:rPr>
        <w:t>The Conversation</w:t>
      </w:r>
      <w:r w:rsidR="005147FD" w:rsidRPr="00BB66DB">
        <w:t xml:space="preserve">. </w:t>
      </w:r>
      <w:r w:rsidR="00404DD6" w:rsidRPr="00BB66DB">
        <w:t>Retrieved from</w:t>
      </w:r>
      <w:r w:rsidR="005147FD" w:rsidRPr="00BB66DB">
        <w:t xml:space="preserve"> </w:t>
      </w:r>
      <w:hyperlink r:id="rId20" w:history="1">
        <w:r w:rsidR="00404DD6" w:rsidRPr="00BB66DB">
          <w:rPr>
            <w:rStyle w:val="Hyperlink"/>
          </w:rPr>
          <w:t>http://theconversation.com/how-hull-went-from-crap-town-to-city-of-culture-and-what-it-says-about-brexit-britain-86818</w:t>
        </w:r>
      </w:hyperlink>
      <w:r w:rsidR="00404DD6" w:rsidRPr="00BB66DB">
        <w:t>.</w:t>
      </w:r>
    </w:p>
    <w:p w14:paraId="105D99A8" w14:textId="563D80C3" w:rsidR="009F5E35" w:rsidRPr="00BB66DB" w:rsidRDefault="009F5E35" w:rsidP="007B7510">
      <w:pPr>
        <w:pStyle w:val="NoSpacing"/>
        <w:ind w:left="284" w:hanging="284"/>
      </w:pPr>
      <w:r w:rsidRPr="00BB66DB">
        <w:t>Chhabra, D., Healy, R.,</w:t>
      </w:r>
      <w:r w:rsidR="00B13728" w:rsidRPr="00BB66DB">
        <w:t xml:space="preserve"> and</w:t>
      </w:r>
      <w:r w:rsidRPr="00BB66DB">
        <w:t xml:space="preserve"> Sills, E. (2003) Staged Authenticity and Heritage Tourism. </w:t>
      </w:r>
      <w:r w:rsidRPr="00BB66DB">
        <w:rPr>
          <w:i/>
          <w:iCs/>
        </w:rPr>
        <w:t>Annals of Tourism Research</w:t>
      </w:r>
      <w:r w:rsidRPr="00BB66DB">
        <w:t>, 30(3), 702-719.</w:t>
      </w:r>
    </w:p>
    <w:p w14:paraId="490FA943" w14:textId="148DA89B" w:rsidR="007B7510" w:rsidRPr="00BB66DB" w:rsidRDefault="007B7510" w:rsidP="007B7510">
      <w:pPr>
        <w:pStyle w:val="NoSpacing"/>
        <w:ind w:left="284" w:hanging="284"/>
      </w:pPr>
      <w:proofErr w:type="spellStart"/>
      <w:r w:rsidRPr="00BB66DB">
        <w:t>Clavane</w:t>
      </w:r>
      <w:proofErr w:type="spellEnd"/>
      <w:r w:rsidRPr="00BB66DB">
        <w:t xml:space="preserve">, A. (2017) Brexit heartland and City of Culture Hull remains in dangerous waters. </w:t>
      </w:r>
      <w:r w:rsidRPr="00BB66DB">
        <w:rPr>
          <w:i/>
          <w:iCs/>
        </w:rPr>
        <w:t>The New European</w:t>
      </w:r>
      <w:r w:rsidR="00B806A6" w:rsidRPr="00BB66DB">
        <w:t xml:space="preserve">. </w:t>
      </w:r>
      <w:r w:rsidR="004F78CA" w:rsidRPr="00BB66DB">
        <w:t>Retrieved from</w:t>
      </w:r>
      <w:r w:rsidR="00B806A6" w:rsidRPr="00BB66DB">
        <w:t xml:space="preserve"> </w:t>
      </w:r>
      <w:hyperlink r:id="rId21" w:history="1">
        <w:r w:rsidR="004F78CA" w:rsidRPr="00BB66DB">
          <w:rPr>
            <w:rStyle w:val="Hyperlink"/>
          </w:rPr>
          <w:t>https://www.theneweuropean.co.uk/top-stories/brexit-heartland-and-city-of-culture-hull-remains-in-dangerous-waters-1-5322162</w:t>
        </w:r>
      </w:hyperlink>
      <w:r w:rsidR="004F78CA" w:rsidRPr="00BB66DB">
        <w:t>.</w:t>
      </w:r>
    </w:p>
    <w:p w14:paraId="78DD4342" w14:textId="05D9019C" w:rsidR="007B7510" w:rsidRPr="00BB66DB" w:rsidRDefault="007B7510" w:rsidP="007B7510">
      <w:pPr>
        <w:pStyle w:val="NoSpacing"/>
        <w:ind w:left="284" w:hanging="284"/>
      </w:pPr>
      <w:r w:rsidRPr="00BB66DB">
        <w:t xml:space="preserve">Conn, D. (2017) Hull after Brexit – will the City of Culture regret voting out? </w:t>
      </w:r>
      <w:r w:rsidRPr="00BB66DB">
        <w:rPr>
          <w:i/>
          <w:iCs/>
        </w:rPr>
        <w:t>The Guardian</w:t>
      </w:r>
      <w:r w:rsidRPr="00BB66DB">
        <w:t>.</w:t>
      </w:r>
      <w:r w:rsidR="00115C55" w:rsidRPr="00BB66DB">
        <w:t xml:space="preserve"> </w:t>
      </w:r>
      <w:r w:rsidR="00230366" w:rsidRPr="00BB66DB">
        <w:t>Retrieved from</w:t>
      </w:r>
      <w:r w:rsidR="001C51C8" w:rsidRPr="00BB66DB">
        <w:t xml:space="preserve"> </w:t>
      </w:r>
      <w:hyperlink r:id="rId22" w:history="1">
        <w:r w:rsidR="001C51C8" w:rsidRPr="00BB66DB">
          <w:rPr>
            <w:rStyle w:val="Hyperlink"/>
          </w:rPr>
          <w:t>https://www.theguardian.com/politics/2017/apr/02/hull-after-brexit-will-the-city-of-culture-regret-voting-out</w:t>
        </w:r>
      </w:hyperlink>
      <w:r w:rsidR="00230366" w:rsidRPr="00BB66DB">
        <w:t>.</w:t>
      </w:r>
    </w:p>
    <w:p w14:paraId="4AE8F154" w14:textId="03C58748" w:rsidR="004F40B4" w:rsidRPr="00BB66DB" w:rsidRDefault="004F40B4" w:rsidP="007B7510">
      <w:pPr>
        <w:pStyle w:val="NoSpacing"/>
        <w:ind w:left="284" w:hanging="284"/>
      </w:pPr>
      <w:r w:rsidRPr="00BB66DB">
        <w:t xml:space="preserve">Connolly, M. G. (2013) The ‘Liverpool model(s)’: Cultural planning, Liverpool and Capital of Culture 2008. </w:t>
      </w:r>
      <w:r w:rsidRPr="00BB66DB">
        <w:rPr>
          <w:i/>
          <w:iCs/>
        </w:rPr>
        <w:t>International Journal of Cultural Policy</w:t>
      </w:r>
      <w:r w:rsidRPr="00BB66DB">
        <w:t>, 19(2), 162</w:t>
      </w:r>
      <w:r w:rsidR="00372FFF" w:rsidRPr="00BB66DB">
        <w:t>-</w:t>
      </w:r>
      <w:r w:rsidRPr="00BB66DB">
        <w:t>181.</w:t>
      </w:r>
    </w:p>
    <w:p w14:paraId="13EBB551" w14:textId="14A6FB19" w:rsidR="004F40B4" w:rsidRPr="00BB66DB" w:rsidRDefault="004F40B4" w:rsidP="007B7510">
      <w:pPr>
        <w:pStyle w:val="NoSpacing"/>
        <w:ind w:left="284" w:hanging="284"/>
      </w:pPr>
      <w:r w:rsidRPr="00BB66DB">
        <w:t>Cox, T.</w:t>
      </w:r>
      <w:r w:rsidR="00230366" w:rsidRPr="00BB66DB">
        <w:t xml:space="preserve">, </w:t>
      </w:r>
      <w:r w:rsidR="0075144C" w:rsidRPr="00BB66DB">
        <w:t>and</w:t>
      </w:r>
      <w:r w:rsidR="00230366" w:rsidRPr="00BB66DB">
        <w:t xml:space="preserve"> </w:t>
      </w:r>
      <w:r w:rsidRPr="00BB66DB">
        <w:t xml:space="preserve">O’Brien, D. (2012) The “scouse wedding” and other myths: Reflections on the evolution of a “Liverpool model” for culture-led urban regeneration. </w:t>
      </w:r>
      <w:r w:rsidRPr="00BB66DB">
        <w:rPr>
          <w:i/>
          <w:iCs/>
        </w:rPr>
        <w:t>Cultural Trends</w:t>
      </w:r>
      <w:r w:rsidRPr="00BB66DB">
        <w:t>, 21(2), 93</w:t>
      </w:r>
      <w:r w:rsidR="00372FFF" w:rsidRPr="00BB66DB">
        <w:t>-</w:t>
      </w:r>
      <w:r w:rsidRPr="00BB66DB">
        <w:t>101.</w:t>
      </w:r>
    </w:p>
    <w:p w14:paraId="58070C91" w14:textId="77777777" w:rsidR="00F7117E" w:rsidRPr="00BB66DB" w:rsidRDefault="00F7117E" w:rsidP="00F7117E">
      <w:pPr>
        <w:pStyle w:val="NoSpacing"/>
        <w:ind w:left="284" w:hanging="284"/>
      </w:pPr>
      <w:r w:rsidRPr="00BB66DB">
        <w:t xml:space="preserve">Culture, Place and Policy Institute (2018) </w:t>
      </w:r>
      <w:r w:rsidRPr="00BB66DB">
        <w:rPr>
          <w:i/>
          <w:iCs/>
        </w:rPr>
        <w:t>Cultural Transformations: The Impacts of Hull UK City of Culture 2017. Preliminary Outcomes Evaluation. March 2018</w:t>
      </w:r>
      <w:r w:rsidRPr="00BB66DB">
        <w:t>. Hull: University of Hull.</w:t>
      </w:r>
    </w:p>
    <w:p w14:paraId="5B6A2599" w14:textId="77777777" w:rsidR="007B7510" w:rsidRPr="00BB66DB" w:rsidRDefault="007B7510" w:rsidP="007B7510">
      <w:pPr>
        <w:pStyle w:val="NoSpacing"/>
        <w:ind w:left="284" w:hanging="284"/>
      </w:pPr>
      <w:r w:rsidRPr="00BB66DB">
        <w:t xml:space="preserve">Culture, Place and Policy Institute (2019) </w:t>
      </w:r>
      <w:r w:rsidRPr="00BB66DB">
        <w:rPr>
          <w:i/>
          <w:iCs/>
        </w:rPr>
        <w:t>Cultural Transformations. The Impacts of Hull UK City of Culture 2017. Main Evaluation Findings and Reflections. November 2019</w:t>
      </w:r>
      <w:r w:rsidRPr="00BB66DB">
        <w:t>. Hull: University of Hull.</w:t>
      </w:r>
    </w:p>
    <w:p w14:paraId="080BB95B" w14:textId="6621D851" w:rsidR="007B7510" w:rsidRPr="00BB66DB" w:rsidRDefault="007B7510" w:rsidP="007B7510">
      <w:pPr>
        <w:pStyle w:val="NoSpacing"/>
        <w:ind w:left="284" w:hanging="284"/>
      </w:pPr>
      <w:r w:rsidRPr="00BB66DB">
        <w:t xml:space="preserve">Davis, L. (2019) Witching Hour night time spectacular with pyro coming to Birkenhead Park. </w:t>
      </w:r>
      <w:r w:rsidRPr="00BB66DB">
        <w:rPr>
          <w:i/>
          <w:iCs/>
        </w:rPr>
        <w:t>Liverpool Echo</w:t>
      </w:r>
      <w:r w:rsidRPr="00BB66DB">
        <w:t>.</w:t>
      </w:r>
      <w:r w:rsidR="00F7117E" w:rsidRPr="00BB66DB">
        <w:t xml:space="preserve"> </w:t>
      </w:r>
      <w:r w:rsidR="00230366" w:rsidRPr="00BB66DB">
        <w:t>Retrieved from</w:t>
      </w:r>
      <w:r w:rsidR="00F7117E" w:rsidRPr="00BB66DB">
        <w:t xml:space="preserve"> </w:t>
      </w:r>
      <w:hyperlink r:id="rId23" w:history="1">
        <w:r w:rsidR="00230366" w:rsidRPr="00BB66DB">
          <w:rPr>
            <w:rStyle w:val="Hyperlink"/>
          </w:rPr>
          <w:t>https://www.liverpoolecho.co.uk/whats-on/arts-culture-news/witching-hour-night-time-spectacular-16180549</w:t>
        </w:r>
      </w:hyperlink>
      <w:r w:rsidR="00230366" w:rsidRPr="00BB66DB">
        <w:t>.</w:t>
      </w:r>
    </w:p>
    <w:p w14:paraId="13F14977" w14:textId="77777777" w:rsidR="00BB66DB" w:rsidRPr="00BB66DB" w:rsidRDefault="00BB66DB" w:rsidP="00BB66DB">
      <w:pPr>
        <w:pStyle w:val="NoSpacing"/>
        <w:ind w:left="284" w:hanging="284"/>
      </w:pPr>
      <w:r w:rsidRPr="00BB66DB">
        <w:t xml:space="preserve">DCMS (n.d.) </w:t>
      </w:r>
      <w:r w:rsidRPr="00BB66DB">
        <w:rPr>
          <w:i/>
          <w:iCs/>
        </w:rPr>
        <w:t>UK City of Culture 2017. Guidance for Bidding Cities</w:t>
      </w:r>
      <w:r w:rsidRPr="00BB66DB">
        <w:t xml:space="preserve">. Retrieved from </w:t>
      </w:r>
      <w:hyperlink r:id="rId24" w:history="1">
        <w:r w:rsidRPr="00BB66DB">
          <w:rPr>
            <w:rStyle w:val="Hyperlink"/>
          </w:rPr>
          <w:t>https://assets.publishing.service.gov.uk/government/uploads/system/uploads/attachment_data/file/89369/UK_City_of_Culture_2017_Guidance_and_Criteria.pdf</w:t>
        </w:r>
      </w:hyperlink>
      <w:r w:rsidRPr="00BB66DB">
        <w:t>.</w:t>
      </w:r>
    </w:p>
    <w:p w14:paraId="2A9C14E7" w14:textId="77777777" w:rsidR="00BB66DB" w:rsidRPr="00BB66DB" w:rsidRDefault="00BB66DB" w:rsidP="00BB66DB">
      <w:pPr>
        <w:pStyle w:val="NoSpacing"/>
        <w:ind w:left="284" w:hanging="284"/>
      </w:pPr>
      <w:r w:rsidRPr="00BB66DB">
        <w:t xml:space="preserve">DCMS (2009) </w:t>
      </w:r>
      <w:r w:rsidRPr="00BB66DB">
        <w:rPr>
          <w:i/>
          <w:iCs/>
        </w:rPr>
        <w:t>City of Culture. Working Group Report. June 2009.</w:t>
      </w:r>
      <w:r w:rsidRPr="00BB66DB">
        <w:t xml:space="preserve"> London: DCMS.</w:t>
      </w:r>
    </w:p>
    <w:p w14:paraId="3B7486F3" w14:textId="629E36B0" w:rsidR="003F763E" w:rsidRPr="000E0FAB" w:rsidRDefault="003F763E" w:rsidP="003F763E">
      <w:pPr>
        <w:pStyle w:val="NoSpacing"/>
        <w:ind w:left="284" w:hanging="284"/>
      </w:pPr>
      <w:r w:rsidRPr="000E0FAB">
        <w:t xml:space="preserve">De </w:t>
      </w:r>
      <w:proofErr w:type="spellStart"/>
      <w:r w:rsidRPr="000E0FAB">
        <w:t>Cesari</w:t>
      </w:r>
      <w:proofErr w:type="spellEnd"/>
      <w:r w:rsidRPr="000E0FAB">
        <w:t xml:space="preserve">, C., and </w:t>
      </w:r>
      <w:proofErr w:type="spellStart"/>
      <w:r w:rsidRPr="000E0FAB">
        <w:t>Dimova</w:t>
      </w:r>
      <w:proofErr w:type="spellEnd"/>
      <w:r w:rsidRPr="000E0FAB">
        <w:t xml:space="preserve">, R. (eds) (2019) Heritage, Gentrification, Participation: Remaking Urban Landscapes in the Name of Culture and Historic Preservation [Special issue].  </w:t>
      </w:r>
      <w:r w:rsidRPr="000E0FAB">
        <w:rPr>
          <w:i/>
          <w:iCs/>
        </w:rPr>
        <w:t>International Journal of Heritage Studies</w:t>
      </w:r>
      <w:r w:rsidRPr="000E0FAB">
        <w:t>, 25(9).</w:t>
      </w:r>
    </w:p>
    <w:p w14:paraId="5AF8272F" w14:textId="64FBA17B" w:rsidR="007B7510" w:rsidRPr="000E0FAB" w:rsidRDefault="007B7510" w:rsidP="007B7510">
      <w:pPr>
        <w:pStyle w:val="NoSpacing"/>
        <w:ind w:left="284" w:hanging="284"/>
      </w:pPr>
      <w:r w:rsidRPr="000E0FAB">
        <w:t>Dean, J.</w:t>
      </w:r>
      <w:r w:rsidR="00230366" w:rsidRPr="000E0FAB">
        <w:t xml:space="preserve">, </w:t>
      </w:r>
      <w:r w:rsidR="0075144C" w:rsidRPr="000E0FAB">
        <w:t>and</w:t>
      </w:r>
      <w:r w:rsidR="00230366" w:rsidRPr="000E0FAB">
        <w:t xml:space="preserve"> </w:t>
      </w:r>
      <w:r w:rsidRPr="000E0FAB">
        <w:t xml:space="preserve">Hastings, A. (2000) </w:t>
      </w:r>
      <w:r w:rsidRPr="000E0FAB">
        <w:rPr>
          <w:i/>
          <w:iCs/>
        </w:rPr>
        <w:t>Challenging images. Housing estates, stigma and regeneration</w:t>
      </w:r>
      <w:r w:rsidRPr="000E0FAB">
        <w:t>. Bristol: The Policy Press.</w:t>
      </w:r>
    </w:p>
    <w:p w14:paraId="72BC4A45" w14:textId="7A39069B" w:rsidR="00D90C99" w:rsidRPr="000E0FAB" w:rsidRDefault="00D90C99" w:rsidP="005040A3">
      <w:pPr>
        <w:pStyle w:val="NoSpacing"/>
        <w:ind w:left="284" w:hanging="284"/>
      </w:pPr>
      <w:proofErr w:type="spellStart"/>
      <w:r w:rsidRPr="000E0FAB">
        <w:t>Degn</w:t>
      </w:r>
      <w:proofErr w:type="spellEnd"/>
      <w:r w:rsidRPr="000E0FAB">
        <w:t xml:space="preserve">, H. P., Hansen, L. E., Thomsen, N., </w:t>
      </w:r>
      <w:proofErr w:type="spellStart"/>
      <w:r w:rsidRPr="000E0FAB">
        <w:t>Nordentoft</w:t>
      </w:r>
      <w:proofErr w:type="spellEnd"/>
      <w:r w:rsidRPr="000E0FAB">
        <w:t xml:space="preserve">, L., </w:t>
      </w:r>
      <w:proofErr w:type="spellStart"/>
      <w:r w:rsidRPr="000E0FAB">
        <w:t>Xie</w:t>
      </w:r>
      <w:proofErr w:type="spellEnd"/>
      <w:r w:rsidR="00CE2A5A" w:rsidRPr="000E0FAB">
        <w:t>, J. R.</w:t>
      </w:r>
      <w:r w:rsidRPr="000E0FAB">
        <w:t>,</w:t>
      </w:r>
      <w:r w:rsidR="00CE2A5A" w:rsidRPr="000E0FAB">
        <w:t xml:space="preserve"> </w:t>
      </w:r>
      <w:r w:rsidR="0075144C" w:rsidRPr="000E0FAB">
        <w:t>and</w:t>
      </w:r>
      <w:r w:rsidR="00CE2A5A" w:rsidRPr="000E0FAB">
        <w:t xml:space="preserve"> </w:t>
      </w:r>
      <w:r w:rsidRPr="000E0FAB">
        <w:t>Hansen</w:t>
      </w:r>
      <w:r w:rsidR="00CE2A5A" w:rsidRPr="000E0FAB">
        <w:t xml:space="preserve">, M. D. (2018) </w:t>
      </w:r>
      <w:r w:rsidR="00CE2A5A" w:rsidRPr="000E0FAB">
        <w:rPr>
          <w:i/>
          <w:iCs/>
        </w:rPr>
        <w:t>Aarhus 2017. Before – During – After. A research-based evaluation of the effects of the European Capital of Culture project</w:t>
      </w:r>
      <w:r w:rsidR="00CE2A5A" w:rsidRPr="000E0FAB">
        <w:t xml:space="preserve">. Retrieved from </w:t>
      </w:r>
      <w:hyperlink r:id="rId25" w:history="1">
        <w:r w:rsidR="00CE2A5A" w:rsidRPr="000E0FAB">
          <w:rPr>
            <w:rStyle w:val="Hyperlink"/>
          </w:rPr>
          <w:t>https://projects.au.dk/aarhus2017/research-based-evaluation/main-report/</w:t>
        </w:r>
      </w:hyperlink>
      <w:r w:rsidR="00CE2A5A" w:rsidRPr="000E0FAB">
        <w:t>.</w:t>
      </w:r>
    </w:p>
    <w:p w14:paraId="06DEE3F7" w14:textId="79D7968B" w:rsidR="00D96144" w:rsidRPr="000E0FAB" w:rsidRDefault="00D96144" w:rsidP="007B7510">
      <w:pPr>
        <w:pStyle w:val="NoSpacing"/>
        <w:ind w:left="284" w:hanging="284"/>
      </w:pPr>
      <w:r w:rsidRPr="000E0FAB">
        <w:t xml:space="preserve">Derry City and Strabane District Council (2014) </w:t>
      </w:r>
      <w:r w:rsidRPr="000E0FAB">
        <w:rPr>
          <w:i/>
          <w:iCs/>
        </w:rPr>
        <w:t>Post Project Evaluation of City of Culture 2013</w:t>
      </w:r>
      <w:r w:rsidRPr="000E0FAB">
        <w:t xml:space="preserve">. </w:t>
      </w:r>
      <w:r w:rsidR="00230366" w:rsidRPr="000E0FAB">
        <w:t>Retrieved from</w:t>
      </w:r>
      <w:r w:rsidRPr="000E0FAB">
        <w:t xml:space="preserve"> </w:t>
      </w:r>
      <w:hyperlink r:id="rId26" w:history="1">
        <w:r w:rsidR="00230366" w:rsidRPr="000E0FAB">
          <w:rPr>
            <w:rStyle w:val="Hyperlink"/>
          </w:rPr>
          <w:t>http://meetings.derrycityandstrabanedistrict.com/documents/s20721/Appendix%202%20Final%20PPE%202018.pdf</w:t>
        </w:r>
      </w:hyperlink>
      <w:r w:rsidR="00230366" w:rsidRPr="000E0FAB">
        <w:t>.</w:t>
      </w:r>
    </w:p>
    <w:p w14:paraId="36634023" w14:textId="77777777" w:rsidR="000E0FAB" w:rsidRPr="000E0FAB" w:rsidRDefault="000E0FAB" w:rsidP="000E0FAB">
      <w:pPr>
        <w:pStyle w:val="NoSpacing"/>
        <w:ind w:left="284" w:hanging="284"/>
      </w:pPr>
      <w:r w:rsidRPr="000E0FAB">
        <w:t xml:space="preserve">Di Vita, S., and Wilson, M. (eds) (2020) </w:t>
      </w:r>
      <w:r w:rsidRPr="000E0FAB">
        <w:rPr>
          <w:i/>
          <w:iCs/>
        </w:rPr>
        <w:t>Planning and Managing Smaller Events: Downsizing the Urban Spectacle.</w:t>
      </w:r>
      <w:r w:rsidRPr="000E0FAB">
        <w:t xml:space="preserve"> London and New York: Routledge.</w:t>
      </w:r>
    </w:p>
    <w:p w14:paraId="307F0EAF" w14:textId="786C4427" w:rsidR="009F6645" w:rsidRPr="000E0FAB" w:rsidRDefault="009F6645" w:rsidP="007B7510">
      <w:pPr>
        <w:pStyle w:val="NoSpacing"/>
        <w:ind w:left="284" w:hanging="284"/>
      </w:pPr>
      <w:r w:rsidRPr="000E0FAB">
        <w:t xml:space="preserve">Directorate-General for Education, Youth, Sport and Culture (2018) </w:t>
      </w:r>
      <w:r w:rsidRPr="000E0FAB">
        <w:rPr>
          <w:i/>
          <w:iCs/>
        </w:rPr>
        <w:t>European Capital of Culture – 2017 Ex-post Evaluation</w:t>
      </w:r>
      <w:r w:rsidRPr="000E0FAB">
        <w:t xml:space="preserve">. </w:t>
      </w:r>
      <w:r w:rsidR="00230366" w:rsidRPr="000E0FAB">
        <w:t>Retrieved from</w:t>
      </w:r>
      <w:r w:rsidRPr="000E0FAB">
        <w:t xml:space="preserve"> </w:t>
      </w:r>
      <w:hyperlink r:id="rId27" w:history="1">
        <w:r w:rsidR="00230366" w:rsidRPr="000E0FAB">
          <w:rPr>
            <w:rStyle w:val="Hyperlink"/>
          </w:rPr>
          <w:t>https://ec.europa.eu/programmes/creative-europe/sites/creative-europe/files/ecoc_2017_evaluation_-_executive_summary_enwithlo.pdf</w:t>
        </w:r>
      </w:hyperlink>
      <w:r w:rsidR="00230366" w:rsidRPr="000E0FAB">
        <w:t>.</w:t>
      </w:r>
    </w:p>
    <w:p w14:paraId="7B6BE6C6" w14:textId="77777777" w:rsidR="000E0FAB" w:rsidRPr="000E0FAB" w:rsidRDefault="000E0FAB" w:rsidP="000E0FAB">
      <w:pPr>
        <w:pStyle w:val="NoSpacing"/>
        <w:ind w:left="284" w:hanging="284"/>
      </w:pPr>
      <w:r w:rsidRPr="000E0FAB">
        <w:t xml:space="preserve">EFECTIV Consortium (2019) </w:t>
      </w:r>
      <w:r w:rsidRPr="000E0FAB">
        <w:rPr>
          <w:i/>
          <w:iCs/>
        </w:rPr>
        <w:t>Ex-post Evaluation of the 2018 European Capitals of Culture – executive summary</w:t>
      </w:r>
      <w:r w:rsidRPr="000E0FAB">
        <w:t xml:space="preserve">. Retrieved from </w:t>
      </w:r>
      <w:hyperlink r:id="rId28" w:history="1">
        <w:r w:rsidRPr="000E0FAB">
          <w:rPr>
            <w:rStyle w:val="Hyperlink"/>
          </w:rPr>
          <w:t>https://op.europa.eu/en/publication-detail/-/publication/93aa14ef-1b67-11ea-8c1f-01aa75ed71a1/language-en</w:t>
        </w:r>
      </w:hyperlink>
      <w:r w:rsidRPr="000E0FAB">
        <w:t>.</w:t>
      </w:r>
    </w:p>
    <w:p w14:paraId="213C462A" w14:textId="290900C4" w:rsidR="007B7510" w:rsidRPr="000E0FAB" w:rsidRDefault="007B7510" w:rsidP="007B7510">
      <w:pPr>
        <w:pStyle w:val="NoSpacing"/>
        <w:ind w:left="284" w:hanging="284"/>
      </w:pPr>
      <w:proofErr w:type="spellStart"/>
      <w:r w:rsidRPr="000E0FAB">
        <w:t>Eisinger</w:t>
      </w:r>
      <w:proofErr w:type="spellEnd"/>
      <w:r w:rsidRPr="000E0FAB">
        <w:t xml:space="preserve">, P. (2000) The politics of bread and circuses: Building the city for the visitor class. </w:t>
      </w:r>
      <w:r w:rsidRPr="000E0FAB">
        <w:rPr>
          <w:i/>
          <w:iCs/>
        </w:rPr>
        <w:t>Urban Affairs Review</w:t>
      </w:r>
      <w:r w:rsidRPr="000E0FAB">
        <w:t>, 35(3), 316</w:t>
      </w:r>
      <w:r w:rsidR="00372FFF" w:rsidRPr="000E0FAB">
        <w:t>-</w:t>
      </w:r>
      <w:r w:rsidRPr="000E0FAB">
        <w:t>353.</w:t>
      </w:r>
    </w:p>
    <w:p w14:paraId="205C70A2" w14:textId="781168A0" w:rsidR="007B7510" w:rsidRPr="000E0FAB" w:rsidRDefault="007B7510" w:rsidP="007B7510">
      <w:pPr>
        <w:pStyle w:val="NoSpacing"/>
        <w:ind w:left="284" w:hanging="284"/>
      </w:pPr>
      <w:r w:rsidRPr="000E0FAB">
        <w:lastRenderedPageBreak/>
        <w:t xml:space="preserve">English, C. (2014) To Hull and back: the rebirth of Britain’s poorest city. </w:t>
      </w:r>
      <w:r w:rsidRPr="000E0FAB">
        <w:rPr>
          <w:i/>
          <w:iCs/>
        </w:rPr>
        <w:t>The Guardian</w:t>
      </w:r>
      <w:r w:rsidRPr="000E0FAB">
        <w:t>.</w:t>
      </w:r>
      <w:r w:rsidR="00EF3793" w:rsidRPr="000E0FAB">
        <w:t xml:space="preserve"> </w:t>
      </w:r>
      <w:r w:rsidR="00230366" w:rsidRPr="000E0FAB">
        <w:t>Retrieved from</w:t>
      </w:r>
      <w:r w:rsidR="00EF3793" w:rsidRPr="000E0FAB">
        <w:t xml:space="preserve"> </w:t>
      </w:r>
      <w:hyperlink r:id="rId29" w:history="1">
        <w:r w:rsidR="00230366" w:rsidRPr="000E0FAB">
          <w:rPr>
            <w:rStyle w:val="Hyperlink"/>
          </w:rPr>
          <w:t>https://www.theguardian.com/cities/2014/sep/11/-sp-to-hull-and-back-the-rebirth-of-britains-poorest-city</w:t>
        </w:r>
      </w:hyperlink>
      <w:r w:rsidR="00230366" w:rsidRPr="000E0FAB">
        <w:t>.</w:t>
      </w:r>
    </w:p>
    <w:p w14:paraId="702B0E9B" w14:textId="39633CCA" w:rsidR="009F6645" w:rsidRPr="000E0FAB" w:rsidRDefault="009F6645" w:rsidP="007B7510">
      <w:pPr>
        <w:pStyle w:val="NoSpacing"/>
        <w:ind w:left="284" w:hanging="284"/>
      </w:pPr>
      <w:r w:rsidRPr="000E0FAB">
        <w:t>Fox, T.</w:t>
      </w:r>
      <w:r w:rsidR="009F2531" w:rsidRPr="000E0FAB">
        <w:t>,</w:t>
      </w:r>
      <w:r w:rsidRPr="000E0FAB">
        <w:t xml:space="preserve"> and Rampton, J. (2017) </w:t>
      </w:r>
      <w:r w:rsidRPr="000E0FAB">
        <w:rPr>
          <w:i/>
          <w:iCs/>
        </w:rPr>
        <w:t>Ex-post Evaluation of the 2016 European Capitals of Culture. Final report</w:t>
      </w:r>
      <w:r w:rsidRPr="000E0FAB">
        <w:t xml:space="preserve">. </w:t>
      </w:r>
      <w:r w:rsidR="00230366" w:rsidRPr="000E0FAB">
        <w:t>Retrieved from</w:t>
      </w:r>
      <w:r w:rsidRPr="000E0FAB">
        <w:t xml:space="preserve"> </w:t>
      </w:r>
      <w:hyperlink r:id="rId30" w:history="1">
        <w:r w:rsidR="00230366" w:rsidRPr="000E0FAB">
          <w:rPr>
            <w:rStyle w:val="Hyperlink"/>
          </w:rPr>
          <w:t>https://ec.europa.eu/programmes/creative-europe/sites/creative-europe/files/files/ecoc-2016-evaluation-en_0.pdf</w:t>
        </w:r>
      </w:hyperlink>
      <w:r w:rsidR="00230366" w:rsidRPr="000E0FAB">
        <w:t>.</w:t>
      </w:r>
    </w:p>
    <w:p w14:paraId="2F1FDB90" w14:textId="58BB2F6F" w:rsidR="003B6B9C" w:rsidRPr="000E0FAB" w:rsidRDefault="003B6B9C" w:rsidP="003B6B9C">
      <w:pPr>
        <w:pStyle w:val="NoSpacing"/>
        <w:ind w:left="284" w:hanging="284"/>
      </w:pPr>
      <w:proofErr w:type="spellStart"/>
      <w:r w:rsidRPr="000E0FAB">
        <w:t>Froggett</w:t>
      </w:r>
      <w:proofErr w:type="spellEnd"/>
      <w:r w:rsidRPr="000E0FAB">
        <w:t xml:space="preserve">, L., Muller, L., and Bennett, J. (2019) The work of the audience: visual matrix methodology in museums. </w:t>
      </w:r>
      <w:r w:rsidRPr="000E0FAB">
        <w:rPr>
          <w:i/>
          <w:iCs/>
        </w:rPr>
        <w:t>Cultural Trends</w:t>
      </w:r>
      <w:r w:rsidRPr="000E0FAB">
        <w:t>, 28(2-3), 162-176.</w:t>
      </w:r>
    </w:p>
    <w:p w14:paraId="64808F60" w14:textId="6BC049B1" w:rsidR="00CD2116" w:rsidRPr="000E0FAB" w:rsidRDefault="00CD2116" w:rsidP="007B7510">
      <w:pPr>
        <w:pStyle w:val="NoSpacing"/>
        <w:ind w:left="284" w:hanging="284"/>
      </w:pPr>
      <w:r w:rsidRPr="000E0FAB">
        <w:t xml:space="preserve">García, B. (2004) Cultural Policy and Urban Regeneration in Western European Cities: Lessons from Experience, Prospects for the Future. </w:t>
      </w:r>
      <w:r w:rsidRPr="000E0FAB">
        <w:rPr>
          <w:i/>
          <w:iCs/>
        </w:rPr>
        <w:t>Local Economy</w:t>
      </w:r>
      <w:r w:rsidRPr="000E0FAB">
        <w:t>, 19(4), 312</w:t>
      </w:r>
      <w:r w:rsidR="00372FFF" w:rsidRPr="000E0FAB">
        <w:t>-</w:t>
      </w:r>
      <w:r w:rsidRPr="000E0FAB">
        <w:t>326.</w:t>
      </w:r>
    </w:p>
    <w:p w14:paraId="2D3E3ACD" w14:textId="1D8B9E2A" w:rsidR="007B7510" w:rsidRPr="000E0FAB" w:rsidRDefault="007B7510" w:rsidP="007B7510">
      <w:pPr>
        <w:pStyle w:val="NoSpacing"/>
        <w:ind w:left="284" w:hanging="284"/>
      </w:pPr>
      <w:r w:rsidRPr="000E0FAB">
        <w:t xml:space="preserve">García, B. (2005) Deconstructing the City of Culture: The Long-term Cultural Legacies of Glasgow 1990. </w:t>
      </w:r>
      <w:r w:rsidRPr="000E0FAB">
        <w:rPr>
          <w:i/>
          <w:iCs/>
        </w:rPr>
        <w:t>Urban Studies</w:t>
      </w:r>
      <w:r w:rsidRPr="000E0FAB">
        <w:t>, 42(5</w:t>
      </w:r>
      <w:r w:rsidR="00230366" w:rsidRPr="000E0FAB">
        <w:t>-</w:t>
      </w:r>
      <w:r w:rsidRPr="000E0FAB">
        <w:t>6), 841</w:t>
      </w:r>
      <w:r w:rsidR="00372FFF" w:rsidRPr="000E0FAB">
        <w:t>-</w:t>
      </w:r>
      <w:r w:rsidRPr="000E0FAB">
        <w:t>868.</w:t>
      </w:r>
    </w:p>
    <w:p w14:paraId="67C3ED74" w14:textId="4C178F43" w:rsidR="00956AA0" w:rsidRPr="000E0FAB" w:rsidRDefault="00956AA0" w:rsidP="007B7510">
      <w:pPr>
        <w:pStyle w:val="NoSpacing"/>
        <w:ind w:left="284" w:hanging="284"/>
      </w:pPr>
      <w:r w:rsidRPr="000E0FAB">
        <w:t>García, B., Melville, R.</w:t>
      </w:r>
      <w:r w:rsidR="005E2C63" w:rsidRPr="000E0FAB">
        <w:t xml:space="preserve">, </w:t>
      </w:r>
      <w:r w:rsidR="0075144C" w:rsidRPr="000E0FAB">
        <w:t>and</w:t>
      </w:r>
      <w:r w:rsidR="005E2C63" w:rsidRPr="000E0FAB">
        <w:t xml:space="preserve"> </w:t>
      </w:r>
      <w:r w:rsidRPr="000E0FAB">
        <w:t xml:space="preserve">Cox, T. (2010) </w:t>
      </w:r>
      <w:r w:rsidRPr="000E0FAB">
        <w:rPr>
          <w:i/>
          <w:iCs/>
        </w:rPr>
        <w:t>Creating an Impact: Liverpool’s experience as European Capital of Culture</w:t>
      </w:r>
      <w:r w:rsidRPr="000E0FAB">
        <w:t xml:space="preserve">. Liverpool: Impact 08, University of Liverpool and Liverpool John </w:t>
      </w:r>
      <w:proofErr w:type="spellStart"/>
      <w:r w:rsidRPr="000E0FAB">
        <w:t>Moores</w:t>
      </w:r>
      <w:proofErr w:type="spellEnd"/>
      <w:r w:rsidRPr="000E0FAB">
        <w:t xml:space="preserve"> University.</w:t>
      </w:r>
    </w:p>
    <w:p w14:paraId="476285D1" w14:textId="2A82E614" w:rsidR="007B7510" w:rsidRPr="000E0FAB" w:rsidRDefault="007B7510" w:rsidP="007B7510">
      <w:pPr>
        <w:pStyle w:val="NoSpacing"/>
        <w:ind w:left="284" w:hanging="284"/>
      </w:pPr>
      <w:r w:rsidRPr="000E0FAB">
        <w:t xml:space="preserve">Goffman, E. (1963) </w:t>
      </w:r>
      <w:r w:rsidRPr="000E0FAB">
        <w:rPr>
          <w:i/>
          <w:iCs/>
        </w:rPr>
        <w:t>Stigma: Notes on the Management of Spoiled Identity</w:t>
      </w:r>
      <w:r w:rsidRPr="000E0FAB">
        <w:t xml:space="preserve">. New York: Simon </w:t>
      </w:r>
      <w:r w:rsidR="0075144C" w:rsidRPr="000E0FAB">
        <w:t>and</w:t>
      </w:r>
      <w:r w:rsidRPr="000E0FAB">
        <w:t xml:space="preserve"> Schuster.</w:t>
      </w:r>
    </w:p>
    <w:p w14:paraId="005EEAD5" w14:textId="7AC1477B" w:rsidR="00C26F92" w:rsidRPr="000E0FAB" w:rsidRDefault="00C26F92" w:rsidP="007B7510">
      <w:pPr>
        <w:pStyle w:val="NoSpacing"/>
        <w:ind w:left="284" w:hanging="284"/>
      </w:pPr>
      <w:proofErr w:type="spellStart"/>
      <w:r w:rsidRPr="000E0FAB">
        <w:t>Hajer</w:t>
      </w:r>
      <w:proofErr w:type="spellEnd"/>
      <w:r w:rsidRPr="000E0FAB">
        <w:t xml:space="preserve">, M. A. (2003) A frame in the fields: Policymaking and the reinvention of politics. In </w:t>
      </w:r>
      <w:proofErr w:type="spellStart"/>
      <w:r w:rsidRPr="000E0FAB">
        <w:t>Hajer</w:t>
      </w:r>
      <w:proofErr w:type="spellEnd"/>
      <w:r w:rsidRPr="000E0FAB">
        <w:t>, M. A.</w:t>
      </w:r>
      <w:r w:rsidR="005E2C63" w:rsidRPr="000E0FAB">
        <w:t xml:space="preserve">, </w:t>
      </w:r>
      <w:r w:rsidR="0075144C" w:rsidRPr="000E0FAB">
        <w:t>and</w:t>
      </w:r>
      <w:r w:rsidR="005E2C63" w:rsidRPr="000E0FAB">
        <w:t xml:space="preserve"> </w:t>
      </w:r>
      <w:proofErr w:type="spellStart"/>
      <w:r w:rsidRPr="000E0FAB">
        <w:t>Wagenaar</w:t>
      </w:r>
      <w:proofErr w:type="spellEnd"/>
      <w:r w:rsidRPr="000E0FAB">
        <w:t xml:space="preserve">, H. (eds) </w:t>
      </w:r>
      <w:r w:rsidRPr="000E0FAB">
        <w:rPr>
          <w:i/>
          <w:iCs/>
        </w:rPr>
        <w:t>Deliberative Policy Analysis. Understanding Governance in the Network Society</w:t>
      </w:r>
      <w:r w:rsidRPr="000E0FAB">
        <w:t>. Cambridge: Cambridge University Press, 88</w:t>
      </w:r>
      <w:r w:rsidR="00372FFF" w:rsidRPr="000E0FAB">
        <w:t>-</w:t>
      </w:r>
      <w:r w:rsidRPr="000E0FAB">
        <w:t>110.</w:t>
      </w:r>
    </w:p>
    <w:p w14:paraId="3B156EA3" w14:textId="53390EBB" w:rsidR="007B7510" w:rsidRPr="000E0FAB" w:rsidRDefault="007B7510" w:rsidP="007B7510">
      <w:pPr>
        <w:pStyle w:val="NoSpacing"/>
        <w:ind w:left="284" w:hanging="284"/>
      </w:pPr>
      <w:r w:rsidRPr="000E0FAB">
        <w:t xml:space="preserve">Halliday, J. (2017) Hull landmarks to get listed status in boost to city of culture. </w:t>
      </w:r>
      <w:r w:rsidRPr="000E0FAB">
        <w:rPr>
          <w:i/>
          <w:iCs/>
        </w:rPr>
        <w:t>The Guardian</w:t>
      </w:r>
      <w:r w:rsidR="00D63368" w:rsidRPr="000E0FAB">
        <w:t xml:space="preserve">. </w:t>
      </w:r>
      <w:r w:rsidR="005E2C63" w:rsidRPr="000E0FAB">
        <w:t>Retrieved from</w:t>
      </w:r>
      <w:r w:rsidR="00D63368" w:rsidRPr="000E0FAB">
        <w:t xml:space="preserve"> </w:t>
      </w:r>
      <w:hyperlink r:id="rId31" w:history="1">
        <w:r w:rsidR="005E2C63" w:rsidRPr="000E0FAB">
          <w:rPr>
            <w:rStyle w:val="Hyperlink"/>
          </w:rPr>
          <w:t>https://www.theguardian.com/uk-news/2017/jul/17/hull-landmarks-to-be-listed-boost-city-of-culture-status</w:t>
        </w:r>
      </w:hyperlink>
      <w:r w:rsidR="005E2C63" w:rsidRPr="000E0FAB">
        <w:t>.</w:t>
      </w:r>
    </w:p>
    <w:p w14:paraId="4EF6ED15" w14:textId="6908E40F" w:rsidR="009F5E35" w:rsidRPr="000E0FAB" w:rsidRDefault="009F5E35" w:rsidP="007B7510">
      <w:pPr>
        <w:pStyle w:val="NoSpacing"/>
        <w:ind w:left="284" w:hanging="284"/>
      </w:pPr>
      <w:proofErr w:type="spellStart"/>
      <w:r w:rsidRPr="000E0FAB">
        <w:t>Hewison</w:t>
      </w:r>
      <w:proofErr w:type="spellEnd"/>
      <w:r w:rsidRPr="000E0FAB">
        <w:t xml:space="preserve">, R. (1987) </w:t>
      </w:r>
      <w:r w:rsidRPr="000E0FAB">
        <w:rPr>
          <w:i/>
          <w:iCs/>
        </w:rPr>
        <w:t>The Heritage Industry: Britain in a climate of decline</w:t>
      </w:r>
      <w:r w:rsidRPr="000E0FAB">
        <w:t>. London</w:t>
      </w:r>
      <w:r w:rsidR="00BD0E9B" w:rsidRPr="000E0FAB">
        <w:t>: Methuen.</w:t>
      </w:r>
    </w:p>
    <w:p w14:paraId="47BD16E9" w14:textId="63E03F0E" w:rsidR="00C23A9E" w:rsidRPr="000E0FAB" w:rsidRDefault="00C23A9E" w:rsidP="007B7510">
      <w:pPr>
        <w:pStyle w:val="NoSpacing"/>
        <w:ind w:left="284" w:hanging="284"/>
      </w:pPr>
      <w:r w:rsidRPr="000E0FAB">
        <w:t>Hobsbawm, E.</w:t>
      </w:r>
      <w:r w:rsidR="005E2C63" w:rsidRPr="000E0FAB">
        <w:t xml:space="preserve">, </w:t>
      </w:r>
      <w:r w:rsidR="0075144C" w:rsidRPr="000E0FAB">
        <w:t>and</w:t>
      </w:r>
      <w:r w:rsidR="005E2C63" w:rsidRPr="000E0FAB">
        <w:t xml:space="preserve"> </w:t>
      </w:r>
      <w:r w:rsidRPr="000E0FAB">
        <w:t xml:space="preserve">Ranger, T. (1994) </w:t>
      </w:r>
      <w:r w:rsidRPr="000E0FAB">
        <w:rPr>
          <w:i/>
          <w:iCs/>
        </w:rPr>
        <w:t>The Invention of Tradition</w:t>
      </w:r>
      <w:r w:rsidRPr="000E0FAB">
        <w:t>. Cambridge: Cambridge University Press.</w:t>
      </w:r>
    </w:p>
    <w:p w14:paraId="39889532" w14:textId="3D15FB07" w:rsidR="007B7510" w:rsidRPr="000E0FAB" w:rsidRDefault="007B7510" w:rsidP="007B7510">
      <w:pPr>
        <w:pStyle w:val="NoSpacing"/>
        <w:ind w:left="284" w:hanging="284"/>
      </w:pPr>
      <w:r w:rsidRPr="000E0FAB">
        <w:t xml:space="preserve">Hull 2017 Ltd (2019) </w:t>
      </w:r>
      <w:r w:rsidRPr="000E0FAB">
        <w:rPr>
          <w:i/>
          <w:iCs/>
        </w:rPr>
        <w:t>Evaluation Report. Overview of Heritage Lottery Fund Outcomes. Hull UK City of Culture 2017</w:t>
      </w:r>
      <w:r w:rsidRPr="000E0FAB">
        <w:t>. Hull: Absolutely Cultured Ltd.</w:t>
      </w:r>
    </w:p>
    <w:p w14:paraId="0F4C1B14" w14:textId="48EB7A6C" w:rsidR="00B61949" w:rsidRPr="000E0FAB" w:rsidRDefault="00B61949" w:rsidP="007B7510">
      <w:pPr>
        <w:pStyle w:val="NoSpacing"/>
        <w:ind w:left="284" w:hanging="284"/>
      </w:pPr>
      <w:r w:rsidRPr="000E0FAB">
        <w:t xml:space="preserve">Hull </w:t>
      </w:r>
      <w:proofErr w:type="spellStart"/>
      <w:r w:rsidRPr="000E0FAB">
        <w:t>Citybuild</w:t>
      </w:r>
      <w:proofErr w:type="spellEnd"/>
      <w:r w:rsidRPr="000E0FAB">
        <w:t xml:space="preserve"> (2003) </w:t>
      </w:r>
      <w:r w:rsidRPr="000E0FAB">
        <w:rPr>
          <w:i/>
          <w:iCs/>
        </w:rPr>
        <w:t>The renaissance of Hull city centre</w:t>
      </w:r>
      <w:r w:rsidRPr="000E0FAB">
        <w:t>. Hull: Hull City Council.</w:t>
      </w:r>
    </w:p>
    <w:p w14:paraId="6708FE29" w14:textId="2A803123" w:rsidR="00B61949" w:rsidRPr="000E0FAB" w:rsidRDefault="00B61949" w:rsidP="007B7510">
      <w:pPr>
        <w:pStyle w:val="NoSpacing"/>
        <w:ind w:left="284" w:hanging="284"/>
      </w:pPr>
      <w:r w:rsidRPr="000E0FAB">
        <w:t xml:space="preserve">Hull City Council (2000) </w:t>
      </w:r>
      <w:r w:rsidRPr="000E0FAB">
        <w:rPr>
          <w:i/>
          <w:iCs/>
        </w:rPr>
        <w:t xml:space="preserve">Hull </w:t>
      </w:r>
      <w:proofErr w:type="spellStart"/>
      <w:r w:rsidRPr="000E0FAB">
        <w:rPr>
          <w:i/>
          <w:iCs/>
        </w:rPr>
        <w:t>Cityplan</w:t>
      </w:r>
      <w:proofErr w:type="spellEnd"/>
      <w:r w:rsidRPr="000E0FAB">
        <w:rPr>
          <w:i/>
          <w:iCs/>
        </w:rPr>
        <w:t>: Adopted May 2000</w:t>
      </w:r>
      <w:r w:rsidRPr="000E0FAB">
        <w:t>. Hull: Development Plans Team Transportation and Planning Division Regeneration and Development Directorate.</w:t>
      </w:r>
    </w:p>
    <w:p w14:paraId="12E9E64E" w14:textId="14BA4116" w:rsidR="0086120A" w:rsidRPr="000E0FAB" w:rsidRDefault="0086120A" w:rsidP="007B7510">
      <w:pPr>
        <w:pStyle w:val="NoSpacing"/>
        <w:ind w:left="284" w:hanging="284"/>
      </w:pPr>
      <w:r w:rsidRPr="000E0FAB">
        <w:t xml:space="preserve">Hull City Council (2008) </w:t>
      </w:r>
      <w:r w:rsidRPr="000E0FAB">
        <w:rPr>
          <w:i/>
          <w:iCs/>
        </w:rPr>
        <w:t>City Centre Area Action Plan. Incorporating Citywide Policies. Submission Document. July 2008</w:t>
      </w:r>
      <w:r w:rsidRPr="000E0FAB">
        <w:t>. Hull: Hull City Council.</w:t>
      </w:r>
    </w:p>
    <w:p w14:paraId="2A2905CC" w14:textId="77777777" w:rsidR="000E0FAB" w:rsidRPr="000E0FAB" w:rsidRDefault="000E0FAB" w:rsidP="000E0FAB">
      <w:pPr>
        <w:pStyle w:val="NoSpacing"/>
        <w:ind w:left="284" w:hanging="284"/>
      </w:pPr>
      <w:r w:rsidRPr="000E0FAB">
        <w:t xml:space="preserve">Hull City Council (2014) </w:t>
      </w:r>
      <w:r w:rsidRPr="000E0FAB">
        <w:rPr>
          <w:i/>
          <w:iCs/>
        </w:rPr>
        <w:t>Hull City Centre Public Realm Strategy</w:t>
      </w:r>
      <w:r w:rsidRPr="000E0FAB">
        <w:t>. Hull: Hull City Council.</w:t>
      </w:r>
    </w:p>
    <w:p w14:paraId="47D06C44" w14:textId="035AFD70" w:rsidR="007B7510" w:rsidRPr="000E0FAB" w:rsidRDefault="007B7510" w:rsidP="007B7510">
      <w:pPr>
        <w:pStyle w:val="NoSpacing"/>
        <w:ind w:left="284" w:hanging="284"/>
      </w:pPr>
      <w:r w:rsidRPr="000E0FAB">
        <w:t xml:space="preserve">Hull City Council (2016) </w:t>
      </w:r>
      <w:r w:rsidRPr="000E0FAB">
        <w:rPr>
          <w:i/>
          <w:iCs/>
        </w:rPr>
        <w:t>Cultural Strategy 2016</w:t>
      </w:r>
      <w:r w:rsidR="00372FFF" w:rsidRPr="000E0FAB">
        <w:rPr>
          <w:i/>
          <w:iCs/>
        </w:rPr>
        <w:t>-</w:t>
      </w:r>
      <w:r w:rsidRPr="000E0FAB">
        <w:rPr>
          <w:i/>
          <w:iCs/>
        </w:rPr>
        <w:t>2026</w:t>
      </w:r>
      <w:r w:rsidRPr="000E0FAB">
        <w:t>. Hull: Hull City Council.</w:t>
      </w:r>
    </w:p>
    <w:p w14:paraId="33D5FA3F" w14:textId="3F637630" w:rsidR="007B7510" w:rsidRPr="000E0FAB" w:rsidRDefault="007B7510" w:rsidP="007B7510">
      <w:pPr>
        <w:pStyle w:val="NoSpacing"/>
        <w:ind w:left="284" w:hanging="284"/>
      </w:pPr>
      <w:r w:rsidRPr="000E0FAB">
        <w:t>Hull City Council</w:t>
      </w:r>
      <w:r w:rsidR="007E2FFD" w:rsidRPr="000E0FAB">
        <w:t xml:space="preserve"> (n.d.)</w:t>
      </w:r>
      <w:r w:rsidRPr="000E0FAB">
        <w:t xml:space="preserve"> </w:t>
      </w:r>
      <w:r w:rsidRPr="000E0FAB">
        <w:rPr>
          <w:i/>
          <w:iCs/>
        </w:rPr>
        <w:t>Hull City Plan</w:t>
      </w:r>
      <w:r w:rsidR="007E2FFD" w:rsidRPr="000E0FAB">
        <w:t>.</w:t>
      </w:r>
      <w:r w:rsidRPr="000E0FAB">
        <w:t xml:space="preserve"> </w:t>
      </w:r>
      <w:r w:rsidR="005E2C63" w:rsidRPr="000E0FAB">
        <w:t>Retrieved from</w:t>
      </w:r>
      <w:r w:rsidRPr="000E0FAB">
        <w:t xml:space="preserve"> </w:t>
      </w:r>
      <w:hyperlink r:id="rId32" w:history="1">
        <w:r w:rsidR="005E2C63" w:rsidRPr="000E0FAB">
          <w:rPr>
            <w:rStyle w:val="Hyperlink"/>
          </w:rPr>
          <w:t>http://cityplanhull.co.uk/</w:t>
        </w:r>
      </w:hyperlink>
      <w:r w:rsidR="005E2C63" w:rsidRPr="000E0FAB">
        <w:t>.</w:t>
      </w:r>
    </w:p>
    <w:p w14:paraId="32EE1E27" w14:textId="77777777" w:rsidR="007B7510" w:rsidRPr="000E0FAB" w:rsidRDefault="007B7510" w:rsidP="007B7510">
      <w:pPr>
        <w:pStyle w:val="NoSpacing"/>
        <w:ind w:left="284" w:hanging="284"/>
      </w:pPr>
      <w:r w:rsidRPr="000E0FAB">
        <w:t xml:space="preserve">Hull UK City of Culture 2017 (2013) </w:t>
      </w:r>
      <w:r w:rsidRPr="000E0FAB">
        <w:rPr>
          <w:i/>
          <w:iCs/>
        </w:rPr>
        <w:t>Tell the World. Final bid</w:t>
      </w:r>
      <w:r w:rsidRPr="000E0FAB">
        <w:t>. Hull: Hull City Council.</w:t>
      </w:r>
    </w:p>
    <w:p w14:paraId="74077AC8" w14:textId="2466F60D" w:rsidR="007B7510" w:rsidRPr="000E0FAB" w:rsidRDefault="007B7510" w:rsidP="007B7510">
      <w:pPr>
        <w:pStyle w:val="NoSpacing"/>
        <w:ind w:left="284" w:hanging="284"/>
      </w:pPr>
      <w:r w:rsidRPr="000E0FAB">
        <w:t xml:space="preserve">Information by Design (2019) </w:t>
      </w:r>
      <w:r w:rsidRPr="000E0FAB">
        <w:rPr>
          <w:i/>
          <w:iCs/>
        </w:rPr>
        <w:t>Residents Survey 2018</w:t>
      </w:r>
      <w:r w:rsidRPr="000E0FAB">
        <w:t>. Hull</w:t>
      </w:r>
      <w:r w:rsidR="005C554D" w:rsidRPr="000E0FAB">
        <w:t>: Information by Design.</w:t>
      </w:r>
    </w:p>
    <w:p w14:paraId="1CFA22B2" w14:textId="298F9825" w:rsidR="0005283C" w:rsidRPr="000E0FAB" w:rsidRDefault="0005283C" w:rsidP="007B7510">
      <w:pPr>
        <w:pStyle w:val="NoSpacing"/>
        <w:ind w:left="284" w:hanging="284"/>
      </w:pPr>
      <w:r w:rsidRPr="000E0FAB">
        <w:t xml:space="preserve">ITV (2016) Sea of Hull continues to generate exposure for Hull. </w:t>
      </w:r>
      <w:r w:rsidR="00F76889" w:rsidRPr="000E0FAB">
        <w:rPr>
          <w:i/>
          <w:iCs/>
        </w:rPr>
        <w:t>ITV News</w:t>
      </w:r>
      <w:r w:rsidR="00F76889" w:rsidRPr="000E0FAB">
        <w:t xml:space="preserve">. Retrieved from: </w:t>
      </w:r>
      <w:hyperlink r:id="rId33" w:history="1">
        <w:r w:rsidR="00F76889" w:rsidRPr="000E0FAB">
          <w:rPr>
            <w:rStyle w:val="Hyperlink"/>
          </w:rPr>
          <w:t>https://www.itv.com/news/calendar/2016-07-21/sea-of-hull-continues-to-generate-exposure-for-hull</w:t>
        </w:r>
      </w:hyperlink>
      <w:r w:rsidR="00F76889" w:rsidRPr="000E0FAB">
        <w:t>.</w:t>
      </w:r>
    </w:p>
    <w:p w14:paraId="7F3D0F15" w14:textId="1D69E553" w:rsidR="007B7510" w:rsidRPr="000E0FAB" w:rsidRDefault="007B7510" w:rsidP="007B7510">
      <w:pPr>
        <w:pStyle w:val="NoSpacing"/>
        <w:ind w:left="284" w:hanging="284"/>
      </w:pPr>
      <w:r w:rsidRPr="000E0FAB">
        <w:t xml:space="preserve">ITV (2017a) Heritage status for Hull’s Old Town and industrial South Yorkshire village </w:t>
      </w:r>
      <w:proofErr w:type="spellStart"/>
      <w:r w:rsidRPr="000E0FAB">
        <w:t>Elsecar</w:t>
      </w:r>
      <w:proofErr w:type="spellEnd"/>
      <w:r w:rsidRPr="000E0FAB">
        <w:t xml:space="preserve">. </w:t>
      </w:r>
      <w:r w:rsidRPr="000E0FAB">
        <w:rPr>
          <w:i/>
          <w:iCs/>
        </w:rPr>
        <w:t>ITV News</w:t>
      </w:r>
      <w:r w:rsidRPr="000E0FAB">
        <w:t>.</w:t>
      </w:r>
      <w:r w:rsidR="005C554D" w:rsidRPr="000E0FAB">
        <w:t xml:space="preserve"> </w:t>
      </w:r>
      <w:r w:rsidR="005E2C63" w:rsidRPr="000E0FAB">
        <w:t>Retrieved from</w:t>
      </w:r>
      <w:r w:rsidR="005C554D" w:rsidRPr="000E0FAB">
        <w:t xml:space="preserve"> </w:t>
      </w:r>
      <w:hyperlink r:id="rId34" w:history="1">
        <w:r w:rsidR="005E2C63" w:rsidRPr="000E0FAB">
          <w:rPr>
            <w:rStyle w:val="Hyperlink"/>
          </w:rPr>
          <w:t>https://www.itv.com/news/calendar/2017-03-20/heritage-status-for-hulls-old-town-and-industrial-south-yorkshire-village-elsecar/</w:t>
        </w:r>
      </w:hyperlink>
      <w:r w:rsidR="005E2C63" w:rsidRPr="000E0FAB">
        <w:t>.</w:t>
      </w:r>
    </w:p>
    <w:p w14:paraId="6478948F" w14:textId="25BF5B17" w:rsidR="007B7510" w:rsidRPr="000E0FAB" w:rsidRDefault="007B7510" w:rsidP="007B7510">
      <w:pPr>
        <w:pStyle w:val="NoSpacing"/>
        <w:ind w:left="284" w:hanging="284"/>
      </w:pPr>
      <w:r w:rsidRPr="000E0FAB">
        <w:t xml:space="preserve">ITV (2017b) Over 300,00 attend Hull City of Culture opening. </w:t>
      </w:r>
      <w:r w:rsidRPr="000E0FAB">
        <w:rPr>
          <w:i/>
          <w:iCs/>
        </w:rPr>
        <w:t>ITV News</w:t>
      </w:r>
      <w:r w:rsidR="001C51C8" w:rsidRPr="000E0FAB">
        <w:t>. Ret</w:t>
      </w:r>
      <w:r w:rsidR="002B10C7" w:rsidRPr="000E0FAB">
        <w:t>rieved from</w:t>
      </w:r>
      <w:r w:rsidR="005C554D" w:rsidRPr="000E0FAB">
        <w:t xml:space="preserve"> </w:t>
      </w:r>
      <w:hyperlink r:id="rId35" w:history="1">
        <w:r w:rsidR="002B10C7" w:rsidRPr="000E0FAB">
          <w:rPr>
            <w:rStyle w:val="Hyperlink"/>
          </w:rPr>
          <w:t>https://www.itv.com/news/calendar/2017-01-08/over-300-00-attend-hull-city-of-culture-opening/</w:t>
        </w:r>
      </w:hyperlink>
      <w:r w:rsidR="002B10C7" w:rsidRPr="000E0FAB">
        <w:t>.</w:t>
      </w:r>
    </w:p>
    <w:p w14:paraId="59A87488" w14:textId="5981F336" w:rsidR="00202509" w:rsidRPr="000E0FAB" w:rsidRDefault="00202509" w:rsidP="007B7510">
      <w:pPr>
        <w:pStyle w:val="NoSpacing"/>
        <w:ind w:left="284" w:hanging="284"/>
      </w:pPr>
      <w:r w:rsidRPr="000E0FAB">
        <w:t xml:space="preserve">Jones, Z. M. (2020) </w:t>
      </w:r>
      <w:r w:rsidRPr="000E0FAB">
        <w:rPr>
          <w:i/>
          <w:iCs/>
        </w:rPr>
        <w:t>Cultural Mega-Events: Opportunities and Risks for Heritage Cities</w:t>
      </w:r>
      <w:r w:rsidRPr="000E0FAB">
        <w:t>. London: Routledge.</w:t>
      </w:r>
    </w:p>
    <w:p w14:paraId="695C3695" w14:textId="0DC5511B" w:rsidR="000A48BD" w:rsidRPr="000E0FAB" w:rsidRDefault="000A48BD" w:rsidP="007B7510">
      <w:pPr>
        <w:pStyle w:val="NoSpacing"/>
        <w:ind w:left="284" w:hanging="284"/>
      </w:pPr>
      <w:r w:rsidRPr="000E0FAB">
        <w:lastRenderedPageBreak/>
        <w:t xml:space="preserve">Jones, Z. M., </w:t>
      </w:r>
      <w:r w:rsidR="0075144C" w:rsidRPr="000E0FAB">
        <w:t>and</w:t>
      </w:r>
      <w:r w:rsidRPr="000E0FAB">
        <w:t xml:space="preserve"> Ponzini, D. (2018) Mega-events and the Preservation of Urban Heritage: Literature Gaps, Potential Overlaps, and a Call for Further Research. </w:t>
      </w:r>
      <w:r w:rsidRPr="000E0FAB">
        <w:rPr>
          <w:i/>
          <w:iCs/>
        </w:rPr>
        <w:t>Journal of Planning Literature</w:t>
      </w:r>
      <w:r w:rsidRPr="000E0FAB">
        <w:t>, 33(4), 433</w:t>
      </w:r>
      <w:r w:rsidR="00207368" w:rsidRPr="000E0FAB">
        <w:t>-</w:t>
      </w:r>
      <w:r w:rsidRPr="000E0FAB">
        <w:t>450.</w:t>
      </w:r>
    </w:p>
    <w:p w14:paraId="00E81C94" w14:textId="65C51FC5" w:rsidR="007B7510" w:rsidRPr="000E0FAB" w:rsidRDefault="007B7510" w:rsidP="007B7510">
      <w:pPr>
        <w:pStyle w:val="NoSpacing"/>
        <w:ind w:left="284" w:hanging="284"/>
      </w:pPr>
      <w:proofErr w:type="spellStart"/>
      <w:r w:rsidRPr="000E0FAB">
        <w:t>Jordison</w:t>
      </w:r>
      <w:proofErr w:type="spellEnd"/>
      <w:r w:rsidRPr="000E0FAB">
        <w:t>, S.</w:t>
      </w:r>
      <w:r w:rsidR="002B10C7" w:rsidRPr="000E0FAB">
        <w:t xml:space="preserve">, </w:t>
      </w:r>
      <w:r w:rsidR="0075144C" w:rsidRPr="000E0FAB">
        <w:t>and</w:t>
      </w:r>
      <w:r w:rsidR="002B10C7" w:rsidRPr="000E0FAB">
        <w:t xml:space="preserve"> </w:t>
      </w:r>
      <w:r w:rsidRPr="000E0FAB">
        <w:t xml:space="preserve">Kieran, D. (2003) </w:t>
      </w:r>
      <w:r w:rsidRPr="000E0FAB">
        <w:rPr>
          <w:i/>
          <w:iCs/>
        </w:rPr>
        <w:t>The Idler Book of Crap Towns: The 50 Worst Places to live in the UK</w:t>
      </w:r>
      <w:r w:rsidRPr="000E0FAB">
        <w:t xml:space="preserve">. London: </w:t>
      </w:r>
      <w:proofErr w:type="spellStart"/>
      <w:r w:rsidRPr="000E0FAB">
        <w:t>Boxtree</w:t>
      </w:r>
      <w:proofErr w:type="spellEnd"/>
      <w:r w:rsidRPr="000E0FAB">
        <w:t>.</w:t>
      </w:r>
    </w:p>
    <w:p w14:paraId="639CF915" w14:textId="5660B3CA" w:rsidR="007B7510" w:rsidRPr="000E0FAB" w:rsidRDefault="007B7510" w:rsidP="007B7510">
      <w:pPr>
        <w:pStyle w:val="NoSpacing"/>
        <w:ind w:left="284" w:hanging="284"/>
      </w:pPr>
      <w:proofErr w:type="spellStart"/>
      <w:r w:rsidRPr="000E0FAB">
        <w:t>Kallin</w:t>
      </w:r>
      <w:proofErr w:type="spellEnd"/>
      <w:r w:rsidRPr="000E0FAB">
        <w:t>, H.</w:t>
      </w:r>
      <w:r w:rsidR="002B10C7" w:rsidRPr="000E0FAB">
        <w:t xml:space="preserve">, </w:t>
      </w:r>
      <w:r w:rsidR="0075144C" w:rsidRPr="000E0FAB">
        <w:t>and</w:t>
      </w:r>
      <w:r w:rsidR="002B10C7" w:rsidRPr="000E0FAB">
        <w:t xml:space="preserve"> </w:t>
      </w:r>
      <w:r w:rsidRPr="000E0FAB">
        <w:t xml:space="preserve">Slater, T. (2014) Activating territorial stigma: gentrifying marginality on Edinburgh’s periphery. </w:t>
      </w:r>
      <w:r w:rsidRPr="000E0FAB">
        <w:rPr>
          <w:i/>
          <w:iCs/>
        </w:rPr>
        <w:t>Environment and Planning A</w:t>
      </w:r>
      <w:r w:rsidRPr="000E0FAB">
        <w:t>, 46</w:t>
      </w:r>
      <w:r w:rsidR="00CD038C" w:rsidRPr="000E0FAB">
        <w:t xml:space="preserve">, </w:t>
      </w:r>
      <w:r w:rsidRPr="000E0FAB">
        <w:t>1351</w:t>
      </w:r>
      <w:r w:rsidR="00207368" w:rsidRPr="000E0FAB">
        <w:t>-</w:t>
      </w:r>
      <w:r w:rsidRPr="000E0FAB">
        <w:t>1368.</w:t>
      </w:r>
    </w:p>
    <w:p w14:paraId="362F7F6E" w14:textId="396F03E1" w:rsidR="007B7510" w:rsidRPr="000E0FAB" w:rsidRDefault="007B7510" w:rsidP="007B7510">
      <w:pPr>
        <w:pStyle w:val="NoSpacing"/>
        <w:ind w:left="284" w:hanging="284"/>
      </w:pPr>
      <w:proofErr w:type="spellStart"/>
      <w:r w:rsidRPr="000E0FAB">
        <w:t>Kirkness</w:t>
      </w:r>
      <w:proofErr w:type="spellEnd"/>
      <w:r w:rsidRPr="000E0FAB">
        <w:t>, P.</w:t>
      </w:r>
      <w:r w:rsidR="002B10C7" w:rsidRPr="000E0FAB">
        <w:t xml:space="preserve">, </w:t>
      </w:r>
      <w:r w:rsidR="0075144C" w:rsidRPr="000E0FAB">
        <w:t>and</w:t>
      </w:r>
      <w:r w:rsidR="002B10C7" w:rsidRPr="000E0FAB">
        <w:t xml:space="preserve"> </w:t>
      </w:r>
      <w:proofErr w:type="spellStart"/>
      <w:r w:rsidRPr="000E0FAB">
        <w:t>Tijé</w:t>
      </w:r>
      <w:proofErr w:type="spellEnd"/>
      <w:r w:rsidRPr="000E0FAB">
        <w:t xml:space="preserve">-Dra, A. (2017) Conclusion. Tainted urban spaces at the intersection of urban planning, politics of identity and urban capitalism. In </w:t>
      </w:r>
      <w:proofErr w:type="spellStart"/>
      <w:r w:rsidRPr="000E0FAB">
        <w:t>Kirkness</w:t>
      </w:r>
      <w:proofErr w:type="spellEnd"/>
      <w:r w:rsidRPr="000E0FAB">
        <w:t>, P.</w:t>
      </w:r>
      <w:r w:rsidR="002B10C7" w:rsidRPr="000E0FAB">
        <w:t xml:space="preserve">, </w:t>
      </w:r>
      <w:r w:rsidR="0075144C" w:rsidRPr="000E0FAB">
        <w:t>and</w:t>
      </w:r>
      <w:r w:rsidR="002B10C7" w:rsidRPr="000E0FAB">
        <w:t xml:space="preserve"> </w:t>
      </w:r>
      <w:proofErr w:type="spellStart"/>
      <w:r w:rsidRPr="000E0FAB">
        <w:t>Tijé</w:t>
      </w:r>
      <w:proofErr w:type="spellEnd"/>
      <w:r w:rsidRPr="000E0FAB">
        <w:t xml:space="preserve">-Dra, A. (eds) </w:t>
      </w:r>
      <w:r w:rsidRPr="000E0FAB">
        <w:rPr>
          <w:i/>
          <w:iCs/>
        </w:rPr>
        <w:t>Negative Neighbourhood Reputation and Place Attachment. The Production and Contestation of Territorial Stigma</w:t>
      </w:r>
      <w:r w:rsidRPr="000E0FAB">
        <w:t>. London and New York: Routledge, 252</w:t>
      </w:r>
      <w:r w:rsidR="00207368" w:rsidRPr="000E0FAB">
        <w:t>-</w:t>
      </w:r>
      <w:r w:rsidRPr="000E0FAB">
        <w:t>256.</w:t>
      </w:r>
    </w:p>
    <w:p w14:paraId="5738737B" w14:textId="41B848C2" w:rsidR="007B7510" w:rsidRPr="000E0FAB" w:rsidRDefault="007B7510" w:rsidP="007B7510">
      <w:pPr>
        <w:pStyle w:val="NoSpacing"/>
        <w:ind w:left="284" w:hanging="284"/>
      </w:pPr>
      <w:r w:rsidRPr="000E0FAB">
        <w:t xml:space="preserve">Lehmann, A. (2016) The rise of Trump comes as no surprise on England’s disaffected east coast. </w:t>
      </w:r>
      <w:r w:rsidRPr="000E0FAB">
        <w:rPr>
          <w:i/>
          <w:iCs/>
        </w:rPr>
        <w:t>The Guardian</w:t>
      </w:r>
      <w:r w:rsidRPr="000E0FAB">
        <w:t>.</w:t>
      </w:r>
      <w:r w:rsidR="00CD038C" w:rsidRPr="000E0FAB">
        <w:t xml:space="preserve"> </w:t>
      </w:r>
      <w:r w:rsidR="002B10C7" w:rsidRPr="000E0FAB">
        <w:t>Retrieved from</w:t>
      </w:r>
      <w:r w:rsidR="00CD038C" w:rsidRPr="000E0FAB">
        <w:t xml:space="preserve"> </w:t>
      </w:r>
      <w:hyperlink r:id="rId36" w:history="1">
        <w:r w:rsidR="002B10C7" w:rsidRPr="000E0FAB">
          <w:rPr>
            <w:rStyle w:val="Hyperlink"/>
          </w:rPr>
          <w:t>https://www.theguardian.com/uk-news/2016/nov/12/trumps-rise-no-surprise-englands-disaffected-east-coast-hull-grimsby</w:t>
        </w:r>
      </w:hyperlink>
      <w:r w:rsidR="002B10C7" w:rsidRPr="000E0FAB">
        <w:t>.</w:t>
      </w:r>
    </w:p>
    <w:p w14:paraId="2BB30B54" w14:textId="2EFCA70D" w:rsidR="007B7510" w:rsidRPr="000E0FAB" w:rsidRDefault="007B7510" w:rsidP="007B7510">
      <w:pPr>
        <w:pStyle w:val="NoSpacing"/>
        <w:ind w:left="284" w:hanging="284"/>
      </w:pPr>
      <w:r w:rsidRPr="000E0FAB">
        <w:t xml:space="preserve">Ley, D. (1983) </w:t>
      </w:r>
      <w:r w:rsidRPr="000E0FAB">
        <w:rPr>
          <w:i/>
          <w:iCs/>
        </w:rPr>
        <w:t>A Social Geography of the City</w:t>
      </w:r>
      <w:r w:rsidRPr="000E0FAB">
        <w:t xml:space="preserve">. New York: Harper </w:t>
      </w:r>
      <w:r w:rsidR="0075144C" w:rsidRPr="000E0FAB">
        <w:t>and</w:t>
      </w:r>
      <w:r w:rsidRPr="000E0FAB">
        <w:t xml:space="preserve"> Row.</w:t>
      </w:r>
    </w:p>
    <w:p w14:paraId="6B748135" w14:textId="71AE78AA" w:rsidR="007B7510" w:rsidRPr="000E0FAB" w:rsidRDefault="007B7510" w:rsidP="007B7510">
      <w:pPr>
        <w:pStyle w:val="NoSpacing"/>
        <w:ind w:left="284" w:hanging="284"/>
      </w:pPr>
      <w:r w:rsidRPr="000E0FAB">
        <w:t xml:space="preserve">Mooney, G. (2004) Cultural Policy as Urban Transformation? Critical Reflections on Glasgow, European City of Culture 1990. </w:t>
      </w:r>
      <w:r w:rsidRPr="000E0FAB">
        <w:rPr>
          <w:i/>
          <w:iCs/>
        </w:rPr>
        <w:t>Local Economy</w:t>
      </w:r>
      <w:r w:rsidRPr="000E0FAB">
        <w:t>, 19(4), 327</w:t>
      </w:r>
      <w:r w:rsidR="00207368" w:rsidRPr="000E0FAB">
        <w:t>-</w:t>
      </w:r>
      <w:r w:rsidRPr="000E0FAB">
        <w:t>340.</w:t>
      </w:r>
    </w:p>
    <w:p w14:paraId="6F8DADDC" w14:textId="5AF2D752" w:rsidR="007B7510" w:rsidRPr="000E0FAB" w:rsidRDefault="007B7510" w:rsidP="007B7510">
      <w:pPr>
        <w:pStyle w:val="NoSpacing"/>
        <w:ind w:left="284" w:hanging="284"/>
      </w:pPr>
      <w:r w:rsidRPr="000E0FAB">
        <w:t xml:space="preserve">Moore, R. (2016) City of Culture 2017: Will Hull have the last laugh? </w:t>
      </w:r>
      <w:r w:rsidRPr="000E0FAB">
        <w:rPr>
          <w:i/>
          <w:iCs/>
        </w:rPr>
        <w:t>The Guardian</w:t>
      </w:r>
      <w:r w:rsidRPr="000E0FAB">
        <w:t>.</w:t>
      </w:r>
      <w:r w:rsidR="008551B4" w:rsidRPr="000E0FAB">
        <w:t xml:space="preserve"> </w:t>
      </w:r>
      <w:r w:rsidR="002B10C7" w:rsidRPr="000E0FAB">
        <w:t xml:space="preserve">Retrieved from </w:t>
      </w:r>
      <w:hyperlink r:id="rId37" w:history="1">
        <w:r w:rsidR="002B10C7" w:rsidRPr="000E0FAB">
          <w:rPr>
            <w:rStyle w:val="Hyperlink"/>
          </w:rPr>
          <w:t>https://www.theguardian.com/culture/2016/feb/14/hull-uk-city-of-culture-2017-rowan-moore</w:t>
        </w:r>
      </w:hyperlink>
      <w:r w:rsidR="002B10C7" w:rsidRPr="000E0FAB">
        <w:t>.</w:t>
      </w:r>
    </w:p>
    <w:p w14:paraId="2953C86F" w14:textId="2302CF2B" w:rsidR="007B7510" w:rsidRPr="000E0FAB" w:rsidRDefault="007B7510" w:rsidP="007B7510">
      <w:pPr>
        <w:pStyle w:val="NoSpacing"/>
        <w:ind w:left="284" w:hanging="284"/>
      </w:pPr>
      <w:proofErr w:type="spellStart"/>
      <w:r w:rsidRPr="000E0FAB">
        <w:t>Nedélec</w:t>
      </w:r>
      <w:proofErr w:type="spellEnd"/>
      <w:r w:rsidRPr="000E0FAB">
        <w:t xml:space="preserve">, P. (2017) The stigmatisation of Las Vegas and its inhabitants. The other side of the coin. In </w:t>
      </w:r>
      <w:proofErr w:type="spellStart"/>
      <w:r w:rsidRPr="000E0FAB">
        <w:t>Kirkness</w:t>
      </w:r>
      <w:proofErr w:type="spellEnd"/>
      <w:r w:rsidRPr="000E0FAB">
        <w:t>, P.</w:t>
      </w:r>
      <w:r w:rsidR="002B10C7" w:rsidRPr="000E0FAB">
        <w:t xml:space="preserve">, </w:t>
      </w:r>
      <w:r w:rsidR="0075144C" w:rsidRPr="000E0FAB">
        <w:t>and</w:t>
      </w:r>
      <w:r w:rsidR="002B10C7" w:rsidRPr="000E0FAB">
        <w:t xml:space="preserve"> </w:t>
      </w:r>
      <w:proofErr w:type="spellStart"/>
      <w:r w:rsidRPr="000E0FAB">
        <w:t>Tijé</w:t>
      </w:r>
      <w:proofErr w:type="spellEnd"/>
      <w:r w:rsidRPr="000E0FAB">
        <w:t xml:space="preserve">-Dra, A. (eds) </w:t>
      </w:r>
      <w:r w:rsidRPr="000E0FAB">
        <w:rPr>
          <w:i/>
          <w:iCs/>
        </w:rPr>
        <w:t>Negative Neighbourhood Reputation and Place Attachment. The Production and Contestation of Territorial Stigma</w:t>
      </w:r>
      <w:r w:rsidRPr="000E0FAB">
        <w:t>. London and New York: Routledge, 9</w:t>
      </w:r>
      <w:r w:rsidR="00207368" w:rsidRPr="000E0FAB">
        <w:t>-</w:t>
      </w:r>
      <w:r w:rsidRPr="000E0FAB">
        <w:t>26.</w:t>
      </w:r>
    </w:p>
    <w:p w14:paraId="0E3D1960" w14:textId="77953A1E" w:rsidR="007B7510" w:rsidRPr="000E0FAB" w:rsidRDefault="007B7510" w:rsidP="007B7510">
      <w:pPr>
        <w:pStyle w:val="NoSpacing"/>
        <w:ind w:left="284" w:hanging="284"/>
      </w:pPr>
      <w:r w:rsidRPr="000E0FAB">
        <w:t xml:space="preserve">Parveen, N. (2017) Fireworks launch Hull’s year as the UK’s City of Culture. </w:t>
      </w:r>
      <w:r w:rsidRPr="000E0FAB">
        <w:rPr>
          <w:i/>
          <w:iCs/>
        </w:rPr>
        <w:t>The Guardian</w:t>
      </w:r>
      <w:r w:rsidRPr="000E0FAB">
        <w:t>.</w:t>
      </w:r>
      <w:r w:rsidR="009F3062" w:rsidRPr="000E0FAB">
        <w:t xml:space="preserve"> </w:t>
      </w:r>
      <w:r w:rsidR="002B10C7" w:rsidRPr="000E0FAB">
        <w:t>Retrieved from</w:t>
      </w:r>
      <w:r w:rsidR="00981F41" w:rsidRPr="000E0FAB">
        <w:t xml:space="preserve"> </w:t>
      </w:r>
      <w:hyperlink r:id="rId38" w:history="1">
        <w:r w:rsidR="00981F41" w:rsidRPr="000E0FAB">
          <w:rPr>
            <w:rStyle w:val="Hyperlink"/>
          </w:rPr>
          <w:t>https://www.theguardian.com/uk-news/2017/jan/01/fireworks-launch-hull-uk-city-of-culture</w:t>
        </w:r>
      </w:hyperlink>
      <w:r w:rsidR="002B10C7" w:rsidRPr="000E0FAB">
        <w:t>.</w:t>
      </w:r>
    </w:p>
    <w:p w14:paraId="5903438D" w14:textId="38B3803D" w:rsidR="007B7510" w:rsidRPr="000E0FAB" w:rsidRDefault="007B7510" w:rsidP="007B7510">
      <w:pPr>
        <w:pStyle w:val="NoSpacing"/>
        <w:ind w:left="284" w:hanging="284"/>
      </w:pPr>
      <w:r w:rsidRPr="000E0FAB">
        <w:t>Paton, K. (2018) Beyond legacy: Backstage stigmatisation and</w:t>
      </w:r>
      <w:r w:rsidR="009F3062" w:rsidRPr="000E0FAB">
        <w:t xml:space="preserve"> </w:t>
      </w:r>
      <w:r w:rsidRPr="000E0FAB">
        <w:t xml:space="preserve">‘trickle-up’ politics of urban regeneration. </w:t>
      </w:r>
      <w:r w:rsidRPr="000E0FAB">
        <w:rPr>
          <w:i/>
          <w:iCs/>
        </w:rPr>
        <w:t>The Sociological Review Monographs</w:t>
      </w:r>
      <w:r w:rsidRPr="000E0FAB">
        <w:t>, 66(4), 919</w:t>
      </w:r>
      <w:r w:rsidR="00207368" w:rsidRPr="000E0FAB">
        <w:t>-</w:t>
      </w:r>
      <w:r w:rsidRPr="000E0FAB">
        <w:t>934.</w:t>
      </w:r>
    </w:p>
    <w:p w14:paraId="6D436398" w14:textId="3DD256AC" w:rsidR="007B7510" w:rsidRPr="000E0FAB" w:rsidRDefault="007B7510" w:rsidP="007B7510">
      <w:pPr>
        <w:pStyle w:val="NoSpacing"/>
        <w:ind w:left="284" w:hanging="284"/>
      </w:pPr>
      <w:r w:rsidRPr="000E0FAB">
        <w:t>Paton, K., Mooney, G.</w:t>
      </w:r>
      <w:r w:rsidR="00F640F9" w:rsidRPr="000E0FAB">
        <w:t xml:space="preserve">, </w:t>
      </w:r>
      <w:r w:rsidR="0075144C" w:rsidRPr="000E0FAB">
        <w:t>and</w:t>
      </w:r>
      <w:r w:rsidR="00F640F9" w:rsidRPr="000E0FAB">
        <w:t xml:space="preserve"> </w:t>
      </w:r>
      <w:r w:rsidRPr="000E0FAB">
        <w:t xml:space="preserve">McKee, K. (2012) Class, Citizenship and Regeneration: Glasgow and the Commonwealth Games 2014. </w:t>
      </w:r>
      <w:r w:rsidRPr="000E0FAB">
        <w:rPr>
          <w:i/>
          <w:iCs/>
        </w:rPr>
        <w:t>Antipode</w:t>
      </w:r>
      <w:r w:rsidRPr="000E0FAB">
        <w:t>, 44(4), 1470</w:t>
      </w:r>
      <w:r w:rsidR="00207368" w:rsidRPr="000E0FAB">
        <w:t>-</w:t>
      </w:r>
      <w:r w:rsidRPr="000E0FAB">
        <w:t>1489.</w:t>
      </w:r>
    </w:p>
    <w:p w14:paraId="4D50A339" w14:textId="20FBE57D" w:rsidR="007B7510" w:rsidRPr="006524DF" w:rsidRDefault="007B7510" w:rsidP="007B7510">
      <w:pPr>
        <w:pStyle w:val="NoSpacing"/>
        <w:ind w:left="284" w:hanging="284"/>
        <w:rPr>
          <w:highlight w:val="yellow"/>
        </w:rPr>
      </w:pPr>
      <w:proofErr w:type="spellStart"/>
      <w:r w:rsidRPr="000E0FAB">
        <w:t>Perraudin</w:t>
      </w:r>
      <w:proofErr w:type="spellEnd"/>
      <w:r w:rsidRPr="000E0FAB">
        <w:t xml:space="preserve">, F. (2016) Thousands strip naked in Hull for Spencer </w:t>
      </w:r>
      <w:proofErr w:type="spellStart"/>
      <w:r w:rsidRPr="000E0FAB">
        <w:t>Tunick</w:t>
      </w:r>
      <w:proofErr w:type="spellEnd"/>
      <w:r w:rsidRPr="000E0FAB">
        <w:t xml:space="preserve"> photographs. </w:t>
      </w:r>
      <w:r w:rsidRPr="000E0FAB">
        <w:rPr>
          <w:i/>
          <w:iCs/>
        </w:rPr>
        <w:t>The Guardian</w:t>
      </w:r>
      <w:r w:rsidRPr="000E0FAB">
        <w:t>.</w:t>
      </w:r>
      <w:r w:rsidR="00F640F9" w:rsidRPr="000E0FAB">
        <w:t xml:space="preserve"> Retrieved from</w:t>
      </w:r>
      <w:r w:rsidR="00C53205" w:rsidRPr="000E0FAB">
        <w:t xml:space="preserve"> </w:t>
      </w:r>
      <w:hyperlink r:id="rId39" w:history="1">
        <w:r w:rsidR="00F640F9" w:rsidRPr="000E0FAB">
          <w:rPr>
            <w:rStyle w:val="Hyperlink"/>
          </w:rPr>
          <w:t>https://www.theguardian.com/artanddesign/2016/jul/09/thousands-strip-naked-in-hull-for-spencer-tunick-photographs</w:t>
        </w:r>
      </w:hyperlink>
      <w:r w:rsidR="00F640F9" w:rsidRPr="000E0FAB">
        <w:t>.</w:t>
      </w:r>
    </w:p>
    <w:p w14:paraId="71699A9A" w14:textId="24304E19" w:rsidR="00D5298E" w:rsidRPr="000E0FAB" w:rsidRDefault="00D5298E" w:rsidP="007B7510">
      <w:pPr>
        <w:pStyle w:val="NoSpacing"/>
        <w:ind w:left="284" w:hanging="284"/>
      </w:pPr>
      <w:r w:rsidRPr="000E0FAB">
        <w:t>Ponzini, D., Jones, Z. M., Bianchini, F., Tommarchi, E., Georgi-</w:t>
      </w:r>
      <w:proofErr w:type="spellStart"/>
      <w:r w:rsidRPr="000E0FAB">
        <w:t>Tzortzi</w:t>
      </w:r>
      <w:proofErr w:type="spellEnd"/>
      <w:r w:rsidRPr="000E0FAB">
        <w:t xml:space="preserve">, J.-N. </w:t>
      </w:r>
      <w:proofErr w:type="spellStart"/>
      <w:r w:rsidRPr="000E0FAB">
        <w:t>Dova</w:t>
      </w:r>
      <w:proofErr w:type="spellEnd"/>
      <w:r w:rsidRPr="000E0FAB">
        <w:t xml:space="preserve">, E., </w:t>
      </w:r>
      <w:proofErr w:type="spellStart"/>
      <w:r w:rsidRPr="000E0FAB">
        <w:t>Sivitanidou</w:t>
      </w:r>
      <w:proofErr w:type="spellEnd"/>
      <w:r w:rsidRPr="000E0FAB">
        <w:t xml:space="preserve">, A., </w:t>
      </w:r>
      <w:proofErr w:type="spellStart"/>
      <w:r w:rsidRPr="000E0FAB">
        <w:t>Purchla</w:t>
      </w:r>
      <w:proofErr w:type="spellEnd"/>
      <w:r w:rsidRPr="000E0FAB">
        <w:t xml:space="preserve">, J., Sanetra–Szeliga, J., </w:t>
      </w:r>
      <w:proofErr w:type="spellStart"/>
      <w:r w:rsidRPr="000E0FAB">
        <w:t>Knaś</w:t>
      </w:r>
      <w:proofErr w:type="spellEnd"/>
      <w:r w:rsidRPr="000E0FAB">
        <w:t xml:space="preserve">, P., </w:t>
      </w:r>
      <w:proofErr w:type="spellStart"/>
      <w:r w:rsidRPr="000E0FAB">
        <w:t>Dabrowski</w:t>
      </w:r>
      <w:proofErr w:type="spellEnd"/>
      <w:r w:rsidRPr="000E0FAB">
        <w:t>, A.</w:t>
      </w:r>
      <w:r w:rsidR="00F640F9" w:rsidRPr="000E0FAB">
        <w:t xml:space="preserve">, </w:t>
      </w:r>
      <w:r w:rsidR="0075144C" w:rsidRPr="000E0FAB">
        <w:t>and</w:t>
      </w:r>
      <w:r w:rsidRPr="000E0FAB">
        <w:t xml:space="preserve"> </w:t>
      </w:r>
      <w:proofErr w:type="spellStart"/>
      <w:r w:rsidRPr="000E0FAB">
        <w:t>Koziol</w:t>
      </w:r>
      <w:proofErr w:type="spellEnd"/>
      <w:r w:rsidRPr="000E0FAB">
        <w:t xml:space="preserve">, A. (2019) </w:t>
      </w:r>
      <w:r w:rsidRPr="000E0FAB">
        <w:rPr>
          <w:i/>
          <w:iCs/>
        </w:rPr>
        <w:t>HOMEE Literature Review of Mega Events Addressing Cultural Heritage Issues</w:t>
      </w:r>
      <w:r w:rsidRPr="000E0FAB">
        <w:t xml:space="preserve">. </w:t>
      </w:r>
      <w:r w:rsidR="00F640F9" w:rsidRPr="000E0FAB">
        <w:t>Retrieved from</w:t>
      </w:r>
      <w:r w:rsidRPr="000E0FAB">
        <w:t xml:space="preserve"> </w:t>
      </w:r>
      <w:hyperlink r:id="rId40" w:history="1">
        <w:r w:rsidR="00F640F9" w:rsidRPr="000E0FAB">
          <w:rPr>
            <w:rStyle w:val="Hyperlink"/>
          </w:rPr>
          <w:t>http://www.tau-lab.polimi.it/homee-literature-review-regarding-mega-events-cultural-heritage/</w:t>
        </w:r>
      </w:hyperlink>
      <w:r w:rsidR="00F640F9" w:rsidRPr="000E0FAB">
        <w:t xml:space="preserve">. </w:t>
      </w:r>
    </w:p>
    <w:p w14:paraId="299295DA" w14:textId="4953EB36" w:rsidR="007B7510" w:rsidRPr="000E0FAB" w:rsidRDefault="007B7510" w:rsidP="007B7510">
      <w:pPr>
        <w:pStyle w:val="NoSpacing"/>
        <w:ind w:left="284" w:hanging="284"/>
      </w:pPr>
      <w:r w:rsidRPr="000E0FAB">
        <w:t>Preston, F.</w:t>
      </w:r>
      <w:r w:rsidR="000C43E9" w:rsidRPr="000E0FAB">
        <w:t xml:space="preserve">, </w:t>
      </w:r>
      <w:r w:rsidR="0075144C" w:rsidRPr="000E0FAB">
        <w:t>and</w:t>
      </w:r>
      <w:r w:rsidR="000C43E9" w:rsidRPr="000E0FAB">
        <w:t xml:space="preserve"> </w:t>
      </w:r>
      <w:r w:rsidRPr="000E0FAB">
        <w:t xml:space="preserve">Winter, P. (2018) Relive Hull’s spectacular dominoes fall as thousands enjoy a brilliant day in our great city. </w:t>
      </w:r>
      <w:r w:rsidRPr="000E0FAB">
        <w:rPr>
          <w:i/>
          <w:iCs/>
        </w:rPr>
        <w:t>Hull Daily Mail</w:t>
      </w:r>
      <w:r w:rsidRPr="000E0FAB">
        <w:t>.</w:t>
      </w:r>
      <w:r w:rsidR="00E539D8" w:rsidRPr="000E0FAB">
        <w:t xml:space="preserve"> </w:t>
      </w:r>
      <w:r w:rsidR="000C43E9" w:rsidRPr="000E0FAB">
        <w:t>Retrieved from</w:t>
      </w:r>
      <w:r w:rsidR="00E539D8" w:rsidRPr="000E0FAB">
        <w:t xml:space="preserve"> </w:t>
      </w:r>
      <w:hyperlink r:id="rId41" w:history="1">
        <w:r w:rsidR="000C43E9" w:rsidRPr="000E0FAB">
          <w:rPr>
            <w:rStyle w:val="Hyperlink"/>
          </w:rPr>
          <w:t>https://www.hulldailymail.co.uk/whats-on/whats-on-news/dominoes-hull-timings-route-traffic-1886588</w:t>
        </w:r>
      </w:hyperlink>
      <w:r w:rsidR="000C43E9" w:rsidRPr="000E0FAB">
        <w:t>.</w:t>
      </w:r>
    </w:p>
    <w:p w14:paraId="778BA55B" w14:textId="2201A071" w:rsidR="007B7510" w:rsidRPr="00F375CC" w:rsidRDefault="007B7510" w:rsidP="007B7510">
      <w:pPr>
        <w:pStyle w:val="NoSpacing"/>
        <w:ind w:left="284" w:hanging="284"/>
      </w:pPr>
      <w:r w:rsidRPr="00F375CC">
        <w:t xml:space="preserve">Quinn, B. (2005) Arts Festivals and the City. </w:t>
      </w:r>
      <w:r w:rsidRPr="00F375CC">
        <w:rPr>
          <w:i/>
          <w:iCs/>
        </w:rPr>
        <w:t>Urban Studies</w:t>
      </w:r>
      <w:r w:rsidRPr="00F375CC">
        <w:t>, 42(5</w:t>
      </w:r>
      <w:r w:rsidR="000C43E9" w:rsidRPr="00F375CC">
        <w:t>-</w:t>
      </w:r>
      <w:r w:rsidRPr="00F375CC">
        <w:t>6),</w:t>
      </w:r>
      <w:r w:rsidR="000C43E9" w:rsidRPr="00F375CC">
        <w:t xml:space="preserve"> </w:t>
      </w:r>
      <w:r w:rsidRPr="00F375CC">
        <w:t>927</w:t>
      </w:r>
      <w:r w:rsidR="00207368" w:rsidRPr="00F375CC">
        <w:t>-</w:t>
      </w:r>
      <w:r w:rsidRPr="00F375CC">
        <w:t>943.</w:t>
      </w:r>
    </w:p>
    <w:p w14:paraId="43539A1B" w14:textId="33735195" w:rsidR="007B7510" w:rsidRPr="00F375CC" w:rsidRDefault="007B7510" w:rsidP="007B7510">
      <w:pPr>
        <w:pStyle w:val="NoSpacing"/>
        <w:ind w:left="284" w:hanging="284"/>
      </w:pPr>
      <w:r w:rsidRPr="00F375CC">
        <w:t>Richards, G.</w:t>
      </w:r>
      <w:r w:rsidR="000C43E9" w:rsidRPr="00F375CC">
        <w:t xml:space="preserve">, </w:t>
      </w:r>
      <w:r w:rsidR="0075144C" w:rsidRPr="00F375CC">
        <w:t>and</w:t>
      </w:r>
      <w:r w:rsidR="000C43E9" w:rsidRPr="00F375CC">
        <w:t xml:space="preserve"> </w:t>
      </w:r>
      <w:r w:rsidRPr="00F375CC">
        <w:t xml:space="preserve">Wilson, J. (2004) The Impact of Cultural Events on City Image: Rotterdam, Cultural Capital of Europe 2001. </w:t>
      </w:r>
      <w:r w:rsidRPr="00F375CC">
        <w:rPr>
          <w:i/>
          <w:iCs/>
        </w:rPr>
        <w:t>Urban Studies</w:t>
      </w:r>
      <w:r w:rsidRPr="00F375CC">
        <w:t>, 41(10), 1931</w:t>
      </w:r>
      <w:r w:rsidR="00207368" w:rsidRPr="00F375CC">
        <w:t>-</w:t>
      </w:r>
      <w:r w:rsidRPr="00F375CC">
        <w:t>1951.</w:t>
      </w:r>
    </w:p>
    <w:p w14:paraId="794BD5FF" w14:textId="65B99822" w:rsidR="007B7510" w:rsidRPr="00F375CC" w:rsidRDefault="007B7510" w:rsidP="007B7510">
      <w:pPr>
        <w:pStyle w:val="NoSpacing"/>
        <w:ind w:left="284" w:hanging="284"/>
      </w:pPr>
      <w:r w:rsidRPr="00F375CC">
        <w:t xml:space="preserve">Simpson, E. (2019) High Street: How many UK shops have closed? </w:t>
      </w:r>
      <w:r w:rsidRPr="00F375CC">
        <w:rPr>
          <w:i/>
          <w:iCs/>
        </w:rPr>
        <w:t>BBC News</w:t>
      </w:r>
      <w:r w:rsidRPr="00F375CC">
        <w:t>.</w:t>
      </w:r>
      <w:r w:rsidR="00301A55" w:rsidRPr="00F375CC">
        <w:t xml:space="preserve"> </w:t>
      </w:r>
      <w:r w:rsidR="000C43E9" w:rsidRPr="00F375CC">
        <w:t>Retrieved from</w:t>
      </w:r>
      <w:r w:rsidR="00301A55" w:rsidRPr="00F375CC">
        <w:t xml:space="preserve"> </w:t>
      </w:r>
      <w:hyperlink r:id="rId42" w:history="1">
        <w:r w:rsidR="000C43E9" w:rsidRPr="00F375CC">
          <w:rPr>
            <w:rStyle w:val="Hyperlink"/>
          </w:rPr>
          <w:t>https://www.bbc.co.uk/news/business-49349703</w:t>
        </w:r>
      </w:hyperlink>
      <w:r w:rsidR="000C43E9" w:rsidRPr="00F375CC">
        <w:t>.</w:t>
      </w:r>
    </w:p>
    <w:p w14:paraId="6D5D8FD2" w14:textId="6A0D883C" w:rsidR="007B7510" w:rsidRPr="00F375CC" w:rsidRDefault="007B7510" w:rsidP="007B7510">
      <w:pPr>
        <w:pStyle w:val="NoSpacing"/>
        <w:ind w:left="284" w:hanging="284"/>
      </w:pPr>
      <w:r w:rsidRPr="00F375CC">
        <w:t>Slater, T.</w:t>
      </w:r>
      <w:r w:rsidR="000C43E9" w:rsidRPr="00F375CC">
        <w:t xml:space="preserve">, </w:t>
      </w:r>
      <w:r w:rsidR="0075144C" w:rsidRPr="00F375CC">
        <w:t>and</w:t>
      </w:r>
      <w:r w:rsidR="000C43E9" w:rsidRPr="00F375CC">
        <w:t xml:space="preserve"> </w:t>
      </w:r>
      <w:r w:rsidRPr="00F375CC">
        <w:t xml:space="preserve">Anderson, N. (2012) The reputational ghetto: territorial stigmatisation in St Paul’s, Bristol. </w:t>
      </w:r>
      <w:r w:rsidRPr="00F375CC">
        <w:rPr>
          <w:i/>
          <w:iCs/>
        </w:rPr>
        <w:t>Transactions of the Institute of British Geographers</w:t>
      </w:r>
      <w:r w:rsidRPr="00F375CC">
        <w:t>, 37(4), 530</w:t>
      </w:r>
      <w:r w:rsidR="00207368" w:rsidRPr="00F375CC">
        <w:t>-</w:t>
      </w:r>
      <w:r w:rsidRPr="00F375CC">
        <w:t>546.</w:t>
      </w:r>
    </w:p>
    <w:p w14:paraId="4FBD779D" w14:textId="6C30E8ED" w:rsidR="003906E0" w:rsidRPr="00F375CC" w:rsidRDefault="003906E0" w:rsidP="007B7510">
      <w:pPr>
        <w:pStyle w:val="NoSpacing"/>
        <w:ind w:left="284" w:hanging="284"/>
      </w:pPr>
      <w:r w:rsidRPr="00F375CC">
        <w:t>Starkey, D.J., Atkinson, D., McDonagh, B., McKeon, S.</w:t>
      </w:r>
      <w:r w:rsidR="000C43E9" w:rsidRPr="00F375CC">
        <w:t xml:space="preserve">, </w:t>
      </w:r>
      <w:r w:rsidR="0075144C" w:rsidRPr="00F375CC">
        <w:t>and</w:t>
      </w:r>
      <w:r w:rsidR="000C43E9" w:rsidRPr="00F375CC">
        <w:t xml:space="preserve"> </w:t>
      </w:r>
      <w:r w:rsidRPr="00F375CC">
        <w:t xml:space="preserve">Salter, E. (eds) </w:t>
      </w:r>
      <w:r w:rsidRPr="00F375CC">
        <w:rPr>
          <w:i/>
          <w:iCs/>
        </w:rPr>
        <w:t>Hull. Culture, History, Place</w:t>
      </w:r>
      <w:r w:rsidRPr="00F375CC">
        <w:t>. Liverpool: University of Liverpool Press.</w:t>
      </w:r>
    </w:p>
    <w:p w14:paraId="4DB7F290" w14:textId="047D6F1A" w:rsidR="007B7B16" w:rsidRPr="00F375CC" w:rsidRDefault="007B7B16" w:rsidP="007B7510">
      <w:pPr>
        <w:pStyle w:val="NoSpacing"/>
        <w:ind w:left="284" w:hanging="284"/>
      </w:pPr>
      <w:r w:rsidRPr="00F375CC">
        <w:t xml:space="preserve">Stephenson, B. (2020) There is nothing happening in Hull to mark Brexit Day on Friday. </w:t>
      </w:r>
      <w:r w:rsidRPr="00F375CC">
        <w:rPr>
          <w:i/>
          <w:iCs/>
        </w:rPr>
        <w:t>Hull Daily Mail</w:t>
      </w:r>
      <w:r w:rsidRPr="00F375CC">
        <w:t xml:space="preserve">. </w:t>
      </w:r>
      <w:r w:rsidR="000C43E9" w:rsidRPr="00F375CC">
        <w:t>Retrieved from</w:t>
      </w:r>
      <w:r w:rsidRPr="00F375CC">
        <w:t xml:space="preserve"> </w:t>
      </w:r>
      <w:hyperlink r:id="rId43" w:history="1">
        <w:r w:rsidR="000C43E9" w:rsidRPr="00F375CC">
          <w:rPr>
            <w:rStyle w:val="Hyperlink"/>
          </w:rPr>
          <w:t>https://www.hulldailymail.co.uk/news/hull-east-yorkshire-news/brexit-day-celebrations-european-union-3785544</w:t>
        </w:r>
      </w:hyperlink>
      <w:r w:rsidR="000C43E9" w:rsidRPr="00F375CC">
        <w:t>.</w:t>
      </w:r>
    </w:p>
    <w:p w14:paraId="32653D75" w14:textId="65213FA0" w:rsidR="007B7510" w:rsidRPr="00F375CC" w:rsidRDefault="007B7510" w:rsidP="007B7510">
      <w:pPr>
        <w:pStyle w:val="NoSpacing"/>
        <w:ind w:left="284" w:hanging="284"/>
      </w:pPr>
      <w:r w:rsidRPr="00F375CC">
        <w:lastRenderedPageBreak/>
        <w:t xml:space="preserve">The Economist (2013) The urban ghosts. </w:t>
      </w:r>
      <w:r w:rsidRPr="00F375CC">
        <w:rPr>
          <w:i/>
          <w:iCs/>
        </w:rPr>
        <w:t>The Economist</w:t>
      </w:r>
      <w:r w:rsidRPr="00F375CC">
        <w:t>.</w:t>
      </w:r>
      <w:r w:rsidR="00FF1AD7" w:rsidRPr="00F375CC">
        <w:t xml:space="preserve"> </w:t>
      </w:r>
      <w:r w:rsidR="000C43E9" w:rsidRPr="00F375CC">
        <w:t>Retrieved from</w:t>
      </w:r>
      <w:r w:rsidR="00FF1AD7" w:rsidRPr="00F375CC">
        <w:t xml:space="preserve"> </w:t>
      </w:r>
      <w:hyperlink r:id="rId44" w:history="1">
        <w:r w:rsidR="000C43E9" w:rsidRPr="00F375CC">
          <w:rPr>
            <w:rStyle w:val="Hyperlink"/>
          </w:rPr>
          <w:t>https://www.economist.com/britain/2013/10/12/the-urban-ghosts</w:t>
        </w:r>
      </w:hyperlink>
      <w:r w:rsidR="000C43E9" w:rsidRPr="00F375CC">
        <w:t>.</w:t>
      </w:r>
    </w:p>
    <w:p w14:paraId="2732D680" w14:textId="725FEB02" w:rsidR="00C6216B" w:rsidRPr="00F375CC" w:rsidRDefault="00C6216B" w:rsidP="007B7510">
      <w:pPr>
        <w:pStyle w:val="NoSpacing"/>
        <w:ind w:left="284" w:hanging="284"/>
      </w:pPr>
      <w:r w:rsidRPr="00F375CC">
        <w:t xml:space="preserve">Tommarchi, E. (2019) Exploring port-city relationships through event-led urban regeneration. </w:t>
      </w:r>
      <w:r w:rsidRPr="00F375CC">
        <w:rPr>
          <w:i/>
          <w:iCs/>
        </w:rPr>
        <w:t>Planning for Transition. Book of Papers</w:t>
      </w:r>
      <w:r w:rsidRPr="00F375CC">
        <w:t>. 2019 AESOP Conference, Venice 9-13 July 2019, 3423</w:t>
      </w:r>
      <w:r w:rsidR="00207368" w:rsidRPr="00F375CC">
        <w:t>-</w:t>
      </w:r>
      <w:r w:rsidRPr="00F375CC">
        <w:t xml:space="preserve">3434. </w:t>
      </w:r>
      <w:r w:rsidR="000C43E9" w:rsidRPr="00F375CC">
        <w:t>Retrieved from</w:t>
      </w:r>
      <w:r w:rsidRPr="00F375CC">
        <w:t xml:space="preserve"> </w:t>
      </w:r>
      <w:hyperlink r:id="rId45" w:history="1">
        <w:r w:rsidR="000C43E9" w:rsidRPr="00F375CC">
          <w:rPr>
            <w:rStyle w:val="Hyperlink"/>
          </w:rPr>
          <w:t>https://www.aesop2019.eu/2019/12/01/book-of-papers/</w:t>
        </w:r>
      </w:hyperlink>
      <w:r w:rsidR="000C43E9" w:rsidRPr="00F375CC">
        <w:t>.</w:t>
      </w:r>
    </w:p>
    <w:p w14:paraId="200AD5F4" w14:textId="77777777" w:rsidR="002116E2" w:rsidRPr="00F375CC" w:rsidRDefault="00360DC3" w:rsidP="002116E2">
      <w:pPr>
        <w:pStyle w:val="NoSpacing"/>
        <w:ind w:left="284" w:hanging="284"/>
      </w:pPr>
      <w:r w:rsidRPr="00F375CC">
        <w:t xml:space="preserve">Tommarchi, E., </w:t>
      </w:r>
      <w:r w:rsidR="0075144C" w:rsidRPr="00F375CC">
        <w:t>and</w:t>
      </w:r>
      <w:r w:rsidRPr="00F375CC">
        <w:t xml:space="preserve"> Bianchini, F. (2020) Hull UK City of Culture 2017. In Ponzini, D., Bianchini, F., Georgi-</w:t>
      </w:r>
      <w:proofErr w:type="spellStart"/>
      <w:r w:rsidRPr="00F375CC">
        <w:t>Tzortzi</w:t>
      </w:r>
      <w:proofErr w:type="spellEnd"/>
      <w:r w:rsidRPr="00F375CC">
        <w:t xml:space="preserve">, J.-N., </w:t>
      </w:r>
      <w:r w:rsidR="0075144C" w:rsidRPr="00F375CC">
        <w:t>and</w:t>
      </w:r>
      <w:r w:rsidRPr="00F375CC">
        <w:t xml:space="preserve"> Sanetra–Szeliga, J. (eds) </w:t>
      </w:r>
      <w:r w:rsidRPr="00F375CC">
        <w:rPr>
          <w:i/>
          <w:iCs/>
        </w:rPr>
        <w:t>Mega-events and heritage: The experience of five European cities</w:t>
      </w:r>
      <w:r w:rsidRPr="00F375CC">
        <w:t>. Krakow: International Cultural Centre, 184</w:t>
      </w:r>
      <w:r w:rsidR="00207368" w:rsidRPr="00F375CC">
        <w:t>-</w:t>
      </w:r>
      <w:r w:rsidRPr="00F375CC">
        <w:t xml:space="preserve">254. Retrieved from </w:t>
      </w:r>
      <w:hyperlink r:id="rId46" w:history="1">
        <w:r w:rsidRPr="00F375CC">
          <w:rPr>
            <w:rStyle w:val="Hyperlink"/>
          </w:rPr>
          <w:t>www.tau-lab.polimi.it</w:t>
        </w:r>
      </w:hyperlink>
      <w:r w:rsidRPr="00F375CC">
        <w:t>.</w:t>
      </w:r>
    </w:p>
    <w:p w14:paraId="70F384F9" w14:textId="5ABEA650" w:rsidR="007B7510" w:rsidRPr="00F375CC" w:rsidRDefault="007B7510" w:rsidP="002116E2">
      <w:pPr>
        <w:pStyle w:val="NoSpacing"/>
        <w:ind w:left="284" w:hanging="284"/>
      </w:pPr>
      <w:r w:rsidRPr="00F375CC">
        <w:t>Tunbridge, J.</w:t>
      </w:r>
      <w:r w:rsidR="00FB5C97" w:rsidRPr="00F375CC">
        <w:t xml:space="preserve"> </w:t>
      </w:r>
      <w:r w:rsidRPr="00F375CC">
        <w:t>E. and Ashworth, G.</w:t>
      </w:r>
      <w:r w:rsidR="00FB5C97" w:rsidRPr="00F375CC">
        <w:t xml:space="preserve"> </w:t>
      </w:r>
      <w:r w:rsidRPr="00F375CC">
        <w:t xml:space="preserve">J. (1996) </w:t>
      </w:r>
      <w:r w:rsidRPr="00F375CC">
        <w:rPr>
          <w:i/>
          <w:iCs/>
        </w:rPr>
        <w:t>Dissonant Heritage: The Management of the Past as a Resource in Conflict</w:t>
      </w:r>
      <w:r w:rsidRPr="00F375CC">
        <w:t xml:space="preserve">. Chichester: John Wiley </w:t>
      </w:r>
      <w:r w:rsidR="0075144C" w:rsidRPr="00F375CC">
        <w:t>and</w:t>
      </w:r>
      <w:r w:rsidRPr="00F375CC">
        <w:t xml:space="preserve"> Sons.</w:t>
      </w:r>
    </w:p>
    <w:p w14:paraId="49412BA2" w14:textId="5AB8E428" w:rsidR="007B7510" w:rsidRPr="00F375CC" w:rsidRDefault="007B7510" w:rsidP="007B7510">
      <w:pPr>
        <w:pStyle w:val="NoSpacing"/>
        <w:ind w:left="284" w:hanging="284"/>
      </w:pPr>
      <w:r w:rsidRPr="00F375CC">
        <w:t xml:space="preserve">Van Hooydonk, E. (2007) </w:t>
      </w:r>
      <w:r w:rsidRPr="00F375CC">
        <w:rPr>
          <w:i/>
          <w:iCs/>
        </w:rPr>
        <w:t>Soft Values of Seaports. A Strategy for the Restoration of Public Support of Seaports</w:t>
      </w:r>
      <w:r w:rsidRPr="00F375CC">
        <w:t xml:space="preserve">. Antwerp: </w:t>
      </w:r>
      <w:proofErr w:type="spellStart"/>
      <w:r w:rsidRPr="00F375CC">
        <w:t>Garant</w:t>
      </w:r>
      <w:proofErr w:type="spellEnd"/>
      <w:r w:rsidRPr="00F375CC">
        <w:t>.</w:t>
      </w:r>
    </w:p>
    <w:p w14:paraId="6433C456" w14:textId="7B347965" w:rsidR="007B7510" w:rsidRPr="00F375CC" w:rsidRDefault="007B7510" w:rsidP="007B7510">
      <w:pPr>
        <w:pStyle w:val="NoSpacing"/>
        <w:ind w:left="284" w:hanging="284"/>
      </w:pPr>
      <w:r w:rsidRPr="00F375CC">
        <w:t xml:space="preserve">Wacquant, L. (2007) Territorial Stigmatization in the Age of Advanced Marginality. </w:t>
      </w:r>
      <w:r w:rsidRPr="00F375CC">
        <w:rPr>
          <w:i/>
          <w:iCs/>
        </w:rPr>
        <w:t>Thesis Eleven</w:t>
      </w:r>
      <w:r w:rsidRPr="00F375CC">
        <w:t>, 91(1),</w:t>
      </w:r>
      <w:r w:rsidR="001C5814" w:rsidRPr="00F375CC">
        <w:t xml:space="preserve"> </w:t>
      </w:r>
      <w:r w:rsidRPr="00F375CC">
        <w:t>66</w:t>
      </w:r>
      <w:r w:rsidR="00207368" w:rsidRPr="00F375CC">
        <w:t>-</w:t>
      </w:r>
      <w:r w:rsidRPr="00F375CC">
        <w:t>77.</w:t>
      </w:r>
    </w:p>
    <w:p w14:paraId="30FFF2F5" w14:textId="77777777" w:rsidR="007B7510" w:rsidRPr="00F375CC" w:rsidRDefault="007B7510" w:rsidP="007B7510">
      <w:pPr>
        <w:pStyle w:val="NoSpacing"/>
        <w:ind w:left="284" w:hanging="284"/>
      </w:pPr>
      <w:r w:rsidRPr="00F375CC">
        <w:t xml:space="preserve">Wacquant, L. (2008) </w:t>
      </w:r>
      <w:r w:rsidRPr="00F375CC">
        <w:rPr>
          <w:i/>
          <w:iCs/>
        </w:rPr>
        <w:t>Urban Outcasts. A Comparative Sociology of Advanced Marginality</w:t>
      </w:r>
      <w:r w:rsidRPr="00F375CC">
        <w:t>. Cambridge: Polity Press.</w:t>
      </w:r>
    </w:p>
    <w:p w14:paraId="66186111" w14:textId="6231D7A1" w:rsidR="007B7510" w:rsidRPr="00F375CC" w:rsidRDefault="007B7510" w:rsidP="007B7510">
      <w:pPr>
        <w:pStyle w:val="NoSpacing"/>
        <w:ind w:left="284" w:hanging="284"/>
      </w:pPr>
      <w:r w:rsidRPr="00F375CC">
        <w:t>Wacquant, L., Slater, T.</w:t>
      </w:r>
      <w:r w:rsidR="001C5814" w:rsidRPr="00F375CC">
        <w:t xml:space="preserve">, </w:t>
      </w:r>
      <w:r w:rsidR="0075144C" w:rsidRPr="00F375CC">
        <w:t>and</w:t>
      </w:r>
      <w:r w:rsidR="001C5814" w:rsidRPr="00F375CC">
        <w:t xml:space="preserve"> </w:t>
      </w:r>
      <w:r w:rsidRPr="00F375CC">
        <w:t>Pereira, V.</w:t>
      </w:r>
      <w:r w:rsidR="00FB5C97" w:rsidRPr="00F375CC">
        <w:t xml:space="preserve"> </w:t>
      </w:r>
      <w:r w:rsidRPr="00F375CC">
        <w:t xml:space="preserve">B. (2014) Territorial stigmatization in action. </w:t>
      </w:r>
      <w:r w:rsidRPr="00F375CC">
        <w:rPr>
          <w:i/>
          <w:iCs/>
        </w:rPr>
        <w:t>Environment and Planning A</w:t>
      </w:r>
      <w:r w:rsidRPr="00F375CC">
        <w:t>, 46, 1270</w:t>
      </w:r>
      <w:r w:rsidR="00207368" w:rsidRPr="00F375CC">
        <w:t>-</w:t>
      </w:r>
      <w:r w:rsidRPr="00F375CC">
        <w:t>1280.</w:t>
      </w:r>
    </w:p>
    <w:p w14:paraId="5050AEA1" w14:textId="0986B5F3" w:rsidR="007B7510" w:rsidRPr="00F375CC" w:rsidRDefault="007B7510" w:rsidP="007B7510">
      <w:pPr>
        <w:pStyle w:val="NoSpacing"/>
        <w:ind w:left="284" w:hanging="284"/>
      </w:pPr>
      <w:r w:rsidRPr="00F375CC">
        <w:t>Walmsley, D.</w:t>
      </w:r>
      <w:r w:rsidR="00FB5C97" w:rsidRPr="00F375CC">
        <w:t xml:space="preserve"> </w:t>
      </w:r>
      <w:r w:rsidRPr="00F375CC">
        <w:t xml:space="preserve">J. (1988) </w:t>
      </w:r>
      <w:r w:rsidRPr="00F375CC">
        <w:rPr>
          <w:i/>
          <w:iCs/>
        </w:rPr>
        <w:t>Urban Living. The individual in the city</w:t>
      </w:r>
      <w:r w:rsidRPr="00F375CC">
        <w:t>. Harlow: Longman Scientific and Technical.</w:t>
      </w:r>
    </w:p>
    <w:p w14:paraId="47CE4CCB" w14:textId="2D2A2D61" w:rsidR="004B6671" w:rsidRPr="00F375CC" w:rsidRDefault="004B6671" w:rsidP="007B7510">
      <w:pPr>
        <w:pStyle w:val="NoSpacing"/>
        <w:ind w:left="284" w:hanging="284"/>
      </w:pPr>
      <w:proofErr w:type="spellStart"/>
      <w:r w:rsidRPr="00F375CC">
        <w:t>Wodak</w:t>
      </w:r>
      <w:proofErr w:type="spellEnd"/>
      <w:r w:rsidRPr="00F375CC">
        <w:t xml:space="preserve">, R. (2001) What CDA is About – a Summary of its History, Important Concepts and Its Developments. In </w:t>
      </w:r>
      <w:proofErr w:type="spellStart"/>
      <w:r w:rsidRPr="00F375CC">
        <w:t>Wodak</w:t>
      </w:r>
      <w:proofErr w:type="spellEnd"/>
      <w:r w:rsidRPr="00F375CC">
        <w:t xml:space="preserve">, R., </w:t>
      </w:r>
      <w:r w:rsidR="0075144C" w:rsidRPr="00F375CC">
        <w:t>and</w:t>
      </w:r>
      <w:r w:rsidR="001C5814" w:rsidRPr="00F375CC">
        <w:t xml:space="preserve"> </w:t>
      </w:r>
      <w:r w:rsidRPr="00F375CC">
        <w:t xml:space="preserve">Meyer, M. (eds) </w:t>
      </w:r>
      <w:r w:rsidRPr="00F375CC">
        <w:rPr>
          <w:i/>
          <w:iCs/>
        </w:rPr>
        <w:t>Methods of Critical Discourse Analysis</w:t>
      </w:r>
      <w:r w:rsidRPr="00F375CC">
        <w:t>. London: Sage, 1</w:t>
      </w:r>
      <w:r w:rsidR="00207368" w:rsidRPr="00F375CC">
        <w:t>-</w:t>
      </w:r>
      <w:r w:rsidRPr="00F375CC">
        <w:t>13.</w:t>
      </w:r>
    </w:p>
    <w:p w14:paraId="661C9C11" w14:textId="53B90626" w:rsidR="007B7510" w:rsidRPr="00F375CC" w:rsidRDefault="007B7510" w:rsidP="007B7510">
      <w:pPr>
        <w:pStyle w:val="NoSpacing"/>
        <w:ind w:left="284" w:hanging="284"/>
      </w:pPr>
      <w:proofErr w:type="spellStart"/>
      <w:r w:rsidRPr="00F375CC">
        <w:t>Wonfor</w:t>
      </w:r>
      <w:proofErr w:type="spellEnd"/>
      <w:r w:rsidRPr="00F375CC">
        <w:t xml:space="preserve">, S. (2017) Hull UK City of Culture 2017: What’s worth travelling for? </w:t>
      </w:r>
      <w:r w:rsidRPr="00F375CC">
        <w:rPr>
          <w:i/>
          <w:iCs/>
        </w:rPr>
        <w:t>Chronicle Live</w:t>
      </w:r>
      <w:r w:rsidRPr="00F375CC">
        <w:t>.</w:t>
      </w:r>
      <w:r w:rsidR="003040ED" w:rsidRPr="00F375CC">
        <w:t xml:space="preserve"> </w:t>
      </w:r>
      <w:r w:rsidR="000C20F5" w:rsidRPr="00F375CC">
        <w:t>Retrieved from</w:t>
      </w:r>
      <w:r w:rsidR="003040ED" w:rsidRPr="00F375CC">
        <w:t xml:space="preserve"> </w:t>
      </w:r>
      <w:hyperlink r:id="rId47" w:history="1">
        <w:r w:rsidR="000C20F5" w:rsidRPr="00F375CC">
          <w:rPr>
            <w:rStyle w:val="Hyperlink"/>
          </w:rPr>
          <w:t>https://www.chroniclelive.co.uk/whats-on/arts-culture-news/hull-uk-city-culture-2017-12415904</w:t>
        </w:r>
      </w:hyperlink>
      <w:r w:rsidR="000C20F5" w:rsidRPr="00F375CC">
        <w:t>.</w:t>
      </w:r>
    </w:p>
    <w:p w14:paraId="206B76C9" w14:textId="7F468ADC" w:rsidR="00202509" w:rsidRPr="00F375CC" w:rsidRDefault="007B7510" w:rsidP="0071648F">
      <w:pPr>
        <w:pStyle w:val="NoSpacing"/>
        <w:ind w:left="284" w:hanging="284"/>
      </w:pPr>
      <w:r w:rsidRPr="00F375CC">
        <w:t xml:space="preserve">Young, A. (2018) Urban Legends: Northern Lights to bring Made in Hull magic back with huge sound and light festival. </w:t>
      </w:r>
      <w:r w:rsidRPr="00F375CC">
        <w:rPr>
          <w:i/>
          <w:iCs/>
        </w:rPr>
        <w:t>Hull Daily Mail</w:t>
      </w:r>
      <w:r w:rsidRPr="00F375CC">
        <w:t>.</w:t>
      </w:r>
      <w:r w:rsidR="00310417" w:rsidRPr="00F375CC">
        <w:t xml:space="preserve"> </w:t>
      </w:r>
      <w:r w:rsidR="000C20F5" w:rsidRPr="00F375CC">
        <w:t xml:space="preserve">Retrieved from </w:t>
      </w:r>
      <w:hyperlink r:id="rId48" w:history="1">
        <w:r w:rsidR="000C20F5" w:rsidRPr="00F375CC">
          <w:rPr>
            <w:rStyle w:val="Hyperlink"/>
          </w:rPr>
          <w:t>https://www.hulldailymail.co.uk/news/hull-east-yorkshire-news/urban-legends-northern-lights-hull-2171937</w:t>
        </w:r>
      </w:hyperlink>
      <w:r w:rsidR="000C20F5" w:rsidRPr="00F375CC">
        <w:t>.</w:t>
      </w:r>
      <w:bookmarkStart w:id="8" w:name="_Hlk41904096"/>
    </w:p>
    <w:p w14:paraId="504A254A" w14:textId="72B9254B" w:rsidR="005C64AA" w:rsidRPr="00B4549D" w:rsidRDefault="005C64AA" w:rsidP="0071648F">
      <w:pPr>
        <w:pStyle w:val="NoSpacing"/>
        <w:ind w:left="284" w:hanging="284"/>
      </w:pPr>
      <w:proofErr w:type="spellStart"/>
      <w:r w:rsidRPr="00F375CC">
        <w:t>Zukin</w:t>
      </w:r>
      <w:proofErr w:type="spellEnd"/>
      <w:r w:rsidRPr="00F375CC">
        <w:t xml:space="preserve">, S. (1995) </w:t>
      </w:r>
      <w:r w:rsidRPr="00F375CC">
        <w:rPr>
          <w:i/>
          <w:iCs/>
        </w:rPr>
        <w:t>The Cultures of Cities</w:t>
      </w:r>
      <w:r w:rsidRPr="00F375CC">
        <w:t>. Oxford: Blackwell.</w:t>
      </w:r>
    </w:p>
    <w:p w14:paraId="6D0C02CA" w14:textId="717B457F" w:rsidR="00745FE4" w:rsidRPr="00B4549D" w:rsidRDefault="00745FE4" w:rsidP="004D22E8">
      <w:pPr>
        <w:pStyle w:val="NoSpacing"/>
        <w:ind w:left="284" w:hanging="284"/>
      </w:pPr>
    </w:p>
    <w:p w14:paraId="2126081C" w14:textId="6658388B" w:rsidR="00B4549D" w:rsidRDefault="00B4549D" w:rsidP="004D22E8">
      <w:pPr>
        <w:pStyle w:val="NoSpacing"/>
        <w:ind w:left="284" w:hanging="284"/>
      </w:pPr>
    </w:p>
    <w:p w14:paraId="617E2C19" w14:textId="71B67179" w:rsidR="00F375CC" w:rsidRDefault="00F375CC" w:rsidP="004D22E8">
      <w:pPr>
        <w:pStyle w:val="NoSpacing"/>
        <w:ind w:left="284" w:hanging="284"/>
      </w:pPr>
    </w:p>
    <w:p w14:paraId="7F2C16E1" w14:textId="5976B38B" w:rsidR="00F375CC" w:rsidRDefault="00F375CC" w:rsidP="004D22E8">
      <w:pPr>
        <w:pStyle w:val="NoSpacing"/>
        <w:ind w:left="284" w:hanging="284"/>
      </w:pPr>
    </w:p>
    <w:p w14:paraId="39D2B470" w14:textId="6360F777" w:rsidR="00F375CC" w:rsidRDefault="00F375CC" w:rsidP="004D22E8">
      <w:pPr>
        <w:pStyle w:val="NoSpacing"/>
        <w:ind w:left="284" w:hanging="284"/>
      </w:pPr>
    </w:p>
    <w:p w14:paraId="1A0274B6" w14:textId="6B4433D8" w:rsidR="00F375CC" w:rsidRDefault="00F375CC" w:rsidP="004D22E8">
      <w:pPr>
        <w:pStyle w:val="NoSpacing"/>
        <w:ind w:left="284" w:hanging="284"/>
      </w:pPr>
    </w:p>
    <w:p w14:paraId="3285DB7B" w14:textId="77777777" w:rsidR="00F375CC" w:rsidRPr="00B4549D" w:rsidRDefault="00F375CC" w:rsidP="004D22E8">
      <w:pPr>
        <w:pStyle w:val="NoSpacing"/>
        <w:ind w:left="284" w:hanging="284"/>
      </w:pPr>
    </w:p>
    <w:p w14:paraId="331ADB99" w14:textId="436A01C7" w:rsidR="00B55809" w:rsidRPr="00B4549D" w:rsidRDefault="0033516E" w:rsidP="004E79FE">
      <w:pPr>
        <w:pStyle w:val="NoSpacing"/>
        <w:ind w:left="284" w:hanging="284"/>
      </w:pPr>
      <w:r w:rsidRPr="00B4549D">
        <w:rPr>
          <w:noProof/>
        </w:rPr>
        <w:lastRenderedPageBreak/>
        <mc:AlternateContent>
          <mc:Choice Requires="wpg">
            <w:drawing>
              <wp:anchor distT="0" distB="0" distL="114300" distR="114300" simplePos="0" relativeHeight="251570176" behindDoc="0" locked="0" layoutInCell="1" allowOverlap="1" wp14:anchorId="00A022EF" wp14:editId="226309F2">
                <wp:simplePos x="0" y="0"/>
                <wp:positionH relativeFrom="column">
                  <wp:posOffset>0</wp:posOffset>
                </wp:positionH>
                <wp:positionV relativeFrom="paragraph">
                  <wp:posOffset>4482</wp:posOffset>
                </wp:positionV>
                <wp:extent cx="3925719" cy="2652321"/>
                <wp:effectExtent l="95250" t="38100" r="0" b="53340"/>
                <wp:wrapNone/>
                <wp:docPr id="569" name="Group 569"/>
                <wp:cNvGraphicFramePr/>
                <a:graphic xmlns:a="http://schemas.openxmlformats.org/drawingml/2006/main">
                  <a:graphicData uri="http://schemas.microsoft.com/office/word/2010/wordprocessingGroup">
                    <wpg:wgp>
                      <wpg:cNvGrpSpPr/>
                      <wpg:grpSpPr>
                        <a:xfrm>
                          <a:off x="0" y="0"/>
                          <a:ext cx="3925719" cy="2652321"/>
                          <a:chOff x="0" y="0"/>
                          <a:chExt cx="3925719" cy="2652321"/>
                        </a:xfrm>
                      </wpg:grpSpPr>
                      <wps:wsp>
                        <wps:cNvPr id="6" name="Freeform: Shape 6"/>
                        <wps:cNvSpPr/>
                        <wps:spPr>
                          <a:xfrm>
                            <a:off x="0" y="1949824"/>
                            <a:ext cx="882650" cy="685800"/>
                          </a:xfrm>
                          <a:custGeom>
                            <a:avLst/>
                            <a:gdLst>
                              <a:gd name="connsiteX0" fmla="*/ 2116 w 882650"/>
                              <a:gd name="connsiteY0" fmla="*/ 23283 h 685800"/>
                              <a:gd name="connsiteX1" fmla="*/ 71966 w 882650"/>
                              <a:gd name="connsiteY1" fmla="*/ 52916 h 685800"/>
                              <a:gd name="connsiteX2" fmla="*/ 116416 w 882650"/>
                              <a:gd name="connsiteY2" fmla="*/ 76200 h 685800"/>
                              <a:gd name="connsiteX3" fmla="*/ 152400 w 882650"/>
                              <a:gd name="connsiteY3" fmla="*/ 46566 h 685800"/>
                              <a:gd name="connsiteX4" fmla="*/ 196850 w 882650"/>
                              <a:gd name="connsiteY4" fmla="*/ 52916 h 685800"/>
                              <a:gd name="connsiteX5" fmla="*/ 196850 w 882650"/>
                              <a:gd name="connsiteY5" fmla="*/ 52916 h 685800"/>
                              <a:gd name="connsiteX6" fmla="*/ 207433 w 882650"/>
                              <a:gd name="connsiteY6" fmla="*/ 40216 h 685800"/>
                              <a:gd name="connsiteX7" fmla="*/ 209550 w 882650"/>
                              <a:gd name="connsiteY7" fmla="*/ 2116 h 685800"/>
                              <a:gd name="connsiteX8" fmla="*/ 266700 w 882650"/>
                              <a:gd name="connsiteY8" fmla="*/ 0 h 685800"/>
                              <a:gd name="connsiteX9" fmla="*/ 321733 w 882650"/>
                              <a:gd name="connsiteY9" fmla="*/ 8466 h 685800"/>
                              <a:gd name="connsiteX10" fmla="*/ 332316 w 882650"/>
                              <a:gd name="connsiteY10" fmla="*/ 23283 h 685800"/>
                              <a:gd name="connsiteX11" fmla="*/ 351366 w 882650"/>
                              <a:gd name="connsiteY11" fmla="*/ 27516 h 685800"/>
                              <a:gd name="connsiteX12" fmla="*/ 338666 w 882650"/>
                              <a:gd name="connsiteY12" fmla="*/ 59266 h 685800"/>
                              <a:gd name="connsiteX13" fmla="*/ 330200 w 882650"/>
                              <a:gd name="connsiteY13" fmla="*/ 86783 h 685800"/>
                              <a:gd name="connsiteX14" fmla="*/ 391583 w 882650"/>
                              <a:gd name="connsiteY14" fmla="*/ 103716 h 685800"/>
                              <a:gd name="connsiteX15" fmla="*/ 412750 w 882650"/>
                              <a:gd name="connsiteY15" fmla="*/ 101600 h 685800"/>
                              <a:gd name="connsiteX16" fmla="*/ 421216 w 882650"/>
                              <a:gd name="connsiteY16" fmla="*/ 99483 h 685800"/>
                              <a:gd name="connsiteX17" fmla="*/ 444500 w 882650"/>
                              <a:gd name="connsiteY17" fmla="*/ 97366 h 685800"/>
                              <a:gd name="connsiteX18" fmla="*/ 467783 w 882650"/>
                              <a:gd name="connsiteY18" fmla="*/ 67733 h 685800"/>
                              <a:gd name="connsiteX19" fmla="*/ 488950 w 882650"/>
                              <a:gd name="connsiteY19" fmla="*/ 78316 h 685800"/>
                              <a:gd name="connsiteX20" fmla="*/ 527050 w 882650"/>
                              <a:gd name="connsiteY20" fmla="*/ 137583 h 685800"/>
                              <a:gd name="connsiteX21" fmla="*/ 571500 w 882650"/>
                              <a:gd name="connsiteY21" fmla="*/ 160866 h 685800"/>
                              <a:gd name="connsiteX22" fmla="*/ 645583 w 882650"/>
                              <a:gd name="connsiteY22" fmla="*/ 201083 h 685800"/>
                              <a:gd name="connsiteX23" fmla="*/ 668866 w 882650"/>
                              <a:gd name="connsiteY23" fmla="*/ 196850 h 685800"/>
                              <a:gd name="connsiteX24" fmla="*/ 723900 w 882650"/>
                              <a:gd name="connsiteY24" fmla="*/ 186266 h 685800"/>
                              <a:gd name="connsiteX25" fmla="*/ 734483 w 882650"/>
                              <a:gd name="connsiteY25" fmla="*/ 169333 h 685800"/>
                              <a:gd name="connsiteX26" fmla="*/ 757766 w 882650"/>
                              <a:gd name="connsiteY26" fmla="*/ 116416 h 685800"/>
                              <a:gd name="connsiteX27" fmla="*/ 874183 w 882650"/>
                              <a:gd name="connsiteY27" fmla="*/ 93133 h 685800"/>
                              <a:gd name="connsiteX28" fmla="*/ 882650 w 882650"/>
                              <a:gd name="connsiteY28" fmla="*/ 107950 h 685800"/>
                              <a:gd name="connsiteX29" fmla="*/ 867833 w 882650"/>
                              <a:gd name="connsiteY29" fmla="*/ 124883 h 685800"/>
                              <a:gd name="connsiteX30" fmla="*/ 810683 w 882650"/>
                              <a:gd name="connsiteY30" fmla="*/ 162983 h 685800"/>
                              <a:gd name="connsiteX31" fmla="*/ 772583 w 882650"/>
                              <a:gd name="connsiteY31" fmla="*/ 218016 h 685800"/>
                              <a:gd name="connsiteX32" fmla="*/ 762000 w 882650"/>
                              <a:gd name="connsiteY32" fmla="*/ 273050 h 685800"/>
                              <a:gd name="connsiteX33" fmla="*/ 740833 w 882650"/>
                              <a:gd name="connsiteY33" fmla="*/ 279400 h 685800"/>
                              <a:gd name="connsiteX34" fmla="*/ 666750 w 882650"/>
                              <a:gd name="connsiteY34" fmla="*/ 289983 h 685800"/>
                              <a:gd name="connsiteX35" fmla="*/ 605366 w 882650"/>
                              <a:gd name="connsiteY35" fmla="*/ 268816 h 685800"/>
                              <a:gd name="connsiteX36" fmla="*/ 518583 w 882650"/>
                              <a:gd name="connsiteY36" fmla="*/ 264583 h 685800"/>
                              <a:gd name="connsiteX37" fmla="*/ 368300 w 882650"/>
                              <a:gd name="connsiteY37" fmla="*/ 292100 h 685800"/>
                              <a:gd name="connsiteX38" fmla="*/ 361950 w 882650"/>
                              <a:gd name="connsiteY38" fmla="*/ 311150 h 685800"/>
                              <a:gd name="connsiteX39" fmla="*/ 359833 w 882650"/>
                              <a:gd name="connsiteY39" fmla="*/ 376766 h 685800"/>
                              <a:gd name="connsiteX40" fmla="*/ 302683 w 882650"/>
                              <a:gd name="connsiteY40" fmla="*/ 393700 h 685800"/>
                              <a:gd name="connsiteX41" fmla="*/ 254000 w 882650"/>
                              <a:gd name="connsiteY41" fmla="*/ 376766 h 685800"/>
                              <a:gd name="connsiteX42" fmla="*/ 230716 w 882650"/>
                              <a:gd name="connsiteY42" fmla="*/ 313266 h 685800"/>
                              <a:gd name="connsiteX43" fmla="*/ 226483 w 882650"/>
                              <a:gd name="connsiteY43" fmla="*/ 281516 h 685800"/>
                              <a:gd name="connsiteX44" fmla="*/ 207433 w 882650"/>
                              <a:gd name="connsiteY44" fmla="*/ 277283 h 685800"/>
                              <a:gd name="connsiteX45" fmla="*/ 201083 w 882650"/>
                              <a:gd name="connsiteY45" fmla="*/ 298450 h 685800"/>
                              <a:gd name="connsiteX46" fmla="*/ 213783 w 882650"/>
                              <a:gd name="connsiteY46" fmla="*/ 311150 h 685800"/>
                              <a:gd name="connsiteX47" fmla="*/ 226483 w 882650"/>
                              <a:gd name="connsiteY47" fmla="*/ 321733 h 685800"/>
                              <a:gd name="connsiteX48" fmla="*/ 254000 w 882650"/>
                              <a:gd name="connsiteY48" fmla="*/ 378883 h 685800"/>
                              <a:gd name="connsiteX49" fmla="*/ 245533 w 882650"/>
                              <a:gd name="connsiteY49" fmla="*/ 436033 h 685800"/>
                              <a:gd name="connsiteX50" fmla="*/ 247650 w 882650"/>
                              <a:gd name="connsiteY50" fmla="*/ 516466 h 685800"/>
                              <a:gd name="connsiteX51" fmla="*/ 234950 w 882650"/>
                              <a:gd name="connsiteY51" fmla="*/ 533400 h 685800"/>
                              <a:gd name="connsiteX52" fmla="*/ 192616 w 882650"/>
                              <a:gd name="connsiteY52" fmla="*/ 573616 h 685800"/>
                              <a:gd name="connsiteX53" fmla="*/ 173566 w 882650"/>
                              <a:gd name="connsiteY53" fmla="*/ 584200 h 685800"/>
                              <a:gd name="connsiteX54" fmla="*/ 152400 w 882650"/>
                              <a:gd name="connsiteY54" fmla="*/ 599016 h 685800"/>
                              <a:gd name="connsiteX55" fmla="*/ 105833 w 882650"/>
                              <a:gd name="connsiteY55" fmla="*/ 618066 h 685800"/>
                              <a:gd name="connsiteX56" fmla="*/ 74083 w 882650"/>
                              <a:gd name="connsiteY56" fmla="*/ 645583 h 685800"/>
                              <a:gd name="connsiteX57" fmla="*/ 78316 w 882650"/>
                              <a:gd name="connsiteY57" fmla="*/ 685800 h 685800"/>
                              <a:gd name="connsiteX58" fmla="*/ 0 w 882650"/>
                              <a:gd name="connsiteY58" fmla="*/ 681566 h 685800"/>
                              <a:gd name="connsiteX59" fmla="*/ 2116 w 882650"/>
                              <a:gd name="connsiteY59" fmla="*/ 23283 h 685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882650" h="685800">
                                <a:moveTo>
                                  <a:pt x="2116" y="23283"/>
                                </a:moveTo>
                                <a:lnTo>
                                  <a:pt x="71966" y="52916"/>
                                </a:lnTo>
                                <a:lnTo>
                                  <a:pt x="116416" y="76200"/>
                                </a:lnTo>
                                <a:lnTo>
                                  <a:pt x="152400" y="46566"/>
                                </a:lnTo>
                                <a:lnTo>
                                  <a:pt x="196850" y="52916"/>
                                </a:lnTo>
                                <a:lnTo>
                                  <a:pt x="196850" y="52916"/>
                                </a:lnTo>
                                <a:lnTo>
                                  <a:pt x="207433" y="40216"/>
                                </a:lnTo>
                                <a:lnTo>
                                  <a:pt x="209550" y="2116"/>
                                </a:lnTo>
                                <a:lnTo>
                                  <a:pt x="266700" y="0"/>
                                </a:lnTo>
                                <a:lnTo>
                                  <a:pt x="321733" y="8466"/>
                                </a:lnTo>
                                <a:lnTo>
                                  <a:pt x="332316" y="23283"/>
                                </a:lnTo>
                                <a:lnTo>
                                  <a:pt x="351366" y="27516"/>
                                </a:lnTo>
                                <a:lnTo>
                                  <a:pt x="338666" y="59266"/>
                                </a:lnTo>
                                <a:lnTo>
                                  <a:pt x="330200" y="86783"/>
                                </a:lnTo>
                                <a:lnTo>
                                  <a:pt x="391583" y="103716"/>
                                </a:lnTo>
                                <a:cubicBezTo>
                                  <a:pt x="398639" y="103011"/>
                                  <a:pt x="405730" y="102603"/>
                                  <a:pt x="412750" y="101600"/>
                                </a:cubicBezTo>
                                <a:cubicBezTo>
                                  <a:pt x="415630" y="101189"/>
                                  <a:pt x="421216" y="99483"/>
                                  <a:pt x="421216" y="99483"/>
                                </a:cubicBezTo>
                                <a:lnTo>
                                  <a:pt x="444500" y="97366"/>
                                </a:lnTo>
                                <a:lnTo>
                                  <a:pt x="467783" y="67733"/>
                                </a:lnTo>
                                <a:lnTo>
                                  <a:pt x="488950" y="78316"/>
                                </a:lnTo>
                                <a:lnTo>
                                  <a:pt x="527050" y="137583"/>
                                </a:lnTo>
                                <a:lnTo>
                                  <a:pt x="571500" y="160866"/>
                                </a:lnTo>
                                <a:lnTo>
                                  <a:pt x="645583" y="201083"/>
                                </a:lnTo>
                                <a:lnTo>
                                  <a:pt x="668866" y="196850"/>
                                </a:lnTo>
                                <a:lnTo>
                                  <a:pt x="723900" y="186266"/>
                                </a:lnTo>
                                <a:lnTo>
                                  <a:pt x="734483" y="169333"/>
                                </a:lnTo>
                                <a:lnTo>
                                  <a:pt x="757766" y="116416"/>
                                </a:lnTo>
                                <a:lnTo>
                                  <a:pt x="874183" y="93133"/>
                                </a:lnTo>
                                <a:lnTo>
                                  <a:pt x="882650" y="107950"/>
                                </a:lnTo>
                                <a:cubicBezTo>
                                  <a:pt x="869301" y="123524"/>
                                  <a:pt x="874550" y="118166"/>
                                  <a:pt x="867833" y="124883"/>
                                </a:cubicBezTo>
                                <a:lnTo>
                                  <a:pt x="810683" y="162983"/>
                                </a:lnTo>
                                <a:lnTo>
                                  <a:pt x="772583" y="218016"/>
                                </a:lnTo>
                                <a:lnTo>
                                  <a:pt x="762000" y="273050"/>
                                </a:lnTo>
                                <a:lnTo>
                                  <a:pt x="740833" y="279400"/>
                                </a:lnTo>
                                <a:lnTo>
                                  <a:pt x="666750" y="289983"/>
                                </a:lnTo>
                                <a:lnTo>
                                  <a:pt x="605366" y="268816"/>
                                </a:lnTo>
                                <a:lnTo>
                                  <a:pt x="518583" y="264583"/>
                                </a:lnTo>
                                <a:lnTo>
                                  <a:pt x="368300" y="292100"/>
                                </a:lnTo>
                                <a:lnTo>
                                  <a:pt x="361950" y="311150"/>
                                </a:lnTo>
                                <a:cubicBezTo>
                                  <a:pt x="361244" y="333022"/>
                                  <a:pt x="360539" y="354894"/>
                                  <a:pt x="359833" y="376766"/>
                                </a:cubicBezTo>
                                <a:lnTo>
                                  <a:pt x="302683" y="393700"/>
                                </a:lnTo>
                                <a:lnTo>
                                  <a:pt x="254000" y="376766"/>
                                </a:lnTo>
                                <a:lnTo>
                                  <a:pt x="230716" y="313266"/>
                                </a:lnTo>
                                <a:lnTo>
                                  <a:pt x="226483" y="281516"/>
                                </a:lnTo>
                                <a:lnTo>
                                  <a:pt x="207433" y="277283"/>
                                </a:lnTo>
                                <a:lnTo>
                                  <a:pt x="201083" y="298450"/>
                                </a:lnTo>
                                <a:lnTo>
                                  <a:pt x="213783" y="311150"/>
                                </a:lnTo>
                                <a:lnTo>
                                  <a:pt x="226483" y="321733"/>
                                </a:lnTo>
                                <a:lnTo>
                                  <a:pt x="254000" y="378883"/>
                                </a:lnTo>
                                <a:lnTo>
                                  <a:pt x="245533" y="436033"/>
                                </a:lnTo>
                                <a:cubicBezTo>
                                  <a:pt x="246239" y="462844"/>
                                  <a:pt x="246944" y="489655"/>
                                  <a:pt x="247650" y="516466"/>
                                </a:cubicBezTo>
                                <a:lnTo>
                                  <a:pt x="234950" y="533400"/>
                                </a:lnTo>
                                <a:lnTo>
                                  <a:pt x="192616" y="573616"/>
                                </a:lnTo>
                                <a:lnTo>
                                  <a:pt x="173566" y="584200"/>
                                </a:lnTo>
                                <a:lnTo>
                                  <a:pt x="152400" y="599016"/>
                                </a:lnTo>
                                <a:lnTo>
                                  <a:pt x="105833" y="618066"/>
                                </a:lnTo>
                                <a:lnTo>
                                  <a:pt x="74083" y="645583"/>
                                </a:lnTo>
                                <a:lnTo>
                                  <a:pt x="78316" y="685800"/>
                                </a:lnTo>
                                <a:lnTo>
                                  <a:pt x="0" y="681566"/>
                                </a:lnTo>
                                <a:cubicBezTo>
                                  <a:pt x="705" y="462138"/>
                                  <a:pt x="1411" y="242711"/>
                                  <a:pt x="2116" y="23283"/>
                                </a:cubicBezTo>
                                <a:close/>
                              </a:path>
                            </a:pathLst>
                          </a:custGeom>
                          <a:solidFill>
                            <a:srgbClr val="5B9BD5">
                              <a:lumMod val="75000"/>
                              <a:alpha val="45098"/>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Freeform: Shape 4"/>
                        <wps:cNvSpPr/>
                        <wps:spPr>
                          <a:xfrm>
                            <a:off x="0" y="0"/>
                            <a:ext cx="845185" cy="1852930"/>
                          </a:xfrm>
                          <a:custGeom>
                            <a:avLst/>
                            <a:gdLst>
                              <a:gd name="connsiteX0" fmla="*/ 0 w 845574"/>
                              <a:gd name="connsiteY0" fmla="*/ 0 h 1853381"/>
                              <a:gd name="connsiteX1" fmla="*/ 103239 w 845574"/>
                              <a:gd name="connsiteY1" fmla="*/ 0 h 1853381"/>
                              <a:gd name="connsiteX2" fmla="*/ 86032 w 845574"/>
                              <a:gd name="connsiteY2" fmla="*/ 54077 h 1853381"/>
                              <a:gd name="connsiteX3" fmla="*/ 100781 w 845574"/>
                              <a:gd name="connsiteY3" fmla="*/ 105697 h 1853381"/>
                              <a:gd name="connsiteX4" fmla="*/ 98323 w 845574"/>
                              <a:gd name="connsiteY4" fmla="*/ 135194 h 1853381"/>
                              <a:gd name="connsiteX5" fmla="*/ 88490 w 845574"/>
                              <a:gd name="connsiteY5" fmla="*/ 115529 h 1853381"/>
                              <a:gd name="connsiteX6" fmla="*/ 81116 w 845574"/>
                              <a:gd name="connsiteY6" fmla="*/ 63910 h 1853381"/>
                              <a:gd name="connsiteX7" fmla="*/ 71284 w 845574"/>
                              <a:gd name="connsiteY7" fmla="*/ 68826 h 1853381"/>
                              <a:gd name="connsiteX8" fmla="*/ 29497 w 845574"/>
                              <a:gd name="connsiteY8" fmla="*/ 95865 h 1853381"/>
                              <a:gd name="connsiteX9" fmla="*/ 46703 w 845574"/>
                              <a:gd name="connsiteY9" fmla="*/ 149942 h 1853381"/>
                              <a:gd name="connsiteX10" fmla="*/ 76200 w 845574"/>
                              <a:gd name="connsiteY10" fmla="*/ 206477 h 1853381"/>
                              <a:gd name="connsiteX11" fmla="*/ 105697 w 845574"/>
                              <a:gd name="connsiteY11" fmla="*/ 245806 h 1853381"/>
                              <a:gd name="connsiteX12" fmla="*/ 122903 w 845574"/>
                              <a:gd name="connsiteY12" fmla="*/ 277761 h 1853381"/>
                              <a:gd name="connsiteX13" fmla="*/ 122903 w 845574"/>
                              <a:gd name="connsiteY13" fmla="*/ 297426 h 1853381"/>
                              <a:gd name="connsiteX14" fmla="*/ 162232 w 845574"/>
                              <a:gd name="connsiteY14" fmla="*/ 319548 h 1853381"/>
                              <a:gd name="connsiteX15" fmla="*/ 145026 w 845574"/>
                              <a:gd name="connsiteY15" fmla="*/ 260555 h 1853381"/>
                              <a:gd name="connsiteX16" fmla="*/ 125361 w 845574"/>
                              <a:gd name="connsiteY16" fmla="*/ 194187 h 1853381"/>
                              <a:gd name="connsiteX17" fmla="*/ 162232 w 845574"/>
                              <a:gd name="connsiteY17" fmla="*/ 181897 h 1853381"/>
                              <a:gd name="connsiteX18" fmla="*/ 194187 w 845574"/>
                              <a:gd name="connsiteY18" fmla="*/ 199103 h 1853381"/>
                              <a:gd name="connsiteX19" fmla="*/ 248265 w 845574"/>
                              <a:gd name="connsiteY19" fmla="*/ 245806 h 1853381"/>
                              <a:gd name="connsiteX20" fmla="*/ 297426 w 845574"/>
                              <a:gd name="connsiteY20" fmla="*/ 287594 h 1853381"/>
                              <a:gd name="connsiteX21" fmla="*/ 322006 w 845574"/>
                              <a:gd name="connsiteY21" fmla="*/ 282677 h 1853381"/>
                              <a:gd name="connsiteX22" fmla="*/ 334297 w 845574"/>
                              <a:gd name="connsiteY22" fmla="*/ 204019 h 1853381"/>
                              <a:gd name="connsiteX23" fmla="*/ 322006 w 845574"/>
                              <a:gd name="connsiteY23" fmla="*/ 174523 h 1853381"/>
                              <a:gd name="connsiteX24" fmla="*/ 383458 w 845574"/>
                              <a:gd name="connsiteY24" fmla="*/ 223684 h 1853381"/>
                              <a:gd name="connsiteX25" fmla="*/ 435077 w 845574"/>
                              <a:gd name="connsiteY25" fmla="*/ 233516 h 1853381"/>
                              <a:gd name="connsiteX26" fmla="*/ 459658 w 845574"/>
                              <a:gd name="connsiteY26" fmla="*/ 223684 h 1853381"/>
                              <a:gd name="connsiteX27" fmla="*/ 496529 w 845574"/>
                              <a:gd name="connsiteY27" fmla="*/ 201561 h 1853381"/>
                              <a:gd name="connsiteX28" fmla="*/ 516194 w 845574"/>
                              <a:gd name="connsiteY28" fmla="*/ 184355 h 1853381"/>
                              <a:gd name="connsiteX29" fmla="*/ 530942 w 845574"/>
                              <a:gd name="connsiteY29" fmla="*/ 172065 h 1853381"/>
                              <a:gd name="connsiteX30" fmla="*/ 555523 w 845574"/>
                              <a:gd name="connsiteY30" fmla="*/ 172065 h 1853381"/>
                              <a:gd name="connsiteX31" fmla="*/ 580103 w 845574"/>
                              <a:gd name="connsiteY31" fmla="*/ 172065 h 1853381"/>
                              <a:gd name="connsiteX32" fmla="*/ 587477 w 845574"/>
                              <a:gd name="connsiteY32" fmla="*/ 149942 h 1853381"/>
                              <a:gd name="connsiteX33" fmla="*/ 619432 w 845574"/>
                              <a:gd name="connsiteY33" fmla="*/ 117987 h 1853381"/>
                              <a:gd name="connsiteX34" fmla="*/ 666135 w 845574"/>
                              <a:gd name="connsiteY34" fmla="*/ 115529 h 1853381"/>
                              <a:gd name="connsiteX35" fmla="*/ 641555 w 845574"/>
                              <a:gd name="connsiteY35" fmla="*/ 162232 h 1853381"/>
                              <a:gd name="connsiteX36" fmla="*/ 634181 w 845574"/>
                              <a:gd name="connsiteY36" fmla="*/ 223684 h 1853381"/>
                              <a:gd name="connsiteX37" fmla="*/ 621890 w 845574"/>
                              <a:gd name="connsiteY37" fmla="*/ 240890 h 1853381"/>
                              <a:gd name="connsiteX38" fmla="*/ 612058 w 845574"/>
                              <a:gd name="connsiteY38" fmla="*/ 248265 h 1853381"/>
                              <a:gd name="connsiteX39" fmla="*/ 580103 w 845574"/>
                              <a:gd name="connsiteY39" fmla="*/ 299884 h 1853381"/>
                              <a:gd name="connsiteX40" fmla="*/ 587477 w 845574"/>
                              <a:gd name="connsiteY40" fmla="*/ 331839 h 1853381"/>
                              <a:gd name="connsiteX41" fmla="*/ 567813 w 845574"/>
                              <a:gd name="connsiteY41" fmla="*/ 366252 h 1853381"/>
                              <a:gd name="connsiteX42" fmla="*/ 634181 w 845574"/>
                              <a:gd name="connsiteY42" fmla="*/ 471948 h 1853381"/>
                              <a:gd name="connsiteX43" fmla="*/ 634181 w 845574"/>
                              <a:gd name="connsiteY43" fmla="*/ 511277 h 1853381"/>
                              <a:gd name="connsiteX44" fmla="*/ 671052 w 845574"/>
                              <a:gd name="connsiteY44" fmla="*/ 565355 h 1853381"/>
                              <a:gd name="connsiteX45" fmla="*/ 710381 w 845574"/>
                              <a:gd name="connsiteY45" fmla="*/ 651387 h 1853381"/>
                              <a:gd name="connsiteX46" fmla="*/ 727587 w 845574"/>
                              <a:gd name="connsiteY46" fmla="*/ 641555 h 1853381"/>
                              <a:gd name="connsiteX47" fmla="*/ 742335 w 845574"/>
                              <a:gd name="connsiteY47" fmla="*/ 621890 h 1853381"/>
                              <a:gd name="connsiteX48" fmla="*/ 774290 w 845574"/>
                              <a:gd name="connsiteY48" fmla="*/ 587477 h 1853381"/>
                              <a:gd name="connsiteX49" fmla="*/ 774290 w 845574"/>
                              <a:gd name="connsiteY49" fmla="*/ 587477 h 1853381"/>
                              <a:gd name="connsiteX50" fmla="*/ 833284 w 845574"/>
                              <a:gd name="connsiteY50" fmla="*/ 582561 h 1853381"/>
                              <a:gd name="connsiteX51" fmla="*/ 845574 w 845574"/>
                              <a:gd name="connsiteY51" fmla="*/ 599768 h 1853381"/>
                              <a:gd name="connsiteX52" fmla="*/ 811161 w 845574"/>
                              <a:gd name="connsiteY52" fmla="*/ 626806 h 1853381"/>
                              <a:gd name="connsiteX53" fmla="*/ 808703 w 845574"/>
                              <a:gd name="connsiteY53" fmla="*/ 710381 h 1853381"/>
                              <a:gd name="connsiteX54" fmla="*/ 769374 w 845574"/>
                              <a:gd name="connsiteY54" fmla="*/ 710381 h 1853381"/>
                              <a:gd name="connsiteX55" fmla="*/ 759542 w 845574"/>
                              <a:gd name="connsiteY55" fmla="*/ 825910 h 1853381"/>
                              <a:gd name="connsiteX56" fmla="*/ 791497 w 845574"/>
                              <a:gd name="connsiteY56" fmla="*/ 838200 h 1853381"/>
                              <a:gd name="connsiteX57" fmla="*/ 739877 w 845574"/>
                              <a:gd name="connsiteY57" fmla="*/ 934065 h 1853381"/>
                              <a:gd name="connsiteX58" fmla="*/ 766916 w 845574"/>
                              <a:gd name="connsiteY58" fmla="*/ 988142 h 1853381"/>
                              <a:gd name="connsiteX59" fmla="*/ 717755 w 845574"/>
                              <a:gd name="connsiteY59" fmla="*/ 1017639 h 1853381"/>
                              <a:gd name="connsiteX60" fmla="*/ 725129 w 845574"/>
                              <a:gd name="connsiteY60" fmla="*/ 1049594 h 1853381"/>
                              <a:gd name="connsiteX61" fmla="*/ 671052 w 845574"/>
                              <a:gd name="connsiteY61" fmla="*/ 1034845 h 1853381"/>
                              <a:gd name="connsiteX62" fmla="*/ 582561 w 845574"/>
                              <a:gd name="connsiteY62" fmla="*/ 1086465 h 1853381"/>
                              <a:gd name="connsiteX63" fmla="*/ 560439 w 845574"/>
                              <a:gd name="connsiteY63" fmla="*/ 1081548 h 1853381"/>
                              <a:gd name="connsiteX64" fmla="*/ 489155 w 845574"/>
                              <a:gd name="connsiteY64" fmla="*/ 1047135 h 1853381"/>
                              <a:gd name="connsiteX65" fmla="*/ 484239 w 845574"/>
                              <a:gd name="connsiteY65" fmla="*/ 1086465 h 1853381"/>
                              <a:gd name="connsiteX66" fmla="*/ 430161 w 845574"/>
                              <a:gd name="connsiteY66" fmla="*/ 1084006 h 1853381"/>
                              <a:gd name="connsiteX67" fmla="*/ 447368 w 845574"/>
                              <a:gd name="connsiteY67" fmla="*/ 1059426 h 1853381"/>
                              <a:gd name="connsiteX68" fmla="*/ 383458 w 845574"/>
                              <a:gd name="connsiteY68" fmla="*/ 1047135 h 1853381"/>
                              <a:gd name="connsiteX69" fmla="*/ 344129 w 845574"/>
                              <a:gd name="connsiteY69" fmla="*/ 995516 h 1853381"/>
                              <a:gd name="connsiteX70" fmla="*/ 309716 w 845574"/>
                              <a:gd name="connsiteY70" fmla="*/ 985684 h 1853381"/>
                              <a:gd name="connsiteX71" fmla="*/ 245806 w 845574"/>
                              <a:gd name="connsiteY71" fmla="*/ 997974 h 1853381"/>
                              <a:gd name="connsiteX72" fmla="*/ 221226 w 845574"/>
                              <a:gd name="connsiteY72" fmla="*/ 1007806 h 1853381"/>
                              <a:gd name="connsiteX73" fmla="*/ 218768 w 845574"/>
                              <a:gd name="connsiteY73" fmla="*/ 636639 h 1853381"/>
                              <a:gd name="connsiteX74" fmla="*/ 253181 w 845574"/>
                              <a:gd name="connsiteY74" fmla="*/ 626806 h 1853381"/>
                              <a:gd name="connsiteX75" fmla="*/ 287594 w 845574"/>
                              <a:gd name="connsiteY75" fmla="*/ 599768 h 1853381"/>
                              <a:gd name="connsiteX76" fmla="*/ 322006 w 845574"/>
                              <a:gd name="connsiteY76" fmla="*/ 575187 h 1853381"/>
                              <a:gd name="connsiteX77" fmla="*/ 344129 w 845574"/>
                              <a:gd name="connsiteY77" fmla="*/ 496529 h 1853381"/>
                              <a:gd name="connsiteX78" fmla="*/ 336755 w 845574"/>
                              <a:gd name="connsiteY78" fmla="*/ 486697 h 1853381"/>
                              <a:gd name="connsiteX79" fmla="*/ 324465 w 845574"/>
                              <a:gd name="connsiteY79" fmla="*/ 415413 h 1853381"/>
                              <a:gd name="connsiteX80" fmla="*/ 290052 w 845574"/>
                              <a:gd name="connsiteY80" fmla="*/ 442452 h 1853381"/>
                              <a:gd name="connsiteX81" fmla="*/ 265471 w 845574"/>
                              <a:gd name="connsiteY81" fmla="*/ 462116 h 1853381"/>
                              <a:gd name="connsiteX82" fmla="*/ 258097 w 845574"/>
                              <a:gd name="connsiteY82" fmla="*/ 484239 h 1853381"/>
                              <a:gd name="connsiteX83" fmla="*/ 221226 w 845574"/>
                              <a:gd name="connsiteY83" fmla="*/ 535858 h 1853381"/>
                              <a:gd name="connsiteX84" fmla="*/ 199103 w 845574"/>
                              <a:gd name="connsiteY84" fmla="*/ 548148 h 1853381"/>
                              <a:gd name="connsiteX85" fmla="*/ 196645 w 845574"/>
                              <a:gd name="connsiteY85" fmla="*/ 570271 h 1853381"/>
                              <a:gd name="connsiteX86" fmla="*/ 191729 w 845574"/>
                              <a:gd name="connsiteY86" fmla="*/ 594852 h 1853381"/>
                              <a:gd name="connsiteX87" fmla="*/ 172065 w 845574"/>
                              <a:gd name="connsiteY87" fmla="*/ 616974 h 1853381"/>
                              <a:gd name="connsiteX88" fmla="*/ 162232 w 845574"/>
                              <a:gd name="connsiteY88" fmla="*/ 634181 h 1853381"/>
                              <a:gd name="connsiteX89" fmla="*/ 167148 w 845574"/>
                              <a:gd name="connsiteY89" fmla="*/ 651387 h 1853381"/>
                              <a:gd name="connsiteX90" fmla="*/ 199103 w 845574"/>
                              <a:gd name="connsiteY90" fmla="*/ 634181 h 1853381"/>
                              <a:gd name="connsiteX91" fmla="*/ 221226 w 845574"/>
                              <a:gd name="connsiteY91" fmla="*/ 641555 h 1853381"/>
                              <a:gd name="connsiteX92" fmla="*/ 223684 w 845574"/>
                              <a:gd name="connsiteY92" fmla="*/ 1005348 h 1853381"/>
                              <a:gd name="connsiteX93" fmla="*/ 250723 w 845574"/>
                              <a:gd name="connsiteY93" fmla="*/ 1020097 h 1853381"/>
                              <a:gd name="connsiteX94" fmla="*/ 240890 w 845574"/>
                              <a:gd name="connsiteY94" fmla="*/ 1056968 h 1853381"/>
                              <a:gd name="connsiteX95" fmla="*/ 206477 w 845574"/>
                              <a:gd name="connsiteY95" fmla="*/ 1056968 h 1853381"/>
                              <a:gd name="connsiteX96" fmla="*/ 213852 w 845574"/>
                              <a:gd name="connsiteY96" fmla="*/ 1084006 h 1853381"/>
                              <a:gd name="connsiteX97" fmla="*/ 240890 w 845574"/>
                              <a:gd name="connsiteY97" fmla="*/ 1098755 h 1853381"/>
                              <a:gd name="connsiteX98" fmla="*/ 255639 w 845574"/>
                              <a:gd name="connsiteY98" fmla="*/ 1113503 h 1853381"/>
                              <a:gd name="connsiteX99" fmla="*/ 285135 w 845574"/>
                              <a:gd name="connsiteY99" fmla="*/ 1125794 h 1853381"/>
                              <a:gd name="connsiteX100" fmla="*/ 319548 w 845574"/>
                              <a:gd name="connsiteY100" fmla="*/ 1170039 h 1853381"/>
                              <a:gd name="connsiteX101" fmla="*/ 304800 w 845574"/>
                              <a:gd name="connsiteY101" fmla="*/ 1224116 h 1853381"/>
                              <a:gd name="connsiteX102" fmla="*/ 285135 w 845574"/>
                              <a:gd name="connsiteY102" fmla="*/ 1251155 h 1853381"/>
                              <a:gd name="connsiteX103" fmla="*/ 253181 w 845574"/>
                              <a:gd name="connsiteY103" fmla="*/ 1260987 h 1853381"/>
                              <a:gd name="connsiteX104" fmla="*/ 176981 w 845574"/>
                              <a:gd name="connsiteY104" fmla="*/ 1334729 h 1853381"/>
                              <a:gd name="connsiteX105" fmla="*/ 154858 w 845574"/>
                              <a:gd name="connsiteY105" fmla="*/ 1381432 h 1853381"/>
                              <a:gd name="connsiteX106" fmla="*/ 206477 w 845574"/>
                              <a:gd name="connsiteY106" fmla="*/ 1376516 h 1853381"/>
                              <a:gd name="connsiteX107" fmla="*/ 240890 w 845574"/>
                              <a:gd name="connsiteY107" fmla="*/ 1342103 h 1853381"/>
                              <a:gd name="connsiteX108" fmla="*/ 263013 w 845574"/>
                              <a:gd name="connsiteY108" fmla="*/ 1369142 h 1853381"/>
                              <a:gd name="connsiteX109" fmla="*/ 290052 w 845574"/>
                              <a:gd name="connsiteY109" fmla="*/ 1361768 h 1853381"/>
                              <a:gd name="connsiteX110" fmla="*/ 282677 w 845574"/>
                              <a:gd name="connsiteY110" fmla="*/ 1339645 h 1853381"/>
                              <a:gd name="connsiteX111" fmla="*/ 292510 w 845574"/>
                              <a:gd name="connsiteY111" fmla="*/ 1317523 h 1853381"/>
                              <a:gd name="connsiteX112" fmla="*/ 385916 w 845574"/>
                              <a:gd name="connsiteY112" fmla="*/ 1305232 h 1853381"/>
                              <a:gd name="connsiteX113" fmla="*/ 390832 w 845574"/>
                              <a:gd name="connsiteY113" fmla="*/ 1339645 h 1853381"/>
                              <a:gd name="connsiteX114" fmla="*/ 390832 w 845574"/>
                              <a:gd name="connsiteY114" fmla="*/ 1366684 h 1853381"/>
                              <a:gd name="connsiteX115" fmla="*/ 417871 w 845574"/>
                              <a:gd name="connsiteY115" fmla="*/ 1420761 h 1853381"/>
                              <a:gd name="connsiteX116" fmla="*/ 403123 w 845574"/>
                              <a:gd name="connsiteY116" fmla="*/ 1452716 h 1853381"/>
                              <a:gd name="connsiteX117" fmla="*/ 420329 w 845574"/>
                              <a:gd name="connsiteY117" fmla="*/ 1492045 h 1853381"/>
                              <a:gd name="connsiteX118" fmla="*/ 408039 w 845574"/>
                              <a:gd name="connsiteY118" fmla="*/ 1528916 h 1853381"/>
                              <a:gd name="connsiteX119" fmla="*/ 403123 w 845574"/>
                              <a:gd name="connsiteY119" fmla="*/ 1553497 h 1853381"/>
                              <a:gd name="connsiteX120" fmla="*/ 400665 w 845574"/>
                              <a:gd name="connsiteY120" fmla="*/ 1573161 h 1853381"/>
                              <a:gd name="connsiteX121" fmla="*/ 385916 w 845574"/>
                              <a:gd name="connsiteY121" fmla="*/ 1629697 h 1853381"/>
                              <a:gd name="connsiteX122" fmla="*/ 368710 w 845574"/>
                              <a:gd name="connsiteY122" fmla="*/ 1656735 h 1853381"/>
                              <a:gd name="connsiteX123" fmla="*/ 344129 w 845574"/>
                              <a:gd name="connsiteY123" fmla="*/ 1666568 h 1853381"/>
                              <a:gd name="connsiteX124" fmla="*/ 322006 w 845574"/>
                              <a:gd name="connsiteY124" fmla="*/ 1671484 h 1853381"/>
                              <a:gd name="connsiteX125" fmla="*/ 282677 w 845574"/>
                              <a:gd name="connsiteY125" fmla="*/ 1723103 h 1853381"/>
                              <a:gd name="connsiteX126" fmla="*/ 260555 w 845574"/>
                              <a:gd name="connsiteY126" fmla="*/ 1718187 h 1853381"/>
                              <a:gd name="connsiteX127" fmla="*/ 233516 w 845574"/>
                              <a:gd name="connsiteY127" fmla="*/ 1710813 h 1853381"/>
                              <a:gd name="connsiteX128" fmla="*/ 196645 w 845574"/>
                              <a:gd name="connsiteY128" fmla="*/ 1742768 h 1853381"/>
                              <a:gd name="connsiteX129" fmla="*/ 179439 w 845574"/>
                              <a:gd name="connsiteY129" fmla="*/ 1772265 h 1853381"/>
                              <a:gd name="connsiteX130" fmla="*/ 145026 w 845574"/>
                              <a:gd name="connsiteY130" fmla="*/ 1787013 h 1853381"/>
                              <a:gd name="connsiteX131" fmla="*/ 145026 w 845574"/>
                              <a:gd name="connsiteY131" fmla="*/ 1787013 h 1853381"/>
                              <a:gd name="connsiteX132" fmla="*/ 130277 w 845574"/>
                              <a:gd name="connsiteY132" fmla="*/ 1811594 h 1853381"/>
                              <a:gd name="connsiteX133" fmla="*/ 113071 w 845574"/>
                              <a:gd name="connsiteY133" fmla="*/ 1779639 h 1853381"/>
                              <a:gd name="connsiteX134" fmla="*/ 81116 w 845574"/>
                              <a:gd name="connsiteY134" fmla="*/ 1779639 h 1853381"/>
                              <a:gd name="connsiteX135" fmla="*/ 58994 w 845574"/>
                              <a:gd name="connsiteY135" fmla="*/ 1821426 h 1853381"/>
                              <a:gd name="connsiteX136" fmla="*/ 0 w 845574"/>
                              <a:gd name="connsiteY136" fmla="*/ 1853381 h 1853381"/>
                              <a:gd name="connsiteX137" fmla="*/ 0 w 845574"/>
                              <a:gd name="connsiteY137" fmla="*/ 0 h 1853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Lst>
                            <a:rect l="l" t="t" r="r" b="b"/>
                            <a:pathLst>
                              <a:path w="845574" h="1853381">
                                <a:moveTo>
                                  <a:pt x="0" y="0"/>
                                </a:moveTo>
                                <a:lnTo>
                                  <a:pt x="103239" y="0"/>
                                </a:lnTo>
                                <a:lnTo>
                                  <a:pt x="86032" y="54077"/>
                                </a:lnTo>
                                <a:lnTo>
                                  <a:pt x="100781" y="105697"/>
                                </a:lnTo>
                                <a:lnTo>
                                  <a:pt x="98323" y="135194"/>
                                </a:lnTo>
                                <a:lnTo>
                                  <a:pt x="88490" y="115529"/>
                                </a:lnTo>
                                <a:lnTo>
                                  <a:pt x="81116" y="63910"/>
                                </a:lnTo>
                                <a:lnTo>
                                  <a:pt x="71284" y="68826"/>
                                </a:lnTo>
                                <a:lnTo>
                                  <a:pt x="29497" y="95865"/>
                                </a:lnTo>
                                <a:lnTo>
                                  <a:pt x="46703" y="149942"/>
                                </a:lnTo>
                                <a:lnTo>
                                  <a:pt x="76200" y="206477"/>
                                </a:lnTo>
                                <a:lnTo>
                                  <a:pt x="105697" y="245806"/>
                                </a:lnTo>
                                <a:lnTo>
                                  <a:pt x="122903" y="277761"/>
                                </a:lnTo>
                                <a:lnTo>
                                  <a:pt x="122903" y="297426"/>
                                </a:lnTo>
                                <a:lnTo>
                                  <a:pt x="162232" y="319548"/>
                                </a:lnTo>
                                <a:lnTo>
                                  <a:pt x="145026" y="260555"/>
                                </a:lnTo>
                                <a:lnTo>
                                  <a:pt x="125361" y="194187"/>
                                </a:lnTo>
                                <a:lnTo>
                                  <a:pt x="162232" y="181897"/>
                                </a:lnTo>
                                <a:lnTo>
                                  <a:pt x="194187" y="199103"/>
                                </a:lnTo>
                                <a:lnTo>
                                  <a:pt x="248265" y="245806"/>
                                </a:lnTo>
                                <a:lnTo>
                                  <a:pt x="297426" y="287594"/>
                                </a:lnTo>
                                <a:lnTo>
                                  <a:pt x="322006" y="282677"/>
                                </a:lnTo>
                                <a:lnTo>
                                  <a:pt x="334297" y="204019"/>
                                </a:lnTo>
                                <a:lnTo>
                                  <a:pt x="322006" y="174523"/>
                                </a:lnTo>
                                <a:lnTo>
                                  <a:pt x="383458" y="223684"/>
                                </a:lnTo>
                                <a:lnTo>
                                  <a:pt x="435077" y="233516"/>
                                </a:lnTo>
                                <a:lnTo>
                                  <a:pt x="459658" y="223684"/>
                                </a:lnTo>
                                <a:lnTo>
                                  <a:pt x="496529" y="201561"/>
                                </a:lnTo>
                                <a:cubicBezTo>
                                  <a:pt x="512344" y="183111"/>
                                  <a:pt x="503723" y="184355"/>
                                  <a:pt x="516194" y="184355"/>
                                </a:cubicBezTo>
                                <a:lnTo>
                                  <a:pt x="530942" y="172065"/>
                                </a:lnTo>
                                <a:lnTo>
                                  <a:pt x="555523" y="172065"/>
                                </a:lnTo>
                                <a:lnTo>
                                  <a:pt x="580103" y="172065"/>
                                </a:lnTo>
                                <a:lnTo>
                                  <a:pt x="587477" y="149942"/>
                                </a:lnTo>
                                <a:lnTo>
                                  <a:pt x="619432" y="117987"/>
                                </a:lnTo>
                                <a:lnTo>
                                  <a:pt x="666135" y="115529"/>
                                </a:lnTo>
                                <a:lnTo>
                                  <a:pt x="641555" y="162232"/>
                                </a:lnTo>
                                <a:lnTo>
                                  <a:pt x="634181" y="223684"/>
                                </a:lnTo>
                                <a:cubicBezTo>
                                  <a:pt x="630084" y="229419"/>
                                  <a:pt x="626605" y="235651"/>
                                  <a:pt x="621890" y="240890"/>
                                </a:cubicBezTo>
                                <a:cubicBezTo>
                                  <a:pt x="619149" y="243935"/>
                                  <a:pt x="612058" y="248265"/>
                                  <a:pt x="612058" y="248265"/>
                                </a:cubicBezTo>
                                <a:lnTo>
                                  <a:pt x="580103" y="299884"/>
                                </a:lnTo>
                                <a:lnTo>
                                  <a:pt x="587477" y="331839"/>
                                </a:lnTo>
                                <a:lnTo>
                                  <a:pt x="567813" y="366252"/>
                                </a:lnTo>
                                <a:lnTo>
                                  <a:pt x="634181" y="471948"/>
                                </a:lnTo>
                                <a:lnTo>
                                  <a:pt x="634181" y="511277"/>
                                </a:lnTo>
                                <a:lnTo>
                                  <a:pt x="671052" y="565355"/>
                                </a:lnTo>
                                <a:lnTo>
                                  <a:pt x="710381" y="651387"/>
                                </a:lnTo>
                                <a:lnTo>
                                  <a:pt x="727587" y="641555"/>
                                </a:lnTo>
                                <a:lnTo>
                                  <a:pt x="742335" y="621890"/>
                                </a:lnTo>
                                <a:lnTo>
                                  <a:pt x="774290" y="587477"/>
                                </a:lnTo>
                                <a:lnTo>
                                  <a:pt x="774290" y="587477"/>
                                </a:lnTo>
                                <a:lnTo>
                                  <a:pt x="833284" y="582561"/>
                                </a:lnTo>
                                <a:lnTo>
                                  <a:pt x="845574" y="599768"/>
                                </a:lnTo>
                                <a:lnTo>
                                  <a:pt x="811161" y="626806"/>
                                </a:lnTo>
                                <a:cubicBezTo>
                                  <a:pt x="810342" y="654664"/>
                                  <a:pt x="809522" y="682523"/>
                                  <a:pt x="808703" y="710381"/>
                                </a:cubicBezTo>
                                <a:lnTo>
                                  <a:pt x="769374" y="710381"/>
                                </a:lnTo>
                                <a:lnTo>
                                  <a:pt x="759542" y="825910"/>
                                </a:lnTo>
                                <a:lnTo>
                                  <a:pt x="791497" y="838200"/>
                                </a:lnTo>
                                <a:lnTo>
                                  <a:pt x="739877" y="934065"/>
                                </a:lnTo>
                                <a:lnTo>
                                  <a:pt x="766916" y="988142"/>
                                </a:lnTo>
                                <a:lnTo>
                                  <a:pt x="717755" y="1017639"/>
                                </a:lnTo>
                                <a:lnTo>
                                  <a:pt x="725129" y="1049594"/>
                                </a:lnTo>
                                <a:lnTo>
                                  <a:pt x="671052" y="1034845"/>
                                </a:lnTo>
                                <a:lnTo>
                                  <a:pt x="582561" y="1086465"/>
                                </a:lnTo>
                                <a:lnTo>
                                  <a:pt x="560439" y="1081548"/>
                                </a:lnTo>
                                <a:lnTo>
                                  <a:pt x="489155" y="1047135"/>
                                </a:lnTo>
                                <a:lnTo>
                                  <a:pt x="484239" y="1086465"/>
                                </a:lnTo>
                                <a:lnTo>
                                  <a:pt x="430161" y="1084006"/>
                                </a:lnTo>
                                <a:lnTo>
                                  <a:pt x="447368" y="1059426"/>
                                </a:lnTo>
                                <a:lnTo>
                                  <a:pt x="383458" y="1047135"/>
                                </a:lnTo>
                                <a:lnTo>
                                  <a:pt x="344129" y="995516"/>
                                </a:lnTo>
                                <a:lnTo>
                                  <a:pt x="309716" y="985684"/>
                                </a:lnTo>
                                <a:lnTo>
                                  <a:pt x="245806" y="997974"/>
                                </a:lnTo>
                                <a:lnTo>
                                  <a:pt x="221226" y="1007806"/>
                                </a:lnTo>
                                <a:cubicBezTo>
                                  <a:pt x="220407" y="884084"/>
                                  <a:pt x="219587" y="760361"/>
                                  <a:pt x="218768" y="636639"/>
                                </a:cubicBezTo>
                                <a:lnTo>
                                  <a:pt x="253181" y="626806"/>
                                </a:lnTo>
                                <a:lnTo>
                                  <a:pt x="287594" y="599768"/>
                                </a:lnTo>
                                <a:lnTo>
                                  <a:pt x="322006" y="575187"/>
                                </a:lnTo>
                                <a:lnTo>
                                  <a:pt x="344129" y="496529"/>
                                </a:lnTo>
                                <a:lnTo>
                                  <a:pt x="336755" y="486697"/>
                                </a:lnTo>
                                <a:lnTo>
                                  <a:pt x="324465" y="415413"/>
                                </a:lnTo>
                                <a:lnTo>
                                  <a:pt x="290052" y="442452"/>
                                </a:lnTo>
                                <a:lnTo>
                                  <a:pt x="265471" y="462116"/>
                                </a:lnTo>
                                <a:cubicBezTo>
                                  <a:pt x="257809" y="482548"/>
                                  <a:pt x="258097" y="474780"/>
                                  <a:pt x="258097" y="484239"/>
                                </a:cubicBezTo>
                                <a:lnTo>
                                  <a:pt x="221226" y="535858"/>
                                </a:lnTo>
                                <a:lnTo>
                                  <a:pt x="199103" y="548148"/>
                                </a:lnTo>
                                <a:lnTo>
                                  <a:pt x="196645" y="570271"/>
                                </a:lnTo>
                                <a:lnTo>
                                  <a:pt x="191729" y="594852"/>
                                </a:lnTo>
                                <a:lnTo>
                                  <a:pt x="172065" y="616974"/>
                                </a:lnTo>
                                <a:lnTo>
                                  <a:pt x="162232" y="634181"/>
                                </a:lnTo>
                                <a:lnTo>
                                  <a:pt x="167148" y="651387"/>
                                </a:lnTo>
                                <a:lnTo>
                                  <a:pt x="199103" y="634181"/>
                                </a:lnTo>
                                <a:lnTo>
                                  <a:pt x="221226" y="641555"/>
                                </a:lnTo>
                                <a:cubicBezTo>
                                  <a:pt x="222045" y="762819"/>
                                  <a:pt x="222865" y="884084"/>
                                  <a:pt x="223684" y="1005348"/>
                                </a:cubicBezTo>
                                <a:lnTo>
                                  <a:pt x="250723" y="1020097"/>
                                </a:lnTo>
                                <a:lnTo>
                                  <a:pt x="240890" y="1056968"/>
                                </a:lnTo>
                                <a:lnTo>
                                  <a:pt x="206477" y="1056968"/>
                                </a:lnTo>
                                <a:lnTo>
                                  <a:pt x="213852" y="1084006"/>
                                </a:lnTo>
                                <a:lnTo>
                                  <a:pt x="240890" y="1098755"/>
                                </a:lnTo>
                                <a:lnTo>
                                  <a:pt x="255639" y="1113503"/>
                                </a:lnTo>
                                <a:lnTo>
                                  <a:pt x="285135" y="1125794"/>
                                </a:lnTo>
                                <a:lnTo>
                                  <a:pt x="319548" y="1170039"/>
                                </a:lnTo>
                                <a:lnTo>
                                  <a:pt x="304800" y="1224116"/>
                                </a:lnTo>
                                <a:lnTo>
                                  <a:pt x="285135" y="1251155"/>
                                </a:lnTo>
                                <a:lnTo>
                                  <a:pt x="253181" y="1260987"/>
                                </a:lnTo>
                                <a:lnTo>
                                  <a:pt x="176981" y="1334729"/>
                                </a:lnTo>
                                <a:lnTo>
                                  <a:pt x="154858" y="1381432"/>
                                </a:lnTo>
                                <a:lnTo>
                                  <a:pt x="206477" y="1376516"/>
                                </a:lnTo>
                                <a:lnTo>
                                  <a:pt x="240890" y="1342103"/>
                                </a:lnTo>
                                <a:lnTo>
                                  <a:pt x="263013" y="1369142"/>
                                </a:lnTo>
                                <a:lnTo>
                                  <a:pt x="290052" y="1361768"/>
                                </a:lnTo>
                                <a:lnTo>
                                  <a:pt x="282677" y="1339645"/>
                                </a:lnTo>
                                <a:lnTo>
                                  <a:pt x="292510" y="1317523"/>
                                </a:lnTo>
                                <a:lnTo>
                                  <a:pt x="385916" y="1305232"/>
                                </a:lnTo>
                                <a:lnTo>
                                  <a:pt x="390832" y="1339645"/>
                                </a:lnTo>
                                <a:lnTo>
                                  <a:pt x="390832" y="1366684"/>
                                </a:lnTo>
                                <a:lnTo>
                                  <a:pt x="417871" y="1420761"/>
                                </a:lnTo>
                                <a:lnTo>
                                  <a:pt x="403123" y="1452716"/>
                                </a:lnTo>
                                <a:lnTo>
                                  <a:pt x="420329" y="1492045"/>
                                </a:lnTo>
                                <a:lnTo>
                                  <a:pt x="408039" y="1528916"/>
                                </a:lnTo>
                                <a:cubicBezTo>
                                  <a:pt x="406400" y="1537110"/>
                                  <a:pt x="404497" y="1545255"/>
                                  <a:pt x="403123" y="1553497"/>
                                </a:cubicBezTo>
                                <a:cubicBezTo>
                                  <a:pt x="402037" y="1560013"/>
                                  <a:pt x="400665" y="1573161"/>
                                  <a:pt x="400665" y="1573161"/>
                                </a:cubicBezTo>
                                <a:lnTo>
                                  <a:pt x="385916" y="1629697"/>
                                </a:lnTo>
                                <a:lnTo>
                                  <a:pt x="368710" y="1656735"/>
                                </a:lnTo>
                                <a:lnTo>
                                  <a:pt x="344129" y="1666568"/>
                                </a:lnTo>
                                <a:lnTo>
                                  <a:pt x="322006" y="1671484"/>
                                </a:lnTo>
                                <a:lnTo>
                                  <a:pt x="282677" y="1723103"/>
                                </a:lnTo>
                                <a:lnTo>
                                  <a:pt x="260555" y="1718187"/>
                                </a:lnTo>
                                <a:lnTo>
                                  <a:pt x="233516" y="1710813"/>
                                </a:lnTo>
                                <a:lnTo>
                                  <a:pt x="196645" y="1742768"/>
                                </a:lnTo>
                                <a:lnTo>
                                  <a:pt x="179439" y="1772265"/>
                                </a:lnTo>
                                <a:lnTo>
                                  <a:pt x="145026" y="1787013"/>
                                </a:lnTo>
                                <a:lnTo>
                                  <a:pt x="145026" y="1787013"/>
                                </a:lnTo>
                                <a:lnTo>
                                  <a:pt x="130277" y="1811594"/>
                                </a:lnTo>
                                <a:lnTo>
                                  <a:pt x="113071" y="1779639"/>
                                </a:lnTo>
                                <a:lnTo>
                                  <a:pt x="81116" y="1779639"/>
                                </a:lnTo>
                                <a:lnTo>
                                  <a:pt x="58994" y="1821426"/>
                                </a:lnTo>
                                <a:lnTo>
                                  <a:pt x="0" y="1853381"/>
                                </a:lnTo>
                                <a:lnTo>
                                  <a:pt x="0" y="0"/>
                                </a:lnTo>
                                <a:close/>
                              </a:path>
                            </a:pathLst>
                          </a:custGeom>
                          <a:solidFill>
                            <a:srgbClr val="5B9BD5">
                              <a:lumMod val="75000"/>
                              <a:alpha val="45098"/>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Freeform: Shape 8"/>
                        <wps:cNvSpPr/>
                        <wps:spPr>
                          <a:xfrm>
                            <a:off x="605118" y="4483"/>
                            <a:ext cx="3231573" cy="2639291"/>
                          </a:xfrm>
                          <a:custGeom>
                            <a:avLst/>
                            <a:gdLst>
                              <a:gd name="connsiteX0" fmla="*/ 692728 w 3231573"/>
                              <a:gd name="connsiteY0" fmla="*/ 0 h 2639291"/>
                              <a:gd name="connsiteX1" fmla="*/ 3231573 w 3231573"/>
                              <a:gd name="connsiteY1" fmla="*/ 0 h 2639291"/>
                              <a:gd name="connsiteX2" fmla="*/ 3228109 w 3231573"/>
                              <a:gd name="connsiteY2" fmla="*/ 955963 h 2639291"/>
                              <a:gd name="connsiteX3" fmla="*/ 3131128 w 3231573"/>
                              <a:gd name="connsiteY3" fmla="*/ 962891 h 2639291"/>
                              <a:gd name="connsiteX4" fmla="*/ 3096491 w 3231573"/>
                              <a:gd name="connsiteY4" fmla="*/ 980209 h 2639291"/>
                              <a:gd name="connsiteX5" fmla="*/ 3165764 w 3231573"/>
                              <a:gd name="connsiteY5" fmla="*/ 994063 h 2639291"/>
                              <a:gd name="connsiteX6" fmla="*/ 3224646 w 3231573"/>
                              <a:gd name="connsiteY6" fmla="*/ 980209 h 2639291"/>
                              <a:gd name="connsiteX7" fmla="*/ 3217719 w 3231573"/>
                              <a:gd name="connsiteY7" fmla="*/ 1011381 h 2639291"/>
                              <a:gd name="connsiteX8" fmla="*/ 3151909 w 3231573"/>
                              <a:gd name="connsiteY8" fmla="*/ 1066800 h 2639291"/>
                              <a:gd name="connsiteX9" fmla="*/ 3086100 w 3231573"/>
                              <a:gd name="connsiteY9" fmla="*/ 1084118 h 2639291"/>
                              <a:gd name="connsiteX10" fmla="*/ 3027219 w 3231573"/>
                              <a:gd name="connsiteY10" fmla="*/ 1170709 h 2639291"/>
                              <a:gd name="connsiteX11" fmla="*/ 3016828 w 3231573"/>
                              <a:gd name="connsiteY11" fmla="*/ 1222663 h 2639291"/>
                              <a:gd name="connsiteX12" fmla="*/ 3037609 w 3231573"/>
                              <a:gd name="connsiteY12" fmla="*/ 1260763 h 2639291"/>
                              <a:gd name="connsiteX13" fmla="*/ 3034146 w 3231573"/>
                              <a:gd name="connsiteY13" fmla="*/ 1330036 h 2639291"/>
                              <a:gd name="connsiteX14" fmla="*/ 3086100 w 3231573"/>
                              <a:gd name="connsiteY14" fmla="*/ 1343891 h 2639291"/>
                              <a:gd name="connsiteX15" fmla="*/ 3124200 w 3231573"/>
                              <a:gd name="connsiteY15" fmla="*/ 1330036 h 2639291"/>
                              <a:gd name="connsiteX16" fmla="*/ 3099955 w 3231573"/>
                              <a:gd name="connsiteY16" fmla="*/ 1371600 h 2639291"/>
                              <a:gd name="connsiteX17" fmla="*/ 3089564 w 3231573"/>
                              <a:gd name="connsiteY17" fmla="*/ 1433945 h 2639291"/>
                              <a:gd name="connsiteX18" fmla="*/ 3117273 w 3231573"/>
                              <a:gd name="connsiteY18" fmla="*/ 1468581 h 2639291"/>
                              <a:gd name="connsiteX19" fmla="*/ 3079173 w 3231573"/>
                              <a:gd name="connsiteY19" fmla="*/ 1492827 h 2639291"/>
                              <a:gd name="connsiteX20" fmla="*/ 3034146 w 3231573"/>
                              <a:gd name="connsiteY20" fmla="*/ 1537854 h 2639291"/>
                              <a:gd name="connsiteX21" fmla="*/ 2978728 w 3231573"/>
                              <a:gd name="connsiteY21" fmla="*/ 1555172 h 2639291"/>
                              <a:gd name="connsiteX22" fmla="*/ 2940628 w 3231573"/>
                              <a:gd name="connsiteY22" fmla="*/ 1603663 h 2639291"/>
                              <a:gd name="connsiteX23" fmla="*/ 2905991 w 3231573"/>
                              <a:gd name="connsiteY23" fmla="*/ 1579418 h 2639291"/>
                              <a:gd name="connsiteX24" fmla="*/ 2919846 w 3231573"/>
                              <a:gd name="connsiteY24" fmla="*/ 1499754 h 2639291"/>
                              <a:gd name="connsiteX25" fmla="*/ 2930237 w 3231573"/>
                              <a:gd name="connsiteY25" fmla="*/ 1433945 h 2639291"/>
                              <a:gd name="connsiteX26" fmla="*/ 2982191 w 3231573"/>
                              <a:gd name="connsiteY26" fmla="*/ 1427018 h 2639291"/>
                              <a:gd name="connsiteX27" fmla="*/ 2971800 w 3231573"/>
                              <a:gd name="connsiteY27" fmla="*/ 1375063 h 2639291"/>
                              <a:gd name="connsiteX28" fmla="*/ 2944091 w 3231573"/>
                              <a:gd name="connsiteY28" fmla="*/ 1402772 h 2639291"/>
                              <a:gd name="connsiteX29" fmla="*/ 2923309 w 3231573"/>
                              <a:gd name="connsiteY29" fmla="*/ 1323109 h 2639291"/>
                              <a:gd name="connsiteX30" fmla="*/ 2888673 w 3231573"/>
                              <a:gd name="connsiteY30" fmla="*/ 1305791 h 2639291"/>
                              <a:gd name="connsiteX31" fmla="*/ 2888673 w 3231573"/>
                              <a:gd name="connsiteY31" fmla="*/ 1305791 h 2639291"/>
                              <a:gd name="connsiteX32" fmla="*/ 2812473 w 3231573"/>
                              <a:gd name="connsiteY32" fmla="*/ 1271154 h 2639291"/>
                              <a:gd name="connsiteX33" fmla="*/ 2805546 w 3231573"/>
                              <a:gd name="connsiteY33" fmla="*/ 1271154 h 2639291"/>
                              <a:gd name="connsiteX34" fmla="*/ 2826328 w 3231573"/>
                              <a:gd name="connsiteY34" fmla="*/ 1233054 h 2639291"/>
                              <a:gd name="connsiteX35" fmla="*/ 2854037 w 3231573"/>
                              <a:gd name="connsiteY35" fmla="*/ 1181100 h 2639291"/>
                              <a:gd name="connsiteX36" fmla="*/ 2840182 w 3231573"/>
                              <a:gd name="connsiteY36" fmla="*/ 1118754 h 2639291"/>
                              <a:gd name="connsiteX37" fmla="*/ 2919846 w 3231573"/>
                              <a:gd name="connsiteY37" fmla="*/ 1087581 h 2639291"/>
                              <a:gd name="connsiteX38" fmla="*/ 2937164 w 3231573"/>
                              <a:gd name="connsiteY38" fmla="*/ 1063336 h 2639291"/>
                              <a:gd name="connsiteX39" fmla="*/ 2926773 w 3231573"/>
                              <a:gd name="connsiteY39" fmla="*/ 1052945 h 2639291"/>
                              <a:gd name="connsiteX40" fmla="*/ 2926773 w 3231573"/>
                              <a:gd name="connsiteY40" fmla="*/ 1052945 h 2639291"/>
                              <a:gd name="connsiteX41" fmla="*/ 3030682 w 3231573"/>
                              <a:gd name="connsiteY41" fmla="*/ 1018309 h 2639291"/>
                              <a:gd name="connsiteX42" fmla="*/ 3093028 w 3231573"/>
                              <a:gd name="connsiteY42" fmla="*/ 994063 h 2639291"/>
                              <a:gd name="connsiteX43" fmla="*/ 3075709 w 3231573"/>
                              <a:gd name="connsiteY43" fmla="*/ 969818 h 2639291"/>
                              <a:gd name="connsiteX44" fmla="*/ 2937164 w 3231573"/>
                              <a:gd name="connsiteY44" fmla="*/ 1014845 h 2639291"/>
                              <a:gd name="connsiteX45" fmla="*/ 2951019 w 3231573"/>
                              <a:gd name="connsiteY45" fmla="*/ 1042554 h 2639291"/>
                              <a:gd name="connsiteX46" fmla="*/ 2895600 w 3231573"/>
                              <a:gd name="connsiteY46" fmla="*/ 1066800 h 2639291"/>
                              <a:gd name="connsiteX47" fmla="*/ 2829791 w 3231573"/>
                              <a:gd name="connsiteY47" fmla="*/ 1122218 h 2639291"/>
                              <a:gd name="connsiteX48" fmla="*/ 2850573 w 3231573"/>
                              <a:gd name="connsiteY48" fmla="*/ 1129145 h 2639291"/>
                              <a:gd name="connsiteX49" fmla="*/ 2822864 w 3231573"/>
                              <a:gd name="connsiteY49" fmla="*/ 1153391 h 2639291"/>
                              <a:gd name="connsiteX50" fmla="*/ 2798619 w 3231573"/>
                              <a:gd name="connsiteY50" fmla="*/ 1246909 h 2639291"/>
                              <a:gd name="connsiteX51" fmla="*/ 2763982 w 3231573"/>
                              <a:gd name="connsiteY51" fmla="*/ 1430481 h 2639291"/>
                              <a:gd name="connsiteX52" fmla="*/ 2760519 w 3231573"/>
                              <a:gd name="connsiteY52" fmla="*/ 1517072 h 2639291"/>
                              <a:gd name="connsiteX53" fmla="*/ 2722419 w 3231573"/>
                              <a:gd name="connsiteY53" fmla="*/ 1624445 h 2639291"/>
                              <a:gd name="connsiteX54" fmla="*/ 2646219 w 3231573"/>
                              <a:gd name="connsiteY54" fmla="*/ 1735281 h 2639291"/>
                              <a:gd name="connsiteX55" fmla="*/ 2583873 w 3231573"/>
                              <a:gd name="connsiteY55" fmla="*/ 1804554 h 2639291"/>
                              <a:gd name="connsiteX56" fmla="*/ 2545773 w 3231573"/>
                              <a:gd name="connsiteY56" fmla="*/ 1797627 h 2639291"/>
                              <a:gd name="connsiteX57" fmla="*/ 2545773 w 3231573"/>
                              <a:gd name="connsiteY57" fmla="*/ 1828800 h 2639291"/>
                              <a:gd name="connsiteX58" fmla="*/ 2545773 w 3231573"/>
                              <a:gd name="connsiteY58" fmla="*/ 1828800 h 2639291"/>
                              <a:gd name="connsiteX59" fmla="*/ 2542309 w 3231573"/>
                              <a:gd name="connsiteY59" fmla="*/ 1863436 h 2639291"/>
                              <a:gd name="connsiteX60" fmla="*/ 2514600 w 3231573"/>
                              <a:gd name="connsiteY60" fmla="*/ 1894609 h 2639291"/>
                              <a:gd name="connsiteX61" fmla="*/ 2514600 w 3231573"/>
                              <a:gd name="connsiteY61" fmla="*/ 1894609 h 2639291"/>
                              <a:gd name="connsiteX62" fmla="*/ 2535382 w 3231573"/>
                              <a:gd name="connsiteY62" fmla="*/ 1925781 h 2639291"/>
                              <a:gd name="connsiteX63" fmla="*/ 2556164 w 3231573"/>
                              <a:gd name="connsiteY63" fmla="*/ 1939636 h 2639291"/>
                              <a:gd name="connsiteX64" fmla="*/ 2604655 w 3231573"/>
                              <a:gd name="connsiteY64" fmla="*/ 1970809 h 2639291"/>
                              <a:gd name="connsiteX65" fmla="*/ 2667000 w 3231573"/>
                              <a:gd name="connsiteY65" fmla="*/ 1981200 h 2639291"/>
                              <a:gd name="connsiteX66" fmla="*/ 2660073 w 3231573"/>
                              <a:gd name="connsiteY66" fmla="*/ 1953491 h 2639291"/>
                              <a:gd name="connsiteX67" fmla="*/ 2566555 w 3231573"/>
                              <a:gd name="connsiteY67" fmla="*/ 1887681 h 2639291"/>
                              <a:gd name="connsiteX68" fmla="*/ 2601191 w 3231573"/>
                              <a:gd name="connsiteY68" fmla="*/ 1898072 h 2639291"/>
                              <a:gd name="connsiteX69" fmla="*/ 2667000 w 3231573"/>
                              <a:gd name="connsiteY69" fmla="*/ 1929245 h 2639291"/>
                              <a:gd name="connsiteX70" fmla="*/ 2725882 w 3231573"/>
                              <a:gd name="connsiteY70" fmla="*/ 1946563 h 2639291"/>
                              <a:gd name="connsiteX71" fmla="*/ 2795155 w 3231573"/>
                              <a:gd name="connsiteY71" fmla="*/ 1946563 h 2639291"/>
                              <a:gd name="connsiteX72" fmla="*/ 2774373 w 3231573"/>
                              <a:gd name="connsiteY72" fmla="*/ 1963881 h 2639291"/>
                              <a:gd name="connsiteX73" fmla="*/ 2701637 w 3231573"/>
                              <a:gd name="connsiteY73" fmla="*/ 1974272 h 2639291"/>
                              <a:gd name="connsiteX74" fmla="*/ 2639291 w 3231573"/>
                              <a:gd name="connsiteY74" fmla="*/ 2005445 h 2639291"/>
                              <a:gd name="connsiteX75" fmla="*/ 2601191 w 3231573"/>
                              <a:gd name="connsiteY75" fmla="*/ 1984663 h 2639291"/>
                              <a:gd name="connsiteX76" fmla="*/ 2573482 w 3231573"/>
                              <a:gd name="connsiteY76" fmla="*/ 2029691 h 2639291"/>
                              <a:gd name="connsiteX77" fmla="*/ 2573482 w 3231573"/>
                              <a:gd name="connsiteY77" fmla="*/ 2047009 h 2639291"/>
                              <a:gd name="connsiteX78" fmla="*/ 2625437 w 3231573"/>
                              <a:gd name="connsiteY78" fmla="*/ 2081645 h 2639291"/>
                              <a:gd name="connsiteX79" fmla="*/ 2566555 w 3231573"/>
                              <a:gd name="connsiteY79" fmla="*/ 2071254 h 2639291"/>
                              <a:gd name="connsiteX80" fmla="*/ 2507673 w 3231573"/>
                              <a:gd name="connsiteY80" fmla="*/ 2022763 h 2639291"/>
                              <a:gd name="connsiteX81" fmla="*/ 2452255 w 3231573"/>
                              <a:gd name="connsiteY81" fmla="*/ 2012372 h 2639291"/>
                              <a:gd name="connsiteX82" fmla="*/ 2452255 w 3231573"/>
                              <a:gd name="connsiteY82" fmla="*/ 2012372 h 2639291"/>
                              <a:gd name="connsiteX83" fmla="*/ 2490355 w 3231573"/>
                              <a:gd name="connsiteY83" fmla="*/ 1981200 h 2639291"/>
                              <a:gd name="connsiteX84" fmla="*/ 2563091 w 3231573"/>
                              <a:gd name="connsiteY84" fmla="*/ 2012372 h 2639291"/>
                              <a:gd name="connsiteX85" fmla="*/ 2576946 w 3231573"/>
                              <a:gd name="connsiteY85" fmla="*/ 1974272 h 2639291"/>
                              <a:gd name="connsiteX86" fmla="*/ 2524991 w 3231573"/>
                              <a:gd name="connsiteY86" fmla="*/ 1939636 h 2639291"/>
                              <a:gd name="connsiteX87" fmla="*/ 2473037 w 3231573"/>
                              <a:gd name="connsiteY87" fmla="*/ 1925781 h 2639291"/>
                              <a:gd name="connsiteX88" fmla="*/ 2448791 w 3231573"/>
                              <a:gd name="connsiteY88" fmla="*/ 1943100 h 2639291"/>
                              <a:gd name="connsiteX89" fmla="*/ 2455719 w 3231573"/>
                              <a:gd name="connsiteY89" fmla="*/ 1995054 h 2639291"/>
                              <a:gd name="connsiteX90" fmla="*/ 2393373 w 3231573"/>
                              <a:gd name="connsiteY90" fmla="*/ 2026227 h 2639291"/>
                              <a:gd name="connsiteX91" fmla="*/ 2355273 w 3231573"/>
                              <a:gd name="connsiteY91" fmla="*/ 2074718 h 2639291"/>
                              <a:gd name="connsiteX92" fmla="*/ 2421082 w 3231573"/>
                              <a:gd name="connsiteY92" fmla="*/ 2116281 h 2639291"/>
                              <a:gd name="connsiteX93" fmla="*/ 2317173 w 3231573"/>
                              <a:gd name="connsiteY93" fmla="*/ 2143991 h 2639291"/>
                              <a:gd name="connsiteX94" fmla="*/ 2258291 w 3231573"/>
                              <a:gd name="connsiteY94" fmla="*/ 2168236 h 2639291"/>
                              <a:gd name="connsiteX95" fmla="*/ 2119746 w 3231573"/>
                              <a:gd name="connsiteY95" fmla="*/ 2251363 h 2639291"/>
                              <a:gd name="connsiteX96" fmla="*/ 1995055 w 3231573"/>
                              <a:gd name="connsiteY96" fmla="*/ 2317172 h 2639291"/>
                              <a:gd name="connsiteX97" fmla="*/ 1828800 w 3231573"/>
                              <a:gd name="connsiteY97" fmla="*/ 2358736 h 2639291"/>
                              <a:gd name="connsiteX98" fmla="*/ 1769919 w 3231573"/>
                              <a:gd name="connsiteY98" fmla="*/ 2382981 h 2639291"/>
                              <a:gd name="connsiteX99" fmla="*/ 1735282 w 3231573"/>
                              <a:gd name="connsiteY99" fmla="*/ 2421081 h 2639291"/>
                              <a:gd name="connsiteX100" fmla="*/ 1731819 w 3231573"/>
                              <a:gd name="connsiteY100" fmla="*/ 2479963 h 2639291"/>
                              <a:gd name="connsiteX101" fmla="*/ 1731819 w 3231573"/>
                              <a:gd name="connsiteY101" fmla="*/ 2570018 h 2639291"/>
                              <a:gd name="connsiteX102" fmla="*/ 1728355 w 3231573"/>
                              <a:gd name="connsiteY102" fmla="*/ 2635827 h 2639291"/>
                              <a:gd name="connsiteX103" fmla="*/ 20782 w 3231573"/>
                              <a:gd name="connsiteY103" fmla="*/ 2639291 h 2639291"/>
                              <a:gd name="connsiteX104" fmla="*/ 0 w 3231573"/>
                              <a:gd name="connsiteY104" fmla="*/ 2615045 h 2639291"/>
                              <a:gd name="connsiteX105" fmla="*/ 24246 w 3231573"/>
                              <a:gd name="connsiteY105" fmla="*/ 2563091 h 2639291"/>
                              <a:gd name="connsiteX106" fmla="*/ 62346 w 3231573"/>
                              <a:gd name="connsiteY106" fmla="*/ 2559627 h 2639291"/>
                              <a:gd name="connsiteX107" fmla="*/ 76200 w 3231573"/>
                              <a:gd name="connsiteY107" fmla="*/ 2524991 h 2639291"/>
                              <a:gd name="connsiteX108" fmla="*/ 190500 w 3231573"/>
                              <a:gd name="connsiteY108" fmla="*/ 2500745 h 2639291"/>
                              <a:gd name="connsiteX109" fmla="*/ 242455 w 3231573"/>
                              <a:gd name="connsiteY109" fmla="*/ 2518063 h 2639291"/>
                              <a:gd name="connsiteX110" fmla="*/ 294409 w 3231573"/>
                              <a:gd name="connsiteY110" fmla="*/ 2524991 h 2639291"/>
                              <a:gd name="connsiteX111" fmla="*/ 335973 w 3231573"/>
                              <a:gd name="connsiteY111" fmla="*/ 2576945 h 2639291"/>
                              <a:gd name="connsiteX112" fmla="*/ 360219 w 3231573"/>
                              <a:gd name="connsiteY112" fmla="*/ 2635827 h 2639291"/>
                              <a:gd name="connsiteX113" fmla="*/ 360219 w 3231573"/>
                              <a:gd name="connsiteY113" fmla="*/ 2635827 h 2639291"/>
                              <a:gd name="connsiteX114" fmla="*/ 367146 w 3231573"/>
                              <a:gd name="connsiteY114" fmla="*/ 2545772 h 2639291"/>
                              <a:gd name="connsiteX115" fmla="*/ 405246 w 3231573"/>
                              <a:gd name="connsiteY115" fmla="*/ 2552700 h 2639291"/>
                              <a:gd name="connsiteX116" fmla="*/ 509155 w 3231573"/>
                              <a:gd name="connsiteY116" fmla="*/ 2576945 h 2639291"/>
                              <a:gd name="connsiteX117" fmla="*/ 543791 w 3231573"/>
                              <a:gd name="connsiteY117" fmla="*/ 2559627 h 2639291"/>
                              <a:gd name="connsiteX118" fmla="*/ 540328 w 3231573"/>
                              <a:gd name="connsiteY118" fmla="*/ 2497281 h 2639291"/>
                              <a:gd name="connsiteX119" fmla="*/ 578428 w 3231573"/>
                              <a:gd name="connsiteY119" fmla="*/ 2511136 h 2639291"/>
                              <a:gd name="connsiteX120" fmla="*/ 609600 w 3231573"/>
                              <a:gd name="connsiteY120" fmla="*/ 2483427 h 2639291"/>
                              <a:gd name="connsiteX121" fmla="*/ 665019 w 3231573"/>
                              <a:gd name="connsiteY121" fmla="*/ 2490354 h 2639291"/>
                              <a:gd name="connsiteX122" fmla="*/ 751609 w 3231573"/>
                              <a:gd name="connsiteY122" fmla="*/ 2469572 h 2639291"/>
                              <a:gd name="connsiteX123" fmla="*/ 723900 w 3231573"/>
                              <a:gd name="connsiteY123" fmla="*/ 2486891 h 2639291"/>
                              <a:gd name="connsiteX124" fmla="*/ 651164 w 3231573"/>
                              <a:gd name="connsiteY124" fmla="*/ 2528454 h 2639291"/>
                              <a:gd name="connsiteX125" fmla="*/ 699655 w 3231573"/>
                              <a:gd name="connsiteY125" fmla="*/ 2549236 h 2639291"/>
                              <a:gd name="connsiteX126" fmla="*/ 741219 w 3231573"/>
                              <a:gd name="connsiteY126" fmla="*/ 2587336 h 2639291"/>
                              <a:gd name="connsiteX127" fmla="*/ 782782 w 3231573"/>
                              <a:gd name="connsiteY127" fmla="*/ 2573481 h 2639291"/>
                              <a:gd name="connsiteX128" fmla="*/ 820882 w 3231573"/>
                              <a:gd name="connsiteY128" fmla="*/ 2524991 h 2639291"/>
                              <a:gd name="connsiteX129" fmla="*/ 827809 w 3231573"/>
                              <a:gd name="connsiteY129" fmla="*/ 2504209 h 2639291"/>
                              <a:gd name="connsiteX130" fmla="*/ 782782 w 3231573"/>
                              <a:gd name="connsiteY130" fmla="*/ 2466109 h 2639291"/>
                              <a:gd name="connsiteX131" fmla="*/ 772391 w 3231573"/>
                              <a:gd name="connsiteY131" fmla="*/ 2448791 h 2639291"/>
                              <a:gd name="connsiteX132" fmla="*/ 834737 w 3231573"/>
                              <a:gd name="connsiteY132" fmla="*/ 2473036 h 2639291"/>
                              <a:gd name="connsiteX133" fmla="*/ 876300 w 3231573"/>
                              <a:gd name="connsiteY133" fmla="*/ 2476500 h 2639291"/>
                              <a:gd name="connsiteX134" fmla="*/ 921328 w 3231573"/>
                              <a:gd name="connsiteY134" fmla="*/ 2511136 h 2639291"/>
                              <a:gd name="connsiteX135" fmla="*/ 949037 w 3231573"/>
                              <a:gd name="connsiteY135" fmla="*/ 2462645 h 2639291"/>
                              <a:gd name="connsiteX136" fmla="*/ 1118755 w 3231573"/>
                              <a:gd name="connsiteY136" fmla="*/ 2441863 h 2639291"/>
                              <a:gd name="connsiteX137" fmla="*/ 1219200 w 3231573"/>
                              <a:gd name="connsiteY137" fmla="*/ 2486891 h 2639291"/>
                              <a:gd name="connsiteX138" fmla="*/ 1278082 w 3231573"/>
                              <a:gd name="connsiteY138" fmla="*/ 2497281 h 2639291"/>
                              <a:gd name="connsiteX139" fmla="*/ 1319646 w 3231573"/>
                              <a:gd name="connsiteY139" fmla="*/ 2445327 h 2639291"/>
                              <a:gd name="connsiteX140" fmla="*/ 1430482 w 3231573"/>
                              <a:gd name="connsiteY140" fmla="*/ 2431472 h 2639291"/>
                              <a:gd name="connsiteX141" fmla="*/ 1465119 w 3231573"/>
                              <a:gd name="connsiteY141" fmla="*/ 2376054 h 2639291"/>
                              <a:gd name="connsiteX142" fmla="*/ 1524000 w 3231573"/>
                              <a:gd name="connsiteY142" fmla="*/ 2400300 h 2639291"/>
                              <a:gd name="connsiteX143" fmla="*/ 1527464 w 3231573"/>
                              <a:gd name="connsiteY143" fmla="*/ 2327563 h 2639291"/>
                              <a:gd name="connsiteX144" fmla="*/ 1634837 w 3231573"/>
                              <a:gd name="connsiteY144" fmla="*/ 2292927 h 2639291"/>
                              <a:gd name="connsiteX145" fmla="*/ 1679864 w 3231573"/>
                              <a:gd name="connsiteY145" fmla="*/ 2230581 h 2639291"/>
                              <a:gd name="connsiteX146" fmla="*/ 1679864 w 3231573"/>
                              <a:gd name="connsiteY146" fmla="*/ 2192481 h 2639291"/>
                              <a:gd name="connsiteX147" fmla="*/ 1697182 w 3231573"/>
                              <a:gd name="connsiteY147" fmla="*/ 2126672 h 2639291"/>
                              <a:gd name="connsiteX148" fmla="*/ 1697182 w 3231573"/>
                              <a:gd name="connsiteY148" fmla="*/ 2126672 h 2639291"/>
                              <a:gd name="connsiteX149" fmla="*/ 1569028 w 3231573"/>
                              <a:gd name="connsiteY149" fmla="*/ 2137063 h 2639291"/>
                              <a:gd name="connsiteX150" fmla="*/ 1524000 w 3231573"/>
                              <a:gd name="connsiteY150" fmla="*/ 2137063 h 2639291"/>
                              <a:gd name="connsiteX151" fmla="*/ 1478973 w 3231573"/>
                              <a:gd name="connsiteY151" fmla="*/ 2098963 h 2639291"/>
                              <a:gd name="connsiteX152" fmla="*/ 1402773 w 3231573"/>
                              <a:gd name="connsiteY152" fmla="*/ 2078181 h 2639291"/>
                              <a:gd name="connsiteX153" fmla="*/ 1465119 w 3231573"/>
                              <a:gd name="connsiteY153" fmla="*/ 2074718 h 2639291"/>
                              <a:gd name="connsiteX154" fmla="*/ 1499755 w 3231573"/>
                              <a:gd name="connsiteY154" fmla="*/ 2015836 h 2639291"/>
                              <a:gd name="connsiteX155" fmla="*/ 1503219 w 3231573"/>
                              <a:gd name="connsiteY155" fmla="*/ 1960418 h 2639291"/>
                              <a:gd name="connsiteX156" fmla="*/ 1503219 w 3231573"/>
                              <a:gd name="connsiteY156" fmla="*/ 1918854 h 2639291"/>
                              <a:gd name="connsiteX157" fmla="*/ 1558637 w 3231573"/>
                              <a:gd name="connsiteY157" fmla="*/ 1936172 h 2639291"/>
                              <a:gd name="connsiteX158" fmla="*/ 1596737 w 3231573"/>
                              <a:gd name="connsiteY158" fmla="*/ 1929245 h 2639291"/>
                              <a:gd name="connsiteX159" fmla="*/ 1624446 w 3231573"/>
                              <a:gd name="connsiteY159" fmla="*/ 1870363 h 2639291"/>
                              <a:gd name="connsiteX160" fmla="*/ 1645228 w 3231573"/>
                              <a:gd name="connsiteY160" fmla="*/ 1832263 h 2639291"/>
                              <a:gd name="connsiteX161" fmla="*/ 1711037 w 3231573"/>
                              <a:gd name="connsiteY161" fmla="*/ 1759527 h 2639291"/>
                              <a:gd name="connsiteX162" fmla="*/ 1731819 w 3231573"/>
                              <a:gd name="connsiteY162" fmla="*/ 1745672 h 2639291"/>
                              <a:gd name="connsiteX163" fmla="*/ 1749137 w 3231573"/>
                              <a:gd name="connsiteY163" fmla="*/ 1714500 h 2639291"/>
                              <a:gd name="connsiteX164" fmla="*/ 1759528 w 3231573"/>
                              <a:gd name="connsiteY164" fmla="*/ 1648691 h 2639291"/>
                              <a:gd name="connsiteX165" fmla="*/ 1783773 w 3231573"/>
                              <a:gd name="connsiteY165" fmla="*/ 1572491 h 2639291"/>
                              <a:gd name="connsiteX166" fmla="*/ 1783773 w 3231573"/>
                              <a:gd name="connsiteY166" fmla="*/ 1489363 h 2639291"/>
                              <a:gd name="connsiteX167" fmla="*/ 1783773 w 3231573"/>
                              <a:gd name="connsiteY167" fmla="*/ 1423554 h 2639291"/>
                              <a:gd name="connsiteX168" fmla="*/ 1735282 w 3231573"/>
                              <a:gd name="connsiteY168" fmla="*/ 1330036 h 2639291"/>
                              <a:gd name="connsiteX169" fmla="*/ 1624446 w 3231573"/>
                              <a:gd name="connsiteY169" fmla="*/ 1264227 h 2639291"/>
                              <a:gd name="connsiteX170" fmla="*/ 1482437 w 3231573"/>
                              <a:gd name="connsiteY170" fmla="*/ 1243445 h 2639291"/>
                              <a:gd name="connsiteX171" fmla="*/ 1385455 w 3231573"/>
                              <a:gd name="connsiteY171" fmla="*/ 1243445 h 2639291"/>
                              <a:gd name="connsiteX172" fmla="*/ 1350819 w 3231573"/>
                              <a:gd name="connsiteY172" fmla="*/ 1260763 h 2639291"/>
                              <a:gd name="connsiteX173" fmla="*/ 1330037 w 3231573"/>
                              <a:gd name="connsiteY173" fmla="*/ 1316181 h 2639291"/>
                              <a:gd name="connsiteX174" fmla="*/ 1312719 w 3231573"/>
                              <a:gd name="connsiteY174" fmla="*/ 1340427 h 2639291"/>
                              <a:gd name="connsiteX175" fmla="*/ 1267691 w 3231573"/>
                              <a:gd name="connsiteY175" fmla="*/ 1333500 h 2639291"/>
                              <a:gd name="connsiteX176" fmla="*/ 1243446 w 3231573"/>
                              <a:gd name="connsiteY176" fmla="*/ 1298863 h 2639291"/>
                              <a:gd name="connsiteX177" fmla="*/ 1226128 w 3231573"/>
                              <a:gd name="connsiteY177" fmla="*/ 1291936 h 2639291"/>
                              <a:gd name="connsiteX178" fmla="*/ 1274619 w 3231573"/>
                              <a:gd name="connsiteY178" fmla="*/ 1239981 h 2639291"/>
                              <a:gd name="connsiteX179" fmla="*/ 1326573 w 3231573"/>
                              <a:gd name="connsiteY179" fmla="*/ 1177636 h 2639291"/>
                              <a:gd name="connsiteX180" fmla="*/ 1309255 w 3231573"/>
                              <a:gd name="connsiteY180" fmla="*/ 1077191 h 2639291"/>
                              <a:gd name="connsiteX181" fmla="*/ 1271155 w 3231573"/>
                              <a:gd name="connsiteY181" fmla="*/ 983672 h 2639291"/>
                              <a:gd name="connsiteX182" fmla="*/ 1250373 w 3231573"/>
                              <a:gd name="connsiteY182" fmla="*/ 949036 h 2639291"/>
                              <a:gd name="connsiteX183" fmla="*/ 1181100 w 3231573"/>
                              <a:gd name="connsiteY183" fmla="*/ 928254 h 2639291"/>
                              <a:gd name="connsiteX184" fmla="*/ 1115291 w 3231573"/>
                              <a:gd name="connsiteY184" fmla="*/ 897081 h 2639291"/>
                              <a:gd name="connsiteX185" fmla="*/ 1108364 w 3231573"/>
                              <a:gd name="connsiteY185" fmla="*/ 845127 h 2639291"/>
                              <a:gd name="connsiteX186" fmla="*/ 1087582 w 3231573"/>
                              <a:gd name="connsiteY186" fmla="*/ 838200 h 2639291"/>
                              <a:gd name="connsiteX187" fmla="*/ 1011382 w 3231573"/>
                              <a:gd name="connsiteY187" fmla="*/ 852054 h 2639291"/>
                              <a:gd name="connsiteX188" fmla="*/ 990600 w 3231573"/>
                              <a:gd name="connsiteY188" fmla="*/ 841663 h 2639291"/>
                              <a:gd name="connsiteX189" fmla="*/ 966355 w 3231573"/>
                              <a:gd name="connsiteY189" fmla="*/ 841663 h 2639291"/>
                              <a:gd name="connsiteX190" fmla="*/ 966355 w 3231573"/>
                              <a:gd name="connsiteY190" fmla="*/ 841663 h 2639291"/>
                              <a:gd name="connsiteX191" fmla="*/ 1007919 w 3231573"/>
                              <a:gd name="connsiteY191" fmla="*/ 827809 h 2639291"/>
                              <a:gd name="connsiteX192" fmla="*/ 1042555 w 3231573"/>
                              <a:gd name="connsiteY192" fmla="*/ 831272 h 2639291"/>
                              <a:gd name="connsiteX193" fmla="*/ 1084119 w 3231573"/>
                              <a:gd name="connsiteY193" fmla="*/ 810491 h 2639291"/>
                              <a:gd name="connsiteX194" fmla="*/ 1111828 w 3231573"/>
                              <a:gd name="connsiteY194" fmla="*/ 810491 h 2639291"/>
                              <a:gd name="connsiteX195" fmla="*/ 1129146 w 3231573"/>
                              <a:gd name="connsiteY195" fmla="*/ 865909 h 2639291"/>
                              <a:gd name="connsiteX196" fmla="*/ 1170709 w 3231573"/>
                              <a:gd name="connsiteY196" fmla="*/ 879763 h 2639291"/>
                              <a:gd name="connsiteX197" fmla="*/ 1194955 w 3231573"/>
                              <a:gd name="connsiteY197" fmla="*/ 855518 h 2639291"/>
                              <a:gd name="connsiteX198" fmla="*/ 1229591 w 3231573"/>
                              <a:gd name="connsiteY198" fmla="*/ 862445 h 2639291"/>
                              <a:gd name="connsiteX199" fmla="*/ 1236519 w 3231573"/>
                              <a:gd name="connsiteY199" fmla="*/ 900545 h 2639291"/>
                              <a:gd name="connsiteX200" fmla="*/ 1246909 w 3231573"/>
                              <a:gd name="connsiteY200" fmla="*/ 910936 h 2639291"/>
                              <a:gd name="connsiteX201" fmla="*/ 1250373 w 3231573"/>
                              <a:gd name="connsiteY201" fmla="*/ 879763 h 2639291"/>
                              <a:gd name="connsiteX202" fmla="*/ 1219200 w 3231573"/>
                              <a:gd name="connsiteY202" fmla="*/ 817418 h 2639291"/>
                              <a:gd name="connsiteX203" fmla="*/ 1143000 w 3231573"/>
                              <a:gd name="connsiteY203" fmla="*/ 723900 h 2639291"/>
                              <a:gd name="connsiteX204" fmla="*/ 1129146 w 3231573"/>
                              <a:gd name="connsiteY204" fmla="*/ 665018 h 2639291"/>
                              <a:gd name="connsiteX205" fmla="*/ 1139537 w 3231573"/>
                              <a:gd name="connsiteY205" fmla="*/ 630381 h 2639291"/>
                              <a:gd name="connsiteX206" fmla="*/ 1160319 w 3231573"/>
                              <a:gd name="connsiteY206" fmla="*/ 613063 h 2639291"/>
                              <a:gd name="connsiteX207" fmla="*/ 1181100 w 3231573"/>
                              <a:gd name="connsiteY207" fmla="*/ 616527 h 2639291"/>
                              <a:gd name="connsiteX208" fmla="*/ 1167246 w 3231573"/>
                              <a:gd name="connsiteY208" fmla="*/ 585354 h 2639291"/>
                              <a:gd name="connsiteX209" fmla="*/ 1115291 w 3231573"/>
                              <a:gd name="connsiteY209" fmla="*/ 574963 h 2639291"/>
                              <a:gd name="connsiteX210" fmla="*/ 1108364 w 3231573"/>
                              <a:gd name="connsiteY210" fmla="*/ 547254 h 2639291"/>
                              <a:gd name="connsiteX211" fmla="*/ 1094509 w 3231573"/>
                              <a:gd name="connsiteY211" fmla="*/ 540327 h 2639291"/>
                              <a:gd name="connsiteX212" fmla="*/ 1080655 w 3231573"/>
                              <a:gd name="connsiteY212" fmla="*/ 523009 h 2639291"/>
                              <a:gd name="connsiteX213" fmla="*/ 1014846 w 3231573"/>
                              <a:gd name="connsiteY213" fmla="*/ 394854 h 2639291"/>
                              <a:gd name="connsiteX214" fmla="*/ 917864 w 3231573"/>
                              <a:gd name="connsiteY214" fmla="*/ 329045 h 2639291"/>
                              <a:gd name="connsiteX215" fmla="*/ 796637 w 3231573"/>
                              <a:gd name="connsiteY215" fmla="*/ 290945 h 2639291"/>
                              <a:gd name="connsiteX216" fmla="*/ 789709 w 3231573"/>
                              <a:gd name="connsiteY216" fmla="*/ 263236 h 2639291"/>
                              <a:gd name="connsiteX217" fmla="*/ 762000 w 3231573"/>
                              <a:gd name="connsiteY217" fmla="*/ 200891 h 2639291"/>
                              <a:gd name="connsiteX218" fmla="*/ 730828 w 3231573"/>
                              <a:gd name="connsiteY218" fmla="*/ 138545 h 2639291"/>
                              <a:gd name="connsiteX219" fmla="*/ 744682 w 3231573"/>
                              <a:gd name="connsiteY219" fmla="*/ 96981 h 2639291"/>
                              <a:gd name="connsiteX220" fmla="*/ 692728 w 3231573"/>
                              <a:gd name="connsiteY220" fmla="*/ 0 h 2639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Lst>
                            <a:rect l="l" t="t" r="r" b="b"/>
                            <a:pathLst>
                              <a:path w="3231573" h="2639291">
                                <a:moveTo>
                                  <a:pt x="692728" y="0"/>
                                </a:moveTo>
                                <a:lnTo>
                                  <a:pt x="3231573" y="0"/>
                                </a:lnTo>
                                <a:cubicBezTo>
                                  <a:pt x="3230418" y="318654"/>
                                  <a:pt x="3229264" y="637309"/>
                                  <a:pt x="3228109" y="955963"/>
                                </a:cubicBezTo>
                                <a:lnTo>
                                  <a:pt x="3131128" y="962891"/>
                                </a:lnTo>
                                <a:lnTo>
                                  <a:pt x="3096491" y="980209"/>
                                </a:lnTo>
                                <a:lnTo>
                                  <a:pt x="3165764" y="994063"/>
                                </a:lnTo>
                                <a:lnTo>
                                  <a:pt x="3224646" y="980209"/>
                                </a:lnTo>
                                <a:lnTo>
                                  <a:pt x="3217719" y="1011381"/>
                                </a:lnTo>
                                <a:lnTo>
                                  <a:pt x="3151909" y="1066800"/>
                                </a:lnTo>
                                <a:lnTo>
                                  <a:pt x="3086100" y="1084118"/>
                                </a:lnTo>
                                <a:lnTo>
                                  <a:pt x="3027219" y="1170709"/>
                                </a:lnTo>
                                <a:lnTo>
                                  <a:pt x="3016828" y="1222663"/>
                                </a:lnTo>
                                <a:lnTo>
                                  <a:pt x="3037609" y="1260763"/>
                                </a:lnTo>
                                <a:lnTo>
                                  <a:pt x="3034146" y="1330036"/>
                                </a:lnTo>
                                <a:lnTo>
                                  <a:pt x="3086100" y="1343891"/>
                                </a:lnTo>
                                <a:lnTo>
                                  <a:pt x="3124200" y="1330036"/>
                                </a:lnTo>
                                <a:lnTo>
                                  <a:pt x="3099955" y="1371600"/>
                                </a:lnTo>
                                <a:lnTo>
                                  <a:pt x="3089564" y="1433945"/>
                                </a:lnTo>
                                <a:lnTo>
                                  <a:pt x="3117273" y="1468581"/>
                                </a:lnTo>
                                <a:lnTo>
                                  <a:pt x="3079173" y="1492827"/>
                                </a:lnTo>
                                <a:lnTo>
                                  <a:pt x="3034146" y="1537854"/>
                                </a:lnTo>
                                <a:lnTo>
                                  <a:pt x="2978728" y="1555172"/>
                                </a:lnTo>
                                <a:lnTo>
                                  <a:pt x="2940628" y="1603663"/>
                                </a:lnTo>
                                <a:lnTo>
                                  <a:pt x="2905991" y="1579418"/>
                                </a:lnTo>
                                <a:lnTo>
                                  <a:pt x="2919846" y="1499754"/>
                                </a:lnTo>
                                <a:lnTo>
                                  <a:pt x="2930237" y="1433945"/>
                                </a:lnTo>
                                <a:lnTo>
                                  <a:pt x="2982191" y="1427018"/>
                                </a:lnTo>
                                <a:lnTo>
                                  <a:pt x="2971800" y="1375063"/>
                                </a:lnTo>
                                <a:lnTo>
                                  <a:pt x="2944091" y="1402772"/>
                                </a:lnTo>
                                <a:lnTo>
                                  <a:pt x="2923309" y="1323109"/>
                                </a:lnTo>
                                <a:lnTo>
                                  <a:pt x="2888673" y="1305791"/>
                                </a:lnTo>
                                <a:lnTo>
                                  <a:pt x="2888673" y="1305791"/>
                                </a:lnTo>
                                <a:lnTo>
                                  <a:pt x="2812473" y="1271154"/>
                                </a:lnTo>
                                <a:lnTo>
                                  <a:pt x="2805546" y="1271154"/>
                                </a:lnTo>
                                <a:lnTo>
                                  <a:pt x="2826328" y="1233054"/>
                                </a:lnTo>
                                <a:lnTo>
                                  <a:pt x="2854037" y="1181100"/>
                                </a:lnTo>
                                <a:lnTo>
                                  <a:pt x="2840182" y="1118754"/>
                                </a:lnTo>
                                <a:lnTo>
                                  <a:pt x="2919846" y="1087581"/>
                                </a:lnTo>
                                <a:lnTo>
                                  <a:pt x="2937164" y="1063336"/>
                                </a:lnTo>
                                <a:lnTo>
                                  <a:pt x="2926773" y="1052945"/>
                                </a:lnTo>
                                <a:lnTo>
                                  <a:pt x="2926773" y="1052945"/>
                                </a:lnTo>
                                <a:lnTo>
                                  <a:pt x="3030682" y="1018309"/>
                                </a:lnTo>
                                <a:lnTo>
                                  <a:pt x="3093028" y="994063"/>
                                </a:lnTo>
                                <a:lnTo>
                                  <a:pt x="3075709" y="969818"/>
                                </a:lnTo>
                                <a:lnTo>
                                  <a:pt x="2937164" y="1014845"/>
                                </a:lnTo>
                                <a:lnTo>
                                  <a:pt x="2951019" y="1042554"/>
                                </a:lnTo>
                                <a:lnTo>
                                  <a:pt x="2895600" y="1066800"/>
                                </a:lnTo>
                                <a:lnTo>
                                  <a:pt x="2829791" y="1122218"/>
                                </a:lnTo>
                                <a:lnTo>
                                  <a:pt x="2850573" y="1129145"/>
                                </a:lnTo>
                                <a:lnTo>
                                  <a:pt x="2822864" y="1153391"/>
                                </a:lnTo>
                                <a:lnTo>
                                  <a:pt x="2798619" y="1246909"/>
                                </a:lnTo>
                                <a:lnTo>
                                  <a:pt x="2763982" y="1430481"/>
                                </a:lnTo>
                                <a:lnTo>
                                  <a:pt x="2760519" y="1517072"/>
                                </a:lnTo>
                                <a:lnTo>
                                  <a:pt x="2722419" y="1624445"/>
                                </a:lnTo>
                                <a:lnTo>
                                  <a:pt x="2646219" y="1735281"/>
                                </a:lnTo>
                                <a:lnTo>
                                  <a:pt x="2583873" y="1804554"/>
                                </a:lnTo>
                                <a:lnTo>
                                  <a:pt x="2545773" y="1797627"/>
                                </a:lnTo>
                                <a:lnTo>
                                  <a:pt x="2545773" y="1828800"/>
                                </a:lnTo>
                                <a:lnTo>
                                  <a:pt x="2545773" y="1828800"/>
                                </a:lnTo>
                                <a:lnTo>
                                  <a:pt x="2542309" y="1863436"/>
                                </a:lnTo>
                                <a:lnTo>
                                  <a:pt x="2514600" y="1894609"/>
                                </a:lnTo>
                                <a:lnTo>
                                  <a:pt x="2514600" y="1894609"/>
                                </a:lnTo>
                                <a:lnTo>
                                  <a:pt x="2535382" y="1925781"/>
                                </a:lnTo>
                                <a:lnTo>
                                  <a:pt x="2556164" y="1939636"/>
                                </a:lnTo>
                                <a:lnTo>
                                  <a:pt x="2604655" y="1970809"/>
                                </a:lnTo>
                                <a:lnTo>
                                  <a:pt x="2667000" y="1981200"/>
                                </a:lnTo>
                                <a:lnTo>
                                  <a:pt x="2660073" y="1953491"/>
                                </a:lnTo>
                                <a:lnTo>
                                  <a:pt x="2566555" y="1887681"/>
                                </a:lnTo>
                                <a:lnTo>
                                  <a:pt x="2601191" y="1898072"/>
                                </a:lnTo>
                                <a:lnTo>
                                  <a:pt x="2667000" y="1929245"/>
                                </a:lnTo>
                                <a:lnTo>
                                  <a:pt x="2725882" y="1946563"/>
                                </a:lnTo>
                                <a:lnTo>
                                  <a:pt x="2795155" y="1946563"/>
                                </a:lnTo>
                                <a:lnTo>
                                  <a:pt x="2774373" y="1963881"/>
                                </a:lnTo>
                                <a:lnTo>
                                  <a:pt x="2701637" y="1974272"/>
                                </a:lnTo>
                                <a:lnTo>
                                  <a:pt x="2639291" y="2005445"/>
                                </a:lnTo>
                                <a:lnTo>
                                  <a:pt x="2601191" y="1984663"/>
                                </a:lnTo>
                                <a:lnTo>
                                  <a:pt x="2573482" y="2029691"/>
                                </a:lnTo>
                                <a:lnTo>
                                  <a:pt x="2573482" y="2047009"/>
                                </a:lnTo>
                                <a:lnTo>
                                  <a:pt x="2625437" y="2081645"/>
                                </a:lnTo>
                                <a:lnTo>
                                  <a:pt x="2566555" y="2071254"/>
                                </a:lnTo>
                                <a:lnTo>
                                  <a:pt x="2507673" y="2022763"/>
                                </a:lnTo>
                                <a:lnTo>
                                  <a:pt x="2452255" y="2012372"/>
                                </a:lnTo>
                                <a:lnTo>
                                  <a:pt x="2452255" y="2012372"/>
                                </a:lnTo>
                                <a:lnTo>
                                  <a:pt x="2490355" y="1981200"/>
                                </a:lnTo>
                                <a:lnTo>
                                  <a:pt x="2563091" y="2012372"/>
                                </a:lnTo>
                                <a:lnTo>
                                  <a:pt x="2576946" y="1974272"/>
                                </a:lnTo>
                                <a:lnTo>
                                  <a:pt x="2524991" y="1939636"/>
                                </a:lnTo>
                                <a:lnTo>
                                  <a:pt x="2473037" y="1925781"/>
                                </a:lnTo>
                                <a:lnTo>
                                  <a:pt x="2448791" y="1943100"/>
                                </a:lnTo>
                                <a:lnTo>
                                  <a:pt x="2455719" y="1995054"/>
                                </a:lnTo>
                                <a:lnTo>
                                  <a:pt x="2393373" y="2026227"/>
                                </a:lnTo>
                                <a:lnTo>
                                  <a:pt x="2355273" y="2074718"/>
                                </a:lnTo>
                                <a:lnTo>
                                  <a:pt x="2421082" y="2116281"/>
                                </a:lnTo>
                                <a:lnTo>
                                  <a:pt x="2317173" y="2143991"/>
                                </a:lnTo>
                                <a:lnTo>
                                  <a:pt x="2258291" y="2168236"/>
                                </a:lnTo>
                                <a:lnTo>
                                  <a:pt x="2119746" y="2251363"/>
                                </a:lnTo>
                                <a:lnTo>
                                  <a:pt x="1995055" y="2317172"/>
                                </a:lnTo>
                                <a:lnTo>
                                  <a:pt x="1828800" y="2358736"/>
                                </a:lnTo>
                                <a:lnTo>
                                  <a:pt x="1769919" y="2382981"/>
                                </a:lnTo>
                                <a:lnTo>
                                  <a:pt x="1735282" y="2421081"/>
                                </a:lnTo>
                                <a:lnTo>
                                  <a:pt x="1731819" y="2479963"/>
                                </a:lnTo>
                                <a:lnTo>
                                  <a:pt x="1731819" y="2570018"/>
                                </a:lnTo>
                                <a:lnTo>
                                  <a:pt x="1728355" y="2635827"/>
                                </a:lnTo>
                                <a:lnTo>
                                  <a:pt x="20782" y="2639291"/>
                                </a:lnTo>
                                <a:lnTo>
                                  <a:pt x="0" y="2615045"/>
                                </a:lnTo>
                                <a:lnTo>
                                  <a:pt x="24246" y="2563091"/>
                                </a:lnTo>
                                <a:lnTo>
                                  <a:pt x="62346" y="2559627"/>
                                </a:lnTo>
                                <a:lnTo>
                                  <a:pt x="76200" y="2524991"/>
                                </a:lnTo>
                                <a:lnTo>
                                  <a:pt x="190500" y="2500745"/>
                                </a:lnTo>
                                <a:lnTo>
                                  <a:pt x="242455" y="2518063"/>
                                </a:lnTo>
                                <a:lnTo>
                                  <a:pt x="294409" y="2524991"/>
                                </a:lnTo>
                                <a:lnTo>
                                  <a:pt x="335973" y="2576945"/>
                                </a:lnTo>
                                <a:lnTo>
                                  <a:pt x="360219" y="2635827"/>
                                </a:lnTo>
                                <a:lnTo>
                                  <a:pt x="360219" y="2635827"/>
                                </a:lnTo>
                                <a:lnTo>
                                  <a:pt x="367146" y="2545772"/>
                                </a:lnTo>
                                <a:lnTo>
                                  <a:pt x="405246" y="2552700"/>
                                </a:lnTo>
                                <a:lnTo>
                                  <a:pt x="509155" y="2576945"/>
                                </a:lnTo>
                                <a:lnTo>
                                  <a:pt x="543791" y="2559627"/>
                                </a:lnTo>
                                <a:lnTo>
                                  <a:pt x="540328" y="2497281"/>
                                </a:lnTo>
                                <a:lnTo>
                                  <a:pt x="578428" y="2511136"/>
                                </a:lnTo>
                                <a:lnTo>
                                  <a:pt x="609600" y="2483427"/>
                                </a:lnTo>
                                <a:lnTo>
                                  <a:pt x="665019" y="2490354"/>
                                </a:lnTo>
                                <a:lnTo>
                                  <a:pt x="751609" y="2469572"/>
                                </a:lnTo>
                                <a:lnTo>
                                  <a:pt x="723900" y="2486891"/>
                                </a:lnTo>
                                <a:lnTo>
                                  <a:pt x="651164" y="2528454"/>
                                </a:lnTo>
                                <a:lnTo>
                                  <a:pt x="699655" y="2549236"/>
                                </a:lnTo>
                                <a:lnTo>
                                  <a:pt x="741219" y="2587336"/>
                                </a:lnTo>
                                <a:lnTo>
                                  <a:pt x="782782" y="2573481"/>
                                </a:lnTo>
                                <a:lnTo>
                                  <a:pt x="820882" y="2524991"/>
                                </a:lnTo>
                                <a:lnTo>
                                  <a:pt x="827809" y="2504209"/>
                                </a:lnTo>
                                <a:lnTo>
                                  <a:pt x="782782" y="2466109"/>
                                </a:lnTo>
                                <a:lnTo>
                                  <a:pt x="772391" y="2448791"/>
                                </a:lnTo>
                                <a:lnTo>
                                  <a:pt x="834737" y="2473036"/>
                                </a:lnTo>
                                <a:lnTo>
                                  <a:pt x="876300" y="2476500"/>
                                </a:lnTo>
                                <a:lnTo>
                                  <a:pt x="921328" y="2511136"/>
                                </a:lnTo>
                                <a:lnTo>
                                  <a:pt x="949037" y="2462645"/>
                                </a:lnTo>
                                <a:lnTo>
                                  <a:pt x="1118755" y="2441863"/>
                                </a:lnTo>
                                <a:lnTo>
                                  <a:pt x="1219200" y="2486891"/>
                                </a:lnTo>
                                <a:lnTo>
                                  <a:pt x="1278082" y="2497281"/>
                                </a:lnTo>
                                <a:lnTo>
                                  <a:pt x="1319646" y="2445327"/>
                                </a:lnTo>
                                <a:lnTo>
                                  <a:pt x="1430482" y="2431472"/>
                                </a:lnTo>
                                <a:lnTo>
                                  <a:pt x="1465119" y="2376054"/>
                                </a:lnTo>
                                <a:lnTo>
                                  <a:pt x="1524000" y="2400300"/>
                                </a:lnTo>
                                <a:lnTo>
                                  <a:pt x="1527464" y="2327563"/>
                                </a:lnTo>
                                <a:lnTo>
                                  <a:pt x="1634837" y="2292927"/>
                                </a:lnTo>
                                <a:lnTo>
                                  <a:pt x="1679864" y="2230581"/>
                                </a:lnTo>
                                <a:lnTo>
                                  <a:pt x="1679864" y="2192481"/>
                                </a:lnTo>
                                <a:lnTo>
                                  <a:pt x="1697182" y="2126672"/>
                                </a:lnTo>
                                <a:lnTo>
                                  <a:pt x="1697182" y="2126672"/>
                                </a:lnTo>
                                <a:lnTo>
                                  <a:pt x="1569028" y="2137063"/>
                                </a:lnTo>
                                <a:lnTo>
                                  <a:pt x="1524000" y="2137063"/>
                                </a:lnTo>
                                <a:lnTo>
                                  <a:pt x="1478973" y="2098963"/>
                                </a:lnTo>
                                <a:lnTo>
                                  <a:pt x="1402773" y="2078181"/>
                                </a:lnTo>
                                <a:lnTo>
                                  <a:pt x="1465119" y="2074718"/>
                                </a:lnTo>
                                <a:lnTo>
                                  <a:pt x="1499755" y="2015836"/>
                                </a:lnTo>
                                <a:lnTo>
                                  <a:pt x="1503219" y="1960418"/>
                                </a:lnTo>
                                <a:lnTo>
                                  <a:pt x="1503219" y="1918854"/>
                                </a:lnTo>
                                <a:lnTo>
                                  <a:pt x="1558637" y="1936172"/>
                                </a:lnTo>
                                <a:lnTo>
                                  <a:pt x="1596737" y="1929245"/>
                                </a:lnTo>
                                <a:lnTo>
                                  <a:pt x="1624446" y="1870363"/>
                                </a:lnTo>
                                <a:lnTo>
                                  <a:pt x="1645228" y="1832263"/>
                                </a:lnTo>
                                <a:lnTo>
                                  <a:pt x="1711037" y="1759527"/>
                                </a:lnTo>
                                <a:lnTo>
                                  <a:pt x="1731819" y="1745672"/>
                                </a:lnTo>
                                <a:lnTo>
                                  <a:pt x="1749137" y="1714500"/>
                                </a:lnTo>
                                <a:lnTo>
                                  <a:pt x="1759528" y="1648691"/>
                                </a:lnTo>
                                <a:lnTo>
                                  <a:pt x="1783773" y="1572491"/>
                                </a:lnTo>
                                <a:lnTo>
                                  <a:pt x="1783773" y="1489363"/>
                                </a:lnTo>
                                <a:lnTo>
                                  <a:pt x="1783773" y="1423554"/>
                                </a:lnTo>
                                <a:lnTo>
                                  <a:pt x="1735282" y="1330036"/>
                                </a:lnTo>
                                <a:lnTo>
                                  <a:pt x="1624446" y="1264227"/>
                                </a:lnTo>
                                <a:lnTo>
                                  <a:pt x="1482437" y="1243445"/>
                                </a:lnTo>
                                <a:lnTo>
                                  <a:pt x="1385455" y="1243445"/>
                                </a:lnTo>
                                <a:lnTo>
                                  <a:pt x="1350819" y="1260763"/>
                                </a:lnTo>
                                <a:lnTo>
                                  <a:pt x="1330037" y="1316181"/>
                                </a:lnTo>
                                <a:lnTo>
                                  <a:pt x="1312719" y="1340427"/>
                                </a:lnTo>
                                <a:lnTo>
                                  <a:pt x="1267691" y="1333500"/>
                                </a:lnTo>
                                <a:lnTo>
                                  <a:pt x="1243446" y="1298863"/>
                                </a:lnTo>
                                <a:lnTo>
                                  <a:pt x="1226128" y="1291936"/>
                                </a:lnTo>
                                <a:lnTo>
                                  <a:pt x="1274619" y="1239981"/>
                                </a:lnTo>
                                <a:lnTo>
                                  <a:pt x="1326573" y="1177636"/>
                                </a:lnTo>
                                <a:lnTo>
                                  <a:pt x="1309255" y="1077191"/>
                                </a:lnTo>
                                <a:lnTo>
                                  <a:pt x="1271155" y="983672"/>
                                </a:lnTo>
                                <a:lnTo>
                                  <a:pt x="1250373" y="949036"/>
                                </a:lnTo>
                                <a:lnTo>
                                  <a:pt x="1181100" y="928254"/>
                                </a:lnTo>
                                <a:lnTo>
                                  <a:pt x="1115291" y="897081"/>
                                </a:lnTo>
                                <a:lnTo>
                                  <a:pt x="1108364" y="845127"/>
                                </a:lnTo>
                                <a:lnTo>
                                  <a:pt x="1087582" y="838200"/>
                                </a:lnTo>
                                <a:lnTo>
                                  <a:pt x="1011382" y="852054"/>
                                </a:lnTo>
                                <a:lnTo>
                                  <a:pt x="990600" y="841663"/>
                                </a:lnTo>
                                <a:lnTo>
                                  <a:pt x="966355" y="841663"/>
                                </a:lnTo>
                                <a:lnTo>
                                  <a:pt x="966355" y="841663"/>
                                </a:lnTo>
                                <a:lnTo>
                                  <a:pt x="1007919" y="827809"/>
                                </a:lnTo>
                                <a:lnTo>
                                  <a:pt x="1042555" y="831272"/>
                                </a:lnTo>
                                <a:lnTo>
                                  <a:pt x="1084119" y="810491"/>
                                </a:lnTo>
                                <a:lnTo>
                                  <a:pt x="1111828" y="810491"/>
                                </a:lnTo>
                                <a:lnTo>
                                  <a:pt x="1129146" y="865909"/>
                                </a:lnTo>
                                <a:lnTo>
                                  <a:pt x="1170709" y="879763"/>
                                </a:lnTo>
                                <a:lnTo>
                                  <a:pt x="1194955" y="855518"/>
                                </a:lnTo>
                                <a:lnTo>
                                  <a:pt x="1229591" y="862445"/>
                                </a:lnTo>
                                <a:lnTo>
                                  <a:pt x="1236519" y="900545"/>
                                </a:lnTo>
                                <a:lnTo>
                                  <a:pt x="1246909" y="910936"/>
                                </a:lnTo>
                                <a:lnTo>
                                  <a:pt x="1250373" y="879763"/>
                                </a:lnTo>
                                <a:lnTo>
                                  <a:pt x="1219200" y="817418"/>
                                </a:lnTo>
                                <a:lnTo>
                                  <a:pt x="1143000" y="723900"/>
                                </a:lnTo>
                                <a:lnTo>
                                  <a:pt x="1129146" y="665018"/>
                                </a:lnTo>
                                <a:lnTo>
                                  <a:pt x="1139537" y="630381"/>
                                </a:lnTo>
                                <a:lnTo>
                                  <a:pt x="1160319" y="613063"/>
                                </a:lnTo>
                                <a:lnTo>
                                  <a:pt x="1181100" y="616527"/>
                                </a:lnTo>
                                <a:lnTo>
                                  <a:pt x="1167246" y="585354"/>
                                </a:lnTo>
                                <a:lnTo>
                                  <a:pt x="1115291" y="574963"/>
                                </a:lnTo>
                                <a:lnTo>
                                  <a:pt x="1108364" y="547254"/>
                                </a:lnTo>
                                <a:lnTo>
                                  <a:pt x="1094509" y="540327"/>
                                </a:lnTo>
                                <a:lnTo>
                                  <a:pt x="1080655" y="523009"/>
                                </a:lnTo>
                                <a:lnTo>
                                  <a:pt x="1014846" y="394854"/>
                                </a:lnTo>
                                <a:lnTo>
                                  <a:pt x="917864" y="329045"/>
                                </a:lnTo>
                                <a:lnTo>
                                  <a:pt x="796637" y="290945"/>
                                </a:lnTo>
                                <a:lnTo>
                                  <a:pt x="789709" y="263236"/>
                                </a:lnTo>
                                <a:lnTo>
                                  <a:pt x="762000" y="200891"/>
                                </a:lnTo>
                                <a:lnTo>
                                  <a:pt x="730828" y="138545"/>
                                </a:lnTo>
                                <a:lnTo>
                                  <a:pt x="744682" y="96981"/>
                                </a:lnTo>
                                <a:lnTo>
                                  <a:pt x="692728" y="0"/>
                                </a:lnTo>
                                <a:close/>
                              </a:path>
                            </a:pathLst>
                          </a:custGeom>
                          <a:solidFill>
                            <a:srgbClr val="5B9BD5">
                              <a:lumMod val="75000"/>
                              <a:alpha val="45098"/>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Rectangle 558"/>
                        <wps:cNvSpPr/>
                        <wps:spPr>
                          <a:xfrm>
                            <a:off x="0" y="1913965"/>
                            <a:ext cx="1597532" cy="727075"/>
                          </a:xfrm>
                          <a:prstGeom prst="rect">
                            <a:avLst/>
                          </a:prstGeom>
                          <a:solidFill>
                            <a:srgbClr val="D9D9D9">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Freeform: Shape 557"/>
                        <wps:cNvSpPr/>
                        <wps:spPr>
                          <a:xfrm>
                            <a:off x="1232647" y="40342"/>
                            <a:ext cx="555044" cy="2042279"/>
                          </a:xfrm>
                          <a:custGeom>
                            <a:avLst/>
                            <a:gdLst>
                              <a:gd name="connsiteX0" fmla="*/ 555044 w 555044"/>
                              <a:gd name="connsiteY0" fmla="*/ 2042279 h 2042279"/>
                              <a:gd name="connsiteX1" fmla="*/ 523023 w 555044"/>
                              <a:gd name="connsiteY1" fmla="*/ 1700713 h 2042279"/>
                              <a:gd name="connsiteX2" fmla="*/ 366472 w 555044"/>
                              <a:gd name="connsiteY2" fmla="*/ 1423191 h 2042279"/>
                              <a:gd name="connsiteX3" fmla="*/ 209921 w 555044"/>
                              <a:gd name="connsiteY3" fmla="*/ 1191923 h 2042279"/>
                              <a:gd name="connsiteX4" fmla="*/ 110297 w 555044"/>
                              <a:gd name="connsiteY4" fmla="*/ 1014024 h 2042279"/>
                              <a:gd name="connsiteX5" fmla="*/ 64044 w 555044"/>
                              <a:gd name="connsiteY5" fmla="*/ 779197 h 2042279"/>
                              <a:gd name="connsiteX6" fmla="*/ 53370 w 555044"/>
                              <a:gd name="connsiteY6" fmla="*/ 498117 h 2042279"/>
                              <a:gd name="connsiteX7" fmla="*/ 39138 w 555044"/>
                              <a:gd name="connsiteY7" fmla="*/ 302428 h 2042279"/>
                              <a:gd name="connsiteX8" fmla="*/ 39138 w 555044"/>
                              <a:gd name="connsiteY8" fmla="*/ 103182 h 2042279"/>
                              <a:gd name="connsiteX9" fmla="*/ 0 w 555044"/>
                              <a:gd name="connsiteY9" fmla="*/ 0 h 20422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55044" h="2042279">
                                <a:moveTo>
                                  <a:pt x="555044" y="2042279"/>
                                </a:moveTo>
                                <a:lnTo>
                                  <a:pt x="523023" y="1700713"/>
                                </a:lnTo>
                                <a:lnTo>
                                  <a:pt x="366472" y="1423191"/>
                                </a:lnTo>
                                <a:lnTo>
                                  <a:pt x="209921" y="1191923"/>
                                </a:lnTo>
                                <a:lnTo>
                                  <a:pt x="110297" y="1014024"/>
                                </a:lnTo>
                                <a:lnTo>
                                  <a:pt x="64044" y="779197"/>
                                </a:lnTo>
                                <a:lnTo>
                                  <a:pt x="53370" y="498117"/>
                                </a:lnTo>
                                <a:lnTo>
                                  <a:pt x="39138" y="302428"/>
                                </a:lnTo>
                                <a:lnTo>
                                  <a:pt x="39138" y="103182"/>
                                </a:lnTo>
                                <a:lnTo>
                                  <a:pt x="0" y="0"/>
                                </a:lnTo>
                              </a:path>
                            </a:pathLst>
                          </a:custGeom>
                          <a:noFill/>
                          <a:ln>
                            <a:solidFill>
                              <a:schemeClr val="accent4">
                                <a:lumMod val="60000"/>
                                <a:lumOff val="40000"/>
                              </a:schemeClr>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Freeform: Shape 555"/>
                        <wps:cNvSpPr/>
                        <wps:spPr>
                          <a:xfrm>
                            <a:off x="1734671" y="847165"/>
                            <a:ext cx="1152784" cy="1309335"/>
                          </a:xfrm>
                          <a:custGeom>
                            <a:avLst/>
                            <a:gdLst>
                              <a:gd name="connsiteX0" fmla="*/ 1152784 w 1152784"/>
                              <a:gd name="connsiteY0" fmla="*/ 1309335 h 1309335"/>
                              <a:gd name="connsiteX1" fmla="*/ 1102972 w 1152784"/>
                              <a:gd name="connsiteY1" fmla="*/ 1024697 h 1309335"/>
                              <a:gd name="connsiteX2" fmla="*/ 1003349 w 1152784"/>
                              <a:gd name="connsiteY2" fmla="*/ 700921 h 1309335"/>
                              <a:gd name="connsiteX3" fmla="*/ 882378 w 1152784"/>
                              <a:gd name="connsiteY3" fmla="*/ 523023 h 1309335"/>
                              <a:gd name="connsiteX4" fmla="*/ 651109 w 1152784"/>
                              <a:gd name="connsiteY4" fmla="*/ 316660 h 1309335"/>
                              <a:gd name="connsiteX5" fmla="*/ 398493 w 1152784"/>
                              <a:gd name="connsiteY5" fmla="*/ 170783 h 1309335"/>
                              <a:gd name="connsiteX6" fmla="*/ 170783 w 1152784"/>
                              <a:gd name="connsiteY6" fmla="*/ 92507 h 1309335"/>
                              <a:gd name="connsiteX7" fmla="*/ 74717 w 1152784"/>
                              <a:gd name="connsiteY7" fmla="*/ 53370 h 1309335"/>
                              <a:gd name="connsiteX8" fmla="*/ 0 w 1152784"/>
                              <a:gd name="connsiteY8" fmla="*/ 0 h 1309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52784" h="1309335">
                                <a:moveTo>
                                  <a:pt x="1152784" y="1309335"/>
                                </a:moveTo>
                                <a:lnTo>
                                  <a:pt x="1102972" y="1024697"/>
                                </a:lnTo>
                                <a:lnTo>
                                  <a:pt x="1003349" y="700921"/>
                                </a:lnTo>
                                <a:lnTo>
                                  <a:pt x="882378" y="523023"/>
                                </a:lnTo>
                                <a:lnTo>
                                  <a:pt x="651109" y="316660"/>
                                </a:lnTo>
                                <a:lnTo>
                                  <a:pt x="398493" y="170783"/>
                                </a:lnTo>
                                <a:lnTo>
                                  <a:pt x="170783" y="92507"/>
                                </a:lnTo>
                                <a:lnTo>
                                  <a:pt x="74717" y="53370"/>
                                </a:lnTo>
                                <a:lnTo>
                                  <a:pt x="0" y="0"/>
                                </a:lnTo>
                              </a:path>
                            </a:pathLst>
                          </a:custGeom>
                          <a:noFill/>
                          <a:ln w="63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Pentagon 554"/>
                        <wps:cNvSpPr/>
                        <wps:spPr>
                          <a:xfrm>
                            <a:off x="1789579" y="2031627"/>
                            <a:ext cx="72000" cy="72000"/>
                          </a:xfrm>
                          <a:prstGeom prst="pentagon">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Pentagon 553"/>
                        <wps:cNvSpPr/>
                        <wps:spPr>
                          <a:xfrm>
                            <a:off x="3403226" y="1583392"/>
                            <a:ext cx="72000" cy="72000"/>
                          </a:xfrm>
                          <a:prstGeom prst="pentagon">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838200" y="788894"/>
                            <a:ext cx="861031" cy="256175"/>
                          </a:xfrm>
                          <a:custGeom>
                            <a:avLst/>
                            <a:gdLst>
                              <a:gd name="connsiteX0" fmla="*/ 0 w 861031"/>
                              <a:gd name="connsiteY0" fmla="*/ 256175 h 256175"/>
                              <a:gd name="connsiteX1" fmla="*/ 135204 w 861031"/>
                              <a:gd name="connsiteY1" fmla="*/ 206363 h 256175"/>
                              <a:gd name="connsiteX2" fmla="*/ 213479 w 861031"/>
                              <a:gd name="connsiteY2" fmla="*/ 142319 h 256175"/>
                              <a:gd name="connsiteX3" fmla="*/ 327334 w 861031"/>
                              <a:gd name="connsiteY3" fmla="*/ 60486 h 256175"/>
                              <a:gd name="connsiteX4" fmla="*/ 426958 w 861031"/>
                              <a:gd name="connsiteY4" fmla="*/ 21348 h 256175"/>
                              <a:gd name="connsiteX5" fmla="*/ 587067 w 861031"/>
                              <a:gd name="connsiteY5" fmla="*/ 17790 h 256175"/>
                              <a:gd name="connsiteX6" fmla="*/ 686690 w 861031"/>
                              <a:gd name="connsiteY6" fmla="*/ 0 h 256175"/>
                              <a:gd name="connsiteX7" fmla="*/ 750734 w 861031"/>
                              <a:gd name="connsiteY7" fmla="*/ 0 h 256175"/>
                              <a:gd name="connsiteX8" fmla="*/ 861031 w 861031"/>
                              <a:gd name="connsiteY8" fmla="*/ 3558 h 256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61031" h="256175">
                                <a:moveTo>
                                  <a:pt x="0" y="256175"/>
                                </a:moveTo>
                                <a:lnTo>
                                  <a:pt x="135204" y="206363"/>
                                </a:lnTo>
                                <a:lnTo>
                                  <a:pt x="213479" y="142319"/>
                                </a:lnTo>
                                <a:lnTo>
                                  <a:pt x="327334" y="60486"/>
                                </a:lnTo>
                                <a:lnTo>
                                  <a:pt x="426958" y="21348"/>
                                </a:lnTo>
                                <a:lnTo>
                                  <a:pt x="587067" y="17790"/>
                                </a:lnTo>
                                <a:lnTo>
                                  <a:pt x="686690" y="0"/>
                                </a:lnTo>
                                <a:lnTo>
                                  <a:pt x="750734" y="0"/>
                                </a:lnTo>
                                <a:lnTo>
                                  <a:pt x="861031" y="3558"/>
                                </a:lnTo>
                              </a:path>
                            </a:pathLst>
                          </a:custGeom>
                          <a:noFill/>
                          <a:ln w="9525">
                            <a:solidFill>
                              <a:schemeClr val="accent2">
                                <a:lumMod val="60000"/>
                                <a:lumOff val="40000"/>
                              </a:schemeClr>
                            </a:solidFill>
                          </a:ln>
                          <a:effectLst>
                            <a:glow rad="1397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0" y="1878106"/>
                            <a:ext cx="61383" cy="59266"/>
                          </a:xfrm>
                          <a:custGeom>
                            <a:avLst/>
                            <a:gdLst>
                              <a:gd name="connsiteX0" fmla="*/ 0 w 61383"/>
                              <a:gd name="connsiteY0" fmla="*/ 0 h 59266"/>
                              <a:gd name="connsiteX1" fmla="*/ 27517 w 61383"/>
                              <a:gd name="connsiteY1" fmla="*/ 0 h 59266"/>
                              <a:gd name="connsiteX2" fmla="*/ 59267 w 61383"/>
                              <a:gd name="connsiteY2" fmla="*/ 4233 h 59266"/>
                              <a:gd name="connsiteX3" fmla="*/ 61383 w 61383"/>
                              <a:gd name="connsiteY3" fmla="*/ 38100 h 59266"/>
                              <a:gd name="connsiteX4" fmla="*/ 46567 w 61383"/>
                              <a:gd name="connsiteY4" fmla="*/ 42333 h 59266"/>
                              <a:gd name="connsiteX5" fmla="*/ 16933 w 61383"/>
                              <a:gd name="connsiteY5" fmla="*/ 59266 h 59266"/>
                              <a:gd name="connsiteX6" fmla="*/ 2117 w 61383"/>
                              <a:gd name="connsiteY6" fmla="*/ 57150 h 59266"/>
                              <a:gd name="connsiteX7" fmla="*/ 0 w 61383"/>
                              <a:gd name="connsiteY7" fmla="*/ 0 h 59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1383" h="59266">
                                <a:moveTo>
                                  <a:pt x="0" y="0"/>
                                </a:moveTo>
                                <a:lnTo>
                                  <a:pt x="27517" y="0"/>
                                </a:lnTo>
                                <a:lnTo>
                                  <a:pt x="59267" y="4233"/>
                                </a:lnTo>
                                <a:lnTo>
                                  <a:pt x="61383" y="38100"/>
                                </a:lnTo>
                                <a:lnTo>
                                  <a:pt x="46567" y="42333"/>
                                </a:lnTo>
                                <a:lnTo>
                                  <a:pt x="16933" y="59266"/>
                                </a:lnTo>
                                <a:lnTo>
                                  <a:pt x="2117" y="57150"/>
                                </a:lnTo>
                                <a:cubicBezTo>
                                  <a:pt x="1411" y="38100"/>
                                  <a:pt x="706" y="19050"/>
                                  <a:pt x="0" y="0"/>
                                </a:cubicBezTo>
                                <a:close/>
                              </a:path>
                            </a:pathLst>
                          </a:custGeom>
                          <a:solidFill>
                            <a:srgbClr val="5B9BD5">
                              <a:lumMod val="75000"/>
                              <a:alpha val="45098"/>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reeform: Shape 9"/>
                        <wps:cNvSpPr/>
                        <wps:spPr>
                          <a:xfrm>
                            <a:off x="215153" y="636494"/>
                            <a:ext cx="3959" cy="366156"/>
                          </a:xfrm>
                          <a:custGeom>
                            <a:avLst/>
                            <a:gdLst>
                              <a:gd name="connsiteX0" fmla="*/ 3959 w 3959"/>
                              <a:gd name="connsiteY0" fmla="*/ 366156 h 366156"/>
                              <a:gd name="connsiteX1" fmla="*/ 0 w 3959"/>
                              <a:gd name="connsiteY1" fmla="*/ 0 h 366156"/>
                            </a:gdLst>
                            <a:ahLst/>
                            <a:cxnLst>
                              <a:cxn ang="0">
                                <a:pos x="connsiteX0" y="connsiteY0"/>
                              </a:cxn>
                              <a:cxn ang="0">
                                <a:pos x="connsiteX1" y="connsiteY1"/>
                              </a:cxn>
                            </a:cxnLst>
                            <a:rect l="l" t="t" r="r" b="b"/>
                            <a:pathLst>
                              <a:path w="3959" h="366156">
                                <a:moveTo>
                                  <a:pt x="3959" y="366156"/>
                                </a:moveTo>
                                <a:cubicBezTo>
                                  <a:pt x="2639" y="244104"/>
                                  <a:pt x="1320" y="122052"/>
                                  <a:pt x="0" y="0"/>
                                </a:cubicBezTo>
                              </a:path>
                            </a:pathLst>
                          </a:custGeom>
                          <a:noFill/>
                          <a:ln>
                            <a:solidFill>
                              <a:srgbClr val="87A4C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564341" y="564777"/>
                            <a:ext cx="458470" cy="24574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4A4BFCBD" w14:textId="31E1B6B9" w:rsidR="004A089C" w:rsidRPr="00D647AC" w:rsidRDefault="004A089C" w:rsidP="00D647AC">
                              <w:pPr>
                                <w:spacing w:after="0" w:line="240" w:lineRule="auto"/>
                                <w:jc w:val="center"/>
                                <w:rPr>
                                  <w:rFonts w:ascii="Arial Narrow" w:hAnsi="Arial Narrow" w:cs="Arial"/>
                                  <w:color w:val="2F528F"/>
                                  <w:sz w:val="20"/>
                                  <w:szCs w:val="20"/>
                                </w:rPr>
                              </w:pPr>
                              <w:r w:rsidRPr="00D647AC">
                                <w:rPr>
                                  <w:rFonts w:ascii="Arial Narrow" w:hAnsi="Arial Narrow" w:cs="Arial"/>
                                  <w:color w:val="2F528F"/>
                                  <w:sz w:val="20"/>
                                  <w:szCs w:val="20"/>
                                </w:rPr>
                                <w:t>Hull</w:t>
                              </w:r>
                            </w:p>
                          </w:txbxContent>
                        </wps:txbx>
                        <wps:bodyPr rot="0" vert="horz" wrap="square" lIns="91440" tIns="45720" rIns="91440" bIns="45720" anchor="t" anchorCtr="0">
                          <a:spAutoFit/>
                        </wps:bodyPr>
                      </wps:wsp>
                      <wps:wsp>
                        <wps:cNvPr id="12" name="Text Box 2"/>
                        <wps:cNvSpPr txBox="1">
                          <a:spLocks noChangeArrowheads="1"/>
                        </wps:cNvSpPr>
                        <wps:spPr bwMode="auto">
                          <a:xfrm>
                            <a:off x="2608729" y="318247"/>
                            <a:ext cx="711200" cy="24574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054E5EA5" w14:textId="07029A60" w:rsidR="004A089C" w:rsidRPr="00D647AC" w:rsidRDefault="004A089C" w:rsidP="00D647AC">
                              <w:pPr>
                                <w:spacing w:after="0" w:line="240" w:lineRule="auto"/>
                                <w:jc w:val="center"/>
                                <w:rPr>
                                  <w:rFonts w:ascii="Arial Narrow" w:hAnsi="Arial Narrow" w:cs="Arial"/>
                                  <w:color w:val="1F3864" w:themeColor="accent1" w:themeShade="80"/>
                                  <w:sz w:val="20"/>
                                  <w:szCs w:val="20"/>
                                </w:rPr>
                              </w:pPr>
                              <w:r w:rsidRPr="00D647AC">
                                <w:rPr>
                                  <w:rFonts w:ascii="Arial Narrow" w:hAnsi="Arial Narrow" w:cs="Arial"/>
                                  <w:color w:val="1F3864" w:themeColor="accent1" w:themeShade="80"/>
                                  <w:sz w:val="20"/>
                                  <w:szCs w:val="20"/>
                                </w:rPr>
                                <w:t>North Sea</w:t>
                              </w:r>
                            </w:p>
                          </w:txbxContent>
                        </wps:txbx>
                        <wps:bodyPr rot="0" vert="horz" wrap="square" lIns="91440" tIns="45720" rIns="91440" bIns="45720" anchor="t" anchorCtr="0">
                          <a:spAutoFit/>
                        </wps:bodyPr>
                      </wps:wsp>
                      <wps:wsp>
                        <wps:cNvPr id="11" name="Oval 11"/>
                        <wps:cNvSpPr/>
                        <wps:spPr>
                          <a:xfrm>
                            <a:off x="3294529" y="1815353"/>
                            <a:ext cx="71160" cy="72000"/>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1671918" y="762000"/>
                            <a:ext cx="71160" cy="72000"/>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2"/>
                        <wps:cNvSpPr txBox="1">
                          <a:spLocks noChangeArrowheads="1"/>
                        </wps:cNvSpPr>
                        <wps:spPr bwMode="auto">
                          <a:xfrm>
                            <a:off x="3218329" y="1837765"/>
                            <a:ext cx="707390" cy="24574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47EAC27B" w14:textId="2072F126" w:rsidR="004A089C" w:rsidRPr="00D647AC" w:rsidRDefault="004A089C" w:rsidP="00D647AC">
                              <w:pPr>
                                <w:spacing w:after="0" w:line="240" w:lineRule="auto"/>
                                <w:jc w:val="center"/>
                                <w:rPr>
                                  <w:rFonts w:ascii="Arial Narrow" w:hAnsi="Arial Narrow" w:cs="Arial"/>
                                  <w:color w:val="2F528F"/>
                                  <w:sz w:val="20"/>
                                  <w:szCs w:val="20"/>
                                </w:rPr>
                              </w:pPr>
                              <w:r>
                                <w:rPr>
                                  <w:rFonts w:ascii="Arial Narrow" w:hAnsi="Arial Narrow" w:cs="Arial"/>
                                  <w:color w:val="2F528F"/>
                                  <w:sz w:val="20"/>
                                  <w:szCs w:val="20"/>
                                </w:rPr>
                                <w:t>Rotterdam</w:t>
                              </w:r>
                            </w:p>
                          </w:txbxContent>
                        </wps:txbx>
                        <wps:bodyPr rot="0" vert="horz" wrap="square" lIns="91440" tIns="45720" rIns="91440" bIns="45720" anchor="t" anchorCtr="0">
                          <a:spAutoFit/>
                        </wps:bodyPr>
                      </wps:wsp>
                      <wps:wsp>
                        <wps:cNvPr id="15" name="Oval 15"/>
                        <wps:cNvSpPr/>
                        <wps:spPr>
                          <a:xfrm>
                            <a:off x="775447" y="999565"/>
                            <a:ext cx="71160" cy="72000"/>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2"/>
                        <wps:cNvSpPr txBox="1">
                          <a:spLocks noChangeArrowheads="1"/>
                        </wps:cNvSpPr>
                        <wps:spPr bwMode="auto">
                          <a:xfrm>
                            <a:off x="215153" y="999565"/>
                            <a:ext cx="704215" cy="24574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782F7C37" w14:textId="1F80C8AA" w:rsidR="004A089C" w:rsidRPr="00D647AC" w:rsidRDefault="004A089C" w:rsidP="00D647AC">
                              <w:pPr>
                                <w:spacing w:after="0" w:line="240" w:lineRule="auto"/>
                                <w:jc w:val="center"/>
                                <w:rPr>
                                  <w:rFonts w:ascii="Arial Narrow" w:hAnsi="Arial Narrow" w:cs="Arial"/>
                                  <w:color w:val="2F528F"/>
                                  <w:sz w:val="20"/>
                                  <w:szCs w:val="20"/>
                                </w:rPr>
                              </w:pPr>
                              <w:r>
                                <w:rPr>
                                  <w:rFonts w:ascii="Arial Narrow" w:hAnsi="Arial Narrow" w:cs="Arial"/>
                                  <w:color w:val="2F528F"/>
                                  <w:sz w:val="20"/>
                                  <w:szCs w:val="20"/>
                                </w:rPr>
                                <w:t>Liverpool</w:t>
                              </w:r>
                            </w:p>
                          </w:txbxContent>
                        </wps:txbx>
                        <wps:bodyPr rot="0" vert="horz" wrap="square" lIns="91440" tIns="45720" rIns="91440" bIns="45720" anchor="t" anchorCtr="0">
                          <a:spAutoFit/>
                        </wps:bodyPr>
                      </wps:wsp>
                      <wps:wsp>
                        <wps:cNvPr id="17" name="Oval 17"/>
                        <wps:cNvSpPr/>
                        <wps:spPr>
                          <a:xfrm>
                            <a:off x="986118" y="927847"/>
                            <a:ext cx="71160" cy="72000"/>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2"/>
                        <wps:cNvSpPr txBox="1">
                          <a:spLocks noChangeArrowheads="1"/>
                        </wps:cNvSpPr>
                        <wps:spPr bwMode="auto">
                          <a:xfrm>
                            <a:off x="345141" y="735106"/>
                            <a:ext cx="764540" cy="24574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30FFE403" w14:textId="2D97907B" w:rsidR="004A089C" w:rsidRPr="00D647AC" w:rsidRDefault="004A089C" w:rsidP="00D647AC">
                              <w:pPr>
                                <w:spacing w:after="0" w:line="240" w:lineRule="auto"/>
                                <w:jc w:val="center"/>
                                <w:rPr>
                                  <w:rFonts w:ascii="Arial Narrow" w:hAnsi="Arial Narrow" w:cs="Arial"/>
                                  <w:color w:val="2F528F"/>
                                  <w:sz w:val="20"/>
                                  <w:szCs w:val="20"/>
                                </w:rPr>
                              </w:pPr>
                              <w:r>
                                <w:rPr>
                                  <w:rFonts w:ascii="Arial Narrow" w:hAnsi="Arial Narrow" w:cs="Arial"/>
                                  <w:color w:val="2F528F"/>
                                  <w:sz w:val="20"/>
                                  <w:szCs w:val="20"/>
                                </w:rPr>
                                <w:t>Manchester</w:t>
                              </w:r>
                            </w:p>
                          </w:txbxContent>
                        </wps:txbx>
                        <wps:bodyPr rot="0" vert="horz" wrap="square" lIns="91440" tIns="45720" rIns="91440" bIns="45720" anchor="t" anchorCtr="0">
                          <a:spAutoFit/>
                        </wps:bodyPr>
                      </wps:wsp>
                      <wps:wsp>
                        <wps:cNvPr id="20" name="Oval 20"/>
                        <wps:cNvSpPr/>
                        <wps:spPr>
                          <a:xfrm>
                            <a:off x="1241612" y="762000"/>
                            <a:ext cx="71160" cy="72000"/>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
                        <wps:cNvSpPr txBox="1">
                          <a:spLocks noChangeArrowheads="1"/>
                        </wps:cNvSpPr>
                        <wps:spPr bwMode="auto">
                          <a:xfrm>
                            <a:off x="721659" y="564777"/>
                            <a:ext cx="764540" cy="24574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67901CBC" w14:textId="064CAEAD" w:rsidR="004A089C" w:rsidRPr="00D647AC" w:rsidRDefault="004A089C" w:rsidP="00D647AC">
                              <w:pPr>
                                <w:spacing w:after="0" w:line="240" w:lineRule="auto"/>
                                <w:jc w:val="center"/>
                                <w:rPr>
                                  <w:rFonts w:ascii="Arial Narrow" w:hAnsi="Arial Narrow" w:cs="Arial"/>
                                  <w:color w:val="2F528F"/>
                                  <w:sz w:val="20"/>
                                  <w:szCs w:val="20"/>
                                </w:rPr>
                              </w:pPr>
                              <w:r>
                                <w:rPr>
                                  <w:rFonts w:ascii="Arial Narrow" w:hAnsi="Arial Narrow" w:cs="Arial"/>
                                  <w:color w:val="2F528F"/>
                                  <w:sz w:val="20"/>
                                  <w:szCs w:val="20"/>
                                </w:rPr>
                                <w:t>Leeds</w:t>
                              </w:r>
                            </w:p>
                          </w:txbxContent>
                        </wps:txbx>
                        <wps:bodyPr rot="0" vert="horz" wrap="square" lIns="91440" tIns="45720" rIns="91440" bIns="45720" anchor="t" anchorCtr="0">
                          <a:spAutoFit/>
                        </wps:bodyPr>
                      </wps:wsp>
                      <wps:wsp>
                        <wps:cNvPr id="22" name="Oval 22"/>
                        <wps:cNvSpPr/>
                        <wps:spPr>
                          <a:xfrm>
                            <a:off x="1272988" y="981636"/>
                            <a:ext cx="71160" cy="72000"/>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
                        <wps:cNvSpPr txBox="1">
                          <a:spLocks noChangeArrowheads="1"/>
                        </wps:cNvSpPr>
                        <wps:spPr bwMode="auto">
                          <a:xfrm>
                            <a:off x="1160929" y="995083"/>
                            <a:ext cx="764540" cy="24574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068F0DA2" w14:textId="108EBD79" w:rsidR="004A089C" w:rsidRPr="00D647AC" w:rsidRDefault="004A089C" w:rsidP="00D647AC">
                              <w:pPr>
                                <w:spacing w:after="0" w:line="240" w:lineRule="auto"/>
                                <w:jc w:val="center"/>
                                <w:rPr>
                                  <w:rFonts w:ascii="Arial Narrow" w:hAnsi="Arial Narrow" w:cs="Arial"/>
                                  <w:color w:val="2F528F"/>
                                  <w:sz w:val="20"/>
                                  <w:szCs w:val="20"/>
                                </w:rPr>
                              </w:pPr>
                              <w:r>
                                <w:rPr>
                                  <w:rFonts w:ascii="Arial Narrow" w:hAnsi="Arial Narrow" w:cs="Arial"/>
                                  <w:color w:val="2F528F"/>
                                  <w:sz w:val="20"/>
                                  <w:szCs w:val="20"/>
                                </w:rPr>
                                <w:t>Sheffield</w:t>
                              </w:r>
                            </w:p>
                          </w:txbxContent>
                        </wps:txbx>
                        <wps:bodyPr rot="0" vert="horz" wrap="square" lIns="91440" tIns="45720" rIns="91440" bIns="45720" anchor="t" anchorCtr="0">
                          <a:spAutoFit/>
                        </wps:bodyPr>
                      </wps:wsp>
                      <wps:wsp>
                        <wps:cNvPr id="25" name="Oval 25"/>
                        <wps:cNvSpPr/>
                        <wps:spPr>
                          <a:xfrm>
                            <a:off x="1739153" y="2030506"/>
                            <a:ext cx="71160" cy="72000"/>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
                        <wps:cNvSpPr txBox="1">
                          <a:spLocks noChangeArrowheads="1"/>
                        </wps:cNvSpPr>
                        <wps:spPr bwMode="auto">
                          <a:xfrm>
                            <a:off x="1568824" y="2066365"/>
                            <a:ext cx="764540" cy="24574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76D570E5" w14:textId="704852C9" w:rsidR="004A089C" w:rsidRPr="00D647AC" w:rsidRDefault="004A089C" w:rsidP="00E56719">
                              <w:pPr>
                                <w:spacing w:after="0" w:line="240" w:lineRule="auto"/>
                                <w:jc w:val="center"/>
                                <w:rPr>
                                  <w:rFonts w:ascii="Arial Narrow" w:hAnsi="Arial Narrow" w:cs="Arial"/>
                                  <w:color w:val="2F528F"/>
                                  <w:sz w:val="20"/>
                                  <w:szCs w:val="20"/>
                                </w:rPr>
                              </w:pPr>
                              <w:r>
                                <w:rPr>
                                  <w:rFonts w:ascii="Arial Narrow" w:hAnsi="Arial Narrow" w:cs="Arial"/>
                                  <w:color w:val="2F528F"/>
                                  <w:sz w:val="20"/>
                                  <w:szCs w:val="20"/>
                                </w:rPr>
                                <w:t>London</w:t>
                              </w:r>
                            </w:p>
                          </w:txbxContent>
                        </wps:txbx>
                        <wps:bodyPr rot="0" vert="horz" wrap="square" lIns="91440" tIns="45720" rIns="91440" bIns="45720" anchor="t" anchorCtr="0">
                          <a:spAutoFit/>
                        </wps:bodyPr>
                      </wps:wsp>
                      <wps:wsp>
                        <wps:cNvPr id="27" name="Oval 27"/>
                        <wps:cNvSpPr/>
                        <wps:spPr>
                          <a:xfrm>
                            <a:off x="1237129" y="58271"/>
                            <a:ext cx="71120" cy="71755"/>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
                        <wps:cNvSpPr txBox="1">
                          <a:spLocks noChangeArrowheads="1"/>
                        </wps:cNvSpPr>
                        <wps:spPr bwMode="auto">
                          <a:xfrm>
                            <a:off x="1219200" y="58271"/>
                            <a:ext cx="764540" cy="24574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33F942D2" w14:textId="743BF475" w:rsidR="004A089C" w:rsidRPr="00D647AC" w:rsidRDefault="004A089C" w:rsidP="00E56719">
                              <w:pPr>
                                <w:spacing w:after="0" w:line="240" w:lineRule="auto"/>
                                <w:jc w:val="center"/>
                                <w:rPr>
                                  <w:rFonts w:ascii="Arial Narrow" w:hAnsi="Arial Narrow" w:cs="Arial"/>
                                  <w:color w:val="2F528F"/>
                                  <w:sz w:val="20"/>
                                  <w:szCs w:val="20"/>
                                </w:rPr>
                              </w:pPr>
                              <w:r>
                                <w:rPr>
                                  <w:rFonts w:ascii="Arial Narrow" w:hAnsi="Arial Narrow" w:cs="Arial"/>
                                  <w:color w:val="2F528F"/>
                                  <w:sz w:val="20"/>
                                  <w:szCs w:val="20"/>
                                </w:rPr>
                                <w:t>Newcastle</w:t>
                              </w:r>
                            </w:p>
                          </w:txbxContent>
                        </wps:txbx>
                        <wps:bodyPr rot="0" vert="horz" wrap="square" lIns="91440" tIns="45720" rIns="91440" bIns="45720" anchor="t" anchorCtr="0">
                          <a:spAutoFit/>
                        </wps:bodyPr>
                      </wps:wsp>
                      <wps:wsp>
                        <wps:cNvPr id="29" name="Oval 29"/>
                        <wps:cNvSpPr/>
                        <wps:spPr>
                          <a:xfrm>
                            <a:off x="3442447" y="1582271"/>
                            <a:ext cx="71160" cy="72000"/>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3222812" y="2156012"/>
                            <a:ext cx="71160" cy="72000"/>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2"/>
                        <wps:cNvSpPr txBox="1">
                          <a:spLocks noChangeArrowheads="1"/>
                        </wps:cNvSpPr>
                        <wps:spPr bwMode="auto">
                          <a:xfrm>
                            <a:off x="3079376" y="1385047"/>
                            <a:ext cx="761365" cy="24574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188C1F20" w14:textId="34FD1F87" w:rsidR="004A089C" w:rsidRPr="00D647AC" w:rsidRDefault="004A089C" w:rsidP="00E56719">
                              <w:pPr>
                                <w:spacing w:after="0" w:line="240" w:lineRule="auto"/>
                                <w:jc w:val="center"/>
                                <w:rPr>
                                  <w:rFonts w:ascii="Arial Narrow" w:hAnsi="Arial Narrow" w:cs="Arial"/>
                                  <w:color w:val="2F528F"/>
                                  <w:sz w:val="20"/>
                                  <w:szCs w:val="20"/>
                                </w:rPr>
                              </w:pPr>
                              <w:r>
                                <w:rPr>
                                  <w:rFonts w:ascii="Arial Narrow" w:hAnsi="Arial Narrow" w:cs="Arial"/>
                                  <w:color w:val="2F528F"/>
                                  <w:sz w:val="20"/>
                                  <w:szCs w:val="20"/>
                                </w:rPr>
                                <w:t>Amsterdam</w:t>
                              </w:r>
                            </w:p>
                          </w:txbxContent>
                        </wps:txbx>
                        <wps:bodyPr rot="0" vert="horz" wrap="square" lIns="91440" tIns="45720" rIns="91440" bIns="45720" anchor="t" anchorCtr="0">
                          <a:spAutoFit/>
                        </wps:bodyPr>
                      </wps:wsp>
                      <wps:wsp>
                        <wps:cNvPr id="544" name="Text Box 2"/>
                        <wps:cNvSpPr txBox="1">
                          <a:spLocks noChangeArrowheads="1"/>
                        </wps:cNvSpPr>
                        <wps:spPr bwMode="auto">
                          <a:xfrm>
                            <a:off x="3128682" y="2156012"/>
                            <a:ext cx="707390" cy="24574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7A2ABF9B" w14:textId="6E08D235" w:rsidR="004A089C" w:rsidRPr="00D647AC" w:rsidRDefault="004A089C" w:rsidP="00E56719">
                              <w:pPr>
                                <w:spacing w:after="0" w:line="240" w:lineRule="auto"/>
                                <w:jc w:val="center"/>
                                <w:rPr>
                                  <w:rFonts w:ascii="Arial Narrow" w:hAnsi="Arial Narrow" w:cs="Arial"/>
                                  <w:color w:val="2F528F"/>
                                  <w:sz w:val="20"/>
                                  <w:szCs w:val="20"/>
                                </w:rPr>
                              </w:pPr>
                              <w:r>
                                <w:rPr>
                                  <w:rFonts w:ascii="Arial Narrow" w:hAnsi="Arial Narrow" w:cs="Arial"/>
                                  <w:color w:val="2F528F"/>
                                  <w:sz w:val="20"/>
                                  <w:szCs w:val="20"/>
                                </w:rPr>
                                <w:t>Antwerp</w:t>
                              </w:r>
                            </w:p>
                          </w:txbxContent>
                        </wps:txbx>
                        <wps:bodyPr rot="0" vert="horz" wrap="square" lIns="91440" tIns="45720" rIns="91440" bIns="45720" anchor="t" anchorCtr="0">
                          <a:spAutoFit/>
                        </wps:bodyPr>
                      </wps:wsp>
                      <wps:wsp>
                        <wps:cNvPr id="545" name="Text Box 2"/>
                        <wps:cNvSpPr txBox="1">
                          <a:spLocks noChangeArrowheads="1"/>
                        </wps:cNvSpPr>
                        <wps:spPr bwMode="auto">
                          <a:xfrm>
                            <a:off x="2402541" y="2138083"/>
                            <a:ext cx="707390" cy="24574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2BCFD201" w14:textId="22855176" w:rsidR="004A089C" w:rsidRPr="00D647AC" w:rsidRDefault="004A089C" w:rsidP="00E56719">
                              <w:pPr>
                                <w:spacing w:after="0" w:line="240" w:lineRule="auto"/>
                                <w:jc w:val="center"/>
                                <w:rPr>
                                  <w:rFonts w:ascii="Arial Narrow" w:hAnsi="Arial Narrow" w:cs="Arial"/>
                                  <w:color w:val="2F528F"/>
                                  <w:sz w:val="20"/>
                                  <w:szCs w:val="20"/>
                                </w:rPr>
                              </w:pPr>
                              <w:r>
                                <w:rPr>
                                  <w:rFonts w:ascii="Arial Narrow" w:hAnsi="Arial Narrow" w:cs="Arial"/>
                                  <w:color w:val="2F528F"/>
                                  <w:sz w:val="20"/>
                                  <w:szCs w:val="20"/>
                                </w:rPr>
                                <w:t>Zeebrugge</w:t>
                              </w:r>
                            </w:p>
                          </w:txbxContent>
                        </wps:txbx>
                        <wps:bodyPr rot="0" vert="horz" wrap="square" lIns="91440" tIns="45720" rIns="91440" bIns="45720" anchor="t" anchorCtr="0">
                          <a:spAutoFit/>
                        </wps:bodyPr>
                      </wps:wsp>
                      <wps:wsp>
                        <wps:cNvPr id="547" name="Pentagon 547"/>
                        <wps:cNvSpPr/>
                        <wps:spPr>
                          <a:xfrm>
                            <a:off x="3174626" y="1794062"/>
                            <a:ext cx="72000" cy="72000"/>
                          </a:xfrm>
                          <a:prstGeom prst="pen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Pentagon 548"/>
                        <wps:cNvSpPr/>
                        <wps:spPr>
                          <a:xfrm>
                            <a:off x="2851897" y="2125756"/>
                            <a:ext cx="72000" cy="72000"/>
                          </a:xfrm>
                          <a:prstGeom prst="pentagon">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Pentagon 550"/>
                        <wps:cNvSpPr/>
                        <wps:spPr>
                          <a:xfrm>
                            <a:off x="3179109" y="2157133"/>
                            <a:ext cx="72000" cy="72000"/>
                          </a:xfrm>
                          <a:prstGeom prst="pentagon">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Pentagon 551"/>
                        <wps:cNvSpPr/>
                        <wps:spPr>
                          <a:xfrm>
                            <a:off x="1695450" y="790015"/>
                            <a:ext cx="72000" cy="72000"/>
                          </a:xfrm>
                          <a:prstGeom prst="pentagon">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Pentagon 552"/>
                        <wps:cNvSpPr/>
                        <wps:spPr>
                          <a:xfrm>
                            <a:off x="1283074" y="59392"/>
                            <a:ext cx="71755" cy="71755"/>
                          </a:xfrm>
                          <a:prstGeom prst="pentagon">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Freeform: Shape 556"/>
                        <wps:cNvSpPr/>
                        <wps:spPr>
                          <a:xfrm>
                            <a:off x="2729753" y="1532965"/>
                            <a:ext cx="476769" cy="288197"/>
                          </a:xfrm>
                          <a:custGeom>
                            <a:avLst/>
                            <a:gdLst>
                              <a:gd name="connsiteX0" fmla="*/ 476769 w 476769"/>
                              <a:gd name="connsiteY0" fmla="*/ 288197 h 288197"/>
                              <a:gd name="connsiteX1" fmla="*/ 259732 w 476769"/>
                              <a:gd name="connsiteY1" fmla="*/ 152993 h 288197"/>
                              <a:gd name="connsiteX2" fmla="*/ 71160 w 476769"/>
                              <a:gd name="connsiteY2" fmla="*/ 49812 h 288197"/>
                              <a:gd name="connsiteX3" fmla="*/ 0 w 476769"/>
                              <a:gd name="connsiteY3" fmla="*/ 0 h 288197"/>
                            </a:gdLst>
                            <a:ahLst/>
                            <a:cxnLst>
                              <a:cxn ang="0">
                                <a:pos x="connsiteX0" y="connsiteY0"/>
                              </a:cxn>
                              <a:cxn ang="0">
                                <a:pos x="connsiteX1" y="connsiteY1"/>
                              </a:cxn>
                              <a:cxn ang="0">
                                <a:pos x="connsiteX2" y="connsiteY2"/>
                              </a:cxn>
                              <a:cxn ang="0">
                                <a:pos x="connsiteX3" y="connsiteY3"/>
                              </a:cxn>
                            </a:cxnLst>
                            <a:rect l="l" t="t" r="r" b="b"/>
                            <a:pathLst>
                              <a:path w="476769" h="288197">
                                <a:moveTo>
                                  <a:pt x="476769" y="288197"/>
                                </a:moveTo>
                                <a:lnTo>
                                  <a:pt x="259732" y="152993"/>
                                </a:lnTo>
                                <a:lnTo>
                                  <a:pt x="71160" y="49812"/>
                                </a:lnTo>
                                <a:lnTo>
                                  <a:pt x="0" y="0"/>
                                </a:lnTo>
                              </a:path>
                            </a:pathLst>
                          </a:custGeom>
                          <a:noFill/>
                          <a:ln w="63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Text Box 2"/>
                        <wps:cNvSpPr txBox="1">
                          <a:spLocks noChangeArrowheads="1"/>
                        </wps:cNvSpPr>
                        <wps:spPr bwMode="auto">
                          <a:xfrm>
                            <a:off x="183776" y="1896036"/>
                            <a:ext cx="1451610" cy="75628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0B0B761A" w14:textId="2234EA6B" w:rsidR="004A089C" w:rsidRPr="009F77CE" w:rsidRDefault="004A089C" w:rsidP="009F77CE">
                              <w:pPr>
                                <w:spacing w:after="0" w:line="240" w:lineRule="auto"/>
                                <w:rPr>
                                  <w:rFonts w:ascii="Arial Narrow" w:hAnsi="Arial Narrow" w:cs="Arial"/>
                                  <w:color w:val="2F528F"/>
                                  <w:sz w:val="18"/>
                                  <w:szCs w:val="18"/>
                                </w:rPr>
                              </w:pPr>
                              <w:r w:rsidRPr="009F77CE">
                                <w:rPr>
                                  <w:rFonts w:ascii="Arial Narrow" w:hAnsi="Arial Narrow" w:cs="Arial"/>
                                  <w:color w:val="2F528F"/>
                                  <w:sz w:val="18"/>
                                  <w:szCs w:val="18"/>
                                </w:rPr>
                                <w:t>Major cities</w:t>
                              </w:r>
                            </w:p>
                            <w:p w14:paraId="6311DBB8" w14:textId="7825A875" w:rsidR="004A089C" w:rsidRPr="009F77CE" w:rsidRDefault="004A089C" w:rsidP="009F77CE">
                              <w:pPr>
                                <w:spacing w:after="0" w:line="240" w:lineRule="auto"/>
                                <w:rPr>
                                  <w:rFonts w:ascii="Arial Narrow" w:hAnsi="Arial Narrow" w:cs="Arial"/>
                                  <w:color w:val="2F528F"/>
                                  <w:sz w:val="18"/>
                                  <w:szCs w:val="18"/>
                                </w:rPr>
                              </w:pPr>
                              <w:r w:rsidRPr="009F77CE">
                                <w:rPr>
                                  <w:rFonts w:ascii="Arial Narrow" w:hAnsi="Arial Narrow" w:cs="Arial"/>
                                  <w:color w:val="2F528F"/>
                                  <w:sz w:val="18"/>
                                  <w:szCs w:val="18"/>
                                </w:rPr>
                                <w:t>Ports</w:t>
                              </w:r>
                            </w:p>
                            <w:p w14:paraId="57BC97AC" w14:textId="0BA1A4EF" w:rsidR="004A089C" w:rsidRPr="009F77CE" w:rsidRDefault="004A089C" w:rsidP="009F77CE">
                              <w:pPr>
                                <w:spacing w:after="0" w:line="240" w:lineRule="auto"/>
                                <w:rPr>
                                  <w:rFonts w:ascii="Arial Narrow" w:hAnsi="Arial Narrow" w:cs="Arial"/>
                                  <w:color w:val="2F528F"/>
                                  <w:sz w:val="18"/>
                                  <w:szCs w:val="18"/>
                                </w:rPr>
                              </w:pPr>
                              <w:r w:rsidRPr="009F77CE">
                                <w:rPr>
                                  <w:rFonts w:ascii="Arial Narrow" w:hAnsi="Arial Narrow" w:cs="Arial"/>
                                  <w:color w:val="2F528F"/>
                                  <w:sz w:val="18"/>
                                  <w:szCs w:val="18"/>
                                </w:rPr>
                                <w:t>M62 corridor</w:t>
                              </w:r>
                            </w:p>
                            <w:p w14:paraId="5341117B" w14:textId="0861EF2D" w:rsidR="004A089C" w:rsidRDefault="004A089C" w:rsidP="009F77CE">
                              <w:pPr>
                                <w:spacing w:after="0" w:line="240" w:lineRule="auto"/>
                                <w:rPr>
                                  <w:rFonts w:ascii="Arial Narrow" w:hAnsi="Arial Narrow" w:cs="Arial"/>
                                  <w:color w:val="2F528F"/>
                                  <w:sz w:val="18"/>
                                  <w:szCs w:val="18"/>
                                </w:rPr>
                              </w:pPr>
                              <w:r w:rsidRPr="009F77CE">
                                <w:rPr>
                                  <w:rFonts w:ascii="Arial Narrow" w:hAnsi="Arial Narrow" w:cs="Arial"/>
                                  <w:color w:val="2F528F"/>
                                  <w:sz w:val="18"/>
                                  <w:szCs w:val="18"/>
                                </w:rPr>
                                <w:t>London-Edinburgh railway</w:t>
                              </w:r>
                            </w:p>
                            <w:p w14:paraId="30214E6A" w14:textId="67C071BB" w:rsidR="004A089C" w:rsidRPr="009F77CE" w:rsidRDefault="004A089C" w:rsidP="009F77CE">
                              <w:pPr>
                                <w:spacing w:after="0" w:line="240" w:lineRule="auto"/>
                                <w:rPr>
                                  <w:rFonts w:ascii="Arial Narrow" w:hAnsi="Arial Narrow" w:cs="Arial"/>
                                  <w:color w:val="2F528F"/>
                                  <w:sz w:val="18"/>
                                  <w:szCs w:val="18"/>
                                </w:rPr>
                              </w:pPr>
                              <w:r>
                                <w:rPr>
                                  <w:rFonts w:ascii="Arial Narrow" w:hAnsi="Arial Narrow" w:cs="Arial"/>
                                  <w:color w:val="2F528F"/>
                                  <w:sz w:val="18"/>
                                  <w:szCs w:val="18"/>
                                </w:rPr>
                                <w:t>Ferry connections from/to Hull</w:t>
                              </w:r>
                            </w:p>
                          </w:txbxContent>
                        </wps:txbx>
                        <wps:bodyPr rot="0" vert="horz" wrap="square" lIns="91440" tIns="45720" rIns="91440" bIns="45720" anchor="t" anchorCtr="0">
                          <a:spAutoFit/>
                        </wps:bodyPr>
                      </wps:wsp>
                      <wps:wsp>
                        <wps:cNvPr id="565" name="Rectangle 565"/>
                        <wps:cNvSpPr/>
                        <wps:spPr>
                          <a:xfrm>
                            <a:off x="1927412" y="2528047"/>
                            <a:ext cx="299295" cy="105850"/>
                          </a:xfrm>
                          <a:prstGeom prst="rect">
                            <a:avLst/>
                          </a:prstGeom>
                          <a:solidFill>
                            <a:srgbClr val="87A4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8" name="Group 568"/>
                        <wpg:cNvGrpSpPr/>
                        <wpg:grpSpPr>
                          <a:xfrm>
                            <a:off x="44824" y="1972236"/>
                            <a:ext cx="146440" cy="556846"/>
                            <a:chOff x="0" y="0"/>
                            <a:chExt cx="146440" cy="556846"/>
                          </a:xfrm>
                        </wpg:grpSpPr>
                        <wps:wsp>
                          <wps:cNvPr id="562" name="Straight Connector 562"/>
                          <wps:cNvCnPr/>
                          <wps:spPr>
                            <a:xfrm flipH="1">
                              <a:off x="2930" y="298939"/>
                              <a:ext cx="143510" cy="0"/>
                            </a:xfrm>
                            <a:prstGeom prst="line">
                              <a:avLst/>
                            </a:prstGeom>
                            <a:noFill/>
                            <a:ln w="9525">
                              <a:solidFill>
                                <a:schemeClr val="accent2">
                                  <a:lumMod val="60000"/>
                                  <a:lumOff val="40000"/>
                                </a:schemeClr>
                              </a:solidFill>
                            </a:ln>
                            <a:effectLst>
                              <a:glow rad="1397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563" name="Straight Connector 563"/>
                          <wps:cNvCnPr/>
                          <wps:spPr>
                            <a:xfrm flipH="1">
                              <a:off x="0" y="433754"/>
                              <a:ext cx="143510" cy="0"/>
                            </a:xfrm>
                            <a:prstGeom prst="line">
                              <a:avLst/>
                            </a:prstGeom>
                            <a:noFill/>
                            <a:ln>
                              <a:solidFill>
                                <a:schemeClr val="accent4">
                                  <a:lumMod val="60000"/>
                                  <a:lumOff val="40000"/>
                                </a:schemeClr>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564" name="Straight Connector 564"/>
                          <wps:cNvCnPr/>
                          <wps:spPr>
                            <a:xfrm flipH="1">
                              <a:off x="0" y="556846"/>
                              <a:ext cx="143510" cy="0"/>
                            </a:xfrm>
                            <a:prstGeom prst="line">
                              <a:avLst/>
                            </a:prstGeom>
                            <a:noFill/>
                            <a:ln w="6350">
                              <a:prstDash val="sysDot"/>
                            </a:ln>
                          </wps:spPr>
                          <wps:style>
                            <a:lnRef idx="2">
                              <a:schemeClr val="accent1">
                                <a:shade val="50000"/>
                              </a:schemeClr>
                            </a:lnRef>
                            <a:fillRef idx="1">
                              <a:schemeClr val="accent1"/>
                            </a:fillRef>
                            <a:effectRef idx="0">
                              <a:schemeClr val="accent1"/>
                            </a:effectRef>
                            <a:fontRef idx="minor">
                              <a:schemeClr val="lt1"/>
                            </a:fontRef>
                          </wps:style>
                          <wps:bodyPr/>
                        </wps:wsp>
                        <wps:wsp>
                          <wps:cNvPr id="559" name="Oval 559"/>
                          <wps:cNvSpPr/>
                          <wps:spPr>
                            <a:xfrm>
                              <a:off x="32238" y="0"/>
                              <a:ext cx="71120" cy="71755"/>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Pentagon 560"/>
                          <wps:cNvSpPr/>
                          <wps:spPr>
                            <a:xfrm>
                              <a:off x="33703" y="130419"/>
                              <a:ext cx="71755" cy="71755"/>
                            </a:xfrm>
                            <a:prstGeom prst="pentagon">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0A022EF" id="Group 569" o:spid="_x0000_s1026" style="position:absolute;left:0;text-align:left;margin-left:0;margin-top:.35pt;width:309.1pt;height:208.85pt;z-index:251570176" coordsize="39257,2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">
                <v:shape id="Freeform: Shape 6" o:spid="_x0000_s1027" style="position:absolute;top:19498;width:8826;height:6858;visibility:visible;mso-wrap-style:square;v-text-anchor:middle" coordsize="88265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" path="m2116,23283l71966,52916r44450,23284l152400,46566r44450,6350l196850,52916,207433,40216,209550,2116,266700,r55033,8466l332316,23283r19050,4233l338666,59266r-8466,27517l391583,103716v7056,-705,14147,-1113,21167,-2116c415630,101189,421216,99483,421216,99483r23284,-2117l467783,67733r21167,10583l527050,137583r44450,23283l645583,201083r23283,-4233l723900,186266r10583,-16933l757766,116416,874183,93133r8467,14817c869301,123524,874550,118166,867833,124883r-57150,38100l772583,218016r-10583,55034l740833,279400r-74083,10583l605366,268816r-86783,-4233l368300,292100r-6350,19050c361244,333022,360539,354894,359833,376766r-57150,16934l254000,376766,230716,313266r-4233,-31750l207433,277283r-6350,21167l213783,311150r12700,10583l254000,378883r-8467,57150c246239,462844,246944,489655,247650,516466r-12700,16934l192616,573616r-19050,10584l152400,599016r-46567,19050l74083,645583r4233,40217l,681566c705,462138,1411,242711,2116,23283xe" fillcolor="#2e75b6" stroked="f" strokeweight="1pt">
                  <v:fill opacity="29555f"/>
                  <v:stroke joinstyle="miter"/>
                  <v:path arrowok="t" o:connecttype="custom" o:connectlocs="2116,23283;71966,52916;116416,76200;152400,46566;196850,52916;196850,52916;207433,40216;209550,2116;266700,0;321733,8466;332316,23283;351366,27516;338666,59266;330200,86783;391583,103716;412750,101600;421216,99483;444500,97366;467783,67733;488950,78316;527050,137583;571500,160866;645583,201083;668866,196850;723900,186266;734483,169333;757766,116416;874183,93133;882650,107950;867833,124883;810683,162983;772583,218016;762000,273050;740833,279400;666750,289983;605366,268816;518583,264583;368300,292100;361950,311150;359833,376766;302683,393700;254000,376766;230716,313266;226483,281516;207433,277283;201083,298450;213783,311150;226483,321733;254000,378883;245533,436033;247650,516466;234950,533400;192616,573616;173566,584200;152400,599016;105833,618066;74083,645583;78316,685800;0,681566;2116,23283" o:connectangles="0,0,0,0,0,0,0,0,0,0,0,0,0,0,0,0,0,0,0,0,0,0,0,0,0,0,0,0,0,0,0,0,0,0,0,0,0,0,0,0,0,0,0,0,0,0,0,0,0,0,0,0,0,0,0,0,0,0,0,0"/>
                </v:shape>
                <v:shape id="Freeform: Shape 4" o:spid="_x0000_s1028" style="position:absolute;width:8451;height:18529;visibility:visible;mso-wrap-style:square;v-text-anchor:middle" coordsize="845574,185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" path="m,l103239,,86032,54077r14749,51620l98323,135194,88490,115529,81116,63910r-9832,4916l29497,95865r17206,54077l76200,206477r29497,39329l122903,277761r,19665l162232,319548,145026,260555,125361,194187r36871,-12290l194187,199103r54078,46703l297426,287594r24580,-4917l334297,204019,322006,174523r61452,49161l435077,233516r24581,-9832l496529,201561v15815,-18450,7194,-17206,19665,-17206l530942,172065r24581,l580103,172065r7374,-22123l619432,117987r46703,-2458l641555,162232r-7374,61452c630084,229419,626605,235651,621890,240890v-2741,3045,-9832,7375,-9832,7375l580103,299884r7374,31955l567813,366252r66368,105696l634181,511277r36871,54078l710381,651387r17206,-9832l742335,621890r31955,-34413l774290,587477r58994,-4916l845574,599768r-34413,27038c810342,654664,809522,682523,808703,710381r-39329,l759542,825910r31955,12290l739877,934065r27039,54077l717755,1017639r7374,31955l671052,1034845r-88491,51620l560439,1081548r-71284,-34413l484239,1086465r-54078,-2459l447368,1059426r-63910,-12291l344129,995516r-34413,-9832l245806,997974r-24580,9832c220407,884084,219587,760361,218768,636639r34413,-9833l287594,599768r34412,-24581l344129,496529r-7374,-9832l324465,415413r-34413,27039l265471,462116v-7662,20432,-7374,12664,-7374,22123l221226,535858r-22123,12290l196645,570271r-4916,24581l172065,616974r-9833,17207l167148,651387r31955,-17206l221226,641555v819,121264,1639,242529,2458,363793l250723,1020097r-9833,36871l206477,1056968r7375,27038l240890,1098755r14749,14748l285135,1125794r34413,44245l304800,1224116r-19665,27039l253181,1260987r-76200,73742l154858,1381432r51619,-4916l240890,1342103r22123,27039l290052,1361768r-7375,-22123l292510,1317523r93406,-12291l390832,1339645r,27039l417871,1420761r-14748,31955l420329,1492045r-12290,36871c406400,1537110,404497,1545255,403123,1553497v-1086,6516,-2458,19664,-2458,19664l385916,1629697r-17206,27038l344129,1666568r-22123,4916l282677,1723103r-22122,-4916l233516,1710813r-36871,31955l179439,1772265r-34413,14748l145026,1787013r-14749,24581l113071,1779639r-31955,l58994,1821426,,1853381,,xe" fillcolor="#2e75b6" stroked="f" strokeweight="1pt">
                  <v:fill opacity="29555f"/>
                  <v:stroke joinstyle="miter"/>
                  <v:path arrowok="t" o:connecttype="custom" o:connectlocs="0,0;103192,0;85992,54064;100735,105671;98278,135161;88449,115501;81079,63894;71251,68809;29483,95842;46682,149906;76165,206427;105648,245746;122846,277693;122846,297354;162157,319470;144959,260492;125303,194140;162157,181853;194098,199055;248151,245746;297289,287524;321858,282608;334143,203969;321858,174481;383282,223630;434877,233459;459447,223630;496301,201512;515957,184310;530698,172023;555267,172023;579836,172023;587207,149906;619147,117958;665829,115501;641260,162193;633889,223630;621604,240831;611776,248205;579836,299811;587207,331758;567552,366163;633889,471833;633889,511153;670743,565217;710054,651228;727252,641399;741993,621739;773934,587334;773934,587334;832901,582419;845185,599622;810788,626653;808331,710208;769020,710208;759193,825709;791133,837996;739537,933838;766563,987902;717425,1017391;724795,1049339;670743,1034593;582293,1086201;560181,1081285;488930,1046880;484016,1086201;429963,1083742;447162,1059168;383282,1046880;343971,995274;309574,985444;245693,997731;221124,1007561;218667,636484;253065,626653;287462,599622;321858,575047;343971,496408;336600,486579;324316,415312;289919,442344;265349,462004;257978,484121;221124,535728;199011,548015;196555,570132;191641,594707;171986,616824;162157,634027;167071,651228;199011,634027;221124,641399;223581,1005103;250608,1019849;240779,1056711;206382,1056711;213754,1083742;240779,1098488;255521,1113232;285004,1125520;319401,1169754;304660,1223818;285004,1250851;253065,1260680;176900,1334404;154787,1381096;206382,1376181;240779,1341776;262892,1368809;289919,1361437;282547,1339319;292375,1317202;385738,1304914;390652,1339319;390652,1366351;417679,1420415;402938,1452362;420136,1491682;407851,1528544;402938,1553119;400481,1572778;385738,1629300;368540,1656332;343971,1666162;321858,1671077;282547,1722684;260435,1717769;233409,1710397;196555,1742344;179356,1771834;144959,1786578;144959,1786578;130217,1811153;113019,1779206;81079,1779206;58967,1820983;0,1852930;0,0" o:connectangles="0,0,0,0,0,0,0,0,0,0,0,0,0,0,0,0,0,0,0,0,0,0,0,0,0,0,0,0,0,0,0,0,0,0,0,0,0,0,0,0,0,0,0,0,0,0,0,0,0,0,0,0,0,0,0,0,0,0,0,0,0,0,0,0,0,0,0,0,0,0,0,0,0,0,0,0,0,0,0,0,0,0,0,0,0,0,0,0,0,0,0,0,0,0,0,0,0,0,0,0,0,0,0,0,0,0,0,0,0,0,0,0,0,0,0,0,0,0,0,0,0,0,0,0,0,0,0,0,0,0,0,0,0,0,0,0,0,0"/>
                </v:shape>
                <v:shape id="Freeform: Shape 8" o:spid="_x0000_s1029" style="position:absolute;left:6051;top:44;width:32315;height:26393;visibility:visible;mso-wrap-style:square;v-text-anchor:middle" coordsize="3231573,263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" path="m692728,l3231573,v-1155,318654,-2309,637309,-3464,955963l3131128,962891r-34637,17318l3165764,994063r58882,-13854l3217719,1011381r-65810,55419l3086100,1084118r-58881,86591l3016828,1222663r20781,38100l3034146,1330036r51954,13855l3124200,1330036r-24245,41564l3089564,1433945r27709,34636l3079173,1492827r-45027,45027l2978728,1555172r-38100,48491l2905991,1579418r13855,-79664l2930237,1433945r51954,-6927l2971800,1375063r-27709,27709l2923309,1323109r-34636,-17318l2888673,1305791r-76200,-34637l2805546,1271154r20782,-38100l2854037,1181100r-13855,-62346l2919846,1087581r17318,-24245l2926773,1052945r,l3030682,1018309r62346,-24246l3075709,969818r-138545,45027l2951019,1042554r-55419,24246l2829791,1122218r20782,6927l2822864,1153391r-24245,93518l2763982,1430481r-3463,86591l2722419,1624445r-76200,110836l2583873,1804554r-38100,-6927l2545773,1828800r,l2542309,1863436r-27709,31173l2514600,1894609r20782,31172l2556164,1939636r48491,31173l2667000,1981200r-6927,-27709l2566555,1887681r34636,10391l2667000,1929245r58882,17318l2795155,1946563r-20782,17318l2701637,1974272r-62346,31173l2601191,1984663r-27709,45028l2573482,2047009r51955,34636l2566555,2071254r-58882,-48491l2452255,2012372r,l2490355,1981200r72736,31172l2576946,1974272r-51955,-34636l2473037,1925781r-24246,17319l2455719,1995054r-62346,31173l2355273,2074718r65809,41563l2317173,2143991r-58882,24245l2119746,2251363r-124691,65809l1828800,2358736r-58881,24245l1735282,2421081r-3463,58882l1731819,2570018r-3464,65809l20782,2639291,,2615045r24246,-51954l62346,2559627r13854,-34636l190500,2500745r51955,17318l294409,2524991r41564,51954l360219,2635827r,l367146,2545772r38100,6928l509155,2576945r34636,-17318l540328,2497281r38100,13855l609600,2483427r55419,6927l751609,2469572r-27709,17319l651164,2528454r48491,20782l741219,2587336r41563,-13855l820882,2524991r6927,-20782l782782,2466109r-10391,-17318l834737,2473036r41563,3464l921328,2511136r27709,-48491l1118755,2441863r100445,45028l1278082,2497281r41564,-51954l1430482,2431472r34637,-55418l1524000,2400300r3464,-72737l1634837,2292927r45027,-62346l1679864,2192481r17318,-65809l1697182,2126672r-128154,10391l1524000,2137063r-45027,-38100l1402773,2078181r62346,-3463l1499755,2015836r3464,-55418l1503219,1918854r55418,17318l1596737,1929245r27709,-58882l1645228,1832263r65809,-72736l1731819,1745672r17318,-31172l1759528,1648691r24245,-76200l1783773,1489363r,-65809l1735282,1330036r-110836,-65809l1482437,1243445r-96982,l1350819,1260763r-20782,55418l1312719,1340427r-45028,-6927l1243446,1298863r-17318,-6927l1274619,1239981r51954,-62345l1309255,1077191r-38100,-93519l1250373,949036r-69273,-20782l1115291,897081r-6927,-51954l1087582,838200r-76200,13854l990600,841663r-24245,l966355,841663r41564,-13854l1042555,831272r41564,-20781l1111828,810491r17318,55418l1170709,879763r24246,-24245l1229591,862445r6928,38100l1246909,910936r3464,-31173l1219200,817418r-76200,-93518l1129146,665018r10391,-34637l1160319,613063r20781,3464l1167246,585354r-51955,-10391l1108364,547254r-13855,-6927l1080655,523009,1014846,394854,917864,329045,796637,290945r-6928,-27709l762000,200891,730828,138545,744682,96981,692728,xe" fillcolor="#2e75b6" stroked="f" strokeweight="1pt">
                  <v:fill opacity="29555f"/>
                  <v:stroke joinstyle="miter"/>
                  <v:path arrowok="t" o:connecttype="custom" o:connectlocs="692728,0;3231573,0;3228109,955963;3131128,962891;3096491,980209;3165764,994063;3224646,980209;3217719,1011381;3151909,1066800;3086100,1084118;3027219,1170709;3016828,1222663;3037609,1260763;3034146,1330036;3086100,1343891;3124200,1330036;3099955,1371600;3089564,1433945;3117273,1468581;3079173,1492827;3034146,1537854;2978728,1555172;2940628,1603663;2905991,1579418;2919846,1499754;2930237,1433945;2982191,1427018;2971800,1375063;2944091,1402772;2923309,1323109;2888673,1305791;2888673,1305791;2812473,1271154;2805546,1271154;2826328,1233054;2854037,1181100;2840182,1118754;2919846,1087581;2937164,1063336;2926773,1052945;2926773,1052945;3030682,1018309;3093028,994063;3075709,969818;2937164,1014845;2951019,1042554;2895600,1066800;2829791,1122218;2850573,1129145;2822864,1153391;2798619,1246909;2763982,1430481;2760519,1517072;2722419,1624445;2646219,1735281;2583873,1804554;2545773,1797627;2545773,1828800;2545773,1828800;2542309,1863436;2514600,1894609;2514600,1894609;2535382,1925781;2556164,1939636;2604655,1970809;2667000,1981200;2660073,1953491;2566555,1887681;2601191,1898072;2667000,1929245;2725882,1946563;2795155,1946563;2774373,1963881;2701637,1974272;2639291,2005445;2601191,1984663;2573482,2029691;2573482,2047009;2625437,2081645;2566555,2071254;2507673,2022763;2452255,2012372;2452255,2012372;2490355,1981200;2563091,2012372;2576946,1974272;2524991,1939636;2473037,1925781;2448791,1943100;2455719,1995054;2393373,2026227;2355273,2074718;2421082,2116281;2317173,2143991;2258291,2168236;2119746,2251363;1995055,2317172;1828800,2358736;1769919,2382981;1735282,2421081;1731819,2479963;1731819,2570018;1728355,2635827;20782,2639291;0,2615045;24246,2563091;62346,2559627;76200,2524991;190500,2500745;242455,2518063;294409,2524991;335973,2576945;360219,2635827;360219,2635827;367146,2545772;405246,2552700;509155,2576945;543791,2559627;540328,2497281;578428,2511136;609600,2483427;665019,2490354;751609,2469572;723900,2486891;651164,2528454;699655,2549236;741219,2587336;782782,2573481;820882,2524991;827809,2504209;782782,2466109;772391,2448791;834737,2473036;876300,2476500;921328,2511136;949037,2462645;1118755,2441863;1219200,2486891;1278082,2497281;1319646,2445327;1430482,2431472;1465119,2376054;1524000,2400300;1527464,2327563;1634837,2292927;1679864,2230581;1679864,2192481;1697182,2126672;1697182,2126672;1569028,2137063;1524000,2137063;1478973,2098963;1402773,2078181;1465119,2074718;1499755,2015836;1503219,1960418;1503219,1918854;1558637,1936172;1596737,1929245;1624446,1870363;1645228,1832263;1711037,1759527;1731819,1745672;1749137,1714500;1759528,1648691;1783773,1572491;1783773,1489363;1783773,1423554;1735282,1330036;1624446,1264227;1482437,1243445;1385455,1243445;1350819,1260763;1330037,1316181;1312719,1340427;1267691,1333500;1243446,1298863;1226128,1291936;1274619,1239981;1326573,1177636;1309255,1077191;1271155,983672;1250373,949036;1181100,928254;1115291,897081;1108364,845127;1087582,838200;1011382,852054;990600,841663;966355,841663;966355,841663;1007919,827809;1042555,831272;1084119,810491;1111828,810491;1129146,865909;1170709,879763;1194955,855518;1229591,862445;1236519,900545;1246909,910936;1250373,879763;1219200,817418;1143000,723900;1129146,665018;1139537,630381;1160319,613063;1181100,616527;1167246,585354;1115291,574963;1108364,547254;1094509,540327;1080655,523009;1014846,394854;917864,329045;796637,290945;789709,263236;762000,200891;730828,138545;744682,96981;692728,0" o:connectangles="0,0,0,0,0,0,0,0,0,0,0,0,0,0,0,0,0,0,0,0,0,0,0,0,0,0,0,0,0,0,0,0,0,0,0,0,0,0,0,0,0,0,0,0,0,0,0,0,0,0,0,0,0,0,0,0,0,0,0,0,0,0,0,0,0,0,0,0,0,0,0,0,0,0,0,0,0,0,0,0,0,0,0,0,0,0,0,0,0,0,0,0,0,0,0,0,0,0,0,0,0,0,0,0,0,0,0,0,0,0,0,0,0,0,0,0,0,0,0,0,0,0,0,0,0,0,0,0,0,0,0,0,0,0,0,0,0,0,0,0,0,0,0,0,0,0,0,0,0,0,0,0,0,0,0,0,0,0,0,0,0,0,0,0,0,0,0,0,0,0,0,0,0,0,0,0,0,0,0,0,0,0,0,0,0,0,0,0,0,0,0,0,0,0,0,0,0,0,0,0,0,0,0,0,0,0,0,0,0,0,0,0,0,0,0,0,0,0,0,0,0"/>
                </v:shape>
                <v:rect id="Rectangle 558" o:spid="_x0000_s1030" style="position:absolute;top:19139;width:15975;height:7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" fillcolor="#d9d9d9" stroked="f" strokeweight="1pt">
                  <v:fill opacity="39321f"/>
                </v:rect>
                <v:shape id="Freeform: Shape 557" o:spid="_x0000_s1031" style="position:absolute;left:12326;top:403;width:5550;height:20423;visibility:visible;mso-wrap-style:square;v-text-anchor:middle" coordsize="555044,204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" path="m555044,2042279l523023,1700713,366472,1423191,209921,1191923,110297,1014024,64044,779197,53370,498117,39138,302428r,-199246l,e" filled="f" strokecolor="#ffd966 [1943]" strokeweight="1pt">
                  <v:stroke joinstyle="miter"/>
                  <v:path arrowok="t" o:connecttype="custom" o:connectlocs="555044,2042279;523023,1700713;366472,1423191;209921,1191923;110297,1014024;64044,779197;53370,498117;39138,302428;39138,103182;0,0" o:connectangles="0,0,0,0,0,0,0,0,0,0"/>
                </v:shape>
                <v:shape id="Freeform: Shape 555" o:spid="_x0000_s1032" style="position:absolute;left:17346;top:8471;width:11528;height:13094;visibility:visible;mso-wrap-style:square;v-text-anchor:middle" coordsize="1152784,130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" path="m1152784,1309335r-49812,-284638l1003349,700921,882378,523023,651109,316660,398493,170783,170783,92507,74717,53370,,e" filled="f" strokecolor="#1f3763 [1604]" strokeweight=".5pt">
                  <v:stroke dashstyle="1 1" joinstyle="miter"/>
                  <v:path arrowok="t" o:connecttype="custom" o:connectlocs="1152784,1309335;1102972,1024697;1003349,700921;882378,523023;651109,316660;398493,170783;170783,92507;74717,53370;0,0" o:connectangles="0,0,0,0,0,0,0,0,0"/>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554" o:spid="_x0000_s1033" type="#_x0000_t56" style="position:absolute;left:17895;top:20316;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" fillcolor="#4472c4" strokecolor="#2f528f" strokeweight="1pt"/>
                <v:shape id="Pentagon 553" o:spid="_x0000_s1034" type="#_x0000_t56" style="position:absolute;left:34032;top:15833;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" fillcolor="#4472c4" strokecolor="#2f528f" strokeweight="1pt"/>
                <v:shape id="Freeform: Shape 24" o:spid="_x0000_s1035" style="position:absolute;left:8382;top:7888;width:8610;height:2562;visibility:visible;mso-wrap-style:square;v-text-anchor:middle" coordsize="861031,25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" path="m,256175l135204,206363r78275,-64044l327334,60486,426958,21348,587067,17790,686690,r64044,l861031,3558e" filled="f" strokecolor="#f4b083 [1941]">
                  <v:stroke joinstyle="miter"/>
                  <v:path arrowok="t" o:connecttype="custom" o:connectlocs="0,256175;135204,206363;213479,142319;327334,60486;426958,21348;587067,17790;686690,0;750734,0;861031,3558" o:connectangles="0,0,0,0,0,0,0,0,0"/>
                </v:shape>
                <v:shape id="Freeform: Shape 5" o:spid="_x0000_s1036" style="position:absolute;top:18781;width:613;height:592;visibility:visible;mso-wrap-style:square;v-text-anchor:middle" coordsize="61383,5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" path="m,l27517,,59267,4233r2116,33867l46567,42333,16933,59266,2117,57150c1411,38100,706,19050,,xe" fillcolor="#2e75b6" stroked="f" strokeweight="1pt">
                  <v:fill opacity="29555f"/>
                  <v:stroke joinstyle="miter"/>
                  <v:path arrowok="t" o:connecttype="custom" o:connectlocs="0,0;27517,0;59267,4233;61383,38100;46567,42333;16933,59266;2117,57150;0,0" o:connectangles="0,0,0,0,0,0,0,0"/>
                </v:shape>
                <v:shape id="Freeform: Shape 9" o:spid="_x0000_s1037" style="position:absolute;left:2151;top:6364;width:40;height:3662;visibility:visible;mso-wrap-style:square;v-text-anchor:middle" coordsize="3959,36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" path="m3959,366156c2639,244104,1320,122052,,e" filled="f" strokecolor="#87a4c3" strokeweight="1pt">
                  <v:stroke joinstyle="miter"/>
                  <v:path arrowok="t" o:connecttype="custom" o:connectlocs="3959,366156;0,0" o:connectangles="0,0"/>
                </v:shape>
                <v:shapetype id="_x0000_t202" coordsize="21600,21600" o:spt="202" path="m,l,21600r21600,l21600,xe">
                  <v:stroke joinstyle="miter"/>
                  <v:path gradientshapeok="t" o:connecttype="rect"/>
                </v:shapetype>
                <v:shape id="Text Box 2" o:spid="_x0000_s1038" type="#_x0000_t202" style="position:absolute;left:15643;top:5647;width:4585;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" filled="f" stroked="f">
                  <v:shadow on="t" color="black" opacity="26214f" origin="-.5,-.5" offset=".74836mm,.74836mm"/>
                  <v:textbox style="mso-fit-shape-to-text:t">
                    <w:txbxContent>
                      <w:p w14:paraId="4A4BFCBD" w14:textId="31E1B6B9" w:rsidR="004A089C" w:rsidRPr="00D647AC" w:rsidRDefault="004A089C" w:rsidP="00D647AC">
                        <w:pPr>
                          <w:spacing w:after="0" w:line="240" w:lineRule="auto"/>
                          <w:jc w:val="center"/>
                          <w:rPr>
                            <w:rFonts w:ascii="Arial Narrow" w:hAnsi="Arial Narrow" w:cs="Arial"/>
                            <w:color w:val="2F528F"/>
                            <w:sz w:val="20"/>
                            <w:szCs w:val="20"/>
                          </w:rPr>
                        </w:pPr>
                        <w:r w:rsidRPr="00D647AC">
                          <w:rPr>
                            <w:rFonts w:ascii="Arial Narrow" w:hAnsi="Arial Narrow" w:cs="Arial"/>
                            <w:color w:val="2F528F"/>
                            <w:sz w:val="20"/>
                            <w:szCs w:val="20"/>
                          </w:rPr>
                          <w:t>Hull</w:t>
                        </w:r>
                      </w:p>
                    </w:txbxContent>
                  </v:textbox>
                </v:shape>
                <v:shape id="Text Box 2" o:spid="_x0000_s1039" type="#_x0000_t202" style="position:absolute;left:26087;top:3182;width:7112;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" filled="f" stroked="f">
                  <v:shadow on="t" color="black" opacity="26214f" origin="-.5,-.5" offset=".74836mm,.74836mm"/>
                  <v:textbox style="mso-fit-shape-to-text:t">
                    <w:txbxContent>
                      <w:p w14:paraId="054E5EA5" w14:textId="07029A60" w:rsidR="004A089C" w:rsidRPr="00D647AC" w:rsidRDefault="004A089C" w:rsidP="00D647AC">
                        <w:pPr>
                          <w:spacing w:after="0" w:line="240" w:lineRule="auto"/>
                          <w:jc w:val="center"/>
                          <w:rPr>
                            <w:rFonts w:ascii="Arial Narrow" w:hAnsi="Arial Narrow" w:cs="Arial"/>
                            <w:color w:val="1F3864" w:themeColor="accent1" w:themeShade="80"/>
                            <w:sz w:val="20"/>
                            <w:szCs w:val="20"/>
                          </w:rPr>
                        </w:pPr>
                        <w:r w:rsidRPr="00D647AC">
                          <w:rPr>
                            <w:rFonts w:ascii="Arial Narrow" w:hAnsi="Arial Narrow" w:cs="Arial"/>
                            <w:color w:val="1F3864" w:themeColor="accent1" w:themeShade="80"/>
                            <w:sz w:val="20"/>
                            <w:szCs w:val="20"/>
                          </w:rPr>
                          <w:t>North Sea</w:t>
                        </w:r>
                      </w:p>
                    </w:txbxContent>
                  </v:textbox>
                </v:shape>
                <v:oval id="Oval 11" o:spid="_x0000_s1040" style="position:absolute;left:32945;top:18153;width:71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" fillcolor="window" strokecolor="#2f528f" strokeweight="1pt">
                  <v:stroke joinstyle="miter"/>
                </v:oval>
                <v:oval id="Oval 13" o:spid="_x0000_s1041" style="position:absolute;left:16719;top:7620;width:71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" fillcolor="window" strokecolor="#2f528f" strokeweight="1pt">
                  <v:stroke joinstyle="miter"/>
                </v:oval>
                <v:shape id="Text Box 2" o:spid="_x0000_s1042" type="#_x0000_t202" style="position:absolute;left:32183;top:18377;width:7074;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" filled="f" stroked="f">
                  <v:shadow on="t" color="black" opacity="26214f" origin="-.5,-.5" offset=".74836mm,.74836mm"/>
                  <v:textbox style="mso-fit-shape-to-text:t">
                    <w:txbxContent>
                      <w:p w14:paraId="47EAC27B" w14:textId="2072F126" w:rsidR="004A089C" w:rsidRPr="00D647AC" w:rsidRDefault="004A089C" w:rsidP="00D647AC">
                        <w:pPr>
                          <w:spacing w:after="0" w:line="240" w:lineRule="auto"/>
                          <w:jc w:val="center"/>
                          <w:rPr>
                            <w:rFonts w:ascii="Arial Narrow" w:hAnsi="Arial Narrow" w:cs="Arial"/>
                            <w:color w:val="2F528F"/>
                            <w:sz w:val="20"/>
                            <w:szCs w:val="20"/>
                          </w:rPr>
                        </w:pPr>
                        <w:r>
                          <w:rPr>
                            <w:rFonts w:ascii="Arial Narrow" w:hAnsi="Arial Narrow" w:cs="Arial"/>
                            <w:color w:val="2F528F"/>
                            <w:sz w:val="20"/>
                            <w:szCs w:val="20"/>
                          </w:rPr>
                          <w:t>Rotterdam</w:t>
                        </w:r>
                      </w:p>
                    </w:txbxContent>
                  </v:textbox>
                </v:shape>
                <v:oval id="Oval 15" o:spid="_x0000_s1043" style="position:absolute;left:7754;top:9995;width:71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" fillcolor="window" strokecolor="#2f528f" strokeweight="1pt">
                  <v:stroke joinstyle="miter"/>
                </v:oval>
                <v:shape id="Text Box 2" o:spid="_x0000_s1044" type="#_x0000_t202" style="position:absolute;left:2151;top:9995;width:7042;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" filled="f" stroked="f">
                  <v:shadow on="t" color="black" opacity="26214f" origin="-.5,-.5" offset=".74836mm,.74836mm"/>
                  <v:textbox style="mso-fit-shape-to-text:t">
                    <w:txbxContent>
                      <w:p w14:paraId="782F7C37" w14:textId="1F80C8AA" w:rsidR="004A089C" w:rsidRPr="00D647AC" w:rsidRDefault="004A089C" w:rsidP="00D647AC">
                        <w:pPr>
                          <w:spacing w:after="0" w:line="240" w:lineRule="auto"/>
                          <w:jc w:val="center"/>
                          <w:rPr>
                            <w:rFonts w:ascii="Arial Narrow" w:hAnsi="Arial Narrow" w:cs="Arial"/>
                            <w:color w:val="2F528F"/>
                            <w:sz w:val="20"/>
                            <w:szCs w:val="20"/>
                          </w:rPr>
                        </w:pPr>
                        <w:r>
                          <w:rPr>
                            <w:rFonts w:ascii="Arial Narrow" w:hAnsi="Arial Narrow" w:cs="Arial"/>
                            <w:color w:val="2F528F"/>
                            <w:sz w:val="20"/>
                            <w:szCs w:val="20"/>
                          </w:rPr>
                          <w:t>Liverpool</w:t>
                        </w:r>
                      </w:p>
                    </w:txbxContent>
                  </v:textbox>
                </v:shape>
                <v:oval id="Oval 17" o:spid="_x0000_s1045" style="position:absolute;left:9861;top:9278;width:71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" fillcolor="window" strokecolor="#2f528f" strokeweight="1pt">
                  <v:stroke joinstyle="miter"/>
                </v:oval>
                <v:shape id="Text Box 2" o:spid="_x0000_s1046" type="#_x0000_t202" style="position:absolute;left:3451;top:7351;width:7645;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" filled="f" stroked="f">
                  <v:shadow on="t" color="black" opacity="26214f" origin="-.5,-.5" offset=".74836mm,.74836mm"/>
                  <v:textbox style="mso-fit-shape-to-text:t">
                    <w:txbxContent>
                      <w:p w14:paraId="30FFE403" w14:textId="2D97907B" w:rsidR="004A089C" w:rsidRPr="00D647AC" w:rsidRDefault="004A089C" w:rsidP="00D647AC">
                        <w:pPr>
                          <w:spacing w:after="0" w:line="240" w:lineRule="auto"/>
                          <w:jc w:val="center"/>
                          <w:rPr>
                            <w:rFonts w:ascii="Arial Narrow" w:hAnsi="Arial Narrow" w:cs="Arial"/>
                            <w:color w:val="2F528F"/>
                            <w:sz w:val="20"/>
                            <w:szCs w:val="20"/>
                          </w:rPr>
                        </w:pPr>
                        <w:r>
                          <w:rPr>
                            <w:rFonts w:ascii="Arial Narrow" w:hAnsi="Arial Narrow" w:cs="Arial"/>
                            <w:color w:val="2F528F"/>
                            <w:sz w:val="20"/>
                            <w:szCs w:val="20"/>
                          </w:rPr>
                          <w:t>Manchester</w:t>
                        </w:r>
                      </w:p>
                    </w:txbxContent>
                  </v:textbox>
                </v:shape>
                <v:oval id="Oval 20" o:spid="_x0000_s1047" style="position:absolute;left:12416;top:7620;width:71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" fillcolor="window" strokecolor="#2f528f" strokeweight="1pt">
                  <v:stroke joinstyle="miter"/>
                </v:oval>
                <v:shape id="Text Box 2" o:spid="_x0000_s1048" type="#_x0000_t202" style="position:absolute;left:7216;top:5647;width:7645;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" filled="f" stroked="f">
                  <v:shadow on="t" color="black" opacity="26214f" origin="-.5,-.5" offset=".74836mm,.74836mm"/>
                  <v:textbox style="mso-fit-shape-to-text:t">
                    <w:txbxContent>
                      <w:p w14:paraId="67901CBC" w14:textId="064CAEAD" w:rsidR="004A089C" w:rsidRPr="00D647AC" w:rsidRDefault="004A089C" w:rsidP="00D647AC">
                        <w:pPr>
                          <w:spacing w:after="0" w:line="240" w:lineRule="auto"/>
                          <w:jc w:val="center"/>
                          <w:rPr>
                            <w:rFonts w:ascii="Arial Narrow" w:hAnsi="Arial Narrow" w:cs="Arial"/>
                            <w:color w:val="2F528F"/>
                            <w:sz w:val="20"/>
                            <w:szCs w:val="20"/>
                          </w:rPr>
                        </w:pPr>
                        <w:r>
                          <w:rPr>
                            <w:rFonts w:ascii="Arial Narrow" w:hAnsi="Arial Narrow" w:cs="Arial"/>
                            <w:color w:val="2F528F"/>
                            <w:sz w:val="20"/>
                            <w:szCs w:val="20"/>
                          </w:rPr>
                          <w:t>Leeds</w:t>
                        </w:r>
                      </w:p>
                    </w:txbxContent>
                  </v:textbox>
                </v:shape>
                <v:oval id="Oval 22" o:spid="_x0000_s1049" style="position:absolute;left:12729;top:9816;width:71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" fillcolor="window" strokecolor="#2f528f" strokeweight="1pt">
                  <v:stroke joinstyle="miter"/>
                </v:oval>
                <v:shape id="Text Box 2" o:spid="_x0000_s1050" type="#_x0000_t202" style="position:absolute;left:11609;top:9950;width:7645;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" filled="f" stroked="f">
                  <v:shadow on="t" color="black" opacity="26214f" origin="-.5,-.5" offset=".74836mm,.74836mm"/>
                  <v:textbox style="mso-fit-shape-to-text:t">
                    <w:txbxContent>
                      <w:p w14:paraId="068F0DA2" w14:textId="108EBD79" w:rsidR="004A089C" w:rsidRPr="00D647AC" w:rsidRDefault="004A089C" w:rsidP="00D647AC">
                        <w:pPr>
                          <w:spacing w:after="0" w:line="240" w:lineRule="auto"/>
                          <w:jc w:val="center"/>
                          <w:rPr>
                            <w:rFonts w:ascii="Arial Narrow" w:hAnsi="Arial Narrow" w:cs="Arial"/>
                            <w:color w:val="2F528F"/>
                            <w:sz w:val="20"/>
                            <w:szCs w:val="20"/>
                          </w:rPr>
                        </w:pPr>
                        <w:r>
                          <w:rPr>
                            <w:rFonts w:ascii="Arial Narrow" w:hAnsi="Arial Narrow" w:cs="Arial"/>
                            <w:color w:val="2F528F"/>
                            <w:sz w:val="20"/>
                            <w:szCs w:val="20"/>
                          </w:rPr>
                          <w:t>Sheffield</w:t>
                        </w:r>
                      </w:p>
                    </w:txbxContent>
                  </v:textbox>
                </v:shape>
                <v:oval id="Oval 25" o:spid="_x0000_s1051" style="position:absolute;left:17391;top:20305;width:71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" fillcolor="window" strokecolor="#2f528f" strokeweight="1pt">
                  <v:stroke joinstyle="miter"/>
                </v:oval>
                <v:shape id="Text Box 2" o:spid="_x0000_s1052" type="#_x0000_t202" style="position:absolute;left:15688;top:20663;width:7645;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" filled="f" stroked="f">
                  <v:shadow on="t" color="black" opacity="26214f" origin="-.5,-.5" offset=".74836mm,.74836mm"/>
                  <v:textbox style="mso-fit-shape-to-text:t">
                    <w:txbxContent>
                      <w:p w14:paraId="76D570E5" w14:textId="704852C9" w:rsidR="004A089C" w:rsidRPr="00D647AC" w:rsidRDefault="004A089C" w:rsidP="00E56719">
                        <w:pPr>
                          <w:spacing w:after="0" w:line="240" w:lineRule="auto"/>
                          <w:jc w:val="center"/>
                          <w:rPr>
                            <w:rFonts w:ascii="Arial Narrow" w:hAnsi="Arial Narrow" w:cs="Arial"/>
                            <w:color w:val="2F528F"/>
                            <w:sz w:val="20"/>
                            <w:szCs w:val="20"/>
                          </w:rPr>
                        </w:pPr>
                        <w:r>
                          <w:rPr>
                            <w:rFonts w:ascii="Arial Narrow" w:hAnsi="Arial Narrow" w:cs="Arial"/>
                            <w:color w:val="2F528F"/>
                            <w:sz w:val="20"/>
                            <w:szCs w:val="20"/>
                          </w:rPr>
                          <w:t>London</w:t>
                        </w:r>
                      </w:p>
                    </w:txbxContent>
                  </v:textbox>
                </v:shape>
                <v:oval id="Oval 27" o:spid="_x0000_s1053" style="position:absolute;left:12371;top:582;width:711;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" fillcolor="window" strokecolor="#2f528f" strokeweight="1pt">
                  <v:stroke joinstyle="miter"/>
                </v:oval>
                <v:shape id="Text Box 2" o:spid="_x0000_s1054" type="#_x0000_t202" style="position:absolute;left:12192;top:582;width:7645;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" filled="f" stroked="f">
                  <v:shadow on="t" color="black" opacity="26214f" origin="-.5,-.5" offset=".74836mm,.74836mm"/>
                  <v:textbox style="mso-fit-shape-to-text:t">
                    <w:txbxContent>
                      <w:p w14:paraId="33F942D2" w14:textId="743BF475" w:rsidR="004A089C" w:rsidRPr="00D647AC" w:rsidRDefault="004A089C" w:rsidP="00E56719">
                        <w:pPr>
                          <w:spacing w:after="0" w:line="240" w:lineRule="auto"/>
                          <w:jc w:val="center"/>
                          <w:rPr>
                            <w:rFonts w:ascii="Arial Narrow" w:hAnsi="Arial Narrow" w:cs="Arial"/>
                            <w:color w:val="2F528F"/>
                            <w:sz w:val="20"/>
                            <w:szCs w:val="20"/>
                          </w:rPr>
                        </w:pPr>
                        <w:r>
                          <w:rPr>
                            <w:rFonts w:ascii="Arial Narrow" w:hAnsi="Arial Narrow" w:cs="Arial"/>
                            <w:color w:val="2F528F"/>
                            <w:sz w:val="20"/>
                            <w:szCs w:val="20"/>
                          </w:rPr>
                          <w:t>Newcastle</w:t>
                        </w:r>
                      </w:p>
                    </w:txbxContent>
                  </v:textbox>
                </v:shape>
                <v:oval id="Oval 29" o:spid="_x0000_s1055" style="position:absolute;left:34424;top:15822;width:71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" fillcolor="window" strokecolor="#2f528f" strokeweight="1pt">
                  <v:stroke joinstyle="miter"/>
                </v:oval>
                <v:oval id="Oval 30" o:spid="_x0000_s1056" style="position:absolute;left:32228;top:21560;width:71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" fillcolor="window" strokecolor="#2f528f" strokeweight="1pt">
                  <v:stroke joinstyle="miter"/>
                </v:oval>
                <v:shape id="Text Box 2" o:spid="_x0000_s1057" type="#_x0000_t202" style="position:absolute;left:30793;top:13850;width:7614;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" filled="f" stroked="f">
                  <v:shadow on="t" color="black" opacity="26214f" origin="-.5,-.5" offset=".74836mm,.74836mm"/>
                  <v:textbox style="mso-fit-shape-to-text:t">
                    <w:txbxContent>
                      <w:p w14:paraId="188C1F20" w14:textId="34FD1F87" w:rsidR="004A089C" w:rsidRPr="00D647AC" w:rsidRDefault="004A089C" w:rsidP="00E56719">
                        <w:pPr>
                          <w:spacing w:after="0" w:line="240" w:lineRule="auto"/>
                          <w:jc w:val="center"/>
                          <w:rPr>
                            <w:rFonts w:ascii="Arial Narrow" w:hAnsi="Arial Narrow" w:cs="Arial"/>
                            <w:color w:val="2F528F"/>
                            <w:sz w:val="20"/>
                            <w:szCs w:val="20"/>
                          </w:rPr>
                        </w:pPr>
                        <w:r>
                          <w:rPr>
                            <w:rFonts w:ascii="Arial Narrow" w:hAnsi="Arial Narrow" w:cs="Arial"/>
                            <w:color w:val="2F528F"/>
                            <w:sz w:val="20"/>
                            <w:szCs w:val="20"/>
                          </w:rPr>
                          <w:t>Amsterdam</w:t>
                        </w:r>
                      </w:p>
                    </w:txbxContent>
                  </v:textbox>
                </v:shape>
                <v:shape id="Text Box 2" o:spid="_x0000_s1058" type="#_x0000_t202" style="position:absolute;left:31286;top:21560;width:7074;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" filled="f" stroked="f">
                  <v:shadow on="t" color="black" opacity="26214f" origin="-.5,-.5" offset=".74836mm,.74836mm"/>
                  <v:textbox style="mso-fit-shape-to-text:t">
                    <w:txbxContent>
                      <w:p w14:paraId="7A2ABF9B" w14:textId="6E08D235" w:rsidR="004A089C" w:rsidRPr="00D647AC" w:rsidRDefault="004A089C" w:rsidP="00E56719">
                        <w:pPr>
                          <w:spacing w:after="0" w:line="240" w:lineRule="auto"/>
                          <w:jc w:val="center"/>
                          <w:rPr>
                            <w:rFonts w:ascii="Arial Narrow" w:hAnsi="Arial Narrow" w:cs="Arial"/>
                            <w:color w:val="2F528F"/>
                            <w:sz w:val="20"/>
                            <w:szCs w:val="20"/>
                          </w:rPr>
                        </w:pPr>
                        <w:r>
                          <w:rPr>
                            <w:rFonts w:ascii="Arial Narrow" w:hAnsi="Arial Narrow" w:cs="Arial"/>
                            <w:color w:val="2F528F"/>
                            <w:sz w:val="20"/>
                            <w:szCs w:val="20"/>
                          </w:rPr>
                          <w:t>Antwerp</w:t>
                        </w:r>
                      </w:p>
                    </w:txbxContent>
                  </v:textbox>
                </v:shape>
                <v:shape id="Text Box 2" o:spid="_x0000_s1059" type="#_x0000_t202" style="position:absolute;left:24025;top:21380;width:7074;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" filled="f" stroked="f">
                  <v:shadow on="t" color="black" opacity="26214f" origin="-.5,-.5" offset=".74836mm,.74836mm"/>
                  <v:textbox style="mso-fit-shape-to-text:t">
                    <w:txbxContent>
                      <w:p w14:paraId="2BCFD201" w14:textId="22855176" w:rsidR="004A089C" w:rsidRPr="00D647AC" w:rsidRDefault="004A089C" w:rsidP="00E56719">
                        <w:pPr>
                          <w:spacing w:after="0" w:line="240" w:lineRule="auto"/>
                          <w:jc w:val="center"/>
                          <w:rPr>
                            <w:rFonts w:ascii="Arial Narrow" w:hAnsi="Arial Narrow" w:cs="Arial"/>
                            <w:color w:val="2F528F"/>
                            <w:sz w:val="20"/>
                            <w:szCs w:val="20"/>
                          </w:rPr>
                        </w:pPr>
                        <w:r>
                          <w:rPr>
                            <w:rFonts w:ascii="Arial Narrow" w:hAnsi="Arial Narrow" w:cs="Arial"/>
                            <w:color w:val="2F528F"/>
                            <w:sz w:val="20"/>
                            <w:szCs w:val="20"/>
                          </w:rPr>
                          <w:t>Zeebrugge</w:t>
                        </w:r>
                      </w:p>
                    </w:txbxContent>
                  </v:textbox>
                </v:shape>
                <v:shape id="Pentagon 547" o:spid="_x0000_s1060" type="#_x0000_t56" style="position:absolute;left:31746;top:17940;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" fillcolor="#4472c4 [3204]" strokecolor="#1f3763 [1604]" strokeweight="1pt"/>
                <v:shape id="Pentagon 548" o:spid="_x0000_s1061" type="#_x0000_t56" style="position:absolute;left:28518;top:21257;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" fillcolor="#4472c4" strokecolor="#2f528f" strokeweight="1pt"/>
                <v:shape id="Pentagon 550" o:spid="_x0000_s1062" type="#_x0000_t56" style="position:absolute;left:31791;top:21571;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" fillcolor="#4472c4" strokecolor="#2f528f" strokeweight="1pt"/>
                <v:shape id="Pentagon 551" o:spid="_x0000_s1063" type="#_x0000_t56" style="position:absolute;left:16954;top:7900;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" fillcolor="#4472c4" strokecolor="#2f528f" strokeweight="1pt"/>
                <v:shape id="Pentagon 552" o:spid="_x0000_s1064" type="#_x0000_t56" style="position:absolute;left:12830;top:593;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" fillcolor="#4472c4" strokecolor="#2f528f" strokeweight="1pt"/>
                <v:shape id="Freeform: Shape 556" o:spid="_x0000_s1065" style="position:absolute;left:27297;top:15329;width:4768;height:2882;visibility:visible;mso-wrap-style:square;v-text-anchor:middle" coordsize="476769,28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" path="m476769,288197l259732,152993,71160,49812,,e" filled="f" strokecolor="#1f3763 [1604]" strokeweight=".5pt">
                  <v:stroke dashstyle="1 1" joinstyle="miter"/>
                  <v:path arrowok="t" o:connecttype="custom" o:connectlocs="476769,288197;259732,152993;71160,49812;0,0" o:connectangles="0,0,0,0"/>
                </v:shape>
                <v:shape id="Text Box 2" o:spid="_x0000_s1066" type="#_x0000_t202" style="position:absolute;left:1837;top:18960;width:14516;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" filled="f" stroked="f">
                  <v:shadow on="t" color="black" opacity="26214f" origin="-.5,-.5" offset=".74836mm,.74836mm"/>
                  <v:textbox style="mso-fit-shape-to-text:t">
                    <w:txbxContent>
                      <w:p w14:paraId="0B0B761A" w14:textId="2234EA6B" w:rsidR="004A089C" w:rsidRPr="009F77CE" w:rsidRDefault="004A089C" w:rsidP="009F77CE">
                        <w:pPr>
                          <w:spacing w:after="0" w:line="240" w:lineRule="auto"/>
                          <w:rPr>
                            <w:rFonts w:ascii="Arial Narrow" w:hAnsi="Arial Narrow" w:cs="Arial"/>
                            <w:color w:val="2F528F"/>
                            <w:sz w:val="18"/>
                            <w:szCs w:val="18"/>
                          </w:rPr>
                        </w:pPr>
                        <w:r w:rsidRPr="009F77CE">
                          <w:rPr>
                            <w:rFonts w:ascii="Arial Narrow" w:hAnsi="Arial Narrow" w:cs="Arial"/>
                            <w:color w:val="2F528F"/>
                            <w:sz w:val="18"/>
                            <w:szCs w:val="18"/>
                          </w:rPr>
                          <w:t>Major cities</w:t>
                        </w:r>
                      </w:p>
                      <w:p w14:paraId="6311DBB8" w14:textId="7825A875" w:rsidR="004A089C" w:rsidRPr="009F77CE" w:rsidRDefault="004A089C" w:rsidP="009F77CE">
                        <w:pPr>
                          <w:spacing w:after="0" w:line="240" w:lineRule="auto"/>
                          <w:rPr>
                            <w:rFonts w:ascii="Arial Narrow" w:hAnsi="Arial Narrow" w:cs="Arial"/>
                            <w:color w:val="2F528F"/>
                            <w:sz w:val="18"/>
                            <w:szCs w:val="18"/>
                          </w:rPr>
                        </w:pPr>
                        <w:r w:rsidRPr="009F77CE">
                          <w:rPr>
                            <w:rFonts w:ascii="Arial Narrow" w:hAnsi="Arial Narrow" w:cs="Arial"/>
                            <w:color w:val="2F528F"/>
                            <w:sz w:val="18"/>
                            <w:szCs w:val="18"/>
                          </w:rPr>
                          <w:t>Ports</w:t>
                        </w:r>
                      </w:p>
                      <w:p w14:paraId="57BC97AC" w14:textId="0BA1A4EF" w:rsidR="004A089C" w:rsidRPr="009F77CE" w:rsidRDefault="004A089C" w:rsidP="009F77CE">
                        <w:pPr>
                          <w:spacing w:after="0" w:line="240" w:lineRule="auto"/>
                          <w:rPr>
                            <w:rFonts w:ascii="Arial Narrow" w:hAnsi="Arial Narrow" w:cs="Arial"/>
                            <w:color w:val="2F528F"/>
                            <w:sz w:val="18"/>
                            <w:szCs w:val="18"/>
                          </w:rPr>
                        </w:pPr>
                        <w:r w:rsidRPr="009F77CE">
                          <w:rPr>
                            <w:rFonts w:ascii="Arial Narrow" w:hAnsi="Arial Narrow" w:cs="Arial"/>
                            <w:color w:val="2F528F"/>
                            <w:sz w:val="18"/>
                            <w:szCs w:val="18"/>
                          </w:rPr>
                          <w:t>M62 corridor</w:t>
                        </w:r>
                      </w:p>
                      <w:p w14:paraId="5341117B" w14:textId="0861EF2D" w:rsidR="004A089C" w:rsidRDefault="004A089C" w:rsidP="009F77CE">
                        <w:pPr>
                          <w:spacing w:after="0" w:line="240" w:lineRule="auto"/>
                          <w:rPr>
                            <w:rFonts w:ascii="Arial Narrow" w:hAnsi="Arial Narrow" w:cs="Arial"/>
                            <w:color w:val="2F528F"/>
                            <w:sz w:val="18"/>
                            <w:szCs w:val="18"/>
                          </w:rPr>
                        </w:pPr>
                        <w:r w:rsidRPr="009F77CE">
                          <w:rPr>
                            <w:rFonts w:ascii="Arial Narrow" w:hAnsi="Arial Narrow" w:cs="Arial"/>
                            <w:color w:val="2F528F"/>
                            <w:sz w:val="18"/>
                            <w:szCs w:val="18"/>
                          </w:rPr>
                          <w:t>London-Edinburgh railway</w:t>
                        </w:r>
                      </w:p>
                      <w:p w14:paraId="30214E6A" w14:textId="67C071BB" w:rsidR="004A089C" w:rsidRPr="009F77CE" w:rsidRDefault="004A089C" w:rsidP="009F77CE">
                        <w:pPr>
                          <w:spacing w:after="0" w:line="240" w:lineRule="auto"/>
                          <w:rPr>
                            <w:rFonts w:ascii="Arial Narrow" w:hAnsi="Arial Narrow" w:cs="Arial"/>
                            <w:color w:val="2F528F"/>
                            <w:sz w:val="18"/>
                            <w:szCs w:val="18"/>
                          </w:rPr>
                        </w:pPr>
                        <w:r>
                          <w:rPr>
                            <w:rFonts w:ascii="Arial Narrow" w:hAnsi="Arial Narrow" w:cs="Arial"/>
                            <w:color w:val="2F528F"/>
                            <w:sz w:val="18"/>
                            <w:szCs w:val="18"/>
                          </w:rPr>
                          <w:t>Ferry connections from/to Hull</w:t>
                        </w:r>
                      </w:p>
                    </w:txbxContent>
                  </v:textbox>
                </v:shape>
                <v:rect id="Rectangle 565" o:spid="_x0000_s1067" style="position:absolute;left:19274;top:25280;width:2993;height:1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" fillcolor="#87a4c3" stroked="f" strokeweight="1pt"/>
                <v:group id="Group 568" o:spid="_x0000_s1068" style="position:absolute;left:448;top:19722;width:1464;height:5568" coordsize="1464,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line id="Straight Connector 562" o:spid="_x0000_s1069" style="position:absolute;flip:x;visibility:visible;mso-wrap-style:square" from="29,2989" to="1464,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" strokecolor="#f4b083 [1941]">
                    <v:stroke joinstyle="miter"/>
                  </v:line>
                  <v:line id="Straight Connector 563" o:spid="_x0000_s1070" style="position:absolute;flip:x;visibility:visible;mso-wrap-style:square" from="0,4337" to="1435,4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" strokecolor="#ffd966 [1943]" strokeweight="1pt">
                    <v:stroke joinstyle="miter"/>
                  </v:line>
                  <v:line id="Straight Connector 564" o:spid="_x0000_s1071" style="position:absolute;flip:x;visibility:visible;mso-wrap-style:square" from="0,5568" to="1435,5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" strokecolor="#1f3763 [1604]" strokeweight=".5pt">
                    <v:stroke dashstyle="1 1" joinstyle="miter"/>
                  </v:line>
                  <v:oval id="Oval 559" o:spid="_x0000_s1072" style="position:absolute;left:322;width:711;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" fillcolor="window" strokecolor="#2f528f" strokeweight="1pt">
                    <v:stroke joinstyle="miter"/>
                  </v:oval>
                  <v:shape id="Pentagon 560" o:spid="_x0000_s1073" type="#_x0000_t56" style="position:absolute;left:337;top:1304;width:717;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" fillcolor="#4472c4" strokecolor="#2f528f" strokeweight="1pt"/>
                </v:group>
              </v:group>
            </w:pict>
          </mc:Fallback>
        </mc:AlternateContent>
      </w:r>
      <w:r w:rsidR="00745FE4" w:rsidRPr="00B4549D">
        <w:rPr>
          <w:noProof/>
        </w:rPr>
        <w:drawing>
          <wp:inline distT="0" distB="0" distL="0" distR="0" wp14:anchorId="39005BD7" wp14:editId="4C815737">
            <wp:extent cx="3840480" cy="2641600"/>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hqprint">
                      <a:duotone>
                        <a:schemeClr val="bg2">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3840480" cy="2641600"/>
                    </a:xfrm>
                    <a:prstGeom prst="rect">
                      <a:avLst/>
                    </a:prstGeom>
                    <a:ln>
                      <a:noFill/>
                    </a:ln>
                    <a:extLst>
                      <a:ext uri="{53640926-AAD7-44D8-BBD7-CCE9431645EC}">
                        <a14:shadowObscured xmlns:a14="http://schemas.microsoft.com/office/drawing/2010/main"/>
                      </a:ext>
                    </a:extLst>
                  </pic:spPr>
                </pic:pic>
              </a:graphicData>
            </a:graphic>
          </wp:inline>
        </w:drawing>
      </w:r>
      <w:bookmarkStart w:id="9" w:name="_Hlk41988516"/>
    </w:p>
    <w:bookmarkStart w:id="10" w:name="_Hlk42167118"/>
    <w:bookmarkStart w:id="11" w:name="_Hlk41989982"/>
    <w:bookmarkStart w:id="12" w:name="_Hlk41991868"/>
    <w:bookmarkStart w:id="13" w:name="_Hlk42074527"/>
    <w:p w14:paraId="451D13EE" w14:textId="41818F26" w:rsidR="00141C26" w:rsidRPr="00B4549D" w:rsidRDefault="00135EBF" w:rsidP="004D22E8">
      <w:pPr>
        <w:pStyle w:val="NoSpacing"/>
        <w:ind w:left="284" w:hanging="284"/>
      </w:pPr>
      <w:r w:rsidRPr="00B4549D">
        <w:rPr>
          <w:noProof/>
        </w:rPr>
        <mc:AlternateContent>
          <mc:Choice Requires="wpg">
            <w:drawing>
              <wp:anchor distT="0" distB="0" distL="114300" distR="114300" simplePos="0" relativeHeight="251852800" behindDoc="0" locked="0" layoutInCell="1" allowOverlap="1" wp14:anchorId="225D797A" wp14:editId="453EF163">
                <wp:simplePos x="0" y="0"/>
                <wp:positionH relativeFrom="column">
                  <wp:posOffset>0</wp:posOffset>
                </wp:positionH>
                <wp:positionV relativeFrom="paragraph">
                  <wp:posOffset>167852</wp:posOffset>
                </wp:positionV>
                <wp:extent cx="3961977" cy="2653876"/>
                <wp:effectExtent l="0" t="38100" r="635" b="32385"/>
                <wp:wrapNone/>
                <wp:docPr id="624" name="Group 624"/>
                <wp:cNvGraphicFramePr/>
                <a:graphic xmlns:a="http://schemas.openxmlformats.org/drawingml/2006/main">
                  <a:graphicData uri="http://schemas.microsoft.com/office/word/2010/wordprocessingGroup">
                    <wpg:wgp>
                      <wpg:cNvGrpSpPr/>
                      <wpg:grpSpPr>
                        <a:xfrm>
                          <a:off x="0" y="0"/>
                          <a:ext cx="3961977" cy="2653876"/>
                          <a:chOff x="0" y="0"/>
                          <a:chExt cx="3961977" cy="2653876"/>
                        </a:xfrm>
                      </wpg:grpSpPr>
                      <wps:wsp>
                        <wps:cNvPr id="194" name="Rectangle 194"/>
                        <wps:cNvSpPr/>
                        <wps:spPr>
                          <a:xfrm>
                            <a:off x="2256367" y="1231900"/>
                            <a:ext cx="1590040" cy="1365673"/>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6" name="Picture 586"/>
                          <pic:cNvPicPr>
                            <a:picLocks noChangeAspect="1"/>
                          </pic:cNvPicPr>
                        </pic:nvPicPr>
                        <pic:blipFill rotWithShape="1">
                          <a:blip r:embed="rId50" cstate="hqprint">
                            <a:duotone>
                              <a:schemeClr val="bg2">
                                <a:shade val="45000"/>
                                <a:satMod val="135000"/>
                              </a:schemeClr>
                              <a:prstClr val="white"/>
                            </a:duotone>
                            <a:extLst>
                              <a:ext uri="{28A0092B-C50C-407E-A947-70E740481C1C}">
                                <a14:useLocalDpi xmlns:a14="http://schemas.microsoft.com/office/drawing/2010/main"/>
                              </a:ext>
                            </a:extLst>
                          </a:blip>
                          <a:srcRect/>
                          <a:stretch/>
                        </pic:blipFill>
                        <pic:spPr bwMode="auto">
                          <a:xfrm>
                            <a:off x="2258483" y="2116"/>
                            <a:ext cx="1588135" cy="1228725"/>
                          </a:xfrm>
                          <a:prstGeom prst="rect">
                            <a:avLst/>
                          </a:prstGeom>
                          <a:ln>
                            <a:solidFill>
                              <a:schemeClr val="accent1">
                                <a:lumMod val="75000"/>
                              </a:schemeClr>
                            </a:solidFill>
                          </a:ln>
                          <a:extLst>
                            <a:ext uri="{53640926-AAD7-44D8-BBD7-CCE9431645EC}">
                              <a14:shadowObscured xmlns:a14="http://schemas.microsoft.com/office/drawing/2010/main"/>
                            </a:ext>
                          </a:extLst>
                        </pic:spPr>
                      </pic:pic>
                      <wps:wsp>
                        <wps:cNvPr id="208" name="Freeform: Shape 208"/>
                        <wps:cNvSpPr/>
                        <wps:spPr>
                          <a:xfrm>
                            <a:off x="800100" y="0"/>
                            <a:ext cx="441165" cy="1521995"/>
                          </a:xfrm>
                          <a:custGeom>
                            <a:avLst/>
                            <a:gdLst>
                              <a:gd name="connsiteX0" fmla="*/ 370974 w 441165"/>
                              <a:gd name="connsiteY0" fmla="*/ 1521995 h 1521995"/>
                              <a:gd name="connsiteX1" fmla="*/ 423111 w 441165"/>
                              <a:gd name="connsiteY1" fmla="*/ 1375611 h 1521995"/>
                              <a:gd name="connsiteX2" fmla="*/ 427121 w 441165"/>
                              <a:gd name="connsiteY2" fmla="*/ 1285374 h 1521995"/>
                              <a:gd name="connsiteX3" fmla="*/ 409074 w 441165"/>
                              <a:gd name="connsiteY3" fmla="*/ 1233237 h 1521995"/>
                              <a:gd name="connsiteX4" fmla="*/ 356937 w 441165"/>
                              <a:gd name="connsiteY4" fmla="*/ 1165058 h 1521995"/>
                              <a:gd name="connsiteX5" fmla="*/ 346911 w 441165"/>
                              <a:gd name="connsiteY5" fmla="*/ 1126958 h 1521995"/>
                              <a:gd name="connsiteX6" fmla="*/ 356937 w 441165"/>
                              <a:gd name="connsiteY6" fmla="*/ 1094874 h 1521995"/>
                              <a:gd name="connsiteX7" fmla="*/ 411079 w 441165"/>
                              <a:gd name="connsiteY7" fmla="*/ 1076826 h 1521995"/>
                              <a:gd name="connsiteX8" fmla="*/ 427121 w 441165"/>
                              <a:gd name="connsiteY8" fmla="*/ 1050758 h 1521995"/>
                              <a:gd name="connsiteX9" fmla="*/ 427121 w 441165"/>
                              <a:gd name="connsiteY9" fmla="*/ 1020679 h 1521995"/>
                              <a:gd name="connsiteX10" fmla="*/ 417095 w 441165"/>
                              <a:gd name="connsiteY10" fmla="*/ 990600 h 1521995"/>
                              <a:gd name="connsiteX11" fmla="*/ 399048 w 441165"/>
                              <a:gd name="connsiteY11" fmla="*/ 972553 h 1521995"/>
                              <a:gd name="connsiteX12" fmla="*/ 374984 w 441165"/>
                              <a:gd name="connsiteY12" fmla="*/ 972553 h 1521995"/>
                              <a:gd name="connsiteX13" fmla="*/ 320842 w 441165"/>
                              <a:gd name="connsiteY13" fmla="*/ 958516 h 1521995"/>
                              <a:gd name="connsiteX14" fmla="*/ 304800 w 441165"/>
                              <a:gd name="connsiteY14" fmla="*/ 912395 h 1521995"/>
                              <a:gd name="connsiteX15" fmla="*/ 294774 w 441165"/>
                              <a:gd name="connsiteY15" fmla="*/ 870284 h 1521995"/>
                              <a:gd name="connsiteX16" fmla="*/ 316832 w 441165"/>
                              <a:gd name="connsiteY16" fmla="*/ 826168 h 1521995"/>
                              <a:gd name="connsiteX17" fmla="*/ 342900 w 441165"/>
                              <a:gd name="connsiteY17" fmla="*/ 745958 h 1521995"/>
                              <a:gd name="connsiteX18" fmla="*/ 374984 w 441165"/>
                              <a:gd name="connsiteY18" fmla="*/ 731921 h 1521995"/>
                              <a:gd name="connsiteX19" fmla="*/ 403058 w 441165"/>
                              <a:gd name="connsiteY19" fmla="*/ 741947 h 1521995"/>
                              <a:gd name="connsiteX20" fmla="*/ 417095 w 441165"/>
                              <a:gd name="connsiteY20" fmla="*/ 725905 h 1521995"/>
                              <a:gd name="connsiteX21" fmla="*/ 435142 w 441165"/>
                              <a:gd name="connsiteY21" fmla="*/ 713874 h 1521995"/>
                              <a:gd name="connsiteX22" fmla="*/ 441158 w 441165"/>
                              <a:gd name="connsiteY22" fmla="*/ 693821 h 1521995"/>
                              <a:gd name="connsiteX23" fmla="*/ 441158 w 441165"/>
                              <a:gd name="connsiteY23" fmla="*/ 683795 h 1521995"/>
                              <a:gd name="connsiteX24" fmla="*/ 411079 w 441165"/>
                              <a:gd name="connsiteY24" fmla="*/ 661737 h 1521995"/>
                              <a:gd name="connsiteX25" fmla="*/ 397042 w 441165"/>
                              <a:gd name="connsiteY25" fmla="*/ 635668 h 1521995"/>
                              <a:gd name="connsiteX26" fmla="*/ 397042 w 441165"/>
                              <a:gd name="connsiteY26" fmla="*/ 597568 h 1521995"/>
                              <a:gd name="connsiteX27" fmla="*/ 389021 w 441165"/>
                              <a:gd name="connsiteY27" fmla="*/ 579521 h 1521995"/>
                              <a:gd name="connsiteX28" fmla="*/ 370974 w 441165"/>
                              <a:gd name="connsiteY28" fmla="*/ 559468 h 1521995"/>
                              <a:gd name="connsiteX29" fmla="*/ 354932 w 441165"/>
                              <a:gd name="connsiteY29" fmla="*/ 539416 h 1521995"/>
                              <a:gd name="connsiteX30" fmla="*/ 304800 w 441165"/>
                              <a:gd name="connsiteY30" fmla="*/ 549442 h 1521995"/>
                              <a:gd name="connsiteX31" fmla="*/ 240632 w 441165"/>
                              <a:gd name="connsiteY31" fmla="*/ 541421 h 1521995"/>
                              <a:gd name="connsiteX32" fmla="*/ 202532 w 441165"/>
                              <a:gd name="connsiteY32" fmla="*/ 519363 h 1521995"/>
                              <a:gd name="connsiteX33" fmla="*/ 188495 w 441165"/>
                              <a:gd name="connsiteY33" fmla="*/ 487279 h 1521995"/>
                              <a:gd name="connsiteX34" fmla="*/ 198521 w 441165"/>
                              <a:gd name="connsiteY34" fmla="*/ 449179 h 1521995"/>
                              <a:gd name="connsiteX35" fmla="*/ 192506 w 441165"/>
                              <a:gd name="connsiteY35" fmla="*/ 405063 h 1521995"/>
                              <a:gd name="connsiteX36" fmla="*/ 192506 w 441165"/>
                              <a:gd name="connsiteY36" fmla="*/ 405063 h 1521995"/>
                              <a:gd name="connsiteX37" fmla="*/ 124327 w 441165"/>
                              <a:gd name="connsiteY37" fmla="*/ 407068 h 1521995"/>
                              <a:gd name="connsiteX38" fmla="*/ 66174 w 441165"/>
                              <a:gd name="connsiteY38" fmla="*/ 395037 h 1521995"/>
                              <a:gd name="connsiteX39" fmla="*/ 56148 w 441165"/>
                              <a:gd name="connsiteY39" fmla="*/ 308811 h 1521995"/>
                              <a:gd name="connsiteX40" fmla="*/ 80211 w 441165"/>
                              <a:gd name="connsiteY40" fmla="*/ 276726 h 1521995"/>
                              <a:gd name="connsiteX41" fmla="*/ 100263 w 441165"/>
                              <a:gd name="connsiteY41" fmla="*/ 226595 h 1521995"/>
                              <a:gd name="connsiteX42" fmla="*/ 72190 w 441165"/>
                              <a:gd name="connsiteY42" fmla="*/ 202532 h 1521995"/>
                              <a:gd name="connsiteX43" fmla="*/ 10027 w 441165"/>
                              <a:gd name="connsiteY43" fmla="*/ 170447 h 1521995"/>
                              <a:gd name="connsiteX44" fmla="*/ 52137 w 441165"/>
                              <a:gd name="connsiteY44" fmla="*/ 132347 h 1521995"/>
                              <a:gd name="connsiteX45" fmla="*/ 56148 w 441165"/>
                              <a:gd name="connsiteY45" fmla="*/ 108284 h 1521995"/>
                              <a:gd name="connsiteX46" fmla="*/ 68179 w 441165"/>
                              <a:gd name="connsiteY46" fmla="*/ 80211 h 1521995"/>
                              <a:gd name="connsiteX47" fmla="*/ 60158 w 441165"/>
                              <a:gd name="connsiteY47" fmla="*/ 46121 h 1521995"/>
                              <a:gd name="connsiteX48" fmla="*/ 38100 w 441165"/>
                              <a:gd name="connsiteY48" fmla="*/ 28074 h 1521995"/>
                              <a:gd name="connsiteX49" fmla="*/ 0 w 441165"/>
                              <a:gd name="connsiteY49" fmla="*/ 0 h 1521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441165" h="1521995">
                                <a:moveTo>
                                  <a:pt x="370974" y="1521995"/>
                                </a:moveTo>
                                <a:lnTo>
                                  <a:pt x="423111" y="1375611"/>
                                </a:lnTo>
                                <a:lnTo>
                                  <a:pt x="427121" y="1285374"/>
                                </a:lnTo>
                                <a:lnTo>
                                  <a:pt x="409074" y="1233237"/>
                                </a:lnTo>
                                <a:lnTo>
                                  <a:pt x="356937" y="1165058"/>
                                </a:lnTo>
                                <a:lnTo>
                                  <a:pt x="346911" y="1126958"/>
                                </a:lnTo>
                                <a:lnTo>
                                  <a:pt x="356937" y="1094874"/>
                                </a:lnTo>
                                <a:lnTo>
                                  <a:pt x="411079" y="1076826"/>
                                </a:lnTo>
                                <a:lnTo>
                                  <a:pt x="427121" y="1050758"/>
                                </a:lnTo>
                                <a:lnTo>
                                  <a:pt x="427121" y="1020679"/>
                                </a:lnTo>
                                <a:lnTo>
                                  <a:pt x="417095" y="990600"/>
                                </a:lnTo>
                                <a:lnTo>
                                  <a:pt x="399048" y="972553"/>
                                </a:lnTo>
                                <a:lnTo>
                                  <a:pt x="374984" y="972553"/>
                                </a:lnTo>
                                <a:lnTo>
                                  <a:pt x="320842" y="958516"/>
                                </a:lnTo>
                                <a:lnTo>
                                  <a:pt x="304800" y="912395"/>
                                </a:lnTo>
                                <a:lnTo>
                                  <a:pt x="294774" y="870284"/>
                                </a:lnTo>
                                <a:lnTo>
                                  <a:pt x="316832" y="826168"/>
                                </a:lnTo>
                                <a:lnTo>
                                  <a:pt x="342900" y="745958"/>
                                </a:lnTo>
                                <a:lnTo>
                                  <a:pt x="374984" y="731921"/>
                                </a:lnTo>
                                <a:lnTo>
                                  <a:pt x="403058" y="741947"/>
                                </a:lnTo>
                                <a:lnTo>
                                  <a:pt x="417095" y="725905"/>
                                </a:lnTo>
                                <a:lnTo>
                                  <a:pt x="435142" y="713874"/>
                                </a:lnTo>
                                <a:cubicBezTo>
                                  <a:pt x="441627" y="696580"/>
                                  <a:pt x="441158" y="703543"/>
                                  <a:pt x="441158" y="693821"/>
                                </a:cubicBezTo>
                                <a:lnTo>
                                  <a:pt x="441158" y="683795"/>
                                </a:lnTo>
                                <a:lnTo>
                                  <a:pt x="411079" y="661737"/>
                                </a:lnTo>
                                <a:lnTo>
                                  <a:pt x="397042" y="635668"/>
                                </a:lnTo>
                                <a:lnTo>
                                  <a:pt x="397042" y="597568"/>
                                </a:lnTo>
                                <a:lnTo>
                                  <a:pt x="389021" y="579521"/>
                                </a:lnTo>
                                <a:lnTo>
                                  <a:pt x="370974" y="559468"/>
                                </a:lnTo>
                                <a:lnTo>
                                  <a:pt x="354932" y="539416"/>
                                </a:lnTo>
                                <a:lnTo>
                                  <a:pt x="304800" y="549442"/>
                                </a:lnTo>
                                <a:lnTo>
                                  <a:pt x="240632" y="541421"/>
                                </a:lnTo>
                                <a:lnTo>
                                  <a:pt x="202532" y="519363"/>
                                </a:lnTo>
                                <a:lnTo>
                                  <a:pt x="188495" y="487279"/>
                                </a:lnTo>
                                <a:lnTo>
                                  <a:pt x="198521" y="449179"/>
                                </a:lnTo>
                                <a:lnTo>
                                  <a:pt x="192506" y="405063"/>
                                </a:lnTo>
                                <a:lnTo>
                                  <a:pt x="192506" y="405063"/>
                                </a:lnTo>
                                <a:lnTo>
                                  <a:pt x="124327" y="407068"/>
                                </a:lnTo>
                                <a:lnTo>
                                  <a:pt x="66174" y="395037"/>
                                </a:lnTo>
                                <a:lnTo>
                                  <a:pt x="56148" y="308811"/>
                                </a:lnTo>
                                <a:lnTo>
                                  <a:pt x="80211" y="276726"/>
                                </a:lnTo>
                                <a:lnTo>
                                  <a:pt x="100263" y="226595"/>
                                </a:lnTo>
                                <a:lnTo>
                                  <a:pt x="72190" y="202532"/>
                                </a:lnTo>
                                <a:lnTo>
                                  <a:pt x="10027" y="170447"/>
                                </a:lnTo>
                                <a:lnTo>
                                  <a:pt x="52137" y="132347"/>
                                </a:lnTo>
                                <a:lnTo>
                                  <a:pt x="56148" y="108284"/>
                                </a:lnTo>
                                <a:lnTo>
                                  <a:pt x="68179" y="80211"/>
                                </a:lnTo>
                                <a:lnTo>
                                  <a:pt x="60158" y="46121"/>
                                </a:lnTo>
                                <a:lnTo>
                                  <a:pt x="38100" y="28074"/>
                                </a:lnTo>
                                <a:lnTo>
                                  <a:pt x="0" y="0"/>
                                </a:lnTo>
                              </a:path>
                            </a:pathLst>
                          </a:custGeom>
                          <a:noFill/>
                          <a:ln>
                            <a:solidFill>
                              <a:srgbClr val="87A4C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Text Box 2"/>
                        <wps:cNvSpPr txBox="1">
                          <a:spLocks noChangeArrowheads="1"/>
                        </wps:cNvSpPr>
                        <wps:spPr bwMode="auto">
                          <a:xfrm>
                            <a:off x="2603500" y="0"/>
                            <a:ext cx="1200150" cy="245110"/>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19782E4F" w14:textId="77777777" w:rsidR="004A089C" w:rsidRPr="00D647AC" w:rsidRDefault="004A089C" w:rsidP="008A319C">
                              <w:pPr>
                                <w:spacing w:after="0" w:line="240" w:lineRule="auto"/>
                                <w:jc w:val="center"/>
                                <w:rPr>
                                  <w:rFonts w:ascii="Arial Narrow" w:hAnsi="Arial Narrow" w:cs="Arial"/>
                                  <w:color w:val="1F3864" w:themeColor="accent1" w:themeShade="80"/>
                                  <w:sz w:val="20"/>
                                  <w:szCs w:val="20"/>
                                </w:rPr>
                              </w:pPr>
                              <w:r>
                                <w:rPr>
                                  <w:rFonts w:ascii="Arial Narrow" w:hAnsi="Arial Narrow" w:cs="Arial"/>
                                  <w:color w:val="1F3864" w:themeColor="accent1" w:themeShade="80"/>
                                  <w:sz w:val="20"/>
                                  <w:szCs w:val="20"/>
                                </w:rPr>
                                <w:t>River Hull</w:t>
                              </w:r>
                            </w:p>
                          </w:txbxContent>
                        </wps:txbx>
                        <wps:bodyPr rot="0" vert="horz" wrap="square" lIns="91440" tIns="45720" rIns="91440" bIns="45720" anchor="t" anchorCtr="0">
                          <a:spAutoFit/>
                        </wps:bodyPr>
                      </wps:wsp>
                      <wps:wsp>
                        <wps:cNvPr id="195" name="Freeform: Shape 195"/>
                        <wps:cNvSpPr/>
                        <wps:spPr>
                          <a:xfrm>
                            <a:off x="0" y="1388533"/>
                            <a:ext cx="2251166" cy="1201783"/>
                          </a:xfrm>
                          <a:custGeom>
                            <a:avLst/>
                            <a:gdLst>
                              <a:gd name="connsiteX0" fmla="*/ 0 w 2251166"/>
                              <a:gd name="connsiteY0" fmla="*/ 1199606 h 1201783"/>
                              <a:gd name="connsiteX1" fmla="*/ 313509 w 2251166"/>
                              <a:gd name="connsiteY1" fmla="*/ 1197428 h 1201783"/>
                              <a:gd name="connsiteX2" fmla="*/ 544286 w 2251166"/>
                              <a:gd name="connsiteY2" fmla="*/ 1143000 h 1201783"/>
                              <a:gd name="connsiteX3" fmla="*/ 563880 w 2251166"/>
                              <a:gd name="connsiteY3" fmla="*/ 1132114 h 1201783"/>
                              <a:gd name="connsiteX4" fmla="*/ 570412 w 2251166"/>
                              <a:gd name="connsiteY4" fmla="*/ 1129937 h 1201783"/>
                              <a:gd name="connsiteX5" fmla="*/ 853440 w 2251166"/>
                              <a:gd name="connsiteY5" fmla="*/ 1042851 h 1201783"/>
                              <a:gd name="connsiteX6" fmla="*/ 873034 w 2251166"/>
                              <a:gd name="connsiteY6" fmla="*/ 1025434 h 1201783"/>
                              <a:gd name="connsiteX7" fmla="*/ 1138646 w 2251166"/>
                              <a:gd name="connsiteY7" fmla="*/ 949234 h 1201783"/>
                              <a:gd name="connsiteX8" fmla="*/ 1158240 w 2251166"/>
                              <a:gd name="connsiteY8" fmla="*/ 936171 h 1201783"/>
                              <a:gd name="connsiteX9" fmla="*/ 1402080 w 2251166"/>
                              <a:gd name="connsiteY9" fmla="*/ 903514 h 1201783"/>
                              <a:gd name="connsiteX10" fmla="*/ 1428206 w 2251166"/>
                              <a:gd name="connsiteY10" fmla="*/ 903514 h 1201783"/>
                              <a:gd name="connsiteX11" fmla="*/ 1608909 w 2251166"/>
                              <a:gd name="connsiteY11" fmla="*/ 890451 h 1201783"/>
                              <a:gd name="connsiteX12" fmla="*/ 1630680 w 2251166"/>
                              <a:gd name="connsiteY12" fmla="*/ 881743 h 1201783"/>
                              <a:gd name="connsiteX13" fmla="*/ 1672046 w 2251166"/>
                              <a:gd name="connsiteY13" fmla="*/ 857794 h 1201783"/>
                              <a:gd name="connsiteX14" fmla="*/ 1687286 w 2251166"/>
                              <a:gd name="connsiteY14" fmla="*/ 846908 h 1201783"/>
                              <a:gd name="connsiteX15" fmla="*/ 1735183 w 2251166"/>
                              <a:gd name="connsiteY15" fmla="*/ 836023 h 1201783"/>
                              <a:gd name="connsiteX16" fmla="*/ 1746069 w 2251166"/>
                              <a:gd name="connsiteY16" fmla="*/ 844731 h 1201783"/>
                              <a:gd name="connsiteX17" fmla="*/ 1809206 w 2251166"/>
                              <a:gd name="connsiteY17" fmla="*/ 859971 h 1201783"/>
                              <a:gd name="connsiteX18" fmla="*/ 1828800 w 2251166"/>
                              <a:gd name="connsiteY18" fmla="*/ 846908 h 1201783"/>
                              <a:gd name="connsiteX19" fmla="*/ 1942012 w 2251166"/>
                              <a:gd name="connsiteY19" fmla="*/ 894806 h 1201783"/>
                              <a:gd name="connsiteX20" fmla="*/ 2094412 w 2251166"/>
                              <a:gd name="connsiteY20" fmla="*/ 1008017 h 1201783"/>
                              <a:gd name="connsiteX21" fmla="*/ 2159726 w 2251166"/>
                              <a:gd name="connsiteY21" fmla="*/ 1101634 h 1201783"/>
                              <a:gd name="connsiteX22" fmla="*/ 2220686 w 2251166"/>
                              <a:gd name="connsiteY22" fmla="*/ 1199606 h 1201783"/>
                              <a:gd name="connsiteX23" fmla="*/ 2251166 w 2251166"/>
                              <a:gd name="connsiteY23" fmla="*/ 1201783 h 1201783"/>
                              <a:gd name="connsiteX24" fmla="*/ 2248989 w 2251166"/>
                              <a:gd name="connsiteY24" fmla="*/ 100148 h 1201783"/>
                              <a:gd name="connsiteX25" fmla="*/ 2181497 w 2251166"/>
                              <a:gd name="connsiteY25" fmla="*/ 58783 h 1201783"/>
                              <a:gd name="connsiteX26" fmla="*/ 2140132 w 2251166"/>
                              <a:gd name="connsiteY26" fmla="*/ 58783 h 1201783"/>
                              <a:gd name="connsiteX27" fmla="*/ 2105297 w 2251166"/>
                              <a:gd name="connsiteY27" fmla="*/ 67491 h 1201783"/>
                              <a:gd name="connsiteX28" fmla="*/ 2039983 w 2251166"/>
                              <a:gd name="connsiteY28" fmla="*/ 52251 h 1201783"/>
                              <a:gd name="connsiteX29" fmla="*/ 2046514 w 2251166"/>
                              <a:gd name="connsiteY29" fmla="*/ 30480 h 1201783"/>
                              <a:gd name="connsiteX30" fmla="*/ 2020389 w 2251166"/>
                              <a:gd name="connsiteY30" fmla="*/ 23948 h 1201783"/>
                              <a:gd name="connsiteX31" fmla="*/ 2009503 w 2251166"/>
                              <a:gd name="connsiteY31" fmla="*/ 21771 h 1201783"/>
                              <a:gd name="connsiteX32" fmla="*/ 1952897 w 2251166"/>
                              <a:gd name="connsiteY32" fmla="*/ 8708 h 1201783"/>
                              <a:gd name="connsiteX33" fmla="*/ 1778726 w 2251166"/>
                              <a:gd name="connsiteY33" fmla="*/ 0 h 1201783"/>
                              <a:gd name="connsiteX34" fmla="*/ 1763486 w 2251166"/>
                              <a:gd name="connsiteY34" fmla="*/ 10886 h 1201783"/>
                              <a:gd name="connsiteX35" fmla="*/ 1756954 w 2251166"/>
                              <a:gd name="connsiteY35" fmla="*/ 63137 h 1201783"/>
                              <a:gd name="connsiteX36" fmla="*/ 1719943 w 2251166"/>
                              <a:gd name="connsiteY36" fmla="*/ 60960 h 1201783"/>
                              <a:gd name="connsiteX37" fmla="*/ 1630680 w 2251166"/>
                              <a:gd name="connsiteY37" fmla="*/ 52251 h 1201783"/>
                              <a:gd name="connsiteX38" fmla="*/ 1598023 w 2251166"/>
                              <a:gd name="connsiteY38" fmla="*/ 15240 h 1201783"/>
                              <a:gd name="connsiteX39" fmla="*/ 1369423 w 2251166"/>
                              <a:gd name="connsiteY39" fmla="*/ 65314 h 1201783"/>
                              <a:gd name="connsiteX40" fmla="*/ 1188720 w 2251166"/>
                              <a:gd name="connsiteY40" fmla="*/ 126274 h 1201783"/>
                              <a:gd name="connsiteX41" fmla="*/ 1049383 w 2251166"/>
                              <a:gd name="connsiteY41" fmla="*/ 187234 h 1201783"/>
                              <a:gd name="connsiteX42" fmla="*/ 731520 w 2251166"/>
                              <a:gd name="connsiteY42" fmla="*/ 328748 h 1201783"/>
                              <a:gd name="connsiteX43" fmla="*/ 714103 w 2251166"/>
                              <a:gd name="connsiteY43" fmla="*/ 337457 h 1201783"/>
                              <a:gd name="connsiteX44" fmla="*/ 698863 w 2251166"/>
                              <a:gd name="connsiteY44" fmla="*/ 348343 h 1201783"/>
                              <a:gd name="connsiteX45" fmla="*/ 341812 w 2251166"/>
                              <a:gd name="connsiteY45" fmla="*/ 502920 h 1201783"/>
                              <a:gd name="connsiteX46" fmla="*/ 315686 w 2251166"/>
                              <a:gd name="connsiteY46" fmla="*/ 515983 h 1201783"/>
                              <a:gd name="connsiteX47" fmla="*/ 309154 w 2251166"/>
                              <a:gd name="connsiteY47" fmla="*/ 520337 h 1201783"/>
                              <a:gd name="connsiteX48" fmla="*/ 80554 w 2251166"/>
                              <a:gd name="connsiteY48" fmla="*/ 594360 h 1201783"/>
                              <a:gd name="connsiteX49" fmla="*/ 58783 w 2251166"/>
                              <a:gd name="connsiteY49" fmla="*/ 600891 h 1201783"/>
                              <a:gd name="connsiteX50" fmla="*/ 0 w 2251166"/>
                              <a:gd name="connsiteY50" fmla="*/ 607423 h 1201783"/>
                              <a:gd name="connsiteX51" fmla="*/ 0 w 2251166"/>
                              <a:gd name="connsiteY51" fmla="*/ 1199606 h 12017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251166" h="1201783">
                                <a:moveTo>
                                  <a:pt x="0" y="1199606"/>
                                </a:moveTo>
                                <a:lnTo>
                                  <a:pt x="313509" y="1197428"/>
                                </a:lnTo>
                                <a:lnTo>
                                  <a:pt x="544286" y="1143000"/>
                                </a:lnTo>
                                <a:cubicBezTo>
                                  <a:pt x="550817" y="1139371"/>
                                  <a:pt x="557197" y="1135455"/>
                                  <a:pt x="563880" y="1132114"/>
                                </a:cubicBezTo>
                                <a:cubicBezTo>
                                  <a:pt x="565933" y="1131088"/>
                                  <a:pt x="570412" y="1129937"/>
                                  <a:pt x="570412" y="1129937"/>
                                </a:cubicBezTo>
                                <a:lnTo>
                                  <a:pt x="853440" y="1042851"/>
                                </a:lnTo>
                                <a:lnTo>
                                  <a:pt x="873034" y="1025434"/>
                                </a:lnTo>
                                <a:lnTo>
                                  <a:pt x="1138646" y="949234"/>
                                </a:lnTo>
                                <a:lnTo>
                                  <a:pt x="1158240" y="936171"/>
                                </a:lnTo>
                                <a:lnTo>
                                  <a:pt x="1402080" y="903514"/>
                                </a:lnTo>
                                <a:lnTo>
                                  <a:pt x="1428206" y="903514"/>
                                </a:lnTo>
                                <a:lnTo>
                                  <a:pt x="1608909" y="890451"/>
                                </a:lnTo>
                                <a:cubicBezTo>
                                  <a:pt x="1627624" y="881094"/>
                                  <a:pt x="1619835" y="881743"/>
                                  <a:pt x="1630680" y="881743"/>
                                </a:cubicBezTo>
                                <a:lnTo>
                                  <a:pt x="1672046" y="857794"/>
                                </a:lnTo>
                                <a:lnTo>
                                  <a:pt x="1687286" y="846908"/>
                                </a:lnTo>
                                <a:lnTo>
                                  <a:pt x="1735183" y="836023"/>
                                </a:lnTo>
                                <a:lnTo>
                                  <a:pt x="1746069" y="844731"/>
                                </a:lnTo>
                                <a:lnTo>
                                  <a:pt x="1809206" y="859971"/>
                                </a:lnTo>
                                <a:lnTo>
                                  <a:pt x="1828800" y="846908"/>
                                </a:lnTo>
                                <a:lnTo>
                                  <a:pt x="1942012" y="894806"/>
                                </a:lnTo>
                                <a:lnTo>
                                  <a:pt x="2094412" y="1008017"/>
                                </a:lnTo>
                                <a:lnTo>
                                  <a:pt x="2159726" y="1101634"/>
                                </a:lnTo>
                                <a:lnTo>
                                  <a:pt x="2220686" y="1199606"/>
                                </a:lnTo>
                                <a:lnTo>
                                  <a:pt x="2251166" y="1201783"/>
                                </a:lnTo>
                                <a:cubicBezTo>
                                  <a:pt x="2250440" y="834571"/>
                                  <a:pt x="2249715" y="467360"/>
                                  <a:pt x="2248989" y="100148"/>
                                </a:cubicBezTo>
                                <a:lnTo>
                                  <a:pt x="2181497" y="58783"/>
                                </a:lnTo>
                                <a:lnTo>
                                  <a:pt x="2140132" y="58783"/>
                                </a:lnTo>
                                <a:lnTo>
                                  <a:pt x="2105297" y="67491"/>
                                </a:lnTo>
                                <a:lnTo>
                                  <a:pt x="2039983" y="52251"/>
                                </a:lnTo>
                                <a:lnTo>
                                  <a:pt x="2046514" y="30480"/>
                                </a:lnTo>
                                <a:lnTo>
                                  <a:pt x="2020389" y="23948"/>
                                </a:lnTo>
                                <a:cubicBezTo>
                                  <a:pt x="2016787" y="23100"/>
                                  <a:pt x="2009503" y="21771"/>
                                  <a:pt x="2009503" y="21771"/>
                                </a:cubicBezTo>
                                <a:lnTo>
                                  <a:pt x="1952897" y="8708"/>
                                </a:lnTo>
                                <a:lnTo>
                                  <a:pt x="1778726" y="0"/>
                                </a:lnTo>
                                <a:lnTo>
                                  <a:pt x="1763486" y="10886"/>
                                </a:lnTo>
                                <a:lnTo>
                                  <a:pt x="1756954" y="63137"/>
                                </a:lnTo>
                                <a:cubicBezTo>
                                  <a:pt x="1730128" y="60455"/>
                                  <a:pt x="1742476" y="60960"/>
                                  <a:pt x="1719943" y="60960"/>
                                </a:cubicBezTo>
                                <a:lnTo>
                                  <a:pt x="1630680" y="52251"/>
                                </a:lnTo>
                                <a:lnTo>
                                  <a:pt x="1598023" y="15240"/>
                                </a:lnTo>
                                <a:lnTo>
                                  <a:pt x="1369423" y="65314"/>
                                </a:lnTo>
                                <a:lnTo>
                                  <a:pt x="1188720" y="126274"/>
                                </a:lnTo>
                                <a:lnTo>
                                  <a:pt x="1049383" y="187234"/>
                                </a:lnTo>
                                <a:lnTo>
                                  <a:pt x="731520" y="328748"/>
                                </a:lnTo>
                                <a:cubicBezTo>
                                  <a:pt x="725714" y="331651"/>
                                  <a:pt x="719669" y="334117"/>
                                  <a:pt x="714103" y="337457"/>
                                </a:cubicBezTo>
                                <a:cubicBezTo>
                                  <a:pt x="708750" y="340669"/>
                                  <a:pt x="698863" y="348343"/>
                                  <a:pt x="698863" y="348343"/>
                                </a:cubicBezTo>
                                <a:lnTo>
                                  <a:pt x="341812" y="502920"/>
                                </a:lnTo>
                                <a:cubicBezTo>
                                  <a:pt x="333103" y="507274"/>
                                  <a:pt x="324277" y="511401"/>
                                  <a:pt x="315686" y="515983"/>
                                </a:cubicBezTo>
                                <a:cubicBezTo>
                                  <a:pt x="313377" y="517214"/>
                                  <a:pt x="309154" y="520337"/>
                                  <a:pt x="309154" y="520337"/>
                                </a:cubicBezTo>
                                <a:lnTo>
                                  <a:pt x="80554" y="594360"/>
                                </a:lnTo>
                                <a:lnTo>
                                  <a:pt x="58783" y="600891"/>
                                </a:lnTo>
                                <a:lnTo>
                                  <a:pt x="0" y="607423"/>
                                </a:lnTo>
                                <a:lnTo>
                                  <a:pt x="0" y="1199606"/>
                                </a:lnTo>
                                <a:close/>
                              </a:path>
                            </a:pathLst>
                          </a:custGeom>
                          <a:solidFill>
                            <a:srgbClr val="5B9BD5">
                              <a:lumMod val="75000"/>
                              <a:alpha val="45098"/>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Text Box 2"/>
                        <wps:cNvSpPr txBox="1">
                          <a:spLocks noChangeArrowheads="1"/>
                        </wps:cNvSpPr>
                        <wps:spPr bwMode="auto">
                          <a:xfrm>
                            <a:off x="402167" y="1951566"/>
                            <a:ext cx="1007209" cy="245110"/>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36D9D069" w14:textId="5171A8DE" w:rsidR="004A089C" w:rsidRPr="00D647AC" w:rsidRDefault="004A089C" w:rsidP="004030F0">
                              <w:pPr>
                                <w:spacing w:after="0" w:line="240" w:lineRule="auto"/>
                                <w:jc w:val="center"/>
                                <w:rPr>
                                  <w:rFonts w:ascii="Arial Narrow" w:hAnsi="Arial Narrow" w:cs="Arial"/>
                                  <w:color w:val="1F3864" w:themeColor="accent1" w:themeShade="80"/>
                                  <w:sz w:val="20"/>
                                  <w:szCs w:val="20"/>
                                </w:rPr>
                              </w:pPr>
                              <w:r>
                                <w:rPr>
                                  <w:rFonts w:ascii="Arial Narrow" w:hAnsi="Arial Narrow" w:cs="Arial"/>
                                  <w:color w:val="1F3864" w:themeColor="accent1" w:themeShade="80"/>
                                  <w:sz w:val="20"/>
                                  <w:szCs w:val="20"/>
                                </w:rPr>
                                <w:t>Humber Estuary</w:t>
                              </w:r>
                            </w:p>
                          </w:txbxContent>
                        </wps:txbx>
                        <wps:bodyPr rot="0" vert="horz" wrap="square" lIns="91440" tIns="45720" rIns="91440" bIns="45720" anchor="t" anchorCtr="0">
                          <a:spAutoFit/>
                        </wps:bodyPr>
                      </wps:wsp>
                      <wps:wsp>
                        <wps:cNvPr id="573" name="Text Box 2"/>
                        <wps:cNvSpPr txBox="1">
                          <a:spLocks noChangeArrowheads="1"/>
                        </wps:cNvSpPr>
                        <wps:spPr bwMode="auto">
                          <a:xfrm>
                            <a:off x="872067" y="613833"/>
                            <a:ext cx="1200150" cy="245110"/>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0A959F04" w14:textId="2BA550B9" w:rsidR="004A089C" w:rsidRPr="00D647AC" w:rsidRDefault="004A089C" w:rsidP="00CD26F0">
                              <w:pPr>
                                <w:spacing w:after="0" w:line="240" w:lineRule="auto"/>
                                <w:jc w:val="center"/>
                                <w:rPr>
                                  <w:rFonts w:ascii="Arial Narrow" w:hAnsi="Arial Narrow" w:cs="Arial"/>
                                  <w:color w:val="1F3864" w:themeColor="accent1" w:themeShade="80"/>
                                  <w:sz w:val="20"/>
                                  <w:szCs w:val="20"/>
                                </w:rPr>
                              </w:pPr>
                              <w:r>
                                <w:rPr>
                                  <w:rFonts w:ascii="Arial Narrow" w:hAnsi="Arial Narrow" w:cs="Arial"/>
                                  <w:color w:val="1F3864" w:themeColor="accent1" w:themeShade="80"/>
                                  <w:sz w:val="20"/>
                                  <w:szCs w:val="20"/>
                                </w:rPr>
                                <w:t>River Hull</w:t>
                              </w:r>
                            </w:p>
                          </w:txbxContent>
                        </wps:txbx>
                        <wps:bodyPr rot="0" vert="horz" wrap="square" lIns="91440" tIns="45720" rIns="91440" bIns="45720" anchor="t" anchorCtr="0">
                          <a:spAutoFit/>
                        </wps:bodyPr>
                      </wps:wsp>
                      <wps:wsp>
                        <wps:cNvPr id="574" name="Straight Connector 574"/>
                        <wps:cNvCnPr/>
                        <wps:spPr>
                          <a:xfrm>
                            <a:off x="872067" y="1096433"/>
                            <a:ext cx="269708" cy="282742"/>
                          </a:xfrm>
                          <a:prstGeom prst="line">
                            <a:avLst/>
                          </a:prstGeom>
                          <a:noFill/>
                          <a:ln w="6350" cap="flat" cmpd="sng" algn="ctr">
                            <a:solidFill>
                              <a:srgbClr val="4472C4">
                                <a:lumMod val="75000"/>
                              </a:srgbClr>
                            </a:solidFill>
                            <a:prstDash val="solid"/>
                            <a:miter lim="800000"/>
                            <a:tailEnd type="oval" w="sm" len="sm"/>
                          </a:ln>
                          <a:effectLst>
                            <a:outerShdw blurRad="50800" dist="38100" dir="2700000" algn="tl" rotWithShape="0">
                              <a:prstClr val="black">
                                <a:alpha val="40000"/>
                              </a:prstClr>
                            </a:outerShdw>
                          </a:effectLst>
                        </wps:spPr>
                        <wps:bodyPr/>
                      </wps:wsp>
                      <wps:wsp>
                        <wps:cNvPr id="207" name="Rectangle 207"/>
                        <wps:cNvSpPr/>
                        <wps:spPr>
                          <a:xfrm>
                            <a:off x="1016000" y="956733"/>
                            <a:ext cx="711200" cy="657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Text Box 2"/>
                        <wps:cNvSpPr txBox="1">
                          <a:spLocks noChangeArrowheads="1"/>
                        </wps:cNvSpPr>
                        <wps:spPr bwMode="auto">
                          <a:xfrm>
                            <a:off x="389467" y="927100"/>
                            <a:ext cx="610234" cy="334009"/>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09CB7171" w14:textId="627E56E9" w:rsidR="004A089C" w:rsidRPr="00D647AC" w:rsidRDefault="004A089C" w:rsidP="004030F0">
                              <w:pPr>
                                <w:spacing w:after="0" w:line="192" w:lineRule="auto"/>
                                <w:jc w:val="center"/>
                                <w:rPr>
                                  <w:rFonts w:ascii="Arial Narrow" w:hAnsi="Arial Narrow" w:cs="Arial"/>
                                  <w:color w:val="2F528F"/>
                                  <w:sz w:val="20"/>
                                  <w:szCs w:val="20"/>
                                </w:rPr>
                              </w:pPr>
                              <w:r>
                                <w:rPr>
                                  <w:rFonts w:ascii="Arial Narrow" w:hAnsi="Arial Narrow" w:cs="Arial"/>
                                  <w:color w:val="2F528F"/>
                                  <w:sz w:val="20"/>
                                  <w:szCs w:val="20"/>
                                </w:rPr>
                                <w:t>Hull city centre</w:t>
                              </w:r>
                            </w:p>
                          </w:txbxContent>
                        </wps:txbx>
                        <wps:bodyPr rot="0" vert="horz" wrap="square" lIns="91440" tIns="45720" rIns="91440" bIns="45720" anchor="t" anchorCtr="0">
                          <a:spAutoFit/>
                        </wps:bodyPr>
                      </wps:wsp>
                      <wps:wsp>
                        <wps:cNvPr id="212" name="Text Box 2"/>
                        <wps:cNvSpPr txBox="1">
                          <a:spLocks noChangeArrowheads="1"/>
                        </wps:cNvSpPr>
                        <wps:spPr bwMode="auto">
                          <a:xfrm>
                            <a:off x="2366433" y="1227666"/>
                            <a:ext cx="1478280" cy="1426210"/>
                          </a:xfrm>
                          <a:prstGeom prst="rect">
                            <a:avLst/>
                          </a:prstGeom>
                          <a:noFill/>
                          <a:ln w="9525">
                            <a:noFill/>
                            <a:miter lim="800000"/>
                            <a:headEnd/>
                            <a:tailEnd/>
                          </a:ln>
                          <a:effectLst/>
                        </wps:spPr>
                        <wps:txbx>
                          <w:txbxContent>
                            <w:p w14:paraId="289599DE" w14:textId="64A43987" w:rsidR="004A089C" w:rsidRDefault="004A089C" w:rsidP="008A319C">
                              <w:pPr>
                                <w:spacing w:after="0" w:line="240" w:lineRule="auto"/>
                                <w:rPr>
                                  <w:rFonts w:ascii="Arial Narrow" w:hAnsi="Arial Narrow" w:cs="Arial"/>
                                  <w:color w:val="2F528F"/>
                                  <w:sz w:val="18"/>
                                  <w:szCs w:val="18"/>
                                </w:rPr>
                              </w:pPr>
                              <w:r>
                                <w:rPr>
                                  <w:rFonts w:ascii="Arial Narrow" w:hAnsi="Arial Narrow" w:cs="Arial"/>
                                  <w:color w:val="2F528F"/>
                                  <w:sz w:val="18"/>
                                  <w:szCs w:val="18"/>
                                </w:rPr>
                                <w:t>Bonus Arena</w:t>
                              </w:r>
                            </w:p>
                            <w:p w14:paraId="15ECA025" w14:textId="46A7A5EF" w:rsidR="004A089C" w:rsidRDefault="004A089C" w:rsidP="008A319C">
                              <w:pPr>
                                <w:spacing w:after="0" w:line="240" w:lineRule="auto"/>
                                <w:rPr>
                                  <w:rFonts w:ascii="Arial Narrow" w:hAnsi="Arial Narrow" w:cs="Arial"/>
                                  <w:color w:val="2F528F"/>
                                  <w:sz w:val="18"/>
                                  <w:szCs w:val="18"/>
                                </w:rPr>
                              </w:pPr>
                              <w:r>
                                <w:rPr>
                                  <w:rFonts w:ascii="Arial Narrow" w:hAnsi="Arial Narrow" w:cs="Arial"/>
                                  <w:color w:val="2F528F"/>
                                  <w:sz w:val="18"/>
                                  <w:szCs w:val="18"/>
                                </w:rPr>
                                <w:t>Fruit Market</w:t>
                              </w:r>
                            </w:p>
                            <w:p w14:paraId="6FA8C879" w14:textId="3F0FAD4F" w:rsidR="004A089C" w:rsidRDefault="004A089C" w:rsidP="008A319C">
                              <w:pPr>
                                <w:spacing w:after="0" w:line="240" w:lineRule="auto"/>
                                <w:rPr>
                                  <w:rFonts w:ascii="Arial Narrow" w:hAnsi="Arial Narrow" w:cs="Arial"/>
                                  <w:color w:val="2F528F"/>
                                  <w:sz w:val="18"/>
                                  <w:szCs w:val="18"/>
                                </w:rPr>
                              </w:pPr>
                              <w:r>
                                <w:rPr>
                                  <w:rFonts w:ascii="Arial Narrow" w:hAnsi="Arial Narrow" w:cs="Arial"/>
                                  <w:color w:val="2F528F"/>
                                  <w:sz w:val="18"/>
                                  <w:szCs w:val="18"/>
                                </w:rPr>
                                <w:t>Hull Marina</w:t>
                              </w:r>
                            </w:p>
                            <w:p w14:paraId="5778778E" w14:textId="23845E9A" w:rsidR="004A089C" w:rsidRPr="009F77CE" w:rsidRDefault="004A089C" w:rsidP="008A319C">
                              <w:pPr>
                                <w:spacing w:after="0" w:line="240" w:lineRule="auto"/>
                                <w:rPr>
                                  <w:rFonts w:ascii="Arial Narrow" w:hAnsi="Arial Narrow" w:cs="Arial"/>
                                  <w:color w:val="2F528F"/>
                                  <w:sz w:val="18"/>
                                  <w:szCs w:val="18"/>
                                </w:rPr>
                              </w:pPr>
                              <w:r>
                                <w:rPr>
                                  <w:rFonts w:ascii="Arial Narrow" w:hAnsi="Arial Narrow" w:cs="Arial"/>
                                  <w:color w:val="2F528F"/>
                                  <w:sz w:val="18"/>
                                  <w:szCs w:val="18"/>
                                </w:rPr>
                                <w:t>Hull Minster / Trinity Square</w:t>
                              </w:r>
                            </w:p>
                            <w:p w14:paraId="23499E1F" w14:textId="7286699A" w:rsidR="004A089C" w:rsidRDefault="004A089C" w:rsidP="008A319C">
                              <w:pPr>
                                <w:spacing w:after="0" w:line="240" w:lineRule="auto"/>
                                <w:rPr>
                                  <w:rFonts w:ascii="Arial Narrow" w:hAnsi="Arial Narrow" w:cs="Arial"/>
                                  <w:color w:val="2F528F"/>
                                  <w:sz w:val="18"/>
                                  <w:szCs w:val="18"/>
                                </w:rPr>
                              </w:pPr>
                              <w:r>
                                <w:rPr>
                                  <w:rFonts w:ascii="Arial Narrow" w:hAnsi="Arial Narrow" w:cs="Arial"/>
                                  <w:color w:val="2F528F"/>
                                  <w:sz w:val="18"/>
                                  <w:szCs w:val="18"/>
                                </w:rPr>
                                <w:t>Old Town</w:t>
                              </w:r>
                            </w:p>
                            <w:p w14:paraId="298E33AE" w14:textId="0FCCCC50" w:rsidR="004A089C" w:rsidRDefault="004A089C" w:rsidP="008A319C">
                              <w:pPr>
                                <w:spacing w:after="0" w:line="240" w:lineRule="auto"/>
                                <w:rPr>
                                  <w:rFonts w:ascii="Arial Narrow" w:hAnsi="Arial Narrow" w:cs="Arial"/>
                                  <w:color w:val="2F528F"/>
                                  <w:sz w:val="18"/>
                                  <w:szCs w:val="18"/>
                                </w:rPr>
                              </w:pPr>
                              <w:r>
                                <w:rPr>
                                  <w:rFonts w:ascii="Arial Narrow" w:hAnsi="Arial Narrow" w:cs="Arial"/>
                                  <w:color w:val="2F528F"/>
                                  <w:sz w:val="18"/>
                                  <w:szCs w:val="18"/>
                                </w:rPr>
                                <w:t>Princes Quay</w:t>
                              </w:r>
                            </w:p>
                            <w:p w14:paraId="3A10B035" w14:textId="5EADA129" w:rsidR="004A089C" w:rsidRDefault="004A089C" w:rsidP="008A319C">
                              <w:pPr>
                                <w:spacing w:after="0" w:line="240" w:lineRule="auto"/>
                                <w:rPr>
                                  <w:rFonts w:ascii="Arial Narrow" w:hAnsi="Arial Narrow" w:cs="Arial"/>
                                  <w:color w:val="2F528F"/>
                                  <w:sz w:val="18"/>
                                  <w:szCs w:val="18"/>
                                </w:rPr>
                              </w:pPr>
                              <w:r>
                                <w:rPr>
                                  <w:rFonts w:ascii="Arial Narrow" w:hAnsi="Arial Narrow" w:cs="Arial"/>
                                  <w:color w:val="2F528F"/>
                                  <w:sz w:val="18"/>
                                  <w:szCs w:val="18"/>
                                </w:rPr>
                                <w:t>Queen Victoria Square</w:t>
                              </w:r>
                            </w:p>
                            <w:p w14:paraId="460C90B7" w14:textId="033DAD18" w:rsidR="004A089C" w:rsidRDefault="004A089C" w:rsidP="008A319C">
                              <w:pPr>
                                <w:spacing w:after="0" w:line="240" w:lineRule="auto"/>
                                <w:rPr>
                                  <w:rFonts w:ascii="Arial Narrow" w:hAnsi="Arial Narrow" w:cs="Arial"/>
                                  <w:color w:val="2F528F"/>
                                  <w:sz w:val="18"/>
                                  <w:szCs w:val="18"/>
                                </w:rPr>
                              </w:pPr>
                              <w:r>
                                <w:rPr>
                                  <w:rFonts w:ascii="Arial Narrow" w:hAnsi="Arial Narrow" w:cs="Arial"/>
                                  <w:color w:val="2F528F"/>
                                  <w:sz w:val="18"/>
                                  <w:szCs w:val="18"/>
                                </w:rPr>
                                <w:t>Queens Gardens</w:t>
                              </w:r>
                            </w:p>
                            <w:p w14:paraId="702624D1" w14:textId="082297B8" w:rsidR="004A089C" w:rsidRDefault="004A089C" w:rsidP="008A319C">
                              <w:pPr>
                                <w:spacing w:after="0" w:line="240" w:lineRule="auto"/>
                                <w:rPr>
                                  <w:rFonts w:ascii="Arial Narrow" w:hAnsi="Arial Narrow" w:cs="Arial"/>
                                  <w:color w:val="2F528F"/>
                                  <w:sz w:val="18"/>
                                  <w:szCs w:val="18"/>
                                </w:rPr>
                              </w:pPr>
                              <w:r>
                                <w:rPr>
                                  <w:rFonts w:ascii="Arial Narrow" w:hAnsi="Arial Narrow" w:cs="Arial"/>
                                  <w:color w:val="2F528F"/>
                                  <w:sz w:val="18"/>
                                  <w:szCs w:val="18"/>
                                </w:rPr>
                                <w:t>The Deep aquarium</w:t>
                              </w:r>
                            </w:p>
                            <w:p w14:paraId="78FEBB34" w14:textId="7DCA0B50" w:rsidR="004A089C" w:rsidRPr="009F77CE" w:rsidRDefault="004A089C" w:rsidP="008A319C">
                              <w:pPr>
                                <w:spacing w:after="0" w:line="240" w:lineRule="auto"/>
                                <w:rPr>
                                  <w:rFonts w:ascii="Arial Narrow" w:hAnsi="Arial Narrow" w:cs="Arial"/>
                                  <w:color w:val="2F528F"/>
                                  <w:sz w:val="18"/>
                                  <w:szCs w:val="18"/>
                                </w:rPr>
                              </w:pPr>
                              <w:r>
                                <w:rPr>
                                  <w:rFonts w:ascii="Arial Narrow" w:hAnsi="Arial Narrow" w:cs="Arial"/>
                                  <w:color w:val="2F528F"/>
                                  <w:sz w:val="18"/>
                                  <w:szCs w:val="18"/>
                                </w:rPr>
                                <w:t>Victoria Dock Village</w:t>
                              </w:r>
                            </w:p>
                          </w:txbxContent>
                        </wps:txbx>
                        <wps:bodyPr rot="0" vert="horz" wrap="square" lIns="91440" tIns="45720" rIns="91440" bIns="45720" anchor="t" anchorCtr="0">
                          <a:noAutofit/>
                        </wps:bodyPr>
                      </wps:wsp>
                      <wps:wsp>
                        <wps:cNvPr id="214" name="Oval 214"/>
                        <wps:cNvSpPr/>
                        <wps:spPr>
                          <a:xfrm>
                            <a:off x="2315633" y="1286933"/>
                            <a:ext cx="107950" cy="107950"/>
                          </a:xfrm>
                          <a:prstGeom prst="ellipse">
                            <a:avLst/>
                          </a:prstGeom>
                          <a:solidFill>
                            <a:srgbClr val="FFFFFF">
                              <a:alpha val="3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Oval 215"/>
                        <wps:cNvSpPr/>
                        <wps:spPr>
                          <a:xfrm>
                            <a:off x="2315633" y="1409700"/>
                            <a:ext cx="107950" cy="107950"/>
                          </a:xfrm>
                          <a:prstGeom prst="ellipse">
                            <a:avLst/>
                          </a:prstGeom>
                          <a:solidFill>
                            <a:srgbClr val="FFFFFF">
                              <a:alpha val="3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Oval 216"/>
                        <wps:cNvSpPr/>
                        <wps:spPr>
                          <a:xfrm>
                            <a:off x="2315633" y="1545166"/>
                            <a:ext cx="107950" cy="107950"/>
                          </a:xfrm>
                          <a:prstGeom prst="ellipse">
                            <a:avLst/>
                          </a:prstGeom>
                          <a:solidFill>
                            <a:srgbClr val="FFFFFF">
                              <a:alpha val="3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Freeform: Shape 592"/>
                        <wps:cNvSpPr/>
                        <wps:spPr>
                          <a:xfrm>
                            <a:off x="3378200" y="0"/>
                            <a:ext cx="57150" cy="35560"/>
                          </a:xfrm>
                          <a:custGeom>
                            <a:avLst/>
                            <a:gdLst>
                              <a:gd name="connsiteX0" fmla="*/ 0 w 161462"/>
                              <a:gd name="connsiteY0" fmla="*/ 0 h 90616"/>
                              <a:gd name="connsiteX1" fmla="*/ 28009 w 161462"/>
                              <a:gd name="connsiteY1" fmla="*/ 90616 h 90616"/>
                              <a:gd name="connsiteX2" fmla="*/ 161462 w 161462"/>
                              <a:gd name="connsiteY2" fmla="*/ 59312 h 90616"/>
                              <a:gd name="connsiteX3" fmla="*/ 143338 w 161462"/>
                              <a:gd name="connsiteY3" fmla="*/ 6590 h 90616"/>
                              <a:gd name="connsiteX4" fmla="*/ 0 w 161462"/>
                              <a:gd name="connsiteY4" fmla="*/ 0 h 906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462" h="90616">
                                <a:moveTo>
                                  <a:pt x="0" y="0"/>
                                </a:moveTo>
                                <a:lnTo>
                                  <a:pt x="28009" y="90616"/>
                                </a:lnTo>
                                <a:lnTo>
                                  <a:pt x="161462" y="59312"/>
                                </a:lnTo>
                                <a:lnTo>
                                  <a:pt x="143338" y="6590"/>
                                </a:lnTo>
                                <a:lnTo>
                                  <a:pt x="0" y="0"/>
                                </a:lnTo>
                                <a:close/>
                              </a:path>
                            </a:pathLst>
                          </a:custGeom>
                          <a:solidFill>
                            <a:srgbClr val="5B9BD5">
                              <a:lumMod val="75000"/>
                              <a:alpha val="45098"/>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Oval 219"/>
                        <wps:cNvSpPr/>
                        <wps:spPr>
                          <a:xfrm>
                            <a:off x="2315633" y="1811866"/>
                            <a:ext cx="107950" cy="107950"/>
                          </a:xfrm>
                          <a:prstGeom prst="ellipse">
                            <a:avLst/>
                          </a:prstGeom>
                          <a:solidFill>
                            <a:srgbClr val="FFFFFF">
                              <a:alpha val="3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Text Box 2"/>
                        <wps:cNvSpPr txBox="1">
                          <a:spLocks noChangeArrowheads="1"/>
                        </wps:cNvSpPr>
                        <wps:spPr bwMode="auto">
                          <a:xfrm>
                            <a:off x="2243667" y="1219200"/>
                            <a:ext cx="227965" cy="23177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1CD6E2A2" w14:textId="501E8FB2" w:rsidR="004A089C" w:rsidRPr="008A319C" w:rsidRDefault="004A089C" w:rsidP="008A319C">
                              <w:pPr>
                                <w:spacing w:after="0" w:line="240" w:lineRule="auto"/>
                                <w:jc w:val="center"/>
                                <w:rPr>
                                  <w:rFonts w:ascii="Arial Narrow" w:hAnsi="Arial Narrow" w:cs="Arial"/>
                                  <w:color w:val="1F3864" w:themeColor="accent1" w:themeShade="80"/>
                                  <w:sz w:val="18"/>
                                  <w:szCs w:val="18"/>
                                </w:rPr>
                              </w:pPr>
                              <w:r w:rsidRPr="008A319C">
                                <w:rPr>
                                  <w:rFonts w:ascii="Arial Narrow" w:hAnsi="Arial Narrow" w:cs="Arial"/>
                                  <w:color w:val="1F3864" w:themeColor="accent1" w:themeShade="80"/>
                                  <w:sz w:val="18"/>
                                  <w:szCs w:val="18"/>
                                </w:rPr>
                                <w:t>1</w:t>
                              </w:r>
                            </w:p>
                          </w:txbxContent>
                        </wps:txbx>
                        <wps:bodyPr rot="0" vert="horz" wrap="square" lIns="91440" tIns="45720" rIns="91440" bIns="45720" anchor="t" anchorCtr="0">
                          <a:spAutoFit/>
                        </wps:bodyPr>
                      </wps:wsp>
                      <wpg:grpSp>
                        <wpg:cNvPr id="593" name="Group 593"/>
                        <wpg:cNvGrpSpPr/>
                        <wpg:grpSpPr>
                          <a:xfrm>
                            <a:off x="3031067" y="749300"/>
                            <a:ext cx="228600" cy="231775"/>
                            <a:chOff x="0" y="0"/>
                            <a:chExt cx="229234" cy="232409"/>
                          </a:xfrm>
                        </wpg:grpSpPr>
                        <wps:wsp>
                          <wps:cNvPr id="213" name="Oval 213"/>
                          <wps:cNvSpPr/>
                          <wps:spPr>
                            <a:xfrm>
                              <a:off x="73856" y="66821"/>
                              <a:ext cx="108000" cy="108000"/>
                            </a:xfrm>
                            <a:prstGeom prst="ellipse">
                              <a:avLst/>
                            </a:prstGeom>
                            <a:solidFill>
                              <a:srgbClr val="FFFFFF">
                                <a:alpha val="3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Text Box 2"/>
                          <wps:cNvSpPr txBox="1">
                            <a:spLocks noChangeArrowheads="1"/>
                          </wps:cNvSpPr>
                          <wps:spPr bwMode="auto">
                            <a:xfrm>
                              <a:off x="0" y="0"/>
                              <a:ext cx="229234" cy="232409"/>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3F58D4F4" w14:textId="03EE4780" w:rsidR="004A089C" w:rsidRPr="008A319C" w:rsidRDefault="004A089C" w:rsidP="008A319C">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2</w:t>
                                </w:r>
                              </w:p>
                            </w:txbxContent>
                          </wps:txbx>
                          <wps:bodyPr rot="0" vert="horz" wrap="square" lIns="91440" tIns="45720" rIns="91440" bIns="45720" anchor="t" anchorCtr="0">
                            <a:spAutoFit/>
                          </wps:bodyPr>
                        </wps:wsp>
                      </wpg:grpSp>
                      <wps:wsp>
                        <wps:cNvPr id="577" name="Text Box 2"/>
                        <wps:cNvSpPr txBox="1">
                          <a:spLocks noChangeArrowheads="1"/>
                        </wps:cNvSpPr>
                        <wps:spPr bwMode="auto">
                          <a:xfrm>
                            <a:off x="2247900" y="1346200"/>
                            <a:ext cx="228600" cy="23177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62147F11" w14:textId="7D3B1CD1" w:rsidR="004A089C" w:rsidRPr="008A319C" w:rsidRDefault="004A089C" w:rsidP="008A319C">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2</w:t>
                              </w:r>
                            </w:p>
                          </w:txbxContent>
                        </wps:txbx>
                        <wps:bodyPr rot="0" vert="horz" wrap="square" lIns="91440" tIns="45720" rIns="91440" bIns="45720" anchor="t" anchorCtr="0">
                          <a:spAutoFit/>
                        </wps:bodyPr>
                      </wps:wsp>
                      <wpg:grpSp>
                        <wpg:cNvPr id="594" name="Group 594"/>
                        <wpg:cNvGrpSpPr/>
                        <wpg:grpSpPr>
                          <a:xfrm>
                            <a:off x="3018367" y="512233"/>
                            <a:ext cx="228600" cy="231775"/>
                            <a:chOff x="0" y="0"/>
                            <a:chExt cx="228600" cy="231775"/>
                          </a:xfrm>
                        </wpg:grpSpPr>
                        <wps:wsp>
                          <wps:cNvPr id="582" name="Oval 582"/>
                          <wps:cNvSpPr/>
                          <wps:spPr>
                            <a:xfrm>
                              <a:off x="66821" y="56271"/>
                              <a:ext cx="107651" cy="107656"/>
                            </a:xfrm>
                            <a:prstGeom prst="ellipse">
                              <a:avLst/>
                            </a:prstGeom>
                            <a:solidFill>
                              <a:srgbClr val="FFFFFF">
                                <a:alpha val="3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Text Box 2"/>
                          <wps:cNvSpPr txBox="1">
                            <a:spLocks noChangeArrowheads="1"/>
                          </wps:cNvSpPr>
                          <wps:spPr bwMode="auto">
                            <a:xfrm>
                              <a:off x="0" y="0"/>
                              <a:ext cx="228600" cy="23177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706AEAF1" w14:textId="5143675D" w:rsidR="004A089C" w:rsidRPr="008A319C" w:rsidRDefault="004A089C" w:rsidP="008A319C">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4</w:t>
                                </w:r>
                              </w:p>
                            </w:txbxContent>
                          </wps:txbx>
                          <wps:bodyPr rot="0" vert="horz" wrap="square" lIns="91440" tIns="45720" rIns="91440" bIns="45720" anchor="t" anchorCtr="0">
                            <a:spAutoFit/>
                          </wps:bodyPr>
                        </wps:wsp>
                      </wpg:grpSp>
                      <wps:wsp>
                        <wps:cNvPr id="584" name="Text Box 2"/>
                        <wps:cNvSpPr txBox="1">
                          <a:spLocks noChangeArrowheads="1"/>
                        </wps:cNvSpPr>
                        <wps:spPr bwMode="auto">
                          <a:xfrm>
                            <a:off x="2247900" y="1485900"/>
                            <a:ext cx="227965" cy="23177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24528211" w14:textId="77777777" w:rsidR="004A089C" w:rsidRPr="008A319C" w:rsidRDefault="004A089C" w:rsidP="008A319C">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3</w:t>
                              </w:r>
                            </w:p>
                          </w:txbxContent>
                        </wps:txbx>
                        <wps:bodyPr rot="0" vert="horz" wrap="square" lIns="91440" tIns="45720" rIns="91440" bIns="45720" anchor="t" anchorCtr="0">
                          <a:spAutoFit/>
                        </wps:bodyPr>
                      </wps:wsp>
                      <wps:wsp>
                        <wps:cNvPr id="587" name="Freeform: Shape 587"/>
                        <wps:cNvSpPr/>
                        <wps:spPr>
                          <a:xfrm>
                            <a:off x="3395133" y="29633"/>
                            <a:ext cx="139700" cy="245110"/>
                          </a:xfrm>
                          <a:custGeom>
                            <a:avLst/>
                            <a:gdLst>
                              <a:gd name="connsiteX0" fmla="*/ 0 w 140043"/>
                              <a:gd name="connsiteY0" fmla="*/ 21419 h 245488"/>
                              <a:gd name="connsiteX1" fmla="*/ 51074 w 140043"/>
                              <a:gd name="connsiteY1" fmla="*/ 0 h 245488"/>
                              <a:gd name="connsiteX2" fmla="*/ 74140 w 140043"/>
                              <a:gd name="connsiteY2" fmla="*/ 52722 h 245488"/>
                              <a:gd name="connsiteX3" fmla="*/ 107092 w 140043"/>
                              <a:gd name="connsiteY3" fmla="*/ 138396 h 245488"/>
                              <a:gd name="connsiteX4" fmla="*/ 140043 w 140043"/>
                              <a:gd name="connsiteY4" fmla="*/ 224069 h 245488"/>
                              <a:gd name="connsiteX5" fmla="*/ 87321 w 140043"/>
                              <a:gd name="connsiteY5" fmla="*/ 245488 h 245488"/>
                              <a:gd name="connsiteX6" fmla="*/ 67550 w 140043"/>
                              <a:gd name="connsiteY6" fmla="*/ 156519 h 245488"/>
                              <a:gd name="connsiteX7" fmla="*/ 0 w 140043"/>
                              <a:gd name="connsiteY7" fmla="*/ 21419 h 245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0043" h="245488">
                                <a:moveTo>
                                  <a:pt x="0" y="21419"/>
                                </a:moveTo>
                                <a:lnTo>
                                  <a:pt x="51074" y="0"/>
                                </a:lnTo>
                                <a:lnTo>
                                  <a:pt x="74140" y="52722"/>
                                </a:lnTo>
                                <a:lnTo>
                                  <a:pt x="107092" y="138396"/>
                                </a:lnTo>
                                <a:lnTo>
                                  <a:pt x="140043" y="224069"/>
                                </a:lnTo>
                                <a:lnTo>
                                  <a:pt x="87321" y="245488"/>
                                </a:lnTo>
                                <a:lnTo>
                                  <a:pt x="67550" y="156519"/>
                                </a:lnTo>
                                <a:lnTo>
                                  <a:pt x="0" y="21419"/>
                                </a:lnTo>
                                <a:close/>
                              </a:path>
                            </a:pathLst>
                          </a:custGeom>
                          <a:solidFill>
                            <a:srgbClr val="5B9BD5">
                              <a:lumMod val="75000"/>
                              <a:alpha val="45098"/>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Freeform: Shape 588"/>
                        <wps:cNvSpPr/>
                        <wps:spPr>
                          <a:xfrm>
                            <a:off x="3412067" y="275166"/>
                            <a:ext cx="174625" cy="311150"/>
                          </a:xfrm>
                          <a:custGeom>
                            <a:avLst/>
                            <a:gdLst>
                              <a:gd name="connsiteX0" fmla="*/ 75788 w 174642"/>
                              <a:gd name="connsiteY0" fmla="*/ 26361 h 311391"/>
                              <a:gd name="connsiteX1" fmla="*/ 130158 w 174642"/>
                              <a:gd name="connsiteY1" fmla="*/ 0 h 311391"/>
                              <a:gd name="connsiteX2" fmla="*/ 126863 w 174642"/>
                              <a:gd name="connsiteY2" fmla="*/ 57665 h 311391"/>
                              <a:gd name="connsiteX3" fmla="*/ 174642 w 174642"/>
                              <a:gd name="connsiteY3" fmla="*/ 69198 h 311391"/>
                              <a:gd name="connsiteX4" fmla="*/ 156519 w 174642"/>
                              <a:gd name="connsiteY4" fmla="*/ 97207 h 311391"/>
                              <a:gd name="connsiteX5" fmla="*/ 116977 w 174642"/>
                              <a:gd name="connsiteY5" fmla="*/ 97207 h 311391"/>
                              <a:gd name="connsiteX6" fmla="*/ 60960 w 174642"/>
                              <a:gd name="connsiteY6" fmla="*/ 237250 h 311391"/>
                              <a:gd name="connsiteX7" fmla="*/ 37894 w 174642"/>
                              <a:gd name="connsiteY7" fmla="*/ 311391 h 311391"/>
                              <a:gd name="connsiteX8" fmla="*/ 0 w 174642"/>
                              <a:gd name="connsiteY8" fmla="*/ 289972 h 311391"/>
                              <a:gd name="connsiteX9" fmla="*/ 11533 w 174642"/>
                              <a:gd name="connsiteY9" fmla="*/ 268554 h 311391"/>
                              <a:gd name="connsiteX10" fmla="*/ 14828 w 174642"/>
                              <a:gd name="connsiteY10" fmla="*/ 260316 h 311391"/>
                              <a:gd name="connsiteX11" fmla="*/ 62607 w 174642"/>
                              <a:gd name="connsiteY11" fmla="*/ 163109 h 311391"/>
                              <a:gd name="connsiteX12" fmla="*/ 69198 w 174642"/>
                              <a:gd name="connsiteY12" fmla="*/ 146634 h 311391"/>
                              <a:gd name="connsiteX13" fmla="*/ 80731 w 174642"/>
                              <a:gd name="connsiteY13" fmla="*/ 92264 h 311391"/>
                              <a:gd name="connsiteX14" fmla="*/ 75788 w 174642"/>
                              <a:gd name="connsiteY14" fmla="*/ 26361 h 311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74642" h="311391">
                                <a:moveTo>
                                  <a:pt x="75788" y="26361"/>
                                </a:moveTo>
                                <a:lnTo>
                                  <a:pt x="130158" y="0"/>
                                </a:lnTo>
                                <a:lnTo>
                                  <a:pt x="126863" y="57665"/>
                                </a:lnTo>
                                <a:lnTo>
                                  <a:pt x="174642" y="69198"/>
                                </a:lnTo>
                                <a:lnTo>
                                  <a:pt x="156519" y="97207"/>
                                </a:lnTo>
                                <a:lnTo>
                                  <a:pt x="116977" y="97207"/>
                                </a:lnTo>
                                <a:lnTo>
                                  <a:pt x="60960" y="237250"/>
                                </a:lnTo>
                                <a:lnTo>
                                  <a:pt x="37894" y="311391"/>
                                </a:lnTo>
                                <a:lnTo>
                                  <a:pt x="0" y="289972"/>
                                </a:lnTo>
                                <a:cubicBezTo>
                                  <a:pt x="11463" y="273925"/>
                                  <a:pt x="5858" y="284162"/>
                                  <a:pt x="11533" y="268554"/>
                                </a:cubicBezTo>
                                <a:cubicBezTo>
                                  <a:pt x="12544" y="265775"/>
                                  <a:pt x="14828" y="260316"/>
                                  <a:pt x="14828" y="260316"/>
                                </a:cubicBezTo>
                                <a:lnTo>
                                  <a:pt x="62607" y="163109"/>
                                </a:lnTo>
                                <a:lnTo>
                                  <a:pt x="69198" y="146634"/>
                                </a:lnTo>
                                <a:lnTo>
                                  <a:pt x="80731" y="92264"/>
                                </a:lnTo>
                                <a:lnTo>
                                  <a:pt x="75788" y="26361"/>
                                </a:lnTo>
                                <a:close/>
                              </a:path>
                            </a:pathLst>
                          </a:custGeom>
                          <a:solidFill>
                            <a:srgbClr val="5B9BD5">
                              <a:lumMod val="75000"/>
                              <a:alpha val="45098"/>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Freeform: Shape 589"/>
                        <wps:cNvSpPr/>
                        <wps:spPr>
                          <a:xfrm>
                            <a:off x="3361267" y="579966"/>
                            <a:ext cx="75565" cy="144780"/>
                          </a:xfrm>
                          <a:custGeom>
                            <a:avLst/>
                            <a:gdLst>
                              <a:gd name="connsiteX0" fmla="*/ 34599 w 75788"/>
                              <a:gd name="connsiteY0" fmla="*/ 0 h 144986"/>
                              <a:gd name="connsiteX1" fmla="*/ 75788 w 75788"/>
                              <a:gd name="connsiteY1" fmla="*/ 16476 h 144986"/>
                              <a:gd name="connsiteX2" fmla="*/ 60960 w 75788"/>
                              <a:gd name="connsiteY2" fmla="*/ 102149 h 144986"/>
                              <a:gd name="connsiteX3" fmla="*/ 51075 w 75788"/>
                              <a:gd name="connsiteY3" fmla="*/ 115330 h 144986"/>
                              <a:gd name="connsiteX4" fmla="*/ 37894 w 75788"/>
                              <a:gd name="connsiteY4" fmla="*/ 133453 h 144986"/>
                              <a:gd name="connsiteX5" fmla="*/ 0 w 75788"/>
                              <a:gd name="connsiteY5" fmla="*/ 144986 h 144986"/>
                              <a:gd name="connsiteX6" fmla="*/ 4943 w 75788"/>
                              <a:gd name="connsiteY6" fmla="*/ 79084 h 144986"/>
                              <a:gd name="connsiteX7" fmla="*/ 34599 w 75788"/>
                              <a:gd name="connsiteY7" fmla="*/ 0 h 144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5788" h="144986">
                                <a:moveTo>
                                  <a:pt x="34599" y="0"/>
                                </a:moveTo>
                                <a:lnTo>
                                  <a:pt x="75788" y="16476"/>
                                </a:lnTo>
                                <a:lnTo>
                                  <a:pt x="60960" y="102149"/>
                                </a:lnTo>
                                <a:lnTo>
                                  <a:pt x="51075" y="115330"/>
                                </a:lnTo>
                                <a:lnTo>
                                  <a:pt x="37894" y="133453"/>
                                </a:lnTo>
                                <a:lnTo>
                                  <a:pt x="0" y="144986"/>
                                </a:lnTo>
                                <a:lnTo>
                                  <a:pt x="4943" y="79084"/>
                                </a:lnTo>
                                <a:lnTo>
                                  <a:pt x="34599" y="0"/>
                                </a:lnTo>
                                <a:close/>
                              </a:path>
                            </a:pathLst>
                          </a:custGeom>
                          <a:solidFill>
                            <a:srgbClr val="5B9BD5">
                              <a:lumMod val="75000"/>
                              <a:alpha val="45098"/>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Freeform: Shape 590"/>
                        <wps:cNvSpPr/>
                        <wps:spPr>
                          <a:xfrm>
                            <a:off x="2518833" y="749300"/>
                            <a:ext cx="1327785" cy="480695"/>
                          </a:xfrm>
                          <a:custGeom>
                            <a:avLst/>
                            <a:gdLst>
                              <a:gd name="connsiteX0" fmla="*/ 1327939 w 1327939"/>
                              <a:gd name="connsiteY0" fmla="*/ 121920 h 481090"/>
                              <a:gd name="connsiteX1" fmla="*/ 1322997 w 1327939"/>
                              <a:gd name="connsiteY1" fmla="*/ 479442 h 481090"/>
                              <a:gd name="connsiteX2" fmla="*/ 345989 w 1327939"/>
                              <a:gd name="connsiteY2" fmla="*/ 481090 h 481090"/>
                              <a:gd name="connsiteX3" fmla="*/ 355874 w 1327939"/>
                              <a:gd name="connsiteY3" fmla="*/ 456376 h 481090"/>
                              <a:gd name="connsiteX4" fmla="*/ 334456 w 1327939"/>
                              <a:gd name="connsiteY4" fmla="*/ 411892 h 481090"/>
                              <a:gd name="connsiteX5" fmla="*/ 319628 w 1327939"/>
                              <a:gd name="connsiteY5" fmla="*/ 411892 h 481090"/>
                              <a:gd name="connsiteX6" fmla="*/ 304800 w 1327939"/>
                              <a:gd name="connsiteY6" fmla="*/ 421777 h 481090"/>
                              <a:gd name="connsiteX7" fmla="*/ 148281 w 1327939"/>
                              <a:gd name="connsiteY7" fmla="*/ 453081 h 481090"/>
                              <a:gd name="connsiteX8" fmla="*/ 151576 w 1327939"/>
                              <a:gd name="connsiteY8" fmla="*/ 481090 h 481090"/>
                              <a:gd name="connsiteX9" fmla="*/ 0 w 1327939"/>
                              <a:gd name="connsiteY9" fmla="*/ 481090 h 481090"/>
                              <a:gd name="connsiteX10" fmla="*/ 51074 w 1327939"/>
                              <a:gd name="connsiteY10" fmla="*/ 431663 h 481090"/>
                              <a:gd name="connsiteX11" fmla="*/ 115330 w 1327939"/>
                              <a:gd name="connsiteY11" fmla="*/ 395416 h 481090"/>
                              <a:gd name="connsiteX12" fmla="*/ 140043 w 1327939"/>
                              <a:gd name="connsiteY12" fmla="*/ 438253 h 481090"/>
                              <a:gd name="connsiteX13" fmla="*/ 319628 w 1327939"/>
                              <a:gd name="connsiteY13" fmla="*/ 387179 h 481090"/>
                              <a:gd name="connsiteX14" fmla="*/ 332808 w 1327939"/>
                              <a:gd name="connsiteY14" fmla="*/ 350932 h 481090"/>
                              <a:gd name="connsiteX15" fmla="*/ 357522 w 1327939"/>
                              <a:gd name="connsiteY15" fmla="*/ 350932 h 481090"/>
                              <a:gd name="connsiteX16" fmla="*/ 373998 w 1327939"/>
                              <a:gd name="connsiteY16" fmla="*/ 352580 h 481090"/>
                              <a:gd name="connsiteX17" fmla="*/ 428367 w 1327939"/>
                              <a:gd name="connsiteY17" fmla="*/ 377293 h 481090"/>
                              <a:gd name="connsiteX18" fmla="*/ 461319 w 1327939"/>
                              <a:gd name="connsiteY18" fmla="*/ 373998 h 481090"/>
                              <a:gd name="connsiteX19" fmla="*/ 512393 w 1327939"/>
                              <a:gd name="connsiteY19" fmla="*/ 359170 h 481090"/>
                              <a:gd name="connsiteX20" fmla="*/ 476147 w 1327939"/>
                              <a:gd name="connsiteY20" fmla="*/ 273496 h 481090"/>
                              <a:gd name="connsiteX21" fmla="*/ 487680 w 1327939"/>
                              <a:gd name="connsiteY21" fmla="*/ 273496 h 481090"/>
                              <a:gd name="connsiteX22" fmla="*/ 469557 w 1327939"/>
                              <a:gd name="connsiteY22" fmla="*/ 217479 h 481090"/>
                              <a:gd name="connsiteX23" fmla="*/ 434958 w 1327939"/>
                              <a:gd name="connsiteY23" fmla="*/ 224069 h 481090"/>
                              <a:gd name="connsiteX24" fmla="*/ 352579 w 1327939"/>
                              <a:gd name="connsiteY24" fmla="*/ 62608 h 481090"/>
                              <a:gd name="connsiteX25" fmla="*/ 326218 w 1327939"/>
                              <a:gd name="connsiteY25" fmla="*/ 82379 h 481090"/>
                              <a:gd name="connsiteX26" fmla="*/ 341046 w 1327939"/>
                              <a:gd name="connsiteY26" fmla="*/ 97207 h 481090"/>
                              <a:gd name="connsiteX27" fmla="*/ 149928 w 1327939"/>
                              <a:gd name="connsiteY27" fmla="*/ 176290 h 481090"/>
                              <a:gd name="connsiteX28" fmla="*/ 116977 w 1327939"/>
                              <a:gd name="connsiteY28" fmla="*/ 126863 h 481090"/>
                              <a:gd name="connsiteX29" fmla="*/ 130158 w 1327939"/>
                              <a:gd name="connsiteY29" fmla="*/ 121920 h 481090"/>
                              <a:gd name="connsiteX30" fmla="*/ 306447 w 1327939"/>
                              <a:gd name="connsiteY30" fmla="*/ 54370 h 481090"/>
                              <a:gd name="connsiteX31" fmla="*/ 306447 w 1327939"/>
                              <a:gd name="connsiteY31" fmla="*/ 54370 h 481090"/>
                              <a:gd name="connsiteX32" fmla="*/ 339399 w 1327939"/>
                              <a:gd name="connsiteY32" fmla="*/ 56017 h 481090"/>
                              <a:gd name="connsiteX33" fmla="*/ 314685 w 1327939"/>
                              <a:gd name="connsiteY33" fmla="*/ 0 h 481090"/>
                              <a:gd name="connsiteX34" fmla="*/ 423425 w 1327939"/>
                              <a:gd name="connsiteY34" fmla="*/ 8238 h 481090"/>
                              <a:gd name="connsiteX35" fmla="*/ 487680 w 1327939"/>
                              <a:gd name="connsiteY35" fmla="*/ 107092 h 481090"/>
                              <a:gd name="connsiteX36" fmla="*/ 520631 w 1327939"/>
                              <a:gd name="connsiteY36" fmla="*/ 166404 h 481090"/>
                              <a:gd name="connsiteX37" fmla="*/ 525574 w 1327939"/>
                              <a:gd name="connsiteY37" fmla="*/ 196061 h 481090"/>
                              <a:gd name="connsiteX38" fmla="*/ 490975 w 1327939"/>
                              <a:gd name="connsiteY38" fmla="*/ 204299 h 481090"/>
                              <a:gd name="connsiteX39" fmla="*/ 504155 w 1327939"/>
                              <a:gd name="connsiteY39" fmla="*/ 273496 h 481090"/>
                              <a:gd name="connsiteX40" fmla="*/ 555230 w 1327939"/>
                              <a:gd name="connsiteY40" fmla="*/ 253726 h 481090"/>
                              <a:gd name="connsiteX41" fmla="*/ 566763 w 1327939"/>
                              <a:gd name="connsiteY41" fmla="*/ 296562 h 481090"/>
                              <a:gd name="connsiteX42" fmla="*/ 583239 w 1327939"/>
                              <a:gd name="connsiteY42" fmla="*/ 314686 h 481090"/>
                              <a:gd name="connsiteX43" fmla="*/ 579944 w 1327939"/>
                              <a:gd name="connsiteY43" fmla="*/ 329514 h 481090"/>
                              <a:gd name="connsiteX44" fmla="*/ 560173 w 1327939"/>
                              <a:gd name="connsiteY44" fmla="*/ 329514 h 481090"/>
                              <a:gd name="connsiteX45" fmla="*/ 535459 w 1327939"/>
                              <a:gd name="connsiteY45" fmla="*/ 339399 h 481090"/>
                              <a:gd name="connsiteX46" fmla="*/ 543697 w 1327939"/>
                              <a:gd name="connsiteY46" fmla="*/ 357522 h 481090"/>
                              <a:gd name="connsiteX47" fmla="*/ 591477 w 1327939"/>
                              <a:gd name="connsiteY47" fmla="*/ 336104 h 481090"/>
                              <a:gd name="connsiteX48" fmla="*/ 586534 w 1327939"/>
                              <a:gd name="connsiteY48" fmla="*/ 294915 h 481090"/>
                              <a:gd name="connsiteX49" fmla="*/ 607952 w 1327939"/>
                              <a:gd name="connsiteY49" fmla="*/ 294915 h 481090"/>
                              <a:gd name="connsiteX50" fmla="*/ 634313 w 1327939"/>
                              <a:gd name="connsiteY50" fmla="*/ 285029 h 481090"/>
                              <a:gd name="connsiteX51" fmla="*/ 639256 w 1327939"/>
                              <a:gd name="connsiteY51" fmla="*/ 317981 h 481090"/>
                              <a:gd name="connsiteX52" fmla="*/ 663970 w 1327939"/>
                              <a:gd name="connsiteY52" fmla="*/ 316333 h 481090"/>
                              <a:gd name="connsiteX53" fmla="*/ 713397 w 1327939"/>
                              <a:gd name="connsiteY53" fmla="*/ 301505 h 481090"/>
                              <a:gd name="connsiteX54" fmla="*/ 705159 w 1327939"/>
                              <a:gd name="connsiteY54" fmla="*/ 285029 h 481090"/>
                              <a:gd name="connsiteX55" fmla="*/ 655732 w 1327939"/>
                              <a:gd name="connsiteY55" fmla="*/ 299857 h 481090"/>
                              <a:gd name="connsiteX56" fmla="*/ 640904 w 1327939"/>
                              <a:gd name="connsiteY56" fmla="*/ 266906 h 481090"/>
                              <a:gd name="connsiteX57" fmla="*/ 660674 w 1327939"/>
                              <a:gd name="connsiteY57" fmla="*/ 266906 h 481090"/>
                              <a:gd name="connsiteX58" fmla="*/ 728225 w 1327939"/>
                              <a:gd name="connsiteY58" fmla="*/ 253726 h 481090"/>
                              <a:gd name="connsiteX59" fmla="*/ 739758 w 1327939"/>
                              <a:gd name="connsiteY59" fmla="*/ 181233 h 481090"/>
                              <a:gd name="connsiteX60" fmla="*/ 767766 w 1327939"/>
                              <a:gd name="connsiteY60" fmla="*/ 186175 h 481090"/>
                              <a:gd name="connsiteX61" fmla="*/ 794127 w 1327939"/>
                              <a:gd name="connsiteY61" fmla="*/ 115330 h 481090"/>
                              <a:gd name="connsiteX62" fmla="*/ 815546 w 1327939"/>
                              <a:gd name="connsiteY62" fmla="*/ 121920 h 481090"/>
                              <a:gd name="connsiteX63" fmla="*/ 856735 w 1327939"/>
                              <a:gd name="connsiteY63" fmla="*/ 4943 h 481090"/>
                              <a:gd name="connsiteX64" fmla="*/ 881448 w 1327939"/>
                              <a:gd name="connsiteY64" fmla="*/ 8238 h 481090"/>
                              <a:gd name="connsiteX65" fmla="*/ 840259 w 1327939"/>
                              <a:gd name="connsiteY65" fmla="*/ 133453 h 481090"/>
                              <a:gd name="connsiteX66" fmla="*/ 856735 w 1327939"/>
                              <a:gd name="connsiteY66" fmla="*/ 156519 h 481090"/>
                              <a:gd name="connsiteX67" fmla="*/ 843554 w 1327939"/>
                              <a:gd name="connsiteY67" fmla="*/ 172995 h 481090"/>
                              <a:gd name="connsiteX68" fmla="*/ 817193 w 1327939"/>
                              <a:gd name="connsiteY68" fmla="*/ 250430 h 481090"/>
                              <a:gd name="connsiteX69" fmla="*/ 832021 w 1327939"/>
                              <a:gd name="connsiteY69" fmla="*/ 257021 h 481090"/>
                              <a:gd name="connsiteX70" fmla="*/ 879801 w 1327939"/>
                              <a:gd name="connsiteY70" fmla="*/ 245488 h 481090"/>
                              <a:gd name="connsiteX71" fmla="*/ 897924 w 1327939"/>
                              <a:gd name="connsiteY71" fmla="*/ 243840 h 481090"/>
                              <a:gd name="connsiteX72" fmla="*/ 902867 w 1327939"/>
                              <a:gd name="connsiteY72" fmla="*/ 242193 h 481090"/>
                              <a:gd name="connsiteX73" fmla="*/ 1013254 w 1327939"/>
                              <a:gd name="connsiteY73" fmla="*/ 196061 h 481090"/>
                              <a:gd name="connsiteX74" fmla="*/ 1056091 w 1327939"/>
                              <a:gd name="connsiteY74" fmla="*/ 194413 h 481090"/>
                              <a:gd name="connsiteX75" fmla="*/ 1075861 w 1327939"/>
                              <a:gd name="connsiteY75" fmla="*/ 194413 h 481090"/>
                              <a:gd name="connsiteX76" fmla="*/ 1327939 w 1327939"/>
                              <a:gd name="connsiteY76" fmla="*/ 121920 h 481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1327939" h="481090">
                                <a:moveTo>
                                  <a:pt x="1327939" y="121920"/>
                                </a:moveTo>
                                <a:cubicBezTo>
                                  <a:pt x="1326292" y="241094"/>
                                  <a:pt x="1324644" y="360268"/>
                                  <a:pt x="1322997" y="479442"/>
                                </a:cubicBezTo>
                                <a:lnTo>
                                  <a:pt x="345989" y="481090"/>
                                </a:lnTo>
                                <a:lnTo>
                                  <a:pt x="355874" y="456376"/>
                                </a:lnTo>
                                <a:lnTo>
                                  <a:pt x="334456" y="411892"/>
                                </a:lnTo>
                                <a:lnTo>
                                  <a:pt x="319628" y="411892"/>
                                </a:lnTo>
                                <a:lnTo>
                                  <a:pt x="304800" y="421777"/>
                                </a:lnTo>
                                <a:lnTo>
                                  <a:pt x="148281" y="453081"/>
                                </a:lnTo>
                                <a:lnTo>
                                  <a:pt x="151576" y="481090"/>
                                </a:lnTo>
                                <a:lnTo>
                                  <a:pt x="0" y="481090"/>
                                </a:lnTo>
                                <a:lnTo>
                                  <a:pt x="51074" y="431663"/>
                                </a:lnTo>
                                <a:lnTo>
                                  <a:pt x="115330" y="395416"/>
                                </a:lnTo>
                                <a:lnTo>
                                  <a:pt x="140043" y="438253"/>
                                </a:lnTo>
                                <a:lnTo>
                                  <a:pt x="319628" y="387179"/>
                                </a:lnTo>
                                <a:lnTo>
                                  <a:pt x="332808" y="350932"/>
                                </a:lnTo>
                                <a:lnTo>
                                  <a:pt x="357522" y="350932"/>
                                </a:lnTo>
                                <a:lnTo>
                                  <a:pt x="373998" y="352580"/>
                                </a:lnTo>
                                <a:lnTo>
                                  <a:pt x="428367" y="377293"/>
                                </a:lnTo>
                                <a:cubicBezTo>
                                  <a:pt x="453586" y="373413"/>
                                  <a:pt x="442562" y="373998"/>
                                  <a:pt x="461319" y="373998"/>
                                </a:cubicBezTo>
                                <a:lnTo>
                                  <a:pt x="512393" y="359170"/>
                                </a:lnTo>
                                <a:lnTo>
                                  <a:pt x="476147" y="273496"/>
                                </a:lnTo>
                                <a:lnTo>
                                  <a:pt x="487680" y="273496"/>
                                </a:lnTo>
                                <a:lnTo>
                                  <a:pt x="469557" y="217479"/>
                                </a:lnTo>
                                <a:lnTo>
                                  <a:pt x="434958" y="224069"/>
                                </a:lnTo>
                                <a:lnTo>
                                  <a:pt x="352579" y="62608"/>
                                </a:lnTo>
                                <a:lnTo>
                                  <a:pt x="326218" y="82379"/>
                                </a:lnTo>
                                <a:lnTo>
                                  <a:pt x="341046" y="97207"/>
                                </a:lnTo>
                                <a:lnTo>
                                  <a:pt x="149928" y="176290"/>
                                </a:lnTo>
                                <a:lnTo>
                                  <a:pt x="116977" y="126863"/>
                                </a:lnTo>
                                <a:lnTo>
                                  <a:pt x="130158" y="121920"/>
                                </a:lnTo>
                                <a:lnTo>
                                  <a:pt x="306447" y="54370"/>
                                </a:lnTo>
                                <a:lnTo>
                                  <a:pt x="306447" y="54370"/>
                                </a:lnTo>
                                <a:lnTo>
                                  <a:pt x="339399" y="56017"/>
                                </a:lnTo>
                                <a:lnTo>
                                  <a:pt x="314685" y="0"/>
                                </a:lnTo>
                                <a:lnTo>
                                  <a:pt x="423425" y="8238"/>
                                </a:lnTo>
                                <a:lnTo>
                                  <a:pt x="487680" y="107092"/>
                                </a:lnTo>
                                <a:lnTo>
                                  <a:pt x="520631" y="166404"/>
                                </a:lnTo>
                                <a:lnTo>
                                  <a:pt x="525574" y="196061"/>
                                </a:lnTo>
                                <a:lnTo>
                                  <a:pt x="490975" y="204299"/>
                                </a:lnTo>
                                <a:lnTo>
                                  <a:pt x="504155" y="273496"/>
                                </a:lnTo>
                                <a:lnTo>
                                  <a:pt x="555230" y="253726"/>
                                </a:lnTo>
                                <a:lnTo>
                                  <a:pt x="566763" y="296562"/>
                                </a:lnTo>
                                <a:lnTo>
                                  <a:pt x="583239" y="314686"/>
                                </a:lnTo>
                                <a:lnTo>
                                  <a:pt x="579944" y="329514"/>
                                </a:lnTo>
                                <a:lnTo>
                                  <a:pt x="560173" y="329514"/>
                                </a:lnTo>
                                <a:lnTo>
                                  <a:pt x="535459" y="339399"/>
                                </a:lnTo>
                                <a:lnTo>
                                  <a:pt x="543697" y="357522"/>
                                </a:lnTo>
                                <a:lnTo>
                                  <a:pt x="591477" y="336104"/>
                                </a:lnTo>
                                <a:lnTo>
                                  <a:pt x="586534" y="294915"/>
                                </a:lnTo>
                                <a:lnTo>
                                  <a:pt x="607952" y="294915"/>
                                </a:lnTo>
                                <a:lnTo>
                                  <a:pt x="634313" y="285029"/>
                                </a:lnTo>
                                <a:lnTo>
                                  <a:pt x="639256" y="317981"/>
                                </a:lnTo>
                                <a:lnTo>
                                  <a:pt x="663970" y="316333"/>
                                </a:lnTo>
                                <a:lnTo>
                                  <a:pt x="713397" y="301505"/>
                                </a:lnTo>
                                <a:lnTo>
                                  <a:pt x="705159" y="285029"/>
                                </a:lnTo>
                                <a:lnTo>
                                  <a:pt x="655732" y="299857"/>
                                </a:lnTo>
                                <a:lnTo>
                                  <a:pt x="640904" y="266906"/>
                                </a:lnTo>
                                <a:lnTo>
                                  <a:pt x="660674" y="266906"/>
                                </a:lnTo>
                                <a:lnTo>
                                  <a:pt x="728225" y="253726"/>
                                </a:lnTo>
                                <a:lnTo>
                                  <a:pt x="739758" y="181233"/>
                                </a:lnTo>
                                <a:lnTo>
                                  <a:pt x="767766" y="186175"/>
                                </a:lnTo>
                                <a:lnTo>
                                  <a:pt x="794127" y="115330"/>
                                </a:lnTo>
                                <a:lnTo>
                                  <a:pt x="815546" y="121920"/>
                                </a:lnTo>
                                <a:lnTo>
                                  <a:pt x="856735" y="4943"/>
                                </a:lnTo>
                                <a:lnTo>
                                  <a:pt x="881448" y="8238"/>
                                </a:lnTo>
                                <a:lnTo>
                                  <a:pt x="840259" y="133453"/>
                                </a:lnTo>
                                <a:lnTo>
                                  <a:pt x="856735" y="156519"/>
                                </a:lnTo>
                                <a:lnTo>
                                  <a:pt x="843554" y="172995"/>
                                </a:lnTo>
                                <a:lnTo>
                                  <a:pt x="817193" y="250430"/>
                                </a:lnTo>
                                <a:lnTo>
                                  <a:pt x="832021" y="257021"/>
                                </a:lnTo>
                                <a:lnTo>
                                  <a:pt x="879801" y="245488"/>
                                </a:lnTo>
                                <a:cubicBezTo>
                                  <a:pt x="885842" y="244939"/>
                                  <a:pt x="891919" y="244698"/>
                                  <a:pt x="897924" y="243840"/>
                                </a:cubicBezTo>
                                <a:cubicBezTo>
                                  <a:pt x="899643" y="243594"/>
                                  <a:pt x="902867" y="242193"/>
                                  <a:pt x="902867" y="242193"/>
                                </a:cubicBezTo>
                                <a:lnTo>
                                  <a:pt x="1013254" y="196061"/>
                                </a:lnTo>
                                <a:lnTo>
                                  <a:pt x="1056091" y="194413"/>
                                </a:lnTo>
                                <a:lnTo>
                                  <a:pt x="1075861" y="194413"/>
                                </a:lnTo>
                                <a:lnTo>
                                  <a:pt x="1327939" y="121920"/>
                                </a:lnTo>
                                <a:close/>
                              </a:path>
                            </a:pathLst>
                          </a:custGeom>
                          <a:solidFill>
                            <a:srgbClr val="5B9BD5">
                              <a:lumMod val="75000"/>
                              <a:alpha val="45098"/>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Freeform: Shape 591"/>
                        <wps:cNvSpPr/>
                        <wps:spPr>
                          <a:xfrm>
                            <a:off x="2815167" y="482600"/>
                            <a:ext cx="125095" cy="208915"/>
                          </a:xfrm>
                          <a:custGeom>
                            <a:avLst/>
                            <a:gdLst>
                              <a:gd name="connsiteX0" fmla="*/ 1648 w 125216"/>
                              <a:gd name="connsiteY0" fmla="*/ 69197 h 209241"/>
                              <a:gd name="connsiteX1" fmla="*/ 0 w 125216"/>
                              <a:gd name="connsiteY1" fmla="*/ 36246 h 209241"/>
                              <a:gd name="connsiteX2" fmla="*/ 77436 w 125216"/>
                              <a:gd name="connsiteY2" fmla="*/ 41189 h 209241"/>
                              <a:gd name="connsiteX3" fmla="*/ 82379 w 125216"/>
                              <a:gd name="connsiteY3" fmla="*/ 0 h 209241"/>
                              <a:gd name="connsiteX4" fmla="*/ 125216 w 125216"/>
                              <a:gd name="connsiteY4" fmla="*/ 9885 h 209241"/>
                              <a:gd name="connsiteX5" fmla="*/ 113683 w 125216"/>
                              <a:gd name="connsiteY5" fmla="*/ 205946 h 209241"/>
                              <a:gd name="connsiteX6" fmla="*/ 6591 w 125216"/>
                              <a:gd name="connsiteY6" fmla="*/ 209241 h 209241"/>
                              <a:gd name="connsiteX7" fmla="*/ 4943 w 125216"/>
                              <a:gd name="connsiteY7" fmla="*/ 177937 h 209241"/>
                              <a:gd name="connsiteX8" fmla="*/ 28009 w 125216"/>
                              <a:gd name="connsiteY8" fmla="*/ 189470 h 209241"/>
                              <a:gd name="connsiteX9" fmla="*/ 67551 w 125216"/>
                              <a:gd name="connsiteY9" fmla="*/ 182880 h 209241"/>
                              <a:gd name="connsiteX10" fmla="*/ 88969 w 125216"/>
                              <a:gd name="connsiteY10" fmla="*/ 151576 h 209241"/>
                              <a:gd name="connsiteX11" fmla="*/ 97207 w 125216"/>
                              <a:gd name="connsiteY11" fmla="*/ 107092 h 209241"/>
                              <a:gd name="connsiteX12" fmla="*/ 80731 w 125216"/>
                              <a:gd name="connsiteY12" fmla="*/ 75788 h 209241"/>
                              <a:gd name="connsiteX13" fmla="*/ 60960 w 125216"/>
                              <a:gd name="connsiteY13" fmla="*/ 59312 h 209241"/>
                              <a:gd name="connsiteX14" fmla="*/ 1648 w 125216"/>
                              <a:gd name="connsiteY14" fmla="*/ 69197 h 2092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5216" h="209241">
                                <a:moveTo>
                                  <a:pt x="1648" y="69197"/>
                                </a:moveTo>
                                <a:cubicBezTo>
                                  <a:pt x="1099" y="58213"/>
                                  <a:pt x="549" y="47230"/>
                                  <a:pt x="0" y="36246"/>
                                </a:cubicBezTo>
                                <a:lnTo>
                                  <a:pt x="77436" y="41189"/>
                                </a:lnTo>
                                <a:lnTo>
                                  <a:pt x="82379" y="0"/>
                                </a:lnTo>
                                <a:lnTo>
                                  <a:pt x="125216" y="9885"/>
                                </a:lnTo>
                                <a:lnTo>
                                  <a:pt x="113683" y="205946"/>
                                </a:lnTo>
                                <a:lnTo>
                                  <a:pt x="6591" y="209241"/>
                                </a:lnTo>
                                <a:cubicBezTo>
                                  <a:pt x="6042" y="198806"/>
                                  <a:pt x="5492" y="188372"/>
                                  <a:pt x="4943" y="177937"/>
                                </a:cubicBezTo>
                                <a:lnTo>
                                  <a:pt x="28009" y="189470"/>
                                </a:lnTo>
                                <a:lnTo>
                                  <a:pt x="67551" y="182880"/>
                                </a:lnTo>
                                <a:lnTo>
                                  <a:pt x="88969" y="151576"/>
                                </a:lnTo>
                                <a:lnTo>
                                  <a:pt x="97207" y="107092"/>
                                </a:lnTo>
                                <a:lnTo>
                                  <a:pt x="80731" y="75788"/>
                                </a:lnTo>
                                <a:lnTo>
                                  <a:pt x="60960" y="59312"/>
                                </a:lnTo>
                                <a:lnTo>
                                  <a:pt x="1648" y="69197"/>
                                </a:lnTo>
                                <a:close/>
                              </a:path>
                            </a:pathLst>
                          </a:custGeom>
                          <a:solidFill>
                            <a:srgbClr val="5B9BD5">
                              <a:lumMod val="75000"/>
                              <a:alpha val="45098"/>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1" name="Group 581"/>
                        <wpg:cNvGrpSpPr/>
                        <wpg:grpSpPr>
                          <a:xfrm>
                            <a:off x="2815167" y="723900"/>
                            <a:ext cx="228600" cy="231775"/>
                            <a:chOff x="0" y="0"/>
                            <a:chExt cx="229234" cy="232409"/>
                          </a:xfrm>
                        </wpg:grpSpPr>
                        <wps:wsp>
                          <wps:cNvPr id="579" name="Oval 579"/>
                          <wps:cNvSpPr/>
                          <wps:spPr>
                            <a:xfrm>
                              <a:off x="65809" y="58882"/>
                              <a:ext cx="107950" cy="107950"/>
                            </a:xfrm>
                            <a:prstGeom prst="ellipse">
                              <a:avLst/>
                            </a:prstGeom>
                            <a:solidFill>
                              <a:srgbClr val="FFFFFF">
                                <a:alpha val="3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Text Box 2"/>
                          <wps:cNvSpPr txBox="1">
                            <a:spLocks noChangeArrowheads="1"/>
                          </wps:cNvSpPr>
                          <wps:spPr bwMode="auto">
                            <a:xfrm>
                              <a:off x="0" y="0"/>
                              <a:ext cx="229234" cy="232409"/>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2544C463" w14:textId="1D81B3C9" w:rsidR="004A089C" w:rsidRPr="008A319C" w:rsidRDefault="004A089C" w:rsidP="008A319C">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3</w:t>
                                </w:r>
                              </w:p>
                            </w:txbxContent>
                          </wps:txbx>
                          <wps:bodyPr rot="0" vert="horz" wrap="square" lIns="91440" tIns="45720" rIns="91440" bIns="45720" anchor="t" anchorCtr="0">
                            <a:spAutoFit/>
                          </wps:bodyPr>
                        </wps:wsp>
                      </wpg:grpSp>
                      <wpg:grpSp>
                        <wpg:cNvPr id="596" name="Group 596"/>
                        <wpg:cNvGrpSpPr/>
                        <wpg:grpSpPr>
                          <a:xfrm>
                            <a:off x="2243667" y="1617133"/>
                            <a:ext cx="228600" cy="231775"/>
                            <a:chOff x="0" y="0"/>
                            <a:chExt cx="229234" cy="232409"/>
                          </a:xfrm>
                        </wpg:grpSpPr>
                        <wps:wsp>
                          <wps:cNvPr id="218" name="Oval 218"/>
                          <wps:cNvSpPr/>
                          <wps:spPr>
                            <a:xfrm>
                              <a:off x="70338" y="59787"/>
                              <a:ext cx="107950" cy="107950"/>
                            </a:xfrm>
                            <a:prstGeom prst="ellipse">
                              <a:avLst/>
                            </a:prstGeom>
                            <a:solidFill>
                              <a:srgbClr val="FFFFFF">
                                <a:alpha val="3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Text Box 2"/>
                          <wps:cNvSpPr txBox="1">
                            <a:spLocks noChangeArrowheads="1"/>
                          </wps:cNvSpPr>
                          <wps:spPr bwMode="auto">
                            <a:xfrm>
                              <a:off x="0" y="0"/>
                              <a:ext cx="229234" cy="232409"/>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000DC023" w14:textId="7DC06B93" w:rsidR="004A089C" w:rsidRPr="008A319C" w:rsidRDefault="004A089C" w:rsidP="00247B0C">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4</w:t>
                                </w:r>
                              </w:p>
                            </w:txbxContent>
                          </wps:txbx>
                          <wps:bodyPr rot="0" vert="horz" wrap="square" lIns="91440" tIns="45720" rIns="91440" bIns="45720" anchor="t" anchorCtr="0">
                            <a:spAutoFit/>
                          </wps:bodyPr>
                        </wps:wsp>
                      </wpg:grpSp>
                      <wpg:grpSp>
                        <wpg:cNvPr id="603" name="Group 603"/>
                        <wpg:cNvGrpSpPr/>
                        <wpg:grpSpPr>
                          <a:xfrm>
                            <a:off x="2730500" y="491066"/>
                            <a:ext cx="228600" cy="231775"/>
                            <a:chOff x="0" y="0"/>
                            <a:chExt cx="229234" cy="232409"/>
                          </a:xfrm>
                        </wpg:grpSpPr>
                        <wps:wsp>
                          <wps:cNvPr id="604" name="Oval 604"/>
                          <wps:cNvSpPr/>
                          <wps:spPr>
                            <a:xfrm>
                              <a:off x="70338" y="59787"/>
                              <a:ext cx="107950" cy="107950"/>
                            </a:xfrm>
                            <a:prstGeom prst="ellipse">
                              <a:avLst/>
                            </a:prstGeom>
                            <a:solidFill>
                              <a:srgbClr val="FFFFFF">
                                <a:alpha val="3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Text Box 2"/>
                          <wps:cNvSpPr txBox="1">
                            <a:spLocks noChangeArrowheads="1"/>
                          </wps:cNvSpPr>
                          <wps:spPr bwMode="auto">
                            <a:xfrm>
                              <a:off x="0" y="0"/>
                              <a:ext cx="229234" cy="232409"/>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10129483" w14:textId="4BD84A0B" w:rsidR="004A089C" w:rsidRPr="008A319C" w:rsidRDefault="004A089C" w:rsidP="00247B0C">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6</w:t>
                                </w:r>
                              </w:p>
                            </w:txbxContent>
                          </wps:txbx>
                          <wps:bodyPr rot="0" vert="horz" wrap="square" lIns="91440" tIns="45720" rIns="91440" bIns="45720" anchor="t" anchorCtr="0">
                            <a:spAutoFit/>
                          </wps:bodyPr>
                        </wps:wsp>
                      </wpg:grpSp>
                      <wpg:grpSp>
                        <wpg:cNvPr id="597" name="Group 597"/>
                        <wpg:cNvGrpSpPr/>
                        <wpg:grpSpPr>
                          <a:xfrm>
                            <a:off x="2925233" y="546100"/>
                            <a:ext cx="228600" cy="231775"/>
                            <a:chOff x="0" y="0"/>
                            <a:chExt cx="229234" cy="232409"/>
                          </a:xfrm>
                        </wpg:grpSpPr>
                        <wps:wsp>
                          <wps:cNvPr id="598" name="Oval 598"/>
                          <wps:cNvSpPr/>
                          <wps:spPr>
                            <a:xfrm>
                              <a:off x="70338" y="59787"/>
                              <a:ext cx="107950" cy="107950"/>
                            </a:xfrm>
                            <a:prstGeom prst="ellipse">
                              <a:avLst/>
                            </a:prstGeom>
                            <a:solidFill>
                              <a:srgbClr val="FFFFFF">
                                <a:alpha val="3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Text Box 2"/>
                          <wps:cNvSpPr txBox="1">
                            <a:spLocks noChangeArrowheads="1"/>
                          </wps:cNvSpPr>
                          <wps:spPr bwMode="auto">
                            <a:xfrm>
                              <a:off x="0" y="0"/>
                              <a:ext cx="229234" cy="232409"/>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4F0FF3D7" w14:textId="58F740EC" w:rsidR="004A089C" w:rsidRPr="008A319C" w:rsidRDefault="004A089C" w:rsidP="00247B0C">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5</w:t>
                                </w:r>
                              </w:p>
                            </w:txbxContent>
                          </wps:txbx>
                          <wps:bodyPr rot="0" vert="horz" wrap="square" lIns="91440" tIns="45720" rIns="91440" bIns="45720" anchor="t" anchorCtr="0">
                            <a:spAutoFit/>
                          </wps:bodyPr>
                        </wps:wsp>
                      </wpg:grpSp>
                      <wps:wsp>
                        <wps:cNvPr id="606" name="Text Box 2"/>
                        <wps:cNvSpPr txBox="1">
                          <a:spLocks noChangeArrowheads="1"/>
                        </wps:cNvSpPr>
                        <wps:spPr bwMode="auto">
                          <a:xfrm>
                            <a:off x="2247900" y="1752600"/>
                            <a:ext cx="228600" cy="23177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2B6E4A17" w14:textId="16AE565A" w:rsidR="004A089C" w:rsidRPr="008A319C" w:rsidRDefault="004A089C" w:rsidP="00247B0C">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5</w:t>
                              </w:r>
                            </w:p>
                          </w:txbxContent>
                        </wps:txbx>
                        <wps:bodyPr rot="0" vert="horz" wrap="square" lIns="91440" tIns="45720" rIns="91440" bIns="45720" anchor="t" anchorCtr="0">
                          <a:spAutoFit/>
                        </wps:bodyPr>
                      </wps:wsp>
                      <wps:wsp>
                        <wps:cNvPr id="210" name="Text Box 2"/>
                        <wps:cNvSpPr txBox="1">
                          <a:spLocks noChangeArrowheads="1"/>
                        </wps:cNvSpPr>
                        <wps:spPr bwMode="auto">
                          <a:xfrm>
                            <a:off x="2954867" y="1028700"/>
                            <a:ext cx="1007110" cy="245110"/>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78D33BF7" w14:textId="77777777" w:rsidR="004A089C" w:rsidRPr="00D647AC" w:rsidRDefault="004A089C" w:rsidP="008A319C">
                              <w:pPr>
                                <w:spacing w:after="0" w:line="240" w:lineRule="auto"/>
                                <w:jc w:val="center"/>
                                <w:rPr>
                                  <w:rFonts w:ascii="Arial Narrow" w:hAnsi="Arial Narrow" w:cs="Arial"/>
                                  <w:color w:val="1F3864" w:themeColor="accent1" w:themeShade="80"/>
                                  <w:sz w:val="20"/>
                                  <w:szCs w:val="20"/>
                                </w:rPr>
                              </w:pPr>
                              <w:r>
                                <w:rPr>
                                  <w:rFonts w:ascii="Arial Narrow" w:hAnsi="Arial Narrow" w:cs="Arial"/>
                                  <w:color w:val="1F3864" w:themeColor="accent1" w:themeShade="80"/>
                                  <w:sz w:val="20"/>
                                  <w:szCs w:val="20"/>
                                </w:rPr>
                                <w:t>Humber Estuary</w:t>
                              </w:r>
                            </w:p>
                          </w:txbxContent>
                        </wps:txbx>
                        <wps:bodyPr rot="0" vert="horz" wrap="square" lIns="91440" tIns="45720" rIns="91440" bIns="45720" anchor="t" anchorCtr="0">
                          <a:spAutoFit/>
                        </wps:bodyPr>
                      </wps:wsp>
                      <wps:wsp>
                        <wps:cNvPr id="608" name="Oval 608"/>
                        <wps:cNvSpPr/>
                        <wps:spPr>
                          <a:xfrm>
                            <a:off x="2315633" y="1943100"/>
                            <a:ext cx="107950" cy="107950"/>
                          </a:xfrm>
                          <a:prstGeom prst="ellipse">
                            <a:avLst/>
                          </a:prstGeom>
                          <a:solidFill>
                            <a:srgbClr val="FFFFFF">
                              <a:alpha val="3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6" name="Group 616"/>
                        <wpg:cNvGrpSpPr/>
                        <wpg:grpSpPr>
                          <a:xfrm>
                            <a:off x="2954867" y="198966"/>
                            <a:ext cx="228600" cy="231775"/>
                            <a:chOff x="0" y="0"/>
                            <a:chExt cx="228600" cy="231775"/>
                          </a:xfrm>
                        </wpg:grpSpPr>
                        <wps:wsp>
                          <wps:cNvPr id="617" name="Oval 617"/>
                          <wps:cNvSpPr/>
                          <wps:spPr>
                            <a:xfrm>
                              <a:off x="61912" y="57150"/>
                              <a:ext cx="107950" cy="107950"/>
                            </a:xfrm>
                            <a:prstGeom prst="ellipse">
                              <a:avLst/>
                            </a:prstGeom>
                            <a:solidFill>
                              <a:srgbClr val="FFFFFF">
                                <a:alpha val="3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Text Box 2"/>
                          <wps:cNvSpPr txBox="1">
                            <a:spLocks noChangeArrowheads="1"/>
                          </wps:cNvSpPr>
                          <wps:spPr bwMode="auto">
                            <a:xfrm>
                              <a:off x="0" y="0"/>
                              <a:ext cx="228600" cy="23177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2D5BAB37" w14:textId="48B18CB0" w:rsidR="004A089C" w:rsidRPr="008A319C" w:rsidRDefault="004A089C" w:rsidP="00062C8C">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8</w:t>
                                </w:r>
                              </w:p>
                            </w:txbxContent>
                          </wps:txbx>
                          <wps:bodyPr rot="0" vert="horz" wrap="square" lIns="91440" tIns="45720" rIns="91440" bIns="45720" anchor="t" anchorCtr="0">
                            <a:spAutoFit/>
                          </wps:bodyPr>
                        </wps:wsp>
                      </wpg:grpSp>
                      <wps:wsp>
                        <wps:cNvPr id="609" name="Text Box 2"/>
                        <wps:cNvSpPr txBox="1">
                          <a:spLocks noChangeArrowheads="1"/>
                        </wps:cNvSpPr>
                        <wps:spPr bwMode="auto">
                          <a:xfrm>
                            <a:off x="2247900" y="1883833"/>
                            <a:ext cx="228600" cy="23177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7BB0A9C9" w14:textId="62536414" w:rsidR="004A089C" w:rsidRPr="008A319C" w:rsidRDefault="004A089C" w:rsidP="00062C8C">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6</w:t>
                              </w:r>
                            </w:p>
                          </w:txbxContent>
                        </wps:txbx>
                        <wps:bodyPr rot="0" vert="horz" wrap="square" lIns="91440" tIns="45720" rIns="91440" bIns="45720" anchor="t" anchorCtr="0">
                          <a:spAutoFit/>
                        </wps:bodyPr>
                      </wps:wsp>
                      <wpg:grpSp>
                        <wpg:cNvPr id="612" name="Group 612"/>
                        <wpg:cNvGrpSpPr/>
                        <wpg:grpSpPr>
                          <a:xfrm>
                            <a:off x="2738967" y="309033"/>
                            <a:ext cx="228600" cy="231775"/>
                            <a:chOff x="0" y="0"/>
                            <a:chExt cx="228600" cy="231775"/>
                          </a:xfrm>
                        </wpg:grpSpPr>
                        <wps:wsp>
                          <wps:cNvPr id="610" name="Oval 610"/>
                          <wps:cNvSpPr/>
                          <wps:spPr>
                            <a:xfrm>
                              <a:off x="66675" y="61913"/>
                              <a:ext cx="107950" cy="107950"/>
                            </a:xfrm>
                            <a:prstGeom prst="ellipse">
                              <a:avLst/>
                            </a:prstGeom>
                            <a:solidFill>
                              <a:srgbClr val="FFFFFF">
                                <a:alpha val="3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Text Box 2"/>
                          <wps:cNvSpPr txBox="1">
                            <a:spLocks noChangeArrowheads="1"/>
                          </wps:cNvSpPr>
                          <wps:spPr bwMode="auto">
                            <a:xfrm>
                              <a:off x="0" y="0"/>
                              <a:ext cx="228600" cy="23177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4F5D23FC" w14:textId="082F3B60" w:rsidR="004A089C" w:rsidRPr="008A319C" w:rsidRDefault="004A089C" w:rsidP="00062C8C">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7</w:t>
                                </w:r>
                              </w:p>
                            </w:txbxContent>
                          </wps:txbx>
                          <wps:bodyPr rot="0" vert="horz" wrap="square" lIns="91440" tIns="45720" rIns="91440" bIns="45720" anchor="t" anchorCtr="0">
                            <a:spAutoFit/>
                          </wps:bodyPr>
                        </wps:wsp>
                      </wpg:grpSp>
                      <wpg:grpSp>
                        <wpg:cNvPr id="615" name="Group 615"/>
                        <wpg:cNvGrpSpPr/>
                        <wpg:grpSpPr>
                          <a:xfrm>
                            <a:off x="2252133" y="2019300"/>
                            <a:ext cx="228600" cy="231775"/>
                            <a:chOff x="0" y="0"/>
                            <a:chExt cx="228600" cy="231775"/>
                          </a:xfrm>
                        </wpg:grpSpPr>
                        <wps:wsp>
                          <wps:cNvPr id="613" name="Oval 613"/>
                          <wps:cNvSpPr/>
                          <wps:spPr>
                            <a:xfrm>
                              <a:off x="61912" y="57150"/>
                              <a:ext cx="107950" cy="107950"/>
                            </a:xfrm>
                            <a:prstGeom prst="ellipse">
                              <a:avLst/>
                            </a:prstGeom>
                            <a:solidFill>
                              <a:srgbClr val="FFFFFF">
                                <a:alpha val="3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Text Box 2"/>
                          <wps:cNvSpPr txBox="1">
                            <a:spLocks noChangeArrowheads="1"/>
                          </wps:cNvSpPr>
                          <wps:spPr bwMode="auto">
                            <a:xfrm>
                              <a:off x="0" y="0"/>
                              <a:ext cx="228600" cy="23177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4B20F5AC" w14:textId="60D9C436" w:rsidR="004A089C" w:rsidRPr="008A319C" w:rsidRDefault="004A089C" w:rsidP="00062C8C">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7</w:t>
                                </w:r>
                              </w:p>
                            </w:txbxContent>
                          </wps:txbx>
                          <wps:bodyPr rot="0" vert="horz" wrap="square" lIns="91440" tIns="45720" rIns="91440" bIns="45720" anchor="t" anchorCtr="0">
                            <a:spAutoFit/>
                          </wps:bodyPr>
                        </wps:wsp>
                      </wpg:grpSp>
                      <wpg:grpSp>
                        <wpg:cNvPr id="567" name="Group 567"/>
                        <wpg:cNvGrpSpPr/>
                        <wpg:grpSpPr>
                          <a:xfrm>
                            <a:off x="2247900" y="2273300"/>
                            <a:ext cx="228600" cy="231775"/>
                            <a:chOff x="0" y="0"/>
                            <a:chExt cx="228600" cy="231775"/>
                          </a:xfrm>
                        </wpg:grpSpPr>
                        <wps:wsp>
                          <wps:cNvPr id="571" name="Oval 571"/>
                          <wps:cNvSpPr/>
                          <wps:spPr>
                            <a:xfrm>
                              <a:off x="61912" y="57150"/>
                              <a:ext cx="107950" cy="107950"/>
                            </a:xfrm>
                            <a:prstGeom prst="ellipse">
                              <a:avLst/>
                            </a:prstGeom>
                            <a:solidFill>
                              <a:srgbClr val="FFFFFF">
                                <a:alpha val="3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Text Box 2"/>
                          <wps:cNvSpPr txBox="1">
                            <a:spLocks noChangeArrowheads="1"/>
                          </wps:cNvSpPr>
                          <wps:spPr bwMode="auto">
                            <a:xfrm>
                              <a:off x="0" y="0"/>
                              <a:ext cx="228600" cy="23177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0F2AEBEE" w14:textId="77777777" w:rsidR="004A089C" w:rsidRPr="008A319C" w:rsidRDefault="004A089C" w:rsidP="001565FE">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9</w:t>
                                </w:r>
                              </w:p>
                            </w:txbxContent>
                          </wps:txbx>
                          <wps:bodyPr rot="0" vert="horz" wrap="square" lIns="91440" tIns="45720" rIns="91440" bIns="45720" anchor="t" anchorCtr="0">
                            <a:spAutoFit/>
                          </wps:bodyPr>
                        </wps:wsp>
                      </wpg:grpSp>
                      <wpg:grpSp>
                        <wpg:cNvPr id="630" name="Group 630"/>
                        <wpg:cNvGrpSpPr/>
                        <wpg:grpSpPr>
                          <a:xfrm>
                            <a:off x="3259667" y="833966"/>
                            <a:ext cx="228600" cy="231775"/>
                            <a:chOff x="0" y="0"/>
                            <a:chExt cx="228600" cy="231775"/>
                          </a:xfrm>
                        </wpg:grpSpPr>
                        <wps:wsp>
                          <wps:cNvPr id="625" name="Text Box 2"/>
                          <wps:cNvSpPr txBox="1">
                            <a:spLocks noChangeArrowheads="1"/>
                          </wps:cNvSpPr>
                          <wps:spPr bwMode="auto">
                            <a:xfrm>
                              <a:off x="0" y="0"/>
                              <a:ext cx="228600" cy="23177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131B5C70" w14:textId="66F0E179" w:rsidR="004A089C" w:rsidRPr="008A319C" w:rsidRDefault="004A089C" w:rsidP="00307374">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9</w:t>
                                </w:r>
                              </w:p>
                            </w:txbxContent>
                          </wps:txbx>
                          <wps:bodyPr rot="0" vert="horz" wrap="square" lIns="91440" tIns="45720" rIns="91440" bIns="45720" anchor="t" anchorCtr="0">
                            <a:spAutoFit/>
                          </wps:bodyPr>
                        </wps:wsp>
                        <wps:wsp>
                          <wps:cNvPr id="629" name="Oval 629"/>
                          <wps:cNvSpPr/>
                          <wps:spPr>
                            <a:xfrm>
                              <a:off x="61913" y="61913"/>
                              <a:ext cx="108000" cy="108000"/>
                            </a:xfrm>
                            <a:prstGeom prst="ellipse">
                              <a:avLst/>
                            </a:prstGeom>
                            <a:solidFill>
                              <a:srgbClr val="FFFFFF">
                                <a:alpha val="2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0" name="Group 620"/>
                        <wpg:cNvGrpSpPr/>
                        <wpg:grpSpPr>
                          <a:xfrm>
                            <a:off x="2252133" y="2146300"/>
                            <a:ext cx="228600" cy="231775"/>
                            <a:chOff x="0" y="0"/>
                            <a:chExt cx="228600" cy="231775"/>
                          </a:xfrm>
                        </wpg:grpSpPr>
                        <wps:wsp>
                          <wps:cNvPr id="621" name="Oval 621"/>
                          <wps:cNvSpPr/>
                          <wps:spPr>
                            <a:xfrm>
                              <a:off x="61912" y="57150"/>
                              <a:ext cx="107950" cy="107950"/>
                            </a:xfrm>
                            <a:prstGeom prst="ellipse">
                              <a:avLst/>
                            </a:prstGeom>
                            <a:solidFill>
                              <a:srgbClr val="FFFFFF">
                                <a:alpha val="3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 name="Text Box 2"/>
                          <wps:cNvSpPr txBox="1">
                            <a:spLocks noChangeArrowheads="1"/>
                          </wps:cNvSpPr>
                          <wps:spPr bwMode="auto">
                            <a:xfrm>
                              <a:off x="0" y="0"/>
                              <a:ext cx="228600" cy="23177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68FD5106" w14:textId="39FB25E3" w:rsidR="004A089C" w:rsidRPr="008A319C" w:rsidRDefault="004A089C" w:rsidP="00307374">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8</w:t>
                                </w:r>
                              </w:p>
                            </w:txbxContent>
                          </wps:txbx>
                          <wps:bodyPr rot="0" vert="horz" wrap="square" lIns="91440" tIns="45720" rIns="91440" bIns="45720" anchor="t" anchorCtr="0">
                            <a:spAutoFit/>
                          </wps:bodyPr>
                        </wps:wsp>
                      </wpg:grpSp>
                      <wpg:grpSp>
                        <wpg:cNvPr id="7" name="Group 7"/>
                        <wpg:cNvGrpSpPr/>
                        <wpg:grpSpPr>
                          <a:xfrm>
                            <a:off x="2573867" y="520700"/>
                            <a:ext cx="228600" cy="231775"/>
                            <a:chOff x="0" y="0"/>
                            <a:chExt cx="228600" cy="231775"/>
                          </a:xfrm>
                        </wpg:grpSpPr>
                        <wps:wsp>
                          <wps:cNvPr id="18" name="Oval 18"/>
                          <wps:cNvSpPr/>
                          <wps:spPr>
                            <a:xfrm>
                              <a:off x="61912" y="57150"/>
                              <a:ext cx="107950" cy="107950"/>
                            </a:xfrm>
                            <a:prstGeom prst="ellipse">
                              <a:avLst/>
                            </a:prstGeom>
                            <a:solidFill>
                              <a:srgbClr val="FFFFFF">
                                <a:alpha val="30196"/>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Text Box 2"/>
                          <wps:cNvSpPr txBox="1">
                            <a:spLocks noChangeArrowheads="1"/>
                          </wps:cNvSpPr>
                          <wps:spPr bwMode="auto">
                            <a:xfrm>
                              <a:off x="0" y="0"/>
                              <a:ext cx="228600" cy="23177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5ACE20A5" w14:textId="176D95F7" w:rsidR="004A089C" w:rsidRPr="008A319C" w:rsidRDefault="004A089C" w:rsidP="001565FE">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1</w:t>
                                </w:r>
                              </w:p>
                            </w:txbxContent>
                          </wps:txbx>
                          <wps:bodyPr rot="0" vert="horz" wrap="square" lIns="91440" tIns="45720" rIns="91440" bIns="45720" anchor="t" anchorCtr="0">
                            <a:spAutoFit/>
                          </wps:bodyPr>
                        </wps:wsp>
                      </wpg:grpSp>
                      <wps:wsp>
                        <wps:cNvPr id="601" name="Text Box 2"/>
                        <wps:cNvSpPr txBox="1">
                          <a:spLocks noChangeArrowheads="1"/>
                        </wps:cNvSpPr>
                        <wps:spPr bwMode="auto">
                          <a:xfrm>
                            <a:off x="2201215" y="2413000"/>
                            <a:ext cx="338454" cy="217804"/>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78ECB6D7" w14:textId="2195E07A" w:rsidR="004A089C" w:rsidRPr="00135EBF" w:rsidRDefault="004A089C" w:rsidP="00135EBF">
                              <w:pPr>
                                <w:spacing w:after="0" w:line="240" w:lineRule="auto"/>
                                <w:jc w:val="center"/>
                                <w:rPr>
                                  <w:rFonts w:ascii="Arial Narrow" w:hAnsi="Arial Narrow" w:cs="Arial"/>
                                  <w:color w:val="1F3864" w:themeColor="accent1" w:themeShade="80"/>
                                  <w:sz w:val="16"/>
                                  <w:szCs w:val="16"/>
                                </w:rPr>
                              </w:pPr>
                              <w:r w:rsidRPr="00135EBF">
                                <w:rPr>
                                  <w:rFonts w:ascii="Arial Narrow" w:hAnsi="Arial Narrow" w:cs="Arial"/>
                                  <w:color w:val="1F3864" w:themeColor="accent1" w:themeShade="80"/>
                                  <w:sz w:val="16"/>
                                  <w:szCs w:val="16"/>
                                </w:rPr>
                                <w:t>10</w:t>
                              </w:r>
                            </w:p>
                          </w:txbxContent>
                        </wps:txbx>
                        <wps:bodyPr rot="0" vert="horz" wrap="square" lIns="91440" tIns="45720" rIns="91440" bIns="45720" anchor="t" anchorCtr="0">
                          <a:spAutoFit/>
                        </wps:bodyPr>
                      </wps:wsp>
                      <wps:wsp>
                        <wps:cNvPr id="602" name="Oval 602"/>
                        <wps:cNvSpPr/>
                        <wps:spPr>
                          <a:xfrm>
                            <a:off x="2311400" y="2463800"/>
                            <a:ext cx="107950" cy="107950"/>
                          </a:xfrm>
                          <a:prstGeom prst="ellipse">
                            <a:avLst/>
                          </a:prstGeom>
                          <a:solidFill>
                            <a:srgbClr val="FFFFFF">
                              <a:alpha val="2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3" name="Group 623"/>
                        <wpg:cNvGrpSpPr/>
                        <wpg:grpSpPr>
                          <a:xfrm>
                            <a:off x="3484033" y="698500"/>
                            <a:ext cx="339089" cy="217804"/>
                            <a:chOff x="0" y="0"/>
                            <a:chExt cx="339089" cy="217804"/>
                          </a:xfrm>
                        </wpg:grpSpPr>
                        <wps:wsp>
                          <wps:cNvPr id="607" name="Text Box 2"/>
                          <wps:cNvSpPr txBox="1">
                            <a:spLocks noChangeArrowheads="1"/>
                          </wps:cNvSpPr>
                          <wps:spPr bwMode="auto">
                            <a:xfrm>
                              <a:off x="0" y="0"/>
                              <a:ext cx="339089" cy="217804"/>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6B492CE3" w14:textId="77777777" w:rsidR="004A089C" w:rsidRPr="00135EBF" w:rsidRDefault="004A089C" w:rsidP="00135EBF">
                                <w:pPr>
                                  <w:spacing w:after="0" w:line="240" w:lineRule="auto"/>
                                  <w:jc w:val="center"/>
                                  <w:rPr>
                                    <w:rFonts w:ascii="Arial Narrow" w:hAnsi="Arial Narrow" w:cs="Arial"/>
                                    <w:color w:val="1F3864" w:themeColor="accent1" w:themeShade="80"/>
                                    <w:sz w:val="16"/>
                                    <w:szCs w:val="16"/>
                                  </w:rPr>
                                </w:pPr>
                                <w:r w:rsidRPr="00135EBF">
                                  <w:rPr>
                                    <w:rFonts w:ascii="Arial Narrow" w:hAnsi="Arial Narrow" w:cs="Arial"/>
                                    <w:color w:val="1F3864" w:themeColor="accent1" w:themeShade="80"/>
                                    <w:sz w:val="16"/>
                                    <w:szCs w:val="16"/>
                                  </w:rPr>
                                  <w:t>10</w:t>
                                </w:r>
                              </w:p>
                            </w:txbxContent>
                          </wps:txbx>
                          <wps:bodyPr rot="0" vert="horz" wrap="square" lIns="91440" tIns="45720" rIns="91440" bIns="45720" anchor="t" anchorCtr="0">
                            <a:spAutoFit/>
                          </wps:bodyPr>
                        </wps:wsp>
                        <wps:wsp>
                          <wps:cNvPr id="619" name="Oval 619"/>
                          <wps:cNvSpPr/>
                          <wps:spPr>
                            <a:xfrm>
                              <a:off x="114300" y="55033"/>
                              <a:ext cx="108000" cy="108000"/>
                            </a:xfrm>
                            <a:prstGeom prst="ellipse">
                              <a:avLst/>
                            </a:prstGeom>
                            <a:solidFill>
                              <a:srgbClr val="FFFFFF">
                                <a:alpha val="2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25D797A" id="Group 624" o:spid="_x0000_s1074" style="position:absolute;left:0;text-align:left;margin-left:0;margin-top:13.2pt;width:311.95pt;height:208.95pt;z-index:251852800" coordsize="39619,26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">
                <v:rect id="Rectangle 194" o:spid="_x0000_s1075" style="position:absolute;left:22563;top:12319;width:15901;height:13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" fillcolor="white [321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6" o:spid="_x0000_s1076" type="#_x0000_t75" style="position:absolute;left:22584;top:21;width:15882;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" stroked="t" strokecolor="#2f5496 [2404]">
                  <v:imagedata r:id="rId51" o:title="" recolortarget="#696565 [1454]"/>
                  <v:path arrowok="t"/>
                </v:shape>
                <v:shape id="Freeform: Shape 208" o:spid="_x0000_s1077" style="position:absolute;left:8001;width:4411;height:15219;visibility:visible;mso-wrap-style:square;v-text-anchor:middle" coordsize="441165,152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" path="m370974,1521995r52137,-146384l427121,1285374r-18047,-52137l356937,1165058r-10026,-38100l356937,1094874r54142,-18048l427121,1050758r,-30079l417095,990600,399048,972553r-24064,l320842,958516,304800,912395,294774,870284r22058,-44116l342900,745958r32084,-14037l403058,741947r14037,-16042l435142,713874v6485,-17294,6016,-10331,6016,-20053l441158,683795,411079,661737,397042,635668r,-38100l389021,579521,370974,559468,354932,539416r-50132,10026l240632,541421,202532,519363,188495,487279r10026,-38100l192506,405063r,l124327,407068,66174,395037,56148,308811,80211,276726r20052,-50131l72190,202532,10027,170447,52137,132347r4011,-24063l68179,80211,60158,46121,38100,28074,,e" filled="f" strokecolor="#87a4c3" strokeweight="1pt">
                  <v:stroke joinstyle="miter"/>
                  <v:path arrowok="t" o:connecttype="custom" o:connectlocs="370974,1521995;423111,1375611;427121,1285374;409074,1233237;356937,1165058;346911,1126958;356937,1094874;411079,1076826;427121,1050758;427121,1020679;417095,990600;399048,972553;374984,972553;320842,958516;304800,912395;294774,870284;316832,826168;342900,745958;374984,731921;403058,741947;417095,725905;435142,713874;441158,693821;441158,683795;411079,661737;397042,635668;397042,597568;389021,579521;370974,559468;354932,539416;304800,549442;240632,541421;202532,519363;188495,487279;198521,449179;192506,405063;192506,405063;124327,407068;66174,395037;56148,308811;80211,276726;100263,226595;72190,202532;10027,170447;52137,132347;56148,108284;68179,80211;60158,46121;38100,28074;0,0" o:connectangles="0,0,0,0,0,0,0,0,0,0,0,0,0,0,0,0,0,0,0,0,0,0,0,0,0,0,0,0,0,0,0,0,0,0,0,0,0,0,0,0,0,0,0,0,0,0,0,0,0,0"/>
                </v:shape>
                <v:shape id="Text Box 2" o:spid="_x0000_s1078" type="#_x0000_t202" style="position:absolute;left:26035;width:12001;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" filled="f" stroked="f">
                  <v:shadow on="t" color="black" opacity="26214f" origin="-.5,-.5" offset=".74836mm,.74836mm"/>
                  <v:textbox style="mso-fit-shape-to-text:t">
                    <w:txbxContent>
                      <w:p w14:paraId="19782E4F" w14:textId="77777777" w:rsidR="004A089C" w:rsidRPr="00D647AC" w:rsidRDefault="004A089C" w:rsidP="008A319C">
                        <w:pPr>
                          <w:spacing w:after="0" w:line="240" w:lineRule="auto"/>
                          <w:jc w:val="center"/>
                          <w:rPr>
                            <w:rFonts w:ascii="Arial Narrow" w:hAnsi="Arial Narrow" w:cs="Arial"/>
                            <w:color w:val="1F3864" w:themeColor="accent1" w:themeShade="80"/>
                            <w:sz w:val="20"/>
                            <w:szCs w:val="20"/>
                          </w:rPr>
                        </w:pPr>
                        <w:r>
                          <w:rPr>
                            <w:rFonts w:ascii="Arial Narrow" w:hAnsi="Arial Narrow" w:cs="Arial"/>
                            <w:color w:val="1F3864" w:themeColor="accent1" w:themeShade="80"/>
                            <w:sz w:val="20"/>
                            <w:szCs w:val="20"/>
                          </w:rPr>
                          <w:t>River Hull</w:t>
                        </w:r>
                      </w:p>
                    </w:txbxContent>
                  </v:textbox>
                </v:shape>
                <v:shape id="Freeform: Shape 195" o:spid="_x0000_s1079" style="position:absolute;top:13885;width:22511;height:12018;visibility:visible;mso-wrap-style:square;v-text-anchor:middle" coordsize="2251166,120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" path="m,1199606r313509,-2178l544286,1143000v6531,-3629,12911,-7545,19594,-10886c565933,1131088,570412,1129937,570412,1129937r283028,-87086l873034,1025434r265612,-76200l1158240,936171r243840,-32657l1428206,903514r180703,-13063c1627624,881094,1619835,881743,1630680,881743r41366,-23949l1687286,846908r47897,-10885l1746069,844731r63137,15240l1828800,846908r113212,47898l2094412,1008017r65314,93617l2220686,1199606r30480,2177c2250440,834571,2249715,467360,2248989,100148l2181497,58783r-41365,l2105297,67491,2039983,52251r6531,-21771l2020389,23948v-3602,-848,-10886,-2177,-10886,-2177l1952897,8708,1778726,r-15240,10886l1756954,63137v-26826,-2682,-14478,-2177,-37011,-2177l1630680,52251,1598023,15240,1369423,65314r-180703,60960l1049383,187234,731520,328748v-5806,2903,-11851,5369,-17417,8709c708750,340669,698863,348343,698863,348343l341812,502920v-8709,4354,-17535,8481,-26126,13063c313377,517214,309154,520337,309154,520337l80554,594360r-21771,6531l,607423r,592183xe" fillcolor="#2e75b6" stroked="f" strokeweight="1pt">
                  <v:fill opacity="29555f"/>
                  <v:stroke joinstyle="miter"/>
                  <v:path arrowok="t" o:connecttype="custom" o:connectlocs="0,1199606;313509,1197428;544286,1143000;563880,1132114;570412,1129937;853440,1042851;873034,1025434;1138646,949234;1158240,936171;1402080,903514;1428206,903514;1608909,890451;1630680,881743;1672046,857794;1687286,846908;1735183,836023;1746069,844731;1809206,859971;1828800,846908;1942012,894806;2094412,1008017;2159726,1101634;2220686,1199606;2251166,1201783;2248989,100148;2181497,58783;2140132,58783;2105297,67491;2039983,52251;2046514,30480;2020389,23948;2009503,21771;1952897,8708;1778726,0;1763486,10886;1756954,63137;1719943,60960;1630680,52251;1598023,15240;1369423,65314;1188720,126274;1049383,187234;731520,328748;714103,337457;698863,348343;341812,502920;315686,515983;309154,520337;80554,594360;58783,600891;0,607423;0,1199606" o:connectangles="0,0,0,0,0,0,0,0,0,0,0,0,0,0,0,0,0,0,0,0,0,0,0,0,0,0,0,0,0,0,0,0,0,0,0,0,0,0,0,0,0,0,0,0,0,0,0,0,0,0,0,0"/>
                </v:shape>
                <v:shape id="Text Box 2" o:spid="_x0000_s1080" type="#_x0000_t202" style="position:absolute;left:4021;top:19515;width:10072;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" filled="f" stroked="f">
                  <v:shadow on="t" color="black" opacity="26214f" origin="-.5,-.5" offset=".74836mm,.74836mm"/>
                  <v:textbox style="mso-fit-shape-to-text:t">
                    <w:txbxContent>
                      <w:p w14:paraId="36D9D069" w14:textId="5171A8DE" w:rsidR="004A089C" w:rsidRPr="00D647AC" w:rsidRDefault="004A089C" w:rsidP="004030F0">
                        <w:pPr>
                          <w:spacing w:after="0" w:line="240" w:lineRule="auto"/>
                          <w:jc w:val="center"/>
                          <w:rPr>
                            <w:rFonts w:ascii="Arial Narrow" w:hAnsi="Arial Narrow" w:cs="Arial"/>
                            <w:color w:val="1F3864" w:themeColor="accent1" w:themeShade="80"/>
                            <w:sz w:val="20"/>
                            <w:szCs w:val="20"/>
                          </w:rPr>
                        </w:pPr>
                        <w:r>
                          <w:rPr>
                            <w:rFonts w:ascii="Arial Narrow" w:hAnsi="Arial Narrow" w:cs="Arial"/>
                            <w:color w:val="1F3864" w:themeColor="accent1" w:themeShade="80"/>
                            <w:sz w:val="20"/>
                            <w:szCs w:val="20"/>
                          </w:rPr>
                          <w:t>Humber Estuary</w:t>
                        </w:r>
                      </w:p>
                    </w:txbxContent>
                  </v:textbox>
                </v:shape>
                <v:shape id="Text Box 2" o:spid="_x0000_s1081" type="#_x0000_t202" style="position:absolute;left:8720;top:6138;width:12002;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" filled="f" stroked="f">
                  <v:shadow on="t" color="black" opacity="26214f" origin="-.5,-.5" offset=".74836mm,.74836mm"/>
                  <v:textbox style="mso-fit-shape-to-text:t">
                    <w:txbxContent>
                      <w:p w14:paraId="0A959F04" w14:textId="2BA550B9" w:rsidR="004A089C" w:rsidRPr="00D647AC" w:rsidRDefault="004A089C" w:rsidP="00CD26F0">
                        <w:pPr>
                          <w:spacing w:after="0" w:line="240" w:lineRule="auto"/>
                          <w:jc w:val="center"/>
                          <w:rPr>
                            <w:rFonts w:ascii="Arial Narrow" w:hAnsi="Arial Narrow" w:cs="Arial"/>
                            <w:color w:val="1F3864" w:themeColor="accent1" w:themeShade="80"/>
                            <w:sz w:val="20"/>
                            <w:szCs w:val="20"/>
                          </w:rPr>
                        </w:pPr>
                        <w:r>
                          <w:rPr>
                            <w:rFonts w:ascii="Arial Narrow" w:hAnsi="Arial Narrow" w:cs="Arial"/>
                            <w:color w:val="1F3864" w:themeColor="accent1" w:themeShade="80"/>
                            <w:sz w:val="20"/>
                            <w:szCs w:val="20"/>
                          </w:rPr>
                          <w:t>River Hull</w:t>
                        </w:r>
                      </w:p>
                    </w:txbxContent>
                  </v:textbox>
                </v:shape>
                <v:line id="Straight Connector 574" o:spid="_x0000_s1082" style="position:absolute;visibility:visible;mso-wrap-style:square" from="8720,10964" to="11417,1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" strokecolor="#2f5597" strokeweight=".5pt">
                  <v:stroke endarrow="oval" endarrowwidth="narrow" endarrowlength="short" joinstyle="miter"/>
                  <v:shadow on="t" color="black" opacity="26214f" origin="-.5,-.5" offset=".74836mm,.74836mm"/>
                </v:line>
                <v:rect id="Rectangle 207" o:spid="_x0000_s1083" style="position:absolute;left:10160;top:9567;width:7112;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" filled="f" strokecolor="#1f3763 [1604]" strokeweight="1pt"/>
                <v:shape id="Text Box 2" o:spid="_x0000_s1084" type="#_x0000_t202" style="position:absolute;left:3894;top:9271;width:6103;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" filled="f" stroked="f">
                  <v:shadow on="t" color="black" opacity="26214f" origin="-.5,-.5" offset=".74836mm,.74836mm"/>
                  <v:textbox style="mso-fit-shape-to-text:t">
                    <w:txbxContent>
                      <w:p w14:paraId="09CB7171" w14:textId="627E56E9" w:rsidR="004A089C" w:rsidRPr="00D647AC" w:rsidRDefault="004A089C" w:rsidP="004030F0">
                        <w:pPr>
                          <w:spacing w:after="0" w:line="192" w:lineRule="auto"/>
                          <w:jc w:val="center"/>
                          <w:rPr>
                            <w:rFonts w:ascii="Arial Narrow" w:hAnsi="Arial Narrow" w:cs="Arial"/>
                            <w:color w:val="2F528F"/>
                            <w:sz w:val="20"/>
                            <w:szCs w:val="20"/>
                          </w:rPr>
                        </w:pPr>
                        <w:r>
                          <w:rPr>
                            <w:rFonts w:ascii="Arial Narrow" w:hAnsi="Arial Narrow" w:cs="Arial"/>
                            <w:color w:val="2F528F"/>
                            <w:sz w:val="20"/>
                            <w:szCs w:val="20"/>
                          </w:rPr>
                          <w:t>Hull city centre</w:t>
                        </w:r>
                      </w:p>
                    </w:txbxContent>
                  </v:textbox>
                </v:shape>
                <v:shape id="Text Box 2" o:spid="_x0000_s1085" type="#_x0000_t202" style="position:absolute;left:23664;top:12276;width:14783;height:14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289599DE" w14:textId="64A43987" w:rsidR="004A089C" w:rsidRDefault="004A089C" w:rsidP="008A319C">
                        <w:pPr>
                          <w:spacing w:after="0" w:line="240" w:lineRule="auto"/>
                          <w:rPr>
                            <w:rFonts w:ascii="Arial Narrow" w:hAnsi="Arial Narrow" w:cs="Arial"/>
                            <w:color w:val="2F528F"/>
                            <w:sz w:val="18"/>
                            <w:szCs w:val="18"/>
                          </w:rPr>
                        </w:pPr>
                        <w:r>
                          <w:rPr>
                            <w:rFonts w:ascii="Arial Narrow" w:hAnsi="Arial Narrow" w:cs="Arial"/>
                            <w:color w:val="2F528F"/>
                            <w:sz w:val="18"/>
                            <w:szCs w:val="18"/>
                          </w:rPr>
                          <w:t>Bonus Arena</w:t>
                        </w:r>
                      </w:p>
                      <w:p w14:paraId="15ECA025" w14:textId="46A7A5EF" w:rsidR="004A089C" w:rsidRDefault="004A089C" w:rsidP="008A319C">
                        <w:pPr>
                          <w:spacing w:after="0" w:line="240" w:lineRule="auto"/>
                          <w:rPr>
                            <w:rFonts w:ascii="Arial Narrow" w:hAnsi="Arial Narrow" w:cs="Arial"/>
                            <w:color w:val="2F528F"/>
                            <w:sz w:val="18"/>
                            <w:szCs w:val="18"/>
                          </w:rPr>
                        </w:pPr>
                        <w:r>
                          <w:rPr>
                            <w:rFonts w:ascii="Arial Narrow" w:hAnsi="Arial Narrow" w:cs="Arial"/>
                            <w:color w:val="2F528F"/>
                            <w:sz w:val="18"/>
                            <w:szCs w:val="18"/>
                          </w:rPr>
                          <w:t>Fruit Market</w:t>
                        </w:r>
                      </w:p>
                      <w:p w14:paraId="6FA8C879" w14:textId="3F0FAD4F" w:rsidR="004A089C" w:rsidRDefault="004A089C" w:rsidP="008A319C">
                        <w:pPr>
                          <w:spacing w:after="0" w:line="240" w:lineRule="auto"/>
                          <w:rPr>
                            <w:rFonts w:ascii="Arial Narrow" w:hAnsi="Arial Narrow" w:cs="Arial"/>
                            <w:color w:val="2F528F"/>
                            <w:sz w:val="18"/>
                            <w:szCs w:val="18"/>
                          </w:rPr>
                        </w:pPr>
                        <w:r>
                          <w:rPr>
                            <w:rFonts w:ascii="Arial Narrow" w:hAnsi="Arial Narrow" w:cs="Arial"/>
                            <w:color w:val="2F528F"/>
                            <w:sz w:val="18"/>
                            <w:szCs w:val="18"/>
                          </w:rPr>
                          <w:t>Hull Marina</w:t>
                        </w:r>
                      </w:p>
                      <w:p w14:paraId="5778778E" w14:textId="23845E9A" w:rsidR="004A089C" w:rsidRPr="009F77CE" w:rsidRDefault="004A089C" w:rsidP="008A319C">
                        <w:pPr>
                          <w:spacing w:after="0" w:line="240" w:lineRule="auto"/>
                          <w:rPr>
                            <w:rFonts w:ascii="Arial Narrow" w:hAnsi="Arial Narrow" w:cs="Arial"/>
                            <w:color w:val="2F528F"/>
                            <w:sz w:val="18"/>
                            <w:szCs w:val="18"/>
                          </w:rPr>
                        </w:pPr>
                        <w:r>
                          <w:rPr>
                            <w:rFonts w:ascii="Arial Narrow" w:hAnsi="Arial Narrow" w:cs="Arial"/>
                            <w:color w:val="2F528F"/>
                            <w:sz w:val="18"/>
                            <w:szCs w:val="18"/>
                          </w:rPr>
                          <w:t>Hull Minster / Trinity Square</w:t>
                        </w:r>
                      </w:p>
                      <w:p w14:paraId="23499E1F" w14:textId="7286699A" w:rsidR="004A089C" w:rsidRDefault="004A089C" w:rsidP="008A319C">
                        <w:pPr>
                          <w:spacing w:after="0" w:line="240" w:lineRule="auto"/>
                          <w:rPr>
                            <w:rFonts w:ascii="Arial Narrow" w:hAnsi="Arial Narrow" w:cs="Arial"/>
                            <w:color w:val="2F528F"/>
                            <w:sz w:val="18"/>
                            <w:szCs w:val="18"/>
                          </w:rPr>
                        </w:pPr>
                        <w:r>
                          <w:rPr>
                            <w:rFonts w:ascii="Arial Narrow" w:hAnsi="Arial Narrow" w:cs="Arial"/>
                            <w:color w:val="2F528F"/>
                            <w:sz w:val="18"/>
                            <w:szCs w:val="18"/>
                          </w:rPr>
                          <w:t>Old Town</w:t>
                        </w:r>
                      </w:p>
                      <w:p w14:paraId="298E33AE" w14:textId="0FCCCC50" w:rsidR="004A089C" w:rsidRDefault="004A089C" w:rsidP="008A319C">
                        <w:pPr>
                          <w:spacing w:after="0" w:line="240" w:lineRule="auto"/>
                          <w:rPr>
                            <w:rFonts w:ascii="Arial Narrow" w:hAnsi="Arial Narrow" w:cs="Arial"/>
                            <w:color w:val="2F528F"/>
                            <w:sz w:val="18"/>
                            <w:szCs w:val="18"/>
                          </w:rPr>
                        </w:pPr>
                        <w:r>
                          <w:rPr>
                            <w:rFonts w:ascii="Arial Narrow" w:hAnsi="Arial Narrow" w:cs="Arial"/>
                            <w:color w:val="2F528F"/>
                            <w:sz w:val="18"/>
                            <w:szCs w:val="18"/>
                          </w:rPr>
                          <w:t>Princes Quay</w:t>
                        </w:r>
                      </w:p>
                      <w:p w14:paraId="3A10B035" w14:textId="5EADA129" w:rsidR="004A089C" w:rsidRDefault="004A089C" w:rsidP="008A319C">
                        <w:pPr>
                          <w:spacing w:after="0" w:line="240" w:lineRule="auto"/>
                          <w:rPr>
                            <w:rFonts w:ascii="Arial Narrow" w:hAnsi="Arial Narrow" w:cs="Arial"/>
                            <w:color w:val="2F528F"/>
                            <w:sz w:val="18"/>
                            <w:szCs w:val="18"/>
                          </w:rPr>
                        </w:pPr>
                        <w:r>
                          <w:rPr>
                            <w:rFonts w:ascii="Arial Narrow" w:hAnsi="Arial Narrow" w:cs="Arial"/>
                            <w:color w:val="2F528F"/>
                            <w:sz w:val="18"/>
                            <w:szCs w:val="18"/>
                          </w:rPr>
                          <w:t>Queen Victoria Square</w:t>
                        </w:r>
                      </w:p>
                      <w:p w14:paraId="460C90B7" w14:textId="033DAD18" w:rsidR="004A089C" w:rsidRDefault="004A089C" w:rsidP="008A319C">
                        <w:pPr>
                          <w:spacing w:after="0" w:line="240" w:lineRule="auto"/>
                          <w:rPr>
                            <w:rFonts w:ascii="Arial Narrow" w:hAnsi="Arial Narrow" w:cs="Arial"/>
                            <w:color w:val="2F528F"/>
                            <w:sz w:val="18"/>
                            <w:szCs w:val="18"/>
                          </w:rPr>
                        </w:pPr>
                        <w:r>
                          <w:rPr>
                            <w:rFonts w:ascii="Arial Narrow" w:hAnsi="Arial Narrow" w:cs="Arial"/>
                            <w:color w:val="2F528F"/>
                            <w:sz w:val="18"/>
                            <w:szCs w:val="18"/>
                          </w:rPr>
                          <w:t>Queens Gardens</w:t>
                        </w:r>
                      </w:p>
                      <w:p w14:paraId="702624D1" w14:textId="082297B8" w:rsidR="004A089C" w:rsidRDefault="004A089C" w:rsidP="008A319C">
                        <w:pPr>
                          <w:spacing w:after="0" w:line="240" w:lineRule="auto"/>
                          <w:rPr>
                            <w:rFonts w:ascii="Arial Narrow" w:hAnsi="Arial Narrow" w:cs="Arial"/>
                            <w:color w:val="2F528F"/>
                            <w:sz w:val="18"/>
                            <w:szCs w:val="18"/>
                          </w:rPr>
                        </w:pPr>
                        <w:r>
                          <w:rPr>
                            <w:rFonts w:ascii="Arial Narrow" w:hAnsi="Arial Narrow" w:cs="Arial"/>
                            <w:color w:val="2F528F"/>
                            <w:sz w:val="18"/>
                            <w:szCs w:val="18"/>
                          </w:rPr>
                          <w:t>The Deep aquarium</w:t>
                        </w:r>
                      </w:p>
                      <w:p w14:paraId="78FEBB34" w14:textId="7DCA0B50" w:rsidR="004A089C" w:rsidRPr="009F77CE" w:rsidRDefault="004A089C" w:rsidP="008A319C">
                        <w:pPr>
                          <w:spacing w:after="0" w:line="240" w:lineRule="auto"/>
                          <w:rPr>
                            <w:rFonts w:ascii="Arial Narrow" w:hAnsi="Arial Narrow" w:cs="Arial"/>
                            <w:color w:val="2F528F"/>
                            <w:sz w:val="18"/>
                            <w:szCs w:val="18"/>
                          </w:rPr>
                        </w:pPr>
                        <w:r>
                          <w:rPr>
                            <w:rFonts w:ascii="Arial Narrow" w:hAnsi="Arial Narrow" w:cs="Arial"/>
                            <w:color w:val="2F528F"/>
                            <w:sz w:val="18"/>
                            <w:szCs w:val="18"/>
                          </w:rPr>
                          <w:t>Victoria Dock Village</w:t>
                        </w:r>
                      </w:p>
                    </w:txbxContent>
                  </v:textbox>
                </v:shape>
                <v:oval id="Oval 214" o:spid="_x0000_s1086" style="position:absolute;left:23156;top:12869;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" strokecolor="#2f528f" strokeweight="1pt">
                  <v:fill opacity="19789f"/>
                  <v:stroke joinstyle="miter"/>
                </v:oval>
                <v:oval id="Oval 215" o:spid="_x0000_s1087" style="position:absolute;left:23156;top:14097;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" strokecolor="#2f528f" strokeweight="1pt">
                  <v:fill opacity="19789f"/>
                  <v:stroke joinstyle="miter"/>
                </v:oval>
                <v:oval id="Oval 216" o:spid="_x0000_s1088" style="position:absolute;left:23156;top:15451;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" strokecolor="#2f528f" strokeweight="1pt">
                  <v:fill opacity="19789f"/>
                  <v:stroke joinstyle="miter"/>
                </v:oval>
                <v:shape id="Freeform: Shape 592" o:spid="_x0000_s1089" style="position:absolute;left:33782;width:571;height:355;visibility:visible;mso-wrap-style:square;v-text-anchor:middle" coordsize="161462,9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" path="m,l28009,90616,161462,59312,143338,6590,,xe" fillcolor="#2e75b6" stroked="f" strokeweight="1pt">
                  <v:fill opacity="29555f"/>
                  <v:stroke joinstyle="miter"/>
                  <v:path arrowok="t" o:connecttype="custom" o:connectlocs="0,0;9914,35560;57150,23276;50735,2586;0,0" o:connectangles="0,0,0,0,0"/>
                </v:shape>
                <v:oval id="Oval 219" o:spid="_x0000_s1090" style="position:absolute;left:23156;top:18118;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" strokecolor="#2f528f" strokeweight="1pt">
                  <v:fill opacity="19789f"/>
                  <v:stroke joinstyle="miter"/>
                </v:oval>
                <v:shape id="Text Box 2" o:spid="_x0000_s1091" type="#_x0000_t202" style="position:absolute;left:22436;top:12192;width:2280;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" filled="f" stroked="f">
                  <v:shadow on="t" color="black" opacity="26214f" origin="-.5,-.5" offset=".74836mm,.74836mm"/>
                  <v:textbox style="mso-fit-shape-to-text:t">
                    <w:txbxContent>
                      <w:p w14:paraId="1CD6E2A2" w14:textId="501E8FB2" w:rsidR="004A089C" w:rsidRPr="008A319C" w:rsidRDefault="004A089C" w:rsidP="008A319C">
                        <w:pPr>
                          <w:spacing w:after="0" w:line="240" w:lineRule="auto"/>
                          <w:jc w:val="center"/>
                          <w:rPr>
                            <w:rFonts w:ascii="Arial Narrow" w:hAnsi="Arial Narrow" w:cs="Arial"/>
                            <w:color w:val="1F3864" w:themeColor="accent1" w:themeShade="80"/>
                            <w:sz w:val="18"/>
                            <w:szCs w:val="18"/>
                          </w:rPr>
                        </w:pPr>
                        <w:r w:rsidRPr="008A319C">
                          <w:rPr>
                            <w:rFonts w:ascii="Arial Narrow" w:hAnsi="Arial Narrow" w:cs="Arial"/>
                            <w:color w:val="1F3864" w:themeColor="accent1" w:themeShade="80"/>
                            <w:sz w:val="18"/>
                            <w:szCs w:val="18"/>
                          </w:rPr>
                          <w:t>1</w:t>
                        </w:r>
                      </w:p>
                    </w:txbxContent>
                  </v:textbox>
                </v:shape>
                <v:group id="Group 593" o:spid="_x0000_s1092" style="position:absolute;left:30310;top:7493;width:2286;height:2317" coordsize="229234,232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oval id="Oval 213" o:spid="_x0000_s1093" style="position:absolute;left:73856;top:66821;width:108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" strokecolor="#1f3763 [1604]" strokeweight="1pt">
                    <v:fill opacity="19789f"/>
                    <v:stroke joinstyle="miter"/>
                  </v:oval>
                  <v:shape id="Text Box 2" o:spid="_x0000_s1094" type="#_x0000_t202" style="position:absolute;width:229234;height:23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" filled="f" stroked="f">
                    <v:shadow on="t" color="black" opacity="26214f" origin="-.5,-.5" offset=".74836mm,.74836mm"/>
                    <v:textbox style="mso-fit-shape-to-text:t">
                      <w:txbxContent>
                        <w:p w14:paraId="3F58D4F4" w14:textId="03EE4780" w:rsidR="004A089C" w:rsidRPr="008A319C" w:rsidRDefault="004A089C" w:rsidP="008A319C">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2</w:t>
                          </w:r>
                        </w:p>
                      </w:txbxContent>
                    </v:textbox>
                  </v:shape>
                </v:group>
                <v:shape id="Text Box 2" o:spid="_x0000_s1095" type="#_x0000_t202" style="position:absolute;left:22479;top:13462;width:2286;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" filled="f" stroked="f">
                  <v:shadow on="t" color="black" opacity="26214f" origin="-.5,-.5" offset=".74836mm,.74836mm"/>
                  <v:textbox style="mso-fit-shape-to-text:t">
                    <w:txbxContent>
                      <w:p w14:paraId="62147F11" w14:textId="7D3B1CD1" w:rsidR="004A089C" w:rsidRPr="008A319C" w:rsidRDefault="004A089C" w:rsidP="008A319C">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2</w:t>
                        </w:r>
                      </w:p>
                    </w:txbxContent>
                  </v:textbox>
                </v:shape>
                <v:group id="Group 594" o:spid="_x0000_s1096" style="position:absolute;left:30183;top:5122;width:2286;height:2318" coordsize="22860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oval id="Oval 582" o:spid="_x0000_s1097" style="position:absolute;left:66821;top:56271;width:107651;height:107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" strokecolor="#2f528f" strokeweight="1pt">
                    <v:fill opacity="19789f"/>
                    <v:stroke joinstyle="miter"/>
                  </v:oval>
                  <v:shape id="Text Box 2" o:spid="_x0000_s1098" type="#_x0000_t202" style="position:absolute;width:228600;height:23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" filled="f" stroked="f">
                    <v:shadow on="t" color="black" opacity="26214f" origin="-.5,-.5" offset=".74836mm,.74836mm"/>
                    <v:textbox style="mso-fit-shape-to-text:t">
                      <w:txbxContent>
                        <w:p w14:paraId="706AEAF1" w14:textId="5143675D" w:rsidR="004A089C" w:rsidRPr="008A319C" w:rsidRDefault="004A089C" w:rsidP="008A319C">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4</w:t>
                          </w:r>
                        </w:p>
                      </w:txbxContent>
                    </v:textbox>
                  </v:shape>
                </v:group>
                <v:shape id="Text Box 2" o:spid="_x0000_s1099" type="#_x0000_t202" style="position:absolute;left:22479;top:14859;width:2279;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" filled="f" stroked="f">
                  <v:shadow on="t" color="black" opacity="26214f" origin="-.5,-.5" offset=".74836mm,.74836mm"/>
                  <v:textbox style="mso-fit-shape-to-text:t">
                    <w:txbxContent>
                      <w:p w14:paraId="24528211" w14:textId="77777777" w:rsidR="004A089C" w:rsidRPr="008A319C" w:rsidRDefault="004A089C" w:rsidP="008A319C">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3</w:t>
                        </w:r>
                      </w:p>
                    </w:txbxContent>
                  </v:textbox>
                </v:shape>
                <v:shape id="Freeform: Shape 587" o:spid="_x0000_s1100" style="position:absolute;left:33951;top:296;width:1397;height:2451;visibility:visible;mso-wrap-style:square;v-text-anchor:middle" coordsize="140043,24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" path="m,21419l51074,,74140,52722r32952,85674l140043,224069,87321,245488,67550,156519,,21419xe" fillcolor="#2e75b6" stroked="f" strokeweight="1pt">
                  <v:fill opacity="29555f"/>
                  <v:stroke joinstyle="miter"/>
                  <v:path arrowok="t" o:connecttype="custom" o:connectlocs="0,21386;50949,0;73958,52641;106830,138183;139700,223724;87107,245110;67385,156278;0,21386" o:connectangles="0,0,0,0,0,0,0,0"/>
                </v:shape>
                <v:shape id="Freeform: Shape 588" o:spid="_x0000_s1101" style="position:absolute;left:34120;top:2751;width:1746;height:3112;visibility:visible;mso-wrap-style:square;v-text-anchor:middle" coordsize="174642,31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" path="m75788,26361l130158,r-3295,57665l174642,69198,156519,97207r-39542,l60960,237250,37894,311391,,289972v11463,-16047,5858,-5810,11533,-21418c12544,265775,14828,260316,14828,260316l62607,163109r6591,-16475l80731,92264,75788,26361xe" fillcolor="#2e75b6" stroked="f" strokeweight="1pt">
                  <v:fill opacity="29555f"/>
                  <v:stroke joinstyle="miter"/>
                  <v:path arrowok="t" o:connecttype="custom" o:connectlocs="75781,26341;130145,0;126851,57620;174625,69144;156504,97132;116966,97132;60954,237066;37890,311150;0,289748;11532,268346;14827,260115;62601,162983;69191,146521;80723,92193;75781,26341" o:connectangles="0,0,0,0,0,0,0,0,0,0,0,0,0,0,0"/>
                </v:shape>
                <v:shape id="Freeform: Shape 589" o:spid="_x0000_s1102" style="position:absolute;left:33612;top:5799;width:756;height:1448;visibility:visible;mso-wrap-style:square;v-text-anchor:middle" coordsize="75788,14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" path="m34599,l75788,16476,60960,102149r-9885,13181l37894,133453,,144986,4943,79084,34599,xe" fillcolor="#2e75b6" stroked="f" strokeweight="1pt">
                  <v:fill opacity="29555f"/>
                  <v:stroke joinstyle="miter"/>
                  <v:path arrowok="t" o:connecttype="custom" o:connectlocs="34497,0;75565,16453;60781,102004;50925,115166;37783,133263;0,144780;4928,78972;34497,0" o:connectangles="0,0,0,0,0,0,0,0"/>
                </v:shape>
                <v:shape id="Freeform: Shape 590" o:spid="_x0000_s1103" style="position:absolute;left:25188;top:7493;width:13278;height:4806;visibility:visible;mso-wrap-style:square;v-text-anchor:middle" coordsize="1327939,48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" path="m1327939,121920v-1647,119174,-3295,238348,-4942,357522l345989,481090r9885,-24714l334456,411892r-14828,l304800,421777,148281,453081r3295,28009l,481090,51074,431663r64256,-36247l140043,438253,319628,387179r13180,-36247l357522,350932r16476,1648l428367,377293v25219,-3880,14195,-3295,32952,-3295l512393,359170,476147,273496r11533,l469557,217479r-34599,6590l352579,62608,326218,82379r14828,14828l149928,176290,116977,126863r13181,-4943l306447,54370r,l339399,56017,314685,,423425,8238r64255,98854l520631,166404r4943,29657l490975,204299r13180,69197l555230,253726r11533,42836l583239,314686r-3295,14828l560173,329514r-24714,9885l543697,357522r47780,-21418l586534,294915r21418,l634313,285029r4943,32952l663970,316333r49427,-14828l705159,285029r-49427,14828l640904,266906r19770,l728225,253726r11533,-72493l767766,186175r26361,-70845l815546,121920,856735,4943r24713,3295l840259,133453r16476,23066l843554,172995r-26361,77435l832021,257021r47780,-11533c885842,244939,891919,244698,897924,243840v1719,-246,4943,-1647,4943,-1647l1013254,196061r42837,-1648l1075861,194413r252078,-72493xe" fillcolor="#2e75b6" stroked="f" strokeweight="1pt">
                  <v:fill opacity="29555f"/>
                  <v:stroke joinstyle="miter"/>
                  <v:path arrowok="t" o:connecttype="custom" o:connectlocs="1327785,121820;1322844,479048;345949,480695;355833,456001;334417,411554;319591,411554;304765,421431;148264,452709;151558,480695;0,480695;51068,431309;115317,395091;140027,437893;319591,386861;332769,350644;357481,350644;373955,352291;428317,376983;461266,373691;512334,358875;476092,273271;487623,273271;469503,217300;434908,223885;352538,62557;326180,82311;341006,97127;149911,176145;116963,126759;130143,121820;306411,54325;306411,54325;339360,55971;314649,0;423376,8231;487623,107004;520571,166267;525513,195900;490918,204131;504097,273271;555166,253518;566697,296319;583171,314428;579877,329243;560108,329243;535397,339120;543634,357228;591408,335828;586466,294673;607881,294673;634239,284795;639182,317720;663893,316073;713314,301257;705077,284795;655656,299611;640830,266687;660597,266687;728141,253518;739672,181084;767677,186022;794035,115235;815451,121820;856636,4939;881346,8231;840162,133343;856636,156390;843456,172853;817098,250224;831925,256810;879699,245286;897820,243640;902762,241994;1013136,195900;1055969,194253;1075736,194253;1327785,121820" o:connectangles="0,0,0,0,0,0,0,0,0,0,0,0,0,0,0,0,0,0,0,0,0,0,0,0,0,0,0,0,0,0,0,0,0,0,0,0,0,0,0,0,0,0,0,0,0,0,0,0,0,0,0,0,0,0,0,0,0,0,0,0,0,0,0,0,0,0,0,0,0,0,0,0,0,0,0,0,0"/>
                </v:shape>
                <v:shape id="Freeform: Shape 591" o:spid="_x0000_s1104" style="position:absolute;left:28151;top:4826;width:1251;height:2089;visibility:visible;mso-wrap-style:square;v-text-anchor:middle" coordsize="125216,20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" path="m1648,69197c1099,58213,549,47230,,36246r77436,4943l82379,r42837,9885l113683,205946,6591,209241c6042,198806,5492,188372,4943,177937r23066,11533l67551,182880,88969,151576r8238,-44484l80731,75788,60960,59312,1648,69197xe" fillcolor="#2e75b6" stroked="f" strokeweight="1pt">
                  <v:fill opacity="29555f"/>
                  <v:stroke joinstyle="miter"/>
                  <v:path arrowok="t" o:connecttype="custom" o:connectlocs="1646,69089;0,36190;77361,41125;82299,0;125095,9870;113573,205625;6585,208915;4938,177660;27982,189175;67486,182595;88883,151340;97113,106925;80653,75670;60901,59220;1646,69089" o:connectangles="0,0,0,0,0,0,0,0,0,0,0,0,0,0,0"/>
                </v:shape>
                <v:group id="Group 581" o:spid="_x0000_s1105" style="position:absolute;left:28151;top:7239;width:2286;height:2317" coordsize="229234,232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oval id="Oval 579" o:spid="_x0000_s1106" style="position:absolute;left:65809;top:58882;width:107950;height:10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" strokecolor="#2f528f" strokeweight="1pt">
                    <v:fill opacity="19789f"/>
                    <v:stroke joinstyle="miter"/>
                  </v:oval>
                  <v:shape id="Text Box 2" o:spid="_x0000_s1107" type="#_x0000_t202" style="position:absolute;width:229234;height:23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" filled="f" stroked="f">
                    <v:shadow on="t" color="black" opacity="26214f" origin="-.5,-.5" offset=".74836mm,.74836mm"/>
                    <v:textbox style="mso-fit-shape-to-text:t">
                      <w:txbxContent>
                        <w:p w14:paraId="2544C463" w14:textId="1D81B3C9" w:rsidR="004A089C" w:rsidRPr="008A319C" w:rsidRDefault="004A089C" w:rsidP="008A319C">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3</w:t>
                          </w:r>
                        </w:p>
                      </w:txbxContent>
                    </v:textbox>
                  </v:shape>
                </v:group>
                <v:group id="Group 596" o:spid="_x0000_s1108" style="position:absolute;left:22436;top:16171;width:2286;height:2318" coordsize="229234,232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oval id="Oval 218" o:spid="_x0000_s1109" style="position:absolute;left:70338;top:59787;width:107950;height:10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" strokecolor="#2f528f" strokeweight="1pt">
                    <v:fill opacity="19789f"/>
                    <v:stroke joinstyle="miter"/>
                  </v:oval>
                  <v:shape id="Text Box 2" o:spid="_x0000_s1110" type="#_x0000_t202" style="position:absolute;width:229234;height:23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" filled="f" stroked="f">
                    <v:shadow on="t" color="black" opacity="26214f" origin="-.5,-.5" offset=".74836mm,.74836mm"/>
                    <v:textbox style="mso-fit-shape-to-text:t">
                      <w:txbxContent>
                        <w:p w14:paraId="000DC023" w14:textId="7DC06B93" w:rsidR="004A089C" w:rsidRPr="008A319C" w:rsidRDefault="004A089C" w:rsidP="00247B0C">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4</w:t>
                          </w:r>
                        </w:p>
                      </w:txbxContent>
                    </v:textbox>
                  </v:shape>
                </v:group>
                <v:group id="Group 603" o:spid="_x0000_s1111" style="position:absolute;left:27305;top:4910;width:2286;height:2318" coordsize="229234,232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oval id="Oval 604" o:spid="_x0000_s1112" style="position:absolute;left:70338;top:59787;width:107950;height:10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" strokecolor="#2f528f" strokeweight="1pt">
                    <v:fill opacity="19789f"/>
                    <v:stroke joinstyle="miter"/>
                  </v:oval>
                  <v:shape id="Text Box 2" o:spid="_x0000_s1113" type="#_x0000_t202" style="position:absolute;width:229234;height:23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" filled="f" stroked="f">
                    <v:shadow on="t" color="black" opacity="26214f" origin="-.5,-.5" offset=".74836mm,.74836mm"/>
                    <v:textbox style="mso-fit-shape-to-text:t">
                      <w:txbxContent>
                        <w:p w14:paraId="10129483" w14:textId="4BD84A0B" w:rsidR="004A089C" w:rsidRPr="008A319C" w:rsidRDefault="004A089C" w:rsidP="00247B0C">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6</w:t>
                          </w:r>
                        </w:p>
                      </w:txbxContent>
                    </v:textbox>
                  </v:shape>
                </v:group>
                <v:group id="Group 597" o:spid="_x0000_s1114" style="position:absolute;left:29252;top:5461;width:2286;height:2317" coordsize="229234,232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oval id="Oval 598" o:spid="_x0000_s1115" style="position:absolute;left:70338;top:59787;width:107950;height:10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" strokecolor="#2f528f" strokeweight="1pt">
                    <v:fill opacity="19789f"/>
                    <v:stroke joinstyle="miter"/>
                  </v:oval>
                  <v:shape id="Text Box 2" o:spid="_x0000_s1116" type="#_x0000_t202" style="position:absolute;width:229234;height:23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" filled="f" stroked="f">
                    <v:shadow on="t" color="black" opacity="26214f" origin="-.5,-.5" offset=".74836mm,.74836mm"/>
                    <v:textbox style="mso-fit-shape-to-text:t">
                      <w:txbxContent>
                        <w:p w14:paraId="4F0FF3D7" w14:textId="58F740EC" w:rsidR="004A089C" w:rsidRPr="008A319C" w:rsidRDefault="004A089C" w:rsidP="00247B0C">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5</w:t>
                          </w:r>
                        </w:p>
                      </w:txbxContent>
                    </v:textbox>
                  </v:shape>
                </v:group>
                <v:shape id="Text Box 2" o:spid="_x0000_s1117" type="#_x0000_t202" style="position:absolute;left:22479;top:17526;width:2286;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" filled="f" stroked="f">
                  <v:shadow on="t" color="black" opacity="26214f" origin="-.5,-.5" offset=".74836mm,.74836mm"/>
                  <v:textbox style="mso-fit-shape-to-text:t">
                    <w:txbxContent>
                      <w:p w14:paraId="2B6E4A17" w14:textId="16AE565A" w:rsidR="004A089C" w:rsidRPr="008A319C" w:rsidRDefault="004A089C" w:rsidP="00247B0C">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5</w:t>
                        </w:r>
                      </w:p>
                    </w:txbxContent>
                  </v:textbox>
                </v:shape>
                <v:shape id="Text Box 2" o:spid="_x0000_s1118" type="#_x0000_t202" style="position:absolute;left:29548;top:10287;width:10071;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" filled="f" stroked="f">
                  <v:shadow on="t" color="black" opacity="26214f" origin="-.5,-.5" offset=".74836mm,.74836mm"/>
                  <v:textbox style="mso-fit-shape-to-text:t">
                    <w:txbxContent>
                      <w:p w14:paraId="78D33BF7" w14:textId="77777777" w:rsidR="004A089C" w:rsidRPr="00D647AC" w:rsidRDefault="004A089C" w:rsidP="008A319C">
                        <w:pPr>
                          <w:spacing w:after="0" w:line="240" w:lineRule="auto"/>
                          <w:jc w:val="center"/>
                          <w:rPr>
                            <w:rFonts w:ascii="Arial Narrow" w:hAnsi="Arial Narrow" w:cs="Arial"/>
                            <w:color w:val="1F3864" w:themeColor="accent1" w:themeShade="80"/>
                            <w:sz w:val="20"/>
                            <w:szCs w:val="20"/>
                          </w:rPr>
                        </w:pPr>
                        <w:r>
                          <w:rPr>
                            <w:rFonts w:ascii="Arial Narrow" w:hAnsi="Arial Narrow" w:cs="Arial"/>
                            <w:color w:val="1F3864" w:themeColor="accent1" w:themeShade="80"/>
                            <w:sz w:val="20"/>
                            <w:szCs w:val="20"/>
                          </w:rPr>
                          <w:t>Humber Estuary</w:t>
                        </w:r>
                      </w:p>
                    </w:txbxContent>
                  </v:textbox>
                </v:shape>
                <v:oval id="Oval 608" o:spid="_x0000_s1119" style="position:absolute;left:23156;top:19431;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" strokecolor="#2f528f" strokeweight="1pt">
                  <v:fill opacity="19789f"/>
                  <v:stroke joinstyle="miter"/>
                </v:oval>
                <v:group id="Group 616" o:spid="_x0000_s1120" style="position:absolute;left:29548;top:1989;width:2286;height:2318" coordsize="22860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oval id="Oval 617" o:spid="_x0000_s1121" style="position:absolute;left:61912;top:57150;width:107950;height:10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" strokecolor="#2f528f" strokeweight="1pt">
                    <v:fill opacity="19789f"/>
                    <v:stroke joinstyle="miter"/>
                  </v:oval>
                  <v:shape id="Text Box 2" o:spid="_x0000_s1122" type="#_x0000_t202" style="position:absolute;width:228600;height:23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" filled="f" stroked="f">
                    <v:shadow on="t" color="black" opacity="26214f" origin="-.5,-.5" offset=".74836mm,.74836mm"/>
                    <v:textbox style="mso-fit-shape-to-text:t">
                      <w:txbxContent>
                        <w:p w14:paraId="2D5BAB37" w14:textId="48B18CB0" w:rsidR="004A089C" w:rsidRPr="008A319C" w:rsidRDefault="004A089C" w:rsidP="00062C8C">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8</w:t>
                          </w:r>
                        </w:p>
                      </w:txbxContent>
                    </v:textbox>
                  </v:shape>
                </v:group>
                <v:shape id="Text Box 2" o:spid="_x0000_s1123" type="#_x0000_t202" style="position:absolute;left:22479;top:18838;width:2286;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" filled="f" stroked="f">
                  <v:shadow on="t" color="black" opacity="26214f" origin="-.5,-.5" offset=".74836mm,.74836mm"/>
                  <v:textbox style="mso-fit-shape-to-text:t">
                    <w:txbxContent>
                      <w:p w14:paraId="7BB0A9C9" w14:textId="62536414" w:rsidR="004A089C" w:rsidRPr="008A319C" w:rsidRDefault="004A089C" w:rsidP="00062C8C">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6</w:t>
                        </w:r>
                      </w:p>
                    </w:txbxContent>
                  </v:textbox>
                </v:shape>
                <v:group id="Group 612" o:spid="_x0000_s1124" style="position:absolute;left:27389;top:3090;width:2286;height:2318" coordsize="22860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oval id="Oval 610" o:spid="_x0000_s1125" style="position:absolute;left:66675;top:61913;width:107950;height:10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" strokecolor="#2f528f" strokeweight="1pt">
                    <v:fill opacity="19789f"/>
                    <v:stroke joinstyle="miter"/>
                  </v:oval>
                  <v:shape id="Text Box 2" o:spid="_x0000_s1126" type="#_x0000_t202" style="position:absolute;width:228600;height:23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" filled="f" stroked="f">
                    <v:shadow on="t" color="black" opacity="26214f" origin="-.5,-.5" offset=".74836mm,.74836mm"/>
                    <v:textbox style="mso-fit-shape-to-text:t">
                      <w:txbxContent>
                        <w:p w14:paraId="4F5D23FC" w14:textId="082F3B60" w:rsidR="004A089C" w:rsidRPr="008A319C" w:rsidRDefault="004A089C" w:rsidP="00062C8C">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7</w:t>
                          </w:r>
                        </w:p>
                      </w:txbxContent>
                    </v:textbox>
                  </v:shape>
                </v:group>
                <v:group id="Group 615" o:spid="_x0000_s1127" style="position:absolute;left:22521;top:20193;width:2286;height:2317" coordsize="22860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oval id="Oval 613" o:spid="_x0000_s1128" style="position:absolute;left:61912;top:57150;width:107950;height:10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" strokecolor="#2f528f" strokeweight="1pt">
                    <v:fill opacity="19789f"/>
                    <v:stroke joinstyle="miter"/>
                  </v:oval>
                  <v:shape id="Text Box 2" o:spid="_x0000_s1129" type="#_x0000_t202" style="position:absolute;width:228600;height:23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" filled="f" stroked="f">
                    <v:shadow on="t" color="black" opacity="26214f" origin="-.5,-.5" offset=".74836mm,.74836mm"/>
                    <v:textbox style="mso-fit-shape-to-text:t">
                      <w:txbxContent>
                        <w:p w14:paraId="4B20F5AC" w14:textId="60D9C436" w:rsidR="004A089C" w:rsidRPr="008A319C" w:rsidRDefault="004A089C" w:rsidP="00062C8C">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7</w:t>
                          </w:r>
                        </w:p>
                      </w:txbxContent>
                    </v:textbox>
                  </v:shape>
                </v:group>
                <v:group id="Group 567" o:spid="_x0000_s1130" style="position:absolute;left:22479;top:22733;width:2286;height:2317" coordsize="22860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oval id="Oval 571" o:spid="_x0000_s1131" style="position:absolute;left:61912;top:57150;width:107950;height:10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" strokecolor="#2f528f" strokeweight="1pt">
                    <v:fill opacity="19789f"/>
                    <v:stroke joinstyle="miter"/>
                  </v:oval>
                  <v:shape id="Text Box 2" o:spid="_x0000_s1132" type="#_x0000_t202" style="position:absolute;width:228600;height:23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" filled="f" stroked="f">
                    <v:shadow on="t" color="black" opacity="26214f" origin="-.5,-.5" offset=".74836mm,.74836mm"/>
                    <v:textbox style="mso-fit-shape-to-text:t">
                      <w:txbxContent>
                        <w:p w14:paraId="0F2AEBEE" w14:textId="77777777" w:rsidR="004A089C" w:rsidRPr="008A319C" w:rsidRDefault="004A089C" w:rsidP="001565FE">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9</w:t>
                          </w:r>
                        </w:p>
                      </w:txbxContent>
                    </v:textbox>
                  </v:shape>
                </v:group>
                <v:group id="Group 630" o:spid="_x0000_s1133" style="position:absolute;left:32596;top:8339;width:2286;height:2318" coordsize="22860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Text Box 2" o:spid="_x0000_s1134" type="#_x0000_t202" style="position:absolute;width:228600;height:23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" filled="f" stroked="f">
                    <v:shadow on="t" color="black" opacity="26214f" origin="-.5,-.5" offset=".74836mm,.74836mm"/>
                    <v:textbox style="mso-fit-shape-to-text:t">
                      <w:txbxContent>
                        <w:p w14:paraId="131B5C70" w14:textId="66F0E179" w:rsidR="004A089C" w:rsidRPr="008A319C" w:rsidRDefault="004A089C" w:rsidP="00307374">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9</w:t>
                          </w:r>
                        </w:p>
                      </w:txbxContent>
                    </v:textbox>
                  </v:shape>
                  <v:oval id="Oval 629" o:spid="_x0000_s1135" style="position:absolute;left:61913;top:61913;width:108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" strokecolor="#1f3763 [1604]" strokeweight="1pt">
                    <v:fill opacity="13107f"/>
                    <v:stroke joinstyle="miter"/>
                  </v:oval>
                </v:group>
                <v:group id="Group 620" o:spid="_x0000_s1136" style="position:absolute;left:22521;top:21463;width:2286;height:2317" coordsize="22860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oval id="Oval 621" o:spid="_x0000_s1137" style="position:absolute;left:61912;top:57150;width:107950;height:10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" strokecolor="#2f528f" strokeweight="1pt">
                    <v:fill opacity="19789f"/>
                    <v:stroke joinstyle="miter"/>
                  </v:oval>
                  <v:shape id="Text Box 2" o:spid="_x0000_s1138" type="#_x0000_t202" style="position:absolute;width:228600;height:23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" filled="f" stroked="f">
                    <v:shadow on="t" color="black" opacity="26214f" origin="-.5,-.5" offset=".74836mm,.74836mm"/>
                    <v:textbox style="mso-fit-shape-to-text:t">
                      <w:txbxContent>
                        <w:p w14:paraId="68FD5106" w14:textId="39FB25E3" w:rsidR="004A089C" w:rsidRPr="008A319C" w:rsidRDefault="004A089C" w:rsidP="00307374">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8</w:t>
                          </w:r>
                        </w:p>
                      </w:txbxContent>
                    </v:textbox>
                  </v:shape>
                </v:group>
                <v:group id="Group 7" o:spid="_x0000_s1139" style="position:absolute;left:25738;top:5207;width:2286;height:2317" coordsize="22860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Oval 18" o:spid="_x0000_s1140" style="position:absolute;left:61912;top:57150;width:107950;height:10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" strokecolor="#2f528f" strokeweight="1pt">
                    <v:fill opacity="19789f"/>
                    <v:stroke joinstyle="miter"/>
                  </v:oval>
                  <v:shape id="Text Box 2" o:spid="_x0000_s1141" type="#_x0000_t202" style="position:absolute;width:228600;height:23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" filled="f" stroked="f">
                    <v:shadow on="t" color="black" opacity="26214f" origin="-.5,-.5" offset=".74836mm,.74836mm"/>
                    <v:textbox style="mso-fit-shape-to-text:t">
                      <w:txbxContent>
                        <w:p w14:paraId="5ACE20A5" w14:textId="176D95F7" w:rsidR="004A089C" w:rsidRPr="008A319C" w:rsidRDefault="004A089C" w:rsidP="001565FE">
                          <w:pPr>
                            <w:spacing w:after="0" w:line="240" w:lineRule="auto"/>
                            <w:jc w:val="center"/>
                            <w:rPr>
                              <w:rFonts w:ascii="Arial Narrow" w:hAnsi="Arial Narrow" w:cs="Arial"/>
                              <w:color w:val="1F3864" w:themeColor="accent1" w:themeShade="80"/>
                              <w:sz w:val="18"/>
                              <w:szCs w:val="18"/>
                            </w:rPr>
                          </w:pPr>
                          <w:r>
                            <w:rPr>
                              <w:rFonts w:ascii="Arial Narrow" w:hAnsi="Arial Narrow" w:cs="Arial"/>
                              <w:color w:val="1F3864" w:themeColor="accent1" w:themeShade="80"/>
                              <w:sz w:val="18"/>
                              <w:szCs w:val="18"/>
                            </w:rPr>
                            <w:t>1</w:t>
                          </w:r>
                        </w:p>
                      </w:txbxContent>
                    </v:textbox>
                  </v:shape>
                </v:group>
                <v:shape id="Text Box 2" o:spid="_x0000_s1142" type="#_x0000_t202" style="position:absolute;left:22012;top:24130;width:3384;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" filled="f" stroked="f">
                  <v:shadow on="t" color="black" opacity="26214f" origin="-.5,-.5" offset=".74836mm,.74836mm"/>
                  <v:textbox style="mso-fit-shape-to-text:t">
                    <w:txbxContent>
                      <w:p w14:paraId="78ECB6D7" w14:textId="2195E07A" w:rsidR="004A089C" w:rsidRPr="00135EBF" w:rsidRDefault="004A089C" w:rsidP="00135EBF">
                        <w:pPr>
                          <w:spacing w:after="0" w:line="240" w:lineRule="auto"/>
                          <w:jc w:val="center"/>
                          <w:rPr>
                            <w:rFonts w:ascii="Arial Narrow" w:hAnsi="Arial Narrow" w:cs="Arial"/>
                            <w:color w:val="1F3864" w:themeColor="accent1" w:themeShade="80"/>
                            <w:sz w:val="16"/>
                            <w:szCs w:val="16"/>
                          </w:rPr>
                        </w:pPr>
                        <w:r w:rsidRPr="00135EBF">
                          <w:rPr>
                            <w:rFonts w:ascii="Arial Narrow" w:hAnsi="Arial Narrow" w:cs="Arial"/>
                            <w:color w:val="1F3864" w:themeColor="accent1" w:themeShade="80"/>
                            <w:sz w:val="16"/>
                            <w:szCs w:val="16"/>
                          </w:rPr>
                          <w:t>10</w:t>
                        </w:r>
                      </w:p>
                    </w:txbxContent>
                  </v:textbox>
                </v:shape>
                <v:oval id="Oval 602" o:spid="_x0000_s1143" style="position:absolute;left:23114;top:24638;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" strokecolor="#1f3763 [1604]" strokeweight="1pt">
                  <v:fill opacity="13107f"/>
                  <v:stroke joinstyle="miter"/>
                </v:oval>
                <v:group id="Group 623" o:spid="_x0000_s1144" style="position:absolute;left:34840;top:6985;width:3391;height:2178" coordsize="339089,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Text Box 2" o:spid="_x0000_s1145" type="#_x0000_t202" style="position:absolute;width:339089;height:21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" filled="f" stroked="f">
                    <v:shadow on="t" color="black" opacity="26214f" origin="-.5,-.5" offset=".74836mm,.74836mm"/>
                    <v:textbox style="mso-fit-shape-to-text:t">
                      <w:txbxContent>
                        <w:p w14:paraId="6B492CE3" w14:textId="77777777" w:rsidR="004A089C" w:rsidRPr="00135EBF" w:rsidRDefault="004A089C" w:rsidP="00135EBF">
                          <w:pPr>
                            <w:spacing w:after="0" w:line="240" w:lineRule="auto"/>
                            <w:jc w:val="center"/>
                            <w:rPr>
                              <w:rFonts w:ascii="Arial Narrow" w:hAnsi="Arial Narrow" w:cs="Arial"/>
                              <w:color w:val="1F3864" w:themeColor="accent1" w:themeShade="80"/>
                              <w:sz w:val="16"/>
                              <w:szCs w:val="16"/>
                            </w:rPr>
                          </w:pPr>
                          <w:r w:rsidRPr="00135EBF">
                            <w:rPr>
                              <w:rFonts w:ascii="Arial Narrow" w:hAnsi="Arial Narrow" w:cs="Arial"/>
                              <w:color w:val="1F3864" w:themeColor="accent1" w:themeShade="80"/>
                              <w:sz w:val="16"/>
                              <w:szCs w:val="16"/>
                            </w:rPr>
                            <w:t>10</w:t>
                          </w:r>
                        </w:p>
                      </w:txbxContent>
                    </v:textbox>
                  </v:shape>
                  <v:oval id="Oval 619" o:spid="_x0000_s1146" style="position:absolute;left:114300;top:55033;width:108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" strokecolor="#1f3763 [1604]" strokeweight="1pt">
                    <v:fill opacity="13107f"/>
                    <v:stroke joinstyle="miter"/>
                  </v:oval>
                </v:group>
              </v:group>
            </w:pict>
          </mc:Fallback>
        </mc:AlternateContent>
      </w:r>
    </w:p>
    <w:p w14:paraId="1B674C31" w14:textId="746E4BD8" w:rsidR="00141C26" w:rsidRPr="00B4549D" w:rsidRDefault="004030F0" w:rsidP="004D22E8">
      <w:pPr>
        <w:pStyle w:val="NoSpacing"/>
        <w:ind w:left="284" w:hanging="284"/>
      </w:pPr>
      <w:r w:rsidRPr="00B4549D">
        <w:rPr>
          <w:noProof/>
        </w:rPr>
        <w:drawing>
          <wp:inline distT="0" distB="0" distL="0" distR="0" wp14:anchorId="6B00E8D7" wp14:editId="5F05B224">
            <wp:extent cx="3119099" cy="259334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duotone>
                        <a:schemeClr val="accent3">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3119480" cy="2593657"/>
                    </a:xfrm>
                    <a:prstGeom prst="rect">
                      <a:avLst/>
                    </a:prstGeom>
                    <a:ln>
                      <a:noFill/>
                    </a:ln>
                    <a:extLst>
                      <a:ext uri="{53640926-AAD7-44D8-BBD7-CCE9431645EC}">
                        <a14:shadowObscured xmlns:a14="http://schemas.microsoft.com/office/drawing/2010/main"/>
                      </a:ext>
                    </a:extLst>
                  </pic:spPr>
                </pic:pic>
              </a:graphicData>
            </a:graphic>
          </wp:inline>
        </w:drawing>
      </w:r>
    </w:p>
    <w:p w14:paraId="5F2958DD" w14:textId="5320096F" w:rsidR="00745FE4" w:rsidRPr="00B4549D" w:rsidRDefault="00745FE4" w:rsidP="004D22E8">
      <w:pPr>
        <w:pStyle w:val="NoSpacing"/>
        <w:ind w:left="284" w:hanging="284"/>
      </w:pPr>
    </w:p>
    <w:p w14:paraId="0F16D120" w14:textId="77777777" w:rsidR="00B4549D" w:rsidRPr="00B4549D" w:rsidRDefault="00B4549D" w:rsidP="004D22E8">
      <w:pPr>
        <w:pStyle w:val="NoSpacing"/>
        <w:ind w:left="284" w:hanging="284"/>
      </w:pPr>
    </w:p>
    <w:bookmarkEnd w:id="10"/>
    <w:p w14:paraId="48AAA66B" w14:textId="47E64F6E" w:rsidR="005E6414" w:rsidRPr="00B4549D" w:rsidRDefault="00614FE8" w:rsidP="004D22E8">
      <w:pPr>
        <w:pStyle w:val="NoSpacing"/>
        <w:ind w:left="284" w:hanging="284"/>
      </w:pPr>
      <w:r w:rsidRPr="00B4549D">
        <w:rPr>
          <w:noProof/>
        </w:rPr>
        <w:lastRenderedPageBreak/>
        <w:drawing>
          <wp:inline distT="0" distB="0" distL="0" distR="0" wp14:anchorId="11B32753" wp14:editId="4C9D995D">
            <wp:extent cx="4579200" cy="3434654"/>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hqprint">
                      <a:extLst>
                        <a:ext uri="{BEBA8EAE-BF5A-486C-A8C5-ECC9F3942E4B}">
                          <a14:imgProps xmlns:a14="http://schemas.microsoft.com/office/drawing/2010/main">
                            <a14:imgLayer r:embed="rId54">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4579200" cy="3434654"/>
                    </a:xfrm>
                    <a:prstGeom prst="rect">
                      <a:avLst/>
                    </a:prstGeom>
                    <a:noFill/>
                    <a:ln>
                      <a:noFill/>
                    </a:ln>
                  </pic:spPr>
                </pic:pic>
              </a:graphicData>
            </a:graphic>
          </wp:inline>
        </w:drawing>
      </w:r>
    </w:p>
    <w:p w14:paraId="7AEDF8DE" w14:textId="77777777" w:rsidR="005E6414" w:rsidRPr="00B4549D" w:rsidRDefault="005E6414" w:rsidP="004D22E8">
      <w:pPr>
        <w:pStyle w:val="NoSpacing"/>
        <w:ind w:left="284" w:hanging="284"/>
      </w:pPr>
    </w:p>
    <w:bookmarkEnd w:id="9"/>
    <w:bookmarkEnd w:id="11"/>
    <w:bookmarkEnd w:id="12"/>
    <w:p w14:paraId="4381ACD2" w14:textId="3B4A6375" w:rsidR="00202509" w:rsidRPr="00B4549D" w:rsidRDefault="005E6414" w:rsidP="004D22E8">
      <w:pPr>
        <w:pStyle w:val="NoSpacing"/>
        <w:ind w:left="284" w:hanging="284"/>
        <w:rPr>
          <w:noProof/>
        </w:rPr>
      </w:pPr>
      <w:r w:rsidRPr="00B4549D">
        <w:rPr>
          <w:noProof/>
        </w:rPr>
        <w:drawing>
          <wp:inline distT="0" distB="0" distL="0" distR="0" wp14:anchorId="7AAC4CA9" wp14:editId="4853DE17">
            <wp:extent cx="4579200" cy="3435161"/>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hqprint">
                      <a:extLst>
                        <a:ext uri="{28A0092B-C50C-407E-A947-70E740481C1C}">
                          <a14:useLocalDpi xmlns:a14="http://schemas.microsoft.com/office/drawing/2010/main"/>
                        </a:ext>
                      </a:extLst>
                    </a:blip>
                    <a:srcRect/>
                    <a:stretch>
                      <a:fillRect/>
                    </a:stretch>
                  </pic:blipFill>
                  <pic:spPr bwMode="auto">
                    <a:xfrm>
                      <a:off x="0" y="0"/>
                      <a:ext cx="4579200" cy="3435161"/>
                    </a:xfrm>
                    <a:prstGeom prst="rect">
                      <a:avLst/>
                    </a:prstGeom>
                    <a:noFill/>
                    <a:ln>
                      <a:noFill/>
                    </a:ln>
                  </pic:spPr>
                </pic:pic>
              </a:graphicData>
            </a:graphic>
          </wp:inline>
        </w:drawing>
      </w:r>
    </w:p>
    <w:bookmarkEnd w:id="8"/>
    <w:bookmarkEnd w:id="13"/>
    <w:p w14:paraId="1F295967" w14:textId="77777777" w:rsidR="00202509" w:rsidRPr="00B4549D" w:rsidRDefault="00202509" w:rsidP="004D22E8">
      <w:pPr>
        <w:pStyle w:val="NoSpacing"/>
        <w:ind w:left="284" w:hanging="284"/>
        <w:rPr>
          <w:noProof/>
        </w:rPr>
      </w:pPr>
    </w:p>
    <w:p w14:paraId="6A7B27CB" w14:textId="3102B9FD" w:rsidR="00202509" w:rsidRPr="00B4549D" w:rsidRDefault="00202509" w:rsidP="004D22E8">
      <w:pPr>
        <w:pStyle w:val="NoSpacing"/>
        <w:ind w:left="284" w:hanging="284"/>
        <w:rPr>
          <w:noProof/>
        </w:rPr>
      </w:pPr>
      <w:r w:rsidRPr="00B4549D">
        <w:rPr>
          <w:noProof/>
        </w:rPr>
        <w:lastRenderedPageBreak/>
        <w:drawing>
          <wp:inline distT="0" distB="0" distL="0" distR="0" wp14:anchorId="0941F1E1" wp14:editId="547BE54E">
            <wp:extent cx="4579200" cy="343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4579200" cy="3434400"/>
                    </a:xfrm>
                    <a:prstGeom prst="rect">
                      <a:avLst/>
                    </a:prstGeom>
                    <a:noFill/>
                    <a:ln>
                      <a:noFill/>
                    </a:ln>
                  </pic:spPr>
                </pic:pic>
              </a:graphicData>
            </a:graphic>
          </wp:inline>
        </w:drawing>
      </w:r>
    </w:p>
    <w:p w14:paraId="50A5ECC3" w14:textId="12630869" w:rsidR="00202509" w:rsidRPr="00B4549D" w:rsidRDefault="00202509" w:rsidP="00202509">
      <w:pPr>
        <w:rPr>
          <w:rFonts w:ascii="Calibri" w:hAnsi="Calibri"/>
          <w:noProof/>
        </w:rPr>
      </w:pPr>
    </w:p>
    <w:p w14:paraId="7C466DB9" w14:textId="20016841" w:rsidR="00202509" w:rsidRPr="00B4549D" w:rsidRDefault="00202509" w:rsidP="00202509">
      <w:pPr>
        <w:rPr>
          <w:noProof/>
        </w:rPr>
      </w:pPr>
      <w:r w:rsidRPr="00B4549D">
        <w:rPr>
          <w:noProof/>
        </w:rPr>
        <w:drawing>
          <wp:inline distT="0" distB="0" distL="0" distR="0" wp14:anchorId="6584C188" wp14:editId="3018D015">
            <wp:extent cx="4579200" cy="34333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4579200" cy="3433384"/>
                    </a:xfrm>
                    <a:prstGeom prst="rect">
                      <a:avLst/>
                    </a:prstGeom>
                    <a:noFill/>
                    <a:ln>
                      <a:noFill/>
                    </a:ln>
                  </pic:spPr>
                </pic:pic>
              </a:graphicData>
            </a:graphic>
          </wp:inline>
        </w:drawing>
      </w:r>
    </w:p>
    <w:p w14:paraId="710940CE" w14:textId="3D5C7FD2" w:rsidR="00202509" w:rsidRPr="00B4549D" w:rsidRDefault="00202509" w:rsidP="00202509">
      <w:pPr>
        <w:rPr>
          <w:noProof/>
        </w:rPr>
      </w:pPr>
    </w:p>
    <w:p w14:paraId="20A07428" w14:textId="3DB3B9D4" w:rsidR="0033516E" w:rsidRPr="00B4549D" w:rsidRDefault="0033516E" w:rsidP="00202509">
      <w:pPr>
        <w:rPr>
          <w:noProof/>
        </w:rPr>
      </w:pPr>
      <w:r w:rsidRPr="00B4549D">
        <w:rPr>
          <w:noProof/>
        </w:rPr>
        <w:lastRenderedPageBreak/>
        <w:drawing>
          <wp:inline distT="0" distB="0" distL="0" distR="0" wp14:anchorId="14F3301E" wp14:editId="23C4E043">
            <wp:extent cx="4579200" cy="3434654"/>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BEBA8EAE-BF5A-486C-A8C5-ECC9F3942E4B}">
                          <a14:imgProps xmlns:a14="http://schemas.microsoft.com/office/drawing/2010/main">
                            <a14:imgLayer r:embed="rId59">
                              <a14:imgEffect>
                                <a14:sharpenSoften amount="-5000"/>
                              </a14:imgEffect>
                              <a14:imgEffect>
                                <a14:brightnessContrast bright="11000" contrast="5000"/>
                              </a14:imgEffect>
                            </a14:imgLayer>
                          </a14:imgProps>
                        </a:ext>
                        <a:ext uri="{28A0092B-C50C-407E-A947-70E740481C1C}">
                          <a14:useLocalDpi xmlns:a14="http://schemas.microsoft.com/office/drawing/2010/main"/>
                        </a:ext>
                      </a:extLst>
                    </a:blip>
                    <a:srcRect/>
                    <a:stretch>
                      <a:fillRect/>
                    </a:stretch>
                  </pic:blipFill>
                  <pic:spPr bwMode="auto">
                    <a:xfrm>
                      <a:off x="0" y="0"/>
                      <a:ext cx="4579200" cy="3434654"/>
                    </a:xfrm>
                    <a:prstGeom prst="rect">
                      <a:avLst/>
                    </a:prstGeom>
                    <a:noFill/>
                    <a:ln>
                      <a:noFill/>
                    </a:ln>
                  </pic:spPr>
                </pic:pic>
              </a:graphicData>
            </a:graphic>
          </wp:inline>
        </w:drawing>
      </w:r>
    </w:p>
    <w:p w14:paraId="48E945D8" w14:textId="77777777" w:rsidR="0033516E" w:rsidRPr="00B4549D" w:rsidRDefault="0033516E" w:rsidP="00202509">
      <w:pPr>
        <w:rPr>
          <w:noProof/>
        </w:rPr>
      </w:pPr>
    </w:p>
    <w:p w14:paraId="014ACE38" w14:textId="13ED7717" w:rsidR="009F77CE" w:rsidRPr="00B4549D" w:rsidRDefault="009F77CE" w:rsidP="00202509">
      <w:pPr>
        <w:pStyle w:val="NoSpacing"/>
        <w:rPr>
          <w:i/>
          <w:iCs/>
        </w:rPr>
      </w:pPr>
      <w:r w:rsidRPr="00B4549D">
        <w:rPr>
          <w:i/>
          <w:iCs/>
        </w:rPr>
        <w:t>Fig. 1. Hull geographical location.</w:t>
      </w:r>
      <w:r w:rsidR="00207368" w:rsidRPr="00B4549D">
        <w:rPr>
          <w:i/>
          <w:iCs/>
        </w:rPr>
        <w:t xml:space="preserve"> Enrico Tommarchi.</w:t>
      </w:r>
      <w:r w:rsidRPr="00B4549D">
        <w:rPr>
          <w:i/>
          <w:iCs/>
        </w:rPr>
        <w:t xml:space="preserve"> Background map: Imagery ©2020 </w:t>
      </w:r>
      <w:proofErr w:type="spellStart"/>
      <w:r w:rsidRPr="00B4549D">
        <w:rPr>
          <w:i/>
          <w:iCs/>
        </w:rPr>
        <w:t>TerraMetrics</w:t>
      </w:r>
      <w:proofErr w:type="spellEnd"/>
      <w:r w:rsidRPr="00B4549D">
        <w:rPr>
          <w:i/>
          <w:iCs/>
        </w:rPr>
        <w:t>, Map data ©2020.</w:t>
      </w:r>
    </w:p>
    <w:p w14:paraId="2158653A" w14:textId="6AB7F7DF" w:rsidR="00247B0C" w:rsidRPr="00B4549D" w:rsidRDefault="00247B0C" w:rsidP="00202509">
      <w:pPr>
        <w:pStyle w:val="NoSpacing"/>
        <w:rPr>
          <w:i/>
          <w:iCs/>
        </w:rPr>
      </w:pPr>
    </w:p>
    <w:p w14:paraId="2BC51BCF" w14:textId="461BBFAC" w:rsidR="00247B0C" w:rsidRPr="00B4549D" w:rsidRDefault="00247B0C" w:rsidP="00202509">
      <w:pPr>
        <w:pStyle w:val="NoSpacing"/>
        <w:rPr>
          <w:i/>
          <w:iCs/>
        </w:rPr>
      </w:pPr>
      <w:r w:rsidRPr="00B4549D">
        <w:rPr>
          <w:i/>
          <w:iCs/>
        </w:rPr>
        <w:t>Fig. 2. Hull and Hull city centre.</w:t>
      </w:r>
      <w:r w:rsidR="00207368" w:rsidRPr="00B4549D">
        <w:t xml:space="preserve"> </w:t>
      </w:r>
      <w:r w:rsidR="00207368" w:rsidRPr="00B4549D">
        <w:rPr>
          <w:i/>
          <w:iCs/>
        </w:rPr>
        <w:t>Enrico Tommarchi.</w:t>
      </w:r>
      <w:r w:rsidRPr="00B4549D">
        <w:rPr>
          <w:i/>
          <w:iCs/>
        </w:rPr>
        <w:t xml:space="preserve"> Background maps: Imagery ©2020 </w:t>
      </w:r>
      <w:proofErr w:type="spellStart"/>
      <w:r w:rsidRPr="00B4549D">
        <w:rPr>
          <w:i/>
          <w:iCs/>
        </w:rPr>
        <w:t>TerraMetrics</w:t>
      </w:r>
      <w:proofErr w:type="spellEnd"/>
      <w:r w:rsidRPr="00B4549D">
        <w:rPr>
          <w:i/>
          <w:iCs/>
        </w:rPr>
        <w:t xml:space="preserve">, Map data ©2020; Imagery ©2020 CNES / Airbus, </w:t>
      </w:r>
      <w:proofErr w:type="spellStart"/>
      <w:r w:rsidRPr="00B4549D">
        <w:rPr>
          <w:i/>
          <w:iCs/>
        </w:rPr>
        <w:t>Getmapping</w:t>
      </w:r>
      <w:proofErr w:type="spellEnd"/>
      <w:r w:rsidRPr="00B4549D">
        <w:rPr>
          <w:i/>
          <w:iCs/>
        </w:rPr>
        <w:t xml:space="preserve"> plc, </w:t>
      </w:r>
      <w:proofErr w:type="spellStart"/>
      <w:r w:rsidRPr="00B4549D">
        <w:rPr>
          <w:i/>
          <w:iCs/>
        </w:rPr>
        <w:t>Infoterra</w:t>
      </w:r>
      <w:proofErr w:type="spellEnd"/>
      <w:r w:rsidRPr="00B4549D">
        <w:rPr>
          <w:i/>
          <w:iCs/>
        </w:rPr>
        <w:t xml:space="preserve"> Ltd </w:t>
      </w:r>
      <w:r w:rsidR="0075144C">
        <w:rPr>
          <w:i/>
          <w:iCs/>
        </w:rPr>
        <w:t>and</w:t>
      </w:r>
      <w:r w:rsidRPr="00B4549D">
        <w:rPr>
          <w:i/>
          <w:iCs/>
        </w:rPr>
        <w:t xml:space="preserve"> </w:t>
      </w:r>
      <w:proofErr w:type="spellStart"/>
      <w:r w:rsidRPr="00B4549D">
        <w:rPr>
          <w:i/>
          <w:iCs/>
        </w:rPr>
        <w:t>Bluesky</w:t>
      </w:r>
      <w:proofErr w:type="spellEnd"/>
      <w:r w:rsidRPr="00B4549D">
        <w:rPr>
          <w:i/>
          <w:iCs/>
        </w:rPr>
        <w:t>, Landsat / Copernicus, Maxar Technologies, The Geoinformation Group, Map data ©2020.</w:t>
      </w:r>
    </w:p>
    <w:p w14:paraId="05058C77" w14:textId="77777777" w:rsidR="009F77CE" w:rsidRPr="00B4549D" w:rsidRDefault="009F77CE" w:rsidP="00202509">
      <w:pPr>
        <w:pStyle w:val="NoSpacing"/>
        <w:rPr>
          <w:i/>
          <w:iCs/>
        </w:rPr>
      </w:pPr>
    </w:p>
    <w:p w14:paraId="06F5F5EE" w14:textId="3FC4C23D" w:rsidR="0096076D" w:rsidRPr="00B4549D" w:rsidRDefault="0096076D" w:rsidP="0096076D">
      <w:pPr>
        <w:pStyle w:val="NoSpacing"/>
        <w:rPr>
          <w:i/>
          <w:iCs/>
        </w:rPr>
      </w:pPr>
      <w:r w:rsidRPr="00B4549D">
        <w:rPr>
          <w:i/>
          <w:iCs/>
        </w:rPr>
        <w:t>Fig. 3. Hull Marina</w:t>
      </w:r>
      <w:r w:rsidR="001253C4">
        <w:rPr>
          <w:i/>
          <w:iCs/>
        </w:rPr>
        <w:t xml:space="preserve"> was used in 2017 for the Freedom Festival.</w:t>
      </w:r>
      <w:r w:rsidR="00614FE8" w:rsidRPr="00B4549D">
        <w:rPr>
          <w:i/>
          <w:iCs/>
        </w:rPr>
        <w:t xml:space="preserve"> </w:t>
      </w:r>
      <w:r w:rsidR="001253C4">
        <w:rPr>
          <w:i/>
          <w:iCs/>
        </w:rPr>
        <w:t>T</w:t>
      </w:r>
      <w:r w:rsidR="00614FE8" w:rsidRPr="00B4549D">
        <w:rPr>
          <w:i/>
          <w:iCs/>
        </w:rPr>
        <w:t xml:space="preserve">he Bonus Arena </w:t>
      </w:r>
      <w:r w:rsidR="001253C4">
        <w:rPr>
          <w:i/>
          <w:iCs/>
        </w:rPr>
        <w:t>(</w:t>
      </w:r>
      <w:r w:rsidR="00614FE8" w:rsidRPr="00B4549D">
        <w:rPr>
          <w:i/>
          <w:iCs/>
        </w:rPr>
        <w:t>in the background</w:t>
      </w:r>
      <w:r w:rsidR="001253C4">
        <w:rPr>
          <w:i/>
          <w:iCs/>
        </w:rPr>
        <w:t xml:space="preserve">) </w:t>
      </w:r>
      <w:r w:rsidR="00E25181" w:rsidRPr="00E25181">
        <w:rPr>
          <w:i/>
          <w:iCs/>
        </w:rPr>
        <w:t xml:space="preserve">was intended as a legacy project of the UKCoC 2017. </w:t>
      </w:r>
      <w:r w:rsidR="00207368" w:rsidRPr="00B4549D">
        <w:rPr>
          <w:i/>
          <w:iCs/>
        </w:rPr>
        <w:t>Enrico Tommarchi.</w:t>
      </w:r>
    </w:p>
    <w:p w14:paraId="1500F74C" w14:textId="611BE770" w:rsidR="0096076D" w:rsidRPr="00B4549D" w:rsidRDefault="0096076D" w:rsidP="0096076D">
      <w:pPr>
        <w:pStyle w:val="NoSpacing"/>
        <w:rPr>
          <w:i/>
          <w:iCs/>
        </w:rPr>
      </w:pPr>
    </w:p>
    <w:p w14:paraId="068AA2CF" w14:textId="0877E243" w:rsidR="0096076D" w:rsidRPr="00B4549D" w:rsidRDefault="0096076D" w:rsidP="0096076D">
      <w:pPr>
        <w:pStyle w:val="NoSpacing"/>
        <w:rPr>
          <w:i/>
          <w:iCs/>
        </w:rPr>
      </w:pPr>
      <w:r w:rsidRPr="00B4549D">
        <w:rPr>
          <w:i/>
          <w:iCs/>
        </w:rPr>
        <w:t>Fig. 4. Princes Quay</w:t>
      </w:r>
      <w:r w:rsidR="00E64BFC" w:rsidRPr="00B4549D">
        <w:rPr>
          <w:i/>
          <w:iCs/>
        </w:rPr>
        <w:t>, with the Maritime Museum in the background</w:t>
      </w:r>
      <w:r w:rsidR="00DC7FD7">
        <w:rPr>
          <w:i/>
          <w:iCs/>
        </w:rPr>
        <w:t xml:space="preserve">. </w:t>
      </w:r>
      <w:r w:rsidR="00A8182B" w:rsidRPr="00A8182B">
        <w:rPr>
          <w:i/>
          <w:iCs/>
        </w:rPr>
        <w:t>In 2017, technological installations were displayed in the area as part of the</w:t>
      </w:r>
      <w:r w:rsidR="00BD0E9B">
        <w:rPr>
          <w:i/>
          <w:iCs/>
        </w:rPr>
        <w:t xml:space="preserve"> </w:t>
      </w:r>
      <w:r w:rsidR="00A8182B" w:rsidRPr="00A8182B">
        <w:rPr>
          <w:i/>
          <w:iCs/>
        </w:rPr>
        <w:t xml:space="preserve">Where Do We Go </w:t>
      </w:r>
      <w:proofErr w:type="gramStart"/>
      <w:r w:rsidR="00A8182B" w:rsidRPr="00A8182B">
        <w:rPr>
          <w:i/>
          <w:iCs/>
        </w:rPr>
        <w:t>From</w:t>
      </w:r>
      <w:proofErr w:type="gramEnd"/>
      <w:r w:rsidR="00A8182B" w:rsidRPr="00A8182B">
        <w:rPr>
          <w:i/>
          <w:iCs/>
        </w:rPr>
        <w:t xml:space="preserve"> Here programme. </w:t>
      </w:r>
      <w:r w:rsidR="00207368" w:rsidRPr="00B4549D">
        <w:rPr>
          <w:i/>
          <w:iCs/>
        </w:rPr>
        <w:t>Enrico Tommarchi.</w:t>
      </w:r>
    </w:p>
    <w:p w14:paraId="0BA2FDF9" w14:textId="77777777" w:rsidR="0096076D" w:rsidRPr="00B4549D" w:rsidRDefault="0096076D" w:rsidP="00202509">
      <w:pPr>
        <w:pStyle w:val="NoSpacing"/>
        <w:rPr>
          <w:i/>
          <w:iCs/>
        </w:rPr>
      </w:pPr>
    </w:p>
    <w:p w14:paraId="62DFA73F" w14:textId="4B0BC9E5" w:rsidR="00202509" w:rsidRPr="00B4549D" w:rsidRDefault="00202509" w:rsidP="00202509">
      <w:pPr>
        <w:pStyle w:val="NoSpacing"/>
        <w:rPr>
          <w:i/>
          <w:iCs/>
        </w:rPr>
      </w:pPr>
      <w:r w:rsidRPr="00B4549D">
        <w:rPr>
          <w:i/>
          <w:iCs/>
        </w:rPr>
        <w:t xml:space="preserve">Fig. </w:t>
      </w:r>
      <w:r w:rsidR="0096076D" w:rsidRPr="00B4549D">
        <w:rPr>
          <w:i/>
          <w:iCs/>
        </w:rPr>
        <w:t>5</w:t>
      </w:r>
      <w:r w:rsidRPr="00B4549D">
        <w:rPr>
          <w:i/>
          <w:iCs/>
        </w:rPr>
        <w:t xml:space="preserve">. </w:t>
      </w:r>
      <w:r w:rsidR="009F2531">
        <w:rPr>
          <w:i/>
          <w:iCs/>
        </w:rPr>
        <w:t xml:space="preserve">The refurbished </w:t>
      </w:r>
      <w:r w:rsidRPr="00B4549D">
        <w:rPr>
          <w:i/>
          <w:iCs/>
        </w:rPr>
        <w:t>Queen Victoria Square</w:t>
      </w:r>
      <w:r w:rsidR="00A8182B">
        <w:t xml:space="preserve">, </w:t>
      </w:r>
      <w:r w:rsidR="00A8182B" w:rsidRPr="00A8182B">
        <w:rPr>
          <w:i/>
          <w:iCs/>
        </w:rPr>
        <w:t xml:space="preserve">one of the areas where </w:t>
      </w:r>
      <w:r w:rsidR="00FF3115">
        <w:rPr>
          <w:i/>
          <w:iCs/>
        </w:rPr>
        <w:t>public realm investment</w:t>
      </w:r>
      <w:r w:rsidR="00A8182B" w:rsidRPr="00A8182B">
        <w:rPr>
          <w:i/>
          <w:iCs/>
        </w:rPr>
        <w:t xml:space="preserve"> was concentrated, was the main venue of We Are Hull, as part of the opening Made in Hull programme. </w:t>
      </w:r>
      <w:r w:rsidR="002C3992">
        <w:rPr>
          <w:i/>
          <w:iCs/>
        </w:rPr>
        <w:t>T</w:t>
      </w:r>
      <w:r w:rsidR="00A8182B" w:rsidRPr="00A8182B">
        <w:rPr>
          <w:i/>
          <w:iCs/>
        </w:rPr>
        <w:t>he Maritime Museum, the City Hall and the Ferens Art Gallery</w:t>
      </w:r>
      <w:r w:rsidR="002C3992">
        <w:rPr>
          <w:i/>
          <w:iCs/>
        </w:rPr>
        <w:t>, key venues in 2017</w:t>
      </w:r>
      <w:r w:rsidR="00A8182B" w:rsidRPr="00A8182B">
        <w:rPr>
          <w:i/>
          <w:iCs/>
        </w:rPr>
        <w:t>, are located on the square</w:t>
      </w:r>
      <w:r w:rsidR="00A8182B">
        <w:rPr>
          <w:i/>
          <w:iCs/>
        </w:rPr>
        <w:t>.</w:t>
      </w:r>
      <w:r w:rsidR="007D57DD">
        <w:rPr>
          <w:i/>
          <w:iCs/>
        </w:rPr>
        <w:t xml:space="preserve"> </w:t>
      </w:r>
      <w:r w:rsidR="00207368" w:rsidRPr="00B4549D">
        <w:rPr>
          <w:i/>
          <w:iCs/>
        </w:rPr>
        <w:t>Enrico Tommarchi.</w:t>
      </w:r>
    </w:p>
    <w:p w14:paraId="1E0B053D" w14:textId="77777777" w:rsidR="00202509" w:rsidRPr="00B4549D" w:rsidRDefault="00202509" w:rsidP="00202509">
      <w:pPr>
        <w:pStyle w:val="NoSpacing"/>
      </w:pPr>
    </w:p>
    <w:p w14:paraId="27D4BFDE" w14:textId="7F131094" w:rsidR="00202509" w:rsidRPr="00B4549D" w:rsidRDefault="00202509" w:rsidP="00202509">
      <w:pPr>
        <w:pStyle w:val="NoSpacing"/>
        <w:rPr>
          <w:i/>
          <w:iCs/>
        </w:rPr>
      </w:pPr>
      <w:r w:rsidRPr="00B4549D">
        <w:rPr>
          <w:i/>
          <w:iCs/>
        </w:rPr>
        <w:t xml:space="preserve">Fig. </w:t>
      </w:r>
      <w:r w:rsidR="0096076D" w:rsidRPr="00B4549D">
        <w:rPr>
          <w:i/>
          <w:iCs/>
        </w:rPr>
        <w:t>6</w:t>
      </w:r>
      <w:r w:rsidRPr="00B4549D">
        <w:rPr>
          <w:i/>
          <w:iCs/>
        </w:rPr>
        <w:t>. Humber Street in the Fruit Market area</w:t>
      </w:r>
      <w:r w:rsidR="007D57DD">
        <w:rPr>
          <w:i/>
          <w:iCs/>
        </w:rPr>
        <w:t xml:space="preserve">. </w:t>
      </w:r>
      <w:r w:rsidR="00A8182B" w:rsidRPr="00A8182B">
        <w:rPr>
          <w:i/>
          <w:iCs/>
        </w:rPr>
        <w:t>A partnership between the City Council and property develope</w:t>
      </w:r>
      <w:r w:rsidR="00FF3115">
        <w:rPr>
          <w:i/>
          <w:iCs/>
        </w:rPr>
        <w:t>r</w:t>
      </w:r>
      <w:r w:rsidR="00A8182B" w:rsidRPr="00A8182B">
        <w:rPr>
          <w:i/>
          <w:iCs/>
        </w:rPr>
        <w:t xml:space="preserve"> </w:t>
      </w:r>
      <w:proofErr w:type="spellStart"/>
      <w:r w:rsidR="00A8182B" w:rsidRPr="00A8182B">
        <w:rPr>
          <w:i/>
          <w:iCs/>
        </w:rPr>
        <w:t>Wykeland</w:t>
      </w:r>
      <w:proofErr w:type="spellEnd"/>
      <w:r w:rsidR="00A8182B" w:rsidRPr="00A8182B">
        <w:rPr>
          <w:i/>
          <w:iCs/>
        </w:rPr>
        <w:t xml:space="preserve"> Beal made it possible to transform an almost completely abandoned area into a cultural hub. </w:t>
      </w:r>
      <w:r w:rsidR="00207368" w:rsidRPr="00B4549D">
        <w:rPr>
          <w:i/>
          <w:iCs/>
        </w:rPr>
        <w:t>Enrico Tommarchi.</w:t>
      </w:r>
    </w:p>
    <w:p w14:paraId="30F80652" w14:textId="3617517B" w:rsidR="0033516E" w:rsidRPr="00B4549D" w:rsidRDefault="0033516E" w:rsidP="00202509">
      <w:pPr>
        <w:pStyle w:val="NoSpacing"/>
        <w:rPr>
          <w:i/>
          <w:iCs/>
        </w:rPr>
      </w:pPr>
    </w:p>
    <w:p w14:paraId="379D9F6B" w14:textId="6D9B7246" w:rsidR="0033516E" w:rsidRPr="005E1FB8" w:rsidRDefault="0033516E" w:rsidP="00202509">
      <w:pPr>
        <w:pStyle w:val="NoSpacing"/>
        <w:rPr>
          <w:i/>
          <w:iCs/>
        </w:rPr>
      </w:pPr>
      <w:r w:rsidRPr="00B4549D">
        <w:rPr>
          <w:i/>
          <w:iCs/>
        </w:rPr>
        <w:t xml:space="preserve">Fig. </w:t>
      </w:r>
      <w:r w:rsidR="0096076D" w:rsidRPr="00B4549D">
        <w:rPr>
          <w:i/>
          <w:iCs/>
        </w:rPr>
        <w:t>7</w:t>
      </w:r>
      <w:r w:rsidRPr="00B4549D">
        <w:rPr>
          <w:i/>
          <w:iCs/>
        </w:rPr>
        <w:t xml:space="preserve">. </w:t>
      </w:r>
      <w:r w:rsidR="00A8182B" w:rsidRPr="00A8182B">
        <w:rPr>
          <w:i/>
          <w:iCs/>
        </w:rPr>
        <w:t>Hull Minster and Trinity Square were used as venues for art installations and events in 2017</w:t>
      </w:r>
      <w:r w:rsidR="00D34050">
        <w:rPr>
          <w:i/>
          <w:iCs/>
        </w:rPr>
        <w:t xml:space="preserve"> and beyond</w:t>
      </w:r>
      <w:r w:rsidR="00A8182B" w:rsidRPr="00A8182B">
        <w:rPr>
          <w:i/>
          <w:iCs/>
        </w:rPr>
        <w:t xml:space="preserve"> (e.g. Hall for Hull</w:t>
      </w:r>
      <w:r w:rsidR="00D34050">
        <w:rPr>
          <w:i/>
          <w:iCs/>
        </w:rPr>
        <w:t xml:space="preserve">, </w:t>
      </w:r>
      <w:r w:rsidR="00A8182B" w:rsidRPr="00A8182B">
        <w:rPr>
          <w:i/>
          <w:iCs/>
        </w:rPr>
        <w:t xml:space="preserve">Urban Legends: Northern Lights). Public realm improvements included reflective pools which </w:t>
      </w:r>
      <w:r w:rsidR="001253C4">
        <w:rPr>
          <w:i/>
          <w:iCs/>
        </w:rPr>
        <w:t>increased</w:t>
      </w:r>
      <w:r w:rsidR="00A8182B" w:rsidRPr="00A8182B">
        <w:rPr>
          <w:i/>
          <w:iCs/>
        </w:rPr>
        <w:t xml:space="preserve"> the visibility of historic buildings. </w:t>
      </w:r>
      <w:r w:rsidR="00207368" w:rsidRPr="00B4549D">
        <w:rPr>
          <w:i/>
          <w:iCs/>
        </w:rPr>
        <w:t>Enrico Tommarchi.</w:t>
      </w:r>
    </w:p>
    <w:p w14:paraId="2F4A3FB4" w14:textId="77777777" w:rsidR="00202509" w:rsidRDefault="00202509" w:rsidP="00202509">
      <w:pPr>
        <w:rPr>
          <w:noProof/>
        </w:rPr>
      </w:pPr>
    </w:p>
    <w:sectPr w:rsidR="00202509">
      <w:footerReference w:type="even" r:id="rId60"/>
      <w:footerReference w:type="defaul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7FD9D9" w14:textId="77777777" w:rsidR="00854930" w:rsidRDefault="00854930" w:rsidP="00765518">
      <w:pPr>
        <w:spacing w:after="0" w:line="240" w:lineRule="auto"/>
      </w:pPr>
      <w:r>
        <w:separator/>
      </w:r>
    </w:p>
  </w:endnote>
  <w:endnote w:type="continuationSeparator" w:id="0">
    <w:p w14:paraId="6C4AE442" w14:textId="77777777" w:rsidR="00854930" w:rsidRDefault="00854930" w:rsidP="00765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0404028"/>
      <w:docPartObj>
        <w:docPartGallery w:val="Page Numbers (Bottom of Page)"/>
        <w:docPartUnique/>
      </w:docPartObj>
    </w:sdtPr>
    <w:sdtEndPr>
      <w:rPr>
        <w:rStyle w:val="PageNumber"/>
      </w:rPr>
    </w:sdtEndPr>
    <w:sdtContent>
      <w:p w14:paraId="02DED115" w14:textId="77D8078B" w:rsidR="004A089C" w:rsidRDefault="004A089C" w:rsidP="002C023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4CA18F" w14:textId="77777777" w:rsidR="004A089C" w:rsidRDefault="004A08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7844511"/>
      <w:docPartObj>
        <w:docPartGallery w:val="Page Numbers (Bottom of Page)"/>
        <w:docPartUnique/>
      </w:docPartObj>
    </w:sdtPr>
    <w:sdtEndPr>
      <w:rPr>
        <w:rStyle w:val="PageNumber"/>
      </w:rPr>
    </w:sdtEndPr>
    <w:sdtContent>
      <w:p w14:paraId="6CE88B21" w14:textId="2757900F" w:rsidR="004A089C" w:rsidRDefault="004A089C" w:rsidP="002C023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F9C5EAB" w14:textId="77777777" w:rsidR="004A089C" w:rsidRDefault="004A08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2EBEA5" w14:textId="77777777" w:rsidR="00854930" w:rsidRDefault="00854930" w:rsidP="00765518">
      <w:pPr>
        <w:spacing w:after="0" w:line="240" w:lineRule="auto"/>
      </w:pPr>
      <w:r>
        <w:separator/>
      </w:r>
    </w:p>
  </w:footnote>
  <w:footnote w:type="continuationSeparator" w:id="0">
    <w:p w14:paraId="5D0A73F6" w14:textId="77777777" w:rsidR="00854930" w:rsidRDefault="00854930" w:rsidP="00765518">
      <w:pPr>
        <w:spacing w:after="0" w:line="240" w:lineRule="auto"/>
      </w:pPr>
      <w:r>
        <w:continuationSeparator/>
      </w:r>
    </w:p>
  </w:footnote>
  <w:footnote w:id="1">
    <w:p w14:paraId="4E806D04" w14:textId="715FDEA3" w:rsidR="004A089C" w:rsidRPr="00B4549D" w:rsidRDefault="004A089C" w:rsidP="002D5CA9">
      <w:pPr>
        <w:pStyle w:val="FootnoteText"/>
        <w:jc w:val="both"/>
      </w:pPr>
      <w:r w:rsidRPr="00B4549D">
        <w:rPr>
          <w:rStyle w:val="FootnoteReference"/>
        </w:rPr>
        <w:footnoteRef/>
      </w:r>
      <w:r w:rsidRPr="00B4549D">
        <w:t xml:space="preserve"> </w:t>
      </w:r>
      <w:bookmarkStart w:id="1" w:name="_Hlk45790318"/>
      <w:r w:rsidRPr="00B4549D">
        <w:t>Ten semi-structured interviews were undertaken in March-August 2019 to</w:t>
      </w:r>
      <w:r>
        <w:t xml:space="preserve"> prepare </w:t>
      </w:r>
      <w:r w:rsidRPr="00B4549D">
        <w:t>a case study about heritage opportunities and threats in relation to Hull</w:t>
      </w:r>
      <w:r>
        <w:t xml:space="preserve"> </w:t>
      </w:r>
      <w:r w:rsidRPr="00B4549D">
        <w:t xml:space="preserve">2017 as part of the HOMEE project. The role of heritage in countering negative internal and external perceptions of the city was a key theme emerging from the interviews. This research strand about </w:t>
      </w:r>
      <w:r>
        <w:t>on</w:t>
      </w:r>
      <w:r w:rsidRPr="00B4549D">
        <w:t xml:space="preserve"> heritage</w:t>
      </w:r>
      <w:r>
        <w:t>,</w:t>
      </w:r>
      <w:r w:rsidRPr="00B4549D">
        <w:t xml:space="preserve"> territorial stigmatisation </w:t>
      </w:r>
      <w:r>
        <w:t>and</w:t>
      </w:r>
      <w:r w:rsidRPr="00B4549D">
        <w:t xml:space="preserve"> cultural mega event</w:t>
      </w:r>
      <w:r>
        <w:t>s</w:t>
      </w:r>
      <w:r w:rsidRPr="00B4549D">
        <w:t xml:space="preserve"> benefitted from the authors’ work on the evaluation of Hull</w:t>
      </w:r>
      <w:r>
        <w:t xml:space="preserve"> </w:t>
      </w:r>
      <w:r w:rsidRPr="00B4549D">
        <w:t>2017 (undertaken by the Culture, Place and Policy Institute of the University of Hull).</w:t>
      </w:r>
      <w:bookmarkEnd w:id="1"/>
    </w:p>
  </w:footnote>
  <w:footnote w:id="2">
    <w:p w14:paraId="2F38995C" w14:textId="756DB1BA" w:rsidR="004A089C" w:rsidRPr="00B4549D" w:rsidRDefault="004A089C" w:rsidP="003F0DAA">
      <w:pPr>
        <w:pStyle w:val="FootnoteText"/>
        <w:jc w:val="both"/>
      </w:pPr>
      <w:r w:rsidRPr="00B4549D">
        <w:rPr>
          <w:rStyle w:val="FootnoteReference"/>
        </w:rPr>
        <w:footnoteRef/>
      </w:r>
      <w:r w:rsidRPr="00B4549D">
        <w:t xml:space="preserve"> </w:t>
      </w:r>
      <w:bookmarkStart w:id="2" w:name="_Hlk45790333"/>
      <w:r w:rsidRPr="00B4549D">
        <w:t xml:space="preserve">The media analysis focused on online items from local and national sources issued in 2014-2019. </w:t>
      </w:r>
      <w:r>
        <w:t>Articles published by the l</w:t>
      </w:r>
      <w:r w:rsidRPr="00B4549D">
        <w:t>ocal newspaper</w:t>
      </w:r>
      <w:r>
        <w:t xml:space="preserve"> (</w:t>
      </w:r>
      <w:r w:rsidRPr="00B4549D">
        <w:rPr>
          <w:i/>
          <w:iCs/>
        </w:rPr>
        <w:t>Hull Daily Mail</w:t>
      </w:r>
      <w:r>
        <w:t xml:space="preserve">) </w:t>
      </w:r>
      <w:r w:rsidRPr="00B4549D">
        <w:t>w</w:t>
      </w:r>
      <w:r>
        <w:t>ere</w:t>
      </w:r>
      <w:r w:rsidRPr="00B4549D">
        <w:t xml:space="preserve"> analysed alongside other</w:t>
      </w:r>
      <w:r>
        <w:t>s from</w:t>
      </w:r>
      <w:r w:rsidRPr="00B4549D">
        <w:t xml:space="preserve"> local newspapers from across Northern England mentioning Hull 2017. The analysis of </w:t>
      </w:r>
      <w:r>
        <w:t xml:space="preserve">the </w:t>
      </w:r>
      <w:r w:rsidRPr="00B4549D">
        <w:t>national media encompassed national newspapers (</w:t>
      </w:r>
      <w:r w:rsidRPr="00B4549D">
        <w:rPr>
          <w:i/>
          <w:iCs/>
        </w:rPr>
        <w:t>The Guardian, The Independent)</w:t>
      </w:r>
      <w:r w:rsidRPr="00B4549D">
        <w:t>,</w:t>
      </w:r>
      <w:r>
        <w:t xml:space="preserve"> </w:t>
      </w:r>
      <w:r w:rsidRPr="00B4549D">
        <w:t>broadcasters (BBC, ITV), and political magazines (</w:t>
      </w:r>
      <w:r w:rsidRPr="00B4549D">
        <w:rPr>
          <w:i/>
          <w:iCs/>
        </w:rPr>
        <w:t>New Statesman</w:t>
      </w:r>
      <w:r w:rsidRPr="00B4549D">
        <w:t xml:space="preserve">, </w:t>
      </w:r>
      <w:r w:rsidRPr="00B4549D">
        <w:rPr>
          <w:i/>
          <w:iCs/>
        </w:rPr>
        <w:t>The Economist</w:t>
      </w:r>
      <w:r w:rsidRPr="00B4549D">
        <w:t xml:space="preserve">, </w:t>
      </w:r>
      <w:r w:rsidRPr="00B4549D">
        <w:rPr>
          <w:i/>
          <w:iCs/>
        </w:rPr>
        <w:t>The New European</w:t>
      </w:r>
      <w:r w:rsidRPr="00B4549D">
        <w:t>). Critical discourse analysis (</w:t>
      </w:r>
      <w:proofErr w:type="spellStart"/>
      <w:r w:rsidRPr="00B4549D">
        <w:t>Wodak</w:t>
      </w:r>
      <w:proofErr w:type="spellEnd"/>
      <w:r w:rsidRPr="00B4549D">
        <w:t>, 2001) was used to detect recurrent discourses and storylines (</w:t>
      </w:r>
      <w:proofErr w:type="spellStart"/>
      <w:r w:rsidRPr="00B4549D">
        <w:t>Hajer</w:t>
      </w:r>
      <w:proofErr w:type="spellEnd"/>
      <w:r w:rsidRPr="00B4549D">
        <w:t>, 2003).</w:t>
      </w:r>
      <w:bookmarkEnd w:id="2"/>
    </w:p>
  </w:footnote>
  <w:footnote w:id="3">
    <w:p w14:paraId="0E707DE5" w14:textId="4278E6AF" w:rsidR="004A089C" w:rsidRDefault="004A089C" w:rsidP="001F2392">
      <w:pPr>
        <w:pStyle w:val="FootnoteText"/>
        <w:jc w:val="both"/>
      </w:pPr>
      <w:r w:rsidRPr="00B4549D">
        <w:rPr>
          <w:rStyle w:val="FootnoteReference"/>
        </w:rPr>
        <w:footnoteRef/>
      </w:r>
      <w:r w:rsidRPr="00B4549D">
        <w:t xml:space="preserve"> </w:t>
      </w:r>
      <w:bookmarkStart w:id="3" w:name="_Hlk45790344"/>
      <w:r w:rsidRPr="00B4549D">
        <w:t xml:space="preserve">During the research process, the UK City of Culture 2017 has been perceived as relatively less important for Hull </w:t>
      </w:r>
      <w:r>
        <w:t>since 2018</w:t>
      </w:r>
      <w:r w:rsidRPr="00B4549D">
        <w:t xml:space="preserve">, mostly due to unrelated factors such as Brexit, the impact of austerity policies and lately </w:t>
      </w:r>
      <w:r>
        <w:t xml:space="preserve">the </w:t>
      </w:r>
      <w:r w:rsidRPr="00B4549D">
        <w:t>COVID-19</w:t>
      </w:r>
      <w:r>
        <w:t xml:space="preserve"> pandemic</w:t>
      </w:r>
      <w:r w:rsidRPr="00B4549D">
        <w:t>. Conversely, heritage-led regeneration has become increasingly important, as demonstrated by the interest around</w:t>
      </w:r>
      <w:r>
        <w:t xml:space="preserve"> the</w:t>
      </w:r>
      <w:r w:rsidRPr="00B4549D">
        <w:t xml:space="preserve"> </w:t>
      </w:r>
      <w:r w:rsidRPr="00B4549D">
        <w:rPr>
          <w:i/>
          <w:iCs/>
        </w:rPr>
        <w:t>Hull: Yorkshire’s Maritime City</w:t>
      </w:r>
      <w:r>
        <w:t xml:space="preserve"> project.</w:t>
      </w:r>
      <w:bookmarkEnd w:id="3"/>
    </w:p>
  </w:footnote>
  <w:footnote w:id="4">
    <w:p w14:paraId="4FACB0EF" w14:textId="31EDF887" w:rsidR="004A089C" w:rsidRPr="00B4549D" w:rsidRDefault="004A089C" w:rsidP="00F77655">
      <w:pPr>
        <w:pStyle w:val="FootnoteText"/>
        <w:jc w:val="both"/>
      </w:pPr>
      <w:r w:rsidRPr="00B4549D">
        <w:rPr>
          <w:rStyle w:val="FootnoteReference"/>
        </w:rPr>
        <w:footnoteRef/>
      </w:r>
      <w:r w:rsidRPr="00B4549D">
        <w:t xml:space="preserve"> In 2019, 27.2% of the local population held a NVQ4 qualification or above, while 8.9% had no qualification, in comparison with 40.3% and 7.7% in Great Britain; the unemployment rate in 2019 was 6.6% against 3.9% nationally (Source: Office for National Statistics). Hull displayed the third highest proportion of neighbourhoods among the 10% most deprived in England (Source: Department for Communities and Local Government, 2015). The proportion of adults diagnosed with chronic mental health problems is above the national average (</w:t>
      </w:r>
      <w:r>
        <w:t>s</w:t>
      </w:r>
      <w:r w:rsidRPr="00B4549D">
        <w:t>ource: Hull Data Observatory, PHOF and DWP), as are figures for stroke, coronary heart disease and respiratory problems (</w:t>
      </w:r>
      <w:r>
        <w:t>s</w:t>
      </w:r>
      <w:r w:rsidRPr="00B4549D">
        <w:t>ource: Hull City Council, 2018).</w:t>
      </w:r>
    </w:p>
  </w:footnote>
  <w:footnote w:id="5">
    <w:p w14:paraId="7F9B2A8C" w14:textId="776BB54D" w:rsidR="004A089C" w:rsidRDefault="004A089C">
      <w:pPr>
        <w:pStyle w:val="FootnoteText"/>
      </w:pPr>
      <w:r w:rsidRPr="00B4549D">
        <w:rPr>
          <w:rStyle w:val="FootnoteReference"/>
        </w:rPr>
        <w:footnoteRef/>
      </w:r>
      <w:r w:rsidRPr="00B4549D">
        <w:t xml:space="preserve"> Source: Department for Communities and Local Government, 2015.</w:t>
      </w:r>
    </w:p>
  </w:footnote>
  <w:footnote w:id="6">
    <w:p w14:paraId="553064CF" w14:textId="077E84D1" w:rsidR="004A089C" w:rsidRDefault="004A089C" w:rsidP="00E64568">
      <w:pPr>
        <w:pStyle w:val="FootnoteText"/>
        <w:jc w:val="both"/>
      </w:pPr>
      <w:r w:rsidRPr="00B4549D">
        <w:rPr>
          <w:rStyle w:val="FootnoteReference"/>
        </w:rPr>
        <w:footnoteRef/>
      </w:r>
      <w:r w:rsidRPr="00B4549D">
        <w:t xml:space="preserve"> </w:t>
      </w:r>
      <w:r w:rsidRPr="00B4549D">
        <w:rPr>
          <w:rFonts w:cstheme="minorHAnsi"/>
        </w:rPr>
        <w:t xml:space="preserve">As noted by Bianchini et al. (2013) for the 2005-2011 period, ECoCs in the last twenty years have included small and medium-sized cities. </w:t>
      </w:r>
      <w:r w:rsidRPr="00B4549D">
        <w:t xml:space="preserve">Final operational budget figures are </w:t>
      </w:r>
      <w:r w:rsidRPr="00B4549D">
        <w:rPr>
          <w:rFonts w:cstheme="minorHAnsi"/>
        </w:rPr>
        <w:t>from Fox and Rampton (2017),</w:t>
      </w:r>
      <w:r w:rsidRPr="00B4549D">
        <w:t xml:space="preserve"> </w:t>
      </w:r>
      <w:r w:rsidRPr="00B4549D">
        <w:rPr>
          <w:rFonts w:cstheme="minorHAnsi"/>
        </w:rPr>
        <w:t>Directorate-General for Education, Youth, Sport and Culture (2018) and EFECTIV Consortium (2019).</w:t>
      </w:r>
    </w:p>
  </w:footnote>
  <w:footnote w:id="7">
    <w:p w14:paraId="2B8CAAC0" w14:textId="0224A8DA" w:rsidR="004A089C" w:rsidRDefault="004A089C">
      <w:pPr>
        <w:pStyle w:val="FootnoteText"/>
      </w:pPr>
      <w:r>
        <w:rPr>
          <w:rStyle w:val="FootnoteReference"/>
        </w:rPr>
        <w:footnoteRef/>
      </w:r>
      <w:r>
        <w:t xml:space="preserve"> Source: Visit Hull and East Yorkshire (2019).</w:t>
      </w:r>
    </w:p>
  </w:footnote>
  <w:footnote w:id="8">
    <w:p w14:paraId="002D88F2" w14:textId="59EBA047" w:rsidR="004A089C" w:rsidRDefault="004A089C" w:rsidP="00C71F1A">
      <w:pPr>
        <w:pStyle w:val="FootnoteText"/>
        <w:jc w:val="both"/>
      </w:pPr>
      <w:r>
        <w:rPr>
          <w:rStyle w:val="FootnoteReference"/>
        </w:rPr>
        <w:footnoteRef/>
      </w:r>
      <w:r>
        <w:t xml:space="preserve"> A cruise terminal is planned to be built near the iconic aquarium The Deep, at walking distance from Hull’s Old Town.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14C7C"/>
    <w:multiLevelType w:val="hybridMultilevel"/>
    <w:tmpl w:val="FA541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A62163"/>
    <w:multiLevelType w:val="hybridMultilevel"/>
    <w:tmpl w:val="6BCC08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A92EDA"/>
    <w:multiLevelType w:val="hybridMultilevel"/>
    <w:tmpl w:val="58845002"/>
    <w:lvl w:ilvl="0" w:tplc="960CF1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D3719F"/>
    <w:multiLevelType w:val="hybridMultilevel"/>
    <w:tmpl w:val="6E367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CD341E"/>
    <w:multiLevelType w:val="hybridMultilevel"/>
    <w:tmpl w:val="36C23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D60F34"/>
    <w:multiLevelType w:val="hybridMultilevel"/>
    <w:tmpl w:val="EEC80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E529F"/>
    <w:multiLevelType w:val="hybridMultilevel"/>
    <w:tmpl w:val="ABA20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271837"/>
    <w:multiLevelType w:val="hybridMultilevel"/>
    <w:tmpl w:val="6CCEAD36"/>
    <w:lvl w:ilvl="0" w:tplc="960CF12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364944"/>
    <w:multiLevelType w:val="hybridMultilevel"/>
    <w:tmpl w:val="1368D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132517"/>
    <w:multiLevelType w:val="hybridMultilevel"/>
    <w:tmpl w:val="39B65C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DD23A1"/>
    <w:multiLevelType w:val="hybridMultilevel"/>
    <w:tmpl w:val="FD0658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92630F5"/>
    <w:multiLevelType w:val="hybridMultilevel"/>
    <w:tmpl w:val="EA8A6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860581"/>
    <w:multiLevelType w:val="hybridMultilevel"/>
    <w:tmpl w:val="8C90E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FC5804"/>
    <w:multiLevelType w:val="hybridMultilevel"/>
    <w:tmpl w:val="2ADE07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3C231B"/>
    <w:multiLevelType w:val="hybridMultilevel"/>
    <w:tmpl w:val="C074B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FB44EA"/>
    <w:multiLevelType w:val="hybridMultilevel"/>
    <w:tmpl w:val="F6D295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A27A65"/>
    <w:multiLevelType w:val="hybridMultilevel"/>
    <w:tmpl w:val="A8D2F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3E4638"/>
    <w:multiLevelType w:val="hybridMultilevel"/>
    <w:tmpl w:val="0D2CC4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8F31C8"/>
    <w:multiLevelType w:val="hybridMultilevel"/>
    <w:tmpl w:val="1C3A6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7F36D7"/>
    <w:multiLevelType w:val="hybridMultilevel"/>
    <w:tmpl w:val="0A3A8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CC205F"/>
    <w:multiLevelType w:val="hybridMultilevel"/>
    <w:tmpl w:val="4F306D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EA6C8D"/>
    <w:multiLevelType w:val="hybridMultilevel"/>
    <w:tmpl w:val="4E5A3298"/>
    <w:lvl w:ilvl="0" w:tplc="FA08C21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3446F5"/>
    <w:multiLevelType w:val="hybridMultilevel"/>
    <w:tmpl w:val="C8BA3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671B6F"/>
    <w:multiLevelType w:val="hybridMultilevel"/>
    <w:tmpl w:val="BF20D4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356B5F"/>
    <w:multiLevelType w:val="hybridMultilevel"/>
    <w:tmpl w:val="CE866C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9345BA"/>
    <w:multiLevelType w:val="hybridMultilevel"/>
    <w:tmpl w:val="7256B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8F2251"/>
    <w:multiLevelType w:val="hybridMultilevel"/>
    <w:tmpl w:val="E9D2C3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1C0CA6"/>
    <w:multiLevelType w:val="hybridMultilevel"/>
    <w:tmpl w:val="BF50F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9F396E"/>
    <w:multiLevelType w:val="hybridMultilevel"/>
    <w:tmpl w:val="F7CE5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C220EE"/>
    <w:multiLevelType w:val="hybridMultilevel"/>
    <w:tmpl w:val="F0B887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AD1A01"/>
    <w:multiLevelType w:val="hybridMultilevel"/>
    <w:tmpl w:val="A342A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4C3074"/>
    <w:multiLevelType w:val="hybridMultilevel"/>
    <w:tmpl w:val="939C6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4A0AC6"/>
    <w:multiLevelType w:val="hybridMultilevel"/>
    <w:tmpl w:val="67C2EB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213232"/>
    <w:multiLevelType w:val="hybridMultilevel"/>
    <w:tmpl w:val="DB0CDE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4E77EF"/>
    <w:multiLevelType w:val="hybridMultilevel"/>
    <w:tmpl w:val="6466F9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BA2838"/>
    <w:multiLevelType w:val="hybridMultilevel"/>
    <w:tmpl w:val="1B5A94AA"/>
    <w:lvl w:ilvl="0" w:tplc="960CF1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BA697C"/>
    <w:multiLevelType w:val="hybridMultilevel"/>
    <w:tmpl w:val="3140F2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5"/>
  </w:num>
  <w:num w:numId="2">
    <w:abstractNumId w:val="34"/>
  </w:num>
  <w:num w:numId="3">
    <w:abstractNumId w:val="32"/>
  </w:num>
  <w:num w:numId="4">
    <w:abstractNumId w:val="18"/>
  </w:num>
  <w:num w:numId="5">
    <w:abstractNumId w:val="8"/>
  </w:num>
  <w:num w:numId="6">
    <w:abstractNumId w:val="33"/>
  </w:num>
  <w:num w:numId="7">
    <w:abstractNumId w:val="3"/>
  </w:num>
  <w:num w:numId="8">
    <w:abstractNumId w:val="4"/>
  </w:num>
  <w:num w:numId="9">
    <w:abstractNumId w:val="19"/>
  </w:num>
  <w:num w:numId="10">
    <w:abstractNumId w:val="14"/>
  </w:num>
  <w:num w:numId="11">
    <w:abstractNumId w:val="23"/>
  </w:num>
  <w:num w:numId="12">
    <w:abstractNumId w:val="29"/>
  </w:num>
  <w:num w:numId="13">
    <w:abstractNumId w:val="17"/>
  </w:num>
  <w:num w:numId="14">
    <w:abstractNumId w:val="12"/>
  </w:num>
  <w:num w:numId="15">
    <w:abstractNumId w:val="15"/>
  </w:num>
  <w:num w:numId="16">
    <w:abstractNumId w:val="28"/>
  </w:num>
  <w:num w:numId="17">
    <w:abstractNumId w:val="36"/>
  </w:num>
  <w:num w:numId="18">
    <w:abstractNumId w:val="22"/>
  </w:num>
  <w:num w:numId="19">
    <w:abstractNumId w:val="26"/>
  </w:num>
  <w:num w:numId="20">
    <w:abstractNumId w:val="20"/>
  </w:num>
  <w:num w:numId="21">
    <w:abstractNumId w:val="13"/>
  </w:num>
  <w:num w:numId="22">
    <w:abstractNumId w:val="10"/>
  </w:num>
  <w:num w:numId="23">
    <w:abstractNumId w:val="24"/>
  </w:num>
  <w:num w:numId="24">
    <w:abstractNumId w:val="5"/>
  </w:num>
  <w:num w:numId="25">
    <w:abstractNumId w:val="1"/>
  </w:num>
  <w:num w:numId="26">
    <w:abstractNumId w:val="16"/>
  </w:num>
  <w:num w:numId="27">
    <w:abstractNumId w:val="21"/>
  </w:num>
  <w:num w:numId="28">
    <w:abstractNumId w:val="35"/>
  </w:num>
  <w:num w:numId="29">
    <w:abstractNumId w:val="2"/>
  </w:num>
  <w:num w:numId="30">
    <w:abstractNumId w:val="7"/>
  </w:num>
  <w:num w:numId="31">
    <w:abstractNumId w:val="11"/>
  </w:num>
  <w:num w:numId="32">
    <w:abstractNumId w:val="31"/>
  </w:num>
  <w:num w:numId="33">
    <w:abstractNumId w:val="6"/>
  </w:num>
  <w:num w:numId="34">
    <w:abstractNumId w:val="30"/>
  </w:num>
  <w:num w:numId="35">
    <w:abstractNumId w:val="27"/>
  </w:num>
  <w:num w:numId="36">
    <w:abstractNumId w:val="9"/>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E49"/>
    <w:rsid w:val="000007E3"/>
    <w:rsid w:val="00000E31"/>
    <w:rsid w:val="00001020"/>
    <w:rsid w:val="0000346E"/>
    <w:rsid w:val="00004344"/>
    <w:rsid w:val="00004E85"/>
    <w:rsid w:val="0000607A"/>
    <w:rsid w:val="00012758"/>
    <w:rsid w:val="000140EA"/>
    <w:rsid w:val="0001445E"/>
    <w:rsid w:val="0001527A"/>
    <w:rsid w:val="00020D14"/>
    <w:rsid w:val="000213DE"/>
    <w:rsid w:val="000231AC"/>
    <w:rsid w:val="00024658"/>
    <w:rsid w:val="00024EFC"/>
    <w:rsid w:val="000266B9"/>
    <w:rsid w:val="00026B45"/>
    <w:rsid w:val="00026FE4"/>
    <w:rsid w:val="00027160"/>
    <w:rsid w:val="00027384"/>
    <w:rsid w:val="00027ADC"/>
    <w:rsid w:val="00030042"/>
    <w:rsid w:val="000300D3"/>
    <w:rsid w:val="00030466"/>
    <w:rsid w:val="00032488"/>
    <w:rsid w:val="00033DC4"/>
    <w:rsid w:val="00035462"/>
    <w:rsid w:val="00035FA5"/>
    <w:rsid w:val="00036A1F"/>
    <w:rsid w:val="00036DB3"/>
    <w:rsid w:val="00036E32"/>
    <w:rsid w:val="00037B0E"/>
    <w:rsid w:val="00037FF5"/>
    <w:rsid w:val="000421F1"/>
    <w:rsid w:val="000429B6"/>
    <w:rsid w:val="00043653"/>
    <w:rsid w:val="000456A7"/>
    <w:rsid w:val="0005075D"/>
    <w:rsid w:val="0005283C"/>
    <w:rsid w:val="00052C6B"/>
    <w:rsid w:val="000530C6"/>
    <w:rsid w:val="00053B36"/>
    <w:rsid w:val="00054A00"/>
    <w:rsid w:val="00055A23"/>
    <w:rsid w:val="0005609A"/>
    <w:rsid w:val="000613D3"/>
    <w:rsid w:val="00062677"/>
    <w:rsid w:val="00062C8C"/>
    <w:rsid w:val="00062E32"/>
    <w:rsid w:val="0006422E"/>
    <w:rsid w:val="0006447C"/>
    <w:rsid w:val="0006559B"/>
    <w:rsid w:val="000677C4"/>
    <w:rsid w:val="00071BE6"/>
    <w:rsid w:val="00073094"/>
    <w:rsid w:val="00082875"/>
    <w:rsid w:val="0008451A"/>
    <w:rsid w:val="000849C2"/>
    <w:rsid w:val="000851E9"/>
    <w:rsid w:val="00085363"/>
    <w:rsid w:val="00091048"/>
    <w:rsid w:val="00097C2A"/>
    <w:rsid w:val="000A056A"/>
    <w:rsid w:val="000A1BA1"/>
    <w:rsid w:val="000A3251"/>
    <w:rsid w:val="000A3E3F"/>
    <w:rsid w:val="000A48BD"/>
    <w:rsid w:val="000A4BB5"/>
    <w:rsid w:val="000A61A2"/>
    <w:rsid w:val="000A7BE6"/>
    <w:rsid w:val="000B1D4D"/>
    <w:rsid w:val="000B3100"/>
    <w:rsid w:val="000B3F4F"/>
    <w:rsid w:val="000B576C"/>
    <w:rsid w:val="000B62F8"/>
    <w:rsid w:val="000B632A"/>
    <w:rsid w:val="000B6447"/>
    <w:rsid w:val="000B7544"/>
    <w:rsid w:val="000C1625"/>
    <w:rsid w:val="000C1C09"/>
    <w:rsid w:val="000C20F5"/>
    <w:rsid w:val="000C2C1B"/>
    <w:rsid w:val="000C2DD4"/>
    <w:rsid w:val="000C416F"/>
    <w:rsid w:val="000C43E9"/>
    <w:rsid w:val="000C55D3"/>
    <w:rsid w:val="000C7915"/>
    <w:rsid w:val="000D0654"/>
    <w:rsid w:val="000D0C2A"/>
    <w:rsid w:val="000D14A8"/>
    <w:rsid w:val="000D16F3"/>
    <w:rsid w:val="000D268B"/>
    <w:rsid w:val="000D2CA7"/>
    <w:rsid w:val="000D639D"/>
    <w:rsid w:val="000D755C"/>
    <w:rsid w:val="000E0FAB"/>
    <w:rsid w:val="000E11EA"/>
    <w:rsid w:val="000E14C1"/>
    <w:rsid w:val="000E3AA1"/>
    <w:rsid w:val="000E4263"/>
    <w:rsid w:val="000E64AD"/>
    <w:rsid w:val="000F0EFC"/>
    <w:rsid w:val="000F12B0"/>
    <w:rsid w:val="000F158C"/>
    <w:rsid w:val="000F1684"/>
    <w:rsid w:val="000F1C89"/>
    <w:rsid w:val="000F31BA"/>
    <w:rsid w:val="000F3AA1"/>
    <w:rsid w:val="000F57BF"/>
    <w:rsid w:val="000F5C05"/>
    <w:rsid w:val="000F759C"/>
    <w:rsid w:val="000F7E5F"/>
    <w:rsid w:val="0010099F"/>
    <w:rsid w:val="00103406"/>
    <w:rsid w:val="001037D3"/>
    <w:rsid w:val="00103C68"/>
    <w:rsid w:val="00105C41"/>
    <w:rsid w:val="0011201B"/>
    <w:rsid w:val="00112891"/>
    <w:rsid w:val="00112EE5"/>
    <w:rsid w:val="00115C55"/>
    <w:rsid w:val="0012173B"/>
    <w:rsid w:val="001253C4"/>
    <w:rsid w:val="00125990"/>
    <w:rsid w:val="0013102C"/>
    <w:rsid w:val="001330A5"/>
    <w:rsid w:val="00133529"/>
    <w:rsid w:val="00133751"/>
    <w:rsid w:val="00134B05"/>
    <w:rsid w:val="00135EBF"/>
    <w:rsid w:val="0013646F"/>
    <w:rsid w:val="001378B1"/>
    <w:rsid w:val="00137C40"/>
    <w:rsid w:val="00137DC8"/>
    <w:rsid w:val="00140BB0"/>
    <w:rsid w:val="00140BE6"/>
    <w:rsid w:val="00141C26"/>
    <w:rsid w:val="0014203C"/>
    <w:rsid w:val="00142A25"/>
    <w:rsid w:val="00142A33"/>
    <w:rsid w:val="00144541"/>
    <w:rsid w:val="001454E3"/>
    <w:rsid w:val="00146D76"/>
    <w:rsid w:val="001508FD"/>
    <w:rsid w:val="001512E7"/>
    <w:rsid w:val="00151F08"/>
    <w:rsid w:val="00151FA2"/>
    <w:rsid w:val="00153A95"/>
    <w:rsid w:val="001557E1"/>
    <w:rsid w:val="00155917"/>
    <w:rsid w:val="00155CEC"/>
    <w:rsid w:val="001565FE"/>
    <w:rsid w:val="00157098"/>
    <w:rsid w:val="00160B00"/>
    <w:rsid w:val="001612E7"/>
    <w:rsid w:val="001617B9"/>
    <w:rsid w:val="001628FF"/>
    <w:rsid w:val="00163DF6"/>
    <w:rsid w:val="00164EAC"/>
    <w:rsid w:val="00166025"/>
    <w:rsid w:val="00167C2F"/>
    <w:rsid w:val="00172F12"/>
    <w:rsid w:val="00173934"/>
    <w:rsid w:val="00174281"/>
    <w:rsid w:val="0017489D"/>
    <w:rsid w:val="00174B8F"/>
    <w:rsid w:val="00175C8E"/>
    <w:rsid w:val="00177FE7"/>
    <w:rsid w:val="00182024"/>
    <w:rsid w:val="00183DFE"/>
    <w:rsid w:val="00184A2B"/>
    <w:rsid w:val="00185747"/>
    <w:rsid w:val="0018778C"/>
    <w:rsid w:val="00187E60"/>
    <w:rsid w:val="001906D3"/>
    <w:rsid w:val="00191355"/>
    <w:rsid w:val="00191564"/>
    <w:rsid w:val="0019387B"/>
    <w:rsid w:val="001942D4"/>
    <w:rsid w:val="00195109"/>
    <w:rsid w:val="001951AB"/>
    <w:rsid w:val="0019636D"/>
    <w:rsid w:val="0019684E"/>
    <w:rsid w:val="00197A13"/>
    <w:rsid w:val="00197EB0"/>
    <w:rsid w:val="001A0822"/>
    <w:rsid w:val="001A090F"/>
    <w:rsid w:val="001A119A"/>
    <w:rsid w:val="001A1AB7"/>
    <w:rsid w:val="001A25A9"/>
    <w:rsid w:val="001A362E"/>
    <w:rsid w:val="001A3E16"/>
    <w:rsid w:val="001A5A67"/>
    <w:rsid w:val="001A5B32"/>
    <w:rsid w:val="001A5E19"/>
    <w:rsid w:val="001A76ED"/>
    <w:rsid w:val="001B1094"/>
    <w:rsid w:val="001B22A4"/>
    <w:rsid w:val="001B29AB"/>
    <w:rsid w:val="001B396A"/>
    <w:rsid w:val="001B43E8"/>
    <w:rsid w:val="001B5CFC"/>
    <w:rsid w:val="001B7859"/>
    <w:rsid w:val="001B7F02"/>
    <w:rsid w:val="001C14F6"/>
    <w:rsid w:val="001C1F70"/>
    <w:rsid w:val="001C398D"/>
    <w:rsid w:val="001C51C8"/>
    <w:rsid w:val="001C5814"/>
    <w:rsid w:val="001D131C"/>
    <w:rsid w:val="001D195A"/>
    <w:rsid w:val="001D2AD0"/>
    <w:rsid w:val="001D2BF0"/>
    <w:rsid w:val="001D40CD"/>
    <w:rsid w:val="001D5D4E"/>
    <w:rsid w:val="001D5E77"/>
    <w:rsid w:val="001D5EDE"/>
    <w:rsid w:val="001D61EE"/>
    <w:rsid w:val="001D64AB"/>
    <w:rsid w:val="001D6E26"/>
    <w:rsid w:val="001E0C28"/>
    <w:rsid w:val="001E13FF"/>
    <w:rsid w:val="001E417F"/>
    <w:rsid w:val="001E5B28"/>
    <w:rsid w:val="001E72F9"/>
    <w:rsid w:val="001F0C4D"/>
    <w:rsid w:val="001F0CD2"/>
    <w:rsid w:val="001F0D17"/>
    <w:rsid w:val="001F198D"/>
    <w:rsid w:val="001F2392"/>
    <w:rsid w:val="001F303B"/>
    <w:rsid w:val="001F32B1"/>
    <w:rsid w:val="001F344C"/>
    <w:rsid w:val="001F4D54"/>
    <w:rsid w:val="001F5048"/>
    <w:rsid w:val="001F6048"/>
    <w:rsid w:val="001F767A"/>
    <w:rsid w:val="00200070"/>
    <w:rsid w:val="00200BCF"/>
    <w:rsid w:val="00201B64"/>
    <w:rsid w:val="002022C5"/>
    <w:rsid w:val="00202509"/>
    <w:rsid w:val="002029B7"/>
    <w:rsid w:val="0020308D"/>
    <w:rsid w:val="00203BAD"/>
    <w:rsid w:val="00203E52"/>
    <w:rsid w:val="002046EE"/>
    <w:rsid w:val="002053BA"/>
    <w:rsid w:val="002064FD"/>
    <w:rsid w:val="00206DCA"/>
    <w:rsid w:val="00206EA5"/>
    <w:rsid w:val="00207368"/>
    <w:rsid w:val="002101F8"/>
    <w:rsid w:val="0021047A"/>
    <w:rsid w:val="00210EE8"/>
    <w:rsid w:val="00210FC3"/>
    <w:rsid w:val="002116E2"/>
    <w:rsid w:val="00211EA0"/>
    <w:rsid w:val="00213416"/>
    <w:rsid w:val="002134D0"/>
    <w:rsid w:val="002142C2"/>
    <w:rsid w:val="00214BF4"/>
    <w:rsid w:val="0022346B"/>
    <w:rsid w:val="0022496D"/>
    <w:rsid w:val="002249EB"/>
    <w:rsid w:val="00224CAC"/>
    <w:rsid w:val="0022538F"/>
    <w:rsid w:val="00226191"/>
    <w:rsid w:val="00226E37"/>
    <w:rsid w:val="00227522"/>
    <w:rsid w:val="00230366"/>
    <w:rsid w:val="002321AB"/>
    <w:rsid w:val="002321C9"/>
    <w:rsid w:val="002323A3"/>
    <w:rsid w:val="00232C5C"/>
    <w:rsid w:val="00232DDE"/>
    <w:rsid w:val="0023411B"/>
    <w:rsid w:val="00235542"/>
    <w:rsid w:val="00237E2C"/>
    <w:rsid w:val="002401DD"/>
    <w:rsid w:val="0024109F"/>
    <w:rsid w:val="0024206C"/>
    <w:rsid w:val="00243191"/>
    <w:rsid w:val="002436B4"/>
    <w:rsid w:val="00246EF8"/>
    <w:rsid w:val="00247B0C"/>
    <w:rsid w:val="00253CC5"/>
    <w:rsid w:val="0025410B"/>
    <w:rsid w:val="0025416A"/>
    <w:rsid w:val="002566D3"/>
    <w:rsid w:val="00256870"/>
    <w:rsid w:val="0025736C"/>
    <w:rsid w:val="002604D5"/>
    <w:rsid w:val="00260A7E"/>
    <w:rsid w:val="002628D6"/>
    <w:rsid w:val="00263ABA"/>
    <w:rsid w:val="00263BC9"/>
    <w:rsid w:val="00264513"/>
    <w:rsid w:val="00265360"/>
    <w:rsid w:val="002717DD"/>
    <w:rsid w:val="002717EA"/>
    <w:rsid w:val="00271AA9"/>
    <w:rsid w:val="00271C2F"/>
    <w:rsid w:val="002725D1"/>
    <w:rsid w:val="00272757"/>
    <w:rsid w:val="002730F1"/>
    <w:rsid w:val="00273EB8"/>
    <w:rsid w:val="0027409E"/>
    <w:rsid w:val="0027531A"/>
    <w:rsid w:val="00276FF7"/>
    <w:rsid w:val="002778A3"/>
    <w:rsid w:val="00282637"/>
    <w:rsid w:val="00282DB8"/>
    <w:rsid w:val="0028382F"/>
    <w:rsid w:val="00286AF4"/>
    <w:rsid w:val="00287B30"/>
    <w:rsid w:val="00290AD3"/>
    <w:rsid w:val="00291515"/>
    <w:rsid w:val="00293E05"/>
    <w:rsid w:val="0029455C"/>
    <w:rsid w:val="00294C79"/>
    <w:rsid w:val="002952EB"/>
    <w:rsid w:val="00295312"/>
    <w:rsid w:val="00295DEF"/>
    <w:rsid w:val="0029688C"/>
    <w:rsid w:val="002A1448"/>
    <w:rsid w:val="002A3389"/>
    <w:rsid w:val="002A3C93"/>
    <w:rsid w:val="002A4158"/>
    <w:rsid w:val="002A5975"/>
    <w:rsid w:val="002A65D8"/>
    <w:rsid w:val="002A701F"/>
    <w:rsid w:val="002A74DD"/>
    <w:rsid w:val="002A7AC5"/>
    <w:rsid w:val="002B0230"/>
    <w:rsid w:val="002B074B"/>
    <w:rsid w:val="002B10C7"/>
    <w:rsid w:val="002B1A55"/>
    <w:rsid w:val="002B1CF0"/>
    <w:rsid w:val="002B34A2"/>
    <w:rsid w:val="002B3BE0"/>
    <w:rsid w:val="002B45FA"/>
    <w:rsid w:val="002B5B9B"/>
    <w:rsid w:val="002B7F03"/>
    <w:rsid w:val="002C023A"/>
    <w:rsid w:val="002C19E5"/>
    <w:rsid w:val="002C1C7A"/>
    <w:rsid w:val="002C1CA0"/>
    <w:rsid w:val="002C1EFB"/>
    <w:rsid w:val="002C2035"/>
    <w:rsid w:val="002C2B9D"/>
    <w:rsid w:val="002C3992"/>
    <w:rsid w:val="002C3B69"/>
    <w:rsid w:val="002C4455"/>
    <w:rsid w:val="002C532A"/>
    <w:rsid w:val="002C5E64"/>
    <w:rsid w:val="002C5FAD"/>
    <w:rsid w:val="002C7AEA"/>
    <w:rsid w:val="002C7AF0"/>
    <w:rsid w:val="002D0264"/>
    <w:rsid w:val="002D2957"/>
    <w:rsid w:val="002D3CD6"/>
    <w:rsid w:val="002D3E62"/>
    <w:rsid w:val="002D445B"/>
    <w:rsid w:val="002D5CA9"/>
    <w:rsid w:val="002D68E7"/>
    <w:rsid w:val="002D6AAB"/>
    <w:rsid w:val="002D74C4"/>
    <w:rsid w:val="002E2266"/>
    <w:rsid w:val="002E4423"/>
    <w:rsid w:val="002E44AE"/>
    <w:rsid w:val="002F1840"/>
    <w:rsid w:val="002F3781"/>
    <w:rsid w:val="002F6259"/>
    <w:rsid w:val="00300839"/>
    <w:rsid w:val="00300B3E"/>
    <w:rsid w:val="00300FC7"/>
    <w:rsid w:val="00301A55"/>
    <w:rsid w:val="00302D92"/>
    <w:rsid w:val="003040ED"/>
    <w:rsid w:val="00305B4F"/>
    <w:rsid w:val="00306192"/>
    <w:rsid w:val="003062C1"/>
    <w:rsid w:val="00307374"/>
    <w:rsid w:val="00310417"/>
    <w:rsid w:val="00312BF5"/>
    <w:rsid w:val="00313322"/>
    <w:rsid w:val="00315CCF"/>
    <w:rsid w:val="00320C5F"/>
    <w:rsid w:val="00321B8A"/>
    <w:rsid w:val="003220D1"/>
    <w:rsid w:val="00322EE7"/>
    <w:rsid w:val="00327576"/>
    <w:rsid w:val="00331B87"/>
    <w:rsid w:val="00332E3D"/>
    <w:rsid w:val="0033516E"/>
    <w:rsid w:val="00335259"/>
    <w:rsid w:val="0033535A"/>
    <w:rsid w:val="003353CC"/>
    <w:rsid w:val="0033649B"/>
    <w:rsid w:val="00340BFF"/>
    <w:rsid w:val="0034550B"/>
    <w:rsid w:val="00345596"/>
    <w:rsid w:val="0034571A"/>
    <w:rsid w:val="003504F1"/>
    <w:rsid w:val="00350520"/>
    <w:rsid w:val="00352AD2"/>
    <w:rsid w:val="00353347"/>
    <w:rsid w:val="00355E27"/>
    <w:rsid w:val="00356E64"/>
    <w:rsid w:val="00360DC3"/>
    <w:rsid w:val="00362B73"/>
    <w:rsid w:val="003636E2"/>
    <w:rsid w:val="0036764A"/>
    <w:rsid w:val="00367FBF"/>
    <w:rsid w:val="00372FFF"/>
    <w:rsid w:val="0037307D"/>
    <w:rsid w:val="00374273"/>
    <w:rsid w:val="003752A3"/>
    <w:rsid w:val="0037750F"/>
    <w:rsid w:val="00383642"/>
    <w:rsid w:val="0038422C"/>
    <w:rsid w:val="00384971"/>
    <w:rsid w:val="00385E81"/>
    <w:rsid w:val="003906E0"/>
    <w:rsid w:val="00391739"/>
    <w:rsid w:val="00392290"/>
    <w:rsid w:val="003930C5"/>
    <w:rsid w:val="00394DFC"/>
    <w:rsid w:val="00396E76"/>
    <w:rsid w:val="00397E55"/>
    <w:rsid w:val="003A1308"/>
    <w:rsid w:val="003A1EDB"/>
    <w:rsid w:val="003A386D"/>
    <w:rsid w:val="003A4BF1"/>
    <w:rsid w:val="003A6FAE"/>
    <w:rsid w:val="003A7A85"/>
    <w:rsid w:val="003B44CE"/>
    <w:rsid w:val="003B4926"/>
    <w:rsid w:val="003B4B80"/>
    <w:rsid w:val="003B64AE"/>
    <w:rsid w:val="003B6B9C"/>
    <w:rsid w:val="003B73F8"/>
    <w:rsid w:val="003B7696"/>
    <w:rsid w:val="003C15F9"/>
    <w:rsid w:val="003C2C8A"/>
    <w:rsid w:val="003C3C5C"/>
    <w:rsid w:val="003C6005"/>
    <w:rsid w:val="003C624D"/>
    <w:rsid w:val="003C62A6"/>
    <w:rsid w:val="003D1B3B"/>
    <w:rsid w:val="003D214B"/>
    <w:rsid w:val="003D2AFB"/>
    <w:rsid w:val="003D2DF5"/>
    <w:rsid w:val="003D46A5"/>
    <w:rsid w:val="003D7C88"/>
    <w:rsid w:val="003E0854"/>
    <w:rsid w:val="003E18AB"/>
    <w:rsid w:val="003E1C97"/>
    <w:rsid w:val="003E419A"/>
    <w:rsid w:val="003E5D8A"/>
    <w:rsid w:val="003E6B36"/>
    <w:rsid w:val="003E7623"/>
    <w:rsid w:val="003E7ADD"/>
    <w:rsid w:val="003E7CAC"/>
    <w:rsid w:val="003F0DAA"/>
    <w:rsid w:val="003F1BD4"/>
    <w:rsid w:val="003F1D91"/>
    <w:rsid w:val="003F763E"/>
    <w:rsid w:val="00400F6C"/>
    <w:rsid w:val="00401492"/>
    <w:rsid w:val="0040276E"/>
    <w:rsid w:val="004030B7"/>
    <w:rsid w:val="004030F0"/>
    <w:rsid w:val="00404DD6"/>
    <w:rsid w:val="00411B9D"/>
    <w:rsid w:val="004127F0"/>
    <w:rsid w:val="004141CE"/>
    <w:rsid w:val="004145C4"/>
    <w:rsid w:val="004147F4"/>
    <w:rsid w:val="00414F6B"/>
    <w:rsid w:val="004156E6"/>
    <w:rsid w:val="004161EB"/>
    <w:rsid w:val="00416827"/>
    <w:rsid w:val="004179F8"/>
    <w:rsid w:val="004205ED"/>
    <w:rsid w:val="00421181"/>
    <w:rsid w:val="00421C1A"/>
    <w:rsid w:val="00421DDE"/>
    <w:rsid w:val="00422032"/>
    <w:rsid w:val="0042205B"/>
    <w:rsid w:val="0042374A"/>
    <w:rsid w:val="00423CA0"/>
    <w:rsid w:val="004249B7"/>
    <w:rsid w:val="004249F8"/>
    <w:rsid w:val="0042663B"/>
    <w:rsid w:val="004317F9"/>
    <w:rsid w:val="00432E91"/>
    <w:rsid w:val="004343F5"/>
    <w:rsid w:val="00434BDE"/>
    <w:rsid w:val="0043624F"/>
    <w:rsid w:val="00436633"/>
    <w:rsid w:val="00436FF3"/>
    <w:rsid w:val="00437D79"/>
    <w:rsid w:val="00440D4E"/>
    <w:rsid w:val="00441A4B"/>
    <w:rsid w:val="00443B8B"/>
    <w:rsid w:val="00443DAE"/>
    <w:rsid w:val="00444850"/>
    <w:rsid w:val="00447EE5"/>
    <w:rsid w:val="004512A2"/>
    <w:rsid w:val="004516AB"/>
    <w:rsid w:val="00455CD8"/>
    <w:rsid w:val="0045755B"/>
    <w:rsid w:val="00457F5D"/>
    <w:rsid w:val="004600E1"/>
    <w:rsid w:val="00460E86"/>
    <w:rsid w:val="004611BD"/>
    <w:rsid w:val="004616CA"/>
    <w:rsid w:val="004628F7"/>
    <w:rsid w:val="0046653F"/>
    <w:rsid w:val="004665CD"/>
    <w:rsid w:val="00467836"/>
    <w:rsid w:val="00470180"/>
    <w:rsid w:val="0047063D"/>
    <w:rsid w:val="0047625D"/>
    <w:rsid w:val="00476B23"/>
    <w:rsid w:val="00477616"/>
    <w:rsid w:val="0047778F"/>
    <w:rsid w:val="00477954"/>
    <w:rsid w:val="00477BE6"/>
    <w:rsid w:val="00477EEA"/>
    <w:rsid w:val="004806A3"/>
    <w:rsid w:val="00480BEF"/>
    <w:rsid w:val="00481068"/>
    <w:rsid w:val="004813A1"/>
    <w:rsid w:val="004815F2"/>
    <w:rsid w:val="00481A4C"/>
    <w:rsid w:val="004820FA"/>
    <w:rsid w:val="00482991"/>
    <w:rsid w:val="00484561"/>
    <w:rsid w:val="004848D7"/>
    <w:rsid w:val="00484D96"/>
    <w:rsid w:val="00485452"/>
    <w:rsid w:val="00486AAE"/>
    <w:rsid w:val="004873E6"/>
    <w:rsid w:val="004903AF"/>
    <w:rsid w:val="00493D20"/>
    <w:rsid w:val="00495D31"/>
    <w:rsid w:val="00495E56"/>
    <w:rsid w:val="00496C2A"/>
    <w:rsid w:val="004975A4"/>
    <w:rsid w:val="004A089C"/>
    <w:rsid w:val="004A0E29"/>
    <w:rsid w:val="004A14AC"/>
    <w:rsid w:val="004A1844"/>
    <w:rsid w:val="004A3A34"/>
    <w:rsid w:val="004A3EE4"/>
    <w:rsid w:val="004A4224"/>
    <w:rsid w:val="004A5494"/>
    <w:rsid w:val="004A66DF"/>
    <w:rsid w:val="004A7342"/>
    <w:rsid w:val="004A77AD"/>
    <w:rsid w:val="004B2469"/>
    <w:rsid w:val="004B333F"/>
    <w:rsid w:val="004B508D"/>
    <w:rsid w:val="004B50AD"/>
    <w:rsid w:val="004B5754"/>
    <w:rsid w:val="004B58DF"/>
    <w:rsid w:val="004B6671"/>
    <w:rsid w:val="004B7803"/>
    <w:rsid w:val="004C0AEC"/>
    <w:rsid w:val="004C44DF"/>
    <w:rsid w:val="004C4BC3"/>
    <w:rsid w:val="004C6115"/>
    <w:rsid w:val="004C6443"/>
    <w:rsid w:val="004C70A7"/>
    <w:rsid w:val="004C7AB8"/>
    <w:rsid w:val="004D0E2B"/>
    <w:rsid w:val="004D22E8"/>
    <w:rsid w:val="004D2407"/>
    <w:rsid w:val="004D28AB"/>
    <w:rsid w:val="004D4651"/>
    <w:rsid w:val="004D4A1D"/>
    <w:rsid w:val="004D6231"/>
    <w:rsid w:val="004D6529"/>
    <w:rsid w:val="004D709B"/>
    <w:rsid w:val="004E0B84"/>
    <w:rsid w:val="004E1056"/>
    <w:rsid w:val="004E233F"/>
    <w:rsid w:val="004E4144"/>
    <w:rsid w:val="004E4356"/>
    <w:rsid w:val="004E79FE"/>
    <w:rsid w:val="004F2B9E"/>
    <w:rsid w:val="004F3935"/>
    <w:rsid w:val="004F3AE8"/>
    <w:rsid w:val="004F40B4"/>
    <w:rsid w:val="004F40CF"/>
    <w:rsid w:val="004F4C90"/>
    <w:rsid w:val="004F60A3"/>
    <w:rsid w:val="004F6400"/>
    <w:rsid w:val="004F70E9"/>
    <w:rsid w:val="004F7314"/>
    <w:rsid w:val="004F7696"/>
    <w:rsid w:val="004F78CA"/>
    <w:rsid w:val="005005D6"/>
    <w:rsid w:val="00501139"/>
    <w:rsid w:val="0050117B"/>
    <w:rsid w:val="00501C0E"/>
    <w:rsid w:val="00501D3E"/>
    <w:rsid w:val="00503286"/>
    <w:rsid w:val="00503A92"/>
    <w:rsid w:val="005040A3"/>
    <w:rsid w:val="005052B3"/>
    <w:rsid w:val="0050588E"/>
    <w:rsid w:val="00507358"/>
    <w:rsid w:val="00507537"/>
    <w:rsid w:val="00507B7E"/>
    <w:rsid w:val="00510FF6"/>
    <w:rsid w:val="00513B29"/>
    <w:rsid w:val="00513CD8"/>
    <w:rsid w:val="005141CE"/>
    <w:rsid w:val="005147FD"/>
    <w:rsid w:val="00514F7E"/>
    <w:rsid w:val="00516366"/>
    <w:rsid w:val="0051641C"/>
    <w:rsid w:val="00516D11"/>
    <w:rsid w:val="005171A2"/>
    <w:rsid w:val="0052012E"/>
    <w:rsid w:val="00520261"/>
    <w:rsid w:val="0052045B"/>
    <w:rsid w:val="005224D9"/>
    <w:rsid w:val="00530C54"/>
    <w:rsid w:val="005318D9"/>
    <w:rsid w:val="00531CE6"/>
    <w:rsid w:val="0053361F"/>
    <w:rsid w:val="00535719"/>
    <w:rsid w:val="005361AE"/>
    <w:rsid w:val="005378DD"/>
    <w:rsid w:val="00537B19"/>
    <w:rsid w:val="00543063"/>
    <w:rsid w:val="0054427C"/>
    <w:rsid w:val="00544DE6"/>
    <w:rsid w:val="00545875"/>
    <w:rsid w:val="00545B71"/>
    <w:rsid w:val="00551C9F"/>
    <w:rsid w:val="005544EE"/>
    <w:rsid w:val="00554CEB"/>
    <w:rsid w:val="005558A6"/>
    <w:rsid w:val="00555F00"/>
    <w:rsid w:val="00556848"/>
    <w:rsid w:val="005571F0"/>
    <w:rsid w:val="005578EA"/>
    <w:rsid w:val="00557A51"/>
    <w:rsid w:val="005606CA"/>
    <w:rsid w:val="00562083"/>
    <w:rsid w:val="00562D65"/>
    <w:rsid w:val="005634A5"/>
    <w:rsid w:val="0056377C"/>
    <w:rsid w:val="005646D9"/>
    <w:rsid w:val="00565C21"/>
    <w:rsid w:val="00566D89"/>
    <w:rsid w:val="00567920"/>
    <w:rsid w:val="00570000"/>
    <w:rsid w:val="00570017"/>
    <w:rsid w:val="0057082A"/>
    <w:rsid w:val="005715E4"/>
    <w:rsid w:val="00571698"/>
    <w:rsid w:val="0057192D"/>
    <w:rsid w:val="00572A95"/>
    <w:rsid w:val="00572DED"/>
    <w:rsid w:val="00573D1C"/>
    <w:rsid w:val="005749D5"/>
    <w:rsid w:val="00574AB7"/>
    <w:rsid w:val="00574E0B"/>
    <w:rsid w:val="00575136"/>
    <w:rsid w:val="00576850"/>
    <w:rsid w:val="00576BB9"/>
    <w:rsid w:val="00577271"/>
    <w:rsid w:val="00577EA0"/>
    <w:rsid w:val="0058288A"/>
    <w:rsid w:val="00583595"/>
    <w:rsid w:val="00583D7C"/>
    <w:rsid w:val="005868C1"/>
    <w:rsid w:val="00590D9B"/>
    <w:rsid w:val="005916BF"/>
    <w:rsid w:val="005916E5"/>
    <w:rsid w:val="00593979"/>
    <w:rsid w:val="00593BFD"/>
    <w:rsid w:val="00594532"/>
    <w:rsid w:val="005951F9"/>
    <w:rsid w:val="00595337"/>
    <w:rsid w:val="00596747"/>
    <w:rsid w:val="005A10F9"/>
    <w:rsid w:val="005A1F58"/>
    <w:rsid w:val="005A2D09"/>
    <w:rsid w:val="005B11CA"/>
    <w:rsid w:val="005B1E60"/>
    <w:rsid w:val="005B4641"/>
    <w:rsid w:val="005B4C5C"/>
    <w:rsid w:val="005C11E5"/>
    <w:rsid w:val="005C1BE2"/>
    <w:rsid w:val="005C36B4"/>
    <w:rsid w:val="005C5176"/>
    <w:rsid w:val="005C554D"/>
    <w:rsid w:val="005C6283"/>
    <w:rsid w:val="005C64AA"/>
    <w:rsid w:val="005C728A"/>
    <w:rsid w:val="005C7C29"/>
    <w:rsid w:val="005D1A42"/>
    <w:rsid w:val="005D262A"/>
    <w:rsid w:val="005D345D"/>
    <w:rsid w:val="005D3C5A"/>
    <w:rsid w:val="005D45A4"/>
    <w:rsid w:val="005D4CFA"/>
    <w:rsid w:val="005D6CAA"/>
    <w:rsid w:val="005D7A7A"/>
    <w:rsid w:val="005E1FB8"/>
    <w:rsid w:val="005E2460"/>
    <w:rsid w:val="005E2C63"/>
    <w:rsid w:val="005E4172"/>
    <w:rsid w:val="005E6414"/>
    <w:rsid w:val="005E651C"/>
    <w:rsid w:val="005E66AC"/>
    <w:rsid w:val="005E7707"/>
    <w:rsid w:val="005F0D79"/>
    <w:rsid w:val="005F1A09"/>
    <w:rsid w:val="005F2052"/>
    <w:rsid w:val="005F2D1C"/>
    <w:rsid w:val="005F2D1D"/>
    <w:rsid w:val="005F7CA4"/>
    <w:rsid w:val="005F7DC5"/>
    <w:rsid w:val="0060020B"/>
    <w:rsid w:val="006008A6"/>
    <w:rsid w:val="00601841"/>
    <w:rsid w:val="00602937"/>
    <w:rsid w:val="00604AF4"/>
    <w:rsid w:val="0060519A"/>
    <w:rsid w:val="006052B6"/>
    <w:rsid w:val="00611B80"/>
    <w:rsid w:val="00613ACE"/>
    <w:rsid w:val="00614408"/>
    <w:rsid w:val="00614FE8"/>
    <w:rsid w:val="00615F87"/>
    <w:rsid w:val="00623093"/>
    <w:rsid w:val="00626640"/>
    <w:rsid w:val="006302C2"/>
    <w:rsid w:val="00630A5A"/>
    <w:rsid w:val="00630AF7"/>
    <w:rsid w:val="00630EAF"/>
    <w:rsid w:val="00631486"/>
    <w:rsid w:val="0063169B"/>
    <w:rsid w:val="0063229B"/>
    <w:rsid w:val="006323CF"/>
    <w:rsid w:val="0063269F"/>
    <w:rsid w:val="0063771B"/>
    <w:rsid w:val="00637B9F"/>
    <w:rsid w:val="00637F73"/>
    <w:rsid w:val="00640450"/>
    <w:rsid w:val="00640D62"/>
    <w:rsid w:val="00640DD6"/>
    <w:rsid w:val="00641962"/>
    <w:rsid w:val="006424CF"/>
    <w:rsid w:val="00644BAC"/>
    <w:rsid w:val="006469C5"/>
    <w:rsid w:val="00647445"/>
    <w:rsid w:val="00650ADC"/>
    <w:rsid w:val="006524DF"/>
    <w:rsid w:val="00653743"/>
    <w:rsid w:val="00653CC1"/>
    <w:rsid w:val="00654348"/>
    <w:rsid w:val="006543E0"/>
    <w:rsid w:val="0065445B"/>
    <w:rsid w:val="00654801"/>
    <w:rsid w:val="0065656D"/>
    <w:rsid w:val="00660D96"/>
    <w:rsid w:val="0066125A"/>
    <w:rsid w:val="006620CF"/>
    <w:rsid w:val="00662F96"/>
    <w:rsid w:val="00663F97"/>
    <w:rsid w:val="00664CC2"/>
    <w:rsid w:val="00665178"/>
    <w:rsid w:val="00665879"/>
    <w:rsid w:val="006663F1"/>
    <w:rsid w:val="0067318C"/>
    <w:rsid w:val="006759B1"/>
    <w:rsid w:val="00676473"/>
    <w:rsid w:val="00676896"/>
    <w:rsid w:val="00676ABD"/>
    <w:rsid w:val="006814B0"/>
    <w:rsid w:val="00682292"/>
    <w:rsid w:val="00683111"/>
    <w:rsid w:val="006835FE"/>
    <w:rsid w:val="00683E56"/>
    <w:rsid w:val="00684410"/>
    <w:rsid w:val="00685167"/>
    <w:rsid w:val="006878B2"/>
    <w:rsid w:val="0069064A"/>
    <w:rsid w:val="00691663"/>
    <w:rsid w:val="00691A52"/>
    <w:rsid w:val="00692AF1"/>
    <w:rsid w:val="00694BD2"/>
    <w:rsid w:val="00696033"/>
    <w:rsid w:val="0069624D"/>
    <w:rsid w:val="00697D91"/>
    <w:rsid w:val="006A0EF2"/>
    <w:rsid w:val="006A13EC"/>
    <w:rsid w:val="006A26AD"/>
    <w:rsid w:val="006A27F2"/>
    <w:rsid w:val="006A4AC8"/>
    <w:rsid w:val="006A5738"/>
    <w:rsid w:val="006A60C3"/>
    <w:rsid w:val="006A6A45"/>
    <w:rsid w:val="006B068F"/>
    <w:rsid w:val="006B0AD3"/>
    <w:rsid w:val="006B4F03"/>
    <w:rsid w:val="006B5AD3"/>
    <w:rsid w:val="006B5B9D"/>
    <w:rsid w:val="006B5C0E"/>
    <w:rsid w:val="006B5D1F"/>
    <w:rsid w:val="006B6011"/>
    <w:rsid w:val="006B6071"/>
    <w:rsid w:val="006B7964"/>
    <w:rsid w:val="006C157A"/>
    <w:rsid w:val="006C1CF9"/>
    <w:rsid w:val="006C1D96"/>
    <w:rsid w:val="006C2763"/>
    <w:rsid w:val="006C32FC"/>
    <w:rsid w:val="006C3C1C"/>
    <w:rsid w:val="006C416F"/>
    <w:rsid w:val="006C65EF"/>
    <w:rsid w:val="006C6A10"/>
    <w:rsid w:val="006D0906"/>
    <w:rsid w:val="006D19DD"/>
    <w:rsid w:val="006D3201"/>
    <w:rsid w:val="006D34B0"/>
    <w:rsid w:val="006D3F10"/>
    <w:rsid w:val="006D47B9"/>
    <w:rsid w:val="006D61DB"/>
    <w:rsid w:val="006D665E"/>
    <w:rsid w:val="006D7D8E"/>
    <w:rsid w:val="006E0008"/>
    <w:rsid w:val="006E06C3"/>
    <w:rsid w:val="006E2FCC"/>
    <w:rsid w:val="006E309C"/>
    <w:rsid w:val="006E3E60"/>
    <w:rsid w:val="006E3ED5"/>
    <w:rsid w:val="006E5320"/>
    <w:rsid w:val="006E6125"/>
    <w:rsid w:val="006E6D17"/>
    <w:rsid w:val="006F0F5A"/>
    <w:rsid w:val="006F1B72"/>
    <w:rsid w:val="006F223B"/>
    <w:rsid w:val="006F25EB"/>
    <w:rsid w:val="006F37C4"/>
    <w:rsid w:val="006F37CD"/>
    <w:rsid w:val="006F4C37"/>
    <w:rsid w:val="006F5D16"/>
    <w:rsid w:val="006F5E6A"/>
    <w:rsid w:val="006F62B8"/>
    <w:rsid w:val="006F6B54"/>
    <w:rsid w:val="00700442"/>
    <w:rsid w:val="007006C9"/>
    <w:rsid w:val="00701183"/>
    <w:rsid w:val="00701D89"/>
    <w:rsid w:val="0070290A"/>
    <w:rsid w:val="00702BAB"/>
    <w:rsid w:val="00702E3D"/>
    <w:rsid w:val="00704B75"/>
    <w:rsid w:val="00704C2B"/>
    <w:rsid w:val="00710595"/>
    <w:rsid w:val="00711BC8"/>
    <w:rsid w:val="00714C91"/>
    <w:rsid w:val="007150C4"/>
    <w:rsid w:val="00715A17"/>
    <w:rsid w:val="00715F18"/>
    <w:rsid w:val="0071648F"/>
    <w:rsid w:val="00716685"/>
    <w:rsid w:val="007174EE"/>
    <w:rsid w:val="007175CA"/>
    <w:rsid w:val="00717FC5"/>
    <w:rsid w:val="007219BD"/>
    <w:rsid w:val="007230D2"/>
    <w:rsid w:val="007239B2"/>
    <w:rsid w:val="00724959"/>
    <w:rsid w:val="00725846"/>
    <w:rsid w:val="00725C38"/>
    <w:rsid w:val="0072691E"/>
    <w:rsid w:val="00727042"/>
    <w:rsid w:val="00727B82"/>
    <w:rsid w:val="0073012B"/>
    <w:rsid w:val="00731A30"/>
    <w:rsid w:val="00731B1B"/>
    <w:rsid w:val="007336ED"/>
    <w:rsid w:val="00734B6A"/>
    <w:rsid w:val="0073567D"/>
    <w:rsid w:val="00736D4C"/>
    <w:rsid w:val="00737946"/>
    <w:rsid w:val="00743FFE"/>
    <w:rsid w:val="00744E8F"/>
    <w:rsid w:val="007451D2"/>
    <w:rsid w:val="00745FE4"/>
    <w:rsid w:val="00746553"/>
    <w:rsid w:val="007465FE"/>
    <w:rsid w:val="0075144C"/>
    <w:rsid w:val="00752950"/>
    <w:rsid w:val="00752B0D"/>
    <w:rsid w:val="0075392C"/>
    <w:rsid w:val="007540A6"/>
    <w:rsid w:val="0075446E"/>
    <w:rsid w:val="0075632C"/>
    <w:rsid w:val="00756528"/>
    <w:rsid w:val="00756543"/>
    <w:rsid w:val="007575AE"/>
    <w:rsid w:val="00764081"/>
    <w:rsid w:val="00765518"/>
    <w:rsid w:val="007663B7"/>
    <w:rsid w:val="007668E6"/>
    <w:rsid w:val="0077155C"/>
    <w:rsid w:val="007724FC"/>
    <w:rsid w:val="00776A8D"/>
    <w:rsid w:val="00776C50"/>
    <w:rsid w:val="00782BAC"/>
    <w:rsid w:val="0078336D"/>
    <w:rsid w:val="00783883"/>
    <w:rsid w:val="00785B6F"/>
    <w:rsid w:val="0078611D"/>
    <w:rsid w:val="00786C73"/>
    <w:rsid w:val="00790DB5"/>
    <w:rsid w:val="00791E1B"/>
    <w:rsid w:val="00793511"/>
    <w:rsid w:val="007935DA"/>
    <w:rsid w:val="00795730"/>
    <w:rsid w:val="0079600A"/>
    <w:rsid w:val="007A170D"/>
    <w:rsid w:val="007A30C3"/>
    <w:rsid w:val="007A34C6"/>
    <w:rsid w:val="007A402B"/>
    <w:rsid w:val="007A544B"/>
    <w:rsid w:val="007A5FEF"/>
    <w:rsid w:val="007A61EC"/>
    <w:rsid w:val="007A6251"/>
    <w:rsid w:val="007A6FB2"/>
    <w:rsid w:val="007B06C9"/>
    <w:rsid w:val="007B0C19"/>
    <w:rsid w:val="007B0CB3"/>
    <w:rsid w:val="007B2270"/>
    <w:rsid w:val="007B22F0"/>
    <w:rsid w:val="007B3563"/>
    <w:rsid w:val="007B418E"/>
    <w:rsid w:val="007B4B7C"/>
    <w:rsid w:val="007B6A3D"/>
    <w:rsid w:val="007B7510"/>
    <w:rsid w:val="007B753F"/>
    <w:rsid w:val="007B7B16"/>
    <w:rsid w:val="007C396B"/>
    <w:rsid w:val="007C585C"/>
    <w:rsid w:val="007C5C2B"/>
    <w:rsid w:val="007C70C9"/>
    <w:rsid w:val="007C7914"/>
    <w:rsid w:val="007D0990"/>
    <w:rsid w:val="007D1A27"/>
    <w:rsid w:val="007D4F89"/>
    <w:rsid w:val="007D57DD"/>
    <w:rsid w:val="007D5C20"/>
    <w:rsid w:val="007E0061"/>
    <w:rsid w:val="007E2FEA"/>
    <w:rsid w:val="007E2FFD"/>
    <w:rsid w:val="007E372D"/>
    <w:rsid w:val="007E6B56"/>
    <w:rsid w:val="007E7D45"/>
    <w:rsid w:val="007F156B"/>
    <w:rsid w:val="007F1D98"/>
    <w:rsid w:val="007F5BA7"/>
    <w:rsid w:val="007F66EF"/>
    <w:rsid w:val="007F695C"/>
    <w:rsid w:val="007F7345"/>
    <w:rsid w:val="007F75DC"/>
    <w:rsid w:val="007F787B"/>
    <w:rsid w:val="00800589"/>
    <w:rsid w:val="00801CAC"/>
    <w:rsid w:val="008029C1"/>
    <w:rsid w:val="00803D15"/>
    <w:rsid w:val="00804B7D"/>
    <w:rsid w:val="00805707"/>
    <w:rsid w:val="00806F92"/>
    <w:rsid w:val="00807C2B"/>
    <w:rsid w:val="00807DB4"/>
    <w:rsid w:val="00807F0C"/>
    <w:rsid w:val="00807FB1"/>
    <w:rsid w:val="0081066B"/>
    <w:rsid w:val="00810D56"/>
    <w:rsid w:val="00811448"/>
    <w:rsid w:val="00812D0A"/>
    <w:rsid w:val="00813274"/>
    <w:rsid w:val="008149C0"/>
    <w:rsid w:val="008164C3"/>
    <w:rsid w:val="00817B11"/>
    <w:rsid w:val="00822146"/>
    <w:rsid w:val="008226EE"/>
    <w:rsid w:val="00824E82"/>
    <w:rsid w:val="00827099"/>
    <w:rsid w:val="00830B05"/>
    <w:rsid w:val="00831D6F"/>
    <w:rsid w:val="00837D75"/>
    <w:rsid w:val="00840DA9"/>
    <w:rsid w:val="00841662"/>
    <w:rsid w:val="00841D80"/>
    <w:rsid w:val="00842C66"/>
    <w:rsid w:val="00847A9E"/>
    <w:rsid w:val="008509D0"/>
    <w:rsid w:val="00850AAB"/>
    <w:rsid w:val="00851624"/>
    <w:rsid w:val="008518FC"/>
    <w:rsid w:val="00851FA2"/>
    <w:rsid w:val="00852A49"/>
    <w:rsid w:val="00854930"/>
    <w:rsid w:val="008549C8"/>
    <w:rsid w:val="00854BA9"/>
    <w:rsid w:val="008551B4"/>
    <w:rsid w:val="00855986"/>
    <w:rsid w:val="0085616A"/>
    <w:rsid w:val="00857A01"/>
    <w:rsid w:val="008601D4"/>
    <w:rsid w:val="0086063C"/>
    <w:rsid w:val="008608C7"/>
    <w:rsid w:val="0086120A"/>
    <w:rsid w:val="00861D14"/>
    <w:rsid w:val="00866678"/>
    <w:rsid w:val="00866FF0"/>
    <w:rsid w:val="00867A95"/>
    <w:rsid w:val="00867ABA"/>
    <w:rsid w:val="0087127F"/>
    <w:rsid w:val="00872EB0"/>
    <w:rsid w:val="00873653"/>
    <w:rsid w:val="00875637"/>
    <w:rsid w:val="00875EAA"/>
    <w:rsid w:val="00876A80"/>
    <w:rsid w:val="00877E91"/>
    <w:rsid w:val="00880E5B"/>
    <w:rsid w:val="00880FAF"/>
    <w:rsid w:val="008810E6"/>
    <w:rsid w:val="0088215E"/>
    <w:rsid w:val="008832F1"/>
    <w:rsid w:val="008839B0"/>
    <w:rsid w:val="00884E4C"/>
    <w:rsid w:val="00886E98"/>
    <w:rsid w:val="00891825"/>
    <w:rsid w:val="00893E49"/>
    <w:rsid w:val="0089415F"/>
    <w:rsid w:val="008948C0"/>
    <w:rsid w:val="00896861"/>
    <w:rsid w:val="00896C55"/>
    <w:rsid w:val="008A1C0D"/>
    <w:rsid w:val="008A1CA2"/>
    <w:rsid w:val="008A319C"/>
    <w:rsid w:val="008A44DD"/>
    <w:rsid w:val="008A5330"/>
    <w:rsid w:val="008A56FF"/>
    <w:rsid w:val="008A6FEA"/>
    <w:rsid w:val="008A7A6A"/>
    <w:rsid w:val="008B18DE"/>
    <w:rsid w:val="008B1AC2"/>
    <w:rsid w:val="008B27F1"/>
    <w:rsid w:val="008B3076"/>
    <w:rsid w:val="008B37CD"/>
    <w:rsid w:val="008B4FED"/>
    <w:rsid w:val="008B517B"/>
    <w:rsid w:val="008B6441"/>
    <w:rsid w:val="008C1EA0"/>
    <w:rsid w:val="008C4316"/>
    <w:rsid w:val="008C4B91"/>
    <w:rsid w:val="008C76A2"/>
    <w:rsid w:val="008D07BA"/>
    <w:rsid w:val="008D1516"/>
    <w:rsid w:val="008D2338"/>
    <w:rsid w:val="008D27A9"/>
    <w:rsid w:val="008D2E7D"/>
    <w:rsid w:val="008D5684"/>
    <w:rsid w:val="008D5B60"/>
    <w:rsid w:val="008D6B76"/>
    <w:rsid w:val="008E01CF"/>
    <w:rsid w:val="008E04BC"/>
    <w:rsid w:val="008E06DC"/>
    <w:rsid w:val="008E1197"/>
    <w:rsid w:val="008E28F5"/>
    <w:rsid w:val="008E29EB"/>
    <w:rsid w:val="008E3309"/>
    <w:rsid w:val="008E3AF5"/>
    <w:rsid w:val="008E3CAC"/>
    <w:rsid w:val="008E3E71"/>
    <w:rsid w:val="008E4857"/>
    <w:rsid w:val="008F01D8"/>
    <w:rsid w:val="008F2223"/>
    <w:rsid w:val="008F254B"/>
    <w:rsid w:val="008F267E"/>
    <w:rsid w:val="008F2E88"/>
    <w:rsid w:val="008F5D61"/>
    <w:rsid w:val="008F601A"/>
    <w:rsid w:val="008F64F9"/>
    <w:rsid w:val="008F7BCC"/>
    <w:rsid w:val="008F7C34"/>
    <w:rsid w:val="0090156D"/>
    <w:rsid w:val="009018AB"/>
    <w:rsid w:val="009023F9"/>
    <w:rsid w:val="00903529"/>
    <w:rsid w:val="0090484F"/>
    <w:rsid w:val="00905B2C"/>
    <w:rsid w:val="00905C0B"/>
    <w:rsid w:val="00906AE3"/>
    <w:rsid w:val="00912459"/>
    <w:rsid w:val="009141C3"/>
    <w:rsid w:val="009150FA"/>
    <w:rsid w:val="0091673E"/>
    <w:rsid w:val="00917C79"/>
    <w:rsid w:val="0092192D"/>
    <w:rsid w:val="00922D6E"/>
    <w:rsid w:val="00924C31"/>
    <w:rsid w:val="00930872"/>
    <w:rsid w:val="00932D73"/>
    <w:rsid w:val="0093548B"/>
    <w:rsid w:val="00935D96"/>
    <w:rsid w:val="00936493"/>
    <w:rsid w:val="00937277"/>
    <w:rsid w:val="009379B3"/>
    <w:rsid w:val="009432B6"/>
    <w:rsid w:val="00943678"/>
    <w:rsid w:val="00945301"/>
    <w:rsid w:val="009504B0"/>
    <w:rsid w:val="009507D7"/>
    <w:rsid w:val="00950832"/>
    <w:rsid w:val="00952582"/>
    <w:rsid w:val="00952BDE"/>
    <w:rsid w:val="0095333A"/>
    <w:rsid w:val="00954716"/>
    <w:rsid w:val="0095647D"/>
    <w:rsid w:val="00956484"/>
    <w:rsid w:val="00956AA0"/>
    <w:rsid w:val="00956D3C"/>
    <w:rsid w:val="009579A8"/>
    <w:rsid w:val="00960175"/>
    <w:rsid w:val="009602A0"/>
    <w:rsid w:val="0096068E"/>
    <w:rsid w:val="0096076D"/>
    <w:rsid w:val="00960A34"/>
    <w:rsid w:val="00960F05"/>
    <w:rsid w:val="009617B8"/>
    <w:rsid w:val="00963E48"/>
    <w:rsid w:val="00965FC3"/>
    <w:rsid w:val="0097023E"/>
    <w:rsid w:val="009704DA"/>
    <w:rsid w:val="0097118F"/>
    <w:rsid w:val="00972627"/>
    <w:rsid w:val="00972E11"/>
    <w:rsid w:val="00973133"/>
    <w:rsid w:val="009740CE"/>
    <w:rsid w:val="00974328"/>
    <w:rsid w:val="0097453A"/>
    <w:rsid w:val="00974AEB"/>
    <w:rsid w:val="00974EE6"/>
    <w:rsid w:val="00974F51"/>
    <w:rsid w:val="009775D4"/>
    <w:rsid w:val="009776A3"/>
    <w:rsid w:val="00977ECD"/>
    <w:rsid w:val="009809CB"/>
    <w:rsid w:val="00980F84"/>
    <w:rsid w:val="00981786"/>
    <w:rsid w:val="00981CE1"/>
    <w:rsid w:val="00981F41"/>
    <w:rsid w:val="009828A0"/>
    <w:rsid w:val="0098297E"/>
    <w:rsid w:val="009829FB"/>
    <w:rsid w:val="00984731"/>
    <w:rsid w:val="0098589D"/>
    <w:rsid w:val="009867DA"/>
    <w:rsid w:val="00987FFA"/>
    <w:rsid w:val="00993BE1"/>
    <w:rsid w:val="00993DFE"/>
    <w:rsid w:val="00994E8C"/>
    <w:rsid w:val="009959C1"/>
    <w:rsid w:val="009968F3"/>
    <w:rsid w:val="00997C2F"/>
    <w:rsid w:val="00997EB2"/>
    <w:rsid w:val="009A18AF"/>
    <w:rsid w:val="009A1AEA"/>
    <w:rsid w:val="009A35AB"/>
    <w:rsid w:val="009A37BD"/>
    <w:rsid w:val="009A3E66"/>
    <w:rsid w:val="009A55AD"/>
    <w:rsid w:val="009B0319"/>
    <w:rsid w:val="009B15F2"/>
    <w:rsid w:val="009B1801"/>
    <w:rsid w:val="009B34E8"/>
    <w:rsid w:val="009B3E92"/>
    <w:rsid w:val="009B512F"/>
    <w:rsid w:val="009B5CF1"/>
    <w:rsid w:val="009B6B5C"/>
    <w:rsid w:val="009C03B4"/>
    <w:rsid w:val="009C0A8B"/>
    <w:rsid w:val="009C0E39"/>
    <w:rsid w:val="009C152B"/>
    <w:rsid w:val="009C1C96"/>
    <w:rsid w:val="009C1E14"/>
    <w:rsid w:val="009C2050"/>
    <w:rsid w:val="009C4778"/>
    <w:rsid w:val="009C47C4"/>
    <w:rsid w:val="009C4851"/>
    <w:rsid w:val="009C51D8"/>
    <w:rsid w:val="009C53A8"/>
    <w:rsid w:val="009C545D"/>
    <w:rsid w:val="009C59EB"/>
    <w:rsid w:val="009C6FFF"/>
    <w:rsid w:val="009C7723"/>
    <w:rsid w:val="009D2542"/>
    <w:rsid w:val="009E102C"/>
    <w:rsid w:val="009E1183"/>
    <w:rsid w:val="009E235F"/>
    <w:rsid w:val="009E672C"/>
    <w:rsid w:val="009E6E64"/>
    <w:rsid w:val="009E75FD"/>
    <w:rsid w:val="009F2531"/>
    <w:rsid w:val="009F3062"/>
    <w:rsid w:val="009F32E7"/>
    <w:rsid w:val="009F46B1"/>
    <w:rsid w:val="009F5972"/>
    <w:rsid w:val="009F5E35"/>
    <w:rsid w:val="009F6645"/>
    <w:rsid w:val="009F77CE"/>
    <w:rsid w:val="009F7A56"/>
    <w:rsid w:val="00A00E6A"/>
    <w:rsid w:val="00A02E19"/>
    <w:rsid w:val="00A03BCF"/>
    <w:rsid w:val="00A05467"/>
    <w:rsid w:val="00A07155"/>
    <w:rsid w:val="00A11B4F"/>
    <w:rsid w:val="00A11EC7"/>
    <w:rsid w:val="00A12117"/>
    <w:rsid w:val="00A129AF"/>
    <w:rsid w:val="00A13642"/>
    <w:rsid w:val="00A13B0A"/>
    <w:rsid w:val="00A147DC"/>
    <w:rsid w:val="00A158F5"/>
    <w:rsid w:val="00A1741C"/>
    <w:rsid w:val="00A17A4A"/>
    <w:rsid w:val="00A20D65"/>
    <w:rsid w:val="00A24853"/>
    <w:rsid w:val="00A25812"/>
    <w:rsid w:val="00A26BF7"/>
    <w:rsid w:val="00A277ED"/>
    <w:rsid w:val="00A327C1"/>
    <w:rsid w:val="00A32AE1"/>
    <w:rsid w:val="00A33D87"/>
    <w:rsid w:val="00A3440E"/>
    <w:rsid w:val="00A34DCB"/>
    <w:rsid w:val="00A3534B"/>
    <w:rsid w:val="00A3607F"/>
    <w:rsid w:val="00A36B63"/>
    <w:rsid w:val="00A40E9D"/>
    <w:rsid w:val="00A41428"/>
    <w:rsid w:val="00A41A48"/>
    <w:rsid w:val="00A43D12"/>
    <w:rsid w:val="00A47A88"/>
    <w:rsid w:val="00A50560"/>
    <w:rsid w:val="00A5191E"/>
    <w:rsid w:val="00A52B0D"/>
    <w:rsid w:val="00A52EF7"/>
    <w:rsid w:val="00A535BD"/>
    <w:rsid w:val="00A536A0"/>
    <w:rsid w:val="00A570BE"/>
    <w:rsid w:val="00A60067"/>
    <w:rsid w:val="00A601D7"/>
    <w:rsid w:val="00A605C8"/>
    <w:rsid w:val="00A605DA"/>
    <w:rsid w:val="00A611EB"/>
    <w:rsid w:val="00A61FAE"/>
    <w:rsid w:val="00A64837"/>
    <w:rsid w:val="00A66477"/>
    <w:rsid w:val="00A66DDA"/>
    <w:rsid w:val="00A72DBE"/>
    <w:rsid w:val="00A75D80"/>
    <w:rsid w:val="00A76D52"/>
    <w:rsid w:val="00A76DDF"/>
    <w:rsid w:val="00A80504"/>
    <w:rsid w:val="00A8182B"/>
    <w:rsid w:val="00A81BA2"/>
    <w:rsid w:val="00A835AF"/>
    <w:rsid w:val="00A83B63"/>
    <w:rsid w:val="00A84268"/>
    <w:rsid w:val="00A84832"/>
    <w:rsid w:val="00A85455"/>
    <w:rsid w:val="00A873C7"/>
    <w:rsid w:val="00A900AA"/>
    <w:rsid w:val="00A90F04"/>
    <w:rsid w:val="00A93BCD"/>
    <w:rsid w:val="00A94273"/>
    <w:rsid w:val="00A947D9"/>
    <w:rsid w:val="00A947F8"/>
    <w:rsid w:val="00A94943"/>
    <w:rsid w:val="00A9598B"/>
    <w:rsid w:val="00A96453"/>
    <w:rsid w:val="00AA15EC"/>
    <w:rsid w:val="00AA292B"/>
    <w:rsid w:val="00AA2CD1"/>
    <w:rsid w:val="00AB21D8"/>
    <w:rsid w:val="00AB2702"/>
    <w:rsid w:val="00AB2952"/>
    <w:rsid w:val="00AB375A"/>
    <w:rsid w:val="00AB3D7C"/>
    <w:rsid w:val="00AB4490"/>
    <w:rsid w:val="00AB457F"/>
    <w:rsid w:val="00AB4BBF"/>
    <w:rsid w:val="00AB5F1B"/>
    <w:rsid w:val="00AC0D2D"/>
    <w:rsid w:val="00AC26BB"/>
    <w:rsid w:val="00AC26D2"/>
    <w:rsid w:val="00AC2C26"/>
    <w:rsid w:val="00AC35EC"/>
    <w:rsid w:val="00AC557C"/>
    <w:rsid w:val="00AC6C0C"/>
    <w:rsid w:val="00AC738F"/>
    <w:rsid w:val="00AD0474"/>
    <w:rsid w:val="00AD1965"/>
    <w:rsid w:val="00AD2FBE"/>
    <w:rsid w:val="00AD360C"/>
    <w:rsid w:val="00AD37CE"/>
    <w:rsid w:val="00AD50A6"/>
    <w:rsid w:val="00AD59E8"/>
    <w:rsid w:val="00AD6097"/>
    <w:rsid w:val="00AD6E67"/>
    <w:rsid w:val="00AE0077"/>
    <w:rsid w:val="00AE1B39"/>
    <w:rsid w:val="00AE248B"/>
    <w:rsid w:val="00AE25B3"/>
    <w:rsid w:val="00AE31DA"/>
    <w:rsid w:val="00AE3759"/>
    <w:rsid w:val="00AE5A0D"/>
    <w:rsid w:val="00AF1030"/>
    <w:rsid w:val="00AF124E"/>
    <w:rsid w:val="00AF1CD2"/>
    <w:rsid w:val="00AF3F1C"/>
    <w:rsid w:val="00AF4109"/>
    <w:rsid w:val="00AF460E"/>
    <w:rsid w:val="00AF5473"/>
    <w:rsid w:val="00AF6EA5"/>
    <w:rsid w:val="00AF7222"/>
    <w:rsid w:val="00B00962"/>
    <w:rsid w:val="00B0163F"/>
    <w:rsid w:val="00B0393F"/>
    <w:rsid w:val="00B03AB0"/>
    <w:rsid w:val="00B03BC0"/>
    <w:rsid w:val="00B05001"/>
    <w:rsid w:val="00B05110"/>
    <w:rsid w:val="00B0738F"/>
    <w:rsid w:val="00B07C2C"/>
    <w:rsid w:val="00B104FA"/>
    <w:rsid w:val="00B13728"/>
    <w:rsid w:val="00B13FD5"/>
    <w:rsid w:val="00B14066"/>
    <w:rsid w:val="00B15FCF"/>
    <w:rsid w:val="00B1732C"/>
    <w:rsid w:val="00B17C40"/>
    <w:rsid w:val="00B20DD0"/>
    <w:rsid w:val="00B21709"/>
    <w:rsid w:val="00B22787"/>
    <w:rsid w:val="00B2433D"/>
    <w:rsid w:val="00B24406"/>
    <w:rsid w:val="00B24C13"/>
    <w:rsid w:val="00B250CA"/>
    <w:rsid w:val="00B2601B"/>
    <w:rsid w:val="00B27DB8"/>
    <w:rsid w:val="00B320F6"/>
    <w:rsid w:val="00B352AB"/>
    <w:rsid w:val="00B35B15"/>
    <w:rsid w:val="00B37C6A"/>
    <w:rsid w:val="00B41B71"/>
    <w:rsid w:val="00B42E4D"/>
    <w:rsid w:val="00B4549D"/>
    <w:rsid w:val="00B4698C"/>
    <w:rsid w:val="00B46AE7"/>
    <w:rsid w:val="00B46E1D"/>
    <w:rsid w:val="00B47F2E"/>
    <w:rsid w:val="00B50E8D"/>
    <w:rsid w:val="00B54466"/>
    <w:rsid w:val="00B54EAF"/>
    <w:rsid w:val="00B54F89"/>
    <w:rsid w:val="00B551E8"/>
    <w:rsid w:val="00B55535"/>
    <w:rsid w:val="00B55809"/>
    <w:rsid w:val="00B570B5"/>
    <w:rsid w:val="00B57208"/>
    <w:rsid w:val="00B61949"/>
    <w:rsid w:val="00B6303A"/>
    <w:rsid w:val="00B64690"/>
    <w:rsid w:val="00B654C0"/>
    <w:rsid w:val="00B6678E"/>
    <w:rsid w:val="00B66F44"/>
    <w:rsid w:val="00B6711D"/>
    <w:rsid w:val="00B674DF"/>
    <w:rsid w:val="00B67D2F"/>
    <w:rsid w:val="00B67F45"/>
    <w:rsid w:val="00B7032C"/>
    <w:rsid w:val="00B72A32"/>
    <w:rsid w:val="00B75DF4"/>
    <w:rsid w:val="00B76852"/>
    <w:rsid w:val="00B806A6"/>
    <w:rsid w:val="00B81121"/>
    <w:rsid w:val="00B8235A"/>
    <w:rsid w:val="00B83E24"/>
    <w:rsid w:val="00B83FF5"/>
    <w:rsid w:val="00B845D2"/>
    <w:rsid w:val="00B858BC"/>
    <w:rsid w:val="00B85C85"/>
    <w:rsid w:val="00B85CFB"/>
    <w:rsid w:val="00B86788"/>
    <w:rsid w:val="00B86FA3"/>
    <w:rsid w:val="00B904CB"/>
    <w:rsid w:val="00B92A08"/>
    <w:rsid w:val="00B9584F"/>
    <w:rsid w:val="00B962A8"/>
    <w:rsid w:val="00BA10E9"/>
    <w:rsid w:val="00BA14DB"/>
    <w:rsid w:val="00BA2BF7"/>
    <w:rsid w:val="00BB01D1"/>
    <w:rsid w:val="00BB0277"/>
    <w:rsid w:val="00BB0640"/>
    <w:rsid w:val="00BB0F49"/>
    <w:rsid w:val="00BB15F4"/>
    <w:rsid w:val="00BB29E9"/>
    <w:rsid w:val="00BB2D35"/>
    <w:rsid w:val="00BB2DA1"/>
    <w:rsid w:val="00BB3451"/>
    <w:rsid w:val="00BB3ED6"/>
    <w:rsid w:val="00BB50FE"/>
    <w:rsid w:val="00BB52C1"/>
    <w:rsid w:val="00BB66DB"/>
    <w:rsid w:val="00BC0478"/>
    <w:rsid w:val="00BC09D2"/>
    <w:rsid w:val="00BC1429"/>
    <w:rsid w:val="00BC3FFA"/>
    <w:rsid w:val="00BC41AC"/>
    <w:rsid w:val="00BC5967"/>
    <w:rsid w:val="00BC6338"/>
    <w:rsid w:val="00BD0A35"/>
    <w:rsid w:val="00BD0D61"/>
    <w:rsid w:val="00BD0DF3"/>
    <w:rsid w:val="00BD0E9B"/>
    <w:rsid w:val="00BD19B4"/>
    <w:rsid w:val="00BD2A66"/>
    <w:rsid w:val="00BD2F02"/>
    <w:rsid w:val="00BD321D"/>
    <w:rsid w:val="00BD323A"/>
    <w:rsid w:val="00BD3D87"/>
    <w:rsid w:val="00BD4CA0"/>
    <w:rsid w:val="00BD5232"/>
    <w:rsid w:val="00BD69C1"/>
    <w:rsid w:val="00BE0592"/>
    <w:rsid w:val="00BE17A8"/>
    <w:rsid w:val="00BE24A3"/>
    <w:rsid w:val="00BE2E06"/>
    <w:rsid w:val="00BE3D2A"/>
    <w:rsid w:val="00BE5FC8"/>
    <w:rsid w:val="00BE795C"/>
    <w:rsid w:val="00BF266D"/>
    <w:rsid w:val="00BF2C00"/>
    <w:rsid w:val="00BF3423"/>
    <w:rsid w:val="00BF3B1C"/>
    <w:rsid w:val="00BF453F"/>
    <w:rsid w:val="00BF491F"/>
    <w:rsid w:val="00BF532C"/>
    <w:rsid w:val="00BF6339"/>
    <w:rsid w:val="00C00A5D"/>
    <w:rsid w:val="00C03867"/>
    <w:rsid w:val="00C0610D"/>
    <w:rsid w:val="00C06316"/>
    <w:rsid w:val="00C06D7E"/>
    <w:rsid w:val="00C10299"/>
    <w:rsid w:val="00C12115"/>
    <w:rsid w:val="00C13357"/>
    <w:rsid w:val="00C13720"/>
    <w:rsid w:val="00C1479B"/>
    <w:rsid w:val="00C14B48"/>
    <w:rsid w:val="00C233EF"/>
    <w:rsid w:val="00C23A9E"/>
    <w:rsid w:val="00C23B3E"/>
    <w:rsid w:val="00C23B9D"/>
    <w:rsid w:val="00C2400F"/>
    <w:rsid w:val="00C24118"/>
    <w:rsid w:val="00C25116"/>
    <w:rsid w:val="00C25F35"/>
    <w:rsid w:val="00C26D75"/>
    <w:rsid w:val="00C26F92"/>
    <w:rsid w:val="00C276D3"/>
    <w:rsid w:val="00C32043"/>
    <w:rsid w:val="00C33572"/>
    <w:rsid w:val="00C33C79"/>
    <w:rsid w:val="00C3460E"/>
    <w:rsid w:val="00C3606E"/>
    <w:rsid w:val="00C369DC"/>
    <w:rsid w:val="00C36ED6"/>
    <w:rsid w:val="00C37879"/>
    <w:rsid w:val="00C407FC"/>
    <w:rsid w:val="00C4118A"/>
    <w:rsid w:val="00C412F8"/>
    <w:rsid w:val="00C41404"/>
    <w:rsid w:val="00C4267E"/>
    <w:rsid w:val="00C426C6"/>
    <w:rsid w:val="00C428E9"/>
    <w:rsid w:val="00C45B71"/>
    <w:rsid w:val="00C505B3"/>
    <w:rsid w:val="00C50878"/>
    <w:rsid w:val="00C50B79"/>
    <w:rsid w:val="00C51612"/>
    <w:rsid w:val="00C51E54"/>
    <w:rsid w:val="00C5289F"/>
    <w:rsid w:val="00C53205"/>
    <w:rsid w:val="00C53BBA"/>
    <w:rsid w:val="00C551C6"/>
    <w:rsid w:val="00C56D7C"/>
    <w:rsid w:val="00C57C96"/>
    <w:rsid w:val="00C60C6E"/>
    <w:rsid w:val="00C61368"/>
    <w:rsid w:val="00C6140D"/>
    <w:rsid w:val="00C616AF"/>
    <w:rsid w:val="00C6216B"/>
    <w:rsid w:val="00C65434"/>
    <w:rsid w:val="00C66080"/>
    <w:rsid w:val="00C66B5B"/>
    <w:rsid w:val="00C67AF3"/>
    <w:rsid w:val="00C706DC"/>
    <w:rsid w:val="00C70DBE"/>
    <w:rsid w:val="00C71BA5"/>
    <w:rsid w:val="00C71F1A"/>
    <w:rsid w:val="00C722D3"/>
    <w:rsid w:val="00C72FB5"/>
    <w:rsid w:val="00C74254"/>
    <w:rsid w:val="00C7543F"/>
    <w:rsid w:val="00C7735B"/>
    <w:rsid w:val="00C7738D"/>
    <w:rsid w:val="00C807E6"/>
    <w:rsid w:val="00C809D3"/>
    <w:rsid w:val="00C81295"/>
    <w:rsid w:val="00C812D6"/>
    <w:rsid w:val="00C81557"/>
    <w:rsid w:val="00C85E65"/>
    <w:rsid w:val="00C85FC2"/>
    <w:rsid w:val="00C86C6C"/>
    <w:rsid w:val="00C87C7B"/>
    <w:rsid w:val="00C92156"/>
    <w:rsid w:val="00C95384"/>
    <w:rsid w:val="00C95B1E"/>
    <w:rsid w:val="00C970A5"/>
    <w:rsid w:val="00C97BA2"/>
    <w:rsid w:val="00CA058C"/>
    <w:rsid w:val="00CA1F72"/>
    <w:rsid w:val="00CA2FD4"/>
    <w:rsid w:val="00CA3C92"/>
    <w:rsid w:val="00CA62E1"/>
    <w:rsid w:val="00CA6334"/>
    <w:rsid w:val="00CA67EA"/>
    <w:rsid w:val="00CB1C92"/>
    <w:rsid w:val="00CB3155"/>
    <w:rsid w:val="00CB315C"/>
    <w:rsid w:val="00CB39A2"/>
    <w:rsid w:val="00CB3C45"/>
    <w:rsid w:val="00CB5D8A"/>
    <w:rsid w:val="00CB60DC"/>
    <w:rsid w:val="00CB6660"/>
    <w:rsid w:val="00CB6ACB"/>
    <w:rsid w:val="00CB6F97"/>
    <w:rsid w:val="00CB79B7"/>
    <w:rsid w:val="00CC1C74"/>
    <w:rsid w:val="00CC3876"/>
    <w:rsid w:val="00CC38DE"/>
    <w:rsid w:val="00CC3C8E"/>
    <w:rsid w:val="00CC431F"/>
    <w:rsid w:val="00CC6607"/>
    <w:rsid w:val="00CC7E8C"/>
    <w:rsid w:val="00CD0169"/>
    <w:rsid w:val="00CD038C"/>
    <w:rsid w:val="00CD2082"/>
    <w:rsid w:val="00CD2116"/>
    <w:rsid w:val="00CD26F0"/>
    <w:rsid w:val="00CD4404"/>
    <w:rsid w:val="00CD4B80"/>
    <w:rsid w:val="00CD553B"/>
    <w:rsid w:val="00CD7808"/>
    <w:rsid w:val="00CE099D"/>
    <w:rsid w:val="00CE12F6"/>
    <w:rsid w:val="00CE2844"/>
    <w:rsid w:val="00CE29EF"/>
    <w:rsid w:val="00CE2A5A"/>
    <w:rsid w:val="00CE33FF"/>
    <w:rsid w:val="00CE3A2F"/>
    <w:rsid w:val="00CF29D0"/>
    <w:rsid w:val="00CF335E"/>
    <w:rsid w:val="00CF3CAD"/>
    <w:rsid w:val="00CF612D"/>
    <w:rsid w:val="00D005DC"/>
    <w:rsid w:val="00D040AD"/>
    <w:rsid w:val="00D05307"/>
    <w:rsid w:val="00D05464"/>
    <w:rsid w:val="00D07786"/>
    <w:rsid w:val="00D07EC5"/>
    <w:rsid w:val="00D11EB3"/>
    <w:rsid w:val="00D164C1"/>
    <w:rsid w:val="00D17A18"/>
    <w:rsid w:val="00D20000"/>
    <w:rsid w:val="00D201E4"/>
    <w:rsid w:val="00D2118B"/>
    <w:rsid w:val="00D235E1"/>
    <w:rsid w:val="00D23C33"/>
    <w:rsid w:val="00D23C63"/>
    <w:rsid w:val="00D242F7"/>
    <w:rsid w:val="00D25B24"/>
    <w:rsid w:val="00D26D99"/>
    <w:rsid w:val="00D274D0"/>
    <w:rsid w:val="00D31342"/>
    <w:rsid w:val="00D3167E"/>
    <w:rsid w:val="00D34050"/>
    <w:rsid w:val="00D365EB"/>
    <w:rsid w:val="00D3676C"/>
    <w:rsid w:val="00D41F28"/>
    <w:rsid w:val="00D427F5"/>
    <w:rsid w:val="00D431EE"/>
    <w:rsid w:val="00D450AD"/>
    <w:rsid w:val="00D45F34"/>
    <w:rsid w:val="00D471B0"/>
    <w:rsid w:val="00D47436"/>
    <w:rsid w:val="00D47539"/>
    <w:rsid w:val="00D4768B"/>
    <w:rsid w:val="00D502E8"/>
    <w:rsid w:val="00D5108C"/>
    <w:rsid w:val="00D523F6"/>
    <w:rsid w:val="00D5298E"/>
    <w:rsid w:val="00D56940"/>
    <w:rsid w:val="00D61A53"/>
    <w:rsid w:val="00D6207D"/>
    <w:rsid w:val="00D62EA8"/>
    <w:rsid w:val="00D63368"/>
    <w:rsid w:val="00D63FB1"/>
    <w:rsid w:val="00D647AC"/>
    <w:rsid w:val="00D65C0F"/>
    <w:rsid w:val="00D65F7A"/>
    <w:rsid w:val="00D66B1B"/>
    <w:rsid w:val="00D66FE6"/>
    <w:rsid w:val="00D714AB"/>
    <w:rsid w:val="00D71E53"/>
    <w:rsid w:val="00D730E2"/>
    <w:rsid w:val="00D7338F"/>
    <w:rsid w:val="00D778CB"/>
    <w:rsid w:val="00D778E4"/>
    <w:rsid w:val="00D82840"/>
    <w:rsid w:val="00D850B3"/>
    <w:rsid w:val="00D85EF5"/>
    <w:rsid w:val="00D86B9D"/>
    <w:rsid w:val="00D87C66"/>
    <w:rsid w:val="00D9024F"/>
    <w:rsid w:val="00D906BB"/>
    <w:rsid w:val="00D90C99"/>
    <w:rsid w:val="00D91E64"/>
    <w:rsid w:val="00D928F2"/>
    <w:rsid w:val="00D93EC4"/>
    <w:rsid w:val="00D93F48"/>
    <w:rsid w:val="00D9600F"/>
    <w:rsid w:val="00D96144"/>
    <w:rsid w:val="00D970EB"/>
    <w:rsid w:val="00DA2D60"/>
    <w:rsid w:val="00DA3E97"/>
    <w:rsid w:val="00DA45CC"/>
    <w:rsid w:val="00DA57B2"/>
    <w:rsid w:val="00DA6F16"/>
    <w:rsid w:val="00DA72AA"/>
    <w:rsid w:val="00DA7594"/>
    <w:rsid w:val="00DA7E6B"/>
    <w:rsid w:val="00DB09CE"/>
    <w:rsid w:val="00DB14BA"/>
    <w:rsid w:val="00DB1600"/>
    <w:rsid w:val="00DB1657"/>
    <w:rsid w:val="00DB17BB"/>
    <w:rsid w:val="00DB2D4C"/>
    <w:rsid w:val="00DB327B"/>
    <w:rsid w:val="00DB6782"/>
    <w:rsid w:val="00DB7C99"/>
    <w:rsid w:val="00DC0C89"/>
    <w:rsid w:val="00DC0F6E"/>
    <w:rsid w:val="00DC442E"/>
    <w:rsid w:val="00DC4B5C"/>
    <w:rsid w:val="00DC56FD"/>
    <w:rsid w:val="00DC7FD7"/>
    <w:rsid w:val="00DD150F"/>
    <w:rsid w:val="00DD2AD2"/>
    <w:rsid w:val="00DD3D02"/>
    <w:rsid w:val="00DE0D29"/>
    <w:rsid w:val="00DE14DE"/>
    <w:rsid w:val="00DE251B"/>
    <w:rsid w:val="00DE4457"/>
    <w:rsid w:val="00DE637E"/>
    <w:rsid w:val="00DE63E9"/>
    <w:rsid w:val="00DE751A"/>
    <w:rsid w:val="00DF166F"/>
    <w:rsid w:val="00DF1F42"/>
    <w:rsid w:val="00DF2369"/>
    <w:rsid w:val="00DF4D0D"/>
    <w:rsid w:val="00DF5BAE"/>
    <w:rsid w:val="00DF6AB7"/>
    <w:rsid w:val="00E000F1"/>
    <w:rsid w:val="00E018F3"/>
    <w:rsid w:val="00E04B69"/>
    <w:rsid w:val="00E12503"/>
    <w:rsid w:val="00E13B76"/>
    <w:rsid w:val="00E14BA8"/>
    <w:rsid w:val="00E14EB2"/>
    <w:rsid w:val="00E15A2A"/>
    <w:rsid w:val="00E16351"/>
    <w:rsid w:val="00E169AB"/>
    <w:rsid w:val="00E208E3"/>
    <w:rsid w:val="00E21A3B"/>
    <w:rsid w:val="00E226A4"/>
    <w:rsid w:val="00E22A8B"/>
    <w:rsid w:val="00E24FCA"/>
    <w:rsid w:val="00E25181"/>
    <w:rsid w:val="00E27A36"/>
    <w:rsid w:val="00E3025A"/>
    <w:rsid w:val="00E35D8A"/>
    <w:rsid w:val="00E412A9"/>
    <w:rsid w:val="00E420B8"/>
    <w:rsid w:val="00E42A53"/>
    <w:rsid w:val="00E43E5D"/>
    <w:rsid w:val="00E46861"/>
    <w:rsid w:val="00E473DD"/>
    <w:rsid w:val="00E528D1"/>
    <w:rsid w:val="00E539D8"/>
    <w:rsid w:val="00E550AE"/>
    <w:rsid w:val="00E56702"/>
    <w:rsid w:val="00E56719"/>
    <w:rsid w:val="00E62DEE"/>
    <w:rsid w:val="00E62F57"/>
    <w:rsid w:val="00E63B32"/>
    <w:rsid w:val="00E643C9"/>
    <w:rsid w:val="00E64568"/>
    <w:rsid w:val="00E64BFC"/>
    <w:rsid w:val="00E64D44"/>
    <w:rsid w:val="00E65F0E"/>
    <w:rsid w:val="00E660FD"/>
    <w:rsid w:val="00E66D74"/>
    <w:rsid w:val="00E67112"/>
    <w:rsid w:val="00E672E8"/>
    <w:rsid w:val="00E67730"/>
    <w:rsid w:val="00E70583"/>
    <w:rsid w:val="00E71053"/>
    <w:rsid w:val="00E71CF5"/>
    <w:rsid w:val="00E74BDF"/>
    <w:rsid w:val="00E74C3C"/>
    <w:rsid w:val="00E75585"/>
    <w:rsid w:val="00E768DF"/>
    <w:rsid w:val="00E806FD"/>
    <w:rsid w:val="00E80AF4"/>
    <w:rsid w:val="00E826C6"/>
    <w:rsid w:val="00E8397A"/>
    <w:rsid w:val="00E8403E"/>
    <w:rsid w:val="00E84446"/>
    <w:rsid w:val="00E859F0"/>
    <w:rsid w:val="00E87740"/>
    <w:rsid w:val="00E93D3C"/>
    <w:rsid w:val="00E9733E"/>
    <w:rsid w:val="00EA1823"/>
    <w:rsid w:val="00EA4436"/>
    <w:rsid w:val="00EA50D6"/>
    <w:rsid w:val="00EA583A"/>
    <w:rsid w:val="00EA66CA"/>
    <w:rsid w:val="00EA7C03"/>
    <w:rsid w:val="00EB02C0"/>
    <w:rsid w:val="00EB1568"/>
    <w:rsid w:val="00EB3EE1"/>
    <w:rsid w:val="00EB4190"/>
    <w:rsid w:val="00EB444C"/>
    <w:rsid w:val="00EB6674"/>
    <w:rsid w:val="00EB6FB1"/>
    <w:rsid w:val="00EB7081"/>
    <w:rsid w:val="00EB7ED1"/>
    <w:rsid w:val="00EC075A"/>
    <w:rsid w:val="00EC10CE"/>
    <w:rsid w:val="00EC32BD"/>
    <w:rsid w:val="00EC34BA"/>
    <w:rsid w:val="00EC3677"/>
    <w:rsid w:val="00EC37C3"/>
    <w:rsid w:val="00EC3CBD"/>
    <w:rsid w:val="00EC3FF2"/>
    <w:rsid w:val="00EC4FF9"/>
    <w:rsid w:val="00EC5BD5"/>
    <w:rsid w:val="00EC6C43"/>
    <w:rsid w:val="00EC7961"/>
    <w:rsid w:val="00EC7DF7"/>
    <w:rsid w:val="00ED2A0E"/>
    <w:rsid w:val="00ED3112"/>
    <w:rsid w:val="00ED3B5C"/>
    <w:rsid w:val="00ED4F6B"/>
    <w:rsid w:val="00ED68DC"/>
    <w:rsid w:val="00EE0507"/>
    <w:rsid w:val="00EE1296"/>
    <w:rsid w:val="00EE17F8"/>
    <w:rsid w:val="00EE1F76"/>
    <w:rsid w:val="00EE2512"/>
    <w:rsid w:val="00EE2E10"/>
    <w:rsid w:val="00EE4F27"/>
    <w:rsid w:val="00EE5FE1"/>
    <w:rsid w:val="00EE61CB"/>
    <w:rsid w:val="00EE6790"/>
    <w:rsid w:val="00EE6F5A"/>
    <w:rsid w:val="00EE7289"/>
    <w:rsid w:val="00EE79ED"/>
    <w:rsid w:val="00EF1385"/>
    <w:rsid w:val="00EF1A24"/>
    <w:rsid w:val="00EF235E"/>
    <w:rsid w:val="00EF2AFF"/>
    <w:rsid w:val="00EF3234"/>
    <w:rsid w:val="00EF3793"/>
    <w:rsid w:val="00EF4C88"/>
    <w:rsid w:val="00EF5448"/>
    <w:rsid w:val="00EF66ED"/>
    <w:rsid w:val="00EF784D"/>
    <w:rsid w:val="00F018E6"/>
    <w:rsid w:val="00F04672"/>
    <w:rsid w:val="00F04F6A"/>
    <w:rsid w:val="00F053CA"/>
    <w:rsid w:val="00F05A98"/>
    <w:rsid w:val="00F05BD0"/>
    <w:rsid w:val="00F0610F"/>
    <w:rsid w:val="00F1003A"/>
    <w:rsid w:val="00F10871"/>
    <w:rsid w:val="00F10AB7"/>
    <w:rsid w:val="00F11CBE"/>
    <w:rsid w:val="00F145AB"/>
    <w:rsid w:val="00F14F47"/>
    <w:rsid w:val="00F1773D"/>
    <w:rsid w:val="00F17E0A"/>
    <w:rsid w:val="00F205DD"/>
    <w:rsid w:val="00F22023"/>
    <w:rsid w:val="00F22486"/>
    <w:rsid w:val="00F22839"/>
    <w:rsid w:val="00F2323B"/>
    <w:rsid w:val="00F236C7"/>
    <w:rsid w:val="00F23909"/>
    <w:rsid w:val="00F239ED"/>
    <w:rsid w:val="00F25A34"/>
    <w:rsid w:val="00F26867"/>
    <w:rsid w:val="00F27B6D"/>
    <w:rsid w:val="00F304DC"/>
    <w:rsid w:val="00F30A2F"/>
    <w:rsid w:val="00F30F34"/>
    <w:rsid w:val="00F336F9"/>
    <w:rsid w:val="00F36C91"/>
    <w:rsid w:val="00F36D1D"/>
    <w:rsid w:val="00F375CC"/>
    <w:rsid w:val="00F40138"/>
    <w:rsid w:val="00F443A0"/>
    <w:rsid w:val="00F45592"/>
    <w:rsid w:val="00F47C40"/>
    <w:rsid w:val="00F51C74"/>
    <w:rsid w:val="00F52797"/>
    <w:rsid w:val="00F53CB4"/>
    <w:rsid w:val="00F53E99"/>
    <w:rsid w:val="00F565F6"/>
    <w:rsid w:val="00F5741A"/>
    <w:rsid w:val="00F61062"/>
    <w:rsid w:val="00F624CC"/>
    <w:rsid w:val="00F640F9"/>
    <w:rsid w:val="00F64800"/>
    <w:rsid w:val="00F64B01"/>
    <w:rsid w:val="00F64D18"/>
    <w:rsid w:val="00F6594D"/>
    <w:rsid w:val="00F65F61"/>
    <w:rsid w:val="00F66583"/>
    <w:rsid w:val="00F66776"/>
    <w:rsid w:val="00F7117E"/>
    <w:rsid w:val="00F72358"/>
    <w:rsid w:val="00F735AD"/>
    <w:rsid w:val="00F7360C"/>
    <w:rsid w:val="00F73A5E"/>
    <w:rsid w:val="00F73E7C"/>
    <w:rsid w:val="00F75B84"/>
    <w:rsid w:val="00F76062"/>
    <w:rsid w:val="00F76641"/>
    <w:rsid w:val="00F76889"/>
    <w:rsid w:val="00F77655"/>
    <w:rsid w:val="00F811B0"/>
    <w:rsid w:val="00F8166A"/>
    <w:rsid w:val="00F84550"/>
    <w:rsid w:val="00F850D4"/>
    <w:rsid w:val="00F8586A"/>
    <w:rsid w:val="00F860B2"/>
    <w:rsid w:val="00F86BF8"/>
    <w:rsid w:val="00F91AF4"/>
    <w:rsid w:val="00F936FB"/>
    <w:rsid w:val="00F93D0A"/>
    <w:rsid w:val="00F941A1"/>
    <w:rsid w:val="00FA1266"/>
    <w:rsid w:val="00FA23CB"/>
    <w:rsid w:val="00FA2544"/>
    <w:rsid w:val="00FA2A3E"/>
    <w:rsid w:val="00FA300F"/>
    <w:rsid w:val="00FA498D"/>
    <w:rsid w:val="00FA5B19"/>
    <w:rsid w:val="00FA5CB3"/>
    <w:rsid w:val="00FA735C"/>
    <w:rsid w:val="00FB011B"/>
    <w:rsid w:val="00FB0522"/>
    <w:rsid w:val="00FB0F88"/>
    <w:rsid w:val="00FB10F1"/>
    <w:rsid w:val="00FB4AD2"/>
    <w:rsid w:val="00FB4C0C"/>
    <w:rsid w:val="00FB5C97"/>
    <w:rsid w:val="00FC1A8F"/>
    <w:rsid w:val="00FC1B3F"/>
    <w:rsid w:val="00FC5339"/>
    <w:rsid w:val="00FC6EF3"/>
    <w:rsid w:val="00FC7462"/>
    <w:rsid w:val="00FD1899"/>
    <w:rsid w:val="00FD3A8C"/>
    <w:rsid w:val="00FD4B97"/>
    <w:rsid w:val="00FD7E7C"/>
    <w:rsid w:val="00FE0F79"/>
    <w:rsid w:val="00FE15CF"/>
    <w:rsid w:val="00FE1C83"/>
    <w:rsid w:val="00FE23D7"/>
    <w:rsid w:val="00FE3156"/>
    <w:rsid w:val="00FE3B4A"/>
    <w:rsid w:val="00FE5208"/>
    <w:rsid w:val="00FE65F5"/>
    <w:rsid w:val="00FF07B8"/>
    <w:rsid w:val="00FF0986"/>
    <w:rsid w:val="00FF0D1F"/>
    <w:rsid w:val="00FF1AD7"/>
    <w:rsid w:val="00FF3115"/>
    <w:rsid w:val="00FF4BE1"/>
    <w:rsid w:val="00FF5F9C"/>
    <w:rsid w:val="00FF6288"/>
    <w:rsid w:val="00FF66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175FA"/>
  <w15:chartTrackingRefBased/>
  <w15:docId w15:val="{BCD87EDB-54D7-4009-B8CB-E2D168F3E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4C88"/>
    <w:pPr>
      <w:keepNext/>
      <w:keepLines/>
      <w:spacing w:after="120" w:line="240" w:lineRule="auto"/>
      <w:outlineLvl w:val="0"/>
    </w:pPr>
    <w:rPr>
      <w:rFonts w:ascii="Calibri" w:eastAsiaTheme="majorEastAsia" w:hAnsi="Calibri" w:cstheme="majorBidi"/>
      <w:b/>
      <w:sz w:val="24"/>
      <w:szCs w:val="32"/>
    </w:rPr>
  </w:style>
  <w:style w:type="paragraph" w:styleId="Heading2">
    <w:name w:val="heading 2"/>
    <w:basedOn w:val="Normal"/>
    <w:next w:val="Normal"/>
    <w:link w:val="Heading2Char"/>
    <w:uiPriority w:val="9"/>
    <w:unhideWhenUsed/>
    <w:qFormat/>
    <w:rsid w:val="00EF4C88"/>
    <w:pPr>
      <w:keepNext/>
      <w:keepLines/>
      <w:spacing w:after="120" w:line="240" w:lineRule="auto"/>
      <w:outlineLvl w:val="1"/>
    </w:pPr>
    <w:rPr>
      <w:rFonts w:ascii="Calibri" w:eastAsiaTheme="majorEastAsia" w:hAnsi="Calibri" w:cstheme="majorBidi"/>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24853"/>
    <w:pPr>
      <w:spacing w:after="0" w:line="240" w:lineRule="auto"/>
      <w:jc w:val="both"/>
    </w:pPr>
    <w:rPr>
      <w:rFonts w:ascii="Calibri" w:hAnsi="Calibri"/>
    </w:rPr>
  </w:style>
  <w:style w:type="character" w:styleId="Hyperlink">
    <w:name w:val="Hyperlink"/>
    <w:basedOn w:val="DefaultParagraphFont"/>
    <w:uiPriority w:val="99"/>
    <w:unhideWhenUsed/>
    <w:rsid w:val="00893E49"/>
    <w:rPr>
      <w:color w:val="0563C1" w:themeColor="hyperlink"/>
      <w:u w:val="single"/>
    </w:rPr>
  </w:style>
  <w:style w:type="character" w:styleId="UnresolvedMention">
    <w:name w:val="Unresolved Mention"/>
    <w:basedOn w:val="DefaultParagraphFont"/>
    <w:uiPriority w:val="99"/>
    <w:semiHidden/>
    <w:unhideWhenUsed/>
    <w:rsid w:val="00893E49"/>
    <w:rPr>
      <w:color w:val="605E5C"/>
      <w:shd w:val="clear" w:color="auto" w:fill="E1DFDD"/>
    </w:rPr>
  </w:style>
  <w:style w:type="paragraph" w:styleId="FootnoteText">
    <w:name w:val="footnote text"/>
    <w:basedOn w:val="Normal"/>
    <w:link w:val="FootnoteTextChar"/>
    <w:uiPriority w:val="99"/>
    <w:semiHidden/>
    <w:unhideWhenUsed/>
    <w:rsid w:val="007655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5518"/>
    <w:rPr>
      <w:sz w:val="20"/>
      <w:szCs w:val="20"/>
    </w:rPr>
  </w:style>
  <w:style w:type="character" w:styleId="FootnoteReference">
    <w:name w:val="footnote reference"/>
    <w:basedOn w:val="DefaultParagraphFont"/>
    <w:uiPriority w:val="99"/>
    <w:semiHidden/>
    <w:unhideWhenUsed/>
    <w:rsid w:val="00765518"/>
    <w:rPr>
      <w:vertAlign w:val="superscript"/>
    </w:rPr>
  </w:style>
  <w:style w:type="character" w:styleId="SubtleEmphasis">
    <w:name w:val="Subtle Emphasis"/>
    <w:basedOn w:val="DefaultParagraphFont"/>
    <w:uiPriority w:val="19"/>
    <w:qFormat/>
    <w:rsid w:val="006C2763"/>
    <w:rPr>
      <w:i/>
      <w:iCs/>
      <w:color w:val="404040" w:themeColor="text1" w:themeTint="BF"/>
    </w:rPr>
  </w:style>
  <w:style w:type="paragraph" w:styleId="Bibliography">
    <w:name w:val="Bibliography"/>
    <w:basedOn w:val="Normal"/>
    <w:next w:val="Normal"/>
    <w:uiPriority w:val="37"/>
    <w:unhideWhenUsed/>
    <w:rsid w:val="00BD0DF3"/>
    <w:pPr>
      <w:spacing w:after="240" w:line="240" w:lineRule="auto"/>
      <w:ind w:left="720" w:hanging="720"/>
    </w:pPr>
  </w:style>
  <w:style w:type="character" w:styleId="CommentReference">
    <w:name w:val="annotation reference"/>
    <w:basedOn w:val="DefaultParagraphFont"/>
    <w:uiPriority w:val="99"/>
    <w:semiHidden/>
    <w:unhideWhenUsed/>
    <w:rsid w:val="00D56940"/>
    <w:rPr>
      <w:sz w:val="16"/>
      <w:szCs w:val="16"/>
    </w:rPr>
  </w:style>
  <w:style w:type="paragraph" w:styleId="CommentText">
    <w:name w:val="annotation text"/>
    <w:basedOn w:val="Normal"/>
    <w:link w:val="CommentTextChar"/>
    <w:uiPriority w:val="99"/>
    <w:unhideWhenUsed/>
    <w:rsid w:val="00D56940"/>
    <w:pPr>
      <w:spacing w:line="240" w:lineRule="auto"/>
    </w:pPr>
    <w:rPr>
      <w:sz w:val="20"/>
      <w:szCs w:val="20"/>
    </w:rPr>
  </w:style>
  <w:style w:type="character" w:customStyle="1" w:styleId="CommentTextChar">
    <w:name w:val="Comment Text Char"/>
    <w:basedOn w:val="DefaultParagraphFont"/>
    <w:link w:val="CommentText"/>
    <w:uiPriority w:val="99"/>
    <w:rsid w:val="00D56940"/>
    <w:rPr>
      <w:sz w:val="20"/>
      <w:szCs w:val="20"/>
    </w:rPr>
  </w:style>
  <w:style w:type="paragraph" w:styleId="CommentSubject">
    <w:name w:val="annotation subject"/>
    <w:basedOn w:val="CommentText"/>
    <w:next w:val="CommentText"/>
    <w:link w:val="CommentSubjectChar"/>
    <w:uiPriority w:val="99"/>
    <w:semiHidden/>
    <w:unhideWhenUsed/>
    <w:rsid w:val="00D56940"/>
    <w:rPr>
      <w:b/>
      <w:bCs/>
    </w:rPr>
  </w:style>
  <w:style w:type="character" w:customStyle="1" w:styleId="CommentSubjectChar">
    <w:name w:val="Comment Subject Char"/>
    <w:basedOn w:val="CommentTextChar"/>
    <w:link w:val="CommentSubject"/>
    <w:uiPriority w:val="99"/>
    <w:semiHidden/>
    <w:rsid w:val="00D56940"/>
    <w:rPr>
      <w:b/>
      <w:bCs/>
      <w:sz w:val="20"/>
      <w:szCs w:val="20"/>
    </w:rPr>
  </w:style>
  <w:style w:type="paragraph" w:styleId="BalloonText">
    <w:name w:val="Balloon Text"/>
    <w:basedOn w:val="Normal"/>
    <w:link w:val="BalloonTextChar"/>
    <w:uiPriority w:val="99"/>
    <w:semiHidden/>
    <w:unhideWhenUsed/>
    <w:rsid w:val="00D569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940"/>
    <w:rPr>
      <w:rFonts w:ascii="Segoe UI" w:hAnsi="Segoe UI" w:cs="Segoe UI"/>
      <w:sz w:val="18"/>
      <w:szCs w:val="18"/>
    </w:rPr>
  </w:style>
  <w:style w:type="paragraph" w:styleId="ListParagraph">
    <w:name w:val="List Paragraph"/>
    <w:basedOn w:val="Normal"/>
    <w:uiPriority w:val="34"/>
    <w:qFormat/>
    <w:rsid w:val="008E3E71"/>
    <w:pPr>
      <w:ind w:left="720"/>
      <w:contextualSpacing/>
    </w:pPr>
  </w:style>
  <w:style w:type="paragraph" w:styleId="Title">
    <w:name w:val="Title"/>
    <w:basedOn w:val="Normal"/>
    <w:next w:val="Normal"/>
    <w:link w:val="TitleChar"/>
    <w:uiPriority w:val="10"/>
    <w:qFormat/>
    <w:rsid w:val="00032488"/>
    <w:pPr>
      <w:spacing w:after="0" w:line="240" w:lineRule="auto"/>
      <w:contextualSpacing/>
      <w:jc w:val="both"/>
    </w:pPr>
    <w:rPr>
      <w:rFonts w:ascii="Calibri" w:eastAsiaTheme="majorEastAsia" w:hAnsi="Calibri" w:cstheme="majorBidi"/>
      <w:b/>
      <w:spacing w:val="-10"/>
      <w:kern w:val="28"/>
      <w:sz w:val="32"/>
      <w:szCs w:val="56"/>
    </w:rPr>
  </w:style>
  <w:style w:type="character" w:customStyle="1" w:styleId="TitleChar">
    <w:name w:val="Title Char"/>
    <w:basedOn w:val="DefaultParagraphFont"/>
    <w:link w:val="Title"/>
    <w:uiPriority w:val="10"/>
    <w:rsid w:val="00032488"/>
    <w:rPr>
      <w:rFonts w:ascii="Calibri" w:eastAsiaTheme="majorEastAsia" w:hAnsi="Calibri" w:cstheme="majorBidi"/>
      <w:b/>
      <w:spacing w:val="-10"/>
      <w:kern w:val="28"/>
      <w:sz w:val="32"/>
      <w:szCs w:val="56"/>
    </w:rPr>
  </w:style>
  <w:style w:type="character" w:customStyle="1" w:styleId="Heading1Char">
    <w:name w:val="Heading 1 Char"/>
    <w:basedOn w:val="DefaultParagraphFont"/>
    <w:link w:val="Heading1"/>
    <w:uiPriority w:val="9"/>
    <w:rsid w:val="00EF4C88"/>
    <w:rPr>
      <w:rFonts w:ascii="Calibri" w:eastAsiaTheme="majorEastAsia" w:hAnsi="Calibri" w:cstheme="majorBidi"/>
      <w:b/>
      <w:sz w:val="24"/>
      <w:szCs w:val="32"/>
    </w:rPr>
  </w:style>
  <w:style w:type="character" w:customStyle="1" w:styleId="Heading2Char">
    <w:name w:val="Heading 2 Char"/>
    <w:basedOn w:val="DefaultParagraphFont"/>
    <w:link w:val="Heading2"/>
    <w:uiPriority w:val="9"/>
    <w:rsid w:val="00EF4C88"/>
    <w:rPr>
      <w:rFonts w:ascii="Calibri" w:eastAsiaTheme="majorEastAsia" w:hAnsi="Calibri" w:cstheme="majorBidi"/>
      <w:i/>
      <w:szCs w:val="26"/>
    </w:rPr>
  </w:style>
  <w:style w:type="paragraph" w:customStyle="1" w:styleId="Pbibliografia">
    <w:name w:val="P_bibliografia"/>
    <w:basedOn w:val="Normal"/>
    <w:qFormat/>
    <w:rsid w:val="00400F6C"/>
    <w:pPr>
      <w:autoSpaceDE w:val="0"/>
      <w:autoSpaceDN w:val="0"/>
      <w:adjustRightInd w:val="0"/>
      <w:spacing w:after="120" w:line="260" w:lineRule="exact"/>
    </w:pPr>
    <w:rPr>
      <w:rFonts w:ascii="Cambria" w:eastAsia="MS Mincho" w:hAnsi="Cambria" w:cs="Times New Roman"/>
      <w:szCs w:val="24"/>
      <w:lang w:eastAsia="ja-JP"/>
    </w:rPr>
  </w:style>
  <w:style w:type="paragraph" w:styleId="Footer">
    <w:name w:val="footer"/>
    <w:basedOn w:val="Normal"/>
    <w:link w:val="FooterChar"/>
    <w:uiPriority w:val="99"/>
    <w:unhideWhenUsed/>
    <w:rsid w:val="005052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52B3"/>
  </w:style>
  <w:style w:type="character" w:styleId="PageNumber">
    <w:name w:val="page number"/>
    <w:basedOn w:val="DefaultParagraphFont"/>
    <w:uiPriority w:val="99"/>
    <w:semiHidden/>
    <w:unhideWhenUsed/>
    <w:rsid w:val="005052B3"/>
  </w:style>
  <w:style w:type="paragraph" w:styleId="Header">
    <w:name w:val="header"/>
    <w:basedOn w:val="Normal"/>
    <w:link w:val="HeaderChar"/>
    <w:uiPriority w:val="99"/>
    <w:unhideWhenUsed/>
    <w:rsid w:val="000034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34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2427153">
      <w:bodyDiv w:val="1"/>
      <w:marLeft w:val="0"/>
      <w:marRight w:val="0"/>
      <w:marTop w:val="0"/>
      <w:marBottom w:val="0"/>
      <w:divBdr>
        <w:top w:val="none" w:sz="0" w:space="0" w:color="auto"/>
        <w:left w:val="none" w:sz="0" w:space="0" w:color="auto"/>
        <w:bottom w:val="none" w:sz="0" w:space="0" w:color="auto"/>
        <w:right w:val="none" w:sz="0" w:space="0" w:color="auto"/>
      </w:divBdr>
    </w:div>
    <w:div w:id="181105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news/uk-england-humber-40408516" TargetMode="External"/><Relationship Id="rId18" Type="http://schemas.openxmlformats.org/officeDocument/2006/relationships/hyperlink" Target="https://www.theguardian.com/business/2019/may/02/thousands-of-uk-shops-left-empty-as-high-street-crisis-deepens" TargetMode="External"/><Relationship Id="rId26" Type="http://schemas.openxmlformats.org/officeDocument/2006/relationships/hyperlink" Target="http://meetings.derrycityandstrabanedistrict.com/documents/s20721/Appendix%202%20Final%20PPE%202018.pdf" TargetMode="External"/><Relationship Id="rId39" Type="http://schemas.openxmlformats.org/officeDocument/2006/relationships/hyperlink" Target="https://www.theguardian.com/artanddesign/2016/jul/09/thousands-strip-naked-in-hull-for-spencer-tunick-photographs" TargetMode="External"/><Relationship Id="rId21" Type="http://schemas.openxmlformats.org/officeDocument/2006/relationships/hyperlink" Target="https://www.theneweuropean.co.uk/top-stories/brexit-heartland-and-city-of-culture-hull-remains-in-dangerous-waters-1-5322162" TargetMode="External"/><Relationship Id="rId34" Type="http://schemas.openxmlformats.org/officeDocument/2006/relationships/hyperlink" Target="https://www.itv.com/news/calendar/2017-03-20/heritage-status-for-hulls-old-town-and-industrial-south-yorkshire-village-elsecar/" TargetMode="External"/><Relationship Id="rId42" Type="http://schemas.openxmlformats.org/officeDocument/2006/relationships/hyperlink" Target="https://www.bbc.co.uk/news/business-49349703" TargetMode="External"/><Relationship Id="rId47" Type="http://schemas.openxmlformats.org/officeDocument/2006/relationships/hyperlink" Target="https://www.chroniclelive.co.uk/whats-on/arts-culture-news/hull-uk-city-culture-2017-12415904" TargetMode="External"/><Relationship Id="rId50" Type="http://schemas.openxmlformats.org/officeDocument/2006/relationships/image" Target="media/image2.jpeg"/><Relationship Id="rId55" Type="http://schemas.openxmlformats.org/officeDocument/2006/relationships/image" Target="media/image6.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bc.co.uk/news/uk-england-humber-42841320" TargetMode="External"/><Relationship Id="rId20" Type="http://schemas.openxmlformats.org/officeDocument/2006/relationships/hyperlink" Target="http://theconversation.com/how-hull-went-from-crap-town-to-city-of-culture-and-what-it-says-about-brexit-britain-86818" TargetMode="External"/><Relationship Id="rId29" Type="http://schemas.openxmlformats.org/officeDocument/2006/relationships/hyperlink" Target="https://www.theguardian.com/cities/2014/sep/11/-sp-to-hull-and-back-the-rebirth-of-britains-poorest-city" TargetMode="External"/><Relationship Id="rId41" Type="http://schemas.openxmlformats.org/officeDocument/2006/relationships/hyperlink" Target="https://www.hulldailymail.co.uk/whats-on/whats-on-news/dominoes-hull-timings-route-traffic-1886588" TargetMode="External"/><Relationship Id="rId54" Type="http://schemas.microsoft.com/office/2007/relationships/hdphoto" Target="media/hdphoto1.wdp"/><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uk/news/uk-england-humber-42501917" TargetMode="External"/><Relationship Id="rId24" Type="http://schemas.openxmlformats.org/officeDocument/2006/relationships/hyperlink" Target="https://assets.publishing.service.gov.uk/government/uploads/system/uploads/attachment_data/file/89369/UK_City_of_Culture_2017_Guidance_and_Criteria.pdf" TargetMode="External"/><Relationship Id="rId32" Type="http://schemas.openxmlformats.org/officeDocument/2006/relationships/hyperlink" Target="http://cityplanhull.co.uk/" TargetMode="External"/><Relationship Id="rId37" Type="http://schemas.openxmlformats.org/officeDocument/2006/relationships/hyperlink" Target="https://www.theguardian.com/culture/2016/feb/14/hull-uk-city-of-culture-2017-rowan-moore" TargetMode="External"/><Relationship Id="rId40" Type="http://schemas.openxmlformats.org/officeDocument/2006/relationships/hyperlink" Target="http://www.tau-lab.polimi.it/homee-literature-review-regarding-mega-events-cultural-heritage/" TargetMode="External"/><Relationship Id="rId45" Type="http://schemas.openxmlformats.org/officeDocument/2006/relationships/hyperlink" Target="https://www.aesop2019.eu/2019/12/01/book-of-papers/" TargetMode="External"/><Relationship Id="rId53" Type="http://schemas.openxmlformats.org/officeDocument/2006/relationships/image" Target="media/image5.png"/><Relationship Id="rId58"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bbc.co.uk/news/uk-england-humber-39052795" TargetMode="External"/><Relationship Id="rId23" Type="http://schemas.openxmlformats.org/officeDocument/2006/relationships/hyperlink" Target="https://www.liverpoolecho.co.uk/whats-on/arts-culture-news/witching-hour-night-time-spectacular-16180549" TargetMode="External"/><Relationship Id="rId28" Type="http://schemas.openxmlformats.org/officeDocument/2006/relationships/hyperlink" Target="https://op.europa.eu/en/publication-detail/-/publication/93aa14ef-1b67-11ea-8c1f-01aa75ed71a1/language-en" TargetMode="External"/><Relationship Id="rId36" Type="http://schemas.openxmlformats.org/officeDocument/2006/relationships/hyperlink" Target="https://www.theguardian.com/uk-news/2016/nov/12/trumps-rise-no-surprise-englands-disaffected-east-coast-hull-grimsby" TargetMode="External"/><Relationship Id="rId49" Type="http://schemas.openxmlformats.org/officeDocument/2006/relationships/image" Target="media/image1.jpeg"/><Relationship Id="rId57" Type="http://schemas.openxmlformats.org/officeDocument/2006/relationships/image" Target="media/image8.jpeg"/><Relationship Id="rId61" Type="http://schemas.openxmlformats.org/officeDocument/2006/relationships/footer" Target="footer2.xml"/><Relationship Id="rId10" Type="http://schemas.openxmlformats.org/officeDocument/2006/relationships/hyperlink" Target="https://www.hulldailymail.co.uk/whats-on/whats-on-news/gallery/sea-hull-pictures-21-best-70440" TargetMode="External"/><Relationship Id="rId19" Type="http://schemas.openxmlformats.org/officeDocument/2006/relationships/hyperlink" Target="https://www.hulldailymail.co.uk/news/hull-east-yorkshire-news/hull-tourism-maritime-national-lottery-3380519" TargetMode="External"/><Relationship Id="rId31" Type="http://schemas.openxmlformats.org/officeDocument/2006/relationships/hyperlink" Target="https://www.theguardian.com/uk-news/2017/jul/17/hull-landmarks-to-be-listed-boost-city-of-culture-status" TargetMode="External"/><Relationship Id="rId44" Type="http://schemas.openxmlformats.org/officeDocument/2006/relationships/hyperlink" Target="https://www.economist.com/britain/2013/10/12/the-urban-ghosts" TargetMode="External"/><Relationship Id="rId52" Type="http://schemas.openxmlformats.org/officeDocument/2006/relationships/image" Target="media/image4.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ndependent.co.uk/arts-entertainment/culture-can-be-a-catalyst-for-real-change-in-any-city-a7541656.html" TargetMode="External"/><Relationship Id="rId14" Type="http://schemas.openxmlformats.org/officeDocument/2006/relationships/hyperlink" Target="https://www.bbc.co.uk/news/uk-england-humber-40623380" TargetMode="External"/><Relationship Id="rId22" Type="http://schemas.openxmlformats.org/officeDocument/2006/relationships/hyperlink" Target="https://www.theguardian.com/politics/2017/apr/02/hull-after-brexit-will-the-city-of-culture-regret-voting-out" TargetMode="External"/><Relationship Id="rId27" Type="http://schemas.openxmlformats.org/officeDocument/2006/relationships/hyperlink" Target="https://ec.europa.eu/programmes/creative-europe/sites/creative-europe/files/ecoc_2017_evaluation_-_executive_summary_enwithlo.pdf" TargetMode="External"/><Relationship Id="rId30" Type="http://schemas.openxmlformats.org/officeDocument/2006/relationships/hyperlink" Target="https://ec.europa.eu/programmes/creative-europe/sites/creative-europe/files/files/ecoc-2016-evaluation-en_0.pdf" TargetMode="External"/><Relationship Id="rId35" Type="http://schemas.openxmlformats.org/officeDocument/2006/relationships/hyperlink" Target="https://www.itv.com/news/calendar/2017-01-08/over-300-00-attend-hull-city-of-culture-opening/" TargetMode="External"/><Relationship Id="rId43" Type="http://schemas.openxmlformats.org/officeDocument/2006/relationships/hyperlink" Target="https://www.hulldailymail.co.uk/news/hull-east-yorkshire-news/brexit-day-celebrations-european-union-3785544" TargetMode="External"/><Relationship Id="rId48" Type="http://schemas.openxmlformats.org/officeDocument/2006/relationships/hyperlink" Target="https://www.hulldailymail.co.uk/news/hull-east-yorkshire-news/urban-legends-northern-lights-hull-2171937" TargetMode="External"/><Relationship Id="rId56" Type="http://schemas.openxmlformats.org/officeDocument/2006/relationships/image" Target="media/image7.jpeg"/><Relationship Id="rId8" Type="http://schemas.openxmlformats.org/officeDocument/2006/relationships/hyperlink" Target="https://www.newstatesman.com/politics/uk/2017/01/hull-revisited-what-happens-when-brexit-stronghold-becomes-city-culture" TargetMode="External"/><Relationship Id="rId51"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yperlink" Target="https://www.bbc.co.uk/news/uk-england-humber-40420313" TargetMode="External"/><Relationship Id="rId17" Type="http://schemas.openxmlformats.org/officeDocument/2006/relationships/hyperlink" Target="https://www.bbc.co.uk/news/uk-england-humber-48042095" TargetMode="External"/><Relationship Id="rId25" Type="http://schemas.openxmlformats.org/officeDocument/2006/relationships/hyperlink" Target="https://projects.au.dk/aarhus2017/research-based-evaluation/main-report/" TargetMode="External"/><Relationship Id="rId33" Type="http://schemas.openxmlformats.org/officeDocument/2006/relationships/hyperlink" Target="https://www.itv.com/news/calendar/2016-07-21/sea-of-hull-continues-to-generate-exposure-for-hull" TargetMode="External"/><Relationship Id="rId38" Type="http://schemas.openxmlformats.org/officeDocument/2006/relationships/hyperlink" Target="https://www.theguardian.com/uk-news/2017/jan/01/fireworks-launch-hull-uk-city-of-culture" TargetMode="External"/><Relationship Id="rId46" Type="http://schemas.openxmlformats.org/officeDocument/2006/relationships/hyperlink" Target="http://www.tau-lab.polimi.it" TargetMode="External"/><Relationship Id="rId5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F72AA-9BBD-3E41-A62B-E0ECDAFF0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19</Pages>
  <Words>9444</Words>
  <Characters>53835</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Enrico Tommarchi</dc:creator>
  <cp:keywords/>
  <dc:description/>
  <cp:lastModifiedBy>Enrico Tommarchi</cp:lastModifiedBy>
  <cp:revision>20</cp:revision>
  <dcterms:created xsi:type="dcterms:W3CDTF">2021-01-06T00:59:00Z</dcterms:created>
  <dcterms:modified xsi:type="dcterms:W3CDTF">2021-01-06T14:45:00Z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zotero-version="5.0.87"&gt;&lt;session id="QVAWyKqX"/&gt;&lt;style id="http://www.zotero.org/styles/de-montfort-university-harvard" hasBibliography="1" bibliographyStyleHasBeenSet="1"/&gt;&lt;prefs&gt;&lt;pref name="fieldType" value="Field"/&gt;&lt;pref name="au</vt:lpwstr>
  </property>
  <property fmtid="{D5CDD505-2E9C-101B-9397-08002B2CF9AE}" pid="3" name="ZOTERO_PREF_2">
    <vt:lpwstr>tomaticJournalAbbreviations" value="true"/&gt;&lt;/prefs&gt;&lt;/data&gt;</vt:lpwstr>
  </property>
</Properties>
</file>