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405D3" w:rsidRPr="00EC2BAB" w:rsidRDefault="003E1538" w:rsidP="00D405D3">
      <w:pPr>
        <w:rPr>
          <w:rFonts w:ascii="Calibri" w:hAnsi="Calibri"/>
          <w:lang w:val="en-GB"/>
          <w:rPrChange w:id="0" w:author="paula" w:date="2019-01-28T12:10:00Z">
            <w:rPr>
              <w:lang w:val="en-GB"/>
            </w:rPr>
          </w:rPrChange>
        </w:rPr>
      </w:pPr>
      <w:r w:rsidRPr="00EC2BAB">
        <w:rPr>
          <w:rFonts w:ascii="Calibri" w:hAnsi="Calibri"/>
          <w:lang w:val="en-GB"/>
          <w:rPrChange w:id="1" w:author="paula" w:date="2019-01-28T12:10:00Z">
            <w:rPr>
              <w:lang w:val="en-GB"/>
            </w:rPr>
          </w:rPrChange>
        </w:rPr>
        <w:br w:type="page"/>
      </w:r>
    </w:p>
    <w:p w:rsidR="00D405D3" w:rsidRPr="00EC2BAB" w:rsidRDefault="003E1538" w:rsidP="00D405D3">
      <w:pPr>
        <w:pStyle w:val="DOI"/>
        <w:rPr>
          <w:rFonts w:ascii="Calibri" w:hAnsi="Calibri"/>
          <w:color w:val="auto"/>
          <w:lang w:val="en-GB"/>
          <w:rPrChange w:id="2" w:author="paula" w:date="2019-01-28T12:10:00Z">
            <w:rPr>
              <w:lang w:val="en-GB"/>
            </w:rPr>
          </w:rPrChange>
        </w:rPr>
      </w:pPr>
      <w:r w:rsidRPr="00EC2BAB">
        <w:rPr>
          <w:rFonts w:ascii="Calibri" w:hAnsi="Calibri"/>
          <w:color w:val="auto"/>
          <w:lang w:val="en-GB"/>
          <w:rPrChange w:id="3" w:author="paula" w:date="2019-01-28T12:10:00Z">
            <w:rPr>
              <w:lang w:val="en-GB"/>
            </w:rPr>
          </w:rPrChange>
        </w:rPr>
        <w:t>DOI: 10.1177/0038026119829751</w:t>
      </w:r>
    </w:p>
    <w:p w:rsidR="00D405D3" w:rsidRPr="00EC2BAB" w:rsidRDefault="003E1538" w:rsidP="00D405D3">
      <w:pPr>
        <w:pStyle w:val="LRH"/>
        <w:rPr>
          <w:rFonts w:ascii="Calibri" w:hAnsi="Calibri"/>
          <w:color w:val="auto"/>
          <w:lang w:val="en-GB"/>
          <w:rPrChange w:id="4" w:author="paula" w:date="2019-01-28T12:10:00Z">
            <w:rPr>
              <w:lang w:val="en-GB"/>
            </w:rPr>
          </w:rPrChange>
        </w:rPr>
      </w:pPr>
      <w:r w:rsidRPr="00EC2BAB">
        <w:rPr>
          <w:rFonts w:ascii="Calibri" w:hAnsi="Calibri"/>
          <w:color w:val="auto"/>
          <w:lang w:val="en-GB"/>
          <w:rPrChange w:id="5" w:author="paula" w:date="2019-01-28T12:10:00Z">
            <w:rPr>
              <w:lang w:val="en-GB"/>
            </w:rPr>
          </w:rPrChange>
        </w:rPr>
        <w:t>The Sociological Review</w:t>
      </w:r>
    </w:p>
    <w:p w:rsidR="00D405D3" w:rsidRPr="00EC2BAB" w:rsidRDefault="003E1538" w:rsidP="00D405D3">
      <w:pPr>
        <w:pStyle w:val="RRH"/>
        <w:rPr>
          <w:rFonts w:ascii="Calibri" w:hAnsi="Calibri"/>
          <w:color w:val="auto"/>
          <w:lang w:val="en-GB"/>
          <w:rPrChange w:id="6" w:author="paula" w:date="2019-01-28T12:10:00Z">
            <w:rPr>
              <w:lang w:val="en-GB"/>
            </w:rPr>
          </w:rPrChange>
        </w:rPr>
      </w:pPr>
      <w:r w:rsidRPr="00EC2BAB">
        <w:rPr>
          <w:rFonts w:ascii="Calibri" w:hAnsi="Calibri"/>
          <w:color w:val="auto"/>
          <w:lang w:val="en-GB"/>
          <w:rPrChange w:id="7" w:author="paula" w:date="2019-01-28T12:10:00Z">
            <w:rPr>
              <w:lang w:val="en-GB"/>
            </w:rPr>
          </w:rPrChange>
        </w:rPr>
        <w:t>Kanyeredzi et al.</w:t>
      </w:r>
    </w:p>
    <w:p w:rsidR="00D405D3" w:rsidRPr="00EC2BAB" w:rsidRDefault="003E1538" w:rsidP="00D405D3">
      <w:pPr>
        <w:pStyle w:val="AF"/>
        <w:rPr>
          <w:rFonts w:ascii="Calibri" w:hAnsi="Calibri"/>
          <w:b/>
          <w:lang w:val="en-GB"/>
          <w:rPrChange w:id="8" w:author="paula" w:date="2019-01-28T12:10:00Z">
            <w:rPr>
              <w:b/>
              <w:lang w:val="en-GB"/>
            </w:rPr>
          </w:rPrChange>
        </w:rPr>
      </w:pPr>
      <w:r w:rsidRPr="00EC2BAB">
        <w:rPr>
          <w:rFonts w:ascii="Calibri" w:hAnsi="Calibri"/>
          <w:b/>
          <w:lang w:val="en-GB"/>
          <w:rPrChange w:id="9" w:author="paula" w:date="2019-01-28T12:10:00Z">
            <w:rPr>
              <w:b/>
              <w:lang w:val="en-GB"/>
            </w:rPr>
          </w:rPrChange>
        </w:rPr>
        <w:t>Corresponding author:</w:t>
      </w:r>
    </w:p>
    <w:p w:rsidR="00D405D3" w:rsidRPr="00EC2BAB" w:rsidRDefault="003E1538" w:rsidP="00D405D3">
      <w:pPr>
        <w:pStyle w:val="AF"/>
        <w:rPr>
          <w:rFonts w:ascii="Calibri" w:hAnsi="Calibri"/>
          <w:lang w:val="en-GB"/>
          <w:rPrChange w:id="10" w:author="paula" w:date="2019-01-28T12:10:00Z">
            <w:rPr>
              <w:lang w:val="en-GB"/>
            </w:rPr>
          </w:rPrChange>
        </w:rPr>
      </w:pPr>
      <w:r w:rsidRPr="00EC2BAB">
        <w:rPr>
          <w:rFonts w:ascii="Calibri" w:hAnsi="Calibri"/>
          <w:lang w:val="en-GB"/>
          <w:rPrChange w:id="11" w:author="paula" w:date="2019-01-28T12:10:00Z">
            <w:rPr>
              <w:lang w:val="en-GB"/>
            </w:rPr>
          </w:rPrChange>
        </w:rPr>
        <w:t xml:space="preserve">Ana </w:t>
      </w:r>
      <w:r w:rsidRPr="00EC2BAB">
        <w:rPr>
          <w:rFonts w:ascii="Calibri" w:hAnsi="Calibri"/>
          <w:lang w:val="en-GB"/>
          <w:rPrChange w:id="12" w:author="paula" w:date="2019-01-28T12:10:00Z">
            <w:rPr>
              <w:lang w:val="en-GB"/>
            </w:rPr>
          </w:rPrChange>
        </w:rPr>
        <w:t xml:space="preserve">Kanyeredzi, </w:t>
      </w:r>
      <w:r w:rsidRPr="00EC2BAB">
        <w:rPr>
          <w:rFonts w:ascii="Calibri" w:eastAsia="Arial Unicode MS" w:hAnsi="Calibri"/>
          <w:rPrChange w:id="13" w:author="paula" w:date="2019-01-28T12:10:00Z">
            <w:rPr>
              <w:rFonts w:eastAsia="Arial Unicode MS"/>
            </w:rPr>
          </w:rPrChange>
        </w:rPr>
        <w:t>School of Psychology,</w:t>
      </w:r>
      <w:r w:rsidR="001176BA" w:rsidRPr="00EC2BAB">
        <w:rPr>
          <w:rFonts w:ascii="Calibri" w:eastAsia="Arial Unicode MS" w:hAnsi="Calibri" w:cs="Calibri"/>
          <w:szCs w:val="30"/>
          <w:bdr w:val="nil"/>
          <w:rPrChange w:id="14" w:author="paula" w:date="2019-01-28T12:10:00Z">
            <w:rPr>
              <w:rFonts w:ascii="Calibri" w:eastAsia="Arial Unicode MS" w:hAnsi="Calibri" w:cs="Calibri"/>
              <w:color w:val="191919"/>
              <w:sz w:val="30"/>
              <w:szCs w:val="30"/>
              <w:bdr w:val="nil"/>
            </w:rPr>
          </w:rPrChange>
        </w:rPr>
        <w:t xml:space="preserve"> </w:t>
      </w:r>
      <w:r w:rsidRPr="00EC2BAB">
        <w:rPr>
          <w:rFonts w:ascii="Calibri" w:hAnsi="Calibri"/>
          <w:lang w:val="en-GB"/>
          <w:rPrChange w:id="15" w:author="paula" w:date="2019-01-28T12:10:00Z">
            <w:rPr>
              <w:lang w:val="en-GB"/>
            </w:rPr>
          </w:rPrChange>
        </w:rPr>
        <w:t xml:space="preserve">University of East London, </w:t>
      </w:r>
      <w:r w:rsidRPr="00EC2BAB">
        <w:rPr>
          <w:rFonts w:ascii="Calibri" w:eastAsia="Arial Unicode MS" w:hAnsi="Calibri"/>
          <w:rPrChange w:id="16" w:author="paula" w:date="2019-01-28T12:10:00Z">
            <w:rPr>
              <w:rFonts w:eastAsia="Arial Unicode MS"/>
            </w:rPr>
          </w:rPrChange>
        </w:rPr>
        <w:t>Water Lane, Stratford, London E15 4LZ, UK.</w:t>
      </w:r>
    </w:p>
    <w:p w:rsidR="00D405D3" w:rsidRPr="00EC2BAB" w:rsidRDefault="003E1538" w:rsidP="00D405D3">
      <w:pPr>
        <w:pStyle w:val="AF"/>
        <w:rPr>
          <w:rFonts w:ascii="Calibri" w:hAnsi="Calibri"/>
          <w:lang w:val="en-GB"/>
          <w:rPrChange w:id="17" w:author="paula" w:date="2019-01-28T12:10:00Z">
            <w:rPr>
              <w:lang w:val="en-GB"/>
            </w:rPr>
          </w:rPrChange>
        </w:rPr>
      </w:pPr>
      <w:r w:rsidRPr="00EC2BAB">
        <w:rPr>
          <w:rFonts w:ascii="Calibri" w:hAnsi="Calibri"/>
          <w:lang w:val="en-GB"/>
          <w:rPrChange w:id="18" w:author="paula" w:date="2019-01-28T12:10:00Z">
            <w:rPr>
              <w:lang w:val="en-GB"/>
            </w:rPr>
          </w:rPrChange>
        </w:rPr>
        <w:t xml:space="preserve">Email: </w:t>
      </w:r>
      <w:r w:rsidRPr="00EC2BAB">
        <w:rPr>
          <w:rFonts w:ascii="Calibri" w:hAnsi="Calibri"/>
          <w:lang w:val="en-GB"/>
          <w:rPrChange w:id="19" w:author="paula" w:date="2019-01-28T12:10:00Z">
            <w:rPr>
              <w:lang w:val="en-GB"/>
            </w:rPr>
          </w:rPrChange>
        </w:rPr>
        <w:fldChar w:fldCharType="begin"/>
      </w:r>
      <w:r w:rsidRPr="00EC2BAB">
        <w:rPr>
          <w:rFonts w:ascii="Calibri" w:hAnsi="Calibri"/>
          <w:lang w:val="en-GB"/>
          <w:rPrChange w:id="20" w:author="paula" w:date="2019-01-28T12:10:00Z">
            <w:rPr>
              <w:lang w:val="en-GB"/>
            </w:rPr>
          </w:rPrChange>
        </w:rPr>
        <w:instrText>HYPERLINK "mailto:a.kanyeredzi@uel.ac.uk"</w:instrText>
      </w:r>
      <w:r w:rsidRPr="00EC2BAB">
        <w:rPr>
          <w:rFonts w:ascii="Calibri" w:hAnsi="Calibri"/>
          <w:lang w:val="en-GB"/>
          <w:rPrChange w:id="21" w:author="paula" w:date="2019-01-28T12:10:00Z">
            <w:rPr>
              <w:lang w:val="en-GB"/>
            </w:rPr>
          </w:rPrChange>
        </w:rPr>
        <w:fldChar w:fldCharType="separate"/>
      </w:r>
      <w:r w:rsidRPr="00EC2BAB">
        <w:rPr>
          <w:rStyle w:val="Hyperlink"/>
          <w:rFonts w:ascii="Calibri" w:hAnsi="Calibri"/>
          <w:u w:val="none"/>
          <w:lang w:val="en-GB"/>
          <w:rPrChange w:id="22" w:author="paula" w:date="2019-01-28T12:10:00Z">
            <w:rPr>
              <w:rStyle w:val="Hyperlink"/>
              <w:u w:val="none"/>
              <w:lang w:val="en-GB"/>
            </w:rPr>
          </w:rPrChange>
        </w:rPr>
        <w:t>a.kanyeredzi@uel.ac.uk</w:t>
      </w:r>
      <w:r w:rsidRPr="00EC2BAB">
        <w:rPr>
          <w:rFonts w:ascii="Calibri" w:hAnsi="Calibri"/>
          <w:lang w:val="en-GB"/>
          <w:rPrChange w:id="23" w:author="paula" w:date="2019-01-28T12:10:00Z">
            <w:rPr>
              <w:lang w:val="en-GB"/>
            </w:rPr>
          </w:rPrChange>
        </w:rPr>
        <w:fldChar w:fldCharType="end"/>
      </w:r>
    </w:p>
    <w:p w:rsidR="00A81C03" w:rsidRPr="00EC2BAB" w:rsidRDefault="003E1538" w:rsidP="00D405D3">
      <w:pPr>
        <w:pStyle w:val="AT"/>
        <w:rPr>
          <w:rFonts w:ascii="Calibri" w:hAnsi="Calibri"/>
          <w:color w:val="auto"/>
          <w:sz w:val="24"/>
          <w:lang w:val="en-GB"/>
          <w:rPrChange w:id="24" w:author="paula" w:date="2019-01-28T12:10:00Z">
            <w:rPr>
              <w:lang w:val="en-GB"/>
            </w:rPr>
          </w:rPrChange>
        </w:rPr>
      </w:pPr>
      <w:r w:rsidRPr="00EC2BAB">
        <w:rPr>
          <w:rFonts w:ascii="Calibri" w:hAnsi="Calibri"/>
          <w:color w:val="auto"/>
          <w:sz w:val="24"/>
          <w:lang w:val="en-GB"/>
          <w:rPrChange w:id="25" w:author="paula" w:date="2019-01-28T12:10:00Z">
            <w:rPr>
              <w:lang w:val="en-GB"/>
            </w:rPr>
          </w:rPrChange>
        </w:rPr>
        <w:t>The atmosphere of the ward: Attunements and attachments of everyday life for patients on a medium-secure forensic psychiatric unit</w:t>
      </w:r>
    </w:p>
    <w:p w:rsidR="008F030B" w:rsidRPr="00EC2BAB" w:rsidRDefault="003E1538" w:rsidP="00D405D3">
      <w:pPr>
        <w:pStyle w:val="AU"/>
        <w:rPr>
          <w:rFonts w:ascii="Calibri" w:hAnsi="Calibri"/>
          <w:color w:val="auto"/>
          <w:sz w:val="24"/>
          <w:lang w:val="en-GB"/>
          <w:rPrChange w:id="26" w:author="paula" w:date="2019-01-28T12:10:00Z">
            <w:rPr>
              <w:lang w:val="en-GB"/>
            </w:rPr>
          </w:rPrChange>
        </w:rPr>
      </w:pPr>
      <w:r w:rsidRPr="00EC2BAB">
        <w:rPr>
          <w:rFonts w:ascii="Calibri" w:hAnsi="Calibri"/>
          <w:color w:val="auto"/>
          <w:sz w:val="24"/>
          <w:lang w:val="en-GB"/>
          <w:rPrChange w:id="27" w:author="paula" w:date="2019-01-28T12:10:00Z">
            <w:rPr>
              <w:lang w:val="en-GB"/>
            </w:rPr>
          </w:rPrChange>
        </w:rPr>
        <w:t xml:space="preserve">Ava </w:t>
      </w:r>
      <w:r w:rsidRPr="00EC2BAB">
        <w:rPr>
          <w:rFonts w:ascii="Calibri" w:hAnsi="Calibri"/>
          <w:color w:val="auto"/>
          <w:sz w:val="24"/>
          <w:lang w:val="en-GB"/>
          <w:rPrChange w:id="28" w:author="paula" w:date="2019-01-28T12:10:00Z">
            <w:rPr>
              <w:lang w:val="en-GB"/>
            </w:rPr>
          </w:rPrChange>
        </w:rPr>
        <w:t>Kanyeredzi</w:t>
      </w:r>
    </w:p>
    <w:p w:rsidR="008F030B" w:rsidRPr="00EC2BAB" w:rsidRDefault="003E1538" w:rsidP="008F030B">
      <w:pPr>
        <w:pStyle w:val="AF"/>
        <w:rPr>
          <w:rFonts w:ascii="Calibri" w:hAnsi="Calibri"/>
          <w:lang w:val="en-GB"/>
          <w:rPrChange w:id="29" w:author="paula" w:date="2019-01-28T12:10:00Z">
            <w:rPr>
              <w:lang w:val="en-GB"/>
            </w:rPr>
          </w:rPrChange>
        </w:rPr>
      </w:pPr>
      <w:r w:rsidRPr="00EC2BAB">
        <w:rPr>
          <w:rFonts w:ascii="Calibri" w:hAnsi="Calibri"/>
          <w:lang w:val="en-GB"/>
          <w:rPrChange w:id="30" w:author="paula" w:date="2019-01-28T12:10:00Z">
            <w:rPr>
              <w:lang w:val="en-GB"/>
            </w:rPr>
          </w:rPrChange>
        </w:rPr>
        <w:t>University of East London, UK</w:t>
      </w:r>
    </w:p>
    <w:p w:rsidR="008F030B" w:rsidRPr="00EC2BAB" w:rsidRDefault="003E1538" w:rsidP="00D405D3">
      <w:pPr>
        <w:pStyle w:val="AU"/>
        <w:rPr>
          <w:rFonts w:ascii="Calibri" w:hAnsi="Calibri"/>
          <w:color w:val="auto"/>
          <w:sz w:val="24"/>
          <w:lang w:val="en-GB"/>
          <w:rPrChange w:id="31" w:author="paula" w:date="2019-01-28T12:10:00Z">
            <w:rPr>
              <w:lang w:val="en-GB"/>
            </w:rPr>
          </w:rPrChange>
        </w:rPr>
      </w:pPr>
      <w:r w:rsidRPr="00EC2BAB">
        <w:rPr>
          <w:rFonts w:ascii="Calibri" w:hAnsi="Calibri"/>
          <w:color w:val="auto"/>
          <w:sz w:val="24"/>
          <w:lang w:val="en-GB"/>
          <w:rPrChange w:id="32" w:author="paula" w:date="2019-01-28T12:10:00Z">
            <w:rPr>
              <w:lang w:val="en-GB"/>
            </w:rPr>
          </w:rPrChange>
        </w:rPr>
        <w:t xml:space="preserve">Steven D. </w:t>
      </w:r>
      <w:r w:rsidRPr="00EC2BAB">
        <w:rPr>
          <w:rFonts w:ascii="Calibri" w:hAnsi="Calibri"/>
          <w:color w:val="auto"/>
          <w:sz w:val="24"/>
          <w:lang w:val="en-GB"/>
          <w:rPrChange w:id="33" w:author="paula" w:date="2019-01-28T12:10:00Z">
            <w:rPr>
              <w:lang w:val="en-GB"/>
            </w:rPr>
          </w:rPrChange>
        </w:rPr>
        <w:t>Brown</w:t>
      </w:r>
      <w:r w:rsidRPr="00EC2BAB">
        <w:rPr>
          <w:rFonts w:ascii="Calibri" w:hAnsi="Calibri"/>
          <w:color w:val="auto"/>
          <w:sz w:val="24"/>
          <w:lang w:val="en-GB"/>
          <w:rPrChange w:id="34" w:author="paula" w:date="2019-01-28T12:10:00Z">
            <w:rPr>
              <w:lang w:val="en-GB"/>
            </w:rPr>
          </w:rPrChange>
        </w:rPr>
        <w:t xml:space="preserve"> </w:t>
      </w:r>
    </w:p>
    <w:p w:rsidR="008F030B" w:rsidRPr="00EC2BAB" w:rsidRDefault="001176BA" w:rsidP="008F030B">
      <w:pPr>
        <w:pStyle w:val="AF"/>
        <w:rPr>
          <w:rFonts w:ascii="Calibri" w:hAnsi="Calibri"/>
          <w:lang w:val="en-GB"/>
          <w:rPrChange w:id="35" w:author="paula" w:date="2019-01-28T12:10:00Z">
            <w:rPr>
              <w:lang w:val="en-GB"/>
            </w:rPr>
          </w:rPrChange>
        </w:rPr>
      </w:pPr>
      <w:r w:rsidRPr="00EC2BAB">
        <w:rPr>
          <w:rFonts w:ascii="Calibri" w:hAnsi="Calibri"/>
          <w:lang w:val="en-GB"/>
          <w:rPrChange w:id="36" w:author="paula" w:date="2019-01-28T12:10:00Z">
            <w:rPr>
              <w:lang w:val="en-GB"/>
            </w:rPr>
          </w:rPrChange>
        </w:rPr>
        <w:t>The Open University</w:t>
      </w:r>
      <w:r w:rsidR="003E1538" w:rsidRPr="00EC2BAB">
        <w:rPr>
          <w:rFonts w:ascii="Calibri" w:hAnsi="Calibri"/>
          <w:lang w:val="en-GB"/>
          <w:rPrChange w:id="37" w:author="paula" w:date="2019-01-28T12:10:00Z">
            <w:rPr>
              <w:lang w:val="en-GB"/>
            </w:rPr>
          </w:rPrChange>
        </w:rPr>
        <w:t>, UK</w:t>
      </w:r>
    </w:p>
    <w:p w:rsidR="008F030B" w:rsidRPr="00EC2BAB" w:rsidRDefault="003E1538" w:rsidP="00D405D3">
      <w:pPr>
        <w:pStyle w:val="AU"/>
        <w:rPr>
          <w:rFonts w:ascii="Calibri" w:hAnsi="Calibri"/>
          <w:color w:val="auto"/>
          <w:sz w:val="24"/>
          <w:lang w:val="en-GB"/>
          <w:rPrChange w:id="38" w:author="paula" w:date="2019-01-28T12:10:00Z">
            <w:rPr>
              <w:lang w:val="en-GB"/>
            </w:rPr>
          </w:rPrChange>
        </w:rPr>
      </w:pPr>
      <w:r w:rsidRPr="00EC2BAB">
        <w:rPr>
          <w:rFonts w:ascii="Calibri" w:hAnsi="Calibri"/>
          <w:color w:val="auto"/>
          <w:sz w:val="24"/>
          <w:lang w:val="en-GB"/>
          <w:rPrChange w:id="39" w:author="paula" w:date="2019-01-28T12:10:00Z">
            <w:rPr>
              <w:lang w:val="en-GB"/>
            </w:rPr>
          </w:rPrChange>
        </w:rPr>
        <w:t xml:space="preserve">Laura </w:t>
      </w:r>
      <w:r w:rsidRPr="00EC2BAB">
        <w:rPr>
          <w:rFonts w:ascii="Calibri" w:hAnsi="Calibri"/>
          <w:color w:val="auto"/>
          <w:sz w:val="24"/>
          <w:lang w:val="en-GB"/>
          <w:rPrChange w:id="40" w:author="paula" w:date="2019-01-28T12:10:00Z">
            <w:rPr>
              <w:lang w:val="en-GB"/>
            </w:rPr>
          </w:rPrChange>
        </w:rPr>
        <w:t xml:space="preserve">McGrath </w:t>
      </w:r>
    </w:p>
    <w:p w:rsidR="008F030B" w:rsidRPr="00EC2BAB" w:rsidRDefault="003E1538" w:rsidP="008F030B">
      <w:pPr>
        <w:pStyle w:val="AF"/>
        <w:rPr>
          <w:rFonts w:ascii="Calibri" w:hAnsi="Calibri"/>
          <w:lang w:val="en-GB"/>
          <w:rPrChange w:id="41" w:author="paula" w:date="2019-01-28T12:10:00Z">
            <w:rPr>
              <w:lang w:val="en-GB"/>
            </w:rPr>
          </w:rPrChange>
        </w:rPr>
      </w:pPr>
      <w:r w:rsidRPr="00EC2BAB">
        <w:rPr>
          <w:rFonts w:ascii="Calibri" w:hAnsi="Calibri"/>
          <w:lang w:val="en-GB"/>
          <w:rPrChange w:id="42" w:author="paula" w:date="2019-01-28T12:10:00Z">
            <w:rPr>
              <w:lang w:val="en-GB"/>
            </w:rPr>
          </w:rPrChange>
        </w:rPr>
        <w:t>University of East London, UK</w:t>
      </w:r>
    </w:p>
    <w:p w:rsidR="008F030B" w:rsidRPr="00EC2BAB" w:rsidRDefault="003E1538" w:rsidP="00D405D3">
      <w:pPr>
        <w:pStyle w:val="AU"/>
        <w:rPr>
          <w:rFonts w:ascii="Calibri" w:hAnsi="Calibri"/>
          <w:color w:val="auto"/>
          <w:sz w:val="24"/>
          <w:lang w:val="en-GB"/>
          <w:rPrChange w:id="43" w:author="paula" w:date="2019-01-28T12:10:00Z">
            <w:rPr>
              <w:lang w:val="en-GB"/>
            </w:rPr>
          </w:rPrChange>
        </w:rPr>
      </w:pPr>
      <w:r w:rsidRPr="00EC2BAB">
        <w:rPr>
          <w:rFonts w:ascii="Calibri" w:hAnsi="Calibri"/>
          <w:color w:val="auto"/>
          <w:sz w:val="24"/>
          <w:lang w:val="en-GB"/>
          <w:rPrChange w:id="44" w:author="paula" w:date="2019-01-28T12:10:00Z">
            <w:rPr>
              <w:lang w:val="en-GB"/>
            </w:rPr>
          </w:rPrChange>
        </w:rPr>
        <w:t xml:space="preserve">Paula </w:t>
      </w:r>
      <w:r w:rsidRPr="00EC2BAB">
        <w:rPr>
          <w:rFonts w:ascii="Calibri" w:hAnsi="Calibri"/>
          <w:color w:val="auto"/>
          <w:sz w:val="24"/>
          <w:lang w:val="en-GB"/>
          <w:rPrChange w:id="45" w:author="paula" w:date="2019-01-28T12:10:00Z">
            <w:rPr>
              <w:lang w:val="en-GB"/>
            </w:rPr>
          </w:rPrChange>
        </w:rPr>
        <w:t xml:space="preserve">Reavey </w:t>
      </w:r>
    </w:p>
    <w:p w:rsidR="0035303D" w:rsidRPr="00EC2BAB" w:rsidRDefault="003E1538">
      <w:pPr>
        <w:pStyle w:val="AF"/>
        <w:rPr>
          <w:rFonts w:ascii="Calibri" w:hAnsi="Calibri"/>
          <w:lang w:val="en-GB"/>
          <w:rPrChange w:id="46" w:author="paula" w:date="2019-01-28T12:10:00Z">
            <w:rPr>
              <w:lang w:val="en-GB"/>
            </w:rPr>
          </w:rPrChange>
        </w:rPr>
      </w:pPr>
      <w:r w:rsidRPr="00EC2BAB">
        <w:rPr>
          <w:rFonts w:ascii="Calibri" w:eastAsia="Arial Unicode MS" w:hAnsi="Calibri"/>
          <w:bdr w:val="nil"/>
          <w:rPrChange w:id="47" w:author="paula" w:date="2019-01-28T12:10:00Z">
            <w:rPr>
              <w:rFonts w:eastAsia="Arial Unicode MS"/>
              <w:color w:val="191919"/>
              <w:bdr w:val="nil"/>
            </w:rPr>
          </w:rPrChange>
        </w:rPr>
        <w:t>London South Bank University</w:t>
      </w:r>
      <w:r w:rsidRPr="00EC2BAB">
        <w:rPr>
          <w:rFonts w:ascii="Calibri" w:hAnsi="Calibri"/>
          <w:lang w:val="en-GB"/>
          <w:rPrChange w:id="48" w:author="paula" w:date="2019-01-28T12:10:00Z">
            <w:rPr>
              <w:lang w:val="en-GB"/>
            </w:rPr>
          </w:rPrChange>
        </w:rPr>
        <w:t>, UK</w:t>
      </w:r>
    </w:p>
    <w:p w:rsidR="00A81C03" w:rsidRPr="00EC2BAB" w:rsidRDefault="003E1538" w:rsidP="00D405D3">
      <w:pPr>
        <w:pStyle w:val="AU"/>
        <w:rPr>
          <w:rFonts w:ascii="Calibri" w:hAnsi="Calibri"/>
          <w:color w:val="auto"/>
          <w:sz w:val="24"/>
          <w:lang w:val="en-GB"/>
          <w:rPrChange w:id="49" w:author="paula" w:date="2019-01-28T12:10:00Z">
            <w:rPr>
              <w:lang w:val="en-GB"/>
            </w:rPr>
          </w:rPrChange>
        </w:rPr>
      </w:pPr>
      <w:r w:rsidRPr="00EC2BAB">
        <w:rPr>
          <w:rFonts w:ascii="Calibri" w:hAnsi="Calibri"/>
          <w:color w:val="auto"/>
          <w:sz w:val="24"/>
          <w:lang w:val="en-GB"/>
          <w:rPrChange w:id="50" w:author="paula" w:date="2019-01-28T12:10:00Z">
            <w:rPr>
              <w:lang w:val="en-GB"/>
            </w:rPr>
          </w:rPrChange>
        </w:rPr>
        <w:t>I</w:t>
      </w:r>
      <w:r w:rsidR="001176BA" w:rsidRPr="00EC2BAB">
        <w:rPr>
          <w:rFonts w:ascii="Calibri" w:hAnsi="Calibri"/>
          <w:color w:val="auto"/>
          <w:sz w:val="24"/>
          <w:lang w:val="en-GB"/>
          <w:rPrChange w:id="51" w:author="paula" w:date="2019-01-28T12:10:00Z">
            <w:rPr>
              <w:lang w:val="en-GB"/>
            </w:rPr>
          </w:rPrChange>
        </w:rPr>
        <w:t>an</w:t>
      </w:r>
      <w:r w:rsidRPr="00EC2BAB">
        <w:rPr>
          <w:rFonts w:ascii="Calibri" w:hAnsi="Calibri"/>
          <w:color w:val="auto"/>
          <w:sz w:val="24"/>
          <w:lang w:val="en-GB"/>
          <w:rPrChange w:id="52" w:author="paula" w:date="2019-01-28T12:10:00Z">
            <w:rPr>
              <w:lang w:val="en-GB"/>
            </w:rPr>
          </w:rPrChange>
        </w:rPr>
        <w:t xml:space="preserve"> </w:t>
      </w:r>
      <w:r w:rsidRPr="00EC2BAB">
        <w:rPr>
          <w:rFonts w:ascii="Calibri" w:hAnsi="Calibri"/>
          <w:color w:val="auto"/>
          <w:sz w:val="24"/>
          <w:lang w:val="en-GB"/>
          <w:rPrChange w:id="53" w:author="paula" w:date="2019-01-28T12:10:00Z">
            <w:rPr>
              <w:lang w:val="en-GB"/>
            </w:rPr>
          </w:rPrChange>
        </w:rPr>
        <w:t xml:space="preserve">Tucker </w:t>
      </w:r>
    </w:p>
    <w:p w:rsidR="008F030B" w:rsidRPr="00EC2BAB" w:rsidRDefault="003E1538" w:rsidP="008F030B">
      <w:pPr>
        <w:pStyle w:val="AF"/>
        <w:rPr>
          <w:rFonts w:ascii="Calibri" w:hAnsi="Calibri"/>
          <w:lang w:val="en-GB"/>
          <w:rPrChange w:id="54" w:author="paula" w:date="2019-01-28T12:10:00Z">
            <w:rPr>
              <w:lang w:val="en-GB"/>
            </w:rPr>
          </w:rPrChange>
        </w:rPr>
      </w:pPr>
      <w:r w:rsidRPr="00EC2BAB">
        <w:rPr>
          <w:rFonts w:ascii="Calibri" w:hAnsi="Calibri"/>
          <w:lang w:val="en-GB"/>
          <w:rPrChange w:id="55" w:author="paula" w:date="2019-01-28T12:10:00Z">
            <w:rPr>
              <w:lang w:val="en-GB"/>
            </w:rPr>
          </w:rPrChange>
        </w:rPr>
        <w:t>University of East London, UK</w:t>
      </w:r>
    </w:p>
    <w:p w:rsidR="00A81C03" w:rsidRPr="00EC2BAB" w:rsidRDefault="003E1538" w:rsidP="00A81C03">
      <w:pPr>
        <w:pStyle w:val="ABKWH"/>
        <w:rPr>
          <w:rFonts w:ascii="Calibri" w:hAnsi="Calibri"/>
          <w:color w:val="auto"/>
          <w:sz w:val="24"/>
          <w:lang w:val="en-GB"/>
          <w:rPrChange w:id="56" w:author="paula" w:date="2019-01-28T12:10:00Z">
            <w:rPr>
              <w:lang w:val="en-GB"/>
            </w:rPr>
          </w:rPrChange>
        </w:rPr>
      </w:pPr>
      <w:r w:rsidRPr="00EC2BAB">
        <w:rPr>
          <w:rFonts w:ascii="Calibri" w:hAnsi="Calibri"/>
          <w:color w:val="auto"/>
          <w:sz w:val="24"/>
          <w:lang w:val="en-GB"/>
          <w:rPrChange w:id="57" w:author="paula" w:date="2019-01-28T12:10:00Z">
            <w:rPr>
              <w:lang w:val="en-GB"/>
            </w:rPr>
          </w:rPrChange>
        </w:rPr>
        <w:t>Abstract</w:t>
      </w:r>
    </w:p>
    <w:p w:rsidR="00A81C03" w:rsidRPr="00EC2BAB" w:rsidRDefault="003E1538" w:rsidP="00A81C03">
      <w:pPr>
        <w:pStyle w:val="ABKW"/>
        <w:rPr>
          <w:rFonts w:ascii="Calibri" w:hAnsi="Calibri"/>
          <w:lang w:val="en-GB"/>
          <w:rPrChange w:id="58" w:author="paula" w:date="2019-01-28T12:10:00Z">
            <w:rPr>
              <w:lang w:val="en-GB"/>
            </w:rPr>
          </w:rPrChange>
        </w:rPr>
      </w:pPr>
      <w:r w:rsidRPr="00EC2BAB">
        <w:rPr>
          <w:rFonts w:ascii="Calibri" w:hAnsi="Calibri"/>
          <w:lang w:val="en-GB"/>
          <w:rPrChange w:id="59" w:author="paula" w:date="2019-01-28T12:10:00Z">
            <w:rPr>
              <w:lang w:val="en-GB"/>
            </w:rPr>
          </w:rPrChange>
        </w:rPr>
        <w:t>The climate or atmosphere of a ward in secure psychiatric care is typically studied by examining the relationship between social and environmental factors. However the experiences of patients are irreducible to a set of discrete dimensions or factors. Drawing on recent work in affect theory and architectural studies, we argue for an approach to atmosphere that places it ‘in</w:t>
      </w:r>
      <w:r w:rsidR="0065488D" w:rsidRPr="00EC2BAB">
        <w:rPr>
          <w:rFonts w:ascii="Calibri" w:hAnsi="Calibri"/>
          <w:lang w:val="en-GB"/>
          <w:rPrChange w:id="60" w:author="paula" w:date="2019-01-28T12:10:00Z">
            <w:rPr>
              <w:lang w:val="en-GB"/>
            </w:rPr>
          </w:rPrChange>
        </w:rPr>
        <w:t>-</w:t>
      </w:r>
      <w:r w:rsidRPr="00EC2BAB">
        <w:rPr>
          <w:rFonts w:ascii="Calibri" w:hAnsi="Calibri"/>
          <w:lang w:val="en-GB"/>
          <w:rPrChange w:id="61" w:author="paula" w:date="2019-01-28T12:10:00Z">
            <w:rPr>
              <w:lang w:val="en-GB"/>
            </w:rPr>
          </w:rPrChange>
        </w:rPr>
        <w:t xml:space="preserve">between’ persons and space, as a ‘spatially extended quality of feeling’ of which patients are intimately aware. The </w:t>
      </w:r>
      <w:r w:rsidRPr="00EC2BAB">
        <w:rPr>
          <w:rFonts w:ascii="Calibri" w:hAnsi="Calibri"/>
          <w:lang w:val="en-GB"/>
          <w:rPrChange w:id="62" w:author="paula" w:date="2019-01-28T12:10:00Z">
            <w:rPr>
              <w:lang w:val="en-GB"/>
            </w:rPr>
          </w:rPrChange>
        </w:rPr>
        <w:t xml:space="preserve">article </w:t>
      </w:r>
      <w:r w:rsidRPr="00EC2BAB">
        <w:rPr>
          <w:rFonts w:ascii="Calibri" w:hAnsi="Calibri"/>
          <w:lang w:val="en-GB"/>
          <w:rPrChange w:id="63" w:author="paula" w:date="2019-01-28T12:10:00Z">
            <w:rPr>
              <w:lang w:val="en-GB"/>
            </w:rPr>
          </w:rPrChange>
        </w:rPr>
        <w:t>discusses empirical material drawn from a broader study of inpatient medium-secure forensic care in a large hospital in the South of England. We show how the process of becoming attuned to the fluctuations and shifts in the atmosphere of the ward is a critical aspect of everyday life for patients. Attunement cuts across existing notions of power and resistance in these settings. We also demonstrate how attachments to a range of objects, some created by patients, can either expand or punctualize attunement, enabling change in the overall atmosphere. We conclude by speculating on how we might rethink spaces of recovery on an ethospheric basis.</w:t>
      </w:r>
    </w:p>
    <w:p w:rsidR="00A81C03" w:rsidRPr="00EC2BAB" w:rsidRDefault="003E1538" w:rsidP="00A81C03">
      <w:pPr>
        <w:pStyle w:val="ABKWH"/>
        <w:rPr>
          <w:rFonts w:ascii="Calibri" w:hAnsi="Calibri"/>
          <w:color w:val="auto"/>
          <w:sz w:val="24"/>
          <w:lang w:val="en-GB"/>
          <w:rPrChange w:id="64" w:author="paula" w:date="2019-01-28T12:10:00Z">
            <w:rPr>
              <w:lang w:val="en-GB"/>
            </w:rPr>
          </w:rPrChange>
        </w:rPr>
      </w:pPr>
      <w:r w:rsidRPr="00EC2BAB">
        <w:rPr>
          <w:rFonts w:ascii="Calibri" w:hAnsi="Calibri"/>
          <w:color w:val="auto"/>
          <w:sz w:val="24"/>
          <w:lang w:val="en-GB"/>
          <w:rPrChange w:id="65" w:author="paula" w:date="2019-01-28T12:10:00Z">
            <w:rPr>
              <w:lang w:val="en-GB"/>
            </w:rPr>
          </w:rPrChange>
        </w:rPr>
        <w:t>Keywords</w:t>
      </w:r>
    </w:p>
    <w:p w:rsidR="00A81C03" w:rsidRPr="00EC2BAB" w:rsidRDefault="003E1538" w:rsidP="00A81C03">
      <w:pPr>
        <w:pStyle w:val="ABKW"/>
        <w:rPr>
          <w:rFonts w:ascii="Calibri" w:hAnsi="Calibri"/>
          <w:lang w:val="en-GB"/>
          <w:rPrChange w:id="66" w:author="paula" w:date="2019-01-28T12:10:00Z">
            <w:rPr>
              <w:lang w:val="en-GB"/>
            </w:rPr>
          </w:rPrChange>
        </w:rPr>
      </w:pPr>
      <w:proofErr w:type="gramStart"/>
      <w:r w:rsidRPr="00EC2BAB">
        <w:rPr>
          <w:rFonts w:ascii="Calibri" w:hAnsi="Calibri"/>
          <w:lang w:val="en-GB"/>
          <w:rPrChange w:id="67" w:author="paula" w:date="2019-01-28T12:10:00Z">
            <w:rPr>
              <w:lang w:val="en-GB"/>
            </w:rPr>
          </w:rPrChange>
        </w:rPr>
        <w:t>affect</w:t>
      </w:r>
      <w:proofErr w:type="gramEnd"/>
      <w:r w:rsidRPr="00EC2BAB">
        <w:rPr>
          <w:rFonts w:ascii="Calibri" w:hAnsi="Calibri"/>
          <w:lang w:val="en-GB"/>
          <w:rPrChange w:id="68" w:author="paula" w:date="2019-01-28T12:10:00Z">
            <w:rPr>
              <w:lang w:val="en-GB"/>
            </w:rPr>
          </w:rPrChange>
        </w:rPr>
        <w:t xml:space="preserve"> theory, </w:t>
      </w:r>
      <w:r w:rsidRPr="00EC2BAB">
        <w:rPr>
          <w:rFonts w:ascii="Calibri" w:hAnsi="Calibri"/>
          <w:lang w:val="en-GB"/>
          <w:rPrChange w:id="69" w:author="paula" w:date="2019-01-28T12:10:00Z">
            <w:rPr>
              <w:lang w:val="en-GB"/>
            </w:rPr>
          </w:rPrChange>
        </w:rPr>
        <w:t xml:space="preserve">design in mental health, ethosphere, Foucault, </w:t>
      </w:r>
      <w:r w:rsidRPr="00EC2BAB">
        <w:rPr>
          <w:rFonts w:ascii="Calibri" w:hAnsi="Calibri"/>
          <w:lang w:val="en-GB"/>
          <w:rPrChange w:id="70" w:author="paula" w:date="2019-01-28T12:10:00Z">
            <w:rPr>
              <w:lang w:val="en-GB"/>
            </w:rPr>
          </w:rPrChange>
        </w:rPr>
        <w:t xml:space="preserve">service user perspectives, </w:t>
      </w:r>
      <w:r w:rsidRPr="00EC2BAB">
        <w:rPr>
          <w:rFonts w:ascii="Calibri" w:hAnsi="Calibri"/>
          <w:lang w:val="en-GB"/>
          <w:rPrChange w:id="71" w:author="paula" w:date="2019-01-28T12:10:00Z">
            <w:rPr>
              <w:lang w:val="en-GB"/>
            </w:rPr>
          </w:rPrChange>
        </w:rPr>
        <w:t xml:space="preserve">ward atmosphere scale </w:t>
      </w:r>
    </w:p>
    <w:p w:rsidR="00A81C03" w:rsidRPr="00EC2BAB" w:rsidRDefault="003E1538" w:rsidP="00A81C03">
      <w:pPr>
        <w:pStyle w:val="H1"/>
        <w:rPr>
          <w:rFonts w:ascii="Calibri" w:hAnsi="Calibri"/>
          <w:color w:val="auto"/>
          <w:sz w:val="24"/>
          <w:lang w:val="en-GB"/>
          <w:rPrChange w:id="72" w:author="paula" w:date="2019-01-28T12:10:00Z">
            <w:rPr>
              <w:lang w:val="en-GB"/>
            </w:rPr>
          </w:rPrChange>
        </w:rPr>
      </w:pPr>
      <w:r w:rsidRPr="00EC2BAB">
        <w:rPr>
          <w:rFonts w:ascii="Calibri" w:hAnsi="Calibri"/>
          <w:color w:val="auto"/>
          <w:sz w:val="24"/>
          <w:lang w:val="en-GB"/>
          <w:rPrChange w:id="73" w:author="paula" w:date="2019-01-28T12:10:00Z">
            <w:rPr>
              <w:lang w:val="en-GB"/>
            </w:rPr>
          </w:rPrChange>
        </w:rPr>
        <w:t>Introduction</w:t>
      </w:r>
    </w:p>
    <w:p w:rsidR="00A81C03" w:rsidRPr="00EC2BAB" w:rsidRDefault="003E1538" w:rsidP="00D405D3">
      <w:pPr>
        <w:pStyle w:val="EX"/>
        <w:rPr>
          <w:rFonts w:ascii="Calibri" w:hAnsi="Calibri"/>
          <w:color w:val="auto"/>
          <w:lang w:val="en-GB"/>
          <w:rPrChange w:id="74" w:author="paula" w:date="2019-01-28T12:10:00Z">
            <w:rPr>
              <w:lang w:val="en-GB"/>
            </w:rPr>
          </w:rPrChange>
        </w:rPr>
      </w:pPr>
      <w:r w:rsidRPr="00EC2BAB">
        <w:rPr>
          <w:rFonts w:ascii="Calibri" w:hAnsi="Calibri"/>
          <w:color w:val="auto"/>
          <w:lang w:val="en-GB"/>
          <w:rPrChange w:id="75" w:author="paula" w:date="2019-01-28T12:10:00Z">
            <w:rPr>
              <w:lang w:val="en-GB"/>
            </w:rPr>
          </w:rPrChange>
        </w:rPr>
        <w:t xml:space="preserve">Two of the research team enter a ward on the medium secure unit. We have been through a number of security checks and several locked doors to arrive at the ward to conduct our interviews on this very hot summer’s day. The ward is a fairly calm space, with large windows, high ceilings and glaring white walls. Before we move through the air-locked space onto the ward, the member of staff who accompanies us stops suddenly, with a sharp movement of the hand. </w:t>
      </w:r>
      <w:r w:rsidRPr="00EC2BAB">
        <w:rPr>
          <w:rFonts w:ascii="Calibri" w:hAnsi="Calibri"/>
          <w:color w:val="auto"/>
          <w:lang w:val="en-GB"/>
          <w:rPrChange w:id="76" w:author="paula" w:date="2019-01-28T12:10:00Z">
            <w:rPr>
              <w:lang w:val="en-GB"/>
            </w:rPr>
          </w:rPrChange>
        </w:rPr>
        <w:t>‘</w:t>
      </w:r>
      <w:r w:rsidRPr="00EC2BAB">
        <w:rPr>
          <w:rFonts w:ascii="Calibri" w:hAnsi="Calibri"/>
          <w:color w:val="auto"/>
          <w:lang w:val="en-GB"/>
          <w:rPrChange w:id="77" w:author="paula" w:date="2019-01-28T12:10:00Z">
            <w:rPr>
              <w:lang w:val="en-GB"/>
            </w:rPr>
          </w:rPrChange>
        </w:rPr>
        <w:t>Wait there, please</w:t>
      </w:r>
      <w:r w:rsidRPr="00EC2BAB">
        <w:rPr>
          <w:rFonts w:ascii="Calibri" w:hAnsi="Calibri"/>
          <w:color w:val="auto"/>
          <w:lang w:val="en-GB"/>
          <w:rPrChange w:id="78" w:author="paula" w:date="2019-01-28T12:10:00Z">
            <w:rPr>
              <w:lang w:val="en-GB"/>
            </w:rPr>
          </w:rPrChange>
        </w:rPr>
        <w:t>’</w:t>
      </w:r>
      <w:r w:rsidRPr="00EC2BAB">
        <w:rPr>
          <w:rFonts w:ascii="Calibri" w:hAnsi="Calibri"/>
          <w:color w:val="auto"/>
          <w:lang w:val="en-GB"/>
          <w:rPrChange w:id="79" w:author="paula" w:date="2019-01-28T12:10:00Z">
            <w:rPr>
              <w:lang w:val="en-GB"/>
            </w:rPr>
          </w:rPrChange>
        </w:rPr>
        <w:t xml:space="preserve">. She moves into the ward to discuss something with another member of staff. We wait in the airlock, anxious about what is going on. The atmosphere is tense. The staff member returns and explains there is a patient lying on the floor near the doorway. She instructs us to enter the ward, and to not pay any attention to the woman who appears to be sleeping. Why doesn’t she just sleep on her bed in her bedroom? Nobody asks: we are told to move slowly round her. The member of staff jokes that the woman just needs a little rest </w:t>
      </w:r>
      <w:r w:rsidRPr="00EC2BAB">
        <w:rPr>
          <w:rFonts w:ascii="Calibri" w:hAnsi="Calibri"/>
          <w:color w:val="auto"/>
          <w:lang w:val="en-GB"/>
          <w:rPrChange w:id="80" w:author="paula" w:date="2019-01-28T12:10:00Z">
            <w:rPr>
              <w:lang w:val="en-GB"/>
            </w:rPr>
          </w:rPrChange>
        </w:rPr>
        <w:t>–</w:t>
      </w:r>
      <w:r w:rsidRPr="00EC2BAB">
        <w:rPr>
          <w:rFonts w:ascii="Calibri" w:hAnsi="Calibri"/>
          <w:color w:val="auto"/>
          <w:lang w:val="en-GB"/>
          <w:rPrChange w:id="81" w:author="paula" w:date="2019-01-28T12:10:00Z">
            <w:rPr>
              <w:lang w:val="en-GB"/>
            </w:rPr>
          </w:rPrChange>
        </w:rPr>
        <w:t xml:space="preserve"> nothing to worry about. We walk round the woman, confused by this whole episode. When we return to exit the ward later on, the woman has gone.</w:t>
      </w:r>
    </w:p>
    <w:p w:rsidR="00A81C03" w:rsidRPr="00EC2BAB" w:rsidRDefault="003E1538" w:rsidP="00D405D3">
      <w:pPr>
        <w:pStyle w:val="TEXT"/>
        <w:rPr>
          <w:rFonts w:ascii="Calibri" w:hAnsi="Calibri"/>
          <w:lang w:val="en-GB"/>
          <w:rPrChange w:id="82" w:author="paula" w:date="2019-01-28T12:10:00Z">
            <w:rPr>
              <w:lang w:val="en-GB"/>
            </w:rPr>
          </w:rPrChange>
        </w:rPr>
      </w:pPr>
      <w:r w:rsidRPr="00EC2BAB">
        <w:rPr>
          <w:rFonts w:ascii="Calibri" w:hAnsi="Calibri"/>
          <w:lang w:val="en-GB"/>
          <w:rPrChange w:id="83" w:author="paula" w:date="2019-01-28T12:10:00Z">
            <w:rPr>
              <w:lang w:val="en-GB"/>
            </w:rPr>
          </w:rPrChange>
        </w:rPr>
        <w:t>This extract is taken from the research diary maintained as part of a study of a large medium-secure forensic psychiatric unit in the UK. The note captures the confusion of the researchers as they are escorted into a locked ward. The physical environment appears to be relatively pleasant – lots of light and colour, plenty of space. But something feels very wrong. The researchers take their cues from the staff members, who are clearly engaged in rapidly making sense of what is happening. We are told not to worry, just follow the lead and do not engage directly with the patient. We comply with this request and proceed with scheduled appointments that we have made on the ward. Nothing further is mentioned about this patient. We don’t see her again.</w:t>
      </w:r>
    </w:p>
    <w:p w:rsidR="00A81C03" w:rsidRPr="00EC2BAB" w:rsidRDefault="003E1538" w:rsidP="00A81C03">
      <w:pPr>
        <w:pStyle w:val="TEXTIND"/>
        <w:rPr>
          <w:rFonts w:ascii="Calibri" w:hAnsi="Calibri"/>
          <w:lang w:val="en-GB"/>
          <w:rPrChange w:id="84" w:author="paula" w:date="2019-01-28T12:10:00Z">
            <w:rPr>
              <w:lang w:val="en-GB"/>
            </w:rPr>
          </w:rPrChange>
        </w:rPr>
      </w:pPr>
      <w:r w:rsidRPr="00EC2BAB">
        <w:rPr>
          <w:rFonts w:ascii="Calibri" w:hAnsi="Calibri"/>
          <w:lang w:val="en-GB"/>
          <w:rPrChange w:id="85" w:author="paula" w:date="2019-01-28T12:10:00Z">
            <w:rPr>
              <w:lang w:val="en-GB"/>
            </w:rPr>
          </w:rPrChange>
        </w:rPr>
        <w:t xml:space="preserve">There is a very long and rich tradition of research on the environments in which health care is provided. The effects of light, temperature and noise on the health and wellbeing of patients </w:t>
      </w:r>
      <w:proofErr w:type="gramStart"/>
      <w:r w:rsidRPr="00EC2BAB">
        <w:rPr>
          <w:rFonts w:ascii="Calibri" w:hAnsi="Calibri"/>
          <w:lang w:val="en-GB"/>
          <w:rPrChange w:id="86" w:author="paula" w:date="2019-01-28T12:10:00Z">
            <w:rPr>
              <w:lang w:val="en-GB"/>
            </w:rPr>
          </w:rPrChange>
        </w:rPr>
        <w:t>are well established (</w:t>
      </w:r>
      <w:r w:rsidR="00236C2F" w:rsidRPr="00EC2BAB">
        <w:rPr>
          <w:rFonts w:ascii="Calibri" w:hAnsi="Calibri"/>
          <w:lang w:val="en-GB"/>
          <w:rPrChange w:id="87" w:author="paula" w:date="2019-01-28T12:10:00Z">
            <w:rPr>
              <w:lang w:val="en-GB"/>
            </w:rPr>
          </w:rPrChange>
        </w:rPr>
        <w:t xml:space="preserve">Reavey &amp; Harding, 2017; </w:t>
      </w:r>
      <w:r w:rsidRPr="00EC2BAB">
        <w:rPr>
          <w:rFonts w:ascii="Calibri" w:hAnsi="Calibri"/>
          <w:lang w:val="en-GB"/>
          <w:rPrChange w:id="88" w:author="paula" w:date="2019-01-28T12:10:00Z">
            <w:rPr>
              <w:lang w:val="en-GB"/>
            </w:rPr>
          </w:rPrChange>
        </w:rPr>
        <w:t>Shat</w:t>
      </w:r>
      <w:r w:rsidRPr="00EC2BAB">
        <w:rPr>
          <w:rFonts w:ascii="Calibri" w:hAnsi="Calibri"/>
          <w:lang w:val="en-GB"/>
          <w:rPrChange w:id="89" w:author="paula" w:date="2019-01-28T12:10:00Z">
            <w:rPr>
              <w:lang w:val="en-GB"/>
            </w:rPr>
          </w:rPrChange>
        </w:rPr>
        <w:t>t</w:t>
      </w:r>
      <w:r w:rsidRPr="00EC2BAB">
        <w:rPr>
          <w:rFonts w:ascii="Calibri" w:hAnsi="Calibri"/>
          <w:lang w:val="en-GB"/>
          <w:rPrChange w:id="90" w:author="paula" w:date="2019-01-28T12:10:00Z">
            <w:rPr>
              <w:lang w:val="en-GB"/>
            </w:rPr>
          </w:rPrChange>
        </w:rPr>
        <w:t>ell</w:t>
      </w:r>
      <w:r w:rsidRPr="00EC2BAB">
        <w:rPr>
          <w:rFonts w:ascii="Calibri" w:hAnsi="Calibri"/>
          <w:lang w:val="en-GB"/>
          <w:rPrChange w:id="91" w:author="paula" w:date="2019-01-28T12:10:00Z">
            <w:rPr>
              <w:lang w:val="en-GB"/>
            </w:rPr>
          </w:rPrChange>
        </w:rPr>
        <w:t>,</w:t>
      </w:r>
      <w:r w:rsidRPr="00EC2BAB">
        <w:rPr>
          <w:rFonts w:ascii="Calibri" w:hAnsi="Calibri"/>
          <w:lang w:val="en-GB"/>
          <w:rPrChange w:id="92" w:author="paula" w:date="2019-01-28T12:10:00Z">
            <w:rPr>
              <w:lang w:val="en-GB"/>
            </w:rPr>
          </w:rPrChange>
        </w:rPr>
        <w:t xml:space="preserve"> Andes, </w:t>
      </w:r>
      <w:r w:rsidRPr="00EC2BAB">
        <w:rPr>
          <w:rFonts w:ascii="Calibri" w:hAnsi="Calibri"/>
          <w:lang w:val="en-GB"/>
          <w:rPrChange w:id="93" w:author="paula" w:date="2019-01-28T12:10:00Z">
            <w:rPr>
              <w:lang w:val="en-GB"/>
            </w:rPr>
          </w:rPrChange>
        </w:rPr>
        <w:t>&amp; Thomas,</w:t>
      </w:r>
      <w:r w:rsidR="007B3D42" w:rsidRPr="00EC2BAB">
        <w:rPr>
          <w:rFonts w:ascii="Calibri" w:hAnsi="Calibri"/>
          <w:lang w:val="en-GB"/>
          <w:rPrChange w:id="94" w:author="paula" w:date="2019-01-28T12:10:00Z">
            <w:rPr>
              <w:lang w:val="en-GB"/>
            </w:rPr>
          </w:rPrChange>
        </w:rPr>
        <w:t xml:space="preserve"> </w:t>
      </w:r>
      <w:r w:rsidRPr="00EC2BAB">
        <w:rPr>
          <w:rFonts w:ascii="Calibri" w:hAnsi="Calibri"/>
          <w:lang w:val="en-GB"/>
          <w:rPrChange w:id="95" w:author="paula" w:date="2019-01-28T12:10:00Z">
            <w:rPr>
              <w:lang w:val="en-GB"/>
            </w:rPr>
          </w:rPrChange>
        </w:rPr>
        <w:t>2006)</w:t>
      </w:r>
      <w:r w:rsidR="002A4BD2" w:rsidRPr="00EC2BAB">
        <w:rPr>
          <w:rFonts w:ascii="Calibri" w:hAnsi="Calibri"/>
          <w:lang w:val="en-GB"/>
          <w:rPrChange w:id="96" w:author="paula" w:date="2019-01-28T12:10:00Z">
            <w:rPr>
              <w:lang w:val="en-GB"/>
            </w:rPr>
          </w:rPrChange>
        </w:rPr>
        <w:t xml:space="preserve"> </w:t>
      </w:r>
      <w:r w:rsidRPr="00EC2BAB">
        <w:rPr>
          <w:rFonts w:ascii="Calibri" w:hAnsi="Calibri"/>
          <w:lang w:val="en-GB"/>
          <w:rPrChange w:id="97" w:author="paula" w:date="2019-01-28T12:10:00Z">
            <w:rPr>
              <w:lang w:val="en-GB"/>
            </w:rPr>
          </w:rPrChange>
        </w:rPr>
        <w:t>are reflected</w:t>
      </w:r>
      <w:proofErr w:type="gramEnd"/>
      <w:r w:rsidRPr="00EC2BAB">
        <w:rPr>
          <w:rFonts w:ascii="Calibri" w:hAnsi="Calibri"/>
          <w:lang w:val="en-GB"/>
          <w:rPrChange w:id="98" w:author="paula" w:date="2019-01-28T12:10:00Z">
            <w:rPr>
              <w:lang w:val="en-GB"/>
            </w:rPr>
          </w:rPrChange>
        </w:rPr>
        <w:t xml:space="preserve"> in the design of modern hospital spaces. The physical environments of hospitals also have strong symbolic dimensions, which embed broader ideological conceptions of the place of the patient in the health care system (Brown</w:t>
      </w:r>
      <w:r w:rsidR="00686C20" w:rsidRPr="00EC2BAB">
        <w:rPr>
          <w:rFonts w:ascii="Calibri" w:hAnsi="Calibri"/>
          <w:lang w:val="en-GB"/>
          <w:rPrChange w:id="99" w:author="paula" w:date="2019-01-28T12:10:00Z">
            <w:rPr>
              <w:lang w:val="en-GB"/>
            </w:rPr>
          </w:rPrChange>
        </w:rPr>
        <w:t xml:space="preserve">, Rutherford, &amp; Crawford, </w:t>
      </w:r>
      <w:r w:rsidRPr="00EC2BAB">
        <w:rPr>
          <w:rFonts w:ascii="Calibri" w:hAnsi="Calibri"/>
          <w:lang w:val="en-GB"/>
          <w:rPrChange w:id="100" w:author="paula" w:date="2019-01-28T12:10:00Z">
            <w:rPr>
              <w:lang w:val="en-GB"/>
            </w:rPr>
          </w:rPrChange>
        </w:rPr>
        <w:t xml:space="preserve">2015). For example, many newly built or redesigned hospital spaces in the UK use multi-purpose ‘lounge’ environments rather than ‘waiting rooms’, typically aligned with retail opportunities, which </w:t>
      </w:r>
      <w:r w:rsidRPr="00EC2BAB">
        <w:rPr>
          <w:rFonts w:ascii="Calibri" w:hAnsi="Calibri"/>
          <w:lang w:val="en-GB"/>
          <w:rPrChange w:id="101" w:author="paula" w:date="2019-01-28T12:10:00Z">
            <w:rPr>
              <w:lang w:val="en-GB"/>
            </w:rPr>
          </w:rPrChange>
        </w:rPr>
        <w:t>emphasi</w:t>
      </w:r>
      <w:r w:rsidR="00686C20" w:rsidRPr="00EC2BAB">
        <w:rPr>
          <w:rFonts w:ascii="Calibri" w:hAnsi="Calibri"/>
          <w:lang w:val="en-GB"/>
          <w:rPrChange w:id="102" w:author="paula" w:date="2019-01-28T12:10:00Z">
            <w:rPr>
              <w:lang w:val="en-GB"/>
            </w:rPr>
          </w:rPrChange>
        </w:rPr>
        <w:t>z</w:t>
      </w:r>
      <w:r w:rsidRPr="00EC2BAB">
        <w:rPr>
          <w:rFonts w:ascii="Calibri" w:hAnsi="Calibri"/>
          <w:lang w:val="en-GB"/>
          <w:rPrChange w:id="103" w:author="paula" w:date="2019-01-28T12:10:00Z">
            <w:rPr>
              <w:lang w:val="en-GB"/>
            </w:rPr>
          </w:rPrChange>
        </w:rPr>
        <w:t xml:space="preserve">e </w:t>
      </w:r>
      <w:r w:rsidRPr="00EC2BAB">
        <w:rPr>
          <w:rFonts w:ascii="Calibri" w:hAnsi="Calibri"/>
          <w:lang w:val="en-GB"/>
          <w:rPrChange w:id="104" w:author="paula" w:date="2019-01-28T12:10:00Z">
            <w:rPr>
              <w:lang w:val="en-GB"/>
            </w:rPr>
          </w:rPrChange>
        </w:rPr>
        <w:t>that the patient (and their families and carers) are consumers of health services who exercise ‘choices’ (see O’Doherty, 2017</w:t>
      </w:r>
      <w:r w:rsidR="00686C20" w:rsidRPr="00EC2BAB">
        <w:rPr>
          <w:rFonts w:ascii="Calibri" w:hAnsi="Calibri"/>
          <w:lang w:val="en-GB"/>
          <w:rPrChange w:id="105" w:author="paula" w:date="2019-01-28T12:10:00Z">
            <w:rPr>
              <w:lang w:val="en-GB"/>
            </w:rPr>
          </w:rPrChange>
        </w:rPr>
        <w:t>,</w:t>
      </w:r>
      <w:r w:rsidRPr="00EC2BAB">
        <w:rPr>
          <w:rFonts w:ascii="Calibri" w:hAnsi="Calibri"/>
          <w:lang w:val="en-GB"/>
          <w:rPrChange w:id="106" w:author="paula" w:date="2019-01-28T12:10:00Z">
            <w:rPr>
              <w:lang w:val="en-GB"/>
            </w:rPr>
          </w:rPrChange>
        </w:rPr>
        <w:t xml:space="preserve"> on ‘loungification’). But arguably as important is the social environment or milieu through which care is enacted. A hospital is constituted out of a complex ordering of social relations, some of whom perform established medical hierarchies (i.e. consultants, nurses, patients), others of which have more ambiguous and contested purposes (e.g. the presence of social workers, managers, human resource professionals – and researchers).</w:t>
      </w:r>
    </w:p>
    <w:p w:rsidR="00A81C03" w:rsidRPr="00EC2BAB" w:rsidRDefault="003E1538" w:rsidP="00A81C03">
      <w:pPr>
        <w:pStyle w:val="TEXTIND"/>
        <w:rPr>
          <w:rFonts w:ascii="Calibri" w:hAnsi="Calibri"/>
          <w:lang w:val="en-GB"/>
          <w:rPrChange w:id="107" w:author="paula" w:date="2019-01-28T12:10:00Z">
            <w:rPr>
              <w:lang w:val="en-GB"/>
            </w:rPr>
          </w:rPrChange>
        </w:rPr>
      </w:pPr>
      <w:r w:rsidRPr="00EC2BAB">
        <w:rPr>
          <w:rFonts w:ascii="Calibri" w:hAnsi="Calibri"/>
          <w:lang w:val="en-GB"/>
          <w:rPrChange w:id="108" w:author="paula" w:date="2019-01-28T12:10:00Z">
            <w:rPr>
              <w:lang w:val="en-GB"/>
            </w:rPr>
          </w:rPrChange>
        </w:rPr>
        <w:t>Foucault’s work continues to provide the key point of reference for understanding the ordering of social relations in hospital space</w:t>
      </w:r>
      <w:r w:rsidRPr="00EC2BAB">
        <w:rPr>
          <w:rFonts w:ascii="Calibri" w:hAnsi="Calibri"/>
          <w:highlight w:val="yellow"/>
          <w:lang w:val="en-GB"/>
          <w:rPrChange w:id="109" w:author="paula" w:date="2019-01-28T12:10:00Z">
            <w:rPr>
              <w:highlight w:val="yellow"/>
              <w:lang w:val="en-GB"/>
            </w:rPr>
          </w:rPrChange>
        </w:rPr>
        <w:t>s</w:t>
      </w:r>
      <w:r w:rsidRPr="00EC2BAB">
        <w:rPr>
          <w:rFonts w:ascii="Calibri" w:hAnsi="Calibri"/>
          <w:lang w:val="en-GB"/>
          <w:rPrChange w:id="110" w:author="paula" w:date="2019-01-28T12:10:00Z">
            <w:rPr>
              <w:lang w:val="en-GB"/>
            </w:rPr>
          </w:rPrChange>
        </w:rPr>
        <w:t>. A social relation of any kind is fundamental</w:t>
      </w:r>
      <w:r w:rsidR="00686C20" w:rsidRPr="00EC2BAB">
        <w:rPr>
          <w:rFonts w:ascii="Calibri" w:hAnsi="Calibri"/>
          <w:lang w:val="en-GB"/>
          <w:rPrChange w:id="111" w:author="paula" w:date="2019-01-28T12:10:00Z">
            <w:rPr>
              <w:lang w:val="en-GB"/>
            </w:rPr>
          </w:rPrChange>
        </w:rPr>
        <w:t>ly</w:t>
      </w:r>
      <w:r w:rsidRPr="00EC2BAB">
        <w:rPr>
          <w:rFonts w:ascii="Calibri" w:hAnsi="Calibri"/>
          <w:lang w:val="en-GB"/>
          <w:rPrChange w:id="112" w:author="paula" w:date="2019-01-28T12:10:00Z">
            <w:rPr>
              <w:lang w:val="en-GB"/>
            </w:rPr>
          </w:rPrChange>
        </w:rPr>
        <w:t xml:space="preserve"> a relation of power, which affords specific capacities to act, informed by the discursive structure of the knowledges in play. In principle, patients can do whatever they like, but they do not typically do so because the trajectories of their health and wellbeing are mapped out for them by clinical expertise in such a way that their actions are made to hang heavy with the consequences that are rendered as direct outcomes of their ‘choices’. As Foucault (1976) demonstrated so clearly many years ago, medical power comes from the patient giving herself or himself over to the gaze of the doctor rather than through compulsion.</w:t>
      </w:r>
    </w:p>
    <w:p w:rsidR="00A81C03" w:rsidRPr="00EC2BAB" w:rsidRDefault="003E1538" w:rsidP="00A81C03">
      <w:pPr>
        <w:pStyle w:val="TEXTIND"/>
        <w:rPr>
          <w:rFonts w:ascii="Calibri" w:hAnsi="Calibri"/>
          <w:lang w:val="en-GB"/>
          <w:rPrChange w:id="113" w:author="paula" w:date="2019-01-28T12:10:00Z">
            <w:rPr>
              <w:lang w:val="en-GB"/>
            </w:rPr>
          </w:rPrChange>
        </w:rPr>
      </w:pPr>
      <w:r w:rsidRPr="00EC2BAB">
        <w:rPr>
          <w:rFonts w:ascii="Calibri" w:hAnsi="Calibri"/>
          <w:lang w:val="en-GB"/>
          <w:rPrChange w:id="114" w:author="paula" w:date="2019-01-28T12:10:00Z">
            <w:rPr>
              <w:lang w:val="en-GB"/>
            </w:rPr>
          </w:rPrChange>
        </w:rPr>
        <w:t>There remains one notable exception. Mental health care continues to involve the provision of care irrespective of the wishes of the service user. In the UK, this takes the form of either the use of a section of the Mental Health Act to detain a person in a psychiatric hospital until such time as they are declared to present a reduced risk to themselves and others (‘sectioning’), or community treatment orders (CTOs)</w:t>
      </w:r>
      <w:r w:rsidR="00686C20" w:rsidRPr="00EC2BAB">
        <w:rPr>
          <w:rFonts w:ascii="Calibri" w:hAnsi="Calibri"/>
          <w:lang w:val="en-GB"/>
          <w:rPrChange w:id="115" w:author="paula" w:date="2019-01-28T12:10:00Z">
            <w:rPr>
              <w:lang w:val="en-GB"/>
            </w:rPr>
          </w:rPrChange>
        </w:rPr>
        <w:t>,</w:t>
      </w:r>
      <w:r w:rsidRPr="00EC2BAB">
        <w:rPr>
          <w:rFonts w:ascii="Calibri" w:hAnsi="Calibri"/>
          <w:lang w:val="en-GB"/>
          <w:rPrChange w:id="116" w:author="paula" w:date="2019-01-28T12:10:00Z">
            <w:rPr>
              <w:lang w:val="en-GB"/>
            </w:rPr>
          </w:rPrChange>
        </w:rPr>
        <w:t xml:space="preserve"> which require service users to adhere to a specific course of treatment (usually psychoactive medication) whilst remaining in the community. Many psychiatric hospital wards are locked and patients may </w:t>
      </w:r>
      <w:r w:rsidRPr="00EC2BAB">
        <w:rPr>
          <w:rFonts w:ascii="Calibri" w:hAnsi="Calibri"/>
          <w:highlight w:val="yellow"/>
          <w:lang w:val="en-GB"/>
          <w:rPrChange w:id="117" w:author="paula" w:date="2019-01-28T12:10:00Z">
            <w:rPr>
              <w:highlight w:val="yellow"/>
              <w:lang w:val="en-GB"/>
            </w:rPr>
          </w:rPrChange>
        </w:rPr>
        <w:t>be</w:t>
      </w:r>
      <w:r w:rsidRPr="00EC2BAB">
        <w:rPr>
          <w:rFonts w:ascii="Calibri" w:hAnsi="Calibri"/>
          <w:lang w:val="en-GB"/>
          <w:rPrChange w:id="118" w:author="paula" w:date="2019-01-28T12:10:00Z">
            <w:rPr>
              <w:lang w:val="en-GB"/>
            </w:rPr>
          </w:rPrChange>
        </w:rPr>
        <w:t xml:space="preserve"> </w:t>
      </w:r>
      <w:r w:rsidRPr="00EC2BAB">
        <w:rPr>
          <w:rFonts w:ascii="Calibri" w:hAnsi="Calibri"/>
          <w:lang w:val="en-GB"/>
          <w:rPrChange w:id="119" w:author="paula" w:date="2019-01-28T12:10:00Z">
            <w:rPr>
              <w:lang w:val="en-GB"/>
            </w:rPr>
          </w:rPrChange>
        </w:rPr>
        <w:t>medicated against their will or detained in isolation in ‘seclusion rooms’ if they do not follow the instructions of ward staff.</w:t>
      </w:r>
    </w:p>
    <w:p w:rsidR="00A81C03" w:rsidRPr="00EC2BAB" w:rsidRDefault="003E1538" w:rsidP="00A81C03">
      <w:pPr>
        <w:pStyle w:val="TEXTIND"/>
        <w:rPr>
          <w:rFonts w:ascii="Calibri" w:hAnsi="Calibri"/>
          <w:lang w:val="en-GB"/>
          <w:rPrChange w:id="120" w:author="paula" w:date="2019-01-28T12:10:00Z">
            <w:rPr>
              <w:lang w:val="en-GB"/>
            </w:rPr>
          </w:rPrChange>
        </w:rPr>
      </w:pPr>
      <w:proofErr w:type="gramStart"/>
      <w:r w:rsidRPr="00EC2BAB">
        <w:rPr>
          <w:rFonts w:ascii="Calibri" w:hAnsi="Calibri"/>
          <w:lang w:val="en-GB"/>
          <w:rPrChange w:id="121" w:author="paula" w:date="2019-01-28T12:10:00Z">
            <w:rPr>
              <w:lang w:val="en-GB"/>
            </w:rPr>
          </w:rPrChange>
        </w:rPr>
        <w:t>This apparent disjunction is noted by Foucault</w:t>
      </w:r>
      <w:proofErr w:type="gramEnd"/>
      <w:r w:rsidRPr="00EC2BAB">
        <w:rPr>
          <w:rFonts w:ascii="Calibri" w:hAnsi="Calibri"/>
          <w:lang w:val="en-GB"/>
          <w:rPrChange w:id="122" w:author="paula" w:date="2019-01-28T12:10:00Z">
            <w:rPr>
              <w:lang w:val="en-GB"/>
            </w:rPr>
          </w:rPrChange>
        </w:rPr>
        <w:t xml:space="preserve">. His 1973 </w:t>
      </w:r>
      <w:r w:rsidRPr="00EC2BAB">
        <w:rPr>
          <w:rFonts w:ascii="Calibri" w:hAnsi="Calibri"/>
          <w:lang w:val="en-GB"/>
          <w:rPrChange w:id="123" w:author="paula" w:date="2019-01-28T12:10:00Z">
            <w:rPr>
              <w:lang w:val="en-GB"/>
            </w:rPr>
          </w:rPrChange>
        </w:rPr>
        <w:t>Coll</w:t>
      </w:r>
      <w:r w:rsidR="00686C20" w:rsidRPr="00EC2BAB">
        <w:rPr>
          <w:rFonts w:ascii="Calibri" w:hAnsi="Calibri"/>
          <w:lang w:val="en-GB"/>
          <w:rPrChange w:id="124" w:author="paula" w:date="2019-01-28T12:10:00Z">
            <w:rPr>
              <w:lang w:val="en-GB"/>
            </w:rPr>
          </w:rPrChange>
        </w:rPr>
        <w:t>è</w:t>
      </w:r>
      <w:r w:rsidRPr="00EC2BAB">
        <w:rPr>
          <w:rFonts w:ascii="Calibri" w:hAnsi="Calibri"/>
          <w:lang w:val="en-GB"/>
          <w:rPrChange w:id="125" w:author="paula" w:date="2019-01-28T12:10:00Z">
            <w:rPr>
              <w:lang w:val="en-GB"/>
            </w:rPr>
          </w:rPrChange>
        </w:rPr>
        <w:t xml:space="preserve">ge </w:t>
      </w:r>
      <w:r w:rsidRPr="00EC2BAB">
        <w:rPr>
          <w:rFonts w:ascii="Calibri" w:hAnsi="Calibri"/>
          <w:lang w:val="en-GB"/>
          <w:rPrChange w:id="126" w:author="paula" w:date="2019-01-28T12:10:00Z">
            <w:rPr>
              <w:lang w:val="en-GB"/>
            </w:rPr>
          </w:rPrChange>
        </w:rPr>
        <w:t>de France lecture course on Psychiatric Power offers the following summary:</w:t>
      </w:r>
    </w:p>
    <w:p w:rsidR="00A81C03" w:rsidRPr="00EC2BAB" w:rsidRDefault="003E1538" w:rsidP="00A81C03">
      <w:pPr>
        <w:pStyle w:val="EX"/>
        <w:rPr>
          <w:rFonts w:ascii="Calibri" w:hAnsi="Calibri"/>
          <w:color w:val="auto"/>
          <w:lang w:val="en-GB"/>
          <w:rPrChange w:id="127" w:author="paula" w:date="2019-01-28T12:10:00Z">
            <w:rPr>
              <w:lang w:val="en-GB"/>
            </w:rPr>
          </w:rPrChange>
        </w:rPr>
      </w:pPr>
      <w:r w:rsidRPr="00EC2BAB">
        <w:rPr>
          <w:rFonts w:ascii="Calibri" w:hAnsi="Calibri"/>
          <w:color w:val="auto"/>
          <w:lang w:val="en-GB"/>
          <w:rPrChange w:id="128" w:author="paula" w:date="2019-01-28T12:10:00Z">
            <w:rPr>
              <w:lang w:val="en-GB"/>
            </w:rPr>
          </w:rPrChange>
        </w:rPr>
        <w:t>Cooper has said ‘At the heart of our problem is violence’ and Basaglia: ‘The typical feature of these institutions (school, factory, hospital) is a clear-cut separation between those who hold power and those who do not’. All the great reforms, not just of psychiatric practice but also of psychiatric thought, revolve around this power relation: they are so many attempts to shift it, conceal it, eliminate it, or nullify it. Fundamentally, the whole of modern psychiatry is permeated by antipsychiatry, if by that we understand everything that calls into question the role of the psychiatrist previously given responsibility for producing the truth of the illness in the hospital space. (Foucault, 2006</w:t>
      </w:r>
      <w:r w:rsidR="00686C20" w:rsidRPr="00EC2BAB">
        <w:rPr>
          <w:rFonts w:ascii="Calibri" w:hAnsi="Calibri"/>
          <w:color w:val="auto"/>
          <w:lang w:val="en-GB"/>
          <w:rPrChange w:id="129" w:author="paula" w:date="2019-01-28T12:10:00Z">
            <w:rPr>
              <w:lang w:val="en-GB"/>
            </w:rPr>
          </w:rPrChange>
        </w:rPr>
        <w:t>, pp.</w:t>
      </w:r>
      <w:r w:rsidRPr="00EC2BAB">
        <w:rPr>
          <w:rFonts w:ascii="Calibri" w:hAnsi="Calibri"/>
          <w:color w:val="auto"/>
          <w:lang w:val="en-GB"/>
          <w:rPrChange w:id="130" w:author="paula" w:date="2019-01-28T12:10:00Z">
            <w:rPr>
              <w:lang w:val="en-GB"/>
            </w:rPr>
          </w:rPrChange>
        </w:rPr>
        <w:t xml:space="preserve"> </w:t>
      </w:r>
      <w:r w:rsidRPr="00EC2BAB">
        <w:rPr>
          <w:rFonts w:ascii="Calibri" w:hAnsi="Calibri"/>
          <w:color w:val="auto"/>
          <w:lang w:val="en-GB"/>
          <w:rPrChange w:id="131" w:author="paula" w:date="2019-01-28T12:10:00Z">
            <w:rPr>
              <w:lang w:val="en-GB"/>
            </w:rPr>
          </w:rPrChange>
        </w:rPr>
        <w:t>341</w:t>
      </w:r>
      <w:r w:rsidR="00686C20" w:rsidRPr="00EC2BAB">
        <w:rPr>
          <w:rFonts w:ascii="Calibri" w:hAnsi="Calibri"/>
          <w:color w:val="auto"/>
          <w:lang w:val="en-GB"/>
          <w:rPrChange w:id="132" w:author="paula" w:date="2019-01-28T12:10:00Z">
            <w:rPr>
              <w:lang w:val="en-GB"/>
            </w:rPr>
          </w:rPrChange>
        </w:rPr>
        <w:t>–</w:t>
      </w:r>
      <w:r w:rsidRPr="00EC2BAB">
        <w:rPr>
          <w:rFonts w:ascii="Calibri" w:hAnsi="Calibri"/>
          <w:color w:val="auto"/>
          <w:lang w:val="en-GB"/>
          <w:rPrChange w:id="133" w:author="paula" w:date="2019-01-28T12:10:00Z">
            <w:rPr>
              <w:lang w:val="en-GB"/>
            </w:rPr>
          </w:rPrChange>
        </w:rPr>
        <w:t>342)</w:t>
      </w:r>
    </w:p>
    <w:p w:rsidR="00A81C03" w:rsidRPr="00EC2BAB" w:rsidRDefault="003E1538" w:rsidP="00D405D3">
      <w:pPr>
        <w:pStyle w:val="TEXT"/>
        <w:rPr>
          <w:rFonts w:ascii="Calibri" w:hAnsi="Calibri"/>
          <w:lang w:val="en-GB"/>
          <w:rPrChange w:id="134" w:author="paula" w:date="2019-01-28T12:10:00Z">
            <w:rPr>
              <w:lang w:val="en-GB"/>
            </w:rPr>
          </w:rPrChange>
        </w:rPr>
      </w:pPr>
      <w:r w:rsidRPr="00EC2BAB">
        <w:rPr>
          <w:rFonts w:ascii="Calibri" w:hAnsi="Calibri"/>
          <w:lang w:val="en-GB"/>
          <w:rPrChange w:id="135" w:author="paula" w:date="2019-01-28T12:10:00Z">
            <w:rPr>
              <w:lang w:val="en-GB"/>
            </w:rPr>
          </w:rPrChange>
        </w:rPr>
        <w:t>Invoking the names of the renowned anti-psychiatrists, David Cooper and Franco Basaglia, Foucault presents modern psychiatry as locked into a struggle with a rival will-to-truth which contest one another at every turn. Whilst this depiction of psychiatry is very much of its time, the lines of force it draws remain live</w:t>
      </w:r>
      <w:r w:rsidR="00686C20" w:rsidRPr="00EC2BAB">
        <w:rPr>
          <w:rFonts w:ascii="Calibri" w:hAnsi="Calibri"/>
          <w:lang w:val="en-GB"/>
          <w:rPrChange w:id="136" w:author="paula" w:date="2019-01-28T12:10:00Z">
            <w:rPr>
              <w:lang w:val="en-GB"/>
            </w:rPr>
          </w:rPrChange>
        </w:rPr>
        <w:t>;</w:t>
      </w:r>
      <w:r w:rsidRPr="00EC2BAB">
        <w:rPr>
          <w:rFonts w:ascii="Calibri" w:hAnsi="Calibri"/>
          <w:lang w:val="en-GB"/>
          <w:rPrChange w:id="137" w:author="paula" w:date="2019-01-28T12:10:00Z">
            <w:rPr>
              <w:lang w:val="en-GB"/>
            </w:rPr>
          </w:rPrChange>
        </w:rPr>
        <w:t xml:space="preserve"> although many would </w:t>
      </w:r>
      <w:r w:rsidRPr="00EC2BAB">
        <w:rPr>
          <w:rFonts w:ascii="Calibri" w:hAnsi="Calibri"/>
          <w:lang w:val="en-GB"/>
          <w:rPrChange w:id="138" w:author="paula" w:date="2019-01-28T12:10:00Z">
            <w:rPr>
              <w:lang w:val="en-GB"/>
            </w:rPr>
          </w:rPrChange>
        </w:rPr>
        <w:t>characteri</w:t>
      </w:r>
      <w:r w:rsidR="00686C20" w:rsidRPr="00EC2BAB">
        <w:rPr>
          <w:rFonts w:ascii="Calibri" w:hAnsi="Calibri"/>
          <w:lang w:val="en-GB"/>
          <w:rPrChange w:id="139" w:author="paula" w:date="2019-01-28T12:10:00Z">
            <w:rPr>
              <w:lang w:val="en-GB"/>
            </w:rPr>
          </w:rPrChange>
        </w:rPr>
        <w:t>z</w:t>
      </w:r>
      <w:r w:rsidRPr="00EC2BAB">
        <w:rPr>
          <w:rFonts w:ascii="Calibri" w:hAnsi="Calibri"/>
          <w:lang w:val="en-GB"/>
          <w:rPrChange w:id="140" w:author="paula" w:date="2019-01-28T12:10:00Z">
            <w:rPr>
              <w:lang w:val="en-GB"/>
            </w:rPr>
          </w:rPrChange>
        </w:rPr>
        <w:t xml:space="preserve">e </w:t>
      </w:r>
      <w:r w:rsidRPr="00EC2BAB">
        <w:rPr>
          <w:rFonts w:ascii="Calibri" w:hAnsi="Calibri"/>
          <w:lang w:val="en-GB"/>
          <w:rPrChange w:id="141" w:author="paula" w:date="2019-01-28T12:10:00Z">
            <w:rPr>
              <w:lang w:val="en-GB"/>
            </w:rPr>
          </w:rPrChange>
        </w:rPr>
        <w:t xml:space="preserve">the contemporary struggle as between a heavily </w:t>
      </w:r>
      <w:r w:rsidRPr="00EC2BAB">
        <w:rPr>
          <w:rFonts w:ascii="Calibri" w:hAnsi="Calibri"/>
          <w:lang w:val="en-GB"/>
          <w:rPrChange w:id="142" w:author="paula" w:date="2019-01-28T12:10:00Z">
            <w:rPr>
              <w:lang w:val="en-GB"/>
            </w:rPr>
          </w:rPrChange>
        </w:rPr>
        <w:t>biologi</w:t>
      </w:r>
      <w:r w:rsidR="00686C20" w:rsidRPr="00EC2BAB">
        <w:rPr>
          <w:rFonts w:ascii="Calibri" w:hAnsi="Calibri"/>
          <w:lang w:val="en-GB"/>
          <w:rPrChange w:id="143" w:author="paula" w:date="2019-01-28T12:10:00Z">
            <w:rPr>
              <w:lang w:val="en-GB"/>
            </w:rPr>
          </w:rPrChange>
        </w:rPr>
        <w:t>z</w:t>
      </w:r>
      <w:r w:rsidRPr="00EC2BAB">
        <w:rPr>
          <w:rFonts w:ascii="Calibri" w:hAnsi="Calibri"/>
          <w:lang w:val="en-GB"/>
          <w:rPrChange w:id="144" w:author="paula" w:date="2019-01-28T12:10:00Z">
            <w:rPr>
              <w:lang w:val="en-GB"/>
            </w:rPr>
          </w:rPrChange>
        </w:rPr>
        <w:t xml:space="preserve">ed </w:t>
      </w:r>
      <w:r w:rsidRPr="00EC2BAB">
        <w:rPr>
          <w:rFonts w:ascii="Calibri" w:hAnsi="Calibri"/>
          <w:lang w:val="en-GB"/>
          <w:rPrChange w:id="145" w:author="paula" w:date="2019-01-28T12:10:00Z">
            <w:rPr>
              <w:lang w:val="en-GB"/>
            </w:rPr>
          </w:rPrChange>
        </w:rPr>
        <w:t>version of psychiatry and psychosocially informed approaches to mental health (Cromby</w:t>
      </w:r>
      <w:r w:rsidR="00686C20" w:rsidRPr="00EC2BAB">
        <w:rPr>
          <w:rFonts w:ascii="Calibri" w:hAnsi="Calibri"/>
          <w:lang w:val="en-GB"/>
          <w:rPrChange w:id="146" w:author="paula" w:date="2019-01-28T12:10:00Z">
            <w:rPr>
              <w:lang w:val="en-GB"/>
            </w:rPr>
          </w:rPrChange>
        </w:rPr>
        <w:t xml:space="preserve">, Harper, &amp; Reavey, </w:t>
      </w:r>
      <w:r w:rsidRPr="00EC2BAB">
        <w:rPr>
          <w:rFonts w:ascii="Calibri" w:hAnsi="Calibri"/>
          <w:lang w:val="en-GB"/>
          <w:rPrChange w:id="147" w:author="paula" w:date="2019-01-28T12:10:00Z">
            <w:rPr>
              <w:lang w:val="en-GB"/>
            </w:rPr>
          </w:rPrChange>
        </w:rPr>
        <w:t>2013). The place of lived experiences of mental health within this struggle remains fraught, with those who identify as ‘experts by experience’ concerned that their voices may be co-opted by psychiatry in so-called ‘co-production’ or ‘patient public involvement’ approaches, and some equally troubled with what it means to step outside of the language of disorder altogether, and the implications for access to health and social welfare support.</w:t>
      </w:r>
    </w:p>
    <w:p w:rsidR="00A81C03" w:rsidRPr="00EC2BAB" w:rsidRDefault="003E1538" w:rsidP="00A81C03">
      <w:pPr>
        <w:pStyle w:val="TEXTIND"/>
        <w:rPr>
          <w:rFonts w:ascii="Calibri" w:hAnsi="Calibri"/>
          <w:lang w:val="en-GB"/>
          <w:rPrChange w:id="148" w:author="paula" w:date="2019-01-28T12:10:00Z">
            <w:rPr>
              <w:lang w:val="en-GB"/>
            </w:rPr>
          </w:rPrChange>
        </w:rPr>
      </w:pPr>
      <w:r w:rsidRPr="00EC2BAB">
        <w:rPr>
          <w:rFonts w:ascii="Calibri" w:hAnsi="Calibri"/>
          <w:lang w:val="en-GB"/>
          <w:rPrChange w:id="149" w:author="paula" w:date="2019-01-28T12:10:00Z">
            <w:rPr>
              <w:lang w:val="en-GB"/>
            </w:rPr>
          </w:rPrChange>
        </w:rPr>
        <w:t>But there are risks in using Foucauldian notions of psychiatric power as a driving force for analysis. Take the opening example, of the patient lying on the floor. Where would we locate power here? Is it situated in the overall architecture of the ward itself? Or in the practices that are enacted within it? Doubtless in one sense it is in both places, but this does not get us very far in understanding what is happening at this moment to the woman on the floor. We see no coercion, no attempt to inculcate the patient into the truth seeking practice of psychiatry – she ‘just needs a little rest’. Perhaps then, we may see this instead as an act of resistance, a deliberate pushing back against the ordering of the ward. But again, there is not much by way of evidence to support this. And indeed coding her actions analytically as ‘resistance’ might be seen as reproducing the failure to engage with her own lived experience that service users have so eloquently critiqued.</w:t>
      </w:r>
    </w:p>
    <w:p w:rsidR="00A81C03" w:rsidRPr="00EC2BAB" w:rsidRDefault="003E1538" w:rsidP="00A81C03">
      <w:pPr>
        <w:pStyle w:val="TEXTIND"/>
        <w:rPr>
          <w:rFonts w:ascii="Calibri" w:hAnsi="Calibri"/>
          <w:lang w:val="en-GB"/>
          <w:rPrChange w:id="150" w:author="paula" w:date="2019-01-28T12:10:00Z">
            <w:rPr>
              <w:lang w:val="en-GB"/>
            </w:rPr>
          </w:rPrChange>
        </w:rPr>
      </w:pPr>
      <w:r w:rsidRPr="00EC2BAB">
        <w:rPr>
          <w:rFonts w:ascii="Calibri" w:hAnsi="Calibri"/>
          <w:lang w:val="en-GB"/>
          <w:rPrChange w:id="151" w:author="paula" w:date="2019-01-28T12:10:00Z">
            <w:rPr>
              <w:lang w:val="en-GB"/>
            </w:rPr>
          </w:rPrChange>
        </w:rPr>
        <w:t xml:space="preserve">We want to argue that to understand the specific modes of ordering relations on a secure psychiatric ward, we need to suspend initial recourse to notions of power and resistance. Wards can be places where power is visibly exercised and resisted in turn. In our experience, seclusion, and less punitive, but no less coercive measures such as ‘de-escalation’ (where patients are encouraged to take ‘time out’ coupled with PRN drug prescription </w:t>
      </w:r>
      <w:r w:rsidR="00267C41" w:rsidRPr="00EC2BAB">
        <w:rPr>
          <w:rFonts w:ascii="Calibri" w:hAnsi="Calibri"/>
          <w:lang w:val="en-GB"/>
          <w:rPrChange w:id="152" w:author="paula" w:date="2019-01-28T12:10:00Z">
            <w:rPr>
              <w:lang w:val="en-GB"/>
            </w:rPr>
          </w:rPrChange>
        </w:rPr>
        <w:t>–</w:t>
      </w:r>
      <w:r w:rsidRPr="00EC2BAB">
        <w:rPr>
          <w:rFonts w:ascii="Calibri" w:hAnsi="Calibri"/>
          <w:lang w:val="en-GB"/>
          <w:rPrChange w:id="153" w:author="paula" w:date="2019-01-28T12:10:00Z">
            <w:rPr>
              <w:lang w:val="en-GB"/>
            </w:rPr>
          </w:rPrChange>
        </w:rPr>
        <w:t xml:space="preserve"> </w:t>
      </w:r>
      <w:r w:rsidRPr="00EC2BAB">
        <w:rPr>
          <w:rFonts w:ascii="Calibri" w:hAnsi="Calibri"/>
          <w:lang w:val="en-GB"/>
          <w:rPrChange w:id="154" w:author="paula" w:date="2019-01-28T12:10:00Z">
            <w:rPr>
              <w:lang w:val="en-GB"/>
            </w:rPr>
          </w:rPrChange>
        </w:rPr>
        <w:t xml:space="preserve">i.e. additional doses of medication </w:t>
      </w:r>
      <w:r w:rsidRPr="00EC2BAB">
        <w:rPr>
          <w:rFonts w:ascii="Calibri" w:hAnsi="Calibri"/>
          <w:highlight w:val="yellow"/>
          <w:rPrChange w:id="155" w:author="paula" w:date="2019-01-28T12:10:00Z">
            <w:rPr>
              <w:highlight w:val="yellow"/>
            </w:rPr>
          </w:rPrChange>
        </w:rPr>
        <w:t>that can also be requested by patients when feeling distressed or given to address</w:t>
      </w:r>
      <w:r w:rsidRPr="00EC2BAB">
        <w:rPr>
          <w:rFonts w:ascii="Calibri" w:hAnsi="Calibri"/>
          <w:rPrChange w:id="156" w:author="paula" w:date="2019-01-28T12:10:00Z">
            <w:rPr/>
          </w:rPrChange>
        </w:rPr>
        <w:t xml:space="preserve"> </w:t>
      </w:r>
      <w:r w:rsidRPr="00EC2BAB">
        <w:rPr>
          <w:rFonts w:ascii="Calibri" w:hAnsi="Calibri"/>
          <w:lang w:val="en-GB"/>
          <w:rPrChange w:id="157" w:author="paula" w:date="2019-01-28T12:10:00Z">
            <w:rPr>
              <w:lang w:val="en-GB"/>
            </w:rPr>
          </w:rPrChange>
        </w:rPr>
        <w:t xml:space="preserve">escalating behaviour) are common occurrences. But they can also be complex relational spaces, where it can be difficult to initially tell staff and patients apart (staff do not wear uniforms, but dress in the same tracksuit and loose casualwear worn by patients). They can also be places of great excitement and energy – in one of our most recent studies part of our recorded interview data became unusable because of the sound of a patient’s landmark birthday being raucously celebrated with 50 collectively and chaotically sung verses of ‘Happy Birthday to you’. Much of </w:t>
      </w:r>
      <w:r w:rsidR="00267C41" w:rsidRPr="00EC2BAB">
        <w:rPr>
          <w:rFonts w:ascii="Calibri" w:hAnsi="Calibri"/>
          <w:lang w:val="en-GB"/>
          <w:rPrChange w:id="158" w:author="paula" w:date="2019-01-28T12:10:00Z">
            <w:rPr>
              <w:lang w:val="en-GB"/>
            </w:rPr>
          </w:rPrChange>
        </w:rPr>
        <w:t xml:space="preserve">the </w:t>
      </w:r>
      <w:r w:rsidRPr="00EC2BAB">
        <w:rPr>
          <w:rFonts w:ascii="Calibri" w:hAnsi="Calibri"/>
          <w:lang w:val="en-GB"/>
          <w:rPrChange w:id="159" w:author="paula" w:date="2019-01-28T12:10:00Z">
            <w:rPr>
              <w:lang w:val="en-GB"/>
            </w:rPr>
          </w:rPrChange>
        </w:rPr>
        <w:t>time they are places of grinding boredom, where staff are unable to meet the needs of patients as they retreat to the nurses</w:t>
      </w:r>
      <w:r w:rsidR="00267C41" w:rsidRPr="00EC2BAB">
        <w:rPr>
          <w:rFonts w:ascii="Calibri" w:hAnsi="Calibri"/>
          <w:lang w:val="en-GB"/>
          <w:rPrChange w:id="160" w:author="paula" w:date="2019-01-28T12:10:00Z">
            <w:rPr>
              <w:lang w:val="en-GB"/>
            </w:rPr>
          </w:rPrChange>
        </w:rPr>
        <w:t>’</w:t>
      </w:r>
      <w:r w:rsidRPr="00EC2BAB">
        <w:rPr>
          <w:rFonts w:ascii="Calibri" w:hAnsi="Calibri"/>
          <w:lang w:val="en-GB"/>
          <w:rPrChange w:id="161" w:author="paula" w:date="2019-01-28T12:10:00Z">
            <w:rPr>
              <w:lang w:val="en-GB"/>
            </w:rPr>
          </w:rPrChange>
        </w:rPr>
        <w:t xml:space="preserve"> station to complete administrative work, and patients wander, restless and uncomfortable as a consequence of their medication, from watching television to lying down on their own in their bedroom. A ward can be all of these things in the course of a single day, and many other things besides.</w:t>
      </w:r>
    </w:p>
    <w:p w:rsidR="00A81C03" w:rsidRPr="00EC2BAB" w:rsidRDefault="003E1538" w:rsidP="00A81C03">
      <w:pPr>
        <w:pStyle w:val="TEXTIND"/>
        <w:rPr>
          <w:rFonts w:ascii="Calibri" w:hAnsi="Calibri"/>
          <w:lang w:val="en-GB"/>
          <w:rPrChange w:id="162" w:author="paula" w:date="2019-01-28T12:10:00Z">
            <w:rPr>
              <w:lang w:val="en-GB"/>
            </w:rPr>
          </w:rPrChange>
        </w:rPr>
      </w:pPr>
      <w:r w:rsidRPr="00EC2BAB">
        <w:rPr>
          <w:rFonts w:ascii="Calibri" w:hAnsi="Calibri"/>
          <w:lang w:val="en-GB"/>
          <w:rPrChange w:id="163" w:author="paula" w:date="2019-01-28T12:10:00Z">
            <w:rPr>
              <w:lang w:val="en-GB"/>
            </w:rPr>
          </w:rPrChange>
        </w:rPr>
        <w:t>It is the felt texture of the psychiatric ward as a lived space that concerns us here. The feel of the ward – the rhythms and sensations disclosed to daily life that are experienced at an intimate level – is continuously subject to change. Feelings are here not so much emotional responses to the environment, but rather an affective atmosphere that seems to envelop and attach itself to the persons who live and work on the ward. That atmosphere fluctuates, passing from phases of volatility and threat, through periods of calm, to odd moments when there is a shared, but near unspeakable sense that something unusual is about to happen. The atmosphere is also not bounded by the physical space of the ward itself. As Quirk</w:t>
      </w:r>
      <w:r w:rsidR="00267C41" w:rsidRPr="00EC2BAB">
        <w:rPr>
          <w:rFonts w:ascii="Calibri" w:hAnsi="Calibri"/>
          <w:lang w:val="en-GB"/>
          <w:rPrChange w:id="164" w:author="paula" w:date="2019-01-28T12:10:00Z">
            <w:rPr>
              <w:lang w:val="en-GB"/>
            </w:rPr>
          </w:rPrChange>
        </w:rPr>
        <w:t xml:space="preserve">, Lelliott, and Seale </w:t>
      </w:r>
      <w:r w:rsidRPr="00EC2BAB">
        <w:rPr>
          <w:rFonts w:ascii="Calibri" w:hAnsi="Calibri"/>
          <w:lang w:val="en-GB"/>
          <w:rPrChange w:id="165" w:author="paula" w:date="2019-01-28T12:10:00Z">
            <w:rPr>
              <w:lang w:val="en-GB"/>
            </w:rPr>
          </w:rPrChange>
        </w:rPr>
        <w:t xml:space="preserve">(2006) show in their study of three psychiatric hospitals in Greater London, psychiatric units tend to be ‘permeable’. Patients at different stages in their recovery may leave for community visits. Staff rotation can be high. Visitors arrive at the unit either in the flesh or virtually through telephone and Skype calls. Things also land in the ward through highly circuitous routes – music, clothing, photographs, cigarettes, drugs, </w:t>
      </w:r>
      <w:proofErr w:type="gramStart"/>
      <w:r w:rsidRPr="00EC2BAB">
        <w:rPr>
          <w:rFonts w:ascii="Calibri" w:hAnsi="Calibri"/>
          <w:lang w:val="en-GB"/>
          <w:rPrChange w:id="166" w:author="paula" w:date="2019-01-28T12:10:00Z">
            <w:rPr>
              <w:lang w:val="en-GB"/>
            </w:rPr>
          </w:rPrChange>
        </w:rPr>
        <w:t>pornography</w:t>
      </w:r>
      <w:proofErr w:type="gramEnd"/>
      <w:r w:rsidRPr="00EC2BAB">
        <w:rPr>
          <w:rFonts w:ascii="Calibri" w:hAnsi="Calibri"/>
          <w:lang w:val="en-GB"/>
          <w:rPrChange w:id="167" w:author="paula" w:date="2019-01-28T12:10:00Z">
            <w:rPr>
              <w:lang w:val="en-GB"/>
            </w:rPr>
          </w:rPrChange>
        </w:rPr>
        <w:t xml:space="preserve"> – carrying with them traces of the relations that have marked their journey. The atmosphere blends together currents from remote places and times.</w:t>
      </w:r>
    </w:p>
    <w:p w:rsidR="00A81C03" w:rsidRPr="00EC2BAB" w:rsidRDefault="003E1538" w:rsidP="00A81C03">
      <w:pPr>
        <w:pStyle w:val="TEXTIND"/>
        <w:rPr>
          <w:rFonts w:ascii="Calibri" w:hAnsi="Calibri"/>
          <w:lang w:val="en-GB"/>
          <w:rPrChange w:id="168" w:author="paula" w:date="2019-01-28T12:10:00Z">
            <w:rPr>
              <w:lang w:val="en-GB"/>
            </w:rPr>
          </w:rPrChange>
        </w:rPr>
      </w:pPr>
      <w:r w:rsidRPr="00EC2BAB">
        <w:rPr>
          <w:rFonts w:ascii="Calibri" w:hAnsi="Calibri"/>
          <w:lang w:val="en-GB"/>
          <w:rPrChange w:id="169" w:author="paula" w:date="2019-01-28T12:10:00Z">
            <w:rPr>
              <w:lang w:val="en-GB"/>
            </w:rPr>
          </w:rPrChange>
        </w:rPr>
        <w:t xml:space="preserve">In this </w:t>
      </w:r>
      <w:r w:rsidR="00267C41" w:rsidRPr="00EC2BAB">
        <w:rPr>
          <w:rFonts w:ascii="Calibri" w:hAnsi="Calibri"/>
          <w:lang w:val="en-GB"/>
          <w:rPrChange w:id="170" w:author="paula" w:date="2019-01-28T12:10:00Z">
            <w:rPr>
              <w:lang w:val="en-GB"/>
            </w:rPr>
          </w:rPrChange>
        </w:rPr>
        <w:t>article</w:t>
      </w:r>
      <w:r w:rsidRPr="00EC2BAB">
        <w:rPr>
          <w:rFonts w:ascii="Calibri" w:hAnsi="Calibri"/>
          <w:lang w:val="en-GB"/>
          <w:rPrChange w:id="171" w:author="paula" w:date="2019-01-28T12:10:00Z">
            <w:rPr>
              <w:lang w:val="en-GB"/>
            </w:rPr>
          </w:rPrChange>
        </w:rPr>
        <w:t xml:space="preserve"> </w:t>
      </w:r>
      <w:r w:rsidRPr="00EC2BAB">
        <w:rPr>
          <w:rFonts w:ascii="Calibri" w:hAnsi="Calibri"/>
          <w:lang w:val="en-GB"/>
          <w:rPrChange w:id="172" w:author="paula" w:date="2019-01-28T12:10:00Z">
            <w:rPr>
              <w:lang w:val="en-GB"/>
            </w:rPr>
          </w:rPrChange>
        </w:rPr>
        <w:t>we show how patients become intimately attuned to the atmosphere of the ward through attaching themselves to</w:t>
      </w:r>
      <w:r w:rsidRPr="00EC2BAB">
        <w:rPr>
          <w:rFonts w:ascii="Calibri" w:hAnsi="Calibri"/>
          <w:lang w:val="en-GB"/>
          <w:rPrChange w:id="173" w:author="paula" w:date="2019-01-28T12:10:00Z">
            <w:rPr>
              <w:lang w:val="en-GB"/>
            </w:rPr>
          </w:rPrChange>
        </w:rPr>
        <w:t xml:space="preserve"> </w:t>
      </w:r>
      <w:r w:rsidRPr="00EC2BAB">
        <w:rPr>
          <w:rFonts w:ascii="Calibri" w:hAnsi="Calibri"/>
          <w:highlight w:val="yellow"/>
          <w:lang w:val="en-GB"/>
          <w:rPrChange w:id="174" w:author="paula" w:date="2019-01-28T12:10:00Z">
            <w:rPr>
              <w:highlight w:val="yellow"/>
              <w:lang w:val="en-GB"/>
            </w:rPr>
          </w:rPrChange>
        </w:rPr>
        <w:t>a</w:t>
      </w:r>
      <w:r w:rsidRPr="00EC2BAB">
        <w:rPr>
          <w:rFonts w:ascii="Calibri" w:hAnsi="Calibri"/>
          <w:lang w:val="en-GB"/>
          <w:rPrChange w:id="175" w:author="paula" w:date="2019-01-28T12:10:00Z">
            <w:rPr>
              <w:lang w:val="en-GB"/>
            </w:rPr>
          </w:rPrChange>
        </w:rPr>
        <w:t xml:space="preserve"> </w:t>
      </w:r>
      <w:r w:rsidRPr="00EC2BAB">
        <w:rPr>
          <w:rFonts w:ascii="Calibri" w:hAnsi="Calibri"/>
          <w:lang w:val="en-GB"/>
          <w:rPrChange w:id="176" w:author="paula" w:date="2019-01-28T12:10:00Z">
            <w:rPr>
              <w:lang w:val="en-GB"/>
            </w:rPr>
          </w:rPrChange>
        </w:rPr>
        <w:t xml:space="preserve">range of objects – including other people – through which their experiences become articulated. We argue that atmosphere is irreducible to a set of discrete dimensions or factors, but this makes it nonetheless tangible and critical to how daily life is lived on a psychiatric ward. In the following sections we begin by discussing how ward climate and atmosphere </w:t>
      </w:r>
      <w:r w:rsidRPr="00EC2BAB">
        <w:rPr>
          <w:rFonts w:ascii="Calibri" w:hAnsi="Calibri"/>
          <w:highlight w:val="yellow"/>
          <w:lang w:val="en-GB"/>
          <w:rPrChange w:id="177" w:author="paula" w:date="2019-01-28T12:10:00Z">
            <w:rPr>
              <w:highlight w:val="yellow"/>
              <w:lang w:val="en-GB"/>
            </w:rPr>
          </w:rPrChange>
        </w:rPr>
        <w:t>are</w:t>
      </w:r>
      <w:r w:rsidRPr="00EC2BAB">
        <w:rPr>
          <w:rFonts w:ascii="Calibri" w:hAnsi="Calibri"/>
          <w:lang w:val="en-GB"/>
          <w:rPrChange w:id="178" w:author="paula" w:date="2019-01-28T12:10:00Z">
            <w:rPr>
              <w:lang w:val="en-GB"/>
            </w:rPr>
          </w:rPrChange>
        </w:rPr>
        <w:t xml:space="preserve"> typically </w:t>
      </w:r>
      <w:r w:rsidRPr="00EC2BAB">
        <w:rPr>
          <w:rFonts w:ascii="Calibri" w:hAnsi="Calibri"/>
          <w:lang w:val="en-GB"/>
          <w:rPrChange w:id="179" w:author="paula" w:date="2019-01-28T12:10:00Z">
            <w:rPr>
              <w:lang w:val="en-GB"/>
            </w:rPr>
          </w:rPrChange>
        </w:rPr>
        <w:t>conceptuali</w:t>
      </w:r>
      <w:r w:rsidR="00931AFE" w:rsidRPr="00EC2BAB">
        <w:rPr>
          <w:rFonts w:ascii="Calibri" w:hAnsi="Calibri"/>
          <w:lang w:val="en-GB"/>
          <w:rPrChange w:id="180" w:author="paula" w:date="2019-01-28T12:10:00Z">
            <w:rPr>
              <w:lang w:val="en-GB"/>
            </w:rPr>
          </w:rPrChange>
        </w:rPr>
        <w:t>z</w:t>
      </w:r>
      <w:r w:rsidRPr="00EC2BAB">
        <w:rPr>
          <w:rFonts w:ascii="Calibri" w:hAnsi="Calibri"/>
          <w:lang w:val="en-GB"/>
          <w:rPrChange w:id="181" w:author="paula" w:date="2019-01-28T12:10:00Z">
            <w:rPr>
              <w:lang w:val="en-GB"/>
            </w:rPr>
          </w:rPrChange>
        </w:rPr>
        <w:t xml:space="preserve">ed </w:t>
      </w:r>
      <w:r w:rsidRPr="00EC2BAB">
        <w:rPr>
          <w:rFonts w:ascii="Calibri" w:hAnsi="Calibri"/>
          <w:lang w:val="en-GB"/>
          <w:rPrChange w:id="182" w:author="paula" w:date="2019-01-28T12:10:00Z">
            <w:rPr>
              <w:lang w:val="en-GB"/>
            </w:rPr>
          </w:rPrChange>
        </w:rPr>
        <w:t xml:space="preserve">and assessed, and describe </w:t>
      </w:r>
      <w:r w:rsidRPr="00EC2BAB">
        <w:rPr>
          <w:rFonts w:ascii="Calibri" w:hAnsi="Calibri"/>
          <w:highlight w:val="yellow"/>
          <w:lang w:val="en-GB"/>
          <w:rPrChange w:id="183" w:author="paula" w:date="2019-01-28T12:10:00Z">
            <w:rPr>
              <w:highlight w:val="yellow"/>
              <w:lang w:val="en-GB"/>
            </w:rPr>
          </w:rPrChange>
        </w:rPr>
        <w:t>the</w:t>
      </w:r>
      <w:r w:rsidRPr="00EC2BAB">
        <w:rPr>
          <w:rFonts w:ascii="Calibri" w:hAnsi="Calibri"/>
          <w:lang w:val="en-GB"/>
          <w:rPrChange w:id="184" w:author="paula" w:date="2019-01-28T12:10:00Z">
            <w:rPr>
              <w:lang w:val="en-GB"/>
            </w:rPr>
          </w:rPrChange>
        </w:rPr>
        <w:t xml:space="preserve"> limitations. We then draw upon recent work in human geography, architecture and anthropology to offer an alternative approach to atmosphere that focuses on the ‘in</w:t>
      </w:r>
      <w:r w:rsidR="0065488D" w:rsidRPr="00EC2BAB">
        <w:rPr>
          <w:rFonts w:ascii="Calibri" w:hAnsi="Calibri"/>
          <w:lang w:val="en-GB"/>
          <w:rPrChange w:id="185" w:author="paula" w:date="2019-01-28T12:10:00Z">
            <w:rPr>
              <w:lang w:val="en-GB"/>
            </w:rPr>
          </w:rPrChange>
        </w:rPr>
        <w:t>-</w:t>
      </w:r>
      <w:r w:rsidRPr="00EC2BAB">
        <w:rPr>
          <w:rFonts w:ascii="Calibri" w:hAnsi="Calibri"/>
          <w:lang w:val="en-GB"/>
          <w:rPrChange w:id="186" w:author="paula" w:date="2019-01-28T12:10:00Z">
            <w:rPr>
              <w:lang w:val="en-GB"/>
            </w:rPr>
          </w:rPrChange>
        </w:rPr>
        <w:t>between’ character of affect. This approach is then used to read empirical material from a study of a large medium-secure forensic psychiatric unit. We conclude by speculating on how we might rethink spaces of recovery on an ethospheric basis.</w:t>
      </w:r>
    </w:p>
    <w:p w:rsidR="00A81C03" w:rsidRPr="00EC2BAB" w:rsidRDefault="003E1538" w:rsidP="00A81C03">
      <w:pPr>
        <w:pStyle w:val="H1"/>
        <w:rPr>
          <w:rFonts w:ascii="Calibri" w:hAnsi="Calibri"/>
          <w:color w:val="auto"/>
          <w:sz w:val="24"/>
          <w:lang w:val="en-GB"/>
          <w:rPrChange w:id="187" w:author="paula" w:date="2019-01-28T12:10:00Z">
            <w:rPr>
              <w:lang w:val="en-GB"/>
            </w:rPr>
          </w:rPrChange>
        </w:rPr>
      </w:pPr>
      <w:r w:rsidRPr="00EC2BAB">
        <w:rPr>
          <w:rFonts w:ascii="Calibri" w:hAnsi="Calibri"/>
          <w:color w:val="auto"/>
          <w:sz w:val="24"/>
          <w:lang w:val="en-GB"/>
          <w:rPrChange w:id="188" w:author="paula" w:date="2019-01-28T12:10:00Z">
            <w:rPr>
              <w:lang w:val="en-GB"/>
            </w:rPr>
          </w:rPrChange>
        </w:rPr>
        <w:t>Evaluating the ward climate</w:t>
      </w:r>
    </w:p>
    <w:p w:rsidR="00A81C03" w:rsidRPr="00EC2BAB" w:rsidRDefault="003E1538" w:rsidP="00A81C03">
      <w:pPr>
        <w:pStyle w:val="TEXT"/>
        <w:rPr>
          <w:rFonts w:ascii="Calibri" w:hAnsi="Calibri"/>
          <w:lang w:val="en-GB"/>
          <w:rPrChange w:id="189" w:author="paula" w:date="2019-01-28T12:10:00Z">
            <w:rPr>
              <w:lang w:val="en-GB"/>
            </w:rPr>
          </w:rPrChange>
        </w:rPr>
      </w:pPr>
      <w:r w:rsidRPr="00EC2BAB">
        <w:rPr>
          <w:rFonts w:ascii="Calibri" w:hAnsi="Calibri"/>
          <w:lang w:val="en-GB"/>
          <w:rPrChange w:id="190" w:author="paula" w:date="2019-01-28T12:10:00Z">
            <w:rPr>
              <w:lang w:val="en-GB"/>
            </w:rPr>
          </w:rPrChange>
        </w:rPr>
        <w:t>The best-known tools commonly used to evaluate the social climate or atmosphere of psychiatric settings are the Essen Climate Evaluation Schema (EssenCES) (Schalast</w:t>
      </w:r>
      <w:r w:rsidR="00931AFE" w:rsidRPr="00EC2BAB">
        <w:rPr>
          <w:rFonts w:ascii="Calibri" w:hAnsi="Calibri"/>
          <w:lang w:val="en-GB"/>
          <w:rPrChange w:id="191" w:author="paula" w:date="2019-01-28T12:10:00Z">
            <w:rPr>
              <w:lang w:val="en-GB"/>
            </w:rPr>
          </w:rPrChange>
        </w:rPr>
        <w:t xml:space="preserve">, Redies, Collins, Stacey, &amp; Howells, </w:t>
      </w:r>
      <w:r w:rsidRPr="00EC2BAB">
        <w:rPr>
          <w:rFonts w:ascii="Calibri" w:hAnsi="Calibri"/>
          <w:lang w:val="en-GB"/>
          <w:rPrChange w:id="192" w:author="paula" w:date="2019-01-28T12:10:00Z">
            <w:rPr>
              <w:lang w:val="en-GB"/>
            </w:rPr>
          </w:rPrChange>
        </w:rPr>
        <w:t xml:space="preserve">2008) and the Ward Atmosphere Scale (WAS) (Wenk &amp; Moos, 1972). Both of these tools take the form of questionnaires used with either patients or </w:t>
      </w:r>
      <w:proofErr w:type="gramStart"/>
      <w:r w:rsidRPr="00EC2BAB">
        <w:rPr>
          <w:rFonts w:ascii="Calibri" w:hAnsi="Calibri"/>
          <w:lang w:val="en-GB"/>
          <w:rPrChange w:id="193" w:author="paula" w:date="2019-01-28T12:10:00Z">
            <w:rPr>
              <w:lang w:val="en-GB"/>
            </w:rPr>
          </w:rPrChange>
        </w:rPr>
        <w:t>staff</w:t>
      </w:r>
      <w:proofErr w:type="gramEnd"/>
      <w:r w:rsidRPr="00EC2BAB">
        <w:rPr>
          <w:rFonts w:ascii="Calibri" w:hAnsi="Calibri"/>
          <w:lang w:val="en-GB"/>
          <w:rPrChange w:id="194" w:author="paula" w:date="2019-01-28T12:10:00Z">
            <w:rPr>
              <w:lang w:val="en-GB"/>
            </w:rPr>
          </w:rPrChange>
        </w:rPr>
        <w:t xml:space="preserve"> which pose a series of questions that are meant to elicit a subjective position on a number of underlying scales or factors. The psychometric properties of the tools are well established. As Tonkin notes, along with a small number of other instruments, there </w:t>
      </w:r>
      <w:r w:rsidR="00931AFE" w:rsidRPr="00EC2BAB">
        <w:rPr>
          <w:rFonts w:ascii="Calibri" w:hAnsi="Calibri"/>
          <w:lang w:val="en-GB"/>
          <w:rPrChange w:id="195" w:author="paula" w:date="2019-01-28T12:10:00Z">
            <w:rPr>
              <w:lang w:val="en-GB"/>
            </w:rPr>
          </w:rPrChange>
        </w:rPr>
        <w:t xml:space="preserve">are </w:t>
      </w:r>
      <w:r w:rsidRPr="00EC2BAB">
        <w:rPr>
          <w:rFonts w:ascii="Calibri" w:hAnsi="Calibri"/>
          <w:lang w:val="en-GB"/>
          <w:rPrChange w:id="196" w:author="paula" w:date="2019-01-28T12:10:00Z">
            <w:rPr>
              <w:lang w:val="en-GB"/>
            </w:rPr>
          </w:rPrChange>
        </w:rPr>
        <w:t xml:space="preserve">published test data covering </w:t>
      </w:r>
      <w:r w:rsidR="00931AFE" w:rsidRPr="00EC2BAB">
        <w:rPr>
          <w:rFonts w:ascii="Calibri" w:hAnsi="Calibri"/>
          <w:lang w:val="en-GB"/>
          <w:rPrChange w:id="197" w:author="paula" w:date="2019-01-28T12:10:00Z">
            <w:rPr>
              <w:lang w:val="en-GB"/>
            </w:rPr>
          </w:rPrChange>
        </w:rPr>
        <w:t>‘</w:t>
      </w:r>
      <w:r w:rsidRPr="00EC2BAB">
        <w:rPr>
          <w:rFonts w:ascii="Calibri" w:hAnsi="Calibri"/>
          <w:lang w:val="en-GB"/>
          <w:rPrChange w:id="198" w:author="paula" w:date="2019-01-28T12:10:00Z">
            <w:rPr>
              <w:lang w:val="en-GB"/>
            </w:rPr>
          </w:rPrChange>
        </w:rPr>
        <w:t>50 years, 11 countries, and three continents, including a range of populations within prisons and forensic psychiatric hospitals’, with a total of 59,070 participants (2016</w:t>
      </w:r>
      <w:r w:rsidR="00931AFE" w:rsidRPr="00EC2BAB">
        <w:rPr>
          <w:rFonts w:ascii="Calibri" w:hAnsi="Calibri"/>
          <w:lang w:val="en-GB"/>
          <w:rPrChange w:id="199" w:author="paula" w:date="2019-01-28T12:10:00Z">
            <w:rPr>
              <w:lang w:val="en-GB"/>
            </w:rPr>
          </w:rPrChange>
        </w:rPr>
        <w:t>, p.</w:t>
      </w:r>
      <w:r w:rsidRPr="00EC2BAB">
        <w:rPr>
          <w:rFonts w:ascii="Calibri" w:hAnsi="Calibri"/>
          <w:lang w:val="en-GB"/>
          <w:rPrChange w:id="200" w:author="paula" w:date="2019-01-28T12:10:00Z">
            <w:rPr>
              <w:lang w:val="en-GB"/>
            </w:rPr>
          </w:rPrChange>
        </w:rPr>
        <w:t xml:space="preserve"> </w:t>
      </w:r>
      <w:r w:rsidRPr="00EC2BAB">
        <w:rPr>
          <w:rFonts w:ascii="Calibri" w:hAnsi="Calibri"/>
          <w:lang w:val="en-GB"/>
          <w:rPrChange w:id="201" w:author="paula" w:date="2019-01-28T12:10:00Z">
            <w:rPr>
              <w:lang w:val="en-GB"/>
            </w:rPr>
          </w:rPrChange>
        </w:rPr>
        <w:t>1394). It goes without saying that this is an impressive amount of data.</w:t>
      </w:r>
    </w:p>
    <w:p w:rsidR="00A81C03" w:rsidRPr="00EC2BAB" w:rsidRDefault="003E1538" w:rsidP="00A81C03">
      <w:pPr>
        <w:pStyle w:val="TEXTIND"/>
        <w:rPr>
          <w:rFonts w:ascii="Calibri" w:hAnsi="Calibri"/>
          <w:lang w:val="en-GB"/>
          <w:rPrChange w:id="202" w:author="paula" w:date="2019-01-28T12:10:00Z">
            <w:rPr>
              <w:lang w:val="en-GB"/>
            </w:rPr>
          </w:rPrChange>
        </w:rPr>
      </w:pPr>
      <w:r w:rsidRPr="00EC2BAB">
        <w:rPr>
          <w:rFonts w:ascii="Calibri" w:hAnsi="Calibri"/>
          <w:lang w:val="en-GB"/>
          <w:rPrChange w:id="203" w:author="paula" w:date="2019-01-28T12:10:00Z">
            <w:rPr>
              <w:lang w:val="en-GB"/>
            </w:rPr>
          </w:rPrChange>
        </w:rPr>
        <w:t xml:space="preserve">The tools tend to measure roughly the same underlying dimensions (although the specific constructs differ slightly). </w:t>
      </w:r>
      <w:proofErr w:type="gramStart"/>
      <w:r w:rsidRPr="00EC2BAB">
        <w:rPr>
          <w:rFonts w:ascii="Calibri" w:hAnsi="Calibri"/>
          <w:lang w:val="en-GB"/>
          <w:rPrChange w:id="204" w:author="paula" w:date="2019-01-28T12:10:00Z">
            <w:rPr>
              <w:lang w:val="en-GB"/>
            </w:rPr>
          </w:rPrChange>
        </w:rPr>
        <w:t>EssenCES identifies</w:t>
      </w:r>
      <w:proofErr w:type="gramEnd"/>
      <w:r w:rsidRPr="00EC2BAB">
        <w:rPr>
          <w:rFonts w:ascii="Calibri" w:hAnsi="Calibri"/>
          <w:lang w:val="en-GB"/>
          <w:rPrChange w:id="205" w:author="paula" w:date="2019-01-28T12:10:00Z">
            <w:rPr>
              <w:lang w:val="en-GB"/>
            </w:rPr>
          </w:rPrChange>
        </w:rPr>
        <w:t xml:space="preserve"> ‘therapeutic hold’ (i.e. the extent to which therapeutic intervention is felt to meet the needs of patients), ‘patient’s cohesion’ (i.e. whether there is mutual support amongst patients) and ‘experienced safety’ (i.e. perceived levels of threat, aggression and violence). A ‘good’ climate is </w:t>
      </w:r>
      <w:proofErr w:type="gramStart"/>
      <w:r w:rsidRPr="00EC2BAB">
        <w:rPr>
          <w:rFonts w:ascii="Calibri" w:hAnsi="Calibri"/>
          <w:lang w:val="en-GB"/>
          <w:rPrChange w:id="206" w:author="paula" w:date="2019-01-28T12:10:00Z">
            <w:rPr>
              <w:lang w:val="en-GB"/>
            </w:rPr>
          </w:rPrChange>
        </w:rPr>
        <w:t>one which</w:t>
      </w:r>
      <w:proofErr w:type="gramEnd"/>
      <w:r w:rsidRPr="00EC2BAB">
        <w:rPr>
          <w:rFonts w:ascii="Calibri" w:hAnsi="Calibri"/>
          <w:lang w:val="en-GB"/>
          <w:rPrChange w:id="207" w:author="paula" w:date="2019-01-28T12:10:00Z">
            <w:rPr>
              <w:lang w:val="en-GB"/>
            </w:rPr>
          </w:rPrChange>
        </w:rPr>
        <w:t xml:space="preserve"> is felt to be safe, mutually supportive and offering meaningful therapies. The WAS has a similar three</w:t>
      </w:r>
      <w:r w:rsidR="00F30DD8" w:rsidRPr="00EC2BAB">
        <w:rPr>
          <w:rFonts w:ascii="Calibri" w:hAnsi="Calibri"/>
          <w:lang w:val="en-GB"/>
          <w:rPrChange w:id="208" w:author="paula" w:date="2019-01-28T12:10:00Z">
            <w:rPr>
              <w:lang w:val="en-GB"/>
            </w:rPr>
          </w:rPrChange>
        </w:rPr>
        <w:t>-</w:t>
      </w:r>
      <w:r w:rsidRPr="00EC2BAB">
        <w:rPr>
          <w:rFonts w:ascii="Calibri" w:hAnsi="Calibri"/>
          <w:lang w:val="en-GB"/>
          <w:rPrChange w:id="209" w:author="paula" w:date="2019-01-28T12:10:00Z">
            <w:rPr>
              <w:lang w:val="en-GB"/>
            </w:rPr>
          </w:rPrChange>
        </w:rPr>
        <w:t>factor structure – ‘relationships’, ‘personal growth’, ‘system maintenance’ – but breaks these down into 10 sub-scales to include issues such as ‘involvement’ (under relationships), ‘personal problem orientation’ (under personal growth) and ‘order and organization’ (under system maintenance). Again, these dimensions seem to have strong face validity. Wards are felt to be more positive when it is possible for the patient to focus on their journey through recovery in a supportive peer environment that is well structured and controlled by staff.</w:t>
      </w:r>
    </w:p>
    <w:p w:rsidR="00A81C03" w:rsidRPr="00EC2BAB" w:rsidRDefault="003E1538" w:rsidP="00A81C03">
      <w:pPr>
        <w:pStyle w:val="TEXTIND"/>
        <w:rPr>
          <w:rFonts w:ascii="Calibri" w:hAnsi="Calibri"/>
          <w:lang w:val="en-GB"/>
          <w:rPrChange w:id="210" w:author="paula" w:date="2019-01-28T12:10:00Z">
            <w:rPr>
              <w:lang w:val="en-GB"/>
            </w:rPr>
          </w:rPrChange>
        </w:rPr>
      </w:pPr>
      <w:r w:rsidRPr="00EC2BAB">
        <w:rPr>
          <w:rFonts w:ascii="Calibri" w:hAnsi="Calibri"/>
          <w:lang w:val="en-GB"/>
          <w:rPrChange w:id="211" w:author="paula" w:date="2019-01-28T12:10:00Z">
            <w:rPr>
              <w:lang w:val="en-GB"/>
            </w:rPr>
          </w:rPrChange>
        </w:rPr>
        <w:t>However, as with any psychometric instrument, there are abundant issues with these tools. As a self-report questionnaire, there are various factors that might bias responses. Patients on secure psychiatric wards are typically very concerned about how ‘risky’ they are deemed by staff. Being ‘stepped down’ in terms of risk assessment is important because it is a marker of progressing towards the end of detention. There is then something at stake for patients in how they complete the questionnaire – Tonkin (2016) reports that studies where patient anonymity was not offered give different results to those where anonymity was guaranteed. There are also differences in how staff and patients respond to both scales. In a study of a large high security forensic psychiatric institution in the Netherlands, de Vries</w:t>
      </w:r>
      <w:r w:rsidR="00F30DD8" w:rsidRPr="00EC2BAB">
        <w:rPr>
          <w:rFonts w:ascii="Calibri" w:hAnsi="Calibri"/>
          <w:lang w:val="en-GB"/>
          <w:rPrChange w:id="212" w:author="paula" w:date="2019-01-28T12:10:00Z">
            <w:rPr>
              <w:lang w:val="en-GB"/>
            </w:rPr>
          </w:rPrChange>
        </w:rPr>
        <w:t xml:space="preserve">, Brazil, Tonkin, and Bulten </w:t>
      </w:r>
      <w:r w:rsidRPr="00EC2BAB">
        <w:rPr>
          <w:rFonts w:ascii="Calibri" w:hAnsi="Calibri"/>
          <w:lang w:val="en-GB"/>
          <w:rPrChange w:id="213" w:author="paula" w:date="2019-01-28T12:10:00Z">
            <w:rPr>
              <w:lang w:val="en-GB"/>
            </w:rPr>
          </w:rPrChange>
        </w:rPr>
        <w:t>(2016) found that staff tended to rate therapeutic hold higher than patients, whereas patients were more concerned with cohesion and safety. Moreover, the characteristics of individual patients had statistical importance. Friis (1986) claimed that there was evidence that different patients</w:t>
      </w:r>
      <w:r w:rsidR="0065488D" w:rsidRPr="00EC2BAB">
        <w:rPr>
          <w:rFonts w:ascii="Calibri" w:hAnsi="Calibri"/>
          <w:lang w:val="en-GB"/>
          <w:rPrChange w:id="214" w:author="paula" w:date="2019-01-28T12:10:00Z">
            <w:rPr>
              <w:lang w:val="en-GB"/>
            </w:rPr>
          </w:rPrChange>
        </w:rPr>
        <w:t>’</w:t>
      </w:r>
      <w:r w:rsidRPr="00EC2BAB">
        <w:rPr>
          <w:rFonts w:ascii="Calibri" w:hAnsi="Calibri"/>
          <w:lang w:val="en-GB"/>
          <w:rPrChange w:id="215" w:author="paula" w:date="2019-01-28T12:10:00Z">
            <w:rPr>
              <w:lang w:val="en-GB"/>
            </w:rPr>
          </w:rPrChange>
        </w:rPr>
        <w:t xml:space="preserve"> diagnoses also affected results.</w:t>
      </w:r>
    </w:p>
    <w:p w:rsidR="00A81C03" w:rsidRPr="00EC2BAB" w:rsidRDefault="003E1538" w:rsidP="00A81C03">
      <w:pPr>
        <w:pStyle w:val="TEXTIND"/>
        <w:rPr>
          <w:rFonts w:ascii="Calibri" w:hAnsi="Calibri"/>
          <w:lang w:val="en-GB"/>
          <w:rPrChange w:id="216" w:author="paula" w:date="2019-01-28T12:10:00Z">
            <w:rPr>
              <w:lang w:val="en-GB"/>
            </w:rPr>
          </w:rPrChange>
        </w:rPr>
      </w:pPr>
      <w:r w:rsidRPr="00EC2BAB">
        <w:rPr>
          <w:rFonts w:ascii="Calibri" w:hAnsi="Calibri"/>
          <w:lang w:val="en-GB"/>
          <w:rPrChange w:id="217" w:author="paula" w:date="2019-01-28T12:10:00Z">
            <w:rPr>
              <w:lang w:val="en-GB"/>
            </w:rPr>
          </w:rPrChange>
        </w:rPr>
        <w:t xml:space="preserve">At a conceptual level, there is a broader issue with the nature of climate or atmosphere as a construct. Social climate has been defined as the </w:t>
      </w:r>
      <w:r w:rsidR="0065488D" w:rsidRPr="00EC2BAB">
        <w:rPr>
          <w:rFonts w:ascii="Calibri" w:hAnsi="Calibri"/>
          <w:lang w:val="en-GB"/>
          <w:rPrChange w:id="218" w:author="paula" w:date="2019-01-28T12:10:00Z">
            <w:rPr>
              <w:lang w:val="en-GB"/>
            </w:rPr>
          </w:rPrChange>
        </w:rPr>
        <w:t>‘</w:t>
      </w:r>
      <w:r w:rsidRPr="00EC2BAB">
        <w:rPr>
          <w:rFonts w:ascii="Calibri" w:hAnsi="Calibri"/>
          <w:lang w:val="en-GB"/>
          <w:rPrChange w:id="219" w:author="paula" w:date="2019-01-28T12:10:00Z">
            <w:rPr>
              <w:lang w:val="en-GB"/>
            </w:rPr>
          </w:rPrChange>
        </w:rPr>
        <w:t>the interaction of aspects of the material, social and emotional conditions of a ward, which may – over time – influence the mood, behaviour and self-concept of the persons involved</w:t>
      </w:r>
      <w:r w:rsidR="0065488D" w:rsidRPr="00EC2BAB">
        <w:rPr>
          <w:rFonts w:ascii="Calibri" w:hAnsi="Calibri"/>
          <w:lang w:val="en-GB"/>
          <w:rPrChange w:id="220" w:author="paula" w:date="2019-01-28T12:10:00Z">
            <w:rPr>
              <w:lang w:val="en-GB"/>
            </w:rPr>
          </w:rPrChange>
        </w:rPr>
        <w:t>’</w:t>
      </w:r>
      <w:r w:rsidRPr="00EC2BAB">
        <w:rPr>
          <w:rFonts w:ascii="Calibri" w:hAnsi="Calibri"/>
          <w:lang w:val="en-GB"/>
          <w:rPrChange w:id="221" w:author="paula" w:date="2019-01-28T12:10:00Z">
            <w:rPr>
              <w:lang w:val="en-GB"/>
            </w:rPr>
          </w:rPrChange>
        </w:rPr>
        <w:t xml:space="preserve"> (Milsom</w:t>
      </w:r>
      <w:r w:rsidR="0065488D" w:rsidRPr="00EC2BAB">
        <w:rPr>
          <w:rFonts w:ascii="Calibri" w:hAnsi="Calibri"/>
          <w:lang w:val="en-GB"/>
          <w:rPrChange w:id="222" w:author="paula" w:date="2019-01-28T12:10:00Z">
            <w:rPr>
              <w:lang w:val="en-GB"/>
            </w:rPr>
          </w:rPrChange>
        </w:rPr>
        <w:t xml:space="preserve">, Freestone, Duller, Bouman, &amp; Taylor, </w:t>
      </w:r>
      <w:r w:rsidRPr="00EC2BAB">
        <w:rPr>
          <w:rFonts w:ascii="Calibri" w:hAnsi="Calibri"/>
          <w:lang w:val="en-GB"/>
          <w:rPrChange w:id="223" w:author="paula" w:date="2019-01-28T12:10:00Z">
            <w:rPr>
              <w:lang w:val="en-GB"/>
            </w:rPr>
          </w:rPrChange>
        </w:rPr>
        <w:t>2014</w:t>
      </w:r>
      <w:r w:rsidR="0065488D" w:rsidRPr="00EC2BAB">
        <w:rPr>
          <w:rFonts w:ascii="Calibri" w:hAnsi="Calibri"/>
          <w:lang w:val="en-GB"/>
          <w:rPrChange w:id="224" w:author="paula" w:date="2019-01-28T12:10:00Z">
            <w:rPr>
              <w:lang w:val="en-GB"/>
            </w:rPr>
          </w:rPrChange>
        </w:rPr>
        <w:t>, p.</w:t>
      </w:r>
      <w:r w:rsidRPr="00EC2BAB">
        <w:rPr>
          <w:rFonts w:ascii="Calibri" w:hAnsi="Calibri"/>
          <w:lang w:val="en-GB"/>
          <w:rPrChange w:id="225" w:author="paula" w:date="2019-01-28T12:10:00Z">
            <w:rPr>
              <w:lang w:val="en-GB"/>
            </w:rPr>
          </w:rPrChange>
        </w:rPr>
        <w:t xml:space="preserve"> </w:t>
      </w:r>
      <w:r w:rsidRPr="00EC2BAB">
        <w:rPr>
          <w:rFonts w:ascii="Calibri" w:hAnsi="Calibri"/>
          <w:lang w:val="en-GB"/>
          <w:rPrChange w:id="226" w:author="paula" w:date="2019-01-28T12:10:00Z">
            <w:rPr>
              <w:lang w:val="en-GB"/>
            </w:rPr>
          </w:rPrChange>
        </w:rPr>
        <w:t>87). This definition reflects a classical psychological distinction between person and environment. On the one side is the sociomaterial environment (which confusingly also includes an affective element), on the other, is the person with their subjective mood, actions and sense of self. The explicit theory-in-use here is that the outside, environmental factors get inside the person through some unspecified mechanism.</w:t>
      </w:r>
    </w:p>
    <w:p w:rsidR="00A81C03" w:rsidRPr="00EC2BAB" w:rsidRDefault="003E1538" w:rsidP="00A81C03">
      <w:pPr>
        <w:pStyle w:val="TEXTIND"/>
        <w:rPr>
          <w:rFonts w:ascii="Calibri" w:hAnsi="Calibri"/>
          <w:lang w:val="en-GB"/>
          <w:rPrChange w:id="227" w:author="paula" w:date="2019-01-28T12:10:00Z">
            <w:rPr>
              <w:lang w:val="en-GB"/>
            </w:rPr>
          </w:rPrChange>
        </w:rPr>
      </w:pPr>
      <w:r w:rsidRPr="00EC2BAB">
        <w:rPr>
          <w:rFonts w:ascii="Calibri" w:hAnsi="Calibri"/>
          <w:lang w:val="en-GB"/>
          <w:rPrChange w:id="228" w:author="paula" w:date="2019-01-28T12:10:00Z">
            <w:rPr>
              <w:lang w:val="en-GB"/>
            </w:rPr>
          </w:rPrChange>
        </w:rPr>
        <w:t>Both sides of this distinction are problematic. Whilst Schalast et al</w:t>
      </w:r>
      <w:r w:rsidR="0065488D" w:rsidRPr="00EC2BAB">
        <w:rPr>
          <w:rFonts w:ascii="Calibri" w:hAnsi="Calibri"/>
          <w:lang w:val="en-GB"/>
          <w:rPrChange w:id="229" w:author="paula" w:date="2019-01-28T12:10:00Z">
            <w:rPr>
              <w:lang w:val="en-GB"/>
            </w:rPr>
          </w:rPrChange>
        </w:rPr>
        <w:t>.</w:t>
      </w:r>
      <w:r w:rsidRPr="00EC2BAB">
        <w:rPr>
          <w:rFonts w:ascii="Calibri" w:hAnsi="Calibri"/>
          <w:lang w:val="en-GB"/>
          <w:rPrChange w:id="230" w:author="paula" w:date="2019-01-28T12:10:00Z">
            <w:rPr>
              <w:lang w:val="en-GB"/>
            </w:rPr>
          </w:rPrChange>
        </w:rPr>
        <w:t xml:space="preserve"> (2008) and Moos (1989) argue that social climate is distinct from the organizational culture and physical design of the ward, it is difficult to conceive of how they are not intrinsically bound up with ‘material, social and emotional conditions’ which impact upon patients. A patient’s bedroom on a psychiatric ward, for example, is carefully and minutely designed to reduce the risk of self-harm (e.g. ensuring removal of ligature points, sharp edges, breakable objects and surfaces) and to ensure that staff can</w:t>
      </w:r>
      <w:r w:rsidRPr="00EC2BAB">
        <w:rPr>
          <w:rFonts w:ascii="Calibri" w:hAnsi="Calibri"/>
          <w:highlight w:val="yellow"/>
          <w:lang w:val="en-GB"/>
          <w:rPrChange w:id="231" w:author="paula" w:date="2019-01-28T12:10:00Z">
            <w:rPr>
              <w:highlight w:val="yellow"/>
              <w:lang w:val="en-GB"/>
            </w:rPr>
          </w:rPrChange>
        </w:rPr>
        <w:t>, at any moment,</w:t>
      </w:r>
      <w:r w:rsidRPr="00EC2BAB">
        <w:rPr>
          <w:rFonts w:ascii="Calibri" w:hAnsi="Calibri"/>
          <w:lang w:val="en-GB"/>
          <w:rPrChange w:id="232" w:author="paula" w:date="2019-01-28T12:10:00Z">
            <w:rPr>
              <w:lang w:val="en-GB"/>
            </w:rPr>
          </w:rPrChange>
        </w:rPr>
        <w:t xml:space="preserve"> maintain surveillance of the patient through door viewers or internal cameras </w:t>
      </w:r>
      <w:r w:rsidRPr="00EC2BAB">
        <w:rPr>
          <w:rFonts w:ascii="Calibri" w:hAnsi="Calibri"/>
          <w:highlight w:val="yellow"/>
          <w:rPrChange w:id="233" w:author="paula" w:date="2019-01-28T12:10:00Z">
            <w:rPr>
              <w:highlight w:val="yellow"/>
            </w:rPr>
          </w:rPrChange>
        </w:rPr>
        <w:t>when patients are in seclusion</w:t>
      </w:r>
      <w:r w:rsidRPr="00EC2BAB">
        <w:rPr>
          <w:rFonts w:ascii="Calibri" w:hAnsi="Calibri"/>
          <w:lang w:val="en-GB"/>
          <w:rPrChange w:id="234" w:author="paula" w:date="2019-01-28T12:10:00Z">
            <w:rPr>
              <w:lang w:val="en-GB"/>
            </w:rPr>
          </w:rPrChange>
        </w:rPr>
        <w:t xml:space="preserve">. The physical design is encoded with the dominant organizational discourses of managing risk to self and others, which is clearly meaningful to patients. A bedroom ‘speaks’ to the patient, and what it says is: you are the kind of person who is likely to self-harm, you are a risk, you cannot be trusted, I am taking away your ability to hurt yourself. In this way, the configuration of psychiatric hospital space directly embodies broader </w:t>
      </w:r>
      <w:r w:rsidRPr="00EC2BAB">
        <w:rPr>
          <w:rFonts w:ascii="Calibri" w:hAnsi="Calibri"/>
          <w:lang w:val="en-GB"/>
          <w:rPrChange w:id="235" w:author="paula" w:date="2019-01-28T12:10:00Z">
            <w:rPr>
              <w:lang w:val="en-GB"/>
            </w:rPr>
          </w:rPrChange>
        </w:rPr>
        <w:t>sociocultural debates around mental health. Bedroom doors, for example, are constructed to different design specifications across Europe, with the overwhelming concern in the UK being to reduce the possibility of the patient barricading themselves within their room (solved by having doors open out of rather than into the bedroom). Doors are then highly culturally specific – they ‘do not travel well’ (Clive Stone, personal communication</w:t>
      </w:r>
      <w:r w:rsidR="001F3041" w:rsidRPr="00EC2BAB">
        <w:rPr>
          <w:rFonts w:ascii="Calibri" w:hAnsi="Calibri"/>
          <w:lang w:val="en-GB"/>
          <w:rPrChange w:id="236" w:author="paula" w:date="2019-01-28T12:10:00Z">
            <w:rPr>
              <w:lang w:val="en-GB"/>
            </w:rPr>
          </w:rPrChange>
        </w:rPr>
        <w:t>, 2018</w:t>
      </w:r>
      <w:r w:rsidRPr="00EC2BAB">
        <w:rPr>
          <w:rFonts w:ascii="Calibri" w:hAnsi="Calibri"/>
          <w:lang w:val="en-GB"/>
          <w:rPrChange w:id="237" w:author="paula" w:date="2019-01-28T12:10:00Z">
            <w:rPr>
              <w:lang w:val="en-GB"/>
            </w:rPr>
          </w:rPrChange>
        </w:rPr>
        <w:t>) across settings.</w:t>
      </w:r>
    </w:p>
    <w:p w:rsidR="00A81C03" w:rsidRPr="00EC2BAB" w:rsidRDefault="003E1538" w:rsidP="00A81C03">
      <w:pPr>
        <w:pStyle w:val="TEXTIND"/>
        <w:rPr>
          <w:rFonts w:ascii="Calibri" w:hAnsi="Calibri"/>
          <w:lang w:val="en-GB"/>
          <w:rPrChange w:id="238" w:author="paula" w:date="2019-01-28T12:10:00Z">
            <w:rPr>
              <w:lang w:val="en-GB"/>
            </w:rPr>
          </w:rPrChange>
        </w:rPr>
      </w:pPr>
      <w:r w:rsidRPr="00EC2BAB">
        <w:rPr>
          <w:rFonts w:ascii="Calibri" w:hAnsi="Calibri"/>
          <w:lang w:val="en-GB"/>
          <w:rPrChange w:id="239" w:author="paula" w:date="2019-01-28T12:10:00Z">
            <w:rPr>
              <w:lang w:val="en-GB"/>
            </w:rPr>
          </w:rPrChange>
        </w:rPr>
        <w:t xml:space="preserve">On the other side, the idea that the person possesses their mood and exercises control over their behaviour in such a way that it is meaningful to say that it is ‘influenced’ by the conditions of the ward does not sit well with contemporary psychological thinking. Capacities to act in some way or other sit within a relational nexus (see </w:t>
      </w:r>
      <w:r w:rsidR="0065488D" w:rsidRPr="00EC2BAB">
        <w:rPr>
          <w:rFonts w:ascii="Calibri" w:hAnsi="Calibri"/>
          <w:lang w:val="en-GB"/>
          <w:rPrChange w:id="240" w:author="paula" w:date="2019-01-28T12:10:00Z">
            <w:rPr>
              <w:lang w:val="en-GB"/>
            </w:rPr>
          </w:rPrChange>
        </w:rPr>
        <w:t xml:space="preserve">Brown &amp; Stenner, 2009; </w:t>
      </w:r>
      <w:r w:rsidRPr="00EC2BAB">
        <w:rPr>
          <w:rFonts w:ascii="Calibri" w:hAnsi="Calibri"/>
          <w:lang w:val="en-GB"/>
          <w:rPrChange w:id="241" w:author="paula" w:date="2019-01-28T12:10:00Z">
            <w:rPr>
              <w:lang w:val="en-GB"/>
            </w:rPr>
          </w:rPrChange>
        </w:rPr>
        <w:t xml:space="preserve">Stenner, 2018). Violence or aggression, for example, are not spontaneous outbursts, but are actions </w:t>
      </w:r>
      <w:r w:rsidRPr="00EC2BAB">
        <w:rPr>
          <w:rFonts w:ascii="Calibri" w:hAnsi="Calibri"/>
          <w:highlight w:val="yellow"/>
          <w:rPrChange w:id="242" w:author="paula" w:date="2019-01-28T12:10:00Z">
            <w:rPr>
              <w:highlight w:val="yellow"/>
            </w:rPr>
          </w:rPrChange>
        </w:rPr>
        <w:t>in response to escalating tensions in relationships between patients or between patients and staff</w:t>
      </w:r>
      <w:r w:rsidRPr="00EC2BAB">
        <w:rPr>
          <w:rFonts w:ascii="Calibri" w:hAnsi="Calibri"/>
          <w:lang w:val="en-GB"/>
          <w:rPrChange w:id="243" w:author="paula" w:date="2019-01-28T12:10:00Z">
            <w:rPr>
              <w:lang w:val="en-GB"/>
            </w:rPr>
          </w:rPrChange>
        </w:rPr>
        <w:t>. Feelings are similarly not so much personal properties as ways in which persons are engaged with the world around them. Mood is in the spaces as much as it can be said to be in the person.</w:t>
      </w:r>
    </w:p>
    <w:p w:rsidR="00A81C03" w:rsidRPr="00EC2BAB" w:rsidRDefault="003E1538" w:rsidP="00A81C03">
      <w:pPr>
        <w:pStyle w:val="TEXTIND"/>
        <w:rPr>
          <w:rFonts w:ascii="Calibri" w:hAnsi="Calibri"/>
          <w:lang w:val="en-GB"/>
          <w:rPrChange w:id="244" w:author="paula" w:date="2019-01-28T12:10:00Z">
            <w:rPr>
              <w:lang w:val="en-GB"/>
            </w:rPr>
          </w:rPrChange>
        </w:rPr>
      </w:pPr>
      <w:r w:rsidRPr="00EC2BAB">
        <w:rPr>
          <w:rFonts w:ascii="Calibri" w:hAnsi="Calibri"/>
          <w:lang w:val="en-GB"/>
          <w:rPrChange w:id="245" w:author="paula" w:date="2019-01-28T12:10:00Z">
            <w:rPr>
              <w:lang w:val="en-GB"/>
            </w:rPr>
          </w:rPrChange>
        </w:rPr>
        <w:t>In this sense, there is an odd tautology involved in defining climate or atmosphere as the interaction between two existing terms, since neither is conceptually separate from the other to begin with. But that does not mean that these terms are of no use. Rather what is required is a way of rethinking them on the basis of a prior indivisibility. That it is to say, that rather than dismiss atmosphere as unhelpful to understanding the feeling of the ward, we want to put it right at the centre of analysis.</w:t>
      </w:r>
    </w:p>
    <w:p w:rsidR="00A81C03" w:rsidRPr="00EC2BAB" w:rsidRDefault="003E1538" w:rsidP="00A81C03">
      <w:pPr>
        <w:pStyle w:val="H1"/>
        <w:rPr>
          <w:rFonts w:ascii="Calibri" w:hAnsi="Calibri"/>
          <w:color w:val="auto"/>
          <w:sz w:val="24"/>
          <w:lang w:val="en-GB"/>
          <w:rPrChange w:id="246" w:author="paula" w:date="2019-01-28T12:10:00Z">
            <w:rPr>
              <w:lang w:val="en-GB"/>
            </w:rPr>
          </w:rPrChange>
        </w:rPr>
      </w:pPr>
      <w:r w:rsidRPr="00EC2BAB">
        <w:rPr>
          <w:rFonts w:ascii="Calibri" w:hAnsi="Calibri"/>
          <w:color w:val="auto"/>
          <w:sz w:val="24"/>
          <w:lang w:val="en-GB"/>
          <w:rPrChange w:id="247" w:author="paula" w:date="2019-01-28T12:10:00Z">
            <w:rPr>
              <w:lang w:val="en-GB"/>
            </w:rPr>
          </w:rPrChange>
        </w:rPr>
        <w:t xml:space="preserve">Affective </w:t>
      </w:r>
      <w:r w:rsidR="0065488D" w:rsidRPr="00EC2BAB">
        <w:rPr>
          <w:rFonts w:ascii="Calibri" w:hAnsi="Calibri"/>
          <w:color w:val="auto"/>
          <w:sz w:val="24"/>
          <w:lang w:val="en-GB"/>
          <w:rPrChange w:id="248" w:author="paula" w:date="2019-01-28T12:10:00Z">
            <w:rPr>
              <w:lang w:val="en-GB"/>
            </w:rPr>
          </w:rPrChange>
        </w:rPr>
        <w:t>a</w:t>
      </w:r>
      <w:r w:rsidRPr="00EC2BAB">
        <w:rPr>
          <w:rFonts w:ascii="Calibri" w:hAnsi="Calibri"/>
          <w:color w:val="auto"/>
          <w:sz w:val="24"/>
          <w:lang w:val="en-GB"/>
          <w:rPrChange w:id="249" w:author="paula" w:date="2019-01-28T12:10:00Z">
            <w:rPr>
              <w:lang w:val="en-GB"/>
            </w:rPr>
          </w:rPrChange>
        </w:rPr>
        <w:t>tmospheres</w:t>
      </w:r>
    </w:p>
    <w:p w:rsidR="00A81C03" w:rsidRPr="00EC2BAB" w:rsidRDefault="003E1538" w:rsidP="00A81C03">
      <w:pPr>
        <w:pStyle w:val="TEXT"/>
        <w:rPr>
          <w:rFonts w:ascii="Calibri" w:hAnsi="Calibri"/>
          <w:lang w:val="en-GB"/>
          <w:rPrChange w:id="250" w:author="paula" w:date="2019-01-28T12:10:00Z">
            <w:rPr>
              <w:lang w:val="en-GB"/>
            </w:rPr>
          </w:rPrChange>
        </w:rPr>
      </w:pPr>
      <w:r w:rsidRPr="00EC2BAB">
        <w:rPr>
          <w:rFonts w:ascii="Calibri" w:hAnsi="Calibri"/>
          <w:lang w:val="en-GB"/>
          <w:rPrChange w:id="251" w:author="paula" w:date="2019-01-28T12:10:00Z">
            <w:rPr>
              <w:lang w:val="en-GB"/>
            </w:rPr>
          </w:rPrChange>
        </w:rPr>
        <w:t>The notion of atmosphere has been reworked within the range of approaches to feeling and emotion collectively known as ‘affect theory’ (Anderson, 2014; Gregg &amp; Seigworth, 2010</w:t>
      </w:r>
      <w:r w:rsidR="0065488D" w:rsidRPr="00EC2BAB">
        <w:rPr>
          <w:rFonts w:ascii="Calibri" w:hAnsi="Calibri"/>
          <w:lang w:val="en-GB"/>
          <w:rPrChange w:id="252" w:author="paula" w:date="2019-01-28T12:10:00Z">
            <w:rPr>
              <w:lang w:val="en-GB"/>
            </w:rPr>
          </w:rPrChange>
        </w:rPr>
        <w:t>; McCormack, 2018</w:t>
      </w:r>
      <w:r w:rsidRPr="00EC2BAB">
        <w:rPr>
          <w:rFonts w:ascii="Calibri" w:hAnsi="Calibri"/>
          <w:lang w:val="en-GB"/>
          <w:rPrChange w:id="253" w:author="paula" w:date="2019-01-28T12:10:00Z">
            <w:rPr>
              <w:lang w:val="en-GB"/>
            </w:rPr>
          </w:rPrChange>
        </w:rPr>
        <w:t xml:space="preserve">). Whilst this diverse area has little by way of a common theoretical foundation, it </w:t>
      </w:r>
      <w:r w:rsidRPr="00EC2BAB">
        <w:rPr>
          <w:rFonts w:ascii="Calibri" w:hAnsi="Calibri"/>
          <w:lang w:val="en-GB"/>
          <w:rPrChange w:id="254" w:author="paula" w:date="2019-01-28T12:10:00Z">
            <w:rPr>
              <w:lang w:val="en-GB"/>
            </w:rPr>
          </w:rPrChange>
        </w:rPr>
        <w:t>emphasi</w:t>
      </w:r>
      <w:r w:rsidR="0065488D" w:rsidRPr="00EC2BAB">
        <w:rPr>
          <w:rFonts w:ascii="Calibri" w:hAnsi="Calibri"/>
          <w:lang w:val="en-GB"/>
          <w:rPrChange w:id="255" w:author="paula" w:date="2019-01-28T12:10:00Z">
            <w:rPr>
              <w:lang w:val="en-GB"/>
            </w:rPr>
          </w:rPrChange>
        </w:rPr>
        <w:t>z</w:t>
      </w:r>
      <w:r w:rsidRPr="00EC2BAB">
        <w:rPr>
          <w:rFonts w:ascii="Calibri" w:hAnsi="Calibri"/>
          <w:lang w:val="en-GB"/>
          <w:rPrChange w:id="256" w:author="paula" w:date="2019-01-28T12:10:00Z">
            <w:rPr>
              <w:lang w:val="en-GB"/>
            </w:rPr>
          </w:rPrChange>
        </w:rPr>
        <w:t xml:space="preserve">es </w:t>
      </w:r>
      <w:r w:rsidRPr="00EC2BAB">
        <w:rPr>
          <w:rFonts w:ascii="Calibri" w:hAnsi="Calibri"/>
          <w:lang w:val="en-GB"/>
          <w:rPrChange w:id="257" w:author="paula" w:date="2019-01-28T12:10:00Z">
            <w:rPr>
              <w:lang w:val="en-GB"/>
            </w:rPr>
          </w:rPrChange>
        </w:rPr>
        <w:t>that feeling and emotion do not arise within the person, but are instead constituted through the resonances of bodies with one another. An atmosphere then names the in-between space of feelings that occurs between bodies. As Tonino Griffero has it:</w:t>
      </w:r>
    </w:p>
    <w:p w:rsidR="00A81C03" w:rsidRPr="00EC2BAB" w:rsidRDefault="003E1538" w:rsidP="00A81C03">
      <w:pPr>
        <w:pStyle w:val="EX"/>
        <w:rPr>
          <w:rFonts w:ascii="Calibri" w:hAnsi="Calibri"/>
          <w:color w:val="auto"/>
          <w:lang w:val="en-GB"/>
          <w:rPrChange w:id="258" w:author="paula" w:date="2019-01-28T12:10:00Z">
            <w:rPr>
              <w:lang w:val="en-GB"/>
            </w:rPr>
          </w:rPrChange>
        </w:rPr>
      </w:pPr>
      <w:r w:rsidRPr="00EC2BAB">
        <w:rPr>
          <w:rFonts w:ascii="Calibri" w:hAnsi="Calibri"/>
          <w:color w:val="auto"/>
          <w:lang w:val="en-GB"/>
          <w:rPrChange w:id="259" w:author="paula" w:date="2019-01-28T12:10:00Z">
            <w:rPr>
              <w:lang w:val="en-GB"/>
            </w:rPr>
          </w:rPrChange>
        </w:rPr>
        <w:t>[</w:t>
      </w:r>
      <w:proofErr w:type="gramStart"/>
      <w:r w:rsidRPr="00EC2BAB">
        <w:rPr>
          <w:rFonts w:ascii="Calibri" w:hAnsi="Calibri"/>
          <w:color w:val="auto"/>
          <w:lang w:val="en-GB"/>
          <w:rPrChange w:id="260" w:author="paula" w:date="2019-01-28T12:10:00Z">
            <w:rPr>
              <w:lang w:val="en-GB"/>
            </w:rPr>
          </w:rPrChange>
        </w:rPr>
        <w:t>A]tmospheres</w:t>
      </w:r>
      <w:proofErr w:type="gramEnd"/>
      <w:r w:rsidRPr="00EC2BAB">
        <w:rPr>
          <w:rFonts w:ascii="Calibri" w:hAnsi="Calibri"/>
          <w:color w:val="auto"/>
          <w:lang w:val="en-GB"/>
          <w:rPrChange w:id="261" w:author="paula" w:date="2019-01-28T12:10:00Z">
            <w:rPr>
              <w:lang w:val="en-GB"/>
            </w:rPr>
          </w:rPrChange>
        </w:rPr>
        <w:t xml:space="preserve"> are feelings poured out into space. They are modes of a corporeal predualistic communication that at times is supersubjective and superobjective – the calm before the storm, the fever of the limelight, the numinous, the wind etc – and at times is more dependent on the subject, or condensed into (or anchored to) preferential objects. In any case, they are quasi-things whose ecstasies are expressive characters of qualities and whose extraneousness to thingly dimension and to the predicative structure often </w:t>
      </w:r>
      <w:proofErr w:type="gramStart"/>
      <w:r w:rsidRPr="00EC2BAB">
        <w:rPr>
          <w:rFonts w:ascii="Calibri" w:hAnsi="Calibri"/>
          <w:color w:val="auto"/>
          <w:lang w:val="en-GB"/>
          <w:rPrChange w:id="262" w:author="paula" w:date="2019-01-28T12:10:00Z">
            <w:rPr>
              <w:lang w:val="en-GB"/>
            </w:rPr>
          </w:rPrChange>
        </w:rPr>
        <w:t>lead</w:t>
      </w:r>
      <w:proofErr w:type="gramEnd"/>
      <w:r w:rsidRPr="00EC2BAB">
        <w:rPr>
          <w:rFonts w:ascii="Calibri" w:hAnsi="Calibri"/>
          <w:color w:val="auto"/>
          <w:lang w:val="en-GB"/>
          <w:rPrChange w:id="263" w:author="paula" w:date="2019-01-28T12:10:00Z">
            <w:rPr>
              <w:lang w:val="en-GB"/>
            </w:rPr>
          </w:rPrChange>
        </w:rPr>
        <w:t xml:space="preserve"> to misleading projectivist explanations. (Griffero, 2014</w:t>
      </w:r>
      <w:r w:rsidR="007667FD" w:rsidRPr="00EC2BAB">
        <w:rPr>
          <w:rFonts w:ascii="Calibri" w:hAnsi="Calibri"/>
          <w:color w:val="auto"/>
          <w:lang w:val="en-GB"/>
          <w:rPrChange w:id="264" w:author="paula" w:date="2019-01-28T12:10:00Z">
            <w:rPr>
              <w:lang w:val="en-GB"/>
            </w:rPr>
          </w:rPrChange>
        </w:rPr>
        <w:t>, pp.</w:t>
      </w:r>
      <w:r w:rsidRPr="00EC2BAB">
        <w:rPr>
          <w:rFonts w:ascii="Calibri" w:hAnsi="Calibri"/>
          <w:color w:val="auto"/>
          <w:lang w:val="en-GB"/>
          <w:rPrChange w:id="265" w:author="paula" w:date="2019-01-28T12:10:00Z">
            <w:rPr>
              <w:lang w:val="en-GB"/>
            </w:rPr>
          </w:rPrChange>
        </w:rPr>
        <w:t xml:space="preserve"> </w:t>
      </w:r>
      <w:r w:rsidRPr="00EC2BAB">
        <w:rPr>
          <w:rFonts w:ascii="Calibri" w:hAnsi="Calibri"/>
          <w:color w:val="auto"/>
          <w:lang w:val="en-GB"/>
          <w:rPrChange w:id="266" w:author="paula" w:date="2019-01-28T12:10:00Z">
            <w:rPr>
              <w:lang w:val="en-GB"/>
            </w:rPr>
          </w:rPrChange>
        </w:rPr>
        <w:t>108</w:t>
      </w:r>
      <w:r w:rsidR="007667FD" w:rsidRPr="00EC2BAB">
        <w:rPr>
          <w:rFonts w:ascii="Calibri" w:hAnsi="Calibri"/>
          <w:color w:val="auto"/>
          <w:lang w:val="en-GB"/>
          <w:rPrChange w:id="267" w:author="paula" w:date="2019-01-28T12:10:00Z">
            <w:rPr>
              <w:lang w:val="en-GB"/>
            </w:rPr>
          </w:rPrChange>
        </w:rPr>
        <w:t>–</w:t>
      </w:r>
      <w:r w:rsidRPr="00EC2BAB">
        <w:rPr>
          <w:rFonts w:ascii="Calibri" w:hAnsi="Calibri"/>
          <w:color w:val="auto"/>
          <w:lang w:val="en-GB"/>
          <w:rPrChange w:id="268" w:author="paula" w:date="2019-01-28T12:10:00Z">
            <w:rPr>
              <w:lang w:val="en-GB"/>
            </w:rPr>
          </w:rPrChange>
        </w:rPr>
        <w:t>109)</w:t>
      </w:r>
    </w:p>
    <w:p w:rsidR="00A81C03" w:rsidRPr="00EC2BAB" w:rsidRDefault="003E1538" w:rsidP="00D405D3">
      <w:pPr>
        <w:pStyle w:val="TEXT"/>
        <w:rPr>
          <w:rFonts w:ascii="Calibri" w:hAnsi="Calibri"/>
          <w:lang w:val="en-GB"/>
          <w:rPrChange w:id="269" w:author="paula" w:date="2019-01-28T12:10:00Z">
            <w:rPr>
              <w:lang w:val="en-GB"/>
            </w:rPr>
          </w:rPrChange>
        </w:rPr>
      </w:pPr>
      <w:r w:rsidRPr="00EC2BAB">
        <w:rPr>
          <w:rFonts w:ascii="Calibri" w:hAnsi="Calibri"/>
          <w:lang w:val="en-GB"/>
          <w:rPrChange w:id="270" w:author="paula" w:date="2019-01-28T12:10:00Z">
            <w:rPr>
              <w:lang w:val="en-GB"/>
            </w:rPr>
          </w:rPrChange>
        </w:rPr>
        <w:t>What Griffero attempts to do here is to overcome a dualistic positioning of atmospheres at every turn, whilst simultaneously keeping feelings close to the persons who articulate them. So whilst feelings may be poured out into space, there is no suggestion that there is necessarily an agent who does the work of pouring. Atmospheres are in-between – they are ‘quasi-things’ that appear to have their own existence whilst also being dependent on the relations out of which they are constituted. Consider</w:t>
      </w:r>
      <w:r w:rsidR="007667FD" w:rsidRPr="00EC2BAB">
        <w:rPr>
          <w:rFonts w:ascii="Calibri" w:hAnsi="Calibri"/>
          <w:lang w:val="en-GB"/>
          <w:rPrChange w:id="271" w:author="paula" w:date="2019-01-28T12:10:00Z">
            <w:rPr>
              <w:lang w:val="en-GB"/>
            </w:rPr>
          </w:rPrChange>
        </w:rPr>
        <w:t>,</w:t>
      </w:r>
      <w:r w:rsidRPr="00EC2BAB">
        <w:rPr>
          <w:rFonts w:ascii="Calibri" w:hAnsi="Calibri"/>
          <w:lang w:val="en-GB"/>
          <w:rPrChange w:id="272" w:author="paula" w:date="2019-01-28T12:10:00Z">
            <w:rPr>
              <w:lang w:val="en-GB"/>
            </w:rPr>
          </w:rPrChange>
        </w:rPr>
        <w:t xml:space="preserve"> for example, the common experience of walking into a crowded room </w:t>
      </w:r>
      <w:r w:rsidRPr="00EC2BAB">
        <w:rPr>
          <w:rFonts w:ascii="Calibri" w:hAnsi="Calibri"/>
          <w:highlight w:val="yellow"/>
          <w:rPrChange w:id="273" w:author="paula" w:date="2019-01-28T12:10:00Z">
            <w:rPr>
              <w:highlight w:val="yellow"/>
            </w:rPr>
          </w:rPrChange>
        </w:rPr>
        <w:t>or entering a public space</w:t>
      </w:r>
      <w:r w:rsidRPr="00EC2BAB">
        <w:rPr>
          <w:rFonts w:ascii="Calibri" w:hAnsi="Calibri"/>
          <w:rPrChange w:id="274" w:author="paula" w:date="2019-01-28T12:10:00Z">
            <w:rPr/>
          </w:rPrChange>
        </w:rPr>
        <w:t xml:space="preserve"> </w:t>
      </w:r>
      <w:r w:rsidRPr="00EC2BAB">
        <w:rPr>
          <w:rFonts w:ascii="Calibri" w:hAnsi="Calibri"/>
          <w:lang w:val="en-GB"/>
          <w:rPrChange w:id="275" w:author="paula" w:date="2019-01-28T12:10:00Z">
            <w:rPr>
              <w:lang w:val="en-GB"/>
            </w:rPr>
          </w:rPrChange>
        </w:rPr>
        <w:t>and feeling the atmosphere change</w:t>
      </w:r>
      <w:r w:rsidRPr="00EC2BAB">
        <w:rPr>
          <w:rFonts w:ascii="Calibri" w:hAnsi="Calibri"/>
          <w:lang w:val="en-GB"/>
          <w:rPrChange w:id="276" w:author="paula" w:date="2019-01-28T12:10:00Z">
            <w:rPr>
              <w:lang w:val="en-GB"/>
            </w:rPr>
          </w:rPrChange>
        </w:rPr>
        <w:t xml:space="preserve"> </w:t>
      </w:r>
      <w:r w:rsidRPr="00EC2BAB">
        <w:rPr>
          <w:rFonts w:ascii="Calibri" w:hAnsi="Calibri"/>
          <w:highlight w:val="yellow"/>
          <w:rPrChange w:id="277" w:author="paula" w:date="2019-01-28T12:10:00Z">
            <w:rPr>
              <w:highlight w:val="yellow"/>
            </w:rPr>
          </w:rPrChange>
        </w:rPr>
        <w:t>(Ahmed, 2007; Kanyeredzi, 2018)</w:t>
      </w:r>
      <w:r w:rsidRPr="00EC2BAB">
        <w:rPr>
          <w:rFonts w:ascii="Calibri" w:hAnsi="Calibri"/>
          <w:rPrChange w:id="278" w:author="paula" w:date="2019-01-28T12:10:00Z">
            <w:rPr/>
          </w:rPrChange>
        </w:rPr>
        <w:t xml:space="preserve">. </w:t>
      </w:r>
      <w:r w:rsidRPr="00EC2BAB">
        <w:rPr>
          <w:rFonts w:ascii="Calibri" w:hAnsi="Calibri"/>
          <w:lang w:val="en-GB"/>
          <w:rPrChange w:id="279" w:author="paula" w:date="2019-01-28T12:10:00Z">
            <w:rPr>
              <w:lang w:val="en-GB"/>
            </w:rPr>
          </w:rPrChange>
        </w:rPr>
        <w:t>What is happening is a complex ‘dance of agency’ (cf.</w:t>
      </w:r>
      <w:r w:rsidRPr="00EC2BAB">
        <w:rPr>
          <w:rFonts w:ascii="Calibri" w:hAnsi="Calibri"/>
          <w:lang w:val="en-GB"/>
          <w:rPrChange w:id="280" w:author="paula" w:date="2019-01-28T12:10:00Z">
            <w:rPr>
              <w:lang w:val="en-GB"/>
            </w:rPr>
          </w:rPrChange>
        </w:rPr>
        <w:t xml:space="preserve"> Pickering, 1995), involving conversations, proximities and intimacies between bodies, undulations in sound and vision, the gathering of all this together within the physical boundaries of the space. </w:t>
      </w:r>
      <w:r w:rsidRPr="00EC2BAB">
        <w:rPr>
          <w:rFonts w:ascii="Calibri" w:hAnsi="Calibri"/>
          <w:lang w:val="en-GB"/>
          <w:rPrChange w:id="281" w:author="paula" w:date="2019-01-28T12:10:00Z">
            <w:rPr>
              <w:lang w:val="en-GB"/>
            </w:rPr>
          </w:rPrChange>
        </w:rPr>
        <w:t>But the atmosphere nevertheless feels as though it is irreducible to all of this, as though it was a thing in itself.</w:t>
      </w:r>
    </w:p>
    <w:p w:rsidR="00A81C03" w:rsidRPr="00EC2BAB" w:rsidRDefault="003E1538" w:rsidP="00A81C03">
      <w:pPr>
        <w:pStyle w:val="TEXTIND"/>
        <w:rPr>
          <w:rFonts w:ascii="Calibri" w:hAnsi="Calibri"/>
          <w:u w:color="333333"/>
          <w:shd w:val="clear" w:color="auto" w:fill="FFFFFF"/>
          <w:lang w:val="en-GB"/>
          <w:rPrChange w:id="282" w:author="paula" w:date="2019-01-28T12:10:00Z">
            <w:rPr>
              <w:u w:color="333333"/>
              <w:shd w:val="clear" w:color="auto" w:fill="FFFFFF"/>
              <w:lang w:val="en-GB"/>
            </w:rPr>
          </w:rPrChange>
        </w:rPr>
      </w:pPr>
      <w:r w:rsidRPr="00EC2BAB">
        <w:rPr>
          <w:rFonts w:ascii="Calibri" w:hAnsi="Calibri"/>
          <w:lang w:val="en-GB"/>
          <w:rPrChange w:id="283" w:author="paula" w:date="2019-01-28T12:10:00Z">
            <w:rPr>
              <w:lang w:val="en-GB"/>
            </w:rPr>
          </w:rPrChange>
        </w:rPr>
        <w:t xml:space="preserve">The peculiarly there and non-there character of atmosphere is marked by Griffero’s use of the term ‘ecstasy’, which is derived from </w:t>
      </w:r>
      <w:r w:rsidRPr="00EC2BAB">
        <w:rPr>
          <w:rFonts w:ascii="Calibri" w:hAnsi="Calibri"/>
          <w:i/>
          <w:iCs/>
          <w:lang w:val="en-GB"/>
          <w:rPrChange w:id="284" w:author="paula" w:date="2019-01-28T12:10:00Z">
            <w:rPr>
              <w:i/>
              <w:iCs/>
              <w:lang w:val="en-GB"/>
            </w:rPr>
          </w:rPrChange>
        </w:rPr>
        <w:t>ek-statis</w:t>
      </w:r>
      <w:r w:rsidRPr="00EC2BAB">
        <w:rPr>
          <w:rFonts w:ascii="Calibri" w:hAnsi="Calibri"/>
          <w:lang w:val="en-GB"/>
          <w:rPrChange w:id="285" w:author="paula" w:date="2019-01-28T12:10:00Z">
            <w:rPr>
              <w:lang w:val="en-GB"/>
            </w:rPr>
          </w:rPrChange>
        </w:rPr>
        <w:t xml:space="preserve"> – a being outside of oneself. Our feelings are both within and outside us. The atmosphere is part of our own actions, but it is also attached to us, like a fog in which we are enmeshed.</w:t>
      </w:r>
      <w:r w:rsidRPr="00EC2BAB">
        <w:rPr>
          <w:rFonts w:ascii="Calibri" w:hAnsi="Calibri"/>
          <w:shd w:val="clear" w:color="auto" w:fill="FFFFFF"/>
          <w:lang w:val="en-GB"/>
          <w:rPrChange w:id="286" w:author="paula" w:date="2019-01-28T12:10:00Z">
            <w:rPr>
              <w:shd w:val="clear" w:color="auto" w:fill="FFFFFF"/>
              <w:lang w:val="en-GB"/>
            </w:rPr>
          </w:rPrChange>
        </w:rPr>
        <w:t xml:space="preserve"> In a similar fashion to Griffero, Gernot Böhme refers to ecstatic qualities when he defines atmospheres as ‘spatially extended quality of feeling’ (2017a</w:t>
      </w:r>
      <w:r w:rsidR="007667FD" w:rsidRPr="00EC2BAB">
        <w:rPr>
          <w:rFonts w:ascii="Calibri" w:hAnsi="Calibri"/>
          <w:shd w:val="clear" w:color="auto" w:fill="FFFFFF"/>
          <w:lang w:val="en-GB"/>
          <w:rPrChange w:id="287" w:author="paula" w:date="2019-01-28T12:10:00Z">
            <w:rPr>
              <w:shd w:val="clear" w:color="auto" w:fill="FFFFFF"/>
              <w:lang w:val="en-GB"/>
            </w:rPr>
          </w:rPrChange>
        </w:rPr>
        <w:t>, p.</w:t>
      </w:r>
      <w:r w:rsidRPr="00EC2BAB">
        <w:rPr>
          <w:rFonts w:ascii="Calibri" w:hAnsi="Calibri"/>
          <w:shd w:val="clear" w:color="auto" w:fill="FFFFFF"/>
          <w:lang w:val="en-GB"/>
          <w:rPrChange w:id="288" w:author="paula" w:date="2019-01-28T12:10:00Z">
            <w:rPr>
              <w:shd w:val="clear" w:color="auto" w:fill="FFFFFF"/>
              <w:lang w:val="en-GB"/>
            </w:rPr>
          </w:rPrChange>
        </w:rPr>
        <w:t xml:space="preserve"> </w:t>
      </w:r>
      <w:r w:rsidRPr="00EC2BAB">
        <w:rPr>
          <w:rFonts w:ascii="Calibri" w:hAnsi="Calibri"/>
          <w:shd w:val="clear" w:color="auto" w:fill="FFFFFF"/>
          <w:lang w:val="en-GB"/>
          <w:rPrChange w:id="289" w:author="paula" w:date="2019-01-28T12:10:00Z">
            <w:rPr>
              <w:shd w:val="clear" w:color="auto" w:fill="FFFFFF"/>
              <w:lang w:val="en-GB"/>
            </w:rPr>
          </w:rPrChange>
        </w:rPr>
        <w:t xml:space="preserve">15). What </w:t>
      </w:r>
      <w:proofErr w:type="gramStart"/>
      <w:r w:rsidRPr="00EC2BAB">
        <w:rPr>
          <w:rFonts w:ascii="Calibri" w:hAnsi="Calibri"/>
          <w:shd w:val="clear" w:color="auto" w:fill="FFFFFF"/>
          <w:lang w:val="en-GB"/>
          <w:rPrChange w:id="290" w:author="paula" w:date="2019-01-28T12:10:00Z">
            <w:rPr>
              <w:shd w:val="clear" w:color="auto" w:fill="FFFFFF"/>
              <w:lang w:val="en-GB"/>
            </w:rPr>
          </w:rPrChange>
        </w:rPr>
        <w:t>is</w:t>
      </w:r>
      <w:proofErr w:type="gramEnd"/>
      <w:r w:rsidRPr="00EC2BAB">
        <w:rPr>
          <w:rFonts w:ascii="Calibri" w:hAnsi="Calibri"/>
          <w:shd w:val="clear" w:color="auto" w:fill="FFFFFF"/>
          <w:lang w:val="en-GB"/>
          <w:rPrChange w:id="291" w:author="paula" w:date="2019-01-28T12:10:00Z">
            <w:rPr>
              <w:shd w:val="clear" w:color="auto" w:fill="FFFFFF"/>
              <w:lang w:val="en-GB"/>
            </w:rPr>
          </w:rPrChange>
        </w:rPr>
        <w:t xml:space="preserve"> extended, for Böhme, are the potentials of arrangements between things that infuse or ‘tincture’ the experience of space. For example, the main door that serves as entranceway to the psychiatric ward described in our initial example is excessively </w:t>
      </w:r>
      <w:proofErr w:type="gramStart"/>
      <w:r w:rsidRPr="00EC2BAB">
        <w:rPr>
          <w:rFonts w:ascii="Calibri" w:hAnsi="Calibri"/>
          <w:shd w:val="clear" w:color="auto" w:fill="FFFFFF"/>
          <w:lang w:val="en-GB"/>
          <w:rPrChange w:id="292" w:author="paula" w:date="2019-01-28T12:10:00Z">
            <w:rPr>
              <w:shd w:val="clear" w:color="auto" w:fill="FFFFFF"/>
              <w:lang w:val="en-GB"/>
            </w:rPr>
          </w:rPrChange>
        </w:rPr>
        <w:t>heavy,</w:t>
      </w:r>
      <w:proofErr w:type="gramEnd"/>
      <w:r w:rsidRPr="00EC2BAB">
        <w:rPr>
          <w:rFonts w:ascii="Calibri" w:hAnsi="Calibri"/>
          <w:shd w:val="clear" w:color="auto" w:fill="FFFFFF"/>
          <w:lang w:val="en-GB"/>
          <w:rPrChange w:id="293" w:author="paula" w:date="2019-01-28T12:10:00Z">
            <w:rPr>
              <w:shd w:val="clear" w:color="auto" w:fill="FFFFFF"/>
              <w:lang w:val="en-GB"/>
            </w:rPr>
          </w:rPrChange>
        </w:rPr>
        <w:t xml:space="preserve"> in order to meet both fire safety and security standards. It opens slowly, and if allowed, closes with a large banging sound. The solidity of the door, its presence as marking the limit of the ward, along with the sounds it makes, particularly at night, radiate throughout the ward. The qualities of the door colour the experience of being in the space, lending a sense of being in detention.</w:t>
      </w:r>
    </w:p>
    <w:p w:rsidR="00A81C03" w:rsidRPr="00EC2BAB" w:rsidRDefault="003E1538" w:rsidP="00A81C03">
      <w:pPr>
        <w:pStyle w:val="TEXTIND"/>
        <w:rPr>
          <w:rFonts w:ascii="Calibri" w:hAnsi="Calibri"/>
          <w:u w:color="333333"/>
          <w:shd w:val="clear" w:color="auto" w:fill="FFFFFF"/>
          <w:lang w:val="en-GB"/>
          <w:rPrChange w:id="294" w:author="paula" w:date="2019-01-28T12:10:00Z">
            <w:rPr>
              <w:u w:color="333333"/>
              <w:shd w:val="clear" w:color="auto" w:fill="FFFFFF"/>
              <w:lang w:val="en-GB"/>
            </w:rPr>
          </w:rPrChange>
        </w:rPr>
      </w:pPr>
      <w:r w:rsidRPr="00EC2BAB">
        <w:rPr>
          <w:rFonts w:ascii="Calibri" w:hAnsi="Calibri"/>
          <w:shd w:val="clear" w:color="auto" w:fill="FFFFFF"/>
          <w:lang w:val="en-GB"/>
          <w:rPrChange w:id="295" w:author="paula" w:date="2019-01-28T12:10:00Z">
            <w:rPr>
              <w:shd w:val="clear" w:color="auto" w:fill="FFFFFF"/>
              <w:lang w:val="en-GB"/>
            </w:rPr>
          </w:rPrChange>
        </w:rPr>
        <w:t xml:space="preserve">The sense that atmospheres envelop a space can be recalled in the etymology of the term – </w:t>
      </w:r>
      <w:r w:rsidRPr="00EC2BAB">
        <w:rPr>
          <w:rFonts w:ascii="Calibri" w:hAnsi="Calibri"/>
          <w:i/>
          <w:iCs/>
          <w:shd w:val="clear" w:color="auto" w:fill="FFFFFF"/>
          <w:lang w:val="en-GB"/>
          <w:rPrChange w:id="296" w:author="paula" w:date="2019-01-28T12:10:00Z">
            <w:rPr>
              <w:i/>
              <w:iCs/>
              <w:shd w:val="clear" w:color="auto" w:fill="FFFFFF"/>
              <w:lang w:val="en-GB"/>
            </w:rPr>
          </w:rPrChange>
        </w:rPr>
        <w:t>atmos</w:t>
      </w:r>
      <w:r w:rsidRPr="00EC2BAB">
        <w:rPr>
          <w:rFonts w:ascii="Calibri" w:hAnsi="Calibri"/>
          <w:i/>
          <w:iCs/>
          <w:shd w:val="clear" w:color="auto" w:fill="FFFFFF"/>
          <w:lang w:val="en-GB"/>
          <w:rPrChange w:id="297" w:author="paula" w:date="2019-01-28T12:10:00Z">
            <w:rPr>
              <w:i/>
              <w:iCs/>
              <w:shd w:val="clear" w:color="auto" w:fill="FFFFFF"/>
              <w:lang w:val="en-GB"/>
            </w:rPr>
          </w:rPrChange>
        </w:rPr>
        <w:t xml:space="preserve"> </w:t>
      </w:r>
      <w:r w:rsidRPr="00EC2BAB">
        <w:rPr>
          <w:rFonts w:ascii="Calibri" w:hAnsi="Calibri"/>
          <w:shd w:val="clear" w:color="auto" w:fill="FFFFFF"/>
          <w:lang w:val="en-GB"/>
          <w:rPrChange w:id="298" w:author="paula" w:date="2019-01-28T12:10:00Z">
            <w:rPr>
              <w:shd w:val="clear" w:color="auto" w:fill="FFFFFF"/>
              <w:lang w:val="en-GB"/>
            </w:rPr>
          </w:rPrChange>
        </w:rPr>
        <w:t>=</w:t>
      </w:r>
      <w:r w:rsidR="007667FD" w:rsidRPr="00EC2BAB">
        <w:rPr>
          <w:rFonts w:ascii="Calibri" w:hAnsi="Calibri"/>
          <w:shd w:val="clear" w:color="auto" w:fill="FFFFFF"/>
          <w:lang w:val="en-GB"/>
          <w:rPrChange w:id="299" w:author="paula" w:date="2019-01-28T12:10:00Z">
            <w:rPr>
              <w:shd w:val="clear" w:color="auto" w:fill="FFFFFF"/>
              <w:lang w:val="en-GB"/>
            </w:rPr>
          </w:rPrChange>
        </w:rPr>
        <w:t xml:space="preserve"> </w:t>
      </w:r>
      <w:r w:rsidRPr="00EC2BAB">
        <w:rPr>
          <w:rFonts w:ascii="Calibri" w:hAnsi="Calibri"/>
          <w:shd w:val="clear" w:color="auto" w:fill="FFFFFF"/>
          <w:lang w:val="en-GB"/>
          <w:rPrChange w:id="300" w:author="paula" w:date="2019-01-28T12:10:00Z">
            <w:rPr>
              <w:shd w:val="clear" w:color="auto" w:fill="FFFFFF"/>
              <w:lang w:val="en-GB"/>
            </w:rPr>
          </w:rPrChange>
        </w:rPr>
        <w:t>exhalation/vapour</w:t>
      </w:r>
      <w:proofErr w:type="gramStart"/>
      <w:r w:rsidRPr="00EC2BAB">
        <w:rPr>
          <w:rFonts w:ascii="Calibri" w:hAnsi="Calibri"/>
          <w:shd w:val="clear" w:color="auto" w:fill="FFFFFF"/>
          <w:lang w:val="en-GB"/>
          <w:rPrChange w:id="301" w:author="paula" w:date="2019-01-28T12:10:00Z">
            <w:rPr>
              <w:shd w:val="clear" w:color="auto" w:fill="FFFFFF"/>
              <w:lang w:val="en-GB"/>
            </w:rPr>
          </w:rPrChange>
        </w:rPr>
        <w:t>;</w:t>
      </w:r>
      <w:proofErr w:type="gramEnd"/>
      <w:r w:rsidRPr="00EC2BAB">
        <w:rPr>
          <w:rFonts w:ascii="Calibri" w:hAnsi="Calibri"/>
          <w:shd w:val="clear" w:color="auto" w:fill="FFFFFF"/>
          <w:lang w:val="en-GB"/>
          <w:rPrChange w:id="302" w:author="paula" w:date="2019-01-28T12:10:00Z">
            <w:rPr>
              <w:shd w:val="clear" w:color="auto" w:fill="FFFFFF"/>
              <w:lang w:val="en-GB"/>
            </w:rPr>
          </w:rPrChange>
        </w:rPr>
        <w:t xml:space="preserve"> </w:t>
      </w:r>
      <w:r w:rsidRPr="00EC2BAB">
        <w:rPr>
          <w:rFonts w:ascii="Calibri" w:hAnsi="Calibri"/>
          <w:i/>
          <w:iCs/>
          <w:shd w:val="clear" w:color="auto" w:fill="FFFFFF"/>
          <w:lang w:val="en-GB"/>
          <w:rPrChange w:id="303" w:author="paula" w:date="2019-01-28T12:10:00Z">
            <w:rPr>
              <w:i/>
              <w:iCs/>
              <w:shd w:val="clear" w:color="auto" w:fill="FFFFFF"/>
              <w:lang w:val="en-GB"/>
            </w:rPr>
          </w:rPrChange>
        </w:rPr>
        <w:t>spharia</w:t>
      </w:r>
      <w:r w:rsidRPr="00EC2BAB">
        <w:rPr>
          <w:rFonts w:ascii="Calibri" w:hAnsi="Calibri"/>
          <w:i/>
          <w:iCs/>
          <w:shd w:val="clear" w:color="auto" w:fill="FFFFFF"/>
          <w:lang w:val="en-GB"/>
          <w:rPrChange w:id="304" w:author="paula" w:date="2019-01-28T12:10:00Z">
            <w:rPr>
              <w:i/>
              <w:iCs/>
              <w:shd w:val="clear" w:color="auto" w:fill="FFFFFF"/>
              <w:lang w:val="en-GB"/>
            </w:rPr>
          </w:rPrChange>
        </w:rPr>
        <w:t xml:space="preserve"> </w:t>
      </w:r>
      <w:r w:rsidRPr="00EC2BAB">
        <w:rPr>
          <w:rFonts w:ascii="Calibri" w:hAnsi="Calibri"/>
          <w:shd w:val="clear" w:color="auto" w:fill="FFFFFF"/>
          <w:lang w:val="en-GB"/>
          <w:rPrChange w:id="305" w:author="paula" w:date="2019-01-28T12:10:00Z">
            <w:rPr>
              <w:shd w:val="clear" w:color="auto" w:fill="FFFFFF"/>
              <w:lang w:val="en-GB"/>
            </w:rPr>
          </w:rPrChange>
        </w:rPr>
        <w:t>=</w:t>
      </w:r>
      <w:r w:rsidR="007667FD" w:rsidRPr="00EC2BAB">
        <w:rPr>
          <w:rFonts w:ascii="Calibri" w:hAnsi="Calibri"/>
          <w:shd w:val="clear" w:color="auto" w:fill="FFFFFF"/>
          <w:lang w:val="en-GB"/>
          <w:rPrChange w:id="306" w:author="paula" w:date="2019-01-28T12:10:00Z">
            <w:rPr>
              <w:shd w:val="clear" w:color="auto" w:fill="FFFFFF"/>
              <w:lang w:val="en-GB"/>
            </w:rPr>
          </w:rPrChange>
        </w:rPr>
        <w:t xml:space="preserve"> </w:t>
      </w:r>
      <w:r w:rsidRPr="00EC2BAB">
        <w:rPr>
          <w:rFonts w:ascii="Calibri" w:hAnsi="Calibri"/>
          <w:shd w:val="clear" w:color="auto" w:fill="FFFFFF"/>
          <w:lang w:val="en-GB"/>
          <w:rPrChange w:id="307" w:author="paula" w:date="2019-01-28T12:10:00Z">
            <w:rPr>
              <w:shd w:val="clear" w:color="auto" w:fill="FFFFFF"/>
              <w:lang w:val="en-GB"/>
            </w:rPr>
          </w:rPrChange>
        </w:rPr>
        <w:t>globe/sphere. Anderson (2014) argues that atmospheres do a work of bounding, constituting very particular spatio-temporal rhythms:</w:t>
      </w:r>
    </w:p>
    <w:p w:rsidR="00A81C03" w:rsidRPr="00EC2BAB" w:rsidRDefault="003E1538" w:rsidP="00A81C03">
      <w:pPr>
        <w:pStyle w:val="EX"/>
        <w:rPr>
          <w:rFonts w:ascii="Calibri" w:hAnsi="Calibri"/>
          <w:color w:val="auto"/>
          <w:lang w:val="en-GB"/>
          <w:rPrChange w:id="308" w:author="paula" w:date="2019-01-28T12:10:00Z">
            <w:rPr>
              <w:lang w:val="en-GB"/>
            </w:rPr>
          </w:rPrChange>
        </w:rPr>
      </w:pPr>
      <w:r w:rsidRPr="00EC2BAB">
        <w:rPr>
          <w:rFonts w:ascii="Calibri" w:hAnsi="Calibri"/>
          <w:color w:val="auto"/>
          <w:lang w:val="en-GB"/>
          <w:rPrChange w:id="309" w:author="paula" w:date="2019-01-28T12:10:00Z">
            <w:rPr>
              <w:lang w:val="en-GB"/>
            </w:rPr>
          </w:rPrChange>
        </w:rPr>
        <w:t>Atmospheres are a kind of indeterminate affective excess through which intensive space-times are created and come to envelop specific bodies; sites, objects, people, and so on, all may be atmospheric or may feel and be moved by atmospheres. (2014</w:t>
      </w:r>
      <w:r w:rsidR="007667FD" w:rsidRPr="00EC2BAB">
        <w:rPr>
          <w:rFonts w:ascii="Calibri" w:hAnsi="Calibri"/>
          <w:color w:val="auto"/>
          <w:lang w:val="en-GB"/>
          <w:rPrChange w:id="310" w:author="paula" w:date="2019-01-28T12:10:00Z">
            <w:rPr>
              <w:lang w:val="en-GB"/>
            </w:rPr>
          </w:rPrChange>
        </w:rPr>
        <w:t>, p.</w:t>
      </w:r>
      <w:r w:rsidRPr="00EC2BAB">
        <w:rPr>
          <w:rFonts w:ascii="Calibri" w:hAnsi="Calibri"/>
          <w:color w:val="auto"/>
          <w:lang w:val="en-GB"/>
          <w:rPrChange w:id="311" w:author="paula" w:date="2019-01-28T12:10:00Z">
            <w:rPr>
              <w:lang w:val="en-GB"/>
            </w:rPr>
          </w:rPrChange>
        </w:rPr>
        <w:t xml:space="preserve"> </w:t>
      </w:r>
      <w:r w:rsidRPr="00EC2BAB">
        <w:rPr>
          <w:rFonts w:ascii="Calibri" w:hAnsi="Calibri"/>
          <w:color w:val="auto"/>
          <w:lang w:val="en-GB"/>
          <w:rPrChange w:id="312" w:author="paula" w:date="2019-01-28T12:10:00Z">
            <w:rPr>
              <w:lang w:val="en-GB"/>
            </w:rPr>
          </w:rPrChange>
        </w:rPr>
        <w:t>160)</w:t>
      </w:r>
    </w:p>
    <w:p w:rsidR="00A81C03" w:rsidRPr="00EC2BAB" w:rsidRDefault="003E1538" w:rsidP="00D405D3">
      <w:pPr>
        <w:pStyle w:val="TEXT"/>
        <w:rPr>
          <w:rFonts w:ascii="Calibri" w:hAnsi="Calibri"/>
          <w:shd w:val="clear" w:color="auto" w:fill="FFFFFF"/>
          <w:lang w:val="en-GB"/>
          <w:rPrChange w:id="313" w:author="paula" w:date="2019-01-28T12:10:00Z">
            <w:rPr>
              <w:shd w:val="clear" w:color="auto" w:fill="FFFFFF"/>
              <w:lang w:val="en-GB"/>
            </w:rPr>
          </w:rPrChange>
        </w:rPr>
      </w:pPr>
      <w:r w:rsidRPr="00EC2BAB">
        <w:rPr>
          <w:rFonts w:ascii="Calibri" w:hAnsi="Calibri"/>
          <w:shd w:val="clear" w:color="auto" w:fill="FFFFFF"/>
          <w:lang w:val="en-GB"/>
          <w:rPrChange w:id="314" w:author="paula" w:date="2019-01-28T12:10:00Z">
            <w:rPr>
              <w:shd w:val="clear" w:color="auto" w:fill="FFFFFF"/>
              <w:lang w:val="en-GB"/>
            </w:rPr>
          </w:rPrChange>
        </w:rPr>
        <w:t>This is an important contrast with the usual idea of a ward atmosphere as something like a long-term stable ‘climate’. As Anderson describes it, an atmosphere is changeable, volatile and in part indeterminate. We are aware that something is about to happen – in the same way that we can feel the imminent arriv</w:t>
      </w:r>
      <w:r w:rsidR="007667FD" w:rsidRPr="00EC2BAB">
        <w:rPr>
          <w:rFonts w:ascii="Calibri" w:hAnsi="Calibri"/>
          <w:shd w:val="clear" w:color="auto" w:fill="FFFFFF"/>
          <w:lang w:val="en-GB"/>
          <w:rPrChange w:id="315" w:author="paula" w:date="2019-01-28T12:10:00Z">
            <w:rPr>
              <w:shd w:val="clear" w:color="auto" w:fill="FFFFFF"/>
              <w:lang w:val="en-GB"/>
            </w:rPr>
          </w:rPrChange>
        </w:rPr>
        <w:t>al</w:t>
      </w:r>
      <w:r w:rsidRPr="00EC2BAB">
        <w:rPr>
          <w:rFonts w:ascii="Calibri" w:hAnsi="Calibri"/>
          <w:shd w:val="clear" w:color="auto" w:fill="FFFFFF"/>
          <w:lang w:val="en-GB"/>
          <w:rPrChange w:id="316" w:author="paula" w:date="2019-01-28T12:10:00Z">
            <w:rPr>
              <w:shd w:val="clear" w:color="auto" w:fill="FFFFFF"/>
              <w:lang w:val="en-GB"/>
            </w:rPr>
          </w:rPrChange>
        </w:rPr>
        <w:t xml:space="preserve"> of rain – but not necessarily what is coming. Atmospheres are then, to a certain degree, excessive. They cannot be reduced to component factors, instead forming a complex array of feelings.</w:t>
      </w:r>
    </w:p>
    <w:p w:rsidR="00A81C03" w:rsidRPr="00EC2BAB" w:rsidRDefault="003E1538" w:rsidP="00A81C03">
      <w:pPr>
        <w:pStyle w:val="TEXTIND"/>
        <w:rPr>
          <w:rFonts w:ascii="Calibri" w:hAnsi="Calibri"/>
          <w:u w:color="333333"/>
          <w:shd w:val="clear" w:color="auto" w:fill="FFFFFF"/>
          <w:lang w:val="en-GB"/>
          <w:rPrChange w:id="317" w:author="paula" w:date="2019-01-28T12:10:00Z">
            <w:rPr>
              <w:u w:color="333333"/>
              <w:shd w:val="clear" w:color="auto" w:fill="FFFFFF"/>
              <w:lang w:val="en-GB"/>
            </w:rPr>
          </w:rPrChange>
        </w:rPr>
      </w:pPr>
      <w:r w:rsidRPr="00EC2BAB">
        <w:rPr>
          <w:rFonts w:ascii="Calibri" w:hAnsi="Calibri"/>
          <w:shd w:val="clear" w:color="auto" w:fill="FFFFFF"/>
          <w:lang w:val="en-GB"/>
          <w:rPrChange w:id="318" w:author="paula" w:date="2019-01-28T12:10:00Z">
            <w:rPr>
              <w:shd w:val="clear" w:color="auto" w:fill="FFFFFF"/>
              <w:lang w:val="en-GB"/>
            </w:rPr>
          </w:rPrChange>
        </w:rPr>
        <w:t xml:space="preserve">Indeterminacy does not imply that we cannot find our way within an atmosphere. Böhme (2017b) uses the phrase ‘tuned space’ to refer to the constellation of feelings within an atmosphere. He points to staged atmospheres such as set designs or advertising </w:t>
      </w:r>
      <w:proofErr w:type="gramStart"/>
      <w:r w:rsidRPr="00EC2BAB">
        <w:rPr>
          <w:rFonts w:ascii="Calibri" w:hAnsi="Calibri"/>
          <w:shd w:val="clear" w:color="auto" w:fill="FFFFFF"/>
          <w:lang w:val="en-GB"/>
          <w:rPrChange w:id="319" w:author="paula" w:date="2019-01-28T12:10:00Z">
            <w:rPr>
              <w:shd w:val="clear" w:color="auto" w:fill="FFFFFF"/>
              <w:lang w:val="en-GB"/>
            </w:rPr>
          </w:rPrChange>
        </w:rPr>
        <w:t>campaigns,</w:t>
      </w:r>
      <w:proofErr w:type="gramEnd"/>
      <w:r w:rsidRPr="00EC2BAB">
        <w:rPr>
          <w:rFonts w:ascii="Calibri" w:hAnsi="Calibri"/>
          <w:shd w:val="clear" w:color="auto" w:fill="FFFFFF"/>
          <w:lang w:val="en-GB"/>
          <w:rPrChange w:id="320" w:author="paula" w:date="2019-01-28T12:10:00Z">
            <w:rPr>
              <w:shd w:val="clear" w:color="auto" w:fill="FFFFFF"/>
              <w:lang w:val="en-GB"/>
            </w:rPr>
          </w:rPrChange>
        </w:rPr>
        <w:t xml:space="preserve"> where there is a deliberate attempt to constitute feeling through a multi-modal combination of elements. This is akin to the collective musical tuning of an orchestra or the drilled mutual orientation of a dance company. But the term can also be applied to </w:t>
      </w:r>
      <w:proofErr w:type="gramStart"/>
      <w:r w:rsidRPr="00EC2BAB">
        <w:rPr>
          <w:rFonts w:ascii="Calibri" w:hAnsi="Calibri"/>
          <w:shd w:val="clear" w:color="auto" w:fill="FFFFFF"/>
          <w:lang w:val="en-GB"/>
          <w:rPrChange w:id="321" w:author="paula" w:date="2019-01-28T12:10:00Z">
            <w:rPr>
              <w:shd w:val="clear" w:color="auto" w:fill="FFFFFF"/>
              <w:lang w:val="en-GB"/>
            </w:rPr>
          </w:rPrChange>
        </w:rPr>
        <w:t>‘tunings’ which</w:t>
      </w:r>
      <w:proofErr w:type="gramEnd"/>
      <w:r w:rsidRPr="00EC2BAB">
        <w:rPr>
          <w:rFonts w:ascii="Calibri" w:hAnsi="Calibri"/>
          <w:shd w:val="clear" w:color="auto" w:fill="FFFFFF"/>
          <w:lang w:val="en-GB"/>
          <w:rPrChange w:id="322" w:author="paula" w:date="2019-01-28T12:10:00Z">
            <w:rPr>
              <w:shd w:val="clear" w:color="auto" w:fill="FFFFFF"/>
              <w:lang w:val="en-GB"/>
            </w:rPr>
          </w:rPrChange>
        </w:rPr>
        <w:t xml:space="preserve"> have emerged without a clear driving agency, through the gradual autopoetic resonances of a setting. Whilst psychiatric hospital wards are closely designed to detailed specifications, the atmospheres which emerge within them come from the perdurational process of becoming as the space is transformed in practice – bits and pieces are shifted around, bodies settle in particular rhythms, clusters of feeling begin </w:t>
      </w:r>
      <w:r w:rsidRPr="00EC2BAB">
        <w:rPr>
          <w:rFonts w:ascii="Calibri" w:hAnsi="Calibri"/>
          <w:shd w:val="clear" w:color="auto" w:fill="FFFFFF"/>
          <w:lang w:val="en-GB"/>
          <w:rPrChange w:id="323" w:author="paula" w:date="2019-01-28T12:10:00Z">
            <w:rPr>
              <w:shd w:val="clear" w:color="auto" w:fill="FFFFFF"/>
              <w:lang w:val="en-GB"/>
            </w:rPr>
          </w:rPrChange>
        </w:rPr>
        <w:t>t</w:t>
      </w:r>
      <w:r w:rsidR="007667FD" w:rsidRPr="00EC2BAB">
        <w:rPr>
          <w:rFonts w:ascii="Calibri" w:hAnsi="Calibri"/>
          <w:shd w:val="clear" w:color="auto" w:fill="FFFFFF"/>
          <w:lang w:val="en-GB"/>
          <w:rPrChange w:id="324" w:author="paula" w:date="2019-01-28T12:10:00Z">
            <w:rPr>
              <w:shd w:val="clear" w:color="auto" w:fill="FFFFFF"/>
              <w:lang w:val="en-GB"/>
            </w:rPr>
          </w:rPrChange>
        </w:rPr>
        <w:t>o</w:t>
      </w:r>
      <w:r w:rsidRPr="00EC2BAB">
        <w:rPr>
          <w:rFonts w:ascii="Calibri" w:hAnsi="Calibri"/>
          <w:shd w:val="clear" w:color="auto" w:fill="FFFFFF"/>
          <w:lang w:val="en-GB"/>
          <w:rPrChange w:id="325" w:author="paula" w:date="2019-01-28T12:10:00Z">
            <w:rPr>
              <w:shd w:val="clear" w:color="auto" w:fill="FFFFFF"/>
              <w:lang w:val="en-GB"/>
            </w:rPr>
          </w:rPrChange>
        </w:rPr>
        <w:t xml:space="preserve"> </w:t>
      </w:r>
      <w:r w:rsidRPr="00EC2BAB">
        <w:rPr>
          <w:rFonts w:ascii="Calibri" w:hAnsi="Calibri"/>
          <w:shd w:val="clear" w:color="auto" w:fill="FFFFFF"/>
          <w:lang w:val="en-GB"/>
          <w:rPrChange w:id="326" w:author="paula" w:date="2019-01-28T12:10:00Z">
            <w:rPr>
              <w:shd w:val="clear" w:color="auto" w:fill="FFFFFF"/>
              <w:lang w:val="en-GB"/>
            </w:rPr>
          </w:rPrChange>
        </w:rPr>
        <w:t>settle into place.</w:t>
      </w:r>
    </w:p>
    <w:p w:rsidR="00A81C03" w:rsidRPr="00EC2BAB" w:rsidRDefault="003E1538" w:rsidP="00A81C03">
      <w:pPr>
        <w:pStyle w:val="TEXTIND"/>
        <w:rPr>
          <w:rFonts w:ascii="Calibri" w:hAnsi="Calibri"/>
          <w:u w:color="333333"/>
          <w:shd w:val="clear" w:color="auto" w:fill="FFFFFF"/>
          <w:lang w:val="en-GB"/>
          <w:rPrChange w:id="327" w:author="paula" w:date="2019-01-28T12:10:00Z">
            <w:rPr>
              <w:u w:color="333333"/>
              <w:shd w:val="clear" w:color="auto" w:fill="FFFFFF"/>
              <w:lang w:val="en-GB"/>
            </w:rPr>
          </w:rPrChange>
        </w:rPr>
      </w:pPr>
      <w:r w:rsidRPr="00EC2BAB">
        <w:rPr>
          <w:rFonts w:ascii="Calibri" w:hAnsi="Calibri"/>
          <w:shd w:val="clear" w:color="auto" w:fill="FFFFFF"/>
          <w:lang w:val="en-GB"/>
          <w:rPrChange w:id="328" w:author="paula" w:date="2019-01-28T12:10:00Z">
            <w:rPr>
              <w:shd w:val="clear" w:color="auto" w:fill="FFFFFF"/>
              <w:lang w:val="en-GB"/>
            </w:rPr>
          </w:rPrChange>
        </w:rPr>
        <w:t xml:space="preserve">If space is tuned, then entering into a space requires that the person find a way of resonating with the space, of becoming </w:t>
      </w:r>
      <w:r w:rsidRPr="00EC2BAB">
        <w:rPr>
          <w:rFonts w:ascii="Calibri" w:hAnsi="Calibri"/>
          <w:i/>
          <w:iCs/>
          <w:shd w:val="clear" w:color="auto" w:fill="FFFFFF"/>
          <w:lang w:val="en-GB"/>
          <w:rPrChange w:id="329" w:author="paula" w:date="2019-01-28T12:10:00Z">
            <w:rPr>
              <w:i/>
              <w:iCs/>
              <w:shd w:val="clear" w:color="auto" w:fill="FFFFFF"/>
              <w:lang w:val="en-GB"/>
            </w:rPr>
          </w:rPrChange>
        </w:rPr>
        <w:t>attuned</w:t>
      </w:r>
      <w:r w:rsidRPr="00EC2BAB">
        <w:rPr>
          <w:rFonts w:ascii="Calibri" w:hAnsi="Calibri"/>
          <w:shd w:val="clear" w:color="auto" w:fill="FFFFFF"/>
          <w:lang w:val="en-GB"/>
          <w:rPrChange w:id="330" w:author="paula" w:date="2019-01-28T12:10:00Z">
            <w:rPr>
              <w:shd w:val="clear" w:color="auto" w:fill="FFFFFF"/>
              <w:lang w:val="en-GB"/>
            </w:rPr>
          </w:rPrChange>
        </w:rPr>
        <w:t xml:space="preserve"> to the atmosphere (or ‘response-able’ in Joanna Latimer’s </w:t>
      </w:r>
      <w:r w:rsidR="007667FD" w:rsidRPr="00EC2BAB">
        <w:rPr>
          <w:rFonts w:ascii="Calibri" w:hAnsi="Calibri"/>
          <w:shd w:val="clear" w:color="auto" w:fill="FFFFFF"/>
          <w:lang w:val="en-GB"/>
          <w:rPrChange w:id="331" w:author="paula" w:date="2019-01-28T12:10:00Z">
            <w:rPr>
              <w:shd w:val="clear" w:color="auto" w:fill="FFFFFF"/>
              <w:lang w:val="en-GB"/>
            </w:rPr>
          </w:rPrChange>
        </w:rPr>
        <w:t>[</w:t>
      </w:r>
      <w:r w:rsidRPr="00EC2BAB">
        <w:rPr>
          <w:rFonts w:ascii="Calibri" w:hAnsi="Calibri"/>
          <w:shd w:val="clear" w:color="auto" w:fill="FFFFFF"/>
          <w:lang w:val="en-GB"/>
          <w:rPrChange w:id="332" w:author="paula" w:date="2019-01-28T12:10:00Z">
            <w:rPr>
              <w:shd w:val="clear" w:color="auto" w:fill="FFFFFF"/>
              <w:lang w:val="en-GB"/>
            </w:rPr>
          </w:rPrChange>
        </w:rPr>
        <w:t>2018</w:t>
      </w:r>
      <w:r w:rsidR="007667FD" w:rsidRPr="00EC2BAB">
        <w:rPr>
          <w:rFonts w:ascii="Calibri" w:hAnsi="Calibri"/>
          <w:shd w:val="clear" w:color="auto" w:fill="FFFFFF"/>
          <w:lang w:val="en-GB"/>
          <w:rPrChange w:id="333" w:author="paula" w:date="2019-01-28T12:10:00Z">
            <w:rPr>
              <w:shd w:val="clear" w:color="auto" w:fill="FFFFFF"/>
              <w:lang w:val="en-GB"/>
            </w:rPr>
          </w:rPrChange>
        </w:rPr>
        <w:t>]</w:t>
      </w:r>
      <w:r w:rsidRPr="00EC2BAB">
        <w:rPr>
          <w:rFonts w:ascii="Calibri" w:hAnsi="Calibri"/>
          <w:shd w:val="clear" w:color="auto" w:fill="FFFFFF"/>
          <w:lang w:val="en-GB"/>
          <w:rPrChange w:id="334" w:author="paula" w:date="2019-01-28T12:10:00Z">
            <w:rPr>
              <w:shd w:val="clear" w:color="auto" w:fill="FFFFFF"/>
              <w:lang w:val="en-GB"/>
            </w:rPr>
          </w:rPrChange>
        </w:rPr>
        <w:t xml:space="preserve"> terms). Stewart (2011) refers to this as the ‘commonplace labor of becoming sentient to world’s work, bodies, rhythms, and ways of being in noise and light’ (2011</w:t>
      </w:r>
      <w:r w:rsidR="007667FD" w:rsidRPr="00EC2BAB">
        <w:rPr>
          <w:rFonts w:ascii="Calibri" w:hAnsi="Calibri"/>
          <w:shd w:val="clear" w:color="auto" w:fill="FFFFFF"/>
          <w:lang w:val="en-GB"/>
          <w:rPrChange w:id="335" w:author="paula" w:date="2019-01-28T12:10:00Z">
            <w:rPr>
              <w:shd w:val="clear" w:color="auto" w:fill="FFFFFF"/>
              <w:lang w:val="en-GB"/>
            </w:rPr>
          </w:rPrChange>
        </w:rPr>
        <w:t>, p.</w:t>
      </w:r>
      <w:r w:rsidRPr="00EC2BAB">
        <w:rPr>
          <w:rFonts w:ascii="Calibri" w:hAnsi="Calibri"/>
          <w:shd w:val="clear" w:color="auto" w:fill="FFFFFF"/>
          <w:lang w:val="en-GB"/>
          <w:rPrChange w:id="336" w:author="paula" w:date="2019-01-28T12:10:00Z">
            <w:rPr>
              <w:shd w:val="clear" w:color="auto" w:fill="FFFFFF"/>
              <w:lang w:val="en-GB"/>
            </w:rPr>
          </w:rPrChange>
        </w:rPr>
        <w:t xml:space="preserve"> </w:t>
      </w:r>
      <w:r w:rsidRPr="00EC2BAB">
        <w:rPr>
          <w:rFonts w:ascii="Calibri" w:hAnsi="Calibri"/>
          <w:shd w:val="clear" w:color="auto" w:fill="FFFFFF"/>
          <w:lang w:val="en-GB"/>
          <w:rPrChange w:id="337" w:author="paula" w:date="2019-01-28T12:10:00Z">
            <w:rPr>
              <w:shd w:val="clear" w:color="auto" w:fill="FFFFFF"/>
              <w:lang w:val="en-GB"/>
            </w:rPr>
          </w:rPrChange>
        </w:rPr>
        <w:t>445). She offers the following literary example:</w:t>
      </w:r>
    </w:p>
    <w:p w:rsidR="00A81C03" w:rsidRPr="00EC2BAB" w:rsidRDefault="003E1538" w:rsidP="00A81C03">
      <w:pPr>
        <w:pStyle w:val="EX"/>
        <w:rPr>
          <w:rFonts w:ascii="Calibri" w:hAnsi="Calibri"/>
          <w:color w:val="auto"/>
          <w:u w:color="333333"/>
          <w:shd w:val="clear" w:color="auto" w:fill="FFFFFF"/>
          <w:lang w:val="en-GB"/>
          <w:rPrChange w:id="338" w:author="paula" w:date="2019-01-28T12:10:00Z">
            <w:rPr>
              <w:u w:color="333333"/>
              <w:shd w:val="clear" w:color="auto" w:fill="FFFFFF"/>
              <w:lang w:val="en-GB"/>
            </w:rPr>
          </w:rPrChange>
        </w:rPr>
      </w:pPr>
      <w:r w:rsidRPr="00EC2BAB">
        <w:rPr>
          <w:rFonts w:ascii="Calibri" w:hAnsi="Calibri"/>
          <w:color w:val="auto"/>
          <w:shd w:val="clear" w:color="auto" w:fill="FFFFFF"/>
          <w:lang w:val="en-GB"/>
          <w:rPrChange w:id="339" w:author="paula" w:date="2019-01-28T12:10:00Z">
            <w:rPr>
              <w:shd w:val="clear" w:color="auto" w:fill="FFFFFF"/>
              <w:lang w:val="en-GB"/>
            </w:rPr>
          </w:rPrChange>
        </w:rPr>
        <w:t>It was September, the low season, but the place was filling up, and he leaned back against the bar with his ginger ale and scanned the club for pockets, those dark human spaces in the room where something has just changed: above the music a man lets out an appreciative yell when before he was quiet; one of the dancers out on the floor laughs a little too hard or steps back too fast; a chair leg scrapes the carpet – something Lonnie can’t hear, just feels, a shift of objects in the space there, this change of air, a pocket of possible trouble</w:t>
      </w:r>
      <w:r w:rsidR="007667FD" w:rsidRPr="00EC2BAB">
        <w:rPr>
          <w:rFonts w:ascii="Calibri" w:hAnsi="Calibri"/>
          <w:color w:val="auto"/>
          <w:shd w:val="clear" w:color="auto" w:fill="FFFFFF"/>
          <w:lang w:val="en-GB"/>
          <w:rPrChange w:id="340" w:author="paula" w:date="2019-01-28T12:10:00Z">
            <w:rPr>
              <w:shd w:val="clear" w:color="auto" w:fill="FFFFFF"/>
              <w:lang w:val="en-GB"/>
            </w:rPr>
          </w:rPrChange>
        </w:rPr>
        <w:t>.</w:t>
      </w:r>
      <w:r w:rsidRPr="00EC2BAB">
        <w:rPr>
          <w:rFonts w:ascii="Calibri" w:hAnsi="Calibri"/>
          <w:color w:val="auto"/>
          <w:shd w:val="clear" w:color="auto" w:fill="FFFFFF"/>
          <w:lang w:val="en-GB"/>
          <w:rPrChange w:id="341" w:author="paula" w:date="2019-01-28T12:10:00Z">
            <w:rPr>
              <w:shd w:val="clear" w:color="auto" w:fill="FFFFFF"/>
              <w:lang w:val="en-GB"/>
            </w:rPr>
          </w:rPrChange>
        </w:rPr>
        <w:t xml:space="preserve"> (Dubus, cited in Stewart, 2011</w:t>
      </w:r>
      <w:r w:rsidR="007667FD" w:rsidRPr="00EC2BAB">
        <w:rPr>
          <w:rFonts w:ascii="Calibri" w:hAnsi="Calibri"/>
          <w:color w:val="auto"/>
          <w:shd w:val="clear" w:color="auto" w:fill="FFFFFF"/>
          <w:lang w:val="en-GB"/>
          <w:rPrChange w:id="342" w:author="paula" w:date="2019-01-28T12:10:00Z">
            <w:rPr>
              <w:shd w:val="clear" w:color="auto" w:fill="FFFFFF"/>
              <w:lang w:val="en-GB"/>
            </w:rPr>
          </w:rPrChange>
        </w:rPr>
        <w:t>, p.</w:t>
      </w:r>
      <w:r w:rsidRPr="00EC2BAB">
        <w:rPr>
          <w:rFonts w:ascii="Calibri" w:hAnsi="Calibri"/>
          <w:color w:val="auto"/>
          <w:shd w:val="clear" w:color="auto" w:fill="FFFFFF"/>
          <w:lang w:val="en-GB"/>
          <w:rPrChange w:id="343" w:author="paula" w:date="2019-01-28T12:10:00Z">
            <w:rPr>
              <w:shd w:val="clear" w:color="auto" w:fill="FFFFFF"/>
              <w:lang w:val="en-GB"/>
            </w:rPr>
          </w:rPrChange>
        </w:rPr>
        <w:t xml:space="preserve"> </w:t>
      </w:r>
      <w:r w:rsidRPr="00EC2BAB">
        <w:rPr>
          <w:rFonts w:ascii="Calibri" w:hAnsi="Calibri"/>
          <w:color w:val="auto"/>
          <w:shd w:val="clear" w:color="auto" w:fill="FFFFFF"/>
          <w:lang w:val="en-GB"/>
          <w:rPrChange w:id="344" w:author="paula" w:date="2019-01-28T12:10:00Z">
            <w:rPr>
              <w:shd w:val="clear" w:color="auto" w:fill="FFFFFF"/>
              <w:lang w:val="en-GB"/>
            </w:rPr>
          </w:rPrChange>
        </w:rPr>
        <w:t>446)</w:t>
      </w:r>
    </w:p>
    <w:p w:rsidR="00A81C03" w:rsidRPr="00EC2BAB" w:rsidRDefault="003E1538" w:rsidP="00D405D3">
      <w:pPr>
        <w:pStyle w:val="TEXT"/>
        <w:rPr>
          <w:rFonts w:ascii="Calibri" w:hAnsi="Calibri"/>
          <w:lang w:val="en-GB"/>
          <w:rPrChange w:id="345" w:author="paula" w:date="2019-01-28T12:10:00Z">
            <w:rPr>
              <w:lang w:val="en-GB"/>
            </w:rPr>
          </w:rPrChange>
        </w:rPr>
      </w:pPr>
      <w:r w:rsidRPr="00EC2BAB">
        <w:rPr>
          <w:rFonts w:ascii="Calibri" w:hAnsi="Calibri"/>
          <w:lang w:val="en-GB"/>
          <w:rPrChange w:id="346" w:author="paula" w:date="2019-01-28T12:10:00Z">
            <w:rPr>
              <w:lang w:val="en-GB"/>
            </w:rPr>
          </w:rPrChange>
        </w:rPr>
        <w:t>In this excerpt from Andre Dubus’</w:t>
      </w:r>
      <w:r w:rsidRPr="00EC2BAB">
        <w:rPr>
          <w:rFonts w:ascii="Calibri" w:hAnsi="Calibri"/>
          <w:lang w:val="en-GB"/>
          <w:rPrChange w:id="347" w:author="paula" w:date="2019-01-28T12:10:00Z">
            <w:rPr>
              <w:lang w:val="en-GB"/>
            </w:rPr>
          </w:rPrChange>
        </w:rPr>
        <w:t>s</w:t>
      </w:r>
      <w:r w:rsidRPr="00EC2BAB">
        <w:rPr>
          <w:rFonts w:ascii="Calibri" w:hAnsi="Calibri"/>
          <w:lang w:val="en-GB"/>
          <w:rPrChange w:id="348" w:author="paula" w:date="2019-01-28T12:10:00Z">
            <w:rPr>
              <w:lang w:val="en-GB"/>
            </w:rPr>
          </w:rPrChange>
        </w:rPr>
        <w:t xml:space="preserve"> </w:t>
      </w:r>
      <w:r w:rsidRPr="00EC2BAB">
        <w:rPr>
          <w:rFonts w:ascii="Calibri" w:hAnsi="Calibri"/>
          <w:i/>
          <w:iCs/>
          <w:lang w:val="en-GB"/>
          <w:rPrChange w:id="349" w:author="paula" w:date="2019-01-28T12:10:00Z">
            <w:rPr>
              <w:i/>
              <w:iCs/>
              <w:lang w:val="en-GB"/>
            </w:rPr>
          </w:rPrChange>
        </w:rPr>
        <w:t>House of Sand and Fog</w:t>
      </w:r>
      <w:r w:rsidRPr="00EC2BAB">
        <w:rPr>
          <w:rFonts w:ascii="Calibri" w:hAnsi="Calibri"/>
          <w:lang w:val="en-GB"/>
          <w:rPrChange w:id="350" w:author="paula" w:date="2019-01-28T12:10:00Z">
            <w:rPr>
              <w:lang w:val="en-GB"/>
            </w:rPr>
          </w:rPrChange>
        </w:rPr>
        <w:t xml:space="preserve">, Lonnie, a bouncer in a strip club, looks out over the crowded room, alert for signs of trouble. This is a space to which he is highly attuned. Lonnie can feel things in their </w:t>
      </w:r>
      <w:proofErr w:type="gramStart"/>
      <w:r w:rsidRPr="00EC2BAB">
        <w:rPr>
          <w:rFonts w:ascii="Calibri" w:hAnsi="Calibri"/>
          <w:lang w:val="en-GB"/>
          <w:rPrChange w:id="351" w:author="paula" w:date="2019-01-28T12:10:00Z">
            <w:rPr>
              <w:lang w:val="en-GB"/>
            </w:rPr>
          </w:rPrChange>
        </w:rPr>
        <w:t>emergence,</w:t>
      </w:r>
      <w:proofErr w:type="gramEnd"/>
      <w:r w:rsidRPr="00EC2BAB">
        <w:rPr>
          <w:rFonts w:ascii="Calibri" w:hAnsi="Calibri"/>
          <w:lang w:val="en-GB"/>
          <w:rPrChange w:id="352" w:author="paula" w:date="2019-01-28T12:10:00Z">
            <w:rPr>
              <w:lang w:val="en-GB"/>
            </w:rPr>
          </w:rPrChange>
        </w:rPr>
        <w:t xml:space="preserve"> the initial ripples of what is to come, before there is a clear signal. This is a </w:t>
      </w:r>
      <w:r w:rsidRPr="00EC2BAB">
        <w:rPr>
          <w:rFonts w:ascii="Calibri" w:hAnsi="Calibri"/>
          <w:lang w:val="en-GB"/>
          <w:rPrChange w:id="353" w:author="paula" w:date="2019-01-28T12:10:00Z">
            <w:rPr>
              <w:lang w:val="en-GB"/>
            </w:rPr>
          </w:rPrChange>
        </w:rPr>
        <w:t>practi</w:t>
      </w:r>
      <w:r w:rsidR="007667FD" w:rsidRPr="00EC2BAB">
        <w:rPr>
          <w:rFonts w:ascii="Calibri" w:hAnsi="Calibri"/>
          <w:lang w:val="en-GB"/>
          <w:rPrChange w:id="354" w:author="paula" w:date="2019-01-28T12:10:00Z">
            <w:rPr>
              <w:lang w:val="en-GB"/>
            </w:rPr>
          </w:rPrChange>
        </w:rPr>
        <w:t>s</w:t>
      </w:r>
      <w:r w:rsidRPr="00EC2BAB">
        <w:rPr>
          <w:rFonts w:ascii="Calibri" w:hAnsi="Calibri"/>
          <w:lang w:val="en-GB"/>
          <w:rPrChange w:id="355" w:author="paula" w:date="2019-01-28T12:10:00Z">
            <w:rPr>
              <w:lang w:val="en-GB"/>
            </w:rPr>
          </w:rPrChange>
        </w:rPr>
        <w:t xml:space="preserve">ed </w:t>
      </w:r>
      <w:r w:rsidRPr="00EC2BAB">
        <w:rPr>
          <w:rFonts w:ascii="Calibri" w:hAnsi="Calibri"/>
          <w:lang w:val="en-GB"/>
          <w:rPrChange w:id="356" w:author="paula" w:date="2019-01-28T12:10:00Z">
            <w:rPr>
              <w:lang w:val="en-GB"/>
            </w:rPr>
          </w:rPrChange>
        </w:rPr>
        <w:t xml:space="preserve">sensibility for finding his way through the relational possibilities of the atmosphere. Stewart uses the slightly gnomic phrase ‘getting into things’ as a way of </w:t>
      </w:r>
      <w:r w:rsidRPr="00EC2BAB">
        <w:rPr>
          <w:rFonts w:ascii="Calibri" w:hAnsi="Calibri"/>
          <w:lang w:val="en-GB"/>
          <w:rPrChange w:id="357" w:author="paula" w:date="2019-01-28T12:10:00Z">
            <w:rPr>
              <w:lang w:val="en-GB"/>
            </w:rPr>
          </w:rPrChange>
        </w:rPr>
        <w:t>characteri</w:t>
      </w:r>
      <w:r w:rsidR="007667FD" w:rsidRPr="00EC2BAB">
        <w:rPr>
          <w:rFonts w:ascii="Calibri" w:hAnsi="Calibri"/>
          <w:lang w:val="en-GB"/>
          <w:rPrChange w:id="358" w:author="paula" w:date="2019-01-28T12:10:00Z">
            <w:rPr>
              <w:lang w:val="en-GB"/>
            </w:rPr>
          </w:rPrChange>
        </w:rPr>
        <w:t>z</w:t>
      </w:r>
      <w:r w:rsidRPr="00EC2BAB">
        <w:rPr>
          <w:rFonts w:ascii="Calibri" w:hAnsi="Calibri"/>
          <w:lang w:val="en-GB"/>
          <w:rPrChange w:id="359" w:author="paula" w:date="2019-01-28T12:10:00Z">
            <w:rPr>
              <w:lang w:val="en-GB"/>
            </w:rPr>
          </w:rPrChange>
        </w:rPr>
        <w:t xml:space="preserve">ing </w:t>
      </w:r>
      <w:r w:rsidRPr="00EC2BAB">
        <w:rPr>
          <w:rFonts w:ascii="Calibri" w:hAnsi="Calibri"/>
          <w:lang w:val="en-GB"/>
          <w:rPrChange w:id="360" w:author="paula" w:date="2019-01-28T12:10:00Z">
            <w:rPr>
              <w:lang w:val="en-GB"/>
            </w:rPr>
          </w:rPrChange>
        </w:rPr>
        <w:t xml:space="preserve">attunement. One has to know not necessarily what is happening, but how one could ‘get into it’ – feel the rhythms and forms of emergence that the atmosphere brings about. In a similar vein, Shapiro (2015) describes attunement as ‘somatic modes of attention’ (p. 373) and forms of ‘bodily reasoning’ (p. 378) through which chemically sensitive persons train themselves to become aware of their environment. Calvillo (2018) speaks of an ‘attuned sensing’ as a practice that emerges through bodily engagement with air toxicity (see also Calvillo &amp; Garnett, </w:t>
      </w:r>
      <w:r w:rsidR="00145A90" w:rsidRPr="00EC2BAB">
        <w:rPr>
          <w:rFonts w:ascii="Calibri" w:hAnsi="Calibri"/>
          <w:lang w:val="en-GB"/>
          <w:rPrChange w:id="361" w:author="paula" w:date="2019-01-28T12:10:00Z">
            <w:rPr>
              <w:lang w:val="en-GB"/>
            </w:rPr>
          </w:rPrChange>
        </w:rPr>
        <w:t>this volume</w:t>
      </w:r>
      <w:r w:rsidRPr="00EC2BAB">
        <w:rPr>
          <w:rFonts w:ascii="Calibri" w:hAnsi="Calibri"/>
          <w:lang w:val="en-GB"/>
          <w:rPrChange w:id="362" w:author="paula" w:date="2019-01-28T12:10:00Z">
            <w:rPr>
              <w:lang w:val="en-GB"/>
            </w:rPr>
          </w:rPrChange>
        </w:rPr>
        <w:t>). In all cases, attunement is an intimate, embodied practice of engaging with the environment in ways that are highly sensitive to minute atmospheric changes.</w:t>
      </w:r>
    </w:p>
    <w:p w:rsidR="00A81C03" w:rsidRPr="00EC2BAB" w:rsidRDefault="003E1538" w:rsidP="00A81C03">
      <w:pPr>
        <w:pStyle w:val="TEXTIND"/>
        <w:rPr>
          <w:rFonts w:ascii="Calibri" w:hAnsi="Calibri"/>
          <w:lang w:val="en-GB"/>
          <w:rPrChange w:id="363" w:author="paula" w:date="2019-01-28T12:10:00Z">
            <w:rPr>
              <w:lang w:val="en-GB"/>
            </w:rPr>
          </w:rPrChange>
        </w:rPr>
      </w:pPr>
      <w:r w:rsidRPr="00EC2BAB">
        <w:rPr>
          <w:rFonts w:ascii="Calibri" w:hAnsi="Calibri"/>
          <w:lang w:val="en-GB"/>
          <w:rPrChange w:id="364" w:author="paula" w:date="2019-01-28T12:10:00Z">
            <w:rPr>
              <w:lang w:val="en-GB"/>
            </w:rPr>
          </w:rPrChange>
        </w:rPr>
        <w:t xml:space="preserve">However, the attunement of the body is often further refined and expanded through an attachment to something beyond itself. As </w:t>
      </w:r>
      <w:r w:rsidR="003F40FA" w:rsidRPr="00EC2BAB">
        <w:rPr>
          <w:rFonts w:ascii="Calibri" w:hAnsi="Calibri"/>
          <w:lang w:val="en-GB"/>
          <w:rPrChange w:id="365" w:author="paula" w:date="2019-01-28T12:10:00Z">
            <w:rPr>
              <w:lang w:val="en-GB"/>
            </w:rPr>
          </w:rPrChange>
        </w:rPr>
        <w:t xml:space="preserve">Callén </w:t>
      </w:r>
      <w:r w:rsidRPr="00EC2BAB">
        <w:rPr>
          <w:rFonts w:ascii="Calibri" w:hAnsi="Calibri"/>
          <w:lang w:val="en-GB"/>
          <w:rPrChange w:id="366" w:author="paula" w:date="2019-01-28T12:10:00Z">
            <w:rPr>
              <w:lang w:val="en-GB"/>
            </w:rPr>
          </w:rPrChange>
        </w:rPr>
        <w:t xml:space="preserve">Moreu </w:t>
      </w:r>
      <w:r w:rsidR="007667FD" w:rsidRPr="00EC2BAB">
        <w:rPr>
          <w:rFonts w:ascii="Calibri" w:hAnsi="Calibri"/>
          <w:lang w:val="en-GB"/>
          <w:rPrChange w:id="367" w:author="paula" w:date="2019-01-28T12:10:00Z">
            <w:rPr>
              <w:lang w:val="en-GB"/>
            </w:rPr>
          </w:rPrChange>
        </w:rPr>
        <w:t>and</w:t>
      </w:r>
      <w:r w:rsidRPr="00EC2BAB">
        <w:rPr>
          <w:rFonts w:ascii="Calibri" w:hAnsi="Calibri"/>
          <w:lang w:val="en-GB"/>
          <w:rPrChange w:id="368" w:author="paula" w:date="2019-01-28T12:10:00Z">
            <w:rPr>
              <w:lang w:val="en-GB"/>
            </w:rPr>
          </w:rPrChange>
        </w:rPr>
        <w:t xml:space="preserve"> </w:t>
      </w:r>
      <w:r w:rsidRPr="00EC2BAB">
        <w:rPr>
          <w:rFonts w:ascii="Calibri" w:hAnsi="Calibri"/>
          <w:lang w:val="en-GB"/>
          <w:rPrChange w:id="369" w:author="paula" w:date="2019-01-28T12:10:00Z">
            <w:rPr>
              <w:lang w:val="en-GB"/>
            </w:rPr>
          </w:rPrChange>
        </w:rPr>
        <w:t>López</w:t>
      </w:r>
      <w:r w:rsidR="003F40FA" w:rsidRPr="00EC2BAB">
        <w:rPr>
          <w:rFonts w:ascii="Calibri" w:hAnsi="Calibri"/>
          <w:lang w:val="en-GB"/>
          <w:rPrChange w:id="370" w:author="paula" w:date="2019-01-28T12:10:00Z">
            <w:rPr>
              <w:lang w:val="en-GB"/>
            </w:rPr>
          </w:rPrChange>
        </w:rPr>
        <w:t xml:space="preserve"> Gómez</w:t>
      </w:r>
      <w:r w:rsidRPr="00EC2BAB">
        <w:rPr>
          <w:rFonts w:ascii="Calibri" w:hAnsi="Calibri"/>
          <w:lang w:val="en-GB"/>
          <w:rPrChange w:id="371" w:author="paula" w:date="2019-01-28T12:10:00Z">
            <w:rPr>
              <w:lang w:val="en-GB"/>
            </w:rPr>
          </w:rPrChange>
        </w:rPr>
        <w:t xml:space="preserve"> show in their study of junk</w:t>
      </w:r>
      <w:r w:rsidR="003F40FA" w:rsidRPr="00EC2BAB">
        <w:rPr>
          <w:rFonts w:ascii="Calibri" w:hAnsi="Calibri"/>
          <w:lang w:val="en-GB"/>
          <w:rPrChange w:id="372" w:author="paula" w:date="2019-01-28T12:10:00Z">
            <w:rPr>
              <w:lang w:val="en-GB"/>
            </w:rPr>
          </w:rPrChange>
        </w:rPr>
        <w:t xml:space="preserve"> in this monograph</w:t>
      </w:r>
      <w:r w:rsidRPr="00EC2BAB">
        <w:rPr>
          <w:rFonts w:ascii="Calibri" w:hAnsi="Calibri"/>
          <w:lang w:val="en-GB"/>
          <w:rPrChange w:id="373" w:author="paula" w:date="2019-01-28T12:10:00Z">
            <w:rPr>
              <w:lang w:val="en-GB"/>
            </w:rPr>
          </w:rPrChange>
        </w:rPr>
        <w:t xml:space="preserve">, we may feel through things, through the relational possibilities that are offered up by intimacy with another body, whether that </w:t>
      </w:r>
      <w:proofErr w:type="gramStart"/>
      <w:r w:rsidRPr="00EC2BAB">
        <w:rPr>
          <w:rFonts w:ascii="Calibri" w:hAnsi="Calibri"/>
          <w:lang w:val="en-GB"/>
          <w:rPrChange w:id="374" w:author="paula" w:date="2019-01-28T12:10:00Z">
            <w:rPr>
              <w:lang w:val="en-GB"/>
            </w:rPr>
          </w:rPrChange>
        </w:rPr>
        <w:t>be</w:t>
      </w:r>
      <w:proofErr w:type="gramEnd"/>
      <w:r w:rsidRPr="00EC2BAB">
        <w:rPr>
          <w:rFonts w:ascii="Calibri" w:hAnsi="Calibri"/>
          <w:lang w:val="en-GB"/>
          <w:rPrChange w:id="375" w:author="paula" w:date="2019-01-28T12:10:00Z">
            <w:rPr>
              <w:lang w:val="en-GB"/>
            </w:rPr>
          </w:rPrChange>
        </w:rPr>
        <w:t xml:space="preserve"> human or non-human. Attachments work by coupling rhythms with one another, creating pockets of ordered space</w:t>
      </w:r>
      <w:r w:rsidR="007667FD" w:rsidRPr="00EC2BAB">
        <w:rPr>
          <w:rFonts w:ascii="Calibri" w:hAnsi="Calibri"/>
          <w:lang w:val="en-GB"/>
          <w:rPrChange w:id="376" w:author="paula" w:date="2019-01-28T12:10:00Z">
            <w:rPr>
              <w:lang w:val="en-GB"/>
            </w:rPr>
          </w:rPrChange>
        </w:rPr>
        <w:t>–</w:t>
      </w:r>
      <w:r w:rsidRPr="00EC2BAB">
        <w:rPr>
          <w:rFonts w:ascii="Calibri" w:hAnsi="Calibri"/>
          <w:lang w:val="en-GB"/>
          <w:rPrChange w:id="377" w:author="paula" w:date="2019-01-28T12:10:00Z">
            <w:rPr>
              <w:lang w:val="en-GB"/>
            </w:rPr>
          </w:rPrChange>
        </w:rPr>
        <w:t>time within the atmosphere. In Antoine Hennion’s work (2015</w:t>
      </w:r>
      <w:r w:rsidR="007667FD" w:rsidRPr="00EC2BAB">
        <w:rPr>
          <w:rFonts w:ascii="Calibri" w:hAnsi="Calibri"/>
          <w:lang w:val="en-GB"/>
          <w:rPrChange w:id="378" w:author="paula" w:date="2019-01-28T12:10:00Z">
            <w:rPr>
              <w:lang w:val="en-GB"/>
            </w:rPr>
          </w:rPrChange>
        </w:rPr>
        <w:t>,</w:t>
      </w:r>
      <w:r w:rsidRPr="00EC2BAB">
        <w:rPr>
          <w:rFonts w:ascii="Calibri" w:hAnsi="Calibri"/>
          <w:lang w:val="en-GB"/>
          <w:rPrChange w:id="379" w:author="paula" w:date="2019-01-28T12:10:00Z">
            <w:rPr>
              <w:lang w:val="en-GB"/>
            </w:rPr>
          </w:rPrChange>
        </w:rPr>
        <w:t xml:space="preserve"> </w:t>
      </w:r>
      <w:r w:rsidRPr="00EC2BAB">
        <w:rPr>
          <w:rFonts w:ascii="Calibri" w:hAnsi="Calibri"/>
          <w:lang w:val="en-GB"/>
          <w:rPrChange w:id="380" w:author="paula" w:date="2019-01-28T12:10:00Z">
            <w:rPr>
              <w:lang w:val="en-GB"/>
            </w:rPr>
          </w:rPrChange>
        </w:rPr>
        <w:t>2017) attachments between bodies and objects become a central focus of analysis. Hennion argues that ‘the attachment is what gets experienced’ (2017</w:t>
      </w:r>
      <w:r w:rsidR="007667FD" w:rsidRPr="00EC2BAB">
        <w:rPr>
          <w:rFonts w:ascii="Calibri" w:hAnsi="Calibri"/>
          <w:lang w:val="en-GB"/>
          <w:rPrChange w:id="381" w:author="paula" w:date="2019-01-28T12:10:00Z">
            <w:rPr>
              <w:lang w:val="en-GB"/>
            </w:rPr>
          </w:rPrChange>
        </w:rPr>
        <w:t>, p.</w:t>
      </w:r>
      <w:r w:rsidRPr="00EC2BAB">
        <w:rPr>
          <w:rFonts w:ascii="Calibri" w:hAnsi="Calibri"/>
          <w:lang w:val="en-GB"/>
          <w:rPrChange w:id="382" w:author="paula" w:date="2019-01-28T12:10:00Z">
            <w:rPr>
              <w:lang w:val="en-GB"/>
            </w:rPr>
          </w:rPrChange>
        </w:rPr>
        <w:t xml:space="preserve"> </w:t>
      </w:r>
      <w:r w:rsidRPr="00EC2BAB">
        <w:rPr>
          <w:rFonts w:ascii="Calibri" w:hAnsi="Calibri"/>
          <w:lang w:val="en-GB"/>
          <w:rPrChange w:id="383" w:author="paula" w:date="2019-01-28T12:10:00Z">
            <w:rPr>
              <w:lang w:val="en-GB"/>
            </w:rPr>
          </w:rPrChange>
        </w:rPr>
        <w:t xml:space="preserve">114). What this means is that the relation of attachment is itself the basis of experience, rather than the consequence of the action of one body upon another. Moreover, Hennion draws on the unique resonance of the French term </w:t>
      </w:r>
      <w:r w:rsidRPr="00EC2BAB">
        <w:rPr>
          <w:rFonts w:ascii="Calibri" w:hAnsi="Calibri"/>
          <w:i/>
          <w:iCs/>
          <w:lang w:val="en-GB"/>
          <w:rPrChange w:id="384" w:author="paula" w:date="2019-01-28T12:10:00Z">
            <w:rPr>
              <w:i/>
              <w:iCs/>
              <w:lang w:val="en-GB"/>
            </w:rPr>
          </w:rPrChange>
        </w:rPr>
        <w:t>éprouver</w:t>
      </w:r>
      <w:r w:rsidRPr="00EC2BAB">
        <w:rPr>
          <w:rFonts w:ascii="Calibri" w:hAnsi="Calibri"/>
          <w:lang w:val="en-GB"/>
          <w:rPrChange w:id="385" w:author="paula" w:date="2019-01-28T12:10:00Z">
            <w:rPr>
              <w:lang w:val="en-GB"/>
            </w:rPr>
          </w:rPrChange>
        </w:rPr>
        <w:t xml:space="preserve">, which can be translated as both ‘to try’ and ‘to feel’. Experience then has an experimental character, an effort at placing oneself within a relation in order to open oneself up to a feeling. Attachments, for Hennion, are </w:t>
      </w:r>
      <w:r w:rsidRPr="00EC2BAB">
        <w:rPr>
          <w:rFonts w:ascii="Calibri" w:hAnsi="Calibri"/>
          <w:lang w:val="en-GB"/>
          <w:rPrChange w:id="386" w:author="paula" w:date="2019-01-28T12:10:00Z">
            <w:rPr>
              <w:lang w:val="en-GB"/>
            </w:rPr>
          </w:rPrChange>
        </w:rPr>
        <w:t>characteri</w:t>
      </w:r>
      <w:r w:rsidR="007667FD" w:rsidRPr="00EC2BAB">
        <w:rPr>
          <w:rFonts w:ascii="Calibri" w:hAnsi="Calibri"/>
          <w:lang w:val="en-GB"/>
          <w:rPrChange w:id="387" w:author="paula" w:date="2019-01-28T12:10:00Z">
            <w:rPr>
              <w:lang w:val="en-GB"/>
            </w:rPr>
          </w:rPrChange>
        </w:rPr>
        <w:t>z</w:t>
      </w:r>
      <w:r w:rsidRPr="00EC2BAB">
        <w:rPr>
          <w:rFonts w:ascii="Calibri" w:hAnsi="Calibri"/>
          <w:lang w:val="en-GB"/>
          <w:rPrChange w:id="388" w:author="paula" w:date="2019-01-28T12:10:00Z">
            <w:rPr>
              <w:lang w:val="en-GB"/>
            </w:rPr>
          </w:rPrChange>
        </w:rPr>
        <w:t xml:space="preserve">ed </w:t>
      </w:r>
      <w:r w:rsidRPr="00EC2BAB">
        <w:rPr>
          <w:rFonts w:ascii="Calibri" w:hAnsi="Calibri"/>
          <w:lang w:val="en-GB"/>
          <w:rPrChange w:id="389" w:author="paula" w:date="2019-01-28T12:10:00Z">
            <w:rPr>
              <w:lang w:val="en-GB"/>
            </w:rPr>
          </w:rPrChange>
        </w:rPr>
        <w:t>by an intimacy between those things that are being attached, such</w:t>
      </w:r>
      <w:r w:rsidR="007667FD" w:rsidRPr="00EC2BAB">
        <w:rPr>
          <w:rFonts w:ascii="Calibri" w:hAnsi="Calibri"/>
          <w:lang w:val="en-GB"/>
          <w:rPrChange w:id="390" w:author="paula" w:date="2019-01-28T12:10:00Z">
            <w:rPr>
              <w:lang w:val="en-GB"/>
            </w:rPr>
          </w:rPrChange>
        </w:rPr>
        <w:t xml:space="preserve"> </w:t>
      </w:r>
      <w:r w:rsidR="00A070E0" w:rsidRPr="00EC2BAB">
        <w:rPr>
          <w:rFonts w:ascii="Calibri" w:hAnsi="Calibri"/>
          <w:lang w:val="en-GB"/>
          <w:rPrChange w:id="391" w:author="paula" w:date="2019-01-28T12:10:00Z">
            <w:rPr>
              <w:lang w:val="en-GB"/>
            </w:rPr>
          </w:rPrChange>
        </w:rPr>
        <w:t>that</w:t>
      </w:r>
      <w:r w:rsidRPr="00EC2BAB">
        <w:rPr>
          <w:rFonts w:ascii="Calibri" w:hAnsi="Calibri"/>
          <w:lang w:val="en-GB"/>
          <w:rPrChange w:id="392" w:author="paula" w:date="2019-01-28T12:10:00Z">
            <w:rPr>
              <w:lang w:val="en-GB"/>
            </w:rPr>
          </w:rPrChange>
        </w:rPr>
        <w:t xml:space="preserve"> the qualities that are immanent within bodies and object</w:t>
      </w:r>
      <w:r w:rsidR="007667FD" w:rsidRPr="00EC2BAB">
        <w:rPr>
          <w:rFonts w:ascii="Calibri" w:hAnsi="Calibri"/>
          <w:lang w:val="en-GB"/>
          <w:rPrChange w:id="393" w:author="paula" w:date="2019-01-28T12:10:00Z">
            <w:rPr>
              <w:lang w:val="en-GB"/>
            </w:rPr>
          </w:rPrChange>
        </w:rPr>
        <w:t>s</w:t>
      </w:r>
      <w:r w:rsidRPr="00EC2BAB">
        <w:rPr>
          <w:rFonts w:ascii="Calibri" w:hAnsi="Calibri"/>
          <w:lang w:val="en-GB"/>
          <w:rPrChange w:id="394" w:author="paula" w:date="2019-01-28T12:10:00Z">
            <w:rPr>
              <w:lang w:val="en-GB"/>
            </w:rPr>
          </w:rPrChange>
        </w:rPr>
        <w:t xml:space="preserve"> circulate and become articulated through the relation.</w:t>
      </w:r>
    </w:p>
    <w:p w:rsidR="00A81C03" w:rsidRPr="00EC2BAB" w:rsidRDefault="003E1538" w:rsidP="00A81C03">
      <w:pPr>
        <w:pStyle w:val="TEXTIND"/>
        <w:rPr>
          <w:rFonts w:ascii="Calibri" w:hAnsi="Calibri"/>
          <w:lang w:val="en-GB"/>
          <w:rPrChange w:id="395" w:author="paula" w:date="2019-01-28T12:10:00Z">
            <w:rPr>
              <w:lang w:val="en-GB"/>
            </w:rPr>
          </w:rPrChange>
        </w:rPr>
      </w:pPr>
      <w:r w:rsidRPr="00EC2BAB">
        <w:rPr>
          <w:rFonts w:ascii="Calibri" w:hAnsi="Calibri"/>
          <w:lang w:val="en-GB"/>
          <w:rPrChange w:id="396" w:author="paula" w:date="2019-01-28T12:10:00Z">
            <w:rPr>
              <w:lang w:val="en-GB"/>
            </w:rPr>
          </w:rPrChange>
        </w:rPr>
        <w:t>In summary, rather than approach atmosphere as the influence of social and environmental factors on patients and staff, we can treat the entangled space of feelings on the ward as the primary medium to be investigated. The atmosphere envelops the space and the persons who dwell within it, and establishes the relational possibilities for being and acting together. Orienting to that space through processes of attunement, including those that arise from intimate attachments to aspects of the space</w:t>
      </w:r>
      <w:r w:rsidR="00A070E0" w:rsidRPr="00EC2BAB">
        <w:rPr>
          <w:rFonts w:ascii="Calibri" w:hAnsi="Calibri"/>
          <w:lang w:val="en-GB"/>
          <w:rPrChange w:id="397" w:author="paula" w:date="2019-01-28T12:10:00Z">
            <w:rPr>
              <w:lang w:val="en-GB"/>
            </w:rPr>
          </w:rPrChange>
        </w:rPr>
        <w:t>,</w:t>
      </w:r>
      <w:r w:rsidRPr="00EC2BAB">
        <w:rPr>
          <w:rFonts w:ascii="Calibri" w:hAnsi="Calibri"/>
          <w:lang w:val="en-GB"/>
          <w:rPrChange w:id="398" w:author="paula" w:date="2019-01-28T12:10:00Z">
            <w:rPr>
              <w:lang w:val="en-GB"/>
            </w:rPr>
          </w:rPrChange>
        </w:rPr>
        <w:t xml:space="preserve"> become</w:t>
      </w:r>
      <w:r w:rsidR="00A070E0" w:rsidRPr="00EC2BAB">
        <w:rPr>
          <w:rFonts w:ascii="Calibri" w:hAnsi="Calibri"/>
          <w:lang w:val="en-GB"/>
          <w:rPrChange w:id="399" w:author="paula" w:date="2019-01-28T12:10:00Z">
            <w:rPr>
              <w:lang w:val="en-GB"/>
            </w:rPr>
          </w:rPrChange>
        </w:rPr>
        <w:t>s</w:t>
      </w:r>
      <w:r w:rsidRPr="00EC2BAB">
        <w:rPr>
          <w:rFonts w:ascii="Calibri" w:hAnsi="Calibri"/>
          <w:lang w:val="en-GB"/>
          <w:rPrChange w:id="400" w:author="paula" w:date="2019-01-28T12:10:00Z">
            <w:rPr>
              <w:lang w:val="en-GB"/>
            </w:rPr>
          </w:rPrChange>
        </w:rPr>
        <w:t xml:space="preserve"> critical. In what follows, we now turn to exploring how patients develop an intimate sensitivity to the particular atmosphere of a forensic psychiatric unit, and how this sensitivity is deployed to manage daily life in detention.</w:t>
      </w:r>
    </w:p>
    <w:p w:rsidR="00A81C03" w:rsidRPr="00EC2BAB" w:rsidRDefault="003E1538" w:rsidP="00A81C03">
      <w:pPr>
        <w:pStyle w:val="H1"/>
        <w:rPr>
          <w:rFonts w:ascii="Calibri" w:hAnsi="Calibri"/>
          <w:color w:val="auto"/>
          <w:sz w:val="24"/>
          <w:lang w:val="en-GB"/>
          <w:rPrChange w:id="401" w:author="paula" w:date="2019-01-28T12:10:00Z">
            <w:rPr>
              <w:lang w:val="en-GB"/>
            </w:rPr>
          </w:rPrChange>
        </w:rPr>
      </w:pPr>
      <w:r w:rsidRPr="00EC2BAB">
        <w:rPr>
          <w:rFonts w:ascii="Calibri" w:hAnsi="Calibri"/>
          <w:color w:val="auto"/>
          <w:sz w:val="24"/>
          <w:lang w:val="en-GB"/>
          <w:rPrChange w:id="402" w:author="paula" w:date="2019-01-28T12:10:00Z">
            <w:rPr>
              <w:lang w:val="en-GB"/>
            </w:rPr>
          </w:rPrChange>
        </w:rPr>
        <w:t>Entering the atmosphere</w:t>
      </w:r>
    </w:p>
    <w:p w:rsidR="00A81C03" w:rsidRPr="00EC2BAB" w:rsidRDefault="003E1538" w:rsidP="00A81C03">
      <w:pPr>
        <w:pStyle w:val="TEXT"/>
        <w:rPr>
          <w:rFonts w:ascii="Calibri" w:hAnsi="Calibri"/>
          <w:lang w:val="en-GB"/>
          <w:rPrChange w:id="403" w:author="paula" w:date="2019-01-28T12:10:00Z">
            <w:rPr>
              <w:lang w:val="en-GB"/>
            </w:rPr>
          </w:rPrChange>
        </w:rPr>
      </w:pPr>
      <w:r w:rsidRPr="00EC2BAB">
        <w:rPr>
          <w:rFonts w:ascii="Calibri" w:hAnsi="Calibri"/>
          <w:lang w:val="en-GB"/>
          <w:rPrChange w:id="404" w:author="paula" w:date="2019-01-28T12:10:00Z">
            <w:rPr>
              <w:lang w:val="en-GB"/>
            </w:rPr>
          </w:rPrChange>
        </w:rPr>
        <w:t xml:space="preserve">Sharphill is a large, purpose built medium-secure unit comprised of six wards (four male and one female ward, along with an acute ward). All of the patients within the unit are on a forensic care pathway, meaning that they are detained under Sections 37 and 41 of the UK Mental Health Act, which determines that </w:t>
      </w:r>
      <w:proofErr w:type="gramStart"/>
      <w:r w:rsidRPr="00EC2BAB">
        <w:rPr>
          <w:rFonts w:ascii="Calibri" w:hAnsi="Calibri"/>
          <w:lang w:val="en-GB"/>
          <w:rPrChange w:id="405" w:author="paula" w:date="2019-01-28T12:10:00Z">
            <w:rPr>
              <w:lang w:val="en-GB"/>
            </w:rPr>
          </w:rPrChange>
        </w:rPr>
        <w:t>care</w:t>
      </w:r>
      <w:proofErr w:type="gramEnd"/>
      <w:r w:rsidRPr="00EC2BAB">
        <w:rPr>
          <w:rFonts w:ascii="Calibri" w:hAnsi="Calibri"/>
          <w:lang w:val="en-GB"/>
          <w:rPrChange w:id="406" w:author="paula" w:date="2019-01-28T12:10:00Z">
            <w:rPr>
              <w:lang w:val="en-GB"/>
            </w:rPr>
          </w:rPrChange>
        </w:rPr>
        <w:t xml:space="preserve"> should be provided in a hospital rather than prison setting. The majority of patients at Sharphill have either been transferred from the prison estate or have been ‘stepped down’ from high-secure care in one of the three major units in the UK (i.e. Broadmoor, Rampton, Ashworth). As such, most patients have prior experience of living in a secure setting, which can in some cases be for over </w:t>
      </w:r>
      <w:r w:rsidR="00A070E0" w:rsidRPr="00EC2BAB">
        <w:rPr>
          <w:rFonts w:ascii="Calibri" w:hAnsi="Calibri"/>
          <w:lang w:val="en-GB"/>
          <w:rPrChange w:id="407" w:author="paula" w:date="2019-01-28T12:10:00Z">
            <w:rPr>
              <w:lang w:val="en-GB"/>
            </w:rPr>
          </w:rPrChange>
        </w:rPr>
        <w:t>10</w:t>
      </w:r>
      <w:r w:rsidRPr="00EC2BAB">
        <w:rPr>
          <w:rFonts w:ascii="Calibri" w:hAnsi="Calibri"/>
          <w:lang w:val="en-GB"/>
          <w:rPrChange w:id="408" w:author="paula" w:date="2019-01-28T12:10:00Z">
            <w:rPr>
              <w:lang w:val="en-GB"/>
            </w:rPr>
          </w:rPrChange>
        </w:rPr>
        <w:t xml:space="preserve"> </w:t>
      </w:r>
      <w:r w:rsidRPr="00EC2BAB">
        <w:rPr>
          <w:rFonts w:ascii="Calibri" w:hAnsi="Calibri"/>
          <w:lang w:val="en-GB"/>
          <w:rPrChange w:id="409" w:author="paula" w:date="2019-01-28T12:10:00Z">
            <w:rPr>
              <w:lang w:val="en-GB"/>
            </w:rPr>
          </w:rPrChange>
        </w:rPr>
        <w:t>years or more. Nevertheless, being transferred to Sharphill can be an overwhelming experience for many patients, particularly if they arrive during episodes when they are highly distressed. Here Cynthia talks about how she experienced admission to the unit:</w:t>
      </w:r>
    </w:p>
    <w:p w:rsidR="00A81C03" w:rsidRPr="00EC2BAB" w:rsidRDefault="003E1538" w:rsidP="00D405D3">
      <w:pPr>
        <w:pStyle w:val="DI"/>
        <w:ind w:left="720"/>
        <w:rPr>
          <w:rFonts w:ascii="Calibri" w:hAnsi="Calibri"/>
          <w:lang w:val="en-GB"/>
          <w:rPrChange w:id="410" w:author="paula" w:date="2019-01-28T12:10:00Z">
            <w:rPr>
              <w:lang w:val="en-GB"/>
            </w:rPr>
          </w:rPrChange>
        </w:rPr>
      </w:pPr>
      <w:r w:rsidRPr="00EC2BAB">
        <w:rPr>
          <w:rFonts w:ascii="Calibri" w:hAnsi="Calibri"/>
          <w:lang w:val="en-GB"/>
          <w:rPrChange w:id="411" w:author="paula" w:date="2019-01-28T12:10:00Z">
            <w:rPr>
              <w:lang w:val="en-GB"/>
            </w:rPr>
          </w:rPrChange>
        </w:rPr>
        <w:t>Interviewer: How do you feel your mental health is in this ward?</w:t>
      </w:r>
    </w:p>
    <w:p w:rsidR="00A81C03" w:rsidRPr="00EC2BAB" w:rsidRDefault="003E1538" w:rsidP="00D405D3">
      <w:pPr>
        <w:pStyle w:val="DI"/>
        <w:ind w:left="720"/>
        <w:rPr>
          <w:rFonts w:ascii="Calibri" w:hAnsi="Calibri"/>
          <w:lang w:val="en-GB"/>
          <w:rPrChange w:id="412" w:author="paula" w:date="2019-01-28T12:10:00Z">
            <w:rPr>
              <w:lang w:val="en-GB"/>
            </w:rPr>
          </w:rPrChange>
        </w:rPr>
      </w:pPr>
      <w:r w:rsidRPr="00EC2BAB">
        <w:rPr>
          <w:rFonts w:ascii="Calibri" w:hAnsi="Calibri"/>
          <w:lang w:val="en-GB"/>
          <w:rPrChange w:id="413" w:author="paula" w:date="2019-01-28T12:10:00Z">
            <w:rPr>
              <w:lang w:val="en-GB"/>
            </w:rPr>
          </w:rPrChange>
        </w:rPr>
        <w:t>Cynthia: I don</w:t>
      </w:r>
      <w:r w:rsidR="00A070E0" w:rsidRPr="00EC2BAB">
        <w:rPr>
          <w:rFonts w:ascii="Calibri" w:hAnsi="Calibri"/>
          <w:lang w:val="en-GB"/>
          <w:rPrChange w:id="414" w:author="paula" w:date="2019-01-28T12:10:00Z">
            <w:rPr>
              <w:lang w:val="en-GB"/>
            </w:rPr>
          </w:rPrChange>
        </w:rPr>
        <w:t>’</w:t>
      </w:r>
      <w:r w:rsidRPr="00EC2BAB">
        <w:rPr>
          <w:rFonts w:ascii="Calibri" w:hAnsi="Calibri"/>
          <w:lang w:val="en-GB"/>
          <w:rPrChange w:id="415" w:author="paula" w:date="2019-01-28T12:10:00Z">
            <w:rPr>
              <w:lang w:val="en-GB"/>
            </w:rPr>
          </w:rPrChange>
        </w:rPr>
        <w:t>t like it here, it’s depressing. Well, [prior hospital] is not too bad. But here it’s not like that, they close my cell doors, they close my mind, my eyes and all these things … an animal. I don’t like it.</w:t>
      </w:r>
    </w:p>
    <w:p w:rsidR="00000000" w:rsidRPr="00EC2BAB" w:rsidRDefault="00A070E0">
      <w:pPr>
        <w:pStyle w:val="CL"/>
        <w:rPr>
          <w:rFonts w:ascii="Calibri" w:hAnsi="Calibri"/>
          <w:color w:val="auto"/>
          <w:lang w:val="en-GB"/>
          <w:rPrChange w:id="416" w:author="paula" w:date="2019-01-28T12:10:00Z">
            <w:rPr>
              <w:lang w:val="en-GB"/>
            </w:rPr>
          </w:rPrChange>
        </w:rPr>
      </w:pPr>
      <w:r w:rsidRPr="00EC2BAB">
        <w:rPr>
          <w:rFonts w:ascii="Calibri" w:hAnsi="Calibri"/>
          <w:color w:val="auto"/>
          <w:lang w:val="en-GB"/>
          <w:rPrChange w:id="417" w:author="paula" w:date="2019-01-28T12:10:00Z">
            <w:rPr>
              <w:lang w:val="en-GB"/>
            </w:rPr>
          </w:rPrChange>
        </w:rPr>
        <w:t>[TS make sure EX and DI styles are same size</w:t>
      </w:r>
      <w:r w:rsidR="001F3041" w:rsidRPr="00EC2BAB">
        <w:rPr>
          <w:rFonts w:ascii="Calibri" w:hAnsi="Calibri"/>
          <w:color w:val="auto"/>
          <w:lang w:val="en-GB"/>
          <w:rPrChange w:id="418" w:author="paula" w:date="2019-01-28T12:10:00Z">
            <w:rPr>
              <w:lang w:val="en-GB"/>
            </w:rPr>
          </w:rPrChange>
        </w:rPr>
        <w:t>,</w:t>
      </w:r>
      <w:r w:rsidRPr="00EC2BAB">
        <w:rPr>
          <w:rFonts w:ascii="Calibri" w:hAnsi="Calibri"/>
          <w:color w:val="auto"/>
          <w:lang w:val="en-GB"/>
          <w:rPrChange w:id="419" w:author="paula" w:date="2019-01-28T12:10:00Z">
            <w:rPr>
              <w:lang w:val="en-GB"/>
            </w:rPr>
          </w:rPrChange>
        </w:rPr>
        <w:t xml:space="preserve"> etc]</w:t>
      </w:r>
    </w:p>
    <w:p w:rsidR="00A81C03" w:rsidRPr="00EC2BAB" w:rsidRDefault="003E1538" w:rsidP="00D405D3">
      <w:pPr>
        <w:pStyle w:val="TEXT"/>
        <w:rPr>
          <w:rFonts w:ascii="Calibri" w:hAnsi="Calibri"/>
          <w:lang w:val="en-GB"/>
          <w:rPrChange w:id="420" w:author="paula" w:date="2019-01-28T12:10:00Z">
            <w:rPr>
              <w:lang w:val="en-GB"/>
            </w:rPr>
          </w:rPrChange>
        </w:rPr>
      </w:pPr>
      <w:r w:rsidRPr="00EC2BAB">
        <w:rPr>
          <w:rFonts w:ascii="Calibri" w:hAnsi="Calibri"/>
          <w:lang w:val="en-GB"/>
          <w:rPrChange w:id="421" w:author="paula" w:date="2019-01-28T12:10:00Z">
            <w:rPr>
              <w:lang w:val="en-GB"/>
            </w:rPr>
          </w:rPrChange>
        </w:rPr>
        <w:t>What is described here is a visceral reaction to the setting that leaves Cynthia feeling like ‘an animal’. The features of the space itself, with the locked doors and individual bedrooms are felt as directly impinging on her sense of self. She is being ‘closed down’ by the environment. Tellingly, Cynthia refers to her bedroom on the ward as a ‘cell’, eliding the difference between hospital and prison space. The comparison between the two spaces has a measure of ambiguity for most patients. Joshua, for instance, described the external space of the ward in the following terms:</w:t>
      </w:r>
    </w:p>
    <w:p w:rsidR="00BF29F4" w:rsidRPr="00EC2BAB" w:rsidRDefault="003E1538">
      <w:pPr>
        <w:pStyle w:val="EX"/>
        <w:rPr>
          <w:rFonts w:ascii="Calibri" w:eastAsia="Calibri" w:hAnsi="Calibri"/>
          <w:color w:val="auto"/>
          <w:lang w:val="en-GB"/>
          <w:rPrChange w:id="422" w:author="paula" w:date="2019-01-28T12:10:00Z">
            <w:rPr>
              <w:rFonts w:eastAsia="Calibri"/>
              <w:lang w:val="en-GB"/>
            </w:rPr>
          </w:rPrChange>
        </w:rPr>
      </w:pPr>
      <w:r w:rsidRPr="00EC2BAB">
        <w:rPr>
          <w:rFonts w:ascii="Calibri" w:eastAsia="Calibri" w:hAnsi="Calibri"/>
          <w:color w:val="auto"/>
          <w:lang w:val="en-GB"/>
          <w:rPrChange w:id="423" w:author="paula" w:date="2019-01-28T12:10:00Z">
            <w:rPr>
              <w:rFonts w:eastAsia="Calibri"/>
              <w:lang w:val="en-GB"/>
            </w:rPr>
          </w:rPrChange>
        </w:rPr>
        <w:t>Joshua: So, with the high fences and all that, it</w:t>
      </w:r>
      <w:r w:rsidR="00A070E0" w:rsidRPr="00EC2BAB">
        <w:rPr>
          <w:rFonts w:ascii="Calibri" w:eastAsia="Calibri" w:hAnsi="Calibri"/>
          <w:color w:val="auto"/>
          <w:lang w:val="en-GB"/>
          <w:rPrChange w:id="424" w:author="paula" w:date="2019-01-28T12:10:00Z">
            <w:rPr>
              <w:rFonts w:eastAsia="Calibri"/>
              <w:lang w:val="en-GB"/>
            </w:rPr>
          </w:rPrChange>
        </w:rPr>
        <w:t>’</w:t>
      </w:r>
      <w:r w:rsidRPr="00EC2BAB">
        <w:rPr>
          <w:rFonts w:ascii="Calibri" w:eastAsia="Calibri" w:hAnsi="Calibri"/>
          <w:color w:val="auto"/>
          <w:lang w:val="en-GB"/>
          <w:rPrChange w:id="425" w:author="paula" w:date="2019-01-28T12:10:00Z">
            <w:rPr>
              <w:rFonts w:eastAsia="Calibri"/>
              <w:lang w:val="en-GB"/>
            </w:rPr>
          </w:rPrChange>
        </w:rPr>
        <w:t>s sort of like a prison. Well, it</w:t>
      </w:r>
      <w:r w:rsidR="00A070E0" w:rsidRPr="00EC2BAB">
        <w:rPr>
          <w:rFonts w:ascii="Calibri" w:eastAsia="Calibri" w:hAnsi="Calibri"/>
          <w:color w:val="auto"/>
          <w:lang w:val="en-GB"/>
          <w:rPrChange w:id="426" w:author="paula" w:date="2019-01-28T12:10:00Z">
            <w:rPr>
              <w:rFonts w:eastAsia="Calibri"/>
              <w:lang w:val="en-GB"/>
            </w:rPr>
          </w:rPrChange>
        </w:rPr>
        <w:t>’</w:t>
      </w:r>
      <w:r w:rsidRPr="00EC2BAB">
        <w:rPr>
          <w:rFonts w:ascii="Calibri" w:eastAsia="Calibri" w:hAnsi="Calibri"/>
          <w:color w:val="auto"/>
          <w:lang w:val="en-GB"/>
          <w:rPrChange w:id="427" w:author="paula" w:date="2019-01-28T12:10:00Z">
            <w:rPr>
              <w:rFonts w:eastAsia="Calibri"/>
              <w:lang w:val="en-GB"/>
            </w:rPr>
          </w:rPrChange>
        </w:rPr>
        <w:t xml:space="preserve">s worse than prison. The fences are higher and </w:t>
      </w:r>
      <w:proofErr w:type="gramStart"/>
      <w:r w:rsidRPr="00EC2BAB">
        <w:rPr>
          <w:rFonts w:ascii="Calibri" w:eastAsia="Calibri" w:hAnsi="Calibri"/>
          <w:color w:val="auto"/>
          <w:lang w:val="en-GB"/>
          <w:rPrChange w:id="428" w:author="paula" w:date="2019-01-28T12:10:00Z">
            <w:rPr>
              <w:rFonts w:eastAsia="Calibri"/>
              <w:lang w:val="en-GB"/>
            </w:rPr>
          </w:rPrChange>
        </w:rPr>
        <w:t>there’s</w:t>
      </w:r>
      <w:proofErr w:type="gramEnd"/>
      <w:r w:rsidRPr="00EC2BAB">
        <w:rPr>
          <w:rFonts w:ascii="Calibri" w:eastAsia="Calibri" w:hAnsi="Calibri"/>
          <w:color w:val="auto"/>
          <w:lang w:val="en-GB"/>
          <w:rPrChange w:id="429" w:author="paula" w:date="2019-01-28T12:10:00Z">
            <w:rPr>
              <w:rFonts w:eastAsia="Calibri"/>
              <w:lang w:val="en-GB"/>
            </w:rPr>
          </w:rPrChange>
        </w:rPr>
        <w:t xml:space="preserve"> more doors</w:t>
      </w:r>
    </w:p>
    <w:p w:rsidR="00A81C03" w:rsidRPr="00EC2BAB" w:rsidRDefault="003E1538" w:rsidP="00A81C03">
      <w:pPr>
        <w:pStyle w:val="TEXT"/>
        <w:rPr>
          <w:rFonts w:ascii="Calibri" w:eastAsia="Calibri" w:hAnsi="Calibri"/>
          <w:lang w:val="en-GB"/>
          <w:rPrChange w:id="430" w:author="paula" w:date="2019-01-28T12:10:00Z">
            <w:rPr>
              <w:rFonts w:eastAsia="Calibri"/>
              <w:lang w:val="en-GB"/>
            </w:rPr>
          </w:rPrChange>
        </w:rPr>
      </w:pPr>
      <w:r w:rsidRPr="00EC2BAB">
        <w:rPr>
          <w:rFonts w:ascii="Calibri" w:eastAsia="Calibri" w:hAnsi="Calibri"/>
          <w:lang w:val="en-GB"/>
          <w:rPrChange w:id="431" w:author="paula" w:date="2019-01-28T12:10:00Z">
            <w:rPr>
              <w:rFonts w:eastAsia="Calibri"/>
              <w:lang w:val="en-GB"/>
            </w:rPr>
          </w:rPrChange>
        </w:rPr>
        <w:t>The issue here is that Sharphill is indeed ‘sort of like a prison’, since it has mandatory high walls and fences, along with heavy airlock doors that bang repeatedly when opened and closed both day and night. Whilst ward staff do not wear uniforms, they carry large bunches of keys and are obliged to perform regular round the clock monitoring of patients, particularly when they are alone in their bedrooms. Whilst much has been done in the design of the built environment to reduce the carceral look of Sharphill (e.g. painting fences green so they blend into the surrounding greenery), it still feels like a prison to many patients:</w:t>
      </w:r>
    </w:p>
    <w:p w:rsidR="00BF29F4" w:rsidRPr="00EC2BAB" w:rsidRDefault="003E1538">
      <w:pPr>
        <w:pStyle w:val="EX"/>
        <w:rPr>
          <w:rFonts w:ascii="Calibri" w:eastAsia="Calibri" w:hAnsi="Calibri"/>
          <w:color w:val="auto"/>
          <w:lang w:val="en-GB"/>
          <w:rPrChange w:id="432" w:author="paula" w:date="2019-01-28T12:10:00Z">
            <w:rPr>
              <w:rFonts w:eastAsia="Calibri"/>
              <w:lang w:val="en-GB"/>
            </w:rPr>
          </w:rPrChange>
        </w:rPr>
      </w:pPr>
      <w:r w:rsidRPr="00EC2BAB">
        <w:rPr>
          <w:rFonts w:ascii="Calibri" w:eastAsia="Calibri" w:hAnsi="Calibri"/>
          <w:color w:val="auto"/>
          <w:lang w:val="en-GB"/>
          <w:rPrChange w:id="433" w:author="paula" w:date="2019-01-28T12:10:00Z">
            <w:rPr>
              <w:rFonts w:eastAsia="Calibri"/>
              <w:lang w:val="en-GB"/>
            </w:rPr>
          </w:rPrChange>
        </w:rPr>
        <w:t>Christopher: Um, in terms of the design of the wards, like, it looks like a – like a prison, like you can</w:t>
      </w:r>
      <w:r w:rsidR="00A070E0" w:rsidRPr="00EC2BAB">
        <w:rPr>
          <w:rFonts w:ascii="Calibri" w:eastAsia="Calibri" w:hAnsi="Calibri"/>
          <w:color w:val="auto"/>
          <w:lang w:val="en-GB"/>
          <w:rPrChange w:id="434" w:author="paula" w:date="2019-01-28T12:10:00Z">
            <w:rPr>
              <w:rFonts w:eastAsia="Calibri"/>
              <w:lang w:val="en-GB"/>
            </w:rPr>
          </w:rPrChange>
        </w:rPr>
        <w:t>’</w:t>
      </w:r>
      <w:r w:rsidRPr="00EC2BAB">
        <w:rPr>
          <w:rFonts w:ascii="Calibri" w:eastAsia="Calibri" w:hAnsi="Calibri"/>
          <w:color w:val="auto"/>
          <w:lang w:val="en-GB"/>
          <w:rPrChange w:id="435" w:author="paula" w:date="2019-01-28T12:10:00Z">
            <w:rPr>
              <w:rFonts w:eastAsia="Calibri"/>
              <w:lang w:val="en-GB"/>
            </w:rPr>
          </w:rPrChange>
        </w:rPr>
        <w:t>t come out of. And the doors are double locked. I came to the assumption one day, it was just a thought, like I was living in hell, you know, because there</w:t>
      </w:r>
      <w:r w:rsidR="00A070E0" w:rsidRPr="00EC2BAB">
        <w:rPr>
          <w:rFonts w:ascii="Calibri" w:eastAsia="Calibri" w:hAnsi="Calibri"/>
          <w:color w:val="auto"/>
          <w:lang w:val="en-GB"/>
          <w:rPrChange w:id="436" w:author="paula" w:date="2019-01-28T12:10:00Z">
            <w:rPr>
              <w:rFonts w:eastAsia="Calibri"/>
              <w:lang w:val="en-GB"/>
            </w:rPr>
          </w:rPrChange>
        </w:rPr>
        <w:t>’</w:t>
      </w:r>
      <w:r w:rsidRPr="00EC2BAB">
        <w:rPr>
          <w:rFonts w:ascii="Calibri" w:eastAsia="Calibri" w:hAnsi="Calibri"/>
          <w:color w:val="auto"/>
          <w:lang w:val="en-GB"/>
          <w:rPrChange w:id="437" w:author="paula" w:date="2019-01-28T12:10:00Z">
            <w:rPr>
              <w:rFonts w:eastAsia="Calibri"/>
              <w:lang w:val="en-GB"/>
            </w:rPr>
          </w:rPrChange>
        </w:rPr>
        <w:t>s so many doors, so many – so many, um, keys that the nurses carry around that they have to open and then it</w:t>
      </w:r>
      <w:r w:rsidR="00A070E0" w:rsidRPr="00EC2BAB">
        <w:rPr>
          <w:rFonts w:ascii="Calibri" w:eastAsia="Calibri" w:hAnsi="Calibri"/>
          <w:color w:val="auto"/>
          <w:lang w:val="en-GB"/>
          <w:rPrChange w:id="438" w:author="paula" w:date="2019-01-28T12:10:00Z">
            <w:rPr>
              <w:rFonts w:eastAsia="Calibri"/>
              <w:lang w:val="en-GB"/>
            </w:rPr>
          </w:rPrChange>
        </w:rPr>
        <w:t>’</w:t>
      </w:r>
      <w:r w:rsidRPr="00EC2BAB">
        <w:rPr>
          <w:rFonts w:ascii="Calibri" w:eastAsia="Calibri" w:hAnsi="Calibri"/>
          <w:color w:val="auto"/>
          <w:lang w:val="en-GB"/>
          <w:rPrChange w:id="439" w:author="paula" w:date="2019-01-28T12:10:00Z">
            <w:rPr>
              <w:rFonts w:eastAsia="Calibri"/>
              <w:lang w:val="en-GB"/>
            </w:rPr>
          </w:rPrChange>
        </w:rPr>
        <w:t>s like, um, you get the sense that am I imprisoned here forever, for life?</w:t>
      </w:r>
    </w:p>
    <w:p w:rsidR="00A81C03" w:rsidRPr="00EC2BAB" w:rsidRDefault="003E1538" w:rsidP="00D405D3">
      <w:pPr>
        <w:pStyle w:val="TEXT"/>
        <w:rPr>
          <w:rFonts w:ascii="Calibri" w:eastAsia="Calibri" w:hAnsi="Calibri"/>
          <w:lang w:val="en-GB"/>
          <w:rPrChange w:id="440" w:author="paula" w:date="2019-01-28T12:10:00Z">
            <w:rPr>
              <w:rFonts w:eastAsia="Calibri"/>
              <w:lang w:val="en-GB"/>
            </w:rPr>
          </w:rPrChange>
        </w:rPr>
      </w:pPr>
      <w:r w:rsidRPr="00EC2BAB">
        <w:rPr>
          <w:rFonts w:ascii="Calibri" w:eastAsia="Calibri" w:hAnsi="Calibri"/>
          <w:lang w:val="en-GB"/>
          <w:rPrChange w:id="441" w:author="paula" w:date="2019-01-28T12:10:00Z">
            <w:rPr>
              <w:rFonts w:eastAsia="Calibri"/>
              <w:lang w:val="en-GB"/>
            </w:rPr>
          </w:rPrChange>
        </w:rPr>
        <w:t xml:space="preserve">In formal terms, Sharphill is not a </w:t>
      </w:r>
      <w:proofErr w:type="gramStart"/>
      <w:r w:rsidRPr="00EC2BAB">
        <w:rPr>
          <w:rFonts w:ascii="Calibri" w:eastAsia="Calibri" w:hAnsi="Calibri"/>
          <w:lang w:val="en-GB"/>
          <w:rPrChange w:id="442" w:author="paula" w:date="2019-01-28T12:10:00Z">
            <w:rPr>
              <w:rFonts w:eastAsia="Calibri"/>
              <w:lang w:val="en-GB"/>
            </w:rPr>
          </w:rPrChange>
        </w:rPr>
        <w:t>prison,</w:t>
      </w:r>
      <w:proofErr w:type="gramEnd"/>
      <w:r w:rsidRPr="00EC2BAB">
        <w:rPr>
          <w:rFonts w:ascii="Calibri" w:eastAsia="Calibri" w:hAnsi="Calibri"/>
          <w:lang w:val="en-GB"/>
          <w:rPrChange w:id="443" w:author="paula" w:date="2019-01-28T12:10:00Z">
            <w:rPr>
              <w:rFonts w:eastAsia="Calibri"/>
              <w:lang w:val="en-GB"/>
            </w:rPr>
          </w:rPrChange>
        </w:rPr>
        <w:t xml:space="preserve"> it is a hospital, a place of care and recovery rather than punishment and rehabilitation. Much as patients use the idea of incarceration as the model to understand life on the unit, there are significant differences. Whilst a prison sentence carries a specified term, there is no similar tariff applied to detainment under Section 37/41. Discharge is a matter of clinical judg</w:t>
      </w:r>
      <w:r w:rsidR="00A070E0" w:rsidRPr="00EC2BAB">
        <w:rPr>
          <w:rFonts w:ascii="Calibri" w:eastAsia="Calibri" w:hAnsi="Calibri"/>
          <w:lang w:val="en-GB"/>
          <w:rPrChange w:id="444" w:author="paula" w:date="2019-01-28T12:10:00Z">
            <w:rPr>
              <w:rFonts w:eastAsia="Calibri"/>
              <w:lang w:val="en-GB"/>
            </w:rPr>
          </w:rPrChange>
        </w:rPr>
        <w:t>e</w:t>
      </w:r>
      <w:r w:rsidRPr="00EC2BAB">
        <w:rPr>
          <w:rFonts w:ascii="Calibri" w:eastAsia="Calibri" w:hAnsi="Calibri"/>
          <w:lang w:val="en-GB"/>
          <w:rPrChange w:id="445" w:author="paula" w:date="2019-01-28T12:10:00Z">
            <w:rPr>
              <w:rFonts w:eastAsia="Calibri"/>
              <w:lang w:val="en-GB"/>
            </w:rPr>
          </w:rPrChange>
        </w:rPr>
        <w:t xml:space="preserve">ment, further ratified by the </w:t>
      </w:r>
      <w:r w:rsidR="00A070E0" w:rsidRPr="00EC2BAB">
        <w:rPr>
          <w:rFonts w:ascii="Calibri" w:eastAsia="Calibri" w:hAnsi="Calibri"/>
          <w:lang w:val="en-GB"/>
          <w:rPrChange w:id="446" w:author="paula" w:date="2019-01-28T12:10:00Z">
            <w:rPr>
              <w:rFonts w:eastAsia="Calibri"/>
              <w:lang w:val="en-GB"/>
            </w:rPr>
          </w:rPrChange>
        </w:rPr>
        <w:t xml:space="preserve">UK </w:t>
      </w:r>
      <w:r w:rsidRPr="00EC2BAB">
        <w:rPr>
          <w:rFonts w:ascii="Calibri" w:eastAsia="Calibri" w:hAnsi="Calibri"/>
          <w:lang w:val="en-GB"/>
          <w:rPrChange w:id="447" w:author="paula" w:date="2019-01-28T12:10:00Z">
            <w:rPr>
              <w:rFonts w:eastAsia="Calibri"/>
              <w:lang w:val="en-GB"/>
            </w:rPr>
          </w:rPrChange>
        </w:rPr>
        <w:t>government</w:t>
      </w:r>
      <w:r w:rsidR="00A070E0" w:rsidRPr="00EC2BAB">
        <w:rPr>
          <w:rFonts w:ascii="Calibri" w:eastAsia="Calibri" w:hAnsi="Calibri"/>
          <w:lang w:val="en-GB"/>
          <w:rPrChange w:id="448" w:author="paula" w:date="2019-01-28T12:10:00Z">
            <w:rPr>
              <w:rFonts w:eastAsia="Calibri"/>
              <w:lang w:val="en-GB"/>
            </w:rPr>
          </w:rPrChange>
        </w:rPr>
        <w:t>’s</w:t>
      </w:r>
      <w:r w:rsidRPr="00EC2BAB">
        <w:rPr>
          <w:rFonts w:ascii="Calibri" w:eastAsia="Calibri" w:hAnsi="Calibri"/>
          <w:lang w:val="en-GB"/>
          <w:rPrChange w:id="449" w:author="paula" w:date="2019-01-28T12:10:00Z">
            <w:rPr>
              <w:rFonts w:eastAsia="Calibri"/>
              <w:lang w:val="en-GB"/>
            </w:rPr>
          </w:rPrChange>
        </w:rPr>
        <w:t xml:space="preserve"> </w:t>
      </w:r>
      <w:r w:rsidRPr="00EC2BAB">
        <w:rPr>
          <w:rFonts w:ascii="Calibri" w:hAnsi="Calibri"/>
          <w:highlight w:val="yellow"/>
          <w:rPrChange w:id="450" w:author="paula" w:date="2019-01-28T12:10:00Z">
            <w:rPr>
              <w:highlight w:val="yellow"/>
            </w:rPr>
          </w:rPrChange>
        </w:rPr>
        <w:t>Ministry of Justice</w:t>
      </w:r>
      <w:r w:rsidRPr="00EC2BAB">
        <w:rPr>
          <w:rFonts w:ascii="Calibri" w:eastAsia="Calibri" w:hAnsi="Calibri"/>
          <w:lang w:val="en-GB"/>
          <w:rPrChange w:id="451" w:author="paula" w:date="2019-01-28T12:10:00Z">
            <w:rPr>
              <w:rFonts w:eastAsia="Calibri"/>
              <w:lang w:val="en-GB"/>
            </w:rPr>
          </w:rPrChange>
        </w:rPr>
        <w:t xml:space="preserve">. A prison sentence also has a definite temporal structure in relation to past offending behaviour and future rehabilitation. Patients on a forensic care pathway also have a prior ‘index offence’, but the care provided in places like Sharphill is not meant to address that offence directly. It seeks instead to </w:t>
      </w:r>
      <w:r w:rsidRPr="00EC2BAB">
        <w:rPr>
          <w:rFonts w:ascii="Calibri" w:eastAsia="Calibri" w:hAnsi="Calibri"/>
          <w:lang w:val="en-GB"/>
          <w:rPrChange w:id="452" w:author="paula" w:date="2019-01-28T12:10:00Z">
            <w:rPr>
              <w:rFonts w:eastAsia="Calibri"/>
              <w:lang w:val="en-GB"/>
            </w:rPr>
          </w:rPrChange>
        </w:rPr>
        <w:t>stabili</w:t>
      </w:r>
      <w:r w:rsidR="00A070E0" w:rsidRPr="00EC2BAB">
        <w:rPr>
          <w:rFonts w:ascii="Calibri" w:eastAsia="Calibri" w:hAnsi="Calibri"/>
          <w:lang w:val="en-GB"/>
          <w:rPrChange w:id="453" w:author="paula" w:date="2019-01-28T12:10:00Z">
            <w:rPr>
              <w:rFonts w:eastAsia="Calibri"/>
              <w:lang w:val="en-GB"/>
            </w:rPr>
          </w:rPrChange>
        </w:rPr>
        <w:t>z</w:t>
      </w:r>
      <w:r w:rsidRPr="00EC2BAB">
        <w:rPr>
          <w:rFonts w:ascii="Calibri" w:eastAsia="Calibri" w:hAnsi="Calibri"/>
          <w:lang w:val="en-GB"/>
          <w:rPrChange w:id="454" w:author="paula" w:date="2019-01-28T12:10:00Z">
            <w:rPr>
              <w:rFonts w:eastAsia="Calibri"/>
              <w:lang w:val="en-GB"/>
            </w:rPr>
          </w:rPrChange>
        </w:rPr>
        <w:t xml:space="preserve">e </w:t>
      </w:r>
      <w:r w:rsidRPr="00EC2BAB">
        <w:rPr>
          <w:rFonts w:ascii="Calibri" w:eastAsia="Calibri" w:hAnsi="Calibri"/>
          <w:lang w:val="en-GB"/>
          <w:rPrChange w:id="455" w:author="paula" w:date="2019-01-28T12:10:00Z">
            <w:rPr>
              <w:rFonts w:eastAsia="Calibri"/>
              <w:lang w:val="en-GB"/>
            </w:rPr>
          </w:rPrChange>
        </w:rPr>
        <w:t>the patient’s mental health condition so that either a return to prison or discharge to a low</w:t>
      </w:r>
      <w:r w:rsidR="005D39BA" w:rsidRPr="00EC2BAB">
        <w:rPr>
          <w:rFonts w:ascii="Calibri" w:eastAsia="Calibri" w:hAnsi="Calibri"/>
          <w:lang w:val="en-GB"/>
          <w:rPrChange w:id="456" w:author="paula" w:date="2019-01-28T12:10:00Z">
            <w:rPr>
              <w:rFonts w:eastAsia="Calibri"/>
              <w:lang w:val="en-GB"/>
            </w:rPr>
          </w:rPrChange>
        </w:rPr>
        <w:t>-</w:t>
      </w:r>
      <w:r w:rsidRPr="00EC2BAB">
        <w:rPr>
          <w:rFonts w:ascii="Calibri" w:eastAsia="Calibri" w:hAnsi="Calibri"/>
          <w:lang w:val="en-GB"/>
          <w:rPrChange w:id="457" w:author="paula" w:date="2019-01-28T12:10:00Z">
            <w:rPr>
              <w:rFonts w:eastAsia="Calibri"/>
              <w:lang w:val="en-GB"/>
            </w:rPr>
          </w:rPrChange>
        </w:rPr>
        <w:t>security setting (e.g. hostel, supported housing) becomes possible. In fact, the relationship to the past is often a highly problematic for patients on forensic pathways (see Reavey</w:t>
      </w:r>
      <w:r w:rsidR="00A070E0" w:rsidRPr="00EC2BAB">
        <w:rPr>
          <w:rFonts w:ascii="Calibri" w:eastAsia="Calibri" w:hAnsi="Calibri"/>
          <w:lang w:val="en-GB"/>
          <w:rPrChange w:id="458" w:author="paula" w:date="2019-01-28T12:10:00Z">
            <w:rPr>
              <w:rFonts w:eastAsia="Calibri"/>
              <w:lang w:val="en-GB"/>
            </w:rPr>
          </w:rPrChange>
        </w:rPr>
        <w:t xml:space="preserve">, </w:t>
      </w:r>
      <w:r w:rsidR="00A070E0" w:rsidRPr="00EC2BAB">
        <w:rPr>
          <w:rFonts w:ascii="Calibri" w:hAnsi="Calibri"/>
          <w:lang w:val="en-GB"/>
          <w:rPrChange w:id="459" w:author="paula" w:date="2019-01-28T12:10:00Z">
            <w:rPr>
              <w:lang w:val="en-GB"/>
            </w:rPr>
          </w:rPrChange>
        </w:rPr>
        <w:t xml:space="preserve">Brown, Kanyeredzi, McGrath, &amp; Tucker, </w:t>
      </w:r>
      <w:r w:rsidRPr="00EC2BAB">
        <w:rPr>
          <w:rFonts w:ascii="Calibri" w:eastAsia="Calibri" w:hAnsi="Calibri"/>
          <w:lang w:val="en-GB"/>
          <w:rPrChange w:id="460" w:author="paula" w:date="2019-01-28T12:10:00Z">
            <w:rPr>
              <w:rFonts w:eastAsia="Calibri"/>
              <w:lang w:val="en-GB"/>
            </w:rPr>
          </w:rPrChange>
        </w:rPr>
        <w:t xml:space="preserve">2019), who may be unable, sometimes for legal reasons, to return to their previous homes and communities. The future is equally uncertain. The object of recovery </w:t>
      </w:r>
      <w:r w:rsidRPr="00EC2BAB">
        <w:rPr>
          <w:rFonts w:ascii="Calibri" w:hAnsi="Calibri"/>
          <w:highlight w:val="yellow"/>
          <w:lang w:val="en-GB"/>
          <w:rPrChange w:id="461" w:author="paula" w:date="2019-01-28T12:10:00Z">
            <w:rPr>
              <w:highlight w:val="yellow"/>
              <w:lang w:val="en-GB"/>
            </w:rPr>
          </w:rPrChange>
        </w:rPr>
        <w:t>is</w:t>
      </w:r>
      <w:r w:rsidRPr="00EC2BAB">
        <w:rPr>
          <w:rFonts w:ascii="Calibri" w:hAnsi="Calibri"/>
          <w:highlight w:val="yellow"/>
          <w:lang w:val="en-GB"/>
          <w:rPrChange w:id="462" w:author="paula" w:date="2019-01-28T12:10:00Z">
            <w:rPr>
              <w:highlight w:val="yellow"/>
              <w:lang w:val="en-GB"/>
            </w:rPr>
          </w:rPrChange>
        </w:rPr>
        <w:t xml:space="preserve"> </w:t>
      </w:r>
      <w:r w:rsidRPr="00EC2BAB">
        <w:rPr>
          <w:rFonts w:ascii="Calibri" w:hAnsi="Calibri"/>
          <w:highlight w:val="yellow"/>
          <w:rPrChange w:id="463" w:author="paula" w:date="2019-01-28T12:10:00Z">
            <w:rPr>
              <w:highlight w:val="yellow"/>
            </w:rPr>
          </w:rPrChange>
        </w:rPr>
        <w:t>to develop</w:t>
      </w:r>
      <w:r w:rsidRPr="00EC2BAB">
        <w:rPr>
          <w:rFonts w:ascii="Calibri" w:eastAsia="Calibri" w:hAnsi="Calibri" w:cs="Calibri"/>
        </w:rPr>
        <w:t xml:space="preserve"> </w:t>
      </w:r>
      <w:r w:rsidRPr="00EC2BAB">
        <w:rPr>
          <w:rFonts w:ascii="Calibri" w:eastAsia="Calibri" w:hAnsi="Calibri"/>
          <w:lang w:val="en-GB"/>
          <w:rPrChange w:id="464" w:author="paula" w:date="2019-01-28T12:10:00Z">
            <w:rPr>
              <w:rFonts w:eastAsia="Calibri"/>
              <w:lang w:val="en-GB"/>
            </w:rPr>
          </w:rPrChange>
        </w:rPr>
        <w:t>the capacity to self-manage one’s own mental health for the rest of one’s life whilst carrying the burden of past acts and experiences (which for many patients can involve being victims of violence and abuse as well as being a perpetrator).</w:t>
      </w:r>
    </w:p>
    <w:p w:rsidR="00A81C03" w:rsidRPr="00EC2BAB" w:rsidRDefault="003E1538" w:rsidP="00A81C03">
      <w:pPr>
        <w:pStyle w:val="TEXTIND"/>
        <w:rPr>
          <w:rFonts w:ascii="Calibri" w:eastAsia="Calibri" w:hAnsi="Calibri"/>
          <w:lang w:val="en-GB"/>
          <w:rPrChange w:id="465" w:author="paula" w:date="2019-01-28T12:10:00Z">
            <w:rPr>
              <w:rFonts w:eastAsia="Calibri"/>
              <w:lang w:val="en-GB"/>
            </w:rPr>
          </w:rPrChange>
        </w:rPr>
      </w:pPr>
      <w:r w:rsidRPr="00EC2BAB">
        <w:rPr>
          <w:rFonts w:ascii="Calibri" w:eastAsia="Calibri" w:hAnsi="Calibri"/>
          <w:lang w:val="en-GB"/>
          <w:rPrChange w:id="466" w:author="paula" w:date="2019-01-28T12:10:00Z">
            <w:rPr>
              <w:rFonts w:eastAsia="Calibri"/>
              <w:lang w:val="en-GB"/>
            </w:rPr>
          </w:rPrChange>
        </w:rPr>
        <w:t>An ambivalent relationship to the past and the future on the part of patients complicates the process of attuning to the particular atmosphere of a medium-secure ward. Patients are typically encouraged not to ‘dwell’ on the past, since this is considered to be antithetical to recovery. But equally, since the purpose of care in this setting is to move patients further along in the system, rather than discharge directly into the community, there is little by way of focus on the wider future. The concern is primarily with managing feeling and conduct in the present. In this sense, patients find themselves entangled in the everyday relations of the ward atmosphere without a strong sense of how this relates to the temporal arc of the passage through forensic care. When past and future are rendered problematic, meaning has to be found in the minutiae of the everyday. Kathleen Stewart’s (2011) phrase ‘getting into things’ – which is a rendering of Heidegger’s (1962) notion of ‘entangled absorption’ in matters at hand – provides an apt description of this process of narrowing existential horizons down to the immediate. Take, the following commentary by Derek on a photograph he has taken of his bedding:</w:t>
      </w:r>
    </w:p>
    <w:p w:rsidR="00BF29F4" w:rsidRPr="00EC2BAB" w:rsidRDefault="003E1538">
      <w:pPr>
        <w:pStyle w:val="EX"/>
        <w:rPr>
          <w:rFonts w:ascii="Calibri" w:eastAsia="Calibri" w:hAnsi="Calibri"/>
          <w:color w:val="auto"/>
          <w:lang w:val="en-GB"/>
          <w:rPrChange w:id="467" w:author="paula" w:date="2019-01-28T12:10:00Z">
            <w:rPr>
              <w:rFonts w:eastAsia="Calibri"/>
              <w:lang w:val="en-GB"/>
            </w:rPr>
          </w:rPrChange>
        </w:rPr>
      </w:pPr>
      <w:r w:rsidRPr="00EC2BAB">
        <w:rPr>
          <w:rFonts w:ascii="Calibri" w:eastAsia="Calibri" w:hAnsi="Calibri"/>
          <w:color w:val="auto"/>
          <w:lang w:val="en-GB"/>
          <w:rPrChange w:id="468" w:author="paula" w:date="2019-01-28T12:10:00Z">
            <w:rPr>
              <w:rFonts w:eastAsia="Calibri"/>
              <w:lang w:val="en-GB"/>
            </w:rPr>
          </w:rPrChange>
        </w:rPr>
        <w:t>I like the pattern on the duvet cover … all the lines were pointing kind of out towards the window, but there was also like the bars, there were like bars on the – on the – the pattern on the bed sheets and there was – there was, you know, there</w:t>
      </w:r>
      <w:r w:rsidR="00A070E0" w:rsidRPr="00EC2BAB">
        <w:rPr>
          <w:rFonts w:ascii="Calibri" w:eastAsia="Calibri" w:hAnsi="Calibri"/>
          <w:color w:val="auto"/>
          <w:lang w:val="en-GB"/>
          <w:rPrChange w:id="469" w:author="paula" w:date="2019-01-28T12:10:00Z">
            <w:rPr>
              <w:rFonts w:eastAsia="Calibri"/>
              <w:lang w:val="en-GB"/>
            </w:rPr>
          </w:rPrChange>
        </w:rPr>
        <w:t>’</w:t>
      </w:r>
      <w:r w:rsidRPr="00EC2BAB">
        <w:rPr>
          <w:rFonts w:ascii="Calibri" w:eastAsia="Calibri" w:hAnsi="Calibri"/>
          <w:color w:val="auto"/>
          <w:lang w:val="en-GB"/>
          <w:rPrChange w:id="470" w:author="paula" w:date="2019-01-28T12:10:00Z">
            <w:rPr>
              <w:rFonts w:eastAsia="Calibri"/>
              <w:lang w:val="en-GB"/>
            </w:rPr>
          </w:rPrChange>
        </w:rPr>
        <w:t>s linear sort of pattern which kind of mirrored a little bit of what</w:t>
      </w:r>
      <w:r w:rsidR="00A070E0" w:rsidRPr="00EC2BAB">
        <w:rPr>
          <w:rFonts w:ascii="Calibri" w:eastAsia="Calibri" w:hAnsi="Calibri"/>
          <w:color w:val="auto"/>
          <w:lang w:val="en-GB"/>
          <w:rPrChange w:id="471" w:author="paula" w:date="2019-01-28T12:10:00Z">
            <w:rPr>
              <w:rFonts w:eastAsia="Calibri"/>
              <w:lang w:val="en-GB"/>
            </w:rPr>
          </w:rPrChange>
        </w:rPr>
        <w:t>’</w:t>
      </w:r>
      <w:r w:rsidRPr="00EC2BAB">
        <w:rPr>
          <w:rFonts w:ascii="Calibri" w:eastAsia="Calibri" w:hAnsi="Calibri"/>
          <w:color w:val="auto"/>
          <w:lang w:val="en-GB"/>
          <w:rPrChange w:id="472" w:author="paula" w:date="2019-01-28T12:10:00Z">
            <w:rPr>
              <w:rFonts w:eastAsia="Calibri"/>
              <w:lang w:val="en-GB"/>
            </w:rPr>
          </w:rPrChange>
        </w:rPr>
        <w:t xml:space="preserve">s going on – with the bars and the windows. But it was also like – for me it was also a directional, so it was like beyond what </w:t>
      </w:r>
      <w:proofErr w:type="gramStart"/>
      <w:r w:rsidRPr="00EC2BAB">
        <w:rPr>
          <w:rFonts w:ascii="Calibri" w:eastAsia="Calibri" w:hAnsi="Calibri"/>
          <w:color w:val="auto"/>
          <w:lang w:val="en-GB"/>
          <w:rPrChange w:id="473" w:author="paula" w:date="2019-01-28T12:10:00Z">
            <w:rPr>
              <w:rFonts w:eastAsia="Calibri"/>
              <w:lang w:val="en-GB"/>
            </w:rPr>
          </w:rPrChange>
        </w:rPr>
        <w:t>was the bars</w:t>
      </w:r>
      <w:proofErr w:type="gramEnd"/>
      <w:r w:rsidRPr="00EC2BAB">
        <w:rPr>
          <w:rFonts w:ascii="Calibri" w:eastAsia="Calibri" w:hAnsi="Calibri"/>
          <w:color w:val="auto"/>
          <w:lang w:val="en-GB"/>
          <w:rPrChange w:id="474" w:author="paula" w:date="2019-01-28T12:10:00Z">
            <w:rPr>
              <w:rFonts w:eastAsia="Calibri"/>
              <w:lang w:val="en-GB"/>
            </w:rPr>
          </w:rPrChange>
        </w:rPr>
        <w:t xml:space="preserve"> on the windows.</w:t>
      </w:r>
    </w:p>
    <w:p w:rsidR="00A81C03" w:rsidRPr="00EC2BAB" w:rsidRDefault="003E1538" w:rsidP="00D405D3">
      <w:pPr>
        <w:pStyle w:val="TEXT"/>
        <w:rPr>
          <w:rFonts w:ascii="Calibri" w:eastAsia="Calibri" w:hAnsi="Calibri"/>
          <w:lang w:val="en-GB"/>
          <w:rPrChange w:id="475" w:author="paula" w:date="2019-01-28T12:10:00Z">
            <w:rPr>
              <w:rFonts w:eastAsia="Calibri"/>
              <w:lang w:val="en-GB"/>
            </w:rPr>
          </w:rPrChange>
        </w:rPr>
      </w:pPr>
      <w:r w:rsidRPr="00EC2BAB">
        <w:rPr>
          <w:rFonts w:ascii="Calibri" w:eastAsia="Calibri" w:hAnsi="Calibri"/>
          <w:lang w:val="en-GB"/>
          <w:rPrChange w:id="476" w:author="paula" w:date="2019-01-28T12:10:00Z">
            <w:rPr>
              <w:rFonts w:eastAsia="Calibri"/>
              <w:lang w:val="en-GB"/>
            </w:rPr>
          </w:rPrChange>
        </w:rPr>
        <w:t>At one level this is a description of the functional nature of the setting – cheap and plain materials with little aesthetic character, which mirror the bar</w:t>
      </w:r>
      <w:r w:rsidR="00A070E0" w:rsidRPr="00EC2BAB">
        <w:rPr>
          <w:rFonts w:ascii="Calibri" w:eastAsia="Calibri" w:hAnsi="Calibri"/>
          <w:lang w:val="en-GB"/>
          <w:rPrChange w:id="477" w:author="paula" w:date="2019-01-28T12:10:00Z">
            <w:rPr>
              <w:rFonts w:eastAsia="Calibri"/>
              <w:lang w:val="en-GB"/>
            </w:rPr>
          </w:rPrChange>
        </w:rPr>
        <w:t>s</w:t>
      </w:r>
      <w:r w:rsidRPr="00EC2BAB">
        <w:rPr>
          <w:rFonts w:ascii="Calibri" w:eastAsia="Calibri" w:hAnsi="Calibri"/>
          <w:lang w:val="en-GB"/>
          <w:rPrChange w:id="478" w:author="paula" w:date="2019-01-28T12:10:00Z">
            <w:rPr>
              <w:rFonts w:eastAsia="Calibri"/>
              <w:lang w:val="en-GB"/>
            </w:rPr>
          </w:rPrChange>
        </w:rPr>
        <w:t xml:space="preserve"> that obscure the view from his bedroom window. But the more the description runs on, the more Derek ‘gets into’ or ‘feels his way into’ the objects around him, a sense of logic of detainment being encoded into all aspects of the space becomes apparent. The pattern of the bedding repeats the enclosure of the bars on the window. And yet, there is something else which starts to emerge, a sense that the pattern, the lines, is also pointing somewhere, to an outside that cannot be properly articulated, but is nevertheless felt as lying beyond the space of detention. Derek may not be able to engage with past and future, but from ‘entangled absorption’ in the present he can begin to sense affects that offer an anticipation of a space and time outside of the unit.</w:t>
      </w:r>
    </w:p>
    <w:p w:rsidR="00A81C03" w:rsidRPr="00EC2BAB" w:rsidRDefault="003E1538" w:rsidP="00A81C03">
      <w:pPr>
        <w:pStyle w:val="TEXTIND"/>
        <w:rPr>
          <w:rFonts w:ascii="Calibri" w:eastAsia="Calibri" w:hAnsi="Calibri"/>
          <w:lang w:val="en-GB"/>
          <w:rPrChange w:id="479" w:author="paula" w:date="2019-01-28T12:10:00Z">
            <w:rPr>
              <w:rFonts w:eastAsia="Calibri"/>
              <w:lang w:val="en-GB"/>
            </w:rPr>
          </w:rPrChange>
        </w:rPr>
      </w:pPr>
      <w:r w:rsidRPr="00EC2BAB">
        <w:rPr>
          <w:rFonts w:ascii="Calibri" w:eastAsia="Calibri" w:hAnsi="Calibri"/>
          <w:lang w:val="en-GB"/>
          <w:rPrChange w:id="480" w:author="paula" w:date="2019-01-28T12:10:00Z">
            <w:rPr>
              <w:rFonts w:eastAsia="Calibri"/>
              <w:lang w:val="en-GB"/>
            </w:rPr>
          </w:rPrChange>
        </w:rPr>
        <w:t>The process of feeling the specific affects that emerge from absorption into matters at hand can also be referred to as attunement. Derek is highly tuned into the details of the space around him. We might gloss this as a ‘high-definition’ experience of ward, as in the following:</w:t>
      </w:r>
    </w:p>
    <w:p w:rsidR="00BF29F4" w:rsidRPr="00EC2BAB" w:rsidRDefault="003E1538">
      <w:pPr>
        <w:pStyle w:val="EX"/>
        <w:rPr>
          <w:rFonts w:ascii="Calibri" w:eastAsia="Calibri" w:hAnsi="Calibri"/>
          <w:color w:val="auto"/>
          <w:lang w:val="en-GB"/>
          <w:rPrChange w:id="481" w:author="paula" w:date="2019-01-28T12:10:00Z">
            <w:rPr>
              <w:rFonts w:eastAsia="Calibri"/>
              <w:lang w:val="en-GB"/>
            </w:rPr>
          </w:rPrChange>
        </w:rPr>
      </w:pPr>
      <w:r w:rsidRPr="00EC2BAB">
        <w:rPr>
          <w:rFonts w:ascii="Calibri" w:eastAsia="Calibri" w:hAnsi="Calibri"/>
          <w:color w:val="auto"/>
          <w:lang w:val="en-GB"/>
          <w:rPrChange w:id="482" w:author="paula" w:date="2019-01-28T12:10:00Z">
            <w:rPr>
              <w:rFonts w:eastAsia="Calibri"/>
              <w:lang w:val="en-GB"/>
            </w:rPr>
          </w:rPrChange>
        </w:rPr>
        <w:t>I was watching – there</w:t>
      </w:r>
      <w:r w:rsidR="00A070E0" w:rsidRPr="00EC2BAB">
        <w:rPr>
          <w:rFonts w:ascii="Calibri" w:eastAsia="Calibri" w:hAnsi="Calibri"/>
          <w:color w:val="auto"/>
          <w:lang w:val="en-GB"/>
          <w:rPrChange w:id="483" w:author="paula" w:date="2019-01-28T12:10:00Z">
            <w:rPr>
              <w:rFonts w:eastAsia="Calibri"/>
              <w:lang w:val="en-GB"/>
            </w:rPr>
          </w:rPrChange>
        </w:rPr>
        <w:t>’</w:t>
      </w:r>
      <w:r w:rsidRPr="00EC2BAB">
        <w:rPr>
          <w:rFonts w:ascii="Calibri" w:eastAsia="Calibri" w:hAnsi="Calibri"/>
          <w:color w:val="auto"/>
          <w:lang w:val="en-GB"/>
          <w:rPrChange w:id="484" w:author="paula" w:date="2019-01-28T12:10:00Z">
            <w:rPr>
              <w:rFonts w:eastAsia="Calibri"/>
              <w:lang w:val="en-GB"/>
            </w:rPr>
          </w:rPrChange>
        </w:rPr>
        <w:t>s a whole – there</w:t>
      </w:r>
      <w:r w:rsidR="00A070E0" w:rsidRPr="00EC2BAB">
        <w:rPr>
          <w:rFonts w:ascii="Calibri" w:eastAsia="Calibri" w:hAnsi="Calibri"/>
          <w:color w:val="auto"/>
          <w:lang w:val="en-GB"/>
          <w:rPrChange w:id="485" w:author="paula" w:date="2019-01-28T12:10:00Z">
            <w:rPr>
              <w:rFonts w:eastAsia="Calibri"/>
              <w:lang w:val="en-GB"/>
            </w:rPr>
          </w:rPrChange>
        </w:rPr>
        <w:t>’</w:t>
      </w:r>
      <w:r w:rsidRPr="00EC2BAB">
        <w:rPr>
          <w:rFonts w:ascii="Calibri" w:eastAsia="Calibri" w:hAnsi="Calibri"/>
          <w:color w:val="auto"/>
          <w:lang w:val="en-GB"/>
          <w:rPrChange w:id="486" w:author="paula" w:date="2019-01-28T12:10:00Z">
            <w:rPr>
              <w:rFonts w:eastAsia="Calibri"/>
              <w:lang w:val="en-GB"/>
            </w:rPr>
          </w:rPrChange>
        </w:rPr>
        <w:t>s a whole range of life here. There</w:t>
      </w:r>
      <w:r w:rsidR="00A070E0" w:rsidRPr="00EC2BAB">
        <w:rPr>
          <w:rFonts w:ascii="Calibri" w:eastAsia="Calibri" w:hAnsi="Calibri"/>
          <w:color w:val="auto"/>
          <w:lang w:val="en-GB"/>
          <w:rPrChange w:id="487" w:author="paula" w:date="2019-01-28T12:10:00Z">
            <w:rPr>
              <w:rFonts w:eastAsia="Calibri"/>
              <w:lang w:val="en-GB"/>
            </w:rPr>
          </w:rPrChange>
        </w:rPr>
        <w:t>’</w:t>
      </w:r>
      <w:r w:rsidRPr="00EC2BAB">
        <w:rPr>
          <w:rFonts w:ascii="Calibri" w:eastAsia="Calibri" w:hAnsi="Calibri"/>
          <w:color w:val="auto"/>
          <w:lang w:val="en-GB"/>
          <w:rPrChange w:id="488" w:author="paula" w:date="2019-01-28T12:10:00Z">
            <w:rPr>
              <w:rFonts w:eastAsia="Calibri"/>
              <w:lang w:val="en-GB"/>
            </w:rPr>
          </w:rPrChange>
        </w:rPr>
        <w:t xml:space="preserve">s a whole community here and – and – and there are ladybirds. There are </w:t>
      </w:r>
      <w:proofErr w:type="gramStart"/>
      <w:r w:rsidRPr="00EC2BAB">
        <w:rPr>
          <w:rFonts w:ascii="Calibri" w:eastAsia="Calibri" w:hAnsi="Calibri"/>
          <w:color w:val="auto"/>
          <w:lang w:val="en-GB"/>
          <w:rPrChange w:id="489" w:author="paula" w:date="2019-01-28T12:10:00Z">
            <w:rPr>
              <w:rFonts w:eastAsia="Calibri"/>
              <w:lang w:val="en-GB"/>
            </w:rPr>
          </w:rPrChange>
        </w:rPr>
        <w:t>bumble bees</w:t>
      </w:r>
      <w:proofErr w:type="gramEnd"/>
      <w:r w:rsidRPr="00EC2BAB">
        <w:rPr>
          <w:rFonts w:ascii="Calibri" w:eastAsia="Calibri" w:hAnsi="Calibri"/>
          <w:color w:val="auto"/>
          <w:lang w:val="en-GB"/>
          <w:rPrChange w:id="490" w:author="paula" w:date="2019-01-28T12:10:00Z">
            <w:rPr>
              <w:rFonts w:eastAsia="Calibri"/>
              <w:lang w:val="en-GB"/>
            </w:rPr>
          </w:rPrChange>
        </w:rPr>
        <w:t>. There are little butterflies that come. So if you observe this closely enough, you will see that there is another community within this community … And so for me, when I</w:t>
      </w:r>
      <w:r w:rsidR="00A070E0" w:rsidRPr="00EC2BAB">
        <w:rPr>
          <w:rFonts w:ascii="Calibri" w:eastAsia="Calibri" w:hAnsi="Calibri"/>
          <w:color w:val="auto"/>
          <w:lang w:val="en-GB"/>
          <w:rPrChange w:id="491" w:author="paula" w:date="2019-01-28T12:10:00Z">
            <w:rPr>
              <w:rFonts w:eastAsia="Calibri"/>
              <w:lang w:val="en-GB"/>
            </w:rPr>
          </w:rPrChange>
        </w:rPr>
        <w:t>’</w:t>
      </w:r>
      <w:r w:rsidRPr="00EC2BAB">
        <w:rPr>
          <w:rFonts w:ascii="Calibri" w:eastAsia="Calibri" w:hAnsi="Calibri"/>
          <w:color w:val="auto"/>
          <w:lang w:val="en-GB"/>
          <w:rPrChange w:id="492" w:author="paula" w:date="2019-01-28T12:10:00Z">
            <w:rPr>
              <w:rFonts w:eastAsia="Calibri"/>
              <w:lang w:val="en-GB"/>
            </w:rPr>
          </w:rPrChange>
        </w:rPr>
        <w:t>m sitting here, sometimes it reminded me of the things that we take for granted. I mean most of the smallest things and the little things and the things, but when I</w:t>
      </w:r>
      <w:r w:rsidR="00A070E0" w:rsidRPr="00EC2BAB">
        <w:rPr>
          <w:rFonts w:ascii="Calibri" w:eastAsia="Calibri" w:hAnsi="Calibri"/>
          <w:color w:val="auto"/>
          <w:lang w:val="en-GB"/>
          <w:rPrChange w:id="493" w:author="paula" w:date="2019-01-28T12:10:00Z">
            <w:rPr>
              <w:rFonts w:eastAsia="Calibri"/>
              <w:lang w:val="en-GB"/>
            </w:rPr>
          </w:rPrChange>
        </w:rPr>
        <w:t>’</w:t>
      </w:r>
      <w:r w:rsidRPr="00EC2BAB">
        <w:rPr>
          <w:rFonts w:ascii="Calibri" w:eastAsia="Calibri" w:hAnsi="Calibri"/>
          <w:color w:val="auto"/>
          <w:lang w:val="en-GB"/>
          <w:rPrChange w:id="494" w:author="paula" w:date="2019-01-28T12:10:00Z">
            <w:rPr>
              <w:rFonts w:eastAsia="Calibri"/>
              <w:lang w:val="en-GB"/>
            </w:rPr>
          </w:rPrChange>
        </w:rPr>
        <w:t>m sitting here, I</w:t>
      </w:r>
      <w:r w:rsidR="00A070E0" w:rsidRPr="00EC2BAB">
        <w:rPr>
          <w:rFonts w:ascii="Calibri" w:eastAsia="Calibri" w:hAnsi="Calibri"/>
          <w:color w:val="auto"/>
          <w:lang w:val="en-GB"/>
          <w:rPrChange w:id="495" w:author="paula" w:date="2019-01-28T12:10:00Z">
            <w:rPr>
              <w:rFonts w:eastAsia="Calibri"/>
              <w:lang w:val="en-GB"/>
            </w:rPr>
          </w:rPrChange>
        </w:rPr>
        <w:t>’</w:t>
      </w:r>
      <w:r w:rsidRPr="00EC2BAB">
        <w:rPr>
          <w:rFonts w:ascii="Calibri" w:eastAsia="Calibri" w:hAnsi="Calibri"/>
          <w:color w:val="auto"/>
          <w:lang w:val="en-GB"/>
          <w:rPrChange w:id="496" w:author="paula" w:date="2019-01-28T12:10:00Z">
            <w:rPr>
              <w:rFonts w:eastAsia="Calibri"/>
              <w:lang w:val="en-GB"/>
            </w:rPr>
          </w:rPrChange>
        </w:rPr>
        <w:t>m – I</w:t>
      </w:r>
      <w:r w:rsidR="00A070E0" w:rsidRPr="00EC2BAB">
        <w:rPr>
          <w:rFonts w:ascii="Calibri" w:eastAsia="Calibri" w:hAnsi="Calibri"/>
          <w:color w:val="auto"/>
          <w:lang w:val="en-GB"/>
          <w:rPrChange w:id="497" w:author="paula" w:date="2019-01-28T12:10:00Z">
            <w:rPr>
              <w:rFonts w:eastAsia="Calibri"/>
              <w:lang w:val="en-GB"/>
            </w:rPr>
          </w:rPrChange>
        </w:rPr>
        <w:t>’</w:t>
      </w:r>
      <w:r w:rsidRPr="00EC2BAB">
        <w:rPr>
          <w:rFonts w:ascii="Calibri" w:eastAsia="Calibri" w:hAnsi="Calibri"/>
          <w:color w:val="auto"/>
          <w:lang w:val="en-GB"/>
          <w:rPrChange w:id="498" w:author="paula" w:date="2019-01-28T12:10:00Z">
            <w:rPr>
              <w:rFonts w:eastAsia="Calibri"/>
              <w:lang w:val="en-GB"/>
            </w:rPr>
          </w:rPrChange>
        </w:rPr>
        <w:t>m constantly reminded that there is another life that goes on and it is continual and it</w:t>
      </w:r>
      <w:r w:rsidR="00A070E0" w:rsidRPr="00EC2BAB">
        <w:rPr>
          <w:rFonts w:ascii="Calibri" w:eastAsia="Calibri" w:hAnsi="Calibri"/>
          <w:color w:val="auto"/>
          <w:lang w:val="en-GB"/>
          <w:rPrChange w:id="499" w:author="paula" w:date="2019-01-28T12:10:00Z">
            <w:rPr>
              <w:rFonts w:eastAsia="Calibri"/>
              <w:lang w:val="en-GB"/>
            </w:rPr>
          </w:rPrChange>
        </w:rPr>
        <w:t>’</w:t>
      </w:r>
      <w:r w:rsidRPr="00EC2BAB">
        <w:rPr>
          <w:rFonts w:ascii="Calibri" w:eastAsia="Calibri" w:hAnsi="Calibri"/>
          <w:color w:val="auto"/>
          <w:lang w:val="en-GB"/>
          <w:rPrChange w:id="500" w:author="paula" w:date="2019-01-28T12:10:00Z">
            <w:rPr>
              <w:rFonts w:eastAsia="Calibri"/>
              <w:lang w:val="en-GB"/>
            </w:rPr>
          </w:rPrChange>
        </w:rPr>
        <w:t>s – you know, it</w:t>
      </w:r>
      <w:r w:rsidR="00A070E0" w:rsidRPr="00EC2BAB">
        <w:rPr>
          <w:rFonts w:ascii="Calibri" w:eastAsia="Calibri" w:hAnsi="Calibri"/>
          <w:color w:val="auto"/>
          <w:lang w:val="en-GB"/>
          <w:rPrChange w:id="501" w:author="paula" w:date="2019-01-28T12:10:00Z">
            <w:rPr>
              <w:rFonts w:eastAsia="Calibri"/>
              <w:lang w:val="en-GB"/>
            </w:rPr>
          </w:rPrChange>
        </w:rPr>
        <w:t>’</w:t>
      </w:r>
      <w:r w:rsidRPr="00EC2BAB">
        <w:rPr>
          <w:rFonts w:ascii="Calibri" w:eastAsia="Calibri" w:hAnsi="Calibri"/>
          <w:color w:val="auto"/>
          <w:lang w:val="en-GB"/>
          <w:rPrChange w:id="502" w:author="paula" w:date="2019-01-28T12:10:00Z">
            <w:rPr>
              <w:rFonts w:eastAsia="Calibri"/>
              <w:lang w:val="en-GB"/>
            </w:rPr>
          </w:rPrChange>
        </w:rPr>
        <w:t>s quite vibrant and colourful … if you pay enough – pay close enough attention you</w:t>
      </w:r>
      <w:r w:rsidR="00A070E0" w:rsidRPr="00EC2BAB">
        <w:rPr>
          <w:rFonts w:ascii="Calibri" w:eastAsia="Calibri" w:hAnsi="Calibri"/>
          <w:color w:val="auto"/>
          <w:lang w:val="en-GB"/>
          <w:rPrChange w:id="503" w:author="paula" w:date="2019-01-28T12:10:00Z">
            <w:rPr>
              <w:rFonts w:eastAsia="Calibri"/>
              <w:lang w:val="en-GB"/>
            </w:rPr>
          </w:rPrChange>
        </w:rPr>
        <w:t>’</w:t>
      </w:r>
      <w:r w:rsidRPr="00EC2BAB">
        <w:rPr>
          <w:rFonts w:ascii="Calibri" w:eastAsia="Calibri" w:hAnsi="Calibri"/>
          <w:color w:val="auto"/>
          <w:lang w:val="en-GB"/>
          <w:rPrChange w:id="504" w:author="paula" w:date="2019-01-28T12:10:00Z">
            <w:rPr>
              <w:rFonts w:eastAsia="Calibri"/>
              <w:lang w:val="en-GB"/>
            </w:rPr>
          </w:rPrChange>
        </w:rPr>
        <w:t>ll see that there</w:t>
      </w:r>
      <w:r w:rsidR="00A070E0" w:rsidRPr="00EC2BAB">
        <w:rPr>
          <w:rFonts w:ascii="Calibri" w:eastAsia="Calibri" w:hAnsi="Calibri"/>
          <w:color w:val="auto"/>
          <w:lang w:val="en-GB"/>
          <w:rPrChange w:id="505" w:author="paula" w:date="2019-01-28T12:10:00Z">
            <w:rPr>
              <w:rFonts w:eastAsia="Calibri"/>
              <w:lang w:val="en-GB"/>
            </w:rPr>
          </w:rPrChange>
        </w:rPr>
        <w:t>’</w:t>
      </w:r>
      <w:r w:rsidRPr="00EC2BAB">
        <w:rPr>
          <w:rFonts w:ascii="Calibri" w:eastAsia="Calibri" w:hAnsi="Calibri"/>
          <w:color w:val="auto"/>
          <w:lang w:val="en-GB"/>
          <w:rPrChange w:id="506" w:author="paula" w:date="2019-01-28T12:10:00Z">
            <w:rPr>
              <w:rFonts w:eastAsia="Calibri"/>
              <w:lang w:val="en-GB"/>
            </w:rPr>
          </w:rPrChange>
        </w:rPr>
        <w:t>s another world that – that goes on and it goes on behind that – that boundary</w:t>
      </w:r>
      <w:r w:rsidR="00A070E0" w:rsidRPr="00EC2BAB">
        <w:rPr>
          <w:rFonts w:ascii="Calibri" w:eastAsia="Calibri" w:hAnsi="Calibri"/>
          <w:color w:val="auto"/>
          <w:lang w:val="en-GB"/>
          <w:rPrChange w:id="507" w:author="paula" w:date="2019-01-28T12:10:00Z">
            <w:rPr>
              <w:rFonts w:eastAsia="Calibri"/>
              <w:lang w:val="en-GB"/>
            </w:rPr>
          </w:rPrChange>
        </w:rPr>
        <w:t>.</w:t>
      </w:r>
    </w:p>
    <w:p w:rsidR="00A81C03" w:rsidRPr="00EC2BAB" w:rsidRDefault="003E1538" w:rsidP="00D405D3">
      <w:pPr>
        <w:pStyle w:val="TEXT"/>
        <w:rPr>
          <w:rFonts w:ascii="Calibri" w:hAnsi="Calibri"/>
          <w:lang w:val="en-GB"/>
          <w:rPrChange w:id="508" w:author="paula" w:date="2019-01-28T12:10:00Z">
            <w:rPr>
              <w:lang w:val="en-GB"/>
            </w:rPr>
          </w:rPrChange>
        </w:rPr>
      </w:pPr>
      <w:r w:rsidRPr="00EC2BAB">
        <w:rPr>
          <w:rFonts w:ascii="Calibri" w:hAnsi="Calibri"/>
          <w:lang w:val="en-GB"/>
          <w:rPrChange w:id="509" w:author="paula" w:date="2019-01-28T12:10:00Z">
            <w:rPr>
              <w:lang w:val="en-GB"/>
            </w:rPr>
          </w:rPrChange>
        </w:rPr>
        <w:t xml:space="preserve">Becoming attuned in this way involves a multi-modal experience of the space where another ‘world’ appears to emerge that offers possibilities beyond the immediate routines of the ward. This attunement might be seen as a generative process of creating a ‘world within a world’. Yet conversely, we can also see attunement as a denial or refusal to engage with the actuality of detainment. By escaping into the community of bees, Derek is ‘tuning out’ </w:t>
      </w:r>
      <w:r w:rsidR="00A070E0" w:rsidRPr="00EC2BAB">
        <w:rPr>
          <w:rFonts w:ascii="Calibri" w:hAnsi="Calibri"/>
          <w:lang w:val="en-GB"/>
          <w:rPrChange w:id="510" w:author="paula" w:date="2019-01-28T12:10:00Z">
            <w:rPr>
              <w:lang w:val="en-GB"/>
            </w:rPr>
          </w:rPrChange>
        </w:rPr>
        <w:t xml:space="preserve">of </w:t>
      </w:r>
      <w:r w:rsidRPr="00EC2BAB">
        <w:rPr>
          <w:rFonts w:ascii="Calibri" w:hAnsi="Calibri"/>
          <w:lang w:val="en-GB"/>
          <w:rPrChange w:id="511" w:author="paula" w:date="2019-01-28T12:10:00Z">
            <w:rPr>
              <w:lang w:val="en-GB"/>
            </w:rPr>
          </w:rPrChange>
        </w:rPr>
        <w:t xml:space="preserve">the human community of forensic patients, nurses, clinicians and social workers with whom he currently dwells. More importantly, the meaning and significance of his detainment is lost. In </w:t>
      </w:r>
      <w:r w:rsidRPr="00EC2BAB">
        <w:rPr>
          <w:rFonts w:ascii="Calibri" w:hAnsi="Calibri"/>
          <w:lang w:val="en-GB"/>
          <w:rPrChange w:id="512" w:author="paula" w:date="2019-01-28T12:10:00Z">
            <w:rPr>
              <w:lang w:val="en-GB"/>
            </w:rPr>
          </w:rPrChange>
        </w:rPr>
        <w:t>Heidegg</w:t>
      </w:r>
      <w:r w:rsidR="00A070E0" w:rsidRPr="00EC2BAB">
        <w:rPr>
          <w:rFonts w:ascii="Calibri" w:hAnsi="Calibri"/>
          <w:lang w:val="en-GB"/>
          <w:rPrChange w:id="513" w:author="paula" w:date="2019-01-28T12:10:00Z">
            <w:rPr>
              <w:lang w:val="en-GB"/>
            </w:rPr>
          </w:rPrChange>
        </w:rPr>
        <w:t>e</w:t>
      </w:r>
      <w:r w:rsidRPr="00EC2BAB">
        <w:rPr>
          <w:rFonts w:ascii="Calibri" w:hAnsi="Calibri"/>
          <w:lang w:val="en-GB"/>
          <w:rPrChange w:id="514" w:author="paula" w:date="2019-01-28T12:10:00Z">
            <w:rPr>
              <w:lang w:val="en-GB"/>
            </w:rPr>
          </w:rPrChange>
        </w:rPr>
        <w:t xml:space="preserve">rian </w:t>
      </w:r>
      <w:r w:rsidRPr="00EC2BAB">
        <w:rPr>
          <w:rFonts w:ascii="Calibri" w:hAnsi="Calibri"/>
          <w:lang w:val="en-GB"/>
          <w:rPrChange w:id="515" w:author="paula" w:date="2019-01-28T12:10:00Z">
            <w:rPr>
              <w:lang w:val="en-GB"/>
            </w:rPr>
          </w:rPrChange>
        </w:rPr>
        <w:t xml:space="preserve">terms, the ‘angst’ or ‘dread’ that opens up a relation to a life beyond the unit is warded off by this vivid perceptual attunement to worlds within worlds. Seeing ‘more’ in the present involves a temporal and existential contraction. At the same time, we can </w:t>
      </w:r>
      <w:r w:rsidRPr="00EC2BAB">
        <w:rPr>
          <w:rFonts w:ascii="Calibri" w:hAnsi="Calibri"/>
          <w:lang w:val="en-GB"/>
          <w:rPrChange w:id="516" w:author="paula" w:date="2019-01-28T12:10:00Z">
            <w:rPr>
              <w:lang w:val="en-GB"/>
            </w:rPr>
          </w:rPrChange>
        </w:rPr>
        <w:t>recogni</w:t>
      </w:r>
      <w:r w:rsidR="00A070E0" w:rsidRPr="00EC2BAB">
        <w:rPr>
          <w:rFonts w:ascii="Calibri" w:hAnsi="Calibri"/>
          <w:lang w:val="en-GB"/>
          <w:rPrChange w:id="517" w:author="paula" w:date="2019-01-28T12:10:00Z">
            <w:rPr>
              <w:lang w:val="en-GB"/>
            </w:rPr>
          </w:rPrChange>
        </w:rPr>
        <w:t>z</w:t>
      </w:r>
      <w:r w:rsidRPr="00EC2BAB">
        <w:rPr>
          <w:rFonts w:ascii="Calibri" w:hAnsi="Calibri"/>
          <w:lang w:val="en-GB"/>
          <w:rPrChange w:id="518" w:author="paula" w:date="2019-01-28T12:10:00Z">
            <w:rPr>
              <w:lang w:val="en-GB"/>
            </w:rPr>
          </w:rPrChange>
        </w:rPr>
        <w:t xml:space="preserve">e </w:t>
      </w:r>
      <w:r w:rsidRPr="00EC2BAB">
        <w:rPr>
          <w:rFonts w:ascii="Calibri" w:hAnsi="Calibri"/>
          <w:lang w:val="en-GB"/>
          <w:rPrChange w:id="519" w:author="paula" w:date="2019-01-28T12:10:00Z">
            <w:rPr>
              <w:lang w:val="en-GB"/>
            </w:rPr>
          </w:rPrChange>
        </w:rPr>
        <w:t>this form of attunement as a survival strategy for getting through an unspecified period of detention. For patients such as Derek, the ward may offer one of the first experiences they have had of relative safety and security in their lives – there may be good reasons for wishing to entangle themselves ever further into the minutiae of the present rather than engage with the difficulties and distress of the life trajectory that has lead them to this place.</w:t>
      </w:r>
    </w:p>
    <w:p w:rsidR="00A81C03" w:rsidRPr="00EC2BAB" w:rsidRDefault="003E1538" w:rsidP="00A81C03">
      <w:pPr>
        <w:pStyle w:val="H1"/>
        <w:rPr>
          <w:rFonts w:ascii="Calibri" w:hAnsi="Calibri"/>
          <w:color w:val="auto"/>
          <w:sz w:val="24"/>
          <w:lang w:val="en-GB"/>
          <w:rPrChange w:id="520" w:author="paula" w:date="2019-01-28T12:10:00Z">
            <w:rPr>
              <w:lang w:val="en-GB"/>
            </w:rPr>
          </w:rPrChange>
        </w:rPr>
      </w:pPr>
      <w:r w:rsidRPr="00EC2BAB">
        <w:rPr>
          <w:rFonts w:ascii="Calibri" w:hAnsi="Calibri"/>
          <w:color w:val="auto"/>
          <w:sz w:val="24"/>
          <w:lang w:val="en-GB"/>
          <w:rPrChange w:id="521" w:author="paula" w:date="2019-01-28T12:10:00Z">
            <w:rPr>
              <w:lang w:val="en-GB"/>
            </w:rPr>
          </w:rPrChange>
        </w:rPr>
        <w:t>Tincturing the atmosphere</w:t>
      </w:r>
    </w:p>
    <w:p w:rsidR="00A81C03" w:rsidRPr="00EC2BAB" w:rsidRDefault="003E1538" w:rsidP="00A81C03">
      <w:pPr>
        <w:pStyle w:val="TEXT"/>
        <w:rPr>
          <w:rFonts w:ascii="Calibri" w:hAnsi="Calibri"/>
          <w:lang w:val="en-GB"/>
          <w:rPrChange w:id="522" w:author="paula" w:date="2019-01-28T12:10:00Z">
            <w:rPr>
              <w:lang w:val="en-GB"/>
            </w:rPr>
          </w:rPrChange>
        </w:rPr>
      </w:pPr>
      <w:r w:rsidRPr="00EC2BAB">
        <w:rPr>
          <w:rFonts w:ascii="Calibri" w:hAnsi="Calibri"/>
          <w:lang w:val="en-GB"/>
          <w:rPrChange w:id="523" w:author="paula" w:date="2019-01-28T12:10:00Z">
            <w:rPr>
              <w:lang w:val="en-GB"/>
            </w:rPr>
          </w:rPrChange>
        </w:rPr>
        <w:t>As part of the research process, patients on the unit took photographs of spaces and objects that held importance for them (see Afterword). These photographs formed the basis for interviews where the emotional significance of what was depicted became clear. To use Hennion’s term, the scenes were typically based around specific kinds of attachments. For example, Sue had produced a photograph of a loaf of bread that she had made during a supervised cookery session (see Fig</w:t>
      </w:r>
      <w:r w:rsidR="00A070E0" w:rsidRPr="00EC2BAB">
        <w:rPr>
          <w:rFonts w:ascii="Calibri" w:hAnsi="Calibri"/>
          <w:lang w:val="en-GB"/>
          <w:rPrChange w:id="524" w:author="paula" w:date="2019-01-28T12:10:00Z">
            <w:rPr>
              <w:lang w:val="en-GB"/>
            </w:rPr>
          </w:rPrChange>
        </w:rPr>
        <w:t>ure</w:t>
      </w:r>
      <w:r w:rsidRPr="00EC2BAB">
        <w:rPr>
          <w:rFonts w:ascii="Calibri" w:hAnsi="Calibri"/>
          <w:lang w:val="en-GB"/>
          <w:rPrChange w:id="525" w:author="paula" w:date="2019-01-28T12:10:00Z">
            <w:rPr>
              <w:lang w:val="en-GB"/>
            </w:rPr>
          </w:rPrChange>
        </w:rPr>
        <w:t xml:space="preserve"> 1). Initially it seemed that this attachment was pleasurable, that it was an exercise in taking a small measure of control over dietary intake, and an opening up to the sensual pleasures of cooking a</w:t>
      </w:r>
      <w:r w:rsidR="00A070E0" w:rsidRPr="00EC2BAB">
        <w:rPr>
          <w:rFonts w:ascii="Calibri" w:hAnsi="Calibri"/>
          <w:lang w:val="en-GB"/>
          <w:rPrChange w:id="526" w:author="paula" w:date="2019-01-28T12:10:00Z">
            <w:rPr>
              <w:lang w:val="en-GB"/>
            </w:rPr>
          </w:rPrChange>
        </w:rPr>
        <w:t>nd</w:t>
      </w:r>
      <w:r w:rsidRPr="00EC2BAB">
        <w:rPr>
          <w:rFonts w:ascii="Calibri" w:hAnsi="Calibri"/>
          <w:lang w:val="en-GB"/>
          <w:rPrChange w:id="527" w:author="paula" w:date="2019-01-28T12:10:00Z">
            <w:rPr>
              <w:lang w:val="en-GB"/>
            </w:rPr>
          </w:rPrChange>
        </w:rPr>
        <w:t xml:space="preserve"> eating. But it became apparent that, due to staffing issues, supervised cooking occurred very rarely on this ward. The attachment was then also marked with frustration and disappointment, the sense of the ordinary pleasures of living that are lost during the course of detention. In this way, attachments involve both intimacy and feeling, along with ambivalence and reversibility. This is legible in the image itself – note the central framing of the bread, placed carefully on the rack to cool, yet set in a kitchen space that is otherwise bare and clearly little used.</w:t>
      </w:r>
    </w:p>
    <w:p w:rsidR="00D405D3" w:rsidRPr="00EC2BAB" w:rsidRDefault="003E1538" w:rsidP="00D405D3">
      <w:pPr>
        <w:pStyle w:val="CPB"/>
        <w:rPr>
          <w:rFonts w:ascii="Calibri" w:hAnsi="Calibri"/>
          <w:color w:val="auto"/>
          <w:sz w:val="24"/>
          <w:lang w:val="en-GB"/>
          <w:rPrChange w:id="528" w:author="paula" w:date="2019-01-28T12:10:00Z">
            <w:rPr>
              <w:lang w:val="en-GB"/>
            </w:rPr>
          </w:rPrChange>
        </w:rPr>
      </w:pPr>
      <w:r w:rsidRPr="00EC2BAB">
        <w:rPr>
          <w:rFonts w:ascii="Calibri" w:hAnsi="Calibri"/>
          <w:color w:val="auto"/>
          <w:sz w:val="24"/>
          <w:lang w:val="en-GB"/>
          <w:rPrChange w:id="529" w:author="paula" w:date="2019-01-28T12:10:00Z">
            <w:rPr>
              <w:lang w:val="en-GB"/>
            </w:rPr>
          </w:rPrChange>
        </w:rPr>
        <w:t>Fig</w:t>
      </w:r>
      <w:r w:rsidR="00A070E0" w:rsidRPr="00EC2BAB">
        <w:rPr>
          <w:rFonts w:ascii="Calibri" w:hAnsi="Calibri"/>
          <w:color w:val="auto"/>
          <w:sz w:val="24"/>
          <w:lang w:val="en-GB"/>
          <w:rPrChange w:id="530" w:author="paula" w:date="2019-01-28T12:10:00Z">
            <w:rPr>
              <w:lang w:val="en-GB"/>
            </w:rPr>
          </w:rPrChange>
        </w:rPr>
        <w:t>ure</w:t>
      </w:r>
      <w:r w:rsidRPr="00EC2BAB">
        <w:rPr>
          <w:rFonts w:ascii="Calibri" w:hAnsi="Calibri"/>
          <w:color w:val="auto"/>
          <w:sz w:val="24"/>
          <w:lang w:val="en-GB"/>
          <w:rPrChange w:id="531" w:author="paula" w:date="2019-01-28T12:10:00Z">
            <w:rPr>
              <w:lang w:val="en-GB"/>
            </w:rPr>
          </w:rPrChange>
        </w:rPr>
        <w:t xml:space="preserve"> 1.</w:t>
      </w:r>
    </w:p>
    <w:p w:rsidR="00A81C03" w:rsidRPr="00EC2BAB" w:rsidRDefault="003E1538" w:rsidP="00D405D3">
      <w:pPr>
        <w:pStyle w:val="CP"/>
        <w:rPr>
          <w:rFonts w:ascii="Calibri" w:hAnsi="Calibri"/>
          <w:color w:val="auto"/>
          <w:lang w:val="en-GB"/>
          <w:rPrChange w:id="532" w:author="paula" w:date="2019-01-28T12:10:00Z">
            <w:rPr>
              <w:lang w:val="en-GB"/>
            </w:rPr>
          </w:rPrChange>
        </w:rPr>
      </w:pPr>
      <w:r w:rsidRPr="00EC2BAB">
        <w:rPr>
          <w:rFonts w:ascii="Calibri" w:hAnsi="Calibri"/>
          <w:color w:val="auto"/>
          <w:lang w:val="en-GB"/>
          <w:rPrChange w:id="533" w:author="paula" w:date="2019-01-28T12:10:00Z">
            <w:rPr>
              <w:lang w:val="en-GB"/>
            </w:rPr>
          </w:rPrChange>
        </w:rPr>
        <w:t>Photograph of a loaf of bread taken by Sue.</w:t>
      </w:r>
    </w:p>
    <w:p w:rsidR="00A81C03" w:rsidRPr="00EC2BAB" w:rsidRDefault="003E1538" w:rsidP="00D405D3">
      <w:pPr>
        <w:pStyle w:val="TEXTIND"/>
        <w:rPr>
          <w:rFonts w:ascii="Calibri" w:hAnsi="Calibri"/>
          <w:lang w:val="en-GB"/>
          <w:rPrChange w:id="534" w:author="paula" w:date="2019-01-28T12:10:00Z">
            <w:rPr>
              <w:lang w:val="en-GB"/>
            </w:rPr>
          </w:rPrChange>
        </w:rPr>
      </w:pPr>
      <w:r w:rsidRPr="00EC2BAB">
        <w:rPr>
          <w:rFonts w:ascii="Calibri" w:hAnsi="Calibri"/>
          <w:lang w:val="en-GB"/>
          <w:rPrChange w:id="535" w:author="paula" w:date="2019-01-28T12:10:00Z">
            <w:rPr>
              <w:lang w:val="en-GB"/>
            </w:rPr>
          </w:rPrChange>
        </w:rPr>
        <w:t xml:space="preserve">Shapiro (2015) describes how chemically sensitive persons act as in a manner akin to ‘human Geiger counters’ in their capacity to apprehend the environment. In the case of Sharphill, it is the attachments rather than bodies alone that serve as sensors </w:t>
      </w:r>
      <w:r w:rsidR="00A070E0" w:rsidRPr="00EC2BAB">
        <w:rPr>
          <w:rFonts w:ascii="Calibri" w:hAnsi="Calibri"/>
          <w:lang w:val="en-GB"/>
          <w:rPrChange w:id="536" w:author="paula" w:date="2019-01-28T12:10:00Z">
            <w:rPr>
              <w:lang w:val="en-GB"/>
            </w:rPr>
          </w:rPrChange>
        </w:rPr>
        <w:t>to</w:t>
      </w:r>
      <w:r w:rsidRPr="00EC2BAB">
        <w:rPr>
          <w:rFonts w:ascii="Calibri" w:hAnsi="Calibri"/>
          <w:lang w:val="en-GB"/>
          <w:rPrChange w:id="537" w:author="paula" w:date="2019-01-28T12:10:00Z">
            <w:rPr>
              <w:lang w:val="en-GB"/>
            </w:rPr>
          </w:rPrChange>
        </w:rPr>
        <w:t xml:space="preserve"> </w:t>
      </w:r>
      <w:r w:rsidRPr="00EC2BAB">
        <w:rPr>
          <w:rFonts w:ascii="Calibri" w:hAnsi="Calibri"/>
          <w:lang w:val="en-GB"/>
          <w:rPrChange w:id="538" w:author="paula" w:date="2019-01-28T12:10:00Z">
            <w:rPr>
              <w:lang w:val="en-GB"/>
            </w:rPr>
          </w:rPrChange>
        </w:rPr>
        <w:t>the unfolding affects of the unit. The attachment to the bread becomes a way of acutely experiencing the tensions between care, security and economic efficiency that dominate forensic psychiatric care. But attachments can also be a way of intervening in the atmosphere, a means of adjusting or transforming the affects that circulate. James is well known within the unit for his artistic experiments. He has produced a number of large canvas paintings, some of which are on public display on wards and in a visitor space in the broader hospital setting. Here he discusses one the larger works he has created:</w:t>
      </w:r>
    </w:p>
    <w:p w:rsidR="00A81C03" w:rsidRPr="00EC2BAB" w:rsidRDefault="003E1538" w:rsidP="00D405D3">
      <w:pPr>
        <w:pStyle w:val="DI"/>
        <w:ind w:left="720"/>
        <w:rPr>
          <w:rFonts w:ascii="Calibri" w:eastAsia="Calibri" w:hAnsi="Calibri"/>
          <w:lang w:val="en-GB"/>
          <w:rPrChange w:id="539" w:author="paula" w:date="2019-01-28T12:10:00Z">
            <w:rPr>
              <w:rFonts w:eastAsia="Calibri"/>
              <w:lang w:val="en-GB"/>
            </w:rPr>
          </w:rPrChange>
        </w:rPr>
      </w:pPr>
      <w:r w:rsidRPr="00EC2BAB">
        <w:rPr>
          <w:rFonts w:ascii="Calibri" w:eastAsia="Calibri" w:hAnsi="Calibri"/>
          <w:lang w:val="en-GB"/>
          <w:rPrChange w:id="540" w:author="paula" w:date="2019-01-28T12:10:00Z">
            <w:rPr>
              <w:rFonts w:eastAsia="Calibri"/>
              <w:lang w:val="en-GB"/>
            </w:rPr>
          </w:rPrChange>
        </w:rPr>
        <w:t>James: I did a picture on the wall, a big one, a sheet on the wall, with – it’s got blue and it’s got, er, one and only unique human being with a distinct role to play in the universe. And that took me two weeks to do.</w:t>
      </w:r>
    </w:p>
    <w:p w:rsidR="00A81C03" w:rsidRPr="00EC2BAB" w:rsidRDefault="003E1538" w:rsidP="00D405D3">
      <w:pPr>
        <w:pStyle w:val="DI"/>
        <w:ind w:left="720"/>
        <w:rPr>
          <w:rFonts w:ascii="Calibri" w:eastAsia="Calibri" w:hAnsi="Calibri"/>
          <w:lang w:val="en-GB"/>
          <w:rPrChange w:id="541" w:author="paula" w:date="2019-01-28T12:10:00Z">
            <w:rPr>
              <w:rFonts w:eastAsia="Calibri"/>
              <w:lang w:val="en-GB"/>
            </w:rPr>
          </w:rPrChange>
        </w:rPr>
      </w:pPr>
      <w:r w:rsidRPr="00EC2BAB">
        <w:rPr>
          <w:rFonts w:ascii="Calibri" w:eastAsia="Calibri" w:hAnsi="Calibri"/>
          <w:lang w:val="en-GB"/>
          <w:rPrChange w:id="542" w:author="paula" w:date="2019-01-28T12:10:00Z">
            <w:rPr>
              <w:rFonts w:eastAsia="Calibri"/>
              <w:lang w:val="en-GB"/>
            </w:rPr>
          </w:rPrChange>
        </w:rPr>
        <w:t>Int: Oh, was that you?</w:t>
      </w:r>
    </w:p>
    <w:p w:rsidR="00A81C03" w:rsidRPr="00EC2BAB" w:rsidRDefault="003E1538" w:rsidP="00D405D3">
      <w:pPr>
        <w:pStyle w:val="DI"/>
        <w:ind w:left="720"/>
        <w:rPr>
          <w:rFonts w:ascii="Calibri" w:eastAsia="Calibri" w:hAnsi="Calibri"/>
          <w:lang w:val="en-GB"/>
          <w:rPrChange w:id="543" w:author="paula" w:date="2019-01-28T12:10:00Z">
            <w:rPr>
              <w:rFonts w:eastAsia="Calibri"/>
              <w:lang w:val="en-GB"/>
            </w:rPr>
          </w:rPrChange>
        </w:rPr>
      </w:pPr>
      <w:r w:rsidRPr="00EC2BAB">
        <w:rPr>
          <w:rFonts w:ascii="Calibri" w:eastAsia="Calibri" w:hAnsi="Calibri"/>
          <w:lang w:val="en-GB"/>
          <w:rPrChange w:id="544" w:author="paula" w:date="2019-01-28T12:10:00Z">
            <w:rPr>
              <w:rFonts w:eastAsia="Calibri"/>
              <w:lang w:val="en-GB"/>
            </w:rPr>
          </w:rPrChange>
        </w:rPr>
        <w:t xml:space="preserve">J: Yeah, I stuck it up there, sort of wow factor. When people come in, they always remark on that, and it’s – it gives the right impression of the ward, that it’s not dull and boring and clinical, white walls, there is some colour. And also it’s a </w:t>
      </w:r>
      <w:proofErr w:type="gramStart"/>
      <w:r w:rsidRPr="00EC2BAB">
        <w:rPr>
          <w:rFonts w:ascii="Calibri" w:eastAsia="Calibri" w:hAnsi="Calibri"/>
          <w:lang w:val="en-GB"/>
          <w:rPrChange w:id="545" w:author="paula" w:date="2019-01-28T12:10:00Z">
            <w:rPr>
              <w:rFonts w:eastAsia="Calibri"/>
              <w:lang w:val="en-GB"/>
            </w:rPr>
          </w:rPrChange>
        </w:rPr>
        <w:t>statement which</w:t>
      </w:r>
      <w:proofErr w:type="gramEnd"/>
      <w:r w:rsidRPr="00EC2BAB">
        <w:rPr>
          <w:rFonts w:ascii="Calibri" w:eastAsia="Calibri" w:hAnsi="Calibri"/>
          <w:lang w:val="en-GB"/>
          <w:rPrChange w:id="546" w:author="paula" w:date="2019-01-28T12:10:00Z">
            <w:rPr>
              <w:rFonts w:eastAsia="Calibri"/>
              <w:lang w:val="en-GB"/>
            </w:rPr>
          </w:rPrChange>
        </w:rPr>
        <w:t xml:space="preserve"> isn</w:t>
      </w:r>
      <w:r w:rsidR="00A070E0" w:rsidRPr="00EC2BAB">
        <w:rPr>
          <w:rFonts w:ascii="Calibri" w:eastAsia="Calibri" w:hAnsi="Calibri"/>
          <w:lang w:val="en-GB"/>
          <w:rPrChange w:id="547" w:author="paula" w:date="2019-01-28T12:10:00Z">
            <w:rPr>
              <w:rFonts w:eastAsia="Calibri"/>
              <w:lang w:val="en-GB"/>
            </w:rPr>
          </w:rPrChange>
        </w:rPr>
        <w:t>’</w:t>
      </w:r>
      <w:r w:rsidRPr="00EC2BAB">
        <w:rPr>
          <w:rFonts w:ascii="Calibri" w:eastAsia="Calibri" w:hAnsi="Calibri"/>
          <w:lang w:val="en-GB"/>
          <w:rPrChange w:id="548" w:author="paula" w:date="2019-01-28T12:10:00Z">
            <w:rPr>
              <w:rFonts w:eastAsia="Calibri"/>
              <w:lang w:val="en-GB"/>
            </w:rPr>
          </w:rPrChange>
        </w:rPr>
        <w:t xml:space="preserve">t overtly religious. It’s a </w:t>
      </w:r>
      <w:proofErr w:type="gramStart"/>
      <w:r w:rsidRPr="00EC2BAB">
        <w:rPr>
          <w:rFonts w:ascii="Calibri" w:eastAsia="Calibri" w:hAnsi="Calibri"/>
          <w:lang w:val="en-GB"/>
          <w:rPrChange w:id="549" w:author="paula" w:date="2019-01-28T12:10:00Z">
            <w:rPr>
              <w:rFonts w:eastAsia="Calibri"/>
              <w:lang w:val="en-GB"/>
            </w:rPr>
          </w:rPrChange>
        </w:rPr>
        <w:t>statement which</w:t>
      </w:r>
      <w:proofErr w:type="gramEnd"/>
      <w:r w:rsidRPr="00EC2BAB">
        <w:rPr>
          <w:rFonts w:ascii="Calibri" w:eastAsia="Calibri" w:hAnsi="Calibri"/>
          <w:lang w:val="en-GB"/>
          <w:rPrChange w:id="550" w:author="paula" w:date="2019-01-28T12:10:00Z">
            <w:rPr>
              <w:rFonts w:eastAsia="Calibri"/>
              <w:lang w:val="en-GB"/>
            </w:rPr>
          </w:rPrChange>
        </w:rPr>
        <w:t xml:space="preserve"> is there to encourage people, which is what people need. It’s each of them saying, you’re a unique </w:t>
      </w:r>
      <w:proofErr w:type="gramStart"/>
      <w:r w:rsidRPr="00EC2BAB">
        <w:rPr>
          <w:rFonts w:ascii="Calibri" w:eastAsia="Calibri" w:hAnsi="Calibri"/>
          <w:lang w:val="en-GB"/>
          <w:rPrChange w:id="551" w:author="paula" w:date="2019-01-28T12:10:00Z">
            <w:rPr>
              <w:rFonts w:eastAsia="Calibri"/>
              <w:lang w:val="en-GB"/>
            </w:rPr>
          </w:rPrChange>
        </w:rPr>
        <w:t>person,</w:t>
      </w:r>
      <w:proofErr w:type="gramEnd"/>
      <w:r w:rsidRPr="00EC2BAB">
        <w:rPr>
          <w:rFonts w:ascii="Calibri" w:eastAsia="Calibri" w:hAnsi="Calibri"/>
          <w:lang w:val="en-GB"/>
          <w:rPrChange w:id="552" w:author="paula" w:date="2019-01-28T12:10:00Z">
            <w:rPr>
              <w:rFonts w:eastAsia="Calibri"/>
              <w:lang w:val="en-GB"/>
            </w:rPr>
          </w:rPrChange>
        </w:rPr>
        <w:t xml:space="preserve"> you have a role to play.</w:t>
      </w:r>
    </w:p>
    <w:p w:rsidR="00A81C03" w:rsidRPr="00EC2BAB" w:rsidRDefault="003E1538" w:rsidP="00D405D3">
      <w:pPr>
        <w:pStyle w:val="DI"/>
        <w:ind w:left="720"/>
        <w:rPr>
          <w:rFonts w:ascii="Calibri" w:eastAsia="Calibri" w:hAnsi="Calibri"/>
          <w:lang w:val="en-GB"/>
          <w:rPrChange w:id="553" w:author="paula" w:date="2019-01-28T12:10:00Z">
            <w:rPr>
              <w:rFonts w:eastAsia="Calibri"/>
              <w:lang w:val="en-GB"/>
            </w:rPr>
          </w:rPrChange>
        </w:rPr>
      </w:pPr>
      <w:r w:rsidRPr="00EC2BAB">
        <w:rPr>
          <w:rFonts w:ascii="Calibri" w:eastAsia="Calibri" w:hAnsi="Calibri"/>
          <w:lang w:val="en-GB"/>
          <w:rPrChange w:id="554" w:author="paula" w:date="2019-01-28T12:10:00Z">
            <w:rPr>
              <w:rFonts w:eastAsia="Calibri"/>
              <w:lang w:val="en-GB"/>
            </w:rPr>
          </w:rPrChange>
        </w:rPr>
        <w:t>I</w:t>
      </w:r>
      <w:r w:rsidR="00A070E0" w:rsidRPr="00EC2BAB">
        <w:rPr>
          <w:rFonts w:ascii="Calibri" w:eastAsia="Calibri" w:hAnsi="Calibri"/>
          <w:lang w:val="en-GB"/>
          <w:rPrChange w:id="555" w:author="paula" w:date="2019-01-28T12:10:00Z">
            <w:rPr>
              <w:rFonts w:eastAsia="Calibri"/>
              <w:lang w:val="en-GB"/>
            </w:rPr>
          </w:rPrChange>
        </w:rPr>
        <w:t>nt</w:t>
      </w:r>
      <w:r w:rsidRPr="00EC2BAB">
        <w:rPr>
          <w:rFonts w:ascii="Calibri" w:eastAsia="Calibri" w:hAnsi="Calibri"/>
          <w:lang w:val="en-GB"/>
          <w:rPrChange w:id="556" w:author="paula" w:date="2019-01-28T12:10:00Z">
            <w:rPr>
              <w:rFonts w:eastAsia="Calibri"/>
              <w:lang w:val="en-GB"/>
            </w:rPr>
          </w:rPrChange>
        </w:rPr>
        <w:t>: So is that message for the patients?</w:t>
      </w:r>
    </w:p>
    <w:p w:rsidR="00A81C03" w:rsidRPr="00EC2BAB" w:rsidRDefault="003E1538" w:rsidP="00D405D3">
      <w:pPr>
        <w:pStyle w:val="DI"/>
        <w:ind w:left="720"/>
        <w:rPr>
          <w:rFonts w:ascii="Calibri" w:eastAsia="Calibri" w:hAnsi="Calibri"/>
          <w:lang w:val="en-GB"/>
          <w:rPrChange w:id="557" w:author="paula" w:date="2019-01-28T12:10:00Z">
            <w:rPr>
              <w:rFonts w:eastAsia="Calibri"/>
              <w:lang w:val="en-GB"/>
            </w:rPr>
          </w:rPrChange>
        </w:rPr>
      </w:pPr>
      <w:r w:rsidRPr="00EC2BAB">
        <w:rPr>
          <w:rFonts w:ascii="Calibri" w:eastAsia="Calibri" w:hAnsi="Calibri"/>
          <w:lang w:val="en-GB"/>
          <w:rPrChange w:id="558" w:author="paula" w:date="2019-01-28T12:10:00Z">
            <w:rPr>
              <w:rFonts w:eastAsia="Calibri"/>
              <w:lang w:val="en-GB"/>
            </w:rPr>
          </w:rPrChange>
        </w:rPr>
        <w:t>J: Patients and the staff.</w:t>
      </w:r>
    </w:p>
    <w:p w:rsidR="00D405D3" w:rsidRPr="00EC2BAB" w:rsidRDefault="003E1538" w:rsidP="00A81C03">
      <w:pPr>
        <w:pStyle w:val="CPB"/>
        <w:rPr>
          <w:rFonts w:ascii="Calibri" w:hAnsi="Calibri"/>
          <w:color w:val="auto"/>
          <w:sz w:val="24"/>
          <w:lang w:val="en-GB"/>
          <w:rPrChange w:id="559" w:author="paula" w:date="2019-01-28T12:10:00Z">
            <w:rPr>
              <w:lang w:val="en-GB"/>
            </w:rPr>
          </w:rPrChange>
        </w:rPr>
      </w:pPr>
      <w:r w:rsidRPr="00EC2BAB">
        <w:rPr>
          <w:rFonts w:ascii="Calibri" w:hAnsi="Calibri"/>
          <w:color w:val="auto"/>
          <w:sz w:val="24"/>
          <w:lang w:val="en-GB"/>
          <w:rPrChange w:id="560" w:author="paula" w:date="2019-01-28T12:10:00Z">
            <w:rPr>
              <w:lang w:val="en-GB"/>
            </w:rPr>
          </w:rPrChange>
        </w:rPr>
        <w:t>Fig</w:t>
      </w:r>
      <w:r w:rsidR="00A070E0" w:rsidRPr="00EC2BAB">
        <w:rPr>
          <w:rFonts w:ascii="Calibri" w:hAnsi="Calibri"/>
          <w:color w:val="auto"/>
          <w:sz w:val="24"/>
          <w:lang w:val="en-GB"/>
          <w:rPrChange w:id="561" w:author="paula" w:date="2019-01-28T12:10:00Z">
            <w:rPr>
              <w:lang w:val="en-GB"/>
            </w:rPr>
          </w:rPrChange>
        </w:rPr>
        <w:t>ure</w:t>
      </w:r>
      <w:r w:rsidRPr="00EC2BAB">
        <w:rPr>
          <w:rFonts w:ascii="Calibri" w:hAnsi="Calibri"/>
          <w:color w:val="auto"/>
          <w:sz w:val="24"/>
          <w:lang w:val="en-GB"/>
          <w:rPrChange w:id="562" w:author="paula" w:date="2019-01-28T12:10:00Z">
            <w:rPr>
              <w:lang w:val="en-GB"/>
            </w:rPr>
          </w:rPrChange>
        </w:rPr>
        <w:t xml:space="preserve"> 2.</w:t>
      </w:r>
    </w:p>
    <w:p w:rsidR="00A81C03" w:rsidRPr="00EC2BAB" w:rsidRDefault="003E1538" w:rsidP="00D405D3">
      <w:pPr>
        <w:pStyle w:val="CP"/>
        <w:rPr>
          <w:rFonts w:ascii="Calibri" w:hAnsi="Calibri"/>
          <w:color w:val="auto"/>
          <w:lang w:val="en-GB"/>
          <w:rPrChange w:id="563" w:author="paula" w:date="2019-01-28T12:10:00Z">
            <w:rPr>
              <w:lang w:val="en-GB"/>
            </w:rPr>
          </w:rPrChange>
        </w:rPr>
      </w:pPr>
      <w:r w:rsidRPr="00EC2BAB">
        <w:rPr>
          <w:rFonts w:ascii="Calibri" w:hAnsi="Calibri"/>
          <w:color w:val="auto"/>
          <w:lang w:val="en-GB"/>
          <w:rPrChange w:id="564" w:author="paula" w:date="2019-01-28T12:10:00Z">
            <w:rPr>
              <w:lang w:val="en-GB"/>
            </w:rPr>
          </w:rPrChange>
        </w:rPr>
        <w:t>Photograph of an artwork taken by James.</w:t>
      </w:r>
    </w:p>
    <w:p w:rsidR="00A81C03" w:rsidRPr="00EC2BAB" w:rsidRDefault="003E1538" w:rsidP="00D405D3">
      <w:pPr>
        <w:pStyle w:val="TEXTIND"/>
        <w:rPr>
          <w:rFonts w:ascii="Calibri" w:hAnsi="Calibri"/>
          <w:lang w:val="en-GB"/>
          <w:rPrChange w:id="565" w:author="paula" w:date="2019-01-28T12:10:00Z">
            <w:rPr>
              <w:lang w:val="en-GB"/>
            </w:rPr>
          </w:rPrChange>
        </w:rPr>
      </w:pPr>
      <w:r w:rsidRPr="00EC2BAB">
        <w:rPr>
          <w:rFonts w:ascii="Calibri" w:hAnsi="Calibri"/>
          <w:lang w:val="en-GB"/>
          <w:rPrChange w:id="566" w:author="paula" w:date="2019-01-28T12:10:00Z">
            <w:rPr>
              <w:lang w:val="en-GB"/>
            </w:rPr>
          </w:rPrChange>
        </w:rPr>
        <w:t>The picture is hung prominently above James’</w:t>
      </w:r>
      <w:r w:rsidR="00A070E0" w:rsidRPr="00EC2BAB">
        <w:rPr>
          <w:rFonts w:ascii="Calibri" w:hAnsi="Calibri"/>
          <w:lang w:val="en-GB"/>
          <w:rPrChange w:id="567" w:author="paula" w:date="2019-01-28T12:10:00Z">
            <w:rPr>
              <w:lang w:val="en-GB"/>
            </w:rPr>
          </w:rPrChange>
        </w:rPr>
        <w:t>s</w:t>
      </w:r>
      <w:r w:rsidRPr="00EC2BAB">
        <w:rPr>
          <w:rFonts w:ascii="Calibri" w:hAnsi="Calibri"/>
          <w:lang w:val="en-GB"/>
          <w:rPrChange w:id="568" w:author="paula" w:date="2019-01-28T12:10:00Z">
            <w:rPr>
              <w:lang w:val="en-GB"/>
            </w:rPr>
          </w:rPrChange>
        </w:rPr>
        <w:t xml:space="preserve"> bed (see Fig</w:t>
      </w:r>
      <w:r w:rsidR="00A070E0" w:rsidRPr="00EC2BAB">
        <w:rPr>
          <w:rFonts w:ascii="Calibri" w:hAnsi="Calibri"/>
          <w:lang w:val="en-GB"/>
          <w:rPrChange w:id="569" w:author="paula" w:date="2019-01-28T12:10:00Z">
            <w:rPr>
              <w:lang w:val="en-GB"/>
            </w:rPr>
          </w:rPrChange>
        </w:rPr>
        <w:t>ure</w:t>
      </w:r>
      <w:r w:rsidRPr="00EC2BAB">
        <w:rPr>
          <w:rFonts w:ascii="Calibri" w:hAnsi="Calibri"/>
          <w:lang w:val="en-GB"/>
          <w:rPrChange w:id="570" w:author="paula" w:date="2019-01-28T12:10:00Z">
            <w:rPr>
              <w:lang w:val="en-GB"/>
            </w:rPr>
          </w:rPrChange>
        </w:rPr>
        <w:t xml:space="preserve"> 2). It depicts an outline of a solitary figure against a blue background. James contrasts this colour scheme with the ‘clinical white walls’ of the ward. Blue is typically associated with movement – clouds moving across the sky, the churning of waves. Here it contrasts with the fixity and containment of the clinical setting. The painting captures a sense of vitality, a feeling of being alive, which is all too often absent in psychiatric care (see Brown &amp; Reavey, </w:t>
      </w:r>
      <w:r w:rsidR="00145A90" w:rsidRPr="00EC2BAB">
        <w:rPr>
          <w:rFonts w:ascii="Calibri" w:hAnsi="Calibri"/>
          <w:lang w:val="en-GB"/>
          <w:rPrChange w:id="571" w:author="paula" w:date="2019-01-28T12:10:00Z">
            <w:rPr>
              <w:lang w:val="en-GB"/>
            </w:rPr>
          </w:rPrChange>
        </w:rPr>
        <w:t>forthcoming</w:t>
      </w:r>
      <w:r w:rsidRPr="00EC2BAB">
        <w:rPr>
          <w:rFonts w:ascii="Calibri" w:hAnsi="Calibri"/>
          <w:lang w:val="en-GB"/>
          <w:rPrChange w:id="572" w:author="paula" w:date="2019-01-28T12:10:00Z">
            <w:rPr>
              <w:lang w:val="en-GB"/>
            </w:rPr>
          </w:rPrChange>
        </w:rPr>
        <w:t>). This is reinforced by the figure, which James describes as offering a symbol of uniqueness, of individuation in the midst of detainment. James explicitly positions the picture as an effort at reconfiguring social relations through offering a message of destining and individuated trajectories to both ‘patients and the staff’.</w:t>
      </w:r>
    </w:p>
    <w:p w:rsidR="00A81C03" w:rsidRPr="00EC2BAB" w:rsidRDefault="003E1538" w:rsidP="00A81C03">
      <w:pPr>
        <w:pStyle w:val="TEXTIND"/>
        <w:rPr>
          <w:rFonts w:ascii="Calibri" w:hAnsi="Calibri"/>
          <w:u w:color="333333"/>
          <w:shd w:val="clear" w:color="auto" w:fill="FFFFFF"/>
          <w:lang w:val="en-GB"/>
          <w:rPrChange w:id="573" w:author="paula" w:date="2019-01-28T12:10:00Z">
            <w:rPr>
              <w:u w:color="333333"/>
              <w:shd w:val="clear" w:color="auto" w:fill="FFFFFF"/>
              <w:lang w:val="en-GB"/>
            </w:rPr>
          </w:rPrChange>
        </w:rPr>
      </w:pPr>
      <w:r w:rsidRPr="00EC2BAB">
        <w:rPr>
          <w:rFonts w:ascii="Calibri" w:hAnsi="Calibri"/>
          <w:lang w:val="en-GB"/>
          <w:rPrChange w:id="574" w:author="paula" w:date="2019-01-28T12:10:00Z">
            <w:rPr>
              <w:lang w:val="en-GB"/>
            </w:rPr>
          </w:rPrChange>
        </w:rPr>
        <w:t>If the attachment to the bread in the last example acted like an atmospheric sensor, then the attachment to the picture serves as an atmospheric transducer. The qualities of vitality and individuation that are immanent to James’</w:t>
      </w:r>
      <w:r w:rsidR="00A070E0" w:rsidRPr="00EC2BAB">
        <w:rPr>
          <w:rFonts w:ascii="Calibri" w:hAnsi="Calibri"/>
          <w:lang w:val="en-GB"/>
          <w:rPrChange w:id="575" w:author="paula" w:date="2019-01-28T12:10:00Z">
            <w:rPr>
              <w:lang w:val="en-GB"/>
            </w:rPr>
          </w:rPrChange>
        </w:rPr>
        <w:t>s</w:t>
      </w:r>
      <w:r w:rsidRPr="00EC2BAB">
        <w:rPr>
          <w:rFonts w:ascii="Calibri" w:hAnsi="Calibri"/>
          <w:lang w:val="en-GB"/>
          <w:rPrChange w:id="576" w:author="paula" w:date="2019-01-28T12:10:00Z">
            <w:rPr>
              <w:lang w:val="en-GB"/>
            </w:rPr>
          </w:rPrChange>
        </w:rPr>
        <w:t xml:space="preserve"> work are fed into the space. As </w:t>
      </w:r>
      <w:r w:rsidRPr="00EC2BAB">
        <w:rPr>
          <w:rFonts w:ascii="Calibri" w:hAnsi="Calibri"/>
          <w:shd w:val="clear" w:color="auto" w:fill="FFFFFF"/>
          <w:lang w:val="en-GB"/>
          <w:rPrChange w:id="577" w:author="paula" w:date="2019-01-28T12:10:00Z">
            <w:rPr>
              <w:shd w:val="clear" w:color="auto" w:fill="FFFFFF"/>
              <w:lang w:val="en-GB"/>
            </w:rPr>
          </w:rPrChange>
        </w:rPr>
        <w:t>Böhme (2017a) puts it, the qualities ‘tincture’ the atmosphere in a manner akin to a watercolour paint dipped into a glass of water. What James calls ‘the wow factor’ is this transductive movement of transforming the ward atmosphere by way of the attachment. Staff and patients alike participate in the affective transduction of these qualities through their engagement with the picture. This can also be seen in a different way in another of James’</w:t>
      </w:r>
      <w:r w:rsidR="00A070E0" w:rsidRPr="00EC2BAB">
        <w:rPr>
          <w:rFonts w:ascii="Calibri" w:hAnsi="Calibri"/>
          <w:shd w:val="clear" w:color="auto" w:fill="FFFFFF"/>
          <w:lang w:val="en-GB"/>
          <w:rPrChange w:id="578" w:author="paula" w:date="2019-01-28T12:10:00Z">
            <w:rPr>
              <w:shd w:val="clear" w:color="auto" w:fill="FFFFFF"/>
              <w:lang w:val="en-GB"/>
            </w:rPr>
          </w:rPrChange>
        </w:rPr>
        <w:t>s</w:t>
      </w:r>
      <w:r w:rsidRPr="00EC2BAB">
        <w:rPr>
          <w:rFonts w:ascii="Calibri" w:hAnsi="Calibri"/>
          <w:shd w:val="clear" w:color="auto" w:fill="FFFFFF"/>
          <w:lang w:val="en-GB"/>
          <w:rPrChange w:id="579" w:author="paula" w:date="2019-01-28T12:10:00Z">
            <w:rPr>
              <w:shd w:val="clear" w:color="auto" w:fill="FFFFFF"/>
              <w:lang w:val="en-GB"/>
            </w:rPr>
          </w:rPrChange>
        </w:rPr>
        <w:t xml:space="preserve"> works, a fireplace that he has constructed out of cardboard (see Fig</w:t>
      </w:r>
      <w:r w:rsidR="00A070E0" w:rsidRPr="00EC2BAB">
        <w:rPr>
          <w:rFonts w:ascii="Calibri" w:hAnsi="Calibri"/>
          <w:shd w:val="clear" w:color="auto" w:fill="FFFFFF"/>
          <w:lang w:val="en-GB"/>
          <w:rPrChange w:id="580" w:author="paula" w:date="2019-01-28T12:10:00Z">
            <w:rPr>
              <w:shd w:val="clear" w:color="auto" w:fill="FFFFFF"/>
              <w:lang w:val="en-GB"/>
            </w:rPr>
          </w:rPrChange>
        </w:rPr>
        <w:t>ure</w:t>
      </w:r>
      <w:r w:rsidRPr="00EC2BAB">
        <w:rPr>
          <w:rFonts w:ascii="Calibri" w:hAnsi="Calibri"/>
          <w:shd w:val="clear" w:color="auto" w:fill="FFFFFF"/>
          <w:lang w:val="en-GB"/>
          <w:rPrChange w:id="581" w:author="paula" w:date="2019-01-28T12:10:00Z">
            <w:rPr>
              <w:shd w:val="clear" w:color="auto" w:fill="FFFFFF"/>
              <w:lang w:val="en-GB"/>
            </w:rPr>
          </w:rPrChange>
        </w:rPr>
        <w:t xml:space="preserve"> 3). The fireplace is mobile, and James regularly positions it in different places within his bedroom (see discussion in Tucker</w:t>
      </w:r>
      <w:r w:rsidR="00A070E0" w:rsidRPr="00EC2BAB">
        <w:rPr>
          <w:rFonts w:ascii="Calibri" w:hAnsi="Calibri"/>
          <w:shd w:val="clear" w:color="auto" w:fill="FFFFFF"/>
          <w:lang w:val="en-GB"/>
          <w:rPrChange w:id="582" w:author="paula" w:date="2019-01-28T12:10:00Z">
            <w:rPr>
              <w:shd w:val="clear" w:color="auto" w:fill="FFFFFF"/>
              <w:lang w:val="en-GB"/>
            </w:rPr>
          </w:rPrChange>
        </w:rPr>
        <w:t xml:space="preserve">, </w:t>
      </w:r>
      <w:r w:rsidR="00A070E0" w:rsidRPr="00EC2BAB">
        <w:rPr>
          <w:rFonts w:ascii="Calibri" w:hAnsi="Calibri"/>
          <w:lang w:val="en-GB"/>
          <w:rPrChange w:id="583" w:author="paula" w:date="2019-01-28T12:10:00Z">
            <w:rPr>
              <w:lang w:val="en-GB"/>
            </w:rPr>
          </w:rPrChange>
        </w:rPr>
        <w:t xml:space="preserve">Brown, Kanyeredzi, McGrath, &amp; Reavey, </w:t>
      </w:r>
      <w:r w:rsidRPr="00EC2BAB">
        <w:rPr>
          <w:rFonts w:ascii="Calibri" w:hAnsi="Calibri"/>
          <w:shd w:val="clear" w:color="auto" w:fill="FFFFFF"/>
          <w:lang w:val="en-GB"/>
          <w:rPrChange w:id="584" w:author="paula" w:date="2019-01-28T12:10:00Z">
            <w:rPr>
              <w:shd w:val="clear" w:color="auto" w:fill="FFFFFF"/>
              <w:lang w:val="en-GB"/>
            </w:rPr>
          </w:rPrChange>
        </w:rPr>
        <w:t xml:space="preserve">2019). However, unlike the painting, this particular work does not appear to be deployed to shape the atmosphere of the ward as a whole. James describes the fireplace as creating a ‘homely feeling’ in his bedroom. Rather than tincturing the whole space, the attachment fireplace seems to perform </w:t>
      </w:r>
      <w:proofErr w:type="gramStart"/>
      <w:r w:rsidRPr="00EC2BAB">
        <w:rPr>
          <w:rFonts w:ascii="Calibri" w:hAnsi="Calibri"/>
          <w:shd w:val="clear" w:color="auto" w:fill="FFFFFF"/>
          <w:lang w:val="en-GB"/>
          <w:rPrChange w:id="585" w:author="paula" w:date="2019-01-28T12:10:00Z">
            <w:rPr>
              <w:shd w:val="clear" w:color="auto" w:fill="FFFFFF"/>
              <w:lang w:val="en-GB"/>
            </w:rPr>
          </w:rPrChange>
        </w:rPr>
        <w:t>an ‘auto</w:t>
      </w:r>
      <w:proofErr w:type="gramEnd"/>
      <w:r w:rsidRPr="00EC2BAB">
        <w:rPr>
          <w:rFonts w:ascii="Calibri" w:hAnsi="Calibri"/>
          <w:shd w:val="clear" w:color="auto" w:fill="FFFFFF"/>
          <w:lang w:val="en-GB"/>
          <w:rPrChange w:id="586" w:author="paula" w:date="2019-01-28T12:10:00Z">
            <w:rPr>
              <w:shd w:val="clear" w:color="auto" w:fill="FFFFFF"/>
              <w:lang w:val="en-GB"/>
            </w:rPr>
          </w:rPrChange>
        </w:rPr>
        <w:t>-affective’ function of insulating his bedroom from the unit, of creating a micro-atmosphere, a small sliver of enclosed space</w:t>
      </w:r>
      <w:r w:rsidR="00A070E0" w:rsidRPr="00EC2BAB">
        <w:rPr>
          <w:rFonts w:ascii="Calibri" w:hAnsi="Calibri"/>
          <w:shd w:val="clear" w:color="auto" w:fill="FFFFFF"/>
          <w:lang w:val="en-GB"/>
          <w:rPrChange w:id="587" w:author="paula" w:date="2019-01-28T12:10:00Z">
            <w:rPr>
              <w:shd w:val="clear" w:color="auto" w:fill="FFFFFF"/>
              <w:lang w:val="en-GB"/>
            </w:rPr>
          </w:rPrChange>
        </w:rPr>
        <w:t>–</w:t>
      </w:r>
      <w:r w:rsidRPr="00EC2BAB">
        <w:rPr>
          <w:rFonts w:ascii="Calibri" w:hAnsi="Calibri"/>
          <w:shd w:val="clear" w:color="auto" w:fill="FFFFFF"/>
          <w:lang w:val="en-GB"/>
          <w:rPrChange w:id="588" w:author="paula" w:date="2019-01-28T12:10:00Z">
            <w:rPr>
              <w:shd w:val="clear" w:color="auto" w:fill="FFFFFF"/>
              <w:lang w:val="en-GB"/>
            </w:rPr>
          </w:rPrChange>
        </w:rPr>
        <w:t>time, within the hospital space.</w:t>
      </w:r>
    </w:p>
    <w:p w:rsidR="00D405D3" w:rsidRPr="00EC2BAB" w:rsidRDefault="003E1538" w:rsidP="00D405D3">
      <w:pPr>
        <w:pStyle w:val="CPB"/>
        <w:rPr>
          <w:rFonts w:ascii="Calibri" w:hAnsi="Calibri"/>
          <w:color w:val="auto"/>
          <w:sz w:val="24"/>
          <w:shd w:val="clear" w:color="auto" w:fill="FFFFFF"/>
          <w:lang w:val="en-GB"/>
          <w:rPrChange w:id="589" w:author="paula" w:date="2019-01-28T12:10:00Z">
            <w:rPr>
              <w:shd w:val="clear" w:color="auto" w:fill="FFFFFF"/>
              <w:lang w:val="en-GB"/>
            </w:rPr>
          </w:rPrChange>
        </w:rPr>
      </w:pPr>
      <w:r w:rsidRPr="00EC2BAB">
        <w:rPr>
          <w:rFonts w:ascii="Calibri" w:hAnsi="Calibri"/>
          <w:color w:val="auto"/>
          <w:sz w:val="24"/>
          <w:shd w:val="clear" w:color="auto" w:fill="FFFFFF"/>
          <w:lang w:val="en-GB"/>
          <w:rPrChange w:id="590" w:author="paula" w:date="2019-01-28T12:10:00Z">
            <w:rPr>
              <w:shd w:val="clear" w:color="auto" w:fill="FFFFFF"/>
              <w:lang w:val="en-GB"/>
            </w:rPr>
          </w:rPrChange>
        </w:rPr>
        <w:t>Fig</w:t>
      </w:r>
      <w:r w:rsidR="00A070E0" w:rsidRPr="00EC2BAB">
        <w:rPr>
          <w:rFonts w:ascii="Calibri" w:hAnsi="Calibri"/>
          <w:color w:val="auto"/>
          <w:sz w:val="24"/>
          <w:shd w:val="clear" w:color="auto" w:fill="FFFFFF"/>
          <w:lang w:val="en-GB"/>
          <w:rPrChange w:id="591" w:author="paula" w:date="2019-01-28T12:10:00Z">
            <w:rPr>
              <w:shd w:val="clear" w:color="auto" w:fill="FFFFFF"/>
              <w:lang w:val="en-GB"/>
            </w:rPr>
          </w:rPrChange>
        </w:rPr>
        <w:t>ure</w:t>
      </w:r>
      <w:r w:rsidRPr="00EC2BAB">
        <w:rPr>
          <w:rFonts w:ascii="Calibri" w:hAnsi="Calibri"/>
          <w:color w:val="auto"/>
          <w:sz w:val="24"/>
          <w:shd w:val="clear" w:color="auto" w:fill="FFFFFF"/>
          <w:lang w:val="en-GB"/>
          <w:rPrChange w:id="592" w:author="paula" w:date="2019-01-28T12:10:00Z">
            <w:rPr>
              <w:shd w:val="clear" w:color="auto" w:fill="FFFFFF"/>
              <w:lang w:val="en-GB"/>
            </w:rPr>
          </w:rPrChange>
        </w:rPr>
        <w:t xml:space="preserve"> 3.</w:t>
      </w:r>
    </w:p>
    <w:p w:rsidR="00A81C03" w:rsidRPr="00EC2BAB" w:rsidRDefault="00A070E0" w:rsidP="00A81C03">
      <w:pPr>
        <w:pStyle w:val="CP"/>
        <w:rPr>
          <w:rFonts w:ascii="Calibri" w:hAnsi="Calibri"/>
          <w:color w:val="auto"/>
          <w:shd w:val="clear" w:color="auto" w:fill="FFFFFF"/>
          <w:lang w:val="en-GB"/>
          <w:rPrChange w:id="593" w:author="paula" w:date="2019-01-28T12:10:00Z">
            <w:rPr>
              <w:shd w:val="clear" w:color="auto" w:fill="FFFFFF"/>
              <w:lang w:val="en-GB"/>
            </w:rPr>
          </w:rPrChange>
        </w:rPr>
      </w:pPr>
      <w:proofErr w:type="gramStart"/>
      <w:r w:rsidRPr="00EC2BAB">
        <w:rPr>
          <w:rFonts w:ascii="Calibri" w:hAnsi="Calibri"/>
          <w:color w:val="auto"/>
          <w:shd w:val="clear" w:color="auto" w:fill="FFFFFF"/>
          <w:lang w:val="en-GB"/>
          <w:rPrChange w:id="594" w:author="paula" w:date="2019-01-28T12:10:00Z">
            <w:rPr>
              <w:shd w:val="clear" w:color="auto" w:fill="FFFFFF"/>
              <w:lang w:val="en-GB"/>
            </w:rPr>
          </w:rPrChange>
        </w:rPr>
        <w:t>A</w:t>
      </w:r>
      <w:r w:rsidR="003E1538" w:rsidRPr="00EC2BAB">
        <w:rPr>
          <w:rFonts w:ascii="Calibri" w:hAnsi="Calibri"/>
          <w:color w:val="auto"/>
          <w:shd w:val="clear" w:color="auto" w:fill="FFFFFF"/>
          <w:lang w:val="en-GB"/>
          <w:rPrChange w:id="595" w:author="paula" w:date="2019-01-28T12:10:00Z">
            <w:rPr>
              <w:shd w:val="clear" w:color="auto" w:fill="FFFFFF"/>
              <w:lang w:val="en-GB"/>
            </w:rPr>
          </w:rPrChange>
        </w:rPr>
        <w:t xml:space="preserve"> photograph of James’</w:t>
      </w:r>
      <w:r w:rsidRPr="00EC2BAB">
        <w:rPr>
          <w:rFonts w:ascii="Calibri" w:hAnsi="Calibri"/>
          <w:color w:val="auto"/>
          <w:shd w:val="clear" w:color="auto" w:fill="FFFFFF"/>
          <w:lang w:val="en-GB"/>
          <w:rPrChange w:id="596" w:author="paula" w:date="2019-01-28T12:10:00Z">
            <w:rPr>
              <w:shd w:val="clear" w:color="auto" w:fill="FFFFFF"/>
              <w:lang w:val="en-GB"/>
            </w:rPr>
          </w:rPrChange>
        </w:rPr>
        <w:t>s</w:t>
      </w:r>
      <w:r w:rsidR="003E1538" w:rsidRPr="00EC2BAB">
        <w:rPr>
          <w:rFonts w:ascii="Calibri" w:hAnsi="Calibri"/>
          <w:color w:val="auto"/>
          <w:shd w:val="clear" w:color="auto" w:fill="FFFFFF"/>
          <w:lang w:val="en-GB"/>
          <w:rPrChange w:id="597" w:author="paula" w:date="2019-01-28T12:10:00Z">
            <w:rPr>
              <w:shd w:val="clear" w:color="auto" w:fill="FFFFFF"/>
              <w:lang w:val="en-GB"/>
            </w:rPr>
          </w:rPrChange>
        </w:rPr>
        <w:t xml:space="preserve"> fireplace.</w:t>
      </w:r>
      <w:proofErr w:type="gramEnd"/>
    </w:p>
    <w:p w:rsidR="00A81C03" w:rsidRPr="00EC2BAB" w:rsidRDefault="003E1538" w:rsidP="00A81C03">
      <w:pPr>
        <w:pStyle w:val="TEXTIND"/>
        <w:rPr>
          <w:rFonts w:ascii="Calibri" w:hAnsi="Calibri"/>
          <w:lang w:val="en-GB"/>
          <w:rPrChange w:id="598" w:author="paula" w:date="2019-01-28T12:10:00Z">
            <w:rPr>
              <w:lang w:val="en-GB"/>
            </w:rPr>
          </w:rPrChange>
        </w:rPr>
      </w:pPr>
      <w:r w:rsidRPr="00EC2BAB">
        <w:rPr>
          <w:rFonts w:ascii="Calibri" w:hAnsi="Calibri"/>
          <w:lang w:val="en-GB"/>
          <w:rPrChange w:id="599" w:author="paula" w:date="2019-01-28T12:10:00Z">
            <w:rPr>
              <w:lang w:val="en-GB"/>
            </w:rPr>
          </w:rPrChange>
        </w:rPr>
        <w:t xml:space="preserve">The tincturing of atmosphere can produce complex and ambivalent experiences. It is the norm in most secure and locked wards to have a common area with a television at its centre. Here Vincent describes the atmosphere around the television. It has been observed that in the majority of inpatient psychiatric </w:t>
      </w:r>
      <w:proofErr w:type="gramStart"/>
      <w:r w:rsidRPr="00EC2BAB">
        <w:rPr>
          <w:rFonts w:ascii="Calibri" w:hAnsi="Calibri"/>
          <w:lang w:val="en-GB"/>
          <w:rPrChange w:id="600" w:author="paula" w:date="2019-01-28T12:10:00Z">
            <w:rPr>
              <w:lang w:val="en-GB"/>
            </w:rPr>
          </w:rPrChange>
        </w:rPr>
        <w:t>care,</w:t>
      </w:r>
      <w:proofErr w:type="gramEnd"/>
      <w:r w:rsidRPr="00EC2BAB">
        <w:rPr>
          <w:rFonts w:ascii="Calibri" w:hAnsi="Calibri"/>
          <w:lang w:val="en-GB"/>
          <w:rPrChange w:id="601" w:author="paula" w:date="2019-01-28T12:10:00Z">
            <w:rPr>
              <w:lang w:val="en-GB"/>
            </w:rPr>
          </w:rPrChange>
        </w:rPr>
        <w:t xml:space="preserve"> patients are left for long periods of time watching cable television networks (</w:t>
      </w:r>
      <w:r w:rsidRPr="00EC2BAB">
        <w:rPr>
          <w:rFonts w:ascii="Calibri" w:eastAsia="Arial Unicode MS" w:hAnsi="Calibri"/>
          <w:rPrChange w:id="602" w:author="paula" w:date="2019-01-28T12:10:00Z">
            <w:rPr>
              <w:rFonts w:eastAsia="Arial Unicode MS"/>
            </w:rPr>
          </w:rPrChange>
        </w:rPr>
        <w:t>Bowser, Link, Dickson, Collier, &amp; Donovan-Hall, 2018</w:t>
      </w:r>
      <w:r w:rsidRPr="00EC2BAB">
        <w:rPr>
          <w:rFonts w:ascii="Calibri" w:hAnsi="Calibri"/>
          <w:rPrChange w:id="603" w:author="paula" w:date="2019-01-28T12:10:00Z">
            <w:rPr/>
          </w:rPrChange>
        </w:rPr>
        <w:t>).</w:t>
      </w:r>
      <w:r w:rsidRPr="00EC2BAB">
        <w:rPr>
          <w:rFonts w:ascii="Calibri" w:hAnsi="Calibri"/>
          <w:lang w:val="en-GB"/>
          <w:rPrChange w:id="604" w:author="paula" w:date="2019-01-28T12:10:00Z">
            <w:rPr>
              <w:lang w:val="en-GB"/>
            </w:rPr>
          </w:rPrChange>
        </w:rPr>
        <w:t xml:space="preserve"> Sharphill is no exception:</w:t>
      </w:r>
    </w:p>
    <w:p w:rsidR="00BF29F4" w:rsidRPr="00EC2BAB" w:rsidRDefault="003E1538">
      <w:pPr>
        <w:pStyle w:val="EX"/>
        <w:rPr>
          <w:rFonts w:ascii="Calibri" w:eastAsia="Calibri" w:hAnsi="Calibri"/>
          <w:color w:val="auto"/>
          <w:lang w:val="en-GB"/>
          <w:rPrChange w:id="605" w:author="paula" w:date="2019-01-28T12:10:00Z">
            <w:rPr>
              <w:rFonts w:eastAsia="Calibri"/>
              <w:lang w:val="en-GB"/>
            </w:rPr>
          </w:rPrChange>
        </w:rPr>
      </w:pPr>
      <w:r w:rsidRPr="00EC2BAB">
        <w:rPr>
          <w:rFonts w:ascii="Calibri" w:eastAsia="Calibri" w:hAnsi="Calibri"/>
          <w:color w:val="auto"/>
          <w:lang w:val="en-GB"/>
          <w:rPrChange w:id="606" w:author="paula" w:date="2019-01-28T12:10:00Z">
            <w:rPr>
              <w:rFonts w:eastAsia="Calibri"/>
              <w:lang w:val="en-GB"/>
            </w:rPr>
          </w:rPrChange>
        </w:rPr>
        <w:t>Vincent: The day area. We sit down, there’s a TV, flat screen TV in there. We can put it on the music channel, music videos. Beyoncé and Jay-Z and all of the music what’s going on, videos, it’s them singing it. Or you can watch the news. I’ve been watching the news, I’ve been watching programmes about flying, everyone can fly – and all different things you can do, just sitting there watching telly.</w:t>
      </w:r>
    </w:p>
    <w:p w:rsidR="00A81C03" w:rsidRPr="00EC2BAB" w:rsidRDefault="003E1538" w:rsidP="00D405D3">
      <w:pPr>
        <w:pStyle w:val="TEXT"/>
        <w:rPr>
          <w:rFonts w:ascii="Calibri" w:eastAsia="Calibri" w:hAnsi="Calibri"/>
          <w:lang w:val="en-GB"/>
          <w:rPrChange w:id="607" w:author="paula" w:date="2019-01-28T12:10:00Z">
            <w:rPr>
              <w:rFonts w:eastAsia="Calibri"/>
              <w:lang w:val="en-GB"/>
            </w:rPr>
          </w:rPrChange>
        </w:rPr>
      </w:pPr>
      <w:r w:rsidRPr="00EC2BAB">
        <w:rPr>
          <w:rFonts w:ascii="Calibri" w:eastAsia="Calibri" w:hAnsi="Calibri"/>
          <w:lang w:val="en-GB"/>
          <w:rPrChange w:id="608" w:author="paula" w:date="2019-01-28T12:10:00Z">
            <w:rPr>
              <w:rFonts w:eastAsia="Calibri"/>
              <w:lang w:val="en-GB"/>
            </w:rPr>
          </w:rPrChange>
        </w:rPr>
        <w:t>In our experience, on male wards the television is usually tuned to music channels, such as MTV Base, or alternatively to sports or news channels. Conflicts tend to occur between patients over which channel to watch, particularly around televised events (e.g. football tournaments, Eurovision). The wards at Sharphill were deliberately designed to create maximum open communal space. This means that conflicts around the television can rapidly transform the entire atmosphere of the unit. It also makes it possible for individual patients to exercise control over the greater part of the soundscape of the unit by taking control of the television, as one patient reportedly did by insisting that the Al-Jazeera news network be on at all times. When, as Vincent describes, music television is being watched, particular kinds of intimate experiences seem to be afforded. We have observed heavily medicated patients position themselves as close as possible to the television, presumably because the bass sounds of the music provide a pleasurable form of resonance. It is also the case that the music videos played on channels such as MTV Base feature young dancers adopting sexually charged poses. The communal experience that Vincent describes is partly oriented around these images. Sexuality is a highly problematic issue on forensic pathways (see Brown</w:t>
      </w:r>
      <w:r w:rsidR="00A070E0" w:rsidRPr="00EC2BAB">
        <w:rPr>
          <w:rFonts w:ascii="Calibri" w:eastAsia="Calibri" w:hAnsi="Calibri"/>
          <w:lang w:val="en-GB"/>
          <w:rPrChange w:id="609" w:author="paula" w:date="2019-01-28T12:10:00Z">
            <w:rPr>
              <w:rFonts w:eastAsia="Calibri"/>
              <w:lang w:val="en-GB"/>
            </w:rPr>
          </w:rPrChange>
        </w:rPr>
        <w:t xml:space="preserve">, </w:t>
      </w:r>
      <w:r w:rsidR="00A070E0" w:rsidRPr="00EC2BAB">
        <w:rPr>
          <w:rFonts w:ascii="Calibri" w:hAnsi="Calibri"/>
          <w:lang w:val="en-GB"/>
          <w:rPrChange w:id="610" w:author="paula" w:date="2019-01-28T12:10:00Z">
            <w:rPr>
              <w:lang w:val="en-GB"/>
            </w:rPr>
          </w:rPrChange>
        </w:rPr>
        <w:t xml:space="preserve">Reavey, Kanyeredzi, &amp; Batty, </w:t>
      </w:r>
      <w:r w:rsidRPr="00EC2BAB">
        <w:rPr>
          <w:rFonts w:ascii="Calibri" w:eastAsia="Calibri" w:hAnsi="Calibri"/>
          <w:lang w:val="en-GB"/>
          <w:rPrChange w:id="611" w:author="paula" w:date="2019-01-28T12:10:00Z">
            <w:rPr>
              <w:rFonts w:eastAsia="Calibri"/>
              <w:lang w:val="en-GB"/>
            </w:rPr>
          </w:rPrChange>
        </w:rPr>
        <w:t xml:space="preserve">2014). A show of affection or actual intimacy between patients is completely proscribed, and sexuality itself is ruled out as an inappropriate topic for either general or clinical conversations. Watching music videos is one of the few occasions where a shared experience of sexuality – albeit unspoken and unspeakable – can be engaged in. Victoria Knight (2016) has argued that within the prison estate, televisions are used as a device to make the hardship of long-term detention more tolerable, thus </w:t>
      </w:r>
      <w:r w:rsidRPr="00EC2BAB">
        <w:rPr>
          <w:rFonts w:ascii="Calibri" w:eastAsia="Calibri" w:hAnsi="Calibri"/>
          <w:lang w:val="en-GB"/>
          <w:rPrChange w:id="612" w:author="paula" w:date="2019-01-28T12:10:00Z">
            <w:rPr>
              <w:rFonts w:eastAsia="Calibri"/>
              <w:lang w:val="en-GB"/>
            </w:rPr>
          </w:rPrChange>
        </w:rPr>
        <w:t>normali</w:t>
      </w:r>
      <w:r w:rsidR="00A070E0" w:rsidRPr="00EC2BAB">
        <w:rPr>
          <w:rFonts w:ascii="Calibri" w:eastAsia="Calibri" w:hAnsi="Calibri"/>
          <w:lang w:val="en-GB"/>
          <w:rPrChange w:id="613" w:author="paula" w:date="2019-01-28T12:10:00Z">
            <w:rPr>
              <w:rFonts w:eastAsia="Calibri"/>
              <w:lang w:val="en-GB"/>
            </w:rPr>
          </w:rPrChange>
        </w:rPr>
        <w:t>z</w:t>
      </w:r>
      <w:r w:rsidRPr="00EC2BAB">
        <w:rPr>
          <w:rFonts w:ascii="Calibri" w:eastAsia="Calibri" w:hAnsi="Calibri"/>
          <w:lang w:val="en-GB"/>
          <w:rPrChange w:id="614" w:author="paula" w:date="2019-01-28T12:10:00Z">
            <w:rPr>
              <w:rFonts w:eastAsia="Calibri"/>
              <w:lang w:val="en-GB"/>
            </w:rPr>
          </w:rPrChange>
        </w:rPr>
        <w:t xml:space="preserve">ing </w:t>
      </w:r>
      <w:r w:rsidRPr="00EC2BAB">
        <w:rPr>
          <w:rFonts w:ascii="Calibri" w:eastAsia="Calibri" w:hAnsi="Calibri"/>
          <w:lang w:val="en-GB"/>
          <w:rPrChange w:id="615" w:author="paula" w:date="2019-01-28T12:10:00Z">
            <w:rPr>
              <w:rFonts w:eastAsia="Calibri"/>
              <w:lang w:val="en-GB"/>
            </w:rPr>
          </w:rPrChange>
        </w:rPr>
        <w:t>questionable practices such as restriction to the prison cell. Whilst the use of televisions at Sharphill operates differently, we can see a similar balancing of affects, where a small release from the culture of denying physical intimacy is allowed.</w:t>
      </w:r>
    </w:p>
    <w:p w:rsidR="00A81C03" w:rsidRPr="00EC2BAB" w:rsidRDefault="003E1538" w:rsidP="00A81C03">
      <w:pPr>
        <w:pStyle w:val="H1"/>
        <w:rPr>
          <w:rFonts w:ascii="Calibri" w:eastAsia="Calibri" w:hAnsi="Calibri"/>
          <w:color w:val="auto"/>
          <w:sz w:val="24"/>
          <w:lang w:val="en-GB"/>
          <w:rPrChange w:id="616" w:author="paula" w:date="2019-01-28T12:10:00Z">
            <w:rPr>
              <w:rFonts w:eastAsia="Calibri"/>
              <w:lang w:val="en-GB"/>
            </w:rPr>
          </w:rPrChange>
        </w:rPr>
      </w:pPr>
      <w:r w:rsidRPr="00EC2BAB">
        <w:rPr>
          <w:rFonts w:ascii="Calibri" w:eastAsia="Calibri" w:hAnsi="Calibri"/>
          <w:color w:val="auto"/>
          <w:sz w:val="24"/>
          <w:lang w:val="en-GB"/>
          <w:rPrChange w:id="617" w:author="paula" w:date="2019-01-28T12:10:00Z">
            <w:rPr>
              <w:rFonts w:eastAsia="Calibri"/>
              <w:lang w:val="en-GB"/>
            </w:rPr>
          </w:rPrChange>
        </w:rPr>
        <w:t>Punctualizing the atmosphere</w:t>
      </w:r>
    </w:p>
    <w:p w:rsidR="00A81C03" w:rsidRPr="00EC2BAB" w:rsidRDefault="003E1538" w:rsidP="00A81C03">
      <w:pPr>
        <w:pStyle w:val="TEXT"/>
        <w:rPr>
          <w:rFonts w:ascii="Calibri" w:eastAsia="Calibri" w:hAnsi="Calibri"/>
          <w:lang w:val="en-GB"/>
          <w:rPrChange w:id="618" w:author="paula" w:date="2019-01-28T12:10:00Z">
            <w:rPr>
              <w:rFonts w:eastAsia="Calibri"/>
              <w:lang w:val="en-GB"/>
            </w:rPr>
          </w:rPrChange>
        </w:rPr>
      </w:pPr>
      <w:r w:rsidRPr="00EC2BAB">
        <w:rPr>
          <w:rFonts w:ascii="Calibri" w:eastAsia="Calibri" w:hAnsi="Calibri"/>
          <w:lang w:val="en-GB"/>
          <w:rPrChange w:id="619" w:author="paula" w:date="2019-01-28T12:10:00Z">
            <w:rPr>
              <w:rFonts w:eastAsia="Calibri"/>
              <w:lang w:val="en-GB"/>
            </w:rPr>
          </w:rPrChange>
        </w:rPr>
        <w:t>By definition, an atmosphere forms an enclosure, a ‘sphere’ of envelopment (McCormack, 2018). However, as we have seen, it is possible that denser pockets of other enveloping feelings might emerge within the overall atmosphere. Atmospheres are not totali</w:t>
      </w:r>
      <w:r w:rsidR="00A070E0" w:rsidRPr="00EC2BAB">
        <w:rPr>
          <w:rFonts w:ascii="Calibri" w:eastAsia="Calibri" w:hAnsi="Calibri"/>
          <w:lang w:val="en-GB"/>
          <w:rPrChange w:id="620" w:author="paula" w:date="2019-01-28T12:10:00Z">
            <w:rPr>
              <w:rFonts w:eastAsia="Calibri"/>
              <w:lang w:val="en-GB"/>
            </w:rPr>
          </w:rPrChange>
        </w:rPr>
        <w:t>z</w:t>
      </w:r>
      <w:r w:rsidRPr="00EC2BAB">
        <w:rPr>
          <w:rFonts w:ascii="Calibri" w:eastAsia="Calibri" w:hAnsi="Calibri"/>
          <w:lang w:val="en-GB"/>
          <w:rPrChange w:id="621" w:author="paula" w:date="2019-01-28T12:10:00Z">
            <w:rPr>
              <w:rFonts w:eastAsia="Calibri"/>
              <w:lang w:val="en-GB"/>
            </w:rPr>
          </w:rPrChange>
        </w:rPr>
        <w:t>ing, nor are they necessarily highly bounded. Whilst the atmosphere at Sharphill becomes tangible from the moment one enters the building, what visitors, staff and patients bring with them are affective traces from elsewhere. The atmosphere is pulling in feelings from a wide range of sources. To use Andy Pickering’s (1995) term, it is akin</w:t>
      </w:r>
      <w:r w:rsidR="00A070E0" w:rsidRPr="00EC2BAB">
        <w:rPr>
          <w:rFonts w:ascii="Calibri" w:eastAsia="Calibri" w:hAnsi="Calibri"/>
          <w:lang w:val="en-GB"/>
          <w:rPrChange w:id="622" w:author="paula" w:date="2019-01-28T12:10:00Z">
            <w:rPr>
              <w:rFonts w:eastAsia="Calibri"/>
              <w:lang w:val="en-GB"/>
            </w:rPr>
          </w:rPrChange>
        </w:rPr>
        <w:t xml:space="preserve"> to</w:t>
      </w:r>
      <w:r w:rsidRPr="00EC2BAB">
        <w:rPr>
          <w:rFonts w:ascii="Calibri" w:eastAsia="Calibri" w:hAnsi="Calibri"/>
          <w:lang w:val="en-GB"/>
          <w:rPrChange w:id="623" w:author="paula" w:date="2019-01-28T12:10:00Z">
            <w:rPr>
              <w:rFonts w:eastAsia="Calibri"/>
              <w:lang w:val="en-GB"/>
            </w:rPr>
          </w:rPrChange>
        </w:rPr>
        <w:t xml:space="preserve"> a mangle that presses affects into close proximity with one another – a shout that comes from outside the gates, an anxiety passed on from the evening TV news, anger and violence emanating </w:t>
      </w:r>
      <w:r w:rsidR="00A070E0" w:rsidRPr="00EC2BAB">
        <w:rPr>
          <w:rFonts w:ascii="Calibri" w:eastAsia="Calibri" w:hAnsi="Calibri"/>
          <w:lang w:val="en-GB"/>
          <w:rPrChange w:id="624" w:author="paula" w:date="2019-01-28T12:10:00Z">
            <w:rPr>
              <w:rFonts w:eastAsia="Calibri"/>
              <w:lang w:val="en-GB"/>
            </w:rPr>
          </w:rPrChange>
        </w:rPr>
        <w:t>from</w:t>
      </w:r>
      <w:r w:rsidRPr="00EC2BAB">
        <w:rPr>
          <w:rFonts w:ascii="Calibri" w:eastAsia="Calibri" w:hAnsi="Calibri"/>
          <w:lang w:val="en-GB"/>
          <w:rPrChange w:id="625" w:author="paula" w:date="2019-01-28T12:10:00Z">
            <w:rPr>
              <w:rFonts w:eastAsia="Calibri"/>
              <w:lang w:val="en-GB"/>
            </w:rPr>
          </w:rPrChange>
        </w:rPr>
        <w:t xml:space="preserve"> </w:t>
      </w:r>
      <w:r w:rsidRPr="00EC2BAB">
        <w:rPr>
          <w:rFonts w:ascii="Calibri" w:eastAsia="Calibri" w:hAnsi="Calibri"/>
          <w:lang w:val="en-GB"/>
          <w:rPrChange w:id="626" w:author="paula" w:date="2019-01-28T12:10:00Z">
            <w:rPr>
              <w:rFonts w:eastAsia="Calibri"/>
              <w:lang w:val="en-GB"/>
            </w:rPr>
          </w:rPrChange>
        </w:rPr>
        <w:t xml:space="preserve">a patient recently transferred from prison. Here is James talking about what he brings back when he </w:t>
      </w:r>
      <w:r w:rsidR="00A070E0" w:rsidRPr="00EC2BAB">
        <w:rPr>
          <w:rFonts w:ascii="Calibri" w:eastAsia="Calibri" w:hAnsi="Calibri"/>
          <w:lang w:val="en-GB"/>
          <w:rPrChange w:id="627" w:author="paula" w:date="2019-01-28T12:10:00Z">
            <w:rPr>
              <w:rFonts w:eastAsia="Calibri"/>
              <w:lang w:val="en-GB"/>
            </w:rPr>
          </w:rPrChange>
        </w:rPr>
        <w:t xml:space="preserve">is </w:t>
      </w:r>
      <w:r w:rsidRPr="00EC2BAB">
        <w:rPr>
          <w:rFonts w:ascii="Calibri" w:eastAsia="Calibri" w:hAnsi="Calibri"/>
          <w:lang w:val="en-GB"/>
          <w:rPrChange w:id="628" w:author="paula" w:date="2019-01-28T12:10:00Z">
            <w:rPr>
              <w:rFonts w:eastAsia="Calibri"/>
              <w:lang w:val="en-GB"/>
            </w:rPr>
          </w:rPrChange>
        </w:rPr>
        <w:t>allowed leave to walk in the hospital grounds:</w:t>
      </w:r>
    </w:p>
    <w:p w:rsidR="00A81C03" w:rsidRPr="00EC2BAB" w:rsidRDefault="003E1538" w:rsidP="00D405D3">
      <w:pPr>
        <w:pStyle w:val="DI"/>
        <w:ind w:left="720"/>
        <w:rPr>
          <w:rFonts w:ascii="Calibri" w:eastAsia="Calibri" w:hAnsi="Calibri"/>
          <w:lang w:val="en-GB"/>
          <w:rPrChange w:id="629" w:author="paula" w:date="2019-01-28T12:10:00Z">
            <w:rPr>
              <w:rFonts w:eastAsia="Calibri"/>
              <w:lang w:val="en-GB"/>
            </w:rPr>
          </w:rPrChange>
        </w:rPr>
      </w:pPr>
      <w:r w:rsidRPr="00EC2BAB">
        <w:rPr>
          <w:rFonts w:ascii="Calibri" w:eastAsia="Calibri" w:hAnsi="Calibri"/>
          <w:lang w:val="en-GB"/>
          <w:rPrChange w:id="630" w:author="paula" w:date="2019-01-28T12:10:00Z">
            <w:rPr>
              <w:rFonts w:eastAsia="Calibri"/>
              <w:lang w:val="en-GB"/>
            </w:rPr>
          </w:rPrChange>
        </w:rPr>
        <w:t>James: I like, um, wooden things, like woodwork. I collect things in the ground and make other things. If I see it lying around and I think it can be used I’ll use it.</w:t>
      </w:r>
    </w:p>
    <w:p w:rsidR="00A81C03" w:rsidRPr="00EC2BAB" w:rsidRDefault="003E1538" w:rsidP="00D405D3">
      <w:pPr>
        <w:pStyle w:val="DI"/>
        <w:ind w:left="720"/>
        <w:rPr>
          <w:rFonts w:ascii="Calibri" w:eastAsia="Calibri" w:hAnsi="Calibri"/>
          <w:lang w:val="en-GB"/>
          <w:rPrChange w:id="631" w:author="paula" w:date="2019-01-28T12:10:00Z">
            <w:rPr>
              <w:rFonts w:eastAsia="Calibri"/>
              <w:lang w:val="en-GB"/>
            </w:rPr>
          </w:rPrChange>
        </w:rPr>
      </w:pPr>
      <w:r w:rsidRPr="00EC2BAB">
        <w:rPr>
          <w:rFonts w:ascii="Calibri" w:eastAsia="Calibri" w:hAnsi="Calibri"/>
          <w:lang w:val="en-GB"/>
          <w:rPrChange w:id="632" w:author="paula" w:date="2019-01-28T12:10:00Z">
            <w:rPr>
              <w:rFonts w:eastAsia="Calibri"/>
              <w:lang w:val="en-GB"/>
            </w:rPr>
          </w:rPrChange>
        </w:rPr>
        <w:t>Int: So was that, was that something that you did before? Or is it something you’ve started doing since you’ve been here?</w:t>
      </w:r>
    </w:p>
    <w:p w:rsidR="00A81C03" w:rsidRPr="00EC2BAB" w:rsidRDefault="003E1538" w:rsidP="00D405D3">
      <w:pPr>
        <w:pStyle w:val="DI"/>
        <w:ind w:left="720"/>
        <w:rPr>
          <w:rFonts w:ascii="Calibri" w:eastAsia="Calibri" w:hAnsi="Calibri"/>
          <w:lang w:val="en-GB"/>
          <w:rPrChange w:id="633" w:author="paula" w:date="2019-01-28T12:10:00Z">
            <w:rPr>
              <w:rFonts w:eastAsia="Calibri"/>
              <w:lang w:val="en-GB"/>
            </w:rPr>
          </w:rPrChange>
        </w:rPr>
      </w:pPr>
      <w:r w:rsidRPr="00EC2BAB">
        <w:rPr>
          <w:rFonts w:ascii="Calibri" w:eastAsia="Calibri" w:hAnsi="Calibri"/>
          <w:lang w:val="en-GB"/>
          <w:rPrChange w:id="634" w:author="paula" w:date="2019-01-28T12:10:00Z">
            <w:rPr>
              <w:rFonts w:eastAsia="Calibri"/>
              <w:lang w:val="en-GB"/>
            </w:rPr>
          </w:rPrChange>
        </w:rPr>
        <w:t>James: Um, I just picked up things and found out I could do it really.</w:t>
      </w:r>
    </w:p>
    <w:p w:rsidR="00A81C03" w:rsidRPr="00EC2BAB" w:rsidRDefault="003E1538" w:rsidP="00D405D3">
      <w:pPr>
        <w:pStyle w:val="DI"/>
        <w:ind w:left="720"/>
        <w:rPr>
          <w:rFonts w:ascii="Calibri" w:eastAsia="Calibri" w:hAnsi="Calibri"/>
          <w:lang w:val="en-GB"/>
          <w:rPrChange w:id="635" w:author="paula" w:date="2019-01-28T12:10:00Z">
            <w:rPr>
              <w:rFonts w:eastAsia="Calibri"/>
              <w:lang w:val="en-GB"/>
            </w:rPr>
          </w:rPrChange>
        </w:rPr>
      </w:pPr>
      <w:r w:rsidRPr="00EC2BAB">
        <w:rPr>
          <w:rFonts w:ascii="Calibri" w:eastAsia="Calibri" w:hAnsi="Calibri"/>
          <w:lang w:val="en-GB"/>
          <w:rPrChange w:id="636" w:author="paula" w:date="2019-01-28T12:10:00Z">
            <w:rPr>
              <w:rFonts w:eastAsia="Calibri"/>
              <w:lang w:val="en-GB"/>
            </w:rPr>
          </w:rPrChange>
        </w:rPr>
        <w:t>Int: Great, so, um, why do you like doing that kind of thing? What do you get out of it?</w:t>
      </w:r>
    </w:p>
    <w:p w:rsidR="00A81C03" w:rsidRPr="00EC2BAB" w:rsidRDefault="003E1538" w:rsidP="00D405D3">
      <w:pPr>
        <w:pStyle w:val="DI"/>
        <w:ind w:left="720"/>
        <w:rPr>
          <w:rFonts w:ascii="Calibri" w:eastAsia="Calibri" w:hAnsi="Calibri"/>
          <w:lang w:val="en-GB"/>
          <w:rPrChange w:id="637" w:author="paula" w:date="2019-01-28T12:10:00Z">
            <w:rPr>
              <w:rFonts w:eastAsia="Calibri"/>
              <w:lang w:val="en-GB"/>
            </w:rPr>
          </w:rPrChange>
        </w:rPr>
      </w:pPr>
      <w:r w:rsidRPr="00EC2BAB">
        <w:rPr>
          <w:rFonts w:ascii="Calibri" w:eastAsia="Calibri" w:hAnsi="Calibri"/>
          <w:lang w:val="en-GB"/>
          <w:rPrChange w:id="638" w:author="paula" w:date="2019-01-28T12:10:00Z">
            <w:rPr>
              <w:rFonts w:eastAsia="Calibri"/>
              <w:lang w:val="en-GB"/>
            </w:rPr>
          </w:rPrChange>
        </w:rPr>
        <w:t>James: It keeps me occupied. Stops me thinking about the past. And I used it initially to concentrate my ideas into doing things creative instead of self-harming.</w:t>
      </w:r>
    </w:p>
    <w:p w:rsidR="00A81C03" w:rsidRPr="00EC2BAB" w:rsidRDefault="003E1538" w:rsidP="00D405D3">
      <w:pPr>
        <w:pStyle w:val="TEXT"/>
        <w:rPr>
          <w:rFonts w:ascii="Calibri" w:eastAsia="Calibri" w:hAnsi="Calibri"/>
          <w:lang w:val="en-GB"/>
          <w:rPrChange w:id="639" w:author="paula" w:date="2019-01-28T12:10:00Z">
            <w:rPr>
              <w:rFonts w:eastAsia="Calibri"/>
              <w:lang w:val="en-GB"/>
            </w:rPr>
          </w:rPrChange>
        </w:rPr>
      </w:pPr>
      <w:r w:rsidRPr="00EC2BAB">
        <w:rPr>
          <w:rFonts w:ascii="Calibri" w:eastAsia="Calibri" w:hAnsi="Calibri"/>
          <w:lang w:val="en-GB"/>
          <w:rPrChange w:id="640" w:author="paula" w:date="2019-01-28T12:10:00Z">
            <w:rPr>
              <w:rFonts w:eastAsia="Calibri"/>
              <w:lang w:val="en-GB"/>
            </w:rPr>
          </w:rPrChange>
        </w:rPr>
        <w:t>The pieces of wood that James finds outside the walls of the unit travel back with him and end up as parts of the attachments he produces with his artworks. These are objects that come from outside the clinical environment, that have qualities that can be used to make something different happen. But this is not their only purpose. As James describes, the practice of looking for ‘found objects’ also does a work of holding him into the atmosphere without allowing his existential horizons to extend into the potentially troubling region of the past. This kind of entangled absorption creates a foothold, a definite perspective on the unfolding atmosphere that provides focus and attention.</w:t>
      </w:r>
    </w:p>
    <w:p w:rsidR="00A81C03" w:rsidRPr="00EC2BAB" w:rsidRDefault="003E1538" w:rsidP="00A81C03">
      <w:pPr>
        <w:pStyle w:val="TEXTIND"/>
        <w:rPr>
          <w:rFonts w:ascii="Calibri" w:eastAsia="Calibri" w:hAnsi="Calibri"/>
          <w:lang w:val="en-GB"/>
          <w:rPrChange w:id="641" w:author="paula" w:date="2019-01-28T12:10:00Z">
            <w:rPr>
              <w:rFonts w:eastAsia="Calibri"/>
              <w:lang w:val="en-GB"/>
            </w:rPr>
          </w:rPrChange>
        </w:rPr>
      </w:pPr>
      <w:r w:rsidRPr="00EC2BAB">
        <w:rPr>
          <w:rFonts w:ascii="Calibri" w:eastAsia="Calibri" w:hAnsi="Calibri"/>
          <w:lang w:val="en-GB"/>
          <w:rPrChange w:id="642" w:author="paula" w:date="2019-01-28T12:10:00Z">
            <w:rPr>
              <w:rFonts w:eastAsia="Calibri"/>
              <w:lang w:val="en-GB"/>
            </w:rPr>
          </w:rPrChange>
        </w:rPr>
        <w:t xml:space="preserve">Following Munro (2004), we will call this process ‘punctualizing’. For Munro, drawing on Heidegger, punctualizing is a showing or disclosure of identity that is made in response to a ‘demand’ or ‘summons’ made by others. But objects can also issue their own ‘solicitations’, as Kurt Lewin claimed in pointing to the </w:t>
      </w:r>
      <w:r w:rsidRPr="00EC2BAB">
        <w:rPr>
          <w:rFonts w:ascii="Calibri" w:eastAsia="Calibri" w:hAnsi="Calibri"/>
          <w:i/>
          <w:iCs/>
          <w:lang w:val="en-GB"/>
          <w:rPrChange w:id="643" w:author="paula" w:date="2019-01-28T12:10:00Z">
            <w:rPr>
              <w:rFonts w:eastAsia="Calibri"/>
              <w:i/>
              <w:iCs/>
              <w:lang w:val="en-GB"/>
            </w:rPr>
          </w:rPrChange>
        </w:rPr>
        <w:t>Aufforderungschrakter</w:t>
      </w:r>
      <w:r w:rsidRPr="00EC2BAB">
        <w:rPr>
          <w:rFonts w:ascii="Calibri" w:eastAsia="Calibri" w:hAnsi="Calibri"/>
          <w:lang w:val="en-GB"/>
          <w:rPrChange w:id="644" w:author="paula" w:date="2019-01-28T12:10:00Z">
            <w:rPr>
              <w:rFonts w:eastAsia="Calibri"/>
              <w:lang w:val="en-GB"/>
            </w:rPr>
          </w:rPrChange>
        </w:rPr>
        <w:t xml:space="preserve"> (‘invitation character’) issued by aspects of the material world (a concept subsequently taken up and developed by J</w:t>
      </w:r>
      <w:r w:rsidR="00A070E0" w:rsidRPr="00EC2BAB">
        <w:rPr>
          <w:rFonts w:ascii="Calibri" w:eastAsia="Calibri" w:hAnsi="Calibri"/>
          <w:lang w:val="en-GB"/>
          <w:rPrChange w:id="645" w:author="paula" w:date="2019-01-28T12:10:00Z">
            <w:rPr>
              <w:rFonts w:eastAsia="Calibri"/>
              <w:lang w:val="en-GB"/>
            </w:rPr>
          </w:rPrChange>
        </w:rPr>
        <w:t xml:space="preserve">. </w:t>
      </w:r>
      <w:r w:rsidRPr="00EC2BAB">
        <w:rPr>
          <w:rFonts w:ascii="Calibri" w:eastAsia="Calibri" w:hAnsi="Calibri"/>
          <w:lang w:val="en-GB"/>
          <w:rPrChange w:id="646" w:author="paula" w:date="2019-01-28T12:10:00Z">
            <w:rPr>
              <w:rFonts w:eastAsia="Calibri"/>
              <w:lang w:val="en-GB"/>
            </w:rPr>
          </w:rPrChange>
        </w:rPr>
        <w:t>J</w:t>
      </w:r>
      <w:r w:rsidR="00A070E0" w:rsidRPr="00EC2BAB">
        <w:rPr>
          <w:rFonts w:ascii="Calibri" w:eastAsia="Calibri" w:hAnsi="Calibri"/>
          <w:lang w:val="en-GB"/>
          <w:rPrChange w:id="647" w:author="paula" w:date="2019-01-28T12:10:00Z">
            <w:rPr>
              <w:rFonts w:eastAsia="Calibri"/>
              <w:lang w:val="en-GB"/>
            </w:rPr>
          </w:rPrChange>
        </w:rPr>
        <w:t>.</w:t>
      </w:r>
      <w:r w:rsidRPr="00EC2BAB">
        <w:rPr>
          <w:rFonts w:ascii="Calibri" w:eastAsia="Calibri" w:hAnsi="Calibri"/>
          <w:lang w:val="en-GB"/>
          <w:rPrChange w:id="648" w:author="paula" w:date="2019-01-28T12:10:00Z">
            <w:rPr>
              <w:rFonts w:eastAsia="Calibri"/>
              <w:lang w:val="en-GB"/>
            </w:rPr>
          </w:rPrChange>
        </w:rPr>
        <w:t xml:space="preserve"> Gibson </w:t>
      </w:r>
      <w:r w:rsidR="00A070E0" w:rsidRPr="00EC2BAB">
        <w:rPr>
          <w:rFonts w:ascii="Calibri" w:eastAsia="Calibri" w:hAnsi="Calibri"/>
          <w:lang w:val="en-GB"/>
          <w:rPrChange w:id="649" w:author="paula" w:date="2019-01-28T12:10:00Z">
            <w:rPr>
              <w:rFonts w:eastAsia="Calibri"/>
              <w:lang w:val="en-GB"/>
            </w:rPr>
          </w:rPrChange>
        </w:rPr>
        <w:t>[</w:t>
      </w:r>
      <w:r w:rsidRPr="00EC2BAB">
        <w:rPr>
          <w:rFonts w:ascii="Calibri" w:eastAsia="Calibri" w:hAnsi="Calibri"/>
          <w:lang w:val="en-GB"/>
          <w:rPrChange w:id="650" w:author="paula" w:date="2019-01-28T12:10:00Z">
            <w:rPr>
              <w:rFonts w:eastAsia="Calibri"/>
              <w:lang w:val="en-GB"/>
            </w:rPr>
          </w:rPrChange>
        </w:rPr>
        <w:t>2015</w:t>
      </w:r>
      <w:r w:rsidR="00A070E0" w:rsidRPr="00EC2BAB">
        <w:rPr>
          <w:rFonts w:ascii="Calibri" w:eastAsia="Calibri" w:hAnsi="Calibri"/>
          <w:lang w:val="en-GB"/>
          <w:rPrChange w:id="651" w:author="paula" w:date="2019-01-28T12:10:00Z">
            <w:rPr>
              <w:rFonts w:eastAsia="Calibri"/>
              <w:lang w:val="en-GB"/>
            </w:rPr>
          </w:rPrChange>
        </w:rPr>
        <w:t>]</w:t>
      </w:r>
      <w:r w:rsidRPr="00EC2BAB">
        <w:rPr>
          <w:rFonts w:ascii="Calibri" w:eastAsia="Calibri" w:hAnsi="Calibri"/>
          <w:lang w:val="en-GB"/>
          <w:rPrChange w:id="652" w:author="paula" w:date="2019-01-28T12:10:00Z">
            <w:rPr>
              <w:rFonts w:eastAsia="Calibri"/>
              <w:lang w:val="en-GB"/>
            </w:rPr>
          </w:rPrChange>
        </w:rPr>
        <w:t xml:space="preserve"> as ‘affordances’). Pieces of wood lying on the ground ‘invite’ or ‘solicit’ the act of being picked up and explored. This summons requires an interruption in existing activity, a redirection of focus. In the course of that act, we become indexically disposed towards the world through a very specific medium. Punctualizing is then a specific form of attachment that demands focus and locates us, even if momentarily, in a particular temporal and spatial orientation to the atmosphere in which we are enveloped. Take the following example, where Vincent is describing an armchair positioned centrally in the ward, where he will typically be found at many points during the day:</w:t>
      </w:r>
    </w:p>
    <w:p w:rsidR="00A81C03" w:rsidRPr="00EC2BAB" w:rsidRDefault="003E1538" w:rsidP="00D405D3">
      <w:pPr>
        <w:pStyle w:val="DI"/>
        <w:ind w:left="720"/>
        <w:rPr>
          <w:rFonts w:ascii="Calibri" w:eastAsia="Calibri" w:hAnsi="Calibri"/>
          <w:lang w:val="en-GB"/>
          <w:rPrChange w:id="653" w:author="paula" w:date="2019-01-28T12:10:00Z">
            <w:rPr>
              <w:rFonts w:eastAsia="Calibri"/>
              <w:lang w:val="en-GB"/>
            </w:rPr>
          </w:rPrChange>
        </w:rPr>
      </w:pPr>
      <w:r w:rsidRPr="00EC2BAB">
        <w:rPr>
          <w:rFonts w:ascii="Calibri" w:eastAsia="Calibri" w:hAnsi="Calibri"/>
          <w:lang w:val="en-GB"/>
          <w:rPrChange w:id="654" w:author="paula" w:date="2019-01-28T12:10:00Z">
            <w:rPr>
              <w:rFonts w:eastAsia="Calibri"/>
              <w:lang w:val="en-GB"/>
            </w:rPr>
          </w:rPrChange>
        </w:rPr>
        <w:t>Vincent: Well that armchair is next to the pool table. And people usually sit there. You sit there and watch people, watch each other play. So I take a turn and I get up and play pool and someone else sits there. When I finish, he gets up and goes and plays pool and then I sit down. It depends if I win. The winner stays on.</w:t>
      </w:r>
    </w:p>
    <w:p w:rsidR="00A81C03" w:rsidRPr="00EC2BAB" w:rsidRDefault="003E1538" w:rsidP="00D405D3">
      <w:pPr>
        <w:pStyle w:val="DI"/>
        <w:ind w:left="720"/>
        <w:rPr>
          <w:rFonts w:ascii="Calibri" w:eastAsia="Calibri" w:hAnsi="Calibri"/>
          <w:lang w:val="en-GB"/>
          <w:rPrChange w:id="655" w:author="paula" w:date="2019-01-28T12:10:00Z">
            <w:rPr>
              <w:rFonts w:eastAsia="Calibri"/>
              <w:lang w:val="en-GB"/>
            </w:rPr>
          </w:rPrChange>
        </w:rPr>
      </w:pPr>
      <w:r w:rsidRPr="00EC2BAB">
        <w:rPr>
          <w:rFonts w:ascii="Calibri" w:eastAsia="Calibri" w:hAnsi="Calibri"/>
          <w:lang w:val="en-GB"/>
          <w:rPrChange w:id="656" w:author="paula" w:date="2019-01-28T12:10:00Z">
            <w:rPr>
              <w:rFonts w:eastAsia="Calibri"/>
              <w:lang w:val="en-GB"/>
            </w:rPr>
          </w:rPrChange>
        </w:rPr>
        <w:t>Int: Oh. So when you’re sitting in this—</w:t>
      </w:r>
    </w:p>
    <w:p w:rsidR="00A81C03" w:rsidRPr="00EC2BAB" w:rsidRDefault="003E1538" w:rsidP="00D405D3">
      <w:pPr>
        <w:pStyle w:val="DI"/>
        <w:ind w:left="720"/>
        <w:rPr>
          <w:rFonts w:ascii="Calibri" w:eastAsia="Calibri" w:hAnsi="Calibri"/>
          <w:lang w:val="en-GB"/>
          <w:rPrChange w:id="657" w:author="paula" w:date="2019-01-28T12:10:00Z">
            <w:rPr>
              <w:rFonts w:eastAsia="Calibri"/>
              <w:lang w:val="en-GB"/>
            </w:rPr>
          </w:rPrChange>
        </w:rPr>
      </w:pPr>
      <w:r w:rsidRPr="00EC2BAB">
        <w:rPr>
          <w:rFonts w:ascii="Calibri" w:eastAsia="Calibri" w:hAnsi="Calibri"/>
          <w:lang w:val="en-GB"/>
          <w:rPrChange w:id="658" w:author="paula" w:date="2019-01-28T12:10:00Z">
            <w:rPr>
              <w:rFonts w:eastAsia="Calibri"/>
              <w:lang w:val="en-GB"/>
            </w:rPr>
          </w:rPrChange>
        </w:rPr>
        <w:t>Vincent: Well you can sit down and watch the TV or – cause it’s there – you can see who comes in and comes everything from outside and inside and down the corridor. Then they go in the office or they go in there, or it it’s a doctor or a nurse or whoever.</w:t>
      </w:r>
    </w:p>
    <w:p w:rsidR="00A81C03" w:rsidRPr="00EC2BAB" w:rsidRDefault="003E1538" w:rsidP="00D405D3">
      <w:pPr>
        <w:pStyle w:val="TEXT"/>
        <w:rPr>
          <w:rFonts w:ascii="Calibri" w:hAnsi="Calibri"/>
          <w:lang w:val="en-GB"/>
          <w:rPrChange w:id="659" w:author="paula" w:date="2019-01-28T12:10:00Z">
            <w:rPr>
              <w:lang w:val="en-GB"/>
            </w:rPr>
          </w:rPrChange>
        </w:rPr>
      </w:pPr>
      <w:r w:rsidRPr="00EC2BAB">
        <w:rPr>
          <w:rFonts w:ascii="Calibri" w:hAnsi="Calibri"/>
          <w:lang w:val="en-GB"/>
          <w:rPrChange w:id="660" w:author="paula" w:date="2019-01-28T12:10:00Z">
            <w:rPr>
              <w:lang w:val="en-GB"/>
            </w:rPr>
          </w:rPrChange>
        </w:rPr>
        <w:t>The wards at Sharphill are constructed around a ‘cruciform’ design, where four spokes of the ward meet at a central area. The armchair is positioned within the central area, from where it is possible to survey the majority of the ward area. Vincent describes using the chair as place to rest whilst waiting to play pool. But it becomes clear that this is not the only activity that goes on around the chair. From here it is possible to watch people entering the ward and to observe what they do. In fact, we learnt that Vincent is well known for occupying the chair, which he has repositioned to secure an optimal vantage point on the ward. Given that one of the major issues in secure psychiatric care is patient boredom, arising from the relative lack of structured activities, it appears that Vincent has arrived at a novel attachment where he can ‘people watch’ from the very centre of things, without needing to be involved. The passage of staff and patients entering and exiting provides a temporal rhythm that adds structure to his day. He has found a way to ‘parasiti</w:t>
      </w:r>
      <w:r w:rsidR="00A070E0" w:rsidRPr="00EC2BAB">
        <w:rPr>
          <w:rFonts w:ascii="Calibri" w:hAnsi="Calibri"/>
          <w:lang w:val="en-GB"/>
          <w:rPrChange w:id="661" w:author="paula" w:date="2019-01-28T12:10:00Z">
            <w:rPr>
              <w:lang w:val="en-GB"/>
            </w:rPr>
          </w:rPrChange>
        </w:rPr>
        <w:t>z</w:t>
      </w:r>
      <w:r w:rsidRPr="00EC2BAB">
        <w:rPr>
          <w:rFonts w:ascii="Calibri" w:hAnsi="Calibri"/>
          <w:lang w:val="en-GB"/>
          <w:rPrChange w:id="662" w:author="paula" w:date="2019-01-28T12:10:00Z">
            <w:rPr>
              <w:lang w:val="en-GB"/>
            </w:rPr>
          </w:rPrChange>
        </w:rPr>
        <w:t xml:space="preserve">e’ the surveillance practices that are designed-in to the ward structure, and in so doing extract pleasure from </w:t>
      </w:r>
      <w:proofErr w:type="gramStart"/>
      <w:r w:rsidRPr="00EC2BAB">
        <w:rPr>
          <w:rFonts w:ascii="Calibri" w:hAnsi="Calibri"/>
          <w:lang w:val="en-GB"/>
          <w:rPrChange w:id="663" w:author="paula" w:date="2019-01-28T12:10:00Z">
            <w:rPr>
              <w:lang w:val="en-GB"/>
            </w:rPr>
          </w:rPrChange>
        </w:rPr>
        <w:t>its</w:t>
      </w:r>
      <w:proofErr w:type="gramEnd"/>
      <w:r w:rsidRPr="00EC2BAB">
        <w:rPr>
          <w:rFonts w:ascii="Calibri" w:hAnsi="Calibri"/>
          <w:lang w:val="en-GB"/>
          <w:rPrChange w:id="664" w:author="paula" w:date="2019-01-28T12:10:00Z">
            <w:rPr>
              <w:lang w:val="en-GB"/>
            </w:rPr>
          </w:rPrChange>
        </w:rPr>
        <w:t xml:space="preserve"> functioning. Vincent occupies the position of being ‘all seeing’, but has no obligations towards what he sees other than his own visually mediated enjoyment.</w:t>
      </w:r>
    </w:p>
    <w:p w:rsidR="00A81C03" w:rsidRPr="00EC2BAB" w:rsidRDefault="003E1538" w:rsidP="00A81C03">
      <w:pPr>
        <w:pStyle w:val="TEXTIND"/>
        <w:rPr>
          <w:rFonts w:ascii="Calibri" w:hAnsi="Calibri"/>
          <w:lang w:val="en-GB"/>
          <w:rPrChange w:id="665" w:author="paula" w:date="2019-01-28T12:10:00Z">
            <w:rPr>
              <w:lang w:val="en-GB"/>
            </w:rPr>
          </w:rPrChange>
        </w:rPr>
      </w:pPr>
      <w:r w:rsidRPr="00EC2BAB">
        <w:rPr>
          <w:rFonts w:ascii="Calibri" w:hAnsi="Calibri"/>
          <w:lang w:val="en-GB"/>
          <w:rPrChange w:id="666" w:author="paula" w:date="2019-01-28T12:10:00Z">
            <w:rPr>
              <w:lang w:val="en-GB"/>
            </w:rPr>
          </w:rPrChange>
        </w:rPr>
        <w:t xml:space="preserve">Surveillance is a reversible process at Sharphill. Whilst </w:t>
      </w:r>
      <w:proofErr w:type="gramStart"/>
      <w:r w:rsidRPr="00EC2BAB">
        <w:rPr>
          <w:rFonts w:ascii="Calibri" w:hAnsi="Calibri"/>
          <w:lang w:val="en-GB"/>
          <w:rPrChange w:id="667" w:author="paula" w:date="2019-01-28T12:10:00Z">
            <w:rPr>
              <w:lang w:val="en-GB"/>
            </w:rPr>
          </w:rPrChange>
        </w:rPr>
        <w:t>staff monitor</w:t>
      </w:r>
      <w:proofErr w:type="gramEnd"/>
      <w:r w:rsidRPr="00EC2BAB">
        <w:rPr>
          <w:rFonts w:ascii="Calibri" w:hAnsi="Calibri"/>
          <w:lang w:val="en-GB"/>
          <w:rPrChange w:id="668" w:author="paula" w:date="2019-01-28T12:10:00Z">
            <w:rPr>
              <w:lang w:val="en-GB"/>
            </w:rPr>
          </w:rPrChange>
        </w:rPr>
        <w:t xml:space="preserve"> patients, patients in turn monitor staff and each other, creating a double layering of watching and being watched (Halford &amp; Leonard, </w:t>
      </w:r>
      <w:r w:rsidRPr="00EC2BAB">
        <w:rPr>
          <w:rFonts w:ascii="Calibri" w:hAnsi="Calibri"/>
          <w:lang w:val="en-GB"/>
          <w:rPrChange w:id="669" w:author="paula" w:date="2019-01-28T12:10:00Z">
            <w:rPr>
              <w:lang w:val="en-GB"/>
            </w:rPr>
          </w:rPrChange>
        </w:rPr>
        <w:t>2003</w:t>
      </w:r>
      <w:r w:rsidRPr="00EC2BAB">
        <w:rPr>
          <w:rFonts w:ascii="Calibri" w:hAnsi="Calibri"/>
          <w:lang w:val="en-GB"/>
          <w:rPrChange w:id="670" w:author="paula" w:date="2019-01-28T12:10:00Z">
            <w:rPr>
              <w:lang w:val="en-GB"/>
            </w:rPr>
          </w:rPrChange>
        </w:rPr>
        <w:t>). Each bedroom has an embedded door viewer or ‘peephole’ so that staff can monitor patients whilst they are in their individual rooms (in some cases, monitoring may involve staff physically entering the bedroom at regular intervals round the clock). It is also not unusual for patients to use the peepholes to observe their peers. Responding to the possibility of being observed can become a routine concern for many patients, such as Leon:</w:t>
      </w:r>
    </w:p>
    <w:p w:rsidR="00A81C03" w:rsidRPr="00EC2BAB" w:rsidRDefault="003E1538" w:rsidP="00D405D3">
      <w:pPr>
        <w:pStyle w:val="EX"/>
        <w:rPr>
          <w:rFonts w:ascii="Calibri" w:hAnsi="Calibri"/>
          <w:color w:val="auto"/>
          <w:lang w:val="en-GB"/>
          <w:rPrChange w:id="671" w:author="paula" w:date="2019-01-28T12:10:00Z">
            <w:rPr>
              <w:lang w:val="en-GB"/>
            </w:rPr>
          </w:rPrChange>
        </w:rPr>
      </w:pPr>
      <w:r w:rsidRPr="00EC2BAB">
        <w:rPr>
          <w:rFonts w:ascii="Calibri" w:hAnsi="Calibri"/>
          <w:color w:val="auto"/>
          <w:lang w:val="en-GB"/>
          <w:rPrChange w:id="672" w:author="paula" w:date="2019-01-28T12:10:00Z">
            <w:rPr>
              <w:lang w:val="en-GB"/>
            </w:rPr>
          </w:rPrChange>
        </w:rPr>
        <w:t xml:space="preserve">The </w:t>
      </w:r>
      <w:proofErr w:type="gramStart"/>
      <w:r w:rsidRPr="00EC2BAB">
        <w:rPr>
          <w:rFonts w:ascii="Calibri" w:hAnsi="Calibri"/>
          <w:color w:val="auto"/>
          <w:lang w:val="en-GB"/>
          <w:rPrChange w:id="673" w:author="paula" w:date="2019-01-28T12:10:00Z">
            <w:rPr>
              <w:lang w:val="en-GB"/>
            </w:rPr>
          </w:rPrChange>
        </w:rPr>
        <w:t>staff are</w:t>
      </w:r>
      <w:proofErr w:type="gramEnd"/>
      <w:r w:rsidRPr="00EC2BAB">
        <w:rPr>
          <w:rFonts w:ascii="Calibri" w:hAnsi="Calibri"/>
          <w:color w:val="auto"/>
          <w:lang w:val="en-GB"/>
          <w:rPrChange w:id="674" w:author="paula" w:date="2019-01-28T12:10:00Z">
            <w:rPr>
              <w:lang w:val="en-GB"/>
            </w:rPr>
          </w:rPrChange>
        </w:rPr>
        <w:t xml:space="preserve"> fine. They – the staff will leave – the staff here will leave you – on all the wards in here the staff will leave you alone, but it’s just, it’s like external stuff like maybe stuff you can hear, like through the window or through the door, you know. And, and you can’t see the person … I know that behind the curtain there’s a peephole but I normally block it up. And they complain about that, saying you’re not allowed to. But I don’t like being like – feeling like I’m being looked at, it</w:t>
      </w:r>
      <w:r w:rsidR="007C0C9B" w:rsidRPr="00EC2BAB">
        <w:rPr>
          <w:rFonts w:ascii="Calibri" w:hAnsi="Calibri"/>
          <w:color w:val="auto"/>
          <w:lang w:val="en-GB"/>
          <w:rPrChange w:id="675" w:author="paula" w:date="2019-01-28T12:10:00Z">
            <w:rPr>
              <w:lang w:val="en-GB"/>
            </w:rPr>
          </w:rPrChange>
        </w:rPr>
        <w:t>’</w:t>
      </w:r>
      <w:r w:rsidRPr="00EC2BAB">
        <w:rPr>
          <w:rFonts w:ascii="Calibri" w:hAnsi="Calibri"/>
          <w:color w:val="auto"/>
          <w:lang w:val="en-GB"/>
          <w:rPrChange w:id="676" w:author="paula" w:date="2019-01-28T12:10:00Z">
            <w:rPr>
              <w:lang w:val="en-GB"/>
            </w:rPr>
          </w:rPrChange>
        </w:rPr>
        <w:t>s not my – I normally block up my peephole, yeah.</w:t>
      </w:r>
    </w:p>
    <w:p w:rsidR="00A81C03" w:rsidRPr="00EC2BAB" w:rsidRDefault="003E1538" w:rsidP="00D405D3">
      <w:pPr>
        <w:pStyle w:val="TEXT"/>
        <w:rPr>
          <w:rFonts w:ascii="Calibri" w:hAnsi="Calibri"/>
          <w:lang w:val="en-GB"/>
          <w:rPrChange w:id="677" w:author="paula" w:date="2019-01-28T12:10:00Z">
            <w:rPr>
              <w:lang w:val="en-GB"/>
            </w:rPr>
          </w:rPrChange>
        </w:rPr>
      </w:pPr>
      <w:r w:rsidRPr="00EC2BAB">
        <w:rPr>
          <w:rFonts w:ascii="Calibri" w:hAnsi="Calibri"/>
          <w:lang w:val="en-GB"/>
          <w:rPrChange w:id="678" w:author="paula" w:date="2019-01-28T12:10:00Z">
            <w:rPr>
              <w:lang w:val="en-GB"/>
            </w:rPr>
          </w:rPrChange>
        </w:rPr>
        <w:t>Being watched by an unidentified person or hearing indistinguishable sounds or disembodied voices creates a creepy discomfort and confusion that can exacerbate worry and fear in patients (see Brown et al</w:t>
      </w:r>
      <w:r w:rsidR="007C0C9B" w:rsidRPr="00EC2BAB">
        <w:rPr>
          <w:rFonts w:ascii="Calibri" w:hAnsi="Calibri"/>
          <w:lang w:val="en-GB"/>
          <w:rPrChange w:id="679" w:author="paula" w:date="2019-01-28T12:10:00Z">
            <w:rPr>
              <w:lang w:val="en-GB"/>
            </w:rPr>
          </w:rPrChange>
        </w:rPr>
        <w:t>.,</w:t>
      </w:r>
      <w:r w:rsidRPr="00EC2BAB">
        <w:rPr>
          <w:rFonts w:ascii="Calibri" w:hAnsi="Calibri"/>
          <w:lang w:val="en-GB"/>
          <w:rPrChange w:id="680" w:author="paula" w:date="2019-01-28T12:10:00Z">
            <w:rPr>
              <w:lang w:val="en-GB"/>
            </w:rPr>
          </w:rPrChange>
        </w:rPr>
        <w:t xml:space="preserve"> 2015). Donald</w:t>
      </w:r>
      <w:r w:rsidRPr="00EC2BAB">
        <w:rPr>
          <w:rFonts w:ascii="Calibri" w:hAnsi="Calibri"/>
          <w:lang w:val="en-GB"/>
          <w:rPrChange w:id="681" w:author="paula" w:date="2019-01-28T12:10:00Z">
            <w:rPr>
              <w:lang w:val="en-GB"/>
            </w:rPr>
          </w:rPrChange>
        </w:rPr>
        <w:t xml:space="preserve">, </w:t>
      </w:r>
      <w:r w:rsidRPr="00EC2BAB">
        <w:rPr>
          <w:rFonts w:ascii="Calibri" w:eastAsia="Arial Unicode MS" w:hAnsi="Calibri"/>
          <w:rPrChange w:id="682" w:author="paula" w:date="2019-01-28T12:10:00Z">
            <w:rPr>
              <w:rFonts w:eastAsia="Arial Unicode MS"/>
            </w:rPr>
          </w:rPrChange>
        </w:rPr>
        <w:t xml:space="preserve">Duff, Lee, Kroschel, and Kulkarni </w:t>
      </w:r>
      <w:r w:rsidRPr="00EC2BAB">
        <w:rPr>
          <w:rFonts w:ascii="Calibri" w:hAnsi="Calibri"/>
          <w:lang w:val="en-GB"/>
          <w:rPrChange w:id="683" w:author="paula" w:date="2019-01-28T12:10:00Z">
            <w:rPr>
              <w:lang w:val="en-GB"/>
            </w:rPr>
          </w:rPrChange>
        </w:rPr>
        <w:t>(2015) found that acute psychiatric hospitals can also be perceived by inpatients as ‘confused’, ‘confusing’, ‘weird’ spaces, ‘somewhere between a hospital and a home without being neither’. This is worse still if such sounds evoke difficult memories of past abuse or situations where patients have experienced loss of control (Garfield</w:t>
      </w:r>
      <w:r w:rsidRPr="00EC2BAB">
        <w:rPr>
          <w:rFonts w:ascii="Calibri" w:hAnsi="Calibri"/>
          <w:lang w:val="en-GB"/>
          <w:rPrChange w:id="684" w:author="paula" w:date="2019-01-28T12:10:00Z">
            <w:rPr>
              <w:lang w:val="en-GB"/>
            </w:rPr>
          </w:rPrChange>
        </w:rPr>
        <w:t xml:space="preserve">, </w:t>
      </w:r>
      <w:r w:rsidRPr="00EC2BAB">
        <w:rPr>
          <w:rFonts w:ascii="Calibri" w:eastAsia="Arial Unicode MS" w:hAnsi="Calibri"/>
          <w:rPrChange w:id="685" w:author="paula" w:date="2019-01-28T12:10:00Z">
            <w:rPr>
              <w:rFonts w:eastAsia="Arial Unicode MS"/>
            </w:rPr>
          </w:rPrChange>
        </w:rPr>
        <w:t xml:space="preserve">Simon, &amp; Ramachandra, </w:t>
      </w:r>
      <w:r w:rsidRPr="00EC2BAB">
        <w:rPr>
          <w:rFonts w:ascii="Calibri" w:hAnsi="Calibri"/>
          <w:lang w:val="en-GB"/>
          <w:rPrChange w:id="686" w:author="paula" w:date="2019-01-28T12:10:00Z">
            <w:rPr>
              <w:lang w:val="en-GB"/>
            </w:rPr>
          </w:rPrChange>
        </w:rPr>
        <w:t xml:space="preserve">2013). Addressing surveillance and intrusive noises, whether it </w:t>
      </w:r>
      <w:proofErr w:type="gramStart"/>
      <w:r w:rsidRPr="00EC2BAB">
        <w:rPr>
          <w:rFonts w:ascii="Calibri" w:hAnsi="Calibri"/>
          <w:lang w:val="en-GB"/>
          <w:rPrChange w:id="687" w:author="paula" w:date="2019-01-28T12:10:00Z">
            <w:rPr>
              <w:lang w:val="en-GB"/>
            </w:rPr>
          </w:rPrChange>
        </w:rPr>
        <w:t>be</w:t>
      </w:r>
      <w:proofErr w:type="gramEnd"/>
      <w:r w:rsidRPr="00EC2BAB">
        <w:rPr>
          <w:rFonts w:ascii="Calibri" w:hAnsi="Calibri"/>
          <w:lang w:val="en-GB"/>
          <w:rPrChange w:id="688" w:author="paula" w:date="2019-01-28T12:10:00Z">
            <w:rPr>
              <w:lang w:val="en-GB"/>
            </w:rPr>
          </w:rPrChange>
        </w:rPr>
        <w:t xml:space="preserve"> through blocking the peephole, as Leon does, or by other measures such as learning to distinguish the sources of sounds, forms a backdrop to daily life. The intrusions </w:t>
      </w:r>
      <w:proofErr w:type="gramStart"/>
      <w:r w:rsidRPr="00EC2BAB">
        <w:rPr>
          <w:rFonts w:ascii="Calibri" w:hAnsi="Calibri"/>
          <w:lang w:val="en-GB"/>
          <w:rPrChange w:id="689" w:author="paula" w:date="2019-01-28T12:10:00Z">
            <w:rPr>
              <w:lang w:val="en-GB"/>
            </w:rPr>
          </w:rPrChange>
        </w:rPr>
        <w:t>act</w:t>
      </w:r>
      <w:proofErr w:type="gramEnd"/>
      <w:r w:rsidRPr="00EC2BAB">
        <w:rPr>
          <w:rFonts w:ascii="Calibri" w:hAnsi="Calibri"/>
          <w:lang w:val="en-GB"/>
          <w:rPrChange w:id="690" w:author="paula" w:date="2019-01-28T12:10:00Z">
            <w:rPr>
              <w:lang w:val="en-GB"/>
            </w:rPr>
          </w:rPrChange>
        </w:rPr>
        <w:t xml:space="preserve"> as summons that regularly punctualize the hours. Patients hook themselves into the atmosphere through their response to </w:t>
      </w:r>
      <w:proofErr w:type="gramStart"/>
      <w:r w:rsidRPr="00EC2BAB">
        <w:rPr>
          <w:rFonts w:ascii="Calibri" w:hAnsi="Calibri"/>
          <w:lang w:val="en-GB"/>
          <w:rPrChange w:id="691" w:author="paula" w:date="2019-01-28T12:10:00Z">
            <w:rPr>
              <w:lang w:val="en-GB"/>
            </w:rPr>
          </w:rPrChange>
        </w:rPr>
        <w:t>these summons</w:t>
      </w:r>
      <w:proofErr w:type="gramEnd"/>
      <w:r w:rsidRPr="00EC2BAB">
        <w:rPr>
          <w:rFonts w:ascii="Calibri" w:hAnsi="Calibri"/>
          <w:lang w:val="en-GB"/>
          <w:rPrChange w:id="692" w:author="paula" w:date="2019-01-28T12:10:00Z">
            <w:rPr>
              <w:lang w:val="en-GB"/>
            </w:rPr>
          </w:rPrChange>
        </w:rPr>
        <w:t>, in that they become focused on either repelling or reframing the intrusions. The practice as a whole can be seen as a form of ‘territoriali</w:t>
      </w:r>
      <w:r w:rsidR="00A070E0" w:rsidRPr="00EC2BAB">
        <w:rPr>
          <w:rFonts w:ascii="Calibri" w:hAnsi="Calibri"/>
          <w:lang w:val="en-GB"/>
          <w:rPrChange w:id="693" w:author="paula" w:date="2019-01-28T12:10:00Z">
            <w:rPr>
              <w:lang w:val="en-GB"/>
            </w:rPr>
          </w:rPrChange>
        </w:rPr>
        <w:t>z</w:t>
      </w:r>
      <w:r w:rsidRPr="00EC2BAB">
        <w:rPr>
          <w:rFonts w:ascii="Calibri" w:hAnsi="Calibri"/>
          <w:lang w:val="en-GB"/>
          <w:rPrChange w:id="694" w:author="paula" w:date="2019-01-28T12:10:00Z">
            <w:rPr>
              <w:lang w:val="en-GB"/>
            </w:rPr>
          </w:rPrChange>
        </w:rPr>
        <w:t xml:space="preserve">ing’, in Deleuze </w:t>
      </w:r>
      <w:r w:rsidR="007C0C9B" w:rsidRPr="00EC2BAB">
        <w:rPr>
          <w:rFonts w:ascii="Calibri" w:hAnsi="Calibri"/>
          <w:lang w:val="en-GB"/>
          <w:rPrChange w:id="695" w:author="paula" w:date="2019-01-28T12:10:00Z">
            <w:rPr>
              <w:lang w:val="en-GB"/>
            </w:rPr>
          </w:rPrChange>
        </w:rPr>
        <w:t>and</w:t>
      </w:r>
      <w:r w:rsidRPr="00EC2BAB">
        <w:rPr>
          <w:rFonts w:ascii="Calibri" w:hAnsi="Calibri"/>
          <w:lang w:val="en-GB"/>
          <w:rPrChange w:id="696" w:author="paula" w:date="2019-01-28T12:10:00Z">
            <w:rPr>
              <w:lang w:val="en-GB"/>
            </w:rPr>
          </w:rPrChange>
        </w:rPr>
        <w:t xml:space="preserve"> </w:t>
      </w:r>
      <w:r w:rsidRPr="00EC2BAB">
        <w:rPr>
          <w:rFonts w:ascii="Calibri" w:hAnsi="Calibri"/>
          <w:lang w:val="en-GB"/>
          <w:rPrChange w:id="697" w:author="paula" w:date="2019-01-28T12:10:00Z">
            <w:rPr>
              <w:lang w:val="en-GB"/>
            </w:rPr>
          </w:rPrChange>
        </w:rPr>
        <w:t>Guattari’s (1988) sense of the term. It is a way of marking out a personal space within the atmosphere, creating a habitable existential area within the ‘unhomely’ nature of the unit as a whole.</w:t>
      </w:r>
    </w:p>
    <w:p w:rsidR="00A81C03" w:rsidRPr="00EC2BAB" w:rsidRDefault="003E1538" w:rsidP="00A81C03">
      <w:pPr>
        <w:pStyle w:val="TEXTIND"/>
        <w:rPr>
          <w:rFonts w:ascii="Calibri" w:hAnsi="Calibri"/>
          <w:lang w:val="en-GB"/>
          <w:rPrChange w:id="698" w:author="paula" w:date="2019-01-28T12:10:00Z">
            <w:rPr>
              <w:lang w:val="en-GB"/>
            </w:rPr>
          </w:rPrChange>
        </w:rPr>
      </w:pPr>
      <w:r w:rsidRPr="00EC2BAB">
        <w:rPr>
          <w:rFonts w:ascii="Calibri" w:hAnsi="Calibri"/>
          <w:lang w:val="en-GB"/>
          <w:rPrChange w:id="699" w:author="paula" w:date="2019-01-28T12:10:00Z">
            <w:rPr>
              <w:lang w:val="en-GB"/>
            </w:rPr>
          </w:rPrChange>
        </w:rPr>
        <w:t xml:space="preserve">The tension between the ‘homely’ and the ‘unhomely’ can manifest as sudden changes in the atmosphere. </w:t>
      </w:r>
      <w:proofErr w:type="gramStart"/>
      <w:r w:rsidRPr="00EC2BAB">
        <w:rPr>
          <w:rFonts w:ascii="Calibri" w:hAnsi="Calibri"/>
          <w:lang w:val="en-GB"/>
          <w:rPrChange w:id="700" w:author="paula" w:date="2019-01-28T12:10:00Z">
            <w:rPr>
              <w:lang w:val="en-GB"/>
            </w:rPr>
          </w:rPrChange>
        </w:rPr>
        <w:t>Staff speak</w:t>
      </w:r>
      <w:proofErr w:type="gramEnd"/>
      <w:r w:rsidRPr="00EC2BAB">
        <w:rPr>
          <w:rFonts w:ascii="Calibri" w:hAnsi="Calibri"/>
          <w:lang w:val="en-GB"/>
          <w:rPrChange w:id="701" w:author="paula" w:date="2019-01-28T12:10:00Z">
            <w:rPr>
              <w:lang w:val="en-GB"/>
            </w:rPr>
          </w:rPrChange>
        </w:rPr>
        <w:t xml:space="preserve"> of ward atmospheres in general terms as being ‘settled’ or ‘unsettled’. The former means that relations between patients and staff are well established, and that there is little sense of tension or of visible displays of aggression on the ward. But changes in staffing, ward practices, or the admission of a new patient can destabili</w:t>
      </w:r>
      <w:r w:rsidR="00A070E0" w:rsidRPr="00EC2BAB">
        <w:rPr>
          <w:rFonts w:ascii="Calibri" w:hAnsi="Calibri"/>
          <w:lang w:val="en-GB"/>
          <w:rPrChange w:id="702" w:author="paula" w:date="2019-01-28T12:10:00Z">
            <w:rPr>
              <w:lang w:val="en-GB"/>
            </w:rPr>
          </w:rPrChange>
        </w:rPr>
        <w:t>z</w:t>
      </w:r>
      <w:r w:rsidRPr="00EC2BAB">
        <w:rPr>
          <w:rFonts w:ascii="Calibri" w:hAnsi="Calibri"/>
          <w:lang w:val="en-GB"/>
          <w:rPrChange w:id="703" w:author="paula" w:date="2019-01-28T12:10:00Z">
            <w:rPr>
              <w:lang w:val="en-GB"/>
            </w:rPr>
          </w:rPrChange>
        </w:rPr>
        <w:t xml:space="preserve">e this atmosphere. When patients do become agitated or aggressive, </w:t>
      </w:r>
      <w:proofErr w:type="gramStart"/>
      <w:r w:rsidRPr="00EC2BAB">
        <w:rPr>
          <w:rFonts w:ascii="Calibri" w:hAnsi="Calibri"/>
          <w:lang w:val="en-GB"/>
          <w:rPrChange w:id="704" w:author="paula" w:date="2019-01-28T12:10:00Z">
            <w:rPr>
              <w:lang w:val="en-GB"/>
            </w:rPr>
          </w:rPrChange>
        </w:rPr>
        <w:t>staff are</w:t>
      </w:r>
      <w:proofErr w:type="gramEnd"/>
      <w:r w:rsidRPr="00EC2BAB">
        <w:rPr>
          <w:rFonts w:ascii="Calibri" w:hAnsi="Calibri"/>
          <w:lang w:val="en-GB"/>
          <w:rPrChange w:id="705" w:author="paula" w:date="2019-01-28T12:10:00Z">
            <w:rPr>
              <w:lang w:val="en-GB"/>
            </w:rPr>
          </w:rPrChange>
        </w:rPr>
        <w:t xml:space="preserve"> trained in a range of techniques to manage escalating behaviour. This usually begins with ‘talking down’ a patient, offering a PRN medication, or a ‘time out’ in a dedicated ‘de-escalation room’. If this fails, then patients may be physically restrained and placed in ‘seclusion’. From a patient perspective, escalating behaviour usually follows an incident where a patient feels that their requests have been ignored or their need</w:t>
      </w:r>
      <w:r w:rsidR="007C0C9B" w:rsidRPr="00EC2BAB">
        <w:rPr>
          <w:rFonts w:ascii="Calibri" w:hAnsi="Calibri"/>
          <w:lang w:val="en-GB"/>
          <w:rPrChange w:id="706" w:author="paula" w:date="2019-01-28T12:10:00Z">
            <w:rPr>
              <w:lang w:val="en-GB"/>
            </w:rPr>
          </w:rPrChange>
        </w:rPr>
        <w:t>s</w:t>
      </w:r>
      <w:r w:rsidRPr="00EC2BAB">
        <w:rPr>
          <w:rFonts w:ascii="Calibri" w:hAnsi="Calibri"/>
          <w:lang w:val="en-GB"/>
          <w:rPrChange w:id="707" w:author="paula" w:date="2019-01-28T12:10:00Z">
            <w:rPr>
              <w:lang w:val="en-GB"/>
            </w:rPr>
          </w:rPrChange>
        </w:rPr>
        <w:t xml:space="preserve"> not met. Here Leon describes how these incidents have arisen for him:</w:t>
      </w:r>
    </w:p>
    <w:p w:rsidR="00A81C03" w:rsidRPr="00EC2BAB" w:rsidRDefault="003E1538" w:rsidP="00D405D3">
      <w:pPr>
        <w:pStyle w:val="EX"/>
        <w:rPr>
          <w:rFonts w:ascii="Calibri" w:eastAsia="Calibri" w:hAnsi="Calibri"/>
          <w:color w:val="auto"/>
          <w:lang w:val="en-GB"/>
          <w:rPrChange w:id="708" w:author="paula" w:date="2019-01-28T12:10:00Z">
            <w:rPr>
              <w:rFonts w:eastAsia="Calibri"/>
              <w:lang w:val="en-GB"/>
            </w:rPr>
          </w:rPrChange>
        </w:rPr>
      </w:pPr>
      <w:r w:rsidRPr="00EC2BAB">
        <w:rPr>
          <w:rFonts w:ascii="Calibri" w:eastAsia="Calibri" w:hAnsi="Calibri"/>
          <w:color w:val="auto"/>
          <w:lang w:val="en-GB"/>
          <w:rPrChange w:id="709" w:author="paula" w:date="2019-01-28T12:10:00Z">
            <w:rPr>
              <w:rFonts w:eastAsia="Calibri"/>
              <w:lang w:val="en-GB"/>
            </w:rPr>
          </w:rPrChange>
        </w:rPr>
        <w:t>[</w:t>
      </w:r>
      <w:proofErr w:type="gramStart"/>
      <w:r w:rsidRPr="00EC2BAB">
        <w:rPr>
          <w:rFonts w:ascii="Calibri" w:eastAsia="Calibri" w:hAnsi="Calibri"/>
          <w:color w:val="auto"/>
          <w:lang w:val="en-GB"/>
          <w:rPrChange w:id="710" w:author="paula" w:date="2019-01-28T12:10:00Z">
            <w:rPr>
              <w:rFonts w:eastAsia="Calibri"/>
              <w:lang w:val="en-GB"/>
            </w:rPr>
          </w:rPrChange>
        </w:rPr>
        <w:t>W]hen</w:t>
      </w:r>
      <w:proofErr w:type="gramEnd"/>
      <w:r w:rsidRPr="00EC2BAB">
        <w:rPr>
          <w:rFonts w:ascii="Calibri" w:eastAsia="Calibri" w:hAnsi="Calibri"/>
          <w:color w:val="auto"/>
          <w:lang w:val="en-GB"/>
          <w:rPrChange w:id="711" w:author="paula" w:date="2019-01-28T12:10:00Z">
            <w:rPr>
              <w:rFonts w:eastAsia="Calibri"/>
              <w:lang w:val="en-GB"/>
            </w:rPr>
          </w:rPrChange>
        </w:rPr>
        <w:t xml:space="preserve"> I break the door down I’d come out and start cursing people, well, not cursing, just saying to the staff, ‘Look, can you sort this out for me, I feel as though this is happening, that is happening.’ They’re saying ‘It’s all in your head, it’s all in your head.’ And I say to her, ‘Okay, can I have a cup of tea?’ They will say, ‘No, it’s not time.’ You know, so if you’re ever distressed, say you’re openly distressed, yeah, and you are trying to explain yourself and nobody knows what you’re talking about, and all you want is a cup of tea, to go over and try and collect your thoughts … But no, they will say, ‘No, it’s not time.’ And ‘If I do it for you, I’ve got to do it for them’ and this and that. And it’s very confusing. And that happened here when I first came here, they, they tried to. But the difference here is they changed the rules.</w:t>
      </w:r>
    </w:p>
    <w:p w:rsidR="00A81C03" w:rsidRPr="00EC2BAB" w:rsidRDefault="003E1538" w:rsidP="00D405D3">
      <w:pPr>
        <w:pStyle w:val="TEXT"/>
        <w:rPr>
          <w:rFonts w:ascii="Calibri" w:hAnsi="Calibri"/>
          <w:lang w:val="en-GB"/>
          <w:rPrChange w:id="712" w:author="paula" w:date="2019-01-28T12:10:00Z">
            <w:rPr>
              <w:lang w:val="en-GB"/>
            </w:rPr>
          </w:rPrChange>
        </w:rPr>
      </w:pPr>
      <w:r w:rsidRPr="00EC2BAB">
        <w:rPr>
          <w:rFonts w:ascii="Calibri" w:hAnsi="Calibri"/>
          <w:lang w:val="en-GB"/>
          <w:rPrChange w:id="713" w:author="paula" w:date="2019-01-28T12:10:00Z">
            <w:rPr>
              <w:lang w:val="en-GB"/>
            </w:rPr>
          </w:rPrChange>
        </w:rPr>
        <w:t xml:space="preserve">Leon admits to behaving aggressively, but claims that this has been caused by staff refusing to amend their own work schedule to accommodate his particular needs (although this has now changed, he adds). Here we can see a clash between two aspects of the ward. </w:t>
      </w:r>
      <w:proofErr w:type="gramStart"/>
      <w:r w:rsidRPr="00EC2BAB">
        <w:rPr>
          <w:rFonts w:ascii="Calibri" w:hAnsi="Calibri"/>
          <w:lang w:val="en-GB"/>
          <w:rPrChange w:id="714" w:author="paula" w:date="2019-01-28T12:10:00Z">
            <w:rPr>
              <w:lang w:val="en-GB"/>
            </w:rPr>
          </w:rPrChange>
        </w:rPr>
        <w:t>Staff manage</w:t>
      </w:r>
      <w:proofErr w:type="gramEnd"/>
      <w:r w:rsidRPr="00EC2BAB">
        <w:rPr>
          <w:rFonts w:ascii="Calibri" w:hAnsi="Calibri"/>
          <w:lang w:val="en-GB"/>
          <w:rPrChange w:id="715" w:author="paula" w:date="2019-01-28T12:10:00Z">
            <w:rPr>
              <w:lang w:val="en-GB"/>
            </w:rPr>
          </w:rPrChange>
        </w:rPr>
        <w:t xml:space="preserve"> Leon’s distress by appealing to clinical reasoning – he should recognize that there is no reason to feel the way he does, that it is a part of his mental health issues. Leon instead seeks to domesticate his feelings by bringing them within the ‘homely’ practices with which he is familiar. If he could just have a cup of tea and sit down to gather his thoughts, he feels that he could gain control over his distress. But the personal space here conflicts with ward practice, with a resulting escalation in behaviour on Leon’s part. On this basis, a settled atmosphere appears to be one that can allow the temporary expansion of a territorialized personal space when it confronts an intrusion. It is the restriction of this space that destabilizes the atmosphere as a whole.</w:t>
      </w:r>
    </w:p>
    <w:p w:rsidR="00A81C03" w:rsidRPr="00EC2BAB" w:rsidRDefault="003E1538" w:rsidP="00A81C03">
      <w:pPr>
        <w:pStyle w:val="H1"/>
        <w:rPr>
          <w:rFonts w:ascii="Calibri" w:hAnsi="Calibri"/>
          <w:color w:val="auto"/>
          <w:sz w:val="24"/>
          <w:lang w:val="en-GB"/>
          <w:rPrChange w:id="716" w:author="paula" w:date="2019-01-28T12:10:00Z">
            <w:rPr>
              <w:lang w:val="en-GB"/>
            </w:rPr>
          </w:rPrChange>
        </w:rPr>
      </w:pPr>
      <w:r w:rsidRPr="00EC2BAB">
        <w:rPr>
          <w:rFonts w:ascii="Calibri" w:hAnsi="Calibri"/>
          <w:color w:val="auto"/>
          <w:sz w:val="24"/>
          <w:lang w:val="en-GB"/>
          <w:rPrChange w:id="717" w:author="paula" w:date="2019-01-28T12:10:00Z">
            <w:rPr>
              <w:lang w:val="en-GB"/>
            </w:rPr>
          </w:rPrChange>
        </w:rPr>
        <w:t>Conclusion: The ethosphere of the ward</w:t>
      </w:r>
    </w:p>
    <w:p w:rsidR="00A81C03" w:rsidRPr="00EC2BAB" w:rsidRDefault="003E1538" w:rsidP="00A81C03">
      <w:pPr>
        <w:pStyle w:val="TEXT"/>
        <w:rPr>
          <w:rFonts w:ascii="Calibri" w:hAnsi="Calibri"/>
          <w:lang w:val="en-GB"/>
          <w:rPrChange w:id="718" w:author="paula" w:date="2019-01-28T12:10:00Z">
            <w:rPr>
              <w:lang w:val="en-GB"/>
            </w:rPr>
          </w:rPrChange>
        </w:rPr>
      </w:pPr>
      <w:r w:rsidRPr="00EC2BAB">
        <w:rPr>
          <w:rFonts w:ascii="Calibri" w:hAnsi="Calibri"/>
          <w:lang w:val="en-GB"/>
          <w:rPrChange w:id="719" w:author="paula" w:date="2019-01-28T12:10:00Z">
            <w:rPr>
              <w:lang w:val="en-GB"/>
            </w:rPr>
          </w:rPrChange>
        </w:rPr>
        <w:t>Forensic psychiatric care clearly involves issues of power – the relative power to detain, to compel patients to adhere to medication, and to define mental health as a medical condition that requires self-management by the person in perpetuity. However, using power as an analytic to describe the complex spaces of medium-secure care is problematic. We run the risk of overlooking the myriad, subtle ways in which relations within the space are enacted to create an unfolding, highly changeable atmosphere that envelops patients and staff alike. Within this atmosphere there are moments and incidents where power is nakedly exercised – such as the use of restraint and seclusion – but there are many more moments where it is not clear what is about to happen, what the mood is that permeates the space, what the very purpose is of the unit and the care it provides.</w:t>
      </w:r>
    </w:p>
    <w:p w:rsidR="00A81C03" w:rsidRPr="00EC2BAB" w:rsidRDefault="003E1538" w:rsidP="00A81C03">
      <w:pPr>
        <w:pStyle w:val="TEXTIND"/>
        <w:rPr>
          <w:rFonts w:ascii="Calibri" w:hAnsi="Calibri"/>
          <w:lang w:val="en-GB"/>
          <w:rPrChange w:id="720" w:author="paula" w:date="2019-01-28T12:10:00Z">
            <w:rPr>
              <w:lang w:val="en-GB"/>
            </w:rPr>
          </w:rPrChange>
        </w:rPr>
      </w:pPr>
      <w:r w:rsidRPr="00EC2BAB">
        <w:rPr>
          <w:rFonts w:ascii="Calibri" w:hAnsi="Calibri"/>
          <w:lang w:val="en-GB"/>
          <w:rPrChange w:id="721" w:author="paula" w:date="2019-01-28T12:10:00Z">
            <w:rPr>
              <w:lang w:val="en-GB"/>
            </w:rPr>
          </w:rPrChange>
        </w:rPr>
        <w:t>We share the widespread concerns about the use of detention and the politics of secure psychiatric care (see Cromby et al</w:t>
      </w:r>
      <w:r w:rsidR="005D39BA" w:rsidRPr="00EC2BAB">
        <w:rPr>
          <w:rFonts w:ascii="Calibri" w:hAnsi="Calibri"/>
          <w:lang w:val="en-GB"/>
          <w:rPrChange w:id="722" w:author="paula" w:date="2019-01-28T12:10:00Z">
            <w:rPr>
              <w:lang w:val="en-GB"/>
            </w:rPr>
          </w:rPrChange>
        </w:rPr>
        <w:t>.</w:t>
      </w:r>
      <w:r w:rsidRPr="00EC2BAB">
        <w:rPr>
          <w:rFonts w:ascii="Calibri" w:hAnsi="Calibri"/>
          <w:lang w:val="en-GB"/>
          <w:rPrChange w:id="723" w:author="paula" w:date="2019-01-28T12:10:00Z">
            <w:rPr>
              <w:lang w:val="en-GB"/>
            </w:rPr>
          </w:rPrChange>
        </w:rPr>
        <w:t>, 2013). It is acknowledged even within policy circles that inpatient care for mental health, despite being a ‘last resort’, often fails to meet the needs of patients and does not adequately support recovery (NHS England, 2016). We have also seen that forensic psychiatric care is typically provided by low-paid, overworked staff, who have to enact practices that sometimes conflict with the stated logics of the institution (see White</w:t>
      </w:r>
      <w:r w:rsidR="005D39BA" w:rsidRPr="00EC2BAB">
        <w:rPr>
          <w:rFonts w:ascii="Calibri" w:hAnsi="Calibri"/>
          <w:lang w:val="en-GB"/>
          <w:rPrChange w:id="724" w:author="paula" w:date="2019-01-28T12:10:00Z">
            <w:rPr>
              <w:lang w:val="en-GB"/>
            </w:rPr>
          </w:rPrChange>
        </w:rPr>
        <w:t xml:space="preserve">, Hillman, &amp; Latimer, </w:t>
      </w:r>
      <w:r w:rsidRPr="00EC2BAB">
        <w:rPr>
          <w:rFonts w:ascii="Calibri" w:hAnsi="Calibri"/>
          <w:lang w:val="en-GB"/>
          <w:rPrChange w:id="725" w:author="paula" w:date="2019-01-28T12:10:00Z">
            <w:rPr>
              <w:lang w:val="en-GB"/>
            </w:rPr>
          </w:rPrChange>
        </w:rPr>
        <w:t>2012), and received by patients who come from some of the most deprived socioeconomic conditions in the country, who have traumatic life experiences, as well as having committed offences that clearly need to be seriously addressed. This is not a space that makes for easy moral or political judg</w:t>
      </w:r>
      <w:r w:rsidR="005D39BA" w:rsidRPr="00EC2BAB">
        <w:rPr>
          <w:rFonts w:ascii="Calibri" w:hAnsi="Calibri"/>
          <w:lang w:val="en-GB"/>
          <w:rPrChange w:id="726" w:author="paula" w:date="2019-01-28T12:10:00Z">
            <w:rPr>
              <w:lang w:val="en-GB"/>
            </w:rPr>
          </w:rPrChange>
        </w:rPr>
        <w:t>e</w:t>
      </w:r>
      <w:r w:rsidRPr="00EC2BAB">
        <w:rPr>
          <w:rFonts w:ascii="Calibri" w:hAnsi="Calibri"/>
          <w:lang w:val="en-GB"/>
          <w:rPrChange w:id="727" w:author="paula" w:date="2019-01-28T12:10:00Z">
            <w:rPr>
              <w:lang w:val="en-GB"/>
            </w:rPr>
          </w:rPrChange>
        </w:rPr>
        <w:t>ments.</w:t>
      </w:r>
    </w:p>
    <w:p w:rsidR="00A81C03" w:rsidRPr="00EC2BAB" w:rsidRDefault="003E1538" w:rsidP="00A81C03">
      <w:pPr>
        <w:pStyle w:val="TEXTIND"/>
        <w:rPr>
          <w:rFonts w:ascii="Calibri" w:hAnsi="Calibri"/>
          <w:lang w:val="en-GB"/>
          <w:rPrChange w:id="728" w:author="paula" w:date="2019-01-28T12:10:00Z">
            <w:rPr>
              <w:lang w:val="en-GB"/>
            </w:rPr>
          </w:rPrChange>
        </w:rPr>
      </w:pPr>
      <w:r w:rsidRPr="00EC2BAB">
        <w:rPr>
          <w:rFonts w:ascii="Calibri" w:hAnsi="Calibri"/>
          <w:lang w:val="en-GB"/>
          <w:rPrChange w:id="729" w:author="paula" w:date="2019-01-28T12:10:00Z">
            <w:rPr>
              <w:lang w:val="en-GB"/>
            </w:rPr>
          </w:rPrChange>
        </w:rPr>
        <w:t xml:space="preserve">If medium-secure care is to continue to exist, then it seems critical that we understand how it is actually experienced by those who provide and receive it, and that we think carefully about the design of the spaces where it is enacted. An obstacle here is the deeply embedded assumption that the material and social environment influences the person to facilitate particular kinds of behaviour. But if an atmosphere is indivisible, if it is as much ‘in’ the person as it is ‘in’ the sociomaterial milieu, then this kind of quasi-causal analysis breaks down. Better then to start with the atmosphere itself, with the entangled relations that are experienced as moods </w:t>
      </w:r>
      <w:r w:rsidRPr="00EC2BAB">
        <w:rPr>
          <w:rFonts w:ascii="Calibri" w:hAnsi="Calibri"/>
          <w:highlight w:val="yellow"/>
          <w:lang w:val="en-GB"/>
          <w:rPrChange w:id="730" w:author="paula" w:date="2019-01-28T12:10:00Z">
            <w:rPr>
              <w:highlight w:val="yellow"/>
              <w:lang w:val="en-GB"/>
            </w:rPr>
          </w:rPrChange>
        </w:rPr>
        <w:t>or</w:t>
      </w:r>
      <w:r w:rsidRPr="00EC2BAB">
        <w:rPr>
          <w:rFonts w:ascii="Calibri" w:hAnsi="Calibri"/>
          <w:lang w:val="en-GB"/>
          <w:rPrChange w:id="731" w:author="paula" w:date="2019-01-28T12:10:00Z">
            <w:rPr>
              <w:lang w:val="en-GB"/>
            </w:rPr>
          </w:rPrChange>
        </w:rPr>
        <w:t xml:space="preserve"> </w:t>
      </w:r>
      <w:r w:rsidRPr="00EC2BAB">
        <w:rPr>
          <w:rFonts w:ascii="Calibri" w:hAnsi="Calibri"/>
          <w:lang w:val="en-GB"/>
          <w:rPrChange w:id="732" w:author="paula" w:date="2019-01-28T12:10:00Z">
            <w:rPr>
              <w:lang w:val="en-GB"/>
            </w:rPr>
          </w:rPrChange>
        </w:rPr>
        <w:t>feelings that emanate throughout the space and seem to inhere in everything that happens there.</w:t>
      </w:r>
    </w:p>
    <w:p w:rsidR="00A81C03" w:rsidRPr="00EC2BAB" w:rsidRDefault="003E1538" w:rsidP="00A81C03">
      <w:pPr>
        <w:pStyle w:val="TEXTIND"/>
        <w:rPr>
          <w:rFonts w:ascii="Calibri" w:hAnsi="Calibri"/>
          <w:lang w:val="en-GB"/>
          <w:rPrChange w:id="733" w:author="paula" w:date="2019-01-28T12:10:00Z">
            <w:rPr>
              <w:lang w:val="en-GB"/>
            </w:rPr>
          </w:rPrChange>
        </w:rPr>
      </w:pPr>
      <w:r w:rsidRPr="00EC2BAB">
        <w:rPr>
          <w:rFonts w:ascii="Calibri" w:hAnsi="Calibri"/>
          <w:lang w:val="en-GB"/>
          <w:rPrChange w:id="734" w:author="paula" w:date="2019-01-28T12:10:00Z">
            <w:rPr>
              <w:lang w:val="en-GB"/>
            </w:rPr>
          </w:rPrChange>
        </w:rPr>
        <w:t>Our analysis has tried to capture this intimate, felt texture of the atmosphere of the ward. We have paid particular attention to the ways that patients become attuned to the atmosphere, how they feel exposed to the variations and resonances of atmospheric fluxes. Here attachments to the mundane features of the space become important – relationships to doors, chairs, food, paintings – because these act as the means to focus feeling and concern in narrow ways that make the ambivalence of past and future more manageable. Patients ‘get into’ the atmosphere in ways that make it more tolerable and potentially homely through these subtle acts of positioning themselves in relation to objects and others. ‘Punctualizing’ and ‘territorializing’ relationships can help to navigate open-ended detention in a space that is potentially threatening and confusing.</w:t>
      </w:r>
    </w:p>
    <w:p w:rsidR="00A81C03" w:rsidRPr="00EC2BAB" w:rsidRDefault="003E1538" w:rsidP="00A81C03">
      <w:pPr>
        <w:pStyle w:val="TEXTIND"/>
        <w:rPr>
          <w:rFonts w:ascii="Calibri" w:hAnsi="Calibri"/>
          <w:lang w:val="en-GB"/>
          <w:rPrChange w:id="735" w:author="paula" w:date="2019-01-28T12:10:00Z">
            <w:rPr>
              <w:lang w:val="en-GB"/>
            </w:rPr>
          </w:rPrChange>
        </w:rPr>
      </w:pPr>
      <w:r w:rsidRPr="00EC2BAB">
        <w:rPr>
          <w:rFonts w:ascii="Calibri" w:hAnsi="Calibri"/>
          <w:lang w:val="en-GB"/>
          <w:rPrChange w:id="736" w:author="paula" w:date="2019-01-28T12:10:00Z">
            <w:rPr>
              <w:lang w:val="en-GB"/>
            </w:rPr>
          </w:rPrChange>
        </w:rPr>
        <w:t>The analytic of atmosphere might also allow for a different way of posing questions of power and responsibility. In his classic analysis of village life in Bali, Gregory Bateson (1968</w:t>
      </w:r>
      <w:r w:rsidRPr="00EC2BAB">
        <w:rPr>
          <w:rFonts w:ascii="Calibri" w:hAnsi="Calibri"/>
          <w:lang w:val="en-GB"/>
          <w:rPrChange w:id="737" w:author="paula" w:date="2019-01-28T12:10:00Z">
            <w:rPr>
              <w:lang w:val="en-GB"/>
            </w:rPr>
          </w:rPrChange>
        </w:rPr>
        <w:t xml:space="preserve">, </w:t>
      </w:r>
      <w:r w:rsidRPr="00EC2BAB">
        <w:rPr>
          <w:rFonts w:ascii="Calibri" w:hAnsi="Calibri"/>
          <w:lang w:val="en-GB"/>
          <w:rPrChange w:id="738" w:author="paula" w:date="2019-01-28T12:10:00Z">
            <w:rPr>
              <w:lang w:val="en-GB"/>
            </w:rPr>
          </w:rPrChange>
        </w:rPr>
        <w:t>1973) develops a notion of ‘ethos’ as ‘the expression of a culturally standardized system of organization of the instincts and emotions of the individuals’ (1973</w:t>
      </w:r>
      <w:r w:rsidR="005D39BA" w:rsidRPr="00EC2BAB">
        <w:rPr>
          <w:rFonts w:ascii="Calibri" w:hAnsi="Calibri"/>
          <w:lang w:val="en-GB"/>
          <w:rPrChange w:id="739" w:author="paula" w:date="2019-01-28T12:10:00Z">
            <w:rPr>
              <w:lang w:val="en-GB"/>
            </w:rPr>
          </w:rPrChange>
        </w:rPr>
        <w:t>, p.</w:t>
      </w:r>
      <w:r w:rsidRPr="00EC2BAB">
        <w:rPr>
          <w:rFonts w:ascii="Calibri" w:hAnsi="Calibri"/>
          <w:lang w:val="en-GB"/>
          <w:rPrChange w:id="740" w:author="paula" w:date="2019-01-28T12:10:00Z">
            <w:rPr>
              <w:lang w:val="en-GB"/>
            </w:rPr>
          </w:rPrChange>
        </w:rPr>
        <w:t xml:space="preserve"> </w:t>
      </w:r>
      <w:r w:rsidRPr="00EC2BAB">
        <w:rPr>
          <w:rFonts w:ascii="Calibri" w:hAnsi="Calibri"/>
          <w:lang w:val="en-GB"/>
          <w:rPrChange w:id="741" w:author="paula" w:date="2019-01-28T12:10:00Z">
            <w:rPr>
              <w:lang w:val="en-GB"/>
            </w:rPr>
          </w:rPrChange>
        </w:rPr>
        <w:t xml:space="preserve">81). Drawing on a modified version of Game Theory, Bateson argues that Balinese culture aims towards a maximization of intensities in relations as a means of achieving stability (here we find one of the sources of the notion of ‘plateau’ in Deleuze </w:t>
      </w:r>
      <w:r w:rsidR="005D39BA" w:rsidRPr="00EC2BAB">
        <w:rPr>
          <w:rFonts w:ascii="Calibri" w:hAnsi="Calibri"/>
          <w:lang w:val="en-GB"/>
          <w:rPrChange w:id="742" w:author="paula" w:date="2019-01-28T12:10:00Z">
            <w:rPr>
              <w:lang w:val="en-GB"/>
            </w:rPr>
          </w:rPrChange>
        </w:rPr>
        <w:t>&amp;</w:t>
      </w:r>
      <w:r w:rsidRPr="00EC2BAB">
        <w:rPr>
          <w:rFonts w:ascii="Calibri" w:hAnsi="Calibri"/>
          <w:lang w:val="en-GB"/>
          <w:rPrChange w:id="743" w:author="paula" w:date="2019-01-28T12:10:00Z">
            <w:rPr>
              <w:lang w:val="en-GB"/>
            </w:rPr>
          </w:rPrChange>
        </w:rPr>
        <w:t xml:space="preserve"> </w:t>
      </w:r>
      <w:r w:rsidRPr="00EC2BAB">
        <w:rPr>
          <w:rFonts w:ascii="Calibri" w:hAnsi="Calibri"/>
          <w:lang w:val="en-GB"/>
          <w:rPrChange w:id="744" w:author="paula" w:date="2019-01-28T12:10:00Z">
            <w:rPr>
              <w:lang w:val="en-GB"/>
            </w:rPr>
          </w:rPrChange>
        </w:rPr>
        <w:t>Guattari’s 1988 work). Everything is in motion, but this ongoing variation in forces aims at achieving social balance or ‘continual non-progressive change’ (Bateson, 1973</w:t>
      </w:r>
      <w:r w:rsidR="005D39BA" w:rsidRPr="00EC2BAB">
        <w:rPr>
          <w:rFonts w:ascii="Calibri" w:hAnsi="Calibri"/>
          <w:lang w:val="en-GB"/>
          <w:rPrChange w:id="745" w:author="paula" w:date="2019-01-28T12:10:00Z">
            <w:rPr>
              <w:lang w:val="en-GB"/>
            </w:rPr>
          </w:rPrChange>
        </w:rPr>
        <w:t>, p.</w:t>
      </w:r>
      <w:r w:rsidRPr="00EC2BAB">
        <w:rPr>
          <w:rFonts w:ascii="Calibri" w:hAnsi="Calibri"/>
          <w:lang w:val="en-GB"/>
          <w:rPrChange w:id="746" w:author="paula" w:date="2019-01-28T12:10:00Z">
            <w:rPr>
              <w:lang w:val="en-GB"/>
            </w:rPr>
          </w:rPrChange>
        </w:rPr>
        <w:t xml:space="preserve"> </w:t>
      </w:r>
      <w:r w:rsidRPr="00EC2BAB">
        <w:rPr>
          <w:rFonts w:ascii="Calibri" w:hAnsi="Calibri"/>
          <w:lang w:val="en-GB"/>
          <w:rPrChange w:id="747" w:author="paula" w:date="2019-01-28T12:10:00Z">
            <w:rPr>
              <w:lang w:val="en-GB"/>
            </w:rPr>
          </w:rPrChange>
        </w:rPr>
        <w:t>98).</w:t>
      </w:r>
    </w:p>
    <w:p w:rsidR="00A81C03" w:rsidRPr="00EC2BAB" w:rsidRDefault="003E1538" w:rsidP="00A81C03">
      <w:pPr>
        <w:pStyle w:val="TEXTIND"/>
        <w:rPr>
          <w:rFonts w:ascii="Calibri" w:hAnsi="Calibri"/>
          <w:lang w:val="en-GB"/>
          <w:rPrChange w:id="748" w:author="paula" w:date="2019-01-28T12:10:00Z">
            <w:rPr>
              <w:lang w:val="en-GB"/>
            </w:rPr>
          </w:rPrChange>
        </w:rPr>
      </w:pPr>
      <w:r w:rsidRPr="00EC2BAB">
        <w:rPr>
          <w:rFonts w:ascii="Calibri" w:hAnsi="Calibri"/>
          <w:lang w:val="en-GB"/>
          <w:rPrChange w:id="749" w:author="paula" w:date="2019-01-28T12:10:00Z">
            <w:rPr>
              <w:lang w:val="en-GB"/>
            </w:rPr>
          </w:rPrChange>
        </w:rPr>
        <w:t xml:space="preserve">Whether or not Bateson has grasped the processes of Balinese culture appropriately, the idea that cultural values are enacted through the entanglement of persons within a system </w:t>
      </w:r>
      <w:r w:rsidRPr="00EC2BAB">
        <w:rPr>
          <w:rFonts w:ascii="Calibri" w:hAnsi="Calibri"/>
          <w:lang w:val="en-GB"/>
          <w:rPrChange w:id="750" w:author="paula" w:date="2019-01-28T12:10:00Z">
            <w:rPr>
              <w:lang w:val="en-GB"/>
            </w:rPr>
          </w:rPrChange>
        </w:rPr>
        <w:t>o</w:t>
      </w:r>
      <w:r w:rsidR="005D39BA" w:rsidRPr="00EC2BAB">
        <w:rPr>
          <w:rFonts w:ascii="Calibri" w:hAnsi="Calibri"/>
          <w:lang w:val="en-GB"/>
          <w:rPrChange w:id="751" w:author="paula" w:date="2019-01-28T12:10:00Z">
            <w:rPr>
              <w:lang w:val="en-GB"/>
            </w:rPr>
          </w:rPrChange>
        </w:rPr>
        <w:t>f</w:t>
      </w:r>
      <w:r w:rsidRPr="00EC2BAB">
        <w:rPr>
          <w:rFonts w:ascii="Calibri" w:hAnsi="Calibri"/>
          <w:lang w:val="en-GB"/>
          <w:rPrChange w:id="752" w:author="paula" w:date="2019-01-28T12:10:00Z">
            <w:rPr>
              <w:lang w:val="en-GB"/>
            </w:rPr>
          </w:rPrChange>
        </w:rPr>
        <w:t xml:space="preserve"> </w:t>
      </w:r>
      <w:r w:rsidRPr="00EC2BAB">
        <w:rPr>
          <w:rFonts w:ascii="Calibri" w:hAnsi="Calibri"/>
          <w:lang w:val="en-GB"/>
          <w:rPrChange w:id="753" w:author="paula" w:date="2019-01-28T12:10:00Z">
            <w:rPr>
              <w:lang w:val="en-GB"/>
            </w:rPr>
          </w:rPrChange>
        </w:rPr>
        <w:t xml:space="preserve">ordering feelings and affects is highly productive. If we use this idea to turn around on the concept of atmosphere, we may say that the work of orienting to and acting to transform an atmosphere is, simultaneously, an ethical work of enacting and contesting values. We speculatively offer the portmanteau term ‘ethosphere’ as shorthand for the relationship between atmosphere and ethics that we have </w:t>
      </w:r>
      <w:r w:rsidRPr="00EC2BAB">
        <w:rPr>
          <w:rFonts w:ascii="Calibri" w:hAnsi="Calibri"/>
          <w:lang w:val="en-GB"/>
          <w:rPrChange w:id="754" w:author="paula" w:date="2019-01-28T12:10:00Z">
            <w:rPr>
              <w:lang w:val="en-GB"/>
            </w:rPr>
          </w:rPrChange>
        </w:rPr>
        <w:t>beg</w:t>
      </w:r>
      <w:r w:rsidR="005D39BA" w:rsidRPr="00EC2BAB">
        <w:rPr>
          <w:rFonts w:ascii="Calibri" w:hAnsi="Calibri"/>
          <w:lang w:val="en-GB"/>
          <w:rPrChange w:id="755" w:author="paula" w:date="2019-01-28T12:10:00Z">
            <w:rPr>
              <w:lang w:val="en-GB"/>
            </w:rPr>
          </w:rPrChange>
        </w:rPr>
        <w:t>u</w:t>
      </w:r>
      <w:r w:rsidRPr="00EC2BAB">
        <w:rPr>
          <w:rFonts w:ascii="Calibri" w:hAnsi="Calibri"/>
          <w:lang w:val="en-GB"/>
          <w:rPrChange w:id="756" w:author="paula" w:date="2019-01-28T12:10:00Z">
            <w:rPr>
              <w:lang w:val="en-GB"/>
            </w:rPr>
          </w:rPrChange>
        </w:rPr>
        <w:t xml:space="preserve">n </w:t>
      </w:r>
      <w:r w:rsidRPr="00EC2BAB">
        <w:rPr>
          <w:rFonts w:ascii="Calibri" w:hAnsi="Calibri"/>
          <w:lang w:val="en-GB"/>
          <w:rPrChange w:id="757" w:author="paula" w:date="2019-01-28T12:10:00Z">
            <w:rPr>
              <w:lang w:val="en-GB"/>
            </w:rPr>
          </w:rPrChange>
        </w:rPr>
        <w:t>to explore here. For example, the work that James does with his paintings, or that Leon does in blocking the peephole, can be seen not so much as acts of resistance, but as participation in a struggle to establish collective moods within the unit that articulate common values in relation to care. Our point is that politics of daily life on the unit are better understood as played out around intimate attachments to loaves of bread or cups of teas than they are in relation to the ostensive logic of detention. If we wish to want to begin to improve these spaces, then this might be a good place to start.</w:t>
      </w:r>
    </w:p>
    <w:p w:rsidR="00A81C03" w:rsidRPr="00EC2BAB" w:rsidRDefault="003E1538" w:rsidP="00A81C03">
      <w:pPr>
        <w:pStyle w:val="H1"/>
        <w:rPr>
          <w:rFonts w:ascii="Calibri" w:hAnsi="Calibri"/>
          <w:color w:val="auto"/>
          <w:sz w:val="24"/>
          <w:lang w:val="en-GB"/>
          <w:rPrChange w:id="758" w:author="paula" w:date="2019-01-28T12:10:00Z">
            <w:rPr>
              <w:lang w:val="en-GB"/>
            </w:rPr>
          </w:rPrChange>
        </w:rPr>
      </w:pPr>
      <w:r w:rsidRPr="00EC2BAB">
        <w:rPr>
          <w:rFonts w:ascii="Calibri" w:hAnsi="Calibri"/>
          <w:color w:val="auto"/>
          <w:sz w:val="24"/>
          <w:lang w:val="en-GB"/>
          <w:rPrChange w:id="759" w:author="paula" w:date="2019-01-28T12:10:00Z">
            <w:rPr>
              <w:lang w:val="en-GB"/>
            </w:rPr>
          </w:rPrChange>
        </w:rPr>
        <w:t xml:space="preserve">Methodological </w:t>
      </w:r>
      <w:r w:rsidR="005D39BA" w:rsidRPr="00EC2BAB">
        <w:rPr>
          <w:rFonts w:ascii="Calibri" w:hAnsi="Calibri"/>
          <w:color w:val="auto"/>
          <w:sz w:val="24"/>
          <w:lang w:val="en-GB"/>
          <w:rPrChange w:id="760" w:author="paula" w:date="2019-01-28T12:10:00Z">
            <w:rPr>
              <w:lang w:val="en-GB"/>
            </w:rPr>
          </w:rPrChange>
        </w:rPr>
        <w:t>a</w:t>
      </w:r>
      <w:r w:rsidRPr="00EC2BAB">
        <w:rPr>
          <w:rFonts w:ascii="Calibri" w:hAnsi="Calibri"/>
          <w:color w:val="auto"/>
          <w:sz w:val="24"/>
          <w:lang w:val="en-GB"/>
          <w:rPrChange w:id="761" w:author="paula" w:date="2019-01-28T12:10:00Z">
            <w:rPr>
              <w:lang w:val="en-GB"/>
            </w:rPr>
          </w:rPrChange>
        </w:rPr>
        <w:t>fterword</w:t>
      </w:r>
    </w:p>
    <w:p w:rsidR="00A81C03" w:rsidRPr="00EC2BAB" w:rsidRDefault="003E1538" w:rsidP="00A81C03">
      <w:pPr>
        <w:pStyle w:val="TEXT"/>
        <w:rPr>
          <w:rFonts w:ascii="Calibri" w:hAnsi="Calibri"/>
          <w:lang w:val="en-GB"/>
          <w:rPrChange w:id="762" w:author="paula" w:date="2019-01-28T12:10:00Z">
            <w:rPr>
              <w:lang w:val="en-GB"/>
            </w:rPr>
          </w:rPrChange>
        </w:rPr>
      </w:pPr>
      <w:r w:rsidRPr="00EC2BAB">
        <w:rPr>
          <w:rFonts w:ascii="Calibri" w:hAnsi="Calibri"/>
          <w:lang w:val="en-GB"/>
          <w:rPrChange w:id="763" w:author="paula" w:date="2019-01-28T12:10:00Z">
            <w:rPr>
              <w:lang w:val="en-GB"/>
            </w:rPr>
          </w:rPrChange>
        </w:rPr>
        <w:t xml:space="preserve">The material which forms the basis of this </w:t>
      </w:r>
      <w:r w:rsidR="005D39BA" w:rsidRPr="00EC2BAB">
        <w:rPr>
          <w:rFonts w:ascii="Calibri" w:hAnsi="Calibri"/>
          <w:lang w:val="en-GB"/>
          <w:rPrChange w:id="764" w:author="paula" w:date="2019-01-28T12:10:00Z">
            <w:rPr>
              <w:lang w:val="en-GB"/>
            </w:rPr>
          </w:rPrChange>
        </w:rPr>
        <w:t xml:space="preserve">article </w:t>
      </w:r>
      <w:r w:rsidRPr="00EC2BAB">
        <w:rPr>
          <w:rFonts w:ascii="Calibri" w:hAnsi="Calibri"/>
          <w:lang w:val="en-GB"/>
          <w:rPrChange w:id="765" w:author="paula" w:date="2019-01-28T12:10:00Z">
            <w:rPr>
              <w:lang w:val="en-GB"/>
            </w:rPr>
          </w:rPrChange>
        </w:rPr>
        <w:t xml:space="preserve">was collected as part of a broader project conducted in a large, purpose built medium-secure forensic mental health unit in a city in the South of England. The overall aim of the study was to explore the relationship between the built environment and patient experiences of detention. The research was based around interviews with 40 staff and patients, along with observations recorded during fieldwork. We use the term ‘patient’ rather than ‘mental health service user’ because this is technically correct rather than because of a position on the clinical status of mental health. The interviews with patients used a ‘photo-production’ methodology, where patients were initially asked to produce a series of photographs of places around the unit that </w:t>
      </w:r>
      <w:r w:rsidRPr="00EC2BAB">
        <w:rPr>
          <w:rFonts w:ascii="Calibri" w:hAnsi="Calibri"/>
          <w:lang w:val="en-GB"/>
          <w:rPrChange w:id="766" w:author="paula" w:date="2019-01-28T12:10:00Z">
            <w:rPr>
              <w:lang w:val="en-GB"/>
            </w:rPr>
          </w:rPrChange>
        </w:rPr>
        <w:t>ha</w:t>
      </w:r>
      <w:r w:rsidR="005D39BA" w:rsidRPr="00EC2BAB">
        <w:rPr>
          <w:rFonts w:ascii="Calibri" w:hAnsi="Calibri"/>
          <w:lang w:val="en-GB"/>
          <w:rPrChange w:id="767" w:author="paula" w:date="2019-01-28T12:10:00Z">
            <w:rPr>
              <w:lang w:val="en-GB"/>
            </w:rPr>
          </w:rPrChange>
        </w:rPr>
        <w:t>ve</w:t>
      </w:r>
      <w:r w:rsidRPr="00EC2BAB">
        <w:rPr>
          <w:rFonts w:ascii="Calibri" w:hAnsi="Calibri"/>
          <w:lang w:val="en-GB"/>
          <w:rPrChange w:id="768" w:author="paula" w:date="2019-01-28T12:10:00Z">
            <w:rPr>
              <w:lang w:val="en-GB"/>
            </w:rPr>
          </w:rPrChange>
        </w:rPr>
        <w:t xml:space="preserve"> </w:t>
      </w:r>
      <w:r w:rsidRPr="00EC2BAB">
        <w:rPr>
          <w:rFonts w:ascii="Calibri" w:hAnsi="Calibri"/>
          <w:lang w:val="en-GB"/>
          <w:rPrChange w:id="769" w:author="paula" w:date="2019-01-28T12:10:00Z">
            <w:rPr>
              <w:lang w:val="en-GB"/>
            </w:rPr>
          </w:rPrChange>
        </w:rPr>
        <w:t xml:space="preserve">particular importance or interest for them. These photographs formed the basis of the interview. The data </w:t>
      </w:r>
      <w:r w:rsidRPr="00EC2BAB">
        <w:rPr>
          <w:rFonts w:ascii="Calibri" w:hAnsi="Calibri"/>
          <w:lang w:val="en-GB"/>
          <w:rPrChange w:id="770" w:author="paula" w:date="2019-01-28T12:10:00Z">
            <w:rPr>
              <w:lang w:val="en-GB"/>
            </w:rPr>
          </w:rPrChange>
        </w:rPr>
        <w:t>w</w:t>
      </w:r>
      <w:r w:rsidR="005D39BA" w:rsidRPr="00EC2BAB">
        <w:rPr>
          <w:rFonts w:ascii="Calibri" w:hAnsi="Calibri"/>
          <w:lang w:val="en-GB"/>
          <w:rPrChange w:id="771" w:author="paula" w:date="2019-01-28T12:10:00Z">
            <w:rPr>
              <w:lang w:val="en-GB"/>
            </w:rPr>
          </w:rPrChange>
        </w:rPr>
        <w:t>ere</w:t>
      </w:r>
      <w:r w:rsidRPr="00EC2BAB">
        <w:rPr>
          <w:rFonts w:ascii="Calibri" w:hAnsi="Calibri"/>
          <w:lang w:val="en-GB"/>
          <w:rPrChange w:id="772" w:author="paula" w:date="2019-01-28T12:10:00Z">
            <w:rPr>
              <w:lang w:val="en-GB"/>
            </w:rPr>
          </w:rPrChange>
        </w:rPr>
        <w:t xml:space="preserve"> </w:t>
      </w:r>
      <w:r w:rsidRPr="00EC2BAB">
        <w:rPr>
          <w:rFonts w:ascii="Calibri" w:hAnsi="Calibri"/>
          <w:lang w:val="en-GB"/>
          <w:rPrChange w:id="773" w:author="paula" w:date="2019-01-28T12:10:00Z">
            <w:rPr>
              <w:lang w:val="en-GB"/>
            </w:rPr>
          </w:rPrChange>
        </w:rPr>
        <w:t xml:space="preserve">analysed using a ‘thematic decomposition’ technique that we have described </w:t>
      </w:r>
      <w:r w:rsidR="005D39BA" w:rsidRPr="00EC2BAB">
        <w:rPr>
          <w:rFonts w:ascii="Calibri" w:hAnsi="Calibri"/>
          <w:lang w:val="en-GB"/>
          <w:rPrChange w:id="774" w:author="paula" w:date="2019-01-28T12:10:00Z">
            <w:rPr>
              <w:lang w:val="en-GB"/>
            </w:rPr>
          </w:rPrChange>
        </w:rPr>
        <w:t>elsewhere</w:t>
      </w:r>
      <w:r w:rsidRPr="00EC2BAB">
        <w:rPr>
          <w:rFonts w:ascii="Calibri" w:hAnsi="Calibri"/>
          <w:lang w:val="en-GB"/>
          <w:rPrChange w:id="775" w:author="paula" w:date="2019-01-28T12:10:00Z">
            <w:rPr>
              <w:lang w:val="en-GB"/>
            </w:rPr>
          </w:rPrChange>
        </w:rPr>
        <w:t xml:space="preserve"> (Reavey et al</w:t>
      </w:r>
      <w:r w:rsidR="005D39BA" w:rsidRPr="00EC2BAB">
        <w:rPr>
          <w:rFonts w:ascii="Calibri" w:hAnsi="Calibri"/>
          <w:lang w:val="en-GB"/>
          <w:rPrChange w:id="776" w:author="paula" w:date="2019-01-28T12:10:00Z">
            <w:rPr>
              <w:lang w:val="en-GB"/>
            </w:rPr>
          </w:rPrChange>
        </w:rPr>
        <w:t>.</w:t>
      </w:r>
      <w:r w:rsidRPr="00EC2BAB">
        <w:rPr>
          <w:rFonts w:ascii="Calibri" w:hAnsi="Calibri"/>
          <w:lang w:val="en-GB"/>
          <w:rPrChange w:id="777" w:author="paula" w:date="2019-01-28T12:10:00Z">
            <w:rPr>
              <w:lang w:val="en-GB"/>
            </w:rPr>
          </w:rPrChange>
        </w:rPr>
        <w:t>, 2019; Tucker et al</w:t>
      </w:r>
      <w:r w:rsidR="005D39BA" w:rsidRPr="00EC2BAB">
        <w:rPr>
          <w:rFonts w:ascii="Calibri" w:hAnsi="Calibri"/>
          <w:lang w:val="en-GB"/>
          <w:rPrChange w:id="778" w:author="paula" w:date="2019-01-28T12:10:00Z">
            <w:rPr>
              <w:lang w:val="en-GB"/>
            </w:rPr>
          </w:rPrChange>
        </w:rPr>
        <w:t>.</w:t>
      </w:r>
      <w:r w:rsidRPr="00EC2BAB">
        <w:rPr>
          <w:rFonts w:ascii="Calibri" w:hAnsi="Calibri"/>
          <w:lang w:val="en-GB"/>
          <w:rPrChange w:id="779" w:author="paula" w:date="2019-01-28T12:10:00Z">
            <w:rPr>
              <w:lang w:val="en-GB"/>
            </w:rPr>
          </w:rPrChange>
        </w:rPr>
        <w:t>, 2019). All names and identifiers are pseudonyms.</w:t>
      </w:r>
    </w:p>
    <w:p w:rsidR="00A81C03" w:rsidRPr="00EC2BAB" w:rsidRDefault="003E1538" w:rsidP="00A81C03">
      <w:pPr>
        <w:pStyle w:val="EH"/>
        <w:rPr>
          <w:rFonts w:ascii="Calibri" w:hAnsi="Calibri"/>
          <w:color w:val="auto"/>
          <w:sz w:val="24"/>
          <w:lang w:val="en-GB"/>
          <w:rPrChange w:id="780" w:author="paula" w:date="2019-01-28T12:10:00Z">
            <w:rPr>
              <w:lang w:val="en-GB"/>
            </w:rPr>
          </w:rPrChange>
        </w:rPr>
      </w:pPr>
      <w:r w:rsidRPr="00EC2BAB">
        <w:rPr>
          <w:rFonts w:ascii="Calibri" w:hAnsi="Calibri"/>
          <w:color w:val="auto"/>
          <w:sz w:val="24"/>
          <w:lang w:val="en-GB"/>
          <w:rPrChange w:id="781" w:author="paula" w:date="2019-01-28T12:10:00Z">
            <w:rPr>
              <w:lang w:val="en-GB"/>
            </w:rPr>
          </w:rPrChange>
        </w:rPr>
        <w:t>References</w:t>
      </w:r>
    </w:p>
    <w:p w:rsidR="00000000" w:rsidRPr="00EC2BAB" w:rsidRDefault="0035303D">
      <w:pPr>
        <w:pStyle w:val="REF"/>
        <w:rPr>
          <w:rFonts w:ascii="Calibri" w:eastAsia="Arial Unicode MS" w:hAnsi="Calibri"/>
          <w:rPrChange w:id="782" w:author="paula" w:date="2019-01-28T12:10:00Z">
            <w:rPr>
              <w:rFonts w:eastAsia="Arial Unicode MS"/>
            </w:rPr>
          </w:rPrChange>
        </w:rPr>
      </w:pPr>
      <w:r w:rsidRPr="00EC2BAB">
        <w:rPr>
          <w:rFonts w:ascii="Calibri" w:eastAsia="Arial Unicode MS" w:hAnsi="Calibri"/>
          <w:bdr w:val="nil"/>
          <w:rPrChange w:id="783" w:author="paula" w:date="2019-01-28T12:10:00Z">
            <w:rPr>
              <w:rFonts w:eastAsia="Arial Unicode MS"/>
              <w:bdr w:val="nil"/>
            </w:rPr>
          </w:rPrChange>
        </w:rPr>
        <w:t xml:space="preserve">Ahmed, S. (2007). </w:t>
      </w:r>
      <w:proofErr w:type="gramStart"/>
      <w:r w:rsidRPr="00EC2BAB">
        <w:rPr>
          <w:rFonts w:ascii="Calibri" w:eastAsia="Arial Unicode MS" w:hAnsi="Calibri"/>
          <w:bdr w:val="nil"/>
          <w:rPrChange w:id="784" w:author="paula" w:date="2019-01-28T12:10:00Z">
            <w:rPr>
              <w:rFonts w:eastAsia="Arial Unicode MS"/>
              <w:bdr w:val="nil"/>
            </w:rPr>
          </w:rPrChange>
        </w:rPr>
        <w:t>A phenomenology of whiteness.</w:t>
      </w:r>
      <w:proofErr w:type="gramEnd"/>
      <w:r w:rsidRPr="00EC2BAB">
        <w:rPr>
          <w:rFonts w:ascii="Calibri" w:eastAsia="Arial Unicode MS" w:hAnsi="Calibri"/>
          <w:bdr w:val="nil"/>
          <w:rPrChange w:id="785" w:author="paula" w:date="2019-01-28T12:10:00Z">
            <w:rPr>
              <w:rFonts w:eastAsia="Arial Unicode MS"/>
              <w:bdr w:val="nil"/>
            </w:rPr>
          </w:rPrChange>
        </w:rPr>
        <w:t> </w:t>
      </w:r>
      <w:proofErr w:type="gramStart"/>
      <w:r w:rsidRPr="00EC2BAB">
        <w:rPr>
          <w:rFonts w:ascii="Calibri" w:eastAsia="Arial Unicode MS" w:hAnsi="Calibri"/>
          <w:i/>
          <w:iCs/>
          <w:bdr w:val="nil"/>
          <w:rPrChange w:id="786" w:author="paula" w:date="2019-01-28T12:10:00Z">
            <w:rPr>
              <w:rFonts w:eastAsia="Arial Unicode MS"/>
              <w:i/>
              <w:iCs/>
              <w:bdr w:val="nil"/>
            </w:rPr>
          </w:rPrChange>
        </w:rPr>
        <w:t>Feminist Theory, 8</w:t>
      </w:r>
      <w:r w:rsidRPr="00EC2BAB">
        <w:rPr>
          <w:rFonts w:ascii="Calibri" w:eastAsia="Arial Unicode MS" w:hAnsi="Calibri"/>
          <w:bdr w:val="nil"/>
          <w:rPrChange w:id="787" w:author="paula" w:date="2019-01-28T12:10:00Z">
            <w:rPr>
              <w:rFonts w:eastAsia="Arial Unicode MS"/>
              <w:bdr w:val="nil"/>
            </w:rPr>
          </w:rPrChange>
        </w:rPr>
        <w:t>, 149–168.</w:t>
      </w:r>
      <w:proofErr w:type="gramEnd"/>
    </w:p>
    <w:p w:rsidR="00A81C03" w:rsidRPr="00EC2BAB" w:rsidRDefault="003E1538" w:rsidP="00A81C03">
      <w:pPr>
        <w:pStyle w:val="REF"/>
        <w:rPr>
          <w:rFonts w:ascii="Calibri" w:hAnsi="Calibri"/>
          <w:lang w:val="en-GB"/>
          <w:rPrChange w:id="788" w:author="paula" w:date="2019-01-28T12:10:00Z">
            <w:rPr>
              <w:lang w:val="en-GB"/>
            </w:rPr>
          </w:rPrChange>
        </w:rPr>
      </w:pPr>
      <w:r w:rsidRPr="00EC2BAB">
        <w:rPr>
          <w:rFonts w:ascii="Calibri" w:hAnsi="Calibri"/>
          <w:lang w:val="en-GB"/>
          <w:rPrChange w:id="789" w:author="paula" w:date="2019-01-28T12:10:00Z">
            <w:rPr>
              <w:lang w:val="en-GB"/>
            </w:rPr>
          </w:rPrChange>
        </w:rPr>
        <w:t>Anderson</w:t>
      </w:r>
      <w:r w:rsidR="002A4BD2" w:rsidRPr="00EC2BAB">
        <w:rPr>
          <w:rFonts w:ascii="Calibri" w:hAnsi="Calibri"/>
          <w:lang w:val="en-GB"/>
          <w:rPrChange w:id="790" w:author="paula" w:date="2019-01-28T12:10:00Z">
            <w:rPr>
              <w:lang w:val="en-GB"/>
            </w:rPr>
          </w:rPrChange>
        </w:rPr>
        <w:t>,</w:t>
      </w:r>
      <w:r w:rsidRPr="00EC2BAB">
        <w:rPr>
          <w:rFonts w:ascii="Calibri" w:hAnsi="Calibri"/>
          <w:lang w:val="en-GB"/>
          <w:rPrChange w:id="791" w:author="paula" w:date="2019-01-28T12:10:00Z">
            <w:rPr>
              <w:lang w:val="en-GB"/>
            </w:rPr>
          </w:rPrChange>
        </w:rPr>
        <w:t xml:space="preserve"> B</w:t>
      </w:r>
      <w:r w:rsidR="002A4BD2" w:rsidRPr="00EC2BAB">
        <w:rPr>
          <w:rFonts w:ascii="Calibri" w:hAnsi="Calibri"/>
          <w:lang w:val="en-GB"/>
          <w:rPrChange w:id="792" w:author="paula" w:date="2019-01-28T12:10:00Z">
            <w:rPr>
              <w:lang w:val="en-GB"/>
            </w:rPr>
          </w:rPrChange>
        </w:rPr>
        <w:t>.</w:t>
      </w:r>
      <w:r w:rsidRPr="00EC2BAB">
        <w:rPr>
          <w:rFonts w:ascii="Calibri" w:hAnsi="Calibri"/>
          <w:lang w:val="en-GB"/>
          <w:rPrChange w:id="793" w:author="paula" w:date="2019-01-28T12:10:00Z">
            <w:rPr>
              <w:lang w:val="en-GB"/>
            </w:rPr>
          </w:rPrChange>
        </w:rPr>
        <w:t xml:space="preserve"> (2014)</w:t>
      </w:r>
      <w:r w:rsidR="002A4BD2" w:rsidRPr="00EC2BAB">
        <w:rPr>
          <w:rFonts w:ascii="Calibri" w:hAnsi="Calibri"/>
          <w:lang w:val="en-GB"/>
          <w:rPrChange w:id="794" w:author="paula" w:date="2019-01-28T12:10:00Z">
            <w:rPr>
              <w:lang w:val="en-GB"/>
            </w:rPr>
          </w:rPrChange>
        </w:rPr>
        <w:t>.</w:t>
      </w:r>
      <w:r w:rsidRPr="00EC2BAB">
        <w:rPr>
          <w:rFonts w:ascii="Calibri" w:hAnsi="Calibri"/>
          <w:lang w:val="en-GB"/>
          <w:rPrChange w:id="795" w:author="paula" w:date="2019-01-28T12:10:00Z">
            <w:rPr>
              <w:lang w:val="en-GB"/>
            </w:rPr>
          </w:rPrChange>
        </w:rPr>
        <w:t xml:space="preserve"> </w:t>
      </w:r>
      <w:r w:rsidRPr="00EC2BAB">
        <w:rPr>
          <w:rFonts w:ascii="Calibri" w:hAnsi="Calibri"/>
          <w:i/>
          <w:iCs/>
          <w:lang w:val="en-GB"/>
          <w:rPrChange w:id="796" w:author="paula" w:date="2019-01-28T12:10:00Z">
            <w:rPr>
              <w:i/>
              <w:iCs/>
              <w:lang w:val="en-GB"/>
            </w:rPr>
          </w:rPrChange>
        </w:rPr>
        <w:t>Encountering affect: Capacities, apparatuses, conditions</w:t>
      </w:r>
      <w:r w:rsidRPr="00EC2BAB">
        <w:rPr>
          <w:rFonts w:ascii="Calibri" w:hAnsi="Calibri"/>
          <w:lang w:val="en-GB"/>
          <w:rPrChange w:id="797" w:author="paula" w:date="2019-01-28T12:10:00Z">
            <w:rPr>
              <w:lang w:val="en-GB"/>
            </w:rPr>
          </w:rPrChange>
        </w:rPr>
        <w:t>. Farnham</w:t>
      </w:r>
      <w:r w:rsidR="002A4BD2" w:rsidRPr="00EC2BAB">
        <w:rPr>
          <w:rFonts w:ascii="Calibri" w:hAnsi="Calibri"/>
          <w:lang w:val="en-GB"/>
          <w:rPrChange w:id="798" w:author="paula" w:date="2019-01-28T12:10:00Z">
            <w:rPr>
              <w:lang w:val="en-GB"/>
            </w:rPr>
          </w:rPrChange>
        </w:rPr>
        <w:t>, UK</w:t>
      </w:r>
      <w:r w:rsidRPr="00EC2BAB">
        <w:rPr>
          <w:rFonts w:ascii="Calibri" w:hAnsi="Calibri"/>
          <w:lang w:val="en-GB"/>
          <w:rPrChange w:id="799" w:author="paula" w:date="2019-01-28T12:10:00Z">
            <w:rPr>
              <w:lang w:val="en-GB"/>
            </w:rPr>
          </w:rPrChange>
        </w:rPr>
        <w:t>: Ashgate.</w:t>
      </w:r>
    </w:p>
    <w:p w:rsidR="0035303D" w:rsidRPr="00EC2BAB" w:rsidRDefault="00145A90">
      <w:pPr>
        <w:pStyle w:val="REF"/>
        <w:rPr>
          <w:rFonts w:ascii="Calibri" w:eastAsia="Arial Unicode MS" w:hAnsi="Calibri"/>
          <w:bdr w:val="nil"/>
          <w:rPrChange w:id="800" w:author="paula" w:date="2019-01-28T12:10:00Z">
            <w:rPr>
              <w:rFonts w:eastAsia="Arial Unicode MS"/>
              <w:bdr w:val="nil"/>
            </w:rPr>
          </w:rPrChange>
        </w:rPr>
      </w:pPr>
      <w:r w:rsidRPr="00EC2BAB">
        <w:rPr>
          <w:rFonts w:ascii="Calibri" w:eastAsia="Arial Unicode MS" w:hAnsi="Calibri"/>
          <w:bdr w:val="nil"/>
          <w:rPrChange w:id="801" w:author="paula" w:date="2019-01-28T12:10:00Z">
            <w:rPr>
              <w:rFonts w:eastAsia="Arial Unicode MS"/>
              <w:color w:val="191919"/>
              <w:bdr w:val="nil"/>
            </w:rPr>
          </w:rPrChange>
        </w:rPr>
        <w:t>Bateson, G. (1968). </w:t>
      </w:r>
      <w:r w:rsidR="003E1538" w:rsidRPr="00EC2BAB">
        <w:rPr>
          <w:rFonts w:ascii="Calibri" w:eastAsia="Arial Unicode MS" w:hAnsi="Calibri"/>
          <w:i/>
          <w:bdr w:val="nil"/>
          <w:rPrChange w:id="802" w:author="paula" w:date="2019-01-28T12:10:00Z">
            <w:rPr>
              <w:rFonts w:eastAsia="Arial Unicode MS"/>
              <w:i/>
              <w:bdr w:val="nil"/>
            </w:rPr>
          </w:rPrChange>
        </w:rPr>
        <w:t>Naven: Survey of the problems suggested by a composite picture of the culture of a New Guinea tribe</w:t>
      </w:r>
      <w:r w:rsidRPr="00EC2BAB">
        <w:rPr>
          <w:rFonts w:ascii="Calibri" w:eastAsia="Arial Unicode MS" w:hAnsi="Calibri"/>
          <w:bdr w:val="nil"/>
          <w:rPrChange w:id="803" w:author="paula" w:date="2019-01-28T12:10:00Z">
            <w:rPr>
              <w:rFonts w:eastAsia="Arial Unicode MS"/>
              <w:bdr w:val="nil"/>
            </w:rPr>
          </w:rPrChange>
        </w:rPr>
        <w:t xml:space="preserve"> (2</w:t>
      </w:r>
      <w:r w:rsidR="003E1538" w:rsidRPr="00EC2BAB">
        <w:rPr>
          <w:rFonts w:ascii="Calibri" w:eastAsia="Arial Unicode MS" w:hAnsi="Calibri"/>
          <w:rPrChange w:id="804" w:author="paula" w:date="2019-01-28T12:10:00Z">
            <w:rPr>
              <w:rFonts w:eastAsia="Arial Unicode MS"/>
            </w:rPr>
          </w:rPrChange>
        </w:rPr>
        <w:t>nd </w:t>
      </w:r>
      <w:r w:rsidRPr="00EC2BAB">
        <w:rPr>
          <w:rFonts w:ascii="Calibri" w:eastAsia="Arial Unicode MS" w:hAnsi="Calibri"/>
          <w:bdr w:val="nil"/>
          <w:rPrChange w:id="805" w:author="paula" w:date="2019-01-28T12:10:00Z">
            <w:rPr>
              <w:rFonts w:eastAsia="Arial Unicode MS"/>
              <w:bdr w:val="nil"/>
            </w:rPr>
          </w:rPrChange>
        </w:rPr>
        <w:t>ed.). Stanford, CA: Stanford University Press</w:t>
      </w:r>
      <w:proofErr w:type="gramStart"/>
      <w:r w:rsidRPr="00EC2BAB">
        <w:rPr>
          <w:rFonts w:ascii="Calibri" w:eastAsia="Arial Unicode MS" w:hAnsi="Calibri"/>
          <w:bdr w:val="nil"/>
          <w:rPrChange w:id="806" w:author="paula" w:date="2019-01-28T12:10:00Z">
            <w:rPr>
              <w:rFonts w:eastAsia="Arial Unicode MS"/>
              <w:bdr w:val="nil"/>
            </w:rPr>
          </w:rPrChange>
        </w:rPr>
        <w:t>. </w:t>
      </w:r>
      <w:proofErr w:type="gramEnd"/>
    </w:p>
    <w:p w:rsidR="00000000" w:rsidRPr="00EC2BAB" w:rsidRDefault="003E1538">
      <w:pPr>
        <w:pStyle w:val="REF"/>
        <w:rPr>
          <w:rFonts w:ascii="Calibri" w:hAnsi="Calibri"/>
          <w:lang w:val="en-GB"/>
          <w:rPrChange w:id="807" w:author="paula" w:date="2019-01-28T12:10:00Z">
            <w:rPr>
              <w:lang w:val="en-GB"/>
            </w:rPr>
          </w:rPrChange>
        </w:rPr>
      </w:pPr>
      <w:r w:rsidRPr="00EC2BAB">
        <w:rPr>
          <w:rFonts w:ascii="Calibri" w:hAnsi="Calibri"/>
          <w:lang w:val="en-GB"/>
          <w:rPrChange w:id="808" w:author="paula" w:date="2019-01-28T12:10:00Z">
            <w:rPr>
              <w:lang w:val="en-GB"/>
            </w:rPr>
          </w:rPrChange>
        </w:rPr>
        <w:t>Bateson</w:t>
      </w:r>
      <w:r w:rsidR="002A4BD2" w:rsidRPr="00EC2BAB">
        <w:rPr>
          <w:rFonts w:ascii="Calibri" w:hAnsi="Calibri"/>
          <w:lang w:val="en-GB"/>
          <w:rPrChange w:id="809" w:author="paula" w:date="2019-01-28T12:10:00Z">
            <w:rPr>
              <w:lang w:val="en-GB"/>
            </w:rPr>
          </w:rPrChange>
        </w:rPr>
        <w:t>,</w:t>
      </w:r>
      <w:r w:rsidRPr="00EC2BAB">
        <w:rPr>
          <w:rFonts w:ascii="Calibri" w:hAnsi="Calibri"/>
          <w:lang w:val="en-GB"/>
          <w:rPrChange w:id="810" w:author="paula" w:date="2019-01-28T12:10:00Z">
            <w:rPr>
              <w:lang w:val="en-GB"/>
            </w:rPr>
          </w:rPrChange>
        </w:rPr>
        <w:t xml:space="preserve"> G</w:t>
      </w:r>
      <w:r w:rsidR="002A4BD2" w:rsidRPr="00EC2BAB">
        <w:rPr>
          <w:rFonts w:ascii="Calibri" w:hAnsi="Calibri"/>
          <w:lang w:val="en-GB"/>
          <w:rPrChange w:id="811" w:author="paula" w:date="2019-01-28T12:10:00Z">
            <w:rPr>
              <w:lang w:val="en-GB"/>
            </w:rPr>
          </w:rPrChange>
        </w:rPr>
        <w:t>.</w:t>
      </w:r>
      <w:r w:rsidRPr="00EC2BAB">
        <w:rPr>
          <w:rFonts w:ascii="Calibri" w:hAnsi="Calibri"/>
          <w:lang w:val="en-GB"/>
          <w:rPrChange w:id="812" w:author="paula" w:date="2019-01-28T12:10:00Z">
            <w:rPr>
              <w:lang w:val="en-GB"/>
            </w:rPr>
          </w:rPrChange>
        </w:rPr>
        <w:t xml:space="preserve"> (1973)</w:t>
      </w:r>
      <w:r w:rsidR="002A4BD2" w:rsidRPr="00EC2BAB">
        <w:rPr>
          <w:rFonts w:ascii="Calibri" w:hAnsi="Calibri"/>
          <w:lang w:val="en-GB"/>
          <w:rPrChange w:id="813" w:author="paula" w:date="2019-01-28T12:10:00Z">
            <w:rPr>
              <w:lang w:val="en-GB"/>
            </w:rPr>
          </w:rPrChange>
        </w:rPr>
        <w:t>.</w:t>
      </w:r>
      <w:r w:rsidRPr="00EC2BAB">
        <w:rPr>
          <w:rFonts w:ascii="Calibri" w:hAnsi="Calibri"/>
          <w:lang w:val="en-GB"/>
          <w:rPrChange w:id="814" w:author="paula" w:date="2019-01-28T12:10:00Z">
            <w:rPr>
              <w:lang w:val="en-GB"/>
            </w:rPr>
          </w:rPrChange>
        </w:rPr>
        <w:t xml:space="preserve"> </w:t>
      </w:r>
      <w:r w:rsidRPr="00EC2BAB">
        <w:rPr>
          <w:rFonts w:ascii="Calibri" w:hAnsi="Calibri"/>
          <w:i/>
          <w:iCs/>
          <w:lang w:val="en-GB"/>
          <w:rPrChange w:id="815" w:author="paula" w:date="2019-01-28T12:10:00Z">
            <w:rPr>
              <w:i/>
              <w:iCs/>
              <w:lang w:val="en-GB"/>
            </w:rPr>
          </w:rPrChange>
        </w:rPr>
        <w:t xml:space="preserve">Steps to </w:t>
      </w:r>
      <w:proofErr w:type="gramStart"/>
      <w:r w:rsidRPr="00EC2BAB">
        <w:rPr>
          <w:rFonts w:ascii="Calibri" w:hAnsi="Calibri"/>
          <w:i/>
          <w:iCs/>
          <w:lang w:val="en-GB"/>
          <w:rPrChange w:id="816" w:author="paula" w:date="2019-01-28T12:10:00Z">
            <w:rPr>
              <w:i/>
              <w:iCs/>
              <w:lang w:val="en-GB"/>
            </w:rPr>
          </w:rPrChange>
        </w:rPr>
        <w:t>an ecology</w:t>
      </w:r>
      <w:proofErr w:type="gramEnd"/>
      <w:r w:rsidRPr="00EC2BAB">
        <w:rPr>
          <w:rFonts w:ascii="Calibri" w:hAnsi="Calibri"/>
          <w:i/>
          <w:iCs/>
          <w:lang w:val="en-GB"/>
          <w:rPrChange w:id="817" w:author="paula" w:date="2019-01-28T12:10:00Z">
            <w:rPr>
              <w:i/>
              <w:iCs/>
              <w:lang w:val="en-GB"/>
            </w:rPr>
          </w:rPrChange>
        </w:rPr>
        <w:t xml:space="preserve"> of mind</w:t>
      </w:r>
      <w:r w:rsidRPr="00EC2BAB">
        <w:rPr>
          <w:rFonts w:ascii="Calibri" w:hAnsi="Calibri"/>
          <w:lang w:val="en-GB"/>
          <w:rPrChange w:id="818" w:author="paula" w:date="2019-01-28T12:10:00Z">
            <w:rPr>
              <w:lang w:val="en-GB"/>
            </w:rPr>
          </w:rPrChange>
        </w:rPr>
        <w:t>. London</w:t>
      </w:r>
      <w:r w:rsidR="002A4BD2" w:rsidRPr="00EC2BAB">
        <w:rPr>
          <w:rFonts w:ascii="Calibri" w:hAnsi="Calibri"/>
          <w:lang w:val="en-GB"/>
          <w:rPrChange w:id="819" w:author="paula" w:date="2019-01-28T12:10:00Z">
            <w:rPr>
              <w:lang w:val="en-GB"/>
            </w:rPr>
          </w:rPrChange>
        </w:rPr>
        <w:t>, UK</w:t>
      </w:r>
      <w:r w:rsidRPr="00EC2BAB">
        <w:rPr>
          <w:rFonts w:ascii="Calibri" w:hAnsi="Calibri"/>
          <w:lang w:val="en-GB"/>
          <w:rPrChange w:id="820" w:author="paula" w:date="2019-01-28T12:10:00Z">
            <w:rPr>
              <w:lang w:val="en-GB"/>
            </w:rPr>
          </w:rPrChange>
        </w:rPr>
        <w:t>: Paladin.</w:t>
      </w:r>
    </w:p>
    <w:p w:rsidR="00A81C03" w:rsidRPr="00EC2BAB" w:rsidRDefault="003E1538" w:rsidP="00A81C03">
      <w:pPr>
        <w:pStyle w:val="REF"/>
        <w:rPr>
          <w:rFonts w:ascii="Calibri" w:hAnsi="Calibri"/>
          <w:lang w:val="en-GB"/>
          <w:rPrChange w:id="821" w:author="paula" w:date="2019-01-28T12:10:00Z">
            <w:rPr>
              <w:lang w:val="en-GB"/>
            </w:rPr>
          </w:rPrChange>
        </w:rPr>
      </w:pPr>
      <w:r w:rsidRPr="00EC2BAB">
        <w:rPr>
          <w:rFonts w:ascii="Calibri" w:hAnsi="Calibri"/>
          <w:lang w:val="en-GB"/>
          <w:rPrChange w:id="822" w:author="paula" w:date="2019-01-28T12:10:00Z">
            <w:rPr>
              <w:lang w:val="en-GB"/>
            </w:rPr>
          </w:rPrChange>
        </w:rPr>
        <w:t>Böhme</w:t>
      </w:r>
      <w:r w:rsidR="002A4BD2" w:rsidRPr="00EC2BAB">
        <w:rPr>
          <w:rFonts w:ascii="Calibri" w:hAnsi="Calibri"/>
          <w:lang w:val="en-GB"/>
          <w:rPrChange w:id="823" w:author="paula" w:date="2019-01-28T12:10:00Z">
            <w:rPr>
              <w:lang w:val="en-GB"/>
            </w:rPr>
          </w:rPrChange>
        </w:rPr>
        <w:t>,</w:t>
      </w:r>
      <w:r w:rsidRPr="00EC2BAB">
        <w:rPr>
          <w:rFonts w:ascii="Calibri" w:hAnsi="Calibri"/>
          <w:lang w:val="en-GB"/>
          <w:rPrChange w:id="824" w:author="paula" w:date="2019-01-28T12:10:00Z">
            <w:rPr>
              <w:lang w:val="en-GB"/>
            </w:rPr>
          </w:rPrChange>
        </w:rPr>
        <w:t xml:space="preserve"> G</w:t>
      </w:r>
      <w:r w:rsidR="002A4BD2" w:rsidRPr="00EC2BAB">
        <w:rPr>
          <w:rFonts w:ascii="Calibri" w:hAnsi="Calibri"/>
          <w:lang w:val="en-GB"/>
          <w:rPrChange w:id="825" w:author="paula" w:date="2019-01-28T12:10:00Z">
            <w:rPr>
              <w:lang w:val="en-GB"/>
            </w:rPr>
          </w:rPrChange>
        </w:rPr>
        <w:t>.</w:t>
      </w:r>
      <w:r w:rsidRPr="00EC2BAB">
        <w:rPr>
          <w:rFonts w:ascii="Calibri" w:hAnsi="Calibri"/>
          <w:lang w:val="en-GB"/>
          <w:rPrChange w:id="826" w:author="paula" w:date="2019-01-28T12:10:00Z">
            <w:rPr>
              <w:lang w:val="en-GB"/>
            </w:rPr>
          </w:rPrChange>
        </w:rPr>
        <w:t xml:space="preserve"> (2017a)</w:t>
      </w:r>
      <w:r w:rsidR="002A4BD2" w:rsidRPr="00EC2BAB">
        <w:rPr>
          <w:rFonts w:ascii="Calibri" w:hAnsi="Calibri"/>
          <w:lang w:val="en-GB"/>
          <w:rPrChange w:id="827" w:author="paula" w:date="2019-01-28T12:10:00Z">
            <w:rPr>
              <w:lang w:val="en-GB"/>
            </w:rPr>
          </w:rPrChange>
        </w:rPr>
        <w:t>.</w:t>
      </w:r>
      <w:r w:rsidRPr="00EC2BAB">
        <w:rPr>
          <w:rFonts w:ascii="Calibri" w:hAnsi="Calibri"/>
          <w:lang w:val="en-GB"/>
          <w:rPrChange w:id="828" w:author="paula" w:date="2019-01-28T12:10:00Z">
            <w:rPr>
              <w:lang w:val="en-GB"/>
            </w:rPr>
          </w:rPrChange>
        </w:rPr>
        <w:t xml:space="preserve"> </w:t>
      </w:r>
      <w:proofErr w:type="gramStart"/>
      <w:r w:rsidRPr="00EC2BAB">
        <w:rPr>
          <w:rFonts w:ascii="Calibri" w:hAnsi="Calibri"/>
          <w:i/>
          <w:iCs/>
          <w:lang w:val="en-GB"/>
          <w:rPrChange w:id="829" w:author="paula" w:date="2019-01-28T12:10:00Z">
            <w:rPr>
              <w:i/>
              <w:iCs/>
              <w:lang w:val="en-GB"/>
            </w:rPr>
          </w:rPrChange>
        </w:rPr>
        <w:t>The aesthetics of atmosphere</w:t>
      </w:r>
      <w:r w:rsidRPr="00EC2BAB">
        <w:rPr>
          <w:rFonts w:ascii="Calibri" w:hAnsi="Calibri"/>
          <w:lang w:val="en-GB"/>
          <w:rPrChange w:id="830" w:author="paula" w:date="2019-01-28T12:10:00Z">
            <w:rPr>
              <w:lang w:val="en-GB"/>
            </w:rPr>
          </w:rPrChange>
        </w:rPr>
        <w:t>.</w:t>
      </w:r>
      <w:proofErr w:type="gramEnd"/>
      <w:r w:rsidRPr="00EC2BAB">
        <w:rPr>
          <w:rFonts w:ascii="Calibri" w:hAnsi="Calibri"/>
          <w:lang w:val="en-GB"/>
          <w:rPrChange w:id="831" w:author="paula" w:date="2019-01-28T12:10:00Z">
            <w:rPr>
              <w:lang w:val="en-GB"/>
            </w:rPr>
          </w:rPrChange>
        </w:rPr>
        <w:t xml:space="preserve"> </w:t>
      </w:r>
      <w:r w:rsidR="002A4BD2" w:rsidRPr="00EC2BAB">
        <w:rPr>
          <w:rFonts w:ascii="Calibri" w:hAnsi="Calibri"/>
          <w:lang w:val="en-GB"/>
          <w:rPrChange w:id="832" w:author="paula" w:date="2019-01-28T12:10:00Z">
            <w:rPr>
              <w:lang w:val="en-GB"/>
            </w:rPr>
          </w:rPrChange>
        </w:rPr>
        <w:t>Abingdon, UK</w:t>
      </w:r>
      <w:r w:rsidRPr="00EC2BAB">
        <w:rPr>
          <w:rFonts w:ascii="Calibri" w:hAnsi="Calibri"/>
          <w:lang w:val="en-GB"/>
          <w:rPrChange w:id="833" w:author="paula" w:date="2019-01-28T12:10:00Z">
            <w:rPr>
              <w:lang w:val="en-GB"/>
            </w:rPr>
          </w:rPrChange>
        </w:rPr>
        <w:t>: Routledge.</w:t>
      </w:r>
    </w:p>
    <w:p w:rsidR="00A81C03" w:rsidRPr="00EC2BAB" w:rsidRDefault="003E1538" w:rsidP="00A81C03">
      <w:pPr>
        <w:pStyle w:val="REF"/>
        <w:rPr>
          <w:rFonts w:ascii="Calibri" w:hAnsi="Calibri"/>
          <w:lang w:val="en-GB"/>
          <w:rPrChange w:id="834" w:author="paula" w:date="2019-01-28T12:10:00Z">
            <w:rPr>
              <w:lang w:val="en-GB"/>
            </w:rPr>
          </w:rPrChange>
        </w:rPr>
      </w:pPr>
      <w:r w:rsidRPr="00EC2BAB">
        <w:rPr>
          <w:rFonts w:ascii="Calibri" w:hAnsi="Calibri"/>
          <w:lang w:val="en-GB"/>
          <w:rPrChange w:id="835" w:author="paula" w:date="2019-01-28T12:10:00Z">
            <w:rPr>
              <w:lang w:val="en-GB"/>
            </w:rPr>
          </w:rPrChange>
        </w:rPr>
        <w:t>Böhme</w:t>
      </w:r>
      <w:r w:rsidR="002A4BD2" w:rsidRPr="00EC2BAB">
        <w:rPr>
          <w:rFonts w:ascii="Calibri" w:hAnsi="Calibri"/>
          <w:lang w:val="en-GB"/>
          <w:rPrChange w:id="836" w:author="paula" w:date="2019-01-28T12:10:00Z">
            <w:rPr>
              <w:lang w:val="en-GB"/>
            </w:rPr>
          </w:rPrChange>
        </w:rPr>
        <w:t>,</w:t>
      </w:r>
      <w:r w:rsidRPr="00EC2BAB">
        <w:rPr>
          <w:rFonts w:ascii="Calibri" w:hAnsi="Calibri"/>
          <w:lang w:val="en-GB"/>
          <w:rPrChange w:id="837" w:author="paula" w:date="2019-01-28T12:10:00Z">
            <w:rPr>
              <w:lang w:val="en-GB"/>
            </w:rPr>
          </w:rPrChange>
        </w:rPr>
        <w:t xml:space="preserve"> G</w:t>
      </w:r>
      <w:r w:rsidR="002A4BD2" w:rsidRPr="00EC2BAB">
        <w:rPr>
          <w:rFonts w:ascii="Calibri" w:hAnsi="Calibri"/>
          <w:lang w:val="en-GB"/>
          <w:rPrChange w:id="838" w:author="paula" w:date="2019-01-28T12:10:00Z">
            <w:rPr>
              <w:lang w:val="en-GB"/>
            </w:rPr>
          </w:rPrChange>
        </w:rPr>
        <w:t>.</w:t>
      </w:r>
      <w:r w:rsidRPr="00EC2BAB">
        <w:rPr>
          <w:rFonts w:ascii="Calibri" w:hAnsi="Calibri"/>
          <w:lang w:val="en-GB"/>
          <w:rPrChange w:id="839" w:author="paula" w:date="2019-01-28T12:10:00Z">
            <w:rPr>
              <w:lang w:val="en-GB"/>
            </w:rPr>
          </w:rPrChange>
        </w:rPr>
        <w:t xml:space="preserve"> (2017b)</w:t>
      </w:r>
      <w:r w:rsidR="002A4BD2" w:rsidRPr="00EC2BAB">
        <w:rPr>
          <w:rFonts w:ascii="Calibri" w:hAnsi="Calibri"/>
          <w:lang w:val="en-GB"/>
          <w:rPrChange w:id="840" w:author="paula" w:date="2019-01-28T12:10:00Z">
            <w:rPr>
              <w:lang w:val="en-GB"/>
            </w:rPr>
          </w:rPrChange>
        </w:rPr>
        <w:t>.</w:t>
      </w:r>
      <w:r w:rsidRPr="00EC2BAB">
        <w:rPr>
          <w:rFonts w:ascii="Calibri" w:hAnsi="Calibri"/>
          <w:lang w:val="en-GB"/>
          <w:rPrChange w:id="841" w:author="paula" w:date="2019-01-28T12:10:00Z">
            <w:rPr>
              <w:lang w:val="en-GB"/>
            </w:rPr>
          </w:rPrChange>
        </w:rPr>
        <w:t xml:space="preserve"> </w:t>
      </w:r>
      <w:r w:rsidRPr="00EC2BAB">
        <w:rPr>
          <w:rFonts w:ascii="Calibri" w:hAnsi="Calibri"/>
          <w:i/>
          <w:iCs/>
          <w:lang w:val="en-GB"/>
          <w:rPrChange w:id="842" w:author="paula" w:date="2019-01-28T12:10:00Z">
            <w:rPr>
              <w:i/>
              <w:iCs/>
              <w:lang w:val="en-GB"/>
            </w:rPr>
          </w:rPrChange>
        </w:rPr>
        <w:t>Atmospheric architectures: The aesthetics of felt spaces.</w:t>
      </w:r>
      <w:r w:rsidRPr="00EC2BAB">
        <w:rPr>
          <w:rFonts w:ascii="Calibri" w:hAnsi="Calibri"/>
          <w:lang w:val="en-GB"/>
          <w:rPrChange w:id="843" w:author="paula" w:date="2019-01-28T12:10:00Z">
            <w:rPr>
              <w:lang w:val="en-GB"/>
            </w:rPr>
          </w:rPrChange>
        </w:rPr>
        <w:t xml:space="preserve"> </w:t>
      </w:r>
      <w:r w:rsidR="002A4BD2" w:rsidRPr="00EC2BAB">
        <w:rPr>
          <w:rFonts w:ascii="Calibri" w:hAnsi="Calibri"/>
          <w:lang w:val="en-GB"/>
          <w:rPrChange w:id="844" w:author="paula" w:date="2019-01-28T12:10:00Z">
            <w:rPr>
              <w:lang w:val="en-GB"/>
            </w:rPr>
          </w:rPrChange>
        </w:rPr>
        <w:t xml:space="preserve">Abingdon, UK: </w:t>
      </w:r>
      <w:r w:rsidRPr="00EC2BAB">
        <w:rPr>
          <w:rFonts w:ascii="Calibri" w:hAnsi="Calibri"/>
          <w:lang w:val="en-GB"/>
          <w:rPrChange w:id="845" w:author="paula" w:date="2019-01-28T12:10:00Z">
            <w:rPr>
              <w:lang w:val="en-GB"/>
            </w:rPr>
          </w:rPrChange>
        </w:rPr>
        <w:t>Routledge.</w:t>
      </w:r>
    </w:p>
    <w:p w:rsidR="0035303D" w:rsidRPr="00EC2BAB" w:rsidRDefault="00AE2FE6">
      <w:pPr>
        <w:pStyle w:val="REF"/>
        <w:rPr>
          <w:rFonts w:ascii="Calibri" w:eastAsia="Arial Unicode MS" w:hAnsi="Calibri"/>
          <w:bdr w:val="nil"/>
          <w:rPrChange w:id="846" w:author="paula" w:date="2019-01-28T12:10:00Z">
            <w:rPr>
              <w:rFonts w:eastAsia="Arial Unicode MS"/>
              <w:bdr w:val="nil"/>
            </w:rPr>
          </w:rPrChange>
        </w:rPr>
      </w:pPr>
      <w:r w:rsidRPr="00EC2BAB">
        <w:rPr>
          <w:rFonts w:ascii="Calibri" w:eastAsia="Arial Unicode MS" w:hAnsi="Calibri"/>
          <w:bdr w:val="nil"/>
          <w:rPrChange w:id="847" w:author="paula" w:date="2019-01-28T12:10:00Z">
            <w:rPr>
              <w:rFonts w:eastAsia="Arial Unicode MS"/>
              <w:bdr w:val="nil"/>
            </w:rPr>
          </w:rPrChange>
        </w:rPr>
        <w:t>Bowser, A., Link, W., Dickson, M.</w:t>
      </w:r>
      <w:proofErr w:type="gramStart"/>
      <w:r w:rsidRPr="00EC2BAB">
        <w:rPr>
          <w:rFonts w:ascii="Calibri" w:eastAsia="Arial Unicode MS" w:hAnsi="Calibri"/>
          <w:bdr w:val="nil"/>
          <w:rPrChange w:id="848" w:author="paula" w:date="2019-01-28T12:10:00Z">
            <w:rPr>
              <w:rFonts w:eastAsia="Arial Unicode MS"/>
              <w:bdr w:val="nil"/>
            </w:rPr>
          </w:rPrChange>
        </w:rPr>
        <w:t>,  Collier</w:t>
      </w:r>
      <w:proofErr w:type="gramEnd"/>
      <w:r w:rsidRPr="00EC2BAB">
        <w:rPr>
          <w:rFonts w:ascii="Calibri" w:eastAsia="Arial Unicode MS" w:hAnsi="Calibri"/>
          <w:bdr w:val="nil"/>
          <w:rPrChange w:id="849" w:author="paula" w:date="2019-01-28T12:10:00Z">
            <w:rPr>
              <w:rFonts w:eastAsia="Arial Unicode MS"/>
              <w:bdr w:val="nil"/>
            </w:rPr>
          </w:rPrChange>
        </w:rPr>
        <w:t xml:space="preserve">, L., &amp; Donovan-Hall, M. K. (2018). </w:t>
      </w:r>
      <w:proofErr w:type="gramStart"/>
      <w:r w:rsidRPr="00EC2BAB">
        <w:rPr>
          <w:rFonts w:ascii="Calibri" w:eastAsia="Arial Unicode MS" w:hAnsi="Calibri"/>
          <w:bdr w:val="nil"/>
          <w:rPrChange w:id="850" w:author="paula" w:date="2019-01-28T12:10:00Z">
            <w:rPr>
              <w:rFonts w:eastAsia="Arial Unicode MS"/>
              <w:bdr w:val="nil"/>
            </w:rPr>
          </w:rPrChange>
        </w:rPr>
        <w:t>A qualitative study exploring the causes of boredom for men with a psychosis in a forensic setting.</w:t>
      </w:r>
      <w:proofErr w:type="gramEnd"/>
      <w:r w:rsidRPr="00EC2BAB">
        <w:rPr>
          <w:rFonts w:ascii="Calibri" w:eastAsia="Arial Unicode MS" w:hAnsi="Calibri"/>
          <w:bdr w:val="nil"/>
          <w:rPrChange w:id="851" w:author="paula" w:date="2019-01-28T12:10:00Z">
            <w:rPr>
              <w:rFonts w:eastAsia="Arial Unicode MS"/>
              <w:bdr w:val="nil"/>
            </w:rPr>
          </w:rPrChange>
        </w:rPr>
        <w:t xml:space="preserve"> </w:t>
      </w:r>
      <w:r w:rsidR="003E1538" w:rsidRPr="00EC2BAB">
        <w:rPr>
          <w:rFonts w:ascii="Calibri" w:eastAsia="Arial Unicode MS" w:hAnsi="Calibri"/>
          <w:i/>
          <w:iCs/>
          <w:bdr w:val="nil"/>
          <w:rPrChange w:id="852" w:author="paula" w:date="2019-01-28T12:10:00Z">
            <w:rPr>
              <w:rFonts w:eastAsia="Arial Unicode MS"/>
              <w:i/>
              <w:iCs/>
              <w:bdr w:val="nil"/>
            </w:rPr>
          </w:rPrChange>
        </w:rPr>
        <w:t>Occupational Therapy in Mental Health, 34</w:t>
      </w:r>
      <w:r w:rsidRPr="00EC2BAB">
        <w:rPr>
          <w:rFonts w:ascii="Calibri" w:eastAsia="Arial Unicode MS" w:hAnsi="Calibri"/>
          <w:bdr w:val="nil"/>
          <w:rPrChange w:id="853" w:author="paula" w:date="2019-01-28T12:10:00Z">
            <w:rPr>
              <w:rFonts w:eastAsia="Arial Unicode MS"/>
              <w:bdr w:val="nil"/>
            </w:rPr>
          </w:rPrChange>
        </w:rPr>
        <w:t>, 32–48.</w:t>
      </w:r>
    </w:p>
    <w:p w:rsidR="00000000" w:rsidRPr="00EC2BAB" w:rsidRDefault="003E1538">
      <w:pPr>
        <w:pStyle w:val="REF"/>
        <w:rPr>
          <w:rFonts w:ascii="Calibri" w:hAnsi="Calibri"/>
          <w:lang w:val="en-GB"/>
          <w:rPrChange w:id="854" w:author="paula" w:date="2019-01-28T12:10:00Z">
            <w:rPr>
              <w:lang w:val="en-GB"/>
            </w:rPr>
          </w:rPrChange>
        </w:rPr>
      </w:pPr>
      <w:r w:rsidRPr="00EC2BAB">
        <w:rPr>
          <w:rFonts w:ascii="Calibri" w:hAnsi="Calibri"/>
          <w:lang w:val="en-GB"/>
          <w:rPrChange w:id="855" w:author="paula" w:date="2019-01-28T12:10:00Z">
            <w:rPr>
              <w:lang w:val="en-GB"/>
            </w:rPr>
          </w:rPrChange>
        </w:rPr>
        <w:t>Brown</w:t>
      </w:r>
      <w:r w:rsidR="002A4BD2" w:rsidRPr="00EC2BAB">
        <w:rPr>
          <w:rFonts w:ascii="Calibri" w:hAnsi="Calibri"/>
          <w:lang w:val="en-GB"/>
          <w:rPrChange w:id="856" w:author="paula" w:date="2019-01-28T12:10:00Z">
            <w:rPr>
              <w:lang w:val="en-GB"/>
            </w:rPr>
          </w:rPrChange>
        </w:rPr>
        <w:t>,</w:t>
      </w:r>
      <w:r w:rsidRPr="00EC2BAB">
        <w:rPr>
          <w:rFonts w:ascii="Calibri" w:hAnsi="Calibri"/>
          <w:lang w:val="en-GB"/>
          <w:rPrChange w:id="857" w:author="paula" w:date="2019-01-28T12:10:00Z">
            <w:rPr>
              <w:lang w:val="en-GB"/>
            </w:rPr>
          </w:rPrChange>
        </w:rPr>
        <w:t xml:space="preserve"> R</w:t>
      </w:r>
      <w:r w:rsidR="002A4BD2" w:rsidRPr="00EC2BAB">
        <w:rPr>
          <w:rFonts w:ascii="Calibri" w:hAnsi="Calibri"/>
          <w:lang w:val="en-GB"/>
          <w:rPrChange w:id="858" w:author="paula" w:date="2019-01-28T12:10:00Z">
            <w:rPr>
              <w:lang w:val="en-GB"/>
            </w:rPr>
          </w:rPrChange>
        </w:rPr>
        <w:t>.</w:t>
      </w:r>
      <w:r w:rsidRPr="00EC2BAB">
        <w:rPr>
          <w:rFonts w:ascii="Calibri" w:hAnsi="Calibri"/>
          <w:lang w:val="en-GB"/>
          <w:rPrChange w:id="859" w:author="paula" w:date="2019-01-28T12:10:00Z">
            <w:rPr>
              <w:lang w:val="en-GB"/>
            </w:rPr>
          </w:rPrChange>
        </w:rPr>
        <w:t>, Rutherford</w:t>
      </w:r>
      <w:r w:rsidR="002A4BD2" w:rsidRPr="00EC2BAB">
        <w:rPr>
          <w:rFonts w:ascii="Calibri" w:hAnsi="Calibri"/>
          <w:lang w:val="en-GB"/>
          <w:rPrChange w:id="860" w:author="paula" w:date="2019-01-28T12:10:00Z">
            <w:rPr>
              <w:lang w:val="en-GB"/>
            </w:rPr>
          </w:rPrChange>
        </w:rPr>
        <w:t>,</w:t>
      </w:r>
      <w:r w:rsidRPr="00EC2BAB">
        <w:rPr>
          <w:rFonts w:ascii="Calibri" w:hAnsi="Calibri"/>
          <w:lang w:val="en-GB"/>
          <w:rPrChange w:id="861" w:author="paula" w:date="2019-01-28T12:10:00Z">
            <w:rPr>
              <w:lang w:val="en-GB"/>
            </w:rPr>
          </w:rPrChange>
        </w:rPr>
        <w:t xml:space="preserve"> P</w:t>
      </w:r>
      <w:r w:rsidR="002A4BD2" w:rsidRPr="00EC2BAB">
        <w:rPr>
          <w:rFonts w:ascii="Calibri" w:hAnsi="Calibri"/>
          <w:lang w:val="en-GB"/>
          <w:rPrChange w:id="862" w:author="paula" w:date="2019-01-28T12:10:00Z">
            <w:rPr>
              <w:lang w:val="en-GB"/>
            </w:rPr>
          </w:rPrChange>
        </w:rPr>
        <w:t>.,</w:t>
      </w:r>
      <w:r w:rsidRPr="00EC2BAB">
        <w:rPr>
          <w:rFonts w:ascii="Calibri" w:hAnsi="Calibri"/>
          <w:lang w:val="en-GB"/>
          <w:rPrChange w:id="863" w:author="paula" w:date="2019-01-28T12:10:00Z">
            <w:rPr>
              <w:lang w:val="en-GB"/>
            </w:rPr>
          </w:rPrChange>
        </w:rPr>
        <w:t xml:space="preserve"> </w:t>
      </w:r>
      <w:r w:rsidR="002A4BD2" w:rsidRPr="00EC2BAB">
        <w:rPr>
          <w:rFonts w:ascii="Calibri" w:hAnsi="Calibri"/>
          <w:lang w:val="en-GB"/>
          <w:rPrChange w:id="864" w:author="paula" w:date="2019-01-28T12:10:00Z">
            <w:rPr>
              <w:lang w:val="en-GB"/>
            </w:rPr>
          </w:rPrChange>
        </w:rPr>
        <w:t>&amp;</w:t>
      </w:r>
      <w:r w:rsidRPr="00EC2BAB">
        <w:rPr>
          <w:rFonts w:ascii="Calibri" w:hAnsi="Calibri"/>
          <w:lang w:val="en-GB"/>
          <w:rPrChange w:id="865" w:author="paula" w:date="2019-01-28T12:10:00Z">
            <w:rPr>
              <w:lang w:val="en-GB"/>
            </w:rPr>
          </w:rPrChange>
        </w:rPr>
        <w:t xml:space="preserve"> </w:t>
      </w:r>
      <w:r w:rsidRPr="00EC2BAB">
        <w:rPr>
          <w:rFonts w:ascii="Calibri" w:hAnsi="Calibri"/>
          <w:lang w:val="en-GB"/>
          <w:rPrChange w:id="866" w:author="paula" w:date="2019-01-28T12:10:00Z">
            <w:rPr>
              <w:lang w:val="en-GB"/>
            </w:rPr>
          </w:rPrChange>
        </w:rPr>
        <w:t>Crawford</w:t>
      </w:r>
      <w:r w:rsidR="002A4BD2" w:rsidRPr="00EC2BAB">
        <w:rPr>
          <w:rFonts w:ascii="Calibri" w:hAnsi="Calibri"/>
          <w:lang w:val="en-GB"/>
          <w:rPrChange w:id="867" w:author="paula" w:date="2019-01-28T12:10:00Z">
            <w:rPr>
              <w:lang w:val="en-GB"/>
            </w:rPr>
          </w:rPrChange>
        </w:rPr>
        <w:t>,</w:t>
      </w:r>
      <w:r w:rsidRPr="00EC2BAB">
        <w:rPr>
          <w:rFonts w:ascii="Calibri" w:hAnsi="Calibri"/>
          <w:lang w:val="en-GB"/>
          <w:rPrChange w:id="868" w:author="paula" w:date="2019-01-28T12:10:00Z">
            <w:rPr>
              <w:lang w:val="en-GB"/>
            </w:rPr>
          </w:rPrChange>
        </w:rPr>
        <w:t xml:space="preserve"> P</w:t>
      </w:r>
      <w:r w:rsidR="002A4BD2" w:rsidRPr="00EC2BAB">
        <w:rPr>
          <w:rFonts w:ascii="Calibri" w:hAnsi="Calibri"/>
          <w:lang w:val="en-GB"/>
          <w:rPrChange w:id="869" w:author="paula" w:date="2019-01-28T12:10:00Z">
            <w:rPr>
              <w:lang w:val="en-GB"/>
            </w:rPr>
          </w:rPrChange>
        </w:rPr>
        <w:t>.</w:t>
      </w:r>
      <w:r w:rsidRPr="00EC2BAB">
        <w:rPr>
          <w:rFonts w:ascii="Calibri" w:hAnsi="Calibri"/>
          <w:lang w:val="en-GB"/>
          <w:rPrChange w:id="870" w:author="paula" w:date="2019-01-28T12:10:00Z">
            <w:rPr>
              <w:lang w:val="en-GB"/>
            </w:rPr>
          </w:rPrChange>
        </w:rPr>
        <w:t xml:space="preserve"> (2015)</w:t>
      </w:r>
      <w:r w:rsidR="002A4BD2" w:rsidRPr="00EC2BAB">
        <w:rPr>
          <w:rFonts w:ascii="Calibri" w:hAnsi="Calibri"/>
          <w:lang w:val="en-GB"/>
          <w:rPrChange w:id="871" w:author="paula" w:date="2019-01-28T12:10:00Z">
            <w:rPr>
              <w:lang w:val="en-GB"/>
            </w:rPr>
          </w:rPrChange>
        </w:rPr>
        <w:t>.</w:t>
      </w:r>
      <w:r w:rsidRPr="00EC2BAB">
        <w:rPr>
          <w:rFonts w:ascii="Calibri" w:hAnsi="Calibri"/>
          <w:lang w:val="en-GB"/>
          <w:rPrChange w:id="872" w:author="paula" w:date="2019-01-28T12:10:00Z">
            <w:rPr>
              <w:lang w:val="en-GB"/>
            </w:rPr>
          </w:rPrChange>
        </w:rPr>
        <w:t xml:space="preserve"> The role of noise in clinical environments with particular reference to mental health care: A narrative review. </w:t>
      </w:r>
      <w:r w:rsidRPr="00EC2BAB">
        <w:rPr>
          <w:rFonts w:ascii="Calibri" w:hAnsi="Calibri"/>
          <w:i/>
          <w:iCs/>
          <w:lang w:val="en-GB"/>
          <w:rPrChange w:id="873" w:author="paula" w:date="2019-01-28T12:10:00Z">
            <w:rPr>
              <w:i/>
              <w:iCs/>
              <w:lang w:val="en-GB"/>
            </w:rPr>
          </w:rPrChange>
        </w:rPr>
        <w:t>International Journal of Nursing Studies</w:t>
      </w:r>
      <w:r w:rsidRPr="00EC2BAB">
        <w:rPr>
          <w:rFonts w:ascii="Calibri" w:hAnsi="Calibri"/>
          <w:i/>
          <w:iCs/>
          <w:lang w:val="en-GB"/>
          <w:rPrChange w:id="874" w:author="paula" w:date="2019-01-28T12:10:00Z">
            <w:rPr>
              <w:i/>
              <w:iCs/>
              <w:lang w:val="en-GB"/>
            </w:rPr>
          </w:rPrChange>
        </w:rPr>
        <w:t>,</w:t>
      </w:r>
      <w:r w:rsidRPr="00EC2BAB">
        <w:rPr>
          <w:rFonts w:ascii="Calibri" w:hAnsi="Calibri"/>
          <w:i/>
          <w:iCs/>
          <w:lang w:val="en-GB"/>
          <w:rPrChange w:id="875" w:author="paula" w:date="2019-01-28T12:10:00Z">
            <w:rPr>
              <w:i/>
              <w:iCs/>
              <w:lang w:val="en-GB"/>
            </w:rPr>
          </w:rPrChange>
        </w:rPr>
        <w:t xml:space="preserve"> 52</w:t>
      </w:r>
      <w:r w:rsidR="002A4BD2" w:rsidRPr="00EC2BAB">
        <w:rPr>
          <w:rFonts w:ascii="Calibri" w:hAnsi="Calibri"/>
          <w:lang w:val="en-GB"/>
          <w:rPrChange w:id="876" w:author="paula" w:date="2019-01-28T12:10:00Z">
            <w:rPr>
              <w:lang w:val="en-GB"/>
            </w:rPr>
          </w:rPrChange>
        </w:rPr>
        <w:t>,</w:t>
      </w:r>
      <w:r w:rsidRPr="00EC2BAB">
        <w:rPr>
          <w:rFonts w:ascii="Calibri" w:hAnsi="Calibri"/>
          <w:lang w:val="en-GB"/>
          <w:rPrChange w:id="877" w:author="paula" w:date="2019-01-28T12:10:00Z">
            <w:rPr>
              <w:lang w:val="en-GB"/>
            </w:rPr>
          </w:rPrChange>
        </w:rPr>
        <w:t xml:space="preserve"> 1514–1524.</w:t>
      </w:r>
    </w:p>
    <w:p w:rsidR="00A81C03" w:rsidRPr="00EC2BAB" w:rsidRDefault="003E1538" w:rsidP="00A81C03">
      <w:pPr>
        <w:pStyle w:val="REF"/>
        <w:rPr>
          <w:rFonts w:ascii="Calibri" w:hAnsi="Calibri"/>
          <w:lang w:val="en-GB"/>
          <w:rPrChange w:id="878" w:author="paula" w:date="2019-01-28T12:10:00Z">
            <w:rPr>
              <w:lang w:val="en-GB"/>
            </w:rPr>
          </w:rPrChange>
        </w:rPr>
      </w:pPr>
      <w:r w:rsidRPr="00EC2BAB">
        <w:rPr>
          <w:rFonts w:ascii="Calibri" w:hAnsi="Calibri"/>
          <w:lang w:val="en-GB"/>
          <w:rPrChange w:id="879" w:author="paula" w:date="2019-01-28T12:10:00Z">
            <w:rPr>
              <w:lang w:val="en-GB"/>
            </w:rPr>
          </w:rPrChange>
        </w:rPr>
        <w:t>Brown, S.</w:t>
      </w:r>
      <w:r w:rsidR="002A4BD2" w:rsidRPr="00EC2BAB">
        <w:rPr>
          <w:rFonts w:ascii="Calibri" w:hAnsi="Calibri"/>
          <w:lang w:val="en-GB"/>
          <w:rPrChange w:id="880" w:author="paula" w:date="2019-01-28T12:10:00Z">
            <w:rPr>
              <w:lang w:val="en-GB"/>
            </w:rPr>
          </w:rPrChange>
        </w:rPr>
        <w:t xml:space="preserve"> </w:t>
      </w:r>
      <w:r w:rsidRPr="00EC2BAB">
        <w:rPr>
          <w:rFonts w:ascii="Calibri" w:hAnsi="Calibri"/>
          <w:lang w:val="en-GB"/>
          <w:rPrChange w:id="881" w:author="paula" w:date="2019-01-28T12:10:00Z">
            <w:rPr>
              <w:lang w:val="en-GB"/>
            </w:rPr>
          </w:rPrChange>
        </w:rPr>
        <w:t>D.</w:t>
      </w:r>
      <w:r w:rsidR="002A4BD2" w:rsidRPr="00EC2BAB">
        <w:rPr>
          <w:rFonts w:ascii="Calibri" w:hAnsi="Calibri"/>
          <w:lang w:val="en-GB"/>
          <w:rPrChange w:id="882" w:author="paula" w:date="2019-01-28T12:10:00Z">
            <w:rPr>
              <w:lang w:val="en-GB"/>
            </w:rPr>
          </w:rPrChange>
        </w:rPr>
        <w:t>,</w:t>
      </w:r>
      <w:r w:rsidRPr="00EC2BAB">
        <w:rPr>
          <w:rFonts w:ascii="Calibri" w:hAnsi="Calibri"/>
          <w:lang w:val="en-GB"/>
          <w:rPrChange w:id="883" w:author="paula" w:date="2019-01-28T12:10:00Z">
            <w:rPr>
              <w:lang w:val="en-GB"/>
            </w:rPr>
          </w:rPrChange>
        </w:rPr>
        <w:t xml:space="preserve"> &amp; Reavey</w:t>
      </w:r>
      <w:r w:rsidR="002A4BD2" w:rsidRPr="00EC2BAB">
        <w:rPr>
          <w:rFonts w:ascii="Calibri" w:hAnsi="Calibri"/>
          <w:lang w:val="en-GB"/>
          <w:rPrChange w:id="884" w:author="paula" w:date="2019-01-28T12:10:00Z">
            <w:rPr>
              <w:lang w:val="en-GB"/>
            </w:rPr>
          </w:rPrChange>
        </w:rPr>
        <w:t>,</w:t>
      </w:r>
      <w:r w:rsidRPr="00EC2BAB">
        <w:rPr>
          <w:rFonts w:ascii="Calibri" w:hAnsi="Calibri"/>
          <w:lang w:val="en-GB"/>
          <w:rPrChange w:id="885" w:author="paula" w:date="2019-01-28T12:10:00Z">
            <w:rPr>
              <w:lang w:val="en-GB"/>
            </w:rPr>
          </w:rPrChange>
        </w:rPr>
        <w:t xml:space="preserve"> P. (</w:t>
      </w:r>
      <w:r w:rsidR="00145A90" w:rsidRPr="00EC2BAB">
        <w:rPr>
          <w:rFonts w:ascii="Calibri" w:hAnsi="Calibri"/>
          <w:lang w:val="en-GB"/>
          <w:rPrChange w:id="886" w:author="paula" w:date="2019-01-28T12:10:00Z">
            <w:rPr>
              <w:lang w:val="en-GB"/>
            </w:rPr>
          </w:rPrChange>
        </w:rPr>
        <w:t>forthcoming</w:t>
      </w:r>
      <w:r w:rsidRPr="00EC2BAB">
        <w:rPr>
          <w:rFonts w:ascii="Calibri" w:hAnsi="Calibri"/>
          <w:lang w:val="en-GB"/>
          <w:rPrChange w:id="887" w:author="paula" w:date="2019-01-28T12:10:00Z">
            <w:rPr>
              <w:lang w:val="en-GB"/>
            </w:rPr>
          </w:rPrChange>
        </w:rPr>
        <w:t>)</w:t>
      </w:r>
      <w:r w:rsidR="002A4BD2" w:rsidRPr="00EC2BAB">
        <w:rPr>
          <w:rFonts w:ascii="Calibri" w:hAnsi="Calibri"/>
          <w:lang w:val="en-GB"/>
          <w:rPrChange w:id="888" w:author="paula" w:date="2019-01-28T12:10:00Z">
            <w:rPr>
              <w:lang w:val="en-GB"/>
            </w:rPr>
          </w:rPrChange>
        </w:rPr>
        <w:t>.</w:t>
      </w:r>
      <w:r w:rsidRPr="00EC2BAB">
        <w:rPr>
          <w:rFonts w:ascii="Calibri" w:hAnsi="Calibri"/>
          <w:lang w:val="en-GB"/>
          <w:rPrChange w:id="889" w:author="paula" w:date="2019-01-28T12:10:00Z">
            <w:rPr>
              <w:lang w:val="en-GB"/>
            </w:rPr>
          </w:rPrChange>
        </w:rPr>
        <w:t xml:space="preserve"> </w:t>
      </w:r>
      <w:proofErr w:type="gramStart"/>
      <w:r w:rsidRPr="00EC2BAB">
        <w:rPr>
          <w:rFonts w:ascii="Calibri" w:hAnsi="Calibri"/>
          <w:lang w:val="en-GB"/>
          <w:rPrChange w:id="890" w:author="paula" w:date="2019-01-28T12:10:00Z">
            <w:rPr>
              <w:lang w:val="en-GB"/>
            </w:rPr>
          </w:rPrChange>
        </w:rPr>
        <w:t>Vital spaces and mental health.</w:t>
      </w:r>
      <w:proofErr w:type="gramEnd"/>
      <w:r w:rsidRPr="00EC2BAB">
        <w:rPr>
          <w:rFonts w:ascii="Calibri" w:hAnsi="Calibri"/>
          <w:lang w:val="en-GB"/>
          <w:rPrChange w:id="891" w:author="paula" w:date="2019-01-28T12:10:00Z">
            <w:rPr>
              <w:lang w:val="en-GB"/>
            </w:rPr>
          </w:rPrChange>
        </w:rPr>
        <w:t xml:space="preserve"> </w:t>
      </w:r>
      <w:r w:rsidRPr="00EC2BAB">
        <w:rPr>
          <w:rFonts w:ascii="Calibri" w:hAnsi="Calibri"/>
          <w:i/>
          <w:lang w:val="en-GB"/>
          <w:rPrChange w:id="892" w:author="paula" w:date="2019-01-28T12:10:00Z">
            <w:rPr>
              <w:i/>
              <w:lang w:val="en-GB"/>
            </w:rPr>
          </w:rPrChange>
        </w:rPr>
        <w:t>Medical Humanities</w:t>
      </w:r>
      <w:r w:rsidR="00145A90" w:rsidRPr="00EC2BAB">
        <w:rPr>
          <w:rFonts w:ascii="Calibri" w:hAnsi="Calibri"/>
          <w:i/>
          <w:lang w:val="en-GB"/>
          <w:rPrChange w:id="893" w:author="paula" w:date="2019-01-28T12:10:00Z">
            <w:rPr>
              <w:i/>
              <w:lang w:val="en-GB"/>
            </w:rPr>
          </w:rPrChange>
        </w:rPr>
        <w:t>.</w:t>
      </w:r>
    </w:p>
    <w:p w:rsidR="00A81C03" w:rsidRPr="00EC2BAB" w:rsidRDefault="003E1538" w:rsidP="00A81C03">
      <w:pPr>
        <w:pStyle w:val="REF"/>
        <w:rPr>
          <w:rFonts w:ascii="Calibri" w:hAnsi="Calibri"/>
          <w:lang w:val="en-GB"/>
          <w:rPrChange w:id="894" w:author="paula" w:date="2019-01-28T12:10:00Z">
            <w:rPr>
              <w:lang w:val="en-GB"/>
            </w:rPr>
          </w:rPrChange>
        </w:rPr>
      </w:pPr>
      <w:r w:rsidRPr="00EC2BAB">
        <w:rPr>
          <w:rFonts w:ascii="Calibri" w:hAnsi="Calibri"/>
          <w:lang w:val="en-GB"/>
          <w:rPrChange w:id="895" w:author="paula" w:date="2019-01-28T12:10:00Z">
            <w:rPr>
              <w:lang w:val="en-GB"/>
            </w:rPr>
          </w:rPrChange>
        </w:rPr>
        <w:t>Brown, S.</w:t>
      </w:r>
      <w:r w:rsidR="002A4BD2" w:rsidRPr="00EC2BAB">
        <w:rPr>
          <w:rFonts w:ascii="Calibri" w:hAnsi="Calibri"/>
          <w:lang w:val="en-GB"/>
          <w:rPrChange w:id="896" w:author="paula" w:date="2019-01-28T12:10:00Z">
            <w:rPr>
              <w:lang w:val="en-GB"/>
            </w:rPr>
          </w:rPrChange>
        </w:rPr>
        <w:t xml:space="preserve"> </w:t>
      </w:r>
      <w:r w:rsidRPr="00EC2BAB">
        <w:rPr>
          <w:rFonts w:ascii="Calibri" w:hAnsi="Calibri"/>
          <w:lang w:val="en-GB"/>
          <w:rPrChange w:id="897" w:author="paula" w:date="2019-01-28T12:10:00Z">
            <w:rPr>
              <w:lang w:val="en-GB"/>
            </w:rPr>
          </w:rPrChange>
        </w:rPr>
        <w:t>D.</w:t>
      </w:r>
      <w:r w:rsidR="002A4BD2" w:rsidRPr="00EC2BAB">
        <w:rPr>
          <w:rFonts w:ascii="Calibri" w:hAnsi="Calibri"/>
          <w:lang w:val="en-GB"/>
          <w:rPrChange w:id="898" w:author="paula" w:date="2019-01-28T12:10:00Z">
            <w:rPr>
              <w:lang w:val="en-GB"/>
            </w:rPr>
          </w:rPrChange>
        </w:rPr>
        <w:t>,</w:t>
      </w:r>
      <w:r w:rsidRPr="00EC2BAB">
        <w:rPr>
          <w:rFonts w:ascii="Calibri" w:hAnsi="Calibri"/>
          <w:lang w:val="en-GB"/>
          <w:rPrChange w:id="899" w:author="paula" w:date="2019-01-28T12:10:00Z">
            <w:rPr>
              <w:lang w:val="en-GB"/>
            </w:rPr>
          </w:rPrChange>
        </w:rPr>
        <w:t xml:space="preserve"> Reavey, P., Kanyeredzi, A.</w:t>
      </w:r>
      <w:r w:rsidR="002A4BD2" w:rsidRPr="00EC2BAB">
        <w:rPr>
          <w:rFonts w:ascii="Calibri" w:hAnsi="Calibri"/>
          <w:lang w:val="en-GB"/>
          <w:rPrChange w:id="900" w:author="paula" w:date="2019-01-28T12:10:00Z">
            <w:rPr>
              <w:lang w:val="en-GB"/>
            </w:rPr>
          </w:rPrChange>
        </w:rPr>
        <w:t>,</w:t>
      </w:r>
      <w:r w:rsidRPr="00EC2BAB">
        <w:rPr>
          <w:rFonts w:ascii="Calibri" w:hAnsi="Calibri"/>
          <w:lang w:val="en-GB"/>
          <w:rPrChange w:id="901" w:author="paula" w:date="2019-01-28T12:10:00Z">
            <w:rPr>
              <w:lang w:val="en-GB"/>
            </w:rPr>
          </w:rPrChange>
        </w:rPr>
        <w:t xml:space="preserve"> &amp; Batty, R. (2014). Transformations of self and sexuality: Psychiatric inpatients accounts of sexuality and relationships. </w:t>
      </w:r>
      <w:proofErr w:type="gramStart"/>
      <w:r w:rsidRPr="00EC2BAB">
        <w:rPr>
          <w:rFonts w:ascii="Calibri" w:hAnsi="Calibri"/>
          <w:i/>
          <w:lang w:val="en-GB"/>
          <w:rPrChange w:id="902" w:author="paula" w:date="2019-01-28T12:10:00Z">
            <w:rPr>
              <w:i/>
              <w:lang w:val="en-GB"/>
            </w:rPr>
          </w:rPrChange>
        </w:rPr>
        <w:t>Health, 18</w:t>
      </w:r>
      <w:r w:rsidRPr="00EC2BAB">
        <w:rPr>
          <w:rFonts w:ascii="Calibri" w:hAnsi="Calibri"/>
          <w:lang w:val="en-GB"/>
          <w:rPrChange w:id="903" w:author="paula" w:date="2019-01-28T12:10:00Z">
            <w:rPr>
              <w:lang w:val="en-GB"/>
            </w:rPr>
          </w:rPrChange>
        </w:rPr>
        <w:t>, 240–260.</w:t>
      </w:r>
      <w:proofErr w:type="gramEnd"/>
    </w:p>
    <w:p w:rsidR="00A81C03" w:rsidRPr="00EC2BAB" w:rsidRDefault="003E1538" w:rsidP="00A81C03">
      <w:pPr>
        <w:pStyle w:val="REF"/>
        <w:rPr>
          <w:rFonts w:ascii="Calibri" w:hAnsi="Calibri"/>
          <w:lang w:val="en-GB"/>
          <w:rPrChange w:id="904" w:author="paula" w:date="2019-01-28T12:10:00Z">
            <w:rPr>
              <w:lang w:val="en-GB"/>
            </w:rPr>
          </w:rPrChange>
        </w:rPr>
      </w:pPr>
      <w:r w:rsidRPr="00EC2BAB">
        <w:rPr>
          <w:rFonts w:ascii="Calibri" w:hAnsi="Calibri"/>
          <w:lang w:val="en-GB"/>
          <w:rPrChange w:id="905" w:author="paula" w:date="2019-01-28T12:10:00Z">
            <w:rPr>
              <w:lang w:val="en-GB"/>
            </w:rPr>
          </w:rPrChange>
        </w:rPr>
        <w:t>Brown, S.</w:t>
      </w:r>
      <w:r w:rsidR="002A4BD2" w:rsidRPr="00EC2BAB">
        <w:rPr>
          <w:rFonts w:ascii="Calibri" w:hAnsi="Calibri"/>
          <w:lang w:val="en-GB"/>
          <w:rPrChange w:id="906" w:author="paula" w:date="2019-01-28T12:10:00Z">
            <w:rPr>
              <w:lang w:val="en-GB"/>
            </w:rPr>
          </w:rPrChange>
        </w:rPr>
        <w:t xml:space="preserve"> </w:t>
      </w:r>
      <w:r w:rsidRPr="00EC2BAB">
        <w:rPr>
          <w:rFonts w:ascii="Calibri" w:hAnsi="Calibri"/>
          <w:lang w:val="en-GB"/>
          <w:rPrChange w:id="907" w:author="paula" w:date="2019-01-28T12:10:00Z">
            <w:rPr>
              <w:lang w:val="en-GB"/>
            </w:rPr>
          </w:rPrChange>
        </w:rPr>
        <w:t>D.</w:t>
      </w:r>
      <w:r w:rsidR="002A4BD2" w:rsidRPr="00EC2BAB">
        <w:rPr>
          <w:rFonts w:ascii="Calibri" w:hAnsi="Calibri"/>
          <w:lang w:val="en-GB"/>
          <w:rPrChange w:id="908" w:author="paula" w:date="2019-01-28T12:10:00Z">
            <w:rPr>
              <w:lang w:val="en-GB"/>
            </w:rPr>
          </w:rPrChange>
        </w:rPr>
        <w:t xml:space="preserve">, &amp; </w:t>
      </w:r>
      <w:r w:rsidRPr="00EC2BAB">
        <w:rPr>
          <w:rFonts w:ascii="Calibri" w:hAnsi="Calibri"/>
          <w:lang w:val="en-GB"/>
          <w:rPrChange w:id="909" w:author="paula" w:date="2019-01-28T12:10:00Z">
            <w:rPr>
              <w:lang w:val="en-GB"/>
            </w:rPr>
          </w:rPrChange>
        </w:rPr>
        <w:t>Stenner, P. (2009)</w:t>
      </w:r>
      <w:r w:rsidR="002A4BD2" w:rsidRPr="00EC2BAB">
        <w:rPr>
          <w:rFonts w:ascii="Calibri" w:hAnsi="Calibri"/>
          <w:lang w:val="en-GB"/>
          <w:rPrChange w:id="910" w:author="paula" w:date="2019-01-28T12:10:00Z">
            <w:rPr>
              <w:lang w:val="en-GB"/>
            </w:rPr>
          </w:rPrChange>
        </w:rPr>
        <w:t>.</w:t>
      </w:r>
      <w:r w:rsidRPr="00EC2BAB">
        <w:rPr>
          <w:rFonts w:ascii="Calibri" w:hAnsi="Calibri"/>
          <w:lang w:val="en-GB"/>
          <w:rPrChange w:id="911" w:author="paula" w:date="2019-01-28T12:10:00Z">
            <w:rPr>
              <w:lang w:val="en-GB"/>
            </w:rPr>
          </w:rPrChange>
        </w:rPr>
        <w:t xml:space="preserve"> </w:t>
      </w:r>
      <w:r w:rsidRPr="00EC2BAB">
        <w:rPr>
          <w:rFonts w:ascii="Calibri" w:hAnsi="Calibri"/>
          <w:i/>
          <w:iCs/>
          <w:lang w:val="en-GB"/>
          <w:rPrChange w:id="912" w:author="paula" w:date="2019-01-28T12:10:00Z">
            <w:rPr>
              <w:i/>
              <w:iCs/>
              <w:lang w:val="en-GB"/>
            </w:rPr>
          </w:rPrChange>
        </w:rPr>
        <w:t xml:space="preserve">Psychology without foundations: History, philosophy and psychosocial theory. </w:t>
      </w:r>
      <w:r w:rsidRPr="00EC2BAB">
        <w:rPr>
          <w:rFonts w:ascii="Calibri" w:hAnsi="Calibri"/>
          <w:lang w:val="en-GB"/>
          <w:rPrChange w:id="913" w:author="paula" w:date="2019-01-28T12:10:00Z">
            <w:rPr>
              <w:lang w:val="en-GB"/>
            </w:rPr>
          </w:rPrChange>
        </w:rPr>
        <w:t>London</w:t>
      </w:r>
      <w:r w:rsidR="002A4BD2" w:rsidRPr="00EC2BAB">
        <w:rPr>
          <w:rFonts w:ascii="Calibri" w:hAnsi="Calibri"/>
          <w:lang w:val="en-GB"/>
          <w:rPrChange w:id="914" w:author="paula" w:date="2019-01-28T12:10:00Z">
            <w:rPr>
              <w:lang w:val="en-GB"/>
            </w:rPr>
          </w:rPrChange>
        </w:rPr>
        <w:t>, UK</w:t>
      </w:r>
      <w:r w:rsidRPr="00EC2BAB">
        <w:rPr>
          <w:rFonts w:ascii="Calibri" w:hAnsi="Calibri"/>
          <w:lang w:val="en-GB"/>
          <w:rPrChange w:id="915" w:author="paula" w:date="2019-01-28T12:10:00Z">
            <w:rPr>
              <w:lang w:val="en-GB"/>
            </w:rPr>
          </w:rPrChange>
        </w:rPr>
        <w:t>: Sage.</w:t>
      </w:r>
    </w:p>
    <w:p w:rsidR="00A81C03" w:rsidRPr="00EC2BAB" w:rsidRDefault="003E1538" w:rsidP="00A81C03">
      <w:pPr>
        <w:pStyle w:val="REF"/>
        <w:rPr>
          <w:rFonts w:ascii="Calibri" w:hAnsi="Calibri"/>
          <w:lang w:val="en-GB"/>
          <w:rPrChange w:id="916" w:author="paula" w:date="2019-01-28T12:10:00Z">
            <w:rPr>
              <w:lang w:val="en-GB"/>
            </w:rPr>
          </w:rPrChange>
        </w:rPr>
      </w:pPr>
      <w:proofErr w:type="gramStart"/>
      <w:r w:rsidRPr="00EC2BAB">
        <w:rPr>
          <w:rFonts w:ascii="Calibri" w:hAnsi="Calibri"/>
          <w:lang w:val="en-GB"/>
          <w:rPrChange w:id="917" w:author="paula" w:date="2019-01-28T12:10:00Z">
            <w:rPr>
              <w:lang w:val="en-GB"/>
            </w:rPr>
          </w:rPrChange>
        </w:rPr>
        <w:t>Calvillo, N. (2018)</w:t>
      </w:r>
      <w:r w:rsidR="002A4BD2" w:rsidRPr="00EC2BAB">
        <w:rPr>
          <w:rFonts w:ascii="Calibri" w:hAnsi="Calibri"/>
          <w:lang w:val="en-GB"/>
          <w:rPrChange w:id="918" w:author="paula" w:date="2019-01-28T12:10:00Z">
            <w:rPr>
              <w:lang w:val="en-GB"/>
            </w:rPr>
          </w:rPrChange>
        </w:rPr>
        <w:t>.</w:t>
      </w:r>
      <w:proofErr w:type="gramEnd"/>
      <w:r w:rsidRPr="00EC2BAB">
        <w:rPr>
          <w:rFonts w:ascii="Calibri" w:hAnsi="Calibri"/>
          <w:lang w:val="en-GB"/>
          <w:rPrChange w:id="919" w:author="paula" w:date="2019-01-28T12:10:00Z">
            <w:rPr>
              <w:lang w:val="en-GB"/>
            </w:rPr>
          </w:rPrChange>
        </w:rPr>
        <w:t xml:space="preserve"> Political airs: From monitoring to </w:t>
      </w:r>
      <w:proofErr w:type="gramStart"/>
      <w:r w:rsidRPr="00EC2BAB">
        <w:rPr>
          <w:rFonts w:ascii="Calibri" w:hAnsi="Calibri"/>
          <w:lang w:val="en-GB"/>
          <w:rPrChange w:id="920" w:author="paula" w:date="2019-01-28T12:10:00Z">
            <w:rPr>
              <w:lang w:val="en-GB"/>
            </w:rPr>
          </w:rPrChange>
        </w:rPr>
        <w:t>attuned</w:t>
      </w:r>
      <w:proofErr w:type="gramEnd"/>
      <w:r w:rsidRPr="00EC2BAB">
        <w:rPr>
          <w:rFonts w:ascii="Calibri" w:hAnsi="Calibri"/>
          <w:lang w:val="en-GB"/>
          <w:rPrChange w:id="921" w:author="paula" w:date="2019-01-28T12:10:00Z">
            <w:rPr>
              <w:lang w:val="en-GB"/>
            </w:rPr>
          </w:rPrChange>
        </w:rPr>
        <w:t xml:space="preserve"> sensing air pollution. </w:t>
      </w:r>
      <w:proofErr w:type="gramStart"/>
      <w:r w:rsidRPr="00EC2BAB">
        <w:rPr>
          <w:rFonts w:ascii="Calibri" w:hAnsi="Calibri"/>
          <w:i/>
          <w:iCs/>
          <w:lang w:val="en-GB"/>
          <w:rPrChange w:id="922" w:author="paula" w:date="2019-01-28T12:10:00Z">
            <w:rPr>
              <w:i/>
              <w:iCs/>
              <w:lang w:val="en-GB"/>
            </w:rPr>
          </w:rPrChange>
        </w:rPr>
        <w:t>Social Studies of Science, 48</w:t>
      </w:r>
      <w:r w:rsidRPr="00EC2BAB">
        <w:rPr>
          <w:rFonts w:ascii="Calibri" w:hAnsi="Calibri"/>
          <w:lang w:val="en-GB"/>
          <w:rPrChange w:id="923" w:author="paula" w:date="2019-01-28T12:10:00Z">
            <w:rPr>
              <w:lang w:val="en-GB"/>
            </w:rPr>
          </w:rPrChange>
        </w:rPr>
        <w:t>, 372–388.</w:t>
      </w:r>
      <w:proofErr w:type="gramEnd"/>
    </w:p>
    <w:p w:rsidR="00A81C03" w:rsidRPr="00EC2BAB" w:rsidRDefault="003E1538" w:rsidP="00A81C03">
      <w:pPr>
        <w:pStyle w:val="REF"/>
        <w:rPr>
          <w:rFonts w:ascii="Calibri" w:hAnsi="Calibri"/>
          <w:lang w:val="en-GB"/>
          <w:rPrChange w:id="924" w:author="paula" w:date="2019-01-28T12:10:00Z">
            <w:rPr>
              <w:lang w:val="en-GB"/>
            </w:rPr>
          </w:rPrChange>
        </w:rPr>
      </w:pPr>
      <w:r w:rsidRPr="00EC2BAB">
        <w:rPr>
          <w:rFonts w:ascii="Calibri" w:hAnsi="Calibri"/>
          <w:lang w:val="en-GB"/>
          <w:rPrChange w:id="925" w:author="paula" w:date="2019-01-28T12:10:00Z">
            <w:rPr>
              <w:lang w:val="en-GB"/>
            </w:rPr>
          </w:rPrChange>
        </w:rPr>
        <w:t>Cromby</w:t>
      </w:r>
      <w:r w:rsidR="002A4BD2" w:rsidRPr="00EC2BAB">
        <w:rPr>
          <w:rFonts w:ascii="Calibri" w:hAnsi="Calibri"/>
          <w:lang w:val="en-GB"/>
          <w:rPrChange w:id="926" w:author="paula" w:date="2019-01-28T12:10:00Z">
            <w:rPr>
              <w:lang w:val="en-GB"/>
            </w:rPr>
          </w:rPrChange>
        </w:rPr>
        <w:t>,</w:t>
      </w:r>
      <w:r w:rsidRPr="00EC2BAB">
        <w:rPr>
          <w:rFonts w:ascii="Calibri" w:hAnsi="Calibri"/>
          <w:lang w:val="en-GB"/>
          <w:rPrChange w:id="927" w:author="paula" w:date="2019-01-28T12:10:00Z">
            <w:rPr>
              <w:lang w:val="en-GB"/>
            </w:rPr>
          </w:rPrChange>
        </w:rPr>
        <w:t xml:space="preserve"> J</w:t>
      </w:r>
      <w:r w:rsidR="002A4BD2" w:rsidRPr="00EC2BAB">
        <w:rPr>
          <w:rFonts w:ascii="Calibri" w:hAnsi="Calibri"/>
          <w:lang w:val="en-GB"/>
          <w:rPrChange w:id="928" w:author="paula" w:date="2019-01-28T12:10:00Z">
            <w:rPr>
              <w:lang w:val="en-GB"/>
            </w:rPr>
          </w:rPrChange>
        </w:rPr>
        <w:t>.</w:t>
      </w:r>
      <w:r w:rsidRPr="00EC2BAB">
        <w:rPr>
          <w:rFonts w:ascii="Calibri" w:hAnsi="Calibri"/>
          <w:lang w:val="en-GB"/>
          <w:rPrChange w:id="929" w:author="paula" w:date="2019-01-28T12:10:00Z">
            <w:rPr>
              <w:lang w:val="en-GB"/>
            </w:rPr>
          </w:rPrChange>
        </w:rPr>
        <w:t>, Harper</w:t>
      </w:r>
      <w:r w:rsidR="002A4BD2" w:rsidRPr="00EC2BAB">
        <w:rPr>
          <w:rFonts w:ascii="Calibri" w:hAnsi="Calibri"/>
          <w:lang w:val="en-GB"/>
          <w:rPrChange w:id="930" w:author="paula" w:date="2019-01-28T12:10:00Z">
            <w:rPr>
              <w:lang w:val="en-GB"/>
            </w:rPr>
          </w:rPrChange>
        </w:rPr>
        <w:t>,</w:t>
      </w:r>
      <w:r w:rsidRPr="00EC2BAB">
        <w:rPr>
          <w:rFonts w:ascii="Calibri" w:hAnsi="Calibri"/>
          <w:lang w:val="en-GB"/>
          <w:rPrChange w:id="931" w:author="paula" w:date="2019-01-28T12:10:00Z">
            <w:rPr>
              <w:lang w:val="en-GB"/>
            </w:rPr>
          </w:rPrChange>
        </w:rPr>
        <w:t xml:space="preserve"> D</w:t>
      </w:r>
      <w:r w:rsidR="002A4BD2" w:rsidRPr="00EC2BAB">
        <w:rPr>
          <w:rFonts w:ascii="Calibri" w:hAnsi="Calibri"/>
          <w:lang w:val="en-GB"/>
          <w:rPrChange w:id="932" w:author="paula" w:date="2019-01-28T12:10:00Z">
            <w:rPr>
              <w:lang w:val="en-GB"/>
            </w:rPr>
          </w:rPrChange>
        </w:rPr>
        <w:t>.,</w:t>
      </w:r>
      <w:r w:rsidRPr="00EC2BAB">
        <w:rPr>
          <w:rFonts w:ascii="Calibri" w:hAnsi="Calibri"/>
          <w:lang w:val="en-GB"/>
          <w:rPrChange w:id="933" w:author="paula" w:date="2019-01-28T12:10:00Z">
            <w:rPr>
              <w:lang w:val="en-GB"/>
            </w:rPr>
          </w:rPrChange>
        </w:rPr>
        <w:t xml:space="preserve"> </w:t>
      </w:r>
      <w:r w:rsidR="002A4BD2" w:rsidRPr="00EC2BAB">
        <w:rPr>
          <w:rFonts w:ascii="Calibri" w:hAnsi="Calibri"/>
          <w:lang w:val="en-GB"/>
          <w:rPrChange w:id="934" w:author="paula" w:date="2019-01-28T12:10:00Z">
            <w:rPr>
              <w:lang w:val="en-GB"/>
            </w:rPr>
          </w:rPrChange>
        </w:rPr>
        <w:t>&amp;</w:t>
      </w:r>
      <w:r w:rsidRPr="00EC2BAB">
        <w:rPr>
          <w:rFonts w:ascii="Calibri" w:hAnsi="Calibri"/>
          <w:lang w:val="en-GB"/>
          <w:rPrChange w:id="935" w:author="paula" w:date="2019-01-28T12:10:00Z">
            <w:rPr>
              <w:lang w:val="en-GB"/>
            </w:rPr>
          </w:rPrChange>
        </w:rPr>
        <w:t xml:space="preserve"> </w:t>
      </w:r>
      <w:r w:rsidRPr="00EC2BAB">
        <w:rPr>
          <w:rFonts w:ascii="Calibri" w:hAnsi="Calibri"/>
          <w:lang w:val="en-GB"/>
          <w:rPrChange w:id="936" w:author="paula" w:date="2019-01-28T12:10:00Z">
            <w:rPr>
              <w:lang w:val="en-GB"/>
            </w:rPr>
          </w:rPrChange>
        </w:rPr>
        <w:t>Reavey, P</w:t>
      </w:r>
      <w:r w:rsidR="002A4BD2" w:rsidRPr="00EC2BAB">
        <w:rPr>
          <w:rFonts w:ascii="Calibri" w:hAnsi="Calibri"/>
          <w:lang w:val="en-GB"/>
          <w:rPrChange w:id="937" w:author="paula" w:date="2019-01-28T12:10:00Z">
            <w:rPr>
              <w:lang w:val="en-GB"/>
            </w:rPr>
          </w:rPrChange>
        </w:rPr>
        <w:t>.</w:t>
      </w:r>
      <w:r w:rsidRPr="00EC2BAB">
        <w:rPr>
          <w:rFonts w:ascii="Calibri" w:hAnsi="Calibri"/>
          <w:lang w:val="en-GB"/>
          <w:rPrChange w:id="938" w:author="paula" w:date="2019-01-28T12:10:00Z">
            <w:rPr>
              <w:lang w:val="en-GB"/>
            </w:rPr>
          </w:rPrChange>
        </w:rPr>
        <w:t xml:space="preserve"> (2013)</w:t>
      </w:r>
      <w:proofErr w:type="gramStart"/>
      <w:r w:rsidR="002A4BD2" w:rsidRPr="00EC2BAB">
        <w:rPr>
          <w:rFonts w:ascii="Calibri" w:hAnsi="Calibri"/>
          <w:lang w:val="en-GB"/>
          <w:rPrChange w:id="939" w:author="paula" w:date="2019-01-28T12:10:00Z">
            <w:rPr>
              <w:lang w:val="en-GB"/>
            </w:rPr>
          </w:rPrChange>
        </w:rPr>
        <w:t>.</w:t>
      </w:r>
      <w:r w:rsidRPr="00EC2BAB">
        <w:rPr>
          <w:lang w:val="en-GB"/>
        </w:rPr>
        <w:t> </w:t>
      </w:r>
      <w:proofErr w:type="gramEnd"/>
      <w:r w:rsidRPr="00EC2BAB">
        <w:rPr>
          <w:rFonts w:ascii="Calibri" w:hAnsi="Calibri"/>
          <w:i/>
          <w:lang w:val="en-GB"/>
          <w:rPrChange w:id="940" w:author="paula" w:date="2019-01-28T12:10:00Z">
            <w:rPr>
              <w:i/>
              <w:lang w:val="en-GB"/>
            </w:rPr>
          </w:rPrChange>
        </w:rPr>
        <w:t>Psychology, mental health and distress.</w:t>
      </w:r>
      <w:r w:rsidRPr="00EC2BAB">
        <w:rPr>
          <w:rFonts w:ascii="Calibri" w:hAnsi="Calibri"/>
          <w:lang w:val="en-GB"/>
          <w:rPrChange w:id="941" w:author="paula" w:date="2019-01-28T12:10:00Z">
            <w:rPr>
              <w:lang w:val="en-GB"/>
            </w:rPr>
          </w:rPrChange>
        </w:rPr>
        <w:t xml:space="preserve"> Basingstoke</w:t>
      </w:r>
      <w:r w:rsidR="002A4BD2" w:rsidRPr="00EC2BAB">
        <w:rPr>
          <w:rFonts w:ascii="Calibri" w:hAnsi="Calibri"/>
          <w:lang w:val="en-GB"/>
          <w:rPrChange w:id="942" w:author="paula" w:date="2019-01-28T12:10:00Z">
            <w:rPr>
              <w:lang w:val="en-GB"/>
            </w:rPr>
          </w:rPrChange>
        </w:rPr>
        <w:t>, UK</w:t>
      </w:r>
      <w:r w:rsidRPr="00EC2BAB">
        <w:rPr>
          <w:rFonts w:ascii="Calibri" w:hAnsi="Calibri"/>
          <w:lang w:val="en-GB"/>
          <w:rPrChange w:id="943" w:author="paula" w:date="2019-01-28T12:10:00Z">
            <w:rPr>
              <w:lang w:val="en-GB"/>
            </w:rPr>
          </w:rPrChange>
        </w:rPr>
        <w:t>: Palgrave Macmillan.</w:t>
      </w:r>
    </w:p>
    <w:p w:rsidR="0079738F" w:rsidRPr="00EC2BAB" w:rsidRDefault="0079738F" w:rsidP="0079738F">
      <w:pPr>
        <w:pStyle w:val="REF"/>
        <w:rPr>
          <w:rFonts w:ascii="Calibri" w:hAnsi="Calibri"/>
          <w:lang w:val="en-GB"/>
          <w:rPrChange w:id="944" w:author="paula" w:date="2019-01-28T12:10:00Z">
            <w:rPr>
              <w:lang w:val="en-GB"/>
            </w:rPr>
          </w:rPrChange>
        </w:rPr>
      </w:pPr>
      <w:proofErr w:type="gramStart"/>
      <w:r w:rsidRPr="00EC2BAB">
        <w:rPr>
          <w:rFonts w:ascii="Calibri" w:hAnsi="Calibri"/>
          <w:lang w:val="en-GB"/>
          <w:rPrChange w:id="945" w:author="paula" w:date="2019-01-28T12:10:00Z">
            <w:rPr>
              <w:lang w:val="en-GB"/>
            </w:rPr>
          </w:rPrChange>
        </w:rPr>
        <w:t>de</w:t>
      </w:r>
      <w:proofErr w:type="gramEnd"/>
      <w:r w:rsidRPr="00EC2BAB">
        <w:rPr>
          <w:rFonts w:ascii="Calibri" w:hAnsi="Calibri"/>
          <w:lang w:val="en-GB"/>
          <w:rPrChange w:id="946" w:author="paula" w:date="2019-01-28T12:10:00Z">
            <w:rPr>
              <w:lang w:val="en-GB"/>
            </w:rPr>
          </w:rPrChange>
        </w:rPr>
        <w:t xml:space="preserve"> Vries, M. D., Brazil, I. H., Tonkin, M., &amp; Bulten, B. H. (2016). Ward climate within a high secure forensic psychiatric hospital: Perceptions of patients and nursing staff and the role of patient characteristics. </w:t>
      </w:r>
      <w:proofErr w:type="gramStart"/>
      <w:r w:rsidRPr="00EC2BAB">
        <w:rPr>
          <w:rFonts w:ascii="Calibri" w:hAnsi="Calibri"/>
          <w:i/>
          <w:lang w:val="en-GB"/>
          <w:rPrChange w:id="947" w:author="paula" w:date="2019-01-28T12:10:00Z">
            <w:rPr>
              <w:i/>
              <w:lang w:val="en-GB"/>
            </w:rPr>
          </w:rPrChange>
        </w:rPr>
        <w:t>Archives of Psychiatric Nursing, 30</w:t>
      </w:r>
      <w:r w:rsidRPr="00EC2BAB">
        <w:rPr>
          <w:rFonts w:ascii="Calibri" w:hAnsi="Calibri"/>
          <w:lang w:val="en-GB"/>
          <w:rPrChange w:id="948" w:author="paula" w:date="2019-01-28T12:10:00Z">
            <w:rPr>
              <w:lang w:val="en-GB"/>
            </w:rPr>
          </w:rPrChange>
        </w:rPr>
        <w:t>, 342–349.</w:t>
      </w:r>
      <w:proofErr w:type="gramEnd"/>
    </w:p>
    <w:p w:rsidR="00A81C03" w:rsidRPr="00EC2BAB" w:rsidRDefault="003E1538" w:rsidP="00A81C03">
      <w:pPr>
        <w:pStyle w:val="REF"/>
        <w:rPr>
          <w:rFonts w:ascii="Calibri" w:hAnsi="Calibri"/>
          <w:lang w:val="en-GB"/>
          <w:rPrChange w:id="949" w:author="paula" w:date="2019-01-28T12:10:00Z">
            <w:rPr>
              <w:lang w:val="en-GB"/>
            </w:rPr>
          </w:rPrChange>
        </w:rPr>
      </w:pPr>
      <w:r w:rsidRPr="00EC2BAB">
        <w:rPr>
          <w:rFonts w:ascii="Calibri" w:hAnsi="Calibri"/>
          <w:lang w:val="en-GB"/>
          <w:rPrChange w:id="950" w:author="paula" w:date="2019-01-28T12:10:00Z">
            <w:rPr>
              <w:lang w:val="en-GB"/>
            </w:rPr>
          </w:rPrChange>
        </w:rPr>
        <w:t>Deleuze</w:t>
      </w:r>
      <w:r w:rsidR="002A4BD2" w:rsidRPr="00EC2BAB">
        <w:rPr>
          <w:rFonts w:ascii="Calibri" w:hAnsi="Calibri"/>
          <w:lang w:val="en-GB"/>
          <w:rPrChange w:id="951" w:author="paula" w:date="2019-01-28T12:10:00Z">
            <w:rPr>
              <w:lang w:val="en-GB"/>
            </w:rPr>
          </w:rPrChange>
        </w:rPr>
        <w:t>,</w:t>
      </w:r>
      <w:r w:rsidRPr="00EC2BAB">
        <w:rPr>
          <w:rFonts w:ascii="Calibri" w:hAnsi="Calibri"/>
          <w:lang w:val="en-GB"/>
          <w:rPrChange w:id="952" w:author="paula" w:date="2019-01-28T12:10:00Z">
            <w:rPr>
              <w:lang w:val="en-GB"/>
            </w:rPr>
          </w:rPrChange>
        </w:rPr>
        <w:t xml:space="preserve"> G</w:t>
      </w:r>
      <w:r w:rsidR="002A4BD2" w:rsidRPr="00EC2BAB">
        <w:rPr>
          <w:rFonts w:ascii="Calibri" w:hAnsi="Calibri"/>
          <w:lang w:val="en-GB"/>
          <w:rPrChange w:id="953" w:author="paula" w:date="2019-01-28T12:10:00Z">
            <w:rPr>
              <w:lang w:val="en-GB"/>
            </w:rPr>
          </w:rPrChange>
        </w:rPr>
        <w:t>.,</w:t>
      </w:r>
      <w:r w:rsidRPr="00EC2BAB">
        <w:rPr>
          <w:rFonts w:ascii="Calibri" w:hAnsi="Calibri"/>
          <w:lang w:val="en-GB"/>
          <w:rPrChange w:id="954" w:author="paula" w:date="2019-01-28T12:10:00Z">
            <w:rPr>
              <w:lang w:val="en-GB"/>
            </w:rPr>
          </w:rPrChange>
        </w:rPr>
        <w:t xml:space="preserve"> </w:t>
      </w:r>
      <w:r w:rsidR="002A4BD2" w:rsidRPr="00EC2BAB">
        <w:rPr>
          <w:rFonts w:ascii="Calibri" w:hAnsi="Calibri"/>
          <w:lang w:val="en-GB"/>
          <w:rPrChange w:id="955" w:author="paula" w:date="2019-01-28T12:10:00Z">
            <w:rPr>
              <w:lang w:val="en-GB"/>
            </w:rPr>
          </w:rPrChange>
        </w:rPr>
        <w:t>&amp;</w:t>
      </w:r>
      <w:r w:rsidRPr="00EC2BAB">
        <w:rPr>
          <w:rFonts w:ascii="Calibri" w:hAnsi="Calibri"/>
          <w:lang w:val="en-GB"/>
          <w:rPrChange w:id="956" w:author="paula" w:date="2019-01-28T12:10:00Z">
            <w:rPr>
              <w:lang w:val="en-GB"/>
            </w:rPr>
          </w:rPrChange>
        </w:rPr>
        <w:t xml:space="preserve"> </w:t>
      </w:r>
      <w:r w:rsidRPr="00EC2BAB">
        <w:rPr>
          <w:rFonts w:ascii="Calibri" w:hAnsi="Calibri"/>
          <w:lang w:val="en-GB"/>
          <w:rPrChange w:id="957" w:author="paula" w:date="2019-01-28T12:10:00Z">
            <w:rPr>
              <w:lang w:val="en-GB"/>
            </w:rPr>
          </w:rPrChange>
        </w:rPr>
        <w:t>Guattari</w:t>
      </w:r>
      <w:r w:rsidR="002A4BD2" w:rsidRPr="00EC2BAB">
        <w:rPr>
          <w:rFonts w:ascii="Calibri" w:hAnsi="Calibri"/>
          <w:lang w:val="en-GB"/>
          <w:rPrChange w:id="958" w:author="paula" w:date="2019-01-28T12:10:00Z">
            <w:rPr>
              <w:lang w:val="en-GB"/>
            </w:rPr>
          </w:rPrChange>
        </w:rPr>
        <w:t>,</w:t>
      </w:r>
      <w:r w:rsidRPr="00EC2BAB">
        <w:rPr>
          <w:rFonts w:ascii="Calibri" w:hAnsi="Calibri"/>
          <w:lang w:val="en-GB"/>
          <w:rPrChange w:id="959" w:author="paula" w:date="2019-01-28T12:10:00Z">
            <w:rPr>
              <w:lang w:val="en-GB"/>
            </w:rPr>
          </w:rPrChange>
        </w:rPr>
        <w:t xml:space="preserve"> F</w:t>
      </w:r>
      <w:r w:rsidR="002A4BD2" w:rsidRPr="00EC2BAB">
        <w:rPr>
          <w:rFonts w:ascii="Calibri" w:hAnsi="Calibri"/>
          <w:lang w:val="en-GB"/>
          <w:rPrChange w:id="960" w:author="paula" w:date="2019-01-28T12:10:00Z">
            <w:rPr>
              <w:lang w:val="en-GB"/>
            </w:rPr>
          </w:rPrChange>
        </w:rPr>
        <w:t>.</w:t>
      </w:r>
      <w:r w:rsidRPr="00EC2BAB">
        <w:rPr>
          <w:rFonts w:ascii="Calibri" w:hAnsi="Calibri"/>
          <w:lang w:val="en-GB"/>
          <w:rPrChange w:id="961" w:author="paula" w:date="2019-01-28T12:10:00Z">
            <w:rPr>
              <w:lang w:val="en-GB"/>
            </w:rPr>
          </w:rPrChange>
        </w:rPr>
        <w:t xml:space="preserve"> (1988)</w:t>
      </w:r>
      <w:r w:rsidR="002A4BD2" w:rsidRPr="00EC2BAB">
        <w:rPr>
          <w:rFonts w:ascii="Calibri" w:hAnsi="Calibri"/>
          <w:lang w:val="en-GB"/>
          <w:rPrChange w:id="962" w:author="paula" w:date="2019-01-28T12:10:00Z">
            <w:rPr>
              <w:lang w:val="en-GB"/>
            </w:rPr>
          </w:rPrChange>
        </w:rPr>
        <w:t>.</w:t>
      </w:r>
      <w:r w:rsidRPr="00EC2BAB">
        <w:rPr>
          <w:rFonts w:ascii="Calibri" w:hAnsi="Calibri"/>
          <w:lang w:val="en-GB"/>
          <w:rPrChange w:id="963" w:author="paula" w:date="2019-01-28T12:10:00Z">
            <w:rPr>
              <w:lang w:val="en-GB"/>
            </w:rPr>
          </w:rPrChange>
        </w:rPr>
        <w:t xml:space="preserve"> </w:t>
      </w:r>
      <w:r w:rsidRPr="00EC2BAB">
        <w:rPr>
          <w:rFonts w:ascii="Calibri" w:hAnsi="Calibri"/>
          <w:i/>
          <w:lang w:val="en-GB"/>
          <w:rPrChange w:id="964" w:author="paula" w:date="2019-01-28T12:10:00Z">
            <w:rPr>
              <w:i/>
              <w:lang w:val="en-GB"/>
            </w:rPr>
          </w:rPrChange>
        </w:rPr>
        <w:t>A thousand plateaus: Capitalism and schizophrenia</w:t>
      </w:r>
      <w:r w:rsidRPr="00EC2BAB">
        <w:rPr>
          <w:rFonts w:ascii="Calibri" w:hAnsi="Calibri"/>
          <w:lang w:val="en-GB"/>
          <w:rPrChange w:id="965" w:author="paula" w:date="2019-01-28T12:10:00Z">
            <w:rPr>
              <w:lang w:val="en-GB"/>
            </w:rPr>
          </w:rPrChange>
        </w:rPr>
        <w:t>. London</w:t>
      </w:r>
      <w:r w:rsidR="002A4BD2" w:rsidRPr="00EC2BAB">
        <w:rPr>
          <w:rFonts w:ascii="Calibri" w:hAnsi="Calibri"/>
          <w:lang w:val="en-GB"/>
          <w:rPrChange w:id="966" w:author="paula" w:date="2019-01-28T12:10:00Z">
            <w:rPr>
              <w:lang w:val="en-GB"/>
            </w:rPr>
          </w:rPrChange>
        </w:rPr>
        <w:t>, UK</w:t>
      </w:r>
      <w:r w:rsidRPr="00EC2BAB">
        <w:rPr>
          <w:rFonts w:ascii="Calibri" w:hAnsi="Calibri"/>
          <w:lang w:val="en-GB"/>
          <w:rPrChange w:id="967" w:author="paula" w:date="2019-01-28T12:10:00Z">
            <w:rPr>
              <w:lang w:val="en-GB"/>
            </w:rPr>
          </w:rPrChange>
        </w:rPr>
        <w:t>: Athlone.</w:t>
      </w:r>
    </w:p>
    <w:p w:rsidR="0035303D" w:rsidRPr="00EC2BAB" w:rsidRDefault="00FA1ECF">
      <w:pPr>
        <w:pStyle w:val="REF"/>
        <w:rPr>
          <w:rFonts w:ascii="Calibri" w:eastAsia="Arial Unicode MS" w:hAnsi="Calibri"/>
          <w:bdr w:val="nil"/>
          <w:rPrChange w:id="968" w:author="paula" w:date="2019-01-28T12:10:00Z">
            <w:rPr>
              <w:rFonts w:eastAsia="Arial Unicode MS"/>
              <w:bdr w:val="nil"/>
            </w:rPr>
          </w:rPrChange>
        </w:rPr>
      </w:pPr>
      <w:proofErr w:type="gramStart"/>
      <w:r w:rsidRPr="00EC2BAB">
        <w:rPr>
          <w:rFonts w:ascii="Calibri" w:eastAsia="Arial Unicode MS" w:hAnsi="Calibri"/>
          <w:bdr w:val="nil"/>
          <w:rPrChange w:id="969" w:author="paula" w:date="2019-01-28T12:10:00Z">
            <w:rPr>
              <w:rFonts w:eastAsia="Arial Unicode MS"/>
              <w:bdr w:val="nil"/>
            </w:rPr>
          </w:rPrChange>
        </w:rPr>
        <w:t>Donald, F., Duff, C., Lee, S., Kroschel, J., &amp; Kulkarni, J. (2015).</w:t>
      </w:r>
      <w:proofErr w:type="gramEnd"/>
      <w:r w:rsidRPr="00EC2BAB">
        <w:rPr>
          <w:rFonts w:ascii="Calibri" w:eastAsia="Arial Unicode MS" w:hAnsi="Calibri"/>
          <w:bdr w:val="nil"/>
          <w:rPrChange w:id="970" w:author="paula" w:date="2019-01-28T12:10:00Z">
            <w:rPr>
              <w:rFonts w:eastAsia="Arial Unicode MS"/>
              <w:bdr w:val="nil"/>
            </w:rPr>
          </w:rPrChange>
        </w:rPr>
        <w:t> </w:t>
      </w:r>
      <w:proofErr w:type="gramStart"/>
      <w:r w:rsidRPr="00EC2BAB">
        <w:rPr>
          <w:rFonts w:ascii="Calibri" w:eastAsia="Arial Unicode MS" w:hAnsi="Calibri"/>
          <w:bdr w:val="nil"/>
          <w:rPrChange w:id="971" w:author="paula" w:date="2019-01-28T12:10:00Z">
            <w:rPr>
              <w:rFonts w:eastAsia="Arial Unicode MS"/>
              <w:bdr w:val="nil"/>
            </w:rPr>
          </w:rPrChange>
        </w:rPr>
        <w:t>Consumer perspectives on the therapeutic value of a psychiatric environment.</w:t>
      </w:r>
      <w:proofErr w:type="gramEnd"/>
      <w:r w:rsidRPr="00EC2BAB">
        <w:rPr>
          <w:rFonts w:ascii="Calibri" w:eastAsia="Arial Unicode MS" w:hAnsi="Calibri"/>
          <w:bdr w:val="nil"/>
          <w:rPrChange w:id="972" w:author="paula" w:date="2019-01-28T12:10:00Z">
            <w:rPr>
              <w:rFonts w:eastAsia="Arial Unicode MS"/>
              <w:bdr w:val="nil"/>
            </w:rPr>
          </w:rPrChange>
        </w:rPr>
        <w:t> </w:t>
      </w:r>
      <w:r w:rsidR="003E1538" w:rsidRPr="00EC2BAB">
        <w:rPr>
          <w:rFonts w:ascii="Calibri" w:eastAsia="Arial Unicode MS" w:hAnsi="Calibri"/>
          <w:i/>
          <w:iCs/>
          <w:bdr w:val="nil"/>
          <w:rPrChange w:id="973" w:author="paula" w:date="2019-01-28T12:10:00Z">
            <w:rPr>
              <w:rFonts w:eastAsia="Arial Unicode MS"/>
              <w:i/>
              <w:iCs/>
              <w:bdr w:val="nil"/>
            </w:rPr>
          </w:rPrChange>
        </w:rPr>
        <w:t>Journal of Mental Health, 24</w:t>
      </w:r>
      <w:r w:rsidRPr="00EC2BAB">
        <w:rPr>
          <w:rFonts w:ascii="Calibri" w:eastAsia="Arial Unicode MS" w:hAnsi="Calibri"/>
          <w:bdr w:val="nil"/>
          <w:rPrChange w:id="974" w:author="paula" w:date="2019-01-28T12:10:00Z">
            <w:rPr>
              <w:rFonts w:eastAsia="Arial Unicode MS"/>
              <w:bdr w:val="nil"/>
            </w:rPr>
          </w:rPrChange>
        </w:rPr>
        <w:t xml:space="preserve">, 63–67. </w:t>
      </w:r>
    </w:p>
    <w:p w:rsidR="00A81C03" w:rsidRPr="00EC2BAB" w:rsidRDefault="003E1538" w:rsidP="00A81C03">
      <w:pPr>
        <w:pStyle w:val="REF"/>
        <w:rPr>
          <w:rFonts w:ascii="Calibri" w:hAnsi="Calibri"/>
          <w:lang w:val="en-GB"/>
          <w:rPrChange w:id="975" w:author="paula" w:date="2019-01-28T12:10:00Z">
            <w:rPr>
              <w:lang w:val="en-GB"/>
            </w:rPr>
          </w:rPrChange>
        </w:rPr>
      </w:pPr>
      <w:r w:rsidRPr="00EC2BAB">
        <w:rPr>
          <w:rFonts w:ascii="Calibri" w:hAnsi="Calibri"/>
          <w:lang w:val="en-GB"/>
          <w:rPrChange w:id="976" w:author="paula" w:date="2019-01-28T12:10:00Z">
            <w:rPr>
              <w:lang w:val="en-GB"/>
            </w:rPr>
          </w:rPrChange>
        </w:rPr>
        <w:t>Dubus, A. (2001)</w:t>
      </w:r>
      <w:r w:rsidR="002A4BD2" w:rsidRPr="00EC2BAB">
        <w:rPr>
          <w:rFonts w:ascii="Calibri" w:hAnsi="Calibri"/>
          <w:lang w:val="en-GB"/>
          <w:rPrChange w:id="977" w:author="paula" w:date="2019-01-28T12:10:00Z">
            <w:rPr>
              <w:lang w:val="en-GB"/>
            </w:rPr>
          </w:rPrChange>
        </w:rPr>
        <w:t>.</w:t>
      </w:r>
      <w:r w:rsidRPr="00EC2BAB">
        <w:rPr>
          <w:rFonts w:ascii="Calibri" w:hAnsi="Calibri"/>
          <w:lang w:val="en-GB"/>
          <w:rPrChange w:id="978" w:author="paula" w:date="2019-01-28T12:10:00Z">
            <w:rPr>
              <w:lang w:val="en-GB"/>
            </w:rPr>
          </w:rPrChange>
        </w:rPr>
        <w:t xml:space="preserve"> </w:t>
      </w:r>
      <w:proofErr w:type="gramStart"/>
      <w:r w:rsidRPr="00EC2BAB">
        <w:rPr>
          <w:rFonts w:ascii="Calibri" w:hAnsi="Calibri"/>
          <w:i/>
          <w:lang w:val="en-GB"/>
          <w:rPrChange w:id="979" w:author="paula" w:date="2019-01-28T12:10:00Z">
            <w:rPr>
              <w:i/>
              <w:lang w:val="en-GB"/>
            </w:rPr>
          </w:rPrChange>
        </w:rPr>
        <w:t xml:space="preserve">House of </w:t>
      </w:r>
      <w:r w:rsidR="002A4BD2" w:rsidRPr="00EC2BAB">
        <w:rPr>
          <w:rFonts w:ascii="Calibri" w:hAnsi="Calibri"/>
          <w:i/>
          <w:lang w:val="en-GB"/>
          <w:rPrChange w:id="980" w:author="paula" w:date="2019-01-28T12:10:00Z">
            <w:rPr>
              <w:i/>
              <w:lang w:val="en-GB"/>
            </w:rPr>
          </w:rPrChange>
        </w:rPr>
        <w:t xml:space="preserve">sand and </w:t>
      </w:r>
      <w:r w:rsidRPr="00EC2BAB">
        <w:rPr>
          <w:rFonts w:ascii="Calibri" w:hAnsi="Calibri"/>
          <w:i/>
          <w:lang w:val="en-GB"/>
          <w:rPrChange w:id="981" w:author="paula" w:date="2019-01-28T12:10:00Z">
            <w:rPr>
              <w:i/>
              <w:lang w:val="en-GB"/>
            </w:rPr>
          </w:rPrChange>
        </w:rPr>
        <w:t>fog</w:t>
      </w:r>
      <w:r w:rsidRPr="00EC2BAB">
        <w:rPr>
          <w:rFonts w:ascii="Calibri" w:hAnsi="Calibri"/>
          <w:lang w:val="en-GB"/>
          <w:rPrChange w:id="982" w:author="paula" w:date="2019-01-28T12:10:00Z">
            <w:rPr>
              <w:lang w:val="en-GB"/>
            </w:rPr>
          </w:rPrChange>
        </w:rPr>
        <w:t>.</w:t>
      </w:r>
      <w:proofErr w:type="gramEnd"/>
      <w:r w:rsidRPr="00EC2BAB">
        <w:rPr>
          <w:rFonts w:ascii="Calibri" w:hAnsi="Calibri"/>
          <w:lang w:val="en-GB"/>
          <w:rPrChange w:id="983" w:author="paula" w:date="2019-01-28T12:10:00Z">
            <w:rPr>
              <w:lang w:val="en-GB"/>
            </w:rPr>
          </w:rPrChange>
        </w:rPr>
        <w:t xml:space="preserve"> New York</w:t>
      </w:r>
      <w:r w:rsidR="002A4BD2" w:rsidRPr="00EC2BAB">
        <w:rPr>
          <w:rFonts w:ascii="Calibri" w:hAnsi="Calibri"/>
          <w:lang w:val="en-GB"/>
          <w:rPrChange w:id="984" w:author="paula" w:date="2019-01-28T12:10:00Z">
            <w:rPr>
              <w:lang w:val="en-GB"/>
            </w:rPr>
          </w:rPrChange>
        </w:rPr>
        <w:t>, NY</w:t>
      </w:r>
      <w:r w:rsidRPr="00EC2BAB">
        <w:rPr>
          <w:rFonts w:ascii="Calibri" w:hAnsi="Calibri"/>
          <w:lang w:val="en-GB"/>
          <w:rPrChange w:id="985" w:author="paula" w:date="2019-01-28T12:10:00Z">
            <w:rPr>
              <w:lang w:val="en-GB"/>
            </w:rPr>
          </w:rPrChange>
        </w:rPr>
        <w:t>: Vintage.</w:t>
      </w:r>
    </w:p>
    <w:p w:rsidR="00A81C03" w:rsidRPr="00EC2BAB" w:rsidRDefault="003E1538" w:rsidP="00A81C03">
      <w:pPr>
        <w:pStyle w:val="REF"/>
        <w:rPr>
          <w:rFonts w:ascii="Calibri" w:hAnsi="Calibri"/>
          <w:lang w:val="en-GB"/>
          <w:rPrChange w:id="986" w:author="paula" w:date="2019-01-28T12:10:00Z">
            <w:rPr>
              <w:lang w:val="en-GB"/>
            </w:rPr>
          </w:rPrChange>
        </w:rPr>
      </w:pPr>
      <w:r w:rsidRPr="00EC2BAB">
        <w:rPr>
          <w:rFonts w:ascii="Calibri" w:hAnsi="Calibri"/>
          <w:lang w:val="en-GB"/>
          <w:rPrChange w:id="987" w:author="paula" w:date="2019-01-28T12:10:00Z">
            <w:rPr>
              <w:lang w:val="en-GB"/>
            </w:rPr>
          </w:rPrChange>
        </w:rPr>
        <w:t>Foucault</w:t>
      </w:r>
      <w:r w:rsidR="002A4BD2" w:rsidRPr="00EC2BAB">
        <w:rPr>
          <w:rFonts w:ascii="Calibri" w:hAnsi="Calibri"/>
          <w:lang w:val="en-GB"/>
          <w:rPrChange w:id="988" w:author="paula" w:date="2019-01-28T12:10:00Z">
            <w:rPr>
              <w:lang w:val="en-GB"/>
            </w:rPr>
          </w:rPrChange>
        </w:rPr>
        <w:t>,</w:t>
      </w:r>
      <w:r w:rsidRPr="00EC2BAB">
        <w:rPr>
          <w:rFonts w:ascii="Calibri" w:hAnsi="Calibri"/>
          <w:lang w:val="en-GB"/>
          <w:rPrChange w:id="989" w:author="paula" w:date="2019-01-28T12:10:00Z">
            <w:rPr>
              <w:lang w:val="en-GB"/>
            </w:rPr>
          </w:rPrChange>
        </w:rPr>
        <w:t xml:space="preserve"> M</w:t>
      </w:r>
      <w:r w:rsidR="002A4BD2" w:rsidRPr="00EC2BAB">
        <w:rPr>
          <w:rFonts w:ascii="Calibri" w:hAnsi="Calibri"/>
          <w:lang w:val="en-GB"/>
          <w:rPrChange w:id="990" w:author="paula" w:date="2019-01-28T12:10:00Z">
            <w:rPr>
              <w:lang w:val="en-GB"/>
            </w:rPr>
          </w:rPrChange>
        </w:rPr>
        <w:t>.</w:t>
      </w:r>
      <w:r w:rsidRPr="00EC2BAB">
        <w:rPr>
          <w:rFonts w:ascii="Calibri" w:hAnsi="Calibri"/>
          <w:lang w:val="en-GB"/>
          <w:rPrChange w:id="991" w:author="paula" w:date="2019-01-28T12:10:00Z">
            <w:rPr>
              <w:lang w:val="en-GB"/>
            </w:rPr>
          </w:rPrChange>
        </w:rPr>
        <w:t xml:space="preserve"> (1976)</w:t>
      </w:r>
      <w:r w:rsidR="002A4BD2" w:rsidRPr="00EC2BAB">
        <w:rPr>
          <w:rFonts w:ascii="Calibri" w:hAnsi="Calibri"/>
          <w:lang w:val="en-GB"/>
          <w:rPrChange w:id="992" w:author="paula" w:date="2019-01-28T12:10:00Z">
            <w:rPr>
              <w:lang w:val="en-GB"/>
            </w:rPr>
          </w:rPrChange>
        </w:rPr>
        <w:t>.</w:t>
      </w:r>
      <w:r w:rsidRPr="00EC2BAB">
        <w:rPr>
          <w:rFonts w:ascii="Calibri" w:hAnsi="Calibri"/>
          <w:lang w:val="en-GB"/>
          <w:rPrChange w:id="993" w:author="paula" w:date="2019-01-28T12:10:00Z">
            <w:rPr>
              <w:lang w:val="en-GB"/>
            </w:rPr>
          </w:rPrChange>
        </w:rPr>
        <w:t xml:space="preserve"> </w:t>
      </w:r>
      <w:r w:rsidRPr="00EC2BAB">
        <w:rPr>
          <w:rFonts w:ascii="Calibri" w:hAnsi="Calibri"/>
          <w:i/>
          <w:iCs/>
          <w:lang w:val="en-GB"/>
          <w:rPrChange w:id="994" w:author="paula" w:date="2019-01-28T12:10:00Z">
            <w:rPr>
              <w:i/>
              <w:iCs/>
              <w:lang w:val="en-GB"/>
            </w:rPr>
          </w:rPrChange>
        </w:rPr>
        <w:t xml:space="preserve">The birth of the clinic: </w:t>
      </w:r>
      <w:proofErr w:type="gramStart"/>
      <w:r w:rsidRPr="00EC2BAB">
        <w:rPr>
          <w:rFonts w:ascii="Calibri" w:hAnsi="Calibri"/>
          <w:i/>
          <w:iCs/>
          <w:lang w:val="en-GB"/>
          <w:rPrChange w:id="995" w:author="paula" w:date="2019-01-28T12:10:00Z">
            <w:rPr>
              <w:i/>
              <w:iCs/>
              <w:lang w:val="en-GB"/>
            </w:rPr>
          </w:rPrChange>
        </w:rPr>
        <w:t>An archaeology</w:t>
      </w:r>
      <w:proofErr w:type="gramEnd"/>
      <w:r w:rsidRPr="00EC2BAB">
        <w:rPr>
          <w:rFonts w:ascii="Calibri" w:hAnsi="Calibri"/>
          <w:i/>
          <w:iCs/>
          <w:lang w:val="en-GB"/>
          <w:rPrChange w:id="996" w:author="paula" w:date="2019-01-28T12:10:00Z">
            <w:rPr>
              <w:i/>
              <w:iCs/>
              <w:lang w:val="en-GB"/>
            </w:rPr>
          </w:rPrChange>
        </w:rPr>
        <w:t xml:space="preserve"> of medical perception.</w:t>
      </w:r>
      <w:r w:rsidRPr="00EC2BAB">
        <w:rPr>
          <w:rFonts w:ascii="Calibri" w:hAnsi="Calibri"/>
          <w:lang w:val="en-GB"/>
          <w:rPrChange w:id="997" w:author="paula" w:date="2019-01-28T12:10:00Z">
            <w:rPr>
              <w:lang w:val="en-GB"/>
            </w:rPr>
          </w:rPrChange>
        </w:rPr>
        <w:t xml:space="preserve"> London</w:t>
      </w:r>
      <w:r w:rsidR="002A4BD2" w:rsidRPr="00EC2BAB">
        <w:rPr>
          <w:rFonts w:ascii="Calibri" w:hAnsi="Calibri"/>
          <w:lang w:val="en-GB"/>
          <w:rPrChange w:id="998" w:author="paula" w:date="2019-01-28T12:10:00Z">
            <w:rPr>
              <w:lang w:val="en-GB"/>
            </w:rPr>
          </w:rPrChange>
        </w:rPr>
        <w:t>, UK</w:t>
      </w:r>
      <w:r w:rsidRPr="00EC2BAB">
        <w:rPr>
          <w:rFonts w:ascii="Calibri" w:hAnsi="Calibri"/>
          <w:lang w:val="en-GB"/>
          <w:rPrChange w:id="999" w:author="paula" w:date="2019-01-28T12:10:00Z">
            <w:rPr>
              <w:lang w:val="en-GB"/>
            </w:rPr>
          </w:rPrChange>
        </w:rPr>
        <w:t>: Routledge.</w:t>
      </w:r>
    </w:p>
    <w:p w:rsidR="00A81C03" w:rsidRPr="00EC2BAB" w:rsidRDefault="003E1538" w:rsidP="00A81C03">
      <w:pPr>
        <w:pStyle w:val="REF"/>
        <w:rPr>
          <w:rFonts w:ascii="Calibri" w:hAnsi="Calibri"/>
          <w:lang w:val="en-GB"/>
          <w:rPrChange w:id="1000" w:author="paula" w:date="2019-01-28T12:10:00Z">
            <w:rPr>
              <w:lang w:val="en-GB"/>
            </w:rPr>
          </w:rPrChange>
        </w:rPr>
      </w:pPr>
      <w:r w:rsidRPr="00EC2BAB">
        <w:rPr>
          <w:rFonts w:ascii="Calibri" w:hAnsi="Calibri"/>
          <w:lang w:val="en-GB"/>
          <w:rPrChange w:id="1001" w:author="paula" w:date="2019-01-28T12:10:00Z">
            <w:rPr>
              <w:lang w:val="en-GB"/>
            </w:rPr>
          </w:rPrChange>
        </w:rPr>
        <w:t>Foucault</w:t>
      </w:r>
      <w:r w:rsidR="002A4BD2" w:rsidRPr="00EC2BAB">
        <w:rPr>
          <w:rFonts w:ascii="Calibri" w:hAnsi="Calibri"/>
          <w:lang w:val="en-GB"/>
          <w:rPrChange w:id="1002" w:author="paula" w:date="2019-01-28T12:10:00Z">
            <w:rPr>
              <w:lang w:val="en-GB"/>
            </w:rPr>
          </w:rPrChange>
        </w:rPr>
        <w:t>,</w:t>
      </w:r>
      <w:r w:rsidRPr="00EC2BAB">
        <w:rPr>
          <w:rFonts w:ascii="Calibri" w:hAnsi="Calibri"/>
          <w:lang w:val="en-GB"/>
          <w:rPrChange w:id="1003" w:author="paula" w:date="2019-01-28T12:10:00Z">
            <w:rPr>
              <w:lang w:val="en-GB"/>
            </w:rPr>
          </w:rPrChange>
        </w:rPr>
        <w:t xml:space="preserve"> M</w:t>
      </w:r>
      <w:r w:rsidR="002A4BD2" w:rsidRPr="00EC2BAB">
        <w:rPr>
          <w:rFonts w:ascii="Calibri" w:hAnsi="Calibri"/>
          <w:lang w:val="en-GB"/>
          <w:rPrChange w:id="1004" w:author="paula" w:date="2019-01-28T12:10:00Z">
            <w:rPr>
              <w:lang w:val="en-GB"/>
            </w:rPr>
          </w:rPrChange>
        </w:rPr>
        <w:t>.</w:t>
      </w:r>
      <w:r w:rsidRPr="00EC2BAB">
        <w:rPr>
          <w:rFonts w:ascii="Calibri" w:hAnsi="Calibri"/>
          <w:lang w:val="en-GB"/>
          <w:rPrChange w:id="1005" w:author="paula" w:date="2019-01-28T12:10:00Z">
            <w:rPr>
              <w:lang w:val="en-GB"/>
            </w:rPr>
          </w:rPrChange>
        </w:rPr>
        <w:t xml:space="preserve"> (2006)</w:t>
      </w:r>
      <w:r w:rsidR="002A4BD2" w:rsidRPr="00EC2BAB">
        <w:rPr>
          <w:rFonts w:ascii="Calibri" w:hAnsi="Calibri"/>
          <w:lang w:val="en-GB"/>
          <w:rPrChange w:id="1006" w:author="paula" w:date="2019-01-28T12:10:00Z">
            <w:rPr>
              <w:lang w:val="en-GB"/>
            </w:rPr>
          </w:rPrChange>
        </w:rPr>
        <w:t>.</w:t>
      </w:r>
      <w:r w:rsidRPr="00EC2BAB">
        <w:rPr>
          <w:rFonts w:ascii="Calibri" w:hAnsi="Calibri"/>
          <w:lang w:val="en-GB"/>
          <w:rPrChange w:id="1007" w:author="paula" w:date="2019-01-28T12:10:00Z">
            <w:rPr>
              <w:lang w:val="en-GB"/>
            </w:rPr>
          </w:rPrChange>
        </w:rPr>
        <w:t xml:space="preserve"> </w:t>
      </w:r>
      <w:r w:rsidRPr="00EC2BAB">
        <w:rPr>
          <w:rFonts w:ascii="Calibri" w:hAnsi="Calibri"/>
          <w:i/>
          <w:iCs/>
          <w:lang w:val="en-GB"/>
          <w:rPrChange w:id="1008" w:author="paula" w:date="2019-01-28T12:10:00Z">
            <w:rPr>
              <w:i/>
              <w:iCs/>
              <w:lang w:val="en-GB"/>
            </w:rPr>
          </w:rPrChange>
        </w:rPr>
        <w:t xml:space="preserve">Psychiatric power: Lectures at the </w:t>
      </w:r>
      <w:r w:rsidRPr="00EC2BAB">
        <w:rPr>
          <w:rFonts w:ascii="Calibri" w:hAnsi="Calibri"/>
          <w:i/>
          <w:iCs/>
          <w:lang w:val="en-GB"/>
          <w:rPrChange w:id="1009" w:author="paula" w:date="2019-01-28T12:10:00Z">
            <w:rPr>
              <w:i/>
              <w:iCs/>
              <w:lang w:val="en-GB"/>
            </w:rPr>
          </w:rPrChange>
        </w:rPr>
        <w:t xml:space="preserve">Collège </w:t>
      </w:r>
      <w:r w:rsidRPr="00EC2BAB">
        <w:rPr>
          <w:rFonts w:ascii="Calibri" w:hAnsi="Calibri"/>
          <w:i/>
          <w:iCs/>
          <w:lang w:val="en-GB"/>
          <w:rPrChange w:id="1010" w:author="paula" w:date="2019-01-28T12:10:00Z">
            <w:rPr>
              <w:i/>
              <w:iCs/>
              <w:lang w:val="en-GB"/>
            </w:rPr>
          </w:rPrChange>
        </w:rPr>
        <w:t>de France 1973–1974.</w:t>
      </w:r>
      <w:r w:rsidRPr="00EC2BAB">
        <w:rPr>
          <w:rFonts w:ascii="Calibri" w:hAnsi="Calibri"/>
          <w:lang w:val="en-GB"/>
          <w:rPrChange w:id="1011" w:author="paula" w:date="2019-01-28T12:10:00Z">
            <w:rPr>
              <w:lang w:val="en-GB"/>
            </w:rPr>
          </w:rPrChange>
        </w:rPr>
        <w:t xml:space="preserve"> London</w:t>
      </w:r>
      <w:r w:rsidR="002A4BD2" w:rsidRPr="00EC2BAB">
        <w:rPr>
          <w:rFonts w:ascii="Calibri" w:hAnsi="Calibri"/>
          <w:lang w:val="en-GB"/>
          <w:rPrChange w:id="1012" w:author="paula" w:date="2019-01-28T12:10:00Z">
            <w:rPr>
              <w:lang w:val="en-GB"/>
            </w:rPr>
          </w:rPrChange>
        </w:rPr>
        <w:t>, UK</w:t>
      </w:r>
      <w:r w:rsidRPr="00EC2BAB">
        <w:rPr>
          <w:rFonts w:ascii="Calibri" w:hAnsi="Calibri"/>
          <w:lang w:val="en-GB"/>
          <w:rPrChange w:id="1013" w:author="paula" w:date="2019-01-28T12:10:00Z">
            <w:rPr>
              <w:lang w:val="en-GB"/>
            </w:rPr>
          </w:rPrChange>
        </w:rPr>
        <w:t>: Palgrave.</w:t>
      </w:r>
    </w:p>
    <w:p w:rsidR="00A81C03" w:rsidRPr="00EC2BAB" w:rsidRDefault="003E1538" w:rsidP="00A81C03">
      <w:pPr>
        <w:pStyle w:val="REF"/>
        <w:rPr>
          <w:rFonts w:ascii="Calibri" w:hAnsi="Calibri"/>
          <w:lang w:val="en-GB"/>
          <w:rPrChange w:id="1014" w:author="paula" w:date="2019-01-28T12:10:00Z">
            <w:rPr>
              <w:lang w:val="en-GB"/>
            </w:rPr>
          </w:rPrChange>
        </w:rPr>
      </w:pPr>
      <w:r w:rsidRPr="00EC2BAB">
        <w:rPr>
          <w:rFonts w:ascii="Calibri" w:hAnsi="Calibri"/>
          <w:lang w:val="en-GB"/>
          <w:rPrChange w:id="1015" w:author="paula" w:date="2019-01-28T12:10:00Z">
            <w:rPr>
              <w:lang w:val="en-GB"/>
            </w:rPr>
          </w:rPrChange>
        </w:rPr>
        <w:t>Friis, S. (1986)</w:t>
      </w:r>
      <w:r w:rsidR="002A4BD2" w:rsidRPr="00EC2BAB">
        <w:rPr>
          <w:rFonts w:ascii="Calibri" w:hAnsi="Calibri"/>
          <w:lang w:val="en-GB"/>
          <w:rPrChange w:id="1016" w:author="paula" w:date="2019-01-28T12:10:00Z">
            <w:rPr>
              <w:lang w:val="en-GB"/>
            </w:rPr>
          </w:rPrChange>
        </w:rPr>
        <w:t>.</w:t>
      </w:r>
      <w:r w:rsidRPr="00EC2BAB">
        <w:rPr>
          <w:rFonts w:ascii="Calibri" w:hAnsi="Calibri"/>
          <w:lang w:val="en-GB"/>
          <w:rPrChange w:id="1017" w:author="paula" w:date="2019-01-28T12:10:00Z">
            <w:rPr>
              <w:lang w:val="en-GB"/>
            </w:rPr>
          </w:rPrChange>
        </w:rPr>
        <w:t xml:space="preserve"> Measurements of the perceived ward milieu: A reevaluation of the ward atmosphere scale. </w:t>
      </w:r>
      <w:r w:rsidRPr="00EC2BAB">
        <w:rPr>
          <w:rFonts w:ascii="Calibri" w:hAnsi="Calibri"/>
          <w:i/>
          <w:lang w:val="en-GB"/>
          <w:rPrChange w:id="1018" w:author="paula" w:date="2019-01-28T12:10:00Z">
            <w:rPr>
              <w:i/>
              <w:lang w:val="en-GB"/>
            </w:rPr>
          </w:rPrChange>
        </w:rPr>
        <w:t>Acta Psychiatrica Scandinavica, 73</w:t>
      </w:r>
      <w:r w:rsidRPr="00EC2BAB">
        <w:rPr>
          <w:rFonts w:ascii="Calibri" w:hAnsi="Calibri"/>
          <w:lang w:val="en-GB"/>
          <w:rPrChange w:id="1019" w:author="paula" w:date="2019-01-28T12:10:00Z">
            <w:rPr>
              <w:lang w:val="en-GB"/>
            </w:rPr>
          </w:rPrChange>
        </w:rPr>
        <w:t>, 589–599.</w:t>
      </w:r>
    </w:p>
    <w:p w:rsidR="0035303D" w:rsidRPr="00EC2BAB" w:rsidRDefault="00145A90">
      <w:pPr>
        <w:pStyle w:val="REF"/>
        <w:rPr>
          <w:rFonts w:ascii="Calibri" w:eastAsia="Arial Unicode MS" w:hAnsi="Calibri"/>
          <w:bdr w:val="nil"/>
          <w:rPrChange w:id="1020" w:author="paula" w:date="2019-01-28T12:10:00Z">
            <w:rPr>
              <w:rFonts w:eastAsia="Arial Unicode MS"/>
              <w:bdr w:val="nil"/>
            </w:rPr>
          </w:rPrChange>
        </w:rPr>
      </w:pPr>
      <w:r w:rsidRPr="00EC2BAB">
        <w:rPr>
          <w:rFonts w:ascii="Calibri" w:eastAsia="Arial Unicode MS" w:hAnsi="Calibri"/>
          <w:bdr w:val="nil"/>
          <w:rPrChange w:id="1021" w:author="paula" w:date="2019-01-28T12:10:00Z">
            <w:rPr>
              <w:rFonts w:eastAsia="Arial Unicode MS"/>
              <w:bdr w:val="nil"/>
            </w:rPr>
          </w:rPrChange>
        </w:rPr>
        <w:t xml:space="preserve">Garfield, </w:t>
      </w:r>
      <w:proofErr w:type="gramStart"/>
      <w:r w:rsidRPr="00EC2BAB">
        <w:rPr>
          <w:rFonts w:ascii="Calibri" w:eastAsia="Arial Unicode MS" w:hAnsi="Calibri"/>
          <w:bdr w:val="nil"/>
          <w:rPrChange w:id="1022" w:author="paula" w:date="2019-01-28T12:10:00Z">
            <w:rPr>
              <w:rFonts w:eastAsia="Arial Unicode MS"/>
              <w:bdr w:val="nil"/>
            </w:rPr>
          </w:rPrChange>
        </w:rPr>
        <w:t>D,.</w:t>
      </w:r>
      <w:proofErr w:type="gramEnd"/>
      <w:r w:rsidRPr="00EC2BAB">
        <w:rPr>
          <w:rFonts w:ascii="Calibri" w:eastAsia="Arial Unicode MS" w:hAnsi="Calibri"/>
          <w:bdr w:val="nil"/>
          <w:rPrChange w:id="1023" w:author="paula" w:date="2019-01-28T12:10:00Z">
            <w:rPr>
              <w:rFonts w:eastAsia="Arial Unicode MS"/>
              <w:bdr w:val="nil"/>
            </w:rPr>
          </w:rPrChange>
        </w:rPr>
        <w:t xml:space="preserve"> Simon, E. K., &amp; Ramachandran, A. (2013). </w:t>
      </w:r>
      <w:proofErr w:type="gramStart"/>
      <w:r w:rsidRPr="00EC2BAB">
        <w:rPr>
          <w:rFonts w:ascii="Calibri" w:eastAsia="Arial Unicode MS" w:hAnsi="Calibri"/>
          <w:bdr w:val="nil"/>
          <w:rPrChange w:id="1024" w:author="paula" w:date="2019-01-28T12:10:00Z">
            <w:rPr>
              <w:rFonts w:eastAsia="Arial Unicode MS"/>
              <w:bdr w:val="nil"/>
            </w:rPr>
          </w:rPrChange>
        </w:rPr>
        <w:t>Psychosis and the human affective environment.</w:t>
      </w:r>
      <w:proofErr w:type="gramEnd"/>
      <w:r w:rsidRPr="00EC2BAB">
        <w:rPr>
          <w:rFonts w:ascii="Calibri" w:eastAsia="Arial Unicode MS" w:hAnsi="Calibri"/>
          <w:bdr w:val="nil"/>
          <w:rPrChange w:id="1025" w:author="paula" w:date="2019-01-28T12:10:00Z">
            <w:rPr>
              <w:rFonts w:eastAsia="Arial Unicode MS"/>
              <w:bdr w:val="nil"/>
            </w:rPr>
          </w:rPrChange>
        </w:rPr>
        <w:t xml:space="preserve"> In A. I. Gumley, A. Gillham, K. Taylor, &amp; M. Schwannauer (Eds.), </w:t>
      </w:r>
      <w:r w:rsidR="003E1538" w:rsidRPr="00EC2BAB">
        <w:rPr>
          <w:rFonts w:ascii="Calibri" w:eastAsia="Arial Unicode MS" w:hAnsi="Calibri"/>
          <w:i/>
          <w:bdr w:val="nil"/>
          <w:rPrChange w:id="1026" w:author="paula" w:date="2019-01-28T12:10:00Z">
            <w:rPr>
              <w:rFonts w:eastAsia="Arial Unicode MS"/>
              <w:i/>
              <w:bdr w:val="nil"/>
            </w:rPr>
          </w:rPrChange>
        </w:rPr>
        <w:t>Psychosis and emotion: The role of emotions in understanding psychosis, therapy and recovery</w:t>
      </w:r>
      <w:r w:rsidRPr="00EC2BAB">
        <w:rPr>
          <w:rFonts w:ascii="Calibri" w:eastAsia="Arial Unicode MS" w:hAnsi="Calibri"/>
          <w:bdr w:val="nil"/>
          <w:rPrChange w:id="1027" w:author="paula" w:date="2019-01-28T12:10:00Z">
            <w:rPr>
              <w:rFonts w:eastAsia="Arial Unicode MS"/>
              <w:bdr w:val="nil"/>
            </w:rPr>
          </w:rPrChange>
        </w:rPr>
        <w:t xml:space="preserve"> (pp. 23–39). Abingdon, UK: Routledge.</w:t>
      </w:r>
    </w:p>
    <w:p w:rsidR="00000000" w:rsidRPr="00EC2BAB" w:rsidRDefault="003E1538">
      <w:pPr>
        <w:pStyle w:val="REF"/>
        <w:rPr>
          <w:rFonts w:ascii="Calibri" w:hAnsi="Calibri"/>
          <w:lang w:val="en-GB"/>
          <w:rPrChange w:id="1028" w:author="paula" w:date="2019-01-28T12:10:00Z">
            <w:rPr>
              <w:lang w:val="en-GB"/>
            </w:rPr>
          </w:rPrChange>
        </w:rPr>
      </w:pPr>
      <w:r w:rsidRPr="00EC2BAB">
        <w:rPr>
          <w:rFonts w:ascii="Calibri" w:hAnsi="Calibri"/>
          <w:lang w:val="en-GB"/>
          <w:rPrChange w:id="1029" w:author="paula" w:date="2019-01-28T12:10:00Z">
            <w:rPr>
              <w:lang w:val="en-GB"/>
            </w:rPr>
          </w:rPrChange>
        </w:rPr>
        <w:t>Gibson</w:t>
      </w:r>
      <w:r w:rsidR="002A4BD2" w:rsidRPr="00EC2BAB">
        <w:rPr>
          <w:rFonts w:ascii="Calibri" w:hAnsi="Calibri"/>
          <w:lang w:val="en-GB"/>
          <w:rPrChange w:id="1030" w:author="paula" w:date="2019-01-28T12:10:00Z">
            <w:rPr>
              <w:lang w:val="en-GB"/>
            </w:rPr>
          </w:rPrChange>
        </w:rPr>
        <w:t>,</w:t>
      </w:r>
      <w:r w:rsidRPr="00EC2BAB">
        <w:rPr>
          <w:rFonts w:ascii="Calibri" w:hAnsi="Calibri"/>
          <w:lang w:val="en-GB"/>
          <w:rPrChange w:id="1031" w:author="paula" w:date="2019-01-28T12:10:00Z">
            <w:rPr>
              <w:lang w:val="en-GB"/>
            </w:rPr>
          </w:rPrChange>
        </w:rPr>
        <w:t xml:space="preserve"> J</w:t>
      </w:r>
      <w:r w:rsidR="002A4BD2" w:rsidRPr="00EC2BAB">
        <w:rPr>
          <w:rFonts w:ascii="Calibri" w:hAnsi="Calibri"/>
          <w:lang w:val="en-GB"/>
          <w:rPrChange w:id="1032" w:author="paula" w:date="2019-01-28T12:10:00Z">
            <w:rPr>
              <w:lang w:val="en-GB"/>
            </w:rPr>
          </w:rPrChange>
        </w:rPr>
        <w:t xml:space="preserve">. </w:t>
      </w:r>
      <w:r w:rsidRPr="00EC2BAB">
        <w:rPr>
          <w:rFonts w:ascii="Calibri" w:hAnsi="Calibri"/>
          <w:lang w:val="en-GB"/>
          <w:rPrChange w:id="1033" w:author="paula" w:date="2019-01-28T12:10:00Z">
            <w:rPr>
              <w:lang w:val="en-GB"/>
            </w:rPr>
          </w:rPrChange>
        </w:rPr>
        <w:t>J</w:t>
      </w:r>
      <w:r w:rsidR="002A4BD2" w:rsidRPr="00EC2BAB">
        <w:rPr>
          <w:rFonts w:ascii="Calibri" w:hAnsi="Calibri"/>
          <w:lang w:val="en-GB"/>
          <w:rPrChange w:id="1034" w:author="paula" w:date="2019-01-28T12:10:00Z">
            <w:rPr>
              <w:lang w:val="en-GB"/>
            </w:rPr>
          </w:rPrChange>
        </w:rPr>
        <w:t>.</w:t>
      </w:r>
      <w:r w:rsidRPr="00EC2BAB">
        <w:rPr>
          <w:rFonts w:ascii="Calibri" w:hAnsi="Calibri"/>
          <w:lang w:val="en-GB"/>
          <w:rPrChange w:id="1035" w:author="paula" w:date="2019-01-28T12:10:00Z">
            <w:rPr>
              <w:lang w:val="en-GB"/>
            </w:rPr>
          </w:rPrChange>
        </w:rPr>
        <w:t xml:space="preserve"> (2015) </w:t>
      </w:r>
      <w:proofErr w:type="gramStart"/>
      <w:r w:rsidRPr="00EC2BAB">
        <w:rPr>
          <w:rFonts w:ascii="Calibri" w:hAnsi="Calibri"/>
          <w:i/>
          <w:iCs/>
          <w:lang w:val="en-GB"/>
          <w:rPrChange w:id="1036" w:author="paula" w:date="2019-01-28T12:10:00Z">
            <w:rPr>
              <w:i/>
              <w:iCs/>
              <w:lang w:val="en-GB"/>
            </w:rPr>
          </w:rPrChange>
        </w:rPr>
        <w:t>The</w:t>
      </w:r>
      <w:proofErr w:type="gramEnd"/>
      <w:r w:rsidRPr="00EC2BAB">
        <w:rPr>
          <w:rFonts w:ascii="Calibri" w:hAnsi="Calibri"/>
          <w:i/>
          <w:iCs/>
          <w:lang w:val="en-GB"/>
          <w:rPrChange w:id="1037" w:author="paula" w:date="2019-01-28T12:10:00Z">
            <w:rPr>
              <w:i/>
              <w:iCs/>
              <w:lang w:val="en-GB"/>
            </w:rPr>
          </w:rPrChange>
        </w:rPr>
        <w:t xml:space="preserve"> ecological approach to visual perception</w:t>
      </w:r>
      <w:r w:rsidRPr="00EC2BAB">
        <w:rPr>
          <w:rFonts w:ascii="Calibri" w:hAnsi="Calibri"/>
          <w:lang w:val="en-GB"/>
          <w:rPrChange w:id="1038" w:author="paula" w:date="2019-01-28T12:10:00Z">
            <w:rPr>
              <w:lang w:val="en-GB"/>
            </w:rPr>
          </w:rPrChange>
        </w:rPr>
        <w:t>. London</w:t>
      </w:r>
      <w:r w:rsidR="002A4BD2" w:rsidRPr="00EC2BAB">
        <w:rPr>
          <w:rFonts w:ascii="Calibri" w:hAnsi="Calibri"/>
          <w:lang w:val="en-GB"/>
          <w:rPrChange w:id="1039" w:author="paula" w:date="2019-01-28T12:10:00Z">
            <w:rPr>
              <w:lang w:val="en-GB"/>
            </w:rPr>
          </w:rPrChange>
        </w:rPr>
        <w:t>, UK</w:t>
      </w:r>
      <w:r w:rsidRPr="00EC2BAB">
        <w:rPr>
          <w:rFonts w:ascii="Calibri" w:hAnsi="Calibri"/>
          <w:lang w:val="en-GB"/>
          <w:rPrChange w:id="1040" w:author="paula" w:date="2019-01-28T12:10:00Z">
            <w:rPr>
              <w:lang w:val="en-GB"/>
            </w:rPr>
          </w:rPrChange>
        </w:rPr>
        <w:t>: Psychology Press.</w:t>
      </w:r>
    </w:p>
    <w:p w:rsidR="00A81C03" w:rsidRPr="00EC2BAB" w:rsidRDefault="003E1538" w:rsidP="00A81C03">
      <w:pPr>
        <w:pStyle w:val="REF"/>
        <w:rPr>
          <w:rFonts w:ascii="Calibri" w:hAnsi="Calibri"/>
          <w:lang w:val="en-GB"/>
          <w:rPrChange w:id="1041" w:author="paula" w:date="2019-01-28T12:10:00Z">
            <w:rPr>
              <w:lang w:val="en-GB"/>
            </w:rPr>
          </w:rPrChange>
        </w:rPr>
      </w:pPr>
      <w:proofErr w:type="gramStart"/>
      <w:r w:rsidRPr="00EC2BAB">
        <w:rPr>
          <w:rFonts w:ascii="Calibri" w:hAnsi="Calibri"/>
          <w:lang w:val="en-GB"/>
          <w:rPrChange w:id="1042" w:author="paula" w:date="2019-01-28T12:10:00Z">
            <w:rPr>
              <w:lang w:val="en-GB"/>
            </w:rPr>
          </w:rPrChange>
        </w:rPr>
        <w:t>Gregg</w:t>
      </w:r>
      <w:r w:rsidR="002A4BD2" w:rsidRPr="00EC2BAB">
        <w:rPr>
          <w:rFonts w:ascii="Calibri" w:hAnsi="Calibri"/>
          <w:lang w:val="en-GB"/>
          <w:rPrChange w:id="1043" w:author="paula" w:date="2019-01-28T12:10:00Z">
            <w:rPr>
              <w:lang w:val="en-GB"/>
            </w:rPr>
          </w:rPrChange>
        </w:rPr>
        <w:t>,</w:t>
      </w:r>
      <w:r w:rsidRPr="00EC2BAB">
        <w:rPr>
          <w:rFonts w:ascii="Calibri" w:hAnsi="Calibri"/>
          <w:lang w:val="en-GB"/>
          <w:rPrChange w:id="1044" w:author="paula" w:date="2019-01-28T12:10:00Z">
            <w:rPr>
              <w:lang w:val="en-GB"/>
            </w:rPr>
          </w:rPrChange>
        </w:rPr>
        <w:t xml:space="preserve"> M</w:t>
      </w:r>
      <w:r w:rsidR="002A4BD2" w:rsidRPr="00EC2BAB">
        <w:rPr>
          <w:rFonts w:ascii="Calibri" w:hAnsi="Calibri"/>
          <w:lang w:val="en-GB"/>
          <w:rPrChange w:id="1045" w:author="paula" w:date="2019-01-28T12:10:00Z">
            <w:rPr>
              <w:lang w:val="en-GB"/>
            </w:rPr>
          </w:rPrChange>
        </w:rPr>
        <w:t>., &amp;</w:t>
      </w:r>
      <w:r w:rsidRPr="00EC2BAB">
        <w:rPr>
          <w:rFonts w:ascii="Calibri" w:hAnsi="Calibri"/>
          <w:lang w:val="en-GB"/>
          <w:rPrChange w:id="1046" w:author="paula" w:date="2019-01-28T12:10:00Z">
            <w:rPr>
              <w:lang w:val="en-GB"/>
            </w:rPr>
          </w:rPrChange>
        </w:rPr>
        <w:t xml:space="preserve"> Seigworth</w:t>
      </w:r>
      <w:r w:rsidR="002A4BD2" w:rsidRPr="00EC2BAB">
        <w:rPr>
          <w:rFonts w:ascii="Calibri" w:hAnsi="Calibri"/>
          <w:lang w:val="en-GB"/>
          <w:rPrChange w:id="1047" w:author="paula" w:date="2019-01-28T12:10:00Z">
            <w:rPr>
              <w:lang w:val="en-GB"/>
            </w:rPr>
          </w:rPrChange>
        </w:rPr>
        <w:t>,</w:t>
      </w:r>
      <w:r w:rsidRPr="00EC2BAB">
        <w:rPr>
          <w:rFonts w:ascii="Calibri" w:hAnsi="Calibri"/>
          <w:lang w:val="en-GB"/>
          <w:rPrChange w:id="1048" w:author="paula" w:date="2019-01-28T12:10:00Z">
            <w:rPr>
              <w:lang w:val="en-GB"/>
            </w:rPr>
          </w:rPrChange>
        </w:rPr>
        <w:t xml:space="preserve"> G</w:t>
      </w:r>
      <w:r w:rsidR="002A4BD2" w:rsidRPr="00EC2BAB">
        <w:rPr>
          <w:rFonts w:ascii="Calibri" w:hAnsi="Calibri"/>
          <w:lang w:val="en-GB"/>
          <w:rPrChange w:id="1049" w:author="paula" w:date="2019-01-28T12:10:00Z">
            <w:rPr>
              <w:lang w:val="en-GB"/>
            </w:rPr>
          </w:rPrChange>
        </w:rPr>
        <w:t>.</w:t>
      </w:r>
      <w:r w:rsidRPr="00EC2BAB">
        <w:rPr>
          <w:rFonts w:ascii="Calibri" w:hAnsi="Calibri"/>
          <w:lang w:val="en-GB"/>
          <w:rPrChange w:id="1050" w:author="paula" w:date="2019-01-28T12:10:00Z">
            <w:rPr>
              <w:lang w:val="en-GB"/>
            </w:rPr>
          </w:rPrChange>
        </w:rPr>
        <w:t xml:space="preserve"> (Eds</w:t>
      </w:r>
      <w:r w:rsidR="002A4BD2" w:rsidRPr="00EC2BAB">
        <w:rPr>
          <w:rFonts w:ascii="Calibri" w:hAnsi="Calibri"/>
          <w:lang w:val="en-GB"/>
          <w:rPrChange w:id="1051" w:author="paula" w:date="2019-01-28T12:10:00Z">
            <w:rPr>
              <w:lang w:val="en-GB"/>
            </w:rPr>
          </w:rPrChange>
        </w:rPr>
        <w:t>.</w:t>
      </w:r>
      <w:r w:rsidRPr="00EC2BAB">
        <w:rPr>
          <w:rFonts w:ascii="Calibri" w:hAnsi="Calibri"/>
          <w:lang w:val="en-GB"/>
          <w:rPrChange w:id="1052" w:author="paula" w:date="2019-01-28T12:10:00Z">
            <w:rPr>
              <w:lang w:val="en-GB"/>
            </w:rPr>
          </w:rPrChange>
        </w:rPr>
        <w:t>)</w:t>
      </w:r>
      <w:r w:rsidR="002A4BD2" w:rsidRPr="00EC2BAB">
        <w:rPr>
          <w:rFonts w:ascii="Calibri" w:hAnsi="Calibri"/>
          <w:lang w:val="en-GB"/>
          <w:rPrChange w:id="1053" w:author="paula" w:date="2019-01-28T12:10:00Z">
            <w:rPr>
              <w:lang w:val="en-GB"/>
            </w:rPr>
          </w:rPrChange>
        </w:rPr>
        <w:t>.</w:t>
      </w:r>
      <w:proofErr w:type="gramEnd"/>
      <w:r w:rsidRPr="00EC2BAB">
        <w:rPr>
          <w:rFonts w:ascii="Calibri" w:hAnsi="Calibri"/>
          <w:lang w:val="en-GB"/>
          <w:rPrChange w:id="1054" w:author="paula" w:date="2019-01-28T12:10:00Z">
            <w:rPr>
              <w:lang w:val="en-GB"/>
            </w:rPr>
          </w:rPrChange>
        </w:rPr>
        <w:t xml:space="preserve"> (2010)</w:t>
      </w:r>
      <w:proofErr w:type="gramStart"/>
      <w:r w:rsidR="002A4BD2" w:rsidRPr="00EC2BAB">
        <w:rPr>
          <w:rFonts w:ascii="Calibri" w:hAnsi="Calibri"/>
          <w:lang w:val="en-GB"/>
          <w:rPrChange w:id="1055" w:author="paula" w:date="2019-01-28T12:10:00Z">
            <w:rPr>
              <w:lang w:val="en-GB"/>
            </w:rPr>
          </w:rPrChange>
        </w:rPr>
        <w:t>.</w:t>
      </w:r>
      <w:r w:rsidRPr="00EC2BAB">
        <w:rPr>
          <w:rFonts w:ascii="Calibri" w:hAnsi="Calibri"/>
          <w:lang w:val="en-GB"/>
          <w:rPrChange w:id="1056" w:author="paula" w:date="2019-01-28T12:10:00Z">
            <w:rPr>
              <w:lang w:val="en-GB"/>
            </w:rPr>
          </w:rPrChange>
        </w:rPr>
        <w:t xml:space="preserve"> </w:t>
      </w:r>
      <w:r w:rsidRPr="00EC2BAB">
        <w:rPr>
          <w:rFonts w:ascii="Calibri" w:hAnsi="Calibri"/>
          <w:i/>
          <w:iCs/>
          <w:lang w:val="en-GB"/>
          <w:rPrChange w:id="1057" w:author="paula" w:date="2019-01-28T12:10:00Z">
            <w:rPr>
              <w:i/>
              <w:iCs/>
              <w:lang w:val="en-GB"/>
            </w:rPr>
          </w:rPrChange>
        </w:rPr>
        <w:t>The affect theory reader.</w:t>
      </w:r>
      <w:proofErr w:type="gramEnd"/>
      <w:r w:rsidRPr="00EC2BAB">
        <w:rPr>
          <w:rFonts w:ascii="Calibri" w:hAnsi="Calibri"/>
          <w:lang w:val="en-GB"/>
          <w:rPrChange w:id="1058" w:author="paula" w:date="2019-01-28T12:10:00Z">
            <w:rPr>
              <w:lang w:val="en-GB"/>
            </w:rPr>
          </w:rPrChange>
        </w:rPr>
        <w:t xml:space="preserve"> Durham</w:t>
      </w:r>
      <w:r w:rsidR="002A4BD2" w:rsidRPr="00EC2BAB">
        <w:rPr>
          <w:rFonts w:ascii="Calibri" w:hAnsi="Calibri"/>
          <w:lang w:val="en-GB"/>
          <w:rPrChange w:id="1059" w:author="paula" w:date="2019-01-28T12:10:00Z">
            <w:rPr>
              <w:lang w:val="en-GB"/>
            </w:rPr>
          </w:rPrChange>
        </w:rPr>
        <w:t>, NC</w:t>
      </w:r>
      <w:r w:rsidRPr="00EC2BAB">
        <w:rPr>
          <w:rFonts w:ascii="Calibri" w:hAnsi="Calibri"/>
          <w:lang w:val="en-GB"/>
          <w:rPrChange w:id="1060" w:author="paula" w:date="2019-01-28T12:10:00Z">
            <w:rPr>
              <w:lang w:val="en-GB"/>
            </w:rPr>
          </w:rPrChange>
        </w:rPr>
        <w:t>: Duke University Press.</w:t>
      </w:r>
    </w:p>
    <w:p w:rsidR="00A81C03" w:rsidRPr="00EC2BAB" w:rsidRDefault="003E1538" w:rsidP="00A81C03">
      <w:pPr>
        <w:pStyle w:val="REF"/>
        <w:rPr>
          <w:rFonts w:ascii="Calibri" w:hAnsi="Calibri"/>
          <w:lang w:val="en-GB"/>
          <w:rPrChange w:id="1061" w:author="paula" w:date="2019-01-28T12:10:00Z">
            <w:rPr>
              <w:lang w:val="en-GB"/>
            </w:rPr>
          </w:rPrChange>
        </w:rPr>
      </w:pPr>
      <w:r w:rsidRPr="00EC2BAB">
        <w:rPr>
          <w:rFonts w:ascii="Calibri" w:hAnsi="Calibri"/>
          <w:lang w:val="en-GB"/>
          <w:rPrChange w:id="1062" w:author="paula" w:date="2019-01-28T12:10:00Z">
            <w:rPr>
              <w:lang w:val="en-GB"/>
            </w:rPr>
          </w:rPrChange>
        </w:rPr>
        <w:t>Griffero</w:t>
      </w:r>
      <w:r w:rsidR="002A4BD2" w:rsidRPr="00EC2BAB">
        <w:rPr>
          <w:rFonts w:ascii="Calibri" w:hAnsi="Calibri"/>
          <w:lang w:val="en-GB"/>
          <w:rPrChange w:id="1063" w:author="paula" w:date="2019-01-28T12:10:00Z">
            <w:rPr>
              <w:lang w:val="en-GB"/>
            </w:rPr>
          </w:rPrChange>
        </w:rPr>
        <w:t>,</w:t>
      </w:r>
      <w:r w:rsidRPr="00EC2BAB">
        <w:rPr>
          <w:rFonts w:ascii="Calibri" w:hAnsi="Calibri"/>
          <w:lang w:val="en-GB"/>
          <w:rPrChange w:id="1064" w:author="paula" w:date="2019-01-28T12:10:00Z">
            <w:rPr>
              <w:lang w:val="en-GB"/>
            </w:rPr>
          </w:rPrChange>
        </w:rPr>
        <w:t xml:space="preserve"> T</w:t>
      </w:r>
      <w:r w:rsidR="002A4BD2" w:rsidRPr="00EC2BAB">
        <w:rPr>
          <w:rFonts w:ascii="Calibri" w:hAnsi="Calibri"/>
          <w:lang w:val="en-GB"/>
          <w:rPrChange w:id="1065" w:author="paula" w:date="2019-01-28T12:10:00Z">
            <w:rPr>
              <w:lang w:val="en-GB"/>
            </w:rPr>
          </w:rPrChange>
        </w:rPr>
        <w:t>.</w:t>
      </w:r>
      <w:r w:rsidRPr="00EC2BAB">
        <w:rPr>
          <w:rFonts w:ascii="Calibri" w:hAnsi="Calibri"/>
          <w:lang w:val="en-GB"/>
          <w:rPrChange w:id="1066" w:author="paula" w:date="2019-01-28T12:10:00Z">
            <w:rPr>
              <w:lang w:val="en-GB"/>
            </w:rPr>
          </w:rPrChange>
        </w:rPr>
        <w:t xml:space="preserve"> (2014)</w:t>
      </w:r>
      <w:r w:rsidR="002A4BD2" w:rsidRPr="00EC2BAB">
        <w:rPr>
          <w:rFonts w:ascii="Calibri" w:hAnsi="Calibri"/>
          <w:lang w:val="en-GB"/>
          <w:rPrChange w:id="1067" w:author="paula" w:date="2019-01-28T12:10:00Z">
            <w:rPr>
              <w:lang w:val="en-GB"/>
            </w:rPr>
          </w:rPrChange>
        </w:rPr>
        <w:t>.</w:t>
      </w:r>
      <w:r w:rsidRPr="00EC2BAB">
        <w:rPr>
          <w:rFonts w:ascii="Calibri" w:hAnsi="Calibri"/>
          <w:lang w:val="en-GB"/>
          <w:rPrChange w:id="1068" w:author="paula" w:date="2019-01-28T12:10:00Z">
            <w:rPr>
              <w:lang w:val="en-GB"/>
            </w:rPr>
          </w:rPrChange>
        </w:rPr>
        <w:t xml:space="preserve"> </w:t>
      </w:r>
      <w:r w:rsidRPr="00EC2BAB">
        <w:rPr>
          <w:rFonts w:ascii="Calibri" w:hAnsi="Calibri"/>
          <w:i/>
          <w:lang w:val="en-GB"/>
          <w:rPrChange w:id="1069" w:author="paula" w:date="2019-01-28T12:10:00Z">
            <w:rPr>
              <w:i/>
              <w:lang w:val="en-GB"/>
            </w:rPr>
          </w:rPrChange>
        </w:rPr>
        <w:t>Atmospheres: Aesthetics of emotional spaces.</w:t>
      </w:r>
      <w:r w:rsidRPr="00EC2BAB">
        <w:rPr>
          <w:rFonts w:ascii="Calibri" w:hAnsi="Calibri"/>
          <w:lang w:val="en-GB"/>
          <w:rPrChange w:id="1070" w:author="paula" w:date="2019-01-28T12:10:00Z">
            <w:rPr>
              <w:lang w:val="en-GB"/>
            </w:rPr>
          </w:rPrChange>
        </w:rPr>
        <w:t xml:space="preserve"> Farnham</w:t>
      </w:r>
      <w:r w:rsidR="002A4BD2" w:rsidRPr="00EC2BAB">
        <w:rPr>
          <w:rFonts w:ascii="Calibri" w:hAnsi="Calibri"/>
          <w:lang w:val="en-GB"/>
          <w:rPrChange w:id="1071" w:author="paula" w:date="2019-01-28T12:10:00Z">
            <w:rPr>
              <w:lang w:val="en-GB"/>
            </w:rPr>
          </w:rPrChange>
        </w:rPr>
        <w:t>, UK</w:t>
      </w:r>
      <w:r w:rsidRPr="00EC2BAB">
        <w:rPr>
          <w:rFonts w:ascii="Calibri" w:hAnsi="Calibri"/>
          <w:lang w:val="en-GB"/>
          <w:rPrChange w:id="1072" w:author="paula" w:date="2019-01-28T12:10:00Z">
            <w:rPr>
              <w:lang w:val="en-GB"/>
            </w:rPr>
          </w:rPrChange>
        </w:rPr>
        <w:t>: Ashgate.</w:t>
      </w:r>
    </w:p>
    <w:p w:rsidR="0035303D" w:rsidRPr="00EC2BAB" w:rsidRDefault="00D9386B">
      <w:pPr>
        <w:pStyle w:val="REF"/>
        <w:rPr>
          <w:rFonts w:ascii="Calibri" w:eastAsia="Arial Unicode MS" w:hAnsi="Calibri"/>
          <w:bdr w:val="nil"/>
          <w:rPrChange w:id="1073" w:author="paula" w:date="2019-01-28T12:10:00Z">
            <w:rPr>
              <w:rFonts w:eastAsia="Arial Unicode MS"/>
              <w:bdr w:val="nil"/>
            </w:rPr>
          </w:rPrChange>
        </w:rPr>
      </w:pPr>
      <w:proofErr w:type="gramStart"/>
      <w:r w:rsidRPr="00EC2BAB">
        <w:rPr>
          <w:rFonts w:ascii="Calibri" w:eastAsia="Arial Unicode MS" w:hAnsi="Calibri"/>
          <w:bdr w:val="nil"/>
          <w:rPrChange w:id="1074" w:author="paula" w:date="2019-01-28T12:10:00Z">
            <w:rPr>
              <w:rFonts w:eastAsia="Arial Unicode MS"/>
              <w:bdr w:val="nil"/>
            </w:rPr>
          </w:rPrChange>
        </w:rPr>
        <w:t>Halford, S., &amp; Leonard, P. (2003).</w:t>
      </w:r>
      <w:proofErr w:type="gramEnd"/>
      <w:r w:rsidRPr="00EC2BAB">
        <w:rPr>
          <w:rFonts w:ascii="Calibri" w:eastAsia="Arial Unicode MS" w:hAnsi="Calibri"/>
          <w:bdr w:val="nil"/>
          <w:rPrChange w:id="1075" w:author="paula" w:date="2019-01-28T12:10:00Z">
            <w:rPr>
              <w:rFonts w:eastAsia="Arial Unicode MS"/>
              <w:bdr w:val="nil"/>
            </w:rPr>
          </w:rPrChange>
        </w:rPr>
        <w:t xml:space="preserve"> Space and place in the construction and performance of gendered nursing identities. </w:t>
      </w:r>
      <w:r w:rsidR="003E1538" w:rsidRPr="00EC2BAB">
        <w:rPr>
          <w:rFonts w:ascii="Calibri" w:eastAsia="Arial Unicode MS" w:hAnsi="Calibri"/>
          <w:i/>
          <w:iCs/>
          <w:bdr w:val="nil"/>
          <w:rPrChange w:id="1076" w:author="paula" w:date="2019-01-28T12:10:00Z">
            <w:rPr>
              <w:rFonts w:eastAsia="Arial Unicode MS"/>
              <w:i/>
              <w:iCs/>
              <w:bdr w:val="nil"/>
            </w:rPr>
          </w:rPrChange>
        </w:rPr>
        <w:t>Journal of Advanced Nursing, 42</w:t>
      </w:r>
      <w:r w:rsidRPr="00EC2BAB">
        <w:rPr>
          <w:rFonts w:ascii="Calibri" w:eastAsia="Arial Unicode MS" w:hAnsi="Calibri"/>
          <w:bdr w:val="nil"/>
          <w:rPrChange w:id="1077" w:author="paula" w:date="2019-01-28T12:10:00Z">
            <w:rPr>
              <w:rFonts w:eastAsia="Arial Unicode MS"/>
              <w:bdr w:val="nil"/>
            </w:rPr>
          </w:rPrChange>
        </w:rPr>
        <w:t>, 201–208.</w:t>
      </w:r>
    </w:p>
    <w:p w:rsidR="00000000" w:rsidRPr="00EC2BAB" w:rsidRDefault="003E1538">
      <w:pPr>
        <w:pStyle w:val="REF"/>
        <w:rPr>
          <w:rFonts w:ascii="Calibri" w:hAnsi="Calibri"/>
          <w:lang w:val="en-GB"/>
          <w:rPrChange w:id="1078" w:author="paula" w:date="2019-01-28T12:10:00Z">
            <w:rPr>
              <w:lang w:val="en-GB"/>
            </w:rPr>
          </w:rPrChange>
        </w:rPr>
      </w:pPr>
      <w:r w:rsidRPr="00EC2BAB">
        <w:rPr>
          <w:rFonts w:ascii="Calibri" w:hAnsi="Calibri"/>
          <w:lang w:val="en-GB"/>
          <w:rPrChange w:id="1079" w:author="paula" w:date="2019-01-28T12:10:00Z">
            <w:rPr>
              <w:lang w:val="en-GB"/>
            </w:rPr>
          </w:rPrChange>
        </w:rPr>
        <w:t>Heidegger</w:t>
      </w:r>
      <w:r w:rsidR="002A4BD2" w:rsidRPr="00EC2BAB">
        <w:rPr>
          <w:rFonts w:ascii="Calibri" w:hAnsi="Calibri"/>
          <w:lang w:val="en-GB"/>
          <w:rPrChange w:id="1080" w:author="paula" w:date="2019-01-28T12:10:00Z">
            <w:rPr>
              <w:lang w:val="en-GB"/>
            </w:rPr>
          </w:rPrChange>
        </w:rPr>
        <w:t>,</w:t>
      </w:r>
      <w:r w:rsidRPr="00EC2BAB">
        <w:rPr>
          <w:rFonts w:ascii="Calibri" w:hAnsi="Calibri"/>
          <w:lang w:val="en-GB"/>
          <w:rPrChange w:id="1081" w:author="paula" w:date="2019-01-28T12:10:00Z">
            <w:rPr>
              <w:lang w:val="en-GB"/>
            </w:rPr>
          </w:rPrChange>
        </w:rPr>
        <w:t xml:space="preserve"> M</w:t>
      </w:r>
      <w:r w:rsidR="002A4BD2" w:rsidRPr="00EC2BAB">
        <w:rPr>
          <w:rFonts w:ascii="Calibri" w:hAnsi="Calibri"/>
          <w:lang w:val="en-GB"/>
          <w:rPrChange w:id="1082" w:author="paula" w:date="2019-01-28T12:10:00Z">
            <w:rPr>
              <w:lang w:val="en-GB"/>
            </w:rPr>
          </w:rPrChange>
        </w:rPr>
        <w:t>.</w:t>
      </w:r>
      <w:r w:rsidRPr="00EC2BAB">
        <w:rPr>
          <w:rFonts w:ascii="Calibri" w:hAnsi="Calibri"/>
          <w:lang w:val="en-GB"/>
          <w:rPrChange w:id="1083" w:author="paula" w:date="2019-01-28T12:10:00Z">
            <w:rPr>
              <w:lang w:val="en-GB"/>
            </w:rPr>
          </w:rPrChange>
        </w:rPr>
        <w:t xml:space="preserve"> (1962)</w:t>
      </w:r>
      <w:r w:rsidR="002A4BD2" w:rsidRPr="00EC2BAB">
        <w:rPr>
          <w:rFonts w:ascii="Calibri" w:hAnsi="Calibri"/>
          <w:lang w:val="en-GB"/>
          <w:rPrChange w:id="1084" w:author="paula" w:date="2019-01-28T12:10:00Z">
            <w:rPr>
              <w:lang w:val="en-GB"/>
            </w:rPr>
          </w:rPrChange>
        </w:rPr>
        <w:t>.</w:t>
      </w:r>
      <w:r w:rsidRPr="00EC2BAB">
        <w:rPr>
          <w:rFonts w:ascii="Calibri" w:hAnsi="Calibri"/>
          <w:lang w:val="en-GB"/>
          <w:rPrChange w:id="1085" w:author="paula" w:date="2019-01-28T12:10:00Z">
            <w:rPr>
              <w:lang w:val="en-GB"/>
            </w:rPr>
          </w:rPrChange>
        </w:rPr>
        <w:t xml:space="preserve"> </w:t>
      </w:r>
      <w:r w:rsidRPr="00EC2BAB">
        <w:rPr>
          <w:rFonts w:ascii="Calibri" w:hAnsi="Calibri"/>
          <w:i/>
          <w:iCs/>
          <w:lang w:val="en-GB"/>
          <w:rPrChange w:id="1086" w:author="paula" w:date="2019-01-28T12:10:00Z">
            <w:rPr>
              <w:i/>
              <w:iCs/>
              <w:lang w:val="en-GB"/>
            </w:rPr>
          </w:rPrChange>
        </w:rPr>
        <w:t>Being and time.</w:t>
      </w:r>
      <w:r w:rsidRPr="00EC2BAB">
        <w:rPr>
          <w:rFonts w:ascii="Calibri" w:hAnsi="Calibri"/>
          <w:lang w:val="en-GB"/>
          <w:rPrChange w:id="1087" w:author="paula" w:date="2019-01-28T12:10:00Z">
            <w:rPr>
              <w:lang w:val="en-GB"/>
            </w:rPr>
          </w:rPrChange>
        </w:rPr>
        <w:t xml:space="preserve"> Oxford</w:t>
      </w:r>
      <w:r w:rsidR="002A4BD2" w:rsidRPr="00EC2BAB">
        <w:rPr>
          <w:rFonts w:ascii="Calibri" w:hAnsi="Calibri"/>
          <w:lang w:val="en-GB"/>
          <w:rPrChange w:id="1088" w:author="paula" w:date="2019-01-28T12:10:00Z">
            <w:rPr>
              <w:lang w:val="en-GB"/>
            </w:rPr>
          </w:rPrChange>
        </w:rPr>
        <w:t>, UK</w:t>
      </w:r>
      <w:r w:rsidRPr="00EC2BAB">
        <w:rPr>
          <w:rFonts w:ascii="Calibri" w:hAnsi="Calibri"/>
          <w:lang w:val="en-GB"/>
          <w:rPrChange w:id="1089" w:author="paula" w:date="2019-01-28T12:10:00Z">
            <w:rPr>
              <w:lang w:val="en-GB"/>
            </w:rPr>
          </w:rPrChange>
        </w:rPr>
        <w:t>: Blackwell.</w:t>
      </w:r>
    </w:p>
    <w:p w:rsidR="00A81C03" w:rsidRPr="00EC2BAB" w:rsidRDefault="003E1538" w:rsidP="00A81C03">
      <w:pPr>
        <w:pStyle w:val="REF"/>
        <w:rPr>
          <w:rFonts w:ascii="Calibri" w:hAnsi="Calibri"/>
          <w:lang w:val="en-GB"/>
          <w:rPrChange w:id="1090" w:author="paula" w:date="2019-01-28T12:10:00Z">
            <w:rPr>
              <w:lang w:val="en-GB"/>
            </w:rPr>
          </w:rPrChange>
        </w:rPr>
      </w:pPr>
      <w:r w:rsidRPr="00EC2BAB">
        <w:rPr>
          <w:rFonts w:ascii="Calibri" w:hAnsi="Calibri"/>
          <w:lang w:val="en-GB"/>
          <w:rPrChange w:id="1091" w:author="paula" w:date="2019-01-28T12:10:00Z">
            <w:rPr>
              <w:lang w:val="en-GB"/>
            </w:rPr>
          </w:rPrChange>
        </w:rPr>
        <w:t>Hennion</w:t>
      </w:r>
      <w:r w:rsidR="002A4BD2" w:rsidRPr="00EC2BAB">
        <w:rPr>
          <w:rFonts w:ascii="Calibri" w:hAnsi="Calibri"/>
          <w:lang w:val="en-GB"/>
          <w:rPrChange w:id="1092" w:author="paula" w:date="2019-01-28T12:10:00Z">
            <w:rPr>
              <w:lang w:val="en-GB"/>
            </w:rPr>
          </w:rPrChange>
        </w:rPr>
        <w:t>,</w:t>
      </w:r>
      <w:r w:rsidRPr="00EC2BAB">
        <w:rPr>
          <w:rFonts w:ascii="Calibri" w:hAnsi="Calibri"/>
          <w:lang w:val="en-GB"/>
          <w:rPrChange w:id="1093" w:author="paula" w:date="2019-01-28T12:10:00Z">
            <w:rPr>
              <w:lang w:val="en-GB"/>
            </w:rPr>
          </w:rPrChange>
        </w:rPr>
        <w:t xml:space="preserve"> A</w:t>
      </w:r>
      <w:r w:rsidR="002A4BD2" w:rsidRPr="00EC2BAB">
        <w:rPr>
          <w:rFonts w:ascii="Calibri" w:hAnsi="Calibri"/>
          <w:lang w:val="en-GB"/>
          <w:rPrChange w:id="1094" w:author="paula" w:date="2019-01-28T12:10:00Z">
            <w:rPr>
              <w:lang w:val="en-GB"/>
            </w:rPr>
          </w:rPrChange>
        </w:rPr>
        <w:t>.</w:t>
      </w:r>
      <w:r w:rsidRPr="00EC2BAB">
        <w:rPr>
          <w:rFonts w:ascii="Calibri" w:hAnsi="Calibri"/>
          <w:lang w:val="en-GB"/>
          <w:rPrChange w:id="1095" w:author="paula" w:date="2019-01-28T12:10:00Z">
            <w:rPr>
              <w:lang w:val="en-GB"/>
            </w:rPr>
          </w:rPrChange>
        </w:rPr>
        <w:t xml:space="preserve"> (2015)</w:t>
      </w:r>
      <w:r w:rsidR="002A4BD2" w:rsidRPr="00EC2BAB">
        <w:rPr>
          <w:rFonts w:ascii="Calibri" w:hAnsi="Calibri"/>
          <w:lang w:val="en-GB"/>
          <w:rPrChange w:id="1096" w:author="paula" w:date="2019-01-28T12:10:00Z">
            <w:rPr>
              <w:lang w:val="en-GB"/>
            </w:rPr>
          </w:rPrChange>
        </w:rPr>
        <w:t>.</w:t>
      </w:r>
      <w:r w:rsidRPr="00EC2BAB">
        <w:rPr>
          <w:rFonts w:ascii="Calibri" w:hAnsi="Calibri"/>
          <w:lang w:val="en-GB"/>
          <w:rPrChange w:id="1097" w:author="paula" w:date="2019-01-28T12:10:00Z">
            <w:rPr>
              <w:lang w:val="en-GB"/>
            </w:rPr>
          </w:rPrChange>
        </w:rPr>
        <w:t xml:space="preserve"> </w:t>
      </w:r>
      <w:proofErr w:type="gramStart"/>
      <w:r w:rsidRPr="00EC2BAB">
        <w:rPr>
          <w:rFonts w:ascii="Calibri" w:hAnsi="Calibri"/>
          <w:i/>
          <w:lang w:val="en-GB"/>
          <w:rPrChange w:id="1098" w:author="paula" w:date="2019-01-28T12:10:00Z">
            <w:rPr>
              <w:i/>
              <w:lang w:val="en-GB"/>
            </w:rPr>
          </w:rPrChange>
        </w:rPr>
        <w:t>The passion for music.</w:t>
      </w:r>
      <w:proofErr w:type="gramEnd"/>
      <w:r w:rsidRPr="00EC2BAB">
        <w:rPr>
          <w:rFonts w:ascii="Calibri" w:hAnsi="Calibri"/>
          <w:lang w:val="en-GB"/>
          <w:rPrChange w:id="1099" w:author="paula" w:date="2019-01-28T12:10:00Z">
            <w:rPr>
              <w:lang w:val="en-GB"/>
            </w:rPr>
          </w:rPrChange>
        </w:rPr>
        <w:t xml:space="preserve"> </w:t>
      </w:r>
      <w:r w:rsidR="002A4BD2" w:rsidRPr="00EC2BAB">
        <w:rPr>
          <w:rFonts w:ascii="Calibri" w:hAnsi="Calibri"/>
          <w:lang w:val="en-GB"/>
          <w:rPrChange w:id="1100" w:author="paula" w:date="2019-01-28T12:10:00Z">
            <w:rPr>
              <w:lang w:val="en-GB"/>
            </w:rPr>
          </w:rPrChange>
        </w:rPr>
        <w:t>Farnham, UK: Ashgate</w:t>
      </w:r>
      <w:r w:rsidRPr="00EC2BAB">
        <w:rPr>
          <w:rFonts w:ascii="Calibri" w:hAnsi="Calibri"/>
          <w:lang w:val="en-GB"/>
          <w:rPrChange w:id="1101" w:author="paula" w:date="2019-01-28T12:10:00Z">
            <w:rPr>
              <w:lang w:val="en-GB"/>
            </w:rPr>
          </w:rPrChange>
        </w:rPr>
        <w:t>.</w:t>
      </w:r>
    </w:p>
    <w:p w:rsidR="00A81C03" w:rsidRPr="00EC2BAB" w:rsidRDefault="003E1538" w:rsidP="00A81C03">
      <w:pPr>
        <w:pStyle w:val="REF"/>
        <w:rPr>
          <w:rFonts w:ascii="Calibri" w:hAnsi="Calibri"/>
          <w:lang w:val="en-GB"/>
          <w:rPrChange w:id="1102" w:author="paula" w:date="2019-01-28T12:10:00Z">
            <w:rPr>
              <w:lang w:val="en-GB"/>
            </w:rPr>
          </w:rPrChange>
        </w:rPr>
      </w:pPr>
      <w:r w:rsidRPr="00EC2BAB">
        <w:rPr>
          <w:rFonts w:ascii="Calibri" w:hAnsi="Calibri"/>
          <w:lang w:val="en-GB"/>
          <w:rPrChange w:id="1103" w:author="paula" w:date="2019-01-28T12:10:00Z">
            <w:rPr>
              <w:lang w:val="en-GB"/>
            </w:rPr>
          </w:rPrChange>
        </w:rPr>
        <w:t>Hennion</w:t>
      </w:r>
      <w:r w:rsidR="002A4BD2" w:rsidRPr="00EC2BAB">
        <w:rPr>
          <w:rFonts w:ascii="Calibri" w:hAnsi="Calibri"/>
          <w:lang w:val="en-GB"/>
          <w:rPrChange w:id="1104" w:author="paula" w:date="2019-01-28T12:10:00Z">
            <w:rPr>
              <w:lang w:val="en-GB"/>
            </w:rPr>
          </w:rPrChange>
        </w:rPr>
        <w:t>,</w:t>
      </w:r>
      <w:r w:rsidRPr="00EC2BAB">
        <w:rPr>
          <w:rFonts w:ascii="Calibri" w:hAnsi="Calibri"/>
          <w:lang w:val="en-GB"/>
          <w:rPrChange w:id="1105" w:author="paula" w:date="2019-01-28T12:10:00Z">
            <w:rPr>
              <w:lang w:val="en-GB"/>
            </w:rPr>
          </w:rPrChange>
        </w:rPr>
        <w:t xml:space="preserve"> A</w:t>
      </w:r>
      <w:r w:rsidR="002A4BD2" w:rsidRPr="00EC2BAB">
        <w:rPr>
          <w:rFonts w:ascii="Calibri" w:hAnsi="Calibri"/>
          <w:lang w:val="en-GB"/>
          <w:rPrChange w:id="1106" w:author="paula" w:date="2019-01-28T12:10:00Z">
            <w:rPr>
              <w:lang w:val="en-GB"/>
            </w:rPr>
          </w:rPrChange>
        </w:rPr>
        <w:t>.</w:t>
      </w:r>
      <w:r w:rsidRPr="00EC2BAB">
        <w:rPr>
          <w:rFonts w:ascii="Calibri" w:hAnsi="Calibri"/>
          <w:lang w:val="en-GB"/>
          <w:rPrChange w:id="1107" w:author="paula" w:date="2019-01-28T12:10:00Z">
            <w:rPr>
              <w:lang w:val="en-GB"/>
            </w:rPr>
          </w:rPrChange>
        </w:rPr>
        <w:t xml:space="preserve"> (2017)</w:t>
      </w:r>
      <w:r w:rsidR="002A4BD2" w:rsidRPr="00EC2BAB">
        <w:rPr>
          <w:rFonts w:ascii="Calibri" w:hAnsi="Calibri"/>
          <w:lang w:val="en-GB"/>
          <w:rPrChange w:id="1108" w:author="paula" w:date="2019-01-28T12:10:00Z">
            <w:rPr>
              <w:lang w:val="en-GB"/>
            </w:rPr>
          </w:rPrChange>
        </w:rPr>
        <w:t>.</w:t>
      </w:r>
      <w:r w:rsidRPr="00EC2BAB">
        <w:rPr>
          <w:rFonts w:ascii="Calibri" w:hAnsi="Calibri"/>
          <w:lang w:val="en-GB"/>
          <w:rPrChange w:id="1109" w:author="paula" w:date="2019-01-28T12:10:00Z">
            <w:rPr>
              <w:lang w:val="en-GB"/>
            </w:rPr>
          </w:rPrChange>
        </w:rPr>
        <w:t xml:space="preserve"> Attachments, you say? … How a concept collectively emerges in one research group</w:t>
      </w:r>
      <w:r w:rsidR="002A4BD2" w:rsidRPr="00EC2BAB">
        <w:rPr>
          <w:rFonts w:ascii="Calibri" w:hAnsi="Calibri"/>
          <w:lang w:val="en-GB"/>
          <w:rPrChange w:id="1110" w:author="paula" w:date="2019-01-28T12:10:00Z">
            <w:rPr>
              <w:lang w:val="en-GB"/>
            </w:rPr>
          </w:rPrChange>
        </w:rPr>
        <w:t>.</w:t>
      </w:r>
      <w:r w:rsidRPr="00EC2BAB">
        <w:rPr>
          <w:rFonts w:ascii="Calibri" w:hAnsi="Calibri"/>
          <w:lang w:val="en-GB"/>
          <w:rPrChange w:id="1111" w:author="paula" w:date="2019-01-28T12:10:00Z">
            <w:rPr>
              <w:lang w:val="en-GB"/>
            </w:rPr>
          </w:rPrChange>
        </w:rPr>
        <w:t xml:space="preserve"> </w:t>
      </w:r>
      <w:proofErr w:type="gramStart"/>
      <w:r w:rsidRPr="00EC2BAB">
        <w:rPr>
          <w:rFonts w:ascii="Calibri" w:hAnsi="Calibri"/>
          <w:i/>
          <w:lang w:val="en-GB"/>
          <w:rPrChange w:id="1112" w:author="paula" w:date="2019-01-28T12:10:00Z">
            <w:rPr>
              <w:i/>
              <w:lang w:val="en-GB"/>
            </w:rPr>
          </w:rPrChange>
        </w:rPr>
        <w:t>Journal of Cultural Economy, 10</w:t>
      </w:r>
      <w:r w:rsidRPr="00EC2BAB">
        <w:rPr>
          <w:rFonts w:ascii="Calibri" w:hAnsi="Calibri"/>
          <w:lang w:val="en-GB"/>
          <w:rPrChange w:id="1113" w:author="paula" w:date="2019-01-28T12:10:00Z">
            <w:rPr>
              <w:lang w:val="en-GB"/>
            </w:rPr>
          </w:rPrChange>
        </w:rPr>
        <w:t>, 112–121</w:t>
      </w:r>
      <w:r w:rsidR="002A4BD2" w:rsidRPr="00EC2BAB">
        <w:rPr>
          <w:rFonts w:ascii="Calibri" w:hAnsi="Calibri"/>
          <w:lang w:val="en-GB"/>
          <w:rPrChange w:id="1114" w:author="paula" w:date="2019-01-28T12:10:00Z">
            <w:rPr>
              <w:lang w:val="en-GB"/>
            </w:rPr>
          </w:rPrChange>
        </w:rPr>
        <w:t>.</w:t>
      </w:r>
      <w:proofErr w:type="gramEnd"/>
    </w:p>
    <w:p w:rsidR="0035303D" w:rsidRPr="00EC2BAB" w:rsidRDefault="0035303D" w:rsidP="0035303D">
      <w:pPr>
        <w:pStyle w:val="REF"/>
        <w:rPr>
          <w:rFonts w:ascii="Calibri" w:eastAsia="Arial Unicode MS" w:hAnsi="Calibri"/>
          <w:bdr w:val="nil"/>
          <w:rPrChange w:id="1115" w:author="paula" w:date="2019-01-28T12:10:00Z">
            <w:rPr>
              <w:rFonts w:eastAsia="Arial Unicode MS"/>
              <w:bdr w:val="nil"/>
            </w:rPr>
          </w:rPrChange>
        </w:rPr>
      </w:pPr>
      <w:r w:rsidRPr="00EC2BAB">
        <w:rPr>
          <w:rFonts w:ascii="Calibri" w:eastAsia="Arial Unicode MS" w:hAnsi="Calibri"/>
          <w:bdr w:val="nil"/>
          <w:rPrChange w:id="1116" w:author="paula" w:date="2019-01-28T12:10:00Z">
            <w:rPr>
              <w:rFonts w:eastAsia="Arial Unicode MS"/>
              <w:bdr w:val="nil"/>
            </w:rPr>
          </w:rPrChange>
        </w:rPr>
        <w:t>Kanyeredzi, A. (2018).  Race, culture and gender: Black female experiences of violence and abuse. Basingstoke, UK: Palgrave Macmillan.</w:t>
      </w:r>
    </w:p>
    <w:p w:rsidR="00A81C03" w:rsidRPr="00EC2BAB" w:rsidRDefault="003E1538" w:rsidP="00A81C03">
      <w:pPr>
        <w:pStyle w:val="REF"/>
        <w:rPr>
          <w:rFonts w:ascii="Calibri" w:hAnsi="Calibri"/>
          <w:lang w:val="en-GB"/>
          <w:rPrChange w:id="1117" w:author="paula" w:date="2019-01-28T12:10:00Z">
            <w:rPr>
              <w:lang w:val="en-GB"/>
            </w:rPr>
          </w:rPrChange>
        </w:rPr>
      </w:pPr>
      <w:proofErr w:type="gramStart"/>
      <w:r w:rsidRPr="00EC2BAB">
        <w:rPr>
          <w:rFonts w:ascii="Calibri" w:hAnsi="Calibri"/>
          <w:lang w:val="en-GB"/>
          <w:rPrChange w:id="1118" w:author="paula" w:date="2019-01-28T12:10:00Z">
            <w:rPr>
              <w:lang w:val="en-GB"/>
            </w:rPr>
          </w:rPrChange>
        </w:rPr>
        <w:t>Knight</w:t>
      </w:r>
      <w:r w:rsidR="002A4BD2" w:rsidRPr="00EC2BAB">
        <w:rPr>
          <w:rFonts w:ascii="Calibri" w:hAnsi="Calibri"/>
          <w:lang w:val="en-GB"/>
          <w:rPrChange w:id="1119" w:author="paula" w:date="2019-01-28T12:10:00Z">
            <w:rPr>
              <w:lang w:val="en-GB"/>
            </w:rPr>
          </w:rPrChange>
        </w:rPr>
        <w:t>,</w:t>
      </w:r>
      <w:r w:rsidRPr="00EC2BAB">
        <w:rPr>
          <w:rFonts w:ascii="Calibri" w:hAnsi="Calibri"/>
          <w:lang w:val="en-GB"/>
          <w:rPrChange w:id="1120" w:author="paula" w:date="2019-01-28T12:10:00Z">
            <w:rPr>
              <w:lang w:val="en-GB"/>
            </w:rPr>
          </w:rPrChange>
        </w:rPr>
        <w:t xml:space="preserve"> V</w:t>
      </w:r>
      <w:r w:rsidR="002A4BD2" w:rsidRPr="00EC2BAB">
        <w:rPr>
          <w:rFonts w:ascii="Calibri" w:hAnsi="Calibri"/>
          <w:lang w:val="en-GB"/>
          <w:rPrChange w:id="1121" w:author="paula" w:date="2019-01-28T12:10:00Z">
            <w:rPr>
              <w:lang w:val="en-GB"/>
            </w:rPr>
          </w:rPrChange>
        </w:rPr>
        <w:t>.</w:t>
      </w:r>
      <w:r w:rsidRPr="00EC2BAB">
        <w:rPr>
          <w:rFonts w:ascii="Calibri" w:hAnsi="Calibri"/>
          <w:lang w:val="en-GB"/>
          <w:rPrChange w:id="1122" w:author="paula" w:date="2019-01-28T12:10:00Z">
            <w:rPr>
              <w:lang w:val="en-GB"/>
            </w:rPr>
          </w:rPrChange>
        </w:rPr>
        <w:t xml:space="preserve"> (2016)</w:t>
      </w:r>
      <w:r w:rsidR="002A4BD2" w:rsidRPr="00EC2BAB">
        <w:rPr>
          <w:rFonts w:ascii="Calibri" w:hAnsi="Calibri"/>
          <w:lang w:val="en-GB"/>
          <w:rPrChange w:id="1123" w:author="paula" w:date="2019-01-28T12:10:00Z">
            <w:rPr>
              <w:lang w:val="en-GB"/>
            </w:rPr>
          </w:rPrChange>
        </w:rPr>
        <w:t>.</w:t>
      </w:r>
      <w:proofErr w:type="gramEnd"/>
      <w:r w:rsidRPr="00EC2BAB">
        <w:rPr>
          <w:rFonts w:ascii="Calibri" w:hAnsi="Calibri"/>
          <w:lang w:val="en-GB"/>
          <w:rPrChange w:id="1124" w:author="paula" w:date="2019-01-28T12:10:00Z">
            <w:rPr>
              <w:lang w:val="en-GB"/>
            </w:rPr>
          </w:rPrChange>
        </w:rPr>
        <w:t xml:space="preserve"> </w:t>
      </w:r>
      <w:r w:rsidRPr="00EC2BAB">
        <w:rPr>
          <w:rFonts w:ascii="Calibri" w:hAnsi="Calibri"/>
          <w:i/>
          <w:iCs/>
          <w:lang w:val="en-GB"/>
          <w:rPrChange w:id="1125" w:author="paula" w:date="2019-01-28T12:10:00Z">
            <w:rPr>
              <w:i/>
              <w:iCs/>
              <w:lang w:val="en-GB"/>
            </w:rPr>
          </w:rPrChange>
        </w:rPr>
        <w:t>Remote control: Television in pri</w:t>
      </w:r>
      <w:r w:rsidRPr="00EC2BAB">
        <w:rPr>
          <w:rFonts w:ascii="Calibri" w:hAnsi="Calibri"/>
          <w:i/>
          <w:iCs/>
          <w:lang w:val="en-GB"/>
          <w:rPrChange w:id="1126" w:author="paula" w:date="2019-01-28T12:10:00Z">
            <w:rPr>
              <w:i/>
              <w:iCs/>
              <w:lang w:val="en-GB"/>
            </w:rPr>
          </w:rPrChange>
        </w:rPr>
        <w:t>s</w:t>
      </w:r>
      <w:r w:rsidRPr="00EC2BAB">
        <w:rPr>
          <w:rFonts w:ascii="Calibri" w:hAnsi="Calibri"/>
          <w:i/>
          <w:iCs/>
          <w:lang w:val="en-GB"/>
          <w:rPrChange w:id="1127" w:author="paula" w:date="2019-01-28T12:10:00Z">
            <w:rPr>
              <w:i/>
              <w:iCs/>
              <w:lang w:val="en-GB"/>
            </w:rPr>
          </w:rPrChange>
        </w:rPr>
        <w:t>on.</w:t>
      </w:r>
      <w:r w:rsidRPr="00EC2BAB">
        <w:rPr>
          <w:rFonts w:ascii="Calibri" w:hAnsi="Calibri"/>
          <w:lang w:val="en-GB"/>
          <w:rPrChange w:id="1128" w:author="paula" w:date="2019-01-28T12:10:00Z">
            <w:rPr>
              <w:lang w:val="en-GB"/>
            </w:rPr>
          </w:rPrChange>
        </w:rPr>
        <w:t xml:space="preserve"> Basingstoke</w:t>
      </w:r>
      <w:r w:rsidR="002A4BD2" w:rsidRPr="00EC2BAB">
        <w:rPr>
          <w:rFonts w:ascii="Calibri" w:hAnsi="Calibri"/>
          <w:lang w:val="en-GB"/>
          <w:rPrChange w:id="1129" w:author="paula" w:date="2019-01-28T12:10:00Z">
            <w:rPr>
              <w:lang w:val="en-GB"/>
            </w:rPr>
          </w:rPrChange>
        </w:rPr>
        <w:t>, UK</w:t>
      </w:r>
      <w:r w:rsidRPr="00EC2BAB">
        <w:rPr>
          <w:rFonts w:ascii="Calibri" w:hAnsi="Calibri"/>
          <w:lang w:val="en-GB"/>
          <w:rPrChange w:id="1130" w:author="paula" w:date="2019-01-28T12:10:00Z">
            <w:rPr>
              <w:lang w:val="en-GB"/>
            </w:rPr>
          </w:rPrChange>
        </w:rPr>
        <w:t>: Palgrave Macmillan.</w:t>
      </w:r>
    </w:p>
    <w:p w:rsidR="00A81C03" w:rsidRPr="00EC2BAB" w:rsidRDefault="003E1538" w:rsidP="00A81C03">
      <w:pPr>
        <w:pStyle w:val="REF"/>
        <w:rPr>
          <w:rFonts w:ascii="Calibri" w:hAnsi="Calibri"/>
          <w:lang w:val="en-GB"/>
          <w:rPrChange w:id="1131" w:author="paula" w:date="2019-01-28T12:10:00Z">
            <w:rPr>
              <w:lang w:val="en-GB"/>
            </w:rPr>
          </w:rPrChange>
        </w:rPr>
      </w:pPr>
      <w:r w:rsidRPr="00EC2BAB">
        <w:rPr>
          <w:rFonts w:ascii="Calibri" w:hAnsi="Calibri"/>
          <w:lang w:val="en-GB"/>
          <w:rPrChange w:id="1132" w:author="paula" w:date="2019-01-28T12:10:00Z">
            <w:rPr>
              <w:lang w:val="en-GB"/>
            </w:rPr>
          </w:rPrChange>
        </w:rPr>
        <w:t>Latimer</w:t>
      </w:r>
      <w:r w:rsidRPr="00EC2BAB">
        <w:rPr>
          <w:rFonts w:ascii="Calibri" w:hAnsi="Calibri"/>
          <w:lang w:val="en-GB"/>
          <w:rPrChange w:id="1133" w:author="paula" w:date="2019-01-28T12:10:00Z">
            <w:rPr>
              <w:lang w:val="en-GB"/>
            </w:rPr>
          </w:rPrChange>
        </w:rPr>
        <w:t>,</w:t>
      </w:r>
      <w:r w:rsidRPr="00EC2BAB">
        <w:rPr>
          <w:rFonts w:ascii="Calibri" w:hAnsi="Calibri"/>
          <w:lang w:val="en-GB"/>
          <w:rPrChange w:id="1134" w:author="paula" w:date="2019-01-28T12:10:00Z">
            <w:rPr>
              <w:lang w:val="en-GB"/>
            </w:rPr>
          </w:rPrChange>
        </w:rPr>
        <w:t xml:space="preserve"> J. (2018)</w:t>
      </w:r>
      <w:r w:rsidR="002A4BD2" w:rsidRPr="00EC2BAB">
        <w:rPr>
          <w:rFonts w:ascii="Calibri" w:hAnsi="Calibri"/>
          <w:lang w:val="en-GB"/>
          <w:rPrChange w:id="1135" w:author="paula" w:date="2019-01-28T12:10:00Z">
            <w:rPr>
              <w:lang w:val="en-GB"/>
            </w:rPr>
          </w:rPrChange>
        </w:rPr>
        <w:t>.</w:t>
      </w:r>
      <w:r w:rsidRPr="00EC2BAB">
        <w:rPr>
          <w:rFonts w:ascii="Calibri" w:hAnsi="Calibri"/>
          <w:lang w:val="en-GB"/>
          <w:rPrChange w:id="1136" w:author="paula" w:date="2019-01-28T12:10:00Z">
            <w:rPr>
              <w:lang w:val="en-GB"/>
            </w:rPr>
          </w:rPrChange>
        </w:rPr>
        <w:t xml:space="preserve"> Repelling neoliberal </w:t>
      </w:r>
      <w:proofErr w:type="gramStart"/>
      <w:r w:rsidRPr="00EC2BAB">
        <w:rPr>
          <w:rFonts w:ascii="Calibri" w:hAnsi="Calibri"/>
          <w:lang w:val="en-GB"/>
          <w:rPrChange w:id="1137" w:author="paula" w:date="2019-01-28T12:10:00Z">
            <w:rPr>
              <w:lang w:val="en-GB"/>
            </w:rPr>
          </w:rPrChange>
        </w:rPr>
        <w:t>world-making</w:t>
      </w:r>
      <w:proofErr w:type="gramEnd"/>
      <w:r w:rsidRPr="00EC2BAB">
        <w:rPr>
          <w:rFonts w:ascii="Calibri" w:hAnsi="Calibri"/>
          <w:lang w:val="en-GB"/>
          <w:rPrChange w:id="1138" w:author="paula" w:date="2019-01-28T12:10:00Z">
            <w:rPr>
              <w:lang w:val="en-GB"/>
            </w:rPr>
          </w:rPrChange>
        </w:rPr>
        <w:t xml:space="preserve">: Aging, dementia and irresponse-ability. </w:t>
      </w:r>
      <w:proofErr w:type="gramStart"/>
      <w:r w:rsidRPr="00EC2BAB">
        <w:rPr>
          <w:rFonts w:ascii="Calibri" w:eastAsia="Arial Unicode MS" w:hAnsi="Calibri"/>
          <w:i/>
          <w:rPrChange w:id="1139" w:author="paula" w:date="2019-01-28T12:10:00Z">
            <w:rPr>
              <w:rFonts w:eastAsia="Arial Unicode MS"/>
              <w:i/>
            </w:rPr>
          </w:rPrChange>
        </w:rPr>
        <w:t>The Sociological Review, 66</w:t>
      </w:r>
      <w:r w:rsidRPr="00EC2BAB">
        <w:rPr>
          <w:rFonts w:ascii="Calibri" w:eastAsia="Arial Unicode MS" w:hAnsi="Calibri"/>
          <w:rPrChange w:id="1140" w:author="paula" w:date="2019-01-28T12:10:00Z">
            <w:rPr>
              <w:rFonts w:eastAsia="Arial Unicode MS"/>
            </w:rPr>
          </w:rPrChange>
        </w:rPr>
        <w:t>, 832</w:t>
      </w:r>
      <w:r w:rsidR="00145A90" w:rsidRPr="00EC2BAB">
        <w:rPr>
          <w:rFonts w:ascii="Calibri" w:eastAsia="Arial Unicode MS" w:hAnsi="Calibri"/>
          <w:rPrChange w:id="1141" w:author="paula" w:date="2019-01-28T12:10:00Z">
            <w:rPr>
              <w:rFonts w:eastAsia="Arial Unicode MS"/>
            </w:rPr>
          </w:rPrChange>
        </w:rPr>
        <w:t>–</w:t>
      </w:r>
      <w:r w:rsidRPr="00EC2BAB">
        <w:rPr>
          <w:rFonts w:ascii="Calibri" w:eastAsia="Arial Unicode MS" w:hAnsi="Calibri"/>
          <w:rPrChange w:id="1142" w:author="paula" w:date="2019-01-28T12:10:00Z">
            <w:rPr>
              <w:rFonts w:eastAsia="Arial Unicode MS"/>
            </w:rPr>
          </w:rPrChange>
        </w:rPr>
        <w:t>856.</w:t>
      </w:r>
      <w:proofErr w:type="gramEnd"/>
    </w:p>
    <w:p w:rsidR="00A81C03" w:rsidRPr="00EC2BAB" w:rsidRDefault="003E1538" w:rsidP="00A81C03">
      <w:pPr>
        <w:pStyle w:val="REF"/>
        <w:rPr>
          <w:rFonts w:ascii="Calibri" w:hAnsi="Calibri"/>
          <w:lang w:val="en-GB"/>
          <w:rPrChange w:id="1143" w:author="paula" w:date="2019-01-28T12:10:00Z">
            <w:rPr>
              <w:lang w:val="en-GB"/>
            </w:rPr>
          </w:rPrChange>
        </w:rPr>
      </w:pPr>
      <w:r w:rsidRPr="00EC2BAB">
        <w:rPr>
          <w:rFonts w:ascii="Calibri" w:hAnsi="Calibri"/>
          <w:lang w:val="en-GB"/>
          <w:rPrChange w:id="1144" w:author="paula" w:date="2019-01-28T12:10:00Z">
            <w:rPr>
              <w:lang w:val="en-GB"/>
            </w:rPr>
          </w:rPrChange>
        </w:rPr>
        <w:t>McCormack</w:t>
      </w:r>
      <w:r w:rsidR="00624947" w:rsidRPr="00EC2BAB">
        <w:rPr>
          <w:rFonts w:ascii="Calibri" w:hAnsi="Calibri"/>
          <w:lang w:val="en-GB"/>
          <w:rPrChange w:id="1145" w:author="paula" w:date="2019-01-28T12:10:00Z">
            <w:rPr>
              <w:lang w:val="en-GB"/>
            </w:rPr>
          </w:rPrChange>
        </w:rPr>
        <w:t>,</w:t>
      </w:r>
      <w:r w:rsidRPr="00EC2BAB">
        <w:rPr>
          <w:rFonts w:ascii="Calibri" w:hAnsi="Calibri"/>
          <w:lang w:val="en-GB"/>
          <w:rPrChange w:id="1146" w:author="paula" w:date="2019-01-28T12:10:00Z">
            <w:rPr>
              <w:lang w:val="en-GB"/>
            </w:rPr>
          </w:rPrChange>
        </w:rPr>
        <w:t xml:space="preserve"> D</w:t>
      </w:r>
      <w:r w:rsidR="00624947" w:rsidRPr="00EC2BAB">
        <w:rPr>
          <w:rFonts w:ascii="Calibri" w:hAnsi="Calibri"/>
          <w:lang w:val="en-GB"/>
          <w:rPrChange w:id="1147" w:author="paula" w:date="2019-01-28T12:10:00Z">
            <w:rPr>
              <w:lang w:val="en-GB"/>
            </w:rPr>
          </w:rPrChange>
        </w:rPr>
        <w:t>.</w:t>
      </w:r>
      <w:r w:rsidRPr="00EC2BAB">
        <w:rPr>
          <w:rFonts w:ascii="Calibri" w:hAnsi="Calibri"/>
          <w:lang w:val="en-GB"/>
          <w:rPrChange w:id="1148" w:author="paula" w:date="2019-01-28T12:10:00Z">
            <w:rPr>
              <w:lang w:val="en-GB"/>
            </w:rPr>
          </w:rPrChange>
        </w:rPr>
        <w:t xml:space="preserve"> (2018)</w:t>
      </w:r>
      <w:r w:rsidR="00624947" w:rsidRPr="00EC2BAB">
        <w:rPr>
          <w:rFonts w:ascii="Calibri" w:hAnsi="Calibri"/>
          <w:lang w:val="en-GB"/>
          <w:rPrChange w:id="1149" w:author="paula" w:date="2019-01-28T12:10:00Z">
            <w:rPr>
              <w:lang w:val="en-GB"/>
            </w:rPr>
          </w:rPrChange>
        </w:rPr>
        <w:t>.</w:t>
      </w:r>
      <w:r w:rsidRPr="00EC2BAB">
        <w:rPr>
          <w:rFonts w:ascii="Calibri" w:hAnsi="Calibri"/>
          <w:lang w:val="en-GB"/>
          <w:rPrChange w:id="1150" w:author="paula" w:date="2019-01-28T12:10:00Z">
            <w:rPr>
              <w:lang w:val="en-GB"/>
            </w:rPr>
          </w:rPrChange>
        </w:rPr>
        <w:t xml:space="preserve"> </w:t>
      </w:r>
      <w:r w:rsidRPr="00EC2BAB">
        <w:rPr>
          <w:rFonts w:ascii="Calibri" w:hAnsi="Calibri"/>
          <w:i/>
          <w:iCs/>
          <w:lang w:val="en-GB"/>
          <w:rPrChange w:id="1151" w:author="paula" w:date="2019-01-28T12:10:00Z">
            <w:rPr>
              <w:i/>
              <w:iCs/>
              <w:lang w:val="en-GB"/>
            </w:rPr>
          </w:rPrChange>
        </w:rPr>
        <w:t>Atmospheric things: On the allure of environmental envelopment.</w:t>
      </w:r>
      <w:r w:rsidRPr="00EC2BAB">
        <w:rPr>
          <w:rFonts w:ascii="Calibri" w:hAnsi="Calibri"/>
          <w:lang w:val="en-GB"/>
          <w:rPrChange w:id="1152" w:author="paula" w:date="2019-01-28T12:10:00Z">
            <w:rPr>
              <w:lang w:val="en-GB"/>
            </w:rPr>
          </w:rPrChange>
        </w:rPr>
        <w:t xml:space="preserve"> Durham</w:t>
      </w:r>
      <w:r w:rsidR="00624947" w:rsidRPr="00EC2BAB">
        <w:rPr>
          <w:rFonts w:ascii="Calibri" w:hAnsi="Calibri"/>
          <w:lang w:val="en-GB"/>
          <w:rPrChange w:id="1153" w:author="paula" w:date="2019-01-28T12:10:00Z">
            <w:rPr>
              <w:lang w:val="en-GB"/>
            </w:rPr>
          </w:rPrChange>
        </w:rPr>
        <w:t>, NC</w:t>
      </w:r>
      <w:r w:rsidRPr="00EC2BAB">
        <w:rPr>
          <w:rFonts w:ascii="Calibri" w:hAnsi="Calibri"/>
          <w:lang w:val="en-GB"/>
          <w:rPrChange w:id="1154" w:author="paula" w:date="2019-01-28T12:10:00Z">
            <w:rPr>
              <w:lang w:val="en-GB"/>
            </w:rPr>
          </w:rPrChange>
        </w:rPr>
        <w:t>: Duke University Press.</w:t>
      </w:r>
    </w:p>
    <w:p w:rsidR="00A81C03" w:rsidRPr="00EC2BAB" w:rsidRDefault="003E1538" w:rsidP="00A81C03">
      <w:pPr>
        <w:pStyle w:val="REF"/>
        <w:rPr>
          <w:rFonts w:ascii="Calibri" w:hAnsi="Calibri"/>
          <w:lang w:val="en-GB"/>
          <w:rPrChange w:id="1155" w:author="paula" w:date="2019-01-28T12:10:00Z">
            <w:rPr>
              <w:lang w:val="en-GB"/>
            </w:rPr>
          </w:rPrChange>
        </w:rPr>
      </w:pPr>
      <w:proofErr w:type="gramStart"/>
      <w:r w:rsidRPr="00EC2BAB">
        <w:rPr>
          <w:rFonts w:ascii="Calibri" w:hAnsi="Calibri"/>
          <w:lang w:val="en-GB"/>
          <w:rPrChange w:id="1156" w:author="paula" w:date="2019-01-28T12:10:00Z">
            <w:rPr>
              <w:lang w:val="en-GB"/>
            </w:rPr>
          </w:rPrChange>
        </w:rPr>
        <w:t>Milsom, S.</w:t>
      </w:r>
      <w:r w:rsidR="00624947" w:rsidRPr="00EC2BAB">
        <w:rPr>
          <w:rFonts w:ascii="Calibri" w:hAnsi="Calibri"/>
          <w:lang w:val="en-GB"/>
          <w:rPrChange w:id="1157" w:author="paula" w:date="2019-01-28T12:10:00Z">
            <w:rPr>
              <w:lang w:val="en-GB"/>
            </w:rPr>
          </w:rPrChange>
        </w:rPr>
        <w:t xml:space="preserve"> </w:t>
      </w:r>
      <w:r w:rsidRPr="00EC2BAB">
        <w:rPr>
          <w:rFonts w:ascii="Calibri" w:hAnsi="Calibri"/>
          <w:lang w:val="en-GB"/>
          <w:rPrChange w:id="1158" w:author="paula" w:date="2019-01-28T12:10:00Z">
            <w:rPr>
              <w:lang w:val="en-GB"/>
            </w:rPr>
          </w:rPrChange>
        </w:rPr>
        <w:t>A., Freestone, M., Duller, R., Bouman, M.</w:t>
      </w:r>
      <w:r w:rsidR="00624947" w:rsidRPr="00EC2BAB">
        <w:rPr>
          <w:rFonts w:ascii="Calibri" w:hAnsi="Calibri"/>
          <w:lang w:val="en-GB"/>
          <w:rPrChange w:id="1159" w:author="paula" w:date="2019-01-28T12:10:00Z">
            <w:rPr>
              <w:lang w:val="en-GB"/>
            </w:rPr>
          </w:rPrChange>
        </w:rPr>
        <w:t>,</w:t>
      </w:r>
      <w:r w:rsidRPr="00EC2BAB">
        <w:rPr>
          <w:rFonts w:ascii="Calibri" w:hAnsi="Calibri"/>
          <w:lang w:val="en-GB"/>
          <w:rPrChange w:id="1160" w:author="paula" w:date="2019-01-28T12:10:00Z">
            <w:rPr>
              <w:lang w:val="en-GB"/>
            </w:rPr>
          </w:rPrChange>
        </w:rPr>
        <w:t xml:space="preserve"> &amp; Taylor, C. (2014)</w:t>
      </w:r>
      <w:r w:rsidR="00624947" w:rsidRPr="00EC2BAB">
        <w:rPr>
          <w:rFonts w:ascii="Calibri" w:hAnsi="Calibri"/>
          <w:lang w:val="en-GB"/>
          <w:rPrChange w:id="1161" w:author="paula" w:date="2019-01-28T12:10:00Z">
            <w:rPr>
              <w:lang w:val="en-GB"/>
            </w:rPr>
          </w:rPrChange>
        </w:rPr>
        <w:t>.</w:t>
      </w:r>
      <w:proofErr w:type="gramEnd"/>
      <w:r w:rsidRPr="00EC2BAB">
        <w:rPr>
          <w:rFonts w:ascii="Calibri" w:hAnsi="Calibri"/>
          <w:lang w:val="en-GB"/>
          <w:rPrChange w:id="1162" w:author="paula" w:date="2019-01-28T12:10:00Z">
            <w:rPr>
              <w:lang w:val="en-GB"/>
            </w:rPr>
          </w:rPrChange>
        </w:rPr>
        <w:t xml:space="preserve"> </w:t>
      </w:r>
      <w:proofErr w:type="gramStart"/>
      <w:r w:rsidRPr="00EC2BAB">
        <w:rPr>
          <w:rFonts w:ascii="Calibri" w:hAnsi="Calibri"/>
          <w:lang w:val="en-GB"/>
          <w:rPrChange w:id="1163" w:author="paula" w:date="2019-01-28T12:10:00Z">
            <w:rPr>
              <w:lang w:val="en-GB"/>
            </w:rPr>
          </w:rPrChange>
        </w:rPr>
        <w:t>Factor structure of the Essen Climate Evaluation Schema measure of social climate in a UK medium-security setting.</w:t>
      </w:r>
      <w:proofErr w:type="gramEnd"/>
      <w:r w:rsidRPr="00EC2BAB">
        <w:rPr>
          <w:rFonts w:ascii="Calibri" w:hAnsi="Calibri"/>
          <w:lang w:val="en-GB"/>
          <w:rPrChange w:id="1164" w:author="paula" w:date="2019-01-28T12:10:00Z">
            <w:rPr>
              <w:lang w:val="en-GB"/>
            </w:rPr>
          </w:rPrChange>
        </w:rPr>
        <w:t xml:space="preserve"> </w:t>
      </w:r>
      <w:r w:rsidRPr="00EC2BAB">
        <w:rPr>
          <w:rFonts w:ascii="Calibri" w:hAnsi="Calibri"/>
          <w:i/>
          <w:iCs/>
          <w:lang w:val="en-GB"/>
          <w:rPrChange w:id="1165" w:author="paula" w:date="2019-01-28T12:10:00Z">
            <w:rPr>
              <w:i/>
              <w:iCs/>
              <w:lang w:val="en-GB"/>
            </w:rPr>
          </w:rPrChange>
        </w:rPr>
        <w:t>Criminal Behaviour and Mental Health, 24</w:t>
      </w:r>
      <w:r w:rsidRPr="00EC2BAB">
        <w:rPr>
          <w:rFonts w:ascii="Calibri" w:hAnsi="Calibri"/>
          <w:lang w:val="en-GB"/>
          <w:rPrChange w:id="1166" w:author="paula" w:date="2019-01-28T12:10:00Z">
            <w:rPr>
              <w:lang w:val="en-GB"/>
            </w:rPr>
          </w:rPrChange>
        </w:rPr>
        <w:t>, 86–99</w:t>
      </w:r>
      <w:r w:rsidR="00624947" w:rsidRPr="00EC2BAB">
        <w:rPr>
          <w:rFonts w:ascii="Calibri" w:hAnsi="Calibri"/>
          <w:lang w:val="en-GB"/>
          <w:rPrChange w:id="1167" w:author="paula" w:date="2019-01-28T12:10:00Z">
            <w:rPr>
              <w:lang w:val="en-GB"/>
            </w:rPr>
          </w:rPrChange>
        </w:rPr>
        <w:t>.</w:t>
      </w:r>
    </w:p>
    <w:p w:rsidR="00000000" w:rsidRPr="00EC2BAB" w:rsidRDefault="00624947">
      <w:pPr>
        <w:pStyle w:val="REF"/>
        <w:rPr>
          <w:rFonts w:ascii="Calibri" w:hAnsi="Calibri"/>
          <w:lang w:val="en-GB"/>
          <w:rPrChange w:id="1168" w:author="paula" w:date="2019-01-28T12:10:00Z">
            <w:rPr>
              <w:lang w:val="en-GB"/>
            </w:rPr>
          </w:rPrChange>
        </w:rPr>
      </w:pPr>
      <w:proofErr w:type="gramStart"/>
      <w:r w:rsidRPr="00EC2BAB">
        <w:rPr>
          <w:rFonts w:ascii="Calibri" w:hAnsi="Calibri"/>
          <w:lang w:val="en-GB"/>
          <w:rPrChange w:id="1169" w:author="paula" w:date="2019-01-28T12:10:00Z">
            <w:rPr>
              <w:lang w:val="en-GB"/>
            </w:rPr>
          </w:rPrChange>
        </w:rPr>
        <w:t>Moos, R. H. (1989).</w:t>
      </w:r>
      <w:proofErr w:type="gramEnd"/>
      <w:r w:rsidRPr="00EC2BAB">
        <w:rPr>
          <w:rFonts w:ascii="Calibri" w:hAnsi="Calibri"/>
          <w:lang w:val="en-GB"/>
          <w:rPrChange w:id="1170" w:author="paula" w:date="2019-01-28T12:10:00Z">
            <w:rPr>
              <w:lang w:val="en-GB"/>
            </w:rPr>
          </w:rPrChange>
        </w:rPr>
        <w:t xml:space="preserve"> </w:t>
      </w:r>
      <w:r w:rsidR="003E1538" w:rsidRPr="00EC2BAB">
        <w:rPr>
          <w:rFonts w:ascii="Calibri" w:hAnsi="Calibri"/>
          <w:i/>
          <w:iCs/>
          <w:lang w:val="en-GB"/>
          <w:rPrChange w:id="1171" w:author="paula" w:date="2019-01-28T12:10:00Z">
            <w:rPr>
              <w:i/>
              <w:iCs/>
              <w:lang w:val="en-GB"/>
            </w:rPr>
          </w:rPrChange>
        </w:rPr>
        <w:t>Ward Atmosphere Scale manual</w:t>
      </w:r>
      <w:r w:rsidRPr="00EC2BAB">
        <w:rPr>
          <w:rFonts w:ascii="Calibri" w:hAnsi="Calibri"/>
          <w:lang w:val="en-GB"/>
          <w:rPrChange w:id="1172" w:author="paula" w:date="2019-01-28T12:10:00Z">
            <w:rPr>
              <w:lang w:val="en-GB"/>
            </w:rPr>
          </w:rPrChange>
        </w:rPr>
        <w:t xml:space="preserve"> (2nd ed.). Palo Alto, CA: Consulting Psychologists Press.</w:t>
      </w:r>
    </w:p>
    <w:p w:rsidR="00A81C03" w:rsidRPr="00EC2BAB" w:rsidRDefault="003E1538" w:rsidP="00A81C03">
      <w:pPr>
        <w:pStyle w:val="REF"/>
        <w:rPr>
          <w:rFonts w:ascii="Calibri" w:hAnsi="Calibri"/>
          <w:lang w:val="en-GB"/>
          <w:rPrChange w:id="1173" w:author="paula" w:date="2019-01-28T12:10:00Z">
            <w:rPr>
              <w:lang w:val="en-GB"/>
            </w:rPr>
          </w:rPrChange>
        </w:rPr>
      </w:pPr>
      <w:r w:rsidRPr="00EC2BAB">
        <w:rPr>
          <w:rFonts w:ascii="Calibri" w:hAnsi="Calibri"/>
          <w:lang w:val="en-GB"/>
          <w:rPrChange w:id="1174" w:author="paula" w:date="2019-01-28T12:10:00Z">
            <w:rPr>
              <w:lang w:val="en-GB"/>
            </w:rPr>
          </w:rPrChange>
        </w:rPr>
        <w:t>Munro</w:t>
      </w:r>
      <w:r w:rsidR="00624947" w:rsidRPr="00EC2BAB">
        <w:rPr>
          <w:rFonts w:ascii="Calibri" w:hAnsi="Calibri"/>
          <w:lang w:val="en-GB"/>
          <w:rPrChange w:id="1175" w:author="paula" w:date="2019-01-28T12:10:00Z">
            <w:rPr>
              <w:lang w:val="en-GB"/>
            </w:rPr>
          </w:rPrChange>
        </w:rPr>
        <w:t>,</w:t>
      </w:r>
      <w:r w:rsidRPr="00EC2BAB">
        <w:rPr>
          <w:rFonts w:ascii="Calibri" w:hAnsi="Calibri"/>
          <w:lang w:val="en-GB"/>
          <w:rPrChange w:id="1176" w:author="paula" w:date="2019-01-28T12:10:00Z">
            <w:rPr>
              <w:lang w:val="en-GB"/>
            </w:rPr>
          </w:rPrChange>
        </w:rPr>
        <w:t xml:space="preserve"> R</w:t>
      </w:r>
      <w:r w:rsidR="00624947" w:rsidRPr="00EC2BAB">
        <w:rPr>
          <w:rFonts w:ascii="Calibri" w:hAnsi="Calibri"/>
          <w:lang w:val="en-GB"/>
          <w:rPrChange w:id="1177" w:author="paula" w:date="2019-01-28T12:10:00Z">
            <w:rPr>
              <w:lang w:val="en-GB"/>
            </w:rPr>
          </w:rPrChange>
        </w:rPr>
        <w:t>.</w:t>
      </w:r>
      <w:r w:rsidRPr="00EC2BAB">
        <w:rPr>
          <w:rFonts w:ascii="Calibri" w:hAnsi="Calibri"/>
          <w:lang w:val="en-GB"/>
          <w:rPrChange w:id="1178" w:author="paula" w:date="2019-01-28T12:10:00Z">
            <w:rPr>
              <w:lang w:val="en-GB"/>
            </w:rPr>
          </w:rPrChange>
        </w:rPr>
        <w:t xml:space="preserve"> (2004)</w:t>
      </w:r>
      <w:r w:rsidR="00624947" w:rsidRPr="00EC2BAB">
        <w:rPr>
          <w:rFonts w:ascii="Calibri" w:hAnsi="Calibri"/>
          <w:lang w:val="en-GB"/>
          <w:rPrChange w:id="1179" w:author="paula" w:date="2019-01-28T12:10:00Z">
            <w:rPr>
              <w:lang w:val="en-GB"/>
            </w:rPr>
          </w:rPrChange>
        </w:rPr>
        <w:t>.</w:t>
      </w:r>
      <w:r w:rsidRPr="00EC2BAB">
        <w:rPr>
          <w:rFonts w:ascii="Calibri" w:hAnsi="Calibri"/>
          <w:lang w:val="en-GB"/>
          <w:rPrChange w:id="1180" w:author="paula" w:date="2019-01-28T12:10:00Z">
            <w:rPr>
              <w:lang w:val="en-GB"/>
            </w:rPr>
          </w:rPrChange>
        </w:rPr>
        <w:t xml:space="preserve"> Punctualising identity: Time and the demanding relation. </w:t>
      </w:r>
      <w:r w:rsidRPr="00EC2BAB">
        <w:rPr>
          <w:rFonts w:ascii="Calibri" w:hAnsi="Calibri"/>
          <w:i/>
          <w:lang w:val="en-GB"/>
          <w:rPrChange w:id="1181" w:author="paula" w:date="2019-01-28T12:10:00Z">
            <w:rPr>
              <w:i/>
              <w:lang w:val="en-GB"/>
            </w:rPr>
          </w:rPrChange>
        </w:rPr>
        <w:t>Sociology, 38</w:t>
      </w:r>
      <w:r w:rsidRPr="00EC2BAB">
        <w:rPr>
          <w:rFonts w:ascii="Calibri" w:hAnsi="Calibri"/>
          <w:lang w:val="en-GB"/>
          <w:rPrChange w:id="1182" w:author="paula" w:date="2019-01-28T12:10:00Z">
            <w:rPr>
              <w:lang w:val="en-GB"/>
            </w:rPr>
          </w:rPrChange>
        </w:rPr>
        <w:t>, 293–311.</w:t>
      </w:r>
    </w:p>
    <w:p w:rsidR="00A81C03" w:rsidRPr="00EC2BAB" w:rsidRDefault="003E1538" w:rsidP="00A81C03">
      <w:pPr>
        <w:pStyle w:val="REF"/>
        <w:rPr>
          <w:rFonts w:ascii="Calibri" w:hAnsi="Calibri"/>
          <w:lang w:val="en-GB"/>
          <w:rPrChange w:id="1183" w:author="paula" w:date="2019-01-28T12:10:00Z">
            <w:rPr>
              <w:lang w:val="en-GB"/>
            </w:rPr>
          </w:rPrChange>
        </w:rPr>
      </w:pPr>
      <w:r w:rsidRPr="00EC2BAB">
        <w:rPr>
          <w:rFonts w:ascii="Calibri" w:hAnsi="Calibri"/>
          <w:lang w:val="en-GB"/>
          <w:rPrChange w:id="1184" w:author="paula" w:date="2019-01-28T12:10:00Z">
            <w:rPr>
              <w:lang w:val="en-GB"/>
            </w:rPr>
          </w:rPrChange>
        </w:rPr>
        <w:t>NHS England</w:t>
      </w:r>
      <w:r w:rsidR="00624947" w:rsidRPr="00EC2BAB">
        <w:rPr>
          <w:rFonts w:ascii="Calibri" w:hAnsi="Calibri"/>
          <w:lang w:val="en-GB"/>
          <w:rPrChange w:id="1185" w:author="paula" w:date="2019-01-28T12:10:00Z">
            <w:rPr>
              <w:lang w:val="en-GB"/>
            </w:rPr>
          </w:rPrChange>
        </w:rPr>
        <w:t>.</w:t>
      </w:r>
      <w:r w:rsidRPr="00EC2BAB">
        <w:rPr>
          <w:rFonts w:ascii="Calibri" w:hAnsi="Calibri"/>
          <w:lang w:val="en-GB"/>
          <w:rPrChange w:id="1186" w:author="paula" w:date="2019-01-28T12:10:00Z">
            <w:rPr>
              <w:lang w:val="en-GB"/>
            </w:rPr>
          </w:rPrChange>
        </w:rPr>
        <w:t xml:space="preserve"> (2016). </w:t>
      </w:r>
      <w:r w:rsidRPr="00EC2BAB">
        <w:rPr>
          <w:rFonts w:ascii="Calibri" w:hAnsi="Calibri"/>
          <w:i/>
          <w:iCs/>
          <w:lang w:val="en-GB"/>
          <w:rPrChange w:id="1187" w:author="paula" w:date="2019-01-28T12:10:00Z">
            <w:rPr>
              <w:i/>
              <w:iCs/>
              <w:lang w:val="en-GB"/>
            </w:rPr>
          </w:rPrChange>
        </w:rPr>
        <w:t xml:space="preserve">The </w:t>
      </w:r>
      <w:proofErr w:type="gramStart"/>
      <w:r w:rsidRPr="00EC2BAB">
        <w:rPr>
          <w:rFonts w:ascii="Calibri" w:hAnsi="Calibri"/>
          <w:i/>
          <w:iCs/>
          <w:lang w:val="en-GB"/>
          <w:rPrChange w:id="1188" w:author="paula" w:date="2019-01-28T12:10:00Z">
            <w:rPr>
              <w:i/>
              <w:iCs/>
              <w:lang w:val="en-GB"/>
            </w:rPr>
          </w:rPrChange>
        </w:rPr>
        <w:t>five year</w:t>
      </w:r>
      <w:proofErr w:type="gramEnd"/>
      <w:r w:rsidRPr="00EC2BAB">
        <w:rPr>
          <w:rFonts w:ascii="Calibri" w:hAnsi="Calibri"/>
          <w:i/>
          <w:iCs/>
          <w:lang w:val="en-GB"/>
          <w:rPrChange w:id="1189" w:author="paula" w:date="2019-01-28T12:10:00Z">
            <w:rPr>
              <w:i/>
              <w:iCs/>
              <w:lang w:val="en-GB"/>
            </w:rPr>
          </w:rPrChange>
        </w:rPr>
        <w:t xml:space="preserve"> forward view for mental health: A report from the independent mental health taskforce to NHS in England.</w:t>
      </w:r>
      <w:r w:rsidRPr="00EC2BAB">
        <w:rPr>
          <w:rFonts w:ascii="Calibri" w:hAnsi="Calibri"/>
          <w:i/>
          <w:iCs/>
          <w:lang w:val="en-GB"/>
          <w:rPrChange w:id="1190" w:author="paula" w:date="2019-01-28T12:10:00Z">
            <w:rPr>
              <w:i/>
              <w:iCs/>
              <w:lang w:val="en-GB"/>
            </w:rPr>
          </w:rPrChange>
        </w:rPr>
        <w:t xml:space="preserve"> </w:t>
      </w:r>
      <w:r w:rsidRPr="00EC2BAB">
        <w:rPr>
          <w:rFonts w:ascii="Calibri" w:hAnsi="Calibri"/>
          <w:lang w:val="en-GB"/>
          <w:rPrChange w:id="1191" w:author="paula" w:date="2019-01-28T12:10:00Z">
            <w:rPr>
              <w:lang w:val="en-GB"/>
            </w:rPr>
          </w:rPrChange>
        </w:rPr>
        <w:t>London, UK: Author.</w:t>
      </w:r>
    </w:p>
    <w:p w:rsidR="00A81C03" w:rsidRPr="00EC2BAB" w:rsidRDefault="003E1538" w:rsidP="00A81C03">
      <w:pPr>
        <w:pStyle w:val="REF"/>
        <w:rPr>
          <w:rFonts w:ascii="Calibri" w:hAnsi="Calibri"/>
          <w:lang w:val="en-GB"/>
          <w:rPrChange w:id="1192" w:author="paula" w:date="2019-01-28T12:10:00Z">
            <w:rPr>
              <w:lang w:val="en-GB"/>
            </w:rPr>
          </w:rPrChange>
        </w:rPr>
      </w:pPr>
      <w:r w:rsidRPr="00EC2BAB">
        <w:rPr>
          <w:rFonts w:ascii="Calibri" w:hAnsi="Calibri"/>
          <w:lang w:val="en-GB"/>
          <w:rPrChange w:id="1193" w:author="paula" w:date="2019-01-28T12:10:00Z">
            <w:rPr>
              <w:lang w:val="en-GB"/>
            </w:rPr>
          </w:rPrChange>
        </w:rPr>
        <w:t>O’Doherty, D</w:t>
      </w:r>
      <w:r w:rsidR="00624947" w:rsidRPr="00EC2BAB">
        <w:rPr>
          <w:rFonts w:ascii="Calibri" w:hAnsi="Calibri"/>
          <w:lang w:val="en-GB"/>
          <w:rPrChange w:id="1194" w:author="paula" w:date="2019-01-28T12:10:00Z">
            <w:rPr>
              <w:lang w:val="en-GB"/>
            </w:rPr>
          </w:rPrChange>
        </w:rPr>
        <w:t>.</w:t>
      </w:r>
      <w:r w:rsidRPr="00EC2BAB">
        <w:rPr>
          <w:rFonts w:ascii="Calibri" w:hAnsi="Calibri"/>
          <w:lang w:val="en-GB"/>
          <w:rPrChange w:id="1195" w:author="paula" w:date="2019-01-28T12:10:00Z">
            <w:rPr>
              <w:lang w:val="en-GB"/>
            </w:rPr>
          </w:rPrChange>
        </w:rPr>
        <w:t xml:space="preserve"> (2017)</w:t>
      </w:r>
      <w:r w:rsidR="00624947" w:rsidRPr="00EC2BAB">
        <w:rPr>
          <w:rFonts w:ascii="Calibri" w:hAnsi="Calibri"/>
          <w:lang w:val="en-GB"/>
          <w:rPrChange w:id="1196" w:author="paula" w:date="2019-01-28T12:10:00Z">
            <w:rPr>
              <w:lang w:val="en-GB"/>
            </w:rPr>
          </w:rPrChange>
        </w:rPr>
        <w:t>.</w:t>
      </w:r>
      <w:r w:rsidRPr="00EC2BAB">
        <w:rPr>
          <w:rFonts w:ascii="Calibri" w:hAnsi="Calibri"/>
          <w:lang w:val="en-GB"/>
          <w:rPrChange w:id="1197" w:author="paula" w:date="2019-01-28T12:10:00Z">
            <w:rPr>
              <w:lang w:val="en-GB"/>
            </w:rPr>
          </w:rPrChange>
        </w:rPr>
        <w:t xml:space="preserve"> </w:t>
      </w:r>
      <w:r w:rsidRPr="00EC2BAB">
        <w:rPr>
          <w:rFonts w:ascii="Calibri" w:hAnsi="Calibri"/>
          <w:i/>
          <w:lang w:val="en-GB"/>
          <w:rPrChange w:id="1198" w:author="paula" w:date="2019-01-28T12:10:00Z">
            <w:rPr>
              <w:i/>
              <w:lang w:val="en-GB"/>
            </w:rPr>
          </w:rPrChange>
        </w:rPr>
        <w:t>Reconstructing organization: The loungification of society.</w:t>
      </w:r>
      <w:r w:rsidRPr="00EC2BAB">
        <w:rPr>
          <w:rFonts w:ascii="Calibri" w:hAnsi="Calibri"/>
          <w:lang w:val="en-GB"/>
          <w:rPrChange w:id="1199" w:author="paula" w:date="2019-01-28T12:10:00Z">
            <w:rPr>
              <w:lang w:val="en-GB"/>
            </w:rPr>
          </w:rPrChange>
        </w:rPr>
        <w:t xml:space="preserve"> London</w:t>
      </w:r>
      <w:r w:rsidR="00624947" w:rsidRPr="00EC2BAB">
        <w:rPr>
          <w:rFonts w:ascii="Calibri" w:hAnsi="Calibri"/>
          <w:lang w:val="en-GB"/>
          <w:rPrChange w:id="1200" w:author="paula" w:date="2019-01-28T12:10:00Z">
            <w:rPr>
              <w:lang w:val="en-GB"/>
            </w:rPr>
          </w:rPrChange>
        </w:rPr>
        <w:t>, UK</w:t>
      </w:r>
      <w:r w:rsidRPr="00EC2BAB">
        <w:rPr>
          <w:rFonts w:ascii="Calibri" w:hAnsi="Calibri"/>
          <w:lang w:val="en-GB"/>
          <w:rPrChange w:id="1201" w:author="paula" w:date="2019-01-28T12:10:00Z">
            <w:rPr>
              <w:lang w:val="en-GB"/>
            </w:rPr>
          </w:rPrChange>
        </w:rPr>
        <w:t>: Palgrave Macmillan.</w:t>
      </w:r>
    </w:p>
    <w:p w:rsidR="00A81C03" w:rsidRPr="00EC2BAB" w:rsidRDefault="003E1538" w:rsidP="00A81C03">
      <w:pPr>
        <w:pStyle w:val="REF"/>
        <w:rPr>
          <w:rFonts w:ascii="Calibri" w:hAnsi="Calibri"/>
          <w:lang w:val="en-GB"/>
          <w:rPrChange w:id="1202" w:author="paula" w:date="2019-01-28T12:10:00Z">
            <w:rPr>
              <w:lang w:val="en-GB"/>
            </w:rPr>
          </w:rPrChange>
        </w:rPr>
      </w:pPr>
      <w:r w:rsidRPr="00EC2BAB">
        <w:rPr>
          <w:rFonts w:ascii="Calibri" w:hAnsi="Calibri"/>
          <w:lang w:val="en-GB"/>
          <w:rPrChange w:id="1203" w:author="paula" w:date="2019-01-28T12:10:00Z">
            <w:rPr>
              <w:lang w:val="en-GB"/>
            </w:rPr>
          </w:rPrChange>
        </w:rPr>
        <w:t>Pickering</w:t>
      </w:r>
      <w:r w:rsidR="00624947" w:rsidRPr="00EC2BAB">
        <w:rPr>
          <w:rFonts w:ascii="Calibri" w:hAnsi="Calibri"/>
          <w:lang w:val="en-GB"/>
          <w:rPrChange w:id="1204" w:author="paula" w:date="2019-01-28T12:10:00Z">
            <w:rPr>
              <w:lang w:val="en-GB"/>
            </w:rPr>
          </w:rPrChange>
        </w:rPr>
        <w:t>,</w:t>
      </w:r>
      <w:r w:rsidRPr="00EC2BAB">
        <w:rPr>
          <w:rFonts w:ascii="Calibri" w:hAnsi="Calibri"/>
          <w:lang w:val="en-GB"/>
          <w:rPrChange w:id="1205" w:author="paula" w:date="2019-01-28T12:10:00Z">
            <w:rPr>
              <w:lang w:val="en-GB"/>
            </w:rPr>
          </w:rPrChange>
        </w:rPr>
        <w:t xml:space="preserve"> A</w:t>
      </w:r>
      <w:r w:rsidR="00624947" w:rsidRPr="00EC2BAB">
        <w:rPr>
          <w:rFonts w:ascii="Calibri" w:hAnsi="Calibri"/>
          <w:lang w:val="en-GB"/>
          <w:rPrChange w:id="1206" w:author="paula" w:date="2019-01-28T12:10:00Z">
            <w:rPr>
              <w:lang w:val="en-GB"/>
            </w:rPr>
          </w:rPrChange>
        </w:rPr>
        <w:t>.</w:t>
      </w:r>
      <w:r w:rsidRPr="00EC2BAB">
        <w:rPr>
          <w:rFonts w:ascii="Calibri" w:hAnsi="Calibri"/>
          <w:lang w:val="en-GB"/>
          <w:rPrChange w:id="1207" w:author="paula" w:date="2019-01-28T12:10:00Z">
            <w:rPr>
              <w:lang w:val="en-GB"/>
            </w:rPr>
          </w:rPrChange>
        </w:rPr>
        <w:t xml:space="preserve"> (1995)</w:t>
      </w:r>
      <w:r w:rsidR="00624947" w:rsidRPr="00EC2BAB">
        <w:rPr>
          <w:rFonts w:ascii="Calibri" w:hAnsi="Calibri"/>
          <w:lang w:val="en-GB"/>
          <w:rPrChange w:id="1208" w:author="paula" w:date="2019-01-28T12:10:00Z">
            <w:rPr>
              <w:lang w:val="en-GB"/>
            </w:rPr>
          </w:rPrChange>
        </w:rPr>
        <w:t>.</w:t>
      </w:r>
      <w:r w:rsidRPr="00EC2BAB">
        <w:rPr>
          <w:rFonts w:ascii="Calibri" w:hAnsi="Calibri"/>
          <w:lang w:val="en-GB"/>
          <w:rPrChange w:id="1209" w:author="paula" w:date="2019-01-28T12:10:00Z">
            <w:rPr>
              <w:lang w:val="en-GB"/>
            </w:rPr>
          </w:rPrChange>
        </w:rPr>
        <w:t xml:space="preserve"> </w:t>
      </w:r>
      <w:r w:rsidRPr="00EC2BAB">
        <w:rPr>
          <w:rFonts w:ascii="Calibri" w:hAnsi="Calibri"/>
          <w:i/>
          <w:iCs/>
          <w:lang w:val="en-GB"/>
          <w:rPrChange w:id="1210" w:author="paula" w:date="2019-01-28T12:10:00Z">
            <w:rPr>
              <w:i/>
              <w:iCs/>
              <w:lang w:val="en-GB"/>
            </w:rPr>
          </w:rPrChange>
        </w:rPr>
        <w:t>The mangle of practice: Time, agency and science.</w:t>
      </w:r>
      <w:r w:rsidRPr="00EC2BAB">
        <w:rPr>
          <w:rFonts w:ascii="Calibri" w:hAnsi="Calibri"/>
          <w:lang w:val="en-GB"/>
          <w:rPrChange w:id="1211" w:author="paula" w:date="2019-01-28T12:10:00Z">
            <w:rPr>
              <w:lang w:val="en-GB"/>
            </w:rPr>
          </w:rPrChange>
        </w:rPr>
        <w:t xml:space="preserve"> Chicago</w:t>
      </w:r>
      <w:r w:rsidR="00624947" w:rsidRPr="00EC2BAB">
        <w:rPr>
          <w:rFonts w:ascii="Calibri" w:hAnsi="Calibri"/>
          <w:lang w:val="en-GB"/>
          <w:rPrChange w:id="1212" w:author="paula" w:date="2019-01-28T12:10:00Z">
            <w:rPr>
              <w:lang w:val="en-GB"/>
            </w:rPr>
          </w:rPrChange>
        </w:rPr>
        <w:t>, IL</w:t>
      </w:r>
      <w:r w:rsidRPr="00EC2BAB">
        <w:rPr>
          <w:rFonts w:ascii="Calibri" w:hAnsi="Calibri"/>
          <w:lang w:val="en-GB"/>
          <w:rPrChange w:id="1213" w:author="paula" w:date="2019-01-28T12:10:00Z">
            <w:rPr>
              <w:lang w:val="en-GB"/>
            </w:rPr>
          </w:rPrChange>
        </w:rPr>
        <w:t>: University of Chicago Press.</w:t>
      </w:r>
    </w:p>
    <w:p w:rsidR="00A81C03" w:rsidRPr="00EC2BAB" w:rsidRDefault="003E1538" w:rsidP="00A81C03">
      <w:pPr>
        <w:pStyle w:val="REF"/>
        <w:rPr>
          <w:rFonts w:ascii="Calibri" w:hAnsi="Calibri"/>
          <w:lang w:val="en-GB"/>
          <w:rPrChange w:id="1214" w:author="paula" w:date="2019-01-28T12:10:00Z">
            <w:rPr>
              <w:lang w:val="en-GB"/>
            </w:rPr>
          </w:rPrChange>
        </w:rPr>
      </w:pPr>
      <w:proofErr w:type="gramStart"/>
      <w:r w:rsidRPr="00EC2BAB">
        <w:rPr>
          <w:rFonts w:ascii="Calibri" w:hAnsi="Calibri"/>
          <w:lang w:val="en-GB"/>
          <w:rPrChange w:id="1215" w:author="paula" w:date="2019-01-28T12:10:00Z">
            <w:rPr>
              <w:lang w:val="en-GB"/>
            </w:rPr>
          </w:rPrChange>
        </w:rPr>
        <w:t>Quirk, A., Lelliott, P.</w:t>
      </w:r>
      <w:r w:rsidR="00624947" w:rsidRPr="00EC2BAB">
        <w:rPr>
          <w:rFonts w:ascii="Calibri" w:hAnsi="Calibri"/>
          <w:lang w:val="en-GB"/>
          <w:rPrChange w:id="1216" w:author="paula" w:date="2019-01-28T12:10:00Z">
            <w:rPr>
              <w:lang w:val="en-GB"/>
            </w:rPr>
          </w:rPrChange>
        </w:rPr>
        <w:t>,</w:t>
      </w:r>
      <w:r w:rsidRPr="00EC2BAB">
        <w:rPr>
          <w:rFonts w:ascii="Calibri" w:hAnsi="Calibri"/>
          <w:lang w:val="en-GB"/>
          <w:rPrChange w:id="1217" w:author="paula" w:date="2019-01-28T12:10:00Z">
            <w:rPr>
              <w:lang w:val="en-GB"/>
            </w:rPr>
          </w:rPrChange>
        </w:rPr>
        <w:t xml:space="preserve"> &amp; Seale, C. (2006).</w:t>
      </w:r>
      <w:proofErr w:type="gramEnd"/>
      <w:r w:rsidRPr="00EC2BAB">
        <w:rPr>
          <w:rFonts w:ascii="Calibri" w:hAnsi="Calibri"/>
          <w:lang w:val="en-GB"/>
          <w:rPrChange w:id="1218" w:author="paula" w:date="2019-01-28T12:10:00Z">
            <w:rPr>
              <w:lang w:val="en-GB"/>
            </w:rPr>
          </w:rPrChange>
        </w:rPr>
        <w:t xml:space="preserve"> The permeable institution: An ethnographic study of three acute psychiatric wards in London. </w:t>
      </w:r>
      <w:r w:rsidRPr="00EC2BAB">
        <w:rPr>
          <w:rFonts w:ascii="Calibri" w:hAnsi="Calibri"/>
          <w:i/>
          <w:lang w:val="en-GB"/>
          <w:rPrChange w:id="1219" w:author="paula" w:date="2019-01-28T12:10:00Z">
            <w:rPr>
              <w:i/>
              <w:lang w:val="en-GB"/>
            </w:rPr>
          </w:rPrChange>
        </w:rPr>
        <w:t>Social Science &amp; Medicine, 63</w:t>
      </w:r>
      <w:r w:rsidRPr="00EC2BAB">
        <w:rPr>
          <w:rFonts w:ascii="Calibri" w:hAnsi="Calibri"/>
          <w:lang w:val="en-GB"/>
          <w:rPrChange w:id="1220" w:author="paula" w:date="2019-01-28T12:10:00Z">
            <w:rPr>
              <w:lang w:val="en-GB"/>
            </w:rPr>
          </w:rPrChange>
        </w:rPr>
        <w:t>, 2105–2117.</w:t>
      </w:r>
    </w:p>
    <w:p w:rsidR="00A81C03" w:rsidRPr="00EC2BAB" w:rsidRDefault="003E1538" w:rsidP="00A81C03">
      <w:pPr>
        <w:pStyle w:val="REF"/>
        <w:rPr>
          <w:rFonts w:ascii="Calibri" w:hAnsi="Calibri"/>
          <w:lang w:val="en-GB"/>
          <w:rPrChange w:id="1221" w:author="paula" w:date="2019-01-28T12:10:00Z">
            <w:rPr>
              <w:lang w:val="en-GB"/>
            </w:rPr>
          </w:rPrChange>
        </w:rPr>
      </w:pPr>
      <w:r w:rsidRPr="00EC2BAB">
        <w:rPr>
          <w:rFonts w:ascii="Calibri" w:hAnsi="Calibri"/>
          <w:lang w:val="en-GB"/>
          <w:rPrChange w:id="1222" w:author="paula" w:date="2019-01-28T12:10:00Z">
            <w:rPr>
              <w:lang w:val="en-GB"/>
            </w:rPr>
          </w:rPrChange>
        </w:rPr>
        <w:t>Reavey, P</w:t>
      </w:r>
      <w:r w:rsidR="00624947" w:rsidRPr="00EC2BAB">
        <w:rPr>
          <w:rFonts w:ascii="Calibri" w:hAnsi="Calibri"/>
          <w:lang w:val="en-GB"/>
          <w:rPrChange w:id="1223" w:author="paula" w:date="2019-01-28T12:10:00Z">
            <w:rPr>
              <w:lang w:val="en-GB"/>
            </w:rPr>
          </w:rPrChange>
        </w:rPr>
        <w:t>.</w:t>
      </w:r>
      <w:r w:rsidRPr="00EC2BAB">
        <w:rPr>
          <w:rFonts w:ascii="Calibri" w:hAnsi="Calibri"/>
          <w:lang w:val="en-GB"/>
          <w:rPrChange w:id="1224" w:author="paula" w:date="2019-01-28T12:10:00Z">
            <w:rPr>
              <w:lang w:val="en-GB"/>
            </w:rPr>
          </w:rPrChange>
        </w:rPr>
        <w:t xml:space="preserve">, Brown, </w:t>
      </w:r>
      <w:r w:rsidR="00624947" w:rsidRPr="00EC2BAB">
        <w:rPr>
          <w:rFonts w:ascii="Calibri" w:hAnsi="Calibri"/>
          <w:lang w:val="en-GB"/>
          <w:rPrChange w:id="1225" w:author="paula" w:date="2019-01-28T12:10:00Z">
            <w:rPr>
              <w:lang w:val="en-GB"/>
            </w:rPr>
          </w:rPrChange>
        </w:rPr>
        <w:t xml:space="preserve">S. D., </w:t>
      </w:r>
      <w:r w:rsidRPr="00EC2BAB">
        <w:rPr>
          <w:rFonts w:ascii="Calibri" w:hAnsi="Calibri"/>
          <w:lang w:val="en-GB"/>
          <w:rPrChange w:id="1226" w:author="paula" w:date="2019-01-28T12:10:00Z">
            <w:rPr>
              <w:lang w:val="en-GB"/>
            </w:rPr>
          </w:rPrChange>
        </w:rPr>
        <w:t xml:space="preserve">Kanyeredzi, </w:t>
      </w:r>
      <w:r w:rsidR="00624947" w:rsidRPr="00EC2BAB">
        <w:rPr>
          <w:rFonts w:ascii="Calibri" w:hAnsi="Calibri"/>
          <w:lang w:val="en-GB"/>
          <w:rPrChange w:id="1227" w:author="paula" w:date="2019-01-28T12:10:00Z">
            <w:rPr>
              <w:lang w:val="en-GB"/>
            </w:rPr>
          </w:rPrChange>
        </w:rPr>
        <w:t xml:space="preserve">A., </w:t>
      </w:r>
      <w:r w:rsidRPr="00EC2BAB">
        <w:rPr>
          <w:rFonts w:ascii="Calibri" w:hAnsi="Calibri"/>
          <w:lang w:val="en-GB"/>
          <w:rPrChange w:id="1228" w:author="paula" w:date="2019-01-28T12:10:00Z">
            <w:rPr>
              <w:lang w:val="en-GB"/>
            </w:rPr>
          </w:rPrChange>
        </w:rPr>
        <w:t>McGrath</w:t>
      </w:r>
      <w:r w:rsidR="00624947" w:rsidRPr="00EC2BAB">
        <w:rPr>
          <w:rFonts w:ascii="Calibri" w:hAnsi="Calibri"/>
          <w:lang w:val="en-GB"/>
          <w:rPrChange w:id="1229" w:author="paula" w:date="2019-01-28T12:10:00Z">
            <w:rPr>
              <w:lang w:val="en-GB"/>
            </w:rPr>
          </w:rPrChange>
        </w:rPr>
        <w:t>,</w:t>
      </w:r>
      <w:r w:rsidRPr="00EC2BAB">
        <w:rPr>
          <w:rFonts w:ascii="Calibri" w:hAnsi="Calibri"/>
          <w:lang w:val="en-GB"/>
          <w:rPrChange w:id="1230" w:author="paula" w:date="2019-01-28T12:10:00Z">
            <w:rPr>
              <w:lang w:val="en-GB"/>
            </w:rPr>
          </w:rPrChange>
        </w:rPr>
        <w:t xml:space="preserve"> </w:t>
      </w:r>
      <w:r w:rsidR="00624947" w:rsidRPr="00EC2BAB">
        <w:rPr>
          <w:rFonts w:ascii="Calibri" w:hAnsi="Calibri"/>
          <w:lang w:val="en-GB"/>
          <w:rPrChange w:id="1231" w:author="paula" w:date="2019-01-28T12:10:00Z">
            <w:rPr>
              <w:lang w:val="en-GB"/>
            </w:rPr>
          </w:rPrChange>
        </w:rPr>
        <w:t>L., &amp;</w:t>
      </w:r>
      <w:r w:rsidRPr="00EC2BAB">
        <w:rPr>
          <w:rFonts w:ascii="Calibri" w:hAnsi="Calibri"/>
          <w:lang w:val="en-GB"/>
          <w:rPrChange w:id="1232" w:author="paula" w:date="2019-01-28T12:10:00Z">
            <w:rPr>
              <w:lang w:val="en-GB"/>
            </w:rPr>
          </w:rPrChange>
        </w:rPr>
        <w:t xml:space="preserve"> </w:t>
      </w:r>
      <w:r w:rsidRPr="00EC2BAB">
        <w:rPr>
          <w:rFonts w:ascii="Calibri" w:hAnsi="Calibri"/>
          <w:lang w:val="en-GB"/>
          <w:rPrChange w:id="1233" w:author="paula" w:date="2019-01-28T12:10:00Z">
            <w:rPr>
              <w:lang w:val="en-GB"/>
            </w:rPr>
          </w:rPrChange>
        </w:rPr>
        <w:t>Tucker</w:t>
      </w:r>
      <w:r w:rsidR="00624947" w:rsidRPr="00EC2BAB">
        <w:rPr>
          <w:rFonts w:ascii="Calibri" w:hAnsi="Calibri"/>
          <w:lang w:val="en-GB"/>
          <w:rPrChange w:id="1234" w:author="paula" w:date="2019-01-28T12:10:00Z">
            <w:rPr>
              <w:lang w:val="en-GB"/>
            </w:rPr>
          </w:rPrChange>
        </w:rPr>
        <w:t>,</w:t>
      </w:r>
      <w:r w:rsidRPr="00EC2BAB">
        <w:rPr>
          <w:rFonts w:ascii="Calibri" w:hAnsi="Calibri"/>
          <w:lang w:val="en-GB"/>
          <w:rPrChange w:id="1235" w:author="paula" w:date="2019-01-28T12:10:00Z">
            <w:rPr>
              <w:lang w:val="en-GB"/>
            </w:rPr>
          </w:rPrChange>
        </w:rPr>
        <w:t xml:space="preserve"> </w:t>
      </w:r>
      <w:r w:rsidR="00624947" w:rsidRPr="00EC2BAB">
        <w:rPr>
          <w:rFonts w:ascii="Calibri" w:hAnsi="Calibri"/>
          <w:lang w:val="en-GB"/>
          <w:rPrChange w:id="1236" w:author="paula" w:date="2019-01-28T12:10:00Z">
            <w:rPr>
              <w:lang w:val="en-GB"/>
            </w:rPr>
          </w:rPrChange>
        </w:rPr>
        <w:t xml:space="preserve">I. </w:t>
      </w:r>
      <w:r w:rsidRPr="00EC2BAB">
        <w:rPr>
          <w:rFonts w:ascii="Calibri" w:hAnsi="Calibri"/>
          <w:lang w:val="en-GB"/>
          <w:rPrChange w:id="1237" w:author="paula" w:date="2019-01-28T12:10:00Z">
            <w:rPr>
              <w:lang w:val="en-GB"/>
            </w:rPr>
          </w:rPrChange>
        </w:rPr>
        <w:t>(2019)</w:t>
      </w:r>
      <w:r w:rsidR="00624947" w:rsidRPr="00EC2BAB">
        <w:rPr>
          <w:rFonts w:ascii="Calibri" w:hAnsi="Calibri"/>
          <w:lang w:val="en-GB"/>
          <w:rPrChange w:id="1238" w:author="paula" w:date="2019-01-28T12:10:00Z">
            <w:rPr>
              <w:lang w:val="en-GB"/>
            </w:rPr>
          </w:rPrChange>
        </w:rPr>
        <w:t>.</w:t>
      </w:r>
      <w:r w:rsidRPr="00EC2BAB">
        <w:rPr>
          <w:rFonts w:ascii="Calibri" w:hAnsi="Calibri"/>
          <w:lang w:val="en-GB"/>
          <w:rPrChange w:id="1239" w:author="paula" w:date="2019-01-28T12:10:00Z">
            <w:rPr>
              <w:lang w:val="en-GB"/>
            </w:rPr>
          </w:rPrChange>
        </w:rPr>
        <w:t xml:space="preserve"> Agents and spectres: Life space on a medium secure forensic psychiatric unit. </w:t>
      </w:r>
      <w:proofErr w:type="gramStart"/>
      <w:r w:rsidRPr="00EC2BAB">
        <w:rPr>
          <w:rFonts w:ascii="Calibri" w:hAnsi="Calibri"/>
          <w:i/>
          <w:lang w:val="en-GB"/>
          <w:rPrChange w:id="1240" w:author="paula" w:date="2019-01-28T12:10:00Z">
            <w:rPr>
              <w:i/>
              <w:lang w:val="en-GB"/>
            </w:rPr>
          </w:rPrChange>
        </w:rPr>
        <w:t>Social Science</w:t>
      </w:r>
      <w:r w:rsidR="00624947" w:rsidRPr="00EC2BAB">
        <w:rPr>
          <w:rFonts w:ascii="Calibri" w:hAnsi="Calibri"/>
          <w:i/>
          <w:lang w:val="en-GB"/>
          <w:rPrChange w:id="1241" w:author="paula" w:date="2019-01-28T12:10:00Z">
            <w:rPr>
              <w:i/>
              <w:lang w:val="en-GB"/>
            </w:rPr>
          </w:rPrChange>
        </w:rPr>
        <w:t xml:space="preserve"> &amp; </w:t>
      </w:r>
      <w:r w:rsidRPr="00EC2BAB">
        <w:rPr>
          <w:rFonts w:ascii="Calibri" w:hAnsi="Calibri"/>
          <w:i/>
          <w:lang w:val="en-GB"/>
          <w:rPrChange w:id="1242" w:author="paula" w:date="2019-01-28T12:10:00Z">
            <w:rPr>
              <w:i/>
              <w:lang w:val="en-GB"/>
            </w:rPr>
          </w:rPrChange>
        </w:rPr>
        <w:t>Medicine</w:t>
      </w:r>
      <w:r w:rsidRPr="00EC2BAB">
        <w:rPr>
          <w:rFonts w:ascii="Calibri" w:hAnsi="Calibri"/>
          <w:i/>
          <w:rPrChange w:id="1243" w:author="paula" w:date="2019-01-28T12:10:00Z">
            <w:rPr>
              <w:i/>
            </w:rPr>
          </w:rPrChange>
        </w:rPr>
        <w:t xml:space="preserve">, </w:t>
      </w:r>
      <w:r w:rsidRPr="00EC2BAB">
        <w:rPr>
          <w:rFonts w:ascii="Calibri" w:eastAsia="Arial Unicode MS" w:hAnsi="Calibri"/>
          <w:i/>
          <w:rPrChange w:id="1244" w:author="paula" w:date="2019-01-28T12:10:00Z">
            <w:rPr>
              <w:rFonts w:eastAsia="Arial Unicode MS"/>
              <w:i/>
            </w:rPr>
          </w:rPrChange>
        </w:rPr>
        <w:t>220</w:t>
      </w:r>
      <w:r w:rsidR="003F40FA" w:rsidRPr="00EC2BAB">
        <w:rPr>
          <w:rFonts w:ascii="Calibri" w:eastAsia="Arial Unicode MS" w:hAnsi="Calibri"/>
          <w:rPrChange w:id="1245" w:author="paula" w:date="2019-01-28T12:10:00Z">
            <w:rPr>
              <w:rFonts w:eastAsia="Arial Unicode MS"/>
            </w:rPr>
          </w:rPrChange>
        </w:rPr>
        <w:t>,</w:t>
      </w:r>
      <w:r w:rsidRPr="00EC2BAB">
        <w:rPr>
          <w:rFonts w:ascii="Calibri" w:eastAsia="Arial Unicode MS" w:hAnsi="Calibri"/>
          <w:rPrChange w:id="1246" w:author="paula" w:date="2019-01-28T12:10:00Z">
            <w:rPr>
              <w:rFonts w:eastAsia="Arial Unicode MS"/>
            </w:rPr>
          </w:rPrChange>
        </w:rPr>
        <w:t xml:space="preserve"> 273–282</w:t>
      </w:r>
      <w:r w:rsidR="003F40FA" w:rsidRPr="00EC2BAB">
        <w:rPr>
          <w:rFonts w:ascii="Calibri" w:eastAsia="Arial Unicode MS" w:hAnsi="Calibri"/>
          <w:rPrChange w:id="1247" w:author="paula" w:date="2019-01-28T12:10:00Z">
            <w:rPr>
              <w:rFonts w:eastAsia="Arial Unicode MS"/>
            </w:rPr>
          </w:rPrChange>
        </w:rPr>
        <w:t>.</w:t>
      </w:r>
      <w:proofErr w:type="gramEnd"/>
    </w:p>
    <w:p w:rsidR="00A81C03" w:rsidRPr="00EC2BAB" w:rsidRDefault="003E1538" w:rsidP="00A81C03">
      <w:pPr>
        <w:pStyle w:val="REF"/>
        <w:rPr>
          <w:rFonts w:ascii="Calibri" w:hAnsi="Calibri"/>
          <w:lang w:val="en-GB"/>
          <w:rPrChange w:id="1248" w:author="paula" w:date="2019-01-28T12:10:00Z">
            <w:rPr>
              <w:lang w:val="en-GB"/>
            </w:rPr>
          </w:rPrChange>
        </w:rPr>
      </w:pPr>
      <w:r w:rsidRPr="00EC2BAB">
        <w:rPr>
          <w:rFonts w:ascii="Calibri" w:hAnsi="Calibri"/>
          <w:lang w:val="en-GB"/>
          <w:rPrChange w:id="1249" w:author="paula" w:date="2019-01-28T12:10:00Z">
            <w:rPr>
              <w:lang w:val="en-GB"/>
            </w:rPr>
          </w:rPrChange>
        </w:rPr>
        <w:t>Reavey</w:t>
      </w:r>
      <w:r w:rsidR="00624947" w:rsidRPr="00EC2BAB">
        <w:rPr>
          <w:rFonts w:ascii="Calibri" w:hAnsi="Calibri"/>
          <w:lang w:val="en-GB"/>
          <w:rPrChange w:id="1250" w:author="paula" w:date="2019-01-28T12:10:00Z">
            <w:rPr>
              <w:lang w:val="en-GB"/>
            </w:rPr>
          </w:rPrChange>
        </w:rPr>
        <w:t>,</w:t>
      </w:r>
      <w:r w:rsidRPr="00EC2BAB">
        <w:rPr>
          <w:rFonts w:ascii="Calibri" w:hAnsi="Calibri"/>
          <w:lang w:val="en-GB"/>
          <w:rPrChange w:id="1251" w:author="paula" w:date="2019-01-28T12:10:00Z">
            <w:rPr>
              <w:lang w:val="en-GB"/>
            </w:rPr>
          </w:rPrChange>
        </w:rPr>
        <w:t xml:space="preserve"> P</w:t>
      </w:r>
      <w:r w:rsidR="00624947" w:rsidRPr="00EC2BAB">
        <w:rPr>
          <w:rFonts w:ascii="Calibri" w:hAnsi="Calibri"/>
          <w:lang w:val="en-GB"/>
          <w:rPrChange w:id="1252" w:author="paula" w:date="2019-01-28T12:10:00Z">
            <w:rPr>
              <w:lang w:val="en-GB"/>
            </w:rPr>
          </w:rPrChange>
        </w:rPr>
        <w:t>.,</w:t>
      </w:r>
      <w:r w:rsidRPr="00EC2BAB">
        <w:rPr>
          <w:rFonts w:ascii="Calibri" w:hAnsi="Calibri"/>
          <w:lang w:val="en-GB"/>
          <w:rPrChange w:id="1253" w:author="paula" w:date="2019-01-28T12:10:00Z">
            <w:rPr>
              <w:lang w:val="en-GB"/>
            </w:rPr>
          </w:rPrChange>
        </w:rPr>
        <w:t xml:space="preserve"> </w:t>
      </w:r>
      <w:r w:rsidR="00624947" w:rsidRPr="00EC2BAB">
        <w:rPr>
          <w:rFonts w:ascii="Calibri" w:hAnsi="Calibri"/>
          <w:lang w:val="en-GB"/>
          <w:rPrChange w:id="1254" w:author="paula" w:date="2019-01-28T12:10:00Z">
            <w:rPr>
              <w:lang w:val="en-GB"/>
            </w:rPr>
          </w:rPrChange>
        </w:rPr>
        <w:t>&amp;</w:t>
      </w:r>
      <w:r w:rsidRPr="00EC2BAB">
        <w:rPr>
          <w:rFonts w:ascii="Calibri" w:hAnsi="Calibri"/>
          <w:lang w:val="en-GB"/>
          <w:rPrChange w:id="1255" w:author="paula" w:date="2019-01-28T12:10:00Z">
            <w:rPr>
              <w:lang w:val="en-GB"/>
            </w:rPr>
          </w:rPrChange>
        </w:rPr>
        <w:t xml:space="preserve"> </w:t>
      </w:r>
      <w:r w:rsidRPr="00EC2BAB">
        <w:rPr>
          <w:rFonts w:ascii="Calibri" w:hAnsi="Calibri"/>
          <w:lang w:val="en-GB"/>
          <w:rPrChange w:id="1256" w:author="paula" w:date="2019-01-28T12:10:00Z">
            <w:rPr>
              <w:lang w:val="en-GB"/>
            </w:rPr>
          </w:rPrChange>
        </w:rPr>
        <w:t>Harding</w:t>
      </w:r>
      <w:r w:rsidR="00624947" w:rsidRPr="00EC2BAB">
        <w:rPr>
          <w:rFonts w:ascii="Calibri" w:hAnsi="Calibri"/>
          <w:lang w:val="en-GB"/>
          <w:rPrChange w:id="1257" w:author="paula" w:date="2019-01-28T12:10:00Z">
            <w:rPr>
              <w:lang w:val="en-GB"/>
            </w:rPr>
          </w:rPrChange>
        </w:rPr>
        <w:t>,</w:t>
      </w:r>
      <w:r w:rsidRPr="00EC2BAB">
        <w:rPr>
          <w:rFonts w:ascii="Calibri" w:hAnsi="Calibri"/>
          <w:lang w:val="en-GB"/>
          <w:rPrChange w:id="1258" w:author="paula" w:date="2019-01-28T12:10:00Z">
            <w:rPr>
              <w:lang w:val="en-GB"/>
            </w:rPr>
          </w:rPrChange>
        </w:rPr>
        <w:t xml:space="preserve"> K</w:t>
      </w:r>
      <w:r w:rsidR="00624947" w:rsidRPr="00EC2BAB">
        <w:rPr>
          <w:rFonts w:ascii="Calibri" w:hAnsi="Calibri"/>
          <w:lang w:val="en-GB"/>
          <w:rPrChange w:id="1259" w:author="paula" w:date="2019-01-28T12:10:00Z">
            <w:rPr>
              <w:lang w:val="en-GB"/>
            </w:rPr>
          </w:rPrChange>
        </w:rPr>
        <w:t>.</w:t>
      </w:r>
      <w:r w:rsidRPr="00EC2BAB">
        <w:rPr>
          <w:rFonts w:ascii="Calibri" w:hAnsi="Calibri"/>
          <w:lang w:val="en-GB"/>
          <w:rPrChange w:id="1260" w:author="paula" w:date="2019-01-28T12:10:00Z">
            <w:rPr>
              <w:lang w:val="en-GB"/>
            </w:rPr>
          </w:rPrChange>
        </w:rPr>
        <w:t xml:space="preserve"> (2017)</w:t>
      </w:r>
      <w:r w:rsidR="00624947" w:rsidRPr="00EC2BAB">
        <w:rPr>
          <w:rFonts w:ascii="Calibri" w:hAnsi="Calibri"/>
          <w:lang w:val="en-GB"/>
          <w:rPrChange w:id="1261" w:author="paula" w:date="2019-01-28T12:10:00Z">
            <w:rPr>
              <w:lang w:val="en-GB"/>
            </w:rPr>
          </w:rPrChange>
        </w:rPr>
        <w:t>.</w:t>
      </w:r>
      <w:r w:rsidRPr="00EC2BAB">
        <w:rPr>
          <w:rFonts w:ascii="Calibri" w:hAnsi="Calibri"/>
          <w:lang w:val="en-GB"/>
          <w:rPrChange w:id="1262" w:author="paula" w:date="2019-01-28T12:10:00Z">
            <w:rPr>
              <w:lang w:val="en-GB"/>
            </w:rPr>
          </w:rPrChange>
        </w:rPr>
        <w:t xml:space="preserve"> </w:t>
      </w:r>
      <w:r w:rsidRPr="00EC2BAB">
        <w:rPr>
          <w:rFonts w:ascii="Calibri" w:hAnsi="Calibri"/>
          <w:i/>
          <w:lang w:val="en-GB"/>
          <w:rPrChange w:id="1263" w:author="paula" w:date="2019-01-28T12:10:00Z">
            <w:rPr>
              <w:i/>
              <w:lang w:val="en-GB"/>
            </w:rPr>
          </w:rPrChange>
        </w:rPr>
        <w:t>Design with people in mind: The sound issue.</w:t>
      </w:r>
      <w:r w:rsidRPr="00EC2BAB">
        <w:rPr>
          <w:rFonts w:ascii="Calibri" w:hAnsi="Calibri"/>
          <w:lang w:val="en-GB"/>
          <w:rPrChange w:id="1264" w:author="paula" w:date="2019-01-28T12:10:00Z">
            <w:rPr>
              <w:lang w:val="en-GB"/>
            </w:rPr>
          </w:rPrChange>
        </w:rPr>
        <w:t xml:space="preserve"> </w:t>
      </w:r>
      <w:r w:rsidR="003F40FA" w:rsidRPr="00EC2BAB">
        <w:rPr>
          <w:rFonts w:ascii="Calibri" w:hAnsi="Calibri"/>
          <w:lang w:val="en-GB"/>
          <w:rPrChange w:id="1265" w:author="paula" w:date="2019-01-28T12:10:00Z">
            <w:rPr>
              <w:lang w:val="en-GB"/>
            </w:rPr>
          </w:rPrChange>
        </w:rPr>
        <w:t xml:space="preserve">London, UK: </w:t>
      </w:r>
      <w:r w:rsidRPr="00EC2BAB">
        <w:rPr>
          <w:rFonts w:ascii="Calibri" w:hAnsi="Calibri"/>
          <w:lang w:val="en-GB"/>
          <w:rPrChange w:id="1266" w:author="paula" w:date="2019-01-28T12:10:00Z">
            <w:rPr>
              <w:lang w:val="en-GB"/>
            </w:rPr>
          </w:rPrChange>
        </w:rPr>
        <w:t>Design in Mental Health Network.</w:t>
      </w:r>
    </w:p>
    <w:p w:rsidR="00A81C03" w:rsidRPr="00EC2BAB" w:rsidRDefault="003E1538" w:rsidP="00A81C03">
      <w:pPr>
        <w:pStyle w:val="REF"/>
        <w:rPr>
          <w:rFonts w:ascii="Calibri" w:hAnsi="Calibri"/>
          <w:lang w:val="en-GB"/>
          <w:rPrChange w:id="1267" w:author="paula" w:date="2019-01-28T12:10:00Z">
            <w:rPr>
              <w:lang w:val="en-GB"/>
            </w:rPr>
          </w:rPrChange>
        </w:rPr>
      </w:pPr>
      <w:r w:rsidRPr="00EC2BAB">
        <w:rPr>
          <w:rFonts w:ascii="Calibri" w:hAnsi="Calibri"/>
          <w:lang w:val="en-GB"/>
          <w:rPrChange w:id="1268" w:author="paula" w:date="2019-01-28T12:10:00Z">
            <w:rPr>
              <w:lang w:val="en-GB"/>
            </w:rPr>
          </w:rPrChange>
        </w:rPr>
        <w:t xml:space="preserve">Schalast, N., Redies, M., Collins, M., Stacey, J., &amp; Howells, K. (2008). </w:t>
      </w:r>
      <w:proofErr w:type="gramStart"/>
      <w:r w:rsidRPr="00EC2BAB">
        <w:rPr>
          <w:rFonts w:ascii="Calibri" w:hAnsi="Calibri"/>
          <w:lang w:val="en-GB"/>
          <w:rPrChange w:id="1269" w:author="paula" w:date="2019-01-28T12:10:00Z">
            <w:rPr>
              <w:lang w:val="en-GB"/>
            </w:rPr>
          </w:rPrChange>
        </w:rPr>
        <w:t>EssenCES, a short questionnaire for assessing the social climate of forensic psychiatric wards.</w:t>
      </w:r>
      <w:proofErr w:type="gramEnd"/>
      <w:r w:rsidRPr="00EC2BAB">
        <w:rPr>
          <w:rFonts w:ascii="Calibri" w:hAnsi="Calibri"/>
          <w:lang w:val="en-GB"/>
          <w:rPrChange w:id="1270" w:author="paula" w:date="2019-01-28T12:10:00Z">
            <w:rPr>
              <w:lang w:val="en-GB"/>
            </w:rPr>
          </w:rPrChange>
        </w:rPr>
        <w:t xml:space="preserve"> </w:t>
      </w:r>
      <w:r w:rsidRPr="00EC2BAB">
        <w:rPr>
          <w:rFonts w:ascii="Calibri" w:hAnsi="Calibri"/>
          <w:i/>
          <w:lang w:val="en-GB"/>
          <w:rPrChange w:id="1271" w:author="paula" w:date="2019-01-28T12:10:00Z">
            <w:rPr>
              <w:i/>
              <w:lang w:val="en-GB"/>
            </w:rPr>
          </w:rPrChange>
        </w:rPr>
        <w:t>Criminal Behaviour and Mental Health, 18</w:t>
      </w:r>
      <w:r w:rsidRPr="00EC2BAB">
        <w:rPr>
          <w:rFonts w:ascii="Calibri" w:hAnsi="Calibri"/>
          <w:lang w:val="en-GB"/>
          <w:rPrChange w:id="1272" w:author="paula" w:date="2019-01-28T12:10:00Z">
            <w:rPr>
              <w:lang w:val="en-GB"/>
            </w:rPr>
          </w:rPrChange>
        </w:rPr>
        <w:t>, 49–58.</w:t>
      </w:r>
    </w:p>
    <w:p w:rsidR="00A81C03" w:rsidRPr="00EC2BAB" w:rsidRDefault="003E1538" w:rsidP="00A81C03">
      <w:pPr>
        <w:pStyle w:val="REF"/>
        <w:rPr>
          <w:rFonts w:ascii="Calibri" w:hAnsi="Calibri"/>
          <w:lang w:val="en-GB"/>
          <w:rPrChange w:id="1273" w:author="paula" w:date="2019-01-28T12:10:00Z">
            <w:rPr>
              <w:lang w:val="en-GB"/>
            </w:rPr>
          </w:rPrChange>
        </w:rPr>
      </w:pPr>
      <w:proofErr w:type="gramStart"/>
      <w:r w:rsidRPr="00EC2BAB">
        <w:rPr>
          <w:rFonts w:ascii="Calibri" w:hAnsi="Calibri"/>
          <w:lang w:val="en-GB"/>
          <w:rPrChange w:id="1274" w:author="paula" w:date="2019-01-28T12:10:00Z">
            <w:rPr>
              <w:lang w:val="en-GB"/>
            </w:rPr>
          </w:rPrChange>
        </w:rPr>
        <w:t>Shapiro, N. (2015)</w:t>
      </w:r>
      <w:r w:rsidR="00624947" w:rsidRPr="00EC2BAB">
        <w:rPr>
          <w:rFonts w:ascii="Calibri" w:hAnsi="Calibri"/>
          <w:lang w:val="en-GB"/>
          <w:rPrChange w:id="1275" w:author="paula" w:date="2019-01-28T12:10:00Z">
            <w:rPr>
              <w:lang w:val="en-GB"/>
            </w:rPr>
          </w:rPrChange>
        </w:rPr>
        <w:t>.</w:t>
      </w:r>
      <w:proofErr w:type="gramEnd"/>
      <w:r w:rsidRPr="00EC2BAB">
        <w:rPr>
          <w:rFonts w:ascii="Calibri" w:hAnsi="Calibri"/>
          <w:lang w:val="en-GB"/>
          <w:rPrChange w:id="1276" w:author="paula" w:date="2019-01-28T12:10:00Z">
            <w:rPr>
              <w:lang w:val="en-GB"/>
            </w:rPr>
          </w:rPrChange>
        </w:rPr>
        <w:t xml:space="preserve"> Attuning to the chemosphere: Domestic Formaldehyde, bodily reasoning, and the chemical sublime. </w:t>
      </w:r>
      <w:proofErr w:type="gramStart"/>
      <w:r w:rsidRPr="00EC2BAB">
        <w:rPr>
          <w:rFonts w:ascii="Calibri" w:hAnsi="Calibri"/>
          <w:i/>
          <w:iCs/>
          <w:lang w:val="en-GB"/>
          <w:rPrChange w:id="1277" w:author="paula" w:date="2019-01-28T12:10:00Z">
            <w:rPr>
              <w:i/>
              <w:iCs/>
              <w:lang w:val="en-GB"/>
            </w:rPr>
          </w:rPrChange>
        </w:rPr>
        <w:t>Cultural Anthropology, 30</w:t>
      </w:r>
      <w:r w:rsidRPr="00EC2BAB">
        <w:rPr>
          <w:rFonts w:ascii="Calibri" w:hAnsi="Calibri"/>
          <w:lang w:val="en-GB"/>
          <w:rPrChange w:id="1278" w:author="paula" w:date="2019-01-28T12:10:00Z">
            <w:rPr>
              <w:lang w:val="en-GB"/>
            </w:rPr>
          </w:rPrChange>
        </w:rPr>
        <w:t>, 368–393.</w:t>
      </w:r>
      <w:proofErr w:type="gramEnd"/>
    </w:p>
    <w:p w:rsidR="00A81C03" w:rsidRPr="00EC2BAB" w:rsidRDefault="003E1538" w:rsidP="00A81C03">
      <w:pPr>
        <w:pStyle w:val="REF"/>
        <w:rPr>
          <w:rFonts w:ascii="Calibri" w:hAnsi="Calibri"/>
          <w:lang w:val="en-GB"/>
          <w:rPrChange w:id="1279" w:author="paula" w:date="2019-01-28T12:10:00Z">
            <w:rPr>
              <w:lang w:val="en-GB"/>
            </w:rPr>
          </w:rPrChange>
        </w:rPr>
      </w:pPr>
      <w:r w:rsidRPr="00EC2BAB">
        <w:rPr>
          <w:rFonts w:ascii="Calibri" w:hAnsi="Calibri"/>
          <w:lang w:val="en-GB"/>
          <w:rPrChange w:id="1280" w:author="paula" w:date="2019-01-28T12:10:00Z">
            <w:rPr>
              <w:lang w:val="en-GB"/>
            </w:rPr>
          </w:rPrChange>
        </w:rPr>
        <w:t>Shattell</w:t>
      </w:r>
      <w:r w:rsidR="00624947" w:rsidRPr="00EC2BAB">
        <w:rPr>
          <w:rFonts w:ascii="Calibri" w:hAnsi="Calibri"/>
          <w:lang w:val="en-GB"/>
          <w:rPrChange w:id="1281" w:author="paula" w:date="2019-01-28T12:10:00Z">
            <w:rPr>
              <w:lang w:val="en-GB"/>
            </w:rPr>
          </w:rPrChange>
        </w:rPr>
        <w:t>,</w:t>
      </w:r>
      <w:r w:rsidRPr="00EC2BAB">
        <w:rPr>
          <w:rFonts w:ascii="Calibri" w:hAnsi="Calibri"/>
          <w:lang w:val="en-GB"/>
          <w:rPrChange w:id="1282" w:author="paula" w:date="2019-01-28T12:10:00Z">
            <w:rPr>
              <w:lang w:val="en-GB"/>
            </w:rPr>
          </w:rPrChange>
        </w:rPr>
        <w:t xml:space="preserve"> A</w:t>
      </w:r>
      <w:r w:rsidR="00624947" w:rsidRPr="00EC2BAB">
        <w:rPr>
          <w:rFonts w:ascii="Calibri" w:hAnsi="Calibri"/>
          <w:lang w:val="en-GB"/>
          <w:rPrChange w:id="1283" w:author="paula" w:date="2019-01-28T12:10:00Z">
            <w:rPr>
              <w:lang w:val="en-GB"/>
            </w:rPr>
          </w:rPrChange>
        </w:rPr>
        <w:t>.</w:t>
      </w:r>
      <w:r w:rsidRPr="00EC2BAB">
        <w:rPr>
          <w:rFonts w:ascii="Calibri" w:hAnsi="Calibri"/>
          <w:lang w:val="en-GB"/>
          <w:rPrChange w:id="1284" w:author="paula" w:date="2019-01-28T12:10:00Z">
            <w:rPr>
              <w:lang w:val="en-GB"/>
            </w:rPr>
          </w:rPrChange>
        </w:rPr>
        <w:t>, Andes</w:t>
      </w:r>
      <w:r w:rsidR="00624947" w:rsidRPr="00EC2BAB">
        <w:rPr>
          <w:rFonts w:ascii="Calibri" w:hAnsi="Calibri"/>
          <w:lang w:val="en-GB"/>
          <w:rPrChange w:id="1285" w:author="paula" w:date="2019-01-28T12:10:00Z">
            <w:rPr>
              <w:lang w:val="en-GB"/>
            </w:rPr>
          </w:rPrChange>
        </w:rPr>
        <w:t>,</w:t>
      </w:r>
      <w:r w:rsidRPr="00EC2BAB">
        <w:rPr>
          <w:rFonts w:ascii="Calibri" w:hAnsi="Calibri"/>
          <w:lang w:val="en-GB"/>
          <w:rPrChange w:id="1286" w:author="paula" w:date="2019-01-28T12:10:00Z">
            <w:rPr>
              <w:lang w:val="en-GB"/>
            </w:rPr>
          </w:rPrChange>
        </w:rPr>
        <w:t xml:space="preserve"> M</w:t>
      </w:r>
      <w:r w:rsidR="00624947" w:rsidRPr="00EC2BAB">
        <w:rPr>
          <w:rFonts w:ascii="Calibri" w:hAnsi="Calibri"/>
          <w:lang w:val="en-GB"/>
          <w:rPrChange w:id="1287" w:author="paula" w:date="2019-01-28T12:10:00Z">
            <w:rPr>
              <w:lang w:val="en-GB"/>
            </w:rPr>
          </w:rPrChange>
        </w:rPr>
        <w:t xml:space="preserve">. </w:t>
      </w:r>
      <w:r w:rsidRPr="00EC2BAB">
        <w:rPr>
          <w:rFonts w:ascii="Calibri" w:hAnsi="Calibri"/>
          <w:lang w:val="en-GB"/>
          <w:rPrChange w:id="1288" w:author="paula" w:date="2019-01-28T12:10:00Z">
            <w:rPr>
              <w:lang w:val="en-GB"/>
            </w:rPr>
          </w:rPrChange>
        </w:rPr>
        <w:t>M</w:t>
      </w:r>
      <w:r w:rsidR="00624947" w:rsidRPr="00EC2BAB">
        <w:rPr>
          <w:rFonts w:ascii="Calibri" w:hAnsi="Calibri"/>
          <w:lang w:val="en-GB"/>
          <w:rPrChange w:id="1289" w:author="paula" w:date="2019-01-28T12:10:00Z">
            <w:rPr>
              <w:lang w:val="en-GB"/>
            </w:rPr>
          </w:rPrChange>
        </w:rPr>
        <w:t>.,</w:t>
      </w:r>
      <w:r w:rsidRPr="00EC2BAB">
        <w:rPr>
          <w:rFonts w:ascii="Calibri" w:hAnsi="Calibri"/>
          <w:lang w:val="en-GB"/>
          <w:rPrChange w:id="1290" w:author="paula" w:date="2019-01-28T12:10:00Z">
            <w:rPr>
              <w:lang w:val="en-GB"/>
            </w:rPr>
          </w:rPrChange>
        </w:rPr>
        <w:t xml:space="preserve"> </w:t>
      </w:r>
      <w:r w:rsidR="00624947" w:rsidRPr="00EC2BAB">
        <w:rPr>
          <w:rFonts w:ascii="Calibri" w:hAnsi="Calibri"/>
          <w:lang w:val="en-GB"/>
          <w:rPrChange w:id="1291" w:author="paula" w:date="2019-01-28T12:10:00Z">
            <w:rPr>
              <w:lang w:val="en-GB"/>
            </w:rPr>
          </w:rPrChange>
        </w:rPr>
        <w:t>&amp;</w:t>
      </w:r>
      <w:r w:rsidRPr="00EC2BAB">
        <w:rPr>
          <w:rFonts w:ascii="Calibri" w:hAnsi="Calibri"/>
          <w:lang w:val="en-GB"/>
          <w:rPrChange w:id="1292" w:author="paula" w:date="2019-01-28T12:10:00Z">
            <w:rPr>
              <w:lang w:val="en-GB"/>
            </w:rPr>
          </w:rPrChange>
        </w:rPr>
        <w:t xml:space="preserve"> </w:t>
      </w:r>
      <w:r w:rsidR="00243B87" w:rsidRPr="00EC2BAB">
        <w:rPr>
          <w:rFonts w:ascii="Calibri" w:hAnsi="Calibri"/>
          <w:lang w:val="en-GB"/>
          <w:rPrChange w:id="1293" w:author="paula" w:date="2019-01-28T12:10:00Z">
            <w:rPr>
              <w:lang w:val="en-GB"/>
            </w:rPr>
          </w:rPrChange>
        </w:rPr>
        <w:t>Thomas</w:t>
      </w:r>
      <w:r w:rsidR="00624947" w:rsidRPr="00EC2BAB">
        <w:rPr>
          <w:rFonts w:ascii="Calibri" w:hAnsi="Calibri"/>
          <w:lang w:val="en-GB"/>
          <w:rPrChange w:id="1294" w:author="paula" w:date="2019-01-28T12:10:00Z">
            <w:rPr>
              <w:lang w:val="en-GB"/>
            </w:rPr>
          </w:rPrChange>
        </w:rPr>
        <w:t>,</w:t>
      </w:r>
      <w:r w:rsidRPr="00EC2BAB">
        <w:rPr>
          <w:rFonts w:ascii="Calibri" w:hAnsi="Calibri"/>
          <w:lang w:val="en-GB"/>
          <w:rPrChange w:id="1295" w:author="paula" w:date="2019-01-28T12:10:00Z">
            <w:rPr>
              <w:lang w:val="en-GB"/>
            </w:rPr>
          </w:rPrChange>
        </w:rPr>
        <w:t xml:space="preserve"> </w:t>
      </w:r>
      <w:r w:rsidR="00243B87" w:rsidRPr="00EC2BAB">
        <w:rPr>
          <w:rFonts w:ascii="Calibri" w:hAnsi="Calibri"/>
          <w:lang w:val="en-GB"/>
          <w:rPrChange w:id="1296" w:author="paula" w:date="2019-01-28T12:10:00Z">
            <w:rPr>
              <w:lang w:val="en-GB"/>
            </w:rPr>
          </w:rPrChange>
        </w:rPr>
        <w:t xml:space="preserve">S. </w:t>
      </w:r>
      <w:r w:rsidRPr="00EC2BAB">
        <w:rPr>
          <w:rFonts w:ascii="Calibri" w:hAnsi="Calibri"/>
          <w:lang w:val="en-GB"/>
          <w:rPrChange w:id="1297" w:author="paula" w:date="2019-01-28T12:10:00Z">
            <w:rPr>
              <w:lang w:val="en-GB"/>
            </w:rPr>
          </w:rPrChange>
        </w:rPr>
        <w:t>P</w:t>
      </w:r>
      <w:r w:rsidR="00624947" w:rsidRPr="00EC2BAB">
        <w:rPr>
          <w:rFonts w:ascii="Calibri" w:hAnsi="Calibri"/>
          <w:lang w:val="en-GB"/>
          <w:rPrChange w:id="1298" w:author="paula" w:date="2019-01-28T12:10:00Z">
            <w:rPr>
              <w:lang w:val="en-GB"/>
            </w:rPr>
          </w:rPrChange>
        </w:rPr>
        <w:t>.</w:t>
      </w:r>
      <w:r w:rsidRPr="00EC2BAB">
        <w:rPr>
          <w:rFonts w:ascii="Calibri" w:hAnsi="Calibri"/>
          <w:lang w:val="en-GB"/>
          <w:rPrChange w:id="1299" w:author="paula" w:date="2019-01-28T12:10:00Z">
            <w:rPr>
              <w:lang w:val="en-GB"/>
            </w:rPr>
          </w:rPrChange>
        </w:rPr>
        <w:t xml:space="preserve"> (2006)</w:t>
      </w:r>
      <w:r w:rsidR="00624947" w:rsidRPr="00EC2BAB">
        <w:rPr>
          <w:rFonts w:ascii="Calibri" w:hAnsi="Calibri"/>
          <w:lang w:val="en-GB"/>
          <w:rPrChange w:id="1300" w:author="paula" w:date="2019-01-28T12:10:00Z">
            <w:rPr>
              <w:lang w:val="en-GB"/>
            </w:rPr>
          </w:rPrChange>
        </w:rPr>
        <w:t>.</w:t>
      </w:r>
      <w:r w:rsidRPr="00EC2BAB">
        <w:rPr>
          <w:rFonts w:ascii="Calibri" w:hAnsi="Calibri"/>
          <w:lang w:val="en-GB"/>
          <w:rPrChange w:id="1301" w:author="paula" w:date="2019-01-28T12:10:00Z">
            <w:rPr>
              <w:lang w:val="en-GB"/>
            </w:rPr>
          </w:rPrChange>
        </w:rPr>
        <w:t xml:space="preserve"> How patients and nurses experience the acute care psychiatric environment. </w:t>
      </w:r>
      <w:r w:rsidRPr="00EC2BAB">
        <w:rPr>
          <w:rFonts w:ascii="Calibri" w:hAnsi="Calibri"/>
          <w:i/>
          <w:lang w:val="en-GB"/>
          <w:rPrChange w:id="1302" w:author="paula" w:date="2019-01-28T12:10:00Z">
            <w:rPr>
              <w:i/>
              <w:lang w:val="en-GB"/>
            </w:rPr>
          </w:rPrChange>
        </w:rPr>
        <w:t>Nursing Inquiry</w:t>
      </w:r>
      <w:r w:rsidRPr="00EC2BAB">
        <w:rPr>
          <w:rFonts w:ascii="Calibri" w:hAnsi="Calibri"/>
          <w:i/>
          <w:lang w:val="en-GB"/>
          <w:rPrChange w:id="1303" w:author="paula" w:date="2019-01-28T12:10:00Z">
            <w:rPr>
              <w:i/>
              <w:lang w:val="en-GB"/>
            </w:rPr>
          </w:rPrChange>
        </w:rPr>
        <w:t>,</w:t>
      </w:r>
      <w:r w:rsidRPr="00EC2BAB">
        <w:rPr>
          <w:rFonts w:ascii="Calibri" w:hAnsi="Calibri"/>
          <w:i/>
          <w:lang w:val="en-GB"/>
          <w:rPrChange w:id="1304" w:author="paula" w:date="2019-01-28T12:10:00Z">
            <w:rPr>
              <w:i/>
              <w:lang w:val="en-GB"/>
            </w:rPr>
          </w:rPrChange>
        </w:rPr>
        <w:t xml:space="preserve"> 15</w:t>
      </w:r>
      <w:r w:rsidR="00624947" w:rsidRPr="00EC2BAB">
        <w:rPr>
          <w:rFonts w:ascii="Calibri" w:hAnsi="Calibri"/>
          <w:lang w:val="en-GB"/>
          <w:rPrChange w:id="1305" w:author="paula" w:date="2019-01-28T12:10:00Z">
            <w:rPr>
              <w:lang w:val="en-GB"/>
            </w:rPr>
          </w:rPrChange>
        </w:rPr>
        <w:t>,</w:t>
      </w:r>
      <w:r w:rsidRPr="00EC2BAB">
        <w:rPr>
          <w:rFonts w:ascii="Calibri" w:hAnsi="Calibri"/>
          <w:lang w:val="en-GB"/>
          <w:rPrChange w:id="1306" w:author="paula" w:date="2019-01-28T12:10:00Z">
            <w:rPr>
              <w:lang w:val="en-GB"/>
            </w:rPr>
          </w:rPrChange>
        </w:rPr>
        <w:t xml:space="preserve"> 242–250</w:t>
      </w:r>
      <w:r w:rsidR="00624947" w:rsidRPr="00EC2BAB">
        <w:rPr>
          <w:rFonts w:ascii="Calibri" w:hAnsi="Calibri"/>
          <w:lang w:val="en-GB"/>
          <w:rPrChange w:id="1307" w:author="paula" w:date="2019-01-28T12:10:00Z">
            <w:rPr>
              <w:lang w:val="en-GB"/>
            </w:rPr>
          </w:rPrChange>
        </w:rPr>
        <w:t>.</w:t>
      </w:r>
    </w:p>
    <w:p w:rsidR="00A81C03" w:rsidRPr="00EC2BAB" w:rsidRDefault="003E1538" w:rsidP="00A81C03">
      <w:pPr>
        <w:pStyle w:val="REF"/>
        <w:rPr>
          <w:rFonts w:ascii="Calibri" w:hAnsi="Calibri"/>
          <w:lang w:val="en-GB"/>
          <w:rPrChange w:id="1308" w:author="paula" w:date="2019-01-28T12:10:00Z">
            <w:rPr>
              <w:lang w:val="en-GB"/>
            </w:rPr>
          </w:rPrChange>
        </w:rPr>
      </w:pPr>
      <w:r w:rsidRPr="00EC2BAB">
        <w:rPr>
          <w:rFonts w:ascii="Calibri" w:hAnsi="Calibri"/>
          <w:lang w:val="en-GB"/>
          <w:rPrChange w:id="1309" w:author="paula" w:date="2019-01-28T12:10:00Z">
            <w:rPr>
              <w:lang w:val="en-GB"/>
            </w:rPr>
          </w:rPrChange>
        </w:rPr>
        <w:t>Stenner, P. (2018)</w:t>
      </w:r>
      <w:r w:rsidR="00624947" w:rsidRPr="00EC2BAB">
        <w:rPr>
          <w:rFonts w:ascii="Calibri" w:hAnsi="Calibri"/>
          <w:lang w:val="en-GB"/>
          <w:rPrChange w:id="1310" w:author="paula" w:date="2019-01-28T12:10:00Z">
            <w:rPr>
              <w:lang w:val="en-GB"/>
            </w:rPr>
          </w:rPrChange>
        </w:rPr>
        <w:t>.</w:t>
      </w:r>
      <w:r w:rsidRPr="00EC2BAB">
        <w:rPr>
          <w:rFonts w:ascii="Calibri" w:hAnsi="Calibri"/>
          <w:lang w:val="en-GB"/>
          <w:rPrChange w:id="1311" w:author="paula" w:date="2019-01-28T12:10:00Z">
            <w:rPr>
              <w:lang w:val="en-GB"/>
            </w:rPr>
          </w:rPrChange>
        </w:rPr>
        <w:t xml:space="preserve"> </w:t>
      </w:r>
      <w:r w:rsidRPr="00EC2BAB">
        <w:rPr>
          <w:rFonts w:ascii="Calibri" w:hAnsi="Calibri"/>
          <w:i/>
          <w:iCs/>
          <w:lang w:val="en-GB"/>
          <w:rPrChange w:id="1312" w:author="paula" w:date="2019-01-28T12:10:00Z">
            <w:rPr>
              <w:i/>
              <w:iCs/>
              <w:lang w:val="en-GB"/>
            </w:rPr>
          </w:rPrChange>
        </w:rPr>
        <w:t>Liminality and experience: A transdisciplinary approach to the psychosocial.</w:t>
      </w:r>
      <w:r w:rsidRPr="00EC2BAB">
        <w:rPr>
          <w:rFonts w:ascii="Calibri" w:hAnsi="Calibri"/>
          <w:lang w:val="en-GB"/>
          <w:rPrChange w:id="1313" w:author="paula" w:date="2019-01-28T12:10:00Z">
            <w:rPr>
              <w:lang w:val="en-GB"/>
            </w:rPr>
          </w:rPrChange>
        </w:rPr>
        <w:t xml:space="preserve"> London</w:t>
      </w:r>
      <w:r w:rsidR="00624947" w:rsidRPr="00EC2BAB">
        <w:rPr>
          <w:rFonts w:ascii="Calibri" w:hAnsi="Calibri"/>
          <w:lang w:val="en-GB"/>
          <w:rPrChange w:id="1314" w:author="paula" w:date="2019-01-28T12:10:00Z">
            <w:rPr>
              <w:lang w:val="en-GB"/>
            </w:rPr>
          </w:rPrChange>
        </w:rPr>
        <w:t>, UK</w:t>
      </w:r>
      <w:r w:rsidRPr="00EC2BAB">
        <w:rPr>
          <w:rFonts w:ascii="Calibri" w:hAnsi="Calibri"/>
          <w:lang w:val="en-GB"/>
          <w:rPrChange w:id="1315" w:author="paula" w:date="2019-01-28T12:10:00Z">
            <w:rPr>
              <w:lang w:val="en-GB"/>
            </w:rPr>
          </w:rPrChange>
        </w:rPr>
        <w:t>: Palgrave Macmillan.</w:t>
      </w:r>
    </w:p>
    <w:p w:rsidR="00A81C03" w:rsidRPr="00EC2BAB" w:rsidRDefault="003E1538" w:rsidP="00A81C03">
      <w:pPr>
        <w:pStyle w:val="REF"/>
        <w:rPr>
          <w:rFonts w:ascii="Calibri" w:hAnsi="Calibri"/>
          <w:lang w:val="en-GB"/>
          <w:rPrChange w:id="1316" w:author="paula" w:date="2019-01-28T12:10:00Z">
            <w:rPr>
              <w:lang w:val="en-GB"/>
            </w:rPr>
          </w:rPrChange>
        </w:rPr>
      </w:pPr>
      <w:r w:rsidRPr="00EC2BAB">
        <w:rPr>
          <w:rFonts w:ascii="Calibri" w:hAnsi="Calibri"/>
          <w:lang w:val="en-GB"/>
          <w:rPrChange w:id="1317" w:author="paula" w:date="2019-01-28T12:10:00Z">
            <w:rPr>
              <w:lang w:val="en-GB"/>
            </w:rPr>
          </w:rPrChange>
        </w:rPr>
        <w:t>Stewart</w:t>
      </w:r>
      <w:r w:rsidR="00624947" w:rsidRPr="00EC2BAB">
        <w:rPr>
          <w:rFonts w:ascii="Calibri" w:hAnsi="Calibri"/>
          <w:lang w:val="en-GB"/>
          <w:rPrChange w:id="1318" w:author="paula" w:date="2019-01-28T12:10:00Z">
            <w:rPr>
              <w:lang w:val="en-GB"/>
            </w:rPr>
          </w:rPrChange>
        </w:rPr>
        <w:t>,</w:t>
      </w:r>
      <w:r w:rsidRPr="00EC2BAB">
        <w:rPr>
          <w:rFonts w:ascii="Calibri" w:hAnsi="Calibri"/>
          <w:lang w:val="en-GB"/>
          <w:rPrChange w:id="1319" w:author="paula" w:date="2019-01-28T12:10:00Z">
            <w:rPr>
              <w:lang w:val="en-GB"/>
            </w:rPr>
          </w:rPrChange>
        </w:rPr>
        <w:t xml:space="preserve"> K</w:t>
      </w:r>
      <w:r w:rsidR="00624947" w:rsidRPr="00EC2BAB">
        <w:rPr>
          <w:rFonts w:ascii="Calibri" w:hAnsi="Calibri"/>
          <w:lang w:val="en-GB"/>
          <w:rPrChange w:id="1320" w:author="paula" w:date="2019-01-28T12:10:00Z">
            <w:rPr>
              <w:lang w:val="en-GB"/>
            </w:rPr>
          </w:rPrChange>
        </w:rPr>
        <w:t>.</w:t>
      </w:r>
      <w:r w:rsidRPr="00EC2BAB">
        <w:rPr>
          <w:rFonts w:ascii="Calibri" w:hAnsi="Calibri"/>
          <w:lang w:val="en-GB"/>
          <w:rPrChange w:id="1321" w:author="paula" w:date="2019-01-28T12:10:00Z">
            <w:rPr>
              <w:lang w:val="en-GB"/>
            </w:rPr>
          </w:rPrChange>
        </w:rPr>
        <w:t xml:space="preserve"> (2011)</w:t>
      </w:r>
      <w:r w:rsidR="00624947" w:rsidRPr="00EC2BAB">
        <w:rPr>
          <w:rFonts w:ascii="Calibri" w:hAnsi="Calibri"/>
          <w:lang w:val="en-GB"/>
          <w:rPrChange w:id="1322" w:author="paula" w:date="2019-01-28T12:10:00Z">
            <w:rPr>
              <w:lang w:val="en-GB"/>
            </w:rPr>
          </w:rPrChange>
        </w:rPr>
        <w:t>.</w:t>
      </w:r>
      <w:r w:rsidRPr="00EC2BAB">
        <w:rPr>
          <w:rFonts w:ascii="Calibri" w:hAnsi="Calibri"/>
          <w:lang w:val="en-GB"/>
          <w:rPrChange w:id="1323" w:author="paula" w:date="2019-01-28T12:10:00Z">
            <w:rPr>
              <w:lang w:val="en-GB"/>
            </w:rPr>
          </w:rPrChange>
        </w:rPr>
        <w:t xml:space="preserve"> Atmospheric attunements. </w:t>
      </w:r>
      <w:r w:rsidRPr="00EC2BAB">
        <w:rPr>
          <w:rFonts w:ascii="Calibri" w:hAnsi="Calibri"/>
          <w:i/>
          <w:lang w:val="en-GB"/>
          <w:rPrChange w:id="1324" w:author="paula" w:date="2019-01-28T12:10:00Z">
            <w:rPr>
              <w:i/>
              <w:lang w:val="en-GB"/>
            </w:rPr>
          </w:rPrChange>
        </w:rPr>
        <w:t>Environment and Planning D: Society and Space</w:t>
      </w:r>
      <w:r w:rsidR="00624947" w:rsidRPr="00EC2BAB">
        <w:rPr>
          <w:rFonts w:ascii="Calibri" w:hAnsi="Calibri"/>
          <w:i/>
          <w:lang w:val="en-GB"/>
          <w:rPrChange w:id="1325" w:author="paula" w:date="2019-01-28T12:10:00Z">
            <w:rPr>
              <w:i/>
              <w:lang w:val="en-GB"/>
            </w:rPr>
          </w:rPrChange>
        </w:rPr>
        <w:t>,</w:t>
      </w:r>
      <w:r w:rsidRPr="00EC2BAB">
        <w:rPr>
          <w:rFonts w:ascii="Calibri" w:hAnsi="Calibri"/>
          <w:i/>
          <w:lang w:val="en-GB"/>
          <w:rPrChange w:id="1326" w:author="paula" w:date="2019-01-28T12:10:00Z">
            <w:rPr>
              <w:i/>
              <w:lang w:val="en-GB"/>
            </w:rPr>
          </w:rPrChange>
        </w:rPr>
        <w:t xml:space="preserve"> 29</w:t>
      </w:r>
      <w:r w:rsidR="00624947" w:rsidRPr="00EC2BAB">
        <w:rPr>
          <w:rFonts w:ascii="Calibri" w:hAnsi="Calibri"/>
          <w:lang w:val="en-GB"/>
          <w:rPrChange w:id="1327" w:author="paula" w:date="2019-01-28T12:10:00Z">
            <w:rPr>
              <w:lang w:val="en-GB"/>
            </w:rPr>
          </w:rPrChange>
        </w:rPr>
        <w:t>,</w:t>
      </w:r>
      <w:r w:rsidRPr="00EC2BAB">
        <w:rPr>
          <w:rFonts w:ascii="Calibri" w:hAnsi="Calibri"/>
          <w:lang w:val="en-GB"/>
          <w:rPrChange w:id="1328" w:author="paula" w:date="2019-01-28T12:10:00Z">
            <w:rPr>
              <w:lang w:val="en-GB"/>
            </w:rPr>
          </w:rPrChange>
        </w:rPr>
        <w:t xml:space="preserve"> </w:t>
      </w:r>
      <w:r w:rsidRPr="00EC2BAB">
        <w:rPr>
          <w:rFonts w:ascii="Calibri" w:hAnsi="Calibri"/>
          <w:lang w:val="en-GB"/>
          <w:rPrChange w:id="1329" w:author="paula" w:date="2019-01-28T12:10:00Z">
            <w:rPr>
              <w:lang w:val="en-GB"/>
            </w:rPr>
          </w:rPrChange>
        </w:rPr>
        <w:t>445–453.</w:t>
      </w:r>
    </w:p>
    <w:p w:rsidR="00A81C03" w:rsidRPr="00EC2BAB" w:rsidRDefault="003E1538" w:rsidP="00A81C03">
      <w:pPr>
        <w:pStyle w:val="REF"/>
        <w:rPr>
          <w:rFonts w:ascii="Calibri" w:hAnsi="Calibri"/>
          <w:lang w:val="en-GB"/>
          <w:rPrChange w:id="1330" w:author="paula" w:date="2019-01-28T12:10:00Z">
            <w:rPr>
              <w:lang w:val="en-GB"/>
            </w:rPr>
          </w:rPrChange>
        </w:rPr>
      </w:pPr>
      <w:r w:rsidRPr="00EC2BAB">
        <w:rPr>
          <w:rFonts w:ascii="Calibri" w:hAnsi="Calibri"/>
          <w:lang w:val="en-GB"/>
          <w:rPrChange w:id="1331" w:author="paula" w:date="2019-01-28T12:10:00Z">
            <w:rPr>
              <w:lang w:val="en-GB"/>
            </w:rPr>
          </w:rPrChange>
        </w:rPr>
        <w:t>Tonkin</w:t>
      </w:r>
      <w:r w:rsidR="00624947" w:rsidRPr="00EC2BAB">
        <w:rPr>
          <w:rFonts w:ascii="Calibri" w:hAnsi="Calibri"/>
          <w:lang w:val="en-GB"/>
          <w:rPrChange w:id="1332" w:author="paula" w:date="2019-01-28T12:10:00Z">
            <w:rPr>
              <w:lang w:val="en-GB"/>
            </w:rPr>
          </w:rPrChange>
        </w:rPr>
        <w:t>,</w:t>
      </w:r>
      <w:r w:rsidRPr="00EC2BAB">
        <w:rPr>
          <w:rFonts w:ascii="Calibri" w:hAnsi="Calibri"/>
          <w:lang w:val="en-GB"/>
          <w:rPrChange w:id="1333" w:author="paula" w:date="2019-01-28T12:10:00Z">
            <w:rPr>
              <w:lang w:val="en-GB"/>
            </w:rPr>
          </w:rPrChange>
        </w:rPr>
        <w:t xml:space="preserve"> M</w:t>
      </w:r>
      <w:r w:rsidR="00624947" w:rsidRPr="00EC2BAB">
        <w:rPr>
          <w:rFonts w:ascii="Calibri" w:hAnsi="Calibri"/>
          <w:lang w:val="en-GB"/>
          <w:rPrChange w:id="1334" w:author="paula" w:date="2019-01-28T12:10:00Z">
            <w:rPr>
              <w:lang w:val="en-GB"/>
            </w:rPr>
          </w:rPrChange>
        </w:rPr>
        <w:t>.</w:t>
      </w:r>
      <w:r w:rsidRPr="00EC2BAB">
        <w:rPr>
          <w:rFonts w:ascii="Calibri" w:hAnsi="Calibri"/>
          <w:lang w:val="en-GB"/>
          <w:rPrChange w:id="1335" w:author="paula" w:date="2019-01-28T12:10:00Z">
            <w:rPr>
              <w:lang w:val="en-GB"/>
            </w:rPr>
          </w:rPrChange>
        </w:rPr>
        <w:t xml:space="preserve"> (2016)</w:t>
      </w:r>
      <w:r w:rsidR="00624947" w:rsidRPr="00EC2BAB">
        <w:rPr>
          <w:rFonts w:ascii="Calibri" w:hAnsi="Calibri"/>
          <w:lang w:val="en-GB"/>
          <w:rPrChange w:id="1336" w:author="paula" w:date="2019-01-28T12:10:00Z">
            <w:rPr>
              <w:lang w:val="en-GB"/>
            </w:rPr>
          </w:rPrChange>
        </w:rPr>
        <w:t>.</w:t>
      </w:r>
      <w:r w:rsidRPr="00EC2BAB">
        <w:rPr>
          <w:rFonts w:ascii="Calibri" w:hAnsi="Calibri"/>
          <w:lang w:val="en-GB"/>
          <w:rPrChange w:id="1337" w:author="paula" w:date="2019-01-28T12:10:00Z">
            <w:rPr>
              <w:lang w:val="en-GB"/>
            </w:rPr>
          </w:rPrChange>
        </w:rPr>
        <w:t xml:space="preserve"> A review of questionnaire measures for assessing the social climate in prisons and forensic psychiatric hospitals. </w:t>
      </w:r>
      <w:r w:rsidRPr="00EC2BAB">
        <w:rPr>
          <w:rFonts w:ascii="Calibri" w:hAnsi="Calibri"/>
          <w:i/>
          <w:iCs/>
          <w:lang w:val="en-GB"/>
          <w:rPrChange w:id="1338" w:author="paula" w:date="2019-01-28T12:10:00Z">
            <w:rPr>
              <w:i/>
              <w:iCs/>
              <w:lang w:val="en-GB"/>
            </w:rPr>
          </w:rPrChange>
        </w:rPr>
        <w:t>International Journal of Offender Therapy and Comparative Criminology</w:t>
      </w:r>
      <w:r w:rsidRPr="00EC2BAB">
        <w:rPr>
          <w:rFonts w:ascii="Calibri" w:hAnsi="Calibri"/>
          <w:i/>
          <w:iCs/>
          <w:lang w:val="en-GB"/>
          <w:rPrChange w:id="1339" w:author="paula" w:date="2019-01-28T12:10:00Z">
            <w:rPr>
              <w:i/>
              <w:iCs/>
              <w:lang w:val="en-GB"/>
            </w:rPr>
          </w:rPrChange>
        </w:rPr>
        <w:t>,</w:t>
      </w:r>
      <w:r w:rsidRPr="00EC2BAB">
        <w:rPr>
          <w:rFonts w:ascii="Calibri" w:hAnsi="Calibri"/>
          <w:i/>
          <w:iCs/>
          <w:lang w:val="en-GB"/>
          <w:rPrChange w:id="1340" w:author="paula" w:date="2019-01-28T12:10:00Z">
            <w:rPr>
              <w:i/>
              <w:iCs/>
              <w:lang w:val="en-GB"/>
            </w:rPr>
          </w:rPrChange>
        </w:rPr>
        <w:t xml:space="preserve"> 60</w:t>
      </w:r>
      <w:r w:rsidR="00624947" w:rsidRPr="00EC2BAB">
        <w:rPr>
          <w:rFonts w:ascii="Calibri" w:hAnsi="Calibri"/>
          <w:lang w:val="en-GB"/>
          <w:rPrChange w:id="1341" w:author="paula" w:date="2019-01-28T12:10:00Z">
            <w:rPr>
              <w:lang w:val="en-GB"/>
            </w:rPr>
          </w:rPrChange>
        </w:rPr>
        <w:t>,</w:t>
      </w:r>
      <w:r w:rsidRPr="00EC2BAB">
        <w:rPr>
          <w:rFonts w:ascii="Calibri" w:hAnsi="Calibri"/>
          <w:lang w:val="en-GB"/>
          <w:rPrChange w:id="1342" w:author="paula" w:date="2019-01-28T12:10:00Z">
            <w:rPr>
              <w:lang w:val="en-GB"/>
            </w:rPr>
          </w:rPrChange>
        </w:rPr>
        <w:t xml:space="preserve"> 1376–1405</w:t>
      </w:r>
      <w:r w:rsidR="00624947" w:rsidRPr="00EC2BAB">
        <w:rPr>
          <w:rFonts w:ascii="Calibri" w:hAnsi="Calibri"/>
          <w:lang w:val="en-GB"/>
          <w:rPrChange w:id="1343" w:author="paula" w:date="2019-01-28T12:10:00Z">
            <w:rPr>
              <w:lang w:val="en-GB"/>
            </w:rPr>
          </w:rPrChange>
        </w:rPr>
        <w:t>.</w:t>
      </w:r>
    </w:p>
    <w:p w:rsidR="00A81C03" w:rsidRPr="00EC2BAB" w:rsidRDefault="003E1538" w:rsidP="00A81C03">
      <w:pPr>
        <w:pStyle w:val="REF"/>
        <w:rPr>
          <w:rFonts w:ascii="Calibri" w:hAnsi="Calibri"/>
          <w:lang w:val="en-GB"/>
          <w:rPrChange w:id="1344" w:author="paula" w:date="2019-01-28T12:10:00Z">
            <w:rPr>
              <w:lang w:val="en-GB"/>
            </w:rPr>
          </w:rPrChange>
        </w:rPr>
      </w:pPr>
      <w:r w:rsidRPr="00EC2BAB">
        <w:rPr>
          <w:rFonts w:ascii="Calibri" w:hAnsi="Calibri"/>
          <w:lang w:val="en-GB"/>
          <w:rPrChange w:id="1345" w:author="paula" w:date="2019-01-28T12:10:00Z">
            <w:rPr>
              <w:lang w:val="en-GB"/>
            </w:rPr>
          </w:rPrChange>
        </w:rPr>
        <w:t>Tucker, I., Brown</w:t>
      </w:r>
      <w:r w:rsidR="00624947" w:rsidRPr="00EC2BAB">
        <w:rPr>
          <w:rFonts w:ascii="Calibri" w:hAnsi="Calibri"/>
          <w:lang w:val="en-GB"/>
          <w:rPrChange w:id="1346" w:author="paula" w:date="2019-01-28T12:10:00Z">
            <w:rPr>
              <w:lang w:val="en-GB"/>
            </w:rPr>
          </w:rPrChange>
        </w:rPr>
        <w:t>,</w:t>
      </w:r>
      <w:r w:rsidRPr="00EC2BAB">
        <w:rPr>
          <w:rFonts w:ascii="Calibri" w:hAnsi="Calibri"/>
          <w:lang w:val="en-GB"/>
          <w:rPrChange w:id="1347" w:author="paula" w:date="2019-01-28T12:10:00Z">
            <w:rPr>
              <w:lang w:val="en-GB"/>
            </w:rPr>
          </w:rPrChange>
        </w:rPr>
        <w:t xml:space="preserve"> </w:t>
      </w:r>
      <w:r w:rsidR="00624947" w:rsidRPr="00EC2BAB">
        <w:rPr>
          <w:rFonts w:ascii="Calibri" w:hAnsi="Calibri"/>
          <w:lang w:val="en-GB"/>
          <w:rPrChange w:id="1348" w:author="paula" w:date="2019-01-28T12:10:00Z">
            <w:rPr>
              <w:lang w:val="en-GB"/>
            </w:rPr>
          </w:rPrChange>
        </w:rPr>
        <w:t xml:space="preserve">S. D., </w:t>
      </w:r>
      <w:r w:rsidRPr="00EC2BAB">
        <w:rPr>
          <w:rFonts w:ascii="Calibri" w:hAnsi="Calibri"/>
          <w:lang w:val="en-GB"/>
          <w:rPrChange w:id="1349" w:author="paula" w:date="2019-01-28T12:10:00Z">
            <w:rPr>
              <w:lang w:val="en-GB"/>
            </w:rPr>
          </w:rPrChange>
        </w:rPr>
        <w:t xml:space="preserve">Kanyeredzi, </w:t>
      </w:r>
      <w:r w:rsidR="00624947" w:rsidRPr="00EC2BAB">
        <w:rPr>
          <w:rFonts w:ascii="Calibri" w:hAnsi="Calibri"/>
          <w:lang w:val="en-GB"/>
          <w:rPrChange w:id="1350" w:author="paula" w:date="2019-01-28T12:10:00Z">
            <w:rPr>
              <w:lang w:val="en-GB"/>
            </w:rPr>
          </w:rPrChange>
        </w:rPr>
        <w:t xml:space="preserve">A., </w:t>
      </w:r>
      <w:r w:rsidRPr="00EC2BAB">
        <w:rPr>
          <w:rFonts w:ascii="Calibri" w:hAnsi="Calibri"/>
          <w:lang w:val="en-GB"/>
          <w:rPrChange w:id="1351" w:author="paula" w:date="2019-01-28T12:10:00Z">
            <w:rPr>
              <w:lang w:val="en-GB"/>
            </w:rPr>
          </w:rPrChange>
        </w:rPr>
        <w:t>McGrath</w:t>
      </w:r>
      <w:r w:rsidR="00624947" w:rsidRPr="00EC2BAB">
        <w:rPr>
          <w:rFonts w:ascii="Calibri" w:hAnsi="Calibri"/>
          <w:lang w:val="en-GB"/>
          <w:rPrChange w:id="1352" w:author="paula" w:date="2019-01-28T12:10:00Z">
            <w:rPr>
              <w:lang w:val="en-GB"/>
            </w:rPr>
          </w:rPrChange>
        </w:rPr>
        <w:t>,</w:t>
      </w:r>
      <w:r w:rsidRPr="00EC2BAB">
        <w:rPr>
          <w:rFonts w:ascii="Calibri" w:hAnsi="Calibri"/>
          <w:lang w:val="en-GB"/>
          <w:rPrChange w:id="1353" w:author="paula" w:date="2019-01-28T12:10:00Z">
            <w:rPr>
              <w:lang w:val="en-GB"/>
            </w:rPr>
          </w:rPrChange>
        </w:rPr>
        <w:t xml:space="preserve"> </w:t>
      </w:r>
      <w:r w:rsidR="00624947" w:rsidRPr="00EC2BAB">
        <w:rPr>
          <w:rFonts w:ascii="Calibri" w:hAnsi="Calibri"/>
          <w:lang w:val="en-GB"/>
          <w:rPrChange w:id="1354" w:author="paula" w:date="2019-01-28T12:10:00Z">
            <w:rPr>
              <w:lang w:val="en-GB"/>
            </w:rPr>
          </w:rPrChange>
        </w:rPr>
        <w:t xml:space="preserve">L., &amp; </w:t>
      </w:r>
      <w:r w:rsidRPr="00EC2BAB">
        <w:rPr>
          <w:rFonts w:ascii="Calibri" w:hAnsi="Calibri"/>
          <w:lang w:val="en-GB"/>
          <w:rPrChange w:id="1355" w:author="paula" w:date="2019-01-28T12:10:00Z">
            <w:rPr>
              <w:lang w:val="en-GB"/>
            </w:rPr>
          </w:rPrChange>
        </w:rPr>
        <w:t>Reavey</w:t>
      </w:r>
      <w:r w:rsidR="00624947" w:rsidRPr="00EC2BAB">
        <w:rPr>
          <w:rFonts w:ascii="Calibri" w:hAnsi="Calibri"/>
          <w:lang w:val="en-GB"/>
          <w:rPrChange w:id="1356" w:author="paula" w:date="2019-01-28T12:10:00Z">
            <w:rPr>
              <w:lang w:val="en-GB"/>
            </w:rPr>
          </w:rPrChange>
        </w:rPr>
        <w:t>,</w:t>
      </w:r>
      <w:r w:rsidRPr="00EC2BAB">
        <w:rPr>
          <w:rFonts w:ascii="Calibri" w:hAnsi="Calibri"/>
          <w:lang w:val="en-GB"/>
          <w:rPrChange w:id="1357" w:author="paula" w:date="2019-01-28T12:10:00Z">
            <w:rPr>
              <w:lang w:val="en-GB"/>
            </w:rPr>
          </w:rPrChange>
        </w:rPr>
        <w:t xml:space="preserve"> </w:t>
      </w:r>
      <w:r w:rsidR="00624947" w:rsidRPr="00EC2BAB">
        <w:rPr>
          <w:rFonts w:ascii="Calibri" w:hAnsi="Calibri"/>
          <w:lang w:val="en-GB"/>
          <w:rPrChange w:id="1358" w:author="paula" w:date="2019-01-28T12:10:00Z">
            <w:rPr>
              <w:lang w:val="en-GB"/>
            </w:rPr>
          </w:rPrChange>
        </w:rPr>
        <w:t xml:space="preserve">P. </w:t>
      </w:r>
      <w:r w:rsidRPr="00EC2BAB">
        <w:rPr>
          <w:rFonts w:ascii="Calibri" w:hAnsi="Calibri"/>
          <w:lang w:val="en-GB"/>
          <w:rPrChange w:id="1359" w:author="paula" w:date="2019-01-28T12:10:00Z">
            <w:rPr>
              <w:lang w:val="en-GB"/>
            </w:rPr>
          </w:rPrChange>
        </w:rPr>
        <w:t>(2019)</w:t>
      </w:r>
      <w:r w:rsidR="00624947" w:rsidRPr="00EC2BAB">
        <w:rPr>
          <w:rFonts w:ascii="Calibri" w:hAnsi="Calibri"/>
          <w:lang w:val="en-GB"/>
          <w:rPrChange w:id="1360" w:author="paula" w:date="2019-01-28T12:10:00Z">
            <w:rPr>
              <w:lang w:val="en-GB"/>
            </w:rPr>
          </w:rPrChange>
        </w:rPr>
        <w:t>.</w:t>
      </w:r>
      <w:r w:rsidRPr="00EC2BAB">
        <w:rPr>
          <w:rFonts w:ascii="Calibri" w:hAnsi="Calibri"/>
          <w:lang w:val="en-GB"/>
          <w:rPrChange w:id="1361" w:author="paula" w:date="2019-01-28T12:10:00Z">
            <w:rPr>
              <w:lang w:val="en-GB"/>
            </w:rPr>
          </w:rPrChange>
        </w:rPr>
        <w:t xml:space="preserve"> Living </w:t>
      </w:r>
      <w:r w:rsidR="00624947" w:rsidRPr="00EC2BAB">
        <w:rPr>
          <w:rFonts w:ascii="Calibri" w:hAnsi="Calibri"/>
          <w:lang w:val="en-GB"/>
          <w:rPrChange w:id="1362" w:author="paula" w:date="2019-01-28T12:10:00Z">
            <w:rPr>
              <w:lang w:val="en-GB"/>
            </w:rPr>
          </w:rPrChange>
        </w:rPr>
        <w:t>‘</w:t>
      </w:r>
      <w:r w:rsidRPr="00EC2BAB">
        <w:rPr>
          <w:rFonts w:ascii="Calibri" w:hAnsi="Calibri"/>
          <w:lang w:val="en-GB"/>
          <w:rPrChange w:id="1363" w:author="paula" w:date="2019-01-28T12:10:00Z">
            <w:rPr>
              <w:lang w:val="en-GB"/>
            </w:rPr>
          </w:rPrChange>
        </w:rPr>
        <w:t xml:space="preserve">in </w:t>
      </w:r>
      <w:r w:rsidRPr="00EC2BAB">
        <w:rPr>
          <w:rFonts w:ascii="Calibri" w:hAnsi="Calibri"/>
          <w:lang w:val="en-GB"/>
          <w:rPrChange w:id="1364" w:author="paula" w:date="2019-01-28T12:10:00Z">
            <w:rPr>
              <w:lang w:val="en-GB"/>
            </w:rPr>
          </w:rPrChange>
        </w:rPr>
        <w:t>between</w:t>
      </w:r>
      <w:r w:rsidR="00624947" w:rsidRPr="00EC2BAB">
        <w:rPr>
          <w:rFonts w:ascii="Calibri" w:hAnsi="Calibri"/>
          <w:lang w:val="en-GB"/>
          <w:rPrChange w:id="1365" w:author="paula" w:date="2019-01-28T12:10:00Z">
            <w:rPr>
              <w:lang w:val="en-GB"/>
            </w:rPr>
          </w:rPrChange>
        </w:rPr>
        <w:t>’</w:t>
      </w:r>
      <w:r w:rsidRPr="00EC2BAB">
        <w:rPr>
          <w:rFonts w:ascii="Calibri" w:hAnsi="Calibri"/>
          <w:lang w:val="en-GB"/>
          <w:rPrChange w:id="1366" w:author="paula" w:date="2019-01-28T12:10:00Z">
            <w:rPr>
              <w:lang w:val="en-GB"/>
            </w:rPr>
          </w:rPrChange>
        </w:rPr>
        <w:t xml:space="preserve"> </w:t>
      </w:r>
      <w:r w:rsidRPr="00EC2BAB">
        <w:rPr>
          <w:rFonts w:ascii="Calibri" w:hAnsi="Calibri"/>
          <w:lang w:val="en-GB"/>
          <w:rPrChange w:id="1367" w:author="paula" w:date="2019-01-28T12:10:00Z">
            <w:rPr>
              <w:lang w:val="en-GB"/>
            </w:rPr>
          </w:rPrChange>
        </w:rPr>
        <w:t xml:space="preserve">outside and inside: The forensic psychiatric unit as an impermanent assemblage. </w:t>
      </w:r>
      <w:r w:rsidRPr="00EC2BAB">
        <w:rPr>
          <w:rFonts w:ascii="Calibri" w:hAnsi="Calibri"/>
          <w:i/>
          <w:lang w:val="en-GB"/>
          <w:rPrChange w:id="1368" w:author="paula" w:date="2019-01-28T12:10:00Z">
            <w:rPr>
              <w:i/>
              <w:lang w:val="en-GB"/>
            </w:rPr>
          </w:rPrChange>
        </w:rPr>
        <w:t>Health and Place</w:t>
      </w:r>
      <w:r w:rsidR="003F40FA" w:rsidRPr="00EC2BAB">
        <w:rPr>
          <w:rFonts w:ascii="Calibri" w:hAnsi="Calibri"/>
          <w:i/>
          <w:lang w:val="en-GB"/>
          <w:rPrChange w:id="1369" w:author="paula" w:date="2019-01-28T12:10:00Z">
            <w:rPr>
              <w:i/>
              <w:lang w:val="en-GB"/>
            </w:rPr>
          </w:rPrChange>
        </w:rPr>
        <w:t>, 55</w:t>
      </w:r>
      <w:r w:rsidRPr="00EC2BAB">
        <w:rPr>
          <w:rFonts w:ascii="Calibri" w:hAnsi="Calibri"/>
          <w:lang w:val="en-GB"/>
          <w:rPrChange w:id="1370" w:author="paula" w:date="2019-01-28T12:10:00Z">
            <w:rPr>
              <w:lang w:val="en-GB"/>
            </w:rPr>
          </w:rPrChange>
        </w:rPr>
        <w:t>, 29–36</w:t>
      </w:r>
      <w:r w:rsidRPr="00EC2BAB">
        <w:rPr>
          <w:rFonts w:ascii="Calibri" w:hAnsi="Calibri"/>
          <w:i/>
          <w:lang w:val="en-GB"/>
          <w:rPrChange w:id="1371" w:author="paula" w:date="2019-01-28T12:10:00Z">
            <w:rPr>
              <w:i/>
              <w:lang w:val="en-GB"/>
            </w:rPr>
          </w:rPrChange>
        </w:rPr>
        <w:t>.</w:t>
      </w:r>
      <w:r w:rsidR="00624947" w:rsidRPr="00EC2BAB">
        <w:rPr>
          <w:rFonts w:ascii="Calibri" w:hAnsi="Calibri"/>
          <w:i/>
          <w:lang w:val="en-GB"/>
          <w:rPrChange w:id="1372" w:author="paula" w:date="2019-01-28T12:10:00Z">
            <w:rPr>
              <w:i/>
              <w:lang w:val="en-GB"/>
            </w:rPr>
          </w:rPrChange>
        </w:rPr>
        <w:t xml:space="preserve"> </w:t>
      </w:r>
    </w:p>
    <w:p w:rsidR="00A81C03" w:rsidRPr="00EC2BAB" w:rsidRDefault="003E1538" w:rsidP="00A81C03">
      <w:pPr>
        <w:pStyle w:val="REF"/>
        <w:rPr>
          <w:rFonts w:ascii="Calibri" w:hAnsi="Calibri"/>
          <w:lang w:val="en-GB"/>
          <w:rPrChange w:id="1373" w:author="paula" w:date="2019-01-28T12:10:00Z">
            <w:rPr>
              <w:lang w:val="en-GB"/>
            </w:rPr>
          </w:rPrChange>
        </w:rPr>
      </w:pPr>
      <w:r w:rsidRPr="00EC2BAB">
        <w:rPr>
          <w:rFonts w:ascii="Calibri" w:hAnsi="Calibri"/>
          <w:lang w:val="en-GB"/>
          <w:rPrChange w:id="1374" w:author="paula" w:date="2019-01-28T12:10:00Z">
            <w:rPr>
              <w:lang w:val="en-GB"/>
            </w:rPr>
          </w:rPrChange>
        </w:rPr>
        <w:t xml:space="preserve">Wenk, E. A., &amp; Moos, R. H. (1972). Social climates in prison: An attempt to conceptualize and measure environmental factors in total institutions. </w:t>
      </w:r>
      <w:proofErr w:type="gramStart"/>
      <w:r w:rsidRPr="00EC2BAB">
        <w:rPr>
          <w:rFonts w:ascii="Calibri" w:hAnsi="Calibri"/>
          <w:i/>
          <w:lang w:val="en-GB"/>
          <w:rPrChange w:id="1375" w:author="paula" w:date="2019-01-28T12:10:00Z">
            <w:rPr>
              <w:i/>
              <w:lang w:val="en-GB"/>
            </w:rPr>
          </w:rPrChange>
        </w:rPr>
        <w:t>Journal of Research in Crime &amp; Delinquency, 9</w:t>
      </w:r>
      <w:r w:rsidRPr="00EC2BAB">
        <w:rPr>
          <w:rFonts w:ascii="Calibri" w:hAnsi="Calibri"/>
          <w:lang w:val="en-GB"/>
          <w:rPrChange w:id="1376" w:author="paula" w:date="2019-01-28T12:10:00Z">
            <w:rPr>
              <w:lang w:val="en-GB"/>
            </w:rPr>
          </w:rPrChange>
        </w:rPr>
        <w:t>, 134–148.</w:t>
      </w:r>
      <w:proofErr w:type="gramEnd"/>
    </w:p>
    <w:p w:rsidR="00A81C03" w:rsidRPr="00EC2BAB" w:rsidRDefault="003E1538" w:rsidP="00A81C03">
      <w:pPr>
        <w:pStyle w:val="REF"/>
        <w:rPr>
          <w:rFonts w:ascii="Calibri" w:hAnsi="Calibri"/>
          <w:lang w:val="en-GB"/>
          <w:rPrChange w:id="1377" w:author="paula" w:date="2019-01-28T12:10:00Z">
            <w:rPr>
              <w:lang w:val="en-GB"/>
            </w:rPr>
          </w:rPrChange>
        </w:rPr>
      </w:pPr>
      <w:r w:rsidRPr="00EC2BAB">
        <w:rPr>
          <w:rFonts w:ascii="Calibri" w:hAnsi="Calibri"/>
          <w:lang w:val="en-GB"/>
          <w:rPrChange w:id="1378" w:author="paula" w:date="2019-01-28T12:10:00Z">
            <w:rPr>
              <w:lang w:val="en-GB"/>
            </w:rPr>
          </w:rPrChange>
        </w:rPr>
        <w:t>White</w:t>
      </w:r>
      <w:r w:rsidR="0079738F" w:rsidRPr="00EC2BAB">
        <w:rPr>
          <w:rFonts w:ascii="Calibri" w:hAnsi="Calibri"/>
          <w:lang w:val="en-GB"/>
          <w:rPrChange w:id="1379" w:author="paula" w:date="2019-01-28T12:10:00Z">
            <w:rPr>
              <w:lang w:val="en-GB"/>
            </w:rPr>
          </w:rPrChange>
        </w:rPr>
        <w:t>,</w:t>
      </w:r>
      <w:r w:rsidRPr="00EC2BAB">
        <w:rPr>
          <w:rFonts w:ascii="Calibri" w:hAnsi="Calibri"/>
          <w:lang w:val="en-GB"/>
          <w:rPrChange w:id="1380" w:author="paula" w:date="2019-01-28T12:10:00Z">
            <w:rPr>
              <w:lang w:val="en-GB"/>
            </w:rPr>
          </w:rPrChange>
        </w:rPr>
        <w:t xml:space="preserve"> P., Hillman</w:t>
      </w:r>
      <w:r w:rsidR="0079738F" w:rsidRPr="00EC2BAB">
        <w:rPr>
          <w:rFonts w:ascii="Calibri" w:hAnsi="Calibri"/>
          <w:lang w:val="en-GB"/>
          <w:rPrChange w:id="1381" w:author="paula" w:date="2019-01-28T12:10:00Z">
            <w:rPr>
              <w:lang w:val="en-GB"/>
            </w:rPr>
          </w:rPrChange>
        </w:rPr>
        <w:t>,</w:t>
      </w:r>
      <w:r w:rsidRPr="00EC2BAB">
        <w:rPr>
          <w:rFonts w:ascii="Calibri" w:hAnsi="Calibri"/>
          <w:lang w:val="en-GB"/>
          <w:rPrChange w:id="1382" w:author="paula" w:date="2019-01-28T12:10:00Z">
            <w:rPr>
              <w:lang w:val="en-GB"/>
            </w:rPr>
          </w:rPrChange>
        </w:rPr>
        <w:t xml:space="preserve"> A., &amp; Latimer</w:t>
      </w:r>
      <w:r w:rsidR="0079738F" w:rsidRPr="00EC2BAB">
        <w:rPr>
          <w:rFonts w:ascii="Calibri" w:hAnsi="Calibri"/>
          <w:lang w:val="en-GB"/>
          <w:rPrChange w:id="1383" w:author="paula" w:date="2019-01-28T12:10:00Z">
            <w:rPr>
              <w:lang w:val="en-GB"/>
            </w:rPr>
          </w:rPrChange>
        </w:rPr>
        <w:t>,</w:t>
      </w:r>
      <w:r w:rsidRPr="00EC2BAB">
        <w:rPr>
          <w:rFonts w:ascii="Calibri" w:hAnsi="Calibri"/>
          <w:lang w:val="en-GB"/>
          <w:rPrChange w:id="1384" w:author="paula" w:date="2019-01-28T12:10:00Z">
            <w:rPr>
              <w:lang w:val="en-GB"/>
            </w:rPr>
          </w:rPrChange>
        </w:rPr>
        <w:t xml:space="preserve"> J. (2012). Ordering, enrolling, and dismissing: Moments of access across hospital spaces</w:t>
      </w:r>
      <w:r w:rsidR="0079738F" w:rsidRPr="00EC2BAB">
        <w:rPr>
          <w:rFonts w:ascii="Calibri" w:hAnsi="Calibri"/>
          <w:lang w:val="en-GB"/>
          <w:rPrChange w:id="1385" w:author="paula" w:date="2019-01-28T12:10:00Z">
            <w:rPr>
              <w:lang w:val="en-GB"/>
            </w:rPr>
          </w:rPrChange>
        </w:rPr>
        <w:t>.</w:t>
      </w:r>
      <w:r w:rsidRPr="00EC2BAB">
        <w:rPr>
          <w:rFonts w:ascii="Calibri" w:hAnsi="Calibri"/>
          <w:lang w:val="en-GB"/>
          <w:rPrChange w:id="1386" w:author="paula" w:date="2019-01-28T12:10:00Z">
            <w:rPr>
              <w:lang w:val="en-GB"/>
            </w:rPr>
          </w:rPrChange>
        </w:rPr>
        <w:t xml:space="preserve"> </w:t>
      </w:r>
      <w:r w:rsidRPr="00EC2BAB">
        <w:rPr>
          <w:rFonts w:ascii="Calibri" w:hAnsi="Calibri"/>
          <w:i/>
          <w:iCs/>
          <w:lang w:val="en-GB"/>
          <w:rPrChange w:id="1387" w:author="paula" w:date="2019-01-28T12:10:00Z">
            <w:rPr>
              <w:i/>
              <w:iCs/>
              <w:lang w:val="en-GB"/>
            </w:rPr>
          </w:rPrChange>
        </w:rPr>
        <w:t>Space and Culture, 15</w:t>
      </w:r>
      <w:r w:rsidR="0079738F" w:rsidRPr="00EC2BAB">
        <w:rPr>
          <w:rFonts w:ascii="Calibri" w:hAnsi="Calibri"/>
          <w:lang w:val="en-GB"/>
          <w:rPrChange w:id="1388" w:author="paula" w:date="2019-01-28T12:10:00Z">
            <w:rPr>
              <w:lang w:val="en-GB"/>
            </w:rPr>
          </w:rPrChange>
        </w:rPr>
        <w:t xml:space="preserve">, </w:t>
      </w:r>
      <w:r w:rsidRPr="00EC2BAB">
        <w:rPr>
          <w:rFonts w:ascii="Calibri" w:hAnsi="Calibri"/>
          <w:lang w:val="en-GB"/>
          <w:rPrChange w:id="1389" w:author="paula" w:date="2019-01-28T12:10:00Z">
            <w:rPr>
              <w:lang w:val="en-GB"/>
            </w:rPr>
          </w:rPrChange>
        </w:rPr>
        <w:t>68–87.</w:t>
      </w:r>
    </w:p>
    <w:p w:rsidR="00D405D3" w:rsidRPr="00EC2BAB" w:rsidRDefault="003E1538" w:rsidP="00D405D3">
      <w:pPr>
        <w:pStyle w:val="EH"/>
        <w:rPr>
          <w:rFonts w:ascii="Calibri" w:hAnsi="Calibri"/>
          <w:color w:val="auto"/>
          <w:sz w:val="24"/>
          <w:lang w:val="en-GB"/>
          <w:rPrChange w:id="1390" w:author="paula" w:date="2019-01-28T12:10:00Z">
            <w:rPr>
              <w:lang w:val="en-GB"/>
            </w:rPr>
          </w:rPrChange>
        </w:rPr>
      </w:pPr>
      <w:r w:rsidRPr="00EC2BAB">
        <w:rPr>
          <w:rFonts w:ascii="Calibri" w:hAnsi="Calibri"/>
          <w:color w:val="auto"/>
          <w:sz w:val="24"/>
          <w:lang w:val="en-GB"/>
          <w:rPrChange w:id="1391" w:author="paula" w:date="2019-01-28T12:10:00Z">
            <w:rPr>
              <w:lang w:val="en-GB"/>
            </w:rPr>
          </w:rPrChange>
        </w:rPr>
        <w:t xml:space="preserve">Author </w:t>
      </w:r>
      <w:r w:rsidRPr="00EC2BAB">
        <w:rPr>
          <w:rFonts w:ascii="Calibri" w:hAnsi="Calibri"/>
          <w:color w:val="auto"/>
          <w:sz w:val="24"/>
          <w:lang w:val="en-GB"/>
          <w:rPrChange w:id="1392" w:author="paula" w:date="2019-01-28T12:10:00Z">
            <w:rPr>
              <w:lang w:val="en-GB"/>
            </w:rPr>
          </w:rPrChange>
        </w:rPr>
        <w:t>biograph</w:t>
      </w:r>
      <w:r w:rsidR="0079738F" w:rsidRPr="00EC2BAB">
        <w:rPr>
          <w:rFonts w:ascii="Calibri" w:hAnsi="Calibri"/>
          <w:color w:val="auto"/>
          <w:sz w:val="24"/>
          <w:lang w:val="en-GB"/>
          <w:rPrChange w:id="1393" w:author="paula" w:date="2019-01-28T12:10:00Z">
            <w:rPr>
              <w:lang w:val="en-GB"/>
            </w:rPr>
          </w:rPrChange>
        </w:rPr>
        <w:t xml:space="preserve">ies </w:t>
      </w:r>
    </w:p>
    <w:p w:rsidR="00A81C03" w:rsidRPr="00EC2BAB" w:rsidRDefault="003E1538" w:rsidP="00D405D3">
      <w:pPr>
        <w:pStyle w:val="AN"/>
        <w:rPr>
          <w:rFonts w:ascii="Calibri" w:hAnsi="Calibri"/>
          <w:lang w:val="en-GB"/>
          <w:rPrChange w:id="1394" w:author="paula" w:date="2019-01-28T12:10:00Z">
            <w:rPr>
              <w:lang w:val="en-GB"/>
            </w:rPr>
          </w:rPrChange>
        </w:rPr>
      </w:pPr>
      <w:r w:rsidRPr="00EC2BAB">
        <w:rPr>
          <w:rFonts w:ascii="Calibri" w:hAnsi="Calibri"/>
          <w:b/>
          <w:lang w:val="en-GB"/>
          <w:rPrChange w:id="1395" w:author="paula" w:date="2019-01-28T12:10:00Z">
            <w:rPr>
              <w:b/>
              <w:lang w:val="en-GB"/>
            </w:rPr>
          </w:rPrChange>
        </w:rPr>
        <w:t>Ava Kanyeredzi</w:t>
      </w:r>
      <w:r w:rsidRPr="00EC2BAB">
        <w:rPr>
          <w:rFonts w:ascii="Calibri" w:hAnsi="Calibri"/>
          <w:lang w:val="en-GB"/>
          <w:rPrChange w:id="1396" w:author="paula" w:date="2019-01-28T12:10:00Z">
            <w:rPr>
              <w:lang w:val="en-GB"/>
            </w:rPr>
          </w:rPrChange>
        </w:rPr>
        <w:t xml:space="preserve"> is a lecturer on the Forensic, Clinical and Community Psychology programmes at the University of East London. Her research interests include intersectional feminist perspectives on experiences of the body, violence and abuse, gender, race, culture, faith, mental distress, and forensic psychiatric facilities using qualitative, visual/creative methods.</w:t>
      </w:r>
      <w:bookmarkStart w:id="1397" w:name="_GoBack"/>
      <w:bookmarkEnd w:id="1397"/>
    </w:p>
    <w:p w:rsidR="00A90945" w:rsidRPr="00EC2BAB" w:rsidRDefault="003E1538" w:rsidP="00A90945">
      <w:pPr>
        <w:pStyle w:val="AN"/>
        <w:rPr>
          <w:rFonts w:ascii="Calibri" w:hAnsi="Calibri"/>
          <w:rPrChange w:id="1398" w:author="paula" w:date="2019-01-28T12:10:00Z">
            <w:rPr/>
          </w:rPrChange>
        </w:rPr>
      </w:pPr>
      <w:r w:rsidRPr="00EC2BAB">
        <w:rPr>
          <w:rFonts w:ascii="Calibri" w:hAnsi="Calibri"/>
          <w:b/>
          <w:rPrChange w:id="1399" w:author="paula" w:date="2019-01-28T12:10:00Z">
            <w:rPr>
              <w:b/>
            </w:rPr>
          </w:rPrChange>
        </w:rPr>
        <w:t>Steven Brown</w:t>
      </w:r>
      <w:r w:rsidR="00A90945" w:rsidRPr="00EC2BAB">
        <w:rPr>
          <w:rFonts w:ascii="Calibri" w:hAnsi="Calibri"/>
          <w:rPrChange w:id="1400" w:author="paula" w:date="2019-01-28T12:10:00Z">
            <w:rPr/>
          </w:rPrChange>
        </w:rPr>
        <w:t xml:space="preserve"> is Professor of Social and Organizational Psychology at the Open University Business School. His research interests are around social remembering amongst ‘vulnerable’ groups and service user experiences of secure mental health care. He is author of </w:t>
      </w:r>
      <w:r w:rsidRPr="00EC2BAB">
        <w:rPr>
          <w:rFonts w:ascii="Calibri" w:hAnsi="Calibri"/>
          <w:i/>
          <w:rPrChange w:id="1401" w:author="paula" w:date="2019-01-28T12:10:00Z">
            <w:rPr>
              <w:i/>
            </w:rPr>
          </w:rPrChange>
        </w:rPr>
        <w:t>Vital Memory and Affect</w:t>
      </w:r>
      <w:r w:rsidR="00A90945" w:rsidRPr="00EC2BAB">
        <w:rPr>
          <w:rFonts w:ascii="Calibri" w:hAnsi="Calibri"/>
          <w:rPrChange w:id="1402" w:author="paula" w:date="2019-01-28T12:10:00Z">
            <w:rPr/>
          </w:rPrChange>
        </w:rPr>
        <w:t xml:space="preserve"> (</w:t>
      </w:r>
      <w:r w:rsidR="00214281" w:rsidRPr="00EC2BAB">
        <w:rPr>
          <w:rFonts w:ascii="Calibri" w:hAnsi="Calibri"/>
          <w:rPrChange w:id="1403" w:author="paula" w:date="2019-01-28T12:10:00Z">
            <w:rPr/>
          </w:rPrChange>
        </w:rPr>
        <w:t xml:space="preserve">with Paula Reavey, Routledge, </w:t>
      </w:r>
      <w:r w:rsidR="00A90945" w:rsidRPr="00EC2BAB">
        <w:rPr>
          <w:rFonts w:ascii="Calibri" w:hAnsi="Calibri"/>
          <w:rPrChange w:id="1404" w:author="paula" w:date="2019-01-28T12:10:00Z">
            <w:rPr/>
          </w:rPrChange>
        </w:rPr>
        <w:t xml:space="preserve">2015), </w:t>
      </w:r>
      <w:r w:rsidR="00A90945" w:rsidRPr="00EC2BAB">
        <w:rPr>
          <w:rFonts w:ascii="Calibri" w:hAnsi="Calibri"/>
          <w:i/>
          <w:rPrChange w:id="1405" w:author="paula" w:date="2019-01-28T12:10:00Z">
            <w:rPr>
              <w:i/>
            </w:rPr>
          </w:rPrChange>
        </w:rPr>
        <w:t>Psychology without Foundations</w:t>
      </w:r>
      <w:r w:rsidR="00A90945" w:rsidRPr="00EC2BAB">
        <w:rPr>
          <w:rFonts w:ascii="Calibri" w:hAnsi="Calibri"/>
          <w:rPrChange w:id="1406" w:author="paula" w:date="2019-01-28T12:10:00Z">
            <w:rPr/>
          </w:rPrChange>
        </w:rPr>
        <w:t xml:space="preserve"> (with Paul Stenner</w:t>
      </w:r>
      <w:r w:rsidR="00214281" w:rsidRPr="00EC2BAB">
        <w:rPr>
          <w:rFonts w:ascii="Calibri" w:hAnsi="Calibri"/>
          <w:rPrChange w:id="1407" w:author="paula" w:date="2019-01-28T12:10:00Z">
            <w:rPr/>
          </w:rPrChange>
        </w:rPr>
        <w:t>, Sage, 2009</w:t>
      </w:r>
      <w:r w:rsidR="00A90945" w:rsidRPr="00EC2BAB">
        <w:rPr>
          <w:rFonts w:ascii="Calibri" w:hAnsi="Calibri"/>
          <w:rPrChange w:id="1408" w:author="paula" w:date="2019-01-28T12:10:00Z">
            <w:rPr/>
          </w:rPrChange>
        </w:rPr>
        <w:t xml:space="preserve">) and </w:t>
      </w:r>
      <w:r w:rsidR="00A90945" w:rsidRPr="00EC2BAB">
        <w:rPr>
          <w:rFonts w:ascii="Calibri" w:hAnsi="Calibri"/>
          <w:i/>
          <w:rPrChange w:id="1409" w:author="paula" w:date="2019-01-28T12:10:00Z">
            <w:rPr>
              <w:i/>
            </w:rPr>
          </w:rPrChange>
        </w:rPr>
        <w:t>The Social Psychology of Experience</w:t>
      </w:r>
      <w:r w:rsidR="00A90945" w:rsidRPr="00EC2BAB">
        <w:rPr>
          <w:rFonts w:ascii="Calibri" w:hAnsi="Calibri"/>
          <w:rPrChange w:id="1410" w:author="paula" w:date="2019-01-28T12:10:00Z">
            <w:rPr/>
          </w:rPrChange>
        </w:rPr>
        <w:t xml:space="preserve"> (</w:t>
      </w:r>
      <w:r w:rsidR="00214281" w:rsidRPr="00EC2BAB">
        <w:rPr>
          <w:rFonts w:ascii="Calibri" w:hAnsi="Calibri"/>
          <w:rPrChange w:id="1411" w:author="paula" w:date="2019-01-28T12:10:00Z">
            <w:rPr/>
          </w:rPrChange>
        </w:rPr>
        <w:t xml:space="preserve">with David Middleton, Sage, </w:t>
      </w:r>
      <w:r w:rsidR="00A90945" w:rsidRPr="00EC2BAB">
        <w:rPr>
          <w:rFonts w:ascii="Calibri" w:hAnsi="Calibri"/>
          <w:rPrChange w:id="1412" w:author="paula" w:date="2019-01-28T12:10:00Z">
            <w:rPr/>
          </w:rPrChange>
        </w:rPr>
        <w:t>2005).</w:t>
      </w:r>
    </w:p>
    <w:p w:rsidR="00000000" w:rsidRPr="00EC2BAB" w:rsidRDefault="003E1538">
      <w:pPr>
        <w:pStyle w:val="AN"/>
        <w:rPr>
          <w:rFonts w:ascii="Calibri" w:hAnsi="Calibri"/>
          <w:rPrChange w:id="1413" w:author="paula" w:date="2019-01-28T12:10:00Z">
            <w:rPr/>
          </w:rPrChange>
        </w:rPr>
      </w:pPr>
      <w:r w:rsidRPr="00EC2BAB">
        <w:rPr>
          <w:rFonts w:ascii="Calibri" w:hAnsi="Calibri"/>
          <w:b/>
          <w:bCs/>
          <w:rPrChange w:id="1414" w:author="paula" w:date="2019-01-28T12:10:00Z">
            <w:rPr>
              <w:b/>
              <w:bCs/>
            </w:rPr>
          </w:rPrChange>
        </w:rPr>
        <w:t>Laura McGrath</w:t>
      </w:r>
      <w:r w:rsidR="00A90945" w:rsidRPr="00EC2BAB">
        <w:rPr>
          <w:rFonts w:ascii="Calibri" w:hAnsi="Calibri"/>
          <w:rPrChange w:id="1415" w:author="paula" w:date="2019-01-28T12:10:00Z">
            <w:rPr/>
          </w:rPrChange>
        </w:rPr>
        <w:t xml:space="preserve"> is a Senior Lecturer at the University of East London, where she leads the BSc in Clinical and Community Psychology. Laura’s research focuses on understanding the role that the settings we live in and move through play in our psychological experiences, particularly the material environment of mental distress. Her work hence draws on a variety of perspectives, including experts by experience, </w:t>
      </w:r>
      <w:r w:rsidR="00801585" w:rsidRPr="00EC2BAB">
        <w:rPr>
          <w:rFonts w:ascii="Calibri" w:hAnsi="Calibri"/>
          <w:rPrChange w:id="1416" w:author="paula" w:date="2019-01-28T12:10:00Z">
            <w:rPr/>
          </w:rPrChange>
        </w:rPr>
        <w:t xml:space="preserve">and </w:t>
      </w:r>
      <w:r w:rsidR="00A90945" w:rsidRPr="00EC2BAB">
        <w:rPr>
          <w:rFonts w:ascii="Calibri" w:hAnsi="Calibri"/>
          <w:rPrChange w:id="1417" w:author="paula" w:date="2019-01-28T12:10:00Z">
            <w:rPr/>
          </w:rPrChange>
        </w:rPr>
        <w:t>community psychology, human geography and social psychiatry. Her research is qualitative, with a particular expertise in using visual and creative methodologies.</w:t>
      </w:r>
    </w:p>
    <w:p w:rsidR="00A90945" w:rsidRPr="00EC2BAB" w:rsidRDefault="003E1538" w:rsidP="00A90945">
      <w:pPr>
        <w:pStyle w:val="AN"/>
        <w:rPr>
          <w:rFonts w:ascii="Calibri" w:hAnsi="Calibri"/>
          <w:rPrChange w:id="1418" w:author="paula" w:date="2019-01-28T12:10:00Z">
            <w:rPr/>
          </w:rPrChange>
        </w:rPr>
      </w:pPr>
      <w:r w:rsidRPr="00EC2BAB">
        <w:rPr>
          <w:rFonts w:ascii="Calibri" w:hAnsi="Calibri"/>
          <w:b/>
          <w:rPrChange w:id="1419" w:author="paula" w:date="2019-01-28T12:10:00Z">
            <w:rPr>
              <w:b/>
            </w:rPr>
          </w:rPrChange>
        </w:rPr>
        <w:t>Paula Reavey</w:t>
      </w:r>
      <w:r w:rsidR="00A90945" w:rsidRPr="00EC2BAB">
        <w:rPr>
          <w:rFonts w:ascii="Calibri" w:hAnsi="Calibri"/>
          <w:rPrChange w:id="1420" w:author="paula" w:date="2019-01-28T12:10:00Z">
            <w:rPr/>
          </w:rPrChange>
        </w:rPr>
        <w:t xml:space="preserve"> is Professor of Psychology and Mental Health at London South Bank University and research and education director of the Design in Mental Health Network, UK. She has co-edited a number of books, including </w:t>
      </w:r>
      <w:r w:rsidRPr="00EC2BAB">
        <w:rPr>
          <w:rFonts w:ascii="Calibri" w:hAnsi="Calibri"/>
          <w:i/>
          <w:rPrChange w:id="1421" w:author="paula" w:date="2019-01-28T12:10:00Z">
            <w:rPr>
              <w:i/>
            </w:rPr>
          </w:rPrChange>
        </w:rPr>
        <w:t>New Feminist Stories of Child Sexual Abuse: Sexual Scripts and Dangerous Dialogues</w:t>
      </w:r>
      <w:r w:rsidR="00A90945" w:rsidRPr="00EC2BAB">
        <w:rPr>
          <w:rFonts w:ascii="Calibri" w:hAnsi="Calibri"/>
          <w:rPrChange w:id="1422" w:author="paula" w:date="2019-01-28T12:10:00Z">
            <w:rPr/>
          </w:rPrChange>
        </w:rPr>
        <w:t xml:space="preserve"> (with Sam Warner, Routledge, 2003), </w:t>
      </w:r>
      <w:r w:rsidRPr="00EC2BAB">
        <w:rPr>
          <w:rFonts w:ascii="Calibri" w:hAnsi="Calibri"/>
          <w:i/>
          <w:rPrChange w:id="1423" w:author="paula" w:date="2019-01-28T12:10:00Z">
            <w:rPr>
              <w:i/>
            </w:rPr>
          </w:rPrChange>
        </w:rPr>
        <w:t>Memory Matters: Contexts for Understanding Sexual Abuse Recollections</w:t>
      </w:r>
      <w:r w:rsidR="00A90945" w:rsidRPr="00EC2BAB">
        <w:rPr>
          <w:rFonts w:ascii="Calibri" w:hAnsi="Calibri"/>
          <w:rPrChange w:id="1424" w:author="paula" w:date="2019-01-28T12:10:00Z">
            <w:rPr/>
          </w:rPrChange>
        </w:rPr>
        <w:t xml:space="preserve"> (with Janice </w:t>
      </w:r>
      <w:r w:rsidR="00B8616F" w:rsidRPr="00EC2BAB">
        <w:rPr>
          <w:rFonts w:ascii="Calibri" w:hAnsi="Calibri"/>
          <w:rPrChange w:id="1425" w:author="paula" w:date="2019-01-28T12:10:00Z">
            <w:rPr/>
          </w:rPrChange>
        </w:rPr>
        <w:t>Haaken, Psychology Press, 2009</w:t>
      </w:r>
      <w:proofErr w:type="gramStart"/>
      <w:r w:rsidR="00B8616F" w:rsidRPr="00EC2BAB">
        <w:rPr>
          <w:rFonts w:ascii="Calibri" w:hAnsi="Calibri"/>
          <w:rPrChange w:id="1426" w:author="paula" w:date="2019-01-28T12:10:00Z">
            <w:rPr/>
          </w:rPrChange>
        </w:rPr>
        <w:t xml:space="preserve">) </w:t>
      </w:r>
      <w:r w:rsidR="00A90945" w:rsidRPr="00EC2BAB">
        <w:rPr>
          <w:rFonts w:ascii="Calibri" w:hAnsi="Calibri"/>
          <w:rPrChange w:id="1427" w:author="paula" w:date="2019-01-28T12:10:00Z">
            <w:rPr/>
          </w:rPrChange>
        </w:rPr>
        <w:t xml:space="preserve"> and</w:t>
      </w:r>
      <w:proofErr w:type="gramEnd"/>
      <w:r w:rsidR="00A90945" w:rsidRPr="00EC2BAB">
        <w:rPr>
          <w:rFonts w:ascii="Calibri" w:hAnsi="Calibri"/>
          <w:rPrChange w:id="1428" w:author="paula" w:date="2019-01-28T12:10:00Z">
            <w:rPr/>
          </w:rPrChange>
        </w:rPr>
        <w:t xml:space="preserve"> </w:t>
      </w:r>
      <w:r w:rsidRPr="00EC2BAB">
        <w:rPr>
          <w:rFonts w:ascii="Calibri" w:hAnsi="Calibri"/>
          <w:i/>
          <w:rPrChange w:id="1429" w:author="paula" w:date="2019-01-28T12:10:00Z">
            <w:rPr>
              <w:i/>
            </w:rPr>
          </w:rPrChange>
        </w:rPr>
        <w:t>Mental Health and Space</w:t>
      </w:r>
      <w:r w:rsidR="00A90945" w:rsidRPr="00EC2BAB">
        <w:rPr>
          <w:rFonts w:ascii="Calibri" w:hAnsi="Calibri"/>
          <w:rPrChange w:id="1430" w:author="paula" w:date="2019-01-28T12:10:00Z">
            <w:rPr/>
          </w:rPrChange>
        </w:rPr>
        <w:t xml:space="preserve"> (with Laura McGrath, Routledge, 2018). She </w:t>
      </w:r>
      <w:r w:rsidR="00801585" w:rsidRPr="00EC2BAB">
        <w:rPr>
          <w:rFonts w:ascii="Calibri" w:hAnsi="Calibri"/>
          <w:rPrChange w:id="1431" w:author="paula" w:date="2019-01-28T12:10:00Z">
            <w:rPr/>
          </w:rPrChange>
        </w:rPr>
        <w:t>is</w:t>
      </w:r>
      <w:r w:rsidR="00A90945" w:rsidRPr="00EC2BAB">
        <w:rPr>
          <w:rFonts w:ascii="Calibri" w:hAnsi="Calibri"/>
          <w:rPrChange w:id="1432" w:author="paula" w:date="2019-01-28T12:10:00Z">
            <w:rPr/>
          </w:rPrChange>
        </w:rPr>
        <w:t xml:space="preserve"> also edit</w:t>
      </w:r>
      <w:r w:rsidR="00801585" w:rsidRPr="00EC2BAB">
        <w:rPr>
          <w:rFonts w:ascii="Calibri" w:hAnsi="Calibri"/>
          <w:rPrChange w:id="1433" w:author="paula" w:date="2019-01-28T12:10:00Z">
            <w:rPr/>
          </w:rPrChange>
        </w:rPr>
        <w:t>or</w:t>
      </w:r>
      <w:r w:rsidR="00A90945" w:rsidRPr="00EC2BAB">
        <w:rPr>
          <w:rFonts w:ascii="Calibri" w:hAnsi="Calibri"/>
          <w:rPrChange w:id="1434" w:author="paula" w:date="2019-01-28T12:10:00Z">
            <w:rPr/>
          </w:rPrChange>
        </w:rPr>
        <w:t xml:space="preserve"> </w:t>
      </w:r>
      <w:r w:rsidR="00801585" w:rsidRPr="00EC2BAB">
        <w:rPr>
          <w:rFonts w:ascii="Calibri" w:hAnsi="Calibri"/>
          <w:rPrChange w:id="1435" w:author="paula" w:date="2019-01-28T12:10:00Z">
            <w:rPr/>
          </w:rPrChange>
        </w:rPr>
        <w:t>of the volume</w:t>
      </w:r>
      <w:r w:rsidR="00A90945" w:rsidRPr="00EC2BAB">
        <w:rPr>
          <w:rFonts w:ascii="Calibri" w:hAnsi="Calibri"/>
          <w:rPrChange w:id="1436" w:author="paula" w:date="2019-01-28T12:10:00Z">
            <w:rPr/>
          </w:rPrChange>
        </w:rPr>
        <w:t xml:space="preserve"> </w:t>
      </w:r>
      <w:r w:rsidRPr="00EC2BAB">
        <w:rPr>
          <w:rFonts w:ascii="Calibri" w:hAnsi="Calibri"/>
          <w:i/>
          <w:rPrChange w:id="1437" w:author="paula" w:date="2019-01-28T12:10:00Z">
            <w:rPr>
              <w:i/>
            </w:rPr>
          </w:rPrChange>
        </w:rPr>
        <w:t>Visual Methods in Psychology: Using and Interpreting Images in Qualitative Research</w:t>
      </w:r>
      <w:r w:rsidR="00A90945" w:rsidRPr="00EC2BAB">
        <w:rPr>
          <w:rFonts w:ascii="Calibri" w:hAnsi="Calibri"/>
          <w:rPrChange w:id="1438" w:author="paula" w:date="2019-01-28T12:10:00Z">
            <w:rPr/>
          </w:rPrChange>
        </w:rPr>
        <w:t xml:space="preserve"> (Routledge, 2011 </w:t>
      </w:r>
      <w:r w:rsidR="00801585" w:rsidRPr="00EC2BAB">
        <w:rPr>
          <w:rFonts w:ascii="Calibri" w:hAnsi="Calibri"/>
          <w:rPrChange w:id="1439" w:author="paula" w:date="2019-01-28T12:10:00Z">
            <w:rPr/>
          </w:rPrChange>
        </w:rPr>
        <w:t>–</w:t>
      </w:r>
      <w:r w:rsidR="00A90945" w:rsidRPr="00EC2BAB">
        <w:rPr>
          <w:rFonts w:ascii="Calibri" w:hAnsi="Calibri"/>
          <w:rPrChange w:id="1440" w:author="paula" w:date="2019-01-28T12:10:00Z">
            <w:rPr/>
          </w:rPrChange>
        </w:rPr>
        <w:t xml:space="preserve"> now in preparation for its second edition) and the commercial book series </w:t>
      </w:r>
      <w:r w:rsidRPr="00EC2BAB">
        <w:rPr>
          <w:rFonts w:ascii="Calibri" w:hAnsi="Calibri"/>
          <w:i/>
          <w:rPrChange w:id="1441" w:author="paula" w:date="2019-01-28T12:10:00Z">
            <w:rPr>
              <w:i/>
            </w:rPr>
          </w:rPrChange>
        </w:rPr>
        <w:t>Design With People in Mind</w:t>
      </w:r>
      <w:r w:rsidR="00801585" w:rsidRPr="00EC2BAB">
        <w:rPr>
          <w:rFonts w:ascii="Calibri" w:hAnsi="Calibri"/>
          <w:rPrChange w:id="1442" w:author="paula" w:date="2019-01-28T12:10:00Z">
            <w:rPr/>
          </w:rPrChange>
        </w:rPr>
        <w:t xml:space="preserve"> –</w:t>
      </w:r>
      <w:r w:rsidR="00A90945" w:rsidRPr="00EC2BAB">
        <w:rPr>
          <w:rFonts w:ascii="Calibri" w:hAnsi="Calibri"/>
          <w:rPrChange w:id="1443" w:author="paula" w:date="2019-01-28T12:10:00Z">
            <w:rPr/>
          </w:rPrChange>
        </w:rPr>
        <w:t xml:space="preserve"> a series focusing on mental health and space for architects and designers.</w:t>
      </w:r>
    </w:p>
    <w:p w:rsidR="00A90945" w:rsidRPr="00EC2BAB" w:rsidRDefault="003E1538" w:rsidP="00A90945">
      <w:pPr>
        <w:pStyle w:val="AN"/>
        <w:rPr>
          <w:rFonts w:ascii="Calibri" w:hAnsi="Calibri"/>
          <w:rPrChange w:id="1444" w:author="paula" w:date="2019-01-28T12:10:00Z">
            <w:rPr/>
          </w:rPrChange>
        </w:rPr>
      </w:pPr>
      <w:r w:rsidRPr="00EC2BAB">
        <w:rPr>
          <w:rFonts w:ascii="Calibri" w:hAnsi="Calibri"/>
          <w:b/>
          <w:rPrChange w:id="1445" w:author="paula" w:date="2019-01-28T12:10:00Z">
            <w:rPr>
              <w:b/>
            </w:rPr>
          </w:rPrChange>
        </w:rPr>
        <w:t>Ian Tucker</w:t>
      </w:r>
      <w:r w:rsidR="00A90945" w:rsidRPr="00EC2BAB">
        <w:rPr>
          <w:rFonts w:ascii="Calibri" w:hAnsi="Calibri"/>
          <w:rPrChange w:id="1446" w:author="paula" w:date="2019-01-28T12:10:00Z">
            <w:rPr/>
          </w:rPrChange>
        </w:rPr>
        <w:t xml:space="preserve"> is Reader in Psychology at the University of East London. His research focuses on digital media, emotion and mental health. He has conducted research for the Mental Health Foundation, EPSRC Communities and Culture Network+, and is currently working on two related EPSRC NewMind Network+ projects to develop a digital peer support mobile app for mental health communities. Ian has published numerous articles in the areas of mental health, digital media, emotion and surveillance. He is currently co-auth</w:t>
      </w:r>
      <w:r w:rsidR="00801585" w:rsidRPr="00EC2BAB">
        <w:rPr>
          <w:rFonts w:ascii="Calibri" w:hAnsi="Calibri"/>
          <w:rPrChange w:id="1447" w:author="paula" w:date="2019-01-28T12:10:00Z">
            <w:rPr/>
          </w:rPrChange>
        </w:rPr>
        <w:t>oring</w:t>
      </w:r>
      <w:r w:rsidR="00A90945" w:rsidRPr="00EC2BAB">
        <w:rPr>
          <w:rFonts w:ascii="Calibri" w:hAnsi="Calibri"/>
          <w:rPrChange w:id="1448" w:author="paula" w:date="2019-01-28T12:10:00Z">
            <w:rPr/>
          </w:rPrChange>
        </w:rPr>
        <w:t xml:space="preserve"> </w:t>
      </w:r>
      <w:r w:rsidRPr="00EC2BAB">
        <w:rPr>
          <w:rFonts w:ascii="Calibri" w:hAnsi="Calibri"/>
          <w:i/>
          <w:rPrChange w:id="1449" w:author="paula" w:date="2019-01-28T12:10:00Z">
            <w:rPr>
              <w:i/>
            </w:rPr>
          </w:rPrChange>
        </w:rPr>
        <w:t>Emotion in the Digital Age</w:t>
      </w:r>
      <w:r w:rsidR="00A90945" w:rsidRPr="00EC2BAB">
        <w:rPr>
          <w:rFonts w:ascii="Calibri" w:hAnsi="Calibri"/>
          <w:rPrChange w:id="1450" w:author="paula" w:date="2019-01-28T12:10:00Z">
            <w:rPr/>
          </w:rPrChange>
        </w:rPr>
        <w:t xml:space="preserve"> </w:t>
      </w:r>
      <w:r w:rsidR="00BD1D41" w:rsidRPr="00EC2BAB">
        <w:rPr>
          <w:rFonts w:ascii="Calibri" w:hAnsi="Calibri"/>
          <w:rPrChange w:id="1451" w:author="paula" w:date="2019-01-28T12:10:00Z">
            <w:rPr/>
          </w:rPrChange>
        </w:rPr>
        <w:t>for</w:t>
      </w:r>
      <w:r w:rsidR="00A90945" w:rsidRPr="00EC2BAB">
        <w:rPr>
          <w:rFonts w:ascii="Calibri" w:hAnsi="Calibri"/>
          <w:rPrChange w:id="1452" w:author="paula" w:date="2019-01-28T12:10:00Z">
            <w:rPr/>
          </w:rPrChange>
        </w:rPr>
        <w:t xml:space="preserve"> Routledge’s Studies in Science, Technology &amp; Society </w:t>
      </w:r>
      <w:r w:rsidR="00801585" w:rsidRPr="00EC2BAB">
        <w:rPr>
          <w:rFonts w:ascii="Calibri" w:hAnsi="Calibri"/>
          <w:rPrChange w:id="1453" w:author="paula" w:date="2019-01-28T12:10:00Z">
            <w:rPr/>
          </w:rPrChange>
        </w:rPr>
        <w:t>series</w:t>
      </w:r>
      <w:r w:rsidR="00A90945" w:rsidRPr="00EC2BAB">
        <w:rPr>
          <w:rFonts w:ascii="Calibri" w:hAnsi="Calibri"/>
          <w:rPrChange w:id="1454" w:author="paula" w:date="2019-01-28T12:10:00Z">
            <w:rPr/>
          </w:rPrChange>
        </w:rPr>
        <w:t>.</w:t>
      </w:r>
    </w:p>
    <w:p w:rsidR="00A90945" w:rsidRPr="00EC2BAB" w:rsidRDefault="00A90945" w:rsidP="00D405D3">
      <w:pPr>
        <w:pStyle w:val="AN"/>
        <w:rPr>
          <w:rFonts w:ascii="Calibri" w:hAnsi="Calibri"/>
          <w:lang w:val="en-GB"/>
          <w:rPrChange w:id="1455" w:author="paula" w:date="2019-01-28T12:10:00Z">
            <w:rPr>
              <w:lang w:val="en-GB"/>
            </w:rPr>
          </w:rPrChange>
        </w:rPr>
      </w:pPr>
    </w:p>
    <w:sectPr w:rsidR="00A90945" w:rsidRPr="00EC2BAB" w:rsidSect="00A81C03">
      <w:footerReference w:type="default" r:id="rId6"/>
      <w:pgSz w:w="11909" w:h="16840"/>
      <w:pgMar w:top="1080" w:right="1080" w:bottom="1080" w:left="1080" w:gutter="0"/>
      <w:docGrid w:linePitch="326"/>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35303D" w:rsidRDefault="0035303D">
      <w:r>
        <w:separator/>
      </w:r>
    </w:p>
  </w:endnote>
  <w:endnote w:type="continuationSeparator" w:id="1">
    <w:p w:rsidR="0035303D" w:rsidRDefault="003530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5303D" w:rsidRDefault="003E1538">
    <w:pPr>
      <w:pStyle w:val="Footer"/>
      <w:tabs>
        <w:tab w:val="clear" w:pos="9026"/>
        <w:tab w:val="right" w:pos="9000"/>
      </w:tabs>
      <w:jc w:val="center"/>
    </w:pPr>
    <w:fldSimple w:instr=" PAGE ">
      <w:r w:rsidR="00EC2BAB">
        <w:rPr>
          <w:noProof/>
        </w:rPr>
        <w:t>28</w:t>
      </w:r>
    </w:fldSimple>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35303D" w:rsidRDefault="0035303D">
      <w:r>
        <w:separator/>
      </w:r>
    </w:p>
  </w:footnote>
  <w:footnote w:type="continuationSeparator" w:id="1">
    <w:p w:rsidR="0035303D" w:rsidRDefault="003530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40"/>
  <w:proofState w:grammar="clean"/>
  <w:trackRevisions/>
  <w:doNotTrackMoves/>
  <w:defaultTabStop w:val="720"/>
  <w:characterSpacingControl w:val="doNotCompress"/>
  <w:footnotePr>
    <w:footnote w:id="0"/>
    <w:footnote w:id="1"/>
  </w:footnotePr>
  <w:endnotePr>
    <w:endnote w:id="0"/>
    <w:endnote w:id="1"/>
  </w:endnotePr>
  <w:compat>
    <w:useFELayout/>
  </w:compat>
  <w:rsids>
    <w:rsidRoot w:val="006B1EAD"/>
    <w:rsid w:val="00002901"/>
    <w:rsid w:val="00004B73"/>
    <w:rsid w:val="00053D8F"/>
    <w:rsid w:val="00071335"/>
    <w:rsid w:val="00071494"/>
    <w:rsid w:val="00072610"/>
    <w:rsid w:val="00072B51"/>
    <w:rsid w:val="000C2F65"/>
    <w:rsid w:val="000D127D"/>
    <w:rsid w:val="000E6936"/>
    <w:rsid w:val="0011743B"/>
    <w:rsid w:val="001176BA"/>
    <w:rsid w:val="00141326"/>
    <w:rsid w:val="00145A90"/>
    <w:rsid w:val="0015056C"/>
    <w:rsid w:val="00150993"/>
    <w:rsid w:val="001656DC"/>
    <w:rsid w:val="00166F77"/>
    <w:rsid w:val="001F3041"/>
    <w:rsid w:val="00214281"/>
    <w:rsid w:val="00236C2F"/>
    <w:rsid w:val="00243B87"/>
    <w:rsid w:val="0026717E"/>
    <w:rsid w:val="00267C41"/>
    <w:rsid w:val="002877A9"/>
    <w:rsid w:val="0029105E"/>
    <w:rsid w:val="002A4BD2"/>
    <w:rsid w:val="002C2789"/>
    <w:rsid w:val="00350E88"/>
    <w:rsid w:val="0035303D"/>
    <w:rsid w:val="003650A5"/>
    <w:rsid w:val="00383C88"/>
    <w:rsid w:val="003E1538"/>
    <w:rsid w:val="003E4C69"/>
    <w:rsid w:val="003F40FA"/>
    <w:rsid w:val="00400E61"/>
    <w:rsid w:val="00400F0C"/>
    <w:rsid w:val="00405531"/>
    <w:rsid w:val="00445C5D"/>
    <w:rsid w:val="00465BAA"/>
    <w:rsid w:val="00557CD6"/>
    <w:rsid w:val="005C332D"/>
    <w:rsid w:val="005D39BA"/>
    <w:rsid w:val="005E5CDF"/>
    <w:rsid w:val="006110AB"/>
    <w:rsid w:val="00617BC2"/>
    <w:rsid w:val="00624947"/>
    <w:rsid w:val="00625C9E"/>
    <w:rsid w:val="0065488D"/>
    <w:rsid w:val="00686C20"/>
    <w:rsid w:val="006B1EAD"/>
    <w:rsid w:val="006C096E"/>
    <w:rsid w:val="006F33A4"/>
    <w:rsid w:val="0070256E"/>
    <w:rsid w:val="00705548"/>
    <w:rsid w:val="00715993"/>
    <w:rsid w:val="00751C23"/>
    <w:rsid w:val="007650F9"/>
    <w:rsid w:val="007667FD"/>
    <w:rsid w:val="007902CA"/>
    <w:rsid w:val="00792EAD"/>
    <w:rsid w:val="0079738F"/>
    <w:rsid w:val="007A3CBB"/>
    <w:rsid w:val="007B3D42"/>
    <w:rsid w:val="007C0C9B"/>
    <w:rsid w:val="007F2EC2"/>
    <w:rsid w:val="00801259"/>
    <w:rsid w:val="00801585"/>
    <w:rsid w:val="00804F07"/>
    <w:rsid w:val="008938E3"/>
    <w:rsid w:val="008A533D"/>
    <w:rsid w:val="008A749B"/>
    <w:rsid w:val="008E503B"/>
    <w:rsid w:val="008F030B"/>
    <w:rsid w:val="00931AFE"/>
    <w:rsid w:val="00995DD5"/>
    <w:rsid w:val="00A070E0"/>
    <w:rsid w:val="00A115CF"/>
    <w:rsid w:val="00A535E2"/>
    <w:rsid w:val="00A668F8"/>
    <w:rsid w:val="00A81C03"/>
    <w:rsid w:val="00A8300F"/>
    <w:rsid w:val="00A8365D"/>
    <w:rsid w:val="00A85E6E"/>
    <w:rsid w:val="00A90945"/>
    <w:rsid w:val="00AA7A77"/>
    <w:rsid w:val="00AC7732"/>
    <w:rsid w:val="00AE2FE6"/>
    <w:rsid w:val="00AF1ABC"/>
    <w:rsid w:val="00B23F5E"/>
    <w:rsid w:val="00B8616F"/>
    <w:rsid w:val="00BA1B9E"/>
    <w:rsid w:val="00BB0251"/>
    <w:rsid w:val="00BC1FA2"/>
    <w:rsid w:val="00BD1D41"/>
    <w:rsid w:val="00BF2289"/>
    <w:rsid w:val="00BF29F4"/>
    <w:rsid w:val="00C05182"/>
    <w:rsid w:val="00C10553"/>
    <w:rsid w:val="00C433C9"/>
    <w:rsid w:val="00C52F02"/>
    <w:rsid w:val="00C63130"/>
    <w:rsid w:val="00C7379F"/>
    <w:rsid w:val="00C75FF5"/>
    <w:rsid w:val="00C80502"/>
    <w:rsid w:val="00C8438D"/>
    <w:rsid w:val="00C9102D"/>
    <w:rsid w:val="00CA1AB4"/>
    <w:rsid w:val="00CF057A"/>
    <w:rsid w:val="00D405D3"/>
    <w:rsid w:val="00D5601E"/>
    <w:rsid w:val="00D651EE"/>
    <w:rsid w:val="00D65F6B"/>
    <w:rsid w:val="00D74065"/>
    <w:rsid w:val="00D74B34"/>
    <w:rsid w:val="00D7624B"/>
    <w:rsid w:val="00D930A6"/>
    <w:rsid w:val="00D9386B"/>
    <w:rsid w:val="00DC26AD"/>
    <w:rsid w:val="00DF0139"/>
    <w:rsid w:val="00E100A5"/>
    <w:rsid w:val="00E21722"/>
    <w:rsid w:val="00E662C2"/>
    <w:rsid w:val="00E66DB9"/>
    <w:rsid w:val="00E70653"/>
    <w:rsid w:val="00E874DC"/>
    <w:rsid w:val="00EC1D00"/>
    <w:rsid w:val="00EC2BAB"/>
    <w:rsid w:val="00F30DD8"/>
    <w:rsid w:val="00F36A94"/>
    <w:rsid w:val="00F60B18"/>
    <w:rsid w:val="00F96137"/>
    <w:rsid w:val="00FA1ECF"/>
    <w:rsid w:val="00FA4B94"/>
    <w:rsid w:val="00FE1284"/>
    <w:rsid w:val="01F95CBD"/>
    <w:rsid w:val="0AF8CD2A"/>
    <w:rsid w:val="1255B845"/>
    <w:rsid w:val="1519C9B8"/>
    <w:rsid w:val="1A2E123E"/>
    <w:rsid w:val="1DE794B0"/>
    <w:rsid w:val="1EFF685E"/>
    <w:rsid w:val="26A505E4"/>
    <w:rsid w:val="33BD5409"/>
    <w:rsid w:val="349B82DD"/>
    <w:rsid w:val="364D219C"/>
    <w:rsid w:val="39EB7F99"/>
    <w:rsid w:val="3D345DEC"/>
    <w:rsid w:val="3DA23DC5"/>
    <w:rsid w:val="401A8910"/>
    <w:rsid w:val="49DF38A9"/>
    <w:rsid w:val="4C41E867"/>
    <w:rsid w:val="546C9E1F"/>
    <w:rsid w:val="5A86EDE0"/>
    <w:rsid w:val="5E8CB717"/>
    <w:rsid w:val="64E20019"/>
    <w:rsid w:val="6B6009C0"/>
    <w:rsid w:val="6C06FE0D"/>
    <w:rsid w:val="727E164D"/>
    <w:rsid w:val="73FABDC6"/>
    <w:rsid w:val="77279BEC"/>
    <w:rsid w:val="78A70951"/>
  </w:rsids>
  <m:mathPr>
    <m:mathFont m:val="Helvetica 45 Light"/>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C0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pPr>
    <w:rPr>
      <w:rFonts w:eastAsia="Times New Roman"/>
      <w:sz w:val="24"/>
      <w:szCs w:val="24"/>
      <w:bdr w:val="none" w:sz="0" w:space="0" w:color="auto"/>
      <w:lang w:val="en-US"/>
    </w:rPr>
  </w:style>
  <w:style w:type="paragraph" w:styleId="Heading1">
    <w:name w:val="heading 1"/>
    <w:basedOn w:val="Normal"/>
    <w:next w:val="Normal"/>
    <w:link w:val="Heading1Char"/>
    <w:rsid w:val="00A81C03"/>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rsid w:val="00A668F8"/>
    <w:pPr>
      <w:keepNext/>
      <w:keepLines/>
      <w:spacing w:before="200" w:line="360" w:lineRule="auto"/>
      <w:outlineLvl w:val="1"/>
    </w:pPr>
    <w:rPr>
      <w:rFonts w:ascii="Calibri" w:eastAsia="Calibri" w:hAnsi="Calibri" w:cs="Calibri"/>
      <w:b/>
      <w:bCs/>
      <w:color w:val="000000"/>
      <w:sz w:val="24"/>
      <w:szCs w:val="24"/>
      <w:u w:color="000000"/>
      <w:lang w:val="en-US"/>
    </w:rPr>
  </w:style>
  <w:style w:type="paragraph" w:styleId="Heading3">
    <w:name w:val="heading 3"/>
    <w:next w:val="Normal"/>
    <w:rsid w:val="00A668F8"/>
    <w:pPr>
      <w:keepNext/>
      <w:keepLines/>
      <w:spacing w:before="200" w:line="360" w:lineRule="auto"/>
      <w:outlineLvl w:val="2"/>
    </w:pPr>
    <w:rPr>
      <w:rFonts w:ascii="Calibri" w:eastAsia="Calibri" w:hAnsi="Calibri" w:cs="Calibri"/>
      <w:i/>
      <w:iCs/>
      <w:color w:val="000000"/>
      <w:sz w:val="24"/>
      <w:szCs w:val="24"/>
      <w:u w:color="000000"/>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A668F8"/>
    <w:rPr>
      <w:u w:val="single"/>
    </w:rPr>
  </w:style>
  <w:style w:type="paragraph" w:styleId="Footer">
    <w:name w:val="footer"/>
    <w:rsid w:val="00A668F8"/>
    <w:pPr>
      <w:tabs>
        <w:tab w:val="center" w:pos="4513"/>
        <w:tab w:val="right" w:pos="9026"/>
      </w:tabs>
    </w:pPr>
    <w:rPr>
      <w:rFonts w:ascii="Calibri" w:eastAsia="Calibri" w:hAnsi="Calibri" w:cs="Calibri"/>
      <w:color w:val="000000"/>
      <w:sz w:val="24"/>
      <w:szCs w:val="24"/>
      <w:u w:color="000000"/>
      <w:lang w:val="en-US"/>
    </w:rPr>
  </w:style>
  <w:style w:type="paragraph" w:styleId="PlainText">
    <w:name w:val="Plain Text"/>
    <w:rsid w:val="00A668F8"/>
    <w:rPr>
      <w:rFonts w:ascii="Calibri" w:eastAsia="Calibri" w:hAnsi="Calibri" w:cs="Calibri"/>
      <w:color w:val="000000"/>
      <w:sz w:val="24"/>
      <w:szCs w:val="24"/>
      <w:u w:color="000000"/>
      <w:lang w:val="en-US"/>
    </w:rPr>
  </w:style>
  <w:style w:type="paragraph" w:styleId="Header">
    <w:name w:val="header"/>
    <w:rsid w:val="00A668F8"/>
    <w:pPr>
      <w:tabs>
        <w:tab w:val="center" w:pos="4153"/>
        <w:tab w:val="right" w:pos="8306"/>
      </w:tabs>
    </w:pPr>
    <w:rPr>
      <w:rFonts w:cs="Arial Unicode MS"/>
      <w:color w:val="000000"/>
      <w:u w:color="000000"/>
      <w:lang w:val="en-US"/>
    </w:rPr>
  </w:style>
  <w:style w:type="paragraph" w:styleId="CommentText">
    <w:name w:val="annotation text"/>
    <w:rsid w:val="00A668F8"/>
    <w:pPr>
      <w:spacing w:after="200"/>
    </w:pPr>
    <w:rPr>
      <w:rFonts w:ascii="Calibri" w:eastAsia="Calibri" w:hAnsi="Calibri" w:cs="Calibri"/>
      <w:color w:val="000000"/>
      <w:u w:color="000000"/>
      <w:lang w:val="en-US"/>
    </w:rPr>
  </w:style>
  <w:style w:type="character" w:styleId="CommentReference">
    <w:name w:val="annotation reference"/>
    <w:basedOn w:val="DefaultParagraphFont"/>
    <w:uiPriority w:val="99"/>
    <w:semiHidden/>
    <w:unhideWhenUsed/>
    <w:rsid w:val="00A668F8"/>
    <w:rPr>
      <w:sz w:val="18"/>
      <w:szCs w:val="18"/>
    </w:rPr>
  </w:style>
  <w:style w:type="paragraph" w:styleId="BalloonText">
    <w:name w:val="Balloon Text"/>
    <w:basedOn w:val="Normal"/>
    <w:link w:val="BalloonTextChar"/>
    <w:rsid w:val="00A81C03"/>
    <w:rPr>
      <w:rFonts w:ascii="Tahoma" w:hAnsi="Tahoma" w:cs="Tahoma"/>
      <w:sz w:val="16"/>
      <w:szCs w:val="16"/>
    </w:rPr>
  </w:style>
  <w:style w:type="character" w:customStyle="1" w:styleId="BalloonTextChar">
    <w:name w:val="Balloon Text Char"/>
    <w:basedOn w:val="DefaultParagraphFont"/>
    <w:link w:val="BalloonText"/>
    <w:rsid w:val="00A81C03"/>
    <w:rPr>
      <w:rFonts w:ascii="Tahoma" w:eastAsia="Times New Roman" w:hAnsi="Tahoma" w:cs="Tahoma"/>
      <w:sz w:val="16"/>
      <w:szCs w:val="16"/>
      <w:bdr w:val="none" w:sz="0" w:space="0" w:color="auto"/>
      <w:lang w:val="en-US"/>
    </w:rPr>
  </w:style>
  <w:style w:type="character" w:customStyle="1" w:styleId="Heading1Char">
    <w:name w:val="Heading 1 Char"/>
    <w:basedOn w:val="DefaultParagraphFont"/>
    <w:link w:val="Heading1"/>
    <w:rsid w:val="00A81C03"/>
    <w:rPr>
      <w:rFonts w:asciiTheme="majorHAnsi" w:eastAsiaTheme="majorEastAsia" w:hAnsiTheme="majorHAnsi" w:cstheme="majorBidi"/>
      <w:b/>
      <w:bCs/>
      <w:color w:val="365F91" w:themeColor="accent1" w:themeShade="BF"/>
      <w:sz w:val="28"/>
      <w:szCs w:val="28"/>
      <w:bdr w:val="none" w:sz="0" w:space="0" w:color="auto"/>
      <w:lang w:val="en-US"/>
    </w:rPr>
  </w:style>
  <w:style w:type="paragraph" w:customStyle="1" w:styleId="ABKW">
    <w:name w:val="ABKW"/>
    <w:basedOn w:val="Normal"/>
    <w:rsid w:val="00A81C03"/>
  </w:style>
  <w:style w:type="paragraph" w:customStyle="1" w:styleId="ABKWH">
    <w:name w:val="ABKWH"/>
    <w:basedOn w:val="Normal"/>
    <w:rsid w:val="00A81C03"/>
    <w:rPr>
      <w:color w:val="9E3A3A"/>
      <w:sz w:val="32"/>
    </w:rPr>
  </w:style>
  <w:style w:type="paragraph" w:customStyle="1" w:styleId="AF">
    <w:name w:val="AF"/>
    <w:basedOn w:val="Normal"/>
    <w:rsid w:val="00A81C03"/>
  </w:style>
  <w:style w:type="paragraph" w:customStyle="1" w:styleId="AN">
    <w:name w:val="AN"/>
    <w:basedOn w:val="Normal"/>
    <w:rsid w:val="00A81C03"/>
  </w:style>
  <w:style w:type="paragraph" w:customStyle="1" w:styleId="AS">
    <w:name w:val="AS"/>
    <w:basedOn w:val="Normal"/>
    <w:rsid w:val="00A81C03"/>
    <w:rPr>
      <w:color w:val="4BACC6" w:themeColor="accent5"/>
      <w:sz w:val="36"/>
    </w:rPr>
  </w:style>
  <w:style w:type="paragraph" w:customStyle="1" w:styleId="AT">
    <w:name w:val="AT"/>
    <w:basedOn w:val="Normal"/>
    <w:rsid w:val="00A81C03"/>
    <w:rPr>
      <w:b/>
      <w:color w:val="007474"/>
      <w:sz w:val="48"/>
    </w:rPr>
  </w:style>
  <w:style w:type="paragraph" w:customStyle="1" w:styleId="AU">
    <w:name w:val="AU"/>
    <w:basedOn w:val="Normal"/>
    <w:rsid w:val="00A81C03"/>
    <w:rPr>
      <w:color w:val="00823B"/>
      <w:sz w:val="32"/>
    </w:rPr>
  </w:style>
  <w:style w:type="paragraph" w:customStyle="1" w:styleId="BL">
    <w:name w:val="BL"/>
    <w:basedOn w:val="Normal"/>
    <w:rsid w:val="00A81C03"/>
    <w:rPr>
      <w:color w:val="666633"/>
    </w:rPr>
  </w:style>
  <w:style w:type="paragraph" w:customStyle="1" w:styleId="BRA">
    <w:name w:val="BRA"/>
    <w:basedOn w:val="Normal"/>
    <w:rsid w:val="00A81C03"/>
  </w:style>
  <w:style w:type="paragraph" w:customStyle="1" w:styleId="BRAF">
    <w:name w:val="BRAF"/>
    <w:basedOn w:val="Normal"/>
    <w:rsid w:val="00A81C03"/>
  </w:style>
  <w:style w:type="paragraph" w:customStyle="1" w:styleId="BRD">
    <w:name w:val="BRD"/>
    <w:basedOn w:val="Normal"/>
    <w:rsid w:val="00A81C03"/>
  </w:style>
  <w:style w:type="paragraph" w:customStyle="1" w:styleId="BRE">
    <w:name w:val="BRE"/>
    <w:basedOn w:val="Normal"/>
    <w:rsid w:val="00A81C03"/>
  </w:style>
  <w:style w:type="paragraph" w:customStyle="1" w:styleId="BRREF">
    <w:name w:val="BRREF"/>
    <w:basedOn w:val="Normal"/>
    <w:rsid w:val="00A81C03"/>
  </w:style>
  <w:style w:type="paragraph" w:customStyle="1" w:styleId="BRT">
    <w:name w:val="BRT"/>
    <w:basedOn w:val="Normal"/>
    <w:rsid w:val="00A81C03"/>
  </w:style>
  <w:style w:type="paragraph" w:customStyle="1" w:styleId="BRTI">
    <w:name w:val="BRTI"/>
    <w:basedOn w:val="Normal"/>
    <w:rsid w:val="00A81C03"/>
  </w:style>
  <w:style w:type="paragraph" w:customStyle="1" w:styleId="CL">
    <w:name w:val="CL"/>
    <w:basedOn w:val="Normal"/>
    <w:rsid w:val="00A81C03"/>
    <w:rPr>
      <w:b/>
      <w:caps/>
      <w:color w:val="FF0000"/>
    </w:rPr>
  </w:style>
  <w:style w:type="paragraph" w:customStyle="1" w:styleId="CP">
    <w:name w:val="CP"/>
    <w:basedOn w:val="Normal"/>
    <w:rsid w:val="00A81C03"/>
    <w:rPr>
      <w:color w:val="6D4321"/>
    </w:rPr>
  </w:style>
  <w:style w:type="paragraph" w:customStyle="1" w:styleId="CPB">
    <w:name w:val="CPB"/>
    <w:basedOn w:val="Normal"/>
    <w:rsid w:val="00A81C03"/>
    <w:rPr>
      <w:color w:val="E36C0A" w:themeColor="accent6" w:themeShade="BF"/>
      <w:sz w:val="28"/>
    </w:rPr>
  </w:style>
  <w:style w:type="paragraph" w:customStyle="1" w:styleId="CPSO">
    <w:name w:val="CPSO"/>
    <w:basedOn w:val="Normal"/>
    <w:rsid w:val="00A81C03"/>
    <w:rPr>
      <w:color w:val="007434"/>
    </w:rPr>
  </w:style>
  <w:style w:type="paragraph" w:customStyle="1" w:styleId="DI">
    <w:name w:val="DI"/>
    <w:basedOn w:val="Normal"/>
    <w:rsid w:val="00A81C03"/>
  </w:style>
  <w:style w:type="paragraph" w:customStyle="1" w:styleId="DR">
    <w:name w:val="DR"/>
    <w:basedOn w:val="Normal"/>
    <w:rsid w:val="00A81C03"/>
  </w:style>
  <w:style w:type="paragraph" w:customStyle="1" w:styleId="EH">
    <w:name w:val="EH"/>
    <w:basedOn w:val="Normal"/>
    <w:link w:val="EHChar"/>
    <w:rsid w:val="00A81C03"/>
    <w:rPr>
      <w:color w:val="516529"/>
      <w:sz w:val="36"/>
    </w:rPr>
  </w:style>
  <w:style w:type="character" w:styleId="Emphasis">
    <w:name w:val="Emphasis"/>
    <w:basedOn w:val="DefaultParagraphFont"/>
    <w:qFormat/>
    <w:rsid w:val="00A81C03"/>
    <w:rPr>
      <w:i/>
      <w:iCs/>
    </w:rPr>
  </w:style>
  <w:style w:type="paragraph" w:customStyle="1" w:styleId="EN">
    <w:name w:val="EN"/>
    <w:basedOn w:val="Normal"/>
    <w:rsid w:val="00A81C03"/>
  </w:style>
  <w:style w:type="paragraph" w:customStyle="1" w:styleId="EQ">
    <w:name w:val="EQ"/>
    <w:basedOn w:val="Normal"/>
    <w:rsid w:val="00A81C03"/>
  </w:style>
  <w:style w:type="paragraph" w:customStyle="1" w:styleId="EX">
    <w:name w:val="EX"/>
    <w:basedOn w:val="Normal"/>
    <w:rsid w:val="00A81C03"/>
    <w:pPr>
      <w:ind w:left="720" w:right="720"/>
    </w:pPr>
    <w:rPr>
      <w:color w:val="000076"/>
    </w:rPr>
  </w:style>
  <w:style w:type="paragraph" w:customStyle="1" w:styleId="H1">
    <w:name w:val="H1"/>
    <w:basedOn w:val="Normal"/>
    <w:rsid w:val="00A81C03"/>
    <w:rPr>
      <w:color w:val="31849B" w:themeColor="accent5" w:themeShade="BF"/>
      <w:sz w:val="36"/>
    </w:rPr>
  </w:style>
  <w:style w:type="paragraph" w:customStyle="1" w:styleId="H2">
    <w:name w:val="H2"/>
    <w:basedOn w:val="Normal"/>
    <w:rsid w:val="00A81C03"/>
    <w:rPr>
      <w:color w:val="C0504D" w:themeColor="accent2"/>
      <w:sz w:val="32"/>
    </w:rPr>
  </w:style>
  <w:style w:type="paragraph" w:customStyle="1" w:styleId="H3">
    <w:name w:val="H3"/>
    <w:basedOn w:val="Normal"/>
    <w:rsid w:val="00A81C03"/>
    <w:rPr>
      <w:color w:val="007434"/>
      <w:sz w:val="28"/>
    </w:rPr>
  </w:style>
  <w:style w:type="paragraph" w:customStyle="1" w:styleId="H4">
    <w:name w:val="H4"/>
    <w:basedOn w:val="Normal"/>
    <w:rsid w:val="00A81C03"/>
    <w:rPr>
      <w:color w:val="3C2D65"/>
    </w:rPr>
  </w:style>
  <w:style w:type="paragraph" w:customStyle="1" w:styleId="H4IN">
    <w:name w:val="H4 IN"/>
    <w:basedOn w:val="Normal"/>
    <w:rsid w:val="00A81C03"/>
    <w:rPr>
      <w:color w:val="FF0000"/>
    </w:rPr>
  </w:style>
  <w:style w:type="paragraph" w:customStyle="1" w:styleId="IN">
    <w:name w:val="IN"/>
    <w:basedOn w:val="Normal"/>
    <w:rsid w:val="00A81C03"/>
  </w:style>
  <w:style w:type="paragraph" w:customStyle="1" w:styleId="INFL">
    <w:name w:val="IN FL"/>
    <w:basedOn w:val="Normal"/>
    <w:rsid w:val="00A81C03"/>
  </w:style>
  <w:style w:type="paragraph" w:customStyle="1" w:styleId="ML">
    <w:name w:val="ML"/>
    <w:basedOn w:val="Normal"/>
    <w:rsid w:val="00A81C03"/>
  </w:style>
  <w:style w:type="paragraph" w:customStyle="1" w:styleId="NL">
    <w:name w:val="NL"/>
    <w:basedOn w:val="Normal"/>
    <w:rsid w:val="00A81C03"/>
    <w:rPr>
      <w:color w:val="666633"/>
    </w:rPr>
  </w:style>
  <w:style w:type="paragraph" w:customStyle="1" w:styleId="NNUM">
    <w:name w:val="NNUM"/>
    <w:basedOn w:val="Normal"/>
    <w:rsid w:val="00A81C03"/>
  </w:style>
  <w:style w:type="paragraph" w:customStyle="1" w:styleId="OPIN">
    <w:name w:val="OP IN"/>
    <w:basedOn w:val="Normal"/>
    <w:rsid w:val="00A81C03"/>
  </w:style>
  <w:style w:type="paragraph" w:customStyle="1" w:styleId="OQ">
    <w:name w:val="OQ"/>
    <w:basedOn w:val="Normal"/>
    <w:rsid w:val="00A81C03"/>
  </w:style>
  <w:style w:type="paragraph" w:customStyle="1" w:styleId="OUT">
    <w:name w:val="OUT"/>
    <w:basedOn w:val="Normal"/>
    <w:rsid w:val="00A81C03"/>
  </w:style>
  <w:style w:type="paragraph" w:customStyle="1" w:styleId="OUTFL">
    <w:name w:val="OUT FL"/>
    <w:basedOn w:val="Normal"/>
    <w:rsid w:val="00A81C03"/>
  </w:style>
  <w:style w:type="paragraph" w:customStyle="1" w:styleId="OUTIN">
    <w:name w:val="OUT IN"/>
    <w:basedOn w:val="Normal"/>
    <w:rsid w:val="00A81C03"/>
  </w:style>
  <w:style w:type="paragraph" w:customStyle="1" w:styleId="OUTINFL">
    <w:name w:val="OUT IN FL"/>
    <w:basedOn w:val="Normal"/>
    <w:rsid w:val="00A81C03"/>
  </w:style>
  <w:style w:type="paragraph" w:customStyle="1" w:styleId="PO">
    <w:name w:val="PO"/>
    <w:basedOn w:val="Normal"/>
    <w:rsid w:val="00A81C03"/>
  </w:style>
  <w:style w:type="paragraph" w:customStyle="1" w:styleId="PX">
    <w:name w:val="PX"/>
    <w:basedOn w:val="Normal"/>
    <w:rsid w:val="00A81C03"/>
  </w:style>
  <w:style w:type="paragraph" w:customStyle="1" w:styleId="QS">
    <w:name w:val="QS"/>
    <w:basedOn w:val="Normal"/>
    <w:rsid w:val="00A81C03"/>
  </w:style>
  <w:style w:type="paragraph" w:customStyle="1" w:styleId="REF">
    <w:name w:val="REF"/>
    <w:basedOn w:val="Normal"/>
    <w:rsid w:val="00A81C03"/>
    <w:pPr>
      <w:ind w:left="432" w:hanging="432"/>
    </w:pPr>
  </w:style>
  <w:style w:type="paragraph" w:customStyle="1" w:styleId="SI">
    <w:name w:val="SI"/>
    <w:basedOn w:val="Normal"/>
    <w:rsid w:val="00A81C03"/>
  </w:style>
  <w:style w:type="paragraph" w:customStyle="1" w:styleId="SIAF">
    <w:name w:val="SI AF"/>
    <w:basedOn w:val="Normal"/>
    <w:rsid w:val="00A81C03"/>
  </w:style>
  <w:style w:type="character" w:styleId="Strong">
    <w:name w:val="Strong"/>
    <w:basedOn w:val="DefaultParagraphFont"/>
    <w:qFormat/>
    <w:rsid w:val="00A81C03"/>
    <w:rPr>
      <w:b/>
      <w:bCs/>
    </w:rPr>
  </w:style>
  <w:style w:type="paragraph" w:customStyle="1" w:styleId="TBL">
    <w:name w:val="TBL"/>
    <w:basedOn w:val="Normal"/>
    <w:rsid w:val="00A81C03"/>
    <w:rPr>
      <w:color w:val="31849B"/>
    </w:rPr>
  </w:style>
  <w:style w:type="paragraph" w:customStyle="1" w:styleId="TCH">
    <w:name w:val="TCH"/>
    <w:basedOn w:val="Normal"/>
    <w:rsid w:val="00A81C03"/>
    <w:rPr>
      <w:color w:val="6D4321"/>
    </w:rPr>
  </w:style>
  <w:style w:type="paragraph" w:customStyle="1" w:styleId="TEXT">
    <w:name w:val="TEXT"/>
    <w:basedOn w:val="Normal"/>
    <w:rsid w:val="00A81C03"/>
  </w:style>
  <w:style w:type="paragraph" w:customStyle="1" w:styleId="TEXTIND">
    <w:name w:val="TEXT IND"/>
    <w:basedOn w:val="Normal"/>
    <w:rsid w:val="00A81C03"/>
    <w:pPr>
      <w:ind w:firstLine="720"/>
    </w:pPr>
  </w:style>
  <w:style w:type="paragraph" w:customStyle="1" w:styleId="TNL">
    <w:name w:val="TNL"/>
    <w:basedOn w:val="Normal"/>
    <w:rsid w:val="00A81C03"/>
    <w:rPr>
      <w:color w:val="31849B"/>
    </w:rPr>
  </w:style>
  <w:style w:type="paragraph" w:customStyle="1" w:styleId="TT">
    <w:name w:val="TT"/>
    <w:basedOn w:val="Normal"/>
    <w:rsid w:val="00A81C03"/>
    <w:rPr>
      <w:color w:val="007474"/>
    </w:rPr>
  </w:style>
  <w:style w:type="paragraph" w:customStyle="1" w:styleId="TY">
    <w:name w:val="TY"/>
    <w:basedOn w:val="Normal"/>
    <w:rsid w:val="00A81C03"/>
    <w:rPr>
      <w:color w:val="3C2D65"/>
    </w:rPr>
  </w:style>
  <w:style w:type="paragraph" w:customStyle="1" w:styleId="UL">
    <w:name w:val="UL"/>
    <w:basedOn w:val="Normal"/>
    <w:rsid w:val="00A81C03"/>
    <w:rPr>
      <w:color w:val="666633"/>
    </w:rPr>
  </w:style>
  <w:style w:type="paragraph" w:customStyle="1" w:styleId="ULB">
    <w:name w:val="ULB"/>
    <w:basedOn w:val="Normal"/>
    <w:rsid w:val="00A81C03"/>
  </w:style>
  <w:style w:type="paragraph" w:customStyle="1" w:styleId="ULT">
    <w:name w:val="ULT"/>
    <w:basedOn w:val="Normal"/>
    <w:rsid w:val="00A81C03"/>
  </w:style>
  <w:style w:type="paragraph" w:customStyle="1" w:styleId="RefNumDouble">
    <w:name w:val="Ref Num Double"/>
    <w:basedOn w:val="Normal"/>
    <w:rsid w:val="00A81C03"/>
  </w:style>
  <w:style w:type="paragraph" w:customStyle="1" w:styleId="RefNumSingle">
    <w:name w:val="Ref Num Single"/>
    <w:basedOn w:val="Normal"/>
    <w:rsid w:val="00A81C03"/>
  </w:style>
  <w:style w:type="paragraph" w:customStyle="1" w:styleId="DOI">
    <w:name w:val="DOI"/>
    <w:basedOn w:val="Normal"/>
    <w:qFormat/>
    <w:rsid w:val="00A81C03"/>
    <w:rPr>
      <w:color w:val="460076"/>
    </w:rPr>
  </w:style>
  <w:style w:type="paragraph" w:customStyle="1" w:styleId="RRH">
    <w:name w:val="RRH"/>
    <w:basedOn w:val="Normal"/>
    <w:qFormat/>
    <w:rsid w:val="00A81C03"/>
    <w:rPr>
      <w:color w:val="E36C0A"/>
    </w:rPr>
  </w:style>
  <w:style w:type="paragraph" w:customStyle="1" w:styleId="LRH">
    <w:name w:val="LRH"/>
    <w:basedOn w:val="Normal"/>
    <w:qFormat/>
    <w:rsid w:val="00A81C03"/>
    <w:rPr>
      <w:color w:val="6D4321"/>
    </w:rPr>
  </w:style>
  <w:style w:type="paragraph" w:customStyle="1" w:styleId="LL">
    <w:name w:val="LL"/>
    <w:qFormat/>
    <w:rsid w:val="00A81C0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pPr>
    <w:rPr>
      <w:rFonts w:eastAsia="Times New Roman"/>
      <w:color w:val="6D4321"/>
      <w:sz w:val="24"/>
      <w:szCs w:val="24"/>
      <w:bdr w:val="none" w:sz="0" w:space="0" w:color="auto"/>
      <w:lang w:val="en-US"/>
    </w:rPr>
  </w:style>
  <w:style w:type="paragraph" w:customStyle="1" w:styleId="SUBNL">
    <w:name w:val="SUB NL"/>
    <w:qFormat/>
    <w:rsid w:val="00A81C0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666633"/>
      <w:sz w:val="24"/>
      <w:szCs w:val="24"/>
      <w:bdr w:val="none" w:sz="0" w:space="0" w:color="auto"/>
      <w:lang w:val="en-US"/>
    </w:rPr>
  </w:style>
  <w:style w:type="paragraph" w:customStyle="1" w:styleId="SUBBL">
    <w:name w:val="SUB BL"/>
    <w:qFormat/>
    <w:rsid w:val="00A81C0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666633"/>
      <w:sz w:val="24"/>
      <w:szCs w:val="24"/>
      <w:bdr w:val="none" w:sz="0" w:space="0" w:color="auto"/>
      <w:lang w:val="en-US"/>
    </w:rPr>
  </w:style>
  <w:style w:type="paragraph" w:customStyle="1" w:styleId="TSUBNL">
    <w:name w:val="TSUBNL"/>
    <w:qFormat/>
    <w:rsid w:val="00A81C0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666633"/>
      <w:sz w:val="24"/>
      <w:szCs w:val="24"/>
      <w:bdr w:val="none" w:sz="0" w:space="0" w:color="auto"/>
      <w:lang w:val="en-US"/>
    </w:rPr>
  </w:style>
  <w:style w:type="paragraph" w:customStyle="1" w:styleId="TSUBBL">
    <w:name w:val="TSUBBL"/>
    <w:qFormat/>
    <w:rsid w:val="00A81C0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666633"/>
      <w:sz w:val="24"/>
      <w:szCs w:val="24"/>
      <w:bdr w:val="none" w:sz="0" w:space="0" w:color="auto"/>
      <w:lang w:val="en-US"/>
    </w:rPr>
  </w:style>
  <w:style w:type="character" w:customStyle="1" w:styleId="EHChar">
    <w:name w:val="EH Char"/>
    <w:link w:val="EH"/>
    <w:rsid w:val="00D405D3"/>
    <w:rPr>
      <w:rFonts w:eastAsia="Times New Roman"/>
      <w:color w:val="516529"/>
      <w:sz w:val="36"/>
      <w:szCs w:val="24"/>
      <w:bdr w:val="none" w:sz="0" w:space="0" w:color="auto"/>
      <w:lang w:val="en-US"/>
    </w:rPr>
  </w:style>
  <w:style w:type="character" w:customStyle="1" w:styleId="FNREF">
    <w:name w:val="FNREF"/>
    <w:basedOn w:val="DefaultParagraphFont"/>
    <w:rsid w:val="007650F9"/>
    <w:rPr>
      <w:color w:val="FF00FF"/>
      <w:sz w:val="24"/>
      <w:vertAlign w:val="superscript"/>
    </w:rPr>
  </w:style>
  <w:style w:type="character" w:customStyle="1" w:styleId="ENREF">
    <w:name w:val="ENREF"/>
    <w:basedOn w:val="DefaultParagraphFont"/>
    <w:rsid w:val="007650F9"/>
    <w:rPr>
      <w:color w:val="FF00FF"/>
      <w:sz w:val="24"/>
      <w:vertAlign w:val="superscript"/>
    </w:rPr>
  </w:style>
</w:styles>
</file>

<file path=word/webSettings.xml><?xml version="1.0" encoding="utf-8"?>
<w:webSettings xmlns:r="http://schemas.openxmlformats.org/officeDocument/2006/relationships" xmlns:w="http://schemas.openxmlformats.org/wordprocessingml/2006/main">
  <w:divs>
    <w:div w:id="148007493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10893</Words>
  <Characters>62092</Characters>
  <Application>Microsoft Word 12.0.0</Application>
  <DocSecurity>0</DocSecurity>
  <Lines>517</Lines>
  <Paragraphs>124</Paragraphs>
  <ScaleCrop>false</ScaleCrop>
  <Company>University Of Leicester</Company>
  <LinksUpToDate>false</LinksUpToDate>
  <CharactersWithSpaces>76253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dc:creator>
  <cp:lastModifiedBy>paula</cp:lastModifiedBy>
  <cp:revision>1</cp:revision>
  <dcterms:created xsi:type="dcterms:W3CDTF">2019-01-28T12:08:00Z</dcterms:created>
  <dcterms:modified xsi:type="dcterms:W3CDTF">2019-01-28T12:11:00Z</dcterms:modified>
</cp:coreProperties>
</file>