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AF68" w14:textId="25FADEA2" w:rsidR="00025AEB" w:rsidRPr="00375CA0" w:rsidRDefault="00512255" w:rsidP="000710FA">
      <w:pPr>
        <w:shd w:val="clear" w:color="auto" w:fill="FFFFFF"/>
        <w:spacing w:before="120" w:after="100" w:afterAutospacing="1" w:line="480" w:lineRule="auto"/>
        <w:outlineLvl w:val="1"/>
        <w:rPr>
          <w:rFonts w:asciiTheme="majorHAnsi" w:eastAsia="Times New Roman" w:hAnsiTheme="majorHAnsi" w:cs="Times New Roman"/>
          <w:b/>
          <w:bCs/>
          <w:sz w:val="24"/>
          <w:szCs w:val="24"/>
        </w:rPr>
      </w:pPr>
      <w:bookmarkStart w:id="0" w:name="_GoBack"/>
      <w:bookmarkEnd w:id="0"/>
      <w:r w:rsidRPr="00375CA0">
        <w:rPr>
          <w:rFonts w:asciiTheme="majorHAnsi" w:eastAsia="Times New Roman" w:hAnsiTheme="majorHAnsi" w:cs="Times New Roman"/>
          <w:b/>
          <w:bCs/>
          <w:sz w:val="24"/>
          <w:szCs w:val="24"/>
        </w:rPr>
        <w:t>A qualitative study exploring men’s experience of sexual dysfunction as a result of radiotherapy and androgen deprivation therapy to treat prostate cancer</w:t>
      </w:r>
    </w:p>
    <w:p w14:paraId="136D9344" w14:textId="77777777" w:rsidR="00973E12" w:rsidRPr="00375CA0" w:rsidRDefault="00AE0695" w:rsidP="000710FA">
      <w:pPr>
        <w:shd w:val="clear" w:color="auto" w:fill="FFFFFF"/>
        <w:spacing w:before="120" w:after="100" w:afterAutospacing="1" w:line="480" w:lineRule="auto"/>
        <w:outlineLvl w:val="1"/>
        <w:rPr>
          <w:rFonts w:asciiTheme="majorHAnsi" w:eastAsia="Times New Roman" w:hAnsiTheme="majorHAnsi" w:cs="Times New Roman"/>
          <w:sz w:val="24"/>
          <w:szCs w:val="24"/>
        </w:rPr>
      </w:pPr>
      <w:r w:rsidRPr="00375CA0">
        <w:rPr>
          <w:rFonts w:asciiTheme="majorHAnsi" w:eastAsia="Times New Roman" w:hAnsiTheme="majorHAnsi" w:cs="Times New Roman"/>
          <w:sz w:val="24"/>
          <w:szCs w:val="24"/>
        </w:rPr>
        <w:t>W</w:t>
      </w:r>
      <w:r w:rsidR="009514D2" w:rsidRPr="00375CA0">
        <w:rPr>
          <w:rFonts w:asciiTheme="majorHAnsi" w:eastAsia="Times New Roman" w:hAnsiTheme="majorHAnsi" w:cs="Times New Roman"/>
          <w:sz w:val="24"/>
          <w:szCs w:val="24"/>
        </w:rPr>
        <w:t xml:space="preserve"> </w:t>
      </w:r>
      <w:r w:rsidR="00512255" w:rsidRPr="00375CA0">
        <w:rPr>
          <w:rFonts w:asciiTheme="majorHAnsi" w:eastAsia="Times New Roman" w:hAnsiTheme="majorHAnsi" w:cs="Times New Roman"/>
          <w:sz w:val="24"/>
          <w:szCs w:val="24"/>
        </w:rPr>
        <w:t>Kinnaird</w:t>
      </w:r>
      <w:r w:rsidR="00973E12" w:rsidRPr="00375CA0">
        <w:rPr>
          <w:rFonts w:asciiTheme="majorHAnsi" w:eastAsia="Times New Roman" w:hAnsiTheme="majorHAnsi" w:cs="Times New Roman"/>
          <w:sz w:val="24"/>
          <w:szCs w:val="24"/>
        </w:rPr>
        <w:t xml:space="preserve"> MSc</w:t>
      </w:r>
    </w:p>
    <w:p w14:paraId="00432AA3" w14:textId="2BDA54BD" w:rsidR="00025AEB" w:rsidRPr="00375CA0" w:rsidRDefault="00025AEB" w:rsidP="000710FA">
      <w:pPr>
        <w:shd w:val="clear" w:color="auto" w:fill="FFFFFF"/>
        <w:spacing w:before="120" w:after="100" w:afterAutospacing="1" w:line="480" w:lineRule="auto"/>
        <w:outlineLvl w:val="1"/>
        <w:rPr>
          <w:rFonts w:asciiTheme="majorHAnsi" w:eastAsia="Times New Roman" w:hAnsiTheme="majorHAnsi" w:cs="Times New Roman"/>
          <w:sz w:val="24"/>
          <w:szCs w:val="24"/>
        </w:rPr>
      </w:pPr>
      <w:r w:rsidRPr="00375CA0">
        <w:rPr>
          <w:rFonts w:asciiTheme="majorHAnsi" w:eastAsia="Times New Roman" w:hAnsiTheme="majorHAnsi" w:cs="Times New Roman"/>
          <w:sz w:val="24"/>
          <w:szCs w:val="24"/>
        </w:rPr>
        <w:t>University College London Hospitals, London, United Kingdom</w:t>
      </w:r>
    </w:p>
    <w:p w14:paraId="4E62D023" w14:textId="55764FF7" w:rsidR="00973E12" w:rsidRPr="00375CA0" w:rsidRDefault="00AE0695" w:rsidP="000710FA">
      <w:pPr>
        <w:shd w:val="clear" w:color="auto" w:fill="FFFFFF"/>
        <w:spacing w:before="120" w:after="100" w:afterAutospacing="1" w:line="480" w:lineRule="auto"/>
        <w:outlineLvl w:val="1"/>
        <w:rPr>
          <w:rFonts w:asciiTheme="majorHAnsi" w:eastAsia="Times New Roman" w:hAnsiTheme="majorHAnsi" w:cs="Times New Roman"/>
          <w:color w:val="000000"/>
          <w:sz w:val="24"/>
          <w:szCs w:val="24"/>
        </w:rPr>
      </w:pPr>
      <w:r w:rsidRPr="00375CA0">
        <w:rPr>
          <w:rFonts w:asciiTheme="majorHAnsi" w:eastAsia="Times New Roman" w:hAnsiTheme="majorHAnsi" w:cs="Times New Roman"/>
          <w:color w:val="000000"/>
          <w:sz w:val="24"/>
          <w:szCs w:val="24"/>
        </w:rPr>
        <w:t>A</w:t>
      </w:r>
      <w:r w:rsidR="00512255" w:rsidRPr="00375CA0">
        <w:rPr>
          <w:rFonts w:asciiTheme="majorHAnsi" w:eastAsia="Times New Roman" w:hAnsiTheme="majorHAnsi" w:cs="Times New Roman"/>
          <w:color w:val="000000"/>
          <w:sz w:val="24"/>
          <w:szCs w:val="24"/>
        </w:rPr>
        <w:t xml:space="preserve"> Stewart-Lord</w:t>
      </w:r>
      <w:r w:rsidR="008861DB" w:rsidRPr="00375CA0">
        <w:rPr>
          <w:rFonts w:asciiTheme="majorHAnsi" w:eastAsia="Times New Roman" w:hAnsiTheme="majorHAnsi" w:cs="Times New Roman"/>
          <w:color w:val="000000"/>
          <w:sz w:val="24"/>
          <w:szCs w:val="24"/>
        </w:rPr>
        <w:t xml:space="preserve"> PhD</w:t>
      </w:r>
    </w:p>
    <w:p w14:paraId="2AC26480" w14:textId="3FD7B511" w:rsidR="009514D2" w:rsidRPr="00375CA0" w:rsidRDefault="00512255" w:rsidP="000710FA">
      <w:pPr>
        <w:shd w:val="clear" w:color="auto" w:fill="FFFFFF"/>
        <w:spacing w:before="120" w:after="100" w:afterAutospacing="1" w:line="480" w:lineRule="auto"/>
        <w:outlineLvl w:val="1"/>
        <w:rPr>
          <w:rFonts w:asciiTheme="majorHAnsi" w:eastAsia="Times New Roman" w:hAnsiTheme="majorHAnsi" w:cs="Times New Roman"/>
          <w:color w:val="000000"/>
          <w:sz w:val="24"/>
          <w:szCs w:val="24"/>
        </w:rPr>
      </w:pPr>
      <w:r w:rsidRPr="00375CA0">
        <w:rPr>
          <w:rFonts w:asciiTheme="majorHAnsi" w:eastAsia="Times New Roman" w:hAnsiTheme="majorHAnsi" w:cs="Times New Roman"/>
          <w:color w:val="000000"/>
          <w:sz w:val="24"/>
          <w:szCs w:val="24"/>
        </w:rPr>
        <w:t>London South Bank University, London, United Kingdom</w:t>
      </w:r>
    </w:p>
    <w:p w14:paraId="5612690C" w14:textId="77777777" w:rsidR="00AA6952" w:rsidRPr="00375CA0" w:rsidRDefault="00AA6952" w:rsidP="000710FA">
      <w:pPr>
        <w:shd w:val="clear" w:color="auto" w:fill="FFFFFF"/>
        <w:spacing w:before="120" w:after="100" w:afterAutospacing="1" w:line="480" w:lineRule="auto"/>
        <w:outlineLvl w:val="1"/>
        <w:rPr>
          <w:rFonts w:asciiTheme="majorHAnsi" w:eastAsia="Times New Roman" w:hAnsiTheme="majorHAnsi" w:cs="Times New Roman"/>
          <w:color w:val="000000"/>
          <w:sz w:val="24"/>
          <w:szCs w:val="24"/>
        </w:rPr>
      </w:pPr>
    </w:p>
    <w:p w14:paraId="66730908" w14:textId="6AB7EBA5" w:rsidR="009514D2" w:rsidRPr="00375CA0" w:rsidRDefault="00D029AF" w:rsidP="000710FA">
      <w:pPr>
        <w:shd w:val="clear" w:color="auto" w:fill="FFFFFF"/>
        <w:spacing w:before="120" w:after="100" w:afterAutospacing="1" w:line="480" w:lineRule="auto"/>
        <w:outlineLvl w:val="1"/>
        <w:rPr>
          <w:rFonts w:asciiTheme="majorHAnsi" w:eastAsia="Times New Roman" w:hAnsiTheme="majorHAnsi" w:cs="Times New Roman"/>
          <w:color w:val="000000"/>
          <w:sz w:val="24"/>
          <w:szCs w:val="24"/>
        </w:rPr>
      </w:pPr>
      <w:r w:rsidRPr="00375CA0">
        <w:rPr>
          <w:rFonts w:asciiTheme="majorHAnsi" w:eastAsia="Times New Roman" w:hAnsiTheme="majorHAnsi" w:cs="Times New Roman"/>
          <w:color w:val="000000"/>
          <w:sz w:val="24"/>
          <w:szCs w:val="24"/>
        </w:rPr>
        <w:t>Corresponding author:</w:t>
      </w:r>
    </w:p>
    <w:p w14:paraId="30E0C1AE" w14:textId="3972EC4E" w:rsidR="00D029AF" w:rsidRPr="00375CA0" w:rsidRDefault="00D029AF" w:rsidP="000710FA">
      <w:pPr>
        <w:shd w:val="clear" w:color="auto" w:fill="FFFFFF"/>
        <w:spacing w:before="120" w:after="100" w:afterAutospacing="1" w:line="480" w:lineRule="auto"/>
        <w:outlineLvl w:val="1"/>
        <w:rPr>
          <w:rFonts w:asciiTheme="majorHAnsi" w:eastAsia="Times New Roman" w:hAnsiTheme="majorHAnsi" w:cs="Times New Roman"/>
          <w:color w:val="000000"/>
          <w:sz w:val="24"/>
          <w:szCs w:val="24"/>
        </w:rPr>
      </w:pPr>
      <w:r w:rsidRPr="00375CA0">
        <w:rPr>
          <w:rFonts w:asciiTheme="majorHAnsi" w:eastAsia="Times New Roman" w:hAnsiTheme="majorHAnsi" w:cs="Times New Roman"/>
          <w:color w:val="000000"/>
          <w:sz w:val="24"/>
          <w:szCs w:val="24"/>
        </w:rPr>
        <w:t>William Kinnaird</w:t>
      </w:r>
    </w:p>
    <w:p w14:paraId="08E039BE" w14:textId="514A2BA9" w:rsidR="00D029AF" w:rsidRPr="00375CA0" w:rsidRDefault="00D029AF" w:rsidP="000710FA">
      <w:pPr>
        <w:shd w:val="clear" w:color="auto" w:fill="FFFFFF"/>
        <w:spacing w:before="120" w:after="100" w:afterAutospacing="1" w:line="480" w:lineRule="auto"/>
        <w:outlineLvl w:val="1"/>
        <w:rPr>
          <w:rFonts w:asciiTheme="majorHAnsi" w:eastAsia="Times New Roman" w:hAnsiTheme="majorHAnsi" w:cs="Times New Roman"/>
          <w:color w:val="000000"/>
          <w:sz w:val="24"/>
          <w:szCs w:val="24"/>
        </w:rPr>
      </w:pPr>
      <w:r w:rsidRPr="00375CA0">
        <w:rPr>
          <w:rFonts w:asciiTheme="majorHAnsi" w:eastAsia="Times New Roman" w:hAnsiTheme="majorHAnsi" w:cs="Times New Roman"/>
          <w:color w:val="000000"/>
          <w:sz w:val="24"/>
          <w:szCs w:val="24"/>
        </w:rPr>
        <w:t xml:space="preserve">UCLH Radiotherapy, </w:t>
      </w:r>
      <w:r w:rsidR="00973E12" w:rsidRPr="00375CA0">
        <w:rPr>
          <w:rFonts w:asciiTheme="majorHAnsi" w:eastAsia="Times New Roman" w:hAnsiTheme="majorHAnsi" w:cs="Times New Roman"/>
          <w:color w:val="000000"/>
          <w:sz w:val="24"/>
          <w:szCs w:val="24"/>
        </w:rPr>
        <w:t xml:space="preserve">Basement, </w:t>
      </w:r>
      <w:r w:rsidRPr="00375CA0">
        <w:rPr>
          <w:rFonts w:asciiTheme="majorHAnsi" w:eastAsia="Times New Roman" w:hAnsiTheme="majorHAnsi" w:cs="Times New Roman"/>
          <w:color w:val="000000"/>
          <w:sz w:val="24"/>
          <w:szCs w:val="24"/>
        </w:rPr>
        <w:t>235 Euston Road, London NW1 2BU</w:t>
      </w:r>
    </w:p>
    <w:p w14:paraId="4AB7BC28" w14:textId="4481C934" w:rsidR="00AA6952" w:rsidRPr="00375CA0" w:rsidRDefault="00750E06" w:rsidP="000710FA">
      <w:pPr>
        <w:shd w:val="clear" w:color="auto" w:fill="FFFFFF"/>
        <w:spacing w:before="120" w:after="100" w:afterAutospacing="1" w:line="480" w:lineRule="auto"/>
        <w:outlineLvl w:val="1"/>
        <w:rPr>
          <w:rFonts w:asciiTheme="majorHAnsi" w:eastAsia="Times New Roman" w:hAnsiTheme="majorHAnsi" w:cs="Times New Roman"/>
          <w:color w:val="000000"/>
          <w:sz w:val="24"/>
          <w:szCs w:val="24"/>
        </w:rPr>
      </w:pPr>
      <w:r w:rsidRPr="00375CA0">
        <w:rPr>
          <w:rFonts w:asciiTheme="majorHAnsi" w:eastAsia="Times New Roman" w:hAnsiTheme="majorHAnsi" w:cs="Times New Roman"/>
          <w:color w:val="000000"/>
          <w:sz w:val="24"/>
          <w:szCs w:val="24"/>
        </w:rPr>
        <w:t xml:space="preserve">Email: </w:t>
      </w:r>
      <w:hyperlink r:id="rId6" w:history="1">
        <w:r w:rsidRPr="00375CA0">
          <w:rPr>
            <w:rStyle w:val="Hyperlink"/>
            <w:rFonts w:asciiTheme="majorHAnsi" w:eastAsia="Times New Roman" w:hAnsiTheme="majorHAnsi" w:cs="Times New Roman"/>
            <w:sz w:val="24"/>
            <w:szCs w:val="24"/>
          </w:rPr>
          <w:t>william.kinnaird@nhs.net</w:t>
        </w:r>
      </w:hyperlink>
      <w:r w:rsidRPr="00375CA0">
        <w:rPr>
          <w:rFonts w:asciiTheme="majorHAnsi" w:eastAsia="Times New Roman" w:hAnsiTheme="majorHAnsi" w:cs="Times New Roman"/>
          <w:color w:val="000000"/>
          <w:sz w:val="24"/>
          <w:szCs w:val="24"/>
        </w:rPr>
        <w:t xml:space="preserve"> </w:t>
      </w:r>
      <w:r w:rsidR="00AA6952" w:rsidRPr="00375CA0">
        <w:rPr>
          <w:rFonts w:asciiTheme="majorHAnsi" w:eastAsia="Times New Roman" w:hAnsiTheme="majorHAnsi" w:cs="Times New Roman"/>
          <w:color w:val="000000"/>
          <w:sz w:val="24"/>
          <w:szCs w:val="24"/>
        </w:rPr>
        <w:t>Tel: 020 3447 3713 Mob: 07711 799702</w:t>
      </w:r>
    </w:p>
    <w:p w14:paraId="29B9972E" w14:textId="5C12FC8D" w:rsidR="00CC5D01" w:rsidRPr="00375CA0" w:rsidRDefault="00AA6952" w:rsidP="000710FA">
      <w:pPr>
        <w:shd w:val="clear" w:color="auto" w:fill="FFFFFF"/>
        <w:spacing w:before="120" w:after="100" w:afterAutospacing="1" w:line="480" w:lineRule="auto"/>
        <w:outlineLvl w:val="1"/>
        <w:rPr>
          <w:rFonts w:asciiTheme="majorHAnsi" w:eastAsia="Times New Roman" w:hAnsiTheme="majorHAnsi" w:cs="Times New Roman"/>
          <w:color w:val="000000"/>
          <w:sz w:val="24"/>
          <w:szCs w:val="24"/>
        </w:rPr>
      </w:pPr>
      <w:r w:rsidRPr="00375CA0">
        <w:rPr>
          <w:rFonts w:asciiTheme="majorHAnsi" w:eastAsia="Times New Roman" w:hAnsiTheme="majorHAnsi" w:cs="Times New Roman"/>
          <w:color w:val="000000"/>
          <w:sz w:val="24"/>
          <w:szCs w:val="24"/>
        </w:rPr>
        <w:t>Sources of support: None</w:t>
      </w:r>
      <w:r w:rsidR="00CC5D01" w:rsidRPr="00375CA0">
        <w:rPr>
          <w:rFonts w:asciiTheme="majorHAnsi" w:eastAsia="Times New Roman" w:hAnsiTheme="majorHAnsi" w:cs="Times New Roman"/>
          <w:color w:val="000000"/>
          <w:sz w:val="24"/>
          <w:szCs w:val="24"/>
        </w:rPr>
        <w:br w:type="page"/>
      </w:r>
    </w:p>
    <w:p w14:paraId="0DA4CFA4" w14:textId="7F1816D2" w:rsidR="00512255" w:rsidRPr="00375CA0" w:rsidRDefault="00E96F3A" w:rsidP="000710FA">
      <w:pPr>
        <w:shd w:val="clear" w:color="auto" w:fill="FFFFFF"/>
        <w:spacing w:before="120" w:after="100" w:afterAutospacing="1" w:line="480" w:lineRule="auto"/>
        <w:outlineLvl w:val="1"/>
        <w:rPr>
          <w:rFonts w:asciiTheme="majorHAnsi" w:eastAsia="Times New Roman" w:hAnsiTheme="majorHAnsi" w:cs="Times New Roman"/>
          <w:color w:val="000000"/>
          <w:sz w:val="24"/>
          <w:szCs w:val="24"/>
        </w:rPr>
      </w:pPr>
      <w:r w:rsidRPr="00375CA0">
        <w:rPr>
          <w:rFonts w:asciiTheme="majorHAnsi" w:eastAsiaTheme="minorEastAsia" w:hAnsiTheme="majorHAnsi" w:cs="Times New Roman"/>
          <w:b/>
          <w:sz w:val="24"/>
          <w:szCs w:val="24"/>
        </w:rPr>
        <w:lastRenderedPageBreak/>
        <w:t>AIM</w:t>
      </w:r>
      <w:r w:rsidR="00512255" w:rsidRPr="00375CA0">
        <w:rPr>
          <w:rFonts w:asciiTheme="majorHAnsi" w:eastAsiaTheme="minorEastAsia" w:hAnsiTheme="majorHAnsi" w:cs="Times New Roman"/>
          <w:sz w:val="24"/>
          <w:szCs w:val="24"/>
        </w:rPr>
        <w:t>:</w:t>
      </w:r>
      <w:r w:rsidR="00D07F1D" w:rsidRPr="00375CA0">
        <w:rPr>
          <w:rFonts w:asciiTheme="majorHAnsi" w:eastAsiaTheme="minorEastAsia" w:hAnsiTheme="majorHAnsi" w:cs="Times New Roman"/>
          <w:sz w:val="24"/>
          <w:szCs w:val="24"/>
        </w:rPr>
        <w:t xml:space="preserve"> </w:t>
      </w:r>
      <w:r w:rsidR="007607B9" w:rsidRPr="00375CA0">
        <w:rPr>
          <w:rFonts w:asciiTheme="majorHAnsi" w:eastAsiaTheme="minorEastAsia" w:hAnsiTheme="majorHAnsi" w:cs="Times New Roman"/>
          <w:sz w:val="24"/>
          <w:szCs w:val="24"/>
        </w:rPr>
        <w:t>S</w:t>
      </w:r>
      <w:r w:rsidR="00512255" w:rsidRPr="00375CA0">
        <w:rPr>
          <w:rFonts w:asciiTheme="majorHAnsi" w:eastAsiaTheme="minorEastAsia" w:hAnsiTheme="majorHAnsi" w:cs="Times New Roman"/>
          <w:sz w:val="24"/>
          <w:szCs w:val="24"/>
        </w:rPr>
        <w:t xml:space="preserve">exual dysfunction is a common side effect of </w:t>
      </w:r>
      <w:r w:rsidR="00843307" w:rsidRPr="00375CA0">
        <w:rPr>
          <w:rFonts w:asciiTheme="majorHAnsi" w:eastAsiaTheme="minorEastAsia" w:hAnsiTheme="majorHAnsi" w:cs="Times New Roman"/>
          <w:sz w:val="24"/>
          <w:szCs w:val="24"/>
        </w:rPr>
        <w:t xml:space="preserve">external beam </w:t>
      </w:r>
      <w:r w:rsidR="00512255" w:rsidRPr="00375CA0">
        <w:rPr>
          <w:rFonts w:asciiTheme="majorHAnsi" w:eastAsiaTheme="minorEastAsia" w:hAnsiTheme="majorHAnsi" w:cs="Times New Roman"/>
          <w:sz w:val="24"/>
          <w:szCs w:val="24"/>
        </w:rPr>
        <w:t xml:space="preserve">radiotherapy </w:t>
      </w:r>
      <w:r w:rsidR="001D5CCA" w:rsidRPr="00375CA0">
        <w:rPr>
          <w:rFonts w:asciiTheme="majorHAnsi" w:eastAsiaTheme="minorEastAsia" w:hAnsiTheme="majorHAnsi" w:cs="Times New Roman"/>
          <w:sz w:val="24"/>
          <w:szCs w:val="24"/>
        </w:rPr>
        <w:t>(</w:t>
      </w:r>
      <w:r w:rsidR="00843307" w:rsidRPr="00375CA0">
        <w:rPr>
          <w:rFonts w:asciiTheme="majorHAnsi" w:eastAsiaTheme="minorEastAsia" w:hAnsiTheme="majorHAnsi" w:cs="Times New Roman"/>
          <w:sz w:val="24"/>
          <w:szCs w:val="24"/>
        </w:rPr>
        <w:t>EB</w:t>
      </w:r>
      <w:r w:rsidR="001D5CCA" w:rsidRPr="00375CA0">
        <w:rPr>
          <w:rFonts w:asciiTheme="majorHAnsi" w:eastAsiaTheme="minorEastAsia" w:hAnsiTheme="majorHAnsi" w:cs="Times New Roman"/>
          <w:sz w:val="24"/>
          <w:szCs w:val="24"/>
        </w:rPr>
        <w:t xml:space="preserve">RT) </w:t>
      </w:r>
      <w:r w:rsidR="00512255" w:rsidRPr="00375CA0">
        <w:rPr>
          <w:rFonts w:asciiTheme="majorHAnsi" w:eastAsiaTheme="minorEastAsia" w:hAnsiTheme="majorHAnsi" w:cs="Times New Roman"/>
          <w:sz w:val="24"/>
          <w:szCs w:val="24"/>
        </w:rPr>
        <w:t xml:space="preserve">and androgen deprivation therapy </w:t>
      </w:r>
      <w:r w:rsidR="001D5CCA" w:rsidRPr="00375CA0">
        <w:rPr>
          <w:rFonts w:asciiTheme="majorHAnsi" w:eastAsiaTheme="minorEastAsia" w:hAnsiTheme="majorHAnsi" w:cs="Times New Roman"/>
          <w:sz w:val="24"/>
          <w:szCs w:val="24"/>
        </w:rPr>
        <w:t xml:space="preserve">(ADT) </w:t>
      </w:r>
      <w:r w:rsidR="00512255" w:rsidRPr="00375CA0">
        <w:rPr>
          <w:rFonts w:asciiTheme="majorHAnsi" w:eastAsiaTheme="minorEastAsia" w:hAnsiTheme="majorHAnsi" w:cs="Times New Roman"/>
          <w:sz w:val="24"/>
          <w:szCs w:val="24"/>
        </w:rPr>
        <w:t>to treat prostate cancer. </w:t>
      </w:r>
      <w:r w:rsidR="000B7C98" w:rsidRPr="00375CA0">
        <w:rPr>
          <w:rFonts w:asciiTheme="majorHAnsi" w:eastAsiaTheme="minorEastAsia" w:hAnsiTheme="majorHAnsi" w:cs="Times New Roman"/>
          <w:sz w:val="24"/>
          <w:szCs w:val="24"/>
        </w:rPr>
        <w:t xml:space="preserve">Men are likely to experience erectile dysfunction, </w:t>
      </w:r>
      <w:r w:rsidR="003156F7" w:rsidRPr="00375CA0">
        <w:rPr>
          <w:rFonts w:asciiTheme="majorHAnsi" w:eastAsiaTheme="minorEastAsia" w:hAnsiTheme="majorHAnsi" w:cs="Times New Roman"/>
          <w:sz w:val="24"/>
          <w:szCs w:val="24"/>
        </w:rPr>
        <w:t>low</w:t>
      </w:r>
      <w:r w:rsidR="000B7C98" w:rsidRPr="00375CA0">
        <w:rPr>
          <w:rFonts w:asciiTheme="majorHAnsi" w:eastAsiaTheme="minorEastAsia" w:hAnsiTheme="majorHAnsi" w:cs="Times New Roman"/>
          <w:sz w:val="24"/>
          <w:szCs w:val="24"/>
        </w:rPr>
        <w:t xml:space="preserve"> libido, </w:t>
      </w:r>
      <w:r w:rsidR="00DB3FAA" w:rsidRPr="00375CA0">
        <w:rPr>
          <w:rFonts w:asciiTheme="majorHAnsi" w:eastAsiaTheme="minorEastAsia" w:hAnsiTheme="majorHAnsi" w:cs="Times New Roman"/>
          <w:sz w:val="24"/>
          <w:szCs w:val="24"/>
        </w:rPr>
        <w:t>ejaculatory problems</w:t>
      </w:r>
      <w:r w:rsidR="003616B6" w:rsidRPr="00375CA0">
        <w:rPr>
          <w:rFonts w:asciiTheme="majorHAnsi" w:eastAsiaTheme="minorEastAsia" w:hAnsiTheme="majorHAnsi" w:cs="Times New Roman"/>
          <w:sz w:val="24"/>
          <w:szCs w:val="24"/>
        </w:rPr>
        <w:t xml:space="preserve"> and</w:t>
      </w:r>
      <w:r w:rsidR="000B7C98" w:rsidRPr="00375CA0">
        <w:rPr>
          <w:rFonts w:asciiTheme="majorHAnsi" w:eastAsiaTheme="minorEastAsia" w:hAnsiTheme="majorHAnsi" w:cs="Times New Roman"/>
          <w:sz w:val="24"/>
          <w:szCs w:val="24"/>
        </w:rPr>
        <w:t xml:space="preserve"> penile sho</w:t>
      </w:r>
      <w:r w:rsidR="003616B6" w:rsidRPr="00375CA0">
        <w:rPr>
          <w:rFonts w:asciiTheme="majorHAnsi" w:eastAsiaTheme="minorEastAsia" w:hAnsiTheme="majorHAnsi" w:cs="Times New Roman"/>
          <w:sz w:val="24"/>
          <w:szCs w:val="24"/>
        </w:rPr>
        <w:t>rtening</w:t>
      </w:r>
      <w:r w:rsidR="00E24FC4" w:rsidRPr="00375CA0">
        <w:rPr>
          <w:rFonts w:asciiTheme="majorHAnsi" w:hAnsiTheme="majorHAnsi"/>
          <w:sz w:val="24"/>
          <w:szCs w:val="24"/>
        </w:rPr>
        <w:t>.</w:t>
      </w:r>
      <w:r w:rsidR="005536B5" w:rsidRPr="00375CA0">
        <w:rPr>
          <w:rFonts w:asciiTheme="majorHAnsi" w:hAnsiTheme="majorHAnsi"/>
          <w:sz w:val="24"/>
          <w:szCs w:val="24"/>
          <w:lang w:val="en-US"/>
        </w:rPr>
        <w:t xml:space="preserve"> </w:t>
      </w:r>
      <w:r w:rsidR="00512255" w:rsidRPr="00375CA0">
        <w:rPr>
          <w:rFonts w:asciiTheme="majorHAnsi" w:eastAsiaTheme="minorEastAsia" w:hAnsiTheme="majorHAnsi" w:cs="Times New Roman"/>
          <w:sz w:val="24"/>
          <w:szCs w:val="24"/>
        </w:rPr>
        <w:t xml:space="preserve">This qualitative study explored men’s </w:t>
      </w:r>
      <w:r w:rsidR="000973B6" w:rsidRPr="00375CA0">
        <w:rPr>
          <w:rFonts w:asciiTheme="majorHAnsi" w:eastAsiaTheme="minorEastAsia" w:hAnsiTheme="majorHAnsi" w:cs="Times New Roman"/>
          <w:sz w:val="24"/>
          <w:szCs w:val="24"/>
        </w:rPr>
        <w:t>perception</w:t>
      </w:r>
      <w:r w:rsidR="0087548C" w:rsidRPr="00375CA0">
        <w:rPr>
          <w:rFonts w:asciiTheme="majorHAnsi" w:eastAsiaTheme="minorEastAsia" w:hAnsiTheme="majorHAnsi" w:cs="Times New Roman"/>
          <w:sz w:val="24"/>
          <w:szCs w:val="24"/>
        </w:rPr>
        <w:t>s</w:t>
      </w:r>
      <w:r w:rsidR="00512255" w:rsidRPr="00375CA0">
        <w:rPr>
          <w:rFonts w:asciiTheme="majorHAnsi" w:eastAsiaTheme="minorEastAsia" w:hAnsiTheme="majorHAnsi" w:cs="Times New Roman"/>
          <w:sz w:val="24"/>
          <w:szCs w:val="24"/>
        </w:rPr>
        <w:t xml:space="preserve"> of sexual dysfunction including </w:t>
      </w:r>
      <w:r w:rsidR="008272BC" w:rsidRPr="00375CA0">
        <w:rPr>
          <w:rFonts w:asciiTheme="majorHAnsi" w:eastAsiaTheme="minorEastAsia" w:hAnsiTheme="majorHAnsi" w:cs="Times New Roman"/>
          <w:sz w:val="24"/>
          <w:szCs w:val="24"/>
        </w:rPr>
        <w:t xml:space="preserve">factors </w:t>
      </w:r>
      <w:r w:rsidR="00E24FC4" w:rsidRPr="00375CA0">
        <w:rPr>
          <w:rFonts w:asciiTheme="majorHAnsi" w:eastAsiaTheme="minorEastAsia" w:hAnsiTheme="majorHAnsi" w:cs="Times New Roman"/>
          <w:sz w:val="24"/>
          <w:szCs w:val="24"/>
        </w:rPr>
        <w:t>such as</w:t>
      </w:r>
      <w:r w:rsidR="008272BC" w:rsidRPr="00375CA0">
        <w:rPr>
          <w:rFonts w:asciiTheme="majorHAnsi" w:eastAsiaTheme="minorEastAsia" w:hAnsiTheme="majorHAnsi" w:cs="Times New Roman"/>
          <w:sz w:val="24"/>
          <w:szCs w:val="24"/>
        </w:rPr>
        <w:t xml:space="preserve"> </w:t>
      </w:r>
      <w:r w:rsidR="00512255" w:rsidRPr="00375CA0">
        <w:rPr>
          <w:rFonts w:asciiTheme="majorHAnsi" w:eastAsiaTheme="minorEastAsia" w:hAnsiTheme="majorHAnsi" w:cs="Times New Roman"/>
          <w:sz w:val="24"/>
          <w:szCs w:val="24"/>
        </w:rPr>
        <w:t>self-</w:t>
      </w:r>
      <w:r w:rsidR="000B7C98" w:rsidRPr="00375CA0">
        <w:rPr>
          <w:rFonts w:asciiTheme="majorHAnsi" w:eastAsiaTheme="minorEastAsia" w:hAnsiTheme="majorHAnsi" w:cs="Times New Roman"/>
          <w:sz w:val="24"/>
          <w:szCs w:val="24"/>
        </w:rPr>
        <w:t>perception</w:t>
      </w:r>
      <w:r w:rsidR="00512255" w:rsidRPr="00375CA0">
        <w:rPr>
          <w:rFonts w:asciiTheme="majorHAnsi" w:eastAsiaTheme="minorEastAsia" w:hAnsiTheme="majorHAnsi" w:cs="Times New Roman"/>
          <w:sz w:val="24"/>
          <w:szCs w:val="24"/>
        </w:rPr>
        <w:t>,</w:t>
      </w:r>
      <w:r w:rsidR="008272BC" w:rsidRPr="00375CA0">
        <w:rPr>
          <w:rFonts w:asciiTheme="majorHAnsi" w:eastAsiaTheme="minorEastAsia" w:hAnsiTheme="majorHAnsi" w:cs="Times New Roman"/>
          <w:sz w:val="24"/>
          <w:szCs w:val="24"/>
        </w:rPr>
        <w:t xml:space="preserve"> relationships and information and s</w:t>
      </w:r>
      <w:r w:rsidR="00B559AB" w:rsidRPr="00375CA0">
        <w:rPr>
          <w:rFonts w:asciiTheme="majorHAnsi" w:eastAsiaTheme="minorEastAsia" w:hAnsiTheme="majorHAnsi" w:cs="Times New Roman"/>
          <w:sz w:val="24"/>
          <w:szCs w:val="24"/>
        </w:rPr>
        <w:t>upport needs.</w:t>
      </w:r>
    </w:p>
    <w:p w14:paraId="06BE86CC" w14:textId="28F282F2" w:rsidR="00512255" w:rsidRPr="00375CA0" w:rsidRDefault="009514D2" w:rsidP="000710FA">
      <w:pPr>
        <w:shd w:val="clear" w:color="auto" w:fill="FFFFFF"/>
        <w:spacing w:before="100" w:beforeAutospacing="1" w:after="100" w:afterAutospacing="1" w:line="480" w:lineRule="auto"/>
        <w:rPr>
          <w:rFonts w:asciiTheme="majorHAnsi" w:eastAsiaTheme="minorEastAsia" w:hAnsiTheme="majorHAnsi" w:cs="Times New Roman"/>
          <w:sz w:val="24"/>
          <w:szCs w:val="24"/>
        </w:rPr>
      </w:pPr>
      <w:r w:rsidRPr="00375CA0">
        <w:rPr>
          <w:rFonts w:asciiTheme="majorHAnsi" w:eastAsiaTheme="minorEastAsia" w:hAnsiTheme="majorHAnsi" w:cs="Times New Roman"/>
          <w:b/>
          <w:sz w:val="24"/>
          <w:szCs w:val="24"/>
        </w:rPr>
        <w:t>METHODS</w:t>
      </w:r>
      <w:r w:rsidRPr="00375CA0">
        <w:rPr>
          <w:rFonts w:asciiTheme="majorHAnsi" w:eastAsiaTheme="minorEastAsia" w:hAnsiTheme="majorHAnsi" w:cs="Times New Roman"/>
          <w:sz w:val="24"/>
          <w:szCs w:val="24"/>
        </w:rPr>
        <w:t>: S</w:t>
      </w:r>
      <w:r w:rsidR="00512255" w:rsidRPr="00375CA0">
        <w:rPr>
          <w:rFonts w:asciiTheme="majorHAnsi" w:eastAsiaTheme="minorEastAsia" w:hAnsiTheme="majorHAnsi" w:cs="Times New Roman"/>
          <w:sz w:val="24"/>
          <w:szCs w:val="24"/>
        </w:rPr>
        <w:t xml:space="preserve">emi-structured interviews </w:t>
      </w:r>
      <w:r w:rsidR="00535AF6" w:rsidRPr="00375CA0">
        <w:rPr>
          <w:rFonts w:asciiTheme="majorHAnsi" w:eastAsiaTheme="minorEastAsia" w:hAnsiTheme="majorHAnsi" w:cs="Times New Roman"/>
          <w:sz w:val="24"/>
          <w:szCs w:val="24"/>
        </w:rPr>
        <w:t xml:space="preserve">were </w:t>
      </w:r>
      <w:r w:rsidR="00512255" w:rsidRPr="00375CA0">
        <w:rPr>
          <w:rFonts w:asciiTheme="majorHAnsi" w:eastAsiaTheme="minorEastAsia" w:hAnsiTheme="majorHAnsi" w:cs="Times New Roman"/>
          <w:sz w:val="24"/>
          <w:szCs w:val="24"/>
        </w:rPr>
        <w:t xml:space="preserve">carried out with </w:t>
      </w:r>
      <w:r w:rsidR="000578EE" w:rsidRPr="00375CA0">
        <w:rPr>
          <w:rFonts w:asciiTheme="majorHAnsi" w:eastAsiaTheme="minorEastAsia" w:hAnsiTheme="majorHAnsi" w:cs="Times New Roman"/>
          <w:sz w:val="24"/>
          <w:szCs w:val="24"/>
        </w:rPr>
        <w:t xml:space="preserve">n=8 </w:t>
      </w:r>
      <w:r w:rsidR="00512255" w:rsidRPr="00375CA0">
        <w:rPr>
          <w:rFonts w:asciiTheme="majorHAnsi" w:eastAsiaTheme="minorEastAsia" w:hAnsiTheme="majorHAnsi" w:cs="Times New Roman"/>
          <w:sz w:val="24"/>
          <w:szCs w:val="24"/>
        </w:rPr>
        <w:t xml:space="preserve">men living 18-30 months after </w:t>
      </w:r>
      <w:r w:rsidR="003156F7" w:rsidRPr="00375CA0">
        <w:rPr>
          <w:rFonts w:asciiTheme="majorHAnsi" w:eastAsiaTheme="minorEastAsia" w:hAnsiTheme="majorHAnsi" w:cs="Times New Roman"/>
          <w:sz w:val="24"/>
          <w:szCs w:val="24"/>
        </w:rPr>
        <w:t>EBRT</w:t>
      </w:r>
      <w:r w:rsidR="00904B96" w:rsidRPr="00375CA0">
        <w:rPr>
          <w:rFonts w:asciiTheme="majorHAnsi" w:eastAsiaTheme="minorEastAsia" w:hAnsiTheme="majorHAnsi" w:cs="Times New Roman"/>
          <w:sz w:val="24"/>
          <w:szCs w:val="24"/>
        </w:rPr>
        <w:t>±</w:t>
      </w:r>
      <w:r w:rsidR="003156F7" w:rsidRPr="00375CA0">
        <w:rPr>
          <w:rFonts w:asciiTheme="majorHAnsi" w:eastAsiaTheme="minorEastAsia" w:hAnsiTheme="majorHAnsi" w:cs="Times New Roman"/>
          <w:sz w:val="24"/>
          <w:szCs w:val="24"/>
        </w:rPr>
        <w:t>ADT</w:t>
      </w:r>
      <w:r w:rsidR="00512255" w:rsidRPr="00375CA0">
        <w:rPr>
          <w:rFonts w:asciiTheme="majorHAnsi" w:eastAsiaTheme="minorEastAsia" w:hAnsiTheme="majorHAnsi" w:cs="Times New Roman"/>
          <w:sz w:val="24"/>
          <w:szCs w:val="24"/>
        </w:rPr>
        <w:t>. The interviews were transcribed and thematic analysis was carried out.</w:t>
      </w:r>
    </w:p>
    <w:p w14:paraId="5645E6C5" w14:textId="651E1E1C" w:rsidR="00512255" w:rsidRPr="00375CA0" w:rsidRDefault="00E96F3A" w:rsidP="000710FA">
      <w:pPr>
        <w:shd w:val="clear" w:color="auto" w:fill="FFFFFF"/>
        <w:spacing w:before="100" w:beforeAutospacing="1" w:after="100" w:afterAutospacing="1" w:line="480" w:lineRule="auto"/>
        <w:rPr>
          <w:rFonts w:asciiTheme="majorHAnsi" w:eastAsiaTheme="minorEastAsia" w:hAnsiTheme="majorHAnsi" w:cs="Times New Roman"/>
          <w:sz w:val="24"/>
          <w:szCs w:val="24"/>
        </w:rPr>
      </w:pPr>
      <w:r w:rsidRPr="00375CA0">
        <w:rPr>
          <w:rFonts w:asciiTheme="majorHAnsi" w:eastAsiaTheme="minorEastAsia" w:hAnsiTheme="majorHAnsi" w:cs="Times New Roman"/>
          <w:b/>
          <w:sz w:val="24"/>
          <w:szCs w:val="24"/>
        </w:rPr>
        <w:t>RESULTS</w:t>
      </w:r>
      <w:r w:rsidR="00512255" w:rsidRPr="00375CA0">
        <w:rPr>
          <w:rFonts w:asciiTheme="majorHAnsi" w:eastAsiaTheme="minorEastAsia" w:hAnsiTheme="majorHAnsi" w:cs="Times New Roman"/>
          <w:sz w:val="24"/>
          <w:szCs w:val="24"/>
        </w:rPr>
        <w:t xml:space="preserve">: All men </w:t>
      </w:r>
      <w:r w:rsidR="003616B6" w:rsidRPr="00375CA0">
        <w:rPr>
          <w:rFonts w:asciiTheme="majorHAnsi" w:eastAsiaTheme="minorEastAsia" w:hAnsiTheme="majorHAnsi" w:cs="Times New Roman"/>
          <w:sz w:val="24"/>
          <w:szCs w:val="24"/>
        </w:rPr>
        <w:t>experienced</w:t>
      </w:r>
      <w:r w:rsidR="003156F7" w:rsidRPr="00375CA0">
        <w:rPr>
          <w:rFonts w:asciiTheme="majorHAnsi" w:eastAsiaTheme="minorEastAsia" w:hAnsiTheme="majorHAnsi" w:cs="Times New Roman"/>
          <w:sz w:val="24"/>
          <w:szCs w:val="24"/>
        </w:rPr>
        <w:t xml:space="preserve"> </w:t>
      </w:r>
      <w:r w:rsidR="00512255" w:rsidRPr="00375CA0">
        <w:rPr>
          <w:rFonts w:asciiTheme="majorHAnsi" w:eastAsiaTheme="minorEastAsia" w:hAnsiTheme="majorHAnsi" w:cs="Times New Roman"/>
          <w:sz w:val="24"/>
          <w:szCs w:val="24"/>
        </w:rPr>
        <w:t xml:space="preserve">sexual dysfunction following treatment. The main </w:t>
      </w:r>
      <w:r w:rsidR="000973B6" w:rsidRPr="00375CA0">
        <w:rPr>
          <w:rFonts w:asciiTheme="majorHAnsi" w:eastAsiaTheme="minorEastAsia" w:hAnsiTheme="majorHAnsi" w:cs="Times New Roman"/>
          <w:sz w:val="24"/>
          <w:szCs w:val="24"/>
        </w:rPr>
        <w:t>themes arising</w:t>
      </w:r>
      <w:r w:rsidR="00512255" w:rsidRPr="00375CA0">
        <w:rPr>
          <w:rFonts w:asciiTheme="majorHAnsi" w:eastAsiaTheme="minorEastAsia" w:hAnsiTheme="majorHAnsi" w:cs="Times New Roman"/>
          <w:sz w:val="24"/>
          <w:szCs w:val="24"/>
        </w:rPr>
        <w:t xml:space="preserve"> were: (i) </w:t>
      </w:r>
      <w:r w:rsidR="00F94530" w:rsidRPr="00375CA0">
        <w:rPr>
          <w:rFonts w:asciiTheme="majorHAnsi" w:eastAsiaTheme="minorEastAsia" w:hAnsiTheme="majorHAnsi" w:cs="Times New Roman"/>
          <w:sz w:val="24"/>
          <w:szCs w:val="24"/>
        </w:rPr>
        <w:t xml:space="preserve">Priorities - </w:t>
      </w:r>
      <w:r w:rsidR="00512255" w:rsidRPr="00375CA0">
        <w:rPr>
          <w:rFonts w:asciiTheme="majorHAnsi" w:eastAsiaTheme="minorEastAsia" w:hAnsiTheme="majorHAnsi" w:cs="Times New Roman"/>
          <w:sz w:val="24"/>
          <w:szCs w:val="24"/>
        </w:rPr>
        <w:t xml:space="preserve">sexual issues </w:t>
      </w:r>
      <w:r w:rsidR="00F94530" w:rsidRPr="00375CA0">
        <w:rPr>
          <w:rFonts w:asciiTheme="majorHAnsi" w:eastAsiaTheme="minorEastAsia" w:hAnsiTheme="majorHAnsi" w:cs="Times New Roman"/>
          <w:sz w:val="24"/>
          <w:szCs w:val="24"/>
        </w:rPr>
        <w:t xml:space="preserve">were not a priority </w:t>
      </w:r>
      <w:r w:rsidR="00512255" w:rsidRPr="00375CA0">
        <w:rPr>
          <w:rFonts w:asciiTheme="majorHAnsi" w:eastAsiaTheme="minorEastAsia" w:hAnsiTheme="majorHAnsi" w:cs="Times New Roman"/>
          <w:sz w:val="24"/>
          <w:szCs w:val="24"/>
        </w:rPr>
        <w:t>when making treatment decisions, (ii)</w:t>
      </w:r>
      <w:r w:rsidR="00D14D6F" w:rsidRPr="00375CA0">
        <w:rPr>
          <w:rFonts w:asciiTheme="majorHAnsi" w:eastAsiaTheme="minorEastAsia" w:hAnsiTheme="majorHAnsi" w:cs="Times New Roman"/>
          <w:sz w:val="24"/>
          <w:szCs w:val="24"/>
        </w:rPr>
        <w:t xml:space="preserve"> </w:t>
      </w:r>
      <w:r w:rsidR="00B0503E" w:rsidRPr="00375CA0">
        <w:rPr>
          <w:rFonts w:asciiTheme="majorHAnsi" w:eastAsiaTheme="minorEastAsia" w:hAnsiTheme="majorHAnsi" w:cs="Times New Roman"/>
          <w:sz w:val="24"/>
          <w:szCs w:val="24"/>
        </w:rPr>
        <w:t xml:space="preserve">Information and </w:t>
      </w:r>
      <w:r w:rsidR="00243981" w:rsidRPr="00375CA0">
        <w:rPr>
          <w:rFonts w:asciiTheme="majorHAnsi" w:eastAsiaTheme="minorEastAsia" w:hAnsiTheme="majorHAnsi" w:cs="Times New Roman"/>
          <w:sz w:val="24"/>
          <w:szCs w:val="24"/>
        </w:rPr>
        <w:t>support –</w:t>
      </w:r>
      <w:r w:rsidR="00F94530" w:rsidRPr="00375CA0">
        <w:rPr>
          <w:rFonts w:asciiTheme="majorHAnsi" w:eastAsiaTheme="minorEastAsia" w:hAnsiTheme="majorHAnsi" w:cs="Times New Roman"/>
          <w:sz w:val="24"/>
          <w:szCs w:val="24"/>
        </w:rPr>
        <w:t xml:space="preserve"> men described</w:t>
      </w:r>
      <w:r w:rsidR="00512255" w:rsidRPr="00375CA0">
        <w:rPr>
          <w:rFonts w:asciiTheme="majorHAnsi" w:eastAsiaTheme="minorEastAsia" w:hAnsiTheme="majorHAnsi" w:cs="Times New Roman"/>
          <w:sz w:val="24"/>
          <w:szCs w:val="24"/>
        </w:rPr>
        <w:t xml:space="preserve"> </w:t>
      </w:r>
      <w:r w:rsidR="003616B6" w:rsidRPr="00375CA0">
        <w:rPr>
          <w:rFonts w:asciiTheme="majorHAnsi" w:eastAsiaTheme="minorEastAsia" w:hAnsiTheme="majorHAnsi" w:cs="Times New Roman"/>
          <w:sz w:val="24"/>
          <w:szCs w:val="24"/>
        </w:rPr>
        <w:t>a lack of</w:t>
      </w:r>
      <w:r w:rsidR="00512255" w:rsidRPr="00375CA0">
        <w:rPr>
          <w:rFonts w:asciiTheme="majorHAnsi" w:eastAsiaTheme="minorEastAsia" w:hAnsiTheme="majorHAnsi" w:cs="Times New Roman"/>
          <w:sz w:val="24"/>
          <w:szCs w:val="24"/>
        </w:rPr>
        <w:t xml:space="preserve"> information and support </w:t>
      </w:r>
      <w:r w:rsidR="003156F7" w:rsidRPr="00375CA0">
        <w:rPr>
          <w:rFonts w:asciiTheme="majorHAnsi" w:eastAsiaTheme="minorEastAsia" w:hAnsiTheme="majorHAnsi" w:cs="Times New Roman"/>
          <w:sz w:val="24"/>
          <w:szCs w:val="24"/>
        </w:rPr>
        <w:t>about</w:t>
      </w:r>
      <w:r w:rsidR="00512255" w:rsidRPr="00375CA0">
        <w:rPr>
          <w:rFonts w:asciiTheme="majorHAnsi" w:eastAsiaTheme="minorEastAsia" w:hAnsiTheme="majorHAnsi" w:cs="Times New Roman"/>
          <w:sz w:val="24"/>
          <w:szCs w:val="24"/>
        </w:rPr>
        <w:t xml:space="preserve"> sexual dysfunction and (iii) </w:t>
      </w:r>
      <w:r w:rsidR="00F94530" w:rsidRPr="00375CA0">
        <w:rPr>
          <w:rFonts w:asciiTheme="majorHAnsi" w:eastAsiaTheme="minorEastAsia" w:hAnsiTheme="majorHAnsi" w:cs="Times New Roman"/>
          <w:sz w:val="24"/>
          <w:szCs w:val="24"/>
        </w:rPr>
        <w:t xml:space="preserve">Impact – </w:t>
      </w:r>
      <w:r w:rsidR="00295073" w:rsidRPr="00375CA0">
        <w:rPr>
          <w:rFonts w:asciiTheme="majorHAnsi" w:hAnsiTheme="majorHAnsi"/>
          <w:sz w:val="24"/>
          <w:szCs w:val="24"/>
        </w:rPr>
        <w:t xml:space="preserve">sexual </w:t>
      </w:r>
      <w:r w:rsidR="003616B6" w:rsidRPr="00375CA0">
        <w:rPr>
          <w:rFonts w:asciiTheme="majorHAnsi" w:hAnsiTheme="majorHAnsi"/>
          <w:sz w:val="24"/>
          <w:szCs w:val="24"/>
        </w:rPr>
        <w:t>dysfunction</w:t>
      </w:r>
      <w:r w:rsidR="00295073" w:rsidRPr="00375CA0">
        <w:rPr>
          <w:rFonts w:asciiTheme="majorHAnsi" w:hAnsiTheme="majorHAnsi"/>
          <w:sz w:val="24"/>
          <w:szCs w:val="24"/>
        </w:rPr>
        <w:t xml:space="preserve"> impact</w:t>
      </w:r>
      <w:r w:rsidR="003156F7" w:rsidRPr="00375CA0">
        <w:rPr>
          <w:rFonts w:asciiTheme="majorHAnsi" w:hAnsiTheme="majorHAnsi"/>
          <w:sz w:val="24"/>
          <w:szCs w:val="24"/>
        </w:rPr>
        <w:t>ed</w:t>
      </w:r>
      <w:r w:rsidR="00295073" w:rsidRPr="00375CA0">
        <w:rPr>
          <w:rFonts w:asciiTheme="majorHAnsi" w:hAnsiTheme="majorHAnsi"/>
          <w:sz w:val="24"/>
          <w:szCs w:val="24"/>
        </w:rPr>
        <w:t xml:space="preserve"> on their self-perception and relationships</w:t>
      </w:r>
      <w:r w:rsidR="00535AF6" w:rsidRPr="00375CA0">
        <w:rPr>
          <w:rFonts w:asciiTheme="majorHAnsi" w:eastAsiaTheme="minorEastAsia" w:hAnsiTheme="majorHAnsi" w:cs="Times New Roman"/>
          <w:sz w:val="24"/>
          <w:szCs w:val="24"/>
        </w:rPr>
        <w:t>.</w:t>
      </w:r>
    </w:p>
    <w:p w14:paraId="0082A893" w14:textId="77777777" w:rsidR="00B53232" w:rsidRDefault="00E96F3A" w:rsidP="00B53232">
      <w:pPr>
        <w:shd w:val="clear" w:color="auto" w:fill="FFFFFF"/>
        <w:spacing w:before="100" w:beforeAutospacing="1" w:after="100" w:afterAutospacing="1" w:line="480" w:lineRule="auto"/>
        <w:rPr>
          <w:rFonts w:asciiTheme="majorHAnsi" w:hAnsiTheme="majorHAnsi"/>
          <w:sz w:val="24"/>
          <w:szCs w:val="24"/>
        </w:rPr>
      </w:pPr>
      <w:r w:rsidRPr="00375CA0">
        <w:rPr>
          <w:rFonts w:asciiTheme="majorHAnsi" w:eastAsiaTheme="minorEastAsia" w:hAnsiTheme="majorHAnsi" w:cs="Times New Roman"/>
          <w:b/>
          <w:sz w:val="24"/>
          <w:szCs w:val="24"/>
        </w:rPr>
        <w:t>FINDINGS</w:t>
      </w:r>
      <w:r w:rsidR="00512255" w:rsidRPr="00375CA0">
        <w:rPr>
          <w:rFonts w:asciiTheme="majorHAnsi" w:eastAsiaTheme="minorEastAsia" w:hAnsiTheme="majorHAnsi" w:cs="Times New Roman"/>
          <w:sz w:val="24"/>
          <w:szCs w:val="24"/>
        </w:rPr>
        <w:t xml:space="preserve">: </w:t>
      </w:r>
      <w:r w:rsidR="00113B1E" w:rsidRPr="00375CA0">
        <w:rPr>
          <w:rFonts w:asciiTheme="majorHAnsi" w:eastAsiaTheme="minorEastAsia" w:hAnsiTheme="majorHAnsi" w:cs="Times New Roman"/>
          <w:sz w:val="24"/>
          <w:szCs w:val="24"/>
        </w:rPr>
        <w:t xml:space="preserve"> </w:t>
      </w:r>
      <w:r w:rsidR="00FE3210" w:rsidRPr="00375CA0">
        <w:rPr>
          <w:rFonts w:asciiTheme="majorHAnsi" w:hAnsiTheme="majorHAnsi"/>
          <w:sz w:val="24"/>
          <w:szCs w:val="24"/>
        </w:rPr>
        <w:t>M</w:t>
      </w:r>
      <w:r w:rsidR="001F63C4" w:rsidRPr="00375CA0">
        <w:rPr>
          <w:rFonts w:asciiTheme="majorHAnsi" w:hAnsiTheme="majorHAnsi"/>
          <w:sz w:val="24"/>
          <w:szCs w:val="24"/>
        </w:rPr>
        <w:t>en undergoing EBRT/</w:t>
      </w:r>
      <w:r w:rsidR="00FE3210" w:rsidRPr="00375CA0">
        <w:rPr>
          <w:rFonts w:asciiTheme="majorHAnsi" w:hAnsiTheme="majorHAnsi"/>
          <w:sz w:val="24"/>
          <w:szCs w:val="24"/>
        </w:rPr>
        <w:t xml:space="preserve">ADT for prostate cancer </w:t>
      </w:r>
      <w:r w:rsidR="00113B1E" w:rsidRPr="00375CA0">
        <w:rPr>
          <w:rFonts w:asciiTheme="majorHAnsi" w:hAnsiTheme="majorHAnsi"/>
          <w:sz w:val="24"/>
          <w:szCs w:val="24"/>
        </w:rPr>
        <w:t>may be</w:t>
      </w:r>
      <w:r w:rsidR="00FE3210" w:rsidRPr="00375CA0">
        <w:rPr>
          <w:rFonts w:asciiTheme="majorHAnsi" w:eastAsia="MS Mincho" w:hAnsiTheme="majorHAnsi"/>
          <w:sz w:val="24"/>
          <w:szCs w:val="24"/>
          <w:lang w:val="en-US"/>
        </w:rPr>
        <w:t xml:space="preserve"> affected by post-treatment changes in sexual function</w:t>
      </w:r>
      <w:r w:rsidR="00113B1E" w:rsidRPr="00375CA0">
        <w:rPr>
          <w:rFonts w:asciiTheme="majorHAnsi" w:eastAsia="MS Mincho" w:hAnsiTheme="majorHAnsi"/>
          <w:sz w:val="24"/>
          <w:szCs w:val="24"/>
          <w:lang w:val="en-US"/>
        </w:rPr>
        <w:t xml:space="preserve"> in a range of ways</w:t>
      </w:r>
      <w:r w:rsidR="00FE3210" w:rsidRPr="00375CA0">
        <w:rPr>
          <w:rFonts w:asciiTheme="majorHAnsi" w:eastAsia="MS Mincho" w:hAnsiTheme="majorHAnsi"/>
          <w:sz w:val="24"/>
          <w:szCs w:val="24"/>
          <w:lang w:val="en-US"/>
        </w:rPr>
        <w:t>.</w:t>
      </w:r>
      <w:r w:rsidR="00113B1E" w:rsidRPr="00375CA0">
        <w:rPr>
          <w:rFonts w:asciiTheme="majorHAnsi" w:eastAsia="MS Mincho" w:hAnsiTheme="majorHAnsi"/>
          <w:sz w:val="24"/>
          <w:szCs w:val="24"/>
          <w:lang w:val="en-US"/>
        </w:rPr>
        <w:t xml:space="preserve"> </w:t>
      </w:r>
      <w:r w:rsidR="00113B1E" w:rsidRPr="00375CA0">
        <w:rPr>
          <w:rFonts w:asciiTheme="majorHAnsi" w:hAnsiTheme="majorHAnsi"/>
          <w:sz w:val="24"/>
          <w:szCs w:val="24"/>
        </w:rPr>
        <w:t xml:space="preserve">This study suggests they would benefit from early and wide-ranging information and support on sexual dysfunction, even if they do not consider it a priority. </w:t>
      </w:r>
      <w:r w:rsidR="00FE3210" w:rsidRPr="00375CA0">
        <w:rPr>
          <w:rFonts w:asciiTheme="majorHAnsi" w:hAnsiTheme="majorHAnsi"/>
          <w:sz w:val="24"/>
          <w:szCs w:val="24"/>
        </w:rPr>
        <w:t>Candid discussions about self-perception and relationships, as well as physical changes, may equip them to cope with post-treatment changes</w:t>
      </w:r>
      <w:r w:rsidR="00B53232">
        <w:rPr>
          <w:rFonts w:asciiTheme="majorHAnsi" w:hAnsiTheme="majorHAnsi"/>
          <w:sz w:val="24"/>
          <w:szCs w:val="24"/>
        </w:rPr>
        <w:t>.</w:t>
      </w:r>
    </w:p>
    <w:p w14:paraId="50E99BB9" w14:textId="77777777" w:rsidR="00B53232" w:rsidRDefault="00B53232">
      <w:pPr>
        <w:spacing w:after="0" w:line="240" w:lineRule="auto"/>
        <w:rPr>
          <w:rFonts w:asciiTheme="majorHAnsi" w:hAnsiTheme="majorHAnsi"/>
          <w:sz w:val="24"/>
          <w:szCs w:val="24"/>
        </w:rPr>
      </w:pPr>
      <w:r>
        <w:rPr>
          <w:rFonts w:asciiTheme="majorHAnsi" w:hAnsiTheme="majorHAnsi"/>
          <w:sz w:val="24"/>
          <w:szCs w:val="24"/>
        </w:rPr>
        <w:br w:type="page"/>
      </w:r>
    </w:p>
    <w:p w14:paraId="66629214" w14:textId="2F89B4CB" w:rsidR="00BC17FB" w:rsidRPr="00B53232" w:rsidRDefault="007662FF" w:rsidP="00B53232">
      <w:pPr>
        <w:shd w:val="clear" w:color="auto" w:fill="FFFFFF"/>
        <w:spacing w:before="100" w:beforeAutospacing="1" w:after="100" w:afterAutospacing="1" w:line="480" w:lineRule="auto"/>
        <w:rPr>
          <w:rFonts w:asciiTheme="majorHAnsi" w:eastAsiaTheme="minorEastAsia" w:hAnsiTheme="majorHAnsi" w:cs="Times New Roman"/>
          <w:sz w:val="24"/>
          <w:szCs w:val="24"/>
        </w:rPr>
      </w:pPr>
      <w:r w:rsidRPr="00375CA0">
        <w:rPr>
          <w:rFonts w:asciiTheme="majorHAnsi" w:hAnsiTheme="majorHAnsi"/>
          <w:b/>
          <w:sz w:val="24"/>
          <w:szCs w:val="24"/>
        </w:rPr>
        <w:lastRenderedPageBreak/>
        <w:t>Introduction</w:t>
      </w:r>
    </w:p>
    <w:p w14:paraId="13928849" w14:textId="3E48B7F6" w:rsidR="00DB6E5F" w:rsidRPr="00375CA0" w:rsidRDefault="007662FF" w:rsidP="000710FA">
      <w:pPr>
        <w:shd w:val="clear" w:color="auto" w:fill="FFFFFF"/>
        <w:spacing w:before="100" w:beforeAutospacing="1" w:after="100" w:afterAutospacing="1" w:line="480" w:lineRule="auto"/>
        <w:rPr>
          <w:rFonts w:asciiTheme="majorHAnsi" w:eastAsiaTheme="minorEastAsia" w:hAnsiTheme="majorHAnsi" w:cs="Times New Roman"/>
          <w:color w:val="000000"/>
          <w:sz w:val="24"/>
          <w:szCs w:val="24"/>
        </w:rPr>
      </w:pPr>
      <w:r w:rsidRPr="00375CA0">
        <w:rPr>
          <w:rFonts w:asciiTheme="majorHAnsi" w:hAnsiTheme="majorHAnsi"/>
          <w:sz w:val="24"/>
          <w:szCs w:val="24"/>
        </w:rPr>
        <w:t>Prostate cancer is the commonest cancer in men in the UK with more than 47,</w:t>
      </w:r>
      <w:r w:rsidR="00C70932" w:rsidRPr="00375CA0">
        <w:rPr>
          <w:rFonts w:asciiTheme="majorHAnsi" w:hAnsiTheme="majorHAnsi"/>
          <w:sz w:val="24"/>
          <w:szCs w:val="24"/>
        </w:rPr>
        <w:t xml:space="preserve">000 cases diagnosed </w:t>
      </w:r>
      <w:r w:rsidRPr="00375CA0">
        <w:rPr>
          <w:rFonts w:asciiTheme="majorHAnsi" w:hAnsiTheme="majorHAnsi"/>
          <w:sz w:val="24"/>
          <w:szCs w:val="24"/>
        </w:rPr>
        <w:t>each year</w:t>
      </w:r>
      <w:r w:rsidR="003E5785">
        <w:rPr>
          <w:rFonts w:asciiTheme="majorHAnsi" w:hAnsiTheme="majorHAnsi"/>
          <w:b/>
          <w:sz w:val="24"/>
          <w:szCs w:val="24"/>
          <w:vertAlign w:val="superscript"/>
        </w:rPr>
        <w:t>1</w:t>
      </w:r>
      <w:r w:rsidR="00750E06" w:rsidRPr="00375CA0">
        <w:rPr>
          <w:rFonts w:asciiTheme="majorHAnsi" w:hAnsiTheme="majorHAnsi"/>
          <w:sz w:val="24"/>
          <w:szCs w:val="24"/>
        </w:rPr>
        <w:t xml:space="preserve">. Improved treatments </w:t>
      </w:r>
      <w:r w:rsidRPr="00375CA0">
        <w:rPr>
          <w:rFonts w:asciiTheme="majorHAnsi" w:hAnsiTheme="majorHAnsi"/>
          <w:sz w:val="24"/>
          <w:szCs w:val="24"/>
        </w:rPr>
        <w:t>have seen ten-year survival rates rise from around 25 per cent in the 1970s to around 84 per cent today</w:t>
      </w:r>
      <w:r w:rsidR="003E5785">
        <w:rPr>
          <w:rFonts w:asciiTheme="majorHAnsi" w:hAnsiTheme="majorHAnsi"/>
          <w:sz w:val="24"/>
          <w:szCs w:val="24"/>
          <w:vertAlign w:val="superscript"/>
        </w:rPr>
        <w:t>1</w:t>
      </w:r>
      <w:r w:rsidRPr="00375CA0">
        <w:rPr>
          <w:rFonts w:asciiTheme="majorHAnsi" w:hAnsiTheme="majorHAnsi"/>
          <w:sz w:val="24"/>
          <w:szCs w:val="24"/>
        </w:rPr>
        <w:t xml:space="preserve">. It means </w:t>
      </w:r>
      <w:r w:rsidR="00025AEB" w:rsidRPr="00375CA0">
        <w:rPr>
          <w:rFonts w:asciiTheme="majorHAnsi" w:hAnsiTheme="majorHAnsi"/>
          <w:sz w:val="24"/>
          <w:szCs w:val="24"/>
        </w:rPr>
        <w:t xml:space="preserve">record numbers of men are living </w:t>
      </w:r>
      <w:r w:rsidR="00635B2E" w:rsidRPr="00375CA0">
        <w:rPr>
          <w:rFonts w:asciiTheme="majorHAnsi" w:hAnsiTheme="majorHAnsi"/>
          <w:sz w:val="24"/>
          <w:szCs w:val="24"/>
        </w:rPr>
        <w:t xml:space="preserve">through and beyond cancer and dealing </w:t>
      </w:r>
      <w:r w:rsidR="00025AEB" w:rsidRPr="00375CA0">
        <w:rPr>
          <w:rFonts w:asciiTheme="majorHAnsi" w:hAnsiTheme="majorHAnsi"/>
          <w:sz w:val="24"/>
          <w:szCs w:val="24"/>
        </w:rPr>
        <w:t xml:space="preserve">with the side effects of treatment. </w:t>
      </w:r>
      <w:r w:rsidR="00750E06" w:rsidRPr="00375CA0">
        <w:rPr>
          <w:rFonts w:asciiTheme="majorHAnsi" w:hAnsiTheme="majorHAnsi"/>
          <w:sz w:val="24"/>
          <w:szCs w:val="24"/>
        </w:rPr>
        <w:t>S</w:t>
      </w:r>
      <w:r w:rsidR="000578EE" w:rsidRPr="00375CA0">
        <w:rPr>
          <w:rFonts w:asciiTheme="majorHAnsi" w:hAnsiTheme="majorHAnsi"/>
          <w:sz w:val="24"/>
          <w:szCs w:val="24"/>
        </w:rPr>
        <w:t xml:space="preserve">exual dysfunction </w:t>
      </w:r>
      <w:r w:rsidR="00750E06" w:rsidRPr="00375CA0">
        <w:rPr>
          <w:rFonts w:asciiTheme="majorHAnsi" w:hAnsiTheme="majorHAnsi"/>
          <w:sz w:val="24"/>
          <w:szCs w:val="24"/>
        </w:rPr>
        <w:t>is</w:t>
      </w:r>
      <w:r w:rsidR="000578EE" w:rsidRPr="00375CA0">
        <w:rPr>
          <w:rFonts w:asciiTheme="majorHAnsi" w:hAnsiTheme="majorHAnsi"/>
          <w:sz w:val="24"/>
          <w:szCs w:val="24"/>
        </w:rPr>
        <w:t xml:space="preserve"> one of the most significant long-term side effects for prostate cancer patients</w:t>
      </w:r>
      <w:r w:rsidR="003E5785">
        <w:rPr>
          <w:rFonts w:asciiTheme="majorHAnsi" w:hAnsiTheme="majorHAnsi"/>
          <w:sz w:val="24"/>
          <w:szCs w:val="24"/>
          <w:vertAlign w:val="superscript"/>
        </w:rPr>
        <w:t>2,3</w:t>
      </w:r>
      <w:r w:rsidR="000578EE" w:rsidRPr="00375CA0">
        <w:rPr>
          <w:rFonts w:asciiTheme="majorHAnsi" w:hAnsiTheme="majorHAnsi"/>
          <w:sz w:val="24"/>
          <w:szCs w:val="24"/>
        </w:rPr>
        <w:t xml:space="preserve">. </w:t>
      </w:r>
      <w:r w:rsidR="00635B2E" w:rsidRPr="00375CA0">
        <w:rPr>
          <w:rFonts w:asciiTheme="majorHAnsi" w:hAnsiTheme="majorHAnsi"/>
          <w:sz w:val="24"/>
          <w:szCs w:val="24"/>
        </w:rPr>
        <w:t xml:space="preserve">Between 62% and </w:t>
      </w:r>
      <w:r w:rsidR="00AB78FE" w:rsidRPr="00375CA0">
        <w:rPr>
          <w:rFonts w:asciiTheme="majorHAnsi" w:hAnsiTheme="majorHAnsi"/>
          <w:sz w:val="24"/>
          <w:szCs w:val="24"/>
        </w:rPr>
        <w:t>85%</w:t>
      </w:r>
      <w:r w:rsidR="000578EE" w:rsidRPr="00375CA0">
        <w:rPr>
          <w:rFonts w:asciiTheme="majorHAnsi" w:hAnsiTheme="majorHAnsi"/>
          <w:sz w:val="24"/>
          <w:szCs w:val="24"/>
        </w:rPr>
        <w:t xml:space="preserve"> of men treated with </w:t>
      </w:r>
      <w:r w:rsidR="00AD0B33">
        <w:rPr>
          <w:rFonts w:asciiTheme="majorHAnsi" w:hAnsiTheme="majorHAnsi"/>
          <w:sz w:val="24"/>
          <w:szCs w:val="24"/>
        </w:rPr>
        <w:t>radiotherapy (</w:t>
      </w:r>
      <w:r w:rsidR="00AB78FE" w:rsidRPr="00375CA0">
        <w:rPr>
          <w:rFonts w:asciiTheme="majorHAnsi" w:hAnsiTheme="majorHAnsi"/>
          <w:sz w:val="24"/>
          <w:szCs w:val="24"/>
        </w:rPr>
        <w:t>RT</w:t>
      </w:r>
      <w:r w:rsidR="00AD0B33">
        <w:rPr>
          <w:rFonts w:asciiTheme="majorHAnsi" w:hAnsiTheme="majorHAnsi"/>
          <w:sz w:val="24"/>
          <w:szCs w:val="24"/>
        </w:rPr>
        <w:t>)</w:t>
      </w:r>
      <w:r w:rsidR="000578EE" w:rsidRPr="00375CA0">
        <w:rPr>
          <w:rFonts w:asciiTheme="majorHAnsi" w:hAnsiTheme="majorHAnsi"/>
          <w:sz w:val="24"/>
          <w:szCs w:val="24"/>
        </w:rPr>
        <w:t xml:space="preserve"> experience erectile dysfunction</w:t>
      </w:r>
      <w:r w:rsidR="003E5785">
        <w:rPr>
          <w:rFonts w:asciiTheme="majorHAnsi" w:hAnsiTheme="majorHAnsi"/>
          <w:sz w:val="24"/>
          <w:szCs w:val="24"/>
          <w:vertAlign w:val="superscript"/>
        </w:rPr>
        <w:t>4,5</w:t>
      </w:r>
      <w:r w:rsidR="000578EE" w:rsidRPr="00375CA0">
        <w:rPr>
          <w:rFonts w:asciiTheme="majorHAnsi" w:hAnsiTheme="majorHAnsi"/>
          <w:sz w:val="24"/>
          <w:szCs w:val="24"/>
        </w:rPr>
        <w:t xml:space="preserve">. </w:t>
      </w:r>
      <w:r w:rsidR="00DB6E5F" w:rsidRPr="00375CA0">
        <w:rPr>
          <w:rFonts w:asciiTheme="majorHAnsi" w:hAnsiTheme="majorHAnsi"/>
          <w:sz w:val="24"/>
          <w:szCs w:val="24"/>
        </w:rPr>
        <w:t>Five years after treatment, two thirds of patients treated with RT report being unable to achieve an erection sufficient for intercourse</w:t>
      </w:r>
      <w:r w:rsidR="003E5785">
        <w:rPr>
          <w:rFonts w:asciiTheme="majorHAnsi" w:hAnsiTheme="majorHAnsi"/>
          <w:sz w:val="24"/>
          <w:szCs w:val="24"/>
          <w:vertAlign w:val="superscript"/>
        </w:rPr>
        <w:t>6</w:t>
      </w:r>
      <w:r w:rsidR="00DB6E5F" w:rsidRPr="00375CA0">
        <w:rPr>
          <w:rFonts w:asciiTheme="majorHAnsi" w:hAnsiTheme="majorHAnsi"/>
          <w:sz w:val="24"/>
          <w:szCs w:val="24"/>
        </w:rPr>
        <w:t>.</w:t>
      </w:r>
      <w:r w:rsidR="00DB6E5F" w:rsidRPr="00375CA0">
        <w:rPr>
          <w:rFonts w:asciiTheme="majorHAnsi" w:eastAsiaTheme="minorEastAsia" w:hAnsiTheme="majorHAnsi" w:cs="Times New Roman"/>
          <w:color w:val="000000"/>
          <w:sz w:val="24"/>
          <w:szCs w:val="24"/>
        </w:rPr>
        <w:t xml:space="preserve"> </w:t>
      </w:r>
      <w:r w:rsidR="000578EE" w:rsidRPr="00375CA0">
        <w:rPr>
          <w:rFonts w:asciiTheme="majorHAnsi" w:hAnsiTheme="majorHAnsi"/>
          <w:sz w:val="24"/>
          <w:szCs w:val="24"/>
        </w:rPr>
        <w:t>Other problems include ejaculatory dysfunction, penile shortening and changes in sensation</w:t>
      </w:r>
      <w:r w:rsidR="003E5785">
        <w:rPr>
          <w:rFonts w:asciiTheme="majorHAnsi" w:hAnsiTheme="majorHAnsi"/>
          <w:sz w:val="24"/>
          <w:szCs w:val="24"/>
          <w:vertAlign w:val="superscript"/>
        </w:rPr>
        <w:t>7,8</w:t>
      </w:r>
      <w:r w:rsidR="000578EE" w:rsidRPr="00375CA0">
        <w:rPr>
          <w:rFonts w:asciiTheme="majorHAnsi" w:hAnsiTheme="majorHAnsi"/>
          <w:sz w:val="24"/>
          <w:szCs w:val="24"/>
        </w:rPr>
        <w:t xml:space="preserve">. </w:t>
      </w:r>
      <w:r w:rsidR="00025AEB" w:rsidRPr="00375CA0">
        <w:rPr>
          <w:rFonts w:asciiTheme="majorHAnsi" w:hAnsiTheme="majorHAnsi"/>
          <w:sz w:val="24"/>
          <w:szCs w:val="24"/>
        </w:rPr>
        <w:t>Problems are</w:t>
      </w:r>
      <w:r w:rsidR="00870911" w:rsidRPr="00375CA0">
        <w:rPr>
          <w:rFonts w:asciiTheme="majorHAnsi" w:hAnsiTheme="majorHAnsi"/>
          <w:sz w:val="24"/>
          <w:szCs w:val="24"/>
        </w:rPr>
        <w:t xml:space="preserve"> often compounded by neo/adjuvant </w:t>
      </w:r>
      <w:r w:rsidR="00AD0B33">
        <w:rPr>
          <w:rFonts w:asciiTheme="majorHAnsi" w:hAnsiTheme="majorHAnsi"/>
          <w:sz w:val="24"/>
          <w:szCs w:val="24"/>
        </w:rPr>
        <w:t>Androgen deprivation Therapy (</w:t>
      </w:r>
      <w:r w:rsidR="00AB78FE" w:rsidRPr="00375CA0">
        <w:rPr>
          <w:rFonts w:asciiTheme="majorHAnsi" w:hAnsiTheme="majorHAnsi"/>
          <w:sz w:val="24"/>
          <w:szCs w:val="24"/>
        </w:rPr>
        <w:t>ADT</w:t>
      </w:r>
      <w:r w:rsidR="00AD0B33">
        <w:rPr>
          <w:rFonts w:asciiTheme="majorHAnsi" w:hAnsiTheme="majorHAnsi"/>
          <w:sz w:val="24"/>
          <w:szCs w:val="24"/>
        </w:rPr>
        <w:t>)</w:t>
      </w:r>
      <w:r w:rsidR="00870911" w:rsidRPr="00375CA0">
        <w:rPr>
          <w:rFonts w:asciiTheme="majorHAnsi" w:hAnsiTheme="majorHAnsi"/>
          <w:sz w:val="24"/>
          <w:szCs w:val="24"/>
        </w:rPr>
        <w:t xml:space="preserve">, </w:t>
      </w:r>
      <w:r w:rsidRPr="00375CA0">
        <w:rPr>
          <w:rFonts w:asciiTheme="majorHAnsi" w:hAnsiTheme="majorHAnsi"/>
          <w:sz w:val="24"/>
          <w:szCs w:val="24"/>
        </w:rPr>
        <w:t xml:space="preserve">which is also associated with </w:t>
      </w:r>
      <w:r w:rsidR="00DB6E5F" w:rsidRPr="00375CA0">
        <w:rPr>
          <w:rFonts w:asciiTheme="majorHAnsi" w:hAnsiTheme="majorHAnsi"/>
          <w:sz w:val="24"/>
          <w:szCs w:val="24"/>
        </w:rPr>
        <w:t>low libido and sexual dysfunction</w:t>
      </w:r>
      <w:r w:rsidRPr="00375CA0">
        <w:rPr>
          <w:rFonts w:asciiTheme="majorHAnsi" w:hAnsiTheme="majorHAnsi"/>
          <w:sz w:val="24"/>
          <w:szCs w:val="24"/>
        </w:rPr>
        <w:t>.</w:t>
      </w:r>
      <w:r w:rsidR="00512255" w:rsidRPr="00375CA0">
        <w:rPr>
          <w:rFonts w:asciiTheme="majorHAnsi" w:hAnsiTheme="majorHAnsi"/>
          <w:sz w:val="24"/>
          <w:szCs w:val="24"/>
        </w:rPr>
        <w:t xml:space="preserve"> </w:t>
      </w:r>
      <w:r w:rsidR="00DB6E5F" w:rsidRPr="00375CA0">
        <w:rPr>
          <w:rFonts w:asciiTheme="majorHAnsi" w:hAnsiTheme="majorHAnsi"/>
          <w:sz w:val="24"/>
          <w:szCs w:val="24"/>
        </w:rPr>
        <w:t>Less than 20% of men undergoing ADT maintain any sexual activity</w:t>
      </w:r>
      <w:r w:rsidR="003E5785">
        <w:rPr>
          <w:rFonts w:asciiTheme="majorHAnsi" w:hAnsiTheme="majorHAnsi"/>
          <w:sz w:val="24"/>
          <w:szCs w:val="24"/>
          <w:vertAlign w:val="superscript"/>
        </w:rPr>
        <w:t>4</w:t>
      </w:r>
      <w:r w:rsidR="00DB6E5F" w:rsidRPr="00375CA0">
        <w:rPr>
          <w:rFonts w:asciiTheme="majorHAnsi" w:hAnsiTheme="majorHAnsi"/>
          <w:sz w:val="24"/>
          <w:szCs w:val="24"/>
        </w:rPr>
        <w:t>.</w:t>
      </w:r>
    </w:p>
    <w:p w14:paraId="31B656D2" w14:textId="32A8DB8D" w:rsidR="0045667F" w:rsidRPr="008E27E9" w:rsidRDefault="00E2435F" w:rsidP="000710FA">
      <w:pPr>
        <w:shd w:val="clear" w:color="auto" w:fill="FFFFFF"/>
        <w:spacing w:before="100" w:beforeAutospacing="1" w:after="100" w:afterAutospacing="1" w:line="480" w:lineRule="auto"/>
        <w:rPr>
          <w:rFonts w:asciiTheme="majorHAnsi" w:hAnsiTheme="majorHAnsi"/>
          <w:sz w:val="24"/>
          <w:szCs w:val="24"/>
          <w:vertAlign w:val="superscript"/>
          <w:lang w:val="en-US"/>
        </w:rPr>
      </w:pPr>
      <w:r w:rsidRPr="00375CA0">
        <w:rPr>
          <w:rFonts w:asciiTheme="majorHAnsi" w:hAnsiTheme="majorHAnsi"/>
          <w:sz w:val="24"/>
          <w:szCs w:val="24"/>
          <w:lang w:val="en-US"/>
        </w:rPr>
        <w:t>Reviews of</w:t>
      </w:r>
      <w:r w:rsidR="007662FF" w:rsidRPr="00375CA0">
        <w:rPr>
          <w:rFonts w:asciiTheme="majorHAnsi" w:hAnsiTheme="majorHAnsi"/>
          <w:sz w:val="24"/>
          <w:szCs w:val="24"/>
          <w:lang w:val="en-US"/>
        </w:rPr>
        <w:t xml:space="preserve"> </w:t>
      </w:r>
      <w:r w:rsidRPr="00375CA0">
        <w:rPr>
          <w:rFonts w:asciiTheme="majorHAnsi" w:hAnsiTheme="majorHAnsi"/>
          <w:sz w:val="24"/>
          <w:szCs w:val="24"/>
          <w:lang w:val="en-US"/>
        </w:rPr>
        <w:t xml:space="preserve">interventions for </w:t>
      </w:r>
      <w:r w:rsidR="007662FF" w:rsidRPr="00375CA0">
        <w:rPr>
          <w:rFonts w:asciiTheme="majorHAnsi" w:hAnsiTheme="majorHAnsi"/>
          <w:sz w:val="24"/>
          <w:szCs w:val="24"/>
          <w:lang w:val="en-US"/>
        </w:rPr>
        <w:t xml:space="preserve">sexual dysfunction </w:t>
      </w:r>
      <w:r w:rsidRPr="00375CA0">
        <w:rPr>
          <w:rFonts w:asciiTheme="majorHAnsi" w:hAnsiTheme="majorHAnsi"/>
          <w:sz w:val="24"/>
          <w:szCs w:val="24"/>
          <w:lang w:val="en-US"/>
        </w:rPr>
        <w:t xml:space="preserve">have </w:t>
      </w:r>
      <w:r w:rsidR="007662FF" w:rsidRPr="00375CA0">
        <w:rPr>
          <w:rFonts w:asciiTheme="majorHAnsi" w:hAnsiTheme="majorHAnsi"/>
          <w:sz w:val="24"/>
          <w:szCs w:val="24"/>
          <w:lang w:val="en-US"/>
        </w:rPr>
        <w:t xml:space="preserve">assessed a range of </w:t>
      </w:r>
      <w:r w:rsidRPr="00375CA0">
        <w:rPr>
          <w:rFonts w:asciiTheme="majorHAnsi" w:hAnsiTheme="majorHAnsi"/>
          <w:sz w:val="24"/>
          <w:szCs w:val="24"/>
          <w:lang w:val="en-US"/>
        </w:rPr>
        <w:t>mechanical and pharmacological aids</w:t>
      </w:r>
      <w:r w:rsidR="007662FF" w:rsidRPr="00375CA0">
        <w:rPr>
          <w:rFonts w:asciiTheme="majorHAnsi" w:hAnsiTheme="majorHAnsi"/>
          <w:sz w:val="24"/>
          <w:szCs w:val="24"/>
          <w:lang w:val="en-US"/>
        </w:rPr>
        <w:t xml:space="preserve"> including </w:t>
      </w:r>
      <w:r w:rsidRPr="00375CA0">
        <w:rPr>
          <w:rFonts w:asciiTheme="majorHAnsi" w:hAnsiTheme="majorHAnsi"/>
          <w:sz w:val="24"/>
          <w:szCs w:val="24"/>
          <w:lang w:val="en-US"/>
        </w:rPr>
        <w:t>vacuum erectile</w:t>
      </w:r>
      <w:r w:rsidR="007662FF" w:rsidRPr="00375CA0">
        <w:rPr>
          <w:rFonts w:asciiTheme="majorHAnsi" w:hAnsiTheme="majorHAnsi"/>
          <w:sz w:val="24"/>
          <w:szCs w:val="24"/>
          <w:lang w:val="en-US"/>
        </w:rPr>
        <w:t xml:space="preserve"> pumps, implants and prostheses as well as phosphodiesterase-5 </w:t>
      </w:r>
      <w:r w:rsidR="00025AEB" w:rsidRPr="00375CA0">
        <w:rPr>
          <w:rFonts w:asciiTheme="majorHAnsi" w:hAnsiTheme="majorHAnsi"/>
          <w:sz w:val="24"/>
          <w:szCs w:val="24"/>
          <w:lang w:val="en-US"/>
        </w:rPr>
        <w:t xml:space="preserve">inhibitors </w:t>
      </w:r>
      <w:r w:rsidR="007662FF" w:rsidRPr="00375CA0">
        <w:rPr>
          <w:rFonts w:asciiTheme="majorHAnsi" w:hAnsiTheme="majorHAnsi"/>
          <w:sz w:val="24"/>
          <w:szCs w:val="24"/>
          <w:lang w:val="en-US"/>
        </w:rPr>
        <w:t>(PDE5</w:t>
      </w:r>
      <w:r w:rsidR="00025AEB" w:rsidRPr="00375CA0">
        <w:rPr>
          <w:rFonts w:asciiTheme="majorHAnsi" w:hAnsiTheme="majorHAnsi"/>
          <w:sz w:val="24"/>
          <w:szCs w:val="24"/>
          <w:lang w:val="en-US"/>
        </w:rPr>
        <w:t>i</w:t>
      </w:r>
      <w:r w:rsidR="007662FF" w:rsidRPr="00375CA0">
        <w:rPr>
          <w:rFonts w:asciiTheme="majorHAnsi" w:hAnsiTheme="majorHAnsi"/>
          <w:sz w:val="24"/>
          <w:szCs w:val="24"/>
          <w:lang w:val="en-US"/>
        </w:rPr>
        <w:t xml:space="preserve">). </w:t>
      </w:r>
      <w:r w:rsidR="008E27E9">
        <w:rPr>
          <w:rFonts w:asciiTheme="majorHAnsi" w:hAnsiTheme="majorHAnsi"/>
          <w:sz w:val="24"/>
          <w:szCs w:val="24"/>
          <w:lang w:val="en-US"/>
        </w:rPr>
        <w:t>A Cochrane Review found PDE5</w:t>
      </w:r>
      <w:r w:rsidRPr="00375CA0">
        <w:rPr>
          <w:rFonts w:asciiTheme="majorHAnsi" w:hAnsiTheme="majorHAnsi"/>
          <w:sz w:val="24"/>
          <w:szCs w:val="24"/>
          <w:lang w:val="en-US"/>
        </w:rPr>
        <w:t xml:space="preserve"> </w:t>
      </w:r>
      <w:r w:rsidR="007662FF" w:rsidRPr="00375CA0">
        <w:rPr>
          <w:rFonts w:asciiTheme="majorHAnsi" w:hAnsiTheme="majorHAnsi"/>
          <w:sz w:val="24"/>
          <w:szCs w:val="24"/>
          <w:lang w:val="en-US"/>
        </w:rPr>
        <w:t>inhibitors were the only intervention</w:t>
      </w:r>
      <w:r w:rsidRPr="00375CA0">
        <w:rPr>
          <w:rFonts w:asciiTheme="majorHAnsi" w:hAnsiTheme="majorHAnsi"/>
          <w:sz w:val="24"/>
          <w:szCs w:val="24"/>
          <w:lang w:val="en-US"/>
        </w:rPr>
        <w:t xml:space="preserve"> with evidence of effectiveness</w:t>
      </w:r>
      <w:r w:rsidR="003E5785">
        <w:rPr>
          <w:rFonts w:asciiTheme="majorHAnsi" w:hAnsiTheme="majorHAnsi"/>
          <w:sz w:val="24"/>
          <w:szCs w:val="24"/>
          <w:vertAlign w:val="superscript"/>
          <w:lang w:val="en-US"/>
        </w:rPr>
        <w:t>4</w:t>
      </w:r>
      <w:r w:rsidRPr="00375CA0">
        <w:rPr>
          <w:rFonts w:asciiTheme="majorHAnsi" w:hAnsiTheme="majorHAnsi"/>
          <w:sz w:val="24"/>
          <w:szCs w:val="24"/>
          <w:lang w:val="en-US"/>
        </w:rPr>
        <w:t xml:space="preserve">. </w:t>
      </w:r>
      <w:r w:rsidR="00F071D3" w:rsidRPr="00375CA0">
        <w:rPr>
          <w:rFonts w:asciiTheme="majorHAnsi" w:hAnsiTheme="majorHAnsi"/>
          <w:sz w:val="24"/>
          <w:szCs w:val="24"/>
          <w:lang w:val="en-US"/>
        </w:rPr>
        <w:t>Recommendations for the management of erectile dysfunction after radiotherapy were set out in UK guidelines in 2014</w:t>
      </w:r>
      <w:r w:rsidR="003E5785">
        <w:rPr>
          <w:rFonts w:asciiTheme="majorHAnsi" w:hAnsiTheme="majorHAnsi"/>
          <w:sz w:val="24"/>
          <w:szCs w:val="24"/>
          <w:vertAlign w:val="superscript"/>
          <w:lang w:val="en-US"/>
        </w:rPr>
        <w:t>9</w:t>
      </w:r>
      <w:r w:rsidR="00F071D3" w:rsidRPr="00375CA0">
        <w:rPr>
          <w:rFonts w:asciiTheme="majorHAnsi" w:hAnsiTheme="majorHAnsi"/>
          <w:sz w:val="24"/>
          <w:szCs w:val="24"/>
          <w:lang w:val="en-US"/>
        </w:rPr>
        <w:t xml:space="preserve"> suggesting erectile dysfunction was generally under-diagnosed and under-treated. This could suggest </w:t>
      </w:r>
      <w:r w:rsidR="00F071D3" w:rsidRPr="00375CA0">
        <w:rPr>
          <w:rFonts w:asciiTheme="majorHAnsi" w:hAnsiTheme="majorHAnsi"/>
          <w:sz w:val="24"/>
          <w:szCs w:val="24"/>
        </w:rPr>
        <w:t xml:space="preserve">many men who undergo </w:t>
      </w:r>
      <w:r w:rsidR="00AD0B33" w:rsidRPr="00375CA0">
        <w:rPr>
          <w:rFonts w:asciiTheme="majorHAnsi" w:eastAsiaTheme="minorEastAsia" w:hAnsiTheme="majorHAnsi" w:cs="Times New Roman"/>
          <w:sz w:val="24"/>
          <w:szCs w:val="24"/>
        </w:rPr>
        <w:t xml:space="preserve">external beam radiotherapy </w:t>
      </w:r>
      <w:r w:rsidR="00AD0B33">
        <w:rPr>
          <w:rFonts w:asciiTheme="majorHAnsi" w:eastAsiaTheme="minorEastAsia" w:hAnsiTheme="majorHAnsi" w:cs="Times New Roman"/>
          <w:sz w:val="24"/>
          <w:szCs w:val="24"/>
        </w:rPr>
        <w:t>(</w:t>
      </w:r>
      <w:r w:rsidR="00F071D3" w:rsidRPr="00375CA0">
        <w:rPr>
          <w:rFonts w:asciiTheme="majorHAnsi" w:hAnsiTheme="majorHAnsi"/>
          <w:sz w:val="24"/>
          <w:szCs w:val="24"/>
        </w:rPr>
        <w:t>EBRT</w:t>
      </w:r>
      <w:r w:rsidR="00AD0B33">
        <w:rPr>
          <w:rFonts w:asciiTheme="majorHAnsi" w:hAnsiTheme="majorHAnsi"/>
          <w:sz w:val="24"/>
          <w:szCs w:val="24"/>
        </w:rPr>
        <w:t xml:space="preserve">) and/or </w:t>
      </w:r>
      <w:r w:rsidR="00F071D3" w:rsidRPr="00375CA0">
        <w:rPr>
          <w:rFonts w:asciiTheme="majorHAnsi" w:hAnsiTheme="majorHAnsi"/>
          <w:sz w:val="24"/>
          <w:szCs w:val="24"/>
        </w:rPr>
        <w:t>ADT for prostate cancer have to adjust to life with chronic sexual dysfunction.  The guidelines recommend</w:t>
      </w:r>
      <w:r w:rsidR="00F071D3" w:rsidRPr="00375CA0">
        <w:rPr>
          <w:rFonts w:asciiTheme="majorHAnsi" w:hAnsiTheme="majorHAnsi"/>
          <w:sz w:val="24"/>
          <w:szCs w:val="24"/>
          <w:lang w:val="en-US"/>
        </w:rPr>
        <w:t xml:space="preserve"> early intervention </w:t>
      </w:r>
      <w:r w:rsidR="00F071D3" w:rsidRPr="00375CA0">
        <w:rPr>
          <w:rFonts w:asciiTheme="majorHAnsi" w:hAnsiTheme="majorHAnsi"/>
          <w:sz w:val="24"/>
          <w:szCs w:val="24"/>
        </w:rPr>
        <w:t>after EB</w:t>
      </w:r>
      <w:r w:rsidR="00F071D3" w:rsidRPr="00375CA0">
        <w:rPr>
          <w:rFonts w:asciiTheme="majorHAnsi" w:hAnsiTheme="majorHAnsi"/>
          <w:sz w:val="24"/>
          <w:szCs w:val="24"/>
          <w:lang w:val="en-US"/>
        </w:rPr>
        <w:t>RT/ADT</w:t>
      </w:r>
      <w:r w:rsidR="00F071D3" w:rsidRPr="00375CA0">
        <w:rPr>
          <w:rFonts w:asciiTheme="majorHAnsi" w:hAnsiTheme="majorHAnsi"/>
          <w:sz w:val="24"/>
          <w:szCs w:val="24"/>
        </w:rPr>
        <w:t xml:space="preserve"> to maximise chances of </w:t>
      </w:r>
      <w:r w:rsidR="00F071D3" w:rsidRPr="00375CA0">
        <w:rPr>
          <w:rFonts w:asciiTheme="majorHAnsi" w:hAnsiTheme="majorHAnsi"/>
          <w:sz w:val="24"/>
          <w:szCs w:val="24"/>
          <w:lang w:val="en-US"/>
        </w:rPr>
        <w:t>sexual rehabilitation</w:t>
      </w:r>
      <w:r w:rsidR="003E5785">
        <w:rPr>
          <w:rFonts w:asciiTheme="majorHAnsi" w:hAnsiTheme="majorHAnsi"/>
          <w:sz w:val="24"/>
          <w:szCs w:val="24"/>
          <w:vertAlign w:val="superscript"/>
          <w:lang w:val="en-US"/>
        </w:rPr>
        <w:t>9</w:t>
      </w:r>
      <w:r w:rsidR="00F071D3" w:rsidRPr="00375CA0">
        <w:rPr>
          <w:rFonts w:asciiTheme="majorHAnsi" w:hAnsiTheme="majorHAnsi"/>
          <w:sz w:val="24"/>
          <w:szCs w:val="24"/>
          <w:lang w:val="en-US"/>
        </w:rPr>
        <w:t xml:space="preserve">. However, </w:t>
      </w:r>
      <w:r w:rsidR="00F071D3" w:rsidRPr="00375CA0">
        <w:rPr>
          <w:rFonts w:asciiTheme="majorHAnsi" w:hAnsiTheme="majorHAnsi"/>
          <w:sz w:val="24"/>
          <w:szCs w:val="24"/>
        </w:rPr>
        <w:t>success rates for interventions have remained relatively low</w:t>
      </w:r>
      <w:r w:rsidR="006A185D">
        <w:rPr>
          <w:rFonts w:asciiTheme="majorHAnsi" w:hAnsiTheme="majorHAnsi"/>
          <w:sz w:val="24"/>
          <w:szCs w:val="24"/>
          <w:vertAlign w:val="superscript"/>
        </w:rPr>
        <w:t>7</w:t>
      </w:r>
      <w:r w:rsidR="00F071D3" w:rsidRPr="00375CA0">
        <w:rPr>
          <w:rFonts w:asciiTheme="majorHAnsi" w:hAnsiTheme="majorHAnsi"/>
          <w:sz w:val="24"/>
          <w:szCs w:val="24"/>
        </w:rPr>
        <w:t xml:space="preserve">. </w:t>
      </w:r>
      <w:r w:rsidR="00025AEB" w:rsidRPr="00375CA0">
        <w:rPr>
          <w:rFonts w:asciiTheme="majorHAnsi" w:hAnsiTheme="majorHAnsi"/>
          <w:color w:val="000000" w:themeColor="text1"/>
          <w:sz w:val="24"/>
          <w:szCs w:val="24"/>
        </w:rPr>
        <w:t xml:space="preserve">This has led to an increasing interest in </w:t>
      </w:r>
      <w:r w:rsidR="00E933E9" w:rsidRPr="00375CA0">
        <w:rPr>
          <w:rFonts w:asciiTheme="majorHAnsi" w:hAnsiTheme="majorHAnsi"/>
          <w:color w:val="000000" w:themeColor="text1"/>
          <w:sz w:val="24"/>
          <w:szCs w:val="24"/>
        </w:rPr>
        <w:t xml:space="preserve">survivorship and </w:t>
      </w:r>
      <w:r w:rsidR="00025AEB" w:rsidRPr="00375CA0">
        <w:rPr>
          <w:rFonts w:asciiTheme="majorHAnsi" w:hAnsiTheme="majorHAnsi"/>
          <w:color w:val="000000" w:themeColor="text1"/>
          <w:sz w:val="24"/>
          <w:szCs w:val="24"/>
        </w:rPr>
        <w:t xml:space="preserve">the </w:t>
      </w:r>
      <w:r w:rsidR="00BF616B" w:rsidRPr="00375CA0">
        <w:rPr>
          <w:rFonts w:asciiTheme="majorHAnsi" w:hAnsiTheme="majorHAnsi"/>
          <w:color w:val="000000" w:themeColor="text1"/>
          <w:sz w:val="24"/>
          <w:szCs w:val="24"/>
        </w:rPr>
        <w:t>psychosocia</w:t>
      </w:r>
      <w:r w:rsidR="00025AEB" w:rsidRPr="00375CA0">
        <w:rPr>
          <w:rFonts w:asciiTheme="majorHAnsi" w:hAnsiTheme="majorHAnsi"/>
          <w:color w:val="000000" w:themeColor="text1"/>
          <w:sz w:val="24"/>
          <w:szCs w:val="24"/>
        </w:rPr>
        <w:t>l impact of side effects.</w:t>
      </w:r>
      <w:r w:rsidR="00E933E9" w:rsidRPr="00375CA0">
        <w:rPr>
          <w:rFonts w:asciiTheme="majorHAnsi" w:hAnsiTheme="majorHAnsi"/>
          <w:sz w:val="24"/>
          <w:szCs w:val="24"/>
        </w:rPr>
        <w:t xml:space="preserve"> </w:t>
      </w:r>
    </w:p>
    <w:p w14:paraId="2BADC8A3" w14:textId="215D0E6D" w:rsidR="00807002" w:rsidRPr="00375CA0" w:rsidRDefault="0032328A" w:rsidP="000710FA">
      <w:pPr>
        <w:shd w:val="clear" w:color="auto" w:fill="FFFFFF"/>
        <w:spacing w:before="100" w:beforeAutospacing="1" w:after="100" w:afterAutospacing="1" w:line="480" w:lineRule="auto"/>
        <w:rPr>
          <w:rFonts w:asciiTheme="majorHAnsi" w:eastAsiaTheme="minorEastAsia" w:hAnsiTheme="majorHAnsi" w:cs="Garamond"/>
          <w:color w:val="000000" w:themeColor="text1"/>
          <w:sz w:val="24"/>
          <w:szCs w:val="24"/>
          <w:lang w:val="en-US"/>
        </w:rPr>
      </w:pPr>
      <w:r w:rsidRPr="00375CA0">
        <w:rPr>
          <w:rFonts w:asciiTheme="majorHAnsi" w:hAnsiTheme="majorHAnsi"/>
          <w:sz w:val="24"/>
          <w:szCs w:val="24"/>
          <w:lang w:val="en-US"/>
        </w:rPr>
        <w:t xml:space="preserve">In more recent years, sexual dysfunction </w:t>
      </w:r>
      <w:r w:rsidRPr="00375CA0">
        <w:rPr>
          <w:rFonts w:asciiTheme="majorHAnsi" w:hAnsiTheme="majorHAnsi"/>
          <w:color w:val="000000" w:themeColor="text1"/>
          <w:sz w:val="24"/>
          <w:szCs w:val="24"/>
          <w:lang w:val="en-US"/>
        </w:rPr>
        <w:t xml:space="preserve">research has focused more on perceptions and experience. </w:t>
      </w:r>
      <w:r w:rsidR="00BC1DF3" w:rsidRPr="00375CA0">
        <w:rPr>
          <w:rFonts w:asciiTheme="majorHAnsi" w:hAnsiTheme="majorHAnsi"/>
          <w:color w:val="000000" w:themeColor="text1"/>
          <w:sz w:val="24"/>
          <w:szCs w:val="24"/>
          <w:lang w:val="en-US"/>
        </w:rPr>
        <w:t>Men</w:t>
      </w:r>
      <w:r w:rsidR="00A119D5" w:rsidRPr="00375CA0">
        <w:rPr>
          <w:rFonts w:asciiTheme="majorHAnsi" w:hAnsiTheme="majorHAnsi"/>
          <w:color w:val="000000" w:themeColor="text1"/>
          <w:sz w:val="24"/>
          <w:szCs w:val="24"/>
          <w:lang w:val="en-US"/>
        </w:rPr>
        <w:t xml:space="preserve"> have </w:t>
      </w:r>
      <w:r w:rsidR="007662FF" w:rsidRPr="00375CA0">
        <w:rPr>
          <w:rFonts w:asciiTheme="majorHAnsi" w:hAnsiTheme="majorHAnsi"/>
          <w:color w:val="000000" w:themeColor="text1"/>
          <w:sz w:val="24"/>
          <w:szCs w:val="24"/>
          <w:lang w:val="en-US"/>
        </w:rPr>
        <w:t xml:space="preserve">described </w:t>
      </w:r>
      <w:r w:rsidR="00BC1DF3" w:rsidRPr="00375CA0">
        <w:rPr>
          <w:rFonts w:asciiTheme="majorHAnsi" w:hAnsiTheme="majorHAnsi"/>
          <w:color w:val="000000" w:themeColor="text1"/>
          <w:sz w:val="24"/>
          <w:szCs w:val="24"/>
          <w:lang w:val="en-US"/>
        </w:rPr>
        <w:t>the negative impact</w:t>
      </w:r>
      <w:r w:rsidR="007662FF" w:rsidRPr="00375CA0">
        <w:rPr>
          <w:rFonts w:asciiTheme="majorHAnsi" w:hAnsiTheme="majorHAnsi"/>
          <w:color w:val="000000" w:themeColor="text1"/>
          <w:sz w:val="24"/>
          <w:szCs w:val="24"/>
          <w:lang w:val="en-US"/>
        </w:rPr>
        <w:t xml:space="preserve"> sexual dysfunction </w:t>
      </w:r>
      <w:r w:rsidR="006247F3" w:rsidRPr="00375CA0">
        <w:rPr>
          <w:rFonts w:asciiTheme="majorHAnsi" w:hAnsiTheme="majorHAnsi"/>
          <w:color w:val="000000" w:themeColor="text1"/>
          <w:sz w:val="24"/>
          <w:szCs w:val="24"/>
          <w:lang w:val="en-US"/>
        </w:rPr>
        <w:t>h</w:t>
      </w:r>
      <w:r w:rsidRPr="00375CA0">
        <w:rPr>
          <w:rFonts w:asciiTheme="majorHAnsi" w:hAnsiTheme="majorHAnsi"/>
          <w:color w:val="000000" w:themeColor="text1"/>
          <w:sz w:val="24"/>
          <w:szCs w:val="24"/>
          <w:lang w:val="en-US"/>
        </w:rPr>
        <w:t>as h</w:t>
      </w:r>
      <w:r w:rsidR="006247F3" w:rsidRPr="00375CA0">
        <w:rPr>
          <w:rFonts w:asciiTheme="majorHAnsi" w:hAnsiTheme="majorHAnsi"/>
          <w:color w:val="000000" w:themeColor="text1"/>
          <w:sz w:val="24"/>
          <w:szCs w:val="24"/>
          <w:lang w:val="en-US"/>
        </w:rPr>
        <w:t>a</w:t>
      </w:r>
      <w:r w:rsidR="00BC1DF3" w:rsidRPr="00375CA0">
        <w:rPr>
          <w:rFonts w:asciiTheme="majorHAnsi" w:hAnsiTheme="majorHAnsi"/>
          <w:color w:val="000000" w:themeColor="text1"/>
          <w:sz w:val="24"/>
          <w:szCs w:val="24"/>
          <w:lang w:val="en-US"/>
        </w:rPr>
        <w:t>d</w:t>
      </w:r>
      <w:r w:rsidR="006247F3" w:rsidRPr="00375CA0">
        <w:rPr>
          <w:rFonts w:asciiTheme="majorHAnsi" w:hAnsiTheme="majorHAnsi"/>
          <w:color w:val="000000" w:themeColor="text1"/>
          <w:sz w:val="24"/>
          <w:szCs w:val="24"/>
          <w:lang w:val="en-US"/>
        </w:rPr>
        <w:t xml:space="preserve"> on</w:t>
      </w:r>
      <w:r w:rsidRPr="00375CA0">
        <w:rPr>
          <w:rFonts w:asciiTheme="majorHAnsi" w:hAnsiTheme="majorHAnsi"/>
          <w:color w:val="000000" w:themeColor="text1"/>
          <w:sz w:val="24"/>
          <w:szCs w:val="24"/>
          <w:lang w:val="en-US"/>
        </w:rPr>
        <w:t xml:space="preserve"> their self-perception</w:t>
      </w:r>
      <w:r w:rsidR="007662FF" w:rsidRPr="00375CA0">
        <w:rPr>
          <w:rFonts w:asciiTheme="majorHAnsi" w:hAnsiTheme="majorHAnsi"/>
          <w:color w:val="000000" w:themeColor="text1"/>
          <w:sz w:val="24"/>
          <w:szCs w:val="24"/>
          <w:lang w:val="en-US"/>
        </w:rPr>
        <w:t xml:space="preserve"> and self-esteem</w:t>
      </w:r>
      <w:r w:rsidR="00AD00D0" w:rsidRPr="00375CA0">
        <w:rPr>
          <w:rFonts w:asciiTheme="majorHAnsi" w:hAnsiTheme="majorHAnsi"/>
          <w:color w:val="000000" w:themeColor="text1"/>
          <w:sz w:val="24"/>
          <w:szCs w:val="24"/>
          <w:vertAlign w:val="superscript"/>
          <w:lang w:val="en-US"/>
        </w:rPr>
        <w:t>10,11</w:t>
      </w:r>
      <w:r w:rsidR="007662FF" w:rsidRPr="00375CA0">
        <w:rPr>
          <w:rFonts w:asciiTheme="majorHAnsi" w:hAnsiTheme="majorHAnsi"/>
          <w:color w:val="000000" w:themeColor="text1"/>
          <w:sz w:val="24"/>
          <w:szCs w:val="24"/>
          <w:lang w:val="en-US"/>
        </w:rPr>
        <w:t xml:space="preserve">. </w:t>
      </w:r>
      <w:r w:rsidR="00BC1DF3" w:rsidRPr="00375CA0">
        <w:rPr>
          <w:rFonts w:asciiTheme="majorHAnsi" w:hAnsiTheme="majorHAnsi"/>
          <w:color w:val="000000" w:themeColor="text1"/>
          <w:sz w:val="24"/>
          <w:szCs w:val="24"/>
          <w:lang w:val="en-US"/>
        </w:rPr>
        <w:t>Some said it ha</w:t>
      </w:r>
      <w:r w:rsidR="003B6356" w:rsidRPr="00375CA0">
        <w:rPr>
          <w:rFonts w:asciiTheme="majorHAnsi" w:hAnsiTheme="majorHAnsi"/>
          <w:color w:val="000000" w:themeColor="text1"/>
          <w:sz w:val="24"/>
          <w:szCs w:val="24"/>
          <w:lang w:val="en-US"/>
        </w:rPr>
        <w:t>d</w:t>
      </w:r>
      <w:r w:rsidR="00BC1DF3" w:rsidRPr="00375CA0">
        <w:rPr>
          <w:rFonts w:asciiTheme="majorHAnsi" w:hAnsiTheme="majorHAnsi"/>
          <w:color w:val="000000" w:themeColor="text1"/>
          <w:sz w:val="24"/>
          <w:szCs w:val="24"/>
          <w:lang w:val="en-US"/>
        </w:rPr>
        <w:t xml:space="preserve"> a greater impact on them than any other side effect</w:t>
      </w:r>
      <w:r w:rsidR="00975941" w:rsidRPr="00375CA0">
        <w:rPr>
          <w:rFonts w:asciiTheme="majorHAnsi" w:hAnsiTheme="majorHAnsi"/>
          <w:color w:val="000000" w:themeColor="text1"/>
          <w:sz w:val="24"/>
          <w:szCs w:val="24"/>
          <w:lang w:val="en-US"/>
        </w:rPr>
        <w:t xml:space="preserve"> of prostate cancer treatment</w:t>
      </w:r>
      <w:r w:rsidR="00AD00D0" w:rsidRPr="00375CA0">
        <w:rPr>
          <w:rFonts w:asciiTheme="majorHAnsi" w:hAnsiTheme="majorHAnsi"/>
          <w:color w:val="000000" w:themeColor="text1"/>
          <w:sz w:val="24"/>
          <w:szCs w:val="24"/>
          <w:vertAlign w:val="superscript"/>
          <w:lang w:val="en-US"/>
        </w:rPr>
        <w:t>12</w:t>
      </w:r>
      <w:r w:rsidR="00BC1DF3" w:rsidRPr="00375CA0">
        <w:rPr>
          <w:rFonts w:asciiTheme="majorHAnsi" w:hAnsiTheme="majorHAnsi"/>
          <w:color w:val="000000" w:themeColor="text1"/>
          <w:sz w:val="24"/>
          <w:szCs w:val="24"/>
          <w:lang w:val="en-US"/>
        </w:rPr>
        <w:t xml:space="preserve">. </w:t>
      </w:r>
      <w:r w:rsidR="002B272F" w:rsidRPr="00375CA0">
        <w:rPr>
          <w:rFonts w:asciiTheme="majorHAnsi" w:hAnsiTheme="majorHAnsi"/>
          <w:color w:val="000000" w:themeColor="text1"/>
          <w:sz w:val="24"/>
          <w:szCs w:val="24"/>
          <w:lang w:val="en-US"/>
        </w:rPr>
        <w:t>It</w:t>
      </w:r>
      <w:r w:rsidR="00D41B95" w:rsidRPr="00375CA0">
        <w:rPr>
          <w:rFonts w:asciiTheme="majorHAnsi" w:eastAsiaTheme="minorEastAsia" w:hAnsiTheme="majorHAnsi" w:cs="Times Roman"/>
          <w:color w:val="000000" w:themeColor="text1"/>
          <w:sz w:val="24"/>
          <w:szCs w:val="24"/>
          <w:lang w:val="en-US"/>
        </w:rPr>
        <w:t xml:space="preserve"> </w:t>
      </w:r>
      <w:r w:rsidR="002B272F" w:rsidRPr="00375CA0">
        <w:rPr>
          <w:rFonts w:asciiTheme="majorHAnsi" w:eastAsiaTheme="minorEastAsia" w:hAnsiTheme="majorHAnsi" w:cs="Times Roman"/>
          <w:color w:val="000000" w:themeColor="text1"/>
          <w:sz w:val="24"/>
          <w:szCs w:val="24"/>
          <w:lang w:val="en-US"/>
        </w:rPr>
        <w:t xml:space="preserve">often </w:t>
      </w:r>
      <w:r w:rsidR="003B6356" w:rsidRPr="00375CA0">
        <w:rPr>
          <w:rFonts w:asciiTheme="majorHAnsi" w:eastAsiaTheme="minorEastAsia" w:hAnsiTheme="majorHAnsi" w:cs="Times Roman"/>
          <w:color w:val="000000" w:themeColor="text1"/>
          <w:sz w:val="24"/>
          <w:szCs w:val="24"/>
          <w:lang w:val="en-US"/>
        </w:rPr>
        <w:t>went</w:t>
      </w:r>
      <w:r w:rsidR="00D41B95" w:rsidRPr="00375CA0">
        <w:rPr>
          <w:rFonts w:asciiTheme="majorHAnsi" w:eastAsiaTheme="minorEastAsia" w:hAnsiTheme="majorHAnsi" w:cs="Times Roman"/>
          <w:color w:val="000000" w:themeColor="text1"/>
          <w:sz w:val="24"/>
          <w:szCs w:val="24"/>
          <w:lang w:val="en-US"/>
        </w:rPr>
        <w:t xml:space="preserve"> beyond the</w:t>
      </w:r>
      <w:r w:rsidR="001F185B" w:rsidRPr="00375CA0">
        <w:rPr>
          <w:rFonts w:asciiTheme="majorHAnsi" w:eastAsiaTheme="minorEastAsia" w:hAnsiTheme="majorHAnsi" w:cs="Times Roman"/>
          <w:color w:val="000000" w:themeColor="text1"/>
          <w:sz w:val="24"/>
          <w:szCs w:val="24"/>
          <w:lang w:val="en-US"/>
        </w:rPr>
        <w:t xml:space="preserve"> ability to have erections and </w:t>
      </w:r>
      <w:r w:rsidR="002B272F" w:rsidRPr="00375CA0">
        <w:rPr>
          <w:rFonts w:asciiTheme="majorHAnsi" w:eastAsiaTheme="minorEastAsia" w:hAnsiTheme="majorHAnsi" w:cs="Times Roman"/>
          <w:color w:val="000000" w:themeColor="text1"/>
          <w:sz w:val="24"/>
          <w:szCs w:val="24"/>
          <w:lang w:val="en-US"/>
        </w:rPr>
        <w:t>into the realms of personal</w:t>
      </w:r>
      <w:r w:rsidR="001F185B" w:rsidRPr="00375CA0">
        <w:rPr>
          <w:rFonts w:asciiTheme="majorHAnsi" w:eastAsiaTheme="minorEastAsia" w:hAnsiTheme="majorHAnsi" w:cs="Times Roman"/>
          <w:color w:val="000000" w:themeColor="text1"/>
          <w:sz w:val="24"/>
          <w:szCs w:val="24"/>
          <w:lang w:val="en-US"/>
        </w:rPr>
        <w:t xml:space="preserve"> </w:t>
      </w:r>
      <w:r w:rsidR="00D41B95" w:rsidRPr="00375CA0">
        <w:rPr>
          <w:rFonts w:asciiTheme="majorHAnsi" w:eastAsiaTheme="minorEastAsia" w:hAnsiTheme="majorHAnsi" w:cs="Times Roman"/>
          <w:color w:val="000000" w:themeColor="text1"/>
          <w:sz w:val="24"/>
          <w:szCs w:val="24"/>
          <w:lang w:val="en-US"/>
        </w:rPr>
        <w:t xml:space="preserve">relationships </w:t>
      </w:r>
      <w:r w:rsidR="001F185B" w:rsidRPr="00375CA0">
        <w:rPr>
          <w:rFonts w:asciiTheme="majorHAnsi" w:eastAsiaTheme="minorEastAsia" w:hAnsiTheme="majorHAnsi" w:cs="Times Roman"/>
          <w:color w:val="000000" w:themeColor="text1"/>
          <w:sz w:val="24"/>
          <w:szCs w:val="24"/>
          <w:lang w:val="en-US"/>
        </w:rPr>
        <w:t>and the ways</w:t>
      </w:r>
      <w:r w:rsidR="00D41B95" w:rsidRPr="00375CA0">
        <w:rPr>
          <w:rFonts w:asciiTheme="majorHAnsi" w:eastAsiaTheme="minorEastAsia" w:hAnsiTheme="majorHAnsi" w:cs="Times Roman"/>
          <w:color w:val="000000" w:themeColor="text1"/>
          <w:sz w:val="24"/>
          <w:szCs w:val="24"/>
          <w:lang w:val="en-US"/>
        </w:rPr>
        <w:t xml:space="preserve"> in which they saw themselves</w:t>
      </w:r>
      <w:r w:rsidR="009D48A4" w:rsidRPr="00375CA0">
        <w:rPr>
          <w:rFonts w:asciiTheme="majorHAnsi" w:eastAsiaTheme="minorEastAsia" w:hAnsiTheme="majorHAnsi" w:cs="Times Roman"/>
          <w:color w:val="000000" w:themeColor="text1"/>
          <w:sz w:val="24"/>
          <w:szCs w:val="24"/>
          <w:vertAlign w:val="superscript"/>
          <w:lang w:val="en-US"/>
        </w:rPr>
        <w:t>1</w:t>
      </w:r>
      <w:r w:rsidR="00AD00D0" w:rsidRPr="00375CA0">
        <w:rPr>
          <w:rFonts w:asciiTheme="majorHAnsi" w:eastAsiaTheme="minorEastAsia" w:hAnsiTheme="majorHAnsi" w:cs="Times Roman"/>
          <w:color w:val="000000" w:themeColor="text1"/>
          <w:sz w:val="24"/>
          <w:szCs w:val="24"/>
          <w:vertAlign w:val="superscript"/>
          <w:lang w:val="en-US"/>
        </w:rPr>
        <w:t>1</w:t>
      </w:r>
      <w:r w:rsidR="001F185B" w:rsidRPr="00375CA0">
        <w:rPr>
          <w:rFonts w:asciiTheme="majorHAnsi" w:eastAsiaTheme="minorEastAsia" w:hAnsiTheme="majorHAnsi" w:cs="Times Roman"/>
          <w:color w:val="000000" w:themeColor="text1"/>
          <w:sz w:val="24"/>
          <w:szCs w:val="24"/>
          <w:lang w:val="en-US"/>
        </w:rPr>
        <w:t xml:space="preserve">. </w:t>
      </w:r>
      <w:r w:rsidR="002B272F" w:rsidRPr="00375CA0">
        <w:rPr>
          <w:rFonts w:asciiTheme="majorHAnsi" w:hAnsiTheme="majorHAnsi"/>
          <w:color w:val="000000" w:themeColor="text1"/>
          <w:sz w:val="24"/>
          <w:szCs w:val="24"/>
          <w:lang w:val="en-US"/>
        </w:rPr>
        <w:t>Sexual</w:t>
      </w:r>
      <w:r w:rsidR="009D48A4" w:rsidRPr="00375CA0">
        <w:rPr>
          <w:rFonts w:asciiTheme="majorHAnsi" w:hAnsiTheme="majorHAnsi"/>
          <w:color w:val="000000" w:themeColor="text1"/>
          <w:sz w:val="24"/>
          <w:szCs w:val="24"/>
          <w:lang w:val="en-US"/>
        </w:rPr>
        <w:t xml:space="preserve"> problems caused </w:t>
      </w:r>
      <w:r w:rsidR="007662FF" w:rsidRPr="00375CA0">
        <w:rPr>
          <w:rFonts w:asciiTheme="majorHAnsi" w:hAnsiTheme="majorHAnsi"/>
          <w:color w:val="000000" w:themeColor="text1"/>
          <w:sz w:val="24"/>
          <w:szCs w:val="24"/>
        </w:rPr>
        <w:t>high levels of distress</w:t>
      </w:r>
      <w:r w:rsidR="009D48A4" w:rsidRPr="00375CA0">
        <w:rPr>
          <w:rFonts w:asciiTheme="majorHAnsi" w:hAnsiTheme="majorHAnsi"/>
          <w:color w:val="000000" w:themeColor="text1"/>
          <w:sz w:val="24"/>
          <w:szCs w:val="24"/>
        </w:rPr>
        <w:t xml:space="preserve">, </w:t>
      </w:r>
      <w:r w:rsidR="009D48A4" w:rsidRPr="00375CA0">
        <w:rPr>
          <w:rFonts w:asciiTheme="majorHAnsi" w:eastAsiaTheme="minorEastAsia" w:hAnsiTheme="majorHAnsi" w:cs="Garamond"/>
          <w:color w:val="000000" w:themeColor="text1"/>
          <w:sz w:val="24"/>
          <w:szCs w:val="24"/>
          <w:lang w:val="en-US"/>
        </w:rPr>
        <w:t>anxiety, anger, frustration and depression</w:t>
      </w:r>
      <w:r w:rsidR="00AD00D0" w:rsidRPr="00375CA0">
        <w:rPr>
          <w:rFonts w:asciiTheme="majorHAnsi" w:hAnsiTheme="majorHAnsi"/>
          <w:color w:val="000000" w:themeColor="text1"/>
          <w:sz w:val="24"/>
          <w:szCs w:val="24"/>
          <w:vertAlign w:val="superscript"/>
        </w:rPr>
        <w:t>13</w:t>
      </w:r>
      <w:r w:rsidR="00807002" w:rsidRPr="00375CA0">
        <w:rPr>
          <w:rFonts w:asciiTheme="majorHAnsi" w:eastAsiaTheme="minorEastAsia" w:hAnsiTheme="majorHAnsi" w:cs="Garamond"/>
          <w:color w:val="000000" w:themeColor="text1"/>
          <w:sz w:val="24"/>
          <w:szCs w:val="24"/>
          <w:lang w:val="en-US"/>
        </w:rPr>
        <w:t>.</w:t>
      </w:r>
    </w:p>
    <w:p w14:paraId="36A09741" w14:textId="5DFD67E1" w:rsidR="0032328A" w:rsidRPr="00375CA0" w:rsidRDefault="0032328A" w:rsidP="000710FA">
      <w:pPr>
        <w:shd w:val="clear" w:color="auto" w:fill="FFFFFF"/>
        <w:spacing w:before="100" w:beforeAutospacing="1" w:after="100" w:afterAutospacing="1" w:line="480" w:lineRule="auto"/>
        <w:rPr>
          <w:rFonts w:asciiTheme="majorHAnsi" w:eastAsiaTheme="minorEastAsia" w:hAnsiTheme="majorHAnsi" w:cs="Garamond"/>
          <w:sz w:val="24"/>
          <w:szCs w:val="24"/>
          <w:lang w:val="en-US"/>
        </w:rPr>
      </w:pPr>
      <w:r w:rsidRPr="00375CA0">
        <w:rPr>
          <w:rFonts w:asciiTheme="majorHAnsi" w:hAnsiTheme="majorHAnsi"/>
          <w:color w:val="000000" w:themeColor="text1"/>
          <w:sz w:val="24"/>
          <w:szCs w:val="24"/>
        </w:rPr>
        <w:t>Evidence has shown those who are properly informed of the consequence of treatment go on to make the best emotional recovery</w:t>
      </w:r>
      <w:r w:rsidR="00AD00D0" w:rsidRPr="00375CA0">
        <w:rPr>
          <w:rFonts w:asciiTheme="majorHAnsi" w:hAnsiTheme="majorHAnsi"/>
          <w:color w:val="000000" w:themeColor="text1"/>
          <w:sz w:val="24"/>
          <w:szCs w:val="24"/>
          <w:vertAlign w:val="superscript"/>
        </w:rPr>
        <w:t>14</w:t>
      </w:r>
      <w:r w:rsidRPr="00375CA0">
        <w:rPr>
          <w:rFonts w:asciiTheme="majorHAnsi" w:hAnsiTheme="majorHAnsi"/>
          <w:color w:val="000000" w:themeColor="text1"/>
          <w:sz w:val="24"/>
          <w:szCs w:val="24"/>
        </w:rPr>
        <w:t xml:space="preserve">. </w:t>
      </w:r>
      <w:r w:rsidR="0051210F" w:rsidRPr="00375CA0">
        <w:rPr>
          <w:rFonts w:asciiTheme="majorHAnsi" w:eastAsiaTheme="minorEastAsia" w:hAnsiTheme="majorHAnsi" w:cs="Times Roman"/>
          <w:color w:val="000000" w:themeColor="text1"/>
          <w:sz w:val="24"/>
          <w:szCs w:val="24"/>
          <w:lang w:val="en-US"/>
        </w:rPr>
        <w:t>Early information a</w:t>
      </w:r>
      <w:r w:rsidR="00807002" w:rsidRPr="00375CA0">
        <w:rPr>
          <w:rFonts w:asciiTheme="majorHAnsi" w:eastAsiaTheme="minorEastAsia" w:hAnsiTheme="majorHAnsi" w:cs="Times Roman"/>
          <w:color w:val="000000" w:themeColor="text1"/>
          <w:sz w:val="24"/>
          <w:szCs w:val="24"/>
          <w:lang w:val="en-US"/>
        </w:rPr>
        <w:t>nd support may help men prepare for</w:t>
      </w:r>
      <w:r w:rsidR="0051210F" w:rsidRPr="00375CA0">
        <w:rPr>
          <w:rFonts w:asciiTheme="majorHAnsi" w:eastAsiaTheme="minorEastAsia" w:hAnsiTheme="majorHAnsi" w:cs="Times Roman"/>
          <w:color w:val="000000" w:themeColor="text1"/>
          <w:sz w:val="24"/>
          <w:szCs w:val="24"/>
          <w:lang w:val="en-US"/>
        </w:rPr>
        <w:t xml:space="preserve"> and accept post-treatment changes in their sexual function</w:t>
      </w:r>
      <w:r w:rsidR="00AD00D0" w:rsidRPr="00375CA0">
        <w:rPr>
          <w:rFonts w:asciiTheme="majorHAnsi" w:eastAsiaTheme="minorEastAsia" w:hAnsiTheme="majorHAnsi" w:cs="Times Roman"/>
          <w:color w:val="000000" w:themeColor="text1"/>
          <w:sz w:val="24"/>
          <w:szCs w:val="24"/>
          <w:vertAlign w:val="superscript"/>
          <w:lang w:val="en-US"/>
        </w:rPr>
        <w:t>10</w:t>
      </w:r>
      <w:r w:rsidR="0051210F" w:rsidRPr="00375CA0">
        <w:rPr>
          <w:rFonts w:asciiTheme="majorHAnsi" w:eastAsiaTheme="minorEastAsia" w:hAnsiTheme="majorHAnsi" w:cs="Times Roman"/>
          <w:color w:val="000000" w:themeColor="text1"/>
          <w:sz w:val="24"/>
          <w:szCs w:val="24"/>
          <w:lang w:val="en-US"/>
        </w:rPr>
        <w:t xml:space="preserve">. </w:t>
      </w:r>
      <w:r w:rsidRPr="00375CA0">
        <w:rPr>
          <w:rFonts w:asciiTheme="majorHAnsi" w:hAnsiTheme="majorHAnsi"/>
          <w:color w:val="000000" w:themeColor="text1"/>
          <w:sz w:val="24"/>
          <w:szCs w:val="24"/>
        </w:rPr>
        <w:t xml:space="preserve">The National Institute for Clinical Excellence recommends men and their partners </w:t>
      </w:r>
      <w:r w:rsidR="00243981" w:rsidRPr="00375CA0">
        <w:rPr>
          <w:rFonts w:asciiTheme="majorHAnsi" w:hAnsiTheme="majorHAnsi"/>
          <w:color w:val="000000" w:themeColor="text1"/>
          <w:sz w:val="24"/>
          <w:szCs w:val="24"/>
        </w:rPr>
        <w:t>are</w:t>
      </w:r>
      <w:r w:rsidRPr="00375CA0">
        <w:rPr>
          <w:rFonts w:asciiTheme="majorHAnsi" w:hAnsiTheme="majorHAnsi"/>
          <w:color w:val="000000" w:themeColor="text1"/>
          <w:sz w:val="24"/>
          <w:szCs w:val="24"/>
        </w:rPr>
        <w:t xml:space="preserve"> given the</w:t>
      </w:r>
      <w:r w:rsidRPr="00375CA0">
        <w:rPr>
          <w:rFonts w:asciiTheme="majorHAnsi" w:hAnsiTheme="majorHAnsi"/>
          <w:sz w:val="24"/>
          <w:szCs w:val="24"/>
        </w:rPr>
        <w:t xml:space="preserve"> chance to discuss psychosocial problems before and after treatment</w:t>
      </w:r>
      <w:r w:rsidR="00AD00D0" w:rsidRPr="00375CA0">
        <w:rPr>
          <w:rFonts w:asciiTheme="majorHAnsi" w:hAnsiTheme="majorHAnsi"/>
          <w:sz w:val="24"/>
          <w:szCs w:val="24"/>
          <w:vertAlign w:val="superscript"/>
        </w:rPr>
        <w:t>15</w:t>
      </w:r>
      <w:r w:rsidRPr="00375CA0">
        <w:rPr>
          <w:rFonts w:asciiTheme="majorHAnsi" w:hAnsiTheme="majorHAnsi"/>
          <w:sz w:val="24"/>
          <w:szCs w:val="24"/>
        </w:rPr>
        <w:t xml:space="preserve">. However, a recent report found most men were not offered helpful intervention or support and improvements were required </w:t>
      </w:r>
      <w:r w:rsidR="00AD00D0" w:rsidRPr="00375CA0">
        <w:rPr>
          <w:rFonts w:asciiTheme="majorHAnsi" w:hAnsiTheme="majorHAnsi"/>
          <w:sz w:val="24"/>
          <w:szCs w:val="24"/>
          <w:vertAlign w:val="superscript"/>
        </w:rPr>
        <w:t>16</w:t>
      </w:r>
      <w:r w:rsidR="00FB71E0" w:rsidRPr="00375CA0">
        <w:rPr>
          <w:rFonts w:asciiTheme="majorHAnsi" w:hAnsiTheme="majorHAnsi"/>
          <w:sz w:val="24"/>
          <w:szCs w:val="24"/>
        </w:rPr>
        <w:t>.</w:t>
      </w:r>
    </w:p>
    <w:p w14:paraId="1CEB92BE" w14:textId="16A779AE" w:rsidR="008B2586" w:rsidRPr="00375CA0" w:rsidRDefault="0059314A" w:rsidP="000710FA">
      <w:pPr>
        <w:shd w:val="clear" w:color="auto" w:fill="FFFFFF"/>
        <w:spacing w:before="100" w:beforeAutospacing="1" w:after="100" w:afterAutospacing="1" w:line="480" w:lineRule="auto"/>
        <w:rPr>
          <w:rFonts w:asciiTheme="majorHAnsi" w:hAnsiTheme="majorHAnsi"/>
          <w:sz w:val="24"/>
          <w:szCs w:val="24"/>
        </w:rPr>
      </w:pPr>
      <w:r w:rsidRPr="00375CA0">
        <w:rPr>
          <w:rFonts w:asciiTheme="majorHAnsi" w:hAnsiTheme="majorHAnsi"/>
          <w:sz w:val="24"/>
          <w:szCs w:val="24"/>
        </w:rPr>
        <w:t xml:space="preserve">Further investigation </w:t>
      </w:r>
      <w:r w:rsidR="000A6ABD" w:rsidRPr="00375CA0">
        <w:rPr>
          <w:rFonts w:asciiTheme="majorHAnsi" w:hAnsiTheme="majorHAnsi"/>
          <w:sz w:val="24"/>
          <w:szCs w:val="24"/>
        </w:rPr>
        <w:t>is needed into</w:t>
      </w:r>
      <w:r w:rsidRPr="00375CA0">
        <w:rPr>
          <w:rFonts w:asciiTheme="majorHAnsi" w:hAnsiTheme="majorHAnsi"/>
          <w:sz w:val="24"/>
          <w:szCs w:val="24"/>
        </w:rPr>
        <w:t xml:space="preserve"> the </w:t>
      </w:r>
      <w:r w:rsidR="00D54839" w:rsidRPr="00375CA0">
        <w:rPr>
          <w:rFonts w:asciiTheme="majorHAnsi" w:hAnsiTheme="majorHAnsi"/>
          <w:sz w:val="24"/>
          <w:szCs w:val="24"/>
        </w:rPr>
        <w:t xml:space="preserve">men’s perceptions of sexual dysfunction </w:t>
      </w:r>
      <w:r w:rsidR="000A6ABD" w:rsidRPr="00375CA0">
        <w:rPr>
          <w:rFonts w:asciiTheme="majorHAnsi" w:hAnsiTheme="majorHAnsi"/>
          <w:sz w:val="24"/>
          <w:szCs w:val="24"/>
        </w:rPr>
        <w:t xml:space="preserve">caused by </w:t>
      </w:r>
      <w:r w:rsidR="00843307" w:rsidRPr="00375CA0">
        <w:rPr>
          <w:rFonts w:asciiTheme="majorHAnsi" w:hAnsiTheme="majorHAnsi"/>
          <w:sz w:val="24"/>
          <w:szCs w:val="24"/>
        </w:rPr>
        <w:t>EB</w:t>
      </w:r>
      <w:r w:rsidR="000A6ABD" w:rsidRPr="00375CA0">
        <w:rPr>
          <w:rFonts w:asciiTheme="majorHAnsi" w:hAnsiTheme="majorHAnsi"/>
          <w:sz w:val="24"/>
          <w:szCs w:val="24"/>
        </w:rPr>
        <w:t>RT and ADT</w:t>
      </w:r>
      <w:r w:rsidR="00D54839" w:rsidRPr="00375CA0">
        <w:rPr>
          <w:rFonts w:asciiTheme="majorHAnsi" w:hAnsiTheme="majorHAnsi"/>
          <w:sz w:val="24"/>
          <w:szCs w:val="24"/>
        </w:rPr>
        <w:t xml:space="preserve"> and how it impacts on their life</w:t>
      </w:r>
      <w:r w:rsidRPr="00375CA0">
        <w:rPr>
          <w:rFonts w:asciiTheme="majorHAnsi" w:hAnsiTheme="majorHAnsi"/>
          <w:sz w:val="24"/>
          <w:szCs w:val="24"/>
        </w:rPr>
        <w:t xml:space="preserve">. A better understanding of </w:t>
      </w:r>
      <w:r w:rsidR="000A6ABD" w:rsidRPr="00375CA0">
        <w:rPr>
          <w:rFonts w:asciiTheme="majorHAnsi" w:hAnsiTheme="majorHAnsi"/>
          <w:sz w:val="24"/>
          <w:szCs w:val="24"/>
        </w:rPr>
        <w:t>their experience c</w:t>
      </w:r>
      <w:r w:rsidRPr="00375CA0">
        <w:rPr>
          <w:rFonts w:asciiTheme="majorHAnsi" w:hAnsiTheme="majorHAnsi"/>
          <w:sz w:val="24"/>
          <w:szCs w:val="24"/>
        </w:rPr>
        <w:t>ould he</w:t>
      </w:r>
      <w:r w:rsidR="000A6ABD" w:rsidRPr="00375CA0">
        <w:rPr>
          <w:rFonts w:asciiTheme="majorHAnsi" w:hAnsiTheme="majorHAnsi"/>
          <w:sz w:val="24"/>
          <w:szCs w:val="24"/>
        </w:rPr>
        <w:t xml:space="preserve">lp inform service improvements. </w:t>
      </w:r>
    </w:p>
    <w:p w14:paraId="42E06C50" w14:textId="77777777" w:rsidR="008B2586" w:rsidRPr="00375CA0" w:rsidRDefault="00AD3625" w:rsidP="000710FA">
      <w:pPr>
        <w:shd w:val="clear" w:color="auto" w:fill="FFFFFF"/>
        <w:spacing w:before="100" w:beforeAutospacing="1" w:after="100" w:afterAutospacing="1" w:line="480" w:lineRule="auto"/>
        <w:rPr>
          <w:rFonts w:asciiTheme="majorHAnsi" w:hAnsiTheme="majorHAnsi"/>
          <w:sz w:val="24"/>
          <w:szCs w:val="24"/>
        </w:rPr>
      </w:pPr>
      <w:r w:rsidRPr="00375CA0">
        <w:rPr>
          <w:rFonts w:asciiTheme="majorHAnsi" w:hAnsiTheme="majorHAnsi"/>
          <w:b/>
          <w:sz w:val="24"/>
          <w:szCs w:val="24"/>
        </w:rPr>
        <w:t>Methods</w:t>
      </w:r>
    </w:p>
    <w:p w14:paraId="7CF8BAE2" w14:textId="77777777" w:rsidR="008B2586" w:rsidRPr="00375CA0" w:rsidRDefault="007662FF" w:rsidP="000710FA">
      <w:pPr>
        <w:shd w:val="clear" w:color="auto" w:fill="FFFFFF"/>
        <w:spacing w:before="100" w:beforeAutospacing="1" w:after="100" w:afterAutospacing="1" w:line="480" w:lineRule="auto"/>
        <w:rPr>
          <w:rFonts w:asciiTheme="majorHAnsi" w:hAnsiTheme="majorHAnsi"/>
          <w:sz w:val="24"/>
          <w:szCs w:val="24"/>
        </w:rPr>
      </w:pPr>
      <w:r w:rsidRPr="00375CA0">
        <w:rPr>
          <w:rFonts w:asciiTheme="majorHAnsi" w:hAnsiTheme="majorHAnsi"/>
          <w:sz w:val="24"/>
          <w:szCs w:val="24"/>
        </w:rPr>
        <w:t>This phenomenological study utilised semi-structured interviews with participants recruited at a hospital in the south of England. Approval was granted by the hospital and university ethics committee (UREC 15/A/82).</w:t>
      </w:r>
    </w:p>
    <w:p w14:paraId="31B97B79" w14:textId="4ABA8A1D" w:rsidR="008B2586" w:rsidRPr="00375CA0" w:rsidRDefault="007662FF" w:rsidP="000710FA">
      <w:pPr>
        <w:shd w:val="clear" w:color="auto" w:fill="FFFFFF"/>
        <w:spacing w:before="100" w:beforeAutospacing="1" w:after="100" w:afterAutospacing="1" w:line="480" w:lineRule="auto"/>
        <w:rPr>
          <w:rFonts w:asciiTheme="majorHAnsi" w:hAnsiTheme="majorHAnsi"/>
          <w:sz w:val="24"/>
          <w:szCs w:val="24"/>
        </w:rPr>
      </w:pPr>
      <w:r w:rsidRPr="00375CA0">
        <w:rPr>
          <w:rFonts w:asciiTheme="majorHAnsi" w:hAnsiTheme="majorHAnsi"/>
          <w:sz w:val="24"/>
          <w:szCs w:val="24"/>
        </w:rPr>
        <w:t xml:space="preserve">Purposeful sampling was used to </w:t>
      </w:r>
      <w:r w:rsidR="00634747" w:rsidRPr="00375CA0">
        <w:rPr>
          <w:rFonts w:asciiTheme="majorHAnsi" w:hAnsiTheme="majorHAnsi"/>
          <w:sz w:val="24"/>
          <w:szCs w:val="24"/>
        </w:rPr>
        <w:t>select</w:t>
      </w:r>
      <w:r w:rsidRPr="00375CA0">
        <w:rPr>
          <w:rFonts w:asciiTheme="majorHAnsi" w:hAnsiTheme="majorHAnsi"/>
          <w:sz w:val="24"/>
          <w:szCs w:val="24"/>
        </w:rPr>
        <w:t xml:space="preserve"> participants who had completed EBRT </w:t>
      </w:r>
      <w:r w:rsidR="00B53232">
        <w:rPr>
          <w:rFonts w:asciiTheme="majorHAnsi" w:hAnsiTheme="majorHAnsi"/>
          <w:sz w:val="24"/>
          <w:szCs w:val="24"/>
        </w:rPr>
        <w:t>18-</w:t>
      </w:r>
      <w:r w:rsidR="008B2586" w:rsidRPr="00375CA0">
        <w:rPr>
          <w:rFonts w:asciiTheme="majorHAnsi" w:hAnsiTheme="majorHAnsi"/>
          <w:sz w:val="24"/>
          <w:szCs w:val="24"/>
        </w:rPr>
        <w:t>24</w:t>
      </w:r>
      <w:r w:rsidRPr="00375CA0">
        <w:rPr>
          <w:rFonts w:asciiTheme="majorHAnsi" w:hAnsiTheme="majorHAnsi"/>
          <w:sz w:val="24"/>
          <w:szCs w:val="24"/>
        </w:rPr>
        <w:t xml:space="preserve"> months previously and were in follow-up care. </w:t>
      </w:r>
      <w:r w:rsidR="004E2749" w:rsidRPr="00375CA0">
        <w:rPr>
          <w:rFonts w:asciiTheme="majorHAnsi" w:hAnsiTheme="majorHAnsi"/>
          <w:sz w:val="24"/>
          <w:szCs w:val="24"/>
        </w:rPr>
        <w:t xml:space="preserve">This timeframe was chosen as the initial treatment phase was finished and it would be expected that </w:t>
      </w:r>
      <w:r w:rsidR="001A6F4A" w:rsidRPr="00375CA0">
        <w:rPr>
          <w:rFonts w:asciiTheme="majorHAnsi" w:hAnsiTheme="majorHAnsi"/>
          <w:sz w:val="24"/>
          <w:szCs w:val="24"/>
        </w:rPr>
        <w:t xml:space="preserve">acute </w:t>
      </w:r>
      <w:r w:rsidR="004E2749" w:rsidRPr="00375CA0">
        <w:rPr>
          <w:rFonts w:asciiTheme="majorHAnsi" w:hAnsiTheme="majorHAnsi"/>
          <w:sz w:val="24"/>
          <w:szCs w:val="24"/>
        </w:rPr>
        <w:t>side-effects had begun to stabilise</w:t>
      </w:r>
      <w:r w:rsidR="00AD00D0" w:rsidRPr="00B53232">
        <w:rPr>
          <w:rFonts w:asciiTheme="majorHAnsi" w:hAnsiTheme="majorHAnsi"/>
          <w:sz w:val="24"/>
          <w:szCs w:val="24"/>
          <w:vertAlign w:val="superscript"/>
        </w:rPr>
        <w:t>17</w:t>
      </w:r>
      <w:r w:rsidR="004E2749" w:rsidRPr="00375CA0">
        <w:rPr>
          <w:rFonts w:asciiTheme="majorHAnsi" w:hAnsiTheme="majorHAnsi"/>
          <w:sz w:val="24"/>
          <w:szCs w:val="24"/>
        </w:rPr>
        <w:t xml:space="preserve">. </w:t>
      </w:r>
      <w:r w:rsidR="00383D68" w:rsidRPr="00375CA0">
        <w:rPr>
          <w:rFonts w:asciiTheme="majorHAnsi" w:hAnsiTheme="majorHAnsi"/>
          <w:sz w:val="24"/>
          <w:szCs w:val="24"/>
        </w:rPr>
        <w:t xml:space="preserve">Patients were identified by </w:t>
      </w:r>
      <w:r w:rsidR="00634747" w:rsidRPr="00375CA0">
        <w:rPr>
          <w:rFonts w:asciiTheme="majorHAnsi" w:hAnsiTheme="majorHAnsi"/>
          <w:sz w:val="24"/>
          <w:szCs w:val="24"/>
        </w:rPr>
        <w:t xml:space="preserve">the principle investigator through </w:t>
      </w:r>
      <w:r w:rsidR="004E2749" w:rsidRPr="00375CA0">
        <w:rPr>
          <w:rFonts w:asciiTheme="majorHAnsi" w:hAnsiTheme="majorHAnsi"/>
          <w:sz w:val="24"/>
          <w:szCs w:val="24"/>
        </w:rPr>
        <w:t>the hospital</w:t>
      </w:r>
      <w:r w:rsidR="00346091">
        <w:rPr>
          <w:rFonts w:asciiTheme="majorHAnsi" w:hAnsiTheme="majorHAnsi"/>
          <w:sz w:val="24"/>
          <w:szCs w:val="24"/>
        </w:rPr>
        <w:t xml:space="preserve"> record and verify system.</w:t>
      </w:r>
    </w:p>
    <w:p w14:paraId="0BA4EC3E" w14:textId="5107C95C" w:rsidR="005C6407" w:rsidRPr="00375CA0" w:rsidRDefault="00843307" w:rsidP="000710FA">
      <w:pPr>
        <w:shd w:val="clear" w:color="auto" w:fill="FFFFFF"/>
        <w:spacing w:before="100" w:beforeAutospacing="1" w:after="100" w:afterAutospacing="1" w:line="480" w:lineRule="auto"/>
        <w:rPr>
          <w:rFonts w:asciiTheme="majorHAnsi" w:hAnsiTheme="majorHAnsi"/>
          <w:sz w:val="24"/>
          <w:szCs w:val="24"/>
        </w:rPr>
      </w:pPr>
      <w:r w:rsidRPr="00375CA0">
        <w:rPr>
          <w:rFonts w:asciiTheme="majorHAnsi" w:hAnsiTheme="majorHAnsi"/>
          <w:sz w:val="24"/>
          <w:szCs w:val="24"/>
        </w:rPr>
        <w:t>Inclusion criteria</w:t>
      </w:r>
      <w:r w:rsidR="00AB6CB0" w:rsidRPr="00375CA0">
        <w:rPr>
          <w:rFonts w:asciiTheme="majorHAnsi" w:hAnsiTheme="majorHAnsi"/>
          <w:sz w:val="24"/>
          <w:szCs w:val="24"/>
        </w:rPr>
        <w:t xml:space="preserve">: </w:t>
      </w:r>
      <w:r w:rsidR="00CF02B9" w:rsidRPr="00375CA0">
        <w:rPr>
          <w:rFonts w:asciiTheme="majorHAnsi" w:hAnsiTheme="majorHAnsi"/>
          <w:sz w:val="24"/>
          <w:szCs w:val="24"/>
        </w:rPr>
        <w:t>m</w:t>
      </w:r>
      <w:r w:rsidR="004E2749" w:rsidRPr="00375CA0">
        <w:rPr>
          <w:rFonts w:asciiTheme="majorHAnsi" w:hAnsiTheme="majorHAnsi"/>
          <w:sz w:val="24"/>
          <w:szCs w:val="24"/>
        </w:rPr>
        <w:t>en over 18 years of</w:t>
      </w:r>
      <w:r w:rsidRPr="00375CA0">
        <w:rPr>
          <w:rFonts w:asciiTheme="majorHAnsi" w:hAnsiTheme="majorHAnsi"/>
          <w:sz w:val="24"/>
          <w:szCs w:val="24"/>
        </w:rPr>
        <w:t xml:space="preserve"> age</w:t>
      </w:r>
      <w:r w:rsidR="004016BE" w:rsidRPr="00375CA0">
        <w:rPr>
          <w:rFonts w:asciiTheme="majorHAnsi" w:hAnsiTheme="majorHAnsi"/>
          <w:sz w:val="24"/>
          <w:szCs w:val="24"/>
        </w:rPr>
        <w:t>; diagnosis of prostate cancer; e</w:t>
      </w:r>
      <w:r w:rsidR="00AB6CB0" w:rsidRPr="00375CA0">
        <w:rPr>
          <w:rFonts w:asciiTheme="majorHAnsi" w:hAnsiTheme="majorHAnsi"/>
          <w:sz w:val="24"/>
          <w:szCs w:val="24"/>
        </w:rPr>
        <w:t xml:space="preserve">xternal beam radiotherapy; ± </w:t>
      </w:r>
      <w:r w:rsidR="004016BE" w:rsidRPr="00375CA0">
        <w:rPr>
          <w:rFonts w:asciiTheme="majorHAnsi" w:hAnsiTheme="majorHAnsi"/>
          <w:sz w:val="24"/>
          <w:szCs w:val="24"/>
        </w:rPr>
        <w:t>a</w:t>
      </w:r>
      <w:r w:rsidR="00AB6CB0" w:rsidRPr="00375CA0">
        <w:rPr>
          <w:rFonts w:asciiTheme="majorHAnsi" w:hAnsiTheme="majorHAnsi"/>
          <w:sz w:val="24"/>
          <w:szCs w:val="24"/>
        </w:rPr>
        <w:t xml:space="preserve">ndrogen </w:t>
      </w:r>
      <w:r w:rsidR="004016BE" w:rsidRPr="00375CA0">
        <w:rPr>
          <w:rFonts w:asciiTheme="majorHAnsi" w:hAnsiTheme="majorHAnsi"/>
          <w:sz w:val="24"/>
          <w:szCs w:val="24"/>
        </w:rPr>
        <w:t>deprivation t</w:t>
      </w:r>
      <w:r w:rsidR="00AB6CB0" w:rsidRPr="00375CA0">
        <w:rPr>
          <w:rFonts w:asciiTheme="majorHAnsi" w:hAnsiTheme="majorHAnsi"/>
          <w:sz w:val="24"/>
          <w:szCs w:val="24"/>
        </w:rPr>
        <w:t xml:space="preserve">herapy; </w:t>
      </w:r>
      <w:r w:rsidR="00295073" w:rsidRPr="00375CA0">
        <w:rPr>
          <w:rFonts w:asciiTheme="majorHAnsi" w:hAnsiTheme="majorHAnsi"/>
          <w:sz w:val="24"/>
          <w:szCs w:val="24"/>
        </w:rPr>
        <w:t xml:space="preserve">EBRT </w:t>
      </w:r>
      <w:r w:rsidR="00F71572" w:rsidRPr="00375CA0">
        <w:rPr>
          <w:rFonts w:asciiTheme="majorHAnsi" w:hAnsiTheme="majorHAnsi"/>
          <w:sz w:val="24"/>
          <w:szCs w:val="24"/>
        </w:rPr>
        <w:t>p</w:t>
      </w:r>
      <w:r w:rsidR="00AB6CB0" w:rsidRPr="00375CA0">
        <w:rPr>
          <w:rFonts w:asciiTheme="majorHAnsi" w:hAnsiTheme="majorHAnsi"/>
          <w:sz w:val="24"/>
          <w:szCs w:val="24"/>
        </w:rPr>
        <w:t xml:space="preserve">rescription </w:t>
      </w:r>
      <w:r w:rsidR="00295073" w:rsidRPr="00375CA0">
        <w:rPr>
          <w:rFonts w:asciiTheme="majorHAnsi" w:hAnsiTheme="majorHAnsi"/>
          <w:sz w:val="24"/>
          <w:szCs w:val="24"/>
        </w:rPr>
        <w:t>74G</w:t>
      </w:r>
      <w:r w:rsidR="00920228" w:rsidRPr="00375CA0">
        <w:rPr>
          <w:rFonts w:asciiTheme="majorHAnsi" w:hAnsiTheme="majorHAnsi"/>
          <w:sz w:val="24"/>
          <w:szCs w:val="24"/>
        </w:rPr>
        <w:t>y/37#</w:t>
      </w:r>
      <w:r w:rsidR="00AB6CB0" w:rsidRPr="00375CA0">
        <w:rPr>
          <w:rFonts w:asciiTheme="majorHAnsi" w:hAnsiTheme="majorHAnsi"/>
          <w:sz w:val="24"/>
          <w:szCs w:val="24"/>
        </w:rPr>
        <w:t>. Men who received other first line treatment, such as prostatectomy, brachytherapy or high int</w:t>
      </w:r>
      <w:r w:rsidR="00B53232">
        <w:rPr>
          <w:rFonts w:asciiTheme="majorHAnsi" w:hAnsiTheme="majorHAnsi"/>
          <w:sz w:val="24"/>
          <w:szCs w:val="24"/>
        </w:rPr>
        <w:t>ensity focused ultrasound</w:t>
      </w:r>
      <w:r w:rsidR="00AB6CB0" w:rsidRPr="00375CA0">
        <w:rPr>
          <w:rFonts w:asciiTheme="majorHAnsi" w:hAnsiTheme="majorHAnsi"/>
          <w:sz w:val="24"/>
          <w:szCs w:val="24"/>
        </w:rPr>
        <w:t>, were excluded.</w:t>
      </w:r>
    </w:p>
    <w:p w14:paraId="50FCB873" w14:textId="77777777" w:rsidR="00F33D05" w:rsidRDefault="007662FF" w:rsidP="000710FA">
      <w:pPr>
        <w:pStyle w:val="NormalWeb"/>
        <w:spacing w:line="480" w:lineRule="auto"/>
        <w:rPr>
          <w:rFonts w:asciiTheme="majorHAnsi" w:eastAsia="Calibri" w:hAnsiTheme="majorHAnsi" w:cs="Arial"/>
          <w:sz w:val="24"/>
          <w:szCs w:val="24"/>
        </w:rPr>
      </w:pPr>
      <w:r w:rsidRPr="00375CA0">
        <w:rPr>
          <w:rFonts w:asciiTheme="majorHAnsi" w:hAnsiTheme="majorHAnsi"/>
          <w:sz w:val="24"/>
          <w:szCs w:val="24"/>
        </w:rPr>
        <w:t xml:space="preserve">As a phenomenological study, the key </w:t>
      </w:r>
      <w:r w:rsidRPr="005C6407">
        <w:rPr>
          <w:rFonts w:asciiTheme="majorHAnsi" w:eastAsia="Calibri" w:hAnsiTheme="majorHAnsi" w:cs="Arial"/>
          <w:sz w:val="24"/>
          <w:szCs w:val="24"/>
        </w:rPr>
        <w:t>factor in sampling was to identify men w</w:t>
      </w:r>
      <w:r w:rsidR="00634747" w:rsidRPr="005C6407">
        <w:rPr>
          <w:rFonts w:asciiTheme="majorHAnsi" w:eastAsia="Calibri" w:hAnsiTheme="majorHAnsi" w:cs="Arial"/>
          <w:sz w:val="24"/>
          <w:szCs w:val="24"/>
        </w:rPr>
        <w:t xml:space="preserve">ho had the relevant experience. </w:t>
      </w:r>
      <w:r w:rsidR="008B2586" w:rsidRPr="005C6407">
        <w:rPr>
          <w:rFonts w:asciiTheme="majorHAnsi" w:eastAsia="Calibri" w:hAnsiTheme="majorHAnsi" w:cs="Arial"/>
          <w:sz w:val="24"/>
          <w:szCs w:val="24"/>
        </w:rPr>
        <w:t>A sampling pool of 21 men was initially identified</w:t>
      </w:r>
      <w:r w:rsidR="00B53232" w:rsidRPr="005C6407">
        <w:rPr>
          <w:rFonts w:asciiTheme="majorHAnsi" w:eastAsia="Calibri" w:hAnsiTheme="majorHAnsi" w:cs="Arial"/>
          <w:sz w:val="24"/>
          <w:szCs w:val="24"/>
        </w:rPr>
        <w:t xml:space="preserve"> and </w:t>
      </w:r>
      <w:r w:rsidR="005C6407" w:rsidRPr="005C6407">
        <w:rPr>
          <w:rFonts w:asciiTheme="majorHAnsi" w:eastAsia="Calibri" w:hAnsiTheme="majorHAnsi" w:cs="Arial"/>
          <w:sz w:val="24"/>
          <w:szCs w:val="24"/>
        </w:rPr>
        <w:t>invitation</w:t>
      </w:r>
      <w:r w:rsidR="008B2586" w:rsidRPr="005C6407">
        <w:rPr>
          <w:rFonts w:asciiTheme="majorHAnsi" w:eastAsia="Calibri" w:hAnsiTheme="majorHAnsi" w:cs="Arial"/>
          <w:sz w:val="24"/>
          <w:szCs w:val="24"/>
        </w:rPr>
        <w:t xml:space="preserve"> letters</w:t>
      </w:r>
      <w:r w:rsidR="006D3327" w:rsidRPr="005C6407">
        <w:rPr>
          <w:rFonts w:asciiTheme="majorHAnsi" w:eastAsia="Calibri" w:hAnsiTheme="majorHAnsi" w:cs="Arial"/>
          <w:sz w:val="24"/>
          <w:szCs w:val="24"/>
        </w:rPr>
        <w:t xml:space="preserve"> and</w:t>
      </w:r>
      <w:r w:rsidR="008B2586" w:rsidRPr="005C6407">
        <w:rPr>
          <w:rFonts w:asciiTheme="majorHAnsi" w:eastAsia="Calibri" w:hAnsiTheme="majorHAnsi" w:cs="Arial"/>
          <w:sz w:val="24"/>
          <w:szCs w:val="24"/>
        </w:rPr>
        <w:t xml:space="preserve"> participant information sheet</w:t>
      </w:r>
      <w:r w:rsidR="00172986" w:rsidRPr="005C6407">
        <w:rPr>
          <w:rFonts w:asciiTheme="majorHAnsi" w:eastAsia="Calibri" w:hAnsiTheme="majorHAnsi" w:cs="Arial"/>
          <w:sz w:val="24"/>
          <w:szCs w:val="24"/>
        </w:rPr>
        <w:t>s were sent</w:t>
      </w:r>
      <w:r w:rsidR="00D5045C" w:rsidRPr="005C6407">
        <w:rPr>
          <w:rFonts w:asciiTheme="majorHAnsi" w:eastAsia="Calibri" w:hAnsiTheme="majorHAnsi" w:cs="Arial"/>
          <w:sz w:val="24"/>
          <w:szCs w:val="24"/>
        </w:rPr>
        <w:t>, however only n=6 responses were received</w:t>
      </w:r>
      <w:r w:rsidR="008B2586" w:rsidRPr="005C6407">
        <w:rPr>
          <w:rFonts w:asciiTheme="majorHAnsi" w:eastAsia="Calibri" w:hAnsiTheme="majorHAnsi" w:cs="Arial"/>
          <w:sz w:val="24"/>
          <w:szCs w:val="24"/>
        </w:rPr>
        <w:t xml:space="preserve">. </w:t>
      </w:r>
      <w:r w:rsidR="005C6407" w:rsidRPr="005C6407">
        <w:rPr>
          <w:rFonts w:asciiTheme="majorHAnsi" w:eastAsia="Calibri" w:hAnsiTheme="majorHAnsi" w:cs="Arial"/>
          <w:sz w:val="24"/>
          <w:szCs w:val="24"/>
        </w:rPr>
        <w:t xml:space="preserve">A second batch of letters was sent to another 10 men. To identify sufficient numbers, it was necessary to include men who were up to 30 months on from completing EBRT. It was felt this would not compromise the integrity of the study because sexual dysfunction remained an issue for men for many years after treatment. This led to four more responses, resulting in a total of n=10 participants. </w:t>
      </w:r>
      <w:r w:rsidR="008B2586" w:rsidRPr="005C6407">
        <w:rPr>
          <w:rFonts w:asciiTheme="majorHAnsi" w:eastAsia="Calibri" w:hAnsiTheme="majorHAnsi" w:cs="Arial"/>
          <w:sz w:val="24"/>
          <w:szCs w:val="24"/>
        </w:rPr>
        <w:t xml:space="preserve">The </w:t>
      </w:r>
      <w:r w:rsidR="005C6407">
        <w:rPr>
          <w:rFonts w:asciiTheme="majorHAnsi" w:eastAsia="Calibri" w:hAnsiTheme="majorHAnsi" w:cs="Arial"/>
          <w:sz w:val="24"/>
          <w:szCs w:val="24"/>
        </w:rPr>
        <w:t>principle researcher</w:t>
      </w:r>
      <w:r w:rsidR="00FF1F0F" w:rsidRPr="005C6407">
        <w:rPr>
          <w:rFonts w:asciiTheme="majorHAnsi" w:eastAsia="Calibri" w:hAnsiTheme="majorHAnsi" w:cs="Arial"/>
          <w:sz w:val="24"/>
          <w:szCs w:val="24"/>
        </w:rPr>
        <w:t xml:space="preserve"> conducted face to face interview</w:t>
      </w:r>
      <w:r w:rsidR="00597BBF" w:rsidRPr="005C6407">
        <w:rPr>
          <w:rFonts w:asciiTheme="majorHAnsi" w:eastAsia="Calibri" w:hAnsiTheme="majorHAnsi" w:cs="Arial"/>
          <w:sz w:val="24"/>
          <w:szCs w:val="24"/>
        </w:rPr>
        <w:t xml:space="preserve">s on </w:t>
      </w:r>
      <w:r w:rsidR="00681A92" w:rsidRPr="005C6407">
        <w:rPr>
          <w:rFonts w:asciiTheme="majorHAnsi" w:eastAsia="Calibri" w:hAnsiTheme="majorHAnsi" w:cs="Arial"/>
          <w:sz w:val="24"/>
          <w:szCs w:val="24"/>
        </w:rPr>
        <w:t xml:space="preserve">hospital premises. One </w:t>
      </w:r>
      <w:r w:rsidR="008B2586" w:rsidRPr="005C6407">
        <w:rPr>
          <w:rFonts w:asciiTheme="majorHAnsi" w:eastAsia="Calibri" w:hAnsiTheme="majorHAnsi" w:cs="Arial"/>
          <w:sz w:val="24"/>
          <w:szCs w:val="24"/>
        </w:rPr>
        <w:t xml:space="preserve">participant did not attend their interview and could </w:t>
      </w:r>
      <w:r w:rsidR="00131951" w:rsidRPr="005C6407">
        <w:rPr>
          <w:rFonts w:asciiTheme="majorHAnsi" w:eastAsia="Calibri" w:hAnsiTheme="majorHAnsi" w:cs="Arial"/>
          <w:sz w:val="24"/>
          <w:szCs w:val="24"/>
        </w:rPr>
        <w:t xml:space="preserve">subsequently </w:t>
      </w:r>
      <w:r w:rsidR="008B2586" w:rsidRPr="005C6407">
        <w:rPr>
          <w:rFonts w:asciiTheme="majorHAnsi" w:eastAsia="Calibri" w:hAnsiTheme="majorHAnsi" w:cs="Arial"/>
          <w:sz w:val="24"/>
          <w:szCs w:val="24"/>
        </w:rPr>
        <w:t xml:space="preserve">not be contacted. Another was excluded when it emerged </w:t>
      </w:r>
      <w:r w:rsidR="00CF02B9" w:rsidRPr="005C6407">
        <w:rPr>
          <w:rFonts w:asciiTheme="majorHAnsi" w:eastAsia="Calibri" w:hAnsiTheme="majorHAnsi" w:cs="Arial"/>
          <w:sz w:val="24"/>
          <w:szCs w:val="24"/>
        </w:rPr>
        <w:t xml:space="preserve">during interviews </w:t>
      </w:r>
      <w:r w:rsidR="008B2586" w:rsidRPr="005C6407">
        <w:rPr>
          <w:rFonts w:asciiTheme="majorHAnsi" w:eastAsia="Calibri" w:hAnsiTheme="majorHAnsi" w:cs="Arial"/>
          <w:sz w:val="24"/>
          <w:szCs w:val="24"/>
        </w:rPr>
        <w:t>he had other first line treatm</w:t>
      </w:r>
      <w:r w:rsidR="005C6407">
        <w:rPr>
          <w:rFonts w:asciiTheme="majorHAnsi" w:eastAsia="Calibri" w:hAnsiTheme="majorHAnsi" w:cs="Arial"/>
          <w:sz w:val="24"/>
          <w:szCs w:val="24"/>
        </w:rPr>
        <w:t>ent.</w:t>
      </w:r>
    </w:p>
    <w:p w14:paraId="66446BAD" w14:textId="0A3D05F9" w:rsidR="00F71572" w:rsidRPr="00F33D05" w:rsidRDefault="007662FF" w:rsidP="000710FA">
      <w:pPr>
        <w:pStyle w:val="NormalWeb"/>
        <w:spacing w:line="480" w:lineRule="auto"/>
        <w:rPr>
          <w:rFonts w:asciiTheme="majorHAnsi" w:eastAsia="Calibri" w:hAnsiTheme="majorHAnsi" w:cs="Arial"/>
          <w:sz w:val="24"/>
          <w:szCs w:val="24"/>
        </w:rPr>
      </w:pPr>
      <w:r w:rsidRPr="005C6407">
        <w:rPr>
          <w:rFonts w:asciiTheme="majorHAnsi" w:eastAsia="Calibri" w:hAnsiTheme="majorHAnsi" w:cs="Arial"/>
          <w:sz w:val="24"/>
          <w:szCs w:val="24"/>
        </w:rPr>
        <w:t>A semi-structured interview schedule was designed with the aid of literature</w:t>
      </w:r>
      <w:r w:rsidR="00DB3FAA" w:rsidRPr="00375CA0">
        <w:rPr>
          <w:rFonts w:asciiTheme="majorHAnsi" w:hAnsiTheme="majorHAnsi"/>
          <w:color w:val="000000"/>
          <w:sz w:val="24"/>
          <w:szCs w:val="24"/>
          <w:vertAlign w:val="superscript"/>
          <w:lang w:val="en-US"/>
        </w:rPr>
        <w:t>18</w:t>
      </w:r>
      <w:r w:rsidR="00D06CE0" w:rsidRPr="00375CA0">
        <w:rPr>
          <w:rFonts w:asciiTheme="majorHAnsi" w:hAnsiTheme="majorHAnsi"/>
          <w:color w:val="000000"/>
          <w:sz w:val="24"/>
          <w:szCs w:val="24"/>
          <w:lang w:val="en-US"/>
        </w:rPr>
        <w:t>.</w:t>
      </w:r>
      <w:r w:rsidR="00354D9D" w:rsidRPr="00375CA0">
        <w:rPr>
          <w:rFonts w:asciiTheme="majorHAnsi" w:hAnsiTheme="majorHAnsi"/>
          <w:color w:val="000000"/>
          <w:sz w:val="24"/>
          <w:szCs w:val="24"/>
          <w:lang w:val="en-US"/>
        </w:rPr>
        <w:t xml:space="preserve"> </w:t>
      </w:r>
      <w:r w:rsidR="00D06CE0" w:rsidRPr="00375CA0">
        <w:rPr>
          <w:rFonts w:asciiTheme="majorHAnsi" w:hAnsiTheme="majorHAnsi" w:cs="Times Roman"/>
          <w:color w:val="000000"/>
          <w:sz w:val="24"/>
          <w:szCs w:val="24"/>
          <w:lang w:val="en-US"/>
        </w:rPr>
        <w:t xml:space="preserve">Semi-structured interviews were chosen </w:t>
      </w:r>
      <w:r w:rsidRPr="00375CA0">
        <w:rPr>
          <w:rFonts w:asciiTheme="majorHAnsi" w:hAnsiTheme="majorHAnsi"/>
          <w:sz w:val="24"/>
          <w:szCs w:val="24"/>
        </w:rPr>
        <w:t>to allow participants to give their own insights that were</w:t>
      </w:r>
      <w:r w:rsidR="00351AD2" w:rsidRPr="00375CA0">
        <w:rPr>
          <w:rFonts w:asciiTheme="majorHAnsi" w:hAnsiTheme="majorHAnsi"/>
          <w:sz w:val="24"/>
          <w:szCs w:val="24"/>
        </w:rPr>
        <w:t xml:space="preserve"> not</w:t>
      </w:r>
      <w:r w:rsidRPr="00375CA0">
        <w:rPr>
          <w:rFonts w:asciiTheme="majorHAnsi" w:hAnsiTheme="majorHAnsi"/>
          <w:sz w:val="24"/>
          <w:szCs w:val="24"/>
        </w:rPr>
        <w:t xml:space="preserve"> based solely on pre-conceived questions</w:t>
      </w:r>
      <w:r w:rsidR="00F71572" w:rsidRPr="00375CA0">
        <w:rPr>
          <w:rFonts w:asciiTheme="majorHAnsi" w:hAnsiTheme="majorHAnsi"/>
          <w:sz w:val="24"/>
          <w:szCs w:val="24"/>
        </w:rPr>
        <w:t>.</w:t>
      </w:r>
    </w:p>
    <w:p w14:paraId="1B22C536" w14:textId="6629F560" w:rsidR="00685950" w:rsidRPr="00375CA0" w:rsidRDefault="00F94530" w:rsidP="000710FA">
      <w:pPr>
        <w:pStyle w:val="NormalWeb"/>
        <w:spacing w:line="480" w:lineRule="auto"/>
        <w:rPr>
          <w:rFonts w:asciiTheme="majorHAnsi" w:hAnsiTheme="majorHAnsi"/>
          <w:sz w:val="24"/>
          <w:szCs w:val="24"/>
        </w:rPr>
      </w:pPr>
      <w:r w:rsidRPr="00375CA0">
        <w:rPr>
          <w:rFonts w:asciiTheme="majorHAnsi" w:hAnsiTheme="majorHAnsi"/>
          <w:sz w:val="24"/>
          <w:szCs w:val="24"/>
        </w:rPr>
        <w:t>Interviews were</w:t>
      </w:r>
      <w:r w:rsidR="007662FF" w:rsidRPr="00375CA0">
        <w:rPr>
          <w:rFonts w:asciiTheme="majorHAnsi" w:hAnsiTheme="majorHAnsi"/>
          <w:sz w:val="24"/>
          <w:szCs w:val="24"/>
        </w:rPr>
        <w:t xml:space="preserve"> transcribed </w:t>
      </w:r>
      <w:r w:rsidR="00BC17FB" w:rsidRPr="00375CA0">
        <w:rPr>
          <w:rFonts w:asciiTheme="majorHAnsi" w:hAnsiTheme="majorHAnsi"/>
          <w:sz w:val="24"/>
          <w:szCs w:val="24"/>
        </w:rPr>
        <w:t>verbatim</w:t>
      </w:r>
      <w:r w:rsidR="00131951" w:rsidRPr="00375CA0">
        <w:rPr>
          <w:rFonts w:asciiTheme="majorHAnsi" w:hAnsiTheme="majorHAnsi"/>
          <w:sz w:val="24"/>
          <w:szCs w:val="24"/>
        </w:rPr>
        <w:t>,</w:t>
      </w:r>
      <w:r w:rsidR="00A72B6D" w:rsidRPr="00375CA0">
        <w:rPr>
          <w:rFonts w:asciiTheme="majorHAnsi" w:hAnsiTheme="majorHAnsi"/>
          <w:sz w:val="24"/>
          <w:szCs w:val="24"/>
        </w:rPr>
        <w:t xml:space="preserve"> </w:t>
      </w:r>
      <w:r w:rsidR="00D06CE0" w:rsidRPr="00375CA0">
        <w:rPr>
          <w:rFonts w:asciiTheme="majorHAnsi" w:hAnsiTheme="majorHAnsi"/>
          <w:sz w:val="24"/>
          <w:szCs w:val="24"/>
        </w:rPr>
        <w:t xml:space="preserve">by an independent </w:t>
      </w:r>
      <w:r w:rsidR="00131951" w:rsidRPr="00375CA0">
        <w:rPr>
          <w:rFonts w:asciiTheme="majorHAnsi" w:hAnsiTheme="majorHAnsi"/>
          <w:sz w:val="24"/>
          <w:szCs w:val="24"/>
        </w:rPr>
        <w:t>transcriber,</w:t>
      </w:r>
      <w:r w:rsidR="00774586" w:rsidRPr="00375CA0">
        <w:rPr>
          <w:rFonts w:asciiTheme="majorHAnsi" w:hAnsiTheme="majorHAnsi"/>
          <w:sz w:val="24"/>
          <w:szCs w:val="24"/>
        </w:rPr>
        <w:t xml:space="preserve"> with each participant being given an identifier </w:t>
      </w:r>
      <w:r w:rsidR="00F55854" w:rsidRPr="00375CA0">
        <w:rPr>
          <w:rFonts w:asciiTheme="majorHAnsi" w:hAnsiTheme="majorHAnsi"/>
          <w:sz w:val="24"/>
          <w:szCs w:val="24"/>
        </w:rPr>
        <w:t>P1-P8</w:t>
      </w:r>
      <w:r w:rsidR="00D06CE0" w:rsidRPr="00375CA0">
        <w:rPr>
          <w:rFonts w:asciiTheme="majorHAnsi" w:hAnsiTheme="majorHAnsi"/>
          <w:sz w:val="24"/>
          <w:szCs w:val="24"/>
        </w:rPr>
        <w:t xml:space="preserve">. </w:t>
      </w:r>
      <w:r w:rsidR="00F15749" w:rsidRPr="00375CA0">
        <w:rPr>
          <w:rFonts w:asciiTheme="majorHAnsi" w:hAnsiTheme="majorHAnsi"/>
          <w:sz w:val="24"/>
          <w:szCs w:val="24"/>
        </w:rPr>
        <w:t>A six-step t</w:t>
      </w:r>
      <w:r w:rsidR="007662FF" w:rsidRPr="00375CA0">
        <w:rPr>
          <w:rFonts w:asciiTheme="majorHAnsi" w:hAnsiTheme="majorHAnsi"/>
          <w:sz w:val="24"/>
          <w:szCs w:val="24"/>
        </w:rPr>
        <w:t>hematic analysis as outlined by Braun and Clarke was used to analyse the data</w:t>
      </w:r>
      <w:r w:rsidR="00DB3FAA" w:rsidRPr="00F33D05">
        <w:rPr>
          <w:rFonts w:asciiTheme="majorHAnsi" w:hAnsiTheme="majorHAnsi"/>
          <w:sz w:val="24"/>
          <w:szCs w:val="24"/>
          <w:vertAlign w:val="superscript"/>
        </w:rPr>
        <w:t>19</w:t>
      </w:r>
      <w:r w:rsidR="00F15749" w:rsidRPr="00375CA0">
        <w:rPr>
          <w:rFonts w:asciiTheme="majorHAnsi" w:hAnsiTheme="majorHAnsi"/>
          <w:sz w:val="24"/>
          <w:szCs w:val="24"/>
        </w:rPr>
        <w:t xml:space="preserve">. </w:t>
      </w:r>
      <w:r w:rsidR="005E5DCC" w:rsidRPr="00375CA0">
        <w:rPr>
          <w:rFonts w:asciiTheme="majorHAnsi" w:hAnsiTheme="majorHAnsi"/>
          <w:sz w:val="24"/>
          <w:szCs w:val="24"/>
        </w:rPr>
        <w:t xml:space="preserve">Passages in the transcripts were coded </w:t>
      </w:r>
      <w:r w:rsidR="00714928" w:rsidRPr="00375CA0">
        <w:rPr>
          <w:rFonts w:asciiTheme="majorHAnsi" w:hAnsiTheme="majorHAnsi"/>
          <w:sz w:val="24"/>
          <w:szCs w:val="24"/>
        </w:rPr>
        <w:t xml:space="preserve">manually </w:t>
      </w:r>
      <w:r w:rsidR="005E5DCC" w:rsidRPr="00375CA0">
        <w:rPr>
          <w:rFonts w:asciiTheme="majorHAnsi" w:hAnsiTheme="majorHAnsi"/>
          <w:sz w:val="24"/>
          <w:szCs w:val="24"/>
        </w:rPr>
        <w:t xml:space="preserve">and </w:t>
      </w:r>
      <w:r w:rsidR="00634747" w:rsidRPr="00375CA0">
        <w:rPr>
          <w:rFonts w:asciiTheme="majorHAnsi" w:hAnsiTheme="majorHAnsi"/>
          <w:sz w:val="24"/>
          <w:szCs w:val="24"/>
        </w:rPr>
        <w:t xml:space="preserve">reviewed for emerging </w:t>
      </w:r>
      <w:r w:rsidR="005E5DCC" w:rsidRPr="00375CA0">
        <w:rPr>
          <w:rFonts w:asciiTheme="majorHAnsi" w:hAnsiTheme="majorHAnsi"/>
          <w:sz w:val="24"/>
          <w:szCs w:val="24"/>
        </w:rPr>
        <w:t xml:space="preserve">initial themes. </w:t>
      </w:r>
      <w:r w:rsidR="00F33D05" w:rsidRPr="00375CA0">
        <w:rPr>
          <w:rFonts w:asciiTheme="majorHAnsi" w:hAnsiTheme="majorHAnsi"/>
          <w:sz w:val="24"/>
          <w:szCs w:val="24"/>
        </w:rPr>
        <w:t>Codes and themes were agreed with the second researcher.</w:t>
      </w:r>
      <w:r w:rsidR="00F33D05">
        <w:rPr>
          <w:rFonts w:asciiTheme="majorHAnsi" w:hAnsiTheme="majorHAnsi"/>
          <w:sz w:val="24"/>
          <w:szCs w:val="24"/>
        </w:rPr>
        <w:t xml:space="preserve"> </w:t>
      </w:r>
      <w:r w:rsidR="005E5DCC" w:rsidRPr="00375CA0">
        <w:rPr>
          <w:rFonts w:asciiTheme="majorHAnsi" w:hAnsiTheme="majorHAnsi"/>
          <w:sz w:val="24"/>
          <w:szCs w:val="24"/>
        </w:rPr>
        <w:t>A process of repeated condensation, refinement and review was carried out to identify robust themes. The final stage of the analysis involved drawing themes into a coherent and logical argument with the aid of literature</w:t>
      </w:r>
      <w:r w:rsidR="00131951" w:rsidRPr="00375CA0">
        <w:rPr>
          <w:rFonts w:asciiTheme="majorHAnsi" w:hAnsiTheme="majorHAnsi"/>
          <w:sz w:val="24"/>
          <w:szCs w:val="24"/>
        </w:rPr>
        <w:t xml:space="preserve">. </w:t>
      </w:r>
      <w:r w:rsidR="007662FF" w:rsidRPr="00375CA0">
        <w:rPr>
          <w:rFonts w:asciiTheme="majorHAnsi" w:hAnsiTheme="majorHAnsi"/>
          <w:sz w:val="24"/>
          <w:szCs w:val="24"/>
        </w:rPr>
        <w:t>Credibility and trustworthiness was achieved by showing coherence, systematic research conduct, convincing interpretation and accounting for the researcher role</w:t>
      </w:r>
      <w:r w:rsidR="00DB3FAA" w:rsidRPr="00375CA0">
        <w:rPr>
          <w:rFonts w:asciiTheme="majorHAnsi" w:hAnsiTheme="majorHAnsi"/>
          <w:sz w:val="24"/>
          <w:szCs w:val="24"/>
          <w:vertAlign w:val="superscript"/>
        </w:rPr>
        <w:t>20</w:t>
      </w:r>
      <w:r w:rsidR="00685950" w:rsidRPr="00375CA0">
        <w:rPr>
          <w:rFonts w:asciiTheme="majorHAnsi" w:hAnsiTheme="majorHAnsi"/>
          <w:sz w:val="24"/>
          <w:szCs w:val="24"/>
        </w:rPr>
        <w:t>.</w:t>
      </w:r>
    </w:p>
    <w:p w14:paraId="7ED3BB7D" w14:textId="77777777" w:rsidR="00685950" w:rsidRPr="00375CA0" w:rsidRDefault="006A442E" w:rsidP="000710FA">
      <w:pPr>
        <w:pStyle w:val="NormalWeb"/>
        <w:spacing w:line="480" w:lineRule="auto"/>
        <w:rPr>
          <w:rFonts w:asciiTheme="majorHAnsi" w:hAnsiTheme="majorHAnsi"/>
          <w:b/>
          <w:sz w:val="24"/>
          <w:szCs w:val="24"/>
        </w:rPr>
      </w:pPr>
      <w:r w:rsidRPr="00375CA0">
        <w:rPr>
          <w:rFonts w:asciiTheme="majorHAnsi" w:hAnsiTheme="majorHAnsi"/>
          <w:b/>
          <w:sz w:val="24"/>
          <w:szCs w:val="24"/>
        </w:rPr>
        <w:t>Results</w:t>
      </w:r>
    </w:p>
    <w:p w14:paraId="399302EA" w14:textId="312DB9B7" w:rsidR="00685950" w:rsidRPr="00375CA0" w:rsidRDefault="00F71572" w:rsidP="000710FA">
      <w:pPr>
        <w:pStyle w:val="NormalWeb"/>
        <w:spacing w:line="480" w:lineRule="auto"/>
        <w:rPr>
          <w:rFonts w:asciiTheme="majorHAnsi" w:hAnsiTheme="majorHAnsi" w:cs="Times Roman"/>
          <w:color w:val="000000"/>
          <w:sz w:val="24"/>
          <w:szCs w:val="24"/>
          <w:lang w:val="en-US"/>
        </w:rPr>
      </w:pPr>
      <w:r w:rsidRPr="00375CA0">
        <w:rPr>
          <w:rFonts w:asciiTheme="majorHAnsi" w:hAnsiTheme="majorHAnsi"/>
          <w:sz w:val="24"/>
          <w:szCs w:val="24"/>
        </w:rPr>
        <w:t>A total of n=8 participants were recruited</w:t>
      </w:r>
      <w:r w:rsidR="007662FF" w:rsidRPr="00375CA0">
        <w:rPr>
          <w:rFonts w:asciiTheme="majorHAnsi" w:hAnsiTheme="majorHAnsi"/>
          <w:sz w:val="24"/>
          <w:szCs w:val="24"/>
        </w:rPr>
        <w:t xml:space="preserve"> with an average age of 74. All participants had completed EBRT 18-30 month previously, n=6 were still receiving ADT.</w:t>
      </w:r>
    </w:p>
    <w:p w14:paraId="48C47AC0" w14:textId="77777777" w:rsidR="00685950" w:rsidRPr="00375CA0" w:rsidRDefault="007662FF" w:rsidP="000710FA">
      <w:pPr>
        <w:pStyle w:val="NormalWeb"/>
        <w:spacing w:line="480" w:lineRule="auto"/>
        <w:rPr>
          <w:rFonts w:asciiTheme="majorHAnsi" w:hAnsiTheme="majorHAnsi" w:cs="Times Roman"/>
          <w:color w:val="000000"/>
          <w:sz w:val="24"/>
          <w:szCs w:val="24"/>
          <w:lang w:val="en-US"/>
        </w:rPr>
      </w:pPr>
      <w:r w:rsidRPr="00375CA0">
        <w:rPr>
          <w:rFonts w:asciiTheme="majorHAnsi" w:eastAsia="MS Mincho" w:hAnsiTheme="majorHAnsi"/>
          <w:sz w:val="24"/>
          <w:szCs w:val="24"/>
          <w:lang w:val="en-US"/>
        </w:rPr>
        <w:t>The three main themes identified through them</w:t>
      </w:r>
      <w:r w:rsidR="00F71572" w:rsidRPr="00375CA0">
        <w:rPr>
          <w:rFonts w:asciiTheme="majorHAnsi" w:eastAsia="MS Mincho" w:hAnsiTheme="majorHAnsi"/>
          <w:sz w:val="24"/>
          <w:szCs w:val="24"/>
          <w:lang w:val="en-US"/>
        </w:rPr>
        <w:t>atic analysis of the data were:</w:t>
      </w:r>
    </w:p>
    <w:p w14:paraId="664FD6E1" w14:textId="77777777" w:rsidR="00685950" w:rsidRPr="00375CA0" w:rsidRDefault="00F71572" w:rsidP="000710FA">
      <w:pPr>
        <w:pStyle w:val="NormalWeb"/>
        <w:spacing w:line="480" w:lineRule="auto"/>
        <w:rPr>
          <w:rFonts w:asciiTheme="majorHAnsi" w:hAnsiTheme="majorHAnsi" w:cs="Times Roman"/>
          <w:color w:val="000000"/>
          <w:sz w:val="24"/>
          <w:szCs w:val="24"/>
          <w:lang w:val="en-US"/>
        </w:rPr>
      </w:pPr>
      <w:r w:rsidRPr="00375CA0">
        <w:rPr>
          <w:rFonts w:asciiTheme="majorHAnsi" w:hAnsiTheme="majorHAnsi"/>
          <w:sz w:val="24"/>
          <w:szCs w:val="24"/>
        </w:rPr>
        <w:t xml:space="preserve">(i) Priorities </w:t>
      </w:r>
      <w:r w:rsidR="000752B3" w:rsidRPr="00375CA0">
        <w:rPr>
          <w:rFonts w:asciiTheme="majorHAnsi" w:hAnsiTheme="majorHAnsi"/>
          <w:sz w:val="24"/>
          <w:szCs w:val="24"/>
        </w:rPr>
        <w:t>–</w:t>
      </w:r>
      <w:r w:rsidRPr="00375CA0">
        <w:rPr>
          <w:rFonts w:asciiTheme="majorHAnsi" w:hAnsiTheme="majorHAnsi"/>
          <w:sz w:val="24"/>
          <w:szCs w:val="24"/>
        </w:rPr>
        <w:t xml:space="preserve"> sexual issues were </w:t>
      </w:r>
      <w:r w:rsidR="000752B3" w:rsidRPr="00375CA0">
        <w:rPr>
          <w:rFonts w:asciiTheme="majorHAnsi" w:hAnsiTheme="majorHAnsi"/>
          <w:sz w:val="24"/>
          <w:szCs w:val="24"/>
        </w:rPr>
        <w:t xml:space="preserve">not perceived to be </w:t>
      </w:r>
      <w:r w:rsidRPr="00375CA0">
        <w:rPr>
          <w:rFonts w:asciiTheme="majorHAnsi" w:hAnsiTheme="majorHAnsi"/>
          <w:sz w:val="24"/>
          <w:szCs w:val="24"/>
        </w:rPr>
        <w:t>a priority when making treatment decisions</w:t>
      </w:r>
    </w:p>
    <w:p w14:paraId="3AE75C4E" w14:textId="77AB0E2B" w:rsidR="00685950" w:rsidRPr="00375CA0" w:rsidRDefault="00F71572" w:rsidP="000710FA">
      <w:pPr>
        <w:pStyle w:val="NormalWeb"/>
        <w:spacing w:line="480" w:lineRule="auto"/>
        <w:rPr>
          <w:rFonts w:asciiTheme="majorHAnsi" w:hAnsiTheme="majorHAnsi"/>
          <w:sz w:val="24"/>
          <w:szCs w:val="24"/>
        </w:rPr>
      </w:pPr>
      <w:r w:rsidRPr="00375CA0">
        <w:rPr>
          <w:rFonts w:asciiTheme="majorHAnsi" w:hAnsiTheme="majorHAnsi"/>
          <w:sz w:val="24"/>
          <w:szCs w:val="24"/>
        </w:rPr>
        <w:t xml:space="preserve">(ii) </w:t>
      </w:r>
      <w:r w:rsidR="00B0503E" w:rsidRPr="00375CA0">
        <w:rPr>
          <w:rFonts w:asciiTheme="majorHAnsi" w:hAnsiTheme="majorHAnsi"/>
          <w:sz w:val="24"/>
          <w:szCs w:val="24"/>
        </w:rPr>
        <w:t>Information and support</w:t>
      </w:r>
      <w:r w:rsidRPr="00375CA0">
        <w:rPr>
          <w:rFonts w:asciiTheme="majorHAnsi" w:hAnsiTheme="majorHAnsi"/>
          <w:sz w:val="24"/>
          <w:szCs w:val="24"/>
        </w:rPr>
        <w:t xml:space="preserve"> – men described unmet information/support needs relating to sexual dysfunction</w:t>
      </w:r>
    </w:p>
    <w:p w14:paraId="201BB342" w14:textId="39F66BF6" w:rsidR="00685950" w:rsidRPr="00375CA0" w:rsidRDefault="00F71572" w:rsidP="000710FA">
      <w:pPr>
        <w:pStyle w:val="NormalWeb"/>
        <w:spacing w:line="480" w:lineRule="auto"/>
        <w:rPr>
          <w:rFonts w:asciiTheme="majorHAnsi" w:hAnsiTheme="majorHAnsi"/>
          <w:sz w:val="24"/>
          <w:szCs w:val="24"/>
        </w:rPr>
      </w:pPr>
      <w:r w:rsidRPr="00375CA0">
        <w:rPr>
          <w:rFonts w:asciiTheme="majorHAnsi" w:hAnsiTheme="majorHAnsi"/>
          <w:sz w:val="24"/>
          <w:szCs w:val="24"/>
        </w:rPr>
        <w:t xml:space="preserve">(iii) Impact – </w:t>
      </w:r>
      <w:r w:rsidR="00085D89" w:rsidRPr="00375CA0">
        <w:rPr>
          <w:rFonts w:asciiTheme="majorHAnsi" w:hAnsiTheme="majorHAnsi"/>
          <w:sz w:val="24"/>
          <w:szCs w:val="24"/>
        </w:rPr>
        <w:t xml:space="preserve">sexual side effects had a wide-ranging impact on their </w:t>
      </w:r>
      <w:r w:rsidR="00295073" w:rsidRPr="00375CA0">
        <w:rPr>
          <w:rFonts w:asciiTheme="majorHAnsi" w:hAnsiTheme="majorHAnsi"/>
          <w:sz w:val="24"/>
          <w:szCs w:val="24"/>
        </w:rPr>
        <w:t>self-perception</w:t>
      </w:r>
      <w:r w:rsidR="00085D89" w:rsidRPr="00375CA0">
        <w:rPr>
          <w:rFonts w:asciiTheme="majorHAnsi" w:hAnsiTheme="majorHAnsi"/>
          <w:sz w:val="24"/>
          <w:szCs w:val="24"/>
        </w:rPr>
        <w:t xml:space="preserve"> and relationships</w:t>
      </w:r>
    </w:p>
    <w:p w14:paraId="13D4B127" w14:textId="423A613F" w:rsidR="00685950" w:rsidRPr="00375CA0" w:rsidRDefault="00F71572" w:rsidP="000710FA">
      <w:pPr>
        <w:pStyle w:val="NormalWeb"/>
        <w:spacing w:line="480" w:lineRule="auto"/>
        <w:rPr>
          <w:rFonts w:asciiTheme="majorHAnsi" w:eastAsia="MS Mincho" w:hAnsiTheme="majorHAnsi"/>
          <w:sz w:val="24"/>
          <w:szCs w:val="24"/>
          <w:lang w:val="en-US"/>
        </w:rPr>
      </w:pPr>
      <w:r w:rsidRPr="00375CA0">
        <w:rPr>
          <w:rFonts w:asciiTheme="majorHAnsi" w:eastAsia="MS Mincho" w:hAnsiTheme="majorHAnsi"/>
          <w:sz w:val="24"/>
          <w:szCs w:val="24"/>
          <w:lang w:val="en-US"/>
        </w:rPr>
        <w:t>The first theme</w:t>
      </w:r>
      <w:r w:rsidR="007662FF" w:rsidRPr="00375CA0">
        <w:rPr>
          <w:rFonts w:asciiTheme="majorHAnsi" w:eastAsia="MS Mincho" w:hAnsiTheme="majorHAnsi"/>
          <w:sz w:val="24"/>
          <w:szCs w:val="24"/>
          <w:lang w:val="en-US"/>
        </w:rPr>
        <w:t xml:space="preserve"> </w:t>
      </w:r>
      <w:r w:rsidRPr="00375CA0">
        <w:rPr>
          <w:rFonts w:asciiTheme="majorHAnsi" w:eastAsia="MS Mincho" w:hAnsiTheme="majorHAnsi"/>
          <w:sz w:val="24"/>
          <w:szCs w:val="24"/>
          <w:lang w:val="en-US"/>
        </w:rPr>
        <w:t>focused on</w:t>
      </w:r>
      <w:r w:rsidR="007662FF" w:rsidRPr="00375CA0">
        <w:rPr>
          <w:rFonts w:asciiTheme="majorHAnsi" w:eastAsia="MS Mincho" w:hAnsiTheme="majorHAnsi"/>
          <w:sz w:val="24"/>
          <w:szCs w:val="24"/>
          <w:lang w:val="en-US"/>
        </w:rPr>
        <w:t xml:space="preserve"> the priorities of participants when they made treatment decisions. </w:t>
      </w:r>
      <w:r w:rsidR="0024052A" w:rsidRPr="00375CA0">
        <w:rPr>
          <w:rFonts w:asciiTheme="majorHAnsi" w:eastAsia="MS Mincho" w:hAnsiTheme="majorHAnsi"/>
          <w:sz w:val="24"/>
          <w:szCs w:val="24"/>
          <w:lang w:val="en-US"/>
        </w:rPr>
        <w:t>Participants</w:t>
      </w:r>
      <w:r w:rsidR="007662FF" w:rsidRPr="00375CA0">
        <w:rPr>
          <w:rFonts w:asciiTheme="majorHAnsi" w:eastAsia="MS Mincho" w:hAnsiTheme="majorHAnsi"/>
          <w:sz w:val="24"/>
          <w:szCs w:val="24"/>
          <w:lang w:val="en-US"/>
        </w:rPr>
        <w:t xml:space="preserve"> described a strong focus on survival when deciding which path to follow. All said the desire to be cured outweighed all other factors, including sexual dysfunction. They described how other considerations were secondary when making treatment decisions.</w:t>
      </w:r>
      <w:r w:rsidR="00E06DC3" w:rsidRPr="00375CA0">
        <w:rPr>
          <w:rFonts w:asciiTheme="majorHAnsi" w:eastAsia="MS Mincho" w:hAnsiTheme="majorHAnsi"/>
          <w:sz w:val="24"/>
          <w:szCs w:val="24"/>
          <w:lang w:val="en-US"/>
        </w:rPr>
        <w:t xml:space="preserve"> </w:t>
      </w:r>
      <w:r w:rsidR="000752B3" w:rsidRPr="00375CA0">
        <w:rPr>
          <w:rFonts w:asciiTheme="majorHAnsi" w:eastAsia="MS Mincho" w:hAnsiTheme="majorHAnsi"/>
          <w:sz w:val="24"/>
          <w:szCs w:val="24"/>
          <w:lang w:val="en-US"/>
        </w:rPr>
        <w:t>Sexual dysfunction was</w:t>
      </w:r>
      <w:r w:rsidR="0024052A" w:rsidRPr="00375CA0">
        <w:rPr>
          <w:rFonts w:asciiTheme="majorHAnsi" w:eastAsia="MS Mincho" w:hAnsiTheme="majorHAnsi"/>
          <w:sz w:val="24"/>
          <w:szCs w:val="24"/>
          <w:lang w:val="en-US"/>
        </w:rPr>
        <w:t xml:space="preserve"> ignored or deliberately pushed </w:t>
      </w:r>
      <w:r w:rsidR="00E06DC3" w:rsidRPr="00375CA0">
        <w:rPr>
          <w:rFonts w:asciiTheme="majorHAnsi" w:eastAsia="MS Mincho" w:hAnsiTheme="majorHAnsi"/>
          <w:sz w:val="24"/>
          <w:szCs w:val="24"/>
          <w:lang w:val="en-US"/>
        </w:rPr>
        <w:t xml:space="preserve">aside as they perceived </w:t>
      </w:r>
      <w:r w:rsidR="000752B3" w:rsidRPr="00375CA0">
        <w:rPr>
          <w:rFonts w:asciiTheme="majorHAnsi" w:eastAsia="MS Mincho" w:hAnsiTheme="majorHAnsi"/>
          <w:sz w:val="24"/>
          <w:szCs w:val="24"/>
          <w:lang w:val="en-US"/>
        </w:rPr>
        <w:t>it</w:t>
      </w:r>
      <w:r w:rsidR="00E06DC3" w:rsidRPr="00375CA0">
        <w:rPr>
          <w:rFonts w:asciiTheme="majorHAnsi" w:eastAsia="MS Mincho" w:hAnsiTheme="majorHAnsi"/>
          <w:sz w:val="24"/>
          <w:szCs w:val="24"/>
          <w:lang w:val="en-US"/>
        </w:rPr>
        <w:t xml:space="preserve"> to be unimportant when compared with </w:t>
      </w:r>
      <w:r w:rsidR="00295073" w:rsidRPr="00375CA0">
        <w:rPr>
          <w:rFonts w:asciiTheme="majorHAnsi" w:eastAsia="MS Mincho" w:hAnsiTheme="majorHAnsi"/>
          <w:sz w:val="24"/>
          <w:szCs w:val="24"/>
          <w:lang w:val="en-US"/>
        </w:rPr>
        <w:t>survival</w:t>
      </w:r>
      <w:r w:rsidR="00E06DC3" w:rsidRPr="00375CA0">
        <w:rPr>
          <w:rFonts w:asciiTheme="majorHAnsi" w:eastAsia="MS Mincho" w:hAnsiTheme="majorHAnsi"/>
          <w:sz w:val="24"/>
          <w:szCs w:val="24"/>
          <w:lang w:val="en-US"/>
        </w:rPr>
        <w:t>.</w:t>
      </w:r>
    </w:p>
    <w:p w14:paraId="68523E53" w14:textId="77777777" w:rsidR="00685950" w:rsidRPr="00346091" w:rsidRDefault="007662FF" w:rsidP="000710FA">
      <w:pPr>
        <w:pStyle w:val="NormalWeb"/>
        <w:spacing w:line="480" w:lineRule="auto"/>
        <w:rPr>
          <w:rFonts w:asciiTheme="majorHAnsi" w:eastAsia="MS Mincho" w:hAnsiTheme="majorHAnsi"/>
          <w:i/>
          <w:sz w:val="24"/>
          <w:szCs w:val="24"/>
          <w:lang w:val="en-US"/>
        </w:rPr>
      </w:pPr>
      <w:r w:rsidRPr="00375CA0">
        <w:rPr>
          <w:rFonts w:asciiTheme="majorHAnsi" w:eastAsia="MS Mincho" w:hAnsiTheme="majorHAnsi"/>
          <w:i/>
          <w:sz w:val="24"/>
          <w:szCs w:val="24"/>
          <w:lang w:val="en-US"/>
        </w:rPr>
        <w:t>“</w:t>
      </w:r>
      <w:r w:rsidR="000752B3" w:rsidRPr="00375CA0">
        <w:rPr>
          <w:rFonts w:asciiTheme="majorHAnsi" w:eastAsia="MS Mincho" w:hAnsiTheme="majorHAnsi"/>
          <w:i/>
          <w:sz w:val="24"/>
          <w:szCs w:val="24"/>
          <w:lang w:val="en-US"/>
        </w:rPr>
        <w:t>T</w:t>
      </w:r>
      <w:r w:rsidRPr="00375CA0">
        <w:rPr>
          <w:rFonts w:asciiTheme="majorHAnsi" w:eastAsia="MS Mincho" w:hAnsiTheme="majorHAnsi"/>
          <w:i/>
          <w:sz w:val="24"/>
          <w:szCs w:val="24"/>
          <w:lang w:val="en-US"/>
        </w:rPr>
        <w:t xml:space="preserve">he treatment was more important than </w:t>
      </w:r>
      <w:r w:rsidRPr="00346091">
        <w:rPr>
          <w:rFonts w:asciiTheme="majorHAnsi" w:eastAsia="MS Mincho" w:hAnsiTheme="majorHAnsi"/>
          <w:i/>
          <w:sz w:val="24"/>
          <w:szCs w:val="24"/>
          <w:lang w:val="en-US"/>
        </w:rPr>
        <w:t xml:space="preserve">anything else.” </w:t>
      </w:r>
      <w:r w:rsidRPr="00346091">
        <w:rPr>
          <w:rFonts w:asciiTheme="majorHAnsi" w:eastAsia="MS Mincho" w:hAnsiTheme="majorHAnsi"/>
          <w:sz w:val="24"/>
          <w:szCs w:val="24"/>
          <w:lang w:val="en-US"/>
        </w:rPr>
        <w:t>(</w:t>
      </w:r>
      <w:r w:rsidR="001160C5" w:rsidRPr="00346091">
        <w:rPr>
          <w:rFonts w:asciiTheme="majorHAnsi" w:eastAsia="MS Mincho" w:hAnsiTheme="majorHAnsi"/>
          <w:sz w:val="24"/>
          <w:szCs w:val="24"/>
          <w:lang w:val="en-US"/>
        </w:rPr>
        <w:t>P4</w:t>
      </w:r>
      <w:r w:rsidRPr="00346091">
        <w:rPr>
          <w:rFonts w:asciiTheme="majorHAnsi" w:eastAsia="MS Mincho" w:hAnsiTheme="majorHAnsi"/>
          <w:sz w:val="24"/>
          <w:szCs w:val="24"/>
          <w:lang w:val="en-US"/>
        </w:rPr>
        <w:t>)</w:t>
      </w:r>
      <w:r w:rsidR="00C37ED8" w:rsidRPr="00346091">
        <w:rPr>
          <w:rFonts w:asciiTheme="majorHAnsi" w:eastAsia="MS Mincho" w:hAnsiTheme="majorHAnsi"/>
          <w:i/>
          <w:sz w:val="24"/>
          <w:szCs w:val="24"/>
          <w:lang w:val="en-US"/>
        </w:rPr>
        <w:t xml:space="preserve"> </w:t>
      </w:r>
    </w:p>
    <w:p w14:paraId="580996BA" w14:textId="77777777" w:rsidR="00685950" w:rsidRPr="00346091" w:rsidRDefault="00C37ED8" w:rsidP="000710FA">
      <w:pPr>
        <w:pStyle w:val="NormalWeb"/>
        <w:spacing w:line="480" w:lineRule="auto"/>
        <w:rPr>
          <w:rFonts w:asciiTheme="majorHAnsi" w:hAnsiTheme="majorHAnsi"/>
          <w:i/>
          <w:sz w:val="24"/>
          <w:szCs w:val="24"/>
        </w:rPr>
      </w:pPr>
      <w:r w:rsidRPr="00346091">
        <w:rPr>
          <w:rFonts w:asciiTheme="majorHAnsi" w:hAnsiTheme="majorHAnsi"/>
          <w:i/>
          <w:sz w:val="24"/>
          <w:szCs w:val="24"/>
        </w:rPr>
        <w:t>“I talked very seriously to myself and said</w:t>
      </w:r>
      <w:r w:rsidRPr="00346091">
        <w:rPr>
          <w:rFonts w:asciiTheme="majorHAnsi" w:hAnsiTheme="majorHAnsi"/>
          <w:sz w:val="24"/>
          <w:szCs w:val="24"/>
        </w:rPr>
        <w:t>, almost as a mantra:</w:t>
      </w:r>
      <w:r w:rsidRPr="00346091">
        <w:rPr>
          <w:rFonts w:asciiTheme="majorHAnsi" w:hAnsiTheme="majorHAnsi"/>
          <w:i/>
          <w:sz w:val="24"/>
          <w:szCs w:val="24"/>
        </w:rPr>
        <w:t xml:space="preserve"> ‘It doesn’t matter, it’s much more important that you live’.” </w:t>
      </w:r>
      <w:r w:rsidRPr="00346091">
        <w:rPr>
          <w:rFonts w:asciiTheme="majorHAnsi" w:hAnsiTheme="majorHAnsi"/>
          <w:sz w:val="24"/>
          <w:szCs w:val="24"/>
        </w:rPr>
        <w:t>(P5)</w:t>
      </w:r>
      <w:r w:rsidRPr="00346091">
        <w:rPr>
          <w:rFonts w:asciiTheme="majorHAnsi" w:hAnsiTheme="majorHAnsi"/>
          <w:i/>
          <w:sz w:val="24"/>
          <w:szCs w:val="24"/>
        </w:rPr>
        <w:t xml:space="preserve"> </w:t>
      </w:r>
    </w:p>
    <w:p w14:paraId="0153614E" w14:textId="77777777" w:rsidR="00685950" w:rsidRPr="00346091" w:rsidRDefault="00C37ED8" w:rsidP="000710FA">
      <w:pPr>
        <w:pStyle w:val="NormalWeb"/>
        <w:spacing w:line="480" w:lineRule="auto"/>
        <w:rPr>
          <w:rFonts w:asciiTheme="majorHAnsi" w:hAnsiTheme="majorHAnsi"/>
          <w:sz w:val="24"/>
          <w:szCs w:val="24"/>
        </w:rPr>
      </w:pPr>
      <w:r w:rsidRPr="00346091">
        <w:rPr>
          <w:rFonts w:asciiTheme="majorHAnsi" w:hAnsiTheme="majorHAnsi"/>
          <w:i/>
          <w:sz w:val="24"/>
          <w:szCs w:val="24"/>
        </w:rPr>
        <w:t xml:space="preserve">“I mean I just really didn’t want to even kind of hear any more about [treatment for sexual dysfunction] at that point.” </w:t>
      </w:r>
      <w:r w:rsidRPr="00346091">
        <w:rPr>
          <w:rFonts w:asciiTheme="majorHAnsi" w:hAnsiTheme="majorHAnsi"/>
          <w:sz w:val="24"/>
          <w:szCs w:val="24"/>
        </w:rPr>
        <w:t>(P7)</w:t>
      </w:r>
    </w:p>
    <w:p w14:paraId="02AE5118" w14:textId="77777777" w:rsidR="00685950" w:rsidRPr="00346091" w:rsidRDefault="007662FF" w:rsidP="000710FA">
      <w:pPr>
        <w:pStyle w:val="NormalWeb"/>
        <w:spacing w:line="480" w:lineRule="auto"/>
        <w:rPr>
          <w:rFonts w:asciiTheme="majorHAnsi" w:eastAsia="MS Mincho" w:hAnsiTheme="majorHAnsi"/>
          <w:sz w:val="24"/>
          <w:szCs w:val="24"/>
          <w:lang w:val="en-US"/>
        </w:rPr>
      </w:pPr>
      <w:r w:rsidRPr="00346091">
        <w:rPr>
          <w:rFonts w:asciiTheme="majorHAnsi" w:eastAsia="MS Mincho" w:hAnsiTheme="majorHAnsi"/>
          <w:i/>
          <w:sz w:val="24"/>
          <w:szCs w:val="24"/>
          <w:lang w:val="en-US"/>
        </w:rPr>
        <w:t>“The most important thing was to get the thing knocked on the head… I think the sexua</w:t>
      </w:r>
      <w:r w:rsidR="0024052A" w:rsidRPr="00346091">
        <w:rPr>
          <w:rFonts w:asciiTheme="majorHAnsi" w:eastAsia="MS Mincho" w:hAnsiTheme="majorHAnsi"/>
          <w:i/>
          <w:sz w:val="24"/>
          <w:szCs w:val="24"/>
          <w:lang w:val="en-US"/>
        </w:rPr>
        <w:t xml:space="preserve">l… was not a priority… </w:t>
      </w:r>
      <w:r w:rsidRPr="00346091">
        <w:rPr>
          <w:rFonts w:asciiTheme="majorHAnsi" w:eastAsia="MS Mincho" w:hAnsiTheme="majorHAnsi"/>
          <w:i/>
          <w:sz w:val="24"/>
          <w:szCs w:val="24"/>
          <w:lang w:val="en-US"/>
        </w:rPr>
        <w:t xml:space="preserve"> I think if we had done it earlier on I’d have thought it was a bit periphery compared to what I was really worried about.” </w:t>
      </w:r>
      <w:r w:rsidRPr="00346091">
        <w:rPr>
          <w:rFonts w:asciiTheme="majorHAnsi" w:eastAsia="MS Mincho" w:hAnsiTheme="majorHAnsi"/>
          <w:sz w:val="24"/>
          <w:szCs w:val="24"/>
          <w:lang w:val="en-US"/>
        </w:rPr>
        <w:t>(</w:t>
      </w:r>
      <w:r w:rsidR="001160C5" w:rsidRPr="00346091">
        <w:rPr>
          <w:rFonts w:asciiTheme="majorHAnsi" w:eastAsia="MS Mincho" w:hAnsiTheme="majorHAnsi"/>
          <w:sz w:val="24"/>
          <w:szCs w:val="24"/>
          <w:lang w:val="en-US"/>
        </w:rPr>
        <w:t>P8</w:t>
      </w:r>
      <w:r w:rsidRPr="00346091">
        <w:rPr>
          <w:rFonts w:asciiTheme="majorHAnsi" w:eastAsia="MS Mincho" w:hAnsiTheme="majorHAnsi"/>
          <w:sz w:val="24"/>
          <w:szCs w:val="24"/>
          <w:lang w:val="en-US"/>
        </w:rPr>
        <w:t>)</w:t>
      </w:r>
    </w:p>
    <w:p w14:paraId="0AB090EE" w14:textId="77777777" w:rsidR="00685950" w:rsidRPr="00346091" w:rsidRDefault="000752B3" w:rsidP="000710FA">
      <w:pPr>
        <w:pStyle w:val="NormalWeb"/>
        <w:spacing w:line="480" w:lineRule="auto"/>
        <w:rPr>
          <w:rFonts w:asciiTheme="majorHAnsi" w:hAnsiTheme="majorHAnsi"/>
          <w:i/>
          <w:sz w:val="24"/>
          <w:szCs w:val="24"/>
        </w:rPr>
      </w:pPr>
      <w:r w:rsidRPr="00346091">
        <w:rPr>
          <w:rFonts w:asciiTheme="majorHAnsi" w:hAnsiTheme="majorHAnsi"/>
          <w:i/>
          <w:sz w:val="24"/>
          <w:szCs w:val="24"/>
        </w:rPr>
        <w:t>“It’s like taking medicine – it might taste terrible but it’s for your own good.” (P3)</w:t>
      </w:r>
    </w:p>
    <w:p w14:paraId="3700BA7E" w14:textId="4B769B6A" w:rsidR="00685950" w:rsidRPr="00375CA0" w:rsidRDefault="007662FF" w:rsidP="000710FA">
      <w:pPr>
        <w:pStyle w:val="NormalWeb"/>
        <w:spacing w:line="480" w:lineRule="auto"/>
        <w:rPr>
          <w:rFonts w:asciiTheme="majorHAnsi" w:eastAsia="MS Mincho" w:hAnsiTheme="majorHAnsi"/>
          <w:sz w:val="24"/>
          <w:szCs w:val="24"/>
          <w:lang w:val="en-US"/>
        </w:rPr>
      </w:pPr>
      <w:r w:rsidRPr="00375CA0">
        <w:rPr>
          <w:rFonts w:asciiTheme="majorHAnsi" w:eastAsia="MS Mincho" w:hAnsiTheme="majorHAnsi"/>
          <w:sz w:val="24"/>
          <w:szCs w:val="24"/>
          <w:lang w:val="en-US"/>
        </w:rPr>
        <w:t>Some said their vie</w:t>
      </w:r>
      <w:r w:rsidR="0024052A" w:rsidRPr="00375CA0">
        <w:rPr>
          <w:rFonts w:asciiTheme="majorHAnsi" w:eastAsia="MS Mincho" w:hAnsiTheme="majorHAnsi"/>
          <w:sz w:val="24"/>
          <w:szCs w:val="24"/>
          <w:lang w:val="en-US"/>
        </w:rPr>
        <w:t xml:space="preserve">ws changed </w:t>
      </w:r>
      <w:r w:rsidR="00C37ED8" w:rsidRPr="00375CA0">
        <w:rPr>
          <w:rFonts w:asciiTheme="majorHAnsi" w:eastAsia="MS Mincho" w:hAnsiTheme="majorHAnsi"/>
          <w:sz w:val="24"/>
          <w:szCs w:val="24"/>
          <w:lang w:val="en-US"/>
        </w:rPr>
        <w:t>after treatment and the onset of side effects</w:t>
      </w:r>
      <w:r w:rsidR="0024052A" w:rsidRPr="00375CA0">
        <w:rPr>
          <w:rFonts w:asciiTheme="majorHAnsi" w:eastAsia="MS Mincho" w:hAnsiTheme="majorHAnsi"/>
          <w:sz w:val="24"/>
          <w:szCs w:val="24"/>
          <w:lang w:val="en-US"/>
        </w:rPr>
        <w:t xml:space="preserve">. </w:t>
      </w:r>
      <w:r w:rsidR="00FB0D64" w:rsidRPr="00375CA0">
        <w:rPr>
          <w:rFonts w:asciiTheme="majorHAnsi" w:eastAsia="MS Mincho" w:hAnsiTheme="majorHAnsi"/>
          <w:sz w:val="24"/>
          <w:szCs w:val="24"/>
          <w:lang w:val="en-US"/>
        </w:rPr>
        <w:t>They described how they came to realise that survival was</w:t>
      </w:r>
      <w:r w:rsidR="00731516" w:rsidRPr="00375CA0">
        <w:rPr>
          <w:rFonts w:asciiTheme="majorHAnsi" w:eastAsia="MS Mincho" w:hAnsiTheme="majorHAnsi"/>
          <w:sz w:val="24"/>
          <w:szCs w:val="24"/>
          <w:lang w:val="en-US"/>
        </w:rPr>
        <w:t xml:space="preserve"> no</w:t>
      </w:r>
      <w:r w:rsidR="00FB0D64" w:rsidRPr="00375CA0">
        <w:rPr>
          <w:rFonts w:asciiTheme="majorHAnsi" w:eastAsia="MS Mincho" w:hAnsiTheme="majorHAnsi"/>
          <w:sz w:val="24"/>
          <w:szCs w:val="24"/>
          <w:lang w:val="en-US"/>
        </w:rPr>
        <w:t>t the only consideration when undergoing cancer treatment.</w:t>
      </w:r>
      <w:r w:rsidR="00A05B9C" w:rsidRPr="00375CA0">
        <w:rPr>
          <w:rFonts w:asciiTheme="majorHAnsi" w:eastAsia="MS Mincho" w:hAnsiTheme="majorHAnsi"/>
          <w:sz w:val="24"/>
          <w:szCs w:val="24"/>
          <w:lang w:val="en-US"/>
        </w:rPr>
        <w:t xml:space="preserve"> They felt they were not prepared for what was to come.</w:t>
      </w:r>
    </w:p>
    <w:p w14:paraId="4099D5F1" w14:textId="77777777" w:rsidR="00685950" w:rsidRPr="00346091" w:rsidRDefault="007662FF" w:rsidP="000710FA">
      <w:pPr>
        <w:pStyle w:val="NormalWeb"/>
        <w:spacing w:line="480" w:lineRule="auto"/>
        <w:rPr>
          <w:rFonts w:asciiTheme="majorHAnsi" w:eastAsia="MS Mincho" w:hAnsiTheme="majorHAnsi"/>
          <w:sz w:val="24"/>
          <w:szCs w:val="24"/>
          <w:lang w:val="en-US"/>
        </w:rPr>
      </w:pPr>
      <w:r w:rsidRPr="00375CA0">
        <w:rPr>
          <w:rFonts w:asciiTheme="majorHAnsi" w:eastAsia="MS Mincho" w:hAnsiTheme="majorHAnsi"/>
          <w:i/>
          <w:sz w:val="24"/>
          <w:szCs w:val="24"/>
          <w:lang w:val="en-US"/>
        </w:rPr>
        <w:t>“Hindsight’s always 20-20 isn’t it</w:t>
      </w:r>
      <w:r w:rsidR="00C37ED8" w:rsidRPr="00375CA0">
        <w:rPr>
          <w:rFonts w:asciiTheme="majorHAnsi" w:eastAsia="MS Mincho" w:hAnsiTheme="majorHAnsi"/>
          <w:i/>
          <w:sz w:val="24"/>
          <w:szCs w:val="24"/>
          <w:lang w:val="en-US"/>
        </w:rPr>
        <w:t xml:space="preserve"> </w:t>
      </w:r>
      <w:r w:rsidRPr="00375CA0">
        <w:rPr>
          <w:rFonts w:asciiTheme="majorHAnsi" w:eastAsia="MS Mincho" w:hAnsiTheme="majorHAnsi"/>
          <w:i/>
          <w:sz w:val="24"/>
          <w:szCs w:val="24"/>
          <w:lang w:val="en-US"/>
        </w:rPr>
        <w:t>… I don’t think it would have changed my view about wha</w:t>
      </w:r>
      <w:r w:rsidR="00C37ED8" w:rsidRPr="00375CA0">
        <w:rPr>
          <w:rFonts w:asciiTheme="majorHAnsi" w:eastAsia="MS Mincho" w:hAnsiTheme="majorHAnsi"/>
          <w:i/>
          <w:sz w:val="24"/>
          <w:szCs w:val="24"/>
          <w:lang w:val="en-US"/>
        </w:rPr>
        <w:t>t to do in terms of treatment b</w:t>
      </w:r>
      <w:r w:rsidRPr="00375CA0">
        <w:rPr>
          <w:rFonts w:asciiTheme="majorHAnsi" w:eastAsia="MS Mincho" w:hAnsiTheme="majorHAnsi"/>
          <w:i/>
          <w:sz w:val="24"/>
          <w:szCs w:val="24"/>
          <w:lang w:val="en-US"/>
        </w:rPr>
        <w:t xml:space="preserve">ut it might have just prepared me better for what happened.” </w:t>
      </w:r>
      <w:r w:rsidRPr="00346091">
        <w:rPr>
          <w:rFonts w:asciiTheme="majorHAnsi" w:eastAsia="MS Mincho" w:hAnsiTheme="majorHAnsi"/>
          <w:sz w:val="24"/>
          <w:szCs w:val="24"/>
          <w:lang w:val="en-US"/>
        </w:rPr>
        <w:t>(</w:t>
      </w:r>
      <w:r w:rsidR="001160C5" w:rsidRPr="00346091">
        <w:rPr>
          <w:rFonts w:asciiTheme="majorHAnsi" w:eastAsia="MS Mincho" w:hAnsiTheme="majorHAnsi"/>
          <w:sz w:val="24"/>
          <w:szCs w:val="24"/>
          <w:lang w:val="en-US"/>
        </w:rPr>
        <w:t>P6</w:t>
      </w:r>
      <w:r w:rsidRPr="00346091">
        <w:rPr>
          <w:rFonts w:asciiTheme="majorHAnsi" w:eastAsia="MS Mincho" w:hAnsiTheme="majorHAnsi"/>
          <w:sz w:val="24"/>
          <w:szCs w:val="24"/>
          <w:lang w:val="en-US"/>
        </w:rPr>
        <w:t>)</w:t>
      </w:r>
    </w:p>
    <w:p w14:paraId="5004F968" w14:textId="77777777" w:rsidR="00685950" w:rsidRPr="00346091" w:rsidRDefault="007662FF" w:rsidP="000710FA">
      <w:pPr>
        <w:pStyle w:val="NormalWeb"/>
        <w:spacing w:line="480" w:lineRule="auto"/>
        <w:rPr>
          <w:rFonts w:asciiTheme="majorHAnsi" w:eastAsia="MS Mincho" w:hAnsiTheme="majorHAnsi"/>
          <w:sz w:val="24"/>
          <w:szCs w:val="24"/>
          <w:lang w:val="en-US"/>
        </w:rPr>
      </w:pPr>
      <w:r w:rsidRPr="00346091">
        <w:rPr>
          <w:rFonts w:asciiTheme="majorHAnsi" w:eastAsia="MS Mincho" w:hAnsiTheme="majorHAnsi"/>
          <w:i/>
          <w:sz w:val="24"/>
          <w:szCs w:val="24"/>
          <w:lang w:val="en-US"/>
        </w:rPr>
        <w:t>“I think that most people they don’t really understand the full</w:t>
      </w:r>
      <w:r w:rsidR="00731516" w:rsidRPr="00346091">
        <w:rPr>
          <w:rFonts w:asciiTheme="majorHAnsi" w:eastAsia="MS Mincho" w:hAnsiTheme="majorHAnsi"/>
          <w:i/>
          <w:sz w:val="24"/>
          <w:szCs w:val="24"/>
          <w:lang w:val="en-US"/>
        </w:rPr>
        <w:t xml:space="preserve"> effects of prostate cancer… I</w:t>
      </w:r>
      <w:r w:rsidRPr="00346091">
        <w:rPr>
          <w:rFonts w:asciiTheme="majorHAnsi" w:eastAsia="MS Mincho" w:hAnsiTheme="majorHAnsi"/>
          <w:i/>
          <w:sz w:val="24"/>
          <w:szCs w:val="24"/>
          <w:lang w:val="en-US"/>
        </w:rPr>
        <w:t xml:space="preserve">t’s dealing with the aftermath which is your main hurdle.” </w:t>
      </w:r>
      <w:r w:rsidRPr="00346091">
        <w:rPr>
          <w:rFonts w:asciiTheme="majorHAnsi" w:eastAsia="MS Mincho" w:hAnsiTheme="majorHAnsi"/>
          <w:sz w:val="24"/>
          <w:szCs w:val="24"/>
          <w:lang w:val="en-US"/>
        </w:rPr>
        <w:t>(</w:t>
      </w:r>
      <w:r w:rsidR="001160C5" w:rsidRPr="00346091">
        <w:rPr>
          <w:rFonts w:asciiTheme="majorHAnsi" w:eastAsia="MS Mincho" w:hAnsiTheme="majorHAnsi"/>
          <w:sz w:val="24"/>
          <w:szCs w:val="24"/>
          <w:lang w:val="en-US"/>
        </w:rPr>
        <w:t>P2</w:t>
      </w:r>
      <w:r w:rsidRPr="00346091">
        <w:rPr>
          <w:rFonts w:asciiTheme="majorHAnsi" w:eastAsia="MS Mincho" w:hAnsiTheme="majorHAnsi"/>
          <w:sz w:val="24"/>
          <w:szCs w:val="24"/>
          <w:lang w:val="en-US"/>
        </w:rPr>
        <w:t>)</w:t>
      </w:r>
    </w:p>
    <w:p w14:paraId="0022218A" w14:textId="50F56BBD" w:rsidR="00685950" w:rsidRPr="00375CA0" w:rsidRDefault="007662FF" w:rsidP="000710FA">
      <w:pPr>
        <w:pStyle w:val="NormalWeb"/>
        <w:spacing w:line="480" w:lineRule="auto"/>
        <w:rPr>
          <w:rFonts w:asciiTheme="majorHAnsi" w:eastAsia="MS Mincho" w:hAnsiTheme="majorHAnsi"/>
          <w:sz w:val="24"/>
          <w:szCs w:val="24"/>
          <w:lang w:val="en-US"/>
        </w:rPr>
      </w:pPr>
      <w:r w:rsidRPr="00375CA0">
        <w:rPr>
          <w:rFonts w:asciiTheme="majorHAnsi" w:eastAsia="MS Mincho" w:hAnsiTheme="majorHAnsi"/>
          <w:sz w:val="24"/>
          <w:szCs w:val="24"/>
          <w:lang w:val="en-US"/>
        </w:rPr>
        <w:t xml:space="preserve">The second </w:t>
      </w:r>
      <w:r w:rsidR="00FB0D64" w:rsidRPr="00375CA0">
        <w:rPr>
          <w:rFonts w:asciiTheme="majorHAnsi" w:eastAsia="MS Mincho" w:hAnsiTheme="majorHAnsi"/>
          <w:sz w:val="24"/>
          <w:szCs w:val="24"/>
          <w:lang w:val="en-US"/>
        </w:rPr>
        <w:t>theme focused on</w:t>
      </w:r>
      <w:r w:rsidRPr="00375CA0">
        <w:rPr>
          <w:rFonts w:asciiTheme="majorHAnsi" w:eastAsia="MS Mincho" w:hAnsiTheme="majorHAnsi"/>
          <w:sz w:val="24"/>
          <w:szCs w:val="24"/>
          <w:lang w:val="en-US"/>
        </w:rPr>
        <w:t xml:space="preserve"> the information</w:t>
      </w:r>
      <w:r w:rsidR="00FB0D64" w:rsidRPr="00375CA0">
        <w:rPr>
          <w:rFonts w:asciiTheme="majorHAnsi" w:eastAsia="MS Mincho" w:hAnsiTheme="majorHAnsi"/>
          <w:sz w:val="24"/>
          <w:szCs w:val="24"/>
          <w:lang w:val="en-US"/>
        </w:rPr>
        <w:t xml:space="preserve"> </w:t>
      </w:r>
      <w:r w:rsidR="00B1531C" w:rsidRPr="00375CA0">
        <w:rPr>
          <w:rFonts w:asciiTheme="majorHAnsi" w:eastAsia="MS Mincho" w:hAnsiTheme="majorHAnsi"/>
          <w:sz w:val="24"/>
          <w:szCs w:val="24"/>
          <w:lang w:val="en-US"/>
        </w:rPr>
        <w:t xml:space="preserve">and support </w:t>
      </w:r>
      <w:r w:rsidR="00FB0D64" w:rsidRPr="00375CA0">
        <w:rPr>
          <w:rFonts w:asciiTheme="majorHAnsi" w:eastAsia="MS Mincho" w:hAnsiTheme="majorHAnsi"/>
          <w:sz w:val="24"/>
          <w:szCs w:val="24"/>
          <w:lang w:val="en-US"/>
        </w:rPr>
        <w:t>participants received</w:t>
      </w:r>
      <w:r w:rsidRPr="00375CA0">
        <w:rPr>
          <w:rFonts w:asciiTheme="majorHAnsi" w:eastAsia="MS Mincho" w:hAnsiTheme="majorHAnsi"/>
          <w:sz w:val="24"/>
          <w:szCs w:val="24"/>
          <w:lang w:val="en-US"/>
        </w:rPr>
        <w:t xml:space="preserve"> about sexual side effects</w:t>
      </w:r>
      <w:r w:rsidR="00FB0D64" w:rsidRPr="00375CA0">
        <w:rPr>
          <w:rFonts w:asciiTheme="majorHAnsi" w:eastAsia="MS Mincho" w:hAnsiTheme="majorHAnsi"/>
          <w:sz w:val="24"/>
          <w:szCs w:val="24"/>
          <w:lang w:val="en-US"/>
        </w:rPr>
        <w:t xml:space="preserve"> during the treatment pathway</w:t>
      </w:r>
      <w:r w:rsidRPr="00375CA0">
        <w:rPr>
          <w:rFonts w:asciiTheme="majorHAnsi" w:eastAsia="MS Mincho" w:hAnsiTheme="majorHAnsi"/>
          <w:sz w:val="24"/>
          <w:szCs w:val="24"/>
          <w:lang w:val="en-US"/>
        </w:rPr>
        <w:t xml:space="preserve">. </w:t>
      </w:r>
      <w:r w:rsidR="00B1531C" w:rsidRPr="00375CA0">
        <w:rPr>
          <w:rFonts w:asciiTheme="majorHAnsi" w:eastAsia="MS Mincho" w:hAnsiTheme="majorHAnsi"/>
          <w:sz w:val="24"/>
          <w:szCs w:val="24"/>
          <w:lang w:val="en-US"/>
        </w:rPr>
        <w:t xml:space="preserve">Most </w:t>
      </w:r>
      <w:r w:rsidRPr="00375CA0">
        <w:rPr>
          <w:rFonts w:asciiTheme="majorHAnsi" w:eastAsia="MS Mincho" w:hAnsiTheme="majorHAnsi"/>
          <w:sz w:val="24"/>
          <w:szCs w:val="24"/>
          <w:lang w:val="en-US"/>
        </w:rPr>
        <w:t xml:space="preserve">said </w:t>
      </w:r>
      <w:r w:rsidR="00570F77" w:rsidRPr="00375CA0">
        <w:rPr>
          <w:rFonts w:asciiTheme="majorHAnsi" w:eastAsia="MS Mincho" w:hAnsiTheme="majorHAnsi"/>
          <w:sz w:val="24"/>
          <w:szCs w:val="24"/>
          <w:lang w:val="en-US"/>
        </w:rPr>
        <w:t>they were not told enough or given an unrealistic picture</w:t>
      </w:r>
      <w:r w:rsidR="00295073" w:rsidRPr="00375CA0">
        <w:rPr>
          <w:rFonts w:asciiTheme="majorHAnsi" w:eastAsia="MS Mincho" w:hAnsiTheme="majorHAnsi"/>
          <w:sz w:val="24"/>
          <w:szCs w:val="24"/>
          <w:lang w:val="en-US"/>
        </w:rPr>
        <w:t xml:space="preserve">. </w:t>
      </w:r>
      <w:r w:rsidR="00B1531C" w:rsidRPr="00375CA0">
        <w:rPr>
          <w:rFonts w:asciiTheme="majorHAnsi" w:eastAsia="MS Mincho" w:hAnsiTheme="majorHAnsi"/>
          <w:sz w:val="24"/>
          <w:szCs w:val="24"/>
          <w:lang w:val="en-US"/>
        </w:rPr>
        <w:t xml:space="preserve">While some described being given comprehensive and accurate information, others </w:t>
      </w:r>
      <w:r w:rsidR="00295073" w:rsidRPr="00375CA0">
        <w:rPr>
          <w:rFonts w:asciiTheme="majorHAnsi" w:eastAsia="MS Mincho" w:hAnsiTheme="majorHAnsi"/>
          <w:sz w:val="24"/>
          <w:szCs w:val="24"/>
          <w:lang w:val="en-US"/>
        </w:rPr>
        <w:t>described being</w:t>
      </w:r>
      <w:r w:rsidRPr="00375CA0">
        <w:rPr>
          <w:rFonts w:asciiTheme="majorHAnsi" w:eastAsia="MS Mincho" w:hAnsiTheme="majorHAnsi"/>
          <w:sz w:val="24"/>
          <w:szCs w:val="24"/>
          <w:lang w:val="en-US"/>
        </w:rPr>
        <w:t xml:space="preserve"> surprised and shocked by the onset of problems</w:t>
      </w:r>
      <w:r w:rsidR="005752A8" w:rsidRPr="00375CA0">
        <w:rPr>
          <w:rFonts w:asciiTheme="majorHAnsi" w:eastAsia="MS Mincho" w:hAnsiTheme="majorHAnsi"/>
          <w:sz w:val="24"/>
          <w:szCs w:val="24"/>
          <w:lang w:val="en-US"/>
        </w:rPr>
        <w:t xml:space="preserve">. The participants also reported inconsistency in offers of </w:t>
      </w:r>
      <w:r w:rsidR="00570F77" w:rsidRPr="00375CA0">
        <w:rPr>
          <w:rFonts w:asciiTheme="majorHAnsi" w:eastAsia="MS Mincho" w:hAnsiTheme="majorHAnsi"/>
          <w:sz w:val="24"/>
          <w:szCs w:val="24"/>
          <w:lang w:val="en-US"/>
        </w:rPr>
        <w:t>interventions or support with</w:t>
      </w:r>
      <w:r w:rsidR="005752A8" w:rsidRPr="00375CA0">
        <w:rPr>
          <w:rFonts w:asciiTheme="majorHAnsi" w:eastAsia="MS Mincho" w:hAnsiTheme="majorHAnsi"/>
          <w:sz w:val="24"/>
          <w:szCs w:val="24"/>
          <w:lang w:val="en-US"/>
        </w:rPr>
        <w:t xml:space="preserve"> </w:t>
      </w:r>
      <w:r w:rsidR="00570F77" w:rsidRPr="00375CA0">
        <w:rPr>
          <w:rFonts w:asciiTheme="majorHAnsi" w:eastAsia="MS Mincho" w:hAnsiTheme="majorHAnsi"/>
          <w:sz w:val="24"/>
          <w:szCs w:val="24"/>
          <w:lang w:val="en-US"/>
        </w:rPr>
        <w:t xml:space="preserve">managing </w:t>
      </w:r>
      <w:r w:rsidR="005752A8" w:rsidRPr="00375CA0">
        <w:rPr>
          <w:rFonts w:asciiTheme="majorHAnsi" w:eastAsia="MS Mincho" w:hAnsiTheme="majorHAnsi"/>
          <w:sz w:val="24"/>
          <w:szCs w:val="24"/>
          <w:lang w:val="en-US"/>
        </w:rPr>
        <w:t xml:space="preserve">problems. </w:t>
      </w:r>
      <w:r w:rsidR="00295073" w:rsidRPr="00375CA0">
        <w:rPr>
          <w:rFonts w:asciiTheme="majorHAnsi" w:eastAsia="MS Mincho" w:hAnsiTheme="majorHAnsi"/>
          <w:sz w:val="24"/>
          <w:szCs w:val="24"/>
          <w:lang w:val="en-US"/>
        </w:rPr>
        <w:t>For some, t</w:t>
      </w:r>
      <w:r w:rsidR="00731516" w:rsidRPr="00375CA0">
        <w:rPr>
          <w:rFonts w:asciiTheme="majorHAnsi" w:eastAsia="MS Mincho" w:hAnsiTheme="majorHAnsi"/>
          <w:sz w:val="24"/>
          <w:szCs w:val="24"/>
          <w:lang w:val="en-US"/>
        </w:rPr>
        <w:t>here was a perception that</w:t>
      </w:r>
      <w:r w:rsidR="005752A8" w:rsidRPr="00375CA0">
        <w:rPr>
          <w:rFonts w:asciiTheme="majorHAnsi" w:eastAsia="MS Mincho" w:hAnsiTheme="majorHAnsi"/>
          <w:sz w:val="24"/>
          <w:szCs w:val="24"/>
          <w:lang w:val="en-US"/>
        </w:rPr>
        <w:t xml:space="preserve"> offers of rehabilitation </w:t>
      </w:r>
      <w:r w:rsidR="00731516" w:rsidRPr="00375CA0">
        <w:rPr>
          <w:rFonts w:asciiTheme="majorHAnsi" w:eastAsia="MS Mincho" w:hAnsiTheme="majorHAnsi"/>
          <w:sz w:val="24"/>
          <w:szCs w:val="24"/>
          <w:lang w:val="en-US"/>
        </w:rPr>
        <w:t xml:space="preserve">were overly </w:t>
      </w:r>
      <w:r w:rsidR="00634747" w:rsidRPr="00375CA0">
        <w:rPr>
          <w:rFonts w:asciiTheme="majorHAnsi" w:eastAsia="MS Mincho" w:hAnsiTheme="majorHAnsi"/>
          <w:sz w:val="24"/>
          <w:szCs w:val="24"/>
          <w:lang w:val="en-US"/>
        </w:rPr>
        <w:t>optimistic.</w:t>
      </w:r>
    </w:p>
    <w:p w14:paraId="307C40A6" w14:textId="77777777" w:rsidR="00685950" w:rsidRPr="00375CA0" w:rsidRDefault="007662FF" w:rsidP="000710FA">
      <w:pPr>
        <w:pStyle w:val="NormalWeb"/>
        <w:spacing w:line="480" w:lineRule="auto"/>
        <w:rPr>
          <w:rFonts w:asciiTheme="majorHAnsi" w:eastAsia="MS Mincho" w:hAnsiTheme="majorHAnsi"/>
          <w:b/>
          <w:sz w:val="24"/>
          <w:szCs w:val="24"/>
          <w:lang w:val="en-US"/>
        </w:rPr>
      </w:pPr>
      <w:r w:rsidRPr="00375CA0">
        <w:rPr>
          <w:rFonts w:asciiTheme="majorHAnsi" w:eastAsia="MS Mincho" w:hAnsiTheme="majorHAnsi"/>
          <w:i/>
          <w:sz w:val="24"/>
          <w:szCs w:val="24"/>
          <w:lang w:val="en-US"/>
        </w:rPr>
        <w:t xml:space="preserve">“I don’t think [sexual side effects] were discussed as a specific problem.” </w:t>
      </w:r>
      <w:r w:rsidRPr="00375CA0">
        <w:rPr>
          <w:rFonts w:asciiTheme="majorHAnsi" w:eastAsia="MS Mincho" w:hAnsiTheme="majorHAnsi"/>
          <w:b/>
          <w:sz w:val="24"/>
          <w:szCs w:val="24"/>
          <w:lang w:val="en-US"/>
        </w:rPr>
        <w:t>(</w:t>
      </w:r>
      <w:r w:rsidR="001160C5" w:rsidRPr="00375CA0">
        <w:rPr>
          <w:rFonts w:asciiTheme="majorHAnsi" w:eastAsia="MS Mincho" w:hAnsiTheme="majorHAnsi"/>
          <w:b/>
          <w:sz w:val="24"/>
          <w:szCs w:val="24"/>
          <w:lang w:val="en-US"/>
        </w:rPr>
        <w:t>P1</w:t>
      </w:r>
      <w:r w:rsidRPr="00375CA0">
        <w:rPr>
          <w:rFonts w:asciiTheme="majorHAnsi" w:eastAsia="MS Mincho" w:hAnsiTheme="majorHAnsi"/>
          <w:b/>
          <w:sz w:val="24"/>
          <w:szCs w:val="24"/>
          <w:lang w:val="en-US"/>
        </w:rPr>
        <w:t>)</w:t>
      </w:r>
    </w:p>
    <w:p w14:paraId="70386B65" w14:textId="77777777" w:rsidR="00685950" w:rsidRPr="00375CA0" w:rsidRDefault="00AC6D9C" w:rsidP="000710FA">
      <w:pPr>
        <w:pStyle w:val="NormalWeb"/>
        <w:spacing w:line="480" w:lineRule="auto"/>
        <w:rPr>
          <w:rFonts w:asciiTheme="majorHAnsi" w:eastAsia="MS Mincho" w:hAnsiTheme="majorHAnsi"/>
          <w:i/>
          <w:sz w:val="24"/>
          <w:szCs w:val="24"/>
          <w:lang w:val="en-US"/>
        </w:rPr>
      </w:pPr>
      <w:r w:rsidRPr="00375CA0">
        <w:rPr>
          <w:rFonts w:asciiTheme="majorHAnsi" w:eastAsia="MS Mincho" w:hAnsiTheme="majorHAnsi"/>
          <w:i/>
          <w:sz w:val="24"/>
          <w:szCs w:val="24"/>
          <w:lang w:val="en-US"/>
        </w:rPr>
        <w:t>“This</w:t>
      </w:r>
      <w:r w:rsidR="007662FF" w:rsidRPr="00375CA0">
        <w:rPr>
          <w:rFonts w:asciiTheme="majorHAnsi" w:eastAsia="MS Mincho" w:hAnsiTheme="majorHAnsi"/>
          <w:i/>
          <w:sz w:val="24"/>
          <w:szCs w:val="24"/>
          <w:lang w:val="en-US"/>
        </w:rPr>
        <w:t xml:space="preserve"> is the first time I’ve had the opportunity to really talk, err, to discuss it with anybody in any depth</w:t>
      </w:r>
      <w:r w:rsidRPr="00375CA0">
        <w:rPr>
          <w:rFonts w:asciiTheme="majorHAnsi" w:eastAsia="MS Mincho" w:hAnsiTheme="majorHAnsi"/>
          <w:i/>
          <w:sz w:val="24"/>
          <w:szCs w:val="24"/>
          <w:lang w:val="en-US"/>
        </w:rPr>
        <w:t>. Even [doctor] has never discussed my sex life.</w:t>
      </w:r>
      <w:r w:rsidR="007662FF" w:rsidRPr="00375CA0">
        <w:rPr>
          <w:rFonts w:asciiTheme="majorHAnsi" w:eastAsia="MS Mincho" w:hAnsiTheme="majorHAnsi"/>
          <w:i/>
          <w:sz w:val="24"/>
          <w:szCs w:val="24"/>
          <w:lang w:val="en-US"/>
        </w:rPr>
        <w:t xml:space="preserve">” </w:t>
      </w:r>
      <w:r w:rsidR="007662FF" w:rsidRPr="00375CA0">
        <w:rPr>
          <w:rFonts w:asciiTheme="majorHAnsi" w:eastAsia="MS Mincho" w:hAnsiTheme="majorHAnsi"/>
          <w:b/>
          <w:sz w:val="24"/>
          <w:szCs w:val="24"/>
          <w:lang w:val="en-US"/>
        </w:rPr>
        <w:t>(</w:t>
      </w:r>
      <w:r w:rsidR="001160C5" w:rsidRPr="00375CA0">
        <w:rPr>
          <w:rFonts w:asciiTheme="majorHAnsi" w:eastAsia="MS Mincho" w:hAnsiTheme="majorHAnsi"/>
          <w:b/>
          <w:sz w:val="24"/>
          <w:szCs w:val="24"/>
          <w:lang w:val="en-US"/>
        </w:rPr>
        <w:t>P2</w:t>
      </w:r>
      <w:r w:rsidR="007662FF" w:rsidRPr="00375CA0">
        <w:rPr>
          <w:rFonts w:asciiTheme="majorHAnsi" w:eastAsia="MS Mincho" w:hAnsiTheme="majorHAnsi"/>
          <w:b/>
          <w:sz w:val="24"/>
          <w:szCs w:val="24"/>
          <w:lang w:val="en-US"/>
        </w:rPr>
        <w:t>)</w:t>
      </w:r>
      <w:r w:rsidR="00C37ED8" w:rsidRPr="00375CA0">
        <w:rPr>
          <w:rFonts w:asciiTheme="majorHAnsi" w:eastAsia="MS Mincho" w:hAnsiTheme="majorHAnsi"/>
          <w:i/>
          <w:sz w:val="24"/>
          <w:szCs w:val="24"/>
          <w:lang w:val="en-US"/>
        </w:rPr>
        <w:t xml:space="preserve"> </w:t>
      </w:r>
    </w:p>
    <w:p w14:paraId="1E373F23" w14:textId="77777777" w:rsidR="00685950" w:rsidRPr="00375CA0" w:rsidRDefault="00C37ED8" w:rsidP="000710FA">
      <w:pPr>
        <w:pStyle w:val="NormalWeb"/>
        <w:spacing w:line="480" w:lineRule="auto"/>
        <w:rPr>
          <w:rFonts w:asciiTheme="majorHAnsi" w:eastAsia="MS Mincho" w:hAnsiTheme="majorHAnsi"/>
          <w:sz w:val="24"/>
          <w:szCs w:val="24"/>
          <w:lang w:val="en-US"/>
        </w:rPr>
      </w:pPr>
      <w:r w:rsidRPr="00375CA0">
        <w:rPr>
          <w:rFonts w:asciiTheme="majorHAnsi" w:eastAsia="MS Mincho" w:hAnsiTheme="majorHAnsi"/>
          <w:i/>
          <w:sz w:val="24"/>
          <w:szCs w:val="24"/>
          <w:lang w:val="en-US"/>
        </w:rPr>
        <w:t xml:space="preserve">“It came out the blue really. It was just something I discovered myself.” </w:t>
      </w:r>
      <w:r w:rsidRPr="00375CA0">
        <w:rPr>
          <w:rFonts w:asciiTheme="majorHAnsi" w:eastAsia="MS Mincho" w:hAnsiTheme="majorHAnsi"/>
          <w:sz w:val="24"/>
          <w:szCs w:val="24"/>
          <w:lang w:val="en-US"/>
        </w:rPr>
        <w:t>(</w:t>
      </w:r>
      <w:r w:rsidRPr="00375CA0">
        <w:rPr>
          <w:rFonts w:asciiTheme="majorHAnsi" w:eastAsia="MS Mincho" w:hAnsiTheme="majorHAnsi"/>
          <w:b/>
          <w:sz w:val="24"/>
          <w:szCs w:val="24"/>
          <w:lang w:val="en-US"/>
        </w:rPr>
        <w:t>P3</w:t>
      </w:r>
      <w:r w:rsidRPr="00375CA0">
        <w:rPr>
          <w:rFonts w:asciiTheme="majorHAnsi" w:eastAsia="MS Mincho" w:hAnsiTheme="majorHAnsi"/>
          <w:sz w:val="24"/>
          <w:szCs w:val="24"/>
          <w:lang w:val="en-US"/>
        </w:rPr>
        <w:t>)</w:t>
      </w:r>
    </w:p>
    <w:p w14:paraId="1B3E43AC" w14:textId="77777777" w:rsidR="00685950" w:rsidRPr="00375CA0" w:rsidRDefault="007662FF" w:rsidP="000710FA">
      <w:pPr>
        <w:pStyle w:val="NormalWeb"/>
        <w:spacing w:line="480" w:lineRule="auto"/>
        <w:rPr>
          <w:rFonts w:asciiTheme="majorHAnsi" w:eastAsia="MS Mincho" w:hAnsiTheme="majorHAnsi"/>
          <w:sz w:val="24"/>
          <w:szCs w:val="24"/>
          <w:lang w:val="en-US"/>
        </w:rPr>
      </w:pPr>
      <w:r w:rsidRPr="00375CA0">
        <w:rPr>
          <w:rFonts w:asciiTheme="majorHAnsi" w:hAnsiTheme="majorHAnsi"/>
          <w:i/>
          <w:sz w:val="24"/>
          <w:szCs w:val="24"/>
        </w:rPr>
        <w:t xml:space="preserve">“I think it was something that could have been done better. </w:t>
      </w:r>
      <w:r w:rsidRPr="00375CA0">
        <w:rPr>
          <w:rFonts w:asciiTheme="majorHAnsi" w:eastAsia="MS Mincho" w:hAnsiTheme="majorHAnsi"/>
          <w:i/>
          <w:sz w:val="24"/>
          <w:szCs w:val="24"/>
          <w:lang w:val="en-US"/>
        </w:rPr>
        <w:t xml:space="preserve">Really, this sort </w:t>
      </w:r>
      <w:r w:rsidR="00685950" w:rsidRPr="00375CA0">
        <w:rPr>
          <w:rFonts w:asciiTheme="majorHAnsi" w:eastAsia="MS Mincho" w:hAnsiTheme="majorHAnsi"/>
          <w:i/>
          <w:sz w:val="24"/>
          <w:szCs w:val="24"/>
          <w:lang w:val="en-US"/>
        </w:rPr>
        <w:t xml:space="preserve">of hit me as a bit of a </w:t>
      </w:r>
      <w:r w:rsidR="00C37ED8" w:rsidRPr="00375CA0">
        <w:rPr>
          <w:rFonts w:asciiTheme="majorHAnsi" w:eastAsia="MS Mincho" w:hAnsiTheme="majorHAnsi"/>
          <w:i/>
          <w:sz w:val="24"/>
          <w:szCs w:val="24"/>
          <w:lang w:val="en-US"/>
        </w:rPr>
        <w:t xml:space="preserve">shock… </w:t>
      </w:r>
      <w:r w:rsidRPr="00375CA0">
        <w:rPr>
          <w:rFonts w:asciiTheme="majorHAnsi" w:eastAsia="MS Mincho" w:hAnsiTheme="majorHAnsi"/>
          <w:i/>
          <w:sz w:val="24"/>
          <w:szCs w:val="24"/>
          <w:lang w:val="en-US"/>
        </w:rPr>
        <w:t xml:space="preserve">I was warned that I would have side effects… but with hindsight I wasn’t given erm a bleak enough picture about it, you know, it was glossed over rather.” </w:t>
      </w:r>
      <w:r w:rsidRPr="00375CA0">
        <w:rPr>
          <w:rFonts w:asciiTheme="majorHAnsi" w:eastAsia="MS Mincho" w:hAnsiTheme="majorHAnsi"/>
          <w:sz w:val="24"/>
          <w:szCs w:val="24"/>
          <w:lang w:val="en-US"/>
        </w:rPr>
        <w:t>(</w:t>
      </w:r>
      <w:r w:rsidR="001160C5" w:rsidRPr="00375CA0">
        <w:rPr>
          <w:rFonts w:asciiTheme="majorHAnsi" w:eastAsia="MS Mincho" w:hAnsiTheme="majorHAnsi"/>
          <w:b/>
          <w:sz w:val="24"/>
          <w:szCs w:val="24"/>
          <w:lang w:val="en-US"/>
        </w:rPr>
        <w:t>P6</w:t>
      </w:r>
      <w:r w:rsidRPr="00375CA0">
        <w:rPr>
          <w:rFonts w:asciiTheme="majorHAnsi" w:eastAsia="MS Mincho" w:hAnsiTheme="majorHAnsi"/>
          <w:sz w:val="24"/>
          <w:szCs w:val="24"/>
          <w:lang w:val="en-US"/>
        </w:rPr>
        <w:t>)</w:t>
      </w:r>
    </w:p>
    <w:p w14:paraId="1543E9C6" w14:textId="77777777" w:rsidR="00355A3F" w:rsidRPr="00375CA0" w:rsidRDefault="00AC6D9C" w:rsidP="000710FA">
      <w:pPr>
        <w:pStyle w:val="NormalWeb"/>
        <w:spacing w:line="480" w:lineRule="auto"/>
        <w:rPr>
          <w:rFonts w:asciiTheme="majorHAnsi" w:eastAsia="MS Mincho" w:hAnsiTheme="majorHAnsi"/>
          <w:b/>
          <w:sz w:val="24"/>
          <w:szCs w:val="24"/>
          <w:lang w:val="en-US"/>
        </w:rPr>
      </w:pPr>
      <w:r w:rsidRPr="00375CA0">
        <w:rPr>
          <w:rFonts w:asciiTheme="majorHAnsi" w:eastAsia="MS Mincho" w:hAnsiTheme="majorHAnsi"/>
          <w:i/>
          <w:sz w:val="24"/>
          <w:szCs w:val="24"/>
          <w:lang w:val="en-US"/>
        </w:rPr>
        <w:t>“I don’t think there were any particular discussions about side effects at all</w:t>
      </w:r>
      <w:r w:rsidR="00355A3F" w:rsidRPr="00375CA0">
        <w:rPr>
          <w:rFonts w:asciiTheme="majorHAnsi" w:eastAsia="MS Mincho" w:hAnsiTheme="majorHAnsi"/>
          <w:i/>
          <w:sz w:val="24"/>
          <w:szCs w:val="24"/>
          <w:lang w:val="en-US"/>
        </w:rPr>
        <w:t>… I think they probably looked at me and thought to themselves well he probably doesn’t have sex [laughs].”</w:t>
      </w:r>
      <w:r w:rsidR="00355A3F" w:rsidRPr="00375CA0">
        <w:rPr>
          <w:rFonts w:asciiTheme="majorHAnsi" w:eastAsia="MS Mincho" w:hAnsiTheme="majorHAnsi"/>
          <w:sz w:val="24"/>
          <w:szCs w:val="24"/>
          <w:lang w:val="en-US"/>
        </w:rPr>
        <w:t xml:space="preserve"> </w:t>
      </w:r>
      <w:r w:rsidR="00355A3F" w:rsidRPr="00375CA0">
        <w:rPr>
          <w:rFonts w:asciiTheme="majorHAnsi" w:eastAsia="MS Mincho" w:hAnsiTheme="majorHAnsi"/>
          <w:b/>
          <w:sz w:val="24"/>
          <w:szCs w:val="24"/>
          <w:lang w:val="en-US"/>
        </w:rPr>
        <w:t>(P8)</w:t>
      </w:r>
    </w:p>
    <w:p w14:paraId="2653E823" w14:textId="524B358A" w:rsidR="00085D89" w:rsidRPr="00375CA0" w:rsidRDefault="007662FF" w:rsidP="000710FA">
      <w:pPr>
        <w:pStyle w:val="NormalWeb"/>
        <w:spacing w:line="480" w:lineRule="auto"/>
        <w:rPr>
          <w:rFonts w:asciiTheme="majorHAnsi" w:eastAsia="MS Mincho" w:hAnsiTheme="majorHAnsi"/>
          <w:sz w:val="24"/>
          <w:szCs w:val="24"/>
          <w:lang w:val="en-US"/>
        </w:rPr>
      </w:pPr>
      <w:r w:rsidRPr="00375CA0">
        <w:rPr>
          <w:rFonts w:asciiTheme="majorHAnsi" w:eastAsia="MS Mincho" w:hAnsiTheme="majorHAnsi"/>
          <w:sz w:val="24"/>
          <w:szCs w:val="24"/>
          <w:lang w:val="en-US"/>
        </w:rPr>
        <w:t xml:space="preserve">The third theme </w:t>
      </w:r>
      <w:r w:rsidR="005752A8" w:rsidRPr="00375CA0">
        <w:rPr>
          <w:rFonts w:asciiTheme="majorHAnsi" w:eastAsia="MS Mincho" w:hAnsiTheme="majorHAnsi"/>
          <w:sz w:val="24"/>
          <w:szCs w:val="24"/>
          <w:lang w:val="en-US"/>
        </w:rPr>
        <w:t>focused on participants</w:t>
      </w:r>
      <w:r w:rsidR="001D0E8F" w:rsidRPr="00375CA0">
        <w:rPr>
          <w:rFonts w:asciiTheme="majorHAnsi" w:eastAsia="MS Mincho" w:hAnsiTheme="majorHAnsi"/>
          <w:sz w:val="24"/>
          <w:szCs w:val="24"/>
          <w:lang w:val="en-US"/>
        </w:rPr>
        <w:t>’</w:t>
      </w:r>
      <w:r w:rsidR="005752A8" w:rsidRPr="00375CA0">
        <w:rPr>
          <w:rFonts w:asciiTheme="majorHAnsi" w:eastAsia="MS Mincho" w:hAnsiTheme="majorHAnsi"/>
          <w:sz w:val="24"/>
          <w:szCs w:val="24"/>
          <w:lang w:val="en-US"/>
        </w:rPr>
        <w:t xml:space="preserve"> perceptions and experience of sexual dysfunction</w:t>
      </w:r>
      <w:r w:rsidR="001D0E8F" w:rsidRPr="00375CA0">
        <w:rPr>
          <w:rFonts w:asciiTheme="majorHAnsi" w:eastAsia="MS Mincho" w:hAnsiTheme="majorHAnsi"/>
          <w:sz w:val="24"/>
          <w:szCs w:val="24"/>
          <w:lang w:val="en-US"/>
        </w:rPr>
        <w:t xml:space="preserve">. All the participants had experienced erectile dysfunction and loss of libido and most were keen for sexual rehabilitation. Some had been deeply affected by the post-treatment changes </w:t>
      </w:r>
      <w:r w:rsidR="006A3F1F" w:rsidRPr="00375CA0">
        <w:rPr>
          <w:rFonts w:asciiTheme="majorHAnsi" w:eastAsia="MS Mincho" w:hAnsiTheme="majorHAnsi"/>
          <w:sz w:val="24"/>
          <w:szCs w:val="24"/>
          <w:lang w:val="en-US"/>
        </w:rPr>
        <w:t>in ways that went beyond the loss of sexual function. They</w:t>
      </w:r>
      <w:r w:rsidR="001D0E8F" w:rsidRPr="00375CA0">
        <w:rPr>
          <w:rFonts w:asciiTheme="majorHAnsi" w:eastAsia="MS Mincho" w:hAnsiTheme="majorHAnsi"/>
          <w:sz w:val="24"/>
          <w:szCs w:val="24"/>
          <w:lang w:val="en-US"/>
        </w:rPr>
        <w:t xml:space="preserve"> described how </w:t>
      </w:r>
      <w:r w:rsidR="00085D89" w:rsidRPr="00375CA0">
        <w:rPr>
          <w:rFonts w:asciiTheme="majorHAnsi" w:eastAsia="MS Mincho" w:hAnsiTheme="majorHAnsi"/>
          <w:sz w:val="24"/>
          <w:szCs w:val="24"/>
          <w:lang w:val="en-US"/>
        </w:rPr>
        <w:t xml:space="preserve">it </w:t>
      </w:r>
      <w:r w:rsidR="00295073" w:rsidRPr="00375CA0">
        <w:rPr>
          <w:rFonts w:asciiTheme="majorHAnsi" w:eastAsia="MS Mincho" w:hAnsiTheme="majorHAnsi"/>
          <w:sz w:val="24"/>
          <w:szCs w:val="24"/>
          <w:lang w:val="en-US"/>
        </w:rPr>
        <w:t>affected</w:t>
      </w:r>
      <w:r w:rsidR="00085D89" w:rsidRPr="00375CA0">
        <w:rPr>
          <w:rFonts w:asciiTheme="majorHAnsi" w:eastAsia="MS Mincho" w:hAnsiTheme="majorHAnsi"/>
          <w:sz w:val="24"/>
          <w:szCs w:val="24"/>
          <w:lang w:val="en-US"/>
        </w:rPr>
        <w:t xml:space="preserve"> </w:t>
      </w:r>
      <w:r w:rsidR="006A3F1F" w:rsidRPr="00375CA0">
        <w:rPr>
          <w:rFonts w:asciiTheme="majorHAnsi" w:eastAsia="MS Mincho" w:hAnsiTheme="majorHAnsi"/>
          <w:sz w:val="24"/>
          <w:szCs w:val="24"/>
          <w:lang w:val="en-US"/>
        </w:rPr>
        <w:t xml:space="preserve">the mechanics of sexual function but </w:t>
      </w:r>
      <w:r w:rsidR="00295073" w:rsidRPr="00375CA0">
        <w:rPr>
          <w:rFonts w:asciiTheme="majorHAnsi" w:eastAsia="MS Mincho" w:hAnsiTheme="majorHAnsi"/>
          <w:sz w:val="24"/>
          <w:szCs w:val="24"/>
          <w:lang w:val="en-US"/>
        </w:rPr>
        <w:t>there was a greater emphasis</w:t>
      </w:r>
      <w:r w:rsidR="006A3F1F" w:rsidRPr="00375CA0">
        <w:rPr>
          <w:rFonts w:asciiTheme="majorHAnsi" w:eastAsia="MS Mincho" w:hAnsiTheme="majorHAnsi"/>
          <w:sz w:val="24"/>
          <w:szCs w:val="24"/>
          <w:lang w:val="en-US"/>
        </w:rPr>
        <w:t xml:space="preserve"> </w:t>
      </w:r>
      <w:r w:rsidR="00085D89" w:rsidRPr="00375CA0">
        <w:rPr>
          <w:rFonts w:asciiTheme="majorHAnsi" w:eastAsia="MS Mincho" w:hAnsiTheme="majorHAnsi"/>
          <w:sz w:val="24"/>
          <w:szCs w:val="24"/>
          <w:lang w:val="en-US"/>
        </w:rPr>
        <w:t xml:space="preserve">on </w:t>
      </w:r>
      <w:r w:rsidR="00295073" w:rsidRPr="00375CA0">
        <w:rPr>
          <w:rFonts w:asciiTheme="majorHAnsi" w:eastAsia="MS Mincho" w:hAnsiTheme="majorHAnsi"/>
          <w:sz w:val="24"/>
          <w:szCs w:val="24"/>
          <w:lang w:val="en-US"/>
        </w:rPr>
        <w:t xml:space="preserve">how it impacted on </w:t>
      </w:r>
      <w:r w:rsidR="00085D89" w:rsidRPr="00375CA0">
        <w:rPr>
          <w:rFonts w:asciiTheme="majorHAnsi" w:eastAsia="MS Mincho" w:hAnsiTheme="majorHAnsi"/>
          <w:sz w:val="24"/>
          <w:szCs w:val="24"/>
          <w:lang w:val="en-US"/>
        </w:rPr>
        <w:t xml:space="preserve">their self-image </w:t>
      </w:r>
      <w:r w:rsidR="006A3F1F" w:rsidRPr="00375CA0">
        <w:rPr>
          <w:rFonts w:asciiTheme="majorHAnsi" w:eastAsia="MS Mincho" w:hAnsiTheme="majorHAnsi"/>
          <w:sz w:val="24"/>
          <w:szCs w:val="24"/>
          <w:lang w:val="en-US"/>
        </w:rPr>
        <w:t xml:space="preserve">and the nature of their intimate relationships. </w:t>
      </w:r>
    </w:p>
    <w:p w14:paraId="5447F8BA" w14:textId="4D1DCEC4" w:rsidR="00685950" w:rsidRPr="00375CA0" w:rsidRDefault="006A3F1F" w:rsidP="000710FA">
      <w:pPr>
        <w:pStyle w:val="NormalWeb"/>
        <w:spacing w:line="480" w:lineRule="auto"/>
        <w:rPr>
          <w:rFonts w:asciiTheme="majorHAnsi" w:eastAsia="MS Mincho" w:hAnsiTheme="majorHAnsi"/>
          <w:b/>
          <w:sz w:val="24"/>
          <w:szCs w:val="24"/>
          <w:lang w:val="en-US"/>
        </w:rPr>
      </w:pPr>
      <w:r w:rsidRPr="00375CA0">
        <w:rPr>
          <w:rFonts w:asciiTheme="majorHAnsi" w:eastAsia="MS Mincho" w:hAnsiTheme="majorHAnsi"/>
          <w:i/>
          <w:sz w:val="24"/>
          <w:szCs w:val="24"/>
          <w:lang w:val="en-US"/>
        </w:rPr>
        <w:t xml:space="preserve"> </w:t>
      </w:r>
      <w:r w:rsidR="007662FF" w:rsidRPr="00375CA0">
        <w:rPr>
          <w:rFonts w:asciiTheme="majorHAnsi" w:eastAsia="MS Mincho" w:hAnsiTheme="majorHAnsi"/>
          <w:i/>
          <w:sz w:val="24"/>
          <w:szCs w:val="24"/>
          <w:lang w:val="en-US"/>
        </w:rPr>
        <w:t>“I don’t feel one hundred per cent a man because I’m not able to have that function in my life. I k</w:t>
      </w:r>
      <w:r w:rsidR="00366A35" w:rsidRPr="00375CA0">
        <w:rPr>
          <w:rFonts w:asciiTheme="majorHAnsi" w:eastAsia="MS Mincho" w:hAnsiTheme="majorHAnsi"/>
          <w:i/>
          <w:sz w:val="24"/>
          <w:szCs w:val="24"/>
          <w:lang w:val="en-US"/>
        </w:rPr>
        <w:t xml:space="preserve">now I feel inadequate sometimes… We had a fantastic sex life and now that’s non-existent.” </w:t>
      </w:r>
      <w:r w:rsidR="007662FF" w:rsidRPr="00375CA0">
        <w:rPr>
          <w:rFonts w:asciiTheme="majorHAnsi" w:eastAsia="MS Mincho" w:hAnsiTheme="majorHAnsi"/>
          <w:b/>
          <w:sz w:val="24"/>
          <w:szCs w:val="24"/>
          <w:lang w:val="en-US"/>
        </w:rPr>
        <w:t>(</w:t>
      </w:r>
      <w:r w:rsidR="001160C5" w:rsidRPr="00375CA0">
        <w:rPr>
          <w:rFonts w:asciiTheme="majorHAnsi" w:eastAsia="MS Mincho" w:hAnsiTheme="majorHAnsi"/>
          <w:b/>
          <w:sz w:val="24"/>
          <w:szCs w:val="24"/>
          <w:lang w:val="en-US"/>
        </w:rPr>
        <w:t>P2</w:t>
      </w:r>
      <w:r w:rsidR="007662FF" w:rsidRPr="00375CA0">
        <w:rPr>
          <w:rFonts w:asciiTheme="majorHAnsi" w:eastAsia="MS Mincho" w:hAnsiTheme="majorHAnsi"/>
          <w:b/>
          <w:sz w:val="24"/>
          <w:szCs w:val="24"/>
          <w:lang w:val="en-US"/>
        </w:rPr>
        <w:t>)</w:t>
      </w:r>
    </w:p>
    <w:p w14:paraId="72E31240" w14:textId="77777777" w:rsidR="00685950" w:rsidRPr="00375CA0" w:rsidRDefault="004B63F3" w:rsidP="000710FA">
      <w:pPr>
        <w:pStyle w:val="NormalWeb"/>
        <w:spacing w:line="480" w:lineRule="auto"/>
        <w:rPr>
          <w:rFonts w:asciiTheme="majorHAnsi" w:eastAsia="MS Mincho" w:hAnsiTheme="majorHAnsi"/>
          <w:sz w:val="24"/>
          <w:szCs w:val="24"/>
          <w:lang w:val="en-US"/>
        </w:rPr>
      </w:pPr>
      <w:r w:rsidRPr="00375CA0">
        <w:rPr>
          <w:rFonts w:asciiTheme="majorHAnsi" w:eastAsia="MS Mincho" w:hAnsiTheme="majorHAnsi"/>
          <w:i/>
          <w:sz w:val="24"/>
          <w:szCs w:val="24"/>
          <w:lang w:val="en-US"/>
        </w:rPr>
        <w:t xml:space="preserve">“I mean if there was something that could get it back working then fair enough… I miss the intimacy and that side of it.” </w:t>
      </w:r>
      <w:r w:rsidRPr="00375CA0">
        <w:rPr>
          <w:rFonts w:asciiTheme="majorHAnsi" w:eastAsia="MS Mincho" w:hAnsiTheme="majorHAnsi"/>
          <w:sz w:val="24"/>
          <w:szCs w:val="24"/>
          <w:lang w:val="en-US"/>
        </w:rPr>
        <w:t>(</w:t>
      </w:r>
      <w:r w:rsidRPr="00375CA0">
        <w:rPr>
          <w:rFonts w:asciiTheme="majorHAnsi" w:eastAsia="MS Mincho" w:hAnsiTheme="majorHAnsi"/>
          <w:b/>
          <w:sz w:val="24"/>
          <w:szCs w:val="24"/>
          <w:lang w:val="en-US"/>
        </w:rPr>
        <w:t>P4</w:t>
      </w:r>
      <w:r w:rsidRPr="00375CA0">
        <w:rPr>
          <w:rFonts w:asciiTheme="majorHAnsi" w:eastAsia="MS Mincho" w:hAnsiTheme="majorHAnsi"/>
          <w:sz w:val="24"/>
          <w:szCs w:val="24"/>
          <w:lang w:val="en-US"/>
        </w:rPr>
        <w:t>)</w:t>
      </w:r>
    </w:p>
    <w:p w14:paraId="104D4098" w14:textId="77777777" w:rsidR="00685950" w:rsidRPr="00375CA0" w:rsidRDefault="001D0E8F" w:rsidP="000710FA">
      <w:pPr>
        <w:pStyle w:val="NormalWeb"/>
        <w:spacing w:line="480" w:lineRule="auto"/>
        <w:rPr>
          <w:rFonts w:asciiTheme="majorHAnsi" w:eastAsia="MS Mincho" w:hAnsiTheme="majorHAnsi"/>
          <w:b/>
          <w:sz w:val="24"/>
          <w:szCs w:val="24"/>
          <w:lang w:val="en-US"/>
        </w:rPr>
      </w:pPr>
      <w:r w:rsidRPr="00375CA0">
        <w:rPr>
          <w:rFonts w:asciiTheme="majorHAnsi" w:eastAsia="MS Mincho" w:hAnsiTheme="majorHAnsi"/>
          <w:i/>
          <w:sz w:val="24"/>
          <w:szCs w:val="24"/>
          <w:lang w:val="en-US"/>
        </w:rPr>
        <w:t>“W</w:t>
      </w:r>
      <w:r w:rsidR="007662FF" w:rsidRPr="00375CA0">
        <w:rPr>
          <w:rFonts w:asciiTheme="majorHAnsi" w:eastAsia="MS Mincho" w:hAnsiTheme="majorHAnsi"/>
          <w:i/>
          <w:sz w:val="24"/>
          <w:szCs w:val="24"/>
          <w:lang w:val="en-US"/>
        </w:rPr>
        <w:t xml:space="preserve">e had a good sex life before and that’s… that’s vanished now, you know it’s… not the end of the world but it’s disappointing.” </w:t>
      </w:r>
      <w:r w:rsidR="007662FF" w:rsidRPr="00375CA0">
        <w:rPr>
          <w:rFonts w:asciiTheme="majorHAnsi" w:eastAsia="MS Mincho" w:hAnsiTheme="majorHAnsi"/>
          <w:b/>
          <w:sz w:val="24"/>
          <w:szCs w:val="24"/>
          <w:lang w:val="en-US"/>
        </w:rPr>
        <w:t>(</w:t>
      </w:r>
      <w:r w:rsidR="001160C5" w:rsidRPr="00375CA0">
        <w:rPr>
          <w:rFonts w:asciiTheme="majorHAnsi" w:eastAsia="MS Mincho" w:hAnsiTheme="majorHAnsi"/>
          <w:b/>
          <w:sz w:val="24"/>
          <w:szCs w:val="24"/>
          <w:lang w:val="en-US"/>
        </w:rPr>
        <w:t>P1</w:t>
      </w:r>
      <w:r w:rsidR="007662FF" w:rsidRPr="00375CA0">
        <w:rPr>
          <w:rFonts w:asciiTheme="majorHAnsi" w:eastAsia="MS Mincho" w:hAnsiTheme="majorHAnsi"/>
          <w:b/>
          <w:sz w:val="24"/>
          <w:szCs w:val="24"/>
          <w:lang w:val="en-US"/>
        </w:rPr>
        <w:t>)</w:t>
      </w:r>
    </w:p>
    <w:p w14:paraId="402631CD" w14:textId="77777777" w:rsidR="00685950" w:rsidRPr="00375CA0" w:rsidRDefault="00366A35" w:rsidP="000710FA">
      <w:pPr>
        <w:pStyle w:val="NormalWeb"/>
        <w:spacing w:line="480" w:lineRule="auto"/>
        <w:rPr>
          <w:rFonts w:asciiTheme="majorHAnsi" w:eastAsia="MS Mincho" w:hAnsiTheme="majorHAnsi"/>
          <w:sz w:val="24"/>
          <w:szCs w:val="24"/>
          <w:lang w:val="en-US"/>
        </w:rPr>
      </w:pPr>
      <w:r w:rsidRPr="00375CA0">
        <w:rPr>
          <w:rFonts w:asciiTheme="majorHAnsi" w:eastAsia="MS Mincho" w:hAnsiTheme="majorHAnsi"/>
          <w:b/>
          <w:sz w:val="24"/>
          <w:szCs w:val="24"/>
          <w:lang w:val="en-US"/>
        </w:rPr>
        <w:t>“</w:t>
      </w:r>
      <w:r w:rsidRPr="00375CA0">
        <w:rPr>
          <w:rFonts w:asciiTheme="majorHAnsi" w:eastAsia="MS Mincho" w:hAnsiTheme="majorHAnsi"/>
          <w:i/>
          <w:sz w:val="24"/>
          <w:szCs w:val="24"/>
          <w:lang w:val="en-US"/>
        </w:rPr>
        <w:t>I feared the impact it was gonna have on my relationship … it was going to change our relationship, it was gonna end or introduce a whole new dynamic.”</w:t>
      </w:r>
      <w:r w:rsidRPr="00375CA0">
        <w:rPr>
          <w:rFonts w:asciiTheme="majorHAnsi" w:eastAsia="MS Mincho" w:hAnsiTheme="majorHAnsi"/>
          <w:sz w:val="24"/>
          <w:szCs w:val="24"/>
          <w:lang w:val="en-US"/>
        </w:rPr>
        <w:t xml:space="preserve"> (</w:t>
      </w:r>
      <w:r w:rsidRPr="00375CA0">
        <w:rPr>
          <w:rFonts w:asciiTheme="majorHAnsi" w:eastAsia="MS Mincho" w:hAnsiTheme="majorHAnsi"/>
          <w:b/>
          <w:sz w:val="24"/>
          <w:szCs w:val="24"/>
          <w:lang w:val="en-US"/>
        </w:rPr>
        <w:t>P7</w:t>
      </w:r>
      <w:r w:rsidRPr="00375CA0">
        <w:rPr>
          <w:rFonts w:asciiTheme="majorHAnsi" w:eastAsia="MS Mincho" w:hAnsiTheme="majorHAnsi"/>
          <w:sz w:val="24"/>
          <w:szCs w:val="24"/>
          <w:lang w:val="en-US"/>
        </w:rPr>
        <w:t>)</w:t>
      </w:r>
    </w:p>
    <w:p w14:paraId="7E7C3768" w14:textId="77777777" w:rsidR="00685950" w:rsidRPr="00375CA0" w:rsidRDefault="007662FF" w:rsidP="000710FA">
      <w:pPr>
        <w:pStyle w:val="NormalWeb"/>
        <w:spacing w:line="480" w:lineRule="auto"/>
        <w:rPr>
          <w:rFonts w:asciiTheme="majorHAnsi" w:eastAsia="MS Mincho" w:hAnsiTheme="majorHAnsi"/>
          <w:sz w:val="24"/>
          <w:szCs w:val="24"/>
          <w:lang w:val="en-US"/>
        </w:rPr>
      </w:pPr>
      <w:r w:rsidRPr="00375CA0">
        <w:rPr>
          <w:rFonts w:asciiTheme="majorHAnsi" w:eastAsia="MS Mincho" w:hAnsiTheme="majorHAnsi"/>
          <w:sz w:val="24"/>
          <w:szCs w:val="24"/>
          <w:lang w:val="en-US"/>
        </w:rPr>
        <w:t xml:space="preserve">Just one participant, who had lost his wife to cancer, said </w:t>
      </w:r>
      <w:r w:rsidR="00472A7B" w:rsidRPr="00375CA0">
        <w:rPr>
          <w:rFonts w:asciiTheme="majorHAnsi" w:eastAsia="MS Mincho" w:hAnsiTheme="majorHAnsi"/>
          <w:sz w:val="24"/>
          <w:szCs w:val="24"/>
          <w:lang w:val="en-US"/>
        </w:rPr>
        <w:t xml:space="preserve">he was resigned to living with sexual dysfunction and </w:t>
      </w:r>
      <w:r w:rsidRPr="00375CA0">
        <w:rPr>
          <w:rFonts w:asciiTheme="majorHAnsi" w:eastAsia="MS Mincho" w:hAnsiTheme="majorHAnsi"/>
          <w:sz w:val="24"/>
          <w:szCs w:val="24"/>
          <w:lang w:val="en-US"/>
        </w:rPr>
        <w:t xml:space="preserve">had no desire </w:t>
      </w:r>
      <w:r w:rsidR="00472A7B" w:rsidRPr="00375CA0">
        <w:rPr>
          <w:rFonts w:asciiTheme="majorHAnsi" w:eastAsia="MS Mincho" w:hAnsiTheme="majorHAnsi"/>
          <w:sz w:val="24"/>
          <w:szCs w:val="24"/>
          <w:lang w:val="en-US"/>
        </w:rPr>
        <w:t>for rehabilitation</w:t>
      </w:r>
      <w:r w:rsidRPr="00375CA0">
        <w:rPr>
          <w:rFonts w:asciiTheme="majorHAnsi" w:eastAsia="MS Mincho" w:hAnsiTheme="majorHAnsi"/>
          <w:sz w:val="24"/>
          <w:szCs w:val="24"/>
          <w:lang w:val="en-US"/>
        </w:rPr>
        <w:t>.</w:t>
      </w:r>
    </w:p>
    <w:p w14:paraId="7C68201E" w14:textId="68EF180C" w:rsidR="00685950" w:rsidRPr="00375CA0" w:rsidRDefault="007662FF" w:rsidP="000710FA">
      <w:pPr>
        <w:pStyle w:val="NormalWeb"/>
        <w:spacing w:line="480" w:lineRule="auto"/>
        <w:rPr>
          <w:rFonts w:asciiTheme="majorHAnsi" w:eastAsia="MS Mincho" w:hAnsiTheme="majorHAnsi"/>
          <w:b/>
          <w:sz w:val="24"/>
          <w:szCs w:val="24"/>
          <w:lang w:val="en-US"/>
        </w:rPr>
      </w:pPr>
      <w:r w:rsidRPr="00375CA0">
        <w:rPr>
          <w:rFonts w:asciiTheme="majorHAnsi" w:eastAsia="MS Mincho" w:hAnsiTheme="majorHAnsi"/>
          <w:i/>
          <w:sz w:val="24"/>
          <w:szCs w:val="24"/>
          <w:lang w:val="en-US"/>
        </w:rPr>
        <w:t xml:space="preserve">“It’s not the end of the world as far as we’re concerned. If I suppose I was thirty years younger it would be a different story.” </w:t>
      </w:r>
      <w:r w:rsidRPr="00375CA0">
        <w:rPr>
          <w:rFonts w:asciiTheme="majorHAnsi" w:eastAsia="MS Mincho" w:hAnsiTheme="majorHAnsi"/>
          <w:b/>
          <w:sz w:val="24"/>
          <w:szCs w:val="24"/>
          <w:lang w:val="en-US"/>
        </w:rPr>
        <w:t>(</w:t>
      </w:r>
      <w:r w:rsidR="001160C5" w:rsidRPr="00375CA0">
        <w:rPr>
          <w:rFonts w:asciiTheme="majorHAnsi" w:eastAsia="MS Mincho" w:hAnsiTheme="majorHAnsi"/>
          <w:b/>
          <w:sz w:val="24"/>
          <w:szCs w:val="24"/>
          <w:lang w:val="en-US"/>
        </w:rPr>
        <w:t>P8</w:t>
      </w:r>
      <w:r w:rsidRPr="00375CA0">
        <w:rPr>
          <w:rFonts w:asciiTheme="majorHAnsi" w:eastAsia="MS Mincho" w:hAnsiTheme="majorHAnsi"/>
          <w:b/>
          <w:sz w:val="24"/>
          <w:szCs w:val="24"/>
          <w:lang w:val="en-US"/>
        </w:rPr>
        <w:t>)</w:t>
      </w:r>
    </w:p>
    <w:p w14:paraId="3A66D973" w14:textId="3F71B310" w:rsidR="00F35E8A" w:rsidRPr="00375CA0" w:rsidRDefault="00085D89" w:rsidP="000710FA">
      <w:pPr>
        <w:pStyle w:val="NormalWeb"/>
        <w:spacing w:line="480" w:lineRule="auto"/>
        <w:rPr>
          <w:rFonts w:asciiTheme="majorHAnsi" w:hAnsiTheme="majorHAnsi"/>
          <w:b/>
          <w:sz w:val="24"/>
          <w:szCs w:val="24"/>
        </w:rPr>
      </w:pPr>
      <w:r w:rsidRPr="00375CA0">
        <w:rPr>
          <w:rFonts w:asciiTheme="majorHAnsi" w:hAnsiTheme="majorHAnsi"/>
          <w:b/>
          <w:sz w:val="24"/>
          <w:szCs w:val="24"/>
        </w:rPr>
        <w:t>Discussion</w:t>
      </w:r>
    </w:p>
    <w:p w14:paraId="4C1760CB" w14:textId="01EAA37E" w:rsidR="005767F8" w:rsidRPr="00375CA0" w:rsidRDefault="00F35E8A" w:rsidP="000710FA">
      <w:pPr>
        <w:pStyle w:val="NormalWeb"/>
        <w:spacing w:line="480" w:lineRule="auto"/>
        <w:rPr>
          <w:rFonts w:asciiTheme="majorHAnsi" w:hAnsiTheme="majorHAnsi"/>
          <w:sz w:val="24"/>
          <w:szCs w:val="24"/>
        </w:rPr>
      </w:pPr>
      <w:r w:rsidRPr="00375CA0">
        <w:rPr>
          <w:rFonts w:asciiTheme="majorHAnsi" w:hAnsiTheme="majorHAnsi"/>
          <w:sz w:val="24"/>
          <w:szCs w:val="24"/>
        </w:rPr>
        <w:t xml:space="preserve">Sexual dysfunction is a </w:t>
      </w:r>
      <w:r w:rsidR="006A3F1F" w:rsidRPr="00375CA0">
        <w:rPr>
          <w:rFonts w:asciiTheme="majorHAnsi" w:hAnsiTheme="majorHAnsi"/>
          <w:sz w:val="24"/>
          <w:szCs w:val="24"/>
        </w:rPr>
        <w:t xml:space="preserve">potentially </w:t>
      </w:r>
      <w:r w:rsidRPr="00375CA0">
        <w:rPr>
          <w:rFonts w:asciiTheme="majorHAnsi" w:hAnsiTheme="majorHAnsi"/>
          <w:sz w:val="24"/>
          <w:szCs w:val="24"/>
        </w:rPr>
        <w:t>distressing side effect of external beam radiotherapy (EBRT) and androgen deprivation therapy (ADT) to treat prostate cancer</w:t>
      </w:r>
      <w:r w:rsidR="006A185D">
        <w:rPr>
          <w:rFonts w:asciiTheme="majorHAnsi" w:hAnsiTheme="majorHAnsi"/>
          <w:sz w:val="24"/>
          <w:szCs w:val="24"/>
          <w:vertAlign w:val="superscript"/>
        </w:rPr>
        <w:t>1,9</w:t>
      </w:r>
      <w:r w:rsidRPr="00375CA0">
        <w:rPr>
          <w:rFonts w:asciiTheme="majorHAnsi" w:hAnsiTheme="majorHAnsi"/>
          <w:sz w:val="24"/>
          <w:szCs w:val="24"/>
        </w:rPr>
        <w:t>.</w:t>
      </w:r>
      <w:r w:rsidRPr="00375CA0">
        <w:rPr>
          <w:rFonts w:asciiTheme="majorHAnsi" w:hAnsiTheme="majorHAnsi"/>
          <w:sz w:val="24"/>
          <w:szCs w:val="24"/>
          <w:lang w:val="en-US"/>
        </w:rPr>
        <w:t xml:space="preserve"> </w:t>
      </w:r>
      <w:r w:rsidR="00A879FE" w:rsidRPr="00375CA0">
        <w:rPr>
          <w:rFonts w:asciiTheme="majorHAnsi" w:hAnsiTheme="majorHAnsi"/>
          <w:sz w:val="24"/>
          <w:szCs w:val="24"/>
          <w:lang w:val="en-US"/>
        </w:rPr>
        <w:t xml:space="preserve">Quantitative studies have highlighted the incidence of the problem but have not characterised men’s perceptions of post-treatment changes. </w:t>
      </w:r>
      <w:r w:rsidRPr="00375CA0">
        <w:rPr>
          <w:rFonts w:asciiTheme="majorHAnsi" w:hAnsiTheme="majorHAnsi"/>
          <w:sz w:val="24"/>
          <w:szCs w:val="24"/>
        </w:rPr>
        <w:t xml:space="preserve">This phenomenological study was designed to give a better understanding of men’s </w:t>
      </w:r>
      <w:r w:rsidR="00A879FE" w:rsidRPr="00375CA0">
        <w:rPr>
          <w:rFonts w:asciiTheme="majorHAnsi" w:hAnsiTheme="majorHAnsi"/>
          <w:sz w:val="24"/>
          <w:szCs w:val="24"/>
        </w:rPr>
        <w:t>experience</w:t>
      </w:r>
      <w:r w:rsidRPr="00375CA0">
        <w:rPr>
          <w:rFonts w:asciiTheme="majorHAnsi" w:hAnsiTheme="majorHAnsi"/>
          <w:sz w:val="24"/>
          <w:szCs w:val="24"/>
        </w:rPr>
        <w:t xml:space="preserve"> of sexual dysfunction. In particular, the intention was to explore </w:t>
      </w:r>
      <w:r w:rsidR="00C33E67" w:rsidRPr="00375CA0">
        <w:rPr>
          <w:rFonts w:asciiTheme="majorHAnsi" w:hAnsiTheme="majorHAnsi"/>
          <w:sz w:val="24"/>
          <w:szCs w:val="24"/>
        </w:rPr>
        <w:t>participant’s</w:t>
      </w:r>
      <w:r w:rsidRPr="00375CA0">
        <w:rPr>
          <w:rFonts w:asciiTheme="majorHAnsi" w:hAnsiTheme="majorHAnsi"/>
          <w:sz w:val="24"/>
          <w:szCs w:val="24"/>
        </w:rPr>
        <w:t xml:space="preserve"> </w:t>
      </w:r>
      <w:r w:rsidR="00D54839" w:rsidRPr="00375CA0">
        <w:rPr>
          <w:rFonts w:asciiTheme="majorHAnsi" w:hAnsiTheme="majorHAnsi"/>
          <w:sz w:val="24"/>
          <w:szCs w:val="24"/>
        </w:rPr>
        <w:t>experience</w:t>
      </w:r>
      <w:r w:rsidRPr="00375CA0">
        <w:rPr>
          <w:rFonts w:asciiTheme="majorHAnsi" w:hAnsiTheme="majorHAnsi"/>
          <w:sz w:val="24"/>
          <w:szCs w:val="24"/>
        </w:rPr>
        <w:t xml:space="preserve"> of the treatment pathway</w:t>
      </w:r>
      <w:r w:rsidR="0025188D" w:rsidRPr="00375CA0">
        <w:rPr>
          <w:rFonts w:asciiTheme="majorHAnsi" w:hAnsiTheme="majorHAnsi"/>
          <w:sz w:val="24"/>
          <w:szCs w:val="24"/>
        </w:rPr>
        <w:t xml:space="preserve"> and whether they were prepared for changes to their sexual </w:t>
      </w:r>
      <w:r w:rsidR="00CE778F" w:rsidRPr="00375CA0">
        <w:rPr>
          <w:rFonts w:asciiTheme="majorHAnsi" w:hAnsiTheme="majorHAnsi"/>
          <w:sz w:val="24"/>
          <w:szCs w:val="24"/>
        </w:rPr>
        <w:t>lives</w:t>
      </w:r>
      <w:r w:rsidRPr="00375CA0">
        <w:rPr>
          <w:rFonts w:asciiTheme="majorHAnsi" w:hAnsiTheme="majorHAnsi"/>
          <w:sz w:val="24"/>
          <w:szCs w:val="24"/>
        </w:rPr>
        <w:t>.</w:t>
      </w:r>
      <w:r w:rsidR="00A879FE" w:rsidRPr="00375CA0">
        <w:rPr>
          <w:rFonts w:asciiTheme="majorHAnsi" w:hAnsiTheme="majorHAnsi"/>
          <w:sz w:val="24"/>
          <w:szCs w:val="24"/>
        </w:rPr>
        <w:t xml:space="preserve"> </w:t>
      </w:r>
    </w:p>
    <w:p w14:paraId="7784EDC3" w14:textId="4298D34E" w:rsidR="008F557A" w:rsidRPr="00375CA0" w:rsidRDefault="00085D89" w:rsidP="000710FA">
      <w:pPr>
        <w:pStyle w:val="NormalWeb"/>
        <w:spacing w:line="480" w:lineRule="auto"/>
        <w:rPr>
          <w:rFonts w:asciiTheme="majorHAnsi" w:hAnsiTheme="majorHAnsi"/>
          <w:sz w:val="24"/>
          <w:szCs w:val="24"/>
        </w:rPr>
      </w:pPr>
      <w:r w:rsidRPr="00375CA0">
        <w:rPr>
          <w:rFonts w:asciiTheme="majorHAnsi" w:hAnsiTheme="majorHAnsi"/>
          <w:sz w:val="24"/>
          <w:szCs w:val="24"/>
        </w:rPr>
        <w:t xml:space="preserve">The </w:t>
      </w:r>
      <w:r w:rsidR="00A77F93" w:rsidRPr="00375CA0">
        <w:rPr>
          <w:rFonts w:asciiTheme="majorHAnsi" w:hAnsiTheme="majorHAnsi"/>
          <w:sz w:val="24"/>
          <w:szCs w:val="24"/>
        </w:rPr>
        <w:t xml:space="preserve">interview format allowed </w:t>
      </w:r>
      <w:r w:rsidRPr="00375CA0">
        <w:rPr>
          <w:rFonts w:asciiTheme="majorHAnsi" w:hAnsiTheme="majorHAnsi"/>
          <w:sz w:val="24"/>
          <w:szCs w:val="24"/>
        </w:rPr>
        <w:t xml:space="preserve">participants </w:t>
      </w:r>
      <w:r w:rsidR="00A77F93" w:rsidRPr="00375CA0">
        <w:rPr>
          <w:rFonts w:asciiTheme="majorHAnsi" w:hAnsiTheme="majorHAnsi"/>
          <w:sz w:val="24"/>
          <w:szCs w:val="24"/>
        </w:rPr>
        <w:t>to speak</w:t>
      </w:r>
      <w:r w:rsidR="00CE778F" w:rsidRPr="00375CA0">
        <w:rPr>
          <w:rFonts w:asciiTheme="majorHAnsi" w:hAnsiTheme="majorHAnsi"/>
          <w:sz w:val="24"/>
          <w:szCs w:val="24"/>
        </w:rPr>
        <w:t xml:space="preserve"> </w:t>
      </w:r>
      <w:r w:rsidR="00A77F93" w:rsidRPr="00375CA0">
        <w:rPr>
          <w:rFonts w:asciiTheme="majorHAnsi" w:hAnsiTheme="majorHAnsi"/>
          <w:sz w:val="24"/>
          <w:szCs w:val="24"/>
        </w:rPr>
        <w:t xml:space="preserve">in depth </w:t>
      </w:r>
      <w:r w:rsidRPr="00375CA0">
        <w:rPr>
          <w:rFonts w:asciiTheme="majorHAnsi" w:hAnsiTheme="majorHAnsi"/>
          <w:sz w:val="24"/>
          <w:szCs w:val="24"/>
        </w:rPr>
        <w:t>about the effect of treatment</w:t>
      </w:r>
      <w:r w:rsidR="0037155B" w:rsidRPr="00375CA0">
        <w:rPr>
          <w:rFonts w:asciiTheme="majorHAnsi" w:hAnsiTheme="majorHAnsi"/>
          <w:sz w:val="24"/>
          <w:szCs w:val="24"/>
        </w:rPr>
        <w:t>-induced</w:t>
      </w:r>
      <w:r w:rsidRPr="00375CA0">
        <w:rPr>
          <w:rFonts w:asciiTheme="majorHAnsi" w:hAnsiTheme="majorHAnsi"/>
          <w:sz w:val="24"/>
          <w:szCs w:val="24"/>
        </w:rPr>
        <w:t xml:space="preserve"> changes</w:t>
      </w:r>
      <w:r w:rsidR="00A77F93" w:rsidRPr="00375CA0">
        <w:rPr>
          <w:rFonts w:asciiTheme="majorHAnsi" w:hAnsiTheme="majorHAnsi"/>
          <w:sz w:val="24"/>
          <w:szCs w:val="24"/>
        </w:rPr>
        <w:t xml:space="preserve">. </w:t>
      </w:r>
      <w:r w:rsidR="0037155B" w:rsidRPr="00375CA0">
        <w:rPr>
          <w:rFonts w:asciiTheme="majorHAnsi" w:hAnsiTheme="majorHAnsi"/>
          <w:sz w:val="24"/>
          <w:szCs w:val="24"/>
        </w:rPr>
        <w:t>Participants</w:t>
      </w:r>
      <w:r w:rsidR="00A77F93" w:rsidRPr="00375CA0">
        <w:rPr>
          <w:rFonts w:asciiTheme="majorHAnsi" w:hAnsiTheme="majorHAnsi"/>
          <w:sz w:val="24"/>
          <w:szCs w:val="24"/>
        </w:rPr>
        <w:t xml:space="preserve"> </w:t>
      </w:r>
      <w:r w:rsidR="00812B10" w:rsidRPr="00375CA0">
        <w:rPr>
          <w:rFonts w:asciiTheme="majorHAnsi" w:hAnsiTheme="majorHAnsi"/>
          <w:sz w:val="24"/>
          <w:szCs w:val="24"/>
        </w:rPr>
        <w:t xml:space="preserve">went beyond </w:t>
      </w:r>
      <w:r w:rsidR="00A77F93" w:rsidRPr="00375CA0">
        <w:rPr>
          <w:rFonts w:asciiTheme="majorHAnsi" w:hAnsiTheme="majorHAnsi"/>
          <w:sz w:val="24"/>
          <w:szCs w:val="24"/>
        </w:rPr>
        <w:t>discuss</w:t>
      </w:r>
      <w:r w:rsidR="00812B10" w:rsidRPr="00375CA0">
        <w:rPr>
          <w:rFonts w:asciiTheme="majorHAnsi" w:hAnsiTheme="majorHAnsi"/>
          <w:sz w:val="24"/>
          <w:szCs w:val="24"/>
        </w:rPr>
        <w:t xml:space="preserve">ions about the </w:t>
      </w:r>
      <w:r w:rsidR="00A77F93" w:rsidRPr="00375CA0">
        <w:rPr>
          <w:rFonts w:asciiTheme="majorHAnsi" w:hAnsiTheme="majorHAnsi"/>
          <w:sz w:val="24"/>
          <w:szCs w:val="24"/>
        </w:rPr>
        <w:t xml:space="preserve">mechanical </w:t>
      </w:r>
      <w:r w:rsidR="0025188D" w:rsidRPr="00375CA0">
        <w:rPr>
          <w:rFonts w:asciiTheme="majorHAnsi" w:hAnsiTheme="majorHAnsi"/>
          <w:sz w:val="24"/>
          <w:szCs w:val="24"/>
        </w:rPr>
        <w:t>differences</w:t>
      </w:r>
      <w:r w:rsidR="00A77F93" w:rsidRPr="00375CA0">
        <w:rPr>
          <w:rFonts w:asciiTheme="majorHAnsi" w:hAnsiTheme="majorHAnsi"/>
          <w:sz w:val="24"/>
          <w:szCs w:val="24"/>
        </w:rPr>
        <w:t xml:space="preserve"> caused by RT</w:t>
      </w:r>
      <w:r w:rsidR="002A122E" w:rsidRPr="00375CA0">
        <w:rPr>
          <w:rFonts w:asciiTheme="majorHAnsi" w:hAnsiTheme="majorHAnsi"/>
          <w:sz w:val="24"/>
          <w:szCs w:val="24"/>
        </w:rPr>
        <w:t xml:space="preserve"> and </w:t>
      </w:r>
      <w:r w:rsidR="00A77F93" w:rsidRPr="00375CA0">
        <w:rPr>
          <w:rFonts w:asciiTheme="majorHAnsi" w:hAnsiTheme="majorHAnsi"/>
          <w:sz w:val="24"/>
          <w:szCs w:val="24"/>
        </w:rPr>
        <w:t xml:space="preserve">ADT to </w:t>
      </w:r>
      <w:r w:rsidR="00812B10" w:rsidRPr="00375CA0">
        <w:rPr>
          <w:rFonts w:asciiTheme="majorHAnsi" w:hAnsiTheme="majorHAnsi"/>
          <w:sz w:val="24"/>
          <w:szCs w:val="24"/>
        </w:rPr>
        <w:t xml:space="preserve">talk about </w:t>
      </w:r>
      <w:r w:rsidRPr="00375CA0">
        <w:rPr>
          <w:rFonts w:asciiTheme="majorHAnsi" w:hAnsiTheme="majorHAnsi"/>
          <w:sz w:val="24"/>
          <w:szCs w:val="24"/>
        </w:rPr>
        <w:t>self-perception and relationship</w:t>
      </w:r>
      <w:r w:rsidR="0037155B" w:rsidRPr="00375CA0">
        <w:rPr>
          <w:rFonts w:asciiTheme="majorHAnsi" w:hAnsiTheme="majorHAnsi"/>
          <w:sz w:val="24"/>
          <w:szCs w:val="24"/>
        </w:rPr>
        <w:t>s</w:t>
      </w:r>
      <w:r w:rsidRPr="00375CA0">
        <w:rPr>
          <w:rFonts w:asciiTheme="majorHAnsi" w:hAnsiTheme="majorHAnsi"/>
          <w:sz w:val="24"/>
          <w:szCs w:val="24"/>
        </w:rPr>
        <w:t xml:space="preserve">. </w:t>
      </w:r>
      <w:r w:rsidR="00A77F93" w:rsidRPr="00375CA0">
        <w:rPr>
          <w:rFonts w:asciiTheme="majorHAnsi" w:hAnsiTheme="majorHAnsi"/>
          <w:sz w:val="24"/>
          <w:szCs w:val="24"/>
        </w:rPr>
        <w:t xml:space="preserve">The </w:t>
      </w:r>
      <w:r w:rsidR="00812B10" w:rsidRPr="00375CA0">
        <w:rPr>
          <w:rFonts w:asciiTheme="majorHAnsi" w:hAnsiTheme="majorHAnsi"/>
          <w:sz w:val="24"/>
          <w:szCs w:val="24"/>
        </w:rPr>
        <w:t xml:space="preserve">impact </w:t>
      </w:r>
      <w:r w:rsidR="00A77F93" w:rsidRPr="00375CA0">
        <w:rPr>
          <w:rFonts w:asciiTheme="majorHAnsi" w:hAnsiTheme="majorHAnsi"/>
          <w:sz w:val="24"/>
          <w:szCs w:val="24"/>
        </w:rPr>
        <w:t xml:space="preserve">went beyond </w:t>
      </w:r>
      <w:r w:rsidR="0025188D" w:rsidRPr="00375CA0">
        <w:rPr>
          <w:rFonts w:asciiTheme="majorHAnsi" w:hAnsiTheme="majorHAnsi"/>
          <w:sz w:val="24"/>
          <w:szCs w:val="24"/>
        </w:rPr>
        <w:t>physical differences</w:t>
      </w:r>
      <w:r w:rsidR="00A77F93" w:rsidRPr="00375CA0">
        <w:rPr>
          <w:rFonts w:asciiTheme="majorHAnsi" w:hAnsiTheme="majorHAnsi"/>
          <w:sz w:val="24"/>
          <w:szCs w:val="24"/>
        </w:rPr>
        <w:t xml:space="preserve"> to </w:t>
      </w:r>
      <w:r w:rsidR="00812B10" w:rsidRPr="00375CA0">
        <w:rPr>
          <w:rFonts w:asciiTheme="majorHAnsi" w:hAnsiTheme="majorHAnsi"/>
          <w:sz w:val="24"/>
          <w:szCs w:val="24"/>
        </w:rPr>
        <w:t xml:space="preserve">a </w:t>
      </w:r>
      <w:r w:rsidR="00A77F93" w:rsidRPr="00375CA0">
        <w:rPr>
          <w:rFonts w:asciiTheme="majorHAnsi" w:hAnsiTheme="majorHAnsi"/>
          <w:sz w:val="24"/>
          <w:szCs w:val="24"/>
        </w:rPr>
        <w:t xml:space="preserve">deeper psychosocial </w:t>
      </w:r>
      <w:r w:rsidR="00812B10" w:rsidRPr="00375CA0">
        <w:rPr>
          <w:rFonts w:asciiTheme="majorHAnsi" w:hAnsiTheme="majorHAnsi"/>
          <w:sz w:val="24"/>
          <w:szCs w:val="24"/>
        </w:rPr>
        <w:t xml:space="preserve">meaning involving </w:t>
      </w:r>
      <w:r w:rsidR="00A77F93" w:rsidRPr="00375CA0">
        <w:rPr>
          <w:rFonts w:asciiTheme="majorHAnsi" w:hAnsiTheme="majorHAnsi"/>
          <w:sz w:val="24"/>
          <w:szCs w:val="24"/>
        </w:rPr>
        <w:t>their p</w:t>
      </w:r>
      <w:r w:rsidR="0025188D" w:rsidRPr="00375CA0">
        <w:rPr>
          <w:rFonts w:asciiTheme="majorHAnsi" w:hAnsiTheme="majorHAnsi"/>
          <w:sz w:val="24"/>
          <w:szCs w:val="24"/>
        </w:rPr>
        <w:t>erceptions of themselves and their relationships with partners.</w:t>
      </w:r>
      <w:r w:rsidR="00CE778F" w:rsidRPr="00375CA0">
        <w:rPr>
          <w:rFonts w:asciiTheme="majorHAnsi" w:hAnsiTheme="majorHAnsi"/>
          <w:sz w:val="24"/>
          <w:szCs w:val="24"/>
        </w:rPr>
        <w:t xml:space="preserve"> </w:t>
      </w:r>
      <w:r w:rsidR="00634747" w:rsidRPr="00375CA0">
        <w:rPr>
          <w:rFonts w:asciiTheme="majorHAnsi" w:hAnsiTheme="majorHAnsi"/>
          <w:sz w:val="24"/>
          <w:szCs w:val="24"/>
        </w:rPr>
        <w:t>The findings</w:t>
      </w:r>
      <w:r w:rsidR="008F557A" w:rsidRPr="00375CA0">
        <w:rPr>
          <w:rFonts w:asciiTheme="majorHAnsi" w:hAnsiTheme="majorHAnsi"/>
          <w:sz w:val="24"/>
          <w:szCs w:val="24"/>
        </w:rPr>
        <w:t xml:space="preserve"> were in line with other studies that have described how sexual dysfunction has undermined masculinity and </w:t>
      </w:r>
      <w:r w:rsidR="00BF616B" w:rsidRPr="00375CA0">
        <w:rPr>
          <w:rFonts w:asciiTheme="majorHAnsi" w:hAnsiTheme="majorHAnsi"/>
          <w:sz w:val="24"/>
          <w:szCs w:val="24"/>
        </w:rPr>
        <w:t xml:space="preserve">the </w:t>
      </w:r>
      <w:r w:rsidR="008F557A" w:rsidRPr="00375CA0">
        <w:rPr>
          <w:rFonts w:asciiTheme="majorHAnsi" w:hAnsiTheme="majorHAnsi"/>
          <w:sz w:val="24"/>
          <w:szCs w:val="24"/>
        </w:rPr>
        <w:t xml:space="preserve">concept of what it means ‘to be a man’ </w:t>
      </w:r>
      <w:r w:rsidR="00DB3FAA" w:rsidRPr="00375CA0">
        <w:rPr>
          <w:rFonts w:asciiTheme="majorHAnsi" w:hAnsiTheme="majorHAnsi"/>
          <w:sz w:val="24"/>
          <w:szCs w:val="24"/>
          <w:vertAlign w:val="superscript"/>
        </w:rPr>
        <w:t>10,11,21</w:t>
      </w:r>
      <w:r w:rsidR="008F557A" w:rsidRPr="00375CA0">
        <w:rPr>
          <w:rFonts w:asciiTheme="majorHAnsi" w:hAnsiTheme="majorHAnsi"/>
          <w:sz w:val="24"/>
          <w:szCs w:val="24"/>
        </w:rPr>
        <w:t xml:space="preserve">. </w:t>
      </w:r>
    </w:p>
    <w:p w14:paraId="3F78BE82" w14:textId="5B46DBB6" w:rsidR="008F557A" w:rsidRPr="00375CA0" w:rsidRDefault="00E627DA" w:rsidP="000710FA">
      <w:pPr>
        <w:pStyle w:val="NormalWeb"/>
        <w:spacing w:line="480" w:lineRule="auto"/>
        <w:rPr>
          <w:rFonts w:asciiTheme="majorHAnsi" w:hAnsiTheme="majorHAnsi"/>
          <w:sz w:val="24"/>
          <w:szCs w:val="24"/>
        </w:rPr>
      </w:pPr>
      <w:r w:rsidRPr="00375CA0">
        <w:rPr>
          <w:rFonts w:asciiTheme="majorHAnsi" w:hAnsiTheme="majorHAnsi"/>
          <w:sz w:val="24"/>
          <w:szCs w:val="24"/>
        </w:rPr>
        <w:t>In this study, participants gave</w:t>
      </w:r>
      <w:r w:rsidR="00625F81" w:rsidRPr="00375CA0">
        <w:rPr>
          <w:rFonts w:asciiTheme="majorHAnsi" w:hAnsiTheme="majorHAnsi"/>
          <w:sz w:val="24"/>
          <w:szCs w:val="24"/>
        </w:rPr>
        <w:t xml:space="preserve"> </w:t>
      </w:r>
      <w:r w:rsidR="00CE778F" w:rsidRPr="00375CA0">
        <w:rPr>
          <w:rFonts w:asciiTheme="majorHAnsi" w:hAnsiTheme="majorHAnsi"/>
          <w:sz w:val="24"/>
          <w:szCs w:val="24"/>
        </w:rPr>
        <w:t xml:space="preserve">a </w:t>
      </w:r>
      <w:r w:rsidR="00625F81" w:rsidRPr="00375CA0">
        <w:rPr>
          <w:rFonts w:asciiTheme="majorHAnsi" w:hAnsiTheme="majorHAnsi"/>
          <w:sz w:val="24"/>
          <w:szCs w:val="24"/>
        </w:rPr>
        <w:t>wide interpretation of</w:t>
      </w:r>
      <w:r w:rsidR="007B1AE0" w:rsidRPr="00375CA0">
        <w:rPr>
          <w:rFonts w:asciiTheme="majorHAnsi" w:hAnsiTheme="majorHAnsi"/>
          <w:sz w:val="24"/>
          <w:szCs w:val="24"/>
        </w:rPr>
        <w:t xml:space="preserve"> </w:t>
      </w:r>
      <w:r w:rsidR="00540060" w:rsidRPr="00375CA0">
        <w:rPr>
          <w:rFonts w:asciiTheme="majorHAnsi" w:hAnsiTheme="majorHAnsi"/>
          <w:sz w:val="24"/>
          <w:szCs w:val="24"/>
        </w:rPr>
        <w:t>treatment</w:t>
      </w:r>
      <w:r w:rsidR="00625F81" w:rsidRPr="00375CA0">
        <w:rPr>
          <w:rFonts w:asciiTheme="majorHAnsi" w:hAnsiTheme="majorHAnsi"/>
          <w:sz w:val="24"/>
          <w:szCs w:val="24"/>
        </w:rPr>
        <w:t xml:space="preserve"> side effects</w:t>
      </w:r>
      <w:r w:rsidR="00540060" w:rsidRPr="00375CA0">
        <w:rPr>
          <w:rFonts w:asciiTheme="majorHAnsi" w:hAnsiTheme="majorHAnsi"/>
          <w:sz w:val="24"/>
          <w:szCs w:val="24"/>
        </w:rPr>
        <w:t xml:space="preserve">. </w:t>
      </w:r>
      <w:r w:rsidR="00625F81" w:rsidRPr="00375CA0">
        <w:rPr>
          <w:rFonts w:asciiTheme="majorHAnsi" w:hAnsiTheme="majorHAnsi"/>
          <w:sz w:val="24"/>
          <w:szCs w:val="24"/>
        </w:rPr>
        <w:t>When asked about post-treatment changes, they put greater emphasis</w:t>
      </w:r>
      <w:r w:rsidR="00540060" w:rsidRPr="00375CA0">
        <w:rPr>
          <w:rFonts w:asciiTheme="majorHAnsi" w:hAnsiTheme="majorHAnsi"/>
          <w:sz w:val="24"/>
          <w:szCs w:val="24"/>
        </w:rPr>
        <w:t xml:space="preserve"> on </w:t>
      </w:r>
      <w:r w:rsidR="00625F81" w:rsidRPr="00375CA0">
        <w:rPr>
          <w:rFonts w:asciiTheme="majorHAnsi" w:hAnsiTheme="majorHAnsi"/>
          <w:sz w:val="24"/>
          <w:szCs w:val="24"/>
        </w:rPr>
        <w:t xml:space="preserve">emotions, </w:t>
      </w:r>
      <w:r w:rsidR="00540060" w:rsidRPr="00375CA0">
        <w:rPr>
          <w:rFonts w:asciiTheme="majorHAnsi" w:hAnsiTheme="majorHAnsi"/>
          <w:sz w:val="24"/>
          <w:szCs w:val="24"/>
        </w:rPr>
        <w:t xml:space="preserve">relationships and self-image </w:t>
      </w:r>
      <w:r w:rsidR="00CE778F" w:rsidRPr="00375CA0">
        <w:rPr>
          <w:rFonts w:asciiTheme="majorHAnsi" w:hAnsiTheme="majorHAnsi"/>
          <w:sz w:val="24"/>
          <w:szCs w:val="24"/>
        </w:rPr>
        <w:t>than</w:t>
      </w:r>
      <w:r w:rsidR="00540060" w:rsidRPr="00375CA0">
        <w:rPr>
          <w:rFonts w:asciiTheme="majorHAnsi" w:hAnsiTheme="majorHAnsi"/>
          <w:sz w:val="24"/>
          <w:szCs w:val="24"/>
        </w:rPr>
        <w:t xml:space="preserve"> </w:t>
      </w:r>
      <w:r w:rsidR="00625F81" w:rsidRPr="00375CA0">
        <w:rPr>
          <w:rFonts w:asciiTheme="majorHAnsi" w:hAnsiTheme="majorHAnsi"/>
          <w:sz w:val="24"/>
          <w:szCs w:val="24"/>
        </w:rPr>
        <w:t>physical changes</w:t>
      </w:r>
      <w:r w:rsidR="00540060" w:rsidRPr="00375CA0">
        <w:rPr>
          <w:rFonts w:asciiTheme="majorHAnsi" w:hAnsiTheme="majorHAnsi"/>
          <w:sz w:val="24"/>
          <w:szCs w:val="24"/>
        </w:rPr>
        <w:t>. The</w:t>
      </w:r>
      <w:r w:rsidR="00CE778F" w:rsidRPr="00375CA0">
        <w:rPr>
          <w:rFonts w:asciiTheme="majorHAnsi" w:hAnsiTheme="majorHAnsi"/>
          <w:sz w:val="24"/>
          <w:szCs w:val="24"/>
        </w:rPr>
        <w:t xml:space="preserve"> participants </w:t>
      </w:r>
      <w:r w:rsidR="002A122E" w:rsidRPr="00375CA0">
        <w:rPr>
          <w:rFonts w:asciiTheme="majorHAnsi" w:hAnsiTheme="majorHAnsi"/>
          <w:sz w:val="24"/>
          <w:szCs w:val="24"/>
        </w:rPr>
        <w:t>understood</w:t>
      </w:r>
      <w:r w:rsidR="00625F81" w:rsidRPr="00375CA0">
        <w:rPr>
          <w:rFonts w:asciiTheme="majorHAnsi" w:hAnsiTheme="majorHAnsi"/>
          <w:sz w:val="24"/>
          <w:szCs w:val="24"/>
        </w:rPr>
        <w:t xml:space="preserve"> the</w:t>
      </w:r>
      <w:r w:rsidR="00CE778F" w:rsidRPr="00375CA0">
        <w:rPr>
          <w:rFonts w:asciiTheme="majorHAnsi" w:hAnsiTheme="majorHAnsi"/>
          <w:sz w:val="24"/>
          <w:szCs w:val="24"/>
        </w:rPr>
        <w:t xml:space="preserve"> sexual</w:t>
      </w:r>
      <w:r w:rsidR="00540060" w:rsidRPr="00375CA0">
        <w:rPr>
          <w:rFonts w:asciiTheme="majorHAnsi" w:hAnsiTheme="majorHAnsi"/>
          <w:sz w:val="24"/>
          <w:szCs w:val="24"/>
        </w:rPr>
        <w:t xml:space="preserve"> side effects of RT and ADT </w:t>
      </w:r>
      <w:r w:rsidR="00625F81" w:rsidRPr="00375CA0">
        <w:rPr>
          <w:rFonts w:asciiTheme="majorHAnsi" w:hAnsiTheme="majorHAnsi"/>
          <w:sz w:val="24"/>
          <w:szCs w:val="24"/>
        </w:rPr>
        <w:t xml:space="preserve">to be </w:t>
      </w:r>
      <w:r w:rsidR="00CE778F" w:rsidRPr="00375CA0">
        <w:rPr>
          <w:rFonts w:asciiTheme="majorHAnsi" w:hAnsiTheme="majorHAnsi"/>
          <w:sz w:val="24"/>
          <w:szCs w:val="24"/>
        </w:rPr>
        <w:t xml:space="preserve">psychosocial as well as physical. </w:t>
      </w:r>
      <w:r w:rsidR="002A122E" w:rsidRPr="00375CA0">
        <w:rPr>
          <w:rFonts w:asciiTheme="majorHAnsi" w:hAnsiTheme="majorHAnsi"/>
          <w:sz w:val="24"/>
          <w:szCs w:val="24"/>
        </w:rPr>
        <w:t xml:space="preserve">This could have implications for </w:t>
      </w:r>
      <w:r w:rsidR="008F557A" w:rsidRPr="00375CA0">
        <w:rPr>
          <w:rFonts w:asciiTheme="majorHAnsi" w:hAnsiTheme="majorHAnsi"/>
          <w:sz w:val="24"/>
          <w:szCs w:val="24"/>
        </w:rPr>
        <w:t xml:space="preserve">healthcare professionals providing </w:t>
      </w:r>
      <w:r w:rsidR="00F017A0" w:rsidRPr="00375CA0">
        <w:rPr>
          <w:rFonts w:asciiTheme="majorHAnsi" w:hAnsiTheme="majorHAnsi"/>
          <w:sz w:val="24"/>
          <w:szCs w:val="24"/>
        </w:rPr>
        <w:t xml:space="preserve">pre and post-treatment </w:t>
      </w:r>
      <w:r w:rsidR="008F557A" w:rsidRPr="00375CA0">
        <w:rPr>
          <w:rFonts w:asciiTheme="majorHAnsi" w:hAnsiTheme="majorHAnsi"/>
          <w:sz w:val="24"/>
          <w:szCs w:val="24"/>
        </w:rPr>
        <w:t>information and support</w:t>
      </w:r>
      <w:r w:rsidR="002A122E" w:rsidRPr="00375CA0">
        <w:rPr>
          <w:rFonts w:asciiTheme="majorHAnsi" w:hAnsiTheme="majorHAnsi"/>
          <w:sz w:val="24"/>
          <w:szCs w:val="24"/>
        </w:rPr>
        <w:t>. In order to properly prepare patients</w:t>
      </w:r>
      <w:r w:rsidR="008F557A" w:rsidRPr="00375CA0">
        <w:rPr>
          <w:rFonts w:asciiTheme="majorHAnsi" w:hAnsiTheme="majorHAnsi"/>
          <w:sz w:val="24"/>
          <w:szCs w:val="24"/>
        </w:rPr>
        <w:t xml:space="preserve"> for sexual side effects</w:t>
      </w:r>
      <w:r w:rsidR="002A122E" w:rsidRPr="00375CA0">
        <w:rPr>
          <w:rFonts w:asciiTheme="majorHAnsi" w:hAnsiTheme="majorHAnsi"/>
          <w:sz w:val="24"/>
          <w:szCs w:val="24"/>
        </w:rPr>
        <w:t>,</w:t>
      </w:r>
      <w:r w:rsidR="00F017A0" w:rsidRPr="00375CA0">
        <w:rPr>
          <w:rFonts w:asciiTheme="majorHAnsi" w:hAnsiTheme="majorHAnsi"/>
          <w:sz w:val="24"/>
          <w:szCs w:val="24"/>
        </w:rPr>
        <w:t xml:space="preserve"> and support them in follow-up,</w:t>
      </w:r>
      <w:r w:rsidR="002A122E" w:rsidRPr="00375CA0">
        <w:rPr>
          <w:rFonts w:asciiTheme="majorHAnsi" w:hAnsiTheme="majorHAnsi"/>
          <w:sz w:val="24"/>
          <w:szCs w:val="24"/>
        </w:rPr>
        <w:t xml:space="preserve"> they</w:t>
      </w:r>
      <w:r w:rsidR="008F557A" w:rsidRPr="00375CA0">
        <w:rPr>
          <w:rFonts w:asciiTheme="majorHAnsi" w:hAnsiTheme="majorHAnsi"/>
          <w:sz w:val="24"/>
          <w:szCs w:val="24"/>
        </w:rPr>
        <w:t xml:space="preserve"> may need to look beyond a focus on physical </w:t>
      </w:r>
      <w:r w:rsidR="002A122E" w:rsidRPr="00375CA0">
        <w:rPr>
          <w:rFonts w:asciiTheme="majorHAnsi" w:hAnsiTheme="majorHAnsi"/>
          <w:sz w:val="24"/>
          <w:szCs w:val="24"/>
        </w:rPr>
        <w:t>changes</w:t>
      </w:r>
      <w:r w:rsidR="008F557A" w:rsidRPr="00375CA0">
        <w:rPr>
          <w:rFonts w:asciiTheme="majorHAnsi" w:hAnsiTheme="majorHAnsi"/>
          <w:sz w:val="24"/>
          <w:szCs w:val="24"/>
        </w:rPr>
        <w:t xml:space="preserve">. </w:t>
      </w:r>
      <w:r w:rsidR="001F30BB" w:rsidRPr="00375CA0">
        <w:rPr>
          <w:rFonts w:asciiTheme="majorHAnsi" w:hAnsiTheme="majorHAnsi"/>
          <w:sz w:val="24"/>
          <w:szCs w:val="24"/>
        </w:rPr>
        <w:t>Concentrating on preparing people for physical changes</w:t>
      </w:r>
      <w:r w:rsidRPr="00375CA0">
        <w:rPr>
          <w:rFonts w:asciiTheme="majorHAnsi" w:hAnsiTheme="majorHAnsi"/>
          <w:sz w:val="24"/>
          <w:szCs w:val="24"/>
        </w:rPr>
        <w:t xml:space="preserve"> alone</w:t>
      </w:r>
      <w:r w:rsidR="000C53E1" w:rsidRPr="00375CA0">
        <w:rPr>
          <w:rFonts w:asciiTheme="majorHAnsi" w:hAnsiTheme="majorHAnsi"/>
          <w:sz w:val="24"/>
          <w:szCs w:val="24"/>
        </w:rPr>
        <w:t xml:space="preserve">, </w:t>
      </w:r>
      <w:r w:rsidR="001F30BB" w:rsidRPr="00375CA0">
        <w:rPr>
          <w:rFonts w:asciiTheme="majorHAnsi" w:hAnsiTheme="majorHAnsi"/>
          <w:sz w:val="24"/>
          <w:szCs w:val="24"/>
        </w:rPr>
        <w:t xml:space="preserve">could potentially overlook much </w:t>
      </w:r>
      <w:r w:rsidR="00B273F5" w:rsidRPr="00375CA0">
        <w:rPr>
          <w:rFonts w:asciiTheme="majorHAnsi" w:hAnsiTheme="majorHAnsi"/>
          <w:sz w:val="24"/>
          <w:szCs w:val="24"/>
        </w:rPr>
        <w:t>wider</w:t>
      </w:r>
      <w:r w:rsidR="001F30BB" w:rsidRPr="00375CA0">
        <w:rPr>
          <w:rFonts w:asciiTheme="majorHAnsi" w:hAnsiTheme="majorHAnsi"/>
          <w:sz w:val="24"/>
          <w:szCs w:val="24"/>
        </w:rPr>
        <w:t xml:space="preserve"> issues. </w:t>
      </w:r>
    </w:p>
    <w:p w14:paraId="281359F2" w14:textId="7BFF9EC9" w:rsidR="009869CF" w:rsidRPr="00375CA0" w:rsidRDefault="000C53E1" w:rsidP="000710FA">
      <w:pPr>
        <w:pStyle w:val="NormalWeb"/>
        <w:spacing w:line="480" w:lineRule="auto"/>
        <w:rPr>
          <w:rFonts w:asciiTheme="majorHAnsi" w:hAnsiTheme="majorHAnsi"/>
          <w:sz w:val="24"/>
          <w:szCs w:val="24"/>
        </w:rPr>
      </w:pPr>
      <w:r w:rsidRPr="00375CA0">
        <w:rPr>
          <w:rFonts w:asciiTheme="majorHAnsi" w:hAnsiTheme="majorHAnsi"/>
          <w:sz w:val="24"/>
          <w:szCs w:val="24"/>
        </w:rPr>
        <w:t xml:space="preserve">This </w:t>
      </w:r>
      <w:r w:rsidR="00164F2F" w:rsidRPr="00375CA0">
        <w:rPr>
          <w:rFonts w:asciiTheme="majorHAnsi" w:hAnsiTheme="majorHAnsi"/>
          <w:sz w:val="24"/>
          <w:szCs w:val="24"/>
        </w:rPr>
        <w:t xml:space="preserve">broad </w:t>
      </w:r>
      <w:r w:rsidRPr="00375CA0">
        <w:rPr>
          <w:rFonts w:asciiTheme="majorHAnsi" w:hAnsiTheme="majorHAnsi"/>
          <w:sz w:val="24"/>
          <w:szCs w:val="24"/>
        </w:rPr>
        <w:t xml:space="preserve">perception of side effects may partly explain why some men felt they were not given appropriate information and support. </w:t>
      </w:r>
      <w:r w:rsidR="00622883" w:rsidRPr="00375CA0">
        <w:rPr>
          <w:rFonts w:asciiTheme="majorHAnsi" w:hAnsiTheme="majorHAnsi"/>
          <w:sz w:val="24"/>
          <w:szCs w:val="24"/>
        </w:rPr>
        <w:t>A</w:t>
      </w:r>
      <w:r w:rsidR="00EF002D" w:rsidRPr="00375CA0">
        <w:rPr>
          <w:rFonts w:asciiTheme="majorHAnsi" w:hAnsiTheme="majorHAnsi"/>
          <w:sz w:val="24"/>
          <w:szCs w:val="24"/>
        </w:rPr>
        <w:t xml:space="preserve"> </w:t>
      </w:r>
      <w:r w:rsidR="00164F2F" w:rsidRPr="00375CA0">
        <w:rPr>
          <w:rFonts w:asciiTheme="majorHAnsi" w:hAnsiTheme="majorHAnsi"/>
          <w:sz w:val="24"/>
          <w:szCs w:val="24"/>
        </w:rPr>
        <w:t xml:space="preserve">focus on physical symptoms may have been insufficient </w:t>
      </w:r>
      <w:r w:rsidR="00855884" w:rsidRPr="00375CA0">
        <w:rPr>
          <w:rFonts w:asciiTheme="majorHAnsi" w:hAnsiTheme="majorHAnsi"/>
          <w:sz w:val="24"/>
          <w:szCs w:val="24"/>
        </w:rPr>
        <w:t xml:space="preserve">preparation for psychosocial changes. </w:t>
      </w:r>
      <w:r w:rsidR="00F33D05">
        <w:rPr>
          <w:rFonts w:asciiTheme="majorHAnsi" w:hAnsiTheme="majorHAnsi"/>
          <w:sz w:val="24"/>
          <w:szCs w:val="24"/>
        </w:rPr>
        <w:t>Some</w:t>
      </w:r>
      <w:r w:rsidR="008F557A" w:rsidRPr="00375CA0">
        <w:rPr>
          <w:rFonts w:asciiTheme="majorHAnsi" w:hAnsiTheme="majorHAnsi"/>
          <w:sz w:val="24"/>
          <w:szCs w:val="24"/>
        </w:rPr>
        <w:t xml:space="preserve"> felt the discussion</w:t>
      </w:r>
      <w:r w:rsidR="00D54839" w:rsidRPr="00375CA0">
        <w:rPr>
          <w:rFonts w:asciiTheme="majorHAnsi" w:hAnsiTheme="majorHAnsi"/>
          <w:sz w:val="24"/>
          <w:szCs w:val="24"/>
        </w:rPr>
        <w:t>s were inadequate or inaccurate</w:t>
      </w:r>
      <w:r w:rsidR="00EF002D" w:rsidRPr="00375CA0">
        <w:rPr>
          <w:rFonts w:asciiTheme="majorHAnsi" w:hAnsiTheme="majorHAnsi"/>
          <w:sz w:val="24"/>
          <w:szCs w:val="24"/>
        </w:rPr>
        <w:t xml:space="preserve">. </w:t>
      </w:r>
      <w:r w:rsidR="008F557A" w:rsidRPr="00375CA0">
        <w:rPr>
          <w:rFonts w:asciiTheme="majorHAnsi" w:hAnsiTheme="majorHAnsi"/>
          <w:sz w:val="24"/>
          <w:szCs w:val="24"/>
        </w:rPr>
        <w:t>It should be emphasised that this study focused on participant’s perceptions of discussions and it was not an objectiv</w:t>
      </w:r>
      <w:r w:rsidR="009D4DAB">
        <w:rPr>
          <w:rFonts w:asciiTheme="majorHAnsi" w:hAnsiTheme="majorHAnsi"/>
          <w:sz w:val="24"/>
          <w:szCs w:val="24"/>
        </w:rPr>
        <w:t>e analysis of discussions</w:t>
      </w:r>
      <w:r w:rsidR="008F557A" w:rsidRPr="00375CA0">
        <w:rPr>
          <w:rFonts w:asciiTheme="majorHAnsi" w:hAnsiTheme="majorHAnsi"/>
          <w:sz w:val="24"/>
          <w:szCs w:val="24"/>
        </w:rPr>
        <w:t xml:space="preserve">. However, the findings were consistent with literature </w:t>
      </w:r>
      <w:r w:rsidR="00F33D05">
        <w:rPr>
          <w:rFonts w:asciiTheme="majorHAnsi" w:hAnsiTheme="majorHAnsi"/>
          <w:sz w:val="24"/>
          <w:szCs w:val="24"/>
        </w:rPr>
        <w:t xml:space="preserve">showing </w:t>
      </w:r>
      <w:r w:rsidR="008F557A" w:rsidRPr="00375CA0">
        <w:rPr>
          <w:rFonts w:asciiTheme="majorHAnsi" w:hAnsiTheme="majorHAnsi"/>
          <w:sz w:val="24"/>
          <w:szCs w:val="24"/>
        </w:rPr>
        <w:t xml:space="preserve">sexual concerns </w:t>
      </w:r>
      <w:r w:rsidR="00E627DA" w:rsidRPr="00375CA0">
        <w:rPr>
          <w:rFonts w:asciiTheme="majorHAnsi" w:hAnsiTheme="majorHAnsi"/>
          <w:sz w:val="24"/>
          <w:szCs w:val="24"/>
        </w:rPr>
        <w:t>may</w:t>
      </w:r>
      <w:r w:rsidR="008F557A" w:rsidRPr="00375CA0">
        <w:rPr>
          <w:rFonts w:asciiTheme="majorHAnsi" w:hAnsiTheme="majorHAnsi"/>
          <w:sz w:val="24"/>
          <w:szCs w:val="24"/>
        </w:rPr>
        <w:t xml:space="preserve"> not </w:t>
      </w:r>
      <w:r w:rsidR="00E627DA" w:rsidRPr="00375CA0">
        <w:rPr>
          <w:rFonts w:asciiTheme="majorHAnsi" w:hAnsiTheme="majorHAnsi"/>
          <w:sz w:val="24"/>
          <w:szCs w:val="24"/>
        </w:rPr>
        <w:t xml:space="preserve">be </w:t>
      </w:r>
      <w:r w:rsidR="008F557A" w:rsidRPr="00375CA0">
        <w:rPr>
          <w:rFonts w:asciiTheme="majorHAnsi" w:hAnsiTheme="majorHAnsi"/>
          <w:sz w:val="24"/>
          <w:szCs w:val="24"/>
        </w:rPr>
        <w:t>properly discussed in clinic settings</w:t>
      </w:r>
      <w:r w:rsidR="006A185D">
        <w:rPr>
          <w:rFonts w:asciiTheme="majorHAnsi" w:hAnsiTheme="majorHAnsi"/>
          <w:sz w:val="24"/>
          <w:szCs w:val="24"/>
          <w:vertAlign w:val="superscript"/>
        </w:rPr>
        <w:t>3</w:t>
      </w:r>
      <w:r w:rsidR="00DB3FAA" w:rsidRPr="00375CA0">
        <w:rPr>
          <w:rFonts w:asciiTheme="majorHAnsi" w:hAnsiTheme="majorHAnsi"/>
          <w:sz w:val="24"/>
          <w:szCs w:val="24"/>
          <w:vertAlign w:val="superscript"/>
        </w:rPr>
        <w:t>,22,23</w:t>
      </w:r>
      <w:r w:rsidR="008F557A" w:rsidRPr="00375CA0">
        <w:rPr>
          <w:rFonts w:asciiTheme="majorHAnsi" w:hAnsiTheme="majorHAnsi"/>
          <w:sz w:val="24"/>
          <w:szCs w:val="24"/>
        </w:rPr>
        <w:t xml:space="preserve">. </w:t>
      </w:r>
      <w:r w:rsidR="00511EC8" w:rsidRPr="00375CA0">
        <w:rPr>
          <w:rFonts w:asciiTheme="majorHAnsi" w:hAnsiTheme="majorHAnsi"/>
          <w:sz w:val="24"/>
          <w:szCs w:val="24"/>
        </w:rPr>
        <w:t xml:space="preserve">These studies found </w:t>
      </w:r>
      <w:r w:rsidR="00FF537A" w:rsidRPr="00375CA0">
        <w:rPr>
          <w:rFonts w:asciiTheme="majorHAnsi" w:hAnsiTheme="majorHAnsi"/>
          <w:sz w:val="24"/>
          <w:szCs w:val="24"/>
        </w:rPr>
        <w:t>important informa</w:t>
      </w:r>
      <w:r w:rsidR="009D4DAB">
        <w:rPr>
          <w:rFonts w:asciiTheme="majorHAnsi" w:hAnsiTheme="majorHAnsi"/>
          <w:sz w:val="24"/>
          <w:szCs w:val="24"/>
        </w:rPr>
        <w:t xml:space="preserve">tion was not well communicated. Discussion </w:t>
      </w:r>
      <w:r w:rsidR="009D4DAB" w:rsidRPr="00375CA0">
        <w:rPr>
          <w:rFonts w:asciiTheme="majorHAnsi" w:hAnsiTheme="majorHAnsi"/>
          <w:sz w:val="24"/>
          <w:szCs w:val="24"/>
        </w:rPr>
        <w:t>focused narrowly on ‘cure’</w:t>
      </w:r>
      <w:r w:rsidR="009D4DAB">
        <w:rPr>
          <w:rFonts w:asciiTheme="majorHAnsi" w:hAnsiTheme="majorHAnsi"/>
          <w:sz w:val="24"/>
          <w:szCs w:val="24"/>
        </w:rPr>
        <w:t xml:space="preserve">, </w:t>
      </w:r>
      <w:r w:rsidR="00FF537A" w:rsidRPr="00375CA0">
        <w:rPr>
          <w:rFonts w:asciiTheme="majorHAnsi" w:hAnsiTheme="majorHAnsi"/>
          <w:sz w:val="24"/>
          <w:szCs w:val="24"/>
        </w:rPr>
        <w:t xml:space="preserve">leaving </w:t>
      </w:r>
      <w:r w:rsidR="00511EC8" w:rsidRPr="00375CA0">
        <w:rPr>
          <w:rFonts w:asciiTheme="majorHAnsi" w:hAnsiTheme="majorHAnsi"/>
          <w:sz w:val="24"/>
          <w:szCs w:val="24"/>
        </w:rPr>
        <w:t>men</w:t>
      </w:r>
      <w:r w:rsidR="00FF537A" w:rsidRPr="00375CA0">
        <w:rPr>
          <w:rFonts w:asciiTheme="majorHAnsi" w:hAnsiTheme="majorHAnsi"/>
          <w:sz w:val="24"/>
          <w:szCs w:val="24"/>
        </w:rPr>
        <w:t xml:space="preserve"> unprepared for long-term changes in quality of life.</w:t>
      </w:r>
    </w:p>
    <w:p w14:paraId="5FE05E11" w14:textId="3388D1D9" w:rsidR="00A60AA1" w:rsidRPr="00375CA0" w:rsidRDefault="00EF002D" w:rsidP="000710FA">
      <w:pPr>
        <w:pStyle w:val="NormalWeb"/>
        <w:spacing w:line="480" w:lineRule="auto"/>
        <w:rPr>
          <w:rFonts w:asciiTheme="majorHAnsi" w:hAnsiTheme="majorHAnsi"/>
          <w:sz w:val="24"/>
          <w:szCs w:val="24"/>
        </w:rPr>
      </w:pPr>
      <w:r w:rsidRPr="00375CA0">
        <w:rPr>
          <w:rFonts w:asciiTheme="majorHAnsi" w:hAnsiTheme="majorHAnsi"/>
          <w:sz w:val="24"/>
          <w:szCs w:val="24"/>
        </w:rPr>
        <w:t xml:space="preserve">This focus on ‘cure’ may also </w:t>
      </w:r>
      <w:r w:rsidR="00FF537A" w:rsidRPr="00375CA0">
        <w:rPr>
          <w:rFonts w:asciiTheme="majorHAnsi" w:hAnsiTheme="majorHAnsi"/>
          <w:sz w:val="24"/>
          <w:szCs w:val="24"/>
        </w:rPr>
        <w:t xml:space="preserve">contribute to men’s perception of not being properly prepared for sexual side effects. </w:t>
      </w:r>
      <w:r w:rsidR="00FE620C" w:rsidRPr="00375CA0">
        <w:rPr>
          <w:rFonts w:asciiTheme="majorHAnsi" w:hAnsiTheme="majorHAnsi"/>
          <w:sz w:val="24"/>
          <w:szCs w:val="24"/>
        </w:rPr>
        <w:t xml:space="preserve">Most </w:t>
      </w:r>
      <w:r w:rsidR="00622883" w:rsidRPr="00375CA0">
        <w:rPr>
          <w:rFonts w:asciiTheme="majorHAnsi" w:hAnsiTheme="majorHAnsi"/>
          <w:sz w:val="24"/>
          <w:szCs w:val="24"/>
        </w:rPr>
        <w:t>thought</w:t>
      </w:r>
      <w:r w:rsidR="00FE620C" w:rsidRPr="00375CA0">
        <w:rPr>
          <w:rFonts w:asciiTheme="majorHAnsi" w:hAnsiTheme="majorHAnsi"/>
          <w:sz w:val="24"/>
          <w:szCs w:val="24"/>
        </w:rPr>
        <w:t xml:space="preserve"> </w:t>
      </w:r>
      <w:r w:rsidR="009869CF" w:rsidRPr="00375CA0">
        <w:rPr>
          <w:rFonts w:asciiTheme="majorHAnsi" w:hAnsiTheme="majorHAnsi"/>
          <w:sz w:val="24"/>
          <w:szCs w:val="24"/>
        </w:rPr>
        <w:t>sexual function</w:t>
      </w:r>
      <w:r w:rsidR="00FE620C" w:rsidRPr="00375CA0">
        <w:rPr>
          <w:rFonts w:asciiTheme="majorHAnsi" w:hAnsiTheme="majorHAnsi"/>
          <w:sz w:val="24"/>
          <w:szCs w:val="24"/>
        </w:rPr>
        <w:t xml:space="preserve"> was</w:t>
      </w:r>
      <w:r w:rsidR="00622883" w:rsidRPr="00375CA0">
        <w:rPr>
          <w:rFonts w:asciiTheme="majorHAnsi" w:hAnsiTheme="majorHAnsi"/>
          <w:sz w:val="24"/>
          <w:szCs w:val="24"/>
        </w:rPr>
        <w:t xml:space="preserve"> less</w:t>
      </w:r>
      <w:r w:rsidR="00FE620C" w:rsidRPr="00375CA0">
        <w:rPr>
          <w:rFonts w:asciiTheme="majorHAnsi" w:hAnsiTheme="majorHAnsi"/>
          <w:sz w:val="24"/>
          <w:szCs w:val="24"/>
        </w:rPr>
        <w:t xml:space="preserve"> important</w:t>
      </w:r>
      <w:r w:rsidR="009869CF" w:rsidRPr="00375CA0">
        <w:rPr>
          <w:rFonts w:asciiTheme="majorHAnsi" w:hAnsiTheme="majorHAnsi"/>
          <w:sz w:val="24"/>
          <w:szCs w:val="24"/>
        </w:rPr>
        <w:t xml:space="preserve"> when making treatment decisions</w:t>
      </w:r>
      <w:r w:rsidR="00FE620C" w:rsidRPr="00375CA0">
        <w:rPr>
          <w:rFonts w:asciiTheme="majorHAnsi" w:hAnsiTheme="majorHAnsi"/>
          <w:sz w:val="24"/>
          <w:szCs w:val="24"/>
        </w:rPr>
        <w:t xml:space="preserve"> and they</w:t>
      </w:r>
      <w:r w:rsidR="009869CF" w:rsidRPr="00375CA0">
        <w:rPr>
          <w:rFonts w:asciiTheme="majorHAnsi" w:hAnsiTheme="majorHAnsi"/>
          <w:sz w:val="24"/>
          <w:szCs w:val="24"/>
        </w:rPr>
        <w:t xml:space="preserve"> were prepared to sac</w:t>
      </w:r>
      <w:r w:rsidR="00FE620C" w:rsidRPr="00375CA0">
        <w:rPr>
          <w:rFonts w:asciiTheme="majorHAnsi" w:hAnsiTheme="majorHAnsi"/>
          <w:sz w:val="24"/>
          <w:szCs w:val="24"/>
        </w:rPr>
        <w:t xml:space="preserve">rifice it for overall survival. </w:t>
      </w:r>
      <w:r w:rsidR="00511EC8" w:rsidRPr="00375CA0">
        <w:rPr>
          <w:rFonts w:asciiTheme="majorHAnsi" w:hAnsiTheme="majorHAnsi"/>
          <w:sz w:val="24"/>
          <w:szCs w:val="24"/>
        </w:rPr>
        <w:t>Some</w:t>
      </w:r>
      <w:r w:rsidR="009869CF" w:rsidRPr="00375CA0">
        <w:rPr>
          <w:rFonts w:asciiTheme="majorHAnsi" w:hAnsiTheme="majorHAnsi"/>
          <w:sz w:val="24"/>
          <w:szCs w:val="24"/>
        </w:rPr>
        <w:t xml:space="preserve"> described being single-minded, saying cure was ‘more important than anything else’. The focus on survival may have distracted them from considering the full impact of sexual</w:t>
      </w:r>
      <w:r w:rsidR="00C52DCF">
        <w:rPr>
          <w:rFonts w:asciiTheme="majorHAnsi" w:hAnsiTheme="majorHAnsi"/>
          <w:sz w:val="24"/>
          <w:szCs w:val="24"/>
        </w:rPr>
        <w:t xml:space="preserve"> dysfunction</w:t>
      </w:r>
      <w:r w:rsidR="009869CF" w:rsidRPr="00375CA0">
        <w:rPr>
          <w:rFonts w:asciiTheme="majorHAnsi" w:hAnsiTheme="majorHAnsi"/>
          <w:sz w:val="24"/>
          <w:szCs w:val="24"/>
        </w:rPr>
        <w:t xml:space="preserve">. </w:t>
      </w:r>
      <w:r w:rsidR="0030081D" w:rsidRPr="00375CA0">
        <w:rPr>
          <w:rFonts w:asciiTheme="majorHAnsi" w:hAnsiTheme="majorHAnsi"/>
          <w:sz w:val="24"/>
          <w:szCs w:val="24"/>
        </w:rPr>
        <w:t xml:space="preserve">It may also </w:t>
      </w:r>
      <w:r w:rsidR="00E627DA" w:rsidRPr="00375CA0">
        <w:rPr>
          <w:rFonts w:asciiTheme="majorHAnsi" w:hAnsiTheme="majorHAnsi"/>
          <w:sz w:val="24"/>
          <w:szCs w:val="24"/>
        </w:rPr>
        <w:t xml:space="preserve">have </w:t>
      </w:r>
      <w:r w:rsidR="0030081D" w:rsidRPr="00375CA0">
        <w:rPr>
          <w:rFonts w:asciiTheme="majorHAnsi" w:hAnsiTheme="majorHAnsi"/>
          <w:sz w:val="24"/>
          <w:szCs w:val="24"/>
        </w:rPr>
        <w:t>give</w:t>
      </w:r>
      <w:r w:rsidR="00E627DA" w:rsidRPr="00375CA0">
        <w:rPr>
          <w:rFonts w:asciiTheme="majorHAnsi" w:hAnsiTheme="majorHAnsi"/>
          <w:sz w:val="24"/>
          <w:szCs w:val="24"/>
        </w:rPr>
        <w:t>n</w:t>
      </w:r>
      <w:r w:rsidR="0030081D" w:rsidRPr="00375CA0">
        <w:rPr>
          <w:rFonts w:asciiTheme="majorHAnsi" w:hAnsiTheme="majorHAnsi"/>
          <w:sz w:val="24"/>
          <w:szCs w:val="24"/>
        </w:rPr>
        <w:t xml:space="preserve"> healthcare pro</w:t>
      </w:r>
      <w:r w:rsidR="00E627DA" w:rsidRPr="00375CA0">
        <w:rPr>
          <w:rFonts w:asciiTheme="majorHAnsi" w:hAnsiTheme="majorHAnsi"/>
          <w:sz w:val="24"/>
          <w:szCs w:val="24"/>
        </w:rPr>
        <w:t>fessionals the impression they we</w:t>
      </w:r>
      <w:r w:rsidR="0030081D" w:rsidRPr="00375CA0">
        <w:rPr>
          <w:rFonts w:asciiTheme="majorHAnsi" w:hAnsiTheme="majorHAnsi"/>
          <w:sz w:val="24"/>
          <w:szCs w:val="24"/>
        </w:rPr>
        <w:t xml:space="preserve">re unconcerned about sexual side effects. There </w:t>
      </w:r>
      <w:r w:rsidR="00E627DA" w:rsidRPr="00375CA0">
        <w:rPr>
          <w:rFonts w:asciiTheme="majorHAnsi" w:hAnsiTheme="majorHAnsi"/>
          <w:sz w:val="24"/>
          <w:szCs w:val="24"/>
        </w:rPr>
        <w:t>was</w:t>
      </w:r>
      <w:r w:rsidR="0030081D" w:rsidRPr="00375CA0">
        <w:rPr>
          <w:rFonts w:asciiTheme="majorHAnsi" w:hAnsiTheme="majorHAnsi"/>
          <w:sz w:val="24"/>
          <w:szCs w:val="24"/>
        </w:rPr>
        <w:t xml:space="preserve"> then a risk the </w:t>
      </w:r>
      <w:r w:rsidR="009869CF" w:rsidRPr="00375CA0">
        <w:rPr>
          <w:rFonts w:asciiTheme="majorHAnsi" w:hAnsiTheme="majorHAnsi"/>
          <w:sz w:val="24"/>
          <w:szCs w:val="24"/>
        </w:rPr>
        <w:t xml:space="preserve">subject </w:t>
      </w:r>
      <w:r w:rsidR="00E627DA" w:rsidRPr="00375CA0">
        <w:rPr>
          <w:rFonts w:asciiTheme="majorHAnsi" w:hAnsiTheme="majorHAnsi"/>
          <w:sz w:val="24"/>
          <w:szCs w:val="24"/>
        </w:rPr>
        <w:t>did</w:t>
      </w:r>
      <w:r w:rsidR="009869CF" w:rsidRPr="00375CA0">
        <w:rPr>
          <w:rFonts w:asciiTheme="majorHAnsi" w:hAnsiTheme="majorHAnsi"/>
          <w:sz w:val="24"/>
          <w:szCs w:val="24"/>
        </w:rPr>
        <w:t xml:space="preserve"> not </w:t>
      </w:r>
      <w:r w:rsidR="0030081D" w:rsidRPr="00375CA0">
        <w:rPr>
          <w:rFonts w:asciiTheme="majorHAnsi" w:hAnsiTheme="majorHAnsi"/>
          <w:sz w:val="24"/>
          <w:szCs w:val="24"/>
        </w:rPr>
        <w:t>properly inform</w:t>
      </w:r>
      <w:r w:rsidR="009869CF" w:rsidRPr="00375CA0">
        <w:rPr>
          <w:rFonts w:asciiTheme="majorHAnsi" w:hAnsiTheme="majorHAnsi"/>
          <w:sz w:val="24"/>
          <w:szCs w:val="24"/>
        </w:rPr>
        <w:t xml:space="preserve"> the decision-making process. </w:t>
      </w:r>
      <w:r w:rsidR="0030081D" w:rsidRPr="00375CA0">
        <w:rPr>
          <w:rFonts w:asciiTheme="majorHAnsi" w:hAnsiTheme="majorHAnsi"/>
          <w:sz w:val="24"/>
          <w:szCs w:val="24"/>
        </w:rPr>
        <w:t>P</w:t>
      </w:r>
      <w:r w:rsidR="009869CF" w:rsidRPr="00375CA0">
        <w:rPr>
          <w:rFonts w:asciiTheme="majorHAnsi" w:hAnsiTheme="majorHAnsi"/>
          <w:sz w:val="24"/>
          <w:szCs w:val="24"/>
        </w:rPr>
        <w:t xml:space="preserve">revious studies </w:t>
      </w:r>
      <w:r w:rsidR="0030081D" w:rsidRPr="00375CA0">
        <w:rPr>
          <w:rFonts w:asciiTheme="majorHAnsi" w:hAnsiTheme="majorHAnsi"/>
          <w:sz w:val="24"/>
          <w:szCs w:val="24"/>
        </w:rPr>
        <w:t>have</w:t>
      </w:r>
      <w:r w:rsidR="009869CF" w:rsidRPr="00375CA0">
        <w:rPr>
          <w:rFonts w:asciiTheme="majorHAnsi" w:hAnsiTheme="majorHAnsi"/>
          <w:sz w:val="24"/>
          <w:szCs w:val="24"/>
        </w:rPr>
        <w:t xml:space="preserve"> demonstrated survival </w:t>
      </w:r>
      <w:r w:rsidR="0030081D" w:rsidRPr="00375CA0">
        <w:rPr>
          <w:rFonts w:asciiTheme="majorHAnsi" w:hAnsiTheme="majorHAnsi"/>
          <w:sz w:val="24"/>
          <w:szCs w:val="24"/>
        </w:rPr>
        <w:t>is</w:t>
      </w:r>
      <w:r w:rsidR="00511EC8" w:rsidRPr="00375CA0">
        <w:rPr>
          <w:rFonts w:asciiTheme="majorHAnsi" w:hAnsiTheme="majorHAnsi"/>
          <w:sz w:val="24"/>
          <w:szCs w:val="24"/>
        </w:rPr>
        <w:t xml:space="preserve"> the core</w:t>
      </w:r>
      <w:r w:rsidR="009869CF" w:rsidRPr="00375CA0">
        <w:rPr>
          <w:rFonts w:asciiTheme="majorHAnsi" w:hAnsiTheme="majorHAnsi"/>
          <w:sz w:val="24"/>
          <w:szCs w:val="24"/>
        </w:rPr>
        <w:t xml:space="preserve"> questions for most </w:t>
      </w:r>
      <w:r w:rsidR="0030081D" w:rsidRPr="00375CA0">
        <w:rPr>
          <w:rFonts w:asciiTheme="majorHAnsi" w:hAnsiTheme="majorHAnsi"/>
          <w:sz w:val="24"/>
          <w:szCs w:val="24"/>
        </w:rPr>
        <w:t>patients</w:t>
      </w:r>
      <w:r w:rsidR="009869CF" w:rsidRPr="00375CA0">
        <w:rPr>
          <w:rFonts w:asciiTheme="majorHAnsi" w:hAnsiTheme="majorHAnsi"/>
          <w:sz w:val="24"/>
          <w:szCs w:val="24"/>
        </w:rPr>
        <w:t xml:space="preserve"> when choosing a treatment path</w:t>
      </w:r>
      <w:r w:rsidR="00DB3FAA" w:rsidRPr="00375CA0">
        <w:rPr>
          <w:rFonts w:asciiTheme="majorHAnsi" w:hAnsiTheme="majorHAnsi"/>
          <w:sz w:val="24"/>
          <w:szCs w:val="24"/>
          <w:vertAlign w:val="superscript"/>
        </w:rPr>
        <w:t>24</w:t>
      </w:r>
      <w:r w:rsidR="009869CF" w:rsidRPr="00375CA0">
        <w:rPr>
          <w:rFonts w:asciiTheme="majorHAnsi" w:hAnsiTheme="majorHAnsi"/>
          <w:sz w:val="24"/>
          <w:szCs w:val="24"/>
        </w:rPr>
        <w:t xml:space="preserve">. Patients </w:t>
      </w:r>
      <w:r w:rsidR="00511EC8" w:rsidRPr="00375CA0">
        <w:rPr>
          <w:rFonts w:asciiTheme="majorHAnsi" w:hAnsiTheme="majorHAnsi"/>
          <w:sz w:val="24"/>
          <w:szCs w:val="24"/>
        </w:rPr>
        <w:t>are</w:t>
      </w:r>
      <w:r w:rsidR="009869CF" w:rsidRPr="00375CA0">
        <w:rPr>
          <w:rFonts w:asciiTheme="majorHAnsi" w:hAnsiTheme="majorHAnsi"/>
          <w:sz w:val="24"/>
          <w:szCs w:val="24"/>
        </w:rPr>
        <w:t xml:space="preserve"> prepared to endure sexual side ef</w:t>
      </w:r>
      <w:r w:rsidR="00C52DCF">
        <w:rPr>
          <w:rFonts w:asciiTheme="majorHAnsi" w:hAnsiTheme="majorHAnsi"/>
          <w:sz w:val="24"/>
          <w:szCs w:val="24"/>
        </w:rPr>
        <w:t>fects to gain survival benefits</w:t>
      </w:r>
      <w:r w:rsidR="00DB3FAA" w:rsidRPr="00375CA0">
        <w:rPr>
          <w:rFonts w:asciiTheme="majorHAnsi" w:hAnsiTheme="majorHAnsi"/>
          <w:sz w:val="24"/>
          <w:szCs w:val="24"/>
          <w:vertAlign w:val="superscript"/>
        </w:rPr>
        <w:t>2</w:t>
      </w:r>
      <w:r w:rsidR="0006092C">
        <w:rPr>
          <w:rFonts w:asciiTheme="majorHAnsi" w:hAnsiTheme="majorHAnsi"/>
          <w:sz w:val="24"/>
          <w:szCs w:val="24"/>
          <w:vertAlign w:val="superscript"/>
        </w:rPr>
        <w:t>5</w:t>
      </w:r>
      <w:r w:rsidR="00A60AA1" w:rsidRPr="00375CA0">
        <w:rPr>
          <w:rFonts w:asciiTheme="majorHAnsi" w:hAnsiTheme="majorHAnsi"/>
          <w:sz w:val="24"/>
          <w:szCs w:val="24"/>
        </w:rPr>
        <w:t>.</w:t>
      </w:r>
    </w:p>
    <w:p w14:paraId="3EBE9BF4" w14:textId="561D0898" w:rsidR="00622883" w:rsidRPr="00375CA0" w:rsidRDefault="009869CF" w:rsidP="000710FA">
      <w:pPr>
        <w:pStyle w:val="NormalWeb"/>
        <w:spacing w:line="480" w:lineRule="auto"/>
        <w:rPr>
          <w:rFonts w:asciiTheme="majorHAnsi" w:hAnsiTheme="majorHAnsi"/>
          <w:sz w:val="24"/>
          <w:szCs w:val="24"/>
        </w:rPr>
      </w:pPr>
      <w:r w:rsidRPr="00375CA0">
        <w:rPr>
          <w:rFonts w:asciiTheme="majorHAnsi" w:hAnsiTheme="majorHAnsi"/>
          <w:sz w:val="24"/>
          <w:szCs w:val="24"/>
        </w:rPr>
        <w:t xml:space="preserve">UK experts have raised </w:t>
      </w:r>
      <w:r w:rsidR="00E627DA" w:rsidRPr="00375CA0">
        <w:rPr>
          <w:rFonts w:asciiTheme="majorHAnsi" w:hAnsiTheme="majorHAnsi"/>
          <w:sz w:val="24"/>
          <w:szCs w:val="24"/>
        </w:rPr>
        <w:t xml:space="preserve">similar </w:t>
      </w:r>
      <w:r w:rsidRPr="00375CA0">
        <w:rPr>
          <w:rFonts w:asciiTheme="majorHAnsi" w:hAnsiTheme="majorHAnsi"/>
          <w:sz w:val="24"/>
          <w:szCs w:val="24"/>
        </w:rPr>
        <w:t>concerns about engaging patients in discussions about sexual side effects</w:t>
      </w:r>
      <w:r w:rsidR="006A185D">
        <w:rPr>
          <w:rFonts w:asciiTheme="majorHAnsi" w:hAnsiTheme="majorHAnsi"/>
          <w:sz w:val="24"/>
          <w:szCs w:val="24"/>
          <w:vertAlign w:val="superscript"/>
        </w:rPr>
        <w:t>9</w:t>
      </w:r>
      <w:r w:rsidRPr="00375CA0">
        <w:rPr>
          <w:rFonts w:asciiTheme="majorHAnsi" w:hAnsiTheme="majorHAnsi"/>
          <w:sz w:val="24"/>
          <w:szCs w:val="24"/>
        </w:rPr>
        <w:t xml:space="preserve">. </w:t>
      </w:r>
      <w:r w:rsidR="00E627DA" w:rsidRPr="00375CA0">
        <w:rPr>
          <w:rFonts w:asciiTheme="majorHAnsi" w:hAnsiTheme="majorHAnsi"/>
          <w:sz w:val="24"/>
          <w:szCs w:val="24"/>
        </w:rPr>
        <w:t>Guidelines for treating sexual dysfunction after EBRT/ADT</w:t>
      </w:r>
      <w:r w:rsidRPr="00375CA0">
        <w:rPr>
          <w:rFonts w:asciiTheme="majorHAnsi" w:hAnsiTheme="majorHAnsi"/>
          <w:sz w:val="24"/>
          <w:szCs w:val="24"/>
        </w:rPr>
        <w:t xml:space="preserve"> said the benefits of early engagement were not always obvious to patients whose libido was affected by ADT. They said it was essential that health professionals communicated the risks of sexual dysfunction clearly to these men to ensure they had the best possible chance of rehabilitation and adjustment. </w:t>
      </w:r>
      <w:r w:rsidR="00E627DA" w:rsidRPr="00375CA0">
        <w:rPr>
          <w:rFonts w:asciiTheme="majorHAnsi" w:hAnsiTheme="majorHAnsi"/>
          <w:sz w:val="24"/>
          <w:szCs w:val="24"/>
        </w:rPr>
        <w:t>Other r</w:t>
      </w:r>
      <w:r w:rsidR="00FE620C" w:rsidRPr="00375CA0">
        <w:rPr>
          <w:rFonts w:asciiTheme="majorHAnsi" w:hAnsiTheme="majorHAnsi"/>
          <w:sz w:val="24"/>
          <w:szCs w:val="24"/>
        </w:rPr>
        <w:t xml:space="preserve">esearch has demonstrated patients who </w:t>
      </w:r>
      <w:r w:rsidR="009D4DAB">
        <w:rPr>
          <w:rFonts w:asciiTheme="majorHAnsi" w:hAnsiTheme="majorHAnsi"/>
          <w:sz w:val="24"/>
          <w:szCs w:val="24"/>
        </w:rPr>
        <w:t xml:space="preserve">felt informed </w:t>
      </w:r>
      <w:r w:rsidR="00FE620C" w:rsidRPr="00375CA0">
        <w:rPr>
          <w:rFonts w:asciiTheme="majorHAnsi" w:hAnsiTheme="majorHAnsi"/>
          <w:sz w:val="24"/>
          <w:szCs w:val="24"/>
        </w:rPr>
        <w:t>report</w:t>
      </w:r>
      <w:r w:rsidR="009D4DAB">
        <w:rPr>
          <w:rFonts w:asciiTheme="majorHAnsi" w:hAnsiTheme="majorHAnsi"/>
          <w:sz w:val="24"/>
          <w:szCs w:val="24"/>
        </w:rPr>
        <w:t>ed</w:t>
      </w:r>
      <w:r w:rsidR="00FE620C" w:rsidRPr="00375CA0">
        <w:rPr>
          <w:rFonts w:asciiTheme="majorHAnsi" w:hAnsiTheme="majorHAnsi"/>
          <w:sz w:val="24"/>
          <w:szCs w:val="24"/>
        </w:rPr>
        <w:t xml:space="preserve"> less distress at side effects and more overall satisfaction with care</w:t>
      </w:r>
      <w:r w:rsidR="00DB3FAA" w:rsidRPr="00375CA0">
        <w:rPr>
          <w:rFonts w:asciiTheme="majorHAnsi" w:hAnsiTheme="majorHAnsi"/>
          <w:sz w:val="24"/>
          <w:szCs w:val="24"/>
          <w:vertAlign w:val="superscript"/>
        </w:rPr>
        <w:t>12,14</w:t>
      </w:r>
      <w:r w:rsidR="00FE620C" w:rsidRPr="00375CA0">
        <w:rPr>
          <w:rFonts w:asciiTheme="majorHAnsi" w:hAnsiTheme="majorHAnsi"/>
          <w:sz w:val="24"/>
          <w:szCs w:val="24"/>
        </w:rPr>
        <w:t>.</w:t>
      </w:r>
    </w:p>
    <w:p w14:paraId="0902EE49" w14:textId="77777777" w:rsidR="00622883" w:rsidRPr="00375CA0" w:rsidRDefault="001118BE" w:rsidP="000710FA">
      <w:pPr>
        <w:pStyle w:val="NormalWeb"/>
        <w:spacing w:line="480" w:lineRule="auto"/>
        <w:rPr>
          <w:rFonts w:asciiTheme="majorHAnsi" w:hAnsiTheme="majorHAnsi"/>
          <w:b/>
          <w:sz w:val="24"/>
          <w:szCs w:val="24"/>
        </w:rPr>
      </w:pPr>
      <w:r w:rsidRPr="00375CA0">
        <w:rPr>
          <w:rFonts w:asciiTheme="majorHAnsi" w:hAnsiTheme="majorHAnsi"/>
          <w:b/>
          <w:sz w:val="24"/>
          <w:szCs w:val="24"/>
        </w:rPr>
        <w:t>Limitations</w:t>
      </w:r>
    </w:p>
    <w:p w14:paraId="68A32073" w14:textId="66D31EFD" w:rsidR="00B04AE2" w:rsidRPr="00375CA0" w:rsidRDefault="00622883" w:rsidP="000710FA">
      <w:pPr>
        <w:pStyle w:val="NormalWeb"/>
        <w:spacing w:line="480" w:lineRule="auto"/>
        <w:rPr>
          <w:rFonts w:asciiTheme="majorHAnsi" w:hAnsiTheme="majorHAnsi"/>
          <w:sz w:val="24"/>
          <w:szCs w:val="24"/>
        </w:rPr>
      </w:pPr>
      <w:r w:rsidRPr="00375CA0">
        <w:rPr>
          <w:rFonts w:asciiTheme="majorHAnsi" w:hAnsiTheme="majorHAnsi"/>
          <w:sz w:val="24"/>
          <w:szCs w:val="24"/>
        </w:rPr>
        <w:t>As a qualitative study with a small sample the results of this study</w:t>
      </w:r>
      <w:r w:rsidR="00900783" w:rsidRPr="00375CA0">
        <w:rPr>
          <w:rFonts w:asciiTheme="majorHAnsi" w:hAnsiTheme="majorHAnsi"/>
          <w:sz w:val="24"/>
          <w:szCs w:val="24"/>
        </w:rPr>
        <w:t xml:space="preserve"> </w:t>
      </w:r>
      <w:r w:rsidR="00634747" w:rsidRPr="00375CA0">
        <w:rPr>
          <w:rFonts w:asciiTheme="majorHAnsi" w:hAnsiTheme="majorHAnsi"/>
          <w:sz w:val="24"/>
          <w:szCs w:val="24"/>
        </w:rPr>
        <w:t>a</w:t>
      </w:r>
      <w:r w:rsidR="00900783" w:rsidRPr="00375CA0">
        <w:rPr>
          <w:rFonts w:asciiTheme="majorHAnsi" w:hAnsiTheme="majorHAnsi"/>
          <w:sz w:val="24"/>
          <w:szCs w:val="24"/>
        </w:rPr>
        <w:t>re not generalis</w:t>
      </w:r>
      <w:r w:rsidR="00B47286" w:rsidRPr="00375CA0">
        <w:rPr>
          <w:rFonts w:asciiTheme="majorHAnsi" w:hAnsiTheme="majorHAnsi"/>
          <w:sz w:val="24"/>
          <w:szCs w:val="24"/>
        </w:rPr>
        <w:t>able</w:t>
      </w:r>
      <w:r w:rsidRPr="00375CA0">
        <w:rPr>
          <w:rFonts w:asciiTheme="majorHAnsi" w:hAnsiTheme="majorHAnsi"/>
          <w:sz w:val="24"/>
          <w:szCs w:val="24"/>
        </w:rPr>
        <w:t>. The low response rate may have introduced some selection bias among those willing to speak on a sensitive issue.</w:t>
      </w:r>
      <w:r w:rsidR="00B04AE2" w:rsidRPr="00375CA0">
        <w:rPr>
          <w:rFonts w:asciiTheme="majorHAnsi" w:hAnsiTheme="majorHAnsi"/>
          <w:sz w:val="24"/>
          <w:szCs w:val="24"/>
        </w:rPr>
        <w:t xml:space="preserve"> </w:t>
      </w:r>
      <w:r w:rsidR="00B04AE2" w:rsidRPr="00375CA0">
        <w:rPr>
          <w:rFonts w:asciiTheme="majorHAnsi" w:hAnsiTheme="majorHAnsi"/>
          <w:color w:val="000000"/>
          <w:sz w:val="24"/>
          <w:szCs w:val="24"/>
          <w:lang w:val="en-US"/>
        </w:rPr>
        <w:t xml:space="preserve">The interviews required participants to discuss events several years earlier so there </w:t>
      </w:r>
      <w:r w:rsidR="0084301A">
        <w:rPr>
          <w:rFonts w:asciiTheme="majorHAnsi" w:hAnsiTheme="majorHAnsi"/>
          <w:color w:val="000000"/>
          <w:sz w:val="24"/>
          <w:szCs w:val="24"/>
          <w:lang w:val="en-US"/>
        </w:rPr>
        <w:t xml:space="preserve">may have </w:t>
      </w:r>
      <w:r w:rsidR="00B04AE2" w:rsidRPr="00375CA0">
        <w:rPr>
          <w:rFonts w:asciiTheme="majorHAnsi" w:hAnsiTheme="majorHAnsi"/>
          <w:color w:val="000000"/>
          <w:sz w:val="24"/>
          <w:szCs w:val="24"/>
          <w:lang w:val="en-US"/>
        </w:rPr>
        <w:t>be</w:t>
      </w:r>
      <w:r w:rsidR="0084301A">
        <w:rPr>
          <w:rFonts w:asciiTheme="majorHAnsi" w:hAnsiTheme="majorHAnsi"/>
          <w:color w:val="000000"/>
          <w:sz w:val="24"/>
          <w:szCs w:val="24"/>
          <w:lang w:val="en-US"/>
        </w:rPr>
        <w:t>en</w:t>
      </w:r>
      <w:r w:rsidR="00B04AE2" w:rsidRPr="00375CA0">
        <w:rPr>
          <w:rFonts w:asciiTheme="majorHAnsi" w:hAnsiTheme="majorHAnsi"/>
          <w:color w:val="000000"/>
          <w:sz w:val="24"/>
          <w:szCs w:val="24"/>
          <w:lang w:val="en-US"/>
        </w:rPr>
        <w:t xml:space="preserve"> some recall bias. The study was based on men at one point in the treatment pathway and results ma</w:t>
      </w:r>
      <w:r w:rsidR="00C52DCF">
        <w:rPr>
          <w:rFonts w:asciiTheme="majorHAnsi" w:hAnsiTheme="majorHAnsi"/>
          <w:color w:val="000000"/>
          <w:sz w:val="24"/>
          <w:szCs w:val="24"/>
          <w:lang w:val="en-US"/>
        </w:rPr>
        <w:t>y be different at other stages.</w:t>
      </w:r>
    </w:p>
    <w:p w14:paraId="6E7E0398" w14:textId="77777777" w:rsidR="00437795" w:rsidRPr="00375CA0" w:rsidRDefault="00437795" w:rsidP="000710FA">
      <w:pPr>
        <w:pStyle w:val="NormalWeb"/>
        <w:spacing w:line="480" w:lineRule="auto"/>
        <w:rPr>
          <w:rFonts w:asciiTheme="majorHAnsi" w:hAnsiTheme="majorHAnsi"/>
          <w:b/>
          <w:sz w:val="24"/>
          <w:szCs w:val="24"/>
        </w:rPr>
      </w:pPr>
      <w:r w:rsidRPr="00375CA0">
        <w:rPr>
          <w:rFonts w:asciiTheme="majorHAnsi" w:hAnsiTheme="majorHAnsi"/>
          <w:b/>
          <w:sz w:val="24"/>
          <w:szCs w:val="24"/>
        </w:rPr>
        <w:t>Conclusions</w:t>
      </w:r>
    </w:p>
    <w:p w14:paraId="44C053ED" w14:textId="22533CAC" w:rsidR="00D54839" w:rsidRPr="00375CA0" w:rsidRDefault="000143DE" w:rsidP="000710FA">
      <w:pPr>
        <w:pStyle w:val="NormalWeb"/>
        <w:spacing w:line="480" w:lineRule="auto"/>
        <w:rPr>
          <w:rFonts w:asciiTheme="majorHAnsi" w:eastAsia="MS Mincho" w:hAnsiTheme="majorHAnsi"/>
          <w:sz w:val="24"/>
          <w:szCs w:val="24"/>
          <w:lang w:val="en-US"/>
        </w:rPr>
      </w:pPr>
      <w:r w:rsidRPr="00375CA0">
        <w:rPr>
          <w:rFonts w:asciiTheme="majorHAnsi" w:hAnsiTheme="majorHAnsi"/>
          <w:sz w:val="24"/>
          <w:szCs w:val="24"/>
        </w:rPr>
        <w:t>T</w:t>
      </w:r>
      <w:r w:rsidR="0080209B" w:rsidRPr="00375CA0">
        <w:rPr>
          <w:rFonts w:asciiTheme="majorHAnsi" w:hAnsiTheme="majorHAnsi"/>
          <w:sz w:val="24"/>
          <w:szCs w:val="24"/>
        </w:rPr>
        <w:t xml:space="preserve">his study suggests men undergoing EBRT and ADT for prostate cancer may benefit from </w:t>
      </w:r>
      <w:r w:rsidRPr="00375CA0">
        <w:rPr>
          <w:rFonts w:asciiTheme="majorHAnsi" w:hAnsiTheme="majorHAnsi"/>
          <w:sz w:val="24"/>
          <w:szCs w:val="24"/>
        </w:rPr>
        <w:t xml:space="preserve">early and </w:t>
      </w:r>
      <w:r w:rsidR="0080209B" w:rsidRPr="00375CA0">
        <w:rPr>
          <w:rFonts w:asciiTheme="majorHAnsi" w:hAnsiTheme="majorHAnsi"/>
          <w:sz w:val="24"/>
          <w:szCs w:val="24"/>
        </w:rPr>
        <w:t>wide-ranging information and</w:t>
      </w:r>
      <w:r w:rsidRPr="00375CA0">
        <w:rPr>
          <w:rFonts w:asciiTheme="majorHAnsi" w:hAnsiTheme="majorHAnsi"/>
          <w:sz w:val="24"/>
          <w:szCs w:val="24"/>
        </w:rPr>
        <w:t xml:space="preserve"> support on sexual dysfunction, </w:t>
      </w:r>
      <w:r w:rsidR="0080209B" w:rsidRPr="00375CA0">
        <w:rPr>
          <w:rFonts w:asciiTheme="majorHAnsi" w:hAnsiTheme="majorHAnsi"/>
          <w:sz w:val="24"/>
          <w:szCs w:val="24"/>
        </w:rPr>
        <w:t xml:space="preserve">even if they do not consider it a priority. </w:t>
      </w:r>
      <w:r w:rsidRPr="00375CA0">
        <w:rPr>
          <w:rFonts w:asciiTheme="majorHAnsi" w:hAnsiTheme="majorHAnsi"/>
          <w:sz w:val="24"/>
          <w:szCs w:val="24"/>
        </w:rPr>
        <w:t xml:space="preserve">Candid discussions about self-perception and relationships, as well as physical changes, may equip them to cope with post-treatment </w:t>
      </w:r>
      <w:r w:rsidR="00437795" w:rsidRPr="00375CA0">
        <w:rPr>
          <w:rFonts w:asciiTheme="majorHAnsi" w:hAnsiTheme="majorHAnsi"/>
          <w:sz w:val="24"/>
          <w:szCs w:val="24"/>
        </w:rPr>
        <w:t>changes. The p</w:t>
      </w:r>
      <w:r w:rsidRPr="00375CA0">
        <w:rPr>
          <w:rFonts w:asciiTheme="majorHAnsi" w:hAnsiTheme="majorHAnsi"/>
          <w:sz w:val="24"/>
          <w:szCs w:val="24"/>
        </w:rPr>
        <w:t xml:space="preserve">articipants in this study did not perceive sexual dysfunction to be a priority when making treatment decisions. However, many later felt they </w:t>
      </w:r>
      <w:r w:rsidR="00437795" w:rsidRPr="00375CA0">
        <w:rPr>
          <w:rFonts w:asciiTheme="majorHAnsi" w:hAnsiTheme="majorHAnsi"/>
          <w:sz w:val="24"/>
          <w:szCs w:val="24"/>
        </w:rPr>
        <w:t xml:space="preserve">would have benefitted if they </w:t>
      </w:r>
      <w:r w:rsidR="00D66C22" w:rsidRPr="00375CA0">
        <w:rPr>
          <w:rFonts w:asciiTheme="majorHAnsi" w:hAnsiTheme="majorHAnsi"/>
          <w:sz w:val="24"/>
          <w:szCs w:val="24"/>
        </w:rPr>
        <w:t>had been better</w:t>
      </w:r>
      <w:r w:rsidR="00437795" w:rsidRPr="00375CA0">
        <w:rPr>
          <w:rFonts w:asciiTheme="majorHAnsi" w:hAnsiTheme="majorHAnsi"/>
          <w:sz w:val="24"/>
          <w:szCs w:val="24"/>
        </w:rPr>
        <w:t xml:space="preserve"> </w:t>
      </w:r>
      <w:r w:rsidRPr="00375CA0">
        <w:rPr>
          <w:rFonts w:asciiTheme="majorHAnsi" w:hAnsiTheme="majorHAnsi"/>
          <w:sz w:val="24"/>
          <w:szCs w:val="24"/>
        </w:rPr>
        <w:t xml:space="preserve">informed </w:t>
      </w:r>
      <w:r w:rsidR="00437795" w:rsidRPr="00375CA0">
        <w:rPr>
          <w:rFonts w:asciiTheme="majorHAnsi" w:hAnsiTheme="majorHAnsi"/>
          <w:sz w:val="24"/>
          <w:szCs w:val="24"/>
        </w:rPr>
        <w:t>about the consequences of treatment. Participants were</w:t>
      </w:r>
      <w:r w:rsidR="00437795" w:rsidRPr="00375CA0">
        <w:rPr>
          <w:rFonts w:asciiTheme="majorHAnsi" w:eastAsia="MS Mincho" w:hAnsiTheme="majorHAnsi"/>
          <w:sz w:val="24"/>
          <w:szCs w:val="24"/>
          <w:lang w:val="en-US"/>
        </w:rPr>
        <w:t xml:space="preserve"> deeply affected by the post-treatment changes in ways that went beyond the loss of sexual function. </w:t>
      </w:r>
      <w:r w:rsidR="00D54839" w:rsidRPr="00375CA0">
        <w:rPr>
          <w:rFonts w:asciiTheme="majorHAnsi" w:eastAsia="MS Mincho" w:hAnsiTheme="majorHAnsi"/>
          <w:sz w:val="24"/>
          <w:szCs w:val="24"/>
          <w:lang w:val="en-US"/>
        </w:rPr>
        <w:t xml:space="preserve">These findings may be useful to those involved in the provision of information and support. Further study is needed to look at the </w:t>
      </w:r>
      <w:r w:rsidR="00E72FB8" w:rsidRPr="00375CA0">
        <w:rPr>
          <w:rFonts w:asciiTheme="majorHAnsi" w:eastAsia="MS Mincho" w:hAnsiTheme="majorHAnsi"/>
          <w:sz w:val="24"/>
          <w:szCs w:val="24"/>
          <w:lang w:val="en-US"/>
        </w:rPr>
        <w:t xml:space="preserve">type of information and support needed and the </w:t>
      </w:r>
      <w:r w:rsidR="00D54839" w:rsidRPr="00375CA0">
        <w:rPr>
          <w:rFonts w:asciiTheme="majorHAnsi" w:eastAsia="MS Mincho" w:hAnsiTheme="majorHAnsi"/>
          <w:sz w:val="24"/>
          <w:szCs w:val="24"/>
          <w:lang w:val="en-US"/>
        </w:rPr>
        <w:t xml:space="preserve">best </w:t>
      </w:r>
      <w:r w:rsidR="00E72FB8" w:rsidRPr="00375CA0">
        <w:rPr>
          <w:rFonts w:asciiTheme="majorHAnsi" w:eastAsia="MS Mincho" w:hAnsiTheme="majorHAnsi"/>
          <w:sz w:val="24"/>
          <w:szCs w:val="24"/>
          <w:lang w:val="en-US"/>
        </w:rPr>
        <w:t>methods of communication.</w:t>
      </w:r>
    </w:p>
    <w:p w14:paraId="4CE4C83C" w14:textId="77777777" w:rsidR="00973E12" w:rsidRPr="00375CA0" w:rsidRDefault="00973E12" w:rsidP="000710FA">
      <w:pPr>
        <w:spacing w:after="0" w:line="480" w:lineRule="auto"/>
        <w:rPr>
          <w:rFonts w:asciiTheme="majorHAnsi" w:hAnsiTheme="majorHAnsi"/>
          <w:b/>
          <w:sz w:val="24"/>
          <w:szCs w:val="24"/>
        </w:rPr>
      </w:pPr>
      <w:r w:rsidRPr="00375CA0">
        <w:rPr>
          <w:rFonts w:asciiTheme="majorHAnsi" w:hAnsiTheme="majorHAnsi"/>
          <w:b/>
          <w:sz w:val="24"/>
          <w:szCs w:val="24"/>
        </w:rPr>
        <w:br w:type="page"/>
      </w:r>
    </w:p>
    <w:p w14:paraId="252537FC" w14:textId="14C8A59C" w:rsidR="00973E12" w:rsidRPr="00375CA0" w:rsidRDefault="00973E12" w:rsidP="000710FA">
      <w:pPr>
        <w:spacing w:after="0" w:line="480" w:lineRule="auto"/>
        <w:rPr>
          <w:rFonts w:asciiTheme="majorHAnsi" w:eastAsia="Times New Roman" w:hAnsiTheme="majorHAnsi"/>
          <w:b/>
          <w:sz w:val="24"/>
          <w:szCs w:val="24"/>
        </w:rPr>
      </w:pPr>
      <w:r w:rsidRPr="00375CA0">
        <w:rPr>
          <w:rFonts w:asciiTheme="majorHAnsi" w:eastAsia="Times New Roman" w:hAnsiTheme="majorHAnsi"/>
          <w:b/>
          <w:sz w:val="24"/>
          <w:szCs w:val="24"/>
        </w:rPr>
        <w:t xml:space="preserve">Acknowledgements: </w:t>
      </w:r>
      <w:r w:rsidRPr="00375CA0">
        <w:rPr>
          <w:rFonts w:asciiTheme="majorHAnsi" w:eastAsia="Times New Roman" w:hAnsiTheme="majorHAnsi"/>
          <w:sz w:val="24"/>
          <w:szCs w:val="24"/>
        </w:rPr>
        <w:t>None</w:t>
      </w:r>
    </w:p>
    <w:p w14:paraId="644BE8C3" w14:textId="4D129CFD" w:rsidR="00973E12" w:rsidRPr="00375CA0" w:rsidRDefault="00973E12" w:rsidP="000710FA">
      <w:pPr>
        <w:spacing w:after="0" w:line="480" w:lineRule="auto"/>
        <w:rPr>
          <w:rFonts w:asciiTheme="majorHAnsi" w:eastAsia="Times New Roman" w:hAnsiTheme="majorHAnsi"/>
          <w:b/>
          <w:sz w:val="24"/>
          <w:szCs w:val="24"/>
        </w:rPr>
      </w:pPr>
      <w:r w:rsidRPr="00375CA0">
        <w:rPr>
          <w:rFonts w:asciiTheme="majorHAnsi" w:eastAsia="Times New Roman" w:hAnsiTheme="majorHAnsi"/>
          <w:b/>
          <w:sz w:val="24"/>
          <w:szCs w:val="24"/>
        </w:rPr>
        <w:br w:type="page"/>
        <w:t xml:space="preserve">Financial support: </w:t>
      </w:r>
      <w:r w:rsidRPr="00375CA0">
        <w:rPr>
          <w:sz w:val="24"/>
          <w:szCs w:val="24"/>
        </w:rPr>
        <w:t>This research received no specific grant from any funding agency, commercial or not-for-profit sectors.</w:t>
      </w:r>
      <w:r w:rsidRPr="00375CA0">
        <w:rPr>
          <w:rFonts w:asciiTheme="majorHAnsi" w:eastAsia="Times New Roman" w:hAnsiTheme="majorHAnsi"/>
          <w:b/>
          <w:sz w:val="24"/>
          <w:szCs w:val="24"/>
        </w:rPr>
        <w:br w:type="page"/>
      </w:r>
    </w:p>
    <w:p w14:paraId="675E7CA0" w14:textId="1FE18116" w:rsidR="00037D7A" w:rsidRPr="00375CA0" w:rsidRDefault="007662FF" w:rsidP="000710FA">
      <w:pPr>
        <w:spacing w:after="0" w:line="480" w:lineRule="auto"/>
        <w:rPr>
          <w:rFonts w:asciiTheme="majorHAnsi" w:hAnsiTheme="majorHAnsi"/>
          <w:sz w:val="24"/>
          <w:szCs w:val="24"/>
        </w:rPr>
      </w:pPr>
      <w:r w:rsidRPr="00375CA0">
        <w:rPr>
          <w:rFonts w:asciiTheme="majorHAnsi" w:eastAsia="Times New Roman" w:hAnsiTheme="majorHAnsi"/>
          <w:b/>
          <w:sz w:val="24"/>
          <w:szCs w:val="24"/>
        </w:rPr>
        <w:t>References</w:t>
      </w:r>
    </w:p>
    <w:p w14:paraId="5B6D32B8" w14:textId="31951A6E" w:rsidR="006A185D" w:rsidRDefault="006A185D" w:rsidP="006A185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eastAsia="Times New Roman" w:hAnsiTheme="majorHAnsi"/>
        </w:rPr>
      </w:pPr>
      <w:r w:rsidRPr="00375CA0">
        <w:rPr>
          <w:rFonts w:asciiTheme="majorHAnsi" w:hAnsiTheme="majorHAnsi"/>
        </w:rPr>
        <w:t>C</w:t>
      </w:r>
      <w:r w:rsidRPr="00375CA0">
        <w:rPr>
          <w:rFonts w:asciiTheme="majorHAnsi" w:eastAsia="Times New Roman" w:hAnsiTheme="majorHAnsi"/>
        </w:rPr>
        <w:t>ancer Research UK, https://www.cancerresearchuk.org/health-professional/cancer-statistics/statistics-by-cancer-type/prostate-cancer#heading-Zero [Accessed October 2019].</w:t>
      </w:r>
    </w:p>
    <w:p w14:paraId="4023CBB2" w14:textId="751EC661" w:rsidR="006A185D" w:rsidRPr="006A185D" w:rsidRDefault="006A185D" w:rsidP="006A185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rPr>
      </w:pPr>
      <w:r w:rsidRPr="00375CA0">
        <w:rPr>
          <w:rFonts w:asciiTheme="majorHAnsi" w:hAnsiTheme="majorHAnsi"/>
        </w:rPr>
        <w:t>Gore J, Kwan L, Lee SP, Reiter RE, Litwin MS. Survivorship beyond convalescence: 48-month quality-of-life outcomes after treatment for prostate cancer.</w:t>
      </w:r>
      <w:r w:rsidRPr="00375CA0">
        <w:rPr>
          <w:rFonts w:asciiTheme="majorHAnsi" w:hAnsiTheme="majorHAnsi"/>
          <w:i/>
        </w:rPr>
        <w:t xml:space="preserve"> </w:t>
      </w:r>
      <w:r w:rsidRPr="00375CA0">
        <w:rPr>
          <w:rFonts w:asciiTheme="majorHAnsi" w:hAnsiTheme="majorHAnsi"/>
          <w:i/>
          <w:color w:val="262626"/>
        </w:rPr>
        <w:t xml:space="preserve">J Natl Cancer Inst </w:t>
      </w:r>
      <w:r w:rsidRPr="00375CA0">
        <w:rPr>
          <w:rFonts w:asciiTheme="majorHAnsi" w:hAnsiTheme="majorHAnsi"/>
          <w:iCs/>
        </w:rPr>
        <w:t>2009</w:t>
      </w:r>
      <w:proofErr w:type="gramStart"/>
      <w:r w:rsidRPr="00375CA0">
        <w:rPr>
          <w:rFonts w:asciiTheme="majorHAnsi" w:hAnsiTheme="majorHAnsi"/>
          <w:iCs/>
        </w:rPr>
        <w:t>;101:</w:t>
      </w:r>
      <w:r w:rsidRPr="00375CA0">
        <w:rPr>
          <w:rFonts w:asciiTheme="majorHAnsi" w:hAnsiTheme="majorHAnsi"/>
        </w:rPr>
        <w:t>888</w:t>
      </w:r>
      <w:proofErr w:type="gramEnd"/>
      <w:r w:rsidRPr="00375CA0">
        <w:rPr>
          <w:rFonts w:asciiTheme="majorHAnsi" w:hAnsiTheme="majorHAnsi"/>
        </w:rPr>
        <w:t>–892.</w:t>
      </w:r>
    </w:p>
    <w:p w14:paraId="70B80836" w14:textId="77777777" w:rsidR="006A185D" w:rsidRPr="00375CA0" w:rsidRDefault="006A185D" w:rsidP="006A185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rPr>
      </w:pPr>
      <w:r w:rsidRPr="00375CA0">
        <w:rPr>
          <w:rFonts w:asciiTheme="majorHAnsi" w:hAnsiTheme="majorHAnsi"/>
        </w:rPr>
        <w:t xml:space="preserve">Ream E, </w:t>
      </w:r>
      <w:proofErr w:type="spellStart"/>
      <w:r w:rsidRPr="00375CA0">
        <w:rPr>
          <w:rFonts w:asciiTheme="majorHAnsi" w:hAnsiTheme="majorHAnsi"/>
        </w:rPr>
        <w:t>Quennell</w:t>
      </w:r>
      <w:proofErr w:type="spellEnd"/>
      <w:r w:rsidRPr="00375CA0">
        <w:rPr>
          <w:rFonts w:asciiTheme="majorHAnsi" w:hAnsiTheme="majorHAnsi"/>
        </w:rPr>
        <w:t xml:space="preserve"> A, </w:t>
      </w:r>
      <w:proofErr w:type="spellStart"/>
      <w:r w:rsidRPr="00375CA0">
        <w:rPr>
          <w:rFonts w:asciiTheme="majorHAnsi" w:hAnsiTheme="majorHAnsi"/>
        </w:rPr>
        <w:t>Fincham</w:t>
      </w:r>
      <w:proofErr w:type="spellEnd"/>
      <w:r w:rsidRPr="00375CA0">
        <w:rPr>
          <w:rFonts w:asciiTheme="majorHAnsi" w:hAnsiTheme="majorHAnsi"/>
        </w:rPr>
        <w:t xml:space="preserve"> L et al. Supportive care needs of men living with prostate cancer in England: a survey. </w:t>
      </w:r>
      <w:r w:rsidRPr="00375CA0">
        <w:rPr>
          <w:rFonts w:asciiTheme="majorHAnsi" w:hAnsiTheme="majorHAnsi"/>
          <w:i/>
        </w:rPr>
        <w:t>Br J Cancer</w:t>
      </w:r>
      <w:r w:rsidRPr="00375CA0">
        <w:rPr>
          <w:rFonts w:asciiTheme="majorHAnsi" w:hAnsiTheme="majorHAnsi"/>
        </w:rPr>
        <w:t xml:space="preserve"> 2008:98;1903-1909.</w:t>
      </w:r>
    </w:p>
    <w:p w14:paraId="66AC2F61" w14:textId="77777777" w:rsidR="006A185D" w:rsidRPr="00375CA0" w:rsidRDefault="006A185D" w:rsidP="006A185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rPr>
      </w:pPr>
      <w:r w:rsidRPr="00375CA0">
        <w:rPr>
          <w:rFonts w:asciiTheme="majorHAnsi" w:hAnsiTheme="majorHAnsi"/>
        </w:rPr>
        <w:t xml:space="preserve">Miles C, Candy B, Jones L, Williams R, </w:t>
      </w:r>
      <w:proofErr w:type="spellStart"/>
      <w:r w:rsidRPr="00375CA0">
        <w:rPr>
          <w:rFonts w:asciiTheme="majorHAnsi" w:hAnsiTheme="majorHAnsi"/>
        </w:rPr>
        <w:t>Tookman</w:t>
      </w:r>
      <w:proofErr w:type="spellEnd"/>
      <w:r w:rsidRPr="00375CA0">
        <w:rPr>
          <w:rFonts w:asciiTheme="majorHAnsi" w:hAnsiTheme="majorHAnsi"/>
        </w:rPr>
        <w:t xml:space="preserve"> A, King M. Interventions for sexual dysfunction following treatments for cancer. </w:t>
      </w:r>
      <w:r w:rsidRPr="00375CA0">
        <w:rPr>
          <w:rFonts w:asciiTheme="majorHAnsi" w:hAnsiTheme="majorHAnsi"/>
          <w:i/>
        </w:rPr>
        <w:t>Cochrane Database Syst Rev</w:t>
      </w:r>
      <w:r w:rsidRPr="00375CA0">
        <w:rPr>
          <w:rFonts w:asciiTheme="majorHAnsi" w:hAnsiTheme="majorHAnsi"/>
        </w:rPr>
        <w:t xml:space="preserve"> 2007;4. Available from: https://www.cochranelibrary.com/cdsr/doi/10.1002/14651858.CD005540.pub2/abstract [Accessed October 2019].</w:t>
      </w:r>
    </w:p>
    <w:p w14:paraId="564D18C0" w14:textId="77777777" w:rsidR="006A185D" w:rsidRPr="00375CA0" w:rsidRDefault="006A185D" w:rsidP="006A185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eastAsia="Times New Roman" w:hAnsiTheme="majorHAnsi"/>
        </w:rPr>
      </w:pPr>
      <w:r w:rsidRPr="00375CA0">
        <w:rPr>
          <w:rFonts w:asciiTheme="majorHAnsi" w:hAnsiTheme="majorHAnsi"/>
        </w:rPr>
        <w:t xml:space="preserve">Candy B, Jones L, Williams R, </w:t>
      </w:r>
      <w:proofErr w:type="spellStart"/>
      <w:r w:rsidRPr="00375CA0">
        <w:rPr>
          <w:rFonts w:asciiTheme="majorHAnsi" w:hAnsiTheme="majorHAnsi"/>
        </w:rPr>
        <w:t>Tookman</w:t>
      </w:r>
      <w:proofErr w:type="spellEnd"/>
      <w:r w:rsidRPr="00375CA0">
        <w:rPr>
          <w:rFonts w:asciiTheme="majorHAnsi" w:hAnsiTheme="majorHAnsi"/>
        </w:rPr>
        <w:t xml:space="preserve"> A, King M. Phosphodiesterase type 5 inhibitors in the management of erectile dysfunction secondary to treatments for prostate cancer: findings from a Cochrane systematic review. </w:t>
      </w:r>
      <w:r w:rsidRPr="00375CA0">
        <w:rPr>
          <w:rFonts w:asciiTheme="majorHAnsi" w:hAnsiTheme="majorHAnsi"/>
          <w:i/>
        </w:rPr>
        <w:t>BJU International</w:t>
      </w:r>
      <w:r w:rsidRPr="00375CA0">
        <w:rPr>
          <w:rFonts w:asciiTheme="majorHAnsi" w:hAnsiTheme="majorHAnsi"/>
        </w:rPr>
        <w:t xml:space="preserve"> 2008;102(4):426–31.</w:t>
      </w:r>
    </w:p>
    <w:p w14:paraId="3BFF4ED2" w14:textId="77777777" w:rsidR="006A185D" w:rsidRPr="00375CA0" w:rsidRDefault="006A185D" w:rsidP="006A185D">
      <w:pPr>
        <w:pStyle w:val="ListParagraph"/>
        <w:numPr>
          <w:ilvl w:val="0"/>
          <w:numId w:val="1"/>
        </w:numPr>
        <w:spacing w:line="480" w:lineRule="auto"/>
        <w:rPr>
          <w:rStyle w:val="slug-pages"/>
          <w:rFonts w:asciiTheme="majorHAnsi" w:hAnsiTheme="majorHAnsi"/>
        </w:rPr>
      </w:pPr>
      <w:proofErr w:type="spellStart"/>
      <w:r w:rsidRPr="00375CA0">
        <w:rPr>
          <w:rFonts w:asciiTheme="majorHAnsi" w:hAnsiTheme="majorHAnsi"/>
        </w:rPr>
        <w:t>Potosky</w:t>
      </w:r>
      <w:proofErr w:type="spellEnd"/>
      <w:r w:rsidRPr="00375CA0">
        <w:rPr>
          <w:rFonts w:asciiTheme="majorHAnsi" w:hAnsiTheme="majorHAnsi"/>
        </w:rPr>
        <w:t xml:space="preserve"> AL, Davis WW, Hoffman RM, Stanford RA, Penson DF, Harlan LC. Five-year outcomes after prostatectomy or radiotherapy for prostate cancer: the prostate cancer outcomes study. </w:t>
      </w:r>
      <w:r w:rsidRPr="00375CA0">
        <w:rPr>
          <w:rFonts w:asciiTheme="majorHAnsi" w:eastAsia="Times New Roman" w:hAnsiTheme="majorHAnsi"/>
          <w:bCs/>
          <w:i/>
          <w:kern w:val="36"/>
          <w:lang w:val="en-GB"/>
        </w:rPr>
        <w:t>J Natl Cancer Inst</w:t>
      </w:r>
      <w:r w:rsidRPr="00375CA0">
        <w:rPr>
          <w:rFonts w:asciiTheme="majorHAnsi" w:hAnsiTheme="majorHAnsi"/>
        </w:rPr>
        <w:t xml:space="preserve"> 2004</w:t>
      </w:r>
      <w:proofErr w:type="gramStart"/>
      <w:r w:rsidRPr="00375CA0">
        <w:rPr>
          <w:rFonts w:asciiTheme="majorHAnsi" w:hAnsiTheme="majorHAnsi"/>
        </w:rPr>
        <w:t>;96:1358</w:t>
      </w:r>
      <w:proofErr w:type="gramEnd"/>
      <w:r w:rsidRPr="00375CA0">
        <w:rPr>
          <w:rFonts w:asciiTheme="majorHAnsi" w:hAnsiTheme="majorHAnsi"/>
        </w:rPr>
        <w:t>–1367.</w:t>
      </w:r>
    </w:p>
    <w:p w14:paraId="44ADF537" w14:textId="408B14DA" w:rsidR="006A185D" w:rsidRPr="006A185D" w:rsidRDefault="006A185D" w:rsidP="006A185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lang w:val="en-GB"/>
        </w:rPr>
      </w:pPr>
      <w:r w:rsidRPr="00375CA0">
        <w:rPr>
          <w:rFonts w:asciiTheme="majorHAnsi" w:hAnsiTheme="majorHAnsi"/>
        </w:rPr>
        <w:t xml:space="preserve">Stephenson RA, Mori M, Hsieh YC et al. Treatment of erectile dysfunction following therapy for clinically localized prostate cancer: patient reported use and outcomes from the Surveillance, Epidemiology, and End Results Prostate Cancer Outcomes Study. </w:t>
      </w:r>
      <w:r w:rsidRPr="00375CA0">
        <w:rPr>
          <w:rFonts w:asciiTheme="majorHAnsi" w:hAnsiTheme="majorHAnsi"/>
          <w:i/>
          <w:color w:val="262626"/>
        </w:rPr>
        <w:t xml:space="preserve">J </w:t>
      </w:r>
      <w:proofErr w:type="spellStart"/>
      <w:r w:rsidRPr="00375CA0">
        <w:rPr>
          <w:rFonts w:asciiTheme="majorHAnsi" w:hAnsiTheme="majorHAnsi"/>
          <w:i/>
          <w:color w:val="262626"/>
        </w:rPr>
        <w:t>Urol</w:t>
      </w:r>
      <w:proofErr w:type="spellEnd"/>
      <w:r w:rsidRPr="00375CA0">
        <w:rPr>
          <w:rFonts w:asciiTheme="majorHAnsi" w:hAnsiTheme="majorHAnsi"/>
        </w:rPr>
        <w:t xml:space="preserve"> 2005;174(2):646–50.</w:t>
      </w:r>
    </w:p>
    <w:p w14:paraId="39787E3C" w14:textId="68331EEF" w:rsidR="002F10C6" w:rsidRPr="00375CA0" w:rsidRDefault="002F10C6" w:rsidP="000710FA">
      <w:pPr>
        <w:pStyle w:val="ListParagraph"/>
        <w:numPr>
          <w:ilvl w:val="0"/>
          <w:numId w:val="1"/>
        </w:numPr>
        <w:spacing w:line="480" w:lineRule="auto"/>
        <w:rPr>
          <w:rFonts w:asciiTheme="majorHAnsi" w:eastAsia="Times New Roman" w:hAnsiTheme="majorHAnsi"/>
        </w:rPr>
      </w:pPr>
      <w:r w:rsidRPr="00375CA0">
        <w:rPr>
          <w:rFonts w:asciiTheme="majorHAnsi" w:hAnsiTheme="majorHAnsi"/>
        </w:rPr>
        <w:t xml:space="preserve">Katz A. </w:t>
      </w:r>
      <w:r w:rsidRPr="00375CA0">
        <w:rPr>
          <w:rFonts w:asciiTheme="majorHAnsi" w:eastAsia="Times New Roman" w:hAnsiTheme="majorHAnsi"/>
        </w:rPr>
        <w:t xml:space="preserve">What happened? </w:t>
      </w:r>
      <w:r w:rsidRPr="00375CA0">
        <w:rPr>
          <w:rStyle w:val="highlight"/>
          <w:rFonts w:asciiTheme="majorHAnsi" w:eastAsia="Times New Roman" w:hAnsiTheme="majorHAnsi"/>
        </w:rPr>
        <w:t>Sexual</w:t>
      </w:r>
      <w:r w:rsidRPr="00375CA0">
        <w:rPr>
          <w:rFonts w:asciiTheme="majorHAnsi" w:eastAsia="Times New Roman" w:hAnsiTheme="majorHAnsi"/>
        </w:rPr>
        <w:t xml:space="preserve"> consequences of </w:t>
      </w:r>
      <w:r w:rsidRPr="00375CA0">
        <w:rPr>
          <w:rStyle w:val="highlight"/>
          <w:rFonts w:asciiTheme="majorHAnsi" w:eastAsia="Times New Roman" w:hAnsiTheme="majorHAnsi"/>
        </w:rPr>
        <w:t>prostate</w:t>
      </w:r>
      <w:r w:rsidRPr="00375CA0">
        <w:rPr>
          <w:rFonts w:asciiTheme="majorHAnsi" w:eastAsia="Times New Roman" w:hAnsiTheme="majorHAnsi"/>
        </w:rPr>
        <w:t xml:space="preserve"> </w:t>
      </w:r>
      <w:r w:rsidRPr="00375CA0">
        <w:rPr>
          <w:rStyle w:val="highlight"/>
          <w:rFonts w:asciiTheme="majorHAnsi" w:eastAsia="Times New Roman" w:hAnsiTheme="majorHAnsi"/>
        </w:rPr>
        <w:t>cancer</w:t>
      </w:r>
      <w:r w:rsidRPr="00375CA0">
        <w:rPr>
          <w:rFonts w:asciiTheme="majorHAnsi" w:eastAsia="Times New Roman" w:hAnsiTheme="majorHAnsi"/>
        </w:rPr>
        <w:t xml:space="preserve"> and its treatment. </w:t>
      </w:r>
      <w:r w:rsidRPr="00375CA0">
        <w:rPr>
          <w:rFonts w:asciiTheme="majorHAnsi" w:eastAsia="Times New Roman" w:hAnsiTheme="majorHAnsi"/>
          <w:i/>
        </w:rPr>
        <w:t>Can Fam Physician</w:t>
      </w:r>
      <w:r w:rsidRPr="00375CA0">
        <w:rPr>
          <w:rFonts w:asciiTheme="majorHAnsi" w:eastAsia="Times New Roman" w:hAnsiTheme="majorHAnsi"/>
        </w:rPr>
        <w:t xml:space="preserve"> 2005</w:t>
      </w:r>
      <w:proofErr w:type="gramStart"/>
      <w:r w:rsidRPr="00375CA0">
        <w:rPr>
          <w:rFonts w:asciiTheme="majorHAnsi" w:eastAsia="Times New Roman" w:hAnsiTheme="majorHAnsi"/>
        </w:rPr>
        <w:t>;51:977</w:t>
      </w:r>
      <w:proofErr w:type="gramEnd"/>
      <w:r w:rsidRPr="00375CA0">
        <w:rPr>
          <w:rFonts w:asciiTheme="majorHAnsi" w:eastAsia="Times New Roman" w:hAnsiTheme="majorHAnsi"/>
        </w:rPr>
        <w:t>-82.</w:t>
      </w:r>
    </w:p>
    <w:p w14:paraId="09C1369C" w14:textId="77777777" w:rsidR="006A185D" w:rsidRPr="006A185D" w:rsidRDefault="006A185D" w:rsidP="006A185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eastAsia="Times New Roman" w:hAnsiTheme="majorHAnsi"/>
        </w:rPr>
      </w:pPr>
      <w:r w:rsidRPr="00375CA0">
        <w:rPr>
          <w:rFonts w:asciiTheme="majorHAnsi" w:hAnsiTheme="majorHAnsi"/>
          <w:lang w:val="en-GB"/>
        </w:rPr>
        <w:t xml:space="preserve">White I, Wilson J, </w:t>
      </w:r>
      <w:proofErr w:type="spellStart"/>
      <w:r w:rsidRPr="00375CA0">
        <w:rPr>
          <w:rFonts w:asciiTheme="majorHAnsi" w:hAnsiTheme="majorHAnsi"/>
          <w:lang w:val="en-GB"/>
        </w:rPr>
        <w:t>Aslet</w:t>
      </w:r>
      <w:proofErr w:type="spellEnd"/>
      <w:r w:rsidRPr="00375CA0">
        <w:rPr>
          <w:rFonts w:asciiTheme="majorHAnsi" w:hAnsiTheme="majorHAnsi"/>
          <w:lang w:val="en-GB"/>
        </w:rPr>
        <w:t xml:space="preserve"> P et al. Development of UK guidance on the management of erectile dysfunction resulting from radical radiotherapy and androgen deprivation therapy for prostate cancer. </w:t>
      </w:r>
      <w:proofErr w:type="spellStart"/>
      <w:r w:rsidRPr="00375CA0">
        <w:rPr>
          <w:rFonts w:asciiTheme="majorHAnsi" w:hAnsiTheme="majorHAnsi"/>
          <w:i/>
        </w:rPr>
        <w:t>Int</w:t>
      </w:r>
      <w:proofErr w:type="spellEnd"/>
      <w:r w:rsidRPr="00375CA0">
        <w:rPr>
          <w:rFonts w:asciiTheme="majorHAnsi" w:hAnsiTheme="majorHAnsi"/>
          <w:i/>
        </w:rPr>
        <w:t xml:space="preserve"> J </w:t>
      </w:r>
      <w:proofErr w:type="spellStart"/>
      <w:r w:rsidRPr="00375CA0">
        <w:rPr>
          <w:rFonts w:asciiTheme="majorHAnsi" w:hAnsiTheme="majorHAnsi"/>
          <w:i/>
        </w:rPr>
        <w:t>Clin</w:t>
      </w:r>
      <w:proofErr w:type="spellEnd"/>
      <w:r w:rsidRPr="00375CA0">
        <w:rPr>
          <w:rFonts w:asciiTheme="majorHAnsi" w:hAnsiTheme="majorHAnsi"/>
          <w:i/>
        </w:rPr>
        <w:t xml:space="preserve"> </w:t>
      </w:r>
      <w:proofErr w:type="spellStart"/>
      <w:r w:rsidRPr="00375CA0">
        <w:rPr>
          <w:rFonts w:asciiTheme="majorHAnsi" w:hAnsiTheme="majorHAnsi"/>
          <w:i/>
        </w:rPr>
        <w:t>Pract</w:t>
      </w:r>
      <w:proofErr w:type="spellEnd"/>
      <w:r w:rsidRPr="00375CA0">
        <w:rPr>
          <w:rFonts w:asciiTheme="majorHAnsi" w:hAnsiTheme="majorHAnsi"/>
          <w:lang w:val="en-GB"/>
        </w:rPr>
        <w:t xml:space="preserve"> 2015;69(1):106-123</w:t>
      </w:r>
    </w:p>
    <w:p w14:paraId="46F2A423" w14:textId="5EF5E0B3" w:rsidR="002F10C6" w:rsidRPr="00C61AD1" w:rsidRDefault="0068710A" w:rsidP="000710FA">
      <w:pPr>
        <w:pStyle w:val="ListParagraph"/>
        <w:widowControl w:val="0"/>
        <w:numPr>
          <w:ilvl w:val="0"/>
          <w:numId w:val="1"/>
        </w:numPr>
        <w:autoSpaceDE w:val="0"/>
        <w:autoSpaceDN w:val="0"/>
        <w:adjustRightInd w:val="0"/>
        <w:spacing w:after="240" w:line="480" w:lineRule="auto"/>
        <w:rPr>
          <w:rFonts w:asciiTheme="majorHAnsi" w:hAnsiTheme="majorHAnsi"/>
        </w:rPr>
      </w:pPr>
      <w:hyperlink r:id="rId7" w:history="1">
        <w:proofErr w:type="spellStart"/>
        <w:r w:rsidR="002F10C6" w:rsidRPr="00375CA0">
          <w:rPr>
            <w:rFonts w:asciiTheme="majorHAnsi" w:hAnsiTheme="majorHAnsi"/>
            <w:u w:color="262626"/>
          </w:rPr>
          <w:t>Hanly</w:t>
        </w:r>
        <w:proofErr w:type="spellEnd"/>
        <w:r w:rsidR="002F10C6" w:rsidRPr="00375CA0">
          <w:rPr>
            <w:rFonts w:asciiTheme="majorHAnsi" w:hAnsiTheme="majorHAnsi"/>
            <w:u w:color="262626"/>
          </w:rPr>
          <w:t xml:space="preserve"> N</w:t>
        </w:r>
      </w:hyperlink>
      <w:r w:rsidR="002F10C6" w:rsidRPr="00375CA0">
        <w:rPr>
          <w:rFonts w:asciiTheme="majorHAnsi" w:hAnsiTheme="majorHAnsi"/>
          <w:u w:color="262626"/>
        </w:rPr>
        <w:t xml:space="preserve">, </w:t>
      </w:r>
      <w:hyperlink r:id="rId8" w:history="1">
        <w:proofErr w:type="spellStart"/>
        <w:r w:rsidR="002F10C6" w:rsidRPr="00375CA0">
          <w:rPr>
            <w:rFonts w:asciiTheme="majorHAnsi" w:hAnsiTheme="majorHAnsi"/>
            <w:u w:color="262626"/>
          </w:rPr>
          <w:t>Mireskandari</w:t>
        </w:r>
        <w:proofErr w:type="spellEnd"/>
        <w:r w:rsidR="002F10C6" w:rsidRPr="00375CA0">
          <w:rPr>
            <w:rFonts w:asciiTheme="majorHAnsi" w:hAnsiTheme="majorHAnsi"/>
            <w:u w:color="262626"/>
          </w:rPr>
          <w:t xml:space="preserve"> S</w:t>
        </w:r>
      </w:hyperlink>
      <w:r w:rsidR="002F10C6" w:rsidRPr="00375CA0">
        <w:rPr>
          <w:rFonts w:asciiTheme="majorHAnsi" w:hAnsiTheme="majorHAnsi"/>
          <w:u w:color="262626"/>
        </w:rPr>
        <w:t xml:space="preserve">, </w:t>
      </w:r>
      <w:hyperlink r:id="rId9" w:history="1">
        <w:r w:rsidR="002F10C6" w:rsidRPr="00375CA0">
          <w:rPr>
            <w:rFonts w:asciiTheme="majorHAnsi" w:hAnsiTheme="majorHAnsi"/>
            <w:u w:color="262626"/>
          </w:rPr>
          <w:t>Juraskova I</w:t>
        </w:r>
      </w:hyperlink>
      <w:r w:rsidR="002F10C6" w:rsidRPr="00375CA0">
        <w:rPr>
          <w:rFonts w:asciiTheme="majorHAnsi" w:hAnsiTheme="majorHAnsi"/>
          <w:u w:color="262626"/>
        </w:rPr>
        <w:t xml:space="preserve">. </w:t>
      </w:r>
      <w:r w:rsidR="002F10C6" w:rsidRPr="00375CA0">
        <w:rPr>
          <w:rFonts w:asciiTheme="majorHAnsi" w:hAnsiTheme="majorHAnsi"/>
          <w:bCs/>
          <w:u w:color="262626"/>
        </w:rPr>
        <w:t>The struggle towards 'the New Normal': a qualitative insight into psychosexual adjustment to prostate cancer.</w:t>
      </w:r>
      <w:r w:rsidR="002F10C6" w:rsidRPr="00375CA0">
        <w:rPr>
          <w:rFonts w:asciiTheme="majorHAnsi" w:hAnsiTheme="majorHAnsi"/>
          <w:bCs/>
          <w:i/>
          <w:u w:color="262626"/>
        </w:rPr>
        <w:t xml:space="preserve"> </w:t>
      </w:r>
      <w:r w:rsidR="002F10C6" w:rsidRPr="00375CA0">
        <w:rPr>
          <w:rFonts w:asciiTheme="majorHAnsi" w:hAnsiTheme="majorHAnsi"/>
          <w:i/>
          <w:u w:color="262626"/>
        </w:rPr>
        <w:t xml:space="preserve">BMC </w:t>
      </w:r>
      <w:proofErr w:type="spellStart"/>
      <w:r w:rsidR="002F10C6" w:rsidRPr="00375CA0">
        <w:rPr>
          <w:rFonts w:asciiTheme="majorHAnsi" w:hAnsiTheme="majorHAnsi"/>
          <w:i/>
          <w:u w:color="262626"/>
        </w:rPr>
        <w:t>Urol</w:t>
      </w:r>
      <w:proofErr w:type="spellEnd"/>
      <w:r w:rsidR="002F10C6" w:rsidRPr="00375CA0">
        <w:rPr>
          <w:rFonts w:asciiTheme="majorHAnsi" w:hAnsiTheme="majorHAnsi"/>
          <w:u w:color="262626"/>
        </w:rPr>
        <w:t xml:space="preserve"> 2014</w:t>
      </w:r>
      <w:proofErr w:type="gramStart"/>
      <w:r w:rsidR="002F10C6" w:rsidRPr="00375CA0">
        <w:rPr>
          <w:rFonts w:asciiTheme="majorHAnsi" w:hAnsiTheme="majorHAnsi"/>
          <w:u w:color="262626"/>
        </w:rPr>
        <w:t>;14:56</w:t>
      </w:r>
      <w:proofErr w:type="gramEnd"/>
      <w:r w:rsidR="002F10C6" w:rsidRPr="00375CA0">
        <w:rPr>
          <w:rFonts w:asciiTheme="majorHAnsi" w:hAnsiTheme="majorHAnsi"/>
          <w:u w:color="262626"/>
        </w:rPr>
        <w:t>.</w:t>
      </w:r>
      <w:r w:rsidR="00AD0B33">
        <w:rPr>
          <w:rFonts w:asciiTheme="majorHAnsi" w:hAnsiTheme="majorHAnsi"/>
          <w:u w:color="262626"/>
        </w:rPr>
        <w:t xml:space="preserve"> </w:t>
      </w:r>
      <w:r w:rsidR="006A185D" w:rsidRPr="00375CA0">
        <w:rPr>
          <w:rFonts w:asciiTheme="majorHAnsi" w:hAnsiTheme="majorHAnsi"/>
        </w:rPr>
        <w:t>Available from</w:t>
      </w:r>
      <w:r w:rsidR="00C61AD1">
        <w:rPr>
          <w:rFonts w:asciiTheme="majorHAnsi" w:hAnsiTheme="majorHAnsi"/>
        </w:rPr>
        <w:t xml:space="preserve"> </w:t>
      </w:r>
      <w:proofErr w:type="spellStart"/>
      <w:r w:rsidR="00C61AD1">
        <w:rPr>
          <w:rFonts w:asciiTheme="majorHAnsi" w:hAnsiTheme="majorHAnsi"/>
        </w:rPr>
        <w:t>doi</w:t>
      </w:r>
      <w:proofErr w:type="spellEnd"/>
      <w:r w:rsidR="00C61AD1">
        <w:rPr>
          <w:rFonts w:asciiTheme="majorHAnsi" w:hAnsiTheme="majorHAnsi"/>
        </w:rPr>
        <w:t xml:space="preserve">: </w:t>
      </w:r>
      <w:r w:rsidR="00AD0B33" w:rsidRPr="00AD0B33">
        <w:rPr>
          <w:rFonts w:asciiTheme="majorHAnsi" w:hAnsiTheme="majorHAnsi"/>
          <w:u w:color="262626"/>
        </w:rPr>
        <w:t>10.1186/1471-2490-14-56</w:t>
      </w:r>
    </w:p>
    <w:p w14:paraId="608F7812" w14:textId="77777777" w:rsidR="002F10C6" w:rsidRPr="00375CA0" w:rsidRDefault="002F10C6" w:rsidP="000710F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rPr>
      </w:pPr>
      <w:proofErr w:type="spellStart"/>
      <w:r w:rsidRPr="00375CA0">
        <w:rPr>
          <w:rFonts w:asciiTheme="majorHAnsi" w:hAnsiTheme="majorHAnsi"/>
        </w:rPr>
        <w:t>Bokhour</w:t>
      </w:r>
      <w:proofErr w:type="spellEnd"/>
      <w:r w:rsidRPr="00375CA0">
        <w:rPr>
          <w:rFonts w:asciiTheme="majorHAnsi" w:hAnsiTheme="majorHAnsi"/>
        </w:rPr>
        <w:t xml:space="preserve"> B, Clark JA, Inui TS, Silliman RA, Talcott JA.</w:t>
      </w:r>
      <w:r w:rsidRPr="00375CA0">
        <w:rPr>
          <w:rFonts w:asciiTheme="majorHAnsi" w:eastAsia="Times New Roman" w:hAnsiTheme="majorHAnsi"/>
        </w:rPr>
        <w:t xml:space="preserve"> </w:t>
      </w:r>
      <w:r w:rsidRPr="00375CA0">
        <w:rPr>
          <w:rStyle w:val="maintitle"/>
          <w:rFonts w:asciiTheme="majorHAnsi" w:eastAsia="Times New Roman" w:hAnsiTheme="majorHAnsi"/>
        </w:rPr>
        <w:t xml:space="preserve">Sexuality after Treatment for Early Prostate Cancer: </w:t>
      </w:r>
      <w:r w:rsidRPr="00375CA0">
        <w:rPr>
          <w:rFonts w:asciiTheme="majorHAnsi" w:eastAsia="Times New Roman" w:hAnsiTheme="majorHAnsi"/>
        </w:rPr>
        <w:t>Exploring the Meanings of “Erectile Dysfunction”</w:t>
      </w:r>
      <w:r w:rsidRPr="00375CA0">
        <w:rPr>
          <w:rFonts w:asciiTheme="majorHAnsi" w:hAnsiTheme="majorHAnsi"/>
        </w:rPr>
        <w:t xml:space="preserve">. </w:t>
      </w:r>
      <w:r w:rsidRPr="00375CA0">
        <w:rPr>
          <w:rFonts w:asciiTheme="majorHAnsi" w:eastAsia="Times New Roman" w:hAnsiTheme="majorHAnsi"/>
          <w:i/>
        </w:rPr>
        <w:t>J Gen Intern Med</w:t>
      </w:r>
      <w:r w:rsidRPr="00375CA0">
        <w:rPr>
          <w:rFonts w:asciiTheme="majorHAnsi" w:eastAsia="Times New Roman" w:hAnsiTheme="majorHAnsi"/>
        </w:rPr>
        <w:t xml:space="preserve"> 2001;16(10):</w:t>
      </w:r>
      <w:r w:rsidRPr="00375CA0">
        <w:rPr>
          <w:rFonts w:asciiTheme="majorHAnsi" w:hAnsiTheme="majorHAnsi"/>
        </w:rPr>
        <w:t>649–655.</w:t>
      </w:r>
    </w:p>
    <w:p w14:paraId="06C5C0E0" w14:textId="77777777" w:rsidR="002F10C6" w:rsidRPr="00375CA0" w:rsidRDefault="002F10C6" w:rsidP="000710FA">
      <w:pPr>
        <w:pStyle w:val="ListParagraph"/>
        <w:numPr>
          <w:ilvl w:val="0"/>
          <w:numId w:val="1"/>
        </w:numPr>
        <w:spacing w:line="480" w:lineRule="auto"/>
        <w:rPr>
          <w:rFonts w:asciiTheme="majorHAnsi" w:hAnsiTheme="majorHAnsi"/>
        </w:rPr>
      </w:pPr>
      <w:proofErr w:type="spellStart"/>
      <w:r w:rsidRPr="00375CA0">
        <w:rPr>
          <w:rFonts w:asciiTheme="majorHAnsi" w:hAnsiTheme="majorHAnsi"/>
        </w:rPr>
        <w:t>Nicolaisen</w:t>
      </w:r>
      <w:proofErr w:type="spellEnd"/>
      <w:r w:rsidRPr="00375CA0">
        <w:rPr>
          <w:rFonts w:asciiTheme="majorHAnsi" w:hAnsiTheme="majorHAnsi"/>
        </w:rPr>
        <w:t xml:space="preserve"> M, Muller S, Patel HRH, Hanssen TA. Quality of life and satisfaction with information after radical prostatectomy, radical external beam radiotherapy and postoperative radiotherapy: a long-term follow-up study. </w:t>
      </w:r>
      <w:r w:rsidRPr="00375CA0">
        <w:rPr>
          <w:rFonts w:asciiTheme="majorHAnsi" w:hAnsiTheme="majorHAnsi"/>
          <w:i/>
        </w:rPr>
        <w:t xml:space="preserve">J </w:t>
      </w:r>
      <w:proofErr w:type="spellStart"/>
      <w:r w:rsidRPr="00375CA0">
        <w:rPr>
          <w:rFonts w:asciiTheme="majorHAnsi" w:hAnsiTheme="majorHAnsi"/>
          <w:i/>
        </w:rPr>
        <w:t>Clin</w:t>
      </w:r>
      <w:proofErr w:type="spellEnd"/>
      <w:r w:rsidRPr="00375CA0">
        <w:rPr>
          <w:rFonts w:asciiTheme="majorHAnsi" w:hAnsiTheme="majorHAnsi"/>
          <w:i/>
        </w:rPr>
        <w:t xml:space="preserve"> </w:t>
      </w:r>
      <w:proofErr w:type="spellStart"/>
      <w:r w:rsidRPr="00375CA0">
        <w:rPr>
          <w:rFonts w:asciiTheme="majorHAnsi" w:hAnsiTheme="majorHAnsi"/>
          <w:i/>
        </w:rPr>
        <w:t>Nurs</w:t>
      </w:r>
      <w:proofErr w:type="spellEnd"/>
      <w:r w:rsidRPr="00375CA0">
        <w:rPr>
          <w:rFonts w:asciiTheme="majorHAnsi" w:hAnsiTheme="majorHAnsi"/>
        </w:rPr>
        <w:t xml:space="preserve"> 2014</w:t>
      </w:r>
      <w:proofErr w:type="gramStart"/>
      <w:r w:rsidRPr="00375CA0">
        <w:rPr>
          <w:rFonts w:asciiTheme="majorHAnsi" w:hAnsiTheme="majorHAnsi"/>
        </w:rPr>
        <w:t>;23:3403</w:t>
      </w:r>
      <w:proofErr w:type="gramEnd"/>
      <w:r w:rsidRPr="00375CA0">
        <w:rPr>
          <w:rFonts w:asciiTheme="majorHAnsi" w:hAnsiTheme="majorHAnsi"/>
        </w:rPr>
        <w:t>–3414.</w:t>
      </w:r>
    </w:p>
    <w:p w14:paraId="67A8016B" w14:textId="77777777" w:rsidR="002F10C6" w:rsidRPr="00375CA0" w:rsidRDefault="002F10C6" w:rsidP="000710FA">
      <w:pPr>
        <w:pStyle w:val="ListParagraph"/>
        <w:numPr>
          <w:ilvl w:val="0"/>
          <w:numId w:val="1"/>
        </w:numPr>
        <w:spacing w:line="480" w:lineRule="auto"/>
        <w:rPr>
          <w:rFonts w:asciiTheme="majorHAnsi" w:hAnsiTheme="majorHAnsi"/>
        </w:rPr>
      </w:pPr>
      <w:r w:rsidRPr="00375CA0">
        <w:rPr>
          <w:rFonts w:asciiTheme="majorHAnsi" w:hAnsiTheme="majorHAnsi"/>
        </w:rPr>
        <w:t xml:space="preserve">Galbraith ME, Hays L, Tanner T. What Men Say About Surviving Prostate Cancer: Complexities Represented in a Decade of Comments. </w:t>
      </w:r>
      <w:proofErr w:type="spellStart"/>
      <w:r w:rsidRPr="00375CA0">
        <w:rPr>
          <w:rFonts w:asciiTheme="majorHAnsi" w:hAnsiTheme="majorHAnsi"/>
          <w:i/>
        </w:rPr>
        <w:t>Clin</w:t>
      </w:r>
      <w:proofErr w:type="spellEnd"/>
      <w:r w:rsidRPr="00375CA0">
        <w:rPr>
          <w:rFonts w:asciiTheme="majorHAnsi" w:hAnsiTheme="majorHAnsi"/>
          <w:i/>
        </w:rPr>
        <w:t xml:space="preserve"> J </w:t>
      </w:r>
      <w:proofErr w:type="spellStart"/>
      <w:r w:rsidRPr="00375CA0">
        <w:rPr>
          <w:rFonts w:asciiTheme="majorHAnsi" w:hAnsiTheme="majorHAnsi"/>
          <w:i/>
        </w:rPr>
        <w:t>Oncol</w:t>
      </w:r>
      <w:proofErr w:type="spellEnd"/>
      <w:r w:rsidRPr="00375CA0">
        <w:rPr>
          <w:rFonts w:asciiTheme="majorHAnsi" w:hAnsiTheme="majorHAnsi"/>
          <w:i/>
        </w:rPr>
        <w:t xml:space="preserve"> </w:t>
      </w:r>
      <w:proofErr w:type="spellStart"/>
      <w:r w:rsidRPr="00375CA0">
        <w:rPr>
          <w:rFonts w:asciiTheme="majorHAnsi" w:hAnsiTheme="majorHAnsi"/>
          <w:i/>
        </w:rPr>
        <w:t>Nurs</w:t>
      </w:r>
      <w:proofErr w:type="spellEnd"/>
      <w:r w:rsidRPr="00375CA0">
        <w:rPr>
          <w:rFonts w:asciiTheme="majorHAnsi" w:hAnsiTheme="majorHAnsi"/>
        </w:rPr>
        <w:t xml:space="preserve"> 2012;16(1):65-72.</w:t>
      </w:r>
    </w:p>
    <w:p w14:paraId="6D1C49A5" w14:textId="43D8256C" w:rsidR="002F10C6" w:rsidRPr="00375CA0" w:rsidRDefault="002F10C6" w:rsidP="000710F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rPr>
      </w:pPr>
      <w:r w:rsidRPr="00375CA0">
        <w:rPr>
          <w:rFonts w:asciiTheme="majorHAnsi" w:eastAsia="Times New Roman" w:hAnsiTheme="majorHAnsi"/>
        </w:rPr>
        <w:t>Snow SL, Panton RL, Butler LJ</w:t>
      </w:r>
      <w:r w:rsidR="00375CA0" w:rsidRPr="00375CA0">
        <w:rPr>
          <w:rFonts w:asciiTheme="majorHAnsi" w:eastAsia="Times New Roman" w:hAnsiTheme="majorHAnsi"/>
        </w:rPr>
        <w:t xml:space="preserve"> et al</w:t>
      </w:r>
      <w:r w:rsidRPr="00375CA0">
        <w:rPr>
          <w:rFonts w:asciiTheme="majorHAnsi" w:eastAsia="Times New Roman" w:hAnsiTheme="majorHAnsi"/>
        </w:rPr>
        <w:t xml:space="preserve">. Incomplete and Inconsistent Information Provided to Men Making Decisions for Treatment of Early-Stage Prostate Cancer. </w:t>
      </w:r>
      <w:r w:rsidRPr="00375CA0">
        <w:rPr>
          <w:rFonts w:asciiTheme="majorHAnsi" w:eastAsia="Times New Roman" w:hAnsiTheme="majorHAnsi"/>
          <w:i/>
        </w:rPr>
        <w:t>Urology</w:t>
      </w:r>
      <w:r w:rsidRPr="00375CA0">
        <w:rPr>
          <w:rFonts w:asciiTheme="majorHAnsi" w:eastAsia="Times New Roman" w:hAnsiTheme="majorHAnsi"/>
        </w:rPr>
        <w:t xml:space="preserve"> 2007;69(5):</w:t>
      </w:r>
      <w:r w:rsidRPr="00375CA0">
        <w:rPr>
          <w:rFonts w:asciiTheme="majorHAnsi" w:hAnsiTheme="majorHAnsi"/>
        </w:rPr>
        <w:t>941–945.</w:t>
      </w:r>
    </w:p>
    <w:p w14:paraId="3DF767B0" w14:textId="77777777" w:rsidR="00E70698" w:rsidRPr="00375CA0" w:rsidRDefault="00E70698" w:rsidP="000710F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rPr>
      </w:pPr>
      <w:r w:rsidRPr="00375CA0">
        <w:rPr>
          <w:rFonts w:asciiTheme="majorHAnsi" w:eastAsia="Times New Roman" w:hAnsiTheme="majorHAnsi" w:cs="Times New Roman"/>
          <w:color w:val="000000"/>
        </w:rPr>
        <w:t>National Institute for Health and Care Excellence. Prostate cancer: diagnosis and management, London: National Institute for Health and Care Excellence (2019). Available from: https://www.nice.org.uk/guidance/ng131/chapter/Recommendations#localised-and-locally-advanced-prostate-cancer [Accessed July 2019]</w:t>
      </w:r>
    </w:p>
    <w:p w14:paraId="7E38DD57" w14:textId="68330DFC" w:rsidR="00E70698" w:rsidRPr="00375CA0" w:rsidRDefault="00037D7A" w:rsidP="000710F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eastAsia="Times New Roman" w:hAnsiTheme="majorHAnsi"/>
        </w:rPr>
      </w:pPr>
      <w:r w:rsidRPr="00375CA0">
        <w:rPr>
          <w:rFonts w:asciiTheme="majorHAnsi" w:eastAsia="Times New Roman" w:hAnsiTheme="majorHAnsi" w:cs="Times New Roman"/>
          <w:color w:val="000000"/>
        </w:rPr>
        <w:t xml:space="preserve">Downing </w:t>
      </w:r>
      <w:r w:rsidR="00375CA0">
        <w:rPr>
          <w:rFonts w:asciiTheme="majorHAnsi" w:eastAsia="Times New Roman" w:hAnsiTheme="majorHAnsi" w:cs="Times New Roman"/>
          <w:color w:val="000000"/>
        </w:rPr>
        <w:t xml:space="preserve">A, Wright P, </w:t>
      </w:r>
      <w:proofErr w:type="spellStart"/>
      <w:r w:rsidR="00375CA0">
        <w:rPr>
          <w:rFonts w:asciiTheme="majorHAnsi" w:eastAsia="Times New Roman" w:hAnsiTheme="majorHAnsi" w:cs="Times New Roman"/>
          <w:color w:val="000000"/>
        </w:rPr>
        <w:t>Hounsome</w:t>
      </w:r>
      <w:proofErr w:type="spellEnd"/>
      <w:r w:rsidR="00375CA0">
        <w:rPr>
          <w:rFonts w:asciiTheme="majorHAnsi" w:eastAsia="Times New Roman" w:hAnsiTheme="majorHAnsi" w:cs="Times New Roman"/>
          <w:color w:val="000000"/>
        </w:rPr>
        <w:t xml:space="preserve"> L </w:t>
      </w:r>
      <w:r w:rsidRPr="00375CA0">
        <w:rPr>
          <w:rFonts w:asciiTheme="majorHAnsi" w:eastAsia="Times New Roman" w:hAnsiTheme="majorHAnsi" w:cs="Times New Roman"/>
          <w:color w:val="000000"/>
        </w:rPr>
        <w:t>et al, Quality of life in men living with advanced and localised prostate cancer in the UK: a population-based study.</w:t>
      </w:r>
      <w:r w:rsidR="00375CA0">
        <w:rPr>
          <w:rFonts w:asciiTheme="majorHAnsi" w:eastAsia="Times New Roman" w:hAnsiTheme="majorHAnsi" w:cs="Times New Roman"/>
          <w:color w:val="000000"/>
        </w:rPr>
        <w:t xml:space="preserve"> </w:t>
      </w:r>
      <w:r w:rsidR="00375CA0" w:rsidRPr="00375CA0">
        <w:rPr>
          <w:rFonts w:asciiTheme="majorHAnsi" w:eastAsia="Times New Roman" w:hAnsiTheme="majorHAnsi" w:cs="Times New Roman"/>
          <w:i/>
          <w:color w:val="000000"/>
        </w:rPr>
        <w:t>Lancet Oncol</w:t>
      </w:r>
      <w:r w:rsidR="004E2749" w:rsidRPr="00375CA0">
        <w:rPr>
          <w:rFonts w:asciiTheme="majorHAnsi" w:eastAsia="Times New Roman" w:hAnsiTheme="majorHAnsi" w:cs="Times New Roman"/>
          <w:color w:val="000000"/>
        </w:rPr>
        <w:t xml:space="preserve"> 2019;20:436-47</w:t>
      </w:r>
    </w:p>
    <w:p w14:paraId="12C420C2" w14:textId="77777777" w:rsidR="00E70698" w:rsidRPr="00375CA0" w:rsidRDefault="004E2749" w:rsidP="000710F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eastAsia="Times New Roman" w:hAnsiTheme="majorHAnsi"/>
        </w:rPr>
      </w:pPr>
      <w:r w:rsidRPr="00375CA0">
        <w:rPr>
          <w:rFonts w:asciiTheme="majorHAnsi" w:hAnsiTheme="majorHAnsi" w:cs="Times New Roman"/>
        </w:rPr>
        <w:t xml:space="preserve">Donovan </w:t>
      </w:r>
      <w:proofErr w:type="spellStart"/>
      <w:r w:rsidRPr="00375CA0">
        <w:rPr>
          <w:rFonts w:asciiTheme="majorHAnsi" w:hAnsiTheme="majorHAnsi" w:cs="Times New Roman"/>
        </w:rPr>
        <w:t>JL</w:t>
      </w:r>
      <w:proofErr w:type="spellEnd"/>
      <w:r w:rsidRPr="00375CA0">
        <w:rPr>
          <w:rFonts w:asciiTheme="majorHAnsi" w:hAnsiTheme="majorHAnsi" w:cs="Times New Roman"/>
        </w:rPr>
        <w:t xml:space="preserve">, </w:t>
      </w:r>
      <w:proofErr w:type="spellStart"/>
      <w:r w:rsidRPr="00375CA0">
        <w:rPr>
          <w:rFonts w:asciiTheme="majorHAnsi" w:hAnsiTheme="majorHAnsi" w:cs="Times New Roman"/>
        </w:rPr>
        <w:t>Hamdy</w:t>
      </w:r>
      <w:proofErr w:type="spellEnd"/>
      <w:r w:rsidRPr="00375CA0">
        <w:rPr>
          <w:rFonts w:asciiTheme="majorHAnsi" w:hAnsiTheme="majorHAnsi" w:cs="Times New Roman"/>
        </w:rPr>
        <w:t xml:space="preserve"> FC, Lane JA, et al. Patient-reported outcomes after monitoring, surgery, or radiotherapy for prostate cancer.</w:t>
      </w:r>
      <w:r w:rsidR="00D06CE0" w:rsidRPr="00375CA0">
        <w:rPr>
          <w:rFonts w:asciiTheme="majorHAnsi" w:hAnsiTheme="majorHAnsi" w:cs="Times New Roman"/>
        </w:rPr>
        <w:t xml:space="preserve"> </w:t>
      </w:r>
      <w:r w:rsidRPr="00375CA0">
        <w:rPr>
          <w:rFonts w:asciiTheme="majorHAnsi" w:hAnsiTheme="majorHAnsi" w:cs="Times New Roman"/>
          <w:i/>
          <w:iCs/>
        </w:rPr>
        <w:t xml:space="preserve">N </w:t>
      </w:r>
      <w:proofErr w:type="spellStart"/>
      <w:r w:rsidRPr="00375CA0">
        <w:rPr>
          <w:rFonts w:asciiTheme="majorHAnsi" w:hAnsiTheme="majorHAnsi" w:cs="Times New Roman"/>
          <w:i/>
          <w:iCs/>
        </w:rPr>
        <w:t>Engl</w:t>
      </w:r>
      <w:proofErr w:type="spellEnd"/>
      <w:r w:rsidRPr="00375CA0">
        <w:rPr>
          <w:rFonts w:asciiTheme="majorHAnsi" w:hAnsiTheme="majorHAnsi" w:cs="Times New Roman"/>
          <w:i/>
          <w:iCs/>
        </w:rPr>
        <w:t xml:space="preserve"> J Med </w:t>
      </w:r>
      <w:r w:rsidRPr="00375CA0">
        <w:rPr>
          <w:rFonts w:asciiTheme="majorHAnsi" w:hAnsiTheme="majorHAnsi" w:cs="Times New Roman"/>
        </w:rPr>
        <w:t xml:space="preserve">2016; </w:t>
      </w:r>
      <w:r w:rsidRPr="00375CA0">
        <w:rPr>
          <w:rFonts w:asciiTheme="majorHAnsi" w:hAnsiTheme="majorHAnsi" w:cs="Times New Roman"/>
          <w:bCs/>
        </w:rPr>
        <w:t xml:space="preserve">375: </w:t>
      </w:r>
      <w:r w:rsidRPr="00375CA0">
        <w:rPr>
          <w:rFonts w:asciiTheme="majorHAnsi" w:hAnsiTheme="majorHAnsi" w:cs="Times New Roman"/>
        </w:rPr>
        <w:t xml:space="preserve">1425–37. </w:t>
      </w:r>
    </w:p>
    <w:p w14:paraId="0343B7AB" w14:textId="5AEAFDA0" w:rsidR="0017395D" w:rsidRPr="00375CA0" w:rsidRDefault="00375CA0" w:rsidP="000710F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eastAsia="Times New Roman" w:hAnsiTheme="majorHAnsi"/>
        </w:rPr>
      </w:pPr>
      <w:proofErr w:type="spellStart"/>
      <w:r>
        <w:rPr>
          <w:rFonts w:asciiTheme="majorHAnsi" w:hAnsiTheme="majorHAnsi"/>
          <w:color w:val="000000"/>
        </w:rPr>
        <w:t>Maliski</w:t>
      </w:r>
      <w:proofErr w:type="spellEnd"/>
      <w:r>
        <w:rPr>
          <w:rFonts w:asciiTheme="majorHAnsi" w:hAnsiTheme="majorHAnsi"/>
          <w:color w:val="000000"/>
        </w:rPr>
        <w:t xml:space="preserve"> SL</w:t>
      </w:r>
      <w:r w:rsidR="00D06CE0" w:rsidRPr="00375CA0">
        <w:rPr>
          <w:rFonts w:asciiTheme="majorHAnsi" w:hAnsiTheme="majorHAnsi"/>
          <w:color w:val="000000"/>
        </w:rPr>
        <w:t>, Conn</w:t>
      </w:r>
      <w:r w:rsidR="006E16F6" w:rsidRPr="00375CA0">
        <w:rPr>
          <w:rFonts w:asciiTheme="majorHAnsi" w:hAnsiTheme="majorHAnsi"/>
          <w:color w:val="000000"/>
        </w:rPr>
        <w:t>or S</w:t>
      </w:r>
      <w:r>
        <w:rPr>
          <w:rFonts w:asciiTheme="majorHAnsi" w:hAnsiTheme="majorHAnsi"/>
          <w:color w:val="000000"/>
        </w:rPr>
        <w:t>, Fink A and Litwin MS.</w:t>
      </w:r>
      <w:r w:rsidR="006E16F6" w:rsidRPr="00375CA0">
        <w:rPr>
          <w:rFonts w:asciiTheme="majorHAnsi" w:hAnsiTheme="majorHAnsi"/>
          <w:color w:val="000000"/>
        </w:rPr>
        <w:t xml:space="preserve"> </w:t>
      </w:r>
      <w:r w:rsidR="00D06CE0" w:rsidRPr="00375CA0">
        <w:rPr>
          <w:rFonts w:asciiTheme="majorHAnsi" w:hAnsiTheme="majorHAnsi"/>
          <w:color w:val="000000"/>
        </w:rPr>
        <w:t xml:space="preserve">Information Desired and Acquired by Men With Prostate Cancer: Data From Ethnic Focus Groups, </w:t>
      </w:r>
      <w:r w:rsidR="00724125">
        <w:rPr>
          <w:rFonts w:asciiTheme="majorHAnsi" w:hAnsiTheme="majorHAnsi" w:cs="Arial Italic"/>
          <w:i/>
          <w:iCs/>
          <w:color w:val="000000"/>
        </w:rPr>
        <w:t xml:space="preserve">Health </w:t>
      </w:r>
      <w:proofErr w:type="spellStart"/>
      <w:r w:rsidR="00724125">
        <w:rPr>
          <w:rFonts w:asciiTheme="majorHAnsi" w:hAnsiTheme="majorHAnsi" w:cs="Arial Italic"/>
          <w:i/>
          <w:iCs/>
          <w:color w:val="000000"/>
        </w:rPr>
        <w:t>Educ</w:t>
      </w:r>
      <w:proofErr w:type="spellEnd"/>
      <w:r w:rsidR="00724125">
        <w:rPr>
          <w:rFonts w:asciiTheme="majorHAnsi" w:hAnsiTheme="majorHAnsi" w:cs="Arial Italic"/>
          <w:i/>
          <w:iCs/>
          <w:color w:val="000000"/>
        </w:rPr>
        <w:t xml:space="preserve"> </w:t>
      </w:r>
      <w:proofErr w:type="spellStart"/>
      <w:r w:rsidR="00724125">
        <w:rPr>
          <w:rFonts w:asciiTheme="majorHAnsi" w:hAnsiTheme="majorHAnsi" w:cs="Arial Italic"/>
          <w:i/>
          <w:iCs/>
          <w:color w:val="000000"/>
        </w:rPr>
        <w:t>Behav</w:t>
      </w:r>
      <w:proofErr w:type="spellEnd"/>
      <w:r w:rsidR="00D06CE0" w:rsidRPr="00375CA0">
        <w:rPr>
          <w:rFonts w:asciiTheme="majorHAnsi" w:hAnsiTheme="majorHAnsi"/>
          <w:color w:val="000000"/>
        </w:rPr>
        <w:t xml:space="preserve">, </w:t>
      </w:r>
      <w:r w:rsidR="006E16F6" w:rsidRPr="00375CA0">
        <w:rPr>
          <w:rFonts w:asciiTheme="majorHAnsi" w:hAnsiTheme="majorHAnsi"/>
          <w:color w:val="000000"/>
        </w:rPr>
        <w:t>2006</w:t>
      </w:r>
      <w:proofErr w:type="gramStart"/>
      <w:r w:rsidR="006E16F6" w:rsidRPr="00375CA0">
        <w:rPr>
          <w:rFonts w:asciiTheme="majorHAnsi" w:hAnsiTheme="majorHAnsi"/>
          <w:color w:val="000000"/>
        </w:rPr>
        <w:t>;</w:t>
      </w:r>
      <w:r w:rsidR="00D06CE0" w:rsidRPr="00375CA0">
        <w:rPr>
          <w:rFonts w:asciiTheme="majorHAnsi" w:hAnsiTheme="majorHAnsi"/>
          <w:color w:val="000000"/>
        </w:rPr>
        <w:t>33</w:t>
      </w:r>
      <w:proofErr w:type="gramEnd"/>
      <w:r w:rsidR="00D06CE0" w:rsidRPr="00375CA0">
        <w:rPr>
          <w:rFonts w:asciiTheme="majorHAnsi" w:hAnsiTheme="majorHAnsi"/>
          <w:color w:val="000000"/>
        </w:rPr>
        <w:t xml:space="preserve">(3), pp393-409. </w:t>
      </w:r>
    </w:p>
    <w:p w14:paraId="32987EAD" w14:textId="77777777" w:rsidR="00E70698" w:rsidRPr="00375CA0" w:rsidRDefault="00E70698" w:rsidP="000710F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rPr>
      </w:pPr>
      <w:r w:rsidRPr="00375CA0">
        <w:rPr>
          <w:rFonts w:asciiTheme="majorHAnsi" w:hAnsiTheme="majorHAnsi"/>
        </w:rPr>
        <w:t xml:space="preserve">Braun V, Clarke V. Using thematic analysis in psychology. </w:t>
      </w:r>
      <w:r w:rsidRPr="00375CA0">
        <w:rPr>
          <w:rFonts w:asciiTheme="majorHAnsi" w:hAnsiTheme="majorHAnsi"/>
          <w:i/>
        </w:rPr>
        <w:t>Qual Res Psychol</w:t>
      </w:r>
      <w:r w:rsidRPr="00375CA0">
        <w:rPr>
          <w:rFonts w:asciiTheme="majorHAnsi" w:hAnsiTheme="majorHAnsi"/>
        </w:rPr>
        <w:t xml:space="preserve"> 2006;3(2):77-101.</w:t>
      </w:r>
    </w:p>
    <w:p w14:paraId="62102045" w14:textId="14EFB5D1" w:rsidR="00E70698" w:rsidRPr="00375CA0" w:rsidRDefault="00E70698" w:rsidP="000710FA">
      <w:pPr>
        <w:pStyle w:val="ListParagraph"/>
        <w:numPr>
          <w:ilvl w:val="0"/>
          <w:numId w:val="1"/>
        </w:numPr>
        <w:spacing w:line="480" w:lineRule="auto"/>
        <w:rPr>
          <w:rFonts w:asciiTheme="majorHAnsi" w:hAnsiTheme="majorHAnsi"/>
        </w:rPr>
      </w:pPr>
      <w:r w:rsidRPr="00375CA0">
        <w:rPr>
          <w:rFonts w:asciiTheme="majorHAnsi" w:hAnsiTheme="majorHAnsi"/>
        </w:rPr>
        <w:t>Ballinger C. Dem</w:t>
      </w:r>
      <w:r w:rsidR="00724125">
        <w:rPr>
          <w:rFonts w:asciiTheme="majorHAnsi" w:hAnsiTheme="majorHAnsi"/>
        </w:rPr>
        <w:t xml:space="preserve">onstrating </w:t>
      </w:r>
      <w:proofErr w:type="spellStart"/>
      <w:r w:rsidR="00724125">
        <w:rPr>
          <w:rFonts w:asciiTheme="majorHAnsi" w:hAnsiTheme="majorHAnsi"/>
        </w:rPr>
        <w:t>rigour</w:t>
      </w:r>
      <w:proofErr w:type="spellEnd"/>
      <w:r w:rsidR="00724125">
        <w:rPr>
          <w:rFonts w:asciiTheme="majorHAnsi" w:hAnsiTheme="majorHAnsi"/>
        </w:rPr>
        <w:t xml:space="preserve"> and quality? I</w:t>
      </w:r>
      <w:r w:rsidRPr="00375CA0">
        <w:rPr>
          <w:rFonts w:asciiTheme="majorHAnsi" w:hAnsiTheme="majorHAnsi"/>
        </w:rPr>
        <w:t>n</w:t>
      </w:r>
      <w:r w:rsidR="00724125">
        <w:rPr>
          <w:rFonts w:asciiTheme="majorHAnsi" w:hAnsiTheme="majorHAnsi"/>
        </w:rPr>
        <w:t>:</w:t>
      </w:r>
      <w:r w:rsidRPr="00375CA0">
        <w:rPr>
          <w:rFonts w:asciiTheme="majorHAnsi" w:hAnsiTheme="majorHAnsi"/>
        </w:rPr>
        <w:t xml:space="preserve"> Finlay L, Ballinger C (Eds). </w:t>
      </w:r>
      <w:r w:rsidRPr="00724125">
        <w:rPr>
          <w:rFonts w:asciiTheme="majorHAnsi" w:hAnsiTheme="majorHAnsi"/>
        </w:rPr>
        <w:t>Qualitative research for allied health professionals: Challenging choices,</w:t>
      </w:r>
      <w:r w:rsidRPr="00375CA0">
        <w:rPr>
          <w:rFonts w:asciiTheme="majorHAnsi" w:hAnsiTheme="majorHAnsi"/>
        </w:rPr>
        <w:t xml:space="preserve"> W</w:t>
      </w:r>
      <w:r w:rsidR="00724125">
        <w:rPr>
          <w:rFonts w:asciiTheme="majorHAnsi" w:hAnsiTheme="majorHAnsi"/>
        </w:rPr>
        <w:t xml:space="preserve">est Sussex, John Wiley and Sons 2006: </w:t>
      </w:r>
      <w:r w:rsidR="00724125" w:rsidRPr="00375CA0">
        <w:rPr>
          <w:rFonts w:asciiTheme="majorHAnsi" w:hAnsiTheme="majorHAnsi"/>
        </w:rPr>
        <w:t>235-246,</w:t>
      </w:r>
    </w:p>
    <w:p w14:paraId="2E54F44B" w14:textId="7712CA8F" w:rsidR="00E70698" w:rsidRPr="00375CA0" w:rsidRDefault="00E70698" w:rsidP="000710FA">
      <w:pPr>
        <w:pStyle w:val="ListParagraph"/>
        <w:numPr>
          <w:ilvl w:val="0"/>
          <w:numId w:val="1"/>
        </w:numPr>
        <w:spacing w:line="480" w:lineRule="auto"/>
        <w:rPr>
          <w:rFonts w:asciiTheme="majorHAnsi" w:hAnsiTheme="majorHAnsi"/>
          <w:lang w:val="en-GB"/>
        </w:rPr>
      </w:pPr>
      <w:r w:rsidRPr="00375CA0">
        <w:rPr>
          <w:rFonts w:asciiTheme="majorHAnsi" w:hAnsiTheme="majorHAnsi"/>
        </w:rPr>
        <w:t>Wittmann D, Northouse L, Foley S</w:t>
      </w:r>
      <w:r w:rsidR="00724125">
        <w:rPr>
          <w:rFonts w:asciiTheme="majorHAnsi" w:hAnsiTheme="majorHAnsi"/>
        </w:rPr>
        <w:t xml:space="preserve"> et al</w:t>
      </w:r>
      <w:r w:rsidRPr="00375CA0">
        <w:rPr>
          <w:rFonts w:asciiTheme="majorHAnsi" w:hAnsiTheme="majorHAnsi"/>
        </w:rPr>
        <w:t xml:space="preserve">. The psychosocial aspects of sexual recovery after prostate cancer treatment. </w:t>
      </w:r>
      <w:proofErr w:type="spellStart"/>
      <w:r w:rsidRPr="00375CA0">
        <w:rPr>
          <w:rFonts w:asciiTheme="majorHAnsi" w:hAnsiTheme="majorHAnsi"/>
          <w:i/>
        </w:rPr>
        <w:t>Int</w:t>
      </w:r>
      <w:proofErr w:type="spellEnd"/>
      <w:r w:rsidRPr="00375CA0">
        <w:rPr>
          <w:rFonts w:asciiTheme="majorHAnsi" w:hAnsiTheme="majorHAnsi"/>
          <w:i/>
        </w:rPr>
        <w:t xml:space="preserve"> J </w:t>
      </w:r>
      <w:proofErr w:type="spellStart"/>
      <w:r w:rsidRPr="00375CA0">
        <w:rPr>
          <w:rFonts w:asciiTheme="majorHAnsi" w:hAnsiTheme="majorHAnsi"/>
          <w:i/>
        </w:rPr>
        <w:t>Impot</w:t>
      </w:r>
      <w:proofErr w:type="spellEnd"/>
      <w:r w:rsidRPr="00375CA0">
        <w:rPr>
          <w:rFonts w:asciiTheme="majorHAnsi" w:hAnsiTheme="majorHAnsi"/>
          <w:i/>
        </w:rPr>
        <w:t xml:space="preserve"> Res </w:t>
      </w:r>
      <w:r w:rsidRPr="00375CA0">
        <w:rPr>
          <w:rFonts w:asciiTheme="majorHAnsi" w:hAnsiTheme="majorHAnsi"/>
        </w:rPr>
        <w:t>2009</w:t>
      </w:r>
      <w:proofErr w:type="gramStart"/>
      <w:r w:rsidRPr="00375CA0">
        <w:rPr>
          <w:rFonts w:asciiTheme="majorHAnsi" w:hAnsiTheme="majorHAnsi"/>
        </w:rPr>
        <w:t>;21:99</w:t>
      </w:r>
      <w:proofErr w:type="gramEnd"/>
      <w:r w:rsidRPr="00375CA0">
        <w:rPr>
          <w:rFonts w:asciiTheme="majorHAnsi" w:hAnsiTheme="majorHAnsi"/>
        </w:rPr>
        <w:t>–106.</w:t>
      </w:r>
    </w:p>
    <w:p w14:paraId="2990DDFF" w14:textId="77777777" w:rsidR="00E70698" w:rsidRPr="00375CA0" w:rsidRDefault="00E70698" w:rsidP="000710F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eastAsia="Times New Roman" w:hAnsiTheme="majorHAnsi"/>
        </w:rPr>
      </w:pPr>
      <w:proofErr w:type="spellStart"/>
      <w:r w:rsidRPr="00375CA0">
        <w:rPr>
          <w:rFonts w:asciiTheme="majorHAnsi" w:eastAsia="Times New Roman" w:hAnsiTheme="majorHAnsi"/>
        </w:rPr>
        <w:t>Forbat</w:t>
      </w:r>
      <w:proofErr w:type="spellEnd"/>
      <w:r w:rsidRPr="00375CA0">
        <w:rPr>
          <w:rFonts w:asciiTheme="majorHAnsi" w:eastAsia="Times New Roman" w:hAnsiTheme="majorHAnsi"/>
        </w:rPr>
        <w:t xml:space="preserve"> L, White I, Marshall-</w:t>
      </w:r>
      <w:proofErr w:type="spellStart"/>
      <w:r w:rsidRPr="00375CA0">
        <w:rPr>
          <w:rFonts w:asciiTheme="majorHAnsi" w:eastAsia="Times New Roman" w:hAnsiTheme="majorHAnsi"/>
        </w:rPr>
        <w:t>Lucette</w:t>
      </w:r>
      <w:proofErr w:type="spellEnd"/>
      <w:r w:rsidRPr="00375CA0">
        <w:rPr>
          <w:rFonts w:asciiTheme="majorHAnsi" w:eastAsia="Times New Roman" w:hAnsiTheme="majorHAnsi"/>
        </w:rPr>
        <w:t xml:space="preserve"> S, Kelly D. Discussing the sexual consequences of treatment in radiotherapy and urology consultations with couples affected by prostate cancer. </w:t>
      </w:r>
      <w:r w:rsidRPr="00375CA0">
        <w:rPr>
          <w:rFonts w:asciiTheme="majorHAnsi" w:eastAsia="Times New Roman" w:hAnsiTheme="majorHAnsi"/>
          <w:i/>
          <w:iCs/>
        </w:rPr>
        <w:t>BJU Int</w:t>
      </w:r>
      <w:r w:rsidRPr="00375CA0">
        <w:rPr>
          <w:rFonts w:asciiTheme="majorHAnsi" w:eastAsia="Times New Roman" w:hAnsiTheme="majorHAnsi"/>
        </w:rPr>
        <w:t xml:space="preserve"> 2001;109(1):98-103.</w:t>
      </w:r>
    </w:p>
    <w:p w14:paraId="066617DD" w14:textId="271B8AB6" w:rsidR="00E70698" w:rsidRPr="00375CA0" w:rsidRDefault="00E70698" w:rsidP="000710FA">
      <w:pPr>
        <w:pStyle w:val="ListParagraph"/>
        <w:numPr>
          <w:ilvl w:val="0"/>
          <w:numId w:val="1"/>
        </w:numPr>
        <w:spacing w:line="480" w:lineRule="auto"/>
        <w:rPr>
          <w:rFonts w:asciiTheme="majorHAnsi" w:hAnsiTheme="majorHAnsi"/>
        </w:rPr>
      </w:pPr>
      <w:r w:rsidRPr="00375CA0">
        <w:rPr>
          <w:rFonts w:asciiTheme="majorHAnsi" w:hAnsiTheme="majorHAnsi"/>
        </w:rPr>
        <w:t xml:space="preserve">Flynn </w:t>
      </w:r>
      <w:proofErr w:type="spellStart"/>
      <w:r w:rsidRPr="00375CA0">
        <w:rPr>
          <w:rFonts w:asciiTheme="majorHAnsi" w:hAnsiTheme="majorHAnsi"/>
        </w:rPr>
        <w:t>KE</w:t>
      </w:r>
      <w:proofErr w:type="spellEnd"/>
      <w:r w:rsidRPr="00375CA0">
        <w:rPr>
          <w:rFonts w:asciiTheme="majorHAnsi" w:hAnsiTheme="majorHAnsi"/>
        </w:rPr>
        <w:t xml:space="preserve">, </w:t>
      </w:r>
      <w:proofErr w:type="spellStart"/>
      <w:r w:rsidRPr="00375CA0">
        <w:rPr>
          <w:rFonts w:asciiTheme="majorHAnsi" w:hAnsiTheme="majorHAnsi"/>
        </w:rPr>
        <w:t>Barksy</w:t>
      </w:r>
      <w:proofErr w:type="spellEnd"/>
      <w:r w:rsidRPr="00375CA0">
        <w:rPr>
          <w:rFonts w:asciiTheme="majorHAnsi" w:hAnsiTheme="majorHAnsi"/>
        </w:rPr>
        <w:t xml:space="preserve"> Reese J, Jeffrey DD</w:t>
      </w:r>
      <w:r w:rsidR="00724125">
        <w:rPr>
          <w:rFonts w:asciiTheme="majorHAnsi" w:hAnsiTheme="majorHAnsi"/>
        </w:rPr>
        <w:t xml:space="preserve"> et al</w:t>
      </w:r>
      <w:r w:rsidRPr="00375CA0">
        <w:rPr>
          <w:rFonts w:asciiTheme="majorHAnsi" w:hAnsiTheme="majorHAnsi"/>
        </w:rPr>
        <w:t xml:space="preserve">. Patient experiences with communication about sex during and after treatment for cancer. </w:t>
      </w:r>
      <w:proofErr w:type="spellStart"/>
      <w:r w:rsidRPr="00375CA0">
        <w:rPr>
          <w:rFonts w:asciiTheme="majorHAnsi" w:hAnsiTheme="majorHAnsi"/>
          <w:i/>
        </w:rPr>
        <w:t>Psychooncology</w:t>
      </w:r>
      <w:proofErr w:type="spellEnd"/>
      <w:r w:rsidRPr="00375CA0">
        <w:rPr>
          <w:rFonts w:asciiTheme="majorHAnsi" w:hAnsiTheme="majorHAnsi"/>
        </w:rPr>
        <w:t xml:space="preserve"> 2012</w:t>
      </w:r>
      <w:proofErr w:type="gramStart"/>
      <w:r w:rsidRPr="00375CA0">
        <w:rPr>
          <w:rFonts w:asciiTheme="majorHAnsi" w:hAnsiTheme="majorHAnsi"/>
        </w:rPr>
        <w:t>;21:594</w:t>
      </w:r>
      <w:proofErr w:type="gramEnd"/>
      <w:r w:rsidRPr="00375CA0">
        <w:rPr>
          <w:rFonts w:asciiTheme="majorHAnsi" w:hAnsiTheme="majorHAnsi"/>
        </w:rPr>
        <w:t>–601.</w:t>
      </w:r>
    </w:p>
    <w:p w14:paraId="55964AE8" w14:textId="7854E129" w:rsidR="00E70698" w:rsidRPr="00375CA0" w:rsidRDefault="00E70698" w:rsidP="000710FA">
      <w:pPr>
        <w:pStyle w:val="ListParagraph"/>
        <w:numPr>
          <w:ilvl w:val="0"/>
          <w:numId w:val="1"/>
        </w:numPr>
        <w:spacing w:line="480" w:lineRule="auto"/>
        <w:rPr>
          <w:rFonts w:asciiTheme="majorHAnsi" w:hAnsiTheme="majorHAnsi"/>
        </w:rPr>
      </w:pPr>
      <w:r w:rsidRPr="00375CA0">
        <w:rPr>
          <w:rFonts w:asciiTheme="majorHAnsi" w:eastAsia="Times New Roman" w:hAnsiTheme="majorHAnsi"/>
        </w:rPr>
        <w:t>Feldman-Stewart D, Brundage MD, Hayter C</w:t>
      </w:r>
      <w:r w:rsidR="00724125">
        <w:rPr>
          <w:rFonts w:asciiTheme="majorHAnsi" w:eastAsia="Times New Roman" w:hAnsiTheme="majorHAnsi"/>
        </w:rPr>
        <w:t xml:space="preserve"> et al</w:t>
      </w:r>
      <w:r w:rsidRPr="00375CA0">
        <w:rPr>
          <w:rFonts w:asciiTheme="majorHAnsi" w:eastAsia="Times New Roman" w:hAnsiTheme="majorHAnsi"/>
        </w:rPr>
        <w:t xml:space="preserve">. What </w:t>
      </w:r>
      <w:r w:rsidRPr="00375CA0">
        <w:rPr>
          <w:rStyle w:val="highlight"/>
          <w:rFonts w:asciiTheme="majorHAnsi" w:eastAsia="Times New Roman" w:hAnsiTheme="majorHAnsi"/>
        </w:rPr>
        <w:t>questions</w:t>
      </w:r>
      <w:r w:rsidRPr="00375CA0">
        <w:rPr>
          <w:rFonts w:asciiTheme="majorHAnsi" w:eastAsia="Times New Roman" w:hAnsiTheme="majorHAnsi"/>
        </w:rPr>
        <w:t xml:space="preserve"> do </w:t>
      </w:r>
      <w:r w:rsidRPr="00375CA0">
        <w:rPr>
          <w:rStyle w:val="highlight"/>
          <w:rFonts w:asciiTheme="majorHAnsi" w:eastAsia="Times New Roman" w:hAnsiTheme="majorHAnsi"/>
        </w:rPr>
        <w:t>patients</w:t>
      </w:r>
      <w:r w:rsidRPr="00375CA0">
        <w:rPr>
          <w:rFonts w:asciiTheme="majorHAnsi" w:eastAsia="Times New Roman" w:hAnsiTheme="majorHAnsi"/>
        </w:rPr>
        <w:t xml:space="preserve"> with </w:t>
      </w:r>
      <w:r w:rsidRPr="00375CA0">
        <w:rPr>
          <w:rStyle w:val="highlight"/>
          <w:rFonts w:asciiTheme="majorHAnsi" w:eastAsia="Times New Roman" w:hAnsiTheme="majorHAnsi"/>
        </w:rPr>
        <w:t>curable</w:t>
      </w:r>
      <w:r w:rsidRPr="00375CA0">
        <w:rPr>
          <w:rFonts w:asciiTheme="majorHAnsi" w:eastAsia="Times New Roman" w:hAnsiTheme="majorHAnsi"/>
        </w:rPr>
        <w:t xml:space="preserve"> </w:t>
      </w:r>
      <w:r w:rsidRPr="00375CA0">
        <w:rPr>
          <w:rStyle w:val="highlight"/>
          <w:rFonts w:asciiTheme="majorHAnsi" w:eastAsia="Times New Roman" w:hAnsiTheme="majorHAnsi"/>
        </w:rPr>
        <w:t>prostate</w:t>
      </w:r>
      <w:r w:rsidRPr="00375CA0">
        <w:rPr>
          <w:rFonts w:asciiTheme="majorHAnsi" w:eastAsia="Times New Roman" w:hAnsiTheme="majorHAnsi"/>
        </w:rPr>
        <w:t xml:space="preserve"> </w:t>
      </w:r>
      <w:r w:rsidRPr="00375CA0">
        <w:rPr>
          <w:rStyle w:val="highlight"/>
          <w:rFonts w:asciiTheme="majorHAnsi" w:eastAsia="Times New Roman" w:hAnsiTheme="majorHAnsi"/>
        </w:rPr>
        <w:t>cancer</w:t>
      </w:r>
      <w:r w:rsidRPr="00375CA0">
        <w:rPr>
          <w:rFonts w:asciiTheme="majorHAnsi" w:eastAsia="Times New Roman" w:hAnsiTheme="majorHAnsi"/>
        </w:rPr>
        <w:t xml:space="preserve"> </w:t>
      </w:r>
      <w:r w:rsidRPr="00375CA0">
        <w:rPr>
          <w:rStyle w:val="highlight"/>
          <w:rFonts w:asciiTheme="majorHAnsi" w:eastAsia="Times New Roman" w:hAnsiTheme="majorHAnsi"/>
        </w:rPr>
        <w:t>want</w:t>
      </w:r>
      <w:r w:rsidRPr="00375CA0">
        <w:rPr>
          <w:rFonts w:asciiTheme="majorHAnsi" w:eastAsia="Times New Roman" w:hAnsiTheme="majorHAnsi"/>
        </w:rPr>
        <w:t xml:space="preserve"> </w:t>
      </w:r>
      <w:r w:rsidRPr="00375CA0">
        <w:rPr>
          <w:rStyle w:val="highlight"/>
          <w:rFonts w:asciiTheme="majorHAnsi" w:eastAsia="Times New Roman" w:hAnsiTheme="majorHAnsi"/>
        </w:rPr>
        <w:t>answered</w:t>
      </w:r>
      <w:r w:rsidRPr="00375CA0">
        <w:rPr>
          <w:rFonts w:asciiTheme="majorHAnsi" w:eastAsia="Times New Roman" w:hAnsiTheme="majorHAnsi"/>
        </w:rPr>
        <w:t xml:space="preserve">? </w:t>
      </w:r>
      <w:r w:rsidRPr="00375CA0">
        <w:rPr>
          <w:rFonts w:asciiTheme="majorHAnsi" w:eastAsia="Times New Roman" w:hAnsiTheme="majorHAnsi"/>
          <w:i/>
        </w:rPr>
        <w:t xml:space="preserve">Med </w:t>
      </w:r>
      <w:proofErr w:type="spellStart"/>
      <w:r w:rsidRPr="00375CA0">
        <w:rPr>
          <w:rFonts w:asciiTheme="majorHAnsi" w:eastAsia="Times New Roman" w:hAnsiTheme="majorHAnsi"/>
          <w:i/>
        </w:rPr>
        <w:t>Decis</w:t>
      </w:r>
      <w:proofErr w:type="spellEnd"/>
      <w:r w:rsidRPr="00375CA0">
        <w:rPr>
          <w:rFonts w:asciiTheme="majorHAnsi" w:eastAsia="Times New Roman" w:hAnsiTheme="majorHAnsi"/>
          <w:i/>
        </w:rPr>
        <w:t xml:space="preserve"> Making</w:t>
      </w:r>
      <w:r w:rsidRPr="00375CA0">
        <w:rPr>
          <w:rFonts w:asciiTheme="majorHAnsi" w:eastAsia="Times New Roman" w:hAnsiTheme="majorHAnsi"/>
        </w:rPr>
        <w:t xml:space="preserve"> 2000;20(1):7-19.</w:t>
      </w:r>
    </w:p>
    <w:p w14:paraId="2FEAA97E" w14:textId="4BAF318E" w:rsidR="000C236E" w:rsidRPr="00375CA0" w:rsidRDefault="00E70698" w:rsidP="000710FA">
      <w:pPr>
        <w:pStyle w:val="ListParagraph"/>
        <w:numPr>
          <w:ilvl w:val="0"/>
          <w:numId w:val="1"/>
        </w:numPr>
        <w:spacing w:line="480" w:lineRule="auto"/>
        <w:rPr>
          <w:rFonts w:asciiTheme="majorHAnsi" w:hAnsiTheme="majorHAnsi"/>
        </w:rPr>
      </w:pPr>
      <w:r w:rsidRPr="00375CA0">
        <w:rPr>
          <w:rFonts w:asciiTheme="majorHAnsi" w:hAnsiTheme="majorHAnsi"/>
        </w:rPr>
        <w:t xml:space="preserve">King MT, </w:t>
      </w:r>
      <w:proofErr w:type="spellStart"/>
      <w:r w:rsidRPr="00375CA0">
        <w:rPr>
          <w:rFonts w:asciiTheme="majorHAnsi" w:hAnsiTheme="majorHAnsi"/>
        </w:rPr>
        <w:t>Viney</w:t>
      </w:r>
      <w:proofErr w:type="spellEnd"/>
      <w:r w:rsidRPr="00375CA0">
        <w:rPr>
          <w:rFonts w:asciiTheme="majorHAnsi" w:hAnsiTheme="majorHAnsi"/>
        </w:rPr>
        <w:t xml:space="preserve"> R, Smith DP</w:t>
      </w:r>
      <w:r w:rsidR="00724125">
        <w:rPr>
          <w:rFonts w:asciiTheme="majorHAnsi" w:hAnsiTheme="majorHAnsi"/>
        </w:rPr>
        <w:t xml:space="preserve"> et al</w:t>
      </w:r>
      <w:r w:rsidRPr="00375CA0">
        <w:rPr>
          <w:rFonts w:asciiTheme="majorHAnsi" w:hAnsiTheme="majorHAnsi"/>
        </w:rPr>
        <w:t xml:space="preserve">. Survival gains needed to offset persistent adverse treatment effects in localised prostate cancer. </w:t>
      </w:r>
      <w:r w:rsidRPr="00375CA0">
        <w:rPr>
          <w:rFonts w:asciiTheme="majorHAnsi" w:hAnsiTheme="majorHAnsi"/>
          <w:i/>
        </w:rPr>
        <w:t>Br J Cancer</w:t>
      </w:r>
      <w:r w:rsidRPr="00375CA0">
        <w:rPr>
          <w:rFonts w:asciiTheme="majorHAnsi" w:hAnsiTheme="majorHAnsi"/>
        </w:rPr>
        <w:t xml:space="preserve"> 2012</w:t>
      </w:r>
      <w:proofErr w:type="gramStart"/>
      <w:r w:rsidRPr="00375CA0">
        <w:rPr>
          <w:rFonts w:asciiTheme="majorHAnsi" w:hAnsiTheme="majorHAnsi"/>
        </w:rPr>
        <w:t>;106:638</w:t>
      </w:r>
      <w:proofErr w:type="gramEnd"/>
      <w:r w:rsidRPr="00375CA0">
        <w:rPr>
          <w:rFonts w:asciiTheme="majorHAnsi" w:hAnsiTheme="majorHAnsi"/>
        </w:rPr>
        <w:t>-645.</w:t>
      </w:r>
    </w:p>
    <w:sectPr w:rsidR="000C236E" w:rsidRPr="0037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37E0D"/>
    <w:multiLevelType w:val="hybridMultilevel"/>
    <w:tmpl w:val="F626B266"/>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81A99"/>
    <w:multiLevelType w:val="hybridMultilevel"/>
    <w:tmpl w:val="FFC280D0"/>
    <w:lvl w:ilvl="0" w:tplc="BF0A555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A0765"/>
    <w:multiLevelType w:val="hybridMultilevel"/>
    <w:tmpl w:val="7C34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B2AC1"/>
    <w:multiLevelType w:val="multilevel"/>
    <w:tmpl w:val="C2D2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52150F"/>
    <w:multiLevelType w:val="hybridMultilevel"/>
    <w:tmpl w:val="B2B44BDE"/>
    <w:lvl w:ilvl="0" w:tplc="4140BC1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FF"/>
    <w:rsid w:val="000143DE"/>
    <w:rsid w:val="00020DAD"/>
    <w:rsid w:val="00025AEB"/>
    <w:rsid w:val="00035677"/>
    <w:rsid w:val="00037D7A"/>
    <w:rsid w:val="000578EE"/>
    <w:rsid w:val="0006092C"/>
    <w:rsid w:val="00064B10"/>
    <w:rsid w:val="000710FA"/>
    <w:rsid w:val="000752B3"/>
    <w:rsid w:val="00075C17"/>
    <w:rsid w:val="00077BB2"/>
    <w:rsid w:val="00085D89"/>
    <w:rsid w:val="000926CA"/>
    <w:rsid w:val="0009435F"/>
    <w:rsid w:val="000973B6"/>
    <w:rsid w:val="000A057B"/>
    <w:rsid w:val="000A351F"/>
    <w:rsid w:val="000A6ABD"/>
    <w:rsid w:val="000B7C98"/>
    <w:rsid w:val="000C236E"/>
    <w:rsid w:val="000C2C1A"/>
    <w:rsid w:val="000C53E1"/>
    <w:rsid w:val="000D2C06"/>
    <w:rsid w:val="000F2D74"/>
    <w:rsid w:val="000F446C"/>
    <w:rsid w:val="00100CBF"/>
    <w:rsid w:val="00106E65"/>
    <w:rsid w:val="0011078F"/>
    <w:rsid w:val="001118BE"/>
    <w:rsid w:val="00113B1E"/>
    <w:rsid w:val="001160C5"/>
    <w:rsid w:val="00131951"/>
    <w:rsid w:val="00144CDA"/>
    <w:rsid w:val="00155D1D"/>
    <w:rsid w:val="00164F2F"/>
    <w:rsid w:val="00172986"/>
    <w:rsid w:val="0017395D"/>
    <w:rsid w:val="0018408F"/>
    <w:rsid w:val="00184ACD"/>
    <w:rsid w:val="00192A40"/>
    <w:rsid w:val="001A6F4A"/>
    <w:rsid w:val="001B120C"/>
    <w:rsid w:val="001B1697"/>
    <w:rsid w:val="001D0E8F"/>
    <w:rsid w:val="001D3A56"/>
    <w:rsid w:val="001D5CCA"/>
    <w:rsid w:val="001F185B"/>
    <w:rsid w:val="001F29D6"/>
    <w:rsid w:val="001F30BB"/>
    <w:rsid w:val="001F63C4"/>
    <w:rsid w:val="00212BCB"/>
    <w:rsid w:val="00214B54"/>
    <w:rsid w:val="00216054"/>
    <w:rsid w:val="00237A17"/>
    <w:rsid w:val="0024052A"/>
    <w:rsid w:val="00243981"/>
    <w:rsid w:val="0025188D"/>
    <w:rsid w:val="00266D10"/>
    <w:rsid w:val="00295073"/>
    <w:rsid w:val="002977AE"/>
    <w:rsid w:val="002A122E"/>
    <w:rsid w:val="002A4D9D"/>
    <w:rsid w:val="002B272F"/>
    <w:rsid w:val="002B37FC"/>
    <w:rsid w:val="002F10C6"/>
    <w:rsid w:val="002F7373"/>
    <w:rsid w:val="0030081D"/>
    <w:rsid w:val="003156F7"/>
    <w:rsid w:val="0032328A"/>
    <w:rsid w:val="00332FBA"/>
    <w:rsid w:val="00333C5D"/>
    <w:rsid w:val="00344BC0"/>
    <w:rsid w:val="00346091"/>
    <w:rsid w:val="00351AD2"/>
    <w:rsid w:val="00354D9D"/>
    <w:rsid w:val="00355A3F"/>
    <w:rsid w:val="003570C1"/>
    <w:rsid w:val="003616B6"/>
    <w:rsid w:val="00366A35"/>
    <w:rsid w:val="0037155B"/>
    <w:rsid w:val="00375CA0"/>
    <w:rsid w:val="00383D68"/>
    <w:rsid w:val="00386EB4"/>
    <w:rsid w:val="003B6356"/>
    <w:rsid w:val="003C17CE"/>
    <w:rsid w:val="003D1F10"/>
    <w:rsid w:val="003E177F"/>
    <w:rsid w:val="003E5785"/>
    <w:rsid w:val="004016BE"/>
    <w:rsid w:val="004018B8"/>
    <w:rsid w:val="00433E5D"/>
    <w:rsid w:val="00436902"/>
    <w:rsid w:val="00437795"/>
    <w:rsid w:val="0045386D"/>
    <w:rsid w:val="0045449B"/>
    <w:rsid w:val="0045667F"/>
    <w:rsid w:val="00472A7B"/>
    <w:rsid w:val="0047472E"/>
    <w:rsid w:val="0047477B"/>
    <w:rsid w:val="00480138"/>
    <w:rsid w:val="00481FE5"/>
    <w:rsid w:val="004B63F3"/>
    <w:rsid w:val="004C0F5D"/>
    <w:rsid w:val="004D03CC"/>
    <w:rsid w:val="004D7383"/>
    <w:rsid w:val="004E2749"/>
    <w:rsid w:val="00500EC8"/>
    <w:rsid w:val="00511EC8"/>
    <w:rsid w:val="0051210F"/>
    <w:rsid w:val="00512255"/>
    <w:rsid w:val="00521F54"/>
    <w:rsid w:val="00534767"/>
    <w:rsid w:val="00535AF6"/>
    <w:rsid w:val="00540060"/>
    <w:rsid w:val="0054277B"/>
    <w:rsid w:val="00546FBE"/>
    <w:rsid w:val="00551B1D"/>
    <w:rsid w:val="005536B5"/>
    <w:rsid w:val="00570F77"/>
    <w:rsid w:val="005752A8"/>
    <w:rsid w:val="005767F8"/>
    <w:rsid w:val="0058092B"/>
    <w:rsid w:val="005908BC"/>
    <w:rsid w:val="0059314A"/>
    <w:rsid w:val="00597BBF"/>
    <w:rsid w:val="005B2E9F"/>
    <w:rsid w:val="005C03B8"/>
    <w:rsid w:val="005C6407"/>
    <w:rsid w:val="005D064E"/>
    <w:rsid w:val="005E5DCC"/>
    <w:rsid w:val="005F5ADD"/>
    <w:rsid w:val="006119DD"/>
    <w:rsid w:val="00617805"/>
    <w:rsid w:val="00622883"/>
    <w:rsid w:val="006247F3"/>
    <w:rsid w:val="006253F3"/>
    <w:rsid w:val="00625A32"/>
    <w:rsid w:val="00625F81"/>
    <w:rsid w:val="00634747"/>
    <w:rsid w:val="00635B2E"/>
    <w:rsid w:val="006645FD"/>
    <w:rsid w:val="006674BF"/>
    <w:rsid w:val="0067410F"/>
    <w:rsid w:val="00674FB7"/>
    <w:rsid w:val="00681A92"/>
    <w:rsid w:val="00685950"/>
    <w:rsid w:val="0068710A"/>
    <w:rsid w:val="00691309"/>
    <w:rsid w:val="00691447"/>
    <w:rsid w:val="006A185D"/>
    <w:rsid w:val="006A3F1F"/>
    <w:rsid w:val="006A442E"/>
    <w:rsid w:val="006B12DB"/>
    <w:rsid w:val="006C09CC"/>
    <w:rsid w:val="006D3327"/>
    <w:rsid w:val="006E16F6"/>
    <w:rsid w:val="006F3370"/>
    <w:rsid w:val="00714928"/>
    <w:rsid w:val="007177EC"/>
    <w:rsid w:val="00724125"/>
    <w:rsid w:val="00731516"/>
    <w:rsid w:val="0074406A"/>
    <w:rsid w:val="00750E06"/>
    <w:rsid w:val="007607B9"/>
    <w:rsid w:val="007662FF"/>
    <w:rsid w:val="00767A1B"/>
    <w:rsid w:val="00774586"/>
    <w:rsid w:val="00794BAA"/>
    <w:rsid w:val="007A788D"/>
    <w:rsid w:val="007B1AE0"/>
    <w:rsid w:val="007B49C9"/>
    <w:rsid w:val="0080209B"/>
    <w:rsid w:val="00807002"/>
    <w:rsid w:val="00812B10"/>
    <w:rsid w:val="008272BC"/>
    <w:rsid w:val="008318C2"/>
    <w:rsid w:val="00831E18"/>
    <w:rsid w:val="0084301A"/>
    <w:rsid w:val="00843307"/>
    <w:rsid w:val="00855884"/>
    <w:rsid w:val="00857121"/>
    <w:rsid w:val="008662A6"/>
    <w:rsid w:val="00870911"/>
    <w:rsid w:val="0087548C"/>
    <w:rsid w:val="00881366"/>
    <w:rsid w:val="00882CF4"/>
    <w:rsid w:val="008861DB"/>
    <w:rsid w:val="008B2586"/>
    <w:rsid w:val="008C217E"/>
    <w:rsid w:val="008C7A61"/>
    <w:rsid w:val="008E27E9"/>
    <w:rsid w:val="008E4E6B"/>
    <w:rsid w:val="008E5900"/>
    <w:rsid w:val="008F4090"/>
    <w:rsid w:val="008F4614"/>
    <w:rsid w:val="008F557A"/>
    <w:rsid w:val="00900783"/>
    <w:rsid w:val="00901506"/>
    <w:rsid w:val="00904B96"/>
    <w:rsid w:val="00906277"/>
    <w:rsid w:val="00920228"/>
    <w:rsid w:val="00925647"/>
    <w:rsid w:val="00946AB6"/>
    <w:rsid w:val="009514D2"/>
    <w:rsid w:val="00963986"/>
    <w:rsid w:val="00966B50"/>
    <w:rsid w:val="00973E12"/>
    <w:rsid w:val="00975941"/>
    <w:rsid w:val="009869CF"/>
    <w:rsid w:val="009A46D8"/>
    <w:rsid w:val="009A58AF"/>
    <w:rsid w:val="009D48A4"/>
    <w:rsid w:val="009D4DAB"/>
    <w:rsid w:val="00A05B9C"/>
    <w:rsid w:val="00A06D02"/>
    <w:rsid w:val="00A07B55"/>
    <w:rsid w:val="00A119D5"/>
    <w:rsid w:val="00A15A36"/>
    <w:rsid w:val="00A3023D"/>
    <w:rsid w:val="00A43400"/>
    <w:rsid w:val="00A45D16"/>
    <w:rsid w:val="00A60AA1"/>
    <w:rsid w:val="00A72B6D"/>
    <w:rsid w:val="00A77F93"/>
    <w:rsid w:val="00A82410"/>
    <w:rsid w:val="00A879FE"/>
    <w:rsid w:val="00AA6952"/>
    <w:rsid w:val="00AB6CB0"/>
    <w:rsid w:val="00AB78FE"/>
    <w:rsid w:val="00AC6D9C"/>
    <w:rsid w:val="00AD00D0"/>
    <w:rsid w:val="00AD028B"/>
    <w:rsid w:val="00AD0B33"/>
    <w:rsid w:val="00AD3625"/>
    <w:rsid w:val="00AE0695"/>
    <w:rsid w:val="00AE6D8B"/>
    <w:rsid w:val="00AF76F1"/>
    <w:rsid w:val="00B04AE2"/>
    <w:rsid w:val="00B0503E"/>
    <w:rsid w:val="00B1531C"/>
    <w:rsid w:val="00B273F5"/>
    <w:rsid w:val="00B47286"/>
    <w:rsid w:val="00B53232"/>
    <w:rsid w:val="00B559AB"/>
    <w:rsid w:val="00B63154"/>
    <w:rsid w:val="00B7582D"/>
    <w:rsid w:val="00BA70B0"/>
    <w:rsid w:val="00BC1261"/>
    <w:rsid w:val="00BC17FB"/>
    <w:rsid w:val="00BC1DF3"/>
    <w:rsid w:val="00BC3F2C"/>
    <w:rsid w:val="00BE6E39"/>
    <w:rsid w:val="00BF17A9"/>
    <w:rsid w:val="00BF215C"/>
    <w:rsid w:val="00BF3764"/>
    <w:rsid w:val="00BF616B"/>
    <w:rsid w:val="00BF79F8"/>
    <w:rsid w:val="00C33E67"/>
    <w:rsid w:val="00C37ED8"/>
    <w:rsid w:val="00C52DCF"/>
    <w:rsid w:val="00C61AD1"/>
    <w:rsid w:val="00C70932"/>
    <w:rsid w:val="00CC5D01"/>
    <w:rsid w:val="00CE6F75"/>
    <w:rsid w:val="00CE778F"/>
    <w:rsid w:val="00CF02B9"/>
    <w:rsid w:val="00CF3B31"/>
    <w:rsid w:val="00CF3DAA"/>
    <w:rsid w:val="00D029AF"/>
    <w:rsid w:val="00D06CE0"/>
    <w:rsid w:val="00D07F1D"/>
    <w:rsid w:val="00D14D6F"/>
    <w:rsid w:val="00D21B7F"/>
    <w:rsid w:val="00D40E83"/>
    <w:rsid w:val="00D41B95"/>
    <w:rsid w:val="00D442BD"/>
    <w:rsid w:val="00D5045C"/>
    <w:rsid w:val="00D54839"/>
    <w:rsid w:val="00D60EDC"/>
    <w:rsid w:val="00D63658"/>
    <w:rsid w:val="00D66897"/>
    <w:rsid w:val="00D66C22"/>
    <w:rsid w:val="00D72CF6"/>
    <w:rsid w:val="00D76A72"/>
    <w:rsid w:val="00DA403E"/>
    <w:rsid w:val="00DB3FAA"/>
    <w:rsid w:val="00DB6E5F"/>
    <w:rsid w:val="00DD402D"/>
    <w:rsid w:val="00DE72C9"/>
    <w:rsid w:val="00DE7879"/>
    <w:rsid w:val="00DF6D27"/>
    <w:rsid w:val="00DF7525"/>
    <w:rsid w:val="00E02B9D"/>
    <w:rsid w:val="00E06DC3"/>
    <w:rsid w:val="00E2435F"/>
    <w:rsid w:val="00E24FC4"/>
    <w:rsid w:val="00E32AB4"/>
    <w:rsid w:val="00E41C37"/>
    <w:rsid w:val="00E627DA"/>
    <w:rsid w:val="00E70698"/>
    <w:rsid w:val="00E72FB8"/>
    <w:rsid w:val="00E933E9"/>
    <w:rsid w:val="00E96F3A"/>
    <w:rsid w:val="00EB7895"/>
    <w:rsid w:val="00EC47B9"/>
    <w:rsid w:val="00EF002D"/>
    <w:rsid w:val="00F017A0"/>
    <w:rsid w:val="00F071D3"/>
    <w:rsid w:val="00F15749"/>
    <w:rsid w:val="00F33D05"/>
    <w:rsid w:val="00F35E8A"/>
    <w:rsid w:val="00F44007"/>
    <w:rsid w:val="00F51F85"/>
    <w:rsid w:val="00F5252B"/>
    <w:rsid w:val="00F55854"/>
    <w:rsid w:val="00F5632B"/>
    <w:rsid w:val="00F602B3"/>
    <w:rsid w:val="00F605C1"/>
    <w:rsid w:val="00F61B2B"/>
    <w:rsid w:val="00F71572"/>
    <w:rsid w:val="00F86F30"/>
    <w:rsid w:val="00F94530"/>
    <w:rsid w:val="00FB0D64"/>
    <w:rsid w:val="00FB71E0"/>
    <w:rsid w:val="00FC6154"/>
    <w:rsid w:val="00FE236F"/>
    <w:rsid w:val="00FE3210"/>
    <w:rsid w:val="00FE620C"/>
    <w:rsid w:val="00FF1F0F"/>
    <w:rsid w:val="00FF26E9"/>
    <w:rsid w:val="00FF537A"/>
    <w:rsid w:val="00FF6CE6"/>
    <w:rsid w:val="00FF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C7831"/>
  <w14:defaultImageDpi w14:val="300"/>
  <w15:docId w15:val="{CD2D6C71-5D69-634C-8CB9-AF404186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2FF"/>
    <w:pPr>
      <w:spacing w:after="200" w:line="276" w:lineRule="auto"/>
    </w:pPr>
    <w:rPr>
      <w:rFonts w:eastAsia="Calibri"/>
      <w:sz w:val="22"/>
      <w:szCs w:val="22"/>
      <w:lang w:val="en-GB"/>
    </w:rPr>
  </w:style>
  <w:style w:type="paragraph" w:styleId="Heading2">
    <w:name w:val="heading 2"/>
    <w:basedOn w:val="Normal"/>
    <w:link w:val="Heading2Char"/>
    <w:uiPriority w:val="9"/>
    <w:qFormat/>
    <w:rsid w:val="00512255"/>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512255"/>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link w:val="Heading4Char"/>
    <w:uiPriority w:val="9"/>
    <w:qFormat/>
    <w:rsid w:val="00512255"/>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itle">
    <w:name w:val="maintitle"/>
    <w:basedOn w:val="DefaultParagraphFont"/>
    <w:rsid w:val="007662FF"/>
  </w:style>
  <w:style w:type="character" w:customStyle="1" w:styleId="highlight">
    <w:name w:val="highlight"/>
    <w:basedOn w:val="DefaultParagraphFont"/>
    <w:rsid w:val="007662FF"/>
  </w:style>
  <w:style w:type="character" w:styleId="HTMLCite">
    <w:name w:val="HTML Cite"/>
    <w:basedOn w:val="DefaultParagraphFont"/>
    <w:uiPriority w:val="99"/>
    <w:semiHidden/>
    <w:unhideWhenUsed/>
    <w:rsid w:val="007662FF"/>
    <w:rPr>
      <w:i/>
      <w:iCs/>
    </w:rPr>
  </w:style>
  <w:style w:type="character" w:customStyle="1" w:styleId="slug-vol">
    <w:name w:val="slug-vol"/>
    <w:basedOn w:val="DefaultParagraphFont"/>
    <w:rsid w:val="007662FF"/>
  </w:style>
  <w:style w:type="character" w:customStyle="1" w:styleId="slug-issue">
    <w:name w:val="slug-issue"/>
    <w:basedOn w:val="DefaultParagraphFont"/>
    <w:rsid w:val="007662FF"/>
  </w:style>
  <w:style w:type="character" w:customStyle="1" w:styleId="slug-pages">
    <w:name w:val="slug-pages"/>
    <w:basedOn w:val="DefaultParagraphFont"/>
    <w:rsid w:val="007662FF"/>
  </w:style>
  <w:style w:type="paragraph" w:styleId="ListParagraph">
    <w:name w:val="List Paragraph"/>
    <w:basedOn w:val="Normal"/>
    <w:uiPriority w:val="34"/>
    <w:qFormat/>
    <w:rsid w:val="007662FF"/>
    <w:pPr>
      <w:spacing w:after="0" w:line="240" w:lineRule="auto"/>
      <w:ind w:left="720"/>
      <w:contextualSpacing/>
    </w:pPr>
    <w:rPr>
      <w:rFonts w:eastAsiaTheme="minorEastAsia"/>
      <w:sz w:val="24"/>
      <w:szCs w:val="24"/>
      <w:lang w:val="en-US"/>
    </w:rPr>
  </w:style>
  <w:style w:type="character" w:customStyle="1" w:styleId="Heading2Char">
    <w:name w:val="Heading 2 Char"/>
    <w:basedOn w:val="DefaultParagraphFont"/>
    <w:link w:val="Heading2"/>
    <w:uiPriority w:val="9"/>
    <w:rsid w:val="00512255"/>
    <w:rPr>
      <w:rFonts w:ascii="Times New Roman" w:hAnsi="Times New Roman" w:cs="Times New Roman"/>
      <w:b/>
      <w:bCs/>
      <w:sz w:val="36"/>
      <w:szCs w:val="36"/>
      <w:lang w:val="en-GB"/>
    </w:rPr>
  </w:style>
  <w:style w:type="character" w:customStyle="1" w:styleId="Heading3Char">
    <w:name w:val="Heading 3 Char"/>
    <w:basedOn w:val="DefaultParagraphFont"/>
    <w:link w:val="Heading3"/>
    <w:uiPriority w:val="9"/>
    <w:rsid w:val="00512255"/>
    <w:rPr>
      <w:rFonts w:ascii="Times New Roman" w:hAnsi="Times New Roman" w:cs="Times New Roman"/>
      <w:b/>
      <w:bCs/>
      <w:sz w:val="27"/>
      <w:szCs w:val="27"/>
      <w:lang w:val="en-GB"/>
    </w:rPr>
  </w:style>
  <w:style w:type="character" w:customStyle="1" w:styleId="Heading4Char">
    <w:name w:val="Heading 4 Char"/>
    <w:basedOn w:val="DefaultParagraphFont"/>
    <w:link w:val="Heading4"/>
    <w:uiPriority w:val="9"/>
    <w:rsid w:val="00512255"/>
    <w:rPr>
      <w:rFonts w:ascii="Times New Roman" w:hAnsi="Times New Roman" w:cs="Times New Roman"/>
      <w:b/>
      <w:bCs/>
      <w:lang w:val="en-GB"/>
    </w:rPr>
  </w:style>
  <w:style w:type="character" w:customStyle="1" w:styleId="calibri">
    <w:name w:val="calibri"/>
    <w:basedOn w:val="DefaultParagraphFont"/>
    <w:rsid w:val="00512255"/>
  </w:style>
  <w:style w:type="character" w:customStyle="1" w:styleId="apple-converted-space">
    <w:name w:val="apple-converted-space"/>
    <w:basedOn w:val="DefaultParagraphFont"/>
    <w:rsid w:val="00512255"/>
  </w:style>
  <w:style w:type="paragraph" w:customStyle="1" w:styleId="calibri1">
    <w:name w:val="calibri1"/>
    <w:basedOn w:val="Normal"/>
    <w:rsid w:val="00512255"/>
    <w:pPr>
      <w:spacing w:before="100" w:beforeAutospacing="1" w:after="100" w:afterAutospacing="1" w:line="240" w:lineRule="auto"/>
    </w:pPr>
    <w:rPr>
      <w:rFonts w:ascii="Times New Roman" w:eastAsiaTheme="minorEastAsia" w:hAnsi="Times New Roman" w:cs="Times New Roman"/>
      <w:sz w:val="20"/>
      <w:szCs w:val="20"/>
    </w:rPr>
  </w:style>
  <w:style w:type="character" w:styleId="Strong">
    <w:name w:val="Strong"/>
    <w:basedOn w:val="DefaultParagraphFont"/>
    <w:uiPriority w:val="22"/>
    <w:qFormat/>
    <w:rsid w:val="009514D2"/>
    <w:rPr>
      <w:b/>
      <w:bCs/>
    </w:rPr>
  </w:style>
  <w:style w:type="character" w:styleId="Hyperlink">
    <w:name w:val="Hyperlink"/>
    <w:basedOn w:val="DefaultParagraphFont"/>
    <w:uiPriority w:val="99"/>
    <w:unhideWhenUsed/>
    <w:rsid w:val="00750E06"/>
    <w:rPr>
      <w:color w:val="0000FF" w:themeColor="hyperlink"/>
      <w:u w:val="single"/>
    </w:rPr>
  </w:style>
  <w:style w:type="character" w:styleId="FollowedHyperlink">
    <w:name w:val="FollowedHyperlink"/>
    <w:basedOn w:val="DefaultParagraphFont"/>
    <w:uiPriority w:val="99"/>
    <w:semiHidden/>
    <w:unhideWhenUsed/>
    <w:rsid w:val="00750E06"/>
    <w:rPr>
      <w:color w:val="800080" w:themeColor="followedHyperlink"/>
      <w:u w:val="single"/>
    </w:rPr>
  </w:style>
  <w:style w:type="paragraph" w:styleId="NormalWeb">
    <w:name w:val="Normal (Web)"/>
    <w:basedOn w:val="Normal"/>
    <w:uiPriority w:val="99"/>
    <w:unhideWhenUsed/>
    <w:rsid w:val="004E2749"/>
    <w:pPr>
      <w:spacing w:before="100" w:beforeAutospacing="1" w:after="100" w:afterAutospacing="1" w:line="240" w:lineRule="auto"/>
    </w:pPr>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1A6F4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6F4A"/>
    <w:rPr>
      <w:rFonts w:ascii="Lucida Grande" w:eastAsia="Calibri" w:hAnsi="Lucida Grande" w:cs="Lucida Grande"/>
      <w:sz w:val="18"/>
      <w:szCs w:val="18"/>
      <w:lang w:val="en-GB"/>
    </w:rPr>
  </w:style>
  <w:style w:type="table" w:styleId="TableGrid">
    <w:name w:val="Table Grid"/>
    <w:basedOn w:val="TableNormal"/>
    <w:uiPriority w:val="59"/>
    <w:rsid w:val="00F7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6D9C"/>
    <w:rPr>
      <w:sz w:val="18"/>
      <w:szCs w:val="18"/>
    </w:rPr>
  </w:style>
  <w:style w:type="paragraph" w:styleId="CommentText">
    <w:name w:val="annotation text"/>
    <w:basedOn w:val="Normal"/>
    <w:link w:val="CommentTextChar"/>
    <w:uiPriority w:val="99"/>
    <w:semiHidden/>
    <w:unhideWhenUsed/>
    <w:rsid w:val="00B7582D"/>
    <w:pPr>
      <w:spacing w:line="240" w:lineRule="auto"/>
    </w:pPr>
    <w:rPr>
      <w:sz w:val="20"/>
      <w:szCs w:val="20"/>
    </w:rPr>
  </w:style>
  <w:style w:type="character" w:customStyle="1" w:styleId="CommentTextChar">
    <w:name w:val="Comment Text Char"/>
    <w:basedOn w:val="DefaultParagraphFont"/>
    <w:link w:val="CommentText"/>
    <w:uiPriority w:val="99"/>
    <w:semiHidden/>
    <w:rsid w:val="00B7582D"/>
    <w:rPr>
      <w:rFonts w:eastAsia="Calibri"/>
      <w:sz w:val="20"/>
      <w:szCs w:val="20"/>
      <w:lang w:val="en-GB"/>
    </w:rPr>
  </w:style>
  <w:style w:type="paragraph" w:styleId="CommentSubject">
    <w:name w:val="annotation subject"/>
    <w:basedOn w:val="CommentText"/>
    <w:next w:val="CommentText"/>
    <w:link w:val="CommentSubjectChar"/>
    <w:uiPriority w:val="99"/>
    <w:semiHidden/>
    <w:unhideWhenUsed/>
    <w:rsid w:val="00B7582D"/>
    <w:rPr>
      <w:b/>
      <w:bCs/>
    </w:rPr>
  </w:style>
  <w:style w:type="character" w:customStyle="1" w:styleId="CommentSubjectChar">
    <w:name w:val="Comment Subject Char"/>
    <w:basedOn w:val="CommentTextChar"/>
    <w:link w:val="CommentSubject"/>
    <w:uiPriority w:val="99"/>
    <w:semiHidden/>
    <w:rsid w:val="00B7582D"/>
    <w:rPr>
      <w:rFonts w:eastAsia="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2885">
      <w:bodyDiv w:val="1"/>
      <w:marLeft w:val="0"/>
      <w:marRight w:val="0"/>
      <w:marTop w:val="0"/>
      <w:marBottom w:val="0"/>
      <w:divBdr>
        <w:top w:val="none" w:sz="0" w:space="0" w:color="auto"/>
        <w:left w:val="none" w:sz="0" w:space="0" w:color="auto"/>
        <w:bottom w:val="none" w:sz="0" w:space="0" w:color="auto"/>
        <w:right w:val="none" w:sz="0" w:space="0" w:color="auto"/>
      </w:divBdr>
    </w:div>
    <w:div w:id="241914658">
      <w:bodyDiv w:val="1"/>
      <w:marLeft w:val="0"/>
      <w:marRight w:val="0"/>
      <w:marTop w:val="0"/>
      <w:marBottom w:val="0"/>
      <w:divBdr>
        <w:top w:val="none" w:sz="0" w:space="0" w:color="auto"/>
        <w:left w:val="none" w:sz="0" w:space="0" w:color="auto"/>
        <w:bottom w:val="none" w:sz="0" w:space="0" w:color="auto"/>
        <w:right w:val="none" w:sz="0" w:space="0" w:color="auto"/>
      </w:divBdr>
      <w:divsChild>
        <w:div w:id="1584993619">
          <w:marLeft w:val="0"/>
          <w:marRight w:val="0"/>
          <w:marTop w:val="0"/>
          <w:marBottom w:val="0"/>
          <w:divBdr>
            <w:top w:val="none" w:sz="0" w:space="0" w:color="auto"/>
            <w:left w:val="none" w:sz="0" w:space="0" w:color="auto"/>
            <w:bottom w:val="none" w:sz="0" w:space="0" w:color="auto"/>
            <w:right w:val="none" w:sz="0" w:space="0" w:color="auto"/>
          </w:divBdr>
          <w:divsChild>
            <w:div w:id="586425669">
              <w:marLeft w:val="0"/>
              <w:marRight w:val="0"/>
              <w:marTop w:val="0"/>
              <w:marBottom w:val="0"/>
              <w:divBdr>
                <w:top w:val="none" w:sz="0" w:space="0" w:color="auto"/>
                <w:left w:val="none" w:sz="0" w:space="0" w:color="auto"/>
                <w:bottom w:val="none" w:sz="0" w:space="0" w:color="auto"/>
                <w:right w:val="none" w:sz="0" w:space="0" w:color="auto"/>
              </w:divBdr>
              <w:divsChild>
                <w:div w:id="810099819">
                  <w:marLeft w:val="0"/>
                  <w:marRight w:val="0"/>
                  <w:marTop w:val="0"/>
                  <w:marBottom w:val="0"/>
                  <w:divBdr>
                    <w:top w:val="none" w:sz="0" w:space="0" w:color="auto"/>
                    <w:left w:val="none" w:sz="0" w:space="0" w:color="auto"/>
                    <w:bottom w:val="none" w:sz="0" w:space="0" w:color="auto"/>
                    <w:right w:val="none" w:sz="0" w:space="0" w:color="auto"/>
                  </w:divBdr>
                </w:div>
              </w:divsChild>
            </w:div>
            <w:div w:id="16371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4334">
      <w:bodyDiv w:val="1"/>
      <w:marLeft w:val="0"/>
      <w:marRight w:val="0"/>
      <w:marTop w:val="0"/>
      <w:marBottom w:val="0"/>
      <w:divBdr>
        <w:top w:val="none" w:sz="0" w:space="0" w:color="auto"/>
        <w:left w:val="none" w:sz="0" w:space="0" w:color="auto"/>
        <w:bottom w:val="none" w:sz="0" w:space="0" w:color="auto"/>
        <w:right w:val="none" w:sz="0" w:space="0" w:color="auto"/>
      </w:divBdr>
      <w:divsChild>
        <w:div w:id="1740713978">
          <w:marLeft w:val="0"/>
          <w:marRight w:val="0"/>
          <w:marTop w:val="0"/>
          <w:marBottom w:val="0"/>
          <w:divBdr>
            <w:top w:val="none" w:sz="0" w:space="0" w:color="auto"/>
            <w:left w:val="none" w:sz="0" w:space="0" w:color="auto"/>
            <w:bottom w:val="none" w:sz="0" w:space="0" w:color="auto"/>
            <w:right w:val="none" w:sz="0" w:space="0" w:color="auto"/>
          </w:divBdr>
          <w:divsChild>
            <w:div w:id="1357849328">
              <w:marLeft w:val="0"/>
              <w:marRight w:val="0"/>
              <w:marTop w:val="0"/>
              <w:marBottom w:val="0"/>
              <w:divBdr>
                <w:top w:val="none" w:sz="0" w:space="0" w:color="auto"/>
                <w:left w:val="none" w:sz="0" w:space="0" w:color="auto"/>
                <w:bottom w:val="none" w:sz="0" w:space="0" w:color="auto"/>
                <w:right w:val="none" w:sz="0" w:space="0" w:color="auto"/>
              </w:divBdr>
              <w:divsChild>
                <w:div w:id="819811246">
                  <w:marLeft w:val="0"/>
                  <w:marRight w:val="0"/>
                  <w:marTop w:val="0"/>
                  <w:marBottom w:val="0"/>
                  <w:divBdr>
                    <w:top w:val="none" w:sz="0" w:space="0" w:color="auto"/>
                    <w:left w:val="none" w:sz="0" w:space="0" w:color="auto"/>
                    <w:bottom w:val="none" w:sz="0" w:space="0" w:color="auto"/>
                    <w:right w:val="none" w:sz="0" w:space="0" w:color="auto"/>
                  </w:divBdr>
                  <w:divsChild>
                    <w:div w:id="5005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5967">
      <w:bodyDiv w:val="1"/>
      <w:marLeft w:val="0"/>
      <w:marRight w:val="0"/>
      <w:marTop w:val="0"/>
      <w:marBottom w:val="0"/>
      <w:divBdr>
        <w:top w:val="none" w:sz="0" w:space="0" w:color="auto"/>
        <w:left w:val="none" w:sz="0" w:space="0" w:color="auto"/>
        <w:bottom w:val="none" w:sz="0" w:space="0" w:color="auto"/>
        <w:right w:val="none" w:sz="0" w:space="0" w:color="auto"/>
      </w:divBdr>
    </w:div>
    <w:div w:id="472867366">
      <w:bodyDiv w:val="1"/>
      <w:marLeft w:val="0"/>
      <w:marRight w:val="0"/>
      <w:marTop w:val="0"/>
      <w:marBottom w:val="0"/>
      <w:divBdr>
        <w:top w:val="none" w:sz="0" w:space="0" w:color="auto"/>
        <w:left w:val="none" w:sz="0" w:space="0" w:color="auto"/>
        <w:bottom w:val="none" w:sz="0" w:space="0" w:color="auto"/>
        <w:right w:val="none" w:sz="0" w:space="0" w:color="auto"/>
      </w:divBdr>
    </w:div>
    <w:div w:id="546650208">
      <w:bodyDiv w:val="1"/>
      <w:marLeft w:val="0"/>
      <w:marRight w:val="0"/>
      <w:marTop w:val="0"/>
      <w:marBottom w:val="0"/>
      <w:divBdr>
        <w:top w:val="none" w:sz="0" w:space="0" w:color="auto"/>
        <w:left w:val="none" w:sz="0" w:space="0" w:color="auto"/>
        <w:bottom w:val="none" w:sz="0" w:space="0" w:color="auto"/>
        <w:right w:val="none" w:sz="0" w:space="0" w:color="auto"/>
      </w:divBdr>
    </w:div>
    <w:div w:id="767383084">
      <w:bodyDiv w:val="1"/>
      <w:marLeft w:val="0"/>
      <w:marRight w:val="0"/>
      <w:marTop w:val="0"/>
      <w:marBottom w:val="0"/>
      <w:divBdr>
        <w:top w:val="none" w:sz="0" w:space="0" w:color="auto"/>
        <w:left w:val="none" w:sz="0" w:space="0" w:color="auto"/>
        <w:bottom w:val="none" w:sz="0" w:space="0" w:color="auto"/>
        <w:right w:val="none" w:sz="0" w:space="0" w:color="auto"/>
      </w:divBdr>
    </w:div>
    <w:div w:id="1852719739">
      <w:bodyDiv w:val="1"/>
      <w:marLeft w:val="0"/>
      <w:marRight w:val="0"/>
      <w:marTop w:val="0"/>
      <w:marBottom w:val="0"/>
      <w:divBdr>
        <w:top w:val="none" w:sz="0" w:space="0" w:color="auto"/>
        <w:left w:val="none" w:sz="0" w:space="0" w:color="auto"/>
        <w:bottom w:val="none" w:sz="0" w:space="0" w:color="auto"/>
        <w:right w:val="none" w:sz="0" w:space="0" w:color="auto"/>
      </w:divBdr>
    </w:div>
    <w:div w:id="1928146446">
      <w:bodyDiv w:val="1"/>
      <w:marLeft w:val="0"/>
      <w:marRight w:val="0"/>
      <w:marTop w:val="0"/>
      <w:marBottom w:val="0"/>
      <w:divBdr>
        <w:top w:val="none" w:sz="0" w:space="0" w:color="auto"/>
        <w:left w:val="none" w:sz="0" w:space="0" w:color="auto"/>
        <w:bottom w:val="none" w:sz="0" w:space="0" w:color="auto"/>
        <w:right w:val="none" w:sz="0" w:space="0" w:color="auto"/>
      </w:divBdr>
      <w:divsChild>
        <w:div w:id="736559370">
          <w:marLeft w:val="0"/>
          <w:marRight w:val="0"/>
          <w:marTop w:val="0"/>
          <w:marBottom w:val="0"/>
          <w:divBdr>
            <w:top w:val="none" w:sz="0" w:space="0" w:color="auto"/>
            <w:left w:val="none" w:sz="0" w:space="0" w:color="auto"/>
            <w:bottom w:val="none" w:sz="0" w:space="0" w:color="auto"/>
            <w:right w:val="none" w:sz="0" w:space="0" w:color="auto"/>
          </w:divBdr>
          <w:divsChild>
            <w:div w:id="244923077">
              <w:marLeft w:val="0"/>
              <w:marRight w:val="0"/>
              <w:marTop w:val="0"/>
              <w:marBottom w:val="0"/>
              <w:divBdr>
                <w:top w:val="none" w:sz="0" w:space="0" w:color="auto"/>
                <w:left w:val="none" w:sz="0" w:space="0" w:color="auto"/>
                <w:bottom w:val="none" w:sz="0" w:space="0" w:color="auto"/>
                <w:right w:val="none" w:sz="0" w:space="0" w:color="auto"/>
              </w:divBdr>
              <w:divsChild>
                <w:div w:id="128325777">
                  <w:marLeft w:val="0"/>
                  <w:marRight w:val="0"/>
                  <w:marTop w:val="0"/>
                  <w:marBottom w:val="0"/>
                  <w:divBdr>
                    <w:top w:val="none" w:sz="0" w:space="0" w:color="auto"/>
                    <w:left w:val="none" w:sz="0" w:space="0" w:color="auto"/>
                    <w:bottom w:val="none" w:sz="0" w:space="0" w:color="auto"/>
                    <w:right w:val="none" w:sz="0" w:space="0" w:color="auto"/>
                  </w:divBdr>
                  <w:divsChild>
                    <w:div w:id="1949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ireskandari%20S%5BAuthor%5D&amp;cauthor=true&amp;cauthor_uid=25073798" TargetMode="External"/><Relationship Id="rId3" Type="http://schemas.openxmlformats.org/officeDocument/2006/relationships/styles" Target="styles.xml"/><Relationship Id="rId7" Type="http://schemas.openxmlformats.org/officeDocument/2006/relationships/hyperlink" Target="http://www.ncbi.nlm.nih.gov/pubmed/?term=Hanly%20N%5BAuthor%5D&amp;cauthor=true&amp;cauthor_uid=250737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lliam.kinnaird@nh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term=Juraskova%20I%5BAuthor%5D&amp;cauthor=true&amp;cauthor_uid=25073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578D-BBE5-485F-99A1-2DE04A77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Kinnaird</dc:creator>
  <cp:lastModifiedBy>Stewart-Lord, Adele 2</cp:lastModifiedBy>
  <cp:revision>2</cp:revision>
  <cp:lastPrinted>2019-10-25T11:03:00Z</cp:lastPrinted>
  <dcterms:created xsi:type="dcterms:W3CDTF">2020-10-19T14:22:00Z</dcterms:created>
  <dcterms:modified xsi:type="dcterms:W3CDTF">2020-10-19T14:22:00Z</dcterms:modified>
</cp:coreProperties>
</file>