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EC" w:rsidRDefault="000A30A2">
      <w:pPr>
        <w:pStyle w:val="Titolo"/>
        <w:spacing w:line="531" w:lineRule="exact"/>
        <w:ind w:right="429"/>
      </w:pP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ultra-high-field</w:t>
      </w:r>
      <w:r>
        <w:rPr>
          <w:spacing w:val="-3"/>
        </w:rPr>
        <w:t xml:space="preserve"> </w:t>
      </w:r>
      <w:r>
        <w:t>Magnetic</w:t>
      </w:r>
      <w:r>
        <w:rPr>
          <w:spacing w:val="-4"/>
        </w:rPr>
        <w:t xml:space="preserve"> </w:t>
      </w:r>
      <w:r>
        <w:t>Resonance</w:t>
      </w:r>
    </w:p>
    <w:p w:rsidR="000A4EEC" w:rsidRDefault="000A30A2">
      <w:pPr>
        <w:pStyle w:val="Titolo"/>
      </w:pPr>
      <w:r>
        <w:t>Imaging safety via temperature increase monitoring</w:t>
      </w:r>
      <w:r>
        <w:rPr>
          <w:spacing w:val="-11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Magnetic</w:t>
      </w:r>
      <w:r>
        <w:rPr>
          <w:spacing w:val="-1"/>
        </w:rPr>
        <w:t xml:space="preserve"> </w:t>
      </w:r>
      <w:r>
        <w:t>Resonance</w:t>
      </w:r>
      <w:r>
        <w:rPr>
          <w:spacing w:val="-10"/>
        </w:rPr>
        <w:t xml:space="preserve"> </w:t>
      </w:r>
      <w:r>
        <w:t>Thermometry</w:t>
      </w:r>
    </w:p>
    <w:p w:rsidR="000A4EEC" w:rsidRDefault="000A4EEC">
      <w:pPr>
        <w:pStyle w:val="Corpotesto"/>
      </w:pPr>
    </w:p>
    <w:p w:rsidR="000A4EEC" w:rsidRDefault="000A4EEC">
      <w:pPr>
        <w:pStyle w:val="Corpotesto"/>
        <w:spacing w:before="8"/>
        <w:rPr>
          <w:sz w:val="28"/>
        </w:rPr>
      </w:pPr>
    </w:p>
    <w:p w:rsidR="000A4EEC" w:rsidRDefault="000A4EEC">
      <w:pPr>
        <w:rPr>
          <w:sz w:val="28"/>
        </w:rPr>
        <w:sectPr w:rsidR="000A4EEC">
          <w:footerReference w:type="default" r:id="rId7"/>
          <w:type w:val="continuous"/>
          <w:pgSz w:w="11900" w:h="16840"/>
          <w:pgMar w:top="320" w:right="520" w:bottom="300" w:left="780" w:header="720" w:footer="102" w:gutter="0"/>
          <w:pgNumType w:start="1"/>
          <w:cols w:space="720"/>
        </w:sectPr>
      </w:pPr>
    </w:p>
    <w:p w:rsidR="000A4EEC" w:rsidRDefault="000A30A2">
      <w:pPr>
        <w:spacing w:before="95" w:line="207" w:lineRule="exact"/>
        <w:ind w:left="444" w:right="253"/>
        <w:jc w:val="center"/>
        <w:rPr>
          <w:sz w:val="18"/>
        </w:rPr>
      </w:pPr>
      <w:r>
        <w:rPr>
          <w:sz w:val="18"/>
        </w:rPr>
        <w:t>Laura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Biagi</w:t>
      </w:r>
      <w:proofErr w:type="spellEnd"/>
    </w:p>
    <w:p w:rsidR="000A4EEC" w:rsidRDefault="000A30A2">
      <w:pPr>
        <w:spacing w:line="244" w:lineRule="auto"/>
        <w:ind w:left="447" w:right="253"/>
        <w:jc w:val="center"/>
        <w:rPr>
          <w:i/>
          <w:sz w:val="18"/>
        </w:rPr>
      </w:pPr>
      <w:r>
        <w:rPr>
          <w:i/>
          <w:sz w:val="18"/>
        </w:rPr>
        <w:t>Medical Physics and Magnetic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Resonance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Lab</w:t>
      </w:r>
    </w:p>
    <w:p w:rsidR="000A4EEC" w:rsidRDefault="000A30A2">
      <w:pPr>
        <w:spacing w:line="202" w:lineRule="exact"/>
        <w:ind w:left="445" w:right="253"/>
        <w:jc w:val="center"/>
        <w:rPr>
          <w:i/>
          <w:sz w:val="18"/>
        </w:rPr>
      </w:pPr>
      <w:r>
        <w:rPr>
          <w:i/>
          <w:sz w:val="18"/>
        </w:rPr>
        <w:t>IRCCS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Stella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Maris</w:t>
      </w:r>
    </w:p>
    <w:p w:rsidR="000A4EEC" w:rsidRDefault="000A30A2">
      <w:pPr>
        <w:spacing w:line="207" w:lineRule="exact"/>
        <w:ind w:left="444" w:right="253"/>
        <w:jc w:val="center"/>
        <w:rPr>
          <w:sz w:val="18"/>
        </w:rPr>
      </w:pPr>
      <w:r>
        <w:rPr>
          <w:sz w:val="18"/>
        </w:rPr>
        <w:t>Pisa,</w:t>
      </w:r>
      <w:r>
        <w:rPr>
          <w:spacing w:val="-2"/>
          <w:sz w:val="18"/>
        </w:rPr>
        <w:t xml:space="preserve"> </w:t>
      </w:r>
      <w:r>
        <w:rPr>
          <w:sz w:val="18"/>
        </w:rPr>
        <w:t>Italy</w:t>
      </w:r>
    </w:p>
    <w:p w:rsidR="000A4EEC" w:rsidRDefault="000A30A2">
      <w:pPr>
        <w:spacing w:before="4"/>
        <w:ind w:left="444" w:right="253"/>
        <w:jc w:val="center"/>
        <w:rPr>
          <w:sz w:val="18"/>
        </w:rPr>
      </w:pPr>
      <w:r>
        <w:rPr>
          <w:sz w:val="18"/>
        </w:rPr>
        <w:t>0000-0003-2159-439X</w:t>
      </w:r>
    </w:p>
    <w:p w:rsidR="000A4EEC" w:rsidRDefault="000A4EEC">
      <w:pPr>
        <w:pStyle w:val="Corpotesto"/>
        <w:spacing w:before="7"/>
        <w:rPr>
          <w:sz w:val="26"/>
        </w:rPr>
      </w:pPr>
    </w:p>
    <w:p w:rsidR="000A4EEC" w:rsidRDefault="000A30A2">
      <w:pPr>
        <w:spacing w:line="261" w:lineRule="auto"/>
        <w:ind w:left="231" w:right="22" w:firstLine="669"/>
        <w:rPr>
          <w:i/>
          <w:sz w:val="18"/>
        </w:rPr>
      </w:pPr>
      <w:r>
        <w:rPr>
          <w:sz w:val="18"/>
        </w:rPr>
        <w:t xml:space="preserve">Massimo </w:t>
      </w:r>
      <w:proofErr w:type="spellStart"/>
      <w:r>
        <w:rPr>
          <w:sz w:val="18"/>
        </w:rPr>
        <w:t>Marletta</w:t>
      </w:r>
      <w:proofErr w:type="spellEnd"/>
      <w:r>
        <w:rPr>
          <w:spacing w:val="1"/>
          <w:sz w:val="18"/>
        </w:rPr>
        <w:t xml:space="preserve"> </w:t>
      </w:r>
      <w:r>
        <w:rPr>
          <w:i/>
          <w:sz w:val="18"/>
        </w:rPr>
        <w:t>Diagnostic and Imaging Department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Public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University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Hospital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Pisa</w:t>
      </w:r>
    </w:p>
    <w:p w:rsidR="000A4EEC" w:rsidRDefault="000A30A2">
      <w:pPr>
        <w:spacing w:line="192" w:lineRule="exact"/>
        <w:ind w:left="444" w:right="253"/>
        <w:jc w:val="center"/>
        <w:rPr>
          <w:i/>
          <w:sz w:val="18"/>
        </w:rPr>
      </w:pPr>
      <w:r>
        <w:rPr>
          <w:i/>
          <w:sz w:val="18"/>
        </w:rPr>
        <w:t>(AOUP)</w:t>
      </w:r>
    </w:p>
    <w:p w:rsidR="000A4EEC" w:rsidRDefault="000A30A2">
      <w:pPr>
        <w:ind w:left="464" w:right="270" w:firstLine="735"/>
        <w:rPr>
          <w:sz w:val="18"/>
        </w:rPr>
      </w:pPr>
      <w:r>
        <w:rPr>
          <w:sz w:val="18"/>
        </w:rPr>
        <w:t>Pisa, Italy</w:t>
      </w:r>
      <w:r>
        <w:rPr>
          <w:spacing w:val="1"/>
          <w:sz w:val="18"/>
        </w:rPr>
        <w:t xml:space="preserve"> </w:t>
      </w:r>
      <w:hyperlink r:id="rId8">
        <w:r>
          <w:rPr>
            <w:spacing w:val="-1"/>
            <w:sz w:val="18"/>
          </w:rPr>
          <w:t>m.marletta@ao-pisa.toscana.it</w:t>
        </w:r>
      </w:hyperlink>
    </w:p>
    <w:p w:rsidR="000A4EEC" w:rsidRDefault="000A4EEC">
      <w:pPr>
        <w:pStyle w:val="Corpotesto"/>
      </w:pPr>
    </w:p>
    <w:p w:rsidR="000A4EEC" w:rsidRDefault="000A4EEC">
      <w:pPr>
        <w:pStyle w:val="Corpotesto"/>
      </w:pPr>
    </w:p>
    <w:p w:rsidR="000A4EEC" w:rsidRDefault="000A30A2">
      <w:pPr>
        <w:spacing w:before="163"/>
        <w:ind w:left="444" w:right="253"/>
        <w:jc w:val="center"/>
        <w:rPr>
          <w:sz w:val="18"/>
        </w:rPr>
      </w:pPr>
      <w:r>
        <w:rPr>
          <w:sz w:val="18"/>
        </w:rPr>
        <w:t>Francesco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Campanella</w:t>
      </w:r>
      <w:proofErr w:type="spellEnd"/>
    </w:p>
    <w:p w:rsidR="000A4EEC" w:rsidRDefault="000A30A2">
      <w:pPr>
        <w:spacing w:before="28"/>
        <w:ind w:left="304" w:right="110" w:hanging="1"/>
        <w:jc w:val="center"/>
        <w:rPr>
          <w:sz w:val="18"/>
        </w:rPr>
      </w:pPr>
      <w:r>
        <w:rPr>
          <w:i/>
          <w:sz w:val="18"/>
        </w:rPr>
        <w:t>National Institute for Insurance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against Accidents at Work (INAIL)</w:t>
      </w:r>
      <w:r>
        <w:rPr>
          <w:i/>
          <w:spacing w:val="-42"/>
          <w:sz w:val="18"/>
        </w:rPr>
        <w:t xml:space="preserve"> </w:t>
      </w:r>
      <w:r>
        <w:rPr>
          <w:sz w:val="18"/>
        </w:rPr>
        <w:t>Rome,</w:t>
      </w:r>
      <w:r>
        <w:rPr>
          <w:spacing w:val="49"/>
          <w:sz w:val="18"/>
        </w:rPr>
        <w:t xml:space="preserve"> </w:t>
      </w:r>
      <w:r>
        <w:rPr>
          <w:sz w:val="18"/>
        </w:rPr>
        <w:t>Italy</w:t>
      </w:r>
      <w:r>
        <w:rPr>
          <w:spacing w:val="1"/>
          <w:sz w:val="18"/>
        </w:rPr>
        <w:t xml:space="preserve"> </w:t>
      </w:r>
      <w:hyperlink r:id="rId9">
        <w:r>
          <w:rPr>
            <w:sz w:val="18"/>
          </w:rPr>
          <w:t>fr.campanella@inail.it</w:t>
        </w:r>
      </w:hyperlink>
    </w:p>
    <w:p w:rsidR="000A4EEC" w:rsidRDefault="000A30A2">
      <w:pPr>
        <w:spacing w:before="95" w:line="207" w:lineRule="exact"/>
        <w:ind w:left="530" w:right="429"/>
        <w:jc w:val="center"/>
        <w:rPr>
          <w:sz w:val="18"/>
        </w:rPr>
      </w:pPr>
      <w:r>
        <w:br w:type="column"/>
      </w:r>
      <w:r>
        <w:rPr>
          <w:sz w:val="18"/>
        </w:rPr>
        <w:t>Vito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Gagliardi</w:t>
      </w:r>
      <w:proofErr w:type="spellEnd"/>
    </w:p>
    <w:p w:rsidR="000A4EEC" w:rsidRDefault="000A30A2">
      <w:pPr>
        <w:spacing w:line="244" w:lineRule="auto"/>
        <w:ind w:left="532" w:right="428"/>
        <w:jc w:val="center"/>
        <w:rPr>
          <w:i/>
          <w:sz w:val="18"/>
        </w:rPr>
      </w:pPr>
      <w:r>
        <w:rPr>
          <w:i/>
          <w:sz w:val="18"/>
        </w:rPr>
        <w:t>Medical Physics and Magnetic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Resonance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Lab</w:t>
      </w:r>
    </w:p>
    <w:p w:rsidR="000A4EEC" w:rsidRDefault="000A30A2">
      <w:pPr>
        <w:spacing w:line="202" w:lineRule="exact"/>
        <w:ind w:left="531" w:right="429"/>
        <w:jc w:val="center"/>
        <w:rPr>
          <w:i/>
          <w:sz w:val="18"/>
        </w:rPr>
      </w:pPr>
      <w:r>
        <w:rPr>
          <w:i/>
          <w:sz w:val="18"/>
        </w:rPr>
        <w:t>IRCCS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Stella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Maris</w:t>
      </w:r>
    </w:p>
    <w:p w:rsidR="000A4EEC" w:rsidRDefault="000A30A2">
      <w:pPr>
        <w:spacing w:line="207" w:lineRule="exact"/>
        <w:ind w:left="531" w:right="429"/>
        <w:jc w:val="center"/>
        <w:rPr>
          <w:sz w:val="18"/>
        </w:rPr>
      </w:pPr>
      <w:r>
        <w:rPr>
          <w:sz w:val="18"/>
        </w:rPr>
        <w:t>Pisa,</w:t>
      </w:r>
      <w:r>
        <w:rPr>
          <w:spacing w:val="-2"/>
          <w:sz w:val="18"/>
        </w:rPr>
        <w:t xml:space="preserve"> </w:t>
      </w:r>
      <w:r>
        <w:rPr>
          <w:sz w:val="18"/>
        </w:rPr>
        <w:t>Italy</w:t>
      </w:r>
    </w:p>
    <w:p w:rsidR="000A4EEC" w:rsidRDefault="000A30A2">
      <w:pPr>
        <w:spacing w:before="4"/>
        <w:ind w:left="529" w:right="429"/>
        <w:jc w:val="center"/>
        <w:rPr>
          <w:sz w:val="18"/>
        </w:rPr>
      </w:pPr>
      <w:r>
        <w:rPr>
          <w:sz w:val="18"/>
        </w:rPr>
        <w:t>0000-0003-2840-4499</w:t>
      </w:r>
    </w:p>
    <w:p w:rsidR="000A4EEC" w:rsidRDefault="000A4EEC">
      <w:pPr>
        <w:pStyle w:val="Corpotesto"/>
        <w:spacing w:before="7"/>
        <w:rPr>
          <w:sz w:val="26"/>
        </w:rPr>
      </w:pPr>
    </w:p>
    <w:p w:rsidR="000A4EEC" w:rsidRDefault="000A30A2">
      <w:pPr>
        <w:ind w:left="917"/>
        <w:rPr>
          <w:sz w:val="18"/>
        </w:rPr>
      </w:pPr>
      <w:r>
        <w:rPr>
          <w:sz w:val="18"/>
        </w:rPr>
        <w:t>Giacomo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Aringhieri</w:t>
      </w:r>
      <w:proofErr w:type="spellEnd"/>
    </w:p>
    <w:p w:rsidR="000A4EEC" w:rsidRDefault="000A30A2">
      <w:pPr>
        <w:spacing w:before="42" w:line="278" w:lineRule="auto"/>
        <w:ind w:left="231" w:right="23" w:firstLine="131"/>
        <w:rPr>
          <w:i/>
          <w:sz w:val="18"/>
        </w:rPr>
      </w:pPr>
      <w:r>
        <w:rPr>
          <w:i/>
          <w:sz w:val="18"/>
        </w:rPr>
        <w:t>Department of Translational Research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Technologies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Medicine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</w:p>
    <w:p w:rsidR="000A4EEC" w:rsidRDefault="000A30A2">
      <w:pPr>
        <w:spacing w:line="276" w:lineRule="auto"/>
        <w:ind w:left="995" w:right="891" w:hanging="63"/>
        <w:jc w:val="center"/>
        <w:rPr>
          <w:sz w:val="18"/>
        </w:rPr>
      </w:pPr>
      <w:r>
        <w:rPr>
          <w:i/>
          <w:sz w:val="18"/>
        </w:rPr>
        <w:t>Surgery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University of Pisa</w:t>
      </w:r>
      <w:r>
        <w:rPr>
          <w:i/>
          <w:spacing w:val="-42"/>
          <w:sz w:val="18"/>
        </w:rPr>
        <w:t xml:space="preserve"> </w:t>
      </w:r>
      <w:proofErr w:type="spellStart"/>
      <w:r>
        <w:rPr>
          <w:sz w:val="18"/>
        </w:rPr>
        <w:t>Pisa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Italy</w:t>
      </w:r>
    </w:p>
    <w:p w:rsidR="000A4EEC" w:rsidRDefault="000A30A2">
      <w:pPr>
        <w:spacing w:line="179" w:lineRule="exact"/>
        <w:ind w:left="528" w:right="429"/>
        <w:jc w:val="center"/>
        <w:rPr>
          <w:sz w:val="18"/>
        </w:rPr>
      </w:pPr>
      <w:r>
        <w:rPr>
          <w:sz w:val="18"/>
        </w:rPr>
        <w:t>0000-0003-0842-5372</w:t>
      </w:r>
    </w:p>
    <w:p w:rsidR="000A4EEC" w:rsidRDefault="000A4EEC">
      <w:pPr>
        <w:pStyle w:val="Corpotesto"/>
        <w:spacing w:before="10"/>
        <w:rPr>
          <w:sz w:val="22"/>
        </w:rPr>
      </w:pPr>
    </w:p>
    <w:p w:rsidR="000A4EEC" w:rsidRDefault="000A30A2">
      <w:pPr>
        <w:spacing w:before="1"/>
        <w:ind w:left="530" w:right="429"/>
        <w:jc w:val="center"/>
        <w:rPr>
          <w:sz w:val="18"/>
        </w:rPr>
      </w:pPr>
      <w:proofErr w:type="spellStart"/>
      <w:r>
        <w:rPr>
          <w:sz w:val="18"/>
        </w:rPr>
        <w:t>Michela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Tosetti</w:t>
      </w:r>
      <w:proofErr w:type="spellEnd"/>
    </w:p>
    <w:p w:rsidR="000A4EEC" w:rsidRDefault="000A30A2">
      <w:pPr>
        <w:spacing w:before="28"/>
        <w:ind w:left="531" w:right="429"/>
        <w:jc w:val="center"/>
        <w:rPr>
          <w:i/>
          <w:sz w:val="18"/>
        </w:rPr>
      </w:pPr>
      <w:r>
        <w:rPr>
          <w:i/>
          <w:sz w:val="18"/>
        </w:rPr>
        <w:t>Medical Physics and Magnetic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Resonance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Lab</w:t>
      </w:r>
    </w:p>
    <w:p w:rsidR="000A4EEC" w:rsidRDefault="000A30A2">
      <w:pPr>
        <w:spacing w:line="206" w:lineRule="exact"/>
        <w:ind w:left="930"/>
        <w:rPr>
          <w:i/>
          <w:sz w:val="18"/>
        </w:rPr>
      </w:pPr>
      <w:r>
        <w:rPr>
          <w:i/>
          <w:sz w:val="18"/>
        </w:rPr>
        <w:t>IRCCS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Stella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Maris</w:t>
      </w:r>
    </w:p>
    <w:p w:rsidR="000A4EEC" w:rsidRDefault="000A30A2">
      <w:pPr>
        <w:spacing w:line="207" w:lineRule="exact"/>
        <w:ind w:left="530" w:right="429"/>
        <w:jc w:val="center"/>
        <w:rPr>
          <w:sz w:val="18"/>
        </w:rPr>
      </w:pPr>
      <w:r>
        <w:rPr>
          <w:sz w:val="18"/>
        </w:rPr>
        <w:t>Pisa,</w:t>
      </w:r>
      <w:r>
        <w:rPr>
          <w:spacing w:val="-2"/>
          <w:sz w:val="18"/>
        </w:rPr>
        <w:t xml:space="preserve"> </w:t>
      </w:r>
      <w:r>
        <w:rPr>
          <w:sz w:val="18"/>
        </w:rPr>
        <w:t>Italy</w:t>
      </w:r>
    </w:p>
    <w:p w:rsidR="000A4EEC" w:rsidRDefault="000A30A2">
      <w:pPr>
        <w:spacing w:before="4"/>
        <w:ind w:left="529" w:right="429"/>
        <w:jc w:val="center"/>
        <w:rPr>
          <w:sz w:val="18"/>
        </w:rPr>
      </w:pPr>
      <w:r>
        <w:rPr>
          <w:sz w:val="18"/>
        </w:rPr>
        <w:t>0000-0002-2515-7560</w:t>
      </w:r>
    </w:p>
    <w:p w:rsidR="000A4EEC" w:rsidRDefault="000A30A2">
      <w:pPr>
        <w:spacing w:before="99"/>
        <w:ind w:left="220" w:right="431"/>
        <w:jc w:val="center"/>
        <w:rPr>
          <w:sz w:val="18"/>
        </w:rPr>
      </w:pPr>
      <w:r>
        <w:br w:type="column"/>
      </w:r>
      <w:r>
        <w:rPr>
          <w:sz w:val="18"/>
        </w:rPr>
        <w:t>Alessandra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Retico</w:t>
      </w:r>
      <w:proofErr w:type="spellEnd"/>
    </w:p>
    <w:p w:rsidR="000A4EEC" w:rsidRDefault="000A30A2">
      <w:pPr>
        <w:spacing w:before="33"/>
        <w:ind w:left="489" w:right="701"/>
        <w:jc w:val="center"/>
        <w:rPr>
          <w:i/>
          <w:sz w:val="18"/>
        </w:rPr>
      </w:pPr>
      <w:r>
        <w:rPr>
          <w:i/>
          <w:sz w:val="18"/>
        </w:rPr>
        <w:t>Pisa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Division</w:t>
      </w:r>
    </w:p>
    <w:p w:rsidR="000A4EEC" w:rsidRDefault="000A30A2">
      <w:pPr>
        <w:spacing w:before="29"/>
        <w:ind w:left="220" w:right="431"/>
        <w:jc w:val="center"/>
        <w:rPr>
          <w:i/>
          <w:sz w:val="18"/>
        </w:rPr>
      </w:pPr>
      <w:r>
        <w:rPr>
          <w:i/>
          <w:sz w:val="18"/>
        </w:rPr>
        <w:t>National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Institute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Nuclear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Physics</w:t>
      </w:r>
    </w:p>
    <w:p w:rsidR="000A4EEC" w:rsidRDefault="000A30A2">
      <w:pPr>
        <w:spacing w:before="33"/>
        <w:ind w:left="489" w:right="701"/>
        <w:jc w:val="center"/>
        <w:rPr>
          <w:sz w:val="18"/>
        </w:rPr>
      </w:pPr>
      <w:r>
        <w:rPr>
          <w:sz w:val="18"/>
        </w:rPr>
        <w:t>Pisa,</w:t>
      </w:r>
      <w:r>
        <w:rPr>
          <w:spacing w:val="-2"/>
          <w:sz w:val="18"/>
        </w:rPr>
        <w:t xml:space="preserve"> </w:t>
      </w:r>
      <w:r>
        <w:rPr>
          <w:sz w:val="18"/>
        </w:rPr>
        <w:t>Italy</w:t>
      </w:r>
    </w:p>
    <w:p w:rsidR="000A4EEC" w:rsidRDefault="000A30A2">
      <w:pPr>
        <w:spacing w:before="33"/>
        <w:ind w:left="218" w:right="431"/>
        <w:jc w:val="center"/>
        <w:rPr>
          <w:sz w:val="18"/>
        </w:rPr>
      </w:pPr>
      <w:r>
        <w:rPr>
          <w:sz w:val="18"/>
        </w:rPr>
        <w:t>0000-0001-5135-4472</w:t>
      </w:r>
    </w:p>
    <w:p w:rsidR="000A4EEC" w:rsidRDefault="000A4EEC">
      <w:pPr>
        <w:pStyle w:val="Corpotesto"/>
      </w:pPr>
    </w:p>
    <w:p w:rsidR="000A4EEC" w:rsidRDefault="000A30A2">
      <w:pPr>
        <w:spacing w:before="153"/>
        <w:ind w:left="220" w:right="431"/>
        <w:jc w:val="center"/>
        <w:rPr>
          <w:sz w:val="18"/>
        </w:rPr>
      </w:pPr>
      <w:r>
        <w:rPr>
          <w:sz w:val="18"/>
        </w:rPr>
        <w:t>Gianluigi</w:t>
      </w:r>
      <w:r>
        <w:rPr>
          <w:spacing w:val="-8"/>
          <w:sz w:val="18"/>
        </w:rPr>
        <w:t xml:space="preserve"> </w:t>
      </w:r>
      <w:r>
        <w:rPr>
          <w:sz w:val="18"/>
        </w:rPr>
        <w:t>Tiberi</w:t>
      </w:r>
    </w:p>
    <w:p w:rsidR="000A4EEC" w:rsidRDefault="000A30A2">
      <w:pPr>
        <w:spacing w:before="43"/>
        <w:ind w:left="489" w:right="702"/>
        <w:jc w:val="center"/>
        <w:rPr>
          <w:i/>
          <w:sz w:val="18"/>
        </w:rPr>
      </w:pPr>
      <w:r>
        <w:rPr>
          <w:i/>
          <w:sz w:val="18"/>
        </w:rPr>
        <w:t>Medical Physics and Magnetic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Resonance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Lab</w:t>
      </w:r>
    </w:p>
    <w:p w:rsidR="000A4EEC" w:rsidRDefault="000A30A2">
      <w:pPr>
        <w:spacing w:line="206" w:lineRule="exact"/>
        <w:ind w:left="220" w:right="431"/>
        <w:jc w:val="center"/>
        <w:rPr>
          <w:i/>
          <w:sz w:val="18"/>
        </w:rPr>
      </w:pPr>
      <w:r>
        <w:rPr>
          <w:i/>
          <w:sz w:val="18"/>
        </w:rPr>
        <w:t>IRCCS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Stella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Maris</w:t>
      </w:r>
    </w:p>
    <w:p w:rsidR="000A4EEC" w:rsidRDefault="000A30A2">
      <w:pPr>
        <w:spacing w:line="206" w:lineRule="exact"/>
        <w:ind w:left="220" w:right="431"/>
        <w:jc w:val="center"/>
        <w:rPr>
          <w:sz w:val="18"/>
        </w:rPr>
      </w:pPr>
      <w:r>
        <w:rPr>
          <w:sz w:val="18"/>
        </w:rPr>
        <w:t>Pisa,</w:t>
      </w:r>
      <w:r>
        <w:rPr>
          <w:spacing w:val="-2"/>
          <w:sz w:val="18"/>
        </w:rPr>
        <w:t xml:space="preserve"> </w:t>
      </w:r>
      <w:r>
        <w:rPr>
          <w:sz w:val="18"/>
        </w:rPr>
        <w:t>Italy</w:t>
      </w:r>
    </w:p>
    <w:p w:rsidR="000A4EEC" w:rsidRDefault="000A30A2">
      <w:pPr>
        <w:spacing w:line="207" w:lineRule="exact"/>
        <w:ind w:left="218" w:right="431"/>
        <w:jc w:val="center"/>
        <w:rPr>
          <w:sz w:val="18"/>
        </w:rPr>
      </w:pPr>
      <w:r>
        <w:rPr>
          <w:sz w:val="18"/>
        </w:rPr>
        <w:t>0000-0001-8787-1295</w:t>
      </w:r>
    </w:p>
    <w:p w:rsidR="000A4EEC" w:rsidRDefault="000A4EEC">
      <w:pPr>
        <w:spacing w:line="207" w:lineRule="exact"/>
        <w:jc w:val="center"/>
        <w:rPr>
          <w:sz w:val="18"/>
        </w:rPr>
        <w:sectPr w:rsidR="000A4EEC">
          <w:type w:val="continuous"/>
          <w:pgSz w:w="11900" w:h="16840"/>
          <w:pgMar w:top="320" w:right="520" w:bottom="300" w:left="780" w:header="720" w:footer="720" w:gutter="0"/>
          <w:cols w:num="3" w:space="720" w:equalWidth="0">
            <w:col w:w="2928" w:space="600"/>
            <w:col w:w="3190" w:space="463"/>
            <w:col w:w="3419"/>
          </w:cols>
        </w:sectPr>
      </w:pPr>
    </w:p>
    <w:p w:rsidR="000A4EEC" w:rsidRDefault="000A4EEC">
      <w:pPr>
        <w:pStyle w:val="Corpotesto"/>
      </w:pPr>
    </w:p>
    <w:p w:rsidR="000A4EEC" w:rsidRDefault="000A4EEC">
      <w:pPr>
        <w:sectPr w:rsidR="000A4EEC">
          <w:type w:val="continuous"/>
          <w:pgSz w:w="11900" w:h="16840"/>
          <w:pgMar w:top="320" w:right="520" w:bottom="300" w:left="780" w:header="720" w:footer="720" w:gutter="0"/>
          <w:cols w:space="720"/>
        </w:sectPr>
      </w:pPr>
    </w:p>
    <w:p w:rsidR="000A4EEC" w:rsidRDefault="000A4EEC">
      <w:pPr>
        <w:pStyle w:val="Corpotesto"/>
        <w:spacing w:before="11"/>
        <w:rPr>
          <w:sz w:val="22"/>
        </w:rPr>
      </w:pPr>
    </w:p>
    <w:p w:rsidR="000A4EEC" w:rsidRDefault="000A30A2">
      <w:pPr>
        <w:ind w:left="126" w:right="38" w:firstLine="272"/>
        <w:jc w:val="both"/>
        <w:rPr>
          <w:b/>
          <w:sz w:val="18"/>
        </w:rPr>
      </w:pPr>
      <w:r>
        <w:rPr>
          <w:b/>
          <w:i/>
          <w:sz w:val="18"/>
        </w:rPr>
        <w:t>Abstract</w:t>
      </w:r>
      <w:r>
        <w:rPr>
          <w:b/>
          <w:sz w:val="18"/>
        </w:rPr>
        <w:t>—Patient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safety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during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Magnetic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Resonance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Imaging (MRI) examinations is currently guaranteed through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 compliance with the limitations on the Specific Absorption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Rate (SAR) exposure provided by the current regulations. SAR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limits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implemented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scanner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vendors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strictly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conservative way </w:t>
      </w:r>
      <w:r>
        <w:rPr>
          <w:b/>
          <w:sz w:val="18"/>
        </w:rPr>
        <w:t>to nullify the risk of patient hazard, even at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limiting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sometimes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diagnostic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power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exam.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Nonetheless,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both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case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ultra-high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field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applications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(i.e.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with static magnetic field of 7 T and above) and at clinical field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strengths for example in the presence of metallic prosthetic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implants,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inhomogeneities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excitation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field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distribution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cause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local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subject-specific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increase. In those cases, local tissue temperatures could reach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damaging levels. T</w:t>
      </w:r>
      <w:r>
        <w:rPr>
          <w:b/>
          <w:sz w:val="18"/>
        </w:rPr>
        <w:t>o directly quantify the local temperature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increase caused by the more commonly used RF acquisition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sequences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MRI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human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extremities,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implemented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Magnetic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Resonance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Thermometry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(MRT)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techniques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7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MRI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scanner.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demonstrated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temperature increase maps are easily and fast obtainable with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MRT techniques, which are sensitive enough to detect potential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hazardous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tissue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heating.</w:t>
      </w:r>
    </w:p>
    <w:p w:rsidR="000A4EEC" w:rsidRDefault="000A4EEC">
      <w:pPr>
        <w:pStyle w:val="Corpotesto"/>
        <w:spacing w:before="5"/>
        <w:rPr>
          <w:b/>
          <w:sz w:val="17"/>
        </w:rPr>
      </w:pPr>
    </w:p>
    <w:p w:rsidR="000A4EEC" w:rsidRDefault="000A30A2">
      <w:pPr>
        <w:spacing w:line="242" w:lineRule="auto"/>
        <w:ind w:left="126" w:right="39" w:firstLine="273"/>
        <w:jc w:val="both"/>
        <w:rPr>
          <w:b/>
          <w:i/>
          <w:sz w:val="18"/>
        </w:rPr>
      </w:pPr>
      <w:r>
        <w:rPr>
          <w:b/>
          <w:i/>
          <w:sz w:val="18"/>
        </w:rPr>
        <w:t>Keywords—Patient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Safety,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Magnetic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Resonance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Imaging,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Ultra High Field, Specific Absorption Rate, Magneti</w:t>
      </w:r>
      <w:r>
        <w:rPr>
          <w:b/>
          <w:i/>
          <w:sz w:val="18"/>
        </w:rPr>
        <w:t>c Resonance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Thermometry</w:t>
      </w:r>
    </w:p>
    <w:p w:rsidR="000A4EEC" w:rsidRDefault="000A4EEC">
      <w:pPr>
        <w:pStyle w:val="Corpotesto"/>
        <w:rPr>
          <w:b/>
          <w:i/>
        </w:rPr>
      </w:pPr>
    </w:p>
    <w:p w:rsidR="000A4EEC" w:rsidRDefault="000A4EEC">
      <w:pPr>
        <w:pStyle w:val="Corpotesto"/>
        <w:spacing w:before="9"/>
        <w:rPr>
          <w:b/>
          <w:i/>
          <w:sz w:val="21"/>
        </w:rPr>
      </w:pPr>
    </w:p>
    <w:p w:rsidR="000A4EEC" w:rsidRDefault="000A30A2">
      <w:pPr>
        <w:pStyle w:val="Paragrafoelenco"/>
        <w:numPr>
          <w:ilvl w:val="0"/>
          <w:numId w:val="4"/>
        </w:numPr>
        <w:tabs>
          <w:tab w:val="left" w:pos="2058"/>
        </w:tabs>
        <w:ind w:hanging="276"/>
        <w:jc w:val="left"/>
        <w:rPr>
          <w:sz w:val="16"/>
        </w:rPr>
      </w:pPr>
      <w:r>
        <w:rPr>
          <w:sz w:val="20"/>
        </w:rPr>
        <w:t>I</w:t>
      </w:r>
      <w:r>
        <w:rPr>
          <w:sz w:val="16"/>
        </w:rPr>
        <w:t>NTRODUCTION</w:t>
      </w:r>
    </w:p>
    <w:p w:rsidR="000A4EEC" w:rsidRDefault="000A30A2">
      <w:pPr>
        <w:pStyle w:val="Corpotesto"/>
        <w:spacing w:before="77" w:line="228" w:lineRule="auto"/>
        <w:ind w:left="126" w:right="38" w:firstLine="288"/>
        <w:jc w:val="both"/>
      </w:pPr>
      <w:r>
        <w:t>Diagnostic imaging based on Magnetic Resonance (MR)</w:t>
      </w:r>
      <w:r>
        <w:rPr>
          <w:spacing w:val="-47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invaluable</w:t>
      </w:r>
      <w:r>
        <w:rPr>
          <w:spacing w:val="-12"/>
        </w:rPr>
        <w:t xml:space="preserve"> </w:t>
      </w:r>
      <w:r>
        <w:t>advantage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being</w:t>
      </w:r>
      <w:r>
        <w:rPr>
          <w:spacing w:val="-11"/>
        </w:rPr>
        <w:t xml:space="preserve"> </w:t>
      </w:r>
      <w:proofErr w:type="spellStart"/>
      <w:r>
        <w:t>multiparametric</w:t>
      </w:r>
      <w:proofErr w:type="spellEnd"/>
      <w:r>
        <w:t>,</w:t>
      </w:r>
      <w:r>
        <w:rPr>
          <w:spacing w:val="-12"/>
        </w:rPr>
        <w:t xml:space="preserve"> </w:t>
      </w:r>
      <w:r>
        <w:t>which</w:t>
      </w:r>
      <w:r>
        <w:rPr>
          <w:spacing w:val="-47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ways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tissue</w:t>
      </w:r>
      <w:r>
        <w:rPr>
          <w:spacing w:val="-9"/>
        </w:rPr>
        <w:t xml:space="preserve"> </w:t>
      </w:r>
      <w:r>
        <w:t>excitations</w:t>
      </w:r>
      <w:r>
        <w:rPr>
          <w:spacing w:val="-10"/>
        </w:rPr>
        <w:t xml:space="preserve"> </w:t>
      </w:r>
      <w:r>
        <w:t>lead</w:t>
      </w:r>
      <w:r>
        <w:rPr>
          <w:spacing w:val="-10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 variety of informative high-resolution and high-contrast</w:t>
      </w:r>
      <w:r>
        <w:rPr>
          <w:spacing w:val="1"/>
        </w:rPr>
        <w:t xml:space="preserve"> </w:t>
      </w:r>
      <w:r>
        <w:rPr>
          <w:u w:val="single"/>
        </w:rPr>
        <w:t>either</w:t>
      </w:r>
      <w:r>
        <w:rPr>
          <w:spacing w:val="-2"/>
          <w:u w:val="single"/>
        </w:rPr>
        <w:t xml:space="preserve"> </w:t>
      </w:r>
      <w:r>
        <w:rPr>
          <w:u w:val="single"/>
        </w:rPr>
        <w:t>structural</w:t>
      </w:r>
      <w:r>
        <w:rPr>
          <w:spacing w:val="-2"/>
          <w:u w:val="single"/>
        </w:rPr>
        <w:t xml:space="preserve"> </w:t>
      </w:r>
      <w:r>
        <w:rPr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u w:val="single"/>
        </w:rPr>
        <w:t>functional</w:t>
      </w:r>
      <w:r>
        <w:rPr>
          <w:spacing w:val="-2"/>
          <w:u w:val="single"/>
        </w:rPr>
        <w:t xml:space="preserve"> </w:t>
      </w:r>
      <w:r>
        <w:rPr>
          <w:u w:val="single"/>
        </w:rPr>
        <w:t>images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living</w:t>
      </w:r>
      <w:r>
        <w:rPr>
          <w:spacing w:val="-2"/>
          <w:u w:val="single"/>
        </w:rPr>
        <w:t xml:space="preserve"> </w:t>
      </w:r>
      <w:r>
        <w:rPr>
          <w:u w:val="single"/>
        </w:rPr>
        <w:t>tissues.</w:t>
      </w:r>
      <w:r>
        <w:rPr>
          <w:spacing w:val="-2"/>
          <w:u w:val="single"/>
        </w:rPr>
        <w:t xml:space="preserve"> </w:t>
      </w:r>
      <w:r>
        <w:rPr>
          <w:u w:val="single"/>
        </w:rPr>
        <w:t>At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</w:p>
    <w:p w:rsidR="000A4EEC" w:rsidRDefault="000A30A2">
      <w:pPr>
        <w:spacing w:before="64"/>
        <w:ind w:left="136" w:right="228" w:firstLine="289"/>
        <w:rPr>
          <w:sz w:val="16"/>
        </w:rPr>
      </w:pPr>
      <w:r>
        <w:rPr>
          <w:sz w:val="16"/>
        </w:rPr>
        <w:t>National Institute for Insurance against Accidents at Work (INAIL):</w:t>
      </w:r>
      <w:r>
        <w:rPr>
          <w:spacing w:val="-37"/>
          <w:sz w:val="16"/>
        </w:rPr>
        <w:t xml:space="preserve"> </w:t>
      </w:r>
      <w:r>
        <w:rPr>
          <w:sz w:val="16"/>
        </w:rPr>
        <w:t>Research</w:t>
      </w:r>
      <w:r>
        <w:rPr>
          <w:spacing w:val="-1"/>
          <w:sz w:val="16"/>
        </w:rPr>
        <w:t xml:space="preserve"> </w:t>
      </w:r>
      <w:r>
        <w:rPr>
          <w:sz w:val="16"/>
        </w:rPr>
        <w:t>Grant number BRiC-ID39.</w:t>
      </w:r>
    </w:p>
    <w:p w:rsidR="000A4EEC" w:rsidRDefault="000A30A2">
      <w:pPr>
        <w:pStyle w:val="Corpotesto"/>
        <w:spacing w:before="11"/>
        <w:rPr>
          <w:sz w:val="22"/>
        </w:rPr>
      </w:pPr>
      <w:r>
        <w:br w:type="column"/>
      </w:r>
    </w:p>
    <w:p w:rsidR="000A4EEC" w:rsidRDefault="000A30A2">
      <w:pPr>
        <w:pStyle w:val="Corpotesto"/>
        <w:spacing w:line="228" w:lineRule="auto"/>
        <w:ind w:left="126" w:right="374"/>
        <w:jc w:val="both"/>
      </w:pPr>
      <w:proofErr w:type="gramStart"/>
      <w:r>
        <w:t>same</w:t>
      </w:r>
      <w:proofErr w:type="gramEnd"/>
      <w:r>
        <w:t xml:space="preserve"> time, MR-based technique</w:t>
      </w:r>
      <w:r>
        <w:t>s are extremely safe for the</w:t>
      </w:r>
      <w:r>
        <w:rPr>
          <w:spacing w:val="1"/>
        </w:rPr>
        <w:t xml:space="preserve"> </w:t>
      </w:r>
      <w:r>
        <w:t>patients, as they do not involve the use of ionizing radiation.</w:t>
      </w:r>
      <w:r>
        <w:rPr>
          <w:spacing w:val="-47"/>
        </w:rPr>
        <w:t xml:space="preserve"> </w:t>
      </w:r>
      <w:r>
        <w:t>Nonetheless, the use of exciting radiofrequency (RF) pulses</w:t>
      </w:r>
      <w:r>
        <w:rPr>
          <w:spacing w:val="1"/>
        </w:rPr>
        <w:t xml:space="preserve"> </w:t>
      </w:r>
      <w:r>
        <w:t>during the execution of a set of MR acquisition sequences</w:t>
      </w:r>
      <w:r>
        <w:rPr>
          <w:spacing w:val="1"/>
        </w:rPr>
        <w:t xml:space="preserve"> </w:t>
      </w:r>
      <w:r>
        <w:rPr>
          <w:spacing w:val="-2"/>
        </w:rPr>
        <w:t>causes</w:t>
      </w:r>
      <w:r>
        <w:rPr>
          <w:spacing w:val="-11"/>
        </w:rPr>
        <w:t xml:space="preserve"> </w:t>
      </w:r>
      <w:r>
        <w:rPr>
          <w:spacing w:val="-2"/>
        </w:rPr>
        <w:t>electromagnetic</w:t>
      </w:r>
      <w:r>
        <w:rPr>
          <w:spacing w:val="-10"/>
        </w:rPr>
        <w:t xml:space="preserve"> </w:t>
      </w:r>
      <w:r>
        <w:rPr>
          <w:spacing w:val="-1"/>
        </w:rPr>
        <w:t>power</w:t>
      </w:r>
      <w:r>
        <w:rPr>
          <w:spacing w:val="-10"/>
        </w:rPr>
        <w:t xml:space="preserve"> </w:t>
      </w:r>
      <w:r>
        <w:rPr>
          <w:spacing w:val="-1"/>
        </w:rPr>
        <w:t>deposition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ti</w:t>
      </w:r>
      <w:r>
        <w:rPr>
          <w:spacing w:val="-1"/>
        </w:rPr>
        <w:t>ssues,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can</w:t>
      </w:r>
      <w:r>
        <w:rPr>
          <w:spacing w:val="-47"/>
        </w:rPr>
        <w:t xml:space="preserve"> </w:t>
      </w:r>
      <w:r>
        <w:rPr>
          <w:spacing w:val="-2"/>
        </w:rPr>
        <w:t>result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tissue</w:t>
      </w:r>
      <w:r>
        <w:rPr>
          <w:spacing w:val="-14"/>
        </w:rPr>
        <w:t xml:space="preserve"> </w:t>
      </w:r>
      <w:r>
        <w:rPr>
          <w:spacing w:val="-1"/>
        </w:rPr>
        <w:t>heating.</w:t>
      </w:r>
      <w:r>
        <w:rPr>
          <w:spacing w:val="-15"/>
        </w:rPr>
        <w:t xml:space="preserve"> </w:t>
      </w:r>
      <w:r>
        <w:rPr>
          <w:spacing w:val="-1"/>
        </w:rPr>
        <w:t>Patient</w:t>
      </w:r>
      <w:r>
        <w:rPr>
          <w:spacing w:val="-14"/>
        </w:rPr>
        <w:t xml:space="preserve"> </w:t>
      </w:r>
      <w:r>
        <w:rPr>
          <w:spacing w:val="-1"/>
        </w:rPr>
        <w:t>safety</w:t>
      </w:r>
      <w:r>
        <w:rPr>
          <w:spacing w:val="-15"/>
        </w:rPr>
        <w:t xml:space="preserve"> </w:t>
      </w:r>
      <w:r>
        <w:rPr>
          <w:spacing w:val="-1"/>
        </w:rPr>
        <w:t>during</w:t>
      </w:r>
      <w:r>
        <w:rPr>
          <w:spacing w:val="-14"/>
        </w:rPr>
        <w:t xml:space="preserve"> </w:t>
      </w:r>
      <w:r>
        <w:rPr>
          <w:spacing w:val="-1"/>
        </w:rPr>
        <w:t>MR</w:t>
      </w:r>
      <w:r>
        <w:rPr>
          <w:spacing w:val="-16"/>
        </w:rPr>
        <w:t xml:space="preserve"> </w:t>
      </w:r>
      <w:r>
        <w:rPr>
          <w:spacing w:val="-1"/>
        </w:rPr>
        <w:t>examinations</w:t>
      </w:r>
      <w:r>
        <w:rPr>
          <w:spacing w:val="-4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guaranteed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limitations on the Specific Absorption Rate (SAR) exposure.</w:t>
      </w:r>
      <w:r>
        <w:rPr>
          <w:spacing w:val="-47"/>
        </w:rPr>
        <w:t xml:space="preserve"> </w:t>
      </w:r>
      <w:r>
        <w:rPr>
          <w:spacing w:val="-1"/>
        </w:rPr>
        <w:t>These</w:t>
      </w:r>
      <w:r>
        <w:rPr>
          <w:spacing w:val="-10"/>
        </w:rPr>
        <w:t xml:space="preserve"> </w:t>
      </w:r>
      <w:r>
        <w:rPr>
          <w:spacing w:val="-1"/>
        </w:rPr>
        <w:t>limits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imposed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International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Electrotechnical</w:t>
      </w:r>
      <w:proofErr w:type="spellEnd"/>
      <w:r>
        <w:rPr>
          <w:spacing w:val="-48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(IEC),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IEC-60601-2-</w:t>
      </w:r>
      <w:r>
        <w:rPr>
          <w:spacing w:val="-48"/>
        </w:rPr>
        <w:t xml:space="preserve"> </w:t>
      </w:r>
      <w:r>
        <w:t>33</w:t>
      </w:r>
      <w:r>
        <w:rPr>
          <w:spacing w:val="-12"/>
        </w:rPr>
        <w:t xml:space="preserve"> </w:t>
      </w:r>
      <w:r>
        <w:t>[1].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example,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values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maximum</w:t>
      </w:r>
      <w:r>
        <w:rPr>
          <w:spacing w:val="-12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SAR</w:t>
      </w:r>
      <w:r>
        <w:rPr>
          <w:spacing w:val="-11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global SAR in a MR exam of the human knee are fixed to 20</w:t>
      </w:r>
      <w:r>
        <w:rPr>
          <w:spacing w:val="-48"/>
        </w:rPr>
        <w:t xml:space="preserve"> </w:t>
      </w:r>
      <w:r>
        <w:t>W/kg and between 8 and 10 W/kg, respectively. SAR limits</w:t>
      </w:r>
      <w:r>
        <w:rPr>
          <w:spacing w:val="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implemented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scanner</w:t>
      </w:r>
      <w:r>
        <w:rPr>
          <w:spacing w:val="-11"/>
        </w:rPr>
        <w:t xml:space="preserve"> </w:t>
      </w:r>
      <w:r>
        <w:t>vendors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strictly</w:t>
      </w:r>
      <w:r>
        <w:rPr>
          <w:spacing w:val="-11"/>
        </w:rPr>
        <w:t xml:space="preserve"> </w:t>
      </w:r>
      <w:r>
        <w:t>conservative</w:t>
      </w:r>
      <w:r>
        <w:rPr>
          <w:spacing w:val="-48"/>
        </w:rPr>
        <w:t xml:space="preserve"> </w:t>
      </w:r>
      <w:r>
        <w:t>way to ensure patient safety at any time, even at the cost of</w:t>
      </w:r>
      <w:r>
        <w:rPr>
          <w:spacing w:val="1"/>
        </w:rPr>
        <w:t xml:space="preserve"> </w:t>
      </w:r>
      <w:r>
        <w:rPr>
          <w:spacing w:val="-2"/>
        </w:rPr>
        <w:t>limiting</w:t>
      </w:r>
      <w:r>
        <w:rPr>
          <w:spacing w:val="-12"/>
        </w:rPr>
        <w:t xml:space="preserve"> </w:t>
      </w:r>
      <w:r>
        <w:rPr>
          <w:spacing w:val="-1"/>
        </w:rPr>
        <w:t>sometimes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performances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scanner</w:t>
      </w:r>
      <w:r>
        <w:rPr>
          <w:spacing w:val="-12"/>
        </w:rPr>
        <w:t xml:space="preserve"> </w:t>
      </w:r>
      <w:r>
        <w:rPr>
          <w:spacing w:val="-1"/>
        </w:rPr>
        <w:t>and/or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48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exam.</w:t>
      </w:r>
    </w:p>
    <w:p w:rsidR="000A4EEC" w:rsidRDefault="000A30A2">
      <w:pPr>
        <w:pStyle w:val="Corpotesto"/>
        <w:spacing w:before="115" w:line="228" w:lineRule="auto"/>
        <w:ind w:left="126" w:right="374" w:firstLine="288"/>
        <w:jc w:val="both"/>
      </w:pPr>
      <w:r>
        <w:t>It has to be considered that, both in the ca</w:t>
      </w:r>
      <w:r>
        <w:t>se of ultra-high</w:t>
      </w:r>
      <w:r>
        <w:rPr>
          <w:spacing w:val="-47"/>
        </w:rPr>
        <w:t xml:space="preserve"> </w:t>
      </w:r>
      <w:r>
        <w:t>field MR applications (7 T and above) and even at clinical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strengths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metallic</w:t>
      </w:r>
      <w:r>
        <w:rPr>
          <w:spacing w:val="1"/>
        </w:rPr>
        <w:t xml:space="preserve"> </w:t>
      </w:r>
      <w:r>
        <w:rPr>
          <w:spacing w:val="-2"/>
        </w:rPr>
        <w:t>prosthetic</w:t>
      </w:r>
      <w:r>
        <w:rPr>
          <w:spacing w:val="-13"/>
        </w:rPr>
        <w:t xml:space="preserve"> </w:t>
      </w:r>
      <w:r>
        <w:rPr>
          <w:spacing w:val="-1"/>
        </w:rPr>
        <w:t>implants,</w:t>
      </w:r>
      <w:r>
        <w:rPr>
          <w:spacing w:val="-12"/>
        </w:rPr>
        <w:t xml:space="preserve"> </w:t>
      </w:r>
      <w:r>
        <w:rPr>
          <w:spacing w:val="-1"/>
        </w:rPr>
        <w:t>inhomogeneities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RF</w:t>
      </w:r>
      <w:r>
        <w:rPr>
          <w:spacing w:val="-12"/>
        </w:rPr>
        <w:t xml:space="preserve"> </w:t>
      </w:r>
      <w:r>
        <w:rPr>
          <w:spacing w:val="-1"/>
        </w:rPr>
        <w:t>excitation</w:t>
      </w:r>
      <w:r>
        <w:rPr>
          <w:spacing w:val="-13"/>
        </w:rPr>
        <w:t xml:space="preserve"> </w:t>
      </w:r>
      <w:r>
        <w:rPr>
          <w:spacing w:val="-1"/>
        </w:rPr>
        <w:t>field</w:t>
      </w:r>
      <w:r>
        <w:rPr>
          <w:spacing w:val="-47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subject-specific</w:t>
      </w:r>
      <w:r>
        <w:rPr>
          <w:spacing w:val="1"/>
        </w:rPr>
        <w:t xml:space="preserve"> </w:t>
      </w:r>
      <w:r>
        <w:t>SAR</w:t>
      </w:r>
      <w:r>
        <w:rPr>
          <w:spacing w:val="1"/>
        </w:rPr>
        <w:t xml:space="preserve"> </w:t>
      </w:r>
      <w:r>
        <w:t xml:space="preserve">increase, producing possible </w:t>
      </w:r>
      <w:r>
        <w:rPr>
          <w:i/>
        </w:rPr>
        <w:t xml:space="preserve">hot spots </w:t>
      </w:r>
      <w:r>
        <w:t>in tissues. In those</w:t>
      </w:r>
      <w:r>
        <w:rPr>
          <w:spacing w:val="1"/>
        </w:rPr>
        <w:t xml:space="preserve"> </w:t>
      </w:r>
      <w:r>
        <w:t>cases, local tissue temperatures could increase excessively,</w:t>
      </w:r>
      <w:r>
        <w:rPr>
          <w:spacing w:val="1"/>
        </w:rPr>
        <w:t xml:space="preserve"> </w:t>
      </w:r>
      <w:r>
        <w:t>reaching</w:t>
      </w:r>
      <w:r>
        <w:rPr>
          <w:spacing w:val="1"/>
        </w:rPr>
        <w:t xml:space="preserve"> </w:t>
      </w:r>
      <w:r>
        <w:t>damaging</w:t>
      </w:r>
      <w:r>
        <w:rPr>
          <w:spacing w:val="1"/>
        </w:rPr>
        <w:t xml:space="preserve"> </w:t>
      </w:r>
      <w:r>
        <w:t>levels.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quantify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-47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commonly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RF</w:t>
      </w:r>
      <w:r>
        <w:rPr>
          <w:spacing w:val="-48"/>
        </w:rPr>
        <w:t xml:space="preserve"> </w:t>
      </w:r>
      <w:r>
        <w:t>acquisition sequences</w:t>
      </w:r>
      <w:r>
        <w:t xml:space="preserve"> in MR imaging (MRI) of the human</w:t>
      </w:r>
      <w:r>
        <w:rPr>
          <w:spacing w:val="1"/>
        </w:rPr>
        <w:t xml:space="preserve"> </w:t>
      </w:r>
      <w:r>
        <w:t>extremities,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Resonance</w:t>
      </w:r>
      <w:r>
        <w:rPr>
          <w:spacing w:val="1"/>
        </w:rPr>
        <w:t xml:space="preserve"> </w:t>
      </w:r>
      <w:r>
        <w:t>Thermometry</w:t>
      </w:r>
      <w:r>
        <w:rPr>
          <w:spacing w:val="-6"/>
        </w:rPr>
        <w:t xml:space="preserve"> </w:t>
      </w:r>
      <w:r>
        <w:t>(MRT)</w:t>
      </w:r>
      <w:r>
        <w:rPr>
          <w:spacing w:val="-6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[2]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T</w:t>
      </w:r>
      <w:r>
        <w:rPr>
          <w:spacing w:val="-6"/>
        </w:rPr>
        <w:t xml:space="preserve"> </w:t>
      </w:r>
      <w:r>
        <w:t>MR</w:t>
      </w:r>
      <w:r>
        <w:rPr>
          <w:spacing w:val="-7"/>
        </w:rPr>
        <w:t xml:space="preserve"> </w:t>
      </w:r>
      <w:r>
        <w:t>scanner.</w:t>
      </w:r>
    </w:p>
    <w:p w:rsidR="000A4EEC" w:rsidRDefault="000A30A2">
      <w:pPr>
        <w:pStyle w:val="Corpotesto"/>
        <w:spacing w:before="123" w:line="228" w:lineRule="auto"/>
        <w:ind w:left="126" w:right="376" w:firstLine="288"/>
        <w:jc w:val="both"/>
      </w:pPr>
      <w:r>
        <w:t>The main aim of this work has been the investigation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MRT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rPr>
          <w:spacing w:val="-1"/>
        </w:rPr>
        <w:t>increase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temperature</w:t>
      </w:r>
      <w:r>
        <w:rPr>
          <w:spacing w:val="-14"/>
        </w:rPr>
        <w:t xml:space="preserve"> </w:t>
      </w:r>
      <w:r>
        <w:rPr>
          <w:spacing w:val="-1"/>
        </w:rPr>
        <w:t>due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RF</w:t>
      </w:r>
      <w:r>
        <w:rPr>
          <w:spacing w:val="-14"/>
        </w:rPr>
        <w:t xml:space="preserve"> </w:t>
      </w:r>
      <w:r>
        <w:rPr>
          <w:spacing w:val="-1"/>
        </w:rPr>
        <w:t>exposure</w:t>
      </w:r>
      <w:r>
        <w:rPr>
          <w:spacing w:val="-14"/>
        </w:rPr>
        <w:t xml:space="preserve"> </w:t>
      </w:r>
      <w:r>
        <w:rPr>
          <w:spacing w:val="-1"/>
        </w:rPr>
        <w:t>during</w:t>
      </w:r>
      <w:r>
        <w:rPr>
          <w:spacing w:val="-13"/>
        </w:rPr>
        <w:t xml:space="preserve"> </w:t>
      </w:r>
      <w:r>
        <w:rPr>
          <w:spacing w:val="-1"/>
        </w:rPr>
        <w:t>MR</w:t>
      </w:r>
      <w:r>
        <w:rPr>
          <w:spacing w:val="-14"/>
        </w:rPr>
        <w:t xml:space="preserve"> </w:t>
      </w:r>
      <w:r>
        <w:rPr>
          <w:spacing w:val="-1"/>
        </w:rPr>
        <w:t>exams.</w:t>
      </w:r>
    </w:p>
    <w:p w:rsidR="000A4EEC" w:rsidRDefault="000A4EEC">
      <w:pPr>
        <w:spacing w:line="228" w:lineRule="auto"/>
        <w:jc w:val="both"/>
        <w:sectPr w:rsidR="000A4EEC">
          <w:type w:val="continuous"/>
          <w:pgSz w:w="11900" w:h="16840"/>
          <w:pgMar w:top="320" w:right="520" w:bottom="300" w:left="780" w:header="720" w:footer="720" w:gutter="0"/>
          <w:cols w:num="2" w:space="720" w:equalWidth="0">
            <w:col w:w="5036" w:space="191"/>
            <w:col w:w="5373"/>
          </w:cols>
        </w:sectPr>
      </w:pPr>
    </w:p>
    <w:p w:rsidR="000A4EEC" w:rsidRDefault="000A4EEC">
      <w:pPr>
        <w:pStyle w:val="Corpotesto"/>
        <w:spacing w:before="4"/>
        <w:rPr>
          <w:sz w:val="26"/>
        </w:rPr>
      </w:pPr>
    </w:p>
    <w:p w:rsidR="000A4EEC" w:rsidRDefault="000A4EEC">
      <w:pPr>
        <w:rPr>
          <w:rFonts w:ascii="Arial MT" w:hAnsi="Arial MT"/>
          <w:sz w:val="16"/>
        </w:rPr>
        <w:sectPr w:rsidR="000A4EEC">
          <w:type w:val="continuous"/>
          <w:pgSz w:w="11900" w:h="16840"/>
          <w:pgMar w:top="320" w:right="520" w:bottom="300" w:left="780" w:header="720" w:footer="720" w:gutter="0"/>
          <w:cols w:space="720"/>
        </w:sectPr>
      </w:pPr>
      <w:bookmarkStart w:id="0" w:name="_GoBack"/>
      <w:bookmarkEnd w:id="0"/>
    </w:p>
    <w:p w:rsidR="000A4EEC" w:rsidRDefault="000A30A2">
      <w:pPr>
        <w:pStyle w:val="Corpotesto"/>
        <w:spacing w:before="78" w:line="228" w:lineRule="auto"/>
        <w:ind w:left="127" w:right="39"/>
        <w:jc w:val="both"/>
      </w:pPr>
      <w:r>
        <w:lastRenderedPageBreak/>
        <w:t>This work is organized as follows: first, the MRT techniques</w:t>
      </w:r>
      <w:r>
        <w:rPr>
          <w:spacing w:val="-4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introduced,</w:t>
      </w:r>
      <w:r>
        <w:rPr>
          <w:spacing w:val="-7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experimental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adopted</w:t>
      </w:r>
      <w:r>
        <w:rPr>
          <w:spacing w:val="-48"/>
        </w:rPr>
        <w:t xml:space="preserve"> </w:t>
      </w:r>
      <w:r>
        <w:t>in this 7 T MRI study. In particular, phantom cooling down</w:t>
      </w:r>
      <w:r>
        <w:rPr>
          <w:spacing w:val="1"/>
        </w:rPr>
        <w:t xml:space="preserve"> </w:t>
      </w:r>
      <w:r>
        <w:t>experiments have been set up to explore the accuracy and</w:t>
      </w:r>
      <w:r>
        <w:rPr>
          <w:spacing w:val="1"/>
        </w:rPr>
        <w:t xml:space="preserve"> </w:t>
      </w:r>
      <w:r>
        <w:t>sensitivity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MRT</w:t>
      </w:r>
      <w:r>
        <w:rPr>
          <w:spacing w:val="-4"/>
        </w:rPr>
        <w:t xml:space="preserve"> </w:t>
      </w:r>
      <w:r>
        <w:t>techniques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T;</w:t>
      </w:r>
      <w:r>
        <w:rPr>
          <w:spacing w:val="-4"/>
        </w:rPr>
        <w:t xml:space="preserve"> </w:t>
      </w:r>
      <w:r>
        <w:t>then,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RF</w:t>
      </w:r>
      <w:r>
        <w:rPr>
          <w:spacing w:val="-4"/>
        </w:rPr>
        <w:t xml:space="preserve"> </w:t>
      </w:r>
      <w:r>
        <w:t>sequences</w:t>
      </w:r>
      <w:r>
        <w:rPr>
          <w:spacing w:val="-48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prot</w:t>
      </w:r>
      <w:r>
        <w:t>ocol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knee</w:t>
      </w:r>
      <w:r>
        <w:rPr>
          <w:spacing w:val="1"/>
        </w:rPr>
        <w:t xml:space="preserve"> </w:t>
      </w:r>
      <w:r>
        <w:t>imaging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briefly</w:t>
      </w:r>
      <w:r>
        <w:rPr>
          <w:spacing w:val="1"/>
        </w:rPr>
        <w:t xml:space="preserve"> </w:t>
      </w:r>
      <w:r>
        <w:t>described,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expected</w:t>
      </w:r>
      <w:r>
        <w:rPr>
          <w:spacing w:val="-48"/>
        </w:rPr>
        <w:t xml:space="preserve"> </w:t>
      </w:r>
      <w:r>
        <w:t>amount of SAR exposure delivered in a typical diagnostic</w:t>
      </w:r>
      <w:r>
        <w:rPr>
          <w:spacing w:val="1"/>
        </w:rPr>
        <w:t xml:space="preserve"> </w:t>
      </w:r>
      <w:r>
        <w:rPr>
          <w:spacing w:val="-1"/>
        </w:rPr>
        <w:t>MRI</w:t>
      </w:r>
      <w:r>
        <w:rPr>
          <w:spacing w:val="-15"/>
        </w:rPr>
        <w:t xml:space="preserve"> </w:t>
      </w:r>
      <w:r>
        <w:rPr>
          <w:spacing w:val="-1"/>
        </w:rPr>
        <w:t>exam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human</w:t>
      </w:r>
      <w:r>
        <w:rPr>
          <w:spacing w:val="-15"/>
        </w:rPr>
        <w:t xml:space="preserve"> </w:t>
      </w:r>
      <w:r>
        <w:rPr>
          <w:spacing w:val="-1"/>
        </w:rPr>
        <w:t>knee;</w:t>
      </w:r>
      <w:r>
        <w:rPr>
          <w:spacing w:val="-15"/>
        </w:rPr>
        <w:t xml:space="preserve"> </w:t>
      </w:r>
      <w:r>
        <w:rPr>
          <w:spacing w:val="-1"/>
        </w:rPr>
        <w:t>finally,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experimental</w:t>
      </w:r>
      <w:r>
        <w:rPr>
          <w:spacing w:val="-15"/>
        </w:rPr>
        <w:t xml:space="preserve"> </w:t>
      </w:r>
      <w:r>
        <w:rPr>
          <w:spacing w:val="-1"/>
        </w:rPr>
        <w:t>results</w:t>
      </w:r>
      <w:r>
        <w:rPr>
          <w:spacing w:val="-47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MRT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capability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monitor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possible</w:t>
      </w:r>
      <w:r>
        <w:rPr>
          <w:spacing w:val="-11"/>
        </w:rPr>
        <w:t xml:space="preserve"> </w:t>
      </w:r>
      <w:r>
        <w:t>temperature</w:t>
      </w:r>
      <w:r>
        <w:rPr>
          <w:spacing w:val="-10"/>
        </w:rPr>
        <w:t xml:space="preserve"> </w:t>
      </w:r>
      <w:r>
        <w:t>increase</w:t>
      </w:r>
      <w:r>
        <w:rPr>
          <w:spacing w:val="-11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the application of the RF sequences in a phantom study are</w:t>
      </w:r>
      <w:r>
        <w:rPr>
          <w:spacing w:val="1"/>
        </w:rPr>
        <w:t xml:space="preserve"> </w:t>
      </w:r>
      <w:r>
        <w:t>discussed.</w:t>
      </w:r>
    </w:p>
    <w:p w:rsidR="000A4EEC" w:rsidRDefault="000A4EEC">
      <w:pPr>
        <w:pStyle w:val="Corpotesto"/>
        <w:rPr>
          <w:sz w:val="22"/>
        </w:rPr>
      </w:pPr>
    </w:p>
    <w:p w:rsidR="000A4EEC" w:rsidRDefault="000A4EEC">
      <w:pPr>
        <w:pStyle w:val="Corpotesto"/>
        <w:spacing w:before="2"/>
        <w:rPr>
          <w:sz w:val="21"/>
        </w:rPr>
      </w:pPr>
    </w:p>
    <w:p w:rsidR="000A4EEC" w:rsidRDefault="000A30A2">
      <w:pPr>
        <w:pStyle w:val="Paragrafoelenco"/>
        <w:numPr>
          <w:ilvl w:val="0"/>
          <w:numId w:val="4"/>
        </w:numPr>
        <w:tabs>
          <w:tab w:val="left" w:pos="1575"/>
        </w:tabs>
        <w:ind w:left="1574" w:hanging="308"/>
        <w:jc w:val="left"/>
        <w:rPr>
          <w:sz w:val="16"/>
        </w:rPr>
      </w:pPr>
      <w:r>
        <w:rPr>
          <w:sz w:val="20"/>
        </w:rPr>
        <w:t>M</w:t>
      </w:r>
      <w:r>
        <w:rPr>
          <w:sz w:val="16"/>
        </w:rPr>
        <w:t>ATERIALS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>ETHODS</w:t>
      </w:r>
    </w:p>
    <w:p w:rsidR="000A4EEC" w:rsidRDefault="000A30A2">
      <w:pPr>
        <w:pStyle w:val="Paragrafoelenco"/>
        <w:numPr>
          <w:ilvl w:val="0"/>
          <w:numId w:val="3"/>
        </w:numPr>
        <w:tabs>
          <w:tab w:val="left" w:pos="416"/>
        </w:tabs>
        <w:spacing w:before="120"/>
        <w:ind w:hanging="289"/>
        <w:jc w:val="both"/>
        <w:rPr>
          <w:i/>
          <w:sz w:val="20"/>
        </w:rPr>
      </w:pPr>
      <w:r>
        <w:rPr>
          <w:i/>
          <w:sz w:val="20"/>
        </w:rPr>
        <w:t>Magnetic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Resonance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Thermometry</w:t>
      </w:r>
    </w:p>
    <w:p w:rsidR="000A4EEC" w:rsidRDefault="000A30A2">
      <w:pPr>
        <w:pStyle w:val="Corpotesto"/>
        <w:spacing w:before="58" w:line="228" w:lineRule="auto"/>
        <w:ind w:left="127" w:right="38" w:firstLine="288"/>
        <w:jc w:val="both"/>
      </w:pPr>
      <w:r>
        <w:t>To monitor the temperature increase of tissues or tissue-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samples,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MRI</w:t>
      </w:r>
      <w:r>
        <w:rPr>
          <w:spacing w:val="1"/>
        </w:rPr>
        <w:t xml:space="preserve"> </w:t>
      </w:r>
      <w:r>
        <w:t>sequences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implemented. The latter exploit the temperature dependence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-1"/>
        </w:rPr>
        <w:t>physical</w:t>
      </w:r>
      <w:r>
        <w:rPr>
          <w:spacing w:val="-11"/>
        </w:rPr>
        <w:t xml:space="preserve"> </w:t>
      </w:r>
      <w:r>
        <w:rPr>
          <w:spacing w:val="-1"/>
        </w:rPr>
        <w:t>quantities:</w:t>
      </w:r>
      <w:r>
        <w:rPr>
          <w:spacing w:val="-11"/>
        </w:rPr>
        <w:t xml:space="preserve"> </w:t>
      </w:r>
      <w:r>
        <w:rPr>
          <w:spacing w:val="-1"/>
        </w:rPr>
        <w:t>proton</w:t>
      </w:r>
      <w:r>
        <w:rPr>
          <w:spacing w:val="-12"/>
        </w:rPr>
        <w:t xml:space="preserve"> </w:t>
      </w:r>
      <w:r>
        <w:rPr>
          <w:spacing w:val="-1"/>
        </w:rPr>
        <w:t>density,</w:t>
      </w:r>
      <w:r>
        <w:rPr>
          <w:spacing w:val="-11"/>
        </w:rPr>
        <w:t xml:space="preserve"> </w:t>
      </w:r>
      <w:r>
        <w:rPr>
          <w:spacing w:val="-1"/>
        </w:rPr>
        <w:t>relaxation</w:t>
      </w:r>
      <w:r>
        <w:rPr>
          <w:spacing w:val="-48"/>
        </w:rPr>
        <w:t xml:space="preserve"> </w:t>
      </w:r>
      <w:r>
        <w:rPr>
          <w:position w:val="1"/>
        </w:rPr>
        <w:t>times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</w:t>
      </w:r>
      <w:r>
        <w:rPr>
          <w:sz w:val="13"/>
        </w:rPr>
        <w:t>1</w:t>
      </w:r>
      <w:r>
        <w:rPr>
          <w:spacing w:val="12"/>
          <w:sz w:val="13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</w:t>
      </w:r>
      <w:r>
        <w:rPr>
          <w:sz w:val="13"/>
        </w:rPr>
        <w:t>2</w:t>
      </w:r>
      <w:r>
        <w:rPr>
          <w:position w:val="1"/>
        </w:rPr>
        <w:t>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diffusion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coefficients,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resonant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frequency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8"/>
          <w:position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protons,</w:t>
      </w:r>
      <w:r>
        <w:rPr>
          <w:spacing w:val="-2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Winter</w:t>
      </w:r>
      <w:r>
        <w:rPr>
          <w:spacing w:val="-2"/>
        </w:rPr>
        <w:t xml:space="preserve">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</w:rPr>
        <w:t>al</w:t>
      </w:r>
      <w:r>
        <w:t>.</w:t>
      </w:r>
      <w:r>
        <w:rPr>
          <w:spacing w:val="-48"/>
        </w:rPr>
        <w:t xml:space="preserve"> </w:t>
      </w:r>
      <w:r>
        <w:t>[2]). One of the most popular techniques is that based on the</w:t>
      </w:r>
      <w:r>
        <w:rPr>
          <w:spacing w:val="-47"/>
        </w:rPr>
        <w:t xml:space="preserve"> </w:t>
      </w:r>
      <w:r>
        <w:t>temperature dependence of the resonant frequency of the</w:t>
      </w:r>
      <w:r>
        <w:rPr>
          <w:spacing w:val="1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protons,</w:t>
      </w:r>
      <w:r>
        <w:rPr>
          <w:spacing w:val="-5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Proton</w:t>
      </w:r>
      <w:r>
        <w:rPr>
          <w:spacing w:val="-5"/>
        </w:rPr>
        <w:t xml:space="preserve"> </w:t>
      </w:r>
      <w:r>
        <w:t>Resonance</w:t>
      </w:r>
      <w:r>
        <w:rPr>
          <w:spacing w:val="-5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(PRF)</w:t>
      </w:r>
      <w:r>
        <w:rPr>
          <w:spacing w:val="-47"/>
        </w:rPr>
        <w:t xml:space="preserve"> </w:t>
      </w:r>
      <w:r>
        <w:t>shift Thermometry, or Magnetic Resonance Thermometry</w:t>
      </w:r>
      <w:r>
        <w:rPr>
          <w:spacing w:val="1"/>
        </w:rPr>
        <w:t xml:space="preserve"> </w:t>
      </w:r>
      <w:r>
        <w:t>(MRT) [3]. This technique is based on the evidence that the</w:t>
      </w:r>
      <w:r>
        <w:rPr>
          <w:spacing w:val="1"/>
        </w:rPr>
        <w:t xml:space="preserve"> </w:t>
      </w:r>
      <w:r>
        <w:t>relationship between the shift of the PRF of water and the</w:t>
      </w:r>
      <w:r>
        <w:rPr>
          <w:spacing w:val="1"/>
        </w:rPr>
        <w:t xml:space="preserve"> </w:t>
      </w:r>
      <w:r>
        <w:t>temperature remains linear over a wide range of temperature</w:t>
      </w:r>
      <w:r>
        <w:rPr>
          <w:spacing w:val="-47"/>
        </w:rPr>
        <w:t xml:space="preserve"> </w:t>
      </w:r>
      <w:r>
        <w:t>variations, and it is su</w:t>
      </w:r>
      <w:r>
        <w:t>fficiently independent of the type of</w:t>
      </w:r>
      <w:r>
        <w:rPr>
          <w:spacing w:val="1"/>
        </w:rPr>
        <w:t xml:space="preserve"> </w:t>
      </w:r>
      <w:r>
        <w:t>tissue under investigation [4]. The temperature variation is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rPr>
          <w:spacing w:val="-2"/>
        </w:rPr>
        <w:t>acquired</w:t>
      </w:r>
      <w:r>
        <w:rPr>
          <w:spacing w:val="-15"/>
        </w:rPr>
        <w:t xml:space="preserve"> </w:t>
      </w:r>
      <w:r>
        <w:rPr>
          <w:spacing w:val="-1"/>
        </w:rPr>
        <w:t>before</w:t>
      </w:r>
      <w:r>
        <w:rPr>
          <w:spacing w:val="-14"/>
        </w:rPr>
        <w:t xml:space="preserve"> </w:t>
      </w:r>
      <w:r>
        <w:rPr>
          <w:i/>
          <w:spacing w:val="-1"/>
        </w:rPr>
        <w:t>heating</w:t>
      </w:r>
      <w:r>
        <w:rPr>
          <w:i/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acquired</w:t>
      </w:r>
      <w:r>
        <w:rPr>
          <w:spacing w:val="-14"/>
        </w:rPr>
        <w:t xml:space="preserve"> </w:t>
      </w:r>
      <w:r>
        <w:rPr>
          <w:spacing w:val="-1"/>
        </w:rPr>
        <w:t>either</w:t>
      </w:r>
      <w:r>
        <w:rPr>
          <w:spacing w:val="-14"/>
        </w:rPr>
        <w:t xml:space="preserve"> </w:t>
      </w:r>
      <w:r>
        <w:rPr>
          <w:spacing w:val="-1"/>
        </w:rPr>
        <w:t>during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after</w:t>
      </w:r>
      <w:r>
        <w:rPr>
          <w:spacing w:val="-48"/>
        </w:rPr>
        <w:t xml:space="preserve"> </w:t>
      </w:r>
      <w:r>
        <w:t xml:space="preserve">the </w:t>
      </w:r>
      <w:r>
        <w:rPr>
          <w:i/>
        </w:rPr>
        <w:t>heating event</w:t>
      </w:r>
      <w:r>
        <w:t>. The difference of th</w:t>
      </w:r>
      <w:r>
        <w:t>e two phase maps is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variations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  <w:position w:val="1"/>
        </w:rPr>
        <w:t>magnetic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field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B</w:t>
      </w:r>
      <w:r>
        <w:rPr>
          <w:spacing w:val="-1"/>
          <w:sz w:val="13"/>
        </w:rPr>
        <w:t>0</w:t>
      </w:r>
      <w:r>
        <w:rPr>
          <w:spacing w:val="-1"/>
          <w:position w:val="1"/>
        </w:rPr>
        <w:t>,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due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for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example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movement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tissues,</w:t>
      </w:r>
      <w:r>
        <w:rPr>
          <w:spacing w:val="-48"/>
          <w:position w:val="1"/>
        </w:rPr>
        <w:t xml:space="preserve"> </w:t>
      </w:r>
      <w:r>
        <w:t>variation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susceptibility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tissues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temporal</w:t>
      </w:r>
      <w:r>
        <w:rPr>
          <w:spacing w:val="-9"/>
        </w:rPr>
        <w:t xml:space="preserve"> </w:t>
      </w:r>
      <w:r>
        <w:t>drift</w:t>
      </w:r>
      <w:r>
        <w:rPr>
          <w:spacing w:val="-47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</w:t>
      </w:r>
      <w:r>
        <w:rPr>
          <w:sz w:val="13"/>
        </w:rPr>
        <w:t>0</w:t>
      </w:r>
      <w:r>
        <w:rPr>
          <w:position w:val="1"/>
        </w:rPr>
        <w:t>.</w:t>
      </w:r>
    </w:p>
    <w:p w:rsidR="000A4EEC" w:rsidRDefault="000A30A2">
      <w:pPr>
        <w:pStyle w:val="Corpotesto"/>
        <w:spacing w:before="123" w:line="228" w:lineRule="auto"/>
        <w:ind w:left="127" w:right="39" w:firstLine="288"/>
        <w:jc w:val="both"/>
      </w:pPr>
      <w:r>
        <w:t>To carry out MRT measurements it is possible to acquire</w:t>
      </w:r>
      <w:r>
        <w:rPr>
          <w:spacing w:val="-47"/>
        </w:rPr>
        <w:t xml:space="preserve"> </w:t>
      </w:r>
      <w:r>
        <w:t>two</w:t>
      </w:r>
      <w:r>
        <w:rPr>
          <w:spacing w:val="-12"/>
        </w:rPr>
        <w:t xml:space="preserve"> </w:t>
      </w:r>
      <w:r>
        <w:t>phase</w:t>
      </w:r>
      <w:r>
        <w:rPr>
          <w:spacing w:val="-12"/>
        </w:rPr>
        <w:t xml:space="preserve"> </w:t>
      </w:r>
      <w:r>
        <w:t>maps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gradient-echo</w:t>
      </w:r>
      <w:r>
        <w:rPr>
          <w:spacing w:val="-12"/>
        </w:rPr>
        <w:t xml:space="preserve"> </w:t>
      </w:r>
      <w:r>
        <w:t>(GRE)</w:t>
      </w:r>
      <w:r>
        <w:rPr>
          <w:spacing w:val="-11"/>
        </w:rPr>
        <w:t xml:space="preserve"> </w:t>
      </w:r>
      <w:r>
        <w:t>sequence,</w:t>
      </w:r>
      <w:r>
        <w:rPr>
          <w:spacing w:val="-12"/>
        </w:rPr>
        <w:t xml:space="preserve"> </w:t>
      </w:r>
      <w:r>
        <w:t>before</w:t>
      </w:r>
      <w:r>
        <w:rPr>
          <w:spacing w:val="-4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overheating</w:t>
      </w:r>
      <w:r>
        <w:rPr>
          <w:spacing w:val="1"/>
        </w:rPr>
        <w:t xml:space="preserve"> </w:t>
      </w:r>
      <w:r>
        <w:t>(e.g.</w:t>
      </w:r>
      <w:r>
        <w:rPr>
          <w:spacing w:val="-47"/>
        </w:rPr>
        <w:t xml:space="preserve"> </w:t>
      </w:r>
      <w:proofErr w:type="spellStart"/>
      <w:r>
        <w:t>hyperthermic</w:t>
      </w:r>
      <w:proofErr w:type="spellEnd"/>
      <w:r>
        <w:t xml:space="preserve"> treatments, high-SAR sequence going on for</w:t>
      </w:r>
      <w:r>
        <w:rPr>
          <w:spacing w:val="1"/>
        </w:rPr>
        <w:t xml:space="preserve"> </w:t>
      </w:r>
      <w:r>
        <w:t>tens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minutes).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variation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0A4EEC" w:rsidRDefault="000A30A2">
      <w:pPr>
        <w:pStyle w:val="Corpotesto"/>
        <w:spacing w:before="103" w:line="180" w:lineRule="auto"/>
        <w:ind w:left="1737"/>
        <w:rPr>
          <w:rFonts w:ascii="Cambria Math" w:hAnsi="Cambria Math"/>
        </w:rPr>
      </w:pPr>
      <w:r>
        <w:rPr>
          <w:rFonts w:ascii="Cambria Math" w:hAnsi="Cambria Math"/>
          <w:w w:val="105"/>
          <w:position w:val="-14"/>
        </w:rPr>
        <w:t>∆T</w:t>
      </w:r>
      <w:r>
        <w:rPr>
          <w:rFonts w:ascii="Cambria Math" w:hAnsi="Cambria Math"/>
          <w:spacing w:val="1"/>
          <w:w w:val="105"/>
          <w:position w:val="-14"/>
        </w:rPr>
        <w:t xml:space="preserve"> </w:t>
      </w:r>
      <w:r>
        <w:rPr>
          <w:rFonts w:ascii="Cambria Math" w:hAnsi="Cambria Math"/>
          <w:w w:val="105"/>
          <w:position w:val="-14"/>
        </w:rPr>
        <w:t>=</w:t>
      </w:r>
      <w:r>
        <w:rPr>
          <w:rFonts w:ascii="Cambria Math" w:hAnsi="Cambria Math"/>
          <w:spacing w:val="40"/>
          <w:w w:val="105"/>
          <w:position w:val="-14"/>
        </w:rPr>
        <w:t xml:space="preserve"> </w:t>
      </w:r>
      <w:r>
        <w:rPr>
          <w:rFonts w:ascii="Cambria Math" w:hAnsi="Cambria Math"/>
          <w:w w:val="105"/>
          <w:u w:val="single"/>
        </w:rPr>
        <w:t>ΔΦ</w:t>
      </w:r>
      <w:r>
        <w:rPr>
          <w:rFonts w:ascii="Cambria Math" w:hAnsi="Cambria Math"/>
          <w:spacing w:val="-8"/>
          <w:w w:val="105"/>
          <w:u w:val="single"/>
        </w:rPr>
        <w:t xml:space="preserve"> </w:t>
      </w:r>
      <w:r>
        <w:rPr>
          <w:rFonts w:ascii="Cambria Math" w:hAnsi="Cambria Math"/>
          <w:w w:val="105"/>
          <w:u w:val="single"/>
        </w:rPr>
        <w:t>−</w:t>
      </w:r>
      <w:r>
        <w:rPr>
          <w:rFonts w:ascii="Cambria Math" w:hAnsi="Cambria Math"/>
          <w:spacing w:val="-9"/>
          <w:w w:val="105"/>
          <w:u w:val="single"/>
        </w:rPr>
        <w:t xml:space="preserve"> </w:t>
      </w:r>
      <w:proofErr w:type="spellStart"/>
      <w:r>
        <w:rPr>
          <w:rFonts w:ascii="Cambria Math" w:hAnsi="Cambria Math"/>
          <w:w w:val="105"/>
          <w:u w:val="single"/>
        </w:rPr>
        <w:t>ΔΦ</w:t>
      </w:r>
      <w:r>
        <w:rPr>
          <w:rFonts w:ascii="Cambria Math" w:hAnsi="Cambria Math"/>
          <w:w w:val="105"/>
          <w:u w:val="single"/>
          <w:vertAlign w:val="subscript"/>
        </w:rPr>
        <w:t>dri$t</w:t>
      </w:r>
      <w:proofErr w:type="spellEnd"/>
    </w:p>
    <w:p w:rsidR="000A4EEC" w:rsidRDefault="000A30A2">
      <w:pPr>
        <w:pStyle w:val="Corpotesto"/>
        <w:spacing w:line="179" w:lineRule="exact"/>
        <w:ind w:left="2414" w:right="1789"/>
        <w:jc w:val="center"/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α</w:t>
      </w:r>
      <w:proofErr w:type="gramEnd"/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γ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B</w:t>
      </w:r>
      <w:r>
        <w:rPr>
          <w:rFonts w:ascii="Cambria Math" w:hAnsi="Cambria Math"/>
          <w:vertAlign w:val="subscript"/>
        </w:rPr>
        <w:t>&amp;</w:t>
      </w:r>
      <w:r>
        <w:rPr>
          <w:rFonts w:ascii="Cambria Math" w:hAnsi="Cambria Math"/>
          <w:spacing w:val="6"/>
        </w:rPr>
        <w:t xml:space="preserve"> </w:t>
      </w:r>
      <w:r>
        <w:rPr>
          <w:rFonts w:ascii="Cambria Math" w:hAnsi="Cambria Math"/>
        </w:rPr>
        <w:t>TE</w:t>
      </w:r>
    </w:p>
    <w:p w:rsidR="000A4EEC" w:rsidRDefault="000A30A2">
      <w:pPr>
        <w:pStyle w:val="Corpotesto"/>
        <w:spacing w:before="2" w:line="228" w:lineRule="auto"/>
        <w:ind w:left="127" w:right="40"/>
        <w:jc w:val="both"/>
      </w:pPr>
      <w:proofErr w:type="gramStart"/>
      <w:r>
        <w:rPr>
          <w:position w:val="1"/>
        </w:rPr>
        <w:t>where</w:t>
      </w:r>
      <w:proofErr w:type="gramEnd"/>
      <w:r>
        <w:rPr>
          <w:position w:val="1"/>
        </w:rPr>
        <w:t xml:space="preserve"> ΔΦ is the measured phase change,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ΔΦ</w:t>
      </w:r>
      <w:r>
        <w:rPr>
          <w:sz w:val="13"/>
        </w:rPr>
        <w:t xml:space="preserve">drift </w:t>
      </w:r>
      <w:r>
        <w:rPr>
          <w:position w:val="1"/>
        </w:rPr>
        <w:t>is the phase</w:t>
      </w:r>
      <w:r>
        <w:rPr>
          <w:spacing w:val="-47"/>
          <w:position w:val="1"/>
        </w:rPr>
        <w:t xml:space="preserve"> </w:t>
      </w:r>
      <w:r>
        <w:t>change due to system drift, α is the PRF shift coefficient for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(α</w:t>
      </w:r>
      <w:r>
        <w:rPr>
          <w:spacing w:val="-4"/>
        </w:rPr>
        <w:t xml:space="preserve"> </w:t>
      </w:r>
      <w:r>
        <w:rPr>
          <w:spacing w:val="-1"/>
        </w:rPr>
        <w:t>=</w:t>
      </w:r>
      <w:r>
        <w:rPr>
          <w:spacing w:val="-3"/>
        </w:rPr>
        <w:t xml:space="preserve"> </w:t>
      </w:r>
      <w:r>
        <w:rPr>
          <w:spacing w:val="-1"/>
        </w:rPr>
        <w:t>-0.01</w:t>
      </w:r>
      <w:r>
        <w:rPr>
          <w:spacing w:val="-4"/>
        </w:rPr>
        <w:t xml:space="preserve"> </w:t>
      </w:r>
      <w:r>
        <w:rPr>
          <w:spacing w:val="-1"/>
        </w:rPr>
        <w:t>ppm/</w:t>
      </w:r>
      <w:r>
        <w:rPr>
          <w:spacing w:val="-1"/>
          <w:vertAlign w:val="superscript"/>
        </w:rPr>
        <w:t>o</w:t>
      </w:r>
      <w:r>
        <w:rPr>
          <w:spacing w:val="-20"/>
        </w:rPr>
        <w:t xml:space="preserve"> </w:t>
      </w:r>
      <w:r>
        <w:rPr>
          <w:spacing w:val="-1"/>
        </w:rPr>
        <w:t>C)</w:t>
      </w:r>
      <w:r>
        <w:rPr>
          <w:spacing w:val="-4"/>
        </w:rPr>
        <w:t xml:space="preserve"> </w:t>
      </w:r>
      <w:r>
        <w:rPr>
          <w:spacing w:val="-1"/>
        </w:rPr>
        <w:t>[5],</w:t>
      </w:r>
      <w:r>
        <w:rPr>
          <w:spacing w:val="-3"/>
        </w:rPr>
        <w:t xml:space="preserve"> </w:t>
      </w:r>
      <w:r>
        <w:rPr>
          <w:spacing w:val="-1"/>
        </w:rPr>
        <w:t>γ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gyromagnetic</w:t>
      </w:r>
      <w:r>
        <w:rPr>
          <w:spacing w:val="-4"/>
        </w:rPr>
        <w:t xml:space="preserve"> </w:t>
      </w:r>
      <w:r>
        <w:rPr>
          <w:spacing w:val="-1"/>
        </w:rPr>
        <w:t>ratio</w:t>
      </w:r>
      <w:r>
        <w:rPr>
          <w:spacing w:val="-4"/>
        </w:rPr>
        <w:t xml:space="preserve"> </w:t>
      </w:r>
      <w:r>
        <w:t>(γ</w:t>
      </w:r>
      <w:r>
        <w:rPr>
          <w:spacing w:val="-3"/>
        </w:rPr>
        <w:t xml:space="preserve"> </w:t>
      </w:r>
      <w:r>
        <w:t>=</w:t>
      </w:r>
    </w:p>
    <w:p w:rsidR="000A4EEC" w:rsidRDefault="000A30A2">
      <w:pPr>
        <w:pStyle w:val="Corpotesto"/>
        <w:spacing w:before="2" w:line="228" w:lineRule="auto"/>
        <w:ind w:left="127" w:right="38"/>
        <w:jc w:val="both"/>
      </w:pPr>
      <w:r>
        <w:rPr>
          <w:position w:val="1"/>
        </w:rPr>
        <w:t>42.58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MHz/T),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B</w:t>
      </w:r>
      <w:r>
        <w:rPr>
          <w:sz w:val="13"/>
        </w:rPr>
        <w:t>0</w:t>
      </w:r>
      <w:r>
        <w:rPr>
          <w:spacing w:val="8"/>
          <w:sz w:val="13"/>
        </w:rPr>
        <w:t xml:space="preserve"> </w:t>
      </w:r>
      <w:r>
        <w:rPr>
          <w:position w:val="1"/>
        </w:rPr>
        <w:t>is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main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magnetic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field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strength,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TE</w:t>
      </w:r>
      <w:r>
        <w:rPr>
          <w:spacing w:val="-47"/>
          <w:position w:val="1"/>
        </w:rPr>
        <w:t xml:space="preserve"> </w:t>
      </w:r>
      <w:r>
        <w:t>is the echo time. It is thus necessary to implement methods</w:t>
      </w:r>
      <w:r>
        <w:rPr>
          <w:spacing w:val="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acquiring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image,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into</w:t>
      </w:r>
      <w:r>
        <w:rPr>
          <w:spacing w:val="-48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drifts</w:t>
      </w:r>
      <w:r>
        <w:rPr>
          <w:spacing w:val="1"/>
        </w:rPr>
        <w:t xml:space="preserve"> </w:t>
      </w:r>
      <w:r>
        <w:t>occurring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-47"/>
        </w:rPr>
        <w:t xml:space="preserve"> </w:t>
      </w:r>
      <w:r>
        <w:t>measurements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variation.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accomplish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advantage of the fact that the chemical shift of fat is largely</w:t>
      </w:r>
      <w:r>
        <w:rPr>
          <w:spacing w:val="1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temperature</w:t>
      </w:r>
      <w:r>
        <w:rPr>
          <w:spacing w:val="-4"/>
        </w:rPr>
        <w:t xml:space="preserve"> </w:t>
      </w:r>
      <w:r>
        <w:t>variations</w:t>
      </w:r>
      <w:r>
        <w:rPr>
          <w:spacing w:val="-4"/>
        </w:rPr>
        <w:t xml:space="preserve"> </w:t>
      </w:r>
      <w:r>
        <w:t>[6].</w:t>
      </w:r>
    </w:p>
    <w:p w:rsidR="000A4EEC" w:rsidRDefault="000A30A2">
      <w:pPr>
        <w:pStyle w:val="Corpotesto"/>
        <w:spacing w:before="119" w:line="228" w:lineRule="auto"/>
        <w:ind w:left="127" w:right="39" w:firstLine="288"/>
        <w:jc w:val="both"/>
      </w:pPr>
      <w:r>
        <w:t>MRT techniques have proven to be particularly 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induced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ablation and hyperthermia treatments. In general, however,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accuracy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measurement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about</w:t>
      </w:r>
      <w:r>
        <w:t xml:space="preserve"> 1</w:t>
      </w:r>
      <w:r>
        <w:rPr>
          <w:vertAlign w:val="superscript"/>
        </w:rPr>
        <w:t>o</w:t>
      </w:r>
      <w:r>
        <w:rPr>
          <w:spacing w:val="-18"/>
        </w:rPr>
        <w:t xml:space="preserve"> </w:t>
      </w:r>
      <w:r>
        <w:t>C</w:t>
      </w:r>
    </w:p>
    <w:p w:rsidR="000A4EEC" w:rsidRDefault="000A30A2">
      <w:pPr>
        <w:pStyle w:val="Corpotesto"/>
        <w:spacing w:before="78" w:line="228" w:lineRule="auto"/>
        <w:ind w:left="127" w:right="375"/>
        <w:jc w:val="both"/>
      </w:pPr>
      <w:r>
        <w:br w:type="column"/>
      </w:r>
      <w:r>
        <w:t>at 1.5 T. Whereas this l</w:t>
      </w:r>
      <w:r>
        <w:t>evel of accuracy is appropriate for</w:t>
      </w:r>
      <w:r>
        <w:rPr>
          <w:spacing w:val="1"/>
        </w:rPr>
        <w:t xml:space="preserve"> </w:t>
      </w:r>
      <w:r>
        <w:t>monitoring temperature increase in thermal treatments, it is</w:t>
      </w:r>
      <w:r>
        <w:rPr>
          <w:spacing w:val="1"/>
        </w:rPr>
        <w:t xml:space="preserve"> </w:t>
      </w:r>
      <w:r>
        <w:t>not suitable to monitoring RF exposure in MRI, where the</w:t>
      </w:r>
      <w:r>
        <w:rPr>
          <w:spacing w:val="1"/>
        </w:rPr>
        <w:t xml:space="preserve"> </w:t>
      </w:r>
      <w:r>
        <w:t>capability of measuring small temperature variations due to</w:t>
      </w:r>
      <w:r>
        <w:rPr>
          <w:spacing w:val="1"/>
        </w:rPr>
        <w:t xml:space="preserve"> </w:t>
      </w:r>
      <w:r>
        <w:t>SAR</w:t>
      </w:r>
      <w:r>
        <w:rPr>
          <w:spacing w:val="1"/>
        </w:rPr>
        <w:t xml:space="preserve"> </w:t>
      </w:r>
      <w:r>
        <w:t>delivering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MRI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exa</w:t>
      </w:r>
      <w:r>
        <w:t>minations</w:t>
      </w:r>
      <w:r>
        <w:rPr>
          <w:spacing w:val="1"/>
        </w:rPr>
        <w:t xml:space="preserve"> </w:t>
      </w:r>
      <w:r>
        <w:t>is</w:t>
      </w:r>
      <w:r>
        <w:rPr>
          <w:spacing w:val="-47"/>
        </w:rPr>
        <w:t xml:space="preserve"> </w:t>
      </w:r>
      <w:proofErr w:type="gramStart"/>
      <w:r>
        <w:t>required</w:t>
      </w:r>
      <w:proofErr w:type="gramEnd"/>
      <w:r>
        <w:t>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sensitivity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tenths</w:t>
      </w:r>
      <w:r>
        <w:rPr>
          <w:spacing w:val="-4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degree</w:t>
      </w:r>
      <w:r>
        <w:rPr>
          <w:spacing w:val="-11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necessary.</w:t>
      </w:r>
      <w:r>
        <w:rPr>
          <w:spacing w:val="-10"/>
        </w:rPr>
        <w:t xml:space="preserve"> </w:t>
      </w:r>
      <w:r>
        <w:t>Luckily,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sensitivity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MRT method is expected to increase with increasing static</w:t>
      </w:r>
      <w:r>
        <w:rPr>
          <w:spacing w:val="1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[7</w:t>
      </w:r>
      <w:proofErr w:type="gramStart"/>
      <w:r>
        <w:t>][</w:t>
      </w:r>
      <w:proofErr w:type="gramEnd"/>
      <w:r>
        <w:t>8].</w:t>
      </w:r>
    </w:p>
    <w:p w:rsidR="000A4EEC" w:rsidRDefault="000A30A2">
      <w:pPr>
        <w:pStyle w:val="Corpotesto"/>
        <w:spacing w:before="108" w:line="225" w:lineRule="exact"/>
        <w:ind w:left="415"/>
        <w:jc w:val="both"/>
      </w:pPr>
      <w:r>
        <w:t>To</w:t>
      </w:r>
      <w:r>
        <w:rPr>
          <w:spacing w:val="-12"/>
        </w:rPr>
        <w:t xml:space="preserve"> </w:t>
      </w:r>
      <w:r>
        <w:t>carry</w:t>
      </w:r>
      <w:r>
        <w:rPr>
          <w:spacing w:val="-12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MRT</w:t>
      </w:r>
      <w:r>
        <w:rPr>
          <w:spacing w:val="-11"/>
        </w:rPr>
        <w:t xml:space="preserve"> </w:t>
      </w:r>
      <w:r>
        <w:t>measurements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1.5</w:t>
      </w:r>
      <w:r>
        <w:rPr>
          <w:spacing w:val="-12"/>
        </w:rPr>
        <w:t xml:space="preserve"> </w:t>
      </w:r>
      <w:r>
        <w:t>T,</w:t>
      </w:r>
      <w:r>
        <w:rPr>
          <w:spacing w:val="-12"/>
        </w:rPr>
        <w:t xml:space="preserve"> </w:t>
      </w:r>
      <w:proofErr w:type="spellStart"/>
      <w:r>
        <w:t>Hofstetter</w:t>
      </w:r>
      <w:proofErr w:type="spellEnd"/>
      <w:r>
        <w:rPr>
          <w:spacing w:val="-11"/>
        </w:rPr>
        <w:t xml:space="preserve"> </w:t>
      </w:r>
      <w:r>
        <w:rPr>
          <w:i/>
        </w:rPr>
        <w:t>et</w:t>
      </w:r>
      <w:r>
        <w:rPr>
          <w:i/>
          <w:spacing w:val="-12"/>
        </w:rPr>
        <w:t xml:space="preserve"> </w:t>
      </w:r>
      <w:r>
        <w:rPr>
          <w:i/>
        </w:rPr>
        <w:t>al</w:t>
      </w:r>
      <w:r>
        <w:t>.</w:t>
      </w:r>
    </w:p>
    <w:p w:rsidR="000A4EEC" w:rsidRDefault="000A30A2">
      <w:pPr>
        <w:pStyle w:val="Corpotesto"/>
        <w:spacing w:before="5" w:line="228" w:lineRule="auto"/>
        <w:ind w:left="127" w:right="373"/>
        <w:jc w:val="both"/>
      </w:pPr>
      <w:r>
        <w:t>[9]</w:t>
      </w:r>
      <w:r>
        <w:rPr>
          <w:spacing w:val="1"/>
        </w:rPr>
        <w:t xml:space="preserve"> </w:t>
      </w:r>
      <w:proofErr w:type="gramStart"/>
      <w:r>
        <w:t>implemented</w:t>
      </w:r>
      <w:proofErr w:type="gramEnd"/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experimental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MRT</w:t>
      </w:r>
      <w:r>
        <w:rPr>
          <w:spacing w:val="1"/>
        </w:rPr>
        <w:t xml:space="preserve"> </w:t>
      </w:r>
      <w:r>
        <w:t>referenced</w:t>
      </w:r>
      <w:r>
        <w:rPr>
          <w:spacing w:val="1"/>
        </w:rPr>
        <w:t xml:space="preserve"> </w:t>
      </w:r>
      <w:r>
        <w:rPr>
          <w:spacing w:val="-1"/>
        </w:rPr>
        <w:t>technique,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showed</w:t>
      </w:r>
      <w:r>
        <w:rPr>
          <w:spacing w:val="-3"/>
        </w:rPr>
        <w:t xml:space="preserve"> </w:t>
      </w:r>
      <w:r>
        <w:rPr>
          <w:spacing w:val="-1"/>
        </w:rPr>
        <w:t>accuracy</w:t>
      </w:r>
      <w:r>
        <w:rPr>
          <w:spacing w:val="-4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rPr>
          <w:spacing w:val="-1"/>
        </w:rPr>
        <w:t>0.5</w:t>
      </w:r>
      <w:r>
        <w:rPr>
          <w:spacing w:val="-3"/>
        </w:rPr>
        <w:t xml:space="preserve"> </w:t>
      </w:r>
      <w:r>
        <w:rPr>
          <w:spacing w:val="-1"/>
          <w:vertAlign w:val="superscript"/>
        </w:rPr>
        <w:t>o</w:t>
      </w:r>
      <w:r>
        <w:rPr>
          <w:spacing w:val="-20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phantom</w:t>
      </w:r>
      <w:r>
        <w:rPr>
          <w:spacing w:val="-47"/>
        </w:rPr>
        <w:t xml:space="preserve"> </w:t>
      </w:r>
      <w:r>
        <w:t>measurements. The proposed methodology is based on the</w:t>
      </w:r>
      <w:r>
        <w:rPr>
          <w:spacing w:val="1"/>
        </w:rPr>
        <w:t xml:space="preserve"> </w:t>
      </w:r>
      <w:r>
        <w:t>three-point Dixon technique for acquiring phase images of</w:t>
      </w:r>
      <w:r>
        <w:rPr>
          <w:spacing w:val="1"/>
        </w:rPr>
        <w:t xml:space="preserve"> </w:t>
      </w:r>
      <w:r>
        <w:t>water and fat [10], and uses the reference information of the</w:t>
      </w:r>
      <w:r>
        <w:rPr>
          <w:spacing w:val="1"/>
        </w:rPr>
        <w:t xml:space="preserve"> </w:t>
      </w:r>
      <w:r>
        <w:rPr>
          <w:position w:val="1"/>
        </w:rPr>
        <w:t>fat to correct the alterations of the B</w:t>
      </w:r>
      <w:r>
        <w:rPr>
          <w:sz w:val="13"/>
        </w:rPr>
        <w:t>0</w:t>
      </w:r>
      <w:r>
        <w:rPr>
          <w:spacing w:val="1"/>
          <w:sz w:val="13"/>
        </w:rPr>
        <w:t xml:space="preserve"> </w:t>
      </w:r>
      <w:r>
        <w:rPr>
          <w:position w:val="1"/>
        </w:rPr>
        <w:t>occurred between the</w:t>
      </w:r>
      <w:r>
        <w:rPr>
          <w:spacing w:val="1"/>
          <w:position w:val="1"/>
        </w:rPr>
        <w:t xml:space="preserve"> </w:t>
      </w:r>
      <w:r>
        <w:rPr>
          <w:spacing w:val="-1"/>
        </w:rPr>
        <w:t>different</w:t>
      </w:r>
      <w:r>
        <w:rPr>
          <w:spacing w:val="-12"/>
        </w:rPr>
        <w:t xml:space="preserve"> </w:t>
      </w:r>
      <w:r>
        <w:rPr>
          <w:spacing w:val="-1"/>
        </w:rPr>
        <w:t>acquisitions</w:t>
      </w:r>
      <w:r>
        <w:rPr>
          <w:spacing w:val="-11"/>
        </w:rPr>
        <w:t xml:space="preserve"> </w:t>
      </w:r>
      <w:r>
        <w:rPr>
          <w:spacing w:val="-1"/>
        </w:rPr>
        <w:t>made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different</w:t>
      </w:r>
      <w:r>
        <w:rPr>
          <w:spacing w:val="-11"/>
        </w:rPr>
        <w:t xml:space="preserve"> </w:t>
      </w:r>
      <w:r>
        <w:rPr>
          <w:spacing w:val="-1"/>
        </w:rPr>
        <w:t>time</w:t>
      </w:r>
      <w:r>
        <w:rPr>
          <w:spacing w:val="-11"/>
        </w:rPr>
        <w:t xml:space="preserve"> </w:t>
      </w:r>
      <w:r>
        <w:rPr>
          <w:spacing w:val="-1"/>
        </w:rPr>
        <w:t>points.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47"/>
        </w:rPr>
        <w:t xml:space="preserve"> </w:t>
      </w:r>
      <w:r>
        <w:rPr>
          <w:spacing w:val="-2"/>
        </w:rPr>
        <w:t xml:space="preserve">this </w:t>
      </w:r>
      <w:r>
        <w:rPr>
          <w:spacing w:val="-1"/>
        </w:rPr>
        <w:t>appro</w:t>
      </w:r>
      <w:r>
        <w:rPr>
          <w:spacing w:val="-1"/>
        </w:rPr>
        <w:t xml:space="preserve">ach, the above outlined formula for </w:t>
      </w:r>
      <w:r>
        <w:rPr>
          <w:rFonts w:ascii="Calibri" w:hAnsi="Calibri"/>
          <w:spacing w:val="-1"/>
        </w:rPr>
        <w:t xml:space="preserve">ΔΤ </w:t>
      </w:r>
      <w:r>
        <w:rPr>
          <w:spacing w:val="-1"/>
        </w:rPr>
        <w:t>computation</w:t>
      </w:r>
      <w:r>
        <w:rPr>
          <w:spacing w:val="-47"/>
        </w:rPr>
        <w:t xml:space="preserve"> </w:t>
      </w:r>
      <w:r>
        <w:t>becomes:</w:t>
      </w:r>
    </w:p>
    <w:p w:rsidR="000A4EEC" w:rsidRDefault="000A30A2">
      <w:pPr>
        <w:pStyle w:val="Corpotesto"/>
        <w:spacing w:before="103" w:line="180" w:lineRule="auto"/>
        <w:ind w:left="1772"/>
        <w:rPr>
          <w:rFonts w:ascii="Cambria Math" w:hAnsi="Cambria Math"/>
        </w:rPr>
      </w:pPr>
      <w:r>
        <w:rPr>
          <w:rFonts w:ascii="Cambria Math" w:hAnsi="Cambria Math"/>
          <w:w w:val="105"/>
          <w:position w:val="-14"/>
        </w:rPr>
        <w:t>∆T</w:t>
      </w:r>
      <w:r>
        <w:rPr>
          <w:rFonts w:ascii="Cambria Math" w:hAnsi="Cambria Math"/>
          <w:spacing w:val="5"/>
          <w:w w:val="105"/>
          <w:position w:val="-14"/>
        </w:rPr>
        <w:t xml:space="preserve"> </w:t>
      </w:r>
      <w:r>
        <w:rPr>
          <w:rFonts w:ascii="Cambria Math" w:hAnsi="Cambria Math"/>
          <w:w w:val="105"/>
          <w:position w:val="-14"/>
        </w:rPr>
        <w:t>=</w:t>
      </w:r>
      <w:r>
        <w:rPr>
          <w:rFonts w:ascii="Cambria Math" w:hAnsi="Cambria Math"/>
          <w:spacing w:val="3"/>
          <w:w w:val="105"/>
          <w:position w:val="-14"/>
        </w:rPr>
        <w:t xml:space="preserve"> </w:t>
      </w:r>
      <w:r>
        <w:rPr>
          <w:rFonts w:ascii="Cambria Math" w:hAnsi="Cambria Math"/>
          <w:w w:val="105"/>
          <w:u w:val="single"/>
        </w:rPr>
        <w:t>ΔΦ</w:t>
      </w:r>
      <w:r>
        <w:rPr>
          <w:rFonts w:ascii="Cambria Math" w:hAnsi="Cambria Math"/>
          <w:w w:val="105"/>
          <w:u w:val="single"/>
          <w:vertAlign w:val="subscript"/>
        </w:rPr>
        <w:t>W</w:t>
      </w:r>
      <w:r>
        <w:rPr>
          <w:rFonts w:ascii="Cambria Math" w:hAnsi="Cambria Math"/>
          <w:spacing w:val="5"/>
          <w:w w:val="105"/>
          <w:u w:val="single"/>
        </w:rPr>
        <w:t xml:space="preserve"> </w:t>
      </w:r>
      <w:r>
        <w:rPr>
          <w:rFonts w:ascii="Cambria Math" w:hAnsi="Cambria Math"/>
          <w:w w:val="105"/>
          <w:u w:val="single"/>
        </w:rPr>
        <w:t>−</w:t>
      </w:r>
      <w:r>
        <w:rPr>
          <w:rFonts w:ascii="Cambria Math" w:hAnsi="Cambria Math"/>
          <w:spacing w:val="-5"/>
          <w:w w:val="105"/>
          <w:u w:val="single"/>
        </w:rPr>
        <w:t xml:space="preserve"> </w:t>
      </w:r>
      <w:proofErr w:type="gramStart"/>
      <w:r>
        <w:rPr>
          <w:rFonts w:ascii="Cambria Math" w:hAnsi="Cambria Math"/>
          <w:w w:val="105"/>
          <w:u w:val="single"/>
        </w:rPr>
        <w:t>ΔΦ</w:t>
      </w:r>
      <w:r>
        <w:rPr>
          <w:rFonts w:ascii="Cambria Math" w:hAnsi="Cambria Math"/>
          <w:w w:val="105"/>
          <w:u w:val="single"/>
          <w:vertAlign w:val="subscript"/>
        </w:rPr>
        <w:t>(</w:t>
      </w:r>
      <w:proofErr w:type="gramEnd"/>
    </w:p>
    <w:p w:rsidR="000A4EEC" w:rsidRDefault="000A30A2">
      <w:pPr>
        <w:pStyle w:val="Corpotesto"/>
        <w:spacing w:line="184" w:lineRule="exact"/>
        <w:ind w:left="2413" w:right="2124"/>
        <w:jc w:val="center"/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α</w:t>
      </w:r>
      <w:proofErr w:type="gramEnd"/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γ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B</w:t>
      </w:r>
      <w:r>
        <w:rPr>
          <w:rFonts w:ascii="Cambria Math" w:hAnsi="Cambria Math"/>
          <w:vertAlign w:val="subscript"/>
        </w:rPr>
        <w:t>&amp;</w:t>
      </w:r>
      <w:r>
        <w:rPr>
          <w:rFonts w:ascii="Cambria Math" w:hAnsi="Cambria Math"/>
          <w:spacing w:val="6"/>
        </w:rPr>
        <w:t xml:space="preserve"> </w:t>
      </w:r>
      <w:r>
        <w:rPr>
          <w:rFonts w:ascii="Cambria Math" w:hAnsi="Cambria Math"/>
        </w:rPr>
        <w:t>TE</w:t>
      </w:r>
    </w:p>
    <w:p w:rsidR="000A4EEC" w:rsidRDefault="000A30A2">
      <w:pPr>
        <w:pStyle w:val="Corpotesto"/>
        <w:ind w:left="127" w:right="376"/>
        <w:jc w:val="both"/>
      </w:pPr>
      <w:proofErr w:type="gramStart"/>
      <w:r>
        <w:rPr>
          <w:position w:val="1"/>
        </w:rPr>
        <w:t>where</w:t>
      </w:r>
      <w:proofErr w:type="gramEnd"/>
      <w:r>
        <w:rPr>
          <w:position w:val="1"/>
        </w:rPr>
        <w:t xml:space="preserve"> </w:t>
      </w:r>
      <w:r>
        <w:rPr>
          <w:rFonts w:ascii="Calibri" w:hAnsi="Calibri"/>
          <w:position w:val="1"/>
        </w:rPr>
        <w:t>ΔΦ</w:t>
      </w:r>
      <w:r>
        <w:rPr>
          <w:sz w:val="13"/>
        </w:rPr>
        <w:t xml:space="preserve">W </w:t>
      </w:r>
      <w:r>
        <w:rPr>
          <w:position w:val="1"/>
        </w:rPr>
        <w:t xml:space="preserve">and </w:t>
      </w:r>
      <w:r>
        <w:rPr>
          <w:rFonts w:ascii="Calibri" w:hAnsi="Calibri"/>
          <w:position w:val="1"/>
        </w:rPr>
        <w:t>ΔΦ</w:t>
      </w:r>
      <w:r>
        <w:rPr>
          <w:sz w:val="13"/>
        </w:rPr>
        <w:t xml:space="preserve">F </w:t>
      </w:r>
      <w:r>
        <w:rPr>
          <w:position w:val="1"/>
        </w:rPr>
        <w:t>are the measured phase changes on the</w:t>
      </w:r>
      <w:r>
        <w:rPr>
          <w:spacing w:val="1"/>
          <w:position w:val="1"/>
        </w:rPr>
        <w:t xml:space="preserve"> </w:t>
      </w:r>
      <w:r>
        <w:t>water and fat images, respectively. The latter images (both</w:t>
      </w:r>
      <w:r>
        <w:rPr>
          <w:spacing w:val="1"/>
        </w:rPr>
        <w:t xml:space="preserve"> </w:t>
      </w:r>
      <w:r>
        <w:t>magnitude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images)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indeed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separately</w:t>
      </w:r>
      <w:r>
        <w:rPr>
          <w:spacing w:val="1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Dixon-based</w:t>
      </w:r>
      <w:r>
        <w:rPr>
          <w:spacing w:val="-1"/>
        </w:rPr>
        <w:t xml:space="preserve"> </w:t>
      </w:r>
      <w:r>
        <w:t>acquisition</w:t>
      </w:r>
      <w:r>
        <w:rPr>
          <w:spacing w:val="-2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[10].</w:t>
      </w:r>
    </w:p>
    <w:p w:rsidR="000A4EEC" w:rsidRDefault="000A4EEC">
      <w:pPr>
        <w:pStyle w:val="Corpotesto"/>
        <w:spacing w:before="6"/>
        <w:rPr>
          <w:sz w:val="29"/>
        </w:rPr>
      </w:pPr>
    </w:p>
    <w:p w:rsidR="000A4EEC" w:rsidRDefault="000A30A2">
      <w:pPr>
        <w:pStyle w:val="Paragrafoelenco"/>
        <w:numPr>
          <w:ilvl w:val="0"/>
          <w:numId w:val="3"/>
        </w:numPr>
        <w:tabs>
          <w:tab w:val="left" w:pos="416"/>
        </w:tabs>
        <w:ind w:hanging="289"/>
        <w:jc w:val="both"/>
        <w:rPr>
          <w:i/>
          <w:sz w:val="20"/>
        </w:rPr>
      </w:pPr>
      <w:r>
        <w:rPr>
          <w:i/>
          <w:sz w:val="20"/>
        </w:rPr>
        <w:t>Experimental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</w:t>
      </w:r>
    </w:p>
    <w:p w:rsidR="000A4EEC" w:rsidRDefault="000A30A2">
      <w:pPr>
        <w:pStyle w:val="Corpotesto"/>
        <w:spacing w:before="58" w:line="228" w:lineRule="auto"/>
        <w:ind w:left="127" w:right="375" w:firstLine="288"/>
        <w:jc w:val="both"/>
      </w:pPr>
      <w:r>
        <w:t>To</w:t>
      </w:r>
      <w:r>
        <w:rPr>
          <w:spacing w:val="1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temperature</w:t>
      </w:r>
      <w:r>
        <w:rPr>
          <w:spacing w:val="-47"/>
        </w:rPr>
        <w:t xml:space="preserve"> </w:t>
      </w:r>
      <w:r>
        <w:t>variations</w:t>
      </w:r>
      <w:r>
        <w:rPr>
          <w:spacing w:val="1"/>
        </w:rPr>
        <w:t xml:space="preserve"> </w:t>
      </w:r>
      <w:r>
        <w:t>related to SAR delivery at</w:t>
      </w:r>
      <w:r>
        <w:rPr>
          <w:spacing w:val="1"/>
        </w:rPr>
        <w:t xml:space="preserve"> </w:t>
      </w:r>
      <w:r>
        <w:t>7 T,</w:t>
      </w:r>
      <w:r>
        <w:rPr>
          <w:spacing w:val="1"/>
        </w:rPr>
        <w:t xml:space="preserve"> </w:t>
      </w:r>
      <w:r>
        <w:t>we set</w:t>
      </w:r>
      <w:r>
        <w:rPr>
          <w:spacing w:val="1"/>
        </w:rPr>
        <w:t xml:space="preserve"> </w:t>
      </w:r>
      <w:r>
        <w:t>up an</w:t>
      </w:r>
      <w:r>
        <w:rPr>
          <w:spacing w:val="1"/>
        </w:rPr>
        <w:t xml:space="preserve"> </w:t>
      </w:r>
      <w:r>
        <w:t>experimental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proofErr w:type="spellStart"/>
      <w:r>
        <w:t>Hofstetter</w:t>
      </w:r>
      <w:proofErr w:type="spellEnd"/>
      <w:r>
        <w:rPr>
          <w:spacing w:val="-10"/>
        </w:rPr>
        <w:t xml:space="preserve"> </w:t>
      </w:r>
      <w:r>
        <w:rPr>
          <w:i/>
        </w:rPr>
        <w:t>et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</w:rPr>
        <w:t>l</w:t>
      </w:r>
      <w:r>
        <w:t>.</w:t>
      </w:r>
      <w:r>
        <w:rPr>
          <w:spacing w:val="-10"/>
        </w:rPr>
        <w:t xml:space="preserve"> </w:t>
      </w:r>
      <w:r>
        <w:t>[9].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particular:</w:t>
      </w:r>
      <w:r>
        <w:rPr>
          <w:spacing w:val="-9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all,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measured</w:t>
      </w:r>
      <w:r>
        <w:rPr>
          <w:spacing w:val="-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sensitivity of the method at 7 T; then, we explored the effect</w:t>
      </w:r>
      <w:r>
        <w:rPr>
          <w:spacing w:val="-47"/>
        </w:rPr>
        <w:t xml:space="preserve"> </w:t>
      </w:r>
      <w:r>
        <w:t>of repeatedly running high-SAR MR sequences (the same</w:t>
      </w:r>
      <w:r>
        <w:rPr>
          <w:spacing w:val="1"/>
        </w:rPr>
        <w:t xml:space="preserve"> </w:t>
      </w:r>
      <w:r>
        <w:t>used in real clinical diagnostic protocols) on phantoms to</w:t>
      </w:r>
      <w:r>
        <w:rPr>
          <w:spacing w:val="1"/>
        </w:rPr>
        <w:t xml:space="preserve"> </w:t>
      </w:r>
      <w:r>
        <w:rPr>
          <w:spacing w:val="-2"/>
        </w:rPr>
        <w:t>detect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possible</w:t>
      </w:r>
      <w:r>
        <w:rPr>
          <w:spacing w:val="-12"/>
        </w:rPr>
        <w:t xml:space="preserve"> </w:t>
      </w:r>
      <w:r>
        <w:rPr>
          <w:spacing w:val="-1"/>
        </w:rPr>
        <w:t>temperature</w:t>
      </w:r>
      <w:r>
        <w:rPr>
          <w:spacing w:val="-11"/>
        </w:rPr>
        <w:t xml:space="preserve"> </w:t>
      </w:r>
      <w:r>
        <w:rPr>
          <w:spacing w:val="-1"/>
        </w:rPr>
        <w:t>increase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validated</w:t>
      </w:r>
      <w:r>
        <w:rPr>
          <w:spacing w:val="-11"/>
        </w:rPr>
        <w:t xml:space="preserve"> </w:t>
      </w:r>
      <w:r>
        <w:rPr>
          <w:spacing w:val="-1"/>
        </w:rPr>
        <w:t>MRT</w:t>
      </w:r>
      <w:r>
        <w:rPr>
          <w:spacing w:val="-48"/>
        </w:rPr>
        <w:t xml:space="preserve"> </w:t>
      </w:r>
      <w:r>
        <w:t>technique.</w:t>
      </w:r>
    </w:p>
    <w:p w:rsidR="000A4EEC" w:rsidRDefault="000A30A2">
      <w:pPr>
        <w:pStyle w:val="Corpotesto"/>
        <w:spacing w:before="116" w:line="228" w:lineRule="auto"/>
        <w:ind w:left="127" w:right="374" w:firstLine="288"/>
        <w:jc w:val="both"/>
      </w:pPr>
      <w:r>
        <w:t>As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stated,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rPr>
          <w:spacing w:val="-11"/>
        </w:rPr>
        <w:t xml:space="preserve"> </w:t>
      </w:r>
      <w:r>
        <w:rPr>
          <w:spacing w:val="-1"/>
        </w:rPr>
        <w:t>hazardous</w:t>
      </w:r>
      <w:r>
        <w:rPr>
          <w:spacing w:val="-11"/>
        </w:rPr>
        <w:t xml:space="preserve"> </w:t>
      </w:r>
      <w:r>
        <w:rPr>
          <w:spacing w:val="-1"/>
        </w:rPr>
        <w:t>temperature</w:t>
      </w:r>
      <w:r>
        <w:rPr>
          <w:spacing w:val="-11"/>
        </w:rPr>
        <w:t xml:space="preserve"> </w:t>
      </w:r>
      <w:r>
        <w:rPr>
          <w:spacing w:val="-1"/>
        </w:rPr>
        <w:t>increase</w:t>
      </w:r>
      <w:r>
        <w:rPr>
          <w:spacing w:val="-10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MR</w:t>
      </w:r>
      <w:r>
        <w:rPr>
          <w:spacing w:val="-10"/>
        </w:rPr>
        <w:t xml:space="preserve"> </w:t>
      </w:r>
      <w:r>
        <w:t>exam,</w:t>
      </w:r>
      <w:r>
        <w:rPr>
          <w:spacing w:val="-11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 xml:space="preserve">sensitivity of the MRT technique of order 0.1-0.2 </w:t>
      </w:r>
      <w:r>
        <w:rPr>
          <w:vertAlign w:val="superscript"/>
        </w:rPr>
        <w:t>o</w:t>
      </w:r>
      <w:r>
        <w:t xml:space="preserve"> C is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Cooling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experiments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goal.</w:t>
      </w:r>
      <w:r>
        <w:rPr>
          <w:spacing w:val="-12"/>
        </w:rPr>
        <w:t xml:space="preserve"> </w:t>
      </w:r>
      <w:r>
        <w:t>Magnitude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phase</w:t>
      </w:r>
      <w:r>
        <w:rPr>
          <w:spacing w:val="-12"/>
        </w:rPr>
        <w:t xml:space="preserve"> </w:t>
      </w:r>
      <w:r>
        <w:t>images</w:t>
      </w:r>
      <w:r>
        <w:rPr>
          <w:spacing w:val="-13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acquired</w:t>
      </w:r>
      <w:r>
        <w:rPr>
          <w:spacing w:val="-47"/>
        </w:rPr>
        <w:t xml:space="preserve"> </w:t>
      </w:r>
      <w:r>
        <w:t>by using a GRE sequence, available at the 7 T MR scanner</w:t>
      </w:r>
      <w:r>
        <w:rPr>
          <w:spacing w:val="1"/>
        </w:rPr>
        <w:t xml:space="preserve"> </w:t>
      </w:r>
      <w:r>
        <w:t>(GE</w:t>
      </w:r>
      <w:r>
        <w:rPr>
          <w:spacing w:val="-4"/>
        </w:rPr>
        <w:t xml:space="preserve"> </w:t>
      </w:r>
      <w:r>
        <w:t>Healthcare,</w:t>
      </w:r>
      <w:r>
        <w:rPr>
          <w:spacing w:val="-3"/>
        </w:rPr>
        <w:t xml:space="preserve"> </w:t>
      </w:r>
      <w:r>
        <w:t>MR950).</w:t>
      </w:r>
    </w:p>
    <w:p w:rsidR="000A4EEC" w:rsidRDefault="000A30A2">
      <w:pPr>
        <w:pStyle w:val="Corpotesto"/>
        <w:spacing w:before="122" w:line="228" w:lineRule="auto"/>
        <w:ind w:left="127" w:right="375" w:firstLine="288"/>
        <w:jc w:val="both"/>
      </w:pPr>
      <w:r>
        <w:t>A cylindrical phantom, mimicking the shape of a human</w:t>
      </w:r>
      <w:r>
        <w:rPr>
          <w:spacing w:val="1"/>
        </w:rPr>
        <w:t xml:space="preserve"> </w:t>
      </w:r>
      <w:r>
        <w:t>lower</w:t>
      </w:r>
      <w:r>
        <w:rPr>
          <w:spacing w:val="-9"/>
        </w:rPr>
        <w:t xml:space="preserve"> </w:t>
      </w:r>
      <w:r>
        <w:t>limb</w:t>
      </w:r>
      <w:r>
        <w:rPr>
          <w:spacing w:val="-8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filled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heav</w:t>
      </w:r>
      <w:r>
        <w:t>y</w:t>
      </w:r>
      <w:r>
        <w:rPr>
          <w:spacing w:val="-9"/>
        </w:rPr>
        <w:t xml:space="preserve"> </w:t>
      </w:r>
      <w:r>
        <w:t>cream</w:t>
      </w:r>
      <w:r>
        <w:rPr>
          <w:spacing w:val="-9"/>
        </w:rPr>
        <w:t xml:space="preserve"> </w:t>
      </w:r>
      <w:r>
        <w:t>(thus</w:t>
      </w:r>
      <w:r>
        <w:rPr>
          <w:spacing w:val="-8"/>
        </w:rPr>
        <w:t xml:space="preserve"> </w:t>
      </w:r>
      <w:r>
        <w:t>containing</w:t>
      </w:r>
      <w:r>
        <w:rPr>
          <w:spacing w:val="-9"/>
        </w:rPr>
        <w:t xml:space="preserve"> </w:t>
      </w:r>
      <w:r>
        <w:t>both</w:t>
      </w:r>
      <w:r>
        <w:rPr>
          <w:spacing w:val="-48"/>
        </w:rPr>
        <w:t xml:space="preserve"> </w:t>
      </w:r>
      <w:r>
        <w:rPr>
          <w:spacing w:val="-1"/>
        </w:rPr>
        <w:t xml:space="preserve">water and fat). The sample was heated up to about </w:t>
      </w:r>
      <w:r>
        <w:t xml:space="preserve">50 </w:t>
      </w:r>
      <w:r>
        <w:rPr>
          <w:vertAlign w:val="superscript"/>
        </w:rPr>
        <w:t>o</w:t>
      </w:r>
      <w:r>
        <w:t xml:space="preserve"> C and</w:t>
      </w:r>
      <w:r>
        <w:rPr>
          <w:spacing w:val="-47"/>
        </w:rPr>
        <w:t xml:space="preserve"> </w:t>
      </w:r>
      <w:r>
        <w:t>its cooling down was monitored with a MR compatible fiber</w:t>
      </w:r>
      <w:r>
        <w:rPr>
          <w:spacing w:val="-47"/>
        </w:rPr>
        <w:t xml:space="preserve"> </w:t>
      </w:r>
      <w:r>
        <w:t>optic temperature probe (</w:t>
      </w:r>
      <w:proofErr w:type="spellStart"/>
      <w:r>
        <w:t>Neoptix</w:t>
      </w:r>
      <w:proofErr w:type="spellEnd"/>
      <w:r>
        <w:t>, Canada) during the MRI</w:t>
      </w:r>
      <w:r>
        <w:rPr>
          <w:spacing w:val="1"/>
        </w:rPr>
        <w:t xml:space="preserve"> </w:t>
      </w:r>
      <w:r>
        <w:t>acquisitions.</w:t>
      </w:r>
    </w:p>
    <w:p w:rsidR="000A4EEC" w:rsidRDefault="000A30A2">
      <w:pPr>
        <w:pStyle w:val="Corpotesto"/>
        <w:spacing w:before="120" w:line="228" w:lineRule="auto"/>
        <w:ind w:left="127" w:right="375" w:firstLine="288"/>
        <w:jc w:val="both"/>
      </w:pPr>
      <w:r>
        <w:t>By running GRE acquisition sequences</w:t>
      </w:r>
      <w:r>
        <w:t xml:space="preserve"> at several time</w:t>
      </w:r>
      <w:r>
        <w:rPr>
          <w:spacing w:val="1"/>
        </w:rPr>
        <w:t xml:space="preserve"> </w:t>
      </w:r>
      <w:r>
        <w:t>points during the cooling down process it was possible to</w:t>
      </w:r>
      <w:r>
        <w:rPr>
          <w:spacing w:val="1"/>
        </w:rPr>
        <w:t xml:space="preserve"> </w:t>
      </w:r>
      <w:r>
        <w:rPr>
          <w:spacing w:val="-1"/>
        </w:rPr>
        <w:t>derive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ΔT</w:t>
      </w:r>
      <w:r>
        <w:rPr>
          <w:spacing w:val="-14"/>
        </w:rPr>
        <w:t xml:space="preserve"> </w:t>
      </w:r>
      <w:r>
        <w:rPr>
          <w:spacing w:val="-1"/>
        </w:rPr>
        <w:t>measures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phase</w:t>
      </w:r>
      <w:r>
        <w:rPr>
          <w:spacing w:val="-12"/>
        </w:rPr>
        <w:t xml:space="preserve"> </w:t>
      </w:r>
      <w:r>
        <w:rPr>
          <w:spacing w:val="-1"/>
        </w:rPr>
        <w:t>images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compare</w:t>
      </w:r>
      <w:r>
        <w:rPr>
          <w:spacing w:val="-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so-obtained</w:t>
      </w:r>
      <w:r>
        <w:rPr>
          <w:spacing w:val="-5"/>
        </w:rPr>
        <w:t xml:space="preserve"> </w:t>
      </w:r>
      <w:r>
        <w:t>MRT-based</w:t>
      </w:r>
      <w:r>
        <w:rPr>
          <w:spacing w:val="-4"/>
        </w:rPr>
        <w:t xml:space="preserve"> </w:t>
      </w:r>
      <w:r>
        <w:t>ΔT</w:t>
      </w:r>
      <w:r>
        <w:rPr>
          <w:spacing w:val="-5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ΔT</w:t>
      </w:r>
      <w:r>
        <w:rPr>
          <w:spacing w:val="-48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acquired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probe.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experimental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(</w:t>
      </w:r>
      <w:r>
        <w:rPr>
          <w:i/>
        </w:rPr>
        <w:t>cooling</w:t>
      </w:r>
      <w:r>
        <w:rPr>
          <w:i/>
          <w:spacing w:val="-6"/>
        </w:rPr>
        <w:t xml:space="preserve"> </w:t>
      </w:r>
      <w:r>
        <w:rPr>
          <w:i/>
        </w:rPr>
        <w:t>down</w:t>
      </w:r>
      <w:r>
        <w:rPr>
          <w:i/>
          <w:spacing w:val="-7"/>
        </w:rPr>
        <w:t xml:space="preserve"> </w:t>
      </w:r>
      <w:r>
        <w:rPr>
          <w:i/>
        </w:rPr>
        <w:t>experiment</w:t>
      </w:r>
      <w:r>
        <w:t>)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designed</w:t>
      </w:r>
      <w:r>
        <w:rPr>
          <w:spacing w:val="-4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validate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sensitivity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accuracy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MRT</w:t>
      </w:r>
      <w:r>
        <w:rPr>
          <w:spacing w:val="-10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at</w:t>
      </w:r>
      <w:r>
        <w:rPr>
          <w:spacing w:val="-48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T.</w:t>
      </w:r>
    </w:p>
    <w:p w:rsidR="000A4EEC" w:rsidRDefault="000A30A2">
      <w:pPr>
        <w:pStyle w:val="Corpotesto"/>
        <w:spacing w:before="117" w:line="230" w:lineRule="auto"/>
        <w:ind w:left="127" w:right="375" w:firstLine="288"/>
        <w:jc w:val="both"/>
      </w:pPr>
      <w:r>
        <w:t>The second experiment we carried out was devoted to</w:t>
      </w:r>
      <w:r>
        <w:rPr>
          <w:spacing w:val="1"/>
        </w:rPr>
        <w:t xml:space="preserve"> </w:t>
      </w:r>
      <w:r>
        <w:t>measure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MRT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increase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temperature</w:t>
      </w:r>
      <w:r>
        <w:rPr>
          <w:spacing w:val="-10"/>
        </w:rPr>
        <w:t xml:space="preserve"> </w:t>
      </w:r>
      <w:r>
        <w:t>due</w:t>
      </w:r>
    </w:p>
    <w:p w:rsidR="000A4EEC" w:rsidRDefault="000A4EEC">
      <w:pPr>
        <w:spacing w:line="230" w:lineRule="auto"/>
        <w:jc w:val="both"/>
        <w:sectPr w:rsidR="000A4EEC">
          <w:pgSz w:w="11900" w:h="16840"/>
          <w:pgMar w:top="1000" w:right="520" w:bottom="300" w:left="780" w:header="0" w:footer="102" w:gutter="0"/>
          <w:cols w:num="2" w:space="720" w:equalWidth="0">
            <w:col w:w="5038" w:space="190"/>
            <w:col w:w="5372"/>
          </w:cols>
        </w:sectPr>
      </w:pPr>
    </w:p>
    <w:p w:rsidR="000A4EEC" w:rsidRDefault="000A30A2">
      <w:pPr>
        <w:pStyle w:val="Corpotesto"/>
        <w:spacing w:before="78" w:line="228" w:lineRule="auto"/>
        <w:ind w:left="127" w:right="38"/>
        <w:jc w:val="both"/>
      </w:pPr>
      <w:proofErr w:type="gramStart"/>
      <w:r>
        <w:lastRenderedPageBreak/>
        <w:t>to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run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high-SAR</w:t>
      </w:r>
      <w:r>
        <w:rPr>
          <w:spacing w:val="-9"/>
        </w:rPr>
        <w:t xml:space="preserve"> </w:t>
      </w:r>
      <w:r>
        <w:t>MR</w:t>
      </w:r>
      <w:r>
        <w:rPr>
          <w:spacing w:val="-9"/>
        </w:rPr>
        <w:t xml:space="preserve"> </w:t>
      </w:r>
      <w:r>
        <w:t>sequences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phantom</w:t>
      </w:r>
      <w:r>
        <w:rPr>
          <w:spacing w:val="-9"/>
        </w:rPr>
        <w:t xml:space="preserve"> </w:t>
      </w:r>
      <w:r>
        <w:t>during</w:t>
      </w:r>
      <w:r>
        <w:rPr>
          <w:spacing w:val="-48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1"/>
        </w:rPr>
        <w:t>cooling</w:t>
      </w:r>
      <w:r>
        <w:rPr>
          <w:spacing w:val="-11"/>
        </w:rPr>
        <w:t xml:space="preserve"> </w:t>
      </w:r>
      <w:r>
        <w:rPr>
          <w:spacing w:val="-1"/>
        </w:rPr>
        <w:t>down</w:t>
      </w:r>
      <w:r>
        <w:rPr>
          <w:spacing w:val="-11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cooling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down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experiment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with</w:t>
      </w:r>
      <w:r>
        <w:rPr>
          <w:i/>
          <w:spacing w:val="-11"/>
        </w:rPr>
        <w:t xml:space="preserve"> </w:t>
      </w:r>
      <w:r>
        <w:rPr>
          <w:i/>
        </w:rPr>
        <w:t>high-SAR</w:t>
      </w:r>
      <w:r>
        <w:rPr>
          <w:i/>
          <w:spacing w:val="-11"/>
        </w:rPr>
        <w:t xml:space="preserve"> </w:t>
      </w:r>
      <w:r>
        <w:rPr>
          <w:i/>
        </w:rPr>
        <w:t>RF</w:t>
      </w:r>
      <w:r>
        <w:rPr>
          <w:i/>
          <w:spacing w:val="-48"/>
        </w:rPr>
        <w:t xml:space="preserve"> </w:t>
      </w:r>
      <w:r>
        <w:rPr>
          <w:i/>
        </w:rPr>
        <w:t>sequences</w:t>
      </w:r>
      <w:r>
        <w:t>).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experiment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cooling</w:t>
      </w:r>
      <w:r>
        <w:rPr>
          <w:spacing w:val="-47"/>
        </w:rPr>
        <w:t xml:space="preserve"> </w:t>
      </w:r>
      <w:r>
        <w:rPr>
          <w:spacing w:val="-1"/>
        </w:rPr>
        <w:t>down</w:t>
      </w:r>
      <w:r>
        <w:rPr>
          <w:spacing w:val="-11"/>
        </w:rPr>
        <w:t xml:space="preserve"> </w:t>
      </w:r>
      <w:r>
        <w:rPr>
          <w:spacing w:val="-1"/>
        </w:rPr>
        <w:t>instead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fixed</w:t>
      </w:r>
      <w:r>
        <w:rPr>
          <w:spacing w:val="-11"/>
        </w:rPr>
        <w:t xml:space="preserve"> </w:t>
      </w:r>
      <w:r>
        <w:rPr>
          <w:spacing w:val="-1"/>
        </w:rPr>
        <w:t>temperature</w:t>
      </w:r>
      <w:r>
        <w:rPr>
          <w:spacing w:val="-12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experimental</w:t>
      </w:r>
      <w:r>
        <w:rPr>
          <w:spacing w:val="-48"/>
        </w:rPr>
        <w:t xml:space="preserve"> </w:t>
      </w:r>
      <w:r>
        <w:t>difficulties in implementing the necessary thermal insulation</w:t>
      </w:r>
      <w:r>
        <w:rPr>
          <w:spacing w:val="-47"/>
        </w:rPr>
        <w:t xml:space="preserve"> </w:t>
      </w:r>
      <w:r>
        <w:t>of the phantom for the duration of the experiment (hours). In</w:t>
      </w:r>
      <w:r>
        <w:rPr>
          <w:spacing w:val="-4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experimental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temperature</w:t>
      </w:r>
      <w:r>
        <w:rPr>
          <w:spacing w:val="-47"/>
        </w:rPr>
        <w:t xml:space="preserve"> </w:t>
      </w:r>
      <w:r>
        <w:t>increase induced by the delivery of high-SAR RF sequences</w:t>
      </w:r>
      <w:r>
        <w:rPr>
          <w:spacing w:val="1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derived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difference</w:t>
      </w:r>
      <w:r>
        <w:rPr>
          <w:spacing w:val="-10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cooling-down</w:t>
      </w:r>
      <w:r>
        <w:rPr>
          <w:spacing w:val="-3"/>
        </w:rPr>
        <w:t xml:space="preserve"> </w:t>
      </w:r>
      <w:r>
        <w:t>curves.</w:t>
      </w:r>
    </w:p>
    <w:p w:rsidR="000A4EEC" w:rsidRDefault="000A4EEC">
      <w:pPr>
        <w:pStyle w:val="Corpotesto"/>
        <w:rPr>
          <w:sz w:val="22"/>
        </w:rPr>
      </w:pPr>
    </w:p>
    <w:p w:rsidR="000A4EEC" w:rsidRDefault="000A4EEC">
      <w:pPr>
        <w:pStyle w:val="Corpotesto"/>
        <w:rPr>
          <w:sz w:val="18"/>
        </w:rPr>
      </w:pPr>
    </w:p>
    <w:p w:rsidR="000A4EEC" w:rsidRDefault="000A30A2">
      <w:pPr>
        <w:pStyle w:val="Paragrafoelenco"/>
        <w:numPr>
          <w:ilvl w:val="0"/>
          <w:numId w:val="3"/>
        </w:numPr>
        <w:tabs>
          <w:tab w:val="left" w:pos="416"/>
        </w:tabs>
        <w:spacing w:before="1"/>
        <w:ind w:right="136"/>
        <w:jc w:val="both"/>
        <w:rPr>
          <w:i/>
          <w:sz w:val="20"/>
        </w:rPr>
      </w:pPr>
      <w:r>
        <w:rPr>
          <w:i/>
          <w:sz w:val="20"/>
        </w:rPr>
        <w:t>RF sequences used in a typical MRI protocol for human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knee</w:t>
      </w:r>
    </w:p>
    <w:p w:rsidR="000A4EEC" w:rsidRDefault="000A30A2">
      <w:pPr>
        <w:pStyle w:val="Corpotesto"/>
        <w:spacing w:before="58"/>
        <w:ind w:left="127" w:right="40"/>
        <w:jc w:val="both"/>
      </w:pPr>
      <w:r>
        <w:t>To carry out a realistic estimate of the possible temperature</w:t>
      </w:r>
      <w:r>
        <w:rPr>
          <w:spacing w:val="1"/>
        </w:rPr>
        <w:t xml:space="preserve"> </w:t>
      </w:r>
      <w:r>
        <w:t>increase induced by SAR delivery during an MR clinical</w:t>
      </w:r>
      <w:r>
        <w:rPr>
          <w:spacing w:val="1"/>
        </w:rPr>
        <w:t xml:space="preserve"> </w:t>
      </w:r>
      <w:r>
        <w:t>exam, we implemented in our experiments a series of widely</w:t>
      </w:r>
      <w:r>
        <w:rPr>
          <w:spacing w:val="-47"/>
        </w:rPr>
        <w:t xml:space="preserve"> </w:t>
      </w:r>
      <w:r>
        <w:t>used RF sequences, including both those with average and</w:t>
      </w:r>
      <w:r>
        <w:rPr>
          <w:spacing w:val="1"/>
        </w:rPr>
        <w:t xml:space="preserve"> </w:t>
      </w:r>
      <w:r>
        <w:t>those with high SAR levels. A realistic clinical protocol for</w:t>
      </w:r>
      <w:r>
        <w:rPr>
          <w:spacing w:val="1"/>
        </w:rPr>
        <w:t xml:space="preserve"> </w:t>
      </w:r>
      <w:r>
        <w:t>knee/lower limb imaging</w:t>
      </w:r>
      <w:r>
        <w:t xml:space="preserve"> will include the following imaging</w:t>
      </w:r>
      <w:r>
        <w:rPr>
          <w:spacing w:val="-47"/>
        </w:rPr>
        <w:t xml:space="preserve"> </w:t>
      </w:r>
      <w:r>
        <w:t>sequences:</w:t>
      </w:r>
    </w:p>
    <w:p w:rsidR="000A4EEC" w:rsidRDefault="000A30A2">
      <w:pPr>
        <w:pStyle w:val="Paragrafoelenco"/>
        <w:numPr>
          <w:ilvl w:val="1"/>
          <w:numId w:val="3"/>
        </w:numPr>
        <w:tabs>
          <w:tab w:val="left" w:pos="847"/>
          <w:tab w:val="left" w:pos="848"/>
        </w:tabs>
        <w:spacing w:line="243" w:lineRule="exact"/>
        <w:ind w:hanging="361"/>
        <w:jc w:val="left"/>
        <w:rPr>
          <w:sz w:val="20"/>
        </w:rPr>
      </w:pPr>
      <w:r>
        <w:rPr>
          <w:sz w:val="20"/>
        </w:rPr>
        <w:t>2D</w:t>
      </w:r>
      <w:r>
        <w:rPr>
          <w:spacing w:val="-3"/>
          <w:sz w:val="20"/>
        </w:rPr>
        <w:t xml:space="preserve"> </w:t>
      </w:r>
      <w:r>
        <w:rPr>
          <w:sz w:val="20"/>
        </w:rPr>
        <w:t>multi-echo</w:t>
      </w:r>
      <w:r>
        <w:rPr>
          <w:spacing w:val="-1"/>
          <w:sz w:val="20"/>
        </w:rPr>
        <w:t xml:space="preserve"> </w:t>
      </w:r>
      <w:r>
        <w:rPr>
          <w:sz w:val="20"/>
        </w:rPr>
        <w:t>Spin</w:t>
      </w:r>
      <w:r>
        <w:rPr>
          <w:spacing w:val="-2"/>
          <w:sz w:val="20"/>
        </w:rPr>
        <w:t xml:space="preserve"> </w:t>
      </w:r>
      <w:r>
        <w:rPr>
          <w:sz w:val="20"/>
        </w:rPr>
        <w:t>Echo</w:t>
      </w:r>
      <w:r>
        <w:rPr>
          <w:spacing w:val="-1"/>
          <w:sz w:val="20"/>
        </w:rPr>
        <w:t xml:space="preserve"> </w:t>
      </w:r>
      <w:r>
        <w:rPr>
          <w:sz w:val="20"/>
        </w:rPr>
        <w:t>(SE);</w:t>
      </w:r>
    </w:p>
    <w:p w:rsidR="000A4EEC" w:rsidRDefault="000A30A2">
      <w:pPr>
        <w:pStyle w:val="Paragrafoelenco"/>
        <w:numPr>
          <w:ilvl w:val="1"/>
          <w:numId w:val="3"/>
        </w:numPr>
        <w:tabs>
          <w:tab w:val="left" w:pos="847"/>
          <w:tab w:val="left" w:pos="848"/>
          <w:tab w:val="left" w:pos="1333"/>
          <w:tab w:val="left" w:pos="2441"/>
          <w:tab w:val="left" w:pos="3826"/>
        </w:tabs>
        <w:ind w:right="40"/>
        <w:jc w:val="left"/>
        <w:rPr>
          <w:sz w:val="20"/>
        </w:rPr>
      </w:pPr>
      <w:r>
        <w:rPr>
          <w:sz w:val="20"/>
        </w:rPr>
        <w:t>3D</w:t>
      </w:r>
      <w:r>
        <w:rPr>
          <w:sz w:val="20"/>
        </w:rPr>
        <w:tab/>
        <w:t>multi-echo</w:t>
      </w:r>
      <w:r>
        <w:rPr>
          <w:sz w:val="20"/>
        </w:rPr>
        <w:tab/>
        <w:t>Gradient-echo</w:t>
      </w:r>
      <w:r>
        <w:rPr>
          <w:sz w:val="20"/>
        </w:rPr>
        <w:tab/>
      </w:r>
      <w:r>
        <w:rPr>
          <w:spacing w:val="-1"/>
          <w:sz w:val="20"/>
        </w:rPr>
        <w:t>(Susceptibility</w:t>
      </w:r>
      <w:r>
        <w:rPr>
          <w:spacing w:val="-47"/>
          <w:sz w:val="20"/>
        </w:rPr>
        <w:t xml:space="preserve"> </w:t>
      </w:r>
      <w:r>
        <w:rPr>
          <w:sz w:val="20"/>
        </w:rPr>
        <w:t>Weighted</w:t>
      </w:r>
      <w:r>
        <w:rPr>
          <w:spacing w:val="-2"/>
          <w:sz w:val="20"/>
        </w:rPr>
        <w:t xml:space="preserve"> </w:t>
      </w:r>
      <w:r>
        <w:rPr>
          <w:sz w:val="20"/>
        </w:rPr>
        <w:t>Angiography,</w:t>
      </w:r>
      <w:r>
        <w:rPr>
          <w:spacing w:val="-1"/>
          <w:sz w:val="20"/>
        </w:rPr>
        <w:t xml:space="preserve"> </w:t>
      </w:r>
      <w:r>
        <w:rPr>
          <w:sz w:val="20"/>
        </w:rPr>
        <w:t>SWAN);</w:t>
      </w:r>
    </w:p>
    <w:p w:rsidR="000A4EEC" w:rsidRDefault="000A30A2">
      <w:pPr>
        <w:pStyle w:val="Paragrafoelenco"/>
        <w:numPr>
          <w:ilvl w:val="1"/>
          <w:numId w:val="3"/>
        </w:numPr>
        <w:tabs>
          <w:tab w:val="left" w:pos="847"/>
          <w:tab w:val="left" w:pos="848"/>
        </w:tabs>
        <w:ind w:right="41"/>
        <w:jc w:val="left"/>
        <w:rPr>
          <w:sz w:val="20"/>
        </w:rPr>
      </w:pPr>
      <w:r>
        <w:rPr>
          <w:sz w:val="20"/>
        </w:rPr>
        <w:t>3D</w:t>
      </w:r>
      <w:r>
        <w:rPr>
          <w:spacing w:val="42"/>
          <w:sz w:val="20"/>
        </w:rPr>
        <w:t xml:space="preserve"> </w:t>
      </w:r>
      <w:r>
        <w:rPr>
          <w:sz w:val="20"/>
        </w:rPr>
        <w:t>balanced</w:t>
      </w:r>
      <w:r>
        <w:rPr>
          <w:spacing w:val="44"/>
          <w:sz w:val="20"/>
        </w:rPr>
        <w:t xml:space="preserve"> </w:t>
      </w:r>
      <w:r>
        <w:rPr>
          <w:sz w:val="20"/>
        </w:rPr>
        <w:t>steady-state</w:t>
      </w:r>
      <w:r>
        <w:rPr>
          <w:spacing w:val="43"/>
          <w:sz w:val="20"/>
        </w:rPr>
        <w:t xml:space="preserve"> </w:t>
      </w:r>
      <w:r>
        <w:rPr>
          <w:sz w:val="20"/>
        </w:rPr>
        <w:t>gradient</w:t>
      </w:r>
      <w:r>
        <w:rPr>
          <w:spacing w:val="44"/>
          <w:sz w:val="20"/>
        </w:rPr>
        <w:t xml:space="preserve"> </w:t>
      </w:r>
      <w:r>
        <w:rPr>
          <w:sz w:val="20"/>
        </w:rPr>
        <w:t>echo</w:t>
      </w:r>
      <w:r>
        <w:rPr>
          <w:spacing w:val="43"/>
          <w:sz w:val="20"/>
        </w:rPr>
        <w:t xml:space="preserve"> </w:t>
      </w:r>
      <w:r>
        <w:rPr>
          <w:sz w:val="20"/>
        </w:rPr>
        <w:t>sequence</w:t>
      </w:r>
      <w:r>
        <w:rPr>
          <w:spacing w:val="-47"/>
          <w:sz w:val="20"/>
        </w:rPr>
        <w:t xml:space="preserve"> </w:t>
      </w:r>
      <w:r>
        <w:rPr>
          <w:sz w:val="20"/>
        </w:rPr>
        <w:t>(FIESTA-C);</w:t>
      </w:r>
    </w:p>
    <w:p w:rsidR="000A4EEC" w:rsidRDefault="000A30A2">
      <w:pPr>
        <w:pStyle w:val="Paragrafoelenco"/>
        <w:numPr>
          <w:ilvl w:val="1"/>
          <w:numId w:val="3"/>
        </w:numPr>
        <w:tabs>
          <w:tab w:val="left" w:pos="847"/>
          <w:tab w:val="left" w:pos="848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3D</w:t>
      </w:r>
      <w:r>
        <w:rPr>
          <w:spacing w:val="-4"/>
          <w:sz w:val="20"/>
        </w:rPr>
        <w:t xml:space="preserve"> </w:t>
      </w:r>
      <w:r>
        <w:rPr>
          <w:sz w:val="20"/>
        </w:rPr>
        <w:t>zero-TE</w:t>
      </w:r>
      <w:r>
        <w:rPr>
          <w:spacing w:val="-2"/>
          <w:sz w:val="20"/>
        </w:rPr>
        <w:t xml:space="preserve"> </w:t>
      </w:r>
      <w:r>
        <w:rPr>
          <w:sz w:val="20"/>
        </w:rPr>
        <w:t>sequence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t>SILENT</w:t>
      </w:r>
      <w:r>
        <w:rPr>
          <w:sz w:val="20"/>
        </w:rPr>
        <w:t>);</w:t>
      </w:r>
    </w:p>
    <w:p w:rsidR="000A4EEC" w:rsidRDefault="000A30A2">
      <w:pPr>
        <w:pStyle w:val="Paragrafoelenco"/>
        <w:numPr>
          <w:ilvl w:val="1"/>
          <w:numId w:val="3"/>
        </w:numPr>
        <w:tabs>
          <w:tab w:val="left" w:pos="848"/>
        </w:tabs>
        <w:spacing w:before="1" w:line="242" w:lineRule="exact"/>
        <w:ind w:hanging="361"/>
        <w:rPr>
          <w:sz w:val="20"/>
        </w:rPr>
      </w:pPr>
      <w:r>
        <w:rPr>
          <w:sz w:val="20"/>
        </w:rPr>
        <w:t>3D</w:t>
      </w:r>
      <w:r>
        <w:rPr>
          <w:spacing w:val="-4"/>
          <w:sz w:val="20"/>
        </w:rPr>
        <w:t xml:space="preserve"> </w:t>
      </w:r>
      <w:r>
        <w:rPr>
          <w:sz w:val="20"/>
        </w:rPr>
        <w:t>Dixon-type</w:t>
      </w:r>
      <w:r>
        <w:rPr>
          <w:spacing w:val="-3"/>
          <w:sz w:val="20"/>
        </w:rPr>
        <w:t xml:space="preserve"> </w:t>
      </w:r>
      <w:r>
        <w:rPr>
          <w:sz w:val="20"/>
        </w:rPr>
        <w:t>pulse</w:t>
      </w:r>
      <w:r>
        <w:rPr>
          <w:spacing w:val="-3"/>
          <w:sz w:val="20"/>
        </w:rPr>
        <w:t xml:space="preserve"> </w:t>
      </w:r>
      <w:r>
        <w:rPr>
          <w:sz w:val="20"/>
        </w:rPr>
        <w:t>sequence</w:t>
      </w:r>
      <w:r>
        <w:rPr>
          <w:spacing w:val="-2"/>
          <w:sz w:val="20"/>
        </w:rPr>
        <w:t xml:space="preserve"> </w:t>
      </w:r>
      <w:r>
        <w:rPr>
          <w:sz w:val="20"/>
        </w:rPr>
        <w:t>(IDEAL).</w:t>
      </w:r>
    </w:p>
    <w:p w:rsidR="000A4EEC" w:rsidRDefault="000A30A2">
      <w:pPr>
        <w:pStyle w:val="Corpotesto"/>
        <w:ind w:left="127" w:right="40"/>
        <w:jc w:val="both"/>
      </w:pPr>
      <w:r>
        <w:t>Some of these sequences, due either to the high flip angle</w:t>
      </w:r>
      <w:r>
        <w:rPr>
          <w:spacing w:val="1"/>
        </w:rPr>
        <w:t xml:space="preserve"> </w:t>
      </w:r>
      <w:r>
        <w:rPr>
          <w:spacing w:val="-1"/>
        </w:rPr>
        <w:t>(FA)</w:t>
      </w:r>
      <w:r>
        <w:rPr>
          <w:spacing w:val="-13"/>
        </w:rPr>
        <w:t xml:space="preserve"> </w:t>
      </w:r>
      <w:r>
        <w:rPr>
          <w:spacing w:val="-1"/>
        </w:rPr>
        <w:t>required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large</w:t>
      </w:r>
      <w:r>
        <w:rPr>
          <w:spacing w:val="-13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RF</w:t>
      </w:r>
      <w:r>
        <w:rPr>
          <w:spacing w:val="-12"/>
        </w:rPr>
        <w:t xml:space="preserve"> </w:t>
      </w:r>
      <w:r>
        <w:t>pulses</w:t>
      </w:r>
      <w:r>
        <w:rPr>
          <w:spacing w:val="-13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deliver</w:t>
      </w:r>
      <w:r>
        <w:rPr>
          <w:spacing w:val="-4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unit</w:t>
      </w:r>
      <w:r>
        <w:rPr>
          <w:spacing w:val="-8"/>
        </w:rPr>
        <w:t xml:space="preserve"> </w:t>
      </w:r>
      <w:r>
        <w:t>time,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prone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release</w:t>
      </w:r>
      <w:r>
        <w:rPr>
          <w:spacing w:val="-8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t>SAR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tissues</w:t>
      </w:r>
      <w:r>
        <w:rPr>
          <w:spacing w:val="-4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sequences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pool.</w:t>
      </w:r>
    </w:p>
    <w:p w:rsidR="000A4EEC" w:rsidRDefault="000A30A2">
      <w:pPr>
        <w:ind w:left="127" w:right="40" w:firstLine="284"/>
        <w:jc w:val="both"/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t>SE,</w:t>
      </w:r>
      <w:r>
        <w:rPr>
          <w:spacing w:val="-3"/>
        </w:rPr>
        <w:t xml:space="preserve"> </w:t>
      </w:r>
      <w:r>
        <w:t>FIESTA,</w:t>
      </w:r>
      <w:r>
        <w:rPr>
          <w:spacing w:val="-3"/>
        </w:rPr>
        <w:t xml:space="preserve"> </w:t>
      </w:r>
      <w:r>
        <w:t>SILENT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IDEAL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high-</w:t>
      </w:r>
      <w:r>
        <w:rPr>
          <w:spacing w:val="-53"/>
        </w:rPr>
        <w:t xml:space="preserve"> </w:t>
      </w:r>
      <w:r>
        <w:t xml:space="preserve">SAR sequence we have considered in the </w:t>
      </w:r>
      <w:r>
        <w:rPr>
          <w:i/>
          <w:sz w:val="20"/>
        </w:rPr>
        <w:t>cooling down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experiment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high-SAR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sequences</w:t>
      </w:r>
      <w:r>
        <w:t>.</w:t>
      </w:r>
    </w:p>
    <w:p w:rsidR="000A4EEC" w:rsidRDefault="000A4EEC">
      <w:pPr>
        <w:pStyle w:val="Corpotesto"/>
        <w:spacing w:before="9"/>
        <w:rPr>
          <w:sz w:val="32"/>
        </w:rPr>
      </w:pPr>
    </w:p>
    <w:p w:rsidR="000A4EEC" w:rsidRDefault="000A30A2">
      <w:pPr>
        <w:pStyle w:val="Paragrafoelenco"/>
        <w:numPr>
          <w:ilvl w:val="0"/>
          <w:numId w:val="4"/>
        </w:numPr>
        <w:tabs>
          <w:tab w:val="left" w:pos="779"/>
        </w:tabs>
        <w:spacing w:before="1"/>
        <w:ind w:left="778" w:hanging="342"/>
        <w:jc w:val="left"/>
        <w:rPr>
          <w:sz w:val="16"/>
        </w:rPr>
      </w:pPr>
      <w:r>
        <w:rPr>
          <w:sz w:val="20"/>
        </w:rPr>
        <w:t>E</w:t>
      </w:r>
      <w:r>
        <w:rPr>
          <w:sz w:val="16"/>
        </w:rPr>
        <w:t>XPERIMENTAL</w:t>
      </w:r>
      <w:r>
        <w:rPr>
          <w:spacing w:val="-4"/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>EASUREMENTS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20"/>
        </w:rPr>
        <w:t>R</w:t>
      </w:r>
      <w:r>
        <w:rPr>
          <w:sz w:val="16"/>
        </w:rPr>
        <w:t>ESULTS</w:t>
      </w:r>
    </w:p>
    <w:p w:rsidR="000A4EEC" w:rsidRDefault="000A30A2">
      <w:pPr>
        <w:pStyle w:val="Corpotesto"/>
        <w:spacing w:before="83" w:line="237" w:lineRule="auto"/>
        <w:ind w:left="127" w:right="40" w:firstLine="284"/>
        <w:jc w:val="both"/>
      </w:pPr>
      <w:r>
        <w:t>We report in this section the experimental details and the</w:t>
      </w:r>
      <w:r>
        <w:rPr>
          <w:spacing w:val="-47"/>
        </w:rPr>
        <w:t xml:space="preserve"> </w:t>
      </w:r>
      <w:r>
        <w:t>results obtained in the cooling-down experiment and in 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experiment</w:t>
      </w:r>
      <w:r>
        <w:rPr>
          <w:spacing w:val="1"/>
        </w:rPr>
        <w:t xml:space="preserve"> </w:t>
      </w:r>
      <w:r>
        <w:t>repeated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running</w:t>
      </w:r>
      <w:r>
        <w:rPr>
          <w:spacing w:val="1"/>
        </w:rPr>
        <w:t xml:space="preserve"> </w:t>
      </w:r>
      <w:r>
        <w:t>high-SAR</w:t>
      </w:r>
      <w:r>
        <w:rPr>
          <w:spacing w:val="1"/>
        </w:rPr>
        <w:t xml:space="preserve"> </w:t>
      </w:r>
      <w:r>
        <w:t>RF</w:t>
      </w:r>
      <w:r>
        <w:rPr>
          <w:spacing w:val="1"/>
        </w:rPr>
        <w:t xml:space="preserve"> </w:t>
      </w:r>
      <w:r>
        <w:t>sequences.</w:t>
      </w:r>
    </w:p>
    <w:p w:rsidR="000A4EEC" w:rsidRDefault="000A4EEC">
      <w:pPr>
        <w:pStyle w:val="Corpotesto"/>
        <w:spacing w:before="10"/>
        <w:rPr>
          <w:sz w:val="30"/>
        </w:rPr>
      </w:pPr>
    </w:p>
    <w:p w:rsidR="000A4EEC" w:rsidRDefault="000A30A2">
      <w:pPr>
        <w:pStyle w:val="Paragrafoelenco"/>
        <w:numPr>
          <w:ilvl w:val="0"/>
          <w:numId w:val="2"/>
        </w:numPr>
        <w:tabs>
          <w:tab w:val="left" w:pos="416"/>
        </w:tabs>
        <w:ind w:hanging="289"/>
        <w:jc w:val="both"/>
        <w:rPr>
          <w:i/>
          <w:sz w:val="20"/>
        </w:rPr>
      </w:pPr>
      <w:r>
        <w:rPr>
          <w:i/>
          <w:sz w:val="20"/>
        </w:rPr>
        <w:t>Cooling-down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experiment</w:t>
      </w:r>
    </w:p>
    <w:p w:rsidR="000A4EEC" w:rsidRDefault="000A30A2">
      <w:pPr>
        <w:pStyle w:val="Corpotesto"/>
        <w:spacing w:before="58" w:line="228" w:lineRule="auto"/>
        <w:ind w:left="127" w:right="39" w:firstLine="288"/>
        <w:jc w:val="both"/>
      </w:pPr>
      <w:r>
        <w:t>The phantom used for the cooling-down experiment is a</w:t>
      </w:r>
      <w:r>
        <w:rPr>
          <w:spacing w:val="1"/>
        </w:rPr>
        <w:t xml:space="preserve"> </w:t>
      </w:r>
      <w:r>
        <w:t>cylindrical bottle with diameter of 11 cm filled with he</w:t>
      </w:r>
      <w:r>
        <w:t>avy</w:t>
      </w:r>
      <w:r>
        <w:rPr>
          <w:spacing w:val="1"/>
        </w:rPr>
        <w:t xml:space="preserve"> </w:t>
      </w:r>
      <w:r>
        <w:t>cream (36% fat). The phantom was heated in a microwave</w:t>
      </w:r>
      <w:r>
        <w:rPr>
          <w:spacing w:val="1"/>
        </w:rPr>
        <w:t xml:space="preserve"> </w:t>
      </w:r>
      <w:r>
        <w:rPr>
          <w:spacing w:val="-1"/>
        </w:rPr>
        <w:t>oven</w:t>
      </w:r>
      <w:r>
        <w:rPr>
          <w:spacing w:val="-15"/>
        </w:rPr>
        <w:t xml:space="preserve"> </w:t>
      </w:r>
      <w:r>
        <w:rPr>
          <w:spacing w:val="-1"/>
        </w:rPr>
        <w:t>up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temperature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about</w:t>
      </w:r>
      <w:r>
        <w:rPr>
          <w:spacing w:val="-14"/>
        </w:rPr>
        <w:t xml:space="preserve"> </w:t>
      </w:r>
      <w:r>
        <w:rPr>
          <w:spacing w:val="-1"/>
        </w:rPr>
        <w:t>50</w:t>
      </w:r>
      <w:r>
        <w:rPr>
          <w:spacing w:val="-15"/>
        </w:rPr>
        <w:t xml:space="preserve"> </w:t>
      </w:r>
      <w:r>
        <w:rPr>
          <w:spacing w:val="-1"/>
        </w:rPr>
        <w:t>°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it</w:t>
      </w:r>
      <w:r>
        <w:rPr>
          <w:spacing w:val="-14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then</w:t>
      </w:r>
      <w:r>
        <w:rPr>
          <w:spacing w:val="-14"/>
        </w:rPr>
        <w:t xml:space="preserve"> </w:t>
      </w:r>
      <w:r>
        <w:t>placed</w:t>
      </w:r>
      <w:r>
        <w:rPr>
          <w:spacing w:val="-48"/>
        </w:rPr>
        <w:t xml:space="preserve"> </w:t>
      </w:r>
      <w:r>
        <w:rPr>
          <w:spacing w:val="-1"/>
        </w:rPr>
        <w:t>into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RF</w:t>
      </w:r>
      <w:r>
        <w:rPr>
          <w:spacing w:val="-12"/>
        </w:rPr>
        <w:t xml:space="preserve"> </w:t>
      </w:r>
      <w:r>
        <w:rPr>
          <w:spacing w:val="-1"/>
        </w:rPr>
        <w:t>coil</w:t>
      </w:r>
      <w:r>
        <w:rPr>
          <w:spacing w:val="-10"/>
        </w:rPr>
        <w:t xml:space="preserve"> </w:t>
      </w:r>
      <w:r>
        <w:rPr>
          <w:spacing w:val="-1"/>
        </w:rPr>
        <w:t>previously</w:t>
      </w:r>
      <w:r>
        <w:rPr>
          <w:spacing w:val="-11"/>
        </w:rPr>
        <w:t xml:space="preserve"> </w:t>
      </w:r>
      <w:r>
        <w:rPr>
          <w:spacing w:val="-1"/>
        </w:rPr>
        <w:t>developed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knee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lower</w:t>
      </w:r>
      <w:r>
        <w:rPr>
          <w:spacing w:val="-11"/>
        </w:rPr>
        <w:t xml:space="preserve"> </w:t>
      </w:r>
      <w:r>
        <w:t>limb</w:t>
      </w:r>
      <w:r>
        <w:rPr>
          <w:spacing w:val="-47"/>
        </w:rPr>
        <w:t xml:space="preserve"> </w:t>
      </w:r>
      <w:r>
        <w:t>imaging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[11].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MR</w:t>
      </w:r>
      <w:r>
        <w:rPr>
          <w:spacing w:val="1"/>
        </w:rPr>
        <w:t xml:space="preserve"> </w:t>
      </w:r>
      <w:r>
        <w:t>compatible</w:t>
      </w:r>
      <w:r>
        <w:rPr>
          <w:spacing w:val="1"/>
        </w:rPr>
        <w:t xml:space="preserve"> </w:t>
      </w:r>
      <w:r>
        <w:t>fiber</w:t>
      </w:r>
      <w:r>
        <w:rPr>
          <w:spacing w:val="1"/>
        </w:rPr>
        <w:t xml:space="preserve"> </w:t>
      </w:r>
      <w:r>
        <w:t>optic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rPr>
          <w:spacing w:val="-11"/>
        </w:rPr>
        <w:t xml:space="preserve"> </w:t>
      </w:r>
      <w:r>
        <w:rPr>
          <w:spacing w:val="-1"/>
        </w:rPr>
        <w:t>probe</w:t>
      </w:r>
      <w:r>
        <w:rPr>
          <w:spacing w:val="-10"/>
        </w:rPr>
        <w:t xml:space="preserve"> </w:t>
      </w:r>
      <w:r>
        <w:rPr>
          <w:spacing w:val="-1"/>
        </w:rPr>
        <w:t>was</w:t>
      </w:r>
      <w:r>
        <w:rPr>
          <w:spacing w:val="-10"/>
        </w:rPr>
        <w:t xml:space="preserve"> </w:t>
      </w:r>
      <w:r>
        <w:rPr>
          <w:spacing w:val="-1"/>
        </w:rPr>
        <w:t>positioned</w:t>
      </w:r>
      <w:r>
        <w:rPr>
          <w:spacing w:val="-10"/>
        </w:rPr>
        <w:t xml:space="preserve"> </w:t>
      </w:r>
      <w:r>
        <w:t>inside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phantom</w:t>
      </w:r>
      <w:r>
        <w:rPr>
          <w:spacing w:val="-10"/>
        </w:rPr>
        <w:t xml:space="preserve"> </w:t>
      </w:r>
      <w:r>
        <w:t>through</w:t>
      </w:r>
      <w:r>
        <w:rPr>
          <w:spacing w:val="-47"/>
        </w:rPr>
        <w:t xml:space="preserve"> </w:t>
      </w:r>
      <w:r>
        <w:t>a hole allowing the probe placement at the desired depth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sample.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phantom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cooling down was monitored with the optic probe, and the</w:t>
      </w:r>
      <w:r>
        <w:rPr>
          <w:spacing w:val="1"/>
        </w:rPr>
        <w:t xml:space="preserve"> </w:t>
      </w:r>
      <w:r>
        <w:t>acquisition of the GRE images at consecutive time points</w:t>
      </w:r>
      <w:r>
        <w:rPr>
          <w:spacing w:val="1"/>
        </w:rPr>
        <w:t xml:space="preserve"> </w:t>
      </w:r>
      <w:r>
        <w:t>needed to derive the ΔT maps began when the phantom</w:t>
      </w:r>
      <w:r>
        <w:rPr>
          <w:spacing w:val="1"/>
        </w:rPr>
        <w:t xml:space="preserve"> </w:t>
      </w:r>
      <w:r>
        <w:rPr>
          <w:spacing w:val="-1"/>
        </w:rPr>
        <w:t>reached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temperature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about</w:t>
      </w:r>
      <w:r>
        <w:rPr>
          <w:spacing w:val="-11"/>
        </w:rPr>
        <w:t xml:space="preserve"> </w:t>
      </w:r>
      <w:r>
        <w:rPr>
          <w:spacing w:val="-1"/>
        </w:rPr>
        <w:t>45</w:t>
      </w:r>
      <w:r>
        <w:rPr>
          <w:spacing w:val="-11"/>
        </w:rPr>
        <w:t xml:space="preserve"> </w:t>
      </w:r>
      <w:r>
        <w:rPr>
          <w:spacing w:val="-1"/>
        </w:rPr>
        <w:t>°</w:t>
      </w:r>
      <w:r>
        <w:rPr>
          <w:spacing w:val="-12"/>
        </w:rPr>
        <w:t xml:space="preserve"> </w:t>
      </w:r>
      <w:r>
        <w:rPr>
          <w:spacing w:val="-1"/>
        </w:rPr>
        <w:t>C.</w:t>
      </w:r>
      <w:r>
        <w:rPr>
          <w:spacing w:val="-11"/>
        </w:rPr>
        <w:t xml:space="preserve"> </w:t>
      </w:r>
      <w:r>
        <w:rPr>
          <w:spacing w:val="-1"/>
        </w:rPr>
        <w:t>Magnitude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phase</w:t>
      </w:r>
      <w:r>
        <w:rPr>
          <w:spacing w:val="-48"/>
        </w:rPr>
        <w:t xml:space="preserve"> </w:t>
      </w:r>
      <w:r>
        <w:t>GRE images were acquired every two minutes, until the</w:t>
      </w:r>
      <w:r>
        <w:rPr>
          <w:spacing w:val="1"/>
        </w:rPr>
        <w:t xml:space="preserve"> </w:t>
      </w:r>
      <w:r>
        <w:t>temperature of the phantom dropp</w:t>
      </w:r>
      <w:r>
        <w:t>ed down to about 31 ° C.</w:t>
      </w:r>
      <w:r>
        <w:rPr>
          <w:spacing w:val="1"/>
        </w:rPr>
        <w:t xml:space="preserve"> </w:t>
      </w:r>
      <w:r>
        <w:t>The GRE sequence parameters are reported in Table I. It</w:t>
      </w:r>
      <w:r>
        <w:rPr>
          <w:spacing w:val="1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noticed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acquisition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fat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water</w:t>
      </w:r>
    </w:p>
    <w:p w:rsidR="000A4EEC" w:rsidRDefault="000A30A2">
      <w:pPr>
        <w:pStyle w:val="Corpotesto"/>
        <w:spacing w:before="78" w:line="228" w:lineRule="auto"/>
        <w:ind w:left="127" w:right="375"/>
        <w:jc w:val="both"/>
      </w:pPr>
      <w:r>
        <w:br w:type="column"/>
      </w:r>
      <w:r>
        <w:t>images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three-point</w:t>
      </w:r>
      <w:r>
        <w:rPr>
          <w:spacing w:val="1"/>
        </w:rPr>
        <w:t xml:space="preserve"> </w:t>
      </w:r>
      <w:r>
        <w:t>Dixon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implemented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running</w:t>
      </w:r>
      <w:r>
        <w:rPr>
          <w:spacing w:val="-9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consecutive</w:t>
      </w:r>
      <w:r>
        <w:rPr>
          <w:spacing w:val="-9"/>
        </w:rPr>
        <w:t xml:space="preserve"> </w:t>
      </w:r>
      <w:r>
        <w:t>GRE</w:t>
      </w:r>
      <w:r>
        <w:rPr>
          <w:spacing w:val="-9"/>
        </w:rPr>
        <w:t xml:space="preserve"> </w:t>
      </w:r>
      <w:r>
        <w:t>sequences</w:t>
      </w:r>
      <w:r>
        <w:rPr>
          <w:spacing w:val="-9"/>
        </w:rPr>
        <w:t xml:space="preserve"> </w:t>
      </w:r>
      <w:r>
        <w:t>at</w:t>
      </w:r>
      <w:r>
        <w:rPr>
          <w:spacing w:val="-48"/>
        </w:rPr>
        <w:t xml:space="preserve"> </w:t>
      </w:r>
      <w:r>
        <w:t>each investigation time point, with the three different echo</w:t>
      </w:r>
      <w:r>
        <w:rPr>
          <w:spacing w:val="1"/>
        </w:rPr>
        <w:t xml:space="preserve"> </w:t>
      </w:r>
      <w:r>
        <w:t>times (TEs) reported in Table I. The echo times have been</w:t>
      </w:r>
      <w:r>
        <w:rPr>
          <w:spacing w:val="1"/>
        </w:rPr>
        <w:t xml:space="preserve"> </w:t>
      </w:r>
      <w:r>
        <w:t>chosen so that the signals of the three sequences can be</w:t>
      </w:r>
      <w:r>
        <w:rPr>
          <w:spacing w:val="1"/>
        </w:rPr>
        <w:t xml:space="preserve"> </w:t>
      </w:r>
      <w:r>
        <w:t>combined to recover the water and fat signals at each voxel</w:t>
      </w:r>
      <w:r>
        <w:rPr>
          <w:spacing w:val="1"/>
        </w:rPr>
        <w:t xml:space="preserve"> </w:t>
      </w:r>
      <w:r>
        <w:t>[9].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numerical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approximated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theoretical</w:t>
      </w:r>
      <w:r>
        <w:rPr>
          <w:spacing w:val="-7"/>
        </w:rPr>
        <w:t xml:space="preserve"> </w:t>
      </w:r>
      <w:r>
        <w:t>computation.</w:t>
      </w:r>
    </w:p>
    <w:p w:rsidR="000A4EEC" w:rsidRDefault="000A4EEC">
      <w:pPr>
        <w:pStyle w:val="Corpotesto"/>
        <w:spacing w:before="9"/>
      </w:pPr>
    </w:p>
    <w:p w:rsidR="000A4EEC" w:rsidRDefault="000A30A2">
      <w:pPr>
        <w:tabs>
          <w:tab w:val="left" w:pos="1207"/>
        </w:tabs>
        <w:spacing w:line="216" w:lineRule="auto"/>
        <w:ind w:left="127" w:right="377"/>
        <w:jc w:val="both"/>
        <w:rPr>
          <w:sz w:val="16"/>
        </w:rPr>
      </w:pPr>
      <w:r>
        <w:rPr>
          <w:sz w:val="16"/>
        </w:rPr>
        <w:t>TABLE</w:t>
      </w:r>
      <w:r>
        <w:rPr>
          <w:spacing w:val="-1"/>
          <w:sz w:val="16"/>
        </w:rPr>
        <w:t xml:space="preserve"> </w:t>
      </w:r>
      <w:r>
        <w:rPr>
          <w:sz w:val="16"/>
        </w:rPr>
        <w:t>I.</w:t>
      </w:r>
      <w:r>
        <w:rPr>
          <w:sz w:val="16"/>
        </w:rPr>
        <w:tab/>
        <w:t>A</w:t>
      </w:r>
      <w:r>
        <w:rPr>
          <w:sz w:val="13"/>
        </w:rPr>
        <w:t>CQUISITION</w:t>
      </w:r>
      <w:r>
        <w:rPr>
          <w:spacing w:val="2"/>
          <w:sz w:val="13"/>
        </w:rPr>
        <w:t xml:space="preserve"> </w:t>
      </w:r>
      <w:r>
        <w:rPr>
          <w:sz w:val="13"/>
        </w:rPr>
        <w:t>PARAMETERS</w:t>
      </w:r>
      <w:r>
        <w:rPr>
          <w:spacing w:val="2"/>
          <w:sz w:val="13"/>
        </w:rPr>
        <w:t xml:space="preserve"> </w:t>
      </w:r>
      <w:r>
        <w:rPr>
          <w:sz w:val="13"/>
        </w:rPr>
        <w:t>USED</w:t>
      </w:r>
      <w:r>
        <w:rPr>
          <w:spacing w:val="3"/>
          <w:sz w:val="13"/>
        </w:rPr>
        <w:t xml:space="preserve"> </w:t>
      </w:r>
      <w:r>
        <w:rPr>
          <w:sz w:val="13"/>
        </w:rPr>
        <w:t>FOR</w:t>
      </w:r>
      <w:r>
        <w:rPr>
          <w:spacing w:val="4"/>
          <w:sz w:val="13"/>
        </w:rPr>
        <w:t xml:space="preserve"> </w:t>
      </w:r>
      <w:r>
        <w:rPr>
          <w:sz w:val="13"/>
        </w:rPr>
        <w:t>THE</w:t>
      </w:r>
      <w:r>
        <w:rPr>
          <w:spacing w:val="3"/>
          <w:sz w:val="13"/>
        </w:rPr>
        <w:t xml:space="preserve"> </w:t>
      </w:r>
      <w:r>
        <w:rPr>
          <w:sz w:val="16"/>
        </w:rPr>
        <w:t>GRE</w:t>
      </w:r>
      <w:r>
        <w:rPr>
          <w:spacing w:val="-4"/>
          <w:sz w:val="16"/>
        </w:rPr>
        <w:t xml:space="preserve"> </w:t>
      </w:r>
      <w:r>
        <w:rPr>
          <w:sz w:val="13"/>
        </w:rPr>
        <w:t>SEQUENCE</w:t>
      </w:r>
      <w:r>
        <w:rPr>
          <w:spacing w:val="-30"/>
          <w:sz w:val="13"/>
        </w:rPr>
        <w:t xml:space="preserve"> </w:t>
      </w:r>
      <w:r>
        <w:rPr>
          <w:sz w:val="13"/>
        </w:rPr>
        <w:t>IMPLEMENTED</w:t>
      </w:r>
      <w:r>
        <w:rPr>
          <w:spacing w:val="1"/>
          <w:sz w:val="13"/>
        </w:rPr>
        <w:t xml:space="preserve"> </w:t>
      </w:r>
      <w:r>
        <w:rPr>
          <w:sz w:val="13"/>
        </w:rPr>
        <w:t>IN</w:t>
      </w:r>
      <w:r>
        <w:rPr>
          <w:spacing w:val="1"/>
          <w:sz w:val="13"/>
        </w:rPr>
        <w:t xml:space="preserve"> </w:t>
      </w:r>
      <w:r>
        <w:rPr>
          <w:sz w:val="13"/>
        </w:rPr>
        <w:t>THE</w:t>
      </w:r>
      <w:r>
        <w:rPr>
          <w:spacing w:val="1"/>
          <w:sz w:val="13"/>
        </w:rPr>
        <w:t xml:space="preserve"> </w:t>
      </w:r>
      <w:r>
        <w:rPr>
          <w:sz w:val="16"/>
        </w:rPr>
        <w:t>MRT</w:t>
      </w:r>
      <w:r>
        <w:rPr>
          <w:spacing w:val="1"/>
          <w:sz w:val="16"/>
        </w:rPr>
        <w:t xml:space="preserve"> </w:t>
      </w:r>
      <w:r>
        <w:rPr>
          <w:sz w:val="13"/>
        </w:rPr>
        <w:t>MEASURE</w:t>
      </w:r>
      <w:r>
        <w:rPr>
          <w:spacing w:val="1"/>
          <w:sz w:val="13"/>
        </w:rPr>
        <w:t xml:space="preserve"> </w:t>
      </w:r>
      <w:r>
        <w:rPr>
          <w:sz w:val="13"/>
        </w:rPr>
        <w:t>BASED</w:t>
      </w:r>
      <w:r>
        <w:rPr>
          <w:spacing w:val="1"/>
          <w:sz w:val="13"/>
        </w:rPr>
        <w:t xml:space="preserve"> </w:t>
      </w:r>
      <w:r>
        <w:rPr>
          <w:sz w:val="13"/>
        </w:rPr>
        <w:t>ON</w:t>
      </w:r>
      <w:r>
        <w:rPr>
          <w:spacing w:val="1"/>
          <w:sz w:val="13"/>
        </w:rPr>
        <w:t xml:space="preserve"> </w:t>
      </w:r>
      <w:r>
        <w:rPr>
          <w:sz w:val="13"/>
        </w:rPr>
        <w:t>THE</w:t>
      </w:r>
      <w:r>
        <w:rPr>
          <w:spacing w:val="1"/>
          <w:sz w:val="13"/>
        </w:rPr>
        <w:t xml:space="preserve"> </w:t>
      </w:r>
      <w:r>
        <w:rPr>
          <w:sz w:val="16"/>
        </w:rPr>
        <w:t>D</w:t>
      </w:r>
      <w:r>
        <w:rPr>
          <w:sz w:val="13"/>
        </w:rPr>
        <w:t>IXON</w:t>
      </w:r>
      <w:r>
        <w:rPr>
          <w:spacing w:val="1"/>
          <w:sz w:val="13"/>
        </w:rPr>
        <w:t xml:space="preserve"> </w:t>
      </w:r>
      <w:r>
        <w:rPr>
          <w:sz w:val="13"/>
        </w:rPr>
        <w:t>METHOD</w:t>
      </w:r>
      <w:r>
        <w:rPr>
          <w:spacing w:val="1"/>
          <w:sz w:val="13"/>
        </w:rPr>
        <w:t xml:space="preserve"> </w:t>
      </w:r>
      <w:r>
        <w:rPr>
          <w:sz w:val="16"/>
        </w:rPr>
        <w:t>(</w:t>
      </w:r>
      <w:r>
        <w:rPr>
          <w:sz w:val="13"/>
        </w:rPr>
        <w:t>WATER</w:t>
      </w:r>
      <w:r>
        <w:rPr>
          <w:sz w:val="16"/>
        </w:rPr>
        <w:t>-</w:t>
      </w:r>
      <w:r>
        <w:rPr>
          <w:sz w:val="13"/>
        </w:rPr>
        <w:t>FAT</w:t>
      </w:r>
      <w:r>
        <w:rPr>
          <w:spacing w:val="-1"/>
          <w:sz w:val="13"/>
        </w:rPr>
        <w:t xml:space="preserve"> </w:t>
      </w:r>
      <w:r>
        <w:rPr>
          <w:sz w:val="13"/>
        </w:rPr>
        <w:t>SEPARATION</w:t>
      </w:r>
      <w:r>
        <w:rPr>
          <w:sz w:val="16"/>
        </w:rPr>
        <w:t>)</w:t>
      </w:r>
    </w:p>
    <w:p w:rsidR="000A4EEC" w:rsidRDefault="000A4EEC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7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1901"/>
      </w:tblGrid>
      <w:tr w:rsidR="000A4EEC">
        <w:trPr>
          <w:trHeight w:val="292"/>
        </w:trPr>
        <w:tc>
          <w:tcPr>
            <w:tcW w:w="1747" w:type="dxa"/>
          </w:tcPr>
          <w:p w:rsidR="000A4EEC" w:rsidRDefault="000A30A2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Repetition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(TR)</w:t>
            </w:r>
          </w:p>
        </w:tc>
        <w:tc>
          <w:tcPr>
            <w:tcW w:w="1901" w:type="dxa"/>
          </w:tcPr>
          <w:p w:rsidR="000A4EEC" w:rsidRDefault="000A30A2"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ms</w:t>
            </w:r>
            <w:proofErr w:type="spellEnd"/>
          </w:p>
        </w:tc>
      </w:tr>
      <w:tr w:rsidR="000A4EEC">
        <w:trPr>
          <w:trHeight w:val="330"/>
        </w:trPr>
        <w:tc>
          <w:tcPr>
            <w:tcW w:w="1747" w:type="dxa"/>
          </w:tcPr>
          <w:p w:rsidR="000A4EEC" w:rsidRDefault="000A30A2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Echo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(TE)</w:t>
            </w:r>
          </w:p>
        </w:tc>
        <w:tc>
          <w:tcPr>
            <w:tcW w:w="1901" w:type="dxa"/>
          </w:tcPr>
          <w:p w:rsidR="000A4EEC" w:rsidRDefault="000A30A2"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z w:val="16"/>
              </w:rPr>
              <w:t>6.5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7.6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ms</w:t>
            </w:r>
            <w:proofErr w:type="spellEnd"/>
          </w:p>
        </w:tc>
      </w:tr>
      <w:tr w:rsidR="000A4EEC">
        <w:trPr>
          <w:trHeight w:val="292"/>
        </w:trPr>
        <w:tc>
          <w:tcPr>
            <w:tcW w:w="1747" w:type="dxa"/>
          </w:tcPr>
          <w:p w:rsidR="000A4EEC" w:rsidRDefault="000A30A2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Flip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(FA)</w:t>
            </w:r>
          </w:p>
        </w:tc>
        <w:tc>
          <w:tcPr>
            <w:tcW w:w="1901" w:type="dxa"/>
          </w:tcPr>
          <w:p w:rsidR="000A4EEC" w:rsidRDefault="000A30A2"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z w:val="16"/>
              </w:rPr>
              <w:t>40°</w:t>
            </w:r>
          </w:p>
        </w:tc>
      </w:tr>
      <w:tr w:rsidR="000A4EEC">
        <w:trPr>
          <w:trHeight w:val="268"/>
        </w:trPr>
        <w:tc>
          <w:tcPr>
            <w:tcW w:w="1747" w:type="dxa"/>
          </w:tcPr>
          <w:p w:rsidR="000A4EEC" w:rsidRDefault="000A30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Field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View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(FOV)</w:t>
            </w:r>
          </w:p>
        </w:tc>
        <w:tc>
          <w:tcPr>
            <w:tcW w:w="1901" w:type="dxa"/>
          </w:tcPr>
          <w:p w:rsidR="000A4EEC" w:rsidRDefault="000A30A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16x16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</w:tr>
      <w:tr w:rsidR="000A4EEC">
        <w:trPr>
          <w:trHeight w:val="268"/>
        </w:trPr>
        <w:tc>
          <w:tcPr>
            <w:tcW w:w="1747" w:type="dxa"/>
          </w:tcPr>
          <w:p w:rsidR="000A4EEC" w:rsidRDefault="000A30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Slice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Thickness</w:t>
            </w:r>
          </w:p>
        </w:tc>
        <w:tc>
          <w:tcPr>
            <w:tcW w:w="1901" w:type="dxa"/>
          </w:tcPr>
          <w:p w:rsidR="000A4EEC" w:rsidRDefault="000A30A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</w:tr>
      <w:tr w:rsidR="000A4EEC">
        <w:trPr>
          <w:trHeight w:val="249"/>
        </w:trPr>
        <w:tc>
          <w:tcPr>
            <w:tcW w:w="1747" w:type="dxa"/>
          </w:tcPr>
          <w:p w:rsidR="000A4EEC" w:rsidRDefault="000A30A2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Acquisition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matrix</w:t>
            </w:r>
          </w:p>
        </w:tc>
        <w:tc>
          <w:tcPr>
            <w:tcW w:w="1901" w:type="dxa"/>
          </w:tcPr>
          <w:p w:rsidR="000A4EEC" w:rsidRDefault="000A30A2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128x128</w:t>
            </w:r>
          </w:p>
        </w:tc>
      </w:tr>
    </w:tbl>
    <w:p w:rsidR="000A4EEC" w:rsidRDefault="000A4EEC">
      <w:pPr>
        <w:pStyle w:val="Corpotesto"/>
      </w:pPr>
    </w:p>
    <w:p w:rsidR="000A4EEC" w:rsidRDefault="000A30A2">
      <w:pPr>
        <w:pStyle w:val="Corpotesto"/>
        <w:spacing w:line="228" w:lineRule="auto"/>
        <w:ind w:left="127" w:right="374" w:firstLine="288"/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ΔT</w:t>
      </w:r>
      <w:r>
        <w:rPr>
          <w:spacing w:val="-13"/>
        </w:rPr>
        <w:t xml:space="preserve"> </w:t>
      </w:r>
      <w:r>
        <w:rPr>
          <w:spacing w:val="-1"/>
        </w:rPr>
        <w:t>maps</w:t>
      </w:r>
      <w:r>
        <w:rPr>
          <w:spacing w:val="-13"/>
        </w:rPr>
        <w:t xml:space="preserve"> </w:t>
      </w:r>
      <w:r>
        <w:rPr>
          <w:spacing w:val="-1"/>
        </w:rPr>
        <w:t>were</w:t>
      </w:r>
      <w:r>
        <w:rPr>
          <w:spacing w:val="-13"/>
        </w:rPr>
        <w:t xml:space="preserve"> </w:t>
      </w:r>
      <w:r>
        <w:rPr>
          <w:spacing w:val="-1"/>
        </w:rPr>
        <w:t>obtained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subtracting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phase</w:t>
      </w:r>
      <w:r>
        <w:rPr>
          <w:spacing w:val="-13"/>
        </w:rPr>
        <w:t xml:space="preserve"> </w:t>
      </w:r>
      <w:r>
        <w:t>maps</w:t>
      </w:r>
      <w:r>
        <w:rPr>
          <w:spacing w:val="-48"/>
        </w:rPr>
        <w:t xml:space="preserve"> </w:t>
      </w:r>
      <w:r>
        <w:t>acquired at two adjacent time points, i.e. with a two-minute</w:t>
      </w:r>
      <w:r>
        <w:rPr>
          <w:spacing w:val="1"/>
        </w:rPr>
        <w:t xml:space="preserve"> </w:t>
      </w:r>
      <w:r>
        <w:t>delay. The quantitative evaluation of the method was carried</w:t>
      </w:r>
      <w:r>
        <w:rPr>
          <w:spacing w:val="-47"/>
        </w:rPr>
        <w:t xml:space="preserve"> </w:t>
      </w:r>
      <w:r>
        <w:t>out by taking the average value and the standard deviation</w:t>
      </w:r>
      <w:r>
        <w:rPr>
          <w:spacing w:val="1"/>
        </w:rPr>
        <w:t xml:space="preserve"> </w:t>
      </w:r>
      <w:r>
        <w:t>measured within a region of interest (ROI) of 10 pixels of</w:t>
      </w:r>
      <w:r>
        <w:rPr>
          <w:spacing w:val="1"/>
        </w:rPr>
        <w:t xml:space="preserve"> </w:t>
      </w:r>
      <w:r>
        <w:t>radius chosen at</w:t>
      </w:r>
      <w:r>
        <w:t xml:space="preserve"> a position near where the probe sensor was</w:t>
      </w:r>
      <w:r>
        <w:rPr>
          <w:spacing w:val="1"/>
        </w:rPr>
        <w:t xml:space="preserve"> </w:t>
      </w:r>
      <w:r>
        <w:t>placed.</w:t>
      </w:r>
    </w:p>
    <w:p w:rsidR="000A4EEC" w:rsidRDefault="000A30A2">
      <w:pPr>
        <w:pStyle w:val="Corpotesto"/>
        <w:spacing w:before="117" w:line="228" w:lineRule="auto"/>
        <w:ind w:left="127" w:right="374" w:firstLine="288"/>
        <w:jc w:val="both"/>
      </w:pPr>
      <w:r>
        <w:t>The ΔT measurements derived from the phase images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12"/>
        </w:rPr>
        <w:t xml:space="preserve"> </w:t>
      </w:r>
      <w:r>
        <w:rPr>
          <w:spacing w:val="-1"/>
        </w:rPr>
        <w:t>compared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acquisitions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temperature</w:t>
      </w:r>
      <w:r>
        <w:rPr>
          <w:spacing w:val="-11"/>
        </w:rPr>
        <w:t xml:space="preserve"> </w:t>
      </w:r>
      <w:r>
        <w:t>probe</w:t>
      </w:r>
      <w:r>
        <w:rPr>
          <w:spacing w:val="-48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rPr>
          <w:spacing w:val="-1"/>
        </w:rPr>
        <w:t>way: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starting</w:t>
      </w:r>
      <w:r>
        <w:rPr>
          <w:spacing w:val="-11"/>
        </w:rPr>
        <w:t xml:space="preserve"> </w:t>
      </w:r>
      <w:r>
        <w:t>point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temperature</w:t>
      </w:r>
      <w:r>
        <w:rPr>
          <w:spacing w:val="-11"/>
        </w:rPr>
        <w:t xml:space="preserve"> </w:t>
      </w:r>
      <w:r>
        <w:t>measure</w:t>
      </w:r>
      <w:r>
        <w:rPr>
          <w:spacing w:val="-47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absolute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rPr>
          <w:spacing w:val="-1"/>
        </w:rPr>
        <w:t>measured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probe</w:t>
      </w:r>
      <w:r>
        <w:rPr>
          <w:spacing w:val="-12"/>
        </w:rPr>
        <w:t xml:space="preserve"> </w:t>
      </w:r>
      <w:r>
        <w:rPr>
          <w:spacing w:val="-1"/>
        </w:rPr>
        <w:t>was</w:t>
      </w:r>
      <w:r>
        <w:rPr>
          <w:spacing w:val="-12"/>
        </w:rPr>
        <w:t xml:space="preserve"> </w:t>
      </w:r>
      <w:r>
        <w:rPr>
          <w:spacing w:val="-1"/>
        </w:rPr>
        <w:t>set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reference</w:t>
      </w:r>
      <w:r>
        <w:rPr>
          <w:spacing w:val="-12"/>
        </w:rPr>
        <w:t xml:space="preserve"> </w:t>
      </w:r>
      <w:r>
        <w:rPr>
          <w:spacing w:val="-1"/>
        </w:rPr>
        <w:t>also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MRT</w:t>
      </w:r>
      <w:r>
        <w:rPr>
          <w:spacing w:val="-48"/>
        </w:rPr>
        <w:t xml:space="preserve"> </w:t>
      </w:r>
      <w:r>
        <w:t>measurements</w:t>
      </w:r>
      <w:r>
        <w:rPr>
          <w:spacing w:val="1"/>
        </w:rPr>
        <w:t xml:space="preserve"> </w:t>
      </w:r>
      <w:r>
        <w:t>(which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ΔT</w:t>
      </w:r>
      <w:r>
        <w:rPr>
          <w:spacing w:val="1"/>
        </w:rPr>
        <w:t xml:space="preserve"> </w:t>
      </w:r>
      <w:r>
        <w:t>measures).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temperature cooling graph was then obtained by iteratively</w:t>
      </w:r>
      <w:r>
        <w:rPr>
          <w:spacing w:val="1"/>
        </w:rPr>
        <w:t xml:space="preserve"> </w:t>
      </w:r>
      <w:r>
        <w:t>subtracting the ΔT values measured with the MRT technique</w:t>
      </w:r>
      <w:r>
        <w:rPr>
          <w:spacing w:val="-48"/>
        </w:rPr>
        <w:t xml:space="preserve"> </w:t>
      </w:r>
      <w:r>
        <w:t>t</w:t>
      </w:r>
      <w:r>
        <w:t>o the initial temperature measure. The comparison between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cooling</w:t>
      </w:r>
      <w:r>
        <w:rPr>
          <w:spacing w:val="-13"/>
        </w:rPr>
        <w:t xml:space="preserve"> </w:t>
      </w:r>
      <w:r>
        <w:rPr>
          <w:spacing w:val="-1"/>
        </w:rPr>
        <w:t>down</w:t>
      </w:r>
      <w:r>
        <w:rPr>
          <w:spacing w:val="-13"/>
        </w:rPr>
        <w:t xml:space="preserve"> </w:t>
      </w:r>
      <w:r>
        <w:rPr>
          <w:spacing w:val="-1"/>
        </w:rPr>
        <w:t>curve</w:t>
      </w:r>
      <w:r>
        <w:rPr>
          <w:spacing w:val="-13"/>
        </w:rPr>
        <w:t xml:space="preserve"> </w:t>
      </w:r>
      <w:r>
        <w:rPr>
          <w:spacing w:val="-1"/>
        </w:rPr>
        <w:t>measured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probe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MRT</w:t>
      </w:r>
      <w:r>
        <w:rPr>
          <w:spacing w:val="-48"/>
        </w:rPr>
        <w:t xml:space="preserve"> </w:t>
      </w:r>
      <w:r>
        <w:t>curve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1.</w:t>
      </w:r>
    </w:p>
    <w:p w:rsidR="000A4EEC" w:rsidRDefault="000A30A2">
      <w:pPr>
        <w:pStyle w:val="Corpotesto"/>
        <w:spacing w:before="10"/>
        <w:rPr>
          <w:sz w:val="13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4068769</wp:posOffset>
            </wp:positionH>
            <wp:positionV relativeFrom="paragraph">
              <wp:posOffset>126382</wp:posOffset>
            </wp:positionV>
            <wp:extent cx="2726114" cy="207454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114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EEC" w:rsidRDefault="000A30A2">
      <w:pPr>
        <w:spacing w:before="77"/>
        <w:ind w:left="127" w:right="378"/>
        <w:jc w:val="both"/>
        <w:rPr>
          <w:sz w:val="16"/>
        </w:rPr>
      </w:pPr>
      <w:r>
        <w:rPr>
          <w:sz w:val="16"/>
        </w:rPr>
        <w:t>Fig. 1.</w:t>
      </w:r>
      <w:r>
        <w:rPr>
          <w:spacing w:val="1"/>
          <w:sz w:val="16"/>
        </w:rPr>
        <w:t xml:space="preserve"> </w:t>
      </w:r>
      <w:r>
        <w:rPr>
          <w:sz w:val="16"/>
        </w:rPr>
        <w:t>Comparison between the cooling down curves measured with the</w:t>
      </w:r>
      <w:r>
        <w:rPr>
          <w:spacing w:val="1"/>
          <w:sz w:val="16"/>
        </w:rPr>
        <w:t xml:space="preserve"> </w:t>
      </w:r>
      <w:r>
        <w:rPr>
          <w:sz w:val="16"/>
        </w:rPr>
        <w:t>probe</w:t>
      </w:r>
      <w:r>
        <w:rPr>
          <w:spacing w:val="-1"/>
          <w:sz w:val="16"/>
        </w:rPr>
        <w:t xml:space="preserve"> </w:t>
      </w:r>
      <w:r>
        <w:rPr>
          <w:sz w:val="16"/>
        </w:rPr>
        <w:t>and MRT curve.</w:t>
      </w:r>
    </w:p>
    <w:p w:rsidR="000A4EEC" w:rsidRDefault="000A4EEC">
      <w:pPr>
        <w:pStyle w:val="Corpotesto"/>
        <w:spacing w:before="11"/>
        <w:rPr>
          <w:sz w:val="16"/>
        </w:rPr>
      </w:pPr>
    </w:p>
    <w:p w:rsidR="000A4EEC" w:rsidRDefault="000A30A2">
      <w:pPr>
        <w:pStyle w:val="Corpotesto"/>
        <w:spacing w:line="228" w:lineRule="auto"/>
        <w:ind w:left="127" w:right="375" w:firstLine="288"/>
        <w:jc w:val="both"/>
      </w:pPr>
      <w:r>
        <w:t>In</w:t>
      </w:r>
      <w:r>
        <w:rPr>
          <w:spacing w:val="-5"/>
        </w:rPr>
        <w:t xml:space="preserve"> </w:t>
      </w:r>
      <w:r>
        <w:t>general,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temperature</w:t>
      </w:r>
      <w:r>
        <w:rPr>
          <w:spacing w:val="-5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i/>
        </w:rPr>
        <w:t>in-vivo</w:t>
      </w:r>
      <w:r>
        <w:rPr>
          <w:i/>
          <w:spacing w:val="-48"/>
        </w:rPr>
        <w:t xml:space="preserve"> </w:t>
      </w:r>
      <w:r>
        <w:t>imaging (36 ° C - 40 ° C) a good agreement is observed</w:t>
      </w:r>
      <w:r>
        <w:rPr>
          <w:spacing w:val="1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cooling</w:t>
      </w:r>
      <w:r>
        <w:rPr>
          <w:spacing w:val="-8"/>
        </w:rPr>
        <w:t xml:space="preserve"> </w:t>
      </w:r>
      <w:r>
        <w:t>curves</w:t>
      </w:r>
      <w:r>
        <w:rPr>
          <w:spacing w:val="-8"/>
        </w:rPr>
        <w:t xml:space="preserve"> </w:t>
      </w:r>
      <w:r>
        <w:t>shown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Figure</w:t>
      </w:r>
      <w:r>
        <w:rPr>
          <w:spacing w:val="-8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quantitative</w:t>
      </w:r>
      <w:r>
        <w:rPr>
          <w:spacing w:val="-48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discrepancies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probe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MRT</w:t>
      </w:r>
      <w:r>
        <w:rPr>
          <w:spacing w:val="-47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conducted.</w:t>
      </w:r>
    </w:p>
    <w:p w:rsidR="000A4EEC" w:rsidRDefault="000A4EEC">
      <w:pPr>
        <w:spacing w:line="228" w:lineRule="auto"/>
        <w:jc w:val="both"/>
        <w:sectPr w:rsidR="000A4EEC">
          <w:pgSz w:w="11900" w:h="16840"/>
          <w:pgMar w:top="1000" w:right="520" w:bottom="300" w:left="780" w:header="0" w:footer="102" w:gutter="0"/>
          <w:cols w:num="2" w:space="720" w:equalWidth="0">
            <w:col w:w="5037" w:space="190"/>
            <w:col w:w="5373"/>
          </w:cols>
        </w:sectPr>
      </w:pPr>
    </w:p>
    <w:p w:rsidR="000A4EEC" w:rsidRDefault="000A30A2">
      <w:pPr>
        <w:pStyle w:val="Corpotesto"/>
        <w:spacing w:before="78" w:line="228" w:lineRule="auto"/>
        <w:ind w:left="127" w:right="77" w:firstLine="288"/>
        <w:jc w:val="both"/>
      </w:pPr>
      <w:r>
        <w:rPr>
          <w:spacing w:val="-2"/>
          <w:position w:val="1"/>
        </w:rPr>
        <w:lastRenderedPageBreak/>
        <w:t>The</w:t>
      </w:r>
      <w:r>
        <w:rPr>
          <w:spacing w:val="-11"/>
          <w:position w:val="1"/>
        </w:rPr>
        <w:t xml:space="preserve"> </w:t>
      </w:r>
      <w:r>
        <w:rPr>
          <w:spacing w:val="-2"/>
          <w:position w:val="1"/>
        </w:rPr>
        <w:t>average</w:t>
      </w:r>
      <w:r>
        <w:rPr>
          <w:spacing w:val="-10"/>
          <w:position w:val="1"/>
        </w:rPr>
        <w:t xml:space="preserve"> </w:t>
      </w:r>
      <w:r>
        <w:rPr>
          <w:spacing w:val="-2"/>
          <w:position w:val="1"/>
        </w:rPr>
        <w:t>mismatch</w:t>
      </w:r>
      <w:r>
        <w:rPr>
          <w:spacing w:val="-10"/>
          <w:position w:val="1"/>
        </w:rPr>
        <w:t xml:space="preserve"> </w:t>
      </w:r>
      <w:r>
        <w:rPr>
          <w:spacing w:val="-2"/>
          <w:position w:val="1"/>
        </w:rPr>
        <w:t>(</w:t>
      </w:r>
      <w:r>
        <w:rPr>
          <w:rFonts w:ascii="Arial MT" w:hAnsi="Arial MT"/>
          <w:spacing w:val="-2"/>
          <w:position w:val="1"/>
          <w:sz w:val="16"/>
        </w:rPr>
        <w:t>|ΔT</w:t>
      </w:r>
      <w:r>
        <w:rPr>
          <w:rFonts w:ascii="Arial MT" w:hAnsi="Arial MT"/>
          <w:spacing w:val="-2"/>
          <w:sz w:val="10"/>
        </w:rPr>
        <w:t>probe</w:t>
      </w:r>
      <w:r>
        <w:rPr>
          <w:rFonts w:ascii="Arial MT" w:hAnsi="Arial MT"/>
          <w:spacing w:val="16"/>
          <w:sz w:val="10"/>
        </w:rPr>
        <w:t xml:space="preserve"> </w:t>
      </w:r>
      <w:r>
        <w:rPr>
          <w:rFonts w:ascii="Arial MT" w:hAnsi="Arial MT"/>
          <w:spacing w:val="-2"/>
          <w:position w:val="1"/>
          <w:sz w:val="16"/>
        </w:rPr>
        <w:t>-</w:t>
      </w:r>
      <w:r>
        <w:rPr>
          <w:rFonts w:ascii="Arial MT" w:hAnsi="Arial MT"/>
          <w:spacing w:val="-8"/>
          <w:position w:val="1"/>
          <w:sz w:val="16"/>
        </w:rPr>
        <w:t xml:space="preserve"> </w:t>
      </w:r>
      <w:r>
        <w:rPr>
          <w:rFonts w:ascii="Arial MT" w:hAnsi="Arial MT"/>
          <w:spacing w:val="-2"/>
          <w:position w:val="1"/>
          <w:sz w:val="16"/>
        </w:rPr>
        <w:t>ΔT</w:t>
      </w:r>
      <w:r>
        <w:rPr>
          <w:rFonts w:ascii="Arial MT" w:hAnsi="Arial MT"/>
          <w:spacing w:val="-2"/>
          <w:sz w:val="10"/>
        </w:rPr>
        <w:t>MRT</w:t>
      </w:r>
      <w:r>
        <w:rPr>
          <w:rFonts w:ascii="Arial MT" w:hAnsi="Arial MT"/>
          <w:spacing w:val="-2"/>
          <w:position w:val="1"/>
          <w:sz w:val="16"/>
        </w:rPr>
        <w:t>|</w:t>
      </w:r>
      <w:r>
        <w:rPr>
          <w:spacing w:val="-2"/>
          <w:position w:val="1"/>
        </w:rPr>
        <w:t>)</w:t>
      </w:r>
      <w:r>
        <w:rPr>
          <w:spacing w:val="-10"/>
          <w:position w:val="1"/>
        </w:rPr>
        <w:t xml:space="preserve"> </w:t>
      </w:r>
      <w:r>
        <w:rPr>
          <w:spacing w:val="-2"/>
          <w:position w:val="1"/>
        </w:rPr>
        <w:t>between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probe</w:t>
      </w:r>
      <w:r>
        <w:rPr>
          <w:spacing w:val="-48"/>
          <w:position w:val="1"/>
        </w:rPr>
        <w:t xml:space="preserve"> </w:t>
      </w:r>
      <w:r>
        <w:t>and the MRT measures of ΔT, which represent the method</w:t>
      </w:r>
      <w:r>
        <w:rPr>
          <w:spacing w:val="1"/>
        </w:rPr>
        <w:t xml:space="preserve"> </w:t>
      </w:r>
      <w:r>
        <w:t>accuracy, is of 0.14 ° C. The method average sensitivity, or</w:t>
      </w:r>
      <w:r>
        <w:rPr>
          <w:spacing w:val="1"/>
        </w:rPr>
        <w:t xml:space="preserve"> </w:t>
      </w:r>
      <w:r>
        <w:t>precision, computed as the standard deviation of the signal</w:t>
      </w:r>
      <w:r>
        <w:rPr>
          <w:spacing w:val="1"/>
        </w:rPr>
        <w:t xml:space="preserve"> </w:t>
      </w:r>
      <w:r>
        <w:t>computed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circular</w:t>
      </w:r>
      <w:r>
        <w:rPr>
          <w:spacing w:val="-11"/>
        </w:rPr>
        <w:t xml:space="preserve"> </w:t>
      </w:r>
      <w:r>
        <w:t>ROI</w:t>
      </w:r>
      <w:r>
        <w:rPr>
          <w:spacing w:val="-10"/>
        </w:rPr>
        <w:t xml:space="preserve"> </w:t>
      </w:r>
      <w:r>
        <w:t>placed</w:t>
      </w:r>
      <w:r>
        <w:rPr>
          <w:spacing w:val="-11"/>
        </w:rPr>
        <w:t xml:space="preserve"> </w:t>
      </w:r>
      <w:r>
        <w:t>close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position</w:t>
      </w:r>
      <w:r>
        <w:rPr>
          <w:spacing w:val="-10"/>
        </w:rPr>
        <w:t xml:space="preserve"> </w:t>
      </w:r>
      <w:r>
        <w:t>where</w:t>
      </w:r>
      <w:r>
        <w:rPr>
          <w:spacing w:val="-48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thermometric</w:t>
      </w:r>
      <w:r>
        <w:rPr>
          <w:spacing w:val="-12"/>
        </w:rPr>
        <w:t xml:space="preserve"> </w:t>
      </w:r>
      <w:r>
        <w:rPr>
          <w:spacing w:val="-1"/>
        </w:rPr>
        <w:t>probe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located,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0.2</w:t>
      </w:r>
      <w:r>
        <w:rPr>
          <w:spacing w:val="-13"/>
        </w:rPr>
        <w:t xml:space="preserve"> </w:t>
      </w:r>
      <w:r>
        <w:rPr>
          <w:spacing w:val="-1"/>
        </w:rPr>
        <w:t>°</w:t>
      </w:r>
      <w:r>
        <w:rPr>
          <w:spacing w:val="-13"/>
        </w:rPr>
        <w:t xml:space="preserve"> </w:t>
      </w:r>
      <w:r>
        <w:rPr>
          <w:spacing w:val="-1"/>
        </w:rPr>
        <w:t>C.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sensitivity</w:t>
      </w:r>
      <w:r>
        <w:rPr>
          <w:spacing w:val="-47"/>
        </w:rPr>
        <w:t xml:space="preserve"> </w:t>
      </w:r>
      <w:r>
        <w:t>and the accuracy of the MRT method are thus proven to be</w:t>
      </w:r>
      <w:r>
        <w:rPr>
          <w:spacing w:val="1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ΔT</w:t>
      </w:r>
      <w:r>
        <w:rPr>
          <w:spacing w:val="-5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MRI</w:t>
      </w:r>
      <w:r>
        <w:rPr>
          <w:spacing w:val="-5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t>sessions.</w:t>
      </w:r>
    </w:p>
    <w:p w:rsidR="000A4EEC" w:rsidRDefault="000A4EEC">
      <w:pPr>
        <w:pStyle w:val="Corpotesto"/>
      </w:pPr>
    </w:p>
    <w:p w:rsidR="000A4EEC" w:rsidRDefault="000A4EEC">
      <w:pPr>
        <w:pStyle w:val="Corpotesto"/>
        <w:spacing w:before="7"/>
        <w:rPr>
          <w:sz w:val="10"/>
        </w:rPr>
      </w:pPr>
    </w:p>
    <w:p w:rsidR="000A4EEC" w:rsidRDefault="000A30A2">
      <w:pPr>
        <w:pStyle w:val="Corpotesto"/>
        <w:ind w:left="133" w:right="-58"/>
      </w:pPr>
      <w:r>
        <w:rPr>
          <w:noProof/>
          <w:lang w:val="it-IT" w:eastAsia="it-IT"/>
        </w:rPr>
        <w:drawing>
          <wp:inline distT="0" distB="0" distL="0" distR="0">
            <wp:extent cx="3140364" cy="184403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364" cy="184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EC" w:rsidRDefault="000A30A2">
      <w:pPr>
        <w:spacing w:before="55"/>
        <w:ind w:left="127" w:right="79"/>
        <w:jc w:val="both"/>
        <w:rPr>
          <w:sz w:val="16"/>
        </w:rPr>
      </w:pPr>
      <w:r>
        <w:rPr>
          <w:sz w:val="16"/>
        </w:rPr>
        <w:t>Figure 2 Temperature maps of the phantom during the cooling down. An</w:t>
      </w:r>
      <w:r>
        <w:rPr>
          <w:spacing w:val="1"/>
          <w:sz w:val="16"/>
        </w:rPr>
        <w:t xml:space="preserve"> </w:t>
      </w:r>
      <w:r>
        <w:rPr>
          <w:sz w:val="16"/>
        </w:rPr>
        <w:t>axial view of the phantom is visible. The acquisition times are indicated at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top left corner of</w:t>
      </w:r>
      <w:r>
        <w:rPr>
          <w:spacing w:val="-1"/>
          <w:sz w:val="16"/>
        </w:rPr>
        <w:t xml:space="preserve"> </w:t>
      </w:r>
      <w:r>
        <w:rPr>
          <w:sz w:val="16"/>
        </w:rPr>
        <w:t>each map.</w:t>
      </w:r>
    </w:p>
    <w:p w:rsidR="000A4EEC" w:rsidRDefault="000A4EEC">
      <w:pPr>
        <w:pStyle w:val="Corpotesto"/>
        <w:spacing w:before="2"/>
        <w:rPr>
          <w:sz w:val="17"/>
        </w:rPr>
      </w:pPr>
    </w:p>
    <w:p w:rsidR="000A4EEC" w:rsidRDefault="000A30A2">
      <w:pPr>
        <w:pStyle w:val="Corpotesto"/>
        <w:spacing w:line="228" w:lineRule="auto"/>
        <w:ind w:left="127" w:right="76" w:firstLine="288"/>
        <w:jc w:val="both"/>
      </w:pPr>
      <w:r>
        <w:t>A set of the phantom tempera</w:t>
      </w:r>
      <w:r>
        <w:t>ture maps obtained during</w:t>
      </w:r>
      <w:r>
        <w:rPr>
          <w:spacing w:val="1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cooling</w:t>
      </w:r>
      <w:r>
        <w:rPr>
          <w:spacing w:val="47"/>
        </w:rPr>
        <w:t xml:space="preserve"> </w:t>
      </w:r>
      <w:r>
        <w:t>down</w:t>
      </w:r>
      <w:r>
        <w:rPr>
          <w:spacing w:val="47"/>
        </w:rPr>
        <w:t xml:space="preserve"> </w:t>
      </w:r>
      <w:r>
        <w:t>experiment</w:t>
      </w:r>
      <w:r>
        <w:rPr>
          <w:spacing w:val="46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shown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Figure</w:t>
      </w:r>
      <w:r>
        <w:rPr>
          <w:spacing w:val="46"/>
        </w:rPr>
        <w:t xml:space="preserve"> </w:t>
      </w:r>
      <w:r>
        <w:t>2.</w:t>
      </w:r>
      <w:r>
        <w:rPr>
          <w:spacing w:val="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temperature maps shown in Figure 2 are very uniform, as</w:t>
      </w:r>
      <w:r>
        <w:rPr>
          <w:spacing w:val="1"/>
        </w:rPr>
        <w:t xml:space="preserve"> </w:t>
      </w:r>
      <w:r>
        <w:t>expected in a sufficiently slow cooling-down process, where</w:t>
      </w:r>
      <w:r>
        <w:rPr>
          <w:spacing w:val="-47"/>
        </w:rPr>
        <w:t xml:space="preserve"> </w:t>
      </w:r>
      <w:r>
        <w:rPr>
          <w:spacing w:val="-1"/>
        </w:rPr>
        <w:t xml:space="preserve">a global temperature change of about 15 </w:t>
      </w:r>
      <w:r>
        <w:rPr>
          <w:spacing w:val="-1"/>
          <w:vertAlign w:val="superscript"/>
        </w:rPr>
        <w:t>o</w:t>
      </w:r>
      <w:r>
        <w:rPr>
          <w:spacing w:val="-1"/>
        </w:rPr>
        <w:t xml:space="preserve"> C occurs </w:t>
      </w:r>
      <w:r>
        <w:t>on a time</w:t>
      </w:r>
      <w:r>
        <w:rPr>
          <w:spacing w:val="-47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half.</w:t>
      </w:r>
    </w:p>
    <w:p w:rsidR="000A4EEC" w:rsidRDefault="000A4EEC">
      <w:pPr>
        <w:pStyle w:val="Corpotesto"/>
        <w:rPr>
          <w:sz w:val="22"/>
        </w:rPr>
      </w:pPr>
    </w:p>
    <w:p w:rsidR="000A4EEC" w:rsidRDefault="000A4EEC">
      <w:pPr>
        <w:pStyle w:val="Corpotesto"/>
        <w:spacing w:before="9"/>
        <w:rPr>
          <w:sz w:val="21"/>
        </w:rPr>
      </w:pPr>
    </w:p>
    <w:p w:rsidR="000A4EEC" w:rsidRDefault="000A30A2">
      <w:pPr>
        <w:pStyle w:val="Paragrafoelenco"/>
        <w:numPr>
          <w:ilvl w:val="0"/>
          <w:numId w:val="2"/>
        </w:numPr>
        <w:tabs>
          <w:tab w:val="left" w:pos="416"/>
        </w:tabs>
        <w:ind w:hanging="289"/>
        <w:jc w:val="both"/>
        <w:rPr>
          <w:i/>
          <w:sz w:val="20"/>
        </w:rPr>
      </w:pPr>
      <w:r>
        <w:rPr>
          <w:i/>
          <w:sz w:val="20"/>
        </w:rPr>
        <w:t>Cooling-down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experiment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high-SAR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sequences</w:t>
      </w:r>
    </w:p>
    <w:p w:rsidR="000A4EEC" w:rsidRDefault="000A30A2">
      <w:pPr>
        <w:pStyle w:val="Corpotesto"/>
        <w:spacing w:before="58" w:line="228" w:lineRule="auto"/>
        <w:ind w:left="127" w:right="77" w:firstLine="288"/>
        <w:jc w:val="both"/>
      </w:pP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experimental</w:t>
      </w:r>
      <w:r>
        <w:rPr>
          <w:spacing w:val="1"/>
        </w:rPr>
        <w:t xml:space="preserve"> </w:t>
      </w:r>
      <w:r>
        <w:t>measurements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cooling</w:t>
      </w:r>
      <w:r>
        <w:rPr>
          <w:spacing w:val="-5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cream</w:t>
      </w:r>
      <w:r>
        <w:rPr>
          <w:spacing w:val="-6"/>
        </w:rPr>
        <w:t xml:space="preserve"> </w:t>
      </w:r>
      <w:r>
        <w:t>phantom</w:t>
      </w:r>
      <w:r>
        <w:rPr>
          <w:spacing w:val="-4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repeatedly</w:t>
      </w:r>
      <w:r>
        <w:rPr>
          <w:spacing w:val="-4"/>
        </w:rPr>
        <w:t xml:space="preserve"> </w:t>
      </w:r>
      <w:r>
        <w:t>running</w:t>
      </w:r>
      <w:r>
        <w:rPr>
          <w:spacing w:val="-5"/>
        </w:rPr>
        <w:t xml:space="preserve"> </w:t>
      </w:r>
      <w:r>
        <w:t>high-SAR</w:t>
      </w:r>
      <w:r>
        <w:rPr>
          <w:spacing w:val="-4"/>
        </w:rPr>
        <w:t xml:space="preserve"> </w:t>
      </w:r>
      <w:r>
        <w:t>RF</w:t>
      </w:r>
      <w:r>
        <w:rPr>
          <w:spacing w:val="-48"/>
        </w:rPr>
        <w:t xml:space="preserve"> </w:t>
      </w:r>
      <w:r>
        <w:t>sequences</w:t>
      </w:r>
      <w:r>
        <w:rPr>
          <w:spacing w:val="-5"/>
        </w:rPr>
        <w:t xml:space="preserve"> </w:t>
      </w:r>
      <w:r>
        <w:t>(SE,</w:t>
      </w:r>
      <w:r>
        <w:rPr>
          <w:spacing w:val="-4"/>
        </w:rPr>
        <w:t xml:space="preserve"> </w:t>
      </w:r>
      <w:r>
        <w:t>FIESTA,</w:t>
      </w:r>
      <w:r>
        <w:rPr>
          <w:spacing w:val="-4"/>
        </w:rPr>
        <w:t xml:space="preserve"> </w:t>
      </w:r>
      <w:r>
        <w:t>SILENT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IDEAL).</w:t>
      </w:r>
    </w:p>
    <w:p w:rsidR="000A4EEC" w:rsidRDefault="000A30A2">
      <w:pPr>
        <w:pStyle w:val="Corpotesto"/>
        <w:spacing w:before="120" w:line="228" w:lineRule="auto"/>
        <w:ind w:left="127" w:right="77" w:firstLine="288"/>
        <w:jc w:val="both"/>
      </w:pPr>
      <w:r>
        <w:t>The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revealed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temperature</w:t>
      </w:r>
      <w:r>
        <w:rPr>
          <w:spacing w:val="-9"/>
        </w:rPr>
        <w:t xml:space="preserve"> </w:t>
      </w:r>
      <w:r>
        <w:t>rise</w:t>
      </w:r>
      <w:r>
        <w:rPr>
          <w:spacing w:val="-10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run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high-SAR</w:t>
      </w:r>
      <w:r>
        <w:rPr>
          <w:spacing w:val="-14"/>
        </w:rPr>
        <w:t xml:space="preserve"> </w:t>
      </w:r>
      <w:r>
        <w:rPr>
          <w:spacing w:val="-1"/>
        </w:rPr>
        <w:t>sequence</w:t>
      </w:r>
      <w:r>
        <w:rPr>
          <w:spacing w:val="-14"/>
        </w:rPr>
        <w:t xml:space="preserve"> </w:t>
      </w:r>
      <w:r>
        <w:rPr>
          <w:spacing w:val="-1"/>
        </w:rPr>
        <w:t>was</w:t>
      </w:r>
      <w:r>
        <w:rPr>
          <w:spacing w:val="-14"/>
        </w:rPr>
        <w:t xml:space="preserve"> </w:t>
      </w:r>
      <w:r>
        <w:rPr>
          <w:spacing w:val="-1"/>
        </w:rPr>
        <w:t>actually</w:t>
      </w:r>
      <w:r>
        <w:rPr>
          <w:spacing w:val="-13"/>
        </w:rPr>
        <w:t xml:space="preserve"> </w:t>
      </w:r>
      <w:r>
        <w:rPr>
          <w:spacing w:val="-1"/>
        </w:rPr>
        <w:t>very</w:t>
      </w:r>
      <w:r>
        <w:rPr>
          <w:spacing w:val="-14"/>
        </w:rPr>
        <w:t xml:space="preserve"> </w:t>
      </w:r>
      <w:r>
        <w:rPr>
          <w:spacing w:val="-1"/>
        </w:rPr>
        <w:t>small,</w:t>
      </w:r>
      <w:r>
        <w:rPr>
          <w:spacing w:val="-13"/>
        </w:rPr>
        <w:t xml:space="preserve"> </w:t>
      </w:r>
      <w:r>
        <w:rPr>
          <w:spacing w:val="-1"/>
        </w:rPr>
        <w:t>despite</w:t>
      </w:r>
      <w:r>
        <w:rPr>
          <w:spacing w:val="-48"/>
        </w:rPr>
        <w:t xml:space="preserve"> </w:t>
      </w:r>
      <w:r>
        <w:t>high-SAR sequences have been repeatedly run. It is possible</w:t>
      </w:r>
      <w:r>
        <w:rPr>
          <w:spacing w:val="-47"/>
        </w:rPr>
        <w:t xml:space="preserve"> </w:t>
      </w:r>
      <w:r>
        <w:t>that the fast cooling down proc</w:t>
      </w:r>
      <w:r>
        <w:t>ess occurring in the heavy</w:t>
      </w:r>
      <w:r>
        <w:rPr>
          <w:spacing w:val="1"/>
        </w:rPr>
        <w:t xml:space="preserve"> </w:t>
      </w:r>
      <w:r>
        <w:t>cream dominates over the small temperature increase due to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RF-delivered</w:t>
      </w:r>
      <w:r>
        <w:rPr>
          <w:spacing w:val="-9"/>
        </w:rPr>
        <w:t xml:space="preserve"> </w:t>
      </w:r>
      <w:r>
        <w:t>SAR.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measure</w:t>
      </w:r>
      <w:r>
        <w:rPr>
          <w:spacing w:val="-4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temperature</w:t>
      </w:r>
      <w:r>
        <w:rPr>
          <w:spacing w:val="-4"/>
        </w:rPr>
        <w:t xml:space="preserve"> </w:t>
      </w:r>
      <w:r>
        <w:t>rise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0.8</w:t>
      </w:r>
      <w:r>
        <w:rPr>
          <w:spacing w:val="-4"/>
        </w:rPr>
        <w:t xml:space="preserve"> </w:t>
      </w:r>
      <w:r>
        <w:t>°</w:t>
      </w:r>
      <w:r>
        <w:rPr>
          <w:spacing w:val="-4"/>
        </w:rPr>
        <w:t xml:space="preserve"> </w:t>
      </w:r>
      <w:r>
        <w:t>C.</w:t>
      </w:r>
    </w:p>
    <w:p w:rsidR="000A4EEC" w:rsidRDefault="000A30A2">
      <w:pPr>
        <w:pStyle w:val="Corpotesto"/>
        <w:spacing w:before="122" w:line="242" w:lineRule="auto"/>
        <w:ind w:left="127" w:right="79" w:firstLine="284"/>
        <w:jc w:val="both"/>
      </w:pPr>
      <w:r>
        <w:t>Further</w:t>
      </w:r>
      <w:r>
        <w:rPr>
          <w:spacing w:val="1"/>
        </w:rPr>
        <w:t xml:space="preserve"> </w:t>
      </w:r>
      <w:r>
        <w:t>experiments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detectability through MRT of local hot spots in temperature</w:t>
      </w:r>
      <w:r>
        <w:rPr>
          <w:spacing w:val="1"/>
        </w:rPr>
        <w:t xml:space="preserve"> </w:t>
      </w:r>
      <w:r>
        <w:t>maps. In particular, the strategies we are putting in place to</w:t>
      </w:r>
      <w:r>
        <w:rPr>
          <w:spacing w:val="1"/>
        </w:rPr>
        <w:t xml:space="preserve"> </w:t>
      </w:r>
      <w:r>
        <w:t>study in deep this process, include the use of a non-liquid</w:t>
      </w:r>
      <w:r>
        <w:rPr>
          <w:spacing w:val="1"/>
        </w:rPr>
        <w:t xml:space="preserve"> </w:t>
      </w:r>
      <w:r>
        <w:t>sample</w:t>
      </w:r>
      <w:r>
        <w:rPr>
          <w:spacing w:val="-10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thermal</w:t>
      </w:r>
      <w:r>
        <w:rPr>
          <w:spacing w:val="-9"/>
        </w:rPr>
        <w:t xml:space="preserve"> </w:t>
      </w:r>
      <w:r>
        <w:t>diffusion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reduced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respect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liquid</w:t>
      </w:r>
      <w:r>
        <w:rPr>
          <w:spacing w:val="-12"/>
        </w:rPr>
        <w:t xml:space="preserve"> </w:t>
      </w:r>
      <w:r>
        <w:t>cream</w:t>
      </w:r>
      <w:r>
        <w:rPr>
          <w:spacing w:val="-11"/>
        </w:rPr>
        <w:t xml:space="preserve"> </w:t>
      </w:r>
      <w:r>
        <w:t>phantom,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obtain</w:t>
      </w:r>
      <w:r>
        <w:rPr>
          <w:spacing w:val="-11"/>
        </w:rPr>
        <w:t xml:space="preserve"> </w:t>
      </w:r>
      <w:r>
        <w:t>non-uniform</w:t>
      </w:r>
      <w:r>
        <w:rPr>
          <w:spacing w:val="-11"/>
        </w:rPr>
        <w:t xml:space="preserve"> </w:t>
      </w:r>
      <w:r>
        <w:t>ΔT</w:t>
      </w:r>
      <w:r>
        <w:rPr>
          <w:spacing w:val="-11"/>
        </w:rPr>
        <w:t xml:space="preserve"> </w:t>
      </w:r>
      <w:r>
        <w:t>maps,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we</w:t>
      </w:r>
      <w:r>
        <w:rPr>
          <w:spacing w:val="-48"/>
        </w:rPr>
        <w:t xml:space="preserve"> </w:t>
      </w:r>
      <w:r>
        <w:t>expect in case of inhomogeneous field distribution, e.g. at</w:t>
      </w:r>
      <w:r>
        <w:rPr>
          <w:spacing w:val="1"/>
        </w:rPr>
        <w:t xml:space="preserve"> </w:t>
      </w:r>
      <w:r>
        <w:t>ultra-high</w:t>
      </w:r>
      <w:r>
        <w:rPr>
          <w:spacing w:val="-12"/>
        </w:rPr>
        <w:t xml:space="preserve"> </w:t>
      </w:r>
      <w:r>
        <w:t>magnetic</w:t>
      </w:r>
      <w:r>
        <w:rPr>
          <w:spacing w:val="-11"/>
        </w:rPr>
        <w:t xml:space="preserve"> </w:t>
      </w:r>
      <w:r>
        <w:t>field</w:t>
      </w:r>
      <w:r>
        <w:rPr>
          <w:spacing w:val="-11"/>
        </w:rPr>
        <w:t xml:space="preserve"> </w:t>
      </w:r>
      <w:r>
        <w:t>strength.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case,</w:t>
      </w:r>
      <w:r>
        <w:rPr>
          <w:spacing w:val="-12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hot</w:t>
      </w:r>
      <w:r>
        <w:rPr>
          <w:spacing w:val="-11"/>
        </w:rPr>
        <w:t xml:space="preserve"> </w:t>
      </w:r>
      <w:r>
        <w:t>spots</w:t>
      </w:r>
      <w:r>
        <w:rPr>
          <w:spacing w:val="-47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visible.</w:t>
      </w:r>
    </w:p>
    <w:p w:rsidR="000A4EEC" w:rsidRDefault="000A4EEC">
      <w:pPr>
        <w:pStyle w:val="Corpotesto"/>
        <w:rPr>
          <w:sz w:val="22"/>
        </w:rPr>
      </w:pPr>
    </w:p>
    <w:p w:rsidR="000A4EEC" w:rsidRDefault="000A30A2">
      <w:pPr>
        <w:pStyle w:val="Paragrafoelenco"/>
        <w:numPr>
          <w:ilvl w:val="0"/>
          <w:numId w:val="4"/>
        </w:numPr>
        <w:tabs>
          <w:tab w:val="left" w:pos="1396"/>
        </w:tabs>
        <w:spacing w:before="133"/>
        <w:ind w:left="1395" w:hanging="347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ONCLUSIONS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ISCUSSION</w:t>
      </w:r>
    </w:p>
    <w:p w:rsidR="000A4EEC" w:rsidRDefault="000A30A2">
      <w:pPr>
        <w:pStyle w:val="Corpotesto"/>
        <w:spacing w:before="77" w:line="228" w:lineRule="auto"/>
        <w:ind w:left="127" w:right="76" w:firstLine="288"/>
        <w:jc w:val="both"/>
      </w:pPr>
      <w:r>
        <w:t>Patient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MR</w:t>
      </w:r>
      <w:r>
        <w:rPr>
          <w:spacing w:val="1"/>
        </w:rPr>
        <w:t xml:space="preserve"> </w:t>
      </w:r>
      <w:r>
        <w:t>examina</w:t>
      </w:r>
      <w:r>
        <w:t>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guaranteed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operating the MR scanners in compliance to the SAR limits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SAR</w:t>
      </w:r>
      <w:r>
        <w:rPr>
          <w:spacing w:val="1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conservative</w:t>
      </w:r>
      <w:r>
        <w:rPr>
          <w:spacing w:val="8"/>
        </w:rPr>
        <w:t xml:space="preserve"> </w:t>
      </w:r>
      <w:r>
        <w:t>way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ensure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avoid</w:t>
      </w:r>
      <w:r>
        <w:rPr>
          <w:spacing w:val="8"/>
        </w:rPr>
        <w:t xml:space="preserve"> </w:t>
      </w:r>
      <w:r>
        <w:t>exceeding</w:t>
      </w:r>
      <w:r>
        <w:rPr>
          <w:spacing w:val="8"/>
        </w:rPr>
        <w:t xml:space="preserve"> </w:t>
      </w:r>
      <w:r>
        <w:t>absolute</w:t>
      </w:r>
    </w:p>
    <w:p w:rsidR="000A4EEC" w:rsidRDefault="000A30A2">
      <w:pPr>
        <w:pStyle w:val="Corpotesto"/>
        <w:spacing w:before="78" w:line="228" w:lineRule="auto"/>
        <w:ind w:left="127" w:right="373"/>
        <w:jc w:val="both"/>
      </w:pPr>
      <w:r>
        <w:br w:type="column"/>
      </w:r>
      <w:proofErr w:type="gramStart"/>
      <w:r>
        <w:t>temperatures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humans.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temperature increase during MR exams would be useful to</w:t>
      </w:r>
      <w:r>
        <w:rPr>
          <w:spacing w:val="1"/>
        </w:rPr>
        <w:t xml:space="preserve"> </w:t>
      </w:r>
      <w:r>
        <w:t>push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diagnostic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MR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respecting</w:t>
      </w:r>
      <w:r>
        <w:rPr>
          <w:spacing w:val="-5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safety.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method of choice in situations where inhomogeneities of the</w:t>
      </w:r>
      <w:r>
        <w:rPr>
          <w:spacing w:val="-47"/>
        </w:rPr>
        <w:t xml:space="preserve"> </w:t>
      </w:r>
      <w:r>
        <w:t>RF excitation field may cause local SAR and temperature</w:t>
      </w:r>
      <w:r>
        <w:rPr>
          <w:spacing w:val="1"/>
        </w:rPr>
        <w:t xml:space="preserve"> </w:t>
      </w:r>
      <w:r>
        <w:t>increase, e.g. at ultra-high magnetic fields, or in the presence</w:t>
      </w:r>
      <w:r>
        <w:rPr>
          <w:spacing w:val="-48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metallic</w:t>
      </w:r>
      <w:r>
        <w:rPr>
          <w:spacing w:val="-11"/>
        </w:rPr>
        <w:t xml:space="preserve"> </w:t>
      </w:r>
      <w:r>
        <w:rPr>
          <w:spacing w:val="-1"/>
        </w:rPr>
        <w:t>prosthesis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field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view,</w:t>
      </w:r>
      <w:r>
        <w:rPr>
          <w:spacing w:val="-11"/>
        </w:rPr>
        <w:t xml:space="preserve"> </w:t>
      </w:r>
      <w:r>
        <w:t>even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clinical</w:t>
      </w:r>
      <w:r>
        <w:rPr>
          <w:spacing w:val="-12"/>
        </w:rPr>
        <w:t xml:space="preserve"> </w:t>
      </w:r>
      <w:r>
        <w:t>field</w:t>
      </w:r>
      <w:r>
        <w:rPr>
          <w:spacing w:val="-47"/>
        </w:rPr>
        <w:t xml:space="preserve"> </w:t>
      </w:r>
      <w:r>
        <w:t>strengt</w:t>
      </w:r>
      <w:r>
        <w:t>hs.</w:t>
      </w:r>
    </w:p>
    <w:p w:rsidR="000A4EEC" w:rsidRDefault="000A30A2">
      <w:pPr>
        <w:pStyle w:val="Corpotesto"/>
        <w:spacing w:before="120" w:line="228" w:lineRule="auto"/>
        <w:ind w:left="127" w:right="375" w:firstLine="288"/>
        <w:jc w:val="both"/>
      </w:pPr>
      <w:r>
        <w:t>We described the MRT procedure we set up to measure</w:t>
      </w:r>
      <w:r>
        <w:rPr>
          <w:spacing w:val="1"/>
        </w:rPr>
        <w:t xml:space="preserve"> </w:t>
      </w:r>
      <w:r>
        <w:t>temperature variations during MRI acquisitions at 7 T field</w:t>
      </w:r>
      <w:r>
        <w:rPr>
          <w:spacing w:val="1"/>
        </w:rPr>
        <w:t xml:space="preserve"> </w:t>
      </w:r>
      <w:r>
        <w:t>strength. We validated at 7 T the Dixon-based MRT method</w:t>
      </w:r>
      <w:r>
        <w:rPr>
          <w:spacing w:val="-47"/>
        </w:rPr>
        <w:t xml:space="preserve"> </w:t>
      </w:r>
      <w:r>
        <w:t xml:space="preserve">proposed by </w:t>
      </w:r>
      <w:proofErr w:type="spellStart"/>
      <w:r>
        <w:t>Hofstetter</w:t>
      </w:r>
      <w:proofErr w:type="spellEnd"/>
      <w:r>
        <w:t xml:space="preserve"> </w:t>
      </w:r>
      <w:r>
        <w:rPr>
          <w:i/>
        </w:rPr>
        <w:t>et al</w:t>
      </w:r>
      <w:r>
        <w:t>. [9], and we found out that both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9"/>
        </w:rPr>
        <w:t xml:space="preserve"> </w:t>
      </w:r>
      <w:r>
        <w:rPr>
          <w:spacing w:val="-1"/>
        </w:rPr>
        <w:t>accuracy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sens</w:t>
      </w:r>
      <w:r>
        <w:rPr>
          <w:spacing w:val="-1"/>
        </w:rPr>
        <w:t>itivity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below</w:t>
      </w:r>
      <w:r>
        <w:rPr>
          <w:spacing w:val="-10"/>
        </w:rPr>
        <w:t xml:space="preserve"> </w:t>
      </w:r>
      <w:r>
        <w:rPr>
          <w:spacing w:val="-1"/>
        </w:rPr>
        <w:t>0.2</w:t>
      </w:r>
      <w:r>
        <w:rPr>
          <w:spacing w:val="-8"/>
        </w:rPr>
        <w:t xml:space="preserve"> </w:t>
      </w:r>
      <w:r>
        <w:rPr>
          <w:spacing w:val="-1"/>
          <w:vertAlign w:val="superscript"/>
        </w:rPr>
        <w:t>o</w:t>
      </w:r>
      <w:r>
        <w:rPr>
          <w:spacing w:val="-24"/>
        </w:rPr>
        <w:t xml:space="preserve"> </w:t>
      </w:r>
      <w:r>
        <w:rPr>
          <w:spacing w:val="-1"/>
        </w:rPr>
        <w:t>C,</w:t>
      </w:r>
      <w:r>
        <w:rPr>
          <w:spacing w:val="-9"/>
        </w:rPr>
        <w:t xml:space="preserve"> </w:t>
      </w:r>
      <w:r>
        <w:rPr>
          <w:spacing w:val="-1"/>
        </w:rPr>
        <w:t>thus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method</w:t>
      </w:r>
      <w:r>
        <w:rPr>
          <w:spacing w:val="-47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SAR-induced</w:t>
      </w:r>
      <w:r>
        <w:rPr>
          <w:spacing w:val="-4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temperature</w:t>
      </w:r>
      <w:r>
        <w:rPr>
          <w:spacing w:val="-47"/>
        </w:rPr>
        <w:t xml:space="preserve"> </w:t>
      </w:r>
      <w:r>
        <w:rPr>
          <w:spacing w:val="-1"/>
        </w:rPr>
        <w:t>variations.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0.8</w:t>
      </w:r>
      <w:r>
        <w:rPr>
          <w:spacing w:val="-10"/>
        </w:rPr>
        <w:t xml:space="preserve"> </w:t>
      </w:r>
      <w:r>
        <w:rPr>
          <w:spacing w:val="-1"/>
          <w:vertAlign w:val="superscript"/>
        </w:rPr>
        <w:t>o</w:t>
      </w:r>
      <w:r>
        <w:rPr>
          <w:spacing w:val="-24"/>
        </w:rPr>
        <w:t xml:space="preserve"> </w:t>
      </w:r>
      <w:r>
        <w:rPr>
          <w:spacing w:val="-1"/>
        </w:rPr>
        <w:t>C</w:t>
      </w:r>
      <w:r>
        <w:rPr>
          <w:spacing w:val="-10"/>
        </w:rPr>
        <w:t xml:space="preserve"> </w:t>
      </w:r>
      <w:r>
        <w:rPr>
          <w:spacing w:val="-1"/>
        </w:rPr>
        <w:t>temperature</w:t>
      </w:r>
      <w:r>
        <w:rPr>
          <w:spacing w:val="-10"/>
        </w:rPr>
        <w:t xml:space="preserve"> </w:t>
      </w:r>
      <w:r>
        <w:rPr>
          <w:spacing w:val="-1"/>
        </w:rPr>
        <w:t>increase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rPr>
          <w:spacing w:val="-10"/>
        </w:rPr>
        <w:t xml:space="preserve"> </w:t>
      </w:r>
      <w:r>
        <w:rPr>
          <w:spacing w:val="-1"/>
        </w:rPr>
        <w:t>detected</w:t>
      </w:r>
      <w:r>
        <w:rPr>
          <w:spacing w:val="-8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a cooling down experiment where high-SAR RF acquisition</w:t>
      </w:r>
      <w:r>
        <w:rPr>
          <w:spacing w:val="1"/>
        </w:rPr>
        <w:t xml:space="preserve"> </w:t>
      </w:r>
      <w:r>
        <w:t>sequences</w:t>
      </w:r>
      <w:r>
        <w:rPr>
          <w:spacing w:val="-9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repeatedly</w:t>
      </w:r>
      <w:r>
        <w:rPr>
          <w:spacing w:val="-8"/>
        </w:rPr>
        <w:t xml:space="preserve"> </w:t>
      </w:r>
      <w:r>
        <w:t>applied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overheat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phantom.</w:t>
      </w:r>
      <w:r>
        <w:rPr>
          <w:spacing w:val="-47"/>
        </w:rPr>
        <w:t xml:space="preserve"> </w:t>
      </w:r>
      <w:r>
        <w:t>Further tests are in progress to detect a spatial distribution of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rise.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phantoms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thermal</w:t>
      </w:r>
      <w:r>
        <w:rPr>
          <w:spacing w:val="-5"/>
        </w:rPr>
        <w:t xml:space="preserve"> </w:t>
      </w:r>
      <w:r>
        <w:t>conductivity.</w:t>
      </w:r>
    </w:p>
    <w:p w:rsidR="000A4EEC" w:rsidRDefault="000A30A2">
      <w:pPr>
        <w:pStyle w:val="Corpotesto"/>
        <w:spacing w:before="119" w:line="228" w:lineRule="auto"/>
        <w:ind w:left="127" w:right="374" w:firstLine="288"/>
        <w:jc w:val="both"/>
      </w:pPr>
      <w:r>
        <w:t>The applicability of the MRT-based method for SAR</w:t>
      </w:r>
      <w:r>
        <w:rPr>
          <w:spacing w:val="1"/>
        </w:rPr>
        <w:t xml:space="preserve"> </w:t>
      </w:r>
      <w:r>
        <w:t>monitoring during a real MRI exam has been also evaluated.</w:t>
      </w:r>
      <w:r>
        <w:rPr>
          <w:spacing w:val="-47"/>
        </w:rPr>
        <w:t xml:space="preserve"> </w:t>
      </w:r>
      <w:r>
        <w:t>The execution of 2D GRE sequences to derive phase maps</w:t>
      </w:r>
      <w:r>
        <w:rPr>
          <w:spacing w:val="1"/>
        </w:rPr>
        <w:t xml:space="preserve"> </w:t>
      </w:r>
      <w:r>
        <w:t>before and after running the high-SAR imaging sequences to</w:t>
      </w:r>
      <w:r>
        <w:rPr>
          <w:spacing w:val="-47"/>
        </w:rPr>
        <w:t xml:space="preserve"> </w:t>
      </w:r>
      <w:r>
        <w:t>monitor the temperature rise they may cause is feasible and</w:t>
      </w:r>
      <w:r>
        <w:rPr>
          <w:spacing w:val="1"/>
        </w:rPr>
        <w:t xml:space="preserve"> </w:t>
      </w:r>
      <w:r>
        <w:t>will not prolong the sc</w:t>
      </w:r>
      <w:r>
        <w:t>an time excessively (less than one</w:t>
      </w:r>
      <w:r>
        <w:rPr>
          <w:spacing w:val="1"/>
        </w:rPr>
        <w:t xml:space="preserve"> </w:t>
      </w:r>
      <w:r>
        <w:t>minute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necessary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map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phase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interest</w:t>
      </w:r>
      <w:r>
        <w:rPr>
          <w:spacing w:val="-12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monitoring).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variation</w:t>
      </w:r>
      <w:r>
        <w:rPr>
          <w:spacing w:val="1"/>
        </w:rPr>
        <w:t xml:space="preserve"> </w:t>
      </w:r>
      <w:r>
        <w:t>maps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straightforward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 script has been completely automatiz</w:t>
      </w:r>
      <w:r>
        <w:t>ed and it is</w:t>
      </w:r>
      <w:r>
        <w:rPr>
          <w:spacing w:val="1"/>
        </w:rPr>
        <w:t xml:space="preserve"> </w:t>
      </w:r>
      <w:r>
        <w:t>executable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ΔT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predictive,</w:t>
      </w:r>
      <w:r>
        <w:rPr>
          <w:spacing w:val="-11"/>
        </w:rPr>
        <w:t xml:space="preserve"> </w:t>
      </w:r>
      <w:r>
        <w:rPr>
          <w:spacing w:val="-1"/>
        </w:rPr>
        <w:t>i.e.,</w:t>
      </w:r>
      <w:r>
        <w:rPr>
          <w:spacing w:val="-11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possible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know</w:t>
      </w:r>
      <w:r>
        <w:rPr>
          <w:spacing w:val="-11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much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high-SAR</w:t>
      </w:r>
      <w:r>
        <w:rPr>
          <w:spacing w:val="-48"/>
        </w:rPr>
        <w:t xml:space="preserve"> </w:t>
      </w:r>
      <w:r>
        <w:t>RF</w:t>
      </w:r>
      <w:r>
        <w:rPr>
          <w:spacing w:val="1"/>
        </w:rPr>
        <w:t xml:space="preserve"> </w:t>
      </w:r>
      <w:r>
        <w:t>sequence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its</w:t>
      </w:r>
      <w:r>
        <w:rPr>
          <w:spacing w:val="-48"/>
        </w:rPr>
        <w:t xml:space="preserve"> </w:t>
      </w:r>
      <w:r>
        <w:t>application.</w:t>
      </w:r>
      <w:r>
        <w:rPr>
          <w:spacing w:val="-10"/>
        </w:rPr>
        <w:t xml:space="preserve"> </w:t>
      </w:r>
      <w:r>
        <w:t>However,</w:t>
      </w:r>
      <w:r>
        <w:rPr>
          <w:spacing w:val="-10"/>
        </w:rPr>
        <w:t xml:space="preserve"> </w:t>
      </w:r>
      <w:r>
        <w:t>real-time</w:t>
      </w:r>
      <w:r>
        <w:rPr>
          <w:spacing w:val="-11"/>
        </w:rPr>
        <w:t xml:space="preserve"> </w:t>
      </w:r>
      <w:r>
        <w:t>ΔT</w:t>
      </w:r>
      <w:r>
        <w:rPr>
          <w:spacing w:val="-11"/>
        </w:rPr>
        <w:t xml:space="preserve"> </w:t>
      </w:r>
      <w:r>
        <w:t>monitoring</w:t>
      </w:r>
      <w:r>
        <w:rPr>
          <w:spacing w:val="-10"/>
        </w:rPr>
        <w:t xml:space="preserve"> </w:t>
      </w:r>
      <w:r>
        <w:t>could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very</w:t>
      </w:r>
      <w:r>
        <w:rPr>
          <w:spacing w:val="-47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variations</w:t>
      </w:r>
      <w:r>
        <w:rPr>
          <w:spacing w:val="1"/>
        </w:rPr>
        <w:t xml:space="preserve"> </w:t>
      </w:r>
      <w:r>
        <w:t>step-by-step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consequently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protocol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sequences,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47"/>
        </w:rPr>
        <w:t xml:space="preserve"> </w:t>
      </w:r>
      <w:r>
        <w:t>to control the overall heating of the organ during the entire</w:t>
      </w:r>
      <w:r>
        <w:rPr>
          <w:spacing w:val="1"/>
        </w:rPr>
        <w:t xml:space="preserve"> </w:t>
      </w:r>
      <w:r>
        <w:t>exam.</w:t>
      </w:r>
    </w:p>
    <w:p w:rsidR="000A4EEC" w:rsidRDefault="000A30A2">
      <w:pPr>
        <w:pStyle w:val="Corpotesto"/>
        <w:spacing w:before="118" w:line="228" w:lineRule="auto"/>
        <w:ind w:left="127" w:right="374" w:firstLine="288"/>
        <w:jc w:val="both"/>
      </w:pP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monitoring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possible</w:t>
      </w:r>
      <w:r>
        <w:rPr>
          <w:spacing w:val="-11"/>
        </w:rPr>
        <w:t xml:space="preserve"> </w:t>
      </w:r>
      <w:r>
        <w:t>temperature</w:t>
      </w:r>
      <w:r>
        <w:rPr>
          <w:spacing w:val="-11"/>
        </w:rPr>
        <w:t xml:space="preserve"> </w:t>
      </w:r>
      <w:r>
        <w:t>increase</w:t>
      </w:r>
      <w:r>
        <w:rPr>
          <w:spacing w:val="-11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clinical</w:t>
      </w:r>
      <w:r>
        <w:rPr>
          <w:spacing w:val="-48"/>
        </w:rPr>
        <w:t xml:space="preserve"> </w:t>
      </w:r>
      <w:r>
        <w:t>MRI</w:t>
      </w:r>
      <w:r>
        <w:rPr>
          <w:spacing w:val="1"/>
        </w:rPr>
        <w:t xml:space="preserve"> </w:t>
      </w:r>
      <w:r>
        <w:t>exam,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MRT</w:t>
      </w:r>
      <w:r>
        <w:rPr>
          <w:spacing w:val="1"/>
        </w:rPr>
        <w:t xml:space="preserve"> </w:t>
      </w:r>
      <w:r>
        <w:t>techniques allow to estimate temperature variations, current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absolute</w:t>
      </w:r>
      <w:r>
        <w:rPr>
          <w:spacing w:val="1"/>
        </w:rPr>
        <w:t xml:space="preserve"> </w:t>
      </w:r>
      <w:r>
        <w:t>temperature values</w:t>
      </w:r>
      <w:r>
        <w:rPr>
          <w:spacing w:val="1"/>
        </w:rPr>
        <w:t xml:space="preserve"> </w:t>
      </w:r>
      <w:r>
        <w:t>and on possible temperature increa</w:t>
      </w:r>
      <w:r>
        <w:t>se.</w:t>
      </w:r>
      <w:r>
        <w:rPr>
          <w:spacing w:val="1"/>
        </w:rPr>
        <w:t xml:space="preserve"> </w:t>
      </w:r>
      <w:r>
        <w:t>Therefore, expectations are not in favor of the possibility of</w:t>
      </w:r>
      <w:r>
        <w:rPr>
          <w:spacing w:val="1"/>
        </w:rPr>
        <w:t xml:space="preserve"> </w:t>
      </w:r>
      <w:r>
        <w:t>using MRT techniques for safety purposes to monitor the</w:t>
      </w:r>
      <w:r>
        <w:rPr>
          <w:spacing w:val="1"/>
        </w:rPr>
        <w:t xml:space="preserve"> </w:t>
      </w:r>
      <w:r>
        <w:t>possible temperature increase induced by RF sequences used</w:t>
      </w:r>
      <w:r>
        <w:rPr>
          <w:spacing w:val="-48"/>
        </w:rPr>
        <w:t xml:space="preserve"> </w:t>
      </w:r>
      <w:r>
        <w:t>in clinical diagnostic protocols targeting the musculoskeletal</w:t>
      </w:r>
      <w:r>
        <w:rPr>
          <w:spacing w:val="-47"/>
        </w:rPr>
        <w:t xml:space="preserve"> </w:t>
      </w:r>
      <w:r>
        <w:t>system. Nev</w:t>
      </w:r>
      <w:r>
        <w:t>ertheless, two interesting studies have recently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rPr>
          <w:spacing w:val="-13"/>
        </w:rPr>
        <w:t xml:space="preserve"> </w:t>
      </w:r>
      <w:r>
        <w:rPr>
          <w:spacing w:val="-1"/>
        </w:rPr>
        <w:t>published</w:t>
      </w:r>
      <w:r>
        <w:rPr>
          <w:spacing w:val="-13"/>
        </w:rPr>
        <w:t xml:space="preserve"> </w:t>
      </w:r>
      <w:r>
        <w:rPr>
          <w:spacing w:val="-1"/>
        </w:rPr>
        <w:t>focusing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MRT</w:t>
      </w:r>
      <w:r>
        <w:rPr>
          <w:spacing w:val="-12"/>
        </w:rPr>
        <w:t xml:space="preserve"> </w:t>
      </w:r>
      <w:r>
        <w:rPr>
          <w:spacing w:val="-1"/>
        </w:rPr>
        <w:t>measurements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imaging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48"/>
        </w:rPr>
        <w:t xml:space="preserve"> </w:t>
      </w:r>
      <w:r>
        <w:t>the limbs below 3 T: the first is focused on the study of the</w:t>
      </w:r>
      <w:r>
        <w:rPr>
          <w:spacing w:val="1"/>
        </w:rPr>
        <w:t xml:space="preserve"> </w:t>
      </w:r>
      <w:r>
        <w:t xml:space="preserve">feasibility of measuring thermoregulation </w:t>
      </w:r>
      <w:r>
        <w:rPr>
          <w:i/>
        </w:rPr>
        <w:t xml:space="preserve">in vivo </w:t>
      </w:r>
      <w:r>
        <w:t>through</w:t>
      </w:r>
      <w:r>
        <w:rPr>
          <w:spacing w:val="1"/>
        </w:rPr>
        <w:t xml:space="preserve"> </w:t>
      </w:r>
      <w:r>
        <w:t>MRT methods [12]; the second one uses MRT techniques to</w:t>
      </w:r>
      <w:r>
        <w:rPr>
          <w:spacing w:val="-47"/>
        </w:rPr>
        <w:t xml:space="preserve"> </w:t>
      </w:r>
      <w:r>
        <w:t>validate temperature simulations in the lower limbs with the</w:t>
      </w:r>
      <w:r>
        <w:rPr>
          <w:spacing w:val="1"/>
        </w:rPr>
        <w:t xml:space="preserve"> </w:t>
      </w:r>
      <w:r>
        <w:t>ultimate</w:t>
      </w:r>
      <w:r>
        <w:rPr>
          <w:spacing w:val="-5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translating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limitations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magnetic</w:t>
      </w:r>
      <w:r>
        <w:rPr>
          <w:spacing w:val="-48"/>
        </w:rPr>
        <w:t xml:space="preserve"> </w:t>
      </w:r>
      <w:r>
        <w:t>resonance scanners from the SAR to guidelines referring to</w:t>
      </w:r>
      <w:r>
        <w:rPr>
          <w:spacing w:val="1"/>
        </w:rPr>
        <w:t xml:space="preserve"> </w:t>
      </w:r>
      <w:r>
        <w:t>temperature chan</w:t>
      </w:r>
      <w:r>
        <w:t>ges directly [13]. A step in the directions</w:t>
      </w:r>
      <w:r>
        <w:rPr>
          <w:spacing w:val="1"/>
        </w:rPr>
        <w:t xml:space="preserve"> </w:t>
      </w:r>
      <w:r>
        <w:t>highlighted by [12] and [13] has already been taken by our</w:t>
      </w:r>
      <w:r>
        <w:rPr>
          <w:spacing w:val="1"/>
        </w:rPr>
        <w:t xml:space="preserve"> </w:t>
      </w:r>
      <w:r>
        <w:t>group with the aim of validating subject-specific RF and</w:t>
      </w:r>
      <w:r>
        <w:rPr>
          <w:spacing w:val="1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simulations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[14].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whereas</w:t>
      </w:r>
      <w:r>
        <w:rPr>
          <w:spacing w:val="1"/>
        </w:rPr>
        <w:t xml:space="preserve"> </w:t>
      </w:r>
      <w:r>
        <w:rPr>
          <w:spacing w:val="-2"/>
        </w:rPr>
        <w:t>electromagnetic</w:t>
      </w:r>
      <w:r>
        <w:rPr>
          <w:spacing w:val="-14"/>
        </w:rPr>
        <w:t xml:space="preserve"> </w:t>
      </w:r>
      <w:r>
        <w:rPr>
          <w:spacing w:val="-1"/>
        </w:rPr>
        <w:t>simulations</w:t>
      </w:r>
      <w:r>
        <w:rPr>
          <w:spacing w:val="-13"/>
        </w:rPr>
        <w:t xml:space="preserve"> </w:t>
      </w:r>
      <w:r>
        <w:rPr>
          <w:spacing w:val="-1"/>
        </w:rPr>
        <w:t>devoted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ingle-subject</w:t>
      </w:r>
      <w:r>
        <w:rPr>
          <w:spacing w:val="-12"/>
        </w:rPr>
        <w:t xml:space="preserve"> </w:t>
      </w:r>
      <w:r>
        <w:rPr>
          <w:spacing w:val="-1"/>
        </w:rPr>
        <w:t>realistic</w:t>
      </w:r>
    </w:p>
    <w:p w:rsidR="000A4EEC" w:rsidRDefault="000A4EEC">
      <w:pPr>
        <w:spacing w:line="228" w:lineRule="auto"/>
        <w:jc w:val="both"/>
        <w:sectPr w:rsidR="000A4EEC">
          <w:pgSz w:w="11900" w:h="16840"/>
          <w:pgMar w:top="1000" w:right="520" w:bottom="300" w:left="780" w:header="0" w:footer="102" w:gutter="0"/>
          <w:cols w:num="2" w:space="720" w:equalWidth="0">
            <w:col w:w="5076" w:space="152"/>
            <w:col w:w="5372"/>
          </w:cols>
        </w:sectPr>
      </w:pPr>
    </w:p>
    <w:p w:rsidR="000A4EEC" w:rsidRDefault="000A30A2">
      <w:pPr>
        <w:pStyle w:val="Corpotesto"/>
        <w:spacing w:before="78" w:line="228" w:lineRule="auto"/>
        <w:ind w:left="127" w:right="39"/>
        <w:jc w:val="both"/>
      </w:pPr>
      <w:r>
        <w:lastRenderedPageBreak/>
        <w:t>SAR</w:t>
      </w:r>
      <w:r>
        <w:rPr>
          <w:spacing w:val="1"/>
        </w:rPr>
        <w:t xml:space="preserve"> </w:t>
      </w:r>
      <w:r>
        <w:t>prediction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[14],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implementation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heat</w:t>
      </w:r>
      <w:r>
        <w:rPr>
          <w:spacing w:val="-12"/>
        </w:rPr>
        <w:t xml:space="preserve"> </w:t>
      </w:r>
      <w:r>
        <w:rPr>
          <w:spacing w:val="-1"/>
        </w:rPr>
        <w:t>equation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convert</w:t>
      </w:r>
      <w:r>
        <w:rPr>
          <w:spacing w:val="-12"/>
        </w:rPr>
        <w:t xml:space="preserve"> </w:t>
      </w:r>
      <w:r>
        <w:rPr>
          <w:spacing w:val="-1"/>
        </w:rPr>
        <w:t>SAR</w:t>
      </w:r>
      <w:r>
        <w:rPr>
          <w:spacing w:val="-12"/>
        </w:rPr>
        <w:t xml:space="preserve"> </w:t>
      </w:r>
      <w:r>
        <w:rPr>
          <w:spacing w:val="-1"/>
        </w:rPr>
        <w:t>maps</w:t>
      </w:r>
      <w:r>
        <w:rPr>
          <w:spacing w:val="-12"/>
        </w:rPr>
        <w:t xml:space="preserve"> </w:t>
      </w:r>
      <w:r>
        <w:rPr>
          <w:spacing w:val="-1"/>
        </w:rPr>
        <w:t>into</w:t>
      </w:r>
      <w:r>
        <w:rPr>
          <w:spacing w:val="-48"/>
        </w:rPr>
        <w:t xml:space="preserve"> </w:t>
      </w:r>
      <w:r>
        <w:t xml:space="preserve">temperature maps and the cross validation with </w:t>
      </w:r>
      <w:r>
        <w:rPr>
          <w:i/>
        </w:rPr>
        <w:t xml:space="preserve">in-vivo </w:t>
      </w:r>
      <w:r>
        <w:rPr>
          <w:rFonts w:ascii="Symbol" w:hAnsi="Symbol"/>
        </w:rPr>
        <w:t></w:t>
      </w:r>
      <w:r>
        <w:t>T</w:t>
      </w:r>
      <w:r>
        <w:rPr>
          <w:spacing w:val="1"/>
        </w:rPr>
        <w:t xml:space="preserve"> </w:t>
      </w:r>
      <w:r>
        <w:t>acquisitions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completed.</w:t>
      </w:r>
    </w:p>
    <w:p w:rsidR="000A4EEC" w:rsidRDefault="000A4EEC">
      <w:pPr>
        <w:pStyle w:val="Corpotesto"/>
        <w:rPr>
          <w:sz w:val="22"/>
        </w:rPr>
      </w:pPr>
    </w:p>
    <w:p w:rsidR="000A4EEC" w:rsidRDefault="000A4EEC">
      <w:pPr>
        <w:pStyle w:val="Corpotesto"/>
        <w:spacing w:before="5"/>
        <w:rPr>
          <w:sz w:val="21"/>
        </w:rPr>
      </w:pPr>
    </w:p>
    <w:p w:rsidR="000A4EEC" w:rsidRDefault="000A30A2">
      <w:pPr>
        <w:ind w:left="1725" w:right="1642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 w:rsidR="000A4EEC" w:rsidRDefault="000A30A2">
      <w:pPr>
        <w:pStyle w:val="Corpotesto"/>
        <w:spacing w:before="77" w:line="228" w:lineRule="auto"/>
        <w:ind w:left="127" w:right="38" w:firstLine="288"/>
        <w:jc w:val="both"/>
      </w:pP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INAIL</w:t>
      </w:r>
      <w:r>
        <w:rPr>
          <w:spacing w:val="1"/>
        </w:rPr>
        <w:t xml:space="preserve"> </w:t>
      </w:r>
      <w:r>
        <w:t>(</w:t>
      </w:r>
      <w:proofErr w:type="spellStart"/>
      <w:r>
        <w:t>Istituto</w:t>
      </w:r>
      <w:proofErr w:type="spellEnd"/>
      <w:r>
        <w:rPr>
          <w:spacing w:val="-47"/>
        </w:rPr>
        <w:t xml:space="preserve"> </w:t>
      </w:r>
      <w:proofErr w:type="spellStart"/>
      <w:r>
        <w:rPr>
          <w:spacing w:val="-1"/>
        </w:rPr>
        <w:t>Nazionale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l’Assicurazione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contro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Infortuni</w:t>
      </w:r>
      <w:proofErr w:type="spellEnd"/>
      <w:r>
        <w:rPr>
          <w:spacing w:val="-10"/>
        </w:rPr>
        <w:t xml:space="preserve"> </w:t>
      </w:r>
      <w:proofErr w:type="spellStart"/>
      <w:r>
        <w:t>sul</w:t>
      </w:r>
      <w:proofErr w:type="spellEnd"/>
      <w:r>
        <w:rPr>
          <w:spacing w:val="-9"/>
        </w:rPr>
        <w:t xml:space="preserve"> </w:t>
      </w:r>
      <w:proofErr w:type="spellStart"/>
      <w:r>
        <w:t>Lavoro</w:t>
      </w:r>
      <w:proofErr w:type="spellEnd"/>
      <w:r>
        <w:t>,</w:t>
      </w:r>
      <w:r>
        <w:rPr>
          <w:spacing w:val="-48"/>
        </w:rPr>
        <w:t xml:space="preserve"> </w:t>
      </w:r>
      <w:r>
        <w:t>National Institute for Insurance against Accidents at Work),</w:t>
      </w:r>
      <w:r>
        <w:rPr>
          <w:spacing w:val="1"/>
        </w:rPr>
        <w:t xml:space="preserve"> </w:t>
      </w:r>
      <w:r>
        <w:t>scheme</w:t>
      </w:r>
      <w:r>
        <w:rPr>
          <w:spacing w:val="-5"/>
        </w:rPr>
        <w:t xml:space="preserve"> </w:t>
      </w:r>
      <w:proofErr w:type="spellStart"/>
      <w:r>
        <w:t>BRiC</w:t>
      </w:r>
      <w:proofErr w:type="spellEnd"/>
      <w:r>
        <w:rPr>
          <w:spacing w:val="-4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BRiC-ID39.</w:t>
      </w:r>
    </w:p>
    <w:p w:rsidR="000A4EEC" w:rsidRDefault="000A4EEC">
      <w:pPr>
        <w:pStyle w:val="Corpotesto"/>
        <w:rPr>
          <w:sz w:val="22"/>
        </w:rPr>
      </w:pPr>
    </w:p>
    <w:p w:rsidR="000A4EEC" w:rsidRDefault="000A4EEC">
      <w:pPr>
        <w:pStyle w:val="Corpotesto"/>
        <w:spacing w:before="5"/>
        <w:rPr>
          <w:sz w:val="21"/>
        </w:rPr>
      </w:pPr>
    </w:p>
    <w:p w:rsidR="000A4EEC" w:rsidRDefault="000A30A2">
      <w:pPr>
        <w:ind w:left="1725" w:right="1641"/>
        <w:jc w:val="center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 w:rsidR="000A4EEC" w:rsidRDefault="000A30A2">
      <w:pPr>
        <w:pStyle w:val="Paragrafoelenco"/>
        <w:numPr>
          <w:ilvl w:val="0"/>
          <w:numId w:val="1"/>
        </w:numPr>
        <w:tabs>
          <w:tab w:val="left" w:pos="488"/>
        </w:tabs>
        <w:spacing w:before="76"/>
        <w:ind w:right="42"/>
        <w:jc w:val="both"/>
        <w:rPr>
          <w:sz w:val="16"/>
        </w:rPr>
      </w:pPr>
      <w:r>
        <w:rPr>
          <w:sz w:val="16"/>
        </w:rPr>
        <w:t xml:space="preserve">I. 60812, “International Standard International Standard,” </w:t>
      </w:r>
      <w:r>
        <w:rPr>
          <w:i/>
          <w:sz w:val="16"/>
        </w:rPr>
        <w:t>61010-1 ©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Iec2001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vol. 2006, p.</w:t>
      </w:r>
      <w:r>
        <w:rPr>
          <w:spacing w:val="-1"/>
          <w:sz w:val="16"/>
        </w:rPr>
        <w:t xml:space="preserve"> </w:t>
      </w:r>
      <w:r>
        <w:rPr>
          <w:sz w:val="16"/>
        </w:rPr>
        <w:t>13, 2006.</w:t>
      </w:r>
    </w:p>
    <w:p w:rsidR="000A4EEC" w:rsidRDefault="000A30A2">
      <w:pPr>
        <w:pStyle w:val="Paragrafoelenco"/>
        <w:numPr>
          <w:ilvl w:val="0"/>
          <w:numId w:val="1"/>
        </w:numPr>
        <w:tabs>
          <w:tab w:val="left" w:pos="488"/>
        </w:tabs>
        <w:spacing w:before="48" w:line="235" w:lineRule="auto"/>
        <w:ind w:right="39"/>
        <w:jc w:val="both"/>
        <w:rPr>
          <w:sz w:val="16"/>
        </w:rPr>
      </w:pPr>
      <w:r>
        <w:rPr>
          <w:sz w:val="16"/>
        </w:rPr>
        <w:t xml:space="preserve">L. Winter </w:t>
      </w:r>
      <w:r>
        <w:rPr>
          <w:i/>
          <w:sz w:val="16"/>
        </w:rPr>
        <w:t>et al.</w:t>
      </w:r>
      <w:r>
        <w:rPr>
          <w:sz w:val="16"/>
        </w:rPr>
        <w:t>, “Magnetic resonance thermometry: Methodology,</w:t>
      </w:r>
      <w:r>
        <w:rPr>
          <w:spacing w:val="1"/>
          <w:sz w:val="16"/>
        </w:rPr>
        <w:t xml:space="preserve"> </w:t>
      </w:r>
      <w:r>
        <w:rPr>
          <w:sz w:val="16"/>
        </w:rPr>
        <w:t>pitfalls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practical</w:t>
      </w:r>
      <w:r>
        <w:rPr>
          <w:spacing w:val="1"/>
          <w:sz w:val="16"/>
        </w:rPr>
        <w:t xml:space="preserve"> </w:t>
      </w:r>
      <w:r>
        <w:rPr>
          <w:sz w:val="16"/>
        </w:rPr>
        <w:t>solutions,”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International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Journal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Hypert</w:t>
      </w:r>
      <w:r>
        <w:rPr>
          <w:i/>
          <w:sz w:val="16"/>
        </w:rPr>
        <w:t>hermia</w:t>
      </w:r>
      <w:r>
        <w:rPr>
          <w:sz w:val="16"/>
        </w:rPr>
        <w:t>, vol. 32, no. 1. Taylor and Francis Ltd, pp. 63–75, 02-</w:t>
      </w:r>
      <w:r>
        <w:rPr>
          <w:spacing w:val="1"/>
          <w:sz w:val="16"/>
        </w:rPr>
        <w:t xml:space="preserve"> </w:t>
      </w:r>
      <w:r>
        <w:rPr>
          <w:sz w:val="16"/>
        </w:rPr>
        <w:t>Jan-2016.</w:t>
      </w:r>
    </w:p>
    <w:p w:rsidR="000A4EEC" w:rsidRDefault="000A30A2">
      <w:pPr>
        <w:pStyle w:val="Paragrafoelenco"/>
        <w:numPr>
          <w:ilvl w:val="0"/>
          <w:numId w:val="1"/>
        </w:numPr>
        <w:tabs>
          <w:tab w:val="left" w:pos="488"/>
        </w:tabs>
        <w:spacing w:before="44"/>
        <w:ind w:right="41"/>
        <w:jc w:val="both"/>
        <w:rPr>
          <w:sz w:val="16"/>
        </w:rPr>
      </w:pPr>
      <w:r>
        <w:rPr>
          <w:sz w:val="16"/>
        </w:rPr>
        <w:t xml:space="preserve">V. </w:t>
      </w:r>
      <w:proofErr w:type="spellStart"/>
      <w:r>
        <w:rPr>
          <w:sz w:val="16"/>
        </w:rPr>
        <w:t>Rieke</w:t>
      </w:r>
      <w:proofErr w:type="spellEnd"/>
      <w:r>
        <w:rPr>
          <w:sz w:val="16"/>
        </w:rPr>
        <w:t xml:space="preserve"> and K. B. </w:t>
      </w:r>
      <w:proofErr w:type="spellStart"/>
      <w:r>
        <w:rPr>
          <w:sz w:val="16"/>
        </w:rPr>
        <w:t>Pauly</w:t>
      </w:r>
      <w:proofErr w:type="spellEnd"/>
      <w:r>
        <w:rPr>
          <w:sz w:val="16"/>
        </w:rPr>
        <w:t xml:space="preserve">, “MR thermometry,” </w:t>
      </w:r>
      <w:r>
        <w:rPr>
          <w:i/>
          <w:sz w:val="16"/>
        </w:rPr>
        <w:t>Journal of Magnetic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Resonance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Imaging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vol.</w:t>
      </w:r>
      <w:r>
        <w:rPr>
          <w:spacing w:val="-1"/>
          <w:sz w:val="16"/>
        </w:rPr>
        <w:t xml:space="preserve"> </w:t>
      </w:r>
      <w:r>
        <w:rPr>
          <w:sz w:val="16"/>
        </w:rPr>
        <w:t>27,</w:t>
      </w:r>
      <w:r>
        <w:rPr>
          <w:spacing w:val="-1"/>
          <w:sz w:val="16"/>
        </w:rPr>
        <w:t xml:space="preserve"> </w:t>
      </w:r>
      <w:r>
        <w:rPr>
          <w:sz w:val="16"/>
        </w:rPr>
        <w:t>no.</w:t>
      </w:r>
      <w:r>
        <w:rPr>
          <w:spacing w:val="-2"/>
          <w:sz w:val="16"/>
        </w:rPr>
        <w:t xml:space="preserve"> </w:t>
      </w:r>
      <w:r>
        <w:rPr>
          <w:sz w:val="16"/>
        </w:rPr>
        <w:t>2.</w:t>
      </w:r>
      <w:r>
        <w:rPr>
          <w:spacing w:val="-1"/>
          <w:sz w:val="16"/>
        </w:rPr>
        <w:t xml:space="preserve"> </w:t>
      </w:r>
      <w:r>
        <w:rPr>
          <w:sz w:val="16"/>
        </w:rPr>
        <w:t>pp.</w:t>
      </w:r>
      <w:r>
        <w:rPr>
          <w:spacing w:val="-1"/>
          <w:sz w:val="16"/>
        </w:rPr>
        <w:t xml:space="preserve"> </w:t>
      </w:r>
      <w:r>
        <w:rPr>
          <w:sz w:val="16"/>
        </w:rPr>
        <w:t>376–390,</w:t>
      </w:r>
      <w:r>
        <w:rPr>
          <w:spacing w:val="-1"/>
          <w:sz w:val="16"/>
        </w:rPr>
        <w:t xml:space="preserve"> </w:t>
      </w:r>
      <w:r>
        <w:rPr>
          <w:sz w:val="16"/>
        </w:rPr>
        <w:t>Feb-2008.</w:t>
      </w:r>
    </w:p>
    <w:p w:rsidR="000A4EEC" w:rsidRDefault="000A30A2">
      <w:pPr>
        <w:pStyle w:val="Paragrafoelenco"/>
        <w:numPr>
          <w:ilvl w:val="0"/>
          <w:numId w:val="1"/>
        </w:numPr>
        <w:tabs>
          <w:tab w:val="left" w:pos="488"/>
        </w:tabs>
        <w:spacing w:before="47" w:line="235" w:lineRule="auto"/>
        <w:ind w:right="40"/>
        <w:jc w:val="both"/>
        <w:rPr>
          <w:sz w:val="16"/>
        </w:rPr>
      </w:pPr>
      <w:r>
        <w:rPr>
          <w:sz w:val="16"/>
        </w:rPr>
        <w:t>Y.</w:t>
      </w:r>
      <w:r>
        <w:rPr>
          <w:spacing w:val="-9"/>
          <w:sz w:val="16"/>
        </w:rPr>
        <w:t xml:space="preserve"> </w:t>
      </w:r>
      <w:r>
        <w:rPr>
          <w:sz w:val="16"/>
        </w:rPr>
        <w:t>Ishihara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et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al.</w:t>
      </w:r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“A</w:t>
      </w:r>
      <w:r>
        <w:rPr>
          <w:spacing w:val="-7"/>
          <w:sz w:val="16"/>
        </w:rPr>
        <w:t xml:space="preserve"> </w:t>
      </w:r>
      <w:r>
        <w:rPr>
          <w:sz w:val="16"/>
        </w:rPr>
        <w:t>precise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fast</w:t>
      </w:r>
      <w:r>
        <w:rPr>
          <w:spacing w:val="-8"/>
          <w:sz w:val="16"/>
        </w:rPr>
        <w:t xml:space="preserve"> </w:t>
      </w:r>
      <w:r>
        <w:rPr>
          <w:sz w:val="16"/>
        </w:rPr>
        <w:t>temperature</w:t>
      </w:r>
      <w:r>
        <w:rPr>
          <w:spacing w:val="-8"/>
          <w:sz w:val="16"/>
        </w:rPr>
        <w:t xml:space="preserve"> </w:t>
      </w:r>
      <w:r>
        <w:rPr>
          <w:sz w:val="16"/>
        </w:rPr>
        <w:t>mapping</w:t>
      </w:r>
      <w:r>
        <w:rPr>
          <w:spacing w:val="-7"/>
          <w:sz w:val="16"/>
        </w:rPr>
        <w:t xml:space="preserve"> </w:t>
      </w:r>
      <w:r>
        <w:rPr>
          <w:sz w:val="16"/>
        </w:rPr>
        <w:t>using</w:t>
      </w:r>
      <w:r>
        <w:rPr>
          <w:spacing w:val="-7"/>
          <w:sz w:val="16"/>
        </w:rPr>
        <w:t xml:space="preserve"> </w:t>
      </w:r>
      <w:r>
        <w:rPr>
          <w:sz w:val="16"/>
        </w:rPr>
        <w:t>water</w:t>
      </w:r>
      <w:r>
        <w:rPr>
          <w:spacing w:val="-38"/>
          <w:sz w:val="16"/>
        </w:rPr>
        <w:t xml:space="preserve"> </w:t>
      </w:r>
      <w:r>
        <w:rPr>
          <w:sz w:val="16"/>
        </w:rPr>
        <w:t xml:space="preserve">proton chemical shift,” </w:t>
      </w:r>
      <w:proofErr w:type="spellStart"/>
      <w:r>
        <w:rPr>
          <w:i/>
          <w:sz w:val="16"/>
        </w:rPr>
        <w:t>Magn</w:t>
      </w:r>
      <w:proofErr w:type="spellEnd"/>
      <w:r>
        <w:rPr>
          <w:i/>
          <w:sz w:val="16"/>
        </w:rPr>
        <w:t xml:space="preserve">. </w:t>
      </w:r>
      <w:proofErr w:type="spellStart"/>
      <w:r>
        <w:rPr>
          <w:i/>
          <w:sz w:val="16"/>
        </w:rPr>
        <w:t>Reson</w:t>
      </w:r>
      <w:proofErr w:type="spellEnd"/>
      <w:r>
        <w:rPr>
          <w:i/>
          <w:sz w:val="16"/>
        </w:rPr>
        <w:t>. Med.</w:t>
      </w:r>
      <w:r>
        <w:rPr>
          <w:sz w:val="16"/>
        </w:rPr>
        <w:t>, vol. 34, no. 6, pp. 814–</w:t>
      </w:r>
      <w:r>
        <w:rPr>
          <w:spacing w:val="1"/>
          <w:sz w:val="16"/>
        </w:rPr>
        <w:t xml:space="preserve"> </w:t>
      </w:r>
      <w:r>
        <w:rPr>
          <w:sz w:val="16"/>
        </w:rPr>
        <w:t>823,</w:t>
      </w:r>
      <w:r>
        <w:rPr>
          <w:spacing w:val="-1"/>
          <w:sz w:val="16"/>
        </w:rPr>
        <w:t xml:space="preserve"> </w:t>
      </w:r>
      <w:r>
        <w:rPr>
          <w:sz w:val="16"/>
        </w:rPr>
        <w:t>1995.</w:t>
      </w:r>
    </w:p>
    <w:p w:rsidR="000A4EEC" w:rsidRDefault="000A30A2">
      <w:pPr>
        <w:pStyle w:val="Paragrafoelenco"/>
        <w:numPr>
          <w:ilvl w:val="0"/>
          <w:numId w:val="1"/>
        </w:numPr>
        <w:tabs>
          <w:tab w:val="left" w:pos="488"/>
        </w:tabs>
        <w:spacing w:before="47"/>
        <w:ind w:right="41"/>
        <w:jc w:val="both"/>
        <w:rPr>
          <w:sz w:val="16"/>
        </w:rPr>
      </w:pPr>
      <w:r>
        <w:rPr>
          <w:w w:val="95"/>
          <w:sz w:val="16"/>
        </w:rPr>
        <w:t xml:space="preserve">J. C. </w:t>
      </w:r>
      <w:proofErr w:type="spellStart"/>
      <w:r>
        <w:rPr>
          <w:w w:val="95"/>
          <w:sz w:val="16"/>
        </w:rPr>
        <w:t>Hindman</w:t>
      </w:r>
      <w:proofErr w:type="spellEnd"/>
      <w:r>
        <w:rPr>
          <w:w w:val="95"/>
          <w:sz w:val="16"/>
        </w:rPr>
        <w:t>, “Proton Resonance Shift of Water in the Gas and Liquid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States,”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J.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Chem.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Phys.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vol.</w:t>
      </w:r>
      <w:r>
        <w:rPr>
          <w:spacing w:val="-2"/>
          <w:sz w:val="16"/>
        </w:rPr>
        <w:t xml:space="preserve"> </w:t>
      </w:r>
      <w:r>
        <w:rPr>
          <w:sz w:val="16"/>
        </w:rPr>
        <w:t>44,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2"/>
          <w:sz w:val="16"/>
        </w:rPr>
        <w:t xml:space="preserve"> </w:t>
      </w:r>
      <w:r>
        <w:rPr>
          <w:sz w:val="16"/>
        </w:rPr>
        <w:t>12,</w:t>
      </w:r>
      <w:r>
        <w:rPr>
          <w:spacing w:val="-2"/>
          <w:sz w:val="16"/>
        </w:rPr>
        <w:t xml:space="preserve"> </w:t>
      </w:r>
      <w:r>
        <w:rPr>
          <w:sz w:val="16"/>
        </w:rPr>
        <w:t>pp.</w:t>
      </w:r>
      <w:r>
        <w:rPr>
          <w:spacing w:val="-2"/>
          <w:sz w:val="16"/>
        </w:rPr>
        <w:t xml:space="preserve"> </w:t>
      </w:r>
      <w:r>
        <w:rPr>
          <w:sz w:val="16"/>
        </w:rPr>
        <w:t>4582–4592,</w:t>
      </w:r>
      <w:r>
        <w:rPr>
          <w:spacing w:val="-2"/>
          <w:sz w:val="16"/>
        </w:rPr>
        <w:t xml:space="preserve"> </w:t>
      </w:r>
      <w:r>
        <w:rPr>
          <w:sz w:val="16"/>
        </w:rPr>
        <w:t>Jun.</w:t>
      </w:r>
      <w:r>
        <w:rPr>
          <w:spacing w:val="-2"/>
          <w:sz w:val="16"/>
        </w:rPr>
        <w:t xml:space="preserve"> </w:t>
      </w:r>
      <w:r>
        <w:rPr>
          <w:sz w:val="16"/>
        </w:rPr>
        <w:t>1966.</w:t>
      </w:r>
    </w:p>
    <w:p w:rsidR="000A4EEC" w:rsidRDefault="000A30A2">
      <w:pPr>
        <w:pStyle w:val="Paragrafoelenco"/>
        <w:numPr>
          <w:ilvl w:val="0"/>
          <w:numId w:val="1"/>
        </w:numPr>
        <w:tabs>
          <w:tab w:val="left" w:pos="488"/>
        </w:tabs>
        <w:spacing w:before="81" w:line="235" w:lineRule="auto"/>
        <w:ind w:right="377"/>
        <w:jc w:val="both"/>
        <w:rPr>
          <w:sz w:val="16"/>
        </w:rPr>
      </w:pPr>
      <w:r>
        <w:rPr>
          <w:w w:val="99"/>
          <w:sz w:val="16"/>
        </w:rPr>
        <w:br w:type="column"/>
      </w:r>
      <w:r>
        <w:rPr>
          <w:sz w:val="16"/>
        </w:rPr>
        <w:t>J.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Poorter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“Noninvasive</w:t>
      </w:r>
      <w:r>
        <w:rPr>
          <w:spacing w:val="1"/>
          <w:sz w:val="16"/>
        </w:rPr>
        <w:t xml:space="preserve"> </w:t>
      </w:r>
      <w:r>
        <w:rPr>
          <w:sz w:val="16"/>
        </w:rPr>
        <w:t>MRI</w:t>
      </w:r>
      <w:r>
        <w:rPr>
          <w:spacing w:val="1"/>
          <w:sz w:val="16"/>
        </w:rPr>
        <w:t xml:space="preserve"> </w:t>
      </w:r>
      <w:r>
        <w:rPr>
          <w:sz w:val="16"/>
        </w:rPr>
        <w:t>thermometry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proton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resonance frequency method: Study of susceptibility effects,” </w:t>
      </w:r>
      <w:proofErr w:type="spellStart"/>
      <w:r>
        <w:rPr>
          <w:i/>
          <w:sz w:val="16"/>
        </w:rPr>
        <w:t>Magn</w:t>
      </w:r>
      <w:proofErr w:type="spellEnd"/>
      <w:r>
        <w:rPr>
          <w:i/>
          <w:sz w:val="16"/>
        </w:rPr>
        <w:t>.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Reson</w:t>
      </w:r>
      <w:proofErr w:type="spellEnd"/>
      <w:r>
        <w:rPr>
          <w:i/>
          <w:sz w:val="16"/>
        </w:rPr>
        <w:t>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Med.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vol. 34,</w:t>
      </w:r>
      <w:r>
        <w:rPr>
          <w:spacing w:val="-1"/>
          <w:sz w:val="16"/>
        </w:rPr>
        <w:t xml:space="preserve"> </w:t>
      </w:r>
      <w:r>
        <w:rPr>
          <w:sz w:val="16"/>
        </w:rPr>
        <w:t>no. 3,</w:t>
      </w:r>
      <w:r>
        <w:rPr>
          <w:spacing w:val="-1"/>
          <w:sz w:val="16"/>
        </w:rPr>
        <w:t xml:space="preserve"> </w:t>
      </w:r>
      <w:r>
        <w:rPr>
          <w:sz w:val="16"/>
        </w:rPr>
        <w:t>pp.</w:t>
      </w:r>
      <w:r>
        <w:rPr>
          <w:spacing w:val="-1"/>
          <w:sz w:val="16"/>
        </w:rPr>
        <w:t xml:space="preserve"> </w:t>
      </w:r>
      <w:r>
        <w:rPr>
          <w:sz w:val="16"/>
        </w:rPr>
        <w:t>359–367, 1995.</w:t>
      </w:r>
    </w:p>
    <w:p w:rsidR="000A4EEC" w:rsidRDefault="000A30A2">
      <w:pPr>
        <w:pStyle w:val="Paragrafoelenco"/>
        <w:numPr>
          <w:ilvl w:val="0"/>
          <w:numId w:val="1"/>
        </w:numPr>
        <w:tabs>
          <w:tab w:val="left" w:pos="488"/>
        </w:tabs>
        <w:spacing w:before="44" w:line="235" w:lineRule="auto"/>
        <w:ind w:right="379"/>
        <w:jc w:val="both"/>
        <w:rPr>
          <w:sz w:val="16"/>
        </w:rPr>
      </w:pPr>
      <w:r>
        <w:rPr>
          <w:sz w:val="16"/>
        </w:rPr>
        <w:t>S.</w:t>
      </w:r>
      <w:r>
        <w:rPr>
          <w:spacing w:val="1"/>
          <w:sz w:val="16"/>
        </w:rPr>
        <w:t xml:space="preserve"> </w:t>
      </w:r>
      <w:r>
        <w:rPr>
          <w:sz w:val="16"/>
        </w:rPr>
        <w:t>Oh,</w:t>
      </w:r>
      <w:r>
        <w:rPr>
          <w:spacing w:val="1"/>
          <w:sz w:val="16"/>
        </w:rPr>
        <w:t xml:space="preserve"> </w:t>
      </w:r>
      <w:r>
        <w:rPr>
          <w:sz w:val="16"/>
        </w:rPr>
        <w:t>Y.</w:t>
      </w:r>
      <w:r>
        <w:rPr>
          <w:spacing w:val="1"/>
          <w:sz w:val="16"/>
        </w:rPr>
        <w:t xml:space="preserve"> </w:t>
      </w:r>
      <w:r>
        <w:rPr>
          <w:sz w:val="16"/>
        </w:rPr>
        <w:t>C.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Ryu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G.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Carluccio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C.</w:t>
      </w:r>
      <w:r>
        <w:rPr>
          <w:spacing w:val="1"/>
          <w:sz w:val="16"/>
        </w:rPr>
        <w:t xml:space="preserve"> </w:t>
      </w:r>
      <w:r>
        <w:rPr>
          <w:sz w:val="16"/>
        </w:rPr>
        <w:t>T.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Sica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C.</w:t>
      </w:r>
      <w:r>
        <w:rPr>
          <w:spacing w:val="1"/>
          <w:sz w:val="16"/>
        </w:rPr>
        <w:t xml:space="preserve"> </w:t>
      </w:r>
      <w:r>
        <w:rPr>
          <w:sz w:val="16"/>
        </w:rPr>
        <w:t>M.</w:t>
      </w:r>
      <w:r>
        <w:rPr>
          <w:spacing w:val="1"/>
          <w:sz w:val="16"/>
        </w:rPr>
        <w:t xml:space="preserve"> </w:t>
      </w:r>
      <w:r>
        <w:rPr>
          <w:sz w:val="16"/>
        </w:rPr>
        <w:t>Collins,</w:t>
      </w:r>
      <w:r>
        <w:rPr>
          <w:spacing w:val="-37"/>
          <w:sz w:val="16"/>
        </w:rPr>
        <w:t xml:space="preserve"> </w:t>
      </w:r>
      <w:r>
        <w:rPr>
          <w:sz w:val="16"/>
        </w:rPr>
        <w:t>“Measurement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SAR-induced</w:t>
      </w:r>
      <w:r>
        <w:rPr>
          <w:spacing w:val="-8"/>
          <w:sz w:val="16"/>
        </w:rPr>
        <w:t xml:space="preserve"> </w:t>
      </w:r>
      <w:r>
        <w:rPr>
          <w:sz w:val="16"/>
        </w:rPr>
        <w:t>temp</w:t>
      </w:r>
      <w:r>
        <w:rPr>
          <w:sz w:val="16"/>
        </w:rPr>
        <w:t>erature</w:t>
      </w:r>
      <w:r>
        <w:rPr>
          <w:spacing w:val="-8"/>
          <w:sz w:val="16"/>
        </w:rPr>
        <w:t xml:space="preserve"> </w:t>
      </w:r>
      <w:r>
        <w:rPr>
          <w:sz w:val="16"/>
        </w:rPr>
        <w:t>increase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phantom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38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vivo</w:t>
      </w:r>
      <w:r>
        <w:rPr>
          <w:spacing w:val="-10"/>
          <w:sz w:val="16"/>
        </w:rPr>
        <w:t xml:space="preserve"> </w:t>
      </w:r>
      <w:r>
        <w:rPr>
          <w:sz w:val="16"/>
        </w:rPr>
        <w:t>with</w:t>
      </w:r>
      <w:r>
        <w:rPr>
          <w:spacing w:val="-9"/>
          <w:sz w:val="16"/>
        </w:rPr>
        <w:t xml:space="preserve"> </w:t>
      </w:r>
      <w:r>
        <w:rPr>
          <w:sz w:val="16"/>
        </w:rPr>
        <w:t>comparison</w:t>
      </w:r>
      <w:r>
        <w:rPr>
          <w:spacing w:val="-10"/>
          <w:sz w:val="16"/>
        </w:rPr>
        <w:t xml:space="preserve"> </w:t>
      </w:r>
      <w:r>
        <w:rPr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z w:val="16"/>
        </w:rPr>
        <w:t>numerical</w:t>
      </w:r>
      <w:r>
        <w:rPr>
          <w:spacing w:val="-10"/>
          <w:sz w:val="16"/>
        </w:rPr>
        <w:t xml:space="preserve"> </w:t>
      </w:r>
      <w:r>
        <w:rPr>
          <w:sz w:val="16"/>
        </w:rPr>
        <w:t>simulation,”</w:t>
      </w:r>
      <w:r>
        <w:rPr>
          <w:spacing w:val="-9"/>
          <w:sz w:val="16"/>
        </w:rPr>
        <w:t xml:space="preserve"> </w:t>
      </w:r>
      <w:proofErr w:type="spellStart"/>
      <w:r>
        <w:rPr>
          <w:i/>
          <w:sz w:val="16"/>
        </w:rPr>
        <w:t>Magn</w:t>
      </w:r>
      <w:proofErr w:type="spellEnd"/>
      <w:r>
        <w:rPr>
          <w:i/>
          <w:sz w:val="16"/>
        </w:rPr>
        <w:t>.</w:t>
      </w:r>
      <w:r>
        <w:rPr>
          <w:i/>
          <w:spacing w:val="-9"/>
          <w:sz w:val="16"/>
        </w:rPr>
        <w:t xml:space="preserve"> </w:t>
      </w:r>
      <w:proofErr w:type="spellStart"/>
      <w:r>
        <w:rPr>
          <w:i/>
          <w:sz w:val="16"/>
        </w:rPr>
        <w:t>Reson</w:t>
      </w:r>
      <w:proofErr w:type="spellEnd"/>
      <w:r>
        <w:rPr>
          <w:i/>
          <w:sz w:val="16"/>
        </w:rPr>
        <w:t>.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Med.</w:t>
      </w:r>
      <w:r>
        <w:rPr>
          <w:sz w:val="16"/>
        </w:rPr>
        <w:t>,</w:t>
      </w:r>
      <w:r>
        <w:rPr>
          <w:spacing w:val="-37"/>
          <w:sz w:val="16"/>
        </w:rPr>
        <w:t xml:space="preserve"> </w:t>
      </w:r>
      <w:r>
        <w:rPr>
          <w:sz w:val="16"/>
        </w:rPr>
        <w:t>vol.</w:t>
      </w:r>
      <w:r>
        <w:rPr>
          <w:spacing w:val="-1"/>
          <w:sz w:val="16"/>
        </w:rPr>
        <w:t xml:space="preserve"> </w:t>
      </w:r>
      <w:r>
        <w:rPr>
          <w:sz w:val="16"/>
        </w:rPr>
        <w:t>71, no. 5,</w:t>
      </w:r>
      <w:r>
        <w:rPr>
          <w:spacing w:val="-1"/>
          <w:sz w:val="16"/>
        </w:rPr>
        <w:t xml:space="preserve"> </w:t>
      </w:r>
      <w:r>
        <w:rPr>
          <w:sz w:val="16"/>
        </w:rPr>
        <w:t>pp. 1923–1931, 2014.</w:t>
      </w:r>
    </w:p>
    <w:p w:rsidR="000A4EEC" w:rsidRDefault="000A30A2">
      <w:pPr>
        <w:pStyle w:val="Paragrafoelenco"/>
        <w:numPr>
          <w:ilvl w:val="0"/>
          <w:numId w:val="1"/>
        </w:numPr>
        <w:tabs>
          <w:tab w:val="left" w:pos="488"/>
        </w:tabs>
        <w:spacing w:before="49"/>
        <w:ind w:right="379"/>
        <w:jc w:val="both"/>
        <w:rPr>
          <w:sz w:val="16"/>
        </w:rPr>
      </w:pPr>
      <w:r>
        <w:rPr>
          <w:sz w:val="16"/>
        </w:rPr>
        <w:t xml:space="preserve">T. M. Fiedler, M. E. Ladd, and A. K. </w:t>
      </w:r>
      <w:proofErr w:type="spellStart"/>
      <w:r>
        <w:rPr>
          <w:sz w:val="16"/>
        </w:rPr>
        <w:t>Bitz</w:t>
      </w:r>
      <w:proofErr w:type="spellEnd"/>
      <w:r>
        <w:rPr>
          <w:sz w:val="16"/>
        </w:rPr>
        <w:t>, “SAR Simulations &amp;</w:t>
      </w:r>
      <w:r>
        <w:rPr>
          <w:spacing w:val="1"/>
          <w:sz w:val="16"/>
        </w:rPr>
        <w:t xml:space="preserve"> </w:t>
      </w:r>
      <w:r>
        <w:rPr>
          <w:sz w:val="16"/>
        </w:rPr>
        <w:t>Safety,”</w:t>
      </w:r>
      <w:r>
        <w:rPr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Neuroimage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vol.</w:t>
      </w:r>
      <w:r>
        <w:rPr>
          <w:spacing w:val="-1"/>
          <w:sz w:val="16"/>
        </w:rPr>
        <w:t xml:space="preserve"> </w:t>
      </w:r>
      <w:r>
        <w:rPr>
          <w:sz w:val="16"/>
        </w:rPr>
        <w:t>168,</w:t>
      </w:r>
      <w:r>
        <w:rPr>
          <w:spacing w:val="-1"/>
          <w:sz w:val="16"/>
        </w:rPr>
        <w:t xml:space="preserve"> </w:t>
      </w:r>
      <w:r>
        <w:rPr>
          <w:sz w:val="16"/>
        </w:rPr>
        <w:t>pp.</w:t>
      </w:r>
      <w:r>
        <w:rPr>
          <w:spacing w:val="-1"/>
          <w:sz w:val="16"/>
        </w:rPr>
        <w:t xml:space="preserve"> </w:t>
      </w:r>
      <w:r>
        <w:rPr>
          <w:sz w:val="16"/>
        </w:rPr>
        <w:t>33–58,</w:t>
      </w:r>
      <w:r>
        <w:rPr>
          <w:spacing w:val="-1"/>
          <w:sz w:val="16"/>
        </w:rPr>
        <w:t xml:space="preserve"> </w:t>
      </w:r>
      <w:r>
        <w:rPr>
          <w:sz w:val="16"/>
        </w:rPr>
        <w:t>Mar. 2018.</w:t>
      </w:r>
    </w:p>
    <w:p w:rsidR="000A4EEC" w:rsidRDefault="000A30A2">
      <w:pPr>
        <w:pStyle w:val="Paragrafoelenco"/>
        <w:numPr>
          <w:ilvl w:val="0"/>
          <w:numId w:val="1"/>
        </w:numPr>
        <w:tabs>
          <w:tab w:val="left" w:pos="488"/>
        </w:tabs>
        <w:spacing w:before="43" w:line="235" w:lineRule="auto"/>
        <w:ind w:right="377"/>
        <w:jc w:val="both"/>
        <w:rPr>
          <w:sz w:val="16"/>
        </w:rPr>
      </w:pPr>
      <w:r>
        <w:rPr>
          <w:sz w:val="16"/>
        </w:rPr>
        <w:t xml:space="preserve">L. W. </w:t>
      </w:r>
      <w:proofErr w:type="spellStart"/>
      <w:r>
        <w:rPr>
          <w:sz w:val="16"/>
        </w:rPr>
        <w:t>Hofstetter</w:t>
      </w:r>
      <w:proofErr w:type="spellEnd"/>
      <w:r>
        <w:rPr>
          <w:sz w:val="16"/>
        </w:rPr>
        <w:t xml:space="preserve">, D. T. B. Yeo, W. T. Dixon, L. </w:t>
      </w:r>
      <w:proofErr w:type="spellStart"/>
      <w:r>
        <w:rPr>
          <w:sz w:val="16"/>
        </w:rPr>
        <w:t>Marinelli</w:t>
      </w:r>
      <w:proofErr w:type="spellEnd"/>
      <w:r>
        <w:rPr>
          <w:sz w:val="16"/>
        </w:rPr>
        <w:t>, and T. K.</w:t>
      </w:r>
      <w:r>
        <w:rPr>
          <w:spacing w:val="1"/>
          <w:sz w:val="16"/>
        </w:rPr>
        <w:t xml:space="preserve"> </w:t>
      </w:r>
      <w:r>
        <w:rPr>
          <w:sz w:val="16"/>
        </w:rPr>
        <w:t>Foo, “Referenced MR thermometry using three-echo phase-based fat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water separation method,” </w:t>
      </w:r>
      <w:proofErr w:type="spellStart"/>
      <w:r>
        <w:rPr>
          <w:i/>
          <w:sz w:val="16"/>
        </w:rPr>
        <w:t>Magn</w:t>
      </w:r>
      <w:proofErr w:type="spellEnd"/>
      <w:r>
        <w:rPr>
          <w:i/>
          <w:sz w:val="16"/>
        </w:rPr>
        <w:t xml:space="preserve">. </w:t>
      </w:r>
      <w:proofErr w:type="spellStart"/>
      <w:r>
        <w:rPr>
          <w:i/>
          <w:sz w:val="16"/>
        </w:rPr>
        <w:t>Reson</w:t>
      </w:r>
      <w:proofErr w:type="spellEnd"/>
      <w:r>
        <w:rPr>
          <w:i/>
          <w:sz w:val="16"/>
        </w:rPr>
        <w:t>. Imaging</w:t>
      </w:r>
      <w:r>
        <w:rPr>
          <w:sz w:val="16"/>
        </w:rPr>
        <w:t>, vol. 49, pp. 86–93,</w:t>
      </w:r>
      <w:r>
        <w:rPr>
          <w:spacing w:val="1"/>
          <w:sz w:val="16"/>
        </w:rPr>
        <w:t xml:space="preserve"> </w:t>
      </w:r>
      <w:r>
        <w:rPr>
          <w:sz w:val="16"/>
        </w:rPr>
        <w:t>Jun.</w:t>
      </w:r>
      <w:r>
        <w:rPr>
          <w:spacing w:val="-1"/>
          <w:sz w:val="16"/>
        </w:rPr>
        <w:t xml:space="preserve"> </w:t>
      </w:r>
      <w:r>
        <w:rPr>
          <w:sz w:val="16"/>
        </w:rPr>
        <w:t>2018.</w:t>
      </w:r>
    </w:p>
    <w:p w:rsidR="000A4EEC" w:rsidRDefault="000A30A2">
      <w:pPr>
        <w:pStyle w:val="Paragrafoelenco"/>
        <w:numPr>
          <w:ilvl w:val="0"/>
          <w:numId w:val="1"/>
        </w:numPr>
        <w:tabs>
          <w:tab w:val="left" w:pos="488"/>
        </w:tabs>
        <w:spacing w:before="48"/>
        <w:ind w:right="377"/>
        <w:jc w:val="both"/>
        <w:rPr>
          <w:sz w:val="16"/>
        </w:rPr>
      </w:pPr>
      <w:r>
        <w:rPr>
          <w:sz w:val="16"/>
        </w:rPr>
        <w:t xml:space="preserve">J. Ma, “Dixon techniques for water and fat </w:t>
      </w:r>
      <w:r>
        <w:rPr>
          <w:sz w:val="16"/>
        </w:rPr>
        <w:t xml:space="preserve">imaging,” </w:t>
      </w:r>
      <w:r>
        <w:rPr>
          <w:i/>
          <w:sz w:val="16"/>
        </w:rPr>
        <w:t xml:space="preserve">J. </w:t>
      </w:r>
      <w:proofErr w:type="spellStart"/>
      <w:r>
        <w:rPr>
          <w:i/>
          <w:sz w:val="16"/>
        </w:rPr>
        <w:t>Magn</w:t>
      </w:r>
      <w:proofErr w:type="spellEnd"/>
      <w:r>
        <w:rPr>
          <w:i/>
          <w:sz w:val="16"/>
        </w:rPr>
        <w:t xml:space="preserve">. </w:t>
      </w:r>
      <w:proofErr w:type="spellStart"/>
      <w:r>
        <w:rPr>
          <w:i/>
          <w:sz w:val="16"/>
        </w:rPr>
        <w:t>Reson</w:t>
      </w:r>
      <w:proofErr w:type="spellEnd"/>
      <w:r>
        <w:rPr>
          <w:i/>
          <w:sz w:val="16"/>
        </w:rPr>
        <w:t>.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Imaging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vol. 28,</w:t>
      </w:r>
      <w:r>
        <w:rPr>
          <w:spacing w:val="-1"/>
          <w:sz w:val="16"/>
        </w:rPr>
        <w:t xml:space="preserve"> </w:t>
      </w:r>
      <w:r>
        <w:rPr>
          <w:sz w:val="16"/>
        </w:rPr>
        <w:t>no. 3,</w:t>
      </w:r>
      <w:r>
        <w:rPr>
          <w:spacing w:val="-1"/>
          <w:sz w:val="16"/>
        </w:rPr>
        <w:t xml:space="preserve"> </w:t>
      </w:r>
      <w:r>
        <w:rPr>
          <w:sz w:val="16"/>
        </w:rPr>
        <w:t>pp. 543–558,</w:t>
      </w:r>
      <w:r>
        <w:rPr>
          <w:spacing w:val="-1"/>
          <w:sz w:val="16"/>
        </w:rPr>
        <w:t xml:space="preserve"> </w:t>
      </w:r>
      <w:r>
        <w:rPr>
          <w:sz w:val="16"/>
        </w:rPr>
        <w:t>2008.</w:t>
      </w:r>
    </w:p>
    <w:p w:rsidR="000A4EEC" w:rsidRDefault="000A30A2">
      <w:pPr>
        <w:pStyle w:val="Paragrafoelenco"/>
        <w:numPr>
          <w:ilvl w:val="0"/>
          <w:numId w:val="1"/>
        </w:numPr>
        <w:tabs>
          <w:tab w:val="left" w:pos="488"/>
        </w:tabs>
        <w:spacing w:before="40"/>
        <w:ind w:right="377"/>
        <w:jc w:val="both"/>
        <w:rPr>
          <w:sz w:val="16"/>
        </w:rPr>
      </w:pPr>
      <w:r>
        <w:rPr>
          <w:sz w:val="16"/>
        </w:rPr>
        <w:t>R.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Stara</w:t>
      </w:r>
      <w:proofErr w:type="spellEnd"/>
      <w:r>
        <w:rPr>
          <w:spacing w:val="1"/>
          <w:sz w:val="16"/>
        </w:rPr>
        <w:t xml:space="preserve"> </w:t>
      </w:r>
      <w:r>
        <w:rPr>
          <w:i/>
          <w:sz w:val="16"/>
        </w:rPr>
        <w:t>et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al.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“A</w:t>
      </w:r>
      <w:r>
        <w:rPr>
          <w:spacing w:val="1"/>
          <w:sz w:val="16"/>
        </w:rPr>
        <w:t xml:space="preserve"> </w:t>
      </w:r>
      <w:r>
        <w:rPr>
          <w:sz w:val="16"/>
        </w:rPr>
        <w:t>Degenerate</w:t>
      </w:r>
      <w:r>
        <w:rPr>
          <w:spacing w:val="1"/>
          <w:sz w:val="16"/>
        </w:rPr>
        <w:t xml:space="preserve"> </w:t>
      </w:r>
      <w:r>
        <w:rPr>
          <w:sz w:val="16"/>
        </w:rPr>
        <w:t>Birdcage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Integrated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Tx</w:t>
      </w:r>
      <w:proofErr w:type="spellEnd"/>
      <w:r>
        <w:rPr>
          <w:sz w:val="16"/>
        </w:rPr>
        <w:t>/Rx</w:t>
      </w:r>
      <w:r>
        <w:rPr>
          <w:spacing w:val="1"/>
          <w:sz w:val="16"/>
        </w:rPr>
        <w:t xml:space="preserve"> </w:t>
      </w:r>
      <w:r>
        <w:rPr>
          <w:sz w:val="16"/>
        </w:rPr>
        <w:t>Switches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Butler</w:t>
      </w:r>
      <w:r>
        <w:rPr>
          <w:spacing w:val="-5"/>
          <w:sz w:val="16"/>
        </w:rPr>
        <w:t xml:space="preserve"> </w:t>
      </w:r>
      <w:r>
        <w:rPr>
          <w:sz w:val="16"/>
        </w:rPr>
        <w:t>Matrix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Human</w:t>
      </w:r>
      <w:r>
        <w:rPr>
          <w:spacing w:val="-6"/>
          <w:sz w:val="16"/>
        </w:rPr>
        <w:t xml:space="preserve"> </w:t>
      </w:r>
      <w:r>
        <w:rPr>
          <w:sz w:val="16"/>
        </w:rPr>
        <w:t>Limbs</w:t>
      </w:r>
      <w:r>
        <w:rPr>
          <w:spacing w:val="-6"/>
          <w:sz w:val="16"/>
        </w:rPr>
        <w:t xml:space="preserve"> </w:t>
      </w:r>
      <w:r>
        <w:rPr>
          <w:sz w:val="16"/>
        </w:rPr>
        <w:t>at</w:t>
      </w:r>
      <w:r>
        <w:rPr>
          <w:spacing w:val="-7"/>
          <w:sz w:val="16"/>
        </w:rPr>
        <w:t xml:space="preserve"> </w:t>
      </w:r>
      <w:r>
        <w:rPr>
          <w:sz w:val="16"/>
        </w:rPr>
        <w:t>7</w:t>
      </w:r>
      <w:r>
        <w:rPr>
          <w:spacing w:val="-2"/>
          <w:sz w:val="16"/>
        </w:rPr>
        <w:t xml:space="preserve"> </w:t>
      </w:r>
      <w:r>
        <w:rPr>
          <w:sz w:val="16"/>
        </w:rPr>
        <w:t>T,”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Appl.</w:t>
      </w:r>
      <w:r>
        <w:rPr>
          <w:i/>
          <w:spacing w:val="-7"/>
          <w:sz w:val="16"/>
        </w:rPr>
        <w:t xml:space="preserve"> </w:t>
      </w:r>
      <w:proofErr w:type="spellStart"/>
      <w:r>
        <w:rPr>
          <w:i/>
          <w:sz w:val="16"/>
        </w:rPr>
        <w:t>Magn</w:t>
      </w:r>
      <w:proofErr w:type="spellEnd"/>
      <w:r>
        <w:rPr>
          <w:i/>
          <w:sz w:val="16"/>
        </w:rPr>
        <w:t>.</w:t>
      </w:r>
      <w:r>
        <w:rPr>
          <w:i/>
          <w:spacing w:val="-37"/>
          <w:sz w:val="16"/>
        </w:rPr>
        <w:t xml:space="preserve"> </w:t>
      </w:r>
      <w:proofErr w:type="spellStart"/>
      <w:proofErr w:type="gramStart"/>
      <w:r>
        <w:rPr>
          <w:i/>
          <w:sz w:val="16"/>
        </w:rPr>
        <w:t>Reson</w:t>
      </w:r>
      <w:proofErr w:type="spellEnd"/>
      <w:r>
        <w:rPr>
          <w:i/>
          <w:sz w:val="16"/>
        </w:rPr>
        <w:t>.</w:t>
      </w:r>
      <w:r>
        <w:rPr>
          <w:sz w:val="16"/>
        </w:rPr>
        <w:t>,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vol. 48,</w:t>
      </w:r>
      <w:r>
        <w:rPr>
          <w:spacing w:val="-1"/>
          <w:sz w:val="16"/>
        </w:rPr>
        <w:t xml:space="preserve"> </w:t>
      </w:r>
      <w:r>
        <w:rPr>
          <w:sz w:val="16"/>
        </w:rPr>
        <w:t>no. 3,</w:t>
      </w:r>
      <w:r>
        <w:rPr>
          <w:spacing w:val="-1"/>
          <w:sz w:val="16"/>
        </w:rPr>
        <w:t xml:space="preserve"> </w:t>
      </w:r>
      <w:r>
        <w:rPr>
          <w:sz w:val="16"/>
        </w:rPr>
        <w:t>pp. 307–326,</w:t>
      </w:r>
      <w:r>
        <w:rPr>
          <w:spacing w:val="-1"/>
          <w:sz w:val="16"/>
        </w:rPr>
        <w:t xml:space="preserve"> </w:t>
      </w:r>
      <w:r>
        <w:rPr>
          <w:sz w:val="16"/>
        </w:rPr>
        <w:t>2017.</w:t>
      </w:r>
    </w:p>
    <w:p w:rsidR="000A4EEC" w:rsidRDefault="000A30A2">
      <w:pPr>
        <w:pStyle w:val="Paragrafoelenco"/>
        <w:numPr>
          <w:ilvl w:val="0"/>
          <w:numId w:val="1"/>
        </w:numPr>
        <w:tabs>
          <w:tab w:val="left" w:pos="488"/>
        </w:tabs>
        <w:spacing w:before="42" w:line="235" w:lineRule="auto"/>
        <w:ind w:right="377"/>
        <w:jc w:val="both"/>
        <w:rPr>
          <w:sz w:val="16"/>
        </w:rPr>
      </w:pPr>
      <w:r>
        <w:rPr>
          <w:sz w:val="16"/>
        </w:rPr>
        <w:t xml:space="preserve">F. F. J. </w:t>
      </w:r>
      <w:proofErr w:type="spellStart"/>
      <w:r>
        <w:rPr>
          <w:sz w:val="16"/>
        </w:rPr>
        <w:t>Simonis</w:t>
      </w:r>
      <w:proofErr w:type="spellEnd"/>
      <w:r>
        <w:rPr>
          <w:sz w:val="16"/>
        </w:rPr>
        <w:t xml:space="preserve">, E. T. Petersen, J. J. W. </w:t>
      </w:r>
      <w:proofErr w:type="spellStart"/>
      <w:r>
        <w:rPr>
          <w:sz w:val="16"/>
        </w:rPr>
        <w:t>Lagendijk</w:t>
      </w:r>
      <w:proofErr w:type="spellEnd"/>
      <w:r>
        <w:rPr>
          <w:sz w:val="16"/>
        </w:rPr>
        <w:t>, and C. A. T. Van</w:t>
      </w:r>
      <w:r>
        <w:rPr>
          <w:spacing w:val="1"/>
          <w:sz w:val="16"/>
        </w:rPr>
        <w:t xml:space="preserve"> </w:t>
      </w:r>
      <w:r>
        <w:rPr>
          <w:sz w:val="16"/>
        </w:rPr>
        <w:t>Den</w:t>
      </w:r>
      <w:r>
        <w:rPr>
          <w:spacing w:val="1"/>
          <w:sz w:val="16"/>
        </w:rPr>
        <w:t xml:space="preserve"> </w:t>
      </w:r>
      <w:r>
        <w:rPr>
          <w:sz w:val="16"/>
        </w:rPr>
        <w:t>Berg,</w:t>
      </w:r>
      <w:r>
        <w:rPr>
          <w:spacing w:val="1"/>
          <w:sz w:val="16"/>
        </w:rPr>
        <w:t xml:space="preserve"> </w:t>
      </w:r>
      <w:r>
        <w:rPr>
          <w:sz w:val="16"/>
        </w:rPr>
        <w:t>“Feasibility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measuring</w:t>
      </w:r>
      <w:r>
        <w:rPr>
          <w:spacing w:val="1"/>
          <w:sz w:val="16"/>
        </w:rPr>
        <w:t xml:space="preserve"> </w:t>
      </w:r>
      <w:r>
        <w:rPr>
          <w:sz w:val="16"/>
        </w:rPr>
        <w:t>thermoregulation</w:t>
      </w:r>
      <w:r>
        <w:rPr>
          <w:spacing w:val="1"/>
          <w:sz w:val="16"/>
        </w:rPr>
        <w:t xml:space="preserve"> </w:t>
      </w:r>
      <w:r>
        <w:rPr>
          <w:sz w:val="16"/>
        </w:rPr>
        <w:t>during</w:t>
      </w:r>
      <w:r>
        <w:rPr>
          <w:spacing w:val="1"/>
          <w:sz w:val="16"/>
        </w:rPr>
        <w:t xml:space="preserve"> </w:t>
      </w:r>
      <w:r>
        <w:rPr>
          <w:sz w:val="16"/>
        </w:rPr>
        <w:t>RF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heating of the human calf muscle using MR based methods,” </w:t>
      </w:r>
      <w:proofErr w:type="spellStart"/>
      <w:r>
        <w:rPr>
          <w:i/>
          <w:sz w:val="16"/>
        </w:rPr>
        <w:t>Magn</w:t>
      </w:r>
      <w:proofErr w:type="spellEnd"/>
      <w:r>
        <w:rPr>
          <w:i/>
          <w:sz w:val="16"/>
        </w:rPr>
        <w:t>.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Reson</w:t>
      </w:r>
      <w:proofErr w:type="spellEnd"/>
      <w:r>
        <w:rPr>
          <w:i/>
          <w:sz w:val="16"/>
        </w:rPr>
        <w:t>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Med.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vol.</w:t>
      </w:r>
      <w:r>
        <w:rPr>
          <w:spacing w:val="-1"/>
          <w:sz w:val="16"/>
        </w:rPr>
        <w:t xml:space="preserve"> </w:t>
      </w:r>
      <w:r>
        <w:rPr>
          <w:sz w:val="16"/>
        </w:rPr>
        <w:t>75,</w:t>
      </w:r>
      <w:r>
        <w:rPr>
          <w:spacing w:val="-1"/>
          <w:sz w:val="16"/>
        </w:rPr>
        <w:t xml:space="preserve"> </w:t>
      </w:r>
      <w:r>
        <w:rPr>
          <w:sz w:val="16"/>
        </w:rPr>
        <w:t>no.</w:t>
      </w:r>
      <w:r>
        <w:rPr>
          <w:spacing w:val="-1"/>
          <w:sz w:val="16"/>
        </w:rPr>
        <w:t xml:space="preserve"> </w:t>
      </w:r>
      <w:r>
        <w:rPr>
          <w:sz w:val="16"/>
        </w:rPr>
        <w:t>4,</w:t>
      </w:r>
      <w:r>
        <w:rPr>
          <w:spacing w:val="-1"/>
          <w:sz w:val="16"/>
        </w:rPr>
        <w:t xml:space="preserve"> </w:t>
      </w:r>
      <w:r>
        <w:rPr>
          <w:sz w:val="16"/>
        </w:rPr>
        <w:t>pp.</w:t>
      </w:r>
      <w:r>
        <w:rPr>
          <w:spacing w:val="-1"/>
          <w:sz w:val="16"/>
        </w:rPr>
        <w:t xml:space="preserve"> </w:t>
      </w:r>
      <w:r>
        <w:rPr>
          <w:sz w:val="16"/>
        </w:rPr>
        <w:t>1743–1751,</w:t>
      </w:r>
      <w:r>
        <w:rPr>
          <w:spacing w:val="-1"/>
          <w:sz w:val="16"/>
        </w:rPr>
        <w:t xml:space="preserve"> </w:t>
      </w:r>
      <w:r>
        <w:rPr>
          <w:sz w:val="16"/>
        </w:rPr>
        <w:t>Apr.</w:t>
      </w:r>
      <w:r>
        <w:rPr>
          <w:spacing w:val="-1"/>
          <w:sz w:val="16"/>
        </w:rPr>
        <w:t xml:space="preserve"> </w:t>
      </w:r>
      <w:r>
        <w:rPr>
          <w:sz w:val="16"/>
        </w:rPr>
        <w:t>2016.</w:t>
      </w:r>
    </w:p>
    <w:p w:rsidR="000A4EEC" w:rsidRDefault="000A30A2">
      <w:pPr>
        <w:pStyle w:val="Paragrafoelenco"/>
        <w:numPr>
          <w:ilvl w:val="0"/>
          <w:numId w:val="1"/>
        </w:numPr>
        <w:tabs>
          <w:tab w:val="left" w:pos="488"/>
        </w:tabs>
        <w:spacing w:before="47" w:line="235" w:lineRule="auto"/>
        <w:ind w:right="377"/>
        <w:jc w:val="both"/>
        <w:rPr>
          <w:sz w:val="16"/>
        </w:rPr>
      </w:pPr>
      <w:r>
        <w:rPr>
          <w:sz w:val="16"/>
        </w:rPr>
        <w:t>F.</w:t>
      </w:r>
      <w:r>
        <w:rPr>
          <w:spacing w:val="-3"/>
          <w:sz w:val="16"/>
        </w:rPr>
        <w:t xml:space="preserve"> </w:t>
      </w:r>
      <w:r>
        <w:rPr>
          <w:sz w:val="16"/>
        </w:rPr>
        <w:t>F.</w:t>
      </w:r>
      <w:r>
        <w:rPr>
          <w:spacing w:val="-3"/>
          <w:sz w:val="16"/>
        </w:rPr>
        <w:t xml:space="preserve"> </w:t>
      </w:r>
      <w:r>
        <w:rPr>
          <w:sz w:val="16"/>
        </w:rPr>
        <w:t>J.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Simonis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A.</w:t>
      </w:r>
      <w:r>
        <w:rPr>
          <w:spacing w:val="-3"/>
          <w:sz w:val="16"/>
        </w:rPr>
        <w:t xml:space="preserve"> </w:t>
      </w:r>
      <w:r>
        <w:rPr>
          <w:sz w:val="16"/>
        </w:rPr>
        <w:t>J.</w:t>
      </w:r>
      <w:r>
        <w:rPr>
          <w:spacing w:val="-3"/>
          <w:sz w:val="16"/>
        </w:rPr>
        <w:t xml:space="preserve"> </w:t>
      </w:r>
      <w:r>
        <w:rPr>
          <w:sz w:val="16"/>
        </w:rPr>
        <w:t>E.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Raaijmakers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J.</w:t>
      </w:r>
      <w:r>
        <w:rPr>
          <w:spacing w:val="-2"/>
          <w:sz w:val="16"/>
        </w:rPr>
        <w:t xml:space="preserve"> </w:t>
      </w:r>
      <w:r>
        <w:rPr>
          <w:sz w:val="16"/>
        </w:rPr>
        <w:t>J.</w:t>
      </w:r>
      <w:r>
        <w:rPr>
          <w:spacing w:val="-3"/>
          <w:sz w:val="16"/>
        </w:rPr>
        <w:t xml:space="preserve"> </w:t>
      </w:r>
      <w:r>
        <w:rPr>
          <w:sz w:val="16"/>
        </w:rPr>
        <w:t>W.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Lagendijk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C.</w:t>
      </w:r>
      <w:r>
        <w:rPr>
          <w:spacing w:val="-3"/>
          <w:sz w:val="16"/>
        </w:rPr>
        <w:t xml:space="preserve"> </w:t>
      </w:r>
      <w:r>
        <w:rPr>
          <w:sz w:val="16"/>
        </w:rPr>
        <w:t>A.</w:t>
      </w:r>
      <w:r>
        <w:rPr>
          <w:spacing w:val="-3"/>
          <w:sz w:val="16"/>
        </w:rPr>
        <w:t xml:space="preserve"> </w:t>
      </w:r>
      <w:r>
        <w:rPr>
          <w:sz w:val="16"/>
        </w:rPr>
        <w:t>T.</w:t>
      </w:r>
      <w:r>
        <w:rPr>
          <w:spacing w:val="-37"/>
          <w:sz w:val="16"/>
        </w:rPr>
        <w:t xml:space="preserve"> </w:t>
      </w:r>
      <w:r>
        <w:rPr>
          <w:sz w:val="16"/>
        </w:rPr>
        <w:t>van</w:t>
      </w:r>
      <w:r>
        <w:rPr>
          <w:spacing w:val="-8"/>
          <w:sz w:val="16"/>
        </w:rPr>
        <w:t xml:space="preserve"> </w:t>
      </w:r>
      <w:r>
        <w:rPr>
          <w:sz w:val="16"/>
        </w:rPr>
        <w:t>den</w:t>
      </w:r>
      <w:r>
        <w:rPr>
          <w:spacing w:val="-8"/>
          <w:sz w:val="16"/>
        </w:rPr>
        <w:t xml:space="preserve"> </w:t>
      </w:r>
      <w:r>
        <w:rPr>
          <w:sz w:val="16"/>
        </w:rPr>
        <w:t>Berg,</w:t>
      </w:r>
      <w:r>
        <w:rPr>
          <w:spacing w:val="-8"/>
          <w:sz w:val="16"/>
        </w:rPr>
        <w:t xml:space="preserve"> </w:t>
      </w:r>
      <w:r>
        <w:rPr>
          <w:sz w:val="16"/>
        </w:rPr>
        <w:t>“Validating</w:t>
      </w:r>
      <w:r>
        <w:rPr>
          <w:spacing w:val="-8"/>
          <w:sz w:val="16"/>
        </w:rPr>
        <w:t xml:space="preserve"> </w:t>
      </w:r>
      <w:r>
        <w:rPr>
          <w:sz w:val="16"/>
        </w:rPr>
        <w:t>subject-specific</w:t>
      </w:r>
      <w:r>
        <w:rPr>
          <w:spacing w:val="-8"/>
          <w:sz w:val="16"/>
        </w:rPr>
        <w:t xml:space="preserve"> </w:t>
      </w:r>
      <w:r>
        <w:rPr>
          <w:sz w:val="16"/>
        </w:rPr>
        <w:t>RF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thermal</w:t>
      </w:r>
      <w:r>
        <w:rPr>
          <w:spacing w:val="-8"/>
          <w:sz w:val="16"/>
        </w:rPr>
        <w:t xml:space="preserve"> </w:t>
      </w:r>
      <w:r>
        <w:rPr>
          <w:sz w:val="16"/>
        </w:rPr>
        <w:t>simulations</w:t>
      </w:r>
      <w:r>
        <w:rPr>
          <w:spacing w:val="-38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calf</w:t>
      </w:r>
      <w:r>
        <w:rPr>
          <w:spacing w:val="-9"/>
          <w:sz w:val="16"/>
        </w:rPr>
        <w:t xml:space="preserve"> </w:t>
      </w:r>
      <w:r>
        <w:rPr>
          <w:sz w:val="16"/>
        </w:rPr>
        <w:t>muscle</w:t>
      </w:r>
      <w:r>
        <w:rPr>
          <w:spacing w:val="-9"/>
          <w:sz w:val="16"/>
        </w:rPr>
        <w:t xml:space="preserve"> </w:t>
      </w:r>
      <w:r>
        <w:rPr>
          <w:sz w:val="16"/>
        </w:rPr>
        <w:t>using</w:t>
      </w:r>
      <w:r>
        <w:rPr>
          <w:spacing w:val="-9"/>
          <w:sz w:val="16"/>
        </w:rPr>
        <w:t xml:space="preserve"> </w:t>
      </w:r>
      <w:r>
        <w:rPr>
          <w:sz w:val="16"/>
        </w:rPr>
        <w:t>MR-based</w:t>
      </w:r>
      <w:r>
        <w:rPr>
          <w:spacing w:val="-9"/>
          <w:sz w:val="16"/>
        </w:rPr>
        <w:t xml:space="preserve"> </w:t>
      </w:r>
      <w:r>
        <w:rPr>
          <w:sz w:val="16"/>
        </w:rPr>
        <w:t>temperature</w:t>
      </w:r>
      <w:r>
        <w:rPr>
          <w:spacing w:val="-9"/>
          <w:sz w:val="16"/>
        </w:rPr>
        <w:t xml:space="preserve"> </w:t>
      </w:r>
      <w:r>
        <w:rPr>
          <w:sz w:val="16"/>
        </w:rPr>
        <w:t>measurements,”</w:t>
      </w:r>
      <w:r>
        <w:rPr>
          <w:spacing w:val="-9"/>
          <w:sz w:val="16"/>
        </w:rPr>
        <w:t xml:space="preserve"> </w:t>
      </w:r>
      <w:proofErr w:type="spellStart"/>
      <w:r>
        <w:rPr>
          <w:i/>
          <w:sz w:val="16"/>
        </w:rPr>
        <w:t>Magn</w:t>
      </w:r>
      <w:proofErr w:type="spellEnd"/>
      <w:r>
        <w:rPr>
          <w:i/>
          <w:sz w:val="16"/>
        </w:rPr>
        <w:t>.</w:t>
      </w:r>
      <w:r>
        <w:rPr>
          <w:i/>
          <w:spacing w:val="-38"/>
          <w:sz w:val="16"/>
        </w:rPr>
        <w:t xml:space="preserve"> </w:t>
      </w:r>
      <w:proofErr w:type="spellStart"/>
      <w:r>
        <w:rPr>
          <w:i/>
          <w:sz w:val="16"/>
        </w:rPr>
        <w:t>Reson</w:t>
      </w:r>
      <w:proofErr w:type="spellEnd"/>
      <w:r>
        <w:rPr>
          <w:i/>
          <w:sz w:val="16"/>
        </w:rPr>
        <w:t>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Med.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vol.</w:t>
      </w:r>
      <w:r>
        <w:rPr>
          <w:spacing w:val="-1"/>
          <w:sz w:val="16"/>
        </w:rPr>
        <w:t xml:space="preserve"> </w:t>
      </w:r>
      <w:r>
        <w:rPr>
          <w:sz w:val="16"/>
        </w:rPr>
        <w:t>77,</w:t>
      </w:r>
      <w:r>
        <w:rPr>
          <w:spacing w:val="-1"/>
          <w:sz w:val="16"/>
        </w:rPr>
        <w:t xml:space="preserve"> </w:t>
      </w:r>
      <w:r>
        <w:rPr>
          <w:sz w:val="16"/>
        </w:rPr>
        <w:t>no.</w:t>
      </w:r>
      <w:r>
        <w:rPr>
          <w:spacing w:val="-1"/>
          <w:sz w:val="16"/>
        </w:rPr>
        <w:t xml:space="preserve"> </w:t>
      </w:r>
      <w:r>
        <w:rPr>
          <w:sz w:val="16"/>
        </w:rPr>
        <w:t>4,</w:t>
      </w:r>
      <w:r>
        <w:rPr>
          <w:spacing w:val="-1"/>
          <w:sz w:val="16"/>
        </w:rPr>
        <w:t xml:space="preserve"> </w:t>
      </w:r>
      <w:r>
        <w:rPr>
          <w:sz w:val="16"/>
        </w:rPr>
        <w:t>pp.</w:t>
      </w:r>
      <w:r>
        <w:rPr>
          <w:spacing w:val="-1"/>
          <w:sz w:val="16"/>
        </w:rPr>
        <w:t xml:space="preserve"> </w:t>
      </w:r>
      <w:r>
        <w:rPr>
          <w:sz w:val="16"/>
        </w:rPr>
        <w:t>1691–1700,</w:t>
      </w:r>
      <w:r>
        <w:rPr>
          <w:spacing w:val="-1"/>
          <w:sz w:val="16"/>
        </w:rPr>
        <w:t xml:space="preserve"> </w:t>
      </w:r>
      <w:r>
        <w:rPr>
          <w:sz w:val="16"/>
        </w:rPr>
        <w:t>Apr.</w:t>
      </w:r>
      <w:r>
        <w:rPr>
          <w:spacing w:val="-1"/>
          <w:sz w:val="16"/>
        </w:rPr>
        <w:t xml:space="preserve"> </w:t>
      </w:r>
      <w:r>
        <w:rPr>
          <w:sz w:val="16"/>
        </w:rPr>
        <w:t>2017.</w:t>
      </w:r>
    </w:p>
    <w:p w:rsidR="000A4EEC" w:rsidRDefault="000A30A2">
      <w:pPr>
        <w:pStyle w:val="Paragrafoelenco"/>
        <w:numPr>
          <w:ilvl w:val="0"/>
          <w:numId w:val="1"/>
        </w:numPr>
        <w:tabs>
          <w:tab w:val="left" w:pos="488"/>
        </w:tabs>
        <w:spacing w:before="51" w:line="235" w:lineRule="auto"/>
        <w:ind w:right="377"/>
        <w:jc w:val="both"/>
        <w:rPr>
          <w:sz w:val="16"/>
        </w:rPr>
      </w:pPr>
      <w:r>
        <w:rPr>
          <w:sz w:val="16"/>
        </w:rPr>
        <w:t xml:space="preserve">V. </w:t>
      </w:r>
      <w:proofErr w:type="spellStart"/>
      <w:r>
        <w:rPr>
          <w:sz w:val="16"/>
        </w:rPr>
        <w:t>Gagliardi</w:t>
      </w:r>
      <w:proofErr w:type="spellEnd"/>
      <w:r>
        <w:rPr>
          <w:sz w:val="16"/>
        </w:rPr>
        <w:t xml:space="preserve"> </w:t>
      </w:r>
      <w:r>
        <w:rPr>
          <w:i/>
          <w:sz w:val="16"/>
        </w:rPr>
        <w:t>et al.</w:t>
      </w:r>
      <w:r>
        <w:rPr>
          <w:sz w:val="16"/>
        </w:rPr>
        <w:t>, “Subject-specific knee SAR prediction using a</w:t>
      </w:r>
      <w:r>
        <w:rPr>
          <w:spacing w:val="1"/>
          <w:sz w:val="16"/>
        </w:rPr>
        <w:t xml:space="preserve"> </w:t>
      </w:r>
      <w:r>
        <w:rPr>
          <w:sz w:val="16"/>
        </w:rPr>
        <w:t>degenerate</w:t>
      </w:r>
      <w:r>
        <w:rPr>
          <w:spacing w:val="-9"/>
          <w:sz w:val="16"/>
        </w:rPr>
        <w:t xml:space="preserve"> </w:t>
      </w:r>
      <w:r>
        <w:rPr>
          <w:sz w:val="16"/>
        </w:rPr>
        <w:t>birdcage</w:t>
      </w:r>
      <w:r>
        <w:rPr>
          <w:spacing w:val="-8"/>
          <w:sz w:val="16"/>
        </w:rPr>
        <w:t xml:space="preserve"> </w:t>
      </w:r>
      <w:r>
        <w:rPr>
          <w:sz w:val="16"/>
        </w:rPr>
        <w:t>at</w:t>
      </w:r>
      <w:r>
        <w:rPr>
          <w:spacing w:val="-8"/>
          <w:sz w:val="16"/>
        </w:rPr>
        <w:t xml:space="preserve"> </w:t>
      </w:r>
      <w:r>
        <w:rPr>
          <w:sz w:val="16"/>
        </w:rPr>
        <w:t>7T,”</w:t>
      </w:r>
      <w:r>
        <w:rPr>
          <w:spacing w:val="-7"/>
          <w:sz w:val="16"/>
        </w:rPr>
        <w:t xml:space="preserve"> </w:t>
      </w:r>
      <w:proofErr w:type="spellStart"/>
      <w:r>
        <w:rPr>
          <w:i/>
          <w:sz w:val="16"/>
        </w:rPr>
        <w:t>MeMeA</w:t>
      </w:r>
      <w:proofErr w:type="spellEnd"/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2018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2018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IEEE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Int.</w:t>
      </w:r>
      <w:r>
        <w:rPr>
          <w:i/>
          <w:spacing w:val="-8"/>
          <w:sz w:val="16"/>
        </w:rPr>
        <w:t xml:space="preserve"> </w:t>
      </w:r>
      <w:proofErr w:type="spellStart"/>
      <w:r>
        <w:rPr>
          <w:i/>
          <w:sz w:val="16"/>
        </w:rPr>
        <w:t>Symp</w:t>
      </w:r>
      <w:proofErr w:type="spellEnd"/>
      <w:r>
        <w:rPr>
          <w:i/>
          <w:sz w:val="16"/>
        </w:rPr>
        <w:t>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Med.</w:t>
      </w:r>
      <w:r>
        <w:rPr>
          <w:i/>
          <w:spacing w:val="-38"/>
          <w:sz w:val="16"/>
        </w:rPr>
        <w:t xml:space="preserve"> </w:t>
      </w:r>
      <w:r>
        <w:rPr>
          <w:i/>
          <w:sz w:val="16"/>
        </w:rPr>
        <w:t>Meas.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Appl. Proc.</w:t>
      </w:r>
      <w:r>
        <w:rPr>
          <w:sz w:val="16"/>
        </w:rPr>
        <w:t>, 2018.</w:t>
      </w:r>
    </w:p>
    <w:sectPr w:rsidR="000A4EEC">
      <w:pgSz w:w="11900" w:h="16840"/>
      <w:pgMar w:top="1000" w:right="520" w:bottom="300" w:left="780" w:header="0" w:footer="102" w:gutter="0"/>
      <w:cols w:num="2" w:space="720" w:equalWidth="0">
        <w:col w:w="5037" w:space="190"/>
        <w:col w:w="53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A2" w:rsidRDefault="000A30A2">
      <w:r>
        <w:separator/>
      </w:r>
    </w:p>
  </w:endnote>
  <w:endnote w:type="continuationSeparator" w:id="0">
    <w:p w:rsidR="000A30A2" w:rsidRDefault="000A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EC" w:rsidRDefault="000A30A2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7pt;margin-top:825.9pt;width:492.7pt;height:9.85pt;z-index:-251658752;mso-position-horizontal-relative:page;mso-position-vertical-relative:page" filled="f" stroked="f">
          <v:textbox inset="0,0,0,0">
            <w:txbxContent>
              <w:p w:rsidR="000A4EEC" w:rsidRDefault="000A4EEC">
                <w:pPr>
                  <w:spacing w:before="15"/>
                  <w:ind w:left="20"/>
                  <w:rPr>
                    <w:rFonts w:ascii="Arial MT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A2" w:rsidRDefault="000A30A2">
      <w:r>
        <w:separator/>
      </w:r>
    </w:p>
  </w:footnote>
  <w:footnote w:type="continuationSeparator" w:id="0">
    <w:p w:rsidR="000A30A2" w:rsidRDefault="000A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BF9"/>
    <w:multiLevelType w:val="hybridMultilevel"/>
    <w:tmpl w:val="F260FDA8"/>
    <w:lvl w:ilvl="0" w:tplc="E0C6B268">
      <w:start w:val="1"/>
      <w:numFmt w:val="upperLetter"/>
      <w:lvlText w:val="%1."/>
      <w:lvlJc w:val="left"/>
      <w:pPr>
        <w:ind w:left="415" w:hanging="288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0"/>
        <w:szCs w:val="20"/>
        <w:lang w:val="en-US" w:eastAsia="en-US" w:bidi="ar-SA"/>
      </w:rPr>
    </w:lvl>
    <w:lvl w:ilvl="1" w:tplc="D97AAC1A">
      <w:numFmt w:val="bullet"/>
      <w:lvlText w:val="•"/>
      <w:lvlJc w:val="left"/>
      <w:pPr>
        <w:ind w:left="881" w:hanging="288"/>
      </w:pPr>
      <w:rPr>
        <w:rFonts w:hint="default"/>
        <w:lang w:val="en-US" w:eastAsia="en-US" w:bidi="ar-SA"/>
      </w:rPr>
    </w:lvl>
    <w:lvl w:ilvl="2" w:tplc="14904088">
      <w:numFmt w:val="bullet"/>
      <w:lvlText w:val="•"/>
      <w:lvlJc w:val="left"/>
      <w:pPr>
        <w:ind w:left="1343" w:hanging="288"/>
      </w:pPr>
      <w:rPr>
        <w:rFonts w:hint="default"/>
        <w:lang w:val="en-US" w:eastAsia="en-US" w:bidi="ar-SA"/>
      </w:rPr>
    </w:lvl>
    <w:lvl w:ilvl="3" w:tplc="062E69A4">
      <w:numFmt w:val="bullet"/>
      <w:lvlText w:val="•"/>
      <w:lvlJc w:val="left"/>
      <w:pPr>
        <w:ind w:left="1805" w:hanging="288"/>
      </w:pPr>
      <w:rPr>
        <w:rFonts w:hint="default"/>
        <w:lang w:val="en-US" w:eastAsia="en-US" w:bidi="ar-SA"/>
      </w:rPr>
    </w:lvl>
    <w:lvl w:ilvl="4" w:tplc="3D904658">
      <w:numFmt w:val="bullet"/>
      <w:lvlText w:val="•"/>
      <w:lvlJc w:val="left"/>
      <w:pPr>
        <w:ind w:left="2266" w:hanging="288"/>
      </w:pPr>
      <w:rPr>
        <w:rFonts w:hint="default"/>
        <w:lang w:val="en-US" w:eastAsia="en-US" w:bidi="ar-SA"/>
      </w:rPr>
    </w:lvl>
    <w:lvl w:ilvl="5" w:tplc="F78A1BDE">
      <w:numFmt w:val="bullet"/>
      <w:lvlText w:val="•"/>
      <w:lvlJc w:val="left"/>
      <w:pPr>
        <w:ind w:left="2728" w:hanging="288"/>
      </w:pPr>
      <w:rPr>
        <w:rFonts w:hint="default"/>
        <w:lang w:val="en-US" w:eastAsia="en-US" w:bidi="ar-SA"/>
      </w:rPr>
    </w:lvl>
    <w:lvl w:ilvl="6" w:tplc="7CCC06F6">
      <w:numFmt w:val="bullet"/>
      <w:lvlText w:val="•"/>
      <w:lvlJc w:val="left"/>
      <w:pPr>
        <w:ind w:left="3190" w:hanging="288"/>
      </w:pPr>
      <w:rPr>
        <w:rFonts w:hint="default"/>
        <w:lang w:val="en-US" w:eastAsia="en-US" w:bidi="ar-SA"/>
      </w:rPr>
    </w:lvl>
    <w:lvl w:ilvl="7" w:tplc="59D83FCA">
      <w:numFmt w:val="bullet"/>
      <w:lvlText w:val="•"/>
      <w:lvlJc w:val="left"/>
      <w:pPr>
        <w:ind w:left="3651" w:hanging="288"/>
      </w:pPr>
      <w:rPr>
        <w:rFonts w:hint="default"/>
        <w:lang w:val="en-US" w:eastAsia="en-US" w:bidi="ar-SA"/>
      </w:rPr>
    </w:lvl>
    <w:lvl w:ilvl="8" w:tplc="9D3A3C48">
      <w:numFmt w:val="bullet"/>
      <w:lvlText w:val="•"/>
      <w:lvlJc w:val="left"/>
      <w:pPr>
        <w:ind w:left="4113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3C6815CC"/>
    <w:multiLevelType w:val="hybridMultilevel"/>
    <w:tmpl w:val="CC6869EA"/>
    <w:lvl w:ilvl="0" w:tplc="AA5C3452">
      <w:start w:val="1"/>
      <w:numFmt w:val="upperRoman"/>
      <w:lvlText w:val="%1."/>
      <w:lvlJc w:val="left"/>
      <w:pPr>
        <w:ind w:left="2057" w:hanging="27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97A64B6A">
      <w:numFmt w:val="bullet"/>
      <w:lvlText w:val="•"/>
      <w:lvlJc w:val="left"/>
      <w:pPr>
        <w:ind w:left="2357" w:hanging="275"/>
      </w:pPr>
      <w:rPr>
        <w:rFonts w:hint="default"/>
        <w:lang w:val="en-US" w:eastAsia="en-US" w:bidi="ar-SA"/>
      </w:rPr>
    </w:lvl>
    <w:lvl w:ilvl="2" w:tplc="A3DEFB08">
      <w:numFmt w:val="bullet"/>
      <w:lvlText w:val="•"/>
      <w:lvlJc w:val="left"/>
      <w:pPr>
        <w:ind w:left="2655" w:hanging="275"/>
      </w:pPr>
      <w:rPr>
        <w:rFonts w:hint="default"/>
        <w:lang w:val="en-US" w:eastAsia="en-US" w:bidi="ar-SA"/>
      </w:rPr>
    </w:lvl>
    <w:lvl w:ilvl="3" w:tplc="03564C24">
      <w:numFmt w:val="bullet"/>
      <w:lvlText w:val="•"/>
      <w:lvlJc w:val="left"/>
      <w:pPr>
        <w:ind w:left="2952" w:hanging="275"/>
      </w:pPr>
      <w:rPr>
        <w:rFonts w:hint="default"/>
        <w:lang w:val="en-US" w:eastAsia="en-US" w:bidi="ar-SA"/>
      </w:rPr>
    </w:lvl>
    <w:lvl w:ilvl="4" w:tplc="7B6AECEE">
      <w:numFmt w:val="bullet"/>
      <w:lvlText w:val="•"/>
      <w:lvlJc w:val="left"/>
      <w:pPr>
        <w:ind w:left="3250" w:hanging="275"/>
      </w:pPr>
      <w:rPr>
        <w:rFonts w:hint="default"/>
        <w:lang w:val="en-US" w:eastAsia="en-US" w:bidi="ar-SA"/>
      </w:rPr>
    </w:lvl>
    <w:lvl w:ilvl="5" w:tplc="F4669108">
      <w:numFmt w:val="bullet"/>
      <w:lvlText w:val="•"/>
      <w:lvlJc w:val="left"/>
      <w:pPr>
        <w:ind w:left="3547" w:hanging="275"/>
      </w:pPr>
      <w:rPr>
        <w:rFonts w:hint="default"/>
        <w:lang w:val="en-US" w:eastAsia="en-US" w:bidi="ar-SA"/>
      </w:rPr>
    </w:lvl>
    <w:lvl w:ilvl="6" w:tplc="518CBAC6">
      <w:numFmt w:val="bullet"/>
      <w:lvlText w:val="•"/>
      <w:lvlJc w:val="left"/>
      <w:pPr>
        <w:ind w:left="3845" w:hanging="275"/>
      </w:pPr>
      <w:rPr>
        <w:rFonts w:hint="default"/>
        <w:lang w:val="en-US" w:eastAsia="en-US" w:bidi="ar-SA"/>
      </w:rPr>
    </w:lvl>
    <w:lvl w:ilvl="7" w:tplc="CC94080C">
      <w:numFmt w:val="bullet"/>
      <w:lvlText w:val="•"/>
      <w:lvlJc w:val="left"/>
      <w:pPr>
        <w:ind w:left="4143" w:hanging="275"/>
      </w:pPr>
      <w:rPr>
        <w:rFonts w:hint="default"/>
        <w:lang w:val="en-US" w:eastAsia="en-US" w:bidi="ar-SA"/>
      </w:rPr>
    </w:lvl>
    <w:lvl w:ilvl="8" w:tplc="2D160E16">
      <w:numFmt w:val="bullet"/>
      <w:lvlText w:val="•"/>
      <w:lvlJc w:val="left"/>
      <w:pPr>
        <w:ind w:left="4440" w:hanging="275"/>
      </w:pPr>
      <w:rPr>
        <w:rFonts w:hint="default"/>
        <w:lang w:val="en-US" w:eastAsia="en-US" w:bidi="ar-SA"/>
      </w:rPr>
    </w:lvl>
  </w:abstractNum>
  <w:abstractNum w:abstractNumId="2" w15:restartNumberingAfterBreak="0">
    <w:nsid w:val="49F1692F"/>
    <w:multiLevelType w:val="hybridMultilevel"/>
    <w:tmpl w:val="FBD85526"/>
    <w:lvl w:ilvl="0" w:tplc="F8742ABE">
      <w:start w:val="1"/>
      <w:numFmt w:val="decimal"/>
      <w:lvlText w:val="[%1]"/>
      <w:lvlJc w:val="left"/>
      <w:pPr>
        <w:ind w:left="487" w:hanging="360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en-US" w:eastAsia="en-US" w:bidi="ar-SA"/>
      </w:rPr>
    </w:lvl>
    <w:lvl w:ilvl="1" w:tplc="00724E54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2" w:tplc="3F366934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4CC6B15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15501BA4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5" w:tplc="E1807F14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6" w:tplc="A5AA114C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7" w:tplc="CD4A3E1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  <w:lvl w:ilvl="8" w:tplc="3E92DA2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6B55F98"/>
    <w:multiLevelType w:val="hybridMultilevel"/>
    <w:tmpl w:val="1B62E906"/>
    <w:lvl w:ilvl="0" w:tplc="27CC150C">
      <w:start w:val="1"/>
      <w:numFmt w:val="upperLetter"/>
      <w:lvlText w:val="%1."/>
      <w:lvlJc w:val="left"/>
      <w:pPr>
        <w:ind w:left="415" w:hanging="288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0"/>
        <w:szCs w:val="20"/>
        <w:lang w:val="en-US" w:eastAsia="en-US" w:bidi="ar-SA"/>
      </w:rPr>
    </w:lvl>
    <w:lvl w:ilvl="1" w:tplc="D0D4DC2A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D1D69E7C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3" w:tplc="97A65CAE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4" w:tplc="F014D0B2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5" w:tplc="F050DB3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 w:tplc="1C6EFCEC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7" w:tplc="93DE471A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8" w:tplc="0B10E41A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4EEC"/>
    <w:rsid w:val="000A30A2"/>
    <w:rsid w:val="000A4EEC"/>
    <w:rsid w:val="00C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2D5B0D"/>
  <w15:docId w15:val="{C12E405F-AE0A-42E0-BF52-8CB1D47A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174" w:right="422"/>
      <w:jc w:val="center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487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42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CE7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C9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E7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C9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rletta@ao-pisa.tosca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fr.campanella@in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3711</Words>
  <Characters>21158</Characters>
  <Application>Microsoft Office Word</Application>
  <DocSecurity>0</DocSecurity>
  <Lines>176</Lines>
  <Paragraphs>49</Paragraphs>
  <ScaleCrop>false</ScaleCrop>
  <Company>Hewlett-Packard Company</Company>
  <LinksUpToDate>false</LinksUpToDate>
  <CharactersWithSpaces>24820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ultra-high-field Magnetic Resonance Imaging safety via temperature increase monitoring with Magnetic Resonance Thermometry</dc:title>
  <dc:subject>2020 IEEE International Symposium on Medical Measurements and Applications (MeMeA);2020; ; ; </dc:subject>
  <cp:keywords>Patient Safety; Magnetic Resonance Imaging; Ultra High Field; Specific Absorption Rate; Magnetic Resonance Thermometry</cp:keywords>
  <cp:lastModifiedBy>Admin</cp:lastModifiedBy>
  <cp:revision>2</cp:revision>
  <dcterms:created xsi:type="dcterms:W3CDTF">2022-09-08T15:55:00Z</dcterms:created>
  <dcterms:modified xsi:type="dcterms:W3CDTF">2022-09-08T15:55:00Z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'Certified by IEEE PDFeXpress at 05/03/2020 7:46:22 AM'</vt:lpwstr>
  </property>
  <property fmtid="{D5CDD505-2E9C-101B-9397-08002B2CF9AE}" pid="4" name="LastSaved">
    <vt:filetime>2022-09-08T00:00:00Z</vt:filetime>
  </property>
</Properties>
</file>