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AD0A" w14:textId="49AC55FD" w:rsidR="004E616B" w:rsidRDefault="004162D0" w:rsidP="002629F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Women Need Reform of Constitution</w:t>
      </w:r>
    </w:p>
    <w:p w14:paraId="29DACB0C" w14:textId="031DB11E" w:rsidR="004162D0" w:rsidRDefault="004162D0" w:rsidP="002629F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Irish Times Thursday 4 October 2018 </w:t>
      </w:r>
    </w:p>
    <w:p w14:paraId="736BA173" w14:textId="25207496" w:rsidR="004162D0" w:rsidRDefault="004162D0" w:rsidP="002629F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Opinion Piece </w:t>
      </w:r>
    </w:p>
    <w:p w14:paraId="6A116CA0" w14:textId="77777777" w:rsidR="004162D0" w:rsidRDefault="004162D0" w:rsidP="002629F7">
      <w:pPr>
        <w:rPr>
          <w:rFonts w:ascii="Arial" w:hAnsi="Arial" w:cs="Arial"/>
          <w:b/>
          <w:szCs w:val="24"/>
        </w:rPr>
      </w:pPr>
    </w:p>
    <w:p w14:paraId="398120F9" w14:textId="77777777" w:rsidR="004162D0" w:rsidRPr="0074458B" w:rsidRDefault="004162D0" w:rsidP="002629F7">
      <w:pPr>
        <w:rPr>
          <w:rFonts w:ascii="Arial" w:hAnsi="Arial" w:cs="Arial"/>
          <w:b/>
          <w:szCs w:val="24"/>
        </w:rPr>
      </w:pPr>
    </w:p>
    <w:p w14:paraId="0EE1D080" w14:textId="5B652C43" w:rsidR="00AF503F" w:rsidRDefault="0023499F" w:rsidP="0096234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Proposals </w:t>
      </w:r>
      <w:r w:rsidR="00680C27">
        <w:rPr>
          <w:rFonts w:ascii="Arial" w:hAnsi="Arial" w:cs="Arial"/>
          <w:szCs w:val="24"/>
        </w:rPr>
        <w:t>to amend or remove</w:t>
      </w:r>
      <w:r w:rsidR="009924DF">
        <w:rPr>
          <w:rFonts w:ascii="Arial" w:hAnsi="Arial" w:cs="Arial"/>
          <w:szCs w:val="24"/>
        </w:rPr>
        <w:t xml:space="preserve"> Article 41</w:t>
      </w:r>
      <w:r w:rsidR="001B06E2">
        <w:rPr>
          <w:rFonts w:ascii="Arial" w:hAnsi="Arial" w:cs="Arial"/>
          <w:szCs w:val="24"/>
        </w:rPr>
        <w:t xml:space="preserve">.2 of the Constitution </w:t>
      </w:r>
      <w:r w:rsidR="00A364E5">
        <w:rPr>
          <w:rFonts w:ascii="Arial" w:hAnsi="Arial" w:cs="Arial"/>
          <w:szCs w:val="24"/>
        </w:rPr>
        <w:t xml:space="preserve">must not be </w:t>
      </w:r>
      <w:r w:rsidR="00476C0C">
        <w:rPr>
          <w:rFonts w:ascii="Arial" w:hAnsi="Arial" w:cs="Arial"/>
          <w:szCs w:val="24"/>
        </w:rPr>
        <w:t xml:space="preserve">limited to the </w:t>
      </w:r>
      <w:r w:rsidR="00E90370">
        <w:rPr>
          <w:rFonts w:ascii="Arial" w:hAnsi="Arial" w:cs="Arial"/>
          <w:szCs w:val="24"/>
        </w:rPr>
        <w:t xml:space="preserve">advice </w:t>
      </w:r>
      <w:r w:rsidR="00476C0C">
        <w:rPr>
          <w:rFonts w:ascii="Arial" w:hAnsi="Arial" w:cs="Arial"/>
          <w:szCs w:val="24"/>
        </w:rPr>
        <w:t>of</w:t>
      </w:r>
      <w:r w:rsidR="00146B1F">
        <w:rPr>
          <w:rFonts w:ascii="Arial" w:hAnsi="Arial" w:cs="Arial"/>
          <w:szCs w:val="24"/>
        </w:rPr>
        <w:t xml:space="preserve"> legal </w:t>
      </w:r>
      <w:r w:rsidR="00476C0C">
        <w:rPr>
          <w:rFonts w:ascii="Arial" w:hAnsi="Arial" w:cs="Arial"/>
          <w:szCs w:val="24"/>
        </w:rPr>
        <w:t>experts</w:t>
      </w:r>
      <w:r w:rsidR="008F11A1">
        <w:rPr>
          <w:rFonts w:ascii="Arial" w:hAnsi="Arial" w:cs="Arial"/>
          <w:szCs w:val="24"/>
        </w:rPr>
        <w:t>.</w:t>
      </w:r>
      <w:r w:rsidR="00476C0C">
        <w:rPr>
          <w:rFonts w:ascii="Arial" w:hAnsi="Arial" w:cs="Arial"/>
          <w:szCs w:val="24"/>
        </w:rPr>
        <w:t xml:space="preserve"> Legal considerations are </w:t>
      </w:r>
      <w:r w:rsidR="00CD524A">
        <w:rPr>
          <w:rFonts w:ascii="Arial" w:hAnsi="Arial" w:cs="Arial"/>
          <w:szCs w:val="24"/>
        </w:rPr>
        <w:t>important</w:t>
      </w:r>
      <w:r w:rsidR="00E90370">
        <w:rPr>
          <w:rFonts w:ascii="Arial" w:hAnsi="Arial" w:cs="Arial"/>
          <w:szCs w:val="24"/>
        </w:rPr>
        <w:t xml:space="preserve"> in any plan to </w:t>
      </w:r>
      <w:r w:rsidR="00680C27" w:rsidRPr="00680C27">
        <w:rPr>
          <w:rFonts w:ascii="Arial" w:hAnsi="Arial" w:cs="Arial"/>
          <w:szCs w:val="24"/>
        </w:rPr>
        <w:t>revise</w:t>
      </w:r>
      <w:r w:rsidR="0087003E">
        <w:rPr>
          <w:rFonts w:ascii="Arial" w:hAnsi="Arial" w:cs="Arial"/>
          <w:szCs w:val="24"/>
        </w:rPr>
        <w:t xml:space="preserve"> the Constitution. </w:t>
      </w:r>
      <w:r w:rsidR="00CD524A">
        <w:rPr>
          <w:rFonts w:ascii="Arial" w:hAnsi="Arial" w:cs="Arial"/>
          <w:szCs w:val="24"/>
        </w:rPr>
        <w:t>But it's crucial</w:t>
      </w:r>
      <w:r w:rsidR="00E90370">
        <w:rPr>
          <w:rFonts w:ascii="Arial" w:hAnsi="Arial" w:cs="Arial"/>
          <w:szCs w:val="24"/>
        </w:rPr>
        <w:t xml:space="preserve"> we don’t forget the historical context in which</w:t>
      </w:r>
      <w:r w:rsidR="00934309">
        <w:rPr>
          <w:rFonts w:ascii="Arial" w:hAnsi="Arial" w:cs="Arial"/>
          <w:szCs w:val="24"/>
        </w:rPr>
        <w:t xml:space="preserve"> Article 41.2 was drafted or</w:t>
      </w:r>
      <w:r w:rsidR="00680C27">
        <w:rPr>
          <w:rFonts w:ascii="Arial" w:hAnsi="Arial" w:cs="Arial"/>
          <w:szCs w:val="24"/>
        </w:rPr>
        <w:t xml:space="preserve"> ignore its soc</w:t>
      </w:r>
      <w:r w:rsidR="004162D0">
        <w:rPr>
          <w:rFonts w:ascii="Arial" w:hAnsi="Arial" w:cs="Arial"/>
          <w:szCs w:val="24"/>
        </w:rPr>
        <w:t>ial and economic impact. The</w:t>
      </w:r>
      <w:r w:rsidR="00E90370">
        <w:rPr>
          <w:rFonts w:ascii="Arial" w:hAnsi="Arial" w:cs="Arial"/>
          <w:szCs w:val="24"/>
        </w:rPr>
        <w:t xml:space="preserve"> voices and experiences of women </w:t>
      </w:r>
      <w:r w:rsidR="004162D0">
        <w:rPr>
          <w:rFonts w:ascii="Arial" w:hAnsi="Arial" w:cs="Arial"/>
          <w:szCs w:val="24"/>
        </w:rPr>
        <w:t xml:space="preserve">must not be </w:t>
      </w:r>
      <w:r w:rsidR="00E90370">
        <w:rPr>
          <w:rFonts w:ascii="Arial" w:hAnsi="Arial" w:cs="Arial"/>
          <w:szCs w:val="24"/>
        </w:rPr>
        <w:t xml:space="preserve">drowned out </w:t>
      </w:r>
      <w:r w:rsidR="00680C27">
        <w:rPr>
          <w:rFonts w:ascii="Arial" w:hAnsi="Arial" w:cs="Arial"/>
          <w:szCs w:val="24"/>
        </w:rPr>
        <w:t>while the 38</w:t>
      </w:r>
      <w:r w:rsidR="00680C27" w:rsidRPr="00680C27">
        <w:rPr>
          <w:rFonts w:ascii="Arial" w:hAnsi="Arial" w:cs="Arial"/>
          <w:szCs w:val="24"/>
          <w:vertAlign w:val="superscript"/>
        </w:rPr>
        <w:t>th</w:t>
      </w:r>
      <w:r w:rsidR="00680C27">
        <w:rPr>
          <w:rFonts w:ascii="Arial" w:hAnsi="Arial" w:cs="Arial"/>
          <w:szCs w:val="24"/>
        </w:rPr>
        <w:t xml:space="preserve"> Amendment of the Constitution (Role of Women) Bill is under review. </w:t>
      </w:r>
      <w:r w:rsidR="004162D0">
        <w:rPr>
          <w:rFonts w:ascii="Arial" w:hAnsi="Arial" w:cs="Arial"/>
          <w:szCs w:val="24"/>
        </w:rPr>
        <w:t>A referendum had been expected to take place on October 26</w:t>
      </w:r>
      <w:r w:rsidR="004162D0" w:rsidRPr="004162D0">
        <w:rPr>
          <w:rFonts w:ascii="Arial" w:hAnsi="Arial" w:cs="Arial"/>
          <w:szCs w:val="24"/>
          <w:vertAlign w:val="superscript"/>
        </w:rPr>
        <w:t>th</w:t>
      </w:r>
      <w:r w:rsidR="004162D0">
        <w:rPr>
          <w:rFonts w:ascii="Arial" w:hAnsi="Arial" w:cs="Arial"/>
          <w:szCs w:val="24"/>
        </w:rPr>
        <w:t xml:space="preserve">, but it has been postponed to allow a joint Oireachtas committee to hold legislative hearings. </w:t>
      </w:r>
    </w:p>
    <w:p w14:paraId="7E237AC7" w14:textId="77777777" w:rsidR="006F4710" w:rsidRDefault="006F4710" w:rsidP="00962344">
      <w:pPr>
        <w:spacing w:line="480" w:lineRule="auto"/>
        <w:rPr>
          <w:rFonts w:ascii="Arial" w:hAnsi="Arial" w:cs="Arial"/>
          <w:szCs w:val="24"/>
        </w:rPr>
      </w:pPr>
    </w:p>
    <w:p w14:paraId="777CF7AC" w14:textId="5E190C9C" w:rsidR="001B7AFD" w:rsidRDefault="003B4EB1" w:rsidP="0096234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wording </w:t>
      </w:r>
      <w:r w:rsidR="005F4031">
        <w:rPr>
          <w:rFonts w:ascii="Arial" w:hAnsi="Arial" w:cs="Arial"/>
          <w:szCs w:val="24"/>
        </w:rPr>
        <w:t xml:space="preserve">of Article 41.2 </w:t>
      </w:r>
      <w:r>
        <w:rPr>
          <w:rFonts w:ascii="Arial" w:hAnsi="Arial" w:cs="Arial"/>
          <w:szCs w:val="24"/>
        </w:rPr>
        <w:t xml:space="preserve">states that ‘by her life within the home, woman gives to the State a support without which the common good cannot be achieved’. </w:t>
      </w:r>
      <w:r w:rsidR="001B7AFD">
        <w:rPr>
          <w:rFonts w:ascii="Arial" w:hAnsi="Arial" w:cs="Arial"/>
          <w:szCs w:val="24"/>
        </w:rPr>
        <w:t xml:space="preserve">It is further stated that because of </w:t>
      </w:r>
      <w:r w:rsidR="00CC7054">
        <w:rPr>
          <w:rFonts w:ascii="Arial" w:hAnsi="Arial" w:cs="Arial"/>
          <w:szCs w:val="24"/>
        </w:rPr>
        <w:t xml:space="preserve">this primary function </w:t>
      </w:r>
      <w:r w:rsidR="004763A0">
        <w:rPr>
          <w:rFonts w:ascii="Arial" w:hAnsi="Arial" w:cs="Arial"/>
          <w:szCs w:val="24"/>
        </w:rPr>
        <w:t xml:space="preserve">as </w:t>
      </w:r>
      <w:r w:rsidR="001B7AFD">
        <w:rPr>
          <w:rFonts w:ascii="Arial" w:hAnsi="Arial" w:cs="Arial"/>
          <w:szCs w:val="24"/>
        </w:rPr>
        <w:t>homemaker</w:t>
      </w:r>
      <w:r w:rsidR="00CC7054">
        <w:rPr>
          <w:rFonts w:ascii="Arial" w:hAnsi="Arial" w:cs="Arial"/>
          <w:szCs w:val="24"/>
        </w:rPr>
        <w:t>s</w:t>
      </w:r>
      <w:r w:rsidR="004763A0">
        <w:rPr>
          <w:rFonts w:ascii="Arial" w:hAnsi="Arial" w:cs="Arial"/>
          <w:szCs w:val="24"/>
        </w:rPr>
        <w:t xml:space="preserve"> </w:t>
      </w:r>
      <w:r w:rsidR="001B7AFD">
        <w:rPr>
          <w:rFonts w:ascii="Arial" w:hAnsi="Arial" w:cs="Arial"/>
          <w:szCs w:val="24"/>
        </w:rPr>
        <w:t xml:space="preserve">mothers ‘shall not be obliged by economic necessity to engage in labour to the neglect of their duties in their home’. In 1937 </w:t>
      </w:r>
      <w:r w:rsidR="004162D0">
        <w:rPr>
          <w:rFonts w:ascii="Arial" w:hAnsi="Arial" w:cs="Arial"/>
          <w:szCs w:val="24"/>
        </w:rPr>
        <w:t xml:space="preserve">Eamon de </w:t>
      </w:r>
      <w:r w:rsidR="001B7AFD">
        <w:rPr>
          <w:rFonts w:ascii="Arial" w:hAnsi="Arial" w:cs="Arial"/>
          <w:szCs w:val="24"/>
        </w:rPr>
        <w:t>Valera</w:t>
      </w:r>
      <w:r w:rsidR="004162D0">
        <w:rPr>
          <w:rFonts w:ascii="Arial" w:hAnsi="Arial" w:cs="Arial"/>
          <w:szCs w:val="24"/>
        </w:rPr>
        <w:t>, the primary architect of the Constitution</w:t>
      </w:r>
      <w:r w:rsidR="001B7AFD">
        <w:rPr>
          <w:rFonts w:ascii="Arial" w:hAnsi="Arial" w:cs="Arial"/>
          <w:szCs w:val="24"/>
        </w:rPr>
        <w:t xml:space="preserve"> </w:t>
      </w:r>
      <w:r w:rsidR="004162D0">
        <w:rPr>
          <w:rFonts w:ascii="Arial" w:hAnsi="Arial" w:cs="Arial"/>
          <w:szCs w:val="24"/>
        </w:rPr>
        <w:t>claimed</w:t>
      </w:r>
      <w:r w:rsidR="00CC7054">
        <w:rPr>
          <w:rFonts w:ascii="Arial" w:hAnsi="Arial" w:cs="Arial"/>
          <w:szCs w:val="24"/>
        </w:rPr>
        <w:t xml:space="preserve"> that ‘everyone knows there is little chance of having a home…if there is no woman in it, the woman is really the home-maker’. </w:t>
      </w:r>
    </w:p>
    <w:p w14:paraId="364E2B12" w14:textId="6EF4A44C" w:rsidR="00CC7054" w:rsidRDefault="00CC7054" w:rsidP="00962344">
      <w:pPr>
        <w:spacing w:line="480" w:lineRule="auto"/>
        <w:rPr>
          <w:rFonts w:ascii="Arial" w:hAnsi="Arial" w:cs="Arial"/>
          <w:szCs w:val="24"/>
        </w:rPr>
      </w:pPr>
    </w:p>
    <w:p w14:paraId="3A4FE9F3" w14:textId="0205B755" w:rsidR="00CC7054" w:rsidRDefault="00CC7054" w:rsidP="0096234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Taken at fa</w:t>
      </w:r>
      <w:r w:rsidR="0087003E">
        <w:rPr>
          <w:rFonts w:ascii="Arial" w:hAnsi="Arial" w:cs="Arial"/>
          <w:szCs w:val="24"/>
        </w:rPr>
        <w:t>ce value it could be argued</w:t>
      </w:r>
      <w:r>
        <w:rPr>
          <w:rFonts w:ascii="Arial" w:hAnsi="Arial" w:cs="Arial"/>
          <w:szCs w:val="24"/>
        </w:rPr>
        <w:t xml:space="preserve"> de Valera was right. In mid twentieth centu</w:t>
      </w:r>
      <w:r w:rsidR="0087003E">
        <w:rPr>
          <w:rFonts w:ascii="Arial" w:hAnsi="Arial" w:cs="Arial"/>
          <w:szCs w:val="24"/>
        </w:rPr>
        <w:t>ry Ireland the majority of</w:t>
      </w:r>
      <w:r>
        <w:rPr>
          <w:rFonts w:ascii="Arial" w:hAnsi="Arial" w:cs="Arial"/>
          <w:szCs w:val="24"/>
        </w:rPr>
        <w:t xml:space="preserve"> women did marry and work full ti</w:t>
      </w:r>
      <w:r w:rsidR="0023499F">
        <w:rPr>
          <w:rFonts w:ascii="Arial" w:hAnsi="Arial" w:cs="Arial"/>
          <w:szCs w:val="24"/>
        </w:rPr>
        <w:t>me at home. The historian Caitrí</w:t>
      </w:r>
      <w:r>
        <w:rPr>
          <w:rFonts w:ascii="Arial" w:hAnsi="Arial" w:cs="Arial"/>
          <w:szCs w:val="24"/>
        </w:rPr>
        <w:t xml:space="preserve">ona Clear has estimated that in 1946 54.5 per cent of Irish women worked at home rising to 60 per cent in 1961. Acknowledging the work </w:t>
      </w:r>
      <w:r w:rsidR="00B34D97">
        <w:rPr>
          <w:rFonts w:ascii="Arial" w:hAnsi="Arial" w:cs="Arial"/>
          <w:szCs w:val="24"/>
        </w:rPr>
        <w:t xml:space="preserve">of </w:t>
      </w:r>
      <w:r>
        <w:rPr>
          <w:rFonts w:ascii="Arial" w:hAnsi="Arial" w:cs="Arial"/>
          <w:szCs w:val="24"/>
        </w:rPr>
        <w:t xml:space="preserve">women </w:t>
      </w:r>
      <w:r>
        <w:rPr>
          <w:rFonts w:ascii="Arial" w:hAnsi="Arial" w:cs="Arial"/>
          <w:szCs w:val="24"/>
        </w:rPr>
        <w:lastRenderedPageBreak/>
        <w:t xml:space="preserve">at home </w:t>
      </w:r>
      <w:r w:rsidR="00ED6AC7">
        <w:rPr>
          <w:rFonts w:ascii="Arial" w:hAnsi="Arial" w:cs="Arial"/>
          <w:szCs w:val="24"/>
        </w:rPr>
        <w:t xml:space="preserve">could therefore be seen as an important recognition of women’s unpaid domestic work. </w:t>
      </w:r>
      <w:r w:rsidR="00CD524A">
        <w:rPr>
          <w:rFonts w:ascii="Arial" w:hAnsi="Arial" w:cs="Arial"/>
          <w:szCs w:val="24"/>
        </w:rPr>
        <w:t xml:space="preserve">But that ignores </w:t>
      </w:r>
      <w:r w:rsidR="00954389">
        <w:rPr>
          <w:rFonts w:ascii="Arial" w:hAnsi="Arial" w:cs="Arial"/>
          <w:szCs w:val="24"/>
        </w:rPr>
        <w:t xml:space="preserve">the patriarchal and repressive environment in which </w:t>
      </w:r>
      <w:r w:rsidR="00ED6AC7">
        <w:rPr>
          <w:rFonts w:ascii="Arial" w:hAnsi="Arial" w:cs="Arial"/>
          <w:szCs w:val="24"/>
        </w:rPr>
        <w:t>Article 42.1 was drafted</w:t>
      </w:r>
      <w:r w:rsidR="00CD524A">
        <w:rPr>
          <w:rFonts w:ascii="Arial" w:hAnsi="Arial" w:cs="Arial"/>
          <w:szCs w:val="24"/>
        </w:rPr>
        <w:t>. It</w:t>
      </w:r>
      <w:r w:rsidR="00ED6AC7">
        <w:rPr>
          <w:rFonts w:ascii="Arial" w:hAnsi="Arial" w:cs="Arial"/>
          <w:szCs w:val="24"/>
        </w:rPr>
        <w:t xml:space="preserve"> </w:t>
      </w:r>
      <w:r w:rsidR="00954389">
        <w:rPr>
          <w:rFonts w:ascii="Arial" w:hAnsi="Arial" w:cs="Arial"/>
          <w:szCs w:val="24"/>
        </w:rPr>
        <w:t>risk</w:t>
      </w:r>
      <w:r w:rsidR="00CD524A">
        <w:rPr>
          <w:rFonts w:ascii="Arial" w:hAnsi="Arial" w:cs="Arial"/>
          <w:szCs w:val="24"/>
        </w:rPr>
        <w:t>s</w:t>
      </w:r>
      <w:r w:rsidR="00954389">
        <w:rPr>
          <w:rFonts w:ascii="Arial" w:hAnsi="Arial" w:cs="Arial"/>
          <w:szCs w:val="24"/>
        </w:rPr>
        <w:t xml:space="preserve"> minimising the negative</w:t>
      </w:r>
      <w:r w:rsidR="00E1144C">
        <w:rPr>
          <w:rFonts w:ascii="Arial" w:hAnsi="Arial" w:cs="Arial"/>
          <w:szCs w:val="24"/>
        </w:rPr>
        <w:t xml:space="preserve"> and discriminatory</w:t>
      </w:r>
      <w:r w:rsidR="00954389">
        <w:rPr>
          <w:rFonts w:ascii="Arial" w:hAnsi="Arial" w:cs="Arial"/>
          <w:szCs w:val="24"/>
        </w:rPr>
        <w:t xml:space="preserve"> impact</w:t>
      </w:r>
      <w:r w:rsidR="002B1185">
        <w:rPr>
          <w:rFonts w:ascii="Arial" w:hAnsi="Arial" w:cs="Arial"/>
          <w:szCs w:val="24"/>
        </w:rPr>
        <w:t xml:space="preserve"> this Article has had</w:t>
      </w:r>
      <w:r w:rsidR="00954389">
        <w:rPr>
          <w:rFonts w:ascii="Arial" w:hAnsi="Arial" w:cs="Arial"/>
          <w:szCs w:val="24"/>
        </w:rPr>
        <w:t xml:space="preserve"> on Irish women’</w:t>
      </w:r>
      <w:r w:rsidR="00E1144C">
        <w:rPr>
          <w:rFonts w:ascii="Arial" w:hAnsi="Arial" w:cs="Arial"/>
          <w:szCs w:val="24"/>
        </w:rPr>
        <w:t xml:space="preserve">s lives. </w:t>
      </w:r>
    </w:p>
    <w:p w14:paraId="5B4628BF" w14:textId="77777777" w:rsidR="00954389" w:rsidRDefault="00954389" w:rsidP="00962344">
      <w:pPr>
        <w:spacing w:line="480" w:lineRule="auto"/>
        <w:rPr>
          <w:rFonts w:ascii="Arial" w:hAnsi="Arial" w:cs="Arial"/>
          <w:szCs w:val="24"/>
        </w:rPr>
      </w:pPr>
    </w:p>
    <w:p w14:paraId="2D95FB3C" w14:textId="0481F5BE" w:rsidR="00954389" w:rsidRDefault="003C158F" w:rsidP="0096234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954389">
        <w:rPr>
          <w:rFonts w:ascii="Arial" w:hAnsi="Arial" w:cs="Arial"/>
          <w:szCs w:val="24"/>
        </w:rPr>
        <w:t xml:space="preserve">istorians and </w:t>
      </w:r>
      <w:r w:rsidR="004763A0">
        <w:rPr>
          <w:rFonts w:ascii="Arial" w:hAnsi="Arial" w:cs="Arial"/>
          <w:szCs w:val="24"/>
        </w:rPr>
        <w:t xml:space="preserve">sociologists </w:t>
      </w:r>
      <w:r w:rsidR="00954389">
        <w:rPr>
          <w:rFonts w:ascii="Arial" w:hAnsi="Arial" w:cs="Arial"/>
          <w:szCs w:val="24"/>
        </w:rPr>
        <w:t xml:space="preserve">including </w:t>
      </w:r>
      <w:r>
        <w:rPr>
          <w:rFonts w:ascii="Arial" w:hAnsi="Arial" w:cs="Arial"/>
          <w:szCs w:val="24"/>
        </w:rPr>
        <w:t>Maryann Valiulis, Margaret Ward</w:t>
      </w:r>
      <w:r w:rsidR="002B1185">
        <w:rPr>
          <w:rFonts w:ascii="Arial" w:hAnsi="Arial" w:cs="Arial"/>
          <w:szCs w:val="24"/>
        </w:rPr>
        <w:t xml:space="preserve">, Louise Ryan and </w:t>
      </w:r>
      <w:r>
        <w:rPr>
          <w:rFonts w:ascii="Arial" w:hAnsi="Arial" w:cs="Arial"/>
          <w:szCs w:val="24"/>
        </w:rPr>
        <w:t xml:space="preserve">Linda Connolly </w:t>
      </w:r>
      <w:r w:rsidR="002A379C">
        <w:rPr>
          <w:rFonts w:ascii="Arial" w:hAnsi="Arial" w:cs="Arial"/>
          <w:szCs w:val="24"/>
        </w:rPr>
        <w:t>have</w:t>
      </w:r>
      <w:r w:rsidR="002B1185">
        <w:rPr>
          <w:rFonts w:ascii="Arial" w:hAnsi="Arial" w:cs="Arial"/>
          <w:szCs w:val="24"/>
        </w:rPr>
        <w:t xml:space="preserve"> </w:t>
      </w:r>
      <w:r w:rsidR="00B17431">
        <w:rPr>
          <w:rFonts w:ascii="Arial" w:hAnsi="Arial" w:cs="Arial"/>
          <w:szCs w:val="24"/>
        </w:rPr>
        <w:t xml:space="preserve">documented </w:t>
      </w:r>
      <w:r w:rsidR="002B1185">
        <w:rPr>
          <w:rFonts w:ascii="Arial" w:hAnsi="Arial" w:cs="Arial"/>
          <w:szCs w:val="24"/>
        </w:rPr>
        <w:t>the systematic attempt</w:t>
      </w:r>
      <w:r w:rsidR="004763A0">
        <w:rPr>
          <w:rFonts w:ascii="Arial" w:hAnsi="Arial" w:cs="Arial"/>
          <w:szCs w:val="24"/>
        </w:rPr>
        <w:t xml:space="preserve"> </w:t>
      </w:r>
      <w:r w:rsidR="002B1185">
        <w:rPr>
          <w:rFonts w:ascii="Arial" w:hAnsi="Arial" w:cs="Arial"/>
          <w:szCs w:val="24"/>
        </w:rPr>
        <w:t xml:space="preserve">by government to limit the citizenship rights of </w:t>
      </w:r>
      <w:r w:rsidR="00B17431">
        <w:rPr>
          <w:rFonts w:ascii="Arial" w:hAnsi="Arial" w:cs="Arial"/>
          <w:szCs w:val="24"/>
        </w:rPr>
        <w:t xml:space="preserve">Irish </w:t>
      </w:r>
      <w:r w:rsidR="002B1185">
        <w:rPr>
          <w:rFonts w:ascii="Arial" w:hAnsi="Arial" w:cs="Arial"/>
          <w:szCs w:val="24"/>
        </w:rPr>
        <w:t xml:space="preserve">women between </w:t>
      </w:r>
      <w:r w:rsidR="004763A0">
        <w:rPr>
          <w:rFonts w:ascii="Arial" w:hAnsi="Arial" w:cs="Arial"/>
          <w:szCs w:val="24"/>
        </w:rPr>
        <w:t>1922 and</w:t>
      </w:r>
      <w:r w:rsidR="002B1185">
        <w:rPr>
          <w:rFonts w:ascii="Arial" w:hAnsi="Arial" w:cs="Arial"/>
          <w:szCs w:val="24"/>
        </w:rPr>
        <w:t xml:space="preserve"> 1937. </w:t>
      </w:r>
      <w:r w:rsidR="004763A0">
        <w:rPr>
          <w:rFonts w:ascii="Arial" w:hAnsi="Arial" w:cs="Arial"/>
          <w:szCs w:val="24"/>
        </w:rPr>
        <w:t xml:space="preserve"> </w:t>
      </w:r>
      <w:r w:rsidR="00CD524A">
        <w:rPr>
          <w:rFonts w:ascii="Arial" w:hAnsi="Arial" w:cs="Arial"/>
          <w:szCs w:val="24"/>
        </w:rPr>
        <w:t xml:space="preserve">Examples of legislative reform include </w:t>
      </w:r>
      <w:r w:rsidR="009D3115">
        <w:rPr>
          <w:rFonts w:ascii="Arial" w:hAnsi="Arial" w:cs="Arial"/>
          <w:szCs w:val="24"/>
        </w:rPr>
        <w:t xml:space="preserve">the </w:t>
      </w:r>
      <w:r w:rsidR="004162D0">
        <w:rPr>
          <w:rFonts w:ascii="Arial" w:hAnsi="Arial" w:cs="Arial"/>
          <w:szCs w:val="24"/>
        </w:rPr>
        <w:t>1927 Juries Act</w:t>
      </w:r>
      <w:r w:rsidR="00802D8E">
        <w:rPr>
          <w:rFonts w:ascii="Arial" w:hAnsi="Arial" w:cs="Arial"/>
          <w:szCs w:val="24"/>
        </w:rPr>
        <w:t xml:space="preserve">, </w:t>
      </w:r>
      <w:r w:rsidR="004162D0">
        <w:rPr>
          <w:rFonts w:ascii="Arial" w:hAnsi="Arial" w:cs="Arial"/>
          <w:szCs w:val="24"/>
        </w:rPr>
        <w:t xml:space="preserve">which exempted women from jury service while allowing a woman to opt in if she so chose; </w:t>
      </w:r>
      <w:r w:rsidR="00802D8E">
        <w:rPr>
          <w:rFonts w:ascii="Arial" w:hAnsi="Arial" w:cs="Arial"/>
          <w:szCs w:val="24"/>
        </w:rPr>
        <w:t>the 1930s</w:t>
      </w:r>
      <w:r w:rsidR="009D3115">
        <w:rPr>
          <w:rFonts w:ascii="Arial" w:hAnsi="Arial" w:cs="Arial"/>
          <w:szCs w:val="24"/>
        </w:rPr>
        <w:t xml:space="preserve"> marriage bar for women teachers</w:t>
      </w:r>
      <w:r w:rsidR="00802D8E">
        <w:rPr>
          <w:rFonts w:ascii="Arial" w:hAnsi="Arial" w:cs="Arial"/>
          <w:szCs w:val="24"/>
        </w:rPr>
        <w:t xml:space="preserve"> and civil servants</w:t>
      </w:r>
      <w:r w:rsidR="009D3115">
        <w:rPr>
          <w:rFonts w:ascii="Arial" w:hAnsi="Arial" w:cs="Arial"/>
          <w:szCs w:val="24"/>
        </w:rPr>
        <w:t xml:space="preserve"> and Section 16 of the 19</w:t>
      </w:r>
      <w:r w:rsidR="004763A0">
        <w:rPr>
          <w:rFonts w:ascii="Arial" w:hAnsi="Arial" w:cs="Arial"/>
          <w:szCs w:val="24"/>
        </w:rPr>
        <w:t>36 Conditions of Employment Act</w:t>
      </w:r>
      <w:r w:rsidR="004162D0">
        <w:rPr>
          <w:rFonts w:ascii="Arial" w:hAnsi="Arial" w:cs="Arial"/>
          <w:szCs w:val="24"/>
        </w:rPr>
        <w:t xml:space="preserve"> which sought to limit the number of women employed in any given industry</w:t>
      </w:r>
      <w:bookmarkStart w:id="0" w:name="_GoBack"/>
      <w:bookmarkEnd w:id="0"/>
      <w:r w:rsidR="004763A0">
        <w:rPr>
          <w:rFonts w:ascii="Arial" w:hAnsi="Arial" w:cs="Arial"/>
          <w:szCs w:val="24"/>
        </w:rPr>
        <w:t>. This stripping away of women’s rights was</w:t>
      </w:r>
      <w:r w:rsidR="009D3115">
        <w:rPr>
          <w:rFonts w:ascii="Arial" w:hAnsi="Arial" w:cs="Arial"/>
          <w:szCs w:val="24"/>
        </w:rPr>
        <w:t xml:space="preserve"> </w:t>
      </w:r>
      <w:r w:rsidR="004763A0">
        <w:rPr>
          <w:rFonts w:ascii="Arial" w:hAnsi="Arial" w:cs="Arial"/>
          <w:szCs w:val="24"/>
        </w:rPr>
        <w:t xml:space="preserve">legitimated </w:t>
      </w:r>
      <w:r w:rsidR="0087003E">
        <w:rPr>
          <w:rFonts w:ascii="Arial" w:hAnsi="Arial" w:cs="Arial"/>
          <w:szCs w:val="24"/>
        </w:rPr>
        <w:t xml:space="preserve">in terms of </w:t>
      </w:r>
      <w:r w:rsidR="00411DBA">
        <w:rPr>
          <w:rFonts w:ascii="Arial" w:hAnsi="Arial" w:cs="Arial"/>
          <w:szCs w:val="24"/>
        </w:rPr>
        <w:t>traditional gender roles</w:t>
      </w:r>
      <w:r w:rsidR="004763A0">
        <w:rPr>
          <w:rFonts w:ascii="Arial" w:hAnsi="Arial" w:cs="Arial"/>
          <w:szCs w:val="24"/>
        </w:rPr>
        <w:t xml:space="preserve">. Women belonged in the home and so their opportunity to a life outside the home </w:t>
      </w:r>
      <w:r w:rsidR="002A379C">
        <w:rPr>
          <w:rFonts w:ascii="Arial" w:hAnsi="Arial" w:cs="Arial"/>
          <w:szCs w:val="24"/>
        </w:rPr>
        <w:t>could be</w:t>
      </w:r>
      <w:r w:rsidR="004763A0">
        <w:rPr>
          <w:rFonts w:ascii="Arial" w:hAnsi="Arial" w:cs="Arial"/>
          <w:szCs w:val="24"/>
        </w:rPr>
        <w:t xml:space="preserve"> limited. </w:t>
      </w:r>
    </w:p>
    <w:p w14:paraId="2E4CD74E" w14:textId="77777777" w:rsidR="00977E94" w:rsidRDefault="00977E94" w:rsidP="00962344">
      <w:pPr>
        <w:spacing w:line="480" w:lineRule="auto"/>
        <w:rPr>
          <w:rFonts w:ascii="Arial" w:hAnsi="Arial" w:cs="Arial"/>
          <w:szCs w:val="24"/>
        </w:rPr>
      </w:pPr>
    </w:p>
    <w:p w14:paraId="40761CC0" w14:textId="2304AED2" w:rsidR="00B17431" w:rsidRDefault="00BE4AF4" w:rsidP="0096234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Having lived through the discriminatory legislation of the 1920s and 1930s, feminist campaigners were quick </w:t>
      </w:r>
      <w:r w:rsidR="002A379C">
        <w:rPr>
          <w:rFonts w:ascii="Arial" w:hAnsi="Arial" w:cs="Arial"/>
          <w:szCs w:val="24"/>
        </w:rPr>
        <w:t xml:space="preserve">to spot the dangers inherent in Article 41.2. </w:t>
      </w:r>
      <w:r w:rsidR="005F4031">
        <w:rPr>
          <w:rFonts w:ascii="Arial" w:hAnsi="Arial" w:cs="Arial"/>
          <w:szCs w:val="24"/>
        </w:rPr>
        <w:t>Louie Bennet</w:t>
      </w:r>
      <w:r w:rsidR="001F23A8">
        <w:rPr>
          <w:rFonts w:ascii="Arial" w:hAnsi="Arial" w:cs="Arial"/>
          <w:szCs w:val="24"/>
        </w:rPr>
        <w:t>t</w:t>
      </w:r>
      <w:r w:rsidR="005F4031">
        <w:rPr>
          <w:rFonts w:ascii="Arial" w:hAnsi="Arial" w:cs="Arial"/>
          <w:szCs w:val="24"/>
        </w:rPr>
        <w:t xml:space="preserve"> of the Irish Women’s Workers’ Union </w:t>
      </w:r>
      <w:r w:rsidR="00802D8E">
        <w:rPr>
          <w:rFonts w:ascii="Arial" w:hAnsi="Arial" w:cs="Arial"/>
          <w:szCs w:val="24"/>
        </w:rPr>
        <w:t>argued the phrase ‘life within the home’ should be replaced by ‘work for the home’</w:t>
      </w:r>
      <w:r w:rsidR="00F73A9B">
        <w:rPr>
          <w:rFonts w:ascii="Arial" w:hAnsi="Arial" w:cs="Arial"/>
          <w:szCs w:val="24"/>
        </w:rPr>
        <w:t xml:space="preserve">. Doing so would limit the risk of women </w:t>
      </w:r>
      <w:r w:rsidR="00802D8E">
        <w:rPr>
          <w:rFonts w:ascii="Arial" w:hAnsi="Arial" w:cs="Arial"/>
          <w:szCs w:val="24"/>
        </w:rPr>
        <w:t xml:space="preserve">being restricted to </w:t>
      </w:r>
      <w:r w:rsidR="00411DBA">
        <w:rPr>
          <w:rFonts w:ascii="Arial" w:hAnsi="Arial" w:cs="Arial"/>
          <w:szCs w:val="24"/>
        </w:rPr>
        <w:t>unpaid work</w:t>
      </w:r>
      <w:r w:rsidR="00F73A9B">
        <w:rPr>
          <w:rFonts w:ascii="Arial" w:hAnsi="Arial" w:cs="Arial"/>
          <w:szCs w:val="24"/>
        </w:rPr>
        <w:t xml:space="preserve"> at home</w:t>
      </w:r>
      <w:r w:rsidR="00802D8E">
        <w:rPr>
          <w:rFonts w:ascii="Arial" w:hAnsi="Arial" w:cs="Arial"/>
          <w:szCs w:val="24"/>
        </w:rPr>
        <w:t xml:space="preserve">. </w:t>
      </w:r>
      <w:r w:rsidR="005913AB">
        <w:rPr>
          <w:rFonts w:ascii="Arial" w:hAnsi="Arial" w:cs="Arial"/>
          <w:szCs w:val="24"/>
        </w:rPr>
        <w:t>The Women Graduates’</w:t>
      </w:r>
      <w:r w:rsidR="00A8500B">
        <w:rPr>
          <w:rFonts w:ascii="Arial" w:hAnsi="Arial" w:cs="Arial"/>
          <w:szCs w:val="24"/>
        </w:rPr>
        <w:t xml:space="preserve"> Association </w:t>
      </w:r>
      <w:r w:rsidR="00F73A9B">
        <w:rPr>
          <w:rFonts w:ascii="Arial" w:hAnsi="Arial" w:cs="Arial"/>
          <w:szCs w:val="24"/>
        </w:rPr>
        <w:t xml:space="preserve">stated that </w:t>
      </w:r>
      <w:r w:rsidR="005913AB">
        <w:rPr>
          <w:rFonts w:ascii="Arial" w:hAnsi="Arial" w:cs="Arial"/>
          <w:szCs w:val="24"/>
        </w:rPr>
        <w:t>decisions about who went out to work should be l</w:t>
      </w:r>
      <w:r w:rsidR="00A8500B">
        <w:rPr>
          <w:rFonts w:ascii="Arial" w:hAnsi="Arial" w:cs="Arial"/>
          <w:szCs w:val="24"/>
        </w:rPr>
        <w:t xml:space="preserve">eft to the family </w:t>
      </w:r>
      <w:r w:rsidR="005913AB">
        <w:rPr>
          <w:rFonts w:ascii="Arial" w:hAnsi="Arial" w:cs="Arial"/>
          <w:szCs w:val="24"/>
        </w:rPr>
        <w:t xml:space="preserve">without any interference by the State. </w:t>
      </w:r>
      <w:r w:rsidR="00A8500B">
        <w:rPr>
          <w:rFonts w:ascii="Arial" w:hAnsi="Arial" w:cs="Arial"/>
          <w:szCs w:val="24"/>
        </w:rPr>
        <w:t>The Joint Committee of Women’s S</w:t>
      </w:r>
      <w:r w:rsidR="00B70E98">
        <w:rPr>
          <w:rFonts w:ascii="Arial" w:hAnsi="Arial" w:cs="Arial"/>
          <w:szCs w:val="24"/>
        </w:rPr>
        <w:t xml:space="preserve">ocieties and Social Workers </w:t>
      </w:r>
      <w:r w:rsidR="002A379C">
        <w:rPr>
          <w:rFonts w:ascii="Arial" w:hAnsi="Arial" w:cs="Arial"/>
          <w:szCs w:val="24"/>
        </w:rPr>
        <w:t>objected</w:t>
      </w:r>
      <w:r w:rsidR="00A8500B">
        <w:rPr>
          <w:rFonts w:ascii="Arial" w:hAnsi="Arial" w:cs="Arial"/>
          <w:szCs w:val="24"/>
        </w:rPr>
        <w:t xml:space="preserve"> to any clause that could confine women ‘to their duties in the home’. </w:t>
      </w:r>
    </w:p>
    <w:p w14:paraId="27751319" w14:textId="77777777" w:rsidR="00564628" w:rsidRDefault="00564628" w:rsidP="00962344">
      <w:pPr>
        <w:spacing w:line="480" w:lineRule="auto"/>
        <w:rPr>
          <w:rFonts w:ascii="Arial" w:hAnsi="Arial" w:cs="Arial"/>
          <w:szCs w:val="24"/>
        </w:rPr>
      </w:pPr>
    </w:p>
    <w:p w14:paraId="53C3A7F8" w14:textId="3C226858" w:rsidR="00016E7D" w:rsidRDefault="005D42FC" w:rsidP="0096234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564628">
        <w:rPr>
          <w:rFonts w:ascii="Arial" w:hAnsi="Arial" w:cs="Arial"/>
          <w:szCs w:val="24"/>
        </w:rPr>
        <w:t>e Valera refused to budge</w:t>
      </w:r>
      <w:r>
        <w:rPr>
          <w:rFonts w:ascii="Arial" w:hAnsi="Arial" w:cs="Arial"/>
          <w:szCs w:val="24"/>
        </w:rPr>
        <w:t>. T</w:t>
      </w:r>
      <w:r w:rsidR="00564628">
        <w:rPr>
          <w:rFonts w:ascii="Arial" w:hAnsi="Arial" w:cs="Arial"/>
          <w:szCs w:val="24"/>
        </w:rPr>
        <w:t>he 1937 Constitution was pa</w:t>
      </w:r>
      <w:r>
        <w:rPr>
          <w:rFonts w:ascii="Arial" w:hAnsi="Arial" w:cs="Arial"/>
          <w:szCs w:val="24"/>
        </w:rPr>
        <w:t xml:space="preserve">ssed with Article 41.2 intact. </w:t>
      </w:r>
      <w:r w:rsidR="00411DBA">
        <w:rPr>
          <w:rFonts w:ascii="Arial" w:hAnsi="Arial" w:cs="Arial"/>
          <w:szCs w:val="24"/>
        </w:rPr>
        <w:t>A</w:t>
      </w:r>
      <w:r w:rsidR="00564628">
        <w:rPr>
          <w:rFonts w:ascii="Arial" w:hAnsi="Arial" w:cs="Arial"/>
          <w:szCs w:val="24"/>
        </w:rPr>
        <w:t>ware</w:t>
      </w:r>
      <w:r w:rsidR="00411DBA">
        <w:rPr>
          <w:rFonts w:ascii="Arial" w:hAnsi="Arial" w:cs="Arial"/>
          <w:szCs w:val="24"/>
        </w:rPr>
        <w:t>ness</w:t>
      </w:r>
      <w:r w:rsidR="00564628">
        <w:rPr>
          <w:rFonts w:ascii="Arial" w:hAnsi="Arial" w:cs="Arial"/>
          <w:szCs w:val="24"/>
        </w:rPr>
        <w:t xml:space="preserve"> of the context </w:t>
      </w:r>
      <w:r>
        <w:rPr>
          <w:rFonts w:ascii="Arial" w:hAnsi="Arial" w:cs="Arial"/>
          <w:szCs w:val="24"/>
        </w:rPr>
        <w:t xml:space="preserve">in which this </w:t>
      </w:r>
      <w:r w:rsidR="00564628">
        <w:rPr>
          <w:rFonts w:ascii="Arial" w:hAnsi="Arial" w:cs="Arial"/>
          <w:szCs w:val="24"/>
        </w:rPr>
        <w:t>Article</w:t>
      </w:r>
      <w:r>
        <w:rPr>
          <w:rFonts w:ascii="Arial" w:hAnsi="Arial" w:cs="Arial"/>
          <w:szCs w:val="24"/>
        </w:rPr>
        <w:t xml:space="preserve"> was drafted</w:t>
      </w:r>
      <w:r w:rsidR="00564628">
        <w:rPr>
          <w:rFonts w:ascii="Arial" w:hAnsi="Arial" w:cs="Arial"/>
          <w:szCs w:val="24"/>
        </w:rPr>
        <w:t xml:space="preserve"> </w:t>
      </w:r>
      <w:r w:rsidR="0035219D">
        <w:rPr>
          <w:rFonts w:ascii="Arial" w:hAnsi="Arial" w:cs="Arial"/>
          <w:szCs w:val="24"/>
        </w:rPr>
        <w:t>is relevant</w:t>
      </w:r>
      <w:r>
        <w:rPr>
          <w:rFonts w:ascii="Arial" w:hAnsi="Arial" w:cs="Arial"/>
          <w:szCs w:val="24"/>
        </w:rPr>
        <w:t xml:space="preserve"> to any debate about</w:t>
      </w:r>
      <w:r w:rsidR="00564628">
        <w:rPr>
          <w:rFonts w:ascii="Arial" w:hAnsi="Arial" w:cs="Arial"/>
          <w:szCs w:val="24"/>
        </w:rPr>
        <w:t xml:space="preserve"> its future. </w:t>
      </w:r>
      <w:r w:rsidR="00FF034A">
        <w:rPr>
          <w:rFonts w:ascii="Arial" w:hAnsi="Arial" w:cs="Arial"/>
          <w:szCs w:val="24"/>
        </w:rPr>
        <w:t>The context</w:t>
      </w:r>
      <w:r>
        <w:rPr>
          <w:rFonts w:ascii="Arial" w:hAnsi="Arial" w:cs="Arial"/>
          <w:szCs w:val="24"/>
        </w:rPr>
        <w:t xml:space="preserve"> justifies </w:t>
      </w:r>
      <w:r w:rsidR="00A7199A">
        <w:rPr>
          <w:rFonts w:ascii="Arial" w:hAnsi="Arial" w:cs="Arial"/>
          <w:szCs w:val="24"/>
        </w:rPr>
        <w:t xml:space="preserve">the view expressed by </w:t>
      </w:r>
      <w:r>
        <w:rPr>
          <w:rFonts w:ascii="Arial" w:hAnsi="Arial" w:cs="Arial"/>
          <w:szCs w:val="24"/>
        </w:rPr>
        <w:t xml:space="preserve">the Women Graduates’ that the </w:t>
      </w:r>
      <w:r w:rsidR="00411DBA">
        <w:rPr>
          <w:rFonts w:ascii="Arial" w:hAnsi="Arial" w:cs="Arial"/>
          <w:szCs w:val="24"/>
        </w:rPr>
        <w:t xml:space="preserve">new </w:t>
      </w:r>
      <w:r>
        <w:rPr>
          <w:rFonts w:ascii="Arial" w:hAnsi="Arial" w:cs="Arial"/>
          <w:szCs w:val="24"/>
        </w:rPr>
        <w:t xml:space="preserve">Constitution was ‘sinister and retrogressive’. </w:t>
      </w:r>
      <w:r w:rsidR="00411DBA">
        <w:rPr>
          <w:rFonts w:ascii="Arial" w:hAnsi="Arial" w:cs="Arial"/>
          <w:szCs w:val="24"/>
        </w:rPr>
        <w:t>Hanna Sheehy Skeffington</w:t>
      </w:r>
      <w:r>
        <w:rPr>
          <w:rFonts w:ascii="Arial" w:hAnsi="Arial" w:cs="Arial"/>
          <w:szCs w:val="24"/>
        </w:rPr>
        <w:t xml:space="preserve"> claim</w:t>
      </w:r>
      <w:r w:rsidR="00411DBA">
        <w:rPr>
          <w:rFonts w:ascii="Arial" w:hAnsi="Arial" w:cs="Arial"/>
          <w:szCs w:val="24"/>
        </w:rPr>
        <w:t>ed</w:t>
      </w:r>
      <w:r>
        <w:rPr>
          <w:rFonts w:ascii="Arial" w:hAnsi="Arial" w:cs="Arial"/>
          <w:szCs w:val="24"/>
        </w:rPr>
        <w:t xml:space="preserve"> </w:t>
      </w:r>
      <w:r w:rsidR="000911DE">
        <w:rPr>
          <w:rFonts w:ascii="Arial" w:hAnsi="Arial" w:cs="Arial"/>
          <w:szCs w:val="24"/>
        </w:rPr>
        <w:t xml:space="preserve">the Constitution </w:t>
      </w:r>
      <w:r>
        <w:rPr>
          <w:rFonts w:ascii="Arial" w:hAnsi="Arial" w:cs="Arial"/>
          <w:szCs w:val="24"/>
        </w:rPr>
        <w:t>was based on</w:t>
      </w:r>
      <w:r w:rsidR="00A7199A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 xml:space="preserve"> </w:t>
      </w:r>
      <w:r w:rsidR="00DE0301">
        <w:rPr>
          <w:rFonts w:ascii="Arial" w:hAnsi="Arial" w:cs="Arial"/>
          <w:szCs w:val="24"/>
        </w:rPr>
        <w:t>‘Fascist Model, in which women would be releg</w:t>
      </w:r>
      <w:r>
        <w:rPr>
          <w:rFonts w:ascii="Arial" w:hAnsi="Arial" w:cs="Arial"/>
          <w:szCs w:val="24"/>
        </w:rPr>
        <w:t>ated to permanent inferiority’</w:t>
      </w:r>
      <w:r w:rsidR="00411DBA">
        <w:rPr>
          <w:rFonts w:ascii="Arial" w:hAnsi="Arial" w:cs="Arial"/>
          <w:szCs w:val="24"/>
        </w:rPr>
        <w:t xml:space="preserve">. Knowing how women’s rights had been compromised in the run up to 1937, this </w:t>
      </w:r>
      <w:r>
        <w:rPr>
          <w:rFonts w:ascii="Arial" w:hAnsi="Arial" w:cs="Arial"/>
          <w:szCs w:val="24"/>
        </w:rPr>
        <w:t>makes a lot of sense</w:t>
      </w:r>
      <w:r w:rsidR="000911DE">
        <w:rPr>
          <w:rFonts w:ascii="Arial" w:hAnsi="Arial" w:cs="Arial"/>
          <w:szCs w:val="24"/>
        </w:rPr>
        <w:t xml:space="preserve">. </w:t>
      </w:r>
    </w:p>
    <w:p w14:paraId="6CCF6C3F" w14:textId="77777777" w:rsidR="005F0AE7" w:rsidRDefault="005F0AE7" w:rsidP="00962344">
      <w:pPr>
        <w:spacing w:line="480" w:lineRule="auto"/>
        <w:rPr>
          <w:rFonts w:ascii="Arial" w:hAnsi="Arial" w:cs="Arial"/>
          <w:szCs w:val="24"/>
        </w:rPr>
      </w:pPr>
    </w:p>
    <w:p w14:paraId="7BFDB93D" w14:textId="1F12E34A" w:rsidR="002629F7" w:rsidRDefault="007D3615" w:rsidP="009F1FBA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the decades after 1937</w:t>
      </w:r>
      <w:r w:rsidR="005744D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</w:t>
      </w:r>
      <w:r w:rsidR="00A17430">
        <w:rPr>
          <w:rFonts w:ascii="Arial" w:hAnsi="Arial" w:cs="Arial"/>
          <w:szCs w:val="24"/>
        </w:rPr>
        <w:t>n school</w:t>
      </w:r>
      <w:r w:rsidR="002629F7" w:rsidRPr="002B7E6F">
        <w:rPr>
          <w:rFonts w:ascii="Arial" w:hAnsi="Arial" w:cs="Arial"/>
          <w:szCs w:val="24"/>
        </w:rPr>
        <w:t>, at mass</w:t>
      </w:r>
      <w:r w:rsidR="00A17430">
        <w:rPr>
          <w:rFonts w:ascii="Arial" w:hAnsi="Arial" w:cs="Arial"/>
          <w:szCs w:val="24"/>
        </w:rPr>
        <w:t xml:space="preserve">, and in public life, </w:t>
      </w:r>
      <w:r w:rsidR="002629F7" w:rsidRPr="002B7E6F">
        <w:rPr>
          <w:rFonts w:ascii="Arial" w:hAnsi="Arial" w:cs="Arial"/>
          <w:szCs w:val="24"/>
        </w:rPr>
        <w:t xml:space="preserve">Irish boys and girls were taught that </w:t>
      </w:r>
      <w:r w:rsidR="00A17430">
        <w:rPr>
          <w:rFonts w:ascii="Arial" w:hAnsi="Arial" w:cs="Arial"/>
          <w:szCs w:val="24"/>
        </w:rPr>
        <w:t>men and women had different</w:t>
      </w:r>
      <w:r>
        <w:rPr>
          <w:rFonts w:ascii="Arial" w:hAnsi="Arial" w:cs="Arial"/>
          <w:szCs w:val="24"/>
        </w:rPr>
        <w:t xml:space="preserve"> social functions</w:t>
      </w:r>
      <w:r w:rsidR="002629F7" w:rsidRPr="002B7E6F">
        <w:rPr>
          <w:rFonts w:ascii="Arial" w:hAnsi="Arial" w:cs="Arial"/>
          <w:szCs w:val="24"/>
        </w:rPr>
        <w:t xml:space="preserve"> and that women should prepare themselves for marriage </w:t>
      </w:r>
      <w:r>
        <w:rPr>
          <w:rFonts w:ascii="Arial" w:hAnsi="Arial" w:cs="Arial"/>
          <w:szCs w:val="24"/>
        </w:rPr>
        <w:t xml:space="preserve">and motherhood. </w:t>
      </w:r>
      <w:r w:rsidR="009F1FBA">
        <w:rPr>
          <w:rFonts w:ascii="Arial" w:hAnsi="Arial" w:cs="Arial"/>
          <w:szCs w:val="24"/>
        </w:rPr>
        <w:t>T</w:t>
      </w:r>
      <w:r w:rsidR="002629F7" w:rsidRPr="002B7E6F">
        <w:rPr>
          <w:rFonts w:ascii="Arial" w:hAnsi="Arial" w:cs="Arial"/>
          <w:szCs w:val="24"/>
        </w:rPr>
        <w:t xml:space="preserve">he majority of </w:t>
      </w:r>
      <w:r w:rsidR="009F1FBA">
        <w:rPr>
          <w:rFonts w:ascii="Arial" w:hAnsi="Arial" w:cs="Arial"/>
          <w:szCs w:val="24"/>
        </w:rPr>
        <w:t>women</w:t>
      </w:r>
      <w:r w:rsidR="00B70E98">
        <w:rPr>
          <w:rFonts w:ascii="Arial" w:hAnsi="Arial" w:cs="Arial"/>
          <w:szCs w:val="24"/>
        </w:rPr>
        <w:t>, both married and single, who</w:t>
      </w:r>
      <w:r w:rsidR="009F1FBA">
        <w:rPr>
          <w:rFonts w:ascii="Arial" w:hAnsi="Arial" w:cs="Arial"/>
          <w:szCs w:val="24"/>
        </w:rPr>
        <w:t xml:space="preserve"> engaged</w:t>
      </w:r>
      <w:r w:rsidR="002629F7" w:rsidRPr="002B7E6F">
        <w:rPr>
          <w:rFonts w:ascii="Arial" w:hAnsi="Arial" w:cs="Arial"/>
          <w:szCs w:val="24"/>
        </w:rPr>
        <w:t xml:space="preserve"> in paid work </w:t>
      </w:r>
      <w:r w:rsidR="00B70E98">
        <w:rPr>
          <w:rFonts w:ascii="Arial" w:hAnsi="Arial" w:cs="Arial"/>
          <w:szCs w:val="24"/>
        </w:rPr>
        <w:t xml:space="preserve">did so </w:t>
      </w:r>
      <w:r w:rsidR="002629F7" w:rsidRPr="002B7E6F">
        <w:rPr>
          <w:rFonts w:ascii="Arial" w:hAnsi="Arial" w:cs="Arial"/>
          <w:szCs w:val="24"/>
        </w:rPr>
        <w:t>out o</w:t>
      </w:r>
      <w:r w:rsidR="009F1FBA">
        <w:rPr>
          <w:rFonts w:ascii="Arial" w:hAnsi="Arial" w:cs="Arial"/>
          <w:szCs w:val="24"/>
        </w:rPr>
        <w:t>f economic necessity and found</w:t>
      </w:r>
      <w:r w:rsidR="002629F7" w:rsidRPr="002B7E6F">
        <w:rPr>
          <w:rFonts w:ascii="Arial" w:hAnsi="Arial" w:cs="Arial"/>
          <w:szCs w:val="24"/>
        </w:rPr>
        <w:t xml:space="preserve"> work in lo</w:t>
      </w:r>
      <w:r>
        <w:rPr>
          <w:rFonts w:ascii="Arial" w:hAnsi="Arial" w:cs="Arial"/>
          <w:szCs w:val="24"/>
        </w:rPr>
        <w:t xml:space="preserve">w skilled, low paid occupations. </w:t>
      </w:r>
      <w:r w:rsidR="00FD05FC">
        <w:rPr>
          <w:rFonts w:ascii="Arial" w:hAnsi="Arial" w:cs="Arial"/>
          <w:szCs w:val="24"/>
        </w:rPr>
        <w:t xml:space="preserve">The </w:t>
      </w:r>
      <w:r w:rsidR="006E2F99">
        <w:rPr>
          <w:rFonts w:ascii="Arial" w:hAnsi="Arial" w:cs="Arial"/>
          <w:szCs w:val="24"/>
        </w:rPr>
        <w:t xml:space="preserve">civil service </w:t>
      </w:r>
      <w:r w:rsidR="00FD05FC">
        <w:rPr>
          <w:rFonts w:ascii="Arial" w:hAnsi="Arial" w:cs="Arial"/>
          <w:szCs w:val="24"/>
        </w:rPr>
        <w:t>marriage bar remained in place until 1973</w:t>
      </w:r>
      <w:r w:rsidR="006E2F99">
        <w:rPr>
          <w:rFonts w:ascii="Arial" w:hAnsi="Arial" w:cs="Arial"/>
          <w:szCs w:val="24"/>
        </w:rPr>
        <w:t xml:space="preserve"> and women continued to be paid less than men when they did manage to find work. </w:t>
      </w:r>
      <w:r w:rsidR="00D12684">
        <w:rPr>
          <w:rFonts w:ascii="Arial" w:hAnsi="Arial" w:cs="Arial"/>
          <w:szCs w:val="24"/>
        </w:rPr>
        <w:t xml:space="preserve">For </w:t>
      </w:r>
      <w:r w:rsidR="00977E94">
        <w:rPr>
          <w:rFonts w:ascii="Arial" w:hAnsi="Arial" w:cs="Arial"/>
          <w:szCs w:val="24"/>
        </w:rPr>
        <w:t xml:space="preserve">wives and mothers </w:t>
      </w:r>
      <w:r w:rsidR="006E2F99">
        <w:rPr>
          <w:rFonts w:ascii="Arial" w:hAnsi="Arial" w:cs="Arial"/>
          <w:szCs w:val="24"/>
        </w:rPr>
        <w:t>working at home</w:t>
      </w:r>
      <w:r w:rsidR="00B34D97">
        <w:rPr>
          <w:rFonts w:ascii="Arial" w:hAnsi="Arial" w:cs="Arial"/>
          <w:szCs w:val="24"/>
        </w:rPr>
        <w:t>,</w:t>
      </w:r>
      <w:r w:rsidR="00FE03E7">
        <w:rPr>
          <w:rFonts w:ascii="Arial" w:hAnsi="Arial" w:cs="Arial"/>
          <w:szCs w:val="24"/>
        </w:rPr>
        <w:t xml:space="preserve"> </w:t>
      </w:r>
      <w:r w:rsidR="006E2F99">
        <w:rPr>
          <w:rFonts w:ascii="Arial" w:hAnsi="Arial" w:cs="Arial"/>
          <w:szCs w:val="24"/>
        </w:rPr>
        <w:t xml:space="preserve">poor housing, </w:t>
      </w:r>
      <w:r w:rsidR="00FE03E7">
        <w:rPr>
          <w:rFonts w:ascii="Arial" w:hAnsi="Arial" w:cs="Arial"/>
          <w:szCs w:val="24"/>
        </w:rPr>
        <w:t>low incomes</w:t>
      </w:r>
      <w:r w:rsidR="009F1FBA">
        <w:rPr>
          <w:rFonts w:ascii="Arial" w:hAnsi="Arial" w:cs="Arial"/>
          <w:szCs w:val="24"/>
        </w:rPr>
        <w:t xml:space="preserve"> and </w:t>
      </w:r>
      <w:r w:rsidR="001A4025">
        <w:rPr>
          <w:rFonts w:ascii="Arial" w:hAnsi="Arial" w:cs="Arial"/>
          <w:szCs w:val="24"/>
        </w:rPr>
        <w:t>limited legal rights within marriage</w:t>
      </w:r>
      <w:r w:rsidR="006E2F99">
        <w:rPr>
          <w:rFonts w:ascii="Arial" w:hAnsi="Arial" w:cs="Arial"/>
          <w:szCs w:val="24"/>
        </w:rPr>
        <w:t xml:space="preserve"> characterised the</w:t>
      </w:r>
      <w:r w:rsidR="00B70E98">
        <w:rPr>
          <w:rFonts w:ascii="Arial" w:hAnsi="Arial" w:cs="Arial"/>
          <w:szCs w:val="24"/>
        </w:rPr>
        <w:t xml:space="preserve"> everyday lives of many.</w:t>
      </w:r>
    </w:p>
    <w:p w14:paraId="4DEA6F7D" w14:textId="77777777" w:rsidR="00A05737" w:rsidRPr="002B7E6F" w:rsidRDefault="00A05737" w:rsidP="00A05737">
      <w:pPr>
        <w:spacing w:line="480" w:lineRule="auto"/>
        <w:rPr>
          <w:rFonts w:ascii="Arial" w:hAnsi="Arial" w:cs="Arial"/>
          <w:szCs w:val="24"/>
        </w:rPr>
      </w:pPr>
    </w:p>
    <w:p w14:paraId="14310715" w14:textId="3D550D32" w:rsidR="00880578" w:rsidRDefault="002629F7" w:rsidP="00A05737">
      <w:pPr>
        <w:spacing w:line="480" w:lineRule="auto"/>
        <w:rPr>
          <w:rFonts w:ascii="Arial" w:hAnsi="Arial" w:cs="Arial"/>
          <w:szCs w:val="24"/>
        </w:rPr>
      </w:pPr>
      <w:r w:rsidRPr="002B7E6F">
        <w:rPr>
          <w:rFonts w:ascii="Arial" w:hAnsi="Arial" w:cs="Arial"/>
          <w:szCs w:val="24"/>
        </w:rPr>
        <w:t xml:space="preserve">In 1972 the Report of the Commission on the Status of Women acknowledged that the public image of Irish femininity, the wife and mother, was </w:t>
      </w:r>
      <w:r w:rsidR="007D3615">
        <w:rPr>
          <w:rFonts w:ascii="Arial" w:hAnsi="Arial" w:cs="Arial"/>
          <w:szCs w:val="24"/>
        </w:rPr>
        <w:t xml:space="preserve">a harmful cultural stereotype. </w:t>
      </w:r>
      <w:r w:rsidR="009A300D">
        <w:rPr>
          <w:rFonts w:ascii="Arial" w:hAnsi="Arial" w:cs="Arial"/>
          <w:szCs w:val="24"/>
        </w:rPr>
        <w:t xml:space="preserve">This </w:t>
      </w:r>
      <w:r w:rsidRPr="002B7E6F">
        <w:rPr>
          <w:rFonts w:ascii="Arial" w:hAnsi="Arial" w:cs="Arial"/>
          <w:szCs w:val="24"/>
        </w:rPr>
        <w:t>narrow definition of wo</w:t>
      </w:r>
      <w:r w:rsidR="00C3367D">
        <w:rPr>
          <w:rFonts w:ascii="Arial" w:hAnsi="Arial" w:cs="Arial"/>
          <w:szCs w:val="24"/>
        </w:rPr>
        <w:t>men’s role</w:t>
      </w:r>
      <w:r w:rsidR="00B70E98">
        <w:rPr>
          <w:rFonts w:ascii="Arial" w:hAnsi="Arial" w:cs="Arial"/>
          <w:szCs w:val="24"/>
        </w:rPr>
        <w:t xml:space="preserve"> led young girls to see</w:t>
      </w:r>
      <w:r w:rsidRPr="002B7E6F">
        <w:rPr>
          <w:rFonts w:ascii="Arial" w:hAnsi="Arial" w:cs="Arial"/>
          <w:szCs w:val="24"/>
        </w:rPr>
        <w:t xml:space="preserve"> their future in terms of a ‘relatively short period of gainful employment followed by marriage and responsibility for looking after the </w:t>
      </w:r>
      <w:r w:rsidR="00C3367D">
        <w:rPr>
          <w:rFonts w:ascii="Arial" w:hAnsi="Arial" w:cs="Arial"/>
          <w:szCs w:val="24"/>
        </w:rPr>
        <w:t xml:space="preserve">home and caring for children’. </w:t>
      </w:r>
      <w:r w:rsidR="00B70E98">
        <w:rPr>
          <w:rFonts w:ascii="Arial" w:hAnsi="Arial" w:cs="Arial"/>
          <w:szCs w:val="24"/>
        </w:rPr>
        <w:t xml:space="preserve">In 2018 </w:t>
      </w:r>
      <w:r w:rsidR="00346E27">
        <w:rPr>
          <w:rFonts w:ascii="Arial" w:hAnsi="Arial" w:cs="Arial"/>
          <w:szCs w:val="24"/>
        </w:rPr>
        <w:t>the role of women in Irish society has changed. Y</w:t>
      </w:r>
      <w:r w:rsidR="00B70E98">
        <w:rPr>
          <w:rFonts w:ascii="Arial" w:hAnsi="Arial" w:cs="Arial"/>
          <w:szCs w:val="24"/>
        </w:rPr>
        <w:t xml:space="preserve">oung girls </w:t>
      </w:r>
      <w:r w:rsidR="00CF5A09">
        <w:rPr>
          <w:rFonts w:ascii="Arial" w:hAnsi="Arial" w:cs="Arial"/>
          <w:szCs w:val="24"/>
        </w:rPr>
        <w:t xml:space="preserve">have the right </w:t>
      </w:r>
      <w:r w:rsidR="00B70E98">
        <w:rPr>
          <w:rFonts w:ascii="Arial" w:hAnsi="Arial" w:cs="Arial"/>
          <w:szCs w:val="24"/>
        </w:rPr>
        <w:t xml:space="preserve">to choose how to live their lives. To </w:t>
      </w:r>
      <w:r w:rsidR="0086474D" w:rsidRPr="0086474D">
        <w:rPr>
          <w:rFonts w:ascii="Arial" w:hAnsi="Arial" w:cs="Arial"/>
          <w:szCs w:val="24"/>
        </w:rPr>
        <w:t>inspire</w:t>
      </w:r>
      <w:r w:rsidR="00CF5A09">
        <w:rPr>
          <w:rFonts w:ascii="Arial" w:hAnsi="Arial" w:cs="Arial"/>
          <w:szCs w:val="24"/>
        </w:rPr>
        <w:t xml:space="preserve"> them </w:t>
      </w:r>
      <w:r w:rsidR="00B70E98">
        <w:rPr>
          <w:rFonts w:ascii="Arial" w:hAnsi="Arial" w:cs="Arial"/>
          <w:szCs w:val="24"/>
        </w:rPr>
        <w:t xml:space="preserve">we must delete Article 41.2 from our Constitution. </w:t>
      </w:r>
    </w:p>
    <w:p w14:paraId="0E42420A" w14:textId="77777777" w:rsidR="00880578" w:rsidRDefault="00880578" w:rsidP="00A05737">
      <w:pPr>
        <w:spacing w:line="480" w:lineRule="auto"/>
        <w:rPr>
          <w:rFonts w:ascii="Arial" w:hAnsi="Arial" w:cs="Arial"/>
          <w:szCs w:val="24"/>
        </w:rPr>
      </w:pPr>
    </w:p>
    <w:p w14:paraId="1DE729B9" w14:textId="130CAD0E" w:rsidR="006C17D1" w:rsidRDefault="0023499F" w:rsidP="00A05737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 Caitríona Beaumont, Associate Professor in Social History, London South Bank University, UK. </w:t>
      </w:r>
    </w:p>
    <w:p w14:paraId="0559445F" w14:textId="77777777" w:rsidR="00C174C0" w:rsidRPr="002B7E6F" w:rsidRDefault="00C174C0">
      <w:pPr>
        <w:rPr>
          <w:rFonts w:ascii="Arial" w:hAnsi="Arial" w:cs="Arial"/>
        </w:rPr>
      </w:pPr>
    </w:p>
    <w:sectPr w:rsidR="00C174C0" w:rsidRPr="002B7E6F">
      <w:headerReference w:type="even" r:id="rId7"/>
      <w:headerReference w:type="default" r:id="rId8"/>
      <w:endnotePr>
        <w:numFmt w:val="decimal"/>
      </w:end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D5522" w14:textId="77777777" w:rsidR="000A7F8B" w:rsidRDefault="000A7F8B" w:rsidP="002629F7">
      <w:r>
        <w:separator/>
      </w:r>
    </w:p>
  </w:endnote>
  <w:endnote w:type="continuationSeparator" w:id="0">
    <w:p w14:paraId="30B9DCE4" w14:textId="77777777" w:rsidR="000A7F8B" w:rsidRDefault="000A7F8B" w:rsidP="002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0AA6E" w14:textId="77777777" w:rsidR="000A7F8B" w:rsidRDefault="000A7F8B" w:rsidP="002629F7">
      <w:r>
        <w:separator/>
      </w:r>
    </w:p>
  </w:footnote>
  <w:footnote w:type="continuationSeparator" w:id="0">
    <w:p w14:paraId="6F71AA1D" w14:textId="77777777" w:rsidR="000A7F8B" w:rsidRDefault="000A7F8B" w:rsidP="00262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79018" w14:textId="77777777" w:rsidR="000A7F8B" w:rsidRDefault="000A7F8B" w:rsidP="002B7E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FAD46" w14:textId="77777777" w:rsidR="000A7F8B" w:rsidRDefault="000A7F8B" w:rsidP="002B7E6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B695B" w14:textId="77777777" w:rsidR="000A7F8B" w:rsidRDefault="000A7F8B" w:rsidP="002B7E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2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75868C" w14:textId="77777777" w:rsidR="000A7F8B" w:rsidRDefault="000A7F8B" w:rsidP="002B7E6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7"/>
    <w:rsid w:val="000015FC"/>
    <w:rsid w:val="00016E7D"/>
    <w:rsid w:val="000543A0"/>
    <w:rsid w:val="00067250"/>
    <w:rsid w:val="000911DE"/>
    <w:rsid w:val="00094EC0"/>
    <w:rsid w:val="000A69F0"/>
    <w:rsid w:val="000A7F8B"/>
    <w:rsid w:val="000B7656"/>
    <w:rsid w:val="000E6D22"/>
    <w:rsid w:val="00136E98"/>
    <w:rsid w:val="00146B1F"/>
    <w:rsid w:val="00157320"/>
    <w:rsid w:val="001A4025"/>
    <w:rsid w:val="001B06E2"/>
    <w:rsid w:val="001B7AFD"/>
    <w:rsid w:val="001F23A8"/>
    <w:rsid w:val="00210980"/>
    <w:rsid w:val="00221BCF"/>
    <w:rsid w:val="0023499F"/>
    <w:rsid w:val="002623AC"/>
    <w:rsid w:val="002629F7"/>
    <w:rsid w:val="002732FE"/>
    <w:rsid w:val="00283ADE"/>
    <w:rsid w:val="002A379C"/>
    <w:rsid w:val="002B1185"/>
    <w:rsid w:val="002B7E6F"/>
    <w:rsid w:val="002C53FE"/>
    <w:rsid w:val="002D65C0"/>
    <w:rsid w:val="002E6C48"/>
    <w:rsid w:val="002F041F"/>
    <w:rsid w:val="002F4708"/>
    <w:rsid w:val="003027CF"/>
    <w:rsid w:val="00346E27"/>
    <w:rsid w:val="0035219D"/>
    <w:rsid w:val="003A1994"/>
    <w:rsid w:val="003A3D2F"/>
    <w:rsid w:val="003A5F06"/>
    <w:rsid w:val="003B4EB1"/>
    <w:rsid w:val="003C158F"/>
    <w:rsid w:val="0040785A"/>
    <w:rsid w:val="00411DBA"/>
    <w:rsid w:val="004162D0"/>
    <w:rsid w:val="00421A80"/>
    <w:rsid w:val="00427290"/>
    <w:rsid w:val="00433A4A"/>
    <w:rsid w:val="00443FA0"/>
    <w:rsid w:val="00463D57"/>
    <w:rsid w:val="004763A0"/>
    <w:rsid w:val="00476C0C"/>
    <w:rsid w:val="004A13A5"/>
    <w:rsid w:val="004E616B"/>
    <w:rsid w:val="004F6C80"/>
    <w:rsid w:val="00500632"/>
    <w:rsid w:val="00517ACB"/>
    <w:rsid w:val="00564628"/>
    <w:rsid w:val="005744D3"/>
    <w:rsid w:val="005853AA"/>
    <w:rsid w:val="005913AB"/>
    <w:rsid w:val="005D42FC"/>
    <w:rsid w:val="005F0AE7"/>
    <w:rsid w:val="005F4031"/>
    <w:rsid w:val="005F4A51"/>
    <w:rsid w:val="005F5A8C"/>
    <w:rsid w:val="00626FBB"/>
    <w:rsid w:val="00637F36"/>
    <w:rsid w:val="00680C27"/>
    <w:rsid w:val="006B4254"/>
    <w:rsid w:val="006C17D1"/>
    <w:rsid w:val="006E2F99"/>
    <w:rsid w:val="006F1AD4"/>
    <w:rsid w:val="006F4710"/>
    <w:rsid w:val="007029A1"/>
    <w:rsid w:val="0074458B"/>
    <w:rsid w:val="007C3377"/>
    <w:rsid w:val="007D3615"/>
    <w:rsid w:val="007F0EA9"/>
    <w:rsid w:val="00802D8E"/>
    <w:rsid w:val="00821AAB"/>
    <w:rsid w:val="00824923"/>
    <w:rsid w:val="00840EE1"/>
    <w:rsid w:val="00842566"/>
    <w:rsid w:val="00862B67"/>
    <w:rsid w:val="0086474D"/>
    <w:rsid w:val="0087003E"/>
    <w:rsid w:val="00880578"/>
    <w:rsid w:val="0088759E"/>
    <w:rsid w:val="008F11A1"/>
    <w:rsid w:val="008F3E95"/>
    <w:rsid w:val="00916006"/>
    <w:rsid w:val="009171D7"/>
    <w:rsid w:val="00930CFF"/>
    <w:rsid w:val="00934309"/>
    <w:rsid w:val="009359A3"/>
    <w:rsid w:val="00954389"/>
    <w:rsid w:val="00962344"/>
    <w:rsid w:val="009671E1"/>
    <w:rsid w:val="00977E94"/>
    <w:rsid w:val="009924DF"/>
    <w:rsid w:val="00996657"/>
    <w:rsid w:val="009A300D"/>
    <w:rsid w:val="009D3115"/>
    <w:rsid w:val="009F1FBA"/>
    <w:rsid w:val="009F6BCB"/>
    <w:rsid w:val="00A05737"/>
    <w:rsid w:val="00A066B2"/>
    <w:rsid w:val="00A17430"/>
    <w:rsid w:val="00A364E5"/>
    <w:rsid w:val="00A56AB8"/>
    <w:rsid w:val="00A7199A"/>
    <w:rsid w:val="00A8500B"/>
    <w:rsid w:val="00A9595C"/>
    <w:rsid w:val="00AA5DBA"/>
    <w:rsid w:val="00AF503F"/>
    <w:rsid w:val="00B007B5"/>
    <w:rsid w:val="00B02FA3"/>
    <w:rsid w:val="00B17431"/>
    <w:rsid w:val="00B34D97"/>
    <w:rsid w:val="00B401EE"/>
    <w:rsid w:val="00B50796"/>
    <w:rsid w:val="00B5175F"/>
    <w:rsid w:val="00B67AAA"/>
    <w:rsid w:val="00B70E98"/>
    <w:rsid w:val="00BA0BD9"/>
    <w:rsid w:val="00BE4AF4"/>
    <w:rsid w:val="00C174C0"/>
    <w:rsid w:val="00C3367D"/>
    <w:rsid w:val="00C51825"/>
    <w:rsid w:val="00C5272C"/>
    <w:rsid w:val="00C66C33"/>
    <w:rsid w:val="00CB0A87"/>
    <w:rsid w:val="00CC7054"/>
    <w:rsid w:val="00CD524A"/>
    <w:rsid w:val="00CF5A09"/>
    <w:rsid w:val="00D039EA"/>
    <w:rsid w:val="00D12684"/>
    <w:rsid w:val="00D166BF"/>
    <w:rsid w:val="00D23716"/>
    <w:rsid w:val="00D83DDC"/>
    <w:rsid w:val="00DA6797"/>
    <w:rsid w:val="00DE0301"/>
    <w:rsid w:val="00DE1B98"/>
    <w:rsid w:val="00E07CE4"/>
    <w:rsid w:val="00E1144C"/>
    <w:rsid w:val="00E61902"/>
    <w:rsid w:val="00E90370"/>
    <w:rsid w:val="00EA37B5"/>
    <w:rsid w:val="00EC5430"/>
    <w:rsid w:val="00EC5539"/>
    <w:rsid w:val="00ED6AC7"/>
    <w:rsid w:val="00EF5BF0"/>
    <w:rsid w:val="00EF6B10"/>
    <w:rsid w:val="00F25035"/>
    <w:rsid w:val="00F62EFC"/>
    <w:rsid w:val="00F73A9B"/>
    <w:rsid w:val="00FD05FC"/>
    <w:rsid w:val="00FE03E7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92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F7"/>
    <w:rPr>
      <w:rFonts w:ascii="Tahoma" w:eastAsia="Times New Roman" w:hAnsi="Tahoma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29F7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629F7"/>
    <w:rPr>
      <w:rFonts w:ascii="Tahoma" w:eastAsia="Times New Roman" w:hAnsi="Tahoma" w:cs="Times New Roman"/>
      <w:szCs w:val="20"/>
      <w:u w:val="single"/>
      <w:lang w:eastAsia="en-GB"/>
    </w:rPr>
  </w:style>
  <w:style w:type="paragraph" w:styleId="EndnoteText">
    <w:name w:val="endnote text"/>
    <w:basedOn w:val="Normal"/>
    <w:link w:val="EndnoteTextChar"/>
    <w:semiHidden/>
    <w:rsid w:val="002629F7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629F7"/>
    <w:rPr>
      <w:rFonts w:ascii="Tahoma" w:eastAsia="Times New Roman" w:hAnsi="Tahoma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2629F7"/>
    <w:rPr>
      <w:vertAlign w:val="superscript"/>
    </w:rPr>
  </w:style>
  <w:style w:type="paragraph" w:styleId="BodyTextIndent">
    <w:name w:val="Body Text Indent"/>
    <w:basedOn w:val="Normal"/>
    <w:link w:val="BodyTextIndentChar"/>
    <w:rsid w:val="002629F7"/>
    <w:pPr>
      <w:spacing w:line="480" w:lineRule="auto"/>
      <w:ind w:firstLine="720"/>
    </w:pPr>
    <w:rPr>
      <w:rFonts w:ascii="Arial" w:hAnsi="Arial" w:cs="Arial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629F7"/>
    <w:rPr>
      <w:rFonts w:ascii="Arial" w:eastAsia="Times New Roman" w:hAnsi="Arial" w:cs="Arial"/>
      <w:lang w:val="en-US"/>
    </w:rPr>
  </w:style>
  <w:style w:type="paragraph" w:styleId="Header">
    <w:name w:val="header"/>
    <w:basedOn w:val="Normal"/>
    <w:link w:val="HeaderChar"/>
    <w:rsid w:val="00262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29F7"/>
    <w:rPr>
      <w:rFonts w:ascii="Tahoma" w:eastAsia="Times New Roman" w:hAnsi="Tahoma" w:cs="Times New Roman"/>
      <w:szCs w:val="20"/>
      <w:lang w:eastAsia="en-GB"/>
    </w:rPr>
  </w:style>
  <w:style w:type="character" w:styleId="PageNumber">
    <w:name w:val="page number"/>
    <w:basedOn w:val="DefaultParagraphFont"/>
    <w:rsid w:val="002629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F7"/>
    <w:rPr>
      <w:rFonts w:ascii="Tahoma" w:eastAsia="Times New Roman" w:hAnsi="Tahoma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29F7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629F7"/>
    <w:rPr>
      <w:rFonts w:ascii="Tahoma" w:eastAsia="Times New Roman" w:hAnsi="Tahoma" w:cs="Times New Roman"/>
      <w:szCs w:val="20"/>
      <w:u w:val="single"/>
      <w:lang w:eastAsia="en-GB"/>
    </w:rPr>
  </w:style>
  <w:style w:type="paragraph" w:styleId="EndnoteText">
    <w:name w:val="endnote text"/>
    <w:basedOn w:val="Normal"/>
    <w:link w:val="EndnoteTextChar"/>
    <w:semiHidden/>
    <w:rsid w:val="002629F7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629F7"/>
    <w:rPr>
      <w:rFonts w:ascii="Tahoma" w:eastAsia="Times New Roman" w:hAnsi="Tahoma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2629F7"/>
    <w:rPr>
      <w:vertAlign w:val="superscript"/>
    </w:rPr>
  </w:style>
  <w:style w:type="paragraph" w:styleId="BodyTextIndent">
    <w:name w:val="Body Text Indent"/>
    <w:basedOn w:val="Normal"/>
    <w:link w:val="BodyTextIndentChar"/>
    <w:rsid w:val="002629F7"/>
    <w:pPr>
      <w:spacing w:line="480" w:lineRule="auto"/>
      <w:ind w:firstLine="720"/>
    </w:pPr>
    <w:rPr>
      <w:rFonts w:ascii="Arial" w:hAnsi="Arial" w:cs="Arial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629F7"/>
    <w:rPr>
      <w:rFonts w:ascii="Arial" w:eastAsia="Times New Roman" w:hAnsi="Arial" w:cs="Arial"/>
      <w:lang w:val="en-US"/>
    </w:rPr>
  </w:style>
  <w:style w:type="paragraph" w:styleId="Header">
    <w:name w:val="header"/>
    <w:basedOn w:val="Normal"/>
    <w:link w:val="HeaderChar"/>
    <w:rsid w:val="00262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29F7"/>
    <w:rPr>
      <w:rFonts w:ascii="Tahoma" w:eastAsia="Times New Roman" w:hAnsi="Tahoma" w:cs="Times New Roman"/>
      <w:szCs w:val="20"/>
      <w:lang w:eastAsia="en-GB"/>
    </w:rPr>
  </w:style>
  <w:style w:type="character" w:styleId="PageNumber">
    <w:name w:val="page number"/>
    <w:basedOn w:val="DefaultParagraphFont"/>
    <w:rsid w:val="0026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775</Words>
  <Characters>4424</Characters>
  <Application>Microsoft Macintosh Word</Application>
  <DocSecurity>0</DocSecurity>
  <Lines>36</Lines>
  <Paragraphs>10</Paragraphs>
  <ScaleCrop>false</ScaleCrop>
  <Company>London South Bank University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Caitriona Beaumont</dc:creator>
  <cp:keywords/>
  <dc:description/>
  <cp:lastModifiedBy>Caitriona Beaumont</cp:lastModifiedBy>
  <cp:revision>6</cp:revision>
  <cp:lastPrinted>2018-10-02T10:15:00Z</cp:lastPrinted>
  <dcterms:created xsi:type="dcterms:W3CDTF">2018-10-02T11:28:00Z</dcterms:created>
  <dcterms:modified xsi:type="dcterms:W3CDTF">2018-12-18T12:26:00Z</dcterms:modified>
</cp:coreProperties>
</file>