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CDD8" w14:textId="62D1737D" w:rsidR="00685433" w:rsidRDefault="002D15A6">
      <w:pPr>
        <w:rPr>
          <w:b/>
        </w:rPr>
      </w:pPr>
      <w:bookmarkStart w:id="0" w:name="_GoBack"/>
      <w:bookmarkEnd w:id="0"/>
      <w:r w:rsidRPr="002D15A6">
        <w:rPr>
          <w:b/>
        </w:rPr>
        <w:t>User pathways of vaping to support long term tobacco smoking relapse prevention</w:t>
      </w:r>
      <w:r w:rsidR="00A5339E">
        <w:rPr>
          <w:b/>
        </w:rPr>
        <w:t>: A qualitative analysis</w:t>
      </w:r>
    </w:p>
    <w:p w14:paraId="0616732D" w14:textId="3459F17D" w:rsidR="002D15A6" w:rsidRPr="002D15A6" w:rsidRDefault="002D15A6">
      <w:pPr>
        <w:rPr>
          <w:b/>
        </w:rPr>
      </w:pPr>
    </w:p>
    <w:p w14:paraId="6FCA7639" w14:textId="56C73F64" w:rsidR="00CA53A0" w:rsidRDefault="00CA53A0">
      <w:pPr>
        <w:rPr>
          <w:b/>
        </w:rPr>
      </w:pPr>
      <w:r>
        <w:rPr>
          <w:b/>
        </w:rPr>
        <w:t>Professor Caitlin Notley</w:t>
      </w:r>
      <w:r w:rsidR="0091075E">
        <w:rPr>
          <w:b/>
        </w:rPr>
        <w:t xml:space="preserve"> </w:t>
      </w:r>
      <w:r w:rsidR="0091075E">
        <w:rPr>
          <w:bCs/>
        </w:rPr>
        <w:t>(Corresponding author) c.notley@uea.ac.uk</w:t>
      </w:r>
      <w:r w:rsidR="002D15A6" w:rsidRPr="002D15A6">
        <w:rPr>
          <w:b/>
          <w:vertAlign w:val="superscript"/>
        </w:rPr>
        <w:t>1</w:t>
      </w:r>
      <w:r w:rsidR="007B3E6C">
        <w:rPr>
          <w:b/>
          <w:vertAlign w:val="superscript"/>
        </w:rPr>
        <w:t xml:space="preserve"> </w:t>
      </w:r>
      <w:r w:rsidR="002D15A6" w:rsidRPr="002D15A6">
        <w:rPr>
          <w:b/>
        </w:rPr>
        <w:t xml:space="preserve"> </w:t>
      </w:r>
    </w:p>
    <w:p w14:paraId="5D6C7FD8" w14:textId="294A61ED" w:rsidR="00CA53A0" w:rsidRDefault="00CA53A0">
      <w:pPr>
        <w:rPr>
          <w:b/>
        </w:rPr>
      </w:pPr>
      <w:r>
        <w:rPr>
          <w:b/>
        </w:rPr>
        <w:t xml:space="preserve">Dr Emma </w:t>
      </w:r>
      <w:r w:rsidR="002D15A6" w:rsidRPr="002D15A6">
        <w:rPr>
          <w:b/>
        </w:rPr>
        <w:t>Ward</w:t>
      </w:r>
      <w:r w:rsidR="0025632A">
        <w:rPr>
          <w:b/>
        </w:rPr>
        <w:t xml:space="preserve"> </w:t>
      </w:r>
      <w:r w:rsidR="0025632A">
        <w:rPr>
          <w:bCs/>
        </w:rPr>
        <w:t>e</w:t>
      </w:r>
      <w:r w:rsidR="00F469D4">
        <w:rPr>
          <w:bCs/>
        </w:rPr>
        <w:t>mma</w:t>
      </w:r>
      <w:r w:rsidR="0025632A">
        <w:rPr>
          <w:bCs/>
        </w:rPr>
        <w:t>.ward@uea.ac.uk</w:t>
      </w:r>
      <w:r>
        <w:rPr>
          <w:b/>
        </w:rPr>
        <w:t xml:space="preserve"> </w:t>
      </w:r>
      <w:r w:rsidR="002D15A6" w:rsidRPr="002D15A6">
        <w:rPr>
          <w:b/>
          <w:vertAlign w:val="superscript"/>
        </w:rPr>
        <w:t>1</w:t>
      </w:r>
    </w:p>
    <w:p w14:paraId="7A02BE67" w14:textId="7E053ED6" w:rsidR="0091075E" w:rsidRDefault="00CA53A0">
      <w:pPr>
        <w:rPr>
          <w:b/>
        </w:rPr>
      </w:pPr>
      <w:r>
        <w:rPr>
          <w:b/>
        </w:rPr>
        <w:t xml:space="preserve">Professor Lynne </w:t>
      </w:r>
      <w:r w:rsidR="002D15A6" w:rsidRPr="002D15A6">
        <w:rPr>
          <w:b/>
        </w:rPr>
        <w:t>Dawkins</w:t>
      </w:r>
      <w:r w:rsidR="00427790">
        <w:rPr>
          <w:b/>
        </w:rPr>
        <w:t xml:space="preserve"> </w:t>
      </w:r>
      <w:r w:rsidR="00427790" w:rsidRPr="00427790">
        <w:rPr>
          <w:rFonts w:cstheme="minorHAnsi"/>
          <w:color w:val="000000" w:themeColor="text1"/>
          <w:shd w:val="clear" w:color="auto" w:fill="FFFFFF"/>
        </w:rPr>
        <w:t>dawkinl3@lsbu.ac.uk</w:t>
      </w:r>
      <w:r w:rsidR="00427790" w:rsidRPr="00427790">
        <w:rPr>
          <w:rFonts w:ascii="Segoe UI" w:hAnsi="Segoe UI" w:cs="Segoe UI"/>
          <w:color w:val="000000" w:themeColor="text1"/>
          <w:sz w:val="18"/>
          <w:szCs w:val="18"/>
          <w:shd w:val="clear" w:color="auto" w:fill="FFFFFF"/>
        </w:rPr>
        <w:t xml:space="preserve"> </w:t>
      </w:r>
      <w:r>
        <w:rPr>
          <w:b/>
          <w:vertAlign w:val="superscript"/>
        </w:rPr>
        <w:t>2</w:t>
      </w:r>
      <w:r w:rsidR="002D15A6" w:rsidRPr="002D15A6">
        <w:rPr>
          <w:b/>
        </w:rPr>
        <w:t xml:space="preserve"> </w:t>
      </w:r>
    </w:p>
    <w:p w14:paraId="79921C67" w14:textId="5F7EC1A5" w:rsidR="002D15A6" w:rsidRPr="00CA53A0" w:rsidRDefault="0091075E">
      <w:pPr>
        <w:rPr>
          <w:b/>
        </w:rPr>
      </w:pPr>
      <w:r>
        <w:rPr>
          <w:b/>
        </w:rPr>
        <w:t xml:space="preserve">Professor Richard </w:t>
      </w:r>
      <w:r w:rsidR="002D15A6" w:rsidRPr="002D15A6">
        <w:rPr>
          <w:b/>
        </w:rPr>
        <w:t>Holland</w:t>
      </w:r>
      <w:r w:rsidR="00427790">
        <w:rPr>
          <w:b/>
        </w:rPr>
        <w:t xml:space="preserve"> </w:t>
      </w:r>
      <w:r w:rsidR="00FC3A00" w:rsidRPr="00FC3A00">
        <w:rPr>
          <w:bCs/>
        </w:rPr>
        <w:t>rch23@leicester.ac.uk</w:t>
      </w:r>
      <w:r w:rsidR="002D15A6" w:rsidRPr="00FC3A00">
        <w:rPr>
          <w:bCs/>
          <w:vertAlign w:val="superscript"/>
        </w:rPr>
        <w:t>3</w:t>
      </w:r>
    </w:p>
    <w:p w14:paraId="1A3A2C3D" w14:textId="46AFF85B" w:rsidR="002D15A6" w:rsidRPr="002D15A6" w:rsidRDefault="002D15A6">
      <w:r w:rsidRPr="00A111CF">
        <w:rPr>
          <w:vertAlign w:val="superscript"/>
        </w:rPr>
        <w:t>1</w:t>
      </w:r>
      <w:r w:rsidRPr="002D15A6">
        <w:t>Norwich Medical School, University of East Anglia, Norwich, UK,</w:t>
      </w:r>
      <w:r w:rsidRPr="00A111CF">
        <w:rPr>
          <w:vertAlign w:val="superscript"/>
        </w:rPr>
        <w:t>2</w:t>
      </w:r>
      <w:r w:rsidRPr="002D15A6">
        <w:t>Centre for Addictive Behaviours Research, School o</w:t>
      </w:r>
      <w:r w:rsidR="007700E0">
        <w:t xml:space="preserve">f </w:t>
      </w:r>
      <w:r w:rsidRPr="002D15A6">
        <w:t>Applied Sciences, London South Bank University, London, UK,</w:t>
      </w:r>
      <w:r w:rsidRPr="00A111CF">
        <w:rPr>
          <w:vertAlign w:val="superscript"/>
        </w:rPr>
        <w:t>3</w:t>
      </w:r>
      <w:r w:rsidRPr="002D15A6">
        <w:t>Leicester Medical School, Leicester, UK</w:t>
      </w:r>
    </w:p>
    <w:p w14:paraId="501C0207" w14:textId="1A445174" w:rsidR="002D15A6" w:rsidRPr="002D15A6" w:rsidRDefault="002D15A6"/>
    <w:p w14:paraId="49F58F94" w14:textId="0937213F" w:rsidR="002D15A6" w:rsidRDefault="002D15A6">
      <w:pPr>
        <w:rPr>
          <w:i/>
        </w:rPr>
      </w:pPr>
      <w:r w:rsidRPr="002D15A6">
        <w:t xml:space="preserve">Running head: </w:t>
      </w:r>
      <w:r w:rsidRPr="002D15A6">
        <w:rPr>
          <w:i/>
        </w:rPr>
        <w:t>Pathways of vaping</w:t>
      </w:r>
    </w:p>
    <w:p w14:paraId="23033287" w14:textId="7CE6B2D0" w:rsidR="003E0201" w:rsidRPr="003E0201" w:rsidRDefault="003E0201">
      <w:pPr>
        <w:rPr>
          <w:iCs/>
        </w:rPr>
      </w:pPr>
      <w:r>
        <w:rPr>
          <w:iCs/>
        </w:rPr>
        <w:t>Key words: E-Cigarette, vaping, smoking cessation, relapse prevention</w:t>
      </w:r>
      <w:r w:rsidR="00A51525">
        <w:rPr>
          <w:iCs/>
        </w:rPr>
        <w:t xml:space="preserve">, </w:t>
      </w:r>
      <w:r w:rsidR="00FA33F7">
        <w:rPr>
          <w:iCs/>
        </w:rPr>
        <w:t>pathways</w:t>
      </w:r>
      <w:r w:rsidR="00A51525">
        <w:rPr>
          <w:iCs/>
        </w:rPr>
        <w:t>, qualitative.</w:t>
      </w:r>
    </w:p>
    <w:p w14:paraId="2D3EF1D8" w14:textId="55AD34C5" w:rsidR="002D15A6" w:rsidRPr="00716924" w:rsidRDefault="002D15A6">
      <w:pPr>
        <w:rPr>
          <w:rFonts w:cstheme="minorHAnsi"/>
        </w:rPr>
      </w:pPr>
      <w:r w:rsidRPr="002D15A6">
        <w:t xml:space="preserve">Word Count: </w:t>
      </w:r>
      <w:r w:rsidR="00AE3D2A">
        <w:t>4485</w:t>
      </w:r>
    </w:p>
    <w:p w14:paraId="604D7308" w14:textId="068B48B6" w:rsidR="002D15A6" w:rsidRDefault="002D15A6">
      <w:pPr>
        <w:rPr>
          <w:rStyle w:val="normaltextrun"/>
          <w:rFonts w:cstheme="minorHAnsi"/>
          <w:color w:val="000000"/>
        </w:rPr>
      </w:pPr>
      <w:r w:rsidRPr="00716924">
        <w:rPr>
          <w:rFonts w:cstheme="minorHAnsi"/>
        </w:rPr>
        <w:t xml:space="preserve">Declarations of competing interest: </w:t>
      </w:r>
      <w:r w:rsidR="00716924" w:rsidRPr="00716924">
        <w:rPr>
          <w:rFonts w:cstheme="minorHAnsi"/>
        </w:rPr>
        <w:t xml:space="preserve">CN, EW and RH declare no competing interests. </w:t>
      </w:r>
      <w:r w:rsidR="00716924" w:rsidRPr="00716924">
        <w:rPr>
          <w:rStyle w:val="normaltextrun"/>
          <w:rFonts w:cstheme="minorHAnsi"/>
          <w:color w:val="000000"/>
        </w:rPr>
        <w:t>LD has provided consultancy for the pharmaceutical industry relating to the development of smoking cessation products</w:t>
      </w:r>
    </w:p>
    <w:p w14:paraId="28711D66" w14:textId="5B153751" w:rsidR="00E0722D" w:rsidRPr="00716924" w:rsidRDefault="001F3AD9">
      <w:pPr>
        <w:rPr>
          <w:rFonts w:cstheme="minorHAnsi"/>
          <w:b/>
        </w:rPr>
      </w:pPr>
      <w:r>
        <w:rPr>
          <w:rStyle w:val="normaltextrun"/>
          <w:rFonts w:cstheme="minorHAnsi"/>
          <w:color w:val="000000"/>
        </w:rPr>
        <w:t xml:space="preserve">Funding: This work was originally supported </w:t>
      </w:r>
      <w:r w:rsidR="00333582">
        <w:rPr>
          <w:rStyle w:val="normaltextrun"/>
          <w:rFonts w:cstheme="minorHAnsi"/>
          <w:color w:val="000000"/>
        </w:rPr>
        <w:t xml:space="preserve">by Cancer Research UK </w:t>
      </w:r>
      <w:r w:rsidR="00EB3C8D">
        <w:rPr>
          <w:rStyle w:val="normaltextrun"/>
          <w:rFonts w:cstheme="minorHAnsi"/>
          <w:color w:val="000000"/>
        </w:rPr>
        <w:t>(</w:t>
      </w:r>
      <w:r w:rsidR="00F86550">
        <w:rPr>
          <w:rStyle w:val="normaltextrun"/>
          <w:rFonts w:cstheme="minorHAnsi"/>
          <w:color w:val="000000"/>
        </w:rPr>
        <w:t xml:space="preserve">Tobacco Advisory Group Project award: </w:t>
      </w:r>
      <w:r w:rsidR="00F86550" w:rsidRPr="00F86550">
        <w:rPr>
          <w:rStyle w:val="normaltextrun"/>
          <w:rFonts w:cstheme="minorHAnsi"/>
          <w:color w:val="000000"/>
        </w:rPr>
        <w:t>C54889/A22732</w:t>
      </w:r>
      <w:r w:rsidR="00F86550">
        <w:rPr>
          <w:rStyle w:val="normaltextrun"/>
          <w:rFonts w:cstheme="minorHAnsi"/>
          <w:color w:val="000000"/>
        </w:rPr>
        <w:t>)</w:t>
      </w:r>
      <w:r w:rsidR="00DE67F2">
        <w:rPr>
          <w:rStyle w:val="normaltextrun"/>
          <w:rFonts w:cstheme="minorHAnsi"/>
          <w:color w:val="000000"/>
        </w:rPr>
        <w:t xml:space="preserve">. Wave 2 longitudinal data collection was supported by the Society for the Study of Addiction </w:t>
      </w:r>
      <w:r w:rsidR="00DE67F2">
        <w:rPr>
          <w:rFonts w:ascii="Calibri" w:hAnsi="Calibri" w:cs="Calibri"/>
        </w:rPr>
        <w:t xml:space="preserve">Ancillary research support scheme, in connection with </w:t>
      </w:r>
      <w:r w:rsidR="00E20135">
        <w:rPr>
          <w:rFonts w:ascii="Calibri" w:hAnsi="Calibri" w:cs="Calibri"/>
        </w:rPr>
        <w:t>Professor Notley’s previous SSA postdoctoral research fellowship</w:t>
      </w:r>
      <w:r w:rsidR="00DE67F2">
        <w:rPr>
          <w:rFonts w:ascii="Calibri" w:hAnsi="Calibri" w:cs="Calibri"/>
        </w:rPr>
        <w:t xml:space="preserve">. </w:t>
      </w:r>
    </w:p>
    <w:p w14:paraId="4FC910D8" w14:textId="20CB9618" w:rsidR="002D15A6" w:rsidRDefault="002D15A6">
      <w:pPr>
        <w:rPr>
          <w:b/>
          <w:sz w:val="26"/>
          <w:szCs w:val="26"/>
        </w:rPr>
      </w:pPr>
      <w:r>
        <w:rPr>
          <w:b/>
          <w:sz w:val="26"/>
          <w:szCs w:val="26"/>
        </w:rPr>
        <w:t>Abstract</w:t>
      </w:r>
    </w:p>
    <w:p w14:paraId="7CDCD764" w14:textId="78D4DED9" w:rsidR="007C4997" w:rsidRDefault="007C4997" w:rsidP="007C4997">
      <w:r>
        <w:rPr>
          <w:b/>
        </w:rPr>
        <w:t xml:space="preserve">Background and aims: </w:t>
      </w:r>
      <w:r w:rsidR="0039686F">
        <w:rPr>
          <w:bCs/>
        </w:rPr>
        <w:t>Vapes (</w:t>
      </w:r>
      <w:r>
        <w:t>E</w:t>
      </w:r>
      <w:r w:rsidR="0008232F">
        <w:t>-</w:t>
      </w:r>
      <w:r>
        <w:t>cigarettes</w:t>
      </w:r>
      <w:r w:rsidR="0039686F">
        <w:t>)</w:t>
      </w:r>
      <w:r>
        <w:t xml:space="preserve"> are the most popular consumer choice for support with smoking cessation</w:t>
      </w:r>
      <w:r w:rsidR="004F690B">
        <w:t xml:space="preserve"> in countries </w:t>
      </w:r>
      <w:r w:rsidR="00041807">
        <w:t>where use is permitted</w:t>
      </w:r>
      <w:r>
        <w:t xml:space="preserve">.  However, there are concerns that long-term </w:t>
      </w:r>
      <w:r w:rsidR="00CE387B">
        <w:t xml:space="preserve">nicotine </w:t>
      </w:r>
      <w:r>
        <w:t>vaping may sustain concurrent tobacco smoking or ultimately lead to smoking relapse. In this article we explore longitudinal vaping trajectories, establishing user perspectives on continued vaping in relation to smoking relapse or abstinence.</w:t>
      </w:r>
    </w:p>
    <w:p w14:paraId="3F40252B" w14:textId="2238C611" w:rsidR="007C4997" w:rsidRDefault="007C4997" w:rsidP="007C4997">
      <w:r>
        <w:rPr>
          <w:b/>
        </w:rPr>
        <w:t xml:space="preserve">Design: </w:t>
      </w:r>
      <w:r>
        <w:t>Qualitative longitudinal study collecting detailed subjective data at baseline and approximately 12 mont</w:t>
      </w:r>
      <w:r w:rsidR="008126F3">
        <w:t>h</w:t>
      </w:r>
      <w:r w:rsidR="0080392D">
        <w:t>s</w:t>
      </w:r>
      <w:r>
        <w:t>. Participants</w:t>
      </w:r>
      <w:r w:rsidR="00A74BA2">
        <w:t xml:space="preserve"> (n=37)</w:t>
      </w:r>
      <w:r>
        <w:t xml:space="preserve"> </w:t>
      </w:r>
      <w:r w:rsidR="000F3D07">
        <w:t>self-reported</w:t>
      </w:r>
      <w:r>
        <w:t xml:space="preserve"> </w:t>
      </w:r>
      <w:r w:rsidR="000F3D07">
        <w:t xml:space="preserve">that </w:t>
      </w:r>
      <w:r>
        <w:t xml:space="preserve">they had used vaping </w:t>
      </w:r>
      <w:r w:rsidR="0080392D">
        <w:t>to</w:t>
      </w:r>
      <w:r>
        <w:t xml:space="preserve"> stop smoking</w:t>
      </w:r>
      <w:r w:rsidR="0040425D">
        <w:t xml:space="preserve"> at baseline</w:t>
      </w:r>
      <w:r>
        <w:t xml:space="preserve">. Thematic analysis of transcripts and a mapping approach </w:t>
      </w:r>
      <w:r w:rsidR="00F70B6F">
        <w:t>of</w:t>
      </w:r>
      <w:r>
        <w:t xml:space="preserve"> individual pathways enabled exploration of self-reported experiences, motives, resources and environmental and social influences on </w:t>
      </w:r>
      <w:r w:rsidR="00EF30E0">
        <w:t xml:space="preserve">vaping and any concurrent </w:t>
      </w:r>
      <w:r>
        <w:t xml:space="preserve">tobacco smoking. </w:t>
      </w:r>
    </w:p>
    <w:p w14:paraId="5191957E" w14:textId="08163898" w:rsidR="007C4997" w:rsidRDefault="007C4997" w:rsidP="007C4997">
      <w:pPr>
        <w:rPr>
          <w:b/>
        </w:rPr>
      </w:pPr>
      <w:r>
        <w:rPr>
          <w:b/>
        </w:rPr>
        <w:t>Findings:</w:t>
      </w:r>
      <w:r w:rsidR="00FE0413">
        <w:rPr>
          <w:b/>
        </w:rPr>
        <w:t xml:space="preserve"> </w:t>
      </w:r>
      <w:r w:rsidR="0031185C">
        <w:t>The data show</w:t>
      </w:r>
      <w:r w:rsidR="00FE0413">
        <w:t xml:space="preserve"> three key pathways</w:t>
      </w:r>
      <w:r w:rsidR="00E33B01">
        <w:t>:</w:t>
      </w:r>
      <w:r w:rsidR="00FE0413">
        <w:t xml:space="preserve"> ‘maintainer’</w:t>
      </w:r>
      <w:r w:rsidR="00E33B01">
        <w:t xml:space="preserve"> </w:t>
      </w:r>
      <w:r w:rsidR="00FE0413">
        <w:t xml:space="preserve">(vaping and not smoking), ‘abstainer’ (neither smoking nor vaping), and ‘relapser’ (dual-using, or relapsed back to tobacco smoking only). </w:t>
      </w:r>
      <w:r w:rsidR="009975FB">
        <w:t>In each pathway</w:t>
      </w:r>
      <w:r w:rsidR="004A6EB0">
        <w:t>,</w:t>
      </w:r>
      <w:r w:rsidR="00FE0413">
        <w:t xml:space="preserve"> individual experiences with </w:t>
      </w:r>
      <w:r w:rsidR="004A6EB0">
        <w:t xml:space="preserve">vaping </w:t>
      </w:r>
      <w:r w:rsidR="00FE0413">
        <w:t xml:space="preserve">nicotine are critical, </w:t>
      </w:r>
      <w:r w:rsidR="00F12064">
        <w:t>being</w:t>
      </w:r>
      <w:r w:rsidR="00FE0413">
        <w:t xml:space="preserve"> heavily influenced by social and cultural factors</w:t>
      </w:r>
      <w:r w:rsidR="007E614F">
        <w:t>. A</w:t>
      </w:r>
      <w:r w:rsidR="00FE0413">
        <w:t xml:space="preserve"> context supportive of vaping</w:t>
      </w:r>
      <w:r w:rsidR="007C5521">
        <w:t xml:space="preserve"> was </w:t>
      </w:r>
      <w:r w:rsidR="00BF5D59">
        <w:t>important</w:t>
      </w:r>
      <w:r w:rsidR="00FE0413">
        <w:t xml:space="preserve">, for the maintainers, </w:t>
      </w:r>
      <w:r w:rsidR="007C5521">
        <w:t xml:space="preserve">as was </w:t>
      </w:r>
      <w:r w:rsidR="00CB607D">
        <w:t xml:space="preserve">belief in </w:t>
      </w:r>
      <w:r w:rsidR="00465DFE">
        <w:t xml:space="preserve">the need to overcome nicotine addiction for the abstainers, </w:t>
      </w:r>
      <w:r w:rsidR="00B572D2">
        <w:t>and</w:t>
      </w:r>
      <w:r w:rsidR="00FE0413">
        <w:t xml:space="preserve"> dislike of the ‘vaping culture’ expressed by some in the relapser group.</w:t>
      </w:r>
      <w:r w:rsidR="00523031">
        <w:t xml:space="preserve"> </w:t>
      </w:r>
      <w:r w:rsidR="007004C0">
        <w:t>D</w:t>
      </w:r>
      <w:r w:rsidR="00523031">
        <w:t>ual-users</w:t>
      </w:r>
      <w:r w:rsidR="007004C0">
        <w:t xml:space="preserve"> held</w:t>
      </w:r>
      <w:r w:rsidR="00523031">
        <w:t xml:space="preserve"> beliefs about dependence on </w:t>
      </w:r>
      <w:r w:rsidR="00523031">
        <w:lastRenderedPageBreak/>
        <w:t>tobacco</w:t>
      </w:r>
      <w:r w:rsidR="007004C0">
        <w:t xml:space="preserve">. There is a need to </w:t>
      </w:r>
      <w:r w:rsidR="00523031">
        <w:t>offer alternative strategies for triggers such as stress. Information about changing nicotine strengths in order to prevent cravings and cope with stressors would be beneficial.</w:t>
      </w:r>
    </w:p>
    <w:p w14:paraId="7F469E1E" w14:textId="66074DAC" w:rsidR="007C4997" w:rsidRDefault="007C4997" w:rsidP="00CC596A">
      <w:pPr>
        <w:spacing w:line="254" w:lineRule="auto"/>
        <w:rPr>
          <w:b/>
        </w:rPr>
      </w:pPr>
      <w:r>
        <w:rPr>
          <w:b/>
        </w:rPr>
        <w:t>Conclusions</w:t>
      </w:r>
      <w:r w:rsidR="00AA251F">
        <w:rPr>
          <w:b/>
        </w:rPr>
        <w:t xml:space="preserve">: </w:t>
      </w:r>
      <w:r w:rsidR="005C0B19">
        <w:t>S</w:t>
      </w:r>
      <w:r w:rsidR="00AA251F">
        <w:t>upporting continued vaping</w:t>
      </w:r>
      <w:r w:rsidR="00122E39">
        <w:t xml:space="preserve"> </w:t>
      </w:r>
      <w:r w:rsidR="005C0B19">
        <w:t xml:space="preserve">may </w:t>
      </w:r>
      <w:r w:rsidR="0002324F">
        <w:t xml:space="preserve">decrease </w:t>
      </w:r>
      <w:r w:rsidR="00E917FF">
        <w:t>vulnerab</w:t>
      </w:r>
      <w:r w:rsidR="0002324F">
        <w:t>ility</w:t>
      </w:r>
      <w:r w:rsidR="00DA47A4">
        <w:t xml:space="preserve"> to </w:t>
      </w:r>
      <w:r w:rsidR="00734B3D">
        <w:t xml:space="preserve">tobacco smoking </w:t>
      </w:r>
      <w:r w:rsidR="00DA47A4">
        <w:t>relapse</w:t>
      </w:r>
      <w:r w:rsidR="00922CDB">
        <w:t>, through maintaining use of nicotine</w:t>
      </w:r>
      <w:r w:rsidR="00AA251F">
        <w:t>. Vapers require frequently updated evidence-based advice on safety</w:t>
      </w:r>
      <w:r w:rsidR="00770B92">
        <w:t xml:space="preserve"> to support harm reduction beliefs</w:t>
      </w:r>
      <w:r w:rsidR="00272A74">
        <w:t xml:space="preserve">. </w:t>
      </w:r>
      <w:r w:rsidR="00BF1803">
        <w:t>T</w:t>
      </w:r>
      <w:r w:rsidR="00AA251F">
        <w:t>hose who struggle to find a satisfying and effective vaping set-up</w:t>
      </w:r>
      <w:r w:rsidR="00BF1803">
        <w:t xml:space="preserve"> </w:t>
      </w:r>
      <w:r w:rsidR="00AA251F">
        <w:t>need greater support</w:t>
      </w:r>
      <w:r w:rsidR="00FE1B8D">
        <w:t xml:space="preserve">. </w:t>
      </w:r>
      <w:r w:rsidR="0097021C">
        <w:t>T</w:t>
      </w:r>
      <w:r w:rsidR="00AA251F">
        <w:t>hose who wish to quit vaping</w:t>
      </w:r>
      <w:r w:rsidR="0097021C">
        <w:t xml:space="preserve"> </w:t>
      </w:r>
      <w:r w:rsidR="00AA251F">
        <w:t xml:space="preserve">need evidence-based information about effective ways to do this, without increasing vulnerability to tobacco relapse. </w:t>
      </w:r>
    </w:p>
    <w:p w14:paraId="17DCDC98" w14:textId="77777777" w:rsidR="000674D4" w:rsidRPr="00563F69" w:rsidRDefault="000674D4" w:rsidP="007C4997">
      <w:pPr>
        <w:rPr>
          <w:b/>
        </w:rPr>
      </w:pPr>
    </w:p>
    <w:p w14:paraId="04E695C2" w14:textId="4405071E" w:rsidR="00090712" w:rsidRDefault="00FC618A">
      <w:pPr>
        <w:rPr>
          <w:b/>
          <w:sz w:val="26"/>
          <w:szCs w:val="26"/>
        </w:rPr>
      </w:pPr>
      <w:r>
        <w:rPr>
          <w:b/>
          <w:sz w:val="26"/>
          <w:szCs w:val="26"/>
        </w:rPr>
        <w:t xml:space="preserve">Introduction </w:t>
      </w:r>
    </w:p>
    <w:p w14:paraId="0098828A" w14:textId="2C18D5E7" w:rsidR="00090712" w:rsidRPr="001F6C98" w:rsidRDefault="00971303" w:rsidP="00090712">
      <w:pPr>
        <w:rPr>
          <w:rFonts w:cstheme="minorHAnsi"/>
        </w:rPr>
      </w:pPr>
      <w:r>
        <w:rPr>
          <w:rFonts w:cstheme="minorHAnsi"/>
        </w:rPr>
        <w:t>I</w:t>
      </w:r>
      <w:r w:rsidR="00D22790">
        <w:rPr>
          <w:rFonts w:cstheme="minorHAnsi"/>
        </w:rPr>
        <w:t>n the UK</w:t>
      </w:r>
      <w:r w:rsidR="00090712" w:rsidRPr="001F6C98">
        <w:rPr>
          <w:rFonts w:cstheme="minorHAnsi"/>
        </w:rPr>
        <w:t xml:space="preserve">, </w:t>
      </w:r>
      <w:r w:rsidR="00B439DE">
        <w:rPr>
          <w:rFonts w:cstheme="minorHAnsi"/>
        </w:rPr>
        <w:t>vaping nicotine</w:t>
      </w:r>
      <w:r w:rsidR="00947DCF">
        <w:rPr>
          <w:rFonts w:cstheme="minorHAnsi"/>
        </w:rPr>
        <w:t xml:space="preserve"> is </w:t>
      </w:r>
      <w:r w:rsidR="00FD14F8">
        <w:rPr>
          <w:rFonts w:cstheme="minorHAnsi"/>
        </w:rPr>
        <w:t>mainly</w:t>
      </w:r>
      <w:r w:rsidR="00947DCF">
        <w:rPr>
          <w:rFonts w:cstheme="minorHAnsi"/>
        </w:rPr>
        <w:t xml:space="preserve"> confined to smokers or ex-smokers</w:t>
      </w:r>
      <w:r w:rsidR="00877B7C">
        <w:rPr>
          <w:rFonts w:cstheme="minorHAnsi"/>
        </w:rPr>
        <w:t xml:space="preserve"> </w:t>
      </w:r>
      <w:r w:rsidR="00877B7C">
        <w:rPr>
          <w:rFonts w:cstheme="minorHAnsi"/>
        </w:rPr>
        <w:fldChar w:fldCharType="begin"/>
      </w:r>
      <w:r w:rsidR="00FF6AEA">
        <w:rPr>
          <w:rFonts w:cstheme="minorHAnsi"/>
        </w:rPr>
        <w:instrText xml:space="preserve"> ADDIN ZOTERO_ITEM CSL_CITATION {"citationID":"cFliUSSK","properties":{"formattedCitation":"(1)","plainCitation":"(1)","noteIndex":0},"citationItems":[{"id":1365,"uris":["http://zotero.org/users/4082933/items/FJJFKY9G"],"uri":["http://zotero.org/users/4082933/items/FJJFKY9G"],"itemData":{"id":1365,"type":"post-weblog","abstract":"printThis fact sheet provides a detailed analysis of adult attitudes and behaviour with respect to e-cigarettes and how they have changed over time. The data are taken from an annual survey, Smokefree GB, carried out for ASH by YouGov. The survey first started asking about e-cigarette use in 2010 and this update includes the results …","container-title":"Action on Smoking and Health","language":"en-US","note":"source: ash.org.uk\nsection: Statistical","title":"Use of e-cigarettes among adults in Great Britain, 2019","URL":"https://ash.org.uk/information-and-resources/fact-sheets/statistical/use-of-e-cigarettes-among-adults-in-great-britain-2019/","accessed":{"date-parts":[["2020",3,12]]},"issued":{"date-parts":[["2019",9,2]]}}}],"schema":"https://github.com/citation-style-language/schema/raw/master/csl-citation.json"} </w:instrText>
      </w:r>
      <w:r w:rsidR="00877B7C">
        <w:rPr>
          <w:rFonts w:cstheme="minorHAnsi"/>
        </w:rPr>
        <w:fldChar w:fldCharType="separate"/>
      </w:r>
      <w:r w:rsidR="00DC3A03" w:rsidRPr="00DC3A03">
        <w:rPr>
          <w:rFonts w:ascii="Calibri" w:hAnsi="Calibri" w:cs="Calibri"/>
        </w:rPr>
        <w:t>(1)</w:t>
      </w:r>
      <w:r w:rsidR="00877B7C">
        <w:rPr>
          <w:rFonts w:cstheme="minorHAnsi"/>
        </w:rPr>
        <w:fldChar w:fldCharType="end"/>
      </w:r>
      <w:r w:rsidR="00FD14F8">
        <w:rPr>
          <w:rFonts w:cstheme="minorHAnsi"/>
        </w:rPr>
        <w:t xml:space="preserve">, </w:t>
      </w:r>
      <w:r w:rsidR="00393C85">
        <w:rPr>
          <w:rFonts w:cstheme="minorHAnsi"/>
        </w:rPr>
        <w:t>and</w:t>
      </w:r>
      <w:r w:rsidR="00090712" w:rsidRPr="001F6C98">
        <w:rPr>
          <w:rFonts w:cstheme="minorHAnsi"/>
        </w:rPr>
        <w:t xml:space="preserve"> </w:t>
      </w:r>
      <w:r w:rsidR="00B439DE">
        <w:rPr>
          <w:rFonts w:cstheme="minorHAnsi"/>
        </w:rPr>
        <w:t>vapes</w:t>
      </w:r>
      <w:r w:rsidR="001964DB">
        <w:rPr>
          <w:rFonts w:cstheme="minorHAnsi"/>
        </w:rPr>
        <w:t xml:space="preserve"> </w:t>
      </w:r>
      <w:r w:rsidR="00836C11">
        <w:rPr>
          <w:rFonts w:cstheme="minorHAnsi"/>
        </w:rPr>
        <w:t>are</w:t>
      </w:r>
      <w:r w:rsidR="00090712" w:rsidRPr="001F6C98">
        <w:rPr>
          <w:rFonts w:cstheme="minorHAnsi"/>
        </w:rPr>
        <w:t xml:space="preserve"> the most popular consumer choice </w:t>
      </w:r>
      <w:r w:rsidR="002E2C44">
        <w:rPr>
          <w:rFonts w:cstheme="minorHAnsi"/>
        </w:rPr>
        <w:t>to</w:t>
      </w:r>
      <w:r w:rsidR="00090712" w:rsidRPr="001F6C98">
        <w:rPr>
          <w:rFonts w:cstheme="minorHAnsi"/>
        </w:rPr>
        <w:t xml:space="preserve"> </w:t>
      </w:r>
      <w:r w:rsidR="00FF0DA8">
        <w:rPr>
          <w:rFonts w:cstheme="minorHAnsi"/>
        </w:rPr>
        <w:t>assist</w:t>
      </w:r>
      <w:r w:rsidR="00090712" w:rsidRPr="001F6C98">
        <w:rPr>
          <w:rFonts w:cstheme="minorHAnsi"/>
        </w:rPr>
        <w:t xml:space="preserve"> quitting tobacco smoking</w:t>
      </w:r>
      <w:r w:rsidR="00DC3A03">
        <w:rPr>
          <w:rFonts w:cstheme="minorHAnsi"/>
        </w:rPr>
        <w:t xml:space="preserve"> </w:t>
      </w:r>
      <w:r w:rsidR="00DC3A03">
        <w:rPr>
          <w:rFonts w:cstheme="minorHAnsi"/>
        </w:rPr>
        <w:fldChar w:fldCharType="begin"/>
      </w:r>
      <w:r w:rsidR="00452550">
        <w:rPr>
          <w:rFonts w:cstheme="minorHAnsi"/>
        </w:rPr>
        <w:instrText xml:space="preserve"> ADDIN ZOTERO_ITEM CSL_CITATION {"citationID":"vpRAW4vN","properties":{"formattedCitation":"(2)","plainCitation":"(2)","noteIndex":0},"citationItems":[{"id":53,"uris":["http://zotero.org/users/4082933/items/VD97RP4A"],"uri":["http://zotero.org/users/4082933/items/VD97RP4A"],"itemData":{"id":53,"type":"webpage","title":"Latest Statistics - Smoking In England","URL":"http://www.smokinginengland.info/latest-statistics/","accessed":{"date-parts":[["2017",7,24]]}}}],"schema":"https://github.com/citation-style-language/schema/raw/master/csl-citation.json"} </w:instrText>
      </w:r>
      <w:r w:rsidR="00DC3A03">
        <w:rPr>
          <w:rFonts w:cstheme="minorHAnsi"/>
        </w:rPr>
        <w:fldChar w:fldCharType="separate"/>
      </w:r>
      <w:r w:rsidR="00452550" w:rsidRPr="00452550">
        <w:rPr>
          <w:rFonts w:ascii="Calibri" w:hAnsi="Calibri" w:cs="Calibri"/>
        </w:rPr>
        <w:t>(2)</w:t>
      </w:r>
      <w:r w:rsidR="00DC3A03">
        <w:rPr>
          <w:rFonts w:cstheme="minorHAnsi"/>
        </w:rPr>
        <w:fldChar w:fldCharType="end"/>
      </w:r>
      <w:r w:rsidR="00090712" w:rsidRPr="001F6C98">
        <w:rPr>
          <w:rFonts w:cstheme="minorHAnsi"/>
        </w:rPr>
        <w:t xml:space="preserve">. </w:t>
      </w:r>
      <w:bookmarkStart w:id="1" w:name="_Hlk23758435"/>
      <w:r w:rsidR="00836C11">
        <w:rPr>
          <w:rFonts w:cstheme="minorHAnsi"/>
        </w:rPr>
        <w:t xml:space="preserve">There is </w:t>
      </w:r>
      <w:r w:rsidR="00090712" w:rsidRPr="001F6C98">
        <w:rPr>
          <w:rFonts w:cstheme="minorHAnsi"/>
        </w:rPr>
        <w:t xml:space="preserve">support </w:t>
      </w:r>
      <w:r w:rsidR="00A74765">
        <w:rPr>
          <w:rFonts w:cstheme="minorHAnsi"/>
        </w:rPr>
        <w:t>of</w:t>
      </w:r>
      <w:r w:rsidR="00090712" w:rsidRPr="001F6C98">
        <w:rPr>
          <w:rFonts w:cstheme="minorHAnsi"/>
        </w:rPr>
        <w:t xml:space="preserve"> </w:t>
      </w:r>
      <w:r w:rsidR="00B439DE">
        <w:rPr>
          <w:rFonts w:cstheme="minorHAnsi"/>
        </w:rPr>
        <w:t>vaping for</w:t>
      </w:r>
      <w:r w:rsidR="00836C11">
        <w:rPr>
          <w:rFonts w:cstheme="minorHAnsi"/>
        </w:rPr>
        <w:t xml:space="preserve"> smoking cessation</w:t>
      </w:r>
      <w:r w:rsidR="00B439DE">
        <w:rPr>
          <w:rFonts w:cstheme="minorHAnsi"/>
        </w:rPr>
        <w:t xml:space="preserve"> by</w:t>
      </w:r>
      <w:r w:rsidR="00090712" w:rsidRPr="001F6C98">
        <w:rPr>
          <w:rFonts w:cstheme="minorHAnsi"/>
        </w:rPr>
        <w:t xml:space="preserve"> Public Health</w:t>
      </w:r>
      <w:r w:rsidR="00742AF0">
        <w:rPr>
          <w:rFonts w:cstheme="minorHAnsi"/>
        </w:rPr>
        <w:t xml:space="preserve"> England</w:t>
      </w:r>
      <w:r w:rsidR="00BB6829">
        <w:rPr>
          <w:rFonts w:cstheme="minorHAnsi"/>
        </w:rPr>
        <w:t xml:space="preserve"> </w:t>
      </w:r>
      <w:r w:rsidR="009135F8">
        <w:rPr>
          <w:rFonts w:cstheme="minorHAnsi"/>
        </w:rPr>
        <w:fldChar w:fldCharType="begin"/>
      </w:r>
      <w:r w:rsidR="00FF6AEA">
        <w:rPr>
          <w:rFonts w:cstheme="minorHAnsi"/>
        </w:rPr>
        <w:instrText xml:space="preserve"> ADDIN ZOTERO_ITEM CSL_CITATION {"citationID":"FVndYogp","properties":{"formattedCitation":"(3)","plainCitation":"(3)","noteIndex":0},"citationItems":[{"id":1368,"uris":["http://zotero.org/users/4082933/items/EYRGKS8B"],"uri":["http://zotero.org/users/4082933/items/EYRGKS8B"],"itemData":{"id":1368,"type":"webpage","container-title":"GOV.UK","language":"en","note":"source: www.gov.uk","title":"Vaping in England: 2020 evidence update summary","title-short":"Vaping in England","URL":"https://www.gov.uk/government/publications/vaping-in-england-evidence-update-march-2020/vaping-in-england-2020-evidence-update-summary","accessed":{"date-parts":[["2020",3,12]]}}}],"schema":"https://github.com/citation-style-language/schema/raw/master/csl-citation.json"} </w:instrText>
      </w:r>
      <w:r w:rsidR="009135F8">
        <w:rPr>
          <w:rFonts w:cstheme="minorHAnsi"/>
        </w:rPr>
        <w:fldChar w:fldCharType="separate"/>
      </w:r>
      <w:r w:rsidR="00AA71E8" w:rsidRPr="00AA71E8">
        <w:rPr>
          <w:rFonts w:ascii="Calibri" w:hAnsi="Calibri" w:cs="Calibri"/>
        </w:rPr>
        <w:t>(3)</w:t>
      </w:r>
      <w:r w:rsidR="009135F8">
        <w:rPr>
          <w:rFonts w:cstheme="minorHAnsi"/>
        </w:rPr>
        <w:fldChar w:fldCharType="end"/>
      </w:r>
      <w:r w:rsidR="00090712" w:rsidRPr="001F6C98">
        <w:rPr>
          <w:rFonts w:cstheme="minorHAnsi"/>
        </w:rPr>
        <w:t xml:space="preserve">, and health </w:t>
      </w:r>
      <w:r w:rsidR="003A6E65">
        <w:rPr>
          <w:rFonts w:cstheme="minorHAnsi"/>
        </w:rPr>
        <w:t>advisory bodies</w:t>
      </w:r>
      <w:r w:rsidR="00D22790">
        <w:rPr>
          <w:rFonts w:cstheme="minorHAnsi"/>
        </w:rPr>
        <w:t xml:space="preserve"> </w:t>
      </w:r>
      <w:r w:rsidR="00F82A00">
        <w:rPr>
          <w:rFonts w:cstheme="minorHAnsi"/>
        </w:rPr>
        <w:fldChar w:fldCharType="begin"/>
      </w:r>
      <w:r w:rsidR="00FF6AEA">
        <w:rPr>
          <w:rFonts w:cstheme="minorHAnsi"/>
        </w:rPr>
        <w:instrText xml:space="preserve"> ADDIN ZOTERO_ITEM CSL_CITATION {"citationID":"r5RcAFFe","properties":{"formattedCitation":"(1,4\\uc0\\u8211{}6)","plainCitation":"(1,4–6)","noteIndex":0},"citationItems":[{"id":1365,"uris":["http://zotero.org/users/4082933/items/FJJFKY9G"],"uri":["http://zotero.org/users/4082933/items/FJJFKY9G"],"itemData":{"id":1365,"type":"post-weblog","abstract":"printThis fact sheet provides a detailed analysis of adult attitudes and behaviour with respect to e-cigarettes and how they have changed over time. The data are taken from an annual survey, Smokefree GB, carried out for ASH by YouGov. The survey first started asking about e-cigarette use in 2010 and this update includes the results …","container-title":"Action on Smoking and Health","language":"en-US","note":"source: ash.org.uk\nsection: Statistical","title":"Use of e-cigarettes among adults in Great Britain, 2019","URL":"https://ash.org.uk/information-and-resources/fact-sheets/statistical/use-of-e-cigarettes-among-adults-in-great-britain-2019/","accessed":{"date-parts":[["2020",3,12]]},"issued":{"date-parts":[["2019",9,2]]}}},{"id":163,"uris":["http://zotero.org/users/4082933/items/HF5W9U2N"],"uri":["http://zotero.org/users/4082933/items/HF5W9U2N"],"itemData":{"id":163,"type":"article","title":"Hiding in plain sight. Treating tobacco dependency in the NHS. A report by the Tobacco Advisory Group of the Royal College of Physicians","author":[{"literal":"Royal College of Physicians"}],"issued":{"date-parts":[["2018",6]]}}},{"id":28,"uris":["http://zotero.org/users/4082933/items/RKM6YWWL"],"uri":["http://zotero.org/users/4082933/items/RKM6YWWL"],"itemData":{"id":28,"type":"article","title":"E-cigarettes: Balancing risks and opportunities","URL":"https://www.bma.org.uk/collective-voice/policy-and-research/public-and-population-health/tobacco/e-cigarettes","author":[{"family":"British Medical Association","given":""}],"issued":{"date-parts":[["2017"]]}}},{"id":274,"uris":["http://zotero.org/users/4082933/items/X46TZA3H"],"uri":["http://zotero.org/users/4082933/items/X46TZA3H"],"itemData":{"id":274,"type":"report","title":"Electronic Cigarettes","author":[{"family":"National Centre for Smoking Cessation and Training","given":"(NCSCT)"}],"issued":{"date-parts":[["2014"]]}}}],"schema":"https://github.com/citation-style-language/schema/raw/master/csl-citation.json"} </w:instrText>
      </w:r>
      <w:r w:rsidR="00F82A00">
        <w:rPr>
          <w:rFonts w:cstheme="minorHAnsi"/>
        </w:rPr>
        <w:fldChar w:fldCharType="separate"/>
      </w:r>
      <w:r w:rsidR="00391184" w:rsidRPr="00391184">
        <w:rPr>
          <w:rFonts w:ascii="Calibri" w:hAnsi="Calibri" w:cs="Calibri"/>
          <w:szCs w:val="24"/>
        </w:rPr>
        <w:t>(1,4–6)</w:t>
      </w:r>
      <w:r w:rsidR="00F82A00">
        <w:rPr>
          <w:rFonts w:cstheme="minorHAnsi"/>
        </w:rPr>
        <w:fldChar w:fldCharType="end"/>
      </w:r>
      <w:r w:rsidR="000D29B1">
        <w:rPr>
          <w:rFonts w:cstheme="minorHAnsi"/>
        </w:rPr>
        <w:t xml:space="preserve">, and clear regulation permitting use of e-cigarettes by adult smokers </w:t>
      </w:r>
      <w:r w:rsidR="00074D12">
        <w:rPr>
          <w:rFonts w:cstheme="minorHAnsi"/>
        </w:rPr>
        <w:fldChar w:fldCharType="begin"/>
      </w:r>
      <w:r w:rsidR="00FF6AEA">
        <w:rPr>
          <w:rFonts w:cstheme="minorHAnsi"/>
        </w:rPr>
        <w:instrText xml:space="preserve"> ADDIN ZOTERO_ITEM CSL_CITATION {"citationID":"ryBn5PMt","properties":{"formattedCitation":"(7)","plainCitation":"(7)","noteIndex":0},"citationItems":[{"id":1370,"uris":["http://zotero.org/users/4082933/items/52W3EGDY"],"uri":["http://zotero.org/users/4082933/items/52W3EGDY"],"itemData":{"id":1370,"type":"webpage","abstract":"Evidence on the impact of e-cigarettes, information on government policy and regulation, and guidance for organisations on vaping policies.","container-title":"GOV.UK","language":"en","note":"source: www.gov.uk","title":"E-cigarettes and vaping: policy, regulation and guidance","title-short":"E-cigarettes and vaping","URL":"https://www.gov.uk/government/collections/e-cigarettes-and-vaping-policy-regulation-and-guidance","accessed":{"date-parts":[["2020",3,12]]}}}],"schema":"https://github.com/citation-style-language/schema/raw/master/csl-citation.json"} </w:instrText>
      </w:r>
      <w:r w:rsidR="00074D12">
        <w:rPr>
          <w:rFonts w:cstheme="minorHAnsi"/>
        </w:rPr>
        <w:fldChar w:fldCharType="separate"/>
      </w:r>
      <w:r w:rsidR="00B81BB5" w:rsidRPr="00B81BB5">
        <w:rPr>
          <w:rFonts w:ascii="Calibri" w:hAnsi="Calibri" w:cs="Calibri"/>
        </w:rPr>
        <w:t>(7)</w:t>
      </w:r>
      <w:r w:rsidR="00074D12">
        <w:rPr>
          <w:rFonts w:cstheme="minorHAnsi"/>
        </w:rPr>
        <w:fldChar w:fldCharType="end"/>
      </w:r>
      <w:r w:rsidR="00B81BB5">
        <w:rPr>
          <w:rFonts w:cstheme="minorHAnsi"/>
        </w:rPr>
        <w:t xml:space="preserve"> </w:t>
      </w:r>
      <w:r w:rsidR="000D29B1">
        <w:rPr>
          <w:rFonts w:cstheme="minorHAnsi"/>
        </w:rPr>
        <w:t>but limiting advertising</w:t>
      </w:r>
      <w:r w:rsidR="002310AC">
        <w:rPr>
          <w:rFonts w:cstheme="minorHAnsi"/>
        </w:rPr>
        <w:t xml:space="preserve"> </w:t>
      </w:r>
      <w:r w:rsidR="002310AC">
        <w:rPr>
          <w:rFonts w:cstheme="minorHAnsi"/>
        </w:rPr>
        <w:fldChar w:fldCharType="begin"/>
      </w:r>
      <w:r w:rsidR="00FF6AEA">
        <w:rPr>
          <w:rFonts w:cstheme="minorHAnsi"/>
        </w:rPr>
        <w:instrText xml:space="preserve"> ADDIN ZOTERO_ITEM CSL_CITATION {"citationID":"6wWS94e2","properties":{"formattedCitation":"(8)","plainCitation":"(8)","noteIndex":0},"citationItems":[{"id":1372,"uris":["http://zotero.org/users/4082933/items/8MDNU9CL"],"uri":["http://zotero.org/users/4082933/items/8MDNU9CL"],"itemData":{"id":1372,"type":"webpage","container-title":"GOV.UK","language":"en","note":"source: www.gov.uk","title":"Article 20(5), tobacco products directive: restrictions on advertising electronic cigarettes","title-short":"Article 20(5), tobacco products directive","URL":"https://www.gov.uk/government/publications/proposals-for-uk-law-on-the-advertising-of-e-cigarettes/publishing-20-may-not-yet-complete","accessed":{"date-parts":[["2020",3,12]]}}}],"schema":"https://github.com/citation-style-language/schema/raw/master/csl-citation.json"} </w:instrText>
      </w:r>
      <w:r w:rsidR="002310AC">
        <w:rPr>
          <w:rFonts w:cstheme="minorHAnsi"/>
        </w:rPr>
        <w:fldChar w:fldCharType="separate"/>
      </w:r>
      <w:r w:rsidR="002310AC" w:rsidRPr="002310AC">
        <w:rPr>
          <w:rFonts w:ascii="Calibri" w:hAnsi="Calibri" w:cs="Calibri"/>
        </w:rPr>
        <w:t>(8)</w:t>
      </w:r>
      <w:r w:rsidR="002310AC">
        <w:rPr>
          <w:rFonts w:cstheme="minorHAnsi"/>
        </w:rPr>
        <w:fldChar w:fldCharType="end"/>
      </w:r>
      <w:r w:rsidR="000D29B1">
        <w:rPr>
          <w:rFonts w:cstheme="minorHAnsi"/>
        </w:rPr>
        <w:t xml:space="preserve"> and restricting access for young people and never smokers</w:t>
      </w:r>
      <w:r w:rsidR="002310AC">
        <w:rPr>
          <w:rFonts w:cstheme="minorHAnsi"/>
        </w:rPr>
        <w:t xml:space="preserve"> </w:t>
      </w:r>
      <w:r w:rsidR="006A3633">
        <w:rPr>
          <w:rFonts w:cstheme="minorHAnsi"/>
        </w:rPr>
        <w:fldChar w:fldCharType="begin"/>
      </w:r>
      <w:r w:rsidR="00FF6AEA">
        <w:rPr>
          <w:rFonts w:cstheme="minorHAnsi"/>
        </w:rPr>
        <w:instrText xml:space="preserve"> ADDIN ZOTERO_ITEM CSL_CITATION {"citationID":"yD1LvN05","properties":{"formattedCitation":"(9)","plainCitation":"(9)","noteIndex":0},"citationItems":[{"id":1374,"uris":["http://zotero.org/users/4082933/items/QJ6NJ4YZ"],"uri":["http://zotero.org/users/4082933/items/QJ6NJ4YZ"],"itemData":{"id":1374,"type":"webpage","container-title":"GOV.UK","language":"en","note":"source: www.gov.uk","title":"Rules about tobacco, e-cigarettes and smoking: 1 October 2015","title-short":"Rules about tobacco, e-cigarettes and smoking","URL":"https://www.gov.uk/government/publications/new-rules-about-tobacco-e-cigarettes-and-smoking-1-october-2015/new-rules-about-tobacco-e-cigarettes-and-smoking-1-october-2015","accessed":{"date-parts":[["2020",3,12]]}}}],"schema":"https://github.com/citation-style-language/schema/raw/master/csl-citation.json"} </w:instrText>
      </w:r>
      <w:r w:rsidR="006A3633">
        <w:rPr>
          <w:rFonts w:cstheme="minorHAnsi"/>
        </w:rPr>
        <w:fldChar w:fldCharType="separate"/>
      </w:r>
      <w:r w:rsidR="00A70C4D" w:rsidRPr="00A70C4D">
        <w:rPr>
          <w:rFonts w:ascii="Calibri" w:hAnsi="Calibri" w:cs="Calibri"/>
        </w:rPr>
        <w:t>(9)</w:t>
      </w:r>
      <w:r w:rsidR="006A3633">
        <w:rPr>
          <w:rFonts w:cstheme="minorHAnsi"/>
        </w:rPr>
        <w:fldChar w:fldCharType="end"/>
      </w:r>
      <w:r w:rsidR="000D29B1">
        <w:rPr>
          <w:rFonts w:cstheme="minorHAnsi"/>
        </w:rPr>
        <w:t xml:space="preserve">. </w:t>
      </w:r>
      <w:r w:rsidR="00090712" w:rsidRPr="001F6C98">
        <w:rPr>
          <w:rFonts w:cstheme="minorHAnsi"/>
        </w:rPr>
        <w:t xml:space="preserve"> This is in contrast to other countries, where</w:t>
      </w:r>
      <w:r w:rsidR="000D29B1">
        <w:rPr>
          <w:rFonts w:cstheme="minorHAnsi"/>
        </w:rPr>
        <w:t xml:space="preserve"> the regulatory environment has been less clear, and recent</w:t>
      </w:r>
      <w:r w:rsidR="00090712" w:rsidRPr="001F6C98">
        <w:rPr>
          <w:rFonts w:cstheme="minorHAnsi"/>
        </w:rPr>
        <w:t xml:space="preserve"> </w:t>
      </w:r>
      <w:r w:rsidR="000D29B1">
        <w:rPr>
          <w:rFonts w:cstheme="minorHAnsi"/>
        </w:rPr>
        <w:t xml:space="preserve">policy has </w:t>
      </w:r>
      <w:r w:rsidR="00990A32">
        <w:rPr>
          <w:rFonts w:cstheme="minorHAnsi"/>
        </w:rPr>
        <w:t xml:space="preserve">taken </w:t>
      </w:r>
      <w:r w:rsidR="00563F69">
        <w:rPr>
          <w:rFonts w:cstheme="minorHAnsi"/>
        </w:rPr>
        <w:t xml:space="preserve">a </w:t>
      </w:r>
      <w:r w:rsidR="000D29B1">
        <w:rPr>
          <w:rFonts w:cstheme="minorHAnsi"/>
        </w:rPr>
        <w:t xml:space="preserve">stricter prohibitory </w:t>
      </w:r>
      <w:r w:rsidR="00CE2A83">
        <w:rPr>
          <w:rFonts w:cstheme="minorHAnsi"/>
        </w:rPr>
        <w:t>position</w:t>
      </w:r>
      <w:r w:rsidR="0008037D">
        <w:rPr>
          <w:rFonts w:cstheme="minorHAnsi"/>
        </w:rPr>
        <w:t xml:space="preserve"> </w:t>
      </w:r>
      <w:r w:rsidR="0008037D">
        <w:rPr>
          <w:rFonts w:cstheme="minorHAnsi"/>
        </w:rPr>
        <w:fldChar w:fldCharType="begin"/>
      </w:r>
      <w:r w:rsidR="00990A32">
        <w:rPr>
          <w:rFonts w:cstheme="minorHAnsi"/>
        </w:rPr>
        <w:instrText xml:space="preserve"> ADDIN ZOTERO_ITEM CSL_CITATION {"citationID":"KK4loQiL","properties":{"formattedCitation":"(10)","plainCitation":"(10)","noteIndex":0},"citationItems":[{"id":1376,"uris":["http://zotero.org/users/4082933/items/JZX34ZC9"],"uri":["http://zotero.org/users/4082933/items/JZX34ZC9"],"itemData":{"id":1376,"type":"webpage","title":"Country Laws Regulation E-cigarettes: A Policy Scan | Global Tobacco Control - Learning from the Experts","URL":"https://www.globaltobaccocontrol.org/e-cigarette/country-laws/view","accessed":{"date-parts":[["2020",3,12]]}}}],"schema":"https://github.com/citation-style-language/schema/raw/master/csl-citation.json"} </w:instrText>
      </w:r>
      <w:r w:rsidR="0008037D">
        <w:rPr>
          <w:rFonts w:cstheme="minorHAnsi"/>
        </w:rPr>
        <w:fldChar w:fldCharType="separate"/>
      </w:r>
      <w:r w:rsidR="00990A32" w:rsidRPr="00990A32">
        <w:rPr>
          <w:rFonts w:ascii="Calibri" w:hAnsi="Calibri" w:cs="Calibri"/>
        </w:rPr>
        <w:t>(10)</w:t>
      </w:r>
      <w:r w:rsidR="0008037D">
        <w:rPr>
          <w:rFonts w:cstheme="minorHAnsi"/>
        </w:rPr>
        <w:fldChar w:fldCharType="end"/>
      </w:r>
      <w:r w:rsidR="00CE2A83">
        <w:rPr>
          <w:rFonts w:cstheme="minorHAnsi"/>
        </w:rPr>
        <w:t>,</w:t>
      </w:r>
      <w:r w:rsidR="00090712" w:rsidRPr="001F6C98">
        <w:rPr>
          <w:rFonts w:cstheme="minorHAnsi"/>
        </w:rPr>
        <w:t xml:space="preserve"> with potential consequential outcomes for smoking relapse prevention. </w:t>
      </w:r>
      <w:r w:rsidR="009939FA" w:rsidRPr="001F6C98">
        <w:rPr>
          <w:rFonts w:cstheme="minorHAnsi"/>
        </w:rPr>
        <w:t xml:space="preserve">Although long-term </w:t>
      </w:r>
      <w:r w:rsidR="009939FA">
        <w:rPr>
          <w:rFonts w:cstheme="minorHAnsi"/>
        </w:rPr>
        <w:t xml:space="preserve">vaping </w:t>
      </w:r>
      <w:r w:rsidR="009939FA" w:rsidRPr="001F6C98">
        <w:rPr>
          <w:rFonts w:cstheme="minorHAnsi"/>
        </w:rPr>
        <w:t xml:space="preserve">as a substitute to tobacco smoking remains controversial </w:t>
      </w:r>
      <w:r w:rsidR="009939FA">
        <w:rPr>
          <w:rFonts w:cstheme="minorHAnsi"/>
        </w:rPr>
        <w:t>due to unknown health harms, t</w:t>
      </w:r>
      <w:r w:rsidR="009939FA" w:rsidRPr="001F6C98">
        <w:rPr>
          <w:rFonts w:cstheme="minorHAnsi"/>
        </w:rPr>
        <w:t xml:space="preserve">here is strong medical consensus that stopping smoking for good is the most efficacious </w:t>
      </w:r>
      <w:r w:rsidR="009939FA">
        <w:rPr>
          <w:rFonts w:cstheme="minorHAnsi"/>
        </w:rPr>
        <w:t xml:space="preserve">health </w:t>
      </w:r>
      <w:r w:rsidR="009939FA" w:rsidRPr="001F6C98">
        <w:rPr>
          <w:rFonts w:cstheme="minorHAnsi"/>
        </w:rPr>
        <w:t xml:space="preserve">behaviour change that smokers can make in avoiding future cancer risk </w:t>
      </w:r>
      <w:r w:rsidR="009939FA">
        <w:rPr>
          <w:rFonts w:cstheme="minorHAnsi"/>
        </w:rPr>
        <w:fldChar w:fldCharType="begin"/>
      </w:r>
      <w:r w:rsidR="00FF6AEA">
        <w:rPr>
          <w:rFonts w:cstheme="minorHAnsi"/>
        </w:rPr>
        <w:instrText xml:space="preserve"> ADDIN ZOTERO_ITEM CSL_CITATION {"citationID":"oUYszu12","properties":{"formattedCitation":"(11)","plainCitation":"(11)","noteIndex":0},"citationItems":[{"id":1386,"uris":["http://zotero.org/users/4082933/items/YLFWMSK5"],"uri":["http://zotero.org/users/4082933/items/YLFWMSK5"],"itemData":{"id":1386,"type":"webpage","abstract":"Yes, there are things you can do that make getting cancer less likely. This includes not smoking and keeping a healthy weight.","container-title":"Cancer Research UK","language":"en","note":"source: www.cancerresearchuk.org","title":"Can cancer be prevented?","URL":"https://www.cancerresearchuk.org/about-cancer/causes-of-cancer/can-cancer-be-prevented-0","accessed":{"date-parts":[["2020",3,12]]},"issued":{"date-parts":[["2019",10,25]]}}}],"schema":"https://github.com/citation-style-language/schema/raw/master/csl-citation.json"} </w:instrText>
      </w:r>
      <w:r w:rsidR="009939FA">
        <w:rPr>
          <w:rFonts w:cstheme="minorHAnsi"/>
        </w:rPr>
        <w:fldChar w:fldCharType="separate"/>
      </w:r>
      <w:r w:rsidR="00FF6AEA" w:rsidRPr="00FF6AEA">
        <w:rPr>
          <w:rFonts w:ascii="Calibri" w:hAnsi="Calibri" w:cs="Calibri"/>
        </w:rPr>
        <w:t>(11)</w:t>
      </w:r>
      <w:r w:rsidR="009939FA">
        <w:rPr>
          <w:rFonts w:cstheme="minorHAnsi"/>
        </w:rPr>
        <w:fldChar w:fldCharType="end"/>
      </w:r>
      <w:r w:rsidR="009939FA" w:rsidRPr="001F6C98">
        <w:rPr>
          <w:rFonts w:cstheme="minorHAnsi"/>
        </w:rPr>
        <w:t>.</w:t>
      </w:r>
      <w:r w:rsidR="009939FA">
        <w:rPr>
          <w:rFonts w:cstheme="minorHAnsi"/>
        </w:rPr>
        <w:t xml:space="preserve"> </w:t>
      </w:r>
    </w:p>
    <w:bookmarkEnd w:id="1"/>
    <w:p w14:paraId="19B4F7F4" w14:textId="1E083EE4" w:rsidR="00090712" w:rsidRPr="001F6C98" w:rsidRDefault="001336EF" w:rsidP="00090712">
      <w:pPr>
        <w:rPr>
          <w:rFonts w:cstheme="minorHAnsi"/>
        </w:rPr>
      </w:pPr>
      <w:r>
        <w:rPr>
          <w:rFonts w:cstheme="minorHAnsi"/>
        </w:rPr>
        <w:t>Our p</w:t>
      </w:r>
      <w:r w:rsidR="00090712" w:rsidRPr="001F6C98">
        <w:rPr>
          <w:rFonts w:cstheme="minorHAnsi"/>
        </w:rPr>
        <w:t>revious</w:t>
      </w:r>
      <w:r w:rsidR="005C018F" w:rsidRPr="001F6C98">
        <w:rPr>
          <w:rFonts w:cstheme="minorHAnsi"/>
        </w:rPr>
        <w:t xml:space="preserve"> </w:t>
      </w:r>
      <w:r w:rsidR="00090712" w:rsidRPr="001F6C98">
        <w:rPr>
          <w:rFonts w:cstheme="minorHAnsi"/>
        </w:rPr>
        <w:t>cross sectional data</w:t>
      </w:r>
      <w:r>
        <w:rPr>
          <w:rFonts w:cstheme="minorHAnsi"/>
        </w:rPr>
        <w:t>, fr</w:t>
      </w:r>
      <w:r w:rsidR="00FF10F3">
        <w:rPr>
          <w:rFonts w:cstheme="minorHAnsi"/>
        </w:rPr>
        <w:t>o</w:t>
      </w:r>
      <w:r>
        <w:rPr>
          <w:rFonts w:cstheme="minorHAnsi"/>
        </w:rPr>
        <w:t>m wave 1 of this study,</w:t>
      </w:r>
      <w:r w:rsidR="00090712" w:rsidRPr="001F6C98">
        <w:rPr>
          <w:rFonts w:cstheme="minorHAnsi"/>
        </w:rPr>
        <w:t xml:space="preserve"> </w:t>
      </w:r>
      <w:r w:rsidR="005C018F" w:rsidRPr="001F6C98">
        <w:rPr>
          <w:rFonts w:cstheme="minorHAnsi"/>
        </w:rPr>
        <w:t>demonstrat</w:t>
      </w:r>
      <w:r>
        <w:rPr>
          <w:rFonts w:cstheme="minorHAnsi"/>
        </w:rPr>
        <w:t xml:space="preserve">ed </w:t>
      </w:r>
      <w:r w:rsidR="00CE2A83">
        <w:rPr>
          <w:rFonts w:cstheme="minorHAnsi"/>
        </w:rPr>
        <w:t>in-</w:t>
      </w:r>
      <w:r w:rsidR="00090712" w:rsidRPr="001F6C98">
        <w:rPr>
          <w:rFonts w:cstheme="minorHAnsi"/>
        </w:rPr>
        <w:t xml:space="preserve">depth views and experiences </w:t>
      </w:r>
      <w:r w:rsidR="005C018F" w:rsidRPr="001F6C98">
        <w:rPr>
          <w:rFonts w:cstheme="minorHAnsi"/>
        </w:rPr>
        <w:t>of switching fro</w:t>
      </w:r>
      <w:r w:rsidR="00090712" w:rsidRPr="001F6C98">
        <w:rPr>
          <w:rFonts w:cstheme="minorHAnsi"/>
        </w:rPr>
        <w:t>m tobacco smoking to vaping</w:t>
      </w:r>
      <w:r w:rsidR="002462E3">
        <w:rPr>
          <w:rFonts w:cstheme="minorHAnsi"/>
        </w:rPr>
        <w:t xml:space="preserve">, </w:t>
      </w:r>
      <w:r w:rsidR="00C1255D">
        <w:rPr>
          <w:rFonts w:cstheme="minorHAnsi"/>
        </w:rPr>
        <w:t>suggest</w:t>
      </w:r>
      <w:r w:rsidR="004A579B">
        <w:rPr>
          <w:rFonts w:cstheme="minorHAnsi"/>
        </w:rPr>
        <w:t>ing</w:t>
      </w:r>
      <w:r w:rsidR="002462E3" w:rsidRPr="001F6C98">
        <w:rPr>
          <w:rFonts w:cstheme="minorHAnsi"/>
        </w:rPr>
        <w:t xml:space="preserve"> that vaping might be a viable long term substitute for smoking, through meeting physical, psychological, cultural, social and identity related aspects of tobacco addiction that </w:t>
      </w:r>
      <w:r w:rsidR="00066A5F">
        <w:rPr>
          <w:rFonts w:cstheme="minorHAnsi"/>
        </w:rPr>
        <w:t xml:space="preserve">some </w:t>
      </w:r>
      <w:r w:rsidR="002462E3" w:rsidRPr="001F6C98">
        <w:rPr>
          <w:rFonts w:cstheme="minorHAnsi"/>
        </w:rPr>
        <w:t>ex-smokers struggle to overcome</w:t>
      </w:r>
      <w:r w:rsidR="00C24F1D">
        <w:rPr>
          <w:rFonts w:cstheme="minorHAnsi"/>
        </w:rPr>
        <w:t xml:space="preserve"> </w:t>
      </w:r>
      <w:r w:rsidR="00CE13DD">
        <w:rPr>
          <w:rFonts w:cstheme="minorHAnsi"/>
        </w:rPr>
        <w:fldChar w:fldCharType="begin"/>
      </w:r>
      <w:r w:rsidR="00FF6AEA">
        <w:rPr>
          <w:rFonts w:cstheme="minorHAnsi"/>
        </w:rPr>
        <w:instrText xml:space="preserve"> ADDIN ZOTERO_ITEM CSL_CITATION {"citationID":"k3LB6G7E","properties":{"formattedCitation":"(12)","plainCitation":"(12)","noteIndex":0},"citationItems":[{"id":199,"uris":["http://zotero.org/users/4082933/items/E5MFPANH"],"uri":["http://zotero.org/users/4082933/items/E5MFPANH"],"itemData":{"id":199,"type":"article-journal","abstract":"We have little understanding of how vapers use e-cigarettes beyond cessation. E-cigarettes may have a role to play in reducing the health-related harms of tobacco smoking, through not only assisting smoking cessation attempts but also supporting long-term abstinence from smoking. However, there are fears that vaping may lead to the ‘renormalisation’ of smoking type behaviours. This study aimed to explore patterns of use and reported experiences of vapers quitting smoking using an e-cigarette in relation to long-term smoking status (abstinence or relapse).","container-title":"Harm Reduction Journal","DOI":"10.1186/s12954-018-0237-7","ISSN":"1477-7517","issue":"1","journalAbbreviation":"Harm Reduction Journal","page":"31","title":"The unique contribution of e-cigarettes for tobacco harm reduction in supporting smoking relapse prevention","URL":"https://doi.org/10.1186/s12954-018-0237-7","volume":"15","author":[{"family":"Notley","given":"Caitlin"},{"family":"Ward","given":"Emma"},{"family":"Dawkins","given":"Lynne"},{"family":"Holland","given":"Richard"}],"issued":{"date-parts":[["2018",6,20]]}}}],"schema":"https://github.com/citation-style-language/schema/raw/master/csl-citation.json"} </w:instrText>
      </w:r>
      <w:r w:rsidR="00CE13DD">
        <w:rPr>
          <w:rFonts w:cstheme="minorHAnsi"/>
        </w:rPr>
        <w:fldChar w:fldCharType="separate"/>
      </w:r>
      <w:r w:rsidR="00FF6AEA" w:rsidRPr="00FF6AEA">
        <w:rPr>
          <w:rFonts w:ascii="Calibri" w:hAnsi="Calibri" w:cs="Calibri"/>
        </w:rPr>
        <w:t>(12)</w:t>
      </w:r>
      <w:r w:rsidR="00CE13DD">
        <w:rPr>
          <w:rFonts w:cstheme="minorHAnsi"/>
        </w:rPr>
        <w:fldChar w:fldCharType="end"/>
      </w:r>
      <w:r w:rsidR="0081413E">
        <w:rPr>
          <w:rFonts w:cstheme="minorHAnsi"/>
        </w:rPr>
        <w:t xml:space="preserve">. </w:t>
      </w:r>
      <w:r w:rsidR="00BC2AFA">
        <w:rPr>
          <w:rFonts w:cstheme="minorHAnsi"/>
        </w:rPr>
        <w:t>This e</w:t>
      </w:r>
      <w:r w:rsidR="003D34E6">
        <w:rPr>
          <w:rFonts w:cstheme="minorHAnsi"/>
        </w:rPr>
        <w:t>xploratory</w:t>
      </w:r>
      <w:r w:rsidR="00C1255D">
        <w:rPr>
          <w:rFonts w:cstheme="minorHAnsi"/>
        </w:rPr>
        <w:t xml:space="preserve"> work </w:t>
      </w:r>
      <w:r w:rsidR="00BC2AFA">
        <w:rPr>
          <w:rFonts w:cstheme="minorHAnsi"/>
        </w:rPr>
        <w:t>also</w:t>
      </w:r>
      <w:r w:rsidR="00C1255D">
        <w:rPr>
          <w:rFonts w:cstheme="minorHAnsi"/>
        </w:rPr>
        <w:t xml:space="preserve"> suggested</w:t>
      </w:r>
      <w:r w:rsidR="005C018F" w:rsidRPr="001F6C98">
        <w:rPr>
          <w:rFonts w:cstheme="minorHAnsi"/>
        </w:rPr>
        <w:t xml:space="preserve"> that ‘lapses’ in the context of switching to vaping need not result in full blown smoking ‘relapse</w:t>
      </w:r>
      <w:r w:rsidR="00CB7303">
        <w:rPr>
          <w:rFonts w:cstheme="minorHAnsi"/>
        </w:rPr>
        <w:t>’</w:t>
      </w:r>
      <w:r w:rsidR="00C1255D">
        <w:rPr>
          <w:rFonts w:cstheme="minorHAnsi"/>
        </w:rPr>
        <w:t xml:space="preserve"> </w:t>
      </w:r>
      <w:r w:rsidR="003D34E6">
        <w:rPr>
          <w:rFonts w:cstheme="minorHAnsi"/>
        </w:rPr>
        <w:fldChar w:fldCharType="begin"/>
      </w:r>
      <w:r w:rsidR="00FF6AEA">
        <w:rPr>
          <w:rFonts w:cstheme="minorHAnsi"/>
        </w:rPr>
        <w:instrText xml:space="preserve"> ADDIN ZOTERO_ITEM CSL_CITATION {"citationID":"0grAkfl9","properties":{"formattedCitation":"(13)","plainCitation":"(13)","noteIndex":0},"citationItems":[{"id":1381,"uris":["http://zotero.org/users/4082933/items/NU5IHLTJ"],"uri":["http://zotero.org/users/4082933/items/NU5IHLTJ"],"itemData":{"id":1381,"type":"article-journal","abstract":"Background and Aims E-cigarettes are the most popular aid to quitting smoking in the UK. Although many smokers quit, relapse is common. Historically, the literature has reported strong associations between tobacco smoking lapse and relapse following a quit attempt. This article aims to explore how smoking lapse is experienced by those who vape to quit smoking. Design and Methods A purposive sample of 40 UK vapers were matched to a sampling frame from a representative sample of UK quitters. Semi-structured qualitative interviews were conducted. Data were thematically analysed iteratively situating reported experiences of smoking lapse within narrative descriptions of vaping. Iterative categorization was used as a technique to further explore a subset of data specifically focused on smoking lapse. Results Analysis revealed that smoking lapse is perceived qualitatively differently when using e-cigarettes as compared to past quit attempts. Having the pleasurable alternative of vaping meant that full relapse to smoking was not inevitable. Instead, lapses were perceived as ‘permissive’ or ‘purposive’, intentional and contextualised, or for some as unintentional, with the resulting emotional response negatively reinforcing ongoing tobacco smoking abstinence. Discussion and Conclusions Our novel findings suggest that the role of tobacco smoking lapse in relation to relapse status may be theoretically redefined, drawing on data from vapers. These findings question the utility of previous theories of the role of smoking lapse in the relapse process. For ex-smokers, vaping offers a pleasurable, viable pharmacological, but also social and psychological, substitution option for smoking and potentially powerfully alters the experience and threat of any lapse.","container-title":"Drug and Alcohol Review","DOI":"10.1111/dar.12876","ISSN":"1465-3362","issue":"1","language":"en","note":"_eprint: https://onlinelibrary.wiley.com/doi/pdf/10.1111/dar.12876","page":"68-75","source":"Wiley Online Library","title":"Vaping as an alternative to smoking relapse following brief lapse","URL":"https://onlinelibrary.wiley.com/doi/abs/10.1111/dar.12876","volume":"38","author":[{"family":"Notley","given":"Caitlin"},{"family":"Ward","given":"Emma"},{"family":"Dawkins","given":"Lynne"},{"family":"Holland","given":"Richard"},{"family":"Jakes","given":"Sarah"}],"accessed":{"date-parts":[["2020",3,12]]},"issued":{"date-parts":[["2019"]]}}}],"schema":"https://github.com/citation-style-language/schema/raw/master/csl-citation.json"} </w:instrText>
      </w:r>
      <w:r w:rsidR="003D34E6">
        <w:rPr>
          <w:rFonts w:cstheme="minorHAnsi"/>
        </w:rPr>
        <w:fldChar w:fldCharType="separate"/>
      </w:r>
      <w:r w:rsidR="00FF6AEA" w:rsidRPr="00FF6AEA">
        <w:rPr>
          <w:rFonts w:ascii="Calibri" w:hAnsi="Calibri" w:cs="Calibri"/>
        </w:rPr>
        <w:t>(13)</w:t>
      </w:r>
      <w:r w:rsidR="003D34E6">
        <w:rPr>
          <w:rFonts w:cstheme="minorHAnsi"/>
        </w:rPr>
        <w:fldChar w:fldCharType="end"/>
      </w:r>
      <w:r w:rsidR="003B37CB">
        <w:rPr>
          <w:rFonts w:cstheme="minorHAnsi"/>
        </w:rPr>
        <w:t xml:space="preserve">.  </w:t>
      </w:r>
      <w:r w:rsidR="0046066A">
        <w:rPr>
          <w:rFonts w:cstheme="minorHAnsi"/>
        </w:rPr>
        <w:t>L</w:t>
      </w:r>
      <w:r w:rsidR="003B37CB">
        <w:rPr>
          <w:rFonts w:cstheme="minorHAnsi"/>
        </w:rPr>
        <w:t xml:space="preserve">ongitudinal </w:t>
      </w:r>
      <w:r w:rsidR="00F303BC">
        <w:rPr>
          <w:rFonts w:cstheme="minorHAnsi"/>
        </w:rPr>
        <w:t xml:space="preserve">analysis of survey data </w:t>
      </w:r>
      <w:r w:rsidR="00BC2AFA">
        <w:rPr>
          <w:rFonts w:cstheme="minorHAnsi"/>
        </w:rPr>
        <w:t xml:space="preserve">from other sources </w:t>
      </w:r>
      <w:r w:rsidR="00F303BC">
        <w:rPr>
          <w:rFonts w:cstheme="minorHAnsi"/>
        </w:rPr>
        <w:t xml:space="preserve">has suggested that </w:t>
      </w:r>
      <w:r w:rsidR="00502A69">
        <w:rPr>
          <w:rFonts w:cstheme="minorHAnsi"/>
        </w:rPr>
        <w:t xml:space="preserve">vaping characteristics and behaviours impact on relapse status </w:t>
      </w:r>
      <w:r w:rsidR="00502A69">
        <w:rPr>
          <w:rFonts w:cstheme="minorHAnsi"/>
        </w:rPr>
        <w:fldChar w:fldCharType="begin"/>
      </w:r>
      <w:r w:rsidR="00FF6AEA">
        <w:rPr>
          <w:rFonts w:cstheme="minorHAnsi"/>
        </w:rPr>
        <w:instrText xml:space="preserve"> ADDIN ZOTERO_ITEM CSL_CITATION {"citationID":"gof610qB","properties":{"formattedCitation":"(14)","plainCitation":"(14)","noteIndex":0},"citationItems":[{"id":1378,"uris":["http://zotero.org/users/4082933/items/H637A7NR"],"uri":["http://zotero.org/users/4082933/items/H637A7NR"],"itemData":{"id":1378,"type":"article-journal","abstract":"Most smokers attempting to quit relapse. There is little evidence whether the use of e-cigarettes (‘vaping’) increases or decreases relapse. This study aimed to assess 1) whether vaping predicted relapse among ex-smokers, and 2) among ex-smokers who vaped, whether vaping characteristics predicted relapse.","container-title":"Harm Reduction Journal","DOI":"10.1186/s12954-019-0344-0","ISSN":"1477-7517","issue":"1","journalAbbreviation":"Harm Reduction Journal","page":"76","source":"BioMed Central","title":"Associations between vaping and relapse to smoking: preliminary findings from a longitudinal survey in the UK","title-short":"Associations between vaping and relapse to smoking","URL":"https://doi.org/10.1186/s12954-019-0344-0","volume":"16","author":[{"family":"Brose","given":"Leonie S."},{"family":"Bowen","given":"Julia"},{"family":"McNeill","given":"Ann"},{"family":"Partos","given":"Timea R."}],"accessed":{"date-parts":[["2020",3,12]]},"issued":{"date-parts":[["2019",12,30]]}}}],"schema":"https://github.com/citation-style-language/schema/raw/master/csl-citation.json"} </w:instrText>
      </w:r>
      <w:r w:rsidR="00502A69">
        <w:rPr>
          <w:rFonts w:cstheme="minorHAnsi"/>
        </w:rPr>
        <w:fldChar w:fldCharType="separate"/>
      </w:r>
      <w:r w:rsidR="00FF6AEA" w:rsidRPr="00FF6AEA">
        <w:rPr>
          <w:rFonts w:ascii="Calibri" w:hAnsi="Calibri" w:cs="Calibri"/>
        </w:rPr>
        <w:t>(14)</w:t>
      </w:r>
      <w:r w:rsidR="00502A69">
        <w:rPr>
          <w:rFonts w:cstheme="minorHAnsi"/>
        </w:rPr>
        <w:fldChar w:fldCharType="end"/>
      </w:r>
      <w:r w:rsidR="00C762C9">
        <w:rPr>
          <w:rFonts w:cstheme="minorHAnsi"/>
        </w:rPr>
        <w:t>.</w:t>
      </w:r>
      <w:r w:rsidR="005C018F" w:rsidRPr="001F6C98">
        <w:rPr>
          <w:rFonts w:cstheme="minorHAnsi"/>
        </w:rPr>
        <w:t xml:space="preserve"> In this study we report longitudinal qualitative follow</w:t>
      </w:r>
      <w:r w:rsidR="00CB7303">
        <w:rPr>
          <w:rFonts w:cstheme="minorHAnsi"/>
        </w:rPr>
        <w:t>-</w:t>
      </w:r>
      <w:r w:rsidR="005C018F" w:rsidRPr="001F6C98">
        <w:rPr>
          <w:rFonts w:cstheme="minorHAnsi"/>
        </w:rPr>
        <w:t xml:space="preserve">up data </w:t>
      </w:r>
      <w:r w:rsidR="008E5827">
        <w:rPr>
          <w:rFonts w:cstheme="minorHAnsi"/>
        </w:rPr>
        <w:t xml:space="preserve">(wave 2) </w:t>
      </w:r>
      <w:r w:rsidR="005C018F" w:rsidRPr="001F6C98">
        <w:rPr>
          <w:rFonts w:cstheme="minorHAnsi"/>
        </w:rPr>
        <w:t xml:space="preserve">to establish detailed trajectories over time. </w:t>
      </w:r>
    </w:p>
    <w:p w14:paraId="10F23196" w14:textId="6814EA9D" w:rsidR="004B659A" w:rsidRDefault="005C018F" w:rsidP="00090712">
      <w:pPr>
        <w:rPr>
          <w:rFonts w:cstheme="minorHAnsi"/>
        </w:rPr>
      </w:pPr>
      <w:r w:rsidRPr="001F6C98">
        <w:rPr>
          <w:rFonts w:cstheme="minorHAnsi"/>
        </w:rPr>
        <w:t>Theoretically</w:t>
      </w:r>
      <w:r w:rsidR="00DD23CD">
        <w:rPr>
          <w:rFonts w:cstheme="minorHAnsi"/>
        </w:rPr>
        <w:t>,</w:t>
      </w:r>
      <w:r w:rsidRPr="001F6C98">
        <w:rPr>
          <w:rFonts w:cstheme="minorHAnsi"/>
        </w:rPr>
        <w:t xml:space="preserve"> our focus </w:t>
      </w:r>
      <w:r w:rsidR="00DD23CD">
        <w:rPr>
          <w:rFonts w:cstheme="minorHAnsi"/>
        </w:rPr>
        <w:t xml:space="preserve">is </w:t>
      </w:r>
      <w:r w:rsidR="00186CFB">
        <w:rPr>
          <w:rFonts w:cstheme="minorHAnsi"/>
        </w:rPr>
        <w:t xml:space="preserve"> integrat</w:t>
      </w:r>
      <w:r w:rsidR="006E6AA0">
        <w:rPr>
          <w:rFonts w:cstheme="minorHAnsi"/>
        </w:rPr>
        <w:t>ion</w:t>
      </w:r>
      <w:r w:rsidR="00186CFB">
        <w:rPr>
          <w:rFonts w:cstheme="minorHAnsi"/>
        </w:rPr>
        <w:t xml:space="preserve"> of behaviour change maintenance, </w:t>
      </w:r>
      <w:r w:rsidR="00A20FF6">
        <w:rPr>
          <w:rFonts w:cstheme="minorHAnsi"/>
        </w:rPr>
        <w:t xml:space="preserve">across </w:t>
      </w:r>
      <w:r w:rsidR="00186CFB">
        <w:rPr>
          <w:rFonts w:cstheme="minorHAnsi"/>
        </w:rPr>
        <w:t>psychological</w:t>
      </w:r>
      <w:r w:rsidR="00DE3503">
        <w:rPr>
          <w:rFonts w:cstheme="minorHAnsi"/>
        </w:rPr>
        <w:t xml:space="preserve"> and social</w:t>
      </w:r>
      <w:r w:rsidR="00186CFB">
        <w:rPr>
          <w:rFonts w:cstheme="minorHAnsi"/>
        </w:rPr>
        <w:t xml:space="preserve"> </w:t>
      </w:r>
      <w:r w:rsidR="00B528A7">
        <w:rPr>
          <w:rFonts w:cstheme="minorHAnsi"/>
        </w:rPr>
        <w:t>influences</w:t>
      </w:r>
      <w:r w:rsidR="00B1660D">
        <w:rPr>
          <w:rFonts w:cstheme="minorHAnsi"/>
        </w:rPr>
        <w:t xml:space="preserve">. </w:t>
      </w:r>
      <w:r w:rsidR="00BF43C3">
        <w:rPr>
          <w:rFonts w:cstheme="minorHAnsi"/>
        </w:rPr>
        <w:t xml:space="preserve">Kwasnicka et </w:t>
      </w:r>
      <w:r w:rsidR="00330730">
        <w:rPr>
          <w:rFonts w:cstheme="minorHAnsi"/>
        </w:rPr>
        <w:t xml:space="preserve">al </w:t>
      </w:r>
      <w:r w:rsidR="00BD5A77">
        <w:rPr>
          <w:rFonts w:cstheme="minorHAnsi"/>
        </w:rPr>
        <w:fldChar w:fldCharType="begin"/>
      </w:r>
      <w:r w:rsidR="00FF6AEA">
        <w:rPr>
          <w:rFonts w:cstheme="minorHAnsi"/>
        </w:rPr>
        <w:instrText xml:space="preserve"> ADDIN ZOTERO_ITEM CSL_CITATION {"citationID":"8ARMNH0c","properties":{"formattedCitation":"(15)","plainCitation":"(15)","noteIndex":0},"citationItems":[{"id":1384,"uris":["http://zotero.org/users/4082933/items/LJ7JPCX9"],"uri":["http://zotero.org/users/4082933/items/LJ7JPCX9"],"itemData":{"id":1384,"type":"webpage","title":"Theoretical explanations for maintenance of behaviour change: a systematic review of behaviour theories: Health Psychology Review: Vol 10, No 3","URL":"https://www.tandfonline.com/doi/full/10.1080/17437199.2016.1151372","accessed":{"date-parts":[["2020",3,12]]}}}],"schema":"https://github.com/citation-style-language/schema/raw/master/csl-citation.json"} </w:instrText>
      </w:r>
      <w:r w:rsidR="00BD5A77">
        <w:rPr>
          <w:rFonts w:cstheme="minorHAnsi"/>
        </w:rPr>
        <w:fldChar w:fldCharType="separate"/>
      </w:r>
      <w:r w:rsidR="00FF6AEA" w:rsidRPr="00FF6AEA">
        <w:rPr>
          <w:rFonts w:ascii="Calibri" w:hAnsi="Calibri" w:cs="Calibri"/>
        </w:rPr>
        <w:t>(15)</w:t>
      </w:r>
      <w:r w:rsidR="00BD5A77">
        <w:rPr>
          <w:rFonts w:cstheme="minorHAnsi"/>
        </w:rPr>
        <w:fldChar w:fldCharType="end"/>
      </w:r>
      <w:r w:rsidR="00BF43C3">
        <w:rPr>
          <w:rFonts w:cstheme="minorHAnsi"/>
        </w:rPr>
        <w:t xml:space="preserve"> provide an organising structure, with themes related to behaviour maintenance motives, self-regulation, resources, habits</w:t>
      </w:r>
      <w:r w:rsidR="00054944">
        <w:rPr>
          <w:rFonts w:cstheme="minorHAnsi"/>
        </w:rPr>
        <w:t xml:space="preserve">, </w:t>
      </w:r>
      <w:r w:rsidR="00BF43C3">
        <w:rPr>
          <w:rFonts w:cstheme="minorHAnsi"/>
        </w:rPr>
        <w:t xml:space="preserve"> environmental and social influences</w:t>
      </w:r>
      <w:r w:rsidR="006B6D03">
        <w:rPr>
          <w:rFonts w:cstheme="minorHAnsi"/>
        </w:rPr>
        <w:t>; a theoretical approach</w:t>
      </w:r>
      <w:r w:rsidR="006A52FA">
        <w:rPr>
          <w:rFonts w:cstheme="minorHAnsi"/>
        </w:rPr>
        <w:t xml:space="preserve"> applied in previous studies of smoking </w:t>
      </w:r>
      <w:r w:rsidR="008E2820">
        <w:rPr>
          <w:rFonts w:cstheme="minorHAnsi"/>
        </w:rPr>
        <w:t xml:space="preserve">trajectories </w:t>
      </w:r>
      <w:r w:rsidR="001A3234">
        <w:rPr>
          <w:rFonts w:cstheme="minorHAnsi"/>
        </w:rPr>
        <w:fldChar w:fldCharType="begin"/>
      </w:r>
      <w:r w:rsidR="001A3234">
        <w:rPr>
          <w:rFonts w:cstheme="minorHAnsi"/>
        </w:rPr>
        <w:instrText xml:space="preserve"> ADDIN ZOTERO_ITEM CSL_CITATION {"citationID":"LqtnkMiO","properties":{"formattedCitation":"(16)","plainCitation":"(16)","noteIndex":0},"citationItems":[{"id":1571,"uris":["http://zotero.org/users/4082933/items/W6KYN456"],"uri":["http://zotero.org/users/4082933/items/W6KYN456"],"itemData":{"id":1571,"type":"article-journal","abstract":"AbstractIntroduction.  Young adults have the highest prevalence of smoking among all age groups in most industrialized countries and exhibit great variability i","container-title":"Nicotine &amp; Tobacco Research","DOI":"10.1093/ntr/ntaa035","journalAbbreviation":"Nicotine Tob Res","language":"en","source":"academic.oup.com","title":"Smoking in Young Adults: A Study of 4-Year Smoking Behavior Patterns and Residential Presence of Features Facilitating Smoking Using Data From the Interdisciplinary Study of Inequalities in Smoking Cohort","title-short":"Smoking in Young Adults","URL":"https://academic.oup.com/ntr/advance-article/doi/10.1093/ntr/ntaa035/5735096","author":[{"family":"Ghenadenik","given":"Adrian E."},{"family":"Gauvin","given":"Lise"},{"family":"Frohlich","given":"Katherine L."}],"accessed":{"date-parts":[["2020",6,29]]}}}],"schema":"https://github.com/citation-style-language/schema/raw/master/csl-citation.json"} </w:instrText>
      </w:r>
      <w:r w:rsidR="001A3234">
        <w:rPr>
          <w:rFonts w:cstheme="minorHAnsi"/>
        </w:rPr>
        <w:fldChar w:fldCharType="separate"/>
      </w:r>
      <w:r w:rsidR="001A3234" w:rsidRPr="001A3234">
        <w:rPr>
          <w:rFonts w:ascii="Calibri" w:hAnsi="Calibri"/>
        </w:rPr>
        <w:t>(16)</w:t>
      </w:r>
      <w:r w:rsidR="001A3234">
        <w:rPr>
          <w:rFonts w:cstheme="minorHAnsi"/>
        </w:rPr>
        <w:fldChar w:fldCharType="end"/>
      </w:r>
      <w:r w:rsidR="007F3914">
        <w:rPr>
          <w:rFonts w:cstheme="minorHAnsi"/>
        </w:rPr>
        <w:t xml:space="preserve">. </w:t>
      </w:r>
      <w:r w:rsidRPr="001F6C98">
        <w:rPr>
          <w:rFonts w:cstheme="minorHAnsi"/>
        </w:rPr>
        <w:t xml:space="preserve">We </w:t>
      </w:r>
      <w:r w:rsidR="00090712" w:rsidRPr="001F6C98">
        <w:rPr>
          <w:rFonts w:cstheme="minorHAnsi"/>
        </w:rPr>
        <w:t>foreground a ‘pathways’</w:t>
      </w:r>
      <w:r w:rsidR="00CD6956">
        <w:rPr>
          <w:rFonts w:cstheme="minorHAnsi"/>
        </w:rPr>
        <w:t xml:space="preserve"> </w:t>
      </w:r>
      <w:r w:rsidR="00090712" w:rsidRPr="001F6C98">
        <w:rPr>
          <w:rFonts w:cstheme="minorHAnsi"/>
        </w:rPr>
        <w:t>narrativ</w:t>
      </w:r>
      <w:r w:rsidR="00CD6956">
        <w:rPr>
          <w:rFonts w:cstheme="minorHAnsi"/>
        </w:rPr>
        <w:t>e</w:t>
      </w:r>
      <w:r w:rsidR="00090712" w:rsidRPr="001F6C98">
        <w:rPr>
          <w:rFonts w:cstheme="minorHAnsi"/>
        </w:rPr>
        <w:t xml:space="preserve"> approach to understanding behaviour over </w:t>
      </w:r>
      <w:r w:rsidR="00A111CF">
        <w:rPr>
          <w:rFonts w:cstheme="minorHAnsi"/>
        </w:rPr>
        <w:t>the lifecourse</w:t>
      </w:r>
      <w:r w:rsidR="00B1660D">
        <w:rPr>
          <w:rFonts w:cstheme="minorHAnsi"/>
        </w:rPr>
        <w:t xml:space="preserve">. This assumes </w:t>
      </w:r>
      <w:r w:rsidR="00BF43C3">
        <w:rPr>
          <w:rFonts w:cstheme="minorHAnsi"/>
        </w:rPr>
        <w:t>a human drive</w:t>
      </w:r>
      <w:r w:rsidR="00B1660D">
        <w:rPr>
          <w:rFonts w:cstheme="minorHAnsi"/>
        </w:rPr>
        <w:t xml:space="preserve"> to maintain </w:t>
      </w:r>
      <w:r w:rsidR="000649A6">
        <w:rPr>
          <w:rFonts w:cstheme="minorHAnsi"/>
        </w:rPr>
        <w:t xml:space="preserve">congruence in identity self-concept </w:t>
      </w:r>
      <w:r w:rsidR="00B1660D">
        <w:rPr>
          <w:rFonts w:cstheme="minorHAnsi"/>
        </w:rPr>
        <w:t>over time</w:t>
      </w:r>
      <w:r w:rsidR="000649A6">
        <w:rPr>
          <w:rFonts w:cstheme="minorHAnsi"/>
        </w:rPr>
        <w:t>, externally observable via behaviour</w:t>
      </w:r>
      <w:r w:rsidR="00E77A22">
        <w:rPr>
          <w:rFonts w:cstheme="minorHAnsi"/>
        </w:rPr>
        <w:t xml:space="preserve"> </w:t>
      </w:r>
      <w:r w:rsidR="00E77A22">
        <w:rPr>
          <w:rFonts w:cstheme="minorHAnsi"/>
        </w:rPr>
        <w:fldChar w:fldCharType="begin"/>
      </w:r>
      <w:r w:rsidR="001A3234">
        <w:rPr>
          <w:rFonts w:cstheme="minorHAnsi"/>
        </w:rPr>
        <w:instrText xml:space="preserve"> ADDIN ZOTERO_ITEM CSL_CITATION {"citationID":"0Mwyzvnw","properties":{"formattedCitation":"(17)","plainCitation":"(17)","noteIndex":0},"citationItems":[{"id":201,"uris":["http://zotero.org/users/4082933/items/B7XDMCWZ"],"uri":["http://zotero.org/users/4082933/items/B7XDMCWZ"],"itemData":{"id":201,"type":"article-journal","container-title":"Journal of Substance Use","DOI":"10.1080/14659891.2018.1489009","ISSN":"1465-9891","journalAbbreviation":"Journal of Substance Use","page":"1-7","title":"Redefining smoking relapse as recovered social identity – secondary qualitative analysis of relapse narratives","URL":"https://doi.org/10.1080/14659891.2018.1489009","author":[{"family":"Notley","given":"Caitlin"},{"family":"Colllins","given":"Rory"}],"issued":{"date-parts":[["2018",7,2]]}}}],"schema":"https://github.com/citation-style-language/schema/raw/master/csl-citation.json"} </w:instrText>
      </w:r>
      <w:r w:rsidR="00E77A22">
        <w:rPr>
          <w:rFonts w:cstheme="minorHAnsi"/>
        </w:rPr>
        <w:fldChar w:fldCharType="separate"/>
      </w:r>
      <w:r w:rsidR="001A3234" w:rsidRPr="001A3234">
        <w:rPr>
          <w:rFonts w:ascii="Calibri" w:hAnsi="Calibri"/>
        </w:rPr>
        <w:t>(17)</w:t>
      </w:r>
      <w:r w:rsidR="00E77A22">
        <w:rPr>
          <w:rFonts w:cstheme="minorHAnsi"/>
        </w:rPr>
        <w:fldChar w:fldCharType="end"/>
      </w:r>
      <w:r w:rsidR="000649A6">
        <w:rPr>
          <w:rFonts w:cstheme="minorHAnsi"/>
        </w:rPr>
        <w:t>.</w:t>
      </w:r>
      <w:r w:rsidR="00090712" w:rsidRPr="001F6C98">
        <w:rPr>
          <w:rFonts w:cstheme="minorHAnsi"/>
        </w:rPr>
        <w:t xml:space="preserve"> </w:t>
      </w:r>
    </w:p>
    <w:p w14:paraId="49EC3BDF" w14:textId="19C5D4A4" w:rsidR="005C018F" w:rsidRPr="00C610CD" w:rsidRDefault="0074178A" w:rsidP="00090712">
      <w:pPr>
        <w:rPr>
          <w:rFonts w:cstheme="minorHAnsi"/>
        </w:rPr>
      </w:pPr>
      <w:r>
        <w:rPr>
          <w:rFonts w:cstheme="minorHAnsi"/>
          <w:color w:val="333333"/>
        </w:rPr>
        <w:t xml:space="preserve">In this </w:t>
      </w:r>
      <w:r w:rsidR="0091660E">
        <w:rPr>
          <w:rFonts w:cstheme="minorHAnsi"/>
          <w:color w:val="333333"/>
        </w:rPr>
        <w:t>article</w:t>
      </w:r>
      <w:r w:rsidRPr="001F6C98">
        <w:rPr>
          <w:rFonts w:cstheme="minorHAnsi"/>
          <w:color w:val="333333"/>
        </w:rPr>
        <w:t xml:space="preserve"> we sought to </w:t>
      </w:r>
      <w:r>
        <w:rPr>
          <w:rFonts w:cstheme="minorHAnsi"/>
          <w:color w:val="333333"/>
        </w:rPr>
        <w:t xml:space="preserve">understand </w:t>
      </w:r>
      <w:r w:rsidR="00A655E8">
        <w:rPr>
          <w:rFonts w:cstheme="minorHAnsi"/>
          <w:color w:val="333333"/>
        </w:rPr>
        <w:t>user patterns of</w:t>
      </w:r>
      <w:r>
        <w:rPr>
          <w:rFonts w:cstheme="minorHAnsi"/>
          <w:color w:val="333333"/>
        </w:rPr>
        <w:t xml:space="preserve"> vaping and </w:t>
      </w:r>
      <w:r w:rsidR="00247E55">
        <w:rPr>
          <w:rFonts w:cstheme="minorHAnsi"/>
          <w:color w:val="333333"/>
        </w:rPr>
        <w:t>long-term</w:t>
      </w:r>
      <w:r>
        <w:rPr>
          <w:rFonts w:cstheme="minorHAnsi"/>
          <w:color w:val="333333"/>
        </w:rPr>
        <w:t xml:space="preserve"> smoking abstinence by exploring the </w:t>
      </w:r>
      <w:r w:rsidRPr="001F6C98">
        <w:rPr>
          <w:rFonts w:cstheme="minorHAnsi"/>
          <w:color w:val="333333"/>
        </w:rPr>
        <w:t xml:space="preserve">research question: ‘what is the continued experience of </w:t>
      </w:r>
      <w:r w:rsidR="00247E55">
        <w:rPr>
          <w:rFonts w:cstheme="minorHAnsi"/>
          <w:color w:val="333333"/>
        </w:rPr>
        <w:t>vaping</w:t>
      </w:r>
      <w:r w:rsidRPr="001F6C98">
        <w:rPr>
          <w:rFonts w:cstheme="minorHAnsi"/>
          <w:color w:val="333333"/>
        </w:rPr>
        <w:t xml:space="preserve"> over time</w:t>
      </w:r>
      <w:r w:rsidR="00AF4985">
        <w:rPr>
          <w:rFonts w:cstheme="minorHAnsi"/>
          <w:color w:val="333333"/>
        </w:rPr>
        <w:t xml:space="preserve"> in the context</w:t>
      </w:r>
      <w:r w:rsidRPr="001F6C98">
        <w:rPr>
          <w:rFonts w:cstheme="minorHAnsi"/>
          <w:color w:val="333333"/>
        </w:rPr>
        <w:t xml:space="preserve"> of either tobacco smoking abstinence or relapse?’</w:t>
      </w:r>
      <w:r w:rsidR="00693586">
        <w:rPr>
          <w:rFonts w:cstheme="minorHAnsi"/>
          <w:color w:val="333333"/>
        </w:rPr>
        <w:t xml:space="preserve"> </w:t>
      </w:r>
      <w:r w:rsidR="00F20965">
        <w:rPr>
          <w:rFonts w:cstheme="minorHAnsi"/>
        </w:rPr>
        <w:t>Q</w:t>
      </w:r>
      <w:r w:rsidR="005C018F" w:rsidRPr="001F6C98">
        <w:rPr>
          <w:rFonts w:cstheme="minorHAnsi"/>
        </w:rPr>
        <w:t xml:space="preserve">ualitative </w:t>
      </w:r>
      <w:r w:rsidR="00693586">
        <w:rPr>
          <w:rFonts w:cstheme="minorHAnsi"/>
        </w:rPr>
        <w:t xml:space="preserve">longitudinal </w:t>
      </w:r>
      <w:r w:rsidR="005C018F" w:rsidRPr="001F6C98">
        <w:rPr>
          <w:rFonts w:cstheme="minorHAnsi"/>
        </w:rPr>
        <w:t xml:space="preserve">data can </w:t>
      </w:r>
      <w:r w:rsidR="00605D50">
        <w:rPr>
          <w:rFonts w:cstheme="minorHAnsi"/>
        </w:rPr>
        <w:t>illuminate</w:t>
      </w:r>
      <w:r w:rsidR="005C018F" w:rsidRPr="001F6C98">
        <w:rPr>
          <w:rFonts w:cstheme="minorHAnsi"/>
        </w:rPr>
        <w:t xml:space="preserve"> nuances in individual trajectories though switching to vaping that might inform understanding of </w:t>
      </w:r>
      <w:r w:rsidR="00560786" w:rsidRPr="001F6C98">
        <w:rPr>
          <w:rFonts w:cstheme="minorHAnsi"/>
        </w:rPr>
        <w:t>long-term</w:t>
      </w:r>
      <w:r w:rsidR="005C018F" w:rsidRPr="001F6C98">
        <w:rPr>
          <w:rFonts w:cstheme="minorHAnsi"/>
        </w:rPr>
        <w:t xml:space="preserve"> patterns of behaviour that best support complete tobacco cessation. </w:t>
      </w:r>
    </w:p>
    <w:p w14:paraId="49E9029E" w14:textId="13C6720B" w:rsidR="001E2B32" w:rsidRDefault="00FC618A">
      <w:pPr>
        <w:rPr>
          <w:b/>
          <w:sz w:val="26"/>
          <w:szCs w:val="26"/>
        </w:rPr>
      </w:pPr>
      <w:r w:rsidRPr="00FC618A">
        <w:rPr>
          <w:b/>
          <w:sz w:val="26"/>
          <w:szCs w:val="26"/>
        </w:rPr>
        <w:t>Methodology</w:t>
      </w:r>
    </w:p>
    <w:p w14:paraId="3F11D2C2" w14:textId="522B0BDF" w:rsidR="000F2CAA" w:rsidRPr="001F6C98" w:rsidRDefault="000F2CAA">
      <w:pPr>
        <w:rPr>
          <w:rFonts w:cstheme="minorHAnsi"/>
        </w:rPr>
      </w:pPr>
      <w:r w:rsidRPr="001F6C98">
        <w:rPr>
          <w:rFonts w:cstheme="minorHAnsi"/>
          <w:b/>
        </w:rPr>
        <w:lastRenderedPageBreak/>
        <w:t xml:space="preserve">Design: </w:t>
      </w:r>
      <w:r w:rsidRPr="001F6C98">
        <w:rPr>
          <w:rFonts w:cstheme="minorHAnsi"/>
        </w:rPr>
        <w:t>Qualitative longitudinal study</w:t>
      </w:r>
    </w:p>
    <w:p w14:paraId="587350AA" w14:textId="201A5749" w:rsidR="000F2CAA" w:rsidRPr="001F6C98" w:rsidRDefault="000F2CAA">
      <w:pPr>
        <w:rPr>
          <w:rFonts w:cstheme="minorHAnsi"/>
          <w:color w:val="333333"/>
        </w:rPr>
      </w:pPr>
      <w:r w:rsidRPr="001F6C98">
        <w:rPr>
          <w:rFonts w:cstheme="minorHAnsi"/>
          <w:b/>
        </w:rPr>
        <w:t>Participants</w:t>
      </w:r>
      <w:r w:rsidRPr="001F6C98">
        <w:rPr>
          <w:rFonts w:cstheme="minorHAnsi"/>
        </w:rPr>
        <w:t xml:space="preserve">: </w:t>
      </w:r>
      <w:r w:rsidRPr="001F6C98">
        <w:rPr>
          <w:rFonts w:cstheme="minorHAnsi"/>
          <w:color w:val="333333"/>
        </w:rPr>
        <w:t>A purposive sample of 40 UK vapers w</w:t>
      </w:r>
      <w:r w:rsidR="003C178F">
        <w:rPr>
          <w:rFonts w:cstheme="minorHAnsi"/>
          <w:color w:val="333333"/>
        </w:rPr>
        <w:t>ere</w:t>
      </w:r>
      <w:r w:rsidRPr="001F6C98">
        <w:rPr>
          <w:rFonts w:cstheme="minorHAnsi"/>
          <w:color w:val="333333"/>
        </w:rPr>
        <w:t xml:space="preserve"> initially recruited</w:t>
      </w:r>
      <w:r w:rsidR="00D96E89">
        <w:rPr>
          <w:rFonts w:cstheme="minorHAnsi"/>
          <w:color w:val="333333"/>
        </w:rPr>
        <w:t xml:space="preserve"> </w:t>
      </w:r>
      <w:r w:rsidR="00DE34F5">
        <w:rPr>
          <w:rFonts w:cstheme="minorHAnsi"/>
          <w:color w:val="333333"/>
        </w:rPr>
        <w:t xml:space="preserve">by responding to social media adverts </w:t>
      </w:r>
      <w:r w:rsidR="00D96E89">
        <w:rPr>
          <w:rFonts w:cstheme="minorHAnsi"/>
          <w:color w:val="333333"/>
        </w:rPr>
        <w:t xml:space="preserve">for wave 1 </w:t>
      </w:r>
      <w:r w:rsidR="00F461C8">
        <w:rPr>
          <w:rFonts w:cstheme="minorHAnsi"/>
          <w:color w:val="333333"/>
        </w:rPr>
        <w:t xml:space="preserve">data collection, </w:t>
      </w:r>
      <w:r w:rsidRPr="001F6C98">
        <w:rPr>
          <w:rFonts w:cstheme="minorHAnsi"/>
          <w:color w:val="333333"/>
        </w:rPr>
        <w:t xml:space="preserve"> matched by gender and age to a sampling frame of demographic </w:t>
      </w:r>
      <w:r w:rsidRPr="003A0552">
        <w:rPr>
          <w:rFonts w:cstheme="minorHAnsi"/>
          <w:color w:val="333333"/>
        </w:rPr>
        <w:t xml:space="preserve">characteristics from a representative sample of UK quitters (see </w:t>
      </w:r>
      <w:r w:rsidR="00605D50">
        <w:rPr>
          <w:rFonts w:cstheme="minorHAnsi"/>
          <w:color w:val="333333"/>
        </w:rPr>
        <w:fldChar w:fldCharType="begin"/>
      </w:r>
      <w:r w:rsidR="00FF6AEA">
        <w:rPr>
          <w:rFonts w:cstheme="minorHAnsi"/>
          <w:color w:val="333333"/>
        </w:rPr>
        <w:instrText xml:space="preserve"> ADDIN ZOTERO_ITEM CSL_CITATION {"citationID":"1quJQ4pG","properties":{"formattedCitation":"(12)","plainCitation":"(12)","noteIndex":0},"citationItems":[{"id":199,"uris":["http://zotero.org/users/4082933/items/E5MFPANH"],"uri":["http://zotero.org/users/4082933/items/E5MFPANH"],"itemData":{"id":199,"type":"article-journal","abstract":"We have little understanding of how vapers use e-cigarettes beyond cessation. E-cigarettes may have a role to play in reducing the health-related harms of tobacco smoking, through not only assisting smoking cessation attempts but also supporting long-term abstinence from smoking. However, there are fears that vaping may lead to the ‘renormalisation’ of smoking type behaviours. This study aimed to explore patterns of use and reported experiences of vapers quitting smoking using an e-cigarette in relation to long-term smoking status (abstinence or relapse).","container-title":"Harm Reduction Journal","DOI":"10.1186/s12954-018-0237-7","ISSN":"1477-7517","issue":"1","journalAbbreviation":"Harm Reduction Journal","page":"31","title":"The unique contribution of e-cigarettes for tobacco harm reduction in supporting smoking relapse prevention","URL":"https://doi.org/10.1186/s12954-018-0237-7","volume":"15","author":[{"family":"Notley","given":"Caitlin"},{"family":"Ward","given":"Emma"},{"family":"Dawkins","given":"Lynne"},{"family":"Holland","given":"Richard"}],"issued":{"date-parts":[["2018",6,20]]}}}],"schema":"https://github.com/citation-style-language/schema/raw/master/csl-citation.json"} </w:instrText>
      </w:r>
      <w:r w:rsidR="00605D50">
        <w:rPr>
          <w:rFonts w:cstheme="minorHAnsi"/>
          <w:color w:val="333333"/>
        </w:rPr>
        <w:fldChar w:fldCharType="separate"/>
      </w:r>
      <w:r w:rsidR="00FF6AEA" w:rsidRPr="00FF6AEA">
        <w:rPr>
          <w:rFonts w:ascii="Calibri" w:hAnsi="Calibri" w:cs="Calibri"/>
        </w:rPr>
        <w:t>(12)</w:t>
      </w:r>
      <w:r w:rsidR="00605D50">
        <w:rPr>
          <w:rFonts w:cstheme="minorHAnsi"/>
          <w:color w:val="333333"/>
        </w:rPr>
        <w:fldChar w:fldCharType="end"/>
      </w:r>
      <w:r w:rsidR="00AC09C5">
        <w:rPr>
          <w:rFonts w:cstheme="minorHAnsi"/>
          <w:color w:val="333333"/>
        </w:rPr>
        <w:t>)</w:t>
      </w:r>
      <w:r w:rsidRPr="003A0552">
        <w:rPr>
          <w:rFonts w:cstheme="minorHAnsi"/>
          <w:color w:val="333333"/>
        </w:rPr>
        <w:t xml:space="preserve">. </w:t>
      </w:r>
      <w:r w:rsidR="00B1660D" w:rsidRPr="003A0552">
        <w:rPr>
          <w:rFonts w:cstheme="minorHAnsi"/>
          <w:color w:val="333333"/>
        </w:rPr>
        <w:t xml:space="preserve">Following ethical approval (FMH </w:t>
      </w:r>
      <w:r w:rsidR="0045620E" w:rsidRPr="003A0552">
        <w:rPr>
          <w:rFonts w:cstheme="minorHAnsi"/>
        </w:rPr>
        <w:t>Reference:2017/18 -106</w:t>
      </w:r>
      <w:r w:rsidR="003A0552" w:rsidRPr="003A0552">
        <w:rPr>
          <w:rFonts w:cstheme="minorHAnsi"/>
          <w:color w:val="333333"/>
        </w:rPr>
        <w:t>), f</w:t>
      </w:r>
      <w:r w:rsidRPr="003A0552">
        <w:rPr>
          <w:rFonts w:cstheme="minorHAnsi"/>
          <w:color w:val="333333"/>
        </w:rPr>
        <w:t>ollow</w:t>
      </w:r>
      <w:r w:rsidR="007A2135">
        <w:rPr>
          <w:rFonts w:cstheme="minorHAnsi"/>
          <w:color w:val="333333"/>
        </w:rPr>
        <w:t>-</w:t>
      </w:r>
      <w:r w:rsidRPr="001F6C98">
        <w:rPr>
          <w:rFonts w:cstheme="minorHAnsi"/>
          <w:color w:val="333333"/>
        </w:rPr>
        <w:t>up data w</w:t>
      </w:r>
      <w:r w:rsidR="009B20BF">
        <w:rPr>
          <w:rFonts w:cstheme="minorHAnsi"/>
          <w:color w:val="333333"/>
        </w:rPr>
        <w:t>ere</w:t>
      </w:r>
      <w:r w:rsidRPr="001F6C98">
        <w:rPr>
          <w:rFonts w:cstheme="minorHAnsi"/>
          <w:color w:val="333333"/>
        </w:rPr>
        <w:t xml:space="preserve"> collected </w:t>
      </w:r>
      <w:r w:rsidR="00C27ACD">
        <w:rPr>
          <w:rFonts w:cstheme="minorHAnsi"/>
          <w:color w:val="333333"/>
        </w:rPr>
        <w:t xml:space="preserve">approximately </w:t>
      </w:r>
      <w:r w:rsidRPr="001F6C98">
        <w:rPr>
          <w:rFonts w:cstheme="minorHAnsi"/>
          <w:color w:val="333333"/>
        </w:rPr>
        <w:t>12</w:t>
      </w:r>
      <w:r w:rsidR="00F461C8">
        <w:rPr>
          <w:rFonts w:cstheme="minorHAnsi"/>
          <w:color w:val="333333"/>
        </w:rPr>
        <w:t xml:space="preserve"> </w:t>
      </w:r>
      <w:r w:rsidRPr="001F6C98">
        <w:rPr>
          <w:rFonts w:cstheme="minorHAnsi"/>
          <w:color w:val="333333"/>
        </w:rPr>
        <w:t xml:space="preserve">months </w:t>
      </w:r>
      <w:r w:rsidR="00AD4786">
        <w:rPr>
          <w:rFonts w:cstheme="minorHAnsi"/>
          <w:color w:val="333333"/>
        </w:rPr>
        <w:t>later</w:t>
      </w:r>
      <w:r w:rsidRPr="001F6C98">
        <w:rPr>
          <w:rFonts w:cstheme="minorHAnsi"/>
          <w:color w:val="333333"/>
        </w:rPr>
        <w:t xml:space="preserve">. </w:t>
      </w:r>
      <w:r w:rsidR="00B1660D">
        <w:rPr>
          <w:rFonts w:cstheme="minorHAnsi"/>
          <w:color w:val="333333"/>
        </w:rPr>
        <w:t>37</w:t>
      </w:r>
      <w:r w:rsidRPr="001F6C98">
        <w:rPr>
          <w:rFonts w:cstheme="minorHAnsi"/>
          <w:color w:val="333333"/>
        </w:rPr>
        <w:t xml:space="preserve"> </w:t>
      </w:r>
      <w:r w:rsidR="00F247D4" w:rsidRPr="001F6C98">
        <w:rPr>
          <w:rFonts w:cstheme="minorHAnsi"/>
          <w:color w:val="333333"/>
        </w:rPr>
        <w:t>participants</w:t>
      </w:r>
      <w:r w:rsidRPr="001F6C98">
        <w:rPr>
          <w:rFonts w:cstheme="minorHAnsi"/>
          <w:color w:val="333333"/>
        </w:rPr>
        <w:t xml:space="preserve"> completed </w:t>
      </w:r>
      <w:r w:rsidR="00F247D4" w:rsidRPr="001F6C98">
        <w:rPr>
          <w:rFonts w:cstheme="minorHAnsi"/>
          <w:color w:val="333333"/>
        </w:rPr>
        <w:t>follow</w:t>
      </w:r>
      <w:r w:rsidR="007A2135">
        <w:rPr>
          <w:rFonts w:cstheme="minorHAnsi"/>
          <w:color w:val="333333"/>
        </w:rPr>
        <w:t>-</w:t>
      </w:r>
      <w:r w:rsidRPr="001F6C98">
        <w:rPr>
          <w:rFonts w:cstheme="minorHAnsi"/>
          <w:color w:val="333333"/>
        </w:rPr>
        <w:t>up interview</w:t>
      </w:r>
      <w:r w:rsidR="00854FD7">
        <w:rPr>
          <w:rFonts w:cstheme="minorHAnsi"/>
          <w:color w:val="333333"/>
        </w:rPr>
        <w:t xml:space="preserve">s </w:t>
      </w:r>
      <w:r w:rsidRPr="001F6C98">
        <w:rPr>
          <w:rFonts w:cstheme="minorHAnsi"/>
          <w:color w:val="333333"/>
        </w:rPr>
        <w:t xml:space="preserve">(response rate </w:t>
      </w:r>
      <w:r w:rsidR="00DC0340" w:rsidRPr="003E09C3">
        <w:rPr>
          <w:rFonts w:cstheme="minorHAnsi"/>
          <w:color w:val="333333"/>
        </w:rPr>
        <w:t>93</w:t>
      </w:r>
      <w:r w:rsidRPr="003E09C3">
        <w:rPr>
          <w:rFonts w:cstheme="minorHAnsi"/>
          <w:color w:val="333333"/>
        </w:rPr>
        <w:t>%).</w:t>
      </w:r>
      <w:r w:rsidR="003A0552">
        <w:rPr>
          <w:rFonts w:cstheme="minorHAnsi"/>
          <w:color w:val="333333"/>
        </w:rPr>
        <w:t xml:space="preserve"> One person declined for personal reasons, and two </w:t>
      </w:r>
      <w:r w:rsidR="00CC1D8F">
        <w:rPr>
          <w:rFonts w:cstheme="minorHAnsi"/>
          <w:color w:val="333333"/>
        </w:rPr>
        <w:t>were</w:t>
      </w:r>
      <w:r w:rsidR="003A0552">
        <w:rPr>
          <w:rFonts w:cstheme="minorHAnsi"/>
          <w:color w:val="333333"/>
        </w:rPr>
        <w:t xml:space="preserve"> not </w:t>
      </w:r>
      <w:r w:rsidR="00AD4786">
        <w:rPr>
          <w:rFonts w:cstheme="minorHAnsi"/>
          <w:color w:val="333333"/>
        </w:rPr>
        <w:t>contactable</w:t>
      </w:r>
      <w:r w:rsidR="003A0552">
        <w:rPr>
          <w:rFonts w:cstheme="minorHAnsi"/>
          <w:color w:val="333333"/>
        </w:rPr>
        <w:t>.</w:t>
      </w:r>
      <w:r w:rsidR="001F6C98" w:rsidRPr="001F6C98">
        <w:rPr>
          <w:rFonts w:cstheme="minorHAnsi"/>
          <w:color w:val="333333"/>
        </w:rPr>
        <w:t xml:space="preserve"> </w:t>
      </w:r>
      <w:r w:rsidRPr="001F6C98">
        <w:rPr>
          <w:rFonts w:cstheme="minorHAnsi"/>
          <w:color w:val="333333"/>
        </w:rPr>
        <w:t xml:space="preserve"> </w:t>
      </w:r>
      <w:r w:rsidR="001F6C98" w:rsidRPr="001F6C98">
        <w:rPr>
          <w:rFonts w:cstheme="minorHAnsi"/>
          <w:color w:val="333333"/>
        </w:rPr>
        <w:t>S</w:t>
      </w:r>
      <w:r w:rsidRPr="001F6C98">
        <w:rPr>
          <w:rFonts w:cstheme="minorHAnsi"/>
          <w:color w:val="333333"/>
        </w:rPr>
        <w:t>emi-structured qualitative interviews were conducted between</w:t>
      </w:r>
      <w:r w:rsidR="00DC0340">
        <w:rPr>
          <w:rFonts w:cstheme="minorHAnsi"/>
          <w:color w:val="333333"/>
        </w:rPr>
        <w:t xml:space="preserve"> March and May 2018</w:t>
      </w:r>
      <w:r w:rsidR="003A0552">
        <w:rPr>
          <w:rFonts w:cstheme="minorHAnsi"/>
          <w:color w:val="333333"/>
        </w:rPr>
        <w:t>.</w:t>
      </w:r>
    </w:p>
    <w:p w14:paraId="7F90B5B4" w14:textId="14A51045" w:rsidR="001F6C98" w:rsidRPr="00F247D4" w:rsidRDefault="001F6C98">
      <w:pPr>
        <w:rPr>
          <w:rFonts w:cstheme="minorHAnsi"/>
          <w:color w:val="333333"/>
        </w:rPr>
      </w:pPr>
      <w:r w:rsidRPr="001F6C98">
        <w:rPr>
          <w:rFonts w:cstheme="minorHAnsi"/>
          <w:b/>
          <w:color w:val="333333"/>
        </w:rPr>
        <w:t xml:space="preserve">Procedure: </w:t>
      </w:r>
      <w:r w:rsidRPr="001F6C98">
        <w:rPr>
          <w:rFonts w:cstheme="minorHAnsi"/>
          <w:color w:val="333333"/>
        </w:rPr>
        <w:t xml:space="preserve">All participants gave written consent for interviews (face-to-face or telephone). Semi-structured guides took a narrative approach to initially review </w:t>
      </w:r>
      <w:r w:rsidR="00A111CF">
        <w:rPr>
          <w:rFonts w:cstheme="minorHAnsi"/>
          <w:color w:val="333333"/>
        </w:rPr>
        <w:t>baseline</w:t>
      </w:r>
      <w:r w:rsidR="00120E9A">
        <w:rPr>
          <w:rFonts w:cstheme="minorHAnsi"/>
          <w:color w:val="333333"/>
        </w:rPr>
        <w:t xml:space="preserve"> reports</w:t>
      </w:r>
      <w:r w:rsidR="00A111CF">
        <w:rPr>
          <w:rFonts w:cstheme="minorHAnsi"/>
          <w:color w:val="333333"/>
        </w:rPr>
        <w:t xml:space="preserve"> (</w:t>
      </w:r>
      <w:r w:rsidRPr="001F6C98">
        <w:rPr>
          <w:rFonts w:cstheme="minorHAnsi"/>
          <w:color w:val="333333"/>
        </w:rPr>
        <w:t>T1</w:t>
      </w:r>
      <w:r w:rsidR="00A111CF">
        <w:rPr>
          <w:rFonts w:cstheme="minorHAnsi"/>
          <w:color w:val="333333"/>
        </w:rPr>
        <w:t>)</w:t>
      </w:r>
      <w:r w:rsidRPr="001F6C98">
        <w:rPr>
          <w:rFonts w:cstheme="minorHAnsi"/>
          <w:color w:val="333333"/>
        </w:rPr>
        <w:t xml:space="preserve"> (a ‘pen portrait</w:t>
      </w:r>
      <w:r w:rsidR="00A111CF">
        <w:rPr>
          <w:rFonts w:cstheme="minorHAnsi"/>
          <w:color w:val="333333"/>
        </w:rPr>
        <w:t>’</w:t>
      </w:r>
      <w:r w:rsidRPr="001F6C98">
        <w:rPr>
          <w:rFonts w:cstheme="minorHAnsi"/>
          <w:color w:val="333333"/>
        </w:rPr>
        <w:t xml:space="preserve"> of their narrative was discussed), then focusing on </w:t>
      </w:r>
      <w:r w:rsidR="003A0552">
        <w:rPr>
          <w:rFonts w:cstheme="minorHAnsi"/>
          <w:color w:val="333333"/>
        </w:rPr>
        <w:t xml:space="preserve">self-reported </w:t>
      </w:r>
      <w:r w:rsidRPr="001F6C98">
        <w:rPr>
          <w:rFonts w:cstheme="minorHAnsi"/>
          <w:color w:val="333333"/>
        </w:rPr>
        <w:t xml:space="preserve">patterns of </w:t>
      </w:r>
      <w:r w:rsidR="002074A8">
        <w:rPr>
          <w:rFonts w:cstheme="minorHAnsi"/>
          <w:color w:val="333333"/>
        </w:rPr>
        <w:t>vaping</w:t>
      </w:r>
      <w:r w:rsidRPr="001F6C98">
        <w:rPr>
          <w:rFonts w:cstheme="minorHAnsi"/>
          <w:color w:val="333333"/>
        </w:rPr>
        <w:t xml:space="preserve"> </w:t>
      </w:r>
      <w:r w:rsidRPr="00F247D4">
        <w:rPr>
          <w:rFonts w:cstheme="minorHAnsi"/>
          <w:color w:val="333333"/>
        </w:rPr>
        <w:t xml:space="preserve">over the </w:t>
      </w:r>
      <w:r w:rsidR="00597D30">
        <w:rPr>
          <w:rFonts w:cstheme="minorHAnsi"/>
          <w:color w:val="333333"/>
        </w:rPr>
        <w:t xml:space="preserve">last </w:t>
      </w:r>
      <w:r w:rsidRPr="00F247D4">
        <w:rPr>
          <w:rFonts w:cstheme="minorHAnsi"/>
          <w:color w:val="333333"/>
        </w:rPr>
        <w:t>12 months</w:t>
      </w:r>
      <w:r w:rsidR="008016ED">
        <w:rPr>
          <w:rFonts w:cstheme="minorHAnsi"/>
          <w:color w:val="333333"/>
        </w:rPr>
        <w:t xml:space="preserve"> approximately (</w:t>
      </w:r>
      <w:r w:rsidR="00BA42D5">
        <w:rPr>
          <w:rFonts w:cstheme="minorHAnsi"/>
          <w:color w:val="333333"/>
        </w:rPr>
        <w:t xml:space="preserve">range 12-19 months, with </w:t>
      </w:r>
      <w:r w:rsidR="008016ED">
        <w:rPr>
          <w:rFonts w:cstheme="minorHAnsi"/>
          <w:color w:val="333333"/>
        </w:rPr>
        <w:t xml:space="preserve">average </w:t>
      </w:r>
      <w:r w:rsidR="00BA42D5">
        <w:rPr>
          <w:rFonts w:cstheme="minorHAnsi"/>
          <w:color w:val="333333"/>
        </w:rPr>
        <w:t>follow up time 14 months)</w:t>
      </w:r>
      <w:r w:rsidRPr="00F247D4">
        <w:rPr>
          <w:rFonts w:cstheme="minorHAnsi"/>
          <w:color w:val="333333"/>
        </w:rPr>
        <w:t xml:space="preserve">.  </w:t>
      </w:r>
      <w:r w:rsidR="003A688D">
        <w:rPr>
          <w:rFonts w:cstheme="minorHAnsi"/>
          <w:color w:val="333333"/>
        </w:rPr>
        <w:t>P</w:t>
      </w:r>
      <w:r w:rsidRPr="00F247D4">
        <w:rPr>
          <w:rFonts w:cstheme="minorHAnsi"/>
          <w:color w:val="333333"/>
        </w:rPr>
        <w:t>articipants describe</w:t>
      </w:r>
      <w:r w:rsidR="003A688D">
        <w:rPr>
          <w:rFonts w:cstheme="minorHAnsi"/>
          <w:color w:val="333333"/>
        </w:rPr>
        <w:t>d</w:t>
      </w:r>
      <w:r w:rsidRPr="00F247D4">
        <w:rPr>
          <w:rFonts w:cstheme="minorHAnsi"/>
          <w:color w:val="333333"/>
        </w:rPr>
        <w:t xml:space="preserve"> devices used and nicotine e-liquid </w:t>
      </w:r>
      <w:r w:rsidR="003A0552">
        <w:rPr>
          <w:rFonts w:cstheme="minorHAnsi"/>
          <w:color w:val="333333"/>
        </w:rPr>
        <w:t>flavour</w:t>
      </w:r>
      <w:r w:rsidR="003A688D">
        <w:rPr>
          <w:rFonts w:cstheme="minorHAnsi"/>
          <w:color w:val="333333"/>
        </w:rPr>
        <w:t>s</w:t>
      </w:r>
      <w:r w:rsidR="003A0552">
        <w:rPr>
          <w:rFonts w:cstheme="minorHAnsi"/>
          <w:color w:val="333333"/>
        </w:rPr>
        <w:t xml:space="preserve"> and strength</w:t>
      </w:r>
      <w:r w:rsidR="003A688D">
        <w:rPr>
          <w:rFonts w:cstheme="minorHAnsi"/>
          <w:color w:val="333333"/>
        </w:rPr>
        <w:t>s</w:t>
      </w:r>
      <w:r w:rsidRPr="00F247D4">
        <w:rPr>
          <w:rFonts w:cstheme="minorHAnsi"/>
          <w:color w:val="333333"/>
        </w:rPr>
        <w:t xml:space="preserve">, including changes over time. </w:t>
      </w:r>
      <w:r w:rsidR="00A07AFA">
        <w:rPr>
          <w:rFonts w:cstheme="minorHAnsi"/>
          <w:color w:val="333333"/>
        </w:rPr>
        <w:t>P</w:t>
      </w:r>
      <w:r w:rsidRPr="00F247D4">
        <w:rPr>
          <w:rFonts w:cstheme="minorHAnsi"/>
          <w:color w:val="333333"/>
        </w:rPr>
        <w:t>articipants</w:t>
      </w:r>
      <w:r w:rsidR="00A07AFA">
        <w:rPr>
          <w:rFonts w:cstheme="minorHAnsi"/>
          <w:color w:val="333333"/>
        </w:rPr>
        <w:t xml:space="preserve"> </w:t>
      </w:r>
      <w:r w:rsidRPr="00F247D4">
        <w:rPr>
          <w:rFonts w:cstheme="minorHAnsi"/>
          <w:color w:val="333333"/>
        </w:rPr>
        <w:t>describe</w:t>
      </w:r>
      <w:r w:rsidR="00A07AFA">
        <w:rPr>
          <w:rFonts w:cstheme="minorHAnsi"/>
          <w:color w:val="333333"/>
        </w:rPr>
        <w:t>d</w:t>
      </w:r>
      <w:r w:rsidRPr="00F247D4">
        <w:rPr>
          <w:rFonts w:cstheme="minorHAnsi"/>
          <w:color w:val="333333"/>
        </w:rPr>
        <w:t xml:space="preserve"> </w:t>
      </w:r>
      <w:r w:rsidR="002D4401">
        <w:rPr>
          <w:rFonts w:cstheme="minorHAnsi"/>
          <w:color w:val="333333"/>
        </w:rPr>
        <w:t xml:space="preserve">any </w:t>
      </w:r>
      <w:r w:rsidRPr="00F247D4">
        <w:rPr>
          <w:rFonts w:cstheme="minorHAnsi"/>
          <w:color w:val="333333"/>
        </w:rPr>
        <w:t>experience</w:t>
      </w:r>
      <w:r w:rsidR="00E121A6">
        <w:rPr>
          <w:rFonts w:cstheme="minorHAnsi"/>
          <w:color w:val="333333"/>
        </w:rPr>
        <w:t>s</w:t>
      </w:r>
      <w:r w:rsidRPr="00F247D4">
        <w:rPr>
          <w:rFonts w:cstheme="minorHAnsi"/>
          <w:color w:val="333333"/>
        </w:rPr>
        <w:t xml:space="preserve"> of lapse or relapse to tobacco smoking</w:t>
      </w:r>
      <w:r w:rsidR="00E24DEE">
        <w:rPr>
          <w:rFonts w:cstheme="minorHAnsi"/>
          <w:color w:val="333333"/>
        </w:rPr>
        <w:t xml:space="preserve">, </w:t>
      </w:r>
      <w:r w:rsidRPr="00F247D4">
        <w:rPr>
          <w:rFonts w:cstheme="minorHAnsi"/>
          <w:color w:val="333333"/>
        </w:rPr>
        <w:t>reflect</w:t>
      </w:r>
      <w:r w:rsidR="008A14BF">
        <w:rPr>
          <w:rFonts w:cstheme="minorHAnsi"/>
          <w:color w:val="333333"/>
        </w:rPr>
        <w:t>ing</w:t>
      </w:r>
      <w:r w:rsidRPr="00F247D4">
        <w:rPr>
          <w:rFonts w:cstheme="minorHAnsi"/>
          <w:color w:val="333333"/>
        </w:rPr>
        <w:t xml:space="preserve"> on future intentions and identity-related aspects of vaping</w:t>
      </w:r>
      <w:r w:rsidR="00AE71B9">
        <w:rPr>
          <w:rFonts w:cstheme="minorHAnsi"/>
          <w:color w:val="333333"/>
        </w:rPr>
        <w:t xml:space="preserve"> (</w:t>
      </w:r>
      <w:r w:rsidR="00F65586">
        <w:rPr>
          <w:rFonts w:cstheme="minorHAnsi"/>
          <w:color w:val="333333"/>
        </w:rPr>
        <w:t>see supplementary information, qualitative topic guide)</w:t>
      </w:r>
      <w:r w:rsidRPr="00F247D4">
        <w:rPr>
          <w:rFonts w:cstheme="minorHAnsi"/>
          <w:color w:val="333333"/>
        </w:rPr>
        <w:t xml:space="preserve">. Interviews were transcribed verbatim and anonymised. Participant codes used </w:t>
      </w:r>
      <w:r w:rsidR="000A7EFB">
        <w:rPr>
          <w:rFonts w:cstheme="minorHAnsi"/>
          <w:color w:val="333333"/>
        </w:rPr>
        <w:t>for quotations</w:t>
      </w:r>
      <w:r w:rsidRPr="00F247D4">
        <w:rPr>
          <w:rFonts w:cstheme="minorHAnsi"/>
          <w:color w:val="333333"/>
        </w:rPr>
        <w:t xml:space="preserve"> refer to age</w:t>
      </w:r>
      <w:r w:rsidR="00163C35">
        <w:rPr>
          <w:rFonts w:cstheme="minorHAnsi"/>
          <w:color w:val="333333"/>
        </w:rPr>
        <w:t xml:space="preserve"> and gender</w:t>
      </w:r>
      <w:r w:rsidR="003A0552">
        <w:rPr>
          <w:rFonts w:cstheme="minorHAnsi"/>
          <w:color w:val="333333"/>
        </w:rPr>
        <w:t xml:space="preserve"> at baseline</w:t>
      </w:r>
      <w:r w:rsidRPr="00F247D4">
        <w:rPr>
          <w:rFonts w:cstheme="minorHAnsi"/>
          <w:color w:val="333333"/>
        </w:rPr>
        <w:t xml:space="preserve"> (e.g. ‘24</w:t>
      </w:r>
      <w:r w:rsidR="00163C35">
        <w:rPr>
          <w:rFonts w:cstheme="minorHAnsi"/>
          <w:color w:val="333333"/>
        </w:rPr>
        <w:t>F</w:t>
      </w:r>
      <w:r w:rsidRPr="00F247D4">
        <w:rPr>
          <w:rFonts w:cstheme="minorHAnsi"/>
          <w:color w:val="333333"/>
        </w:rPr>
        <w:t>’ for ‘female aged 24’).</w:t>
      </w:r>
      <w:r w:rsidR="00CC1D8F">
        <w:rPr>
          <w:rFonts w:cstheme="minorHAnsi"/>
          <w:color w:val="333333"/>
        </w:rPr>
        <w:t xml:space="preserve"> Quote</w:t>
      </w:r>
      <w:r w:rsidR="00082627">
        <w:rPr>
          <w:rFonts w:cstheme="minorHAnsi"/>
          <w:color w:val="333333"/>
        </w:rPr>
        <w:t>s</w:t>
      </w:r>
      <w:r w:rsidR="00CC1D8F">
        <w:rPr>
          <w:rFonts w:cstheme="minorHAnsi"/>
          <w:color w:val="333333"/>
        </w:rPr>
        <w:t xml:space="preserve"> are verbatim but edited for brevity. </w:t>
      </w:r>
    </w:p>
    <w:p w14:paraId="7D43E046" w14:textId="1B6DD6E0" w:rsidR="001F6C98" w:rsidRPr="00F247D4" w:rsidRDefault="001F6C98">
      <w:pPr>
        <w:rPr>
          <w:rFonts w:cstheme="minorHAnsi"/>
        </w:rPr>
      </w:pPr>
      <w:r w:rsidRPr="00F247D4">
        <w:rPr>
          <w:rFonts w:cstheme="minorHAnsi"/>
          <w:b/>
          <w:color w:val="333333"/>
        </w:rPr>
        <w:t>Analysis:</w:t>
      </w:r>
      <w:r w:rsidRPr="00F247D4">
        <w:rPr>
          <w:rFonts w:cstheme="minorHAnsi"/>
          <w:color w:val="333333"/>
        </w:rPr>
        <w:t xml:space="preserve"> Transcripts were thematically analysed</w:t>
      </w:r>
      <w:r w:rsidR="003E323B">
        <w:rPr>
          <w:rFonts w:cstheme="minorHAnsi"/>
          <w:color w:val="333333"/>
        </w:rPr>
        <w:t xml:space="preserve"> </w:t>
      </w:r>
      <w:r w:rsidR="00170C73">
        <w:rPr>
          <w:rFonts w:cstheme="minorHAnsi"/>
          <w:color w:val="333333"/>
        </w:rPr>
        <w:fldChar w:fldCharType="begin"/>
      </w:r>
      <w:r w:rsidR="001A3234">
        <w:rPr>
          <w:rFonts w:cstheme="minorHAnsi"/>
          <w:color w:val="333333"/>
        </w:rPr>
        <w:instrText xml:space="preserve"> ADDIN ZOTERO_ITEM CSL_CITATION {"citationID":"enbcX8z7","properties":{"formattedCitation":"(18)","plainCitation":"(18)","noteIndex":0},"citationItems":[{"id":1151,"uris":["http://zotero.org/groups/1507108/items/MGA5KGUM"],"uri":["http://zotero.org/groups/1507108/items/MGA5KGUM"],"itemData":{"id":1151,"type":"article-journal","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psychology.","container-title":"Qualitative Research in Psychology","DOI":"10.1191/1478088706qp063oa","ISSN":"1478-0887","issue":"2","page":"77-101","source":"Taylor and Francis+NEJM","title":"Using thematic analysis in psychology","URL":"http://www.tandfonline.com/doi/abs/10.1191/1478088706qp063oa","volume":"3","author":[{"family":"Braun","given":"Virginia"},{"family":"Clarke","given":"Victoria"}],"issued":{"date-parts":[["2006",1,1]]}}}],"schema":"https://github.com/citation-style-language/schema/raw/master/csl-citation.json"} </w:instrText>
      </w:r>
      <w:r w:rsidR="00170C73">
        <w:rPr>
          <w:rFonts w:cstheme="minorHAnsi"/>
          <w:color w:val="333333"/>
        </w:rPr>
        <w:fldChar w:fldCharType="separate"/>
      </w:r>
      <w:r w:rsidR="001A3234" w:rsidRPr="001A3234">
        <w:rPr>
          <w:rFonts w:ascii="Calibri" w:hAnsi="Calibri"/>
        </w:rPr>
        <w:t>(18)</w:t>
      </w:r>
      <w:r w:rsidR="00170C73">
        <w:rPr>
          <w:rFonts w:cstheme="minorHAnsi"/>
          <w:color w:val="333333"/>
        </w:rPr>
        <w:fldChar w:fldCharType="end"/>
      </w:r>
      <w:r w:rsidRPr="00F247D4">
        <w:rPr>
          <w:rFonts w:cstheme="minorHAnsi"/>
          <w:color w:val="333333"/>
        </w:rPr>
        <w:t xml:space="preserve"> case-by-case by CN and EW. </w:t>
      </w:r>
      <w:r w:rsidR="003A0552">
        <w:rPr>
          <w:rFonts w:cstheme="minorHAnsi"/>
          <w:color w:val="333333"/>
        </w:rPr>
        <w:t>NVivo 12 software assist</w:t>
      </w:r>
      <w:r w:rsidR="001F7849">
        <w:rPr>
          <w:rFonts w:cstheme="minorHAnsi"/>
          <w:color w:val="333333"/>
        </w:rPr>
        <w:t>ed</w:t>
      </w:r>
      <w:r w:rsidR="003A0552">
        <w:rPr>
          <w:rFonts w:cstheme="minorHAnsi"/>
          <w:color w:val="333333"/>
        </w:rPr>
        <w:t xml:space="preserve"> analysis. </w:t>
      </w:r>
      <w:r w:rsidR="001E027A">
        <w:rPr>
          <w:rFonts w:cstheme="minorHAnsi"/>
          <w:color w:val="333333"/>
        </w:rPr>
        <w:t>A</w:t>
      </w:r>
      <w:r w:rsidRPr="00F247D4">
        <w:rPr>
          <w:rFonts w:cstheme="minorHAnsi"/>
          <w:color w:val="333333"/>
        </w:rPr>
        <w:t xml:space="preserve">nalysis was discussed at regular meetings, </w:t>
      </w:r>
      <w:r w:rsidR="001F7849">
        <w:rPr>
          <w:rFonts w:cstheme="minorHAnsi"/>
          <w:color w:val="333333"/>
        </w:rPr>
        <w:t>with</w:t>
      </w:r>
      <w:r w:rsidRPr="00F247D4">
        <w:rPr>
          <w:rFonts w:cstheme="minorHAnsi"/>
          <w:color w:val="333333"/>
        </w:rPr>
        <w:t xml:space="preserve"> anomalies agreed by consensus. Individual case summaries were updated f</w:t>
      </w:r>
      <w:r w:rsidR="00A111CF">
        <w:rPr>
          <w:rFonts w:cstheme="minorHAnsi"/>
          <w:color w:val="333333"/>
        </w:rPr>
        <w:t>ro</w:t>
      </w:r>
      <w:r w:rsidRPr="00F247D4">
        <w:rPr>
          <w:rFonts w:cstheme="minorHAnsi"/>
          <w:color w:val="333333"/>
        </w:rPr>
        <w:t xml:space="preserve">m baseline, and </w:t>
      </w:r>
      <w:r w:rsidR="00435F31">
        <w:rPr>
          <w:rFonts w:cstheme="minorHAnsi"/>
          <w:color w:val="333333"/>
        </w:rPr>
        <w:t xml:space="preserve">a </w:t>
      </w:r>
      <w:r w:rsidRPr="00F247D4">
        <w:rPr>
          <w:rFonts w:cstheme="minorHAnsi"/>
          <w:color w:val="333333"/>
        </w:rPr>
        <w:t>pathways diagram w</w:t>
      </w:r>
      <w:r w:rsidR="00435F31">
        <w:rPr>
          <w:rFonts w:cstheme="minorHAnsi"/>
          <w:color w:val="333333"/>
        </w:rPr>
        <w:t xml:space="preserve">as </w:t>
      </w:r>
      <w:r w:rsidRPr="00F247D4">
        <w:rPr>
          <w:rFonts w:cstheme="minorHAnsi"/>
          <w:color w:val="333333"/>
        </w:rPr>
        <w:t>plotted to illustrate participant trajectories.</w:t>
      </w:r>
    </w:p>
    <w:p w14:paraId="073FC419" w14:textId="29569920" w:rsidR="00FC618A" w:rsidRPr="00F247D4" w:rsidRDefault="00FC618A">
      <w:pPr>
        <w:rPr>
          <w:rFonts w:cstheme="minorHAnsi"/>
          <w:b/>
        </w:rPr>
      </w:pPr>
    </w:p>
    <w:p w14:paraId="0C77100E" w14:textId="3521B030" w:rsidR="00F247D4" w:rsidRPr="0027187F" w:rsidRDefault="00FC618A">
      <w:pPr>
        <w:rPr>
          <w:rFonts w:cstheme="minorHAnsi"/>
          <w:b/>
          <w:sz w:val="26"/>
          <w:szCs w:val="26"/>
        </w:rPr>
      </w:pPr>
      <w:r w:rsidRPr="0027187F">
        <w:rPr>
          <w:rFonts w:cstheme="minorHAnsi"/>
          <w:b/>
          <w:sz w:val="26"/>
          <w:szCs w:val="26"/>
        </w:rPr>
        <w:t>Results</w:t>
      </w:r>
      <w:r w:rsidR="00F247D4" w:rsidRPr="0027187F">
        <w:rPr>
          <w:rFonts w:cstheme="minorHAnsi"/>
          <w:b/>
          <w:sz w:val="26"/>
          <w:szCs w:val="26"/>
        </w:rPr>
        <w:t>:</w:t>
      </w:r>
    </w:p>
    <w:p w14:paraId="075F74D0" w14:textId="5FD8FE81" w:rsidR="00F247D4" w:rsidRDefault="00F247D4">
      <w:pPr>
        <w:rPr>
          <w:rFonts w:cstheme="minorHAnsi"/>
        </w:rPr>
      </w:pPr>
      <w:r w:rsidRPr="00F247D4">
        <w:rPr>
          <w:rFonts w:cstheme="minorHAnsi"/>
          <w:color w:val="333333"/>
        </w:rPr>
        <w:t>Participants’</w:t>
      </w:r>
      <w:r w:rsidR="00F02C20">
        <w:rPr>
          <w:rFonts w:cstheme="minorHAnsi"/>
          <w:color w:val="333333"/>
        </w:rPr>
        <w:t xml:space="preserve"> </w:t>
      </w:r>
      <w:r w:rsidRPr="00F247D4">
        <w:rPr>
          <w:rFonts w:cstheme="minorHAnsi"/>
          <w:color w:val="333333"/>
        </w:rPr>
        <w:t xml:space="preserve">age at follow up interview </w:t>
      </w:r>
      <w:r w:rsidR="00F02C20">
        <w:rPr>
          <w:rFonts w:cstheme="minorHAnsi"/>
          <w:color w:val="333333"/>
        </w:rPr>
        <w:t xml:space="preserve">ranged from 22 to 71 </w:t>
      </w:r>
      <w:r w:rsidR="00055DD9">
        <w:rPr>
          <w:rFonts w:cstheme="minorHAnsi"/>
          <w:color w:val="333333"/>
        </w:rPr>
        <w:t>(</w:t>
      </w:r>
      <w:r w:rsidR="00F02C20">
        <w:rPr>
          <w:rFonts w:cstheme="minorHAnsi"/>
          <w:color w:val="333333"/>
        </w:rPr>
        <w:t xml:space="preserve">mean </w:t>
      </w:r>
      <w:r w:rsidR="00055DD9">
        <w:rPr>
          <w:rFonts w:cstheme="minorHAnsi"/>
          <w:color w:val="333333"/>
        </w:rPr>
        <w:t xml:space="preserve">= </w:t>
      </w:r>
      <w:r w:rsidR="00F02C20">
        <w:rPr>
          <w:rFonts w:cstheme="minorHAnsi"/>
          <w:color w:val="333333"/>
        </w:rPr>
        <w:t>42</w:t>
      </w:r>
      <w:r w:rsidR="00055DD9">
        <w:rPr>
          <w:rFonts w:cstheme="minorHAnsi"/>
          <w:color w:val="333333"/>
        </w:rPr>
        <w:t xml:space="preserve">, </w:t>
      </w:r>
      <w:r w:rsidR="00F02C20">
        <w:rPr>
          <w:rFonts w:cstheme="minorHAnsi"/>
          <w:color w:val="333333"/>
        </w:rPr>
        <w:t>SD 14.317)</w:t>
      </w:r>
      <w:r w:rsidRPr="00F247D4">
        <w:rPr>
          <w:rFonts w:cstheme="minorHAnsi"/>
          <w:color w:val="333333"/>
        </w:rPr>
        <w:t xml:space="preserve">. Baseline characteristics are reported </w:t>
      </w:r>
      <w:r w:rsidR="00A0021D">
        <w:rPr>
          <w:rFonts w:cstheme="minorHAnsi"/>
          <w:color w:val="333333"/>
        </w:rPr>
        <w:t>elsewhere</w:t>
      </w:r>
      <w:r w:rsidR="00C300EB">
        <w:rPr>
          <w:rFonts w:cstheme="minorHAnsi"/>
          <w:color w:val="333333"/>
        </w:rPr>
        <w:t xml:space="preserve"> </w:t>
      </w:r>
      <w:r w:rsidR="0070694E">
        <w:rPr>
          <w:rFonts w:cstheme="minorHAnsi"/>
          <w:color w:val="333333"/>
        </w:rPr>
        <w:fldChar w:fldCharType="begin"/>
      </w:r>
      <w:r w:rsidR="00FF6AEA">
        <w:rPr>
          <w:rFonts w:cstheme="minorHAnsi"/>
          <w:color w:val="333333"/>
        </w:rPr>
        <w:instrText xml:space="preserve"> ADDIN ZOTERO_ITEM CSL_CITATION {"citationID":"AGktbeJY","properties":{"formattedCitation":"(12)","plainCitation":"(12)","noteIndex":0},"citationItems":[{"id":199,"uris":["http://zotero.org/users/4082933/items/E5MFPANH"],"uri":["http://zotero.org/users/4082933/items/E5MFPANH"],"itemData":{"id":199,"type":"article-journal","abstract":"We have little understanding of how vapers use e-cigarettes beyond cessation. E-cigarettes may have a role to play in reducing the health-related harms of tobacco smoking, through not only assisting smoking cessation attempts but also supporting long-term abstinence from smoking. However, there are fears that vaping may lead to the ‘renormalisation’ of smoking type behaviours. This study aimed to explore patterns of use and reported experiences of vapers quitting smoking using an e-cigarette in relation to long-term smoking status (abstinence or relapse).","container-title":"Harm Reduction Journal","DOI":"10.1186/s12954-018-0237-7","ISSN":"1477-7517","issue":"1","journalAbbreviation":"Harm Reduction Journal","page":"31","title":"The unique contribution of e-cigarettes for tobacco harm reduction in supporting smoking relapse prevention","URL":"https://doi.org/10.1186/s12954-018-0237-7","volume":"15","author":[{"family":"Notley","given":"Caitlin"},{"family":"Ward","given":"Emma"},{"family":"Dawkins","given":"Lynne"},{"family":"Holland","given":"Richard"}],"issued":{"date-parts":[["2018",6,20]]}}}],"schema":"https://github.com/citation-style-language/schema/raw/master/csl-citation.json"} </w:instrText>
      </w:r>
      <w:r w:rsidR="0070694E">
        <w:rPr>
          <w:rFonts w:cstheme="minorHAnsi"/>
          <w:color w:val="333333"/>
        </w:rPr>
        <w:fldChar w:fldCharType="separate"/>
      </w:r>
      <w:r w:rsidR="00FF6AEA" w:rsidRPr="00FF6AEA">
        <w:rPr>
          <w:rFonts w:ascii="Calibri" w:hAnsi="Calibri" w:cs="Calibri"/>
        </w:rPr>
        <w:t>(12)</w:t>
      </w:r>
      <w:r w:rsidR="0070694E">
        <w:rPr>
          <w:rFonts w:cstheme="minorHAnsi"/>
          <w:color w:val="333333"/>
        </w:rPr>
        <w:fldChar w:fldCharType="end"/>
      </w:r>
      <w:r w:rsidR="00AA5B8D">
        <w:rPr>
          <w:rFonts w:cstheme="minorHAnsi"/>
          <w:color w:val="333333"/>
        </w:rPr>
        <w:t xml:space="preserve"> but also summarised in </w:t>
      </w:r>
      <w:r w:rsidR="007B1E00">
        <w:rPr>
          <w:rFonts w:cstheme="minorHAnsi"/>
          <w:color w:val="333333"/>
        </w:rPr>
        <w:t>T</w:t>
      </w:r>
      <w:r w:rsidR="00350713">
        <w:rPr>
          <w:rFonts w:cstheme="minorHAnsi"/>
          <w:color w:val="333333"/>
        </w:rPr>
        <w:t xml:space="preserve">able 1, grouped </w:t>
      </w:r>
      <w:r w:rsidR="003A29C8">
        <w:rPr>
          <w:rFonts w:cstheme="minorHAnsi"/>
          <w:color w:val="333333"/>
        </w:rPr>
        <w:t>by</w:t>
      </w:r>
      <w:r w:rsidR="00350713">
        <w:rPr>
          <w:rFonts w:cstheme="minorHAnsi"/>
          <w:color w:val="333333"/>
        </w:rPr>
        <w:t xml:space="preserve"> the three trajectories reported below</w:t>
      </w:r>
      <w:r w:rsidRPr="00F247D4">
        <w:rPr>
          <w:rFonts w:cstheme="minorHAnsi"/>
          <w:color w:val="333333"/>
        </w:rPr>
        <w:t>.  At T1</w:t>
      </w:r>
      <w:r w:rsidR="00B96B3B">
        <w:rPr>
          <w:rFonts w:cstheme="minorHAnsi"/>
          <w:color w:val="333333"/>
        </w:rPr>
        <w:t xml:space="preserve">, </w:t>
      </w:r>
      <w:r w:rsidR="00501399">
        <w:rPr>
          <w:rFonts w:cstheme="minorHAnsi"/>
          <w:color w:val="333333"/>
        </w:rPr>
        <w:t xml:space="preserve">28 </w:t>
      </w:r>
      <w:r w:rsidRPr="00F247D4">
        <w:rPr>
          <w:rFonts w:cstheme="minorHAnsi"/>
          <w:color w:val="333333"/>
        </w:rPr>
        <w:t>participants were vaping and abstinent from tobacco (1</w:t>
      </w:r>
      <w:r w:rsidR="00501399">
        <w:rPr>
          <w:rFonts w:cstheme="minorHAnsi"/>
          <w:color w:val="333333"/>
        </w:rPr>
        <w:t>6</w:t>
      </w:r>
      <w:r w:rsidRPr="00F247D4">
        <w:rPr>
          <w:rFonts w:cstheme="minorHAnsi"/>
          <w:color w:val="333333"/>
        </w:rPr>
        <w:t xml:space="preserve"> had reported lapses), six participants had relapsed (five </w:t>
      </w:r>
      <w:r w:rsidR="00DD056B">
        <w:rPr>
          <w:rFonts w:cstheme="minorHAnsi"/>
          <w:color w:val="333333"/>
        </w:rPr>
        <w:t>‘</w:t>
      </w:r>
      <w:r w:rsidRPr="00F247D4">
        <w:rPr>
          <w:rFonts w:cstheme="minorHAnsi"/>
          <w:color w:val="333333"/>
        </w:rPr>
        <w:t>dual</w:t>
      </w:r>
      <w:r w:rsidR="00DD056B">
        <w:rPr>
          <w:rFonts w:cstheme="minorHAnsi"/>
          <w:color w:val="333333"/>
        </w:rPr>
        <w:t>-u</w:t>
      </w:r>
      <w:r w:rsidRPr="00F247D4">
        <w:rPr>
          <w:rFonts w:cstheme="minorHAnsi"/>
          <w:color w:val="333333"/>
        </w:rPr>
        <w:t>sing</w:t>
      </w:r>
      <w:r w:rsidR="00DD056B">
        <w:rPr>
          <w:rFonts w:cstheme="minorHAnsi"/>
          <w:color w:val="333333"/>
        </w:rPr>
        <w:t>’</w:t>
      </w:r>
      <w:r w:rsidRPr="00F247D4">
        <w:rPr>
          <w:rFonts w:cstheme="minorHAnsi"/>
          <w:color w:val="333333"/>
        </w:rPr>
        <w:t xml:space="preserve"> both tobacco and vaping) and three were no longer either </w:t>
      </w:r>
      <w:r w:rsidR="008F5480">
        <w:rPr>
          <w:rFonts w:cstheme="minorHAnsi"/>
          <w:color w:val="333333"/>
        </w:rPr>
        <w:t>vaping or smoking</w:t>
      </w:r>
      <w:r w:rsidRPr="00F247D4">
        <w:rPr>
          <w:rFonts w:cstheme="minorHAnsi"/>
          <w:color w:val="333333"/>
        </w:rPr>
        <w:t xml:space="preserve"> tobacco. At </w:t>
      </w:r>
      <w:r w:rsidR="00AB6462">
        <w:rPr>
          <w:rFonts w:cstheme="minorHAnsi"/>
          <w:color w:val="333333"/>
        </w:rPr>
        <w:t>T2 f</w:t>
      </w:r>
      <w:r w:rsidRPr="00F247D4">
        <w:rPr>
          <w:rFonts w:cstheme="minorHAnsi"/>
          <w:color w:val="333333"/>
        </w:rPr>
        <w:t>ollow</w:t>
      </w:r>
      <w:r w:rsidR="00ED1D39">
        <w:rPr>
          <w:rFonts w:cstheme="minorHAnsi"/>
          <w:color w:val="333333"/>
        </w:rPr>
        <w:t>-</w:t>
      </w:r>
      <w:r w:rsidRPr="00F247D4">
        <w:rPr>
          <w:rFonts w:cstheme="minorHAnsi"/>
          <w:color w:val="333333"/>
        </w:rPr>
        <w:t>up</w:t>
      </w:r>
      <w:r w:rsidR="004C6B3F">
        <w:rPr>
          <w:rFonts w:cstheme="minorHAnsi"/>
          <w:color w:val="333333"/>
        </w:rPr>
        <w:t xml:space="preserve">, </w:t>
      </w:r>
      <w:r w:rsidRPr="00F247D4">
        <w:rPr>
          <w:rFonts w:cstheme="minorHAnsi"/>
          <w:color w:val="333333"/>
        </w:rPr>
        <w:t>patterns of use remained reasonably consistent</w:t>
      </w:r>
      <w:r w:rsidR="00CB293E">
        <w:rPr>
          <w:rFonts w:cstheme="minorHAnsi"/>
          <w:color w:val="333333"/>
        </w:rPr>
        <w:t>;</w:t>
      </w:r>
      <w:r w:rsidRPr="00F247D4">
        <w:rPr>
          <w:rFonts w:cstheme="minorHAnsi"/>
          <w:b/>
        </w:rPr>
        <w:t xml:space="preserve"> </w:t>
      </w:r>
      <w:r w:rsidR="00FC618A" w:rsidRPr="00F247D4">
        <w:rPr>
          <w:rFonts w:cstheme="minorHAnsi"/>
        </w:rPr>
        <w:t>3/</w:t>
      </w:r>
      <w:r w:rsidR="00501399">
        <w:rPr>
          <w:rFonts w:cstheme="minorHAnsi"/>
        </w:rPr>
        <w:t>28</w:t>
      </w:r>
      <w:r w:rsidR="00FC618A" w:rsidRPr="00F247D4">
        <w:rPr>
          <w:rFonts w:cstheme="minorHAnsi"/>
        </w:rPr>
        <w:t xml:space="preserve"> (9.7%) who were abstinent at T1 had relapsed by T2. </w:t>
      </w:r>
      <w:r w:rsidR="00576D0B" w:rsidRPr="00F247D4">
        <w:rPr>
          <w:rFonts w:cstheme="minorHAnsi"/>
        </w:rPr>
        <w:t xml:space="preserve">Overall 8/37 had relapsed since trying to quit </w:t>
      </w:r>
      <w:r w:rsidR="00433582">
        <w:rPr>
          <w:rFonts w:cstheme="minorHAnsi"/>
        </w:rPr>
        <w:t>smoking by vaping</w:t>
      </w:r>
      <w:r w:rsidR="00576D0B" w:rsidRPr="00F247D4">
        <w:rPr>
          <w:rFonts w:cstheme="minorHAnsi"/>
        </w:rPr>
        <w:t xml:space="preserve"> (21.6%)</w:t>
      </w:r>
      <w:r w:rsidRPr="00F247D4">
        <w:rPr>
          <w:rFonts w:cstheme="minorHAnsi"/>
          <w:b/>
        </w:rPr>
        <w:t>.</w:t>
      </w:r>
      <w:r w:rsidR="00150EE9">
        <w:rPr>
          <w:rFonts w:cstheme="minorHAnsi"/>
          <w:b/>
        </w:rPr>
        <w:t xml:space="preserve"> </w:t>
      </w:r>
      <w:r w:rsidR="00150EE9">
        <w:rPr>
          <w:rFonts w:cstheme="minorHAnsi"/>
          <w:bCs/>
        </w:rPr>
        <w:t>See</w:t>
      </w:r>
      <w:r w:rsidRPr="00F247D4">
        <w:rPr>
          <w:rFonts w:cstheme="minorHAnsi"/>
          <w:b/>
        </w:rPr>
        <w:t xml:space="preserve"> </w:t>
      </w:r>
      <w:r w:rsidRPr="00F247D4">
        <w:rPr>
          <w:rFonts w:cstheme="minorHAnsi"/>
        </w:rPr>
        <w:t>Figure 1.</w:t>
      </w:r>
    </w:p>
    <w:p w14:paraId="0D33DA3A" w14:textId="6E0A5D1E" w:rsidR="00F247D4" w:rsidRPr="00F247D4" w:rsidRDefault="00F247D4">
      <w:pPr>
        <w:rPr>
          <w:rFonts w:cstheme="minorHAnsi"/>
          <w:b/>
        </w:rPr>
      </w:pPr>
      <w:r>
        <w:rPr>
          <w:rFonts w:cstheme="minorHAnsi"/>
          <w:b/>
        </w:rPr>
        <w:t>Figure 1 – Long term trajectories of vaping and reported co-existing tobacco use</w:t>
      </w:r>
    </w:p>
    <w:p w14:paraId="1047D161" w14:textId="63B0D3BE" w:rsidR="00FC618A" w:rsidRDefault="000F51A9">
      <w:r w:rsidRPr="000F51A9">
        <w:rPr>
          <w:noProof/>
        </w:rPr>
        <w:t xml:space="preserve"> </w:t>
      </w:r>
      <w:r>
        <w:rPr>
          <w:noProof/>
          <w:lang w:eastAsia="en-GB"/>
        </w:rPr>
        <w:drawing>
          <wp:inline distT="0" distB="0" distL="0" distR="0" wp14:anchorId="6B7BAA66" wp14:editId="0244F695">
            <wp:extent cx="4333875" cy="544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875" cy="5448300"/>
                    </a:xfrm>
                    <a:prstGeom prst="rect">
                      <a:avLst/>
                    </a:prstGeom>
                  </pic:spPr>
                </pic:pic>
              </a:graphicData>
            </a:graphic>
          </wp:inline>
        </w:drawing>
      </w:r>
      <w:r>
        <w:rPr>
          <w:rStyle w:val="CommentReference"/>
        </w:rPr>
        <w:t xml:space="preserve"> </w:t>
      </w:r>
    </w:p>
    <w:p w14:paraId="0B16503A" w14:textId="02C9853C" w:rsidR="001E2B32" w:rsidRDefault="001E2B32"/>
    <w:p w14:paraId="725CC1C4" w14:textId="3504BE61" w:rsidR="00F247D4" w:rsidRDefault="000B6FED" w:rsidP="00FC618A">
      <w:pPr>
        <w:autoSpaceDE w:val="0"/>
        <w:autoSpaceDN w:val="0"/>
        <w:adjustRightInd w:val="0"/>
        <w:spacing w:after="0" w:line="240" w:lineRule="auto"/>
        <w:rPr>
          <w:rFonts w:ascii="Calibri" w:hAnsi="Calibri" w:cs="Calibri"/>
          <w:bCs/>
          <w:color w:val="000000"/>
        </w:rPr>
      </w:pPr>
      <w:r>
        <w:rPr>
          <w:rFonts w:ascii="Calibri" w:hAnsi="Calibri" w:cs="Calibri"/>
          <w:bCs/>
          <w:color w:val="000000"/>
        </w:rPr>
        <w:t>W</w:t>
      </w:r>
      <w:r w:rsidR="00F247D4">
        <w:rPr>
          <w:rFonts w:ascii="Calibri" w:hAnsi="Calibri" w:cs="Calibri"/>
          <w:bCs/>
          <w:color w:val="000000"/>
        </w:rPr>
        <w:t xml:space="preserve">e identified three trajectories of </w:t>
      </w:r>
      <w:r w:rsidR="00B96B3B">
        <w:rPr>
          <w:rFonts w:ascii="Calibri" w:hAnsi="Calibri" w:cs="Calibri"/>
          <w:bCs/>
          <w:color w:val="000000"/>
        </w:rPr>
        <w:t>long-term</w:t>
      </w:r>
      <w:r w:rsidR="00F247D4">
        <w:rPr>
          <w:rFonts w:ascii="Calibri" w:hAnsi="Calibri" w:cs="Calibri"/>
          <w:bCs/>
          <w:color w:val="000000"/>
        </w:rPr>
        <w:t xml:space="preserve"> vaping:</w:t>
      </w:r>
      <w:r w:rsidR="00FA7C7E">
        <w:rPr>
          <w:rFonts w:ascii="Calibri" w:hAnsi="Calibri" w:cs="Calibri"/>
          <w:bCs/>
          <w:color w:val="000000"/>
        </w:rPr>
        <w:t xml:space="preserve"> maintainers, abstainers and relapse</w:t>
      </w:r>
      <w:r w:rsidR="00F77C46">
        <w:rPr>
          <w:rFonts w:ascii="Calibri" w:hAnsi="Calibri" w:cs="Calibri"/>
          <w:bCs/>
          <w:color w:val="000000"/>
        </w:rPr>
        <w:t>r</w:t>
      </w:r>
      <w:r w:rsidR="00FA7C7E">
        <w:rPr>
          <w:rFonts w:ascii="Calibri" w:hAnsi="Calibri" w:cs="Calibri"/>
          <w:bCs/>
          <w:color w:val="000000"/>
        </w:rPr>
        <w:t>s</w:t>
      </w:r>
      <w:r w:rsidR="00006C65">
        <w:rPr>
          <w:rFonts w:ascii="Calibri" w:hAnsi="Calibri" w:cs="Calibri"/>
          <w:bCs/>
          <w:color w:val="000000"/>
        </w:rPr>
        <w:t xml:space="preserve"> (</w:t>
      </w:r>
      <w:r w:rsidR="007B1E00">
        <w:rPr>
          <w:rFonts w:ascii="Calibri" w:hAnsi="Calibri" w:cs="Calibri"/>
          <w:bCs/>
          <w:color w:val="000000"/>
        </w:rPr>
        <w:t>T</w:t>
      </w:r>
      <w:r w:rsidR="00006C65">
        <w:rPr>
          <w:rFonts w:ascii="Calibri" w:hAnsi="Calibri" w:cs="Calibri"/>
          <w:bCs/>
          <w:color w:val="000000"/>
        </w:rPr>
        <w:t xml:space="preserve">able </w:t>
      </w:r>
      <w:r w:rsidR="007B1E00">
        <w:rPr>
          <w:rFonts w:ascii="Calibri" w:hAnsi="Calibri" w:cs="Calibri"/>
          <w:bCs/>
          <w:color w:val="000000"/>
        </w:rPr>
        <w:t>2</w:t>
      </w:r>
      <w:r w:rsidR="00006C65">
        <w:rPr>
          <w:rFonts w:ascii="Calibri" w:hAnsi="Calibri" w:cs="Calibri"/>
          <w:bCs/>
          <w:color w:val="000000"/>
        </w:rPr>
        <w:t>)</w:t>
      </w:r>
      <w:r w:rsidR="00B96B3B">
        <w:rPr>
          <w:rFonts w:ascii="Calibri" w:hAnsi="Calibri" w:cs="Calibri"/>
          <w:bCs/>
          <w:color w:val="000000"/>
        </w:rPr>
        <w:t>.</w:t>
      </w:r>
      <w:r w:rsidR="00FA7C7E">
        <w:rPr>
          <w:rFonts w:ascii="Calibri" w:hAnsi="Calibri" w:cs="Calibri"/>
          <w:bCs/>
          <w:color w:val="000000"/>
        </w:rPr>
        <w:t xml:space="preserve"> </w:t>
      </w:r>
    </w:p>
    <w:p w14:paraId="4CDC18BC" w14:textId="77777777" w:rsidR="00FA7C7E" w:rsidRPr="00F247D4" w:rsidRDefault="00FA7C7E" w:rsidP="00FC618A">
      <w:pPr>
        <w:autoSpaceDE w:val="0"/>
        <w:autoSpaceDN w:val="0"/>
        <w:adjustRightInd w:val="0"/>
        <w:spacing w:after="0" w:line="240" w:lineRule="auto"/>
        <w:rPr>
          <w:rFonts w:ascii="Calibri" w:hAnsi="Calibri" w:cs="Calibri"/>
          <w:bCs/>
          <w:color w:val="000000"/>
        </w:rPr>
      </w:pPr>
    </w:p>
    <w:p w14:paraId="6D46BFE1" w14:textId="4E9FF6FE" w:rsidR="00FC618A" w:rsidRPr="00E22499" w:rsidRDefault="00FC618A" w:rsidP="00FC618A">
      <w:pPr>
        <w:autoSpaceDE w:val="0"/>
        <w:autoSpaceDN w:val="0"/>
        <w:adjustRightInd w:val="0"/>
        <w:spacing w:after="0" w:line="240" w:lineRule="auto"/>
        <w:rPr>
          <w:rFonts w:ascii="Calibri" w:hAnsi="Calibri" w:cs="Calibri"/>
          <w:b/>
          <w:bCs/>
          <w:color w:val="000000"/>
          <w:sz w:val="30"/>
          <w:szCs w:val="30"/>
        </w:rPr>
      </w:pPr>
      <w:r w:rsidRPr="00E22499">
        <w:rPr>
          <w:rFonts w:ascii="Calibri" w:hAnsi="Calibri" w:cs="Calibri"/>
          <w:b/>
          <w:bCs/>
          <w:color w:val="000000"/>
          <w:sz w:val="30"/>
          <w:szCs w:val="30"/>
        </w:rPr>
        <w:t>Maintainer pathway (Vaping and abstinent from tobacco n=23</w:t>
      </w:r>
      <w:r w:rsidR="00BF62EC">
        <w:rPr>
          <w:rFonts w:ascii="Calibri" w:hAnsi="Calibri" w:cs="Calibri"/>
          <w:b/>
          <w:bCs/>
          <w:color w:val="000000"/>
          <w:sz w:val="30"/>
          <w:szCs w:val="30"/>
        </w:rPr>
        <w:t>/</w:t>
      </w:r>
      <w:r w:rsidR="00B96B3B">
        <w:rPr>
          <w:rFonts w:ascii="Calibri" w:hAnsi="Calibri" w:cs="Calibri"/>
          <w:b/>
          <w:bCs/>
          <w:color w:val="000000"/>
          <w:sz w:val="30"/>
          <w:szCs w:val="30"/>
        </w:rPr>
        <w:t>37</w:t>
      </w:r>
      <w:r w:rsidRPr="00E22499">
        <w:rPr>
          <w:rFonts w:ascii="Calibri" w:hAnsi="Calibri" w:cs="Calibri"/>
          <w:b/>
          <w:bCs/>
          <w:color w:val="000000"/>
          <w:sz w:val="30"/>
          <w:szCs w:val="30"/>
        </w:rPr>
        <w:t>)</w:t>
      </w:r>
    </w:p>
    <w:p w14:paraId="58A0BB46" w14:textId="16419CF5" w:rsidR="00472B7E" w:rsidRPr="00472B7E" w:rsidRDefault="00472B7E" w:rsidP="00863DDE">
      <w:pPr>
        <w:autoSpaceDE w:val="0"/>
        <w:autoSpaceDN w:val="0"/>
        <w:adjustRightInd w:val="0"/>
        <w:spacing w:after="0" w:line="240" w:lineRule="auto"/>
        <w:rPr>
          <w:rFonts w:ascii="Calibri" w:hAnsi="Calibri" w:cs="Calibri"/>
          <w:b/>
          <w:bCs/>
          <w:color w:val="000000"/>
        </w:rPr>
      </w:pPr>
    </w:p>
    <w:p w14:paraId="11AE4D5E" w14:textId="21DF8861" w:rsidR="00CA4BF0" w:rsidRDefault="004309E7" w:rsidP="003A6295">
      <w:pPr>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Most people who </w:t>
      </w:r>
      <w:r w:rsidR="00BB2254">
        <w:rPr>
          <w:rFonts w:ascii="Calibri" w:hAnsi="Calibri" w:cs="Calibri"/>
          <w:bCs/>
          <w:color w:val="000000"/>
        </w:rPr>
        <w:t xml:space="preserve">were vaping and not </w:t>
      </w:r>
      <w:r w:rsidR="00863DDE" w:rsidRPr="00863DDE">
        <w:rPr>
          <w:rFonts w:ascii="Calibri" w:hAnsi="Calibri" w:cs="Calibri"/>
          <w:bCs/>
          <w:color w:val="000000"/>
        </w:rPr>
        <w:t xml:space="preserve">smoking </w:t>
      </w:r>
      <w:r>
        <w:rPr>
          <w:rFonts w:ascii="Calibri" w:hAnsi="Calibri" w:cs="Calibri"/>
          <w:bCs/>
          <w:color w:val="000000"/>
        </w:rPr>
        <w:t>at T1</w:t>
      </w:r>
      <w:r w:rsidR="00863DDE" w:rsidRPr="00863DDE">
        <w:rPr>
          <w:rFonts w:ascii="Calibri" w:hAnsi="Calibri" w:cs="Calibri"/>
          <w:bCs/>
          <w:color w:val="000000"/>
        </w:rPr>
        <w:t xml:space="preserve"> </w:t>
      </w:r>
      <w:r w:rsidR="00B96B3B">
        <w:rPr>
          <w:rFonts w:ascii="Calibri" w:hAnsi="Calibri" w:cs="Calibri"/>
          <w:bCs/>
          <w:color w:val="000000"/>
        </w:rPr>
        <w:t>maintained that pattern</w:t>
      </w:r>
      <w:r>
        <w:rPr>
          <w:rFonts w:ascii="Calibri" w:hAnsi="Calibri" w:cs="Calibri"/>
          <w:bCs/>
          <w:color w:val="000000"/>
        </w:rPr>
        <w:t xml:space="preserve"> at T2 (22/28, 79%)</w:t>
      </w:r>
      <w:r w:rsidR="00863DDE" w:rsidRPr="00863DDE">
        <w:rPr>
          <w:rFonts w:ascii="Calibri" w:hAnsi="Calibri" w:cs="Calibri"/>
          <w:bCs/>
          <w:color w:val="000000"/>
        </w:rPr>
        <w:t xml:space="preserve">. </w:t>
      </w:r>
      <w:r w:rsidR="001F35C2">
        <w:rPr>
          <w:rFonts w:ascii="Calibri" w:hAnsi="Calibri" w:cs="Calibri"/>
          <w:bCs/>
          <w:color w:val="000000"/>
        </w:rPr>
        <w:t>R</w:t>
      </w:r>
      <w:r w:rsidR="00863DDE">
        <w:rPr>
          <w:rFonts w:ascii="Calibri" w:hAnsi="Calibri" w:cs="Calibri"/>
          <w:bCs/>
          <w:color w:val="000000"/>
        </w:rPr>
        <w:t xml:space="preserve">easons for </w:t>
      </w:r>
      <w:r w:rsidR="00576D0B">
        <w:rPr>
          <w:rFonts w:ascii="Calibri" w:hAnsi="Calibri" w:cs="Calibri"/>
          <w:bCs/>
          <w:color w:val="000000"/>
        </w:rPr>
        <w:t xml:space="preserve">continuation of </w:t>
      </w:r>
      <w:r w:rsidR="007A7BA3">
        <w:rPr>
          <w:rFonts w:ascii="Calibri" w:hAnsi="Calibri" w:cs="Calibri"/>
          <w:bCs/>
          <w:color w:val="000000"/>
        </w:rPr>
        <w:t>vaping</w:t>
      </w:r>
      <w:r w:rsidR="0085420A">
        <w:rPr>
          <w:rFonts w:ascii="Calibri" w:hAnsi="Calibri" w:cs="Calibri"/>
          <w:bCs/>
          <w:color w:val="000000"/>
        </w:rPr>
        <w:t xml:space="preserve">, as per T1, </w:t>
      </w:r>
      <w:r w:rsidR="00BB2254">
        <w:rPr>
          <w:rFonts w:ascii="Calibri" w:hAnsi="Calibri" w:cs="Calibri"/>
          <w:bCs/>
          <w:color w:val="000000"/>
        </w:rPr>
        <w:t>includ</w:t>
      </w:r>
      <w:r w:rsidR="006A5821">
        <w:rPr>
          <w:rFonts w:ascii="Calibri" w:hAnsi="Calibri" w:cs="Calibri"/>
          <w:bCs/>
          <w:color w:val="000000"/>
        </w:rPr>
        <w:t>ed</w:t>
      </w:r>
      <w:r w:rsidR="00BB2254">
        <w:rPr>
          <w:rFonts w:ascii="Calibri" w:hAnsi="Calibri" w:cs="Calibri"/>
          <w:bCs/>
          <w:color w:val="000000"/>
        </w:rPr>
        <w:t xml:space="preserve"> </w:t>
      </w:r>
      <w:r w:rsidR="00AB25DC">
        <w:rPr>
          <w:rFonts w:ascii="Calibri" w:hAnsi="Calibri" w:cs="Calibri"/>
          <w:bCs/>
          <w:color w:val="000000"/>
        </w:rPr>
        <w:t>maintenance motives such as</w:t>
      </w:r>
      <w:r w:rsidR="00B96B3B">
        <w:rPr>
          <w:rFonts w:ascii="Calibri" w:hAnsi="Calibri" w:cs="Calibri"/>
          <w:bCs/>
          <w:color w:val="000000"/>
        </w:rPr>
        <w:t xml:space="preserve"> </w:t>
      </w:r>
      <w:r w:rsidR="00BB2254">
        <w:rPr>
          <w:rFonts w:ascii="Calibri" w:hAnsi="Calibri" w:cs="Calibri"/>
          <w:bCs/>
          <w:color w:val="000000"/>
        </w:rPr>
        <w:t xml:space="preserve">replication of smoking, identity </w:t>
      </w:r>
      <w:r w:rsidR="007E744D">
        <w:rPr>
          <w:rFonts w:ascii="Calibri" w:hAnsi="Calibri" w:cs="Calibri"/>
          <w:bCs/>
          <w:color w:val="000000"/>
        </w:rPr>
        <w:t>congruence</w:t>
      </w:r>
      <w:r w:rsidR="00BB2254">
        <w:rPr>
          <w:rFonts w:ascii="Calibri" w:hAnsi="Calibri" w:cs="Calibri"/>
          <w:bCs/>
          <w:color w:val="000000"/>
        </w:rPr>
        <w:t>, pleasure, and perceived health benefits</w:t>
      </w:r>
      <w:r w:rsidR="00BF62EC">
        <w:rPr>
          <w:rFonts w:ascii="Calibri" w:hAnsi="Calibri" w:cs="Calibri"/>
          <w:bCs/>
          <w:color w:val="000000"/>
        </w:rPr>
        <w:t xml:space="preserve"> (see</w:t>
      </w:r>
      <w:r w:rsidR="003A6295">
        <w:rPr>
          <w:rFonts w:ascii="Calibri" w:hAnsi="Calibri" w:cs="Calibri"/>
          <w:bCs/>
          <w:color w:val="000000"/>
        </w:rPr>
        <w:t xml:space="preserve"> </w:t>
      </w:r>
      <w:r w:rsidR="00793720">
        <w:rPr>
          <w:rFonts w:ascii="Calibri" w:hAnsi="Calibri" w:cs="Calibri"/>
          <w:bCs/>
          <w:color w:val="000000"/>
        </w:rPr>
        <w:fldChar w:fldCharType="begin"/>
      </w:r>
      <w:r w:rsidR="00FF6AEA">
        <w:rPr>
          <w:rFonts w:ascii="Calibri" w:hAnsi="Calibri" w:cs="Calibri"/>
          <w:bCs/>
          <w:color w:val="000000"/>
        </w:rPr>
        <w:instrText xml:space="preserve"> ADDIN ZOTERO_ITEM CSL_CITATION {"citationID":"G2Hp3hQI","properties":{"formattedCitation":"(12)","plainCitation":"(12)","noteIndex":0},"citationItems":[{"id":199,"uris":["http://zotero.org/users/4082933/items/E5MFPANH"],"uri":["http://zotero.org/users/4082933/items/E5MFPANH"],"itemData":{"id":199,"type":"article-journal","abstract":"We have little understanding of how vapers use e-cigarettes beyond cessation. E-cigarettes may have a role to play in reducing the health-related harms of tobacco smoking, through not only assisting smoking cessation attempts but also supporting long-term abstinence from smoking. However, there are fears that vaping may lead to the ‘renormalisation’ of smoking type behaviours. This study aimed to explore patterns of use and reported experiences of vapers quitting smoking using an e-cigarette in relation to long-term smoking status (abstinence or relapse).","container-title":"Harm Reduction Journal","DOI":"10.1186/s12954-018-0237-7","ISSN":"1477-7517","issue":"1","journalAbbreviation":"Harm Reduction Journal","page":"31","title":"The unique contribution of e-cigarettes for tobacco harm reduction in supporting smoking relapse prevention","URL":"https://doi.org/10.1186/s12954-018-0237-7","volume":"15","author":[{"family":"Notley","given":"Caitlin"},{"family":"Ward","given":"Emma"},{"family":"Dawkins","given":"Lynne"},{"family":"Holland","given":"Richard"}],"issued":{"date-parts":[["2018",6,20]]}}}],"schema":"https://github.com/citation-style-language/schema/raw/master/csl-citation.json"} </w:instrText>
      </w:r>
      <w:r w:rsidR="00793720">
        <w:rPr>
          <w:rFonts w:ascii="Calibri" w:hAnsi="Calibri" w:cs="Calibri"/>
          <w:bCs/>
          <w:color w:val="000000"/>
        </w:rPr>
        <w:fldChar w:fldCharType="separate"/>
      </w:r>
      <w:r w:rsidR="00FF6AEA" w:rsidRPr="00FF6AEA">
        <w:rPr>
          <w:rFonts w:ascii="Calibri" w:hAnsi="Calibri" w:cs="Calibri"/>
        </w:rPr>
        <w:t>(12)</w:t>
      </w:r>
      <w:r w:rsidR="00793720">
        <w:rPr>
          <w:rFonts w:ascii="Calibri" w:hAnsi="Calibri" w:cs="Calibri"/>
          <w:bCs/>
          <w:color w:val="000000"/>
        </w:rPr>
        <w:fldChar w:fldCharType="end"/>
      </w:r>
      <w:r w:rsidR="00BF62EC">
        <w:rPr>
          <w:rFonts w:ascii="Calibri" w:hAnsi="Calibri" w:cs="Calibri"/>
          <w:bCs/>
          <w:color w:val="000000"/>
        </w:rPr>
        <w:t xml:space="preserve">). </w:t>
      </w:r>
      <w:r w:rsidR="00BD1526">
        <w:rPr>
          <w:rFonts w:ascii="Calibri" w:hAnsi="Calibri" w:cs="Calibri"/>
          <w:bCs/>
          <w:color w:val="000000"/>
        </w:rPr>
        <w:t>Facilitative resources</w:t>
      </w:r>
      <w:r w:rsidR="00010598">
        <w:rPr>
          <w:rFonts w:ascii="Calibri" w:hAnsi="Calibri" w:cs="Calibri"/>
          <w:bCs/>
          <w:color w:val="000000"/>
        </w:rPr>
        <w:t>,</w:t>
      </w:r>
      <w:r w:rsidR="00BD1526">
        <w:rPr>
          <w:rFonts w:ascii="Calibri" w:hAnsi="Calibri" w:cs="Calibri"/>
          <w:bCs/>
          <w:color w:val="000000"/>
        </w:rPr>
        <w:t xml:space="preserve"> including practicalities (e.g. cost, accessibility)</w:t>
      </w:r>
      <w:r w:rsidR="00010598">
        <w:rPr>
          <w:rFonts w:ascii="Calibri" w:hAnsi="Calibri" w:cs="Calibri"/>
          <w:bCs/>
          <w:color w:val="000000"/>
        </w:rPr>
        <w:t>,</w:t>
      </w:r>
      <w:r w:rsidR="00BD1526">
        <w:rPr>
          <w:rFonts w:ascii="Calibri" w:hAnsi="Calibri" w:cs="Calibri"/>
          <w:bCs/>
          <w:color w:val="000000"/>
        </w:rPr>
        <w:t xml:space="preserve"> also supported maintained smoking abstinence</w:t>
      </w:r>
      <w:r w:rsidR="004C1129">
        <w:rPr>
          <w:rFonts w:ascii="Calibri" w:hAnsi="Calibri" w:cs="Calibri"/>
          <w:bCs/>
          <w:color w:val="000000"/>
        </w:rPr>
        <w:t xml:space="preserve">. </w:t>
      </w:r>
      <w:r w:rsidR="00406FC5">
        <w:rPr>
          <w:rFonts w:ascii="Calibri" w:hAnsi="Calibri" w:cs="Calibri"/>
          <w:bCs/>
          <w:color w:val="000000"/>
        </w:rPr>
        <w:t>O</w:t>
      </w:r>
      <w:r w:rsidR="00F77C46">
        <w:rPr>
          <w:rFonts w:ascii="Calibri" w:hAnsi="Calibri" w:cs="Calibri"/>
          <w:bCs/>
          <w:color w:val="000000"/>
        </w:rPr>
        <w:t xml:space="preserve">ngoing </w:t>
      </w:r>
      <w:r w:rsidR="00BF62EC">
        <w:rPr>
          <w:rFonts w:ascii="Calibri" w:hAnsi="Calibri" w:cs="Calibri"/>
          <w:bCs/>
          <w:color w:val="000000"/>
        </w:rPr>
        <w:t>social connectedness</w:t>
      </w:r>
      <w:r w:rsidR="00406FC5">
        <w:rPr>
          <w:rFonts w:ascii="Calibri" w:hAnsi="Calibri" w:cs="Calibri"/>
          <w:bCs/>
          <w:color w:val="000000"/>
        </w:rPr>
        <w:t xml:space="preserve"> facilitated through</w:t>
      </w:r>
      <w:r w:rsidR="00BF62EC">
        <w:rPr>
          <w:rFonts w:ascii="Calibri" w:hAnsi="Calibri" w:cs="Calibri"/>
          <w:bCs/>
          <w:color w:val="000000"/>
        </w:rPr>
        <w:t xml:space="preserve"> vaping was</w:t>
      </w:r>
      <w:r w:rsidR="00B96B3B">
        <w:rPr>
          <w:rFonts w:ascii="Calibri" w:hAnsi="Calibri" w:cs="Calibri"/>
          <w:bCs/>
          <w:color w:val="000000"/>
        </w:rPr>
        <w:t xml:space="preserve"> </w:t>
      </w:r>
      <w:r w:rsidR="00BF62EC">
        <w:rPr>
          <w:rFonts w:ascii="Calibri" w:hAnsi="Calibri" w:cs="Calibri"/>
          <w:bCs/>
          <w:color w:val="000000"/>
        </w:rPr>
        <w:t>a key theme</w:t>
      </w:r>
      <w:r w:rsidR="003A6295">
        <w:rPr>
          <w:rFonts w:ascii="Calibri" w:hAnsi="Calibri" w:cs="Calibri"/>
          <w:bCs/>
          <w:color w:val="000000"/>
        </w:rPr>
        <w:t>.</w:t>
      </w:r>
    </w:p>
    <w:p w14:paraId="10A0F584" w14:textId="77777777" w:rsidR="003A6295" w:rsidRPr="00CA4BF0" w:rsidRDefault="003A6295" w:rsidP="003A6295">
      <w:pPr>
        <w:autoSpaceDE w:val="0"/>
        <w:autoSpaceDN w:val="0"/>
        <w:adjustRightInd w:val="0"/>
        <w:spacing w:after="0" w:line="240" w:lineRule="auto"/>
        <w:rPr>
          <w:rFonts w:ascii="Calibri" w:hAnsi="Calibri" w:cs="Calibri"/>
          <w:bCs/>
          <w:i/>
          <w:color w:val="000000"/>
        </w:rPr>
      </w:pPr>
    </w:p>
    <w:p w14:paraId="5D8C7FC1" w14:textId="42C7C344" w:rsidR="00BB2254" w:rsidRDefault="00BF62EC" w:rsidP="00863DDE">
      <w:pPr>
        <w:autoSpaceDE w:val="0"/>
        <w:autoSpaceDN w:val="0"/>
        <w:adjustRightInd w:val="0"/>
        <w:spacing w:after="0" w:line="240" w:lineRule="auto"/>
        <w:rPr>
          <w:rFonts w:ascii="Calibri" w:hAnsi="Calibri" w:cs="Calibri"/>
          <w:b/>
          <w:bCs/>
          <w:i/>
          <w:color w:val="000000"/>
        </w:rPr>
      </w:pPr>
      <w:r>
        <w:rPr>
          <w:rFonts w:ascii="Calibri" w:hAnsi="Calibri" w:cs="Calibri"/>
          <w:b/>
          <w:bCs/>
          <w:i/>
          <w:color w:val="000000"/>
        </w:rPr>
        <w:t>Sliding</w:t>
      </w:r>
      <w:r w:rsidR="00030F15">
        <w:rPr>
          <w:rFonts w:ascii="Calibri" w:hAnsi="Calibri" w:cs="Calibri"/>
          <w:b/>
          <w:bCs/>
          <w:i/>
          <w:color w:val="000000"/>
        </w:rPr>
        <w:t xml:space="preserve"> towards tobacco abstinence</w:t>
      </w:r>
    </w:p>
    <w:p w14:paraId="3031C328" w14:textId="77777777" w:rsidR="00BF62EC" w:rsidRPr="00BF62EC" w:rsidRDefault="00BF62EC" w:rsidP="00863DDE">
      <w:pPr>
        <w:autoSpaceDE w:val="0"/>
        <w:autoSpaceDN w:val="0"/>
        <w:adjustRightInd w:val="0"/>
        <w:spacing w:after="0" w:line="240" w:lineRule="auto"/>
        <w:rPr>
          <w:rFonts w:ascii="Calibri" w:hAnsi="Calibri" w:cs="Calibri"/>
          <w:b/>
          <w:bCs/>
          <w:i/>
          <w:color w:val="000000"/>
        </w:rPr>
      </w:pPr>
    </w:p>
    <w:p w14:paraId="0F2B1B69" w14:textId="058F7409" w:rsidR="00444C84" w:rsidRPr="00444C84" w:rsidRDefault="00A306C8" w:rsidP="00B96B3B">
      <w:pPr>
        <w:autoSpaceDE w:val="0"/>
        <w:autoSpaceDN w:val="0"/>
        <w:adjustRightInd w:val="0"/>
        <w:spacing w:after="0" w:line="240" w:lineRule="auto"/>
        <w:rPr>
          <w:rFonts w:ascii="Calibri" w:hAnsi="Calibri" w:cs="Calibri"/>
          <w:bCs/>
          <w:color w:val="000000"/>
        </w:rPr>
      </w:pPr>
      <w:r>
        <w:rPr>
          <w:rFonts w:ascii="Calibri" w:hAnsi="Calibri" w:cs="Calibri"/>
          <w:bCs/>
          <w:color w:val="000000"/>
        </w:rPr>
        <w:t>Only one person vaping and not smoking at T2 had been doing something different at T1.</w:t>
      </w:r>
      <w:r w:rsidR="003929CF">
        <w:rPr>
          <w:rFonts w:ascii="Calibri" w:hAnsi="Calibri" w:cs="Calibri"/>
          <w:bCs/>
          <w:color w:val="000000"/>
        </w:rPr>
        <w:t xml:space="preserve"> This participant had been dual</w:t>
      </w:r>
      <w:r w:rsidR="00010598">
        <w:rPr>
          <w:rFonts w:ascii="Calibri" w:hAnsi="Calibri" w:cs="Calibri"/>
          <w:bCs/>
          <w:color w:val="000000"/>
        </w:rPr>
        <w:t>-</w:t>
      </w:r>
      <w:r w:rsidR="003929CF">
        <w:rPr>
          <w:rFonts w:ascii="Calibri" w:hAnsi="Calibri" w:cs="Calibri"/>
          <w:bCs/>
          <w:color w:val="000000"/>
        </w:rPr>
        <w:t xml:space="preserve">using </w:t>
      </w:r>
      <w:r w:rsidR="00BD1526">
        <w:rPr>
          <w:rFonts w:ascii="Calibri" w:hAnsi="Calibri" w:cs="Calibri"/>
          <w:bCs/>
          <w:color w:val="000000"/>
        </w:rPr>
        <w:t xml:space="preserve">both tobacco and </w:t>
      </w:r>
      <w:r w:rsidR="00D84F5A">
        <w:rPr>
          <w:rFonts w:ascii="Calibri" w:hAnsi="Calibri" w:cs="Calibri"/>
          <w:bCs/>
          <w:color w:val="000000"/>
        </w:rPr>
        <w:t xml:space="preserve">vaping </w:t>
      </w:r>
      <w:r w:rsidR="003929CF">
        <w:rPr>
          <w:rFonts w:ascii="Calibri" w:hAnsi="Calibri" w:cs="Calibri"/>
          <w:bCs/>
          <w:color w:val="000000"/>
        </w:rPr>
        <w:t xml:space="preserve">at T1 </w:t>
      </w:r>
      <w:r w:rsidR="00267293">
        <w:rPr>
          <w:rFonts w:ascii="Calibri" w:hAnsi="Calibri" w:cs="Calibri"/>
          <w:bCs/>
          <w:color w:val="000000"/>
        </w:rPr>
        <w:t>to</w:t>
      </w:r>
      <w:r w:rsidR="003929CF">
        <w:rPr>
          <w:rFonts w:ascii="Calibri" w:hAnsi="Calibri" w:cs="Calibri"/>
          <w:bCs/>
          <w:color w:val="000000"/>
        </w:rPr>
        <w:t xml:space="preserve"> </w:t>
      </w:r>
      <w:r w:rsidR="00267293">
        <w:rPr>
          <w:rFonts w:ascii="Calibri" w:hAnsi="Calibri" w:cs="Calibri"/>
          <w:bCs/>
          <w:color w:val="000000"/>
        </w:rPr>
        <w:t>reduce</w:t>
      </w:r>
      <w:r w:rsidR="003929CF">
        <w:rPr>
          <w:rFonts w:ascii="Calibri" w:hAnsi="Calibri" w:cs="Calibri"/>
          <w:bCs/>
          <w:color w:val="000000"/>
        </w:rPr>
        <w:t xml:space="preserve"> smoking, but did not feel motivated to </w:t>
      </w:r>
      <w:r w:rsidR="004370DD">
        <w:rPr>
          <w:rFonts w:ascii="Calibri" w:hAnsi="Calibri" w:cs="Calibri"/>
          <w:bCs/>
          <w:color w:val="000000"/>
        </w:rPr>
        <w:t>quit</w:t>
      </w:r>
      <w:r w:rsidR="00CE54A6">
        <w:rPr>
          <w:rFonts w:ascii="Calibri" w:hAnsi="Calibri" w:cs="Calibri"/>
          <w:bCs/>
          <w:color w:val="000000"/>
        </w:rPr>
        <w:t xml:space="preserve">. </w:t>
      </w:r>
      <w:r w:rsidR="003929CF">
        <w:rPr>
          <w:rFonts w:ascii="Calibri" w:hAnsi="Calibri" w:cs="Calibri"/>
          <w:bCs/>
          <w:color w:val="000000"/>
        </w:rPr>
        <w:t xml:space="preserve">By T2, this person had </w:t>
      </w:r>
      <w:r w:rsidR="00CE54A6">
        <w:rPr>
          <w:rFonts w:ascii="Calibri" w:hAnsi="Calibri" w:cs="Calibri"/>
          <w:bCs/>
          <w:color w:val="000000"/>
        </w:rPr>
        <w:t>‘</w:t>
      </w:r>
      <w:r w:rsidR="003929CF">
        <w:rPr>
          <w:rFonts w:ascii="Calibri" w:hAnsi="Calibri" w:cs="Calibri"/>
          <w:bCs/>
          <w:color w:val="000000"/>
        </w:rPr>
        <w:t>slid</w:t>
      </w:r>
      <w:r w:rsidR="00CE54A6">
        <w:rPr>
          <w:rFonts w:ascii="Calibri" w:hAnsi="Calibri" w:cs="Calibri"/>
          <w:bCs/>
          <w:color w:val="000000"/>
        </w:rPr>
        <w:t>’</w:t>
      </w:r>
      <w:r w:rsidR="003929CF">
        <w:rPr>
          <w:rFonts w:ascii="Calibri" w:hAnsi="Calibri" w:cs="Calibri"/>
          <w:bCs/>
          <w:color w:val="000000"/>
        </w:rPr>
        <w:t xml:space="preserve"> from dual use to </w:t>
      </w:r>
      <w:r w:rsidR="004370DD">
        <w:rPr>
          <w:rFonts w:ascii="Calibri" w:hAnsi="Calibri" w:cs="Calibri"/>
          <w:bCs/>
          <w:color w:val="000000"/>
        </w:rPr>
        <w:t xml:space="preserve">exclusive </w:t>
      </w:r>
      <w:r w:rsidR="003929CF">
        <w:rPr>
          <w:rFonts w:ascii="Calibri" w:hAnsi="Calibri" w:cs="Calibri"/>
          <w:bCs/>
          <w:color w:val="000000"/>
        </w:rPr>
        <w:t xml:space="preserve">vaping. He had experienced an increase in motivation, </w:t>
      </w:r>
      <w:r w:rsidR="004370DD">
        <w:rPr>
          <w:rFonts w:ascii="Calibri" w:hAnsi="Calibri" w:cs="Calibri"/>
          <w:bCs/>
          <w:color w:val="000000"/>
        </w:rPr>
        <w:t>and bought a</w:t>
      </w:r>
      <w:r w:rsidR="003929CF">
        <w:rPr>
          <w:rFonts w:ascii="Calibri" w:hAnsi="Calibri" w:cs="Calibri"/>
          <w:bCs/>
          <w:color w:val="000000"/>
        </w:rPr>
        <w:t xml:space="preserve"> better device</w:t>
      </w:r>
      <w:r w:rsidR="00B96B3B">
        <w:rPr>
          <w:rFonts w:ascii="Calibri" w:hAnsi="Calibri" w:cs="Calibri"/>
          <w:bCs/>
          <w:color w:val="000000"/>
        </w:rPr>
        <w:t>. He had</w:t>
      </w:r>
      <w:r w:rsidR="003929CF">
        <w:rPr>
          <w:rFonts w:ascii="Calibri" w:hAnsi="Calibri" w:cs="Calibri"/>
          <w:bCs/>
          <w:color w:val="000000"/>
        </w:rPr>
        <w:t xml:space="preserve"> also developed a strategy integrat</w:t>
      </w:r>
      <w:r w:rsidR="00E757C2">
        <w:rPr>
          <w:rFonts w:ascii="Calibri" w:hAnsi="Calibri" w:cs="Calibri"/>
          <w:bCs/>
          <w:color w:val="000000"/>
        </w:rPr>
        <w:t>ing</w:t>
      </w:r>
      <w:r w:rsidR="003929CF">
        <w:rPr>
          <w:rFonts w:ascii="Calibri" w:hAnsi="Calibri" w:cs="Calibri"/>
          <w:bCs/>
          <w:color w:val="000000"/>
        </w:rPr>
        <w:t xml:space="preserve"> vaping into his morning routines to reduce cravings. Over</w:t>
      </w:r>
      <w:r w:rsidR="00F77C46">
        <w:rPr>
          <w:rFonts w:ascii="Calibri" w:hAnsi="Calibri" w:cs="Calibri"/>
          <w:bCs/>
          <w:color w:val="000000"/>
        </w:rPr>
        <w:t xml:space="preserve"> </w:t>
      </w:r>
      <w:r w:rsidR="003929CF">
        <w:rPr>
          <w:rFonts w:ascii="Calibri" w:hAnsi="Calibri" w:cs="Calibri"/>
          <w:bCs/>
          <w:color w:val="000000"/>
        </w:rPr>
        <w:t xml:space="preserve">time </w:t>
      </w:r>
      <w:r w:rsidR="00472B7E">
        <w:rPr>
          <w:rFonts w:ascii="Calibri" w:hAnsi="Calibri" w:cs="Calibri"/>
          <w:bCs/>
          <w:color w:val="000000"/>
        </w:rPr>
        <w:t>he had developed an aversion to the taste of tobacco:</w:t>
      </w:r>
      <w:r w:rsidR="003929CF">
        <w:rPr>
          <w:rFonts w:ascii="Calibri" w:hAnsi="Calibri" w:cs="Calibri"/>
          <w:bCs/>
          <w:color w:val="000000"/>
        </w:rPr>
        <w:t xml:space="preserve"> </w:t>
      </w:r>
    </w:p>
    <w:p w14:paraId="56388339" w14:textId="26F81128" w:rsidR="00FC618A" w:rsidRDefault="00FC618A" w:rsidP="00BB2254">
      <w:pPr>
        <w:pStyle w:val="ListParagraph"/>
        <w:autoSpaceDE w:val="0"/>
        <w:autoSpaceDN w:val="0"/>
        <w:adjustRightInd w:val="0"/>
        <w:spacing w:after="0" w:line="240" w:lineRule="auto"/>
        <w:rPr>
          <w:rFonts w:ascii="Calibri" w:hAnsi="Calibri" w:cs="Calibri"/>
          <w:b/>
          <w:bCs/>
          <w:color w:val="000000"/>
        </w:rPr>
      </w:pPr>
    </w:p>
    <w:p w14:paraId="2D48712B" w14:textId="68748D45" w:rsidR="00E22499" w:rsidRDefault="00444C84" w:rsidP="00BD1526">
      <w:pPr>
        <w:pStyle w:val="ListParagraph"/>
        <w:rPr>
          <w:rFonts w:ascii="Calibri" w:hAnsi="Calibri" w:cs="Calibri"/>
          <w:bCs/>
          <w:i/>
          <w:color w:val="000000"/>
        </w:rPr>
      </w:pPr>
      <w:r w:rsidRPr="00444C84">
        <w:rPr>
          <w:rFonts w:ascii="Calibri" w:hAnsi="Calibri" w:cs="Calibri"/>
          <w:bCs/>
          <w:i/>
          <w:color w:val="000000"/>
        </w:rPr>
        <w:t>if I had the vape fairly early on, those thoughts about having a cigar</w:t>
      </w:r>
      <w:r w:rsidR="00CC1D8F">
        <w:rPr>
          <w:rFonts w:ascii="Calibri" w:hAnsi="Calibri" w:cs="Calibri"/>
          <w:bCs/>
          <w:i/>
          <w:color w:val="000000"/>
        </w:rPr>
        <w:t>ette were much easier to manage…</w:t>
      </w:r>
      <w:r w:rsidRPr="00444C84">
        <w:rPr>
          <w:rFonts w:ascii="Calibri" w:hAnsi="Calibri" w:cs="Calibri"/>
          <w:bCs/>
          <w:i/>
          <w:color w:val="000000"/>
        </w:rPr>
        <w:t>the less cigarettes I had, the more sort of disgusting it tasted.</w:t>
      </w:r>
      <w:r>
        <w:rPr>
          <w:rFonts w:ascii="Calibri" w:hAnsi="Calibri" w:cs="Calibri"/>
          <w:bCs/>
          <w:i/>
          <w:color w:val="000000"/>
        </w:rPr>
        <w:t xml:space="preserve"> (</w:t>
      </w:r>
      <w:r w:rsidR="00CB5EF6">
        <w:rPr>
          <w:rFonts w:ascii="Calibri" w:hAnsi="Calibri" w:cs="Calibri"/>
          <w:bCs/>
          <w:i/>
          <w:color w:val="000000"/>
        </w:rPr>
        <w:t>49</w:t>
      </w:r>
      <w:r>
        <w:rPr>
          <w:rFonts w:ascii="Calibri" w:hAnsi="Calibri" w:cs="Calibri"/>
          <w:bCs/>
          <w:i/>
          <w:color w:val="000000"/>
        </w:rPr>
        <w:t>M)</w:t>
      </w:r>
    </w:p>
    <w:p w14:paraId="0A8A1AC7" w14:textId="77777777" w:rsidR="00AD587B" w:rsidRPr="00BD1526" w:rsidRDefault="00AD587B" w:rsidP="00BD1526">
      <w:pPr>
        <w:pStyle w:val="ListParagraph"/>
        <w:rPr>
          <w:rFonts w:ascii="Calibri" w:hAnsi="Calibri" w:cs="Calibri"/>
          <w:bCs/>
          <w:i/>
          <w:color w:val="000000"/>
        </w:rPr>
      </w:pPr>
    </w:p>
    <w:p w14:paraId="5259DA8D" w14:textId="50A8C269" w:rsidR="00E22499" w:rsidRPr="00E22499" w:rsidRDefault="00A64220" w:rsidP="00E22499">
      <w:pPr>
        <w:pStyle w:val="ListParagraph"/>
        <w:autoSpaceDE w:val="0"/>
        <w:autoSpaceDN w:val="0"/>
        <w:adjustRightInd w:val="0"/>
        <w:spacing w:after="0" w:line="240" w:lineRule="auto"/>
        <w:ind w:left="0"/>
        <w:rPr>
          <w:rFonts w:ascii="Calibri" w:hAnsi="Calibri" w:cs="Calibri"/>
          <w:b/>
          <w:bCs/>
          <w:i/>
          <w:color w:val="000000"/>
        </w:rPr>
      </w:pPr>
      <w:r>
        <w:rPr>
          <w:rFonts w:ascii="Calibri" w:hAnsi="Calibri" w:cs="Calibri"/>
          <w:b/>
          <w:bCs/>
          <w:i/>
          <w:color w:val="000000"/>
        </w:rPr>
        <w:t>F</w:t>
      </w:r>
      <w:r w:rsidR="00E22499" w:rsidRPr="00E22499">
        <w:rPr>
          <w:rFonts w:ascii="Calibri" w:hAnsi="Calibri" w:cs="Calibri"/>
          <w:b/>
          <w:bCs/>
          <w:i/>
          <w:color w:val="000000"/>
        </w:rPr>
        <w:t>uture</w:t>
      </w:r>
      <w:r>
        <w:rPr>
          <w:rFonts w:ascii="Calibri" w:hAnsi="Calibri" w:cs="Calibri"/>
          <w:b/>
          <w:bCs/>
          <w:i/>
          <w:color w:val="000000"/>
        </w:rPr>
        <w:t xml:space="preserve"> intentions to continue </w:t>
      </w:r>
      <w:r w:rsidR="00C6311A">
        <w:rPr>
          <w:rFonts w:ascii="Calibri" w:hAnsi="Calibri" w:cs="Calibri"/>
          <w:b/>
          <w:bCs/>
          <w:i/>
          <w:color w:val="000000"/>
        </w:rPr>
        <w:t>vaping</w:t>
      </w:r>
    </w:p>
    <w:p w14:paraId="5C223980" w14:textId="77777777" w:rsidR="00E22499" w:rsidRDefault="00E22499" w:rsidP="00E22499">
      <w:pPr>
        <w:pStyle w:val="ListParagraph"/>
        <w:autoSpaceDE w:val="0"/>
        <w:autoSpaceDN w:val="0"/>
        <w:adjustRightInd w:val="0"/>
        <w:spacing w:after="0" w:line="240" w:lineRule="auto"/>
        <w:ind w:left="0"/>
        <w:rPr>
          <w:rFonts w:ascii="Calibri" w:hAnsi="Calibri" w:cs="Calibri"/>
          <w:bCs/>
          <w:color w:val="000000"/>
        </w:rPr>
      </w:pPr>
    </w:p>
    <w:p w14:paraId="2804BB05" w14:textId="2AE3E694" w:rsidR="00E22499" w:rsidRDefault="0026742B" w:rsidP="00E22499">
      <w:pPr>
        <w:pStyle w:val="ListParagraph"/>
        <w:autoSpaceDE w:val="0"/>
        <w:autoSpaceDN w:val="0"/>
        <w:adjustRightInd w:val="0"/>
        <w:spacing w:after="0" w:line="240" w:lineRule="auto"/>
        <w:ind w:left="0"/>
        <w:rPr>
          <w:rFonts w:ascii="Calibri" w:hAnsi="Calibri" w:cs="Calibri"/>
          <w:bCs/>
          <w:color w:val="000000"/>
        </w:rPr>
      </w:pPr>
      <w:r>
        <w:rPr>
          <w:rFonts w:ascii="Calibri" w:hAnsi="Calibri" w:cs="Calibri"/>
          <w:bCs/>
          <w:color w:val="000000"/>
        </w:rPr>
        <w:t>M</w:t>
      </w:r>
      <w:r w:rsidR="00CE54A6">
        <w:rPr>
          <w:rFonts w:ascii="Calibri" w:hAnsi="Calibri" w:cs="Calibri"/>
          <w:bCs/>
          <w:color w:val="000000"/>
        </w:rPr>
        <w:t xml:space="preserve">ost </w:t>
      </w:r>
      <w:r w:rsidR="00FD7DB3">
        <w:rPr>
          <w:rFonts w:ascii="Calibri" w:hAnsi="Calibri" w:cs="Calibri"/>
          <w:bCs/>
          <w:color w:val="000000"/>
        </w:rPr>
        <w:t>maintainers</w:t>
      </w:r>
      <w:r w:rsidR="00BD1526">
        <w:rPr>
          <w:rFonts w:ascii="Calibri" w:hAnsi="Calibri" w:cs="Calibri"/>
          <w:bCs/>
          <w:color w:val="000000"/>
        </w:rPr>
        <w:t xml:space="preserve"> had no intention</w:t>
      </w:r>
      <w:r w:rsidR="00E22499">
        <w:rPr>
          <w:rFonts w:ascii="Calibri" w:hAnsi="Calibri" w:cs="Calibri"/>
          <w:bCs/>
          <w:color w:val="000000"/>
        </w:rPr>
        <w:t xml:space="preserve"> to quit vaping at T2. They </w:t>
      </w:r>
      <w:r w:rsidR="00496C85">
        <w:rPr>
          <w:rFonts w:ascii="Calibri" w:hAnsi="Calibri" w:cs="Calibri"/>
          <w:bCs/>
          <w:color w:val="000000"/>
        </w:rPr>
        <w:t>were</w:t>
      </w:r>
      <w:r w:rsidR="00E22499">
        <w:rPr>
          <w:rFonts w:ascii="Calibri" w:hAnsi="Calibri" w:cs="Calibri"/>
          <w:bCs/>
          <w:color w:val="000000"/>
        </w:rPr>
        <w:t xml:space="preserve"> comfortable with nicotine dependence, and</w:t>
      </w:r>
      <w:r w:rsidR="007F3F2E">
        <w:rPr>
          <w:rFonts w:ascii="Calibri" w:hAnsi="Calibri" w:cs="Calibri"/>
          <w:bCs/>
          <w:color w:val="000000"/>
        </w:rPr>
        <w:t xml:space="preserve"> </w:t>
      </w:r>
      <w:r w:rsidR="00E22499">
        <w:rPr>
          <w:rFonts w:ascii="Calibri" w:hAnsi="Calibri" w:cs="Calibri"/>
          <w:bCs/>
          <w:color w:val="000000"/>
        </w:rPr>
        <w:t xml:space="preserve">concerned </w:t>
      </w:r>
      <w:r w:rsidR="00496C85">
        <w:rPr>
          <w:rFonts w:ascii="Calibri" w:hAnsi="Calibri" w:cs="Calibri"/>
          <w:bCs/>
          <w:color w:val="000000"/>
        </w:rPr>
        <w:t>about</w:t>
      </w:r>
      <w:r w:rsidR="00E22499">
        <w:rPr>
          <w:rFonts w:ascii="Calibri" w:hAnsi="Calibri" w:cs="Calibri"/>
          <w:bCs/>
          <w:color w:val="000000"/>
        </w:rPr>
        <w:t xml:space="preserve"> vulnerab</w:t>
      </w:r>
      <w:r w:rsidR="00496C85">
        <w:rPr>
          <w:rFonts w:ascii="Calibri" w:hAnsi="Calibri" w:cs="Calibri"/>
          <w:bCs/>
          <w:color w:val="000000"/>
        </w:rPr>
        <w:t>ility</w:t>
      </w:r>
      <w:r w:rsidR="00E22499">
        <w:rPr>
          <w:rFonts w:ascii="Calibri" w:hAnsi="Calibri" w:cs="Calibri"/>
          <w:bCs/>
          <w:color w:val="000000"/>
        </w:rPr>
        <w:t xml:space="preserve"> to smoking relapse:</w:t>
      </w:r>
    </w:p>
    <w:p w14:paraId="58876849" w14:textId="77777777" w:rsidR="00E22499" w:rsidRDefault="00E22499" w:rsidP="00E22499">
      <w:pPr>
        <w:pStyle w:val="ListParagraph"/>
        <w:autoSpaceDE w:val="0"/>
        <w:autoSpaceDN w:val="0"/>
        <w:adjustRightInd w:val="0"/>
        <w:spacing w:after="0" w:line="240" w:lineRule="auto"/>
        <w:ind w:left="0"/>
        <w:rPr>
          <w:rFonts w:ascii="Calibri" w:hAnsi="Calibri" w:cs="Calibri"/>
          <w:bCs/>
          <w:color w:val="000000"/>
        </w:rPr>
      </w:pPr>
    </w:p>
    <w:p w14:paraId="5DB89E92" w14:textId="2EAB6F41" w:rsidR="00E22499" w:rsidRPr="002C05D4" w:rsidRDefault="00E22499" w:rsidP="00E22499">
      <w:pPr>
        <w:pStyle w:val="ListParagraph"/>
        <w:autoSpaceDE w:val="0"/>
        <w:autoSpaceDN w:val="0"/>
        <w:adjustRightInd w:val="0"/>
        <w:spacing w:after="0" w:line="240" w:lineRule="auto"/>
        <w:rPr>
          <w:rFonts w:ascii="Calibri" w:hAnsi="Calibri" w:cs="Calibri"/>
          <w:bCs/>
          <w:i/>
          <w:color w:val="000000"/>
        </w:rPr>
      </w:pPr>
      <w:r w:rsidRPr="002C05D4">
        <w:rPr>
          <w:rFonts w:ascii="Calibri" w:hAnsi="Calibri" w:cs="Calibri"/>
          <w:bCs/>
          <w:i/>
          <w:color w:val="000000"/>
        </w:rPr>
        <w:t>the vaping has been quite liberating</w:t>
      </w:r>
      <w:r w:rsidR="00BD1526">
        <w:rPr>
          <w:rFonts w:ascii="Calibri" w:hAnsi="Calibri" w:cs="Calibri"/>
          <w:bCs/>
          <w:i/>
          <w:color w:val="000000"/>
        </w:rPr>
        <w:t>…</w:t>
      </w:r>
      <w:r w:rsidRPr="002C05D4">
        <w:rPr>
          <w:rFonts w:ascii="Calibri" w:hAnsi="Calibri" w:cs="Calibri"/>
          <w:bCs/>
          <w:i/>
          <w:color w:val="000000"/>
        </w:rPr>
        <w:t xml:space="preserve"> I’m reluctant to attempt to give it up because it’s [nicotine] part of my psychic</w:t>
      </w:r>
      <w:r>
        <w:rPr>
          <w:rFonts w:ascii="Calibri" w:hAnsi="Calibri" w:cs="Calibri"/>
          <w:bCs/>
          <w:i/>
          <w:color w:val="000000"/>
        </w:rPr>
        <w:t>[..</w:t>
      </w:r>
      <w:r w:rsidRPr="002C05D4">
        <w:rPr>
          <w:rFonts w:ascii="Calibri" w:hAnsi="Calibri" w:cs="Calibri"/>
          <w:bCs/>
          <w:i/>
          <w:color w:val="000000"/>
        </w:rPr>
        <w:t>.</w:t>
      </w:r>
      <w:r>
        <w:rPr>
          <w:rFonts w:ascii="Calibri" w:hAnsi="Calibri" w:cs="Calibri"/>
          <w:bCs/>
          <w:i/>
          <w:color w:val="000000"/>
        </w:rPr>
        <w:t xml:space="preserve">] </w:t>
      </w:r>
      <w:r w:rsidRPr="002C05D4">
        <w:rPr>
          <w:rFonts w:ascii="Calibri" w:hAnsi="Calibri" w:cs="Calibri"/>
          <w:bCs/>
          <w:i/>
          <w:color w:val="000000"/>
        </w:rPr>
        <w:t>I’m scared that if I didn’t use it, erm, I would go back to smoking.  (</w:t>
      </w:r>
      <w:r w:rsidR="00413624">
        <w:rPr>
          <w:rFonts w:ascii="Calibri" w:hAnsi="Calibri" w:cs="Calibri"/>
          <w:bCs/>
          <w:i/>
          <w:color w:val="000000"/>
        </w:rPr>
        <w:t>62</w:t>
      </w:r>
      <w:r w:rsidRPr="002C05D4">
        <w:rPr>
          <w:rFonts w:ascii="Calibri" w:hAnsi="Calibri" w:cs="Calibri"/>
          <w:bCs/>
          <w:i/>
          <w:color w:val="000000"/>
        </w:rPr>
        <w:t>F)</w:t>
      </w:r>
    </w:p>
    <w:p w14:paraId="0EA83004" w14:textId="77777777" w:rsidR="00E22499" w:rsidRDefault="00E22499" w:rsidP="00E22499">
      <w:pPr>
        <w:pStyle w:val="ListParagraph"/>
        <w:autoSpaceDE w:val="0"/>
        <w:autoSpaceDN w:val="0"/>
        <w:adjustRightInd w:val="0"/>
        <w:spacing w:after="0" w:line="240" w:lineRule="auto"/>
        <w:ind w:left="0"/>
        <w:rPr>
          <w:rFonts w:ascii="Calibri" w:hAnsi="Calibri" w:cs="Calibri"/>
          <w:bCs/>
          <w:color w:val="000000"/>
        </w:rPr>
      </w:pPr>
      <w:r>
        <w:rPr>
          <w:rFonts w:ascii="Calibri" w:hAnsi="Calibri" w:cs="Calibri"/>
          <w:bCs/>
          <w:color w:val="000000"/>
        </w:rPr>
        <w:t xml:space="preserve"> </w:t>
      </w:r>
    </w:p>
    <w:p w14:paraId="01C66C69" w14:textId="339723C0" w:rsidR="00E22499" w:rsidRDefault="00E22499" w:rsidP="00E22499">
      <w:pPr>
        <w:pStyle w:val="ListParagraph"/>
        <w:autoSpaceDE w:val="0"/>
        <w:autoSpaceDN w:val="0"/>
        <w:adjustRightInd w:val="0"/>
        <w:spacing w:after="0" w:line="240" w:lineRule="auto"/>
        <w:ind w:left="0"/>
        <w:rPr>
          <w:rFonts w:ascii="Calibri" w:hAnsi="Calibri" w:cs="Calibri"/>
          <w:bCs/>
          <w:color w:val="000000"/>
        </w:rPr>
      </w:pPr>
      <w:r>
        <w:rPr>
          <w:rFonts w:ascii="Calibri" w:hAnsi="Calibri" w:cs="Calibri"/>
          <w:bCs/>
          <w:color w:val="000000"/>
        </w:rPr>
        <w:t xml:space="preserve">At T1, four </w:t>
      </w:r>
      <w:r w:rsidR="004B369A">
        <w:rPr>
          <w:rFonts w:ascii="Calibri" w:hAnsi="Calibri" w:cs="Calibri"/>
          <w:bCs/>
          <w:color w:val="000000"/>
        </w:rPr>
        <w:t>maintainers</w:t>
      </w:r>
      <w:r>
        <w:rPr>
          <w:rFonts w:ascii="Calibri" w:hAnsi="Calibri" w:cs="Calibri"/>
          <w:bCs/>
          <w:color w:val="000000"/>
        </w:rPr>
        <w:t xml:space="preserve"> </w:t>
      </w:r>
      <w:r w:rsidR="00F77C46">
        <w:rPr>
          <w:rFonts w:ascii="Calibri" w:hAnsi="Calibri" w:cs="Calibri"/>
          <w:bCs/>
          <w:color w:val="000000"/>
        </w:rPr>
        <w:t>had been</w:t>
      </w:r>
      <w:r>
        <w:rPr>
          <w:rFonts w:ascii="Calibri" w:hAnsi="Calibri" w:cs="Calibri"/>
          <w:bCs/>
          <w:color w:val="000000"/>
        </w:rPr>
        <w:t xml:space="preserve"> planning to quit vaping, but had not achieved it by T2. Two participants were now planning to continue vaping</w:t>
      </w:r>
      <w:r w:rsidR="008E0159">
        <w:rPr>
          <w:rFonts w:ascii="Calibri" w:hAnsi="Calibri" w:cs="Calibri"/>
          <w:bCs/>
          <w:color w:val="000000"/>
        </w:rPr>
        <w:t>, that t</w:t>
      </w:r>
      <w:r w:rsidR="00F77C46">
        <w:rPr>
          <w:rFonts w:ascii="Calibri" w:hAnsi="Calibri" w:cs="Calibri"/>
          <w:bCs/>
          <w:color w:val="000000"/>
        </w:rPr>
        <w:t xml:space="preserve">hey </w:t>
      </w:r>
      <w:r>
        <w:rPr>
          <w:rFonts w:ascii="Calibri" w:hAnsi="Calibri" w:cs="Calibri"/>
          <w:bCs/>
          <w:color w:val="000000"/>
        </w:rPr>
        <w:t>were enjoying</w:t>
      </w:r>
      <w:r w:rsidR="00FF66F4">
        <w:rPr>
          <w:rFonts w:ascii="Calibri" w:hAnsi="Calibri" w:cs="Calibri"/>
          <w:bCs/>
          <w:color w:val="000000"/>
        </w:rPr>
        <w:t>:</w:t>
      </w:r>
    </w:p>
    <w:p w14:paraId="3439AD6B" w14:textId="77777777" w:rsidR="00E22499" w:rsidRPr="00056B39" w:rsidRDefault="00E22499" w:rsidP="00E22499">
      <w:pPr>
        <w:pStyle w:val="ListParagraph"/>
        <w:autoSpaceDE w:val="0"/>
        <w:autoSpaceDN w:val="0"/>
        <w:adjustRightInd w:val="0"/>
        <w:spacing w:after="0" w:line="240" w:lineRule="auto"/>
        <w:ind w:left="0"/>
        <w:rPr>
          <w:rFonts w:ascii="Calibri" w:hAnsi="Calibri" w:cs="Calibri"/>
          <w:bCs/>
          <w:i/>
          <w:color w:val="000000"/>
        </w:rPr>
      </w:pPr>
    </w:p>
    <w:p w14:paraId="680BB417" w14:textId="5791F0BA" w:rsidR="00E22499" w:rsidRPr="004C1129" w:rsidRDefault="00E22499" w:rsidP="004C1129">
      <w:pPr>
        <w:pStyle w:val="ListParagraph"/>
        <w:autoSpaceDE w:val="0"/>
        <w:autoSpaceDN w:val="0"/>
        <w:adjustRightInd w:val="0"/>
        <w:spacing w:after="0" w:line="240" w:lineRule="auto"/>
        <w:rPr>
          <w:rFonts w:ascii="Calibri" w:hAnsi="Calibri" w:cs="Calibri"/>
          <w:bCs/>
          <w:i/>
          <w:color w:val="000000"/>
        </w:rPr>
      </w:pPr>
      <w:r w:rsidRPr="00056B39">
        <w:rPr>
          <w:rFonts w:ascii="Calibri" w:hAnsi="Calibri" w:cs="Calibri"/>
          <w:bCs/>
          <w:i/>
          <w:color w:val="000000"/>
        </w:rPr>
        <w:t>I don’t actually see an exit strategy because I actually quite enjoy  - well I’m not sure if enjoy it, or it’s the addiction to the nicotine, but I actually want to continue doing it at this present moment. (</w:t>
      </w:r>
      <w:r w:rsidR="00A90B63">
        <w:rPr>
          <w:rFonts w:ascii="Calibri" w:hAnsi="Calibri" w:cs="Calibri"/>
          <w:bCs/>
          <w:i/>
          <w:color w:val="000000"/>
        </w:rPr>
        <w:t>30</w:t>
      </w:r>
      <w:r w:rsidRPr="00056B39">
        <w:rPr>
          <w:rFonts w:ascii="Calibri" w:hAnsi="Calibri" w:cs="Calibri"/>
          <w:bCs/>
          <w:i/>
          <w:color w:val="000000"/>
        </w:rPr>
        <w:t>M)</w:t>
      </w:r>
    </w:p>
    <w:p w14:paraId="2408CADF" w14:textId="77777777" w:rsidR="00E22499" w:rsidRDefault="00E22499" w:rsidP="00E22499">
      <w:pPr>
        <w:pStyle w:val="ListParagraph"/>
        <w:autoSpaceDE w:val="0"/>
        <w:autoSpaceDN w:val="0"/>
        <w:adjustRightInd w:val="0"/>
        <w:spacing w:after="0" w:line="240" w:lineRule="auto"/>
        <w:ind w:left="0"/>
        <w:rPr>
          <w:rFonts w:ascii="Calibri" w:hAnsi="Calibri" w:cs="Calibri"/>
          <w:bCs/>
          <w:color w:val="000000"/>
        </w:rPr>
      </w:pPr>
    </w:p>
    <w:p w14:paraId="005B91CD" w14:textId="29A2D131" w:rsidR="00E22499" w:rsidRDefault="00FF64BC" w:rsidP="00E22499">
      <w:pPr>
        <w:pStyle w:val="ListParagraph"/>
        <w:autoSpaceDE w:val="0"/>
        <w:autoSpaceDN w:val="0"/>
        <w:adjustRightInd w:val="0"/>
        <w:spacing w:after="0" w:line="240" w:lineRule="auto"/>
        <w:ind w:left="0"/>
        <w:rPr>
          <w:rFonts w:ascii="Calibri" w:hAnsi="Calibri" w:cs="Calibri"/>
          <w:bCs/>
          <w:color w:val="000000"/>
        </w:rPr>
      </w:pPr>
      <w:r>
        <w:rPr>
          <w:rFonts w:ascii="Calibri" w:hAnsi="Calibri" w:cs="Calibri"/>
          <w:bCs/>
          <w:color w:val="000000"/>
        </w:rPr>
        <w:t>T</w:t>
      </w:r>
      <w:r w:rsidR="00B00ED8">
        <w:rPr>
          <w:rFonts w:ascii="Calibri" w:hAnsi="Calibri" w:cs="Calibri"/>
          <w:bCs/>
          <w:color w:val="000000"/>
        </w:rPr>
        <w:t xml:space="preserve">he maintainers felt invested in a vaper identity and that it was socially acceptable. </w:t>
      </w:r>
      <w:r w:rsidR="00E22499">
        <w:rPr>
          <w:rFonts w:ascii="Calibri" w:hAnsi="Calibri" w:cs="Calibri"/>
          <w:bCs/>
          <w:color w:val="000000"/>
        </w:rPr>
        <w:t xml:space="preserve">Nearly all participants in this group </w:t>
      </w:r>
      <w:r w:rsidR="001200AB">
        <w:rPr>
          <w:rFonts w:ascii="Calibri" w:hAnsi="Calibri" w:cs="Calibri"/>
          <w:bCs/>
          <w:color w:val="000000"/>
        </w:rPr>
        <w:t xml:space="preserve">described </w:t>
      </w:r>
      <w:r w:rsidR="00E22499">
        <w:rPr>
          <w:rFonts w:ascii="Calibri" w:hAnsi="Calibri" w:cs="Calibri"/>
          <w:bCs/>
          <w:color w:val="000000"/>
        </w:rPr>
        <w:t xml:space="preserve">continued </w:t>
      </w:r>
      <w:r w:rsidR="001200AB">
        <w:rPr>
          <w:rFonts w:ascii="Calibri" w:hAnsi="Calibri" w:cs="Calibri"/>
          <w:bCs/>
          <w:color w:val="000000"/>
        </w:rPr>
        <w:t>vaping by</w:t>
      </w:r>
      <w:r w:rsidR="00E22499">
        <w:rPr>
          <w:rFonts w:ascii="Calibri" w:hAnsi="Calibri" w:cs="Calibri"/>
          <w:bCs/>
          <w:color w:val="000000"/>
        </w:rPr>
        <w:t xml:space="preserve"> adopting a harm reduction </w:t>
      </w:r>
      <w:r w:rsidR="00CC1D8F">
        <w:rPr>
          <w:rFonts w:ascii="Calibri" w:hAnsi="Calibri" w:cs="Calibri"/>
          <w:bCs/>
          <w:color w:val="000000"/>
        </w:rPr>
        <w:t>narrative</w:t>
      </w:r>
      <w:r w:rsidR="00E22499">
        <w:rPr>
          <w:rFonts w:ascii="Calibri" w:hAnsi="Calibri" w:cs="Calibri"/>
          <w:bCs/>
          <w:color w:val="000000"/>
        </w:rPr>
        <w:t>:</w:t>
      </w:r>
    </w:p>
    <w:p w14:paraId="60FE3811" w14:textId="6446FE0C" w:rsidR="00E22499" w:rsidRPr="00030F15" w:rsidRDefault="00E22499" w:rsidP="00030F15">
      <w:pPr>
        <w:autoSpaceDE w:val="0"/>
        <w:autoSpaceDN w:val="0"/>
        <w:adjustRightInd w:val="0"/>
        <w:spacing w:after="0" w:line="240" w:lineRule="auto"/>
        <w:rPr>
          <w:rFonts w:ascii="Calibri" w:hAnsi="Calibri" w:cs="Calibri"/>
          <w:bCs/>
          <w:i/>
          <w:color w:val="000000"/>
        </w:rPr>
      </w:pPr>
    </w:p>
    <w:p w14:paraId="13B9CF1A" w14:textId="185EE210" w:rsidR="00E22499" w:rsidRDefault="00E22499" w:rsidP="00E22499">
      <w:pPr>
        <w:pStyle w:val="ListParagraph"/>
        <w:autoSpaceDE w:val="0"/>
        <w:autoSpaceDN w:val="0"/>
        <w:adjustRightInd w:val="0"/>
        <w:spacing w:after="0" w:line="240" w:lineRule="auto"/>
        <w:rPr>
          <w:rFonts w:ascii="Calibri" w:hAnsi="Calibri" w:cs="Calibri"/>
          <w:bCs/>
          <w:i/>
          <w:color w:val="000000"/>
        </w:rPr>
      </w:pPr>
      <w:r w:rsidRPr="000418D4">
        <w:rPr>
          <w:rFonts w:ascii="Calibri" w:hAnsi="Calibri" w:cs="Calibri"/>
          <w:bCs/>
          <w:i/>
          <w:color w:val="000000"/>
        </w:rPr>
        <w:t>I feel more reassured to be honest because there’s been lots more research been done since then</w:t>
      </w:r>
      <w:r w:rsidR="00CC1D8F">
        <w:rPr>
          <w:rFonts w:ascii="Calibri" w:hAnsi="Calibri" w:cs="Calibri"/>
          <w:bCs/>
          <w:i/>
          <w:color w:val="000000"/>
        </w:rPr>
        <w:t>…</w:t>
      </w:r>
      <w:r w:rsidRPr="000418D4">
        <w:rPr>
          <w:rFonts w:ascii="Calibri" w:hAnsi="Calibri" w:cs="Calibri"/>
          <w:bCs/>
          <w:i/>
          <w:color w:val="000000"/>
        </w:rPr>
        <w:t xml:space="preserve"> there is a research paper that came out and stated that it was 95% safer than smoking.</w:t>
      </w:r>
      <w:r>
        <w:rPr>
          <w:rFonts w:ascii="Calibri" w:hAnsi="Calibri" w:cs="Calibri"/>
          <w:bCs/>
          <w:i/>
          <w:color w:val="000000"/>
        </w:rPr>
        <w:t xml:space="preserve"> (3</w:t>
      </w:r>
      <w:r w:rsidR="004C498D">
        <w:rPr>
          <w:rFonts w:ascii="Calibri" w:hAnsi="Calibri" w:cs="Calibri"/>
          <w:bCs/>
          <w:i/>
          <w:color w:val="000000"/>
        </w:rPr>
        <w:t>4</w:t>
      </w:r>
      <w:r>
        <w:rPr>
          <w:rFonts w:ascii="Calibri" w:hAnsi="Calibri" w:cs="Calibri"/>
          <w:bCs/>
          <w:i/>
          <w:color w:val="000000"/>
        </w:rPr>
        <w:t>F)</w:t>
      </w:r>
    </w:p>
    <w:p w14:paraId="2DA76561" w14:textId="205B6384" w:rsidR="00E22499" w:rsidRDefault="00E22499" w:rsidP="00E22499">
      <w:pPr>
        <w:pStyle w:val="ListParagraph"/>
        <w:autoSpaceDE w:val="0"/>
        <w:autoSpaceDN w:val="0"/>
        <w:adjustRightInd w:val="0"/>
        <w:spacing w:after="0" w:line="240" w:lineRule="auto"/>
        <w:ind w:left="0"/>
        <w:rPr>
          <w:rFonts w:ascii="Calibri" w:hAnsi="Calibri" w:cs="Calibri"/>
          <w:bCs/>
          <w:color w:val="000000"/>
        </w:rPr>
      </w:pPr>
    </w:p>
    <w:p w14:paraId="53F7679A" w14:textId="1C62D893" w:rsidR="00030F15" w:rsidRPr="00B11793" w:rsidRDefault="00030F15" w:rsidP="00030F15">
      <w:pPr>
        <w:pStyle w:val="ListParagraph"/>
        <w:autoSpaceDE w:val="0"/>
        <w:autoSpaceDN w:val="0"/>
        <w:adjustRightInd w:val="0"/>
        <w:spacing w:after="0" w:line="240" w:lineRule="auto"/>
        <w:ind w:left="0"/>
        <w:rPr>
          <w:rFonts w:ascii="Calibri" w:hAnsi="Calibri" w:cs="Calibri"/>
          <w:b/>
          <w:bCs/>
          <w:i/>
          <w:color w:val="000000"/>
        </w:rPr>
      </w:pPr>
      <w:r w:rsidRPr="00B11793">
        <w:rPr>
          <w:rFonts w:ascii="Calibri" w:hAnsi="Calibri" w:cs="Calibri"/>
          <w:b/>
          <w:bCs/>
          <w:i/>
          <w:color w:val="000000"/>
        </w:rPr>
        <w:t xml:space="preserve">Changes in </w:t>
      </w:r>
      <w:r w:rsidR="00685433" w:rsidRPr="00B11793">
        <w:rPr>
          <w:rFonts w:ascii="Calibri" w:hAnsi="Calibri" w:cs="Calibri"/>
          <w:b/>
          <w:bCs/>
          <w:i/>
          <w:color w:val="000000"/>
        </w:rPr>
        <w:t>vaping patterns over time</w:t>
      </w:r>
    </w:p>
    <w:p w14:paraId="554E6F69" w14:textId="77777777" w:rsidR="00030F15" w:rsidRDefault="00030F15" w:rsidP="00030F15">
      <w:pPr>
        <w:pStyle w:val="ListParagraph"/>
        <w:autoSpaceDE w:val="0"/>
        <w:autoSpaceDN w:val="0"/>
        <w:adjustRightInd w:val="0"/>
        <w:spacing w:after="0" w:line="240" w:lineRule="auto"/>
        <w:ind w:left="0"/>
        <w:rPr>
          <w:rFonts w:ascii="Calibri" w:hAnsi="Calibri" w:cs="Calibri"/>
          <w:bCs/>
          <w:color w:val="000000"/>
        </w:rPr>
      </w:pPr>
    </w:p>
    <w:p w14:paraId="3D1501A3" w14:textId="7D74EF17" w:rsidR="00030F15" w:rsidRDefault="00030F15" w:rsidP="00030F15">
      <w:pPr>
        <w:pStyle w:val="ListParagraph"/>
        <w:autoSpaceDE w:val="0"/>
        <w:autoSpaceDN w:val="0"/>
        <w:adjustRightInd w:val="0"/>
        <w:spacing w:after="0" w:line="240" w:lineRule="auto"/>
        <w:ind w:left="0"/>
        <w:rPr>
          <w:rFonts w:ascii="Calibri" w:hAnsi="Calibri" w:cs="Calibri"/>
          <w:bCs/>
          <w:color w:val="000000"/>
        </w:rPr>
      </w:pPr>
      <w:r w:rsidRPr="00770B67">
        <w:rPr>
          <w:rFonts w:ascii="Calibri" w:hAnsi="Calibri" w:cs="Calibri"/>
          <w:bCs/>
          <w:color w:val="000000"/>
        </w:rPr>
        <w:t xml:space="preserve">Most participants stated that frequency of </w:t>
      </w:r>
      <w:r w:rsidR="00CA180C">
        <w:rPr>
          <w:rFonts w:ascii="Calibri" w:hAnsi="Calibri" w:cs="Calibri"/>
          <w:bCs/>
          <w:color w:val="000000"/>
        </w:rPr>
        <w:t>vaping</w:t>
      </w:r>
      <w:r w:rsidRPr="00770B67">
        <w:rPr>
          <w:rFonts w:ascii="Calibri" w:hAnsi="Calibri" w:cs="Calibri"/>
          <w:bCs/>
          <w:color w:val="000000"/>
        </w:rPr>
        <w:t xml:space="preserve"> and habits (triggers, routines, locations) had remained largely unchanged</w:t>
      </w:r>
      <w:r w:rsidR="00BD1526">
        <w:rPr>
          <w:rFonts w:ascii="Calibri" w:hAnsi="Calibri" w:cs="Calibri"/>
          <w:bCs/>
          <w:color w:val="000000"/>
        </w:rPr>
        <w:t xml:space="preserve"> </w:t>
      </w:r>
      <w:r w:rsidRPr="00770B67">
        <w:rPr>
          <w:rFonts w:ascii="Calibri" w:hAnsi="Calibri" w:cs="Calibri"/>
          <w:bCs/>
          <w:color w:val="000000"/>
        </w:rPr>
        <w:t xml:space="preserve">since T1.  </w:t>
      </w:r>
      <w:r>
        <w:rPr>
          <w:rFonts w:ascii="Calibri" w:hAnsi="Calibri" w:cs="Calibri"/>
          <w:bCs/>
          <w:color w:val="000000"/>
        </w:rPr>
        <w:t>Around</w:t>
      </w:r>
      <w:r w:rsidR="00BD1526">
        <w:rPr>
          <w:rFonts w:ascii="Calibri" w:hAnsi="Calibri" w:cs="Calibri"/>
          <w:bCs/>
          <w:color w:val="000000"/>
        </w:rPr>
        <w:t xml:space="preserve"> half </w:t>
      </w:r>
      <w:r>
        <w:rPr>
          <w:rFonts w:ascii="Calibri" w:hAnsi="Calibri" w:cs="Calibri"/>
          <w:bCs/>
          <w:color w:val="000000"/>
        </w:rPr>
        <w:t xml:space="preserve">reported no change in nicotine strength e-liquid. Nine participants </w:t>
      </w:r>
      <w:r w:rsidR="00477385">
        <w:rPr>
          <w:rFonts w:ascii="Calibri" w:hAnsi="Calibri" w:cs="Calibri"/>
          <w:bCs/>
          <w:color w:val="000000"/>
        </w:rPr>
        <w:t>had reduced</w:t>
      </w:r>
      <w:r>
        <w:rPr>
          <w:rFonts w:ascii="Calibri" w:hAnsi="Calibri" w:cs="Calibri"/>
          <w:bCs/>
          <w:color w:val="000000"/>
        </w:rPr>
        <w:t xml:space="preserve"> their nicotine strength. Most </w:t>
      </w:r>
      <w:r w:rsidR="00477385">
        <w:rPr>
          <w:rFonts w:ascii="Calibri" w:hAnsi="Calibri" w:cs="Calibri"/>
          <w:bCs/>
          <w:color w:val="000000"/>
        </w:rPr>
        <w:t xml:space="preserve">had </w:t>
      </w:r>
      <w:r>
        <w:rPr>
          <w:rFonts w:ascii="Calibri" w:hAnsi="Calibri" w:cs="Calibri"/>
          <w:bCs/>
          <w:color w:val="000000"/>
        </w:rPr>
        <w:t>actively reduce</w:t>
      </w:r>
      <w:r w:rsidR="00FF398A">
        <w:rPr>
          <w:rFonts w:ascii="Calibri" w:hAnsi="Calibri" w:cs="Calibri"/>
          <w:bCs/>
          <w:color w:val="000000"/>
        </w:rPr>
        <w:t>d</w:t>
      </w:r>
      <w:r>
        <w:rPr>
          <w:rFonts w:ascii="Calibri" w:hAnsi="Calibri" w:cs="Calibri"/>
          <w:bCs/>
          <w:color w:val="000000"/>
        </w:rPr>
        <w:t xml:space="preserve"> strength to test dependence. </w:t>
      </w:r>
      <w:r w:rsidR="00BD1526">
        <w:rPr>
          <w:rFonts w:ascii="Calibri" w:hAnsi="Calibri" w:cs="Calibri"/>
          <w:bCs/>
          <w:color w:val="000000"/>
        </w:rPr>
        <w:t xml:space="preserve">These </w:t>
      </w:r>
      <w:r w:rsidR="00502B1E">
        <w:rPr>
          <w:rFonts w:ascii="Calibri" w:hAnsi="Calibri" w:cs="Calibri"/>
          <w:bCs/>
          <w:color w:val="000000"/>
        </w:rPr>
        <w:t xml:space="preserve">vapers </w:t>
      </w:r>
      <w:r>
        <w:rPr>
          <w:rFonts w:ascii="Calibri" w:hAnsi="Calibri" w:cs="Calibri"/>
          <w:bCs/>
          <w:color w:val="000000"/>
        </w:rPr>
        <w:t xml:space="preserve">were curious to know </w:t>
      </w:r>
      <w:r w:rsidR="00502B1E">
        <w:rPr>
          <w:rFonts w:ascii="Calibri" w:hAnsi="Calibri" w:cs="Calibri"/>
          <w:bCs/>
          <w:color w:val="000000"/>
        </w:rPr>
        <w:t xml:space="preserve">if </w:t>
      </w:r>
      <w:r>
        <w:rPr>
          <w:rFonts w:ascii="Calibri" w:hAnsi="Calibri" w:cs="Calibri"/>
          <w:bCs/>
          <w:color w:val="000000"/>
        </w:rPr>
        <w:t>reducing stre</w:t>
      </w:r>
      <w:r w:rsidR="00BD1526">
        <w:rPr>
          <w:rFonts w:ascii="Calibri" w:hAnsi="Calibri" w:cs="Calibri"/>
          <w:bCs/>
          <w:color w:val="000000"/>
        </w:rPr>
        <w:t xml:space="preserve">ngths would make a difference </w:t>
      </w:r>
      <w:r w:rsidR="00441A0F">
        <w:rPr>
          <w:rFonts w:ascii="Calibri" w:hAnsi="Calibri" w:cs="Calibri"/>
          <w:bCs/>
          <w:color w:val="000000"/>
        </w:rPr>
        <w:t>vap</w:t>
      </w:r>
      <w:r w:rsidR="00754BBD">
        <w:rPr>
          <w:rFonts w:ascii="Calibri" w:hAnsi="Calibri" w:cs="Calibri"/>
          <w:bCs/>
          <w:color w:val="000000"/>
        </w:rPr>
        <w:t>ing frequency</w:t>
      </w:r>
      <w:r w:rsidR="00CE4331">
        <w:rPr>
          <w:rFonts w:ascii="Calibri" w:hAnsi="Calibri" w:cs="Calibri"/>
          <w:bCs/>
          <w:color w:val="000000"/>
        </w:rPr>
        <w:t>. Most reported</w:t>
      </w:r>
      <w:r w:rsidR="00BD1526">
        <w:rPr>
          <w:rFonts w:ascii="Calibri" w:hAnsi="Calibri" w:cs="Calibri"/>
          <w:bCs/>
          <w:color w:val="000000"/>
        </w:rPr>
        <w:t xml:space="preserve"> no difference in craving</w:t>
      </w:r>
      <w:r>
        <w:rPr>
          <w:rFonts w:ascii="Calibri" w:hAnsi="Calibri" w:cs="Calibri"/>
          <w:bCs/>
          <w:color w:val="000000"/>
        </w:rPr>
        <w:t>:</w:t>
      </w:r>
    </w:p>
    <w:p w14:paraId="52333527" w14:textId="77777777" w:rsidR="00030F15" w:rsidRPr="00283AAC" w:rsidRDefault="00030F15" w:rsidP="00283AAC">
      <w:pPr>
        <w:autoSpaceDE w:val="0"/>
        <w:autoSpaceDN w:val="0"/>
        <w:adjustRightInd w:val="0"/>
        <w:spacing w:after="0" w:line="240" w:lineRule="auto"/>
        <w:rPr>
          <w:rFonts w:ascii="Calibri" w:hAnsi="Calibri" w:cs="Calibri"/>
          <w:bCs/>
          <w:i/>
          <w:color w:val="000000"/>
        </w:rPr>
      </w:pPr>
    </w:p>
    <w:p w14:paraId="118B01C5" w14:textId="1B0A1204" w:rsidR="00030F15" w:rsidRDefault="00030F15" w:rsidP="00030F15">
      <w:pPr>
        <w:pStyle w:val="ListParagraph"/>
        <w:autoSpaceDE w:val="0"/>
        <w:autoSpaceDN w:val="0"/>
        <w:adjustRightInd w:val="0"/>
        <w:spacing w:after="0" w:line="240" w:lineRule="auto"/>
        <w:rPr>
          <w:rFonts w:ascii="Calibri" w:hAnsi="Calibri" w:cs="Calibri"/>
          <w:bCs/>
          <w:i/>
          <w:color w:val="000000"/>
        </w:rPr>
      </w:pPr>
      <w:r>
        <w:rPr>
          <w:rFonts w:ascii="Calibri" w:hAnsi="Calibri" w:cs="Calibri"/>
          <w:bCs/>
          <w:i/>
          <w:color w:val="000000"/>
        </w:rPr>
        <w:t>I</w:t>
      </w:r>
      <w:r w:rsidRPr="008426A7">
        <w:rPr>
          <w:rFonts w:ascii="Calibri" w:hAnsi="Calibri" w:cs="Calibri"/>
          <w:bCs/>
          <w:i/>
          <w:color w:val="000000"/>
        </w:rPr>
        <w:t>’ve still not had any cigarettes and I’ve now switched from 12 milligrams to 6 milligrams</w:t>
      </w:r>
      <w:r w:rsidR="00854440">
        <w:rPr>
          <w:rFonts w:ascii="Calibri" w:hAnsi="Calibri" w:cs="Calibri"/>
          <w:bCs/>
          <w:i/>
          <w:color w:val="000000"/>
        </w:rPr>
        <w:t>,</w:t>
      </w:r>
      <w:r w:rsidRPr="008426A7">
        <w:rPr>
          <w:rFonts w:ascii="Calibri" w:hAnsi="Calibri" w:cs="Calibri"/>
          <w:bCs/>
          <w:i/>
          <w:color w:val="000000"/>
        </w:rPr>
        <w:t xml:space="preserve"> so I’m going down, hoping to go down again. The vaping amou</w:t>
      </w:r>
      <w:r>
        <w:rPr>
          <w:rFonts w:ascii="Calibri" w:hAnsi="Calibri" w:cs="Calibri"/>
          <w:bCs/>
          <w:i/>
          <w:color w:val="000000"/>
        </w:rPr>
        <w:t>nt is probably about the same.</w:t>
      </w:r>
    </w:p>
    <w:p w14:paraId="66034FE7" w14:textId="62971DBA" w:rsidR="00030F15" w:rsidRPr="008823C3" w:rsidRDefault="00030F15" w:rsidP="008823C3">
      <w:pPr>
        <w:pStyle w:val="ListParagraph"/>
        <w:autoSpaceDE w:val="0"/>
        <w:autoSpaceDN w:val="0"/>
        <w:adjustRightInd w:val="0"/>
        <w:spacing w:after="0" w:line="240" w:lineRule="auto"/>
        <w:rPr>
          <w:rFonts w:ascii="Calibri" w:hAnsi="Calibri" w:cs="Calibri"/>
          <w:bCs/>
          <w:i/>
          <w:color w:val="000000"/>
        </w:rPr>
      </w:pPr>
      <w:r w:rsidRPr="008823C3">
        <w:rPr>
          <w:rFonts w:ascii="Calibri" w:hAnsi="Calibri" w:cs="Calibri"/>
          <w:bCs/>
          <w:i/>
          <w:color w:val="000000"/>
        </w:rPr>
        <w:t xml:space="preserve"> (</w:t>
      </w:r>
      <w:r w:rsidR="00E26B2B">
        <w:rPr>
          <w:rFonts w:ascii="Calibri" w:hAnsi="Calibri" w:cs="Calibri"/>
          <w:bCs/>
          <w:i/>
          <w:color w:val="000000"/>
        </w:rPr>
        <w:t>46</w:t>
      </w:r>
      <w:r w:rsidRPr="008823C3">
        <w:rPr>
          <w:rFonts w:ascii="Calibri" w:hAnsi="Calibri" w:cs="Calibri"/>
          <w:bCs/>
          <w:i/>
          <w:color w:val="000000"/>
        </w:rPr>
        <w:t>F)</w:t>
      </w:r>
    </w:p>
    <w:p w14:paraId="0BE96AB1" w14:textId="77777777" w:rsidR="00030F15" w:rsidRPr="00844AEE" w:rsidRDefault="00030F15" w:rsidP="00844AEE">
      <w:pPr>
        <w:autoSpaceDE w:val="0"/>
        <w:autoSpaceDN w:val="0"/>
        <w:adjustRightInd w:val="0"/>
        <w:spacing w:after="0" w:line="240" w:lineRule="auto"/>
        <w:rPr>
          <w:rFonts w:ascii="Calibri" w:hAnsi="Calibri" w:cs="Calibri"/>
          <w:bCs/>
          <w:i/>
          <w:color w:val="000000"/>
        </w:rPr>
      </w:pPr>
    </w:p>
    <w:p w14:paraId="14AEB316" w14:textId="77967F79" w:rsidR="00030F15" w:rsidRPr="00770B67" w:rsidRDefault="00030F15" w:rsidP="00030F15">
      <w:pPr>
        <w:autoSpaceDE w:val="0"/>
        <w:autoSpaceDN w:val="0"/>
        <w:adjustRightInd w:val="0"/>
        <w:spacing w:after="0" w:line="240" w:lineRule="auto"/>
        <w:rPr>
          <w:rFonts w:ascii="Calibri" w:hAnsi="Calibri" w:cs="Calibri"/>
          <w:bCs/>
          <w:i/>
          <w:color w:val="000000"/>
        </w:rPr>
      </w:pPr>
      <w:r>
        <w:t xml:space="preserve">Only two participants had increased nicotine strength </w:t>
      </w:r>
      <w:r w:rsidR="00BD1526">
        <w:t>over time</w:t>
      </w:r>
      <w:r>
        <w:t xml:space="preserve">, both because they </w:t>
      </w:r>
      <w:r w:rsidR="00A35354">
        <w:t xml:space="preserve">felt </w:t>
      </w:r>
      <w:r>
        <w:t xml:space="preserve">uncomfortable with </w:t>
      </w:r>
      <w:r w:rsidR="00A35354">
        <w:t>vaping</w:t>
      </w:r>
      <w:r w:rsidR="005E798E">
        <w:t xml:space="preserve"> frequency</w:t>
      </w:r>
      <w:r>
        <w:t>:</w:t>
      </w:r>
    </w:p>
    <w:p w14:paraId="5ABB06F7" w14:textId="02904CE5" w:rsidR="00030F15" w:rsidRPr="008823C3" w:rsidRDefault="00030F15" w:rsidP="008823C3">
      <w:pPr>
        <w:autoSpaceDE w:val="0"/>
        <w:autoSpaceDN w:val="0"/>
        <w:adjustRightInd w:val="0"/>
        <w:spacing w:after="0" w:line="240" w:lineRule="auto"/>
        <w:rPr>
          <w:rFonts w:ascii="Calibri" w:hAnsi="Calibri" w:cs="Calibri"/>
          <w:bCs/>
          <w:i/>
          <w:color w:val="000000"/>
        </w:rPr>
      </w:pPr>
    </w:p>
    <w:p w14:paraId="5407165C" w14:textId="2529913E" w:rsidR="00030F15" w:rsidRPr="00770B67" w:rsidRDefault="00030F15" w:rsidP="00030F15">
      <w:pPr>
        <w:pStyle w:val="ListParagraph"/>
        <w:autoSpaceDE w:val="0"/>
        <w:autoSpaceDN w:val="0"/>
        <w:adjustRightInd w:val="0"/>
        <w:spacing w:after="0" w:line="240" w:lineRule="auto"/>
        <w:rPr>
          <w:rFonts w:ascii="Calibri" w:hAnsi="Calibri" w:cs="Calibri"/>
          <w:bCs/>
          <w:i/>
          <w:color w:val="000000"/>
        </w:rPr>
      </w:pPr>
      <w:r w:rsidRPr="00770B67">
        <w:rPr>
          <w:rFonts w:ascii="Calibri" w:hAnsi="Calibri" w:cs="Calibri"/>
          <w:bCs/>
          <w:i/>
          <w:color w:val="000000"/>
        </w:rPr>
        <w:t>I was finding I was probably sort of vaping too much on the 3 milligram and I just wanted to get to the point where I would have kind of an occasional vape</w:t>
      </w:r>
      <w:r w:rsidR="004C0C02">
        <w:rPr>
          <w:rFonts w:ascii="Calibri" w:hAnsi="Calibri" w:cs="Calibri"/>
          <w:bCs/>
          <w:i/>
          <w:color w:val="000000"/>
        </w:rPr>
        <w:t>,</w:t>
      </w:r>
      <w:r w:rsidRPr="00770B67">
        <w:rPr>
          <w:rFonts w:ascii="Calibri" w:hAnsi="Calibri" w:cs="Calibri"/>
          <w:bCs/>
          <w:i/>
          <w:color w:val="000000"/>
        </w:rPr>
        <w:t xml:space="preserve"> you know</w:t>
      </w:r>
      <w:r w:rsidR="004C0C02">
        <w:rPr>
          <w:rFonts w:ascii="Calibri" w:hAnsi="Calibri" w:cs="Calibri"/>
          <w:bCs/>
          <w:i/>
          <w:color w:val="000000"/>
        </w:rPr>
        <w:t>,</w:t>
      </w:r>
      <w:r w:rsidRPr="00770B67">
        <w:rPr>
          <w:rFonts w:ascii="Calibri" w:hAnsi="Calibri" w:cs="Calibri"/>
          <w:bCs/>
          <w:i/>
          <w:color w:val="000000"/>
        </w:rPr>
        <w:t xml:space="preserve"> once or twice a day max</w:t>
      </w:r>
      <w:r w:rsidR="004C0C02">
        <w:rPr>
          <w:rFonts w:ascii="Calibri" w:hAnsi="Calibri" w:cs="Calibri"/>
          <w:bCs/>
          <w:i/>
          <w:color w:val="000000"/>
        </w:rPr>
        <w:t>,</w:t>
      </w:r>
      <w:r w:rsidRPr="00770B67">
        <w:rPr>
          <w:rFonts w:ascii="Calibri" w:hAnsi="Calibri" w:cs="Calibri"/>
          <w:bCs/>
          <w:i/>
          <w:color w:val="000000"/>
        </w:rPr>
        <w:t xml:space="preserve"> and when I went onto the six then that was the sort of behavioural pattern</w:t>
      </w:r>
      <w:r w:rsidR="000D43EB">
        <w:rPr>
          <w:rFonts w:ascii="Calibri" w:hAnsi="Calibri" w:cs="Calibri"/>
          <w:bCs/>
          <w:i/>
          <w:color w:val="000000"/>
        </w:rPr>
        <w:t>,</w:t>
      </w:r>
      <w:r w:rsidRPr="00770B67">
        <w:rPr>
          <w:rFonts w:ascii="Calibri" w:hAnsi="Calibri" w:cs="Calibri"/>
          <w:bCs/>
          <w:i/>
          <w:color w:val="000000"/>
        </w:rPr>
        <w:t xml:space="preserve"> rather than sort of constantly wanting to vape. </w:t>
      </w:r>
      <w:r>
        <w:rPr>
          <w:rFonts w:ascii="Calibri" w:hAnsi="Calibri" w:cs="Calibri"/>
          <w:bCs/>
          <w:i/>
          <w:color w:val="000000"/>
        </w:rPr>
        <w:t>(</w:t>
      </w:r>
      <w:r w:rsidR="00C7117A">
        <w:rPr>
          <w:rFonts w:ascii="Calibri" w:hAnsi="Calibri" w:cs="Calibri"/>
          <w:bCs/>
          <w:i/>
          <w:color w:val="000000"/>
        </w:rPr>
        <w:t>39</w:t>
      </w:r>
      <w:r>
        <w:rPr>
          <w:rFonts w:ascii="Calibri" w:hAnsi="Calibri" w:cs="Calibri"/>
          <w:bCs/>
          <w:i/>
          <w:color w:val="000000"/>
        </w:rPr>
        <w:t>M)</w:t>
      </w:r>
    </w:p>
    <w:p w14:paraId="3468CA82" w14:textId="6DE61CD5" w:rsidR="00030F15" w:rsidRPr="004C0C02" w:rsidRDefault="00030F15" w:rsidP="004C0C02">
      <w:pPr>
        <w:autoSpaceDE w:val="0"/>
        <w:autoSpaceDN w:val="0"/>
        <w:adjustRightInd w:val="0"/>
        <w:spacing w:after="0" w:line="240" w:lineRule="auto"/>
        <w:rPr>
          <w:rFonts w:ascii="Calibri" w:hAnsi="Calibri" w:cs="Calibri"/>
          <w:bCs/>
          <w:i/>
          <w:color w:val="000000"/>
        </w:rPr>
      </w:pPr>
    </w:p>
    <w:p w14:paraId="5F04FA7D" w14:textId="77777777" w:rsidR="00030F15" w:rsidRDefault="00030F15" w:rsidP="00030F15">
      <w:pPr>
        <w:pStyle w:val="ListParagraph"/>
        <w:autoSpaceDE w:val="0"/>
        <w:autoSpaceDN w:val="0"/>
        <w:adjustRightInd w:val="0"/>
        <w:spacing w:after="0" w:line="240" w:lineRule="auto"/>
        <w:rPr>
          <w:rFonts w:ascii="Calibri" w:hAnsi="Calibri" w:cs="Calibri"/>
          <w:bCs/>
          <w:color w:val="000000"/>
        </w:rPr>
      </w:pPr>
    </w:p>
    <w:p w14:paraId="5D0A79D4" w14:textId="44337BD1" w:rsidR="00030F15" w:rsidRPr="000077E8" w:rsidRDefault="00DE2DB1" w:rsidP="00030F15">
      <w:pPr>
        <w:autoSpaceDE w:val="0"/>
        <w:autoSpaceDN w:val="0"/>
        <w:adjustRightInd w:val="0"/>
        <w:spacing w:after="0" w:line="240" w:lineRule="auto"/>
        <w:rPr>
          <w:rFonts w:ascii="Calibri" w:hAnsi="Calibri" w:cs="Calibri"/>
          <w:bCs/>
          <w:color w:val="000000"/>
        </w:rPr>
      </w:pPr>
      <w:r>
        <w:rPr>
          <w:rFonts w:ascii="Calibri" w:hAnsi="Calibri" w:cs="Calibri"/>
          <w:bCs/>
          <w:color w:val="000000"/>
        </w:rPr>
        <w:t>Most</w:t>
      </w:r>
      <w:r w:rsidR="00030F15">
        <w:rPr>
          <w:rFonts w:ascii="Calibri" w:hAnsi="Calibri" w:cs="Calibri"/>
          <w:bCs/>
          <w:color w:val="000000"/>
        </w:rPr>
        <w:t xml:space="preserve"> </w:t>
      </w:r>
      <w:r>
        <w:rPr>
          <w:rFonts w:ascii="Calibri" w:hAnsi="Calibri" w:cs="Calibri"/>
          <w:bCs/>
          <w:color w:val="000000"/>
        </w:rPr>
        <w:t>(</w:t>
      </w:r>
      <w:r w:rsidR="00030F15">
        <w:rPr>
          <w:rFonts w:ascii="Calibri" w:hAnsi="Calibri" w:cs="Calibri"/>
          <w:bCs/>
          <w:color w:val="000000"/>
        </w:rPr>
        <w:t>21</w:t>
      </w:r>
      <w:r>
        <w:rPr>
          <w:rFonts w:ascii="Calibri" w:hAnsi="Calibri" w:cs="Calibri"/>
          <w:bCs/>
          <w:color w:val="000000"/>
        </w:rPr>
        <w:t>)</w:t>
      </w:r>
      <w:r w:rsidR="00030F15">
        <w:rPr>
          <w:rFonts w:ascii="Calibri" w:hAnsi="Calibri" w:cs="Calibri"/>
          <w:bCs/>
          <w:color w:val="000000"/>
        </w:rPr>
        <w:t xml:space="preserve"> </w:t>
      </w:r>
      <w:r w:rsidR="00030F15" w:rsidRPr="000077E8">
        <w:rPr>
          <w:rFonts w:ascii="Calibri" w:hAnsi="Calibri" w:cs="Calibri"/>
          <w:bCs/>
          <w:color w:val="000000"/>
        </w:rPr>
        <w:t xml:space="preserve">participants from this group did not actively want to quit </w:t>
      </w:r>
      <w:r w:rsidR="00EE4DD2">
        <w:rPr>
          <w:rFonts w:ascii="Calibri" w:hAnsi="Calibri" w:cs="Calibri"/>
          <w:bCs/>
          <w:color w:val="000000"/>
        </w:rPr>
        <w:t>vaping</w:t>
      </w:r>
      <w:r w:rsidR="00030F15">
        <w:rPr>
          <w:rFonts w:ascii="Calibri" w:hAnsi="Calibri" w:cs="Calibri"/>
          <w:bCs/>
          <w:color w:val="000000"/>
        </w:rPr>
        <w:t>. However,</w:t>
      </w:r>
      <w:r w:rsidR="00030F15" w:rsidRPr="000077E8">
        <w:rPr>
          <w:rFonts w:ascii="Calibri" w:hAnsi="Calibri" w:cs="Calibri"/>
          <w:bCs/>
          <w:color w:val="000000"/>
        </w:rPr>
        <w:t xml:space="preserve"> many had developed a belief </w:t>
      </w:r>
      <w:r w:rsidR="00030F15">
        <w:rPr>
          <w:rFonts w:ascii="Calibri" w:hAnsi="Calibri" w:cs="Calibri"/>
          <w:bCs/>
          <w:color w:val="000000"/>
        </w:rPr>
        <w:t xml:space="preserve">that </w:t>
      </w:r>
      <w:r w:rsidR="00030F15" w:rsidRPr="000077E8">
        <w:rPr>
          <w:rFonts w:ascii="Calibri" w:hAnsi="Calibri" w:cs="Calibri"/>
          <w:bCs/>
          <w:color w:val="000000"/>
        </w:rPr>
        <w:t>vaping cessation might occur ‘naturally’ through gradual reduction:</w:t>
      </w:r>
    </w:p>
    <w:p w14:paraId="13B8F237" w14:textId="77777777" w:rsidR="00030F15" w:rsidRPr="00B62B01" w:rsidRDefault="00030F15" w:rsidP="00B62B01">
      <w:pPr>
        <w:autoSpaceDE w:val="0"/>
        <w:autoSpaceDN w:val="0"/>
        <w:adjustRightInd w:val="0"/>
        <w:spacing w:after="0" w:line="240" w:lineRule="auto"/>
        <w:rPr>
          <w:rFonts w:ascii="Calibri" w:hAnsi="Calibri" w:cs="Calibri"/>
          <w:bCs/>
          <w:i/>
          <w:color w:val="000000"/>
        </w:rPr>
      </w:pPr>
    </w:p>
    <w:p w14:paraId="3930DD55" w14:textId="4633C538" w:rsidR="00030F15" w:rsidRPr="000077E8" w:rsidRDefault="00030F15" w:rsidP="00030F15">
      <w:pPr>
        <w:pStyle w:val="ListParagraph"/>
        <w:autoSpaceDE w:val="0"/>
        <w:autoSpaceDN w:val="0"/>
        <w:adjustRightInd w:val="0"/>
        <w:spacing w:after="0" w:line="240" w:lineRule="auto"/>
        <w:rPr>
          <w:rFonts w:ascii="Calibri" w:hAnsi="Calibri" w:cs="Calibri"/>
          <w:bCs/>
          <w:i/>
          <w:color w:val="000000"/>
        </w:rPr>
      </w:pPr>
      <w:r w:rsidRPr="000077E8">
        <w:rPr>
          <w:rFonts w:ascii="Calibri" w:hAnsi="Calibri" w:cs="Calibri"/>
          <w:bCs/>
          <w:i/>
          <w:color w:val="000000"/>
        </w:rPr>
        <w:t>I can see it reducing and being maybe less important. (</w:t>
      </w:r>
      <w:r w:rsidR="005B7DE8">
        <w:rPr>
          <w:rFonts w:ascii="Calibri" w:hAnsi="Calibri" w:cs="Calibri"/>
          <w:bCs/>
          <w:i/>
          <w:color w:val="000000"/>
        </w:rPr>
        <w:t>46</w:t>
      </w:r>
      <w:r w:rsidRPr="000077E8">
        <w:rPr>
          <w:rFonts w:ascii="Calibri" w:hAnsi="Calibri" w:cs="Calibri"/>
          <w:bCs/>
          <w:i/>
          <w:color w:val="000000"/>
        </w:rPr>
        <w:t>F)</w:t>
      </w:r>
    </w:p>
    <w:p w14:paraId="314912FB" w14:textId="0BF33E26" w:rsidR="00030F15" w:rsidRDefault="00030F15" w:rsidP="00030F15">
      <w:pPr>
        <w:rPr>
          <w:rFonts w:ascii="Calibri" w:hAnsi="Calibri" w:cs="Calibri"/>
          <w:bCs/>
          <w:color w:val="000000"/>
        </w:rPr>
      </w:pPr>
    </w:p>
    <w:p w14:paraId="049A4417" w14:textId="77777777" w:rsidR="00030F15" w:rsidRPr="00B11793" w:rsidRDefault="00030F15" w:rsidP="00030F15">
      <w:pPr>
        <w:pStyle w:val="ListParagraph"/>
        <w:autoSpaceDE w:val="0"/>
        <w:autoSpaceDN w:val="0"/>
        <w:adjustRightInd w:val="0"/>
        <w:spacing w:after="0" w:line="240" w:lineRule="auto"/>
        <w:ind w:left="0"/>
        <w:rPr>
          <w:rFonts w:ascii="Calibri" w:hAnsi="Calibri" w:cs="Calibri"/>
          <w:b/>
          <w:bCs/>
          <w:i/>
          <w:color w:val="000000"/>
        </w:rPr>
      </w:pPr>
      <w:r w:rsidRPr="00B11793">
        <w:rPr>
          <w:rFonts w:ascii="Calibri" w:hAnsi="Calibri" w:cs="Calibri"/>
          <w:b/>
          <w:bCs/>
          <w:i/>
          <w:color w:val="000000"/>
        </w:rPr>
        <w:t>Lapse and relapse</w:t>
      </w:r>
    </w:p>
    <w:p w14:paraId="2D32E419" w14:textId="77777777" w:rsidR="00030F15" w:rsidRDefault="00030F15" w:rsidP="00030F15">
      <w:pPr>
        <w:pStyle w:val="ListParagraph"/>
        <w:autoSpaceDE w:val="0"/>
        <w:autoSpaceDN w:val="0"/>
        <w:adjustRightInd w:val="0"/>
        <w:spacing w:after="0" w:line="240" w:lineRule="auto"/>
        <w:ind w:left="0"/>
        <w:rPr>
          <w:rFonts w:ascii="Calibri" w:hAnsi="Calibri" w:cs="Calibri"/>
          <w:bCs/>
          <w:color w:val="000000"/>
        </w:rPr>
      </w:pPr>
    </w:p>
    <w:p w14:paraId="102D8123" w14:textId="26683C0B" w:rsidR="00030F15" w:rsidRDefault="00DE79F4" w:rsidP="00030F15">
      <w:pPr>
        <w:pStyle w:val="ListParagraph"/>
        <w:autoSpaceDE w:val="0"/>
        <w:autoSpaceDN w:val="0"/>
        <w:adjustRightInd w:val="0"/>
        <w:spacing w:after="0" w:line="240" w:lineRule="auto"/>
        <w:ind w:left="0"/>
        <w:rPr>
          <w:rFonts w:ascii="Calibri" w:hAnsi="Calibri" w:cs="Calibri"/>
          <w:bCs/>
          <w:color w:val="000000"/>
        </w:rPr>
      </w:pPr>
      <w:r>
        <w:rPr>
          <w:rFonts w:ascii="Calibri" w:hAnsi="Calibri" w:cs="Calibri"/>
          <w:bCs/>
          <w:color w:val="000000"/>
        </w:rPr>
        <w:t xml:space="preserve">For the maintainers, </w:t>
      </w:r>
      <w:r w:rsidR="00181896">
        <w:rPr>
          <w:rFonts w:ascii="Calibri" w:hAnsi="Calibri" w:cs="Calibri"/>
          <w:bCs/>
          <w:color w:val="000000"/>
        </w:rPr>
        <w:t>r</w:t>
      </w:r>
      <w:r w:rsidR="00382A71">
        <w:rPr>
          <w:rFonts w:ascii="Calibri" w:hAnsi="Calibri" w:cs="Calibri"/>
          <w:bCs/>
          <w:color w:val="000000"/>
        </w:rPr>
        <w:t>eported p</w:t>
      </w:r>
      <w:r w:rsidR="00030F15">
        <w:rPr>
          <w:rFonts w:ascii="Calibri" w:hAnsi="Calibri" w:cs="Calibri"/>
          <w:bCs/>
          <w:color w:val="000000"/>
        </w:rPr>
        <w:t>revalence of brief tobacco lapse had reduced at T2 (22%) compared to T1 (57%). Reasons for not lapsing mirrored those reported at T1</w:t>
      </w:r>
      <w:r w:rsidR="005873C9">
        <w:rPr>
          <w:rFonts w:ascii="Calibri" w:hAnsi="Calibri" w:cs="Calibri"/>
          <w:bCs/>
          <w:color w:val="000000"/>
        </w:rPr>
        <w:t>,</w:t>
      </w:r>
      <w:r w:rsidR="00030F15">
        <w:rPr>
          <w:rFonts w:ascii="Calibri" w:hAnsi="Calibri" w:cs="Calibri"/>
          <w:bCs/>
          <w:color w:val="000000"/>
        </w:rPr>
        <w:t xml:space="preserve"> including </w:t>
      </w:r>
      <w:r w:rsidR="00E61101">
        <w:rPr>
          <w:rFonts w:ascii="Calibri" w:hAnsi="Calibri" w:cs="Calibri"/>
          <w:bCs/>
          <w:color w:val="000000"/>
        </w:rPr>
        <w:t>being</w:t>
      </w:r>
      <w:r w:rsidR="00030F15">
        <w:rPr>
          <w:rFonts w:ascii="Calibri" w:hAnsi="Calibri" w:cs="Calibri"/>
          <w:bCs/>
          <w:color w:val="000000"/>
        </w:rPr>
        <w:t xml:space="preserve"> satisfied by vaping</w:t>
      </w:r>
      <w:r w:rsidR="00E61101">
        <w:rPr>
          <w:rFonts w:ascii="Calibri" w:hAnsi="Calibri" w:cs="Calibri"/>
          <w:bCs/>
          <w:color w:val="000000"/>
        </w:rPr>
        <w:t xml:space="preserve"> and</w:t>
      </w:r>
      <w:r w:rsidR="00030F15">
        <w:rPr>
          <w:rFonts w:ascii="Calibri" w:hAnsi="Calibri" w:cs="Calibri"/>
          <w:bCs/>
          <w:color w:val="000000"/>
        </w:rPr>
        <w:t xml:space="preserve"> disgusted by smoking.  Most reported that this </w:t>
      </w:r>
      <w:r w:rsidR="005B4199">
        <w:rPr>
          <w:rFonts w:ascii="Calibri" w:hAnsi="Calibri" w:cs="Calibri"/>
          <w:bCs/>
          <w:color w:val="000000"/>
        </w:rPr>
        <w:t xml:space="preserve">was </w:t>
      </w:r>
      <w:r w:rsidR="00030F15">
        <w:rPr>
          <w:rFonts w:ascii="Calibri" w:hAnsi="Calibri" w:cs="Calibri"/>
          <w:bCs/>
          <w:color w:val="000000"/>
        </w:rPr>
        <w:t xml:space="preserve">due to a reduction </w:t>
      </w:r>
      <w:r w:rsidR="00F81FA5">
        <w:rPr>
          <w:rFonts w:ascii="Calibri" w:hAnsi="Calibri" w:cs="Calibri"/>
          <w:bCs/>
          <w:color w:val="000000"/>
        </w:rPr>
        <w:t>in</w:t>
      </w:r>
      <w:r w:rsidR="00030F15">
        <w:rPr>
          <w:rFonts w:ascii="Calibri" w:hAnsi="Calibri" w:cs="Calibri"/>
          <w:bCs/>
          <w:color w:val="000000"/>
        </w:rPr>
        <w:t xml:space="preserve"> craving and desire for tobacco</w:t>
      </w:r>
      <w:r w:rsidR="001850E1">
        <w:rPr>
          <w:rFonts w:ascii="Calibri" w:hAnsi="Calibri" w:cs="Calibri"/>
          <w:bCs/>
          <w:color w:val="000000"/>
        </w:rPr>
        <w:t xml:space="preserve"> </w:t>
      </w:r>
      <w:r w:rsidR="004C1129">
        <w:rPr>
          <w:rFonts w:ascii="Calibri" w:hAnsi="Calibri" w:cs="Calibri"/>
          <w:bCs/>
          <w:color w:val="000000"/>
        </w:rPr>
        <w:t>(</w:t>
      </w:r>
      <w:r w:rsidR="00D528AA">
        <w:rPr>
          <w:rFonts w:ascii="Calibri" w:hAnsi="Calibri" w:cs="Calibri"/>
          <w:bCs/>
          <w:color w:val="000000"/>
        </w:rPr>
        <w:t xml:space="preserve">see </w:t>
      </w:r>
      <w:r w:rsidR="001850E1">
        <w:rPr>
          <w:rFonts w:ascii="Calibri" w:hAnsi="Calibri" w:cs="Calibri"/>
          <w:bCs/>
          <w:color w:val="000000"/>
        </w:rPr>
        <w:t xml:space="preserve">extended </w:t>
      </w:r>
      <w:r w:rsidR="00C86B0E">
        <w:rPr>
          <w:rFonts w:ascii="Calibri" w:hAnsi="Calibri" w:cs="Calibri"/>
          <w:bCs/>
          <w:color w:val="000000"/>
        </w:rPr>
        <w:t>case study 1</w:t>
      </w:r>
      <w:r w:rsidR="004C1129">
        <w:rPr>
          <w:rFonts w:ascii="Calibri" w:hAnsi="Calibri" w:cs="Calibri"/>
          <w:bCs/>
          <w:color w:val="000000"/>
        </w:rPr>
        <w:t>)</w:t>
      </w:r>
      <w:r w:rsidR="006037EF">
        <w:rPr>
          <w:rFonts w:ascii="Calibri" w:hAnsi="Calibri" w:cs="Calibri"/>
          <w:bCs/>
          <w:color w:val="000000"/>
        </w:rPr>
        <w:t>.</w:t>
      </w:r>
    </w:p>
    <w:p w14:paraId="6D8EC36E" w14:textId="19141A2B" w:rsidR="00030F15" w:rsidRDefault="00030F15" w:rsidP="00030F15">
      <w:pPr>
        <w:pStyle w:val="ListParagraph"/>
        <w:autoSpaceDE w:val="0"/>
        <w:autoSpaceDN w:val="0"/>
        <w:adjustRightInd w:val="0"/>
        <w:spacing w:after="0" w:line="240" w:lineRule="auto"/>
        <w:ind w:left="0"/>
        <w:rPr>
          <w:rFonts w:ascii="Calibri" w:hAnsi="Calibri" w:cs="Calibri"/>
          <w:bCs/>
          <w:color w:val="000000"/>
        </w:rPr>
      </w:pPr>
    </w:p>
    <w:p w14:paraId="18EC3E1C" w14:textId="53A49CD3" w:rsidR="00030F15" w:rsidRDefault="00030F15" w:rsidP="00030F15">
      <w:pPr>
        <w:pStyle w:val="ListParagraph"/>
        <w:autoSpaceDE w:val="0"/>
        <w:autoSpaceDN w:val="0"/>
        <w:adjustRightInd w:val="0"/>
        <w:spacing w:after="0" w:line="240" w:lineRule="auto"/>
        <w:ind w:left="0"/>
        <w:rPr>
          <w:rFonts w:ascii="Calibri" w:hAnsi="Calibri" w:cs="Calibri"/>
          <w:bCs/>
          <w:color w:val="000000"/>
        </w:rPr>
      </w:pPr>
      <w:r>
        <w:rPr>
          <w:rFonts w:ascii="Calibri" w:hAnsi="Calibri" w:cs="Calibri"/>
          <w:bCs/>
          <w:color w:val="000000"/>
        </w:rPr>
        <w:t>Within this group, t</w:t>
      </w:r>
      <w:r w:rsidR="00362F4D">
        <w:rPr>
          <w:rFonts w:ascii="Calibri" w:hAnsi="Calibri" w:cs="Calibri"/>
          <w:bCs/>
          <w:color w:val="000000"/>
        </w:rPr>
        <w:t>wo</w:t>
      </w:r>
      <w:r>
        <w:rPr>
          <w:rFonts w:ascii="Calibri" w:hAnsi="Calibri" w:cs="Calibri"/>
          <w:bCs/>
          <w:color w:val="000000"/>
        </w:rPr>
        <w:t xml:space="preserve"> people disclosed a life event occurring since T1 which had had a significant negative impact. </w:t>
      </w:r>
      <w:r w:rsidR="00207F01">
        <w:rPr>
          <w:rFonts w:ascii="Calibri" w:hAnsi="Calibri" w:cs="Calibri"/>
          <w:bCs/>
          <w:color w:val="000000"/>
        </w:rPr>
        <w:t>O</w:t>
      </w:r>
      <w:r w:rsidR="00E62519">
        <w:rPr>
          <w:rFonts w:ascii="Calibri" w:hAnsi="Calibri" w:cs="Calibri"/>
          <w:bCs/>
          <w:color w:val="000000"/>
        </w:rPr>
        <w:t>ne</w:t>
      </w:r>
      <w:r>
        <w:rPr>
          <w:rFonts w:ascii="Calibri" w:hAnsi="Calibri" w:cs="Calibri"/>
          <w:bCs/>
          <w:color w:val="000000"/>
        </w:rPr>
        <w:t xml:space="preserve"> participant had suffered a sudden bereavement, and believed that if it had not been for easy access to his </w:t>
      </w:r>
      <w:r w:rsidR="004A455D">
        <w:rPr>
          <w:rFonts w:ascii="Calibri" w:hAnsi="Calibri" w:cs="Calibri"/>
          <w:bCs/>
          <w:color w:val="000000"/>
        </w:rPr>
        <w:t xml:space="preserve">vape </w:t>
      </w:r>
      <w:r>
        <w:rPr>
          <w:rFonts w:ascii="Calibri" w:hAnsi="Calibri" w:cs="Calibri"/>
          <w:bCs/>
          <w:color w:val="000000"/>
        </w:rPr>
        <w:t>he would have relapsed:</w:t>
      </w:r>
    </w:p>
    <w:p w14:paraId="3A17886C" w14:textId="77777777" w:rsidR="00030F15" w:rsidRDefault="00030F15" w:rsidP="00030F15">
      <w:pPr>
        <w:pStyle w:val="ListParagraph"/>
        <w:autoSpaceDE w:val="0"/>
        <w:autoSpaceDN w:val="0"/>
        <w:adjustRightInd w:val="0"/>
        <w:spacing w:after="0" w:line="240" w:lineRule="auto"/>
        <w:ind w:left="0"/>
        <w:rPr>
          <w:rFonts w:ascii="Calibri" w:hAnsi="Calibri" w:cs="Calibri"/>
          <w:bCs/>
          <w:color w:val="000000"/>
        </w:rPr>
      </w:pPr>
    </w:p>
    <w:p w14:paraId="42C608EA" w14:textId="6A7AD6BA" w:rsidR="00030F15" w:rsidRPr="004C6A1C" w:rsidRDefault="00030F15" w:rsidP="004C6A1C">
      <w:pPr>
        <w:pStyle w:val="ListParagraph"/>
        <w:autoSpaceDE w:val="0"/>
        <w:autoSpaceDN w:val="0"/>
        <w:adjustRightInd w:val="0"/>
        <w:spacing w:after="0" w:line="240" w:lineRule="auto"/>
        <w:rPr>
          <w:rFonts w:ascii="Calibri" w:hAnsi="Calibri" w:cs="Calibri"/>
          <w:bCs/>
          <w:i/>
          <w:color w:val="000000"/>
        </w:rPr>
      </w:pPr>
      <w:r w:rsidRPr="006A5B60">
        <w:rPr>
          <w:rFonts w:ascii="Calibri" w:hAnsi="Calibri" w:cs="Calibri"/>
          <w:bCs/>
          <w:i/>
          <w:color w:val="000000"/>
        </w:rPr>
        <w:t>There was one or two times when I thought God yes, I could really do with that, yeah. There’s a lot of complications around everything and erm, actually just being able to reach for a vape was just like brilliant. If I’d given up fully, I don’t think I’d still be on the wagon. I think it was the type of thing that wo</w:t>
      </w:r>
      <w:r w:rsidR="004C6A1C">
        <w:rPr>
          <w:rFonts w:ascii="Calibri" w:hAnsi="Calibri" w:cs="Calibri"/>
          <w:bCs/>
          <w:i/>
          <w:color w:val="000000"/>
        </w:rPr>
        <w:t xml:space="preserve">uld have got me back. </w:t>
      </w:r>
      <w:r w:rsidRPr="004C6A1C">
        <w:rPr>
          <w:rFonts w:ascii="Calibri" w:hAnsi="Calibri" w:cs="Calibri"/>
          <w:bCs/>
          <w:i/>
          <w:color w:val="000000"/>
        </w:rPr>
        <w:t xml:space="preserve"> (</w:t>
      </w:r>
      <w:r w:rsidR="00C64678">
        <w:rPr>
          <w:rFonts w:ascii="Calibri" w:hAnsi="Calibri" w:cs="Calibri"/>
          <w:bCs/>
          <w:i/>
          <w:color w:val="000000"/>
        </w:rPr>
        <w:t>53</w:t>
      </w:r>
      <w:r w:rsidRPr="004C6A1C">
        <w:rPr>
          <w:rFonts w:ascii="Calibri" w:hAnsi="Calibri" w:cs="Calibri"/>
          <w:bCs/>
          <w:i/>
          <w:color w:val="000000"/>
        </w:rPr>
        <w:t>M)</w:t>
      </w:r>
    </w:p>
    <w:p w14:paraId="631C52F5" w14:textId="64F581B7" w:rsidR="00BF747A" w:rsidRDefault="00BF747A" w:rsidP="00FC618A">
      <w:pPr>
        <w:autoSpaceDE w:val="0"/>
        <w:autoSpaceDN w:val="0"/>
        <w:adjustRightInd w:val="0"/>
        <w:spacing w:after="0" w:line="240" w:lineRule="auto"/>
        <w:rPr>
          <w:rFonts w:ascii="Calibri" w:hAnsi="Calibri" w:cs="Calibri"/>
          <w:color w:val="000000"/>
        </w:rPr>
      </w:pPr>
    </w:p>
    <w:p w14:paraId="397E433D" w14:textId="77777777" w:rsidR="0065058E" w:rsidRDefault="0065058E" w:rsidP="00FC618A">
      <w:pPr>
        <w:autoSpaceDE w:val="0"/>
        <w:autoSpaceDN w:val="0"/>
        <w:adjustRightInd w:val="0"/>
        <w:spacing w:after="0" w:line="240" w:lineRule="auto"/>
        <w:rPr>
          <w:rFonts w:ascii="Calibri" w:hAnsi="Calibri" w:cs="Calibri"/>
          <w:color w:val="000000"/>
        </w:rPr>
      </w:pPr>
    </w:p>
    <w:p w14:paraId="7CFD88E6" w14:textId="1660328A" w:rsidR="001E2B32" w:rsidRPr="00C062A9" w:rsidRDefault="009B1914" w:rsidP="001E2B32">
      <w:pPr>
        <w:autoSpaceDE w:val="0"/>
        <w:autoSpaceDN w:val="0"/>
        <w:adjustRightInd w:val="0"/>
        <w:spacing w:after="0" w:line="240" w:lineRule="auto"/>
        <w:rPr>
          <w:rFonts w:ascii="Calibri" w:hAnsi="Calibri" w:cs="Calibri"/>
          <w:b/>
          <w:bCs/>
          <w:color w:val="000000"/>
          <w:sz w:val="30"/>
          <w:szCs w:val="30"/>
        </w:rPr>
      </w:pPr>
      <w:r w:rsidRPr="00C062A9">
        <w:rPr>
          <w:rFonts w:ascii="Calibri" w:hAnsi="Calibri" w:cs="Calibri"/>
          <w:b/>
          <w:bCs/>
          <w:color w:val="000000"/>
          <w:sz w:val="30"/>
          <w:szCs w:val="30"/>
        </w:rPr>
        <w:t>Abstainer pathway</w:t>
      </w:r>
      <w:r w:rsidR="001E2B32" w:rsidRPr="00C062A9">
        <w:rPr>
          <w:rFonts w:ascii="Calibri" w:hAnsi="Calibri" w:cs="Calibri"/>
          <w:b/>
          <w:bCs/>
          <w:color w:val="000000"/>
          <w:sz w:val="30"/>
          <w:szCs w:val="30"/>
        </w:rPr>
        <w:t xml:space="preserve"> (Abstinent from both</w:t>
      </w:r>
      <w:r w:rsidR="001E0AD9" w:rsidRPr="00C062A9">
        <w:rPr>
          <w:rFonts w:ascii="Calibri" w:hAnsi="Calibri" w:cs="Calibri"/>
          <w:b/>
          <w:bCs/>
          <w:color w:val="000000"/>
          <w:sz w:val="30"/>
          <w:szCs w:val="30"/>
        </w:rPr>
        <w:t xml:space="preserve"> n=6</w:t>
      </w:r>
      <w:r w:rsidR="001E2B32" w:rsidRPr="00C062A9">
        <w:rPr>
          <w:rFonts w:ascii="Calibri" w:hAnsi="Calibri" w:cs="Calibri"/>
          <w:b/>
          <w:bCs/>
          <w:color w:val="000000"/>
          <w:sz w:val="30"/>
          <w:szCs w:val="30"/>
        </w:rPr>
        <w:t>)</w:t>
      </w:r>
    </w:p>
    <w:p w14:paraId="037F8DA3" w14:textId="67C7D2E6" w:rsidR="00A9530E" w:rsidRDefault="00A9530E" w:rsidP="001E2B32">
      <w:pPr>
        <w:autoSpaceDE w:val="0"/>
        <w:autoSpaceDN w:val="0"/>
        <w:adjustRightInd w:val="0"/>
        <w:spacing w:after="0" w:line="240" w:lineRule="auto"/>
        <w:rPr>
          <w:rFonts w:ascii="Calibri" w:hAnsi="Calibri" w:cs="Calibri"/>
          <w:b/>
          <w:bCs/>
          <w:color w:val="000000"/>
          <w:sz w:val="26"/>
          <w:szCs w:val="26"/>
        </w:rPr>
      </w:pPr>
    </w:p>
    <w:p w14:paraId="7B4DB604" w14:textId="1705BFF9" w:rsidR="003C01D8" w:rsidRDefault="00BA6613" w:rsidP="001E2B32">
      <w:pPr>
        <w:autoSpaceDE w:val="0"/>
        <w:autoSpaceDN w:val="0"/>
        <w:adjustRightInd w:val="0"/>
        <w:spacing w:after="0" w:line="240" w:lineRule="auto"/>
        <w:rPr>
          <w:rFonts w:ascii="Calibri" w:hAnsi="Calibri" w:cs="Calibri"/>
          <w:color w:val="000000"/>
        </w:rPr>
      </w:pPr>
      <w:r>
        <w:rPr>
          <w:rFonts w:ascii="Calibri" w:hAnsi="Calibri" w:cs="Calibri"/>
          <w:color w:val="000000"/>
        </w:rPr>
        <w:t>Of the s</w:t>
      </w:r>
      <w:r w:rsidR="00A9530E">
        <w:rPr>
          <w:rFonts w:ascii="Calibri" w:hAnsi="Calibri" w:cs="Calibri"/>
          <w:color w:val="000000"/>
        </w:rPr>
        <w:t xml:space="preserve">ix people </w:t>
      </w:r>
      <w:r>
        <w:rPr>
          <w:rFonts w:ascii="Calibri" w:hAnsi="Calibri" w:cs="Calibri"/>
          <w:color w:val="000000"/>
        </w:rPr>
        <w:t xml:space="preserve">who reported </w:t>
      </w:r>
      <w:r w:rsidR="008421F1">
        <w:rPr>
          <w:rFonts w:ascii="Calibri" w:hAnsi="Calibri" w:cs="Calibri"/>
          <w:color w:val="000000"/>
        </w:rPr>
        <w:t>n</w:t>
      </w:r>
      <w:r>
        <w:rPr>
          <w:rFonts w:ascii="Calibri" w:hAnsi="Calibri" w:cs="Calibri"/>
          <w:color w:val="000000"/>
        </w:rPr>
        <w:t>either</w:t>
      </w:r>
      <w:r w:rsidR="00A9530E">
        <w:rPr>
          <w:rFonts w:ascii="Calibri" w:hAnsi="Calibri" w:cs="Calibri"/>
          <w:color w:val="000000"/>
        </w:rPr>
        <w:t xml:space="preserve"> vaping or smoking at T2</w:t>
      </w:r>
      <w:r w:rsidR="006123F9">
        <w:rPr>
          <w:rFonts w:ascii="Calibri" w:hAnsi="Calibri" w:cs="Calibri"/>
          <w:color w:val="000000"/>
        </w:rPr>
        <w:t xml:space="preserve">: three had maintained abstinence </w:t>
      </w:r>
      <w:r w:rsidR="00CF4D88">
        <w:rPr>
          <w:rFonts w:ascii="Calibri" w:hAnsi="Calibri" w:cs="Calibri"/>
          <w:color w:val="000000"/>
        </w:rPr>
        <w:t xml:space="preserve">from </w:t>
      </w:r>
      <w:r w:rsidR="006123F9">
        <w:rPr>
          <w:rFonts w:ascii="Calibri" w:hAnsi="Calibri" w:cs="Calibri"/>
          <w:color w:val="000000"/>
        </w:rPr>
        <w:t xml:space="preserve">both </w:t>
      </w:r>
      <w:r>
        <w:rPr>
          <w:rFonts w:ascii="Calibri" w:hAnsi="Calibri" w:cs="Calibri"/>
          <w:color w:val="000000"/>
        </w:rPr>
        <w:t xml:space="preserve">over </w:t>
      </w:r>
      <w:r w:rsidR="00D76F3F">
        <w:rPr>
          <w:rFonts w:ascii="Calibri" w:hAnsi="Calibri" w:cs="Calibri"/>
          <w:color w:val="000000"/>
        </w:rPr>
        <w:t>time</w:t>
      </w:r>
      <w:r w:rsidR="003C01D8">
        <w:rPr>
          <w:rFonts w:ascii="Calibri" w:hAnsi="Calibri" w:cs="Calibri"/>
          <w:color w:val="000000"/>
        </w:rPr>
        <w:t>,</w:t>
      </w:r>
      <w:r w:rsidR="006123F9">
        <w:rPr>
          <w:rFonts w:ascii="Calibri" w:hAnsi="Calibri" w:cs="Calibri"/>
          <w:color w:val="000000"/>
        </w:rPr>
        <w:t xml:space="preserve"> and three had moved from vaping and not smoking to abstinence from both</w:t>
      </w:r>
      <w:r w:rsidR="00A9530E">
        <w:rPr>
          <w:rFonts w:ascii="Calibri" w:hAnsi="Calibri" w:cs="Calibri"/>
          <w:color w:val="000000"/>
        </w:rPr>
        <w:t xml:space="preserve">. </w:t>
      </w:r>
    </w:p>
    <w:p w14:paraId="6C5F8316" w14:textId="7933DE3F" w:rsidR="003C01D8" w:rsidRDefault="003C01D8" w:rsidP="001E2B32">
      <w:pPr>
        <w:autoSpaceDE w:val="0"/>
        <w:autoSpaceDN w:val="0"/>
        <w:adjustRightInd w:val="0"/>
        <w:spacing w:after="0" w:line="240" w:lineRule="auto"/>
        <w:rPr>
          <w:rFonts w:ascii="Calibri" w:hAnsi="Calibri" w:cs="Calibri"/>
          <w:color w:val="000000"/>
        </w:rPr>
      </w:pPr>
    </w:p>
    <w:p w14:paraId="55E21BBC" w14:textId="56ECB0ED" w:rsidR="003C01D8" w:rsidRPr="00C062A9" w:rsidRDefault="00BA6613" w:rsidP="001E2B32">
      <w:pPr>
        <w:autoSpaceDE w:val="0"/>
        <w:autoSpaceDN w:val="0"/>
        <w:adjustRightInd w:val="0"/>
        <w:spacing w:after="0" w:line="240" w:lineRule="auto"/>
        <w:rPr>
          <w:rFonts w:ascii="Calibri" w:hAnsi="Calibri" w:cs="Calibri"/>
          <w:b/>
          <w:color w:val="000000"/>
          <w:sz w:val="26"/>
          <w:szCs w:val="26"/>
        </w:rPr>
      </w:pPr>
      <w:r>
        <w:rPr>
          <w:rFonts w:ascii="Calibri" w:hAnsi="Calibri" w:cs="Calibri"/>
          <w:b/>
          <w:color w:val="000000"/>
          <w:sz w:val="26"/>
          <w:szCs w:val="26"/>
        </w:rPr>
        <w:t>C</w:t>
      </w:r>
      <w:r w:rsidR="003C01D8" w:rsidRPr="00C062A9">
        <w:rPr>
          <w:rFonts w:ascii="Calibri" w:hAnsi="Calibri" w:cs="Calibri"/>
          <w:b/>
          <w:color w:val="000000"/>
          <w:sz w:val="26"/>
          <w:szCs w:val="26"/>
        </w:rPr>
        <w:t>essation</w:t>
      </w:r>
      <w:r w:rsidR="00C062A9" w:rsidRPr="00C062A9">
        <w:rPr>
          <w:rFonts w:ascii="Calibri" w:hAnsi="Calibri" w:cs="Calibri"/>
          <w:b/>
          <w:color w:val="000000"/>
          <w:sz w:val="26"/>
          <w:szCs w:val="26"/>
        </w:rPr>
        <w:t xml:space="preserve"> of vaping</w:t>
      </w:r>
    </w:p>
    <w:p w14:paraId="3272CD1F" w14:textId="77777777" w:rsidR="003C01D8" w:rsidRPr="003C01D8" w:rsidRDefault="003C01D8" w:rsidP="001E2B32">
      <w:pPr>
        <w:autoSpaceDE w:val="0"/>
        <w:autoSpaceDN w:val="0"/>
        <w:adjustRightInd w:val="0"/>
        <w:spacing w:after="0" w:line="240" w:lineRule="auto"/>
        <w:rPr>
          <w:rFonts w:ascii="Calibri" w:hAnsi="Calibri" w:cs="Calibri"/>
          <w:b/>
          <w:color w:val="000000"/>
        </w:rPr>
      </w:pPr>
    </w:p>
    <w:p w14:paraId="2AB8A18E" w14:textId="7D571491" w:rsidR="007A0936" w:rsidRDefault="004C1F5C" w:rsidP="001E2B3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One participant, who had remained abstinent from both between T1 and T2, described quitting vaping as </w:t>
      </w:r>
      <w:r w:rsidR="007A0936">
        <w:rPr>
          <w:rFonts w:ascii="Calibri" w:hAnsi="Calibri" w:cs="Calibri"/>
          <w:color w:val="000000"/>
        </w:rPr>
        <w:t>an unintentional process</w:t>
      </w:r>
      <w:r w:rsidR="002A2F23">
        <w:rPr>
          <w:rFonts w:ascii="Calibri" w:hAnsi="Calibri" w:cs="Calibri"/>
          <w:color w:val="000000"/>
        </w:rPr>
        <w:t xml:space="preserve">; </w:t>
      </w:r>
      <w:r w:rsidR="002A2F23" w:rsidRPr="002A2F23">
        <w:rPr>
          <w:rFonts w:ascii="Calibri" w:hAnsi="Calibri" w:cs="Calibri"/>
          <w:i/>
          <w:color w:val="000000"/>
        </w:rPr>
        <w:t>‘It’s faded away of its own accord’</w:t>
      </w:r>
      <w:r w:rsidR="002A2F23">
        <w:rPr>
          <w:rFonts w:ascii="Calibri" w:hAnsi="Calibri" w:cs="Calibri"/>
          <w:color w:val="000000"/>
        </w:rPr>
        <w:t xml:space="preserve"> (</w:t>
      </w:r>
      <w:r w:rsidR="00D50A4D">
        <w:rPr>
          <w:rFonts w:ascii="Calibri" w:hAnsi="Calibri" w:cs="Calibri"/>
          <w:color w:val="000000"/>
        </w:rPr>
        <w:t>62</w:t>
      </w:r>
      <w:r w:rsidR="002A2F23">
        <w:rPr>
          <w:rFonts w:ascii="Calibri" w:hAnsi="Calibri" w:cs="Calibri"/>
          <w:color w:val="000000"/>
        </w:rPr>
        <w:t>F)</w:t>
      </w:r>
      <w:r w:rsidR="007A0936">
        <w:rPr>
          <w:rFonts w:ascii="Calibri" w:hAnsi="Calibri" w:cs="Calibri"/>
          <w:color w:val="000000"/>
        </w:rPr>
        <w:t xml:space="preserve">. </w:t>
      </w:r>
      <w:r w:rsidR="00FF5AE9">
        <w:rPr>
          <w:rFonts w:ascii="Calibri" w:hAnsi="Calibri" w:cs="Calibri"/>
          <w:color w:val="000000"/>
        </w:rPr>
        <w:t>At T1, she used her e-cigarette once a month in a specific social situation</w:t>
      </w:r>
      <w:r w:rsidR="00BA6613">
        <w:rPr>
          <w:rFonts w:ascii="Calibri" w:hAnsi="Calibri" w:cs="Calibri"/>
          <w:color w:val="000000"/>
        </w:rPr>
        <w:t>.</w:t>
      </w:r>
      <w:r w:rsidR="008421F1">
        <w:rPr>
          <w:rFonts w:ascii="Calibri" w:hAnsi="Calibri" w:cs="Calibri"/>
          <w:color w:val="000000"/>
        </w:rPr>
        <w:t xml:space="preserve"> </w:t>
      </w:r>
      <w:r w:rsidR="00FF5AE9">
        <w:rPr>
          <w:rFonts w:ascii="Calibri" w:hAnsi="Calibri" w:cs="Calibri"/>
          <w:color w:val="000000"/>
        </w:rPr>
        <w:t xml:space="preserve">At T2, she had only </w:t>
      </w:r>
      <w:r w:rsidR="002002F8">
        <w:rPr>
          <w:rFonts w:ascii="Calibri" w:hAnsi="Calibri" w:cs="Calibri"/>
          <w:color w:val="000000"/>
        </w:rPr>
        <w:t>vaped</w:t>
      </w:r>
      <w:r w:rsidR="00FF5AE9">
        <w:rPr>
          <w:rFonts w:ascii="Calibri" w:hAnsi="Calibri" w:cs="Calibri"/>
          <w:color w:val="000000"/>
        </w:rPr>
        <w:t xml:space="preserve"> once in several months:</w:t>
      </w:r>
    </w:p>
    <w:p w14:paraId="142A4E11" w14:textId="36019880" w:rsidR="00FF5AE9" w:rsidRDefault="00FF5AE9" w:rsidP="001E2B32">
      <w:pPr>
        <w:autoSpaceDE w:val="0"/>
        <w:autoSpaceDN w:val="0"/>
        <w:adjustRightInd w:val="0"/>
        <w:spacing w:after="0" w:line="240" w:lineRule="auto"/>
        <w:rPr>
          <w:rFonts w:ascii="Calibri" w:hAnsi="Calibri" w:cs="Calibri"/>
          <w:color w:val="000000"/>
        </w:rPr>
      </w:pPr>
    </w:p>
    <w:p w14:paraId="7644346C" w14:textId="3B2F2AA5" w:rsidR="00FF5AE9" w:rsidRPr="00FF5AE9" w:rsidRDefault="00FF5AE9" w:rsidP="00FF5AE9">
      <w:pPr>
        <w:ind w:left="720"/>
        <w:rPr>
          <w:rFonts w:ascii="Calibri" w:hAnsi="Calibri" w:cs="Calibri"/>
          <w:i/>
          <w:color w:val="000000"/>
        </w:rPr>
      </w:pPr>
      <w:r w:rsidRPr="00FF5AE9">
        <w:rPr>
          <w:rFonts w:ascii="Calibri" w:hAnsi="Calibri" w:cs="Calibri"/>
          <w:i/>
          <w:color w:val="000000"/>
        </w:rPr>
        <w:t>I absolutely wouldn’t get rid of the e-cigarette</w:t>
      </w:r>
      <w:r w:rsidR="00E62519">
        <w:rPr>
          <w:rFonts w:ascii="Calibri" w:hAnsi="Calibri" w:cs="Calibri"/>
          <w:i/>
          <w:color w:val="000000"/>
        </w:rPr>
        <w:t>…</w:t>
      </w:r>
      <w:r w:rsidRPr="00FF5AE9">
        <w:rPr>
          <w:rFonts w:ascii="Calibri" w:hAnsi="Calibri" w:cs="Calibri"/>
          <w:i/>
          <w:color w:val="000000"/>
        </w:rPr>
        <w:t xml:space="preserve">I use it a lot lot less though </w:t>
      </w:r>
      <w:r w:rsidR="003C01D8">
        <w:rPr>
          <w:rFonts w:ascii="Calibri" w:hAnsi="Calibri" w:cs="Calibri"/>
          <w:i/>
          <w:color w:val="000000"/>
        </w:rPr>
        <w:t xml:space="preserve">than </w:t>
      </w:r>
      <w:r w:rsidRPr="00FF5AE9">
        <w:rPr>
          <w:rFonts w:ascii="Calibri" w:hAnsi="Calibri" w:cs="Calibri"/>
          <w:i/>
          <w:color w:val="000000"/>
        </w:rPr>
        <w:t xml:space="preserve">the sort of once a month occasion. </w:t>
      </w:r>
      <w:r w:rsidR="00DD75F8">
        <w:rPr>
          <w:rFonts w:ascii="Calibri" w:hAnsi="Calibri" w:cs="Calibri"/>
          <w:i/>
          <w:color w:val="000000"/>
        </w:rPr>
        <w:t>(</w:t>
      </w:r>
      <w:r w:rsidR="00D50A4D">
        <w:rPr>
          <w:rFonts w:ascii="Calibri" w:hAnsi="Calibri" w:cs="Calibri"/>
          <w:i/>
          <w:color w:val="000000"/>
        </w:rPr>
        <w:t>62</w:t>
      </w:r>
      <w:r w:rsidR="00DD75F8">
        <w:rPr>
          <w:rFonts w:ascii="Calibri" w:hAnsi="Calibri" w:cs="Calibri"/>
          <w:i/>
          <w:color w:val="000000"/>
        </w:rPr>
        <w:t>F)</w:t>
      </w:r>
    </w:p>
    <w:p w14:paraId="32A2CF75" w14:textId="7F25A770" w:rsidR="006123F9" w:rsidRDefault="002A2F23" w:rsidP="003B6BCE">
      <w:pPr>
        <w:rPr>
          <w:rFonts w:ascii="Calibri" w:hAnsi="Calibri" w:cs="Calibri"/>
          <w:color w:val="000000"/>
        </w:rPr>
      </w:pPr>
      <w:r>
        <w:rPr>
          <w:rFonts w:ascii="Calibri" w:hAnsi="Calibri" w:cs="Calibri"/>
          <w:color w:val="000000"/>
        </w:rPr>
        <w:t xml:space="preserve">What sets this person apart from others in this group, is that she never intended to quit e-cigarettes, </w:t>
      </w:r>
      <w:r w:rsidR="00BE68DA">
        <w:rPr>
          <w:rFonts w:ascii="Calibri" w:hAnsi="Calibri" w:cs="Calibri"/>
          <w:color w:val="000000"/>
        </w:rPr>
        <w:t>feeling</w:t>
      </w:r>
      <w:r>
        <w:rPr>
          <w:rFonts w:ascii="Calibri" w:hAnsi="Calibri" w:cs="Calibri"/>
          <w:color w:val="000000"/>
        </w:rPr>
        <w:t xml:space="preserve"> that he</w:t>
      </w:r>
      <w:r w:rsidR="00E76543">
        <w:rPr>
          <w:rFonts w:ascii="Calibri" w:hAnsi="Calibri" w:cs="Calibri"/>
          <w:color w:val="000000"/>
        </w:rPr>
        <w:t>r</w:t>
      </w:r>
      <w:r>
        <w:rPr>
          <w:rFonts w:ascii="Calibri" w:hAnsi="Calibri" w:cs="Calibri"/>
          <w:color w:val="000000"/>
        </w:rPr>
        <w:t xml:space="preserve"> addiction to nicotine and smoking was </w:t>
      </w:r>
      <w:r w:rsidR="003B1B95">
        <w:rPr>
          <w:rFonts w:ascii="Calibri" w:hAnsi="Calibri" w:cs="Calibri"/>
          <w:color w:val="000000"/>
        </w:rPr>
        <w:t>deeply</w:t>
      </w:r>
      <w:r>
        <w:rPr>
          <w:rFonts w:ascii="Calibri" w:hAnsi="Calibri" w:cs="Calibri"/>
          <w:color w:val="000000"/>
        </w:rPr>
        <w:t xml:space="preserve"> ingrained. The reduction to nominal vaping </w:t>
      </w:r>
      <w:r w:rsidR="00E77908">
        <w:rPr>
          <w:rFonts w:ascii="Calibri" w:hAnsi="Calibri" w:cs="Calibri"/>
          <w:color w:val="000000"/>
        </w:rPr>
        <w:t>had been</w:t>
      </w:r>
      <w:r w:rsidR="00982812">
        <w:rPr>
          <w:rFonts w:ascii="Calibri" w:hAnsi="Calibri" w:cs="Calibri"/>
          <w:color w:val="000000"/>
        </w:rPr>
        <w:t xml:space="preserve"> surprising</w:t>
      </w:r>
      <w:r w:rsidR="003B6BCE">
        <w:rPr>
          <w:rFonts w:ascii="Calibri" w:hAnsi="Calibri" w:cs="Calibri"/>
          <w:color w:val="000000"/>
        </w:rPr>
        <w:t>.</w:t>
      </w:r>
      <w:r w:rsidR="00AD572D">
        <w:rPr>
          <w:rFonts w:ascii="Calibri" w:hAnsi="Calibri" w:cs="Calibri"/>
          <w:color w:val="000000"/>
        </w:rPr>
        <w:t xml:space="preserve"> </w:t>
      </w:r>
      <w:r w:rsidR="00982812">
        <w:rPr>
          <w:rFonts w:ascii="Calibri" w:hAnsi="Calibri" w:cs="Calibri"/>
          <w:color w:val="000000"/>
        </w:rPr>
        <w:t xml:space="preserve">The rest of </w:t>
      </w:r>
      <w:r w:rsidR="00BA0804">
        <w:rPr>
          <w:rFonts w:ascii="Calibri" w:hAnsi="Calibri" w:cs="Calibri"/>
          <w:color w:val="000000"/>
        </w:rPr>
        <w:t>the abstainers</w:t>
      </w:r>
      <w:r w:rsidR="00982812">
        <w:rPr>
          <w:rFonts w:ascii="Calibri" w:hAnsi="Calibri" w:cs="Calibri"/>
          <w:color w:val="000000"/>
        </w:rPr>
        <w:t xml:space="preserve"> had always intended that </w:t>
      </w:r>
      <w:r w:rsidR="001E102C">
        <w:rPr>
          <w:rFonts w:ascii="Calibri" w:hAnsi="Calibri" w:cs="Calibri"/>
          <w:color w:val="000000"/>
        </w:rPr>
        <w:t xml:space="preserve">vaping </w:t>
      </w:r>
      <w:r w:rsidR="00982812">
        <w:rPr>
          <w:rFonts w:ascii="Calibri" w:hAnsi="Calibri" w:cs="Calibri"/>
          <w:color w:val="000000"/>
        </w:rPr>
        <w:t xml:space="preserve">would be </w:t>
      </w:r>
      <w:r w:rsidR="00BA0804">
        <w:rPr>
          <w:rFonts w:ascii="Calibri" w:hAnsi="Calibri" w:cs="Calibri"/>
          <w:color w:val="000000"/>
        </w:rPr>
        <w:t>for</w:t>
      </w:r>
      <w:r w:rsidR="00982812">
        <w:rPr>
          <w:rFonts w:ascii="Calibri" w:hAnsi="Calibri" w:cs="Calibri"/>
          <w:color w:val="000000"/>
        </w:rPr>
        <w:t xml:space="preserve"> smoking cessation</w:t>
      </w:r>
      <w:r w:rsidR="004817B6">
        <w:rPr>
          <w:rFonts w:ascii="Calibri" w:hAnsi="Calibri" w:cs="Calibri"/>
          <w:color w:val="000000"/>
        </w:rPr>
        <w:t xml:space="preserve">, as </w:t>
      </w:r>
      <w:r w:rsidR="00C3225F">
        <w:rPr>
          <w:rFonts w:ascii="Calibri" w:hAnsi="Calibri" w:cs="Calibri"/>
          <w:color w:val="000000"/>
        </w:rPr>
        <w:t>other</w:t>
      </w:r>
      <w:r w:rsidR="006123F9">
        <w:rPr>
          <w:rFonts w:ascii="Calibri" w:hAnsi="Calibri" w:cs="Calibri"/>
          <w:color w:val="000000"/>
        </w:rPr>
        <w:t xml:space="preserve"> methods had not worked for them</w:t>
      </w:r>
      <w:r w:rsidR="00982812">
        <w:rPr>
          <w:rFonts w:ascii="Calibri" w:hAnsi="Calibri" w:cs="Calibri"/>
          <w:color w:val="000000"/>
        </w:rPr>
        <w:t xml:space="preserve">, eventually </w:t>
      </w:r>
      <w:r w:rsidR="00BA0804">
        <w:rPr>
          <w:rFonts w:ascii="Calibri" w:hAnsi="Calibri" w:cs="Calibri"/>
          <w:color w:val="000000"/>
        </w:rPr>
        <w:t xml:space="preserve">aiming to </w:t>
      </w:r>
      <w:r w:rsidR="00982812">
        <w:rPr>
          <w:rFonts w:ascii="Calibri" w:hAnsi="Calibri" w:cs="Calibri"/>
          <w:color w:val="000000"/>
        </w:rPr>
        <w:t xml:space="preserve">quit </w:t>
      </w:r>
      <w:r w:rsidR="006123F9">
        <w:rPr>
          <w:rFonts w:ascii="Calibri" w:hAnsi="Calibri" w:cs="Calibri"/>
          <w:color w:val="000000"/>
        </w:rPr>
        <w:t xml:space="preserve">nicotine altogether. These participants were motivated to quit because they </w:t>
      </w:r>
      <w:r w:rsidR="007B7E0A">
        <w:rPr>
          <w:rFonts w:ascii="Calibri" w:hAnsi="Calibri" w:cs="Calibri"/>
          <w:color w:val="000000"/>
        </w:rPr>
        <w:t xml:space="preserve">were </w:t>
      </w:r>
      <w:r w:rsidR="006123F9">
        <w:rPr>
          <w:rFonts w:ascii="Calibri" w:hAnsi="Calibri" w:cs="Calibri"/>
          <w:color w:val="000000"/>
        </w:rPr>
        <w:t xml:space="preserve">uncomfortable with </w:t>
      </w:r>
      <w:r w:rsidR="00C3225F">
        <w:rPr>
          <w:rFonts w:ascii="Calibri" w:hAnsi="Calibri" w:cs="Calibri"/>
          <w:color w:val="000000"/>
        </w:rPr>
        <w:t>nicotine</w:t>
      </w:r>
      <w:r w:rsidR="006123F9">
        <w:rPr>
          <w:rFonts w:ascii="Calibri" w:hAnsi="Calibri" w:cs="Calibri"/>
          <w:color w:val="000000"/>
        </w:rPr>
        <w:t xml:space="preserve"> dependence</w:t>
      </w:r>
      <w:r w:rsidR="001F5ADD">
        <w:rPr>
          <w:rFonts w:ascii="Calibri" w:hAnsi="Calibri" w:cs="Calibri"/>
          <w:color w:val="000000"/>
        </w:rPr>
        <w:t>:</w:t>
      </w:r>
    </w:p>
    <w:p w14:paraId="26790B5C" w14:textId="7CD7EF83" w:rsidR="007B7E0A" w:rsidRDefault="007B7E0A" w:rsidP="006123F9">
      <w:pPr>
        <w:autoSpaceDE w:val="0"/>
        <w:autoSpaceDN w:val="0"/>
        <w:adjustRightInd w:val="0"/>
        <w:spacing w:after="0" w:line="240" w:lineRule="auto"/>
        <w:rPr>
          <w:rFonts w:ascii="Calibri" w:hAnsi="Calibri" w:cs="Calibri"/>
          <w:color w:val="000000"/>
        </w:rPr>
      </w:pPr>
    </w:p>
    <w:p w14:paraId="030C6DD4" w14:textId="2A1D9D4E" w:rsidR="007B7E0A" w:rsidRPr="007B7E0A" w:rsidRDefault="007B7E0A" w:rsidP="007B7E0A">
      <w:pPr>
        <w:autoSpaceDE w:val="0"/>
        <w:autoSpaceDN w:val="0"/>
        <w:adjustRightInd w:val="0"/>
        <w:spacing w:after="0" w:line="240" w:lineRule="auto"/>
        <w:ind w:left="720"/>
        <w:rPr>
          <w:rFonts w:ascii="Calibri" w:hAnsi="Calibri" w:cs="Calibri"/>
          <w:i/>
          <w:color w:val="000000"/>
        </w:rPr>
      </w:pPr>
      <w:r w:rsidRPr="007B7E0A">
        <w:rPr>
          <w:rFonts w:ascii="Calibri" w:hAnsi="Calibri" w:cs="Calibri"/>
          <w:i/>
          <w:color w:val="000000"/>
        </w:rPr>
        <w:t>It wasn’t like I was, there were times when I enjoyed it</w:t>
      </w:r>
      <w:r>
        <w:rPr>
          <w:rFonts w:ascii="Calibri" w:hAnsi="Calibri" w:cs="Calibri"/>
          <w:i/>
          <w:color w:val="000000"/>
        </w:rPr>
        <w:t xml:space="preserve"> (vaping)</w:t>
      </w:r>
      <w:r w:rsidRPr="007B7E0A">
        <w:rPr>
          <w:rFonts w:ascii="Calibri" w:hAnsi="Calibri" w:cs="Calibri"/>
          <w:i/>
          <w:color w:val="000000"/>
        </w:rPr>
        <w:t>, when the novelty of it was quite interesting and fun and like</w:t>
      </w:r>
      <w:r w:rsidR="00E62519">
        <w:rPr>
          <w:rFonts w:ascii="Calibri" w:hAnsi="Calibri" w:cs="Calibri"/>
          <w:i/>
          <w:color w:val="000000"/>
        </w:rPr>
        <w:t>,</w:t>
      </w:r>
      <w:r w:rsidRPr="007B7E0A">
        <w:rPr>
          <w:rFonts w:ascii="Calibri" w:hAnsi="Calibri" w:cs="Calibri"/>
          <w:i/>
          <w:color w:val="000000"/>
        </w:rPr>
        <w:t xml:space="preserve"> you know, but ultimately it was a substitute.</w:t>
      </w:r>
      <w:r>
        <w:rPr>
          <w:rFonts w:ascii="Calibri" w:hAnsi="Calibri" w:cs="Calibri"/>
          <w:i/>
          <w:color w:val="000000"/>
        </w:rPr>
        <w:t xml:space="preserve"> </w:t>
      </w:r>
      <w:r w:rsidRPr="007B7E0A">
        <w:rPr>
          <w:rFonts w:ascii="Calibri" w:hAnsi="Calibri" w:cs="Calibri"/>
          <w:i/>
          <w:color w:val="000000"/>
        </w:rPr>
        <w:t xml:space="preserve"> (</w:t>
      </w:r>
      <w:r w:rsidR="003E323F">
        <w:rPr>
          <w:rFonts w:ascii="Calibri" w:hAnsi="Calibri" w:cs="Calibri"/>
          <w:i/>
          <w:color w:val="000000"/>
        </w:rPr>
        <w:t>36</w:t>
      </w:r>
      <w:r w:rsidRPr="007B7E0A">
        <w:rPr>
          <w:rFonts w:ascii="Calibri" w:hAnsi="Calibri" w:cs="Calibri"/>
          <w:i/>
          <w:color w:val="000000"/>
        </w:rPr>
        <w:t>M)</w:t>
      </w:r>
    </w:p>
    <w:p w14:paraId="51E8D08C" w14:textId="77777777" w:rsidR="00E54B4F" w:rsidRDefault="00E54B4F" w:rsidP="00E62519">
      <w:pPr>
        <w:autoSpaceDE w:val="0"/>
        <w:autoSpaceDN w:val="0"/>
        <w:adjustRightInd w:val="0"/>
        <w:spacing w:after="0" w:line="240" w:lineRule="auto"/>
        <w:rPr>
          <w:rFonts w:ascii="Calibri" w:hAnsi="Calibri" w:cs="Calibri"/>
          <w:i/>
          <w:color w:val="000000"/>
        </w:rPr>
      </w:pPr>
    </w:p>
    <w:p w14:paraId="3FB04B9F" w14:textId="41D8C53C" w:rsidR="0007680E" w:rsidRDefault="0007680E" w:rsidP="0007680E">
      <w:pPr>
        <w:autoSpaceDE w:val="0"/>
        <w:autoSpaceDN w:val="0"/>
        <w:adjustRightInd w:val="0"/>
        <w:spacing w:after="0" w:line="240" w:lineRule="auto"/>
        <w:rPr>
          <w:rFonts w:ascii="Calibri" w:hAnsi="Calibri" w:cs="Calibri"/>
          <w:bCs/>
          <w:i/>
          <w:color w:val="000000"/>
        </w:rPr>
      </w:pPr>
    </w:p>
    <w:p w14:paraId="34135FCC" w14:textId="453C8168" w:rsidR="0007680E" w:rsidRPr="0007680E" w:rsidRDefault="0007680E" w:rsidP="0007680E">
      <w:pPr>
        <w:autoSpaceDE w:val="0"/>
        <w:autoSpaceDN w:val="0"/>
        <w:adjustRightInd w:val="0"/>
        <w:spacing w:after="0" w:line="240" w:lineRule="auto"/>
        <w:rPr>
          <w:rFonts w:ascii="Calibri" w:hAnsi="Calibri" w:cs="Calibri"/>
          <w:b/>
          <w:bCs/>
          <w:i/>
          <w:color w:val="000000"/>
        </w:rPr>
      </w:pPr>
      <w:r>
        <w:rPr>
          <w:rFonts w:ascii="Calibri" w:hAnsi="Calibri" w:cs="Calibri"/>
          <w:b/>
          <w:bCs/>
          <w:i/>
          <w:color w:val="000000"/>
        </w:rPr>
        <w:t>Identity change</w:t>
      </w:r>
    </w:p>
    <w:p w14:paraId="2DEF73EB" w14:textId="77777777" w:rsidR="00C062A9" w:rsidRDefault="00C062A9" w:rsidP="001E2B32">
      <w:pPr>
        <w:autoSpaceDE w:val="0"/>
        <w:autoSpaceDN w:val="0"/>
        <w:adjustRightInd w:val="0"/>
        <w:spacing w:after="0" w:line="240" w:lineRule="auto"/>
        <w:rPr>
          <w:rFonts w:ascii="Calibri" w:hAnsi="Calibri" w:cs="Calibri"/>
          <w:bCs/>
          <w:color w:val="000000"/>
        </w:rPr>
      </w:pPr>
    </w:p>
    <w:p w14:paraId="14EB2D53" w14:textId="0DEC49D4" w:rsidR="004A64FE" w:rsidRDefault="005208C6" w:rsidP="006123F9">
      <w:pPr>
        <w:autoSpaceDE w:val="0"/>
        <w:autoSpaceDN w:val="0"/>
        <w:adjustRightInd w:val="0"/>
        <w:spacing w:after="0" w:line="240" w:lineRule="auto"/>
        <w:rPr>
          <w:rFonts w:ascii="Calibri" w:hAnsi="Calibri" w:cs="Calibri"/>
          <w:bCs/>
          <w:color w:val="000000"/>
        </w:rPr>
      </w:pPr>
      <w:r>
        <w:rPr>
          <w:rFonts w:ascii="Calibri" w:hAnsi="Calibri" w:cs="Calibri"/>
          <w:bCs/>
          <w:color w:val="000000"/>
        </w:rPr>
        <w:t>One participant discussed lifestyle</w:t>
      </w:r>
      <w:r w:rsidR="00AB5CEE">
        <w:rPr>
          <w:rFonts w:ascii="Calibri" w:hAnsi="Calibri" w:cs="Calibri"/>
          <w:bCs/>
          <w:color w:val="000000"/>
        </w:rPr>
        <w:t xml:space="preserve"> and image</w:t>
      </w:r>
      <w:r w:rsidR="00373F26">
        <w:rPr>
          <w:rFonts w:ascii="Calibri" w:hAnsi="Calibri" w:cs="Calibri"/>
          <w:bCs/>
          <w:color w:val="000000"/>
        </w:rPr>
        <w:t xml:space="preserve"> </w:t>
      </w:r>
      <w:r w:rsidR="00AB5CEE">
        <w:rPr>
          <w:rFonts w:ascii="Calibri" w:hAnsi="Calibri" w:cs="Calibri"/>
          <w:bCs/>
          <w:color w:val="000000"/>
        </w:rPr>
        <w:t xml:space="preserve">changes </w:t>
      </w:r>
      <w:r w:rsidR="003C55CC">
        <w:rPr>
          <w:rFonts w:ascii="Calibri" w:hAnsi="Calibri" w:cs="Calibri"/>
          <w:bCs/>
          <w:color w:val="000000"/>
        </w:rPr>
        <w:t>since T1</w:t>
      </w:r>
      <w:r w:rsidR="00E62519">
        <w:rPr>
          <w:rFonts w:ascii="Calibri" w:hAnsi="Calibri" w:cs="Calibri"/>
          <w:bCs/>
          <w:color w:val="000000"/>
        </w:rPr>
        <w:t xml:space="preserve">, </w:t>
      </w:r>
      <w:r w:rsidR="003C55CC">
        <w:rPr>
          <w:rFonts w:ascii="Calibri" w:hAnsi="Calibri" w:cs="Calibri"/>
          <w:bCs/>
          <w:color w:val="000000"/>
        </w:rPr>
        <w:t>triggering vaping cessation</w:t>
      </w:r>
      <w:r>
        <w:rPr>
          <w:rFonts w:ascii="Calibri" w:hAnsi="Calibri" w:cs="Calibri"/>
          <w:bCs/>
          <w:color w:val="000000"/>
        </w:rPr>
        <w:t>:</w:t>
      </w:r>
    </w:p>
    <w:p w14:paraId="5DF991E7" w14:textId="77777777" w:rsidR="005208C6" w:rsidRDefault="005208C6" w:rsidP="006123F9">
      <w:pPr>
        <w:autoSpaceDE w:val="0"/>
        <w:autoSpaceDN w:val="0"/>
        <w:adjustRightInd w:val="0"/>
        <w:spacing w:after="0" w:line="240" w:lineRule="auto"/>
        <w:rPr>
          <w:rFonts w:ascii="Calibri" w:hAnsi="Calibri" w:cs="Calibri"/>
          <w:bCs/>
          <w:color w:val="000000"/>
        </w:rPr>
      </w:pPr>
    </w:p>
    <w:p w14:paraId="1BEE6735" w14:textId="7ED49070" w:rsidR="004A64FE" w:rsidRPr="005208C6" w:rsidRDefault="00075344" w:rsidP="005208C6">
      <w:pPr>
        <w:autoSpaceDE w:val="0"/>
        <w:autoSpaceDN w:val="0"/>
        <w:adjustRightInd w:val="0"/>
        <w:spacing w:after="0" w:line="240" w:lineRule="auto"/>
        <w:ind w:left="720"/>
        <w:rPr>
          <w:rFonts w:ascii="Calibri" w:hAnsi="Calibri" w:cs="Calibri"/>
          <w:bCs/>
          <w:i/>
          <w:color w:val="000000"/>
        </w:rPr>
      </w:pPr>
      <w:r>
        <w:rPr>
          <w:rFonts w:ascii="Calibri" w:hAnsi="Calibri" w:cs="Calibri"/>
          <w:bCs/>
          <w:i/>
          <w:color w:val="000000"/>
        </w:rPr>
        <w:t>I’ve</w:t>
      </w:r>
      <w:r w:rsidR="004A64FE" w:rsidRPr="005208C6">
        <w:rPr>
          <w:rFonts w:ascii="Calibri" w:hAnsi="Calibri" w:cs="Calibri"/>
          <w:bCs/>
          <w:i/>
          <w:color w:val="000000"/>
        </w:rPr>
        <w:t xml:space="preserve"> kind of changed myself in the way I see myself. I would say I’ve changed my style as well, like the way I dress has changed. So maybe I’ve reinvented myself in a way and taken smoking and vaping out of that image (28</w:t>
      </w:r>
      <w:r w:rsidR="002B38CC">
        <w:rPr>
          <w:rFonts w:ascii="Calibri" w:hAnsi="Calibri" w:cs="Calibri"/>
          <w:bCs/>
          <w:i/>
          <w:color w:val="000000"/>
        </w:rPr>
        <w:t>MT</w:t>
      </w:r>
      <w:r w:rsidR="00D9100A">
        <w:rPr>
          <w:rFonts w:ascii="Calibri" w:hAnsi="Calibri" w:cs="Calibri"/>
          <w:bCs/>
          <w:i/>
          <w:color w:val="000000"/>
        </w:rPr>
        <w:t>2</w:t>
      </w:r>
      <w:r w:rsidR="004A64FE" w:rsidRPr="005208C6">
        <w:rPr>
          <w:rFonts w:ascii="Calibri" w:hAnsi="Calibri" w:cs="Calibri"/>
          <w:bCs/>
          <w:i/>
          <w:color w:val="000000"/>
        </w:rPr>
        <w:t>)</w:t>
      </w:r>
    </w:p>
    <w:p w14:paraId="4CF4F6B0" w14:textId="5930ACCB" w:rsidR="004A64FE" w:rsidRDefault="004A64FE" w:rsidP="006123F9">
      <w:pPr>
        <w:autoSpaceDE w:val="0"/>
        <w:autoSpaceDN w:val="0"/>
        <w:adjustRightInd w:val="0"/>
        <w:spacing w:after="0" w:line="240" w:lineRule="auto"/>
        <w:rPr>
          <w:rFonts w:ascii="Calibri" w:hAnsi="Calibri" w:cs="Calibri"/>
          <w:bCs/>
          <w:color w:val="000000"/>
        </w:rPr>
      </w:pPr>
    </w:p>
    <w:p w14:paraId="051ADCEA" w14:textId="19522D1E" w:rsidR="00A16785" w:rsidRDefault="00A16785" w:rsidP="0033211C">
      <w:pPr>
        <w:rPr>
          <w:rFonts w:ascii="Calibri" w:hAnsi="Calibri" w:cs="Calibri"/>
          <w:bCs/>
          <w:color w:val="000000"/>
        </w:rPr>
      </w:pPr>
      <w:r>
        <w:rPr>
          <w:rFonts w:ascii="Calibri" w:hAnsi="Calibri" w:cs="Calibri"/>
          <w:bCs/>
          <w:color w:val="000000"/>
        </w:rPr>
        <w:t>At T2, in contrast to the maintainer group,</w:t>
      </w:r>
      <w:r w:rsidR="00BA6613">
        <w:rPr>
          <w:rFonts w:ascii="Calibri" w:hAnsi="Calibri" w:cs="Calibri"/>
          <w:bCs/>
          <w:color w:val="000000"/>
        </w:rPr>
        <w:t xml:space="preserve"> the abstainers</w:t>
      </w:r>
      <w:r>
        <w:rPr>
          <w:rFonts w:ascii="Calibri" w:hAnsi="Calibri" w:cs="Calibri"/>
          <w:bCs/>
          <w:color w:val="000000"/>
        </w:rPr>
        <w:t xml:space="preserve"> did not appear to be any</w:t>
      </w:r>
      <w:r w:rsidR="00BA6613">
        <w:rPr>
          <w:rFonts w:ascii="Calibri" w:hAnsi="Calibri" w:cs="Calibri"/>
          <w:bCs/>
          <w:color w:val="000000"/>
        </w:rPr>
        <w:t xml:space="preserve"> </w:t>
      </w:r>
      <w:r>
        <w:rPr>
          <w:rFonts w:ascii="Calibri" w:hAnsi="Calibri" w:cs="Calibri"/>
          <w:bCs/>
          <w:color w:val="000000"/>
        </w:rPr>
        <w:t>more reassured about the health risks</w:t>
      </w:r>
      <w:r w:rsidR="00BA6613">
        <w:rPr>
          <w:rFonts w:ascii="Calibri" w:hAnsi="Calibri" w:cs="Calibri"/>
          <w:bCs/>
          <w:color w:val="000000"/>
        </w:rPr>
        <w:t xml:space="preserve"> of vaping</w:t>
      </w:r>
      <w:r>
        <w:rPr>
          <w:rFonts w:ascii="Calibri" w:hAnsi="Calibri" w:cs="Calibri"/>
          <w:bCs/>
          <w:color w:val="000000"/>
        </w:rPr>
        <w:t xml:space="preserve"> than they were at T1: </w:t>
      </w:r>
    </w:p>
    <w:p w14:paraId="5E0FABA4" w14:textId="282D1C53" w:rsidR="00EC3F34" w:rsidRPr="005A7751" w:rsidRDefault="0033211C" w:rsidP="005A7751">
      <w:pPr>
        <w:ind w:left="720"/>
        <w:rPr>
          <w:rFonts w:ascii="Calibri" w:hAnsi="Calibri" w:cs="Calibri"/>
          <w:bCs/>
          <w:i/>
          <w:color w:val="000000"/>
        </w:rPr>
      </w:pPr>
      <w:r w:rsidRPr="00A16785">
        <w:rPr>
          <w:rFonts w:ascii="Calibri" w:hAnsi="Calibri" w:cs="Calibri"/>
          <w:bCs/>
          <w:i/>
          <w:color w:val="000000"/>
        </w:rPr>
        <w:t>I’m not really sure how safe they are to be honest. I don’t think I’m any</w:t>
      </w:r>
      <w:r w:rsidR="007D7F55">
        <w:rPr>
          <w:rFonts w:ascii="Calibri" w:hAnsi="Calibri" w:cs="Calibri"/>
          <w:bCs/>
          <w:i/>
          <w:color w:val="000000"/>
        </w:rPr>
        <w:t xml:space="preserve"> </w:t>
      </w:r>
      <w:r w:rsidRPr="00A16785">
        <w:rPr>
          <w:rFonts w:ascii="Calibri" w:hAnsi="Calibri" w:cs="Calibri"/>
          <w:bCs/>
          <w:i/>
          <w:color w:val="000000"/>
        </w:rPr>
        <w:t xml:space="preserve">more knowledgeable about it than I was last time. </w:t>
      </w:r>
      <w:r w:rsidR="00A16785" w:rsidRPr="00A16785">
        <w:rPr>
          <w:rFonts w:ascii="Calibri" w:hAnsi="Calibri" w:cs="Calibri"/>
          <w:bCs/>
          <w:i/>
          <w:color w:val="000000"/>
        </w:rPr>
        <w:t>(2</w:t>
      </w:r>
      <w:r w:rsidR="00F23D5B">
        <w:rPr>
          <w:rFonts w:ascii="Calibri" w:hAnsi="Calibri" w:cs="Calibri"/>
          <w:bCs/>
          <w:i/>
          <w:color w:val="000000"/>
        </w:rPr>
        <w:t>6</w:t>
      </w:r>
      <w:r w:rsidR="00A16785" w:rsidRPr="00A16785">
        <w:rPr>
          <w:rFonts w:ascii="Calibri" w:hAnsi="Calibri" w:cs="Calibri"/>
          <w:bCs/>
          <w:i/>
          <w:color w:val="000000"/>
        </w:rPr>
        <w:t>M)</w:t>
      </w:r>
    </w:p>
    <w:p w14:paraId="39A3621D" w14:textId="5548831B" w:rsidR="0057558F" w:rsidRDefault="001343BE" w:rsidP="007B7E0A">
      <w:pPr>
        <w:autoSpaceDE w:val="0"/>
        <w:autoSpaceDN w:val="0"/>
        <w:adjustRightInd w:val="0"/>
        <w:spacing w:after="0" w:line="240" w:lineRule="auto"/>
        <w:rPr>
          <w:rFonts w:ascii="Calibri" w:hAnsi="Calibri" w:cs="Calibri"/>
          <w:color w:val="000000"/>
        </w:rPr>
      </w:pPr>
      <w:r>
        <w:rPr>
          <w:rFonts w:ascii="Calibri" w:hAnsi="Calibri" w:cs="Calibri"/>
          <w:color w:val="000000"/>
        </w:rPr>
        <w:t>Some</w:t>
      </w:r>
      <w:r w:rsidR="0057558F">
        <w:rPr>
          <w:rFonts w:ascii="Calibri" w:hAnsi="Calibri" w:cs="Calibri"/>
          <w:color w:val="000000"/>
        </w:rPr>
        <w:t xml:space="preserve"> </w:t>
      </w:r>
      <w:r w:rsidR="000103EB">
        <w:rPr>
          <w:rFonts w:ascii="Calibri" w:hAnsi="Calibri" w:cs="Calibri"/>
          <w:color w:val="000000"/>
        </w:rPr>
        <w:t>abstainers</w:t>
      </w:r>
      <w:r w:rsidR="0057558F">
        <w:rPr>
          <w:rFonts w:ascii="Calibri" w:hAnsi="Calibri" w:cs="Calibri"/>
          <w:color w:val="000000"/>
        </w:rPr>
        <w:t xml:space="preserve"> no longer felt the urge to smok</w:t>
      </w:r>
      <w:r>
        <w:rPr>
          <w:rFonts w:ascii="Calibri" w:hAnsi="Calibri" w:cs="Calibri"/>
          <w:color w:val="000000"/>
        </w:rPr>
        <w:t xml:space="preserve">e. </w:t>
      </w:r>
      <w:r w:rsidR="005A7970">
        <w:rPr>
          <w:rFonts w:ascii="Calibri" w:hAnsi="Calibri" w:cs="Calibri"/>
          <w:color w:val="000000"/>
        </w:rPr>
        <w:t>The data were supportive of an identity change:</w:t>
      </w:r>
    </w:p>
    <w:p w14:paraId="63B38FA6" w14:textId="49D5096D" w:rsidR="00EC3F34" w:rsidRDefault="00EC3F34" w:rsidP="007B7E0A">
      <w:pPr>
        <w:autoSpaceDE w:val="0"/>
        <w:autoSpaceDN w:val="0"/>
        <w:adjustRightInd w:val="0"/>
        <w:spacing w:after="0" w:line="240" w:lineRule="auto"/>
        <w:ind w:left="720"/>
        <w:rPr>
          <w:rFonts w:ascii="Calibri" w:hAnsi="Calibri" w:cs="Calibri"/>
          <w:i/>
          <w:color w:val="000000"/>
        </w:rPr>
      </w:pPr>
    </w:p>
    <w:p w14:paraId="2A14A62E" w14:textId="6DD16B2A" w:rsidR="0057558F" w:rsidRDefault="0057558F" w:rsidP="00D9181E">
      <w:pPr>
        <w:autoSpaceDE w:val="0"/>
        <w:autoSpaceDN w:val="0"/>
        <w:adjustRightInd w:val="0"/>
        <w:spacing w:after="0" w:line="240" w:lineRule="auto"/>
        <w:ind w:left="720"/>
        <w:rPr>
          <w:rFonts w:ascii="Calibri" w:hAnsi="Calibri" w:cs="Calibri"/>
          <w:i/>
          <w:color w:val="000000"/>
        </w:rPr>
      </w:pPr>
      <w:r>
        <w:rPr>
          <w:rFonts w:ascii="Calibri" w:hAnsi="Calibri" w:cs="Calibri"/>
          <w:i/>
          <w:color w:val="000000"/>
        </w:rPr>
        <w:t>I</w:t>
      </w:r>
      <w:r w:rsidR="004A6E51" w:rsidRPr="004A6E51">
        <w:rPr>
          <w:rFonts w:ascii="Calibri" w:hAnsi="Calibri" w:cs="Calibri"/>
          <w:i/>
          <w:color w:val="000000"/>
        </w:rPr>
        <w:t>t’s not like I’m consciously thinking I can’t smoke because I’m here. It’s just that I don’t want to, like I think a lot of it is seeing yourself as a non-smoker and like wanting to make that change</w:t>
      </w:r>
      <w:r w:rsidR="001343BE">
        <w:rPr>
          <w:rFonts w:ascii="Calibri" w:hAnsi="Calibri" w:cs="Calibri"/>
          <w:i/>
          <w:color w:val="000000"/>
        </w:rPr>
        <w:t xml:space="preserve"> </w:t>
      </w:r>
      <w:r>
        <w:rPr>
          <w:rFonts w:ascii="Calibri" w:hAnsi="Calibri" w:cs="Calibri"/>
          <w:i/>
          <w:color w:val="000000"/>
        </w:rPr>
        <w:t>(</w:t>
      </w:r>
      <w:r w:rsidR="004A6E51" w:rsidRPr="004A6E51">
        <w:rPr>
          <w:rFonts w:ascii="Calibri" w:hAnsi="Calibri" w:cs="Calibri"/>
          <w:i/>
          <w:color w:val="000000"/>
        </w:rPr>
        <w:t>2</w:t>
      </w:r>
      <w:r w:rsidR="001F558C">
        <w:rPr>
          <w:rFonts w:ascii="Calibri" w:hAnsi="Calibri" w:cs="Calibri"/>
          <w:i/>
          <w:color w:val="000000"/>
        </w:rPr>
        <w:t>2</w:t>
      </w:r>
      <w:r>
        <w:rPr>
          <w:rFonts w:ascii="Calibri" w:hAnsi="Calibri" w:cs="Calibri"/>
          <w:i/>
          <w:color w:val="000000"/>
        </w:rPr>
        <w:t>F)</w:t>
      </w:r>
    </w:p>
    <w:p w14:paraId="6EF1861D" w14:textId="5F832ED4" w:rsidR="00D127C5" w:rsidRDefault="00D127C5" w:rsidP="0057558F">
      <w:pPr>
        <w:autoSpaceDE w:val="0"/>
        <w:autoSpaceDN w:val="0"/>
        <w:adjustRightInd w:val="0"/>
        <w:spacing w:after="0" w:line="240" w:lineRule="auto"/>
        <w:rPr>
          <w:rFonts w:ascii="Calibri" w:hAnsi="Calibri" w:cs="Calibri"/>
          <w:color w:val="000000"/>
        </w:rPr>
      </w:pPr>
    </w:p>
    <w:p w14:paraId="65CC185F" w14:textId="0E59F5FB" w:rsidR="00D127C5" w:rsidRPr="00D127C5" w:rsidRDefault="00D127C5" w:rsidP="0057558F">
      <w:pPr>
        <w:autoSpaceDE w:val="0"/>
        <w:autoSpaceDN w:val="0"/>
        <w:adjustRightInd w:val="0"/>
        <w:spacing w:after="0" w:line="240" w:lineRule="auto"/>
        <w:rPr>
          <w:rFonts w:ascii="Calibri" w:hAnsi="Calibri" w:cs="Calibri"/>
          <w:b/>
          <w:i/>
          <w:color w:val="000000"/>
        </w:rPr>
      </w:pPr>
      <w:r w:rsidRPr="00D127C5">
        <w:rPr>
          <w:rFonts w:ascii="Calibri" w:hAnsi="Calibri" w:cs="Calibri"/>
          <w:b/>
          <w:i/>
          <w:color w:val="000000"/>
        </w:rPr>
        <w:t>Brief tobacco lapse</w:t>
      </w:r>
    </w:p>
    <w:p w14:paraId="5C7A3BDA" w14:textId="6632AAA2" w:rsidR="0057558F" w:rsidRDefault="00376517" w:rsidP="0057558F">
      <w:pPr>
        <w:autoSpaceDE w:val="0"/>
        <w:autoSpaceDN w:val="0"/>
        <w:adjustRightInd w:val="0"/>
        <w:spacing w:after="0" w:line="240" w:lineRule="auto"/>
        <w:rPr>
          <w:rFonts w:ascii="Calibri" w:hAnsi="Calibri" w:cs="Calibri"/>
          <w:color w:val="000000"/>
        </w:rPr>
      </w:pPr>
      <w:r>
        <w:rPr>
          <w:rFonts w:ascii="Calibri" w:hAnsi="Calibri" w:cs="Calibri"/>
          <w:color w:val="000000"/>
        </w:rPr>
        <w:t>D</w:t>
      </w:r>
      <w:r w:rsidR="0057558F">
        <w:rPr>
          <w:rFonts w:ascii="Calibri" w:hAnsi="Calibri" w:cs="Calibri"/>
          <w:color w:val="000000"/>
        </w:rPr>
        <w:t>espite th</w:t>
      </w:r>
      <w:r w:rsidR="00CE350A">
        <w:rPr>
          <w:rFonts w:ascii="Calibri" w:hAnsi="Calibri" w:cs="Calibri"/>
          <w:color w:val="000000"/>
        </w:rPr>
        <w:t>e</w:t>
      </w:r>
      <w:r w:rsidR="0057558F">
        <w:rPr>
          <w:rFonts w:ascii="Calibri" w:hAnsi="Calibri" w:cs="Calibri"/>
          <w:color w:val="000000"/>
        </w:rPr>
        <w:t xml:space="preserve"> </w:t>
      </w:r>
      <w:r w:rsidR="00AF4E1E">
        <w:rPr>
          <w:rFonts w:ascii="Calibri" w:hAnsi="Calibri" w:cs="Calibri"/>
          <w:color w:val="000000"/>
        </w:rPr>
        <w:t>a</w:t>
      </w:r>
      <w:r w:rsidR="00D7563E">
        <w:rPr>
          <w:rFonts w:ascii="Calibri" w:hAnsi="Calibri" w:cs="Calibri"/>
          <w:color w:val="000000"/>
        </w:rPr>
        <w:t xml:space="preserve">bstainers </w:t>
      </w:r>
      <w:r w:rsidR="0057558F">
        <w:rPr>
          <w:rFonts w:ascii="Calibri" w:hAnsi="Calibri" w:cs="Calibri"/>
          <w:color w:val="000000"/>
        </w:rPr>
        <w:t>reporting no desire to smoke again, three participants reported a brief tobacco lapse</w:t>
      </w:r>
      <w:r w:rsidR="00546175">
        <w:rPr>
          <w:rFonts w:ascii="Calibri" w:hAnsi="Calibri" w:cs="Calibri"/>
          <w:color w:val="000000"/>
        </w:rPr>
        <w:t>, since T1,</w:t>
      </w:r>
      <w:r w:rsidR="0057558F">
        <w:rPr>
          <w:rFonts w:ascii="Calibri" w:hAnsi="Calibri" w:cs="Calibri"/>
          <w:color w:val="000000"/>
        </w:rPr>
        <w:t xml:space="preserve"> after they h</w:t>
      </w:r>
      <w:r w:rsidR="00546175">
        <w:rPr>
          <w:rFonts w:ascii="Calibri" w:hAnsi="Calibri" w:cs="Calibri"/>
          <w:color w:val="000000"/>
        </w:rPr>
        <w:t>ad quit both vaping and smoking.</w:t>
      </w:r>
      <w:r w:rsidR="0057558F">
        <w:rPr>
          <w:rFonts w:ascii="Calibri" w:hAnsi="Calibri" w:cs="Calibri"/>
          <w:color w:val="000000"/>
        </w:rPr>
        <w:t xml:space="preserve"> </w:t>
      </w:r>
      <w:r w:rsidR="00546175">
        <w:rPr>
          <w:rFonts w:ascii="Calibri" w:hAnsi="Calibri" w:cs="Calibri"/>
          <w:color w:val="000000"/>
        </w:rPr>
        <w:t xml:space="preserve">One participant had a one-off </w:t>
      </w:r>
      <w:r w:rsidR="00D7563E">
        <w:rPr>
          <w:rFonts w:ascii="Calibri" w:hAnsi="Calibri" w:cs="Calibri"/>
          <w:color w:val="000000"/>
        </w:rPr>
        <w:t xml:space="preserve">lapse </w:t>
      </w:r>
      <w:r w:rsidR="00546175">
        <w:rPr>
          <w:rFonts w:ascii="Calibri" w:hAnsi="Calibri" w:cs="Calibri"/>
          <w:color w:val="000000"/>
        </w:rPr>
        <w:t>trigger</w:t>
      </w:r>
      <w:r w:rsidR="00D7563E">
        <w:rPr>
          <w:rFonts w:ascii="Calibri" w:hAnsi="Calibri" w:cs="Calibri"/>
          <w:color w:val="000000"/>
        </w:rPr>
        <w:t>ed</w:t>
      </w:r>
      <w:r w:rsidR="00546175">
        <w:rPr>
          <w:rFonts w:ascii="Calibri" w:hAnsi="Calibri" w:cs="Calibri"/>
          <w:color w:val="000000"/>
        </w:rPr>
        <w:t xml:space="preserve"> by stress and one had a purposive lapse. Both these participants found smoking disgusting, reaffirming their quit:</w:t>
      </w:r>
    </w:p>
    <w:p w14:paraId="2E73AC74" w14:textId="26ABA938" w:rsidR="00546175" w:rsidRDefault="00546175" w:rsidP="005513EE">
      <w:pPr>
        <w:autoSpaceDE w:val="0"/>
        <w:autoSpaceDN w:val="0"/>
        <w:adjustRightInd w:val="0"/>
        <w:spacing w:after="0" w:line="240" w:lineRule="auto"/>
        <w:rPr>
          <w:rFonts w:ascii="Calibri" w:hAnsi="Calibri" w:cs="Calibri"/>
          <w:i/>
          <w:color w:val="000000"/>
        </w:rPr>
      </w:pPr>
    </w:p>
    <w:p w14:paraId="4891D37D" w14:textId="75368AA6" w:rsidR="00546175" w:rsidRDefault="00546175" w:rsidP="00546175">
      <w:pPr>
        <w:autoSpaceDE w:val="0"/>
        <w:autoSpaceDN w:val="0"/>
        <w:adjustRightInd w:val="0"/>
        <w:spacing w:after="0" w:line="240" w:lineRule="auto"/>
        <w:ind w:left="720"/>
        <w:rPr>
          <w:rFonts w:ascii="Calibri" w:hAnsi="Calibri" w:cs="Calibri"/>
          <w:i/>
          <w:color w:val="000000"/>
        </w:rPr>
      </w:pPr>
      <w:r w:rsidRPr="00546175">
        <w:rPr>
          <w:rFonts w:ascii="Calibri" w:hAnsi="Calibri" w:cs="Calibri"/>
          <w:i/>
          <w:color w:val="000000"/>
        </w:rPr>
        <w:t xml:space="preserve">I was like oh I’ll just have a puff but then I’d have a puff of a cigarette and it would totally gross me out, it tasted horrible. I think because I hadn’t had it for so long, I wasn’t used to it anymore so it just made me feel sick. </w:t>
      </w:r>
      <w:r>
        <w:rPr>
          <w:rFonts w:ascii="Calibri" w:hAnsi="Calibri" w:cs="Calibri"/>
          <w:i/>
          <w:color w:val="000000"/>
        </w:rPr>
        <w:t>(</w:t>
      </w:r>
      <w:r w:rsidRPr="00546175">
        <w:rPr>
          <w:rFonts w:ascii="Calibri" w:hAnsi="Calibri" w:cs="Calibri"/>
          <w:i/>
          <w:color w:val="000000"/>
        </w:rPr>
        <w:t>2</w:t>
      </w:r>
      <w:r w:rsidR="00A447EB">
        <w:rPr>
          <w:rFonts w:ascii="Calibri" w:hAnsi="Calibri" w:cs="Calibri"/>
          <w:i/>
          <w:color w:val="000000"/>
        </w:rPr>
        <w:t>2</w:t>
      </w:r>
      <w:r w:rsidRPr="00546175">
        <w:rPr>
          <w:rFonts w:ascii="Calibri" w:hAnsi="Calibri" w:cs="Calibri"/>
          <w:i/>
          <w:color w:val="000000"/>
        </w:rPr>
        <w:t>F</w:t>
      </w:r>
      <w:r>
        <w:rPr>
          <w:rFonts w:ascii="Calibri" w:hAnsi="Calibri" w:cs="Calibri"/>
          <w:i/>
          <w:color w:val="000000"/>
        </w:rPr>
        <w:t>)</w:t>
      </w:r>
    </w:p>
    <w:p w14:paraId="1D6B338F" w14:textId="77777777" w:rsidR="00546175" w:rsidRDefault="00546175" w:rsidP="00546175">
      <w:pPr>
        <w:autoSpaceDE w:val="0"/>
        <w:autoSpaceDN w:val="0"/>
        <w:adjustRightInd w:val="0"/>
        <w:spacing w:after="0" w:line="240" w:lineRule="auto"/>
        <w:ind w:left="720"/>
        <w:rPr>
          <w:rFonts w:ascii="Calibri" w:hAnsi="Calibri" w:cs="Calibri"/>
          <w:i/>
          <w:color w:val="000000"/>
        </w:rPr>
      </w:pPr>
    </w:p>
    <w:p w14:paraId="528D3D8E" w14:textId="0F2F899C" w:rsidR="00546175" w:rsidRPr="0057558F" w:rsidRDefault="00546175" w:rsidP="0057558F">
      <w:pPr>
        <w:autoSpaceDE w:val="0"/>
        <w:autoSpaceDN w:val="0"/>
        <w:adjustRightInd w:val="0"/>
        <w:spacing w:after="0" w:line="240" w:lineRule="auto"/>
        <w:rPr>
          <w:rFonts w:ascii="Calibri" w:hAnsi="Calibri" w:cs="Calibri"/>
          <w:color w:val="000000"/>
        </w:rPr>
      </w:pPr>
      <w:r>
        <w:rPr>
          <w:rFonts w:ascii="Calibri" w:hAnsi="Calibri" w:cs="Calibri"/>
          <w:color w:val="000000"/>
        </w:rPr>
        <w:t>The other participant had experienced a negative significant life event</w:t>
      </w:r>
      <w:r w:rsidR="00DB348A">
        <w:rPr>
          <w:rFonts w:ascii="Calibri" w:hAnsi="Calibri" w:cs="Calibri"/>
          <w:color w:val="000000"/>
        </w:rPr>
        <w:t xml:space="preserve">. </w:t>
      </w:r>
      <w:r>
        <w:rPr>
          <w:rFonts w:ascii="Calibri" w:hAnsi="Calibri" w:cs="Calibri"/>
          <w:color w:val="000000"/>
        </w:rPr>
        <w:t>He had permissively lapsed a couple of times as a way of dealing with stress. He minimised t</w:t>
      </w:r>
      <w:r w:rsidR="00DD2254">
        <w:rPr>
          <w:rFonts w:ascii="Calibri" w:hAnsi="Calibri" w:cs="Calibri"/>
          <w:color w:val="000000"/>
        </w:rPr>
        <w:t>his lapse by</w:t>
      </w:r>
      <w:r>
        <w:rPr>
          <w:rFonts w:ascii="Calibri" w:hAnsi="Calibri" w:cs="Calibri"/>
          <w:color w:val="000000"/>
        </w:rPr>
        <w:t xml:space="preserve"> compartmentalising it</w:t>
      </w:r>
      <w:r w:rsidR="00DD2254">
        <w:rPr>
          <w:rFonts w:ascii="Calibri" w:hAnsi="Calibri" w:cs="Calibri"/>
          <w:color w:val="000000"/>
        </w:rPr>
        <w:t>:</w:t>
      </w:r>
    </w:p>
    <w:p w14:paraId="5856F395" w14:textId="77777777" w:rsidR="0057558F" w:rsidRPr="0057558F" w:rsidRDefault="0057558F" w:rsidP="0057558F">
      <w:pPr>
        <w:autoSpaceDE w:val="0"/>
        <w:autoSpaceDN w:val="0"/>
        <w:adjustRightInd w:val="0"/>
        <w:spacing w:after="0" w:line="240" w:lineRule="auto"/>
        <w:ind w:left="720"/>
        <w:rPr>
          <w:rFonts w:ascii="Calibri" w:hAnsi="Calibri" w:cs="Calibri"/>
          <w:i/>
          <w:color w:val="000000"/>
        </w:rPr>
      </w:pPr>
    </w:p>
    <w:p w14:paraId="5EEA3855" w14:textId="5639452E" w:rsidR="00546175" w:rsidRPr="00546175" w:rsidRDefault="00546175" w:rsidP="00546175">
      <w:pPr>
        <w:autoSpaceDE w:val="0"/>
        <w:autoSpaceDN w:val="0"/>
        <w:adjustRightInd w:val="0"/>
        <w:spacing w:after="0" w:line="240" w:lineRule="auto"/>
        <w:ind w:left="720"/>
        <w:rPr>
          <w:rFonts w:ascii="Calibri" w:hAnsi="Calibri" w:cs="Calibri"/>
          <w:i/>
          <w:color w:val="000000"/>
        </w:rPr>
      </w:pPr>
      <w:r w:rsidRPr="00546175">
        <w:rPr>
          <w:rFonts w:ascii="Calibri" w:hAnsi="Calibri" w:cs="Calibri"/>
          <w:i/>
          <w:color w:val="000000"/>
        </w:rPr>
        <w:t xml:space="preserve">in September I threw away the cigarettes, I have lapsed a couple of times – it’s always when I go and see my </w:t>
      </w:r>
      <w:r w:rsidR="00652B2F">
        <w:rPr>
          <w:rFonts w:ascii="Calibri" w:hAnsi="Calibri" w:cs="Calibri"/>
          <w:i/>
          <w:color w:val="000000"/>
        </w:rPr>
        <w:t>(family member)</w:t>
      </w:r>
      <w:r w:rsidRPr="00546175">
        <w:rPr>
          <w:rFonts w:ascii="Calibri" w:hAnsi="Calibri" w:cs="Calibri"/>
          <w:i/>
          <w:color w:val="000000"/>
        </w:rPr>
        <w:t xml:space="preserve"> and it’s just the feeling that I need something external because I can’t really sort of deal with the situation</w:t>
      </w:r>
      <w:r w:rsidR="005513EE">
        <w:rPr>
          <w:rFonts w:ascii="Calibri" w:hAnsi="Calibri" w:cs="Calibri"/>
          <w:i/>
          <w:color w:val="000000"/>
        </w:rPr>
        <w:t>,</w:t>
      </w:r>
      <w:r w:rsidRPr="00546175">
        <w:rPr>
          <w:rFonts w:ascii="Calibri" w:hAnsi="Calibri" w:cs="Calibri"/>
          <w:i/>
          <w:color w:val="000000"/>
        </w:rPr>
        <w:t xml:space="preserve"> but it’s not like, I wouldn’t say I was smoking, I would say I was using, my</w:t>
      </w:r>
      <w:r w:rsidR="009F43A4">
        <w:rPr>
          <w:rFonts w:ascii="Calibri" w:hAnsi="Calibri" w:cs="Calibri"/>
          <w:i/>
          <w:color w:val="000000"/>
        </w:rPr>
        <w:t>…</w:t>
      </w:r>
      <w:r w:rsidRPr="00546175">
        <w:rPr>
          <w:rFonts w:ascii="Calibri" w:hAnsi="Calibri" w:cs="Calibri"/>
          <w:i/>
          <w:color w:val="000000"/>
        </w:rPr>
        <w:t xml:space="preserve">dependence on nicotine and cigarettes to deal with a very specific situation </w:t>
      </w:r>
      <w:r w:rsidR="00DD2254">
        <w:rPr>
          <w:rFonts w:ascii="Calibri" w:hAnsi="Calibri" w:cs="Calibri"/>
          <w:i/>
          <w:color w:val="000000"/>
        </w:rPr>
        <w:t>(</w:t>
      </w:r>
      <w:r w:rsidR="00A447EB">
        <w:rPr>
          <w:rFonts w:ascii="Calibri" w:hAnsi="Calibri" w:cs="Calibri"/>
          <w:i/>
          <w:color w:val="000000"/>
        </w:rPr>
        <w:t>36</w:t>
      </w:r>
      <w:r w:rsidR="00DD2254">
        <w:rPr>
          <w:rFonts w:ascii="Calibri" w:hAnsi="Calibri" w:cs="Calibri"/>
          <w:i/>
          <w:color w:val="000000"/>
        </w:rPr>
        <w:t>M)</w:t>
      </w:r>
    </w:p>
    <w:p w14:paraId="7A6859B6" w14:textId="77777777" w:rsidR="00546175" w:rsidRDefault="00546175" w:rsidP="00546175">
      <w:pPr>
        <w:autoSpaceDE w:val="0"/>
        <w:autoSpaceDN w:val="0"/>
        <w:adjustRightInd w:val="0"/>
        <w:spacing w:after="0" w:line="240" w:lineRule="auto"/>
        <w:ind w:left="720"/>
        <w:rPr>
          <w:rFonts w:ascii="Calibri" w:hAnsi="Calibri" w:cs="Calibri"/>
          <w:i/>
          <w:color w:val="000000"/>
        </w:rPr>
      </w:pPr>
    </w:p>
    <w:p w14:paraId="0B6F699A" w14:textId="3874CCA8" w:rsidR="004A3033" w:rsidRPr="00546175" w:rsidRDefault="000D60CC" w:rsidP="00DB348A">
      <w:pPr>
        <w:autoSpaceDE w:val="0"/>
        <w:autoSpaceDN w:val="0"/>
        <w:adjustRightInd w:val="0"/>
        <w:spacing w:after="0" w:line="240" w:lineRule="auto"/>
        <w:rPr>
          <w:rFonts w:ascii="Calibri" w:hAnsi="Calibri" w:cs="Calibri"/>
          <w:i/>
          <w:color w:val="000000"/>
        </w:rPr>
      </w:pPr>
      <w:r>
        <w:rPr>
          <w:rFonts w:ascii="Calibri" w:hAnsi="Calibri" w:cs="Calibri"/>
          <w:color w:val="000000"/>
        </w:rPr>
        <w:t>B</w:t>
      </w:r>
      <w:r w:rsidR="00DD2254">
        <w:rPr>
          <w:rFonts w:ascii="Calibri" w:hAnsi="Calibri" w:cs="Calibri"/>
          <w:color w:val="000000"/>
        </w:rPr>
        <w:t>y allowing himself these lapses he was reinforcing his belief that he needed smoking in some situations. He felt in control of the lapses for the moment, but did not have the same confidence that the others from this group displayed</w:t>
      </w:r>
      <w:r w:rsidR="00DB348A">
        <w:rPr>
          <w:rFonts w:ascii="Calibri" w:hAnsi="Calibri" w:cs="Calibri"/>
          <w:color w:val="000000"/>
        </w:rPr>
        <w:t xml:space="preserve"> for long term abstinence</w:t>
      </w:r>
      <w:r w:rsidR="00E470F2">
        <w:rPr>
          <w:rFonts w:ascii="Calibri" w:hAnsi="Calibri" w:cs="Calibri"/>
          <w:color w:val="000000"/>
        </w:rPr>
        <w:t>.</w:t>
      </w:r>
    </w:p>
    <w:p w14:paraId="6530CC11" w14:textId="6BF7E981" w:rsidR="00EC3F34" w:rsidRDefault="00EC3F34" w:rsidP="007B7E0A">
      <w:pPr>
        <w:autoSpaceDE w:val="0"/>
        <w:autoSpaceDN w:val="0"/>
        <w:adjustRightInd w:val="0"/>
        <w:spacing w:after="0" w:line="240" w:lineRule="auto"/>
        <w:rPr>
          <w:rFonts w:ascii="Calibri" w:hAnsi="Calibri" w:cs="Calibri"/>
          <w:color w:val="000000"/>
        </w:rPr>
      </w:pPr>
    </w:p>
    <w:p w14:paraId="4970E78C" w14:textId="327FD65E" w:rsidR="00346AC3" w:rsidRPr="00D127C5" w:rsidRDefault="00D127C5" w:rsidP="00B05B3E">
      <w:pPr>
        <w:rPr>
          <w:rFonts w:ascii="Calibri" w:hAnsi="Calibri" w:cs="Calibri"/>
          <w:b/>
          <w:i/>
          <w:color w:val="000000"/>
        </w:rPr>
      </w:pPr>
      <w:r w:rsidRPr="00D127C5">
        <w:rPr>
          <w:rFonts w:ascii="Calibri" w:hAnsi="Calibri" w:cs="Calibri"/>
          <w:b/>
          <w:i/>
          <w:color w:val="000000"/>
        </w:rPr>
        <w:t>Strategies to avoid lapse</w:t>
      </w:r>
      <w:r>
        <w:rPr>
          <w:rFonts w:ascii="Calibri" w:hAnsi="Calibri" w:cs="Calibri"/>
          <w:b/>
          <w:i/>
          <w:color w:val="000000"/>
        </w:rPr>
        <w:t xml:space="preserve"> and relapse</w:t>
      </w:r>
    </w:p>
    <w:p w14:paraId="006E701E" w14:textId="6C91DD77" w:rsidR="00D127C5" w:rsidRDefault="00D127C5" w:rsidP="00D127C5">
      <w:pPr>
        <w:rPr>
          <w:rFonts w:ascii="Calibri" w:hAnsi="Calibri" w:cs="Calibri"/>
          <w:color w:val="000000"/>
        </w:rPr>
      </w:pPr>
      <w:r>
        <w:rPr>
          <w:rFonts w:ascii="Calibri" w:hAnsi="Calibri" w:cs="Calibri"/>
          <w:color w:val="000000"/>
        </w:rPr>
        <w:t xml:space="preserve">Although nearly all </w:t>
      </w:r>
      <w:r w:rsidR="00DB330F">
        <w:rPr>
          <w:rFonts w:ascii="Calibri" w:hAnsi="Calibri" w:cs="Calibri"/>
          <w:color w:val="000000"/>
        </w:rPr>
        <w:t>the abstainers</w:t>
      </w:r>
      <w:r>
        <w:rPr>
          <w:rFonts w:ascii="Calibri" w:hAnsi="Calibri" w:cs="Calibri"/>
          <w:color w:val="000000"/>
        </w:rPr>
        <w:t xml:space="preserve"> had achieved abstinence from smoking </w:t>
      </w:r>
      <w:r w:rsidR="00F9352A">
        <w:rPr>
          <w:rFonts w:ascii="Calibri" w:hAnsi="Calibri" w:cs="Calibri"/>
          <w:color w:val="000000"/>
        </w:rPr>
        <w:t>by vaping</w:t>
      </w:r>
      <w:r>
        <w:rPr>
          <w:rFonts w:ascii="Calibri" w:hAnsi="Calibri" w:cs="Calibri"/>
          <w:color w:val="000000"/>
        </w:rPr>
        <w:t xml:space="preserve">, most </w:t>
      </w:r>
      <w:r w:rsidR="008062EA">
        <w:rPr>
          <w:rFonts w:ascii="Calibri" w:hAnsi="Calibri" w:cs="Calibri"/>
          <w:color w:val="000000"/>
        </w:rPr>
        <w:t xml:space="preserve">commented that they would not </w:t>
      </w:r>
      <w:r w:rsidR="00882BCC">
        <w:rPr>
          <w:rFonts w:ascii="Calibri" w:hAnsi="Calibri" w:cs="Calibri"/>
          <w:color w:val="000000"/>
        </w:rPr>
        <w:t>vape again</w:t>
      </w:r>
      <w:r>
        <w:rPr>
          <w:rFonts w:ascii="Calibri" w:hAnsi="Calibri" w:cs="Calibri"/>
          <w:color w:val="000000"/>
        </w:rPr>
        <w:t xml:space="preserve"> to avoid </w:t>
      </w:r>
      <w:r w:rsidR="008062EA">
        <w:rPr>
          <w:rFonts w:ascii="Calibri" w:hAnsi="Calibri" w:cs="Calibri"/>
          <w:color w:val="000000"/>
        </w:rPr>
        <w:t xml:space="preserve">tobacco </w:t>
      </w:r>
      <w:r>
        <w:rPr>
          <w:rFonts w:ascii="Calibri" w:hAnsi="Calibri" w:cs="Calibri"/>
          <w:color w:val="000000"/>
        </w:rPr>
        <w:t xml:space="preserve">lapse or relapse. Instead, they </w:t>
      </w:r>
      <w:r w:rsidR="0086324C">
        <w:rPr>
          <w:rFonts w:ascii="Calibri" w:hAnsi="Calibri" w:cs="Calibri"/>
          <w:color w:val="000000"/>
        </w:rPr>
        <w:t xml:space="preserve">planned to </w:t>
      </w:r>
      <w:r>
        <w:rPr>
          <w:rFonts w:ascii="Calibri" w:hAnsi="Calibri" w:cs="Calibri"/>
          <w:color w:val="000000"/>
        </w:rPr>
        <w:t>use other strategies</w:t>
      </w:r>
      <w:r w:rsidR="00DB348A">
        <w:rPr>
          <w:rFonts w:ascii="Calibri" w:hAnsi="Calibri" w:cs="Calibri"/>
          <w:color w:val="000000"/>
        </w:rPr>
        <w:t>:</w:t>
      </w:r>
    </w:p>
    <w:p w14:paraId="15B5AF2E" w14:textId="579AACAD" w:rsidR="00D127C5" w:rsidRDefault="00D127C5" w:rsidP="00D127C5">
      <w:pPr>
        <w:ind w:left="720"/>
        <w:rPr>
          <w:rFonts w:ascii="Calibri" w:hAnsi="Calibri" w:cs="Calibri"/>
          <w:bCs/>
          <w:i/>
          <w:color w:val="000000"/>
        </w:rPr>
      </w:pPr>
      <w:r>
        <w:rPr>
          <w:rFonts w:ascii="Calibri" w:hAnsi="Calibri" w:cs="Calibri"/>
          <w:bCs/>
          <w:i/>
          <w:color w:val="000000"/>
        </w:rPr>
        <w:t>I</w:t>
      </w:r>
      <w:r w:rsidRPr="00320B16">
        <w:rPr>
          <w:rFonts w:ascii="Calibri" w:hAnsi="Calibri" w:cs="Calibri"/>
          <w:bCs/>
          <w:i/>
          <w:color w:val="000000"/>
        </w:rPr>
        <w:t>t’s kind of talking to myself and just say I don’t need it, you know and I think I know that if I did smoke, like the taste would just make me sick now</w:t>
      </w:r>
      <w:r w:rsidR="002C692C">
        <w:rPr>
          <w:rFonts w:ascii="Calibri" w:hAnsi="Calibri" w:cs="Calibri"/>
          <w:bCs/>
          <w:i/>
          <w:color w:val="000000"/>
        </w:rPr>
        <w:t>…</w:t>
      </w:r>
      <w:r w:rsidRPr="00320B16">
        <w:rPr>
          <w:rFonts w:ascii="Calibri" w:hAnsi="Calibri" w:cs="Calibri"/>
          <w:bCs/>
          <w:i/>
          <w:color w:val="000000"/>
        </w:rPr>
        <w:t>I just keep hold of that feeling and that idea and it helps.</w:t>
      </w:r>
      <w:r>
        <w:rPr>
          <w:rFonts w:ascii="Calibri" w:hAnsi="Calibri" w:cs="Calibri"/>
          <w:bCs/>
          <w:i/>
          <w:color w:val="000000"/>
        </w:rPr>
        <w:t xml:space="preserve"> (2</w:t>
      </w:r>
      <w:r w:rsidR="007B780B">
        <w:rPr>
          <w:rFonts w:ascii="Calibri" w:hAnsi="Calibri" w:cs="Calibri"/>
          <w:bCs/>
          <w:i/>
          <w:color w:val="000000"/>
        </w:rPr>
        <w:t>2</w:t>
      </w:r>
      <w:r>
        <w:rPr>
          <w:rFonts w:ascii="Calibri" w:hAnsi="Calibri" w:cs="Calibri"/>
          <w:bCs/>
          <w:i/>
          <w:color w:val="000000"/>
        </w:rPr>
        <w:t>F)</w:t>
      </w:r>
    </w:p>
    <w:p w14:paraId="1CCD1A1A" w14:textId="690BC135" w:rsidR="00F730B5" w:rsidRDefault="00D127C5" w:rsidP="00F730B5">
      <w:pPr>
        <w:rPr>
          <w:rFonts w:ascii="Calibri" w:hAnsi="Calibri" w:cs="Calibri"/>
          <w:color w:val="000000"/>
        </w:rPr>
      </w:pPr>
      <w:r>
        <w:rPr>
          <w:rFonts w:ascii="Calibri" w:hAnsi="Calibri" w:cs="Calibri"/>
          <w:color w:val="000000"/>
        </w:rPr>
        <w:t xml:space="preserve">There was a sense that for these participants, </w:t>
      </w:r>
      <w:r w:rsidR="009860E2">
        <w:rPr>
          <w:rFonts w:ascii="Calibri" w:hAnsi="Calibri" w:cs="Calibri"/>
          <w:color w:val="000000"/>
        </w:rPr>
        <w:t>vaping</w:t>
      </w:r>
      <w:r>
        <w:rPr>
          <w:rFonts w:ascii="Calibri" w:hAnsi="Calibri" w:cs="Calibri"/>
          <w:color w:val="000000"/>
        </w:rPr>
        <w:t xml:space="preserve"> </w:t>
      </w:r>
      <w:r w:rsidR="008062EA">
        <w:rPr>
          <w:rFonts w:ascii="Calibri" w:hAnsi="Calibri" w:cs="Calibri"/>
          <w:color w:val="000000"/>
        </w:rPr>
        <w:t>again</w:t>
      </w:r>
      <w:r w:rsidR="00DB348A">
        <w:rPr>
          <w:rFonts w:ascii="Calibri" w:hAnsi="Calibri" w:cs="Calibri"/>
          <w:color w:val="000000"/>
        </w:rPr>
        <w:t xml:space="preserve"> to avoid smoking relapse might </w:t>
      </w:r>
      <w:r w:rsidR="00C566EA">
        <w:rPr>
          <w:rFonts w:ascii="Calibri" w:hAnsi="Calibri" w:cs="Calibri"/>
          <w:color w:val="000000"/>
        </w:rPr>
        <w:t>signify</w:t>
      </w:r>
      <w:r w:rsidR="008062EA">
        <w:rPr>
          <w:rFonts w:ascii="Calibri" w:hAnsi="Calibri" w:cs="Calibri"/>
          <w:color w:val="000000"/>
        </w:rPr>
        <w:t xml:space="preserve"> failure. In addition, these participants had got rid of their </w:t>
      </w:r>
      <w:r w:rsidR="006D01B8">
        <w:rPr>
          <w:rFonts w:ascii="Calibri" w:hAnsi="Calibri" w:cs="Calibri"/>
          <w:color w:val="000000"/>
        </w:rPr>
        <w:t>vaping devices</w:t>
      </w:r>
      <w:r w:rsidR="00F730B5">
        <w:rPr>
          <w:rFonts w:ascii="Calibri" w:hAnsi="Calibri" w:cs="Calibri"/>
          <w:color w:val="000000"/>
        </w:rPr>
        <w:t>:</w:t>
      </w:r>
    </w:p>
    <w:p w14:paraId="190BBD11" w14:textId="074D68C5" w:rsidR="00D127C5" w:rsidRPr="00D127C5" w:rsidRDefault="00D127C5" w:rsidP="00F730B5">
      <w:pPr>
        <w:ind w:left="720"/>
        <w:rPr>
          <w:rFonts w:ascii="Calibri" w:hAnsi="Calibri" w:cs="Calibri"/>
          <w:i/>
          <w:color w:val="000000"/>
        </w:rPr>
      </w:pPr>
      <w:r w:rsidRPr="00D127C5">
        <w:rPr>
          <w:rFonts w:ascii="Calibri" w:hAnsi="Calibri" w:cs="Calibri"/>
          <w:i/>
          <w:color w:val="000000"/>
        </w:rPr>
        <w:t>Yeah I guess as well like part of the whole thing is once you get rid of the e-cigarette is to go forward. I’ve spent a lot of money on it so I don’t really want to spend more money, or waste money really. I don’t need to. (2</w:t>
      </w:r>
      <w:r w:rsidR="00FD4872">
        <w:rPr>
          <w:rFonts w:ascii="Calibri" w:hAnsi="Calibri" w:cs="Calibri"/>
          <w:i/>
          <w:color w:val="000000"/>
        </w:rPr>
        <w:t>6</w:t>
      </w:r>
      <w:r w:rsidRPr="00D127C5">
        <w:rPr>
          <w:rFonts w:ascii="Calibri" w:hAnsi="Calibri" w:cs="Calibri"/>
          <w:i/>
          <w:color w:val="000000"/>
        </w:rPr>
        <w:t>M)</w:t>
      </w:r>
    </w:p>
    <w:p w14:paraId="534CC80C" w14:textId="53B6F153" w:rsidR="00D127C5" w:rsidRDefault="008062EA" w:rsidP="00D127C5">
      <w:pPr>
        <w:rPr>
          <w:rFonts w:ascii="Calibri" w:hAnsi="Calibri" w:cs="Calibri"/>
          <w:color w:val="000000"/>
        </w:rPr>
      </w:pPr>
      <w:r>
        <w:rPr>
          <w:rFonts w:ascii="Calibri" w:hAnsi="Calibri" w:cs="Calibri"/>
          <w:color w:val="000000"/>
        </w:rPr>
        <w:t xml:space="preserve">Only the participant who </w:t>
      </w:r>
      <w:r w:rsidR="002E2966">
        <w:rPr>
          <w:rFonts w:ascii="Calibri" w:hAnsi="Calibri" w:cs="Calibri"/>
          <w:color w:val="000000"/>
        </w:rPr>
        <w:t xml:space="preserve">had </w:t>
      </w:r>
      <w:r>
        <w:rPr>
          <w:rFonts w:ascii="Calibri" w:hAnsi="Calibri" w:cs="Calibri"/>
          <w:color w:val="000000"/>
        </w:rPr>
        <w:t xml:space="preserve">not intended to quit vaping had kept her </w:t>
      </w:r>
      <w:r w:rsidR="006D01B8">
        <w:rPr>
          <w:rFonts w:ascii="Calibri" w:hAnsi="Calibri" w:cs="Calibri"/>
          <w:color w:val="000000"/>
        </w:rPr>
        <w:t xml:space="preserve">device </w:t>
      </w:r>
      <w:r>
        <w:rPr>
          <w:rFonts w:ascii="Calibri" w:hAnsi="Calibri" w:cs="Calibri"/>
          <w:color w:val="000000"/>
        </w:rPr>
        <w:t xml:space="preserve">as a backup for preventing lapse. The thought of getting rid of her </w:t>
      </w:r>
      <w:r w:rsidR="006D01B8">
        <w:rPr>
          <w:rFonts w:ascii="Calibri" w:hAnsi="Calibri" w:cs="Calibri"/>
          <w:color w:val="000000"/>
        </w:rPr>
        <w:t>vape</w:t>
      </w:r>
      <w:r>
        <w:rPr>
          <w:rFonts w:ascii="Calibri" w:hAnsi="Calibri" w:cs="Calibri"/>
          <w:color w:val="000000"/>
        </w:rPr>
        <w:t xml:space="preserve"> made her anxious, and even though she hardly used it, she needed to know it was there</w:t>
      </w:r>
      <w:r w:rsidR="00BD4916">
        <w:rPr>
          <w:rFonts w:ascii="Calibri" w:hAnsi="Calibri" w:cs="Calibri"/>
          <w:color w:val="000000"/>
        </w:rPr>
        <w:t>,</w:t>
      </w:r>
      <w:r>
        <w:rPr>
          <w:rFonts w:ascii="Calibri" w:hAnsi="Calibri" w:cs="Calibri"/>
          <w:color w:val="000000"/>
        </w:rPr>
        <w:t xml:space="preserve"> just in case:</w:t>
      </w:r>
    </w:p>
    <w:p w14:paraId="51488DD8" w14:textId="3541ED80" w:rsidR="00D127C5" w:rsidRPr="008062EA" w:rsidRDefault="00D127C5" w:rsidP="008062EA">
      <w:pPr>
        <w:ind w:left="720"/>
        <w:rPr>
          <w:rFonts w:ascii="Calibri" w:hAnsi="Calibri" w:cs="Calibri"/>
          <w:i/>
          <w:color w:val="000000"/>
        </w:rPr>
      </w:pPr>
      <w:r w:rsidRPr="008062EA">
        <w:rPr>
          <w:rFonts w:ascii="Calibri" w:hAnsi="Calibri" w:cs="Calibri"/>
          <w:i/>
          <w:color w:val="000000"/>
        </w:rPr>
        <w:t>There have been times, there has been at least once where I thought I could really do with a cigarette but I’ve been able to say to myself yeah well the e one’s at home, as soon as you get home, you can have it. (</w:t>
      </w:r>
      <w:r w:rsidR="00EF1DA7">
        <w:rPr>
          <w:rFonts w:ascii="Calibri" w:hAnsi="Calibri" w:cs="Calibri"/>
          <w:i/>
          <w:color w:val="000000"/>
        </w:rPr>
        <w:t>62</w:t>
      </w:r>
      <w:r w:rsidRPr="008062EA">
        <w:rPr>
          <w:rFonts w:ascii="Calibri" w:hAnsi="Calibri" w:cs="Calibri"/>
          <w:i/>
          <w:color w:val="000000"/>
        </w:rPr>
        <w:t>F)</w:t>
      </w:r>
    </w:p>
    <w:p w14:paraId="12990D17" w14:textId="77777777" w:rsidR="001E2B32" w:rsidRDefault="001E2B32" w:rsidP="001E2B32">
      <w:pPr>
        <w:autoSpaceDE w:val="0"/>
        <w:autoSpaceDN w:val="0"/>
        <w:adjustRightInd w:val="0"/>
        <w:spacing w:after="0" w:line="240" w:lineRule="auto"/>
        <w:rPr>
          <w:rFonts w:ascii="Calibri" w:hAnsi="Calibri" w:cs="Calibri"/>
          <w:b/>
          <w:bCs/>
          <w:color w:val="000000"/>
        </w:rPr>
      </w:pPr>
    </w:p>
    <w:p w14:paraId="3D6491BF" w14:textId="77777777" w:rsidR="001E2B32" w:rsidRPr="001E2B32" w:rsidRDefault="001E2B32" w:rsidP="001E2B32">
      <w:pPr>
        <w:autoSpaceDE w:val="0"/>
        <w:autoSpaceDN w:val="0"/>
        <w:adjustRightInd w:val="0"/>
        <w:spacing w:after="0" w:line="240" w:lineRule="auto"/>
        <w:rPr>
          <w:rFonts w:ascii="Calibri" w:hAnsi="Calibri" w:cs="Calibri"/>
          <w:color w:val="000000"/>
        </w:rPr>
      </w:pPr>
    </w:p>
    <w:p w14:paraId="56381D02" w14:textId="6DB6B2AF" w:rsidR="001E2B32" w:rsidRPr="00EB73A2" w:rsidRDefault="001E2B32" w:rsidP="001E2B32">
      <w:pPr>
        <w:autoSpaceDE w:val="0"/>
        <w:autoSpaceDN w:val="0"/>
        <w:adjustRightInd w:val="0"/>
        <w:spacing w:after="0" w:line="240" w:lineRule="auto"/>
        <w:rPr>
          <w:rFonts w:ascii="Calibri" w:hAnsi="Calibri" w:cs="Calibri"/>
          <w:b/>
          <w:bCs/>
          <w:color w:val="000000"/>
          <w:sz w:val="30"/>
          <w:szCs w:val="30"/>
        </w:rPr>
      </w:pPr>
      <w:r w:rsidRPr="00EB73A2">
        <w:rPr>
          <w:rFonts w:ascii="Calibri" w:hAnsi="Calibri" w:cs="Calibri"/>
          <w:b/>
          <w:bCs/>
          <w:color w:val="000000"/>
          <w:sz w:val="30"/>
          <w:szCs w:val="30"/>
        </w:rPr>
        <w:t>Relapser</w:t>
      </w:r>
      <w:r w:rsidR="00A111CF">
        <w:rPr>
          <w:rFonts w:ascii="Calibri" w:hAnsi="Calibri" w:cs="Calibri"/>
          <w:b/>
          <w:bCs/>
          <w:color w:val="000000"/>
          <w:sz w:val="30"/>
          <w:szCs w:val="30"/>
        </w:rPr>
        <w:t xml:space="preserve"> Pathway</w:t>
      </w:r>
      <w:r w:rsidR="008530BE" w:rsidRPr="00EB73A2">
        <w:rPr>
          <w:rFonts w:ascii="Calibri" w:hAnsi="Calibri" w:cs="Calibri"/>
          <w:b/>
          <w:bCs/>
          <w:color w:val="000000"/>
          <w:sz w:val="30"/>
          <w:szCs w:val="30"/>
        </w:rPr>
        <w:t xml:space="preserve"> (Dual using or smoking only</w:t>
      </w:r>
      <w:r w:rsidR="00E54B4F" w:rsidRPr="00EB73A2">
        <w:rPr>
          <w:rFonts w:ascii="Calibri" w:hAnsi="Calibri" w:cs="Calibri"/>
          <w:b/>
          <w:bCs/>
          <w:color w:val="000000"/>
          <w:sz w:val="30"/>
          <w:szCs w:val="30"/>
        </w:rPr>
        <w:t xml:space="preserve"> n=8</w:t>
      </w:r>
      <w:r w:rsidR="008530BE" w:rsidRPr="00EB73A2">
        <w:rPr>
          <w:rFonts w:ascii="Calibri" w:hAnsi="Calibri" w:cs="Calibri"/>
          <w:b/>
          <w:bCs/>
          <w:color w:val="000000"/>
          <w:sz w:val="30"/>
          <w:szCs w:val="30"/>
        </w:rPr>
        <w:t>)</w:t>
      </w:r>
    </w:p>
    <w:p w14:paraId="7772B824" w14:textId="021531BD" w:rsidR="00DD75F8" w:rsidRDefault="00DD75F8" w:rsidP="001E2B32">
      <w:pPr>
        <w:autoSpaceDE w:val="0"/>
        <w:autoSpaceDN w:val="0"/>
        <w:adjustRightInd w:val="0"/>
        <w:spacing w:after="0" w:line="240" w:lineRule="auto"/>
        <w:rPr>
          <w:rFonts w:ascii="Calibri" w:hAnsi="Calibri" w:cs="Calibri"/>
          <w:b/>
          <w:bCs/>
          <w:color w:val="000000"/>
          <w:sz w:val="26"/>
          <w:szCs w:val="26"/>
        </w:rPr>
      </w:pPr>
    </w:p>
    <w:p w14:paraId="0221DD1B" w14:textId="44C32C07" w:rsidR="00E23B67" w:rsidRDefault="00E23B67" w:rsidP="001E2B32">
      <w:pPr>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At </w:t>
      </w:r>
      <w:r w:rsidR="00EB73A2">
        <w:rPr>
          <w:rFonts w:ascii="Calibri" w:hAnsi="Calibri" w:cs="Calibri"/>
          <w:bCs/>
          <w:color w:val="000000"/>
        </w:rPr>
        <w:t>T1, only one participant had fully relapsed to smoking</w:t>
      </w:r>
      <w:r w:rsidR="00F65BCE">
        <w:rPr>
          <w:rFonts w:ascii="Calibri" w:hAnsi="Calibri" w:cs="Calibri"/>
          <w:bCs/>
          <w:color w:val="000000"/>
        </w:rPr>
        <w:t>;</w:t>
      </w:r>
      <w:r w:rsidR="00EB73A2">
        <w:rPr>
          <w:rFonts w:ascii="Calibri" w:hAnsi="Calibri" w:cs="Calibri"/>
          <w:bCs/>
          <w:color w:val="000000"/>
        </w:rPr>
        <w:t xml:space="preserve"> she remained smoking only at T2</w:t>
      </w:r>
      <w:r w:rsidR="0093015E">
        <w:rPr>
          <w:rFonts w:ascii="Calibri" w:hAnsi="Calibri" w:cs="Calibri"/>
          <w:bCs/>
          <w:color w:val="000000"/>
        </w:rPr>
        <w:t xml:space="preserve"> (but had had a period of abstinence between T1 and T2)</w:t>
      </w:r>
      <w:r w:rsidR="00EB73A2">
        <w:rPr>
          <w:rFonts w:ascii="Calibri" w:hAnsi="Calibri" w:cs="Calibri"/>
          <w:bCs/>
          <w:color w:val="000000"/>
        </w:rPr>
        <w:t xml:space="preserve">. Two participants who were dual using at T1 remained dual using at T2. Three people who were vaping only at T1, and two people who were dual using at T1, had fully relapsed to smoking and were not vaping at T2. </w:t>
      </w:r>
      <w:r w:rsidR="00814980">
        <w:rPr>
          <w:rFonts w:ascii="Calibri" w:hAnsi="Calibri" w:cs="Calibri"/>
          <w:bCs/>
          <w:color w:val="000000"/>
        </w:rPr>
        <w:t>Relapsers were, on average, younger age than abstainers or maintainers (Table 1)</w:t>
      </w:r>
      <w:r w:rsidR="00130BB8">
        <w:rPr>
          <w:rFonts w:ascii="Calibri" w:hAnsi="Calibri" w:cs="Calibri"/>
          <w:bCs/>
          <w:color w:val="000000"/>
        </w:rPr>
        <w:t>.</w:t>
      </w:r>
    </w:p>
    <w:p w14:paraId="3DFBBC16" w14:textId="77777777" w:rsidR="000130FA" w:rsidRDefault="000130FA" w:rsidP="001E2B32">
      <w:pPr>
        <w:autoSpaceDE w:val="0"/>
        <w:autoSpaceDN w:val="0"/>
        <w:adjustRightInd w:val="0"/>
        <w:spacing w:after="0" w:line="240" w:lineRule="auto"/>
        <w:rPr>
          <w:rFonts w:ascii="Calibri" w:hAnsi="Calibri" w:cs="Calibri"/>
          <w:b/>
          <w:bCs/>
          <w:color w:val="000000"/>
          <w:sz w:val="26"/>
          <w:szCs w:val="26"/>
        </w:rPr>
      </w:pPr>
    </w:p>
    <w:p w14:paraId="4150E885" w14:textId="09D3E11A" w:rsidR="001C79D9" w:rsidRPr="00A9185C" w:rsidRDefault="00EB73A2" w:rsidP="00B93018">
      <w:pPr>
        <w:autoSpaceDE w:val="0"/>
        <w:autoSpaceDN w:val="0"/>
        <w:adjustRightInd w:val="0"/>
        <w:spacing w:after="0" w:line="240" w:lineRule="auto"/>
        <w:rPr>
          <w:rFonts w:ascii="Calibri" w:hAnsi="Calibri" w:cs="Calibri"/>
          <w:b/>
          <w:bCs/>
          <w:i/>
          <w:color w:val="000000"/>
          <w:sz w:val="26"/>
          <w:szCs w:val="26"/>
        </w:rPr>
      </w:pPr>
      <w:r w:rsidRPr="008421F1">
        <w:rPr>
          <w:rFonts w:ascii="Calibri" w:hAnsi="Calibri" w:cs="Calibri"/>
          <w:b/>
          <w:bCs/>
          <w:i/>
          <w:color w:val="000000"/>
          <w:sz w:val="26"/>
          <w:szCs w:val="26"/>
        </w:rPr>
        <w:t>Reasons for relapse</w:t>
      </w:r>
    </w:p>
    <w:p w14:paraId="0C43FC1E" w14:textId="77777777" w:rsidR="00B5580E" w:rsidRDefault="00B5580E" w:rsidP="001C79D9">
      <w:pPr>
        <w:autoSpaceDE w:val="0"/>
        <w:autoSpaceDN w:val="0"/>
        <w:adjustRightInd w:val="0"/>
        <w:spacing w:after="0" w:line="240" w:lineRule="auto"/>
        <w:rPr>
          <w:rFonts w:ascii="Calibri" w:hAnsi="Calibri" w:cs="Calibri"/>
          <w:b/>
          <w:bCs/>
          <w:i/>
          <w:color w:val="000000"/>
        </w:rPr>
      </w:pPr>
    </w:p>
    <w:p w14:paraId="71CECDF4" w14:textId="7A9048C1" w:rsidR="00C147E5" w:rsidRPr="00C147E5" w:rsidRDefault="00C147E5" w:rsidP="001C79D9">
      <w:pPr>
        <w:autoSpaceDE w:val="0"/>
        <w:autoSpaceDN w:val="0"/>
        <w:adjustRightInd w:val="0"/>
        <w:spacing w:after="0" w:line="240" w:lineRule="auto"/>
        <w:rPr>
          <w:rFonts w:ascii="Calibri" w:hAnsi="Calibri" w:cs="Calibri"/>
          <w:b/>
          <w:bCs/>
          <w:i/>
          <w:color w:val="000000"/>
        </w:rPr>
      </w:pPr>
      <w:r>
        <w:rPr>
          <w:rFonts w:ascii="Calibri" w:hAnsi="Calibri" w:cs="Calibri"/>
          <w:b/>
          <w:bCs/>
          <w:i/>
          <w:color w:val="000000"/>
        </w:rPr>
        <w:t>Smoking t</w:t>
      </w:r>
      <w:r w:rsidRPr="00C147E5">
        <w:rPr>
          <w:rFonts w:ascii="Calibri" w:hAnsi="Calibri" w:cs="Calibri"/>
          <w:b/>
          <w:bCs/>
          <w:i/>
          <w:color w:val="000000"/>
        </w:rPr>
        <w:t>riggers</w:t>
      </w:r>
    </w:p>
    <w:p w14:paraId="7B3517E8" w14:textId="77777777" w:rsidR="00C147E5" w:rsidRDefault="00C147E5" w:rsidP="001C79D9">
      <w:pPr>
        <w:autoSpaceDE w:val="0"/>
        <w:autoSpaceDN w:val="0"/>
        <w:adjustRightInd w:val="0"/>
        <w:spacing w:after="0" w:line="240" w:lineRule="auto"/>
        <w:rPr>
          <w:rFonts w:ascii="Calibri" w:hAnsi="Calibri" w:cs="Calibri"/>
          <w:bCs/>
          <w:color w:val="000000"/>
        </w:rPr>
      </w:pPr>
    </w:p>
    <w:p w14:paraId="103F3C45" w14:textId="6AF207FF" w:rsidR="001C79D9" w:rsidRDefault="00DB348A" w:rsidP="001C79D9">
      <w:pPr>
        <w:autoSpaceDE w:val="0"/>
        <w:autoSpaceDN w:val="0"/>
        <w:adjustRightInd w:val="0"/>
        <w:spacing w:after="0" w:line="240" w:lineRule="auto"/>
        <w:rPr>
          <w:rFonts w:ascii="Calibri" w:hAnsi="Calibri" w:cs="Calibri"/>
          <w:bCs/>
          <w:color w:val="000000"/>
        </w:rPr>
      </w:pPr>
      <w:r>
        <w:rPr>
          <w:rFonts w:ascii="Calibri" w:hAnsi="Calibri" w:cs="Calibri"/>
          <w:bCs/>
          <w:color w:val="000000"/>
        </w:rPr>
        <w:t>I</w:t>
      </w:r>
      <w:r w:rsidR="00F47B5C">
        <w:rPr>
          <w:rFonts w:ascii="Calibri" w:hAnsi="Calibri" w:cs="Calibri"/>
          <w:bCs/>
          <w:color w:val="000000"/>
        </w:rPr>
        <w:t xml:space="preserve">n most cases participants experienced more than one </w:t>
      </w:r>
      <w:r w:rsidR="00A9185C">
        <w:rPr>
          <w:rFonts w:ascii="Calibri" w:hAnsi="Calibri" w:cs="Calibri"/>
          <w:bCs/>
          <w:color w:val="000000"/>
        </w:rPr>
        <w:t xml:space="preserve">smoking </w:t>
      </w:r>
      <w:r w:rsidR="00F47B5C">
        <w:rPr>
          <w:rFonts w:ascii="Calibri" w:hAnsi="Calibri" w:cs="Calibri"/>
          <w:bCs/>
          <w:color w:val="000000"/>
        </w:rPr>
        <w:t>trigger</w:t>
      </w:r>
      <w:r>
        <w:rPr>
          <w:rFonts w:ascii="Calibri" w:hAnsi="Calibri" w:cs="Calibri"/>
          <w:bCs/>
          <w:color w:val="000000"/>
        </w:rPr>
        <w:t xml:space="preserve"> simultaneously</w:t>
      </w:r>
      <w:r w:rsidR="00706844">
        <w:rPr>
          <w:rFonts w:ascii="Calibri" w:hAnsi="Calibri" w:cs="Calibri"/>
          <w:bCs/>
          <w:color w:val="000000"/>
        </w:rPr>
        <w:t xml:space="preserve">. Three participants discussed an </w:t>
      </w:r>
      <w:r w:rsidR="00706844" w:rsidRPr="00F47B5C">
        <w:rPr>
          <w:rFonts w:ascii="Calibri" w:hAnsi="Calibri" w:cs="Calibri"/>
          <w:bCs/>
          <w:i/>
          <w:color w:val="000000"/>
        </w:rPr>
        <w:t>intolerance</w:t>
      </w:r>
      <w:r w:rsidR="00706844">
        <w:rPr>
          <w:rFonts w:ascii="Calibri" w:hAnsi="Calibri" w:cs="Calibri"/>
          <w:bCs/>
          <w:color w:val="000000"/>
        </w:rPr>
        <w:t xml:space="preserve"> to vaping</w:t>
      </w:r>
      <w:r w:rsidR="008421F1">
        <w:rPr>
          <w:rFonts w:ascii="Calibri" w:hAnsi="Calibri" w:cs="Calibri"/>
          <w:bCs/>
          <w:color w:val="000000"/>
        </w:rPr>
        <w:t xml:space="preserve"> </w:t>
      </w:r>
      <w:r w:rsidR="00706844">
        <w:rPr>
          <w:rFonts w:ascii="Calibri" w:hAnsi="Calibri" w:cs="Calibri"/>
          <w:bCs/>
          <w:color w:val="000000"/>
        </w:rPr>
        <w:t>as contributing to their failed quit attempt</w:t>
      </w:r>
      <w:r w:rsidR="00F47B5C">
        <w:rPr>
          <w:rFonts w:ascii="Calibri" w:hAnsi="Calibri" w:cs="Calibri"/>
          <w:bCs/>
          <w:color w:val="000000"/>
        </w:rPr>
        <w:t>. The participants had tried various different set-ups to try and resolve the issue, but these had not worked</w:t>
      </w:r>
      <w:r w:rsidR="00706844">
        <w:rPr>
          <w:rFonts w:ascii="Calibri" w:hAnsi="Calibri" w:cs="Calibri"/>
          <w:bCs/>
          <w:color w:val="000000"/>
        </w:rPr>
        <w:t>:</w:t>
      </w:r>
    </w:p>
    <w:p w14:paraId="17F9D608" w14:textId="77777777" w:rsidR="001C79D9" w:rsidRDefault="001C79D9" w:rsidP="001C79D9">
      <w:pPr>
        <w:autoSpaceDE w:val="0"/>
        <w:autoSpaceDN w:val="0"/>
        <w:adjustRightInd w:val="0"/>
        <w:spacing w:after="0" w:line="240" w:lineRule="auto"/>
        <w:rPr>
          <w:rFonts w:ascii="Calibri" w:hAnsi="Calibri" w:cs="Calibri"/>
          <w:bCs/>
          <w:i/>
          <w:color w:val="000000"/>
        </w:rPr>
      </w:pPr>
    </w:p>
    <w:p w14:paraId="676146BF" w14:textId="6229A8BC" w:rsidR="008421F1" w:rsidRDefault="00BC649F" w:rsidP="008421F1">
      <w:pPr>
        <w:autoSpaceDE w:val="0"/>
        <w:autoSpaceDN w:val="0"/>
        <w:adjustRightInd w:val="0"/>
        <w:spacing w:after="0" w:line="240" w:lineRule="auto"/>
        <w:ind w:left="720"/>
        <w:rPr>
          <w:rFonts w:ascii="Calibri" w:hAnsi="Calibri" w:cs="Calibri"/>
          <w:bCs/>
          <w:i/>
          <w:color w:val="000000"/>
        </w:rPr>
      </w:pPr>
      <w:r>
        <w:rPr>
          <w:rFonts w:ascii="Calibri" w:hAnsi="Calibri" w:cs="Calibri"/>
          <w:bCs/>
          <w:i/>
          <w:color w:val="000000"/>
        </w:rPr>
        <w:t>W</w:t>
      </w:r>
      <w:r w:rsidR="001C79D9" w:rsidRPr="00B93018">
        <w:rPr>
          <w:rFonts w:ascii="Calibri" w:hAnsi="Calibri" w:cs="Calibri"/>
          <w:bCs/>
          <w:i/>
          <w:color w:val="000000"/>
        </w:rPr>
        <w:t>hen I finished one of the juice flavoured stuff I got, I went onto a different one and it made me cough and splutter loads and I kind of just fell out with it</w:t>
      </w:r>
      <w:r w:rsidR="008421F1">
        <w:rPr>
          <w:rFonts w:ascii="Calibri" w:hAnsi="Calibri" w:cs="Calibri"/>
          <w:bCs/>
          <w:i/>
          <w:color w:val="000000"/>
        </w:rPr>
        <w:t>…</w:t>
      </w:r>
    </w:p>
    <w:p w14:paraId="14C049A5" w14:textId="0058BD42" w:rsidR="001C79D9" w:rsidRPr="001C79D9" w:rsidRDefault="001C79D9" w:rsidP="008421F1">
      <w:pPr>
        <w:autoSpaceDE w:val="0"/>
        <w:autoSpaceDN w:val="0"/>
        <w:adjustRightInd w:val="0"/>
        <w:spacing w:after="0" w:line="240" w:lineRule="auto"/>
        <w:ind w:left="720"/>
        <w:rPr>
          <w:rFonts w:ascii="Calibri" w:hAnsi="Calibri" w:cs="Calibri"/>
          <w:bCs/>
          <w:i/>
          <w:color w:val="000000"/>
        </w:rPr>
      </w:pPr>
      <w:r>
        <w:rPr>
          <w:rFonts w:ascii="Calibri" w:hAnsi="Calibri" w:cs="Calibri"/>
          <w:bCs/>
          <w:i/>
          <w:color w:val="000000"/>
        </w:rPr>
        <w:t xml:space="preserve">R: </w:t>
      </w:r>
      <w:r w:rsidRPr="001C79D9">
        <w:rPr>
          <w:rFonts w:ascii="Calibri" w:hAnsi="Calibri" w:cs="Calibri"/>
          <w:bCs/>
          <w:i/>
          <w:color w:val="000000"/>
        </w:rPr>
        <w:t>Okay so you stopped using that and bought tobacco cigarettes instead?</w:t>
      </w:r>
    </w:p>
    <w:p w14:paraId="2FD60DB1" w14:textId="6C2DD226" w:rsidR="001C79D9" w:rsidRDefault="001C79D9" w:rsidP="001C79D9">
      <w:pPr>
        <w:autoSpaceDE w:val="0"/>
        <w:autoSpaceDN w:val="0"/>
        <w:adjustRightInd w:val="0"/>
        <w:spacing w:after="0" w:line="240" w:lineRule="auto"/>
        <w:ind w:left="720"/>
        <w:rPr>
          <w:rFonts w:ascii="Calibri" w:hAnsi="Calibri" w:cs="Calibri"/>
          <w:bCs/>
          <w:i/>
          <w:color w:val="000000"/>
        </w:rPr>
      </w:pPr>
      <w:r w:rsidRPr="001C79D9">
        <w:rPr>
          <w:rFonts w:ascii="Calibri" w:hAnsi="Calibri" w:cs="Calibri"/>
          <w:bCs/>
          <w:i/>
          <w:color w:val="000000"/>
        </w:rPr>
        <w:t>Yes.</w:t>
      </w:r>
      <w:r>
        <w:rPr>
          <w:rFonts w:ascii="Calibri" w:hAnsi="Calibri" w:cs="Calibri"/>
          <w:bCs/>
          <w:i/>
          <w:color w:val="000000"/>
        </w:rPr>
        <w:t xml:space="preserve"> (</w:t>
      </w:r>
      <w:r w:rsidR="00CF232B">
        <w:rPr>
          <w:rFonts w:ascii="Calibri" w:hAnsi="Calibri" w:cs="Calibri"/>
          <w:bCs/>
          <w:i/>
          <w:color w:val="000000"/>
        </w:rPr>
        <w:t>25</w:t>
      </w:r>
      <w:r>
        <w:rPr>
          <w:rFonts w:ascii="Calibri" w:hAnsi="Calibri" w:cs="Calibri"/>
          <w:bCs/>
          <w:i/>
          <w:color w:val="000000"/>
        </w:rPr>
        <w:t>M)</w:t>
      </w:r>
    </w:p>
    <w:p w14:paraId="41D81578" w14:textId="77777777" w:rsidR="001C79D9" w:rsidRDefault="001C79D9" w:rsidP="001C79D9">
      <w:pPr>
        <w:autoSpaceDE w:val="0"/>
        <w:autoSpaceDN w:val="0"/>
        <w:adjustRightInd w:val="0"/>
        <w:spacing w:after="0" w:line="240" w:lineRule="auto"/>
        <w:ind w:left="720"/>
        <w:rPr>
          <w:rFonts w:ascii="Calibri" w:hAnsi="Calibri" w:cs="Calibri"/>
          <w:bCs/>
          <w:i/>
          <w:color w:val="000000"/>
        </w:rPr>
      </w:pPr>
    </w:p>
    <w:p w14:paraId="27487D47" w14:textId="77777777" w:rsidR="00C147E5" w:rsidRDefault="00C147E5" w:rsidP="00B93018">
      <w:pPr>
        <w:autoSpaceDE w:val="0"/>
        <w:autoSpaceDN w:val="0"/>
        <w:adjustRightInd w:val="0"/>
        <w:spacing w:after="0" w:line="240" w:lineRule="auto"/>
        <w:rPr>
          <w:rFonts w:ascii="Calibri" w:hAnsi="Calibri" w:cs="Calibri"/>
          <w:bCs/>
          <w:color w:val="000000"/>
        </w:rPr>
      </w:pPr>
    </w:p>
    <w:p w14:paraId="3F0B7BFA" w14:textId="282DF726" w:rsidR="00F65BCE" w:rsidRPr="00E1049A" w:rsidRDefault="00C147E5" w:rsidP="004D5FFF">
      <w:pPr>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Another trigger </w:t>
      </w:r>
      <w:r w:rsidR="00F47B5C">
        <w:rPr>
          <w:rFonts w:ascii="Calibri" w:hAnsi="Calibri" w:cs="Calibri"/>
          <w:bCs/>
          <w:color w:val="000000"/>
        </w:rPr>
        <w:t xml:space="preserve">relating to </w:t>
      </w:r>
      <w:r w:rsidR="00E1049A">
        <w:rPr>
          <w:rFonts w:ascii="Calibri" w:hAnsi="Calibri" w:cs="Calibri"/>
          <w:bCs/>
          <w:color w:val="000000"/>
        </w:rPr>
        <w:t>vape</w:t>
      </w:r>
      <w:r w:rsidR="00F47B5C">
        <w:rPr>
          <w:rFonts w:ascii="Calibri" w:hAnsi="Calibri" w:cs="Calibri"/>
          <w:bCs/>
          <w:color w:val="000000"/>
        </w:rPr>
        <w:t xml:space="preserve"> function</w:t>
      </w:r>
      <w:r>
        <w:rPr>
          <w:rFonts w:ascii="Calibri" w:hAnsi="Calibri" w:cs="Calibri"/>
          <w:bCs/>
          <w:color w:val="000000"/>
        </w:rPr>
        <w:t xml:space="preserve"> was </w:t>
      </w:r>
      <w:r w:rsidR="00DB348A">
        <w:rPr>
          <w:rFonts w:ascii="Calibri" w:hAnsi="Calibri" w:cs="Calibri"/>
          <w:bCs/>
          <w:color w:val="000000"/>
        </w:rPr>
        <w:t xml:space="preserve">the </w:t>
      </w:r>
      <w:r>
        <w:rPr>
          <w:rFonts w:ascii="Calibri" w:hAnsi="Calibri" w:cs="Calibri"/>
          <w:bCs/>
          <w:color w:val="000000"/>
        </w:rPr>
        <w:t>device breaking</w:t>
      </w:r>
      <w:r w:rsidR="00E1049A">
        <w:rPr>
          <w:rFonts w:ascii="Calibri" w:hAnsi="Calibri" w:cs="Calibri"/>
          <w:bCs/>
          <w:color w:val="000000"/>
        </w:rPr>
        <w:t>. Other than that, t</w:t>
      </w:r>
      <w:r w:rsidR="00F47B5C">
        <w:rPr>
          <w:rFonts w:ascii="Calibri" w:hAnsi="Calibri" w:cs="Calibri"/>
          <w:bCs/>
          <w:color w:val="000000"/>
        </w:rPr>
        <w:t>he other triggers mentioned were similar to triggers discussed by tobacco quitters using other methods.</w:t>
      </w:r>
      <w:r w:rsidR="004D5FFF">
        <w:rPr>
          <w:rFonts w:ascii="Calibri" w:hAnsi="Calibri" w:cs="Calibri"/>
          <w:bCs/>
          <w:color w:val="000000"/>
        </w:rPr>
        <w:t xml:space="preserve"> These included stress, alcohol use, or being </w:t>
      </w:r>
      <w:r w:rsidR="00780E23">
        <w:rPr>
          <w:rFonts w:ascii="Calibri" w:hAnsi="Calibri" w:cs="Calibri"/>
          <w:bCs/>
          <w:color w:val="000000"/>
        </w:rPr>
        <w:t xml:space="preserve">in a social context of </w:t>
      </w:r>
      <w:r w:rsidR="004D5FFF">
        <w:rPr>
          <w:rFonts w:ascii="Calibri" w:hAnsi="Calibri" w:cs="Calibri"/>
          <w:bCs/>
          <w:color w:val="000000"/>
        </w:rPr>
        <w:t xml:space="preserve">other smokers: </w:t>
      </w:r>
    </w:p>
    <w:p w14:paraId="440274C8" w14:textId="77777777" w:rsidR="00C74355" w:rsidRDefault="00C74355" w:rsidP="00C147E5">
      <w:pPr>
        <w:autoSpaceDE w:val="0"/>
        <w:autoSpaceDN w:val="0"/>
        <w:adjustRightInd w:val="0"/>
        <w:spacing w:after="0" w:line="240" w:lineRule="auto"/>
        <w:ind w:left="720"/>
        <w:rPr>
          <w:rFonts w:ascii="Calibri" w:hAnsi="Calibri" w:cs="Calibri"/>
          <w:bCs/>
          <w:i/>
          <w:color w:val="000000"/>
        </w:rPr>
      </w:pPr>
    </w:p>
    <w:p w14:paraId="63C9BCC9" w14:textId="74386DA8" w:rsidR="001C79D9" w:rsidRDefault="00F65BCE" w:rsidP="00C147E5">
      <w:pPr>
        <w:autoSpaceDE w:val="0"/>
        <w:autoSpaceDN w:val="0"/>
        <w:adjustRightInd w:val="0"/>
        <w:spacing w:after="0" w:line="240" w:lineRule="auto"/>
        <w:ind w:left="720"/>
        <w:rPr>
          <w:rFonts w:ascii="Calibri" w:hAnsi="Calibri" w:cs="Calibri"/>
          <w:bCs/>
          <w:i/>
          <w:color w:val="000000"/>
        </w:rPr>
      </w:pPr>
      <w:r w:rsidRPr="00F65BCE">
        <w:rPr>
          <w:rFonts w:ascii="Calibri" w:hAnsi="Calibri" w:cs="Calibri"/>
          <w:bCs/>
          <w:i/>
          <w:color w:val="000000"/>
        </w:rPr>
        <w:t>I changed jobs</w:t>
      </w:r>
      <w:r w:rsidR="00A262A7">
        <w:rPr>
          <w:rFonts w:ascii="Calibri" w:hAnsi="Calibri" w:cs="Calibri"/>
          <w:bCs/>
          <w:i/>
          <w:color w:val="000000"/>
        </w:rPr>
        <w:t xml:space="preserve">…ironically </w:t>
      </w:r>
      <w:r w:rsidRPr="00F65BCE">
        <w:rPr>
          <w:rFonts w:ascii="Calibri" w:hAnsi="Calibri" w:cs="Calibri"/>
          <w:bCs/>
          <w:i/>
          <w:color w:val="000000"/>
        </w:rPr>
        <w:t>it’s full of smokers</w:t>
      </w:r>
      <w:r w:rsidR="00A262A7">
        <w:rPr>
          <w:rFonts w:ascii="Calibri" w:hAnsi="Calibri" w:cs="Calibri"/>
          <w:bCs/>
          <w:i/>
          <w:color w:val="000000"/>
        </w:rPr>
        <w:t>,</w:t>
      </w:r>
      <w:r w:rsidRPr="00F65BCE">
        <w:rPr>
          <w:rFonts w:ascii="Calibri" w:hAnsi="Calibri" w:cs="Calibri"/>
          <w:bCs/>
          <w:i/>
          <w:color w:val="000000"/>
        </w:rPr>
        <w:t xml:space="preserve"> so I haven’t fared very well from about December to now. I don’t smoke as much as I once did but I have not quit and I don’t vape very often but I do occasionally. So if anything, I’ve regressed. I’m surrounded</w:t>
      </w:r>
      <w:r w:rsidR="007E156F">
        <w:rPr>
          <w:rFonts w:ascii="Calibri" w:hAnsi="Calibri" w:cs="Calibri"/>
          <w:bCs/>
          <w:i/>
          <w:color w:val="000000"/>
        </w:rPr>
        <w:t>…</w:t>
      </w:r>
      <w:r w:rsidRPr="00F65BCE">
        <w:rPr>
          <w:rFonts w:ascii="Calibri" w:hAnsi="Calibri" w:cs="Calibri"/>
          <w:bCs/>
          <w:i/>
          <w:color w:val="000000"/>
        </w:rPr>
        <w:t xml:space="preserve"> I’ve never met so many smokers in one place in my life. It’s just that everybody smokes.</w:t>
      </w:r>
      <w:r>
        <w:rPr>
          <w:rFonts w:ascii="Calibri" w:hAnsi="Calibri" w:cs="Calibri"/>
          <w:bCs/>
          <w:i/>
          <w:color w:val="000000"/>
        </w:rPr>
        <w:t xml:space="preserve"> (</w:t>
      </w:r>
      <w:r w:rsidR="00734639">
        <w:rPr>
          <w:rFonts w:ascii="Calibri" w:hAnsi="Calibri" w:cs="Calibri"/>
          <w:bCs/>
          <w:i/>
          <w:color w:val="000000"/>
        </w:rPr>
        <w:t>36</w:t>
      </w:r>
      <w:r>
        <w:rPr>
          <w:rFonts w:ascii="Calibri" w:hAnsi="Calibri" w:cs="Calibri"/>
          <w:bCs/>
          <w:i/>
          <w:color w:val="000000"/>
        </w:rPr>
        <w:t>F)</w:t>
      </w:r>
    </w:p>
    <w:p w14:paraId="5B897114" w14:textId="062EA43E" w:rsidR="00F65BCE" w:rsidRDefault="00F65BCE" w:rsidP="00B93018">
      <w:pPr>
        <w:autoSpaceDE w:val="0"/>
        <w:autoSpaceDN w:val="0"/>
        <w:adjustRightInd w:val="0"/>
        <w:spacing w:after="0" w:line="240" w:lineRule="auto"/>
        <w:rPr>
          <w:rFonts w:ascii="Calibri" w:hAnsi="Calibri" w:cs="Calibri"/>
          <w:bCs/>
          <w:i/>
          <w:color w:val="000000"/>
        </w:rPr>
      </w:pPr>
    </w:p>
    <w:p w14:paraId="465F9958" w14:textId="77777777" w:rsidR="00C147E5" w:rsidRDefault="00C147E5" w:rsidP="00B93018">
      <w:pPr>
        <w:autoSpaceDE w:val="0"/>
        <w:autoSpaceDN w:val="0"/>
        <w:adjustRightInd w:val="0"/>
        <w:spacing w:after="0" w:line="240" w:lineRule="auto"/>
        <w:rPr>
          <w:rFonts w:ascii="Calibri" w:hAnsi="Calibri" w:cs="Calibri"/>
          <w:bCs/>
          <w:i/>
          <w:color w:val="000000"/>
        </w:rPr>
      </w:pPr>
    </w:p>
    <w:p w14:paraId="20631434" w14:textId="3EA7242A" w:rsidR="001C79D9" w:rsidRDefault="001C79D9" w:rsidP="00B93018">
      <w:pPr>
        <w:autoSpaceDE w:val="0"/>
        <w:autoSpaceDN w:val="0"/>
        <w:adjustRightInd w:val="0"/>
        <w:spacing w:after="0" w:line="240" w:lineRule="auto"/>
        <w:rPr>
          <w:rFonts w:ascii="Calibri" w:hAnsi="Calibri" w:cs="Calibri"/>
          <w:b/>
          <w:bCs/>
          <w:i/>
          <w:color w:val="000000"/>
        </w:rPr>
      </w:pPr>
      <w:r w:rsidRPr="001C79D9">
        <w:rPr>
          <w:rFonts w:ascii="Calibri" w:hAnsi="Calibri" w:cs="Calibri"/>
          <w:b/>
          <w:bCs/>
          <w:i/>
          <w:color w:val="000000"/>
        </w:rPr>
        <w:t xml:space="preserve">Attitudes towards </w:t>
      </w:r>
      <w:r w:rsidR="001A2428">
        <w:rPr>
          <w:rFonts w:ascii="Calibri" w:hAnsi="Calibri" w:cs="Calibri"/>
          <w:b/>
          <w:bCs/>
          <w:i/>
          <w:color w:val="000000"/>
        </w:rPr>
        <w:t>vaping</w:t>
      </w:r>
    </w:p>
    <w:p w14:paraId="649A0AB7" w14:textId="77777777" w:rsidR="00D10CC6" w:rsidRDefault="00D10CC6" w:rsidP="00C147E5">
      <w:pPr>
        <w:autoSpaceDE w:val="0"/>
        <w:autoSpaceDN w:val="0"/>
        <w:adjustRightInd w:val="0"/>
        <w:spacing w:after="0" w:line="240" w:lineRule="auto"/>
        <w:ind w:left="720"/>
        <w:rPr>
          <w:rFonts w:ascii="Calibri" w:hAnsi="Calibri" w:cs="Calibri"/>
          <w:bCs/>
          <w:i/>
          <w:color w:val="000000"/>
        </w:rPr>
      </w:pPr>
    </w:p>
    <w:p w14:paraId="6A2482A8" w14:textId="38B34428" w:rsidR="00D10CC6" w:rsidRDefault="007041A0" w:rsidP="00D10CC6">
      <w:pPr>
        <w:autoSpaceDE w:val="0"/>
        <w:autoSpaceDN w:val="0"/>
        <w:adjustRightInd w:val="0"/>
        <w:spacing w:after="0" w:line="240" w:lineRule="auto"/>
        <w:rPr>
          <w:rFonts w:ascii="Calibri" w:hAnsi="Calibri" w:cs="Calibri"/>
          <w:bCs/>
          <w:color w:val="000000"/>
        </w:rPr>
      </w:pPr>
      <w:r>
        <w:rPr>
          <w:rFonts w:ascii="Calibri" w:hAnsi="Calibri" w:cs="Calibri"/>
          <w:bCs/>
          <w:color w:val="000000"/>
        </w:rPr>
        <w:t>M</w:t>
      </w:r>
      <w:r w:rsidR="00D10CC6">
        <w:rPr>
          <w:rFonts w:ascii="Calibri" w:hAnsi="Calibri" w:cs="Calibri"/>
          <w:bCs/>
          <w:color w:val="000000"/>
        </w:rPr>
        <w:t xml:space="preserve">ost triggers described by relapsers </w:t>
      </w:r>
      <w:r w:rsidR="00CE350A">
        <w:rPr>
          <w:rFonts w:ascii="Calibri" w:hAnsi="Calibri" w:cs="Calibri"/>
          <w:bCs/>
          <w:color w:val="000000"/>
        </w:rPr>
        <w:t>ha</w:t>
      </w:r>
      <w:r w:rsidR="006E2696">
        <w:rPr>
          <w:rFonts w:ascii="Calibri" w:hAnsi="Calibri" w:cs="Calibri"/>
          <w:bCs/>
          <w:color w:val="000000"/>
        </w:rPr>
        <w:t xml:space="preserve">d </w:t>
      </w:r>
      <w:r w:rsidR="00CE350A">
        <w:rPr>
          <w:rFonts w:ascii="Calibri" w:hAnsi="Calibri" w:cs="Calibri"/>
          <w:bCs/>
          <w:color w:val="000000"/>
        </w:rPr>
        <w:t>also been</w:t>
      </w:r>
      <w:r w:rsidR="00D10CC6">
        <w:rPr>
          <w:rFonts w:ascii="Calibri" w:hAnsi="Calibri" w:cs="Calibri"/>
          <w:bCs/>
          <w:color w:val="000000"/>
        </w:rPr>
        <w:t xml:space="preserve"> faced by the maintainer</w:t>
      </w:r>
      <w:r w:rsidR="00B63D82">
        <w:rPr>
          <w:rFonts w:ascii="Calibri" w:hAnsi="Calibri" w:cs="Calibri"/>
          <w:bCs/>
          <w:color w:val="000000"/>
        </w:rPr>
        <w:t>s</w:t>
      </w:r>
      <w:r w:rsidR="00D10CC6">
        <w:rPr>
          <w:rFonts w:ascii="Calibri" w:hAnsi="Calibri" w:cs="Calibri"/>
          <w:bCs/>
          <w:color w:val="000000"/>
        </w:rPr>
        <w:t xml:space="preserve">, but had not resulted in relapse for them. </w:t>
      </w:r>
      <w:r w:rsidR="006E2696">
        <w:rPr>
          <w:rFonts w:ascii="Calibri" w:hAnsi="Calibri" w:cs="Calibri"/>
          <w:bCs/>
          <w:color w:val="000000"/>
        </w:rPr>
        <w:t xml:space="preserve">The specific </w:t>
      </w:r>
      <w:r w:rsidR="00D10CC6">
        <w:rPr>
          <w:rFonts w:ascii="Calibri" w:hAnsi="Calibri" w:cs="Calibri"/>
          <w:bCs/>
          <w:color w:val="000000"/>
        </w:rPr>
        <w:t xml:space="preserve">attitudes </w:t>
      </w:r>
      <w:r w:rsidR="0031575A">
        <w:rPr>
          <w:rFonts w:ascii="Calibri" w:hAnsi="Calibri" w:cs="Calibri"/>
          <w:bCs/>
          <w:color w:val="000000"/>
        </w:rPr>
        <w:t xml:space="preserve">communicated </w:t>
      </w:r>
      <w:r w:rsidR="00D677D6">
        <w:rPr>
          <w:rFonts w:ascii="Calibri" w:hAnsi="Calibri" w:cs="Calibri"/>
          <w:bCs/>
          <w:color w:val="000000"/>
        </w:rPr>
        <w:t>by</w:t>
      </w:r>
      <w:r w:rsidR="0031575A">
        <w:rPr>
          <w:rFonts w:ascii="Calibri" w:hAnsi="Calibri" w:cs="Calibri"/>
          <w:bCs/>
          <w:color w:val="000000"/>
        </w:rPr>
        <w:t xml:space="preserve"> the relapsers </w:t>
      </w:r>
      <w:r w:rsidR="00B5496A">
        <w:rPr>
          <w:rFonts w:ascii="Calibri" w:hAnsi="Calibri" w:cs="Calibri"/>
          <w:bCs/>
          <w:color w:val="000000"/>
        </w:rPr>
        <w:t xml:space="preserve">were qualitatively different </w:t>
      </w:r>
      <w:r w:rsidR="004D5FFF">
        <w:rPr>
          <w:rFonts w:ascii="Calibri" w:hAnsi="Calibri" w:cs="Calibri"/>
          <w:bCs/>
          <w:color w:val="000000"/>
        </w:rPr>
        <w:t>compared to those who had continued vaping only</w:t>
      </w:r>
      <w:r w:rsidR="00B5496A">
        <w:rPr>
          <w:rFonts w:ascii="Calibri" w:hAnsi="Calibri" w:cs="Calibri"/>
          <w:bCs/>
          <w:color w:val="000000"/>
        </w:rPr>
        <w:t>:</w:t>
      </w:r>
    </w:p>
    <w:p w14:paraId="05A592C3" w14:textId="77777777" w:rsidR="00D10CC6" w:rsidRDefault="00D10CC6" w:rsidP="00C147E5">
      <w:pPr>
        <w:autoSpaceDE w:val="0"/>
        <w:autoSpaceDN w:val="0"/>
        <w:adjustRightInd w:val="0"/>
        <w:spacing w:after="0" w:line="240" w:lineRule="auto"/>
        <w:ind w:left="720"/>
        <w:rPr>
          <w:rFonts w:ascii="Calibri" w:hAnsi="Calibri" w:cs="Calibri"/>
          <w:bCs/>
          <w:i/>
          <w:color w:val="000000"/>
        </w:rPr>
      </w:pPr>
    </w:p>
    <w:p w14:paraId="40415DC8" w14:textId="53FC2B92" w:rsidR="00B5580E" w:rsidRPr="00B5496A" w:rsidRDefault="00283992" w:rsidP="00B5580E">
      <w:pPr>
        <w:autoSpaceDE w:val="0"/>
        <w:autoSpaceDN w:val="0"/>
        <w:adjustRightInd w:val="0"/>
        <w:spacing w:after="0" w:line="240" w:lineRule="auto"/>
        <w:rPr>
          <w:rFonts w:ascii="Calibri" w:hAnsi="Calibri" w:cs="Calibri"/>
          <w:b/>
          <w:bCs/>
          <w:i/>
          <w:color w:val="000000"/>
        </w:rPr>
      </w:pPr>
      <w:r>
        <w:rPr>
          <w:rFonts w:ascii="Calibri" w:hAnsi="Calibri" w:cs="Calibri"/>
          <w:b/>
          <w:bCs/>
          <w:i/>
          <w:color w:val="000000"/>
        </w:rPr>
        <w:t xml:space="preserve">Future intentions: </w:t>
      </w:r>
      <w:r w:rsidR="00457478" w:rsidRPr="00B5496A">
        <w:rPr>
          <w:rFonts w:ascii="Calibri" w:hAnsi="Calibri" w:cs="Calibri"/>
          <w:b/>
          <w:bCs/>
          <w:i/>
          <w:color w:val="000000"/>
        </w:rPr>
        <w:t xml:space="preserve">Uncomfortableness with </w:t>
      </w:r>
      <w:r w:rsidR="006E2B0A">
        <w:rPr>
          <w:rFonts w:ascii="Calibri" w:hAnsi="Calibri" w:cs="Calibri"/>
          <w:b/>
          <w:bCs/>
          <w:i/>
          <w:color w:val="000000"/>
        </w:rPr>
        <w:t>vaping</w:t>
      </w:r>
      <w:r w:rsidR="00457478" w:rsidRPr="00B5496A">
        <w:rPr>
          <w:rFonts w:ascii="Calibri" w:hAnsi="Calibri" w:cs="Calibri"/>
          <w:b/>
          <w:bCs/>
          <w:i/>
          <w:color w:val="000000"/>
        </w:rPr>
        <w:t xml:space="preserve"> long-term</w:t>
      </w:r>
    </w:p>
    <w:p w14:paraId="69D2CB77" w14:textId="77777777" w:rsidR="00B5580E" w:rsidRDefault="00B5580E" w:rsidP="00B5580E">
      <w:pPr>
        <w:autoSpaceDE w:val="0"/>
        <w:autoSpaceDN w:val="0"/>
        <w:adjustRightInd w:val="0"/>
        <w:spacing w:after="0" w:line="240" w:lineRule="auto"/>
        <w:rPr>
          <w:rFonts w:ascii="Calibri" w:hAnsi="Calibri" w:cs="Calibri"/>
          <w:bCs/>
          <w:color w:val="000000"/>
        </w:rPr>
      </w:pPr>
    </w:p>
    <w:p w14:paraId="7C7B04DA" w14:textId="5BA51E70" w:rsidR="00B5580E" w:rsidRPr="00B5580E" w:rsidRDefault="00B5580E" w:rsidP="00481875">
      <w:pPr>
        <w:autoSpaceDE w:val="0"/>
        <w:autoSpaceDN w:val="0"/>
        <w:adjustRightInd w:val="0"/>
        <w:spacing w:after="0" w:line="240" w:lineRule="auto"/>
        <w:rPr>
          <w:rFonts w:ascii="Calibri" w:hAnsi="Calibri" w:cs="Calibri"/>
          <w:bCs/>
          <w:i/>
          <w:color w:val="000000"/>
        </w:rPr>
      </w:pPr>
      <w:r>
        <w:rPr>
          <w:rFonts w:ascii="Calibri" w:hAnsi="Calibri" w:cs="Calibri"/>
          <w:bCs/>
          <w:color w:val="000000"/>
        </w:rPr>
        <w:t xml:space="preserve">Unlike most </w:t>
      </w:r>
      <w:r w:rsidR="00481875">
        <w:rPr>
          <w:rFonts w:ascii="Calibri" w:hAnsi="Calibri" w:cs="Calibri"/>
          <w:bCs/>
          <w:color w:val="000000"/>
        </w:rPr>
        <w:t xml:space="preserve">of </w:t>
      </w:r>
      <w:r>
        <w:rPr>
          <w:rFonts w:ascii="Calibri" w:hAnsi="Calibri" w:cs="Calibri"/>
          <w:bCs/>
          <w:color w:val="000000"/>
        </w:rPr>
        <w:t>the maintainers, a</w:t>
      </w:r>
      <w:r w:rsidRPr="00B5580E">
        <w:rPr>
          <w:rFonts w:ascii="Calibri" w:hAnsi="Calibri" w:cs="Calibri"/>
          <w:bCs/>
          <w:color w:val="000000"/>
        </w:rPr>
        <w:t xml:space="preserve">t T1, six out of the eight </w:t>
      </w:r>
      <w:r w:rsidR="00283992">
        <w:rPr>
          <w:rFonts w:ascii="Calibri" w:hAnsi="Calibri" w:cs="Calibri"/>
          <w:bCs/>
          <w:color w:val="000000"/>
        </w:rPr>
        <w:t xml:space="preserve">relapsers </w:t>
      </w:r>
      <w:r w:rsidR="00481875">
        <w:rPr>
          <w:rFonts w:ascii="Calibri" w:hAnsi="Calibri" w:cs="Calibri"/>
          <w:bCs/>
          <w:color w:val="000000"/>
        </w:rPr>
        <w:t xml:space="preserve">stated that they eventually </w:t>
      </w:r>
      <w:r w:rsidRPr="00B5580E">
        <w:rPr>
          <w:rFonts w:ascii="Calibri" w:hAnsi="Calibri" w:cs="Calibri"/>
          <w:bCs/>
          <w:color w:val="000000"/>
        </w:rPr>
        <w:t xml:space="preserve">wanted to quit vaping following successfully quitting smoking. They were uncomfortable </w:t>
      </w:r>
      <w:r w:rsidR="00921C6F">
        <w:rPr>
          <w:rFonts w:ascii="Calibri" w:hAnsi="Calibri" w:cs="Calibri"/>
          <w:bCs/>
          <w:color w:val="000000"/>
        </w:rPr>
        <w:t>with</w:t>
      </w:r>
      <w:r w:rsidRPr="00B5580E">
        <w:rPr>
          <w:rFonts w:ascii="Calibri" w:hAnsi="Calibri" w:cs="Calibri"/>
          <w:bCs/>
          <w:color w:val="000000"/>
        </w:rPr>
        <w:t xml:space="preserve"> nicotine addiction, </w:t>
      </w:r>
      <w:r w:rsidR="00DE59EF">
        <w:rPr>
          <w:rFonts w:ascii="Calibri" w:hAnsi="Calibri" w:cs="Calibri"/>
          <w:bCs/>
          <w:color w:val="000000"/>
        </w:rPr>
        <w:t>feeling</w:t>
      </w:r>
      <w:r w:rsidR="0076333F">
        <w:rPr>
          <w:rFonts w:ascii="Calibri" w:hAnsi="Calibri" w:cs="Calibri"/>
          <w:bCs/>
          <w:color w:val="000000"/>
        </w:rPr>
        <w:t xml:space="preserve"> that</w:t>
      </w:r>
      <w:r w:rsidRPr="00B5580E">
        <w:rPr>
          <w:rFonts w:ascii="Calibri" w:hAnsi="Calibri" w:cs="Calibri"/>
          <w:bCs/>
          <w:color w:val="000000"/>
        </w:rPr>
        <w:t xml:space="preserve"> </w:t>
      </w:r>
      <w:r w:rsidR="006E2B0A">
        <w:rPr>
          <w:rFonts w:ascii="Calibri" w:hAnsi="Calibri" w:cs="Calibri"/>
          <w:bCs/>
          <w:color w:val="000000"/>
        </w:rPr>
        <w:t>vaping</w:t>
      </w:r>
      <w:r w:rsidR="0076333F">
        <w:rPr>
          <w:rFonts w:ascii="Calibri" w:hAnsi="Calibri" w:cs="Calibri"/>
          <w:bCs/>
          <w:color w:val="000000"/>
        </w:rPr>
        <w:t xml:space="preserve"> should only</w:t>
      </w:r>
      <w:r w:rsidRPr="00B5580E">
        <w:rPr>
          <w:rFonts w:ascii="Calibri" w:hAnsi="Calibri" w:cs="Calibri"/>
          <w:bCs/>
          <w:color w:val="000000"/>
        </w:rPr>
        <w:t xml:space="preserve"> be used</w:t>
      </w:r>
      <w:r w:rsidR="00457478">
        <w:rPr>
          <w:rFonts w:ascii="Calibri" w:hAnsi="Calibri" w:cs="Calibri"/>
          <w:bCs/>
          <w:color w:val="000000"/>
        </w:rPr>
        <w:t xml:space="preserve"> </w:t>
      </w:r>
      <w:r w:rsidRPr="00B5580E">
        <w:rPr>
          <w:rFonts w:ascii="Calibri" w:hAnsi="Calibri" w:cs="Calibri"/>
          <w:bCs/>
          <w:color w:val="000000"/>
        </w:rPr>
        <w:t>as</w:t>
      </w:r>
      <w:r w:rsidR="00235D0F">
        <w:rPr>
          <w:rFonts w:ascii="Calibri" w:hAnsi="Calibri" w:cs="Calibri"/>
          <w:bCs/>
          <w:color w:val="000000"/>
        </w:rPr>
        <w:t xml:space="preserve"> </w:t>
      </w:r>
      <w:r w:rsidR="006E2B0A">
        <w:rPr>
          <w:rFonts w:ascii="Calibri" w:hAnsi="Calibri" w:cs="Calibri"/>
          <w:bCs/>
          <w:color w:val="000000"/>
        </w:rPr>
        <w:t xml:space="preserve">a </w:t>
      </w:r>
      <w:r w:rsidRPr="00B5580E">
        <w:rPr>
          <w:rFonts w:ascii="Calibri" w:hAnsi="Calibri" w:cs="Calibri"/>
          <w:bCs/>
          <w:color w:val="000000"/>
        </w:rPr>
        <w:t>smoking cessation</w:t>
      </w:r>
      <w:r w:rsidR="00235D0F">
        <w:rPr>
          <w:rFonts w:ascii="Calibri" w:hAnsi="Calibri" w:cs="Calibri"/>
          <w:bCs/>
          <w:color w:val="000000"/>
        </w:rPr>
        <w:t xml:space="preserve"> aid </w:t>
      </w:r>
      <w:r w:rsidR="00DE59EF">
        <w:rPr>
          <w:rFonts w:ascii="Calibri" w:hAnsi="Calibri" w:cs="Calibri"/>
          <w:bCs/>
          <w:color w:val="000000"/>
        </w:rPr>
        <w:t>towards</w:t>
      </w:r>
      <w:r w:rsidR="00292A90">
        <w:rPr>
          <w:rFonts w:ascii="Calibri" w:hAnsi="Calibri" w:cs="Calibri"/>
          <w:bCs/>
          <w:color w:val="000000"/>
        </w:rPr>
        <w:t xml:space="preserve"> quitting</w:t>
      </w:r>
      <w:r w:rsidRPr="00B5580E">
        <w:rPr>
          <w:rFonts w:ascii="Calibri" w:hAnsi="Calibri" w:cs="Calibri"/>
          <w:bCs/>
          <w:color w:val="000000"/>
        </w:rPr>
        <w:t xml:space="preserve"> nicotine completely</w:t>
      </w:r>
      <w:r w:rsidR="00DD3B9A">
        <w:rPr>
          <w:rFonts w:ascii="Calibri" w:hAnsi="Calibri" w:cs="Calibri"/>
          <w:bCs/>
          <w:color w:val="000000"/>
        </w:rPr>
        <w:t xml:space="preserve">. </w:t>
      </w:r>
    </w:p>
    <w:p w14:paraId="0BE71DDC" w14:textId="784DC716" w:rsidR="00067D6D" w:rsidRDefault="00067D6D" w:rsidP="00B5580E">
      <w:pPr>
        <w:autoSpaceDE w:val="0"/>
        <w:autoSpaceDN w:val="0"/>
        <w:adjustRightInd w:val="0"/>
        <w:spacing w:after="0" w:line="240" w:lineRule="auto"/>
        <w:ind w:left="720"/>
        <w:rPr>
          <w:rFonts w:ascii="Calibri" w:hAnsi="Calibri" w:cs="Calibri"/>
          <w:bCs/>
          <w:i/>
          <w:color w:val="000000"/>
        </w:rPr>
      </w:pPr>
    </w:p>
    <w:p w14:paraId="12AB643A" w14:textId="1CA74BBA" w:rsidR="00067D6D" w:rsidRDefault="00067D6D" w:rsidP="00067D6D">
      <w:pPr>
        <w:autoSpaceDE w:val="0"/>
        <w:autoSpaceDN w:val="0"/>
        <w:adjustRightInd w:val="0"/>
        <w:spacing w:after="0" w:line="240" w:lineRule="auto"/>
        <w:rPr>
          <w:rFonts w:ascii="Calibri" w:hAnsi="Calibri" w:cs="Calibri"/>
          <w:bCs/>
          <w:color w:val="000000"/>
        </w:rPr>
      </w:pPr>
      <w:r>
        <w:rPr>
          <w:rFonts w:ascii="Calibri" w:hAnsi="Calibri" w:cs="Calibri"/>
          <w:bCs/>
          <w:color w:val="000000"/>
        </w:rPr>
        <w:t>Like some of the abstainers, the</w:t>
      </w:r>
      <w:r w:rsidR="008B7026">
        <w:rPr>
          <w:rFonts w:ascii="Calibri" w:hAnsi="Calibri" w:cs="Calibri"/>
          <w:bCs/>
          <w:color w:val="000000"/>
        </w:rPr>
        <w:t xml:space="preserve"> relapsers</w:t>
      </w:r>
      <w:r>
        <w:rPr>
          <w:rFonts w:ascii="Calibri" w:hAnsi="Calibri" w:cs="Calibri"/>
          <w:bCs/>
          <w:color w:val="000000"/>
        </w:rPr>
        <w:t xml:space="preserve"> were uncomfortable with </w:t>
      </w:r>
      <w:r w:rsidR="008B7026">
        <w:rPr>
          <w:rFonts w:ascii="Calibri" w:hAnsi="Calibri" w:cs="Calibri"/>
          <w:bCs/>
          <w:color w:val="000000"/>
        </w:rPr>
        <w:t>a</w:t>
      </w:r>
      <w:r>
        <w:rPr>
          <w:rFonts w:ascii="Calibri" w:hAnsi="Calibri" w:cs="Calibri"/>
          <w:bCs/>
          <w:color w:val="000000"/>
        </w:rPr>
        <w:t xml:space="preserve"> </w:t>
      </w:r>
      <w:r w:rsidR="008B7026">
        <w:rPr>
          <w:rFonts w:ascii="Calibri" w:hAnsi="Calibri" w:cs="Calibri"/>
          <w:bCs/>
          <w:color w:val="000000"/>
        </w:rPr>
        <w:t>‘</w:t>
      </w:r>
      <w:r>
        <w:rPr>
          <w:rFonts w:ascii="Calibri" w:hAnsi="Calibri" w:cs="Calibri"/>
          <w:bCs/>
          <w:color w:val="000000"/>
        </w:rPr>
        <w:t>grazing</w:t>
      </w:r>
      <w:r w:rsidR="008B7026">
        <w:rPr>
          <w:rFonts w:ascii="Calibri" w:hAnsi="Calibri" w:cs="Calibri"/>
          <w:bCs/>
          <w:color w:val="000000"/>
        </w:rPr>
        <w:t>’ pattern</w:t>
      </w:r>
      <w:r>
        <w:rPr>
          <w:rFonts w:ascii="Calibri" w:hAnsi="Calibri" w:cs="Calibri"/>
          <w:bCs/>
          <w:color w:val="000000"/>
        </w:rPr>
        <w:t xml:space="preserve"> of vaping</w:t>
      </w:r>
      <w:r w:rsidR="00DC2E52">
        <w:rPr>
          <w:rFonts w:ascii="Calibri" w:hAnsi="Calibri" w:cs="Calibri"/>
          <w:bCs/>
          <w:color w:val="000000"/>
        </w:rPr>
        <w:t xml:space="preserve">. They </w:t>
      </w:r>
      <w:r>
        <w:rPr>
          <w:rFonts w:ascii="Calibri" w:hAnsi="Calibri" w:cs="Calibri"/>
          <w:bCs/>
          <w:color w:val="000000"/>
        </w:rPr>
        <w:t xml:space="preserve">felt </w:t>
      </w:r>
      <w:r w:rsidR="00DC2E52">
        <w:rPr>
          <w:rFonts w:ascii="Calibri" w:hAnsi="Calibri" w:cs="Calibri"/>
          <w:bCs/>
          <w:color w:val="000000"/>
        </w:rPr>
        <w:t>that frequent vaping</w:t>
      </w:r>
      <w:r>
        <w:rPr>
          <w:rFonts w:ascii="Calibri" w:hAnsi="Calibri" w:cs="Calibri"/>
          <w:bCs/>
          <w:color w:val="000000"/>
        </w:rPr>
        <w:t xml:space="preserve"> compromis</w:t>
      </w:r>
      <w:r w:rsidR="00DC2E52">
        <w:rPr>
          <w:rFonts w:ascii="Calibri" w:hAnsi="Calibri" w:cs="Calibri"/>
          <w:bCs/>
          <w:color w:val="000000"/>
        </w:rPr>
        <w:t>ed</w:t>
      </w:r>
      <w:r>
        <w:rPr>
          <w:rFonts w:ascii="Calibri" w:hAnsi="Calibri" w:cs="Calibri"/>
          <w:bCs/>
          <w:color w:val="000000"/>
        </w:rPr>
        <w:t xml:space="preserve"> their quit attempt by continuing an addiction to nicotine</w:t>
      </w:r>
      <w:r w:rsidR="00457478">
        <w:rPr>
          <w:rFonts w:ascii="Calibri" w:hAnsi="Calibri" w:cs="Calibri"/>
          <w:bCs/>
          <w:color w:val="000000"/>
        </w:rPr>
        <w:t>:</w:t>
      </w:r>
    </w:p>
    <w:p w14:paraId="2167785F" w14:textId="77777777" w:rsidR="00B5580E" w:rsidRDefault="00B5580E" w:rsidP="00B5580E">
      <w:pPr>
        <w:autoSpaceDE w:val="0"/>
        <w:autoSpaceDN w:val="0"/>
        <w:adjustRightInd w:val="0"/>
        <w:spacing w:after="0" w:line="240" w:lineRule="auto"/>
        <w:rPr>
          <w:rFonts w:ascii="Calibri" w:hAnsi="Calibri" w:cs="Calibri"/>
          <w:bCs/>
          <w:color w:val="000000"/>
        </w:rPr>
      </w:pPr>
    </w:p>
    <w:p w14:paraId="637B4AC1" w14:textId="5C54F58B" w:rsidR="00B5580E" w:rsidRDefault="00067D6D" w:rsidP="00DC2E52">
      <w:pPr>
        <w:autoSpaceDE w:val="0"/>
        <w:autoSpaceDN w:val="0"/>
        <w:adjustRightInd w:val="0"/>
        <w:spacing w:after="0" w:line="240" w:lineRule="auto"/>
        <w:ind w:firstLine="720"/>
        <w:rPr>
          <w:rFonts w:ascii="Calibri" w:hAnsi="Calibri" w:cs="Calibri"/>
          <w:bCs/>
          <w:i/>
          <w:color w:val="000000"/>
        </w:rPr>
      </w:pPr>
      <w:r w:rsidRPr="00067D6D">
        <w:rPr>
          <w:rFonts w:ascii="Calibri" w:hAnsi="Calibri" w:cs="Calibri"/>
          <w:bCs/>
          <w:i/>
          <w:color w:val="000000"/>
        </w:rPr>
        <w:t>I find one of the worst things about it is you don’t know when to stop</w:t>
      </w:r>
      <w:r>
        <w:rPr>
          <w:rFonts w:ascii="Calibri" w:hAnsi="Calibri" w:cs="Calibri"/>
          <w:bCs/>
          <w:i/>
          <w:color w:val="000000"/>
        </w:rPr>
        <w:t xml:space="preserve"> (2</w:t>
      </w:r>
      <w:r w:rsidR="00355C54">
        <w:rPr>
          <w:rFonts w:ascii="Calibri" w:hAnsi="Calibri" w:cs="Calibri"/>
          <w:bCs/>
          <w:i/>
          <w:color w:val="000000"/>
        </w:rPr>
        <w:t>7</w:t>
      </w:r>
      <w:r>
        <w:rPr>
          <w:rFonts w:ascii="Calibri" w:hAnsi="Calibri" w:cs="Calibri"/>
          <w:bCs/>
          <w:i/>
          <w:color w:val="000000"/>
        </w:rPr>
        <w:t>F)</w:t>
      </w:r>
    </w:p>
    <w:p w14:paraId="74320711" w14:textId="77777777" w:rsidR="00B5580E" w:rsidRDefault="00B5580E" w:rsidP="00794D42">
      <w:pPr>
        <w:autoSpaceDE w:val="0"/>
        <w:autoSpaceDN w:val="0"/>
        <w:adjustRightInd w:val="0"/>
        <w:spacing w:after="0" w:line="240" w:lineRule="auto"/>
        <w:rPr>
          <w:rFonts w:ascii="Calibri" w:hAnsi="Calibri" w:cs="Calibri"/>
          <w:bCs/>
          <w:i/>
          <w:color w:val="000000"/>
        </w:rPr>
      </w:pPr>
    </w:p>
    <w:p w14:paraId="3F6AE1E4" w14:textId="0F2E0993" w:rsidR="004D5FFF" w:rsidRPr="00DC2E52" w:rsidRDefault="00414A7D" w:rsidP="00794D42">
      <w:pPr>
        <w:autoSpaceDE w:val="0"/>
        <w:autoSpaceDN w:val="0"/>
        <w:adjustRightInd w:val="0"/>
        <w:spacing w:after="0" w:line="240" w:lineRule="auto"/>
        <w:rPr>
          <w:rFonts w:ascii="Calibri" w:hAnsi="Calibri" w:cs="Calibri"/>
          <w:b/>
          <w:bCs/>
          <w:i/>
          <w:color w:val="000000"/>
        </w:rPr>
      </w:pPr>
      <w:r w:rsidRPr="00DC2E52">
        <w:rPr>
          <w:rFonts w:ascii="Calibri" w:hAnsi="Calibri" w:cs="Calibri"/>
          <w:b/>
          <w:bCs/>
          <w:i/>
          <w:color w:val="000000"/>
        </w:rPr>
        <w:t>Unsatisfied by e-cigarette</w:t>
      </w:r>
    </w:p>
    <w:p w14:paraId="27B91318" w14:textId="30AA161B" w:rsidR="00414A7D" w:rsidRDefault="00414A7D" w:rsidP="00794D42">
      <w:pPr>
        <w:autoSpaceDE w:val="0"/>
        <w:autoSpaceDN w:val="0"/>
        <w:adjustRightInd w:val="0"/>
        <w:spacing w:after="0" w:line="240" w:lineRule="auto"/>
        <w:rPr>
          <w:rFonts w:ascii="Calibri" w:hAnsi="Calibri" w:cs="Calibri"/>
          <w:bCs/>
          <w:i/>
          <w:color w:val="000000"/>
        </w:rPr>
      </w:pPr>
    </w:p>
    <w:p w14:paraId="209C10A3" w14:textId="15638515" w:rsidR="00414A7D" w:rsidRDefault="00E847BD" w:rsidP="00414A7D">
      <w:pPr>
        <w:autoSpaceDE w:val="0"/>
        <w:autoSpaceDN w:val="0"/>
        <w:adjustRightInd w:val="0"/>
        <w:spacing w:after="0" w:line="240" w:lineRule="auto"/>
        <w:rPr>
          <w:rFonts w:ascii="Calibri" w:hAnsi="Calibri" w:cs="Calibri"/>
          <w:bCs/>
          <w:color w:val="000000"/>
        </w:rPr>
      </w:pPr>
      <w:r>
        <w:rPr>
          <w:rFonts w:ascii="Calibri" w:hAnsi="Calibri" w:cs="Calibri"/>
          <w:bCs/>
          <w:color w:val="000000"/>
        </w:rPr>
        <w:t>A</w:t>
      </w:r>
      <w:r w:rsidR="00067D6D">
        <w:rPr>
          <w:rFonts w:ascii="Calibri" w:hAnsi="Calibri" w:cs="Calibri"/>
          <w:bCs/>
          <w:color w:val="000000"/>
        </w:rPr>
        <w:t xml:space="preserve">t T1, most of this group held similar views about e-cigarettes and nicotine cessation as the abstainers. However, </w:t>
      </w:r>
      <w:r w:rsidR="00457478">
        <w:rPr>
          <w:rFonts w:ascii="Calibri" w:hAnsi="Calibri" w:cs="Calibri"/>
          <w:bCs/>
          <w:color w:val="000000"/>
        </w:rPr>
        <w:t>at</w:t>
      </w:r>
      <w:r w:rsidR="00CE350A">
        <w:rPr>
          <w:rFonts w:ascii="Calibri" w:hAnsi="Calibri" w:cs="Calibri"/>
          <w:bCs/>
          <w:color w:val="000000"/>
        </w:rPr>
        <w:t xml:space="preserve"> </w:t>
      </w:r>
      <w:r w:rsidR="00457478">
        <w:rPr>
          <w:rFonts w:ascii="Calibri" w:hAnsi="Calibri" w:cs="Calibri"/>
          <w:bCs/>
          <w:color w:val="000000"/>
        </w:rPr>
        <w:t xml:space="preserve">T2 </w:t>
      </w:r>
      <w:r w:rsidR="00067D6D">
        <w:rPr>
          <w:rFonts w:ascii="Calibri" w:hAnsi="Calibri" w:cs="Calibri"/>
          <w:bCs/>
          <w:color w:val="000000"/>
        </w:rPr>
        <w:t xml:space="preserve">they had not been successful in quitting </w:t>
      </w:r>
      <w:r w:rsidR="00F47DC1">
        <w:rPr>
          <w:rFonts w:ascii="Calibri" w:hAnsi="Calibri" w:cs="Calibri"/>
          <w:bCs/>
          <w:color w:val="000000"/>
        </w:rPr>
        <w:t xml:space="preserve">either </w:t>
      </w:r>
      <w:r w:rsidR="00457478">
        <w:rPr>
          <w:rFonts w:ascii="Calibri" w:hAnsi="Calibri" w:cs="Calibri"/>
          <w:bCs/>
          <w:color w:val="000000"/>
        </w:rPr>
        <w:t xml:space="preserve">vaping or smoking. </w:t>
      </w:r>
      <w:r w:rsidR="00067D6D">
        <w:rPr>
          <w:rFonts w:ascii="Calibri" w:hAnsi="Calibri" w:cs="Calibri"/>
          <w:bCs/>
          <w:color w:val="000000"/>
        </w:rPr>
        <w:t xml:space="preserve">  </w:t>
      </w:r>
      <w:r w:rsidR="00457478">
        <w:rPr>
          <w:rFonts w:ascii="Calibri" w:hAnsi="Calibri" w:cs="Calibri"/>
          <w:bCs/>
          <w:color w:val="000000"/>
        </w:rPr>
        <w:t xml:space="preserve">What set this group apart from the abstainers is that at T1 </w:t>
      </w:r>
      <w:r w:rsidR="00414A7D">
        <w:rPr>
          <w:rFonts w:ascii="Calibri" w:hAnsi="Calibri" w:cs="Calibri"/>
          <w:bCs/>
          <w:color w:val="000000"/>
        </w:rPr>
        <w:t xml:space="preserve">nearly all </w:t>
      </w:r>
      <w:r w:rsidR="00A60220">
        <w:rPr>
          <w:rFonts w:ascii="Calibri" w:hAnsi="Calibri" w:cs="Calibri"/>
          <w:bCs/>
          <w:color w:val="000000"/>
        </w:rPr>
        <w:t>the relapsed group had discussed</w:t>
      </w:r>
      <w:r w:rsidR="00414A7D">
        <w:rPr>
          <w:rFonts w:ascii="Calibri" w:hAnsi="Calibri" w:cs="Calibri"/>
          <w:bCs/>
          <w:color w:val="000000"/>
        </w:rPr>
        <w:t xml:space="preserve"> their enjoyment of smoking and felt that e-cigarette</w:t>
      </w:r>
      <w:r w:rsidR="00916246">
        <w:rPr>
          <w:rFonts w:ascii="Calibri" w:hAnsi="Calibri" w:cs="Calibri"/>
          <w:bCs/>
          <w:color w:val="000000"/>
        </w:rPr>
        <w:t>s</w:t>
      </w:r>
      <w:r w:rsidR="00414A7D">
        <w:rPr>
          <w:rFonts w:ascii="Calibri" w:hAnsi="Calibri" w:cs="Calibri"/>
          <w:bCs/>
          <w:color w:val="000000"/>
        </w:rPr>
        <w:t xml:space="preserve"> did not compare </w:t>
      </w:r>
      <w:r w:rsidR="00916246">
        <w:rPr>
          <w:rFonts w:ascii="Calibri" w:hAnsi="Calibri" w:cs="Calibri"/>
          <w:bCs/>
          <w:color w:val="000000"/>
        </w:rPr>
        <w:t xml:space="preserve">favourably </w:t>
      </w:r>
      <w:r w:rsidR="00414A7D">
        <w:rPr>
          <w:rFonts w:ascii="Calibri" w:hAnsi="Calibri" w:cs="Calibri"/>
          <w:bCs/>
          <w:color w:val="000000"/>
        </w:rPr>
        <w:t xml:space="preserve">to </w:t>
      </w:r>
      <w:r w:rsidR="00537CF3">
        <w:rPr>
          <w:rFonts w:ascii="Calibri" w:hAnsi="Calibri" w:cs="Calibri"/>
          <w:bCs/>
          <w:color w:val="000000"/>
        </w:rPr>
        <w:t>t</w:t>
      </w:r>
      <w:r w:rsidR="00414A7D">
        <w:rPr>
          <w:rFonts w:ascii="Calibri" w:hAnsi="Calibri" w:cs="Calibri"/>
          <w:bCs/>
          <w:color w:val="000000"/>
        </w:rPr>
        <w:t>obacco cigarette</w:t>
      </w:r>
      <w:r w:rsidR="00916246">
        <w:rPr>
          <w:rFonts w:ascii="Calibri" w:hAnsi="Calibri" w:cs="Calibri"/>
          <w:bCs/>
          <w:color w:val="000000"/>
        </w:rPr>
        <w:t>s</w:t>
      </w:r>
      <w:r w:rsidR="00414A7D">
        <w:rPr>
          <w:rFonts w:ascii="Calibri" w:hAnsi="Calibri" w:cs="Calibri"/>
          <w:bCs/>
          <w:color w:val="000000"/>
        </w:rPr>
        <w:t xml:space="preserve"> </w:t>
      </w:r>
      <w:r w:rsidR="00916246">
        <w:rPr>
          <w:rFonts w:ascii="Calibri" w:hAnsi="Calibri" w:cs="Calibri"/>
          <w:bCs/>
          <w:color w:val="000000"/>
        </w:rPr>
        <w:t>i</w:t>
      </w:r>
      <w:r w:rsidR="00414A7D">
        <w:rPr>
          <w:rFonts w:ascii="Calibri" w:hAnsi="Calibri" w:cs="Calibri"/>
          <w:bCs/>
          <w:color w:val="000000"/>
        </w:rPr>
        <w:t xml:space="preserve">n </w:t>
      </w:r>
      <w:r w:rsidR="00A60220">
        <w:rPr>
          <w:rFonts w:ascii="Calibri" w:hAnsi="Calibri" w:cs="Calibri"/>
          <w:bCs/>
          <w:color w:val="000000"/>
        </w:rPr>
        <w:t xml:space="preserve">terms of </w:t>
      </w:r>
      <w:r w:rsidR="00414A7D">
        <w:rPr>
          <w:rFonts w:ascii="Calibri" w:hAnsi="Calibri" w:cs="Calibri"/>
          <w:bCs/>
          <w:color w:val="000000"/>
        </w:rPr>
        <w:t>nicotine hit, taste, or feel</w:t>
      </w:r>
      <w:r w:rsidR="005333A8">
        <w:rPr>
          <w:rFonts w:ascii="Calibri" w:hAnsi="Calibri" w:cs="Calibri"/>
          <w:bCs/>
          <w:color w:val="000000"/>
        </w:rPr>
        <w:t xml:space="preserve">. </w:t>
      </w:r>
      <w:r w:rsidR="00414A7D">
        <w:rPr>
          <w:rFonts w:ascii="Calibri" w:hAnsi="Calibri" w:cs="Calibri"/>
          <w:bCs/>
          <w:color w:val="000000"/>
        </w:rPr>
        <w:t>At T2,</w:t>
      </w:r>
      <w:r w:rsidR="00E3779A">
        <w:rPr>
          <w:rFonts w:ascii="Calibri" w:hAnsi="Calibri" w:cs="Calibri"/>
          <w:bCs/>
          <w:color w:val="000000"/>
        </w:rPr>
        <w:t xml:space="preserve"> most</w:t>
      </w:r>
      <w:r w:rsidR="00414A7D">
        <w:rPr>
          <w:rFonts w:ascii="Calibri" w:hAnsi="Calibri" w:cs="Calibri"/>
          <w:bCs/>
          <w:color w:val="000000"/>
        </w:rPr>
        <w:t xml:space="preserve"> </w:t>
      </w:r>
      <w:r w:rsidR="00E3779A">
        <w:rPr>
          <w:rFonts w:ascii="Calibri" w:hAnsi="Calibri" w:cs="Calibri"/>
          <w:bCs/>
          <w:color w:val="000000"/>
        </w:rPr>
        <w:t xml:space="preserve">participants still </w:t>
      </w:r>
      <w:r w:rsidR="00811C04">
        <w:rPr>
          <w:rFonts w:ascii="Calibri" w:hAnsi="Calibri" w:cs="Calibri"/>
          <w:bCs/>
          <w:color w:val="000000"/>
        </w:rPr>
        <w:t>maintained</w:t>
      </w:r>
      <w:r w:rsidR="00E3779A">
        <w:rPr>
          <w:rFonts w:ascii="Calibri" w:hAnsi="Calibri" w:cs="Calibri"/>
          <w:bCs/>
          <w:color w:val="000000"/>
        </w:rPr>
        <w:t xml:space="preserve"> that e-cigarettes were inferior to the smoking experience: </w:t>
      </w:r>
    </w:p>
    <w:p w14:paraId="561F87EE" w14:textId="12AEA1A9" w:rsidR="00E3779A" w:rsidRDefault="00E3779A" w:rsidP="00414A7D">
      <w:pPr>
        <w:autoSpaceDE w:val="0"/>
        <w:autoSpaceDN w:val="0"/>
        <w:adjustRightInd w:val="0"/>
        <w:spacing w:after="0" w:line="240" w:lineRule="auto"/>
        <w:rPr>
          <w:rFonts w:ascii="Calibri" w:hAnsi="Calibri" w:cs="Calibri"/>
          <w:bCs/>
          <w:color w:val="000000"/>
        </w:rPr>
      </w:pPr>
    </w:p>
    <w:p w14:paraId="3C8D64F7" w14:textId="425CB7F4" w:rsidR="00E3779A" w:rsidRDefault="00E3779A" w:rsidP="00E3779A">
      <w:pPr>
        <w:autoSpaceDE w:val="0"/>
        <w:autoSpaceDN w:val="0"/>
        <w:adjustRightInd w:val="0"/>
        <w:spacing w:after="0" w:line="240" w:lineRule="auto"/>
        <w:ind w:left="720"/>
        <w:rPr>
          <w:rFonts w:ascii="Calibri" w:hAnsi="Calibri" w:cs="Calibri"/>
          <w:bCs/>
          <w:i/>
          <w:color w:val="000000"/>
        </w:rPr>
      </w:pPr>
      <w:r>
        <w:rPr>
          <w:rFonts w:ascii="Calibri" w:hAnsi="Calibri" w:cs="Calibri"/>
          <w:bCs/>
          <w:i/>
          <w:color w:val="000000"/>
        </w:rPr>
        <w:t>I</w:t>
      </w:r>
      <w:r w:rsidRPr="004D5FFF">
        <w:rPr>
          <w:rFonts w:ascii="Calibri" w:hAnsi="Calibri" w:cs="Calibri"/>
          <w:bCs/>
          <w:i/>
          <w:color w:val="000000"/>
        </w:rPr>
        <w:t>t doesn’t quite hit the spot.</w:t>
      </w:r>
      <w:r>
        <w:rPr>
          <w:rFonts w:ascii="Calibri" w:hAnsi="Calibri" w:cs="Calibri"/>
          <w:bCs/>
          <w:i/>
          <w:color w:val="000000"/>
        </w:rPr>
        <w:t>(</w:t>
      </w:r>
      <w:r w:rsidR="00D83434">
        <w:rPr>
          <w:rFonts w:ascii="Calibri" w:hAnsi="Calibri" w:cs="Calibri"/>
          <w:bCs/>
          <w:i/>
          <w:color w:val="000000"/>
        </w:rPr>
        <w:t>36</w:t>
      </w:r>
      <w:r>
        <w:rPr>
          <w:rFonts w:ascii="Calibri" w:hAnsi="Calibri" w:cs="Calibri"/>
          <w:bCs/>
          <w:i/>
          <w:color w:val="000000"/>
        </w:rPr>
        <w:t>F)</w:t>
      </w:r>
    </w:p>
    <w:p w14:paraId="3CC247B7" w14:textId="77777777" w:rsidR="00414A7D" w:rsidRDefault="00414A7D" w:rsidP="00794D42">
      <w:pPr>
        <w:autoSpaceDE w:val="0"/>
        <w:autoSpaceDN w:val="0"/>
        <w:adjustRightInd w:val="0"/>
        <w:spacing w:after="0" w:line="240" w:lineRule="auto"/>
        <w:ind w:left="720"/>
        <w:rPr>
          <w:rFonts w:ascii="Calibri" w:hAnsi="Calibri" w:cs="Calibri"/>
          <w:bCs/>
          <w:i/>
          <w:color w:val="000000"/>
        </w:rPr>
      </w:pPr>
    </w:p>
    <w:p w14:paraId="74B91D03" w14:textId="53735BDC" w:rsidR="004D5FFF" w:rsidRDefault="004D5FFF" w:rsidP="00C147E5">
      <w:pPr>
        <w:autoSpaceDE w:val="0"/>
        <w:autoSpaceDN w:val="0"/>
        <w:adjustRightInd w:val="0"/>
        <w:spacing w:after="0" w:line="240" w:lineRule="auto"/>
        <w:ind w:left="720"/>
        <w:rPr>
          <w:rFonts w:ascii="Calibri" w:hAnsi="Calibri" w:cs="Calibri"/>
          <w:bCs/>
          <w:i/>
          <w:color w:val="000000"/>
        </w:rPr>
      </w:pPr>
    </w:p>
    <w:p w14:paraId="06693DD8" w14:textId="25F52DC7" w:rsidR="004D5FFF" w:rsidRDefault="00D93B5B" w:rsidP="004D5FFF">
      <w:pPr>
        <w:autoSpaceDE w:val="0"/>
        <w:autoSpaceDN w:val="0"/>
        <w:adjustRightInd w:val="0"/>
        <w:spacing w:after="0" w:line="240" w:lineRule="auto"/>
        <w:rPr>
          <w:rFonts w:ascii="Calibri" w:hAnsi="Calibri" w:cs="Calibri"/>
          <w:bCs/>
          <w:i/>
          <w:color w:val="000000"/>
        </w:rPr>
      </w:pPr>
      <w:r>
        <w:rPr>
          <w:rFonts w:ascii="Calibri" w:hAnsi="Calibri" w:cs="Calibri"/>
          <w:bCs/>
          <w:color w:val="000000"/>
        </w:rPr>
        <w:t xml:space="preserve">In addition, some of these </w:t>
      </w:r>
      <w:r w:rsidR="004D5FFF">
        <w:rPr>
          <w:rFonts w:ascii="Calibri" w:hAnsi="Calibri" w:cs="Calibri"/>
          <w:bCs/>
          <w:color w:val="000000"/>
        </w:rPr>
        <w:t xml:space="preserve">participants held </w:t>
      </w:r>
      <w:r w:rsidR="00524C17">
        <w:rPr>
          <w:rFonts w:ascii="Calibri" w:hAnsi="Calibri" w:cs="Calibri"/>
          <w:bCs/>
          <w:color w:val="000000"/>
        </w:rPr>
        <w:t xml:space="preserve">strong </w:t>
      </w:r>
      <w:r w:rsidR="004D5FFF">
        <w:rPr>
          <w:rFonts w:ascii="Calibri" w:hAnsi="Calibri" w:cs="Calibri"/>
          <w:bCs/>
          <w:color w:val="000000"/>
        </w:rPr>
        <w:t>belief</w:t>
      </w:r>
      <w:r w:rsidR="00916246">
        <w:rPr>
          <w:rFonts w:ascii="Calibri" w:hAnsi="Calibri" w:cs="Calibri"/>
          <w:bCs/>
          <w:color w:val="000000"/>
        </w:rPr>
        <w:t>s</w:t>
      </w:r>
      <w:r w:rsidR="004D5FFF">
        <w:rPr>
          <w:rFonts w:ascii="Calibri" w:hAnsi="Calibri" w:cs="Calibri"/>
          <w:bCs/>
          <w:color w:val="000000"/>
        </w:rPr>
        <w:t xml:space="preserve"> </w:t>
      </w:r>
      <w:r w:rsidR="008471E1">
        <w:rPr>
          <w:rFonts w:ascii="Calibri" w:hAnsi="Calibri" w:cs="Calibri"/>
          <w:bCs/>
          <w:color w:val="000000"/>
        </w:rPr>
        <w:t xml:space="preserve">based on past experience </w:t>
      </w:r>
      <w:r w:rsidR="004D5FFF">
        <w:rPr>
          <w:rFonts w:ascii="Calibri" w:hAnsi="Calibri" w:cs="Calibri"/>
          <w:bCs/>
          <w:color w:val="000000"/>
        </w:rPr>
        <w:t>that in times of stress they needed tobacco to cope:</w:t>
      </w:r>
    </w:p>
    <w:p w14:paraId="0E763D92" w14:textId="77777777" w:rsidR="004D5FFF" w:rsidRDefault="004D5FFF" w:rsidP="004D5FFF">
      <w:pPr>
        <w:autoSpaceDE w:val="0"/>
        <w:autoSpaceDN w:val="0"/>
        <w:adjustRightInd w:val="0"/>
        <w:spacing w:after="0" w:line="240" w:lineRule="auto"/>
        <w:rPr>
          <w:rFonts w:ascii="Calibri" w:hAnsi="Calibri" w:cs="Calibri"/>
          <w:bCs/>
          <w:i/>
          <w:color w:val="000000"/>
        </w:rPr>
      </w:pPr>
    </w:p>
    <w:p w14:paraId="6924C30F" w14:textId="66D846D2" w:rsidR="004D5FFF" w:rsidRDefault="004D5FFF" w:rsidP="004D5FFF">
      <w:pPr>
        <w:autoSpaceDE w:val="0"/>
        <w:autoSpaceDN w:val="0"/>
        <w:adjustRightInd w:val="0"/>
        <w:spacing w:after="0" w:line="240" w:lineRule="auto"/>
        <w:ind w:left="720"/>
        <w:rPr>
          <w:rFonts w:ascii="Calibri" w:hAnsi="Calibri" w:cs="Calibri"/>
          <w:bCs/>
          <w:i/>
          <w:color w:val="000000"/>
        </w:rPr>
      </w:pPr>
      <w:r w:rsidRPr="00706844">
        <w:rPr>
          <w:rFonts w:ascii="Calibri" w:hAnsi="Calibri" w:cs="Calibri"/>
          <w:bCs/>
          <w:i/>
          <w:color w:val="000000"/>
        </w:rPr>
        <w:t>I’m just probably not going to have one again until something happens or sort of, almost triggers me to have it</w:t>
      </w:r>
      <w:r w:rsidR="00A00C7D">
        <w:rPr>
          <w:rFonts w:ascii="Calibri" w:hAnsi="Calibri" w:cs="Calibri"/>
          <w:bCs/>
          <w:i/>
          <w:color w:val="000000"/>
        </w:rPr>
        <w:t>…</w:t>
      </w:r>
      <w:r w:rsidRPr="00706844">
        <w:rPr>
          <w:rFonts w:ascii="Calibri" w:hAnsi="Calibri" w:cs="Calibri"/>
          <w:bCs/>
          <w:i/>
          <w:color w:val="000000"/>
        </w:rPr>
        <w:t xml:space="preserve"> I’ve done that for years and years and sort of where my brain is stressed, I’m going to have a cigarette.</w:t>
      </w:r>
      <w:r>
        <w:rPr>
          <w:rFonts w:ascii="Calibri" w:hAnsi="Calibri" w:cs="Calibri"/>
          <w:bCs/>
          <w:i/>
          <w:color w:val="000000"/>
        </w:rPr>
        <w:t xml:space="preserve"> (2</w:t>
      </w:r>
      <w:r w:rsidR="00D83434">
        <w:rPr>
          <w:rFonts w:ascii="Calibri" w:hAnsi="Calibri" w:cs="Calibri"/>
          <w:bCs/>
          <w:i/>
          <w:color w:val="000000"/>
        </w:rPr>
        <w:t>1</w:t>
      </w:r>
      <w:r>
        <w:rPr>
          <w:rFonts w:ascii="Calibri" w:hAnsi="Calibri" w:cs="Calibri"/>
          <w:bCs/>
          <w:i/>
          <w:color w:val="000000"/>
        </w:rPr>
        <w:t>M)</w:t>
      </w:r>
    </w:p>
    <w:p w14:paraId="013DA2CF" w14:textId="349BA110" w:rsidR="00D22FFF" w:rsidRDefault="00D22FFF" w:rsidP="004D5FFF">
      <w:pPr>
        <w:autoSpaceDE w:val="0"/>
        <w:autoSpaceDN w:val="0"/>
        <w:adjustRightInd w:val="0"/>
        <w:spacing w:after="0" w:line="240" w:lineRule="auto"/>
        <w:ind w:left="720"/>
        <w:rPr>
          <w:rFonts w:ascii="Calibri" w:hAnsi="Calibri" w:cs="Calibri"/>
          <w:bCs/>
          <w:i/>
          <w:color w:val="000000"/>
        </w:rPr>
      </w:pPr>
    </w:p>
    <w:p w14:paraId="0B97DA2C" w14:textId="77777777" w:rsidR="004D5FFF" w:rsidRDefault="004D5FFF" w:rsidP="00C147E5">
      <w:pPr>
        <w:autoSpaceDE w:val="0"/>
        <w:autoSpaceDN w:val="0"/>
        <w:adjustRightInd w:val="0"/>
        <w:spacing w:after="0" w:line="240" w:lineRule="auto"/>
        <w:ind w:left="720"/>
        <w:rPr>
          <w:rFonts w:ascii="Calibri" w:hAnsi="Calibri" w:cs="Calibri"/>
          <w:bCs/>
          <w:i/>
          <w:color w:val="000000"/>
        </w:rPr>
      </w:pPr>
    </w:p>
    <w:p w14:paraId="73EC4845" w14:textId="75958C51" w:rsidR="00B910B8" w:rsidRDefault="00B910B8" w:rsidP="00B93018">
      <w:pPr>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Only one participant in this group had a different attitude. At T1, he had successfully quit smoking </w:t>
      </w:r>
      <w:r w:rsidR="00F15F49">
        <w:rPr>
          <w:rFonts w:ascii="Calibri" w:hAnsi="Calibri" w:cs="Calibri"/>
          <w:bCs/>
          <w:color w:val="000000"/>
        </w:rPr>
        <w:t>by vaping</w:t>
      </w:r>
      <w:r>
        <w:rPr>
          <w:rFonts w:ascii="Calibri" w:hAnsi="Calibri" w:cs="Calibri"/>
          <w:bCs/>
          <w:color w:val="000000"/>
        </w:rPr>
        <w:t xml:space="preserve"> (after several failed quit attempts using traditional methods), finding it to be an adequate replacement, and was intending to quit nicotine completely</w:t>
      </w:r>
      <w:r w:rsidR="000B74DD">
        <w:rPr>
          <w:rFonts w:ascii="Calibri" w:hAnsi="Calibri" w:cs="Calibri"/>
          <w:bCs/>
          <w:color w:val="000000"/>
        </w:rPr>
        <w:t xml:space="preserve">. </w:t>
      </w:r>
      <w:r>
        <w:rPr>
          <w:rFonts w:ascii="Calibri" w:hAnsi="Calibri" w:cs="Calibri"/>
          <w:bCs/>
          <w:color w:val="000000"/>
        </w:rPr>
        <w:t>Unfortunately, he had experienced an intolerance to vaping which had triggered his relapse</w:t>
      </w:r>
      <w:r w:rsidR="00294DD6">
        <w:rPr>
          <w:rFonts w:ascii="Calibri" w:hAnsi="Calibri" w:cs="Calibri"/>
          <w:bCs/>
          <w:color w:val="000000"/>
        </w:rPr>
        <w:t>:</w:t>
      </w:r>
      <w:r w:rsidR="002B70C8">
        <w:rPr>
          <w:rFonts w:ascii="Calibri" w:hAnsi="Calibri" w:cs="Calibri"/>
          <w:bCs/>
          <w:color w:val="000000"/>
        </w:rPr>
        <w:t xml:space="preserve"> </w:t>
      </w:r>
      <w:r>
        <w:rPr>
          <w:rFonts w:ascii="Calibri" w:hAnsi="Calibri" w:cs="Calibri"/>
          <w:bCs/>
          <w:color w:val="000000"/>
        </w:rPr>
        <w:t xml:space="preserve"> </w:t>
      </w:r>
    </w:p>
    <w:p w14:paraId="4B9F01A6" w14:textId="77777777" w:rsidR="00B910B8" w:rsidRDefault="00B910B8" w:rsidP="00B93018">
      <w:pPr>
        <w:autoSpaceDE w:val="0"/>
        <w:autoSpaceDN w:val="0"/>
        <w:adjustRightInd w:val="0"/>
        <w:spacing w:after="0" w:line="240" w:lineRule="auto"/>
        <w:rPr>
          <w:rFonts w:ascii="Calibri" w:hAnsi="Calibri" w:cs="Calibri"/>
          <w:bCs/>
          <w:color w:val="000000"/>
        </w:rPr>
      </w:pPr>
    </w:p>
    <w:p w14:paraId="0D88A6DA" w14:textId="388BCD58" w:rsidR="006922F0" w:rsidRPr="00B910B8" w:rsidRDefault="004A3033" w:rsidP="00B910B8">
      <w:pPr>
        <w:autoSpaceDE w:val="0"/>
        <w:autoSpaceDN w:val="0"/>
        <w:adjustRightInd w:val="0"/>
        <w:spacing w:after="0" w:line="240" w:lineRule="auto"/>
        <w:ind w:left="720"/>
        <w:rPr>
          <w:rFonts w:ascii="Calibri" w:hAnsi="Calibri" w:cs="Calibri"/>
          <w:bCs/>
          <w:i/>
          <w:color w:val="000000"/>
        </w:rPr>
      </w:pPr>
      <w:r w:rsidRPr="00B910B8">
        <w:rPr>
          <w:rFonts w:ascii="Calibri" w:hAnsi="Calibri" w:cs="Calibri"/>
          <w:bCs/>
          <w:i/>
          <w:color w:val="000000"/>
        </w:rPr>
        <w:t>You know my aim from the outset with vaping to get off the nicotine altogether and vaping as a tool was working brilliantly, with exception to that build-up of an intolerance. If it hadn’t have been for that, I’ve got no doubt whatsoever that I would have achieved what I was seeking. (</w:t>
      </w:r>
      <w:r w:rsidR="000B54C8">
        <w:rPr>
          <w:rFonts w:ascii="Calibri" w:hAnsi="Calibri" w:cs="Calibri"/>
          <w:bCs/>
          <w:i/>
          <w:color w:val="000000"/>
        </w:rPr>
        <w:t>44</w:t>
      </w:r>
      <w:r w:rsidRPr="00B910B8">
        <w:rPr>
          <w:rFonts w:ascii="Calibri" w:hAnsi="Calibri" w:cs="Calibri"/>
          <w:bCs/>
          <w:i/>
          <w:color w:val="000000"/>
        </w:rPr>
        <w:t>M)</w:t>
      </w:r>
    </w:p>
    <w:p w14:paraId="03037883" w14:textId="77777777" w:rsidR="006922F0" w:rsidRDefault="006922F0" w:rsidP="00B93018">
      <w:pPr>
        <w:autoSpaceDE w:val="0"/>
        <w:autoSpaceDN w:val="0"/>
        <w:adjustRightInd w:val="0"/>
        <w:spacing w:after="0" w:line="240" w:lineRule="auto"/>
        <w:rPr>
          <w:rFonts w:ascii="Calibri" w:hAnsi="Calibri" w:cs="Calibri"/>
          <w:bCs/>
          <w:color w:val="000000"/>
        </w:rPr>
      </w:pPr>
    </w:p>
    <w:p w14:paraId="4474CCD5" w14:textId="77FE091F" w:rsidR="00557FA7" w:rsidRPr="00631096" w:rsidRDefault="00631096" w:rsidP="00B93018">
      <w:pPr>
        <w:autoSpaceDE w:val="0"/>
        <w:autoSpaceDN w:val="0"/>
        <w:adjustRightInd w:val="0"/>
        <w:spacing w:after="0" w:line="240" w:lineRule="auto"/>
        <w:rPr>
          <w:rFonts w:ascii="Calibri" w:hAnsi="Calibri" w:cs="Calibri"/>
          <w:b/>
          <w:bCs/>
          <w:i/>
          <w:color w:val="000000"/>
        </w:rPr>
      </w:pPr>
      <w:r w:rsidRPr="00631096">
        <w:rPr>
          <w:rFonts w:ascii="Calibri" w:hAnsi="Calibri" w:cs="Calibri"/>
          <w:b/>
          <w:bCs/>
          <w:i/>
          <w:color w:val="000000"/>
        </w:rPr>
        <w:t xml:space="preserve">Not </w:t>
      </w:r>
      <w:r w:rsidR="00F33715">
        <w:rPr>
          <w:rFonts w:ascii="Calibri" w:hAnsi="Calibri" w:cs="Calibri"/>
          <w:b/>
          <w:bCs/>
          <w:i/>
          <w:color w:val="000000"/>
        </w:rPr>
        <w:t>identifying with</w:t>
      </w:r>
      <w:r w:rsidR="00DF3F5C" w:rsidRPr="00631096">
        <w:rPr>
          <w:rFonts w:ascii="Calibri" w:hAnsi="Calibri" w:cs="Calibri"/>
          <w:b/>
          <w:bCs/>
          <w:i/>
          <w:color w:val="000000"/>
        </w:rPr>
        <w:t xml:space="preserve"> vape culture</w:t>
      </w:r>
    </w:p>
    <w:p w14:paraId="26646459" w14:textId="5363425B" w:rsidR="00DF3F5C" w:rsidRDefault="00DF3F5C" w:rsidP="00B93018">
      <w:pPr>
        <w:autoSpaceDE w:val="0"/>
        <w:autoSpaceDN w:val="0"/>
        <w:adjustRightInd w:val="0"/>
        <w:spacing w:after="0" w:line="240" w:lineRule="auto"/>
        <w:rPr>
          <w:rFonts w:ascii="Calibri" w:hAnsi="Calibri" w:cs="Calibri"/>
          <w:bCs/>
          <w:color w:val="000000"/>
        </w:rPr>
      </w:pPr>
    </w:p>
    <w:p w14:paraId="13DA8216" w14:textId="2FBE4B08" w:rsidR="00631096" w:rsidRDefault="00631096" w:rsidP="00B93018">
      <w:pPr>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For the relapsers, the ‘culture’ and identity of being a vaper were very different to the felt experience of </w:t>
      </w:r>
      <w:r w:rsidR="00C97DCE">
        <w:rPr>
          <w:rFonts w:ascii="Calibri" w:hAnsi="Calibri" w:cs="Calibri"/>
          <w:bCs/>
          <w:color w:val="000000"/>
        </w:rPr>
        <w:t>belongingness described by</w:t>
      </w:r>
      <w:r>
        <w:rPr>
          <w:rFonts w:ascii="Calibri" w:hAnsi="Calibri" w:cs="Calibri"/>
          <w:bCs/>
          <w:color w:val="000000"/>
        </w:rPr>
        <w:t xml:space="preserve"> maintainer</w:t>
      </w:r>
      <w:r w:rsidR="00916246">
        <w:rPr>
          <w:rFonts w:ascii="Calibri" w:hAnsi="Calibri" w:cs="Calibri"/>
          <w:bCs/>
          <w:color w:val="000000"/>
        </w:rPr>
        <w:t>s</w:t>
      </w:r>
      <w:r>
        <w:rPr>
          <w:rFonts w:ascii="Calibri" w:hAnsi="Calibri" w:cs="Calibri"/>
          <w:bCs/>
          <w:color w:val="000000"/>
        </w:rPr>
        <w:t xml:space="preserve">. Instead of enjoying vaping, the relapsers felt that belonging to the </w:t>
      </w:r>
      <w:r w:rsidR="008C56F0">
        <w:rPr>
          <w:rFonts w:ascii="Calibri" w:hAnsi="Calibri" w:cs="Calibri"/>
          <w:bCs/>
          <w:color w:val="000000"/>
        </w:rPr>
        <w:t>‘vape culture’(defined as a community of people who vape)</w:t>
      </w:r>
      <w:r w:rsidR="00142DA7">
        <w:rPr>
          <w:rFonts w:ascii="Calibri" w:hAnsi="Calibri" w:cs="Calibri"/>
          <w:bCs/>
          <w:color w:val="000000"/>
        </w:rPr>
        <w:t>,</w:t>
      </w:r>
      <w:r>
        <w:rPr>
          <w:rFonts w:ascii="Calibri" w:hAnsi="Calibri" w:cs="Calibri"/>
          <w:bCs/>
          <w:color w:val="000000"/>
        </w:rPr>
        <w:t xml:space="preserve"> was not for them:</w:t>
      </w:r>
    </w:p>
    <w:p w14:paraId="61CF8571" w14:textId="30809E8E" w:rsidR="00AC04A6" w:rsidRDefault="00AC04A6" w:rsidP="006922F0">
      <w:pPr>
        <w:autoSpaceDE w:val="0"/>
        <w:autoSpaceDN w:val="0"/>
        <w:adjustRightInd w:val="0"/>
        <w:spacing w:after="0" w:line="240" w:lineRule="auto"/>
        <w:rPr>
          <w:rFonts w:ascii="Calibri" w:hAnsi="Calibri" w:cs="Calibri"/>
          <w:bCs/>
          <w:color w:val="000000"/>
        </w:rPr>
      </w:pPr>
    </w:p>
    <w:p w14:paraId="7372AD9C" w14:textId="2C388A09" w:rsidR="00AC04A6" w:rsidRPr="00AC04A6" w:rsidRDefault="00AC04A6" w:rsidP="00AC04A6">
      <w:pPr>
        <w:autoSpaceDE w:val="0"/>
        <w:autoSpaceDN w:val="0"/>
        <w:adjustRightInd w:val="0"/>
        <w:spacing w:after="0" w:line="240" w:lineRule="auto"/>
        <w:ind w:left="720"/>
        <w:rPr>
          <w:rFonts w:ascii="Calibri" w:hAnsi="Calibri" w:cs="Calibri"/>
          <w:bCs/>
          <w:i/>
          <w:color w:val="000000"/>
        </w:rPr>
      </w:pPr>
      <w:r w:rsidRPr="00AC04A6">
        <w:rPr>
          <w:rFonts w:ascii="Calibri" w:hAnsi="Calibri" w:cs="Calibri"/>
          <w:bCs/>
          <w:i/>
          <w:color w:val="000000"/>
        </w:rPr>
        <w:t>I just really don’t understand it (vape subculture</w:t>
      </w:r>
      <w:r w:rsidR="00C06966">
        <w:rPr>
          <w:rFonts w:ascii="Calibri" w:hAnsi="Calibri" w:cs="Calibri"/>
          <w:bCs/>
          <w:i/>
          <w:color w:val="000000"/>
        </w:rPr>
        <w:t>)</w:t>
      </w:r>
      <w:r w:rsidRPr="00AC04A6">
        <w:rPr>
          <w:rFonts w:ascii="Calibri" w:hAnsi="Calibri" w:cs="Calibri"/>
          <w:bCs/>
          <w:i/>
          <w:color w:val="000000"/>
        </w:rPr>
        <w:t xml:space="preserve">. </w:t>
      </w:r>
    </w:p>
    <w:p w14:paraId="117B3E86" w14:textId="77777777" w:rsidR="00AC04A6" w:rsidRPr="00AC04A6" w:rsidRDefault="00AC04A6" w:rsidP="00AC04A6">
      <w:pPr>
        <w:autoSpaceDE w:val="0"/>
        <w:autoSpaceDN w:val="0"/>
        <w:adjustRightInd w:val="0"/>
        <w:spacing w:after="0" w:line="240" w:lineRule="auto"/>
        <w:ind w:left="720"/>
        <w:rPr>
          <w:rFonts w:ascii="Calibri" w:hAnsi="Calibri" w:cs="Calibri"/>
          <w:bCs/>
          <w:i/>
          <w:color w:val="000000"/>
        </w:rPr>
      </w:pPr>
      <w:r w:rsidRPr="00AC04A6">
        <w:rPr>
          <w:rFonts w:ascii="Calibri" w:hAnsi="Calibri" w:cs="Calibri"/>
          <w:bCs/>
          <w:i/>
          <w:color w:val="000000"/>
        </w:rPr>
        <w:t>R: Have you ever been into any vape shops or anything at all?</w:t>
      </w:r>
    </w:p>
    <w:p w14:paraId="401A501B" w14:textId="77777777" w:rsidR="00AC04A6" w:rsidRPr="00AC04A6" w:rsidRDefault="00AC04A6" w:rsidP="00AC04A6">
      <w:pPr>
        <w:autoSpaceDE w:val="0"/>
        <w:autoSpaceDN w:val="0"/>
        <w:adjustRightInd w:val="0"/>
        <w:spacing w:after="0" w:line="240" w:lineRule="auto"/>
        <w:ind w:left="720"/>
        <w:rPr>
          <w:rFonts w:ascii="Calibri" w:hAnsi="Calibri" w:cs="Calibri"/>
          <w:bCs/>
          <w:i/>
          <w:color w:val="000000"/>
        </w:rPr>
      </w:pPr>
      <w:r w:rsidRPr="00AC04A6">
        <w:rPr>
          <w:rFonts w:ascii="Calibri" w:hAnsi="Calibri" w:cs="Calibri"/>
          <w:bCs/>
          <w:i/>
          <w:color w:val="000000"/>
        </w:rPr>
        <w:t>Yes I did – one in (place name)</w:t>
      </w:r>
    </w:p>
    <w:p w14:paraId="4C7FE2D7" w14:textId="77777777" w:rsidR="00AC04A6" w:rsidRPr="00AC04A6" w:rsidRDefault="00AC04A6" w:rsidP="00AC04A6">
      <w:pPr>
        <w:autoSpaceDE w:val="0"/>
        <w:autoSpaceDN w:val="0"/>
        <w:adjustRightInd w:val="0"/>
        <w:spacing w:after="0" w:line="240" w:lineRule="auto"/>
        <w:ind w:left="720"/>
        <w:rPr>
          <w:rFonts w:ascii="Calibri" w:hAnsi="Calibri" w:cs="Calibri"/>
          <w:bCs/>
          <w:i/>
          <w:color w:val="000000"/>
        </w:rPr>
      </w:pPr>
      <w:r w:rsidRPr="00AC04A6">
        <w:rPr>
          <w:rFonts w:ascii="Calibri" w:hAnsi="Calibri" w:cs="Calibri"/>
          <w:bCs/>
          <w:i/>
          <w:color w:val="000000"/>
        </w:rPr>
        <w:t xml:space="preserve">R: Okay, and how did you find that? </w:t>
      </w:r>
    </w:p>
    <w:p w14:paraId="612E3370" w14:textId="5F565968" w:rsidR="00AC04A6" w:rsidRPr="00AC04A6" w:rsidRDefault="00AC04A6" w:rsidP="00AC04A6">
      <w:pPr>
        <w:autoSpaceDE w:val="0"/>
        <w:autoSpaceDN w:val="0"/>
        <w:adjustRightInd w:val="0"/>
        <w:spacing w:after="0" w:line="240" w:lineRule="auto"/>
        <w:ind w:left="720"/>
        <w:rPr>
          <w:rFonts w:ascii="Calibri" w:hAnsi="Calibri" w:cs="Calibri"/>
          <w:bCs/>
          <w:i/>
          <w:color w:val="000000"/>
        </w:rPr>
      </w:pPr>
      <w:r w:rsidRPr="00AC04A6">
        <w:rPr>
          <w:rFonts w:ascii="Calibri" w:hAnsi="Calibri" w:cs="Calibri"/>
          <w:bCs/>
          <w:i/>
          <w:color w:val="000000"/>
        </w:rPr>
        <w:t xml:space="preserve">An experience. Yeah I don’t know, the guys were so bizarre and smug because I didn’t know what I was on about or what I was getting and they were blowing </w:t>
      </w:r>
      <w:r w:rsidR="005B69EA">
        <w:rPr>
          <w:rFonts w:ascii="Calibri" w:hAnsi="Calibri" w:cs="Calibri"/>
          <w:bCs/>
          <w:i/>
          <w:color w:val="000000"/>
        </w:rPr>
        <w:t>‘</w:t>
      </w:r>
      <w:r w:rsidRPr="00AC04A6">
        <w:rPr>
          <w:rFonts w:ascii="Calibri" w:hAnsi="Calibri" w:cs="Calibri"/>
          <w:bCs/>
          <w:i/>
          <w:color w:val="000000"/>
        </w:rPr>
        <w:t>smoke</w:t>
      </w:r>
      <w:r w:rsidR="005B69EA">
        <w:rPr>
          <w:rFonts w:ascii="Calibri" w:hAnsi="Calibri" w:cs="Calibri"/>
          <w:bCs/>
          <w:i/>
          <w:color w:val="000000"/>
        </w:rPr>
        <w:t>’</w:t>
      </w:r>
      <w:r w:rsidRPr="00AC04A6">
        <w:rPr>
          <w:rFonts w:ascii="Calibri" w:hAnsi="Calibri" w:cs="Calibri"/>
          <w:bCs/>
          <w:i/>
          <w:color w:val="000000"/>
        </w:rPr>
        <w:t xml:space="preserve"> at me and doing all these tricks and I just didn’t like it. (</w:t>
      </w:r>
      <w:r w:rsidR="006148A8">
        <w:rPr>
          <w:rFonts w:ascii="Calibri" w:hAnsi="Calibri" w:cs="Calibri"/>
          <w:bCs/>
          <w:i/>
          <w:color w:val="000000"/>
        </w:rPr>
        <w:t>25</w:t>
      </w:r>
      <w:r w:rsidRPr="00AC04A6">
        <w:rPr>
          <w:rFonts w:ascii="Calibri" w:hAnsi="Calibri" w:cs="Calibri"/>
          <w:bCs/>
          <w:i/>
          <w:color w:val="000000"/>
        </w:rPr>
        <w:t>M)</w:t>
      </w:r>
    </w:p>
    <w:p w14:paraId="509614F3" w14:textId="77777777" w:rsidR="00AC04A6" w:rsidRPr="00AC04A6" w:rsidRDefault="00AC04A6" w:rsidP="00AC04A6">
      <w:pPr>
        <w:autoSpaceDE w:val="0"/>
        <w:autoSpaceDN w:val="0"/>
        <w:adjustRightInd w:val="0"/>
        <w:spacing w:after="0" w:line="240" w:lineRule="auto"/>
        <w:ind w:left="720"/>
        <w:rPr>
          <w:rFonts w:ascii="Calibri" w:hAnsi="Calibri" w:cs="Calibri"/>
          <w:bCs/>
          <w:i/>
          <w:color w:val="000000"/>
        </w:rPr>
      </w:pPr>
    </w:p>
    <w:p w14:paraId="5A694271" w14:textId="1326E057" w:rsidR="001C79D9" w:rsidRDefault="001C79D9" w:rsidP="00B93018">
      <w:pPr>
        <w:autoSpaceDE w:val="0"/>
        <w:autoSpaceDN w:val="0"/>
        <w:adjustRightInd w:val="0"/>
        <w:spacing w:after="0" w:line="240" w:lineRule="auto"/>
        <w:rPr>
          <w:rFonts w:ascii="Calibri" w:hAnsi="Calibri" w:cs="Calibri"/>
          <w:bCs/>
          <w:color w:val="000000"/>
        </w:rPr>
      </w:pPr>
    </w:p>
    <w:p w14:paraId="557923AD" w14:textId="373B4B33" w:rsidR="001C79D9" w:rsidRPr="00836C11" w:rsidRDefault="009D1759" w:rsidP="005A5A5A">
      <w:pPr>
        <w:tabs>
          <w:tab w:val="left" w:pos="1698"/>
        </w:tabs>
        <w:autoSpaceDE w:val="0"/>
        <w:autoSpaceDN w:val="0"/>
        <w:adjustRightInd w:val="0"/>
        <w:spacing w:after="0" w:line="240" w:lineRule="auto"/>
        <w:rPr>
          <w:rFonts w:ascii="Calibri" w:hAnsi="Calibri" w:cs="Calibri"/>
          <w:b/>
          <w:bCs/>
          <w:i/>
          <w:color w:val="000000"/>
        </w:rPr>
      </w:pPr>
      <w:r w:rsidRPr="00FC7026">
        <w:rPr>
          <w:rFonts w:ascii="Calibri" w:hAnsi="Calibri" w:cs="Calibri"/>
          <w:b/>
          <w:bCs/>
          <w:i/>
          <w:color w:val="000000"/>
        </w:rPr>
        <w:t>Views on health risks and benefits of e-cigarettes</w:t>
      </w:r>
      <w:r w:rsidR="005A5A5A" w:rsidRPr="00836C11">
        <w:rPr>
          <w:rFonts w:ascii="Calibri" w:hAnsi="Calibri" w:cs="Calibri"/>
          <w:b/>
          <w:bCs/>
          <w:i/>
          <w:color w:val="000000"/>
        </w:rPr>
        <w:tab/>
      </w:r>
    </w:p>
    <w:p w14:paraId="02F1E05A" w14:textId="0A2295DC" w:rsidR="005A5A5A" w:rsidRDefault="005A5A5A" w:rsidP="005A5A5A">
      <w:pPr>
        <w:tabs>
          <w:tab w:val="left" w:pos="1698"/>
        </w:tabs>
        <w:autoSpaceDE w:val="0"/>
        <w:autoSpaceDN w:val="0"/>
        <w:adjustRightInd w:val="0"/>
        <w:spacing w:after="0" w:line="240" w:lineRule="auto"/>
        <w:rPr>
          <w:rFonts w:ascii="Calibri" w:hAnsi="Calibri" w:cs="Calibri"/>
          <w:bCs/>
          <w:color w:val="000000"/>
        </w:rPr>
      </w:pPr>
    </w:p>
    <w:p w14:paraId="5E8AC7A0" w14:textId="2CE490FB" w:rsidR="009D1759" w:rsidRPr="00CE5A05" w:rsidRDefault="009D1759" w:rsidP="00CE5A05">
      <w:pPr>
        <w:tabs>
          <w:tab w:val="left" w:pos="1698"/>
        </w:tabs>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At T1, many from this group were </w:t>
      </w:r>
      <w:r w:rsidR="00783B92">
        <w:rPr>
          <w:rFonts w:ascii="Calibri" w:hAnsi="Calibri" w:cs="Calibri"/>
          <w:bCs/>
          <w:color w:val="000000"/>
        </w:rPr>
        <w:t>concerned</w:t>
      </w:r>
      <w:r>
        <w:rPr>
          <w:rFonts w:ascii="Calibri" w:hAnsi="Calibri" w:cs="Calibri"/>
          <w:bCs/>
          <w:color w:val="000000"/>
        </w:rPr>
        <w:t xml:space="preserve"> of the health </w:t>
      </w:r>
      <w:r w:rsidR="00783B92">
        <w:rPr>
          <w:rFonts w:ascii="Calibri" w:hAnsi="Calibri" w:cs="Calibri"/>
          <w:bCs/>
          <w:color w:val="000000"/>
        </w:rPr>
        <w:t>risks</w:t>
      </w:r>
      <w:r>
        <w:rPr>
          <w:rFonts w:ascii="Calibri" w:hAnsi="Calibri" w:cs="Calibri"/>
          <w:bCs/>
          <w:color w:val="000000"/>
        </w:rPr>
        <w:t xml:space="preserve"> of e-cigarettes</w:t>
      </w:r>
      <w:r w:rsidR="00F35DB7">
        <w:rPr>
          <w:rFonts w:ascii="Calibri" w:hAnsi="Calibri" w:cs="Calibri"/>
          <w:bCs/>
          <w:color w:val="000000"/>
        </w:rPr>
        <w:t>. At</w:t>
      </w:r>
      <w:r>
        <w:rPr>
          <w:rFonts w:ascii="Calibri" w:hAnsi="Calibri" w:cs="Calibri"/>
          <w:bCs/>
          <w:color w:val="000000"/>
        </w:rPr>
        <w:t xml:space="preserve"> T2, some had maintained this view or </w:t>
      </w:r>
      <w:r w:rsidR="00F35DB7">
        <w:rPr>
          <w:rFonts w:ascii="Calibri" w:hAnsi="Calibri" w:cs="Calibri"/>
          <w:bCs/>
          <w:color w:val="000000"/>
        </w:rPr>
        <w:t>seemed</w:t>
      </w:r>
      <w:r>
        <w:rPr>
          <w:rFonts w:ascii="Calibri" w:hAnsi="Calibri" w:cs="Calibri"/>
          <w:bCs/>
          <w:color w:val="000000"/>
        </w:rPr>
        <w:t xml:space="preserve"> apathetic</w:t>
      </w:r>
      <w:r w:rsidR="00CE350A">
        <w:rPr>
          <w:rFonts w:ascii="Calibri" w:hAnsi="Calibri" w:cs="Calibri"/>
          <w:bCs/>
          <w:color w:val="000000"/>
        </w:rPr>
        <w:t>:</w:t>
      </w:r>
    </w:p>
    <w:p w14:paraId="0839BE29" w14:textId="2A40E50A" w:rsidR="005A5A5A" w:rsidRPr="008471E1" w:rsidRDefault="005A5A5A" w:rsidP="00836C11">
      <w:pPr>
        <w:tabs>
          <w:tab w:val="left" w:pos="1698"/>
        </w:tabs>
        <w:autoSpaceDE w:val="0"/>
        <w:autoSpaceDN w:val="0"/>
        <w:adjustRightInd w:val="0"/>
        <w:spacing w:after="0" w:line="240" w:lineRule="auto"/>
        <w:rPr>
          <w:rFonts w:ascii="Calibri" w:hAnsi="Calibri" w:cs="Calibri"/>
          <w:bCs/>
          <w:i/>
          <w:color w:val="000000"/>
        </w:rPr>
      </w:pPr>
    </w:p>
    <w:p w14:paraId="026D3A08" w14:textId="2EE6D443" w:rsidR="004A3033" w:rsidRPr="004A3033" w:rsidRDefault="004A3033" w:rsidP="004A3033">
      <w:pPr>
        <w:tabs>
          <w:tab w:val="left" w:pos="1698"/>
        </w:tabs>
        <w:autoSpaceDE w:val="0"/>
        <w:autoSpaceDN w:val="0"/>
        <w:adjustRightInd w:val="0"/>
        <w:spacing w:after="0" w:line="240" w:lineRule="auto"/>
        <w:ind w:left="720"/>
        <w:rPr>
          <w:rFonts w:ascii="Calibri" w:hAnsi="Calibri" w:cs="Calibri"/>
          <w:bCs/>
          <w:i/>
          <w:color w:val="000000"/>
        </w:rPr>
      </w:pPr>
      <w:r w:rsidRPr="004A3033">
        <w:rPr>
          <w:rFonts w:ascii="Calibri" w:hAnsi="Calibri" w:cs="Calibri"/>
          <w:bCs/>
          <w:i/>
          <w:color w:val="000000"/>
        </w:rPr>
        <w:t xml:space="preserve">I mean in terms of my view of vaping, I don’t know. I don’t sit there and read research, I don’t know if it’s been proven to be bad for you or good for you, is there any research yet known? It’s very new still. I don’t know if it’s worse. </w:t>
      </w:r>
      <w:r>
        <w:rPr>
          <w:rFonts w:ascii="Calibri" w:hAnsi="Calibri" w:cs="Calibri"/>
          <w:bCs/>
          <w:i/>
          <w:color w:val="000000"/>
        </w:rPr>
        <w:t>(</w:t>
      </w:r>
      <w:r w:rsidR="00924963">
        <w:rPr>
          <w:rFonts w:ascii="Calibri" w:hAnsi="Calibri" w:cs="Calibri"/>
          <w:bCs/>
          <w:i/>
          <w:color w:val="000000"/>
        </w:rPr>
        <w:t>36</w:t>
      </w:r>
      <w:r>
        <w:rPr>
          <w:rFonts w:ascii="Calibri" w:hAnsi="Calibri" w:cs="Calibri"/>
          <w:bCs/>
          <w:i/>
          <w:color w:val="000000"/>
        </w:rPr>
        <w:t>F)</w:t>
      </w:r>
    </w:p>
    <w:p w14:paraId="73AA0327" w14:textId="25A581CE" w:rsidR="003E3030" w:rsidRDefault="003E3030" w:rsidP="0016041A">
      <w:pPr>
        <w:autoSpaceDE w:val="0"/>
        <w:autoSpaceDN w:val="0"/>
        <w:adjustRightInd w:val="0"/>
        <w:spacing w:after="0" w:line="240" w:lineRule="auto"/>
        <w:rPr>
          <w:rFonts w:ascii="Calibri" w:hAnsi="Calibri" w:cs="Calibri"/>
          <w:bCs/>
          <w:i/>
          <w:color w:val="000000"/>
        </w:rPr>
      </w:pPr>
    </w:p>
    <w:p w14:paraId="22A3C98B" w14:textId="5D0B6373" w:rsidR="00D22FFF" w:rsidRDefault="00D22FFF" w:rsidP="001C79D9">
      <w:pPr>
        <w:autoSpaceDE w:val="0"/>
        <w:autoSpaceDN w:val="0"/>
        <w:adjustRightInd w:val="0"/>
        <w:spacing w:after="0" w:line="240" w:lineRule="auto"/>
        <w:rPr>
          <w:rFonts w:ascii="Calibri" w:hAnsi="Calibri" w:cs="Calibri"/>
          <w:bCs/>
          <w:color w:val="000000"/>
        </w:rPr>
      </w:pPr>
    </w:p>
    <w:p w14:paraId="02465C25" w14:textId="39443BCF" w:rsidR="000D29B1" w:rsidRPr="00CC2D77" w:rsidRDefault="000D29B1" w:rsidP="00CC2D77">
      <w:pPr>
        <w:rPr>
          <w:b/>
          <w:sz w:val="30"/>
          <w:szCs w:val="30"/>
        </w:rPr>
      </w:pPr>
      <w:r>
        <w:rPr>
          <w:b/>
          <w:sz w:val="30"/>
          <w:szCs w:val="30"/>
        </w:rPr>
        <w:t>D</w:t>
      </w:r>
      <w:r w:rsidR="00CC2D77" w:rsidRPr="00CC2D77">
        <w:rPr>
          <w:b/>
          <w:sz w:val="30"/>
          <w:szCs w:val="30"/>
        </w:rPr>
        <w:t>iscussion</w:t>
      </w:r>
    </w:p>
    <w:p w14:paraId="208009CA" w14:textId="14C2404F" w:rsidR="00AC5005" w:rsidRDefault="000D29B1" w:rsidP="000D29B1">
      <w:r>
        <w:t xml:space="preserve">Using </w:t>
      </w:r>
      <w:r w:rsidR="007F4693">
        <w:t xml:space="preserve">UK </w:t>
      </w:r>
      <w:r>
        <w:t xml:space="preserve">qualitative longitudinal data, we illuminate three key </w:t>
      </w:r>
      <w:r w:rsidR="00BF5600">
        <w:t xml:space="preserve">vaping </w:t>
      </w:r>
      <w:r>
        <w:t>pathways</w:t>
      </w:r>
      <w:r w:rsidR="00BF5600">
        <w:t xml:space="preserve"> </w:t>
      </w:r>
      <w:r>
        <w:t>– the</w:t>
      </w:r>
      <w:r w:rsidR="00687278">
        <w:t xml:space="preserve"> </w:t>
      </w:r>
      <w:r>
        <w:t>‘</w:t>
      </w:r>
      <w:r w:rsidR="00687278">
        <w:t>maintainer</w:t>
      </w:r>
      <w:r>
        <w:t>’ pathway</w:t>
      </w:r>
      <w:r w:rsidR="00687278">
        <w:t xml:space="preserve"> (vaping and not smoking), </w:t>
      </w:r>
      <w:r>
        <w:t>the ‘</w:t>
      </w:r>
      <w:r w:rsidR="00687278">
        <w:t>abstainer</w:t>
      </w:r>
      <w:r>
        <w:t xml:space="preserve">’ pathway </w:t>
      </w:r>
      <w:r w:rsidR="00687278">
        <w:t>(</w:t>
      </w:r>
      <w:r>
        <w:t>neither</w:t>
      </w:r>
      <w:r w:rsidR="00687278">
        <w:t xml:space="preserve"> smokin</w:t>
      </w:r>
      <w:r>
        <w:t>g</w:t>
      </w:r>
      <w:r w:rsidR="00687278">
        <w:t xml:space="preserve"> </w:t>
      </w:r>
      <w:r>
        <w:t>n</w:t>
      </w:r>
      <w:r w:rsidR="00687278">
        <w:t xml:space="preserve">or vaping), and </w:t>
      </w:r>
      <w:r>
        <w:t>the ‘</w:t>
      </w:r>
      <w:r w:rsidR="00687278">
        <w:t>relapser</w:t>
      </w:r>
      <w:r>
        <w:t>’ pathway</w:t>
      </w:r>
      <w:r w:rsidR="00687278">
        <w:t xml:space="preserve"> (dua</w:t>
      </w:r>
      <w:r w:rsidR="00E14501">
        <w:t>l-</w:t>
      </w:r>
      <w:r w:rsidR="00687278">
        <w:t>using</w:t>
      </w:r>
      <w:r>
        <w:t xml:space="preserve">, </w:t>
      </w:r>
      <w:r w:rsidR="00687278">
        <w:t xml:space="preserve">or </w:t>
      </w:r>
      <w:r>
        <w:t xml:space="preserve">relapsed back to tobacco </w:t>
      </w:r>
      <w:r w:rsidR="00687278">
        <w:t>smoking only)</w:t>
      </w:r>
      <w:r>
        <w:t>.</w:t>
      </w:r>
      <w:r w:rsidR="00CE350A">
        <w:t xml:space="preserve"> </w:t>
      </w:r>
      <w:r w:rsidR="00297E96">
        <w:t>We</w:t>
      </w:r>
      <w:r>
        <w:t xml:space="preserve"> interrogated the trajectories th</w:t>
      </w:r>
      <w:r w:rsidR="00DE52DE">
        <w:t>r</w:t>
      </w:r>
      <w:r>
        <w:t xml:space="preserve">ough </w:t>
      </w:r>
      <w:r w:rsidR="00DB6FA2">
        <w:t>vaping</w:t>
      </w:r>
      <w:r>
        <w:t xml:space="preserve"> to draw out individual</w:t>
      </w:r>
      <w:r w:rsidR="005D146E">
        <w:t>ly influenced motives and habits</w:t>
      </w:r>
      <w:r w:rsidR="00F83382">
        <w:t>, resources</w:t>
      </w:r>
      <w:r w:rsidR="009B4F77">
        <w:t xml:space="preserve">, </w:t>
      </w:r>
      <w:r w:rsidR="00977B40">
        <w:t>environmental</w:t>
      </w:r>
      <w:r w:rsidR="00F83382">
        <w:t xml:space="preserve"> and social influences, mapping to Kwasnicka et al’s </w:t>
      </w:r>
      <w:r w:rsidR="00977B40">
        <w:t xml:space="preserve">integrated </w:t>
      </w:r>
      <w:r w:rsidR="00513891">
        <w:t>theory</w:t>
      </w:r>
      <w:r w:rsidR="00977B40">
        <w:t xml:space="preserve"> of behaviour change maintenanc</w:t>
      </w:r>
      <w:r w:rsidR="003359FE">
        <w:t>e</w:t>
      </w:r>
      <w:r w:rsidR="002D41E9">
        <w:t xml:space="preserve"> </w:t>
      </w:r>
      <w:r w:rsidR="00EC3938">
        <w:fldChar w:fldCharType="begin"/>
      </w:r>
      <w:r w:rsidR="00FF6AEA">
        <w:instrText xml:space="preserve"> ADDIN ZOTERO_ITEM CSL_CITATION {"citationID":"mgP9PRey","properties":{"formattedCitation":"(15)","plainCitation":"(15)","noteIndex":0},"citationItems":[{"id":1384,"uris":["http://zotero.org/users/4082933/items/LJ7JPCX9"],"uri":["http://zotero.org/users/4082933/items/LJ7JPCX9"],"itemData":{"id":1384,"type":"webpage","title":"Theoretical explanations for maintenance of behaviour change: a systematic review of behaviour theories: Health Psychology Review: Vol 10, No 3","URL":"https://www.tandfonline.com/doi/full/10.1080/17437199.2016.1151372","accessed":{"date-parts":[["2020",3,12]]}}}],"schema":"https://github.com/citation-style-language/schema/raw/master/csl-citation.json"} </w:instrText>
      </w:r>
      <w:r w:rsidR="00EC3938">
        <w:fldChar w:fldCharType="separate"/>
      </w:r>
      <w:r w:rsidR="00FF6AEA" w:rsidRPr="00FF6AEA">
        <w:rPr>
          <w:rFonts w:ascii="Calibri" w:hAnsi="Calibri" w:cs="Calibri"/>
        </w:rPr>
        <w:t>(15)</w:t>
      </w:r>
      <w:r w:rsidR="00EC3938">
        <w:fldChar w:fldCharType="end"/>
      </w:r>
      <w:r w:rsidR="00822E80">
        <w:t xml:space="preserve">. </w:t>
      </w:r>
      <w:r>
        <w:t xml:space="preserve">Through each of the pathways, individual experiences with using nicotine are critical, but these are heavily influenced by social and cultural </w:t>
      </w:r>
      <w:r w:rsidR="008C2F19">
        <w:t>factors</w:t>
      </w:r>
      <w:r>
        <w:t>, such as a supportive vaping</w:t>
      </w:r>
      <w:r w:rsidR="00916246" w:rsidRPr="00916246">
        <w:t xml:space="preserve"> </w:t>
      </w:r>
      <w:r w:rsidR="00916246">
        <w:t>context</w:t>
      </w:r>
      <w:r>
        <w:t xml:space="preserve"> for the maintainers, or dislike of the ‘va</w:t>
      </w:r>
      <w:r w:rsidR="00965069">
        <w:t>p</w:t>
      </w:r>
      <w:r>
        <w:t>ing culture’ expressed by some in the relapse</w:t>
      </w:r>
      <w:r w:rsidR="00CE350A">
        <w:t>r</w:t>
      </w:r>
      <w:r>
        <w:t xml:space="preserve"> group. Treating the data as narratives, we are able to understand the process of vaping</w:t>
      </w:r>
      <w:r w:rsidR="00092A43">
        <w:t xml:space="preserve"> over time</w:t>
      </w:r>
      <w:r>
        <w:t xml:space="preserve"> and patterns of use that link </w:t>
      </w:r>
      <w:r w:rsidR="00965069">
        <w:t>through accounts</w:t>
      </w:r>
      <w:r w:rsidR="00D8749E">
        <w:t xml:space="preserve"> of identity</w:t>
      </w:r>
      <w:r w:rsidR="00965069">
        <w:t xml:space="preserve"> to </w:t>
      </w:r>
      <w:r>
        <w:t xml:space="preserve">tobacco smoking </w:t>
      </w:r>
      <w:r w:rsidR="00965069">
        <w:t>or</w:t>
      </w:r>
      <w:r>
        <w:t xml:space="preserve"> quitting. For ma</w:t>
      </w:r>
      <w:r w:rsidR="00965069">
        <w:t>n</w:t>
      </w:r>
      <w:r>
        <w:t xml:space="preserve">y, particularly perhaps the ‘abstainer’ </w:t>
      </w:r>
      <w:r w:rsidR="00965069">
        <w:t>group</w:t>
      </w:r>
      <w:r>
        <w:t xml:space="preserve"> who have moved through </w:t>
      </w:r>
      <w:r w:rsidR="00553990">
        <w:t>vaping</w:t>
      </w:r>
      <w:r>
        <w:t xml:space="preserve"> to quitting </w:t>
      </w:r>
      <w:r w:rsidR="00553990">
        <w:t>both vapes</w:t>
      </w:r>
      <w:r>
        <w:t xml:space="preserve"> and tobacco, a natural progression towards abstinence is apparent, that may be likened to a ‘maturing out’ effect previously reported </w:t>
      </w:r>
      <w:r w:rsidR="00916246">
        <w:t xml:space="preserve">in </w:t>
      </w:r>
      <w:r w:rsidR="00965069">
        <w:t xml:space="preserve">other </w:t>
      </w:r>
      <w:r>
        <w:t>addicti</w:t>
      </w:r>
      <w:r w:rsidR="00965069">
        <w:t>ve</w:t>
      </w:r>
      <w:r>
        <w:t xml:space="preserve"> behaviours</w:t>
      </w:r>
      <w:r w:rsidR="00AC54C7">
        <w:t xml:space="preserve"> </w:t>
      </w:r>
      <w:r w:rsidR="00AC54C7">
        <w:fldChar w:fldCharType="begin"/>
      </w:r>
      <w:r w:rsidR="001A3234">
        <w:instrText xml:space="preserve"> ADDIN ZOTERO_ITEM CSL_CITATION {"citationID":"HTuN1G3q","properties":{"formattedCitation":"(19)","plainCitation":"(19)","noteIndex":0},"citationItems":[{"id":1388,"uris":["http://zotero.org/users/4082933/items/ZEWQZMVZ"],"uri":["http://zotero.org/users/4082933/items/ZEWQZMVZ"],"itemData":{"id":1388,"type":"article-journal","container-title":"Journal of Drug Issues","DOI":"10.1177/002204268101100104","ISSN":"0022-0426","issue":"1","journalAbbreviation":"Journal of Drug Issues","language":"en","note":"publisher: SAGE Publications Inc","page":"61-74","source":"SAGE Journals","title":"The Natural Recovery from Opiate Addiction: Some Preliminary Findings","title-short":"The Natural Recovery from Opiate Addiction","URL":"https://doi.org/10.1177/002204268101100104","volume":"11","author":[{"family":"Waldorf","given":"Dan"},{"family":"Biernacki","given":"Patrick"}],"accessed":{"date-parts":[["2020",3,16]]},"issued":{"date-parts":[["1981",1,1]]}}}],"schema":"https://github.com/citation-style-language/schema/raw/master/csl-citation.json"} </w:instrText>
      </w:r>
      <w:r w:rsidR="00AC54C7">
        <w:fldChar w:fldCharType="separate"/>
      </w:r>
      <w:r w:rsidR="001A3234" w:rsidRPr="001A3234">
        <w:rPr>
          <w:rFonts w:ascii="Calibri" w:hAnsi="Calibri"/>
        </w:rPr>
        <w:t>(19)</w:t>
      </w:r>
      <w:r w:rsidR="00AC54C7">
        <w:fldChar w:fldCharType="end"/>
      </w:r>
      <w:r w:rsidR="00C12F2B">
        <w:t xml:space="preserve">. This implies that smoking </w:t>
      </w:r>
      <w:r w:rsidR="00965069">
        <w:t>cessation</w:t>
      </w:r>
      <w:r w:rsidR="00C12F2B">
        <w:t xml:space="preserve"> by va</w:t>
      </w:r>
      <w:r w:rsidR="00965069">
        <w:t>p</w:t>
      </w:r>
      <w:r w:rsidR="00C12F2B">
        <w:t xml:space="preserve">ing may be a </w:t>
      </w:r>
      <w:r w:rsidR="00C12F2B">
        <w:rPr>
          <w:i/>
        </w:rPr>
        <w:t>process</w:t>
      </w:r>
      <w:r w:rsidR="00C12F2B">
        <w:t xml:space="preserve"> that evolves over time, </w:t>
      </w:r>
      <w:r w:rsidR="00D8749E">
        <w:t>as individuals disengage f</w:t>
      </w:r>
      <w:r w:rsidR="00AE2FB1">
        <w:t>ro</w:t>
      </w:r>
      <w:r w:rsidR="00D8749E">
        <w:t xml:space="preserve">m a smoker identity, </w:t>
      </w:r>
      <w:r w:rsidR="00C12F2B">
        <w:t xml:space="preserve">and might best be regarded as a positive step towards smoking </w:t>
      </w:r>
      <w:r w:rsidR="00965069">
        <w:t>cessation</w:t>
      </w:r>
      <w:r w:rsidR="00C12F2B">
        <w:t xml:space="preserve">, rather than </w:t>
      </w:r>
      <w:r w:rsidR="00CC585B">
        <w:t>an instant switch</w:t>
      </w:r>
      <w:r w:rsidR="00B746F5">
        <w:t xml:space="preserve"> </w:t>
      </w:r>
      <w:r w:rsidR="00B746F5">
        <w:fldChar w:fldCharType="begin"/>
      </w:r>
      <w:r w:rsidR="002F12C4">
        <w:instrText xml:space="preserve"> ADDIN ZOTERO_ITEM CSL_CITATION {"citationID":"GA9GTPMS","properties":{"formattedCitation":"(20\\uc0\\u8211{}22)","plainCitation":"(20–22)","noteIndex":0},"citationItems":[{"id":1579,"uris":["http://zotero.org/users/4082933/items/SRWBMSYQ"],"uri":["http://zotero.org/users/4082933/items/SRWBMSYQ"],"itemData":{"id":1579,"type":"article-journal","abstract":"The development of prescription medication for smoking cessation and the introduction of evidence-based guidelines for health professionals has increasingly medicalised smoking cessation. There are debates about whether medicalisation is a positive development, or whether it has devalued unassisted quitting. In this debate the views of smokers have been neglected. This study explored the attitudes of smokers towards a range of quitting methods, and their considerations when judging their value. We conducted semi-structured interviews with 29 smokers and analysed data using thematic analysis. The results show that the perceived nature of an individual smoker's addiction was central to judgments about the value of pharmacological cessation aids, as was personal experience with a method, and how well it was judged to align with an individual's situation and personality. Unassisted quitting was often described as the best method. Negative views of pharmacological cessation aids were frequently expressed, particularly concerns about side effects from prescription medications. Smokers' views about the value of different methods were not independent: attitudes about cessation aids were shaped by positive attitudes towards unassisted quitting. Examining smokers' attitudes towards either assisted or unassisted quitting in isolation provides incomplete information on quitting preferences.","container-title":"International Journal of Environmental Research and Public Health","DOI":"10.3390/ijerph120606591","ISSN":"1660-4601","issue":"6","journalAbbreviation":"Int J Environ Res Public Health","language":"eng","note":"PMID: 26068089\nPMCID: PMC4483718","page":"6591-6607","source":"PubMed","title":"Why Don't Smokers Want Help to Quit? A Qualitative Study of Smokers' Attitudes towards Assisted vs. Unassisted Quitting","title-short":"Why Don't Smokers Want Help to Quit?","volume":"12","author":[{"family":"Morphett","given":"Kylie"},{"family":"Partridge","given":"Brad"},{"family":"Gartner","given":"Coral"},{"family":"Carter","given":"Adrian"},{"family":"Hall","given":"Wayne"}],"issued":{"date-parts":[["2015",6,10]]}}},{"id":1585,"uris":["http://zotero.org/users/4082933/items/8B8JRTUS"],"uri":["http://zotero.org/users/4082933/items/8B8JRTUS"],"itemData":{"id":1585,"type":"article-journal","abstract":"OBJECTIVE: To explore the quitting histories of Australian ex-smokers in order to develop an understanding of the varied contribution of smoking cessation assistance (either pharmacotherapy or professionally mediated behavioural support) to the process of quitting.\nDESIGN: Qualitative grounded theory study; in-depth interviews.\nPARTICIPANTS: 37 Australian adult ex-smokers (24-68 years; 15 men, 22 women) who quit in the past 6-24 months.\nRESULTS: Although participants' individual quitting histories and their overall experiences of quitting were unique, when the 37 quitting histories were compared it was clear two experiences were common to almost all participants: almost no one quit at their first quit attempt and almost everyone started out quitting unassisted. Furthermore, distinct patterns existed in the timing and use of assistance, in particular the age at which assistance was first used, how some participants were resolutely uninterested in assistance, and how assistance might have contributed to the process of successful quitting even if not used on the final quit attempt. Importantly, three patterns in use of assistance were identified: (1) only ever tried to quit unassisted (n=13); (2) started unassisted, tried assistance but reverted back to unassisted (n=13); (3) started unassisted, tried assistance and quit with assistance (n=11). For most participants, insight into what quitting would require was only gained through prior quitting experiences with and without assistance. For a number of participants, interest in assistance was at its lowest when the participant was most ready to quit.\nCONCLUSION: Quitting should be viewed as a process drawing on elements of assisted and unassisted quitting rather than a stand-alone event that can be labelled as strictly assisted or unassisted.","container-title":"Tobacco Control","DOI":"10.1136/tobaccocontrol-2017-053919","ISSN":"1468-3318","issue":"5","journalAbbreviation":"Tob Control","language":"eng","note":"PMID: 29170168","page":"568-576","source":"PubMed","title":"Revealing the complexity of quitting smoking: a qualitative grounded theory study of the natural history of quitting in Australian ex-smokers","title-short":"Revealing the complexity of quitting smoking","volume":"27","author":[{"family":"Smith","given":"Andrea L."},{"family":"Carter","given":"Stacy M."},{"family":"Dunlop","given":"Sally M."},{"family":"Freeman","given":"Becky"},{"family":"Chapman","given":"Simon"}],"issued":{"date-parts":[["2018"]]}}},{"id":1587,"uris":["http://zotero.org/users/4082933/items/8J6T4KUV"],"uri":["http://zotero.org/users/4082933/items/8J6T4KUV"],"itemData":{"id":1587,"type":"article-journal","abstract":"BACKGROUND: Unassisted cessation - quitting without pharmacological or professional support - is an enduring phenomenon. Unassisted cessation persists even in nations advanced in tobacco control where cessation assistance such as nicotine replacement therapy, the stop-smoking medications bupropion and varenicline, and behavioural assistance are readily available. We review the qualitative literature on the views and experiences of smokers who quit unassisted.\nMETHOD: We systematically searched for peer-reviewed qualitative studies reporting on smokers who quit unassisted. We identified 11 studies and used a technique based on Thomas and Harden's method of thematic synthesis to discern key themes relating to unassisted cessation, and to then group related themes into overarching concepts.\nFINDINGS: The three concepts identified as important to smokers who quit unassisted were: motivation, willpower and commitment. Motivation, although widely reported, had only one clear meaning, that is 'the reason for quitting'. Willpower was perceived to be a method of quitting, a strategy to counteract cravings or urges, or a personal quality or trait fundamental to quitting success. Commitment was equated to seriousness or resoluteness, was perceived as key to successful quitting, and was often used to distinguish earlier failed quit attempts from the final successful quit attempt. Commitment had different dimensions. It appeared that commitment could be tentative or provisional, and also cumulative, that is, commitment could be built upon as the quit attempt progressed.\nCONCLUSION: A better understanding of what motivation, willpower and commitment mean from the smoker's perspective may provide new insights and direction for smoking cessation research and practice.","container-title":"PloS One","DOI":"10.1371/journal.pone.0127144","ISSN":"1932-6203","issue":"5","journalAbbreviation":"PLoS ONE","language":"eng","note":"PMID: 26010369\nPMCID: PMC4444295","page":"e0127144","source":"PubMed","title":"The views and experiences of smokers who quit smoking unassisted. A systematic review of the qualitative evidence","volume":"10","author":[{"family":"Smith","given":"Andrea L."},{"family":"Carter","given":"Stacy M."},{"family":"Dunlop","given":"Sally M."},{"family":"Freeman","given":"Becky"},{"family":"Chapman","given":"Simon"}],"issued":{"date-parts":[["2015"]]}}}],"schema":"https://github.com/citation-style-language/schema/raw/master/csl-citation.json"} </w:instrText>
      </w:r>
      <w:r w:rsidR="00B746F5">
        <w:fldChar w:fldCharType="separate"/>
      </w:r>
      <w:r w:rsidR="002F12C4" w:rsidRPr="002F12C4">
        <w:rPr>
          <w:rFonts w:ascii="Calibri" w:hAnsi="Calibri" w:cs="Times New Roman"/>
          <w:szCs w:val="24"/>
        </w:rPr>
        <w:t>(20–22)</w:t>
      </w:r>
      <w:r w:rsidR="00B746F5">
        <w:fldChar w:fldCharType="end"/>
      </w:r>
      <w:r w:rsidR="00C12F2B">
        <w:t xml:space="preserve">. </w:t>
      </w:r>
      <w:r w:rsidR="00965069">
        <w:t>Indeed, the gradual ‘slide’ towards abstinence that the data supports, and the behavioural processes of occasional tobacco la</w:t>
      </w:r>
      <w:r w:rsidR="00B32F20">
        <w:t>p</w:t>
      </w:r>
      <w:r w:rsidR="00965069">
        <w:t>ses that serve</w:t>
      </w:r>
      <w:r w:rsidR="00F77F7F">
        <w:t xml:space="preserve"> apparently</w:t>
      </w:r>
      <w:r w:rsidR="00965069">
        <w:t xml:space="preserve"> to negatively reinforce ongoing tobacco abstinence, suggest that a period of time allowing experimentation and adaptation of behaviour</w:t>
      </w:r>
      <w:r w:rsidR="0076138B">
        <w:t>, integrating the new non-smoker identity,</w:t>
      </w:r>
      <w:r w:rsidR="00965069">
        <w:t xml:space="preserve"> is necessary to fully switch from tobacco smoking to vaping</w:t>
      </w:r>
      <w:r w:rsidR="00CE038C">
        <w:t xml:space="preserve">. Previous studies of smoking cessation have similarly </w:t>
      </w:r>
      <w:r w:rsidR="00E5423D">
        <w:t>demonstrated</w:t>
      </w:r>
      <w:r w:rsidR="00CE038C">
        <w:t xml:space="preserve"> how quitting can include elements of both spontaneity an</w:t>
      </w:r>
      <w:r w:rsidR="0038223E">
        <w:t xml:space="preserve">d preparation, that are especially pertinent in the context of vaping </w:t>
      </w:r>
      <w:r w:rsidR="0038223E">
        <w:fldChar w:fldCharType="begin"/>
      </w:r>
      <w:r w:rsidR="002F12C4">
        <w:instrText xml:space="preserve"> ADDIN ZOTERO_ITEM CSL_CITATION {"citationID":"bb02cPLC","properties":{"formattedCitation":"(23)","plainCitation":"(23)","noteIndex":0},"citationItems":[{"id":1582,"uris":["http://zotero.org/users/4082933/items/J4EJLW9J"],"uri":["http://zotero.org/users/4082933/items/J4EJLW9J"],"itemData":{"id":1582,"type":"article-journal","abstract":"To better understand the process of quitting from the ex-smokers’ perspective, and to explore the role spontaneity and planning play in quitting.","container-title":"BMC Public Health","DOI":"10.1186/s12889-017-4326-4","ISSN":"1471-2458","issue":"1","journalAbbreviation":"BMC Public Health","page":"430","source":"BioMed Central","title":"Measured, opportunistic, unexpected and naïve quitting: a qualitative grounded theory study of the process of quitting from the ex-smokers’ perspective","title-short":"Measured, opportunistic, unexpected and naïve quitting","URL":"https://doi.org/10.1186/s12889-017-4326-4","volume":"17","author":[{"family":"Smith","given":"Andrea L."},{"family":"Carter","given":"Stacy M."},{"family":"Dunlop","given":"Sally M."},{"family":"Freeman","given":"Becky"},{"family":"Chapman","given":"Simon"}],"accessed":{"date-parts":[["2020",6,29]]},"issued":{"date-parts":[["2017",5,11]]}}}],"schema":"https://github.com/citation-style-language/schema/raw/master/csl-citation.json"} </w:instrText>
      </w:r>
      <w:r w:rsidR="0038223E">
        <w:fldChar w:fldCharType="separate"/>
      </w:r>
      <w:r w:rsidR="002F12C4" w:rsidRPr="002F12C4">
        <w:rPr>
          <w:rFonts w:ascii="Calibri" w:hAnsi="Calibri"/>
        </w:rPr>
        <w:t>(23)</w:t>
      </w:r>
      <w:r w:rsidR="0038223E">
        <w:fldChar w:fldCharType="end"/>
      </w:r>
      <w:r w:rsidR="00965069">
        <w:t xml:space="preserve">. </w:t>
      </w:r>
      <w:r w:rsidR="00C12F2B">
        <w:t>For the largest ‘maintainer</w:t>
      </w:r>
      <w:r w:rsidR="00965069">
        <w:t>’</w:t>
      </w:r>
      <w:r w:rsidR="00C12F2B">
        <w:t xml:space="preserve"> </w:t>
      </w:r>
      <w:r w:rsidR="00965069">
        <w:t>group</w:t>
      </w:r>
      <w:r w:rsidR="00C12F2B">
        <w:t xml:space="preserve">, </w:t>
      </w:r>
      <w:r w:rsidR="008314C7">
        <w:t>c</w:t>
      </w:r>
      <w:r w:rsidR="00C12F2B">
        <w:t xml:space="preserve">ontinued vaping </w:t>
      </w:r>
      <w:r w:rsidR="00640C7C">
        <w:t>may</w:t>
      </w:r>
      <w:r w:rsidR="00C12F2B">
        <w:t xml:space="preserve"> be protective against smoking relapse, </w:t>
      </w:r>
      <w:r w:rsidR="001B0536">
        <w:t xml:space="preserve">a positive long term-maintained behaviour, </w:t>
      </w:r>
      <w:r w:rsidR="00C12F2B">
        <w:t xml:space="preserve">and is accepted as </w:t>
      </w:r>
      <w:r w:rsidR="00AD38A1">
        <w:t>an integrated part of identity</w:t>
      </w:r>
      <w:r w:rsidR="00C12F2B">
        <w:t>.</w:t>
      </w:r>
    </w:p>
    <w:p w14:paraId="34E921B5" w14:textId="1C106460" w:rsidR="00484BA2" w:rsidRDefault="00C12F2B" w:rsidP="00C12F2B">
      <w:r>
        <w:t xml:space="preserve">An alternative </w:t>
      </w:r>
      <w:r w:rsidR="0012388B">
        <w:t>hypothesis</w:t>
      </w:r>
      <w:r w:rsidR="0082302D">
        <w:t>,</w:t>
      </w:r>
      <w:r w:rsidR="00965069">
        <w:t xml:space="preserve"> </w:t>
      </w:r>
      <w:r w:rsidR="00484BA2">
        <w:t>that vaping</w:t>
      </w:r>
      <w:r>
        <w:t xml:space="preserve"> may</w:t>
      </w:r>
      <w:r w:rsidR="00484BA2">
        <w:t xml:space="preserve"> leave people </w:t>
      </w:r>
      <w:r>
        <w:t xml:space="preserve">vulnerable </w:t>
      </w:r>
      <w:r w:rsidR="00484BA2">
        <w:t>to smoking relapse through maintaining nicotine addiction</w:t>
      </w:r>
      <w:r w:rsidR="004C692E">
        <w:t xml:space="preserve"> </w:t>
      </w:r>
      <w:r w:rsidR="00FE1EFC">
        <w:fldChar w:fldCharType="begin"/>
      </w:r>
      <w:r w:rsidR="002F12C4">
        <w:instrText xml:space="preserve"> ADDIN ZOTERO_ITEM CSL_CITATION {"citationID":"zg6Nq2pw","properties":{"formattedCitation":"(24)","plainCitation":"(24)","noteIndex":0},"citationItems":[{"id":1391,"uris":["http://zotero.org/users/4082933/items/LF23VKJD"],"uri":["http://zotero.org/users/4082933/items/LF23VKJD"],"itemData":{"id":1391,"type":"article-journal","abstract":"Introduction: Understanding diverse tobacco product consumption represents a crucial area for tobacco regulatory science. With the increase in dual/poly use of tobacco products, transition patterns among exclusive and dual users are of considerable interest. We describe transition patterns of dual users over 18 months.\nMethods: A cohort of 145 adults in urban and rural Ohio who reported dual tobacco product use at least some days/week was enrolled during 2014-17. Participants completed follow-up interviews every six months where they were classified into one of five categories: 1) exclusive combustible, 2) exclusive smokeless, 3) exclusive e-cigarette, 4) dual (at least 2 of the previous 3 categories), and 5) less than some days/week. Participants categorized as exclusive and dual (1-4) used their products at least some days per week. Separately within the rural and urban cohorts, 6, 12, and 18 month transition probabilities between the categories were estimated.\nResults: The probability of remaining a dual user after 6 months is 43% in the rural and 37% in the urban cohort. The decline continues through 18 months with 24% of rural and 22% of urban dual users remaining in the category. The probability of a dual user consuming combustibles and e-cigarettes transitioning to exclusive combustible use in 6 months is over 50% in both the rural and urban cohorts.\nConclusions: Dual use is an unstable state with users being more likely to transition to exclusive combustible use than to remain in the dual use category. Transitions are similar in the rural and urban cohorts.","container-title":"Preventive Medicine Reports","DOI":"10.1016/j.pmedr.2018.10.015","ISSN":"2211-3355","journalAbbreviation":"Prev Med Rep","language":"eng","note":"PMID: 30377574\nPMCID: PMC6205333","page":"241-244","source":"PubMed","title":"Tobacco product transition patterns in rural and urban cohorts: Where do dual users go?","title-short":"Tobacco product transition patterns in rural and urban cohorts","volume":"12","author":[{"family":"Hinton","given":"Alice"},{"family":"Nagaraja","given":"Haikady N."},{"family":"Cooper","given":"Sarah"},{"family":"Wewers","given":"Mary Ellen"}],"issued":{"date-parts":[["2018",12]]}}}],"schema":"https://github.com/citation-style-language/schema/raw/master/csl-citation.json"} </w:instrText>
      </w:r>
      <w:r w:rsidR="00FE1EFC">
        <w:fldChar w:fldCharType="separate"/>
      </w:r>
      <w:r w:rsidR="002F12C4" w:rsidRPr="002F12C4">
        <w:rPr>
          <w:rFonts w:ascii="Calibri" w:hAnsi="Calibri"/>
        </w:rPr>
        <w:t>(24)</w:t>
      </w:r>
      <w:r w:rsidR="00FE1EFC">
        <w:fldChar w:fldCharType="end"/>
      </w:r>
      <w:r w:rsidR="00916246">
        <w:t>,</w:t>
      </w:r>
      <w:r>
        <w:t xml:space="preserve"> </w:t>
      </w:r>
      <w:r w:rsidR="008B7498">
        <w:t>is</w:t>
      </w:r>
      <w:r w:rsidR="00BB4ED3">
        <w:t xml:space="preserve"> </w:t>
      </w:r>
      <w:r w:rsidR="008B7498">
        <w:t xml:space="preserve">a </w:t>
      </w:r>
      <w:r w:rsidR="00BB4ED3">
        <w:t xml:space="preserve">prevalent </w:t>
      </w:r>
      <w:r w:rsidR="008B7498">
        <w:t xml:space="preserve">concern </w:t>
      </w:r>
      <w:r w:rsidR="00BB4ED3">
        <w:t>in other policy contexts</w:t>
      </w:r>
      <w:r w:rsidR="008D2DF2">
        <w:t>.</w:t>
      </w:r>
      <w:r w:rsidRPr="002C2AE0">
        <w:rPr>
          <w:rFonts w:cstheme="minorHAnsi"/>
        </w:rPr>
        <w:t xml:space="preserve"> This view </w:t>
      </w:r>
      <w:r w:rsidR="00484BA2" w:rsidRPr="002C2AE0">
        <w:rPr>
          <w:rFonts w:cstheme="minorHAnsi"/>
        </w:rPr>
        <w:t>is contradicted by</w:t>
      </w:r>
      <w:r w:rsidR="007B0F72" w:rsidRPr="002C2AE0">
        <w:rPr>
          <w:rFonts w:cstheme="minorHAnsi"/>
        </w:rPr>
        <w:t xml:space="preserve"> recent cohort data</w:t>
      </w:r>
      <w:r w:rsidR="00427A37" w:rsidRPr="002C2AE0">
        <w:rPr>
          <w:rFonts w:cstheme="minorHAnsi"/>
          <w:color w:val="2E2E2E"/>
        </w:rPr>
        <w:t xml:space="preserve"> </w:t>
      </w:r>
      <w:r w:rsidR="00427A37" w:rsidRPr="002C2AE0">
        <w:rPr>
          <w:rFonts w:cstheme="minorHAnsi"/>
          <w:color w:val="2E2E2E"/>
        </w:rPr>
        <w:fldChar w:fldCharType="begin"/>
      </w:r>
      <w:r w:rsidR="002F12C4">
        <w:rPr>
          <w:rFonts w:cstheme="minorHAnsi"/>
          <w:color w:val="2E2E2E"/>
        </w:rPr>
        <w:instrText xml:space="preserve"> ADDIN ZOTERO_ITEM CSL_CITATION {"citationID":"2wW38ofU","properties":{"formattedCitation":"(25)","plainCitation":"(25)","noteIndex":0},"citationItems":[{"id":1397,"uris":["http://zotero.org/users/4082933/items/Y8BKBV2P"],"uri":["http://zotero.org/users/4082933/items/Y8BKBV2P"],"itemData":{"id":1397,"type":"article-journal","abstract":"Background\nIt has been claimed that use of e-cigarettes in combination with cigarettes outside of a quit attempt (‘dual use’) reduces quitting among smokers. This study aimed to assess whether dual e-cigarette users have lower smoking cessation rates than (i) exclusive cigarette smokers or (ii) dual users of nicotine replacement therapy (NRT) and cigarettes.\nMethods\nProspective cohort study of 1,498 smokers in England. The independent variable was dual use of e-cigarettes (n = 292), dual use of NRT (n = 117), or exclusive smoking (n = 1089), assessed at baseline. Outcomes were overall quit rate, past-year quit attempts, and success of quit attempts at 12-month follow-up. Baseline sociodemographic and smoking-related covariates were included.\nResults\nOverall quit rates were not lower in dual e-cigarette users than exclusive smokers (OR = 1.31, 0.90–1.89). Dual users of e-cigarettes were more likely than exclusive smokers to make a quit attempt, but this difference was not significant after adjustment for covariates (OR = 1.27, 95%CI 0.95–1.69). Among those attempting to quit, success rates did not differ significantly. Dual users of e-cigarettes were less likely to make a quit attempt than dual users of NRT (OR = 0.61, 95%CI 0.38–0.98) but the success rate of quit attempts and overall quit rates did not differ significantly.\nConclusions\nIn England, dual use of e-cigarettes is not associated with reduced overall quit rates compared with exclusive smoking or dual use of NRT. However, dual use of e-cigarettes is associated with a slightly higher quit attempt rate than exclusive smoking but lower than dual use of NRT.","container-title":"Addictive Behaviors","DOI":"10.1016/j.addbeh.2019.106230","ISSN":"0306-4603","journalAbbreviation":"Addictive Behaviors","language":"en","page":"106230","source":"ScienceDirect","title":"Associations between dual use of e-cigarettes and smoking cessation: A prospective study of smokers in England","title-short":"Associations between dual use of e-cigarettes and smoking cessation","URL":"http://www.sciencedirect.com/science/article/pii/S0306460319309785","volume":"103","author":[{"family":"Jackson","given":"Sarah E."},{"family":"Shahab","given":"Lion"},{"family":"West","given":"Robert"},{"family":"Brown","given":"Jamie"}],"accessed":{"date-parts":[["2020",3,16]]},"issued":{"date-parts":[["2020",4,1]]}}}],"schema":"https://github.com/citation-style-language/schema/raw/master/csl-citation.json"} </w:instrText>
      </w:r>
      <w:r w:rsidR="00427A37" w:rsidRPr="002C2AE0">
        <w:rPr>
          <w:rFonts w:cstheme="minorHAnsi"/>
          <w:color w:val="2E2E2E"/>
        </w:rPr>
        <w:fldChar w:fldCharType="separate"/>
      </w:r>
      <w:r w:rsidR="002F12C4" w:rsidRPr="002F12C4">
        <w:rPr>
          <w:rFonts w:ascii="Calibri" w:hAnsi="Calibri"/>
        </w:rPr>
        <w:t>(25)</w:t>
      </w:r>
      <w:r w:rsidR="00427A37" w:rsidRPr="002C2AE0">
        <w:rPr>
          <w:rFonts w:cstheme="minorHAnsi"/>
          <w:color w:val="2E2E2E"/>
        </w:rPr>
        <w:fldChar w:fldCharType="end"/>
      </w:r>
      <w:r w:rsidR="002C2AE0" w:rsidRPr="002C2AE0">
        <w:rPr>
          <w:rFonts w:cstheme="minorHAnsi"/>
          <w:color w:val="2E2E2E"/>
        </w:rPr>
        <w:t xml:space="preserve">. In our </w:t>
      </w:r>
      <w:r w:rsidRPr="002C2AE0">
        <w:rPr>
          <w:rFonts w:cstheme="minorHAnsi"/>
        </w:rPr>
        <w:t>qualitative longitudinal data, we</w:t>
      </w:r>
      <w:r w:rsidR="000441DC" w:rsidRPr="002C2AE0">
        <w:rPr>
          <w:rFonts w:cstheme="minorHAnsi"/>
        </w:rPr>
        <w:t xml:space="preserve"> </w:t>
      </w:r>
      <w:r w:rsidR="00F73518">
        <w:rPr>
          <w:rFonts w:cstheme="minorHAnsi"/>
        </w:rPr>
        <w:t xml:space="preserve">also </w:t>
      </w:r>
      <w:r w:rsidR="000441DC" w:rsidRPr="002C2AE0">
        <w:rPr>
          <w:rFonts w:cstheme="minorHAnsi"/>
        </w:rPr>
        <w:t>observe</w:t>
      </w:r>
      <w:r w:rsidRPr="002C2AE0">
        <w:rPr>
          <w:rFonts w:cstheme="minorHAnsi"/>
        </w:rPr>
        <w:t xml:space="preserve"> </w:t>
      </w:r>
      <w:r w:rsidR="00484BA2" w:rsidRPr="002C2AE0">
        <w:rPr>
          <w:rFonts w:cstheme="minorHAnsi"/>
        </w:rPr>
        <w:t xml:space="preserve">some long-term </w:t>
      </w:r>
      <w:r w:rsidR="007470E6">
        <w:rPr>
          <w:rFonts w:cstheme="minorHAnsi"/>
        </w:rPr>
        <w:t>vapers reporting</w:t>
      </w:r>
      <w:r w:rsidR="00484BA2" w:rsidRPr="002C2AE0">
        <w:rPr>
          <w:rFonts w:cstheme="minorHAnsi"/>
        </w:rPr>
        <w:t xml:space="preserve"> experienc</w:t>
      </w:r>
      <w:r w:rsidR="007470E6">
        <w:rPr>
          <w:rFonts w:cstheme="minorHAnsi"/>
        </w:rPr>
        <w:t>ing</w:t>
      </w:r>
      <w:r w:rsidRPr="002C2AE0">
        <w:rPr>
          <w:rFonts w:cstheme="minorHAnsi"/>
        </w:rPr>
        <w:t xml:space="preserve"> </w:t>
      </w:r>
      <w:r w:rsidR="00484BA2" w:rsidRPr="002C2AE0">
        <w:rPr>
          <w:rFonts w:cstheme="minorHAnsi"/>
        </w:rPr>
        <w:t>a natural and easy reduction</w:t>
      </w:r>
      <w:r w:rsidR="00484BA2">
        <w:t xml:space="preserve"> of dependence through reducing nicotine strengths over time</w:t>
      </w:r>
      <w:r>
        <w:t>,</w:t>
      </w:r>
      <w:r w:rsidR="003B1B72">
        <w:t xml:space="preserve"> a reported reduction of cravings and tobacco lapse behaviour, </w:t>
      </w:r>
      <w:r w:rsidR="009320CE">
        <w:t xml:space="preserve">and </w:t>
      </w:r>
      <w:r w:rsidR="00484BA2">
        <w:t xml:space="preserve">a belief that addiction </w:t>
      </w:r>
      <w:r>
        <w:t xml:space="preserve">to nicotine </w:t>
      </w:r>
      <w:r w:rsidR="00484BA2">
        <w:t>has waned</w:t>
      </w:r>
      <w:r w:rsidR="009320CE">
        <w:t>.</w:t>
      </w:r>
      <w:r>
        <w:t xml:space="preserve"> </w:t>
      </w:r>
    </w:p>
    <w:p w14:paraId="2CAE31EC" w14:textId="431640BC" w:rsidR="00484BA2" w:rsidRDefault="00C12F2B" w:rsidP="00D515CF">
      <w:pPr>
        <w:spacing w:line="254" w:lineRule="auto"/>
      </w:pPr>
      <w:r>
        <w:t>The ‘maintainers’ may</w:t>
      </w:r>
      <w:r w:rsidR="00484BA2">
        <w:t xml:space="preserve"> continue </w:t>
      </w:r>
      <w:r w:rsidR="00CF1DFB">
        <w:t>to vape</w:t>
      </w:r>
      <w:r w:rsidR="00484BA2">
        <w:t xml:space="preserve"> long-term</w:t>
      </w:r>
      <w:r w:rsidR="00D04E7B">
        <w:t xml:space="preserve">. </w:t>
      </w:r>
      <w:r>
        <w:t>They experience vaping as personally satisfying and enjoyable, and many also enjoy the social and identity related aspects of vaping</w:t>
      </w:r>
      <w:r w:rsidR="00822395">
        <w:t xml:space="preserve">, in a </w:t>
      </w:r>
      <w:r w:rsidR="005E5E1C">
        <w:t>similar</w:t>
      </w:r>
      <w:r w:rsidR="00822395">
        <w:t xml:space="preserve"> way to that identified by previous studies of </w:t>
      </w:r>
      <w:r w:rsidR="00AE5DA8">
        <w:t>vaping</w:t>
      </w:r>
      <w:r w:rsidR="00822395">
        <w:t xml:space="preserve"> where </w:t>
      </w:r>
      <w:r w:rsidR="00AF0B5E">
        <w:t xml:space="preserve">vaping is presented as a positive social </w:t>
      </w:r>
      <w:r w:rsidR="005E5E1C">
        <w:t>practice</w:t>
      </w:r>
      <w:r w:rsidR="00AF0B5E">
        <w:t xml:space="preserve"> that opens up time and </w:t>
      </w:r>
      <w:r w:rsidR="004F7DD6">
        <w:t xml:space="preserve">space </w:t>
      </w:r>
      <w:r w:rsidR="004F7DD6">
        <w:fldChar w:fldCharType="begin"/>
      </w:r>
      <w:r w:rsidR="002F12C4">
        <w:instrText xml:space="preserve"> ADDIN ZOTERO_ITEM CSL_CITATION {"citationID":"oncptqM0","properties":{"formattedCitation":"(26)","plainCitation":"(26)","noteIndex":0},"citationItems":[{"id":1573,"uris":["http://zotero.org/users/4082933/items/DHA3XR86"],"uri":["http://zotero.org/users/4082933/items/DHA3XR86"],"itemData":{"id":1573,"type":"article-journal","abstract":"This article examines the use of e-cigarettes, or vaping, as a social practice. It builds on recent work which argues that theories of social practice can provide effective new ways of conceptualising and responding to public health challenges such as smoking and sedentariness by shifting the focus from individual behaviour. Instead these theories attend to the development and persistence of practices which are enacted across time and space. The article draws on data from a 2014 online survey of Australian vapers, specifically responses to open-ended questions about vaping and its place in daily life. It highlights the way vaping has been established as a practice through a range of factors including the increasing burdens of smoking and the online availability of e-cigarettes and vaping information and advice. Most survey respondents were positive about vaping and constituted it as the opposite of smoking in its ability to improve well-being and transform life for the better. In contrast to smoking, vaping was presented as a practice which opened up space and time, for example as inside the home became a location where nicotine could be consumed. The article also examines the way vaping enables nicotine addiction to be experienced differently, as a form of habitual consumption in which elements of control and choice remain present. The article is limited by its reliance on written responses and the non-representative nature of the survey sample, however it suggests the benefits of naturalistic research on vaping as a social practice.","container-title":"Critical Public Health","DOI":"10.1080/09581596.2016.1250867","ISSN":"0958-1596","issue":"4","note":"publisher: Taylor &amp; Francis\n_eprint: https://doi.org/10.1080/09581596.2016.1250867","page":"465-476","source":"Taylor and Francis+NEJM","title":"‘Anytime, anywhere’: vaping as social practice","title-short":"‘Anytime, anywhere’","URL":"https://doi.org/10.1080/09581596.2016.1250867","volume":"27","author":[{"family":"Keane","given":"Helen"},{"family":"Weier","given":"Megan"},{"family":"Fraser","given":"Doug"},{"family":"Gartner","given":"Coral"}],"accessed":{"date-parts":[["2020",6,29]]},"issued":{"date-parts":[["2017",8,8]]}}}],"schema":"https://github.com/citation-style-language/schema/raw/master/csl-citation.json"} </w:instrText>
      </w:r>
      <w:r w:rsidR="004F7DD6">
        <w:fldChar w:fldCharType="separate"/>
      </w:r>
      <w:r w:rsidR="002F12C4" w:rsidRPr="002F12C4">
        <w:rPr>
          <w:rFonts w:ascii="Calibri" w:hAnsi="Calibri"/>
        </w:rPr>
        <w:t>(26)</w:t>
      </w:r>
      <w:r w:rsidR="004F7DD6">
        <w:fldChar w:fldCharType="end"/>
      </w:r>
      <w:r>
        <w:t xml:space="preserve">. Although </w:t>
      </w:r>
      <w:r w:rsidR="00D87382">
        <w:t xml:space="preserve">evidence </w:t>
      </w:r>
      <w:r w:rsidR="00123ECB">
        <w:t xml:space="preserve">consensus </w:t>
      </w:r>
      <w:r w:rsidR="00D87382">
        <w:t>reviews suggest that vaping is</w:t>
      </w:r>
      <w:r>
        <w:t xml:space="preserve"> much less harmful than tobacco smoking </w:t>
      </w:r>
      <w:r w:rsidR="006C2E0A">
        <w:t xml:space="preserve"> </w:t>
      </w:r>
      <w:r w:rsidR="00F1739F">
        <w:fldChar w:fldCharType="begin"/>
      </w:r>
      <w:r w:rsidR="002F12C4">
        <w:instrText xml:space="preserve"> ADDIN ZOTERO_ITEM CSL_CITATION {"citationID":"BHHff1eH","properties":{"formattedCitation":"(27,28)","plainCitation":"(27,28)","noteIndex":0},"citationItems":[{"id":1155,"uris":["http://zotero.org/groups/1507108/items/CEZD6IQD"],"uri":["http://zotero.org/groups/1507108/items/CEZD6IQD"],"itemData":{"id":1155,"type":"article","publisher":"Public Health England","title":"E-cigarettes: an evidence update A report commissioned by Public Health England","author":[{"family":"McNeill, A, Brose, L, Calder, R &amp; Hitchman, S","given":""}],"issued":{"date-parts":[["2015"]]}}},{"id":7,"uris":["http://zotero.org/users/4082933/items/2SDT3KKV"],"uri":["http://zotero.org/users/4082933/items/2SDT3KKV"],"itemData":{"id":7,"type":"article","title":"Evidence review of e-cigarettes and heated tobacco products 2018 A report commissioned by Public Health England","author":[{"literal":"McNeill, A, Brose LS, Calder R, Bauld, L &amp; Robson, D"}],"issued":{"date-parts":[["2018"]]}}}],"schema":"https://github.com/citation-style-language/schema/raw/master/csl-citation.json"} </w:instrText>
      </w:r>
      <w:r w:rsidR="00F1739F">
        <w:fldChar w:fldCharType="separate"/>
      </w:r>
      <w:r w:rsidR="002F12C4" w:rsidRPr="002F12C4">
        <w:rPr>
          <w:rFonts w:ascii="Calibri" w:hAnsi="Calibri"/>
        </w:rPr>
        <w:t>(27,28)</w:t>
      </w:r>
      <w:r w:rsidR="00F1739F">
        <w:fldChar w:fldCharType="end"/>
      </w:r>
      <w:r>
        <w:t xml:space="preserve">, there is as yet no public </w:t>
      </w:r>
      <w:r w:rsidR="00AC5005">
        <w:t>health</w:t>
      </w:r>
      <w:r>
        <w:t xml:space="preserve"> consensus on the health consequences of </w:t>
      </w:r>
      <w:r w:rsidR="00D04E7B">
        <w:t>long-term</w:t>
      </w:r>
      <w:r>
        <w:t xml:space="preserve"> va</w:t>
      </w:r>
      <w:r w:rsidR="00D515CF">
        <w:t xml:space="preserve">ping. Others </w:t>
      </w:r>
      <w:r w:rsidR="00AC5005">
        <w:t>within</w:t>
      </w:r>
      <w:r w:rsidR="00D515CF">
        <w:t xml:space="preserve"> our </w:t>
      </w:r>
      <w:r w:rsidR="00AC5005">
        <w:t>sample</w:t>
      </w:r>
      <w:r w:rsidR="00D515CF">
        <w:t>, the ‘abstainers’</w:t>
      </w:r>
      <w:r w:rsidR="001765B6">
        <w:t>,</w:t>
      </w:r>
      <w:r w:rsidR="00D515CF">
        <w:t xml:space="preserve"> had moved to quitting both tobacco and </w:t>
      </w:r>
      <w:r w:rsidR="00AC5005">
        <w:t>vaping</w:t>
      </w:r>
      <w:r w:rsidR="00D515CF">
        <w:t xml:space="preserve">. </w:t>
      </w:r>
      <w:r w:rsidR="00AC5005">
        <w:t>Clearly</w:t>
      </w:r>
      <w:r w:rsidR="00D515CF">
        <w:t xml:space="preserve"> for some people continuing to use nicotine is n</w:t>
      </w:r>
      <w:r w:rsidR="00AC5005">
        <w:t>o</w:t>
      </w:r>
      <w:r w:rsidR="00D515CF">
        <w:t xml:space="preserve">t desirable, </w:t>
      </w:r>
      <w:r w:rsidR="009F1348">
        <w:t xml:space="preserve">nor congruent with </w:t>
      </w:r>
      <w:r w:rsidR="008A295B">
        <w:t xml:space="preserve">identity, </w:t>
      </w:r>
      <w:r w:rsidR="00D515CF">
        <w:t xml:space="preserve">and conceivably this may be a pathway that others may </w:t>
      </w:r>
      <w:r w:rsidR="00AC5005">
        <w:t xml:space="preserve">choose to </w:t>
      </w:r>
      <w:r w:rsidR="00D515CF">
        <w:t xml:space="preserve">take, </w:t>
      </w:r>
      <w:r w:rsidR="00AC5005">
        <w:t>o</w:t>
      </w:r>
      <w:r w:rsidR="00D515CF">
        <w:t xml:space="preserve">ver time. </w:t>
      </w:r>
      <w:r w:rsidR="00484BA2">
        <w:t xml:space="preserve"> At present, there is no evidence-based advice on how to support </w:t>
      </w:r>
      <w:r w:rsidR="00D515CF">
        <w:t>people to stop vaping</w:t>
      </w:r>
      <w:r w:rsidR="005D5D59">
        <w:t xml:space="preserve">, </w:t>
      </w:r>
      <w:r w:rsidR="00464A39">
        <w:t>if that is their choice</w:t>
      </w:r>
      <w:r w:rsidR="00D515CF">
        <w:t xml:space="preserve">. There is a need for such advice, particularly in supporting </w:t>
      </w:r>
      <w:r w:rsidR="00AC5005">
        <w:t>people</w:t>
      </w:r>
      <w:r w:rsidR="00D515CF">
        <w:t xml:space="preserve"> to avoid any possibility of relapsing back to tobacco smoking. Our data preliminarily suggest that strategies such as gradual weaning towards lower nicotine strength e</w:t>
      </w:r>
      <w:r w:rsidR="0058455A">
        <w:t>-</w:t>
      </w:r>
      <w:r w:rsidR="00D515CF">
        <w:t xml:space="preserve">liquid may be successful for some </w:t>
      </w:r>
      <w:r w:rsidR="00AC5005">
        <w:t>people</w:t>
      </w:r>
      <w:r w:rsidR="00444779">
        <w:t>.</w:t>
      </w:r>
      <w:r w:rsidR="00D515CF">
        <w:t xml:space="preserve"> </w:t>
      </w:r>
      <w:r w:rsidR="00974009">
        <w:t xml:space="preserve"> Conversely</w:t>
      </w:r>
      <w:r w:rsidR="00E06F31">
        <w:t xml:space="preserve"> to remain on a </w:t>
      </w:r>
      <w:r w:rsidR="00103910">
        <w:t xml:space="preserve">pathway towards full tobacco abstinence, the qualitative data suggest a need to support </w:t>
      </w:r>
      <w:r w:rsidR="00441A71">
        <w:t>vapers</w:t>
      </w:r>
      <w:r w:rsidR="00103910">
        <w:t xml:space="preserve"> to switch to higher nicotine strength e-liquid during times of stress, if necessary, to avoid cravings and risk</w:t>
      </w:r>
      <w:r w:rsidR="00A61AFC">
        <w:t>ing</w:t>
      </w:r>
      <w:r w:rsidR="00103910">
        <w:t xml:space="preserve"> </w:t>
      </w:r>
      <w:r w:rsidR="00090974">
        <w:t xml:space="preserve">smoking </w:t>
      </w:r>
      <w:r w:rsidR="00103910">
        <w:t xml:space="preserve">relapse. </w:t>
      </w:r>
    </w:p>
    <w:p w14:paraId="6330E12A" w14:textId="6FF77473" w:rsidR="005702A0" w:rsidRDefault="00484BA2" w:rsidP="005702A0">
      <w:pPr>
        <w:spacing w:line="254" w:lineRule="auto"/>
      </w:pPr>
      <w:r>
        <w:t>Most of the relapsers and abstainers shared similar attitudes over time</w:t>
      </w:r>
      <w:r w:rsidR="00A9567A">
        <w:t xml:space="preserve"> that contrasted with</w:t>
      </w:r>
      <w:r>
        <w:t xml:space="preserve"> the maintainers:</w:t>
      </w:r>
      <w:r w:rsidR="00D515CF">
        <w:t xml:space="preserve"> </w:t>
      </w:r>
      <w:r w:rsidR="00BE58F1">
        <w:t>that</w:t>
      </w:r>
      <w:r>
        <w:t xml:space="preserve"> they should only use e-cig</w:t>
      </w:r>
      <w:r w:rsidR="00BE58F1">
        <w:t>arette</w:t>
      </w:r>
      <w:r>
        <w:t>s as a temporary measure</w:t>
      </w:r>
      <w:r w:rsidR="00D515CF">
        <w:t xml:space="preserve">; they were </w:t>
      </w:r>
      <w:r>
        <w:t xml:space="preserve"> uncomfortable with long-term nicotine use</w:t>
      </w:r>
      <w:r w:rsidR="00D515CF">
        <w:t xml:space="preserve">, </w:t>
      </w:r>
      <w:r w:rsidR="00AC5005">
        <w:t>and</w:t>
      </w:r>
      <w:r w:rsidR="00D515CF">
        <w:t xml:space="preserve"> were s</w:t>
      </w:r>
      <w:r>
        <w:t>uspicious of e</w:t>
      </w:r>
      <w:r w:rsidR="00D515CF">
        <w:t>-cigarette</w:t>
      </w:r>
      <w:r w:rsidR="00974009">
        <w:t xml:space="preserve"> safety</w:t>
      </w:r>
      <w:r w:rsidR="00D515CF">
        <w:t>. The maintainers</w:t>
      </w:r>
      <w:r w:rsidR="00B668FD">
        <w:t>, conversely,</w:t>
      </w:r>
      <w:r w:rsidR="00D515CF">
        <w:t xml:space="preserve"> were comfortable with nicotine use. They enjoyed vaping as a pastime and felt invested with a ‘vaper’ identity. They also saw vaping as much less harmful </w:t>
      </w:r>
      <w:r w:rsidR="00974009">
        <w:t xml:space="preserve">than </w:t>
      </w:r>
      <w:r w:rsidR="00AC5005">
        <w:t>smoking</w:t>
      </w:r>
      <w:r w:rsidR="00D515CF">
        <w:t xml:space="preserve">, and </w:t>
      </w:r>
      <w:r w:rsidR="00173108">
        <w:t>felt supported by</w:t>
      </w:r>
      <w:r w:rsidR="00D515CF">
        <w:t xml:space="preserve"> </w:t>
      </w:r>
      <w:r w:rsidR="002167CA">
        <w:t>their social groups</w:t>
      </w:r>
      <w:r w:rsidR="00D515CF">
        <w:t>. R</w:t>
      </w:r>
      <w:r>
        <w:t xml:space="preserve">elapsers differed to </w:t>
      </w:r>
      <w:r w:rsidR="00D515CF">
        <w:t xml:space="preserve">both the </w:t>
      </w:r>
      <w:r>
        <w:t>abstainers</w:t>
      </w:r>
      <w:r w:rsidR="00D515CF">
        <w:t xml:space="preserve"> and </w:t>
      </w:r>
      <w:r>
        <w:t>maintainers in that they wer</w:t>
      </w:r>
      <w:r w:rsidR="00D515CF">
        <w:t>e l</w:t>
      </w:r>
      <w:r>
        <w:t xml:space="preserve">ess motivated to quit – </w:t>
      </w:r>
      <w:r w:rsidR="00D515CF">
        <w:t xml:space="preserve">they </w:t>
      </w:r>
      <w:r>
        <w:t>enjoyed cigarette</w:t>
      </w:r>
      <w:r w:rsidR="00D515CF">
        <w:t xml:space="preserve"> smoking, maintained a belief </w:t>
      </w:r>
      <w:r>
        <w:t>that cigarettes were necessary</w:t>
      </w:r>
      <w:r w:rsidR="00974009">
        <w:t xml:space="preserve"> to</w:t>
      </w:r>
      <w:r>
        <w:t xml:space="preserve"> cope with stress</w:t>
      </w:r>
      <w:r w:rsidR="00D515CF">
        <w:t>, and held more negative</w:t>
      </w:r>
      <w:r>
        <w:t xml:space="preserve"> views</w:t>
      </w:r>
      <w:r w:rsidR="00D515CF">
        <w:t xml:space="preserve"> about</w:t>
      </w:r>
      <w:r>
        <w:t xml:space="preserve"> vape shops</w:t>
      </w:r>
      <w:r w:rsidR="00A646CA">
        <w:t xml:space="preserve"> and vape culture</w:t>
      </w:r>
      <w:r w:rsidR="00D515CF">
        <w:t xml:space="preserve"> that other groups saw conversely as </w:t>
      </w:r>
      <w:r>
        <w:t>a source of support</w:t>
      </w:r>
      <w:r w:rsidR="005702A0">
        <w:t>.</w:t>
      </w:r>
      <w:r w:rsidR="00962205">
        <w:t xml:space="preserve"> They were also of a younger age, </w:t>
      </w:r>
      <w:r w:rsidR="00426A38">
        <w:t>on average.</w:t>
      </w:r>
    </w:p>
    <w:p w14:paraId="1B8AD2A8" w14:textId="792D9E66" w:rsidR="00AC5005" w:rsidRDefault="00AC5005" w:rsidP="005702A0">
      <w:pPr>
        <w:spacing w:line="254" w:lineRule="auto"/>
      </w:pPr>
      <w:r>
        <w:t>Our findings are limited in that they are drawn f</w:t>
      </w:r>
      <w:r w:rsidR="002A3FE0">
        <w:t>ro</w:t>
      </w:r>
      <w:r>
        <w:t xml:space="preserve">m a small </w:t>
      </w:r>
      <w:r w:rsidR="002A3FE0">
        <w:t>qualitative</w:t>
      </w:r>
      <w:r>
        <w:t xml:space="preserve"> sample. </w:t>
      </w:r>
      <w:r w:rsidR="002A3FE0">
        <w:t>Although</w:t>
      </w:r>
      <w:r>
        <w:t xml:space="preserve"> </w:t>
      </w:r>
      <w:r w:rsidR="00827848">
        <w:t xml:space="preserve">the </w:t>
      </w:r>
      <w:r w:rsidR="002A3FE0">
        <w:t>initial</w:t>
      </w:r>
      <w:r>
        <w:t xml:space="preserve"> </w:t>
      </w:r>
      <w:r w:rsidR="001765B6">
        <w:t xml:space="preserve">purposive </w:t>
      </w:r>
      <w:r w:rsidR="002A3FE0">
        <w:t>sample</w:t>
      </w:r>
      <w:r>
        <w:t xml:space="preserve"> reflect</w:t>
      </w:r>
      <w:r w:rsidR="003F55DF">
        <w:t>ed</w:t>
      </w:r>
      <w:r>
        <w:t xml:space="preserve"> the general population of </w:t>
      </w:r>
      <w:r w:rsidR="00393172">
        <w:t xml:space="preserve">quitters, </w:t>
      </w:r>
      <w:r>
        <w:t>those f</w:t>
      </w:r>
      <w:r w:rsidR="001765B6">
        <w:t>ro</w:t>
      </w:r>
      <w:r>
        <w:t>m ethnic minorities and  low socioeconomic groups</w:t>
      </w:r>
      <w:r w:rsidR="00C436E5">
        <w:t xml:space="preserve"> a</w:t>
      </w:r>
      <w:r w:rsidR="004E76C7">
        <w:t>re</w:t>
      </w:r>
      <w:r w:rsidR="00C436E5">
        <w:t xml:space="preserve"> not well re</w:t>
      </w:r>
      <w:r w:rsidR="004E76C7">
        <w:t>pre</w:t>
      </w:r>
      <w:r w:rsidR="00C436E5">
        <w:t>sented</w:t>
      </w:r>
      <w:r>
        <w:t xml:space="preserve">. It is also likely that </w:t>
      </w:r>
      <w:r w:rsidR="00171A93">
        <w:t>the</w:t>
      </w:r>
      <w:r>
        <w:t xml:space="preserve"> </w:t>
      </w:r>
      <w:r w:rsidR="002A3FE0">
        <w:t>sample</w:t>
      </w:r>
      <w:r>
        <w:t xml:space="preserve"> are skewed towards those most motivated to maintain smoking abstinence</w:t>
      </w:r>
      <w:r w:rsidR="00CD6786">
        <w:t>, and most willing to share their experiences</w:t>
      </w:r>
      <w:r>
        <w:t xml:space="preserve">. </w:t>
      </w:r>
      <w:r w:rsidR="002A3FE0">
        <w:t>However</w:t>
      </w:r>
      <w:r>
        <w:t xml:space="preserve">, a strength is the in-depth </w:t>
      </w:r>
      <w:r w:rsidR="002A3FE0">
        <w:t>perspectives</w:t>
      </w:r>
      <w:r>
        <w:t xml:space="preserve"> </w:t>
      </w:r>
      <w:r w:rsidR="001765B6">
        <w:t>gleaned</w:t>
      </w:r>
      <w:r>
        <w:t xml:space="preserve">, allowing detailed exploration of individual trajectories of vaping behaviour over time. This provides robust </w:t>
      </w:r>
      <w:r w:rsidR="002A3FE0">
        <w:t>experiential</w:t>
      </w:r>
      <w:r>
        <w:t xml:space="preserve"> data  and allows us to illuminate major patterns of use, suggest areas of need, and hypothesise support that may be </w:t>
      </w:r>
      <w:r w:rsidR="00B31F5E">
        <w:t>necessary</w:t>
      </w:r>
      <w:r>
        <w:t xml:space="preserve"> for long term smoking </w:t>
      </w:r>
      <w:r w:rsidR="00B31F5E">
        <w:t>cessation</w:t>
      </w:r>
      <w:r>
        <w:t xml:space="preserve">. </w:t>
      </w:r>
    </w:p>
    <w:p w14:paraId="26D0911B" w14:textId="7BECD785" w:rsidR="00965069" w:rsidRDefault="00ED1FEF" w:rsidP="005702A0">
      <w:pPr>
        <w:spacing w:line="254" w:lineRule="auto"/>
      </w:pPr>
      <w:r>
        <w:t>T</w:t>
      </w:r>
      <w:r w:rsidR="005702A0">
        <w:t>o</w:t>
      </w:r>
      <w:r w:rsidR="00AC5005">
        <w:t xml:space="preserve"> promote</w:t>
      </w:r>
      <w:r w:rsidR="005702A0">
        <w:t xml:space="preserve"> tobacco smoking</w:t>
      </w:r>
      <w:r w:rsidR="00484BA2">
        <w:t xml:space="preserve"> relapse prevention</w:t>
      </w:r>
      <w:r w:rsidR="005702A0">
        <w:t xml:space="preserve">, our findings suggest that supporting continued vaping, as reported by the ‘maintainer’ group, </w:t>
      </w:r>
      <w:r w:rsidR="00326333">
        <w:t>might be beneficial</w:t>
      </w:r>
      <w:r w:rsidR="005702A0">
        <w:t xml:space="preserve">. Vapers require </w:t>
      </w:r>
      <w:r w:rsidR="00EF1FFC">
        <w:t xml:space="preserve">frequently updated </w:t>
      </w:r>
      <w:r w:rsidR="00965069">
        <w:t>evidence-based</w:t>
      </w:r>
      <w:r w:rsidR="005702A0">
        <w:t xml:space="preserve"> advice on the relative safety of e-cigarettes in comparison to tobacco smoking. For dual users or those who occasionally lapse to tobacco, there is a need to</w:t>
      </w:r>
      <w:r w:rsidR="00484BA2">
        <w:t xml:space="preserve"> tackle beliefs about dependence on tobacco and offer </w:t>
      </w:r>
      <w:r w:rsidR="00965069">
        <w:t xml:space="preserve">alternative </w:t>
      </w:r>
      <w:r w:rsidR="00484BA2">
        <w:t>strategies for triggers such as stress</w:t>
      </w:r>
      <w:r w:rsidR="005702A0">
        <w:t xml:space="preserve">. For those who struggle to find </w:t>
      </w:r>
      <w:r w:rsidR="00484BA2">
        <w:t xml:space="preserve">a satisfying and effective </w:t>
      </w:r>
      <w:r w:rsidR="00AC5005">
        <w:t xml:space="preserve">vaping </w:t>
      </w:r>
      <w:r w:rsidR="00621712">
        <w:t>set-up</w:t>
      </w:r>
      <w:r w:rsidR="00AC5005">
        <w:t>,</w:t>
      </w:r>
      <w:r w:rsidR="005702A0">
        <w:t xml:space="preserve"> there is a </w:t>
      </w:r>
      <w:r w:rsidR="00D3636A">
        <w:t xml:space="preserve">great </w:t>
      </w:r>
      <w:r w:rsidR="005702A0">
        <w:t>need for support</w:t>
      </w:r>
      <w:r w:rsidR="00854968">
        <w:t>, perhaps from peers</w:t>
      </w:r>
      <w:r w:rsidR="00085E80">
        <w:t>,</w:t>
      </w:r>
      <w:r w:rsidR="00854968">
        <w:t xml:space="preserve"> w</w:t>
      </w:r>
      <w:r w:rsidR="00085E80">
        <w:t>h</w:t>
      </w:r>
      <w:r w:rsidR="00854968">
        <w:t xml:space="preserve">o are a valued source of advice </w:t>
      </w:r>
      <w:r w:rsidR="00362F5D">
        <w:fldChar w:fldCharType="begin"/>
      </w:r>
      <w:r w:rsidR="002F12C4">
        <w:instrText xml:space="preserve"> ADDIN ZOTERO_ITEM CSL_CITATION {"citationID":"OovbYBZB","properties":{"formattedCitation":"(29,30)","plainCitation":"(29,30)","noteIndex":0},"citationItems":[{"id":1575,"uris":["http://zotero.org/users/4082933/items/57RY8WCT"],"uri":["http://zotero.org/users/4082933/items/57RY8WCT"],"itemData":{"id":1575,"type":"article-journal","abstract":"INTRODUCTION AND AIMS: Information available to consumers about nicotine vaping products varies according to the regulatory environment. A common information source in Australia, where nicotine vaping products are highly regulated, is advice from vapers. The aim of this study was to report on what advice current vapers would give to someone new to vaping.\nDESIGN AND METHODS: Australian vapers were recruited in 2016 via the International Tobacco Control Four-Country Smoking and Vaping survey of smokers and ex-smokers, as well as a separate recruitment process that targeted vapers. A total of 384 of 559 eligible participants responded to an open-ended question about barriers to switching from smoking to vaping, and what advice they would give to new vapers.\nRESULTS: While some participants reported switching from smoking to vaping easily, others described an adjustment period. Difficulties included learning about technical aspects of nicotine vaping products, finding the 'right' combination of device and liquid, and accessing nicotine liquid given that it cannot legally be sold. Many accounts of satisfaction with quitting smoking and improved health were provided.\nDISCUSSION AND CONCLUSIONS: Advice from current vapers is likely to be particularly influential in Australia, where information about vaping is not easily available from health organisations or official government sources. This research shows that advice to new vaper centres around experimentation with devices and flavours and finding trustworthy suppliers of nicotine liquid. It provides an insight into the initial challenges associated with switching from smoking to nicotine vaping products in environments where access to nicotine liquid is highly restricted.","container-title":"Drug and Alcohol Review","DOI":"10.1111/dar.12907","ISSN":"1465-3362","issue":"3","journalAbbreviation":"Drug Alcohol Rev","language":"eng","note":"PMID: 30740790","page":"234-243","source":"PubMed","title":"Barriers and facilitators to switching from smoking to vaping: Advice from vapers","title-short":"Barriers and facilitators to switching from smoking to vaping","volume":"38","author":[{"family":"Morphett","given":"Kylie"},{"family":"Weier","given":"Megan"},{"family":"Borland","given":"Ron"},{"family":"Yong","given":"Hua-Hie"},{"family":"Gartner","given":"Coral"}],"issued":{"date-parts":[["2019",3]]}}},{"id":1577,"uris":["http://zotero.org/users/4082933/items/HC8ZFVSS"],"uri":["http://zotero.org/users/4082933/items/HC8ZFVSS"],"itemData":{"id":1577,"type":"article-journal","abstract":"Introduction: Substitution of e-cigarettes for tobacco smoking has the potential to prevent almost all the harm caused by smoking. Identifying strategies that may increase smokers' capability, opportunity and motivation to use e-cigarettes in place of tobacco cigarettes is vital. Former smokers who have successfully used e-cigarettes to quit smoking may be especially well qualified to increase current smokers' interest in switching and ability to switch to e-cigarettes.\nMethods: A multi-national, self-selected sample of 4192 former smokers who quit smoking by using e-cigarettes were asked, via an online survey, the advice they would offer to smokers who are considering using e-cigarettes to support an attempt to quit smoking.\nResults: Thematic analysis of participants' qualitative responses identified four emergent themes: (1) Find a combination of vaping device, flavors of e-liquid and nicotine strength that \"works for you\"; (2) Continuing to smoke for a while after starting to vape is OK; (3) Failure to quit smoking with the use of approved smoking cessation aids before success with e-cigarettes is common; and (4) Awareness of improved health and hygiene since switching to vaping.\nConclusions: Experienced vapers who used to smoke appear eager to give smokers advice and practical information about vaping that may assist attempts to switch from smoking to vaping. Encouraging cigarette smokers to interact with experienced vapers in places where vapers themselves once received advice and now give advice about vaping-vape shops and online discussion fora-may have significant potential to help more smokers to switch to e-cigarette use.\nImplications: This study describes the advice that former-smokers who used e-cigarettes to quit smoking would offer to smokers who are considering using an e-cigarette to support an attempt to quit smoking. Vapers advised smokers to find the right combination of device, flavors and nicotine strength, continue to smoke and vape for a while if they wished, not be deterred by past failed attempts to quit smoking, and expect health to improve after they have switched to vaping. Encouraging smokers to interact with vaping peers in vape shops and in online vaping-dedicated discussion fora may help significantly more smokers switch to vaping.","container-title":"Nicotine &amp; Tobacco Research: Official Journal of the Society for Research on Nicotine and Tobacco","DOI":"10.1093/ntr/ntx176","ISSN":"1469-994X","issue":"8","journalAbbreviation":"Nicotine Tob. Res.","language":"eng","note":"PMID: 29065208","page":"977-984","source":"PubMed","title":"Advice From Former-Smoking E-Cigarette Users to Current Smokers on How to Use E-Cigarettes as Part of an Attempt to Quit Smoking","volume":"20","author":[{"family":"Russell","given":"Christopher"},{"family":"Dickson","given":"Tiffany"},{"family":"McKeganey","given":"Neil"}],"issued":{"date-parts":[["2018"]],"season":"09"}}}],"schema":"https://github.com/citation-style-language/schema/raw/master/csl-citation.json"} </w:instrText>
      </w:r>
      <w:r w:rsidR="00362F5D">
        <w:fldChar w:fldCharType="separate"/>
      </w:r>
      <w:r w:rsidR="002F12C4" w:rsidRPr="002F12C4">
        <w:rPr>
          <w:rFonts w:ascii="Calibri" w:hAnsi="Calibri"/>
        </w:rPr>
        <w:t>(29,30)</w:t>
      </w:r>
      <w:r w:rsidR="00362F5D">
        <w:fldChar w:fldCharType="end"/>
      </w:r>
      <w:r w:rsidR="00D66826">
        <w:t xml:space="preserve">. </w:t>
      </w:r>
      <w:r w:rsidR="00F741E8">
        <w:t>Particularly</w:t>
      </w:r>
      <w:r w:rsidR="00636072">
        <w:t xml:space="preserve"> there is a need for information about increasing or reducing nicotine strength</w:t>
      </w:r>
      <w:r w:rsidR="00621712">
        <w:t>s</w:t>
      </w:r>
      <w:r w:rsidR="0057121F">
        <w:t xml:space="preserve">, </w:t>
      </w:r>
      <w:r w:rsidR="00636072">
        <w:t>to prevent cravings and cope with stressors</w:t>
      </w:r>
      <w:r w:rsidR="00BA1F4A">
        <w:t xml:space="preserve">, </w:t>
      </w:r>
      <w:r w:rsidR="0087553B">
        <w:t xml:space="preserve">and advice on </w:t>
      </w:r>
      <w:r w:rsidR="00BA1F4A">
        <w:t xml:space="preserve">using different flavours to </w:t>
      </w:r>
      <w:r w:rsidR="008018A4">
        <w:t xml:space="preserve">suit preferences and </w:t>
      </w:r>
      <w:r w:rsidR="00BA1F4A">
        <w:t>a</w:t>
      </w:r>
      <w:r w:rsidR="0087553B">
        <w:t xml:space="preserve">id </w:t>
      </w:r>
      <w:r w:rsidR="008018A4">
        <w:t xml:space="preserve">sustained </w:t>
      </w:r>
      <w:r w:rsidR="0087553B">
        <w:t>cessation</w:t>
      </w:r>
      <w:r w:rsidR="005F63D3">
        <w:t xml:space="preserve"> </w:t>
      </w:r>
      <w:r w:rsidR="005F63D3">
        <w:fldChar w:fldCharType="begin"/>
      </w:r>
      <w:r w:rsidR="002F12C4">
        <w:instrText xml:space="preserve"> ADDIN ZOTERO_ITEM CSL_CITATION {"citationID":"5FFB8sPf","properties":{"formattedCitation":"(31)","plainCitation":"(31)","noteIndex":0},"citationItems":[{"id":1557,"uris":["http://zotero.org/users/4082933/items/JC7TB5LP"],"uri":["http://zotero.org/users/4082933/items/JC7TB5LP"],"itemData":{"id":1557,"type":"webpage","abstract":"ResearchGate is a network dedicated to science and research. Connect, collaborate and discover scientific publications, jobs and conferences. All for free.","container-title":"ResearchGate","language":"en","note":"source: www.researchgate.net","title":"(6) (PDF) Perceptions about e-cigarette flavors: a qualitative investigation of young adult cigarette smokers who use e-cigarettes","title-short":"(6) (PDF) Perceptions about e-cigarette flavors","URL":"https://www.researchgate.net/publication/330580677_Perceptions_about_e-cigarette_flavors_a_qualitative_investigation_of_young_adult_cigarette_smokers_who_use_e-cigarettes","accessed":{"date-parts":[["2020",6,24]]}}}],"schema":"https://github.com/citation-style-language/schema/raw/master/csl-citation.json"} </w:instrText>
      </w:r>
      <w:r w:rsidR="005F63D3">
        <w:fldChar w:fldCharType="separate"/>
      </w:r>
      <w:r w:rsidR="002F12C4" w:rsidRPr="002F12C4">
        <w:rPr>
          <w:rFonts w:ascii="Calibri" w:hAnsi="Calibri"/>
        </w:rPr>
        <w:t>(31)</w:t>
      </w:r>
      <w:r w:rsidR="005F63D3">
        <w:fldChar w:fldCharType="end"/>
      </w:r>
      <w:r w:rsidR="00636072">
        <w:t xml:space="preserve">. </w:t>
      </w:r>
      <w:r w:rsidR="00834DB0">
        <w:t>T</w:t>
      </w:r>
      <w:r w:rsidR="005702A0">
        <w:t xml:space="preserve">hose who eventually wish to </w:t>
      </w:r>
      <w:r w:rsidR="00636072">
        <w:t>quit</w:t>
      </w:r>
      <w:r w:rsidR="005702A0">
        <w:t xml:space="preserve"> vaping need </w:t>
      </w:r>
      <w:r w:rsidR="00676B01">
        <w:t>evidence-based</w:t>
      </w:r>
      <w:r w:rsidR="00484BA2">
        <w:t xml:space="preserve"> </w:t>
      </w:r>
      <w:r w:rsidR="00AC5005">
        <w:t xml:space="preserve">information about </w:t>
      </w:r>
      <w:r w:rsidR="00484BA2">
        <w:t>effective way</w:t>
      </w:r>
      <w:r w:rsidR="00AC5005">
        <w:t>s</w:t>
      </w:r>
      <w:r w:rsidR="00484BA2">
        <w:t xml:space="preserve"> to </w:t>
      </w:r>
      <w:r w:rsidR="005702A0">
        <w:t>do this, without increasing vulnerability to tobacco relapse</w:t>
      </w:r>
      <w:r w:rsidR="00965069">
        <w:t xml:space="preserve">. </w:t>
      </w:r>
    </w:p>
    <w:p w14:paraId="7E24CE12" w14:textId="28D06CAC" w:rsidR="00484BA2" w:rsidRDefault="00965069" w:rsidP="005702A0">
      <w:pPr>
        <w:spacing w:line="254" w:lineRule="auto"/>
      </w:pPr>
      <w:r>
        <w:t xml:space="preserve">In delineating three major pathways through </w:t>
      </w:r>
      <w:r w:rsidR="00A73D15">
        <w:t>vaping</w:t>
      </w:r>
      <w:r>
        <w:t>, our data demonstrate a clear role of e-</w:t>
      </w:r>
      <w:r w:rsidR="00AC5005">
        <w:t>cigarettes</w:t>
      </w:r>
      <w:r>
        <w:t xml:space="preserve"> in smoking relapse prevention</w:t>
      </w:r>
      <w:r w:rsidR="00097D62">
        <w:t xml:space="preserve"> in the UK policy context</w:t>
      </w:r>
      <w:r w:rsidR="004974F5">
        <w:t xml:space="preserve">. This suggests that policies supportive of </w:t>
      </w:r>
      <w:r w:rsidR="00B8312F">
        <w:t>vaping</w:t>
      </w:r>
      <w:r w:rsidR="004974F5">
        <w:t xml:space="preserve"> </w:t>
      </w:r>
      <w:r w:rsidR="008D3A7E">
        <w:t>could</w:t>
      </w:r>
      <w:r w:rsidR="004974F5">
        <w:t xml:space="preserve"> be adopted by other jurisdictions concerned with smoking relapse</w:t>
      </w:r>
      <w:r>
        <w:t>. Once quit</w:t>
      </w:r>
      <w:r w:rsidR="008D3A7E">
        <w:t xml:space="preserve"> smoking</w:t>
      </w:r>
      <w:r>
        <w:t>, the majority pattern apparent in our data is a move towards exclusive, ongoing, vaping. For some, there is a move completely away from both smoking and va</w:t>
      </w:r>
      <w:r w:rsidR="00AC5005">
        <w:t>p</w:t>
      </w:r>
      <w:r>
        <w:t xml:space="preserve">ing. For a minority, there are continued patterns of dual use or relapse back to tobacco smoking. </w:t>
      </w:r>
      <w:r w:rsidR="00DE2475">
        <w:t xml:space="preserve">Future research may focus on younger people who may be less motivated to ‘mature out’ of dual use or tobacco smoking behaviour. </w:t>
      </w:r>
      <w:r>
        <w:t xml:space="preserve">Health efforts need to prioritise intervention with this group, </w:t>
      </w:r>
      <w:r w:rsidR="00AC5005">
        <w:t>through</w:t>
      </w:r>
      <w:r>
        <w:t xml:space="preserve"> targeting individual level beliefs</w:t>
      </w:r>
      <w:r w:rsidR="0025360D">
        <w:t xml:space="preserve"> and physical dependence needs,</w:t>
      </w:r>
      <w:r>
        <w:t xml:space="preserve"> social level support, and cultural level reinforcement of reduced harm alternative</w:t>
      </w:r>
      <w:r w:rsidR="00AC5005">
        <w:t>s</w:t>
      </w:r>
      <w:r>
        <w:t xml:space="preserve"> that might support </w:t>
      </w:r>
      <w:r w:rsidR="00F37A94">
        <w:t xml:space="preserve">complete </w:t>
      </w:r>
      <w:r>
        <w:t xml:space="preserve">smoking </w:t>
      </w:r>
      <w:r w:rsidR="00AC5005">
        <w:t>cessation</w:t>
      </w:r>
      <w:r>
        <w:t xml:space="preserve">. </w:t>
      </w:r>
    </w:p>
    <w:p w14:paraId="1CE4B08D" w14:textId="479CA262" w:rsidR="00CA18A4" w:rsidRDefault="00CA18A4" w:rsidP="005702A0">
      <w:pPr>
        <w:spacing w:line="254" w:lineRule="auto"/>
        <w:rPr>
          <w:b/>
          <w:bCs/>
        </w:rPr>
      </w:pPr>
      <w:r>
        <w:rPr>
          <w:b/>
          <w:bCs/>
        </w:rPr>
        <w:t>Acknowledgements</w:t>
      </w:r>
    </w:p>
    <w:p w14:paraId="5F0E58F3" w14:textId="570980E3" w:rsidR="00CA18A4" w:rsidRPr="00F8545A" w:rsidRDefault="00927FDB" w:rsidP="005702A0">
      <w:pPr>
        <w:spacing w:line="254" w:lineRule="auto"/>
      </w:pPr>
      <w:r w:rsidRPr="00F8545A">
        <w:t xml:space="preserve">We wish to thank all </w:t>
      </w:r>
      <w:r w:rsidR="00080220" w:rsidRPr="00F8545A">
        <w:t>participants</w:t>
      </w:r>
      <w:r w:rsidRPr="00F8545A">
        <w:t xml:space="preserve"> who took part in </w:t>
      </w:r>
      <w:r w:rsidR="00080220" w:rsidRPr="00F8545A">
        <w:t>follow up q</w:t>
      </w:r>
      <w:r w:rsidRPr="00F8545A">
        <w:t>ualitative interviews. We also wish to thank the experts by experience who commented on the research documentation</w:t>
      </w:r>
    </w:p>
    <w:p w14:paraId="1B629C1C" w14:textId="7D1C0DBF" w:rsidR="004C1129" w:rsidRDefault="005D055F" w:rsidP="005702A0">
      <w:pPr>
        <w:spacing w:line="254" w:lineRule="auto"/>
        <w:rPr>
          <w:b/>
          <w:bCs/>
        </w:rPr>
      </w:pPr>
      <w:r>
        <w:rPr>
          <w:b/>
          <w:bCs/>
        </w:rPr>
        <w:t>References:</w:t>
      </w:r>
    </w:p>
    <w:p w14:paraId="638CB7A4" w14:textId="77777777" w:rsidR="002F12C4" w:rsidRPr="002F12C4" w:rsidRDefault="005D055F" w:rsidP="002F12C4">
      <w:pPr>
        <w:pStyle w:val="Bibliography"/>
        <w:rPr>
          <w:rFonts w:ascii="Calibri" w:hAnsi="Calibri"/>
        </w:rPr>
      </w:pPr>
      <w:r>
        <w:rPr>
          <w:b/>
          <w:bCs/>
        </w:rPr>
        <w:fldChar w:fldCharType="begin"/>
      </w:r>
      <w:r w:rsidR="00D80185">
        <w:rPr>
          <w:b/>
          <w:bCs/>
        </w:rPr>
        <w:instrText xml:space="preserve"> ADDIN ZOTERO_BIBL {"uncited":[],"omitted":[],"custom":[]} CSL_BIBLIOGRAPHY </w:instrText>
      </w:r>
      <w:r>
        <w:rPr>
          <w:b/>
          <w:bCs/>
        </w:rPr>
        <w:fldChar w:fldCharType="separate"/>
      </w:r>
      <w:r w:rsidR="002F12C4" w:rsidRPr="002F12C4">
        <w:rPr>
          <w:rFonts w:ascii="Calibri" w:hAnsi="Calibri"/>
        </w:rPr>
        <w:t xml:space="preserve">1. </w:t>
      </w:r>
      <w:r w:rsidR="002F12C4" w:rsidRPr="002F12C4">
        <w:rPr>
          <w:rFonts w:ascii="Calibri" w:hAnsi="Calibri"/>
        </w:rPr>
        <w:tab/>
        <w:t>Use of e-cigarettes among adults in Great Britain, 2019 [Internet]. Action on Smoking and Health. 2019 [cited 2020 Mar 12]. Available from: https://ash.org.uk/information-and-resources/fact-sheets/statistical/use-of-e-cigarettes-among-adults-in-great-britain-2019/</w:t>
      </w:r>
    </w:p>
    <w:p w14:paraId="286E08CA" w14:textId="77777777" w:rsidR="002F12C4" w:rsidRPr="002F12C4" w:rsidRDefault="002F12C4" w:rsidP="002F12C4">
      <w:pPr>
        <w:pStyle w:val="Bibliography"/>
        <w:rPr>
          <w:rFonts w:ascii="Calibri" w:hAnsi="Calibri"/>
        </w:rPr>
      </w:pPr>
      <w:r w:rsidRPr="002F12C4">
        <w:rPr>
          <w:rFonts w:ascii="Calibri" w:hAnsi="Calibri"/>
        </w:rPr>
        <w:t xml:space="preserve">2. </w:t>
      </w:r>
      <w:r w:rsidRPr="002F12C4">
        <w:rPr>
          <w:rFonts w:ascii="Calibri" w:hAnsi="Calibri"/>
        </w:rPr>
        <w:tab/>
        <w:t>Latest Statistics - Smoking In England [Internet]. [cited 2017 Jul 24]. Available from: http://www.smokinginengland.info/latest-statistics/</w:t>
      </w:r>
    </w:p>
    <w:p w14:paraId="2053EAAD" w14:textId="77777777" w:rsidR="002F12C4" w:rsidRPr="002F12C4" w:rsidRDefault="002F12C4" w:rsidP="002F12C4">
      <w:pPr>
        <w:pStyle w:val="Bibliography"/>
        <w:rPr>
          <w:rFonts w:ascii="Calibri" w:hAnsi="Calibri"/>
        </w:rPr>
      </w:pPr>
      <w:r w:rsidRPr="002F12C4">
        <w:rPr>
          <w:rFonts w:ascii="Calibri" w:hAnsi="Calibri"/>
        </w:rPr>
        <w:t xml:space="preserve">3. </w:t>
      </w:r>
      <w:r w:rsidRPr="002F12C4">
        <w:rPr>
          <w:rFonts w:ascii="Calibri" w:hAnsi="Calibri"/>
        </w:rPr>
        <w:tab/>
        <w:t>Vaping in England: 2020 evidence update summary [Internet]. GOV.UK. [cited 2020 Mar 12]. Available from: https://www.gov.uk/government/publications/vaping-in-england-evidence-update-march-2020/vaping-in-england-2020-evidence-update-summary</w:t>
      </w:r>
    </w:p>
    <w:p w14:paraId="4E5EB8A7" w14:textId="77777777" w:rsidR="002F12C4" w:rsidRPr="002F12C4" w:rsidRDefault="002F12C4" w:rsidP="002F12C4">
      <w:pPr>
        <w:pStyle w:val="Bibliography"/>
        <w:rPr>
          <w:rFonts w:ascii="Calibri" w:hAnsi="Calibri"/>
        </w:rPr>
      </w:pPr>
      <w:r w:rsidRPr="002F12C4">
        <w:rPr>
          <w:rFonts w:ascii="Calibri" w:hAnsi="Calibri"/>
        </w:rPr>
        <w:t xml:space="preserve">4. </w:t>
      </w:r>
      <w:r w:rsidRPr="002F12C4">
        <w:rPr>
          <w:rFonts w:ascii="Calibri" w:hAnsi="Calibri"/>
        </w:rPr>
        <w:tab/>
        <w:t xml:space="preserve">Royal College of Physicians. Hiding in plain sight. Treating tobacco dependency in the NHS. A report by the Tobacco Advisory Group of the Royal College of Physicians. 2018. </w:t>
      </w:r>
    </w:p>
    <w:p w14:paraId="22DEB54A" w14:textId="77777777" w:rsidR="002F12C4" w:rsidRPr="002F12C4" w:rsidRDefault="002F12C4" w:rsidP="002F12C4">
      <w:pPr>
        <w:pStyle w:val="Bibliography"/>
        <w:rPr>
          <w:rFonts w:ascii="Calibri" w:hAnsi="Calibri"/>
        </w:rPr>
      </w:pPr>
      <w:r w:rsidRPr="002F12C4">
        <w:rPr>
          <w:rFonts w:ascii="Calibri" w:hAnsi="Calibri"/>
        </w:rPr>
        <w:t xml:space="preserve">5. </w:t>
      </w:r>
      <w:r w:rsidRPr="002F12C4">
        <w:rPr>
          <w:rFonts w:ascii="Calibri" w:hAnsi="Calibri"/>
        </w:rPr>
        <w:tab/>
        <w:t>British Medical Association. E-cigarettes: Balancing risks and opportunities [Internet]. 2017. Available from: https://www.bma.org.uk/collective-voice/policy-and-research/public-and-population-health/tobacco/e-cigarettes</w:t>
      </w:r>
    </w:p>
    <w:p w14:paraId="54DD8A75" w14:textId="77777777" w:rsidR="002F12C4" w:rsidRPr="002F12C4" w:rsidRDefault="002F12C4" w:rsidP="002F12C4">
      <w:pPr>
        <w:pStyle w:val="Bibliography"/>
        <w:rPr>
          <w:rFonts w:ascii="Calibri" w:hAnsi="Calibri"/>
        </w:rPr>
      </w:pPr>
      <w:r w:rsidRPr="002F12C4">
        <w:rPr>
          <w:rFonts w:ascii="Calibri" w:hAnsi="Calibri"/>
        </w:rPr>
        <w:t xml:space="preserve">6. </w:t>
      </w:r>
      <w:r w:rsidRPr="002F12C4">
        <w:rPr>
          <w:rFonts w:ascii="Calibri" w:hAnsi="Calibri"/>
        </w:rPr>
        <w:tab/>
        <w:t xml:space="preserve">National Centre for Smoking Cessation and Training (NCSCT). Electronic Cigarettes. 2014. </w:t>
      </w:r>
    </w:p>
    <w:p w14:paraId="52159BA5" w14:textId="77777777" w:rsidR="002F12C4" w:rsidRPr="002F12C4" w:rsidRDefault="002F12C4" w:rsidP="002F12C4">
      <w:pPr>
        <w:pStyle w:val="Bibliography"/>
        <w:rPr>
          <w:rFonts w:ascii="Calibri" w:hAnsi="Calibri"/>
        </w:rPr>
      </w:pPr>
      <w:r w:rsidRPr="002F12C4">
        <w:rPr>
          <w:rFonts w:ascii="Calibri" w:hAnsi="Calibri"/>
        </w:rPr>
        <w:t xml:space="preserve">7. </w:t>
      </w:r>
      <w:r w:rsidRPr="002F12C4">
        <w:rPr>
          <w:rFonts w:ascii="Calibri" w:hAnsi="Calibri"/>
        </w:rPr>
        <w:tab/>
        <w:t>E-cigarettes and vaping: policy, regulation and guidance [Internet]. GOV.UK. [cited 2020 Mar 12]. Available from: https://www.gov.uk/government/collections/e-cigarettes-and-vaping-policy-regulation-and-guidance</w:t>
      </w:r>
    </w:p>
    <w:p w14:paraId="2200ED6C" w14:textId="77777777" w:rsidR="002F12C4" w:rsidRPr="002F12C4" w:rsidRDefault="002F12C4" w:rsidP="002F12C4">
      <w:pPr>
        <w:pStyle w:val="Bibliography"/>
        <w:rPr>
          <w:rFonts w:ascii="Calibri" w:hAnsi="Calibri"/>
        </w:rPr>
      </w:pPr>
      <w:r w:rsidRPr="002F12C4">
        <w:rPr>
          <w:rFonts w:ascii="Calibri" w:hAnsi="Calibri"/>
        </w:rPr>
        <w:t xml:space="preserve">8. </w:t>
      </w:r>
      <w:r w:rsidRPr="002F12C4">
        <w:rPr>
          <w:rFonts w:ascii="Calibri" w:hAnsi="Calibri"/>
        </w:rPr>
        <w:tab/>
        <w:t>Article 20(5), tobacco products directive: restrictions on advertising electronic cigarettes [Internet]. GOV.UK. [cited 2020 Mar 12]. Available from: https://www.gov.uk/government/publications/proposals-for-uk-law-on-the-advertising-of-e-cigarettes/publishing-20-may-not-yet-complete</w:t>
      </w:r>
    </w:p>
    <w:p w14:paraId="18A111F7" w14:textId="77777777" w:rsidR="002F12C4" w:rsidRPr="002F12C4" w:rsidRDefault="002F12C4" w:rsidP="002F12C4">
      <w:pPr>
        <w:pStyle w:val="Bibliography"/>
        <w:rPr>
          <w:rFonts w:ascii="Calibri" w:hAnsi="Calibri"/>
        </w:rPr>
      </w:pPr>
      <w:r w:rsidRPr="002F12C4">
        <w:rPr>
          <w:rFonts w:ascii="Calibri" w:hAnsi="Calibri"/>
        </w:rPr>
        <w:t xml:space="preserve">9. </w:t>
      </w:r>
      <w:r w:rsidRPr="002F12C4">
        <w:rPr>
          <w:rFonts w:ascii="Calibri" w:hAnsi="Calibri"/>
        </w:rPr>
        <w:tab/>
        <w:t>Rules about tobacco, e-cigarettes and smoking: 1 October 2015 [Internet]. GOV.UK. [cited 2020 Mar 12]. Available from: https://www.gov.uk/government/publications/new-rules-about-tobacco-e-cigarettes-and-smoking-1-october-2015/new-rules-about-tobacco-e-cigarettes-and-smoking-1-october-2015</w:t>
      </w:r>
    </w:p>
    <w:p w14:paraId="763B0060" w14:textId="77777777" w:rsidR="002F12C4" w:rsidRPr="002F12C4" w:rsidRDefault="002F12C4" w:rsidP="002F12C4">
      <w:pPr>
        <w:pStyle w:val="Bibliography"/>
        <w:rPr>
          <w:rFonts w:ascii="Calibri" w:hAnsi="Calibri"/>
        </w:rPr>
      </w:pPr>
      <w:r w:rsidRPr="002F12C4">
        <w:rPr>
          <w:rFonts w:ascii="Calibri" w:hAnsi="Calibri"/>
        </w:rPr>
        <w:t xml:space="preserve">10. </w:t>
      </w:r>
      <w:r w:rsidRPr="002F12C4">
        <w:rPr>
          <w:rFonts w:ascii="Calibri" w:hAnsi="Calibri"/>
        </w:rPr>
        <w:tab/>
        <w:t>Country Laws Regulation E-cigarettes: A Policy Scan | Global Tobacco Control - Learning from the Experts [Internet]. [cited 2020 Mar 12]. Available from: https://www.globaltobaccocontrol.org/e-cigarette/country-laws/view</w:t>
      </w:r>
    </w:p>
    <w:p w14:paraId="508A664C" w14:textId="77777777" w:rsidR="002F12C4" w:rsidRPr="002F12C4" w:rsidRDefault="002F12C4" w:rsidP="002F12C4">
      <w:pPr>
        <w:pStyle w:val="Bibliography"/>
        <w:rPr>
          <w:rFonts w:ascii="Calibri" w:hAnsi="Calibri"/>
        </w:rPr>
      </w:pPr>
      <w:r w:rsidRPr="002F12C4">
        <w:rPr>
          <w:rFonts w:ascii="Calibri" w:hAnsi="Calibri"/>
        </w:rPr>
        <w:t xml:space="preserve">11. </w:t>
      </w:r>
      <w:r w:rsidRPr="002F12C4">
        <w:rPr>
          <w:rFonts w:ascii="Calibri" w:hAnsi="Calibri"/>
        </w:rPr>
        <w:tab/>
        <w:t>Can cancer be prevented? [Internet]. Cancer Research UK. 2019 [cited 2020 Mar 12]. Available from: https://www.cancerresearchuk.org/about-cancer/causes-of-cancer/can-cancer-be-prevented-0</w:t>
      </w:r>
    </w:p>
    <w:p w14:paraId="68836286" w14:textId="77777777" w:rsidR="002F12C4" w:rsidRPr="002F12C4" w:rsidRDefault="002F12C4" w:rsidP="002F12C4">
      <w:pPr>
        <w:pStyle w:val="Bibliography"/>
        <w:rPr>
          <w:rFonts w:ascii="Calibri" w:hAnsi="Calibri"/>
        </w:rPr>
      </w:pPr>
      <w:r w:rsidRPr="002F12C4">
        <w:rPr>
          <w:rFonts w:ascii="Calibri" w:hAnsi="Calibri"/>
        </w:rPr>
        <w:t xml:space="preserve">12. </w:t>
      </w:r>
      <w:r w:rsidRPr="002F12C4">
        <w:rPr>
          <w:rFonts w:ascii="Calibri" w:hAnsi="Calibri"/>
        </w:rPr>
        <w:tab/>
        <w:t>Notley C, Ward E, Dawkins L, Holland R. The unique contribution of e-cigarettes for tobacco harm reduction in supporting smoking relapse prevention. Harm Reduction Journal [Internet]. 2018 Jun 20;15(1):31. Available from: https://doi.org/10.1186/s12954-018-0237-7</w:t>
      </w:r>
    </w:p>
    <w:p w14:paraId="1367A49F" w14:textId="77777777" w:rsidR="002F12C4" w:rsidRPr="002F12C4" w:rsidRDefault="002F12C4" w:rsidP="002F12C4">
      <w:pPr>
        <w:pStyle w:val="Bibliography"/>
        <w:rPr>
          <w:rFonts w:ascii="Calibri" w:hAnsi="Calibri"/>
        </w:rPr>
      </w:pPr>
      <w:r w:rsidRPr="002F12C4">
        <w:rPr>
          <w:rFonts w:ascii="Calibri" w:hAnsi="Calibri"/>
        </w:rPr>
        <w:t xml:space="preserve">13. </w:t>
      </w:r>
      <w:r w:rsidRPr="002F12C4">
        <w:rPr>
          <w:rFonts w:ascii="Calibri" w:hAnsi="Calibri"/>
        </w:rPr>
        <w:tab/>
        <w:t>Notley C, Ward E, Dawkins L, Holland R, Jakes S. Vaping as an alternative to smoking relapse following brief lapse. Drug and Alcohol Review [Internet]. 2019 [cited 2020 Mar 12];38(1):68–75. Available from: https://onlinelibrary.wiley.com/doi/abs/10.1111/dar.12876</w:t>
      </w:r>
    </w:p>
    <w:p w14:paraId="0A23177F" w14:textId="77777777" w:rsidR="002F12C4" w:rsidRPr="002F12C4" w:rsidRDefault="002F12C4" w:rsidP="002F12C4">
      <w:pPr>
        <w:pStyle w:val="Bibliography"/>
        <w:rPr>
          <w:rFonts w:ascii="Calibri" w:hAnsi="Calibri"/>
        </w:rPr>
      </w:pPr>
      <w:r w:rsidRPr="002F12C4">
        <w:rPr>
          <w:rFonts w:ascii="Calibri" w:hAnsi="Calibri"/>
        </w:rPr>
        <w:t xml:space="preserve">14. </w:t>
      </w:r>
      <w:r w:rsidRPr="002F12C4">
        <w:rPr>
          <w:rFonts w:ascii="Calibri" w:hAnsi="Calibri"/>
        </w:rPr>
        <w:tab/>
        <w:t>Brose LS, Bowen J, McNeill A, Partos TR. Associations between vaping and relapse to smoking: preliminary findings from a longitudinal survey in the UK. Harm Reduction Journal [Internet]. 2019 Dec 30 [cited 2020 Mar 12];16(1):76. Available from: https://doi.org/10.1186/s12954-019-0344-0</w:t>
      </w:r>
    </w:p>
    <w:p w14:paraId="7F490B4B" w14:textId="77777777" w:rsidR="002F12C4" w:rsidRPr="002F12C4" w:rsidRDefault="002F12C4" w:rsidP="002F12C4">
      <w:pPr>
        <w:pStyle w:val="Bibliography"/>
        <w:rPr>
          <w:rFonts w:ascii="Calibri" w:hAnsi="Calibri"/>
        </w:rPr>
      </w:pPr>
      <w:r w:rsidRPr="002F12C4">
        <w:rPr>
          <w:rFonts w:ascii="Calibri" w:hAnsi="Calibri"/>
        </w:rPr>
        <w:t xml:space="preserve">15. </w:t>
      </w:r>
      <w:r w:rsidRPr="002F12C4">
        <w:rPr>
          <w:rFonts w:ascii="Calibri" w:hAnsi="Calibri"/>
        </w:rPr>
        <w:tab/>
        <w:t>Theoretical explanations for maintenance of behaviour change: a systematic review of behaviour theories: Health Psychology Review: Vol 10, No 3 [Internet]. [cited 2020 Mar 12]. Available from: https://www.tandfonline.com/doi/full/10.1080/17437199.2016.1151372</w:t>
      </w:r>
    </w:p>
    <w:p w14:paraId="30434A3D" w14:textId="77777777" w:rsidR="002F12C4" w:rsidRPr="002F12C4" w:rsidRDefault="002F12C4" w:rsidP="002F12C4">
      <w:pPr>
        <w:pStyle w:val="Bibliography"/>
        <w:rPr>
          <w:rFonts w:ascii="Calibri" w:hAnsi="Calibri"/>
        </w:rPr>
      </w:pPr>
      <w:r w:rsidRPr="002F12C4">
        <w:rPr>
          <w:rFonts w:ascii="Calibri" w:hAnsi="Calibri"/>
        </w:rPr>
        <w:t xml:space="preserve">16. </w:t>
      </w:r>
      <w:r w:rsidRPr="002F12C4">
        <w:rPr>
          <w:rFonts w:ascii="Calibri" w:hAnsi="Calibri"/>
        </w:rPr>
        <w:tab/>
        <w:t>Ghenadenik AE, Gauvin L, Frohlich KL. Smoking in Young Adults: A Study of 4-Year Smoking Behavior Patterns and Residential Presence of Features Facilitating Smoking Using Data From the Interdisciplinary Study of Inequalities in Smoking Cohort. Nicotine Tob Res [Internet]. [cited 2020 Jun 29]; Available from: https://academic.oup.com/ntr/advance-article/doi/10.1093/ntr/ntaa035/5735096</w:t>
      </w:r>
    </w:p>
    <w:p w14:paraId="2083C1BB" w14:textId="77777777" w:rsidR="002F12C4" w:rsidRPr="002F12C4" w:rsidRDefault="002F12C4" w:rsidP="002F12C4">
      <w:pPr>
        <w:pStyle w:val="Bibliography"/>
        <w:rPr>
          <w:rFonts w:ascii="Calibri" w:hAnsi="Calibri"/>
        </w:rPr>
      </w:pPr>
      <w:r w:rsidRPr="002F12C4">
        <w:rPr>
          <w:rFonts w:ascii="Calibri" w:hAnsi="Calibri"/>
        </w:rPr>
        <w:t xml:space="preserve">17. </w:t>
      </w:r>
      <w:r w:rsidRPr="002F12C4">
        <w:rPr>
          <w:rFonts w:ascii="Calibri" w:hAnsi="Calibri"/>
        </w:rPr>
        <w:tab/>
        <w:t>Notley C, Colllins R. Redefining smoking relapse as recovered social identity – secondary qualitative analysis of relapse narratives. Journal of Substance Use [Internet]. 2018 Jul 2;1–7. Available from: https://doi.org/10.1080/14659891.2018.1489009</w:t>
      </w:r>
    </w:p>
    <w:p w14:paraId="79ABE5EB" w14:textId="77777777" w:rsidR="002F12C4" w:rsidRPr="002F12C4" w:rsidRDefault="002F12C4" w:rsidP="002F12C4">
      <w:pPr>
        <w:pStyle w:val="Bibliography"/>
        <w:rPr>
          <w:rFonts w:ascii="Calibri" w:hAnsi="Calibri"/>
        </w:rPr>
      </w:pPr>
      <w:r w:rsidRPr="002F12C4">
        <w:rPr>
          <w:rFonts w:ascii="Calibri" w:hAnsi="Calibri"/>
        </w:rPr>
        <w:t xml:space="preserve">18. </w:t>
      </w:r>
      <w:r w:rsidRPr="002F12C4">
        <w:rPr>
          <w:rFonts w:ascii="Calibri" w:hAnsi="Calibri"/>
        </w:rPr>
        <w:tab/>
        <w:t>Braun V, Clarke V. Using thematic analysis in psychology. Qualitative Research in Psychology [Internet]. 2006 Jan 1;3(2):77–101. Available from: http://www.tandfonline.com/doi/abs/10.1191/1478088706qp063oa</w:t>
      </w:r>
    </w:p>
    <w:p w14:paraId="52A0510C" w14:textId="77777777" w:rsidR="002F12C4" w:rsidRPr="002F12C4" w:rsidRDefault="002F12C4" w:rsidP="002F12C4">
      <w:pPr>
        <w:pStyle w:val="Bibliography"/>
        <w:rPr>
          <w:rFonts w:ascii="Calibri" w:hAnsi="Calibri"/>
        </w:rPr>
      </w:pPr>
      <w:r w:rsidRPr="002F12C4">
        <w:rPr>
          <w:rFonts w:ascii="Calibri" w:hAnsi="Calibri"/>
        </w:rPr>
        <w:t xml:space="preserve">19. </w:t>
      </w:r>
      <w:r w:rsidRPr="002F12C4">
        <w:rPr>
          <w:rFonts w:ascii="Calibri" w:hAnsi="Calibri"/>
        </w:rPr>
        <w:tab/>
        <w:t>Waldorf D, Biernacki P. The Natural Recovery from Opiate Addiction: Some Preliminary Findings. Journal of Drug Issues [Internet]. 1981 Jan 1 [cited 2020 Mar 16];11(1):61–74. Available from: https://doi.org/10.1177/002204268101100104</w:t>
      </w:r>
    </w:p>
    <w:p w14:paraId="6B5209C1" w14:textId="77777777" w:rsidR="002F12C4" w:rsidRPr="002F12C4" w:rsidRDefault="002F12C4" w:rsidP="002F12C4">
      <w:pPr>
        <w:pStyle w:val="Bibliography"/>
        <w:rPr>
          <w:rFonts w:ascii="Calibri" w:hAnsi="Calibri"/>
        </w:rPr>
      </w:pPr>
      <w:r w:rsidRPr="002F12C4">
        <w:rPr>
          <w:rFonts w:ascii="Calibri" w:hAnsi="Calibri"/>
        </w:rPr>
        <w:t xml:space="preserve">20. </w:t>
      </w:r>
      <w:r w:rsidRPr="002F12C4">
        <w:rPr>
          <w:rFonts w:ascii="Calibri" w:hAnsi="Calibri"/>
        </w:rPr>
        <w:tab/>
        <w:t xml:space="preserve">Morphett K, Partridge B, Gartner C, Carter A, Hall W. Why Don’t Smokers Want Help to Quit? A Qualitative Study of Smokers’ Attitudes towards Assisted vs. Unassisted Quitting. Int J Environ Res Public Health. 2015 Jun 10;12(6):6591–607. </w:t>
      </w:r>
    </w:p>
    <w:p w14:paraId="454D2D7F" w14:textId="77777777" w:rsidR="002F12C4" w:rsidRPr="002F12C4" w:rsidRDefault="002F12C4" w:rsidP="002F12C4">
      <w:pPr>
        <w:pStyle w:val="Bibliography"/>
        <w:rPr>
          <w:rFonts w:ascii="Calibri" w:hAnsi="Calibri"/>
        </w:rPr>
      </w:pPr>
      <w:r w:rsidRPr="002F12C4">
        <w:rPr>
          <w:rFonts w:ascii="Calibri" w:hAnsi="Calibri"/>
        </w:rPr>
        <w:t xml:space="preserve">21. </w:t>
      </w:r>
      <w:r w:rsidRPr="002F12C4">
        <w:rPr>
          <w:rFonts w:ascii="Calibri" w:hAnsi="Calibri"/>
        </w:rPr>
        <w:tab/>
        <w:t xml:space="preserve">Smith AL, Carter SM, Dunlop SM, Freeman B, Chapman S. Revealing the complexity of quitting smoking: a qualitative grounded theory study of the natural history of quitting in Australian ex-smokers. Tob Control. 2018;27(5):568–76. </w:t>
      </w:r>
    </w:p>
    <w:p w14:paraId="3CD728B2" w14:textId="77777777" w:rsidR="002F12C4" w:rsidRPr="002F12C4" w:rsidRDefault="002F12C4" w:rsidP="002F12C4">
      <w:pPr>
        <w:pStyle w:val="Bibliography"/>
        <w:rPr>
          <w:rFonts w:ascii="Calibri" w:hAnsi="Calibri"/>
        </w:rPr>
      </w:pPr>
      <w:r w:rsidRPr="002F12C4">
        <w:rPr>
          <w:rFonts w:ascii="Calibri" w:hAnsi="Calibri"/>
        </w:rPr>
        <w:t xml:space="preserve">22. </w:t>
      </w:r>
      <w:r w:rsidRPr="002F12C4">
        <w:rPr>
          <w:rFonts w:ascii="Calibri" w:hAnsi="Calibri"/>
        </w:rPr>
        <w:tab/>
        <w:t xml:space="preserve">Smith AL, Carter SM, Dunlop SM, Freeman B, Chapman S. The views and experiences of smokers who quit smoking unassisted. A systematic review of the qualitative evidence. PLoS ONE. 2015;10(5):e0127144. </w:t>
      </w:r>
    </w:p>
    <w:p w14:paraId="2540FA0D" w14:textId="77777777" w:rsidR="002F12C4" w:rsidRPr="002F12C4" w:rsidRDefault="002F12C4" w:rsidP="002F12C4">
      <w:pPr>
        <w:pStyle w:val="Bibliography"/>
        <w:rPr>
          <w:rFonts w:ascii="Calibri" w:hAnsi="Calibri"/>
        </w:rPr>
      </w:pPr>
      <w:r w:rsidRPr="002F12C4">
        <w:rPr>
          <w:rFonts w:ascii="Calibri" w:hAnsi="Calibri"/>
        </w:rPr>
        <w:t xml:space="preserve">23. </w:t>
      </w:r>
      <w:r w:rsidRPr="002F12C4">
        <w:rPr>
          <w:rFonts w:ascii="Calibri" w:hAnsi="Calibri"/>
        </w:rPr>
        <w:tab/>
        <w:t>Smith AL, Carter SM, Dunlop SM, Freeman B, Chapman S. Measured, opportunistic, unexpected and naïve quitting: a qualitative grounded theory study of the process of quitting from the ex-smokers’ perspective. BMC Public Health [Internet]. 2017 May 11 [cited 2020 Jun 29];17(1):430. Available from: https://doi.org/10.1186/s12889-017-4326-4</w:t>
      </w:r>
    </w:p>
    <w:p w14:paraId="48C57FD7" w14:textId="77777777" w:rsidR="002F12C4" w:rsidRPr="002F12C4" w:rsidRDefault="002F12C4" w:rsidP="002F12C4">
      <w:pPr>
        <w:pStyle w:val="Bibliography"/>
        <w:rPr>
          <w:rFonts w:ascii="Calibri" w:hAnsi="Calibri"/>
        </w:rPr>
      </w:pPr>
      <w:r w:rsidRPr="002F12C4">
        <w:rPr>
          <w:rFonts w:ascii="Calibri" w:hAnsi="Calibri"/>
        </w:rPr>
        <w:t xml:space="preserve">24. </w:t>
      </w:r>
      <w:r w:rsidRPr="002F12C4">
        <w:rPr>
          <w:rFonts w:ascii="Calibri" w:hAnsi="Calibri"/>
        </w:rPr>
        <w:tab/>
        <w:t xml:space="preserve">Hinton A, Nagaraja HN, Cooper S, Wewers ME. Tobacco product transition patterns in rural and urban cohorts: Where do dual users go? Prev Med Rep. 2018 Dec;12:241–4. </w:t>
      </w:r>
    </w:p>
    <w:p w14:paraId="5BC64102" w14:textId="77777777" w:rsidR="002F12C4" w:rsidRPr="002F12C4" w:rsidRDefault="002F12C4" w:rsidP="002F12C4">
      <w:pPr>
        <w:pStyle w:val="Bibliography"/>
        <w:rPr>
          <w:rFonts w:ascii="Calibri" w:hAnsi="Calibri"/>
        </w:rPr>
      </w:pPr>
      <w:r w:rsidRPr="002F12C4">
        <w:rPr>
          <w:rFonts w:ascii="Calibri" w:hAnsi="Calibri"/>
        </w:rPr>
        <w:t xml:space="preserve">25. </w:t>
      </w:r>
      <w:r w:rsidRPr="002F12C4">
        <w:rPr>
          <w:rFonts w:ascii="Calibri" w:hAnsi="Calibri"/>
        </w:rPr>
        <w:tab/>
        <w:t>Jackson SE, Shahab L, West R, Brown J. Associations between dual use of e-cigarettes and smoking cessation: A prospective study of smokers in England. Addictive Behaviors [Internet]. 2020 Apr 1 [cited 2020 Mar 16];103:106230. Available from: http://www.sciencedirect.com/science/article/pii/S0306460319309785</w:t>
      </w:r>
    </w:p>
    <w:p w14:paraId="5FB8C4C3" w14:textId="77777777" w:rsidR="002F12C4" w:rsidRPr="002F12C4" w:rsidRDefault="002F12C4" w:rsidP="002F12C4">
      <w:pPr>
        <w:pStyle w:val="Bibliography"/>
        <w:rPr>
          <w:rFonts w:ascii="Calibri" w:hAnsi="Calibri"/>
        </w:rPr>
      </w:pPr>
      <w:r w:rsidRPr="002F12C4">
        <w:rPr>
          <w:rFonts w:ascii="Calibri" w:hAnsi="Calibri"/>
        </w:rPr>
        <w:t xml:space="preserve">26. </w:t>
      </w:r>
      <w:r w:rsidRPr="002F12C4">
        <w:rPr>
          <w:rFonts w:ascii="Calibri" w:hAnsi="Calibri"/>
        </w:rPr>
        <w:tab/>
        <w:t>Keane H, Weier M, Fraser D, Gartner C. ‘Anytime, anywhere’: vaping as social practice. Critical Public Health [Internet]. 2017 Aug 8 [cited 2020 Jun 29];27(4):465–76. Available from: https://doi.org/10.1080/09581596.2016.1250867</w:t>
      </w:r>
    </w:p>
    <w:p w14:paraId="4E616147" w14:textId="77777777" w:rsidR="002F12C4" w:rsidRPr="002F12C4" w:rsidRDefault="002F12C4" w:rsidP="002F12C4">
      <w:pPr>
        <w:pStyle w:val="Bibliography"/>
        <w:rPr>
          <w:rFonts w:ascii="Calibri" w:hAnsi="Calibri"/>
        </w:rPr>
      </w:pPr>
      <w:r w:rsidRPr="002F12C4">
        <w:rPr>
          <w:rFonts w:ascii="Calibri" w:hAnsi="Calibri"/>
        </w:rPr>
        <w:t xml:space="preserve">27. </w:t>
      </w:r>
      <w:r w:rsidRPr="002F12C4">
        <w:rPr>
          <w:rFonts w:ascii="Calibri" w:hAnsi="Calibri"/>
        </w:rPr>
        <w:tab/>
        <w:t xml:space="preserve">McNeill, A, Brose, L, Calder, R &amp; Hitchman, S. E-cigarettes: an evidence update A report commissioned by Public Health England. Public Health England; 2015. </w:t>
      </w:r>
    </w:p>
    <w:p w14:paraId="08DDC4FA" w14:textId="77777777" w:rsidR="002F12C4" w:rsidRPr="002F12C4" w:rsidRDefault="002F12C4" w:rsidP="002F12C4">
      <w:pPr>
        <w:pStyle w:val="Bibliography"/>
        <w:rPr>
          <w:rFonts w:ascii="Calibri" w:hAnsi="Calibri"/>
        </w:rPr>
      </w:pPr>
      <w:r w:rsidRPr="002F12C4">
        <w:rPr>
          <w:rFonts w:ascii="Calibri" w:hAnsi="Calibri"/>
        </w:rPr>
        <w:t xml:space="preserve">28. </w:t>
      </w:r>
      <w:r w:rsidRPr="002F12C4">
        <w:rPr>
          <w:rFonts w:ascii="Calibri" w:hAnsi="Calibri"/>
        </w:rPr>
        <w:tab/>
        <w:t xml:space="preserve">McNeill, A, Brose LS, Calder R, Bauld, L &amp; Robson, D. Evidence review of e-cigarettes and heated tobacco products 2018 A report commissioned by Public Health England. 2018. </w:t>
      </w:r>
    </w:p>
    <w:p w14:paraId="3EDA58AD" w14:textId="77777777" w:rsidR="002F12C4" w:rsidRPr="002F12C4" w:rsidRDefault="002F12C4" w:rsidP="002F12C4">
      <w:pPr>
        <w:pStyle w:val="Bibliography"/>
        <w:rPr>
          <w:rFonts w:ascii="Calibri" w:hAnsi="Calibri"/>
        </w:rPr>
      </w:pPr>
      <w:r w:rsidRPr="002F12C4">
        <w:rPr>
          <w:rFonts w:ascii="Calibri" w:hAnsi="Calibri"/>
        </w:rPr>
        <w:t xml:space="preserve">29. </w:t>
      </w:r>
      <w:r w:rsidRPr="002F12C4">
        <w:rPr>
          <w:rFonts w:ascii="Calibri" w:hAnsi="Calibri"/>
        </w:rPr>
        <w:tab/>
        <w:t xml:space="preserve">Morphett K, Weier M, Borland R, Yong H-H, Gartner C. Barriers and facilitators to switching from smoking to vaping: Advice from vapers. Drug Alcohol Rev. 2019 Mar;38(3):234–43. </w:t>
      </w:r>
    </w:p>
    <w:p w14:paraId="5988C4FB" w14:textId="77777777" w:rsidR="002F12C4" w:rsidRPr="002F12C4" w:rsidRDefault="002F12C4" w:rsidP="002F12C4">
      <w:pPr>
        <w:pStyle w:val="Bibliography"/>
        <w:rPr>
          <w:rFonts w:ascii="Calibri" w:hAnsi="Calibri"/>
        </w:rPr>
      </w:pPr>
      <w:r w:rsidRPr="002F12C4">
        <w:rPr>
          <w:rFonts w:ascii="Calibri" w:hAnsi="Calibri"/>
        </w:rPr>
        <w:t xml:space="preserve">30. </w:t>
      </w:r>
      <w:r w:rsidRPr="002F12C4">
        <w:rPr>
          <w:rFonts w:ascii="Calibri" w:hAnsi="Calibri"/>
        </w:rPr>
        <w:tab/>
        <w:t xml:space="preserve">Russell C, Dickson T, McKeganey N. Advice From Former-Smoking E-Cigarette Users to Current Smokers on How to Use E-Cigarettes as Part of an Attempt to Quit Smoking. Nicotine Tob Res. 2018 09;20(8):977–84. </w:t>
      </w:r>
    </w:p>
    <w:p w14:paraId="6EF9ACBE" w14:textId="77777777" w:rsidR="002F12C4" w:rsidRPr="002F12C4" w:rsidRDefault="002F12C4" w:rsidP="002F12C4">
      <w:pPr>
        <w:pStyle w:val="Bibliography"/>
        <w:rPr>
          <w:rFonts w:ascii="Calibri" w:hAnsi="Calibri"/>
        </w:rPr>
      </w:pPr>
      <w:r w:rsidRPr="002F12C4">
        <w:rPr>
          <w:rFonts w:ascii="Calibri" w:hAnsi="Calibri"/>
        </w:rPr>
        <w:t xml:space="preserve">31. </w:t>
      </w:r>
      <w:r w:rsidRPr="002F12C4">
        <w:rPr>
          <w:rFonts w:ascii="Calibri" w:hAnsi="Calibri"/>
        </w:rPr>
        <w:tab/>
        <w:t>(6) (PDF) Perceptions about e-cigarette flavors: a qualitative investigation of young adult cigarette smokers who use e-cigarettes [Internet]. ResearchGate. [cited 2020 Jun 24]. Available from: https://www.researchgate.net/publication/330580677_Perceptions_about_e-cigarette_flavors_a_qualitative_investigation_of_young_adult_cigarette_smokers_who_use_e-cigarettes</w:t>
      </w:r>
    </w:p>
    <w:p w14:paraId="384851C5" w14:textId="7B64F3E0" w:rsidR="005D055F" w:rsidRPr="002600D6" w:rsidRDefault="005D055F" w:rsidP="005702A0">
      <w:pPr>
        <w:spacing w:line="254" w:lineRule="auto"/>
        <w:rPr>
          <w:b/>
          <w:bCs/>
        </w:rPr>
      </w:pPr>
      <w:r>
        <w:rPr>
          <w:b/>
          <w:bCs/>
        </w:rPr>
        <w:fldChar w:fldCharType="end"/>
      </w:r>
    </w:p>
    <w:p w14:paraId="79EFFBD1" w14:textId="0E4916E8" w:rsidR="004C1129" w:rsidRPr="00CC596A" w:rsidRDefault="004C1129" w:rsidP="005702A0">
      <w:pPr>
        <w:spacing w:line="254" w:lineRule="auto"/>
        <w:rPr>
          <w:b/>
          <w:bCs/>
        </w:rPr>
      </w:pPr>
      <w:r w:rsidRPr="00CC596A">
        <w:rPr>
          <w:b/>
          <w:bCs/>
        </w:rPr>
        <w:t>Supplementar</w:t>
      </w:r>
      <w:r w:rsidR="00D459F2" w:rsidRPr="00CC596A">
        <w:rPr>
          <w:b/>
          <w:bCs/>
        </w:rPr>
        <w:t>y</w:t>
      </w:r>
      <w:r w:rsidRPr="00CC596A">
        <w:rPr>
          <w:b/>
          <w:bCs/>
        </w:rPr>
        <w:t xml:space="preserve"> / linked information:</w:t>
      </w:r>
    </w:p>
    <w:p w14:paraId="250079BB" w14:textId="1E4ABE4C" w:rsidR="00006C65" w:rsidRDefault="00006C65" w:rsidP="005702A0">
      <w:pPr>
        <w:spacing w:line="254" w:lineRule="auto"/>
      </w:pPr>
    </w:p>
    <w:p w14:paraId="5AA1B3D4" w14:textId="45F3BDF4" w:rsidR="004C1129" w:rsidRPr="00DE79F4" w:rsidRDefault="004C1129" w:rsidP="004C1129">
      <w:pPr>
        <w:pStyle w:val="ListParagraph"/>
        <w:autoSpaceDE w:val="0"/>
        <w:autoSpaceDN w:val="0"/>
        <w:adjustRightInd w:val="0"/>
        <w:spacing w:after="0" w:line="240" w:lineRule="auto"/>
        <w:ind w:left="0"/>
        <w:rPr>
          <w:rFonts w:ascii="Calibri" w:hAnsi="Calibri" w:cs="Calibri"/>
          <w:b/>
          <w:bCs/>
          <w:color w:val="000000"/>
        </w:rPr>
      </w:pPr>
      <w:r>
        <w:rPr>
          <w:rFonts w:ascii="Calibri" w:hAnsi="Calibri" w:cs="Calibri"/>
          <w:b/>
          <w:bCs/>
          <w:color w:val="000000"/>
        </w:rPr>
        <w:t xml:space="preserve">Figure 1: Maintainer </w:t>
      </w:r>
      <w:r w:rsidR="00E27F52">
        <w:rPr>
          <w:rFonts w:ascii="Calibri" w:hAnsi="Calibri" w:cs="Calibri"/>
          <w:b/>
          <w:bCs/>
          <w:color w:val="000000"/>
        </w:rPr>
        <w:t>Pathway (e</w:t>
      </w:r>
      <w:r w:rsidRPr="00DE79F4">
        <w:rPr>
          <w:rFonts w:ascii="Calibri" w:hAnsi="Calibri" w:cs="Calibri"/>
          <w:b/>
          <w:bCs/>
          <w:color w:val="000000"/>
        </w:rPr>
        <w:t>xtended case example 1</w:t>
      </w:r>
      <w:r w:rsidR="00E27F52">
        <w:rPr>
          <w:rFonts w:ascii="Calibri" w:hAnsi="Calibri" w:cs="Calibri"/>
          <w:b/>
          <w:bCs/>
          <w:color w:val="000000"/>
        </w:rPr>
        <w:t>)</w:t>
      </w:r>
      <w:r w:rsidRPr="00DE79F4">
        <w:rPr>
          <w:rFonts w:ascii="Calibri" w:hAnsi="Calibri" w:cs="Calibri"/>
          <w:b/>
          <w:bCs/>
          <w:color w:val="000000"/>
        </w:rPr>
        <w:t>: Regular vaper with history of previous tobacco lapse reporting decreased desire to smoke tobacco</w:t>
      </w:r>
      <w:r w:rsidR="005814D7">
        <w:rPr>
          <w:rFonts w:ascii="Calibri" w:hAnsi="Calibri" w:cs="Calibri"/>
          <w:b/>
          <w:bCs/>
          <w:color w:val="000000"/>
        </w:rPr>
        <w:t xml:space="preserve"> at T1</w:t>
      </w:r>
      <w:r w:rsidR="00EE312A">
        <w:rPr>
          <w:rFonts w:ascii="Calibri" w:hAnsi="Calibri" w:cs="Calibri"/>
          <w:b/>
          <w:bCs/>
          <w:color w:val="000000"/>
        </w:rPr>
        <w:t>, maintaining abstinence at T2</w:t>
      </w:r>
    </w:p>
    <w:p w14:paraId="1761EBA1" w14:textId="77777777" w:rsidR="00426753" w:rsidRDefault="00426753" w:rsidP="004C1129">
      <w:pPr>
        <w:pStyle w:val="ListParagraph"/>
        <w:autoSpaceDE w:val="0"/>
        <w:autoSpaceDN w:val="0"/>
        <w:adjustRightInd w:val="0"/>
        <w:spacing w:after="0" w:line="240" w:lineRule="auto"/>
        <w:rPr>
          <w:rFonts w:ascii="Calibri" w:hAnsi="Calibri" w:cs="Calibri"/>
          <w:bCs/>
          <w:iCs/>
          <w:color w:val="000000"/>
        </w:rPr>
      </w:pPr>
    </w:p>
    <w:p w14:paraId="7199B325" w14:textId="0A752783" w:rsidR="00540AE7" w:rsidRDefault="00656CC9" w:rsidP="004C1129">
      <w:pPr>
        <w:pStyle w:val="ListParagraph"/>
        <w:autoSpaceDE w:val="0"/>
        <w:autoSpaceDN w:val="0"/>
        <w:adjustRightInd w:val="0"/>
        <w:spacing w:after="0" w:line="240" w:lineRule="auto"/>
        <w:rPr>
          <w:rFonts w:ascii="Calibri" w:hAnsi="Calibri" w:cs="Calibri"/>
          <w:bCs/>
          <w:iCs/>
          <w:color w:val="000000"/>
        </w:rPr>
      </w:pPr>
      <w:r w:rsidRPr="00426753">
        <w:rPr>
          <w:rFonts w:ascii="Calibri" w:hAnsi="Calibri" w:cs="Calibri"/>
          <w:bCs/>
          <w:iCs/>
          <w:color w:val="000000"/>
        </w:rPr>
        <w:t>“</w:t>
      </w:r>
      <w:r w:rsidR="004C1129" w:rsidRPr="00426753">
        <w:rPr>
          <w:rFonts w:ascii="Calibri" w:hAnsi="Calibri" w:cs="Calibri"/>
          <w:bCs/>
          <w:iCs/>
          <w:color w:val="000000"/>
        </w:rPr>
        <w:t>I said to my other half I said you know what we’re on holiday I really just fancy just having som</w:t>
      </w:r>
      <w:r w:rsidR="001964DB" w:rsidRPr="00426753">
        <w:rPr>
          <w:rFonts w:ascii="Calibri" w:hAnsi="Calibri" w:cs="Calibri"/>
          <w:bCs/>
          <w:iCs/>
          <w:color w:val="000000"/>
        </w:rPr>
        <w:t>e</w:t>
      </w:r>
      <w:r w:rsidR="00EE13E9">
        <w:rPr>
          <w:rFonts w:ascii="Calibri" w:hAnsi="Calibri" w:cs="Calibri"/>
          <w:bCs/>
          <w:iCs/>
          <w:color w:val="000000"/>
        </w:rPr>
        <w:t xml:space="preserve"> </w:t>
      </w:r>
      <w:r w:rsidR="001964DB" w:rsidRPr="00426753">
        <w:rPr>
          <w:rFonts w:ascii="Calibri" w:hAnsi="Calibri" w:cs="Calibri"/>
          <w:bCs/>
          <w:iCs/>
          <w:color w:val="000000"/>
        </w:rPr>
        <w:t xml:space="preserve">cigarettes </w:t>
      </w:r>
      <w:r w:rsidR="004C1129" w:rsidRPr="00426753">
        <w:rPr>
          <w:rFonts w:ascii="Calibri" w:hAnsi="Calibri" w:cs="Calibri"/>
          <w:bCs/>
          <w:iCs/>
          <w:color w:val="000000"/>
        </w:rPr>
        <w:t>just as, just because I’m on holiday as a treat sort of thing but I’m conscious of the fact that it might cause me to full relapse and go back to smoking and he said’ I don’t think so’, anyway, I had a cigarette and it was the most disgusting thing I’ve ever tasted in my… because I’d got so used to the vaping and, cos obviously since that first vape pen I had, I’ve kind of upgraded over the months and kind of got to where I am with device I’m using today, the one that I’m now happy with, and I’ve been using this one for about three or four months, and it’s absolutely awesome, so I’d got to the point where really, you know, just the whole flavour thing, it just didn’t really do it, so I had a few, so I think in the end I kind of smoked the box, I had a box of 20</w:t>
      </w:r>
      <w:r w:rsidR="00EE13E9">
        <w:rPr>
          <w:rFonts w:ascii="Calibri" w:hAnsi="Calibri" w:cs="Calibri"/>
          <w:bCs/>
          <w:iCs/>
          <w:color w:val="000000"/>
        </w:rPr>
        <w:t>,</w:t>
      </w:r>
      <w:r w:rsidR="004C1129" w:rsidRPr="00426753">
        <w:rPr>
          <w:rFonts w:ascii="Calibri" w:hAnsi="Calibri" w:cs="Calibri"/>
          <w:bCs/>
          <w:iCs/>
          <w:color w:val="000000"/>
        </w:rPr>
        <w:t xml:space="preserve"> I smoked the box of 20 over the week that we were there, (yes) but had absolutely, it almost like reaffirmed by decision to stop (ok), because it was like, I could smell it, and it was just, you know, when you’ve smoked for twenty years you don’t know what you smell like, you don’t know what cigarettes smell like, you don’t know all that kind of horribleness is going on you, stop, and you start again, and you’re like, but I think it was because this was giving me the nicotine, and I was able to just swap (yes) and so stopping real cigarettes, and then I haven’t touched one since (ok), so I had absolutely no desire when we came back off holiday to (right), to smoke a real cigarette again</w:t>
      </w:r>
      <w:r w:rsidRPr="00426753">
        <w:rPr>
          <w:rFonts w:ascii="Calibri" w:hAnsi="Calibri" w:cs="Calibri"/>
          <w:bCs/>
          <w:iCs/>
          <w:color w:val="000000"/>
        </w:rPr>
        <w:t>”</w:t>
      </w:r>
      <w:r w:rsidR="004C1129" w:rsidRPr="00426753">
        <w:rPr>
          <w:rFonts w:ascii="Calibri" w:hAnsi="Calibri" w:cs="Calibri"/>
          <w:bCs/>
          <w:iCs/>
          <w:color w:val="000000"/>
        </w:rPr>
        <w:t xml:space="preserve"> (</w:t>
      </w:r>
      <w:r w:rsidR="00F74986">
        <w:rPr>
          <w:rFonts w:ascii="Calibri" w:hAnsi="Calibri" w:cs="Calibri"/>
          <w:bCs/>
          <w:iCs/>
          <w:color w:val="000000"/>
        </w:rPr>
        <w:t>46</w:t>
      </w:r>
      <w:r w:rsidR="004C1129" w:rsidRPr="00426753">
        <w:rPr>
          <w:rFonts w:ascii="Calibri" w:hAnsi="Calibri" w:cs="Calibri"/>
          <w:bCs/>
          <w:iCs/>
          <w:color w:val="000000"/>
        </w:rPr>
        <w:t>M</w:t>
      </w:r>
      <w:r w:rsidR="00F74986">
        <w:rPr>
          <w:rFonts w:ascii="Calibri" w:hAnsi="Calibri" w:cs="Calibri"/>
          <w:bCs/>
          <w:iCs/>
          <w:color w:val="000000"/>
        </w:rPr>
        <w:t>:</w:t>
      </w:r>
      <w:r w:rsidR="004C1129" w:rsidRPr="00426753">
        <w:rPr>
          <w:rFonts w:ascii="Calibri" w:hAnsi="Calibri" w:cs="Calibri"/>
          <w:bCs/>
          <w:iCs/>
          <w:color w:val="000000"/>
        </w:rPr>
        <w:t>T1)</w:t>
      </w:r>
      <w:r w:rsidR="00054756" w:rsidRPr="00426753">
        <w:rPr>
          <w:rFonts w:ascii="Calibri" w:hAnsi="Calibri" w:cs="Calibri"/>
          <w:bCs/>
          <w:iCs/>
          <w:color w:val="000000"/>
        </w:rPr>
        <w:tab/>
      </w:r>
    </w:p>
    <w:p w14:paraId="5BFD8C80" w14:textId="77777777" w:rsidR="00540AE7" w:rsidRDefault="00540AE7" w:rsidP="00540AE7">
      <w:pPr>
        <w:autoSpaceDE w:val="0"/>
        <w:autoSpaceDN w:val="0"/>
        <w:adjustRightInd w:val="0"/>
        <w:spacing w:after="0" w:line="240" w:lineRule="auto"/>
        <w:rPr>
          <w:rFonts w:ascii="Calibri" w:hAnsi="Calibri" w:cs="Calibri"/>
          <w:bCs/>
          <w:iCs/>
          <w:color w:val="000000"/>
        </w:rPr>
      </w:pPr>
    </w:p>
    <w:p w14:paraId="7B93FE22" w14:textId="2DD34C6C" w:rsidR="005814D7" w:rsidRPr="00540AE7" w:rsidRDefault="00540AE7" w:rsidP="00540AE7">
      <w:pPr>
        <w:autoSpaceDE w:val="0"/>
        <w:autoSpaceDN w:val="0"/>
        <w:adjustRightInd w:val="0"/>
        <w:spacing w:after="0" w:line="240" w:lineRule="auto"/>
        <w:rPr>
          <w:rFonts w:ascii="Calibri" w:hAnsi="Calibri" w:cs="Calibri"/>
          <w:bCs/>
          <w:iCs/>
          <w:color w:val="000000"/>
        </w:rPr>
      </w:pPr>
      <w:r>
        <w:rPr>
          <w:rFonts w:ascii="Calibri" w:hAnsi="Calibri" w:cs="Calibri"/>
          <w:bCs/>
          <w:i/>
          <w:color w:val="000000"/>
        </w:rPr>
        <w:t>At 12 month follow up:</w:t>
      </w:r>
      <w:r w:rsidR="00054756" w:rsidRPr="00540AE7">
        <w:rPr>
          <w:rFonts w:ascii="Calibri" w:hAnsi="Calibri" w:cs="Calibri"/>
          <w:bCs/>
          <w:iCs/>
          <w:color w:val="000000"/>
        </w:rPr>
        <w:tab/>
      </w:r>
      <w:r w:rsidR="00054756" w:rsidRPr="00540AE7">
        <w:rPr>
          <w:rFonts w:ascii="Calibri" w:hAnsi="Calibri" w:cs="Calibri"/>
          <w:bCs/>
          <w:iCs/>
          <w:color w:val="000000"/>
        </w:rPr>
        <w:tab/>
      </w:r>
      <w:r w:rsidR="00054756" w:rsidRPr="00540AE7">
        <w:rPr>
          <w:rFonts w:ascii="Calibri" w:hAnsi="Calibri" w:cs="Calibri"/>
          <w:bCs/>
          <w:iCs/>
          <w:color w:val="000000"/>
        </w:rPr>
        <w:tab/>
      </w:r>
      <w:r w:rsidR="00054756" w:rsidRPr="00540AE7">
        <w:rPr>
          <w:rFonts w:ascii="Calibri" w:hAnsi="Calibri" w:cs="Calibri"/>
          <w:bCs/>
          <w:iCs/>
          <w:color w:val="000000"/>
        </w:rPr>
        <w:tab/>
      </w:r>
      <w:r w:rsidR="00054756" w:rsidRPr="00540AE7">
        <w:rPr>
          <w:rFonts w:ascii="Calibri" w:hAnsi="Calibri" w:cs="Calibri"/>
          <w:bCs/>
          <w:iCs/>
          <w:color w:val="000000"/>
        </w:rPr>
        <w:tab/>
      </w:r>
      <w:r w:rsidR="00054756" w:rsidRPr="00540AE7">
        <w:rPr>
          <w:rFonts w:ascii="Calibri" w:hAnsi="Calibri" w:cs="Calibri"/>
          <w:bCs/>
          <w:iCs/>
          <w:color w:val="000000"/>
        </w:rPr>
        <w:tab/>
      </w:r>
      <w:r w:rsidR="00054756" w:rsidRPr="00540AE7">
        <w:rPr>
          <w:rFonts w:ascii="Calibri" w:hAnsi="Calibri" w:cs="Calibri"/>
          <w:bCs/>
          <w:iCs/>
          <w:color w:val="000000"/>
        </w:rPr>
        <w:tab/>
      </w:r>
      <w:r w:rsidR="00054756" w:rsidRPr="00540AE7">
        <w:rPr>
          <w:rFonts w:ascii="Calibri" w:hAnsi="Calibri" w:cs="Calibri"/>
          <w:bCs/>
          <w:iCs/>
          <w:color w:val="000000"/>
        </w:rPr>
        <w:tab/>
      </w:r>
      <w:r w:rsidR="00054756" w:rsidRPr="00540AE7">
        <w:rPr>
          <w:rFonts w:ascii="Calibri" w:hAnsi="Calibri" w:cs="Calibri"/>
          <w:bCs/>
          <w:iCs/>
          <w:color w:val="000000"/>
        </w:rPr>
        <w:tab/>
      </w:r>
      <w:r w:rsidR="00054756" w:rsidRPr="00540AE7">
        <w:rPr>
          <w:rFonts w:ascii="Calibri" w:hAnsi="Calibri" w:cs="Calibri"/>
          <w:bCs/>
          <w:iCs/>
          <w:color w:val="000000"/>
        </w:rPr>
        <w:tab/>
      </w:r>
    </w:p>
    <w:p w14:paraId="6A0915D5" w14:textId="77777777" w:rsidR="005814D7" w:rsidRDefault="005814D7" w:rsidP="004C1129">
      <w:pPr>
        <w:pStyle w:val="ListParagraph"/>
        <w:autoSpaceDE w:val="0"/>
        <w:autoSpaceDN w:val="0"/>
        <w:adjustRightInd w:val="0"/>
        <w:spacing w:after="0" w:line="240" w:lineRule="auto"/>
        <w:rPr>
          <w:rFonts w:ascii="Calibri" w:hAnsi="Calibri" w:cs="Calibri"/>
          <w:bCs/>
          <w:i/>
          <w:color w:val="000000"/>
        </w:rPr>
      </w:pPr>
    </w:p>
    <w:p w14:paraId="38F76803" w14:textId="0DE56CDA" w:rsidR="005814D7" w:rsidRDefault="00656CC9" w:rsidP="00581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r>
        <w:rPr>
          <w:rFonts w:cstheme="minorHAnsi"/>
        </w:rPr>
        <w:tab/>
      </w:r>
      <w:r w:rsidR="00EE312A">
        <w:rPr>
          <w:rFonts w:cstheme="minorHAnsi"/>
        </w:rPr>
        <w:t>“</w:t>
      </w:r>
      <w:r w:rsidR="005814D7" w:rsidRPr="005814D7">
        <w:rPr>
          <w:rFonts w:cstheme="minorHAnsi"/>
        </w:rPr>
        <w:t>So I’m pleased to report absolutely no smoking whatsoever, I’ve even been away on holidays and stuff, no, no smoking, just bleurgh. No I don’t even fancy the idea anymore so I think probably last year I was still at the point where I could still be tempted to a cigarette but not cigarettes just generally, no interest whatsoever, even if I pass somebody in the street who’s smoking, I’m like oooh! I’ve turned into one of those people that I always thought I would never be, you know the people who always used to complain about people’s cigarette smoking. Now I am one! You know I don’t even like the smell of cigarette smell anymore. So still vaping, still using the same piece of kit I was actually using last year. It’s still working for me</w:t>
      </w:r>
      <w:r>
        <w:rPr>
          <w:rFonts w:cstheme="minorHAnsi"/>
        </w:rPr>
        <w:t>”</w:t>
      </w:r>
      <w:r w:rsidR="00EE312A" w:rsidRPr="00EE312A">
        <w:rPr>
          <w:rFonts w:cstheme="minorHAnsi"/>
        </w:rPr>
        <w:t>(</w:t>
      </w:r>
      <w:r w:rsidR="00F74986">
        <w:rPr>
          <w:rFonts w:cstheme="minorHAnsi"/>
        </w:rPr>
        <w:t>46</w:t>
      </w:r>
      <w:r w:rsidR="00EE312A" w:rsidRPr="00EE312A">
        <w:rPr>
          <w:rFonts w:cstheme="minorHAnsi"/>
        </w:rPr>
        <w:t>M</w:t>
      </w:r>
      <w:r w:rsidR="00F74986">
        <w:rPr>
          <w:rFonts w:cstheme="minorHAnsi"/>
        </w:rPr>
        <w:t>:</w:t>
      </w:r>
      <w:r w:rsidR="00EE312A" w:rsidRPr="00EE312A">
        <w:rPr>
          <w:rFonts w:cstheme="minorHAnsi"/>
        </w:rPr>
        <w:t>T2)</w:t>
      </w:r>
    </w:p>
    <w:p w14:paraId="34FD4689" w14:textId="7387CC16" w:rsidR="00CE0991" w:rsidRDefault="00CE0991" w:rsidP="00581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p>
    <w:p w14:paraId="3BAD4B6C" w14:textId="771192F7" w:rsidR="00CE0991" w:rsidRDefault="00CE0991" w:rsidP="00581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b/>
          <w:bCs/>
        </w:rPr>
      </w:pPr>
      <w:r>
        <w:rPr>
          <w:rFonts w:cstheme="minorHAnsi"/>
          <w:b/>
          <w:bCs/>
        </w:rPr>
        <w:t>Abstainer pathway</w:t>
      </w:r>
      <w:r w:rsidR="00E27F52">
        <w:rPr>
          <w:rFonts w:cstheme="minorHAnsi"/>
          <w:b/>
          <w:bCs/>
        </w:rPr>
        <w:t xml:space="preserve"> (extended case example 2)</w:t>
      </w:r>
      <w:r>
        <w:rPr>
          <w:rFonts w:cstheme="minorHAnsi"/>
          <w:b/>
          <w:bCs/>
        </w:rPr>
        <w:t>:</w:t>
      </w:r>
      <w:r w:rsidR="00CB1602">
        <w:rPr>
          <w:rFonts w:cstheme="minorHAnsi"/>
          <w:b/>
          <w:bCs/>
        </w:rPr>
        <w:t xml:space="preserve"> Regular vape</w:t>
      </w:r>
      <w:r w:rsidR="007479D0">
        <w:rPr>
          <w:rFonts w:cstheme="minorHAnsi"/>
          <w:b/>
          <w:bCs/>
        </w:rPr>
        <w:t>r</w:t>
      </w:r>
      <w:r w:rsidR="00CB1602">
        <w:rPr>
          <w:rFonts w:cstheme="minorHAnsi"/>
          <w:b/>
          <w:bCs/>
        </w:rPr>
        <w:t xml:space="preserve"> who has quit tobacco smoking at T1, moved to complete abstinence from both tobacco and vaping at T2</w:t>
      </w:r>
    </w:p>
    <w:p w14:paraId="5A9505FE" w14:textId="31A4C1CD" w:rsidR="00A32E40" w:rsidRPr="00A32E40" w:rsidRDefault="00A32E40" w:rsidP="00A3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i/>
          <w:iCs/>
        </w:rPr>
      </w:pPr>
      <w:r w:rsidRPr="00A32E40">
        <w:rPr>
          <w:rFonts w:cstheme="minorHAnsi"/>
          <w:i/>
          <w:iCs/>
        </w:rPr>
        <w:t>R:</w:t>
      </w:r>
      <w:r w:rsidRPr="00A32E40">
        <w:rPr>
          <w:rFonts w:cstheme="minorHAnsi"/>
          <w:i/>
          <w:iCs/>
        </w:rPr>
        <w:tab/>
        <w:t>and you switched f</w:t>
      </w:r>
      <w:r w:rsidR="00E657CF" w:rsidRPr="00F1124D">
        <w:rPr>
          <w:rFonts w:cstheme="minorHAnsi"/>
          <w:i/>
          <w:iCs/>
        </w:rPr>
        <w:t>ro</w:t>
      </w:r>
      <w:r w:rsidRPr="00A32E40">
        <w:rPr>
          <w:rFonts w:cstheme="minorHAnsi"/>
          <w:i/>
          <w:iCs/>
        </w:rPr>
        <w:t>m cigarettes to e-cigs</w:t>
      </w:r>
      <w:r w:rsidR="00F1124D">
        <w:rPr>
          <w:rFonts w:cstheme="minorHAnsi"/>
          <w:i/>
          <w:iCs/>
        </w:rPr>
        <w:t>?</w:t>
      </w:r>
    </w:p>
    <w:p w14:paraId="2213D63D" w14:textId="77777777" w:rsidR="00A32E40" w:rsidRPr="00A32E40" w:rsidRDefault="00A32E40" w:rsidP="00A3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rPr>
      </w:pPr>
      <w:r w:rsidRPr="00A32E40">
        <w:rPr>
          <w:rFonts w:cstheme="minorHAnsi"/>
        </w:rPr>
        <w:t>Pt:</w:t>
      </w:r>
      <w:r w:rsidRPr="00A32E40">
        <w:rPr>
          <w:rFonts w:cstheme="minorHAnsi"/>
        </w:rPr>
        <w:tab/>
        <w:t>yes</w:t>
      </w:r>
    </w:p>
    <w:p w14:paraId="6E0EB5DA" w14:textId="18AB91DE" w:rsidR="00A32E40" w:rsidRPr="00A32E40" w:rsidRDefault="00A32E40" w:rsidP="00A3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i/>
          <w:iCs/>
        </w:rPr>
      </w:pPr>
      <w:r w:rsidRPr="00A32E40">
        <w:rPr>
          <w:rFonts w:cstheme="minorHAnsi"/>
          <w:i/>
          <w:iCs/>
        </w:rPr>
        <w:t>R:</w:t>
      </w:r>
      <w:r w:rsidRPr="00A32E40">
        <w:rPr>
          <w:rFonts w:cstheme="minorHAnsi"/>
          <w:i/>
          <w:iCs/>
        </w:rPr>
        <w:tab/>
        <w:t>was it easy to make that transition or was it difficult</w:t>
      </w:r>
      <w:r w:rsidR="00F1124D">
        <w:rPr>
          <w:rFonts w:cstheme="minorHAnsi"/>
          <w:i/>
          <w:iCs/>
        </w:rPr>
        <w:t>?</w:t>
      </w:r>
    </w:p>
    <w:p w14:paraId="622435B6" w14:textId="0149303B" w:rsidR="00A32E40" w:rsidRPr="00A32E40" w:rsidRDefault="00A32E40" w:rsidP="0045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rPr>
      </w:pPr>
      <w:r w:rsidRPr="00A32E40">
        <w:rPr>
          <w:rFonts w:cstheme="minorHAnsi"/>
        </w:rPr>
        <w:t>Pt:</w:t>
      </w:r>
      <w:r w:rsidRPr="00A32E40">
        <w:rPr>
          <w:rFonts w:cstheme="minorHAnsi"/>
        </w:rPr>
        <w:tab/>
        <w:t xml:space="preserve">it was difficult at the start yes I would admit yes it was just a very it was something very different </w:t>
      </w:r>
      <w:r w:rsidR="00E657CF">
        <w:rPr>
          <w:rFonts w:cstheme="minorHAnsi"/>
        </w:rPr>
        <w:t>…</w:t>
      </w:r>
      <w:r w:rsidRPr="00A32E40">
        <w:rPr>
          <w:rFonts w:cstheme="minorHAnsi"/>
        </w:rPr>
        <w:t>I mean you get the flavours with in the e-cigarette but you don’t it’s still you still crave the taste of the tobacco I mean I didn’t start on I didn’t use a tobacco e-liquid I didn’t really see the point I thought if I’m going to vape I’m going to vape something that’s going to be a little bit more flavoursome or have a different flavour to it but I was still craving that taste and feeling of a cigarette and it was also the aspect of rolling and all that lighting something up</w:t>
      </w:r>
      <w:r w:rsidR="004508D0">
        <w:rPr>
          <w:rFonts w:cstheme="minorHAnsi"/>
        </w:rPr>
        <w:t>…</w:t>
      </w:r>
      <w:r w:rsidRPr="00A32E40">
        <w:rPr>
          <w:rFonts w:cstheme="minorHAnsi"/>
        </w:rPr>
        <w:t xml:space="preserve">you didn’t have any of that so that was very that was hard but I think I just knew that even when I had the cravings that I really needed a cigarette and this wasn’t working I just continued to use it and the cravings went down </w:t>
      </w:r>
      <w:r w:rsidR="004508D0">
        <w:rPr>
          <w:rFonts w:cstheme="minorHAnsi"/>
        </w:rPr>
        <w:t>…</w:t>
      </w:r>
      <w:r w:rsidRPr="00A32E40">
        <w:rPr>
          <w:rFonts w:cstheme="minorHAnsi"/>
        </w:rPr>
        <w:t xml:space="preserve">they got easier I think it’s just the habit you get very used to a certain something switching to something else is always going to be difficult even if it does give you that little satisfaction from the nicotine it’s always going to be weird because it’s something new </w:t>
      </w:r>
    </w:p>
    <w:p w14:paraId="222D6501" w14:textId="7FFB0797" w:rsidR="00A32E40" w:rsidRPr="00A32E40" w:rsidRDefault="00A32E40" w:rsidP="00A3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i/>
          <w:iCs/>
        </w:rPr>
      </w:pPr>
      <w:r w:rsidRPr="00A32E40">
        <w:rPr>
          <w:rFonts w:cstheme="minorHAnsi"/>
          <w:i/>
          <w:iCs/>
        </w:rPr>
        <w:t>R:</w:t>
      </w:r>
      <w:r w:rsidRPr="00A32E40">
        <w:rPr>
          <w:rFonts w:cstheme="minorHAnsi"/>
          <w:i/>
          <w:iCs/>
        </w:rPr>
        <w:tab/>
        <w:t>were you ever tempted did you have any have you had any kind of roll up or cigarettes since October</w:t>
      </w:r>
      <w:r w:rsidR="004508D0" w:rsidRPr="00F1124D">
        <w:rPr>
          <w:rFonts w:cstheme="minorHAnsi"/>
          <w:i/>
          <w:iCs/>
        </w:rPr>
        <w:t>?</w:t>
      </w:r>
    </w:p>
    <w:p w14:paraId="0EAFE456" w14:textId="77777777" w:rsidR="00A32E40" w:rsidRPr="00A32E40" w:rsidRDefault="00A32E40" w:rsidP="00A3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rPr>
      </w:pPr>
      <w:r w:rsidRPr="00A32E40">
        <w:rPr>
          <w:rFonts w:cstheme="minorHAnsi"/>
        </w:rPr>
        <w:t>Pt:</w:t>
      </w:r>
      <w:r w:rsidRPr="00A32E40">
        <w:rPr>
          <w:rFonts w:cstheme="minorHAnsi"/>
        </w:rPr>
        <w:tab/>
        <w:t xml:space="preserve">no I haven’t smoked a single one no </w:t>
      </w:r>
    </w:p>
    <w:p w14:paraId="0CD77357" w14:textId="77777777" w:rsidR="00A32E40" w:rsidRPr="00A32E40" w:rsidRDefault="00A32E40" w:rsidP="00A3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i/>
          <w:iCs/>
        </w:rPr>
      </w:pPr>
      <w:r w:rsidRPr="00A32E40">
        <w:rPr>
          <w:rFonts w:cstheme="minorHAnsi"/>
          <w:i/>
          <w:iCs/>
        </w:rPr>
        <w:t>R:</w:t>
      </w:r>
      <w:r w:rsidRPr="00A32E40">
        <w:rPr>
          <w:rFonts w:cstheme="minorHAnsi"/>
          <w:i/>
          <w:iCs/>
        </w:rPr>
        <w:tab/>
        <w:t>ok</w:t>
      </w:r>
    </w:p>
    <w:p w14:paraId="72B21882" w14:textId="60AF9536" w:rsidR="00A32E40" w:rsidRDefault="00A32E40" w:rsidP="00F11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rPr>
      </w:pPr>
      <w:r w:rsidRPr="00A32E40">
        <w:rPr>
          <w:rFonts w:cstheme="minorHAnsi"/>
        </w:rPr>
        <w:t>Pt:</w:t>
      </w:r>
      <w:r w:rsidRPr="00A32E40">
        <w:rPr>
          <w:rFonts w:cstheme="minorHAnsi"/>
        </w:rPr>
        <w:tab/>
        <w:t xml:space="preserve">it’s weird yes this is the longest time I’ve ever quit </w:t>
      </w:r>
      <w:r w:rsidR="00F1124D">
        <w:rPr>
          <w:rFonts w:cstheme="minorHAnsi"/>
        </w:rPr>
        <w:t>….</w:t>
      </w:r>
      <w:r w:rsidRPr="00A32E40">
        <w:rPr>
          <w:rFonts w:cstheme="minorHAnsi"/>
        </w:rPr>
        <w:t xml:space="preserve">definitely gone down yes for me now it’s weird the smell of cigarettes really doesn’t appeal to me at all like it’s really I find it really quite disgusting now but for a long time when people were smoking around me I would the smell would really draw me in like I really want a cigarette but now the smell you smell horrible like I feel like my senses and my smells have really improved and it makes me think like oh I must have stank </w:t>
      </w:r>
    </w:p>
    <w:p w14:paraId="4AFC19CD" w14:textId="358DABE8" w:rsidR="00540AE7" w:rsidRPr="00A32E40" w:rsidRDefault="00540AE7" w:rsidP="00F11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rPr>
      </w:pPr>
      <w:r>
        <w:rPr>
          <w:rFonts w:cstheme="minorHAnsi"/>
        </w:rPr>
        <w:t>(2</w:t>
      </w:r>
      <w:r w:rsidR="004F0F49">
        <w:rPr>
          <w:rFonts w:cstheme="minorHAnsi"/>
        </w:rPr>
        <w:t>6</w:t>
      </w:r>
      <w:r>
        <w:rPr>
          <w:rFonts w:cstheme="minorHAnsi"/>
        </w:rPr>
        <w:t>M</w:t>
      </w:r>
      <w:r w:rsidR="004F0F49">
        <w:rPr>
          <w:rFonts w:cstheme="minorHAnsi"/>
        </w:rPr>
        <w:t>:</w:t>
      </w:r>
      <w:r>
        <w:rPr>
          <w:rFonts w:cstheme="minorHAnsi"/>
        </w:rPr>
        <w:t>T1)</w:t>
      </w:r>
    </w:p>
    <w:p w14:paraId="24914EFA" w14:textId="758F8457" w:rsidR="00CE0991" w:rsidRPr="00CE0991" w:rsidRDefault="00CE0991" w:rsidP="00581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b/>
          <w:bCs/>
        </w:rPr>
      </w:pPr>
    </w:p>
    <w:p w14:paraId="5D7794B3" w14:textId="25B05CE7" w:rsidR="00A32E40" w:rsidRDefault="00540AE7" w:rsidP="00CE0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r>
        <w:rPr>
          <w:rFonts w:cstheme="minorHAnsi"/>
          <w:i/>
          <w:iCs/>
        </w:rPr>
        <w:t>At 12 month follow up:</w:t>
      </w:r>
      <w:r w:rsidR="002F6228">
        <w:rPr>
          <w:rFonts w:cstheme="minorHAnsi"/>
        </w:rPr>
        <w:tab/>
      </w:r>
    </w:p>
    <w:p w14:paraId="756EAD7D" w14:textId="77777777" w:rsidR="00A32E40" w:rsidRDefault="00A32E40" w:rsidP="00CE0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p>
    <w:p w14:paraId="638F0D74" w14:textId="1708AC6A" w:rsidR="00CE0991" w:rsidRDefault="00CE0991" w:rsidP="00CE0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r>
        <w:rPr>
          <w:rFonts w:cstheme="minorHAnsi"/>
        </w:rPr>
        <w:t>“</w:t>
      </w:r>
      <w:r w:rsidRPr="00CE0991">
        <w:rPr>
          <w:rFonts w:cstheme="minorHAnsi"/>
        </w:rPr>
        <w:t>since then I did gradually reduce my nicotine level and I went down to zero. And I was vaping on 0 for I don’t know a couple of months until I completely stopped and I no longer smoke or vape at all now! So I did eventually fade it out. The thing was when I got down to 0 nicotine, the cravings really died down so I didn’t really need it so much. I didn’t feel the need to use it and it just kind of, I don’t know it just kind of seemed to erm I just kind of, it kind of faded a little bit, the need to do it, it felt a little pointless. And yeah, I’m no longer smoking, I don’t crave it anymore, I’ve been completely nicotine free for nearly a year now I think</w:t>
      </w:r>
      <w:r>
        <w:rPr>
          <w:rFonts w:cstheme="minorHAnsi"/>
        </w:rPr>
        <w:t>”</w:t>
      </w:r>
      <w:r w:rsidRPr="00CE0991">
        <w:rPr>
          <w:rFonts w:cstheme="minorHAnsi"/>
        </w:rPr>
        <w:t xml:space="preserve"> (2</w:t>
      </w:r>
      <w:r w:rsidR="004F0F49">
        <w:rPr>
          <w:rFonts w:cstheme="minorHAnsi"/>
        </w:rPr>
        <w:t>6</w:t>
      </w:r>
      <w:r w:rsidRPr="00CE0991">
        <w:rPr>
          <w:rFonts w:cstheme="minorHAnsi"/>
        </w:rPr>
        <w:t>M</w:t>
      </w:r>
      <w:r w:rsidR="004F0F49">
        <w:rPr>
          <w:rFonts w:cstheme="minorHAnsi"/>
        </w:rPr>
        <w:t>:</w:t>
      </w:r>
      <w:r w:rsidRPr="00CE0991">
        <w:rPr>
          <w:rFonts w:cstheme="minorHAnsi"/>
        </w:rPr>
        <w:t>T2)</w:t>
      </w:r>
    </w:p>
    <w:p w14:paraId="21413070" w14:textId="5CEBF29B" w:rsidR="00CE0991" w:rsidRDefault="00CE0991" w:rsidP="00CE0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p>
    <w:p w14:paraId="62C70DCE" w14:textId="6C59D33B" w:rsidR="00CE0991" w:rsidRPr="002953CC" w:rsidRDefault="00CE0991" w:rsidP="00CE0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b/>
          <w:bCs/>
        </w:rPr>
      </w:pPr>
      <w:r w:rsidRPr="002953CC">
        <w:rPr>
          <w:rFonts w:cstheme="minorHAnsi"/>
          <w:b/>
          <w:bCs/>
        </w:rPr>
        <w:t>Relapser pathway</w:t>
      </w:r>
      <w:r w:rsidR="00490295" w:rsidRPr="002953CC">
        <w:rPr>
          <w:rFonts w:cstheme="minorHAnsi"/>
          <w:b/>
          <w:bCs/>
        </w:rPr>
        <w:t xml:space="preserve"> </w:t>
      </w:r>
      <w:r w:rsidR="00E27F52" w:rsidRPr="002953CC">
        <w:rPr>
          <w:rFonts w:cstheme="minorHAnsi"/>
          <w:b/>
          <w:bCs/>
        </w:rPr>
        <w:t>(</w:t>
      </w:r>
      <w:r w:rsidR="00490295" w:rsidRPr="002953CC">
        <w:rPr>
          <w:rFonts w:cstheme="minorHAnsi"/>
          <w:b/>
          <w:bCs/>
        </w:rPr>
        <w:t xml:space="preserve">extended case example </w:t>
      </w:r>
      <w:r w:rsidR="00E27F52" w:rsidRPr="002953CC">
        <w:rPr>
          <w:rFonts w:cstheme="minorHAnsi"/>
          <w:b/>
          <w:bCs/>
        </w:rPr>
        <w:t>3)</w:t>
      </w:r>
      <w:r w:rsidRPr="002953CC">
        <w:rPr>
          <w:rFonts w:cstheme="minorHAnsi"/>
          <w:b/>
          <w:bCs/>
        </w:rPr>
        <w:t>:</w:t>
      </w:r>
      <w:r w:rsidR="00F124B9" w:rsidRPr="002953CC">
        <w:rPr>
          <w:rFonts w:cstheme="minorHAnsi"/>
          <w:b/>
          <w:bCs/>
        </w:rPr>
        <w:t xml:space="preserve"> Dual using at T1, relapsed to tobacco smoking at T2</w:t>
      </w:r>
      <w:r w:rsidR="00E97B6D" w:rsidRPr="002953CC">
        <w:rPr>
          <w:rFonts w:cstheme="minorHAnsi"/>
          <w:b/>
          <w:bCs/>
        </w:rPr>
        <w:t>:</w:t>
      </w:r>
    </w:p>
    <w:p w14:paraId="35E77810" w14:textId="136ED85A" w:rsidR="001F2270" w:rsidRDefault="00F10E17" w:rsidP="001F2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ind w:left="720" w:hanging="720"/>
        <w:rPr>
          <w:rFonts w:cstheme="minorHAnsi"/>
        </w:rPr>
      </w:pPr>
      <w:r w:rsidRPr="00552705">
        <w:rPr>
          <w:rFonts w:cstheme="minorHAnsi"/>
        </w:rPr>
        <w:t>Pt:</w:t>
      </w:r>
      <w:r w:rsidRPr="00552705">
        <w:rPr>
          <w:rFonts w:cstheme="minorHAnsi"/>
        </w:rPr>
        <w:tab/>
      </w:r>
      <w:r w:rsidR="00552705" w:rsidRPr="00552705">
        <w:rPr>
          <w:rFonts w:cstheme="minorHAnsi"/>
        </w:rPr>
        <w:t>and I did try and walk in a shop but it’s just like all to wall they’re like what kind of thing do you want I’m like I don’t know and I had a feeling like it’s a feeling of being a women going into the car mechanics like they assume you don’t know so you sort of get fleeced a bit</w:t>
      </w:r>
      <w:r w:rsidR="00A041EC">
        <w:rPr>
          <w:rFonts w:cstheme="minorHAnsi"/>
        </w:rPr>
        <w:t>…</w:t>
      </w:r>
      <w:r w:rsidR="00552705" w:rsidRPr="00552705">
        <w:rPr>
          <w:rFonts w:cstheme="minorHAnsi"/>
        </w:rPr>
        <w:t xml:space="preserve">I don’t know which one I want </w:t>
      </w:r>
    </w:p>
    <w:p w14:paraId="6C688334" w14:textId="77777777" w:rsidR="001F2270" w:rsidRDefault="001F2270" w:rsidP="001F2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ind w:left="720" w:hanging="720"/>
        <w:rPr>
          <w:rFonts w:cstheme="minorHAnsi"/>
        </w:rPr>
      </w:pPr>
      <w:r>
        <w:rPr>
          <w:rFonts w:cstheme="minorHAnsi"/>
        </w:rPr>
        <w:t>…</w:t>
      </w:r>
    </w:p>
    <w:p w14:paraId="5B29353A" w14:textId="25E64B9F" w:rsidR="00E97B6D" w:rsidRPr="00E97B6D" w:rsidRDefault="001F2270" w:rsidP="001F2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ind w:left="720" w:hanging="720"/>
        <w:rPr>
          <w:rFonts w:cstheme="minorHAnsi"/>
        </w:rPr>
      </w:pPr>
      <w:r>
        <w:rPr>
          <w:rFonts w:cstheme="minorHAnsi"/>
        </w:rPr>
        <w:t xml:space="preserve">Pt: </w:t>
      </w:r>
      <w:r>
        <w:rPr>
          <w:rFonts w:cstheme="minorHAnsi"/>
        </w:rPr>
        <w:tab/>
      </w:r>
      <w:r w:rsidR="00E97B6D" w:rsidRPr="00E97B6D">
        <w:rPr>
          <w:rFonts w:cstheme="minorHAnsi"/>
        </w:rPr>
        <w:t>it feels lighter almost than smoking a cigarette even though it’s still smoke well it’s a different kind of thing it’s not burning your lungs but yes I pick flavours that I purposely like in the hope that it will get me to do it more</w:t>
      </w:r>
      <w:r w:rsidR="00F10E17">
        <w:rPr>
          <w:rFonts w:cstheme="minorHAnsi"/>
        </w:rPr>
        <w:t>,</w:t>
      </w:r>
      <w:r w:rsidR="00E97B6D" w:rsidRPr="00E97B6D">
        <w:rPr>
          <w:rFonts w:cstheme="minorHAnsi"/>
        </w:rPr>
        <w:t xml:space="preserve"> but I think</w:t>
      </w:r>
      <w:r w:rsidR="00F10E17">
        <w:rPr>
          <w:rFonts w:cstheme="minorHAnsi"/>
        </w:rPr>
        <w:t xml:space="preserve">, </w:t>
      </w:r>
      <w:r w:rsidR="00E97B6D" w:rsidRPr="00E97B6D">
        <w:rPr>
          <w:rFonts w:cstheme="minorHAnsi"/>
        </w:rPr>
        <w:t>apart from my lapse at the weekend</w:t>
      </w:r>
      <w:r w:rsidR="00DB170A">
        <w:rPr>
          <w:rFonts w:cstheme="minorHAnsi"/>
        </w:rPr>
        <w:t>….</w:t>
      </w:r>
      <w:r w:rsidR="00E97B6D" w:rsidRPr="00E97B6D">
        <w:rPr>
          <w:rFonts w:cstheme="minorHAnsi"/>
        </w:rPr>
        <w:t>I’ve been in a thing where I haven’t actually been using them like in my car every day and things like that I’ve been going through one of my natural like lows</w:t>
      </w:r>
      <w:r w:rsidR="00DB170A">
        <w:rPr>
          <w:rFonts w:cstheme="minorHAnsi"/>
        </w:rPr>
        <w:t>…</w:t>
      </w:r>
      <w:r w:rsidR="00E97B6D" w:rsidRPr="00E97B6D">
        <w:rPr>
          <w:rFonts w:cstheme="minorHAnsi"/>
        </w:rPr>
        <w:t>so at least I know they’re there although I’ve very annoyed at myself for smoking at the weekend</w:t>
      </w:r>
    </w:p>
    <w:p w14:paraId="56EBD4F9" w14:textId="485A8964" w:rsidR="00E97B6D" w:rsidRPr="00E97B6D" w:rsidRDefault="00E97B6D" w:rsidP="00E97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i/>
          <w:iCs/>
        </w:rPr>
      </w:pPr>
      <w:r w:rsidRPr="00E97B6D">
        <w:rPr>
          <w:rFonts w:cstheme="minorHAnsi"/>
          <w:i/>
          <w:iCs/>
        </w:rPr>
        <w:t>R:</w:t>
      </w:r>
      <w:r w:rsidRPr="00E97B6D">
        <w:rPr>
          <w:rFonts w:cstheme="minorHAnsi"/>
          <w:i/>
          <w:iCs/>
        </w:rPr>
        <w:tab/>
        <w:t xml:space="preserve">and just so we’re clear when you were using the </w:t>
      </w:r>
      <w:r w:rsidR="00E877BB" w:rsidRPr="00571FA3">
        <w:rPr>
          <w:rFonts w:cstheme="minorHAnsi"/>
          <w:i/>
          <w:iCs/>
        </w:rPr>
        <w:t>…</w:t>
      </w:r>
      <w:r w:rsidRPr="00E97B6D">
        <w:rPr>
          <w:rFonts w:cstheme="minorHAnsi"/>
          <w:i/>
          <w:iCs/>
        </w:rPr>
        <w:t xml:space="preserve"> cigarette type one</w:t>
      </w:r>
      <w:r w:rsidR="00E877BB" w:rsidRPr="00571FA3">
        <w:rPr>
          <w:rFonts w:cstheme="minorHAnsi"/>
          <w:i/>
          <w:iCs/>
        </w:rPr>
        <w:t xml:space="preserve">? </w:t>
      </w:r>
      <w:r w:rsidRPr="00E97B6D">
        <w:rPr>
          <w:rFonts w:cstheme="minorHAnsi"/>
          <w:i/>
          <w:iCs/>
        </w:rPr>
        <w:t>were you still smoking alongside</w:t>
      </w:r>
      <w:r w:rsidR="00117003" w:rsidRPr="00571FA3">
        <w:rPr>
          <w:rFonts w:cstheme="minorHAnsi"/>
          <w:i/>
          <w:iCs/>
        </w:rPr>
        <w:t>?</w:t>
      </w:r>
    </w:p>
    <w:p w14:paraId="4C3327AF" w14:textId="19A7417D" w:rsidR="00E97B6D" w:rsidRPr="00E97B6D" w:rsidRDefault="00E97B6D" w:rsidP="00571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rPr>
      </w:pPr>
      <w:r w:rsidRPr="00E97B6D">
        <w:rPr>
          <w:rFonts w:cstheme="minorHAnsi"/>
        </w:rPr>
        <w:t>Pt:</w:t>
      </w:r>
      <w:r w:rsidRPr="00E97B6D">
        <w:rPr>
          <w:rFonts w:cstheme="minorHAnsi"/>
        </w:rPr>
        <w:tab/>
        <w:t>yes I was sort of as one went down as the real cigarettes went down I was trying to go up on the other ones</w:t>
      </w:r>
      <w:r w:rsidR="00571FA3">
        <w:rPr>
          <w:rFonts w:cstheme="minorHAnsi"/>
        </w:rPr>
        <w:t>….</w:t>
      </w:r>
      <w:r w:rsidRPr="00E97B6D">
        <w:rPr>
          <w:rFonts w:cstheme="minorHAnsi"/>
        </w:rPr>
        <w:t>but they never quite satisfied me to the point that I think it sort of the smoking went down and the e-cigarette went up and then it just sort of went along together it really wasn’t that satisfying</w:t>
      </w:r>
      <w:r w:rsidR="00117003">
        <w:rPr>
          <w:rFonts w:cstheme="minorHAnsi"/>
        </w:rPr>
        <w:t>…</w:t>
      </w:r>
    </w:p>
    <w:p w14:paraId="618652A4" w14:textId="11CF0B1C" w:rsidR="00E97B6D" w:rsidRPr="00E97B6D" w:rsidRDefault="00E97B6D" w:rsidP="00E97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i/>
          <w:iCs/>
        </w:rPr>
      </w:pPr>
      <w:r w:rsidRPr="00E97B6D">
        <w:rPr>
          <w:rFonts w:cstheme="minorHAnsi"/>
          <w:i/>
          <w:iCs/>
        </w:rPr>
        <w:t>R:</w:t>
      </w:r>
      <w:r w:rsidRPr="00E97B6D">
        <w:rPr>
          <w:rFonts w:cstheme="minorHAnsi"/>
          <w:i/>
          <w:iCs/>
        </w:rPr>
        <w:tab/>
        <w:t>and when you switched to that device that you bought next is that when you managed to quit</w:t>
      </w:r>
      <w:r w:rsidR="00117003" w:rsidRPr="00571FA3">
        <w:rPr>
          <w:rFonts w:cstheme="minorHAnsi"/>
          <w:i/>
          <w:iCs/>
        </w:rPr>
        <w:t>,</w:t>
      </w:r>
      <w:r w:rsidRPr="00E97B6D">
        <w:rPr>
          <w:rFonts w:cstheme="minorHAnsi"/>
          <w:i/>
          <w:iCs/>
        </w:rPr>
        <w:t xml:space="preserve"> you know</w:t>
      </w:r>
      <w:r w:rsidR="00117003" w:rsidRPr="00571FA3">
        <w:rPr>
          <w:rFonts w:cstheme="minorHAnsi"/>
          <w:i/>
          <w:iCs/>
        </w:rPr>
        <w:t>,</w:t>
      </w:r>
      <w:r w:rsidRPr="00E97B6D">
        <w:rPr>
          <w:rFonts w:cstheme="minorHAnsi"/>
          <w:i/>
          <w:iCs/>
        </w:rPr>
        <w:t xml:space="preserve"> other than the occasional lapses</w:t>
      </w:r>
      <w:r w:rsidR="00571FA3" w:rsidRPr="00571FA3">
        <w:rPr>
          <w:rFonts w:cstheme="minorHAnsi"/>
          <w:i/>
          <w:iCs/>
        </w:rPr>
        <w:t>?</w:t>
      </w:r>
    </w:p>
    <w:p w14:paraId="791D5742" w14:textId="65825FB9" w:rsidR="00E97B6D" w:rsidRPr="00E97B6D" w:rsidRDefault="00E97B6D" w:rsidP="00E97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rPr>
      </w:pPr>
      <w:r w:rsidRPr="00E97B6D">
        <w:rPr>
          <w:rFonts w:cstheme="minorHAnsi"/>
        </w:rPr>
        <w:t>Pt:</w:t>
      </w:r>
      <w:r w:rsidRPr="00E97B6D">
        <w:rPr>
          <w:rFonts w:cstheme="minorHAnsi"/>
        </w:rPr>
        <w:tab/>
        <w:t>yes</w:t>
      </w:r>
      <w:r w:rsidR="00117003">
        <w:rPr>
          <w:rFonts w:cstheme="minorHAnsi"/>
        </w:rPr>
        <w:t>,</w:t>
      </w:r>
      <w:r w:rsidRPr="00E97B6D">
        <w:rPr>
          <w:rFonts w:cstheme="minorHAnsi"/>
        </w:rPr>
        <w:t xml:space="preserve"> yes</w:t>
      </w:r>
      <w:r w:rsidR="00571FA3">
        <w:rPr>
          <w:rFonts w:cstheme="minorHAnsi"/>
        </w:rPr>
        <w:t>,</w:t>
      </w:r>
      <w:r w:rsidRPr="00E97B6D">
        <w:rPr>
          <w:rFonts w:cstheme="minorHAnsi"/>
        </w:rPr>
        <w:t xml:space="preserve"> yes</w:t>
      </w:r>
    </w:p>
    <w:p w14:paraId="75A97E94" w14:textId="57AC8DF6" w:rsidR="00E97B6D" w:rsidRPr="00E97B6D" w:rsidRDefault="00E97B6D" w:rsidP="00E97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i/>
          <w:iCs/>
        </w:rPr>
      </w:pPr>
      <w:r w:rsidRPr="00E97B6D">
        <w:rPr>
          <w:rFonts w:cstheme="minorHAnsi"/>
          <w:i/>
          <w:iCs/>
        </w:rPr>
        <w:t>R:</w:t>
      </w:r>
      <w:r w:rsidRPr="00E97B6D">
        <w:rPr>
          <w:rFonts w:cstheme="minorHAnsi"/>
          <w:i/>
          <w:iCs/>
        </w:rPr>
        <w:tab/>
        <w:t>was that when you actually managed to stop</w:t>
      </w:r>
      <w:r w:rsidR="00571FA3" w:rsidRPr="00571FA3">
        <w:rPr>
          <w:rFonts w:cstheme="minorHAnsi"/>
          <w:i/>
          <w:iCs/>
        </w:rPr>
        <w:t>?</w:t>
      </w:r>
    </w:p>
    <w:p w14:paraId="0269DA7F" w14:textId="77777777" w:rsidR="00E97B6D" w:rsidRPr="00E97B6D" w:rsidRDefault="00E97B6D" w:rsidP="00E97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rPr>
      </w:pPr>
      <w:r w:rsidRPr="00E97B6D">
        <w:rPr>
          <w:rFonts w:cstheme="minorHAnsi"/>
        </w:rPr>
        <w:t>Pt:</w:t>
      </w:r>
      <w:r w:rsidRPr="00E97B6D">
        <w:rPr>
          <w:rFonts w:cstheme="minorHAnsi"/>
        </w:rPr>
        <w:tab/>
        <w:t>yes</w:t>
      </w:r>
    </w:p>
    <w:p w14:paraId="31EFEED0" w14:textId="58AC7C04" w:rsidR="00E97B6D" w:rsidRPr="00E97B6D" w:rsidRDefault="00E97B6D" w:rsidP="00E97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i/>
          <w:iCs/>
        </w:rPr>
      </w:pPr>
      <w:r w:rsidRPr="00E97B6D">
        <w:rPr>
          <w:rFonts w:cstheme="minorHAnsi"/>
          <w:i/>
          <w:iCs/>
        </w:rPr>
        <w:t>R:</w:t>
      </w:r>
      <w:r w:rsidRPr="00E97B6D">
        <w:rPr>
          <w:rFonts w:cstheme="minorHAnsi"/>
          <w:i/>
          <w:iCs/>
        </w:rPr>
        <w:tab/>
        <w:t>you’re daily routine having tobacco cigarettes</w:t>
      </w:r>
      <w:r w:rsidR="00571FA3" w:rsidRPr="00571FA3">
        <w:rPr>
          <w:rFonts w:cstheme="minorHAnsi"/>
          <w:i/>
          <w:iCs/>
        </w:rPr>
        <w:t>?</w:t>
      </w:r>
    </w:p>
    <w:p w14:paraId="5CA96FA4" w14:textId="2E36D2CC" w:rsidR="00E97B6D" w:rsidRPr="00E97B6D" w:rsidRDefault="00E97B6D" w:rsidP="00E97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uto"/>
        <w:ind w:left="720" w:hanging="720"/>
        <w:rPr>
          <w:rFonts w:cstheme="minorHAnsi"/>
        </w:rPr>
      </w:pPr>
      <w:r w:rsidRPr="00E97B6D">
        <w:rPr>
          <w:rFonts w:cstheme="minorHAnsi"/>
        </w:rPr>
        <w:t>Pt:</w:t>
      </w:r>
      <w:r w:rsidRPr="00E97B6D">
        <w:rPr>
          <w:rFonts w:cstheme="minorHAnsi"/>
        </w:rPr>
        <w:tab/>
        <w:t xml:space="preserve">I didn’t stop like one day </w:t>
      </w:r>
      <w:r w:rsidR="00571FA3">
        <w:rPr>
          <w:rFonts w:cstheme="minorHAnsi"/>
        </w:rPr>
        <w:t>‘</w:t>
      </w:r>
      <w:r w:rsidRPr="00E97B6D">
        <w:rPr>
          <w:rFonts w:cstheme="minorHAnsi"/>
        </w:rPr>
        <w:t>oh I’ve</w:t>
      </w:r>
      <w:r w:rsidR="00571FA3">
        <w:rPr>
          <w:rFonts w:cstheme="minorHAnsi"/>
        </w:rPr>
        <w:t>…’</w:t>
      </w:r>
      <w:r w:rsidRPr="00E97B6D">
        <w:rPr>
          <w:rFonts w:cstheme="minorHAnsi"/>
        </w:rPr>
        <w:t xml:space="preserve"> as one went down and the other went up </w:t>
      </w:r>
    </w:p>
    <w:p w14:paraId="4D0961CA" w14:textId="42CB1CC6" w:rsidR="00E97B6D" w:rsidRPr="002953CC" w:rsidRDefault="002953CC" w:rsidP="00CE0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r w:rsidRPr="002953CC">
        <w:rPr>
          <w:rFonts w:cstheme="minorHAnsi"/>
        </w:rPr>
        <w:t>(</w:t>
      </w:r>
      <w:r w:rsidR="002A080E">
        <w:rPr>
          <w:rFonts w:cstheme="minorHAnsi"/>
        </w:rPr>
        <w:t>36</w:t>
      </w:r>
      <w:r w:rsidRPr="002953CC">
        <w:rPr>
          <w:rFonts w:cstheme="minorHAnsi"/>
        </w:rPr>
        <w:t>F</w:t>
      </w:r>
      <w:r w:rsidR="002A080E">
        <w:rPr>
          <w:rFonts w:cstheme="minorHAnsi"/>
        </w:rPr>
        <w:t>:</w:t>
      </w:r>
      <w:r w:rsidRPr="002953CC">
        <w:rPr>
          <w:rFonts w:cstheme="minorHAnsi"/>
        </w:rPr>
        <w:t>T1)</w:t>
      </w:r>
    </w:p>
    <w:p w14:paraId="564C9DEE" w14:textId="545395EA" w:rsidR="002953CC" w:rsidRPr="002953CC" w:rsidRDefault="002953CC" w:rsidP="00CE0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p>
    <w:p w14:paraId="25AB25C6" w14:textId="0AD540C9" w:rsidR="002953CC" w:rsidRPr="00CE0991" w:rsidRDefault="002953CC" w:rsidP="00CE0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b/>
          <w:bCs/>
          <w:i/>
          <w:iCs/>
        </w:rPr>
      </w:pPr>
      <w:r w:rsidRPr="002953CC">
        <w:rPr>
          <w:rFonts w:cstheme="minorHAnsi"/>
          <w:i/>
          <w:iCs/>
        </w:rPr>
        <w:t>At 12 month follow up:</w:t>
      </w:r>
    </w:p>
    <w:p w14:paraId="0203FB47" w14:textId="77777777" w:rsidR="00CE0991" w:rsidRPr="00CE0991" w:rsidRDefault="00CE0991" w:rsidP="00CE09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w:hAnsi="Arial" w:cs="Arial"/>
          <w:sz w:val="28"/>
          <w:szCs w:val="28"/>
        </w:rPr>
      </w:pPr>
    </w:p>
    <w:p w14:paraId="46DA85BB" w14:textId="27A89CB4" w:rsidR="00F31E86" w:rsidRPr="00F31E86" w:rsidRDefault="00490295" w:rsidP="00A5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r>
        <w:rPr>
          <w:rFonts w:cstheme="minorHAnsi"/>
        </w:rPr>
        <w:tab/>
        <w:t>“</w:t>
      </w:r>
      <w:r w:rsidR="00F31E86" w:rsidRPr="00F31E86">
        <w:rPr>
          <w:rFonts w:cstheme="minorHAnsi"/>
        </w:rPr>
        <w:t>I had a vape thing, I had a stick one and then I got a slightly more expensive one and I just found it incredibly fiddly to refill and it was just a real faff. I’ve got it somewhere but I just erm yeah. And it doesn’t hit the spot, which I know sounds terrible because smoking is bad for you but unfortunately I sort of quite like it. I’m sort of feeling fairly</w:t>
      </w:r>
      <w:r w:rsidR="00A57311">
        <w:rPr>
          <w:rFonts w:cstheme="minorHAnsi"/>
        </w:rPr>
        <w:t>…”</w:t>
      </w:r>
    </w:p>
    <w:p w14:paraId="39CCFA04" w14:textId="37E67CA9" w:rsidR="00F31E86" w:rsidRPr="00F31E86" w:rsidRDefault="00F31E86" w:rsidP="00F31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i/>
          <w:iCs/>
        </w:rPr>
      </w:pPr>
      <w:r w:rsidRPr="00F31E86">
        <w:rPr>
          <w:rFonts w:cstheme="minorHAnsi"/>
          <w:i/>
          <w:iCs/>
        </w:rPr>
        <w:t>C1</w:t>
      </w:r>
      <w:r w:rsidR="00A57311" w:rsidRPr="00A57311">
        <w:rPr>
          <w:rFonts w:cstheme="minorHAnsi"/>
          <w:i/>
          <w:iCs/>
        </w:rPr>
        <w:t xml:space="preserve"> </w:t>
      </w:r>
      <w:r w:rsidRPr="00F31E86">
        <w:rPr>
          <w:rFonts w:cstheme="minorHAnsi"/>
          <w:i/>
          <w:iCs/>
        </w:rPr>
        <w:t>Well don’t worry, obviously there’s no judgement there. Like I said, there’s no right or wrong answers so don’t worry. So I mean – so when did you go back to smoking, about December time did you say?</w:t>
      </w:r>
    </w:p>
    <w:p w14:paraId="511D6F08" w14:textId="051BAF9A" w:rsidR="00F31E86" w:rsidRDefault="00A57311" w:rsidP="0044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r>
        <w:rPr>
          <w:rFonts w:cstheme="minorHAnsi"/>
        </w:rPr>
        <w:tab/>
        <w:t>“</w:t>
      </w:r>
      <w:r w:rsidR="00F31E86" w:rsidRPr="00F31E86">
        <w:rPr>
          <w:rFonts w:cstheme="minorHAnsi"/>
        </w:rPr>
        <w:t>Yeah it was a lot of Christmas parties and I just started at a new place and everyone was smoking and I’m like I’ll have one. I can have one. Oh no, you can’t have just one. But I never really stopped so…I had the occasional one through the summer so, because I worked through an incredibly busy period at my previous employer, all through the summer so like all through the assessment period with like half my normal size and working sort of like 13 hour days. So that was my break really to have a cigarette.</w:t>
      </w:r>
      <w:r>
        <w:rPr>
          <w:rFonts w:cstheme="minorHAnsi"/>
        </w:rPr>
        <w:t>”</w:t>
      </w:r>
      <w:r w:rsidR="00F31E86" w:rsidRPr="00F31E86">
        <w:rPr>
          <w:rFonts w:cstheme="minorHAnsi"/>
        </w:rPr>
        <w:t xml:space="preserve"> </w:t>
      </w:r>
      <w:r w:rsidR="00447FF7" w:rsidRPr="002F6228">
        <w:rPr>
          <w:rFonts w:cstheme="minorHAnsi"/>
        </w:rPr>
        <w:t>(</w:t>
      </w:r>
      <w:r w:rsidR="002A080E">
        <w:rPr>
          <w:rFonts w:cstheme="minorHAnsi"/>
        </w:rPr>
        <w:t>36</w:t>
      </w:r>
      <w:r w:rsidR="00447FF7" w:rsidRPr="002F6228">
        <w:rPr>
          <w:rFonts w:cstheme="minorHAnsi"/>
        </w:rPr>
        <w:t>F</w:t>
      </w:r>
      <w:r w:rsidR="002A080E">
        <w:rPr>
          <w:rFonts w:cstheme="minorHAnsi"/>
        </w:rPr>
        <w:t>:</w:t>
      </w:r>
      <w:r w:rsidR="00447FF7" w:rsidRPr="002F6228">
        <w:rPr>
          <w:rFonts w:cstheme="minorHAnsi"/>
        </w:rPr>
        <w:t>T2)</w:t>
      </w:r>
    </w:p>
    <w:p w14:paraId="7FBA3BB6" w14:textId="2691B4DF" w:rsidR="00144EF2" w:rsidRDefault="00144EF2" w:rsidP="0044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rPr>
      </w:pPr>
    </w:p>
    <w:p w14:paraId="3ED49D50" w14:textId="2AEBC833" w:rsidR="00144EF2" w:rsidRDefault="00144EF2" w:rsidP="0044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b/>
          <w:bCs/>
        </w:rPr>
      </w:pPr>
      <w:r>
        <w:rPr>
          <w:rFonts w:cstheme="minorHAnsi"/>
          <w:b/>
          <w:bCs/>
        </w:rPr>
        <w:t xml:space="preserve">Table 1: </w:t>
      </w:r>
      <w:r w:rsidR="00157DAF">
        <w:rPr>
          <w:rFonts w:cstheme="minorHAnsi"/>
          <w:b/>
          <w:bCs/>
        </w:rPr>
        <w:t>Participant</w:t>
      </w:r>
      <w:r>
        <w:rPr>
          <w:rFonts w:cstheme="minorHAnsi"/>
          <w:b/>
          <w:bCs/>
        </w:rPr>
        <w:t xml:space="preserve"> demographic characteristics at baseline</w:t>
      </w:r>
    </w:p>
    <w:p w14:paraId="337F8C2E" w14:textId="3F318AAA" w:rsidR="00144EF2" w:rsidRDefault="00144EF2" w:rsidP="0044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b/>
          <w:bCs/>
        </w:rPr>
      </w:pPr>
    </w:p>
    <w:p w14:paraId="64D63FE6" w14:textId="77777777" w:rsidR="00144EF2" w:rsidRDefault="00144EF2" w:rsidP="00144EF2">
      <w:pPr>
        <w:rPr>
          <w:color w:val="1F497D"/>
        </w:rPr>
      </w:pPr>
    </w:p>
    <w:tbl>
      <w:tblPr>
        <w:tblW w:w="0" w:type="auto"/>
        <w:tblCellMar>
          <w:left w:w="0" w:type="dxa"/>
          <w:right w:w="0" w:type="dxa"/>
        </w:tblCellMar>
        <w:tblLook w:val="04A0" w:firstRow="1" w:lastRow="0" w:firstColumn="1" w:lastColumn="0" w:noHBand="0" w:noVBand="1"/>
      </w:tblPr>
      <w:tblGrid>
        <w:gridCol w:w="2826"/>
        <w:gridCol w:w="1545"/>
        <w:gridCol w:w="1546"/>
        <w:gridCol w:w="1544"/>
        <w:gridCol w:w="1545"/>
      </w:tblGrid>
      <w:tr w:rsidR="00144EF2" w14:paraId="7292BEFD" w14:textId="77777777" w:rsidTr="00CC596A">
        <w:tc>
          <w:tcPr>
            <w:tcW w:w="2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5E45A1" w14:textId="77777777" w:rsidR="00144EF2" w:rsidRDefault="00144EF2"/>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1FA9E" w14:textId="77777777" w:rsidR="00144EF2" w:rsidRDefault="00144EF2">
            <w:r>
              <w:t>Abstainer</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86407" w14:textId="77777777" w:rsidR="00144EF2" w:rsidRDefault="00144EF2">
            <w:r>
              <w:t>Maintainer</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23837" w14:textId="77777777" w:rsidR="00144EF2" w:rsidRDefault="00144EF2">
            <w:r>
              <w:t>Relapser</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33707" w14:textId="77777777" w:rsidR="00144EF2" w:rsidRDefault="00144EF2">
            <w:r>
              <w:t>Total</w:t>
            </w:r>
          </w:p>
        </w:tc>
      </w:tr>
      <w:tr w:rsidR="00144EF2" w14:paraId="737B8C1E" w14:textId="77777777" w:rsidTr="00CC596A">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5D9A3" w14:textId="77777777" w:rsidR="00144EF2" w:rsidRDefault="00144EF2">
            <w:r>
              <w:t>Gender</w:t>
            </w:r>
          </w:p>
          <w:p w14:paraId="156B0115" w14:textId="77777777" w:rsidR="00144EF2" w:rsidRDefault="00144EF2">
            <w:r>
              <w:t>  Male</w:t>
            </w:r>
          </w:p>
          <w:p w14:paraId="45154551" w14:textId="77777777" w:rsidR="00144EF2" w:rsidRDefault="00144EF2">
            <w:r>
              <w:t>  Female</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5C11183B" w14:textId="77777777" w:rsidR="00144EF2" w:rsidRDefault="00144EF2"/>
          <w:p w14:paraId="16DB672D" w14:textId="77777777" w:rsidR="00144EF2" w:rsidRDefault="00144EF2">
            <w:r>
              <w:t>2 (33.3%0</w:t>
            </w:r>
          </w:p>
          <w:p w14:paraId="7A11F7B8" w14:textId="77777777" w:rsidR="00144EF2" w:rsidRDefault="00144EF2">
            <w:r>
              <w:t>4 (66.7%)</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1E594DE6" w14:textId="77777777" w:rsidR="00144EF2" w:rsidRDefault="00144EF2"/>
          <w:p w14:paraId="630E345D" w14:textId="77777777" w:rsidR="00144EF2" w:rsidRDefault="00144EF2">
            <w:r>
              <w:t>13 (56.5%)</w:t>
            </w:r>
          </w:p>
          <w:p w14:paraId="32FBBC63" w14:textId="77777777" w:rsidR="00144EF2" w:rsidRDefault="00144EF2">
            <w:r>
              <w:t>10 (43.5%)</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7E76EB51" w14:textId="77777777" w:rsidR="00144EF2" w:rsidRDefault="00144EF2"/>
          <w:p w14:paraId="332E7BF6" w14:textId="77777777" w:rsidR="00144EF2" w:rsidRDefault="00144EF2">
            <w:r>
              <w:t>4 (50%)</w:t>
            </w:r>
          </w:p>
          <w:p w14:paraId="195657D3" w14:textId="77777777" w:rsidR="00144EF2" w:rsidRDefault="00144EF2">
            <w:r>
              <w:t>4 (50%)</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2073E9C2" w14:textId="77777777" w:rsidR="00144EF2" w:rsidRDefault="00144EF2"/>
          <w:p w14:paraId="19DB827C" w14:textId="77777777" w:rsidR="00144EF2" w:rsidRDefault="00144EF2">
            <w:r>
              <w:t>19 (51.4%)</w:t>
            </w:r>
          </w:p>
          <w:p w14:paraId="15297BB5" w14:textId="77777777" w:rsidR="00144EF2" w:rsidRDefault="00144EF2">
            <w:r>
              <w:t>18 (48.6%)</w:t>
            </w:r>
          </w:p>
        </w:tc>
      </w:tr>
      <w:tr w:rsidR="00144EF2" w14:paraId="4608EA2A" w14:textId="77777777" w:rsidTr="00CC596A">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B5208" w14:textId="77777777" w:rsidR="00144EF2" w:rsidRDefault="00144EF2">
            <w:r>
              <w:t>Ethnicity</w:t>
            </w:r>
          </w:p>
          <w:p w14:paraId="5E46F5EA" w14:textId="77777777" w:rsidR="00144EF2" w:rsidRDefault="00144EF2">
            <w:r>
              <w:t>  White British</w:t>
            </w:r>
          </w:p>
          <w:p w14:paraId="6354F942" w14:textId="77777777" w:rsidR="00144EF2" w:rsidRDefault="00144EF2">
            <w:r>
              <w:t>  White European</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4DEB3E5B" w14:textId="77777777" w:rsidR="00144EF2" w:rsidRDefault="00144EF2"/>
          <w:p w14:paraId="54C3F9AE" w14:textId="77777777" w:rsidR="00144EF2" w:rsidRDefault="00144EF2">
            <w:r>
              <w:t>6 (100%)</w:t>
            </w:r>
          </w:p>
          <w:p w14:paraId="7D4E7321" w14:textId="77777777" w:rsidR="00144EF2" w:rsidRDefault="00144EF2">
            <w:r>
              <w:t>0</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45A3C0E8" w14:textId="77777777" w:rsidR="00144EF2" w:rsidRDefault="00144EF2"/>
          <w:p w14:paraId="362C714E" w14:textId="77777777" w:rsidR="00144EF2" w:rsidRDefault="00144EF2">
            <w:r>
              <w:t>22 (95.7%)</w:t>
            </w:r>
          </w:p>
          <w:p w14:paraId="62037BD3" w14:textId="77777777" w:rsidR="00144EF2" w:rsidRDefault="00144EF2">
            <w:r>
              <w:t>1 (4.3%)</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3AB23A39" w14:textId="77777777" w:rsidR="00144EF2" w:rsidRDefault="00144EF2"/>
          <w:p w14:paraId="62707E1D" w14:textId="77777777" w:rsidR="00144EF2" w:rsidRDefault="00144EF2">
            <w:r>
              <w:t>6 (75%)</w:t>
            </w:r>
          </w:p>
          <w:p w14:paraId="10A2FD79" w14:textId="77777777" w:rsidR="00144EF2" w:rsidRDefault="00144EF2">
            <w:r>
              <w:t>2 (25%)</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57E2C3C0" w14:textId="77777777" w:rsidR="00144EF2" w:rsidRDefault="00144EF2"/>
          <w:p w14:paraId="317C90D1" w14:textId="77777777" w:rsidR="00144EF2" w:rsidRDefault="00144EF2">
            <w:r>
              <w:t>34 (91.9%)</w:t>
            </w:r>
          </w:p>
          <w:p w14:paraId="12CC6344" w14:textId="77777777" w:rsidR="00144EF2" w:rsidRDefault="00144EF2">
            <w:r>
              <w:t>3 (8.1%)</w:t>
            </w:r>
          </w:p>
        </w:tc>
      </w:tr>
      <w:tr w:rsidR="00144EF2" w14:paraId="081C4045" w14:textId="77777777" w:rsidTr="00CC596A">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C2B84" w14:textId="77777777" w:rsidR="00144EF2" w:rsidRDefault="00144EF2">
            <w:r>
              <w:t>Location</w:t>
            </w:r>
          </w:p>
          <w:p w14:paraId="70EE541F" w14:textId="77777777" w:rsidR="00144EF2" w:rsidRDefault="00144EF2">
            <w:r>
              <w:t>  Urban</w:t>
            </w:r>
          </w:p>
          <w:p w14:paraId="021E1C0E" w14:textId="77777777" w:rsidR="00144EF2" w:rsidRDefault="00144EF2">
            <w:r>
              <w:t>  Rural</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5827030D" w14:textId="77777777" w:rsidR="00144EF2" w:rsidRDefault="00144EF2"/>
          <w:p w14:paraId="6BACEBE1" w14:textId="77777777" w:rsidR="00144EF2" w:rsidRDefault="00144EF2">
            <w:r>
              <w:t>5 (83.3%)</w:t>
            </w:r>
          </w:p>
          <w:p w14:paraId="63E205A1" w14:textId="77777777" w:rsidR="00144EF2" w:rsidRDefault="00144EF2">
            <w:r>
              <w:t>1 (16.7%)</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70FEEB18" w14:textId="77777777" w:rsidR="00144EF2" w:rsidRDefault="00144EF2"/>
          <w:p w14:paraId="7E8DF05A" w14:textId="77777777" w:rsidR="00144EF2" w:rsidRDefault="00144EF2">
            <w:r>
              <w:t>17 (73.9%)</w:t>
            </w:r>
          </w:p>
          <w:p w14:paraId="264A979F" w14:textId="77777777" w:rsidR="00144EF2" w:rsidRDefault="00144EF2">
            <w:r>
              <w:t>6 (26.1%)</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16A76A08" w14:textId="77777777" w:rsidR="00144EF2" w:rsidRDefault="00144EF2"/>
          <w:p w14:paraId="2F9B8262" w14:textId="77777777" w:rsidR="00144EF2" w:rsidRDefault="00144EF2">
            <w:r>
              <w:t>6 (75%)</w:t>
            </w:r>
          </w:p>
          <w:p w14:paraId="7BE5BC65" w14:textId="77777777" w:rsidR="00144EF2" w:rsidRDefault="00144EF2">
            <w:r>
              <w:t>2 (25%)</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377963E1" w14:textId="77777777" w:rsidR="00144EF2" w:rsidRDefault="00144EF2"/>
          <w:p w14:paraId="46F98BE0" w14:textId="77777777" w:rsidR="00144EF2" w:rsidRDefault="00144EF2">
            <w:r>
              <w:t>28 (75.7%)</w:t>
            </w:r>
          </w:p>
          <w:p w14:paraId="6E77E1BF" w14:textId="77777777" w:rsidR="00144EF2" w:rsidRDefault="00144EF2">
            <w:r>
              <w:t>9 (24.3%)</w:t>
            </w:r>
          </w:p>
        </w:tc>
      </w:tr>
      <w:tr w:rsidR="00144EF2" w14:paraId="372163D1" w14:textId="77777777" w:rsidTr="00CC596A">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A4F7D" w14:textId="77777777" w:rsidR="00144EF2" w:rsidRDefault="00144EF2">
            <w:r>
              <w:t xml:space="preserve">Managerial, professional, or technical occupations </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58283FA2" w14:textId="77777777" w:rsidR="00144EF2" w:rsidRDefault="00144EF2"/>
          <w:p w14:paraId="1B1DFFCC" w14:textId="77777777" w:rsidR="00144EF2" w:rsidRDefault="00144EF2">
            <w:r>
              <w:t>1 (16.7%)</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68EAF5B2" w14:textId="77777777" w:rsidR="00144EF2" w:rsidRDefault="00144EF2"/>
          <w:p w14:paraId="18E09D89" w14:textId="77777777" w:rsidR="00144EF2" w:rsidRDefault="00144EF2">
            <w:r>
              <w:t>11 (47.7%)</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7C084B83" w14:textId="77777777" w:rsidR="00144EF2" w:rsidRDefault="00144EF2"/>
          <w:p w14:paraId="6545CA03" w14:textId="77777777" w:rsidR="00144EF2" w:rsidRDefault="00144EF2">
            <w:r>
              <w:t>2 (12.5%)</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4163C4CF" w14:textId="77777777" w:rsidR="00144EF2" w:rsidRDefault="00144EF2"/>
          <w:p w14:paraId="2B820C5F" w14:textId="77777777" w:rsidR="00144EF2" w:rsidRDefault="00144EF2">
            <w:r>
              <w:t>14 (37.8%)</w:t>
            </w:r>
          </w:p>
        </w:tc>
      </w:tr>
      <w:tr w:rsidR="00144EF2" w14:paraId="3F5C7D61" w14:textId="77777777" w:rsidTr="00CC596A">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F1176" w14:textId="77777777" w:rsidR="00144EF2" w:rsidRDefault="00144EF2">
            <w:r>
              <w:t>Baseline smoking status</w:t>
            </w:r>
          </w:p>
          <w:p w14:paraId="524D88C0" w14:textId="77777777" w:rsidR="00144EF2" w:rsidRDefault="00144EF2">
            <w:r>
              <w:t xml:space="preserve">  Relapse or dual using </w:t>
            </w:r>
          </w:p>
          <w:p w14:paraId="03840006" w14:textId="77777777" w:rsidR="00144EF2" w:rsidRDefault="00144EF2">
            <w:r>
              <w:t>  Abstinent and vaping</w:t>
            </w:r>
          </w:p>
          <w:p w14:paraId="7A01AA96" w14:textId="77777777" w:rsidR="00144EF2" w:rsidRDefault="00144EF2">
            <w:r>
              <w:t>  Abstinent from both</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2CFA367A" w14:textId="77777777" w:rsidR="00144EF2" w:rsidRDefault="00144EF2"/>
          <w:p w14:paraId="1608B513" w14:textId="77777777" w:rsidR="00144EF2" w:rsidRDefault="00144EF2">
            <w:r>
              <w:t>0</w:t>
            </w:r>
          </w:p>
          <w:p w14:paraId="671749B4" w14:textId="77777777" w:rsidR="00144EF2" w:rsidRDefault="00144EF2">
            <w:r>
              <w:t>3 (50%)</w:t>
            </w:r>
          </w:p>
          <w:p w14:paraId="03737A40" w14:textId="77777777" w:rsidR="00144EF2" w:rsidRDefault="00144EF2">
            <w:r>
              <w:t>3 (50%)</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025A665" w14:textId="77777777" w:rsidR="00144EF2" w:rsidRDefault="00144EF2"/>
          <w:p w14:paraId="3F6D2C8F" w14:textId="77777777" w:rsidR="00144EF2" w:rsidRDefault="00144EF2">
            <w:r>
              <w:t>1 (4.3%)</w:t>
            </w:r>
          </w:p>
          <w:p w14:paraId="5A5348CF" w14:textId="77777777" w:rsidR="00144EF2" w:rsidRDefault="00144EF2">
            <w:r>
              <w:t>22 (95.7%)</w:t>
            </w:r>
          </w:p>
          <w:p w14:paraId="481D13C7" w14:textId="77777777" w:rsidR="00144EF2" w:rsidRDefault="00144EF2">
            <w:r>
              <w:t xml:space="preserve">0 </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1E8C8652" w14:textId="77777777" w:rsidR="00144EF2" w:rsidRDefault="00144EF2"/>
          <w:p w14:paraId="1009C724" w14:textId="77777777" w:rsidR="00144EF2" w:rsidRDefault="00144EF2">
            <w:r>
              <w:t>5 (62.5%)</w:t>
            </w:r>
          </w:p>
          <w:p w14:paraId="62297144" w14:textId="77777777" w:rsidR="00144EF2" w:rsidRDefault="00144EF2">
            <w:r>
              <w:t>3 (37.5%)</w:t>
            </w:r>
          </w:p>
          <w:p w14:paraId="6AEB1897" w14:textId="77777777" w:rsidR="00144EF2" w:rsidRDefault="00144EF2">
            <w:r>
              <w:t>0</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581B3F5B" w14:textId="77777777" w:rsidR="00144EF2" w:rsidRDefault="00144EF2"/>
          <w:p w14:paraId="285A727B" w14:textId="77777777" w:rsidR="00144EF2" w:rsidRDefault="00144EF2">
            <w:r>
              <w:t>6 (16.2%)</w:t>
            </w:r>
          </w:p>
          <w:p w14:paraId="30E6AC28" w14:textId="77777777" w:rsidR="00144EF2" w:rsidRDefault="00144EF2">
            <w:r>
              <w:t>28 (75.7%)</w:t>
            </w:r>
          </w:p>
          <w:p w14:paraId="1C673B59" w14:textId="77777777" w:rsidR="00144EF2" w:rsidRDefault="00144EF2">
            <w:r>
              <w:t>3 (8.1%)</w:t>
            </w:r>
          </w:p>
        </w:tc>
      </w:tr>
      <w:tr w:rsidR="00144EF2" w14:paraId="61A256D2" w14:textId="77777777" w:rsidTr="00CC596A">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42C6FB" w14:textId="77777777" w:rsidR="00144EF2" w:rsidRDefault="00144EF2">
            <w:r>
              <w:t>Baseline age in years</w:t>
            </w:r>
          </w:p>
          <w:p w14:paraId="4ED875BB" w14:textId="77777777" w:rsidR="00144EF2" w:rsidRDefault="00144EF2">
            <w:r>
              <w:t>  Range</w:t>
            </w:r>
          </w:p>
          <w:p w14:paraId="61296C03" w14:textId="77777777" w:rsidR="00144EF2" w:rsidRDefault="00144EF2">
            <w:r>
              <w:t>  Mean</w:t>
            </w:r>
          </w:p>
          <w:p w14:paraId="0D218A35" w14:textId="77777777" w:rsidR="00144EF2" w:rsidRDefault="00144EF2"/>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5ABFC1EF" w14:textId="77777777" w:rsidR="00144EF2" w:rsidRDefault="00144EF2"/>
          <w:p w14:paraId="097FCDE3" w14:textId="77777777" w:rsidR="00144EF2" w:rsidRDefault="00144EF2">
            <w:r>
              <w:t>22-62</w:t>
            </w:r>
          </w:p>
          <w:p w14:paraId="070A2BB3" w14:textId="77777777" w:rsidR="00144EF2" w:rsidRDefault="00144EF2">
            <w:r>
              <w:t>35.2 (14.865)</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2C3B2847" w14:textId="77777777" w:rsidR="00144EF2" w:rsidRDefault="00144EF2"/>
          <w:p w14:paraId="7484F2BF" w14:textId="77777777" w:rsidR="00144EF2" w:rsidRDefault="00144EF2">
            <w:r>
              <w:t>21-70</w:t>
            </w:r>
          </w:p>
          <w:p w14:paraId="2B618A1D" w14:textId="77777777" w:rsidR="00144EF2" w:rsidRDefault="00144EF2">
            <w:r>
              <w:t>46 (SD 12.937)</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57FC56C5" w14:textId="77777777" w:rsidR="00144EF2" w:rsidRDefault="00144EF2"/>
          <w:p w14:paraId="0699B46A" w14:textId="77777777" w:rsidR="00144EF2" w:rsidRDefault="00144EF2">
            <w:r>
              <w:t>21-44</w:t>
            </w:r>
          </w:p>
          <w:p w14:paraId="51AAE8C0" w14:textId="77777777" w:rsidR="00144EF2" w:rsidRDefault="00144EF2">
            <w:r>
              <w:t>28.5 (7.838)</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24AFE7F7" w14:textId="77777777" w:rsidR="00144EF2" w:rsidRDefault="00144EF2"/>
          <w:p w14:paraId="0B62BCE2" w14:textId="77777777" w:rsidR="00144EF2" w:rsidRDefault="00144EF2">
            <w:r>
              <w:t>21-70</w:t>
            </w:r>
          </w:p>
          <w:p w14:paraId="65F4EEE2" w14:textId="77777777" w:rsidR="00144EF2" w:rsidRDefault="00144EF2">
            <w:r>
              <w:t>41 (SD 14.41)</w:t>
            </w:r>
          </w:p>
          <w:p w14:paraId="007D4A91" w14:textId="77777777" w:rsidR="00144EF2" w:rsidRDefault="00144EF2"/>
        </w:tc>
      </w:tr>
      <w:tr w:rsidR="00144EF2" w14:paraId="47A04039" w14:textId="77777777" w:rsidTr="00CC596A">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98E55" w14:textId="77777777" w:rsidR="00144EF2" w:rsidRDefault="00144EF2">
            <w:r>
              <w:t>Baseline approx. years since first e-cig use</w:t>
            </w:r>
          </w:p>
          <w:p w14:paraId="3A06223B" w14:textId="77777777" w:rsidR="00144EF2" w:rsidRDefault="00144EF2">
            <w:r>
              <w:t>  Range</w:t>
            </w:r>
          </w:p>
          <w:p w14:paraId="185BF2A0" w14:textId="77777777" w:rsidR="00144EF2" w:rsidRDefault="00144EF2">
            <w:r>
              <w:t>  Mean</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1A7798A7" w14:textId="77777777" w:rsidR="00144EF2" w:rsidRDefault="00144EF2"/>
          <w:p w14:paraId="7927FECE" w14:textId="77777777" w:rsidR="00144EF2" w:rsidRDefault="00144EF2"/>
          <w:p w14:paraId="0E671143" w14:textId="77777777" w:rsidR="00144EF2" w:rsidRDefault="00144EF2">
            <w:r>
              <w:t>0-4</w:t>
            </w:r>
          </w:p>
          <w:p w14:paraId="230DE486" w14:textId="77777777" w:rsidR="00144EF2" w:rsidRDefault="00144EF2">
            <w:r>
              <w:t>2 (1.41))</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6704B075" w14:textId="77777777" w:rsidR="00144EF2" w:rsidRDefault="00144EF2"/>
          <w:p w14:paraId="39F27928" w14:textId="77777777" w:rsidR="00144EF2" w:rsidRDefault="00144EF2"/>
          <w:p w14:paraId="261EC8A7" w14:textId="77777777" w:rsidR="00144EF2" w:rsidRDefault="00144EF2">
            <w:r>
              <w:t>0-7</w:t>
            </w:r>
          </w:p>
          <w:p w14:paraId="06046F56" w14:textId="77777777" w:rsidR="00144EF2" w:rsidRDefault="00144EF2">
            <w:r>
              <w:t>3.3 (SD 1.917)</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732FE059" w14:textId="77777777" w:rsidR="00144EF2" w:rsidRDefault="00144EF2"/>
          <w:p w14:paraId="0EBEB9AF" w14:textId="77777777" w:rsidR="00144EF2" w:rsidRDefault="00144EF2"/>
          <w:p w14:paraId="45E63216" w14:textId="77777777" w:rsidR="00144EF2" w:rsidRDefault="00144EF2">
            <w:r>
              <w:t>0-7</w:t>
            </w:r>
          </w:p>
          <w:p w14:paraId="2B1C42B8" w14:textId="77777777" w:rsidR="00144EF2" w:rsidRDefault="00144EF2">
            <w:r>
              <w:t>1.8 (SD 2.252)</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14:paraId="763866AE" w14:textId="77777777" w:rsidR="00144EF2" w:rsidRDefault="00144EF2"/>
          <w:p w14:paraId="6CC8193E" w14:textId="77777777" w:rsidR="00144EF2" w:rsidRDefault="00144EF2"/>
          <w:p w14:paraId="537D5F6D" w14:textId="77777777" w:rsidR="00144EF2" w:rsidRDefault="00144EF2">
            <w:r>
              <w:t>0-7</w:t>
            </w:r>
          </w:p>
          <w:p w14:paraId="0BC2B4D7" w14:textId="77777777" w:rsidR="00144EF2" w:rsidRDefault="00144EF2">
            <w:r>
              <w:t>2.8 (SD 2.016)</w:t>
            </w:r>
          </w:p>
        </w:tc>
      </w:tr>
    </w:tbl>
    <w:p w14:paraId="3FDAC95D" w14:textId="77777777" w:rsidR="00144EF2" w:rsidRDefault="00144EF2" w:rsidP="00144EF2">
      <w:pPr>
        <w:rPr>
          <w:rFonts w:ascii="Calibri" w:hAnsi="Calibri" w:cs="Calibri"/>
          <w:color w:val="1F497D"/>
        </w:rPr>
      </w:pPr>
    </w:p>
    <w:p w14:paraId="6AA1804F" w14:textId="77777777" w:rsidR="00144EF2" w:rsidRPr="00CC596A" w:rsidRDefault="00144EF2" w:rsidP="0044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cstheme="minorHAnsi"/>
          <w:b/>
          <w:bCs/>
        </w:rPr>
      </w:pPr>
    </w:p>
    <w:p w14:paraId="790CCB79" w14:textId="77777777" w:rsidR="00DB170A" w:rsidRPr="00425543" w:rsidRDefault="00DB170A" w:rsidP="00425543">
      <w:pPr>
        <w:autoSpaceDE w:val="0"/>
        <w:autoSpaceDN w:val="0"/>
        <w:adjustRightInd w:val="0"/>
        <w:spacing w:after="0" w:line="240" w:lineRule="auto"/>
        <w:rPr>
          <w:rFonts w:ascii="Calibri" w:hAnsi="Calibri" w:cs="Calibri"/>
          <w:bCs/>
          <w:i/>
          <w:color w:val="000000"/>
        </w:rPr>
      </w:pPr>
    </w:p>
    <w:p w14:paraId="74DED792" w14:textId="2400E35E"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2347EBFB" w14:textId="47D292B8" w:rsidR="007A7BA3" w:rsidRPr="0026543D" w:rsidRDefault="007A7BA3" w:rsidP="007A7BA3">
      <w:pPr>
        <w:autoSpaceDE w:val="0"/>
        <w:autoSpaceDN w:val="0"/>
        <w:adjustRightInd w:val="0"/>
        <w:spacing w:after="0" w:line="240" w:lineRule="auto"/>
        <w:rPr>
          <w:rFonts w:ascii="Calibri" w:hAnsi="Calibri" w:cs="Calibri"/>
          <w:b/>
          <w:color w:val="000000"/>
        </w:rPr>
      </w:pPr>
      <w:r w:rsidRPr="0026543D">
        <w:rPr>
          <w:rFonts w:ascii="Calibri" w:hAnsi="Calibri" w:cs="Calibri"/>
          <w:b/>
          <w:color w:val="000000"/>
        </w:rPr>
        <w:t xml:space="preserve">Table </w:t>
      </w:r>
      <w:r w:rsidR="00144EF2">
        <w:rPr>
          <w:rFonts w:ascii="Calibri" w:hAnsi="Calibri" w:cs="Calibri"/>
          <w:b/>
          <w:color w:val="000000"/>
        </w:rPr>
        <w:t>2</w:t>
      </w:r>
      <w:r w:rsidRPr="0026543D">
        <w:rPr>
          <w:rFonts w:ascii="Calibri" w:hAnsi="Calibri" w:cs="Calibri"/>
          <w:b/>
          <w:color w:val="000000"/>
        </w:rPr>
        <w:t xml:space="preserve">: </w:t>
      </w:r>
      <w:r w:rsidR="00144EF2">
        <w:rPr>
          <w:rFonts w:ascii="Calibri" w:hAnsi="Calibri" w:cs="Calibri"/>
          <w:b/>
          <w:color w:val="000000"/>
        </w:rPr>
        <w:t>T</w:t>
      </w:r>
      <w:r w:rsidRPr="0026543D">
        <w:rPr>
          <w:rFonts w:ascii="Calibri" w:hAnsi="Calibri" w:cs="Calibri"/>
          <w:b/>
          <w:color w:val="000000"/>
        </w:rPr>
        <w:t>hree trajectories of long-term vaping</w:t>
      </w:r>
    </w:p>
    <w:p w14:paraId="3DA914D6" w14:textId="1A9119EE" w:rsidR="00054756" w:rsidRPr="00425543" w:rsidRDefault="00054756" w:rsidP="00425543">
      <w:pPr>
        <w:autoSpaceDE w:val="0"/>
        <w:autoSpaceDN w:val="0"/>
        <w:adjustRightInd w:val="0"/>
        <w:spacing w:after="0" w:line="240" w:lineRule="auto"/>
        <w:rPr>
          <w:rFonts w:ascii="Calibri" w:hAnsi="Calibri" w:cs="Calibri"/>
          <w:bCs/>
          <w:i/>
          <w:color w:val="000000"/>
        </w:rPr>
      </w:pPr>
    </w:p>
    <w:p w14:paraId="4B9C7E2D" w14:textId="4DA15F76" w:rsidR="00054756" w:rsidRDefault="00054756" w:rsidP="004C1129">
      <w:pPr>
        <w:pStyle w:val="ListParagraph"/>
        <w:autoSpaceDE w:val="0"/>
        <w:autoSpaceDN w:val="0"/>
        <w:adjustRightInd w:val="0"/>
        <w:spacing w:after="0" w:line="240" w:lineRule="auto"/>
        <w:rPr>
          <w:rFonts w:ascii="Calibri" w:hAnsi="Calibri" w:cs="Calibri"/>
          <w:bCs/>
          <w:i/>
          <w:color w:val="000000"/>
        </w:rPr>
      </w:pPr>
    </w:p>
    <w:tbl>
      <w:tblPr>
        <w:tblStyle w:val="TableGrid"/>
        <w:tblW w:w="0" w:type="auto"/>
        <w:tblLook w:val="04A0" w:firstRow="1" w:lastRow="0" w:firstColumn="1" w:lastColumn="0" w:noHBand="0" w:noVBand="1"/>
      </w:tblPr>
      <w:tblGrid>
        <w:gridCol w:w="2124"/>
        <w:gridCol w:w="2481"/>
        <w:gridCol w:w="2335"/>
        <w:gridCol w:w="2076"/>
      </w:tblGrid>
      <w:tr w:rsidR="000F71A1" w:rsidRPr="000F71A1" w14:paraId="7D6C23E6" w14:textId="77777777" w:rsidTr="00D20E08">
        <w:tc>
          <w:tcPr>
            <w:tcW w:w="2263" w:type="dxa"/>
          </w:tcPr>
          <w:p w14:paraId="327BC838" w14:textId="77777777" w:rsidR="000F71A1" w:rsidRPr="000F71A1" w:rsidRDefault="000F71A1" w:rsidP="000F71A1">
            <w:pPr>
              <w:rPr>
                <w:sz w:val="20"/>
                <w:szCs w:val="20"/>
              </w:rPr>
            </w:pPr>
          </w:p>
        </w:tc>
        <w:tc>
          <w:tcPr>
            <w:tcW w:w="4711" w:type="dxa"/>
          </w:tcPr>
          <w:p w14:paraId="51BCDADE" w14:textId="77777777" w:rsidR="000F71A1" w:rsidRPr="000F71A1" w:rsidRDefault="000F71A1" w:rsidP="000F71A1">
            <w:pPr>
              <w:rPr>
                <w:sz w:val="20"/>
                <w:szCs w:val="20"/>
              </w:rPr>
            </w:pPr>
          </w:p>
        </w:tc>
        <w:tc>
          <w:tcPr>
            <w:tcW w:w="3487" w:type="dxa"/>
          </w:tcPr>
          <w:p w14:paraId="55255E46" w14:textId="77777777" w:rsidR="000F71A1" w:rsidRPr="000F71A1" w:rsidRDefault="000F71A1" w:rsidP="000F71A1">
            <w:pPr>
              <w:rPr>
                <w:sz w:val="20"/>
                <w:szCs w:val="20"/>
              </w:rPr>
            </w:pPr>
          </w:p>
        </w:tc>
        <w:tc>
          <w:tcPr>
            <w:tcW w:w="3487" w:type="dxa"/>
          </w:tcPr>
          <w:p w14:paraId="159E854A" w14:textId="77777777" w:rsidR="000F71A1" w:rsidRPr="000F71A1" w:rsidRDefault="000F71A1" w:rsidP="000F71A1">
            <w:pPr>
              <w:rPr>
                <w:sz w:val="20"/>
                <w:szCs w:val="20"/>
              </w:rPr>
            </w:pPr>
          </w:p>
        </w:tc>
      </w:tr>
      <w:tr w:rsidR="000F71A1" w:rsidRPr="000F71A1" w14:paraId="5DD37197" w14:textId="77777777" w:rsidTr="00D20E08">
        <w:tc>
          <w:tcPr>
            <w:tcW w:w="2263" w:type="dxa"/>
          </w:tcPr>
          <w:p w14:paraId="38AA1B5A" w14:textId="77777777" w:rsidR="000F71A1" w:rsidRPr="000F71A1" w:rsidRDefault="000F71A1" w:rsidP="000F71A1">
            <w:pPr>
              <w:rPr>
                <w:sz w:val="20"/>
                <w:szCs w:val="20"/>
              </w:rPr>
            </w:pPr>
          </w:p>
        </w:tc>
        <w:tc>
          <w:tcPr>
            <w:tcW w:w="4711" w:type="dxa"/>
          </w:tcPr>
          <w:p w14:paraId="70E81BA4" w14:textId="77777777" w:rsidR="000F71A1" w:rsidRPr="000F71A1" w:rsidRDefault="000F71A1" w:rsidP="000F71A1">
            <w:pPr>
              <w:rPr>
                <w:b/>
                <w:sz w:val="20"/>
                <w:szCs w:val="20"/>
              </w:rPr>
            </w:pPr>
            <w:r w:rsidRPr="000F71A1">
              <w:rPr>
                <w:b/>
                <w:sz w:val="20"/>
                <w:szCs w:val="20"/>
              </w:rPr>
              <w:t>Maintainer (Vaping and abstinent from tobacco n=23/37)</w:t>
            </w:r>
          </w:p>
        </w:tc>
        <w:tc>
          <w:tcPr>
            <w:tcW w:w="3487" w:type="dxa"/>
          </w:tcPr>
          <w:p w14:paraId="13795B84" w14:textId="77777777" w:rsidR="000F71A1" w:rsidRPr="000F71A1" w:rsidRDefault="000F71A1" w:rsidP="000F71A1">
            <w:pPr>
              <w:rPr>
                <w:b/>
                <w:sz w:val="20"/>
                <w:szCs w:val="20"/>
              </w:rPr>
            </w:pPr>
            <w:r w:rsidRPr="000F71A1">
              <w:rPr>
                <w:b/>
                <w:sz w:val="20"/>
                <w:szCs w:val="20"/>
              </w:rPr>
              <w:t>Abstainer pathway (Abstinent from both n=6)</w:t>
            </w:r>
          </w:p>
          <w:p w14:paraId="31B89106" w14:textId="77777777" w:rsidR="000F71A1" w:rsidRPr="000F71A1" w:rsidRDefault="000F71A1" w:rsidP="000F71A1">
            <w:pPr>
              <w:rPr>
                <w:b/>
                <w:sz w:val="20"/>
                <w:szCs w:val="20"/>
              </w:rPr>
            </w:pPr>
          </w:p>
        </w:tc>
        <w:tc>
          <w:tcPr>
            <w:tcW w:w="3487" w:type="dxa"/>
          </w:tcPr>
          <w:p w14:paraId="10A06441" w14:textId="77777777" w:rsidR="000F71A1" w:rsidRPr="000F71A1" w:rsidRDefault="000F71A1" w:rsidP="000F71A1">
            <w:pPr>
              <w:rPr>
                <w:b/>
                <w:sz w:val="20"/>
                <w:szCs w:val="20"/>
              </w:rPr>
            </w:pPr>
            <w:r w:rsidRPr="000F71A1">
              <w:rPr>
                <w:rFonts w:ascii="Calibri" w:eastAsia="Calibri" w:hAnsi="Calibri" w:cs="Calibri"/>
                <w:b/>
                <w:bCs/>
                <w:sz w:val="20"/>
                <w:szCs w:val="20"/>
              </w:rPr>
              <w:t>Relapser Pathway (Dual using or smoking only n=8)</w:t>
            </w:r>
          </w:p>
          <w:p w14:paraId="7432D99E" w14:textId="77777777" w:rsidR="000F71A1" w:rsidRPr="000F71A1" w:rsidRDefault="000F71A1" w:rsidP="000F71A1">
            <w:pPr>
              <w:rPr>
                <w:b/>
                <w:sz w:val="20"/>
                <w:szCs w:val="20"/>
              </w:rPr>
            </w:pPr>
          </w:p>
        </w:tc>
      </w:tr>
      <w:tr w:rsidR="000F71A1" w:rsidRPr="000F71A1" w14:paraId="3A13A1D0" w14:textId="77777777" w:rsidTr="00D20E08">
        <w:tc>
          <w:tcPr>
            <w:tcW w:w="2263" w:type="dxa"/>
          </w:tcPr>
          <w:p w14:paraId="13B99CFA" w14:textId="77777777" w:rsidR="000F71A1" w:rsidRPr="000F71A1" w:rsidRDefault="000F71A1" w:rsidP="000F71A1">
            <w:pPr>
              <w:rPr>
                <w:b/>
                <w:sz w:val="20"/>
                <w:szCs w:val="20"/>
              </w:rPr>
            </w:pPr>
            <w:r w:rsidRPr="000F71A1">
              <w:rPr>
                <w:b/>
                <w:sz w:val="20"/>
                <w:szCs w:val="20"/>
              </w:rPr>
              <w:t xml:space="preserve">Behaviour maintenance theoretical concepts </w:t>
            </w:r>
          </w:p>
        </w:tc>
        <w:tc>
          <w:tcPr>
            <w:tcW w:w="4711" w:type="dxa"/>
          </w:tcPr>
          <w:p w14:paraId="52C7E49B" w14:textId="77777777" w:rsidR="000F71A1" w:rsidRPr="000F71A1" w:rsidRDefault="000F71A1" w:rsidP="000F71A1">
            <w:pPr>
              <w:rPr>
                <w:sz w:val="20"/>
                <w:szCs w:val="20"/>
              </w:rPr>
            </w:pPr>
          </w:p>
        </w:tc>
        <w:tc>
          <w:tcPr>
            <w:tcW w:w="3487" w:type="dxa"/>
          </w:tcPr>
          <w:p w14:paraId="5999FA94" w14:textId="77777777" w:rsidR="000F71A1" w:rsidRPr="000F71A1" w:rsidRDefault="000F71A1" w:rsidP="000F71A1">
            <w:pPr>
              <w:rPr>
                <w:sz w:val="20"/>
                <w:szCs w:val="20"/>
              </w:rPr>
            </w:pPr>
          </w:p>
        </w:tc>
        <w:tc>
          <w:tcPr>
            <w:tcW w:w="3487" w:type="dxa"/>
          </w:tcPr>
          <w:p w14:paraId="032EEBAB" w14:textId="77777777" w:rsidR="000F71A1" w:rsidRPr="000F71A1" w:rsidRDefault="000F71A1" w:rsidP="000F71A1">
            <w:pPr>
              <w:rPr>
                <w:sz w:val="20"/>
                <w:szCs w:val="20"/>
              </w:rPr>
            </w:pPr>
          </w:p>
        </w:tc>
      </w:tr>
      <w:tr w:rsidR="000F71A1" w:rsidRPr="000F71A1" w14:paraId="05976F60" w14:textId="77777777" w:rsidTr="00D20E08">
        <w:trPr>
          <w:trHeight w:val="1479"/>
        </w:trPr>
        <w:tc>
          <w:tcPr>
            <w:tcW w:w="2263" w:type="dxa"/>
          </w:tcPr>
          <w:p w14:paraId="1E33863A" w14:textId="77777777" w:rsidR="000F71A1" w:rsidRPr="000F71A1" w:rsidRDefault="000F71A1" w:rsidP="000F71A1">
            <w:pPr>
              <w:rPr>
                <w:b/>
                <w:sz w:val="20"/>
                <w:szCs w:val="20"/>
              </w:rPr>
            </w:pPr>
            <w:r w:rsidRPr="000F71A1">
              <w:rPr>
                <w:b/>
                <w:sz w:val="20"/>
                <w:szCs w:val="20"/>
              </w:rPr>
              <w:t xml:space="preserve">Motives </w:t>
            </w:r>
            <w:r w:rsidRPr="000F71A1">
              <w:rPr>
                <w:sz w:val="20"/>
                <w:szCs w:val="20"/>
              </w:rPr>
              <w:t xml:space="preserve">– outcome enjoyment/satisfaction </w:t>
            </w:r>
          </w:p>
        </w:tc>
        <w:tc>
          <w:tcPr>
            <w:tcW w:w="4711" w:type="dxa"/>
          </w:tcPr>
          <w:p w14:paraId="39B12B7F" w14:textId="77777777" w:rsidR="000F71A1" w:rsidRPr="000F71A1" w:rsidRDefault="000F71A1" w:rsidP="000F71A1">
            <w:pPr>
              <w:rPr>
                <w:sz w:val="20"/>
                <w:szCs w:val="20"/>
              </w:rPr>
            </w:pPr>
            <w:r w:rsidRPr="000F71A1">
              <w:rPr>
                <w:sz w:val="20"/>
                <w:szCs w:val="20"/>
              </w:rPr>
              <w:t>Nicotine dependence acceptance</w:t>
            </w:r>
          </w:p>
          <w:p w14:paraId="5CDE8B77" w14:textId="77777777" w:rsidR="000F71A1" w:rsidRPr="000F71A1" w:rsidRDefault="000F71A1" w:rsidP="000F71A1">
            <w:pPr>
              <w:rPr>
                <w:sz w:val="20"/>
                <w:szCs w:val="20"/>
              </w:rPr>
            </w:pPr>
            <w:r w:rsidRPr="000F71A1">
              <w:rPr>
                <w:sz w:val="20"/>
                <w:szCs w:val="20"/>
              </w:rPr>
              <w:t>Unintentional/effortless ecig quit belief</w:t>
            </w:r>
          </w:p>
          <w:p w14:paraId="60993663" w14:textId="77777777" w:rsidR="000F71A1" w:rsidRPr="000F71A1" w:rsidRDefault="000F71A1" w:rsidP="000F71A1">
            <w:pPr>
              <w:rPr>
                <w:sz w:val="20"/>
                <w:szCs w:val="20"/>
              </w:rPr>
            </w:pPr>
            <w:r w:rsidRPr="000F71A1">
              <w:rPr>
                <w:sz w:val="20"/>
                <w:szCs w:val="20"/>
              </w:rPr>
              <w:t>Biopsychosocial replication of smoking</w:t>
            </w:r>
          </w:p>
          <w:p w14:paraId="70C84BDA" w14:textId="77777777" w:rsidR="000F71A1" w:rsidRPr="000F71A1" w:rsidRDefault="000F71A1" w:rsidP="000F71A1">
            <w:pPr>
              <w:rPr>
                <w:sz w:val="20"/>
                <w:szCs w:val="20"/>
              </w:rPr>
            </w:pPr>
            <w:r w:rsidRPr="000F71A1">
              <w:rPr>
                <w:sz w:val="20"/>
                <w:szCs w:val="20"/>
              </w:rPr>
              <w:t xml:space="preserve">Perceived health benefits </w:t>
            </w:r>
          </w:p>
          <w:p w14:paraId="4F12ECDF" w14:textId="77777777" w:rsidR="000F71A1" w:rsidRPr="000F71A1" w:rsidRDefault="000F71A1" w:rsidP="000F71A1">
            <w:pPr>
              <w:rPr>
                <w:sz w:val="20"/>
                <w:szCs w:val="20"/>
              </w:rPr>
            </w:pPr>
            <w:r w:rsidRPr="000F71A1">
              <w:rPr>
                <w:sz w:val="20"/>
                <w:szCs w:val="20"/>
              </w:rPr>
              <w:t>Vaping pleasure/preference</w:t>
            </w:r>
          </w:p>
          <w:p w14:paraId="2415F876" w14:textId="77777777" w:rsidR="000F71A1" w:rsidRPr="000F71A1" w:rsidRDefault="000F71A1" w:rsidP="000F71A1">
            <w:pPr>
              <w:rPr>
                <w:sz w:val="20"/>
                <w:szCs w:val="20"/>
              </w:rPr>
            </w:pPr>
          </w:p>
          <w:p w14:paraId="79E98B59" w14:textId="77777777" w:rsidR="000F71A1" w:rsidRPr="000F71A1" w:rsidRDefault="000F71A1" w:rsidP="000F71A1">
            <w:pPr>
              <w:rPr>
                <w:sz w:val="20"/>
                <w:szCs w:val="20"/>
              </w:rPr>
            </w:pPr>
          </w:p>
        </w:tc>
        <w:tc>
          <w:tcPr>
            <w:tcW w:w="3487" w:type="dxa"/>
          </w:tcPr>
          <w:p w14:paraId="0F93D649" w14:textId="77777777" w:rsidR="000F71A1" w:rsidRPr="000F71A1" w:rsidRDefault="000F71A1" w:rsidP="000F71A1">
            <w:pPr>
              <w:rPr>
                <w:sz w:val="20"/>
                <w:szCs w:val="20"/>
              </w:rPr>
            </w:pPr>
            <w:r w:rsidRPr="000F71A1">
              <w:rPr>
                <w:sz w:val="20"/>
                <w:szCs w:val="20"/>
              </w:rPr>
              <w:t>Nicotine dependence discomfort Temporary measure to quit smoking</w:t>
            </w:r>
          </w:p>
          <w:p w14:paraId="35907939" w14:textId="77777777" w:rsidR="000F71A1" w:rsidRPr="000F71A1" w:rsidRDefault="000F71A1" w:rsidP="000F71A1">
            <w:pPr>
              <w:rPr>
                <w:sz w:val="20"/>
                <w:szCs w:val="20"/>
              </w:rPr>
            </w:pPr>
            <w:r w:rsidRPr="000F71A1">
              <w:rPr>
                <w:sz w:val="20"/>
                <w:szCs w:val="20"/>
              </w:rPr>
              <w:t>Physiological vaping intolerance</w:t>
            </w:r>
          </w:p>
        </w:tc>
        <w:tc>
          <w:tcPr>
            <w:tcW w:w="3487" w:type="dxa"/>
          </w:tcPr>
          <w:p w14:paraId="02875D39" w14:textId="77777777" w:rsidR="000F71A1" w:rsidRPr="000F71A1" w:rsidRDefault="000F71A1" w:rsidP="000F71A1">
            <w:pPr>
              <w:rPr>
                <w:sz w:val="20"/>
                <w:szCs w:val="20"/>
              </w:rPr>
            </w:pPr>
            <w:r w:rsidRPr="000F71A1">
              <w:rPr>
                <w:sz w:val="20"/>
                <w:szCs w:val="20"/>
              </w:rPr>
              <w:t>Nicotine dependence discomfort</w:t>
            </w:r>
          </w:p>
          <w:p w14:paraId="1E0FFB32" w14:textId="77777777" w:rsidR="000F71A1" w:rsidRPr="000F71A1" w:rsidRDefault="000F71A1" w:rsidP="000F71A1">
            <w:pPr>
              <w:rPr>
                <w:sz w:val="20"/>
                <w:szCs w:val="20"/>
              </w:rPr>
            </w:pPr>
            <w:r w:rsidRPr="000F71A1">
              <w:rPr>
                <w:sz w:val="20"/>
                <w:szCs w:val="20"/>
              </w:rPr>
              <w:t>Temporary measure to quit smoking</w:t>
            </w:r>
          </w:p>
          <w:p w14:paraId="66247C70" w14:textId="77777777" w:rsidR="000F71A1" w:rsidRPr="000F71A1" w:rsidRDefault="000F71A1" w:rsidP="000F71A1">
            <w:pPr>
              <w:rPr>
                <w:sz w:val="20"/>
                <w:szCs w:val="20"/>
              </w:rPr>
            </w:pPr>
            <w:r w:rsidRPr="000F71A1">
              <w:rPr>
                <w:sz w:val="20"/>
                <w:szCs w:val="20"/>
              </w:rPr>
              <w:t>Physiological vaping intolerance</w:t>
            </w:r>
          </w:p>
          <w:p w14:paraId="20C6CC46" w14:textId="77777777" w:rsidR="000F71A1" w:rsidRPr="000F71A1" w:rsidRDefault="000F71A1" w:rsidP="000F71A1">
            <w:pPr>
              <w:rPr>
                <w:sz w:val="20"/>
                <w:szCs w:val="20"/>
              </w:rPr>
            </w:pPr>
            <w:r w:rsidRPr="000F71A1">
              <w:rPr>
                <w:sz w:val="20"/>
                <w:szCs w:val="20"/>
              </w:rPr>
              <w:t>Smoking pleasure/preference</w:t>
            </w:r>
          </w:p>
        </w:tc>
      </w:tr>
      <w:tr w:rsidR="000F71A1" w:rsidRPr="000F71A1" w14:paraId="6C58C0BF" w14:textId="77777777" w:rsidTr="00D20E08">
        <w:tc>
          <w:tcPr>
            <w:tcW w:w="2263" w:type="dxa"/>
          </w:tcPr>
          <w:p w14:paraId="1D987677" w14:textId="77777777" w:rsidR="000F71A1" w:rsidRPr="000F71A1" w:rsidRDefault="000F71A1" w:rsidP="000F71A1">
            <w:pPr>
              <w:rPr>
                <w:b/>
                <w:i/>
                <w:sz w:val="20"/>
                <w:szCs w:val="20"/>
              </w:rPr>
            </w:pPr>
            <w:r w:rsidRPr="000F71A1">
              <w:rPr>
                <w:b/>
                <w:i/>
                <w:sz w:val="20"/>
                <w:szCs w:val="20"/>
              </w:rPr>
              <w:t>Example data</w:t>
            </w:r>
          </w:p>
        </w:tc>
        <w:tc>
          <w:tcPr>
            <w:tcW w:w="4711" w:type="dxa"/>
          </w:tcPr>
          <w:p w14:paraId="7D057CBB" w14:textId="77777777" w:rsidR="000F71A1" w:rsidRPr="000F71A1" w:rsidRDefault="000F71A1" w:rsidP="000F71A1">
            <w:pPr>
              <w:rPr>
                <w:rFonts w:cstheme="minorHAnsi"/>
                <w:i/>
                <w:sz w:val="20"/>
                <w:szCs w:val="20"/>
              </w:rPr>
            </w:pPr>
            <w:r w:rsidRPr="000F71A1">
              <w:rPr>
                <w:rFonts w:cstheme="minorHAnsi"/>
                <w:i/>
                <w:sz w:val="20"/>
                <w:szCs w:val="20"/>
              </w:rPr>
              <w:t xml:space="preserve">I mean obviously I smoked for a very very long time so I guess I have a little bit of a nicotine dependency but the vaping that I have, I’ve got the right piece of kit, it’s serving my needs. </w:t>
            </w:r>
          </w:p>
        </w:tc>
        <w:tc>
          <w:tcPr>
            <w:tcW w:w="3487" w:type="dxa"/>
          </w:tcPr>
          <w:p w14:paraId="568F1967" w14:textId="77777777" w:rsidR="000F71A1" w:rsidRPr="000F71A1" w:rsidRDefault="000F71A1" w:rsidP="000F71A1">
            <w:pPr>
              <w:rPr>
                <w:i/>
                <w:sz w:val="20"/>
                <w:szCs w:val="20"/>
              </w:rPr>
            </w:pPr>
            <w:r w:rsidRPr="000F71A1">
              <w:rPr>
                <w:i/>
                <w:sz w:val="20"/>
                <w:szCs w:val="20"/>
              </w:rPr>
              <w:t xml:space="preserve">I did need it to like transition. Like it helped with something to do with your hands, that feeling of smoking but not smoking and then, it’s like that transitioning period. </w:t>
            </w:r>
          </w:p>
        </w:tc>
        <w:tc>
          <w:tcPr>
            <w:tcW w:w="3487" w:type="dxa"/>
          </w:tcPr>
          <w:p w14:paraId="4ACE6DD7" w14:textId="77777777" w:rsidR="000F71A1" w:rsidRPr="000F71A1" w:rsidRDefault="000F71A1" w:rsidP="000F71A1">
            <w:pPr>
              <w:tabs>
                <w:tab w:val="left" w:pos="915"/>
              </w:tabs>
              <w:rPr>
                <w:i/>
                <w:sz w:val="20"/>
                <w:szCs w:val="20"/>
              </w:rPr>
            </w:pPr>
            <w:r w:rsidRPr="000F71A1">
              <w:rPr>
                <w:i/>
                <w:sz w:val="20"/>
                <w:szCs w:val="20"/>
              </w:rPr>
              <w:t>It doesn’t quite hit the spot. I don’t know it’s the taste, none of the e-cigarettes particularly taste nice. It’s not like something I was really ever 100% happy with.</w:t>
            </w:r>
          </w:p>
        </w:tc>
      </w:tr>
      <w:tr w:rsidR="000F71A1" w:rsidRPr="000F71A1" w14:paraId="38B8982F" w14:textId="77777777" w:rsidTr="00D20E08">
        <w:tc>
          <w:tcPr>
            <w:tcW w:w="2263" w:type="dxa"/>
          </w:tcPr>
          <w:p w14:paraId="23E751F4" w14:textId="77777777" w:rsidR="000F71A1" w:rsidRPr="000F71A1" w:rsidRDefault="000F71A1" w:rsidP="000F71A1">
            <w:pPr>
              <w:rPr>
                <w:b/>
                <w:sz w:val="20"/>
                <w:szCs w:val="20"/>
              </w:rPr>
            </w:pPr>
            <w:r w:rsidRPr="000F71A1">
              <w:rPr>
                <w:b/>
                <w:sz w:val="20"/>
                <w:szCs w:val="20"/>
              </w:rPr>
              <w:t>Self-regulation –</w:t>
            </w:r>
            <w:r w:rsidRPr="000F71A1">
              <w:rPr>
                <w:sz w:val="20"/>
                <w:szCs w:val="20"/>
              </w:rPr>
              <w:t xml:space="preserve">behavioural monitoring and strategies  </w:t>
            </w:r>
          </w:p>
        </w:tc>
        <w:tc>
          <w:tcPr>
            <w:tcW w:w="4711" w:type="dxa"/>
          </w:tcPr>
          <w:p w14:paraId="7C3FCD23" w14:textId="77777777" w:rsidR="000F71A1" w:rsidRPr="000F71A1" w:rsidRDefault="000F71A1" w:rsidP="000F71A1">
            <w:pPr>
              <w:rPr>
                <w:sz w:val="20"/>
                <w:szCs w:val="20"/>
              </w:rPr>
            </w:pPr>
            <w:r w:rsidRPr="000F71A1">
              <w:rPr>
                <w:sz w:val="20"/>
                <w:szCs w:val="20"/>
              </w:rPr>
              <w:t>Reduced smoking desire</w:t>
            </w:r>
          </w:p>
          <w:p w14:paraId="36ADAD34" w14:textId="77777777" w:rsidR="000F71A1" w:rsidRPr="000F71A1" w:rsidRDefault="000F71A1" w:rsidP="000F71A1">
            <w:pPr>
              <w:rPr>
                <w:sz w:val="20"/>
                <w:szCs w:val="20"/>
              </w:rPr>
            </w:pPr>
          </w:p>
        </w:tc>
        <w:tc>
          <w:tcPr>
            <w:tcW w:w="3487" w:type="dxa"/>
          </w:tcPr>
          <w:p w14:paraId="3FDA7689" w14:textId="77777777" w:rsidR="000F71A1" w:rsidRPr="000F71A1" w:rsidRDefault="000F71A1" w:rsidP="000F71A1">
            <w:pPr>
              <w:rPr>
                <w:sz w:val="20"/>
                <w:szCs w:val="20"/>
              </w:rPr>
            </w:pPr>
            <w:r w:rsidRPr="000F71A1">
              <w:rPr>
                <w:sz w:val="20"/>
                <w:szCs w:val="20"/>
              </w:rPr>
              <w:t>E-cig weaning off</w:t>
            </w:r>
          </w:p>
          <w:p w14:paraId="3B024D05" w14:textId="77777777" w:rsidR="000F71A1" w:rsidRPr="000F71A1" w:rsidRDefault="000F71A1" w:rsidP="000F71A1">
            <w:pPr>
              <w:rPr>
                <w:sz w:val="20"/>
                <w:szCs w:val="20"/>
              </w:rPr>
            </w:pPr>
            <w:r w:rsidRPr="000F71A1">
              <w:rPr>
                <w:sz w:val="20"/>
                <w:szCs w:val="20"/>
              </w:rPr>
              <w:t>Traditional quit methods</w:t>
            </w:r>
          </w:p>
          <w:p w14:paraId="62519E31" w14:textId="77777777" w:rsidR="000F71A1" w:rsidRPr="000F71A1" w:rsidRDefault="000F71A1" w:rsidP="000F71A1">
            <w:pPr>
              <w:rPr>
                <w:sz w:val="20"/>
                <w:szCs w:val="20"/>
              </w:rPr>
            </w:pPr>
            <w:r w:rsidRPr="000F71A1">
              <w:rPr>
                <w:sz w:val="20"/>
                <w:szCs w:val="20"/>
              </w:rPr>
              <w:t>Unintentional/effortless ecig quit</w:t>
            </w:r>
          </w:p>
        </w:tc>
        <w:tc>
          <w:tcPr>
            <w:tcW w:w="3487" w:type="dxa"/>
          </w:tcPr>
          <w:p w14:paraId="702EB4C9" w14:textId="77777777" w:rsidR="000F71A1" w:rsidRPr="000F71A1" w:rsidRDefault="000F71A1" w:rsidP="000F71A1">
            <w:pPr>
              <w:rPr>
                <w:sz w:val="20"/>
                <w:szCs w:val="20"/>
              </w:rPr>
            </w:pPr>
            <w:r w:rsidRPr="000F71A1">
              <w:rPr>
                <w:sz w:val="20"/>
                <w:szCs w:val="20"/>
              </w:rPr>
              <w:t xml:space="preserve">Traditional relapse triggers </w:t>
            </w:r>
          </w:p>
          <w:p w14:paraId="4ADA6DF1" w14:textId="77777777" w:rsidR="000F71A1" w:rsidRPr="000F71A1" w:rsidRDefault="000F71A1" w:rsidP="000F71A1">
            <w:pPr>
              <w:rPr>
                <w:sz w:val="20"/>
                <w:szCs w:val="20"/>
              </w:rPr>
            </w:pPr>
            <w:r w:rsidRPr="000F71A1">
              <w:rPr>
                <w:sz w:val="20"/>
                <w:szCs w:val="20"/>
              </w:rPr>
              <w:t xml:space="preserve">E-cig specific relapse triggers </w:t>
            </w:r>
          </w:p>
        </w:tc>
      </w:tr>
      <w:tr w:rsidR="000F71A1" w:rsidRPr="000F71A1" w14:paraId="5BC63FDA" w14:textId="77777777" w:rsidTr="00D20E08">
        <w:tc>
          <w:tcPr>
            <w:tcW w:w="2263" w:type="dxa"/>
          </w:tcPr>
          <w:p w14:paraId="1CB3108D" w14:textId="77777777" w:rsidR="000F71A1" w:rsidRPr="000F71A1" w:rsidRDefault="000F71A1" w:rsidP="000F71A1">
            <w:pPr>
              <w:rPr>
                <w:b/>
                <w:i/>
                <w:sz w:val="20"/>
                <w:szCs w:val="20"/>
              </w:rPr>
            </w:pPr>
            <w:r w:rsidRPr="000F71A1">
              <w:rPr>
                <w:b/>
                <w:i/>
                <w:sz w:val="20"/>
                <w:szCs w:val="20"/>
              </w:rPr>
              <w:t>Example data</w:t>
            </w:r>
          </w:p>
        </w:tc>
        <w:tc>
          <w:tcPr>
            <w:tcW w:w="4711" w:type="dxa"/>
          </w:tcPr>
          <w:p w14:paraId="1C8EC405" w14:textId="77777777" w:rsidR="000F71A1" w:rsidRPr="000F71A1" w:rsidRDefault="000F71A1" w:rsidP="000F71A1">
            <w:pPr>
              <w:rPr>
                <w:i/>
                <w:sz w:val="20"/>
                <w:szCs w:val="20"/>
              </w:rPr>
            </w:pPr>
            <w:r w:rsidRPr="000F71A1">
              <w:rPr>
                <w:rFonts w:cstheme="minorHAnsi"/>
                <w:i/>
                <w:sz w:val="20"/>
                <w:szCs w:val="20"/>
              </w:rPr>
              <w:t xml:space="preserve">Last year I was still at the point where I could still be tempted to a cigarette. Now no interest whatsoever, even if I pass somebody in the street who’s smoking, I’m like ugh! </w:t>
            </w:r>
          </w:p>
        </w:tc>
        <w:tc>
          <w:tcPr>
            <w:tcW w:w="3487" w:type="dxa"/>
          </w:tcPr>
          <w:p w14:paraId="2C02C2A4" w14:textId="77777777" w:rsidR="000F71A1" w:rsidRPr="000F71A1" w:rsidRDefault="000F71A1" w:rsidP="000F71A1">
            <w:pPr>
              <w:rPr>
                <w:i/>
                <w:sz w:val="20"/>
                <w:szCs w:val="20"/>
              </w:rPr>
            </w:pPr>
            <w:r w:rsidRPr="000F71A1">
              <w:rPr>
                <w:i/>
                <w:sz w:val="20"/>
                <w:szCs w:val="20"/>
              </w:rPr>
              <w:t xml:space="preserve">I’ve thought about it but it’s just not worth it. You kind of sit and have a few breaths, just doing deep breaths and walk away from it really. </w:t>
            </w:r>
          </w:p>
        </w:tc>
        <w:tc>
          <w:tcPr>
            <w:tcW w:w="3487" w:type="dxa"/>
          </w:tcPr>
          <w:p w14:paraId="00F1EAB8" w14:textId="77777777" w:rsidR="000F71A1" w:rsidRPr="000F71A1" w:rsidRDefault="000F71A1" w:rsidP="000F71A1">
            <w:pPr>
              <w:rPr>
                <w:i/>
                <w:sz w:val="20"/>
                <w:szCs w:val="20"/>
              </w:rPr>
            </w:pPr>
            <w:r w:rsidRPr="000F71A1">
              <w:rPr>
                <w:i/>
                <w:sz w:val="20"/>
                <w:szCs w:val="20"/>
              </w:rPr>
              <w:t xml:space="preserve">I tried various different [eliquid] ratios but I just could not get rid of this persistent cough. So in the end I did abstain from the vaping and within about a week, that cough cleared up!  It did mean I then went and relapsed to smoking and I’m still smoking now. </w:t>
            </w:r>
          </w:p>
        </w:tc>
      </w:tr>
      <w:tr w:rsidR="000F71A1" w:rsidRPr="000F71A1" w14:paraId="54D8B422" w14:textId="77777777" w:rsidTr="00D20E08">
        <w:tc>
          <w:tcPr>
            <w:tcW w:w="2263" w:type="dxa"/>
          </w:tcPr>
          <w:p w14:paraId="5F8C7213" w14:textId="77777777" w:rsidR="000F71A1" w:rsidRPr="000F71A1" w:rsidRDefault="000F71A1" w:rsidP="000F71A1">
            <w:pPr>
              <w:rPr>
                <w:sz w:val="20"/>
                <w:szCs w:val="20"/>
              </w:rPr>
            </w:pPr>
            <w:r w:rsidRPr="000F71A1">
              <w:rPr>
                <w:b/>
                <w:sz w:val="20"/>
                <w:szCs w:val="20"/>
              </w:rPr>
              <w:t>Resources</w:t>
            </w:r>
            <w:r w:rsidRPr="000F71A1">
              <w:rPr>
                <w:sz w:val="20"/>
                <w:szCs w:val="20"/>
              </w:rPr>
              <w:t xml:space="preserve"> – psychological/physical   </w:t>
            </w:r>
          </w:p>
        </w:tc>
        <w:tc>
          <w:tcPr>
            <w:tcW w:w="4711" w:type="dxa"/>
          </w:tcPr>
          <w:p w14:paraId="2A012D14" w14:textId="77777777" w:rsidR="000F71A1" w:rsidRPr="000F71A1" w:rsidRDefault="000F71A1" w:rsidP="000F71A1">
            <w:pPr>
              <w:rPr>
                <w:sz w:val="20"/>
                <w:szCs w:val="20"/>
              </w:rPr>
            </w:pPr>
            <w:r w:rsidRPr="000F71A1">
              <w:rPr>
                <w:sz w:val="20"/>
                <w:szCs w:val="20"/>
              </w:rPr>
              <w:t>Tobacco abstinence confidence</w:t>
            </w:r>
          </w:p>
          <w:p w14:paraId="0A2B1A81" w14:textId="77777777" w:rsidR="000F71A1" w:rsidRPr="000F71A1" w:rsidRDefault="000F71A1" w:rsidP="000F71A1">
            <w:pPr>
              <w:rPr>
                <w:sz w:val="20"/>
                <w:szCs w:val="20"/>
              </w:rPr>
            </w:pPr>
            <w:r w:rsidRPr="000F71A1">
              <w:rPr>
                <w:sz w:val="20"/>
                <w:szCs w:val="20"/>
              </w:rPr>
              <w:t>Vaping accessible/cheap</w:t>
            </w:r>
          </w:p>
          <w:p w14:paraId="32A49038" w14:textId="77777777" w:rsidR="000F71A1" w:rsidRPr="000F71A1" w:rsidRDefault="000F71A1" w:rsidP="000F71A1">
            <w:pPr>
              <w:rPr>
                <w:sz w:val="20"/>
                <w:szCs w:val="20"/>
              </w:rPr>
            </w:pPr>
            <w:r w:rsidRPr="000F71A1">
              <w:rPr>
                <w:sz w:val="20"/>
                <w:szCs w:val="20"/>
              </w:rPr>
              <w:t>Harm reduction reduces cognitive dissonance</w:t>
            </w:r>
          </w:p>
        </w:tc>
        <w:tc>
          <w:tcPr>
            <w:tcW w:w="3487" w:type="dxa"/>
          </w:tcPr>
          <w:p w14:paraId="6E3D8783" w14:textId="77777777" w:rsidR="000F71A1" w:rsidRPr="000F71A1" w:rsidRDefault="000F71A1" w:rsidP="000F71A1">
            <w:pPr>
              <w:rPr>
                <w:sz w:val="20"/>
                <w:szCs w:val="20"/>
              </w:rPr>
            </w:pPr>
            <w:r w:rsidRPr="000F71A1">
              <w:rPr>
                <w:sz w:val="20"/>
                <w:szCs w:val="20"/>
              </w:rPr>
              <w:t>Tobacco abstinence confidence</w:t>
            </w:r>
          </w:p>
          <w:p w14:paraId="49849E41" w14:textId="77777777" w:rsidR="000F71A1" w:rsidRPr="000F71A1" w:rsidRDefault="000F71A1" w:rsidP="000F71A1">
            <w:pPr>
              <w:rPr>
                <w:sz w:val="20"/>
                <w:szCs w:val="20"/>
              </w:rPr>
            </w:pPr>
            <w:r w:rsidRPr="000F71A1">
              <w:rPr>
                <w:sz w:val="20"/>
                <w:szCs w:val="20"/>
              </w:rPr>
              <w:t>Stress tobacco lapse trigger</w:t>
            </w:r>
          </w:p>
          <w:p w14:paraId="7FB81294" w14:textId="77777777" w:rsidR="000F71A1" w:rsidRPr="000F71A1" w:rsidRDefault="000F71A1" w:rsidP="000F71A1">
            <w:pPr>
              <w:rPr>
                <w:sz w:val="20"/>
                <w:szCs w:val="20"/>
              </w:rPr>
            </w:pPr>
            <w:r w:rsidRPr="000F71A1">
              <w:rPr>
                <w:sz w:val="20"/>
                <w:szCs w:val="20"/>
              </w:rPr>
              <w:t>E-cig safety distrust</w:t>
            </w:r>
          </w:p>
          <w:p w14:paraId="53ADB857" w14:textId="77777777" w:rsidR="000F71A1" w:rsidRPr="000F71A1" w:rsidRDefault="000F71A1" w:rsidP="000F71A1">
            <w:pPr>
              <w:rPr>
                <w:sz w:val="20"/>
                <w:szCs w:val="20"/>
              </w:rPr>
            </w:pPr>
          </w:p>
          <w:p w14:paraId="4A85D61E" w14:textId="77777777" w:rsidR="000F71A1" w:rsidRPr="000F71A1" w:rsidRDefault="000F71A1" w:rsidP="000F71A1">
            <w:pPr>
              <w:rPr>
                <w:sz w:val="20"/>
                <w:szCs w:val="20"/>
              </w:rPr>
            </w:pPr>
          </w:p>
        </w:tc>
        <w:tc>
          <w:tcPr>
            <w:tcW w:w="3487" w:type="dxa"/>
          </w:tcPr>
          <w:p w14:paraId="0B74280D" w14:textId="77777777" w:rsidR="000F71A1" w:rsidRPr="000F71A1" w:rsidRDefault="000F71A1" w:rsidP="000F71A1">
            <w:pPr>
              <w:rPr>
                <w:bCs/>
                <w:sz w:val="20"/>
                <w:szCs w:val="20"/>
              </w:rPr>
            </w:pPr>
            <w:r w:rsidRPr="000F71A1">
              <w:rPr>
                <w:bCs/>
                <w:sz w:val="20"/>
                <w:szCs w:val="20"/>
              </w:rPr>
              <w:t xml:space="preserve">Tobacco quit scepticism </w:t>
            </w:r>
          </w:p>
          <w:p w14:paraId="02312476" w14:textId="77777777" w:rsidR="000F71A1" w:rsidRPr="000F71A1" w:rsidRDefault="000F71A1" w:rsidP="000F71A1">
            <w:pPr>
              <w:rPr>
                <w:bCs/>
                <w:sz w:val="20"/>
                <w:szCs w:val="20"/>
              </w:rPr>
            </w:pPr>
            <w:r w:rsidRPr="000F71A1">
              <w:rPr>
                <w:bCs/>
                <w:sz w:val="20"/>
                <w:szCs w:val="20"/>
              </w:rPr>
              <w:t xml:space="preserve">E-cig safety distrust/apathy </w:t>
            </w:r>
          </w:p>
          <w:p w14:paraId="32507D03" w14:textId="77777777" w:rsidR="000F71A1" w:rsidRPr="000F71A1" w:rsidRDefault="000F71A1" w:rsidP="000F71A1">
            <w:pPr>
              <w:tabs>
                <w:tab w:val="left" w:pos="945"/>
              </w:tabs>
              <w:rPr>
                <w:sz w:val="20"/>
                <w:szCs w:val="20"/>
              </w:rPr>
            </w:pPr>
            <w:r w:rsidRPr="000F71A1">
              <w:rPr>
                <w:sz w:val="20"/>
                <w:szCs w:val="20"/>
              </w:rPr>
              <w:tab/>
            </w:r>
          </w:p>
        </w:tc>
      </w:tr>
      <w:tr w:rsidR="000F71A1" w:rsidRPr="000F71A1" w14:paraId="0196DD5C" w14:textId="77777777" w:rsidTr="00D20E08">
        <w:tc>
          <w:tcPr>
            <w:tcW w:w="2263" w:type="dxa"/>
          </w:tcPr>
          <w:p w14:paraId="1883573E" w14:textId="77777777" w:rsidR="000F71A1" w:rsidRPr="000F71A1" w:rsidRDefault="000F71A1" w:rsidP="000F71A1">
            <w:pPr>
              <w:rPr>
                <w:b/>
                <w:i/>
                <w:sz w:val="20"/>
                <w:szCs w:val="20"/>
              </w:rPr>
            </w:pPr>
            <w:r w:rsidRPr="000F71A1">
              <w:rPr>
                <w:b/>
                <w:i/>
                <w:sz w:val="20"/>
                <w:szCs w:val="20"/>
              </w:rPr>
              <w:t>Example data</w:t>
            </w:r>
          </w:p>
        </w:tc>
        <w:tc>
          <w:tcPr>
            <w:tcW w:w="4711" w:type="dxa"/>
          </w:tcPr>
          <w:p w14:paraId="01B6A5AB" w14:textId="77777777" w:rsidR="000F71A1" w:rsidRPr="000F71A1" w:rsidRDefault="000F71A1" w:rsidP="000F71A1">
            <w:pPr>
              <w:rPr>
                <w:i/>
                <w:sz w:val="20"/>
                <w:szCs w:val="20"/>
              </w:rPr>
            </w:pPr>
            <w:r w:rsidRPr="000F71A1">
              <w:rPr>
                <w:i/>
                <w:sz w:val="20"/>
                <w:szCs w:val="20"/>
              </w:rPr>
              <w:t>They’re odds I’m prepared to take because what’s the alternative? When you’ve had a habit as established as mine I’d have probably above 50% chance of dying with smoking related disease. So if I now have a 30% chance of dying of a vaping related disease, I’m still 20% up!</w:t>
            </w:r>
          </w:p>
        </w:tc>
        <w:tc>
          <w:tcPr>
            <w:tcW w:w="3487" w:type="dxa"/>
          </w:tcPr>
          <w:p w14:paraId="56FE30D1" w14:textId="77777777" w:rsidR="000F71A1" w:rsidRPr="000F71A1" w:rsidRDefault="000F71A1" w:rsidP="000F71A1">
            <w:pPr>
              <w:tabs>
                <w:tab w:val="left" w:pos="1065"/>
              </w:tabs>
              <w:rPr>
                <w:i/>
                <w:sz w:val="20"/>
                <w:szCs w:val="20"/>
              </w:rPr>
            </w:pPr>
            <w:r w:rsidRPr="000F71A1">
              <w:rPr>
                <w:i/>
                <w:sz w:val="20"/>
                <w:szCs w:val="20"/>
              </w:rPr>
              <w:t xml:space="preserve">I felt pretty confident. I still think I won’t be able to ever go back [to smoking]. </w:t>
            </w:r>
          </w:p>
        </w:tc>
        <w:tc>
          <w:tcPr>
            <w:tcW w:w="3487" w:type="dxa"/>
          </w:tcPr>
          <w:p w14:paraId="70A39565" w14:textId="77777777" w:rsidR="000F71A1" w:rsidRPr="000F71A1" w:rsidRDefault="000F71A1" w:rsidP="000F71A1">
            <w:pPr>
              <w:rPr>
                <w:sz w:val="20"/>
                <w:szCs w:val="20"/>
              </w:rPr>
            </w:pPr>
            <w:r w:rsidRPr="000F71A1">
              <w:rPr>
                <w:i/>
                <w:sz w:val="20"/>
                <w:szCs w:val="20"/>
              </w:rPr>
              <w:t xml:space="preserve">I’m not sure I’ll ever quit the cycle of stopping and starting. </w:t>
            </w:r>
          </w:p>
          <w:p w14:paraId="4EA741DF" w14:textId="77777777" w:rsidR="000F71A1" w:rsidRPr="000F71A1" w:rsidRDefault="000F71A1" w:rsidP="000F71A1">
            <w:pPr>
              <w:rPr>
                <w:i/>
                <w:sz w:val="20"/>
                <w:szCs w:val="20"/>
              </w:rPr>
            </w:pPr>
          </w:p>
        </w:tc>
      </w:tr>
      <w:tr w:rsidR="000F71A1" w:rsidRPr="000F71A1" w14:paraId="6DFC35DA" w14:textId="77777777" w:rsidTr="00D20E08">
        <w:tc>
          <w:tcPr>
            <w:tcW w:w="2263" w:type="dxa"/>
          </w:tcPr>
          <w:p w14:paraId="13B6C1A1" w14:textId="77777777" w:rsidR="000F71A1" w:rsidRPr="000F71A1" w:rsidRDefault="000F71A1" w:rsidP="000F71A1">
            <w:pPr>
              <w:rPr>
                <w:sz w:val="20"/>
                <w:szCs w:val="20"/>
              </w:rPr>
            </w:pPr>
            <w:r w:rsidRPr="000F71A1">
              <w:rPr>
                <w:b/>
                <w:sz w:val="20"/>
                <w:szCs w:val="20"/>
              </w:rPr>
              <w:t>Habits</w:t>
            </w:r>
            <w:r w:rsidRPr="000F71A1">
              <w:rPr>
                <w:sz w:val="20"/>
                <w:szCs w:val="20"/>
              </w:rPr>
              <w:t xml:space="preserve"> – habitualisation</w:t>
            </w:r>
          </w:p>
        </w:tc>
        <w:tc>
          <w:tcPr>
            <w:tcW w:w="4711" w:type="dxa"/>
          </w:tcPr>
          <w:p w14:paraId="652F0199" w14:textId="77777777" w:rsidR="000F71A1" w:rsidRPr="000F71A1" w:rsidRDefault="000F71A1" w:rsidP="000F71A1">
            <w:pPr>
              <w:rPr>
                <w:sz w:val="20"/>
                <w:szCs w:val="20"/>
              </w:rPr>
            </w:pPr>
            <w:r w:rsidRPr="000F71A1">
              <w:rPr>
                <w:sz w:val="20"/>
                <w:szCs w:val="20"/>
              </w:rPr>
              <w:t xml:space="preserve">Vaping habit maintenance </w:t>
            </w:r>
          </w:p>
          <w:p w14:paraId="575D3431" w14:textId="77777777" w:rsidR="000F71A1" w:rsidRPr="000F71A1" w:rsidRDefault="000F71A1" w:rsidP="000F71A1">
            <w:pPr>
              <w:rPr>
                <w:sz w:val="20"/>
                <w:szCs w:val="20"/>
              </w:rPr>
            </w:pPr>
            <w:r w:rsidRPr="000F71A1">
              <w:rPr>
                <w:sz w:val="20"/>
                <w:szCs w:val="20"/>
              </w:rPr>
              <w:t>Continuation/reduction nicotine strength</w:t>
            </w:r>
          </w:p>
        </w:tc>
        <w:tc>
          <w:tcPr>
            <w:tcW w:w="3487" w:type="dxa"/>
          </w:tcPr>
          <w:p w14:paraId="2DA829A6" w14:textId="77777777" w:rsidR="000F71A1" w:rsidRPr="000F71A1" w:rsidRDefault="000F71A1" w:rsidP="000F71A1">
            <w:pPr>
              <w:rPr>
                <w:sz w:val="20"/>
                <w:szCs w:val="20"/>
              </w:rPr>
            </w:pPr>
            <w:r w:rsidRPr="000F71A1">
              <w:rPr>
                <w:sz w:val="20"/>
                <w:szCs w:val="20"/>
              </w:rPr>
              <w:t>Vaping equipment removal</w:t>
            </w:r>
          </w:p>
          <w:p w14:paraId="275283B9" w14:textId="77777777" w:rsidR="000F71A1" w:rsidRPr="000F71A1" w:rsidRDefault="000F71A1" w:rsidP="000F71A1">
            <w:pPr>
              <w:rPr>
                <w:sz w:val="20"/>
                <w:szCs w:val="20"/>
              </w:rPr>
            </w:pPr>
            <w:r w:rsidRPr="000F71A1">
              <w:rPr>
                <w:sz w:val="20"/>
                <w:szCs w:val="20"/>
              </w:rPr>
              <w:t xml:space="preserve">Vaping equipment retainment </w:t>
            </w:r>
          </w:p>
          <w:p w14:paraId="23940F73" w14:textId="77777777" w:rsidR="000F71A1" w:rsidRPr="000F71A1" w:rsidRDefault="000F71A1" w:rsidP="000F71A1">
            <w:pPr>
              <w:rPr>
                <w:sz w:val="20"/>
                <w:szCs w:val="20"/>
              </w:rPr>
            </w:pPr>
          </w:p>
        </w:tc>
        <w:tc>
          <w:tcPr>
            <w:tcW w:w="3487" w:type="dxa"/>
          </w:tcPr>
          <w:p w14:paraId="02216DF2" w14:textId="77777777" w:rsidR="000F71A1" w:rsidRPr="000F71A1" w:rsidRDefault="000F71A1" w:rsidP="000F71A1">
            <w:pPr>
              <w:rPr>
                <w:sz w:val="20"/>
                <w:szCs w:val="20"/>
              </w:rPr>
            </w:pPr>
            <w:r w:rsidRPr="000F71A1">
              <w:rPr>
                <w:sz w:val="20"/>
                <w:szCs w:val="20"/>
              </w:rPr>
              <w:t>Situational tobacco habits</w:t>
            </w:r>
          </w:p>
          <w:p w14:paraId="5783951C" w14:textId="77777777" w:rsidR="000F71A1" w:rsidRPr="000F71A1" w:rsidRDefault="000F71A1" w:rsidP="000F71A1">
            <w:pPr>
              <w:rPr>
                <w:sz w:val="20"/>
                <w:szCs w:val="20"/>
              </w:rPr>
            </w:pPr>
            <w:r w:rsidRPr="000F71A1">
              <w:rPr>
                <w:sz w:val="20"/>
                <w:szCs w:val="20"/>
              </w:rPr>
              <w:t>Unable to replicate smoking habits</w:t>
            </w:r>
          </w:p>
        </w:tc>
      </w:tr>
      <w:tr w:rsidR="000F71A1" w:rsidRPr="000F71A1" w14:paraId="7F81AC1D" w14:textId="77777777" w:rsidTr="00D20E08">
        <w:tc>
          <w:tcPr>
            <w:tcW w:w="2263" w:type="dxa"/>
          </w:tcPr>
          <w:p w14:paraId="7FAAE580" w14:textId="77777777" w:rsidR="000F71A1" w:rsidRPr="000F71A1" w:rsidRDefault="000F71A1" w:rsidP="000F71A1">
            <w:pPr>
              <w:rPr>
                <w:b/>
                <w:i/>
                <w:sz w:val="20"/>
                <w:szCs w:val="20"/>
              </w:rPr>
            </w:pPr>
            <w:r w:rsidRPr="000F71A1">
              <w:rPr>
                <w:b/>
                <w:i/>
                <w:sz w:val="20"/>
                <w:szCs w:val="20"/>
              </w:rPr>
              <w:t>Example data</w:t>
            </w:r>
          </w:p>
        </w:tc>
        <w:tc>
          <w:tcPr>
            <w:tcW w:w="4711" w:type="dxa"/>
          </w:tcPr>
          <w:p w14:paraId="5A3362B3" w14:textId="77777777" w:rsidR="000F71A1" w:rsidRPr="000F71A1" w:rsidRDefault="000F71A1" w:rsidP="000F71A1">
            <w:pPr>
              <w:rPr>
                <w:i/>
                <w:sz w:val="20"/>
                <w:szCs w:val="20"/>
              </w:rPr>
            </w:pPr>
            <w:r w:rsidRPr="000F71A1">
              <w:rPr>
                <w:i/>
                <w:sz w:val="20"/>
                <w:szCs w:val="20"/>
              </w:rPr>
              <w:t xml:space="preserve">If I am somewhere where I didn’t used to originally smoke, then I wouldn’t vape. I think it just became a habit. And because it’s quite enjoyable I suppose. </w:t>
            </w:r>
          </w:p>
        </w:tc>
        <w:tc>
          <w:tcPr>
            <w:tcW w:w="3487" w:type="dxa"/>
          </w:tcPr>
          <w:p w14:paraId="005E48F8" w14:textId="77777777" w:rsidR="000F71A1" w:rsidRPr="000F71A1" w:rsidRDefault="000F71A1" w:rsidP="000F71A1">
            <w:pPr>
              <w:rPr>
                <w:i/>
                <w:sz w:val="20"/>
                <w:szCs w:val="20"/>
              </w:rPr>
            </w:pPr>
            <w:r w:rsidRPr="000F71A1">
              <w:rPr>
                <w:i/>
                <w:sz w:val="20"/>
                <w:szCs w:val="20"/>
              </w:rPr>
              <w:t>[E-cig’s] actually sat by my computer for I don’t know how many months now and so in that period of time, I’ve used it once.</w:t>
            </w:r>
          </w:p>
        </w:tc>
        <w:tc>
          <w:tcPr>
            <w:tcW w:w="3487" w:type="dxa"/>
          </w:tcPr>
          <w:p w14:paraId="3C2200B3" w14:textId="77777777" w:rsidR="000F71A1" w:rsidRPr="000F71A1" w:rsidRDefault="000F71A1" w:rsidP="000F71A1">
            <w:pPr>
              <w:rPr>
                <w:i/>
                <w:sz w:val="20"/>
                <w:szCs w:val="20"/>
              </w:rPr>
            </w:pPr>
            <w:r w:rsidRPr="000F71A1">
              <w:rPr>
                <w:i/>
                <w:sz w:val="20"/>
                <w:szCs w:val="20"/>
              </w:rPr>
              <w:t xml:space="preserve">I’m back to smoking. I feel bad, I smell bad, I hate it, but it’s just sort of something that I know will keep me calm when nothing else will. </w:t>
            </w:r>
          </w:p>
        </w:tc>
      </w:tr>
      <w:tr w:rsidR="000F71A1" w:rsidRPr="000F71A1" w14:paraId="4B912C03" w14:textId="77777777" w:rsidTr="00D20E08">
        <w:tc>
          <w:tcPr>
            <w:tcW w:w="2263" w:type="dxa"/>
          </w:tcPr>
          <w:p w14:paraId="2CB4E200" w14:textId="77777777" w:rsidR="000F71A1" w:rsidRPr="000F71A1" w:rsidRDefault="000F71A1" w:rsidP="000F71A1">
            <w:pPr>
              <w:rPr>
                <w:sz w:val="20"/>
                <w:szCs w:val="20"/>
              </w:rPr>
            </w:pPr>
            <w:r w:rsidRPr="000F71A1">
              <w:rPr>
                <w:b/>
                <w:sz w:val="20"/>
                <w:szCs w:val="20"/>
              </w:rPr>
              <w:t>Environmental and social influences</w:t>
            </w:r>
            <w:r w:rsidRPr="000F71A1">
              <w:rPr>
                <w:sz w:val="20"/>
                <w:szCs w:val="20"/>
              </w:rPr>
              <w:t xml:space="preserve"> – support</w:t>
            </w:r>
          </w:p>
        </w:tc>
        <w:tc>
          <w:tcPr>
            <w:tcW w:w="4711" w:type="dxa"/>
          </w:tcPr>
          <w:p w14:paraId="324EF171" w14:textId="77777777" w:rsidR="000F71A1" w:rsidRPr="000F71A1" w:rsidRDefault="000F71A1" w:rsidP="000F71A1">
            <w:pPr>
              <w:rPr>
                <w:sz w:val="20"/>
                <w:szCs w:val="20"/>
              </w:rPr>
            </w:pPr>
            <w:r w:rsidRPr="000F71A1">
              <w:rPr>
                <w:sz w:val="20"/>
                <w:szCs w:val="20"/>
              </w:rPr>
              <w:t xml:space="preserve">Increasingly visible </w:t>
            </w:r>
          </w:p>
          <w:p w14:paraId="199154EB" w14:textId="77777777" w:rsidR="000F71A1" w:rsidRPr="000F71A1" w:rsidRDefault="000F71A1" w:rsidP="000F71A1">
            <w:pPr>
              <w:rPr>
                <w:sz w:val="20"/>
                <w:szCs w:val="20"/>
              </w:rPr>
            </w:pPr>
            <w:r w:rsidRPr="000F71A1">
              <w:rPr>
                <w:sz w:val="20"/>
                <w:szCs w:val="20"/>
              </w:rPr>
              <w:t xml:space="preserve">Socially acceptable </w:t>
            </w:r>
          </w:p>
          <w:p w14:paraId="77737F2E" w14:textId="77777777" w:rsidR="000F71A1" w:rsidRPr="000F71A1" w:rsidRDefault="000F71A1" w:rsidP="000F71A1">
            <w:pPr>
              <w:rPr>
                <w:sz w:val="20"/>
                <w:szCs w:val="20"/>
              </w:rPr>
            </w:pPr>
            <w:r w:rsidRPr="000F71A1">
              <w:rPr>
                <w:sz w:val="20"/>
                <w:szCs w:val="20"/>
              </w:rPr>
              <w:t>Public Health message reassurance</w:t>
            </w:r>
          </w:p>
        </w:tc>
        <w:tc>
          <w:tcPr>
            <w:tcW w:w="3487" w:type="dxa"/>
          </w:tcPr>
          <w:p w14:paraId="24E2F050" w14:textId="77777777" w:rsidR="000F71A1" w:rsidRPr="000F71A1" w:rsidRDefault="000F71A1" w:rsidP="000F71A1">
            <w:pPr>
              <w:rPr>
                <w:sz w:val="20"/>
                <w:szCs w:val="20"/>
              </w:rPr>
            </w:pPr>
            <w:r w:rsidRPr="000F71A1">
              <w:rPr>
                <w:sz w:val="20"/>
                <w:szCs w:val="20"/>
              </w:rPr>
              <w:t>Increasingly visible</w:t>
            </w:r>
          </w:p>
          <w:p w14:paraId="3129F66B" w14:textId="77777777" w:rsidR="000F71A1" w:rsidRPr="000F71A1" w:rsidRDefault="000F71A1" w:rsidP="000F71A1">
            <w:pPr>
              <w:rPr>
                <w:sz w:val="20"/>
                <w:szCs w:val="20"/>
              </w:rPr>
            </w:pPr>
            <w:r w:rsidRPr="000F71A1">
              <w:rPr>
                <w:sz w:val="20"/>
                <w:szCs w:val="20"/>
              </w:rPr>
              <w:t xml:space="preserve">Not socially acceptable </w:t>
            </w:r>
          </w:p>
          <w:p w14:paraId="31DF3A0B" w14:textId="77777777" w:rsidR="000F71A1" w:rsidRPr="000F71A1" w:rsidRDefault="000F71A1" w:rsidP="000F71A1">
            <w:pPr>
              <w:rPr>
                <w:sz w:val="20"/>
                <w:szCs w:val="20"/>
              </w:rPr>
            </w:pPr>
            <w:r w:rsidRPr="000F71A1">
              <w:rPr>
                <w:sz w:val="20"/>
                <w:szCs w:val="20"/>
              </w:rPr>
              <w:t xml:space="preserve">Public health message suspicion </w:t>
            </w:r>
          </w:p>
        </w:tc>
        <w:tc>
          <w:tcPr>
            <w:tcW w:w="3487" w:type="dxa"/>
          </w:tcPr>
          <w:p w14:paraId="5BC2834C" w14:textId="77777777" w:rsidR="000F71A1" w:rsidRPr="000F71A1" w:rsidRDefault="000F71A1" w:rsidP="000F71A1">
            <w:pPr>
              <w:rPr>
                <w:sz w:val="20"/>
                <w:szCs w:val="20"/>
              </w:rPr>
            </w:pPr>
            <w:r w:rsidRPr="000F71A1">
              <w:rPr>
                <w:sz w:val="20"/>
                <w:szCs w:val="20"/>
              </w:rPr>
              <w:t>Increasingly visible</w:t>
            </w:r>
          </w:p>
          <w:p w14:paraId="5033E981" w14:textId="77777777" w:rsidR="000F71A1" w:rsidRPr="000F71A1" w:rsidRDefault="000F71A1" w:rsidP="000F71A1">
            <w:pPr>
              <w:rPr>
                <w:sz w:val="20"/>
                <w:szCs w:val="20"/>
              </w:rPr>
            </w:pPr>
            <w:r w:rsidRPr="000F71A1">
              <w:rPr>
                <w:sz w:val="20"/>
                <w:szCs w:val="20"/>
              </w:rPr>
              <w:t xml:space="preserve">Not socially acceptable </w:t>
            </w:r>
          </w:p>
          <w:p w14:paraId="7291CD1B" w14:textId="77777777" w:rsidR="000F71A1" w:rsidRPr="000F71A1" w:rsidRDefault="000F71A1" w:rsidP="000F71A1">
            <w:pPr>
              <w:rPr>
                <w:sz w:val="20"/>
                <w:szCs w:val="20"/>
              </w:rPr>
            </w:pPr>
            <w:r w:rsidRPr="000F71A1">
              <w:rPr>
                <w:sz w:val="20"/>
                <w:szCs w:val="20"/>
              </w:rPr>
              <w:t>Public health message suspicion/apathy</w:t>
            </w:r>
          </w:p>
          <w:p w14:paraId="5E767D71" w14:textId="77777777" w:rsidR="000F71A1" w:rsidRPr="000F71A1" w:rsidRDefault="000F71A1" w:rsidP="000F71A1">
            <w:pPr>
              <w:rPr>
                <w:sz w:val="20"/>
                <w:szCs w:val="20"/>
              </w:rPr>
            </w:pPr>
            <w:r w:rsidRPr="000F71A1">
              <w:rPr>
                <w:sz w:val="20"/>
                <w:szCs w:val="20"/>
              </w:rPr>
              <w:t>Vape culture rejection</w:t>
            </w:r>
          </w:p>
          <w:p w14:paraId="02B742FA" w14:textId="77777777" w:rsidR="000F71A1" w:rsidRPr="000F71A1" w:rsidRDefault="000F71A1" w:rsidP="000F71A1">
            <w:pPr>
              <w:rPr>
                <w:sz w:val="20"/>
                <w:szCs w:val="20"/>
              </w:rPr>
            </w:pPr>
          </w:p>
        </w:tc>
      </w:tr>
      <w:tr w:rsidR="000F71A1" w:rsidRPr="000F71A1" w14:paraId="2EFC6B13" w14:textId="77777777" w:rsidTr="00D20E08">
        <w:tc>
          <w:tcPr>
            <w:tcW w:w="2263" w:type="dxa"/>
          </w:tcPr>
          <w:p w14:paraId="1B525BF7" w14:textId="77777777" w:rsidR="000F71A1" w:rsidRPr="000F71A1" w:rsidRDefault="000F71A1" w:rsidP="000F71A1">
            <w:pPr>
              <w:rPr>
                <w:b/>
                <w:i/>
                <w:sz w:val="20"/>
                <w:szCs w:val="20"/>
              </w:rPr>
            </w:pPr>
            <w:r w:rsidRPr="000F71A1">
              <w:rPr>
                <w:b/>
                <w:i/>
                <w:sz w:val="20"/>
                <w:szCs w:val="20"/>
              </w:rPr>
              <w:t>Example data</w:t>
            </w:r>
          </w:p>
        </w:tc>
        <w:tc>
          <w:tcPr>
            <w:tcW w:w="4711" w:type="dxa"/>
          </w:tcPr>
          <w:p w14:paraId="419EDA4A" w14:textId="77777777" w:rsidR="000F71A1" w:rsidRPr="000F71A1" w:rsidRDefault="000F71A1" w:rsidP="000F71A1">
            <w:pPr>
              <w:rPr>
                <w:rFonts w:ascii="Calibri" w:hAnsi="Calibri" w:cs="Calibri"/>
                <w:bCs/>
                <w:i/>
                <w:color w:val="000000"/>
                <w:sz w:val="20"/>
                <w:szCs w:val="20"/>
              </w:rPr>
            </w:pPr>
            <w:r w:rsidRPr="000F71A1">
              <w:rPr>
                <w:rFonts w:ascii="Calibri" w:hAnsi="Calibri" w:cs="Calibri"/>
                <w:bCs/>
                <w:i/>
                <w:color w:val="000000"/>
                <w:sz w:val="20"/>
                <w:szCs w:val="20"/>
              </w:rPr>
              <w:t>I think maybe the public in general have got used to seeing it so it’s not such a strange looking thing anymore. I think in general in society, I think it’s become more acceptable.</w:t>
            </w:r>
          </w:p>
          <w:p w14:paraId="06290E45" w14:textId="77777777" w:rsidR="000F71A1" w:rsidRPr="000F71A1" w:rsidRDefault="000F71A1" w:rsidP="000F71A1">
            <w:pPr>
              <w:rPr>
                <w:sz w:val="20"/>
                <w:szCs w:val="20"/>
              </w:rPr>
            </w:pPr>
          </w:p>
        </w:tc>
        <w:tc>
          <w:tcPr>
            <w:tcW w:w="3487" w:type="dxa"/>
          </w:tcPr>
          <w:p w14:paraId="7015282F" w14:textId="77777777" w:rsidR="000F71A1" w:rsidRPr="000F71A1" w:rsidRDefault="000F71A1" w:rsidP="000F71A1">
            <w:pPr>
              <w:rPr>
                <w:i/>
                <w:sz w:val="20"/>
                <w:szCs w:val="20"/>
              </w:rPr>
            </w:pPr>
            <w:r w:rsidRPr="000F71A1">
              <w:rPr>
                <w:i/>
                <w:sz w:val="20"/>
                <w:szCs w:val="20"/>
              </w:rPr>
              <w:t xml:space="preserve">It’s the sign of a personal weakness rather than one of like, you know, self-destruction. It’s more of a moral judgment that you get from people. </w:t>
            </w:r>
          </w:p>
          <w:p w14:paraId="76B378F9" w14:textId="77777777" w:rsidR="000F71A1" w:rsidRPr="000F71A1" w:rsidRDefault="000F71A1" w:rsidP="000F71A1">
            <w:pPr>
              <w:rPr>
                <w:i/>
                <w:sz w:val="20"/>
                <w:szCs w:val="20"/>
              </w:rPr>
            </w:pPr>
          </w:p>
        </w:tc>
        <w:tc>
          <w:tcPr>
            <w:tcW w:w="3487" w:type="dxa"/>
          </w:tcPr>
          <w:p w14:paraId="5E34E9DB" w14:textId="77777777" w:rsidR="000F71A1" w:rsidRPr="000F71A1" w:rsidRDefault="000F71A1" w:rsidP="000F71A1">
            <w:pPr>
              <w:rPr>
                <w:i/>
                <w:sz w:val="20"/>
                <w:szCs w:val="20"/>
              </w:rPr>
            </w:pPr>
            <w:r w:rsidRPr="000F71A1">
              <w:rPr>
                <w:i/>
                <w:sz w:val="20"/>
                <w:szCs w:val="20"/>
              </w:rPr>
              <w:t xml:space="preserve">I just really don’t understand it. The [vape shop] guys were so bizarre and smug. They were blowing smoke at me and doing all these tricks and I just didn’t like it. </w:t>
            </w:r>
          </w:p>
        </w:tc>
      </w:tr>
    </w:tbl>
    <w:p w14:paraId="42D806E9" w14:textId="748DF8B3"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058AE5FD" w14:textId="3CA5D13C"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4058B8B9" w14:textId="26B36774"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4B94833D" w14:textId="1B7B9A8C"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6FE4A919" w14:textId="323825C9"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2F0E53AE" w14:textId="53AD14E0"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3206A6F9" w14:textId="444070E1"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77373A15" w14:textId="1CBC295F"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798BF128" w14:textId="08AF8EF6"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520C178F" w14:textId="34F09886"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0D1822C7" w14:textId="71FAD474"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3EB54DC4" w14:textId="77777777" w:rsidR="00054756" w:rsidRDefault="00054756" w:rsidP="004C1129">
      <w:pPr>
        <w:pStyle w:val="ListParagraph"/>
        <w:autoSpaceDE w:val="0"/>
        <w:autoSpaceDN w:val="0"/>
        <w:adjustRightInd w:val="0"/>
        <w:spacing w:after="0" w:line="240" w:lineRule="auto"/>
        <w:rPr>
          <w:rFonts w:ascii="Calibri" w:hAnsi="Calibri" w:cs="Calibri"/>
          <w:bCs/>
          <w:i/>
          <w:color w:val="000000"/>
        </w:rPr>
      </w:pPr>
    </w:p>
    <w:p w14:paraId="26606224" w14:textId="77777777" w:rsidR="004C1129" w:rsidRDefault="004C1129" w:rsidP="005702A0">
      <w:pPr>
        <w:spacing w:line="254" w:lineRule="auto"/>
      </w:pPr>
    </w:p>
    <w:sectPr w:rsidR="004C112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87769" w14:textId="77777777" w:rsidR="00E714A7" w:rsidRDefault="00E714A7" w:rsidP="006F4469">
      <w:pPr>
        <w:spacing w:after="0" w:line="240" w:lineRule="auto"/>
      </w:pPr>
      <w:r>
        <w:separator/>
      </w:r>
    </w:p>
  </w:endnote>
  <w:endnote w:type="continuationSeparator" w:id="0">
    <w:p w14:paraId="1DA2329D" w14:textId="77777777" w:rsidR="00E714A7" w:rsidRDefault="00E714A7" w:rsidP="006F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742488"/>
      <w:docPartObj>
        <w:docPartGallery w:val="Page Numbers (Bottom of Page)"/>
        <w:docPartUnique/>
      </w:docPartObj>
    </w:sdtPr>
    <w:sdtEndPr>
      <w:rPr>
        <w:noProof/>
      </w:rPr>
    </w:sdtEndPr>
    <w:sdtContent>
      <w:p w14:paraId="39988C12" w14:textId="542ABC63" w:rsidR="00CB7303" w:rsidRDefault="00CB7303">
        <w:pPr>
          <w:pStyle w:val="Footer"/>
          <w:jc w:val="right"/>
        </w:pPr>
        <w:r>
          <w:fldChar w:fldCharType="begin"/>
        </w:r>
        <w:r>
          <w:instrText xml:space="preserve"> PAGE   \* MERGEFORMAT </w:instrText>
        </w:r>
        <w:r>
          <w:fldChar w:fldCharType="separate"/>
        </w:r>
        <w:r w:rsidR="00CC596A">
          <w:rPr>
            <w:noProof/>
          </w:rPr>
          <w:t>1</w:t>
        </w:r>
        <w:r>
          <w:rPr>
            <w:noProof/>
          </w:rPr>
          <w:fldChar w:fldCharType="end"/>
        </w:r>
      </w:p>
    </w:sdtContent>
  </w:sdt>
  <w:p w14:paraId="1DB9301C" w14:textId="77777777" w:rsidR="00CB7303" w:rsidRDefault="00CB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E4417" w14:textId="77777777" w:rsidR="00E714A7" w:rsidRDefault="00E714A7" w:rsidP="006F4469">
      <w:pPr>
        <w:spacing w:after="0" w:line="240" w:lineRule="auto"/>
      </w:pPr>
      <w:r>
        <w:separator/>
      </w:r>
    </w:p>
  </w:footnote>
  <w:footnote w:type="continuationSeparator" w:id="0">
    <w:p w14:paraId="01524C91" w14:textId="77777777" w:rsidR="00E714A7" w:rsidRDefault="00E714A7" w:rsidP="006F4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00A"/>
    <w:multiLevelType w:val="hybridMultilevel"/>
    <w:tmpl w:val="BF46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926DE"/>
    <w:multiLevelType w:val="hybridMultilevel"/>
    <w:tmpl w:val="A0C6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6380E"/>
    <w:multiLevelType w:val="hybridMultilevel"/>
    <w:tmpl w:val="F8F6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C64B7"/>
    <w:multiLevelType w:val="hybridMultilevel"/>
    <w:tmpl w:val="2416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77806"/>
    <w:multiLevelType w:val="hybridMultilevel"/>
    <w:tmpl w:val="902A0D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5C24C9"/>
    <w:multiLevelType w:val="hybridMultilevel"/>
    <w:tmpl w:val="9574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32"/>
    <w:rsid w:val="00006C65"/>
    <w:rsid w:val="0000762F"/>
    <w:rsid w:val="000077E8"/>
    <w:rsid w:val="000103EB"/>
    <w:rsid w:val="00010598"/>
    <w:rsid w:val="000130FA"/>
    <w:rsid w:val="00015DC8"/>
    <w:rsid w:val="0002324F"/>
    <w:rsid w:val="0002525C"/>
    <w:rsid w:val="0002696E"/>
    <w:rsid w:val="00027CA9"/>
    <w:rsid w:val="00030F15"/>
    <w:rsid w:val="0004061F"/>
    <w:rsid w:val="00040E2B"/>
    <w:rsid w:val="00041807"/>
    <w:rsid w:val="000418D4"/>
    <w:rsid w:val="00042D60"/>
    <w:rsid w:val="000441DC"/>
    <w:rsid w:val="000514CD"/>
    <w:rsid w:val="00051D47"/>
    <w:rsid w:val="00054756"/>
    <w:rsid w:val="00054944"/>
    <w:rsid w:val="00055DD9"/>
    <w:rsid w:val="00056B37"/>
    <w:rsid w:val="00056B39"/>
    <w:rsid w:val="00060339"/>
    <w:rsid w:val="000649A6"/>
    <w:rsid w:val="00066A5F"/>
    <w:rsid w:val="000674D4"/>
    <w:rsid w:val="00067D6D"/>
    <w:rsid w:val="00074D12"/>
    <w:rsid w:val="00075344"/>
    <w:rsid w:val="0007680E"/>
    <w:rsid w:val="00080220"/>
    <w:rsid w:val="0008037D"/>
    <w:rsid w:val="0008232F"/>
    <w:rsid w:val="00082627"/>
    <w:rsid w:val="00085A3C"/>
    <w:rsid w:val="00085E80"/>
    <w:rsid w:val="00090712"/>
    <w:rsid w:val="00090974"/>
    <w:rsid w:val="00092A43"/>
    <w:rsid w:val="00096A7A"/>
    <w:rsid w:val="00097D62"/>
    <w:rsid w:val="000A6F27"/>
    <w:rsid w:val="000A7EFB"/>
    <w:rsid w:val="000B2B1D"/>
    <w:rsid w:val="000B54C8"/>
    <w:rsid w:val="000B56A1"/>
    <w:rsid w:val="000B6FED"/>
    <w:rsid w:val="000B74DD"/>
    <w:rsid w:val="000C505E"/>
    <w:rsid w:val="000D0948"/>
    <w:rsid w:val="000D0A90"/>
    <w:rsid w:val="000D240E"/>
    <w:rsid w:val="000D29B1"/>
    <w:rsid w:val="000D352D"/>
    <w:rsid w:val="000D43EB"/>
    <w:rsid w:val="000D60CC"/>
    <w:rsid w:val="000D6E06"/>
    <w:rsid w:val="000D789B"/>
    <w:rsid w:val="000E0892"/>
    <w:rsid w:val="000E1E2A"/>
    <w:rsid w:val="000F1C54"/>
    <w:rsid w:val="000F2CAA"/>
    <w:rsid w:val="000F3D07"/>
    <w:rsid w:val="000F51A9"/>
    <w:rsid w:val="000F71A1"/>
    <w:rsid w:val="000F7211"/>
    <w:rsid w:val="00100555"/>
    <w:rsid w:val="00101517"/>
    <w:rsid w:val="00101C22"/>
    <w:rsid w:val="00101F10"/>
    <w:rsid w:val="00103910"/>
    <w:rsid w:val="0010631A"/>
    <w:rsid w:val="0011002F"/>
    <w:rsid w:val="00117003"/>
    <w:rsid w:val="001200AB"/>
    <w:rsid w:val="00120563"/>
    <w:rsid w:val="00120E9A"/>
    <w:rsid w:val="00121FB6"/>
    <w:rsid w:val="00122E39"/>
    <w:rsid w:val="0012388B"/>
    <w:rsid w:val="00123ECB"/>
    <w:rsid w:val="00127338"/>
    <w:rsid w:val="00130BB8"/>
    <w:rsid w:val="001336EF"/>
    <w:rsid w:val="001343BE"/>
    <w:rsid w:val="00142DA7"/>
    <w:rsid w:val="00144EF2"/>
    <w:rsid w:val="0014772D"/>
    <w:rsid w:val="0015061B"/>
    <w:rsid w:val="00150EE9"/>
    <w:rsid w:val="00153045"/>
    <w:rsid w:val="00156C29"/>
    <w:rsid w:val="00157475"/>
    <w:rsid w:val="00157DAF"/>
    <w:rsid w:val="0016041A"/>
    <w:rsid w:val="0016205D"/>
    <w:rsid w:val="00163C35"/>
    <w:rsid w:val="001666A4"/>
    <w:rsid w:val="00170C73"/>
    <w:rsid w:val="00171A93"/>
    <w:rsid w:val="00173108"/>
    <w:rsid w:val="001736B7"/>
    <w:rsid w:val="0017510E"/>
    <w:rsid w:val="001765B6"/>
    <w:rsid w:val="00181896"/>
    <w:rsid w:val="001836A5"/>
    <w:rsid w:val="00184B2A"/>
    <w:rsid w:val="001850E1"/>
    <w:rsid w:val="00185EED"/>
    <w:rsid w:val="00186CFB"/>
    <w:rsid w:val="00187B41"/>
    <w:rsid w:val="00191814"/>
    <w:rsid w:val="001964DB"/>
    <w:rsid w:val="00197594"/>
    <w:rsid w:val="001A2428"/>
    <w:rsid w:val="001A255C"/>
    <w:rsid w:val="001A3234"/>
    <w:rsid w:val="001B037D"/>
    <w:rsid w:val="001B0536"/>
    <w:rsid w:val="001B3810"/>
    <w:rsid w:val="001B7E69"/>
    <w:rsid w:val="001C0557"/>
    <w:rsid w:val="001C1BE5"/>
    <w:rsid w:val="001C5481"/>
    <w:rsid w:val="001C79D9"/>
    <w:rsid w:val="001D06C2"/>
    <w:rsid w:val="001D3658"/>
    <w:rsid w:val="001E027A"/>
    <w:rsid w:val="001E0AD9"/>
    <w:rsid w:val="001E102C"/>
    <w:rsid w:val="001E2B32"/>
    <w:rsid w:val="001E3597"/>
    <w:rsid w:val="001E6809"/>
    <w:rsid w:val="001E7AC0"/>
    <w:rsid w:val="001F2270"/>
    <w:rsid w:val="001F2864"/>
    <w:rsid w:val="001F35C2"/>
    <w:rsid w:val="001F3AD9"/>
    <w:rsid w:val="001F466C"/>
    <w:rsid w:val="001F5287"/>
    <w:rsid w:val="001F558C"/>
    <w:rsid w:val="001F5ADD"/>
    <w:rsid w:val="001F5FE9"/>
    <w:rsid w:val="001F6C98"/>
    <w:rsid w:val="001F7849"/>
    <w:rsid w:val="001F7FF1"/>
    <w:rsid w:val="002002F8"/>
    <w:rsid w:val="00203D47"/>
    <w:rsid w:val="0020453E"/>
    <w:rsid w:val="00206B50"/>
    <w:rsid w:val="002074A8"/>
    <w:rsid w:val="00207F01"/>
    <w:rsid w:val="002167CA"/>
    <w:rsid w:val="00221983"/>
    <w:rsid w:val="002310AC"/>
    <w:rsid w:val="00232EE2"/>
    <w:rsid w:val="00235D0F"/>
    <w:rsid w:val="00245579"/>
    <w:rsid w:val="002462E3"/>
    <w:rsid w:val="00247E55"/>
    <w:rsid w:val="0025360D"/>
    <w:rsid w:val="0025632A"/>
    <w:rsid w:val="00257749"/>
    <w:rsid w:val="002600D6"/>
    <w:rsid w:val="0026397D"/>
    <w:rsid w:val="0026543D"/>
    <w:rsid w:val="00267293"/>
    <w:rsid w:val="0026742B"/>
    <w:rsid w:val="0027187F"/>
    <w:rsid w:val="00272A74"/>
    <w:rsid w:val="00273D49"/>
    <w:rsid w:val="002743FE"/>
    <w:rsid w:val="00275AB3"/>
    <w:rsid w:val="002771D8"/>
    <w:rsid w:val="002776C1"/>
    <w:rsid w:val="00283992"/>
    <w:rsid w:val="00283AAC"/>
    <w:rsid w:val="00284EB6"/>
    <w:rsid w:val="00292A90"/>
    <w:rsid w:val="00294DD6"/>
    <w:rsid w:val="002953CC"/>
    <w:rsid w:val="00297E96"/>
    <w:rsid w:val="002A080E"/>
    <w:rsid w:val="002A18A0"/>
    <w:rsid w:val="002A2F23"/>
    <w:rsid w:val="002A3FE0"/>
    <w:rsid w:val="002A6B84"/>
    <w:rsid w:val="002B101A"/>
    <w:rsid w:val="002B38CC"/>
    <w:rsid w:val="002B4FA6"/>
    <w:rsid w:val="002B59C6"/>
    <w:rsid w:val="002B70C8"/>
    <w:rsid w:val="002C05D4"/>
    <w:rsid w:val="002C108C"/>
    <w:rsid w:val="002C124E"/>
    <w:rsid w:val="002C2AE0"/>
    <w:rsid w:val="002C61FC"/>
    <w:rsid w:val="002C692C"/>
    <w:rsid w:val="002C76A7"/>
    <w:rsid w:val="002D15A6"/>
    <w:rsid w:val="002D1783"/>
    <w:rsid w:val="002D24E9"/>
    <w:rsid w:val="002D3A3F"/>
    <w:rsid w:val="002D41E9"/>
    <w:rsid w:val="002D4401"/>
    <w:rsid w:val="002D5B43"/>
    <w:rsid w:val="002D5FEF"/>
    <w:rsid w:val="002E04DB"/>
    <w:rsid w:val="002E2966"/>
    <w:rsid w:val="002E2C44"/>
    <w:rsid w:val="002E6003"/>
    <w:rsid w:val="002E7F71"/>
    <w:rsid w:val="002F12C4"/>
    <w:rsid w:val="002F6228"/>
    <w:rsid w:val="002F63B7"/>
    <w:rsid w:val="0031185C"/>
    <w:rsid w:val="0031575A"/>
    <w:rsid w:val="00316CC3"/>
    <w:rsid w:val="0031733C"/>
    <w:rsid w:val="00320B16"/>
    <w:rsid w:val="0032128B"/>
    <w:rsid w:val="00321D05"/>
    <w:rsid w:val="00326333"/>
    <w:rsid w:val="00330730"/>
    <w:rsid w:val="0033211C"/>
    <w:rsid w:val="00333582"/>
    <w:rsid w:val="00333969"/>
    <w:rsid w:val="0033504E"/>
    <w:rsid w:val="0033560E"/>
    <w:rsid w:val="003359FE"/>
    <w:rsid w:val="00344CF6"/>
    <w:rsid w:val="00346AC3"/>
    <w:rsid w:val="00350713"/>
    <w:rsid w:val="00350B39"/>
    <w:rsid w:val="00350C7D"/>
    <w:rsid w:val="0035224E"/>
    <w:rsid w:val="00355C54"/>
    <w:rsid w:val="00357939"/>
    <w:rsid w:val="00360F3B"/>
    <w:rsid w:val="00362F4D"/>
    <w:rsid w:val="00362F5D"/>
    <w:rsid w:val="0036339B"/>
    <w:rsid w:val="00371E2F"/>
    <w:rsid w:val="00372693"/>
    <w:rsid w:val="00373F26"/>
    <w:rsid w:val="00375C4B"/>
    <w:rsid w:val="00376517"/>
    <w:rsid w:val="00381B95"/>
    <w:rsid w:val="0038223E"/>
    <w:rsid w:val="00382A71"/>
    <w:rsid w:val="00391184"/>
    <w:rsid w:val="003929CF"/>
    <w:rsid w:val="00393172"/>
    <w:rsid w:val="00393C85"/>
    <w:rsid w:val="0039686F"/>
    <w:rsid w:val="003A0552"/>
    <w:rsid w:val="003A0AD5"/>
    <w:rsid w:val="003A29C8"/>
    <w:rsid w:val="003A4BD0"/>
    <w:rsid w:val="003A6295"/>
    <w:rsid w:val="003A65FB"/>
    <w:rsid w:val="003A688D"/>
    <w:rsid w:val="003A6E65"/>
    <w:rsid w:val="003B1B72"/>
    <w:rsid w:val="003B1B95"/>
    <w:rsid w:val="003B37CB"/>
    <w:rsid w:val="003B420B"/>
    <w:rsid w:val="003B6BCE"/>
    <w:rsid w:val="003B762B"/>
    <w:rsid w:val="003C01D8"/>
    <w:rsid w:val="003C0306"/>
    <w:rsid w:val="003C178F"/>
    <w:rsid w:val="003C3EE7"/>
    <w:rsid w:val="003C4322"/>
    <w:rsid w:val="003C55CC"/>
    <w:rsid w:val="003C5D2F"/>
    <w:rsid w:val="003D002F"/>
    <w:rsid w:val="003D34E6"/>
    <w:rsid w:val="003D4407"/>
    <w:rsid w:val="003E0201"/>
    <w:rsid w:val="003E09C3"/>
    <w:rsid w:val="003E3030"/>
    <w:rsid w:val="003E323B"/>
    <w:rsid w:val="003E323F"/>
    <w:rsid w:val="003F55DF"/>
    <w:rsid w:val="00404061"/>
    <w:rsid w:val="0040425D"/>
    <w:rsid w:val="00406FC5"/>
    <w:rsid w:val="0040765D"/>
    <w:rsid w:val="00413059"/>
    <w:rsid w:val="00413624"/>
    <w:rsid w:val="004146AE"/>
    <w:rsid w:val="00414A7D"/>
    <w:rsid w:val="00423B2B"/>
    <w:rsid w:val="00424DC6"/>
    <w:rsid w:val="00425543"/>
    <w:rsid w:val="00426753"/>
    <w:rsid w:val="00426A38"/>
    <w:rsid w:val="00427790"/>
    <w:rsid w:val="00427A37"/>
    <w:rsid w:val="00427E32"/>
    <w:rsid w:val="004309E7"/>
    <w:rsid w:val="00430B57"/>
    <w:rsid w:val="0043248A"/>
    <w:rsid w:val="00433582"/>
    <w:rsid w:val="00434CBF"/>
    <w:rsid w:val="00435F31"/>
    <w:rsid w:val="004370DD"/>
    <w:rsid w:val="00441A0F"/>
    <w:rsid w:val="00441A71"/>
    <w:rsid w:val="00444779"/>
    <w:rsid w:val="00444C84"/>
    <w:rsid w:val="00446A0F"/>
    <w:rsid w:val="00447FF7"/>
    <w:rsid w:val="004508D0"/>
    <w:rsid w:val="004511CB"/>
    <w:rsid w:val="00452550"/>
    <w:rsid w:val="0045620E"/>
    <w:rsid w:val="00457478"/>
    <w:rsid w:val="0046066A"/>
    <w:rsid w:val="00464A39"/>
    <w:rsid w:val="00465DFE"/>
    <w:rsid w:val="00472982"/>
    <w:rsid w:val="00472B7E"/>
    <w:rsid w:val="0047552A"/>
    <w:rsid w:val="00477385"/>
    <w:rsid w:val="004817B6"/>
    <w:rsid w:val="00481875"/>
    <w:rsid w:val="004820DD"/>
    <w:rsid w:val="0048215D"/>
    <w:rsid w:val="004846F7"/>
    <w:rsid w:val="00484BA2"/>
    <w:rsid w:val="00486411"/>
    <w:rsid w:val="00490295"/>
    <w:rsid w:val="00494101"/>
    <w:rsid w:val="00496C85"/>
    <w:rsid w:val="00497138"/>
    <w:rsid w:val="004974F5"/>
    <w:rsid w:val="004A3033"/>
    <w:rsid w:val="004A4237"/>
    <w:rsid w:val="004A455D"/>
    <w:rsid w:val="004A579B"/>
    <w:rsid w:val="004A64FE"/>
    <w:rsid w:val="004A6E51"/>
    <w:rsid w:val="004A6EB0"/>
    <w:rsid w:val="004B1EF0"/>
    <w:rsid w:val="004B369A"/>
    <w:rsid w:val="004B57E1"/>
    <w:rsid w:val="004B659A"/>
    <w:rsid w:val="004B7E25"/>
    <w:rsid w:val="004C0C02"/>
    <w:rsid w:val="004C1129"/>
    <w:rsid w:val="004C1F5C"/>
    <w:rsid w:val="004C498D"/>
    <w:rsid w:val="004C692E"/>
    <w:rsid w:val="004C6A1C"/>
    <w:rsid w:val="004C6B3F"/>
    <w:rsid w:val="004D05DD"/>
    <w:rsid w:val="004D26AA"/>
    <w:rsid w:val="004D2B22"/>
    <w:rsid w:val="004D4CDB"/>
    <w:rsid w:val="004D4E83"/>
    <w:rsid w:val="004D5FFF"/>
    <w:rsid w:val="004D7DD4"/>
    <w:rsid w:val="004E76C7"/>
    <w:rsid w:val="004F0280"/>
    <w:rsid w:val="004F0F49"/>
    <w:rsid w:val="004F690B"/>
    <w:rsid w:val="004F7DD6"/>
    <w:rsid w:val="005005D2"/>
    <w:rsid w:val="00501399"/>
    <w:rsid w:val="00502A69"/>
    <w:rsid w:val="00502B1E"/>
    <w:rsid w:val="00513891"/>
    <w:rsid w:val="00513C52"/>
    <w:rsid w:val="0051596D"/>
    <w:rsid w:val="005172BE"/>
    <w:rsid w:val="005208C6"/>
    <w:rsid w:val="00520E62"/>
    <w:rsid w:val="00523031"/>
    <w:rsid w:val="00524C17"/>
    <w:rsid w:val="005333A8"/>
    <w:rsid w:val="00536568"/>
    <w:rsid w:val="005368F4"/>
    <w:rsid w:val="00537CF3"/>
    <w:rsid w:val="00537DA3"/>
    <w:rsid w:val="00540AE7"/>
    <w:rsid w:val="00544A00"/>
    <w:rsid w:val="00545D76"/>
    <w:rsid w:val="00546175"/>
    <w:rsid w:val="005513EE"/>
    <w:rsid w:val="0055263B"/>
    <w:rsid w:val="00552705"/>
    <w:rsid w:val="00553990"/>
    <w:rsid w:val="00556C67"/>
    <w:rsid w:val="00557FA7"/>
    <w:rsid w:val="00560786"/>
    <w:rsid w:val="00563F69"/>
    <w:rsid w:val="0056426F"/>
    <w:rsid w:val="00565105"/>
    <w:rsid w:val="00565C05"/>
    <w:rsid w:val="005702A0"/>
    <w:rsid w:val="0057121F"/>
    <w:rsid w:val="00571FA3"/>
    <w:rsid w:val="0057397B"/>
    <w:rsid w:val="0057558F"/>
    <w:rsid w:val="00576D0B"/>
    <w:rsid w:val="005814D7"/>
    <w:rsid w:val="0058455A"/>
    <w:rsid w:val="005873C9"/>
    <w:rsid w:val="00597D30"/>
    <w:rsid w:val="005A5A5A"/>
    <w:rsid w:val="005A7751"/>
    <w:rsid w:val="005A7970"/>
    <w:rsid w:val="005B1205"/>
    <w:rsid w:val="005B4199"/>
    <w:rsid w:val="005B69EA"/>
    <w:rsid w:val="005B7DE8"/>
    <w:rsid w:val="005C018F"/>
    <w:rsid w:val="005C0B19"/>
    <w:rsid w:val="005C38B1"/>
    <w:rsid w:val="005D055F"/>
    <w:rsid w:val="005D05F8"/>
    <w:rsid w:val="005D0B3E"/>
    <w:rsid w:val="005D146E"/>
    <w:rsid w:val="005D33D3"/>
    <w:rsid w:val="005D5D59"/>
    <w:rsid w:val="005D6559"/>
    <w:rsid w:val="005E3A4F"/>
    <w:rsid w:val="005E5E1C"/>
    <w:rsid w:val="005E628E"/>
    <w:rsid w:val="005E798E"/>
    <w:rsid w:val="005F63D3"/>
    <w:rsid w:val="006037EF"/>
    <w:rsid w:val="00603B87"/>
    <w:rsid w:val="00605D50"/>
    <w:rsid w:val="0060792E"/>
    <w:rsid w:val="00611E4F"/>
    <w:rsid w:val="006123F9"/>
    <w:rsid w:val="006148A8"/>
    <w:rsid w:val="006213B1"/>
    <w:rsid w:val="00621712"/>
    <w:rsid w:val="006233CD"/>
    <w:rsid w:val="006305F9"/>
    <w:rsid w:val="00631096"/>
    <w:rsid w:val="00631EBA"/>
    <w:rsid w:val="00632771"/>
    <w:rsid w:val="00634C11"/>
    <w:rsid w:val="00636072"/>
    <w:rsid w:val="00640C7C"/>
    <w:rsid w:val="00641430"/>
    <w:rsid w:val="006446F3"/>
    <w:rsid w:val="0065058E"/>
    <w:rsid w:val="00652B2F"/>
    <w:rsid w:val="00653EB6"/>
    <w:rsid w:val="00656CC9"/>
    <w:rsid w:val="006619AA"/>
    <w:rsid w:val="00667E94"/>
    <w:rsid w:val="00675F6B"/>
    <w:rsid w:val="00676B01"/>
    <w:rsid w:val="00685433"/>
    <w:rsid w:val="00687278"/>
    <w:rsid w:val="00690EEF"/>
    <w:rsid w:val="006922F0"/>
    <w:rsid w:val="00693586"/>
    <w:rsid w:val="0069482D"/>
    <w:rsid w:val="00695E20"/>
    <w:rsid w:val="006A1593"/>
    <w:rsid w:val="006A3633"/>
    <w:rsid w:val="006A3AD2"/>
    <w:rsid w:val="006A52FA"/>
    <w:rsid w:val="006A5821"/>
    <w:rsid w:val="006A5B60"/>
    <w:rsid w:val="006B0934"/>
    <w:rsid w:val="006B54BB"/>
    <w:rsid w:val="006B6D03"/>
    <w:rsid w:val="006B7CF9"/>
    <w:rsid w:val="006C2E0A"/>
    <w:rsid w:val="006D01B8"/>
    <w:rsid w:val="006D01FA"/>
    <w:rsid w:val="006D52EA"/>
    <w:rsid w:val="006D7FBC"/>
    <w:rsid w:val="006E04D9"/>
    <w:rsid w:val="006E2696"/>
    <w:rsid w:val="006E2B0A"/>
    <w:rsid w:val="006E6AA0"/>
    <w:rsid w:val="006E7FAF"/>
    <w:rsid w:val="006F4469"/>
    <w:rsid w:val="006F4780"/>
    <w:rsid w:val="006F7742"/>
    <w:rsid w:val="007004C0"/>
    <w:rsid w:val="0070397B"/>
    <w:rsid w:val="007041A0"/>
    <w:rsid w:val="0070655E"/>
    <w:rsid w:val="00706844"/>
    <w:rsid w:val="0070694E"/>
    <w:rsid w:val="00710989"/>
    <w:rsid w:val="00716924"/>
    <w:rsid w:val="007176E4"/>
    <w:rsid w:val="00722BC3"/>
    <w:rsid w:val="00725A1E"/>
    <w:rsid w:val="007276B9"/>
    <w:rsid w:val="007315D0"/>
    <w:rsid w:val="00734639"/>
    <w:rsid w:val="00734B3D"/>
    <w:rsid w:val="00736EA5"/>
    <w:rsid w:val="00736F97"/>
    <w:rsid w:val="0074178A"/>
    <w:rsid w:val="007428BC"/>
    <w:rsid w:val="00742AF0"/>
    <w:rsid w:val="00745093"/>
    <w:rsid w:val="007470E6"/>
    <w:rsid w:val="007479D0"/>
    <w:rsid w:val="00754BBD"/>
    <w:rsid w:val="0076138B"/>
    <w:rsid w:val="00762D8C"/>
    <w:rsid w:val="0076333F"/>
    <w:rsid w:val="00766C00"/>
    <w:rsid w:val="007700E0"/>
    <w:rsid w:val="00770B67"/>
    <w:rsid w:val="00770B92"/>
    <w:rsid w:val="007732A3"/>
    <w:rsid w:val="007732B2"/>
    <w:rsid w:val="00780E23"/>
    <w:rsid w:val="0078137E"/>
    <w:rsid w:val="0078148B"/>
    <w:rsid w:val="00783645"/>
    <w:rsid w:val="00783B92"/>
    <w:rsid w:val="00784B5E"/>
    <w:rsid w:val="00792AE6"/>
    <w:rsid w:val="00793720"/>
    <w:rsid w:val="00794D42"/>
    <w:rsid w:val="0079782A"/>
    <w:rsid w:val="007A00C6"/>
    <w:rsid w:val="007A0936"/>
    <w:rsid w:val="007A1F07"/>
    <w:rsid w:val="007A2135"/>
    <w:rsid w:val="007A788C"/>
    <w:rsid w:val="007A7BA3"/>
    <w:rsid w:val="007B0F72"/>
    <w:rsid w:val="007B1572"/>
    <w:rsid w:val="007B1E00"/>
    <w:rsid w:val="007B3E6C"/>
    <w:rsid w:val="007B42D3"/>
    <w:rsid w:val="007B55CA"/>
    <w:rsid w:val="007B780B"/>
    <w:rsid w:val="007B7E0A"/>
    <w:rsid w:val="007C0B18"/>
    <w:rsid w:val="007C3D6A"/>
    <w:rsid w:val="007C498A"/>
    <w:rsid w:val="007C4997"/>
    <w:rsid w:val="007C5521"/>
    <w:rsid w:val="007C76B3"/>
    <w:rsid w:val="007D0F5C"/>
    <w:rsid w:val="007D2899"/>
    <w:rsid w:val="007D305D"/>
    <w:rsid w:val="007D7F55"/>
    <w:rsid w:val="007E11AA"/>
    <w:rsid w:val="007E156F"/>
    <w:rsid w:val="007E5081"/>
    <w:rsid w:val="007E614F"/>
    <w:rsid w:val="007E744D"/>
    <w:rsid w:val="007E7561"/>
    <w:rsid w:val="007F0C7F"/>
    <w:rsid w:val="007F15E9"/>
    <w:rsid w:val="007F3914"/>
    <w:rsid w:val="007F3F22"/>
    <w:rsid w:val="007F3F2E"/>
    <w:rsid w:val="007F4693"/>
    <w:rsid w:val="00801120"/>
    <w:rsid w:val="008016ED"/>
    <w:rsid w:val="008018A4"/>
    <w:rsid w:val="0080392D"/>
    <w:rsid w:val="008041BE"/>
    <w:rsid w:val="008062EA"/>
    <w:rsid w:val="00811C04"/>
    <w:rsid w:val="008126F3"/>
    <w:rsid w:val="0081413E"/>
    <w:rsid w:val="00814980"/>
    <w:rsid w:val="00814FD2"/>
    <w:rsid w:val="008159E8"/>
    <w:rsid w:val="00822395"/>
    <w:rsid w:val="00822E80"/>
    <w:rsid w:val="0082302D"/>
    <w:rsid w:val="00824DC1"/>
    <w:rsid w:val="008265D3"/>
    <w:rsid w:val="00827848"/>
    <w:rsid w:val="00830EE7"/>
    <w:rsid w:val="008314C7"/>
    <w:rsid w:val="0083256F"/>
    <w:rsid w:val="008339C6"/>
    <w:rsid w:val="00833B18"/>
    <w:rsid w:val="00834DB0"/>
    <w:rsid w:val="00836C11"/>
    <w:rsid w:val="008421F1"/>
    <w:rsid w:val="008426A7"/>
    <w:rsid w:val="00844AEE"/>
    <w:rsid w:val="008471E1"/>
    <w:rsid w:val="00847845"/>
    <w:rsid w:val="008530BE"/>
    <w:rsid w:val="00853321"/>
    <w:rsid w:val="0085420A"/>
    <w:rsid w:val="00854440"/>
    <w:rsid w:val="00854968"/>
    <w:rsid w:val="00854FD7"/>
    <w:rsid w:val="0086065F"/>
    <w:rsid w:val="0086292E"/>
    <w:rsid w:val="00862A44"/>
    <w:rsid w:val="0086324C"/>
    <w:rsid w:val="00863DDE"/>
    <w:rsid w:val="008665AD"/>
    <w:rsid w:val="00872AF2"/>
    <w:rsid w:val="0087553B"/>
    <w:rsid w:val="008764C6"/>
    <w:rsid w:val="00876946"/>
    <w:rsid w:val="00876CE7"/>
    <w:rsid w:val="00877B7C"/>
    <w:rsid w:val="008823C3"/>
    <w:rsid w:val="00882BCC"/>
    <w:rsid w:val="00883BF4"/>
    <w:rsid w:val="008866B4"/>
    <w:rsid w:val="00886E04"/>
    <w:rsid w:val="00894739"/>
    <w:rsid w:val="0089779C"/>
    <w:rsid w:val="008A14BF"/>
    <w:rsid w:val="008A1794"/>
    <w:rsid w:val="008A295B"/>
    <w:rsid w:val="008A30C7"/>
    <w:rsid w:val="008A6ADD"/>
    <w:rsid w:val="008B1A7F"/>
    <w:rsid w:val="008B3CED"/>
    <w:rsid w:val="008B44BD"/>
    <w:rsid w:val="008B5F01"/>
    <w:rsid w:val="008B7026"/>
    <w:rsid w:val="008B7498"/>
    <w:rsid w:val="008C0833"/>
    <w:rsid w:val="008C2F19"/>
    <w:rsid w:val="008C56F0"/>
    <w:rsid w:val="008C7910"/>
    <w:rsid w:val="008D2DF2"/>
    <w:rsid w:val="008D36A0"/>
    <w:rsid w:val="008D3A7E"/>
    <w:rsid w:val="008D3F97"/>
    <w:rsid w:val="008D57CF"/>
    <w:rsid w:val="008E0159"/>
    <w:rsid w:val="008E2820"/>
    <w:rsid w:val="008E5827"/>
    <w:rsid w:val="008F1921"/>
    <w:rsid w:val="008F5480"/>
    <w:rsid w:val="00900182"/>
    <w:rsid w:val="00901D08"/>
    <w:rsid w:val="00904938"/>
    <w:rsid w:val="0091075E"/>
    <w:rsid w:val="0091120F"/>
    <w:rsid w:val="00913172"/>
    <w:rsid w:val="009135F8"/>
    <w:rsid w:val="00916246"/>
    <w:rsid w:val="0091660E"/>
    <w:rsid w:val="00921737"/>
    <w:rsid w:val="00921C6F"/>
    <w:rsid w:val="00922CDB"/>
    <w:rsid w:val="00924963"/>
    <w:rsid w:val="00927FDB"/>
    <w:rsid w:val="0093015E"/>
    <w:rsid w:val="00930FB5"/>
    <w:rsid w:val="0093167A"/>
    <w:rsid w:val="009320CE"/>
    <w:rsid w:val="00932B80"/>
    <w:rsid w:val="0094499C"/>
    <w:rsid w:val="0094663A"/>
    <w:rsid w:val="00947DCF"/>
    <w:rsid w:val="0095398F"/>
    <w:rsid w:val="00955ADD"/>
    <w:rsid w:val="00957E1D"/>
    <w:rsid w:val="00962205"/>
    <w:rsid w:val="00963B0D"/>
    <w:rsid w:val="00965069"/>
    <w:rsid w:val="009660F3"/>
    <w:rsid w:val="0097021C"/>
    <w:rsid w:val="009710E4"/>
    <w:rsid w:val="00971303"/>
    <w:rsid w:val="00974009"/>
    <w:rsid w:val="00977B40"/>
    <w:rsid w:val="00982812"/>
    <w:rsid w:val="00983D8D"/>
    <w:rsid w:val="00984CAF"/>
    <w:rsid w:val="009860AB"/>
    <w:rsid w:val="009860E2"/>
    <w:rsid w:val="009900AE"/>
    <w:rsid w:val="00990A32"/>
    <w:rsid w:val="009939FA"/>
    <w:rsid w:val="009975FB"/>
    <w:rsid w:val="009A671B"/>
    <w:rsid w:val="009B1235"/>
    <w:rsid w:val="009B1914"/>
    <w:rsid w:val="009B20BF"/>
    <w:rsid w:val="009B3BAD"/>
    <w:rsid w:val="009B4F77"/>
    <w:rsid w:val="009B69F8"/>
    <w:rsid w:val="009C7ADA"/>
    <w:rsid w:val="009D02B5"/>
    <w:rsid w:val="009D16A2"/>
    <w:rsid w:val="009D1759"/>
    <w:rsid w:val="009D497F"/>
    <w:rsid w:val="009E088A"/>
    <w:rsid w:val="009E38C9"/>
    <w:rsid w:val="009E5CCE"/>
    <w:rsid w:val="009F077E"/>
    <w:rsid w:val="009F1348"/>
    <w:rsid w:val="009F1E12"/>
    <w:rsid w:val="009F43A4"/>
    <w:rsid w:val="00A0021D"/>
    <w:rsid w:val="00A00343"/>
    <w:rsid w:val="00A00C7D"/>
    <w:rsid w:val="00A041EC"/>
    <w:rsid w:val="00A064DE"/>
    <w:rsid w:val="00A07AFA"/>
    <w:rsid w:val="00A07BE3"/>
    <w:rsid w:val="00A111CF"/>
    <w:rsid w:val="00A13967"/>
    <w:rsid w:val="00A1410D"/>
    <w:rsid w:val="00A16785"/>
    <w:rsid w:val="00A20FF6"/>
    <w:rsid w:val="00A22CC1"/>
    <w:rsid w:val="00A23114"/>
    <w:rsid w:val="00A24705"/>
    <w:rsid w:val="00A262A7"/>
    <w:rsid w:val="00A27CA5"/>
    <w:rsid w:val="00A306C8"/>
    <w:rsid w:val="00A32E40"/>
    <w:rsid w:val="00A35354"/>
    <w:rsid w:val="00A3685B"/>
    <w:rsid w:val="00A447EB"/>
    <w:rsid w:val="00A4611F"/>
    <w:rsid w:val="00A46A62"/>
    <w:rsid w:val="00A470FA"/>
    <w:rsid w:val="00A51525"/>
    <w:rsid w:val="00A52133"/>
    <w:rsid w:val="00A5339E"/>
    <w:rsid w:val="00A54091"/>
    <w:rsid w:val="00A57311"/>
    <w:rsid w:val="00A600CE"/>
    <w:rsid w:val="00A60220"/>
    <w:rsid w:val="00A61AFC"/>
    <w:rsid w:val="00A64220"/>
    <w:rsid w:val="00A646CA"/>
    <w:rsid w:val="00A648F9"/>
    <w:rsid w:val="00A64BE5"/>
    <w:rsid w:val="00A655E8"/>
    <w:rsid w:val="00A65C5A"/>
    <w:rsid w:val="00A70460"/>
    <w:rsid w:val="00A70C4D"/>
    <w:rsid w:val="00A72F98"/>
    <w:rsid w:val="00A73D15"/>
    <w:rsid w:val="00A74765"/>
    <w:rsid w:val="00A74BA2"/>
    <w:rsid w:val="00A74BC6"/>
    <w:rsid w:val="00A768E1"/>
    <w:rsid w:val="00A83416"/>
    <w:rsid w:val="00A87B7F"/>
    <w:rsid w:val="00A90B63"/>
    <w:rsid w:val="00A9185C"/>
    <w:rsid w:val="00A928BE"/>
    <w:rsid w:val="00A94506"/>
    <w:rsid w:val="00A9530E"/>
    <w:rsid w:val="00A9567A"/>
    <w:rsid w:val="00A96FF7"/>
    <w:rsid w:val="00AA251F"/>
    <w:rsid w:val="00AA4941"/>
    <w:rsid w:val="00AA5B8D"/>
    <w:rsid w:val="00AA68E7"/>
    <w:rsid w:val="00AA71E8"/>
    <w:rsid w:val="00AB0474"/>
    <w:rsid w:val="00AB25DC"/>
    <w:rsid w:val="00AB2DD2"/>
    <w:rsid w:val="00AB4FD6"/>
    <w:rsid w:val="00AB5899"/>
    <w:rsid w:val="00AB5CEE"/>
    <w:rsid w:val="00AB6462"/>
    <w:rsid w:val="00AC04A6"/>
    <w:rsid w:val="00AC09C5"/>
    <w:rsid w:val="00AC10F4"/>
    <w:rsid w:val="00AC3198"/>
    <w:rsid w:val="00AC368C"/>
    <w:rsid w:val="00AC5005"/>
    <w:rsid w:val="00AC54C7"/>
    <w:rsid w:val="00AC7F50"/>
    <w:rsid w:val="00AD258D"/>
    <w:rsid w:val="00AD38A1"/>
    <w:rsid w:val="00AD4786"/>
    <w:rsid w:val="00AD572D"/>
    <w:rsid w:val="00AD587B"/>
    <w:rsid w:val="00AE16AB"/>
    <w:rsid w:val="00AE2FB1"/>
    <w:rsid w:val="00AE3D2A"/>
    <w:rsid w:val="00AE5C21"/>
    <w:rsid w:val="00AE5DA8"/>
    <w:rsid w:val="00AE71B9"/>
    <w:rsid w:val="00AF0B5E"/>
    <w:rsid w:val="00AF4985"/>
    <w:rsid w:val="00AF4E1E"/>
    <w:rsid w:val="00AF6228"/>
    <w:rsid w:val="00B00ED8"/>
    <w:rsid w:val="00B02130"/>
    <w:rsid w:val="00B052BC"/>
    <w:rsid w:val="00B05B3E"/>
    <w:rsid w:val="00B11793"/>
    <w:rsid w:val="00B131ED"/>
    <w:rsid w:val="00B1660D"/>
    <w:rsid w:val="00B23CE4"/>
    <w:rsid w:val="00B25A79"/>
    <w:rsid w:val="00B25F84"/>
    <w:rsid w:val="00B26BFA"/>
    <w:rsid w:val="00B31F5E"/>
    <w:rsid w:val="00B32F20"/>
    <w:rsid w:val="00B439DE"/>
    <w:rsid w:val="00B51A61"/>
    <w:rsid w:val="00B528A7"/>
    <w:rsid w:val="00B5496A"/>
    <w:rsid w:val="00B5580E"/>
    <w:rsid w:val="00B560B3"/>
    <w:rsid w:val="00B572D2"/>
    <w:rsid w:val="00B579B4"/>
    <w:rsid w:val="00B62525"/>
    <w:rsid w:val="00B62B01"/>
    <w:rsid w:val="00B63D82"/>
    <w:rsid w:val="00B66274"/>
    <w:rsid w:val="00B668FD"/>
    <w:rsid w:val="00B746F5"/>
    <w:rsid w:val="00B764C2"/>
    <w:rsid w:val="00B81BB5"/>
    <w:rsid w:val="00B82E0A"/>
    <w:rsid w:val="00B8312F"/>
    <w:rsid w:val="00B83831"/>
    <w:rsid w:val="00B83B55"/>
    <w:rsid w:val="00B90D9C"/>
    <w:rsid w:val="00B910B8"/>
    <w:rsid w:val="00B93018"/>
    <w:rsid w:val="00B96B3B"/>
    <w:rsid w:val="00BA0804"/>
    <w:rsid w:val="00BA1EA6"/>
    <w:rsid w:val="00BA1F4A"/>
    <w:rsid w:val="00BA2C9A"/>
    <w:rsid w:val="00BA42D5"/>
    <w:rsid w:val="00BA5B95"/>
    <w:rsid w:val="00BA6613"/>
    <w:rsid w:val="00BB2254"/>
    <w:rsid w:val="00BB4ED3"/>
    <w:rsid w:val="00BB6829"/>
    <w:rsid w:val="00BB6E33"/>
    <w:rsid w:val="00BC1BBA"/>
    <w:rsid w:val="00BC23E6"/>
    <w:rsid w:val="00BC2AFA"/>
    <w:rsid w:val="00BC45AA"/>
    <w:rsid w:val="00BC649F"/>
    <w:rsid w:val="00BD1526"/>
    <w:rsid w:val="00BD48A2"/>
    <w:rsid w:val="00BD4916"/>
    <w:rsid w:val="00BD5A77"/>
    <w:rsid w:val="00BE1557"/>
    <w:rsid w:val="00BE410C"/>
    <w:rsid w:val="00BE58F1"/>
    <w:rsid w:val="00BE68DA"/>
    <w:rsid w:val="00BF1803"/>
    <w:rsid w:val="00BF2FCF"/>
    <w:rsid w:val="00BF43C3"/>
    <w:rsid w:val="00BF5600"/>
    <w:rsid w:val="00BF5D59"/>
    <w:rsid w:val="00BF62EC"/>
    <w:rsid w:val="00BF747A"/>
    <w:rsid w:val="00C01E94"/>
    <w:rsid w:val="00C062A9"/>
    <w:rsid w:val="00C06966"/>
    <w:rsid w:val="00C120EE"/>
    <w:rsid w:val="00C1255D"/>
    <w:rsid w:val="00C12F2B"/>
    <w:rsid w:val="00C147E5"/>
    <w:rsid w:val="00C1498F"/>
    <w:rsid w:val="00C14CA3"/>
    <w:rsid w:val="00C15C63"/>
    <w:rsid w:val="00C23BD7"/>
    <w:rsid w:val="00C24F1D"/>
    <w:rsid w:val="00C27ACD"/>
    <w:rsid w:val="00C300EB"/>
    <w:rsid w:val="00C31EC6"/>
    <w:rsid w:val="00C3225F"/>
    <w:rsid w:val="00C334F2"/>
    <w:rsid w:val="00C33643"/>
    <w:rsid w:val="00C36E72"/>
    <w:rsid w:val="00C40B8E"/>
    <w:rsid w:val="00C42B7A"/>
    <w:rsid w:val="00C436E5"/>
    <w:rsid w:val="00C46466"/>
    <w:rsid w:val="00C5265B"/>
    <w:rsid w:val="00C53ABD"/>
    <w:rsid w:val="00C566EA"/>
    <w:rsid w:val="00C576D6"/>
    <w:rsid w:val="00C60E58"/>
    <w:rsid w:val="00C610CD"/>
    <w:rsid w:val="00C616A5"/>
    <w:rsid w:val="00C62885"/>
    <w:rsid w:val="00C6311A"/>
    <w:rsid w:val="00C638D9"/>
    <w:rsid w:val="00C64678"/>
    <w:rsid w:val="00C66B61"/>
    <w:rsid w:val="00C7049E"/>
    <w:rsid w:val="00C7117A"/>
    <w:rsid w:val="00C74355"/>
    <w:rsid w:val="00C762C9"/>
    <w:rsid w:val="00C76B25"/>
    <w:rsid w:val="00C80EB5"/>
    <w:rsid w:val="00C81A75"/>
    <w:rsid w:val="00C82BD8"/>
    <w:rsid w:val="00C84D37"/>
    <w:rsid w:val="00C86B0E"/>
    <w:rsid w:val="00C86C23"/>
    <w:rsid w:val="00C97DCE"/>
    <w:rsid w:val="00CA1736"/>
    <w:rsid w:val="00CA180C"/>
    <w:rsid w:val="00CA18A4"/>
    <w:rsid w:val="00CA4BF0"/>
    <w:rsid w:val="00CA53A0"/>
    <w:rsid w:val="00CB1602"/>
    <w:rsid w:val="00CB24A5"/>
    <w:rsid w:val="00CB293E"/>
    <w:rsid w:val="00CB534B"/>
    <w:rsid w:val="00CB5C85"/>
    <w:rsid w:val="00CB5EF6"/>
    <w:rsid w:val="00CB607D"/>
    <w:rsid w:val="00CB7303"/>
    <w:rsid w:val="00CC1D8F"/>
    <w:rsid w:val="00CC2D77"/>
    <w:rsid w:val="00CC4A0E"/>
    <w:rsid w:val="00CC585B"/>
    <w:rsid w:val="00CC596A"/>
    <w:rsid w:val="00CD6786"/>
    <w:rsid w:val="00CD6956"/>
    <w:rsid w:val="00CE038C"/>
    <w:rsid w:val="00CE0991"/>
    <w:rsid w:val="00CE13DD"/>
    <w:rsid w:val="00CE1B69"/>
    <w:rsid w:val="00CE2A83"/>
    <w:rsid w:val="00CE350A"/>
    <w:rsid w:val="00CE387B"/>
    <w:rsid w:val="00CE4331"/>
    <w:rsid w:val="00CE54A6"/>
    <w:rsid w:val="00CE54AF"/>
    <w:rsid w:val="00CE5A05"/>
    <w:rsid w:val="00CF1DFB"/>
    <w:rsid w:val="00CF232B"/>
    <w:rsid w:val="00CF4672"/>
    <w:rsid w:val="00CF4D88"/>
    <w:rsid w:val="00D04E7B"/>
    <w:rsid w:val="00D06A78"/>
    <w:rsid w:val="00D07540"/>
    <w:rsid w:val="00D104FC"/>
    <w:rsid w:val="00D10CC6"/>
    <w:rsid w:val="00D127C5"/>
    <w:rsid w:val="00D1447F"/>
    <w:rsid w:val="00D22790"/>
    <w:rsid w:val="00D22FFF"/>
    <w:rsid w:val="00D305C5"/>
    <w:rsid w:val="00D3339D"/>
    <w:rsid w:val="00D3636A"/>
    <w:rsid w:val="00D41B35"/>
    <w:rsid w:val="00D44B79"/>
    <w:rsid w:val="00D452DB"/>
    <w:rsid w:val="00D459F2"/>
    <w:rsid w:val="00D50A4D"/>
    <w:rsid w:val="00D515CF"/>
    <w:rsid w:val="00D51EC2"/>
    <w:rsid w:val="00D52278"/>
    <w:rsid w:val="00D528AA"/>
    <w:rsid w:val="00D54BCD"/>
    <w:rsid w:val="00D57B4C"/>
    <w:rsid w:val="00D650E0"/>
    <w:rsid w:val="00D6520B"/>
    <w:rsid w:val="00D6624E"/>
    <w:rsid w:val="00D66826"/>
    <w:rsid w:val="00D677D6"/>
    <w:rsid w:val="00D7563E"/>
    <w:rsid w:val="00D76F3F"/>
    <w:rsid w:val="00D77739"/>
    <w:rsid w:val="00D80185"/>
    <w:rsid w:val="00D828EF"/>
    <w:rsid w:val="00D83434"/>
    <w:rsid w:val="00D84F5A"/>
    <w:rsid w:val="00D852B0"/>
    <w:rsid w:val="00D87382"/>
    <w:rsid w:val="00D8749E"/>
    <w:rsid w:val="00D9100A"/>
    <w:rsid w:val="00D9181E"/>
    <w:rsid w:val="00D93B5B"/>
    <w:rsid w:val="00D96E89"/>
    <w:rsid w:val="00DA11B4"/>
    <w:rsid w:val="00DA47A4"/>
    <w:rsid w:val="00DB0E1E"/>
    <w:rsid w:val="00DB170A"/>
    <w:rsid w:val="00DB330F"/>
    <w:rsid w:val="00DB348A"/>
    <w:rsid w:val="00DB6FA2"/>
    <w:rsid w:val="00DC0340"/>
    <w:rsid w:val="00DC28C8"/>
    <w:rsid w:val="00DC2E52"/>
    <w:rsid w:val="00DC3A03"/>
    <w:rsid w:val="00DC3CE7"/>
    <w:rsid w:val="00DC62BD"/>
    <w:rsid w:val="00DD056B"/>
    <w:rsid w:val="00DD0F1B"/>
    <w:rsid w:val="00DD2254"/>
    <w:rsid w:val="00DD23CD"/>
    <w:rsid w:val="00DD3B9A"/>
    <w:rsid w:val="00DD65C6"/>
    <w:rsid w:val="00DD75F8"/>
    <w:rsid w:val="00DE002C"/>
    <w:rsid w:val="00DE2475"/>
    <w:rsid w:val="00DE2DB1"/>
    <w:rsid w:val="00DE34F5"/>
    <w:rsid w:val="00DE3503"/>
    <w:rsid w:val="00DE52DE"/>
    <w:rsid w:val="00DE59EF"/>
    <w:rsid w:val="00DE6625"/>
    <w:rsid w:val="00DE67F2"/>
    <w:rsid w:val="00DE79F4"/>
    <w:rsid w:val="00DF3F5C"/>
    <w:rsid w:val="00DF535C"/>
    <w:rsid w:val="00E055C1"/>
    <w:rsid w:val="00E06F31"/>
    <w:rsid w:val="00E0722D"/>
    <w:rsid w:val="00E1049A"/>
    <w:rsid w:val="00E121A6"/>
    <w:rsid w:val="00E14501"/>
    <w:rsid w:val="00E20135"/>
    <w:rsid w:val="00E22499"/>
    <w:rsid w:val="00E234F5"/>
    <w:rsid w:val="00E2392C"/>
    <w:rsid w:val="00E23B67"/>
    <w:rsid w:val="00E24DEE"/>
    <w:rsid w:val="00E26B2B"/>
    <w:rsid w:val="00E27D30"/>
    <w:rsid w:val="00E27F52"/>
    <w:rsid w:val="00E30DC1"/>
    <w:rsid w:val="00E326BC"/>
    <w:rsid w:val="00E33B01"/>
    <w:rsid w:val="00E3779A"/>
    <w:rsid w:val="00E42569"/>
    <w:rsid w:val="00E470F2"/>
    <w:rsid w:val="00E5079F"/>
    <w:rsid w:val="00E5423D"/>
    <w:rsid w:val="00E54B4F"/>
    <w:rsid w:val="00E55737"/>
    <w:rsid w:val="00E5597A"/>
    <w:rsid w:val="00E57D1F"/>
    <w:rsid w:val="00E61101"/>
    <w:rsid w:val="00E62519"/>
    <w:rsid w:val="00E62E4D"/>
    <w:rsid w:val="00E63A77"/>
    <w:rsid w:val="00E657CF"/>
    <w:rsid w:val="00E65DDC"/>
    <w:rsid w:val="00E70A73"/>
    <w:rsid w:val="00E710D4"/>
    <w:rsid w:val="00E714A7"/>
    <w:rsid w:val="00E757C2"/>
    <w:rsid w:val="00E76543"/>
    <w:rsid w:val="00E77908"/>
    <w:rsid w:val="00E77A22"/>
    <w:rsid w:val="00E82D18"/>
    <w:rsid w:val="00E847BD"/>
    <w:rsid w:val="00E877BB"/>
    <w:rsid w:val="00E917FF"/>
    <w:rsid w:val="00E92459"/>
    <w:rsid w:val="00E95941"/>
    <w:rsid w:val="00E97B6D"/>
    <w:rsid w:val="00EA4E2A"/>
    <w:rsid w:val="00EB050C"/>
    <w:rsid w:val="00EB0FD4"/>
    <w:rsid w:val="00EB3C8D"/>
    <w:rsid w:val="00EB73A2"/>
    <w:rsid w:val="00EC318E"/>
    <w:rsid w:val="00EC3938"/>
    <w:rsid w:val="00EC3F34"/>
    <w:rsid w:val="00EC6E27"/>
    <w:rsid w:val="00EC6EC6"/>
    <w:rsid w:val="00EC7208"/>
    <w:rsid w:val="00ED147A"/>
    <w:rsid w:val="00ED1D39"/>
    <w:rsid w:val="00ED1FEF"/>
    <w:rsid w:val="00ED46E8"/>
    <w:rsid w:val="00ED47D5"/>
    <w:rsid w:val="00EE13E9"/>
    <w:rsid w:val="00EE312A"/>
    <w:rsid w:val="00EE4C64"/>
    <w:rsid w:val="00EE4DD2"/>
    <w:rsid w:val="00EE6D7F"/>
    <w:rsid w:val="00EF1DA7"/>
    <w:rsid w:val="00EF1FFC"/>
    <w:rsid w:val="00EF30E0"/>
    <w:rsid w:val="00EF5B74"/>
    <w:rsid w:val="00F00998"/>
    <w:rsid w:val="00F009AB"/>
    <w:rsid w:val="00F02C20"/>
    <w:rsid w:val="00F02CFB"/>
    <w:rsid w:val="00F06188"/>
    <w:rsid w:val="00F10E17"/>
    <w:rsid w:val="00F1124D"/>
    <w:rsid w:val="00F12064"/>
    <w:rsid w:val="00F124B9"/>
    <w:rsid w:val="00F12703"/>
    <w:rsid w:val="00F15F49"/>
    <w:rsid w:val="00F1739F"/>
    <w:rsid w:val="00F20965"/>
    <w:rsid w:val="00F21A84"/>
    <w:rsid w:val="00F23D5B"/>
    <w:rsid w:val="00F23E38"/>
    <w:rsid w:val="00F247D4"/>
    <w:rsid w:val="00F303BC"/>
    <w:rsid w:val="00F31E86"/>
    <w:rsid w:val="00F32B0E"/>
    <w:rsid w:val="00F33715"/>
    <w:rsid w:val="00F35DB7"/>
    <w:rsid w:val="00F37A94"/>
    <w:rsid w:val="00F41B8C"/>
    <w:rsid w:val="00F41BC1"/>
    <w:rsid w:val="00F461C8"/>
    <w:rsid w:val="00F469D4"/>
    <w:rsid w:val="00F47B5C"/>
    <w:rsid w:val="00F47DC1"/>
    <w:rsid w:val="00F50177"/>
    <w:rsid w:val="00F5289D"/>
    <w:rsid w:val="00F63F02"/>
    <w:rsid w:val="00F65586"/>
    <w:rsid w:val="00F65BCE"/>
    <w:rsid w:val="00F70B6F"/>
    <w:rsid w:val="00F70BD5"/>
    <w:rsid w:val="00F730B5"/>
    <w:rsid w:val="00F732F9"/>
    <w:rsid w:val="00F73518"/>
    <w:rsid w:val="00F741E8"/>
    <w:rsid w:val="00F74986"/>
    <w:rsid w:val="00F7611E"/>
    <w:rsid w:val="00F7701B"/>
    <w:rsid w:val="00F77C46"/>
    <w:rsid w:val="00F77F7F"/>
    <w:rsid w:val="00F81FA5"/>
    <w:rsid w:val="00F82A00"/>
    <w:rsid w:val="00F83382"/>
    <w:rsid w:val="00F84D58"/>
    <w:rsid w:val="00F8545A"/>
    <w:rsid w:val="00F86550"/>
    <w:rsid w:val="00F907F7"/>
    <w:rsid w:val="00F9352A"/>
    <w:rsid w:val="00F978BF"/>
    <w:rsid w:val="00FA0B34"/>
    <w:rsid w:val="00FA33F7"/>
    <w:rsid w:val="00FA6EE0"/>
    <w:rsid w:val="00FA7C7E"/>
    <w:rsid w:val="00FB629E"/>
    <w:rsid w:val="00FC0C23"/>
    <w:rsid w:val="00FC3A00"/>
    <w:rsid w:val="00FC618A"/>
    <w:rsid w:val="00FC64BA"/>
    <w:rsid w:val="00FC7026"/>
    <w:rsid w:val="00FD14F8"/>
    <w:rsid w:val="00FD4727"/>
    <w:rsid w:val="00FD4872"/>
    <w:rsid w:val="00FD69FC"/>
    <w:rsid w:val="00FD7DB3"/>
    <w:rsid w:val="00FE0413"/>
    <w:rsid w:val="00FE0CDC"/>
    <w:rsid w:val="00FE1B8D"/>
    <w:rsid w:val="00FE1EFC"/>
    <w:rsid w:val="00FF0DA8"/>
    <w:rsid w:val="00FF10F3"/>
    <w:rsid w:val="00FF398A"/>
    <w:rsid w:val="00FF5AE9"/>
    <w:rsid w:val="00FF64BC"/>
    <w:rsid w:val="00FF66F4"/>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6F15"/>
  <w15:chartTrackingRefBased/>
  <w15:docId w15:val="{E766FA25-EC31-4C07-8BF5-FA7E4432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32"/>
    <w:pPr>
      <w:ind w:left="720"/>
      <w:contextualSpacing/>
    </w:pPr>
  </w:style>
  <w:style w:type="character" w:styleId="CommentReference">
    <w:name w:val="annotation reference"/>
    <w:basedOn w:val="DefaultParagraphFont"/>
    <w:uiPriority w:val="99"/>
    <w:semiHidden/>
    <w:unhideWhenUsed/>
    <w:rsid w:val="00A306C8"/>
    <w:rPr>
      <w:sz w:val="16"/>
      <w:szCs w:val="16"/>
    </w:rPr>
  </w:style>
  <w:style w:type="paragraph" w:styleId="CommentText">
    <w:name w:val="annotation text"/>
    <w:basedOn w:val="Normal"/>
    <w:link w:val="CommentTextChar"/>
    <w:uiPriority w:val="99"/>
    <w:semiHidden/>
    <w:unhideWhenUsed/>
    <w:rsid w:val="00A306C8"/>
    <w:pPr>
      <w:spacing w:line="240" w:lineRule="auto"/>
    </w:pPr>
    <w:rPr>
      <w:sz w:val="20"/>
      <w:szCs w:val="20"/>
    </w:rPr>
  </w:style>
  <w:style w:type="character" w:customStyle="1" w:styleId="CommentTextChar">
    <w:name w:val="Comment Text Char"/>
    <w:basedOn w:val="DefaultParagraphFont"/>
    <w:link w:val="CommentText"/>
    <w:uiPriority w:val="99"/>
    <w:semiHidden/>
    <w:rsid w:val="00A306C8"/>
    <w:rPr>
      <w:sz w:val="20"/>
      <w:szCs w:val="20"/>
    </w:rPr>
  </w:style>
  <w:style w:type="paragraph" w:styleId="CommentSubject">
    <w:name w:val="annotation subject"/>
    <w:basedOn w:val="CommentText"/>
    <w:next w:val="CommentText"/>
    <w:link w:val="CommentSubjectChar"/>
    <w:uiPriority w:val="99"/>
    <w:semiHidden/>
    <w:unhideWhenUsed/>
    <w:rsid w:val="00A306C8"/>
    <w:rPr>
      <w:b/>
      <w:bCs/>
    </w:rPr>
  </w:style>
  <w:style w:type="character" w:customStyle="1" w:styleId="CommentSubjectChar">
    <w:name w:val="Comment Subject Char"/>
    <w:basedOn w:val="CommentTextChar"/>
    <w:link w:val="CommentSubject"/>
    <w:uiPriority w:val="99"/>
    <w:semiHidden/>
    <w:rsid w:val="00A306C8"/>
    <w:rPr>
      <w:b/>
      <w:bCs/>
      <w:sz w:val="20"/>
      <w:szCs w:val="20"/>
    </w:rPr>
  </w:style>
  <w:style w:type="paragraph" w:styleId="BalloonText">
    <w:name w:val="Balloon Text"/>
    <w:basedOn w:val="Normal"/>
    <w:link w:val="BalloonTextChar"/>
    <w:uiPriority w:val="99"/>
    <w:semiHidden/>
    <w:unhideWhenUsed/>
    <w:rsid w:val="00A30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C8"/>
    <w:rPr>
      <w:rFonts w:ascii="Segoe UI" w:hAnsi="Segoe UI" w:cs="Segoe UI"/>
      <w:sz w:val="18"/>
      <w:szCs w:val="18"/>
    </w:rPr>
  </w:style>
  <w:style w:type="paragraph" w:styleId="Header">
    <w:name w:val="header"/>
    <w:basedOn w:val="Normal"/>
    <w:link w:val="HeaderChar"/>
    <w:uiPriority w:val="99"/>
    <w:unhideWhenUsed/>
    <w:rsid w:val="006F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469"/>
  </w:style>
  <w:style w:type="paragraph" w:styleId="Footer">
    <w:name w:val="footer"/>
    <w:basedOn w:val="Normal"/>
    <w:link w:val="FooterChar"/>
    <w:uiPriority w:val="99"/>
    <w:unhideWhenUsed/>
    <w:rsid w:val="006F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469"/>
  </w:style>
  <w:style w:type="character" w:styleId="Strong">
    <w:name w:val="Strong"/>
    <w:basedOn w:val="DefaultParagraphFont"/>
    <w:uiPriority w:val="22"/>
    <w:qFormat/>
    <w:rsid w:val="002D15A6"/>
    <w:rPr>
      <w:b/>
      <w:bCs/>
    </w:rPr>
  </w:style>
  <w:style w:type="character" w:styleId="Hyperlink">
    <w:name w:val="Hyperlink"/>
    <w:basedOn w:val="DefaultParagraphFont"/>
    <w:uiPriority w:val="99"/>
    <w:unhideWhenUsed/>
    <w:rsid w:val="000F2CAA"/>
    <w:rPr>
      <w:color w:val="0000FF"/>
      <w:u w:val="single"/>
    </w:rPr>
  </w:style>
  <w:style w:type="character" w:customStyle="1" w:styleId="authors">
    <w:name w:val="authors"/>
    <w:basedOn w:val="DefaultParagraphFont"/>
    <w:rsid w:val="00B1660D"/>
  </w:style>
  <w:style w:type="character" w:customStyle="1" w:styleId="Date1">
    <w:name w:val="Date1"/>
    <w:basedOn w:val="DefaultParagraphFont"/>
    <w:rsid w:val="00B1660D"/>
  </w:style>
  <w:style w:type="character" w:customStyle="1" w:styleId="arttitle">
    <w:name w:val="art_title"/>
    <w:basedOn w:val="DefaultParagraphFont"/>
    <w:rsid w:val="00B1660D"/>
  </w:style>
  <w:style w:type="character" w:customStyle="1" w:styleId="serialtitle">
    <w:name w:val="serial_title"/>
    <w:basedOn w:val="DefaultParagraphFont"/>
    <w:rsid w:val="00B1660D"/>
  </w:style>
  <w:style w:type="character" w:customStyle="1" w:styleId="volumeissue">
    <w:name w:val="volume_issue"/>
    <w:basedOn w:val="DefaultParagraphFont"/>
    <w:rsid w:val="00B1660D"/>
  </w:style>
  <w:style w:type="character" w:customStyle="1" w:styleId="pagerange">
    <w:name w:val="page_range"/>
    <w:basedOn w:val="DefaultParagraphFont"/>
    <w:rsid w:val="00B1660D"/>
  </w:style>
  <w:style w:type="character" w:customStyle="1" w:styleId="doilink">
    <w:name w:val="doi_link"/>
    <w:basedOn w:val="DefaultParagraphFont"/>
    <w:rsid w:val="00B1660D"/>
  </w:style>
  <w:style w:type="table" w:styleId="TableGrid">
    <w:name w:val="Table Grid"/>
    <w:basedOn w:val="TableNormal"/>
    <w:uiPriority w:val="39"/>
    <w:rsid w:val="000F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D055F"/>
    <w:pPr>
      <w:tabs>
        <w:tab w:val="left" w:pos="504"/>
      </w:tabs>
      <w:spacing w:after="240" w:line="240" w:lineRule="auto"/>
      <w:ind w:left="504" w:hanging="504"/>
    </w:pPr>
  </w:style>
  <w:style w:type="character" w:customStyle="1" w:styleId="normaltextrun">
    <w:name w:val="normaltextrun"/>
    <w:basedOn w:val="DefaultParagraphFont"/>
    <w:rsid w:val="00716924"/>
  </w:style>
  <w:style w:type="character" w:customStyle="1" w:styleId="UnresolvedMention">
    <w:name w:val="Unresolved Mention"/>
    <w:basedOn w:val="DefaultParagraphFont"/>
    <w:uiPriority w:val="99"/>
    <w:semiHidden/>
    <w:unhideWhenUsed/>
    <w:rsid w:val="0042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58925">
      <w:bodyDiv w:val="1"/>
      <w:marLeft w:val="0"/>
      <w:marRight w:val="0"/>
      <w:marTop w:val="0"/>
      <w:marBottom w:val="0"/>
      <w:divBdr>
        <w:top w:val="none" w:sz="0" w:space="0" w:color="auto"/>
        <w:left w:val="none" w:sz="0" w:space="0" w:color="auto"/>
        <w:bottom w:val="none" w:sz="0" w:space="0" w:color="auto"/>
        <w:right w:val="none" w:sz="0" w:space="0" w:color="auto"/>
      </w:divBdr>
    </w:div>
    <w:div w:id="1073699972">
      <w:bodyDiv w:val="1"/>
      <w:marLeft w:val="0"/>
      <w:marRight w:val="0"/>
      <w:marTop w:val="0"/>
      <w:marBottom w:val="0"/>
      <w:divBdr>
        <w:top w:val="none" w:sz="0" w:space="0" w:color="auto"/>
        <w:left w:val="none" w:sz="0" w:space="0" w:color="auto"/>
        <w:bottom w:val="none" w:sz="0" w:space="0" w:color="auto"/>
        <w:right w:val="none" w:sz="0" w:space="0" w:color="auto"/>
      </w:divBdr>
    </w:div>
    <w:div w:id="1662001897">
      <w:bodyDiv w:val="1"/>
      <w:marLeft w:val="0"/>
      <w:marRight w:val="0"/>
      <w:marTop w:val="0"/>
      <w:marBottom w:val="0"/>
      <w:divBdr>
        <w:top w:val="none" w:sz="0" w:space="0" w:color="auto"/>
        <w:left w:val="none" w:sz="0" w:space="0" w:color="auto"/>
        <w:bottom w:val="none" w:sz="0" w:space="0" w:color="auto"/>
        <w:right w:val="none" w:sz="0" w:space="0" w:color="auto"/>
      </w:divBdr>
    </w:div>
    <w:div w:id="17259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795c159957848f2f2c0c6afc2accd8f8">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f3f4f919874d219bbeadec2c54a7774d"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BDAE-664E-46A8-8A6A-C55386C4938F}">
  <ds:schemaRefs>
    <ds:schemaRef ds:uri="205e5b56-7121-4307-b16b-422c1a4e6d50"/>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265d22e4-8ff5-4752-afeb-0f01bc9ea83d"/>
    <ds:schemaRef ds:uri="http://www.w3.org/XML/1998/namespace"/>
  </ds:schemaRefs>
</ds:datastoreItem>
</file>

<file path=customXml/itemProps2.xml><?xml version="1.0" encoding="utf-8"?>
<ds:datastoreItem xmlns:ds="http://schemas.openxmlformats.org/officeDocument/2006/customXml" ds:itemID="{981227A5-C851-4976-A04E-2132110E32F9}">
  <ds:schemaRefs>
    <ds:schemaRef ds:uri="http://schemas.microsoft.com/sharepoint/v3/contenttype/forms"/>
  </ds:schemaRefs>
</ds:datastoreItem>
</file>

<file path=customXml/itemProps3.xml><?xml version="1.0" encoding="utf-8"?>
<ds:datastoreItem xmlns:ds="http://schemas.openxmlformats.org/officeDocument/2006/customXml" ds:itemID="{1FBA7C14-1F35-4CCD-B055-C8E3F1835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3672A-9159-47BE-AA63-89B60C7D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15589</Words>
  <Characters>88859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104240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 (MED - Staff)</dc:creator>
  <cp:keywords/>
  <dc:description/>
  <cp:lastModifiedBy>Dawkins, Lynne 3</cp:lastModifiedBy>
  <cp:revision>2</cp:revision>
  <dcterms:created xsi:type="dcterms:W3CDTF">2020-08-18T14:19:00Z</dcterms:created>
  <dcterms:modified xsi:type="dcterms:W3CDTF">2020-08-18T14:19:00Z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0x0101004874664383A873448E085422CDE828BD</vt:lpwstr>
  </property>
  <property fmtid="{D5CDD505-2E9C-101B-9397-08002B2CF9AE}" pid="4" name="ZOTERO_PREF_1">
    <vt:lpwstr>&lt;data data-version="3" zotero-version="5.0.88"&gt;&lt;session id="vVGaXlCh"/&gt;&lt;style id="http://www.zotero.org/styles/vancouver" locale="en-US" hasBibliography="1" bibliographyStyleHasBeenSet="1"/&gt;&lt;prefs&gt;&lt;pref name="fieldType" value="Field"/&gt;&lt;/prefs&gt;&lt;/data&gt;</vt:lpwstr>
  </property>
</Properties>
</file>