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6A28" w14:textId="77777777" w:rsidR="00894426" w:rsidRPr="00E24176" w:rsidRDefault="008C719B" w:rsidP="004C07B8">
      <w:pPr>
        <w:pStyle w:val="Body"/>
        <w:spacing w:line="360" w:lineRule="auto"/>
        <w:jc w:val="both"/>
        <w:rPr>
          <w:rFonts w:ascii="Cambria" w:hAnsi="Cambria" w:cs="Times New Roman"/>
          <w:b/>
          <w:bCs/>
        </w:rPr>
      </w:pPr>
      <w:r w:rsidRPr="00991005">
        <w:rPr>
          <w:rFonts w:ascii="Cambria" w:hAnsi="Cambria" w:cs="Times New Roman"/>
          <w:b/>
          <w:bCs/>
        </w:rPr>
        <w:t>Introduction</w:t>
      </w:r>
      <w:r w:rsidR="00DB2DD4" w:rsidRPr="00991005">
        <w:rPr>
          <w:rFonts w:ascii="Cambria" w:hAnsi="Cambria" w:cs="Times New Roman"/>
          <w:b/>
          <w:bCs/>
        </w:rPr>
        <w:t xml:space="preserve">: </w:t>
      </w:r>
      <w:r w:rsidR="003A5B13" w:rsidRPr="00E24176">
        <w:rPr>
          <w:rFonts w:ascii="Cambria" w:hAnsi="Cambria" w:cs="Times New Roman"/>
          <w:b/>
          <w:bCs/>
        </w:rPr>
        <w:t xml:space="preserve">Interrogating </w:t>
      </w:r>
      <w:r w:rsidR="00D92C32" w:rsidRPr="00E24176">
        <w:rPr>
          <w:rFonts w:ascii="Cambria" w:hAnsi="Cambria" w:cs="Times New Roman"/>
          <w:b/>
          <w:bCs/>
        </w:rPr>
        <w:t>the ‘e</w:t>
      </w:r>
      <w:r w:rsidR="00894426" w:rsidRPr="00E24176">
        <w:rPr>
          <w:rFonts w:ascii="Cambria" w:hAnsi="Cambria" w:cs="Times New Roman"/>
          <w:b/>
          <w:bCs/>
        </w:rPr>
        <w:t>veryday</w:t>
      </w:r>
      <w:r w:rsidR="00D92C32" w:rsidRPr="00E24176">
        <w:rPr>
          <w:rFonts w:ascii="Cambria" w:hAnsi="Cambria" w:cs="Times New Roman"/>
          <w:b/>
          <w:bCs/>
        </w:rPr>
        <w:t>’</w:t>
      </w:r>
      <w:r w:rsidR="00894426" w:rsidRPr="00E24176">
        <w:rPr>
          <w:rFonts w:ascii="Cambria" w:hAnsi="Cambria" w:cs="Times New Roman"/>
          <w:b/>
          <w:bCs/>
        </w:rPr>
        <w:t xml:space="preserve"> politics of emotions in international relations</w:t>
      </w:r>
    </w:p>
    <w:p w14:paraId="4F6C6A29" w14:textId="77777777" w:rsidR="00050C33" w:rsidRDefault="00050C33" w:rsidP="004C07B8">
      <w:pPr>
        <w:pStyle w:val="Body"/>
        <w:spacing w:line="360" w:lineRule="auto"/>
        <w:jc w:val="both"/>
        <w:rPr>
          <w:rFonts w:ascii="Cambria" w:eastAsia="Times New Roman" w:hAnsi="Cambria" w:cs="Times New Roman"/>
        </w:rPr>
      </w:pPr>
    </w:p>
    <w:p w14:paraId="7F4620C2" w14:textId="77777777" w:rsidR="001350FE" w:rsidRDefault="001350FE" w:rsidP="001350FE">
      <w:pPr>
        <w:pStyle w:val="Body"/>
        <w:spacing w:line="360" w:lineRule="auto"/>
        <w:jc w:val="both"/>
        <w:rPr>
          <w:rFonts w:ascii="Cambria" w:eastAsia="Times New Roman" w:hAnsi="Cambria" w:cs="Times New Roman"/>
        </w:rPr>
      </w:pPr>
      <w:r>
        <w:rPr>
          <w:rFonts w:ascii="Cambria" w:eastAsia="Times New Roman" w:hAnsi="Cambria" w:cs="Times New Roman"/>
        </w:rPr>
        <w:t>Amanda Russell Beattie</w:t>
      </w:r>
    </w:p>
    <w:p w14:paraId="40639E73" w14:textId="77777777" w:rsidR="001350FE" w:rsidRDefault="001350FE" w:rsidP="001350FE">
      <w:pPr>
        <w:pStyle w:val="Body"/>
        <w:spacing w:line="360" w:lineRule="auto"/>
        <w:jc w:val="both"/>
        <w:rPr>
          <w:rFonts w:ascii="Cambria" w:eastAsia="Times New Roman" w:hAnsi="Cambria" w:cs="Times New Roman"/>
        </w:rPr>
      </w:pPr>
      <w:r>
        <w:rPr>
          <w:rFonts w:ascii="Cambria" w:eastAsia="Times New Roman" w:hAnsi="Cambria" w:cs="Times New Roman"/>
        </w:rPr>
        <w:t>Aston University, UK</w:t>
      </w:r>
    </w:p>
    <w:p w14:paraId="48C271E0" w14:textId="77777777" w:rsidR="001350FE" w:rsidRDefault="005873A6" w:rsidP="001350FE">
      <w:pPr>
        <w:pStyle w:val="Body"/>
        <w:spacing w:line="360" w:lineRule="auto"/>
        <w:jc w:val="both"/>
        <w:rPr>
          <w:rFonts w:ascii="Cambria" w:eastAsia="Times New Roman" w:hAnsi="Cambria" w:cs="Times New Roman"/>
        </w:rPr>
      </w:pPr>
      <w:hyperlink r:id="rId8" w:history="1">
        <w:r w:rsidR="001350FE" w:rsidRPr="00C97280">
          <w:rPr>
            <w:rStyle w:val="Hyperlink"/>
            <w:rFonts w:ascii="Cambria" w:eastAsia="Times New Roman" w:hAnsi="Cambria" w:cs="Times New Roman"/>
          </w:rPr>
          <w:t>a.r.beattie@aston.ac.uk</w:t>
        </w:r>
      </w:hyperlink>
      <w:r w:rsidR="001350FE">
        <w:rPr>
          <w:rFonts w:ascii="Cambria" w:eastAsia="Times New Roman" w:hAnsi="Cambria" w:cs="Times New Roman"/>
        </w:rPr>
        <w:t xml:space="preserve"> </w:t>
      </w:r>
    </w:p>
    <w:p w14:paraId="75EC24A1" w14:textId="77777777" w:rsidR="001350FE" w:rsidRDefault="001350FE" w:rsidP="004C07B8">
      <w:pPr>
        <w:pStyle w:val="Body"/>
        <w:spacing w:line="360" w:lineRule="auto"/>
        <w:jc w:val="both"/>
        <w:rPr>
          <w:rFonts w:ascii="Cambria" w:eastAsia="Times New Roman" w:hAnsi="Cambria" w:cs="Times New Roman"/>
        </w:rPr>
      </w:pPr>
    </w:p>
    <w:p w14:paraId="562ABEE8" w14:textId="37F610B8" w:rsidR="00E24176" w:rsidRDefault="00E24176" w:rsidP="004C07B8">
      <w:pPr>
        <w:pStyle w:val="Body"/>
        <w:spacing w:line="360" w:lineRule="auto"/>
        <w:jc w:val="both"/>
        <w:rPr>
          <w:rFonts w:ascii="Cambria" w:eastAsia="Times New Roman" w:hAnsi="Cambria" w:cs="Times New Roman"/>
        </w:rPr>
      </w:pPr>
      <w:r>
        <w:rPr>
          <w:rFonts w:ascii="Cambria" w:eastAsia="Times New Roman" w:hAnsi="Cambria" w:cs="Times New Roman"/>
        </w:rPr>
        <w:t>Clara Eroukhmanoff</w:t>
      </w:r>
    </w:p>
    <w:p w14:paraId="114EE2D6" w14:textId="1EE5589E" w:rsidR="00E24176" w:rsidRDefault="00E24176" w:rsidP="004C07B8">
      <w:pPr>
        <w:pStyle w:val="Body"/>
        <w:spacing w:line="360" w:lineRule="auto"/>
        <w:jc w:val="both"/>
        <w:rPr>
          <w:rFonts w:ascii="Cambria" w:eastAsia="Times New Roman" w:hAnsi="Cambria" w:cs="Times New Roman"/>
        </w:rPr>
      </w:pPr>
      <w:r>
        <w:rPr>
          <w:rFonts w:ascii="Cambria" w:eastAsia="Times New Roman" w:hAnsi="Cambria" w:cs="Times New Roman"/>
        </w:rPr>
        <w:t>London South Bank University</w:t>
      </w:r>
      <w:r w:rsidR="009E3486">
        <w:rPr>
          <w:rFonts w:ascii="Cambria" w:eastAsia="Times New Roman" w:hAnsi="Cambria" w:cs="Times New Roman"/>
        </w:rPr>
        <w:t>, UK</w:t>
      </w:r>
    </w:p>
    <w:p w14:paraId="0FA09EDB" w14:textId="03EF1E20" w:rsidR="00E24176" w:rsidRDefault="005873A6" w:rsidP="004C07B8">
      <w:pPr>
        <w:pStyle w:val="Body"/>
        <w:spacing w:line="360" w:lineRule="auto"/>
        <w:jc w:val="both"/>
        <w:rPr>
          <w:rFonts w:ascii="Cambria" w:eastAsia="Times New Roman" w:hAnsi="Cambria" w:cs="Times New Roman"/>
        </w:rPr>
      </w:pPr>
      <w:hyperlink r:id="rId9" w:history="1">
        <w:r w:rsidR="00E24176" w:rsidRPr="00C97280">
          <w:rPr>
            <w:rStyle w:val="Hyperlink"/>
            <w:rFonts w:ascii="Cambria" w:eastAsia="Times New Roman" w:hAnsi="Cambria" w:cs="Times New Roman"/>
          </w:rPr>
          <w:t>eroukhmc@lsbu.ac.uk</w:t>
        </w:r>
      </w:hyperlink>
    </w:p>
    <w:p w14:paraId="5BA00418" w14:textId="77777777" w:rsidR="00E24176" w:rsidRDefault="00E24176" w:rsidP="004C07B8">
      <w:pPr>
        <w:pStyle w:val="Body"/>
        <w:spacing w:line="360" w:lineRule="auto"/>
        <w:jc w:val="both"/>
        <w:rPr>
          <w:rFonts w:ascii="Cambria" w:eastAsia="Times New Roman" w:hAnsi="Cambria" w:cs="Times New Roman"/>
        </w:rPr>
      </w:pPr>
    </w:p>
    <w:p w14:paraId="07636EEC" w14:textId="62F14FF7" w:rsidR="00E24176" w:rsidRDefault="00E24176" w:rsidP="004C07B8">
      <w:pPr>
        <w:pStyle w:val="Body"/>
        <w:spacing w:line="360" w:lineRule="auto"/>
        <w:jc w:val="both"/>
        <w:rPr>
          <w:rFonts w:ascii="Cambria" w:eastAsia="Times New Roman" w:hAnsi="Cambria" w:cs="Times New Roman"/>
        </w:rPr>
      </w:pPr>
      <w:r>
        <w:rPr>
          <w:rFonts w:ascii="Cambria" w:eastAsia="Times New Roman" w:hAnsi="Cambria" w:cs="Times New Roman"/>
        </w:rPr>
        <w:t>Naomi Head</w:t>
      </w:r>
    </w:p>
    <w:p w14:paraId="0CA2F72E" w14:textId="5F85641D" w:rsidR="00E24176" w:rsidRDefault="00E24176" w:rsidP="004C07B8">
      <w:pPr>
        <w:pStyle w:val="Body"/>
        <w:spacing w:line="360" w:lineRule="auto"/>
        <w:jc w:val="both"/>
        <w:rPr>
          <w:rFonts w:ascii="Cambria" w:eastAsia="Times New Roman" w:hAnsi="Cambria" w:cs="Times New Roman"/>
        </w:rPr>
      </w:pPr>
      <w:r>
        <w:rPr>
          <w:rFonts w:ascii="Cambria" w:eastAsia="Times New Roman" w:hAnsi="Cambria" w:cs="Times New Roman"/>
        </w:rPr>
        <w:t>University of Glasgow</w:t>
      </w:r>
      <w:r w:rsidR="009E3486">
        <w:rPr>
          <w:rFonts w:ascii="Cambria" w:eastAsia="Times New Roman" w:hAnsi="Cambria" w:cs="Times New Roman"/>
        </w:rPr>
        <w:t>, UK</w:t>
      </w:r>
    </w:p>
    <w:p w14:paraId="5E958FAB" w14:textId="0A615140" w:rsidR="00E24176" w:rsidRDefault="005873A6" w:rsidP="004C07B8">
      <w:pPr>
        <w:pStyle w:val="Body"/>
        <w:spacing w:line="360" w:lineRule="auto"/>
        <w:jc w:val="both"/>
        <w:rPr>
          <w:rFonts w:ascii="Cambria" w:eastAsia="Times New Roman" w:hAnsi="Cambria" w:cs="Times New Roman"/>
        </w:rPr>
      </w:pPr>
      <w:hyperlink r:id="rId10" w:history="1">
        <w:r w:rsidR="00E24176" w:rsidRPr="00C97280">
          <w:rPr>
            <w:rStyle w:val="Hyperlink"/>
            <w:rFonts w:ascii="Cambria" w:eastAsia="Times New Roman" w:hAnsi="Cambria" w:cs="Times New Roman"/>
          </w:rPr>
          <w:t>Naomi.head@glasgow.ac.uk</w:t>
        </w:r>
      </w:hyperlink>
    </w:p>
    <w:p w14:paraId="1A60EEF5" w14:textId="77777777" w:rsidR="00E24176" w:rsidRDefault="00E24176" w:rsidP="004C07B8">
      <w:pPr>
        <w:pStyle w:val="Body"/>
        <w:spacing w:line="360" w:lineRule="auto"/>
        <w:jc w:val="both"/>
        <w:rPr>
          <w:rFonts w:ascii="Cambria" w:eastAsia="Times New Roman" w:hAnsi="Cambria" w:cs="Times New Roman"/>
        </w:rPr>
      </w:pPr>
    </w:p>
    <w:p w14:paraId="23209351" w14:textId="59FF48AF" w:rsidR="001F1DA9" w:rsidRPr="001F1DA9" w:rsidRDefault="001F1DA9" w:rsidP="004C07B8">
      <w:pPr>
        <w:pStyle w:val="Body"/>
        <w:spacing w:line="360" w:lineRule="auto"/>
        <w:jc w:val="both"/>
        <w:rPr>
          <w:rFonts w:ascii="Cambria" w:eastAsia="Times New Roman" w:hAnsi="Cambria" w:cs="Times New Roman"/>
        </w:rPr>
      </w:pPr>
      <w:r w:rsidRPr="001F1DA9">
        <w:rPr>
          <w:rFonts w:ascii="Cambria" w:eastAsia="Times New Roman" w:hAnsi="Cambria" w:cs="Times New Roman"/>
          <w:b/>
        </w:rPr>
        <w:t>Keywords:</w:t>
      </w:r>
      <w:r>
        <w:rPr>
          <w:rFonts w:ascii="Cambria" w:eastAsia="Times New Roman" w:hAnsi="Cambria" w:cs="Times New Roman"/>
          <w:b/>
        </w:rPr>
        <w:t xml:space="preserve"> </w:t>
      </w:r>
      <w:r>
        <w:rPr>
          <w:rFonts w:ascii="Cambria" w:eastAsia="Times New Roman" w:hAnsi="Cambria" w:cs="Times New Roman"/>
        </w:rPr>
        <w:t>emotions</w:t>
      </w:r>
      <w:r w:rsidR="009E3486">
        <w:rPr>
          <w:rFonts w:ascii="Cambria" w:eastAsia="Times New Roman" w:hAnsi="Cambria" w:cs="Times New Roman"/>
        </w:rPr>
        <w:t>,</w:t>
      </w:r>
      <w:r>
        <w:rPr>
          <w:rFonts w:ascii="Cambria" w:eastAsia="Times New Roman" w:hAnsi="Cambria" w:cs="Times New Roman"/>
        </w:rPr>
        <w:t xml:space="preserve"> everyday politics</w:t>
      </w:r>
      <w:r w:rsidR="009E3486">
        <w:rPr>
          <w:rFonts w:ascii="Cambria" w:eastAsia="Times New Roman" w:hAnsi="Cambria" w:cs="Times New Roman"/>
        </w:rPr>
        <w:t>,</w:t>
      </w:r>
      <w:r>
        <w:rPr>
          <w:rFonts w:ascii="Cambria" w:eastAsia="Times New Roman" w:hAnsi="Cambria" w:cs="Times New Roman"/>
        </w:rPr>
        <w:t xml:space="preserve"> power</w:t>
      </w:r>
      <w:r w:rsidR="009E3486">
        <w:rPr>
          <w:rFonts w:ascii="Cambria" w:eastAsia="Times New Roman" w:hAnsi="Cambria" w:cs="Times New Roman"/>
        </w:rPr>
        <w:t>,</w:t>
      </w:r>
      <w:r>
        <w:rPr>
          <w:rFonts w:ascii="Cambria" w:eastAsia="Times New Roman" w:hAnsi="Cambria" w:cs="Times New Roman"/>
        </w:rPr>
        <w:t xml:space="preserve"> micro-politics</w:t>
      </w:r>
      <w:r w:rsidR="009E3486">
        <w:rPr>
          <w:rFonts w:ascii="Cambria" w:eastAsia="Times New Roman" w:hAnsi="Cambria" w:cs="Times New Roman"/>
        </w:rPr>
        <w:t>,</w:t>
      </w:r>
      <w:r>
        <w:rPr>
          <w:rFonts w:ascii="Cambria" w:eastAsia="Times New Roman" w:hAnsi="Cambria" w:cs="Times New Roman"/>
        </w:rPr>
        <w:t xml:space="preserve"> embodiment</w:t>
      </w:r>
      <w:r w:rsidR="009E3486">
        <w:rPr>
          <w:rFonts w:ascii="Cambria" w:eastAsia="Times New Roman" w:hAnsi="Cambria" w:cs="Times New Roman"/>
        </w:rPr>
        <w:t>,</w:t>
      </w:r>
      <w:r>
        <w:rPr>
          <w:rFonts w:ascii="Cambria" w:eastAsia="Times New Roman" w:hAnsi="Cambria" w:cs="Times New Roman"/>
        </w:rPr>
        <w:t xml:space="preserve"> levels of analysis</w:t>
      </w:r>
    </w:p>
    <w:p w14:paraId="33C052BC" w14:textId="77777777" w:rsidR="001F1DA9" w:rsidRDefault="001F1DA9" w:rsidP="004C07B8">
      <w:pPr>
        <w:pStyle w:val="Body"/>
        <w:spacing w:line="360" w:lineRule="auto"/>
        <w:jc w:val="both"/>
        <w:rPr>
          <w:rFonts w:ascii="Cambria" w:eastAsia="Times New Roman" w:hAnsi="Cambria" w:cs="Times New Roman"/>
        </w:rPr>
      </w:pPr>
    </w:p>
    <w:p w14:paraId="53BF08D5" w14:textId="60B5AE0B" w:rsidR="001F1DA9" w:rsidRDefault="001F1DA9" w:rsidP="004C07B8">
      <w:pPr>
        <w:pStyle w:val="Body"/>
        <w:spacing w:line="360" w:lineRule="auto"/>
        <w:jc w:val="both"/>
        <w:rPr>
          <w:rFonts w:ascii="Cambria" w:eastAsia="Times New Roman" w:hAnsi="Cambria" w:cs="Times New Roman"/>
          <w:b/>
        </w:rPr>
      </w:pPr>
      <w:r>
        <w:rPr>
          <w:rFonts w:ascii="Cambria" w:eastAsia="Times New Roman" w:hAnsi="Cambria" w:cs="Times New Roman"/>
          <w:b/>
        </w:rPr>
        <w:t>Abstract</w:t>
      </w:r>
    </w:p>
    <w:p w14:paraId="08AF82CB" w14:textId="2F901233" w:rsidR="001F1DA9" w:rsidRPr="001F1DA9" w:rsidRDefault="001F1DA9" w:rsidP="004C07B8">
      <w:pPr>
        <w:pStyle w:val="Body"/>
        <w:spacing w:line="360" w:lineRule="auto"/>
        <w:jc w:val="both"/>
        <w:rPr>
          <w:rFonts w:ascii="Cambria" w:eastAsia="Times New Roman" w:hAnsi="Cambria" w:cs="Times New Roman"/>
          <w:b/>
        </w:rPr>
      </w:pPr>
      <w:r w:rsidRPr="00991005">
        <w:rPr>
          <w:rFonts w:ascii="Cambria" w:hAnsi="Cambria" w:cs="Times New Roman"/>
        </w:rPr>
        <w:t>The focus on the everyday in this special issue reveals different kinds of emotional practices, their political effects and their political contestation</w:t>
      </w:r>
      <w:r>
        <w:rPr>
          <w:rFonts w:ascii="Cambria" w:hAnsi="Cambria" w:cs="Times New Roman"/>
        </w:rPr>
        <w:t xml:space="preserve"> within both micro- and macro-politics in International Relations</w:t>
      </w:r>
      <w:r w:rsidRPr="00991005">
        <w:rPr>
          <w:rFonts w:ascii="Cambria" w:hAnsi="Cambria" w:cs="Times New Roman"/>
        </w:rPr>
        <w:t xml:space="preserve">. </w:t>
      </w:r>
      <w:r>
        <w:rPr>
          <w:rFonts w:ascii="Cambria" w:hAnsi="Cambria" w:cs="Times New Roman"/>
        </w:rPr>
        <w:t>The articles in this Special Issue address</w:t>
      </w:r>
      <w:r w:rsidRPr="00991005">
        <w:rPr>
          <w:rFonts w:ascii="Cambria" w:hAnsi="Cambria" w:cs="Times New Roman"/>
        </w:rPr>
        <w:t xml:space="preserve"> the everyday negotiation of emotions, shifting between the reproduction of hegemonic structures of feelings and emancipation from them. In other words, the everyday </w:t>
      </w:r>
      <w:r w:rsidRPr="00991005">
        <w:rPr>
          <w:rFonts w:ascii="Cambria" w:hAnsi="Cambria"/>
          <w:i/>
        </w:rPr>
        <w:t>politics</w:t>
      </w:r>
      <w:r>
        <w:rPr>
          <w:rFonts w:ascii="Cambria" w:hAnsi="Cambria" w:cs="Times New Roman"/>
        </w:rPr>
        <w:t xml:space="preserve"> of emotions allows</w:t>
      </w:r>
      <w:r w:rsidRPr="00991005">
        <w:rPr>
          <w:rFonts w:ascii="Cambria" w:hAnsi="Cambria" w:cs="Times New Roman"/>
        </w:rPr>
        <w:t xml:space="preserve"> an ex</w:t>
      </w:r>
      <w:r>
        <w:rPr>
          <w:rFonts w:ascii="Cambria" w:hAnsi="Cambria" w:cs="Times New Roman"/>
        </w:rPr>
        <w:t>ploration</w:t>
      </w:r>
      <w:r w:rsidRPr="00991005">
        <w:rPr>
          <w:rFonts w:ascii="Cambria" w:hAnsi="Cambria" w:cs="Times New Roman"/>
        </w:rPr>
        <w:t xml:space="preserve"> of who gets to express emotions, what emotions are perceived as </w:t>
      </w:r>
      <w:r w:rsidR="009E3486">
        <w:rPr>
          <w:rFonts w:ascii="Cambria" w:hAnsi="Cambria" w:cs="Times New Roman"/>
        </w:rPr>
        <w:t>(il)</w:t>
      </w:r>
      <w:r w:rsidRPr="00991005">
        <w:rPr>
          <w:rFonts w:ascii="Cambria" w:hAnsi="Cambria" w:cs="Times New Roman"/>
        </w:rPr>
        <w:t xml:space="preserve">legitimate or </w:t>
      </w:r>
      <w:r w:rsidR="009E3486">
        <w:rPr>
          <w:rFonts w:ascii="Cambria" w:hAnsi="Cambria" w:cs="Times New Roman"/>
        </w:rPr>
        <w:t>(un)</w:t>
      </w:r>
      <w:r w:rsidRPr="00991005">
        <w:rPr>
          <w:rFonts w:ascii="Cambria" w:hAnsi="Cambria" w:cs="Times New Roman"/>
        </w:rPr>
        <w:t>desirable, how emotions are circulated and under what circumstances</w:t>
      </w:r>
      <w:r>
        <w:rPr>
          <w:rFonts w:ascii="Cambria" w:hAnsi="Cambria" w:cs="Times New Roman"/>
        </w:rPr>
        <w:t xml:space="preserve">.  </w:t>
      </w:r>
      <w:r w:rsidRPr="00991005">
        <w:rPr>
          <w:rFonts w:ascii="Cambria" w:hAnsi="Cambria" w:cs="Times New Roman"/>
          <w:lang w:val="en-GB"/>
        </w:rPr>
        <w:t>C</w:t>
      </w:r>
      <w:r w:rsidRPr="00991005">
        <w:rPr>
          <w:rFonts w:ascii="Cambria" w:hAnsi="Cambria" w:cs="Times New Roman"/>
        </w:rPr>
        <w:t xml:space="preserve">onsequently, </w:t>
      </w:r>
      <w:r>
        <w:rPr>
          <w:rFonts w:ascii="Cambria" w:hAnsi="Cambria" w:cs="Times New Roman"/>
        </w:rPr>
        <w:t>we</w:t>
      </w:r>
      <w:r w:rsidRPr="00991005">
        <w:rPr>
          <w:rFonts w:ascii="Cambria" w:hAnsi="Cambria" w:cs="Times New Roman"/>
        </w:rPr>
        <w:t xml:space="preserve"> identify two thematic </w:t>
      </w:r>
      <w:r>
        <w:rPr>
          <w:rFonts w:ascii="Cambria" w:hAnsi="Cambria" w:cs="Times New Roman"/>
        </w:rPr>
        <w:t>strands</w:t>
      </w:r>
      <w:r w:rsidRPr="00991005">
        <w:rPr>
          <w:rFonts w:ascii="Cambria" w:hAnsi="Cambria" w:cs="Times New Roman"/>
        </w:rPr>
        <w:t xml:space="preserve"> </w:t>
      </w:r>
      <w:r>
        <w:rPr>
          <w:rFonts w:ascii="Cambria" w:hAnsi="Cambria" w:cs="Times New Roman"/>
        </w:rPr>
        <w:t>which emerge as central to an interrogation of ‘everyday’ emotions in IR</w:t>
      </w:r>
      <w:r w:rsidR="009E3486">
        <w:rPr>
          <w:rFonts w:ascii="Cambria" w:hAnsi="Cambria" w:cs="Times New Roman"/>
        </w:rPr>
        <w:t xml:space="preserve"> and which run through each of the contributions</w:t>
      </w:r>
      <w:r w:rsidRPr="00991005">
        <w:rPr>
          <w:rFonts w:ascii="Cambria" w:hAnsi="Cambria" w:cs="Times New Roman"/>
        </w:rPr>
        <w:t>: firstly, an exploration of relationship between individual and collective emotions</w:t>
      </w:r>
      <w:r>
        <w:rPr>
          <w:rFonts w:ascii="Cambria" w:hAnsi="Cambria" w:cs="Times New Roman"/>
        </w:rPr>
        <w:t>, and secondly,</w:t>
      </w:r>
      <w:r w:rsidRPr="00991005">
        <w:rPr>
          <w:rFonts w:ascii="Cambria" w:hAnsi="Cambria" w:cs="Times New Roman"/>
        </w:rPr>
        <w:t xml:space="preserve"> a focus on the role of embodiment within emotions research and its relationship to the dynamics and structures of power.</w:t>
      </w:r>
    </w:p>
    <w:p w14:paraId="29823576" w14:textId="77777777" w:rsidR="001F1DA9" w:rsidRDefault="001F1DA9" w:rsidP="004C07B8">
      <w:pPr>
        <w:pStyle w:val="Body"/>
        <w:spacing w:line="360" w:lineRule="auto"/>
        <w:jc w:val="both"/>
        <w:rPr>
          <w:rFonts w:ascii="Cambria" w:eastAsia="Times New Roman" w:hAnsi="Cambria" w:cs="Times New Roman"/>
        </w:rPr>
      </w:pPr>
    </w:p>
    <w:p w14:paraId="45170345" w14:textId="77777777" w:rsidR="009E3486" w:rsidRPr="00991005" w:rsidRDefault="009E3486" w:rsidP="004C07B8">
      <w:pPr>
        <w:pStyle w:val="Body"/>
        <w:spacing w:line="360" w:lineRule="auto"/>
        <w:jc w:val="both"/>
        <w:rPr>
          <w:rFonts w:ascii="Cambria" w:eastAsia="Times New Roman" w:hAnsi="Cambria" w:cs="Times New Roman"/>
        </w:rPr>
      </w:pPr>
    </w:p>
    <w:p w14:paraId="4F6C6A2A" w14:textId="77777777" w:rsidR="009E1A9F" w:rsidRPr="00E24176" w:rsidRDefault="009E1A9F" w:rsidP="004C07B8">
      <w:pPr>
        <w:pStyle w:val="BodyA"/>
        <w:spacing w:line="360" w:lineRule="auto"/>
        <w:jc w:val="both"/>
        <w:rPr>
          <w:rFonts w:ascii="Cambria" w:hAnsi="Cambria" w:cs="Times New Roman"/>
          <w:b/>
          <w:sz w:val="24"/>
          <w:szCs w:val="24"/>
        </w:rPr>
      </w:pPr>
      <w:r w:rsidRPr="00E24176">
        <w:rPr>
          <w:rFonts w:ascii="Cambria" w:hAnsi="Cambria" w:cs="Times New Roman"/>
          <w:b/>
          <w:sz w:val="24"/>
          <w:szCs w:val="24"/>
        </w:rPr>
        <w:lastRenderedPageBreak/>
        <w:t>Introduction</w:t>
      </w:r>
    </w:p>
    <w:p w14:paraId="4F6C6A2B" w14:textId="55D6F83E" w:rsidR="008E48F1" w:rsidRPr="00991005" w:rsidRDefault="008C719B" w:rsidP="004C07B8">
      <w:pPr>
        <w:pStyle w:val="BodyA"/>
        <w:spacing w:line="360" w:lineRule="auto"/>
        <w:jc w:val="both"/>
        <w:rPr>
          <w:rFonts w:ascii="Cambria" w:hAnsi="Cambria" w:cs="Times New Roman"/>
          <w:sz w:val="24"/>
          <w:szCs w:val="24"/>
        </w:rPr>
      </w:pPr>
      <w:r w:rsidRPr="00991005">
        <w:rPr>
          <w:rFonts w:ascii="Cambria" w:hAnsi="Cambria" w:cs="Times New Roman"/>
          <w:sz w:val="24"/>
          <w:szCs w:val="24"/>
        </w:rPr>
        <w:t>Whilst traditionally excluded from Western political and philosophical writings, emotions and their role within the public, political, and international spheres have increasingly be</w:t>
      </w:r>
      <w:r w:rsidR="00D92C32" w:rsidRPr="00991005">
        <w:rPr>
          <w:rFonts w:ascii="Cambria" w:hAnsi="Cambria" w:cs="Times New Roman"/>
          <w:sz w:val="24"/>
          <w:szCs w:val="24"/>
        </w:rPr>
        <w:t>come an accepted</w:t>
      </w:r>
      <w:r w:rsidRPr="00991005">
        <w:rPr>
          <w:rFonts w:ascii="Cambria" w:hAnsi="Cambria" w:cs="Times New Roman"/>
          <w:sz w:val="24"/>
          <w:szCs w:val="24"/>
        </w:rPr>
        <w:t xml:space="preserve"> focus of </w:t>
      </w:r>
      <w:r w:rsidR="00D92C32" w:rsidRPr="00991005">
        <w:rPr>
          <w:rFonts w:ascii="Cambria" w:hAnsi="Cambria" w:cs="Times New Roman"/>
          <w:sz w:val="24"/>
          <w:szCs w:val="24"/>
        </w:rPr>
        <w:t>I</w:t>
      </w:r>
      <w:r w:rsidRPr="00991005">
        <w:rPr>
          <w:rFonts w:ascii="Cambria" w:hAnsi="Cambria" w:cs="Times New Roman"/>
          <w:sz w:val="24"/>
          <w:szCs w:val="24"/>
        </w:rPr>
        <w:t xml:space="preserve">nternational </w:t>
      </w:r>
      <w:r w:rsidR="00D92C32" w:rsidRPr="00991005">
        <w:rPr>
          <w:rFonts w:ascii="Cambria" w:hAnsi="Cambria" w:cs="Times New Roman"/>
          <w:sz w:val="24"/>
          <w:szCs w:val="24"/>
        </w:rPr>
        <w:t>R</w:t>
      </w:r>
      <w:r w:rsidRPr="00991005">
        <w:rPr>
          <w:rFonts w:ascii="Cambria" w:hAnsi="Cambria" w:cs="Times New Roman"/>
          <w:sz w:val="24"/>
          <w:szCs w:val="24"/>
        </w:rPr>
        <w:t xml:space="preserve">elations </w:t>
      </w:r>
      <w:r w:rsidR="00D92C32" w:rsidRPr="00991005">
        <w:rPr>
          <w:rFonts w:ascii="Cambria" w:hAnsi="Cambria" w:cs="Times New Roman"/>
          <w:sz w:val="24"/>
          <w:szCs w:val="24"/>
        </w:rPr>
        <w:t xml:space="preserve">(IR) </w:t>
      </w:r>
      <w:r w:rsidRPr="00991005">
        <w:rPr>
          <w:rFonts w:ascii="Cambria" w:hAnsi="Cambria" w:cs="Times New Roman"/>
          <w:sz w:val="24"/>
          <w:szCs w:val="24"/>
        </w:rPr>
        <w:t>research. Emotions, for so long identified with the private</w:t>
      </w:r>
      <w:r w:rsidR="00105C0B" w:rsidRPr="00991005">
        <w:rPr>
          <w:rFonts w:ascii="Cambria" w:hAnsi="Cambria" w:cs="Times New Roman"/>
          <w:sz w:val="24"/>
          <w:szCs w:val="24"/>
        </w:rPr>
        <w:t>,</w:t>
      </w:r>
      <w:r w:rsidR="00D92C32" w:rsidRPr="00991005">
        <w:rPr>
          <w:rFonts w:ascii="Cambria" w:hAnsi="Cambria" w:cs="Times New Roman"/>
          <w:sz w:val="24"/>
          <w:szCs w:val="24"/>
        </w:rPr>
        <w:t xml:space="preserve"> </w:t>
      </w:r>
      <w:r w:rsidRPr="00991005">
        <w:rPr>
          <w:rFonts w:ascii="Cambria" w:hAnsi="Cambria" w:cs="Times New Roman"/>
          <w:sz w:val="24"/>
          <w:szCs w:val="24"/>
        </w:rPr>
        <w:t>the feminine and the non-political</w:t>
      </w:r>
      <w:r w:rsidR="00105C0B" w:rsidRPr="00991005">
        <w:rPr>
          <w:rFonts w:ascii="Cambria" w:hAnsi="Cambria" w:cs="Times New Roman"/>
          <w:sz w:val="24"/>
          <w:szCs w:val="24"/>
        </w:rPr>
        <w:t>,</w:t>
      </w:r>
      <w:r w:rsidR="00D92C32" w:rsidRPr="00991005">
        <w:rPr>
          <w:rFonts w:ascii="Cambria" w:hAnsi="Cambria" w:cs="Times New Roman"/>
          <w:sz w:val="24"/>
          <w:szCs w:val="24"/>
        </w:rPr>
        <w:t xml:space="preserve"> </w:t>
      </w:r>
      <w:r w:rsidRPr="00991005">
        <w:rPr>
          <w:rFonts w:ascii="Cambria" w:hAnsi="Cambria" w:cs="Times New Roman"/>
          <w:sz w:val="24"/>
          <w:szCs w:val="24"/>
        </w:rPr>
        <w:t>eroded reason which was, in turn, seen as the more reliable source of knowledge. Emotions were studied outside the discipline</w:t>
      </w:r>
      <w:r w:rsidR="00D92C32" w:rsidRPr="00991005">
        <w:rPr>
          <w:rFonts w:ascii="Cambria" w:hAnsi="Cambria" w:cs="Times New Roman"/>
          <w:sz w:val="24"/>
          <w:szCs w:val="24"/>
        </w:rPr>
        <w:t xml:space="preserve"> of IR</w:t>
      </w:r>
      <w:r w:rsidRPr="00991005">
        <w:rPr>
          <w:rFonts w:ascii="Cambria" w:hAnsi="Cambria" w:cs="Times New Roman"/>
          <w:sz w:val="24"/>
          <w:szCs w:val="24"/>
        </w:rPr>
        <w:t xml:space="preserve">, falling </w:t>
      </w:r>
      <w:r w:rsidR="00D92C32" w:rsidRPr="00991005">
        <w:rPr>
          <w:rFonts w:ascii="Cambria" w:hAnsi="Cambria" w:cs="Times New Roman"/>
          <w:sz w:val="24"/>
          <w:szCs w:val="24"/>
        </w:rPr>
        <w:t>within</w:t>
      </w:r>
      <w:r w:rsidRPr="00991005">
        <w:rPr>
          <w:rFonts w:ascii="Cambria" w:hAnsi="Cambria" w:cs="Times New Roman"/>
          <w:sz w:val="24"/>
          <w:szCs w:val="24"/>
        </w:rPr>
        <w:t xml:space="preserve"> those fields of inquiry that embraced s</w:t>
      </w:r>
      <w:r w:rsidR="00854873" w:rsidRPr="00991005">
        <w:rPr>
          <w:rFonts w:ascii="Cambria" w:hAnsi="Cambria" w:cs="Times New Roman"/>
          <w:sz w:val="24"/>
          <w:szCs w:val="24"/>
        </w:rPr>
        <w:t xml:space="preserve">ubjective and marginalized </w:t>
      </w:r>
      <w:r w:rsidRPr="00991005">
        <w:rPr>
          <w:rFonts w:ascii="Cambria" w:hAnsi="Cambria" w:cs="Times New Roman"/>
          <w:sz w:val="24"/>
          <w:szCs w:val="24"/>
        </w:rPr>
        <w:t xml:space="preserve">renderings of the political. </w:t>
      </w:r>
      <w:r w:rsidR="00D92C32" w:rsidRPr="00991005">
        <w:rPr>
          <w:rFonts w:ascii="Cambria" w:hAnsi="Cambria" w:cs="Times New Roman"/>
          <w:sz w:val="24"/>
          <w:szCs w:val="24"/>
        </w:rPr>
        <w:t xml:space="preserve">Alison </w:t>
      </w:r>
      <w:r w:rsidR="00854873" w:rsidRPr="00991005">
        <w:rPr>
          <w:rFonts w:ascii="Cambria" w:hAnsi="Cambria" w:cs="Times New Roman"/>
          <w:sz w:val="24"/>
          <w:szCs w:val="24"/>
        </w:rPr>
        <w:t>Jaggar</w:t>
      </w:r>
      <w:r w:rsidR="00E24176">
        <w:rPr>
          <w:rFonts w:ascii="Cambria" w:hAnsi="Cambria" w:cs="Times New Roman"/>
          <w:sz w:val="24"/>
          <w:szCs w:val="24"/>
        </w:rPr>
        <w:t>,</w:t>
      </w:r>
      <w:r w:rsidR="00854873" w:rsidRPr="00991005">
        <w:rPr>
          <w:rFonts w:ascii="Cambria" w:hAnsi="Cambria" w:cs="Times New Roman"/>
          <w:sz w:val="24"/>
          <w:szCs w:val="24"/>
        </w:rPr>
        <w:t xml:space="preserve"> for example, put</w:t>
      </w:r>
      <w:r w:rsidRPr="00991005">
        <w:rPr>
          <w:rFonts w:ascii="Cambria" w:hAnsi="Cambria" w:cs="Times New Roman"/>
          <w:sz w:val="24"/>
          <w:szCs w:val="24"/>
        </w:rPr>
        <w:t xml:space="preserve"> forward a feminist epistemology that suggests the possibility of ‘outlaw emotions’; emotions that are </w:t>
      </w:r>
      <w:r w:rsidR="00D92C32" w:rsidRPr="00991005">
        <w:rPr>
          <w:rFonts w:ascii="Cambria" w:hAnsi="Cambria" w:cs="Times New Roman"/>
          <w:sz w:val="24"/>
          <w:szCs w:val="24"/>
        </w:rPr>
        <w:t>identifiable</w:t>
      </w:r>
      <w:r w:rsidRPr="00991005">
        <w:rPr>
          <w:rFonts w:ascii="Cambria" w:hAnsi="Cambria" w:cs="Times New Roman"/>
          <w:sz w:val="24"/>
          <w:szCs w:val="24"/>
        </w:rPr>
        <w:t xml:space="preserve"> by their subversion of dominant norms, assumptions, values and perceptions</w:t>
      </w:r>
      <w:r w:rsidR="00E24176">
        <w:rPr>
          <w:rFonts w:ascii="Cambria" w:hAnsi="Cambria" w:cs="Times New Roman"/>
          <w:sz w:val="24"/>
          <w:szCs w:val="24"/>
        </w:rPr>
        <w:t xml:space="preserve"> (1989)</w:t>
      </w:r>
      <w:r w:rsidRPr="00991005">
        <w:rPr>
          <w:rFonts w:ascii="Cambria" w:hAnsi="Cambria" w:cs="Times New Roman"/>
          <w:sz w:val="24"/>
          <w:szCs w:val="24"/>
        </w:rPr>
        <w:t>.  Her article set out a research agenda picked up by feminist scholars within and beyond I</w:t>
      </w:r>
      <w:r w:rsidR="00D92C32" w:rsidRPr="00991005">
        <w:rPr>
          <w:rFonts w:ascii="Cambria" w:hAnsi="Cambria" w:cs="Times New Roman"/>
          <w:sz w:val="24"/>
          <w:szCs w:val="24"/>
        </w:rPr>
        <w:t>R</w:t>
      </w:r>
      <w:r w:rsidRPr="00991005">
        <w:rPr>
          <w:rFonts w:ascii="Cambria" w:hAnsi="Cambria" w:cs="Times New Roman"/>
          <w:sz w:val="24"/>
          <w:szCs w:val="24"/>
        </w:rPr>
        <w:t xml:space="preserve"> which attends to subjective and embodied responses to emotions. Following Jaggar </w:t>
      </w:r>
      <w:r w:rsidRPr="00991005">
        <w:rPr>
          <w:rFonts w:ascii="Cambria" w:eastAsia="Times New Roman" w:hAnsi="Cambria" w:cs="Times New Roman"/>
          <w:sz w:val="24"/>
          <w:szCs w:val="24"/>
        </w:rPr>
        <w:fldChar w:fldCharType="begin"/>
      </w:r>
      <w:r w:rsidR="001D2504" w:rsidRPr="00991005">
        <w:rPr>
          <w:rFonts w:ascii="Cambria" w:eastAsia="Times New Roman" w:hAnsi="Cambria" w:cs="Times New Roman"/>
          <w:sz w:val="24"/>
          <w:szCs w:val="24"/>
        </w:rPr>
        <w:instrText xml:space="preserve"> ADDIN EN.CITE &lt;EndNote&gt;&lt;Cite ExcludeAuth="1"&gt;&lt;Author&gt;Jaggar&lt;/Author&gt;&lt;Year&gt;1989&lt;/Year&gt;&lt;RecNum&gt;968&lt;/RecNum&gt;&lt;Pages&gt;152&lt;/Pages&gt;&lt;DisplayText&gt;(1989, 152)&lt;/DisplayText&gt;&lt;record&gt;&lt;rec-number&gt;968&lt;/rec-number&gt;&lt;foreign-keys&gt;&lt;key app="EN" db-id="rrrvs5sp3dz2pqexzdk5tprvedwfasrspawt" timestamp="1490720090"&gt;968&lt;/key&gt;&lt;/foreign-keys&gt;&lt;ref-type name="Journal Article"&gt;17&lt;/ref-type&gt;&lt;contributors&gt;&lt;authors&gt;&lt;author&gt;Jaggar, Alison M.&lt;/author&gt;&lt;/authors&gt;&lt;/contributors&gt;&lt;titles&gt;&lt;title&gt;Love and knowledge: Emotion in feminist epistemology&lt;/title&gt;&lt;secondary-title&gt;Inquiry : An Interdisciplinary Journal of Philosophy &lt;/secondary-title&gt;&lt;/titles&gt;&lt;periodical&gt;&lt;full-title&gt;Inquiry : An Interdisciplinary Journal of Philosophy&lt;/full-title&gt;&lt;/periodical&gt;&lt;pages&gt;151-176&lt;/pages&gt;&lt;volume&gt;32&lt;/volume&gt;&lt;number&gt;2&lt;/number&gt;&lt;dates&gt;&lt;year&gt;1989&lt;/year&gt;&lt;/dates&gt;&lt;urls&gt;&lt;/urls&gt;&lt;/record&gt;&lt;/Cite&gt;&lt;/EndNote&gt;</w:instrText>
      </w:r>
      <w:r w:rsidRPr="00991005">
        <w:rPr>
          <w:rFonts w:ascii="Cambria" w:eastAsia="Times New Roman" w:hAnsi="Cambria" w:cs="Times New Roman"/>
          <w:sz w:val="24"/>
          <w:szCs w:val="24"/>
        </w:rPr>
        <w:fldChar w:fldCharType="separate"/>
      </w:r>
      <w:r w:rsidR="001D2504" w:rsidRPr="00991005">
        <w:rPr>
          <w:rFonts w:ascii="Cambria" w:eastAsia="Times New Roman" w:hAnsi="Cambria" w:cs="Times New Roman"/>
          <w:noProof/>
          <w:sz w:val="24"/>
          <w:szCs w:val="24"/>
        </w:rPr>
        <w:t>(1989</w:t>
      </w:r>
      <w:r w:rsidR="00D92C32" w:rsidRPr="00991005">
        <w:rPr>
          <w:rFonts w:ascii="Cambria" w:eastAsia="Times New Roman" w:hAnsi="Cambria" w:cs="Times New Roman"/>
          <w:noProof/>
          <w:sz w:val="24"/>
          <w:szCs w:val="24"/>
        </w:rPr>
        <w:t>:</w:t>
      </w:r>
      <w:r w:rsidR="001D2504" w:rsidRPr="00991005">
        <w:rPr>
          <w:rFonts w:ascii="Cambria" w:eastAsia="Times New Roman" w:hAnsi="Cambria" w:cs="Times New Roman"/>
          <w:noProof/>
          <w:sz w:val="24"/>
          <w:szCs w:val="24"/>
        </w:rPr>
        <w:t xml:space="preserve"> 152)</w:t>
      </w:r>
      <w:r w:rsidRPr="00991005">
        <w:rPr>
          <w:rFonts w:ascii="Cambria" w:eastAsia="Times New Roman" w:hAnsi="Cambria" w:cs="Times New Roman"/>
          <w:sz w:val="24"/>
          <w:szCs w:val="24"/>
        </w:rPr>
        <w:fldChar w:fldCharType="end"/>
      </w:r>
      <w:r w:rsidR="00A05C09" w:rsidRPr="00991005">
        <w:rPr>
          <w:rFonts w:ascii="Cambria" w:eastAsia="Times New Roman" w:hAnsi="Cambria" w:cs="Times New Roman"/>
          <w:sz w:val="24"/>
          <w:szCs w:val="24"/>
        </w:rPr>
        <w:t xml:space="preserve"> and wider feminist contributions</w:t>
      </w:r>
      <w:r w:rsidRPr="00991005">
        <w:rPr>
          <w:rFonts w:ascii="Cambria" w:hAnsi="Cambria" w:cs="Times New Roman"/>
          <w:sz w:val="24"/>
          <w:szCs w:val="24"/>
        </w:rPr>
        <w:t xml:space="preserve">, this special issue recognises emotions as a valuable source of knowledge and one that invites an embodied and subjective epistemology.  </w:t>
      </w:r>
      <w:r w:rsidR="00A05C09" w:rsidRPr="00991005">
        <w:rPr>
          <w:rFonts w:ascii="Cambria" w:hAnsi="Cambria" w:cs="Times New Roman"/>
          <w:sz w:val="24"/>
          <w:szCs w:val="24"/>
        </w:rPr>
        <w:t>E</w:t>
      </w:r>
      <w:r w:rsidRPr="00991005">
        <w:rPr>
          <w:rFonts w:ascii="Cambria" w:hAnsi="Cambria" w:cs="Times New Roman"/>
          <w:sz w:val="24"/>
          <w:szCs w:val="24"/>
        </w:rPr>
        <w:t>motions provide insight into hegemonic emotional knowledge</w:t>
      </w:r>
      <w:r w:rsidR="00D92C32" w:rsidRPr="00991005">
        <w:rPr>
          <w:rFonts w:ascii="Cambria" w:hAnsi="Cambria" w:cs="Times New Roman"/>
          <w:sz w:val="24"/>
          <w:szCs w:val="24"/>
        </w:rPr>
        <w:t>, revealing dynamics of power shaping everyday micro and macro interactions.  T</w:t>
      </w:r>
      <w:r w:rsidRPr="00991005">
        <w:rPr>
          <w:rFonts w:ascii="Cambria" w:hAnsi="Cambria" w:cs="Times New Roman"/>
          <w:sz w:val="24"/>
          <w:szCs w:val="24"/>
        </w:rPr>
        <w:t>hey motivate new inquiry into social and po</w:t>
      </w:r>
      <w:r w:rsidR="00741F0A" w:rsidRPr="00991005">
        <w:rPr>
          <w:rFonts w:ascii="Cambria" w:hAnsi="Cambria" w:cs="Times New Roman"/>
          <w:sz w:val="24"/>
          <w:szCs w:val="24"/>
        </w:rPr>
        <w:t>litical life as well as creat</w:t>
      </w:r>
      <w:r w:rsidR="00724177" w:rsidRPr="00991005">
        <w:rPr>
          <w:rFonts w:ascii="Cambria" w:hAnsi="Cambria" w:cs="Times New Roman"/>
          <w:sz w:val="24"/>
          <w:szCs w:val="24"/>
        </w:rPr>
        <w:t>ing</w:t>
      </w:r>
      <w:r w:rsidR="00741F0A" w:rsidRPr="00991005">
        <w:rPr>
          <w:rFonts w:ascii="Cambria" w:hAnsi="Cambria" w:cs="Times New Roman"/>
          <w:sz w:val="24"/>
          <w:szCs w:val="24"/>
        </w:rPr>
        <w:t xml:space="preserve"> and sustain</w:t>
      </w:r>
      <w:r w:rsidR="00724177" w:rsidRPr="00991005">
        <w:rPr>
          <w:rFonts w:ascii="Cambria" w:hAnsi="Cambria" w:cs="Times New Roman"/>
          <w:sz w:val="24"/>
          <w:szCs w:val="24"/>
        </w:rPr>
        <w:t>ing</w:t>
      </w:r>
      <w:r w:rsidRPr="00991005">
        <w:rPr>
          <w:rFonts w:ascii="Cambria" w:hAnsi="Cambria" w:cs="Times New Roman"/>
          <w:sz w:val="24"/>
          <w:szCs w:val="24"/>
        </w:rPr>
        <w:t xml:space="preserve"> alternative emotional practices informed by an affective feminist curiosity (</w:t>
      </w:r>
      <w:proofErr w:type="spellStart"/>
      <w:r w:rsidRPr="00991005">
        <w:rPr>
          <w:rFonts w:ascii="Cambria" w:hAnsi="Cambria" w:cs="Times New Roman"/>
          <w:sz w:val="24"/>
          <w:szCs w:val="24"/>
        </w:rPr>
        <w:t>Åhäll</w:t>
      </w:r>
      <w:proofErr w:type="spellEnd"/>
      <w:r w:rsidR="00E24176">
        <w:rPr>
          <w:rFonts w:ascii="Cambria" w:hAnsi="Cambria" w:cs="Times New Roman"/>
          <w:sz w:val="24"/>
          <w:szCs w:val="24"/>
        </w:rPr>
        <w:t>,</w:t>
      </w:r>
      <w:r w:rsidRPr="00991005">
        <w:rPr>
          <w:rFonts w:ascii="Cambria" w:hAnsi="Cambria" w:cs="Times New Roman"/>
          <w:sz w:val="24"/>
          <w:szCs w:val="24"/>
        </w:rPr>
        <w:t xml:space="preserve"> 2018). </w:t>
      </w:r>
      <w:r w:rsidR="00724177" w:rsidRPr="00991005">
        <w:rPr>
          <w:rFonts w:ascii="Cambria" w:hAnsi="Cambria" w:cs="Times New Roman"/>
          <w:sz w:val="24"/>
          <w:szCs w:val="24"/>
        </w:rPr>
        <w:t>In this vein,</w:t>
      </w:r>
      <w:r w:rsidRPr="00991005">
        <w:rPr>
          <w:rFonts w:ascii="Cambria" w:hAnsi="Cambria" w:cs="Times New Roman"/>
          <w:sz w:val="24"/>
          <w:szCs w:val="24"/>
        </w:rPr>
        <w:t xml:space="preserve"> we embrace a reflexive sensibility</w:t>
      </w:r>
      <w:r w:rsidR="00724177" w:rsidRPr="00991005">
        <w:rPr>
          <w:rFonts w:ascii="Cambria" w:hAnsi="Cambria" w:cs="Times New Roman"/>
          <w:sz w:val="24"/>
          <w:szCs w:val="24"/>
        </w:rPr>
        <w:t xml:space="preserve"> (</w:t>
      </w:r>
      <w:proofErr w:type="spellStart"/>
      <w:r w:rsidR="00105C0B" w:rsidRPr="00991005">
        <w:rPr>
          <w:rFonts w:ascii="Cambria" w:hAnsi="Cambria" w:cs="Times New Roman"/>
          <w:sz w:val="24"/>
          <w:szCs w:val="24"/>
        </w:rPr>
        <w:t>Amoureux</w:t>
      </w:r>
      <w:proofErr w:type="spellEnd"/>
      <w:r w:rsidR="00105C0B" w:rsidRPr="00991005">
        <w:rPr>
          <w:rFonts w:ascii="Cambria" w:hAnsi="Cambria" w:cs="Times New Roman"/>
          <w:sz w:val="24"/>
          <w:szCs w:val="24"/>
        </w:rPr>
        <w:t xml:space="preserve"> and Steele</w:t>
      </w:r>
      <w:r w:rsidR="00E24176">
        <w:rPr>
          <w:rFonts w:ascii="Cambria" w:hAnsi="Cambria" w:cs="Times New Roman"/>
          <w:sz w:val="24"/>
          <w:szCs w:val="24"/>
        </w:rPr>
        <w:t>,</w:t>
      </w:r>
      <w:r w:rsidR="00105C0B" w:rsidRPr="00991005">
        <w:rPr>
          <w:rFonts w:ascii="Cambria" w:hAnsi="Cambria" w:cs="Times New Roman"/>
          <w:sz w:val="24"/>
          <w:szCs w:val="24"/>
        </w:rPr>
        <w:t xml:space="preserve"> 2016</w:t>
      </w:r>
      <w:r w:rsidR="00724177" w:rsidRPr="00991005">
        <w:rPr>
          <w:rFonts w:ascii="Cambria" w:hAnsi="Cambria" w:cs="Times New Roman"/>
          <w:sz w:val="24"/>
          <w:szCs w:val="24"/>
        </w:rPr>
        <w:t>)</w:t>
      </w:r>
      <w:r w:rsidRPr="00991005">
        <w:rPr>
          <w:rFonts w:ascii="Cambria" w:hAnsi="Cambria" w:cs="Times New Roman"/>
          <w:sz w:val="24"/>
          <w:szCs w:val="24"/>
        </w:rPr>
        <w:t xml:space="preserve"> and seek to </w:t>
      </w:r>
      <w:r w:rsidR="00741F0A" w:rsidRPr="00991005">
        <w:rPr>
          <w:rFonts w:ascii="Cambria" w:hAnsi="Cambria" w:cs="Times New Roman"/>
          <w:sz w:val="24"/>
          <w:szCs w:val="24"/>
        </w:rPr>
        <w:t xml:space="preserve">further </w:t>
      </w:r>
      <w:r w:rsidR="008E48F1" w:rsidRPr="00991005">
        <w:rPr>
          <w:rFonts w:ascii="Cambria" w:hAnsi="Cambria" w:cs="Times New Roman"/>
          <w:sz w:val="24"/>
          <w:szCs w:val="24"/>
        </w:rPr>
        <w:t xml:space="preserve">advance </w:t>
      </w:r>
      <w:r w:rsidR="00724177" w:rsidRPr="00991005">
        <w:rPr>
          <w:rFonts w:ascii="Cambria" w:hAnsi="Cambria" w:cs="Times New Roman"/>
          <w:sz w:val="24"/>
          <w:szCs w:val="24"/>
        </w:rPr>
        <w:t>the debates regarding</w:t>
      </w:r>
      <w:r w:rsidRPr="00991005">
        <w:rPr>
          <w:rFonts w:ascii="Cambria" w:hAnsi="Cambria" w:cs="Times New Roman"/>
          <w:sz w:val="24"/>
          <w:szCs w:val="24"/>
        </w:rPr>
        <w:t xml:space="preserve"> emotions</w:t>
      </w:r>
      <w:r w:rsidR="00724177" w:rsidRPr="00991005">
        <w:rPr>
          <w:rFonts w:ascii="Cambria" w:hAnsi="Cambria" w:cs="Times New Roman"/>
          <w:sz w:val="24"/>
          <w:szCs w:val="24"/>
        </w:rPr>
        <w:t xml:space="preserve"> discourse</w:t>
      </w:r>
      <w:r w:rsidRPr="00991005">
        <w:rPr>
          <w:rFonts w:ascii="Cambria" w:hAnsi="Cambria" w:cs="Times New Roman"/>
          <w:sz w:val="24"/>
          <w:szCs w:val="24"/>
        </w:rPr>
        <w:t xml:space="preserve"> within international politics. </w:t>
      </w:r>
    </w:p>
    <w:p w14:paraId="4F6C6A2C" w14:textId="32FE35B2" w:rsidR="00050C33" w:rsidRPr="00991005" w:rsidRDefault="00724177" w:rsidP="00FE4DC6">
      <w:pPr>
        <w:pStyle w:val="BodyA"/>
        <w:spacing w:line="360" w:lineRule="auto"/>
        <w:jc w:val="both"/>
        <w:rPr>
          <w:rFonts w:ascii="Cambria" w:eastAsia="Times New Roman" w:hAnsi="Cambria" w:cs="Times New Roman"/>
          <w:sz w:val="24"/>
          <w:szCs w:val="24"/>
        </w:rPr>
      </w:pPr>
      <w:r w:rsidRPr="00991005">
        <w:rPr>
          <w:rFonts w:ascii="Cambria" w:hAnsi="Cambria" w:cs="Times New Roman"/>
          <w:sz w:val="24"/>
          <w:szCs w:val="24"/>
        </w:rPr>
        <w:tab/>
      </w:r>
      <w:r w:rsidR="008C719B" w:rsidRPr="00991005">
        <w:rPr>
          <w:rFonts w:ascii="Cambria" w:hAnsi="Cambria" w:cs="Times New Roman"/>
          <w:sz w:val="24"/>
          <w:szCs w:val="24"/>
        </w:rPr>
        <w:t xml:space="preserve">In their 2008 article </w:t>
      </w:r>
      <w:r w:rsidRPr="00991005">
        <w:rPr>
          <w:rFonts w:ascii="Cambria" w:hAnsi="Cambria" w:cs="Times New Roman"/>
          <w:sz w:val="24"/>
          <w:szCs w:val="24"/>
        </w:rPr>
        <w:t xml:space="preserve">Roland </w:t>
      </w:r>
      <w:r w:rsidR="008C719B" w:rsidRPr="00991005">
        <w:rPr>
          <w:rFonts w:ascii="Cambria" w:hAnsi="Cambria" w:cs="Times New Roman"/>
          <w:sz w:val="24"/>
          <w:szCs w:val="24"/>
        </w:rPr>
        <w:t xml:space="preserve">Bleiker and </w:t>
      </w:r>
      <w:r w:rsidRPr="00991005">
        <w:rPr>
          <w:rFonts w:ascii="Cambria" w:hAnsi="Cambria" w:cs="Times New Roman"/>
          <w:sz w:val="24"/>
          <w:szCs w:val="24"/>
        </w:rPr>
        <w:t xml:space="preserve">Emma </w:t>
      </w:r>
      <w:r w:rsidR="008C719B" w:rsidRPr="00991005">
        <w:rPr>
          <w:rFonts w:ascii="Cambria" w:hAnsi="Cambria" w:cs="Times New Roman"/>
          <w:sz w:val="24"/>
          <w:szCs w:val="24"/>
        </w:rPr>
        <w:t xml:space="preserve">Hutchison address one of the key challenges and tasks; namely, what methodology is best suited to the study of emotions in world politics.  Bleiker and Hutchison acknowledge a diversity of methodologies and multidisciplinary approaches with which to study emotions in IR: </w:t>
      </w:r>
    </w:p>
    <w:p w14:paraId="4F6C6A2D" w14:textId="77777777" w:rsidR="00050C33" w:rsidRPr="00991005" w:rsidRDefault="00050C33" w:rsidP="004C07B8">
      <w:pPr>
        <w:pStyle w:val="BodyA"/>
        <w:spacing w:line="360" w:lineRule="auto"/>
        <w:jc w:val="both"/>
        <w:rPr>
          <w:rFonts w:ascii="Cambria" w:eastAsia="Times New Roman" w:hAnsi="Cambria" w:cs="Times New Roman"/>
          <w:sz w:val="24"/>
          <w:szCs w:val="24"/>
        </w:rPr>
      </w:pPr>
    </w:p>
    <w:p w14:paraId="4F6C6A2E" w14:textId="77777777" w:rsidR="00050C33" w:rsidRPr="00991005" w:rsidRDefault="008C719B" w:rsidP="00A44EBE">
      <w:pPr>
        <w:pStyle w:val="BodyA"/>
        <w:spacing w:line="360" w:lineRule="auto"/>
        <w:ind w:left="720" w:right="720"/>
        <w:jc w:val="both"/>
        <w:rPr>
          <w:rFonts w:ascii="Cambria" w:eastAsia="Times New Roman" w:hAnsi="Cambria" w:cs="Times New Roman"/>
          <w:sz w:val="24"/>
          <w:szCs w:val="24"/>
        </w:rPr>
      </w:pPr>
      <w:r w:rsidRPr="00991005">
        <w:rPr>
          <w:rFonts w:ascii="Cambria" w:hAnsi="Cambria" w:cs="Times New Roman"/>
          <w:sz w:val="24"/>
          <w:szCs w:val="24"/>
        </w:rPr>
        <w:t xml:space="preserve">Scientific and social scientific methods, for instance, can be employed to assess how individuals experience and process emotions.  Related inquiries range from neuroscientific studies into brain stimuli to quantitative surveys of how individuals respond emotionally to particular political events.  Such modes of analysis are, however, less appropriate when it comes to understanding the manner in which emotions are represented and communicated. Here, methods from the humanities, such </w:t>
      </w:r>
      <w:r w:rsidRPr="00991005">
        <w:rPr>
          <w:rFonts w:ascii="Cambria" w:hAnsi="Cambria" w:cs="Times New Roman"/>
          <w:sz w:val="24"/>
          <w:szCs w:val="24"/>
        </w:rPr>
        <w:lastRenderedPageBreak/>
        <w:t xml:space="preserve">as those designed to interpret texts or visual sources, can provide us with important insight into the processes through which individuals emotions become collectivized (2008: 134). </w:t>
      </w:r>
    </w:p>
    <w:p w14:paraId="4F6C6A2F" w14:textId="77777777" w:rsidR="00050C33" w:rsidRPr="00991005" w:rsidRDefault="00050C33" w:rsidP="004C07B8">
      <w:pPr>
        <w:pStyle w:val="BodyA"/>
        <w:spacing w:line="360" w:lineRule="auto"/>
        <w:jc w:val="both"/>
        <w:rPr>
          <w:rFonts w:ascii="Cambria" w:eastAsia="Times New Roman" w:hAnsi="Cambria" w:cs="Times New Roman"/>
          <w:sz w:val="24"/>
          <w:szCs w:val="24"/>
        </w:rPr>
      </w:pPr>
    </w:p>
    <w:p w14:paraId="4F6C6A30" w14:textId="77777777" w:rsidR="00456B82" w:rsidRPr="00991005" w:rsidRDefault="008C719B" w:rsidP="00456B82">
      <w:pPr>
        <w:pStyle w:val="BodyA"/>
        <w:spacing w:line="360" w:lineRule="auto"/>
        <w:jc w:val="both"/>
        <w:rPr>
          <w:rFonts w:ascii="Cambria" w:hAnsi="Cambria" w:cs="Times New Roman"/>
          <w:sz w:val="24"/>
          <w:szCs w:val="24"/>
          <w:highlight w:val="lightGray"/>
        </w:rPr>
      </w:pPr>
      <w:r w:rsidRPr="00991005">
        <w:rPr>
          <w:rFonts w:ascii="Cambria" w:hAnsi="Cambria" w:cs="Times New Roman"/>
          <w:sz w:val="24"/>
          <w:szCs w:val="24"/>
        </w:rPr>
        <w:t xml:space="preserve">This was followed in 2014 with a Forum on Emotions and World Politics in </w:t>
      </w:r>
      <w:r w:rsidRPr="00991005">
        <w:rPr>
          <w:rFonts w:ascii="Cambria" w:hAnsi="Cambria" w:cs="Times New Roman"/>
          <w:i/>
          <w:iCs/>
          <w:sz w:val="24"/>
          <w:szCs w:val="24"/>
        </w:rPr>
        <w:t>International</w:t>
      </w:r>
      <w:r w:rsidRPr="00991005">
        <w:rPr>
          <w:rFonts w:ascii="Cambria" w:hAnsi="Cambria" w:cs="Times New Roman"/>
          <w:sz w:val="24"/>
          <w:szCs w:val="24"/>
        </w:rPr>
        <w:t xml:space="preserve"> </w:t>
      </w:r>
      <w:r w:rsidRPr="00991005">
        <w:rPr>
          <w:rFonts w:ascii="Cambria" w:hAnsi="Cambria" w:cs="Times New Roman"/>
          <w:i/>
          <w:iCs/>
          <w:sz w:val="24"/>
          <w:szCs w:val="24"/>
        </w:rPr>
        <w:t>Theory</w:t>
      </w:r>
      <w:r w:rsidRPr="00991005">
        <w:rPr>
          <w:rFonts w:ascii="Cambria" w:hAnsi="Cambria" w:cs="Times New Roman"/>
          <w:sz w:val="24"/>
          <w:szCs w:val="24"/>
        </w:rPr>
        <w:t xml:space="preserve"> </w:t>
      </w:r>
      <w:r w:rsidR="00724177" w:rsidRPr="00991005">
        <w:rPr>
          <w:rFonts w:ascii="Cambria" w:hAnsi="Cambria" w:cs="Times New Roman"/>
          <w:sz w:val="24"/>
          <w:szCs w:val="24"/>
        </w:rPr>
        <w:t>which identified one</w:t>
      </w:r>
      <w:r w:rsidRPr="00991005">
        <w:rPr>
          <w:rFonts w:ascii="Cambria" w:hAnsi="Cambria" w:cs="Times New Roman"/>
          <w:sz w:val="24"/>
          <w:szCs w:val="24"/>
        </w:rPr>
        <w:t xml:space="preserve"> of the key challenges </w:t>
      </w:r>
      <w:r w:rsidR="00724177" w:rsidRPr="00991005">
        <w:rPr>
          <w:rFonts w:ascii="Cambria" w:hAnsi="Cambria" w:cs="Times New Roman"/>
          <w:sz w:val="24"/>
          <w:szCs w:val="24"/>
        </w:rPr>
        <w:t>which lay ahead to be</w:t>
      </w:r>
      <w:r w:rsidRPr="00991005">
        <w:rPr>
          <w:rFonts w:ascii="Cambria" w:hAnsi="Cambria" w:cs="Times New Roman"/>
          <w:sz w:val="24"/>
          <w:szCs w:val="24"/>
        </w:rPr>
        <w:t xml:space="preserve"> theorizing the leap from the individual to the collective experience of emotions. If emotions are to be relevant for international relations, as Bleiker and Hutchison noted, emotions “have to have some kind of co</w:t>
      </w:r>
      <w:r w:rsidR="00105C0B" w:rsidRPr="00991005">
        <w:rPr>
          <w:rFonts w:ascii="Cambria" w:hAnsi="Cambria" w:cs="Times New Roman"/>
          <w:sz w:val="24"/>
          <w:szCs w:val="24"/>
        </w:rPr>
        <w:t>llective dimension</w:t>
      </w:r>
      <w:r w:rsidRPr="00991005">
        <w:rPr>
          <w:rFonts w:ascii="Cambria" w:hAnsi="Cambria" w:cs="Times New Roman"/>
          <w:sz w:val="24"/>
          <w:szCs w:val="24"/>
        </w:rPr>
        <w:t>”</w:t>
      </w:r>
      <w:r w:rsidR="00105C0B" w:rsidRPr="00991005">
        <w:rPr>
          <w:rFonts w:ascii="Cambria" w:hAnsi="Cambria" w:cs="Times New Roman"/>
          <w:sz w:val="24"/>
          <w:szCs w:val="24"/>
        </w:rPr>
        <w:t xml:space="preserve"> </w:t>
      </w:r>
      <w:r w:rsidR="00105C0B" w:rsidRPr="00991005">
        <w:rPr>
          <w:rFonts w:ascii="Cambria" w:eastAsia="Times New Roman" w:hAnsi="Cambria" w:cs="Times New Roman"/>
          <w:sz w:val="24"/>
          <w:szCs w:val="24"/>
        </w:rPr>
        <w:fldChar w:fldCharType="begin"/>
      </w:r>
      <w:r w:rsidR="00105C0B" w:rsidRPr="00991005">
        <w:rPr>
          <w:rFonts w:ascii="Cambria" w:eastAsia="Times New Roman" w:hAnsi="Cambria" w:cs="Times New Roman"/>
          <w:sz w:val="24"/>
          <w:szCs w:val="24"/>
        </w:rPr>
        <w:instrText xml:space="preserve"> ADDIN EN.CITE &lt;EndNote&gt;&lt;Cite ExcludeAuth="1"&gt;&lt;Author&gt;Hutchison&lt;/Author&gt;&lt;Year&gt;2014&lt;/Year&gt;&lt;RecNum&gt;344&lt;/RecNum&gt;&lt;Pages&gt;492&lt;/Pages&gt;&lt;DisplayText&gt;(2014, 492)&lt;/DisplayText&gt;&lt;record&gt;&lt;rec-number&gt;344&lt;/rec-number&gt;&lt;foreign-keys&gt;&lt;key app="EN" db-id="rrrvs5sp3dz2pqexzdk5tprvedwfasrspawt" timestamp="1422619442"&gt;344&lt;/key&gt;&lt;/foreign-keys&gt;&lt;ref-type name="Journal Article"&gt;17&lt;/ref-type&gt;&lt;contributors&gt;&lt;authors&gt;&lt;author&gt;Hutchison, Emma&lt;/author&gt;&lt;author&gt;Bleiker, Roland &lt;/author&gt;&lt;/authors&gt;&lt;/contributors&gt;&lt;titles&gt;&lt;title&gt;Theorizing emotions in world politics&lt;/title&gt;&lt;secondary-title&gt;International Theory (Forum)&lt;/secondary-title&gt;&lt;/titles&gt;&lt;periodical&gt;&lt;full-title&gt;International Theory (Forum)&lt;/full-title&gt;&lt;/periodical&gt;&lt;pages&gt;491-514&lt;/pages&gt;&lt;volume&gt;6&lt;/volume&gt;&lt;number&gt;3&lt;/number&gt;&lt;dates&gt;&lt;year&gt;2014&lt;/year&gt;&lt;/dates&gt;&lt;urls&gt;&lt;/urls&gt;&lt;electronic-resource-num&gt;10.1017/S1752971914000232&lt;/electronic-resource-num&gt;&lt;/record&gt;&lt;/Cite&gt;&lt;/EndNote&gt;</w:instrText>
      </w:r>
      <w:r w:rsidR="00105C0B" w:rsidRPr="00991005">
        <w:rPr>
          <w:rFonts w:ascii="Cambria" w:eastAsia="Times New Roman" w:hAnsi="Cambria" w:cs="Times New Roman"/>
          <w:sz w:val="24"/>
          <w:szCs w:val="24"/>
        </w:rPr>
        <w:fldChar w:fldCharType="separate"/>
      </w:r>
      <w:r w:rsidR="00105C0B" w:rsidRPr="00991005">
        <w:rPr>
          <w:rFonts w:ascii="Cambria" w:eastAsia="Times New Roman" w:hAnsi="Cambria" w:cs="Times New Roman"/>
          <w:noProof/>
          <w:sz w:val="24"/>
          <w:szCs w:val="24"/>
        </w:rPr>
        <w:t>(2014, 492)</w:t>
      </w:r>
      <w:r w:rsidR="00105C0B" w:rsidRPr="00991005">
        <w:rPr>
          <w:rFonts w:ascii="Cambria" w:eastAsia="Times New Roman" w:hAnsi="Cambria" w:cs="Times New Roman"/>
          <w:sz w:val="24"/>
          <w:szCs w:val="24"/>
        </w:rPr>
        <w:fldChar w:fldCharType="end"/>
      </w:r>
      <w:r w:rsidR="00105C0B" w:rsidRPr="00991005">
        <w:rPr>
          <w:rFonts w:ascii="Cambria" w:eastAsia="Times New Roman" w:hAnsi="Cambria" w:cs="Times New Roman"/>
          <w:sz w:val="24"/>
          <w:szCs w:val="24"/>
        </w:rPr>
        <w:t>.</w:t>
      </w:r>
      <w:r w:rsidRPr="00991005">
        <w:rPr>
          <w:rFonts w:ascii="Cambria" w:hAnsi="Cambria" w:cs="Times New Roman"/>
          <w:sz w:val="24"/>
          <w:szCs w:val="24"/>
        </w:rPr>
        <w:t xml:space="preserve"> This set of interventions more explicitly opened up a debate between micro (how certain emotions resonate in specific situations) and macro (general theories of how emotions work) approaches and</w:t>
      </w:r>
      <w:r w:rsidR="00E64273" w:rsidRPr="00991005">
        <w:rPr>
          <w:rFonts w:ascii="Cambria" w:hAnsi="Cambria" w:cs="Times New Roman"/>
          <w:sz w:val="24"/>
          <w:szCs w:val="24"/>
        </w:rPr>
        <w:t>, for some,</w:t>
      </w:r>
      <w:r w:rsidRPr="00991005">
        <w:rPr>
          <w:rFonts w:ascii="Cambria" w:hAnsi="Cambria" w:cs="Times New Roman"/>
          <w:sz w:val="24"/>
          <w:szCs w:val="24"/>
        </w:rPr>
        <w:t xml:space="preserve"> differentiated ‘emotions’ from ‘feelings’ and ‘affect’</w:t>
      </w:r>
      <w:r w:rsidR="00724177" w:rsidRPr="00991005">
        <w:rPr>
          <w:rFonts w:ascii="Cambria" w:hAnsi="Cambria" w:cs="Times New Roman"/>
          <w:sz w:val="24"/>
          <w:szCs w:val="24"/>
        </w:rPr>
        <w:t>.</w:t>
      </w:r>
      <w:r w:rsidRPr="00991005">
        <w:rPr>
          <w:rFonts w:ascii="Cambria" w:hAnsi="Cambria" w:cs="Times New Roman"/>
          <w:sz w:val="24"/>
          <w:szCs w:val="24"/>
        </w:rPr>
        <w:t xml:space="preserve">  It is within these three inter-related concepts – feeling</w:t>
      </w:r>
      <w:r w:rsidR="00724177" w:rsidRPr="00991005">
        <w:rPr>
          <w:rFonts w:ascii="Cambria" w:hAnsi="Cambria" w:cs="Times New Roman"/>
          <w:sz w:val="24"/>
          <w:szCs w:val="24"/>
        </w:rPr>
        <w:t>s</w:t>
      </w:r>
      <w:r w:rsidRPr="00991005">
        <w:rPr>
          <w:rFonts w:ascii="Cambria" w:hAnsi="Cambria" w:cs="Times New Roman"/>
          <w:sz w:val="24"/>
          <w:szCs w:val="24"/>
        </w:rPr>
        <w:t>, emotions and affect – and their epistemological ramifications that an important debate has become established.</w:t>
      </w:r>
      <w:r w:rsidR="00F72459" w:rsidRPr="00991005">
        <w:rPr>
          <w:rFonts w:ascii="Cambria" w:hAnsi="Cambria" w:cs="Times New Roman"/>
          <w:sz w:val="24"/>
          <w:szCs w:val="24"/>
        </w:rPr>
        <w:t xml:space="preserve"> </w:t>
      </w:r>
    </w:p>
    <w:p w14:paraId="4F6C6A31" w14:textId="04D1A387" w:rsidR="001406F1" w:rsidRDefault="001406F1" w:rsidP="001406F1">
      <w:pPr>
        <w:pStyle w:val="BodyA"/>
        <w:spacing w:line="360" w:lineRule="auto"/>
        <w:ind w:firstLine="720"/>
        <w:jc w:val="both"/>
        <w:rPr>
          <w:rFonts w:ascii="Cambria" w:hAnsi="Cambria" w:cs="Times New Roman"/>
          <w:sz w:val="24"/>
          <w:szCs w:val="24"/>
        </w:rPr>
      </w:pPr>
      <w:r w:rsidRPr="00991005">
        <w:rPr>
          <w:rFonts w:ascii="Cambria" w:hAnsi="Cambria"/>
          <w:sz w:val="24"/>
          <w:szCs w:val="24"/>
        </w:rPr>
        <w:t xml:space="preserve">We argue that a perspective on the everyday aspect of emotions can be productive in theorizing the turn from one level to another as it encompasses all three inter-related concepts (feelings, emotions, affect). Following Ahmed, we highlight the relational aspect of emotions in the everyday as an </w:t>
      </w:r>
      <w:r w:rsidRPr="00991005">
        <w:rPr>
          <w:rFonts w:ascii="Cambria" w:hAnsi="Cambria"/>
          <w:i/>
          <w:sz w:val="24"/>
          <w:szCs w:val="24"/>
        </w:rPr>
        <w:t xml:space="preserve">encounter </w:t>
      </w:r>
      <w:r w:rsidRPr="00991005">
        <w:rPr>
          <w:rFonts w:ascii="Cambria" w:hAnsi="Cambria"/>
          <w:sz w:val="24"/>
          <w:szCs w:val="24"/>
        </w:rPr>
        <w:t xml:space="preserve">or a site of contact between two entities, </w:t>
      </w:r>
      <w:r w:rsidR="003D16E6">
        <w:rPr>
          <w:rFonts w:ascii="Cambria" w:hAnsi="Cambria"/>
          <w:sz w:val="24"/>
          <w:szCs w:val="24"/>
        </w:rPr>
        <w:t>rather than imagining emotions ‘</w:t>
      </w:r>
      <w:r w:rsidRPr="00991005">
        <w:rPr>
          <w:rFonts w:ascii="Cambria" w:hAnsi="Cambria"/>
          <w:sz w:val="24"/>
          <w:szCs w:val="24"/>
        </w:rPr>
        <w:t>out there</w:t>
      </w:r>
      <w:r w:rsidR="003D16E6">
        <w:rPr>
          <w:rFonts w:ascii="Cambria" w:hAnsi="Cambria"/>
          <w:sz w:val="24"/>
          <w:szCs w:val="24"/>
        </w:rPr>
        <w:t>’ or ‘</w:t>
      </w:r>
      <w:r w:rsidRPr="00991005">
        <w:rPr>
          <w:rFonts w:ascii="Cambria" w:hAnsi="Cambria"/>
          <w:sz w:val="24"/>
          <w:szCs w:val="24"/>
        </w:rPr>
        <w:t>in here</w:t>
      </w:r>
      <w:r w:rsidR="003D16E6">
        <w:rPr>
          <w:rFonts w:ascii="Cambria" w:hAnsi="Cambria"/>
          <w:sz w:val="24"/>
          <w:szCs w:val="24"/>
        </w:rPr>
        <w:t xml:space="preserve">’ </w:t>
      </w:r>
      <w:r w:rsidRPr="00991005">
        <w:rPr>
          <w:rFonts w:ascii="Cambria" w:hAnsi="Cambria"/>
          <w:sz w:val="24"/>
          <w:szCs w:val="24"/>
        </w:rPr>
        <w:fldChar w:fldCharType="begin"/>
      </w:r>
      <w:r w:rsidRPr="00991005">
        <w:rPr>
          <w:rFonts w:ascii="Cambria" w:hAnsi="Cambria"/>
          <w:sz w:val="24"/>
          <w:szCs w:val="24"/>
        </w:rPr>
        <w:instrText xml:space="preserve"> ADDIN EN.CITE &lt;EndNote&gt;&lt;Cite&gt;&lt;Author&gt;Ahmed&lt;/Author&gt;&lt;Year&gt;2014&lt;/Year&gt;&lt;RecNum&gt;341&lt;/RecNum&gt;&lt;Pages&gt;7&lt;/Pages&gt;&lt;DisplayText&gt;(Ahmed 2014, 7)&lt;/DisplayText&gt;&lt;record&gt;&lt;rec-number&gt;341&lt;/rec-number&gt;&lt;foreign-keys&gt;&lt;key app="EN" db-id="rrrvs5sp3dz2pqexzdk5tprvedwfasrspawt" timestamp="1421676326"&gt;341&lt;/key&gt;&lt;/foreign-keys&gt;&lt;ref-type name="Book"&gt;6&lt;/ref-type&gt;&lt;contributors&gt;&lt;authors&gt;&lt;author&gt;Ahmed, Sara&lt;/author&gt;&lt;/authors&gt;&lt;/contributors&gt;&lt;titles&gt;&lt;title&gt;The Cultural Politics of Emotion&lt;/title&gt;&lt;/titles&gt;&lt;edition&gt;2nd&lt;/edition&gt;&lt;dates&gt;&lt;year&gt;2014&lt;/year&gt;&lt;/dates&gt;&lt;pub-location&gt;Edinburgh&lt;/pub-location&gt;&lt;publisher&gt;Edinburgh University Press&lt;/publisher&gt;&lt;urls&gt;&lt;/urls&gt;&lt;/record&gt;&lt;/Cite&gt;&lt;/EndNote&gt;</w:instrText>
      </w:r>
      <w:r w:rsidRPr="00991005">
        <w:rPr>
          <w:rFonts w:ascii="Cambria" w:hAnsi="Cambria"/>
          <w:sz w:val="24"/>
          <w:szCs w:val="24"/>
        </w:rPr>
        <w:fldChar w:fldCharType="separate"/>
      </w:r>
      <w:r w:rsidRPr="00991005">
        <w:rPr>
          <w:rFonts w:ascii="Cambria" w:hAnsi="Cambria"/>
          <w:noProof/>
          <w:sz w:val="24"/>
          <w:szCs w:val="24"/>
        </w:rPr>
        <w:t>(Ahmed</w:t>
      </w:r>
      <w:r w:rsidR="00E24176">
        <w:rPr>
          <w:rFonts w:ascii="Cambria" w:hAnsi="Cambria"/>
          <w:noProof/>
          <w:sz w:val="24"/>
          <w:szCs w:val="24"/>
        </w:rPr>
        <w:t>,</w:t>
      </w:r>
      <w:r w:rsidRPr="00991005">
        <w:rPr>
          <w:rFonts w:ascii="Cambria" w:hAnsi="Cambria"/>
          <w:noProof/>
          <w:sz w:val="24"/>
          <w:szCs w:val="24"/>
        </w:rPr>
        <w:t xml:space="preserve"> 2014: 7)</w:t>
      </w:r>
      <w:r w:rsidRPr="00991005">
        <w:rPr>
          <w:rFonts w:ascii="Cambria" w:hAnsi="Cambria"/>
          <w:sz w:val="24"/>
          <w:szCs w:val="24"/>
        </w:rPr>
        <w:fldChar w:fldCharType="end"/>
      </w:r>
      <w:r w:rsidRPr="00991005">
        <w:rPr>
          <w:rFonts w:ascii="Cambria" w:hAnsi="Cambria"/>
          <w:sz w:val="24"/>
          <w:szCs w:val="24"/>
        </w:rPr>
        <w:t>.</w:t>
      </w:r>
      <w:r w:rsidRPr="00991005">
        <w:rPr>
          <w:rFonts w:ascii="Cambria" w:hAnsi="Cambria" w:cs="Times New Roman"/>
          <w:sz w:val="24"/>
          <w:szCs w:val="24"/>
        </w:rPr>
        <w:t xml:space="preserve"> </w:t>
      </w:r>
      <w:r w:rsidRPr="00991005">
        <w:rPr>
          <w:rFonts w:ascii="Cambria" w:hAnsi="Cambria"/>
          <w:sz w:val="24"/>
          <w:szCs w:val="24"/>
        </w:rPr>
        <w:t xml:space="preserve"> As such, the everyday can also constitute a bridge between the three levels of analysis. What is of interest in the everyday politics of emotions is both the role of emotions in forming intersubjective relationships and the agency of everyday actors in reinforcing or circumscribing particular emotional scripts and knowledge.</w:t>
      </w:r>
      <w:r w:rsidRPr="00991005">
        <w:rPr>
          <w:rFonts w:ascii="Cambria" w:hAnsi="Cambria" w:cs="Times New Roman"/>
          <w:sz w:val="24"/>
          <w:szCs w:val="24"/>
        </w:rPr>
        <w:t xml:space="preserve"> As such, it is at the intersection between power, everyday </w:t>
      </w:r>
      <w:r>
        <w:rPr>
          <w:rFonts w:ascii="Cambria" w:hAnsi="Cambria" w:cs="Times New Roman"/>
          <w:sz w:val="24"/>
          <w:szCs w:val="24"/>
        </w:rPr>
        <w:t xml:space="preserve">politics and resistance that this collection of essays </w:t>
      </w:r>
      <w:r w:rsidRPr="00991005">
        <w:rPr>
          <w:rFonts w:ascii="Cambria" w:hAnsi="Cambria" w:cs="Times New Roman"/>
          <w:sz w:val="24"/>
          <w:szCs w:val="24"/>
        </w:rPr>
        <w:t xml:space="preserve">is situated. The articles which follow view emotions as integral parts of our common-sense structures and ways of knowing about the world as well as sites of resistance to transform hegemonic power. </w:t>
      </w:r>
    </w:p>
    <w:p w14:paraId="4F6C6A32" w14:textId="3471A59F" w:rsidR="00684CDC" w:rsidRPr="00991005" w:rsidRDefault="001406F1" w:rsidP="00684CDC">
      <w:pPr>
        <w:pStyle w:val="BodyA"/>
        <w:spacing w:line="360" w:lineRule="auto"/>
        <w:ind w:firstLine="720"/>
        <w:jc w:val="both"/>
        <w:rPr>
          <w:rFonts w:ascii="Cambria" w:hAnsi="Cambria" w:cs="Times New Roman"/>
          <w:sz w:val="24"/>
          <w:szCs w:val="24"/>
        </w:rPr>
      </w:pPr>
      <w:r w:rsidRPr="00991005">
        <w:rPr>
          <w:rFonts w:ascii="Cambria" w:hAnsi="Cambria" w:cs="Times New Roman"/>
          <w:sz w:val="24"/>
          <w:szCs w:val="24"/>
        </w:rPr>
        <w:t xml:space="preserve">The focus on the everyday in this special issue reveals different kinds of emotional practices, their political effects and their political contestation. Each contribution addresses the everyday negotiation of emotions, shifting between the reproduction of hegemonic structures of feelings and emancipation from them. In other words, the authors pay attention to the everyday </w:t>
      </w:r>
      <w:r w:rsidRPr="00991005">
        <w:rPr>
          <w:rFonts w:ascii="Cambria" w:hAnsi="Cambria"/>
          <w:i/>
          <w:sz w:val="24"/>
          <w:szCs w:val="24"/>
        </w:rPr>
        <w:t>politics</w:t>
      </w:r>
      <w:r w:rsidRPr="00991005">
        <w:rPr>
          <w:rFonts w:ascii="Cambria" w:hAnsi="Cambria" w:cs="Times New Roman"/>
          <w:sz w:val="24"/>
          <w:szCs w:val="24"/>
        </w:rPr>
        <w:t xml:space="preserve"> of emotions: an examination of who gets to express emotions, what emotions are perceived as legitimate or desirable (and </w:t>
      </w:r>
      <w:r w:rsidRPr="00991005">
        <w:rPr>
          <w:rFonts w:ascii="Cambria" w:hAnsi="Cambria" w:cs="Times New Roman"/>
          <w:sz w:val="24"/>
          <w:szCs w:val="24"/>
        </w:rPr>
        <w:lastRenderedPageBreak/>
        <w:t xml:space="preserve">conversely which should be repressed or are illegitimate), how emotions are circulated and under what circumstances </w:t>
      </w:r>
      <w:r w:rsidRPr="00991005">
        <w:rPr>
          <w:rFonts w:ascii="Cambria" w:hAnsi="Cambria" w:cs="Times New Roman"/>
          <w:sz w:val="24"/>
          <w:szCs w:val="24"/>
        </w:rPr>
        <w:fldChar w:fldCharType="begin"/>
      </w:r>
      <w:r w:rsidRPr="00991005">
        <w:rPr>
          <w:rFonts w:ascii="Cambria" w:hAnsi="Cambria" w:cs="Times New Roman"/>
          <w:sz w:val="24"/>
          <w:szCs w:val="24"/>
        </w:rPr>
        <w:instrText xml:space="preserve"> ADDIN EN.CITE &lt;EndNote&gt;&lt;Cite&gt;&lt;Author&gt;Zembylas&lt;/Author&gt;&lt;Year&gt;2007&lt;/Year&gt;&lt;RecNum&gt;1135&lt;/RecNum&gt;&lt;DisplayText&gt;(Zembylas 2007)&lt;/DisplayText&gt;&lt;record&gt;&lt;rec-number&gt;1135&lt;/rec-number&gt;&lt;foreign-keys&gt;&lt;key app="EN" db-id="rrrvs5sp3dz2pqexzdk5tprvedwfasrspawt" timestamp="1525430843"&gt;1135&lt;/key&gt;&lt;/foreign-keys&gt;&lt;ref-type name="Book Section"&gt;5&lt;/ref-type&gt;&lt;contributors&gt;&lt;authors&gt;&lt;author&gt;Zembylas, Michalinos&lt;/author&gt;&lt;/authors&gt;&lt;secondary-authors&gt;&lt;author&gt;Schutz, Paul A.&lt;/author&gt;&lt;author&gt;Pekrun, Reinhard&lt;/author&gt;&lt;/secondary-authors&gt;&lt;/contributors&gt;&lt;titles&gt;&lt;title&gt;Chapter 17 – The Power and Politics of Emotions in Teaching&amp;#xD;&lt;/title&gt;&lt;secondary-title&gt;Emotion in Education&lt;/secondary-title&gt;&lt;/titles&gt;&lt;pages&gt;293-309&lt;/pages&gt;&lt;dates&gt;&lt;year&gt;2007&lt;/year&gt;&lt;/dates&gt;&lt;pub-location&gt;Burlington&lt;/pub-location&gt;&lt;publisher&gt;Elsevier&lt;/publisher&gt;&lt;urls&gt;&lt;/urls&gt;&lt;/record&gt;&lt;/Cite&gt;&lt;/EndNote&gt;</w:instrText>
      </w:r>
      <w:r w:rsidRPr="00991005">
        <w:rPr>
          <w:rFonts w:ascii="Cambria" w:hAnsi="Cambria" w:cs="Times New Roman"/>
          <w:sz w:val="24"/>
          <w:szCs w:val="24"/>
        </w:rPr>
        <w:fldChar w:fldCharType="separate"/>
      </w:r>
      <w:r w:rsidRPr="00991005">
        <w:rPr>
          <w:rFonts w:ascii="Cambria" w:hAnsi="Cambria" w:cs="Times New Roman"/>
          <w:noProof/>
          <w:sz w:val="24"/>
          <w:szCs w:val="24"/>
        </w:rPr>
        <w:t>(Zembylas</w:t>
      </w:r>
      <w:r w:rsidR="003D16E6">
        <w:rPr>
          <w:rFonts w:ascii="Cambria" w:hAnsi="Cambria" w:cs="Times New Roman"/>
          <w:noProof/>
          <w:sz w:val="24"/>
          <w:szCs w:val="24"/>
        </w:rPr>
        <w:t>,</w:t>
      </w:r>
      <w:r w:rsidRPr="00991005">
        <w:rPr>
          <w:rFonts w:ascii="Cambria" w:hAnsi="Cambria" w:cs="Times New Roman"/>
          <w:noProof/>
          <w:sz w:val="24"/>
          <w:szCs w:val="24"/>
        </w:rPr>
        <w:t xml:space="preserve"> 2007)</w:t>
      </w:r>
      <w:r w:rsidRPr="00991005">
        <w:rPr>
          <w:rFonts w:ascii="Cambria" w:hAnsi="Cambria" w:cs="Times New Roman"/>
          <w:sz w:val="24"/>
          <w:szCs w:val="24"/>
        </w:rPr>
        <w:fldChar w:fldCharType="end"/>
      </w:r>
      <w:r w:rsidRPr="00991005">
        <w:rPr>
          <w:rFonts w:ascii="Cambria" w:hAnsi="Cambria" w:cs="Times New Roman"/>
          <w:sz w:val="24"/>
          <w:szCs w:val="24"/>
        </w:rPr>
        <w:t xml:space="preserve">. As </w:t>
      </w:r>
      <w:proofErr w:type="spellStart"/>
      <w:r w:rsidRPr="00991005">
        <w:rPr>
          <w:rFonts w:ascii="Cambria" w:hAnsi="Cambria" w:cs="Times New Roman"/>
          <w:sz w:val="24"/>
          <w:szCs w:val="24"/>
        </w:rPr>
        <w:t>Michalinos</w:t>
      </w:r>
      <w:proofErr w:type="spellEnd"/>
      <w:r w:rsidRPr="00991005">
        <w:rPr>
          <w:rFonts w:ascii="Cambria" w:hAnsi="Cambria" w:cs="Times New Roman"/>
          <w:sz w:val="24"/>
          <w:szCs w:val="24"/>
        </w:rPr>
        <w:t xml:space="preserve"> </w:t>
      </w:r>
      <w:proofErr w:type="spellStart"/>
      <w:r w:rsidRPr="00991005">
        <w:rPr>
          <w:rFonts w:ascii="Cambria" w:hAnsi="Cambria" w:cs="Times New Roman"/>
          <w:sz w:val="24"/>
          <w:szCs w:val="24"/>
        </w:rPr>
        <w:t>Zembylas</w:t>
      </w:r>
      <w:proofErr w:type="spellEnd"/>
      <w:r w:rsidRPr="00991005">
        <w:rPr>
          <w:rFonts w:ascii="Cambria" w:hAnsi="Cambria" w:cs="Times New Roman"/>
          <w:sz w:val="24"/>
          <w:szCs w:val="24"/>
        </w:rPr>
        <w:t xml:space="preserve"> </w:t>
      </w:r>
      <w:r w:rsidRPr="00991005">
        <w:rPr>
          <w:rFonts w:ascii="Cambria" w:hAnsi="Cambria" w:cs="Times New Roman"/>
          <w:sz w:val="24"/>
          <w:szCs w:val="24"/>
        </w:rPr>
        <w:fldChar w:fldCharType="begin"/>
      </w:r>
      <w:r w:rsidRPr="00991005">
        <w:rPr>
          <w:rFonts w:ascii="Cambria" w:hAnsi="Cambria" w:cs="Times New Roman"/>
          <w:sz w:val="24"/>
          <w:szCs w:val="24"/>
        </w:rPr>
        <w:instrText xml:space="preserve"> ADDIN EN.CITE &lt;EndNote&gt;&lt;Cite ExcludeAuth="1"&gt;&lt;Author&gt;Zembylas&lt;/Author&gt;&lt;Year&gt;2007&lt;/Year&gt;&lt;RecNum&gt;1135&lt;/RecNum&gt;&lt;DisplayText&gt;(2007)&lt;/DisplayText&gt;&lt;record&gt;&lt;rec-number&gt;1135&lt;/rec-number&gt;&lt;foreign-keys&gt;&lt;key app="EN" db-id="rrrvs5sp3dz2pqexzdk5tprvedwfasrspawt" timestamp="1525430843"&gt;1135&lt;/key&gt;&lt;/foreign-keys&gt;&lt;ref-type name="Book Section"&gt;5&lt;/ref-type&gt;&lt;contributors&gt;&lt;authors&gt;&lt;author&gt;Zembylas, Michalinos&lt;/author&gt;&lt;/authors&gt;&lt;secondary-authors&gt;&lt;author&gt;Schutz, Paul A.&lt;/author&gt;&lt;author&gt;Pekrun, Reinhard&lt;/author&gt;&lt;/secondary-authors&gt;&lt;/contributors&gt;&lt;titles&gt;&lt;title&gt;Chapter 17 – The Power and Politics of Emotions in Teaching&amp;#xD;&lt;/title&gt;&lt;secondary-title&gt;Emotion in Education&lt;/secondary-title&gt;&lt;/titles&gt;&lt;pages&gt;293-309&lt;/pages&gt;&lt;dates&gt;&lt;year&gt;2007&lt;/year&gt;&lt;/dates&gt;&lt;pub-location&gt;Burlington&lt;/pub-location&gt;&lt;publisher&gt;Elsevier&lt;/publisher&gt;&lt;urls&gt;&lt;/urls&gt;&lt;/record&gt;&lt;/Cite&gt;&lt;/EndNote&gt;</w:instrText>
      </w:r>
      <w:r w:rsidRPr="00991005">
        <w:rPr>
          <w:rFonts w:ascii="Cambria" w:hAnsi="Cambria" w:cs="Times New Roman"/>
          <w:sz w:val="24"/>
          <w:szCs w:val="24"/>
        </w:rPr>
        <w:fldChar w:fldCharType="separate"/>
      </w:r>
      <w:r w:rsidRPr="00991005">
        <w:rPr>
          <w:rFonts w:ascii="Cambria" w:hAnsi="Cambria" w:cs="Times New Roman"/>
          <w:noProof/>
          <w:sz w:val="24"/>
          <w:szCs w:val="24"/>
        </w:rPr>
        <w:t>(2007)</w:t>
      </w:r>
      <w:r w:rsidRPr="00991005">
        <w:rPr>
          <w:rFonts w:ascii="Cambria" w:hAnsi="Cambria" w:cs="Times New Roman"/>
          <w:sz w:val="24"/>
          <w:szCs w:val="24"/>
        </w:rPr>
        <w:fldChar w:fldCharType="end"/>
      </w:r>
      <w:r w:rsidRPr="00991005">
        <w:rPr>
          <w:rFonts w:ascii="Cambria" w:hAnsi="Cambria" w:cs="Times New Roman"/>
          <w:sz w:val="24"/>
          <w:szCs w:val="24"/>
        </w:rPr>
        <w:t xml:space="preserve"> notes, power is at the heart of emotional expression, whether this expression is in the classroom, at sites of mourning, in the public sphere, </w:t>
      </w:r>
      <w:r w:rsidR="003D16E6">
        <w:rPr>
          <w:rFonts w:ascii="Cambria" w:hAnsi="Cambria" w:cs="Times New Roman"/>
          <w:sz w:val="24"/>
          <w:szCs w:val="24"/>
        </w:rPr>
        <w:t>‘in the atmosphere’</w:t>
      </w:r>
      <w:r w:rsidRPr="00991005">
        <w:rPr>
          <w:rFonts w:ascii="Cambria" w:hAnsi="Cambria" w:cs="Times New Roman"/>
          <w:sz w:val="24"/>
          <w:szCs w:val="24"/>
        </w:rPr>
        <w:t xml:space="preserve">, or in-between representations of subjects or </w:t>
      </w:r>
      <w:proofErr w:type="spellStart"/>
      <w:r w:rsidRPr="00991005">
        <w:rPr>
          <w:rFonts w:ascii="Cambria" w:hAnsi="Cambria" w:cs="Times New Roman"/>
          <w:sz w:val="24"/>
          <w:szCs w:val="24"/>
        </w:rPr>
        <w:t>materialities</w:t>
      </w:r>
      <w:proofErr w:type="spellEnd"/>
      <w:r w:rsidRPr="00991005">
        <w:rPr>
          <w:rFonts w:ascii="Cambria" w:hAnsi="Cambria" w:cs="Times New Roman"/>
          <w:sz w:val="24"/>
          <w:szCs w:val="24"/>
        </w:rPr>
        <w:t>.</w:t>
      </w:r>
      <w:r w:rsidR="00684CDC">
        <w:rPr>
          <w:rFonts w:ascii="Cambria" w:hAnsi="Cambria" w:cs="Times New Roman"/>
          <w:sz w:val="24"/>
          <w:szCs w:val="24"/>
        </w:rPr>
        <w:t xml:space="preserve">  </w:t>
      </w:r>
      <w:r w:rsidR="00684CDC" w:rsidRPr="00991005">
        <w:rPr>
          <w:rFonts w:ascii="Cambria" w:hAnsi="Cambria" w:cs="Times New Roman"/>
          <w:sz w:val="24"/>
          <w:szCs w:val="24"/>
          <w:lang w:val="en-GB"/>
        </w:rPr>
        <w:t>C</w:t>
      </w:r>
      <w:proofErr w:type="spellStart"/>
      <w:r w:rsidR="00684CDC" w:rsidRPr="00991005">
        <w:rPr>
          <w:rFonts w:ascii="Cambria" w:hAnsi="Cambria" w:cs="Times New Roman"/>
          <w:sz w:val="24"/>
          <w:szCs w:val="24"/>
        </w:rPr>
        <w:t>onsequently</w:t>
      </w:r>
      <w:proofErr w:type="spellEnd"/>
      <w:r w:rsidR="00684CDC" w:rsidRPr="00991005">
        <w:rPr>
          <w:rFonts w:ascii="Cambria" w:hAnsi="Cambria" w:cs="Times New Roman"/>
          <w:sz w:val="24"/>
          <w:szCs w:val="24"/>
        </w:rPr>
        <w:t xml:space="preserve">, </w:t>
      </w:r>
      <w:r w:rsidR="00684CDC">
        <w:rPr>
          <w:rFonts w:ascii="Cambria" w:hAnsi="Cambria" w:cs="Times New Roman"/>
          <w:sz w:val="24"/>
          <w:szCs w:val="24"/>
        </w:rPr>
        <w:t>within the wider literature we</w:t>
      </w:r>
      <w:r w:rsidR="00684CDC" w:rsidRPr="00991005">
        <w:rPr>
          <w:rFonts w:ascii="Cambria" w:hAnsi="Cambria" w:cs="Times New Roman"/>
          <w:sz w:val="24"/>
          <w:szCs w:val="24"/>
        </w:rPr>
        <w:t xml:space="preserve"> identify two thematic </w:t>
      </w:r>
      <w:r w:rsidR="00684CDC">
        <w:rPr>
          <w:rFonts w:ascii="Cambria" w:hAnsi="Cambria" w:cs="Times New Roman"/>
          <w:sz w:val="24"/>
          <w:szCs w:val="24"/>
        </w:rPr>
        <w:t>strands</w:t>
      </w:r>
      <w:r w:rsidR="00684CDC" w:rsidRPr="00991005">
        <w:rPr>
          <w:rFonts w:ascii="Cambria" w:hAnsi="Cambria" w:cs="Times New Roman"/>
          <w:sz w:val="24"/>
          <w:szCs w:val="24"/>
        </w:rPr>
        <w:t xml:space="preserve"> </w:t>
      </w:r>
      <w:r w:rsidR="00684CDC">
        <w:rPr>
          <w:rFonts w:ascii="Cambria" w:hAnsi="Cambria" w:cs="Times New Roman"/>
          <w:sz w:val="24"/>
          <w:szCs w:val="24"/>
        </w:rPr>
        <w:t>which emerge as central to an interrogation of ‘everyday’ emotions in IR</w:t>
      </w:r>
      <w:r w:rsidR="00684CDC" w:rsidRPr="00991005">
        <w:rPr>
          <w:rFonts w:ascii="Cambria" w:hAnsi="Cambria" w:cs="Times New Roman"/>
          <w:sz w:val="24"/>
          <w:szCs w:val="24"/>
        </w:rPr>
        <w:t>: firstly, an exploration of relationship between individual and collective emotions</w:t>
      </w:r>
      <w:r w:rsidR="00684CDC">
        <w:rPr>
          <w:rFonts w:ascii="Cambria" w:hAnsi="Cambria" w:cs="Times New Roman"/>
          <w:sz w:val="24"/>
          <w:szCs w:val="24"/>
        </w:rPr>
        <w:t>, and secondly,</w:t>
      </w:r>
      <w:r w:rsidR="00684CDC" w:rsidRPr="00991005">
        <w:rPr>
          <w:rFonts w:ascii="Cambria" w:hAnsi="Cambria" w:cs="Times New Roman"/>
          <w:sz w:val="24"/>
          <w:szCs w:val="24"/>
        </w:rPr>
        <w:t xml:space="preserve"> a focus on the role of embodiment within emotions research and its relationship to the dynamics and structures of power. </w:t>
      </w:r>
    </w:p>
    <w:p w14:paraId="4F6C6A33" w14:textId="77777777" w:rsidR="00F373CF" w:rsidRDefault="00F373CF" w:rsidP="00F373CF">
      <w:pPr>
        <w:pStyle w:val="BodyA"/>
        <w:spacing w:line="360" w:lineRule="auto"/>
        <w:jc w:val="both"/>
        <w:rPr>
          <w:rFonts w:ascii="Cambria" w:hAnsi="Cambria" w:cs="Times New Roman"/>
          <w:sz w:val="24"/>
          <w:szCs w:val="24"/>
        </w:rPr>
      </w:pPr>
    </w:p>
    <w:p w14:paraId="4F6C6A34" w14:textId="77777777" w:rsidR="00F373CF" w:rsidRPr="003D16E6" w:rsidRDefault="00F373CF" w:rsidP="00F373CF">
      <w:pPr>
        <w:pStyle w:val="BodyA"/>
        <w:spacing w:line="360" w:lineRule="auto"/>
        <w:jc w:val="both"/>
        <w:rPr>
          <w:rFonts w:ascii="Cambria" w:hAnsi="Cambria" w:cs="Times New Roman"/>
          <w:b/>
          <w:sz w:val="24"/>
          <w:szCs w:val="24"/>
        </w:rPr>
      </w:pPr>
      <w:r w:rsidRPr="003D16E6">
        <w:rPr>
          <w:rFonts w:ascii="Cambria" w:hAnsi="Cambria" w:cs="Times New Roman"/>
          <w:b/>
          <w:sz w:val="24"/>
          <w:szCs w:val="24"/>
        </w:rPr>
        <w:t>Seeking the ‘everyday’ in the international</w:t>
      </w:r>
    </w:p>
    <w:p w14:paraId="4F6C6A35" w14:textId="61999088" w:rsidR="00C87786" w:rsidRPr="00991005" w:rsidRDefault="00E64273" w:rsidP="00F373CF">
      <w:pPr>
        <w:pStyle w:val="BodyA"/>
        <w:spacing w:line="360" w:lineRule="auto"/>
        <w:jc w:val="both"/>
        <w:rPr>
          <w:rFonts w:ascii="Cambria" w:hAnsi="Cambria" w:cs="Times New Roman"/>
          <w:sz w:val="24"/>
          <w:szCs w:val="24"/>
        </w:rPr>
      </w:pPr>
      <w:r w:rsidRPr="00991005">
        <w:rPr>
          <w:rFonts w:ascii="Cambria" w:hAnsi="Cambria" w:cs="Times New Roman"/>
          <w:sz w:val="24"/>
          <w:szCs w:val="24"/>
        </w:rPr>
        <w:t>T</w:t>
      </w:r>
      <w:r w:rsidR="002C7C1F" w:rsidRPr="00991005">
        <w:rPr>
          <w:rFonts w:ascii="Cambria" w:hAnsi="Cambria" w:cs="Times New Roman"/>
          <w:sz w:val="24"/>
          <w:szCs w:val="24"/>
        </w:rPr>
        <w:t>he</w:t>
      </w:r>
      <w:r w:rsidR="008C719B" w:rsidRPr="00991005">
        <w:rPr>
          <w:rFonts w:ascii="Cambria" w:hAnsi="Cambria" w:cs="Times New Roman"/>
          <w:sz w:val="24"/>
          <w:szCs w:val="24"/>
        </w:rPr>
        <w:t xml:space="preserve"> </w:t>
      </w:r>
      <w:r w:rsidR="003D16E6">
        <w:rPr>
          <w:rFonts w:ascii="Cambria" w:hAnsi="Cambria" w:cs="Times New Roman"/>
          <w:sz w:val="24"/>
          <w:szCs w:val="24"/>
        </w:rPr>
        <w:t>‘</w:t>
      </w:r>
      <w:r w:rsidR="00554A80" w:rsidRPr="00991005">
        <w:rPr>
          <w:rFonts w:ascii="Cambria" w:hAnsi="Cambria" w:cs="Times New Roman"/>
          <w:sz w:val="24"/>
          <w:szCs w:val="24"/>
        </w:rPr>
        <w:t xml:space="preserve">level of analysis </w:t>
      </w:r>
      <w:r w:rsidR="008C719B" w:rsidRPr="00991005">
        <w:rPr>
          <w:rFonts w:ascii="Cambria" w:hAnsi="Cambria" w:cs="Times New Roman"/>
          <w:sz w:val="24"/>
          <w:szCs w:val="24"/>
        </w:rPr>
        <w:t>problem is manifested by contested approaches to individual, collective</w:t>
      </w:r>
      <w:r w:rsidR="00554A80">
        <w:rPr>
          <w:rFonts w:ascii="Cambria" w:hAnsi="Cambria" w:cs="Times New Roman"/>
          <w:sz w:val="24"/>
          <w:szCs w:val="24"/>
        </w:rPr>
        <w:t>, temporal</w:t>
      </w:r>
      <w:r w:rsidR="008C719B" w:rsidRPr="00991005">
        <w:rPr>
          <w:rFonts w:ascii="Cambria" w:hAnsi="Cambria" w:cs="Times New Roman"/>
          <w:sz w:val="24"/>
          <w:szCs w:val="24"/>
        </w:rPr>
        <w:t xml:space="preserve"> and spatial conceptualizations of emotions. </w:t>
      </w:r>
      <w:r w:rsidR="00C87786" w:rsidRPr="00991005">
        <w:rPr>
          <w:rFonts w:ascii="Cambria" w:hAnsi="Cambria" w:cs="Times New Roman"/>
          <w:sz w:val="24"/>
          <w:szCs w:val="24"/>
        </w:rPr>
        <w:t>The</w:t>
      </w:r>
      <w:r w:rsidR="00554A80">
        <w:rPr>
          <w:rFonts w:ascii="Cambria" w:hAnsi="Cambria" w:cs="Times New Roman"/>
          <w:sz w:val="24"/>
          <w:szCs w:val="24"/>
        </w:rPr>
        <w:t>se</w:t>
      </w:r>
      <w:r w:rsidR="00C87786" w:rsidRPr="00991005">
        <w:rPr>
          <w:rFonts w:ascii="Cambria" w:hAnsi="Cambria" w:cs="Times New Roman"/>
          <w:sz w:val="24"/>
          <w:szCs w:val="24"/>
        </w:rPr>
        <w:t xml:space="preserve"> debate</w:t>
      </w:r>
      <w:r w:rsidR="00554A80">
        <w:rPr>
          <w:rFonts w:ascii="Cambria" w:hAnsi="Cambria" w:cs="Times New Roman"/>
          <w:sz w:val="24"/>
          <w:szCs w:val="24"/>
        </w:rPr>
        <w:t>s</w:t>
      </w:r>
      <w:r w:rsidR="00C87786" w:rsidRPr="00991005">
        <w:rPr>
          <w:rFonts w:ascii="Cambria" w:hAnsi="Cambria" w:cs="Times New Roman"/>
          <w:sz w:val="24"/>
          <w:szCs w:val="24"/>
        </w:rPr>
        <w:t xml:space="preserve"> </w:t>
      </w:r>
      <w:r w:rsidR="00554A80">
        <w:rPr>
          <w:rFonts w:ascii="Cambria" w:hAnsi="Cambria" w:cs="Times New Roman"/>
          <w:sz w:val="24"/>
          <w:szCs w:val="24"/>
        </w:rPr>
        <w:t>are</w:t>
      </w:r>
      <w:r w:rsidR="00C87786" w:rsidRPr="00991005">
        <w:rPr>
          <w:rFonts w:ascii="Cambria" w:hAnsi="Cambria" w:cs="Times New Roman"/>
          <w:sz w:val="24"/>
          <w:szCs w:val="24"/>
        </w:rPr>
        <w:t xml:space="preserve"> shaped by the agenda</w:t>
      </w:r>
      <w:r w:rsidR="00554A80">
        <w:rPr>
          <w:rFonts w:ascii="Cambria" w:hAnsi="Cambria" w:cs="Times New Roman"/>
          <w:sz w:val="24"/>
          <w:szCs w:val="24"/>
        </w:rPr>
        <w:t>s</w:t>
      </w:r>
      <w:r w:rsidR="00C87786" w:rsidRPr="00991005">
        <w:rPr>
          <w:rFonts w:ascii="Cambria" w:hAnsi="Cambria" w:cs="Times New Roman"/>
          <w:sz w:val="24"/>
          <w:szCs w:val="24"/>
        </w:rPr>
        <w:t xml:space="preserve"> of different disciplines, notably psychology (account</w:t>
      </w:r>
      <w:r w:rsidR="00554A80">
        <w:rPr>
          <w:rFonts w:ascii="Cambria" w:hAnsi="Cambria" w:cs="Times New Roman"/>
          <w:sz w:val="24"/>
          <w:szCs w:val="24"/>
        </w:rPr>
        <w:t>ing</w:t>
      </w:r>
      <w:r w:rsidR="00C87786" w:rsidRPr="00991005">
        <w:rPr>
          <w:rFonts w:ascii="Cambria" w:hAnsi="Cambria" w:cs="Times New Roman"/>
          <w:sz w:val="24"/>
          <w:szCs w:val="24"/>
        </w:rPr>
        <w:t xml:space="preserve"> for an individual perspective), </w:t>
      </w:r>
      <w:r w:rsidR="00554A80">
        <w:rPr>
          <w:rFonts w:ascii="Cambria" w:hAnsi="Cambria" w:cs="Times New Roman"/>
          <w:sz w:val="24"/>
          <w:szCs w:val="24"/>
        </w:rPr>
        <w:t xml:space="preserve">neuroscience (with a focus on cognition and other processes such as mirror neurons), </w:t>
      </w:r>
      <w:r w:rsidR="00C87786" w:rsidRPr="00991005">
        <w:rPr>
          <w:rFonts w:ascii="Cambria" w:hAnsi="Cambria" w:cs="Times New Roman"/>
          <w:sz w:val="24"/>
          <w:szCs w:val="24"/>
        </w:rPr>
        <w:t xml:space="preserve">social psychology (with its focus on inter-group relations); sociology (with a focus on social movements); IR (a focus on groups, communities and the state generates a social and collective perspective), </w:t>
      </w:r>
      <w:r w:rsidR="00554A80">
        <w:rPr>
          <w:rFonts w:ascii="Cambria" w:hAnsi="Cambria" w:cs="Times New Roman"/>
          <w:sz w:val="24"/>
          <w:szCs w:val="24"/>
        </w:rPr>
        <w:t xml:space="preserve">feminism (with a focus on power and reflexivity), </w:t>
      </w:r>
      <w:r w:rsidR="00C87786" w:rsidRPr="00991005">
        <w:rPr>
          <w:rFonts w:ascii="Cambria" w:hAnsi="Cambria" w:cs="Times New Roman"/>
          <w:sz w:val="24"/>
          <w:szCs w:val="24"/>
        </w:rPr>
        <w:t>and geography (through interests in space</w:t>
      </w:r>
      <w:r w:rsidR="003D16E6">
        <w:rPr>
          <w:rFonts w:ascii="Cambria" w:hAnsi="Cambria" w:cs="Times New Roman"/>
          <w:sz w:val="24"/>
          <w:szCs w:val="24"/>
        </w:rPr>
        <w:t xml:space="preserve"> and place</w:t>
      </w:r>
      <w:r w:rsidR="00C87786" w:rsidRPr="00991005">
        <w:rPr>
          <w:rFonts w:ascii="Cambria" w:hAnsi="Cambria" w:cs="Times New Roman"/>
          <w:sz w:val="24"/>
          <w:szCs w:val="24"/>
        </w:rPr>
        <w:t xml:space="preserve"> as relevant to the production of affect). A focus on </w:t>
      </w:r>
      <w:r w:rsidR="003D16E6">
        <w:rPr>
          <w:rFonts w:ascii="Cambria" w:hAnsi="Cambria" w:cs="Times New Roman"/>
          <w:sz w:val="24"/>
          <w:szCs w:val="24"/>
        </w:rPr>
        <w:t>‘</w:t>
      </w:r>
      <w:r w:rsidR="00C87786" w:rsidRPr="00991005">
        <w:rPr>
          <w:rFonts w:ascii="Cambria" w:hAnsi="Cambria" w:cs="Times New Roman"/>
          <w:sz w:val="24"/>
          <w:szCs w:val="24"/>
        </w:rPr>
        <w:t>affect</w:t>
      </w:r>
      <w:r w:rsidR="003D16E6">
        <w:rPr>
          <w:rFonts w:ascii="Cambria" w:hAnsi="Cambria" w:cs="Times New Roman"/>
          <w:sz w:val="24"/>
          <w:szCs w:val="24"/>
        </w:rPr>
        <w:t>’</w:t>
      </w:r>
      <w:r w:rsidR="00C87786" w:rsidRPr="00991005">
        <w:rPr>
          <w:rFonts w:ascii="Cambria" w:hAnsi="Cambria" w:cs="Times New Roman"/>
          <w:sz w:val="24"/>
          <w:szCs w:val="24"/>
        </w:rPr>
        <w:t>, as it relates to affective geographies such as mood, flows or energie</w:t>
      </w:r>
      <w:r w:rsidR="00105C0B" w:rsidRPr="00991005">
        <w:rPr>
          <w:rFonts w:ascii="Cambria" w:hAnsi="Cambria" w:cs="Times New Roman"/>
          <w:sz w:val="24"/>
          <w:szCs w:val="24"/>
        </w:rPr>
        <w:t xml:space="preserve">s, charging different spaces </w:t>
      </w:r>
      <w:r w:rsidR="00C87786" w:rsidRPr="00991005">
        <w:rPr>
          <w:rFonts w:ascii="Cambria" w:hAnsi="Cambria" w:cs="Times New Roman"/>
          <w:sz w:val="24"/>
          <w:szCs w:val="24"/>
        </w:rPr>
        <w:t>and</w:t>
      </w:r>
      <w:r w:rsidR="00105C0B" w:rsidRPr="00991005">
        <w:rPr>
          <w:rFonts w:ascii="Cambria" w:hAnsi="Cambria" w:cs="Times New Roman"/>
          <w:sz w:val="24"/>
          <w:szCs w:val="24"/>
        </w:rPr>
        <w:t>/or</w:t>
      </w:r>
      <w:r w:rsidR="00C87786" w:rsidRPr="00991005">
        <w:rPr>
          <w:rFonts w:ascii="Cambria" w:hAnsi="Cambria" w:cs="Times New Roman"/>
          <w:sz w:val="24"/>
          <w:szCs w:val="24"/>
        </w:rPr>
        <w:t xml:space="preserve"> moving in between subjects and objects also addresses the movement between individual and collective emotions. </w:t>
      </w:r>
      <w:r w:rsidR="00A05C09" w:rsidRPr="00991005">
        <w:rPr>
          <w:rFonts w:ascii="Cambria" w:hAnsi="Cambria" w:cs="Times New Roman"/>
          <w:sz w:val="24"/>
          <w:szCs w:val="24"/>
        </w:rPr>
        <w:t>For some scholars,</w:t>
      </w:r>
      <w:r w:rsidRPr="00991005">
        <w:rPr>
          <w:rFonts w:ascii="Cambria" w:hAnsi="Cambria" w:cs="Times New Roman"/>
          <w:sz w:val="24"/>
          <w:szCs w:val="24"/>
        </w:rPr>
        <w:t xml:space="preserve"> affect is pre-cognitive, non-</w:t>
      </w:r>
      <w:r w:rsidR="00BF78ED" w:rsidRPr="00991005">
        <w:rPr>
          <w:rFonts w:ascii="Cambria" w:hAnsi="Cambria" w:cs="Times New Roman"/>
          <w:sz w:val="24"/>
          <w:szCs w:val="24"/>
        </w:rPr>
        <w:t>subjective</w:t>
      </w:r>
      <w:r w:rsidRPr="00991005">
        <w:rPr>
          <w:rFonts w:ascii="Cambria" w:hAnsi="Cambria" w:cs="Times New Roman"/>
          <w:sz w:val="24"/>
          <w:szCs w:val="24"/>
        </w:rPr>
        <w:t>,</w:t>
      </w:r>
      <w:r w:rsidR="00BF78ED" w:rsidRPr="00991005">
        <w:rPr>
          <w:rFonts w:ascii="Cambria" w:hAnsi="Cambria" w:cs="Times New Roman"/>
          <w:sz w:val="24"/>
          <w:szCs w:val="24"/>
        </w:rPr>
        <w:t xml:space="preserve"> pre-personal,</w:t>
      </w:r>
      <w:r w:rsidRPr="00991005">
        <w:rPr>
          <w:rFonts w:ascii="Cambria" w:hAnsi="Cambria" w:cs="Times New Roman"/>
          <w:sz w:val="24"/>
          <w:szCs w:val="24"/>
        </w:rPr>
        <w:t xml:space="preserve"> </w:t>
      </w:r>
      <w:r w:rsidR="00C87786" w:rsidRPr="00991005">
        <w:rPr>
          <w:rFonts w:ascii="Cambria" w:hAnsi="Cambria" w:cs="Times New Roman"/>
          <w:sz w:val="24"/>
          <w:szCs w:val="24"/>
        </w:rPr>
        <w:t>and lies beyond representation</w:t>
      </w:r>
      <w:r w:rsidR="00A05C09" w:rsidRPr="00991005">
        <w:rPr>
          <w:rFonts w:ascii="Cambria" w:hAnsi="Cambria" w:cs="Times New Roman"/>
          <w:sz w:val="24"/>
          <w:szCs w:val="24"/>
        </w:rPr>
        <w:t>, thus indicating a shift towards a pre- or extra discursive reality (Greco and Stenner, 2008: 9)</w:t>
      </w:r>
      <w:r w:rsidR="00C87786" w:rsidRPr="00991005">
        <w:rPr>
          <w:rFonts w:ascii="Cambria" w:hAnsi="Cambria" w:cs="Times New Roman"/>
          <w:sz w:val="24"/>
          <w:szCs w:val="24"/>
        </w:rPr>
        <w:t>.</w:t>
      </w:r>
      <w:r w:rsidR="00A05C09" w:rsidRPr="00991005">
        <w:rPr>
          <w:rFonts w:ascii="Cambria" w:hAnsi="Cambria" w:cs="Times New Roman"/>
          <w:sz w:val="24"/>
          <w:szCs w:val="24"/>
        </w:rPr>
        <w:t xml:space="preserve">  Affect scholars have, in many ways, brought the study of emotio</w:t>
      </w:r>
      <w:r w:rsidRPr="00991005">
        <w:rPr>
          <w:rFonts w:ascii="Cambria" w:hAnsi="Cambria" w:cs="Times New Roman"/>
          <w:sz w:val="24"/>
          <w:szCs w:val="24"/>
        </w:rPr>
        <w:t xml:space="preserve">ns back to the body. </w:t>
      </w:r>
      <w:r w:rsidR="00C87786" w:rsidRPr="00991005">
        <w:rPr>
          <w:rFonts w:ascii="Cambria" w:hAnsi="Cambria" w:cs="Times New Roman"/>
          <w:sz w:val="24"/>
          <w:szCs w:val="24"/>
        </w:rPr>
        <w:t xml:space="preserve"> </w:t>
      </w:r>
      <w:r w:rsidRPr="00991005">
        <w:rPr>
          <w:rFonts w:ascii="Cambria" w:hAnsi="Cambria" w:cs="Times New Roman"/>
          <w:sz w:val="24"/>
          <w:szCs w:val="24"/>
        </w:rPr>
        <w:t xml:space="preserve">For Deleuze and </w:t>
      </w:r>
      <w:proofErr w:type="spellStart"/>
      <w:r w:rsidRPr="00991005">
        <w:rPr>
          <w:rFonts w:ascii="Cambria" w:hAnsi="Cambria" w:cs="Times New Roman"/>
          <w:sz w:val="24"/>
          <w:szCs w:val="24"/>
        </w:rPr>
        <w:t>Guattari</w:t>
      </w:r>
      <w:proofErr w:type="spellEnd"/>
      <w:r w:rsidRPr="00991005">
        <w:rPr>
          <w:rFonts w:ascii="Cambria" w:hAnsi="Cambria" w:cs="Times New Roman"/>
          <w:sz w:val="24"/>
          <w:szCs w:val="24"/>
        </w:rPr>
        <w:t>, affect ‘cannot be reduced to either ‘discourse’ or ‘emotion’, but rather exceeds these categories; it is a material intensity that emerges via the ‘in-between’ spaces of embodied encounters, circulating power not primarily as a mode of discursive regulation but rather as the potential to ‘become otherwise</w:t>
      </w:r>
      <w:r w:rsidR="003D16E6">
        <w:rPr>
          <w:rFonts w:ascii="Cambria" w:hAnsi="Cambria" w:cs="Times New Roman"/>
          <w:sz w:val="24"/>
          <w:szCs w:val="24"/>
        </w:rPr>
        <w:t>’</w:t>
      </w:r>
      <w:r w:rsidRPr="00991005">
        <w:rPr>
          <w:rFonts w:ascii="Cambria" w:hAnsi="Cambria" w:cs="Times New Roman"/>
          <w:sz w:val="24"/>
          <w:szCs w:val="24"/>
        </w:rPr>
        <w:t xml:space="preserve">’ (Pedwell and Whitehead, 2012: 116).  </w:t>
      </w:r>
      <w:r w:rsidR="00C87786" w:rsidRPr="00991005">
        <w:rPr>
          <w:rFonts w:ascii="Cambria" w:hAnsi="Cambria" w:cs="Times New Roman"/>
          <w:sz w:val="24"/>
          <w:szCs w:val="24"/>
        </w:rPr>
        <w:t xml:space="preserve">Studies on affect </w:t>
      </w:r>
      <w:r w:rsidRPr="00991005">
        <w:rPr>
          <w:rFonts w:ascii="Cambria" w:hAnsi="Cambria" w:cs="Times New Roman"/>
          <w:sz w:val="24"/>
          <w:szCs w:val="24"/>
        </w:rPr>
        <w:t xml:space="preserve">in IR </w:t>
      </w:r>
      <w:r w:rsidR="003D16E6">
        <w:rPr>
          <w:rFonts w:ascii="Cambria" w:hAnsi="Cambria" w:cs="Times New Roman"/>
          <w:sz w:val="24"/>
          <w:szCs w:val="24"/>
        </w:rPr>
        <w:t>have explored ‘</w:t>
      </w:r>
      <w:r w:rsidR="00C87786" w:rsidRPr="00991005">
        <w:rPr>
          <w:rFonts w:ascii="Cambria" w:hAnsi="Cambria" w:cs="Times New Roman"/>
          <w:sz w:val="24"/>
          <w:szCs w:val="24"/>
        </w:rPr>
        <w:t>security atmospheres</w:t>
      </w:r>
      <w:r w:rsidR="003D16E6">
        <w:rPr>
          <w:rFonts w:ascii="Cambria" w:hAnsi="Cambria" w:cs="Times New Roman"/>
          <w:sz w:val="24"/>
          <w:szCs w:val="24"/>
        </w:rPr>
        <w:t>’</w:t>
      </w:r>
      <w:r w:rsidR="00C87786" w:rsidRPr="00991005">
        <w:rPr>
          <w:rFonts w:ascii="Cambria" w:hAnsi="Cambria" w:cs="Times New Roman"/>
          <w:sz w:val="24"/>
          <w:szCs w:val="24"/>
        </w:rPr>
        <w:t xml:space="preserve"> </w:t>
      </w:r>
      <w:r w:rsidR="00C87786" w:rsidRPr="00991005">
        <w:rPr>
          <w:rFonts w:ascii="Cambria" w:eastAsia="Times New Roman" w:hAnsi="Cambria" w:cs="Times New Roman"/>
          <w:sz w:val="24"/>
          <w:szCs w:val="24"/>
        </w:rPr>
        <w:fldChar w:fldCharType="begin"/>
      </w:r>
      <w:r w:rsidR="00C87786" w:rsidRPr="00991005">
        <w:rPr>
          <w:rFonts w:ascii="Cambria" w:eastAsia="Times New Roman" w:hAnsi="Cambria" w:cs="Times New Roman"/>
          <w:sz w:val="24"/>
          <w:szCs w:val="24"/>
        </w:rPr>
        <w:instrText xml:space="preserve"> ADDIN EN.CITE &lt;EndNote&gt;&lt;Cite&gt;&lt;Author&gt;Adey&lt;/Author&gt;&lt;Year&gt;2014&lt;/Year&gt;&lt;RecNum&gt;1096&lt;/RecNum&gt;&lt;DisplayText&gt;(Adey 2014)&lt;/DisplayText&gt;&lt;record&gt;&lt;rec-number&gt;1096&lt;/rec-number&gt;&lt;foreign-keys&gt;&lt;key app="EN" db-id="rrrvs5sp3dz2pqexzdk5tprvedwfasrspawt" timestamp="1517859843"&gt;1096&lt;/key&gt;&lt;/foreign-keys&gt;&lt;ref-type name="Journal Article"&gt;17&lt;/ref-type&gt;&lt;contributors&gt;&lt;authors&gt;&lt;author&gt;Adey, Peter&lt;/author&gt;&lt;/authors&gt;&lt;/contributors&gt;&lt;titles&gt;&lt;title&gt;Security atmospheres or the crystallisation of worlds&lt;/title&gt;&lt;secondary-title&gt;Environment and Planning D: Society and Space&lt;/secondary-title&gt;&lt;/titles&gt;&lt;periodical&gt;&lt;full-title&gt;Environment and Planning D: Society and Space&lt;/full-title&gt;&lt;/periodical&gt;&lt;pages&gt;834-51&lt;/pages&gt;&lt;volume&gt;32&lt;/volume&gt;&lt;number&gt;5&lt;/number&gt;&lt;dates&gt;&lt;year&gt;2014&lt;/year&gt;&lt;/dates&gt;&lt;urls&gt;&lt;/urls&gt;&lt;/record&gt;&lt;/Cite&gt;&lt;/EndNote&gt;</w:instrText>
      </w:r>
      <w:r w:rsidR="00C87786" w:rsidRPr="00991005">
        <w:rPr>
          <w:rFonts w:ascii="Cambria" w:eastAsia="Times New Roman" w:hAnsi="Cambria" w:cs="Times New Roman"/>
          <w:sz w:val="24"/>
          <w:szCs w:val="24"/>
        </w:rPr>
        <w:fldChar w:fldCharType="separate"/>
      </w:r>
      <w:r w:rsidR="00C87786" w:rsidRPr="00991005">
        <w:rPr>
          <w:rFonts w:ascii="Cambria" w:eastAsia="Times New Roman" w:hAnsi="Cambria" w:cs="Times New Roman"/>
          <w:noProof/>
          <w:sz w:val="24"/>
          <w:szCs w:val="24"/>
        </w:rPr>
        <w:t>(Adey</w:t>
      </w:r>
      <w:r w:rsidR="003D16E6">
        <w:rPr>
          <w:rFonts w:ascii="Cambria" w:eastAsia="Times New Roman" w:hAnsi="Cambria" w:cs="Times New Roman"/>
          <w:noProof/>
          <w:sz w:val="24"/>
          <w:szCs w:val="24"/>
        </w:rPr>
        <w:t>,</w:t>
      </w:r>
      <w:r w:rsidR="00C87786" w:rsidRPr="00991005">
        <w:rPr>
          <w:rFonts w:ascii="Cambria" w:eastAsia="Times New Roman" w:hAnsi="Cambria" w:cs="Times New Roman"/>
          <w:noProof/>
          <w:sz w:val="24"/>
          <w:szCs w:val="24"/>
        </w:rPr>
        <w:t xml:space="preserve"> 2014)</w:t>
      </w:r>
      <w:r w:rsidR="00C87786" w:rsidRPr="00991005">
        <w:rPr>
          <w:rFonts w:ascii="Cambria" w:eastAsia="Times New Roman" w:hAnsi="Cambria" w:cs="Times New Roman"/>
          <w:sz w:val="24"/>
          <w:szCs w:val="24"/>
        </w:rPr>
        <w:fldChar w:fldCharType="end"/>
      </w:r>
      <w:r w:rsidR="00C87786" w:rsidRPr="00991005">
        <w:rPr>
          <w:rFonts w:ascii="Cambria" w:hAnsi="Cambria" w:cs="Times New Roman"/>
          <w:sz w:val="24"/>
          <w:szCs w:val="24"/>
        </w:rPr>
        <w:t xml:space="preserve">, the </w:t>
      </w:r>
      <w:r w:rsidR="003D16E6">
        <w:rPr>
          <w:rFonts w:ascii="Cambria" w:hAnsi="Cambria" w:cs="Times New Roman"/>
          <w:sz w:val="24"/>
          <w:szCs w:val="24"/>
        </w:rPr>
        <w:t>‘</w:t>
      </w:r>
      <w:r w:rsidR="00C87786" w:rsidRPr="00991005">
        <w:rPr>
          <w:rFonts w:ascii="Cambria" w:hAnsi="Cambria" w:cs="Times New Roman"/>
          <w:sz w:val="24"/>
          <w:szCs w:val="24"/>
        </w:rPr>
        <w:t>public moods</w:t>
      </w:r>
      <w:r w:rsidR="003D16E6">
        <w:rPr>
          <w:rFonts w:ascii="Cambria" w:hAnsi="Cambria" w:cs="Times New Roman"/>
          <w:sz w:val="24"/>
          <w:szCs w:val="24"/>
        </w:rPr>
        <w:t>’</w:t>
      </w:r>
      <w:r w:rsidR="00C87786" w:rsidRPr="00991005">
        <w:rPr>
          <w:rFonts w:ascii="Cambria" w:hAnsi="Cambria" w:cs="Times New Roman"/>
          <w:sz w:val="24"/>
          <w:szCs w:val="24"/>
        </w:rPr>
        <w:t xml:space="preserve"> that invest the space in between bodies </w:t>
      </w:r>
      <w:r w:rsidR="00C87786" w:rsidRPr="00991005">
        <w:rPr>
          <w:rFonts w:ascii="Cambria" w:eastAsia="Times New Roman" w:hAnsi="Cambria" w:cs="Times New Roman"/>
          <w:sz w:val="24"/>
          <w:szCs w:val="24"/>
        </w:rPr>
        <w:fldChar w:fldCharType="begin"/>
      </w:r>
      <w:r w:rsidR="00C87786" w:rsidRPr="00991005">
        <w:rPr>
          <w:rFonts w:ascii="Cambria" w:eastAsia="Times New Roman" w:hAnsi="Cambria" w:cs="Times New Roman"/>
          <w:sz w:val="24"/>
          <w:szCs w:val="24"/>
        </w:rPr>
        <w:instrText xml:space="preserve"> ADDIN EN.CITE &lt;EndNote&gt;&lt;Cite&gt;&lt;Author&gt;Ringmar&lt;/Author&gt;&lt;Year&gt;2017&lt;/Year&gt;&lt;RecNum&gt;1097&lt;/RecNum&gt;&lt;DisplayText&gt;(Ringmar 2017)&lt;/DisplayText&gt;&lt;record&gt;&lt;rec-number&gt;1097&lt;/rec-number&gt;&lt;foreign-keys&gt;&lt;key app="EN" db-id="rrrvs5sp3dz2pqexzdk5tprvedwfasrspawt" timestamp="1517860044"&gt;1097&lt;/key&gt;&lt;/foreign-keys&gt;&lt;ref-type name="Journal Article"&gt;17&lt;/ref-type&gt;&lt;contributors&gt;&lt;authors&gt;&lt;author&gt;Ringmar, Erik&lt;/author&gt;&lt;/authors&gt;&lt;/contributors&gt;&lt;titles&gt;&lt;title&gt;What are public moods?&lt;/title&gt;&lt;secondary-title&gt;European Journal of Social Theory&lt;/secondary-title&gt;&lt;/titles&gt;&lt;periodical&gt;&lt;full-title&gt;European Journal of Social Theory&lt;/full-title&gt;&lt;/periodical&gt;&lt;pages&gt;Online First 1-17&lt;/pages&gt;&lt;dates&gt;&lt;year&gt;2017&lt;/year&gt;&lt;/dates&gt;&lt;urls&gt;&lt;/urls&gt;&lt;/record&gt;&lt;/Cite&gt;&lt;/EndNote&gt;</w:instrText>
      </w:r>
      <w:r w:rsidR="00C87786" w:rsidRPr="00991005">
        <w:rPr>
          <w:rFonts w:ascii="Cambria" w:eastAsia="Times New Roman" w:hAnsi="Cambria" w:cs="Times New Roman"/>
          <w:sz w:val="24"/>
          <w:szCs w:val="24"/>
        </w:rPr>
        <w:fldChar w:fldCharType="separate"/>
      </w:r>
      <w:r w:rsidR="00C87786" w:rsidRPr="00991005">
        <w:rPr>
          <w:rFonts w:ascii="Cambria" w:eastAsia="Times New Roman" w:hAnsi="Cambria" w:cs="Times New Roman"/>
          <w:noProof/>
          <w:sz w:val="24"/>
          <w:szCs w:val="24"/>
        </w:rPr>
        <w:t>(Ringmar</w:t>
      </w:r>
      <w:r w:rsidR="003D16E6">
        <w:rPr>
          <w:rFonts w:ascii="Cambria" w:eastAsia="Times New Roman" w:hAnsi="Cambria" w:cs="Times New Roman"/>
          <w:noProof/>
          <w:sz w:val="24"/>
          <w:szCs w:val="24"/>
        </w:rPr>
        <w:t>,</w:t>
      </w:r>
      <w:r w:rsidR="00C87786" w:rsidRPr="00991005">
        <w:rPr>
          <w:rFonts w:ascii="Cambria" w:eastAsia="Times New Roman" w:hAnsi="Cambria" w:cs="Times New Roman"/>
          <w:noProof/>
          <w:sz w:val="24"/>
          <w:szCs w:val="24"/>
        </w:rPr>
        <w:t xml:space="preserve"> 2017)</w:t>
      </w:r>
      <w:r w:rsidR="00C87786" w:rsidRPr="00991005">
        <w:rPr>
          <w:rFonts w:ascii="Cambria" w:eastAsia="Times New Roman" w:hAnsi="Cambria" w:cs="Times New Roman"/>
          <w:sz w:val="24"/>
          <w:szCs w:val="24"/>
        </w:rPr>
        <w:fldChar w:fldCharType="end"/>
      </w:r>
      <w:r w:rsidR="00C87786" w:rsidRPr="00991005">
        <w:rPr>
          <w:rFonts w:ascii="Cambria" w:hAnsi="Cambria" w:cs="Times New Roman"/>
          <w:sz w:val="24"/>
          <w:szCs w:val="24"/>
        </w:rPr>
        <w:t xml:space="preserve">, and issues of ontological security from the point of view of the ‘circulation of affects’ and agents’ broader affective environments </w:t>
      </w:r>
      <w:r w:rsidR="00C87786" w:rsidRPr="00991005">
        <w:rPr>
          <w:rFonts w:ascii="Cambria" w:eastAsia="Times New Roman" w:hAnsi="Cambria" w:cs="Times New Roman"/>
          <w:sz w:val="24"/>
          <w:szCs w:val="24"/>
        </w:rPr>
        <w:fldChar w:fldCharType="begin"/>
      </w:r>
      <w:r w:rsidR="00C87786" w:rsidRPr="00991005">
        <w:rPr>
          <w:rFonts w:ascii="Cambria" w:eastAsia="Times New Roman" w:hAnsi="Cambria" w:cs="Times New Roman"/>
          <w:sz w:val="24"/>
          <w:szCs w:val="24"/>
        </w:rPr>
        <w:instrText xml:space="preserve"> ADDIN EN.CITE &lt;EndNote&gt;&lt;Cite&gt;&lt;Author&gt;Solomon&lt;/Author&gt;&lt;Year&gt;2017&lt;/Year&gt;&lt;RecNum&gt;1095&lt;/RecNum&gt;&lt;DisplayText&gt;(Solomon 2017)&lt;/DisplayText&gt;&lt;record&gt;&lt;rec-number&gt;1095&lt;/rec-number&gt;&lt;foreign-keys&gt;&lt;key app="EN" db-id="rrrvs5sp3dz2pqexzdk5tprvedwfasrspawt" timestamp="1517859689"&gt;1095&lt;/key&gt;&lt;/foreign-keys&gt;&lt;ref-type name="Journal Article"&gt;17&lt;/ref-type&gt;&lt;contributors&gt;&lt;authors&gt;&lt;author&gt;Solomon, Ty&lt;/author&gt;&lt;/authors&gt;&lt;/contributors&gt;&lt;titles&gt;&lt;title&gt;Ontological security, circulations of affect, and the Arab Spring&lt;/title&gt;&lt;secondary-title&gt;Journal of International Relations and Development&lt;/secondary-title&gt;&lt;/titles&gt;&lt;periodical&gt;&lt;full-title&gt;Journal of International Relations and Development&lt;/full-title&gt;&lt;/periodical&gt;&lt;pages&gt;Online First&lt;/pages&gt;&lt;dates&gt;&lt;year&gt;2017&lt;/year&gt;&lt;/dates&gt;&lt;urls&gt;&lt;/urls&gt;&lt;/record&gt;&lt;/Cite&gt;&lt;/EndNote&gt;</w:instrText>
      </w:r>
      <w:r w:rsidR="00C87786" w:rsidRPr="00991005">
        <w:rPr>
          <w:rFonts w:ascii="Cambria" w:eastAsia="Times New Roman" w:hAnsi="Cambria" w:cs="Times New Roman"/>
          <w:sz w:val="24"/>
          <w:szCs w:val="24"/>
        </w:rPr>
        <w:fldChar w:fldCharType="separate"/>
      </w:r>
      <w:r w:rsidR="00C87786" w:rsidRPr="00991005">
        <w:rPr>
          <w:rFonts w:ascii="Cambria" w:eastAsia="Times New Roman" w:hAnsi="Cambria" w:cs="Times New Roman"/>
          <w:noProof/>
          <w:sz w:val="24"/>
          <w:szCs w:val="24"/>
        </w:rPr>
        <w:t>(Solomon</w:t>
      </w:r>
      <w:r w:rsidR="003D16E6">
        <w:rPr>
          <w:rFonts w:ascii="Cambria" w:eastAsia="Times New Roman" w:hAnsi="Cambria" w:cs="Times New Roman"/>
          <w:noProof/>
          <w:sz w:val="24"/>
          <w:szCs w:val="24"/>
        </w:rPr>
        <w:t>,</w:t>
      </w:r>
      <w:r w:rsidR="00C87786" w:rsidRPr="00991005">
        <w:rPr>
          <w:rFonts w:ascii="Cambria" w:eastAsia="Times New Roman" w:hAnsi="Cambria" w:cs="Times New Roman"/>
          <w:noProof/>
          <w:sz w:val="24"/>
          <w:szCs w:val="24"/>
        </w:rPr>
        <w:t xml:space="preserve"> 2017)</w:t>
      </w:r>
      <w:r w:rsidR="00C87786" w:rsidRPr="00991005">
        <w:rPr>
          <w:rFonts w:ascii="Cambria" w:eastAsia="Times New Roman" w:hAnsi="Cambria" w:cs="Times New Roman"/>
          <w:sz w:val="24"/>
          <w:szCs w:val="24"/>
        </w:rPr>
        <w:fldChar w:fldCharType="end"/>
      </w:r>
      <w:r w:rsidR="00C87786" w:rsidRPr="00991005">
        <w:rPr>
          <w:rFonts w:ascii="Cambria" w:hAnsi="Cambria" w:cs="Times New Roman"/>
          <w:sz w:val="24"/>
          <w:szCs w:val="24"/>
        </w:rPr>
        <w:t xml:space="preserve">. While such interdisciplinarity </w:t>
      </w:r>
      <w:r w:rsidR="00C87786" w:rsidRPr="00991005">
        <w:rPr>
          <w:rFonts w:ascii="Cambria" w:hAnsi="Cambria" w:cs="Times New Roman"/>
          <w:sz w:val="24"/>
          <w:szCs w:val="24"/>
        </w:rPr>
        <w:lastRenderedPageBreak/>
        <w:t xml:space="preserve">has enriched the study of emotions generally, it has also sparked disagreements with regards to the most appropriate methodology to study emotions and the ways in which feelings, emotions and affect are embedded in the construction of knowledge. </w:t>
      </w:r>
    </w:p>
    <w:p w14:paraId="4F6C6A36" w14:textId="43F80640" w:rsidR="00050C33" w:rsidRPr="00991005" w:rsidRDefault="008C719B" w:rsidP="00A44EBE">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At the first and</w:t>
      </w:r>
      <w:r w:rsidR="003D16E6">
        <w:rPr>
          <w:rFonts w:ascii="Cambria" w:hAnsi="Cambria" w:cs="Times New Roman"/>
          <w:sz w:val="24"/>
          <w:szCs w:val="24"/>
        </w:rPr>
        <w:t xml:space="preserve"> individual level, emotions or ‘f</w:t>
      </w:r>
      <w:r w:rsidRPr="00991005">
        <w:rPr>
          <w:rFonts w:ascii="Cambria" w:hAnsi="Cambria" w:cs="Times New Roman"/>
          <w:sz w:val="24"/>
          <w:szCs w:val="24"/>
        </w:rPr>
        <w:t>eelings</w:t>
      </w:r>
      <w:r w:rsidR="003D16E6">
        <w:rPr>
          <w:rFonts w:ascii="Cambria" w:hAnsi="Cambria" w:cs="Times New Roman"/>
          <w:sz w:val="24"/>
          <w:szCs w:val="24"/>
        </w:rPr>
        <w:t>’</w:t>
      </w:r>
      <w:r w:rsidRPr="00991005">
        <w:rPr>
          <w:rFonts w:ascii="Cambria" w:hAnsi="Cambria" w:cs="Times New Roman"/>
          <w:sz w:val="24"/>
          <w:szCs w:val="24"/>
        </w:rPr>
        <w:t xml:space="preserve"> are personal in that they are located in physical and somatic experience (McDermott, 2014: 558).  In this way, emotions are somatic </w:t>
      </w:r>
      <w:r w:rsidRPr="00991005">
        <w:rPr>
          <w:rFonts w:ascii="Cambria" w:hAnsi="Cambria" w:cs="Times New Roman"/>
          <w:i/>
          <w:iCs/>
          <w:sz w:val="24"/>
          <w:szCs w:val="24"/>
        </w:rPr>
        <w:t>re</w:t>
      </w:r>
      <w:r w:rsidRPr="00991005">
        <w:rPr>
          <w:rFonts w:ascii="Cambria" w:hAnsi="Cambria" w:cs="Times New Roman"/>
          <w:sz w:val="24"/>
          <w:szCs w:val="24"/>
        </w:rPr>
        <w:t xml:space="preserve">actions responding to specific circumstances that can be consciously felt.  While </w:t>
      </w:r>
      <w:r w:rsidR="00724177" w:rsidRPr="00991005">
        <w:rPr>
          <w:rFonts w:ascii="Cambria" w:hAnsi="Cambria" w:cs="Times New Roman"/>
          <w:sz w:val="24"/>
          <w:szCs w:val="24"/>
        </w:rPr>
        <w:t xml:space="preserve">Rose </w:t>
      </w:r>
      <w:r w:rsidRPr="00991005">
        <w:rPr>
          <w:rFonts w:ascii="Cambria" w:hAnsi="Cambria" w:cs="Times New Roman"/>
          <w:sz w:val="24"/>
          <w:szCs w:val="24"/>
        </w:rPr>
        <w:t xml:space="preserve">McDermott (2014) has emphasized the role of the body in understanding emotions and their connections with cognition and reason, others such as </w:t>
      </w:r>
      <w:r w:rsidR="00724177" w:rsidRPr="00991005">
        <w:rPr>
          <w:rFonts w:ascii="Cambria" w:hAnsi="Cambria" w:cs="Times New Roman"/>
          <w:sz w:val="24"/>
          <w:szCs w:val="24"/>
        </w:rPr>
        <w:t xml:space="preserve">Jonathan </w:t>
      </w:r>
      <w:r w:rsidRPr="00991005">
        <w:rPr>
          <w:rFonts w:ascii="Cambria" w:hAnsi="Cambria" w:cs="Times New Roman"/>
          <w:sz w:val="24"/>
          <w:szCs w:val="24"/>
        </w:rPr>
        <w:t>Mercer have argued that ‘emotion is ontologically irreducible to the body’ (2014: 520).  This places the body at the heart of historical and contemporary debates on emotions, their functions and their origins.  The role – and primacy - of cognition in relation to emotion has actively preoccupied much of the debate within psychological and rational approaches in IR (McDermott</w:t>
      </w:r>
      <w:r w:rsidR="003D16E6">
        <w:rPr>
          <w:rFonts w:ascii="Cambria" w:hAnsi="Cambria" w:cs="Times New Roman"/>
          <w:sz w:val="24"/>
          <w:szCs w:val="24"/>
        </w:rPr>
        <w:t>,</w:t>
      </w:r>
      <w:r w:rsidRPr="00991005">
        <w:rPr>
          <w:rFonts w:ascii="Cambria" w:hAnsi="Cambria" w:cs="Times New Roman"/>
          <w:sz w:val="24"/>
          <w:szCs w:val="24"/>
        </w:rPr>
        <w:t xml:space="preserve"> 2014; Mercer</w:t>
      </w:r>
      <w:r w:rsidR="003D16E6">
        <w:rPr>
          <w:rFonts w:ascii="Cambria" w:hAnsi="Cambria" w:cs="Times New Roman"/>
          <w:sz w:val="24"/>
          <w:szCs w:val="24"/>
        </w:rPr>
        <w:t>,</w:t>
      </w:r>
      <w:r w:rsidRPr="00991005">
        <w:rPr>
          <w:rFonts w:ascii="Cambria" w:hAnsi="Cambria" w:cs="Times New Roman"/>
          <w:sz w:val="24"/>
          <w:szCs w:val="24"/>
        </w:rPr>
        <w:t xml:space="preserve"> 2005; Mercer</w:t>
      </w:r>
      <w:r w:rsidR="003D16E6">
        <w:rPr>
          <w:rFonts w:ascii="Cambria" w:hAnsi="Cambria" w:cs="Times New Roman"/>
          <w:sz w:val="24"/>
          <w:szCs w:val="24"/>
        </w:rPr>
        <w:t>,</w:t>
      </w:r>
      <w:r w:rsidRPr="00991005">
        <w:rPr>
          <w:rFonts w:ascii="Cambria" w:hAnsi="Cambria" w:cs="Times New Roman"/>
          <w:sz w:val="24"/>
          <w:szCs w:val="24"/>
        </w:rPr>
        <w:t xml:space="preserve"> 2010; Holmes</w:t>
      </w:r>
      <w:r w:rsidR="003D16E6">
        <w:rPr>
          <w:rFonts w:ascii="Cambria" w:hAnsi="Cambria" w:cs="Times New Roman"/>
          <w:sz w:val="24"/>
          <w:szCs w:val="24"/>
        </w:rPr>
        <w:t>,</w:t>
      </w:r>
      <w:r w:rsidRPr="00991005">
        <w:rPr>
          <w:rFonts w:ascii="Cambria" w:hAnsi="Cambria" w:cs="Times New Roman"/>
          <w:sz w:val="24"/>
          <w:szCs w:val="24"/>
        </w:rPr>
        <w:t xml:space="preserve"> 2013).  Identifying lacunae in the research on this issue, </w:t>
      </w:r>
      <w:r w:rsidR="00724177" w:rsidRPr="00991005">
        <w:rPr>
          <w:rFonts w:ascii="Cambria" w:hAnsi="Cambria" w:cs="Times New Roman"/>
          <w:sz w:val="24"/>
          <w:szCs w:val="24"/>
        </w:rPr>
        <w:t xml:space="preserve">Brent </w:t>
      </w:r>
      <w:proofErr w:type="spellStart"/>
      <w:r w:rsidRPr="00991005">
        <w:rPr>
          <w:rFonts w:ascii="Cambria" w:hAnsi="Cambria" w:cs="Times New Roman"/>
          <w:sz w:val="24"/>
          <w:szCs w:val="24"/>
        </w:rPr>
        <w:t>Sasley</w:t>
      </w:r>
      <w:proofErr w:type="spellEnd"/>
      <w:r w:rsidRPr="00991005">
        <w:rPr>
          <w:rFonts w:ascii="Cambria" w:hAnsi="Cambria" w:cs="Times New Roman"/>
          <w:sz w:val="24"/>
          <w:szCs w:val="24"/>
        </w:rPr>
        <w:t xml:space="preserve"> </w:t>
      </w:r>
      <w:r w:rsidR="00724177" w:rsidRPr="00991005">
        <w:rPr>
          <w:rFonts w:ascii="Cambria" w:hAnsi="Cambria" w:cs="Times New Roman"/>
          <w:sz w:val="24"/>
          <w:szCs w:val="24"/>
        </w:rPr>
        <w:t>suggested</w:t>
      </w:r>
      <w:r w:rsidRPr="00991005">
        <w:rPr>
          <w:rFonts w:ascii="Cambria" w:hAnsi="Cambria" w:cs="Times New Roman"/>
          <w:sz w:val="24"/>
          <w:szCs w:val="24"/>
        </w:rPr>
        <w:t>:</w:t>
      </w:r>
    </w:p>
    <w:p w14:paraId="4F6C6A37" w14:textId="77777777" w:rsidR="00050C33" w:rsidRPr="00991005" w:rsidRDefault="00050C33" w:rsidP="004C07B8">
      <w:pPr>
        <w:pStyle w:val="BodyA"/>
        <w:spacing w:line="360" w:lineRule="auto"/>
        <w:jc w:val="both"/>
        <w:rPr>
          <w:rFonts w:ascii="Cambria" w:eastAsia="Times New Roman" w:hAnsi="Cambria" w:cs="Times New Roman"/>
          <w:sz w:val="24"/>
          <w:szCs w:val="24"/>
        </w:rPr>
      </w:pPr>
    </w:p>
    <w:p w14:paraId="4F6C6A38" w14:textId="77777777" w:rsidR="00050C33" w:rsidRPr="00991005" w:rsidRDefault="008C719B" w:rsidP="00A44EBE">
      <w:pPr>
        <w:pStyle w:val="BodyA"/>
        <w:spacing w:line="360" w:lineRule="auto"/>
        <w:ind w:left="720" w:right="720"/>
        <w:jc w:val="both"/>
        <w:rPr>
          <w:rFonts w:ascii="Cambria" w:eastAsia="Times New Roman" w:hAnsi="Cambria" w:cs="Times New Roman"/>
          <w:sz w:val="24"/>
          <w:szCs w:val="24"/>
        </w:rPr>
      </w:pPr>
      <w:r w:rsidRPr="00991005">
        <w:rPr>
          <w:rFonts w:ascii="Cambria" w:hAnsi="Cambria" w:cs="Times New Roman"/>
          <w:sz w:val="24"/>
          <w:szCs w:val="24"/>
        </w:rPr>
        <w:t>How to distinguish between when emotions are the guiding framework and when cognitive processes are is an avenue for further research.  The different causal patterns have significant implications for understanding international relations. If cognition comes first, it could provide stronger support for rationalist over other explanations.  If emotions pave the way for cognitive appraisals, post positivists might be in a stronger position to use emotions as a stick with which to beat mainstream IR (2011: 472).</w:t>
      </w:r>
    </w:p>
    <w:p w14:paraId="4F6C6A39" w14:textId="77777777" w:rsidR="00050C33" w:rsidRPr="00991005" w:rsidRDefault="00050C33" w:rsidP="004C07B8">
      <w:pPr>
        <w:pStyle w:val="BodyA"/>
        <w:spacing w:line="360" w:lineRule="auto"/>
        <w:ind w:right="720"/>
        <w:jc w:val="both"/>
        <w:rPr>
          <w:rFonts w:ascii="Cambria" w:eastAsia="Times New Roman" w:hAnsi="Cambria" w:cs="Times New Roman"/>
          <w:sz w:val="24"/>
          <w:szCs w:val="24"/>
        </w:rPr>
      </w:pPr>
    </w:p>
    <w:p w14:paraId="4F6C6A3A" w14:textId="49700768" w:rsidR="00554A80" w:rsidRPr="00991005" w:rsidRDefault="00554A80" w:rsidP="00554A80">
      <w:pPr>
        <w:pStyle w:val="BodyA"/>
        <w:spacing w:line="360" w:lineRule="auto"/>
        <w:ind w:firstLine="720"/>
        <w:jc w:val="both"/>
        <w:rPr>
          <w:rFonts w:ascii="Cambria" w:eastAsia="Times New Roman" w:hAnsi="Cambria" w:cs="Times New Roman"/>
          <w:b/>
          <w:sz w:val="24"/>
          <w:szCs w:val="24"/>
        </w:rPr>
      </w:pPr>
      <w:r w:rsidRPr="00991005">
        <w:rPr>
          <w:rFonts w:ascii="Cambria" w:hAnsi="Cambria" w:cs="Times New Roman"/>
          <w:sz w:val="24"/>
          <w:szCs w:val="24"/>
        </w:rPr>
        <w:t xml:space="preserve">The relational aspect of emotions which emerges from constructivist debates across disciplines has also been an integral part of their theorization as collective/social phenomena requiring a shared emotionology – norms and attitudes that shape appropriate emotions in a society – to be felt and understood by others </w:t>
      </w:r>
      <w:r w:rsidRPr="00991005">
        <w:rPr>
          <w:rFonts w:ascii="Cambria" w:eastAsia="Times New Roman" w:hAnsi="Cambria"/>
          <w:sz w:val="24"/>
          <w:szCs w:val="24"/>
        </w:rPr>
        <w:fldChar w:fldCharType="begin"/>
      </w:r>
      <w:r w:rsidRPr="00991005">
        <w:rPr>
          <w:rFonts w:ascii="Cambria" w:eastAsia="Times New Roman" w:hAnsi="Cambria"/>
          <w:sz w:val="24"/>
          <w:szCs w:val="24"/>
        </w:rPr>
        <w:instrText xml:space="preserve"> ADDIN EN.CITE &lt;EndNote&gt;&lt;Cite&gt;&lt;Author&gt;Fierke&lt;/Author&gt;&lt;Year&gt;2015&lt;/Year&gt;&lt;RecNum&gt;876&lt;/RecNum&gt;&lt;DisplayText&gt;(Fierke 2015)&lt;/DisplayText&gt;&lt;record&gt;&lt;rec-number&gt;876&lt;/rec-number&gt;&lt;foreign-keys&gt;&lt;key app="EN" db-id="rrrvs5sp3dz2pqexzdk5tprvedwfasrspawt" timestamp="1468594213"&gt;876&lt;/key&gt;&lt;/foreign-keys&gt;&lt;ref-type name="Book Section"&gt;5&lt;/ref-type&gt;&lt;contributors&gt;&lt;authors&gt;&lt;author&gt;Fierke, Karin M.&lt;/author&gt;&lt;/authors&gt;&lt;secondary-authors&gt;&lt;author&gt;Åhäll, Linda&lt;/author&gt;&lt;author&gt;Gregory, Thomas&lt;/author&gt;&lt;/secondary-authors&gt;&lt;/contributors&gt;&lt;titles&gt;&lt;title&gt;Human dignity, basal emotion and a global emotionology&lt;/title&gt;&lt;secondary-title&gt;Emotions, Politics and War&lt;/secondary-title&gt;&lt;/titles&gt;&lt;pages&gt;43-56&lt;/pages&gt;&lt;dates&gt;&lt;year&gt;2015&lt;/year&gt;&lt;/dates&gt;&lt;pub-location&gt;Oxon&lt;/pub-location&gt;&lt;publisher&gt;Routledge&lt;/publisher&gt;&lt;urls&gt;&lt;/urls&gt;&lt;/record&gt;&lt;/Cite&gt;&lt;/EndNote&gt;</w:instrText>
      </w:r>
      <w:r w:rsidRPr="00991005">
        <w:rPr>
          <w:rFonts w:ascii="Cambria" w:eastAsia="Times New Roman" w:hAnsi="Cambria"/>
          <w:sz w:val="24"/>
          <w:szCs w:val="24"/>
        </w:rPr>
        <w:fldChar w:fldCharType="separate"/>
      </w:r>
      <w:r w:rsidRPr="00991005">
        <w:rPr>
          <w:rFonts w:ascii="Cambria" w:hAnsi="Cambria" w:cs="Times New Roman"/>
          <w:noProof/>
          <w:sz w:val="24"/>
          <w:szCs w:val="24"/>
        </w:rPr>
        <w:t>(Fierke</w:t>
      </w:r>
      <w:r w:rsidR="003D16E6">
        <w:rPr>
          <w:rFonts w:ascii="Cambria" w:hAnsi="Cambria" w:cs="Times New Roman"/>
          <w:noProof/>
          <w:sz w:val="24"/>
          <w:szCs w:val="24"/>
        </w:rPr>
        <w:t>,</w:t>
      </w:r>
      <w:r w:rsidRPr="00991005">
        <w:rPr>
          <w:rFonts w:ascii="Cambria" w:hAnsi="Cambria" w:cs="Times New Roman"/>
          <w:noProof/>
          <w:sz w:val="24"/>
          <w:szCs w:val="24"/>
        </w:rPr>
        <w:t xml:space="preserve"> 2015)</w:t>
      </w:r>
      <w:r w:rsidRPr="00991005">
        <w:rPr>
          <w:rFonts w:ascii="Cambria" w:eastAsia="Times New Roman" w:hAnsi="Cambria"/>
          <w:sz w:val="24"/>
          <w:szCs w:val="24"/>
        </w:rPr>
        <w:fldChar w:fldCharType="end"/>
      </w:r>
      <w:r w:rsidRPr="00991005">
        <w:rPr>
          <w:rFonts w:ascii="Cambria" w:hAnsi="Cambria" w:cs="Times New Roman"/>
          <w:sz w:val="24"/>
          <w:szCs w:val="24"/>
        </w:rPr>
        <w:t xml:space="preserve">. As Fierke and Fattah contend </w:t>
      </w:r>
      <w:r w:rsidRPr="00991005">
        <w:rPr>
          <w:rFonts w:ascii="Cambria" w:eastAsia="Times New Roman" w:hAnsi="Cambria"/>
          <w:sz w:val="24"/>
          <w:szCs w:val="24"/>
        </w:rPr>
        <w:fldChar w:fldCharType="begin"/>
      </w:r>
      <w:r w:rsidRPr="00991005">
        <w:rPr>
          <w:rFonts w:ascii="Cambria" w:eastAsia="Times New Roman" w:hAnsi="Cambria"/>
          <w:sz w:val="24"/>
          <w:szCs w:val="24"/>
        </w:rPr>
        <w:instrText xml:space="preserve"> ADDIN EN.CITE &lt;EndNote&gt;&lt;Cite ExcludeAuth="1"&gt;&lt;Author&gt;Fattah&lt;/Author&gt;&lt;Year&gt;2009&lt;/Year&gt;&lt;RecNum&gt;129&lt;/RecNum&gt;&lt;Pages&gt;70&lt;/Pages&gt;&lt;DisplayText&gt;(2009, 70)&lt;/DisplayText&gt;&lt;record&gt;&lt;rec-number&gt;129&lt;/rec-number&gt;&lt;foreign-keys&gt;&lt;key app="EN" db-id="rrrvs5sp3dz2pqexzdk5tprvedwfasrspawt" timestamp="1397763530"&gt;129&lt;/key&gt;&lt;/foreign-keys&gt;&lt;ref-type name="Journal Article"&gt;17&lt;/ref-type&gt;&lt;contributors&gt;&lt;authors&gt;&lt;author&gt;Fattah, Khaled&lt;/author&gt;&lt;author&gt;Fierke, Karin M.&lt;/author&gt;&lt;/authors&gt;&lt;/contributors&gt;&lt;titles&gt;&lt;title&gt;A Clash of Emotions: The Politics of Humiliation and Political Violence in the Middle East&lt;/title&gt;&lt;secondary-title&gt;European Journal of International Relations&lt;/secondary-title&gt;&lt;/titles&gt;&lt;periodical&gt;&lt;full-title&gt;European Journal of International Relations&lt;/full-title&gt;&lt;/periodical&gt;&lt;pages&gt;67-93&lt;/pages&gt;&lt;volume&gt;15&lt;/volume&gt;&lt;number&gt;1&lt;/number&gt;&lt;dates&gt;&lt;year&gt;2009&lt;/year&gt;&lt;/dates&gt;&lt;urls&gt;&lt;/urls&gt;&lt;electronic-resource-num&gt;10.1177/1354066108100053&lt;/electronic-resource-num&gt;&lt;/record&gt;&lt;/Cite&gt;&lt;/EndNote&gt;</w:instrText>
      </w:r>
      <w:r w:rsidRPr="00991005">
        <w:rPr>
          <w:rFonts w:ascii="Cambria" w:eastAsia="Times New Roman" w:hAnsi="Cambria"/>
          <w:sz w:val="24"/>
          <w:szCs w:val="24"/>
        </w:rPr>
        <w:fldChar w:fldCharType="separate"/>
      </w:r>
      <w:r w:rsidRPr="00991005">
        <w:rPr>
          <w:rFonts w:ascii="Cambria" w:eastAsia="Times New Roman" w:hAnsi="Cambria" w:cs="Times New Roman"/>
          <w:noProof/>
          <w:sz w:val="24"/>
          <w:szCs w:val="24"/>
        </w:rPr>
        <w:t>(2009: 70)</w:t>
      </w:r>
      <w:r w:rsidRPr="00991005">
        <w:rPr>
          <w:rFonts w:ascii="Cambria" w:eastAsia="Times New Roman" w:hAnsi="Cambria"/>
          <w:sz w:val="24"/>
          <w:szCs w:val="24"/>
        </w:rPr>
        <w:fldChar w:fldCharType="end"/>
      </w:r>
      <w:r w:rsidRPr="00991005">
        <w:rPr>
          <w:rFonts w:ascii="Cambria" w:hAnsi="Cambria" w:cs="Times New Roman"/>
          <w:sz w:val="24"/>
          <w:szCs w:val="24"/>
        </w:rPr>
        <w:t xml:space="preserve">, emotions can be felt individually but the successful expression of emotions is in relation to others, in a language and a culture that others will understand. There is a therefore a structure of meaning around the experience of emotions that is first and foremost social and relational. This strongly constructivist understanding views emotions as cultural products, bestowed by learned social rules and dependent on emotional intersubjectivity </w:t>
      </w:r>
      <w:r w:rsidRPr="00991005">
        <w:rPr>
          <w:rFonts w:ascii="Cambria" w:eastAsia="Times New Roman" w:hAnsi="Cambria"/>
          <w:sz w:val="24"/>
          <w:szCs w:val="24"/>
        </w:rPr>
        <w:fldChar w:fldCharType="begin"/>
      </w:r>
      <w:r w:rsidRPr="00991005">
        <w:rPr>
          <w:rFonts w:ascii="Cambria" w:eastAsia="Times New Roman" w:hAnsi="Cambria"/>
          <w:sz w:val="24"/>
          <w:szCs w:val="24"/>
        </w:rPr>
        <w:instrText xml:space="preserve"> ADDIN EN.CITE &lt;EndNote&gt;&lt;Cite&gt;&lt;Author&gt;Koschut&lt;/Author&gt;&lt;Year&gt;2017&lt;/Year&gt;&lt;RecNum&gt;1093&lt;/RecNum&gt;&lt;Pages&gt;7&lt;/Pages&gt;&lt;DisplayText&gt;(Koschut 2017, 7)&lt;/DisplayText&gt;&lt;record&gt;&lt;rec-number&gt;1093&lt;/rec-number&gt;&lt;foreign-keys&gt;&lt;key app="EN" db-id="rrrvs5sp3dz2pqexzdk5tprvedwfasrspawt" timestamp="1517849983"&gt;1093&lt;/key&gt;&lt;/foreign-keys&gt;&lt;ref-type name="Journal Article"&gt;17&lt;/ref-type&gt;&lt;contributors&gt;&lt;authors&gt;&lt;author&gt;Koschut, Simon&lt;/author&gt;&lt;/authors&gt;&lt;/contributors&gt;&lt;titles&gt;&lt;title&gt;No sympathy for the devil: Emotions and the social construction of the democratic peace&lt;/title&gt;&lt;secondary-title&gt;Cooperation and Conflict&lt;/secondary-title&gt;&lt;/titles&gt;&lt;periodical&gt;&lt;full-title&gt;Cooperation and Conflict&lt;/full-title&gt;&lt;/periodical&gt;&lt;pages&gt;Online First 1-19&lt;/pages&gt;&lt;dates&gt;&lt;year&gt;2017&lt;/year&gt;&lt;/dates&gt;&lt;urls&gt;&lt;/urls&gt;&lt;/record&gt;&lt;/Cite&gt;&lt;/EndNote&gt;</w:instrText>
      </w:r>
      <w:r w:rsidRPr="00991005">
        <w:rPr>
          <w:rFonts w:ascii="Cambria" w:eastAsia="Times New Roman" w:hAnsi="Cambria"/>
          <w:sz w:val="24"/>
          <w:szCs w:val="24"/>
        </w:rPr>
        <w:fldChar w:fldCharType="separate"/>
      </w:r>
      <w:r w:rsidRPr="00991005">
        <w:rPr>
          <w:rFonts w:ascii="Cambria" w:eastAsia="Times New Roman" w:hAnsi="Cambria" w:cs="Times New Roman"/>
          <w:noProof/>
          <w:sz w:val="24"/>
          <w:szCs w:val="24"/>
        </w:rPr>
        <w:t>(Koschut</w:t>
      </w:r>
      <w:r w:rsidR="003D16E6">
        <w:rPr>
          <w:rFonts w:ascii="Cambria" w:eastAsia="Times New Roman" w:hAnsi="Cambria" w:cs="Times New Roman"/>
          <w:noProof/>
          <w:sz w:val="24"/>
          <w:szCs w:val="24"/>
        </w:rPr>
        <w:t>,</w:t>
      </w:r>
      <w:r w:rsidRPr="00991005">
        <w:rPr>
          <w:rFonts w:ascii="Cambria" w:eastAsia="Times New Roman" w:hAnsi="Cambria" w:cs="Times New Roman"/>
          <w:noProof/>
          <w:sz w:val="24"/>
          <w:szCs w:val="24"/>
        </w:rPr>
        <w:t xml:space="preserve"> 2017: 7)</w:t>
      </w:r>
      <w:r w:rsidRPr="00991005">
        <w:rPr>
          <w:rFonts w:ascii="Cambria" w:eastAsia="Times New Roman" w:hAnsi="Cambria"/>
          <w:sz w:val="24"/>
          <w:szCs w:val="24"/>
        </w:rPr>
        <w:fldChar w:fldCharType="end"/>
      </w:r>
      <w:r w:rsidRPr="00991005">
        <w:rPr>
          <w:rFonts w:ascii="Cambria" w:hAnsi="Cambria" w:cs="Times New Roman"/>
          <w:sz w:val="24"/>
          <w:szCs w:val="24"/>
        </w:rPr>
        <w:t xml:space="preserve">. For example, emotions </w:t>
      </w:r>
      <w:r w:rsidRPr="00991005">
        <w:rPr>
          <w:rFonts w:ascii="Cambria" w:hAnsi="Cambria" w:cs="Times New Roman"/>
          <w:sz w:val="24"/>
          <w:szCs w:val="24"/>
        </w:rPr>
        <w:lastRenderedPageBreak/>
        <w:t xml:space="preserve">such as humiliation require two parties </w:t>
      </w:r>
      <w:r w:rsidRPr="00991005">
        <w:rPr>
          <w:rFonts w:ascii="Cambria" w:eastAsia="Times New Roman" w:hAnsi="Cambria"/>
          <w:sz w:val="24"/>
          <w:szCs w:val="24"/>
        </w:rPr>
        <w:fldChar w:fldCharType="begin"/>
      </w:r>
      <w:r w:rsidRPr="00991005">
        <w:rPr>
          <w:rFonts w:ascii="Cambria" w:eastAsia="Times New Roman" w:hAnsi="Cambria"/>
          <w:sz w:val="24"/>
          <w:szCs w:val="24"/>
        </w:rPr>
        <w:instrText xml:space="preserve"> ADDIN EN.CITE &lt;EndNote&gt;&lt;Cite&gt;&lt;Author&gt;Saurette&lt;/Author&gt;&lt;Year&gt;2006&lt;/Year&gt;&lt;RecNum&gt;196&lt;/RecNum&gt;&lt;DisplayText&gt;(Saurette 2006)&lt;/DisplayText&gt;&lt;record&gt;&lt;rec-number&gt;196&lt;/rec-number&gt;&lt;foreign-keys&gt;&lt;key app="EN" db-id="rrrvs5sp3dz2pqexzdk5tprvedwfasrspawt" timestamp="1405079719"&gt;196&lt;/key&gt;&lt;/foreign-keys&gt;&lt;ref-type name="Journal Article"&gt;17&lt;/ref-type&gt;&lt;contributors&gt;&lt;authors&gt;&lt;author&gt;Saurette, Paul&lt;/author&gt;&lt;/authors&gt;&lt;/contributors&gt;&lt;titles&gt;&lt;title&gt;You dissin me? Humiliation and post 9/11 global politics&lt;/title&gt;&lt;secondary-title&gt;Review of International Studies&lt;/secondary-title&gt;&lt;/titles&gt;&lt;periodical&gt;&lt;full-title&gt;Review of International Studies&lt;/full-title&gt;&lt;/periodical&gt;&lt;pages&gt;495-522&lt;/pages&gt;&lt;volume&gt;32&lt;/volume&gt;&lt;number&gt;3&lt;/number&gt;&lt;dates&gt;&lt;year&gt;2006&lt;/year&gt;&lt;/dates&gt;&lt;urls&gt;&lt;/urls&gt;&lt;electronic-resource-num&gt;10.1017/S0260210506007133&lt;/electronic-resource-num&gt;&lt;/record&gt;&lt;/Cite&gt;&lt;/EndNote&gt;</w:instrText>
      </w:r>
      <w:r w:rsidRPr="00991005">
        <w:rPr>
          <w:rFonts w:ascii="Cambria" w:eastAsia="Times New Roman" w:hAnsi="Cambria"/>
          <w:sz w:val="24"/>
          <w:szCs w:val="24"/>
        </w:rPr>
        <w:fldChar w:fldCharType="separate"/>
      </w:r>
      <w:r w:rsidRPr="00991005">
        <w:rPr>
          <w:rFonts w:ascii="Cambria" w:eastAsia="Times New Roman" w:hAnsi="Cambria" w:cs="Times New Roman"/>
          <w:noProof/>
          <w:sz w:val="24"/>
          <w:szCs w:val="24"/>
        </w:rPr>
        <w:t>(Saurette</w:t>
      </w:r>
      <w:r w:rsidR="003D16E6">
        <w:rPr>
          <w:rFonts w:ascii="Cambria" w:eastAsia="Times New Roman" w:hAnsi="Cambria" w:cs="Times New Roman"/>
          <w:noProof/>
          <w:sz w:val="24"/>
          <w:szCs w:val="24"/>
        </w:rPr>
        <w:t>,</w:t>
      </w:r>
      <w:r w:rsidRPr="00991005">
        <w:rPr>
          <w:rFonts w:ascii="Cambria" w:eastAsia="Times New Roman" w:hAnsi="Cambria" w:cs="Times New Roman"/>
          <w:noProof/>
          <w:sz w:val="24"/>
          <w:szCs w:val="24"/>
        </w:rPr>
        <w:t xml:space="preserve"> 2006)</w:t>
      </w:r>
      <w:r w:rsidRPr="00991005">
        <w:rPr>
          <w:rFonts w:ascii="Cambria" w:eastAsia="Times New Roman" w:hAnsi="Cambria"/>
          <w:sz w:val="24"/>
          <w:szCs w:val="24"/>
        </w:rPr>
        <w:fldChar w:fldCharType="end"/>
      </w:r>
      <w:r w:rsidRPr="00991005">
        <w:rPr>
          <w:rFonts w:ascii="Cambria" w:hAnsi="Cambria" w:cs="Times New Roman"/>
          <w:sz w:val="24"/>
          <w:szCs w:val="24"/>
        </w:rPr>
        <w:t xml:space="preserve">, are given meaning in culturally specific forms, and are felt differently at the collective level in response to different events </w:t>
      </w:r>
      <w:r w:rsidRPr="00991005">
        <w:rPr>
          <w:rFonts w:ascii="Cambria" w:eastAsia="Times New Roman" w:hAnsi="Cambria"/>
          <w:sz w:val="24"/>
          <w:szCs w:val="24"/>
        </w:rPr>
        <w:fldChar w:fldCharType="begin"/>
      </w:r>
      <w:r w:rsidRPr="00991005">
        <w:rPr>
          <w:rFonts w:ascii="Cambria" w:eastAsia="Times New Roman" w:hAnsi="Cambria"/>
          <w:sz w:val="24"/>
          <w:szCs w:val="24"/>
        </w:rPr>
        <w:instrText xml:space="preserve"> ADDIN EN.CITE &lt;EndNote&gt;&lt;Cite&gt;&lt;Author&gt;Fattah&lt;/Author&gt;&lt;Year&gt;2009&lt;/Year&gt;&lt;RecNum&gt;129&lt;/RecNum&gt;&lt;DisplayText&gt;(Fattah and Fierke 2009)&lt;/DisplayText&gt;&lt;record&gt;&lt;rec-number&gt;129&lt;/rec-number&gt;&lt;foreign-keys&gt;&lt;key app="EN" db-id="rrrvs5sp3dz2pqexzdk5tprvedwfasrspawt" timestamp="1397763530"&gt;129&lt;/key&gt;&lt;/foreign-keys&gt;&lt;ref-type name="Journal Article"&gt;17&lt;/ref-type&gt;&lt;contributors&gt;&lt;authors&gt;&lt;author&gt;Fattah, Khaled&lt;/author&gt;&lt;author&gt;Fierke, Karin M.&lt;/author&gt;&lt;/authors&gt;&lt;/contributors&gt;&lt;titles&gt;&lt;title&gt;A Clash of Emotions: The Politics of Humiliation and Political Violence in the Middle East&lt;/title&gt;&lt;secondary-title&gt;European Journal of International Relations&lt;/secondary-title&gt;&lt;/titles&gt;&lt;periodical&gt;&lt;full-title&gt;European Journal of International Relations&lt;/full-title&gt;&lt;/periodical&gt;&lt;pages&gt;67-93&lt;/pages&gt;&lt;volume&gt;15&lt;/volume&gt;&lt;number&gt;1&lt;/number&gt;&lt;dates&gt;&lt;year&gt;2009&lt;/year&gt;&lt;/dates&gt;&lt;urls&gt;&lt;/urls&gt;&lt;electronic-resource-num&gt;10.1177/1354066108100053&lt;/electronic-resource-num&gt;&lt;/record&gt;&lt;/Cite&gt;&lt;/EndNote&gt;</w:instrText>
      </w:r>
      <w:r w:rsidRPr="00991005">
        <w:rPr>
          <w:rFonts w:ascii="Cambria" w:eastAsia="Times New Roman" w:hAnsi="Cambria"/>
          <w:sz w:val="24"/>
          <w:szCs w:val="24"/>
        </w:rPr>
        <w:fldChar w:fldCharType="separate"/>
      </w:r>
      <w:r w:rsidRPr="00991005">
        <w:rPr>
          <w:rFonts w:ascii="Cambria" w:eastAsia="Times New Roman" w:hAnsi="Cambria" w:cs="Times New Roman"/>
          <w:noProof/>
          <w:sz w:val="24"/>
          <w:szCs w:val="24"/>
        </w:rPr>
        <w:t>(Fattah and Fierke</w:t>
      </w:r>
      <w:r w:rsidR="003D16E6">
        <w:rPr>
          <w:rFonts w:ascii="Cambria" w:eastAsia="Times New Roman" w:hAnsi="Cambria" w:cs="Times New Roman"/>
          <w:noProof/>
          <w:sz w:val="24"/>
          <w:szCs w:val="24"/>
        </w:rPr>
        <w:t>,</w:t>
      </w:r>
      <w:r w:rsidRPr="00991005">
        <w:rPr>
          <w:rFonts w:ascii="Cambria" w:eastAsia="Times New Roman" w:hAnsi="Cambria" w:cs="Times New Roman"/>
          <w:noProof/>
          <w:sz w:val="24"/>
          <w:szCs w:val="24"/>
        </w:rPr>
        <w:t xml:space="preserve"> 2009)</w:t>
      </w:r>
      <w:r w:rsidRPr="00991005">
        <w:rPr>
          <w:rFonts w:ascii="Cambria" w:eastAsia="Times New Roman" w:hAnsi="Cambria"/>
          <w:sz w:val="24"/>
          <w:szCs w:val="24"/>
        </w:rPr>
        <w:fldChar w:fldCharType="end"/>
      </w:r>
      <w:r w:rsidRPr="00991005">
        <w:rPr>
          <w:rFonts w:ascii="Cambria" w:hAnsi="Cambria" w:cs="Times New Roman"/>
          <w:sz w:val="24"/>
          <w:szCs w:val="24"/>
        </w:rPr>
        <w:t>.  Sara Ahmed’s work on ‘affectiv</w:t>
      </w:r>
      <w:r w:rsidR="003D16E6">
        <w:rPr>
          <w:rFonts w:ascii="Cambria" w:hAnsi="Cambria" w:cs="Times New Roman"/>
          <w:sz w:val="24"/>
          <w:szCs w:val="24"/>
        </w:rPr>
        <w:t>e economies’, whereby subjects ‘</w:t>
      </w:r>
      <w:r w:rsidRPr="00991005">
        <w:rPr>
          <w:rFonts w:ascii="Cambria" w:hAnsi="Cambria" w:cs="Times New Roman"/>
          <w:sz w:val="24"/>
          <w:szCs w:val="24"/>
        </w:rPr>
        <w:t>feel</w:t>
      </w:r>
      <w:r w:rsidR="003D16E6">
        <w:rPr>
          <w:rFonts w:ascii="Cambria" w:hAnsi="Cambria" w:cs="Times New Roman"/>
          <w:sz w:val="24"/>
          <w:szCs w:val="24"/>
        </w:rPr>
        <w:t>’</w:t>
      </w:r>
      <w:r w:rsidRPr="00991005">
        <w:rPr>
          <w:rFonts w:ascii="Cambria" w:hAnsi="Cambria" w:cs="Times New Roman"/>
          <w:sz w:val="24"/>
          <w:szCs w:val="24"/>
        </w:rPr>
        <w:t xml:space="preserve"> individually but what they feel are a reminder of a bodily experience of </w:t>
      </w:r>
      <w:r w:rsidRPr="00991005">
        <w:rPr>
          <w:rFonts w:ascii="Cambria" w:hAnsi="Cambria" w:cs="Times New Roman"/>
          <w:i/>
          <w:iCs/>
          <w:sz w:val="24"/>
          <w:szCs w:val="24"/>
        </w:rPr>
        <w:t>being-in-the-world</w:t>
      </w:r>
      <w:r w:rsidRPr="00991005">
        <w:rPr>
          <w:rFonts w:ascii="Cambria" w:hAnsi="Cambria" w:cs="Times New Roman"/>
          <w:sz w:val="24"/>
          <w:szCs w:val="24"/>
        </w:rPr>
        <w:t xml:space="preserve"> </w:t>
      </w:r>
      <w:r w:rsidRPr="00991005">
        <w:rPr>
          <w:rFonts w:ascii="Cambria" w:eastAsia="Times New Roman" w:hAnsi="Cambria" w:cs="Times New Roman"/>
          <w:sz w:val="24"/>
          <w:szCs w:val="24"/>
        </w:rPr>
        <w:fldChar w:fldCharType="begin"/>
      </w:r>
      <w:r w:rsidRPr="00991005">
        <w:rPr>
          <w:rFonts w:ascii="Cambria" w:eastAsia="Times New Roman" w:hAnsi="Cambria" w:cs="Times New Roman"/>
          <w:sz w:val="24"/>
          <w:szCs w:val="24"/>
        </w:rPr>
        <w:instrText xml:space="preserve"> ADDIN EN.CITE &lt;EndNote&gt;&lt;Cite&gt;&lt;Author&gt;Ahmed&lt;/Author&gt;&lt;Year&gt;2003&lt;/Year&gt;&lt;RecNum&gt;352&lt;/RecNum&gt;&lt;Pages&gt;386&lt;/Pages&gt;&lt;DisplayText&gt;(Ahmed 2003, 386)&lt;/DisplayText&gt;&lt;record&gt;&lt;rec-number&gt;352&lt;/rec-number&gt;&lt;foreign-keys&gt;&lt;key app="EN" db-id="rrrvs5sp3dz2pqexzdk5tprvedwfasrspawt" timestamp="1422962692"&gt;352&lt;/key&gt;&lt;/foreign-keys&gt;&lt;ref-type name="Journal Article"&gt;17&lt;/ref-type&gt;&lt;contributors&gt;&lt;authors&gt;&lt;author&gt;Ahmed, Sara&lt;/author&gt;&lt;/authors&gt;&lt;/contributors&gt;&lt;titles&gt;&lt;title&gt;The politics of fear in the making of worlds&lt;/title&gt;&lt;secondary-title&gt;International Journal of Qualitative Studies in Education&lt;/secondary-title&gt;&lt;/titles&gt;&lt;periodical&gt;&lt;full-title&gt;International Journal of Qualitative Studies in Education&lt;/full-title&gt;&lt;/periodical&gt;&lt;pages&gt;377-398&lt;/pages&gt;&lt;volume&gt;16&lt;/volume&gt;&lt;number&gt;3&lt;/number&gt;&lt;dates&gt;&lt;year&gt;2003&lt;/year&gt;&lt;/dates&gt;&lt;urls&gt;&lt;/urls&gt;&lt;electronic-resource-num&gt;10.1080/0951839032000086745&lt;/electronic-resource-num&gt;&lt;/record&gt;&lt;/Cite&gt;&lt;/EndNote&gt;</w:instrText>
      </w:r>
      <w:r w:rsidRPr="00991005">
        <w:rPr>
          <w:rFonts w:ascii="Cambria" w:eastAsia="Times New Roman" w:hAnsi="Cambria" w:cs="Times New Roman"/>
          <w:sz w:val="24"/>
          <w:szCs w:val="24"/>
        </w:rPr>
        <w:fldChar w:fldCharType="separate"/>
      </w:r>
      <w:r w:rsidRPr="00991005">
        <w:rPr>
          <w:rFonts w:ascii="Cambria" w:eastAsia="Times New Roman" w:hAnsi="Cambria" w:cs="Times New Roman"/>
          <w:noProof/>
          <w:sz w:val="24"/>
          <w:szCs w:val="24"/>
        </w:rPr>
        <w:t>(Ahmed</w:t>
      </w:r>
      <w:r w:rsidR="003D16E6">
        <w:rPr>
          <w:rFonts w:ascii="Cambria" w:eastAsia="Times New Roman" w:hAnsi="Cambria" w:cs="Times New Roman"/>
          <w:noProof/>
          <w:sz w:val="24"/>
          <w:szCs w:val="24"/>
        </w:rPr>
        <w:t>,</w:t>
      </w:r>
      <w:r w:rsidRPr="00991005">
        <w:rPr>
          <w:rFonts w:ascii="Cambria" w:eastAsia="Times New Roman" w:hAnsi="Cambria" w:cs="Times New Roman"/>
          <w:noProof/>
          <w:sz w:val="24"/>
          <w:szCs w:val="24"/>
        </w:rPr>
        <w:t xml:space="preserve"> 2003: 386)</w:t>
      </w:r>
      <w:r w:rsidRPr="00991005">
        <w:rPr>
          <w:rFonts w:ascii="Cambria" w:eastAsia="Times New Roman" w:hAnsi="Cambria" w:cs="Times New Roman"/>
          <w:sz w:val="24"/>
          <w:szCs w:val="24"/>
        </w:rPr>
        <w:fldChar w:fldCharType="end"/>
      </w:r>
      <w:r w:rsidRPr="00991005">
        <w:rPr>
          <w:rFonts w:ascii="Cambria" w:hAnsi="Cambria" w:cs="Times New Roman"/>
          <w:sz w:val="24"/>
          <w:szCs w:val="24"/>
        </w:rPr>
        <w:t xml:space="preserve"> also speaks to a relational approach.  </w:t>
      </w:r>
      <w:r w:rsidRPr="00991005">
        <w:rPr>
          <w:rFonts w:ascii="Cambria" w:eastAsia="Cambria" w:hAnsi="Cambria" w:cs="Cambria"/>
          <w:color w:val="231F20"/>
          <w:sz w:val="24"/>
          <w:szCs w:val="24"/>
          <w:u w:color="231F20"/>
        </w:rPr>
        <w:t xml:space="preserve">Ahmed </w:t>
      </w:r>
      <w:proofErr w:type="spellStart"/>
      <w:r w:rsidRPr="00991005">
        <w:rPr>
          <w:rFonts w:ascii="Cambria" w:eastAsia="Cambria" w:hAnsi="Cambria" w:cs="Cambria"/>
          <w:color w:val="231F20"/>
          <w:sz w:val="24"/>
          <w:szCs w:val="24"/>
          <w:u w:color="231F20"/>
        </w:rPr>
        <w:t>emphasises</w:t>
      </w:r>
      <w:proofErr w:type="spellEnd"/>
      <w:r w:rsidRPr="00991005">
        <w:rPr>
          <w:rFonts w:ascii="Cambria" w:eastAsia="Cambria" w:hAnsi="Cambria" w:cs="Cambria"/>
          <w:color w:val="231F20"/>
          <w:sz w:val="24"/>
          <w:szCs w:val="24"/>
          <w:u w:color="231F20"/>
        </w:rPr>
        <w:t xml:space="preserve"> that the boundaries constructed in political discourse are a consequence of affect and the making and unmaking of bodies, </w:t>
      </w:r>
      <w:r w:rsidRPr="00991005">
        <w:rPr>
          <w:rStyle w:val="None"/>
          <w:rFonts w:ascii="Cambria" w:eastAsia="Cambria" w:hAnsi="Cambria" w:cs="Cambria"/>
          <w:sz w:val="24"/>
          <w:szCs w:val="24"/>
        </w:rPr>
        <w:t>that subjects and emotions become ‘attached’ through the circulation and repetition of signs, figures and objects.</w:t>
      </w:r>
    </w:p>
    <w:p w14:paraId="4F6C6A3B" w14:textId="0DCF076E" w:rsidR="00035D74" w:rsidRPr="00991005" w:rsidRDefault="00E64273" w:rsidP="00BF78ED">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The debate regarding the primacy of cognition</w:t>
      </w:r>
      <w:r w:rsidR="008C719B" w:rsidRPr="00991005">
        <w:rPr>
          <w:rFonts w:ascii="Cambria" w:hAnsi="Cambria" w:cs="Times New Roman"/>
          <w:sz w:val="24"/>
          <w:szCs w:val="24"/>
        </w:rPr>
        <w:t xml:space="preserve"> </w:t>
      </w:r>
      <w:r w:rsidR="00554A80">
        <w:rPr>
          <w:rFonts w:ascii="Cambria" w:hAnsi="Cambria" w:cs="Times New Roman"/>
          <w:sz w:val="24"/>
          <w:szCs w:val="24"/>
        </w:rPr>
        <w:t xml:space="preserve">has </w:t>
      </w:r>
      <w:r w:rsidR="008C719B" w:rsidRPr="00991005">
        <w:rPr>
          <w:rFonts w:ascii="Cambria" w:hAnsi="Cambria" w:cs="Times New Roman"/>
          <w:sz w:val="24"/>
          <w:szCs w:val="24"/>
        </w:rPr>
        <w:t>remain</w:t>
      </w:r>
      <w:r w:rsidR="00554A80">
        <w:rPr>
          <w:rFonts w:ascii="Cambria" w:hAnsi="Cambria" w:cs="Times New Roman"/>
          <w:sz w:val="24"/>
          <w:szCs w:val="24"/>
        </w:rPr>
        <w:t>ed</w:t>
      </w:r>
      <w:r w:rsidR="008C719B" w:rsidRPr="00991005">
        <w:rPr>
          <w:rFonts w:ascii="Cambria" w:hAnsi="Cambria" w:cs="Times New Roman"/>
          <w:sz w:val="24"/>
          <w:szCs w:val="24"/>
        </w:rPr>
        <w:t xml:space="preserve"> </w:t>
      </w:r>
      <w:r w:rsidR="00554A80">
        <w:rPr>
          <w:rFonts w:ascii="Cambria" w:hAnsi="Cambria" w:cs="Times New Roman"/>
          <w:sz w:val="24"/>
          <w:szCs w:val="24"/>
        </w:rPr>
        <w:t xml:space="preserve">largely </w:t>
      </w:r>
      <w:r w:rsidR="008C719B" w:rsidRPr="00991005">
        <w:rPr>
          <w:rFonts w:ascii="Cambria" w:hAnsi="Cambria" w:cs="Times New Roman"/>
          <w:sz w:val="24"/>
          <w:szCs w:val="24"/>
        </w:rPr>
        <w:t xml:space="preserve">distinct from feminist perspectives </w:t>
      </w:r>
      <w:r w:rsidR="008C719B" w:rsidRPr="00991005">
        <w:rPr>
          <w:rFonts w:ascii="Cambria" w:eastAsia="Times New Roman" w:hAnsi="Cambria" w:cs="Times New Roman"/>
          <w:sz w:val="24"/>
          <w:szCs w:val="24"/>
        </w:rPr>
        <w:fldChar w:fldCharType="begin"/>
      </w:r>
      <w:r w:rsidR="001D2504" w:rsidRPr="00991005">
        <w:rPr>
          <w:rFonts w:ascii="Cambria" w:eastAsia="Times New Roman" w:hAnsi="Cambria" w:cs="Times New Roman"/>
          <w:sz w:val="24"/>
          <w:szCs w:val="24"/>
        </w:rPr>
        <w:instrText xml:space="preserve"> ADDIN EN.CITE &lt;EndNote&gt;&lt;Cite&gt;&lt;Author&gt;Åhäll&lt;/Author&gt;&lt;Year&gt;2018&lt;/Year&gt;&lt;RecNum&gt;1094&lt;/RecNum&gt;&lt;Prefix&gt;e.g. &lt;/Prefix&gt;&lt;DisplayText&gt;(e.g. Åhäll 2018, Ahmed 2004, Shepherd 2008)&lt;/DisplayText&gt;&lt;record&gt;&lt;rec-number&gt;1094&lt;/rec-number&gt;&lt;foreign-keys&gt;&lt;key app="EN" db-id="rrrvs5sp3dz2pqexzdk5tprvedwfasrspawt" timestamp="1517853520"&gt;1094&lt;/key&gt;&lt;/foreign-keys&gt;&lt;ref-type name="Journal Article"&gt;17&lt;/ref-type&gt;&lt;contributors&gt;&lt;authors&gt;&lt;author&gt;Åhäll, Linda&lt;/author&gt;&lt;/authors&gt;&lt;/contributors&gt;&lt;titles&gt;&lt;title&gt;Affect as Methodology: Feminism and the Politics of Emotion&lt;/title&gt;&lt;secondary-title&gt;International Political Sociology&lt;/secondary-title&gt;&lt;/titles&gt;&lt;periodical&gt;&lt;full-title&gt;International Political Sociology&lt;/full-title&gt;&lt;/periodical&gt;&lt;pages&gt;Online First 1-17&lt;/pages&gt;&lt;dates&gt;&lt;year&gt;2018&lt;/year&gt;&lt;/dates&gt;&lt;urls&gt;&lt;/urls&gt;&lt;/record&gt;&lt;/Cite&gt;&lt;Cite&gt;&lt;Author&gt;Ahmed&lt;/Author&gt;&lt;Year&gt;2004&lt;/Year&gt;&lt;RecNum&gt;1&lt;/RecNum&gt;&lt;record&gt;&lt;rec-number&gt;1&lt;/rec-number&gt;&lt;foreign-keys&gt;&lt;key app="EN" db-id="20z09rpf95wxageadv7p95dirfetxpsvdvsx" timestamp="1517816903"&gt;1&lt;/key&gt;&lt;/foreign-keys&gt;&lt;ref-type name="Book"&gt;6&lt;/ref-type&gt;&lt;contributors&gt;&lt;authors&gt;&lt;author&gt;Ahmed, Sara&lt;/author&gt;&lt;/authors&gt;&lt;/contributors&gt;&lt;titles&gt;&lt;title&gt;The Cultural Politics of Emotion&lt;/title&gt;&lt;/titles&gt;&lt;dates&gt;&lt;year&gt;2004&lt;/year&gt;&lt;/dates&gt;&lt;pub-location&gt;New York&lt;/pub-location&gt;&lt;publisher&gt;Routledge&lt;/publisher&gt;&lt;urls&gt;&lt;/urls&gt;&lt;/record&gt;&lt;/Cite&gt;&lt;Cite&gt;&lt;Author&gt;Shepherd&lt;/Author&gt;&lt;Year&gt;2008&lt;/Year&gt;&lt;RecNum&gt;1100&lt;/RecNum&gt;&lt;record&gt;&lt;rec-number&gt;1100&lt;/rec-number&gt;&lt;foreign-keys&gt;&lt;key app="EN" db-id="rrrvs5sp3dz2pqexzdk5tprvedwfasrspawt" timestamp="1517904300"&gt;1100&lt;/key&gt;&lt;/foreign-keys&gt;&lt;ref-type name="Book"&gt;6&lt;/ref-type&gt;&lt;contributors&gt;&lt;authors&gt;&lt;author&gt;Shepherd, Laura J.&lt;/author&gt;&lt;/authors&gt;&lt;/contributors&gt;&lt;titles&gt;&lt;title&gt;Gender, Violence and Security: Discourse as Practice&lt;/title&gt;&lt;/titles&gt;&lt;dates&gt;&lt;year&gt;2008&lt;/year&gt;&lt;/dates&gt;&lt;pub-location&gt;London&lt;/pub-location&gt;&lt;publisher&gt;Zed Books Ltd.&lt;/publisher&gt;&lt;urls&gt;&lt;/urls&gt;&lt;/record&gt;&lt;/Cite&gt;&lt;/EndNote&gt;</w:instrText>
      </w:r>
      <w:r w:rsidR="008C719B" w:rsidRPr="00991005">
        <w:rPr>
          <w:rFonts w:ascii="Cambria" w:eastAsia="Times New Roman" w:hAnsi="Cambria" w:cs="Times New Roman"/>
          <w:sz w:val="24"/>
          <w:szCs w:val="24"/>
        </w:rPr>
        <w:fldChar w:fldCharType="separate"/>
      </w:r>
      <w:r w:rsidR="002C5921">
        <w:rPr>
          <w:rFonts w:ascii="Cambria" w:eastAsia="Times New Roman" w:hAnsi="Cambria" w:cs="Times New Roman"/>
          <w:noProof/>
          <w:sz w:val="24"/>
          <w:szCs w:val="24"/>
        </w:rPr>
        <w:t>(e.g. Åhäll</w:t>
      </w:r>
      <w:r w:rsidR="003D16E6">
        <w:rPr>
          <w:rFonts w:ascii="Cambria" w:eastAsia="Times New Roman" w:hAnsi="Cambria" w:cs="Times New Roman"/>
          <w:noProof/>
          <w:sz w:val="24"/>
          <w:szCs w:val="24"/>
        </w:rPr>
        <w:t>,</w:t>
      </w:r>
      <w:r w:rsidR="002C5921">
        <w:rPr>
          <w:rFonts w:ascii="Cambria" w:eastAsia="Times New Roman" w:hAnsi="Cambria" w:cs="Times New Roman"/>
          <w:noProof/>
          <w:sz w:val="24"/>
          <w:szCs w:val="24"/>
        </w:rPr>
        <w:t xml:space="preserve"> 2018, Ahmed</w:t>
      </w:r>
      <w:r w:rsidR="003D16E6">
        <w:rPr>
          <w:rFonts w:ascii="Cambria" w:eastAsia="Times New Roman" w:hAnsi="Cambria" w:cs="Times New Roman"/>
          <w:noProof/>
          <w:sz w:val="24"/>
          <w:szCs w:val="24"/>
        </w:rPr>
        <w:t>,</w:t>
      </w:r>
      <w:r w:rsidR="002C5921">
        <w:rPr>
          <w:rFonts w:ascii="Cambria" w:eastAsia="Times New Roman" w:hAnsi="Cambria" w:cs="Times New Roman"/>
          <w:noProof/>
          <w:sz w:val="24"/>
          <w:szCs w:val="24"/>
        </w:rPr>
        <w:t xml:space="preserve"> 201</w:t>
      </w:r>
      <w:r w:rsidR="001D2504" w:rsidRPr="00991005">
        <w:rPr>
          <w:rFonts w:ascii="Cambria" w:eastAsia="Times New Roman" w:hAnsi="Cambria" w:cs="Times New Roman"/>
          <w:noProof/>
          <w:sz w:val="24"/>
          <w:szCs w:val="24"/>
        </w:rPr>
        <w:t>4, Shepherd</w:t>
      </w:r>
      <w:r w:rsidR="003D16E6">
        <w:rPr>
          <w:rFonts w:ascii="Cambria" w:eastAsia="Times New Roman" w:hAnsi="Cambria" w:cs="Times New Roman"/>
          <w:noProof/>
          <w:sz w:val="24"/>
          <w:szCs w:val="24"/>
        </w:rPr>
        <w:t>,</w:t>
      </w:r>
      <w:r w:rsidR="001D2504" w:rsidRPr="00991005">
        <w:rPr>
          <w:rFonts w:ascii="Cambria" w:eastAsia="Times New Roman" w:hAnsi="Cambria" w:cs="Times New Roman"/>
          <w:noProof/>
          <w:sz w:val="24"/>
          <w:szCs w:val="24"/>
        </w:rPr>
        <w:t xml:space="preserve"> 2008</w:t>
      </w:r>
      <w:r w:rsidR="00105C0B" w:rsidRPr="00991005">
        <w:rPr>
          <w:rFonts w:ascii="Cambria" w:eastAsia="Times New Roman" w:hAnsi="Cambria" w:cs="Times New Roman"/>
          <w:noProof/>
          <w:sz w:val="24"/>
          <w:szCs w:val="24"/>
        </w:rPr>
        <w:t xml:space="preserve">; </w:t>
      </w:r>
      <w:r w:rsidR="00105C0B" w:rsidRPr="00991005">
        <w:rPr>
          <w:rFonts w:ascii="Cambria" w:hAnsi="Cambria" w:cs="Times New Roman"/>
          <w:sz w:val="24"/>
          <w:szCs w:val="24"/>
        </w:rPr>
        <w:t>Pedwell</w:t>
      </w:r>
      <w:r w:rsidR="003D16E6">
        <w:rPr>
          <w:rFonts w:ascii="Cambria" w:hAnsi="Cambria" w:cs="Times New Roman"/>
          <w:sz w:val="24"/>
          <w:szCs w:val="24"/>
        </w:rPr>
        <w:t>,</w:t>
      </w:r>
      <w:r w:rsidR="00105C0B" w:rsidRPr="00991005">
        <w:rPr>
          <w:rFonts w:ascii="Cambria" w:hAnsi="Cambria" w:cs="Times New Roman"/>
          <w:sz w:val="24"/>
          <w:szCs w:val="24"/>
        </w:rPr>
        <w:t xml:space="preserve"> 2014</w:t>
      </w:r>
      <w:r w:rsidR="00562DF4" w:rsidRPr="00991005">
        <w:rPr>
          <w:rFonts w:ascii="Cambria" w:hAnsi="Cambria" w:cs="Times New Roman"/>
          <w:sz w:val="24"/>
          <w:szCs w:val="24"/>
        </w:rPr>
        <w:t>; Berlant</w:t>
      </w:r>
      <w:r w:rsidR="003D16E6">
        <w:rPr>
          <w:rFonts w:ascii="Cambria" w:hAnsi="Cambria" w:cs="Times New Roman"/>
          <w:sz w:val="24"/>
          <w:szCs w:val="24"/>
        </w:rPr>
        <w:t>,</w:t>
      </w:r>
      <w:r w:rsidR="00562DF4" w:rsidRPr="00991005">
        <w:rPr>
          <w:rFonts w:ascii="Cambria" w:hAnsi="Cambria" w:cs="Times New Roman"/>
          <w:sz w:val="24"/>
          <w:szCs w:val="24"/>
        </w:rPr>
        <w:t xml:space="preserve"> 2000; </w:t>
      </w:r>
      <w:r w:rsidR="00D132F2" w:rsidRPr="00991005">
        <w:rPr>
          <w:rFonts w:ascii="Cambria" w:hAnsi="Cambria" w:cs="Times New Roman"/>
          <w:sz w:val="24"/>
          <w:szCs w:val="24"/>
        </w:rPr>
        <w:t xml:space="preserve">Sylvester </w:t>
      </w:r>
      <w:r w:rsidR="003D16E6">
        <w:rPr>
          <w:rFonts w:ascii="Cambria" w:hAnsi="Cambria" w:cs="Times New Roman"/>
          <w:sz w:val="24"/>
          <w:szCs w:val="24"/>
        </w:rPr>
        <w:t>,</w:t>
      </w:r>
      <w:r w:rsidR="00D132F2" w:rsidRPr="00991005">
        <w:rPr>
          <w:rFonts w:ascii="Cambria" w:hAnsi="Cambria" w:cs="Times New Roman"/>
          <w:sz w:val="24"/>
          <w:szCs w:val="24"/>
        </w:rPr>
        <w:t>et al. 2011</w:t>
      </w:r>
      <w:r w:rsidR="001D2504" w:rsidRPr="00991005">
        <w:rPr>
          <w:rFonts w:ascii="Cambria" w:eastAsia="Times New Roman" w:hAnsi="Cambria" w:cs="Times New Roman"/>
          <w:noProof/>
          <w:sz w:val="24"/>
          <w:szCs w:val="24"/>
        </w:rPr>
        <w:t>)</w:t>
      </w:r>
      <w:r w:rsidR="008C719B" w:rsidRPr="00991005">
        <w:rPr>
          <w:rFonts w:ascii="Cambria" w:eastAsia="Times New Roman" w:hAnsi="Cambria" w:cs="Times New Roman"/>
          <w:sz w:val="24"/>
          <w:szCs w:val="24"/>
        </w:rPr>
        <w:fldChar w:fldCharType="end"/>
      </w:r>
      <w:r w:rsidR="00D13770" w:rsidRPr="00991005">
        <w:rPr>
          <w:rFonts w:ascii="Cambria" w:hAnsi="Cambria" w:cs="Times New Roman"/>
          <w:sz w:val="24"/>
          <w:szCs w:val="24"/>
        </w:rPr>
        <w:t xml:space="preserve"> which focus</w:t>
      </w:r>
      <w:r w:rsidR="00554A80">
        <w:rPr>
          <w:rFonts w:ascii="Cambria" w:hAnsi="Cambria" w:cs="Times New Roman"/>
          <w:sz w:val="24"/>
          <w:szCs w:val="24"/>
        </w:rPr>
        <w:t>es</w:t>
      </w:r>
      <w:r w:rsidR="00D13770" w:rsidRPr="00991005">
        <w:rPr>
          <w:rFonts w:ascii="Cambria" w:hAnsi="Cambria" w:cs="Times New Roman"/>
          <w:sz w:val="24"/>
          <w:szCs w:val="24"/>
        </w:rPr>
        <w:t xml:space="preserve"> instead on ‘the ways in which feelings can (re)produce dominant social and geopolitical hierarchies and exclusions’ (Pedwell and Whitehead, 2012: 120)</w:t>
      </w:r>
      <w:r w:rsidR="008C719B" w:rsidRPr="00991005">
        <w:rPr>
          <w:rFonts w:ascii="Cambria" w:hAnsi="Cambria" w:cs="Times New Roman"/>
          <w:sz w:val="24"/>
          <w:szCs w:val="24"/>
        </w:rPr>
        <w:t>.</w:t>
      </w:r>
      <w:r w:rsidR="00D13770" w:rsidRPr="00991005">
        <w:rPr>
          <w:rFonts w:ascii="Cambria" w:hAnsi="Cambria" w:cs="Times New Roman"/>
          <w:sz w:val="24"/>
          <w:szCs w:val="24"/>
        </w:rPr>
        <w:t xml:space="preserve">  Questions of solidarity, resistance, oppression, and poli</w:t>
      </w:r>
      <w:r w:rsidR="0090298F" w:rsidRPr="00991005">
        <w:rPr>
          <w:rFonts w:ascii="Cambria" w:hAnsi="Cambria" w:cs="Times New Roman"/>
          <w:sz w:val="24"/>
          <w:szCs w:val="24"/>
        </w:rPr>
        <w:t>tical transformation</w:t>
      </w:r>
      <w:r w:rsidR="00BF78ED" w:rsidRPr="00991005">
        <w:rPr>
          <w:rFonts w:ascii="Cambria" w:hAnsi="Cambria" w:cs="Times New Roman"/>
          <w:sz w:val="24"/>
          <w:szCs w:val="24"/>
        </w:rPr>
        <w:t xml:space="preserve"> -</w:t>
      </w:r>
      <w:r w:rsidR="0090298F" w:rsidRPr="00991005">
        <w:rPr>
          <w:rFonts w:ascii="Cambria" w:hAnsi="Cambria" w:cs="Times New Roman"/>
          <w:sz w:val="24"/>
          <w:szCs w:val="24"/>
        </w:rPr>
        <w:t xml:space="preserve"> the ‘political effects of emotional practices’ (</w:t>
      </w:r>
      <w:proofErr w:type="spellStart"/>
      <w:r w:rsidR="0090298F" w:rsidRPr="00991005">
        <w:rPr>
          <w:rFonts w:ascii="Cambria" w:hAnsi="Cambria" w:cs="Times New Roman"/>
          <w:sz w:val="24"/>
          <w:szCs w:val="24"/>
        </w:rPr>
        <w:t>Åhäll</w:t>
      </w:r>
      <w:proofErr w:type="spellEnd"/>
      <w:r w:rsidR="003D16E6">
        <w:rPr>
          <w:rFonts w:ascii="Cambria" w:hAnsi="Cambria" w:cs="Times New Roman"/>
          <w:sz w:val="24"/>
          <w:szCs w:val="24"/>
        </w:rPr>
        <w:t>,</w:t>
      </w:r>
      <w:r w:rsidR="0090298F" w:rsidRPr="00991005">
        <w:rPr>
          <w:rFonts w:ascii="Cambria" w:hAnsi="Cambria" w:cs="Times New Roman"/>
          <w:sz w:val="24"/>
          <w:szCs w:val="24"/>
        </w:rPr>
        <w:t xml:space="preserve"> </w:t>
      </w:r>
      <w:r w:rsidR="0090298F" w:rsidRPr="00991005">
        <w:rPr>
          <w:rFonts w:ascii="Cambria" w:eastAsia="Times New Roman" w:hAnsi="Cambria" w:cs="Times New Roman"/>
          <w:sz w:val="24"/>
          <w:szCs w:val="24"/>
        </w:rPr>
        <w:fldChar w:fldCharType="begin"/>
      </w:r>
      <w:r w:rsidR="0090298F" w:rsidRPr="00991005">
        <w:rPr>
          <w:rFonts w:ascii="Cambria" w:eastAsia="Times New Roman" w:hAnsi="Cambria" w:cs="Times New Roman"/>
          <w:sz w:val="24"/>
          <w:szCs w:val="24"/>
        </w:rPr>
        <w:instrText xml:space="preserve"> ADDIN EN.CITE &lt;EndNote&gt;&lt;Cite ExcludeAuth="1"&gt;&lt;Author&gt;Åhäll&lt;/Author&gt;&lt;Year&gt;2018&lt;/Year&gt;&lt;RecNum&gt;1094&lt;/RecNum&gt;&lt;Pages&gt;2&lt;/Pages&gt;&lt;DisplayText&gt;(2018, 2)&lt;/DisplayText&gt;&lt;record&gt;&lt;rec-number&gt;1094&lt;/rec-number&gt;&lt;foreign-keys&gt;&lt;key app="EN" db-id="rrrvs5sp3dz2pqexzdk5tprvedwfasrspawt" timestamp="1517853520"&gt;1094&lt;/key&gt;&lt;/foreign-keys&gt;&lt;ref-type name="Journal Article"&gt;17&lt;/ref-type&gt;&lt;contributors&gt;&lt;authors&gt;&lt;author&gt;Åhäll, Linda&lt;/author&gt;&lt;/authors&gt;&lt;/contributors&gt;&lt;titles&gt;&lt;title&gt;Affect as Methodology: Feminism and the Politics of Emotion&lt;/title&gt;&lt;secondary-title&gt;International Political Sociology&lt;/secondary-title&gt;&lt;/titles&gt;&lt;periodical&gt;&lt;full-title&gt;International Political Sociology&lt;/full-title&gt;&lt;/periodical&gt;&lt;pages&gt;Online First 1-17&lt;/pages&gt;&lt;dates&gt;&lt;year&gt;2018&lt;/year&gt;&lt;/dates&gt;&lt;urls&gt;&lt;/urls&gt;&lt;/record&gt;&lt;/Cite&gt;&lt;/EndNote&gt;</w:instrText>
      </w:r>
      <w:r w:rsidR="0090298F" w:rsidRPr="00991005">
        <w:rPr>
          <w:rFonts w:ascii="Cambria" w:eastAsia="Times New Roman" w:hAnsi="Cambria" w:cs="Times New Roman"/>
          <w:sz w:val="24"/>
          <w:szCs w:val="24"/>
        </w:rPr>
        <w:fldChar w:fldCharType="separate"/>
      </w:r>
      <w:r w:rsidR="0090298F" w:rsidRPr="00991005">
        <w:rPr>
          <w:rFonts w:ascii="Cambria" w:eastAsia="Times New Roman" w:hAnsi="Cambria" w:cs="Times New Roman"/>
          <w:noProof/>
          <w:sz w:val="24"/>
          <w:szCs w:val="24"/>
        </w:rPr>
        <w:t>2018: 3)</w:t>
      </w:r>
      <w:r w:rsidR="0090298F" w:rsidRPr="00991005">
        <w:rPr>
          <w:rFonts w:ascii="Cambria" w:eastAsia="Times New Roman" w:hAnsi="Cambria" w:cs="Times New Roman"/>
          <w:sz w:val="24"/>
          <w:szCs w:val="24"/>
        </w:rPr>
        <w:fldChar w:fldCharType="end"/>
      </w:r>
      <w:r w:rsidR="00BF78ED" w:rsidRPr="00991005">
        <w:rPr>
          <w:rFonts w:ascii="Cambria" w:eastAsia="Times New Roman" w:hAnsi="Cambria" w:cs="Times New Roman"/>
          <w:sz w:val="24"/>
          <w:szCs w:val="24"/>
        </w:rPr>
        <w:t xml:space="preserve"> -</w:t>
      </w:r>
      <w:r w:rsidR="00D13770" w:rsidRPr="00991005">
        <w:rPr>
          <w:rFonts w:ascii="Cambria" w:hAnsi="Cambria" w:cs="Times New Roman"/>
          <w:sz w:val="24"/>
          <w:szCs w:val="24"/>
        </w:rPr>
        <w:t xml:space="preserve"> lie at the heart of feminist engagement with the politics of emotions.</w:t>
      </w:r>
      <w:r w:rsidR="0090298F" w:rsidRPr="00991005">
        <w:rPr>
          <w:rFonts w:ascii="Cambria" w:hAnsi="Cambria" w:cs="Times New Roman"/>
          <w:b/>
          <w:sz w:val="24"/>
          <w:szCs w:val="24"/>
        </w:rPr>
        <w:t xml:space="preserve">  </w:t>
      </w:r>
      <w:r w:rsidR="0090298F" w:rsidRPr="00991005">
        <w:rPr>
          <w:rFonts w:ascii="Cambria" w:hAnsi="Cambria" w:cs="Times New Roman"/>
          <w:sz w:val="24"/>
          <w:szCs w:val="24"/>
        </w:rPr>
        <w:t>Consequently, the distinction between emotions an</w:t>
      </w:r>
      <w:r w:rsidR="00BF78ED" w:rsidRPr="00991005">
        <w:rPr>
          <w:rFonts w:ascii="Cambria" w:hAnsi="Cambria" w:cs="Times New Roman"/>
          <w:sz w:val="24"/>
          <w:szCs w:val="24"/>
        </w:rPr>
        <w:t>d affect which at times maps on</w:t>
      </w:r>
      <w:r w:rsidR="0090298F" w:rsidRPr="00991005">
        <w:rPr>
          <w:rFonts w:ascii="Cambria" w:hAnsi="Cambria" w:cs="Times New Roman"/>
          <w:sz w:val="24"/>
          <w:szCs w:val="24"/>
        </w:rPr>
        <w:t>to distinctions between individual and collective modes of experience and analysis are blurred</w:t>
      </w:r>
      <w:r w:rsidR="00BF78ED" w:rsidRPr="00991005">
        <w:rPr>
          <w:rFonts w:ascii="Cambria" w:hAnsi="Cambria" w:cs="Times New Roman"/>
          <w:sz w:val="24"/>
          <w:szCs w:val="24"/>
        </w:rPr>
        <w:t xml:space="preserve"> – or indeed erased as focusing on the wrong target -</w:t>
      </w:r>
      <w:r w:rsidR="0090298F" w:rsidRPr="00991005">
        <w:rPr>
          <w:rFonts w:ascii="Cambria" w:hAnsi="Cambria" w:cs="Times New Roman"/>
          <w:sz w:val="24"/>
          <w:szCs w:val="24"/>
        </w:rPr>
        <w:t xml:space="preserve"> in feminist approaches.  As </w:t>
      </w:r>
      <w:proofErr w:type="spellStart"/>
      <w:r w:rsidR="0090298F" w:rsidRPr="00991005">
        <w:rPr>
          <w:rFonts w:ascii="Cambria" w:hAnsi="Cambria" w:cs="Times New Roman"/>
          <w:sz w:val="24"/>
          <w:szCs w:val="24"/>
        </w:rPr>
        <w:t>Åhäll</w:t>
      </w:r>
      <w:proofErr w:type="spellEnd"/>
      <w:r w:rsidR="0090298F" w:rsidRPr="00991005">
        <w:rPr>
          <w:rFonts w:ascii="Cambria" w:hAnsi="Cambria" w:cs="Times New Roman"/>
          <w:sz w:val="24"/>
          <w:szCs w:val="24"/>
        </w:rPr>
        <w:t xml:space="preserve"> notes, the politics of emotions ‘involves both representations of feelings – those “sensations that have found a match in words”</w:t>
      </w:r>
      <w:r w:rsidR="00BF78ED" w:rsidRPr="00991005">
        <w:rPr>
          <w:rFonts w:ascii="Cambria" w:hAnsi="Cambria" w:cs="Times New Roman"/>
          <w:sz w:val="24"/>
          <w:szCs w:val="24"/>
        </w:rPr>
        <w:t xml:space="preserve"> </w:t>
      </w:r>
      <w:r w:rsidR="0090298F" w:rsidRPr="00991005">
        <w:rPr>
          <w:rFonts w:ascii="Cambria" w:hAnsi="Cambria" w:cs="Times New Roman"/>
          <w:sz w:val="24"/>
          <w:szCs w:val="24"/>
        </w:rPr>
        <w:t>– and the bodily movements often identified as affect</w:t>
      </w:r>
      <w:r w:rsidR="003D16E6">
        <w:rPr>
          <w:rFonts w:ascii="Cambria" w:hAnsi="Cambria" w:cs="Times New Roman"/>
          <w:sz w:val="24"/>
          <w:szCs w:val="24"/>
        </w:rPr>
        <w:t>’</w:t>
      </w:r>
      <w:r w:rsidR="0090298F" w:rsidRPr="00991005">
        <w:rPr>
          <w:rFonts w:ascii="Cambria" w:hAnsi="Cambria" w:cs="Times New Roman"/>
          <w:sz w:val="24"/>
          <w:szCs w:val="24"/>
        </w:rPr>
        <w:t xml:space="preserve"> (2018: 3).</w:t>
      </w:r>
      <w:r w:rsidR="00BF78ED" w:rsidRPr="00991005">
        <w:rPr>
          <w:rFonts w:ascii="Cambria" w:eastAsia="Times New Roman" w:hAnsi="Cambria" w:cs="Times New Roman"/>
          <w:sz w:val="24"/>
          <w:szCs w:val="24"/>
        </w:rPr>
        <w:t xml:space="preserve">  </w:t>
      </w:r>
      <w:r w:rsidR="00BF78ED" w:rsidRPr="00991005">
        <w:rPr>
          <w:rFonts w:ascii="Cambria" w:hAnsi="Cambria" w:cs="Times New Roman"/>
          <w:sz w:val="24"/>
          <w:szCs w:val="24"/>
        </w:rPr>
        <w:t>For a long time, feminist scholarship</w:t>
      </w:r>
      <w:r w:rsidR="00035D74" w:rsidRPr="00991005">
        <w:rPr>
          <w:rFonts w:ascii="Cambria" w:hAnsi="Cambria" w:cs="Times New Roman"/>
          <w:sz w:val="24"/>
          <w:szCs w:val="24"/>
        </w:rPr>
        <w:t xml:space="preserve"> had broken ground in </w:t>
      </w:r>
      <w:proofErr w:type="spellStart"/>
      <w:r w:rsidR="00035D74" w:rsidRPr="00991005">
        <w:rPr>
          <w:rFonts w:ascii="Cambria" w:hAnsi="Cambria" w:cs="Times New Roman"/>
          <w:sz w:val="24"/>
          <w:szCs w:val="24"/>
        </w:rPr>
        <w:t>problematising</w:t>
      </w:r>
      <w:proofErr w:type="spellEnd"/>
      <w:r w:rsidR="00035D74" w:rsidRPr="00991005">
        <w:rPr>
          <w:rFonts w:ascii="Cambria" w:hAnsi="Cambria" w:cs="Times New Roman"/>
          <w:sz w:val="24"/>
          <w:szCs w:val="24"/>
        </w:rPr>
        <w:t xml:space="preserve"> the same binaries emotions scholars seek to destabilize, in particular emotion/reason, private/public, mind/body, yet research on </w:t>
      </w:r>
      <w:r w:rsidR="003D16E6">
        <w:rPr>
          <w:rFonts w:ascii="Cambria" w:hAnsi="Cambria" w:cs="Times New Roman"/>
          <w:sz w:val="24"/>
          <w:szCs w:val="24"/>
        </w:rPr>
        <w:t>affect and emotions has so far ‘</w:t>
      </w:r>
      <w:r w:rsidR="00035D74" w:rsidRPr="00991005">
        <w:rPr>
          <w:rFonts w:ascii="Cambria" w:hAnsi="Cambria" w:cs="Times New Roman"/>
          <w:sz w:val="24"/>
          <w:szCs w:val="24"/>
        </w:rPr>
        <w:t>not gelled</w:t>
      </w:r>
      <w:r w:rsidR="003D16E6">
        <w:rPr>
          <w:rFonts w:ascii="Cambria" w:hAnsi="Cambria" w:cs="Times New Roman"/>
          <w:sz w:val="24"/>
          <w:szCs w:val="24"/>
        </w:rPr>
        <w:t>’</w:t>
      </w:r>
      <w:r w:rsidR="00035D74" w:rsidRPr="00991005">
        <w:rPr>
          <w:rFonts w:ascii="Cambria" w:hAnsi="Cambria" w:cs="Times New Roman"/>
          <w:sz w:val="24"/>
          <w:szCs w:val="24"/>
        </w:rPr>
        <w:t xml:space="preserve"> with feminist writings </w:t>
      </w:r>
      <w:r w:rsidR="00035D74" w:rsidRPr="00991005">
        <w:rPr>
          <w:rFonts w:ascii="Cambria" w:eastAsia="Times New Roman" w:hAnsi="Cambria" w:cs="Times New Roman"/>
          <w:sz w:val="24"/>
          <w:szCs w:val="24"/>
        </w:rPr>
        <w:fldChar w:fldCharType="begin"/>
      </w:r>
      <w:r w:rsidR="00035D74" w:rsidRPr="00991005">
        <w:rPr>
          <w:rFonts w:ascii="Cambria" w:eastAsia="Times New Roman" w:hAnsi="Cambria" w:cs="Times New Roman"/>
          <w:sz w:val="24"/>
          <w:szCs w:val="24"/>
        </w:rPr>
        <w:instrText xml:space="preserve"> ADDIN EN.CITE &lt;EndNote&gt;&lt;Cite&gt;&lt;Author&gt;Åhäll&lt;/Author&gt;&lt;Year&gt;2018&lt;/Year&gt;&lt;RecNum&gt;1094&lt;/RecNum&gt;&lt;DisplayText&gt;(Åhäll 2018)&lt;/DisplayText&gt;&lt;record&gt;&lt;rec-number&gt;1094&lt;/rec-number&gt;&lt;foreign-keys&gt;&lt;key app="EN" db-id="rrrvs5sp3dz2pqexzdk5tprvedwfasrspawt" timestamp="1517853520"&gt;1094&lt;/key&gt;&lt;/foreign-keys&gt;&lt;ref-type name="Journal Article"&gt;17&lt;/ref-type&gt;&lt;contributors&gt;&lt;authors&gt;&lt;author&gt;Åhäll, Linda&lt;/author&gt;&lt;/authors&gt;&lt;/contributors&gt;&lt;titles&gt;&lt;title&gt;Affect as Methodology: Feminism and the Politics of Emotion&lt;/title&gt;&lt;secondary-title&gt;International Political Sociology&lt;/secondary-title&gt;&lt;/titles&gt;&lt;periodical&gt;&lt;full-title&gt;International Political Sociology&lt;/full-title&gt;&lt;/periodical&gt;&lt;pages&gt;Online First 1-17&lt;/pages&gt;&lt;dates&gt;&lt;year&gt;2018&lt;/year&gt;&lt;/dates&gt;&lt;urls&gt;&lt;/urls&gt;&lt;/record&gt;&lt;/Cite&gt;&lt;/EndNote&gt;</w:instrText>
      </w:r>
      <w:r w:rsidR="00035D74" w:rsidRPr="00991005">
        <w:rPr>
          <w:rFonts w:ascii="Cambria" w:eastAsia="Times New Roman" w:hAnsi="Cambria" w:cs="Times New Roman"/>
          <w:sz w:val="24"/>
          <w:szCs w:val="24"/>
        </w:rPr>
        <w:fldChar w:fldCharType="separate"/>
      </w:r>
      <w:r w:rsidR="00035D74" w:rsidRPr="00991005">
        <w:rPr>
          <w:rFonts w:ascii="Cambria" w:eastAsia="Times New Roman" w:hAnsi="Cambria" w:cs="Times New Roman"/>
          <w:noProof/>
          <w:sz w:val="24"/>
          <w:szCs w:val="24"/>
        </w:rPr>
        <w:t>(Åhäll 2018)</w:t>
      </w:r>
      <w:r w:rsidR="00035D74" w:rsidRPr="00991005">
        <w:rPr>
          <w:rFonts w:ascii="Cambria" w:eastAsia="Times New Roman" w:hAnsi="Cambria" w:cs="Times New Roman"/>
          <w:sz w:val="24"/>
          <w:szCs w:val="24"/>
        </w:rPr>
        <w:fldChar w:fldCharType="end"/>
      </w:r>
      <w:r w:rsidR="00035D74" w:rsidRPr="00991005">
        <w:rPr>
          <w:rFonts w:ascii="Cambria" w:hAnsi="Cambria" w:cs="Times New Roman"/>
          <w:sz w:val="24"/>
          <w:szCs w:val="24"/>
        </w:rPr>
        <w:t>.</w:t>
      </w:r>
      <w:r w:rsidR="00D13770" w:rsidRPr="00991005">
        <w:rPr>
          <w:rFonts w:ascii="Cambria" w:hAnsi="Cambria" w:cs="Times New Roman"/>
          <w:sz w:val="24"/>
          <w:szCs w:val="24"/>
        </w:rPr>
        <w:t xml:space="preserve"> </w:t>
      </w:r>
      <w:r w:rsidR="00035D74" w:rsidRPr="00991005">
        <w:rPr>
          <w:rFonts w:ascii="Cambria" w:hAnsi="Cambria" w:cs="Times New Roman"/>
          <w:sz w:val="24"/>
          <w:szCs w:val="24"/>
        </w:rPr>
        <w:t xml:space="preserve"> What is of primary importance</w:t>
      </w:r>
      <w:r w:rsidR="00BF78ED" w:rsidRPr="00991005">
        <w:rPr>
          <w:rFonts w:ascii="Cambria" w:hAnsi="Cambria" w:cs="Times New Roman"/>
          <w:sz w:val="24"/>
          <w:szCs w:val="24"/>
        </w:rPr>
        <w:t xml:space="preserve"> for</w:t>
      </w:r>
      <w:r w:rsidR="00035D74" w:rsidRPr="00991005">
        <w:rPr>
          <w:rFonts w:ascii="Cambria" w:hAnsi="Cambria" w:cs="Times New Roman"/>
          <w:sz w:val="24"/>
          <w:szCs w:val="24"/>
        </w:rPr>
        <w:t xml:space="preserve"> feminist </w:t>
      </w:r>
      <w:r w:rsidR="00BF78ED" w:rsidRPr="00991005">
        <w:rPr>
          <w:rFonts w:ascii="Cambria" w:hAnsi="Cambria" w:cs="Times New Roman"/>
          <w:sz w:val="24"/>
          <w:szCs w:val="24"/>
        </w:rPr>
        <w:t xml:space="preserve">approaches </w:t>
      </w:r>
      <w:r w:rsidR="00035D74" w:rsidRPr="00991005">
        <w:rPr>
          <w:rFonts w:ascii="Cambria" w:hAnsi="Cambria" w:cs="Times New Roman"/>
          <w:sz w:val="24"/>
          <w:szCs w:val="24"/>
        </w:rPr>
        <w:t xml:space="preserve">is the </w:t>
      </w:r>
      <w:r w:rsidR="00035D74" w:rsidRPr="00991005">
        <w:rPr>
          <w:rFonts w:ascii="Cambria" w:hAnsi="Cambria" w:cs="Times New Roman"/>
          <w:i/>
          <w:iCs/>
          <w:sz w:val="24"/>
          <w:szCs w:val="24"/>
        </w:rPr>
        <w:t>politics</w:t>
      </w:r>
      <w:r w:rsidR="00035D74" w:rsidRPr="00991005">
        <w:rPr>
          <w:rFonts w:ascii="Cambria" w:hAnsi="Cambria" w:cs="Times New Roman"/>
          <w:sz w:val="24"/>
          <w:szCs w:val="24"/>
        </w:rPr>
        <w:t xml:space="preserve"> of emotions and the kinds</w:t>
      </w:r>
      <w:r w:rsidR="00D13770" w:rsidRPr="00991005">
        <w:rPr>
          <w:rFonts w:ascii="Cambria" w:hAnsi="Cambria" w:cs="Times New Roman"/>
          <w:sz w:val="24"/>
          <w:szCs w:val="24"/>
        </w:rPr>
        <w:t xml:space="preserve"> of gendered, classed, racialized and </w:t>
      </w:r>
      <w:proofErr w:type="spellStart"/>
      <w:r w:rsidR="00D13770" w:rsidRPr="00991005">
        <w:rPr>
          <w:rFonts w:ascii="Cambria" w:hAnsi="Cambria" w:cs="Times New Roman"/>
          <w:sz w:val="24"/>
          <w:szCs w:val="24"/>
        </w:rPr>
        <w:t>sexualised</w:t>
      </w:r>
      <w:proofErr w:type="spellEnd"/>
      <w:r w:rsidR="00035D74" w:rsidRPr="00991005">
        <w:rPr>
          <w:rFonts w:ascii="Cambria" w:hAnsi="Cambria" w:cs="Times New Roman"/>
          <w:sz w:val="24"/>
          <w:szCs w:val="24"/>
        </w:rPr>
        <w:t xml:space="preserve"> practices affect generates. Whether one focuses on emotions, affect or feelings matters less than the political outcome of these affective processes in the </w:t>
      </w:r>
      <w:r w:rsidR="00BF78ED" w:rsidRPr="00991005">
        <w:rPr>
          <w:rFonts w:ascii="Cambria" w:hAnsi="Cambria" w:cs="Times New Roman"/>
          <w:sz w:val="24"/>
          <w:szCs w:val="24"/>
        </w:rPr>
        <w:t>(</w:t>
      </w:r>
      <w:r w:rsidR="00035D74" w:rsidRPr="00991005">
        <w:rPr>
          <w:rFonts w:ascii="Cambria" w:hAnsi="Cambria" w:cs="Times New Roman"/>
          <w:sz w:val="24"/>
          <w:szCs w:val="24"/>
        </w:rPr>
        <w:t>re</w:t>
      </w:r>
      <w:r w:rsidR="00BF78ED" w:rsidRPr="00991005">
        <w:rPr>
          <w:rFonts w:ascii="Cambria" w:hAnsi="Cambria" w:cs="Times New Roman"/>
          <w:sz w:val="24"/>
          <w:szCs w:val="24"/>
        </w:rPr>
        <w:t>)</w:t>
      </w:r>
      <w:r w:rsidR="00035D74" w:rsidRPr="00991005">
        <w:rPr>
          <w:rFonts w:ascii="Cambria" w:hAnsi="Cambria" w:cs="Times New Roman"/>
          <w:sz w:val="24"/>
          <w:szCs w:val="24"/>
        </w:rPr>
        <w:t xml:space="preserve">production of </w:t>
      </w:r>
      <w:r w:rsidR="00BF78ED" w:rsidRPr="00991005">
        <w:rPr>
          <w:rFonts w:ascii="Cambria" w:hAnsi="Cambria" w:cs="Times New Roman"/>
          <w:sz w:val="24"/>
          <w:szCs w:val="24"/>
        </w:rPr>
        <w:t>relations of power</w:t>
      </w:r>
      <w:r w:rsidR="00035D74" w:rsidRPr="00991005">
        <w:rPr>
          <w:rFonts w:ascii="Cambria" w:hAnsi="Cambria" w:cs="Times New Roman"/>
          <w:sz w:val="24"/>
          <w:szCs w:val="24"/>
        </w:rPr>
        <w:t xml:space="preserve">. We take </w:t>
      </w:r>
      <w:proofErr w:type="spellStart"/>
      <w:r w:rsidR="00035D74" w:rsidRPr="00991005">
        <w:rPr>
          <w:rFonts w:ascii="Cambria" w:hAnsi="Cambria" w:cs="Times New Roman"/>
          <w:sz w:val="24"/>
          <w:szCs w:val="24"/>
        </w:rPr>
        <w:t>Åhäll’s</w:t>
      </w:r>
      <w:proofErr w:type="spellEnd"/>
      <w:r w:rsidR="00035D74" w:rsidRPr="00991005">
        <w:rPr>
          <w:rFonts w:ascii="Cambria" w:hAnsi="Cambria" w:cs="Times New Roman"/>
          <w:sz w:val="24"/>
          <w:szCs w:val="24"/>
        </w:rPr>
        <w:t xml:space="preserve"> critique seriously in that the work undertaken in this special issue seeks to understand and challenge power structures that are mediated as com</w:t>
      </w:r>
      <w:r w:rsidR="003D16E6">
        <w:rPr>
          <w:rFonts w:ascii="Cambria" w:hAnsi="Cambria" w:cs="Times New Roman"/>
          <w:sz w:val="24"/>
          <w:szCs w:val="24"/>
        </w:rPr>
        <w:t>mon-sense - the structure that ‘goes without saying’</w:t>
      </w:r>
      <w:r w:rsidR="00035D74" w:rsidRPr="00991005">
        <w:rPr>
          <w:rFonts w:ascii="Cambria" w:hAnsi="Cambria" w:cs="Times New Roman"/>
          <w:sz w:val="24"/>
          <w:szCs w:val="24"/>
        </w:rPr>
        <w:t xml:space="preserve"> </w:t>
      </w:r>
      <w:r w:rsidR="00BF78ED" w:rsidRPr="00991005">
        <w:rPr>
          <w:rFonts w:ascii="Cambria" w:hAnsi="Cambria" w:cs="Times New Roman"/>
          <w:sz w:val="24"/>
          <w:szCs w:val="24"/>
        </w:rPr>
        <w:t>(</w:t>
      </w:r>
      <w:proofErr w:type="spellStart"/>
      <w:r w:rsidR="00BF78ED" w:rsidRPr="00991005">
        <w:rPr>
          <w:rFonts w:ascii="Cambria" w:hAnsi="Cambria" w:cs="Times New Roman"/>
          <w:sz w:val="24"/>
          <w:szCs w:val="24"/>
        </w:rPr>
        <w:t>Åhäll</w:t>
      </w:r>
      <w:proofErr w:type="spellEnd"/>
      <w:r w:rsidR="00BF78ED" w:rsidRPr="00991005">
        <w:rPr>
          <w:rFonts w:ascii="Cambria" w:hAnsi="Cambria" w:cs="Times New Roman"/>
          <w:sz w:val="24"/>
          <w:szCs w:val="24"/>
        </w:rPr>
        <w:t xml:space="preserve"> 2018: 7) </w:t>
      </w:r>
      <w:r w:rsidR="00035D74" w:rsidRPr="00991005">
        <w:rPr>
          <w:rFonts w:ascii="Cambria" w:hAnsi="Cambria" w:cs="Times New Roman"/>
          <w:sz w:val="24"/>
          <w:szCs w:val="24"/>
        </w:rPr>
        <w:t>– and focuses on the ways to change the status quo even though the puzzle of each contribution is not necessarily about gender.</w:t>
      </w:r>
    </w:p>
    <w:p w14:paraId="4F6C6A3C" w14:textId="2222452D" w:rsidR="00D50CDE" w:rsidRPr="00991005" w:rsidRDefault="00456B82">
      <w:pPr>
        <w:pStyle w:val="BodyA"/>
        <w:spacing w:line="360" w:lineRule="auto"/>
        <w:ind w:firstLine="720"/>
        <w:jc w:val="both"/>
        <w:rPr>
          <w:rFonts w:ascii="Cambria" w:hAnsi="Cambria" w:cs="Times New Roman"/>
          <w:sz w:val="24"/>
          <w:szCs w:val="24"/>
        </w:rPr>
      </w:pPr>
      <w:r w:rsidRPr="00991005">
        <w:rPr>
          <w:rFonts w:ascii="Cambria" w:hAnsi="Cambria" w:cs="Times New Roman"/>
          <w:sz w:val="24"/>
          <w:szCs w:val="24"/>
        </w:rPr>
        <w:lastRenderedPageBreak/>
        <w:t xml:space="preserve">By the </w:t>
      </w:r>
      <w:r w:rsidR="003D16E6">
        <w:rPr>
          <w:rFonts w:ascii="Cambria" w:hAnsi="Cambria" w:cs="Times New Roman"/>
          <w:sz w:val="24"/>
          <w:szCs w:val="24"/>
        </w:rPr>
        <w:t>‘</w:t>
      </w:r>
      <w:r w:rsidRPr="00991005">
        <w:rPr>
          <w:rFonts w:ascii="Cambria" w:hAnsi="Cambria" w:cs="Times New Roman"/>
          <w:sz w:val="24"/>
          <w:szCs w:val="24"/>
        </w:rPr>
        <w:t>everyday</w:t>
      </w:r>
      <w:r w:rsidR="003D16E6">
        <w:rPr>
          <w:rFonts w:ascii="Cambria" w:hAnsi="Cambria" w:cs="Times New Roman"/>
          <w:sz w:val="24"/>
          <w:szCs w:val="24"/>
        </w:rPr>
        <w:t>’</w:t>
      </w:r>
      <w:r w:rsidRPr="00991005">
        <w:rPr>
          <w:rFonts w:ascii="Cambria" w:hAnsi="Cambria" w:cs="Times New Roman"/>
          <w:sz w:val="24"/>
          <w:szCs w:val="24"/>
        </w:rPr>
        <w:t xml:space="preserve">, we mean that everyday actors do not simply receive emotional scripts in a passive way (Hobson and Seabrook, 2007). </w:t>
      </w:r>
      <w:r w:rsidR="00D50CDE" w:rsidRPr="00991005">
        <w:rPr>
          <w:rFonts w:ascii="Cambria" w:hAnsi="Cambria" w:cs="Times New Roman"/>
          <w:sz w:val="24"/>
          <w:szCs w:val="24"/>
        </w:rPr>
        <w:t>This pick</w:t>
      </w:r>
      <w:r w:rsidR="003D16E6">
        <w:rPr>
          <w:rFonts w:ascii="Cambria" w:hAnsi="Cambria" w:cs="Times New Roman"/>
          <w:sz w:val="24"/>
          <w:szCs w:val="24"/>
        </w:rPr>
        <w:t>s up on recent perspectives on ‘</w:t>
      </w:r>
      <w:r w:rsidR="00D50CDE" w:rsidRPr="00991005">
        <w:rPr>
          <w:rFonts w:ascii="Cambria" w:hAnsi="Cambria" w:cs="Times New Roman"/>
          <w:sz w:val="24"/>
          <w:szCs w:val="24"/>
        </w:rPr>
        <w:t>the everyday</w:t>
      </w:r>
      <w:r w:rsidR="003D16E6">
        <w:rPr>
          <w:rFonts w:ascii="Cambria" w:hAnsi="Cambria" w:cs="Times New Roman"/>
          <w:sz w:val="24"/>
          <w:szCs w:val="24"/>
        </w:rPr>
        <w:t>’</w:t>
      </w:r>
      <w:r w:rsidR="00D50CDE" w:rsidRPr="00991005">
        <w:rPr>
          <w:rFonts w:ascii="Cambria" w:hAnsi="Cambria" w:cs="Times New Roman"/>
          <w:sz w:val="24"/>
          <w:szCs w:val="24"/>
        </w:rPr>
        <w:t>, which have flourished in the last decade</w:t>
      </w:r>
      <w:r w:rsidR="0017307B" w:rsidRPr="00991005">
        <w:rPr>
          <w:rFonts w:ascii="Cambria" w:hAnsi="Cambria" w:cs="Times New Roman"/>
          <w:sz w:val="24"/>
          <w:szCs w:val="24"/>
        </w:rPr>
        <w:t xml:space="preserve"> (Guillaume 2011)</w:t>
      </w:r>
      <w:r w:rsidR="00D50CDE" w:rsidRPr="00991005">
        <w:rPr>
          <w:rFonts w:ascii="Cambria" w:hAnsi="Cambria" w:cs="Times New Roman"/>
          <w:sz w:val="24"/>
          <w:szCs w:val="24"/>
        </w:rPr>
        <w:t>. Some have paid attention to everyd</w:t>
      </w:r>
      <w:r w:rsidR="00C86501" w:rsidRPr="00991005">
        <w:rPr>
          <w:rFonts w:ascii="Cambria" w:hAnsi="Cambria" w:cs="Times New Roman"/>
          <w:sz w:val="24"/>
          <w:szCs w:val="24"/>
        </w:rPr>
        <w:t>ay narratives in world politics</w:t>
      </w:r>
      <w:r w:rsidR="00D50CDE" w:rsidRPr="00991005">
        <w:rPr>
          <w:rFonts w:ascii="Cambria" w:hAnsi="Cambria" w:cs="Times New Roman"/>
          <w:sz w:val="24"/>
          <w:szCs w:val="24"/>
        </w:rPr>
        <w:t xml:space="preserve"> </w:t>
      </w:r>
      <w:r w:rsidR="00D50CDE" w:rsidRPr="00991005">
        <w:rPr>
          <w:rFonts w:ascii="Cambria" w:hAnsi="Cambria" w:cs="Times New Roman"/>
          <w:sz w:val="24"/>
          <w:szCs w:val="24"/>
        </w:rPr>
        <w:fldChar w:fldCharType="begin"/>
      </w:r>
      <w:r w:rsidR="00D50CDE" w:rsidRPr="00991005">
        <w:rPr>
          <w:rFonts w:ascii="Cambria" w:hAnsi="Cambria" w:cs="Times New Roman"/>
          <w:sz w:val="24"/>
          <w:szCs w:val="24"/>
        </w:rPr>
        <w:instrText xml:space="preserve"> ADDIN EN.CITE &lt;EndNote&gt;&lt;Cite&gt;&lt;Author&gt;Stanley&lt;/Author&gt;&lt;Year&gt;2016&lt;/Year&gt;&lt;RecNum&gt;1138&lt;/RecNum&gt;&lt;Prefix&gt;see the special issue by &lt;/Prefix&gt;&lt;DisplayText&gt;(see the special issue by Stanley and Jackson 2016)&lt;/DisplayText&gt;&lt;record&gt;&lt;rec-number&gt;1138&lt;/rec-number&gt;&lt;foreign-keys&gt;&lt;key app="EN" db-id="rrrvs5sp3dz2pqexzdk5tprvedwfasrspawt" timestamp="1526227054"&gt;1138&lt;/key&gt;&lt;/foreign-keys&gt;&lt;ref-type name="Journal Article"&gt;17&lt;/ref-type&gt;&lt;contributors&gt;&lt;authors&gt;&lt;author&gt;Stanley, Liam&lt;/author&gt;&lt;author&gt;Richard Jackson&lt;/author&gt;&lt;/authors&gt;&lt;/contributors&gt;&lt;titles&gt;&lt;title&gt;Introduction: Everyday narratives in world politics&lt;/title&gt;&lt;secondary-title&gt;Politics&lt;/secondary-title&gt;&lt;/titles&gt;&lt;periodical&gt;&lt;full-title&gt;Politics&lt;/full-title&gt;&lt;/periodical&gt;&lt;pages&gt;223-235&lt;/pages&gt;&lt;volume&gt;36&lt;/volume&gt;&lt;number&gt;3&lt;/number&gt;&lt;dates&gt;&lt;year&gt;2016&lt;/year&gt;&lt;/dates&gt;&lt;urls&gt;&lt;/urls&gt;&lt;/record&gt;&lt;/Cite&gt;&lt;/EndNote&gt;</w:instrText>
      </w:r>
      <w:r w:rsidR="00D50CDE" w:rsidRPr="00991005">
        <w:rPr>
          <w:rFonts w:ascii="Cambria" w:hAnsi="Cambria" w:cs="Times New Roman"/>
          <w:sz w:val="24"/>
          <w:szCs w:val="24"/>
        </w:rPr>
        <w:fldChar w:fldCharType="separate"/>
      </w:r>
      <w:r w:rsidR="00684CDC">
        <w:rPr>
          <w:rFonts w:ascii="Cambria" w:hAnsi="Cambria" w:cs="Times New Roman"/>
          <w:noProof/>
          <w:sz w:val="24"/>
          <w:szCs w:val="24"/>
        </w:rPr>
        <w:t>(see the</w:t>
      </w:r>
      <w:r w:rsidR="00D50CDE" w:rsidRPr="00991005">
        <w:rPr>
          <w:rFonts w:ascii="Cambria" w:hAnsi="Cambria" w:cs="Times New Roman"/>
          <w:noProof/>
          <w:sz w:val="24"/>
          <w:szCs w:val="24"/>
        </w:rPr>
        <w:t xml:space="preserve"> special issue by Stanley and Jackson 2016)</w:t>
      </w:r>
      <w:r w:rsidR="00D50CDE" w:rsidRPr="00991005">
        <w:rPr>
          <w:rFonts w:ascii="Cambria" w:hAnsi="Cambria" w:cs="Times New Roman"/>
          <w:sz w:val="24"/>
          <w:szCs w:val="24"/>
        </w:rPr>
        <w:fldChar w:fldCharType="end"/>
      </w:r>
      <w:r w:rsidR="00D50CDE" w:rsidRPr="00991005">
        <w:rPr>
          <w:rFonts w:ascii="Cambria" w:hAnsi="Cambria" w:cs="Times New Roman"/>
          <w:sz w:val="24"/>
          <w:szCs w:val="24"/>
        </w:rPr>
        <w:t>,</w:t>
      </w:r>
      <w:r w:rsidR="00122189" w:rsidRPr="00991005">
        <w:rPr>
          <w:rFonts w:ascii="Cambria" w:hAnsi="Cambria" w:cs="Times New Roman"/>
          <w:sz w:val="24"/>
          <w:szCs w:val="24"/>
        </w:rPr>
        <w:t xml:space="preserve"> </w:t>
      </w:r>
      <w:r w:rsidR="0084578D" w:rsidRPr="00991005">
        <w:rPr>
          <w:rFonts w:ascii="Cambria" w:hAnsi="Cambria" w:cs="Times New Roman"/>
          <w:sz w:val="24"/>
          <w:szCs w:val="24"/>
        </w:rPr>
        <w:t>others to</w:t>
      </w:r>
      <w:r w:rsidR="00D50CDE" w:rsidRPr="00991005">
        <w:rPr>
          <w:rFonts w:ascii="Cambria" w:hAnsi="Cambria" w:cs="Times New Roman"/>
          <w:sz w:val="24"/>
          <w:szCs w:val="24"/>
        </w:rPr>
        <w:t xml:space="preserve"> everyday life in the global political economy </w:t>
      </w:r>
      <w:r w:rsidR="00D50CDE" w:rsidRPr="00991005">
        <w:rPr>
          <w:rFonts w:ascii="Cambria" w:hAnsi="Cambria" w:cs="Times New Roman"/>
          <w:sz w:val="24"/>
          <w:szCs w:val="24"/>
        </w:rPr>
        <w:fldChar w:fldCharType="begin"/>
      </w:r>
      <w:r w:rsidR="00D50CDE" w:rsidRPr="00991005">
        <w:rPr>
          <w:rFonts w:ascii="Cambria" w:hAnsi="Cambria" w:cs="Times New Roman"/>
          <w:sz w:val="24"/>
          <w:szCs w:val="24"/>
        </w:rPr>
        <w:instrText xml:space="preserve"> ADDIN EN.CITE &lt;EndNote&gt;&lt;Cite&gt;&lt;Author&gt;Davies&lt;/Author&gt;&lt;Year&gt;2006&lt;/Year&gt;&lt;RecNum&gt;1139&lt;/RecNum&gt;&lt;DisplayText&gt;(Davies 2006, Seabrooke 2011)&lt;/DisplayText&gt;&lt;record&gt;&lt;rec-number&gt;1139&lt;/rec-number&gt;&lt;foreign-keys&gt;&lt;key app="EN" db-id="rrrvs5sp3dz2pqexzdk5tprvedwfasrspawt" timestamp="1526227229"&gt;1139&lt;/key&gt;&lt;/foreign-keys&gt;&lt;ref-type name="Book Section"&gt;5&lt;/ref-type&gt;&lt;contributors&gt;&lt;authors&gt;&lt;author&gt;Davies, Matt&lt;/author&gt;&lt;/authors&gt;&lt;secondary-authors&gt;&lt;author&gt;De Goede, Marieke&lt;/author&gt;&lt;/secondary-authors&gt;&lt;/contributors&gt;&lt;titles&gt;&lt;title&gt;Everyday life in the global political economy&lt;/title&gt;&lt;secondary-title&gt;International Political Economy and Poststructural Politics&lt;/secondary-title&gt;&lt;/titles&gt;&lt;pages&gt;219–237&lt;/pages&gt;&lt;dates&gt;&lt;year&gt;2006&lt;/year&gt;&lt;/dates&gt;&lt;pub-location&gt;Basingstoke&lt;/pub-location&gt;&lt;publisher&gt;Palgrave Macmillan&lt;/publisher&gt;&lt;urls&gt;&lt;/urls&gt;&lt;/record&gt;&lt;/Cite&gt;&lt;Cite&gt;&lt;Author&gt;Seabrooke&lt;/Author&gt;&lt;Year&gt;2011&lt;/Year&gt;&lt;RecNum&gt;302&lt;/RecNum&gt;&lt;record&gt;&lt;rec-number&gt;302&lt;/rec-number&gt;&lt;foreign-keys&gt;&lt;key app="EN" db-id="rrrvs5sp3dz2pqexzdk5tprvedwfasrspawt" timestamp="1420283010"&gt;302&lt;/key&gt;&lt;/foreign-keys&gt;&lt;ref-type name="Journal Article"&gt;17&lt;/ref-type&gt;&lt;contributors&gt;&lt;authors&gt;&lt;author&gt;Seabrooke, Leonard &lt;/author&gt;&lt;/authors&gt;&lt;/contributors&gt;&lt;titles&gt;&lt;title&gt;Everyday Politics and Generational Conflicts in the World Economy &lt;/title&gt;&lt;secondary-title&gt;International Political Sociology (IPS Forum)&lt;/secondary-title&gt;&lt;/titles&gt;&lt;periodical&gt;&lt;full-title&gt;International Political Sociology (IPS Forum)&lt;/full-title&gt;&lt;/periodical&gt;&lt;pages&gt;456–459&lt;/pages&gt;&lt;volume&gt;4&lt;/volume&gt;&lt;number&gt;5&lt;/number&gt;&lt;dates&gt;&lt;year&gt;2011&lt;/year&gt;&lt;/dates&gt;&lt;urls&gt;&lt;/urls&gt;&lt;/record&gt;&lt;/Cite&gt;&lt;/EndNote&gt;</w:instrText>
      </w:r>
      <w:r w:rsidR="00D50CDE" w:rsidRPr="00991005">
        <w:rPr>
          <w:rFonts w:ascii="Cambria" w:hAnsi="Cambria" w:cs="Times New Roman"/>
          <w:sz w:val="24"/>
          <w:szCs w:val="24"/>
        </w:rPr>
        <w:fldChar w:fldCharType="separate"/>
      </w:r>
      <w:r w:rsidR="00D50CDE" w:rsidRPr="00991005">
        <w:rPr>
          <w:rFonts w:ascii="Cambria" w:hAnsi="Cambria" w:cs="Times New Roman"/>
          <w:noProof/>
          <w:sz w:val="24"/>
          <w:szCs w:val="24"/>
        </w:rPr>
        <w:t>(Davies 2006, Seabrooke 2011</w:t>
      </w:r>
      <w:r w:rsidR="00896009" w:rsidRPr="00991005">
        <w:rPr>
          <w:rFonts w:ascii="Cambria" w:hAnsi="Cambria" w:cs="Times New Roman"/>
          <w:noProof/>
          <w:sz w:val="24"/>
          <w:szCs w:val="24"/>
        </w:rPr>
        <w:t xml:space="preserve">; </w:t>
      </w:r>
      <w:r w:rsidR="00CC2B10" w:rsidRPr="00991005">
        <w:rPr>
          <w:rFonts w:ascii="Cambria" w:hAnsi="Cambria" w:cs="Times New Roman"/>
          <w:noProof/>
          <w:sz w:val="24"/>
          <w:szCs w:val="24"/>
        </w:rPr>
        <w:t>Elias and Roberts 2016</w:t>
      </w:r>
      <w:r w:rsidR="00D50CDE" w:rsidRPr="00991005">
        <w:rPr>
          <w:rFonts w:ascii="Cambria" w:hAnsi="Cambria" w:cs="Times New Roman"/>
          <w:noProof/>
          <w:sz w:val="24"/>
          <w:szCs w:val="24"/>
        </w:rPr>
        <w:t>)</w:t>
      </w:r>
      <w:r w:rsidR="00D50CDE" w:rsidRPr="00991005">
        <w:rPr>
          <w:rFonts w:ascii="Cambria" w:hAnsi="Cambria" w:cs="Times New Roman"/>
          <w:sz w:val="24"/>
          <w:szCs w:val="24"/>
        </w:rPr>
        <w:fldChar w:fldCharType="end"/>
      </w:r>
      <w:r w:rsidR="00D50CDE" w:rsidRPr="00991005">
        <w:rPr>
          <w:rFonts w:ascii="Cambria" w:hAnsi="Cambria" w:cs="Times New Roman"/>
          <w:sz w:val="24"/>
          <w:szCs w:val="24"/>
        </w:rPr>
        <w:t xml:space="preserve">, everyday conceptions of </w:t>
      </w:r>
      <w:r w:rsidR="0084578D" w:rsidRPr="00991005">
        <w:rPr>
          <w:rFonts w:ascii="Cambria" w:hAnsi="Cambria" w:cs="Times New Roman"/>
          <w:sz w:val="24"/>
          <w:szCs w:val="24"/>
        </w:rPr>
        <w:t xml:space="preserve">security and </w:t>
      </w:r>
      <w:r w:rsidR="00D50CDE" w:rsidRPr="00991005">
        <w:rPr>
          <w:rFonts w:ascii="Cambria" w:hAnsi="Cambria" w:cs="Times New Roman"/>
          <w:sz w:val="24"/>
          <w:szCs w:val="24"/>
        </w:rPr>
        <w:t xml:space="preserve">terrorism </w:t>
      </w:r>
      <w:r w:rsidR="00D50CDE" w:rsidRPr="00991005">
        <w:rPr>
          <w:rFonts w:ascii="Cambria" w:hAnsi="Cambria" w:cs="Times New Roman"/>
          <w:sz w:val="24"/>
          <w:szCs w:val="24"/>
        </w:rPr>
        <w:fldChar w:fldCharType="begin"/>
      </w:r>
      <w:r w:rsidR="00D50CDE" w:rsidRPr="00991005">
        <w:rPr>
          <w:rFonts w:ascii="Cambria" w:hAnsi="Cambria" w:cs="Times New Roman"/>
          <w:sz w:val="24"/>
          <w:szCs w:val="24"/>
        </w:rPr>
        <w:instrText xml:space="preserve"> ADDIN EN.CITE &lt;EndNote&gt;&lt;Cite&gt;&lt;Author&gt;Jarvis&lt;/Author&gt;&lt;Year&gt;2016&lt;/Year&gt;&lt;RecNum&gt;1142&lt;/RecNum&gt;&lt;DisplayText&gt;(Jarvis and Lister 2016)&lt;/DisplayText&gt;&lt;record&gt;&lt;rec-number&gt;1142&lt;/rec-number&gt;&lt;foreign-keys&gt;&lt;key app="EN" db-id="rrrvs5sp3dz2pqexzdk5tprvedwfasrspawt" timestamp="1526388551"&gt;1142&lt;/key&gt;&lt;/foreign-keys&gt;&lt;ref-type name="Journal Article"&gt;17&lt;/ref-type&gt;&lt;contributors&gt;&lt;authors&gt;&lt;author&gt;Jarvis, Lee&lt;/author&gt;&lt;author&gt;Lister, Michael&lt;/author&gt;&lt;/authors&gt;&lt;/contributors&gt;&lt;titles&gt;&lt;title&gt;What would you do? Everyday conceptions and constructions of counter-terrorism.&lt;/title&gt;&lt;secondary-title&gt;Politics&lt;/secondary-title&gt;&lt;/titles&gt;&lt;periodical&gt;&lt;full-title&gt;Politics&lt;/full-title&gt;&lt;/periodical&gt;&lt;pages&gt;277–291&lt;/pages&gt;&lt;volume&gt;36&lt;/volume&gt;&lt;number&gt;3&lt;/number&gt;&lt;dates&gt;&lt;year&gt;2016&lt;/year&gt;&lt;/dates&gt;&lt;urls&gt;&lt;/urls&gt;&lt;/record&gt;&lt;/Cite&gt;&lt;/EndNote&gt;</w:instrText>
      </w:r>
      <w:r w:rsidR="00D50CDE" w:rsidRPr="00991005">
        <w:rPr>
          <w:rFonts w:ascii="Cambria" w:hAnsi="Cambria" w:cs="Times New Roman"/>
          <w:sz w:val="24"/>
          <w:szCs w:val="24"/>
        </w:rPr>
        <w:fldChar w:fldCharType="separate"/>
      </w:r>
      <w:r w:rsidR="00D50CDE" w:rsidRPr="00991005">
        <w:rPr>
          <w:rFonts w:ascii="Cambria" w:hAnsi="Cambria" w:cs="Times New Roman"/>
          <w:noProof/>
          <w:sz w:val="24"/>
          <w:szCs w:val="24"/>
        </w:rPr>
        <w:t>(Jarvis and Lister 2016</w:t>
      </w:r>
      <w:r w:rsidR="0084578D" w:rsidRPr="00991005">
        <w:rPr>
          <w:rFonts w:ascii="Cambria" w:hAnsi="Cambria" w:cs="Times New Roman"/>
          <w:noProof/>
          <w:sz w:val="24"/>
          <w:szCs w:val="24"/>
        </w:rPr>
        <w:t>; Vaughn-Williams and Stevens 2016</w:t>
      </w:r>
      <w:r w:rsidR="00D50CDE" w:rsidRPr="00991005">
        <w:rPr>
          <w:rFonts w:ascii="Cambria" w:hAnsi="Cambria" w:cs="Times New Roman"/>
          <w:noProof/>
          <w:sz w:val="24"/>
          <w:szCs w:val="24"/>
        </w:rPr>
        <w:t>)</w:t>
      </w:r>
      <w:r w:rsidR="00D50CDE" w:rsidRPr="00991005">
        <w:rPr>
          <w:rFonts w:ascii="Cambria" w:hAnsi="Cambria" w:cs="Times New Roman"/>
          <w:sz w:val="24"/>
          <w:szCs w:val="24"/>
        </w:rPr>
        <w:fldChar w:fldCharType="end"/>
      </w:r>
      <w:r w:rsidR="00D50CDE" w:rsidRPr="00991005">
        <w:rPr>
          <w:rFonts w:ascii="Cambria" w:hAnsi="Cambria" w:cs="Times New Roman"/>
          <w:sz w:val="24"/>
          <w:szCs w:val="24"/>
        </w:rPr>
        <w:t xml:space="preserve">, </w:t>
      </w:r>
      <w:r w:rsidR="00AF25B7" w:rsidRPr="00991005">
        <w:rPr>
          <w:rFonts w:ascii="Cambria" w:hAnsi="Cambria" w:cs="Times New Roman"/>
          <w:sz w:val="24"/>
          <w:szCs w:val="24"/>
        </w:rPr>
        <w:t>everyday conceptions of peace and conflict (</w:t>
      </w:r>
      <w:proofErr w:type="spellStart"/>
      <w:r w:rsidR="00AF25B7" w:rsidRPr="00991005">
        <w:rPr>
          <w:rFonts w:ascii="Cambria" w:hAnsi="Cambria" w:cs="Times New Roman"/>
          <w:sz w:val="24"/>
          <w:szCs w:val="24"/>
        </w:rPr>
        <w:t>MacGinty</w:t>
      </w:r>
      <w:proofErr w:type="spellEnd"/>
      <w:r w:rsidR="00AF25B7" w:rsidRPr="00991005">
        <w:rPr>
          <w:rFonts w:ascii="Cambria" w:hAnsi="Cambria" w:cs="Times New Roman"/>
          <w:sz w:val="24"/>
          <w:szCs w:val="24"/>
        </w:rPr>
        <w:t xml:space="preserve"> 2014), </w:t>
      </w:r>
      <w:r w:rsidR="00D50CDE" w:rsidRPr="00991005">
        <w:rPr>
          <w:rFonts w:ascii="Cambria" w:hAnsi="Cambria" w:cs="Times New Roman"/>
          <w:sz w:val="24"/>
          <w:szCs w:val="24"/>
        </w:rPr>
        <w:t xml:space="preserve">everyday gendered relations and how these produce gendered global relations (Enloe 2011), the </w:t>
      </w:r>
      <w:proofErr w:type="spellStart"/>
      <w:r w:rsidR="00D50CDE" w:rsidRPr="00991005">
        <w:rPr>
          <w:rFonts w:ascii="Cambria" w:hAnsi="Cambria" w:cs="Times New Roman"/>
          <w:i/>
          <w:sz w:val="24"/>
          <w:szCs w:val="24"/>
        </w:rPr>
        <w:t>Buffyverse</w:t>
      </w:r>
      <w:proofErr w:type="spellEnd"/>
      <w:r w:rsidR="00D50CDE" w:rsidRPr="00991005">
        <w:rPr>
          <w:rFonts w:ascii="Cambria" w:hAnsi="Cambria" w:cs="Times New Roman"/>
          <w:sz w:val="24"/>
          <w:szCs w:val="24"/>
        </w:rPr>
        <w:t xml:space="preserve"> and popular culture </w:t>
      </w:r>
      <w:r w:rsidR="00D50CDE" w:rsidRPr="00991005">
        <w:rPr>
          <w:rFonts w:ascii="Cambria" w:hAnsi="Cambria" w:cs="Times New Roman"/>
          <w:i/>
          <w:sz w:val="24"/>
          <w:szCs w:val="24"/>
        </w:rPr>
        <w:t>as</w:t>
      </w:r>
      <w:r w:rsidR="00D50CDE" w:rsidRPr="00991005">
        <w:rPr>
          <w:rFonts w:ascii="Cambria" w:hAnsi="Cambria" w:cs="Times New Roman"/>
          <w:sz w:val="24"/>
          <w:szCs w:val="24"/>
        </w:rPr>
        <w:t xml:space="preserve"> the everyday </w:t>
      </w:r>
      <w:r w:rsidR="00D50CDE" w:rsidRPr="00991005">
        <w:rPr>
          <w:rFonts w:ascii="Cambria" w:hAnsi="Cambria" w:cs="Times New Roman"/>
          <w:sz w:val="24"/>
          <w:szCs w:val="24"/>
        </w:rPr>
        <w:fldChar w:fldCharType="begin"/>
      </w:r>
      <w:r w:rsidR="00D50CDE" w:rsidRPr="00991005">
        <w:rPr>
          <w:rFonts w:ascii="Cambria" w:hAnsi="Cambria" w:cs="Times New Roman"/>
          <w:sz w:val="24"/>
          <w:szCs w:val="24"/>
        </w:rPr>
        <w:instrText xml:space="preserve"> ADDIN EN.CITE &lt;EndNote&gt;&lt;Cite&gt;&lt;Author&gt;Rowley&lt;/Author&gt;&lt;Year&gt;2012&lt;/Year&gt;&lt;RecNum&gt;292&lt;/RecNum&gt;&lt;DisplayText&gt;(Rowley and Weldes 2012)&lt;/DisplayText&gt;&lt;record&gt;&lt;rec-number&gt;292&lt;/rec-number&gt;&lt;foreign-keys&gt;&lt;key app="EN" db-id="rrrvs5sp3dz2pqexzdk5tprvedwfasrspawt" timestamp="1419790338"&gt;292&lt;/key&gt;&lt;/foreign-keys&gt;&lt;ref-type name="Journal Article"&gt;17&lt;/ref-type&gt;&lt;contributors&gt;&lt;authors&gt;&lt;author&gt;Rowley, Christina&lt;/author&gt;&lt;author&gt;Weldes, Jutta&lt;/author&gt;&lt;/authors&gt;&lt;/contributors&gt;&lt;titles&gt;&lt;title&gt;The evolution of international security studies and the everyday: Suggestions from the Buffyverse&lt;/title&gt;&lt;secondary-title&gt;Security Dialogue&lt;/secondary-title&gt;&lt;/titles&gt;&lt;periodical&gt;&lt;full-title&gt;Security Dialogue&lt;/full-title&gt;&lt;/periodical&gt;&lt;pages&gt;513-530&lt;/pages&gt;&lt;volume&gt;43&lt;/volume&gt;&lt;number&gt;6&lt;/number&gt;&lt;dates&gt;&lt;year&gt;2012&lt;/year&gt;&lt;/dates&gt;&lt;urls&gt;&lt;/urls&gt;&lt;electronic-resource-num&gt;10.1177/0967010612463490&lt;/electronic-resource-num&gt;&lt;/record&gt;&lt;/Cite&gt;&lt;/EndNote&gt;</w:instrText>
      </w:r>
      <w:r w:rsidR="00D50CDE" w:rsidRPr="00991005">
        <w:rPr>
          <w:rFonts w:ascii="Cambria" w:hAnsi="Cambria" w:cs="Times New Roman"/>
          <w:sz w:val="24"/>
          <w:szCs w:val="24"/>
        </w:rPr>
        <w:fldChar w:fldCharType="separate"/>
      </w:r>
      <w:r w:rsidR="00D50CDE" w:rsidRPr="00991005">
        <w:rPr>
          <w:rFonts w:ascii="Cambria" w:hAnsi="Cambria" w:cs="Times New Roman"/>
          <w:noProof/>
          <w:sz w:val="24"/>
          <w:szCs w:val="24"/>
        </w:rPr>
        <w:t>(Rowley and Weldes 2012)</w:t>
      </w:r>
      <w:r w:rsidR="00D50CDE" w:rsidRPr="00991005">
        <w:rPr>
          <w:rFonts w:ascii="Cambria" w:hAnsi="Cambria" w:cs="Times New Roman"/>
          <w:sz w:val="24"/>
          <w:szCs w:val="24"/>
        </w:rPr>
        <w:fldChar w:fldCharType="end"/>
      </w:r>
      <w:r w:rsidR="00D50CDE" w:rsidRPr="00991005">
        <w:rPr>
          <w:rFonts w:ascii="Cambria" w:hAnsi="Cambria" w:cs="Times New Roman"/>
          <w:sz w:val="24"/>
          <w:szCs w:val="24"/>
        </w:rPr>
        <w:t xml:space="preserve">, </w:t>
      </w:r>
      <w:r w:rsidR="006E713E" w:rsidRPr="00991005">
        <w:rPr>
          <w:rFonts w:ascii="Cambria" w:hAnsi="Cambria" w:cs="Times New Roman"/>
          <w:sz w:val="24"/>
          <w:szCs w:val="24"/>
        </w:rPr>
        <w:t xml:space="preserve">in order </w:t>
      </w:r>
      <w:r w:rsidR="00D50CDE" w:rsidRPr="00991005">
        <w:rPr>
          <w:rFonts w:ascii="Cambria" w:hAnsi="Cambria" w:cs="Times New Roman"/>
          <w:sz w:val="24"/>
          <w:szCs w:val="24"/>
        </w:rPr>
        <w:t xml:space="preserve">to demonstrate, as Enloe </w:t>
      </w:r>
      <w:r w:rsidR="00D50CDE" w:rsidRPr="00991005">
        <w:rPr>
          <w:rFonts w:ascii="Cambria" w:hAnsi="Cambria" w:cs="Times New Roman"/>
          <w:sz w:val="24"/>
          <w:szCs w:val="24"/>
        </w:rPr>
        <w:fldChar w:fldCharType="begin"/>
      </w:r>
      <w:r w:rsidR="00D50CDE" w:rsidRPr="00991005">
        <w:rPr>
          <w:rFonts w:ascii="Cambria" w:hAnsi="Cambria" w:cs="Times New Roman"/>
          <w:sz w:val="24"/>
          <w:szCs w:val="24"/>
        </w:rPr>
        <w:instrText xml:space="preserve"> ADDIN EN.CITE &lt;EndNote&gt;&lt;Cite ExcludeAuth="1"&gt;&lt;Author&gt;Enloe&lt;/Author&gt;&lt;Year&gt;2011&lt;/Year&gt;&lt;RecNum&gt;300&lt;/RecNum&gt;&lt;DisplayText&gt;(2011)&lt;/DisplayText&gt;&lt;record&gt;&lt;rec-number&gt;300&lt;/rec-number&gt;&lt;foreign-keys&gt;&lt;key app="EN" db-id="rrrvs5sp3dz2pqexzdk5tprvedwfasrspawt" timestamp="1420282657"&gt;300&lt;/key&gt;&lt;/foreign-keys&gt;&lt;ref-type name="Journal Article"&gt;17&lt;/ref-type&gt;&lt;contributors&gt;&lt;authors&gt;&lt;author&gt;Enloe, Cynthia&lt;/author&gt;&lt;/authors&gt;&lt;/contributors&gt;&lt;titles&gt;&lt;title&gt;The Mundane Matters&lt;/title&gt;&lt;secondary-title&gt;International Political Sociology (IPS Forum)&lt;/secondary-title&gt;&lt;/titles&gt;&lt;periodical&gt;&lt;full-title&gt;International Political Sociology (IPS Forum)&lt;/full-title&gt;&lt;/periodical&gt;&lt;pages&gt;447-450&lt;/pages&gt;&lt;volume&gt;5&lt;/volume&gt;&lt;number&gt;4&lt;/number&gt;&lt;dates&gt;&lt;year&gt;2011&lt;/year&gt;&lt;/dates&gt;&lt;urls&gt;&lt;/urls&gt;&lt;electronic-resource-num&gt;10.1111/j.1749-5687.2011.00145_2.x&lt;/electronic-resource-num&gt;&lt;/record&gt;&lt;/Cite&gt;&lt;/EndNote&gt;</w:instrText>
      </w:r>
      <w:r w:rsidR="00D50CDE" w:rsidRPr="00991005">
        <w:rPr>
          <w:rFonts w:ascii="Cambria" w:hAnsi="Cambria" w:cs="Times New Roman"/>
          <w:sz w:val="24"/>
          <w:szCs w:val="24"/>
        </w:rPr>
        <w:fldChar w:fldCharType="separate"/>
      </w:r>
      <w:r w:rsidR="00D50CDE" w:rsidRPr="00991005">
        <w:rPr>
          <w:rFonts w:ascii="Cambria" w:hAnsi="Cambria" w:cs="Times New Roman"/>
          <w:noProof/>
          <w:sz w:val="24"/>
          <w:szCs w:val="24"/>
        </w:rPr>
        <w:t>(2011)</w:t>
      </w:r>
      <w:r w:rsidR="00D50CDE" w:rsidRPr="00991005">
        <w:rPr>
          <w:rFonts w:ascii="Cambria" w:hAnsi="Cambria" w:cs="Times New Roman"/>
          <w:sz w:val="24"/>
          <w:szCs w:val="24"/>
        </w:rPr>
        <w:fldChar w:fldCharType="end"/>
      </w:r>
      <w:r w:rsidR="00D50CDE" w:rsidRPr="00991005">
        <w:rPr>
          <w:rFonts w:ascii="Cambria" w:hAnsi="Cambria" w:cs="Times New Roman"/>
          <w:sz w:val="24"/>
          <w:szCs w:val="24"/>
        </w:rPr>
        <w:t xml:space="preserve"> has</w:t>
      </w:r>
      <w:r w:rsidR="003D16E6">
        <w:rPr>
          <w:rFonts w:ascii="Cambria" w:hAnsi="Cambria" w:cs="Times New Roman"/>
          <w:sz w:val="24"/>
          <w:szCs w:val="24"/>
        </w:rPr>
        <w:t xml:space="preserve"> convincingly argued, that the ‘</w:t>
      </w:r>
      <w:r w:rsidR="00D50CDE" w:rsidRPr="00991005">
        <w:rPr>
          <w:rFonts w:ascii="Cambria" w:hAnsi="Cambria" w:cs="Times New Roman"/>
          <w:sz w:val="24"/>
          <w:szCs w:val="24"/>
        </w:rPr>
        <w:t>mundane matters</w:t>
      </w:r>
      <w:r w:rsidR="003D16E6">
        <w:rPr>
          <w:rFonts w:ascii="Cambria" w:hAnsi="Cambria" w:cs="Times New Roman"/>
          <w:sz w:val="24"/>
          <w:szCs w:val="24"/>
        </w:rPr>
        <w:t>’.</w:t>
      </w:r>
    </w:p>
    <w:p w14:paraId="4F6C6A3D" w14:textId="2C070310" w:rsidR="00D50BDB" w:rsidRPr="00991005" w:rsidRDefault="00623DB3" w:rsidP="00A44EBE">
      <w:pPr>
        <w:pStyle w:val="BodyA"/>
        <w:spacing w:line="360" w:lineRule="auto"/>
        <w:ind w:firstLine="720"/>
        <w:jc w:val="both"/>
        <w:rPr>
          <w:rFonts w:ascii="Cambria" w:hAnsi="Cambria" w:cs="Times New Roman"/>
          <w:sz w:val="24"/>
          <w:szCs w:val="24"/>
        </w:rPr>
      </w:pPr>
      <w:r w:rsidRPr="00991005">
        <w:rPr>
          <w:rFonts w:ascii="Cambria" w:hAnsi="Cambria" w:cs="Times New Roman"/>
          <w:sz w:val="24"/>
          <w:szCs w:val="24"/>
        </w:rPr>
        <w:t>In this way, the authors show</w:t>
      </w:r>
      <w:r w:rsidR="008A3148" w:rsidRPr="00991005">
        <w:rPr>
          <w:rFonts w:ascii="Cambria" w:hAnsi="Cambria" w:cs="Times New Roman"/>
          <w:sz w:val="24"/>
          <w:szCs w:val="24"/>
        </w:rPr>
        <w:t xml:space="preserve"> that </w:t>
      </w:r>
      <w:r w:rsidR="00707CAA" w:rsidRPr="00991005">
        <w:rPr>
          <w:rFonts w:ascii="Cambria" w:hAnsi="Cambria" w:cs="Times New Roman"/>
          <w:sz w:val="24"/>
          <w:szCs w:val="24"/>
        </w:rPr>
        <w:t xml:space="preserve">collective </w:t>
      </w:r>
      <w:r w:rsidR="008A3148" w:rsidRPr="00991005">
        <w:rPr>
          <w:rFonts w:ascii="Cambria" w:hAnsi="Cambria" w:cs="Times New Roman"/>
          <w:sz w:val="24"/>
          <w:szCs w:val="24"/>
        </w:rPr>
        <w:t xml:space="preserve">emotions are not </w:t>
      </w:r>
      <w:r w:rsidR="00C04CD6" w:rsidRPr="00991005">
        <w:rPr>
          <w:rFonts w:ascii="Cambria" w:hAnsi="Cambria" w:cs="Times New Roman"/>
          <w:sz w:val="24"/>
          <w:szCs w:val="24"/>
        </w:rPr>
        <w:t>the preserve of political or cultural elites</w:t>
      </w:r>
      <w:r w:rsidR="008A3148" w:rsidRPr="00991005">
        <w:rPr>
          <w:rFonts w:ascii="Cambria" w:hAnsi="Cambria" w:cs="Times New Roman"/>
          <w:sz w:val="24"/>
          <w:szCs w:val="24"/>
        </w:rPr>
        <w:t xml:space="preserve"> to manipulate audiences, </w:t>
      </w:r>
      <w:r w:rsidR="00643E69" w:rsidRPr="00991005">
        <w:rPr>
          <w:rFonts w:ascii="Cambria" w:hAnsi="Cambria" w:cs="Times New Roman"/>
          <w:sz w:val="24"/>
          <w:szCs w:val="24"/>
        </w:rPr>
        <w:t xml:space="preserve">but </w:t>
      </w:r>
      <w:r w:rsidR="00C04CD6" w:rsidRPr="00991005">
        <w:rPr>
          <w:rFonts w:ascii="Cambria" w:hAnsi="Cambria" w:cs="Times New Roman"/>
          <w:sz w:val="24"/>
          <w:szCs w:val="24"/>
        </w:rPr>
        <w:t>instead they may</w:t>
      </w:r>
      <w:r w:rsidR="00643E69" w:rsidRPr="00991005">
        <w:rPr>
          <w:rFonts w:ascii="Cambria" w:hAnsi="Cambria" w:cs="Times New Roman"/>
          <w:sz w:val="24"/>
          <w:szCs w:val="24"/>
        </w:rPr>
        <w:t xml:space="preserve"> be contested,</w:t>
      </w:r>
      <w:r w:rsidR="00E36DF4" w:rsidRPr="00991005">
        <w:rPr>
          <w:rFonts w:ascii="Cambria" w:hAnsi="Cambria" w:cs="Times New Roman"/>
          <w:sz w:val="24"/>
          <w:szCs w:val="24"/>
        </w:rPr>
        <w:t xml:space="preserve"> embodied,</w:t>
      </w:r>
      <w:r w:rsidR="00643E69" w:rsidRPr="00991005">
        <w:rPr>
          <w:rFonts w:ascii="Cambria" w:hAnsi="Cambria" w:cs="Times New Roman"/>
          <w:sz w:val="24"/>
          <w:szCs w:val="24"/>
        </w:rPr>
        <w:t xml:space="preserve"> incorporated and re-appropriated. Judith Butler reminds us that </w:t>
      </w:r>
      <w:r w:rsidR="00E039CD" w:rsidRPr="00991005">
        <w:rPr>
          <w:rFonts w:ascii="Cambria" w:hAnsi="Cambria" w:cs="Times New Roman"/>
          <w:sz w:val="24"/>
          <w:szCs w:val="24"/>
          <w:lang w:val="en-GB"/>
        </w:rPr>
        <w:t>offensive</w:t>
      </w:r>
      <w:r w:rsidR="003D16E6">
        <w:rPr>
          <w:rFonts w:ascii="Cambria" w:hAnsi="Cambria" w:cs="Times New Roman"/>
          <w:sz w:val="24"/>
          <w:szCs w:val="24"/>
          <w:lang w:val="en-GB"/>
        </w:rPr>
        <w:t xml:space="preserve"> name-calling such as ‘</w:t>
      </w:r>
      <w:r w:rsidR="00E36DF4" w:rsidRPr="00991005">
        <w:rPr>
          <w:rFonts w:ascii="Cambria" w:hAnsi="Cambria" w:cs="Times New Roman"/>
          <w:sz w:val="24"/>
          <w:szCs w:val="24"/>
          <w:lang w:val="en-GB"/>
        </w:rPr>
        <w:t>queer</w:t>
      </w:r>
      <w:r w:rsidR="003D16E6">
        <w:rPr>
          <w:rFonts w:ascii="Cambria" w:hAnsi="Cambria" w:cs="Times New Roman"/>
          <w:sz w:val="24"/>
          <w:szCs w:val="24"/>
          <w:lang w:val="en-GB"/>
        </w:rPr>
        <w:t>’</w:t>
      </w:r>
      <w:r w:rsidR="00E36DF4" w:rsidRPr="00991005">
        <w:rPr>
          <w:rFonts w:ascii="Cambria" w:hAnsi="Cambria" w:cs="Times New Roman"/>
          <w:sz w:val="24"/>
          <w:szCs w:val="24"/>
          <w:lang w:val="en-GB"/>
        </w:rPr>
        <w:t xml:space="preserve"> is a bodily violent act in itself, but </w:t>
      </w:r>
      <w:r w:rsidR="00D72E1B" w:rsidRPr="00991005">
        <w:rPr>
          <w:rFonts w:ascii="Cambria" w:hAnsi="Cambria" w:cs="Times New Roman"/>
          <w:sz w:val="24"/>
          <w:szCs w:val="24"/>
          <w:lang w:val="en-GB"/>
        </w:rPr>
        <w:t>that it can</w:t>
      </w:r>
      <w:r w:rsidR="00E36DF4" w:rsidRPr="00991005">
        <w:rPr>
          <w:rFonts w:ascii="Cambria" w:hAnsi="Cambria" w:cs="Times New Roman"/>
          <w:sz w:val="24"/>
          <w:szCs w:val="24"/>
          <w:lang w:val="en-GB"/>
        </w:rPr>
        <w:t xml:space="preserve"> perform </w:t>
      </w:r>
      <w:r w:rsidR="003D16E6">
        <w:rPr>
          <w:rFonts w:ascii="Cambria" w:hAnsi="Cambria" w:cs="Times New Roman"/>
          <w:sz w:val="24"/>
          <w:szCs w:val="24"/>
          <w:lang w:val="en-GB"/>
        </w:rPr>
        <w:t>a reversal of effects by being ‘</w:t>
      </w:r>
      <w:r w:rsidR="00E36DF4" w:rsidRPr="00991005">
        <w:rPr>
          <w:rFonts w:ascii="Cambria" w:hAnsi="Cambria" w:cs="Times New Roman"/>
          <w:sz w:val="24"/>
          <w:szCs w:val="24"/>
          <w:lang w:val="en-GB"/>
        </w:rPr>
        <w:t>returned</w:t>
      </w:r>
      <w:r w:rsidR="003D16E6">
        <w:rPr>
          <w:rFonts w:ascii="Cambria" w:hAnsi="Cambria" w:cs="Times New Roman"/>
          <w:sz w:val="24"/>
          <w:szCs w:val="24"/>
          <w:lang w:val="en-GB"/>
        </w:rPr>
        <w:t>’</w:t>
      </w:r>
      <w:r w:rsidR="00E36DF4" w:rsidRPr="00991005">
        <w:rPr>
          <w:rFonts w:ascii="Cambria" w:hAnsi="Cambria" w:cs="Times New Roman"/>
          <w:sz w:val="24"/>
          <w:szCs w:val="24"/>
          <w:lang w:val="en-GB"/>
        </w:rPr>
        <w:t xml:space="preserve"> to its speaker </w:t>
      </w:r>
      <w:r w:rsidR="00143BC7" w:rsidRPr="00991005">
        <w:rPr>
          <w:rFonts w:ascii="Cambria" w:hAnsi="Cambria" w:cs="Times New Roman"/>
          <w:sz w:val="24"/>
          <w:szCs w:val="24"/>
          <w:lang w:val="en-GB"/>
        </w:rPr>
        <w:t xml:space="preserve">as an act of </w:t>
      </w:r>
      <w:r w:rsidR="00D72E1B" w:rsidRPr="00991005">
        <w:rPr>
          <w:rFonts w:ascii="Cambria" w:hAnsi="Cambria" w:cs="Times New Roman"/>
          <w:sz w:val="24"/>
          <w:szCs w:val="24"/>
          <w:lang w:val="en-GB"/>
        </w:rPr>
        <w:t>defiance</w:t>
      </w:r>
      <w:r w:rsidR="00143BC7" w:rsidRPr="00991005">
        <w:rPr>
          <w:rFonts w:ascii="Cambria" w:hAnsi="Cambria" w:cs="Times New Roman"/>
          <w:sz w:val="24"/>
          <w:szCs w:val="24"/>
          <w:lang w:val="en-GB"/>
        </w:rPr>
        <w:t xml:space="preserve"> </w:t>
      </w:r>
      <w:r w:rsidR="00E36DF4" w:rsidRPr="00991005">
        <w:rPr>
          <w:rFonts w:ascii="Cambria" w:hAnsi="Cambria" w:cs="Times New Roman"/>
          <w:sz w:val="24"/>
          <w:szCs w:val="24"/>
          <w:lang w:val="en-GB"/>
        </w:rPr>
        <w:t xml:space="preserve">(Butler 1997:14). </w:t>
      </w:r>
      <w:r w:rsidR="00143BC7" w:rsidRPr="00991005">
        <w:rPr>
          <w:rFonts w:ascii="Cambria" w:hAnsi="Cambria" w:cs="Times New Roman"/>
          <w:sz w:val="24"/>
          <w:szCs w:val="24"/>
          <w:lang w:val="en-GB"/>
        </w:rPr>
        <w:t xml:space="preserve">The </w:t>
      </w:r>
      <w:r w:rsidR="000459B5" w:rsidRPr="00991005">
        <w:rPr>
          <w:rFonts w:ascii="Cambria" w:hAnsi="Cambria" w:cs="Times New Roman"/>
          <w:sz w:val="24"/>
          <w:szCs w:val="24"/>
          <w:lang w:val="en-GB"/>
        </w:rPr>
        <w:t>collected articles here</w:t>
      </w:r>
      <w:r w:rsidR="00143BC7" w:rsidRPr="00991005">
        <w:rPr>
          <w:rFonts w:ascii="Cambria" w:hAnsi="Cambria" w:cs="Times New Roman"/>
          <w:sz w:val="24"/>
          <w:szCs w:val="24"/>
          <w:lang w:val="en-GB"/>
        </w:rPr>
        <w:t xml:space="preserve"> similarly demonstrate that when </w:t>
      </w:r>
      <w:r w:rsidR="001D2504" w:rsidRPr="00991005">
        <w:rPr>
          <w:rFonts w:ascii="Cambria" w:hAnsi="Cambria" w:cs="Times New Roman"/>
          <w:sz w:val="24"/>
          <w:szCs w:val="24"/>
          <w:lang w:val="en-GB"/>
        </w:rPr>
        <w:t xml:space="preserve">collective </w:t>
      </w:r>
      <w:r w:rsidR="00143BC7" w:rsidRPr="00991005">
        <w:rPr>
          <w:rFonts w:ascii="Cambria" w:hAnsi="Cambria" w:cs="Times New Roman"/>
          <w:sz w:val="24"/>
          <w:szCs w:val="24"/>
          <w:lang w:val="en-GB"/>
        </w:rPr>
        <w:t xml:space="preserve">emotions are </w:t>
      </w:r>
      <w:r w:rsidR="00E039CD" w:rsidRPr="00991005">
        <w:rPr>
          <w:rFonts w:ascii="Cambria" w:hAnsi="Cambria" w:cs="Times New Roman"/>
          <w:sz w:val="24"/>
          <w:szCs w:val="24"/>
          <w:lang w:val="en-GB"/>
        </w:rPr>
        <w:t>imposed by powerful actors such as</w:t>
      </w:r>
      <w:r w:rsidR="00143BC7" w:rsidRPr="00991005">
        <w:rPr>
          <w:rFonts w:ascii="Cambria" w:hAnsi="Cambria" w:cs="Times New Roman"/>
          <w:sz w:val="24"/>
          <w:szCs w:val="24"/>
          <w:lang w:val="en-GB"/>
        </w:rPr>
        <w:t xml:space="preserve"> the state</w:t>
      </w:r>
      <w:r w:rsidR="00731749" w:rsidRPr="00991005">
        <w:rPr>
          <w:rFonts w:ascii="Cambria" w:hAnsi="Cambria" w:cs="Times New Roman"/>
          <w:sz w:val="24"/>
          <w:szCs w:val="24"/>
          <w:lang w:val="en-GB"/>
        </w:rPr>
        <w:t xml:space="preserve">, </w:t>
      </w:r>
      <w:r w:rsidR="001D2504" w:rsidRPr="00991005">
        <w:rPr>
          <w:rFonts w:ascii="Cambria" w:hAnsi="Cambria" w:cs="Times New Roman"/>
          <w:sz w:val="24"/>
          <w:szCs w:val="24"/>
          <w:lang w:val="en-GB"/>
        </w:rPr>
        <w:t xml:space="preserve">they are not </w:t>
      </w:r>
      <w:r w:rsidR="00B27DA8" w:rsidRPr="00991005">
        <w:rPr>
          <w:rFonts w:ascii="Cambria" w:hAnsi="Cambria" w:cs="Times New Roman"/>
          <w:sz w:val="24"/>
          <w:szCs w:val="24"/>
          <w:lang w:val="en-GB"/>
        </w:rPr>
        <w:t xml:space="preserve">automatically </w:t>
      </w:r>
      <w:r w:rsidR="001D2504" w:rsidRPr="00991005">
        <w:rPr>
          <w:rFonts w:ascii="Cambria" w:hAnsi="Cambria" w:cs="Times New Roman"/>
          <w:sz w:val="24"/>
          <w:szCs w:val="24"/>
          <w:lang w:val="en-GB"/>
        </w:rPr>
        <w:t>individualised</w:t>
      </w:r>
      <w:r w:rsidR="000459B5" w:rsidRPr="00991005">
        <w:rPr>
          <w:rFonts w:ascii="Cambria" w:hAnsi="Cambria" w:cs="Times New Roman"/>
          <w:sz w:val="24"/>
          <w:szCs w:val="24"/>
          <w:lang w:val="en-GB"/>
        </w:rPr>
        <w:t xml:space="preserve"> or absorbed</w:t>
      </w:r>
      <w:r w:rsidR="001D2504" w:rsidRPr="00991005">
        <w:rPr>
          <w:rFonts w:ascii="Cambria" w:hAnsi="Cambria" w:cs="Times New Roman"/>
          <w:sz w:val="24"/>
          <w:szCs w:val="24"/>
          <w:lang w:val="en-GB"/>
        </w:rPr>
        <w:t xml:space="preserve"> by subjects</w:t>
      </w:r>
      <w:r w:rsidR="00875343" w:rsidRPr="00991005">
        <w:rPr>
          <w:rFonts w:ascii="Cambria" w:hAnsi="Cambria" w:cs="Times New Roman"/>
          <w:sz w:val="24"/>
          <w:szCs w:val="24"/>
          <w:lang w:val="en-GB"/>
        </w:rPr>
        <w:t xml:space="preserve"> at the everyday level</w:t>
      </w:r>
      <w:r w:rsidR="001D2504" w:rsidRPr="00991005">
        <w:rPr>
          <w:rFonts w:ascii="Cambria" w:hAnsi="Cambria" w:cs="Times New Roman"/>
          <w:sz w:val="24"/>
          <w:szCs w:val="24"/>
          <w:lang w:val="en-GB"/>
        </w:rPr>
        <w:t xml:space="preserve">. Rather, </w:t>
      </w:r>
      <w:r w:rsidR="00ED1E21" w:rsidRPr="00991005">
        <w:rPr>
          <w:rFonts w:ascii="Cambria" w:hAnsi="Cambria" w:cs="Times New Roman"/>
          <w:sz w:val="24"/>
          <w:szCs w:val="24"/>
          <w:lang w:val="en-GB"/>
        </w:rPr>
        <w:t xml:space="preserve">emotions can be key </w:t>
      </w:r>
      <w:r w:rsidR="000459B5" w:rsidRPr="00991005">
        <w:rPr>
          <w:rFonts w:ascii="Cambria" w:hAnsi="Cambria" w:cs="Times New Roman"/>
          <w:sz w:val="24"/>
          <w:szCs w:val="24"/>
          <w:lang w:val="en-GB"/>
        </w:rPr>
        <w:t>to</w:t>
      </w:r>
      <w:r w:rsidR="00ED1E21" w:rsidRPr="00991005">
        <w:rPr>
          <w:rFonts w:ascii="Cambria" w:hAnsi="Cambria" w:cs="Times New Roman"/>
          <w:sz w:val="24"/>
          <w:szCs w:val="24"/>
          <w:lang w:val="en-GB"/>
        </w:rPr>
        <w:t xml:space="preserve"> the subjugation of </w:t>
      </w:r>
      <w:r w:rsidR="000459B5" w:rsidRPr="00991005">
        <w:rPr>
          <w:rFonts w:ascii="Cambria" w:hAnsi="Cambria" w:cs="Times New Roman"/>
          <w:sz w:val="24"/>
          <w:szCs w:val="24"/>
          <w:lang w:val="en-GB"/>
        </w:rPr>
        <w:t xml:space="preserve">or resistance to </w:t>
      </w:r>
      <w:r w:rsidR="00ED1E21" w:rsidRPr="00991005">
        <w:rPr>
          <w:rFonts w:ascii="Cambria" w:hAnsi="Cambria" w:cs="Times New Roman"/>
          <w:sz w:val="24"/>
          <w:szCs w:val="24"/>
          <w:lang w:val="en-GB"/>
        </w:rPr>
        <w:t>pow</w:t>
      </w:r>
      <w:r w:rsidR="00781E09" w:rsidRPr="00991005">
        <w:rPr>
          <w:rFonts w:ascii="Cambria" w:hAnsi="Cambria" w:cs="Times New Roman"/>
          <w:sz w:val="24"/>
          <w:szCs w:val="24"/>
          <w:lang w:val="en-GB"/>
        </w:rPr>
        <w:t>er by r</w:t>
      </w:r>
      <w:r w:rsidR="000459B5" w:rsidRPr="00991005">
        <w:rPr>
          <w:rFonts w:ascii="Cambria" w:hAnsi="Cambria" w:cs="Times New Roman"/>
          <w:sz w:val="24"/>
          <w:szCs w:val="24"/>
          <w:lang w:val="en-GB"/>
        </w:rPr>
        <w:t>e</w:t>
      </w:r>
      <w:r w:rsidR="00781E09" w:rsidRPr="00991005">
        <w:rPr>
          <w:rFonts w:ascii="Cambria" w:hAnsi="Cambria" w:cs="Times New Roman"/>
          <w:sz w:val="24"/>
          <w:szCs w:val="24"/>
          <w:lang w:val="en-GB"/>
        </w:rPr>
        <w:t>-appropriating</w:t>
      </w:r>
      <w:r w:rsidR="00ED1E21" w:rsidRPr="00991005">
        <w:rPr>
          <w:rFonts w:ascii="Cambria" w:hAnsi="Cambria" w:cs="Times New Roman"/>
          <w:sz w:val="24"/>
          <w:szCs w:val="24"/>
          <w:lang w:val="en-GB"/>
        </w:rPr>
        <w:t xml:space="preserve">, transforming and </w:t>
      </w:r>
      <w:r w:rsidR="003D16E6">
        <w:rPr>
          <w:rFonts w:ascii="Cambria" w:hAnsi="Cambria" w:cs="Times New Roman"/>
          <w:sz w:val="24"/>
          <w:szCs w:val="24"/>
          <w:lang w:val="en-GB"/>
        </w:rPr>
        <w:t>‘</w:t>
      </w:r>
      <w:r w:rsidR="00ED1E21" w:rsidRPr="00991005">
        <w:rPr>
          <w:rFonts w:ascii="Cambria" w:hAnsi="Cambria" w:cs="Times New Roman"/>
          <w:sz w:val="24"/>
          <w:szCs w:val="24"/>
          <w:lang w:val="en-GB"/>
        </w:rPr>
        <w:t>returning</w:t>
      </w:r>
      <w:r w:rsidR="003D16E6">
        <w:rPr>
          <w:rFonts w:ascii="Cambria" w:hAnsi="Cambria" w:cs="Times New Roman"/>
          <w:sz w:val="24"/>
          <w:szCs w:val="24"/>
          <w:lang w:val="en-GB"/>
        </w:rPr>
        <w:t>’</w:t>
      </w:r>
      <w:r w:rsidR="00ED1E21" w:rsidRPr="00991005">
        <w:rPr>
          <w:rFonts w:ascii="Cambria" w:hAnsi="Cambria" w:cs="Times New Roman"/>
          <w:sz w:val="24"/>
          <w:szCs w:val="24"/>
          <w:lang w:val="en-GB"/>
        </w:rPr>
        <w:t xml:space="preserve"> them to the sender. </w:t>
      </w:r>
      <w:r w:rsidR="00707CAA" w:rsidRPr="00991005">
        <w:rPr>
          <w:rFonts w:ascii="Cambria" w:hAnsi="Cambria" w:cs="Times New Roman"/>
          <w:sz w:val="24"/>
          <w:szCs w:val="24"/>
          <w:lang w:val="en-GB"/>
        </w:rPr>
        <w:t>This negotiation occurs</w:t>
      </w:r>
      <w:r w:rsidR="00AE3A5E" w:rsidRPr="00991005">
        <w:rPr>
          <w:rFonts w:ascii="Cambria" w:hAnsi="Cambria" w:cs="Times New Roman"/>
          <w:sz w:val="24"/>
          <w:szCs w:val="24"/>
          <w:lang w:val="en-GB"/>
        </w:rPr>
        <w:t xml:space="preserve"> in </w:t>
      </w:r>
      <w:r w:rsidR="00AE3A5E" w:rsidRPr="00991005">
        <w:rPr>
          <w:rFonts w:ascii="Cambria" w:hAnsi="Cambria" w:cs="Times New Roman"/>
          <w:sz w:val="24"/>
          <w:szCs w:val="24"/>
        </w:rPr>
        <w:t xml:space="preserve">the margins of </w:t>
      </w:r>
      <w:r w:rsidR="000459B5" w:rsidRPr="00991005">
        <w:rPr>
          <w:rFonts w:ascii="Cambria" w:hAnsi="Cambria" w:cs="Times New Roman"/>
          <w:sz w:val="24"/>
          <w:szCs w:val="24"/>
        </w:rPr>
        <w:t>p</w:t>
      </w:r>
      <w:r w:rsidR="00AE3A5E" w:rsidRPr="00991005">
        <w:rPr>
          <w:rFonts w:ascii="Cambria" w:hAnsi="Cambria" w:cs="Times New Roman"/>
          <w:sz w:val="24"/>
          <w:szCs w:val="24"/>
        </w:rPr>
        <w:t>oliti</w:t>
      </w:r>
      <w:r w:rsidR="00FA439C" w:rsidRPr="00991005">
        <w:rPr>
          <w:rFonts w:ascii="Cambria" w:hAnsi="Cambria" w:cs="Times New Roman"/>
          <w:sz w:val="24"/>
          <w:szCs w:val="24"/>
        </w:rPr>
        <w:t xml:space="preserve">cs and </w:t>
      </w:r>
      <w:r w:rsidR="000459B5" w:rsidRPr="00991005">
        <w:rPr>
          <w:rFonts w:ascii="Cambria" w:hAnsi="Cambria" w:cs="Times New Roman"/>
          <w:sz w:val="24"/>
          <w:szCs w:val="24"/>
        </w:rPr>
        <w:t>i</w:t>
      </w:r>
      <w:r w:rsidR="00FA439C" w:rsidRPr="00991005">
        <w:rPr>
          <w:rFonts w:ascii="Cambria" w:hAnsi="Cambria" w:cs="Times New Roman"/>
          <w:sz w:val="24"/>
          <w:szCs w:val="24"/>
        </w:rPr>
        <w:t xml:space="preserve">nternational </w:t>
      </w:r>
      <w:r w:rsidR="000459B5" w:rsidRPr="00991005">
        <w:rPr>
          <w:rFonts w:ascii="Cambria" w:hAnsi="Cambria" w:cs="Times New Roman"/>
          <w:sz w:val="24"/>
          <w:szCs w:val="24"/>
        </w:rPr>
        <w:t>r</w:t>
      </w:r>
      <w:r w:rsidR="00FA439C" w:rsidRPr="00991005">
        <w:rPr>
          <w:rFonts w:ascii="Cambria" w:hAnsi="Cambria" w:cs="Times New Roman"/>
          <w:sz w:val="24"/>
          <w:szCs w:val="24"/>
        </w:rPr>
        <w:t>elations:</w:t>
      </w:r>
      <w:r w:rsidR="00AE3A5E" w:rsidRPr="00991005">
        <w:rPr>
          <w:rFonts w:ascii="Cambria" w:hAnsi="Cambria" w:cs="Times New Roman"/>
          <w:sz w:val="24"/>
          <w:szCs w:val="24"/>
        </w:rPr>
        <w:t xml:space="preserve"> in lived experience</w:t>
      </w:r>
      <w:r w:rsidR="00FA439C" w:rsidRPr="00991005">
        <w:rPr>
          <w:rFonts w:ascii="Cambria" w:hAnsi="Cambria" w:cs="Times New Roman"/>
          <w:sz w:val="24"/>
          <w:szCs w:val="24"/>
        </w:rPr>
        <w:t>s</w:t>
      </w:r>
      <w:r w:rsidR="00AE3A5E" w:rsidRPr="00991005">
        <w:rPr>
          <w:rFonts w:ascii="Cambria" w:hAnsi="Cambria" w:cs="Times New Roman"/>
          <w:sz w:val="24"/>
          <w:szCs w:val="24"/>
        </w:rPr>
        <w:t xml:space="preserve"> of trauma (Beattie), in the practice of cosplay (Birkedal) and method acting (</w:t>
      </w:r>
      <w:proofErr w:type="spellStart"/>
      <w:r w:rsidR="00AE3A5E" w:rsidRPr="00991005">
        <w:rPr>
          <w:rFonts w:ascii="Cambria" w:hAnsi="Cambria" w:cs="Times New Roman"/>
          <w:sz w:val="24"/>
          <w:szCs w:val="24"/>
        </w:rPr>
        <w:t>Eken</w:t>
      </w:r>
      <w:proofErr w:type="spellEnd"/>
      <w:r w:rsidR="00AE3A5E" w:rsidRPr="00991005">
        <w:rPr>
          <w:rFonts w:ascii="Cambria" w:hAnsi="Cambria" w:cs="Times New Roman"/>
          <w:sz w:val="24"/>
          <w:szCs w:val="24"/>
        </w:rPr>
        <w:t>), in interpretations of popular culture (</w:t>
      </w:r>
      <w:r w:rsidR="00304454">
        <w:rPr>
          <w:rFonts w:ascii="Cambria" w:hAnsi="Cambria" w:cs="Times New Roman"/>
          <w:sz w:val="24"/>
          <w:szCs w:val="24"/>
        </w:rPr>
        <w:t xml:space="preserve">Reinke de </w:t>
      </w:r>
      <w:r w:rsidR="00AE3A5E" w:rsidRPr="00991005">
        <w:rPr>
          <w:rFonts w:ascii="Cambria" w:hAnsi="Cambria" w:cs="Times New Roman"/>
          <w:sz w:val="24"/>
          <w:szCs w:val="24"/>
        </w:rPr>
        <w:t>Buit</w:t>
      </w:r>
      <w:r w:rsidR="009F1041" w:rsidRPr="00991005">
        <w:rPr>
          <w:rFonts w:ascii="Cambria" w:hAnsi="Cambria" w:cs="Times New Roman"/>
          <w:sz w:val="24"/>
          <w:szCs w:val="24"/>
        </w:rPr>
        <w:t>r</w:t>
      </w:r>
      <w:r w:rsidR="00AE3A5E" w:rsidRPr="00991005">
        <w:rPr>
          <w:rFonts w:ascii="Cambria" w:hAnsi="Cambria" w:cs="Times New Roman"/>
          <w:sz w:val="24"/>
          <w:szCs w:val="24"/>
        </w:rPr>
        <w:t>ago), in the circulation of visual memes (Eroukhmanoff) and in processes of grieving afte</w:t>
      </w:r>
      <w:r w:rsidR="00370E82" w:rsidRPr="00991005">
        <w:rPr>
          <w:rFonts w:ascii="Cambria" w:hAnsi="Cambria" w:cs="Times New Roman"/>
          <w:sz w:val="24"/>
          <w:szCs w:val="24"/>
        </w:rPr>
        <w:t xml:space="preserve">r terrorist attacks (Koschut). </w:t>
      </w:r>
      <w:r w:rsidR="00707CAA" w:rsidRPr="00991005">
        <w:rPr>
          <w:rFonts w:ascii="Cambria" w:hAnsi="Cambria" w:cs="Times New Roman"/>
          <w:sz w:val="24"/>
          <w:szCs w:val="24"/>
        </w:rPr>
        <w:t>The contributions in this Special Issue</w:t>
      </w:r>
      <w:r w:rsidR="00AE3A5E" w:rsidRPr="00991005">
        <w:rPr>
          <w:rFonts w:ascii="Cambria" w:hAnsi="Cambria" w:cs="Times New Roman"/>
          <w:sz w:val="24"/>
          <w:szCs w:val="24"/>
        </w:rPr>
        <w:t xml:space="preserve"> thus</w:t>
      </w:r>
      <w:r w:rsidR="00707CAA" w:rsidRPr="00991005">
        <w:rPr>
          <w:rFonts w:ascii="Cambria" w:hAnsi="Cambria" w:cs="Times New Roman"/>
          <w:sz w:val="24"/>
          <w:szCs w:val="24"/>
        </w:rPr>
        <w:t xml:space="preserve"> look at the everyday rol</w:t>
      </w:r>
      <w:r w:rsidR="00370E82" w:rsidRPr="00991005">
        <w:rPr>
          <w:rFonts w:ascii="Cambria" w:hAnsi="Cambria" w:cs="Times New Roman"/>
          <w:sz w:val="24"/>
          <w:szCs w:val="24"/>
        </w:rPr>
        <w:t>e</w:t>
      </w:r>
      <w:r w:rsidR="0064088A" w:rsidRPr="00991005">
        <w:rPr>
          <w:rFonts w:ascii="Cambria" w:hAnsi="Cambria" w:cs="Times New Roman"/>
          <w:sz w:val="24"/>
          <w:szCs w:val="24"/>
        </w:rPr>
        <w:t>s</w:t>
      </w:r>
      <w:r w:rsidR="00370E82" w:rsidRPr="00991005">
        <w:rPr>
          <w:rFonts w:ascii="Cambria" w:hAnsi="Cambria" w:cs="Times New Roman"/>
          <w:sz w:val="24"/>
          <w:szCs w:val="24"/>
        </w:rPr>
        <w:t xml:space="preserve"> and potentials of emotions in</w:t>
      </w:r>
      <w:r w:rsidR="00AE3A5E" w:rsidRPr="00991005">
        <w:rPr>
          <w:rFonts w:ascii="Cambria" w:hAnsi="Cambria" w:cs="Times New Roman"/>
          <w:sz w:val="24"/>
          <w:szCs w:val="24"/>
        </w:rPr>
        <w:t xml:space="preserve"> </w:t>
      </w:r>
      <w:r w:rsidR="00946194" w:rsidRPr="00991005">
        <w:rPr>
          <w:rFonts w:ascii="Cambria" w:hAnsi="Cambria" w:cs="Times New Roman"/>
          <w:sz w:val="24"/>
          <w:szCs w:val="24"/>
        </w:rPr>
        <w:t>areas</w:t>
      </w:r>
      <w:r w:rsidR="00E511B1" w:rsidRPr="00991005">
        <w:rPr>
          <w:rFonts w:ascii="Cambria" w:hAnsi="Cambria" w:cs="Times New Roman"/>
          <w:sz w:val="24"/>
          <w:szCs w:val="24"/>
        </w:rPr>
        <w:t xml:space="preserve"> of</w:t>
      </w:r>
      <w:r w:rsidR="00AE3A5E" w:rsidRPr="00991005">
        <w:rPr>
          <w:rFonts w:ascii="Cambria" w:hAnsi="Cambria" w:cs="Times New Roman"/>
          <w:sz w:val="24"/>
          <w:szCs w:val="24"/>
        </w:rPr>
        <w:t xml:space="preserve"> Politics and IR</w:t>
      </w:r>
      <w:r w:rsidR="00370E82" w:rsidRPr="00991005">
        <w:rPr>
          <w:rFonts w:ascii="Cambria" w:hAnsi="Cambria" w:cs="Times New Roman"/>
          <w:sz w:val="24"/>
          <w:szCs w:val="24"/>
        </w:rPr>
        <w:t xml:space="preserve"> which </w:t>
      </w:r>
      <w:r w:rsidR="0064088A" w:rsidRPr="00991005">
        <w:rPr>
          <w:rFonts w:ascii="Cambria" w:hAnsi="Cambria" w:cs="Times New Roman"/>
          <w:sz w:val="24"/>
          <w:szCs w:val="24"/>
        </w:rPr>
        <w:t>are often invisible to the mainstream</w:t>
      </w:r>
      <w:r w:rsidR="009F1041" w:rsidRPr="00991005">
        <w:rPr>
          <w:rFonts w:ascii="Cambria" w:hAnsi="Cambria" w:cs="Times New Roman"/>
          <w:sz w:val="24"/>
          <w:szCs w:val="24"/>
        </w:rPr>
        <w:t xml:space="preserve"> debates</w:t>
      </w:r>
      <w:r w:rsidR="00AE3A5E" w:rsidRPr="00991005">
        <w:rPr>
          <w:rFonts w:ascii="Cambria" w:hAnsi="Cambria" w:cs="Times New Roman"/>
          <w:sz w:val="24"/>
          <w:szCs w:val="24"/>
        </w:rPr>
        <w:t xml:space="preserve">. </w:t>
      </w:r>
    </w:p>
    <w:p w14:paraId="4F6C6A3E" w14:textId="77777777" w:rsidR="009E1A9F" w:rsidRDefault="009E1A9F" w:rsidP="009E1A9F">
      <w:pPr>
        <w:pStyle w:val="BodyA"/>
        <w:spacing w:line="360" w:lineRule="auto"/>
        <w:jc w:val="both"/>
        <w:rPr>
          <w:rFonts w:ascii="Cambria" w:hAnsi="Cambria" w:cs="Times New Roman"/>
          <w:sz w:val="24"/>
          <w:szCs w:val="24"/>
        </w:rPr>
      </w:pPr>
    </w:p>
    <w:p w14:paraId="4F6C6A3F" w14:textId="77777777" w:rsidR="009E1A9F" w:rsidRPr="003D16E6" w:rsidRDefault="00F373CF" w:rsidP="009E1A9F">
      <w:pPr>
        <w:pStyle w:val="BodyA"/>
        <w:spacing w:line="360" w:lineRule="auto"/>
        <w:jc w:val="both"/>
        <w:rPr>
          <w:rFonts w:ascii="Cambria" w:hAnsi="Cambria" w:cs="Times New Roman"/>
          <w:b/>
          <w:sz w:val="24"/>
          <w:szCs w:val="24"/>
        </w:rPr>
      </w:pPr>
      <w:r w:rsidRPr="003D16E6">
        <w:rPr>
          <w:rFonts w:ascii="Cambria" w:hAnsi="Cambria" w:cs="Times New Roman"/>
          <w:b/>
          <w:sz w:val="24"/>
          <w:szCs w:val="24"/>
        </w:rPr>
        <w:t>Finding the ‘everyday’ in the international</w:t>
      </w:r>
    </w:p>
    <w:p w14:paraId="0DA6B25E" w14:textId="34DBE760" w:rsidR="006671FD" w:rsidRPr="004E1363" w:rsidRDefault="006671FD" w:rsidP="00873F26">
      <w:pPr>
        <w:pStyle w:val="BodyA"/>
        <w:spacing w:line="360" w:lineRule="auto"/>
        <w:jc w:val="both"/>
        <w:rPr>
          <w:rFonts w:ascii="Cambria" w:hAnsi="Cambria" w:cs="Times New Roman"/>
          <w:sz w:val="24"/>
          <w:szCs w:val="24"/>
        </w:rPr>
      </w:pPr>
      <w:r w:rsidRPr="00554A80">
        <w:rPr>
          <w:rFonts w:ascii="Cambria" w:hAnsi="Cambria" w:cs="Times New Roman"/>
          <w:sz w:val="24"/>
          <w:szCs w:val="24"/>
        </w:rPr>
        <w:t>IR has tra</w:t>
      </w:r>
      <w:r w:rsidR="003D16E6">
        <w:rPr>
          <w:rFonts w:ascii="Cambria" w:hAnsi="Cambria" w:cs="Times New Roman"/>
          <w:sz w:val="24"/>
          <w:szCs w:val="24"/>
        </w:rPr>
        <w:t>ditionally been concerned with ‘</w:t>
      </w:r>
      <w:r w:rsidRPr="00554A80">
        <w:rPr>
          <w:rFonts w:ascii="Cambria" w:hAnsi="Cambria" w:cs="Times New Roman"/>
          <w:sz w:val="24"/>
          <w:szCs w:val="24"/>
        </w:rPr>
        <w:t>high politics</w:t>
      </w:r>
      <w:r w:rsidR="003D16E6">
        <w:rPr>
          <w:rFonts w:ascii="Cambria" w:hAnsi="Cambria" w:cs="Times New Roman"/>
          <w:sz w:val="24"/>
          <w:szCs w:val="24"/>
        </w:rPr>
        <w:t>’</w:t>
      </w:r>
      <w:r w:rsidRPr="00554A80">
        <w:rPr>
          <w:rFonts w:ascii="Cambria" w:hAnsi="Cambria" w:cs="Times New Roman"/>
          <w:sz w:val="24"/>
          <w:szCs w:val="24"/>
        </w:rPr>
        <w:t xml:space="preserve">, the decisions made by governments and their leaders, in a Westphalian system constituted of </w:t>
      </w:r>
      <w:r w:rsidR="003D16E6">
        <w:rPr>
          <w:rFonts w:ascii="Cambria" w:hAnsi="Cambria" w:cs="Times New Roman"/>
          <w:sz w:val="24"/>
          <w:szCs w:val="24"/>
        </w:rPr>
        <w:t>‘</w:t>
      </w:r>
      <w:r w:rsidRPr="00554A80">
        <w:rPr>
          <w:rFonts w:ascii="Cambria" w:hAnsi="Cambria" w:cs="Times New Roman"/>
          <w:sz w:val="24"/>
          <w:szCs w:val="24"/>
        </w:rPr>
        <w:t>superpowers</w:t>
      </w:r>
      <w:r w:rsidR="003D16E6">
        <w:rPr>
          <w:rFonts w:ascii="Cambria" w:hAnsi="Cambria" w:cs="Times New Roman"/>
          <w:sz w:val="24"/>
          <w:szCs w:val="24"/>
        </w:rPr>
        <w:t>’</w:t>
      </w:r>
      <w:r w:rsidRPr="00554A80">
        <w:rPr>
          <w:rFonts w:ascii="Cambria" w:hAnsi="Cambria" w:cs="Times New Roman"/>
          <w:sz w:val="24"/>
          <w:szCs w:val="24"/>
        </w:rPr>
        <w:t xml:space="preserve">, </w:t>
      </w:r>
      <w:r w:rsidR="003D16E6">
        <w:rPr>
          <w:rFonts w:ascii="Cambria" w:hAnsi="Cambria" w:cs="Times New Roman"/>
          <w:sz w:val="24"/>
          <w:szCs w:val="24"/>
        </w:rPr>
        <w:t>‘middle-range’</w:t>
      </w:r>
      <w:r w:rsidRPr="00554A80">
        <w:rPr>
          <w:rFonts w:ascii="Cambria" w:hAnsi="Cambria" w:cs="Times New Roman"/>
          <w:sz w:val="24"/>
          <w:szCs w:val="24"/>
        </w:rPr>
        <w:t xml:space="preserve"> or </w:t>
      </w:r>
      <w:r w:rsidR="003D16E6">
        <w:rPr>
          <w:rFonts w:ascii="Cambria" w:hAnsi="Cambria" w:cs="Times New Roman"/>
          <w:sz w:val="24"/>
          <w:szCs w:val="24"/>
        </w:rPr>
        <w:t>‘weak’</w:t>
      </w:r>
      <w:r w:rsidRPr="00554A80">
        <w:rPr>
          <w:rFonts w:ascii="Cambria" w:hAnsi="Cambria" w:cs="Times New Roman"/>
          <w:sz w:val="24"/>
          <w:szCs w:val="24"/>
        </w:rPr>
        <w:t xml:space="preserve"> powers. Politics has, therefore, broadly been understood to happen at the elite level while the emotions of individuals at the everyday level are </w:t>
      </w:r>
      <w:r w:rsidRPr="00554A80">
        <w:rPr>
          <w:rFonts w:ascii="Cambria" w:hAnsi="Cambria" w:cs="Times New Roman"/>
          <w:sz w:val="24"/>
          <w:szCs w:val="24"/>
        </w:rPr>
        <w:lastRenderedPageBreak/>
        <w:t xml:space="preserve">irrelevant at best and dangerous at worst for the political sphere. Not many studies start with the </w:t>
      </w:r>
      <w:r w:rsidR="003D16E6">
        <w:rPr>
          <w:rFonts w:ascii="Cambria" w:hAnsi="Cambria" w:cs="Times New Roman"/>
          <w:sz w:val="24"/>
          <w:szCs w:val="24"/>
        </w:rPr>
        <w:t>‘</w:t>
      </w:r>
      <w:r w:rsidRPr="00554A80">
        <w:rPr>
          <w:rFonts w:ascii="Cambria" w:hAnsi="Cambria" w:cs="Times New Roman"/>
          <w:sz w:val="24"/>
          <w:szCs w:val="24"/>
        </w:rPr>
        <w:t>mar</w:t>
      </w:r>
      <w:r w:rsidR="003D16E6">
        <w:rPr>
          <w:rFonts w:ascii="Cambria" w:hAnsi="Cambria" w:cs="Times New Roman"/>
          <w:sz w:val="24"/>
          <w:szCs w:val="24"/>
        </w:rPr>
        <w:t>gins, silences and bottom rungs’</w:t>
      </w:r>
      <w:r w:rsidRPr="00554A80">
        <w:rPr>
          <w:rFonts w:ascii="Cambria" w:hAnsi="Cambria" w:cs="Times New Roman"/>
          <w:sz w:val="24"/>
          <w:szCs w:val="24"/>
        </w:rPr>
        <w:t xml:space="preserve"> </w:t>
      </w:r>
      <w:r w:rsidRPr="00554A80">
        <w:rPr>
          <w:rFonts w:ascii="Cambria" w:hAnsi="Cambria" w:cs="Times New Roman"/>
          <w:sz w:val="24"/>
          <w:szCs w:val="24"/>
        </w:rPr>
        <w:fldChar w:fldCharType="begin"/>
      </w:r>
      <w:r w:rsidRPr="00554A80">
        <w:rPr>
          <w:rFonts w:ascii="Cambria" w:hAnsi="Cambria" w:cs="Times New Roman"/>
          <w:sz w:val="24"/>
          <w:szCs w:val="24"/>
        </w:rPr>
        <w:instrText xml:space="preserve"> ADDIN EN.CITE &lt;EndNote&gt;&lt;Cite&gt;&lt;Author&gt;Enloe&lt;/Author&gt;&lt;Year&gt;1996&lt;/Year&gt;&lt;RecNum&gt;311&lt;/RecNum&gt;&lt;DisplayText&gt;(Enloe 1996)&lt;/DisplayText&gt;&lt;record&gt;&lt;rec-number&gt;311&lt;/rec-number&gt;&lt;foreign-keys&gt;&lt;key app="EN" db-id="rrrvs5sp3dz2pqexzdk5tprvedwfasrspawt" timestamp="1420453865"&gt;311&lt;/key&gt;&lt;/foreign-keys&gt;&lt;ref-type name="Book Section"&gt;5&lt;/ref-type&gt;&lt;contributors&gt;&lt;authors&gt;&lt;author&gt;Enloe, Cynthia&lt;/author&gt;&lt;/authors&gt;&lt;secondary-authors&gt;&lt;author&gt;Steve Smith&lt;/author&gt;&lt;author&gt;Ken Booth&lt;/author&gt;&lt;author&gt;Marysia Zalewski&lt;/author&gt;&lt;/secondary-authors&gt;&lt;/contributors&gt;&lt;titles&gt;&lt;title&gt;Margins, silences and bottom rungs: how to overcome the underestimation of power in the study of international relations&lt;/title&gt;&lt;secondary-title&gt;International theory: positivism and beyond&lt;/secondary-title&gt;&lt;/titles&gt;&lt;pages&gt;186-202&lt;/pages&gt;&lt;dates&gt;&lt;year&gt;1996&lt;/year&gt;&lt;/dates&gt;&lt;pub-location&gt;Cambridge&lt;/pub-location&gt;&lt;publisher&gt;Cambridge University Press&lt;/publisher&gt;&lt;urls&gt;&lt;/urls&gt;&lt;/record&gt;&lt;/Cite&gt;&lt;/EndNote&gt;</w:instrText>
      </w:r>
      <w:r w:rsidRPr="00554A80">
        <w:rPr>
          <w:rFonts w:ascii="Cambria" w:hAnsi="Cambria" w:cs="Times New Roman"/>
          <w:sz w:val="24"/>
          <w:szCs w:val="24"/>
        </w:rPr>
        <w:fldChar w:fldCharType="separate"/>
      </w:r>
      <w:r w:rsidRPr="00554A80">
        <w:rPr>
          <w:rFonts w:ascii="Cambria" w:hAnsi="Cambria" w:cs="Times New Roman"/>
          <w:noProof/>
          <w:sz w:val="24"/>
          <w:szCs w:val="24"/>
        </w:rPr>
        <w:t>(Enloe</w:t>
      </w:r>
      <w:r w:rsidR="003D16E6">
        <w:rPr>
          <w:rFonts w:ascii="Cambria" w:hAnsi="Cambria" w:cs="Times New Roman"/>
          <w:noProof/>
          <w:sz w:val="24"/>
          <w:szCs w:val="24"/>
        </w:rPr>
        <w:t>,</w:t>
      </w:r>
      <w:r w:rsidRPr="00554A80">
        <w:rPr>
          <w:rFonts w:ascii="Cambria" w:hAnsi="Cambria" w:cs="Times New Roman"/>
          <w:noProof/>
          <w:sz w:val="24"/>
          <w:szCs w:val="24"/>
        </w:rPr>
        <w:t xml:space="preserve"> 1996)</w:t>
      </w:r>
      <w:r w:rsidRPr="00554A80">
        <w:rPr>
          <w:rFonts w:ascii="Cambria" w:hAnsi="Cambria" w:cs="Times New Roman"/>
          <w:sz w:val="24"/>
          <w:szCs w:val="24"/>
        </w:rPr>
        <w:fldChar w:fldCharType="end"/>
      </w:r>
      <w:r w:rsidRPr="00554A80">
        <w:rPr>
          <w:rFonts w:ascii="Cambria" w:hAnsi="Cambria" w:cs="Times New Roman"/>
          <w:sz w:val="24"/>
          <w:szCs w:val="24"/>
        </w:rPr>
        <w:t>, notably as a re</w:t>
      </w:r>
      <w:r w:rsidR="003D16E6">
        <w:rPr>
          <w:rFonts w:ascii="Cambria" w:hAnsi="Cambria" w:cs="Times New Roman"/>
          <w:sz w:val="24"/>
          <w:szCs w:val="24"/>
        </w:rPr>
        <w:t>sult of ‘methodological elitism’</w:t>
      </w:r>
      <w:r w:rsidRPr="00554A80">
        <w:rPr>
          <w:rFonts w:ascii="Cambria" w:hAnsi="Cambria" w:cs="Times New Roman"/>
          <w:sz w:val="24"/>
          <w:szCs w:val="24"/>
        </w:rPr>
        <w:t xml:space="preserve"> (Stanley and Jackson 2016) but also because  individuals or groups outside the state are not always constituted as active agents in the creation and transformation of international political life. One consequence of this is that it reaffirms the traditional divide between emotions and rationality insofar as it presupposes that everyday bodies</w:t>
      </w:r>
      <w:r w:rsidR="003D16E6">
        <w:rPr>
          <w:rFonts w:ascii="Cambria" w:hAnsi="Cambria" w:cs="Times New Roman"/>
          <w:sz w:val="24"/>
          <w:szCs w:val="24"/>
        </w:rPr>
        <w:t xml:space="preserve"> are subjected to a variety of ‘</w:t>
      </w:r>
      <w:r w:rsidRPr="00554A80">
        <w:rPr>
          <w:rFonts w:ascii="Cambria" w:hAnsi="Cambria" w:cs="Times New Roman"/>
          <w:sz w:val="24"/>
          <w:szCs w:val="24"/>
        </w:rPr>
        <w:t>irresponsible</w:t>
      </w:r>
      <w:r w:rsidR="003D16E6">
        <w:rPr>
          <w:rFonts w:ascii="Cambria" w:hAnsi="Cambria" w:cs="Times New Roman"/>
          <w:sz w:val="24"/>
          <w:szCs w:val="24"/>
        </w:rPr>
        <w:t>’</w:t>
      </w:r>
      <w:r w:rsidRPr="00554A80">
        <w:rPr>
          <w:rFonts w:ascii="Cambria" w:hAnsi="Cambria" w:cs="Times New Roman"/>
          <w:sz w:val="24"/>
          <w:szCs w:val="24"/>
        </w:rPr>
        <w:t xml:space="preserve"> emotions while state act</w:t>
      </w:r>
      <w:r w:rsidR="003D16E6">
        <w:rPr>
          <w:rFonts w:ascii="Cambria" w:hAnsi="Cambria" w:cs="Times New Roman"/>
          <w:sz w:val="24"/>
          <w:szCs w:val="24"/>
        </w:rPr>
        <w:t xml:space="preserve">ors use rational means to make </w:t>
      </w:r>
      <w:r w:rsidRPr="00554A80">
        <w:rPr>
          <w:rFonts w:ascii="Cambria" w:hAnsi="Cambria" w:cs="Times New Roman"/>
          <w:sz w:val="24"/>
          <w:szCs w:val="24"/>
        </w:rPr>
        <w:t>important decisions.</w:t>
      </w:r>
      <w:r w:rsidR="004E1533">
        <w:rPr>
          <w:rFonts w:ascii="Cambria" w:hAnsi="Cambria" w:cs="Times New Roman"/>
          <w:sz w:val="24"/>
          <w:szCs w:val="24"/>
        </w:rPr>
        <w:t xml:space="preserve">  The articles </w:t>
      </w:r>
      <w:r w:rsidR="00B859BB">
        <w:rPr>
          <w:rFonts w:ascii="Cambria" w:hAnsi="Cambria" w:cs="Times New Roman"/>
          <w:sz w:val="24"/>
          <w:szCs w:val="24"/>
        </w:rPr>
        <w:t xml:space="preserve">addressing this concern here seek to attend to the ways in which the relationship between individuals and collectives shape </w:t>
      </w:r>
      <w:r w:rsidR="00FB3B55">
        <w:rPr>
          <w:rFonts w:ascii="Cambria" w:hAnsi="Cambria" w:cs="Times New Roman"/>
          <w:sz w:val="24"/>
          <w:szCs w:val="24"/>
        </w:rPr>
        <w:t>an understanding of ‘everyday emotions’ in international relations.</w:t>
      </w:r>
    </w:p>
    <w:p w14:paraId="4F156D41" w14:textId="77777777" w:rsidR="006671FD" w:rsidRPr="00991005" w:rsidRDefault="006671FD" w:rsidP="006671FD">
      <w:pPr>
        <w:pStyle w:val="BodyA"/>
        <w:spacing w:line="360" w:lineRule="auto"/>
        <w:ind w:firstLine="720"/>
        <w:jc w:val="both"/>
        <w:rPr>
          <w:rFonts w:ascii="Cambria" w:hAnsi="Cambria" w:cs="Times New Roman"/>
          <w:sz w:val="24"/>
          <w:szCs w:val="24"/>
        </w:rPr>
      </w:pPr>
      <w:r w:rsidRPr="00991005">
        <w:rPr>
          <w:rFonts w:ascii="Cambria" w:hAnsi="Cambria" w:cs="Times New Roman"/>
          <w:sz w:val="24"/>
          <w:szCs w:val="24"/>
        </w:rPr>
        <w:t xml:space="preserve">Koschut explores how emotions navigate dynamics of power in this context of the tension between top-down and bottom-up conceptions of emotions and power.  He provides an innovative interrogation of the relationship between governments and their publics through an exploration of grief and bereavement in the aftermath of the German Market terrorist attacks in 2015.  He develops an account of ‘affective sites of contestation’ in which emotions, and the relationships that they foster within communities and within and between the state and its citizens, may be defined and re-imagined in the aftermath of a terrorist attack.  </w:t>
      </w:r>
      <w:proofErr w:type="spellStart"/>
      <w:r w:rsidRPr="00991005">
        <w:rPr>
          <w:rFonts w:ascii="Cambria" w:hAnsi="Cambria" w:cs="Times New Roman"/>
          <w:sz w:val="24"/>
          <w:szCs w:val="24"/>
        </w:rPr>
        <w:t>Koschut’s</w:t>
      </w:r>
      <w:proofErr w:type="spellEnd"/>
      <w:r w:rsidRPr="00991005">
        <w:rPr>
          <w:rFonts w:ascii="Cambria" w:hAnsi="Cambria" w:cs="Times New Roman"/>
          <w:sz w:val="24"/>
          <w:szCs w:val="24"/>
        </w:rPr>
        <w:t xml:space="preserve"> article attends to the collective level of analysis, by exploring the social construction of grief and how its suppression can activate collective contestation and resistance. </w:t>
      </w:r>
    </w:p>
    <w:p w14:paraId="040D3DCB" w14:textId="44E3D7A3" w:rsidR="006671FD" w:rsidRPr="00991005" w:rsidRDefault="006671FD" w:rsidP="006671FD">
      <w:pPr>
        <w:pStyle w:val="BodyA"/>
        <w:spacing w:line="360" w:lineRule="auto"/>
        <w:ind w:firstLine="720"/>
        <w:jc w:val="both"/>
        <w:rPr>
          <w:rFonts w:ascii="Cambria" w:hAnsi="Cambria" w:cs="Times New Roman"/>
          <w:sz w:val="24"/>
          <w:szCs w:val="24"/>
        </w:rPr>
      </w:pPr>
      <w:r w:rsidRPr="00991005">
        <w:rPr>
          <w:rFonts w:ascii="Cambria" w:hAnsi="Cambria" w:cs="Times New Roman"/>
          <w:sz w:val="24"/>
          <w:szCs w:val="24"/>
        </w:rPr>
        <w:t xml:space="preserve">Both Koschut and Eroukhmanoff highlight the powerful forces of emotional governance present in the ways in which the state attempts to govern by imposing emotional narratives onto subjects. They suggest that emotions and their individual and collective appropriation are not fixed or uncontested (for Koschut), but rather represent a form of policing (for Eroukhmanoff). The focus on different types of discourse and their embodied consequences underpin enquiries into the hidden power structures of emotional governance within states following terror attacks in the </w:t>
      </w:r>
      <w:r w:rsidR="003D16E6">
        <w:rPr>
          <w:rFonts w:ascii="Cambria" w:hAnsi="Cambria" w:cs="Times New Roman"/>
          <w:sz w:val="24"/>
          <w:szCs w:val="24"/>
        </w:rPr>
        <w:t>‘</w:t>
      </w:r>
      <w:r w:rsidRPr="00991005">
        <w:rPr>
          <w:rFonts w:ascii="Cambria" w:hAnsi="Cambria" w:cs="Times New Roman"/>
          <w:sz w:val="24"/>
          <w:szCs w:val="24"/>
        </w:rPr>
        <w:t>West</w:t>
      </w:r>
      <w:r w:rsidR="003D16E6">
        <w:rPr>
          <w:rFonts w:ascii="Cambria" w:hAnsi="Cambria" w:cs="Times New Roman"/>
          <w:sz w:val="24"/>
          <w:szCs w:val="24"/>
        </w:rPr>
        <w:t>’</w:t>
      </w:r>
      <w:r w:rsidRPr="00991005">
        <w:rPr>
          <w:rFonts w:ascii="Cambria" w:hAnsi="Cambria" w:cs="Times New Roman"/>
          <w:sz w:val="24"/>
          <w:szCs w:val="24"/>
        </w:rPr>
        <w:t xml:space="preserve"> and how this is in turn contested by defying the politics o</w:t>
      </w:r>
      <w:r w:rsidR="003D16E6">
        <w:rPr>
          <w:rFonts w:ascii="Cambria" w:hAnsi="Cambria" w:cs="Times New Roman"/>
          <w:sz w:val="24"/>
          <w:szCs w:val="24"/>
        </w:rPr>
        <w:t>f grief and the narrative of a ‘</w:t>
      </w:r>
      <w:r w:rsidRPr="00991005">
        <w:rPr>
          <w:rFonts w:ascii="Cambria" w:hAnsi="Cambria" w:cs="Times New Roman"/>
          <w:sz w:val="24"/>
          <w:szCs w:val="24"/>
        </w:rPr>
        <w:t>secure state</w:t>
      </w:r>
      <w:r w:rsidR="003D16E6">
        <w:rPr>
          <w:rFonts w:ascii="Cambria" w:hAnsi="Cambria" w:cs="Times New Roman"/>
          <w:sz w:val="24"/>
          <w:szCs w:val="24"/>
        </w:rPr>
        <w:t>’</w:t>
      </w:r>
      <w:r w:rsidRPr="00991005">
        <w:rPr>
          <w:rFonts w:ascii="Cambria" w:hAnsi="Cambria" w:cs="Times New Roman"/>
          <w:sz w:val="24"/>
          <w:szCs w:val="24"/>
        </w:rPr>
        <w:t xml:space="preserve"> (Koschut) or by reading ‘</w:t>
      </w:r>
      <w:proofErr w:type="spellStart"/>
      <w:r w:rsidRPr="00991005">
        <w:rPr>
          <w:rFonts w:ascii="Cambria" w:hAnsi="Cambria" w:cs="Times New Roman"/>
          <w:sz w:val="24"/>
          <w:szCs w:val="24"/>
        </w:rPr>
        <w:t>Je</w:t>
      </w:r>
      <w:proofErr w:type="spellEnd"/>
      <w:r w:rsidRPr="00991005">
        <w:rPr>
          <w:rFonts w:ascii="Cambria" w:hAnsi="Cambria" w:cs="Times New Roman"/>
          <w:sz w:val="24"/>
          <w:szCs w:val="24"/>
        </w:rPr>
        <w:t xml:space="preserve"> </w:t>
      </w:r>
      <w:proofErr w:type="spellStart"/>
      <w:r w:rsidRPr="00991005">
        <w:rPr>
          <w:rFonts w:ascii="Cambria" w:hAnsi="Cambria" w:cs="Times New Roman"/>
          <w:sz w:val="24"/>
          <w:szCs w:val="24"/>
        </w:rPr>
        <w:t>suis</w:t>
      </w:r>
      <w:proofErr w:type="spellEnd"/>
      <w:r w:rsidRPr="00991005">
        <w:rPr>
          <w:rFonts w:ascii="Cambria" w:hAnsi="Cambria" w:cs="Times New Roman"/>
          <w:sz w:val="24"/>
          <w:szCs w:val="24"/>
        </w:rPr>
        <w:t xml:space="preserve"> Charlie’ ‘One Love’ and ‘I heart MCR’ through a </w:t>
      </w:r>
      <w:proofErr w:type="spellStart"/>
      <w:r w:rsidRPr="00991005">
        <w:rPr>
          <w:rFonts w:ascii="Cambria" w:hAnsi="Cambria" w:cs="Times New Roman"/>
          <w:sz w:val="24"/>
          <w:szCs w:val="24"/>
        </w:rPr>
        <w:t>Deleuzian</w:t>
      </w:r>
      <w:proofErr w:type="spellEnd"/>
      <w:r w:rsidRPr="00991005">
        <w:rPr>
          <w:rFonts w:ascii="Cambria" w:hAnsi="Cambria" w:cs="Times New Roman"/>
          <w:sz w:val="24"/>
          <w:szCs w:val="24"/>
        </w:rPr>
        <w:t xml:space="preserve"> logic of sensation</w:t>
      </w:r>
      <w:r w:rsidR="003D16E6">
        <w:rPr>
          <w:rFonts w:ascii="Cambria" w:hAnsi="Cambria" w:cs="Times New Roman"/>
          <w:sz w:val="24"/>
          <w:szCs w:val="24"/>
        </w:rPr>
        <w:t xml:space="preserve"> (Eroukhmanoff)</w:t>
      </w:r>
      <w:r w:rsidRPr="00991005">
        <w:rPr>
          <w:rFonts w:ascii="Cambria" w:hAnsi="Cambria" w:cs="Times New Roman"/>
          <w:sz w:val="24"/>
          <w:szCs w:val="24"/>
        </w:rPr>
        <w:t xml:space="preserve">.  In doing so, they entwine the presence of the body with discourses of violence and grief. </w:t>
      </w:r>
    </w:p>
    <w:p w14:paraId="0B084CCC" w14:textId="1D9B23D7" w:rsidR="006671FD" w:rsidRPr="00991005" w:rsidRDefault="006671FD" w:rsidP="006671FD">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 xml:space="preserve">On the one hand, the case of the Berlin Christmas attack indicates an attempt by the state to restrain emotions such as grief, which in turn formed the basis for local </w:t>
      </w:r>
      <w:r w:rsidRPr="00991005">
        <w:rPr>
          <w:rFonts w:ascii="Cambria" w:hAnsi="Cambria" w:cs="Times New Roman"/>
          <w:sz w:val="24"/>
          <w:szCs w:val="24"/>
        </w:rPr>
        <w:lastRenderedPageBreak/>
        <w:t>communities to contest the politics of grief shaped by the state. On the other hand, the case of the Charlie Hebdo attacks and the visual memes responding to the violence of terrorism through ‘</w:t>
      </w:r>
      <w:proofErr w:type="spellStart"/>
      <w:r w:rsidRPr="00991005">
        <w:rPr>
          <w:rFonts w:ascii="Cambria" w:hAnsi="Cambria" w:cs="Times New Roman"/>
          <w:sz w:val="24"/>
          <w:szCs w:val="24"/>
        </w:rPr>
        <w:t>Je</w:t>
      </w:r>
      <w:proofErr w:type="spellEnd"/>
      <w:r w:rsidRPr="00991005">
        <w:rPr>
          <w:rFonts w:ascii="Cambria" w:hAnsi="Cambria" w:cs="Times New Roman"/>
          <w:sz w:val="24"/>
          <w:szCs w:val="24"/>
        </w:rPr>
        <w:t xml:space="preserve"> </w:t>
      </w:r>
      <w:proofErr w:type="spellStart"/>
      <w:r w:rsidRPr="00991005">
        <w:rPr>
          <w:rFonts w:ascii="Cambria" w:hAnsi="Cambria" w:cs="Times New Roman"/>
          <w:sz w:val="24"/>
          <w:szCs w:val="24"/>
        </w:rPr>
        <w:t>suis</w:t>
      </w:r>
      <w:proofErr w:type="spellEnd"/>
      <w:r w:rsidRPr="00991005">
        <w:rPr>
          <w:rFonts w:ascii="Cambria" w:hAnsi="Cambria" w:cs="Times New Roman"/>
          <w:sz w:val="24"/>
          <w:szCs w:val="24"/>
        </w:rPr>
        <w:t xml:space="preserve"> Charlie’ and ‘One Love’, show an outpouring of seemingly positive emotions but have, in the view of Eroukhmanoff, failed to contest the logic of violence. Rather the affective atmospheres of the post-Charlie attack reaffirmed the need for a state-led military response to terrorism. The visual expression of emotions such as love and solidarity are explored in </w:t>
      </w:r>
      <w:proofErr w:type="spellStart"/>
      <w:r w:rsidRPr="00991005">
        <w:rPr>
          <w:rFonts w:ascii="Cambria" w:hAnsi="Cambria" w:cs="Times New Roman"/>
          <w:sz w:val="24"/>
          <w:szCs w:val="24"/>
        </w:rPr>
        <w:t>Eroukhmanoff’s</w:t>
      </w:r>
      <w:proofErr w:type="spellEnd"/>
      <w:r w:rsidRPr="00991005">
        <w:rPr>
          <w:rFonts w:ascii="Cambria" w:hAnsi="Cambria" w:cs="Times New Roman"/>
          <w:sz w:val="24"/>
          <w:szCs w:val="24"/>
        </w:rPr>
        <w:t xml:space="preserve"> article, but in the end do not yield positive results in establishing ‘one love’ within societies. In this way, </w:t>
      </w:r>
      <w:proofErr w:type="spellStart"/>
      <w:r w:rsidRPr="00991005">
        <w:rPr>
          <w:rFonts w:ascii="Cambria" w:hAnsi="Cambria" w:cs="Times New Roman"/>
          <w:sz w:val="24"/>
          <w:szCs w:val="24"/>
        </w:rPr>
        <w:t>Eroukhmanoff’s</w:t>
      </w:r>
      <w:proofErr w:type="spellEnd"/>
      <w:r w:rsidRPr="00991005">
        <w:rPr>
          <w:rFonts w:ascii="Cambria" w:hAnsi="Cambria" w:cs="Times New Roman"/>
          <w:sz w:val="24"/>
          <w:szCs w:val="24"/>
        </w:rPr>
        <w:t xml:space="preserve"> contribution, like </w:t>
      </w:r>
      <w:proofErr w:type="spellStart"/>
      <w:r w:rsidRPr="00991005">
        <w:rPr>
          <w:rFonts w:ascii="Cambria" w:hAnsi="Cambria" w:cs="Times New Roman"/>
          <w:sz w:val="24"/>
          <w:szCs w:val="24"/>
        </w:rPr>
        <w:t>Koschut’s</w:t>
      </w:r>
      <w:proofErr w:type="spellEnd"/>
      <w:r w:rsidRPr="00991005">
        <w:rPr>
          <w:rFonts w:ascii="Cambria" w:hAnsi="Cambria" w:cs="Times New Roman"/>
          <w:sz w:val="24"/>
          <w:szCs w:val="24"/>
        </w:rPr>
        <w:t xml:space="preserve">, points to the ambivalent nature of emotions. Situated between the collective and spatial understanding of emotions, Eroukhmanoff argues that posting memes of solidarity in the digital sphere or attending vigils can be understood as spontaneous and subjective reactions to traumatic events which fills the body with </w:t>
      </w:r>
      <w:r w:rsidR="003D16E6">
        <w:rPr>
          <w:rFonts w:ascii="Cambria" w:hAnsi="Cambria" w:cs="Times New Roman"/>
          <w:sz w:val="24"/>
          <w:szCs w:val="24"/>
        </w:rPr>
        <w:t>‘</w:t>
      </w:r>
      <w:r w:rsidRPr="00991005">
        <w:rPr>
          <w:rFonts w:ascii="Cambria" w:hAnsi="Cambria" w:cs="Times New Roman"/>
          <w:sz w:val="24"/>
          <w:szCs w:val="24"/>
        </w:rPr>
        <w:t>mixed emotions</w:t>
      </w:r>
      <w:r w:rsidR="003D16E6">
        <w:rPr>
          <w:rFonts w:ascii="Cambria" w:hAnsi="Cambria" w:cs="Times New Roman"/>
          <w:sz w:val="24"/>
          <w:szCs w:val="24"/>
        </w:rPr>
        <w:t>’</w:t>
      </w:r>
      <w:r w:rsidRPr="00991005">
        <w:rPr>
          <w:rFonts w:ascii="Cambria" w:hAnsi="Cambria" w:cs="Times New Roman"/>
          <w:sz w:val="24"/>
          <w:szCs w:val="24"/>
        </w:rPr>
        <w:t xml:space="preserve"> </w:t>
      </w:r>
      <w:r w:rsidRPr="00991005">
        <w:rPr>
          <w:rFonts w:ascii="Cambria" w:eastAsia="Times New Roman" w:hAnsi="Cambria" w:cs="Times New Roman"/>
          <w:sz w:val="24"/>
          <w:szCs w:val="24"/>
        </w:rPr>
        <w:fldChar w:fldCharType="begin"/>
      </w:r>
      <w:r w:rsidRPr="00991005">
        <w:rPr>
          <w:rFonts w:ascii="Cambria" w:eastAsia="Times New Roman" w:hAnsi="Cambria" w:cs="Times New Roman"/>
          <w:sz w:val="24"/>
          <w:szCs w:val="24"/>
        </w:rPr>
        <w:instrText xml:space="preserve"> ADDIN EN.CITE &lt;EndNote&gt;&lt;Cite&gt;&lt;Author&gt;Ross&lt;/Author&gt;&lt;Year&gt;2014&lt;/Year&gt;&lt;RecNum&gt;349&lt;/RecNum&gt;&lt;DisplayText&gt;(Ross 2014)&lt;/DisplayText&gt;&lt;record&gt;&lt;rec-number&gt;349&lt;/rec-number&gt;&lt;foreign-keys&gt;&lt;key app="EN" db-id="rrrvs5sp3dz2pqexzdk5tprvedwfasrspawt" timestamp="1422715967"&gt;349&lt;/key&gt;&lt;/foreign-keys&gt;&lt;ref-type name="Book"&gt;6&lt;/ref-type&gt;&lt;contributors&gt;&lt;authors&gt;&lt;author&gt;Ross, Andrew G.&lt;/author&gt;&lt;/authors&gt;&lt;/contributors&gt;&lt;titles&gt;&lt;title&gt;Mixed Emotions: Beyond Fear and Hatred in International Conflict&lt;/title&gt;&lt;/titles&gt;&lt;dates&gt;&lt;year&gt;2014&lt;/year&gt;&lt;/dates&gt;&lt;pub-location&gt;Chicago&lt;/pub-location&gt;&lt;publisher&gt;The University of Chicago Press&lt;/publisher&gt;&lt;urls&gt;&lt;/urls&gt;&lt;/record&gt;&lt;/Cite&gt;&lt;/EndNote&gt;</w:instrText>
      </w:r>
      <w:r w:rsidRPr="00991005">
        <w:rPr>
          <w:rFonts w:ascii="Cambria" w:eastAsia="Times New Roman" w:hAnsi="Cambria" w:cs="Times New Roman"/>
          <w:sz w:val="24"/>
          <w:szCs w:val="24"/>
        </w:rPr>
        <w:fldChar w:fldCharType="separate"/>
      </w:r>
      <w:r w:rsidRPr="00991005">
        <w:rPr>
          <w:rFonts w:ascii="Cambria" w:eastAsia="Times New Roman" w:hAnsi="Cambria" w:cs="Times New Roman"/>
          <w:noProof/>
          <w:sz w:val="24"/>
          <w:szCs w:val="24"/>
        </w:rPr>
        <w:t>(Ross</w:t>
      </w:r>
      <w:r w:rsidR="003D16E6">
        <w:rPr>
          <w:rFonts w:ascii="Cambria" w:eastAsia="Times New Roman" w:hAnsi="Cambria" w:cs="Times New Roman"/>
          <w:noProof/>
          <w:sz w:val="24"/>
          <w:szCs w:val="24"/>
        </w:rPr>
        <w:t>,</w:t>
      </w:r>
      <w:r w:rsidRPr="00991005">
        <w:rPr>
          <w:rFonts w:ascii="Cambria" w:eastAsia="Times New Roman" w:hAnsi="Cambria" w:cs="Times New Roman"/>
          <w:noProof/>
          <w:sz w:val="24"/>
          <w:szCs w:val="24"/>
        </w:rPr>
        <w:t xml:space="preserve"> 2014)</w:t>
      </w:r>
      <w:r w:rsidRPr="00991005">
        <w:rPr>
          <w:rFonts w:ascii="Cambria" w:eastAsia="Times New Roman" w:hAnsi="Cambria" w:cs="Times New Roman"/>
          <w:sz w:val="24"/>
          <w:szCs w:val="24"/>
        </w:rPr>
        <w:fldChar w:fldCharType="end"/>
      </w:r>
      <w:r w:rsidRPr="00991005">
        <w:rPr>
          <w:rFonts w:ascii="Cambria" w:hAnsi="Cambria" w:cs="Times New Roman"/>
          <w:sz w:val="24"/>
          <w:szCs w:val="24"/>
        </w:rPr>
        <w:t xml:space="preserve">. </w:t>
      </w:r>
    </w:p>
    <w:p w14:paraId="5876DC7D" w14:textId="77777777" w:rsidR="006671FD" w:rsidRPr="00991005" w:rsidRDefault="006671FD" w:rsidP="006671FD">
      <w:pPr>
        <w:pStyle w:val="BodyA"/>
        <w:spacing w:line="360" w:lineRule="auto"/>
        <w:ind w:firstLine="720"/>
        <w:jc w:val="both"/>
        <w:rPr>
          <w:rFonts w:ascii="Cambria" w:hAnsi="Cambria" w:cs="Times New Roman"/>
          <w:sz w:val="24"/>
          <w:szCs w:val="24"/>
          <w:highlight w:val="lightGray"/>
        </w:rPr>
      </w:pPr>
      <w:r w:rsidRPr="00991005">
        <w:rPr>
          <w:rFonts w:ascii="Cambria" w:hAnsi="Cambria" w:cs="Times New Roman"/>
          <w:sz w:val="24"/>
          <w:szCs w:val="24"/>
        </w:rPr>
        <w:t xml:space="preserve">Birkedal and </w:t>
      </w:r>
      <w:proofErr w:type="spellStart"/>
      <w:r w:rsidRPr="00991005">
        <w:rPr>
          <w:rFonts w:ascii="Cambria" w:hAnsi="Cambria" w:cs="Times New Roman"/>
          <w:sz w:val="24"/>
          <w:szCs w:val="24"/>
        </w:rPr>
        <w:t>Eken</w:t>
      </w:r>
      <w:proofErr w:type="spellEnd"/>
      <w:r w:rsidRPr="00991005">
        <w:rPr>
          <w:rFonts w:ascii="Cambria" w:hAnsi="Cambria" w:cs="Times New Roman"/>
          <w:sz w:val="24"/>
          <w:szCs w:val="24"/>
        </w:rPr>
        <w:t xml:space="preserve"> also implicitly touch upon the relationship between the individual and the collective in the everyday through the sense-making effects of embodiment and narrative which seek to bridge cultural and moral perspectives and norms around gender and violence.  In Birkedal’s case, the cosplayer as an individual is situated in - both reflecting and resisting - collective understandings of gendered agency, social context and normative environment.  In </w:t>
      </w:r>
      <w:proofErr w:type="spellStart"/>
      <w:r w:rsidRPr="00991005">
        <w:rPr>
          <w:rFonts w:ascii="Cambria" w:hAnsi="Cambria" w:cs="Times New Roman"/>
          <w:sz w:val="24"/>
          <w:szCs w:val="24"/>
        </w:rPr>
        <w:t>Eken’s</w:t>
      </w:r>
      <w:proofErr w:type="spellEnd"/>
      <w:r w:rsidRPr="00991005">
        <w:rPr>
          <w:rFonts w:ascii="Cambria" w:hAnsi="Cambria" w:cs="Times New Roman"/>
          <w:sz w:val="24"/>
          <w:szCs w:val="24"/>
        </w:rPr>
        <w:t xml:space="preserve"> case, his article focuses on how everyday people affectively practice and situate themselves in international politics through visual and narrative cultures.  Here, too, there is a process of dissemination and resistance to state narratives of war-making and mainstream US visual culture by individuals navigating their own identities in response to films as a medium for geopolitics.</w:t>
      </w:r>
    </w:p>
    <w:p w14:paraId="4F6C6A40" w14:textId="170710B1" w:rsidR="00050C33" w:rsidRPr="00991005" w:rsidRDefault="006671FD" w:rsidP="006671FD">
      <w:pPr>
        <w:pStyle w:val="BodyA"/>
        <w:spacing w:line="360" w:lineRule="auto"/>
        <w:ind w:firstLine="720"/>
        <w:jc w:val="both"/>
        <w:rPr>
          <w:rFonts w:ascii="Cambria" w:hAnsi="Cambria" w:cs="Times New Roman"/>
          <w:sz w:val="24"/>
          <w:szCs w:val="24"/>
        </w:rPr>
      </w:pPr>
      <w:r>
        <w:rPr>
          <w:rFonts w:ascii="Cambria" w:hAnsi="Cambria" w:cs="Times New Roman"/>
          <w:sz w:val="24"/>
          <w:szCs w:val="24"/>
        </w:rPr>
        <w:t xml:space="preserve">Addressing </w:t>
      </w:r>
      <w:r w:rsidR="00873F26">
        <w:rPr>
          <w:rFonts w:ascii="Cambria" w:hAnsi="Cambria" w:cs="Times New Roman"/>
          <w:sz w:val="24"/>
          <w:szCs w:val="24"/>
        </w:rPr>
        <w:t xml:space="preserve">embodiment as </w:t>
      </w:r>
      <w:r>
        <w:rPr>
          <w:rFonts w:ascii="Cambria" w:hAnsi="Cambria" w:cs="Times New Roman"/>
          <w:sz w:val="24"/>
          <w:szCs w:val="24"/>
        </w:rPr>
        <w:t>the second dimension of everyday politics</w:t>
      </w:r>
      <w:r w:rsidR="00873F26">
        <w:rPr>
          <w:rFonts w:ascii="Cambria" w:hAnsi="Cambria" w:cs="Times New Roman"/>
          <w:sz w:val="24"/>
          <w:szCs w:val="24"/>
        </w:rPr>
        <w:t xml:space="preserve">, </w:t>
      </w:r>
      <w:r w:rsidR="00B26C87" w:rsidRPr="00991005">
        <w:rPr>
          <w:rFonts w:ascii="Cambria" w:hAnsi="Cambria" w:cs="Times New Roman"/>
          <w:sz w:val="24"/>
          <w:szCs w:val="24"/>
        </w:rPr>
        <w:t xml:space="preserve">Birkedal, </w:t>
      </w:r>
      <w:proofErr w:type="spellStart"/>
      <w:r w:rsidR="00B26C87" w:rsidRPr="00991005">
        <w:rPr>
          <w:rFonts w:ascii="Cambria" w:hAnsi="Cambria" w:cs="Times New Roman"/>
          <w:sz w:val="24"/>
          <w:szCs w:val="24"/>
        </w:rPr>
        <w:t>Ek</w:t>
      </w:r>
      <w:r w:rsidR="008C719B" w:rsidRPr="00991005">
        <w:rPr>
          <w:rFonts w:ascii="Cambria" w:hAnsi="Cambria" w:cs="Times New Roman"/>
          <w:sz w:val="24"/>
          <w:szCs w:val="24"/>
        </w:rPr>
        <w:t>en</w:t>
      </w:r>
      <w:proofErr w:type="spellEnd"/>
      <w:r w:rsidR="008C719B" w:rsidRPr="00991005">
        <w:rPr>
          <w:rFonts w:ascii="Cambria" w:hAnsi="Cambria" w:cs="Times New Roman"/>
          <w:sz w:val="24"/>
          <w:szCs w:val="24"/>
        </w:rPr>
        <w:t xml:space="preserve"> and Beattie actively bring the body back to the study of emotions in International R</w:t>
      </w:r>
      <w:r w:rsidR="00304454">
        <w:rPr>
          <w:rFonts w:ascii="Cambria" w:hAnsi="Cambria" w:cs="Times New Roman"/>
          <w:sz w:val="24"/>
          <w:szCs w:val="24"/>
        </w:rPr>
        <w:t>elations. In her article on cos</w:t>
      </w:r>
      <w:r w:rsidR="008C719B" w:rsidRPr="00991005">
        <w:rPr>
          <w:rFonts w:ascii="Cambria" w:hAnsi="Cambria" w:cs="Times New Roman"/>
          <w:sz w:val="24"/>
          <w:szCs w:val="24"/>
        </w:rPr>
        <w:t>play and conflict Birkedal provides both an embodied and subjective rendering of the representation of violence showcasing how</w:t>
      </w:r>
      <w:r w:rsidR="00554A80">
        <w:rPr>
          <w:rFonts w:ascii="Cambria" w:hAnsi="Cambria" w:cs="Times New Roman"/>
          <w:sz w:val="24"/>
          <w:szCs w:val="24"/>
        </w:rPr>
        <w:t xml:space="preserve"> particular characters, such as</w:t>
      </w:r>
      <w:r w:rsidR="008C719B" w:rsidRPr="00991005">
        <w:rPr>
          <w:rFonts w:ascii="Cambria" w:hAnsi="Cambria" w:cs="Times New Roman"/>
          <w:sz w:val="24"/>
          <w:szCs w:val="24"/>
        </w:rPr>
        <w:t xml:space="preserve"> </w:t>
      </w:r>
      <w:r w:rsidR="00554A80">
        <w:rPr>
          <w:rFonts w:ascii="Cambria" w:hAnsi="Cambria" w:cs="Times New Roman"/>
          <w:sz w:val="24"/>
          <w:szCs w:val="24"/>
        </w:rPr>
        <w:t xml:space="preserve">Black Widow from the Marvel Cinematic Universe, </w:t>
      </w:r>
      <w:r w:rsidR="008C719B" w:rsidRPr="00991005">
        <w:rPr>
          <w:rFonts w:ascii="Cambria" w:hAnsi="Cambria" w:cs="Times New Roman"/>
          <w:sz w:val="24"/>
          <w:szCs w:val="24"/>
        </w:rPr>
        <w:t xml:space="preserve">take on emotional attributes from within their narratives.  Such narratives, she suggests, take on a life of their own when interrogated from within a particular form of embodiment – through role-play - that challenges orthodox forms of meaning making.  This poses the question what can scholars learn by actively seeking out a negotiation of a world in character? </w:t>
      </w:r>
      <w:r w:rsidR="008C719B" w:rsidRPr="00991005">
        <w:rPr>
          <w:rFonts w:ascii="Cambria" w:hAnsi="Cambria" w:cs="Times New Roman"/>
          <w:sz w:val="24"/>
          <w:szCs w:val="24"/>
        </w:rPr>
        <w:lastRenderedPageBreak/>
        <w:t>Birkedal thus engages not only with discussion of personal embodiment and emotions; she also taps into the narratives of pop</w:t>
      </w:r>
      <w:r w:rsidR="000459B5" w:rsidRPr="00991005">
        <w:rPr>
          <w:rFonts w:ascii="Cambria" w:hAnsi="Cambria" w:cs="Times New Roman"/>
          <w:sz w:val="24"/>
          <w:szCs w:val="24"/>
        </w:rPr>
        <w:t>ular</w:t>
      </w:r>
      <w:r w:rsidR="008C719B" w:rsidRPr="00991005">
        <w:rPr>
          <w:rFonts w:ascii="Cambria" w:hAnsi="Cambria" w:cs="Times New Roman"/>
          <w:sz w:val="24"/>
          <w:szCs w:val="24"/>
        </w:rPr>
        <w:t xml:space="preserve"> culture emerging within the discipline of International Relations.  Birkedal tackles questions of embodiment of militarized narratives by arguing that popular culture is an affective sense-making medium that reifies gendered norms of violence. In so doing, Birkedal more </w:t>
      </w:r>
      <w:r w:rsidR="00575204" w:rsidRPr="00991005">
        <w:rPr>
          <w:rFonts w:ascii="Cambria" w:hAnsi="Cambria" w:cs="Times New Roman"/>
          <w:sz w:val="24"/>
          <w:szCs w:val="24"/>
        </w:rPr>
        <w:t xml:space="preserve">directly displays </w:t>
      </w:r>
      <w:proofErr w:type="spellStart"/>
      <w:r w:rsidR="00575204" w:rsidRPr="00991005">
        <w:rPr>
          <w:rFonts w:ascii="Cambria" w:hAnsi="Cambria" w:cs="Times New Roman"/>
          <w:sz w:val="24"/>
          <w:szCs w:val="24"/>
        </w:rPr>
        <w:t>Åhäll’s</w:t>
      </w:r>
      <w:proofErr w:type="spellEnd"/>
      <w:r w:rsidR="00575204" w:rsidRPr="00991005">
        <w:rPr>
          <w:rFonts w:ascii="Cambria" w:hAnsi="Cambria" w:cs="Times New Roman"/>
          <w:sz w:val="24"/>
          <w:szCs w:val="24"/>
        </w:rPr>
        <w:t xml:space="preserve"> (2018:</w:t>
      </w:r>
      <w:r w:rsidR="008C719B" w:rsidRPr="00991005">
        <w:rPr>
          <w:rFonts w:ascii="Cambria" w:hAnsi="Cambria" w:cs="Times New Roman"/>
          <w:sz w:val="24"/>
          <w:szCs w:val="24"/>
        </w:rPr>
        <w:t xml:space="preserve"> 45) affective feminist curiosity that zooms in on the less obvious puzzles of what emotions do in popular culture. What is more, it seeks to negotiate the Gordian knot of this particular discourse; namely, the transference of emotions from the level of the individual to the social and political interpretations they facilitate and legitimate. It does so by looking at emotions as intrinsically s</w:t>
      </w:r>
      <w:r w:rsidR="001F1DA9">
        <w:rPr>
          <w:rFonts w:ascii="Cambria" w:hAnsi="Cambria" w:cs="Times New Roman"/>
          <w:sz w:val="24"/>
          <w:szCs w:val="24"/>
        </w:rPr>
        <w:t>ocial and cultural things that ‘</w:t>
      </w:r>
      <w:r w:rsidR="008C719B" w:rsidRPr="00991005">
        <w:rPr>
          <w:rFonts w:ascii="Cambria" w:hAnsi="Cambria" w:cs="Times New Roman"/>
          <w:sz w:val="24"/>
          <w:szCs w:val="24"/>
        </w:rPr>
        <w:t>are neither purely internal to the individual nor divorced from a background and social context</w:t>
      </w:r>
      <w:r w:rsidR="001F1DA9">
        <w:rPr>
          <w:rFonts w:ascii="Cambria" w:hAnsi="Cambria" w:cs="Times New Roman"/>
          <w:sz w:val="24"/>
          <w:szCs w:val="24"/>
        </w:rPr>
        <w:t>’</w:t>
      </w:r>
      <w:r w:rsidR="008C719B" w:rsidRPr="00991005">
        <w:rPr>
          <w:rFonts w:ascii="Cambria" w:hAnsi="Cambria" w:cs="Times New Roman"/>
          <w:sz w:val="24"/>
          <w:szCs w:val="24"/>
        </w:rPr>
        <w:t xml:space="preserve"> </w:t>
      </w:r>
      <w:r w:rsidR="008C719B" w:rsidRPr="00991005">
        <w:rPr>
          <w:rFonts w:ascii="Cambria" w:eastAsia="Times New Roman" w:hAnsi="Cambria" w:cs="Times New Roman"/>
          <w:sz w:val="24"/>
          <w:szCs w:val="24"/>
        </w:rPr>
        <w:fldChar w:fldCharType="begin"/>
      </w:r>
      <w:r w:rsidR="001D2504" w:rsidRPr="00991005">
        <w:rPr>
          <w:rFonts w:ascii="Cambria" w:eastAsia="Times New Roman" w:hAnsi="Cambria" w:cs="Times New Roman"/>
          <w:sz w:val="24"/>
          <w:szCs w:val="24"/>
        </w:rPr>
        <w:instrText xml:space="preserve"> ADDIN EN.CITE &lt;EndNote&gt;&lt;Cite&gt;&lt;Author&gt;Fierke&lt;/Author&gt;&lt;Year&gt;2014&lt;/Year&gt;&lt;RecNum&gt;345&lt;/RecNum&gt;&lt;Pages&gt;563&lt;/Pages&gt;&lt;DisplayText&gt;(Fierke 2014, 563)&lt;/DisplayText&gt;&lt;record&gt;&lt;rec-number&gt;345&lt;/rec-number&gt;&lt;foreign-keys&gt;&lt;key app="EN" db-id="rrrvs5sp3dz2pqexzdk5tprvedwfasrspawt" timestamp="1422630596"&gt;345&lt;/key&gt;&lt;/foreign-keys&gt;&lt;ref-type name="Journal Article"&gt;17&lt;/ref-type&gt;&lt;contributors&gt;&lt;authors&gt;&lt;author&gt;Fierke, Karin M.&lt;/author&gt;&lt;/authors&gt;&lt;/contributors&gt;&lt;titles&gt;&lt;title&gt;Emotion and intentionality&lt;/title&gt;&lt;secondary-title&gt;International Theory  (Forum)&lt;/secondary-title&gt;&lt;/titles&gt;&lt;periodical&gt;&lt;full-title&gt;International Theory  (Forum)&lt;/full-title&gt;&lt;/periodical&gt;&lt;pages&gt;563-567&lt;/pages&gt;&lt;volume&gt;6&lt;/volume&gt;&lt;number&gt;3&lt;/number&gt;&lt;dates&gt;&lt;year&gt;2014&lt;/year&gt;&lt;/dates&gt;&lt;urls&gt;&lt;/urls&gt;&lt;electronic-resource-num&gt;10.1017/S175297191400027X&lt;/electronic-resource-num&gt;&lt;/record&gt;&lt;/Cite&gt;&lt;/EndNote&gt;</w:instrText>
      </w:r>
      <w:r w:rsidR="008C719B" w:rsidRPr="00991005">
        <w:rPr>
          <w:rFonts w:ascii="Cambria" w:eastAsia="Times New Roman" w:hAnsi="Cambria" w:cs="Times New Roman"/>
          <w:sz w:val="24"/>
          <w:szCs w:val="24"/>
        </w:rPr>
        <w:fldChar w:fldCharType="separate"/>
      </w:r>
      <w:r w:rsidR="001D2504" w:rsidRPr="00991005">
        <w:rPr>
          <w:rFonts w:ascii="Cambria" w:eastAsia="Times New Roman" w:hAnsi="Cambria" w:cs="Times New Roman"/>
          <w:noProof/>
          <w:sz w:val="24"/>
          <w:szCs w:val="24"/>
        </w:rPr>
        <w:t>(Fierke 2014</w:t>
      </w:r>
      <w:r w:rsidR="000459B5" w:rsidRPr="00991005">
        <w:rPr>
          <w:rFonts w:ascii="Cambria" w:eastAsia="Times New Roman" w:hAnsi="Cambria" w:cs="Times New Roman"/>
          <w:noProof/>
          <w:sz w:val="24"/>
          <w:szCs w:val="24"/>
        </w:rPr>
        <w:t>:</w:t>
      </w:r>
      <w:r w:rsidR="001D2504" w:rsidRPr="00991005">
        <w:rPr>
          <w:rFonts w:ascii="Cambria" w:eastAsia="Times New Roman" w:hAnsi="Cambria" w:cs="Times New Roman"/>
          <w:noProof/>
          <w:sz w:val="24"/>
          <w:szCs w:val="24"/>
        </w:rPr>
        <w:t xml:space="preserve"> 563)</w:t>
      </w:r>
      <w:r w:rsidR="008C719B" w:rsidRPr="00991005">
        <w:rPr>
          <w:rFonts w:ascii="Cambria" w:eastAsia="Times New Roman" w:hAnsi="Cambria" w:cs="Times New Roman"/>
          <w:sz w:val="24"/>
          <w:szCs w:val="24"/>
        </w:rPr>
        <w:fldChar w:fldCharType="end"/>
      </w:r>
      <w:r w:rsidR="008C719B" w:rsidRPr="00991005">
        <w:rPr>
          <w:rFonts w:ascii="Cambria" w:hAnsi="Cambria" w:cs="Times New Roman"/>
          <w:sz w:val="24"/>
          <w:szCs w:val="24"/>
        </w:rPr>
        <w:t xml:space="preserve">. </w:t>
      </w:r>
    </w:p>
    <w:p w14:paraId="4F6C6A41" w14:textId="77777777" w:rsidR="00050C33" w:rsidRPr="00991005" w:rsidRDefault="000459B5" w:rsidP="004C07B8">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T</w:t>
      </w:r>
      <w:r w:rsidR="008C719B" w:rsidRPr="00991005">
        <w:rPr>
          <w:rFonts w:ascii="Cambria" w:hAnsi="Cambria" w:cs="Times New Roman"/>
          <w:sz w:val="24"/>
          <w:szCs w:val="24"/>
        </w:rPr>
        <w:t>hes</w:t>
      </w:r>
      <w:r w:rsidR="00F204C8" w:rsidRPr="00991005">
        <w:rPr>
          <w:rFonts w:ascii="Cambria" w:hAnsi="Cambria" w:cs="Times New Roman"/>
          <w:sz w:val="24"/>
          <w:szCs w:val="24"/>
        </w:rPr>
        <w:t>e interpretations of bodies ask</w:t>
      </w:r>
      <w:r w:rsidR="008C719B" w:rsidRPr="00991005">
        <w:rPr>
          <w:rFonts w:ascii="Cambria" w:hAnsi="Cambria" w:cs="Times New Roman"/>
          <w:sz w:val="24"/>
          <w:szCs w:val="24"/>
        </w:rPr>
        <w:t xml:space="preserve"> us to consider the role that bodies and embodiment play in the production of knowledge.  That some bodies are privileged over others is a phenomenon </w:t>
      </w:r>
      <w:r w:rsidR="002627C9" w:rsidRPr="00991005">
        <w:rPr>
          <w:rFonts w:ascii="Cambria" w:hAnsi="Cambria" w:cs="Times New Roman"/>
          <w:sz w:val="24"/>
          <w:szCs w:val="24"/>
        </w:rPr>
        <w:t>recognised</w:t>
      </w:r>
      <w:r w:rsidR="008C719B" w:rsidRPr="00991005">
        <w:rPr>
          <w:rFonts w:ascii="Cambria" w:hAnsi="Cambria" w:cs="Times New Roman"/>
          <w:sz w:val="24"/>
          <w:szCs w:val="24"/>
        </w:rPr>
        <w:t xml:space="preserve"> in the writings of Judith Butler on the Global War on Terror which reveal the primacy of western lives over others</w:t>
      </w:r>
      <w:r w:rsidR="002D6E6F" w:rsidRPr="00991005">
        <w:rPr>
          <w:rFonts w:ascii="Cambria" w:hAnsi="Cambria" w:cs="Times New Roman"/>
          <w:sz w:val="24"/>
          <w:szCs w:val="24"/>
        </w:rPr>
        <w:t xml:space="preserve"> (2006; 2010)</w:t>
      </w:r>
      <w:r w:rsidR="008C719B" w:rsidRPr="00991005">
        <w:rPr>
          <w:rFonts w:ascii="Cambria" w:hAnsi="Cambria" w:cs="Times New Roman"/>
          <w:sz w:val="24"/>
          <w:szCs w:val="24"/>
        </w:rPr>
        <w:t>.  This is particularly poignant in light of the cl</w:t>
      </w:r>
      <w:r w:rsidR="00A520BB" w:rsidRPr="00991005">
        <w:rPr>
          <w:rFonts w:ascii="Cambria" w:hAnsi="Cambria" w:cs="Times New Roman"/>
          <w:sz w:val="24"/>
          <w:szCs w:val="24"/>
        </w:rPr>
        <w:t xml:space="preserve">aims of illiberality made by </w:t>
      </w:r>
      <w:proofErr w:type="spellStart"/>
      <w:r w:rsidR="00A520BB" w:rsidRPr="00991005">
        <w:rPr>
          <w:rFonts w:ascii="Cambria" w:hAnsi="Cambria" w:cs="Times New Roman"/>
          <w:sz w:val="24"/>
          <w:szCs w:val="24"/>
        </w:rPr>
        <w:t>Ek</w:t>
      </w:r>
      <w:r w:rsidR="008C719B" w:rsidRPr="00991005">
        <w:rPr>
          <w:rFonts w:ascii="Cambria" w:hAnsi="Cambria" w:cs="Times New Roman"/>
          <w:sz w:val="24"/>
          <w:szCs w:val="24"/>
        </w:rPr>
        <w:t>en</w:t>
      </w:r>
      <w:proofErr w:type="spellEnd"/>
      <w:r w:rsidR="008C719B" w:rsidRPr="00991005">
        <w:rPr>
          <w:rFonts w:ascii="Cambria" w:hAnsi="Cambria" w:cs="Times New Roman"/>
          <w:sz w:val="24"/>
          <w:szCs w:val="24"/>
        </w:rPr>
        <w:t xml:space="preserve"> who is interested in understanding how the state is able to ‘get under the skin’ of its citizens by exploring the tools the state has at its disposal to develop the emotional ties that bind the population to high power politics and raison d’</w:t>
      </w:r>
      <w:r w:rsidR="002627C9" w:rsidRPr="00991005">
        <w:rPr>
          <w:rFonts w:ascii="Cambria" w:hAnsi="Cambria" w:cs="Times New Roman"/>
          <w:sz w:val="24"/>
          <w:szCs w:val="24"/>
        </w:rPr>
        <w:t>é</w:t>
      </w:r>
      <w:r w:rsidR="008C719B" w:rsidRPr="00991005">
        <w:rPr>
          <w:rFonts w:ascii="Cambria" w:hAnsi="Cambria" w:cs="Times New Roman"/>
          <w:sz w:val="24"/>
          <w:szCs w:val="24"/>
        </w:rPr>
        <w:t>tat. He turns his gaze to a particular era in American cinematic history</w:t>
      </w:r>
      <w:r w:rsidR="002627C9" w:rsidRPr="00991005">
        <w:rPr>
          <w:rFonts w:ascii="Cambria" w:hAnsi="Cambria" w:cs="Times New Roman"/>
          <w:sz w:val="24"/>
          <w:szCs w:val="24"/>
        </w:rPr>
        <w:t xml:space="preserve"> to </w:t>
      </w:r>
      <w:r w:rsidR="008C719B" w:rsidRPr="00991005">
        <w:rPr>
          <w:rFonts w:ascii="Cambria" w:hAnsi="Cambria" w:cs="Times New Roman"/>
          <w:sz w:val="24"/>
          <w:szCs w:val="24"/>
        </w:rPr>
        <w:t xml:space="preserve">explore the particular strengths of method acting, as evidenced in 1950s America, arguing that this approach provides strong emotional ties that invigorated commitment and loyalty to the state. In essence, </w:t>
      </w:r>
      <w:r w:rsidR="00554A80">
        <w:rPr>
          <w:rFonts w:ascii="Cambria" w:hAnsi="Cambria" w:cs="Times New Roman"/>
          <w:sz w:val="24"/>
          <w:szCs w:val="24"/>
        </w:rPr>
        <w:t xml:space="preserve">he suggests, </w:t>
      </w:r>
      <w:r w:rsidR="008C719B" w:rsidRPr="00991005">
        <w:rPr>
          <w:rFonts w:ascii="Cambria" w:hAnsi="Cambria" w:cs="Times New Roman"/>
          <w:sz w:val="24"/>
          <w:szCs w:val="24"/>
        </w:rPr>
        <w:t xml:space="preserve">citizens bought into narratives of American primacy owing to their allegiance to screen actors’ portrayals of the American military agenda.  </w:t>
      </w:r>
    </w:p>
    <w:p w14:paraId="4F6C6A42" w14:textId="77777777" w:rsidR="003122D7" w:rsidRPr="00991005" w:rsidRDefault="00A520BB" w:rsidP="00A44EBE">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 xml:space="preserve">Taken together, Birkedal and </w:t>
      </w:r>
      <w:proofErr w:type="spellStart"/>
      <w:r w:rsidRPr="00991005">
        <w:rPr>
          <w:rFonts w:ascii="Cambria" w:hAnsi="Cambria" w:cs="Times New Roman"/>
          <w:sz w:val="24"/>
          <w:szCs w:val="24"/>
        </w:rPr>
        <w:t>Ek</w:t>
      </w:r>
      <w:r w:rsidR="008C719B" w:rsidRPr="00991005">
        <w:rPr>
          <w:rFonts w:ascii="Cambria" w:hAnsi="Cambria" w:cs="Times New Roman"/>
          <w:sz w:val="24"/>
          <w:szCs w:val="24"/>
        </w:rPr>
        <w:t>en</w:t>
      </w:r>
      <w:proofErr w:type="spellEnd"/>
      <w:r w:rsidR="008C719B" w:rsidRPr="00991005">
        <w:rPr>
          <w:rFonts w:ascii="Cambria" w:hAnsi="Cambria" w:cs="Times New Roman"/>
          <w:sz w:val="24"/>
          <w:szCs w:val="24"/>
        </w:rPr>
        <w:t xml:space="preserve"> suggest alternative modes of meaning making that contest </w:t>
      </w:r>
      <w:r w:rsidR="002627C9" w:rsidRPr="00991005">
        <w:rPr>
          <w:rFonts w:ascii="Cambria" w:hAnsi="Cambria" w:cs="Times New Roman"/>
          <w:sz w:val="24"/>
          <w:szCs w:val="24"/>
        </w:rPr>
        <w:t xml:space="preserve">the </w:t>
      </w:r>
      <w:r w:rsidR="008C719B" w:rsidRPr="00991005">
        <w:rPr>
          <w:rFonts w:ascii="Cambria" w:hAnsi="Cambria" w:cs="Times New Roman"/>
          <w:sz w:val="24"/>
          <w:szCs w:val="24"/>
        </w:rPr>
        <w:t xml:space="preserve">traditional </w:t>
      </w:r>
      <w:r w:rsidR="002627C9" w:rsidRPr="00991005">
        <w:rPr>
          <w:rFonts w:ascii="Cambria" w:hAnsi="Cambria" w:cs="Times New Roman"/>
          <w:sz w:val="24"/>
          <w:szCs w:val="24"/>
        </w:rPr>
        <w:t>marginalization in IR of</w:t>
      </w:r>
      <w:r w:rsidR="008C719B" w:rsidRPr="00991005">
        <w:rPr>
          <w:rFonts w:ascii="Cambria" w:hAnsi="Cambria" w:cs="Times New Roman"/>
          <w:sz w:val="24"/>
          <w:szCs w:val="24"/>
        </w:rPr>
        <w:t xml:space="preserve"> embodiment and emotion throu</w:t>
      </w:r>
      <w:r w:rsidR="00FE7309" w:rsidRPr="00991005">
        <w:rPr>
          <w:rFonts w:ascii="Cambria" w:hAnsi="Cambria" w:cs="Times New Roman"/>
          <w:sz w:val="24"/>
          <w:szCs w:val="24"/>
        </w:rPr>
        <w:t>gh an invocation of pop</w:t>
      </w:r>
      <w:r w:rsidR="002627C9" w:rsidRPr="00991005">
        <w:rPr>
          <w:rFonts w:ascii="Cambria" w:hAnsi="Cambria" w:cs="Times New Roman"/>
          <w:sz w:val="24"/>
          <w:szCs w:val="24"/>
        </w:rPr>
        <w:t>ular</w:t>
      </w:r>
      <w:r w:rsidR="00FE7309" w:rsidRPr="00991005">
        <w:rPr>
          <w:rFonts w:ascii="Cambria" w:hAnsi="Cambria" w:cs="Times New Roman"/>
          <w:sz w:val="24"/>
          <w:szCs w:val="24"/>
        </w:rPr>
        <w:t xml:space="preserve"> culture (s</w:t>
      </w:r>
      <w:r w:rsidR="00BD0053" w:rsidRPr="00991005">
        <w:rPr>
          <w:rFonts w:ascii="Cambria" w:hAnsi="Cambria" w:cs="Times New Roman"/>
          <w:sz w:val="24"/>
          <w:szCs w:val="24"/>
        </w:rPr>
        <w:t>ee for example Grayson, et. al. 2009</w:t>
      </w:r>
      <w:r w:rsidR="001C5929">
        <w:rPr>
          <w:rFonts w:ascii="Cambria" w:hAnsi="Cambria" w:cs="Times New Roman"/>
          <w:sz w:val="24"/>
          <w:szCs w:val="24"/>
        </w:rPr>
        <w:t xml:space="preserve">; </w:t>
      </w:r>
      <w:proofErr w:type="spellStart"/>
      <w:r w:rsidR="001C5929">
        <w:rPr>
          <w:rFonts w:ascii="Cambria" w:hAnsi="Cambria" w:cs="Times New Roman"/>
          <w:sz w:val="24"/>
          <w:szCs w:val="24"/>
        </w:rPr>
        <w:t>Weldes</w:t>
      </w:r>
      <w:proofErr w:type="spellEnd"/>
      <w:r w:rsidR="001C5929">
        <w:rPr>
          <w:rFonts w:ascii="Cambria" w:hAnsi="Cambria" w:cs="Times New Roman"/>
          <w:sz w:val="24"/>
          <w:szCs w:val="24"/>
        </w:rPr>
        <w:t xml:space="preserve"> 2003</w:t>
      </w:r>
      <w:r w:rsidR="00FE7309" w:rsidRPr="00991005">
        <w:rPr>
          <w:rFonts w:ascii="Cambria" w:hAnsi="Cambria" w:cs="Times New Roman"/>
          <w:sz w:val="24"/>
          <w:szCs w:val="24"/>
        </w:rPr>
        <w:t>).</w:t>
      </w:r>
      <w:r w:rsidR="00BD0053" w:rsidRPr="00991005">
        <w:rPr>
          <w:rFonts w:ascii="Cambria" w:hAnsi="Cambria" w:cs="Times New Roman"/>
          <w:sz w:val="24"/>
          <w:szCs w:val="24"/>
        </w:rPr>
        <w:t xml:space="preserve"> </w:t>
      </w:r>
      <w:r w:rsidR="008C719B" w:rsidRPr="00991005">
        <w:rPr>
          <w:rFonts w:ascii="Cambria" w:hAnsi="Cambria" w:cs="Times New Roman"/>
          <w:sz w:val="24"/>
          <w:szCs w:val="24"/>
        </w:rPr>
        <w:t xml:space="preserve">More broadly, </w:t>
      </w:r>
      <w:r w:rsidRPr="00991005">
        <w:rPr>
          <w:rFonts w:ascii="Cambria" w:hAnsi="Cambria" w:cs="Times New Roman"/>
          <w:sz w:val="24"/>
          <w:szCs w:val="24"/>
        </w:rPr>
        <w:t>the</w:t>
      </w:r>
      <w:r w:rsidR="002627C9" w:rsidRPr="00991005">
        <w:rPr>
          <w:rFonts w:ascii="Cambria" w:hAnsi="Cambria" w:cs="Times New Roman"/>
          <w:sz w:val="24"/>
          <w:szCs w:val="24"/>
        </w:rPr>
        <w:t>se articles</w:t>
      </w:r>
      <w:r w:rsidR="008C719B" w:rsidRPr="00991005">
        <w:rPr>
          <w:rFonts w:ascii="Cambria" w:hAnsi="Cambria" w:cs="Times New Roman"/>
          <w:sz w:val="24"/>
          <w:szCs w:val="24"/>
        </w:rPr>
        <w:t xml:space="preserve"> remind us of a point articulated by</w:t>
      </w:r>
      <w:r w:rsidR="00FE7309" w:rsidRPr="00991005">
        <w:rPr>
          <w:rFonts w:ascii="Cambria" w:hAnsi="Cambria" w:cs="Times New Roman"/>
          <w:sz w:val="24"/>
          <w:szCs w:val="24"/>
        </w:rPr>
        <w:t xml:space="preserve"> Solomon (2015)</w:t>
      </w:r>
      <w:r w:rsidR="008C719B" w:rsidRPr="00991005">
        <w:rPr>
          <w:rFonts w:ascii="Cambria" w:hAnsi="Cambria" w:cs="Times New Roman"/>
          <w:sz w:val="24"/>
          <w:szCs w:val="24"/>
        </w:rPr>
        <w:t xml:space="preserve"> namely, that the study of bodies should play a more central role in the study of emotions in IR.  This is important, he argues, because to date the study of emotions has been primary </w:t>
      </w:r>
      <w:r w:rsidR="008C719B" w:rsidRPr="00991005">
        <w:rPr>
          <w:rFonts w:ascii="Cambria" w:hAnsi="Cambria" w:cs="Times New Roman"/>
          <w:i/>
          <w:iCs/>
          <w:sz w:val="24"/>
          <w:szCs w:val="24"/>
        </w:rPr>
        <w:t>di</w:t>
      </w:r>
      <w:r w:rsidR="008C719B" w:rsidRPr="00991005">
        <w:rPr>
          <w:rFonts w:ascii="Cambria" w:hAnsi="Cambria" w:cs="Times New Roman"/>
          <w:sz w:val="24"/>
          <w:szCs w:val="24"/>
        </w:rPr>
        <w:t>sembodied. He writes</w:t>
      </w:r>
      <w:r w:rsidR="002627C9" w:rsidRPr="00991005">
        <w:rPr>
          <w:rFonts w:ascii="Cambria" w:hAnsi="Cambria" w:cs="Times New Roman"/>
          <w:sz w:val="24"/>
          <w:szCs w:val="24"/>
        </w:rPr>
        <w:t xml:space="preserve"> that ‘[d]</w:t>
      </w:r>
      <w:proofErr w:type="spellStart"/>
      <w:r w:rsidR="008C719B" w:rsidRPr="00991005">
        <w:rPr>
          <w:rFonts w:ascii="Cambria" w:hAnsi="Cambria" w:cs="Times New Roman"/>
          <w:sz w:val="24"/>
          <w:szCs w:val="24"/>
        </w:rPr>
        <w:t>iscourse</w:t>
      </w:r>
      <w:proofErr w:type="spellEnd"/>
      <w:r w:rsidR="008C719B" w:rsidRPr="00991005">
        <w:rPr>
          <w:rFonts w:ascii="Cambria" w:hAnsi="Cambria" w:cs="Times New Roman"/>
          <w:sz w:val="24"/>
          <w:szCs w:val="24"/>
        </w:rPr>
        <w:t xml:space="preserve">-based approaches in IR - mainly poststructuralism – have focused on how meanings and subjectivities are produced in </w:t>
      </w:r>
      <w:r w:rsidR="008C719B" w:rsidRPr="00991005">
        <w:rPr>
          <w:rFonts w:ascii="Cambria" w:hAnsi="Cambria" w:cs="Times New Roman"/>
          <w:sz w:val="24"/>
          <w:szCs w:val="24"/>
        </w:rPr>
        <w:lastRenderedPageBreak/>
        <w:t>language.  However, the focus on language often downplays the more affective and visceral dimensions of security and identity</w:t>
      </w:r>
      <w:r w:rsidR="007B264B">
        <w:rPr>
          <w:rFonts w:ascii="Cambria" w:hAnsi="Cambria" w:cs="Times New Roman"/>
          <w:sz w:val="24"/>
          <w:szCs w:val="24"/>
        </w:rPr>
        <w:t>’ (2015</w:t>
      </w:r>
      <w:r w:rsidR="002627C9" w:rsidRPr="00991005">
        <w:rPr>
          <w:rFonts w:ascii="Cambria" w:hAnsi="Cambria" w:cs="Times New Roman"/>
          <w:sz w:val="24"/>
          <w:szCs w:val="24"/>
        </w:rPr>
        <w:t>)</w:t>
      </w:r>
      <w:r w:rsidR="008C719B" w:rsidRPr="00991005">
        <w:rPr>
          <w:rFonts w:ascii="Cambria" w:hAnsi="Cambria" w:cs="Times New Roman"/>
          <w:sz w:val="24"/>
          <w:szCs w:val="24"/>
        </w:rPr>
        <w:t xml:space="preserve">.  Through their reliance on cosplay and method acting these two </w:t>
      </w:r>
      <w:r w:rsidR="002627C9" w:rsidRPr="00991005">
        <w:rPr>
          <w:rFonts w:ascii="Cambria" w:hAnsi="Cambria" w:cs="Times New Roman"/>
          <w:sz w:val="24"/>
          <w:szCs w:val="24"/>
        </w:rPr>
        <w:t xml:space="preserve">articles </w:t>
      </w:r>
      <w:r w:rsidR="008C719B" w:rsidRPr="00991005">
        <w:rPr>
          <w:rFonts w:ascii="Cambria" w:hAnsi="Cambria" w:cs="Times New Roman"/>
          <w:sz w:val="24"/>
          <w:szCs w:val="24"/>
        </w:rPr>
        <w:t>reveals an unorthodox perspective on the role of bodies in the production and co-production of violent war-based narratives and the underlying emotional narratives they excavate.</w:t>
      </w:r>
    </w:p>
    <w:p w14:paraId="4F6C6A43" w14:textId="4C683F7C" w:rsidR="00050C33" w:rsidRPr="00991005" w:rsidRDefault="008C719B" w:rsidP="004C07B8">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 xml:space="preserve">The positionality and embodiment of the researcher is also taken up by Beattie.  Drawing on autoethnography and story-telling </w:t>
      </w:r>
      <w:r w:rsidR="001F1DA9">
        <w:rPr>
          <w:rFonts w:ascii="Cambria" w:hAnsi="Cambria" w:cs="Times New Roman"/>
          <w:sz w:val="24"/>
          <w:szCs w:val="24"/>
        </w:rPr>
        <w:t xml:space="preserve">in IR </w:t>
      </w:r>
      <w:r w:rsidRPr="00991005">
        <w:rPr>
          <w:rFonts w:ascii="Cambria" w:hAnsi="Cambria" w:cs="Times New Roman"/>
          <w:sz w:val="24"/>
          <w:szCs w:val="24"/>
        </w:rPr>
        <w:t>her article challenges academics and, in particular global ethicists, to re-imagine their position as producers of knowledge.  How the relationship between emotions and global ethics is articulated in terms of looking to the future prompts a range of questions.  As</w:t>
      </w:r>
      <w:r w:rsidR="00A55ABF" w:rsidRPr="00991005">
        <w:rPr>
          <w:rFonts w:ascii="Cambria" w:hAnsi="Cambria" w:cs="Times New Roman"/>
          <w:sz w:val="24"/>
          <w:szCs w:val="24"/>
        </w:rPr>
        <w:t xml:space="preserve"> </w:t>
      </w:r>
      <w:r w:rsidR="002627C9" w:rsidRPr="00991005">
        <w:rPr>
          <w:rFonts w:ascii="Cambria" w:hAnsi="Cambria" w:cs="Times New Roman"/>
          <w:sz w:val="24"/>
          <w:szCs w:val="24"/>
        </w:rPr>
        <w:t xml:space="preserve">Kate </w:t>
      </w:r>
      <w:r w:rsidR="00A55ABF" w:rsidRPr="00991005">
        <w:rPr>
          <w:rFonts w:ascii="Cambria" w:hAnsi="Cambria" w:cs="Times New Roman"/>
          <w:sz w:val="24"/>
          <w:szCs w:val="24"/>
        </w:rPr>
        <w:t>Schick (2011)</w:t>
      </w:r>
      <w:r w:rsidRPr="00991005">
        <w:rPr>
          <w:rFonts w:ascii="Cambria" w:hAnsi="Cambria" w:cs="Times New Roman"/>
          <w:sz w:val="24"/>
          <w:szCs w:val="24"/>
        </w:rPr>
        <w:t xml:space="preserve"> has </w:t>
      </w:r>
      <w:r w:rsidR="002627C9" w:rsidRPr="00991005">
        <w:rPr>
          <w:rFonts w:ascii="Cambria" w:hAnsi="Cambria" w:cs="Times New Roman"/>
          <w:sz w:val="24"/>
          <w:szCs w:val="24"/>
        </w:rPr>
        <w:t>argued</w:t>
      </w:r>
      <w:r w:rsidRPr="00991005">
        <w:rPr>
          <w:rFonts w:ascii="Cambria" w:hAnsi="Cambria" w:cs="Times New Roman"/>
          <w:sz w:val="24"/>
          <w:szCs w:val="24"/>
        </w:rPr>
        <w:t xml:space="preserve">, so often ethicists attend to a future better world at the cost of ongoing harm in the present.  The embodied experience of </w:t>
      </w:r>
      <w:r w:rsidR="002627C9" w:rsidRPr="00991005">
        <w:rPr>
          <w:rFonts w:ascii="Cambria" w:hAnsi="Cambria" w:cs="Times New Roman"/>
          <w:sz w:val="24"/>
          <w:szCs w:val="24"/>
        </w:rPr>
        <w:t xml:space="preserve">present </w:t>
      </w:r>
      <w:r w:rsidRPr="00991005">
        <w:rPr>
          <w:rFonts w:ascii="Cambria" w:hAnsi="Cambria" w:cs="Times New Roman"/>
          <w:sz w:val="24"/>
          <w:szCs w:val="24"/>
        </w:rPr>
        <w:t>harm fails to be articulated and the emotional quality of this lived experience is overshadowed</w:t>
      </w:r>
      <w:r w:rsidR="00BF0866" w:rsidRPr="00991005">
        <w:rPr>
          <w:rFonts w:ascii="Cambria" w:hAnsi="Cambria" w:cs="Times New Roman"/>
          <w:sz w:val="24"/>
          <w:szCs w:val="24"/>
        </w:rPr>
        <w:t xml:space="preserve"> by more abstract normative commitments</w:t>
      </w:r>
      <w:r w:rsidRPr="00991005">
        <w:rPr>
          <w:rFonts w:ascii="Cambria" w:hAnsi="Cambria" w:cs="Times New Roman"/>
          <w:sz w:val="24"/>
          <w:szCs w:val="24"/>
        </w:rPr>
        <w:t xml:space="preserve">.  </w:t>
      </w:r>
      <w:proofErr w:type="spellStart"/>
      <w:r w:rsidR="002627C9" w:rsidRPr="00991005">
        <w:rPr>
          <w:rFonts w:ascii="Cambria" w:hAnsi="Cambria" w:cs="Times New Roman"/>
          <w:sz w:val="24"/>
          <w:szCs w:val="24"/>
        </w:rPr>
        <w:t>Reneé</w:t>
      </w:r>
      <w:proofErr w:type="spellEnd"/>
      <w:r w:rsidR="002627C9" w:rsidRPr="00991005">
        <w:rPr>
          <w:rFonts w:ascii="Cambria" w:hAnsi="Cambria" w:cs="Times New Roman"/>
          <w:sz w:val="24"/>
          <w:szCs w:val="24"/>
        </w:rPr>
        <w:t xml:space="preserve"> Jeffery </w:t>
      </w:r>
      <w:r w:rsidRPr="00991005">
        <w:rPr>
          <w:rFonts w:ascii="Cambria" w:hAnsi="Cambria" w:cs="Times New Roman"/>
          <w:sz w:val="24"/>
          <w:szCs w:val="24"/>
        </w:rPr>
        <w:t>(2011</w:t>
      </w:r>
      <w:r w:rsidR="00BF0866" w:rsidRPr="00991005">
        <w:rPr>
          <w:rFonts w:ascii="Cambria" w:hAnsi="Cambria" w:cs="Times New Roman"/>
          <w:sz w:val="24"/>
          <w:szCs w:val="24"/>
        </w:rPr>
        <w:t>; 2014</w:t>
      </w:r>
      <w:r w:rsidRPr="00991005">
        <w:rPr>
          <w:rFonts w:ascii="Cambria" w:hAnsi="Cambria" w:cs="Times New Roman"/>
          <w:sz w:val="24"/>
          <w:szCs w:val="24"/>
        </w:rPr>
        <w:t>) offers one particular pathway to reveal emotions within a cosmopolitan ethics, writ</w:t>
      </w:r>
      <w:r w:rsidR="00BF0866" w:rsidRPr="00991005">
        <w:rPr>
          <w:rFonts w:ascii="Cambria" w:hAnsi="Cambria" w:cs="Times New Roman"/>
          <w:sz w:val="24"/>
          <w:szCs w:val="24"/>
        </w:rPr>
        <w:t>ing</w:t>
      </w:r>
      <w:r w:rsidRPr="00991005">
        <w:rPr>
          <w:rFonts w:ascii="Cambria" w:hAnsi="Cambria" w:cs="Times New Roman"/>
          <w:sz w:val="24"/>
          <w:szCs w:val="24"/>
        </w:rPr>
        <w:t xml:space="preserve"> of the importance of emotions in ethical decision-making within an innovative framework that blends 18</w:t>
      </w:r>
      <w:r w:rsidRPr="00991005">
        <w:rPr>
          <w:rFonts w:ascii="Cambria" w:hAnsi="Cambria" w:cs="Times New Roman"/>
          <w:sz w:val="24"/>
          <w:szCs w:val="24"/>
          <w:vertAlign w:val="superscript"/>
        </w:rPr>
        <w:t>th</w:t>
      </w:r>
      <w:r w:rsidRPr="00991005">
        <w:rPr>
          <w:rFonts w:ascii="Cambria" w:hAnsi="Cambria" w:cs="Times New Roman"/>
          <w:sz w:val="24"/>
          <w:szCs w:val="24"/>
        </w:rPr>
        <w:t xml:space="preserve"> century moral sentiment theory with emerging discussions within the field of neuroscience and psychology.  She provides a compelling argument which shows how the iteration of emotions as irrational and harmful to ethical decision-making is in fact, misleading.  Rather, emotions, she suggests, play a valuable role in the reasonable deliberations of agents which opens the door to the blending of the normative discussions surrounding global ethics and the wider discussions within interdisciplinary literatures on emotions that attend to the role of cognition.  </w:t>
      </w:r>
    </w:p>
    <w:p w14:paraId="4F6C6A44" w14:textId="77777777" w:rsidR="00050C33" w:rsidRPr="00991005" w:rsidRDefault="008C719B" w:rsidP="004C07B8">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Contributing to this debate, Beattie suggests a process of unknowing and uncertainty as a means of rendering embodied voices more explicit.  Silence, she goes on to suggest, might provide one (but not the sole) pathway to explore disempowerment and to navigate both vulnerability and insecurity from within a position of assumed privilege that is the cosmopolitan ethical narrative.  In order to achieve this end</w:t>
      </w:r>
      <w:r w:rsidR="00AB24A8" w:rsidRPr="00991005">
        <w:rPr>
          <w:rFonts w:ascii="Cambria" w:hAnsi="Cambria" w:cs="Times New Roman"/>
          <w:sz w:val="24"/>
          <w:szCs w:val="24"/>
        </w:rPr>
        <w:t>,</w:t>
      </w:r>
      <w:r w:rsidRPr="00991005">
        <w:rPr>
          <w:rFonts w:ascii="Cambria" w:hAnsi="Cambria" w:cs="Times New Roman"/>
          <w:sz w:val="24"/>
          <w:szCs w:val="24"/>
        </w:rPr>
        <w:t xml:space="preserve"> she asks if scholars might eschew talking and, instead, embrace a form of active listening.  Doing so offers the possibility of carving out a space within which the marginalized and traditionally disenfranchised might engage in conversations and, therefore, enact a relational form of knowledge co-production.  Silence, she writes, has a valuable role to play in this process.  Thus Beattie seeks to attend explicitly to the position of global </w:t>
      </w:r>
      <w:r w:rsidRPr="00991005">
        <w:rPr>
          <w:rFonts w:ascii="Cambria" w:hAnsi="Cambria" w:cs="Times New Roman"/>
          <w:sz w:val="24"/>
          <w:szCs w:val="24"/>
        </w:rPr>
        <w:lastRenderedPageBreak/>
        <w:t xml:space="preserve">ethicists and </w:t>
      </w:r>
      <w:r w:rsidR="00D62BCC" w:rsidRPr="00991005">
        <w:rPr>
          <w:rFonts w:ascii="Cambria" w:hAnsi="Cambria" w:cs="Times New Roman"/>
          <w:sz w:val="24"/>
          <w:szCs w:val="24"/>
        </w:rPr>
        <w:t xml:space="preserve">to </w:t>
      </w:r>
      <w:r w:rsidRPr="00991005">
        <w:rPr>
          <w:rFonts w:ascii="Cambria" w:hAnsi="Cambria" w:cs="Times New Roman"/>
          <w:sz w:val="24"/>
          <w:szCs w:val="24"/>
        </w:rPr>
        <w:t xml:space="preserve">problematise the nature of their reflexive position within the systemic rendering of </w:t>
      </w:r>
      <w:r w:rsidR="00D62BCC" w:rsidRPr="00991005">
        <w:rPr>
          <w:rFonts w:ascii="Cambria" w:hAnsi="Cambria" w:cs="Times New Roman"/>
          <w:sz w:val="24"/>
          <w:szCs w:val="24"/>
        </w:rPr>
        <w:t>IR</w:t>
      </w:r>
      <w:r w:rsidRPr="00991005">
        <w:rPr>
          <w:rFonts w:ascii="Cambria" w:hAnsi="Cambria" w:cs="Times New Roman"/>
          <w:sz w:val="24"/>
          <w:szCs w:val="24"/>
        </w:rPr>
        <w:t xml:space="preserve">.  </w:t>
      </w:r>
    </w:p>
    <w:p w14:paraId="4F6C6A45" w14:textId="77777777" w:rsidR="00050C33" w:rsidRPr="00991005" w:rsidRDefault="008C719B" w:rsidP="004C07B8">
      <w:pPr>
        <w:pStyle w:val="BodyA"/>
        <w:spacing w:line="360" w:lineRule="auto"/>
        <w:ind w:firstLine="720"/>
        <w:jc w:val="both"/>
        <w:rPr>
          <w:rFonts w:ascii="Cambria" w:eastAsia="Times New Roman" w:hAnsi="Cambria" w:cs="Times New Roman"/>
          <w:sz w:val="24"/>
          <w:szCs w:val="24"/>
        </w:rPr>
      </w:pPr>
      <w:proofErr w:type="spellStart"/>
      <w:r w:rsidRPr="00991005">
        <w:rPr>
          <w:rFonts w:ascii="Cambria" w:hAnsi="Cambria" w:cs="Times New Roman"/>
          <w:sz w:val="24"/>
          <w:szCs w:val="24"/>
        </w:rPr>
        <w:t>Eroukhmanoff’s</w:t>
      </w:r>
      <w:proofErr w:type="spellEnd"/>
      <w:r w:rsidRPr="00991005">
        <w:rPr>
          <w:rFonts w:ascii="Cambria" w:hAnsi="Cambria" w:cs="Times New Roman"/>
          <w:sz w:val="24"/>
          <w:szCs w:val="24"/>
        </w:rPr>
        <w:t xml:space="preserve"> interrogation of love, peace and solidarity through the visua</w:t>
      </w:r>
      <w:r w:rsidR="00F373CF">
        <w:rPr>
          <w:rFonts w:ascii="Cambria" w:hAnsi="Cambria" w:cs="Times New Roman"/>
          <w:sz w:val="24"/>
          <w:szCs w:val="24"/>
        </w:rPr>
        <w:t>lity of memes adds depth to the</w:t>
      </w:r>
      <w:r w:rsidRPr="00991005">
        <w:rPr>
          <w:rFonts w:ascii="Cambria" w:hAnsi="Cambria" w:cs="Times New Roman"/>
          <w:sz w:val="24"/>
          <w:szCs w:val="24"/>
        </w:rPr>
        <w:t xml:space="preserve"> debate</w:t>
      </w:r>
      <w:r w:rsidR="00F373CF">
        <w:rPr>
          <w:rFonts w:ascii="Cambria" w:hAnsi="Cambria" w:cs="Times New Roman"/>
          <w:sz w:val="24"/>
          <w:szCs w:val="24"/>
        </w:rPr>
        <w:t xml:space="preserve"> over the passions in politics</w:t>
      </w:r>
      <w:r w:rsidRPr="00991005">
        <w:rPr>
          <w:rFonts w:ascii="Cambria" w:hAnsi="Cambria" w:cs="Times New Roman"/>
          <w:sz w:val="24"/>
          <w:szCs w:val="24"/>
        </w:rPr>
        <w:t xml:space="preserve"> and draws our attention to the significance </w:t>
      </w:r>
      <w:r w:rsidR="00F373CF">
        <w:rPr>
          <w:rFonts w:ascii="Cambria" w:hAnsi="Cambria" w:cs="Times New Roman"/>
          <w:sz w:val="24"/>
          <w:szCs w:val="24"/>
        </w:rPr>
        <w:t>of visuality and aesthetics for interrogating the connections between politics, emotions, and embodiment</w:t>
      </w:r>
      <w:r w:rsidRPr="00991005">
        <w:rPr>
          <w:rFonts w:ascii="Cambria" w:hAnsi="Cambria" w:cs="Times New Roman"/>
          <w:sz w:val="24"/>
          <w:szCs w:val="24"/>
        </w:rPr>
        <w:t>.  Rather than addressing the lived experience of violence, the visual responses which have proliferated in response to terror attacks in Western states instead sensationalize events</w:t>
      </w:r>
      <w:r w:rsidR="00D62BCC" w:rsidRPr="00991005">
        <w:rPr>
          <w:rFonts w:ascii="Cambria" w:hAnsi="Cambria" w:cs="Times New Roman"/>
          <w:sz w:val="24"/>
          <w:szCs w:val="24"/>
        </w:rPr>
        <w:t xml:space="preserve"> and shape the kinds of emotional governance which emerges</w:t>
      </w:r>
      <w:r w:rsidRPr="00991005">
        <w:rPr>
          <w:rFonts w:ascii="Cambria" w:hAnsi="Cambria" w:cs="Times New Roman"/>
          <w:sz w:val="24"/>
          <w:szCs w:val="24"/>
        </w:rPr>
        <w:t xml:space="preserve">.  Consequently, Eroukhmanoff asks whether the visual articulations of peace, love and solidarity have the capacity to enable communities of mourning to actually </w:t>
      </w:r>
      <w:r w:rsidRPr="00991005">
        <w:rPr>
          <w:rFonts w:ascii="Cambria" w:hAnsi="Cambria" w:cs="Times New Roman"/>
          <w:i/>
          <w:iCs/>
          <w:sz w:val="24"/>
          <w:szCs w:val="24"/>
        </w:rPr>
        <w:t>sense</w:t>
      </w:r>
      <w:r w:rsidR="00D62BCC" w:rsidRPr="00991005">
        <w:rPr>
          <w:rFonts w:ascii="Cambria" w:hAnsi="Cambria" w:cs="Times New Roman"/>
          <w:iCs/>
          <w:sz w:val="24"/>
          <w:szCs w:val="24"/>
        </w:rPr>
        <w:t xml:space="preserve"> – and thus to embody -</w:t>
      </w:r>
      <w:r w:rsidRPr="00991005">
        <w:rPr>
          <w:rFonts w:ascii="Cambria" w:hAnsi="Cambria" w:cs="Times New Roman"/>
          <w:sz w:val="24"/>
          <w:szCs w:val="24"/>
        </w:rPr>
        <w:t xml:space="preserve"> peace, solidarity and love.  In so doing, Eroukhmanoff provides an innovative discussion which brings together visual security narratives with emotions discourse and collective affects within emotional communities. </w:t>
      </w:r>
    </w:p>
    <w:p w14:paraId="4F6C6A46" w14:textId="77777777" w:rsidR="003122D7" w:rsidRPr="00991005" w:rsidRDefault="008C719B" w:rsidP="00D4404D">
      <w:pPr>
        <w:pStyle w:val="BodyA"/>
        <w:spacing w:line="360" w:lineRule="auto"/>
        <w:ind w:firstLine="720"/>
        <w:jc w:val="both"/>
        <w:rPr>
          <w:rFonts w:ascii="Cambria" w:eastAsia="Times New Roman" w:hAnsi="Cambria" w:cs="Times New Roman"/>
          <w:sz w:val="24"/>
          <w:szCs w:val="24"/>
        </w:rPr>
      </w:pPr>
      <w:r w:rsidRPr="00991005">
        <w:rPr>
          <w:rFonts w:ascii="Cambria" w:hAnsi="Cambria" w:cs="Times New Roman"/>
          <w:sz w:val="24"/>
          <w:szCs w:val="24"/>
        </w:rPr>
        <w:t>The relationship between the emotional and the visual similarly runs through the writing of Reinke de Buitrago. Her article provides an alternative means of engaging with visual security</w:t>
      </w:r>
      <w:r w:rsidR="00D62BCC" w:rsidRPr="00991005">
        <w:rPr>
          <w:rFonts w:ascii="Cambria" w:hAnsi="Cambria" w:cs="Times New Roman"/>
          <w:sz w:val="24"/>
          <w:szCs w:val="24"/>
        </w:rPr>
        <w:t>,</w:t>
      </w:r>
      <w:r w:rsidRPr="00991005">
        <w:rPr>
          <w:rFonts w:ascii="Cambria" w:hAnsi="Cambria" w:cs="Times New Roman"/>
          <w:sz w:val="24"/>
          <w:szCs w:val="24"/>
        </w:rPr>
        <w:t xml:space="preserve"> pushing </w:t>
      </w:r>
      <w:r w:rsidR="00D62BCC" w:rsidRPr="00991005">
        <w:rPr>
          <w:rFonts w:ascii="Cambria" w:hAnsi="Cambria" w:cs="Times New Roman"/>
          <w:sz w:val="24"/>
          <w:szCs w:val="24"/>
        </w:rPr>
        <w:t xml:space="preserve">‘ordinary’ individuals </w:t>
      </w:r>
      <w:r w:rsidRPr="00991005">
        <w:rPr>
          <w:rFonts w:ascii="Cambria" w:hAnsi="Cambria" w:cs="Times New Roman"/>
          <w:sz w:val="24"/>
          <w:szCs w:val="24"/>
        </w:rPr>
        <w:t xml:space="preserve">to reflexively engage with political cartoons representing the 2015 Nuclear Negotiations between Iran and the United States of America (USA). Reinke de Buitrago </w:t>
      </w:r>
      <w:r w:rsidR="00554A80">
        <w:rPr>
          <w:rFonts w:ascii="Cambria" w:hAnsi="Cambria" w:cs="Times New Roman"/>
          <w:sz w:val="24"/>
          <w:szCs w:val="24"/>
        </w:rPr>
        <w:t>draws on</w:t>
      </w:r>
      <w:r w:rsidRPr="00991005">
        <w:rPr>
          <w:rFonts w:ascii="Cambria" w:hAnsi="Cambria" w:cs="Times New Roman"/>
          <w:sz w:val="24"/>
          <w:szCs w:val="24"/>
        </w:rPr>
        <w:t xml:space="preserve"> a representational mode of inquiry – discourse analysis – by drawing together both discourse and images to examine the expressions of emotions from the point of view of audiences reacting to Western cartoons of the Iran-US nuclear deal.  She engages with the relationship between identity and the subjectivity of knowledge production within International Relations.  Her innovation lies, in particular, in the discussion of the color red when individuals interpreted the cartoons focused upon.  There is an emerging consideration of the intersection of visual security (Hansen, 2011; Bleiker, 2015) and the interpretation of </w:t>
      </w:r>
      <w:proofErr w:type="spellStart"/>
      <w:r w:rsidRPr="00991005">
        <w:rPr>
          <w:rFonts w:ascii="Cambria" w:hAnsi="Cambria" w:cs="Times New Roman"/>
          <w:sz w:val="24"/>
          <w:szCs w:val="24"/>
        </w:rPr>
        <w:t>colour</w:t>
      </w:r>
      <w:proofErr w:type="spellEnd"/>
      <w:r w:rsidRPr="00991005">
        <w:rPr>
          <w:rFonts w:ascii="Cambria" w:hAnsi="Cambria" w:cs="Times New Roman"/>
          <w:sz w:val="24"/>
          <w:szCs w:val="24"/>
        </w:rPr>
        <w:t xml:space="preserve">.  Chromatology, as Andersen et. al (2015) write, is the study of </w:t>
      </w:r>
      <w:proofErr w:type="spellStart"/>
      <w:r w:rsidRPr="00991005">
        <w:rPr>
          <w:rFonts w:ascii="Cambria" w:hAnsi="Cambria" w:cs="Times New Roman"/>
          <w:sz w:val="24"/>
          <w:szCs w:val="24"/>
        </w:rPr>
        <w:t>colour</w:t>
      </w:r>
      <w:proofErr w:type="spellEnd"/>
      <w:r w:rsidRPr="00991005">
        <w:rPr>
          <w:rFonts w:ascii="Cambria" w:hAnsi="Cambria" w:cs="Times New Roman"/>
          <w:sz w:val="24"/>
          <w:szCs w:val="24"/>
        </w:rPr>
        <w:t xml:space="preserve"> in relation to people.  If, as Reinke de Buitrago suggests, the interpretation of </w:t>
      </w:r>
      <w:proofErr w:type="spellStart"/>
      <w:r w:rsidRPr="00991005">
        <w:rPr>
          <w:rFonts w:ascii="Cambria" w:hAnsi="Cambria" w:cs="Times New Roman"/>
          <w:sz w:val="24"/>
          <w:szCs w:val="24"/>
        </w:rPr>
        <w:t>colour</w:t>
      </w:r>
      <w:proofErr w:type="spellEnd"/>
      <w:r w:rsidRPr="00991005">
        <w:rPr>
          <w:rFonts w:ascii="Cambria" w:hAnsi="Cambria" w:cs="Times New Roman"/>
          <w:sz w:val="24"/>
          <w:szCs w:val="24"/>
        </w:rPr>
        <w:t xml:space="preserve"> can be related back to the embodied experience of the </w:t>
      </w:r>
      <w:r w:rsidR="00D62BCC" w:rsidRPr="00991005">
        <w:rPr>
          <w:rFonts w:ascii="Cambria" w:hAnsi="Cambria" w:cs="Times New Roman"/>
          <w:sz w:val="24"/>
          <w:szCs w:val="24"/>
        </w:rPr>
        <w:t xml:space="preserve">local </w:t>
      </w:r>
      <w:r w:rsidRPr="00991005">
        <w:rPr>
          <w:rFonts w:ascii="Cambria" w:hAnsi="Cambria" w:cs="Times New Roman"/>
          <w:sz w:val="24"/>
          <w:szCs w:val="24"/>
        </w:rPr>
        <w:t xml:space="preserve">subject and their subsequent interpretation of security-related issues, then there is much to learn </w:t>
      </w:r>
      <w:r w:rsidR="00D62BCC" w:rsidRPr="00991005">
        <w:rPr>
          <w:rFonts w:ascii="Cambria" w:hAnsi="Cambria" w:cs="Times New Roman"/>
          <w:sz w:val="24"/>
          <w:szCs w:val="24"/>
        </w:rPr>
        <w:t>regarding</w:t>
      </w:r>
      <w:r w:rsidRPr="00991005">
        <w:rPr>
          <w:rFonts w:ascii="Cambria" w:hAnsi="Cambria" w:cs="Times New Roman"/>
          <w:sz w:val="24"/>
          <w:szCs w:val="24"/>
        </w:rPr>
        <w:t xml:space="preserve"> the wider influence of emotions </w:t>
      </w:r>
      <w:r w:rsidR="00D62BCC" w:rsidRPr="00991005">
        <w:rPr>
          <w:rFonts w:ascii="Cambria" w:hAnsi="Cambria" w:cs="Times New Roman"/>
          <w:sz w:val="24"/>
          <w:szCs w:val="24"/>
        </w:rPr>
        <w:t>o</w:t>
      </w:r>
      <w:r w:rsidRPr="00991005">
        <w:rPr>
          <w:rFonts w:ascii="Cambria" w:hAnsi="Cambria" w:cs="Times New Roman"/>
          <w:sz w:val="24"/>
          <w:szCs w:val="24"/>
        </w:rPr>
        <w:t xml:space="preserve">n the visualization of high security </w:t>
      </w:r>
      <w:r w:rsidR="00D62BCC" w:rsidRPr="00991005">
        <w:rPr>
          <w:rFonts w:ascii="Cambria" w:hAnsi="Cambria" w:cs="Times New Roman"/>
          <w:sz w:val="24"/>
          <w:szCs w:val="24"/>
        </w:rPr>
        <w:t>politics</w:t>
      </w:r>
      <w:r w:rsidRPr="00991005">
        <w:rPr>
          <w:rFonts w:ascii="Cambria" w:hAnsi="Cambria" w:cs="Times New Roman"/>
          <w:sz w:val="24"/>
          <w:szCs w:val="24"/>
        </w:rPr>
        <w:t xml:space="preserve">. </w:t>
      </w:r>
    </w:p>
    <w:p w14:paraId="4F6C6A4C" w14:textId="6FBB1245" w:rsidR="00050C33" w:rsidRPr="00991005" w:rsidRDefault="008E7E32" w:rsidP="00376286">
      <w:pPr>
        <w:pStyle w:val="BodyA"/>
        <w:spacing w:line="360" w:lineRule="auto"/>
        <w:ind w:firstLine="720"/>
        <w:jc w:val="both"/>
        <w:rPr>
          <w:rFonts w:ascii="Cambria" w:hAnsi="Cambria" w:cs="Times New Roman"/>
          <w:sz w:val="24"/>
          <w:szCs w:val="24"/>
          <w:highlight w:val="lightGray"/>
        </w:rPr>
      </w:pPr>
      <w:r w:rsidRPr="004E1363">
        <w:rPr>
          <w:rFonts w:ascii="Cambria" w:hAnsi="Cambria" w:cs="Times New Roman"/>
          <w:sz w:val="24"/>
          <w:szCs w:val="24"/>
        </w:rPr>
        <w:t>A</w:t>
      </w:r>
      <w:r w:rsidR="001F1DA9">
        <w:rPr>
          <w:rFonts w:ascii="Cambria" w:hAnsi="Cambria" w:cs="Times New Roman"/>
          <w:sz w:val="24"/>
          <w:szCs w:val="24"/>
        </w:rPr>
        <w:t xml:space="preserve"> perspective on the ‘</w:t>
      </w:r>
      <w:r w:rsidR="00605BA2" w:rsidRPr="004E1363">
        <w:rPr>
          <w:rFonts w:ascii="Cambria" w:hAnsi="Cambria" w:cs="Times New Roman"/>
          <w:sz w:val="24"/>
          <w:szCs w:val="24"/>
        </w:rPr>
        <w:t>everyday</w:t>
      </w:r>
      <w:r w:rsidR="001F1DA9">
        <w:rPr>
          <w:rFonts w:ascii="Cambria" w:hAnsi="Cambria" w:cs="Times New Roman"/>
          <w:sz w:val="24"/>
          <w:szCs w:val="24"/>
        </w:rPr>
        <w:t>’</w:t>
      </w:r>
      <w:r w:rsidR="00605BA2" w:rsidRPr="004E1363">
        <w:rPr>
          <w:rFonts w:ascii="Cambria" w:hAnsi="Cambria" w:cs="Times New Roman"/>
          <w:sz w:val="24"/>
          <w:szCs w:val="24"/>
        </w:rPr>
        <w:t xml:space="preserve"> </w:t>
      </w:r>
      <w:r w:rsidR="00D71B29" w:rsidRPr="004E1363">
        <w:rPr>
          <w:rFonts w:ascii="Cambria" w:hAnsi="Cambria" w:cs="Times New Roman"/>
          <w:sz w:val="24"/>
          <w:szCs w:val="24"/>
        </w:rPr>
        <w:t xml:space="preserve">indicates </w:t>
      </w:r>
      <w:r w:rsidR="00605BA2" w:rsidRPr="004E1363">
        <w:rPr>
          <w:rFonts w:ascii="Cambria" w:hAnsi="Cambria" w:cs="Times New Roman"/>
          <w:sz w:val="24"/>
          <w:szCs w:val="24"/>
        </w:rPr>
        <w:t xml:space="preserve">that </w:t>
      </w:r>
      <w:r w:rsidR="00FC3A79" w:rsidRPr="004E1363">
        <w:rPr>
          <w:rFonts w:ascii="Cambria" w:hAnsi="Cambria" w:cs="Times New Roman"/>
          <w:sz w:val="24"/>
          <w:szCs w:val="24"/>
        </w:rPr>
        <w:t xml:space="preserve">emotions </w:t>
      </w:r>
      <w:r w:rsidR="00B16188" w:rsidRPr="004E1363">
        <w:rPr>
          <w:rFonts w:ascii="Cambria" w:hAnsi="Cambria" w:cs="Times New Roman"/>
          <w:sz w:val="24"/>
          <w:szCs w:val="24"/>
        </w:rPr>
        <w:t xml:space="preserve">are not </w:t>
      </w:r>
      <w:r w:rsidR="00BA0D6E" w:rsidRPr="004E1363">
        <w:rPr>
          <w:rFonts w:ascii="Cambria" w:hAnsi="Cambria" w:cs="Times New Roman"/>
          <w:sz w:val="24"/>
          <w:szCs w:val="24"/>
        </w:rPr>
        <w:t xml:space="preserve">merely </w:t>
      </w:r>
      <w:r w:rsidR="00B16188" w:rsidRPr="004E1363">
        <w:rPr>
          <w:rFonts w:ascii="Cambria" w:hAnsi="Cambria" w:cs="Times New Roman"/>
          <w:i/>
          <w:sz w:val="24"/>
          <w:szCs w:val="24"/>
        </w:rPr>
        <w:t>received</w:t>
      </w:r>
      <w:r w:rsidR="001F1529" w:rsidRPr="004E1363">
        <w:rPr>
          <w:rFonts w:ascii="Cambria" w:hAnsi="Cambria" w:cs="Times New Roman"/>
          <w:sz w:val="24"/>
          <w:szCs w:val="24"/>
        </w:rPr>
        <w:t xml:space="preserve"> </w:t>
      </w:r>
      <w:r w:rsidR="00605BA2" w:rsidRPr="004E1363">
        <w:rPr>
          <w:rFonts w:ascii="Cambria" w:hAnsi="Cambria" w:cs="Times New Roman"/>
          <w:sz w:val="24"/>
          <w:szCs w:val="24"/>
        </w:rPr>
        <w:t>passively</w:t>
      </w:r>
      <w:r w:rsidR="00530644" w:rsidRPr="004E1363">
        <w:rPr>
          <w:rFonts w:ascii="Cambria" w:hAnsi="Cambria" w:cs="Times New Roman"/>
          <w:sz w:val="24"/>
          <w:szCs w:val="24"/>
        </w:rPr>
        <w:t xml:space="preserve"> when governments </w:t>
      </w:r>
      <w:r w:rsidR="00BA0D6E" w:rsidRPr="004E1363">
        <w:rPr>
          <w:rFonts w:ascii="Cambria" w:hAnsi="Cambria" w:cs="Times New Roman"/>
          <w:sz w:val="24"/>
          <w:szCs w:val="24"/>
        </w:rPr>
        <w:t>invoke them</w:t>
      </w:r>
      <w:r w:rsidR="009D00DD" w:rsidRPr="004E1363">
        <w:rPr>
          <w:rFonts w:ascii="Cambria" w:hAnsi="Cambria" w:cs="Times New Roman"/>
          <w:sz w:val="24"/>
          <w:szCs w:val="24"/>
        </w:rPr>
        <w:t xml:space="preserve"> in public discourse</w:t>
      </w:r>
      <w:r w:rsidR="00BA0D6E" w:rsidRPr="004E1363">
        <w:rPr>
          <w:rFonts w:ascii="Cambria" w:hAnsi="Cambria" w:cs="Times New Roman"/>
          <w:sz w:val="24"/>
          <w:szCs w:val="24"/>
        </w:rPr>
        <w:t>. Rather,</w:t>
      </w:r>
      <w:r w:rsidR="008A1596" w:rsidRPr="004E1363">
        <w:rPr>
          <w:rFonts w:ascii="Cambria" w:hAnsi="Cambria" w:cs="Times New Roman"/>
          <w:sz w:val="24"/>
          <w:szCs w:val="24"/>
        </w:rPr>
        <w:t xml:space="preserve"> </w:t>
      </w:r>
      <w:r w:rsidR="001F1529" w:rsidRPr="004E1363">
        <w:rPr>
          <w:rFonts w:ascii="Cambria" w:hAnsi="Cambria" w:cs="Times New Roman"/>
          <w:sz w:val="24"/>
          <w:szCs w:val="24"/>
        </w:rPr>
        <w:t>emotions can b</w:t>
      </w:r>
      <w:r w:rsidR="00BA0D6E" w:rsidRPr="004E1363">
        <w:rPr>
          <w:rFonts w:ascii="Cambria" w:hAnsi="Cambria" w:cs="Times New Roman"/>
          <w:sz w:val="24"/>
          <w:szCs w:val="24"/>
        </w:rPr>
        <w:t>e accepted,</w:t>
      </w:r>
      <w:r w:rsidR="00605BA2" w:rsidRPr="004E1363">
        <w:rPr>
          <w:rFonts w:ascii="Cambria" w:hAnsi="Cambria" w:cs="Times New Roman"/>
          <w:sz w:val="24"/>
          <w:szCs w:val="24"/>
        </w:rPr>
        <w:t xml:space="preserve"> rejected,</w:t>
      </w:r>
      <w:r w:rsidR="00BA0D6E" w:rsidRPr="004E1363">
        <w:rPr>
          <w:rFonts w:ascii="Cambria" w:hAnsi="Cambria" w:cs="Times New Roman"/>
          <w:sz w:val="24"/>
          <w:szCs w:val="24"/>
        </w:rPr>
        <w:t xml:space="preserve"> </w:t>
      </w:r>
      <w:r w:rsidR="00DA703E" w:rsidRPr="004E1363">
        <w:rPr>
          <w:rFonts w:ascii="Cambria" w:hAnsi="Cambria" w:cs="Times New Roman"/>
          <w:sz w:val="24"/>
          <w:szCs w:val="24"/>
        </w:rPr>
        <w:t>returned</w:t>
      </w:r>
      <w:r w:rsidR="00BA0D6E" w:rsidRPr="004E1363">
        <w:rPr>
          <w:rFonts w:ascii="Cambria" w:hAnsi="Cambria" w:cs="Times New Roman"/>
          <w:sz w:val="24"/>
          <w:szCs w:val="24"/>
        </w:rPr>
        <w:t xml:space="preserve"> to the </w:t>
      </w:r>
      <w:r w:rsidR="00766F46" w:rsidRPr="004E1363">
        <w:rPr>
          <w:rFonts w:ascii="Cambria" w:hAnsi="Cambria" w:cs="Times New Roman"/>
          <w:sz w:val="24"/>
          <w:szCs w:val="24"/>
        </w:rPr>
        <w:t>sender, and importantly,</w:t>
      </w:r>
      <w:r w:rsidR="00F122A3" w:rsidRPr="004E1363">
        <w:rPr>
          <w:rFonts w:ascii="Cambria" w:hAnsi="Cambria" w:cs="Times New Roman"/>
          <w:sz w:val="24"/>
          <w:szCs w:val="24"/>
        </w:rPr>
        <w:t xml:space="preserve"> can be</w:t>
      </w:r>
      <w:r w:rsidR="00605BA2" w:rsidRPr="004E1363">
        <w:rPr>
          <w:rFonts w:ascii="Cambria" w:hAnsi="Cambria" w:cs="Times New Roman"/>
          <w:sz w:val="24"/>
          <w:szCs w:val="24"/>
        </w:rPr>
        <w:t xml:space="preserve"> </w:t>
      </w:r>
      <w:r w:rsidR="00D50CDE" w:rsidRPr="004E1363">
        <w:rPr>
          <w:rFonts w:ascii="Cambria" w:hAnsi="Cambria" w:cs="Times New Roman"/>
          <w:sz w:val="24"/>
          <w:szCs w:val="24"/>
        </w:rPr>
        <w:t xml:space="preserve">an </w:t>
      </w:r>
      <w:r w:rsidR="00605BA2" w:rsidRPr="004E1363">
        <w:rPr>
          <w:rFonts w:ascii="Cambria" w:hAnsi="Cambria" w:cs="Times New Roman"/>
          <w:sz w:val="24"/>
          <w:szCs w:val="24"/>
        </w:rPr>
        <w:t>emancipatory force</w:t>
      </w:r>
      <w:r w:rsidR="00DA703E" w:rsidRPr="004E1363">
        <w:rPr>
          <w:rFonts w:ascii="Cambria" w:hAnsi="Cambria" w:cs="Times New Roman"/>
          <w:sz w:val="24"/>
          <w:szCs w:val="24"/>
        </w:rPr>
        <w:t xml:space="preserve"> </w:t>
      </w:r>
      <w:r w:rsidR="00DA703E" w:rsidRPr="004E1363">
        <w:rPr>
          <w:rFonts w:ascii="Cambria" w:hAnsi="Cambria" w:cs="Times New Roman"/>
          <w:sz w:val="24"/>
          <w:szCs w:val="24"/>
        </w:rPr>
        <w:lastRenderedPageBreak/>
        <w:t xml:space="preserve">to re-imagine or resist hegemonic power. In that sense, </w:t>
      </w:r>
      <w:r w:rsidR="00D32C2D" w:rsidRPr="004E1363">
        <w:rPr>
          <w:rFonts w:ascii="Cambria" w:hAnsi="Cambria" w:cs="Times New Roman"/>
          <w:sz w:val="24"/>
          <w:szCs w:val="24"/>
        </w:rPr>
        <w:t xml:space="preserve">while emotions </w:t>
      </w:r>
      <w:r w:rsidR="00751094" w:rsidRPr="004E1363">
        <w:rPr>
          <w:rFonts w:ascii="Cambria" w:hAnsi="Cambria" w:cs="Times New Roman"/>
          <w:sz w:val="24"/>
          <w:szCs w:val="24"/>
        </w:rPr>
        <w:t>are often studied as</w:t>
      </w:r>
      <w:r w:rsidR="00D32C2D" w:rsidRPr="004E1363">
        <w:rPr>
          <w:rFonts w:ascii="Cambria" w:hAnsi="Cambria" w:cs="Times New Roman"/>
          <w:sz w:val="24"/>
          <w:szCs w:val="24"/>
        </w:rPr>
        <w:t xml:space="preserve"> tool</w:t>
      </w:r>
      <w:r w:rsidR="00751094" w:rsidRPr="004E1363">
        <w:rPr>
          <w:rFonts w:ascii="Cambria" w:hAnsi="Cambria" w:cs="Times New Roman"/>
          <w:sz w:val="24"/>
          <w:szCs w:val="24"/>
        </w:rPr>
        <w:t>s</w:t>
      </w:r>
      <w:r w:rsidR="00D32C2D" w:rsidRPr="004E1363">
        <w:rPr>
          <w:rFonts w:ascii="Cambria" w:hAnsi="Cambria" w:cs="Times New Roman"/>
          <w:sz w:val="24"/>
          <w:szCs w:val="24"/>
        </w:rPr>
        <w:t xml:space="preserve"> that can be mobilized </w:t>
      </w:r>
      <w:r w:rsidR="00D32C2D" w:rsidRPr="004E1363">
        <w:rPr>
          <w:rFonts w:ascii="Cambria" w:hAnsi="Cambria" w:cs="Times New Roman"/>
          <w:i/>
          <w:sz w:val="24"/>
          <w:szCs w:val="24"/>
        </w:rPr>
        <w:t>in order to</w:t>
      </w:r>
      <w:r w:rsidR="00D32C2D" w:rsidRPr="004E1363">
        <w:rPr>
          <w:rFonts w:ascii="Cambria" w:hAnsi="Cambria" w:cs="Times New Roman"/>
          <w:sz w:val="24"/>
          <w:szCs w:val="24"/>
        </w:rPr>
        <w:t xml:space="preserve"> </w:t>
      </w:r>
      <w:proofErr w:type="spellStart"/>
      <w:r w:rsidR="00D32C2D" w:rsidRPr="004E1363">
        <w:rPr>
          <w:rFonts w:ascii="Cambria" w:hAnsi="Cambria" w:cs="Times New Roman"/>
          <w:sz w:val="24"/>
          <w:szCs w:val="24"/>
        </w:rPr>
        <w:t>legitimise</w:t>
      </w:r>
      <w:proofErr w:type="spellEnd"/>
      <w:r w:rsidR="00D32C2D" w:rsidRPr="004E1363">
        <w:rPr>
          <w:rFonts w:ascii="Cambria" w:hAnsi="Cambria" w:cs="Times New Roman"/>
          <w:sz w:val="24"/>
          <w:szCs w:val="24"/>
        </w:rPr>
        <w:t xml:space="preserve"> certain practices, we believe that this </w:t>
      </w:r>
      <w:r w:rsidR="00561108" w:rsidRPr="004E1363">
        <w:rPr>
          <w:rFonts w:ascii="Cambria" w:hAnsi="Cambria" w:cs="Times New Roman"/>
          <w:sz w:val="24"/>
          <w:szCs w:val="24"/>
        </w:rPr>
        <w:t xml:space="preserve">utilitarian </w:t>
      </w:r>
      <w:r w:rsidR="0020290D" w:rsidRPr="004E1363">
        <w:rPr>
          <w:rFonts w:ascii="Cambria" w:hAnsi="Cambria" w:cs="Times New Roman"/>
          <w:sz w:val="24"/>
          <w:szCs w:val="24"/>
        </w:rPr>
        <w:t>perspective</w:t>
      </w:r>
      <w:r w:rsidR="00D32C2D" w:rsidRPr="004E1363">
        <w:rPr>
          <w:rFonts w:ascii="Cambria" w:hAnsi="Cambria" w:cs="Times New Roman"/>
          <w:sz w:val="24"/>
          <w:szCs w:val="24"/>
        </w:rPr>
        <w:t xml:space="preserve"> </w:t>
      </w:r>
      <w:r w:rsidR="00997162" w:rsidRPr="004E1363">
        <w:rPr>
          <w:rFonts w:ascii="Cambria" w:hAnsi="Cambria" w:cs="Times New Roman"/>
          <w:sz w:val="24"/>
          <w:szCs w:val="24"/>
        </w:rPr>
        <w:t xml:space="preserve">misses </w:t>
      </w:r>
      <w:r w:rsidR="0020290D" w:rsidRPr="004E1363">
        <w:rPr>
          <w:rFonts w:ascii="Cambria" w:hAnsi="Cambria" w:cs="Times New Roman"/>
          <w:sz w:val="24"/>
          <w:szCs w:val="24"/>
        </w:rPr>
        <w:t>an important part of the power and role of emotions</w:t>
      </w:r>
      <w:r w:rsidR="00561108" w:rsidRPr="004E1363">
        <w:rPr>
          <w:rFonts w:ascii="Cambria" w:hAnsi="Cambria" w:cs="Times New Roman"/>
          <w:sz w:val="24"/>
          <w:szCs w:val="24"/>
        </w:rPr>
        <w:t xml:space="preserve"> in international politics</w:t>
      </w:r>
      <w:r w:rsidR="002965E5" w:rsidRPr="004E1363">
        <w:rPr>
          <w:rFonts w:ascii="Cambria" w:hAnsi="Cambria" w:cs="Times New Roman"/>
          <w:sz w:val="24"/>
          <w:szCs w:val="24"/>
        </w:rPr>
        <w:t xml:space="preserve"> and that this is evident when we look</w:t>
      </w:r>
      <w:r w:rsidR="00342499" w:rsidRPr="004E1363">
        <w:rPr>
          <w:rFonts w:ascii="Cambria" w:hAnsi="Cambria" w:cs="Times New Roman"/>
          <w:sz w:val="24"/>
          <w:szCs w:val="24"/>
        </w:rPr>
        <w:t xml:space="preserve"> at emotions from</w:t>
      </w:r>
      <w:r w:rsidR="002965E5" w:rsidRPr="004E1363">
        <w:rPr>
          <w:rFonts w:ascii="Cambria" w:hAnsi="Cambria" w:cs="Times New Roman"/>
          <w:sz w:val="24"/>
          <w:szCs w:val="24"/>
        </w:rPr>
        <w:t xml:space="preserve"> the everyday.</w:t>
      </w:r>
      <w:r w:rsidR="0020290D" w:rsidRPr="004E1363">
        <w:rPr>
          <w:rFonts w:ascii="Cambria" w:hAnsi="Cambria" w:cs="Times New Roman"/>
          <w:sz w:val="24"/>
          <w:szCs w:val="24"/>
        </w:rPr>
        <w:t xml:space="preserve"> </w:t>
      </w:r>
      <w:r w:rsidR="008C719B" w:rsidRPr="004E1363">
        <w:rPr>
          <w:rFonts w:ascii="Cambria" w:hAnsi="Cambria" w:cs="Times New Roman"/>
          <w:sz w:val="24"/>
          <w:szCs w:val="24"/>
        </w:rPr>
        <w:t>Ove</w:t>
      </w:r>
      <w:r w:rsidR="008C719B" w:rsidRPr="00991005">
        <w:rPr>
          <w:rFonts w:ascii="Cambria" w:hAnsi="Cambria" w:cs="Times New Roman"/>
          <w:sz w:val="24"/>
          <w:szCs w:val="24"/>
        </w:rPr>
        <w:t xml:space="preserve">rall, in this special issue we have sought to place the ‘how’ of emotions work at the front and </w:t>
      </w:r>
      <w:proofErr w:type="spellStart"/>
      <w:r w:rsidR="008C719B" w:rsidRPr="00991005">
        <w:rPr>
          <w:rFonts w:ascii="Cambria" w:hAnsi="Cambria" w:cs="Times New Roman"/>
          <w:sz w:val="24"/>
          <w:szCs w:val="24"/>
        </w:rPr>
        <w:t>centre</w:t>
      </w:r>
      <w:proofErr w:type="spellEnd"/>
      <w:r w:rsidR="008C719B" w:rsidRPr="00991005">
        <w:rPr>
          <w:rFonts w:ascii="Cambria" w:hAnsi="Cambria" w:cs="Times New Roman"/>
          <w:sz w:val="24"/>
          <w:szCs w:val="24"/>
        </w:rPr>
        <w:t xml:space="preserve"> of our political inquiries, thus strengthening our capacity to respond to the world in ways that challenge dominant conceptions of power. </w:t>
      </w:r>
    </w:p>
    <w:p w14:paraId="4F6C6A4D" w14:textId="77777777" w:rsidR="00050C33" w:rsidRDefault="00050C33" w:rsidP="004C07B8">
      <w:pPr>
        <w:pStyle w:val="Body"/>
        <w:spacing w:line="360" w:lineRule="auto"/>
        <w:jc w:val="both"/>
        <w:rPr>
          <w:rFonts w:ascii="Cambria" w:eastAsia="Times New Roman" w:hAnsi="Cambria" w:cs="Times New Roman"/>
        </w:rPr>
      </w:pPr>
    </w:p>
    <w:p w14:paraId="3194489A" w14:textId="699341DB" w:rsidR="009E3486" w:rsidRPr="009E3486" w:rsidRDefault="009E3486" w:rsidP="004C07B8">
      <w:pPr>
        <w:pStyle w:val="Body"/>
        <w:spacing w:line="360" w:lineRule="auto"/>
        <w:jc w:val="both"/>
        <w:rPr>
          <w:rFonts w:ascii="Cambria" w:eastAsia="Times New Roman" w:hAnsi="Cambria" w:cs="Times New Roman"/>
          <w:b/>
        </w:rPr>
      </w:pPr>
      <w:r w:rsidRPr="009E3486">
        <w:rPr>
          <w:rFonts w:ascii="Cambria" w:eastAsia="Times New Roman" w:hAnsi="Cambria" w:cs="Times New Roman"/>
          <w:b/>
        </w:rPr>
        <w:t>Acknowledgements</w:t>
      </w:r>
    </w:p>
    <w:p w14:paraId="20B20C6C" w14:textId="32058AE4" w:rsidR="009E3486" w:rsidRPr="009E3486" w:rsidRDefault="009E3486" w:rsidP="004C07B8">
      <w:pPr>
        <w:pStyle w:val="Body"/>
        <w:spacing w:line="360" w:lineRule="auto"/>
        <w:jc w:val="both"/>
        <w:rPr>
          <w:rFonts w:ascii="Cambria" w:eastAsia="Times New Roman" w:hAnsi="Cambria" w:cs="Times New Roman"/>
        </w:rPr>
      </w:pPr>
      <w:r>
        <w:rPr>
          <w:rFonts w:ascii="Cambria" w:eastAsia="Times New Roman" w:hAnsi="Cambria" w:cs="Times New Roman"/>
        </w:rPr>
        <w:t>We would like to thank BISA and Aston University for their generous support of the Research Workshop in June 2017 which</w:t>
      </w:r>
      <w:r w:rsidR="000A05A3">
        <w:rPr>
          <w:rFonts w:ascii="Cambria" w:eastAsia="Times New Roman" w:hAnsi="Cambria" w:cs="Times New Roman"/>
        </w:rPr>
        <w:t xml:space="preserve"> first</w:t>
      </w:r>
      <w:r>
        <w:rPr>
          <w:rFonts w:ascii="Cambria" w:eastAsia="Times New Roman" w:hAnsi="Cambria" w:cs="Times New Roman"/>
        </w:rPr>
        <w:t xml:space="preserve"> allowed these papers to be presented and from which the special issue originated.  We would also like to thank the reviewer who provided each author with such careful, constructive, and incisive feedback.  Lastly, a big thanks to all of our au</w:t>
      </w:r>
      <w:r w:rsidR="000A05A3">
        <w:rPr>
          <w:rFonts w:ascii="Cambria" w:eastAsia="Times New Roman" w:hAnsi="Cambria" w:cs="Times New Roman"/>
        </w:rPr>
        <w:t>thors and workshop participants for their excellent and enjoyable contributions and discussions.</w:t>
      </w:r>
      <w:r>
        <w:rPr>
          <w:rFonts w:ascii="Cambria" w:eastAsia="Times New Roman" w:hAnsi="Cambria" w:cs="Times New Roman"/>
        </w:rPr>
        <w:t xml:space="preserve"> </w:t>
      </w:r>
    </w:p>
    <w:p w14:paraId="5152585B" w14:textId="77777777" w:rsidR="009E3486" w:rsidRPr="00991005" w:rsidRDefault="009E3486" w:rsidP="004C07B8">
      <w:pPr>
        <w:pStyle w:val="Body"/>
        <w:spacing w:line="360" w:lineRule="auto"/>
        <w:jc w:val="both"/>
        <w:rPr>
          <w:rFonts w:ascii="Cambria" w:eastAsia="Times New Roman" w:hAnsi="Cambria" w:cs="Times New Roman"/>
        </w:rPr>
      </w:pPr>
    </w:p>
    <w:p w14:paraId="4F6C6A4E" w14:textId="77777777" w:rsidR="00050C33" w:rsidRPr="00991005" w:rsidRDefault="008C719B" w:rsidP="004C07B8">
      <w:pPr>
        <w:pStyle w:val="Body"/>
        <w:spacing w:line="360" w:lineRule="auto"/>
        <w:jc w:val="both"/>
        <w:rPr>
          <w:rFonts w:ascii="Cambria" w:eastAsia="Times New Roman" w:hAnsi="Cambria" w:cs="Times New Roman"/>
        </w:rPr>
      </w:pPr>
      <w:r w:rsidRPr="00991005">
        <w:rPr>
          <w:rFonts w:ascii="Cambria" w:hAnsi="Cambria" w:cs="Times New Roman"/>
          <w:b/>
          <w:bCs/>
        </w:rPr>
        <w:t>References</w:t>
      </w:r>
    </w:p>
    <w:p w14:paraId="4F6C6A4F" w14:textId="26826D2E" w:rsidR="006514CC" w:rsidRPr="00991005" w:rsidRDefault="008C719B" w:rsidP="006514CC">
      <w:pPr>
        <w:pStyle w:val="EndNoteBibliography"/>
        <w:ind w:left="720" w:hanging="720"/>
        <w:rPr>
          <w:rFonts w:ascii="Cambria" w:hAnsi="Cambria" w:cs="Times New Roman"/>
          <w:noProof/>
        </w:rPr>
      </w:pPr>
      <w:r w:rsidRPr="00991005">
        <w:rPr>
          <w:rFonts w:ascii="Cambria" w:eastAsia="Times New Roman" w:hAnsi="Cambria" w:cs="Times New Roman"/>
        </w:rPr>
        <w:fldChar w:fldCharType="begin"/>
      </w:r>
      <w:r w:rsidRPr="00991005">
        <w:rPr>
          <w:rFonts w:ascii="Cambria" w:eastAsia="Times New Roman" w:hAnsi="Cambria" w:cs="Times New Roman"/>
        </w:rPr>
        <w:instrText xml:space="preserve"> ADDIN EN.REFLIST </w:instrText>
      </w:r>
      <w:r w:rsidRPr="00991005">
        <w:rPr>
          <w:rFonts w:ascii="Cambria" w:eastAsia="Times New Roman" w:hAnsi="Cambria" w:cs="Times New Roman"/>
        </w:rPr>
        <w:fldChar w:fldCharType="separate"/>
      </w:r>
      <w:r w:rsidR="002C5921">
        <w:rPr>
          <w:rFonts w:ascii="Cambria" w:hAnsi="Cambria" w:cs="Times New Roman"/>
          <w:noProof/>
        </w:rPr>
        <w:t>Adey, P</w:t>
      </w:r>
      <w:r w:rsidR="006514CC" w:rsidRPr="00991005">
        <w:rPr>
          <w:rFonts w:ascii="Cambria" w:hAnsi="Cambria" w:cs="Times New Roman"/>
          <w:noProof/>
        </w:rPr>
        <w:t xml:space="preserve"> </w:t>
      </w:r>
      <w:r w:rsidR="002C5921">
        <w:rPr>
          <w:rFonts w:ascii="Cambria" w:hAnsi="Cambria" w:cs="Times New Roman"/>
          <w:noProof/>
        </w:rPr>
        <w:t>(</w:t>
      </w:r>
      <w:r w:rsidR="006514CC" w:rsidRPr="00991005">
        <w:rPr>
          <w:rFonts w:ascii="Cambria" w:hAnsi="Cambria" w:cs="Times New Roman"/>
          <w:noProof/>
        </w:rPr>
        <w:t>2014</w:t>
      </w:r>
      <w:r w:rsidR="002C5921">
        <w:rPr>
          <w:rFonts w:ascii="Cambria" w:hAnsi="Cambria" w:cs="Times New Roman"/>
          <w:noProof/>
        </w:rPr>
        <w:t>)</w:t>
      </w:r>
      <w:r w:rsidR="006514CC" w:rsidRPr="00991005">
        <w:rPr>
          <w:rFonts w:ascii="Cambria" w:hAnsi="Cambria" w:cs="Times New Roman"/>
          <w:noProof/>
        </w:rPr>
        <w:t xml:space="preserve"> Security atmospheres or</w:t>
      </w:r>
      <w:r w:rsidR="002C5921">
        <w:rPr>
          <w:rFonts w:ascii="Cambria" w:hAnsi="Cambria" w:cs="Times New Roman"/>
          <w:noProof/>
        </w:rPr>
        <w:t xml:space="preserve"> the crystallisation of worlds.</w:t>
      </w:r>
      <w:r w:rsidR="006514CC" w:rsidRPr="00991005">
        <w:rPr>
          <w:rFonts w:ascii="Cambria" w:hAnsi="Cambria" w:cs="Times New Roman"/>
          <w:noProof/>
        </w:rPr>
        <w:t xml:space="preserve">  </w:t>
      </w:r>
      <w:r w:rsidR="006514CC" w:rsidRPr="00991005">
        <w:rPr>
          <w:rFonts w:ascii="Cambria" w:hAnsi="Cambria" w:cs="Times New Roman"/>
          <w:i/>
          <w:noProof/>
        </w:rPr>
        <w:t>Environment and Planning D: Society and Space</w:t>
      </w:r>
      <w:r w:rsidR="006514CC" w:rsidRPr="00991005">
        <w:rPr>
          <w:rFonts w:ascii="Cambria" w:hAnsi="Cambria" w:cs="Times New Roman"/>
          <w:noProof/>
        </w:rPr>
        <w:t xml:space="preserve"> 32 (5):834-51.</w:t>
      </w:r>
    </w:p>
    <w:p w14:paraId="4F6C6A50" w14:textId="46D1A2D7"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Åhäll, L </w:t>
      </w:r>
      <w:r w:rsidR="002C5921">
        <w:rPr>
          <w:rFonts w:ascii="Cambria" w:hAnsi="Cambria" w:cs="Times New Roman"/>
          <w:noProof/>
        </w:rPr>
        <w:t>(</w:t>
      </w:r>
      <w:r w:rsidRPr="00991005">
        <w:rPr>
          <w:rFonts w:ascii="Cambria" w:hAnsi="Cambria" w:cs="Times New Roman"/>
          <w:noProof/>
        </w:rPr>
        <w:t>2018</w:t>
      </w:r>
      <w:r w:rsidR="002C5921">
        <w:rPr>
          <w:rFonts w:ascii="Cambria" w:hAnsi="Cambria" w:cs="Times New Roman"/>
          <w:noProof/>
        </w:rPr>
        <w:t>)</w:t>
      </w:r>
      <w:r w:rsidRPr="00991005">
        <w:rPr>
          <w:rFonts w:ascii="Cambria" w:hAnsi="Cambria" w:cs="Times New Roman"/>
          <w:noProof/>
        </w:rPr>
        <w:t xml:space="preserve"> Affect as Methodology: Femini</w:t>
      </w:r>
      <w:r w:rsidR="002C5921">
        <w:rPr>
          <w:rFonts w:ascii="Cambria" w:hAnsi="Cambria" w:cs="Times New Roman"/>
          <w:noProof/>
        </w:rPr>
        <w:t>sm and the Politics of Emotion.</w:t>
      </w:r>
      <w:r w:rsidRPr="00991005">
        <w:rPr>
          <w:rFonts w:ascii="Cambria" w:hAnsi="Cambria" w:cs="Times New Roman"/>
          <w:noProof/>
        </w:rPr>
        <w:t xml:space="preserve">  </w:t>
      </w:r>
      <w:r w:rsidRPr="00991005">
        <w:rPr>
          <w:rFonts w:ascii="Cambria" w:hAnsi="Cambria" w:cs="Times New Roman"/>
          <w:i/>
          <w:noProof/>
        </w:rPr>
        <w:t>International Political Sociology</w:t>
      </w:r>
      <w:r w:rsidRPr="00991005">
        <w:rPr>
          <w:rFonts w:ascii="Cambria" w:hAnsi="Cambria" w:cs="Times New Roman"/>
          <w:noProof/>
        </w:rPr>
        <w:t>:Online First 1-17.</w:t>
      </w:r>
    </w:p>
    <w:p w14:paraId="4F6C6A51" w14:textId="0CE5412B"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Ahmed, S </w:t>
      </w:r>
      <w:r w:rsidR="002C5921">
        <w:rPr>
          <w:rFonts w:ascii="Cambria" w:hAnsi="Cambria" w:cs="Times New Roman"/>
          <w:noProof/>
        </w:rPr>
        <w:t>(</w:t>
      </w:r>
      <w:r w:rsidRPr="00991005">
        <w:rPr>
          <w:rFonts w:ascii="Cambria" w:hAnsi="Cambria" w:cs="Times New Roman"/>
          <w:noProof/>
        </w:rPr>
        <w:t>2003</w:t>
      </w:r>
      <w:r w:rsidR="002C5921">
        <w:rPr>
          <w:rFonts w:ascii="Cambria" w:hAnsi="Cambria" w:cs="Times New Roman"/>
          <w:noProof/>
        </w:rPr>
        <w:t>)</w:t>
      </w:r>
      <w:r w:rsidRPr="00991005">
        <w:rPr>
          <w:rFonts w:ascii="Cambria" w:hAnsi="Cambria" w:cs="Times New Roman"/>
          <w:noProof/>
        </w:rPr>
        <w:t xml:space="preserve"> The politics o</w:t>
      </w:r>
      <w:r w:rsidR="002C5921">
        <w:rPr>
          <w:rFonts w:ascii="Cambria" w:hAnsi="Cambria" w:cs="Times New Roman"/>
          <w:noProof/>
        </w:rPr>
        <w:t>f fear in the making of worlds.</w:t>
      </w:r>
      <w:r w:rsidRPr="00991005">
        <w:rPr>
          <w:rFonts w:ascii="Cambria" w:hAnsi="Cambria" w:cs="Times New Roman"/>
          <w:noProof/>
        </w:rPr>
        <w:t xml:space="preserve">  </w:t>
      </w:r>
      <w:r w:rsidRPr="00991005">
        <w:rPr>
          <w:rFonts w:ascii="Cambria" w:hAnsi="Cambria" w:cs="Times New Roman"/>
          <w:i/>
          <w:noProof/>
        </w:rPr>
        <w:t>International Journal of Qualitative Studies in Education</w:t>
      </w:r>
      <w:r w:rsidRPr="00991005">
        <w:rPr>
          <w:rFonts w:ascii="Cambria" w:hAnsi="Cambria" w:cs="Times New Roman"/>
          <w:noProof/>
        </w:rPr>
        <w:t xml:space="preserve"> 16 (3):377-398. </w:t>
      </w:r>
    </w:p>
    <w:p w14:paraId="4F6C6A53" w14:textId="53B07F51" w:rsidR="006514CC" w:rsidRPr="00991005" w:rsidRDefault="002C5921" w:rsidP="006514CC">
      <w:pPr>
        <w:pStyle w:val="EndNoteBibliography"/>
        <w:ind w:left="720" w:hanging="720"/>
        <w:rPr>
          <w:rFonts w:ascii="Cambria" w:hAnsi="Cambria" w:cs="Times New Roman"/>
          <w:noProof/>
        </w:rPr>
      </w:pPr>
      <w:r>
        <w:rPr>
          <w:rFonts w:ascii="Cambria" w:hAnsi="Cambria" w:cs="Times New Roman"/>
          <w:noProof/>
        </w:rPr>
        <w:t>Ahmed, S (2014)</w:t>
      </w:r>
      <w:r w:rsidR="006514CC" w:rsidRPr="00991005">
        <w:rPr>
          <w:rFonts w:ascii="Cambria" w:hAnsi="Cambria" w:cs="Times New Roman"/>
          <w:noProof/>
        </w:rPr>
        <w:t xml:space="preserve"> </w:t>
      </w:r>
      <w:r w:rsidR="006514CC" w:rsidRPr="00991005">
        <w:rPr>
          <w:rFonts w:ascii="Cambria" w:hAnsi="Cambria" w:cs="Times New Roman"/>
          <w:i/>
          <w:noProof/>
        </w:rPr>
        <w:t>The Cultural Politics of Emotion</w:t>
      </w:r>
      <w:r w:rsidR="006514CC" w:rsidRPr="00991005">
        <w:rPr>
          <w:rFonts w:ascii="Cambria" w:hAnsi="Cambria" w:cs="Times New Roman"/>
          <w:noProof/>
        </w:rPr>
        <w:t>. 2nd ed. Edinburgh: Edinburgh University Press.</w:t>
      </w:r>
    </w:p>
    <w:p w14:paraId="4F6C6A54" w14:textId="5E2809F6" w:rsidR="007C3A72" w:rsidRPr="00991005" w:rsidRDefault="007C3A72" w:rsidP="007C3A72">
      <w:pPr>
        <w:rPr>
          <w:rFonts w:ascii="Cambria" w:hAnsi="Cambria"/>
          <w:lang w:eastAsia="en-GB"/>
        </w:rPr>
      </w:pPr>
      <w:r w:rsidRPr="00991005">
        <w:rPr>
          <w:rFonts w:ascii="Cambria" w:hAnsi="Cambria"/>
          <w:lang w:eastAsia="en-GB"/>
        </w:rPr>
        <w:t xml:space="preserve">Berlant, LG </w:t>
      </w:r>
      <w:r w:rsidR="002C5921">
        <w:rPr>
          <w:rFonts w:ascii="Cambria" w:hAnsi="Cambria"/>
          <w:lang w:eastAsia="en-GB"/>
        </w:rPr>
        <w:t>(</w:t>
      </w:r>
      <w:r w:rsidRPr="00991005">
        <w:rPr>
          <w:rFonts w:ascii="Cambria" w:hAnsi="Cambria"/>
          <w:lang w:eastAsia="en-GB"/>
        </w:rPr>
        <w:t>2000</w:t>
      </w:r>
      <w:r w:rsidR="002C5921">
        <w:rPr>
          <w:rFonts w:ascii="Cambria" w:hAnsi="Cambria"/>
          <w:lang w:eastAsia="en-GB"/>
        </w:rPr>
        <w:t>)</w:t>
      </w:r>
      <w:r w:rsidRPr="00991005">
        <w:rPr>
          <w:rFonts w:ascii="Cambria" w:hAnsi="Cambria"/>
          <w:lang w:eastAsia="en-GB"/>
        </w:rPr>
        <w:t xml:space="preserve">. </w:t>
      </w:r>
      <w:r w:rsidRPr="00991005">
        <w:rPr>
          <w:rFonts w:ascii="Cambria" w:hAnsi="Cambria"/>
          <w:i/>
          <w:iCs/>
          <w:lang w:eastAsia="en-GB"/>
        </w:rPr>
        <w:t>Intimacy</w:t>
      </w:r>
      <w:r w:rsidRPr="00991005">
        <w:rPr>
          <w:rFonts w:ascii="Cambria" w:hAnsi="Cambria"/>
          <w:lang w:eastAsia="en-GB"/>
        </w:rPr>
        <w:t>.</w:t>
      </w:r>
      <w:r w:rsidR="002C5921">
        <w:rPr>
          <w:rFonts w:ascii="Cambria" w:hAnsi="Cambria"/>
          <w:lang w:eastAsia="en-GB"/>
        </w:rPr>
        <w:t xml:space="preserve"> (ed.)</w:t>
      </w:r>
      <w:r w:rsidRPr="00991005">
        <w:rPr>
          <w:rFonts w:ascii="Cambria" w:hAnsi="Cambria"/>
          <w:lang w:eastAsia="en-GB"/>
        </w:rPr>
        <w:t xml:space="preserve"> Chicago: University of Chicago Press.</w:t>
      </w:r>
    </w:p>
    <w:p w14:paraId="4F6C6A55" w14:textId="3E00628A" w:rsidR="00304454" w:rsidRDefault="00304454" w:rsidP="00304454">
      <w:pPr>
        <w:ind w:left="709" w:hanging="709"/>
      </w:pPr>
      <w:r>
        <w:t xml:space="preserve">Butler, J </w:t>
      </w:r>
      <w:r w:rsidR="002C5921">
        <w:t>(</w:t>
      </w:r>
      <w:r>
        <w:t>2006</w:t>
      </w:r>
      <w:r w:rsidR="002C5921">
        <w:t>)</w:t>
      </w:r>
      <w:r>
        <w:t xml:space="preserve"> </w:t>
      </w:r>
      <w:r>
        <w:rPr>
          <w:i/>
          <w:iCs/>
        </w:rPr>
        <w:t>Precarious Life: The Powers of Mourning and Violence</w:t>
      </w:r>
      <w:r w:rsidR="002C5921">
        <w:t>. London</w:t>
      </w:r>
      <w:r>
        <w:t>: Verso.</w:t>
      </w:r>
    </w:p>
    <w:p w14:paraId="4F6C6A56" w14:textId="15C3BC5A" w:rsidR="00304454" w:rsidRPr="00304454" w:rsidRDefault="00304454" w:rsidP="00304454">
      <w:pPr>
        <w:ind w:left="709" w:hanging="709"/>
      </w:pPr>
      <w:r>
        <w:t xml:space="preserve">Butler, J </w:t>
      </w:r>
      <w:r w:rsidR="002C5921">
        <w:t>(</w:t>
      </w:r>
      <w:r>
        <w:t>2010</w:t>
      </w:r>
      <w:r w:rsidR="002C5921">
        <w:t>)</w:t>
      </w:r>
      <w:r>
        <w:t xml:space="preserve"> </w:t>
      </w:r>
      <w:r>
        <w:rPr>
          <w:i/>
          <w:iCs/>
        </w:rPr>
        <w:t>Frames of War: When Is Life Grievable?</w:t>
      </w:r>
      <w:r>
        <w:t xml:space="preserve"> Pbk. ed. London: Verso.</w:t>
      </w:r>
    </w:p>
    <w:p w14:paraId="4F6C6A57" w14:textId="279F220F"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Davies, M </w:t>
      </w:r>
      <w:r w:rsidR="002C5921">
        <w:rPr>
          <w:rFonts w:ascii="Cambria" w:hAnsi="Cambria" w:cs="Times New Roman"/>
          <w:noProof/>
        </w:rPr>
        <w:t>(</w:t>
      </w:r>
      <w:r w:rsidRPr="00991005">
        <w:rPr>
          <w:rFonts w:ascii="Cambria" w:hAnsi="Cambria" w:cs="Times New Roman"/>
          <w:noProof/>
        </w:rPr>
        <w:t>2006</w:t>
      </w:r>
      <w:r w:rsidR="002C5921">
        <w:rPr>
          <w:rFonts w:ascii="Cambria" w:hAnsi="Cambria" w:cs="Times New Roman"/>
          <w:noProof/>
        </w:rPr>
        <w:t>)</w:t>
      </w:r>
      <w:r w:rsidRPr="00991005">
        <w:rPr>
          <w:rFonts w:ascii="Cambria" w:hAnsi="Cambria" w:cs="Times New Roman"/>
          <w:noProof/>
        </w:rPr>
        <w:t xml:space="preserve"> Everyday life i</w:t>
      </w:r>
      <w:r w:rsidR="002C5921">
        <w:rPr>
          <w:rFonts w:ascii="Cambria" w:hAnsi="Cambria" w:cs="Times New Roman"/>
          <w:noProof/>
        </w:rPr>
        <w:t>n the global political economy.</w:t>
      </w:r>
      <w:r w:rsidRPr="00991005">
        <w:rPr>
          <w:rFonts w:ascii="Cambria" w:hAnsi="Cambria" w:cs="Times New Roman"/>
          <w:noProof/>
        </w:rPr>
        <w:t xml:space="preserve"> In </w:t>
      </w:r>
      <w:r w:rsidRPr="00991005">
        <w:rPr>
          <w:rFonts w:ascii="Cambria" w:hAnsi="Cambria" w:cs="Times New Roman"/>
          <w:i/>
          <w:noProof/>
        </w:rPr>
        <w:t>International Political Economy and Poststructural Politics</w:t>
      </w:r>
      <w:r w:rsidRPr="00991005">
        <w:rPr>
          <w:rFonts w:ascii="Cambria" w:hAnsi="Cambria" w:cs="Times New Roman"/>
          <w:noProof/>
        </w:rPr>
        <w:t>, edited by Marieke De Goede. Basingstoke: Palgrave Macmillan.</w:t>
      </w:r>
    </w:p>
    <w:p w14:paraId="4F6C6A5A" w14:textId="0905956F" w:rsidR="001D643E" w:rsidRPr="00991005" w:rsidRDefault="001D643E" w:rsidP="001D643E">
      <w:pPr>
        <w:ind w:left="709" w:hanging="709"/>
        <w:rPr>
          <w:rFonts w:ascii="Cambria" w:hAnsi="Cambria"/>
        </w:rPr>
      </w:pPr>
      <w:r w:rsidRPr="00991005">
        <w:rPr>
          <w:rFonts w:ascii="Cambria" w:hAnsi="Cambria"/>
        </w:rPr>
        <w:t>Elias, J and A</w:t>
      </w:r>
      <w:r w:rsidR="002C5921">
        <w:rPr>
          <w:rFonts w:ascii="Cambria" w:hAnsi="Cambria"/>
        </w:rPr>
        <w:t xml:space="preserve"> </w:t>
      </w:r>
      <w:r w:rsidRPr="00991005">
        <w:rPr>
          <w:rFonts w:ascii="Cambria" w:hAnsi="Cambria"/>
        </w:rPr>
        <w:t xml:space="preserve">Roberts </w:t>
      </w:r>
      <w:r w:rsidR="002C5921">
        <w:rPr>
          <w:rFonts w:ascii="Cambria" w:hAnsi="Cambria"/>
        </w:rPr>
        <w:t>(</w:t>
      </w:r>
      <w:r w:rsidRPr="00991005">
        <w:rPr>
          <w:rFonts w:ascii="Cambria" w:hAnsi="Cambria"/>
        </w:rPr>
        <w:t>2016</w:t>
      </w:r>
      <w:r w:rsidR="002C5921">
        <w:rPr>
          <w:rFonts w:ascii="Cambria" w:hAnsi="Cambria"/>
        </w:rPr>
        <w:t>)</w:t>
      </w:r>
      <w:r w:rsidRPr="00991005">
        <w:rPr>
          <w:rFonts w:ascii="Cambria" w:hAnsi="Cambria"/>
        </w:rPr>
        <w:t xml:space="preserve"> Feminist Global Political Economies of the E</w:t>
      </w:r>
      <w:r w:rsidR="002C5921">
        <w:rPr>
          <w:rFonts w:ascii="Cambria" w:hAnsi="Cambria"/>
        </w:rPr>
        <w:t>veryday: From Bananas to Bingo.</w:t>
      </w:r>
      <w:r w:rsidRPr="00991005">
        <w:rPr>
          <w:rFonts w:ascii="Cambria" w:hAnsi="Cambria"/>
        </w:rPr>
        <w:t xml:space="preserve"> </w:t>
      </w:r>
      <w:r w:rsidRPr="00991005">
        <w:rPr>
          <w:rFonts w:ascii="Cambria" w:hAnsi="Cambria"/>
          <w:i/>
          <w:iCs/>
        </w:rPr>
        <w:t>Globalizations</w:t>
      </w:r>
      <w:r w:rsidRPr="00991005">
        <w:rPr>
          <w:rFonts w:ascii="Cambria" w:hAnsi="Cambria"/>
        </w:rPr>
        <w:t xml:space="preserve"> 13 (6): 787–800. </w:t>
      </w:r>
    </w:p>
    <w:p w14:paraId="4F6C6A5B" w14:textId="3C736B89"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Enloe, C </w:t>
      </w:r>
      <w:r w:rsidR="002C5921">
        <w:rPr>
          <w:rFonts w:ascii="Cambria" w:hAnsi="Cambria" w:cs="Times New Roman"/>
          <w:noProof/>
        </w:rPr>
        <w:t>(</w:t>
      </w:r>
      <w:r w:rsidRPr="00991005">
        <w:rPr>
          <w:rFonts w:ascii="Cambria" w:hAnsi="Cambria" w:cs="Times New Roman"/>
          <w:noProof/>
        </w:rPr>
        <w:t>1996</w:t>
      </w:r>
      <w:r w:rsidR="002C5921">
        <w:rPr>
          <w:rFonts w:ascii="Cambria" w:hAnsi="Cambria" w:cs="Times New Roman"/>
          <w:noProof/>
        </w:rPr>
        <w:t>)</w:t>
      </w:r>
      <w:r w:rsidRPr="00991005">
        <w:rPr>
          <w:rFonts w:ascii="Cambria" w:hAnsi="Cambria" w:cs="Times New Roman"/>
          <w:noProof/>
        </w:rPr>
        <w:t xml:space="preserve"> Margins, silences and bottom rungs: how to overcome the underestimation of power in the st</w:t>
      </w:r>
      <w:r w:rsidR="002C5921">
        <w:rPr>
          <w:rFonts w:ascii="Cambria" w:hAnsi="Cambria" w:cs="Times New Roman"/>
          <w:noProof/>
        </w:rPr>
        <w:t>udy of international relations.</w:t>
      </w:r>
      <w:r w:rsidRPr="00991005">
        <w:rPr>
          <w:rFonts w:ascii="Cambria" w:hAnsi="Cambria" w:cs="Times New Roman"/>
          <w:noProof/>
        </w:rPr>
        <w:t xml:space="preserve"> In </w:t>
      </w:r>
      <w:r w:rsidRPr="00991005">
        <w:rPr>
          <w:rFonts w:ascii="Cambria" w:hAnsi="Cambria" w:cs="Times New Roman"/>
          <w:i/>
          <w:noProof/>
        </w:rPr>
        <w:t>International theory: positivism and beyond</w:t>
      </w:r>
      <w:r w:rsidRPr="00991005">
        <w:rPr>
          <w:rFonts w:ascii="Cambria" w:hAnsi="Cambria" w:cs="Times New Roman"/>
          <w:noProof/>
        </w:rPr>
        <w:t>, edited by Steve Smith, Ken Booth and Marysia Zalewski. Cambridge: Cambridge University Press.</w:t>
      </w:r>
    </w:p>
    <w:p w14:paraId="4F6C6A5C" w14:textId="668CDCF2"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Enloe, C </w:t>
      </w:r>
      <w:r w:rsidR="002C5921">
        <w:rPr>
          <w:rFonts w:ascii="Cambria" w:hAnsi="Cambria" w:cs="Times New Roman"/>
          <w:noProof/>
        </w:rPr>
        <w:t>(</w:t>
      </w:r>
      <w:r w:rsidRPr="00991005">
        <w:rPr>
          <w:rFonts w:ascii="Cambria" w:hAnsi="Cambria" w:cs="Times New Roman"/>
          <w:noProof/>
        </w:rPr>
        <w:t>2011</w:t>
      </w:r>
      <w:r w:rsidR="002C5921">
        <w:rPr>
          <w:rFonts w:ascii="Cambria" w:hAnsi="Cambria" w:cs="Times New Roman"/>
          <w:noProof/>
        </w:rPr>
        <w:t>)</w:t>
      </w:r>
      <w:r w:rsidRPr="00991005">
        <w:rPr>
          <w:rFonts w:ascii="Cambria" w:hAnsi="Cambria" w:cs="Times New Roman"/>
          <w:noProof/>
        </w:rPr>
        <w:t xml:space="preserve"> The Mundane Matters.  </w:t>
      </w:r>
      <w:r w:rsidRPr="00991005">
        <w:rPr>
          <w:rFonts w:ascii="Cambria" w:hAnsi="Cambria" w:cs="Times New Roman"/>
          <w:i/>
          <w:noProof/>
        </w:rPr>
        <w:t xml:space="preserve">International Political Sociology </w:t>
      </w:r>
      <w:r w:rsidR="0017307B" w:rsidRPr="00991005">
        <w:rPr>
          <w:rFonts w:ascii="Cambria" w:hAnsi="Cambria" w:cs="Times New Roman"/>
          <w:noProof/>
        </w:rPr>
        <w:t>5 (4):447-450.</w:t>
      </w:r>
    </w:p>
    <w:p w14:paraId="4F6C6A5D" w14:textId="1B03C951"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Fattah, K and KM Fierke </w:t>
      </w:r>
      <w:r w:rsidR="002C5921">
        <w:rPr>
          <w:rFonts w:ascii="Cambria" w:hAnsi="Cambria" w:cs="Times New Roman"/>
          <w:noProof/>
        </w:rPr>
        <w:t>(</w:t>
      </w:r>
      <w:r w:rsidRPr="00991005">
        <w:rPr>
          <w:rFonts w:ascii="Cambria" w:hAnsi="Cambria" w:cs="Times New Roman"/>
          <w:noProof/>
        </w:rPr>
        <w:t>2009</w:t>
      </w:r>
      <w:r w:rsidR="002C5921">
        <w:rPr>
          <w:rFonts w:ascii="Cambria" w:hAnsi="Cambria" w:cs="Times New Roman"/>
          <w:noProof/>
        </w:rPr>
        <w:t>)</w:t>
      </w:r>
      <w:r w:rsidRPr="00991005">
        <w:rPr>
          <w:rFonts w:ascii="Cambria" w:hAnsi="Cambria" w:cs="Times New Roman"/>
          <w:noProof/>
        </w:rPr>
        <w:t xml:space="preserve">. A Clash of Emotions: The Politics of Humiliation and Political Violence in the Middle East.  </w:t>
      </w:r>
      <w:r w:rsidRPr="00991005">
        <w:rPr>
          <w:rFonts w:ascii="Cambria" w:hAnsi="Cambria" w:cs="Times New Roman"/>
          <w:i/>
          <w:noProof/>
        </w:rPr>
        <w:t>European Journal of International Relations</w:t>
      </w:r>
      <w:r w:rsidRPr="00991005">
        <w:rPr>
          <w:rFonts w:ascii="Cambria" w:hAnsi="Cambria" w:cs="Times New Roman"/>
          <w:noProof/>
        </w:rPr>
        <w:t xml:space="preserve"> 15 (1):67-93.</w:t>
      </w:r>
    </w:p>
    <w:p w14:paraId="4F6C6A5E" w14:textId="4FE25DCF"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lastRenderedPageBreak/>
        <w:t xml:space="preserve">Fierke, KM </w:t>
      </w:r>
      <w:r w:rsidR="002C5921">
        <w:rPr>
          <w:rFonts w:ascii="Cambria" w:hAnsi="Cambria" w:cs="Times New Roman"/>
          <w:noProof/>
        </w:rPr>
        <w:t>(</w:t>
      </w:r>
      <w:r w:rsidRPr="00991005">
        <w:rPr>
          <w:rFonts w:ascii="Cambria" w:hAnsi="Cambria" w:cs="Times New Roman"/>
          <w:noProof/>
        </w:rPr>
        <w:t>2014</w:t>
      </w:r>
      <w:r w:rsidR="002C5921">
        <w:rPr>
          <w:rFonts w:ascii="Cambria" w:hAnsi="Cambria" w:cs="Times New Roman"/>
          <w:noProof/>
        </w:rPr>
        <w:t>)</w:t>
      </w:r>
      <w:r w:rsidRPr="00991005">
        <w:rPr>
          <w:rFonts w:ascii="Cambria" w:hAnsi="Cambria" w:cs="Times New Roman"/>
          <w:noProof/>
        </w:rPr>
        <w:t xml:space="preserve"> Emotion and intentionality.  </w:t>
      </w:r>
      <w:r w:rsidRPr="00991005">
        <w:rPr>
          <w:rFonts w:ascii="Cambria" w:hAnsi="Cambria" w:cs="Times New Roman"/>
          <w:i/>
          <w:noProof/>
        </w:rPr>
        <w:t xml:space="preserve">International Theory </w:t>
      </w:r>
      <w:r w:rsidRPr="00991005">
        <w:rPr>
          <w:rFonts w:ascii="Cambria" w:hAnsi="Cambria" w:cs="Times New Roman"/>
          <w:noProof/>
        </w:rPr>
        <w:t xml:space="preserve">6 (3):563-567. </w:t>
      </w:r>
    </w:p>
    <w:p w14:paraId="4F6C6A5F" w14:textId="367672C6"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Fierke, KM </w:t>
      </w:r>
      <w:r w:rsidR="002C5921">
        <w:rPr>
          <w:rFonts w:ascii="Cambria" w:hAnsi="Cambria" w:cs="Times New Roman"/>
          <w:noProof/>
        </w:rPr>
        <w:t>(</w:t>
      </w:r>
      <w:r w:rsidRPr="00991005">
        <w:rPr>
          <w:rFonts w:ascii="Cambria" w:hAnsi="Cambria" w:cs="Times New Roman"/>
          <w:noProof/>
        </w:rPr>
        <w:t>2015</w:t>
      </w:r>
      <w:r w:rsidR="002C5921">
        <w:rPr>
          <w:rFonts w:ascii="Cambria" w:hAnsi="Cambria" w:cs="Times New Roman"/>
          <w:noProof/>
        </w:rPr>
        <w:t>)</w:t>
      </w:r>
      <w:r w:rsidRPr="00991005">
        <w:rPr>
          <w:rFonts w:ascii="Cambria" w:hAnsi="Cambria" w:cs="Times New Roman"/>
          <w:noProof/>
        </w:rPr>
        <w:t xml:space="preserve"> Human dignity, basal emo</w:t>
      </w:r>
      <w:r w:rsidR="002C5921">
        <w:rPr>
          <w:rFonts w:ascii="Cambria" w:hAnsi="Cambria" w:cs="Times New Roman"/>
          <w:noProof/>
        </w:rPr>
        <w:t>tion and a global emotionology.</w:t>
      </w:r>
      <w:r w:rsidRPr="00991005">
        <w:rPr>
          <w:rFonts w:ascii="Cambria" w:hAnsi="Cambria" w:cs="Times New Roman"/>
          <w:noProof/>
        </w:rPr>
        <w:t xml:space="preserve"> In </w:t>
      </w:r>
      <w:r w:rsidRPr="00991005">
        <w:rPr>
          <w:rFonts w:ascii="Cambria" w:hAnsi="Cambria" w:cs="Times New Roman"/>
          <w:i/>
          <w:noProof/>
        </w:rPr>
        <w:t>Emotions, Politics and War</w:t>
      </w:r>
      <w:r w:rsidRPr="00991005">
        <w:rPr>
          <w:rFonts w:ascii="Cambria" w:hAnsi="Cambria" w:cs="Times New Roman"/>
          <w:noProof/>
        </w:rPr>
        <w:t>, edited by Lind</w:t>
      </w:r>
      <w:r w:rsidR="002C5921">
        <w:rPr>
          <w:rFonts w:ascii="Cambria" w:hAnsi="Cambria" w:cs="Times New Roman"/>
          <w:noProof/>
        </w:rPr>
        <w:t>a Åhäll and Thomas Gregory</w:t>
      </w:r>
      <w:r w:rsidRPr="00991005">
        <w:rPr>
          <w:rFonts w:ascii="Cambria" w:hAnsi="Cambria" w:cs="Times New Roman"/>
          <w:noProof/>
        </w:rPr>
        <w:t>. Oxon: Routledge.</w:t>
      </w:r>
    </w:p>
    <w:p w14:paraId="4F6C6A60" w14:textId="7F8FA924" w:rsidR="0017307B" w:rsidRPr="00991005" w:rsidRDefault="00E42076" w:rsidP="00E42076">
      <w:pPr>
        <w:ind w:left="720" w:hanging="720"/>
        <w:rPr>
          <w:rFonts w:ascii="Cambria" w:hAnsi="Cambria"/>
        </w:rPr>
      </w:pPr>
      <w:r w:rsidRPr="00991005">
        <w:rPr>
          <w:rFonts w:ascii="Cambria" w:hAnsi="Cambria"/>
        </w:rPr>
        <w:t>Guillaume, X</w:t>
      </w:r>
      <w:r w:rsidR="002C5921">
        <w:rPr>
          <w:rFonts w:ascii="Cambria" w:hAnsi="Cambria"/>
        </w:rPr>
        <w:t xml:space="preserve"> (</w:t>
      </w:r>
      <w:r w:rsidRPr="00991005">
        <w:rPr>
          <w:rFonts w:ascii="Cambria" w:hAnsi="Cambria"/>
        </w:rPr>
        <w:t>2011</w:t>
      </w:r>
      <w:r w:rsidR="002C5921">
        <w:rPr>
          <w:rFonts w:ascii="Cambria" w:hAnsi="Cambria"/>
        </w:rPr>
        <w:t>)</w:t>
      </w:r>
      <w:r w:rsidRPr="00991005">
        <w:rPr>
          <w:rFonts w:ascii="Cambria" w:hAnsi="Cambria"/>
        </w:rPr>
        <w:t xml:space="preserve"> The Interna</w:t>
      </w:r>
      <w:r w:rsidR="002C5921">
        <w:rPr>
          <w:rFonts w:ascii="Cambria" w:hAnsi="Cambria"/>
        </w:rPr>
        <w:t>tional as an Everyday Practice.</w:t>
      </w:r>
      <w:r w:rsidRPr="00991005">
        <w:rPr>
          <w:rFonts w:ascii="Cambria" w:hAnsi="Cambria"/>
        </w:rPr>
        <w:t xml:space="preserve"> </w:t>
      </w:r>
      <w:r w:rsidRPr="00991005">
        <w:rPr>
          <w:rFonts w:ascii="Cambria" w:hAnsi="Cambria"/>
          <w:i/>
          <w:iCs/>
        </w:rPr>
        <w:t>International Political Sociology</w:t>
      </w:r>
      <w:r w:rsidRPr="00991005">
        <w:rPr>
          <w:rFonts w:ascii="Cambria" w:hAnsi="Cambria"/>
        </w:rPr>
        <w:t xml:space="preserve"> 5 (4): 446–446. </w:t>
      </w:r>
    </w:p>
    <w:p w14:paraId="4F6C6A61" w14:textId="5950A660"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Hutchison, E</w:t>
      </w:r>
      <w:r w:rsidR="002C5921">
        <w:rPr>
          <w:rFonts w:ascii="Cambria" w:hAnsi="Cambria" w:cs="Times New Roman"/>
          <w:noProof/>
        </w:rPr>
        <w:t xml:space="preserve"> </w:t>
      </w:r>
      <w:r w:rsidRPr="00991005">
        <w:rPr>
          <w:rFonts w:ascii="Cambria" w:hAnsi="Cambria" w:cs="Times New Roman"/>
          <w:noProof/>
        </w:rPr>
        <w:t>and R Bleiker</w:t>
      </w:r>
      <w:r w:rsidR="002C5921">
        <w:rPr>
          <w:rFonts w:ascii="Cambria" w:hAnsi="Cambria" w:cs="Times New Roman"/>
          <w:noProof/>
        </w:rPr>
        <w:t xml:space="preserve"> (</w:t>
      </w:r>
      <w:r w:rsidRPr="00991005">
        <w:rPr>
          <w:rFonts w:ascii="Cambria" w:hAnsi="Cambria" w:cs="Times New Roman"/>
          <w:noProof/>
        </w:rPr>
        <w:t>2014</w:t>
      </w:r>
      <w:r w:rsidR="002C5921">
        <w:rPr>
          <w:rFonts w:ascii="Cambria" w:hAnsi="Cambria" w:cs="Times New Roman"/>
          <w:noProof/>
        </w:rPr>
        <w:t>)</w:t>
      </w:r>
      <w:r w:rsidRPr="00991005">
        <w:rPr>
          <w:rFonts w:ascii="Cambria" w:hAnsi="Cambria" w:cs="Times New Roman"/>
          <w:noProof/>
        </w:rPr>
        <w:t xml:space="preserve"> Theoriz</w:t>
      </w:r>
      <w:r w:rsidR="002C5921">
        <w:rPr>
          <w:rFonts w:ascii="Cambria" w:hAnsi="Cambria" w:cs="Times New Roman"/>
          <w:noProof/>
        </w:rPr>
        <w:t>ing emotions in world politics.</w:t>
      </w:r>
      <w:r w:rsidRPr="00991005">
        <w:rPr>
          <w:rFonts w:ascii="Cambria" w:hAnsi="Cambria" w:cs="Times New Roman"/>
          <w:noProof/>
        </w:rPr>
        <w:t xml:space="preserve">  </w:t>
      </w:r>
      <w:r w:rsidRPr="00991005">
        <w:rPr>
          <w:rFonts w:ascii="Cambria" w:hAnsi="Cambria" w:cs="Times New Roman"/>
          <w:i/>
          <w:noProof/>
        </w:rPr>
        <w:t>International Theory (Forum)</w:t>
      </w:r>
      <w:r w:rsidRPr="00991005">
        <w:rPr>
          <w:rFonts w:ascii="Cambria" w:hAnsi="Cambria" w:cs="Times New Roman"/>
          <w:noProof/>
        </w:rPr>
        <w:t xml:space="preserve"> 6 (3):491-514. </w:t>
      </w:r>
    </w:p>
    <w:p w14:paraId="4F6C6A63" w14:textId="49752933" w:rsidR="006514CC" w:rsidRPr="00991005" w:rsidRDefault="006514CC" w:rsidP="002C5921">
      <w:pPr>
        <w:pStyle w:val="EndNoteBibliography"/>
        <w:ind w:left="720" w:hanging="720"/>
        <w:rPr>
          <w:rFonts w:ascii="Cambria" w:hAnsi="Cambria" w:cs="Times New Roman"/>
          <w:noProof/>
        </w:rPr>
      </w:pPr>
      <w:r w:rsidRPr="00991005">
        <w:rPr>
          <w:rFonts w:ascii="Cambria" w:hAnsi="Cambria" w:cs="Times New Roman"/>
          <w:noProof/>
        </w:rPr>
        <w:t xml:space="preserve">Jaggar, AM </w:t>
      </w:r>
      <w:r w:rsidR="002C5921">
        <w:rPr>
          <w:rFonts w:ascii="Cambria" w:hAnsi="Cambria" w:cs="Times New Roman"/>
          <w:noProof/>
        </w:rPr>
        <w:t>(</w:t>
      </w:r>
      <w:r w:rsidRPr="00991005">
        <w:rPr>
          <w:rFonts w:ascii="Cambria" w:hAnsi="Cambria" w:cs="Times New Roman"/>
          <w:noProof/>
        </w:rPr>
        <w:t>1989</w:t>
      </w:r>
      <w:r w:rsidR="002C5921">
        <w:rPr>
          <w:rFonts w:ascii="Cambria" w:hAnsi="Cambria" w:cs="Times New Roman"/>
          <w:noProof/>
        </w:rPr>
        <w:t>)</w:t>
      </w:r>
      <w:r w:rsidRPr="00991005">
        <w:rPr>
          <w:rFonts w:ascii="Cambria" w:hAnsi="Cambria" w:cs="Times New Roman"/>
          <w:noProof/>
        </w:rPr>
        <w:t>. Love and knowledge: Emo</w:t>
      </w:r>
      <w:r w:rsidR="002C5921">
        <w:rPr>
          <w:rFonts w:ascii="Cambria" w:hAnsi="Cambria" w:cs="Times New Roman"/>
          <w:noProof/>
        </w:rPr>
        <w:t xml:space="preserve">tion in feminist epistemology. </w:t>
      </w:r>
      <w:r w:rsidRPr="00991005">
        <w:rPr>
          <w:rFonts w:ascii="Cambria" w:hAnsi="Cambria" w:cs="Times New Roman"/>
          <w:noProof/>
        </w:rPr>
        <w:t xml:space="preserve"> </w:t>
      </w:r>
      <w:r w:rsidRPr="00991005">
        <w:rPr>
          <w:rFonts w:ascii="Cambria" w:hAnsi="Cambria" w:cs="Times New Roman"/>
          <w:i/>
          <w:noProof/>
        </w:rPr>
        <w:t xml:space="preserve">Inquiry : An Interdisciplinary Journal of Philosophy </w:t>
      </w:r>
      <w:r w:rsidRPr="00991005">
        <w:rPr>
          <w:rFonts w:ascii="Cambria" w:hAnsi="Cambria" w:cs="Times New Roman"/>
          <w:noProof/>
        </w:rPr>
        <w:t>32 (2):151-176.</w:t>
      </w:r>
    </w:p>
    <w:p w14:paraId="4F6C6A64" w14:textId="3D120C0B"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Jarvis, L and M Lister</w:t>
      </w:r>
      <w:r w:rsidR="002C5921">
        <w:rPr>
          <w:rFonts w:ascii="Cambria" w:hAnsi="Cambria" w:cs="Times New Roman"/>
          <w:noProof/>
        </w:rPr>
        <w:t xml:space="preserve"> (</w:t>
      </w:r>
      <w:r w:rsidRPr="00991005">
        <w:rPr>
          <w:rFonts w:ascii="Cambria" w:hAnsi="Cambria" w:cs="Times New Roman"/>
          <w:noProof/>
        </w:rPr>
        <w:t>2016</w:t>
      </w:r>
      <w:r w:rsidR="002C5921">
        <w:rPr>
          <w:rFonts w:ascii="Cambria" w:hAnsi="Cambria" w:cs="Times New Roman"/>
          <w:noProof/>
        </w:rPr>
        <w:t>)</w:t>
      </w:r>
      <w:r w:rsidRPr="00991005">
        <w:rPr>
          <w:rFonts w:ascii="Cambria" w:hAnsi="Cambria" w:cs="Times New Roman"/>
          <w:noProof/>
        </w:rPr>
        <w:t xml:space="preserve"> What would you do? Everyday conceptions and constructions of counter-terrorism.  </w:t>
      </w:r>
      <w:r w:rsidRPr="00991005">
        <w:rPr>
          <w:rFonts w:ascii="Cambria" w:hAnsi="Cambria" w:cs="Times New Roman"/>
          <w:i/>
          <w:noProof/>
        </w:rPr>
        <w:t>Politics</w:t>
      </w:r>
      <w:r w:rsidRPr="00991005">
        <w:rPr>
          <w:rFonts w:ascii="Cambria" w:hAnsi="Cambria" w:cs="Times New Roman"/>
          <w:noProof/>
        </w:rPr>
        <w:t xml:space="preserve"> 36 (3):277–291.</w:t>
      </w:r>
    </w:p>
    <w:p w14:paraId="4F6C6A65" w14:textId="4695DAF7"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Koschut, S </w:t>
      </w:r>
      <w:r w:rsidR="002C5921">
        <w:rPr>
          <w:rFonts w:ascii="Cambria" w:hAnsi="Cambria" w:cs="Times New Roman"/>
          <w:noProof/>
        </w:rPr>
        <w:t>(</w:t>
      </w:r>
      <w:r w:rsidRPr="00991005">
        <w:rPr>
          <w:rFonts w:ascii="Cambria" w:hAnsi="Cambria" w:cs="Times New Roman"/>
          <w:noProof/>
        </w:rPr>
        <w:t>2017</w:t>
      </w:r>
      <w:r w:rsidR="002C5921">
        <w:rPr>
          <w:rFonts w:ascii="Cambria" w:hAnsi="Cambria" w:cs="Times New Roman"/>
          <w:noProof/>
        </w:rPr>
        <w:t>)</w:t>
      </w:r>
      <w:r w:rsidRPr="00991005">
        <w:rPr>
          <w:rFonts w:ascii="Cambria" w:hAnsi="Cambria" w:cs="Times New Roman"/>
          <w:noProof/>
        </w:rPr>
        <w:t xml:space="preserve"> No sympathy for the devil: Emotions and the social constr</w:t>
      </w:r>
      <w:r w:rsidR="002C5921">
        <w:rPr>
          <w:rFonts w:ascii="Cambria" w:hAnsi="Cambria" w:cs="Times New Roman"/>
          <w:noProof/>
        </w:rPr>
        <w:t>uction of the democratic peace.</w:t>
      </w:r>
      <w:r w:rsidRPr="00991005">
        <w:rPr>
          <w:rFonts w:ascii="Cambria" w:hAnsi="Cambria" w:cs="Times New Roman"/>
          <w:noProof/>
        </w:rPr>
        <w:t xml:space="preserve">  </w:t>
      </w:r>
      <w:r w:rsidRPr="00991005">
        <w:rPr>
          <w:rFonts w:ascii="Cambria" w:hAnsi="Cambria" w:cs="Times New Roman"/>
          <w:i/>
          <w:noProof/>
        </w:rPr>
        <w:t>Cooperation and Conflict</w:t>
      </w:r>
      <w:r w:rsidRPr="00991005">
        <w:rPr>
          <w:rFonts w:ascii="Cambria" w:hAnsi="Cambria" w:cs="Times New Roman"/>
          <w:noProof/>
        </w:rPr>
        <w:t>:Online First 1-19.</w:t>
      </w:r>
    </w:p>
    <w:p w14:paraId="4F6C6A66" w14:textId="25C6AA76" w:rsidR="00991005" w:rsidRPr="00991005" w:rsidRDefault="00991005" w:rsidP="00991005">
      <w:pPr>
        <w:ind w:left="709" w:hanging="709"/>
        <w:rPr>
          <w:rFonts w:ascii="Cambria" w:hAnsi="Cambria"/>
        </w:rPr>
      </w:pPr>
      <w:r w:rsidRPr="00991005">
        <w:rPr>
          <w:rFonts w:ascii="Cambria" w:hAnsi="Cambria"/>
        </w:rPr>
        <w:t xml:space="preserve">MacGinty, R </w:t>
      </w:r>
      <w:r w:rsidR="002C5921">
        <w:rPr>
          <w:rFonts w:ascii="Cambria" w:hAnsi="Cambria"/>
        </w:rPr>
        <w:t>(</w:t>
      </w:r>
      <w:r w:rsidRPr="00991005">
        <w:rPr>
          <w:rFonts w:ascii="Cambria" w:hAnsi="Cambria"/>
        </w:rPr>
        <w:t>2014</w:t>
      </w:r>
      <w:r w:rsidR="002C5921">
        <w:rPr>
          <w:rFonts w:ascii="Cambria" w:hAnsi="Cambria"/>
        </w:rPr>
        <w:t>)</w:t>
      </w:r>
      <w:r w:rsidRPr="00991005">
        <w:rPr>
          <w:rFonts w:ascii="Cambria" w:hAnsi="Cambria"/>
        </w:rPr>
        <w:t xml:space="preserve"> Everyday Peace: Bottom-up and Local Agency </w:t>
      </w:r>
      <w:r w:rsidR="002C5921">
        <w:rPr>
          <w:rFonts w:ascii="Cambria" w:hAnsi="Cambria"/>
        </w:rPr>
        <w:t>in Conflict-Affected Societies.</w:t>
      </w:r>
      <w:r w:rsidRPr="00991005">
        <w:rPr>
          <w:rFonts w:ascii="Cambria" w:hAnsi="Cambria"/>
        </w:rPr>
        <w:t xml:space="preserve"> </w:t>
      </w:r>
      <w:r w:rsidRPr="00991005">
        <w:rPr>
          <w:rFonts w:ascii="Cambria" w:hAnsi="Cambria"/>
          <w:i/>
          <w:iCs/>
        </w:rPr>
        <w:t>Security Dialogue</w:t>
      </w:r>
      <w:r w:rsidRPr="00991005">
        <w:rPr>
          <w:rFonts w:ascii="Cambria" w:hAnsi="Cambria"/>
        </w:rPr>
        <w:t xml:space="preserve"> 45 (6): 548–64. </w:t>
      </w:r>
    </w:p>
    <w:p w14:paraId="4F6C6A67" w14:textId="1793135F" w:rsidR="007C3A72" w:rsidRPr="00991005" w:rsidRDefault="006514CC" w:rsidP="007C3A72">
      <w:pPr>
        <w:pStyle w:val="EndNoteBibliography"/>
        <w:ind w:left="720" w:hanging="720"/>
        <w:rPr>
          <w:rFonts w:ascii="Cambria" w:hAnsi="Cambria"/>
        </w:rPr>
      </w:pPr>
      <w:r w:rsidRPr="00991005">
        <w:rPr>
          <w:rFonts w:ascii="Cambria" w:hAnsi="Cambria" w:cs="Times New Roman"/>
          <w:noProof/>
        </w:rPr>
        <w:t xml:space="preserve">Marcus, GE </w:t>
      </w:r>
      <w:r w:rsidR="002C5921">
        <w:rPr>
          <w:rFonts w:ascii="Cambria" w:hAnsi="Cambria" w:cs="Times New Roman"/>
          <w:noProof/>
        </w:rPr>
        <w:t>(</w:t>
      </w:r>
      <w:r w:rsidRPr="00991005">
        <w:rPr>
          <w:rFonts w:ascii="Cambria" w:hAnsi="Cambria" w:cs="Times New Roman"/>
          <w:noProof/>
        </w:rPr>
        <w:t>2002</w:t>
      </w:r>
      <w:r w:rsidR="002C5921">
        <w:rPr>
          <w:rFonts w:ascii="Cambria" w:hAnsi="Cambria" w:cs="Times New Roman"/>
          <w:noProof/>
        </w:rPr>
        <w:t>)</w:t>
      </w:r>
      <w:r w:rsidRPr="00991005">
        <w:rPr>
          <w:rFonts w:ascii="Cambria" w:hAnsi="Cambria" w:cs="Times New Roman"/>
          <w:noProof/>
        </w:rPr>
        <w:t xml:space="preserve"> </w:t>
      </w:r>
      <w:r w:rsidR="002C5921">
        <w:rPr>
          <w:rFonts w:ascii="Cambria" w:hAnsi="Cambria" w:cs="Times New Roman"/>
          <w:noProof/>
        </w:rPr>
        <w:t>Emotions in Politics.</w:t>
      </w:r>
      <w:r w:rsidRPr="00991005">
        <w:rPr>
          <w:rFonts w:ascii="Cambria" w:hAnsi="Cambria" w:cs="Times New Roman"/>
          <w:noProof/>
        </w:rPr>
        <w:t xml:space="preserve">  </w:t>
      </w:r>
      <w:r w:rsidRPr="00991005">
        <w:rPr>
          <w:rFonts w:ascii="Cambria" w:hAnsi="Cambria" w:cs="Times New Roman"/>
          <w:i/>
          <w:noProof/>
        </w:rPr>
        <w:t>Annual review of Political Science</w:t>
      </w:r>
      <w:r w:rsidR="002C5921">
        <w:rPr>
          <w:rFonts w:ascii="Cambria" w:hAnsi="Cambria" w:cs="Times New Roman"/>
          <w:noProof/>
        </w:rPr>
        <w:t xml:space="preserve"> 3 (1): 221-250</w:t>
      </w:r>
    </w:p>
    <w:p w14:paraId="4F6C6A68" w14:textId="58F3F01D" w:rsidR="007C3A72" w:rsidRPr="00991005" w:rsidRDefault="007C3A72" w:rsidP="007C3A72">
      <w:pPr>
        <w:ind w:left="709" w:hanging="709"/>
        <w:rPr>
          <w:rFonts w:ascii="Cambria" w:hAnsi="Cambria"/>
          <w:lang w:eastAsia="en-GB"/>
        </w:rPr>
      </w:pPr>
      <w:r w:rsidRPr="00991005">
        <w:rPr>
          <w:rFonts w:ascii="Cambria" w:hAnsi="Cambria"/>
          <w:lang w:eastAsia="en-GB"/>
        </w:rPr>
        <w:t xml:space="preserve">Pedwell, C </w:t>
      </w:r>
      <w:r w:rsidR="002C5921">
        <w:rPr>
          <w:rFonts w:ascii="Cambria" w:hAnsi="Cambria"/>
          <w:lang w:eastAsia="en-GB"/>
        </w:rPr>
        <w:t>(</w:t>
      </w:r>
      <w:r w:rsidRPr="00991005">
        <w:rPr>
          <w:rFonts w:ascii="Cambria" w:hAnsi="Cambria"/>
          <w:lang w:eastAsia="en-GB"/>
        </w:rPr>
        <w:t>2014</w:t>
      </w:r>
      <w:r w:rsidR="002C5921">
        <w:rPr>
          <w:rFonts w:ascii="Cambria" w:hAnsi="Cambria"/>
          <w:lang w:eastAsia="en-GB"/>
        </w:rPr>
        <w:t>)</w:t>
      </w:r>
      <w:r w:rsidRPr="00991005">
        <w:rPr>
          <w:rFonts w:ascii="Cambria" w:hAnsi="Cambria"/>
          <w:lang w:eastAsia="en-GB"/>
        </w:rPr>
        <w:t xml:space="preserve"> </w:t>
      </w:r>
      <w:r w:rsidRPr="00991005">
        <w:rPr>
          <w:rFonts w:ascii="Cambria" w:hAnsi="Cambria"/>
          <w:i/>
          <w:iCs/>
          <w:lang w:eastAsia="en-GB"/>
        </w:rPr>
        <w:t>Affective Relations: The Transnational Politics of Empathy</w:t>
      </w:r>
      <w:r w:rsidR="002C5921">
        <w:rPr>
          <w:rFonts w:ascii="Cambria" w:hAnsi="Cambria"/>
          <w:lang w:eastAsia="en-GB"/>
        </w:rPr>
        <w:t>. New York:</w:t>
      </w:r>
      <w:r w:rsidRPr="00991005">
        <w:rPr>
          <w:rFonts w:ascii="Cambria" w:hAnsi="Cambria"/>
          <w:lang w:eastAsia="en-GB"/>
        </w:rPr>
        <w:t xml:space="preserve"> Palgrave Macmillan.</w:t>
      </w:r>
    </w:p>
    <w:p w14:paraId="4F6C6A69" w14:textId="7F9D8ED5"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Ringmar, E </w:t>
      </w:r>
      <w:r w:rsidR="002C5921">
        <w:rPr>
          <w:rFonts w:ascii="Cambria" w:hAnsi="Cambria" w:cs="Times New Roman"/>
          <w:noProof/>
        </w:rPr>
        <w:t>(</w:t>
      </w:r>
      <w:r w:rsidRPr="00991005">
        <w:rPr>
          <w:rFonts w:ascii="Cambria" w:hAnsi="Cambria" w:cs="Times New Roman"/>
          <w:noProof/>
        </w:rPr>
        <w:t>2017</w:t>
      </w:r>
      <w:r w:rsidR="002C5921">
        <w:rPr>
          <w:rFonts w:ascii="Cambria" w:hAnsi="Cambria" w:cs="Times New Roman"/>
          <w:noProof/>
        </w:rPr>
        <w:t>)</w:t>
      </w:r>
      <w:r w:rsidRPr="00991005">
        <w:rPr>
          <w:rFonts w:ascii="Cambria" w:hAnsi="Cambria" w:cs="Times New Roman"/>
          <w:noProof/>
        </w:rPr>
        <w:t xml:space="preserve"> What are public moods?  </w:t>
      </w:r>
      <w:r w:rsidRPr="00991005">
        <w:rPr>
          <w:rFonts w:ascii="Cambria" w:hAnsi="Cambria" w:cs="Times New Roman"/>
          <w:i/>
          <w:noProof/>
        </w:rPr>
        <w:t>European Journal of Social Theory</w:t>
      </w:r>
      <w:r w:rsidRPr="00991005">
        <w:rPr>
          <w:rFonts w:ascii="Cambria" w:hAnsi="Cambria" w:cs="Times New Roman"/>
          <w:noProof/>
        </w:rPr>
        <w:t>:Online First 1-17.</w:t>
      </w:r>
    </w:p>
    <w:p w14:paraId="4F6C6A6A" w14:textId="43196A90"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Ross, AG </w:t>
      </w:r>
      <w:r w:rsidR="002C5921">
        <w:rPr>
          <w:rFonts w:ascii="Cambria" w:hAnsi="Cambria" w:cs="Times New Roman"/>
          <w:noProof/>
        </w:rPr>
        <w:t>(</w:t>
      </w:r>
      <w:r w:rsidRPr="00991005">
        <w:rPr>
          <w:rFonts w:ascii="Cambria" w:hAnsi="Cambria" w:cs="Times New Roman"/>
          <w:noProof/>
        </w:rPr>
        <w:t>2014</w:t>
      </w:r>
      <w:r w:rsidR="002C5921">
        <w:rPr>
          <w:rFonts w:ascii="Cambria" w:hAnsi="Cambria" w:cs="Times New Roman"/>
          <w:noProof/>
        </w:rPr>
        <w:t>)</w:t>
      </w:r>
      <w:r w:rsidRPr="00991005">
        <w:rPr>
          <w:rFonts w:ascii="Cambria" w:hAnsi="Cambria" w:cs="Times New Roman"/>
          <w:noProof/>
        </w:rPr>
        <w:t xml:space="preserve"> </w:t>
      </w:r>
      <w:r w:rsidRPr="00991005">
        <w:rPr>
          <w:rFonts w:ascii="Cambria" w:hAnsi="Cambria" w:cs="Times New Roman"/>
          <w:i/>
          <w:noProof/>
        </w:rPr>
        <w:t>Mixed Emotions: Beyond Fear and Hatred in International Conflict</w:t>
      </w:r>
      <w:r w:rsidRPr="00991005">
        <w:rPr>
          <w:rFonts w:ascii="Cambria" w:hAnsi="Cambria" w:cs="Times New Roman"/>
          <w:noProof/>
        </w:rPr>
        <w:t>. Chicago: University of Chicago Press.</w:t>
      </w:r>
    </w:p>
    <w:p w14:paraId="4F6C6A6B" w14:textId="3CC9D81C"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Rowley, C and J Weldes </w:t>
      </w:r>
      <w:r w:rsidR="00600549">
        <w:rPr>
          <w:rFonts w:ascii="Cambria" w:hAnsi="Cambria" w:cs="Times New Roman"/>
          <w:noProof/>
        </w:rPr>
        <w:t>(</w:t>
      </w:r>
      <w:r w:rsidRPr="00991005">
        <w:rPr>
          <w:rFonts w:ascii="Cambria" w:hAnsi="Cambria" w:cs="Times New Roman"/>
          <w:noProof/>
        </w:rPr>
        <w:t>2012</w:t>
      </w:r>
      <w:r w:rsidR="00600549">
        <w:rPr>
          <w:rFonts w:ascii="Cambria" w:hAnsi="Cambria" w:cs="Times New Roman"/>
          <w:noProof/>
        </w:rPr>
        <w:t xml:space="preserve">) </w:t>
      </w:r>
      <w:r w:rsidRPr="00991005">
        <w:rPr>
          <w:rFonts w:ascii="Cambria" w:hAnsi="Cambria" w:cs="Times New Roman"/>
          <w:noProof/>
        </w:rPr>
        <w:t>The evolution of international security studies and the everyday: S</w:t>
      </w:r>
      <w:r w:rsidR="00600549">
        <w:rPr>
          <w:rFonts w:ascii="Cambria" w:hAnsi="Cambria" w:cs="Times New Roman"/>
          <w:noProof/>
        </w:rPr>
        <w:t>uggestions from the Buffyverse.</w:t>
      </w:r>
      <w:r w:rsidRPr="00991005">
        <w:rPr>
          <w:rFonts w:ascii="Cambria" w:hAnsi="Cambria" w:cs="Times New Roman"/>
          <w:noProof/>
        </w:rPr>
        <w:t xml:space="preserve">  </w:t>
      </w:r>
      <w:r w:rsidRPr="00991005">
        <w:rPr>
          <w:rFonts w:ascii="Cambria" w:hAnsi="Cambria" w:cs="Times New Roman"/>
          <w:i/>
          <w:noProof/>
        </w:rPr>
        <w:t>Security Dialogue</w:t>
      </w:r>
      <w:r w:rsidRPr="00991005">
        <w:rPr>
          <w:rFonts w:ascii="Cambria" w:hAnsi="Cambria" w:cs="Times New Roman"/>
          <w:noProof/>
        </w:rPr>
        <w:t xml:space="preserve"> 43 (6):513-530. </w:t>
      </w:r>
    </w:p>
    <w:p w14:paraId="4F6C6A6C" w14:textId="791A9143"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Saurette, P </w:t>
      </w:r>
      <w:r w:rsidR="00600549">
        <w:rPr>
          <w:rFonts w:ascii="Cambria" w:hAnsi="Cambria" w:cs="Times New Roman"/>
          <w:noProof/>
        </w:rPr>
        <w:t>(</w:t>
      </w:r>
      <w:r w:rsidRPr="00991005">
        <w:rPr>
          <w:rFonts w:ascii="Cambria" w:hAnsi="Cambria" w:cs="Times New Roman"/>
          <w:noProof/>
        </w:rPr>
        <w:t>2006</w:t>
      </w:r>
      <w:r w:rsidR="00600549">
        <w:rPr>
          <w:rFonts w:ascii="Cambria" w:hAnsi="Cambria" w:cs="Times New Roman"/>
          <w:noProof/>
        </w:rPr>
        <w:t>)</w:t>
      </w:r>
      <w:r w:rsidRPr="00991005">
        <w:rPr>
          <w:rFonts w:ascii="Cambria" w:hAnsi="Cambria" w:cs="Times New Roman"/>
          <w:noProof/>
        </w:rPr>
        <w:t xml:space="preserve"> You dissin me? Humiliation</w:t>
      </w:r>
      <w:r w:rsidR="00600549">
        <w:rPr>
          <w:rFonts w:ascii="Cambria" w:hAnsi="Cambria" w:cs="Times New Roman"/>
          <w:noProof/>
        </w:rPr>
        <w:t xml:space="preserve"> and post 9/11 global politics.</w:t>
      </w:r>
      <w:r w:rsidRPr="00991005">
        <w:rPr>
          <w:rFonts w:ascii="Cambria" w:hAnsi="Cambria" w:cs="Times New Roman"/>
          <w:noProof/>
        </w:rPr>
        <w:t xml:space="preserve">  </w:t>
      </w:r>
      <w:r w:rsidRPr="00991005">
        <w:rPr>
          <w:rFonts w:ascii="Cambria" w:hAnsi="Cambria" w:cs="Times New Roman"/>
          <w:i/>
          <w:noProof/>
        </w:rPr>
        <w:t>Review of International Studies</w:t>
      </w:r>
      <w:r w:rsidRPr="00991005">
        <w:rPr>
          <w:rFonts w:ascii="Cambria" w:hAnsi="Cambria" w:cs="Times New Roman"/>
          <w:noProof/>
        </w:rPr>
        <w:t xml:space="preserve"> 32 (3):495-522. </w:t>
      </w:r>
    </w:p>
    <w:p w14:paraId="4F6C6A6D" w14:textId="33527E40"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Seabrooke, L</w:t>
      </w:r>
      <w:r w:rsidR="00600549">
        <w:rPr>
          <w:rFonts w:ascii="Cambria" w:hAnsi="Cambria" w:cs="Times New Roman"/>
          <w:noProof/>
        </w:rPr>
        <w:t xml:space="preserve"> (</w:t>
      </w:r>
      <w:r w:rsidRPr="00991005">
        <w:rPr>
          <w:rFonts w:ascii="Cambria" w:hAnsi="Cambria" w:cs="Times New Roman"/>
          <w:noProof/>
        </w:rPr>
        <w:t>2011</w:t>
      </w:r>
      <w:r w:rsidR="00600549">
        <w:rPr>
          <w:rFonts w:ascii="Cambria" w:hAnsi="Cambria" w:cs="Times New Roman"/>
          <w:noProof/>
        </w:rPr>
        <w:t>)</w:t>
      </w:r>
      <w:r w:rsidRPr="00991005">
        <w:rPr>
          <w:rFonts w:ascii="Cambria" w:hAnsi="Cambria" w:cs="Times New Roman"/>
          <w:noProof/>
        </w:rPr>
        <w:t xml:space="preserve"> Everyday Politics and Generational Conflicts in the World Economy</w:t>
      </w:r>
      <w:r w:rsidR="00600549">
        <w:rPr>
          <w:rFonts w:ascii="Cambria" w:hAnsi="Cambria" w:cs="Times New Roman"/>
          <w:noProof/>
        </w:rPr>
        <w:t>.</w:t>
      </w:r>
      <w:r w:rsidRPr="00991005">
        <w:rPr>
          <w:rFonts w:ascii="Cambria" w:hAnsi="Cambria" w:cs="Times New Roman"/>
          <w:noProof/>
        </w:rPr>
        <w:t xml:space="preserve">   </w:t>
      </w:r>
      <w:r w:rsidRPr="00991005">
        <w:rPr>
          <w:rFonts w:ascii="Cambria" w:hAnsi="Cambria" w:cs="Times New Roman"/>
          <w:i/>
          <w:noProof/>
        </w:rPr>
        <w:t xml:space="preserve">International Political Sociology </w:t>
      </w:r>
      <w:r w:rsidRPr="00991005">
        <w:rPr>
          <w:rFonts w:ascii="Cambria" w:hAnsi="Cambria" w:cs="Times New Roman"/>
          <w:noProof/>
        </w:rPr>
        <w:t xml:space="preserve"> 4 (5):456–459.</w:t>
      </w:r>
    </w:p>
    <w:p w14:paraId="4F6C6A6E" w14:textId="6C3154F9" w:rsidR="006514CC" w:rsidRPr="00AD6DD9"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Shepherd, LJ </w:t>
      </w:r>
      <w:r w:rsidR="00600549">
        <w:rPr>
          <w:rFonts w:ascii="Cambria" w:hAnsi="Cambria" w:cs="Times New Roman"/>
          <w:noProof/>
        </w:rPr>
        <w:t>(</w:t>
      </w:r>
      <w:r w:rsidRPr="00991005">
        <w:rPr>
          <w:rFonts w:ascii="Cambria" w:hAnsi="Cambria" w:cs="Times New Roman"/>
          <w:noProof/>
        </w:rPr>
        <w:t>2008</w:t>
      </w:r>
      <w:r w:rsidR="00600549">
        <w:rPr>
          <w:rFonts w:ascii="Cambria" w:hAnsi="Cambria" w:cs="Times New Roman"/>
          <w:noProof/>
        </w:rPr>
        <w:t>)</w:t>
      </w:r>
      <w:r w:rsidRPr="00991005">
        <w:rPr>
          <w:rFonts w:ascii="Cambria" w:hAnsi="Cambria" w:cs="Times New Roman"/>
          <w:noProof/>
        </w:rPr>
        <w:t xml:space="preserve"> </w:t>
      </w:r>
      <w:r w:rsidRPr="00991005">
        <w:rPr>
          <w:rFonts w:ascii="Cambria" w:hAnsi="Cambria" w:cs="Times New Roman"/>
          <w:i/>
          <w:noProof/>
        </w:rPr>
        <w:t>Gender, Violence and Security: Discourse as Practice</w:t>
      </w:r>
      <w:r w:rsidRPr="00991005">
        <w:rPr>
          <w:rFonts w:ascii="Cambria" w:hAnsi="Cambria" w:cs="Times New Roman"/>
          <w:noProof/>
        </w:rPr>
        <w:t xml:space="preserve">. London: </w:t>
      </w:r>
      <w:r w:rsidRPr="00AD6DD9">
        <w:rPr>
          <w:rFonts w:ascii="Cambria" w:hAnsi="Cambria" w:cs="Times New Roman"/>
          <w:noProof/>
        </w:rPr>
        <w:t>Zed Books.</w:t>
      </w:r>
    </w:p>
    <w:p w14:paraId="4F6C6A6F" w14:textId="1D23476E" w:rsidR="00AC3A19" w:rsidRPr="00AD6DD9" w:rsidRDefault="00AC3A19" w:rsidP="003B4DAB">
      <w:pPr>
        <w:ind w:left="709" w:hanging="709"/>
        <w:rPr>
          <w:rFonts w:ascii="Cambria" w:hAnsi="Cambria"/>
        </w:rPr>
      </w:pPr>
      <w:r w:rsidRPr="00AD6DD9">
        <w:rPr>
          <w:rFonts w:ascii="Cambria" w:hAnsi="Cambria"/>
          <w:noProof/>
        </w:rPr>
        <w:t xml:space="preserve">Solomon, T </w:t>
      </w:r>
      <w:r w:rsidR="00600549">
        <w:rPr>
          <w:rFonts w:ascii="Cambria" w:hAnsi="Cambria"/>
          <w:noProof/>
        </w:rPr>
        <w:t>(</w:t>
      </w:r>
      <w:r w:rsidRPr="00AD6DD9">
        <w:rPr>
          <w:rFonts w:ascii="Cambria" w:hAnsi="Cambria"/>
          <w:noProof/>
        </w:rPr>
        <w:t>2015</w:t>
      </w:r>
      <w:r w:rsidR="00600549">
        <w:rPr>
          <w:rFonts w:ascii="Cambria" w:hAnsi="Cambria"/>
          <w:noProof/>
        </w:rPr>
        <w:t>)</w:t>
      </w:r>
      <w:r w:rsidRPr="00AD6DD9">
        <w:rPr>
          <w:rFonts w:ascii="Cambria" w:hAnsi="Cambria"/>
          <w:noProof/>
        </w:rPr>
        <w:t xml:space="preserve"> </w:t>
      </w:r>
      <w:r w:rsidR="003B4DAB">
        <w:rPr>
          <w:rFonts w:ascii="Cambria" w:hAnsi="Cambria"/>
          <w:noProof/>
        </w:rPr>
        <w:t>Embodiment, emotions and materia</w:t>
      </w:r>
      <w:r w:rsidR="00600549">
        <w:rPr>
          <w:rFonts w:ascii="Cambria" w:hAnsi="Cambria"/>
          <w:noProof/>
        </w:rPr>
        <w:t>lism in International Relations</w:t>
      </w:r>
      <w:r w:rsidR="003B4DAB">
        <w:rPr>
          <w:rFonts w:ascii="Cambria" w:hAnsi="Cambria"/>
          <w:noProof/>
        </w:rPr>
        <w:t xml:space="preserve">.  </w:t>
      </w:r>
      <w:r w:rsidR="00AD6DD9" w:rsidRPr="00AD6DD9">
        <w:rPr>
          <w:rFonts w:ascii="Cambria" w:hAnsi="Cambria"/>
          <w:noProof/>
        </w:rPr>
        <w:t xml:space="preserve">In Linda </w:t>
      </w:r>
      <w:r w:rsidR="00AD6DD9" w:rsidRPr="00AD6DD9">
        <w:rPr>
          <w:rFonts w:ascii="Cambria" w:hAnsi="Cambria"/>
        </w:rPr>
        <w:t xml:space="preserve">Ahäll and Thomas Gregory, eds. </w:t>
      </w:r>
      <w:r w:rsidR="00AD6DD9" w:rsidRPr="00AD6DD9">
        <w:rPr>
          <w:rFonts w:ascii="Cambria" w:hAnsi="Cambria"/>
          <w:i/>
          <w:iCs/>
        </w:rPr>
        <w:t>Emotions, Politics and War</w:t>
      </w:r>
      <w:r w:rsidR="00600549">
        <w:rPr>
          <w:rFonts w:ascii="Cambria" w:hAnsi="Cambria"/>
        </w:rPr>
        <w:t>. Abingdon</w:t>
      </w:r>
      <w:r w:rsidR="00AD6DD9" w:rsidRPr="00AD6DD9">
        <w:rPr>
          <w:rFonts w:ascii="Cambria" w:hAnsi="Cambria"/>
        </w:rPr>
        <w:t>: Routledge.</w:t>
      </w:r>
    </w:p>
    <w:p w14:paraId="4F6C6A70" w14:textId="585EC271"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Solomon, T </w:t>
      </w:r>
      <w:r w:rsidR="00600549">
        <w:rPr>
          <w:rFonts w:ascii="Cambria" w:hAnsi="Cambria" w:cs="Times New Roman"/>
          <w:noProof/>
        </w:rPr>
        <w:t>(</w:t>
      </w:r>
      <w:r w:rsidRPr="00991005">
        <w:rPr>
          <w:rFonts w:ascii="Cambria" w:hAnsi="Cambria" w:cs="Times New Roman"/>
          <w:noProof/>
        </w:rPr>
        <w:t>2017</w:t>
      </w:r>
      <w:r w:rsidR="00600549">
        <w:rPr>
          <w:rFonts w:ascii="Cambria" w:hAnsi="Cambria" w:cs="Times New Roman"/>
          <w:noProof/>
        </w:rPr>
        <w:t>)</w:t>
      </w:r>
      <w:r w:rsidRPr="00991005">
        <w:rPr>
          <w:rFonts w:ascii="Cambria" w:hAnsi="Cambria" w:cs="Times New Roman"/>
          <w:noProof/>
        </w:rPr>
        <w:t xml:space="preserve"> Ontological security, circulations </w:t>
      </w:r>
      <w:r w:rsidR="00600549">
        <w:rPr>
          <w:rFonts w:ascii="Cambria" w:hAnsi="Cambria" w:cs="Times New Roman"/>
          <w:noProof/>
        </w:rPr>
        <w:t>of affect, and the Arab Spring.</w:t>
      </w:r>
      <w:r w:rsidRPr="00991005">
        <w:rPr>
          <w:rFonts w:ascii="Cambria" w:hAnsi="Cambria" w:cs="Times New Roman"/>
          <w:noProof/>
        </w:rPr>
        <w:t xml:space="preserve">  </w:t>
      </w:r>
      <w:r w:rsidRPr="00991005">
        <w:rPr>
          <w:rFonts w:ascii="Cambria" w:hAnsi="Cambria" w:cs="Times New Roman"/>
          <w:i/>
          <w:noProof/>
        </w:rPr>
        <w:t>Journal of International Relations and Development</w:t>
      </w:r>
      <w:r w:rsidRPr="00991005">
        <w:rPr>
          <w:rFonts w:ascii="Cambria" w:hAnsi="Cambria" w:cs="Times New Roman"/>
          <w:noProof/>
        </w:rPr>
        <w:t>:Online First.</w:t>
      </w:r>
    </w:p>
    <w:p w14:paraId="4F6C6A71" w14:textId="604805FC"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Stanley, L and R</w:t>
      </w:r>
      <w:r w:rsidR="00600549">
        <w:rPr>
          <w:rFonts w:ascii="Cambria" w:hAnsi="Cambria" w:cs="Times New Roman"/>
          <w:noProof/>
        </w:rPr>
        <w:t xml:space="preserve"> </w:t>
      </w:r>
      <w:r w:rsidRPr="00991005">
        <w:rPr>
          <w:rFonts w:ascii="Cambria" w:hAnsi="Cambria" w:cs="Times New Roman"/>
          <w:noProof/>
        </w:rPr>
        <w:t>Jackson</w:t>
      </w:r>
      <w:r w:rsidR="00600549">
        <w:rPr>
          <w:rFonts w:ascii="Cambria" w:hAnsi="Cambria" w:cs="Times New Roman"/>
          <w:noProof/>
        </w:rPr>
        <w:t xml:space="preserve"> (</w:t>
      </w:r>
      <w:r w:rsidRPr="00991005">
        <w:rPr>
          <w:rFonts w:ascii="Cambria" w:hAnsi="Cambria" w:cs="Times New Roman"/>
          <w:noProof/>
        </w:rPr>
        <w:t>2016</w:t>
      </w:r>
      <w:r w:rsidR="00600549">
        <w:rPr>
          <w:rFonts w:ascii="Cambria" w:hAnsi="Cambria" w:cs="Times New Roman"/>
          <w:noProof/>
        </w:rPr>
        <w:t>)</w:t>
      </w:r>
      <w:r w:rsidRPr="00991005">
        <w:rPr>
          <w:rFonts w:ascii="Cambria" w:hAnsi="Cambria" w:cs="Times New Roman"/>
          <w:noProof/>
        </w:rPr>
        <w:t xml:space="preserve"> Introduction: Everyda</w:t>
      </w:r>
      <w:r w:rsidR="00600549">
        <w:rPr>
          <w:rFonts w:ascii="Cambria" w:hAnsi="Cambria" w:cs="Times New Roman"/>
          <w:noProof/>
        </w:rPr>
        <w:t>y narratives in world politics.</w:t>
      </w:r>
      <w:r w:rsidRPr="00991005">
        <w:rPr>
          <w:rFonts w:ascii="Cambria" w:hAnsi="Cambria" w:cs="Times New Roman"/>
          <w:noProof/>
        </w:rPr>
        <w:t xml:space="preserve">  </w:t>
      </w:r>
      <w:r w:rsidRPr="00991005">
        <w:rPr>
          <w:rFonts w:ascii="Cambria" w:hAnsi="Cambria" w:cs="Times New Roman"/>
          <w:i/>
          <w:noProof/>
        </w:rPr>
        <w:t>Politics</w:t>
      </w:r>
      <w:r w:rsidRPr="00991005">
        <w:rPr>
          <w:rFonts w:ascii="Cambria" w:hAnsi="Cambria" w:cs="Times New Roman"/>
          <w:noProof/>
        </w:rPr>
        <w:t xml:space="preserve"> 36 (3):223-235.</w:t>
      </w:r>
    </w:p>
    <w:p w14:paraId="4F6C6A72" w14:textId="03BFC23E" w:rsidR="007C3A72" w:rsidRPr="00991005" w:rsidRDefault="007C3A72" w:rsidP="007C3A72">
      <w:pPr>
        <w:ind w:left="709" w:hanging="709"/>
        <w:rPr>
          <w:rFonts w:ascii="Cambria" w:hAnsi="Cambria"/>
        </w:rPr>
      </w:pPr>
      <w:r w:rsidRPr="00991005">
        <w:rPr>
          <w:rFonts w:ascii="Cambria" w:hAnsi="Cambria"/>
        </w:rPr>
        <w:t xml:space="preserve">Sylvester, C </w:t>
      </w:r>
      <w:r w:rsidR="00600549">
        <w:rPr>
          <w:rFonts w:ascii="Cambria" w:hAnsi="Cambria"/>
        </w:rPr>
        <w:t>(</w:t>
      </w:r>
      <w:r w:rsidRPr="00991005">
        <w:rPr>
          <w:rFonts w:ascii="Cambria" w:hAnsi="Cambria"/>
        </w:rPr>
        <w:t>2011</w:t>
      </w:r>
      <w:r w:rsidR="00600549">
        <w:rPr>
          <w:rFonts w:ascii="Cambria" w:hAnsi="Cambria"/>
        </w:rPr>
        <w:t>)</w:t>
      </w:r>
      <w:r w:rsidRPr="00991005">
        <w:rPr>
          <w:rFonts w:ascii="Cambria" w:hAnsi="Cambria"/>
        </w:rPr>
        <w:t xml:space="preserve"> The Forum: Emotion and the Feminist IR Researcher: Emotion and the Feminist IR Researcher. </w:t>
      </w:r>
      <w:r w:rsidRPr="00991005">
        <w:rPr>
          <w:rFonts w:ascii="Cambria" w:hAnsi="Cambria"/>
          <w:i/>
          <w:iCs/>
        </w:rPr>
        <w:t>International Studies Review</w:t>
      </w:r>
      <w:r w:rsidRPr="00991005">
        <w:rPr>
          <w:rFonts w:ascii="Cambria" w:hAnsi="Cambria"/>
        </w:rPr>
        <w:t xml:space="preserve"> 13 (4): 687–708. </w:t>
      </w:r>
    </w:p>
    <w:p w14:paraId="4F6C6A73" w14:textId="2AB39CF8" w:rsidR="006514CC" w:rsidRPr="00991005" w:rsidRDefault="006514CC" w:rsidP="006514CC">
      <w:pPr>
        <w:pStyle w:val="EndNoteBibliography"/>
        <w:ind w:left="720" w:hanging="720"/>
        <w:rPr>
          <w:rFonts w:ascii="Cambria" w:hAnsi="Cambria" w:cs="Times New Roman"/>
          <w:noProof/>
        </w:rPr>
      </w:pPr>
      <w:r w:rsidRPr="00991005">
        <w:rPr>
          <w:rFonts w:ascii="Cambria" w:hAnsi="Cambria" w:cs="Times New Roman"/>
          <w:noProof/>
        </w:rPr>
        <w:t xml:space="preserve">Van Rythoven, E </w:t>
      </w:r>
      <w:r w:rsidR="00600549">
        <w:rPr>
          <w:rFonts w:ascii="Cambria" w:hAnsi="Cambria" w:cs="Times New Roman"/>
          <w:noProof/>
        </w:rPr>
        <w:t>(</w:t>
      </w:r>
      <w:r w:rsidRPr="00991005">
        <w:rPr>
          <w:rFonts w:ascii="Cambria" w:hAnsi="Cambria" w:cs="Times New Roman"/>
          <w:noProof/>
        </w:rPr>
        <w:t>2018</w:t>
      </w:r>
      <w:r w:rsidR="00600549">
        <w:rPr>
          <w:rFonts w:ascii="Cambria" w:hAnsi="Cambria" w:cs="Times New Roman"/>
          <w:noProof/>
        </w:rPr>
        <w:t>)</w:t>
      </w:r>
      <w:r w:rsidRPr="00991005">
        <w:rPr>
          <w:rFonts w:ascii="Cambria" w:hAnsi="Cambria" w:cs="Times New Roman"/>
          <w:noProof/>
        </w:rPr>
        <w:t xml:space="preserve"> Fear in the crowd or fear of the crowd? The dystopian</w:t>
      </w:r>
    </w:p>
    <w:p w14:paraId="4F6C6A74" w14:textId="69C0A661" w:rsidR="006514CC" w:rsidRPr="00991005" w:rsidRDefault="006514CC" w:rsidP="007C3A72">
      <w:pPr>
        <w:pStyle w:val="EndNoteBibliography"/>
        <w:ind w:left="720"/>
        <w:rPr>
          <w:rFonts w:ascii="Cambria" w:hAnsi="Cambria" w:cs="Times New Roman"/>
          <w:noProof/>
        </w:rPr>
      </w:pPr>
      <w:r w:rsidRPr="00991005">
        <w:rPr>
          <w:rFonts w:ascii="Cambria" w:hAnsi="Cambria" w:cs="Times New Roman"/>
          <w:noProof/>
        </w:rPr>
        <w:t>politics of f</w:t>
      </w:r>
      <w:r w:rsidR="00600549">
        <w:rPr>
          <w:rFonts w:ascii="Cambria" w:hAnsi="Cambria" w:cs="Times New Roman"/>
          <w:noProof/>
        </w:rPr>
        <w:t>ear in international relations.</w:t>
      </w:r>
      <w:r w:rsidRPr="00991005">
        <w:rPr>
          <w:rFonts w:ascii="Cambria" w:hAnsi="Cambria" w:cs="Times New Roman"/>
          <w:noProof/>
        </w:rPr>
        <w:t xml:space="preserve">  </w:t>
      </w:r>
      <w:r w:rsidRPr="00991005">
        <w:rPr>
          <w:rFonts w:ascii="Cambria" w:hAnsi="Cambria" w:cs="Times New Roman"/>
          <w:i/>
          <w:noProof/>
        </w:rPr>
        <w:t>Critical Studies on Security</w:t>
      </w:r>
      <w:r w:rsidRPr="00991005">
        <w:rPr>
          <w:rFonts w:ascii="Cambria" w:hAnsi="Cambria" w:cs="Times New Roman"/>
          <w:noProof/>
        </w:rPr>
        <w:t xml:space="preserve"> 6 (1):33-49.</w:t>
      </w:r>
    </w:p>
    <w:p w14:paraId="4F6C6A75" w14:textId="61584DCF" w:rsidR="006D3D74" w:rsidRPr="00991005" w:rsidRDefault="006D3D74" w:rsidP="006D3D74">
      <w:pPr>
        <w:ind w:left="709" w:hanging="709"/>
        <w:rPr>
          <w:rFonts w:ascii="Cambria" w:hAnsi="Cambria"/>
        </w:rPr>
      </w:pPr>
      <w:r w:rsidRPr="00991005">
        <w:rPr>
          <w:rFonts w:ascii="Cambria" w:hAnsi="Cambria"/>
        </w:rPr>
        <w:t xml:space="preserve">Vaughan-Williams, N and D Stevens </w:t>
      </w:r>
      <w:r w:rsidR="00600549">
        <w:rPr>
          <w:rFonts w:ascii="Cambria" w:hAnsi="Cambria"/>
        </w:rPr>
        <w:t>(</w:t>
      </w:r>
      <w:r w:rsidRPr="00991005">
        <w:rPr>
          <w:rFonts w:ascii="Cambria" w:hAnsi="Cambria"/>
        </w:rPr>
        <w:t>2016</w:t>
      </w:r>
      <w:r w:rsidR="00600549">
        <w:rPr>
          <w:rFonts w:ascii="Cambria" w:hAnsi="Cambria"/>
        </w:rPr>
        <w:t>)</w:t>
      </w:r>
      <w:r w:rsidRPr="00991005">
        <w:rPr>
          <w:rFonts w:ascii="Cambria" w:hAnsi="Cambria"/>
        </w:rPr>
        <w:t xml:space="preserve"> Vernacular Theories of Everyday (in)Security: The Disruptive Po</w:t>
      </w:r>
      <w:r w:rsidR="00600549">
        <w:rPr>
          <w:rFonts w:ascii="Cambria" w:hAnsi="Cambria"/>
        </w:rPr>
        <w:t>tential of Non-Elite Knowledge.</w:t>
      </w:r>
      <w:r w:rsidRPr="00991005">
        <w:rPr>
          <w:rFonts w:ascii="Cambria" w:hAnsi="Cambria"/>
        </w:rPr>
        <w:t xml:space="preserve"> </w:t>
      </w:r>
      <w:r w:rsidRPr="00991005">
        <w:rPr>
          <w:rFonts w:ascii="Cambria" w:hAnsi="Cambria"/>
          <w:i/>
          <w:iCs/>
        </w:rPr>
        <w:t>Security Dialogue</w:t>
      </w:r>
      <w:r w:rsidRPr="00991005">
        <w:rPr>
          <w:rFonts w:ascii="Cambria" w:hAnsi="Cambria"/>
        </w:rPr>
        <w:t xml:space="preserve"> 47 (1): 40–58. </w:t>
      </w:r>
    </w:p>
    <w:p w14:paraId="4F6C6A76" w14:textId="3FD27F53" w:rsidR="00AF402E" w:rsidRPr="00AF402E" w:rsidRDefault="00AF402E" w:rsidP="00AF402E">
      <w:pPr>
        <w:ind w:left="709" w:hanging="709"/>
        <w:rPr>
          <w:rFonts w:ascii="Cambria" w:hAnsi="Cambria"/>
        </w:rPr>
      </w:pPr>
      <w:r w:rsidRPr="00AF402E">
        <w:rPr>
          <w:rFonts w:ascii="Cambria" w:hAnsi="Cambria"/>
        </w:rPr>
        <w:t xml:space="preserve">Weldes, J </w:t>
      </w:r>
      <w:r w:rsidR="00600549">
        <w:rPr>
          <w:rFonts w:ascii="Cambria" w:hAnsi="Cambria"/>
        </w:rPr>
        <w:t>(</w:t>
      </w:r>
      <w:r w:rsidRPr="00AF402E">
        <w:rPr>
          <w:rFonts w:ascii="Cambria" w:hAnsi="Cambria"/>
        </w:rPr>
        <w:t>2003</w:t>
      </w:r>
      <w:r w:rsidR="00600549">
        <w:rPr>
          <w:rFonts w:ascii="Cambria" w:hAnsi="Cambria"/>
        </w:rPr>
        <w:t>)</w:t>
      </w:r>
      <w:r w:rsidRPr="00AF402E">
        <w:rPr>
          <w:rFonts w:ascii="Cambria" w:hAnsi="Cambria"/>
        </w:rPr>
        <w:t xml:space="preserve"> Popular Culture, Science Fiction, and World Politics. In </w:t>
      </w:r>
      <w:r w:rsidRPr="00AF402E">
        <w:rPr>
          <w:rFonts w:ascii="Cambria" w:hAnsi="Cambria"/>
          <w:i/>
          <w:iCs/>
        </w:rPr>
        <w:t>To Seek Out New Worlds: Science Fiction and World Politics</w:t>
      </w:r>
      <w:r w:rsidR="00600549">
        <w:rPr>
          <w:rFonts w:ascii="Cambria" w:hAnsi="Cambria"/>
        </w:rPr>
        <w:t>, edited by J Weldes. New York: Palgrave Macmillan</w:t>
      </w:r>
      <w:r w:rsidRPr="00AF402E">
        <w:rPr>
          <w:rFonts w:ascii="Cambria" w:hAnsi="Cambria"/>
        </w:rPr>
        <w:t xml:space="preserve">. </w:t>
      </w:r>
      <w:r w:rsidRPr="00AF402E">
        <w:rPr>
          <w:rFonts w:ascii="Cambria" w:hAnsi="Cambria"/>
        </w:rPr>
        <w:tab/>
      </w:r>
    </w:p>
    <w:p w14:paraId="4F6C6A77" w14:textId="6B3E71B4" w:rsidR="006514CC" w:rsidRPr="00991005" w:rsidRDefault="006514CC" w:rsidP="00600549">
      <w:pPr>
        <w:pStyle w:val="EndNoteBibliography"/>
        <w:ind w:left="720" w:hanging="720"/>
        <w:rPr>
          <w:rFonts w:ascii="Cambria" w:hAnsi="Cambria" w:cs="Times New Roman"/>
          <w:noProof/>
        </w:rPr>
      </w:pPr>
      <w:r w:rsidRPr="00991005">
        <w:rPr>
          <w:rFonts w:ascii="Cambria" w:hAnsi="Cambria" w:cs="Times New Roman"/>
          <w:noProof/>
        </w:rPr>
        <w:lastRenderedPageBreak/>
        <w:t xml:space="preserve">Zembylas, M </w:t>
      </w:r>
      <w:r w:rsidR="00600549">
        <w:rPr>
          <w:rFonts w:ascii="Cambria" w:hAnsi="Cambria" w:cs="Times New Roman"/>
          <w:noProof/>
        </w:rPr>
        <w:t>(</w:t>
      </w:r>
      <w:r w:rsidRPr="00991005">
        <w:rPr>
          <w:rFonts w:ascii="Cambria" w:hAnsi="Cambria" w:cs="Times New Roman"/>
          <w:noProof/>
        </w:rPr>
        <w:t>2007</w:t>
      </w:r>
      <w:r w:rsidR="00600549">
        <w:rPr>
          <w:rFonts w:ascii="Cambria" w:hAnsi="Cambria" w:cs="Times New Roman"/>
          <w:noProof/>
        </w:rPr>
        <w:t>)</w:t>
      </w:r>
      <w:r w:rsidRPr="00991005">
        <w:rPr>
          <w:rFonts w:ascii="Cambria" w:hAnsi="Cambria" w:cs="Times New Roman"/>
          <w:noProof/>
        </w:rPr>
        <w:t xml:space="preserve"> The Power and Politics of Emotions in Teaching. In </w:t>
      </w:r>
      <w:r w:rsidRPr="00991005">
        <w:rPr>
          <w:rFonts w:ascii="Cambria" w:hAnsi="Cambria" w:cs="Times New Roman"/>
          <w:i/>
          <w:noProof/>
        </w:rPr>
        <w:t>Emotion in Education</w:t>
      </w:r>
      <w:r w:rsidRPr="00991005">
        <w:rPr>
          <w:rFonts w:ascii="Cambria" w:hAnsi="Cambria" w:cs="Times New Roman"/>
          <w:noProof/>
        </w:rPr>
        <w:t>, edited by PA Sch</w:t>
      </w:r>
      <w:r w:rsidR="00600549">
        <w:rPr>
          <w:rFonts w:ascii="Cambria" w:hAnsi="Cambria" w:cs="Times New Roman"/>
          <w:noProof/>
        </w:rPr>
        <w:t>utz and R Pekrun</w:t>
      </w:r>
      <w:r w:rsidRPr="00991005">
        <w:rPr>
          <w:rFonts w:ascii="Cambria" w:hAnsi="Cambria" w:cs="Times New Roman"/>
          <w:noProof/>
        </w:rPr>
        <w:t>. Burlington: Elsevier.</w:t>
      </w:r>
    </w:p>
    <w:p w14:paraId="4F6C6A78" w14:textId="77777777" w:rsidR="00050C33" w:rsidRPr="00991005" w:rsidRDefault="008C719B" w:rsidP="004C07B8">
      <w:pPr>
        <w:pStyle w:val="EndNoteBibliography"/>
        <w:ind w:hanging="720"/>
        <w:jc w:val="both"/>
        <w:rPr>
          <w:rFonts w:ascii="Cambria" w:eastAsia="Times New Roman" w:hAnsi="Cambria" w:cs="Times New Roman"/>
        </w:rPr>
      </w:pPr>
      <w:r w:rsidRPr="00991005">
        <w:rPr>
          <w:rFonts w:ascii="Cambria" w:hAnsi="Cambria" w:cs="Times New Roman"/>
        </w:rPr>
        <w:fldChar w:fldCharType="end"/>
      </w:r>
    </w:p>
    <w:p w14:paraId="4F6C6A79" w14:textId="77777777" w:rsidR="00050C33" w:rsidRDefault="00050C33" w:rsidP="004C07B8">
      <w:pPr>
        <w:pStyle w:val="Body"/>
        <w:jc w:val="both"/>
        <w:rPr>
          <w:rFonts w:ascii="Cambria" w:hAnsi="Cambria" w:cs="Times New Roman"/>
        </w:rPr>
      </w:pPr>
    </w:p>
    <w:p w14:paraId="19AE20FA" w14:textId="77777777" w:rsidR="000A05A3" w:rsidRDefault="000A05A3" w:rsidP="004C07B8">
      <w:pPr>
        <w:pStyle w:val="Body"/>
        <w:jc w:val="both"/>
        <w:rPr>
          <w:rFonts w:ascii="Cambria" w:hAnsi="Cambria" w:cs="Times New Roman"/>
        </w:rPr>
      </w:pPr>
    </w:p>
    <w:p w14:paraId="4833C99F" w14:textId="05CAB873" w:rsidR="000A05A3" w:rsidRDefault="000A05A3" w:rsidP="004C07B8">
      <w:pPr>
        <w:pStyle w:val="Body"/>
        <w:jc w:val="both"/>
        <w:rPr>
          <w:rFonts w:ascii="Cambria" w:hAnsi="Cambria" w:cs="Times New Roman"/>
          <w:b/>
        </w:rPr>
      </w:pPr>
      <w:r w:rsidRPr="000A05A3">
        <w:rPr>
          <w:rFonts w:ascii="Cambria" w:hAnsi="Cambria" w:cs="Times New Roman"/>
          <w:b/>
        </w:rPr>
        <w:t>Author bios</w:t>
      </w:r>
    </w:p>
    <w:p w14:paraId="4D12C587" w14:textId="77777777" w:rsidR="000A05A3" w:rsidRDefault="000A05A3" w:rsidP="004C07B8">
      <w:pPr>
        <w:pStyle w:val="Body"/>
        <w:jc w:val="both"/>
        <w:rPr>
          <w:rFonts w:ascii="Cambria" w:hAnsi="Cambria" w:cs="Times New Roman"/>
          <w:b/>
        </w:rPr>
      </w:pPr>
    </w:p>
    <w:p w14:paraId="4181418C" w14:textId="0B2CEF67" w:rsidR="003927E5" w:rsidRPr="007548EE" w:rsidRDefault="001350FE" w:rsidP="001350FE">
      <w:pPr>
        <w:pStyle w:val="Body"/>
        <w:jc w:val="both"/>
        <w:rPr>
          <w:rFonts w:ascii="Cambria" w:hAnsi="Cambria"/>
        </w:rPr>
      </w:pPr>
      <w:r w:rsidRPr="00F119DC">
        <w:rPr>
          <w:rFonts w:ascii="Cambria" w:hAnsi="Cambria" w:cs="Times New Roman"/>
        </w:rPr>
        <w:t xml:space="preserve">Amanda Russell Beattie </w:t>
      </w:r>
      <w:r w:rsidRPr="00F119DC">
        <w:rPr>
          <w:rFonts w:ascii="Cambria" w:hAnsi="Cambria"/>
        </w:rPr>
        <w:t xml:space="preserve">is a Senior Lecturer in Politics and International Relations at Aston University, Birmingham. She writes on International Ethics and subjective methodologies within the social sciences and her work has been published in top journals within the field.  She is the co-founder of the British International Studies Association (BISA) working group on Emotions </w:t>
      </w:r>
      <w:r>
        <w:rPr>
          <w:rFonts w:ascii="Cambria" w:hAnsi="Cambria"/>
        </w:rPr>
        <w:t xml:space="preserve">in Politics </w:t>
      </w:r>
      <w:r w:rsidRPr="00F119DC">
        <w:rPr>
          <w:rFonts w:ascii="Cambria" w:hAnsi="Cambria"/>
        </w:rPr>
        <w:t>and International Relations and is a member of the Aesthetics</w:t>
      </w:r>
      <w:r>
        <w:rPr>
          <w:rFonts w:ascii="Cambria" w:hAnsi="Cambria"/>
        </w:rPr>
        <w:t xml:space="preserve">, </w:t>
      </w:r>
      <w:r w:rsidRPr="00F119DC">
        <w:rPr>
          <w:rFonts w:ascii="Cambria" w:hAnsi="Cambria"/>
        </w:rPr>
        <w:t xml:space="preserve">IR research team facilitating research on </w:t>
      </w:r>
      <w:r>
        <w:rPr>
          <w:rFonts w:ascii="Cambria" w:hAnsi="Cambria"/>
        </w:rPr>
        <w:t>r</w:t>
      </w:r>
      <w:r w:rsidRPr="00F119DC">
        <w:rPr>
          <w:rFonts w:ascii="Cambria" w:hAnsi="Cambria"/>
        </w:rPr>
        <w:t>efugees along the Balkan Route.  She is currently writing an autoethnography of being ordered deported from the U.K.</w:t>
      </w:r>
      <w:bookmarkStart w:id="0" w:name="_GoBack"/>
      <w:bookmarkEnd w:id="0"/>
    </w:p>
    <w:p w14:paraId="6BCDE698" w14:textId="77777777" w:rsidR="001350FE" w:rsidRPr="007548EE" w:rsidRDefault="001350FE" w:rsidP="004C07B8">
      <w:pPr>
        <w:pStyle w:val="Body"/>
        <w:jc w:val="both"/>
        <w:rPr>
          <w:rFonts w:ascii="Cambria" w:hAnsi="Cambria" w:cs="Times New Roman"/>
          <w:lang w:val="en-GB"/>
        </w:rPr>
      </w:pPr>
    </w:p>
    <w:p w14:paraId="6430BD42" w14:textId="444403AA" w:rsidR="000A05A3" w:rsidRPr="000A05A3" w:rsidRDefault="000A05A3" w:rsidP="004C07B8">
      <w:pPr>
        <w:pStyle w:val="Body"/>
        <w:jc w:val="both"/>
        <w:rPr>
          <w:rFonts w:ascii="Cambria" w:hAnsi="Cambria" w:cs="Times New Roman"/>
        </w:rPr>
      </w:pPr>
      <w:r w:rsidRPr="000A05A3">
        <w:rPr>
          <w:rFonts w:ascii="Cambria" w:hAnsi="Cambria" w:cs="Times New Roman"/>
        </w:rPr>
        <w:t>Clara Eroukhmanoff</w:t>
      </w:r>
      <w:r w:rsidR="00093670">
        <w:rPr>
          <w:rFonts w:ascii="Cambria" w:hAnsi="Cambria" w:cs="Times New Roman"/>
        </w:rPr>
        <w:t xml:space="preserve"> is a Se</w:t>
      </w:r>
      <w:r w:rsidR="00350C8E">
        <w:rPr>
          <w:rFonts w:ascii="Cambria" w:hAnsi="Cambria" w:cs="Times New Roman"/>
        </w:rPr>
        <w:t>n</w:t>
      </w:r>
      <w:r w:rsidR="00093670">
        <w:rPr>
          <w:rFonts w:ascii="Cambria" w:hAnsi="Cambria" w:cs="Times New Roman"/>
        </w:rPr>
        <w:t xml:space="preserve">ior Lecturer in International Relations </w:t>
      </w:r>
      <w:r w:rsidR="00350C8E">
        <w:rPr>
          <w:rFonts w:ascii="Cambria" w:hAnsi="Cambria" w:cs="Times New Roman"/>
        </w:rPr>
        <w:t xml:space="preserve">at London South Bank University. She has published in </w:t>
      </w:r>
      <w:r w:rsidR="00350C8E" w:rsidRPr="00350C8E">
        <w:rPr>
          <w:rFonts w:ascii="Cambria" w:hAnsi="Cambria" w:cs="Times New Roman"/>
          <w:i/>
        </w:rPr>
        <w:t>Critical Terrorism Studies</w:t>
      </w:r>
      <w:r w:rsidR="00350C8E">
        <w:rPr>
          <w:rFonts w:ascii="Cambria" w:hAnsi="Cambria" w:cs="Times New Roman"/>
        </w:rPr>
        <w:t xml:space="preserve">, </w:t>
      </w:r>
      <w:r w:rsidR="00350C8E" w:rsidRPr="00350C8E">
        <w:rPr>
          <w:rFonts w:ascii="Cambria" w:hAnsi="Cambria" w:cs="Times New Roman"/>
          <w:i/>
        </w:rPr>
        <w:t>Global Discourse</w:t>
      </w:r>
      <w:r w:rsidR="00350C8E">
        <w:rPr>
          <w:rFonts w:ascii="Cambria" w:hAnsi="Cambria" w:cs="Times New Roman"/>
        </w:rPr>
        <w:t xml:space="preserve">, </w:t>
      </w:r>
      <w:r w:rsidR="00350C8E" w:rsidRPr="00350C8E">
        <w:rPr>
          <w:rFonts w:ascii="Cambria" w:hAnsi="Cambria" w:cs="Times New Roman"/>
          <w:i/>
        </w:rPr>
        <w:t>Critical Studies on Security</w:t>
      </w:r>
      <w:r w:rsidR="00350C8E">
        <w:rPr>
          <w:rFonts w:ascii="Cambria" w:hAnsi="Cambria" w:cs="Times New Roman"/>
        </w:rPr>
        <w:t xml:space="preserve"> and is now working on her monograph on The Securitisation of Islam: </w:t>
      </w:r>
      <w:r w:rsidR="00FF4D0A">
        <w:rPr>
          <w:rFonts w:ascii="Cambria" w:hAnsi="Cambria" w:cs="Times New Roman"/>
        </w:rPr>
        <w:t>I</w:t>
      </w:r>
      <w:r w:rsidR="00350C8E">
        <w:rPr>
          <w:rFonts w:ascii="Cambria" w:hAnsi="Cambria" w:cs="Times New Roman"/>
        </w:rPr>
        <w:t xml:space="preserve">ndirect </w:t>
      </w:r>
      <w:r w:rsidR="00FF4D0A">
        <w:rPr>
          <w:rFonts w:ascii="Cambria" w:hAnsi="Cambria" w:cs="Times New Roman"/>
        </w:rPr>
        <w:t>S</w:t>
      </w:r>
      <w:r w:rsidR="00350C8E">
        <w:rPr>
          <w:rFonts w:ascii="Cambria" w:hAnsi="Cambria" w:cs="Times New Roman"/>
        </w:rPr>
        <w:t xml:space="preserve">peech </w:t>
      </w:r>
      <w:r w:rsidR="00FF4D0A">
        <w:rPr>
          <w:rFonts w:ascii="Cambria" w:hAnsi="Cambria" w:cs="Times New Roman"/>
        </w:rPr>
        <w:t>A</w:t>
      </w:r>
      <w:r w:rsidR="00350C8E">
        <w:rPr>
          <w:rFonts w:ascii="Cambria" w:hAnsi="Cambria" w:cs="Times New Roman"/>
        </w:rPr>
        <w:t>cts and</w:t>
      </w:r>
      <w:r w:rsidR="00FF4D0A">
        <w:rPr>
          <w:rFonts w:ascii="Cambria" w:hAnsi="Cambria" w:cs="Times New Roman"/>
        </w:rPr>
        <w:t xml:space="preserve"> A</w:t>
      </w:r>
      <w:r w:rsidR="00350C8E">
        <w:rPr>
          <w:rFonts w:ascii="Cambria" w:hAnsi="Cambria" w:cs="Times New Roman"/>
        </w:rPr>
        <w:t>ffect in the United States (out in 2019</w:t>
      </w:r>
      <w:r w:rsidR="00BE062A">
        <w:rPr>
          <w:rFonts w:ascii="Cambria" w:hAnsi="Cambria" w:cs="Times New Roman"/>
        </w:rPr>
        <w:t xml:space="preserve"> with Manchester University Press</w:t>
      </w:r>
      <w:r w:rsidR="00350C8E">
        <w:rPr>
          <w:rFonts w:ascii="Cambria" w:hAnsi="Cambria" w:cs="Times New Roman"/>
        </w:rPr>
        <w:t>). Her research lies at the intersection of critical security studies and the role of emotions and visuals in IR.</w:t>
      </w:r>
    </w:p>
    <w:p w14:paraId="7DEDB334" w14:textId="77777777" w:rsidR="000A05A3" w:rsidRDefault="000A05A3" w:rsidP="004C07B8">
      <w:pPr>
        <w:pStyle w:val="Body"/>
        <w:jc w:val="both"/>
        <w:rPr>
          <w:rFonts w:ascii="Cambria" w:hAnsi="Cambria" w:cs="Times New Roman"/>
        </w:rPr>
      </w:pPr>
    </w:p>
    <w:p w14:paraId="2300C848" w14:textId="1B6FF4C9" w:rsidR="000A05A3" w:rsidRDefault="000A05A3" w:rsidP="004C07B8">
      <w:pPr>
        <w:pStyle w:val="Body"/>
        <w:jc w:val="both"/>
        <w:rPr>
          <w:rFonts w:ascii="Cambria" w:hAnsi="Cambria" w:cs="Times New Roman"/>
        </w:rPr>
      </w:pPr>
      <w:r w:rsidRPr="000A05A3">
        <w:rPr>
          <w:rFonts w:ascii="Cambria" w:hAnsi="Cambria" w:cs="Times New Roman"/>
        </w:rPr>
        <w:t>Naomi Head is Senior Lecturer in Politics and In</w:t>
      </w:r>
      <w:r>
        <w:rPr>
          <w:rFonts w:ascii="Cambria" w:hAnsi="Cambria" w:cs="Times New Roman"/>
        </w:rPr>
        <w:t xml:space="preserve">ternational Relations at the University of Glasgow.  Her research interests include emotions and the politics of empathy, </w:t>
      </w:r>
      <w:r w:rsidR="001648DA">
        <w:rPr>
          <w:rFonts w:ascii="Cambria" w:hAnsi="Cambria" w:cs="Times New Roman"/>
        </w:rPr>
        <w:t xml:space="preserve">narratives of </w:t>
      </w:r>
      <w:r>
        <w:rPr>
          <w:rFonts w:ascii="Cambria" w:hAnsi="Cambria" w:cs="Times New Roman"/>
        </w:rPr>
        <w:t>conflict, feminist, cultural and social theory, and critical pedagogies.</w:t>
      </w:r>
      <w:r w:rsidR="00602D78" w:rsidRPr="00F119DC">
        <w:rPr>
          <w:rFonts w:ascii="Cambria" w:hAnsi="Cambria"/>
        </w:rPr>
        <w:t xml:space="preserve"> </w:t>
      </w:r>
      <w:r w:rsidR="00602D78">
        <w:rPr>
          <w:rFonts w:ascii="Cambria" w:hAnsi="Cambria"/>
        </w:rPr>
        <w:t xml:space="preserve"> </w:t>
      </w:r>
      <w:r>
        <w:rPr>
          <w:rFonts w:ascii="Cambria" w:hAnsi="Cambria" w:cs="Times New Roman"/>
        </w:rPr>
        <w:t xml:space="preserve">She is the author of </w:t>
      </w:r>
      <w:r>
        <w:rPr>
          <w:rFonts w:ascii="Cambria" w:hAnsi="Cambria" w:cs="Times New Roman"/>
          <w:i/>
        </w:rPr>
        <w:t xml:space="preserve">Justifying Violence: communicative ethics and the use of force in Kosovo </w:t>
      </w:r>
      <w:r>
        <w:rPr>
          <w:rFonts w:ascii="Cambria" w:hAnsi="Cambria" w:cs="Times New Roman"/>
        </w:rPr>
        <w:t xml:space="preserve">(Manchester: Manchester University Press, 2012) and has published articles in </w:t>
      </w:r>
      <w:r>
        <w:rPr>
          <w:rFonts w:ascii="Cambria" w:hAnsi="Cambria" w:cs="Times New Roman"/>
          <w:i/>
        </w:rPr>
        <w:t>International Theory</w:t>
      </w:r>
      <w:r>
        <w:rPr>
          <w:rFonts w:ascii="Cambria" w:hAnsi="Cambria" w:cs="Times New Roman"/>
        </w:rPr>
        <w:t xml:space="preserve">, </w:t>
      </w:r>
      <w:r w:rsidRPr="000A05A3">
        <w:rPr>
          <w:rFonts w:ascii="Cambria" w:hAnsi="Cambria" w:cs="Times New Roman"/>
          <w:i/>
        </w:rPr>
        <w:t>Review of International Studies</w:t>
      </w:r>
      <w:r>
        <w:rPr>
          <w:rFonts w:ascii="Cambria" w:hAnsi="Cambria" w:cs="Times New Roman"/>
          <w:i/>
        </w:rPr>
        <w:t xml:space="preserve">, </w:t>
      </w:r>
      <w:r w:rsidRPr="000A05A3">
        <w:rPr>
          <w:rFonts w:ascii="Cambria" w:hAnsi="Cambria" w:cs="Times New Roman"/>
        </w:rPr>
        <w:t>the</w:t>
      </w:r>
      <w:r>
        <w:rPr>
          <w:rFonts w:ascii="Cambria" w:hAnsi="Cambria" w:cs="Times New Roman"/>
          <w:i/>
        </w:rPr>
        <w:t xml:space="preserve"> Journal of Global Ethics, </w:t>
      </w:r>
      <w:r w:rsidRPr="000A05A3">
        <w:rPr>
          <w:rFonts w:ascii="Cambria" w:hAnsi="Cambria" w:cs="Times New Roman"/>
        </w:rPr>
        <w:t xml:space="preserve">and </w:t>
      </w:r>
      <w:r>
        <w:rPr>
          <w:rFonts w:ascii="Cambria" w:hAnsi="Cambria" w:cs="Times New Roman"/>
        </w:rPr>
        <w:t xml:space="preserve">the </w:t>
      </w:r>
      <w:r>
        <w:rPr>
          <w:rFonts w:ascii="Cambria" w:hAnsi="Cambria" w:cs="Times New Roman"/>
          <w:i/>
        </w:rPr>
        <w:t>Journal of International Political Theory</w:t>
      </w:r>
      <w:r>
        <w:rPr>
          <w:rFonts w:ascii="Cambria" w:hAnsi="Cambria" w:cs="Times New Roman"/>
        </w:rPr>
        <w:t xml:space="preserve">. </w:t>
      </w:r>
    </w:p>
    <w:p w14:paraId="120DF1E4" w14:textId="77777777" w:rsidR="000A05A3" w:rsidRDefault="000A05A3" w:rsidP="004C07B8">
      <w:pPr>
        <w:pStyle w:val="Body"/>
        <w:jc w:val="both"/>
        <w:rPr>
          <w:rFonts w:ascii="Cambria" w:hAnsi="Cambria" w:cs="Times New Roman"/>
        </w:rPr>
      </w:pPr>
    </w:p>
    <w:p w14:paraId="5CC3F1CE" w14:textId="77777777" w:rsidR="00F119DC" w:rsidRPr="000A05A3" w:rsidRDefault="00F119DC" w:rsidP="004C07B8">
      <w:pPr>
        <w:pStyle w:val="Body"/>
        <w:jc w:val="both"/>
        <w:rPr>
          <w:rFonts w:ascii="Cambria" w:hAnsi="Cambria" w:cs="Times New Roman"/>
        </w:rPr>
      </w:pPr>
    </w:p>
    <w:sectPr w:rsidR="00F119DC" w:rsidRPr="000A05A3" w:rsidSect="004C07B8">
      <w:headerReference w:type="default" r:id="rId11"/>
      <w:footerReference w:type="default" r:id="rId12"/>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4799" w14:textId="77777777" w:rsidR="005873A6" w:rsidRDefault="005873A6">
      <w:r>
        <w:separator/>
      </w:r>
    </w:p>
  </w:endnote>
  <w:endnote w:type="continuationSeparator" w:id="0">
    <w:p w14:paraId="7EF40292" w14:textId="77777777" w:rsidR="005873A6" w:rsidRDefault="0058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6A7F" w14:textId="77777777" w:rsidR="00B93E83" w:rsidRDefault="00B93E83">
    <w:pPr>
      <w:pStyle w:val="Footer"/>
      <w:tabs>
        <w:tab w:val="clear" w:pos="9026"/>
        <w:tab w:val="right" w:pos="9000"/>
      </w:tabs>
      <w:jc w:val="right"/>
    </w:pPr>
    <w:r>
      <w:fldChar w:fldCharType="begin"/>
    </w:r>
    <w:r>
      <w:instrText xml:space="preserve"> PAGE </w:instrText>
    </w:r>
    <w:r>
      <w:fldChar w:fldCharType="separate"/>
    </w:r>
    <w:r w:rsidR="001648DA">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7C67" w14:textId="77777777" w:rsidR="005873A6" w:rsidRDefault="005873A6">
      <w:r>
        <w:separator/>
      </w:r>
    </w:p>
  </w:footnote>
  <w:footnote w:type="continuationSeparator" w:id="0">
    <w:p w14:paraId="521D5482" w14:textId="77777777" w:rsidR="005873A6" w:rsidRDefault="0058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6A7E" w14:textId="77777777" w:rsidR="00B93E83" w:rsidRDefault="00B93E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62129"/>
    <w:multiLevelType w:val="hybridMultilevel"/>
    <w:tmpl w:val="10E44FC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Saved&lt;record-ids&gt;&lt;item&gt;129&lt;/item&gt;&lt;item&gt;132&lt;/item&gt;&lt;item&gt;196&lt;/item&gt;&lt;item&gt;292&lt;/item&gt;&lt;item&gt;300&lt;/item&gt;&lt;item&gt;302&lt;/item&gt;&lt;item&gt;311&lt;/item&gt;&lt;item&gt;341&lt;/item&gt;&lt;item&gt;344&lt;/item&gt;&lt;item&gt;345&lt;/item&gt;&lt;item&gt;349&lt;/item&gt;&lt;item&gt;352&lt;/item&gt;&lt;item&gt;876&lt;/item&gt;&lt;item&gt;968&lt;/item&gt;&lt;item&gt;1093&lt;/item&gt;&lt;item&gt;1094&lt;/item&gt;&lt;item&gt;1095&lt;/item&gt;&lt;item&gt;1096&lt;/item&gt;&lt;item&gt;1097&lt;/item&gt;&lt;item&gt;1100&lt;/item&gt;&lt;item&gt;1134&lt;/item&gt;&lt;item&gt;1135&lt;/item&gt;&lt;item&gt;1138&lt;/item&gt;&lt;item&gt;1139&lt;/item&gt;&lt;item&gt;1140&lt;/item&gt;&lt;item&gt;1142&lt;/item&gt;&lt;/record-ids&gt;&lt;/item&gt;&lt;/Libraries&gt;"/>
  </w:docVars>
  <w:rsids>
    <w:rsidRoot w:val="00050C33"/>
    <w:rsid w:val="00004040"/>
    <w:rsid w:val="0000587C"/>
    <w:rsid w:val="00007DF7"/>
    <w:rsid w:val="00013D2E"/>
    <w:rsid w:val="00013ED4"/>
    <w:rsid w:val="00014BBF"/>
    <w:rsid w:val="00035D74"/>
    <w:rsid w:val="00042809"/>
    <w:rsid w:val="000459B5"/>
    <w:rsid w:val="000479C3"/>
    <w:rsid w:val="00050C33"/>
    <w:rsid w:val="00052FB4"/>
    <w:rsid w:val="00053AAA"/>
    <w:rsid w:val="00062BB7"/>
    <w:rsid w:val="00075EA5"/>
    <w:rsid w:val="00093670"/>
    <w:rsid w:val="000A05A3"/>
    <w:rsid w:val="000B448E"/>
    <w:rsid w:val="000C0A4D"/>
    <w:rsid w:val="000D123D"/>
    <w:rsid w:val="000D1466"/>
    <w:rsid w:val="000E0AFD"/>
    <w:rsid w:val="000F43C9"/>
    <w:rsid w:val="00104678"/>
    <w:rsid w:val="00105C0B"/>
    <w:rsid w:val="001166A6"/>
    <w:rsid w:val="00122189"/>
    <w:rsid w:val="00124418"/>
    <w:rsid w:val="001350FE"/>
    <w:rsid w:val="001351ED"/>
    <w:rsid w:val="00135E32"/>
    <w:rsid w:val="001406F1"/>
    <w:rsid w:val="00142DEA"/>
    <w:rsid w:val="00143BC7"/>
    <w:rsid w:val="001648DA"/>
    <w:rsid w:val="0017307B"/>
    <w:rsid w:val="00173F9F"/>
    <w:rsid w:val="00176FBA"/>
    <w:rsid w:val="00177A66"/>
    <w:rsid w:val="0019422C"/>
    <w:rsid w:val="001948C4"/>
    <w:rsid w:val="00195113"/>
    <w:rsid w:val="001A180B"/>
    <w:rsid w:val="001B3703"/>
    <w:rsid w:val="001B68FF"/>
    <w:rsid w:val="001B6D26"/>
    <w:rsid w:val="001C5929"/>
    <w:rsid w:val="001D2504"/>
    <w:rsid w:val="001D643E"/>
    <w:rsid w:val="001F1529"/>
    <w:rsid w:val="001F1DA9"/>
    <w:rsid w:val="0020290D"/>
    <w:rsid w:val="00232E3D"/>
    <w:rsid w:val="0024701C"/>
    <w:rsid w:val="002552E6"/>
    <w:rsid w:val="002627C9"/>
    <w:rsid w:val="00280BB2"/>
    <w:rsid w:val="0029094E"/>
    <w:rsid w:val="002965E5"/>
    <w:rsid w:val="002B5163"/>
    <w:rsid w:val="002C5921"/>
    <w:rsid w:val="002C5E52"/>
    <w:rsid w:val="002C6D51"/>
    <w:rsid w:val="002C7C1F"/>
    <w:rsid w:val="002D4C22"/>
    <w:rsid w:val="002D6E6F"/>
    <w:rsid w:val="002E3BE5"/>
    <w:rsid w:val="002F3DB9"/>
    <w:rsid w:val="00304454"/>
    <w:rsid w:val="003122D7"/>
    <w:rsid w:val="00314BB7"/>
    <w:rsid w:val="003265E0"/>
    <w:rsid w:val="00330CE9"/>
    <w:rsid w:val="00342499"/>
    <w:rsid w:val="00347BE3"/>
    <w:rsid w:val="00350C8E"/>
    <w:rsid w:val="003519B4"/>
    <w:rsid w:val="0035750B"/>
    <w:rsid w:val="0036229E"/>
    <w:rsid w:val="00370E82"/>
    <w:rsid w:val="003730B2"/>
    <w:rsid w:val="00374E53"/>
    <w:rsid w:val="0037537B"/>
    <w:rsid w:val="00376286"/>
    <w:rsid w:val="00376923"/>
    <w:rsid w:val="0038234A"/>
    <w:rsid w:val="00385F12"/>
    <w:rsid w:val="003906C3"/>
    <w:rsid w:val="003927E5"/>
    <w:rsid w:val="003A5B13"/>
    <w:rsid w:val="003B4683"/>
    <w:rsid w:val="003B4DAB"/>
    <w:rsid w:val="003B5573"/>
    <w:rsid w:val="003B7ABB"/>
    <w:rsid w:val="003C0888"/>
    <w:rsid w:val="003D16E6"/>
    <w:rsid w:val="003E448B"/>
    <w:rsid w:val="003F38A9"/>
    <w:rsid w:val="003F5D6C"/>
    <w:rsid w:val="003F72F0"/>
    <w:rsid w:val="00401866"/>
    <w:rsid w:val="004024C9"/>
    <w:rsid w:val="00415436"/>
    <w:rsid w:val="00416108"/>
    <w:rsid w:val="00416CA5"/>
    <w:rsid w:val="00421E41"/>
    <w:rsid w:val="004301A6"/>
    <w:rsid w:val="00437FC3"/>
    <w:rsid w:val="00450727"/>
    <w:rsid w:val="00450BB0"/>
    <w:rsid w:val="004515BA"/>
    <w:rsid w:val="00456B82"/>
    <w:rsid w:val="004637E8"/>
    <w:rsid w:val="004A092D"/>
    <w:rsid w:val="004B4542"/>
    <w:rsid w:val="004C07B8"/>
    <w:rsid w:val="004C08B2"/>
    <w:rsid w:val="004C1320"/>
    <w:rsid w:val="004C6062"/>
    <w:rsid w:val="004D2955"/>
    <w:rsid w:val="004D2B21"/>
    <w:rsid w:val="004E117E"/>
    <w:rsid w:val="004E1363"/>
    <w:rsid w:val="004E1533"/>
    <w:rsid w:val="004F13E4"/>
    <w:rsid w:val="004F1A2F"/>
    <w:rsid w:val="004F2AF6"/>
    <w:rsid w:val="004F3912"/>
    <w:rsid w:val="004F5BD2"/>
    <w:rsid w:val="00502666"/>
    <w:rsid w:val="00507AB5"/>
    <w:rsid w:val="00517F11"/>
    <w:rsid w:val="00525FA8"/>
    <w:rsid w:val="00530644"/>
    <w:rsid w:val="0053537B"/>
    <w:rsid w:val="00545BB5"/>
    <w:rsid w:val="00547BDE"/>
    <w:rsid w:val="00554A80"/>
    <w:rsid w:val="00561108"/>
    <w:rsid w:val="00562DF4"/>
    <w:rsid w:val="005642A8"/>
    <w:rsid w:val="005676F3"/>
    <w:rsid w:val="00575204"/>
    <w:rsid w:val="00576911"/>
    <w:rsid w:val="005873A6"/>
    <w:rsid w:val="00594D27"/>
    <w:rsid w:val="0059526B"/>
    <w:rsid w:val="005B08EE"/>
    <w:rsid w:val="005B0BFD"/>
    <w:rsid w:val="005B2A97"/>
    <w:rsid w:val="005B6739"/>
    <w:rsid w:val="005B77AA"/>
    <w:rsid w:val="005C0231"/>
    <w:rsid w:val="005D4465"/>
    <w:rsid w:val="005D5970"/>
    <w:rsid w:val="005D7CEA"/>
    <w:rsid w:val="005E4B83"/>
    <w:rsid w:val="005F5820"/>
    <w:rsid w:val="005F5A0A"/>
    <w:rsid w:val="005F6D84"/>
    <w:rsid w:val="00600549"/>
    <w:rsid w:val="00602D78"/>
    <w:rsid w:val="00605BA2"/>
    <w:rsid w:val="0061200D"/>
    <w:rsid w:val="00623DB3"/>
    <w:rsid w:val="0064088A"/>
    <w:rsid w:val="00643E69"/>
    <w:rsid w:val="006514CC"/>
    <w:rsid w:val="00651883"/>
    <w:rsid w:val="006622ED"/>
    <w:rsid w:val="006671FD"/>
    <w:rsid w:val="00670708"/>
    <w:rsid w:val="0068100E"/>
    <w:rsid w:val="00682FA4"/>
    <w:rsid w:val="00684CDC"/>
    <w:rsid w:val="006A0BF6"/>
    <w:rsid w:val="006A533A"/>
    <w:rsid w:val="006C02DC"/>
    <w:rsid w:val="006C425F"/>
    <w:rsid w:val="006C43C8"/>
    <w:rsid w:val="006D3D74"/>
    <w:rsid w:val="006D5508"/>
    <w:rsid w:val="006D6DEF"/>
    <w:rsid w:val="006E04E9"/>
    <w:rsid w:val="006E0BCE"/>
    <w:rsid w:val="006E4DF2"/>
    <w:rsid w:val="006E713E"/>
    <w:rsid w:val="006F2254"/>
    <w:rsid w:val="00707CAA"/>
    <w:rsid w:val="0071292E"/>
    <w:rsid w:val="0072252D"/>
    <w:rsid w:val="00724177"/>
    <w:rsid w:val="00727106"/>
    <w:rsid w:val="00731749"/>
    <w:rsid w:val="007364EB"/>
    <w:rsid w:val="00741F0A"/>
    <w:rsid w:val="007477FB"/>
    <w:rsid w:val="00751094"/>
    <w:rsid w:val="007548EE"/>
    <w:rsid w:val="0076012E"/>
    <w:rsid w:val="00760BF4"/>
    <w:rsid w:val="00766F46"/>
    <w:rsid w:val="00774AD4"/>
    <w:rsid w:val="00777EA6"/>
    <w:rsid w:val="00780756"/>
    <w:rsid w:val="00781A21"/>
    <w:rsid w:val="00781E09"/>
    <w:rsid w:val="00791066"/>
    <w:rsid w:val="007924FF"/>
    <w:rsid w:val="007A7B21"/>
    <w:rsid w:val="007B0DAD"/>
    <w:rsid w:val="007B0EAF"/>
    <w:rsid w:val="007B264B"/>
    <w:rsid w:val="007B6371"/>
    <w:rsid w:val="007B6BC3"/>
    <w:rsid w:val="007C3A72"/>
    <w:rsid w:val="007C7AEC"/>
    <w:rsid w:val="007D07D1"/>
    <w:rsid w:val="007D0938"/>
    <w:rsid w:val="007D3A19"/>
    <w:rsid w:val="007D7C36"/>
    <w:rsid w:val="007E3D23"/>
    <w:rsid w:val="008255E1"/>
    <w:rsid w:val="00825BB2"/>
    <w:rsid w:val="00827052"/>
    <w:rsid w:val="0084578D"/>
    <w:rsid w:val="00854873"/>
    <w:rsid w:val="00860A3A"/>
    <w:rsid w:val="00870050"/>
    <w:rsid w:val="00873F26"/>
    <w:rsid w:val="00875343"/>
    <w:rsid w:val="008808D0"/>
    <w:rsid w:val="00894426"/>
    <w:rsid w:val="00896009"/>
    <w:rsid w:val="00897CBC"/>
    <w:rsid w:val="008A1596"/>
    <w:rsid w:val="008A3148"/>
    <w:rsid w:val="008A793D"/>
    <w:rsid w:val="008C2613"/>
    <w:rsid w:val="008C719B"/>
    <w:rsid w:val="008E48F1"/>
    <w:rsid w:val="008E7E32"/>
    <w:rsid w:val="008F2D5D"/>
    <w:rsid w:val="008F7877"/>
    <w:rsid w:val="009008A8"/>
    <w:rsid w:val="0090298F"/>
    <w:rsid w:val="009254F9"/>
    <w:rsid w:val="0093637D"/>
    <w:rsid w:val="0094028B"/>
    <w:rsid w:val="00945C97"/>
    <w:rsid w:val="00946194"/>
    <w:rsid w:val="009474B5"/>
    <w:rsid w:val="00951185"/>
    <w:rsid w:val="00955214"/>
    <w:rsid w:val="00956FE7"/>
    <w:rsid w:val="009717E2"/>
    <w:rsid w:val="00974B4B"/>
    <w:rsid w:val="009764DA"/>
    <w:rsid w:val="00991005"/>
    <w:rsid w:val="00997162"/>
    <w:rsid w:val="00997940"/>
    <w:rsid w:val="009A12DD"/>
    <w:rsid w:val="009A4956"/>
    <w:rsid w:val="009B21E0"/>
    <w:rsid w:val="009B4907"/>
    <w:rsid w:val="009C641B"/>
    <w:rsid w:val="009D00DD"/>
    <w:rsid w:val="009E1A9F"/>
    <w:rsid w:val="009E3052"/>
    <w:rsid w:val="009E3486"/>
    <w:rsid w:val="009F1041"/>
    <w:rsid w:val="00A05AF9"/>
    <w:rsid w:val="00A05C09"/>
    <w:rsid w:val="00A05F01"/>
    <w:rsid w:val="00A12815"/>
    <w:rsid w:val="00A22CB7"/>
    <w:rsid w:val="00A31196"/>
    <w:rsid w:val="00A328D3"/>
    <w:rsid w:val="00A44EBE"/>
    <w:rsid w:val="00A47D81"/>
    <w:rsid w:val="00A520BB"/>
    <w:rsid w:val="00A559D1"/>
    <w:rsid w:val="00A55ABF"/>
    <w:rsid w:val="00A60013"/>
    <w:rsid w:val="00A656D7"/>
    <w:rsid w:val="00A75486"/>
    <w:rsid w:val="00A76111"/>
    <w:rsid w:val="00A97C20"/>
    <w:rsid w:val="00AA5420"/>
    <w:rsid w:val="00AB0899"/>
    <w:rsid w:val="00AB24A8"/>
    <w:rsid w:val="00AB6699"/>
    <w:rsid w:val="00AC3A19"/>
    <w:rsid w:val="00AC4F52"/>
    <w:rsid w:val="00AC58AF"/>
    <w:rsid w:val="00AC70F5"/>
    <w:rsid w:val="00AD6DD9"/>
    <w:rsid w:val="00AE2282"/>
    <w:rsid w:val="00AE3A5E"/>
    <w:rsid w:val="00AE5468"/>
    <w:rsid w:val="00AE77F3"/>
    <w:rsid w:val="00AF027C"/>
    <w:rsid w:val="00AF096A"/>
    <w:rsid w:val="00AF25B7"/>
    <w:rsid w:val="00AF32FD"/>
    <w:rsid w:val="00AF385D"/>
    <w:rsid w:val="00AF3EDE"/>
    <w:rsid w:val="00AF402E"/>
    <w:rsid w:val="00B11EDB"/>
    <w:rsid w:val="00B16188"/>
    <w:rsid w:val="00B26C87"/>
    <w:rsid w:val="00B27DA8"/>
    <w:rsid w:val="00B3015B"/>
    <w:rsid w:val="00B36EF2"/>
    <w:rsid w:val="00B3716A"/>
    <w:rsid w:val="00B41D9C"/>
    <w:rsid w:val="00B758E8"/>
    <w:rsid w:val="00B80A1D"/>
    <w:rsid w:val="00B827E9"/>
    <w:rsid w:val="00B859BB"/>
    <w:rsid w:val="00B91171"/>
    <w:rsid w:val="00B93E83"/>
    <w:rsid w:val="00BA0D6E"/>
    <w:rsid w:val="00BA40D1"/>
    <w:rsid w:val="00BA42DF"/>
    <w:rsid w:val="00BC429B"/>
    <w:rsid w:val="00BD0053"/>
    <w:rsid w:val="00BE062A"/>
    <w:rsid w:val="00BE2F89"/>
    <w:rsid w:val="00BF0866"/>
    <w:rsid w:val="00BF4165"/>
    <w:rsid w:val="00BF5AE5"/>
    <w:rsid w:val="00BF78ED"/>
    <w:rsid w:val="00C04CD6"/>
    <w:rsid w:val="00C45B4D"/>
    <w:rsid w:val="00C47A76"/>
    <w:rsid w:val="00C65298"/>
    <w:rsid w:val="00C834ED"/>
    <w:rsid w:val="00C86501"/>
    <w:rsid w:val="00C87786"/>
    <w:rsid w:val="00CA1DB9"/>
    <w:rsid w:val="00CA6026"/>
    <w:rsid w:val="00CB41EB"/>
    <w:rsid w:val="00CB7B1F"/>
    <w:rsid w:val="00CC2B10"/>
    <w:rsid w:val="00CD5AB8"/>
    <w:rsid w:val="00CD7A62"/>
    <w:rsid w:val="00CE4EF4"/>
    <w:rsid w:val="00CF26B5"/>
    <w:rsid w:val="00D040B6"/>
    <w:rsid w:val="00D06103"/>
    <w:rsid w:val="00D127BD"/>
    <w:rsid w:val="00D1301C"/>
    <w:rsid w:val="00D132F2"/>
    <w:rsid w:val="00D13770"/>
    <w:rsid w:val="00D25324"/>
    <w:rsid w:val="00D27DB7"/>
    <w:rsid w:val="00D3126F"/>
    <w:rsid w:val="00D317E9"/>
    <w:rsid w:val="00D32C2D"/>
    <w:rsid w:val="00D34E7D"/>
    <w:rsid w:val="00D402AC"/>
    <w:rsid w:val="00D41A12"/>
    <w:rsid w:val="00D4404D"/>
    <w:rsid w:val="00D46A56"/>
    <w:rsid w:val="00D50BDB"/>
    <w:rsid w:val="00D50CDE"/>
    <w:rsid w:val="00D5463E"/>
    <w:rsid w:val="00D5788A"/>
    <w:rsid w:val="00D61C9E"/>
    <w:rsid w:val="00D62BCC"/>
    <w:rsid w:val="00D71B29"/>
    <w:rsid w:val="00D72E1B"/>
    <w:rsid w:val="00D770F2"/>
    <w:rsid w:val="00D82A2D"/>
    <w:rsid w:val="00D85978"/>
    <w:rsid w:val="00D870A8"/>
    <w:rsid w:val="00D92C32"/>
    <w:rsid w:val="00DA1D5E"/>
    <w:rsid w:val="00DA3A32"/>
    <w:rsid w:val="00DA703E"/>
    <w:rsid w:val="00DB2DD4"/>
    <w:rsid w:val="00DB2F5C"/>
    <w:rsid w:val="00DB40BD"/>
    <w:rsid w:val="00DC33F7"/>
    <w:rsid w:val="00DC3A41"/>
    <w:rsid w:val="00DC478C"/>
    <w:rsid w:val="00DC65DE"/>
    <w:rsid w:val="00DE0EB2"/>
    <w:rsid w:val="00E00D62"/>
    <w:rsid w:val="00E039CD"/>
    <w:rsid w:val="00E044B1"/>
    <w:rsid w:val="00E05650"/>
    <w:rsid w:val="00E20687"/>
    <w:rsid w:val="00E24176"/>
    <w:rsid w:val="00E25255"/>
    <w:rsid w:val="00E36DF4"/>
    <w:rsid w:val="00E42076"/>
    <w:rsid w:val="00E425EB"/>
    <w:rsid w:val="00E44C6E"/>
    <w:rsid w:val="00E511B1"/>
    <w:rsid w:val="00E64273"/>
    <w:rsid w:val="00E83A75"/>
    <w:rsid w:val="00E85696"/>
    <w:rsid w:val="00E8641D"/>
    <w:rsid w:val="00E87080"/>
    <w:rsid w:val="00EA608E"/>
    <w:rsid w:val="00EB4C81"/>
    <w:rsid w:val="00EC5036"/>
    <w:rsid w:val="00ED1E21"/>
    <w:rsid w:val="00EF018A"/>
    <w:rsid w:val="00F00A1A"/>
    <w:rsid w:val="00F0785A"/>
    <w:rsid w:val="00F119DC"/>
    <w:rsid w:val="00F122A3"/>
    <w:rsid w:val="00F204C8"/>
    <w:rsid w:val="00F26FFA"/>
    <w:rsid w:val="00F348C0"/>
    <w:rsid w:val="00F36E2D"/>
    <w:rsid w:val="00F373CF"/>
    <w:rsid w:val="00F432C7"/>
    <w:rsid w:val="00F72459"/>
    <w:rsid w:val="00F77EFD"/>
    <w:rsid w:val="00F80AAE"/>
    <w:rsid w:val="00FA439C"/>
    <w:rsid w:val="00FA611F"/>
    <w:rsid w:val="00FB3B55"/>
    <w:rsid w:val="00FB707A"/>
    <w:rsid w:val="00FC2D7C"/>
    <w:rsid w:val="00FC3A79"/>
    <w:rsid w:val="00FD2173"/>
    <w:rsid w:val="00FE4DC6"/>
    <w:rsid w:val="00FE6B48"/>
    <w:rsid w:val="00FE7309"/>
    <w:rsid w:val="00FF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6A28"/>
  <w15:docId w15:val="{141810E0-CD0A-874A-8388-593B54CD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D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lang w:val="en-US"/>
    </w:rPr>
  </w:style>
  <w:style w:type="paragraph" w:customStyle="1" w:styleId="BodyA">
    <w:name w:val="Body A"/>
    <w:link w:val="BodyAChar"/>
    <w:rPr>
      <w:rFonts w:ascii="Helvetica" w:hAnsi="Helvetica" w:cs="Arial Unicode MS"/>
      <w:color w:val="000000"/>
      <w:sz w:val="22"/>
      <w:szCs w:val="22"/>
      <w:u w:color="000000"/>
      <w:lang w:val="en-US"/>
    </w:rPr>
  </w:style>
  <w:style w:type="paragraph" w:customStyle="1" w:styleId="EndNoteBibliography">
    <w:name w:val="EndNote Bibliography"/>
    <w:rPr>
      <w:rFonts w:ascii="Calibri" w:eastAsia="Calibri" w:hAnsi="Calibri" w:cs="Calibri"/>
      <w:color w:val="000000"/>
      <w:sz w:val="24"/>
      <w:szCs w:val="24"/>
      <w:u w:color="000000"/>
      <w:lang w:val="en-US"/>
    </w:rPr>
  </w:style>
  <w:style w:type="paragraph" w:customStyle="1" w:styleId="Heading">
    <w:name w:val="Heading"/>
    <w:pPr>
      <w:spacing w:before="100" w:after="100"/>
      <w:outlineLvl w:val="0"/>
    </w:pPr>
    <w:rPr>
      <w:rFonts w:ascii="Times" w:hAnsi="Times" w:cs="Arial Unicode MS"/>
      <w:b/>
      <w:bCs/>
      <w:color w:val="000000"/>
      <w:kern w:val="36"/>
      <w:sz w:val="48"/>
      <w:szCs w:val="48"/>
      <w:u w:color="000000"/>
      <w:lang w:val="da-DK"/>
    </w:rPr>
  </w:style>
  <w:style w:type="paragraph" w:styleId="BalloonText">
    <w:name w:val="Balloon Text"/>
    <w:basedOn w:val="Normal"/>
    <w:link w:val="BalloonTextChar"/>
    <w:uiPriority w:val="99"/>
    <w:semiHidden/>
    <w:unhideWhenUsed/>
    <w:rsid w:val="005B2A97"/>
    <w:pPr>
      <w:pBdr>
        <w:top w:val="nil"/>
        <w:left w:val="nil"/>
        <w:bottom w:val="nil"/>
        <w:right w:val="nil"/>
        <w:between w:val="nil"/>
        <w:bar w:val="nil"/>
      </w:pBdr>
    </w:pPr>
    <w:rPr>
      <w:rFonts w:eastAsia="Arial Unicode MS"/>
      <w:sz w:val="18"/>
      <w:szCs w:val="18"/>
      <w:bdr w:val="nil"/>
      <w:lang w:val="en-US"/>
    </w:rPr>
  </w:style>
  <w:style w:type="character" w:customStyle="1" w:styleId="BalloonTextChar">
    <w:name w:val="Balloon Text Char"/>
    <w:basedOn w:val="DefaultParagraphFont"/>
    <w:link w:val="BalloonText"/>
    <w:uiPriority w:val="99"/>
    <w:semiHidden/>
    <w:rsid w:val="005B2A97"/>
    <w:rPr>
      <w:sz w:val="18"/>
      <w:szCs w:val="18"/>
      <w:lang w:val="en-US" w:eastAsia="en-US"/>
    </w:rPr>
  </w:style>
  <w:style w:type="character" w:styleId="CommentReference">
    <w:name w:val="annotation reference"/>
    <w:basedOn w:val="DefaultParagraphFont"/>
    <w:uiPriority w:val="99"/>
    <w:semiHidden/>
    <w:unhideWhenUsed/>
    <w:rsid w:val="007B6BC3"/>
    <w:rPr>
      <w:sz w:val="16"/>
      <w:szCs w:val="16"/>
    </w:rPr>
  </w:style>
  <w:style w:type="paragraph" w:styleId="CommentText">
    <w:name w:val="annotation text"/>
    <w:basedOn w:val="Normal"/>
    <w:link w:val="CommentTextChar"/>
    <w:uiPriority w:val="99"/>
    <w:semiHidden/>
    <w:unhideWhenUsed/>
    <w:rsid w:val="007B6BC3"/>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semiHidden/>
    <w:rsid w:val="007B6BC3"/>
    <w:rPr>
      <w:lang w:val="en-US" w:eastAsia="en-US"/>
    </w:rPr>
  </w:style>
  <w:style w:type="paragraph" w:styleId="CommentSubject">
    <w:name w:val="annotation subject"/>
    <w:basedOn w:val="CommentText"/>
    <w:next w:val="CommentText"/>
    <w:link w:val="CommentSubjectChar"/>
    <w:uiPriority w:val="99"/>
    <w:semiHidden/>
    <w:unhideWhenUsed/>
    <w:rsid w:val="007B6BC3"/>
    <w:rPr>
      <w:b/>
      <w:bCs/>
    </w:rPr>
  </w:style>
  <w:style w:type="character" w:customStyle="1" w:styleId="CommentSubjectChar">
    <w:name w:val="Comment Subject Char"/>
    <w:basedOn w:val="CommentTextChar"/>
    <w:link w:val="CommentSubject"/>
    <w:uiPriority w:val="99"/>
    <w:semiHidden/>
    <w:rsid w:val="007B6BC3"/>
    <w:rPr>
      <w:b/>
      <w:bCs/>
      <w:lang w:val="en-US" w:eastAsia="en-US"/>
    </w:rPr>
  </w:style>
  <w:style w:type="paragraph" w:customStyle="1" w:styleId="EndNoteBibliographyTitle">
    <w:name w:val="EndNote Bibliography Title"/>
    <w:basedOn w:val="Normal"/>
    <w:link w:val="EndNoteBibliographyTitleChar"/>
    <w:rsid w:val="001D2504"/>
    <w:pPr>
      <w:pBdr>
        <w:top w:val="nil"/>
        <w:left w:val="nil"/>
        <w:bottom w:val="nil"/>
        <w:right w:val="nil"/>
        <w:between w:val="nil"/>
        <w:bar w:val="nil"/>
      </w:pBdr>
      <w:jc w:val="center"/>
    </w:pPr>
    <w:rPr>
      <w:rFonts w:ascii="Calibri" w:eastAsia="Arial Unicode MS" w:hAnsi="Calibri" w:cs="Calibri"/>
      <w:bdr w:val="nil"/>
      <w:lang w:val="en-US"/>
    </w:rPr>
  </w:style>
  <w:style w:type="character" w:customStyle="1" w:styleId="BodyAChar">
    <w:name w:val="Body A Char"/>
    <w:basedOn w:val="DefaultParagraphFont"/>
    <w:link w:val="BodyA"/>
    <w:rsid w:val="001D2504"/>
    <w:rPr>
      <w:rFonts w:ascii="Helvetica" w:hAnsi="Helvetica" w:cs="Arial Unicode MS"/>
      <w:color w:val="000000"/>
      <w:sz w:val="22"/>
      <w:szCs w:val="22"/>
      <w:u w:color="000000"/>
      <w:lang w:val="en-US"/>
    </w:rPr>
  </w:style>
  <w:style w:type="character" w:customStyle="1" w:styleId="EndNoteBibliographyTitleChar">
    <w:name w:val="EndNote Bibliography Title Char"/>
    <w:basedOn w:val="BodyAChar"/>
    <w:link w:val="EndNoteBibliographyTitle"/>
    <w:rsid w:val="001D2504"/>
    <w:rPr>
      <w:rFonts w:ascii="Calibri" w:hAnsi="Calibri" w:cs="Calibri"/>
      <w:color w:val="000000"/>
      <w:sz w:val="24"/>
      <w:szCs w:val="24"/>
      <w:u w:color="000000"/>
      <w:lang w:val="en-US" w:eastAsia="en-US"/>
    </w:rPr>
  </w:style>
  <w:style w:type="paragraph" w:styleId="FootnoteText">
    <w:name w:val="footnote text"/>
    <w:link w:val="FootnoteTextChar"/>
    <w:rsid w:val="00042809"/>
    <w:rPr>
      <w:rFonts w:ascii="Calibri" w:eastAsia="Calibri" w:hAnsi="Calibri" w:cs="Calibri"/>
      <w:color w:val="000000"/>
      <w:u w:color="000000"/>
      <w:lang w:val="en-US" w:eastAsia="en-US"/>
    </w:rPr>
  </w:style>
  <w:style w:type="character" w:customStyle="1" w:styleId="FootnoteTextChar">
    <w:name w:val="Footnote Text Char"/>
    <w:basedOn w:val="DefaultParagraphFont"/>
    <w:link w:val="FootnoteText"/>
    <w:rsid w:val="00042809"/>
    <w:rPr>
      <w:rFonts w:ascii="Calibri" w:eastAsia="Calibri" w:hAnsi="Calibri" w:cs="Calibri"/>
      <w:color w:val="000000"/>
      <w:u w:color="000000"/>
      <w:lang w:val="en-US" w:eastAsia="en-US"/>
    </w:rPr>
  </w:style>
  <w:style w:type="character" w:customStyle="1" w:styleId="None">
    <w:name w:val="None"/>
    <w:rsid w:val="0004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1126">
      <w:bodyDiv w:val="1"/>
      <w:marLeft w:val="0"/>
      <w:marRight w:val="0"/>
      <w:marTop w:val="0"/>
      <w:marBottom w:val="0"/>
      <w:divBdr>
        <w:top w:val="none" w:sz="0" w:space="0" w:color="auto"/>
        <w:left w:val="none" w:sz="0" w:space="0" w:color="auto"/>
        <w:bottom w:val="none" w:sz="0" w:space="0" w:color="auto"/>
        <w:right w:val="none" w:sz="0" w:space="0" w:color="auto"/>
      </w:divBdr>
      <w:divsChild>
        <w:div w:id="1568303248">
          <w:marLeft w:val="480"/>
          <w:marRight w:val="0"/>
          <w:marTop w:val="0"/>
          <w:marBottom w:val="0"/>
          <w:divBdr>
            <w:top w:val="none" w:sz="0" w:space="0" w:color="auto"/>
            <w:left w:val="none" w:sz="0" w:space="0" w:color="auto"/>
            <w:bottom w:val="none" w:sz="0" w:space="0" w:color="auto"/>
            <w:right w:val="none" w:sz="0" w:space="0" w:color="auto"/>
          </w:divBdr>
          <w:divsChild>
            <w:div w:id="750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734">
      <w:bodyDiv w:val="1"/>
      <w:marLeft w:val="0"/>
      <w:marRight w:val="0"/>
      <w:marTop w:val="0"/>
      <w:marBottom w:val="0"/>
      <w:divBdr>
        <w:top w:val="none" w:sz="0" w:space="0" w:color="auto"/>
        <w:left w:val="none" w:sz="0" w:space="0" w:color="auto"/>
        <w:bottom w:val="none" w:sz="0" w:space="0" w:color="auto"/>
        <w:right w:val="none" w:sz="0" w:space="0" w:color="auto"/>
      </w:divBdr>
      <w:divsChild>
        <w:div w:id="650060789">
          <w:marLeft w:val="480"/>
          <w:marRight w:val="0"/>
          <w:marTop w:val="0"/>
          <w:marBottom w:val="0"/>
          <w:divBdr>
            <w:top w:val="none" w:sz="0" w:space="0" w:color="auto"/>
            <w:left w:val="none" w:sz="0" w:space="0" w:color="auto"/>
            <w:bottom w:val="none" w:sz="0" w:space="0" w:color="auto"/>
            <w:right w:val="none" w:sz="0" w:space="0" w:color="auto"/>
          </w:divBdr>
          <w:divsChild>
            <w:div w:id="324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0823">
      <w:bodyDiv w:val="1"/>
      <w:marLeft w:val="0"/>
      <w:marRight w:val="0"/>
      <w:marTop w:val="0"/>
      <w:marBottom w:val="0"/>
      <w:divBdr>
        <w:top w:val="none" w:sz="0" w:space="0" w:color="auto"/>
        <w:left w:val="none" w:sz="0" w:space="0" w:color="auto"/>
        <w:bottom w:val="none" w:sz="0" w:space="0" w:color="auto"/>
        <w:right w:val="none" w:sz="0" w:space="0" w:color="auto"/>
      </w:divBdr>
      <w:divsChild>
        <w:div w:id="1028408505">
          <w:marLeft w:val="480"/>
          <w:marRight w:val="0"/>
          <w:marTop w:val="0"/>
          <w:marBottom w:val="0"/>
          <w:divBdr>
            <w:top w:val="none" w:sz="0" w:space="0" w:color="auto"/>
            <w:left w:val="none" w:sz="0" w:space="0" w:color="auto"/>
            <w:bottom w:val="none" w:sz="0" w:space="0" w:color="auto"/>
            <w:right w:val="none" w:sz="0" w:space="0" w:color="auto"/>
          </w:divBdr>
          <w:divsChild>
            <w:div w:id="479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5945">
      <w:bodyDiv w:val="1"/>
      <w:marLeft w:val="0"/>
      <w:marRight w:val="0"/>
      <w:marTop w:val="0"/>
      <w:marBottom w:val="0"/>
      <w:divBdr>
        <w:top w:val="none" w:sz="0" w:space="0" w:color="auto"/>
        <w:left w:val="none" w:sz="0" w:space="0" w:color="auto"/>
        <w:bottom w:val="none" w:sz="0" w:space="0" w:color="auto"/>
        <w:right w:val="none" w:sz="0" w:space="0" w:color="auto"/>
      </w:divBdr>
    </w:div>
    <w:div w:id="513497437">
      <w:bodyDiv w:val="1"/>
      <w:marLeft w:val="0"/>
      <w:marRight w:val="0"/>
      <w:marTop w:val="0"/>
      <w:marBottom w:val="0"/>
      <w:divBdr>
        <w:top w:val="none" w:sz="0" w:space="0" w:color="auto"/>
        <w:left w:val="none" w:sz="0" w:space="0" w:color="auto"/>
        <w:bottom w:val="none" w:sz="0" w:space="0" w:color="auto"/>
        <w:right w:val="none" w:sz="0" w:space="0" w:color="auto"/>
      </w:divBdr>
      <w:divsChild>
        <w:div w:id="265426623">
          <w:marLeft w:val="480"/>
          <w:marRight w:val="0"/>
          <w:marTop w:val="0"/>
          <w:marBottom w:val="0"/>
          <w:divBdr>
            <w:top w:val="none" w:sz="0" w:space="0" w:color="auto"/>
            <w:left w:val="none" w:sz="0" w:space="0" w:color="auto"/>
            <w:bottom w:val="none" w:sz="0" w:space="0" w:color="auto"/>
            <w:right w:val="none" w:sz="0" w:space="0" w:color="auto"/>
          </w:divBdr>
          <w:divsChild>
            <w:div w:id="174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4955">
      <w:bodyDiv w:val="1"/>
      <w:marLeft w:val="0"/>
      <w:marRight w:val="0"/>
      <w:marTop w:val="0"/>
      <w:marBottom w:val="0"/>
      <w:divBdr>
        <w:top w:val="none" w:sz="0" w:space="0" w:color="auto"/>
        <w:left w:val="none" w:sz="0" w:space="0" w:color="auto"/>
        <w:bottom w:val="none" w:sz="0" w:space="0" w:color="auto"/>
        <w:right w:val="none" w:sz="0" w:space="0" w:color="auto"/>
      </w:divBdr>
      <w:divsChild>
        <w:div w:id="1450474145">
          <w:marLeft w:val="480"/>
          <w:marRight w:val="0"/>
          <w:marTop w:val="0"/>
          <w:marBottom w:val="0"/>
          <w:divBdr>
            <w:top w:val="none" w:sz="0" w:space="0" w:color="auto"/>
            <w:left w:val="none" w:sz="0" w:space="0" w:color="auto"/>
            <w:bottom w:val="none" w:sz="0" w:space="0" w:color="auto"/>
            <w:right w:val="none" w:sz="0" w:space="0" w:color="auto"/>
          </w:divBdr>
          <w:divsChild>
            <w:div w:id="20079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8757">
      <w:bodyDiv w:val="1"/>
      <w:marLeft w:val="0"/>
      <w:marRight w:val="0"/>
      <w:marTop w:val="0"/>
      <w:marBottom w:val="0"/>
      <w:divBdr>
        <w:top w:val="none" w:sz="0" w:space="0" w:color="auto"/>
        <w:left w:val="none" w:sz="0" w:space="0" w:color="auto"/>
        <w:bottom w:val="none" w:sz="0" w:space="0" w:color="auto"/>
        <w:right w:val="none" w:sz="0" w:space="0" w:color="auto"/>
      </w:divBdr>
      <w:divsChild>
        <w:div w:id="1969437167">
          <w:marLeft w:val="480"/>
          <w:marRight w:val="0"/>
          <w:marTop w:val="0"/>
          <w:marBottom w:val="0"/>
          <w:divBdr>
            <w:top w:val="none" w:sz="0" w:space="0" w:color="auto"/>
            <w:left w:val="none" w:sz="0" w:space="0" w:color="auto"/>
            <w:bottom w:val="none" w:sz="0" w:space="0" w:color="auto"/>
            <w:right w:val="none" w:sz="0" w:space="0" w:color="auto"/>
          </w:divBdr>
          <w:divsChild>
            <w:div w:id="1816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3738">
      <w:bodyDiv w:val="1"/>
      <w:marLeft w:val="0"/>
      <w:marRight w:val="0"/>
      <w:marTop w:val="0"/>
      <w:marBottom w:val="0"/>
      <w:divBdr>
        <w:top w:val="none" w:sz="0" w:space="0" w:color="auto"/>
        <w:left w:val="none" w:sz="0" w:space="0" w:color="auto"/>
        <w:bottom w:val="none" w:sz="0" w:space="0" w:color="auto"/>
        <w:right w:val="none" w:sz="0" w:space="0" w:color="auto"/>
      </w:divBdr>
      <w:divsChild>
        <w:div w:id="460466454">
          <w:marLeft w:val="480"/>
          <w:marRight w:val="0"/>
          <w:marTop w:val="0"/>
          <w:marBottom w:val="0"/>
          <w:divBdr>
            <w:top w:val="none" w:sz="0" w:space="0" w:color="auto"/>
            <w:left w:val="none" w:sz="0" w:space="0" w:color="auto"/>
            <w:bottom w:val="none" w:sz="0" w:space="0" w:color="auto"/>
            <w:right w:val="none" w:sz="0" w:space="0" w:color="auto"/>
          </w:divBdr>
          <w:divsChild>
            <w:div w:id="8740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10">
      <w:bodyDiv w:val="1"/>
      <w:marLeft w:val="0"/>
      <w:marRight w:val="0"/>
      <w:marTop w:val="0"/>
      <w:marBottom w:val="0"/>
      <w:divBdr>
        <w:top w:val="none" w:sz="0" w:space="0" w:color="auto"/>
        <w:left w:val="none" w:sz="0" w:space="0" w:color="auto"/>
        <w:bottom w:val="none" w:sz="0" w:space="0" w:color="auto"/>
        <w:right w:val="none" w:sz="0" w:space="0" w:color="auto"/>
      </w:divBdr>
    </w:div>
    <w:div w:id="1252812118">
      <w:bodyDiv w:val="1"/>
      <w:marLeft w:val="0"/>
      <w:marRight w:val="0"/>
      <w:marTop w:val="0"/>
      <w:marBottom w:val="0"/>
      <w:divBdr>
        <w:top w:val="none" w:sz="0" w:space="0" w:color="auto"/>
        <w:left w:val="none" w:sz="0" w:space="0" w:color="auto"/>
        <w:bottom w:val="none" w:sz="0" w:space="0" w:color="auto"/>
        <w:right w:val="none" w:sz="0" w:space="0" w:color="auto"/>
      </w:divBdr>
    </w:div>
    <w:div w:id="1276325094">
      <w:bodyDiv w:val="1"/>
      <w:marLeft w:val="0"/>
      <w:marRight w:val="0"/>
      <w:marTop w:val="0"/>
      <w:marBottom w:val="0"/>
      <w:divBdr>
        <w:top w:val="none" w:sz="0" w:space="0" w:color="auto"/>
        <w:left w:val="none" w:sz="0" w:space="0" w:color="auto"/>
        <w:bottom w:val="none" w:sz="0" w:space="0" w:color="auto"/>
        <w:right w:val="none" w:sz="0" w:space="0" w:color="auto"/>
      </w:divBdr>
      <w:divsChild>
        <w:div w:id="1325402278">
          <w:marLeft w:val="480"/>
          <w:marRight w:val="0"/>
          <w:marTop w:val="0"/>
          <w:marBottom w:val="0"/>
          <w:divBdr>
            <w:top w:val="none" w:sz="0" w:space="0" w:color="auto"/>
            <w:left w:val="none" w:sz="0" w:space="0" w:color="auto"/>
            <w:bottom w:val="none" w:sz="0" w:space="0" w:color="auto"/>
            <w:right w:val="none" w:sz="0" w:space="0" w:color="auto"/>
          </w:divBdr>
          <w:divsChild>
            <w:div w:id="13386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7471">
      <w:bodyDiv w:val="1"/>
      <w:marLeft w:val="0"/>
      <w:marRight w:val="0"/>
      <w:marTop w:val="0"/>
      <w:marBottom w:val="0"/>
      <w:divBdr>
        <w:top w:val="none" w:sz="0" w:space="0" w:color="auto"/>
        <w:left w:val="none" w:sz="0" w:space="0" w:color="auto"/>
        <w:bottom w:val="none" w:sz="0" w:space="0" w:color="auto"/>
        <w:right w:val="none" w:sz="0" w:space="0" w:color="auto"/>
      </w:divBdr>
      <w:divsChild>
        <w:div w:id="1835411190">
          <w:marLeft w:val="480"/>
          <w:marRight w:val="0"/>
          <w:marTop w:val="0"/>
          <w:marBottom w:val="0"/>
          <w:divBdr>
            <w:top w:val="none" w:sz="0" w:space="0" w:color="auto"/>
            <w:left w:val="none" w:sz="0" w:space="0" w:color="auto"/>
            <w:bottom w:val="none" w:sz="0" w:space="0" w:color="auto"/>
            <w:right w:val="none" w:sz="0" w:space="0" w:color="auto"/>
          </w:divBdr>
          <w:divsChild>
            <w:div w:id="17593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733">
      <w:bodyDiv w:val="1"/>
      <w:marLeft w:val="0"/>
      <w:marRight w:val="0"/>
      <w:marTop w:val="0"/>
      <w:marBottom w:val="0"/>
      <w:divBdr>
        <w:top w:val="none" w:sz="0" w:space="0" w:color="auto"/>
        <w:left w:val="none" w:sz="0" w:space="0" w:color="auto"/>
        <w:bottom w:val="none" w:sz="0" w:space="0" w:color="auto"/>
        <w:right w:val="none" w:sz="0" w:space="0" w:color="auto"/>
      </w:divBdr>
      <w:divsChild>
        <w:div w:id="1300919573">
          <w:marLeft w:val="480"/>
          <w:marRight w:val="0"/>
          <w:marTop w:val="0"/>
          <w:marBottom w:val="0"/>
          <w:divBdr>
            <w:top w:val="none" w:sz="0" w:space="0" w:color="auto"/>
            <w:left w:val="none" w:sz="0" w:space="0" w:color="auto"/>
            <w:bottom w:val="none" w:sz="0" w:space="0" w:color="auto"/>
            <w:right w:val="none" w:sz="0" w:space="0" w:color="auto"/>
          </w:divBdr>
          <w:divsChild>
            <w:div w:id="1016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612">
      <w:bodyDiv w:val="1"/>
      <w:marLeft w:val="0"/>
      <w:marRight w:val="0"/>
      <w:marTop w:val="0"/>
      <w:marBottom w:val="0"/>
      <w:divBdr>
        <w:top w:val="none" w:sz="0" w:space="0" w:color="auto"/>
        <w:left w:val="none" w:sz="0" w:space="0" w:color="auto"/>
        <w:bottom w:val="none" w:sz="0" w:space="0" w:color="auto"/>
        <w:right w:val="none" w:sz="0" w:space="0" w:color="auto"/>
      </w:divBdr>
    </w:div>
    <w:div w:id="1673677311">
      <w:bodyDiv w:val="1"/>
      <w:marLeft w:val="0"/>
      <w:marRight w:val="0"/>
      <w:marTop w:val="0"/>
      <w:marBottom w:val="0"/>
      <w:divBdr>
        <w:top w:val="none" w:sz="0" w:space="0" w:color="auto"/>
        <w:left w:val="none" w:sz="0" w:space="0" w:color="auto"/>
        <w:bottom w:val="none" w:sz="0" w:space="0" w:color="auto"/>
        <w:right w:val="none" w:sz="0" w:space="0" w:color="auto"/>
      </w:divBdr>
    </w:div>
    <w:div w:id="1706713925">
      <w:bodyDiv w:val="1"/>
      <w:marLeft w:val="0"/>
      <w:marRight w:val="0"/>
      <w:marTop w:val="0"/>
      <w:marBottom w:val="0"/>
      <w:divBdr>
        <w:top w:val="none" w:sz="0" w:space="0" w:color="auto"/>
        <w:left w:val="none" w:sz="0" w:space="0" w:color="auto"/>
        <w:bottom w:val="none" w:sz="0" w:space="0" w:color="auto"/>
        <w:right w:val="none" w:sz="0" w:space="0" w:color="auto"/>
      </w:divBdr>
    </w:div>
    <w:div w:id="1710179826">
      <w:bodyDiv w:val="1"/>
      <w:marLeft w:val="0"/>
      <w:marRight w:val="0"/>
      <w:marTop w:val="0"/>
      <w:marBottom w:val="0"/>
      <w:divBdr>
        <w:top w:val="none" w:sz="0" w:space="0" w:color="auto"/>
        <w:left w:val="none" w:sz="0" w:space="0" w:color="auto"/>
        <w:bottom w:val="none" w:sz="0" w:space="0" w:color="auto"/>
        <w:right w:val="none" w:sz="0" w:space="0" w:color="auto"/>
      </w:divBdr>
      <w:divsChild>
        <w:div w:id="2040079966">
          <w:marLeft w:val="480"/>
          <w:marRight w:val="0"/>
          <w:marTop w:val="0"/>
          <w:marBottom w:val="0"/>
          <w:divBdr>
            <w:top w:val="none" w:sz="0" w:space="0" w:color="auto"/>
            <w:left w:val="none" w:sz="0" w:space="0" w:color="auto"/>
            <w:bottom w:val="none" w:sz="0" w:space="0" w:color="auto"/>
            <w:right w:val="none" w:sz="0" w:space="0" w:color="auto"/>
          </w:divBdr>
          <w:divsChild>
            <w:div w:id="4398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344">
      <w:bodyDiv w:val="1"/>
      <w:marLeft w:val="0"/>
      <w:marRight w:val="0"/>
      <w:marTop w:val="0"/>
      <w:marBottom w:val="0"/>
      <w:divBdr>
        <w:top w:val="none" w:sz="0" w:space="0" w:color="auto"/>
        <w:left w:val="none" w:sz="0" w:space="0" w:color="auto"/>
        <w:bottom w:val="none" w:sz="0" w:space="0" w:color="auto"/>
        <w:right w:val="none" w:sz="0" w:space="0" w:color="auto"/>
      </w:divBdr>
      <w:divsChild>
        <w:div w:id="675420618">
          <w:marLeft w:val="480"/>
          <w:marRight w:val="0"/>
          <w:marTop w:val="0"/>
          <w:marBottom w:val="0"/>
          <w:divBdr>
            <w:top w:val="none" w:sz="0" w:space="0" w:color="auto"/>
            <w:left w:val="none" w:sz="0" w:space="0" w:color="auto"/>
            <w:bottom w:val="none" w:sz="0" w:space="0" w:color="auto"/>
            <w:right w:val="none" w:sz="0" w:space="0" w:color="auto"/>
          </w:divBdr>
          <w:divsChild>
            <w:div w:id="12155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095">
      <w:bodyDiv w:val="1"/>
      <w:marLeft w:val="0"/>
      <w:marRight w:val="0"/>
      <w:marTop w:val="0"/>
      <w:marBottom w:val="0"/>
      <w:divBdr>
        <w:top w:val="none" w:sz="0" w:space="0" w:color="auto"/>
        <w:left w:val="none" w:sz="0" w:space="0" w:color="auto"/>
        <w:bottom w:val="none" w:sz="0" w:space="0" w:color="auto"/>
        <w:right w:val="none" w:sz="0" w:space="0" w:color="auto"/>
      </w:divBdr>
      <w:divsChild>
        <w:div w:id="27343522">
          <w:marLeft w:val="480"/>
          <w:marRight w:val="0"/>
          <w:marTop w:val="0"/>
          <w:marBottom w:val="0"/>
          <w:divBdr>
            <w:top w:val="none" w:sz="0" w:space="0" w:color="auto"/>
            <w:left w:val="none" w:sz="0" w:space="0" w:color="auto"/>
            <w:bottom w:val="none" w:sz="0" w:space="0" w:color="auto"/>
            <w:right w:val="none" w:sz="0" w:space="0" w:color="auto"/>
          </w:divBdr>
          <w:divsChild>
            <w:div w:id="7342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4887">
      <w:bodyDiv w:val="1"/>
      <w:marLeft w:val="0"/>
      <w:marRight w:val="0"/>
      <w:marTop w:val="0"/>
      <w:marBottom w:val="0"/>
      <w:divBdr>
        <w:top w:val="none" w:sz="0" w:space="0" w:color="auto"/>
        <w:left w:val="none" w:sz="0" w:space="0" w:color="auto"/>
        <w:bottom w:val="none" w:sz="0" w:space="0" w:color="auto"/>
        <w:right w:val="none" w:sz="0" w:space="0" w:color="auto"/>
      </w:divBdr>
    </w:div>
    <w:div w:id="1992295228">
      <w:bodyDiv w:val="1"/>
      <w:marLeft w:val="0"/>
      <w:marRight w:val="0"/>
      <w:marTop w:val="0"/>
      <w:marBottom w:val="0"/>
      <w:divBdr>
        <w:top w:val="none" w:sz="0" w:space="0" w:color="auto"/>
        <w:left w:val="none" w:sz="0" w:space="0" w:color="auto"/>
        <w:bottom w:val="none" w:sz="0" w:space="0" w:color="auto"/>
        <w:right w:val="none" w:sz="0" w:space="0" w:color="auto"/>
      </w:divBdr>
      <w:divsChild>
        <w:div w:id="1568951424">
          <w:marLeft w:val="480"/>
          <w:marRight w:val="0"/>
          <w:marTop w:val="0"/>
          <w:marBottom w:val="0"/>
          <w:divBdr>
            <w:top w:val="none" w:sz="0" w:space="0" w:color="auto"/>
            <w:left w:val="none" w:sz="0" w:space="0" w:color="auto"/>
            <w:bottom w:val="none" w:sz="0" w:space="0" w:color="auto"/>
            <w:right w:val="none" w:sz="0" w:space="0" w:color="auto"/>
          </w:divBdr>
          <w:divsChild>
            <w:div w:id="10292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attie@as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omi.head@glasgow.ac.uk" TargetMode="External"/><Relationship Id="rId4" Type="http://schemas.openxmlformats.org/officeDocument/2006/relationships/settings" Target="settings.xml"/><Relationship Id="rId9" Type="http://schemas.openxmlformats.org/officeDocument/2006/relationships/hyperlink" Target="mailto:eroukhmc@lsb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DCE9-6B42-9B42-A35D-09D25B07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9135</Words>
  <Characters>52072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Head</dc:creator>
  <cp:lastModifiedBy>Eroukhmanoff, Clara</cp:lastModifiedBy>
  <cp:revision>8</cp:revision>
  <dcterms:created xsi:type="dcterms:W3CDTF">2019-01-21T18:54:00Z</dcterms:created>
  <dcterms:modified xsi:type="dcterms:W3CDTF">2019-01-21T19:09:00Z</dcterms:modified>
</cp:coreProperties>
</file>