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9E2C4" w14:textId="77777777" w:rsidR="006E5F7A" w:rsidRDefault="006E5F7A" w:rsidP="0053306D">
      <w:pPr>
        <w:pStyle w:val="Header"/>
        <w:spacing w:line="360" w:lineRule="auto"/>
        <w:rPr>
          <w:rFonts w:ascii="Times New Roman" w:eastAsia="Times New Roman" w:hAnsi="Times New Roman" w:cs="Times New Roman"/>
        </w:rPr>
      </w:pPr>
      <w:bookmarkStart w:id="0" w:name="_GoBack"/>
      <w:bookmarkEnd w:id="0"/>
      <w:r w:rsidRPr="2075B16F">
        <w:rPr>
          <w:rFonts w:ascii="Times New Roman" w:eastAsia="Times New Roman" w:hAnsi="Times New Roman" w:cs="Times New Roman"/>
          <w:b/>
          <w:bCs/>
        </w:rPr>
        <w:t xml:space="preserve">The </w:t>
      </w:r>
      <w:r w:rsidR="00707CA9">
        <w:rPr>
          <w:rFonts w:ascii="Times New Roman" w:eastAsia="Times New Roman" w:hAnsi="Times New Roman" w:cs="Times New Roman"/>
          <w:b/>
          <w:bCs/>
        </w:rPr>
        <w:t>s</w:t>
      </w:r>
      <w:r w:rsidRPr="2075B16F">
        <w:rPr>
          <w:rFonts w:ascii="Times New Roman" w:eastAsia="Times New Roman" w:hAnsi="Times New Roman" w:cs="Times New Roman"/>
          <w:b/>
          <w:bCs/>
        </w:rPr>
        <w:t xml:space="preserve">erial </w:t>
      </w:r>
      <w:r w:rsidR="00707CA9">
        <w:rPr>
          <w:rFonts w:ascii="Times New Roman" w:eastAsia="Times New Roman" w:hAnsi="Times New Roman" w:cs="Times New Roman"/>
          <w:b/>
          <w:bCs/>
        </w:rPr>
        <w:t>p</w:t>
      </w:r>
      <w:r w:rsidRPr="2075B16F">
        <w:rPr>
          <w:rFonts w:ascii="Times New Roman" w:eastAsia="Times New Roman" w:hAnsi="Times New Roman" w:cs="Times New Roman"/>
          <w:b/>
          <w:bCs/>
        </w:rPr>
        <w:t xml:space="preserve">ortrait and </w:t>
      </w:r>
      <w:r w:rsidR="00707CA9">
        <w:rPr>
          <w:rFonts w:ascii="Times New Roman" w:eastAsia="Times New Roman" w:hAnsi="Times New Roman" w:cs="Times New Roman"/>
          <w:b/>
          <w:bCs/>
        </w:rPr>
        <w:t>c</w:t>
      </w:r>
      <w:r w:rsidRPr="2075B16F">
        <w:rPr>
          <w:rFonts w:ascii="Times New Roman" w:eastAsia="Times New Roman" w:hAnsi="Times New Roman" w:cs="Times New Roman"/>
          <w:b/>
          <w:bCs/>
        </w:rPr>
        <w:t xml:space="preserve">oeval </w:t>
      </w:r>
      <w:r w:rsidR="00707CA9">
        <w:rPr>
          <w:rFonts w:ascii="Times New Roman" w:eastAsia="Times New Roman" w:hAnsi="Times New Roman" w:cs="Times New Roman"/>
          <w:b/>
          <w:bCs/>
        </w:rPr>
        <w:t>t</w:t>
      </w:r>
      <w:r w:rsidRPr="2075B16F">
        <w:rPr>
          <w:rFonts w:ascii="Times New Roman" w:eastAsia="Times New Roman" w:hAnsi="Times New Roman" w:cs="Times New Roman"/>
          <w:b/>
          <w:bCs/>
        </w:rPr>
        <w:t xml:space="preserve">ime on the </w:t>
      </w:r>
      <w:r w:rsidR="00707CA9">
        <w:rPr>
          <w:rFonts w:ascii="Times New Roman" w:eastAsia="Times New Roman" w:hAnsi="Times New Roman" w:cs="Times New Roman"/>
          <w:b/>
          <w:bCs/>
        </w:rPr>
        <w:t>c</w:t>
      </w:r>
      <w:r w:rsidRPr="2075B16F">
        <w:rPr>
          <w:rFonts w:ascii="Times New Roman" w:eastAsia="Times New Roman" w:hAnsi="Times New Roman" w:cs="Times New Roman"/>
          <w:b/>
          <w:bCs/>
        </w:rPr>
        <w:t xml:space="preserve">able </w:t>
      </w:r>
      <w:r w:rsidR="00707CA9">
        <w:rPr>
          <w:rFonts w:ascii="Times New Roman" w:eastAsia="Times New Roman" w:hAnsi="Times New Roman" w:cs="Times New Roman"/>
          <w:b/>
          <w:bCs/>
        </w:rPr>
        <w:t>c</w:t>
      </w:r>
      <w:r w:rsidRPr="2075B16F">
        <w:rPr>
          <w:rFonts w:ascii="Times New Roman" w:eastAsia="Times New Roman" w:hAnsi="Times New Roman" w:cs="Times New Roman"/>
          <w:b/>
          <w:bCs/>
        </w:rPr>
        <w:t xml:space="preserve">ar up Manakamana </w:t>
      </w:r>
      <w:r w:rsidR="00707CA9">
        <w:rPr>
          <w:rFonts w:ascii="Times New Roman" w:eastAsia="Times New Roman" w:hAnsi="Times New Roman" w:cs="Times New Roman"/>
          <w:b/>
          <w:bCs/>
        </w:rPr>
        <w:t>m</w:t>
      </w:r>
      <w:r w:rsidRPr="2075B16F">
        <w:rPr>
          <w:rFonts w:ascii="Times New Roman" w:eastAsia="Times New Roman" w:hAnsi="Times New Roman" w:cs="Times New Roman"/>
          <w:b/>
          <w:bCs/>
        </w:rPr>
        <w:t>ountain</w:t>
      </w:r>
    </w:p>
    <w:p w14:paraId="4CDD30A6" w14:textId="77777777" w:rsidR="006E5F7A" w:rsidRDefault="006E5F7A" w:rsidP="003E6227">
      <w:pPr>
        <w:pStyle w:val="Header"/>
        <w:spacing w:line="360" w:lineRule="auto"/>
        <w:rPr>
          <w:rFonts w:ascii="Times New Roman" w:hAnsi="Times New Roman" w:cs="Times New Roman"/>
          <w:bCs/>
          <w:iCs/>
        </w:rPr>
      </w:pPr>
    </w:p>
    <w:p w14:paraId="5CA03A07" w14:textId="77777777" w:rsidR="00406EF2" w:rsidRDefault="2075B16F" w:rsidP="003E6227">
      <w:pPr>
        <w:pStyle w:val="Header"/>
        <w:spacing w:line="360" w:lineRule="auto"/>
        <w:outlineLvl w:val="0"/>
        <w:rPr>
          <w:rFonts w:ascii="Times New Roman" w:eastAsia="Times New Roman" w:hAnsi="Times New Roman" w:cs="Times New Roman"/>
        </w:rPr>
      </w:pPr>
      <w:r w:rsidRPr="2075B16F">
        <w:rPr>
          <w:rFonts w:ascii="Times New Roman" w:eastAsia="Times New Roman" w:hAnsi="Times New Roman" w:cs="Times New Roman"/>
        </w:rPr>
        <w:t>Patrick Tarrant</w:t>
      </w:r>
    </w:p>
    <w:p w14:paraId="09DF03B3" w14:textId="77777777" w:rsidR="00DF796A" w:rsidRDefault="2075B16F" w:rsidP="003E6227">
      <w:pPr>
        <w:pStyle w:val="Header"/>
        <w:spacing w:line="360" w:lineRule="auto"/>
        <w:rPr>
          <w:rFonts w:ascii="Times New Roman" w:eastAsia="Times New Roman" w:hAnsi="Times New Roman" w:cs="Times New Roman"/>
        </w:rPr>
      </w:pPr>
      <w:r w:rsidRPr="2075B16F">
        <w:rPr>
          <w:rFonts w:ascii="Times New Roman" w:eastAsia="Times New Roman" w:hAnsi="Times New Roman" w:cs="Times New Roman"/>
        </w:rPr>
        <w:t>London South Bank University</w:t>
      </w:r>
    </w:p>
    <w:p w14:paraId="4B9DA5BF" w14:textId="77777777" w:rsidR="00A144A8" w:rsidRDefault="00A144A8" w:rsidP="003E6227">
      <w:pPr>
        <w:pStyle w:val="Header"/>
        <w:spacing w:line="360" w:lineRule="auto"/>
        <w:rPr>
          <w:rFonts w:ascii="Times New Roman" w:eastAsia="Times New Roman" w:hAnsi="Times New Roman" w:cs="Times New Roman"/>
        </w:rPr>
      </w:pPr>
    </w:p>
    <w:p w14:paraId="79EC614E" w14:textId="77777777" w:rsidR="00DF796A" w:rsidRPr="008D40F2" w:rsidRDefault="00DF796A" w:rsidP="003E6227">
      <w:pPr>
        <w:pStyle w:val="Header"/>
        <w:spacing w:line="360" w:lineRule="auto"/>
        <w:rPr>
          <w:rFonts w:ascii="Times New Roman" w:hAnsi="Times New Roman" w:cs="Times New Roman"/>
          <w:bCs/>
          <w:iCs/>
        </w:rPr>
      </w:pPr>
    </w:p>
    <w:p w14:paraId="7C5DF421" w14:textId="77777777" w:rsidR="006801E2" w:rsidRPr="006801E2" w:rsidRDefault="006801E2" w:rsidP="003E6227">
      <w:pPr>
        <w:pStyle w:val="Header"/>
        <w:spacing w:line="360" w:lineRule="auto"/>
        <w:rPr>
          <w:rFonts w:asciiTheme="majorBidi" w:eastAsiaTheme="majorBidi" w:hAnsiTheme="majorBidi" w:cstheme="majorBidi"/>
          <w:b/>
          <w:bCs/>
        </w:rPr>
      </w:pPr>
      <w:r w:rsidRPr="006801E2">
        <w:rPr>
          <w:rFonts w:asciiTheme="majorBidi" w:eastAsiaTheme="majorBidi" w:hAnsiTheme="majorBidi" w:cstheme="majorBidi"/>
          <w:b/>
          <w:bCs/>
        </w:rPr>
        <w:t>Abstract</w:t>
      </w:r>
    </w:p>
    <w:p w14:paraId="3B6B8D80" w14:textId="47EF50BF" w:rsidR="00575F0F" w:rsidRPr="000B6C5D" w:rsidRDefault="00575F0F" w:rsidP="00AF3196">
      <w:pPr>
        <w:pStyle w:val="Header"/>
        <w:spacing w:line="360" w:lineRule="auto"/>
        <w:rPr>
          <w:rFonts w:asciiTheme="majorBidi" w:eastAsiaTheme="majorBidi" w:hAnsiTheme="majorBidi" w:cstheme="majorBidi"/>
          <w:i/>
        </w:rPr>
      </w:pPr>
      <w:r w:rsidRPr="000B6C5D">
        <w:rPr>
          <w:rFonts w:asciiTheme="majorBidi" w:eastAsiaTheme="majorBidi" w:hAnsiTheme="majorBidi" w:cstheme="majorBidi"/>
          <w:i/>
        </w:rPr>
        <w:t xml:space="preserve">This article argues that by </w:t>
      </w:r>
      <w:r w:rsidR="00F14101">
        <w:rPr>
          <w:rFonts w:asciiTheme="majorBidi" w:eastAsiaTheme="majorBidi" w:hAnsiTheme="majorBidi" w:cstheme="majorBidi"/>
          <w:i/>
        </w:rPr>
        <w:t>framing</w:t>
      </w:r>
      <w:r w:rsidRPr="000B6C5D">
        <w:rPr>
          <w:rFonts w:asciiTheme="majorBidi" w:eastAsiaTheme="majorBidi" w:hAnsiTheme="majorBidi" w:cstheme="majorBidi"/>
          <w:i/>
        </w:rPr>
        <w:t xml:space="preserve"> </w:t>
      </w:r>
      <w:r w:rsidRPr="000B6C5D">
        <w:rPr>
          <w:rFonts w:asciiTheme="majorBidi" w:eastAsiaTheme="majorBidi" w:hAnsiTheme="majorBidi" w:cstheme="majorBidi"/>
          <w:iCs/>
        </w:rPr>
        <w:t>Manakamana</w:t>
      </w:r>
      <w:r w:rsidR="00AF3196">
        <w:rPr>
          <w:rFonts w:asciiTheme="majorBidi" w:eastAsiaTheme="majorBidi" w:hAnsiTheme="majorBidi" w:cstheme="majorBidi"/>
          <w:i/>
        </w:rPr>
        <w:t xml:space="preserve"> (Spray and Velez, 2013)</w:t>
      </w:r>
      <w:r w:rsidRPr="000B6C5D">
        <w:rPr>
          <w:rFonts w:asciiTheme="majorBidi" w:eastAsiaTheme="majorBidi" w:hAnsiTheme="majorBidi" w:cstheme="majorBidi"/>
          <w:i/>
        </w:rPr>
        <w:t xml:space="preserve"> </w:t>
      </w:r>
      <w:r w:rsidR="00F14101">
        <w:rPr>
          <w:rFonts w:asciiTheme="majorBidi" w:eastAsiaTheme="majorBidi" w:hAnsiTheme="majorBidi" w:cstheme="majorBidi"/>
          <w:i/>
        </w:rPr>
        <w:t xml:space="preserve">as </w:t>
      </w:r>
      <w:r w:rsidRPr="000B6C5D">
        <w:rPr>
          <w:rFonts w:asciiTheme="majorBidi" w:eastAsiaTheme="majorBidi" w:hAnsiTheme="majorBidi" w:cstheme="majorBidi"/>
          <w:i/>
        </w:rPr>
        <w:t>a serial portrait</w:t>
      </w:r>
      <w:r w:rsidR="00AF3196">
        <w:rPr>
          <w:rFonts w:asciiTheme="majorBidi" w:eastAsiaTheme="majorBidi" w:hAnsiTheme="majorBidi" w:cstheme="majorBidi"/>
          <w:i/>
        </w:rPr>
        <w:t>,</w:t>
      </w:r>
      <w:r w:rsidRPr="000B6C5D">
        <w:rPr>
          <w:rFonts w:asciiTheme="majorBidi" w:eastAsiaTheme="majorBidi" w:hAnsiTheme="majorBidi" w:cstheme="majorBidi"/>
          <w:i/>
        </w:rPr>
        <w:t xml:space="preserve"> we illuminate the ways that the film situates its </w:t>
      </w:r>
      <w:r>
        <w:rPr>
          <w:rFonts w:asciiTheme="majorBidi" w:eastAsiaTheme="majorBidi" w:hAnsiTheme="majorBidi" w:cstheme="majorBidi"/>
          <w:i/>
        </w:rPr>
        <w:t>Nepalese cable car riders</w:t>
      </w:r>
      <w:r w:rsidRPr="000B6C5D">
        <w:rPr>
          <w:rFonts w:asciiTheme="majorBidi" w:eastAsiaTheme="majorBidi" w:hAnsiTheme="majorBidi" w:cstheme="majorBidi"/>
          <w:i/>
        </w:rPr>
        <w:t xml:space="preserve">, </w:t>
      </w:r>
      <w:r>
        <w:rPr>
          <w:rFonts w:asciiTheme="majorBidi" w:eastAsiaTheme="majorBidi" w:hAnsiTheme="majorBidi" w:cstheme="majorBidi"/>
          <w:i/>
        </w:rPr>
        <w:t xml:space="preserve">its American </w:t>
      </w:r>
      <w:r w:rsidRPr="000B6C5D">
        <w:rPr>
          <w:rFonts w:asciiTheme="majorBidi" w:eastAsiaTheme="majorBidi" w:hAnsiTheme="majorBidi" w:cstheme="majorBidi"/>
          <w:i/>
        </w:rPr>
        <w:t xml:space="preserve">filmmakers and </w:t>
      </w:r>
      <w:r>
        <w:rPr>
          <w:rFonts w:asciiTheme="majorBidi" w:eastAsiaTheme="majorBidi" w:hAnsiTheme="majorBidi" w:cstheme="majorBidi"/>
          <w:i/>
        </w:rPr>
        <w:t xml:space="preserve">its </w:t>
      </w:r>
      <w:r w:rsidRPr="000B6C5D">
        <w:rPr>
          <w:rFonts w:asciiTheme="majorBidi" w:eastAsiaTheme="majorBidi" w:hAnsiTheme="majorBidi" w:cstheme="majorBidi"/>
          <w:i/>
        </w:rPr>
        <w:t xml:space="preserve">largely western </w:t>
      </w:r>
      <w:r w:rsidR="005124AE">
        <w:rPr>
          <w:rFonts w:asciiTheme="majorBidi" w:eastAsiaTheme="majorBidi" w:hAnsiTheme="majorBidi" w:cstheme="majorBidi"/>
          <w:i/>
        </w:rPr>
        <w:t xml:space="preserve">spectators </w:t>
      </w:r>
      <w:r w:rsidRPr="000B6C5D">
        <w:rPr>
          <w:rFonts w:asciiTheme="majorBidi" w:eastAsiaTheme="majorBidi" w:hAnsiTheme="majorBidi" w:cstheme="majorBidi"/>
          <w:i/>
        </w:rPr>
        <w:t>in an emergent and shared time</w:t>
      </w:r>
      <w:r w:rsidR="00AF3196">
        <w:rPr>
          <w:rFonts w:asciiTheme="majorBidi" w:eastAsiaTheme="majorBidi" w:hAnsiTheme="majorBidi" w:cstheme="majorBidi"/>
          <w:i/>
        </w:rPr>
        <w:t>,</w:t>
      </w:r>
      <w:r>
        <w:rPr>
          <w:rFonts w:asciiTheme="majorBidi" w:eastAsiaTheme="majorBidi" w:hAnsiTheme="majorBidi" w:cstheme="majorBidi"/>
          <w:i/>
        </w:rPr>
        <w:t xml:space="preserve"> and that the sequencing of human subjects that is central to this serial portrait posits an alternative to that once ubiquitous tendency to cast non-western subjects into a time that is past. In 1983’s </w:t>
      </w:r>
      <w:r w:rsidRPr="000F5061">
        <w:rPr>
          <w:rFonts w:asciiTheme="majorBidi" w:eastAsiaTheme="majorBidi" w:hAnsiTheme="majorBidi" w:cstheme="majorBidi"/>
          <w:iCs/>
        </w:rPr>
        <w:t xml:space="preserve">Time </w:t>
      </w:r>
      <w:r w:rsidR="00DD7AA3">
        <w:rPr>
          <w:rFonts w:asciiTheme="majorBidi" w:eastAsiaTheme="majorBidi" w:hAnsiTheme="majorBidi" w:cstheme="majorBidi"/>
          <w:iCs/>
        </w:rPr>
        <w:t>A</w:t>
      </w:r>
      <w:r w:rsidRPr="000F5061">
        <w:rPr>
          <w:rFonts w:asciiTheme="majorBidi" w:eastAsiaTheme="majorBidi" w:hAnsiTheme="majorBidi" w:cstheme="majorBidi"/>
          <w:iCs/>
        </w:rPr>
        <w:t xml:space="preserve">nd </w:t>
      </w:r>
      <w:r w:rsidR="00DD7AA3">
        <w:rPr>
          <w:rFonts w:asciiTheme="majorBidi" w:eastAsiaTheme="majorBidi" w:hAnsiTheme="majorBidi" w:cstheme="majorBidi"/>
          <w:iCs/>
        </w:rPr>
        <w:t>T</w:t>
      </w:r>
      <w:r w:rsidRPr="000F5061">
        <w:rPr>
          <w:rFonts w:asciiTheme="majorBidi" w:eastAsiaTheme="majorBidi" w:hAnsiTheme="majorBidi" w:cstheme="majorBidi"/>
          <w:iCs/>
        </w:rPr>
        <w:t xml:space="preserve">he </w:t>
      </w:r>
      <w:r w:rsidR="00DD7AA3">
        <w:rPr>
          <w:rFonts w:asciiTheme="majorBidi" w:eastAsiaTheme="majorBidi" w:hAnsiTheme="majorBidi" w:cstheme="majorBidi"/>
          <w:iCs/>
        </w:rPr>
        <w:t>O</w:t>
      </w:r>
      <w:r w:rsidRPr="000F5061">
        <w:rPr>
          <w:rFonts w:asciiTheme="majorBidi" w:eastAsiaTheme="majorBidi" w:hAnsiTheme="majorBidi" w:cstheme="majorBidi"/>
          <w:iCs/>
        </w:rPr>
        <w:t>ther</w:t>
      </w:r>
      <w:r w:rsidR="00DA36EE">
        <w:rPr>
          <w:rFonts w:asciiTheme="majorBidi" w:eastAsiaTheme="majorBidi" w:hAnsiTheme="majorBidi" w:cstheme="majorBidi"/>
          <w:iCs/>
        </w:rPr>
        <w:t>,</w:t>
      </w:r>
      <w:r>
        <w:rPr>
          <w:rFonts w:asciiTheme="majorBidi" w:eastAsiaTheme="majorBidi" w:hAnsiTheme="majorBidi" w:cstheme="majorBidi"/>
          <w:iCs/>
        </w:rPr>
        <w:t xml:space="preserve"> </w:t>
      </w:r>
      <w:r>
        <w:rPr>
          <w:rFonts w:asciiTheme="majorBidi" w:eastAsiaTheme="majorBidi" w:hAnsiTheme="majorBidi" w:cstheme="majorBidi"/>
          <w:i/>
        </w:rPr>
        <w:t xml:space="preserve">Johannes Fabian decried the discursive and ideological effects of denying </w:t>
      </w:r>
      <w:r w:rsidR="00DA36EE">
        <w:rPr>
          <w:rFonts w:asciiTheme="majorBidi" w:eastAsiaTheme="majorBidi" w:hAnsiTheme="majorBidi" w:cstheme="majorBidi"/>
          <w:i/>
        </w:rPr>
        <w:t>ethnographic subjects</w:t>
      </w:r>
      <w:r>
        <w:rPr>
          <w:rFonts w:asciiTheme="majorBidi" w:eastAsiaTheme="majorBidi" w:hAnsiTheme="majorBidi" w:cstheme="majorBidi"/>
          <w:i/>
        </w:rPr>
        <w:t xml:space="preserve"> their </w:t>
      </w:r>
      <w:r w:rsidRPr="000B6C5D">
        <w:rPr>
          <w:rFonts w:asciiTheme="majorBidi" w:eastAsiaTheme="majorBidi" w:hAnsiTheme="majorBidi" w:cstheme="majorBidi"/>
          <w:i/>
        </w:rPr>
        <w:t>coevalness</w:t>
      </w:r>
      <w:r>
        <w:rPr>
          <w:rFonts w:asciiTheme="majorBidi" w:eastAsiaTheme="majorBidi" w:hAnsiTheme="majorBidi" w:cstheme="majorBidi"/>
          <w:i/>
        </w:rPr>
        <w:t xml:space="preserve">, but in </w:t>
      </w:r>
      <w:r>
        <w:rPr>
          <w:rFonts w:asciiTheme="majorBidi" w:eastAsiaTheme="majorBidi" w:hAnsiTheme="majorBidi" w:cstheme="majorBidi"/>
          <w:iCs/>
        </w:rPr>
        <w:t xml:space="preserve">Manakamana’s </w:t>
      </w:r>
      <w:r w:rsidRPr="000B6C5D">
        <w:rPr>
          <w:rFonts w:asciiTheme="majorBidi" w:eastAsiaTheme="majorBidi" w:hAnsiTheme="majorBidi" w:cstheme="majorBidi"/>
          <w:i/>
        </w:rPr>
        <w:t>formal experiment</w:t>
      </w:r>
      <w:r>
        <w:rPr>
          <w:rFonts w:asciiTheme="majorBidi" w:eastAsiaTheme="majorBidi" w:hAnsiTheme="majorBidi" w:cstheme="majorBidi"/>
          <w:i/>
        </w:rPr>
        <w:t>ation</w:t>
      </w:r>
      <w:r w:rsidRPr="000B6C5D">
        <w:rPr>
          <w:rFonts w:asciiTheme="majorBidi" w:eastAsiaTheme="majorBidi" w:hAnsiTheme="majorBidi" w:cstheme="majorBidi"/>
          <w:i/>
        </w:rPr>
        <w:t xml:space="preserve"> and </w:t>
      </w:r>
      <w:r>
        <w:rPr>
          <w:rFonts w:asciiTheme="majorBidi" w:eastAsiaTheme="majorBidi" w:hAnsiTheme="majorBidi" w:cstheme="majorBidi"/>
          <w:i/>
        </w:rPr>
        <w:t xml:space="preserve">its strategic deployment of cinematic </w:t>
      </w:r>
      <w:r w:rsidRPr="000B6C5D">
        <w:rPr>
          <w:rFonts w:asciiTheme="majorBidi" w:eastAsiaTheme="majorBidi" w:hAnsiTheme="majorBidi" w:cstheme="majorBidi"/>
          <w:i/>
        </w:rPr>
        <w:t xml:space="preserve">homologies </w:t>
      </w:r>
      <w:r>
        <w:rPr>
          <w:rFonts w:asciiTheme="majorBidi" w:eastAsiaTheme="majorBidi" w:hAnsiTheme="majorBidi" w:cstheme="majorBidi"/>
          <w:i/>
        </w:rPr>
        <w:t>and spiritual allegories</w:t>
      </w:r>
      <w:r w:rsidR="00AF3196">
        <w:rPr>
          <w:rFonts w:asciiTheme="majorBidi" w:eastAsiaTheme="majorBidi" w:hAnsiTheme="majorBidi" w:cstheme="majorBidi"/>
          <w:i/>
        </w:rPr>
        <w:t>,</w:t>
      </w:r>
      <w:r>
        <w:rPr>
          <w:rFonts w:asciiTheme="majorBidi" w:eastAsiaTheme="majorBidi" w:hAnsiTheme="majorBidi" w:cstheme="majorBidi"/>
          <w:i/>
        </w:rPr>
        <w:t xml:space="preserve"> a reflexivity emerges to reframe the way </w:t>
      </w:r>
      <w:r w:rsidRPr="000B6C5D">
        <w:rPr>
          <w:rFonts w:asciiTheme="majorBidi" w:eastAsiaTheme="majorBidi" w:hAnsiTheme="majorBidi" w:cstheme="majorBidi"/>
          <w:i/>
        </w:rPr>
        <w:t xml:space="preserve">representations </w:t>
      </w:r>
      <w:r>
        <w:rPr>
          <w:rFonts w:asciiTheme="majorBidi" w:eastAsiaTheme="majorBidi" w:hAnsiTheme="majorBidi" w:cstheme="majorBidi"/>
          <w:i/>
        </w:rPr>
        <w:t xml:space="preserve">of people </w:t>
      </w:r>
      <w:r w:rsidR="00F20E10">
        <w:rPr>
          <w:rFonts w:asciiTheme="majorBidi" w:eastAsiaTheme="majorBidi" w:hAnsiTheme="majorBidi" w:cstheme="majorBidi"/>
          <w:i/>
        </w:rPr>
        <w:t xml:space="preserve">can be organized </w:t>
      </w:r>
      <w:r w:rsidRPr="000B6C5D">
        <w:rPr>
          <w:rFonts w:asciiTheme="majorBidi" w:eastAsiaTheme="majorBidi" w:hAnsiTheme="majorBidi" w:cstheme="majorBidi"/>
          <w:i/>
        </w:rPr>
        <w:t xml:space="preserve">in time. </w:t>
      </w:r>
    </w:p>
    <w:p w14:paraId="2820368D" w14:textId="77777777" w:rsidR="008D40F2" w:rsidRPr="00907131" w:rsidRDefault="00907131" w:rsidP="003E6227">
      <w:pPr>
        <w:pStyle w:val="Header"/>
        <w:spacing w:line="360" w:lineRule="auto"/>
        <w:rPr>
          <w:rFonts w:asciiTheme="majorBidi" w:hAnsiTheme="majorBidi" w:cstheme="majorBidi"/>
          <w:bCs/>
          <w:iCs/>
        </w:rPr>
      </w:pPr>
      <w:r>
        <w:rPr>
          <w:rFonts w:asciiTheme="majorBidi" w:hAnsiTheme="majorBidi" w:cstheme="majorBidi"/>
          <w:bCs/>
          <w:iCs/>
        </w:rPr>
        <w:t xml:space="preserve"> </w:t>
      </w:r>
    </w:p>
    <w:p w14:paraId="76D98AE6" w14:textId="77777777" w:rsidR="008D40F2" w:rsidRDefault="2075B16F" w:rsidP="003E6227">
      <w:pPr>
        <w:pStyle w:val="Header"/>
        <w:spacing w:line="360" w:lineRule="auto"/>
        <w:outlineLvl w:val="0"/>
        <w:rPr>
          <w:rFonts w:asciiTheme="majorBidi" w:eastAsiaTheme="majorBidi" w:hAnsiTheme="majorBidi" w:cstheme="majorBidi"/>
          <w:b/>
          <w:bCs/>
        </w:rPr>
      </w:pPr>
      <w:r w:rsidRPr="2075B16F">
        <w:rPr>
          <w:rFonts w:asciiTheme="majorBidi" w:eastAsiaTheme="majorBidi" w:hAnsiTheme="majorBidi" w:cstheme="majorBidi"/>
          <w:b/>
          <w:bCs/>
        </w:rPr>
        <w:t>Keywords</w:t>
      </w:r>
    </w:p>
    <w:p w14:paraId="12B284EE" w14:textId="77777777" w:rsidR="00DF796A" w:rsidRPr="00DF796A" w:rsidRDefault="2075B16F" w:rsidP="003E6227">
      <w:pPr>
        <w:pStyle w:val="Header"/>
        <w:spacing w:line="360" w:lineRule="auto"/>
        <w:rPr>
          <w:rFonts w:asciiTheme="majorBidi" w:eastAsiaTheme="majorBidi" w:hAnsiTheme="majorBidi" w:cstheme="majorBidi"/>
        </w:rPr>
      </w:pPr>
      <w:r w:rsidRPr="2075B16F">
        <w:rPr>
          <w:rFonts w:asciiTheme="majorBidi" w:eastAsiaTheme="majorBidi" w:hAnsiTheme="majorBidi" w:cstheme="majorBidi"/>
        </w:rPr>
        <w:t xml:space="preserve">portrait film, serial portrait, ethnography, duration, slow cinema, </w:t>
      </w:r>
      <w:r w:rsidR="004E22AF">
        <w:rPr>
          <w:rFonts w:asciiTheme="majorBidi" w:eastAsiaTheme="majorBidi" w:hAnsiTheme="majorBidi" w:cstheme="majorBidi"/>
        </w:rPr>
        <w:t>allegory</w:t>
      </w:r>
    </w:p>
    <w:p w14:paraId="65A25D2D" w14:textId="77777777" w:rsidR="008D40F2" w:rsidRPr="008D40F2" w:rsidRDefault="008D40F2" w:rsidP="003E6227">
      <w:pPr>
        <w:pStyle w:val="Header"/>
        <w:spacing w:line="360" w:lineRule="auto"/>
        <w:rPr>
          <w:b/>
          <w:iCs/>
        </w:rPr>
      </w:pPr>
    </w:p>
    <w:p w14:paraId="20DD6276" w14:textId="06868E9C" w:rsidR="009B6D0F" w:rsidRDefault="2075B16F" w:rsidP="006A314B">
      <w:pPr>
        <w:pStyle w:val="Header"/>
        <w:spacing w:line="360" w:lineRule="auto"/>
        <w:rPr>
          <w:rFonts w:ascii="Times New Roman" w:eastAsia="Times New Roman" w:hAnsi="Times New Roman" w:cs="Times New Roman"/>
        </w:rPr>
      </w:pPr>
      <w:r w:rsidRPr="2075B16F">
        <w:rPr>
          <w:rFonts w:ascii="Times New Roman" w:eastAsia="Times New Roman" w:hAnsi="Times New Roman" w:cs="Times New Roman"/>
        </w:rPr>
        <w:t xml:space="preserve">Standish Lawder’s perfectly formed </w:t>
      </w:r>
      <w:r w:rsidRPr="2075B16F">
        <w:rPr>
          <w:rFonts w:ascii="Times New Roman" w:eastAsia="Times New Roman" w:hAnsi="Times New Roman" w:cs="Times New Roman"/>
          <w:i/>
          <w:iCs/>
        </w:rPr>
        <w:t xml:space="preserve">Necrology </w:t>
      </w:r>
      <w:r w:rsidRPr="2075B16F">
        <w:rPr>
          <w:rFonts w:ascii="Times New Roman" w:eastAsia="Times New Roman" w:hAnsi="Times New Roman" w:cs="Times New Roman"/>
        </w:rPr>
        <w:t xml:space="preserve">(1970) is a single-take </w:t>
      </w:r>
      <w:r w:rsidR="00D73D9C">
        <w:rPr>
          <w:rFonts w:ascii="Times New Roman" w:eastAsia="Times New Roman" w:hAnsi="Times New Roman" w:cs="Times New Roman"/>
        </w:rPr>
        <w:t xml:space="preserve">short </w:t>
      </w:r>
      <w:r w:rsidRPr="2075B16F">
        <w:rPr>
          <w:rFonts w:ascii="Times New Roman" w:eastAsia="Times New Roman" w:hAnsi="Times New Roman" w:cs="Times New Roman"/>
        </w:rPr>
        <w:t xml:space="preserve">film </w:t>
      </w:r>
      <w:r w:rsidR="006F541C">
        <w:rPr>
          <w:rFonts w:ascii="Times New Roman" w:eastAsia="Times New Roman" w:hAnsi="Times New Roman" w:cs="Times New Roman"/>
        </w:rPr>
        <w:t>that features</w:t>
      </w:r>
      <w:r w:rsidRPr="2075B16F">
        <w:rPr>
          <w:rFonts w:ascii="Times New Roman" w:eastAsia="Times New Roman" w:hAnsi="Times New Roman" w:cs="Times New Roman"/>
        </w:rPr>
        <w:t xml:space="preserve"> </w:t>
      </w:r>
      <w:r w:rsidR="008A131E">
        <w:rPr>
          <w:rFonts w:ascii="Times New Roman" w:eastAsia="Times New Roman" w:hAnsi="Times New Roman" w:cs="Times New Roman"/>
        </w:rPr>
        <w:t xml:space="preserve">a series of </w:t>
      </w:r>
      <w:r w:rsidR="00B8368A">
        <w:rPr>
          <w:rFonts w:ascii="Times New Roman" w:eastAsia="Times New Roman" w:hAnsi="Times New Roman" w:cs="Times New Roman"/>
        </w:rPr>
        <w:t>people</w:t>
      </w:r>
      <w:r w:rsidRPr="2075B16F">
        <w:rPr>
          <w:rFonts w:ascii="Times New Roman" w:eastAsia="Times New Roman" w:hAnsi="Times New Roman" w:cs="Times New Roman"/>
        </w:rPr>
        <w:t xml:space="preserve"> who </w:t>
      </w:r>
      <w:r w:rsidR="00B8368A">
        <w:rPr>
          <w:rFonts w:ascii="Times New Roman" w:eastAsia="Times New Roman" w:hAnsi="Times New Roman" w:cs="Times New Roman"/>
        </w:rPr>
        <w:t>passively move through the static frame from bottom to top in a passage lasting about five seconds. These are in fact commuters riding</w:t>
      </w:r>
      <w:r w:rsidR="008A131E">
        <w:rPr>
          <w:rFonts w:ascii="Times New Roman" w:eastAsia="Times New Roman" w:hAnsi="Times New Roman" w:cs="Times New Roman"/>
        </w:rPr>
        <w:t xml:space="preserve"> an escalator</w:t>
      </w:r>
      <w:r w:rsidR="00957641">
        <w:rPr>
          <w:rFonts w:ascii="Times New Roman" w:eastAsia="Times New Roman" w:hAnsi="Times New Roman" w:cs="Times New Roman"/>
        </w:rPr>
        <w:t>,</w:t>
      </w:r>
      <w:r w:rsidR="008A131E">
        <w:rPr>
          <w:rFonts w:ascii="Times New Roman" w:eastAsia="Times New Roman" w:hAnsi="Times New Roman" w:cs="Times New Roman"/>
        </w:rPr>
        <w:t xml:space="preserve"> </w:t>
      </w:r>
      <w:r w:rsidR="00B8368A">
        <w:rPr>
          <w:rFonts w:ascii="Times New Roman" w:eastAsia="Times New Roman" w:hAnsi="Times New Roman" w:cs="Times New Roman"/>
        </w:rPr>
        <w:t>but with t</w:t>
      </w:r>
      <w:r w:rsidRPr="2075B16F">
        <w:rPr>
          <w:rFonts w:ascii="Times New Roman" w:eastAsia="Times New Roman" w:hAnsi="Times New Roman" w:cs="Times New Roman"/>
        </w:rPr>
        <w:t>he film printed in reverse</w:t>
      </w:r>
      <w:r w:rsidR="00B8368A">
        <w:rPr>
          <w:rFonts w:ascii="Times New Roman" w:eastAsia="Times New Roman" w:hAnsi="Times New Roman" w:cs="Times New Roman"/>
        </w:rPr>
        <w:t>,</w:t>
      </w:r>
      <w:r w:rsidRPr="2075B16F">
        <w:rPr>
          <w:rFonts w:ascii="Times New Roman" w:eastAsia="Times New Roman" w:hAnsi="Times New Roman" w:cs="Times New Roman"/>
        </w:rPr>
        <w:t xml:space="preserve"> </w:t>
      </w:r>
      <w:r w:rsidR="00D54EA6">
        <w:rPr>
          <w:rFonts w:ascii="Times New Roman" w:eastAsia="Times New Roman" w:hAnsi="Times New Roman" w:cs="Times New Roman"/>
        </w:rPr>
        <w:t xml:space="preserve">people </w:t>
      </w:r>
      <w:r w:rsidRPr="2075B16F">
        <w:rPr>
          <w:rFonts w:ascii="Times New Roman" w:eastAsia="Times New Roman" w:hAnsi="Times New Roman" w:cs="Times New Roman"/>
        </w:rPr>
        <w:t xml:space="preserve">who would be descending towards the camera </w:t>
      </w:r>
      <w:r w:rsidR="005620E1">
        <w:rPr>
          <w:rFonts w:ascii="Times New Roman" w:eastAsia="Times New Roman" w:hAnsi="Times New Roman" w:cs="Times New Roman"/>
        </w:rPr>
        <w:t xml:space="preserve">appear to </w:t>
      </w:r>
      <w:r w:rsidRPr="2075B16F">
        <w:rPr>
          <w:rFonts w:ascii="Times New Roman" w:eastAsia="Times New Roman" w:hAnsi="Times New Roman" w:cs="Times New Roman"/>
        </w:rPr>
        <w:t>ascend away from it</w:t>
      </w:r>
      <w:r w:rsidR="00EE26D4">
        <w:rPr>
          <w:rFonts w:ascii="Times New Roman" w:eastAsia="Times New Roman" w:hAnsi="Times New Roman" w:cs="Times New Roman"/>
        </w:rPr>
        <w:t>. And with</w:t>
      </w:r>
      <w:r w:rsidR="00B8368A">
        <w:rPr>
          <w:rFonts w:ascii="Times New Roman" w:eastAsia="Times New Roman" w:hAnsi="Times New Roman" w:cs="Times New Roman"/>
        </w:rPr>
        <w:t xml:space="preserve"> their backs turned </w:t>
      </w:r>
      <w:r w:rsidR="00EE26D4">
        <w:rPr>
          <w:rFonts w:ascii="Times New Roman" w:eastAsia="Times New Roman" w:hAnsi="Times New Roman" w:cs="Times New Roman"/>
        </w:rPr>
        <w:t xml:space="preserve">uncannily </w:t>
      </w:r>
      <w:r w:rsidR="00B8368A">
        <w:rPr>
          <w:rFonts w:ascii="Times New Roman" w:eastAsia="Times New Roman" w:hAnsi="Times New Roman" w:cs="Times New Roman"/>
        </w:rPr>
        <w:t>towards the direction of travel</w:t>
      </w:r>
      <w:r w:rsidR="00EE26D4">
        <w:rPr>
          <w:rFonts w:ascii="Times New Roman" w:eastAsia="Times New Roman" w:hAnsi="Times New Roman" w:cs="Times New Roman"/>
        </w:rPr>
        <w:t xml:space="preserve">, the </w:t>
      </w:r>
      <w:r w:rsidR="00B8368A">
        <w:rPr>
          <w:rFonts w:ascii="Times New Roman" w:eastAsia="Times New Roman" w:hAnsi="Times New Roman" w:cs="Times New Roman"/>
        </w:rPr>
        <w:t>suggest</w:t>
      </w:r>
      <w:r w:rsidR="00EE26D4">
        <w:rPr>
          <w:rFonts w:ascii="Times New Roman" w:eastAsia="Times New Roman" w:hAnsi="Times New Roman" w:cs="Times New Roman"/>
        </w:rPr>
        <w:t>ion seems to be</w:t>
      </w:r>
      <w:r w:rsidR="00B8368A">
        <w:rPr>
          <w:rFonts w:ascii="Times New Roman" w:eastAsia="Times New Roman" w:hAnsi="Times New Roman" w:cs="Times New Roman"/>
        </w:rPr>
        <w:t xml:space="preserve"> </w:t>
      </w:r>
      <w:r w:rsidR="00EE26D4">
        <w:rPr>
          <w:rFonts w:ascii="Times New Roman" w:eastAsia="Times New Roman" w:hAnsi="Times New Roman" w:cs="Times New Roman"/>
        </w:rPr>
        <w:t xml:space="preserve">that </w:t>
      </w:r>
      <w:r w:rsidR="00B8368A">
        <w:rPr>
          <w:rFonts w:ascii="Times New Roman" w:eastAsia="Times New Roman" w:hAnsi="Times New Roman" w:cs="Times New Roman"/>
        </w:rPr>
        <w:t>the</w:t>
      </w:r>
      <w:r w:rsidR="00EE26D4">
        <w:rPr>
          <w:rFonts w:ascii="Times New Roman" w:eastAsia="Times New Roman" w:hAnsi="Times New Roman" w:cs="Times New Roman"/>
        </w:rPr>
        <w:t xml:space="preserve">se figures </w:t>
      </w:r>
      <w:r w:rsidR="00B8368A">
        <w:rPr>
          <w:rFonts w:ascii="Times New Roman" w:eastAsia="Times New Roman" w:hAnsi="Times New Roman" w:cs="Times New Roman"/>
        </w:rPr>
        <w:t xml:space="preserve">are unwittingly moving towards </w:t>
      </w:r>
      <w:r w:rsidR="005620E1">
        <w:rPr>
          <w:rFonts w:ascii="Times New Roman" w:eastAsia="Times New Roman" w:hAnsi="Times New Roman" w:cs="Times New Roman"/>
        </w:rPr>
        <w:t xml:space="preserve">the </w:t>
      </w:r>
      <w:r w:rsidR="00352540">
        <w:rPr>
          <w:rFonts w:ascii="Times New Roman" w:eastAsia="Times New Roman" w:hAnsi="Times New Roman" w:cs="Times New Roman"/>
        </w:rPr>
        <w:t xml:space="preserve">abrupt </w:t>
      </w:r>
      <w:r w:rsidR="005620E1">
        <w:rPr>
          <w:rFonts w:ascii="Times New Roman" w:eastAsia="Times New Roman" w:hAnsi="Times New Roman" w:cs="Times New Roman"/>
        </w:rPr>
        <w:t xml:space="preserve">termination of </w:t>
      </w:r>
      <w:r w:rsidR="001F5B94">
        <w:rPr>
          <w:rFonts w:ascii="Times New Roman" w:eastAsia="Times New Roman" w:hAnsi="Times New Roman" w:cs="Times New Roman"/>
        </w:rPr>
        <w:t xml:space="preserve">their </w:t>
      </w:r>
      <w:r w:rsidR="009B6D0F">
        <w:rPr>
          <w:rFonts w:ascii="Times New Roman" w:eastAsia="Times New Roman" w:hAnsi="Times New Roman" w:cs="Times New Roman"/>
        </w:rPr>
        <w:t xml:space="preserve">fleeting </w:t>
      </w:r>
      <w:r w:rsidR="005620E1">
        <w:rPr>
          <w:rFonts w:ascii="Times New Roman" w:eastAsia="Times New Roman" w:hAnsi="Times New Roman" w:cs="Times New Roman"/>
        </w:rPr>
        <w:t>li</w:t>
      </w:r>
      <w:r w:rsidR="001F5B94">
        <w:rPr>
          <w:rFonts w:ascii="Times New Roman" w:eastAsia="Times New Roman" w:hAnsi="Times New Roman" w:cs="Times New Roman"/>
        </w:rPr>
        <w:t>ves</w:t>
      </w:r>
      <w:r w:rsidR="005620E1">
        <w:rPr>
          <w:rFonts w:ascii="Times New Roman" w:eastAsia="Times New Roman" w:hAnsi="Times New Roman" w:cs="Times New Roman"/>
        </w:rPr>
        <w:t xml:space="preserve">. </w:t>
      </w:r>
      <w:r w:rsidRPr="2075B16F">
        <w:rPr>
          <w:rFonts w:ascii="Times New Roman" w:eastAsia="Times New Roman" w:hAnsi="Times New Roman" w:cs="Times New Roman"/>
        </w:rPr>
        <w:t>This single take is followed by two and a half minutes of credits moving up the screen like the people they describe</w:t>
      </w:r>
      <w:r w:rsidR="007335F3">
        <w:rPr>
          <w:rFonts w:ascii="Times New Roman" w:eastAsia="Times New Roman" w:hAnsi="Times New Roman" w:cs="Times New Roman"/>
        </w:rPr>
        <w:t>, and</w:t>
      </w:r>
      <w:r w:rsidR="007335F3" w:rsidRPr="2075B16F">
        <w:rPr>
          <w:rFonts w:ascii="Times New Roman" w:eastAsia="Times New Roman" w:hAnsi="Times New Roman" w:cs="Times New Roman"/>
        </w:rPr>
        <w:t xml:space="preserve"> </w:t>
      </w:r>
      <w:r w:rsidRPr="2075B16F">
        <w:rPr>
          <w:rFonts w:ascii="Times New Roman" w:eastAsia="Times New Roman" w:hAnsi="Times New Roman" w:cs="Times New Roman"/>
        </w:rPr>
        <w:t>purportedly naming each</w:t>
      </w:r>
      <w:r w:rsidR="007335F3">
        <w:rPr>
          <w:rFonts w:ascii="Times New Roman" w:eastAsia="Times New Roman" w:hAnsi="Times New Roman" w:cs="Times New Roman"/>
        </w:rPr>
        <w:t xml:space="preserve"> of the </w:t>
      </w:r>
      <w:r w:rsidR="002C68E7">
        <w:rPr>
          <w:rFonts w:ascii="Times New Roman" w:eastAsia="Times New Roman" w:hAnsi="Times New Roman" w:cs="Times New Roman"/>
        </w:rPr>
        <w:t xml:space="preserve">deceased </w:t>
      </w:r>
      <w:r w:rsidR="007335F3">
        <w:rPr>
          <w:rFonts w:ascii="Times New Roman" w:eastAsia="Times New Roman" w:hAnsi="Times New Roman" w:cs="Times New Roman"/>
        </w:rPr>
        <w:t>actors,</w:t>
      </w:r>
      <w:r w:rsidR="007335F3" w:rsidRPr="2075B16F">
        <w:rPr>
          <w:rFonts w:ascii="Times New Roman" w:eastAsia="Times New Roman" w:hAnsi="Times New Roman" w:cs="Times New Roman"/>
        </w:rPr>
        <w:t xml:space="preserve"> </w:t>
      </w:r>
      <w:r w:rsidRPr="2075B16F">
        <w:rPr>
          <w:rFonts w:ascii="Times New Roman" w:eastAsia="Times New Roman" w:hAnsi="Times New Roman" w:cs="Times New Roman"/>
        </w:rPr>
        <w:t xml:space="preserve">in keeping with the film’s title. And while the people </w:t>
      </w:r>
      <w:r w:rsidR="007335F3">
        <w:rPr>
          <w:rFonts w:ascii="Times New Roman" w:eastAsia="Times New Roman" w:hAnsi="Times New Roman" w:cs="Times New Roman"/>
        </w:rPr>
        <w:t xml:space="preserve">in the film </w:t>
      </w:r>
      <w:r w:rsidRPr="2075B16F">
        <w:rPr>
          <w:rFonts w:ascii="Times New Roman" w:eastAsia="Times New Roman" w:hAnsi="Times New Roman" w:cs="Times New Roman"/>
        </w:rPr>
        <w:t xml:space="preserve">are not dead at the time of </w:t>
      </w:r>
      <w:r w:rsidR="007335F3">
        <w:rPr>
          <w:rFonts w:ascii="Times New Roman" w:eastAsia="Times New Roman" w:hAnsi="Times New Roman" w:cs="Times New Roman"/>
        </w:rPr>
        <w:t>shooting</w:t>
      </w:r>
      <w:r w:rsidRPr="2075B16F">
        <w:rPr>
          <w:rFonts w:ascii="Times New Roman" w:eastAsia="Times New Roman" w:hAnsi="Times New Roman" w:cs="Times New Roman"/>
        </w:rPr>
        <w:t>, many now would be, as is Lawder</w:t>
      </w:r>
      <w:r w:rsidR="00957641">
        <w:rPr>
          <w:rFonts w:ascii="Times New Roman" w:eastAsia="Times New Roman" w:hAnsi="Times New Roman" w:cs="Times New Roman"/>
        </w:rPr>
        <w:t xml:space="preserve"> himself</w:t>
      </w:r>
      <w:r w:rsidR="00445AF3">
        <w:rPr>
          <w:rFonts w:ascii="Times New Roman" w:eastAsia="Times New Roman" w:hAnsi="Times New Roman" w:cs="Times New Roman"/>
        </w:rPr>
        <w:t>, who also appears</w:t>
      </w:r>
      <w:r w:rsidRPr="2075B16F">
        <w:rPr>
          <w:rFonts w:ascii="Times New Roman" w:eastAsia="Times New Roman" w:hAnsi="Times New Roman" w:cs="Times New Roman"/>
        </w:rPr>
        <w:t xml:space="preserve">. </w:t>
      </w:r>
      <w:r w:rsidRPr="2075B16F">
        <w:rPr>
          <w:rFonts w:ascii="Times New Roman" w:eastAsia="Times New Roman" w:hAnsi="Times New Roman" w:cs="Times New Roman"/>
          <w:i/>
          <w:iCs/>
        </w:rPr>
        <w:t>Necrology</w:t>
      </w:r>
      <w:r w:rsidRPr="2075B16F">
        <w:rPr>
          <w:rFonts w:ascii="Times New Roman" w:eastAsia="Times New Roman" w:hAnsi="Times New Roman" w:cs="Times New Roman"/>
        </w:rPr>
        <w:t xml:space="preserve"> </w:t>
      </w:r>
      <w:r w:rsidR="00957641">
        <w:rPr>
          <w:rFonts w:ascii="Times New Roman" w:eastAsia="Times New Roman" w:hAnsi="Times New Roman" w:cs="Times New Roman"/>
        </w:rPr>
        <w:t xml:space="preserve">provides a condensed image of the </w:t>
      </w:r>
      <w:r w:rsidR="00446DF1">
        <w:rPr>
          <w:rFonts w:ascii="Times New Roman" w:eastAsia="Times New Roman" w:hAnsi="Times New Roman" w:cs="Times New Roman"/>
        </w:rPr>
        <w:t xml:space="preserve">minimalist, </w:t>
      </w:r>
      <w:r w:rsidR="00957641">
        <w:rPr>
          <w:rFonts w:ascii="Times New Roman" w:eastAsia="Times New Roman" w:hAnsi="Times New Roman" w:cs="Times New Roman"/>
        </w:rPr>
        <w:t>serial organi</w:t>
      </w:r>
      <w:r w:rsidR="00E015E2">
        <w:rPr>
          <w:rFonts w:ascii="Times New Roman" w:eastAsia="Times New Roman" w:hAnsi="Times New Roman" w:cs="Times New Roman"/>
        </w:rPr>
        <w:t>z</w:t>
      </w:r>
      <w:r w:rsidR="00957641">
        <w:rPr>
          <w:rFonts w:ascii="Times New Roman" w:eastAsia="Times New Roman" w:hAnsi="Times New Roman" w:cs="Times New Roman"/>
        </w:rPr>
        <w:t xml:space="preserve">ation of </w:t>
      </w:r>
      <w:r w:rsidR="00F8349C">
        <w:rPr>
          <w:rFonts w:ascii="Times New Roman" w:eastAsia="Times New Roman" w:hAnsi="Times New Roman" w:cs="Times New Roman"/>
        </w:rPr>
        <w:t xml:space="preserve">the </w:t>
      </w:r>
      <w:r w:rsidR="00F67AC6">
        <w:rPr>
          <w:rFonts w:ascii="Times New Roman" w:eastAsia="Times New Roman" w:hAnsi="Times New Roman" w:cs="Times New Roman"/>
        </w:rPr>
        <w:t xml:space="preserve">cable </w:t>
      </w:r>
      <w:r w:rsidR="007B21CD">
        <w:rPr>
          <w:rFonts w:ascii="Times New Roman" w:eastAsia="Times New Roman" w:hAnsi="Times New Roman" w:cs="Times New Roman"/>
        </w:rPr>
        <w:t xml:space="preserve">car </w:t>
      </w:r>
      <w:r w:rsidR="00F8349C">
        <w:rPr>
          <w:rFonts w:ascii="Times New Roman" w:eastAsia="Times New Roman" w:hAnsi="Times New Roman" w:cs="Times New Roman"/>
        </w:rPr>
        <w:t>passengers</w:t>
      </w:r>
      <w:r w:rsidR="007B21CD">
        <w:rPr>
          <w:rFonts w:ascii="Times New Roman" w:eastAsia="Times New Roman" w:hAnsi="Times New Roman" w:cs="Times New Roman"/>
        </w:rPr>
        <w:t xml:space="preserve"> </w:t>
      </w:r>
      <w:r w:rsidR="007335F3">
        <w:rPr>
          <w:rFonts w:ascii="Times New Roman" w:eastAsia="Times New Roman" w:hAnsi="Times New Roman" w:cs="Times New Roman"/>
        </w:rPr>
        <w:t xml:space="preserve">found </w:t>
      </w:r>
      <w:r w:rsidR="00957641">
        <w:rPr>
          <w:rFonts w:ascii="Times New Roman" w:eastAsia="Times New Roman" w:hAnsi="Times New Roman" w:cs="Times New Roman"/>
        </w:rPr>
        <w:t xml:space="preserve">in </w:t>
      </w:r>
      <w:r w:rsidR="00D73D9C">
        <w:rPr>
          <w:rFonts w:ascii="Times New Roman" w:eastAsia="Times New Roman" w:hAnsi="Times New Roman" w:cs="Times New Roman"/>
        </w:rPr>
        <w:t xml:space="preserve">the feature length </w:t>
      </w:r>
      <w:r w:rsidR="00957641" w:rsidRPr="007335F3">
        <w:rPr>
          <w:rFonts w:ascii="Times New Roman" w:eastAsia="Times New Roman" w:hAnsi="Times New Roman" w:cs="Times New Roman"/>
          <w:i/>
          <w:iCs/>
        </w:rPr>
        <w:t>Manakamana</w:t>
      </w:r>
      <w:r w:rsidR="00C036F0">
        <w:rPr>
          <w:rFonts w:ascii="Times New Roman" w:eastAsia="Times New Roman" w:hAnsi="Times New Roman" w:cs="Times New Roman"/>
          <w:i/>
          <w:iCs/>
        </w:rPr>
        <w:t xml:space="preserve"> </w:t>
      </w:r>
      <w:r w:rsidR="008405F8">
        <w:rPr>
          <w:rFonts w:ascii="Times New Roman" w:eastAsia="Times New Roman" w:hAnsi="Times New Roman" w:cs="Times New Roman"/>
        </w:rPr>
        <w:t xml:space="preserve">(2013), directed </w:t>
      </w:r>
      <w:r w:rsidR="008405F8" w:rsidRPr="008405F8">
        <w:rPr>
          <w:rFonts w:ascii="Times New Roman" w:eastAsia="Times New Roman" w:hAnsi="Times New Roman" w:cs="Times New Roman"/>
        </w:rPr>
        <w:t>by</w:t>
      </w:r>
      <w:r w:rsidR="008405F8">
        <w:rPr>
          <w:rFonts w:ascii="Times New Roman" w:eastAsia="Times New Roman" w:hAnsi="Times New Roman" w:cs="Times New Roman"/>
          <w:i/>
          <w:iCs/>
        </w:rPr>
        <w:t xml:space="preserve"> </w:t>
      </w:r>
      <w:r w:rsidR="008405F8">
        <w:rPr>
          <w:rFonts w:ascii="Times New Roman" w:eastAsia="Times New Roman" w:hAnsi="Times New Roman" w:cs="Times New Roman"/>
        </w:rPr>
        <w:t xml:space="preserve">Stephanie </w:t>
      </w:r>
      <w:r w:rsidR="00652F84">
        <w:rPr>
          <w:rFonts w:ascii="Times New Roman" w:eastAsia="Times New Roman" w:hAnsi="Times New Roman" w:cs="Times New Roman"/>
        </w:rPr>
        <w:lastRenderedPageBreak/>
        <w:t xml:space="preserve">Spray and </w:t>
      </w:r>
      <w:r w:rsidR="008405F8">
        <w:rPr>
          <w:rFonts w:ascii="Times New Roman" w:eastAsia="Times New Roman" w:hAnsi="Times New Roman" w:cs="Times New Roman"/>
        </w:rPr>
        <w:t xml:space="preserve">Pacho </w:t>
      </w:r>
      <w:r w:rsidR="00652F84">
        <w:rPr>
          <w:rFonts w:ascii="Times New Roman" w:eastAsia="Times New Roman" w:hAnsi="Times New Roman" w:cs="Times New Roman"/>
        </w:rPr>
        <w:t>Velez</w:t>
      </w:r>
      <w:r w:rsidR="0046344E">
        <w:rPr>
          <w:rFonts w:ascii="Times New Roman" w:eastAsia="Times New Roman" w:hAnsi="Times New Roman" w:cs="Times New Roman"/>
        </w:rPr>
        <w:t xml:space="preserve">, while also flagging up certain key concerns with </w:t>
      </w:r>
      <w:r w:rsidR="00404759">
        <w:rPr>
          <w:rFonts w:ascii="Times New Roman" w:eastAsia="Times New Roman" w:hAnsi="Times New Roman" w:cs="Times New Roman"/>
        </w:rPr>
        <w:t xml:space="preserve">film as allegory, </w:t>
      </w:r>
      <w:r w:rsidR="0046344E">
        <w:rPr>
          <w:rFonts w:ascii="Times New Roman" w:eastAsia="Times New Roman" w:hAnsi="Times New Roman" w:cs="Times New Roman"/>
        </w:rPr>
        <w:t>film as an agent of death</w:t>
      </w:r>
      <w:r w:rsidR="00404759">
        <w:rPr>
          <w:rFonts w:ascii="Times New Roman" w:eastAsia="Times New Roman" w:hAnsi="Times New Roman" w:cs="Times New Roman"/>
        </w:rPr>
        <w:t>, and film as a</w:t>
      </w:r>
      <w:r w:rsidR="00EC7B32">
        <w:rPr>
          <w:rFonts w:ascii="Times New Roman" w:eastAsia="Times New Roman" w:hAnsi="Times New Roman" w:cs="Times New Roman"/>
        </w:rPr>
        <w:t>n</w:t>
      </w:r>
      <w:r w:rsidR="00404759">
        <w:rPr>
          <w:rFonts w:ascii="Times New Roman" w:eastAsia="Times New Roman" w:hAnsi="Times New Roman" w:cs="Times New Roman"/>
        </w:rPr>
        <w:t xml:space="preserve"> encounter </w:t>
      </w:r>
      <w:r w:rsidR="00D54D81">
        <w:rPr>
          <w:rFonts w:ascii="Times New Roman" w:eastAsia="Times New Roman" w:hAnsi="Times New Roman" w:cs="Times New Roman"/>
        </w:rPr>
        <w:t xml:space="preserve">between </w:t>
      </w:r>
      <w:r w:rsidR="000D3134">
        <w:rPr>
          <w:rFonts w:ascii="Times New Roman" w:eastAsia="Times New Roman" w:hAnsi="Times New Roman" w:cs="Times New Roman"/>
        </w:rPr>
        <w:t>on-screen and off</w:t>
      </w:r>
      <w:r w:rsidR="00EC7B32">
        <w:rPr>
          <w:rFonts w:ascii="Times New Roman" w:eastAsia="Times New Roman" w:hAnsi="Times New Roman" w:cs="Times New Roman"/>
        </w:rPr>
        <w:t>-screen duration</w:t>
      </w:r>
      <w:r w:rsidR="0046344E">
        <w:rPr>
          <w:rFonts w:ascii="Times New Roman" w:eastAsia="Times New Roman" w:hAnsi="Times New Roman" w:cs="Times New Roman"/>
        </w:rPr>
        <w:t xml:space="preserve">. </w:t>
      </w:r>
      <w:r w:rsidR="000F703A">
        <w:rPr>
          <w:rFonts w:ascii="Times New Roman" w:eastAsia="Times New Roman" w:hAnsi="Times New Roman" w:cs="Times New Roman"/>
        </w:rPr>
        <w:t>B</w:t>
      </w:r>
      <w:r w:rsidR="00507856">
        <w:rPr>
          <w:rFonts w:ascii="Times New Roman" w:eastAsia="Times New Roman" w:hAnsi="Times New Roman" w:cs="Times New Roman"/>
        </w:rPr>
        <w:t xml:space="preserve">oth films feature passengers floating effortlessly skyward, the cruel suggestion of </w:t>
      </w:r>
      <w:r w:rsidR="00507856">
        <w:rPr>
          <w:rFonts w:ascii="Times New Roman" w:eastAsia="Times New Roman" w:hAnsi="Times New Roman" w:cs="Times New Roman"/>
          <w:i/>
          <w:iCs/>
        </w:rPr>
        <w:t xml:space="preserve">Necrology </w:t>
      </w:r>
      <w:r w:rsidR="000F703A">
        <w:rPr>
          <w:rFonts w:ascii="Times New Roman" w:eastAsia="Times New Roman" w:hAnsi="Times New Roman" w:cs="Times New Roman"/>
        </w:rPr>
        <w:t xml:space="preserve">being </w:t>
      </w:r>
      <w:r w:rsidR="00507856">
        <w:rPr>
          <w:rFonts w:ascii="Times New Roman" w:eastAsia="Times New Roman" w:hAnsi="Times New Roman" w:cs="Times New Roman"/>
        </w:rPr>
        <w:t xml:space="preserve">that one transits through life in a </w:t>
      </w:r>
      <w:r w:rsidR="00D307B5">
        <w:rPr>
          <w:rFonts w:ascii="Times New Roman" w:eastAsia="Times New Roman" w:hAnsi="Times New Roman" w:cs="Times New Roman"/>
        </w:rPr>
        <w:t xml:space="preserve">few </w:t>
      </w:r>
      <w:r w:rsidR="00507856">
        <w:rPr>
          <w:rFonts w:ascii="Times New Roman" w:eastAsia="Times New Roman" w:hAnsi="Times New Roman" w:cs="Times New Roman"/>
        </w:rPr>
        <w:t>second</w:t>
      </w:r>
      <w:r w:rsidR="00D307B5">
        <w:rPr>
          <w:rFonts w:ascii="Times New Roman" w:eastAsia="Times New Roman" w:hAnsi="Times New Roman" w:cs="Times New Roman"/>
        </w:rPr>
        <w:t>s</w:t>
      </w:r>
      <w:r w:rsidR="00507856">
        <w:rPr>
          <w:rFonts w:ascii="Times New Roman" w:eastAsia="Times New Roman" w:hAnsi="Times New Roman" w:cs="Times New Roman"/>
        </w:rPr>
        <w:t xml:space="preserve">, </w:t>
      </w:r>
      <w:r w:rsidR="000F703A">
        <w:rPr>
          <w:rFonts w:ascii="Times New Roman" w:eastAsia="Times New Roman" w:hAnsi="Times New Roman" w:cs="Times New Roman"/>
        </w:rPr>
        <w:t xml:space="preserve">whereas </w:t>
      </w:r>
      <w:r w:rsidR="00507856" w:rsidRPr="007335F3">
        <w:rPr>
          <w:rFonts w:ascii="Times New Roman" w:eastAsia="Times New Roman" w:hAnsi="Times New Roman" w:cs="Times New Roman"/>
          <w:i/>
          <w:iCs/>
        </w:rPr>
        <w:t>Manakamana</w:t>
      </w:r>
      <w:r w:rsidR="00507856">
        <w:rPr>
          <w:rFonts w:ascii="Times New Roman" w:eastAsia="Times New Roman" w:hAnsi="Times New Roman" w:cs="Times New Roman"/>
        </w:rPr>
        <w:t xml:space="preserve"> implies a more leisurely </w:t>
      </w:r>
      <w:r w:rsidR="00345411">
        <w:rPr>
          <w:rFonts w:ascii="Times New Roman" w:eastAsia="Times New Roman" w:hAnsi="Times New Roman" w:cs="Times New Roman"/>
        </w:rPr>
        <w:t xml:space="preserve">and peaceful </w:t>
      </w:r>
      <w:r w:rsidR="00D307B5">
        <w:rPr>
          <w:rFonts w:ascii="Times New Roman" w:eastAsia="Times New Roman" w:hAnsi="Times New Roman" w:cs="Times New Roman"/>
        </w:rPr>
        <w:t>journey</w:t>
      </w:r>
      <w:r w:rsidR="00C773A3">
        <w:rPr>
          <w:rFonts w:ascii="Times New Roman" w:eastAsia="Times New Roman" w:hAnsi="Times New Roman" w:cs="Times New Roman"/>
        </w:rPr>
        <w:t xml:space="preserve"> (Fig.1)</w:t>
      </w:r>
      <w:r w:rsidR="00507856">
        <w:rPr>
          <w:rFonts w:ascii="Times New Roman" w:eastAsia="Times New Roman" w:hAnsi="Times New Roman" w:cs="Times New Roman"/>
        </w:rPr>
        <w:t>. Indeed</w:t>
      </w:r>
      <w:r w:rsidR="006860F8">
        <w:rPr>
          <w:rFonts w:ascii="Times New Roman" w:eastAsia="Times New Roman" w:hAnsi="Times New Roman" w:cs="Times New Roman"/>
        </w:rPr>
        <w:t>,</w:t>
      </w:r>
      <w:r w:rsidR="00507856">
        <w:rPr>
          <w:rFonts w:ascii="Times New Roman" w:eastAsia="Times New Roman" w:hAnsi="Times New Roman" w:cs="Times New Roman"/>
        </w:rPr>
        <w:t xml:space="preserve"> a</w:t>
      </w:r>
      <w:r w:rsidR="00C53781">
        <w:rPr>
          <w:rFonts w:ascii="Times New Roman" w:eastAsia="Times New Roman" w:hAnsi="Times New Roman" w:cs="Times New Roman"/>
        </w:rPr>
        <w:t xml:space="preserve">n extract from a </w:t>
      </w:r>
      <w:r w:rsidR="004D11C5" w:rsidRPr="001B0FD0">
        <w:rPr>
          <w:rFonts w:ascii="Times New Roman" w:eastAsia="Times New Roman" w:hAnsi="Times New Roman" w:cs="Times New Roman"/>
          <w:i/>
        </w:rPr>
        <w:t>Time Out</w:t>
      </w:r>
      <w:r w:rsidR="00C53781">
        <w:rPr>
          <w:rFonts w:ascii="Times New Roman" w:eastAsia="Times New Roman" w:hAnsi="Times New Roman" w:cs="Times New Roman"/>
        </w:rPr>
        <w:t xml:space="preserve"> review, printed on the cover of the </w:t>
      </w:r>
      <w:r w:rsidR="00C53781" w:rsidRPr="002A0B4F">
        <w:rPr>
          <w:rFonts w:ascii="Times New Roman" w:eastAsia="Times New Roman" w:hAnsi="Times New Roman" w:cs="Times New Roman"/>
          <w:i/>
          <w:iCs/>
        </w:rPr>
        <w:t xml:space="preserve">Manakamana </w:t>
      </w:r>
      <w:r w:rsidR="00C53781">
        <w:rPr>
          <w:rFonts w:ascii="Times New Roman" w:eastAsia="Times New Roman" w:hAnsi="Times New Roman" w:cs="Times New Roman"/>
        </w:rPr>
        <w:t>DVD, claims</w:t>
      </w:r>
      <w:r w:rsidR="00404C2A">
        <w:rPr>
          <w:rFonts w:ascii="Times New Roman" w:eastAsia="Times New Roman" w:hAnsi="Times New Roman" w:cs="Times New Roman"/>
        </w:rPr>
        <w:t>:</w:t>
      </w:r>
      <w:r w:rsidR="00C53781">
        <w:rPr>
          <w:rFonts w:ascii="Times New Roman" w:eastAsia="Times New Roman" w:hAnsi="Times New Roman" w:cs="Times New Roman"/>
        </w:rPr>
        <w:t xml:space="preserve"> ‘You could hardly ask for a more beautiful vision of souls in transit’</w:t>
      </w:r>
      <w:r w:rsidR="008D6E7F">
        <w:rPr>
          <w:rFonts w:ascii="Times New Roman" w:eastAsia="Times New Roman" w:hAnsi="Times New Roman" w:cs="Times New Roman"/>
        </w:rPr>
        <w:t xml:space="preserve"> (Uhlich 2014)</w:t>
      </w:r>
      <w:r w:rsidR="00C53781">
        <w:rPr>
          <w:rFonts w:ascii="Times New Roman" w:eastAsia="Times New Roman" w:hAnsi="Times New Roman" w:cs="Times New Roman"/>
        </w:rPr>
        <w:t>.</w:t>
      </w:r>
      <w:r w:rsidR="00507856">
        <w:rPr>
          <w:rFonts w:ascii="Times New Roman" w:eastAsia="Times New Roman" w:hAnsi="Times New Roman" w:cs="Times New Roman"/>
        </w:rPr>
        <w:t xml:space="preserve"> </w:t>
      </w:r>
    </w:p>
    <w:p w14:paraId="68171DE9" w14:textId="77777777" w:rsidR="009B6D0F" w:rsidRDefault="009B6D0F" w:rsidP="009B6D0F">
      <w:pPr>
        <w:pStyle w:val="Header"/>
        <w:spacing w:line="360" w:lineRule="auto"/>
        <w:rPr>
          <w:rFonts w:ascii="Times New Roman" w:eastAsia="Times New Roman" w:hAnsi="Times New Roman" w:cs="Times New Roman"/>
        </w:rPr>
      </w:pPr>
    </w:p>
    <w:p w14:paraId="59E353B4" w14:textId="06BB9659" w:rsidR="00C55FFC" w:rsidRDefault="00F36DC8" w:rsidP="00C773A3">
      <w:pPr>
        <w:pStyle w:val="Header"/>
        <w:spacing w:line="360" w:lineRule="auto"/>
        <w:jc w:val="center"/>
        <w:rPr>
          <w:rFonts w:eastAsia="Times New Roman"/>
          <w:sz w:val="21"/>
          <w:szCs w:val="21"/>
          <w:lang w:val="en-GB"/>
        </w:rPr>
      </w:pPr>
      <w:commentRangeStart w:id="1"/>
      <w:commentRangeStart w:id="2"/>
      <w:r w:rsidRPr="00F36DC8">
        <w:rPr>
          <w:rFonts w:ascii="Times New Roman" w:eastAsia="Times New Roman" w:hAnsi="Times New Roman" w:cs="Times New Roman"/>
          <w:sz w:val="21"/>
          <w:szCs w:val="21"/>
        </w:rPr>
        <w:t>Figure 1</w:t>
      </w:r>
      <w:commentRangeEnd w:id="1"/>
      <w:r w:rsidR="00013FED">
        <w:rPr>
          <w:rStyle w:val="CommentReference"/>
          <w:rFonts w:ascii="Times New Roman" w:hAnsi="Times New Roman" w:cs="Times New Roman"/>
          <w:lang w:val="en-GB" w:eastAsia="zh-CN"/>
        </w:rPr>
        <w:commentReference w:id="1"/>
      </w:r>
      <w:commentRangeEnd w:id="2"/>
      <w:r w:rsidR="00C773A3">
        <w:rPr>
          <w:rStyle w:val="CommentReference"/>
          <w:rFonts w:ascii="Times New Roman" w:hAnsi="Times New Roman" w:cs="Times New Roman"/>
          <w:lang w:val="en-GB" w:eastAsia="zh-CN"/>
        </w:rPr>
        <w:commentReference w:id="2"/>
      </w:r>
      <w:r w:rsidR="00C773A3">
        <w:rPr>
          <w:rFonts w:ascii="Times New Roman" w:eastAsia="Times New Roman" w:hAnsi="Times New Roman" w:cs="Times New Roman"/>
          <w:sz w:val="21"/>
          <w:szCs w:val="21"/>
        </w:rPr>
        <w:t>:</w:t>
      </w:r>
      <w:r w:rsidRPr="00F36DC8">
        <w:rPr>
          <w:rFonts w:ascii="Times New Roman" w:eastAsia="Times New Roman" w:hAnsi="Times New Roman" w:cs="Times New Roman"/>
          <w:sz w:val="21"/>
          <w:szCs w:val="21"/>
        </w:rPr>
        <w:t xml:space="preserve"> </w:t>
      </w:r>
      <w:r w:rsidRPr="00F36DC8">
        <w:rPr>
          <w:rFonts w:eastAsia="Times New Roman"/>
          <w:sz w:val="21"/>
          <w:szCs w:val="21"/>
          <w:lang w:val="en-GB"/>
        </w:rPr>
        <w:t>Bindu Gayek</w:t>
      </w:r>
      <w:r w:rsidR="00C773A3">
        <w:rPr>
          <w:rFonts w:eastAsia="Times New Roman"/>
          <w:sz w:val="21"/>
          <w:szCs w:val="21"/>
          <w:lang w:val="en-GB"/>
        </w:rPr>
        <w:t>.</w:t>
      </w:r>
    </w:p>
    <w:p w14:paraId="010EF4FD" w14:textId="77777777" w:rsidR="00743E27" w:rsidRDefault="00743E27" w:rsidP="009621A7">
      <w:pPr>
        <w:pStyle w:val="Header"/>
        <w:spacing w:line="360" w:lineRule="auto"/>
        <w:rPr>
          <w:rFonts w:ascii="Times New Roman" w:eastAsia="Times New Roman" w:hAnsi="Times New Roman" w:cs="Times New Roman"/>
        </w:rPr>
      </w:pPr>
    </w:p>
    <w:p w14:paraId="35D94429" w14:textId="68AE9BCA" w:rsidR="00061DC6" w:rsidRPr="00C40F8C" w:rsidRDefault="009B6D0F" w:rsidP="00F21738">
      <w:pPr>
        <w:pStyle w:val="Header"/>
        <w:spacing w:line="360" w:lineRule="auto"/>
        <w:rPr>
          <w:rFonts w:ascii="Times New Roman" w:eastAsia="Times New Roman" w:hAnsi="Times New Roman" w:cs="Times New Roman"/>
        </w:rPr>
      </w:pPr>
      <w:r>
        <w:rPr>
          <w:rFonts w:ascii="Times New Roman" w:eastAsia="Times New Roman" w:hAnsi="Times New Roman" w:cs="Times New Roman"/>
        </w:rPr>
        <w:t xml:space="preserve">The image of death </w:t>
      </w:r>
      <w:r w:rsidR="000F2F44">
        <w:rPr>
          <w:rFonts w:ascii="Times New Roman" w:eastAsia="Times New Roman" w:hAnsi="Times New Roman" w:cs="Times New Roman"/>
        </w:rPr>
        <w:t>hovers over</w:t>
      </w:r>
      <w:r>
        <w:rPr>
          <w:rFonts w:ascii="Times New Roman" w:eastAsia="Times New Roman" w:hAnsi="Times New Roman" w:cs="Times New Roman"/>
        </w:rPr>
        <w:t xml:space="preserve"> both of these films, </w:t>
      </w:r>
      <w:r w:rsidR="000E1FAC">
        <w:rPr>
          <w:rFonts w:ascii="Times New Roman" w:eastAsia="Times New Roman" w:hAnsi="Times New Roman" w:cs="Times New Roman"/>
        </w:rPr>
        <w:t>but</w:t>
      </w:r>
      <w:r>
        <w:rPr>
          <w:rFonts w:ascii="Times New Roman" w:eastAsia="Times New Roman" w:hAnsi="Times New Roman" w:cs="Times New Roman"/>
        </w:rPr>
        <w:t xml:space="preserve"> in the case of </w:t>
      </w:r>
      <w:r w:rsidRPr="009B6D0F">
        <w:rPr>
          <w:rFonts w:ascii="Times New Roman" w:eastAsia="Times New Roman" w:hAnsi="Times New Roman" w:cs="Times New Roman"/>
          <w:i/>
          <w:iCs/>
        </w:rPr>
        <w:t>Manakamana</w:t>
      </w:r>
      <w:r>
        <w:rPr>
          <w:rFonts w:ascii="Times New Roman" w:eastAsia="Times New Roman" w:hAnsi="Times New Roman" w:cs="Times New Roman"/>
        </w:rPr>
        <w:t xml:space="preserve"> the </w:t>
      </w:r>
      <w:r w:rsidR="000E1FAC">
        <w:rPr>
          <w:rFonts w:ascii="Times New Roman" w:eastAsia="Times New Roman" w:hAnsi="Times New Roman" w:cs="Times New Roman"/>
        </w:rPr>
        <w:t xml:space="preserve">Hindu pilgrimage to see the </w:t>
      </w:r>
      <w:r w:rsidR="00324484">
        <w:rPr>
          <w:rFonts w:ascii="Times New Roman" w:eastAsia="Times New Roman" w:hAnsi="Times New Roman" w:cs="Times New Roman"/>
        </w:rPr>
        <w:t>g</w:t>
      </w:r>
      <w:r w:rsidR="00390E86">
        <w:rPr>
          <w:rFonts w:ascii="Times New Roman" w:eastAsia="Times New Roman" w:hAnsi="Times New Roman" w:cs="Times New Roman"/>
        </w:rPr>
        <w:t>oddess</w:t>
      </w:r>
      <w:r w:rsidR="000E1FAC">
        <w:rPr>
          <w:rFonts w:ascii="Times New Roman" w:eastAsia="Times New Roman" w:hAnsi="Times New Roman" w:cs="Times New Roman"/>
        </w:rPr>
        <w:t xml:space="preserve"> </w:t>
      </w:r>
      <w:r w:rsidR="000E1FAC" w:rsidRPr="000E1FAC">
        <w:rPr>
          <w:rFonts w:ascii="Times New Roman" w:eastAsia="Times New Roman" w:hAnsi="Times New Roman" w:cs="Times New Roman"/>
        </w:rPr>
        <w:t>Bhagwati</w:t>
      </w:r>
      <w:r w:rsidR="000E1FAC">
        <w:rPr>
          <w:rFonts w:ascii="Times New Roman" w:eastAsia="Times New Roman" w:hAnsi="Times New Roman" w:cs="Times New Roman"/>
        </w:rPr>
        <w:t xml:space="preserve">, which lies at the heart of the film, also suggests </w:t>
      </w:r>
      <w:r>
        <w:rPr>
          <w:rFonts w:ascii="Times New Roman" w:eastAsia="Times New Roman" w:hAnsi="Times New Roman" w:cs="Times New Roman"/>
        </w:rPr>
        <w:t>re-incarnation</w:t>
      </w:r>
      <w:r w:rsidR="000E1FAC">
        <w:rPr>
          <w:rFonts w:ascii="Times New Roman" w:eastAsia="Times New Roman" w:hAnsi="Times New Roman" w:cs="Times New Roman"/>
        </w:rPr>
        <w:t>, as does the looping apparatus of the cable car</w:t>
      </w:r>
      <w:r>
        <w:rPr>
          <w:rFonts w:ascii="Times New Roman" w:eastAsia="Times New Roman" w:hAnsi="Times New Roman" w:cs="Times New Roman"/>
        </w:rPr>
        <w:t xml:space="preserve">. Death is also </w:t>
      </w:r>
      <w:r w:rsidR="00D135B2">
        <w:rPr>
          <w:rFonts w:ascii="Times New Roman" w:eastAsia="Times New Roman" w:hAnsi="Times New Roman" w:cs="Times New Roman"/>
        </w:rPr>
        <w:t>prominently signaled</w:t>
      </w:r>
      <w:r w:rsidR="00D1794D">
        <w:rPr>
          <w:rFonts w:ascii="Times New Roman" w:eastAsia="Times New Roman" w:hAnsi="Times New Roman" w:cs="Times New Roman"/>
        </w:rPr>
        <w:t xml:space="preserve"> </w:t>
      </w:r>
      <w:r w:rsidR="00D135B2">
        <w:rPr>
          <w:rFonts w:ascii="Times New Roman" w:eastAsia="Times New Roman" w:hAnsi="Times New Roman" w:cs="Times New Roman"/>
        </w:rPr>
        <w:t xml:space="preserve">in </w:t>
      </w:r>
      <w:r>
        <w:rPr>
          <w:rFonts w:ascii="Times New Roman" w:eastAsia="Times New Roman" w:hAnsi="Times New Roman" w:cs="Times New Roman"/>
        </w:rPr>
        <w:t xml:space="preserve">Paul Arthur’s </w:t>
      </w:r>
      <w:r w:rsidR="00A072A1">
        <w:rPr>
          <w:rFonts w:ascii="Times New Roman" w:eastAsia="Times New Roman" w:hAnsi="Times New Roman" w:cs="Times New Roman"/>
        </w:rPr>
        <w:t xml:space="preserve">(2002) </w:t>
      </w:r>
      <w:r w:rsidR="00C45444">
        <w:rPr>
          <w:rFonts w:ascii="Times New Roman" w:eastAsia="Times New Roman" w:hAnsi="Times New Roman" w:cs="Times New Roman"/>
        </w:rPr>
        <w:t>book chapter on the portrait film</w:t>
      </w:r>
      <w:r w:rsidR="00D1794D">
        <w:rPr>
          <w:rFonts w:ascii="Times New Roman" w:eastAsia="Times New Roman" w:hAnsi="Times New Roman" w:cs="Times New Roman"/>
        </w:rPr>
        <w:t xml:space="preserve">, ‘No Longer absolute: Portraiture in American Avant-Garde and Documentary Films of the Sixties’. </w:t>
      </w:r>
      <w:r>
        <w:rPr>
          <w:rFonts w:ascii="Times New Roman" w:eastAsia="Times New Roman" w:hAnsi="Times New Roman" w:cs="Times New Roman"/>
        </w:rPr>
        <w:t xml:space="preserve">Arthur’s </w:t>
      </w:r>
      <w:r w:rsidR="00C45444">
        <w:rPr>
          <w:rFonts w:ascii="Times New Roman" w:eastAsia="Times New Roman" w:hAnsi="Times New Roman" w:cs="Times New Roman"/>
        </w:rPr>
        <w:t xml:space="preserve">citation </w:t>
      </w:r>
      <w:r>
        <w:rPr>
          <w:rFonts w:ascii="Times New Roman" w:eastAsia="Times New Roman" w:hAnsi="Times New Roman" w:cs="Times New Roman"/>
        </w:rPr>
        <w:t xml:space="preserve">of the </w:t>
      </w:r>
      <w:r w:rsidR="00C45444">
        <w:rPr>
          <w:rFonts w:ascii="Times New Roman" w:eastAsia="Times New Roman" w:hAnsi="Times New Roman" w:cs="Times New Roman"/>
        </w:rPr>
        <w:t>idea that</w:t>
      </w:r>
      <w:r>
        <w:rPr>
          <w:rFonts w:ascii="Times New Roman" w:eastAsia="Times New Roman" w:hAnsi="Times New Roman" w:cs="Times New Roman"/>
        </w:rPr>
        <w:t xml:space="preserve"> </w:t>
      </w:r>
      <w:r w:rsidR="00C45444">
        <w:rPr>
          <w:rFonts w:ascii="Times New Roman" w:eastAsia="Times New Roman" w:hAnsi="Times New Roman" w:cs="Times New Roman"/>
        </w:rPr>
        <w:t>cinema’s ability</w:t>
      </w:r>
      <w:r>
        <w:rPr>
          <w:rFonts w:ascii="Times New Roman" w:eastAsia="Times New Roman" w:hAnsi="Times New Roman" w:cs="Times New Roman"/>
        </w:rPr>
        <w:t xml:space="preserve"> </w:t>
      </w:r>
      <w:r w:rsidR="00C45444">
        <w:rPr>
          <w:rFonts w:ascii="Times New Roman" w:eastAsia="Times New Roman" w:hAnsi="Times New Roman" w:cs="Times New Roman"/>
        </w:rPr>
        <w:t xml:space="preserve">to record </w:t>
      </w:r>
      <w:r>
        <w:rPr>
          <w:rFonts w:ascii="Times New Roman" w:eastAsia="Times New Roman" w:hAnsi="Times New Roman" w:cs="Times New Roman"/>
        </w:rPr>
        <w:t xml:space="preserve">the </w:t>
      </w:r>
      <w:r w:rsidR="00C45444">
        <w:rPr>
          <w:rFonts w:ascii="Times New Roman" w:eastAsia="Times New Roman" w:hAnsi="Times New Roman" w:cs="Times New Roman"/>
        </w:rPr>
        <w:t xml:space="preserve">walking, talking image of a person </w:t>
      </w:r>
      <w:r>
        <w:rPr>
          <w:rFonts w:ascii="Times New Roman" w:eastAsia="Times New Roman" w:hAnsi="Times New Roman" w:cs="Times New Roman"/>
        </w:rPr>
        <w:t xml:space="preserve">has the capacity to make death </w:t>
      </w:r>
      <w:r w:rsidRPr="2075B16F">
        <w:rPr>
          <w:rFonts w:ascii="Times New Roman" w:eastAsia="Times New Roman" w:hAnsi="Times New Roman" w:cs="Times New Roman"/>
        </w:rPr>
        <w:t>‘no longer absolute’</w:t>
      </w:r>
      <w:r>
        <w:rPr>
          <w:rFonts w:ascii="Times New Roman" w:eastAsia="Times New Roman" w:hAnsi="Times New Roman" w:cs="Times New Roman"/>
        </w:rPr>
        <w:t xml:space="preserve"> presents us with the </w:t>
      </w:r>
      <w:r w:rsidR="00A072A1">
        <w:rPr>
          <w:rFonts w:ascii="Times New Roman" w:eastAsia="Times New Roman" w:hAnsi="Times New Roman" w:cs="Times New Roman"/>
        </w:rPr>
        <w:t xml:space="preserve">flipside of </w:t>
      </w:r>
      <w:r w:rsidR="00447C67">
        <w:rPr>
          <w:rFonts w:ascii="Times New Roman" w:eastAsia="Times New Roman" w:hAnsi="Times New Roman" w:cs="Times New Roman"/>
        </w:rPr>
        <w:t xml:space="preserve">Roland </w:t>
      </w:r>
      <w:r>
        <w:rPr>
          <w:rFonts w:ascii="Times New Roman" w:eastAsia="Times New Roman" w:hAnsi="Times New Roman" w:cs="Times New Roman"/>
        </w:rPr>
        <w:t>Barthes</w:t>
      </w:r>
      <w:r w:rsidR="00F21738">
        <w:rPr>
          <w:rFonts w:ascii="Times New Roman" w:eastAsia="Times New Roman" w:hAnsi="Times New Roman" w:cs="Times New Roman"/>
        </w:rPr>
        <w:t>’ stipulation that</w:t>
      </w:r>
      <w:r>
        <w:rPr>
          <w:rFonts w:ascii="Times New Roman" w:eastAsia="Times New Roman" w:hAnsi="Times New Roman" w:cs="Times New Roman"/>
        </w:rPr>
        <w:t xml:space="preserve">: ‘[those] who are determined upon the capture of actuality, do not know that they are agents of Death’ (1982: 92). </w:t>
      </w:r>
      <w:r w:rsidR="00F21738">
        <w:rPr>
          <w:rFonts w:ascii="Times New Roman" w:eastAsia="Times New Roman" w:hAnsi="Times New Roman" w:cs="Times New Roman"/>
        </w:rPr>
        <w:t>I</w:t>
      </w:r>
      <w:r>
        <w:rPr>
          <w:rFonts w:ascii="Times New Roman" w:eastAsia="Times New Roman" w:hAnsi="Times New Roman" w:cs="Times New Roman"/>
        </w:rPr>
        <w:t xml:space="preserve">f </w:t>
      </w:r>
      <w:r w:rsidR="00F21738">
        <w:rPr>
          <w:rFonts w:ascii="Times New Roman" w:eastAsia="Times New Roman" w:hAnsi="Times New Roman" w:cs="Times New Roman"/>
        </w:rPr>
        <w:t xml:space="preserve">the </w:t>
      </w:r>
      <w:r w:rsidR="00BD5FA0">
        <w:rPr>
          <w:rFonts w:ascii="Times New Roman" w:eastAsia="Times New Roman" w:hAnsi="Times New Roman" w:cs="Times New Roman"/>
        </w:rPr>
        <w:t>visual record of a person</w:t>
      </w:r>
      <w:r>
        <w:rPr>
          <w:rFonts w:ascii="Times New Roman" w:eastAsia="Times New Roman" w:hAnsi="Times New Roman" w:cs="Times New Roman"/>
        </w:rPr>
        <w:t xml:space="preserve"> can render death no longer absolute, to achieve that </w:t>
      </w:r>
      <w:r w:rsidR="00BD5FA0">
        <w:rPr>
          <w:rFonts w:ascii="Times New Roman" w:eastAsia="Times New Roman" w:hAnsi="Times New Roman" w:cs="Times New Roman"/>
        </w:rPr>
        <w:t xml:space="preserve">feat </w:t>
      </w:r>
      <w:r>
        <w:rPr>
          <w:rFonts w:ascii="Times New Roman" w:eastAsia="Times New Roman" w:hAnsi="Times New Roman" w:cs="Times New Roman"/>
        </w:rPr>
        <w:t xml:space="preserve">it must </w:t>
      </w:r>
      <w:r w:rsidR="00F21738">
        <w:rPr>
          <w:rFonts w:ascii="Times New Roman" w:eastAsia="Times New Roman" w:hAnsi="Times New Roman" w:cs="Times New Roman"/>
        </w:rPr>
        <w:t xml:space="preserve">nonetheless </w:t>
      </w:r>
      <w:r>
        <w:rPr>
          <w:rFonts w:ascii="Times New Roman" w:eastAsia="Times New Roman" w:hAnsi="Times New Roman" w:cs="Times New Roman"/>
        </w:rPr>
        <w:t xml:space="preserve">cast </w:t>
      </w:r>
      <w:r w:rsidR="00BD5FA0">
        <w:rPr>
          <w:rFonts w:ascii="Times New Roman" w:eastAsia="Times New Roman" w:hAnsi="Times New Roman" w:cs="Times New Roman"/>
        </w:rPr>
        <w:t xml:space="preserve">its subject </w:t>
      </w:r>
      <w:r>
        <w:rPr>
          <w:rFonts w:ascii="Times New Roman" w:eastAsia="Times New Roman" w:hAnsi="Times New Roman" w:cs="Times New Roman"/>
        </w:rPr>
        <w:t xml:space="preserve">into the realm of the eternal where no person </w:t>
      </w:r>
      <w:r w:rsidR="00C40F8C">
        <w:rPr>
          <w:rFonts w:ascii="Times New Roman" w:eastAsia="Times New Roman" w:hAnsi="Times New Roman" w:cs="Times New Roman"/>
        </w:rPr>
        <w:t>lives.</w:t>
      </w:r>
      <w:r w:rsidR="00BD5FA0">
        <w:rPr>
          <w:rFonts w:ascii="Times New Roman" w:eastAsia="Times New Roman" w:hAnsi="Times New Roman" w:cs="Times New Roman"/>
        </w:rPr>
        <w:t xml:space="preserve"> In this light,</w:t>
      </w:r>
      <w:r>
        <w:rPr>
          <w:rFonts w:ascii="Times New Roman" w:eastAsia="Times New Roman" w:hAnsi="Times New Roman" w:cs="Times New Roman"/>
        </w:rPr>
        <w:t xml:space="preserve"> </w:t>
      </w:r>
      <w:r>
        <w:rPr>
          <w:rFonts w:ascii="Times New Roman" w:eastAsia="Times New Roman" w:hAnsi="Times New Roman" w:cs="Times New Roman"/>
          <w:i/>
          <w:iCs/>
        </w:rPr>
        <w:t>Necrology</w:t>
      </w:r>
      <w:r>
        <w:rPr>
          <w:rFonts w:ascii="Times New Roman" w:eastAsia="Times New Roman" w:hAnsi="Times New Roman" w:cs="Times New Roman"/>
        </w:rPr>
        <w:t xml:space="preserve">’s little dance with death is </w:t>
      </w:r>
      <w:r w:rsidR="00061DC6">
        <w:rPr>
          <w:rFonts w:ascii="Times New Roman" w:eastAsia="Times New Roman" w:hAnsi="Times New Roman" w:cs="Times New Roman"/>
        </w:rPr>
        <w:t xml:space="preserve">an allegory that not only says life is short, but that cinema is an agent of death. </w:t>
      </w:r>
      <w:r w:rsidR="00680582">
        <w:rPr>
          <w:rFonts w:ascii="Times New Roman" w:eastAsia="Times New Roman" w:hAnsi="Times New Roman" w:cs="Times New Roman"/>
        </w:rPr>
        <w:t>While i</w:t>
      </w:r>
      <w:r w:rsidR="00C40F8C">
        <w:rPr>
          <w:rFonts w:ascii="Times New Roman" w:eastAsia="Times New Roman" w:hAnsi="Times New Roman" w:cs="Times New Roman"/>
        </w:rPr>
        <w:t xml:space="preserve">n the form of the religiously framed </w:t>
      </w:r>
      <w:r w:rsidR="00C40F8C">
        <w:rPr>
          <w:rFonts w:ascii="Times New Roman" w:eastAsia="Times New Roman" w:hAnsi="Times New Roman" w:cs="Times New Roman"/>
          <w:i/>
          <w:iCs/>
        </w:rPr>
        <w:t>Manakamana</w:t>
      </w:r>
      <w:r w:rsidR="00C40F8C">
        <w:rPr>
          <w:rFonts w:ascii="Times New Roman" w:eastAsia="Times New Roman" w:hAnsi="Times New Roman" w:cs="Times New Roman"/>
        </w:rPr>
        <w:t>,</w:t>
      </w:r>
      <w:r w:rsidR="00C40F8C">
        <w:rPr>
          <w:rFonts w:ascii="Times New Roman" w:eastAsia="Times New Roman" w:hAnsi="Times New Roman" w:cs="Times New Roman"/>
          <w:i/>
          <w:iCs/>
        </w:rPr>
        <w:t xml:space="preserve"> </w:t>
      </w:r>
      <w:r w:rsidR="00C40F8C">
        <w:rPr>
          <w:rFonts w:ascii="Times New Roman" w:eastAsia="Times New Roman" w:hAnsi="Times New Roman" w:cs="Times New Roman"/>
        </w:rPr>
        <w:t xml:space="preserve">and in the image of the eternally looping passage of the cable car, </w:t>
      </w:r>
      <w:r w:rsidR="00447C67">
        <w:rPr>
          <w:rFonts w:ascii="Times New Roman" w:eastAsia="Times New Roman" w:hAnsi="Times New Roman" w:cs="Times New Roman"/>
        </w:rPr>
        <w:t xml:space="preserve">a different sense of </w:t>
      </w:r>
      <w:r w:rsidR="006A2335">
        <w:rPr>
          <w:rFonts w:ascii="Times New Roman" w:eastAsia="Times New Roman" w:hAnsi="Times New Roman" w:cs="Times New Roman"/>
        </w:rPr>
        <w:t>a ‘life-</w:t>
      </w:r>
      <w:r w:rsidR="00447C67">
        <w:rPr>
          <w:rFonts w:ascii="Times New Roman" w:eastAsia="Times New Roman" w:hAnsi="Times New Roman" w:cs="Times New Roman"/>
        </w:rPr>
        <w:t>time</w:t>
      </w:r>
      <w:r w:rsidR="006A2335">
        <w:rPr>
          <w:rFonts w:ascii="Times New Roman" w:eastAsia="Times New Roman" w:hAnsi="Times New Roman" w:cs="Times New Roman"/>
        </w:rPr>
        <w:t>’</w:t>
      </w:r>
      <w:r w:rsidR="00447C67">
        <w:rPr>
          <w:rFonts w:ascii="Times New Roman" w:eastAsia="Times New Roman" w:hAnsi="Times New Roman" w:cs="Times New Roman"/>
        </w:rPr>
        <w:t xml:space="preserve"> permeates th</w:t>
      </w:r>
      <w:r w:rsidR="0071755C">
        <w:rPr>
          <w:rFonts w:ascii="Times New Roman" w:eastAsia="Times New Roman" w:hAnsi="Times New Roman" w:cs="Times New Roman"/>
        </w:rPr>
        <w:t>at</w:t>
      </w:r>
      <w:r w:rsidR="00447C67">
        <w:rPr>
          <w:rFonts w:ascii="Times New Roman" w:eastAsia="Times New Roman" w:hAnsi="Times New Roman" w:cs="Times New Roman"/>
        </w:rPr>
        <w:t xml:space="preserve"> text. </w:t>
      </w:r>
    </w:p>
    <w:p w14:paraId="6B189FDA" w14:textId="77777777" w:rsidR="00061DC6" w:rsidRDefault="00061DC6" w:rsidP="00061DC6">
      <w:pPr>
        <w:pStyle w:val="Header"/>
        <w:spacing w:line="360" w:lineRule="auto"/>
        <w:rPr>
          <w:rFonts w:ascii="Times New Roman" w:eastAsia="Times New Roman" w:hAnsi="Times New Roman" w:cs="Times New Roman"/>
        </w:rPr>
      </w:pPr>
    </w:p>
    <w:p w14:paraId="2AB95406" w14:textId="27990C68" w:rsidR="002D34B2" w:rsidRDefault="00E433A0" w:rsidP="00C773A3">
      <w:pPr>
        <w:pStyle w:val="Header"/>
        <w:spacing w:line="360" w:lineRule="auto"/>
        <w:rPr>
          <w:rFonts w:ascii="Times New Roman" w:eastAsia="Times New Roman" w:hAnsi="Times New Roman" w:cs="Times New Roman"/>
        </w:rPr>
      </w:pPr>
      <w:r>
        <w:rPr>
          <w:rFonts w:ascii="Times New Roman" w:eastAsia="Times New Roman" w:hAnsi="Times New Roman" w:cs="Times New Roman"/>
        </w:rPr>
        <w:t xml:space="preserve">A brief consideration of </w:t>
      </w:r>
      <w:r w:rsidR="00041775">
        <w:rPr>
          <w:rFonts w:ascii="Times New Roman" w:eastAsia="Times New Roman" w:hAnsi="Times New Roman" w:cs="Times New Roman"/>
          <w:i/>
          <w:iCs/>
        </w:rPr>
        <w:t xml:space="preserve">Necrology </w:t>
      </w:r>
      <w:r w:rsidR="005166A5">
        <w:rPr>
          <w:rFonts w:ascii="Times New Roman" w:eastAsia="Times New Roman" w:hAnsi="Times New Roman" w:cs="Times New Roman"/>
        </w:rPr>
        <w:t xml:space="preserve">helps </w:t>
      </w:r>
      <w:r w:rsidR="00A37A68">
        <w:rPr>
          <w:rFonts w:ascii="Times New Roman" w:eastAsia="Times New Roman" w:hAnsi="Times New Roman" w:cs="Times New Roman"/>
        </w:rPr>
        <w:t xml:space="preserve">to situate </w:t>
      </w:r>
      <w:r w:rsidR="00A37A68">
        <w:rPr>
          <w:rFonts w:ascii="Times New Roman" w:eastAsia="Times New Roman" w:hAnsi="Times New Roman" w:cs="Times New Roman"/>
          <w:i/>
          <w:iCs/>
        </w:rPr>
        <w:t xml:space="preserve">Manakamana </w:t>
      </w:r>
      <w:r w:rsidR="00A37A68" w:rsidRPr="00A37A68">
        <w:rPr>
          <w:rFonts w:ascii="Times New Roman" w:eastAsia="Times New Roman" w:hAnsi="Times New Roman" w:cs="Times New Roman"/>
        </w:rPr>
        <w:t xml:space="preserve">in </w:t>
      </w:r>
      <w:r w:rsidR="00A37A68">
        <w:rPr>
          <w:rFonts w:ascii="Times New Roman" w:eastAsia="Times New Roman" w:hAnsi="Times New Roman" w:cs="Times New Roman"/>
        </w:rPr>
        <w:t xml:space="preserve">relation to </w:t>
      </w:r>
      <w:r w:rsidR="00A37A68" w:rsidRPr="00E07734">
        <w:rPr>
          <w:rFonts w:ascii="Times New Roman" w:eastAsia="Times New Roman" w:hAnsi="Times New Roman" w:cs="Times New Roman"/>
        </w:rPr>
        <w:t>experimental</w:t>
      </w:r>
      <w:r w:rsidR="00A37A68">
        <w:rPr>
          <w:rFonts w:ascii="Times New Roman" w:eastAsia="Times New Roman" w:hAnsi="Times New Roman" w:cs="Times New Roman"/>
        </w:rPr>
        <w:t xml:space="preserve"> </w:t>
      </w:r>
      <w:r w:rsidR="00572060">
        <w:rPr>
          <w:rFonts w:ascii="Times New Roman" w:eastAsia="Times New Roman" w:hAnsi="Times New Roman" w:cs="Times New Roman"/>
        </w:rPr>
        <w:t xml:space="preserve">film </w:t>
      </w:r>
      <w:r w:rsidR="008F497E">
        <w:rPr>
          <w:rFonts w:ascii="Times New Roman" w:eastAsia="Times New Roman" w:hAnsi="Times New Roman" w:cs="Times New Roman"/>
        </w:rPr>
        <w:t xml:space="preserve">practice </w:t>
      </w:r>
      <w:r w:rsidR="008521FA">
        <w:rPr>
          <w:rFonts w:ascii="Times New Roman" w:eastAsia="Times New Roman" w:hAnsi="Times New Roman" w:cs="Times New Roman"/>
        </w:rPr>
        <w:t xml:space="preserve">and provides context for </w:t>
      </w:r>
      <w:r w:rsidR="00852564">
        <w:rPr>
          <w:rFonts w:ascii="Times New Roman" w:eastAsia="Times New Roman" w:hAnsi="Times New Roman" w:cs="Times New Roman"/>
        </w:rPr>
        <w:t>Velez</w:t>
      </w:r>
      <w:r w:rsidR="008521FA">
        <w:rPr>
          <w:rFonts w:ascii="Times New Roman" w:eastAsia="Times New Roman" w:hAnsi="Times New Roman" w:cs="Times New Roman"/>
        </w:rPr>
        <w:t>’s</w:t>
      </w:r>
      <w:r w:rsidR="00852564">
        <w:rPr>
          <w:rFonts w:ascii="Times New Roman" w:eastAsia="Times New Roman" w:hAnsi="Times New Roman" w:cs="Times New Roman"/>
        </w:rPr>
        <w:t xml:space="preserve"> </w:t>
      </w:r>
      <w:r w:rsidR="008521FA">
        <w:rPr>
          <w:rFonts w:ascii="Times New Roman" w:eastAsia="Times New Roman" w:hAnsi="Times New Roman" w:cs="Times New Roman"/>
        </w:rPr>
        <w:t xml:space="preserve">professed desire to achieve </w:t>
      </w:r>
      <w:r w:rsidR="00852564">
        <w:rPr>
          <w:rFonts w:ascii="Times New Roman" w:eastAsia="Times New Roman" w:hAnsi="Times New Roman" w:cs="Times New Roman"/>
        </w:rPr>
        <w:t xml:space="preserve">a ‘balance between structuralism and ethnography’ </w:t>
      </w:r>
      <w:r w:rsidR="008521FA">
        <w:rPr>
          <w:rFonts w:ascii="Times New Roman" w:eastAsia="Times New Roman" w:hAnsi="Times New Roman" w:cs="Times New Roman"/>
        </w:rPr>
        <w:t xml:space="preserve">in the film </w:t>
      </w:r>
      <w:r w:rsidR="00852564">
        <w:rPr>
          <w:rFonts w:ascii="Times New Roman" w:eastAsia="Times New Roman" w:hAnsi="Times New Roman" w:cs="Times New Roman"/>
        </w:rPr>
        <w:t>(in MacDonald 2014)</w:t>
      </w:r>
      <w:r w:rsidR="0073586E">
        <w:rPr>
          <w:rFonts w:ascii="Times New Roman" w:eastAsia="Times New Roman" w:hAnsi="Times New Roman" w:cs="Times New Roman"/>
        </w:rPr>
        <w:t xml:space="preserve">. </w:t>
      </w:r>
      <w:r w:rsidR="005117C7">
        <w:rPr>
          <w:rFonts w:ascii="Times New Roman" w:eastAsia="Times New Roman" w:hAnsi="Times New Roman" w:cs="Times New Roman"/>
        </w:rPr>
        <w:t>Spray and Velez (2016) go on to</w:t>
      </w:r>
      <w:r w:rsidR="0073586E">
        <w:rPr>
          <w:rFonts w:ascii="Times New Roman" w:eastAsia="Times New Roman" w:hAnsi="Times New Roman" w:cs="Times New Roman"/>
        </w:rPr>
        <w:t xml:space="preserve"> </w:t>
      </w:r>
      <w:r w:rsidR="005117C7">
        <w:rPr>
          <w:rFonts w:ascii="Times New Roman" w:eastAsia="Times New Roman" w:hAnsi="Times New Roman" w:cs="Times New Roman"/>
        </w:rPr>
        <w:t>describe</w:t>
      </w:r>
      <w:r w:rsidR="0073586E">
        <w:rPr>
          <w:rFonts w:ascii="Times New Roman" w:eastAsia="Times New Roman" w:hAnsi="Times New Roman" w:cs="Times New Roman"/>
        </w:rPr>
        <w:t xml:space="preserve"> the</w:t>
      </w:r>
      <w:r w:rsidR="000808A8">
        <w:rPr>
          <w:rFonts w:ascii="Times New Roman" w:eastAsia="Times New Roman" w:hAnsi="Times New Roman" w:cs="Times New Roman"/>
        </w:rPr>
        <w:t>ir</w:t>
      </w:r>
      <w:r w:rsidR="0073586E">
        <w:rPr>
          <w:rFonts w:ascii="Times New Roman" w:eastAsia="Times New Roman" w:hAnsi="Times New Roman" w:cs="Times New Roman"/>
        </w:rPr>
        <w:t xml:space="preserve"> film </w:t>
      </w:r>
      <w:r w:rsidR="003E6227">
        <w:rPr>
          <w:rFonts w:ascii="Times New Roman" w:eastAsia="Times New Roman" w:hAnsi="Times New Roman" w:cs="Times New Roman"/>
        </w:rPr>
        <w:t xml:space="preserve">in an interview with </w:t>
      </w:r>
      <w:r w:rsidR="004D11C5" w:rsidRPr="00C27256">
        <w:rPr>
          <w:rFonts w:ascii="Times New Roman" w:eastAsia="Times New Roman" w:hAnsi="Times New Roman" w:cs="Times New Roman"/>
          <w:i/>
        </w:rPr>
        <w:t xml:space="preserve">The Seventh Art </w:t>
      </w:r>
      <w:r w:rsidR="0073586E">
        <w:rPr>
          <w:rFonts w:ascii="Times New Roman" w:eastAsia="Times New Roman" w:hAnsi="Times New Roman" w:cs="Times New Roman"/>
        </w:rPr>
        <w:t xml:space="preserve">as </w:t>
      </w:r>
      <w:r w:rsidR="00041775">
        <w:rPr>
          <w:rFonts w:ascii="Times New Roman" w:eastAsia="Times New Roman" w:hAnsi="Times New Roman" w:cs="Times New Roman"/>
        </w:rPr>
        <w:t>‘part structural, part ethnographic and part portrait film</w:t>
      </w:r>
      <w:r w:rsidR="00C036F0">
        <w:rPr>
          <w:rFonts w:ascii="Times New Roman" w:eastAsia="Times New Roman" w:hAnsi="Times New Roman" w:cs="Times New Roman"/>
        </w:rPr>
        <w:t>’</w:t>
      </w:r>
      <w:r w:rsidR="003D5BB9">
        <w:rPr>
          <w:rFonts w:ascii="Times New Roman" w:eastAsia="Times New Roman" w:hAnsi="Times New Roman" w:cs="Times New Roman"/>
        </w:rPr>
        <w:t>,</w:t>
      </w:r>
      <w:r w:rsidR="00C036F0">
        <w:rPr>
          <w:rFonts w:ascii="Times New Roman" w:eastAsia="Times New Roman" w:hAnsi="Times New Roman" w:cs="Times New Roman"/>
        </w:rPr>
        <w:t xml:space="preserve"> </w:t>
      </w:r>
      <w:r w:rsidR="003D5BB9">
        <w:rPr>
          <w:rFonts w:ascii="Times New Roman" w:eastAsia="Times New Roman" w:hAnsi="Times New Roman" w:cs="Times New Roman"/>
        </w:rPr>
        <w:t>t</w:t>
      </w:r>
      <w:r w:rsidR="00041775" w:rsidRPr="2075B16F">
        <w:rPr>
          <w:rFonts w:ascii="Times New Roman" w:eastAsia="Times New Roman" w:hAnsi="Times New Roman" w:cs="Times New Roman"/>
        </w:rPr>
        <w:t xml:space="preserve">his hybridity </w:t>
      </w:r>
      <w:r w:rsidR="003D5BB9">
        <w:rPr>
          <w:rFonts w:ascii="Times New Roman" w:eastAsia="Times New Roman" w:hAnsi="Times New Roman" w:cs="Times New Roman"/>
        </w:rPr>
        <w:t xml:space="preserve">serving </w:t>
      </w:r>
      <w:r w:rsidR="009F4CA0">
        <w:rPr>
          <w:rFonts w:ascii="Times New Roman" w:eastAsia="Times New Roman" w:hAnsi="Times New Roman" w:cs="Times New Roman"/>
        </w:rPr>
        <w:t xml:space="preserve">perhaps </w:t>
      </w:r>
      <w:r w:rsidR="003D5BB9">
        <w:rPr>
          <w:rFonts w:ascii="Times New Roman" w:eastAsia="Times New Roman" w:hAnsi="Times New Roman" w:cs="Times New Roman"/>
        </w:rPr>
        <w:t xml:space="preserve">to </w:t>
      </w:r>
      <w:r w:rsidR="00041775" w:rsidRPr="2075B16F">
        <w:rPr>
          <w:rFonts w:ascii="Times New Roman" w:eastAsia="Times New Roman" w:hAnsi="Times New Roman" w:cs="Times New Roman"/>
        </w:rPr>
        <w:t xml:space="preserve">disrupt certain </w:t>
      </w:r>
      <w:r w:rsidR="0073586E">
        <w:rPr>
          <w:rFonts w:ascii="Times New Roman" w:eastAsia="Times New Roman" w:hAnsi="Times New Roman" w:cs="Times New Roman"/>
        </w:rPr>
        <w:t>filmmaking conventions</w:t>
      </w:r>
      <w:r w:rsidR="00AF676E">
        <w:rPr>
          <w:rFonts w:ascii="Times New Roman" w:eastAsia="Times New Roman" w:hAnsi="Times New Roman" w:cs="Times New Roman"/>
        </w:rPr>
        <w:t xml:space="preserve"> </w:t>
      </w:r>
      <w:r w:rsidR="009F4CA0">
        <w:rPr>
          <w:rFonts w:ascii="Times New Roman" w:eastAsia="Times New Roman" w:hAnsi="Times New Roman" w:cs="Times New Roman"/>
        </w:rPr>
        <w:t xml:space="preserve">along with </w:t>
      </w:r>
      <w:r w:rsidR="0073586E">
        <w:rPr>
          <w:rFonts w:ascii="Times New Roman" w:eastAsia="Times New Roman" w:hAnsi="Times New Roman" w:cs="Times New Roman"/>
        </w:rPr>
        <w:t xml:space="preserve">the </w:t>
      </w:r>
      <w:r w:rsidR="00041775" w:rsidRPr="2075B16F">
        <w:rPr>
          <w:rFonts w:ascii="Times New Roman" w:eastAsia="Times New Roman" w:hAnsi="Times New Roman" w:cs="Times New Roman"/>
        </w:rPr>
        <w:t>power relations</w:t>
      </w:r>
      <w:r w:rsidR="00272AE3">
        <w:rPr>
          <w:rFonts w:ascii="Times New Roman" w:eastAsia="Times New Roman" w:hAnsi="Times New Roman" w:cs="Times New Roman"/>
        </w:rPr>
        <w:t xml:space="preserve"> that can cling to them.</w:t>
      </w:r>
      <w:r w:rsidR="00310E8A">
        <w:rPr>
          <w:rFonts w:ascii="Times New Roman" w:eastAsia="Times New Roman" w:hAnsi="Times New Roman" w:cs="Times New Roman"/>
        </w:rPr>
        <w:t xml:space="preserve"> </w:t>
      </w:r>
      <w:r w:rsidR="0059118D">
        <w:rPr>
          <w:rFonts w:ascii="Times New Roman" w:eastAsia="Times New Roman" w:hAnsi="Times New Roman" w:cs="Times New Roman"/>
        </w:rPr>
        <w:t xml:space="preserve">In an effort to understand precisely how these </w:t>
      </w:r>
      <w:r w:rsidR="0059118D">
        <w:rPr>
          <w:rFonts w:ascii="Times New Roman" w:eastAsia="Times New Roman" w:hAnsi="Times New Roman" w:cs="Times New Roman"/>
        </w:rPr>
        <w:lastRenderedPageBreak/>
        <w:t>American filmmakers represent their non-western subjects in a</w:t>
      </w:r>
      <w:r w:rsidR="00D03462">
        <w:rPr>
          <w:rFonts w:ascii="Times New Roman" w:eastAsia="Times New Roman" w:hAnsi="Times New Roman" w:cs="Times New Roman"/>
        </w:rPr>
        <w:t xml:space="preserve"> compelling</w:t>
      </w:r>
      <w:r w:rsidR="0059118D">
        <w:rPr>
          <w:rFonts w:ascii="Times New Roman" w:eastAsia="Times New Roman" w:hAnsi="Times New Roman" w:cs="Times New Roman"/>
        </w:rPr>
        <w:t xml:space="preserve"> and </w:t>
      </w:r>
      <w:r w:rsidR="009A2524">
        <w:rPr>
          <w:rFonts w:ascii="Times New Roman" w:eastAsia="Times New Roman" w:hAnsi="Times New Roman" w:cs="Times New Roman"/>
        </w:rPr>
        <w:t xml:space="preserve">non-exploitative </w:t>
      </w:r>
      <w:r w:rsidR="0059118D">
        <w:rPr>
          <w:rFonts w:ascii="Times New Roman" w:eastAsia="Times New Roman" w:hAnsi="Times New Roman" w:cs="Times New Roman"/>
        </w:rPr>
        <w:t>way, t</w:t>
      </w:r>
      <w:r w:rsidR="00310E8A">
        <w:rPr>
          <w:rFonts w:ascii="Times New Roman" w:eastAsia="Times New Roman" w:hAnsi="Times New Roman" w:cs="Times New Roman"/>
        </w:rPr>
        <w:t>his article proposes</w:t>
      </w:r>
      <w:r w:rsidR="003F52C3">
        <w:rPr>
          <w:rFonts w:ascii="Times New Roman" w:eastAsia="Times New Roman" w:hAnsi="Times New Roman" w:cs="Times New Roman"/>
        </w:rPr>
        <w:t xml:space="preserve"> </w:t>
      </w:r>
      <w:r w:rsidR="00310E8A">
        <w:rPr>
          <w:rFonts w:ascii="Times New Roman" w:eastAsia="Times New Roman" w:hAnsi="Times New Roman" w:cs="Times New Roman"/>
        </w:rPr>
        <w:t xml:space="preserve">that it is the </w:t>
      </w:r>
      <w:commentRangeStart w:id="3"/>
      <w:commentRangeStart w:id="4"/>
      <w:r w:rsidR="00310E8A">
        <w:rPr>
          <w:rFonts w:ascii="Times New Roman" w:eastAsia="Times New Roman" w:hAnsi="Times New Roman" w:cs="Times New Roman"/>
        </w:rPr>
        <w:t xml:space="preserve">serial </w:t>
      </w:r>
      <w:r w:rsidR="003B7112">
        <w:rPr>
          <w:rFonts w:ascii="Times New Roman" w:eastAsia="Times New Roman" w:hAnsi="Times New Roman" w:cs="Times New Roman"/>
        </w:rPr>
        <w:t>organization</w:t>
      </w:r>
      <w:r w:rsidR="00C773A3">
        <w:rPr>
          <w:rFonts w:ascii="Times New Roman" w:eastAsia="Times New Roman" w:hAnsi="Times New Roman" w:cs="Times New Roman"/>
        </w:rPr>
        <w:t>, or sequencing,</w:t>
      </w:r>
      <w:r w:rsidR="003B7112">
        <w:rPr>
          <w:rFonts w:ascii="Times New Roman" w:eastAsia="Times New Roman" w:hAnsi="Times New Roman" w:cs="Times New Roman"/>
        </w:rPr>
        <w:t xml:space="preserve"> </w:t>
      </w:r>
      <w:commentRangeEnd w:id="3"/>
      <w:r w:rsidR="00AF3196">
        <w:rPr>
          <w:rStyle w:val="CommentReference"/>
          <w:rFonts w:ascii="Times New Roman" w:hAnsi="Times New Roman" w:cs="Times New Roman"/>
          <w:lang w:val="en-GB" w:eastAsia="zh-CN"/>
        </w:rPr>
        <w:commentReference w:id="3"/>
      </w:r>
      <w:commentRangeEnd w:id="4"/>
      <w:r w:rsidR="00C773A3">
        <w:rPr>
          <w:rStyle w:val="CommentReference"/>
          <w:rFonts w:ascii="Times New Roman" w:hAnsi="Times New Roman" w:cs="Times New Roman"/>
          <w:lang w:val="en-GB" w:eastAsia="zh-CN"/>
        </w:rPr>
        <w:commentReference w:id="4"/>
      </w:r>
      <w:r w:rsidR="003B7112">
        <w:rPr>
          <w:rFonts w:ascii="Times New Roman" w:eastAsia="Times New Roman" w:hAnsi="Times New Roman" w:cs="Times New Roman"/>
        </w:rPr>
        <w:t xml:space="preserve">of </w:t>
      </w:r>
      <w:r w:rsidR="009A2524">
        <w:rPr>
          <w:rFonts w:ascii="Times New Roman" w:eastAsia="Times New Roman" w:hAnsi="Times New Roman" w:cs="Times New Roman"/>
        </w:rPr>
        <w:t>the film’s</w:t>
      </w:r>
      <w:r w:rsidR="003B7112">
        <w:rPr>
          <w:rFonts w:ascii="Times New Roman" w:eastAsia="Times New Roman" w:hAnsi="Times New Roman" w:cs="Times New Roman"/>
        </w:rPr>
        <w:t xml:space="preserve"> subjects </w:t>
      </w:r>
      <w:r w:rsidR="0059118D">
        <w:rPr>
          <w:rFonts w:ascii="Times New Roman" w:eastAsia="Times New Roman" w:hAnsi="Times New Roman" w:cs="Times New Roman"/>
        </w:rPr>
        <w:t xml:space="preserve">in particular </w:t>
      </w:r>
      <w:r w:rsidR="003B7112">
        <w:rPr>
          <w:rFonts w:ascii="Times New Roman" w:eastAsia="Times New Roman" w:hAnsi="Times New Roman" w:cs="Times New Roman"/>
        </w:rPr>
        <w:t>that reveals to us the film</w:t>
      </w:r>
      <w:r w:rsidR="00A337B0">
        <w:rPr>
          <w:rFonts w:ascii="Times New Roman" w:eastAsia="Times New Roman" w:hAnsi="Times New Roman" w:cs="Times New Roman"/>
        </w:rPr>
        <w:t>’</w:t>
      </w:r>
      <w:r w:rsidR="003B7112">
        <w:rPr>
          <w:rFonts w:ascii="Times New Roman" w:eastAsia="Times New Roman" w:hAnsi="Times New Roman" w:cs="Times New Roman"/>
        </w:rPr>
        <w:t>s pol</w:t>
      </w:r>
      <w:r w:rsidR="0059118D">
        <w:rPr>
          <w:rFonts w:ascii="Times New Roman" w:eastAsia="Times New Roman" w:hAnsi="Times New Roman" w:cs="Times New Roman"/>
        </w:rPr>
        <w:t>itics as much as its aesthetics</w:t>
      </w:r>
      <w:r w:rsidR="00A337B0">
        <w:rPr>
          <w:rFonts w:ascii="Times New Roman" w:eastAsia="Times New Roman" w:hAnsi="Times New Roman" w:cs="Times New Roman"/>
        </w:rPr>
        <w:t xml:space="preserve">. For in this serial organization we find structural forms </w:t>
      </w:r>
      <w:r w:rsidR="00F8539D">
        <w:rPr>
          <w:rFonts w:ascii="Times New Roman" w:eastAsia="Times New Roman" w:hAnsi="Times New Roman" w:cs="Times New Roman"/>
        </w:rPr>
        <w:t>and temporal frames</w:t>
      </w:r>
      <w:r w:rsidR="00BE0CBF">
        <w:rPr>
          <w:rFonts w:ascii="Times New Roman" w:eastAsia="Times New Roman" w:hAnsi="Times New Roman" w:cs="Times New Roman"/>
        </w:rPr>
        <w:t xml:space="preserve"> – notions of before and after, of young and old, of tradition and modernity</w:t>
      </w:r>
      <w:r w:rsidR="00AF3196">
        <w:rPr>
          <w:rFonts w:ascii="Times New Roman" w:eastAsia="Times New Roman" w:hAnsi="Times New Roman" w:cs="Times New Roman"/>
        </w:rPr>
        <w:t>,</w:t>
      </w:r>
      <w:r w:rsidR="007B36BC">
        <w:rPr>
          <w:rFonts w:ascii="Times New Roman" w:eastAsia="Times New Roman" w:hAnsi="Times New Roman" w:cs="Times New Roman"/>
        </w:rPr>
        <w:t xml:space="preserve"> and of life and death</w:t>
      </w:r>
      <w:r w:rsidR="00BE0CBF">
        <w:rPr>
          <w:rFonts w:ascii="Times New Roman" w:eastAsia="Times New Roman" w:hAnsi="Times New Roman" w:cs="Times New Roman"/>
        </w:rPr>
        <w:t xml:space="preserve"> – </w:t>
      </w:r>
      <w:r w:rsidR="00A337B0">
        <w:rPr>
          <w:rFonts w:ascii="Times New Roman" w:eastAsia="Times New Roman" w:hAnsi="Times New Roman" w:cs="Times New Roman"/>
        </w:rPr>
        <w:t xml:space="preserve">that are implicated </w:t>
      </w:r>
      <w:r w:rsidR="00F8539D">
        <w:rPr>
          <w:rFonts w:ascii="Times New Roman" w:eastAsia="Times New Roman" w:hAnsi="Times New Roman" w:cs="Times New Roman"/>
        </w:rPr>
        <w:t xml:space="preserve">not only </w:t>
      </w:r>
      <w:r w:rsidR="00A337B0">
        <w:rPr>
          <w:rFonts w:ascii="Times New Roman" w:eastAsia="Times New Roman" w:hAnsi="Times New Roman" w:cs="Times New Roman"/>
        </w:rPr>
        <w:t xml:space="preserve">in </w:t>
      </w:r>
      <w:r w:rsidR="0059118D">
        <w:rPr>
          <w:rFonts w:ascii="Times New Roman" w:eastAsia="Times New Roman" w:hAnsi="Times New Roman" w:cs="Times New Roman"/>
        </w:rPr>
        <w:t xml:space="preserve">the film’s </w:t>
      </w:r>
      <w:r w:rsidR="00A337B0">
        <w:rPr>
          <w:rFonts w:ascii="Times New Roman" w:eastAsia="Times New Roman" w:hAnsi="Times New Roman" w:cs="Times New Roman"/>
        </w:rPr>
        <w:t>avowed</w:t>
      </w:r>
      <w:r w:rsidR="00C773A3">
        <w:rPr>
          <w:rFonts w:ascii="Times New Roman" w:eastAsia="Times New Roman" w:hAnsi="Times New Roman" w:cs="Times New Roman"/>
        </w:rPr>
        <w:t xml:space="preserve"> cinematic and spritual</w:t>
      </w:r>
      <w:r w:rsidR="00A337B0">
        <w:rPr>
          <w:rFonts w:ascii="Times New Roman" w:eastAsia="Times New Roman" w:hAnsi="Times New Roman" w:cs="Times New Roman"/>
        </w:rPr>
        <w:t xml:space="preserve"> </w:t>
      </w:r>
      <w:commentRangeStart w:id="5"/>
      <w:r w:rsidR="0059118D">
        <w:rPr>
          <w:rFonts w:ascii="Times New Roman" w:eastAsia="Times New Roman" w:hAnsi="Times New Roman" w:cs="Times New Roman"/>
        </w:rPr>
        <w:t>allegori</w:t>
      </w:r>
      <w:r w:rsidR="00C773A3">
        <w:rPr>
          <w:rFonts w:ascii="Times New Roman" w:eastAsia="Times New Roman" w:hAnsi="Times New Roman" w:cs="Times New Roman"/>
        </w:rPr>
        <w:t>es</w:t>
      </w:r>
      <w:commentRangeEnd w:id="5"/>
      <w:r w:rsidR="0050771E">
        <w:rPr>
          <w:rStyle w:val="CommentReference"/>
          <w:rFonts w:ascii="Times New Roman" w:hAnsi="Times New Roman" w:cs="Times New Roman"/>
          <w:lang w:val="en-GB" w:eastAsia="zh-CN"/>
        </w:rPr>
        <w:commentReference w:id="5"/>
      </w:r>
      <w:r w:rsidR="0050771E">
        <w:rPr>
          <w:rFonts w:ascii="Times New Roman" w:eastAsia="Times New Roman" w:hAnsi="Times New Roman" w:cs="Times New Roman"/>
        </w:rPr>
        <w:t>,</w:t>
      </w:r>
      <w:r w:rsidR="0059118D">
        <w:rPr>
          <w:rFonts w:ascii="Times New Roman" w:eastAsia="Times New Roman" w:hAnsi="Times New Roman" w:cs="Times New Roman"/>
        </w:rPr>
        <w:t xml:space="preserve"> but also </w:t>
      </w:r>
      <w:r w:rsidR="00A337B0">
        <w:rPr>
          <w:rFonts w:ascii="Times New Roman" w:eastAsia="Times New Roman" w:hAnsi="Times New Roman" w:cs="Times New Roman"/>
        </w:rPr>
        <w:t>in</w:t>
      </w:r>
      <w:r w:rsidR="00BE0CBF">
        <w:rPr>
          <w:rFonts w:ascii="Times New Roman" w:eastAsia="Times New Roman" w:hAnsi="Times New Roman" w:cs="Times New Roman"/>
        </w:rPr>
        <w:t xml:space="preserve"> the idea outlined by James Clifford </w:t>
      </w:r>
      <w:r w:rsidR="0043766B">
        <w:rPr>
          <w:rFonts w:ascii="Times New Roman" w:eastAsia="Times New Roman" w:hAnsi="Times New Roman" w:cs="Times New Roman"/>
        </w:rPr>
        <w:t xml:space="preserve">when he </w:t>
      </w:r>
      <w:r w:rsidR="00415983">
        <w:rPr>
          <w:rFonts w:ascii="Times New Roman" w:eastAsia="Times New Roman" w:hAnsi="Times New Roman" w:cs="Times New Roman"/>
        </w:rPr>
        <w:t>claims</w:t>
      </w:r>
      <w:r w:rsidR="00A337B0">
        <w:rPr>
          <w:rFonts w:ascii="Times New Roman" w:eastAsia="Times New Roman" w:hAnsi="Times New Roman" w:cs="Times New Roman"/>
        </w:rPr>
        <w:t xml:space="preserve"> </w:t>
      </w:r>
      <w:r w:rsidR="00415983">
        <w:rPr>
          <w:rFonts w:ascii="Times New Roman" w:eastAsia="Times New Roman" w:hAnsi="Times New Roman" w:cs="Times New Roman"/>
        </w:rPr>
        <w:t xml:space="preserve">that </w:t>
      </w:r>
      <w:r w:rsidR="004E08F2">
        <w:rPr>
          <w:rFonts w:ascii="Times New Roman" w:eastAsia="Times New Roman" w:hAnsi="Times New Roman" w:cs="Times New Roman"/>
        </w:rPr>
        <w:t>ethnograph</w:t>
      </w:r>
      <w:r w:rsidR="00BE0CBF">
        <w:rPr>
          <w:rFonts w:ascii="Times New Roman" w:eastAsia="Times New Roman" w:hAnsi="Times New Roman" w:cs="Times New Roman"/>
        </w:rPr>
        <w:t xml:space="preserve">ic texts are themselves </w:t>
      </w:r>
      <w:r w:rsidR="00F8539D">
        <w:rPr>
          <w:rFonts w:ascii="Times New Roman" w:eastAsia="Times New Roman" w:hAnsi="Times New Roman" w:cs="Times New Roman"/>
        </w:rPr>
        <w:t>‘inescapably allegorical’</w:t>
      </w:r>
      <w:r w:rsidR="00BE0CBF">
        <w:rPr>
          <w:rFonts w:ascii="Times New Roman" w:eastAsia="Times New Roman" w:hAnsi="Times New Roman" w:cs="Times New Roman"/>
        </w:rPr>
        <w:t xml:space="preserve"> </w:t>
      </w:r>
      <w:r w:rsidR="0059118D">
        <w:rPr>
          <w:rFonts w:ascii="Times New Roman" w:eastAsia="Times New Roman" w:hAnsi="Times New Roman" w:cs="Times New Roman"/>
        </w:rPr>
        <w:t>(1999: 99)</w:t>
      </w:r>
      <w:r w:rsidR="00F8539D">
        <w:rPr>
          <w:rFonts w:ascii="Times New Roman" w:eastAsia="Times New Roman" w:hAnsi="Times New Roman" w:cs="Times New Roman"/>
        </w:rPr>
        <w:t xml:space="preserve">. </w:t>
      </w:r>
    </w:p>
    <w:p w14:paraId="22D93E54" w14:textId="77777777" w:rsidR="002D34B2" w:rsidRDefault="002D34B2" w:rsidP="000B60FD">
      <w:pPr>
        <w:pStyle w:val="Header"/>
        <w:spacing w:line="360" w:lineRule="auto"/>
        <w:rPr>
          <w:rFonts w:ascii="Times New Roman" w:eastAsia="Times New Roman" w:hAnsi="Times New Roman" w:cs="Times New Roman"/>
        </w:rPr>
      </w:pPr>
    </w:p>
    <w:p w14:paraId="0338CF52" w14:textId="77777777" w:rsidR="00232F8F" w:rsidRDefault="00F8539D" w:rsidP="000B60FD">
      <w:pPr>
        <w:pStyle w:val="Header"/>
        <w:spacing w:line="360" w:lineRule="auto"/>
        <w:rPr>
          <w:rFonts w:ascii="Times New Roman" w:eastAsia="Times New Roman" w:hAnsi="Times New Roman" w:cs="Times New Roman"/>
        </w:rPr>
      </w:pPr>
      <w:r>
        <w:rPr>
          <w:rFonts w:ascii="Times New Roman" w:eastAsia="Times New Roman" w:hAnsi="Times New Roman" w:cs="Times New Roman"/>
        </w:rPr>
        <w:t>Clifford argue</w:t>
      </w:r>
      <w:r w:rsidR="00142239">
        <w:rPr>
          <w:rFonts w:ascii="Times New Roman" w:eastAsia="Times New Roman" w:hAnsi="Times New Roman" w:cs="Times New Roman"/>
        </w:rPr>
        <w:t>s</w:t>
      </w:r>
      <w:r>
        <w:rPr>
          <w:rFonts w:ascii="Times New Roman" w:eastAsia="Times New Roman" w:hAnsi="Times New Roman" w:cs="Times New Roman"/>
        </w:rPr>
        <w:t xml:space="preserve"> that </w:t>
      </w:r>
      <w:r w:rsidR="0059118D">
        <w:rPr>
          <w:rFonts w:ascii="Times New Roman" w:eastAsia="Times New Roman" w:hAnsi="Times New Roman" w:cs="Times New Roman"/>
        </w:rPr>
        <w:t>ethnographic texts ‘salvage’ cultures from the past</w:t>
      </w:r>
      <w:r w:rsidR="00142239">
        <w:rPr>
          <w:rFonts w:ascii="Times New Roman" w:eastAsia="Times New Roman" w:hAnsi="Times New Roman" w:cs="Times New Roman"/>
        </w:rPr>
        <w:t xml:space="preserve"> </w:t>
      </w:r>
      <w:r w:rsidR="0059118D">
        <w:rPr>
          <w:rFonts w:ascii="Times New Roman" w:eastAsia="Times New Roman" w:hAnsi="Times New Roman" w:cs="Times New Roman"/>
        </w:rPr>
        <w:t>when they bring them into writing (1999: 118)</w:t>
      </w:r>
      <w:r w:rsidR="00D03462">
        <w:rPr>
          <w:rFonts w:ascii="Times New Roman" w:eastAsia="Times New Roman" w:hAnsi="Times New Roman" w:cs="Times New Roman"/>
        </w:rPr>
        <w:t xml:space="preserve"> and </w:t>
      </w:r>
      <w:r w:rsidR="0095398B">
        <w:rPr>
          <w:rFonts w:ascii="Times New Roman" w:eastAsia="Times New Roman" w:hAnsi="Times New Roman" w:cs="Times New Roman"/>
        </w:rPr>
        <w:t xml:space="preserve">he </w:t>
      </w:r>
      <w:r w:rsidR="00D03462">
        <w:rPr>
          <w:rFonts w:ascii="Times New Roman" w:eastAsia="Times New Roman" w:hAnsi="Times New Roman" w:cs="Times New Roman"/>
        </w:rPr>
        <w:t>demands that the ethnographer demonstrate an awareness of ethnography’s allegorical roots in particular, via what he calls an ‘awareness of narratives, and other temporal setups implicitly or explicitly at work’ (1999: 121)</w:t>
      </w:r>
      <w:r w:rsidR="00142239">
        <w:rPr>
          <w:rFonts w:ascii="Times New Roman" w:eastAsia="Times New Roman" w:hAnsi="Times New Roman" w:cs="Times New Roman"/>
        </w:rPr>
        <w:t xml:space="preserve">. </w:t>
      </w:r>
      <w:r w:rsidR="0016692B">
        <w:rPr>
          <w:rFonts w:ascii="Times New Roman" w:eastAsia="Times New Roman" w:hAnsi="Times New Roman" w:cs="Times New Roman"/>
        </w:rPr>
        <w:t xml:space="preserve">Or as Johannes Fabian puts it in </w:t>
      </w:r>
      <w:r w:rsidR="0016692B">
        <w:rPr>
          <w:rFonts w:ascii="Times New Roman" w:eastAsia="Times New Roman" w:hAnsi="Times New Roman" w:cs="Times New Roman"/>
          <w:i/>
          <w:iCs/>
        </w:rPr>
        <w:t>Time and the other</w:t>
      </w:r>
      <w:r w:rsidR="0016692B">
        <w:rPr>
          <w:rFonts w:ascii="Times New Roman" w:eastAsia="Times New Roman" w:hAnsi="Times New Roman" w:cs="Times New Roman"/>
        </w:rPr>
        <w:t xml:space="preserve"> (1983</w:t>
      </w:r>
      <w:r w:rsidR="00387400">
        <w:rPr>
          <w:rFonts w:ascii="Times New Roman" w:eastAsia="Times New Roman" w:hAnsi="Times New Roman" w:cs="Times New Roman"/>
        </w:rPr>
        <w:t>/2002</w:t>
      </w:r>
      <w:r w:rsidR="0016692B">
        <w:rPr>
          <w:rFonts w:ascii="Times New Roman" w:eastAsia="Times New Roman" w:hAnsi="Times New Roman" w:cs="Times New Roman"/>
        </w:rPr>
        <w:t>)</w:t>
      </w:r>
      <w:r w:rsidR="00D03462">
        <w:rPr>
          <w:rFonts w:ascii="Times New Roman" w:eastAsia="Times New Roman" w:hAnsi="Times New Roman" w:cs="Times New Roman"/>
        </w:rPr>
        <w:t>,</w:t>
      </w:r>
      <w:r w:rsidR="0016692B">
        <w:rPr>
          <w:rFonts w:ascii="Times New Roman" w:eastAsia="Times New Roman" w:hAnsi="Times New Roman" w:cs="Times New Roman"/>
        </w:rPr>
        <w:t xml:space="preserve"> </w:t>
      </w:r>
      <w:r w:rsidR="00D03462">
        <w:rPr>
          <w:rFonts w:ascii="Times New Roman" w:eastAsia="Times New Roman" w:hAnsi="Times New Roman" w:cs="Times New Roman"/>
        </w:rPr>
        <w:t xml:space="preserve">anthropological </w:t>
      </w:r>
      <w:r w:rsidR="0016692B">
        <w:rPr>
          <w:rFonts w:ascii="Times New Roman" w:eastAsia="Times New Roman" w:hAnsi="Times New Roman" w:cs="Times New Roman"/>
        </w:rPr>
        <w:t xml:space="preserve">subjects are </w:t>
      </w:r>
      <w:r w:rsidR="00D03462">
        <w:rPr>
          <w:rFonts w:ascii="Times New Roman" w:eastAsia="Times New Roman" w:hAnsi="Times New Roman" w:cs="Times New Roman"/>
        </w:rPr>
        <w:t xml:space="preserve">too often </w:t>
      </w:r>
      <w:r w:rsidR="0016692B">
        <w:rPr>
          <w:rFonts w:ascii="Times New Roman" w:eastAsia="Times New Roman" w:hAnsi="Times New Roman" w:cs="Times New Roman"/>
        </w:rPr>
        <w:t>denied their ‘coevalness’, much as Nanook</w:t>
      </w:r>
      <w:r w:rsidR="00E66A19">
        <w:rPr>
          <w:rFonts w:ascii="Times New Roman" w:eastAsia="Times New Roman" w:hAnsi="Times New Roman" w:cs="Times New Roman"/>
        </w:rPr>
        <w:t>/Allakariallak</w:t>
      </w:r>
      <w:r w:rsidR="0016692B">
        <w:rPr>
          <w:rFonts w:ascii="Times New Roman" w:eastAsia="Times New Roman" w:hAnsi="Times New Roman" w:cs="Times New Roman"/>
        </w:rPr>
        <w:t>, despite creatively collaborating with Robert Flaherty in</w:t>
      </w:r>
      <w:r w:rsidR="001F67A5">
        <w:rPr>
          <w:rFonts w:ascii="Times New Roman" w:eastAsia="Times New Roman" w:hAnsi="Times New Roman" w:cs="Times New Roman"/>
        </w:rPr>
        <w:t xml:space="preserve"> the making of</w:t>
      </w:r>
      <w:r w:rsidR="0016692B">
        <w:rPr>
          <w:rFonts w:ascii="Times New Roman" w:eastAsia="Times New Roman" w:hAnsi="Times New Roman" w:cs="Times New Roman"/>
        </w:rPr>
        <w:t xml:space="preserve"> </w:t>
      </w:r>
      <w:r w:rsidR="0016692B">
        <w:rPr>
          <w:rFonts w:ascii="Times New Roman" w:eastAsia="Times New Roman" w:hAnsi="Times New Roman" w:cs="Times New Roman"/>
          <w:i/>
          <w:iCs/>
        </w:rPr>
        <w:t>Nanook of the north</w:t>
      </w:r>
      <w:r w:rsidR="00C40783">
        <w:rPr>
          <w:rFonts w:ascii="Times New Roman" w:eastAsia="Times New Roman" w:hAnsi="Times New Roman" w:cs="Times New Roman"/>
          <w:i/>
          <w:iCs/>
        </w:rPr>
        <w:t xml:space="preserve"> </w:t>
      </w:r>
      <w:r w:rsidR="00C40783">
        <w:rPr>
          <w:rFonts w:ascii="Times New Roman" w:eastAsia="Times New Roman" w:hAnsi="Times New Roman" w:cs="Times New Roman"/>
        </w:rPr>
        <w:t>(1922)</w:t>
      </w:r>
      <w:r w:rsidR="0016692B">
        <w:rPr>
          <w:rFonts w:ascii="Times New Roman" w:eastAsia="Times New Roman" w:hAnsi="Times New Roman" w:cs="Times New Roman"/>
        </w:rPr>
        <w:t xml:space="preserve">, was re-imagined by Flaherty as belonging to </w:t>
      </w:r>
      <w:r w:rsidR="00A76196">
        <w:rPr>
          <w:rFonts w:ascii="Times New Roman" w:eastAsia="Times New Roman" w:hAnsi="Times New Roman" w:cs="Times New Roman"/>
        </w:rPr>
        <w:t xml:space="preserve">the past, </w:t>
      </w:r>
      <w:r w:rsidR="0016692B">
        <w:rPr>
          <w:rFonts w:ascii="Times New Roman" w:eastAsia="Times New Roman" w:hAnsi="Times New Roman" w:cs="Times New Roman"/>
        </w:rPr>
        <w:t>before guns and grammaphone records</w:t>
      </w:r>
      <w:r w:rsidR="00E2670C">
        <w:rPr>
          <w:rFonts w:ascii="Times New Roman" w:eastAsia="Times New Roman" w:hAnsi="Times New Roman" w:cs="Times New Roman"/>
        </w:rPr>
        <w:t xml:space="preserve"> and before the </w:t>
      </w:r>
      <w:r w:rsidR="00653925">
        <w:rPr>
          <w:rFonts w:ascii="Times New Roman" w:eastAsia="Times New Roman" w:hAnsi="Times New Roman" w:cs="Times New Roman"/>
        </w:rPr>
        <w:t xml:space="preserve">very </w:t>
      </w:r>
      <w:r w:rsidR="00E2670C">
        <w:rPr>
          <w:rFonts w:ascii="Times New Roman" w:eastAsia="Times New Roman" w:hAnsi="Times New Roman" w:cs="Times New Roman"/>
        </w:rPr>
        <w:t>filmmaking venture they had just shared</w:t>
      </w:r>
      <w:r w:rsidR="0016692B">
        <w:rPr>
          <w:rFonts w:ascii="Times New Roman" w:eastAsia="Times New Roman" w:hAnsi="Times New Roman" w:cs="Times New Roman"/>
        </w:rPr>
        <w:t xml:space="preserve">. </w:t>
      </w:r>
      <w:r w:rsidR="004279C1">
        <w:rPr>
          <w:rFonts w:ascii="Times New Roman" w:eastAsia="Times New Roman" w:hAnsi="Times New Roman" w:cs="Times New Roman"/>
        </w:rPr>
        <w:t xml:space="preserve">Fabian </w:t>
      </w:r>
      <w:r w:rsidR="00155546">
        <w:rPr>
          <w:rFonts w:ascii="Times New Roman" w:eastAsia="Times New Roman" w:hAnsi="Times New Roman" w:cs="Times New Roman"/>
        </w:rPr>
        <w:t xml:space="preserve">describes this kind of representation as </w:t>
      </w:r>
      <w:r w:rsidR="00387400">
        <w:rPr>
          <w:rFonts w:ascii="Times New Roman" w:eastAsia="Times New Roman" w:hAnsi="Times New Roman" w:cs="Times New Roman"/>
        </w:rPr>
        <w:t xml:space="preserve">‘schizogenic’ </w:t>
      </w:r>
      <w:r w:rsidR="00155546">
        <w:rPr>
          <w:rFonts w:ascii="Times New Roman" w:eastAsia="Times New Roman" w:hAnsi="Times New Roman" w:cs="Times New Roman"/>
        </w:rPr>
        <w:t xml:space="preserve">when he </w:t>
      </w:r>
      <w:r w:rsidR="001F67A5">
        <w:rPr>
          <w:rFonts w:ascii="Times New Roman" w:eastAsia="Times New Roman" w:hAnsi="Times New Roman" w:cs="Times New Roman"/>
        </w:rPr>
        <w:t xml:space="preserve">tries </w:t>
      </w:r>
      <w:r w:rsidR="00387400">
        <w:rPr>
          <w:rFonts w:ascii="Times New Roman" w:eastAsia="Times New Roman" w:hAnsi="Times New Roman" w:cs="Times New Roman"/>
        </w:rPr>
        <w:t xml:space="preserve">to </w:t>
      </w:r>
      <w:r w:rsidR="001F67A5">
        <w:rPr>
          <w:rFonts w:ascii="Times New Roman" w:eastAsia="Times New Roman" w:hAnsi="Times New Roman" w:cs="Times New Roman"/>
        </w:rPr>
        <w:t xml:space="preserve">account for </w:t>
      </w:r>
      <w:r w:rsidR="00387400">
        <w:rPr>
          <w:rFonts w:ascii="Times New Roman" w:eastAsia="Times New Roman" w:hAnsi="Times New Roman" w:cs="Times New Roman"/>
        </w:rPr>
        <w:t xml:space="preserve">the </w:t>
      </w:r>
      <w:r w:rsidR="00414146">
        <w:rPr>
          <w:rFonts w:ascii="Times New Roman" w:eastAsia="Times New Roman" w:hAnsi="Times New Roman" w:cs="Times New Roman"/>
        </w:rPr>
        <w:t xml:space="preserve">radical </w:t>
      </w:r>
      <w:r w:rsidR="00387400">
        <w:rPr>
          <w:rFonts w:ascii="Times New Roman" w:eastAsia="Times New Roman" w:hAnsi="Times New Roman" w:cs="Times New Roman"/>
        </w:rPr>
        <w:t>discrepancy between anthropologists</w:t>
      </w:r>
      <w:r w:rsidR="00E2670C">
        <w:rPr>
          <w:rFonts w:ascii="Times New Roman" w:eastAsia="Times New Roman" w:hAnsi="Times New Roman" w:cs="Times New Roman"/>
        </w:rPr>
        <w:t>’</w:t>
      </w:r>
      <w:r w:rsidR="00387400">
        <w:rPr>
          <w:rFonts w:ascii="Times New Roman" w:eastAsia="Times New Roman" w:hAnsi="Times New Roman" w:cs="Times New Roman"/>
        </w:rPr>
        <w:t xml:space="preserve"> experience of </w:t>
      </w:r>
      <w:r w:rsidR="008A4F10">
        <w:rPr>
          <w:rFonts w:ascii="Times New Roman" w:eastAsia="Times New Roman" w:hAnsi="Times New Roman" w:cs="Times New Roman"/>
        </w:rPr>
        <w:t xml:space="preserve">the </w:t>
      </w:r>
      <w:r w:rsidR="00387400">
        <w:rPr>
          <w:rFonts w:ascii="Times New Roman" w:eastAsia="Times New Roman" w:hAnsi="Times New Roman" w:cs="Times New Roman"/>
        </w:rPr>
        <w:t xml:space="preserve">time </w:t>
      </w:r>
      <w:r w:rsidR="008A4F10">
        <w:rPr>
          <w:rFonts w:ascii="Times New Roman" w:eastAsia="Times New Roman" w:hAnsi="Times New Roman" w:cs="Times New Roman"/>
        </w:rPr>
        <w:t xml:space="preserve">of their own practice </w:t>
      </w:r>
      <w:r w:rsidR="00387400">
        <w:rPr>
          <w:rFonts w:ascii="Times New Roman" w:eastAsia="Times New Roman" w:hAnsi="Times New Roman" w:cs="Times New Roman"/>
        </w:rPr>
        <w:t xml:space="preserve">in the field and their </w:t>
      </w:r>
      <w:r w:rsidR="00155546">
        <w:rPr>
          <w:rFonts w:ascii="Times New Roman" w:eastAsia="Times New Roman" w:hAnsi="Times New Roman" w:cs="Times New Roman"/>
        </w:rPr>
        <w:t xml:space="preserve">later </w:t>
      </w:r>
      <w:r w:rsidR="00387400">
        <w:rPr>
          <w:rFonts w:ascii="Times New Roman" w:eastAsia="Times New Roman" w:hAnsi="Times New Roman" w:cs="Times New Roman"/>
        </w:rPr>
        <w:t xml:space="preserve">depiction of time </w:t>
      </w:r>
      <w:r w:rsidR="008A4F10">
        <w:rPr>
          <w:rFonts w:ascii="Times New Roman" w:eastAsia="Times New Roman" w:hAnsi="Times New Roman" w:cs="Times New Roman"/>
        </w:rPr>
        <w:t xml:space="preserve">as it relates to the cultural practices </w:t>
      </w:r>
      <w:r w:rsidR="00155546">
        <w:rPr>
          <w:rFonts w:ascii="Times New Roman" w:eastAsia="Times New Roman" w:hAnsi="Times New Roman" w:cs="Times New Roman"/>
        </w:rPr>
        <w:t xml:space="preserve">that happened concurrently </w:t>
      </w:r>
      <w:r w:rsidR="005A48BE">
        <w:rPr>
          <w:rFonts w:ascii="Times New Roman" w:eastAsia="Times New Roman" w:hAnsi="Times New Roman" w:cs="Times New Roman"/>
        </w:rPr>
        <w:t xml:space="preserve">but whose coevalness is denied </w:t>
      </w:r>
      <w:r w:rsidR="007C4072">
        <w:rPr>
          <w:rFonts w:ascii="Times New Roman" w:eastAsia="Times New Roman" w:hAnsi="Times New Roman" w:cs="Times New Roman"/>
        </w:rPr>
        <w:t>(2002: 21)</w:t>
      </w:r>
      <w:r w:rsidR="004279C1">
        <w:rPr>
          <w:rFonts w:ascii="Times New Roman" w:eastAsia="Times New Roman" w:hAnsi="Times New Roman" w:cs="Times New Roman"/>
        </w:rPr>
        <w:t>.</w:t>
      </w:r>
      <w:r w:rsidR="008A4F10">
        <w:rPr>
          <w:rFonts w:ascii="Times New Roman" w:eastAsia="Times New Roman" w:hAnsi="Times New Roman" w:cs="Times New Roman"/>
        </w:rPr>
        <w:t xml:space="preserve"> </w:t>
      </w:r>
      <w:r w:rsidR="002C1852">
        <w:rPr>
          <w:rFonts w:ascii="Times New Roman" w:eastAsia="Times New Roman" w:hAnsi="Times New Roman" w:cs="Times New Roman"/>
        </w:rPr>
        <w:t>It is in such a context that</w:t>
      </w:r>
      <w:r w:rsidR="004B0642">
        <w:rPr>
          <w:rFonts w:ascii="Times New Roman" w:eastAsia="Times New Roman" w:hAnsi="Times New Roman" w:cs="Times New Roman"/>
        </w:rPr>
        <w:t xml:space="preserve"> t</w:t>
      </w:r>
      <w:r w:rsidR="00E64339">
        <w:rPr>
          <w:rFonts w:ascii="Times New Roman" w:eastAsia="Times New Roman" w:hAnsi="Times New Roman" w:cs="Times New Roman"/>
        </w:rPr>
        <w:t>h</w:t>
      </w:r>
      <w:r w:rsidR="008A4F10">
        <w:rPr>
          <w:rFonts w:ascii="Times New Roman" w:eastAsia="Times New Roman" w:hAnsi="Times New Roman" w:cs="Times New Roman"/>
        </w:rPr>
        <w:t xml:space="preserve">e serial organization of time in </w:t>
      </w:r>
      <w:r w:rsidR="00F36DC8" w:rsidRPr="00F36DC8">
        <w:rPr>
          <w:rFonts w:ascii="Times New Roman" w:eastAsia="Times New Roman" w:hAnsi="Times New Roman" w:cs="Times New Roman"/>
          <w:i/>
          <w:iCs/>
        </w:rPr>
        <w:t>Manakamana</w:t>
      </w:r>
      <w:r w:rsidR="008A4F10">
        <w:rPr>
          <w:rFonts w:ascii="Times New Roman" w:eastAsia="Times New Roman" w:hAnsi="Times New Roman" w:cs="Times New Roman"/>
        </w:rPr>
        <w:t xml:space="preserve">, coupled with the intimacy of the film’s spatio-temporal </w:t>
      </w:r>
      <w:r w:rsidR="00E64339">
        <w:rPr>
          <w:rFonts w:ascii="Times New Roman" w:eastAsia="Times New Roman" w:hAnsi="Times New Roman" w:cs="Times New Roman"/>
        </w:rPr>
        <w:t xml:space="preserve">frame, </w:t>
      </w:r>
      <w:r w:rsidR="002C1852">
        <w:rPr>
          <w:rFonts w:ascii="Times New Roman" w:eastAsia="Times New Roman" w:hAnsi="Times New Roman" w:cs="Times New Roman"/>
        </w:rPr>
        <w:t xml:space="preserve">becomes </w:t>
      </w:r>
      <w:r w:rsidR="004B0642">
        <w:rPr>
          <w:rFonts w:ascii="Times New Roman" w:eastAsia="Times New Roman" w:hAnsi="Times New Roman" w:cs="Times New Roman"/>
        </w:rPr>
        <w:t xml:space="preserve">central </w:t>
      </w:r>
      <w:r w:rsidR="00E64339">
        <w:rPr>
          <w:rFonts w:ascii="Times New Roman" w:eastAsia="Times New Roman" w:hAnsi="Times New Roman" w:cs="Times New Roman"/>
        </w:rPr>
        <w:t xml:space="preserve">to understanding </w:t>
      </w:r>
      <w:r w:rsidR="004B0642">
        <w:rPr>
          <w:rFonts w:ascii="Times New Roman" w:eastAsia="Times New Roman" w:hAnsi="Times New Roman" w:cs="Times New Roman"/>
        </w:rPr>
        <w:t>how</w:t>
      </w:r>
      <w:r w:rsidR="00E64339">
        <w:rPr>
          <w:rFonts w:ascii="Times New Roman" w:eastAsia="Times New Roman" w:hAnsi="Times New Roman" w:cs="Times New Roman"/>
        </w:rPr>
        <w:t xml:space="preserve"> the Americans, Spray and Velez, </w:t>
      </w:r>
      <w:r w:rsidR="004B0642">
        <w:rPr>
          <w:rFonts w:ascii="Times New Roman" w:eastAsia="Times New Roman" w:hAnsi="Times New Roman" w:cs="Times New Roman"/>
        </w:rPr>
        <w:t xml:space="preserve">have </w:t>
      </w:r>
      <w:r w:rsidR="001513C0">
        <w:rPr>
          <w:rFonts w:ascii="Times New Roman" w:eastAsia="Times New Roman" w:hAnsi="Times New Roman" w:cs="Times New Roman"/>
        </w:rPr>
        <w:t xml:space="preserve">crafted </w:t>
      </w:r>
      <w:r w:rsidR="002872BC">
        <w:rPr>
          <w:rFonts w:ascii="Times New Roman" w:eastAsia="Times New Roman" w:hAnsi="Times New Roman" w:cs="Times New Roman"/>
        </w:rPr>
        <w:t>their representation of non-western subjects for largely western audiences</w:t>
      </w:r>
      <w:r w:rsidR="002805C5">
        <w:rPr>
          <w:rFonts w:ascii="Times New Roman" w:eastAsia="Times New Roman" w:hAnsi="Times New Roman" w:cs="Times New Roman"/>
        </w:rPr>
        <w:t xml:space="preserve"> without, I suggest, </w:t>
      </w:r>
      <w:r w:rsidR="002C1852">
        <w:rPr>
          <w:rFonts w:ascii="Times New Roman" w:eastAsia="Times New Roman" w:hAnsi="Times New Roman" w:cs="Times New Roman"/>
        </w:rPr>
        <w:t xml:space="preserve">making that encounter a story about </w:t>
      </w:r>
      <w:r w:rsidR="00DA30A3">
        <w:rPr>
          <w:rFonts w:ascii="Times New Roman" w:eastAsia="Times New Roman" w:hAnsi="Times New Roman" w:cs="Times New Roman"/>
        </w:rPr>
        <w:t>‘</w:t>
      </w:r>
      <w:r w:rsidR="002C1852">
        <w:rPr>
          <w:rFonts w:ascii="Times New Roman" w:eastAsia="Times New Roman" w:hAnsi="Times New Roman" w:cs="Times New Roman"/>
        </w:rPr>
        <w:t>us and then</w:t>
      </w:r>
      <w:r w:rsidR="00DA30A3">
        <w:rPr>
          <w:rFonts w:ascii="Times New Roman" w:eastAsia="Times New Roman" w:hAnsi="Times New Roman" w:cs="Times New Roman"/>
        </w:rPr>
        <w:t>’</w:t>
      </w:r>
      <w:r w:rsidR="00E64339">
        <w:rPr>
          <w:rFonts w:ascii="Times New Roman" w:eastAsia="Times New Roman" w:hAnsi="Times New Roman" w:cs="Times New Roman"/>
        </w:rPr>
        <w:t>.</w:t>
      </w:r>
    </w:p>
    <w:p w14:paraId="3576361C" w14:textId="77777777" w:rsidR="00BE0CBF" w:rsidRDefault="00BE0CBF" w:rsidP="00BE0CBF">
      <w:pPr>
        <w:pStyle w:val="Header"/>
        <w:spacing w:line="360" w:lineRule="auto"/>
        <w:rPr>
          <w:rFonts w:ascii="Times New Roman" w:eastAsia="Times New Roman" w:hAnsi="Times New Roman" w:cs="Times New Roman"/>
        </w:rPr>
      </w:pPr>
    </w:p>
    <w:p w14:paraId="1306A84B" w14:textId="0D9B8D18" w:rsidR="002D0229" w:rsidRDefault="0083702B" w:rsidP="00973760">
      <w:pPr>
        <w:pStyle w:val="Header"/>
        <w:spacing w:line="360" w:lineRule="auto"/>
        <w:rPr>
          <w:rFonts w:ascii="Times New Roman" w:eastAsia="Times New Roman" w:hAnsi="Times New Roman" w:cs="Times New Roman"/>
        </w:rPr>
      </w:pPr>
      <w:r>
        <w:rPr>
          <w:rFonts w:ascii="Times New Roman" w:eastAsia="Times New Roman" w:hAnsi="Times New Roman" w:cs="Times New Roman"/>
          <w:i/>
          <w:iCs/>
        </w:rPr>
        <w:t>Manakamana</w:t>
      </w:r>
      <w:r>
        <w:rPr>
          <w:rFonts w:ascii="Times New Roman" w:eastAsia="Times New Roman" w:hAnsi="Times New Roman" w:cs="Times New Roman"/>
        </w:rPr>
        <w:t xml:space="preserve"> </w:t>
      </w:r>
      <w:r w:rsidR="00766977">
        <w:rPr>
          <w:rFonts w:ascii="Times New Roman" w:eastAsia="Times New Roman" w:hAnsi="Times New Roman" w:cs="Times New Roman"/>
        </w:rPr>
        <w:t xml:space="preserve">and </w:t>
      </w:r>
      <w:r w:rsidR="00F36DC8" w:rsidRPr="00F36DC8">
        <w:rPr>
          <w:rFonts w:ascii="Times New Roman" w:eastAsia="Times New Roman" w:hAnsi="Times New Roman" w:cs="Times New Roman"/>
          <w:i/>
          <w:iCs/>
        </w:rPr>
        <w:t>Necrology</w:t>
      </w:r>
      <w:r w:rsidR="00766977">
        <w:rPr>
          <w:rFonts w:ascii="Times New Roman" w:eastAsia="Times New Roman" w:hAnsi="Times New Roman" w:cs="Times New Roman"/>
        </w:rPr>
        <w:t xml:space="preserve"> share </w:t>
      </w:r>
      <w:r w:rsidR="00A54895" w:rsidRPr="2075B16F">
        <w:rPr>
          <w:rFonts w:ascii="Times New Roman" w:eastAsia="Times New Roman" w:hAnsi="Times New Roman" w:cs="Times New Roman"/>
        </w:rPr>
        <w:t>an interest in people who move through space while their bodies remain still</w:t>
      </w:r>
      <w:r w:rsidR="00C66D4B">
        <w:rPr>
          <w:rFonts w:ascii="Times New Roman" w:eastAsia="Times New Roman" w:hAnsi="Times New Roman" w:cs="Times New Roman"/>
        </w:rPr>
        <w:t xml:space="preserve">, echoing </w:t>
      </w:r>
      <w:r w:rsidR="00C840CB">
        <w:rPr>
          <w:rFonts w:ascii="Times New Roman" w:eastAsia="Times New Roman" w:hAnsi="Times New Roman" w:cs="Times New Roman"/>
        </w:rPr>
        <w:t xml:space="preserve">the </w:t>
      </w:r>
      <w:r w:rsidR="00C66D4B">
        <w:rPr>
          <w:rFonts w:ascii="Times New Roman" w:eastAsia="Times New Roman" w:hAnsi="Times New Roman" w:cs="Times New Roman"/>
        </w:rPr>
        <w:t>motion/stasis dialectic</w:t>
      </w:r>
      <w:r w:rsidR="00C840CB">
        <w:rPr>
          <w:rFonts w:ascii="Times New Roman" w:eastAsia="Times New Roman" w:hAnsi="Times New Roman" w:cs="Times New Roman"/>
        </w:rPr>
        <w:t xml:space="preserve"> of cinematic images themselves</w:t>
      </w:r>
      <w:r w:rsidR="00A54895" w:rsidRPr="2075B16F">
        <w:rPr>
          <w:rFonts w:ascii="Times New Roman" w:eastAsia="Times New Roman" w:hAnsi="Times New Roman" w:cs="Times New Roman"/>
        </w:rPr>
        <w:t xml:space="preserve">. </w:t>
      </w:r>
      <w:r w:rsidR="00DC5095">
        <w:rPr>
          <w:rFonts w:ascii="Times New Roman" w:eastAsia="Times New Roman" w:hAnsi="Times New Roman" w:cs="Times New Roman"/>
        </w:rPr>
        <w:t xml:space="preserve">Of course we are all moving through space when standing still and in that awareness a more cosmological, or even spiritual, sense can </w:t>
      </w:r>
      <w:r w:rsidR="00F02A5B">
        <w:rPr>
          <w:rFonts w:ascii="Times New Roman" w:eastAsia="Times New Roman" w:hAnsi="Times New Roman" w:cs="Times New Roman"/>
        </w:rPr>
        <w:t xml:space="preserve">also </w:t>
      </w:r>
      <w:r w:rsidR="00766977">
        <w:rPr>
          <w:rFonts w:ascii="Times New Roman" w:eastAsia="Times New Roman" w:hAnsi="Times New Roman" w:cs="Times New Roman"/>
        </w:rPr>
        <w:t>arise from films such as these.</w:t>
      </w:r>
      <w:r w:rsidR="00DC5095">
        <w:rPr>
          <w:rFonts w:ascii="Times New Roman" w:eastAsia="Times New Roman" w:hAnsi="Times New Roman" w:cs="Times New Roman"/>
        </w:rPr>
        <w:t xml:space="preserve"> </w:t>
      </w:r>
      <w:r w:rsidR="0020252C">
        <w:rPr>
          <w:rFonts w:ascii="Times New Roman" w:eastAsia="Times New Roman" w:hAnsi="Times New Roman" w:cs="Times New Roman"/>
        </w:rPr>
        <w:t>F</w:t>
      </w:r>
      <w:r w:rsidR="00E015E2">
        <w:rPr>
          <w:rFonts w:ascii="Times New Roman" w:eastAsia="Times New Roman" w:hAnsi="Times New Roman" w:cs="Times New Roman"/>
        </w:rPr>
        <w:t xml:space="preserve">urther </w:t>
      </w:r>
      <w:r w:rsidR="000432ED">
        <w:rPr>
          <w:rFonts w:ascii="Times New Roman" w:eastAsia="Times New Roman" w:hAnsi="Times New Roman" w:cs="Times New Roman"/>
        </w:rPr>
        <w:t xml:space="preserve">cinematic </w:t>
      </w:r>
      <w:r w:rsidR="00E015E2">
        <w:rPr>
          <w:rFonts w:ascii="Times New Roman" w:eastAsia="Times New Roman" w:hAnsi="Times New Roman" w:cs="Times New Roman"/>
        </w:rPr>
        <w:t xml:space="preserve">homologies </w:t>
      </w:r>
      <w:r w:rsidR="0020252C">
        <w:rPr>
          <w:rFonts w:ascii="Times New Roman" w:eastAsia="Times New Roman" w:hAnsi="Times New Roman" w:cs="Times New Roman"/>
        </w:rPr>
        <w:t xml:space="preserve">are apparent </w:t>
      </w:r>
      <w:r w:rsidR="00766977">
        <w:rPr>
          <w:rFonts w:ascii="Times New Roman" w:eastAsia="Times New Roman" w:hAnsi="Times New Roman" w:cs="Times New Roman"/>
        </w:rPr>
        <w:t xml:space="preserve">in </w:t>
      </w:r>
      <w:r w:rsidR="00766977">
        <w:rPr>
          <w:rFonts w:ascii="Times New Roman" w:eastAsia="Times New Roman" w:hAnsi="Times New Roman" w:cs="Times New Roman"/>
          <w:i/>
          <w:iCs/>
        </w:rPr>
        <w:t xml:space="preserve">Manakamana </w:t>
      </w:r>
      <w:r w:rsidR="0020252C">
        <w:rPr>
          <w:rFonts w:ascii="Times New Roman" w:eastAsia="Times New Roman" w:hAnsi="Times New Roman" w:cs="Times New Roman"/>
        </w:rPr>
        <w:t xml:space="preserve">and highlighted by Velez when he says </w:t>
      </w:r>
      <w:r w:rsidR="000432ED">
        <w:rPr>
          <w:rFonts w:ascii="Times New Roman" w:eastAsia="Times New Roman" w:hAnsi="Times New Roman" w:cs="Times New Roman"/>
        </w:rPr>
        <w:t>that ‘</w:t>
      </w:r>
      <w:r w:rsidR="00E015E2" w:rsidRPr="00E015E2">
        <w:rPr>
          <w:rFonts w:ascii="Times New Roman" w:eastAsia="Times New Roman" w:hAnsi="Times New Roman" w:cs="Times New Roman"/>
        </w:rPr>
        <w:t xml:space="preserve">both motion picture cameras and cable cars are machines </w:t>
      </w:r>
      <w:r w:rsidR="00E015E2" w:rsidRPr="00E015E2">
        <w:rPr>
          <w:rFonts w:ascii="Times New Roman" w:eastAsia="Times New Roman" w:hAnsi="Times New Roman" w:cs="Times New Roman"/>
        </w:rPr>
        <w:lastRenderedPageBreak/>
        <w:t>that measure time through movement. And both propel images past our eyes</w:t>
      </w:r>
      <w:r w:rsidR="000432ED">
        <w:rPr>
          <w:rFonts w:ascii="Times New Roman" w:eastAsia="Times New Roman" w:hAnsi="Times New Roman" w:cs="Times New Roman"/>
        </w:rPr>
        <w:t>’ (Velez</w:t>
      </w:r>
      <w:r w:rsidR="00556793">
        <w:rPr>
          <w:rFonts w:ascii="Times New Roman" w:eastAsia="Times New Roman" w:hAnsi="Times New Roman" w:cs="Times New Roman"/>
        </w:rPr>
        <w:t xml:space="preserve"> in Castaing-Taylor and Paravel</w:t>
      </w:r>
      <w:r w:rsidR="000432ED">
        <w:rPr>
          <w:rFonts w:ascii="Times New Roman" w:eastAsia="Times New Roman" w:hAnsi="Times New Roman" w:cs="Times New Roman"/>
        </w:rPr>
        <w:t xml:space="preserve"> </w:t>
      </w:r>
      <w:r w:rsidR="00556793">
        <w:rPr>
          <w:rFonts w:ascii="Times New Roman" w:eastAsia="Times New Roman" w:hAnsi="Times New Roman" w:cs="Times New Roman"/>
        </w:rPr>
        <w:t>2014</w:t>
      </w:r>
      <w:r w:rsidR="000432ED">
        <w:rPr>
          <w:rFonts w:ascii="Times New Roman" w:eastAsia="Times New Roman" w:hAnsi="Times New Roman" w:cs="Times New Roman"/>
        </w:rPr>
        <w:t xml:space="preserve">). </w:t>
      </w:r>
      <w:r w:rsidR="00A54895" w:rsidRPr="2075B16F">
        <w:rPr>
          <w:rFonts w:ascii="Times New Roman" w:eastAsia="Times New Roman" w:hAnsi="Times New Roman" w:cs="Times New Roman"/>
        </w:rPr>
        <w:t xml:space="preserve">But where </w:t>
      </w:r>
      <w:r w:rsidR="00A54895" w:rsidRPr="2075B16F">
        <w:rPr>
          <w:rFonts w:ascii="Times New Roman" w:eastAsia="Times New Roman" w:hAnsi="Times New Roman" w:cs="Times New Roman"/>
          <w:i/>
          <w:iCs/>
        </w:rPr>
        <w:t xml:space="preserve">Necrology </w:t>
      </w:r>
      <w:r w:rsidR="00A54895" w:rsidRPr="2075B16F">
        <w:rPr>
          <w:rFonts w:ascii="Times New Roman" w:eastAsia="Times New Roman" w:hAnsi="Times New Roman" w:cs="Times New Roman"/>
        </w:rPr>
        <w:t xml:space="preserve">features one unbroken take, </w:t>
      </w:r>
      <w:r w:rsidR="00A54895" w:rsidRPr="2075B16F">
        <w:rPr>
          <w:rFonts w:ascii="Times New Roman" w:eastAsia="Times New Roman" w:hAnsi="Times New Roman" w:cs="Times New Roman"/>
          <w:i/>
          <w:iCs/>
        </w:rPr>
        <w:t>Manakamana</w:t>
      </w:r>
      <w:r w:rsidR="00A54895" w:rsidRPr="2075B16F">
        <w:rPr>
          <w:rFonts w:ascii="Times New Roman" w:eastAsia="Times New Roman" w:hAnsi="Times New Roman" w:cs="Times New Roman"/>
        </w:rPr>
        <w:t xml:space="preserve"> features eleven, each take corresponding </w:t>
      </w:r>
      <w:r w:rsidR="00A54895">
        <w:rPr>
          <w:rFonts w:ascii="Times New Roman" w:eastAsia="Times New Roman" w:hAnsi="Times New Roman" w:cs="Times New Roman"/>
        </w:rPr>
        <w:t>to</w:t>
      </w:r>
      <w:r w:rsidR="00A54895" w:rsidRPr="2075B16F">
        <w:rPr>
          <w:rFonts w:ascii="Times New Roman" w:eastAsia="Times New Roman" w:hAnsi="Times New Roman" w:cs="Times New Roman"/>
        </w:rPr>
        <w:t xml:space="preserve"> a 400-foot </w:t>
      </w:r>
      <w:r w:rsidR="00647A92">
        <w:rPr>
          <w:rFonts w:ascii="Times New Roman" w:eastAsia="Times New Roman" w:hAnsi="Times New Roman" w:cs="Times New Roman"/>
        </w:rPr>
        <w:t>roll</w:t>
      </w:r>
      <w:r w:rsidR="00647A92" w:rsidRPr="2075B16F">
        <w:rPr>
          <w:rFonts w:ascii="Times New Roman" w:eastAsia="Times New Roman" w:hAnsi="Times New Roman" w:cs="Times New Roman"/>
        </w:rPr>
        <w:t xml:space="preserve"> </w:t>
      </w:r>
      <w:r w:rsidR="00A54895" w:rsidRPr="2075B16F">
        <w:rPr>
          <w:rFonts w:ascii="Times New Roman" w:eastAsia="Times New Roman" w:hAnsi="Times New Roman" w:cs="Times New Roman"/>
        </w:rPr>
        <w:t xml:space="preserve">of film </w:t>
      </w:r>
      <w:r w:rsidR="00B46933">
        <w:rPr>
          <w:rFonts w:ascii="Times New Roman" w:eastAsia="Times New Roman" w:hAnsi="Times New Roman" w:cs="Times New Roman"/>
        </w:rPr>
        <w:t xml:space="preserve">which in turn corresponds to the length of time each cable car takes to journey </w:t>
      </w:r>
      <w:r w:rsidR="00A54895" w:rsidRPr="2075B16F">
        <w:rPr>
          <w:rFonts w:ascii="Times New Roman" w:eastAsia="Times New Roman" w:hAnsi="Times New Roman" w:cs="Times New Roman"/>
        </w:rPr>
        <w:t xml:space="preserve">up </w:t>
      </w:r>
      <w:r w:rsidR="00A54895">
        <w:rPr>
          <w:rFonts w:ascii="Times New Roman" w:eastAsia="Times New Roman" w:hAnsi="Times New Roman" w:cs="Times New Roman"/>
        </w:rPr>
        <w:t xml:space="preserve">or down </w:t>
      </w:r>
      <w:r w:rsidR="00A54895" w:rsidRPr="006F3490">
        <w:rPr>
          <w:rFonts w:ascii="Times New Roman" w:eastAsia="Times New Roman" w:hAnsi="Times New Roman" w:cs="Times New Roman"/>
        </w:rPr>
        <w:t>Manakamana</w:t>
      </w:r>
      <w:r w:rsidR="00A54895" w:rsidRPr="2075B16F">
        <w:rPr>
          <w:rFonts w:ascii="Times New Roman" w:eastAsia="Times New Roman" w:hAnsi="Times New Roman" w:cs="Times New Roman"/>
        </w:rPr>
        <w:t xml:space="preserve"> mountain. </w:t>
      </w:r>
      <w:r w:rsidR="00D110F4">
        <w:rPr>
          <w:rFonts w:ascii="Times New Roman" w:eastAsia="Times New Roman" w:hAnsi="Times New Roman" w:cs="Times New Roman"/>
        </w:rPr>
        <w:t>And j</w:t>
      </w:r>
      <w:r w:rsidR="00A54895">
        <w:rPr>
          <w:rFonts w:ascii="Times New Roman" w:eastAsia="Times New Roman" w:hAnsi="Times New Roman" w:cs="Times New Roman"/>
        </w:rPr>
        <w:t>ust as each car is connected by cable to all others, so too each long take and its associated portrait is serially connected to all other takes and portraits in the film</w:t>
      </w:r>
      <w:r w:rsidR="00C26D54">
        <w:rPr>
          <w:rFonts w:ascii="Times New Roman" w:eastAsia="Times New Roman" w:hAnsi="Times New Roman" w:cs="Times New Roman"/>
        </w:rPr>
        <w:t>.</w:t>
      </w:r>
      <w:r w:rsidR="002D0229">
        <w:rPr>
          <w:rFonts w:ascii="Times New Roman" w:eastAsia="Times New Roman" w:hAnsi="Times New Roman" w:cs="Times New Roman"/>
        </w:rPr>
        <w:t xml:space="preserve"> </w:t>
      </w:r>
      <w:r w:rsidR="006A228D">
        <w:rPr>
          <w:rFonts w:ascii="Times New Roman" w:eastAsia="Times New Roman" w:hAnsi="Times New Roman" w:cs="Times New Roman"/>
        </w:rPr>
        <w:t>Of course while portraits come and go</w:t>
      </w:r>
      <w:r w:rsidR="00973760">
        <w:rPr>
          <w:rFonts w:ascii="Times New Roman" w:eastAsia="Times New Roman" w:hAnsi="Times New Roman" w:cs="Times New Roman"/>
        </w:rPr>
        <w:t xml:space="preserve"> within the film</w:t>
      </w:r>
      <w:r w:rsidR="006A228D">
        <w:rPr>
          <w:rFonts w:ascii="Times New Roman" w:eastAsia="Times New Roman" w:hAnsi="Times New Roman" w:cs="Times New Roman"/>
        </w:rPr>
        <w:t>, the spectator remain</w:t>
      </w:r>
      <w:r w:rsidR="00973760">
        <w:rPr>
          <w:rFonts w:ascii="Times New Roman" w:eastAsia="Times New Roman" w:hAnsi="Times New Roman" w:cs="Times New Roman"/>
        </w:rPr>
        <w:t>s</w:t>
      </w:r>
      <w:r w:rsidR="006A228D">
        <w:rPr>
          <w:rFonts w:ascii="Times New Roman" w:eastAsia="Times New Roman" w:hAnsi="Times New Roman" w:cs="Times New Roman"/>
        </w:rPr>
        <w:t xml:space="preserve"> </w:t>
      </w:r>
      <w:r w:rsidR="00973760">
        <w:rPr>
          <w:rFonts w:ascii="Times New Roman" w:eastAsia="Times New Roman" w:hAnsi="Times New Roman" w:cs="Times New Roman"/>
        </w:rPr>
        <w:t xml:space="preserve">and serves </w:t>
      </w:r>
      <w:r w:rsidR="006A228D">
        <w:rPr>
          <w:rFonts w:ascii="Times New Roman" w:eastAsia="Times New Roman" w:hAnsi="Times New Roman" w:cs="Times New Roman"/>
        </w:rPr>
        <w:t xml:space="preserve">as </w:t>
      </w:r>
      <w:r w:rsidR="00973760">
        <w:rPr>
          <w:rFonts w:ascii="Times New Roman" w:eastAsia="Times New Roman" w:hAnsi="Times New Roman" w:cs="Times New Roman"/>
        </w:rPr>
        <w:t xml:space="preserve">a </w:t>
      </w:r>
      <w:r w:rsidR="006A228D">
        <w:rPr>
          <w:rFonts w:ascii="Times New Roman" w:eastAsia="Times New Roman" w:hAnsi="Times New Roman" w:cs="Times New Roman"/>
        </w:rPr>
        <w:t>condu</w:t>
      </w:r>
      <w:r w:rsidR="00973760">
        <w:rPr>
          <w:rFonts w:ascii="Times New Roman" w:eastAsia="Times New Roman" w:hAnsi="Times New Roman" w:cs="Times New Roman"/>
        </w:rPr>
        <w:t>it</w:t>
      </w:r>
      <w:r w:rsidR="006A228D">
        <w:rPr>
          <w:rFonts w:ascii="Times New Roman" w:eastAsia="Times New Roman" w:hAnsi="Times New Roman" w:cs="Times New Roman"/>
        </w:rPr>
        <w:t xml:space="preserve"> for the larger serial form </w:t>
      </w:r>
      <w:r w:rsidR="00973760">
        <w:rPr>
          <w:rFonts w:ascii="Times New Roman" w:eastAsia="Times New Roman" w:hAnsi="Times New Roman" w:cs="Times New Roman"/>
        </w:rPr>
        <w:t xml:space="preserve">wherein </w:t>
      </w:r>
      <w:r w:rsidR="006A228D">
        <w:rPr>
          <w:rFonts w:ascii="Times New Roman" w:eastAsia="Times New Roman" w:hAnsi="Times New Roman" w:cs="Times New Roman"/>
        </w:rPr>
        <w:t xml:space="preserve">they become witness to a kind of history being made when each individual </w:t>
      </w:r>
      <w:r w:rsidR="00DF5875">
        <w:rPr>
          <w:rFonts w:ascii="Times New Roman" w:eastAsia="Times New Roman" w:hAnsi="Times New Roman" w:cs="Times New Roman"/>
        </w:rPr>
        <w:t xml:space="preserve">portrait </w:t>
      </w:r>
      <w:r w:rsidR="002D0229">
        <w:rPr>
          <w:rFonts w:ascii="Times New Roman" w:eastAsia="Times New Roman" w:hAnsi="Times New Roman" w:cs="Times New Roman"/>
        </w:rPr>
        <w:t>provide</w:t>
      </w:r>
      <w:r w:rsidR="000D5145">
        <w:rPr>
          <w:rFonts w:ascii="Times New Roman" w:eastAsia="Times New Roman" w:hAnsi="Times New Roman" w:cs="Times New Roman"/>
        </w:rPr>
        <w:t>s</w:t>
      </w:r>
      <w:r w:rsidR="002D0229">
        <w:rPr>
          <w:rFonts w:ascii="Times New Roman" w:eastAsia="Times New Roman" w:hAnsi="Times New Roman" w:cs="Times New Roman"/>
        </w:rPr>
        <w:t xml:space="preserve"> </w:t>
      </w:r>
      <w:r w:rsidR="00991DEB">
        <w:rPr>
          <w:rFonts w:ascii="Times New Roman" w:eastAsia="Times New Roman" w:hAnsi="Times New Roman" w:cs="Times New Roman"/>
        </w:rPr>
        <w:t xml:space="preserve">a before </w:t>
      </w:r>
      <w:r w:rsidR="00772885">
        <w:rPr>
          <w:rFonts w:ascii="Times New Roman" w:eastAsia="Times New Roman" w:hAnsi="Times New Roman" w:cs="Times New Roman"/>
        </w:rPr>
        <w:t>and/</w:t>
      </w:r>
      <w:r w:rsidR="00991DEB">
        <w:rPr>
          <w:rFonts w:ascii="Times New Roman" w:eastAsia="Times New Roman" w:hAnsi="Times New Roman" w:cs="Times New Roman"/>
        </w:rPr>
        <w:t>or after for another</w:t>
      </w:r>
      <w:r w:rsidR="00DF5875">
        <w:rPr>
          <w:rFonts w:ascii="Times New Roman" w:eastAsia="Times New Roman" w:hAnsi="Times New Roman" w:cs="Times New Roman"/>
        </w:rPr>
        <w:t xml:space="preserve"> portrait</w:t>
      </w:r>
      <w:r w:rsidR="00506036">
        <w:rPr>
          <w:rFonts w:ascii="Times New Roman" w:eastAsia="Times New Roman" w:hAnsi="Times New Roman" w:cs="Times New Roman"/>
        </w:rPr>
        <w:t xml:space="preserve"> within the overall duration of the film</w:t>
      </w:r>
      <w:r w:rsidR="00DF5875">
        <w:rPr>
          <w:rFonts w:ascii="Times New Roman" w:eastAsia="Times New Roman" w:hAnsi="Times New Roman" w:cs="Times New Roman"/>
        </w:rPr>
        <w:t xml:space="preserve">. </w:t>
      </w:r>
      <w:r w:rsidR="00973760">
        <w:rPr>
          <w:rFonts w:ascii="Times New Roman" w:eastAsia="Times New Roman" w:hAnsi="Times New Roman" w:cs="Times New Roman"/>
        </w:rPr>
        <w:t>The cable car doesn’t just propel images before our eyes</w:t>
      </w:r>
      <w:r w:rsidR="00013FED">
        <w:rPr>
          <w:rFonts w:ascii="Times New Roman" w:eastAsia="Times New Roman" w:hAnsi="Times New Roman" w:cs="Times New Roman"/>
        </w:rPr>
        <w:t>,</w:t>
      </w:r>
      <w:r w:rsidR="00973760">
        <w:rPr>
          <w:rFonts w:ascii="Times New Roman" w:eastAsia="Times New Roman" w:hAnsi="Times New Roman" w:cs="Times New Roman"/>
        </w:rPr>
        <w:t xml:space="preserve"> but experiences of past, present and future</w:t>
      </w:r>
      <w:r w:rsidR="0061101D">
        <w:rPr>
          <w:rFonts w:ascii="Times New Roman" w:eastAsia="Times New Roman" w:hAnsi="Times New Roman" w:cs="Times New Roman"/>
        </w:rPr>
        <w:t xml:space="preserve"> film time</w:t>
      </w:r>
      <w:r w:rsidR="00973760">
        <w:rPr>
          <w:rFonts w:ascii="Times New Roman" w:eastAsia="Times New Roman" w:hAnsi="Times New Roman" w:cs="Times New Roman"/>
        </w:rPr>
        <w:t xml:space="preserve">. </w:t>
      </w:r>
      <w:r w:rsidR="00DF5875">
        <w:rPr>
          <w:rFonts w:ascii="Times New Roman" w:eastAsia="Times New Roman" w:hAnsi="Times New Roman" w:cs="Times New Roman"/>
        </w:rPr>
        <w:t xml:space="preserve">It is this particular formulation of time and frame </w:t>
      </w:r>
      <w:r w:rsidR="00D5622E">
        <w:rPr>
          <w:rFonts w:ascii="Times New Roman" w:eastAsia="Times New Roman" w:hAnsi="Times New Roman" w:cs="Times New Roman"/>
        </w:rPr>
        <w:t xml:space="preserve">that </w:t>
      </w:r>
      <w:r w:rsidR="00B87E6D">
        <w:rPr>
          <w:rFonts w:ascii="Times New Roman" w:eastAsia="Times New Roman" w:hAnsi="Times New Roman" w:cs="Times New Roman"/>
        </w:rPr>
        <w:t xml:space="preserve">productively </w:t>
      </w:r>
      <w:r w:rsidR="00E51DBC">
        <w:rPr>
          <w:rFonts w:ascii="Times New Roman" w:eastAsia="Times New Roman" w:hAnsi="Times New Roman" w:cs="Times New Roman"/>
        </w:rPr>
        <w:t xml:space="preserve">aligns spectators, subjects and filmmakers in an evolving </w:t>
      </w:r>
      <w:r w:rsidR="00166981">
        <w:rPr>
          <w:rFonts w:ascii="Times New Roman" w:eastAsia="Times New Roman" w:hAnsi="Times New Roman" w:cs="Times New Roman"/>
        </w:rPr>
        <w:t>and shared durational experience</w:t>
      </w:r>
      <w:r w:rsidR="003A0E6F">
        <w:rPr>
          <w:rFonts w:ascii="Times New Roman" w:eastAsia="Times New Roman" w:hAnsi="Times New Roman" w:cs="Times New Roman"/>
        </w:rPr>
        <w:t xml:space="preserve"> which, in the process,</w:t>
      </w:r>
      <w:r w:rsidR="00DF5875">
        <w:rPr>
          <w:rFonts w:ascii="Times New Roman" w:eastAsia="Times New Roman" w:hAnsi="Times New Roman" w:cs="Times New Roman"/>
        </w:rPr>
        <w:t xml:space="preserve"> </w:t>
      </w:r>
      <w:r w:rsidR="00896A48">
        <w:rPr>
          <w:rFonts w:ascii="Times New Roman" w:eastAsia="Times New Roman" w:hAnsi="Times New Roman" w:cs="Times New Roman"/>
        </w:rPr>
        <w:t xml:space="preserve">facilitates identification without </w:t>
      </w:r>
      <w:r w:rsidR="00772885">
        <w:rPr>
          <w:rFonts w:ascii="Times New Roman" w:eastAsia="Times New Roman" w:hAnsi="Times New Roman" w:cs="Times New Roman"/>
        </w:rPr>
        <w:t xml:space="preserve">either denying </w:t>
      </w:r>
      <w:r w:rsidR="00896A48">
        <w:rPr>
          <w:rFonts w:ascii="Times New Roman" w:eastAsia="Times New Roman" w:hAnsi="Times New Roman" w:cs="Times New Roman"/>
        </w:rPr>
        <w:t xml:space="preserve">difference </w:t>
      </w:r>
      <w:r w:rsidR="00772885">
        <w:rPr>
          <w:rFonts w:ascii="Times New Roman" w:eastAsia="Times New Roman" w:hAnsi="Times New Roman" w:cs="Times New Roman"/>
        </w:rPr>
        <w:t xml:space="preserve">or projecting it </w:t>
      </w:r>
      <w:r w:rsidR="00896A48">
        <w:rPr>
          <w:rFonts w:ascii="Times New Roman" w:eastAsia="Times New Roman" w:hAnsi="Times New Roman" w:cs="Times New Roman"/>
        </w:rPr>
        <w:t xml:space="preserve">into another time. </w:t>
      </w:r>
      <w:r w:rsidR="00772885">
        <w:rPr>
          <w:rFonts w:ascii="Times New Roman" w:eastAsia="Times New Roman" w:hAnsi="Times New Roman" w:cs="Times New Roman"/>
        </w:rPr>
        <w:t>As Velez says</w:t>
      </w:r>
      <w:r w:rsidR="004D76C2">
        <w:rPr>
          <w:rFonts w:ascii="Times New Roman" w:eastAsia="Times New Roman" w:hAnsi="Times New Roman" w:cs="Times New Roman"/>
        </w:rPr>
        <w:t xml:space="preserve"> (2014)</w:t>
      </w:r>
      <w:r w:rsidR="00772885">
        <w:rPr>
          <w:rFonts w:ascii="Times New Roman" w:eastAsia="Times New Roman" w:hAnsi="Times New Roman" w:cs="Times New Roman"/>
        </w:rPr>
        <w:t xml:space="preserve">, </w:t>
      </w:r>
      <w:r w:rsidR="00EC6F9B">
        <w:rPr>
          <w:rFonts w:ascii="Times New Roman" w:eastAsia="Times New Roman" w:hAnsi="Times New Roman" w:cs="Times New Roman"/>
        </w:rPr>
        <w:t>‘[m]</w:t>
      </w:r>
      <w:r w:rsidR="00EC6F9B" w:rsidRPr="00EC6F9B">
        <w:rPr>
          <w:rFonts w:ascii="Times New Roman" w:eastAsia="Times New Roman" w:hAnsi="Times New Roman" w:cs="Times New Roman"/>
        </w:rPr>
        <w:t>aybe the film makes an experiential claim that culture is a moving target, but it’s a moving target locked inside an enclosed box</w:t>
      </w:r>
      <w:r w:rsidR="007C37A4">
        <w:rPr>
          <w:rFonts w:ascii="Times New Roman" w:eastAsia="Times New Roman" w:hAnsi="Times New Roman" w:cs="Times New Roman"/>
        </w:rPr>
        <w:t>’</w:t>
      </w:r>
      <w:r w:rsidR="00EC6F9B" w:rsidRPr="00EC6F9B">
        <w:rPr>
          <w:rFonts w:ascii="Times New Roman" w:eastAsia="Times New Roman" w:hAnsi="Times New Roman" w:cs="Times New Roman"/>
        </w:rPr>
        <w:t>.</w:t>
      </w:r>
    </w:p>
    <w:p w14:paraId="017300BE" w14:textId="77777777" w:rsidR="002D0229" w:rsidRDefault="002D0229" w:rsidP="002D0229">
      <w:pPr>
        <w:pStyle w:val="Header"/>
        <w:spacing w:line="360" w:lineRule="auto"/>
        <w:rPr>
          <w:rFonts w:ascii="Times New Roman" w:eastAsia="Times New Roman" w:hAnsi="Times New Roman" w:cs="Times New Roman"/>
        </w:rPr>
      </w:pPr>
    </w:p>
    <w:p w14:paraId="33F0350B" w14:textId="77777777" w:rsidR="00EC1FDA" w:rsidRPr="00EC1FDA" w:rsidRDefault="00F02A5B" w:rsidP="00F00BA8">
      <w:pPr>
        <w:pStyle w:val="Header"/>
        <w:spacing w:line="36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What is a</w:t>
      </w:r>
      <w:r w:rsidRPr="00EC1FDA">
        <w:rPr>
          <w:rFonts w:ascii="Times New Roman" w:eastAsia="Times New Roman" w:hAnsi="Times New Roman" w:cs="Times New Roman"/>
          <w:b/>
          <w:bCs/>
          <w:color w:val="000000" w:themeColor="text1"/>
        </w:rPr>
        <w:t xml:space="preserve"> </w:t>
      </w:r>
      <w:r w:rsidR="00707CA9">
        <w:rPr>
          <w:rFonts w:ascii="Times New Roman" w:eastAsia="Times New Roman" w:hAnsi="Times New Roman" w:cs="Times New Roman"/>
          <w:b/>
          <w:bCs/>
          <w:color w:val="000000" w:themeColor="text1"/>
        </w:rPr>
        <w:t>s</w:t>
      </w:r>
      <w:r w:rsidR="00BF723A" w:rsidRPr="00EC1FDA">
        <w:rPr>
          <w:rFonts w:ascii="Times New Roman" w:eastAsia="Times New Roman" w:hAnsi="Times New Roman" w:cs="Times New Roman"/>
          <w:b/>
          <w:bCs/>
          <w:color w:val="000000" w:themeColor="text1"/>
        </w:rPr>
        <w:t xml:space="preserve">erial </w:t>
      </w:r>
      <w:r w:rsidR="00707CA9">
        <w:rPr>
          <w:rFonts w:ascii="Times New Roman" w:eastAsia="Times New Roman" w:hAnsi="Times New Roman" w:cs="Times New Roman"/>
          <w:b/>
          <w:bCs/>
          <w:color w:val="000000" w:themeColor="text1"/>
        </w:rPr>
        <w:t>p</w:t>
      </w:r>
      <w:r w:rsidR="00BF723A" w:rsidRPr="00EC1FDA">
        <w:rPr>
          <w:rFonts w:ascii="Times New Roman" w:eastAsia="Times New Roman" w:hAnsi="Times New Roman" w:cs="Times New Roman"/>
          <w:b/>
          <w:bCs/>
          <w:color w:val="000000" w:themeColor="text1"/>
        </w:rPr>
        <w:t>ortrait</w:t>
      </w:r>
      <w:r>
        <w:rPr>
          <w:rFonts w:ascii="Times New Roman" w:eastAsia="Times New Roman" w:hAnsi="Times New Roman" w:cs="Times New Roman"/>
          <w:b/>
          <w:bCs/>
          <w:color w:val="000000" w:themeColor="text1"/>
        </w:rPr>
        <w:t>?</w:t>
      </w:r>
    </w:p>
    <w:p w14:paraId="212FAD6F" w14:textId="05BAB533" w:rsidR="00A70107" w:rsidRDefault="00AE0A6D" w:rsidP="00C773A3">
      <w:pPr>
        <w:pStyle w:val="Header"/>
        <w:spacing w:line="360" w:lineRule="auto"/>
        <w:rPr>
          <w:rFonts w:ascii="Times New Roman" w:eastAsia="Times New Roman" w:hAnsi="Times New Roman" w:cs="Times New Roman"/>
        </w:rPr>
      </w:pPr>
      <w:r>
        <w:rPr>
          <w:rFonts w:ascii="Times New Roman" w:eastAsia="Times New Roman" w:hAnsi="Times New Roman" w:cs="Times New Roman"/>
        </w:rPr>
        <w:t>On the surface</w:t>
      </w:r>
      <w:r w:rsidR="00E141EE">
        <w:rPr>
          <w:rFonts w:ascii="Times New Roman" w:eastAsia="Times New Roman" w:hAnsi="Times New Roman" w:cs="Times New Roman"/>
        </w:rPr>
        <w:t>,</w:t>
      </w:r>
      <w:r>
        <w:rPr>
          <w:rFonts w:ascii="Times New Roman" w:eastAsia="Times New Roman" w:hAnsi="Times New Roman" w:cs="Times New Roman"/>
        </w:rPr>
        <w:t xml:space="preserve"> at least, one of </w:t>
      </w:r>
      <w:r w:rsidR="004F790D">
        <w:rPr>
          <w:rFonts w:ascii="Times New Roman" w:eastAsia="Times New Roman" w:hAnsi="Times New Roman" w:cs="Times New Roman"/>
        </w:rPr>
        <w:t xml:space="preserve">the closest </w:t>
      </w:r>
      <w:r w:rsidR="002B1C62">
        <w:rPr>
          <w:rFonts w:ascii="Times New Roman" w:eastAsia="Times New Roman" w:hAnsi="Times New Roman" w:cs="Times New Roman"/>
        </w:rPr>
        <w:t xml:space="preserve">contemporary </w:t>
      </w:r>
      <w:r w:rsidR="004F790D">
        <w:rPr>
          <w:rFonts w:ascii="Times New Roman" w:eastAsia="Times New Roman" w:hAnsi="Times New Roman" w:cs="Times New Roman"/>
        </w:rPr>
        <w:t>model</w:t>
      </w:r>
      <w:r>
        <w:rPr>
          <w:rFonts w:ascii="Times New Roman" w:eastAsia="Times New Roman" w:hAnsi="Times New Roman" w:cs="Times New Roman"/>
        </w:rPr>
        <w:t>s</w:t>
      </w:r>
      <w:r w:rsidR="004F790D">
        <w:rPr>
          <w:rFonts w:ascii="Times New Roman" w:eastAsia="Times New Roman" w:hAnsi="Times New Roman" w:cs="Times New Roman"/>
        </w:rPr>
        <w:t xml:space="preserve"> for </w:t>
      </w:r>
      <w:r w:rsidR="004F790D">
        <w:rPr>
          <w:rFonts w:ascii="Times New Roman" w:eastAsia="Times New Roman" w:hAnsi="Times New Roman" w:cs="Times New Roman"/>
          <w:i/>
          <w:iCs/>
        </w:rPr>
        <w:t>Manakamana</w:t>
      </w:r>
      <w:r w:rsidR="004F790D">
        <w:rPr>
          <w:rFonts w:ascii="Times New Roman" w:eastAsia="Times New Roman" w:hAnsi="Times New Roman" w:cs="Times New Roman"/>
        </w:rPr>
        <w:t xml:space="preserve"> is </w:t>
      </w:r>
      <w:r>
        <w:rPr>
          <w:rFonts w:ascii="Times New Roman" w:eastAsia="Times New Roman" w:hAnsi="Times New Roman" w:cs="Times New Roman"/>
        </w:rPr>
        <w:t xml:space="preserve">James Benning’s </w:t>
      </w:r>
      <w:r w:rsidR="004F790D">
        <w:rPr>
          <w:rFonts w:ascii="Times New Roman" w:eastAsia="Times New Roman" w:hAnsi="Times New Roman" w:cs="Times New Roman"/>
          <w:i/>
          <w:iCs/>
        </w:rPr>
        <w:t>Twenty Cigarettes</w:t>
      </w:r>
      <w:r w:rsidR="004F790D">
        <w:rPr>
          <w:rFonts w:ascii="Times New Roman" w:eastAsia="Times New Roman" w:hAnsi="Times New Roman" w:cs="Times New Roman"/>
        </w:rPr>
        <w:t xml:space="preserve"> (2011)</w:t>
      </w:r>
      <w:r w:rsidR="00903571">
        <w:rPr>
          <w:rFonts w:ascii="Times New Roman" w:eastAsia="Times New Roman" w:hAnsi="Times New Roman" w:cs="Times New Roman"/>
        </w:rPr>
        <w:t>,</w:t>
      </w:r>
      <w:r w:rsidR="004F790D">
        <w:rPr>
          <w:rFonts w:ascii="Times New Roman" w:eastAsia="Times New Roman" w:hAnsi="Times New Roman" w:cs="Times New Roman"/>
        </w:rPr>
        <w:t xml:space="preserve"> which featured in a</w:t>
      </w:r>
      <w:r w:rsidR="00B912ED">
        <w:rPr>
          <w:rFonts w:ascii="Times New Roman" w:eastAsia="Times New Roman" w:hAnsi="Times New Roman" w:cs="Times New Roman"/>
        </w:rPr>
        <w:t xml:space="preserve"> 2012</w:t>
      </w:r>
      <w:r w:rsidR="004F790D">
        <w:rPr>
          <w:rFonts w:ascii="Times New Roman" w:eastAsia="Times New Roman" w:hAnsi="Times New Roman" w:cs="Times New Roman"/>
        </w:rPr>
        <w:t xml:space="preserve"> exhibition called ‘T</w:t>
      </w:r>
      <w:r w:rsidR="004F790D" w:rsidRPr="004F790D">
        <w:rPr>
          <w:rFonts w:ascii="Times New Roman" w:eastAsia="Times New Roman" w:hAnsi="Times New Roman" w:cs="Times New Roman"/>
        </w:rPr>
        <w:t>he Serial Portrait: Photography and Identity in the Last One Hundred Years</w:t>
      </w:r>
      <w:r w:rsidR="004F790D">
        <w:rPr>
          <w:rFonts w:ascii="Times New Roman" w:eastAsia="Times New Roman" w:hAnsi="Times New Roman" w:cs="Times New Roman"/>
        </w:rPr>
        <w:t>’</w:t>
      </w:r>
      <w:r w:rsidR="004F790D" w:rsidRPr="004F790D">
        <w:rPr>
          <w:rFonts w:ascii="Times New Roman" w:eastAsia="Times New Roman" w:hAnsi="Times New Roman" w:cs="Times New Roman"/>
        </w:rPr>
        <w:t xml:space="preserve"> </w:t>
      </w:r>
      <w:r w:rsidR="004F790D">
        <w:rPr>
          <w:rFonts w:ascii="Times New Roman" w:eastAsia="Times New Roman" w:hAnsi="Times New Roman" w:cs="Times New Roman"/>
        </w:rPr>
        <w:t xml:space="preserve">at the National Gallery of Art in Washington. </w:t>
      </w:r>
      <w:r w:rsidR="001234A2">
        <w:rPr>
          <w:rFonts w:ascii="Times New Roman" w:eastAsia="Times New Roman" w:hAnsi="Times New Roman" w:cs="Times New Roman"/>
        </w:rPr>
        <w:t xml:space="preserve">Indeed, although </w:t>
      </w:r>
      <w:r w:rsidR="00F36DC8" w:rsidRPr="00F36DC8">
        <w:rPr>
          <w:rFonts w:ascii="Times New Roman" w:eastAsia="Times New Roman" w:hAnsi="Times New Roman" w:cs="Times New Roman"/>
          <w:i/>
          <w:iCs/>
        </w:rPr>
        <w:t>Manakamana</w:t>
      </w:r>
      <w:r w:rsidR="001234A2">
        <w:rPr>
          <w:rFonts w:ascii="Times New Roman" w:eastAsia="Times New Roman" w:hAnsi="Times New Roman" w:cs="Times New Roman"/>
        </w:rPr>
        <w:t xml:space="preserve"> presents </w:t>
      </w:r>
      <w:r w:rsidR="00CF138C">
        <w:rPr>
          <w:rFonts w:ascii="Times New Roman" w:eastAsia="Times New Roman" w:hAnsi="Times New Roman" w:cs="Times New Roman"/>
        </w:rPr>
        <w:t>a pair of</w:t>
      </w:r>
      <w:r w:rsidR="001234A2">
        <w:rPr>
          <w:rFonts w:ascii="Times New Roman" w:eastAsia="Times New Roman" w:hAnsi="Times New Roman" w:cs="Times New Roman"/>
        </w:rPr>
        <w:t xml:space="preserve"> subjects twice, like </w:t>
      </w:r>
      <w:r w:rsidR="001234A2">
        <w:rPr>
          <w:rFonts w:ascii="Times New Roman" w:eastAsia="Times New Roman" w:hAnsi="Times New Roman" w:cs="Times New Roman"/>
          <w:i/>
          <w:iCs/>
        </w:rPr>
        <w:t xml:space="preserve">Twenty Cigarettes </w:t>
      </w:r>
      <w:r w:rsidR="001234A2">
        <w:rPr>
          <w:rFonts w:ascii="Times New Roman" w:eastAsia="Times New Roman" w:hAnsi="Times New Roman" w:cs="Times New Roman"/>
        </w:rPr>
        <w:t xml:space="preserve">it features portraits of twenty human figures. </w:t>
      </w:r>
      <w:r w:rsidR="00A066A7">
        <w:rPr>
          <w:rFonts w:ascii="Times New Roman" w:eastAsia="Times New Roman" w:hAnsi="Times New Roman" w:cs="Times New Roman"/>
        </w:rPr>
        <w:t xml:space="preserve">But because Benning’s twenty portraits all </w:t>
      </w:r>
      <w:r w:rsidR="002D4477">
        <w:rPr>
          <w:rFonts w:ascii="Times New Roman" w:eastAsia="Times New Roman" w:hAnsi="Times New Roman" w:cs="Times New Roman"/>
        </w:rPr>
        <w:t xml:space="preserve">feature </w:t>
      </w:r>
      <w:r w:rsidR="00A83711">
        <w:rPr>
          <w:rFonts w:ascii="Times New Roman" w:eastAsia="Times New Roman" w:hAnsi="Times New Roman" w:cs="Times New Roman"/>
        </w:rPr>
        <w:t xml:space="preserve">his </w:t>
      </w:r>
      <w:r w:rsidR="00A066A7">
        <w:rPr>
          <w:rFonts w:ascii="Times New Roman" w:eastAsia="Times New Roman" w:hAnsi="Times New Roman" w:cs="Times New Roman"/>
        </w:rPr>
        <w:t>friends</w:t>
      </w:r>
      <w:r w:rsidR="002D4477">
        <w:rPr>
          <w:rFonts w:ascii="Times New Roman" w:eastAsia="Times New Roman" w:hAnsi="Times New Roman" w:cs="Times New Roman"/>
        </w:rPr>
        <w:t>,</w:t>
      </w:r>
      <w:r w:rsidR="00A066A7">
        <w:rPr>
          <w:rFonts w:ascii="Times New Roman" w:eastAsia="Times New Roman" w:hAnsi="Times New Roman" w:cs="Times New Roman"/>
        </w:rPr>
        <w:t xml:space="preserve"> the film functions</w:t>
      </w:r>
      <w:r w:rsidR="00A83711">
        <w:rPr>
          <w:rFonts w:ascii="Times New Roman" w:eastAsia="Times New Roman" w:hAnsi="Times New Roman" w:cs="Times New Roman"/>
        </w:rPr>
        <w:t xml:space="preserve"> </w:t>
      </w:r>
      <w:r w:rsidR="00A066A7">
        <w:rPr>
          <w:rFonts w:ascii="Times New Roman" w:eastAsia="Times New Roman" w:hAnsi="Times New Roman" w:cs="Times New Roman"/>
        </w:rPr>
        <w:t>as more of a group portrait</w:t>
      </w:r>
      <w:r w:rsidR="00A83711">
        <w:rPr>
          <w:rFonts w:ascii="Times New Roman" w:eastAsia="Times New Roman" w:hAnsi="Times New Roman" w:cs="Times New Roman"/>
        </w:rPr>
        <w:t xml:space="preserve">, I would argue, </w:t>
      </w:r>
      <w:r w:rsidR="00382DD2">
        <w:rPr>
          <w:rFonts w:ascii="Times New Roman" w:eastAsia="Times New Roman" w:hAnsi="Times New Roman" w:cs="Times New Roman"/>
        </w:rPr>
        <w:t xml:space="preserve">where relations of before and after are </w:t>
      </w:r>
      <w:r w:rsidR="009C4711">
        <w:rPr>
          <w:rFonts w:ascii="Times New Roman" w:eastAsia="Times New Roman" w:hAnsi="Times New Roman" w:cs="Times New Roman"/>
        </w:rPr>
        <w:t>simply</w:t>
      </w:r>
      <w:r w:rsidR="00382DD2">
        <w:rPr>
          <w:rFonts w:ascii="Times New Roman" w:eastAsia="Times New Roman" w:hAnsi="Times New Roman" w:cs="Times New Roman"/>
        </w:rPr>
        <w:t xml:space="preserve"> not </w:t>
      </w:r>
      <w:r w:rsidR="00A83711">
        <w:rPr>
          <w:rFonts w:ascii="Times New Roman" w:eastAsia="Times New Roman" w:hAnsi="Times New Roman" w:cs="Times New Roman"/>
        </w:rPr>
        <w:t xml:space="preserve">as </w:t>
      </w:r>
      <w:r w:rsidR="00382DD2">
        <w:rPr>
          <w:rFonts w:ascii="Times New Roman" w:eastAsia="Times New Roman" w:hAnsi="Times New Roman" w:cs="Times New Roman"/>
        </w:rPr>
        <w:t>significant</w:t>
      </w:r>
      <w:r w:rsidR="00A83711">
        <w:rPr>
          <w:rFonts w:ascii="Times New Roman" w:eastAsia="Times New Roman" w:hAnsi="Times New Roman" w:cs="Times New Roman"/>
        </w:rPr>
        <w:t xml:space="preserve"> as the constellation of connections</w:t>
      </w:r>
      <w:r w:rsidR="00545B8C">
        <w:rPr>
          <w:rFonts w:ascii="Times New Roman" w:eastAsia="Times New Roman" w:hAnsi="Times New Roman" w:cs="Times New Roman"/>
        </w:rPr>
        <w:t xml:space="preserve"> to Benning</w:t>
      </w:r>
      <w:r w:rsidR="00A83711">
        <w:rPr>
          <w:rFonts w:ascii="Times New Roman" w:eastAsia="Times New Roman" w:hAnsi="Times New Roman" w:cs="Times New Roman"/>
        </w:rPr>
        <w:t xml:space="preserve">. </w:t>
      </w:r>
      <w:r w:rsidR="006C343E">
        <w:rPr>
          <w:rFonts w:ascii="Times New Roman" w:eastAsia="Times New Roman" w:hAnsi="Times New Roman" w:cs="Times New Roman"/>
        </w:rPr>
        <w:t xml:space="preserve">When </w:t>
      </w:r>
      <w:r w:rsidR="00A83711">
        <w:rPr>
          <w:rFonts w:ascii="Times New Roman" w:eastAsia="Times New Roman" w:hAnsi="Times New Roman" w:cs="Times New Roman"/>
        </w:rPr>
        <w:t xml:space="preserve">prompted by Benning himself in an interview, </w:t>
      </w:r>
      <w:r w:rsidR="007A629F">
        <w:rPr>
          <w:rFonts w:ascii="Times New Roman" w:eastAsia="Times New Roman" w:hAnsi="Times New Roman" w:cs="Times New Roman"/>
        </w:rPr>
        <w:t xml:space="preserve">the curator </w:t>
      </w:r>
      <w:r w:rsidR="00A066A7">
        <w:rPr>
          <w:rFonts w:ascii="Times New Roman" w:eastAsia="Times New Roman" w:hAnsi="Times New Roman" w:cs="Times New Roman"/>
        </w:rPr>
        <w:t>Dennis Lim (2011)</w:t>
      </w:r>
      <w:r w:rsidR="00AE6C95">
        <w:rPr>
          <w:rFonts w:ascii="Times New Roman" w:eastAsia="Times New Roman" w:hAnsi="Times New Roman" w:cs="Times New Roman"/>
        </w:rPr>
        <w:t xml:space="preserve"> </w:t>
      </w:r>
      <w:r w:rsidR="0092137E">
        <w:rPr>
          <w:rFonts w:ascii="Times New Roman" w:eastAsia="Times New Roman" w:hAnsi="Times New Roman" w:cs="Times New Roman"/>
        </w:rPr>
        <w:t xml:space="preserve">suggests </w:t>
      </w:r>
      <w:r w:rsidR="00382DD2">
        <w:rPr>
          <w:rFonts w:ascii="Times New Roman" w:eastAsia="Times New Roman" w:hAnsi="Times New Roman" w:cs="Times New Roman"/>
        </w:rPr>
        <w:t xml:space="preserve">that </w:t>
      </w:r>
      <w:r w:rsidR="00AE6C95">
        <w:rPr>
          <w:rFonts w:ascii="Times New Roman" w:eastAsia="Times New Roman" w:hAnsi="Times New Roman" w:cs="Times New Roman"/>
        </w:rPr>
        <w:t xml:space="preserve">the film </w:t>
      </w:r>
      <w:r w:rsidR="00382DD2">
        <w:rPr>
          <w:rFonts w:ascii="Times New Roman" w:eastAsia="Times New Roman" w:hAnsi="Times New Roman" w:cs="Times New Roman"/>
        </w:rPr>
        <w:t xml:space="preserve">might </w:t>
      </w:r>
      <w:r w:rsidR="00A83711">
        <w:rPr>
          <w:rFonts w:ascii="Times New Roman" w:eastAsia="Times New Roman" w:hAnsi="Times New Roman" w:cs="Times New Roman"/>
        </w:rPr>
        <w:t xml:space="preserve">even </w:t>
      </w:r>
      <w:r w:rsidR="00382DD2">
        <w:rPr>
          <w:rFonts w:ascii="Times New Roman" w:eastAsia="Times New Roman" w:hAnsi="Times New Roman" w:cs="Times New Roman"/>
        </w:rPr>
        <w:t xml:space="preserve">be </w:t>
      </w:r>
      <w:r w:rsidR="00435895">
        <w:rPr>
          <w:rFonts w:ascii="Times New Roman" w:eastAsia="Times New Roman" w:hAnsi="Times New Roman" w:cs="Times New Roman"/>
        </w:rPr>
        <w:t xml:space="preserve">understood as </w:t>
      </w:r>
      <w:r w:rsidR="00382DD2">
        <w:rPr>
          <w:rFonts w:ascii="Times New Roman" w:eastAsia="Times New Roman" w:hAnsi="Times New Roman" w:cs="Times New Roman"/>
        </w:rPr>
        <w:t>a kind of</w:t>
      </w:r>
      <w:r w:rsidR="00A066A7">
        <w:rPr>
          <w:rFonts w:ascii="Times New Roman" w:eastAsia="Times New Roman" w:hAnsi="Times New Roman" w:cs="Times New Roman"/>
        </w:rPr>
        <w:t xml:space="preserve"> self-portrait</w:t>
      </w:r>
      <w:r w:rsidR="0092137E">
        <w:rPr>
          <w:rFonts w:ascii="Times New Roman" w:eastAsia="Times New Roman" w:hAnsi="Times New Roman" w:cs="Times New Roman"/>
        </w:rPr>
        <w:t xml:space="preserve"> insofar as this diverse group of friends </w:t>
      </w:r>
      <w:r w:rsidR="00A83711">
        <w:rPr>
          <w:rFonts w:ascii="Times New Roman" w:eastAsia="Times New Roman" w:hAnsi="Times New Roman" w:cs="Times New Roman"/>
        </w:rPr>
        <w:t xml:space="preserve">provides a map of </w:t>
      </w:r>
      <w:r w:rsidR="0092137E">
        <w:rPr>
          <w:rFonts w:ascii="Times New Roman" w:eastAsia="Times New Roman" w:hAnsi="Times New Roman" w:cs="Times New Roman"/>
        </w:rPr>
        <w:t>Benning</w:t>
      </w:r>
      <w:r w:rsidR="00A83711">
        <w:rPr>
          <w:rFonts w:ascii="Times New Roman" w:eastAsia="Times New Roman" w:hAnsi="Times New Roman" w:cs="Times New Roman"/>
        </w:rPr>
        <w:t>’s life journey</w:t>
      </w:r>
      <w:r w:rsidR="0092137E">
        <w:rPr>
          <w:rFonts w:ascii="Times New Roman" w:eastAsia="Times New Roman" w:hAnsi="Times New Roman" w:cs="Times New Roman"/>
        </w:rPr>
        <w:t>.</w:t>
      </w:r>
      <w:r w:rsidR="00B912ED">
        <w:rPr>
          <w:rFonts w:ascii="Times New Roman" w:eastAsia="Times New Roman" w:hAnsi="Times New Roman" w:cs="Times New Roman"/>
        </w:rPr>
        <w:t xml:space="preserve"> </w:t>
      </w:r>
      <w:r w:rsidR="00902078">
        <w:rPr>
          <w:rFonts w:ascii="Times New Roman" w:eastAsia="Times New Roman" w:hAnsi="Times New Roman" w:cs="Times New Roman"/>
        </w:rPr>
        <w:t xml:space="preserve">The point here is that even when a filmmaker like Benning makes a film with the same basic form as </w:t>
      </w:r>
      <w:r w:rsidR="00902078">
        <w:rPr>
          <w:rFonts w:ascii="Times New Roman" w:eastAsia="Times New Roman" w:hAnsi="Times New Roman" w:cs="Times New Roman"/>
          <w:i/>
          <w:iCs/>
        </w:rPr>
        <w:t xml:space="preserve">Manakamana </w:t>
      </w:r>
      <w:r w:rsidR="00902078">
        <w:rPr>
          <w:rFonts w:ascii="Times New Roman" w:eastAsia="Times New Roman" w:hAnsi="Times New Roman" w:cs="Times New Roman"/>
        </w:rPr>
        <w:t xml:space="preserve">(a </w:t>
      </w:r>
      <w:r w:rsidR="00B158DB">
        <w:rPr>
          <w:rFonts w:ascii="Times New Roman" w:eastAsia="Times New Roman" w:hAnsi="Times New Roman" w:cs="Times New Roman"/>
        </w:rPr>
        <w:t xml:space="preserve">minimalist </w:t>
      </w:r>
      <w:r w:rsidR="00902078">
        <w:rPr>
          <w:rFonts w:ascii="Times New Roman" w:eastAsia="Times New Roman" w:hAnsi="Times New Roman" w:cs="Times New Roman"/>
        </w:rPr>
        <w:t>series of frontal portraits</w:t>
      </w:r>
      <w:r w:rsidR="00F82488">
        <w:rPr>
          <w:rFonts w:ascii="Times New Roman" w:eastAsia="Times New Roman" w:hAnsi="Times New Roman" w:cs="Times New Roman"/>
        </w:rPr>
        <w:t xml:space="preserve"> </w:t>
      </w:r>
      <w:r w:rsidR="00564F5C">
        <w:rPr>
          <w:rFonts w:ascii="Times New Roman" w:eastAsia="Times New Roman" w:hAnsi="Times New Roman" w:cs="Times New Roman"/>
        </w:rPr>
        <w:t>with a pre</w:t>
      </w:r>
      <w:r w:rsidR="0078020D">
        <w:rPr>
          <w:rFonts w:ascii="Times New Roman" w:eastAsia="Times New Roman" w:hAnsi="Times New Roman" w:cs="Times New Roman"/>
        </w:rPr>
        <w:t>-</w:t>
      </w:r>
      <w:r w:rsidR="00564F5C">
        <w:rPr>
          <w:rFonts w:ascii="Times New Roman" w:eastAsia="Times New Roman" w:hAnsi="Times New Roman" w:cs="Times New Roman"/>
        </w:rPr>
        <w:t xml:space="preserve">determined time-frame but </w:t>
      </w:r>
      <w:r w:rsidR="00873CFE">
        <w:rPr>
          <w:rFonts w:ascii="Times New Roman" w:eastAsia="Times New Roman" w:hAnsi="Times New Roman" w:cs="Times New Roman"/>
        </w:rPr>
        <w:t xml:space="preserve">bereft of biography and </w:t>
      </w:r>
      <w:r w:rsidR="00F82488">
        <w:rPr>
          <w:rFonts w:ascii="Times New Roman" w:eastAsia="Times New Roman" w:hAnsi="Times New Roman" w:cs="Times New Roman"/>
        </w:rPr>
        <w:t>separated by black</w:t>
      </w:r>
      <w:r w:rsidR="00902078">
        <w:rPr>
          <w:rFonts w:ascii="Times New Roman" w:eastAsia="Times New Roman" w:hAnsi="Times New Roman" w:cs="Times New Roman"/>
        </w:rPr>
        <w:t xml:space="preserve">), </w:t>
      </w:r>
      <w:r w:rsidR="006E6229">
        <w:rPr>
          <w:rFonts w:ascii="Times New Roman" w:eastAsia="Times New Roman" w:hAnsi="Times New Roman" w:cs="Times New Roman"/>
        </w:rPr>
        <w:t xml:space="preserve">there is very little sense that Benning’s film </w:t>
      </w:r>
      <w:r w:rsidR="00B158DB">
        <w:rPr>
          <w:rFonts w:ascii="Times New Roman" w:eastAsia="Times New Roman" w:hAnsi="Times New Roman" w:cs="Times New Roman"/>
        </w:rPr>
        <w:t xml:space="preserve">needs to engage </w:t>
      </w:r>
      <w:r w:rsidR="00AA48FC">
        <w:rPr>
          <w:rFonts w:ascii="Times New Roman" w:eastAsia="Times New Roman" w:hAnsi="Times New Roman" w:cs="Times New Roman"/>
        </w:rPr>
        <w:t xml:space="preserve">with – or </w:t>
      </w:r>
      <w:r w:rsidR="00545B8C">
        <w:rPr>
          <w:rFonts w:ascii="Times New Roman" w:eastAsia="Times New Roman" w:hAnsi="Times New Roman" w:cs="Times New Roman"/>
        </w:rPr>
        <w:t>would benefit</w:t>
      </w:r>
      <w:r w:rsidR="00AA48FC">
        <w:rPr>
          <w:rFonts w:ascii="Times New Roman" w:eastAsia="Times New Roman" w:hAnsi="Times New Roman" w:cs="Times New Roman"/>
        </w:rPr>
        <w:t xml:space="preserve"> from an engagement </w:t>
      </w:r>
      <w:r w:rsidR="00B158DB">
        <w:rPr>
          <w:rFonts w:ascii="Times New Roman" w:eastAsia="Times New Roman" w:hAnsi="Times New Roman" w:cs="Times New Roman"/>
        </w:rPr>
        <w:t xml:space="preserve">with </w:t>
      </w:r>
      <w:r w:rsidR="00AA48FC">
        <w:rPr>
          <w:rFonts w:ascii="Times New Roman" w:eastAsia="Times New Roman" w:hAnsi="Times New Roman" w:cs="Times New Roman"/>
        </w:rPr>
        <w:t>–</w:t>
      </w:r>
      <w:r w:rsidR="00AA48FC">
        <w:rPr>
          <w:rFonts w:ascii="Times New Roman" w:eastAsia="Times New Roman" w:hAnsi="Times New Roman" w:cs="Times New Roman"/>
        </w:rPr>
        <w:lastRenderedPageBreak/>
        <w:t> </w:t>
      </w:r>
      <w:r w:rsidR="00402025">
        <w:rPr>
          <w:rFonts w:ascii="Times New Roman" w:eastAsia="Times New Roman" w:hAnsi="Times New Roman" w:cs="Times New Roman"/>
        </w:rPr>
        <w:t>the ethics of ethnographic film practice</w:t>
      </w:r>
      <w:r w:rsidR="00BE2426">
        <w:rPr>
          <w:rFonts w:ascii="Times New Roman" w:eastAsia="Times New Roman" w:hAnsi="Times New Roman" w:cs="Times New Roman"/>
        </w:rPr>
        <w:t xml:space="preserve"> or the kind</w:t>
      </w:r>
      <w:r w:rsidR="00B71BE9">
        <w:rPr>
          <w:rFonts w:ascii="Times New Roman" w:eastAsia="Times New Roman" w:hAnsi="Times New Roman" w:cs="Times New Roman"/>
        </w:rPr>
        <w:t>s</w:t>
      </w:r>
      <w:r w:rsidR="00BE2426">
        <w:rPr>
          <w:rFonts w:ascii="Times New Roman" w:eastAsia="Times New Roman" w:hAnsi="Times New Roman" w:cs="Times New Roman"/>
        </w:rPr>
        <w:t xml:space="preserve"> of temporal-ideological effects</w:t>
      </w:r>
      <w:r w:rsidR="009E3C67">
        <w:rPr>
          <w:rFonts w:ascii="Times New Roman" w:eastAsia="Times New Roman" w:hAnsi="Times New Roman" w:cs="Times New Roman"/>
        </w:rPr>
        <w:t xml:space="preserve"> that append to such practices</w:t>
      </w:r>
      <w:r w:rsidR="00402025">
        <w:rPr>
          <w:rFonts w:ascii="Times New Roman" w:eastAsia="Times New Roman" w:hAnsi="Times New Roman" w:cs="Times New Roman"/>
        </w:rPr>
        <w:t xml:space="preserve">. </w:t>
      </w:r>
      <w:r w:rsidR="008128D2">
        <w:rPr>
          <w:rFonts w:ascii="Times New Roman" w:eastAsia="Times New Roman" w:hAnsi="Times New Roman" w:cs="Times New Roman"/>
        </w:rPr>
        <w:t xml:space="preserve">That’s also to say, Benning’s film </w:t>
      </w:r>
      <w:r w:rsidR="0004390D">
        <w:rPr>
          <w:rFonts w:ascii="Times New Roman" w:eastAsia="Times New Roman" w:hAnsi="Times New Roman" w:cs="Times New Roman"/>
        </w:rPr>
        <w:t>produce</w:t>
      </w:r>
      <w:r w:rsidR="008128D2">
        <w:rPr>
          <w:rFonts w:ascii="Times New Roman" w:eastAsia="Times New Roman" w:hAnsi="Times New Roman" w:cs="Times New Roman"/>
        </w:rPr>
        <w:t>s</w:t>
      </w:r>
      <w:r w:rsidR="0004390D">
        <w:rPr>
          <w:rFonts w:ascii="Times New Roman" w:eastAsia="Times New Roman" w:hAnsi="Times New Roman" w:cs="Times New Roman"/>
        </w:rPr>
        <w:t xml:space="preserve"> </w:t>
      </w:r>
      <w:r w:rsidR="008128D2">
        <w:rPr>
          <w:rFonts w:ascii="Times New Roman" w:eastAsia="Times New Roman" w:hAnsi="Times New Roman" w:cs="Times New Roman"/>
        </w:rPr>
        <w:t xml:space="preserve">nothing </w:t>
      </w:r>
      <w:r w:rsidR="0004390D">
        <w:rPr>
          <w:rFonts w:ascii="Times New Roman" w:eastAsia="Times New Roman" w:hAnsi="Times New Roman" w:cs="Times New Roman"/>
        </w:rPr>
        <w:t>like the meaning that Spray and Velez do in their arrangement of people in a sequence</w:t>
      </w:r>
      <w:r w:rsidR="00C773A3">
        <w:rPr>
          <w:rFonts w:ascii="Times New Roman" w:eastAsia="Times New Roman" w:hAnsi="Times New Roman" w:cs="Times New Roman"/>
        </w:rPr>
        <w:t>.</w:t>
      </w:r>
      <w:r w:rsidR="0004390D">
        <w:rPr>
          <w:rFonts w:ascii="Times New Roman" w:eastAsia="Times New Roman" w:hAnsi="Times New Roman" w:cs="Times New Roman"/>
        </w:rPr>
        <w:t xml:space="preserve"> </w:t>
      </w:r>
      <w:r w:rsidR="00C773A3">
        <w:rPr>
          <w:rFonts w:ascii="Times New Roman" w:eastAsia="Times New Roman" w:hAnsi="Times New Roman" w:cs="Times New Roman"/>
        </w:rPr>
        <w:t xml:space="preserve">This is </w:t>
      </w:r>
      <w:r w:rsidR="00CF138C">
        <w:rPr>
          <w:rFonts w:ascii="Times New Roman" w:eastAsia="Times New Roman" w:hAnsi="Times New Roman" w:cs="Times New Roman"/>
        </w:rPr>
        <w:t>part</w:t>
      </w:r>
      <w:r w:rsidR="00C773A3">
        <w:rPr>
          <w:rFonts w:ascii="Times New Roman" w:eastAsia="Times New Roman" w:hAnsi="Times New Roman" w:cs="Times New Roman"/>
        </w:rPr>
        <w:t>ly</w:t>
      </w:r>
      <w:r w:rsidR="00CF138C">
        <w:rPr>
          <w:rFonts w:ascii="Times New Roman" w:eastAsia="Times New Roman" w:hAnsi="Times New Roman" w:cs="Times New Roman"/>
        </w:rPr>
        <w:t xml:space="preserve"> because</w:t>
      </w:r>
      <w:r w:rsidR="0004390D">
        <w:rPr>
          <w:rFonts w:ascii="Times New Roman" w:eastAsia="Times New Roman" w:hAnsi="Times New Roman" w:cs="Times New Roman"/>
        </w:rPr>
        <w:t xml:space="preserve"> </w:t>
      </w:r>
      <w:r w:rsidR="00C773A3">
        <w:rPr>
          <w:rFonts w:ascii="Times New Roman" w:eastAsia="Times New Roman" w:hAnsi="Times New Roman" w:cs="Times New Roman"/>
        </w:rPr>
        <w:t>Spray and Velez’s</w:t>
      </w:r>
      <w:r w:rsidR="0004390D">
        <w:rPr>
          <w:rFonts w:ascii="Times New Roman" w:eastAsia="Times New Roman" w:hAnsi="Times New Roman" w:cs="Times New Roman"/>
        </w:rPr>
        <w:t xml:space="preserve"> subjects </w:t>
      </w:r>
      <w:r w:rsidR="00A70107">
        <w:rPr>
          <w:rFonts w:ascii="Times New Roman" w:eastAsia="Times New Roman" w:hAnsi="Times New Roman" w:cs="Times New Roman"/>
        </w:rPr>
        <w:t>often</w:t>
      </w:r>
      <w:r w:rsidR="0004390D">
        <w:rPr>
          <w:rFonts w:ascii="Times New Roman" w:eastAsia="Times New Roman" w:hAnsi="Times New Roman" w:cs="Times New Roman"/>
        </w:rPr>
        <w:t xml:space="preserve"> talk </w:t>
      </w:r>
      <w:r w:rsidR="0008057F">
        <w:rPr>
          <w:rFonts w:ascii="Times New Roman" w:eastAsia="Times New Roman" w:hAnsi="Times New Roman" w:cs="Times New Roman"/>
        </w:rPr>
        <w:t>to one another</w:t>
      </w:r>
      <w:r w:rsidR="00C773A3">
        <w:rPr>
          <w:rFonts w:ascii="Times New Roman" w:eastAsia="Times New Roman" w:hAnsi="Times New Roman" w:cs="Times New Roman"/>
        </w:rPr>
        <w:t xml:space="preserve"> and narrate their experiences</w:t>
      </w:r>
      <w:r w:rsidR="0008057F">
        <w:rPr>
          <w:rFonts w:ascii="Times New Roman" w:eastAsia="Times New Roman" w:hAnsi="Times New Roman" w:cs="Times New Roman"/>
        </w:rPr>
        <w:t>,</w:t>
      </w:r>
      <w:r w:rsidR="00CF138C">
        <w:rPr>
          <w:rFonts w:ascii="Times New Roman" w:eastAsia="Times New Roman" w:hAnsi="Times New Roman" w:cs="Times New Roman"/>
        </w:rPr>
        <w:t xml:space="preserve"> </w:t>
      </w:r>
      <w:r w:rsidR="0004390D">
        <w:rPr>
          <w:rFonts w:ascii="Times New Roman" w:eastAsia="Times New Roman" w:hAnsi="Times New Roman" w:cs="Times New Roman"/>
        </w:rPr>
        <w:t xml:space="preserve">while Benning’s </w:t>
      </w:r>
      <w:r w:rsidR="00C773A3">
        <w:rPr>
          <w:rFonts w:ascii="Times New Roman" w:eastAsia="Times New Roman" w:hAnsi="Times New Roman" w:cs="Times New Roman"/>
        </w:rPr>
        <w:t xml:space="preserve">solo </w:t>
      </w:r>
      <w:r w:rsidR="00CF138C">
        <w:rPr>
          <w:rFonts w:ascii="Times New Roman" w:eastAsia="Times New Roman" w:hAnsi="Times New Roman" w:cs="Times New Roman"/>
        </w:rPr>
        <w:t xml:space="preserve">sitters </w:t>
      </w:r>
      <w:r w:rsidR="0004390D">
        <w:rPr>
          <w:rFonts w:ascii="Times New Roman" w:eastAsia="Times New Roman" w:hAnsi="Times New Roman" w:cs="Times New Roman"/>
        </w:rPr>
        <w:t xml:space="preserve">almost never </w:t>
      </w:r>
      <w:r w:rsidR="00CF138C">
        <w:rPr>
          <w:rFonts w:ascii="Times New Roman" w:eastAsia="Times New Roman" w:hAnsi="Times New Roman" w:cs="Times New Roman"/>
        </w:rPr>
        <w:t>talk</w:t>
      </w:r>
      <w:r w:rsidR="0004390D">
        <w:rPr>
          <w:rFonts w:ascii="Times New Roman" w:eastAsia="Times New Roman" w:hAnsi="Times New Roman" w:cs="Times New Roman"/>
        </w:rPr>
        <w:t xml:space="preserve">. </w:t>
      </w:r>
      <w:r w:rsidR="00F074B4">
        <w:rPr>
          <w:rFonts w:ascii="Times New Roman" w:eastAsia="Times New Roman" w:hAnsi="Times New Roman" w:cs="Times New Roman"/>
        </w:rPr>
        <w:t>Benning is also</w:t>
      </w:r>
      <w:r w:rsidR="0004390D">
        <w:rPr>
          <w:rFonts w:ascii="Times New Roman" w:eastAsia="Times New Roman" w:hAnsi="Times New Roman" w:cs="Times New Roman"/>
        </w:rPr>
        <w:t xml:space="preserve"> making a film about friends</w:t>
      </w:r>
      <w:r w:rsidR="00F074B4">
        <w:rPr>
          <w:rFonts w:ascii="Times New Roman" w:eastAsia="Times New Roman" w:hAnsi="Times New Roman" w:cs="Times New Roman"/>
        </w:rPr>
        <w:t xml:space="preserve"> in America</w:t>
      </w:r>
      <w:r w:rsidR="0004390D">
        <w:rPr>
          <w:rFonts w:ascii="Times New Roman" w:eastAsia="Times New Roman" w:hAnsi="Times New Roman" w:cs="Times New Roman"/>
        </w:rPr>
        <w:t xml:space="preserve">, not people </w:t>
      </w:r>
      <w:r w:rsidR="00A70107">
        <w:rPr>
          <w:rFonts w:ascii="Times New Roman" w:eastAsia="Times New Roman" w:hAnsi="Times New Roman" w:cs="Times New Roman"/>
        </w:rPr>
        <w:t>in</w:t>
      </w:r>
      <w:r w:rsidR="001234A2">
        <w:rPr>
          <w:rFonts w:ascii="Times New Roman" w:eastAsia="Times New Roman" w:hAnsi="Times New Roman" w:cs="Times New Roman"/>
        </w:rPr>
        <w:t>,</w:t>
      </w:r>
      <w:r w:rsidR="00A70107">
        <w:rPr>
          <w:rFonts w:ascii="Times New Roman" w:eastAsia="Times New Roman" w:hAnsi="Times New Roman" w:cs="Times New Roman"/>
        </w:rPr>
        <w:t xml:space="preserve"> and </w:t>
      </w:r>
      <w:r w:rsidR="0004390D">
        <w:rPr>
          <w:rFonts w:ascii="Times New Roman" w:eastAsia="Times New Roman" w:hAnsi="Times New Roman" w:cs="Times New Roman"/>
        </w:rPr>
        <w:t>from</w:t>
      </w:r>
      <w:r w:rsidR="001234A2">
        <w:rPr>
          <w:rFonts w:ascii="Times New Roman" w:eastAsia="Times New Roman" w:hAnsi="Times New Roman" w:cs="Times New Roman"/>
        </w:rPr>
        <w:t>,</w:t>
      </w:r>
      <w:r w:rsidR="0004390D">
        <w:rPr>
          <w:rFonts w:ascii="Times New Roman" w:eastAsia="Times New Roman" w:hAnsi="Times New Roman" w:cs="Times New Roman"/>
        </w:rPr>
        <w:t xml:space="preserve"> a different </w:t>
      </w:r>
      <w:r w:rsidR="00F074B4">
        <w:rPr>
          <w:rFonts w:ascii="Times New Roman" w:eastAsia="Times New Roman" w:hAnsi="Times New Roman" w:cs="Times New Roman"/>
        </w:rPr>
        <w:t>part of the world</w:t>
      </w:r>
      <w:r w:rsidR="0004390D">
        <w:rPr>
          <w:rFonts w:ascii="Times New Roman" w:eastAsia="Times New Roman" w:hAnsi="Times New Roman" w:cs="Times New Roman"/>
        </w:rPr>
        <w:t xml:space="preserve">. </w:t>
      </w:r>
    </w:p>
    <w:p w14:paraId="3D1D3069" w14:textId="77777777" w:rsidR="00A70107" w:rsidRDefault="00A70107" w:rsidP="00A70107">
      <w:pPr>
        <w:pStyle w:val="Header"/>
        <w:spacing w:line="360" w:lineRule="auto"/>
        <w:rPr>
          <w:rFonts w:ascii="Times New Roman" w:eastAsia="Times New Roman" w:hAnsi="Times New Roman" w:cs="Times New Roman"/>
        </w:rPr>
      </w:pPr>
    </w:p>
    <w:p w14:paraId="23D70D5E" w14:textId="77777777" w:rsidR="00291D05" w:rsidRDefault="00B9572D" w:rsidP="00E66A19">
      <w:pPr>
        <w:pStyle w:val="Header"/>
        <w:spacing w:line="360" w:lineRule="auto"/>
        <w:rPr>
          <w:rFonts w:ascii="Times New Roman" w:eastAsia="Times New Roman" w:hAnsi="Times New Roman" w:cs="Times New Roman"/>
        </w:rPr>
      </w:pPr>
      <w:r>
        <w:rPr>
          <w:rFonts w:ascii="Times New Roman" w:eastAsia="Times New Roman" w:hAnsi="Times New Roman" w:cs="Times New Roman"/>
        </w:rPr>
        <w:t>A more surprising</w:t>
      </w:r>
      <w:r w:rsidR="00A70107">
        <w:rPr>
          <w:rFonts w:ascii="Times New Roman" w:eastAsia="Times New Roman" w:hAnsi="Times New Roman" w:cs="Times New Roman"/>
        </w:rPr>
        <w:t xml:space="preserve"> point </w:t>
      </w:r>
      <w:r w:rsidR="00EE05FE">
        <w:rPr>
          <w:rFonts w:ascii="Times New Roman" w:eastAsia="Times New Roman" w:hAnsi="Times New Roman" w:cs="Times New Roman"/>
        </w:rPr>
        <w:t xml:space="preserve">emerges </w:t>
      </w:r>
      <w:r w:rsidR="00A70107">
        <w:rPr>
          <w:rFonts w:ascii="Times New Roman" w:eastAsia="Times New Roman" w:hAnsi="Times New Roman" w:cs="Times New Roman"/>
        </w:rPr>
        <w:t>from the comparison</w:t>
      </w:r>
      <w:r w:rsidR="001234A2">
        <w:rPr>
          <w:rFonts w:ascii="Times New Roman" w:eastAsia="Times New Roman" w:hAnsi="Times New Roman" w:cs="Times New Roman"/>
        </w:rPr>
        <w:t xml:space="preserve"> of these two films</w:t>
      </w:r>
      <w:r>
        <w:rPr>
          <w:rFonts w:ascii="Times New Roman" w:eastAsia="Times New Roman" w:hAnsi="Times New Roman" w:cs="Times New Roman"/>
        </w:rPr>
        <w:t>, however. B</w:t>
      </w:r>
      <w:r w:rsidR="00A70107">
        <w:rPr>
          <w:rFonts w:ascii="Times New Roman" w:eastAsia="Times New Roman" w:hAnsi="Times New Roman" w:cs="Times New Roman"/>
        </w:rPr>
        <w:t>y living and working in Nepal</w:t>
      </w:r>
      <w:r w:rsidR="001234A2">
        <w:rPr>
          <w:rFonts w:ascii="Times New Roman" w:eastAsia="Times New Roman" w:hAnsi="Times New Roman" w:cs="Times New Roman"/>
        </w:rPr>
        <w:t>,</w:t>
      </w:r>
      <w:r w:rsidR="00A70107">
        <w:rPr>
          <w:rFonts w:ascii="Times New Roman" w:eastAsia="Times New Roman" w:hAnsi="Times New Roman" w:cs="Times New Roman"/>
        </w:rPr>
        <w:t xml:space="preserve"> and forging not just friendship</w:t>
      </w:r>
      <w:r w:rsidR="001777FF">
        <w:rPr>
          <w:rFonts w:ascii="Times New Roman" w:eastAsia="Times New Roman" w:hAnsi="Times New Roman" w:cs="Times New Roman"/>
        </w:rPr>
        <w:t>,</w:t>
      </w:r>
      <w:r w:rsidR="00A70107">
        <w:rPr>
          <w:rFonts w:ascii="Times New Roman" w:eastAsia="Times New Roman" w:hAnsi="Times New Roman" w:cs="Times New Roman"/>
        </w:rPr>
        <w:t xml:space="preserve"> but kinship</w:t>
      </w:r>
      <w:r w:rsidR="001777FF">
        <w:rPr>
          <w:rFonts w:ascii="Times New Roman" w:eastAsia="Times New Roman" w:hAnsi="Times New Roman" w:cs="Times New Roman"/>
        </w:rPr>
        <w:t>,</w:t>
      </w:r>
      <w:r w:rsidR="00A70107">
        <w:rPr>
          <w:rFonts w:ascii="Times New Roman" w:eastAsia="Times New Roman" w:hAnsi="Times New Roman" w:cs="Times New Roman"/>
        </w:rPr>
        <w:t xml:space="preserve"> relations </w:t>
      </w:r>
      <w:r>
        <w:rPr>
          <w:rFonts w:ascii="Times New Roman" w:eastAsia="Times New Roman" w:hAnsi="Times New Roman" w:cs="Times New Roman"/>
        </w:rPr>
        <w:t>with</w:t>
      </w:r>
      <w:r w:rsidR="00A70107">
        <w:rPr>
          <w:rFonts w:ascii="Times New Roman" w:eastAsia="Times New Roman" w:hAnsi="Times New Roman" w:cs="Times New Roman"/>
        </w:rPr>
        <w:t xml:space="preserve"> some of her subjects, Spray is </w:t>
      </w:r>
      <w:r w:rsidR="001234A2">
        <w:rPr>
          <w:rFonts w:ascii="Times New Roman" w:eastAsia="Times New Roman" w:hAnsi="Times New Roman" w:cs="Times New Roman"/>
        </w:rPr>
        <w:t xml:space="preserve">also </w:t>
      </w:r>
      <w:r w:rsidR="00A70107">
        <w:rPr>
          <w:rFonts w:ascii="Times New Roman" w:eastAsia="Times New Roman" w:hAnsi="Times New Roman" w:cs="Times New Roman"/>
        </w:rPr>
        <w:t>making a film about friends</w:t>
      </w:r>
      <w:r w:rsidR="00EE05FE">
        <w:rPr>
          <w:rFonts w:ascii="Times New Roman" w:eastAsia="Times New Roman" w:hAnsi="Times New Roman" w:cs="Times New Roman"/>
        </w:rPr>
        <w:t>, but in this case</w:t>
      </w:r>
      <w:r w:rsidR="009F5524">
        <w:rPr>
          <w:rFonts w:ascii="Times New Roman" w:eastAsia="Times New Roman" w:hAnsi="Times New Roman" w:cs="Times New Roman"/>
        </w:rPr>
        <w:t xml:space="preserve"> in a faraway place</w:t>
      </w:r>
      <w:r w:rsidR="00517732">
        <w:rPr>
          <w:rFonts w:ascii="Times New Roman" w:eastAsia="Times New Roman" w:hAnsi="Times New Roman" w:cs="Times New Roman"/>
        </w:rPr>
        <w:t xml:space="preserve"> among people who belong to a different culture to the one she is most familiar with</w:t>
      </w:r>
      <w:r w:rsidR="00A70107">
        <w:rPr>
          <w:rFonts w:ascii="Times New Roman" w:eastAsia="Times New Roman" w:hAnsi="Times New Roman" w:cs="Times New Roman"/>
        </w:rPr>
        <w:t xml:space="preserve">. </w:t>
      </w:r>
      <w:r w:rsidR="003B6943">
        <w:rPr>
          <w:rFonts w:ascii="Times New Roman" w:eastAsia="Times New Roman" w:hAnsi="Times New Roman" w:cs="Times New Roman"/>
        </w:rPr>
        <w:t xml:space="preserve">Hence it is </w:t>
      </w:r>
      <w:r w:rsidR="003B6943" w:rsidRPr="00CA5C60">
        <w:rPr>
          <w:rFonts w:ascii="Times New Roman" w:eastAsia="Times New Roman" w:hAnsi="Times New Roman" w:cs="Times New Roman"/>
        </w:rPr>
        <w:t>not</w:t>
      </w:r>
      <w:r w:rsidR="003B6943">
        <w:rPr>
          <w:rFonts w:ascii="Times New Roman" w:eastAsia="Times New Roman" w:hAnsi="Times New Roman" w:cs="Times New Roman"/>
        </w:rPr>
        <w:t xml:space="preserve"> the argument of this article that </w:t>
      </w:r>
      <w:r w:rsidR="009F5524">
        <w:rPr>
          <w:rFonts w:ascii="Times New Roman" w:eastAsia="Times New Roman" w:hAnsi="Times New Roman" w:cs="Times New Roman"/>
        </w:rPr>
        <w:t xml:space="preserve">Spray’s </w:t>
      </w:r>
      <w:r w:rsidR="00CA5C60">
        <w:rPr>
          <w:rFonts w:ascii="Times New Roman" w:eastAsia="Times New Roman" w:hAnsi="Times New Roman" w:cs="Times New Roman"/>
        </w:rPr>
        <w:t xml:space="preserve">sensitivity to her subject </w:t>
      </w:r>
      <w:r w:rsidR="001777FF">
        <w:rPr>
          <w:rFonts w:ascii="Times New Roman" w:eastAsia="Times New Roman" w:hAnsi="Times New Roman" w:cs="Times New Roman"/>
        </w:rPr>
        <w:t xml:space="preserve">emerged </w:t>
      </w:r>
      <w:r w:rsidR="00F36DC8" w:rsidRPr="00F36DC8">
        <w:rPr>
          <w:rFonts w:ascii="Times New Roman" w:eastAsia="Times New Roman" w:hAnsi="Times New Roman" w:cs="Times New Roman"/>
          <w:i/>
          <w:iCs/>
        </w:rPr>
        <w:t>because</w:t>
      </w:r>
      <w:r w:rsidR="00CA5C60">
        <w:rPr>
          <w:rFonts w:ascii="Times New Roman" w:eastAsia="Times New Roman" w:hAnsi="Times New Roman" w:cs="Times New Roman"/>
        </w:rPr>
        <w:t xml:space="preserve"> of the film’s</w:t>
      </w:r>
      <w:r w:rsidR="001777FF">
        <w:rPr>
          <w:rFonts w:ascii="Times New Roman" w:eastAsia="Times New Roman" w:hAnsi="Times New Roman" w:cs="Times New Roman"/>
        </w:rPr>
        <w:t xml:space="preserve"> serial </w:t>
      </w:r>
      <w:r w:rsidR="00CA5C60">
        <w:rPr>
          <w:rFonts w:ascii="Times New Roman" w:eastAsia="Times New Roman" w:hAnsi="Times New Roman" w:cs="Times New Roman"/>
        </w:rPr>
        <w:t xml:space="preserve">form, </w:t>
      </w:r>
      <w:r w:rsidR="001777FF">
        <w:rPr>
          <w:rFonts w:ascii="Times New Roman" w:eastAsia="Times New Roman" w:hAnsi="Times New Roman" w:cs="Times New Roman"/>
        </w:rPr>
        <w:t>or independently of such basic concerns as knowing your subject</w:t>
      </w:r>
      <w:r w:rsidR="00CA5C60">
        <w:rPr>
          <w:rFonts w:ascii="Times New Roman" w:eastAsia="Times New Roman" w:hAnsi="Times New Roman" w:cs="Times New Roman"/>
        </w:rPr>
        <w:t>s, their language and their land (these are all extremely important)</w:t>
      </w:r>
      <w:r w:rsidR="001777FF">
        <w:rPr>
          <w:rFonts w:ascii="Times New Roman" w:eastAsia="Times New Roman" w:hAnsi="Times New Roman" w:cs="Times New Roman"/>
        </w:rPr>
        <w:t>.</w:t>
      </w:r>
      <w:r w:rsidR="00CA5C60">
        <w:rPr>
          <w:rFonts w:ascii="Times New Roman" w:eastAsia="Times New Roman" w:hAnsi="Times New Roman" w:cs="Times New Roman"/>
        </w:rPr>
        <w:t xml:space="preserve"> </w:t>
      </w:r>
      <w:r w:rsidR="00C1440A">
        <w:rPr>
          <w:rFonts w:ascii="Times New Roman" w:eastAsia="Times New Roman" w:hAnsi="Times New Roman" w:cs="Times New Roman"/>
        </w:rPr>
        <w:t xml:space="preserve">But </w:t>
      </w:r>
      <w:r w:rsidR="001777FF">
        <w:rPr>
          <w:rFonts w:ascii="Times New Roman" w:eastAsia="Times New Roman" w:hAnsi="Times New Roman" w:cs="Times New Roman"/>
        </w:rPr>
        <w:t xml:space="preserve">Spray’s relationships to her subjects are </w:t>
      </w:r>
      <w:r w:rsidR="00CA5C60">
        <w:rPr>
          <w:rFonts w:ascii="Times New Roman" w:eastAsia="Times New Roman" w:hAnsi="Times New Roman" w:cs="Times New Roman"/>
        </w:rPr>
        <w:t xml:space="preserve">backstory and cannot </w:t>
      </w:r>
      <w:r w:rsidR="001777FF">
        <w:rPr>
          <w:rFonts w:ascii="Times New Roman" w:eastAsia="Times New Roman" w:hAnsi="Times New Roman" w:cs="Times New Roman"/>
        </w:rPr>
        <w:t xml:space="preserve">be gleaned from the film. What can be found in the film is temporal relations that at the very least invite spectators to engage the on-screen subjects in the here and now, much as Spray and Velez must when they sit just </w:t>
      </w:r>
      <w:r w:rsidR="008C55ED">
        <w:rPr>
          <w:rFonts w:ascii="Times New Roman" w:eastAsia="Times New Roman" w:hAnsi="Times New Roman" w:cs="Times New Roman"/>
        </w:rPr>
        <w:t>inches</w:t>
      </w:r>
      <w:r w:rsidR="001777FF">
        <w:rPr>
          <w:rFonts w:ascii="Times New Roman" w:eastAsia="Times New Roman" w:hAnsi="Times New Roman" w:cs="Times New Roman"/>
        </w:rPr>
        <w:t xml:space="preserve"> away from their subjects in the cramped cable car while conducting filming. In the case of Benning’s film, the title suggests</w:t>
      </w:r>
      <w:r w:rsidR="00402025">
        <w:rPr>
          <w:rFonts w:ascii="Times New Roman" w:eastAsia="Times New Roman" w:hAnsi="Times New Roman" w:cs="Times New Roman"/>
        </w:rPr>
        <w:t xml:space="preserve"> </w:t>
      </w:r>
      <w:r w:rsidR="001777FF">
        <w:rPr>
          <w:rFonts w:ascii="Times New Roman" w:eastAsia="Times New Roman" w:hAnsi="Times New Roman" w:cs="Times New Roman"/>
        </w:rPr>
        <w:t xml:space="preserve">that </w:t>
      </w:r>
      <w:r w:rsidR="00402025">
        <w:rPr>
          <w:rFonts w:ascii="Times New Roman" w:eastAsia="Times New Roman" w:hAnsi="Times New Roman" w:cs="Times New Roman"/>
        </w:rPr>
        <w:t>the primary unit of meaning</w:t>
      </w:r>
      <w:r w:rsidR="009F644C">
        <w:rPr>
          <w:rFonts w:ascii="Times New Roman" w:eastAsia="Times New Roman" w:hAnsi="Times New Roman" w:cs="Times New Roman"/>
        </w:rPr>
        <w:t xml:space="preserve"> </w:t>
      </w:r>
      <w:r w:rsidR="001777FF">
        <w:rPr>
          <w:rFonts w:ascii="Times New Roman" w:eastAsia="Times New Roman" w:hAnsi="Times New Roman" w:cs="Times New Roman"/>
        </w:rPr>
        <w:t>i</w:t>
      </w:r>
      <w:r w:rsidR="009F644C">
        <w:rPr>
          <w:rFonts w:ascii="Times New Roman" w:eastAsia="Times New Roman" w:hAnsi="Times New Roman" w:cs="Times New Roman"/>
        </w:rPr>
        <w:t>s</w:t>
      </w:r>
      <w:r w:rsidR="00402025">
        <w:rPr>
          <w:rFonts w:ascii="Times New Roman" w:eastAsia="Times New Roman" w:hAnsi="Times New Roman" w:cs="Times New Roman"/>
        </w:rPr>
        <w:t xml:space="preserve"> the individual portrait</w:t>
      </w:r>
      <w:r w:rsidR="00776CF7">
        <w:rPr>
          <w:rFonts w:ascii="Times New Roman" w:eastAsia="Times New Roman" w:hAnsi="Times New Roman" w:cs="Times New Roman"/>
        </w:rPr>
        <w:t xml:space="preserve"> </w:t>
      </w:r>
      <w:r w:rsidR="00D8571A">
        <w:rPr>
          <w:rFonts w:ascii="Times New Roman" w:eastAsia="Times New Roman" w:hAnsi="Times New Roman" w:cs="Times New Roman"/>
        </w:rPr>
        <w:t xml:space="preserve">(of a person smoking a cigarette) </w:t>
      </w:r>
      <w:r w:rsidR="00776CF7">
        <w:rPr>
          <w:rFonts w:ascii="Times New Roman" w:eastAsia="Times New Roman" w:hAnsi="Times New Roman" w:cs="Times New Roman"/>
        </w:rPr>
        <w:t xml:space="preserve">and implies that the </w:t>
      </w:r>
      <w:r w:rsidR="009B1309">
        <w:rPr>
          <w:rFonts w:ascii="Times New Roman" w:eastAsia="Times New Roman" w:hAnsi="Times New Roman" w:cs="Times New Roman"/>
        </w:rPr>
        <w:t>outcome</w:t>
      </w:r>
      <w:r w:rsidR="00776CF7">
        <w:rPr>
          <w:rFonts w:ascii="Times New Roman" w:eastAsia="Times New Roman" w:hAnsi="Times New Roman" w:cs="Times New Roman"/>
        </w:rPr>
        <w:t xml:space="preserve"> of the organization </w:t>
      </w:r>
      <w:r w:rsidR="00D8571A">
        <w:rPr>
          <w:rFonts w:ascii="Times New Roman" w:eastAsia="Times New Roman" w:hAnsi="Times New Roman" w:cs="Times New Roman"/>
        </w:rPr>
        <w:t xml:space="preserve">of these twenty portraits </w:t>
      </w:r>
      <w:r w:rsidR="00776CF7">
        <w:rPr>
          <w:rFonts w:ascii="Times New Roman" w:eastAsia="Times New Roman" w:hAnsi="Times New Roman" w:cs="Times New Roman"/>
        </w:rPr>
        <w:t xml:space="preserve">is a sum rather than a sequence. </w:t>
      </w:r>
      <w:r w:rsidR="00716FFC">
        <w:rPr>
          <w:rFonts w:ascii="Times New Roman" w:eastAsia="Times New Roman" w:hAnsi="Times New Roman" w:cs="Times New Roman"/>
        </w:rPr>
        <w:t>By comparison, i</w:t>
      </w:r>
      <w:r w:rsidR="009F644C">
        <w:rPr>
          <w:rFonts w:ascii="Times New Roman" w:eastAsia="Times New Roman" w:hAnsi="Times New Roman" w:cs="Times New Roman"/>
        </w:rPr>
        <w:t xml:space="preserve">t would not be </w:t>
      </w:r>
      <w:r w:rsidR="004569A1">
        <w:rPr>
          <w:rFonts w:ascii="Times New Roman" w:eastAsia="Times New Roman" w:hAnsi="Times New Roman" w:cs="Times New Roman"/>
        </w:rPr>
        <w:t xml:space="preserve">productive </w:t>
      </w:r>
      <w:r w:rsidR="009F644C">
        <w:rPr>
          <w:rFonts w:ascii="Times New Roman" w:eastAsia="Times New Roman" w:hAnsi="Times New Roman" w:cs="Times New Roman"/>
        </w:rPr>
        <w:t>to re-</w:t>
      </w:r>
      <w:r w:rsidR="00716FFC">
        <w:rPr>
          <w:rFonts w:ascii="Times New Roman" w:eastAsia="Times New Roman" w:hAnsi="Times New Roman" w:cs="Times New Roman"/>
        </w:rPr>
        <w:t xml:space="preserve">frame </w:t>
      </w:r>
      <w:r w:rsidR="009F644C" w:rsidRPr="009F644C">
        <w:rPr>
          <w:rFonts w:ascii="Times New Roman" w:eastAsia="Times New Roman" w:hAnsi="Times New Roman" w:cs="Times New Roman"/>
          <w:i/>
          <w:iCs/>
        </w:rPr>
        <w:t>Manakamana</w:t>
      </w:r>
      <w:r w:rsidR="009F644C">
        <w:rPr>
          <w:rFonts w:ascii="Times New Roman" w:eastAsia="Times New Roman" w:hAnsi="Times New Roman" w:cs="Times New Roman"/>
        </w:rPr>
        <w:t xml:space="preserve"> as </w:t>
      </w:r>
      <w:r w:rsidR="00716FFC">
        <w:rPr>
          <w:rFonts w:ascii="Times New Roman" w:eastAsia="Times New Roman" w:hAnsi="Times New Roman" w:cs="Times New Roman"/>
        </w:rPr>
        <w:t>‘</w:t>
      </w:r>
      <w:r w:rsidR="009F644C" w:rsidRPr="00716FFC">
        <w:rPr>
          <w:rFonts w:ascii="Times New Roman" w:eastAsia="Times New Roman" w:hAnsi="Times New Roman" w:cs="Times New Roman"/>
        </w:rPr>
        <w:t>Eleven Cable Car Rides</w:t>
      </w:r>
      <w:r w:rsidR="00716FFC">
        <w:rPr>
          <w:rFonts w:ascii="Times New Roman" w:eastAsia="Times New Roman" w:hAnsi="Times New Roman" w:cs="Times New Roman"/>
        </w:rPr>
        <w:t>’</w:t>
      </w:r>
      <w:r w:rsidR="001777FF">
        <w:rPr>
          <w:rFonts w:ascii="Times New Roman" w:eastAsia="Times New Roman" w:hAnsi="Times New Roman" w:cs="Times New Roman"/>
        </w:rPr>
        <w:t xml:space="preserve"> or ‘Twenty Pilgrim</w:t>
      </w:r>
      <w:r w:rsidR="00717D16">
        <w:rPr>
          <w:rFonts w:ascii="Times New Roman" w:eastAsia="Times New Roman" w:hAnsi="Times New Roman" w:cs="Times New Roman"/>
        </w:rPr>
        <w:t>s</w:t>
      </w:r>
      <w:r w:rsidR="001777FF">
        <w:rPr>
          <w:rFonts w:ascii="Times New Roman" w:eastAsia="Times New Roman" w:hAnsi="Times New Roman" w:cs="Times New Roman"/>
        </w:rPr>
        <w:t>’.</w:t>
      </w:r>
      <w:r w:rsidR="00096780">
        <w:rPr>
          <w:rFonts w:ascii="Times New Roman" w:eastAsia="Times New Roman" w:hAnsi="Times New Roman" w:cs="Times New Roman"/>
        </w:rPr>
        <w:t xml:space="preserve"> </w:t>
      </w:r>
      <w:r w:rsidR="001777FF">
        <w:rPr>
          <w:rFonts w:ascii="Times New Roman" w:eastAsia="Times New Roman" w:hAnsi="Times New Roman" w:cs="Times New Roman"/>
        </w:rPr>
        <w:t>T</w:t>
      </w:r>
      <w:r w:rsidR="004569A1">
        <w:rPr>
          <w:rFonts w:ascii="Times New Roman" w:eastAsia="Times New Roman" w:hAnsi="Times New Roman" w:cs="Times New Roman"/>
        </w:rPr>
        <w:t>his difference is crucial</w:t>
      </w:r>
      <w:r w:rsidR="00717D16">
        <w:rPr>
          <w:rFonts w:ascii="Times New Roman" w:eastAsia="Times New Roman" w:hAnsi="Times New Roman" w:cs="Times New Roman"/>
        </w:rPr>
        <w:t xml:space="preserve"> and requires further elaboration</w:t>
      </w:r>
      <w:r w:rsidR="00096780">
        <w:rPr>
          <w:rFonts w:ascii="Times New Roman" w:eastAsia="Times New Roman" w:hAnsi="Times New Roman" w:cs="Times New Roman"/>
        </w:rPr>
        <w:t>.</w:t>
      </w:r>
      <w:r w:rsidR="009F644C">
        <w:rPr>
          <w:rFonts w:ascii="Times New Roman" w:eastAsia="Times New Roman" w:hAnsi="Times New Roman" w:cs="Times New Roman"/>
        </w:rPr>
        <w:t xml:space="preserve"> </w:t>
      </w:r>
    </w:p>
    <w:p w14:paraId="0C288972" w14:textId="77777777" w:rsidR="00A23625" w:rsidRDefault="00A23625" w:rsidP="003E6227">
      <w:pPr>
        <w:pStyle w:val="Header"/>
        <w:spacing w:line="360" w:lineRule="auto"/>
        <w:rPr>
          <w:rFonts w:ascii="Times New Roman" w:eastAsia="Times New Roman" w:hAnsi="Times New Roman" w:cs="Times New Roman"/>
        </w:rPr>
      </w:pPr>
    </w:p>
    <w:p w14:paraId="0A2D9A08" w14:textId="77777777" w:rsidR="00C77CDB" w:rsidRDefault="00E81283" w:rsidP="00C31CF4">
      <w:pPr>
        <w:pStyle w:val="Header"/>
        <w:spacing w:line="360" w:lineRule="auto"/>
        <w:rPr>
          <w:rFonts w:ascii="Times New Roman" w:eastAsia="Times New Roman" w:hAnsi="Times New Roman" w:cs="Times New Roman"/>
        </w:rPr>
      </w:pPr>
      <w:r>
        <w:rPr>
          <w:rFonts w:ascii="Times New Roman" w:eastAsia="Times New Roman" w:hAnsi="Times New Roman" w:cs="Times New Roman"/>
        </w:rPr>
        <w:t>T</w:t>
      </w:r>
      <w:r w:rsidR="00B6777A">
        <w:rPr>
          <w:rFonts w:ascii="Times New Roman" w:eastAsia="Times New Roman" w:hAnsi="Times New Roman" w:cs="Times New Roman"/>
        </w:rPr>
        <w:t xml:space="preserve">aking </w:t>
      </w:r>
      <w:r>
        <w:rPr>
          <w:rFonts w:ascii="Times New Roman" w:eastAsia="Times New Roman" w:hAnsi="Times New Roman" w:cs="Times New Roman"/>
        </w:rPr>
        <w:t xml:space="preserve">our </w:t>
      </w:r>
      <w:r w:rsidR="00B6777A">
        <w:rPr>
          <w:rFonts w:ascii="Times New Roman" w:eastAsia="Times New Roman" w:hAnsi="Times New Roman" w:cs="Times New Roman"/>
        </w:rPr>
        <w:t xml:space="preserve">cues from serial music we </w:t>
      </w:r>
      <w:r w:rsidR="00C311BC">
        <w:rPr>
          <w:rFonts w:ascii="Times New Roman" w:eastAsia="Times New Roman" w:hAnsi="Times New Roman" w:cs="Times New Roman"/>
        </w:rPr>
        <w:t>might</w:t>
      </w:r>
      <w:r>
        <w:rPr>
          <w:rFonts w:ascii="Times New Roman" w:eastAsia="Times New Roman" w:hAnsi="Times New Roman" w:cs="Times New Roman"/>
        </w:rPr>
        <w:t xml:space="preserve"> expect that a serial portrait entails </w:t>
      </w:r>
      <w:r w:rsidR="00B6777A">
        <w:rPr>
          <w:rFonts w:ascii="Times New Roman" w:eastAsia="Times New Roman" w:hAnsi="Times New Roman" w:cs="Times New Roman"/>
        </w:rPr>
        <w:t>a formal</w:t>
      </w:r>
      <w:r w:rsidR="003E15E8">
        <w:rPr>
          <w:rFonts w:ascii="Times New Roman" w:eastAsia="Times New Roman" w:hAnsi="Times New Roman" w:cs="Times New Roman"/>
        </w:rPr>
        <w:t>, and quite possibly a procedural,</w:t>
      </w:r>
      <w:r w:rsidR="00B6777A">
        <w:rPr>
          <w:rFonts w:ascii="Times New Roman" w:eastAsia="Times New Roman" w:hAnsi="Times New Roman" w:cs="Times New Roman"/>
        </w:rPr>
        <w:t xml:space="preserve"> manipulation of </w:t>
      </w:r>
      <w:r w:rsidR="000837F4">
        <w:rPr>
          <w:rFonts w:ascii="Times New Roman" w:eastAsia="Times New Roman" w:hAnsi="Times New Roman" w:cs="Times New Roman"/>
        </w:rPr>
        <w:t xml:space="preserve">certain </w:t>
      </w:r>
      <w:r w:rsidR="00B6777A">
        <w:rPr>
          <w:rFonts w:ascii="Times New Roman" w:eastAsia="Times New Roman" w:hAnsi="Times New Roman" w:cs="Times New Roman"/>
        </w:rPr>
        <w:t xml:space="preserve">parameters over time. </w:t>
      </w:r>
      <w:r>
        <w:rPr>
          <w:rFonts w:ascii="Times New Roman" w:eastAsia="Times New Roman" w:hAnsi="Times New Roman" w:cs="Times New Roman"/>
        </w:rPr>
        <w:t xml:space="preserve">In the case of </w:t>
      </w:r>
      <w:r>
        <w:rPr>
          <w:rFonts w:ascii="Times New Roman" w:eastAsia="Times New Roman" w:hAnsi="Times New Roman" w:cs="Times New Roman"/>
          <w:i/>
          <w:iCs/>
        </w:rPr>
        <w:t xml:space="preserve">Twenty Cigarettes </w:t>
      </w:r>
      <w:r>
        <w:rPr>
          <w:rFonts w:ascii="Times New Roman" w:eastAsia="Times New Roman" w:hAnsi="Times New Roman" w:cs="Times New Roman"/>
        </w:rPr>
        <w:t xml:space="preserve">we get </w:t>
      </w:r>
      <w:r w:rsidR="00816E93">
        <w:rPr>
          <w:rFonts w:ascii="Times New Roman" w:eastAsia="Times New Roman" w:hAnsi="Times New Roman" w:cs="Times New Roman"/>
        </w:rPr>
        <w:t>the fundamental framing device of twenty cigarettes</w:t>
      </w:r>
      <w:r>
        <w:rPr>
          <w:rFonts w:ascii="Times New Roman" w:eastAsia="Times New Roman" w:hAnsi="Times New Roman" w:cs="Times New Roman"/>
        </w:rPr>
        <w:t xml:space="preserve"> and the duration of each</w:t>
      </w:r>
      <w:r w:rsidR="00816E93">
        <w:rPr>
          <w:rFonts w:ascii="Times New Roman" w:eastAsia="Times New Roman" w:hAnsi="Times New Roman" w:cs="Times New Roman"/>
        </w:rPr>
        <w:t xml:space="preserve">, </w:t>
      </w:r>
      <w:r>
        <w:rPr>
          <w:rFonts w:ascii="Times New Roman" w:eastAsia="Times New Roman" w:hAnsi="Times New Roman" w:cs="Times New Roman"/>
        </w:rPr>
        <w:t xml:space="preserve">but </w:t>
      </w:r>
      <w:r w:rsidR="003E15E8">
        <w:rPr>
          <w:rFonts w:ascii="Times New Roman" w:eastAsia="Times New Roman" w:hAnsi="Times New Roman" w:cs="Times New Roman"/>
        </w:rPr>
        <w:t xml:space="preserve">Benning does </w:t>
      </w:r>
      <w:r>
        <w:rPr>
          <w:rFonts w:ascii="Times New Roman" w:eastAsia="Times New Roman" w:hAnsi="Times New Roman" w:cs="Times New Roman"/>
        </w:rPr>
        <w:t xml:space="preserve">not </w:t>
      </w:r>
      <w:r w:rsidR="00816E93">
        <w:rPr>
          <w:rFonts w:ascii="Times New Roman" w:eastAsia="Times New Roman" w:hAnsi="Times New Roman" w:cs="Times New Roman"/>
        </w:rPr>
        <w:t xml:space="preserve">extend his formalism to the </w:t>
      </w:r>
      <w:r>
        <w:rPr>
          <w:rFonts w:ascii="Times New Roman" w:eastAsia="Times New Roman" w:hAnsi="Times New Roman" w:cs="Times New Roman"/>
        </w:rPr>
        <w:t xml:space="preserve">arrangement of the elements of the </w:t>
      </w:r>
      <w:r w:rsidR="00816E93">
        <w:rPr>
          <w:rFonts w:ascii="Times New Roman" w:eastAsia="Times New Roman" w:hAnsi="Times New Roman" w:cs="Times New Roman"/>
        </w:rPr>
        <w:t>sequence itself</w:t>
      </w:r>
      <w:r>
        <w:rPr>
          <w:rFonts w:ascii="Times New Roman" w:eastAsia="Times New Roman" w:hAnsi="Times New Roman" w:cs="Times New Roman"/>
        </w:rPr>
        <w:t>. Benning</w:t>
      </w:r>
      <w:r w:rsidR="003E15E8">
        <w:rPr>
          <w:rFonts w:ascii="Times New Roman" w:eastAsia="Times New Roman" w:hAnsi="Times New Roman" w:cs="Times New Roman"/>
        </w:rPr>
        <w:t xml:space="preserve"> does </w:t>
      </w:r>
      <w:r w:rsidR="00816E93">
        <w:rPr>
          <w:rFonts w:ascii="Times New Roman" w:eastAsia="Times New Roman" w:hAnsi="Times New Roman" w:cs="Times New Roman"/>
        </w:rPr>
        <w:t xml:space="preserve">discuss </w:t>
      </w:r>
      <w:r w:rsidR="003E15E8">
        <w:rPr>
          <w:rFonts w:ascii="Times New Roman" w:eastAsia="Times New Roman" w:hAnsi="Times New Roman" w:cs="Times New Roman"/>
        </w:rPr>
        <w:t xml:space="preserve">in an interview such </w:t>
      </w:r>
      <w:r w:rsidR="000837F4">
        <w:rPr>
          <w:rFonts w:ascii="Times New Roman" w:eastAsia="Times New Roman" w:hAnsi="Times New Roman" w:cs="Times New Roman"/>
        </w:rPr>
        <w:t xml:space="preserve">human </w:t>
      </w:r>
      <w:r w:rsidR="003E15E8">
        <w:rPr>
          <w:rFonts w:ascii="Times New Roman" w:eastAsia="Times New Roman" w:hAnsi="Times New Roman" w:cs="Times New Roman"/>
        </w:rPr>
        <w:t xml:space="preserve">parameters as </w:t>
      </w:r>
      <w:r w:rsidR="00672DB8">
        <w:rPr>
          <w:rFonts w:ascii="Times New Roman" w:eastAsia="Times New Roman" w:hAnsi="Times New Roman" w:cs="Times New Roman"/>
        </w:rPr>
        <w:t>younger, older, richer, poorer, male, female, white and not white</w:t>
      </w:r>
      <w:r w:rsidR="003E15E8">
        <w:rPr>
          <w:rFonts w:ascii="Times New Roman" w:eastAsia="Times New Roman" w:hAnsi="Times New Roman" w:cs="Times New Roman"/>
        </w:rPr>
        <w:t xml:space="preserve"> (2011b)</w:t>
      </w:r>
      <w:r w:rsidR="00717D16">
        <w:rPr>
          <w:rFonts w:ascii="Times New Roman" w:eastAsia="Times New Roman" w:hAnsi="Times New Roman" w:cs="Times New Roman"/>
        </w:rPr>
        <w:t>, although it is clear</w:t>
      </w:r>
      <w:r w:rsidR="003E15E8">
        <w:rPr>
          <w:rFonts w:ascii="Times New Roman" w:eastAsia="Times New Roman" w:hAnsi="Times New Roman" w:cs="Times New Roman"/>
        </w:rPr>
        <w:t xml:space="preserve"> </w:t>
      </w:r>
      <w:r w:rsidR="00717D16">
        <w:rPr>
          <w:rFonts w:ascii="Times New Roman" w:eastAsia="Times New Roman" w:hAnsi="Times New Roman" w:cs="Times New Roman"/>
        </w:rPr>
        <w:t>w</w:t>
      </w:r>
      <w:r w:rsidR="003E15E8">
        <w:rPr>
          <w:rFonts w:ascii="Times New Roman" w:eastAsia="Times New Roman" w:hAnsi="Times New Roman" w:cs="Times New Roman"/>
        </w:rPr>
        <w:t xml:space="preserve">hen </w:t>
      </w:r>
      <w:r w:rsidR="00717D16">
        <w:rPr>
          <w:rFonts w:ascii="Times New Roman" w:eastAsia="Times New Roman" w:hAnsi="Times New Roman" w:cs="Times New Roman"/>
        </w:rPr>
        <w:t xml:space="preserve">he is </w:t>
      </w:r>
      <w:r w:rsidR="003E15E8">
        <w:rPr>
          <w:rFonts w:ascii="Times New Roman" w:eastAsia="Times New Roman" w:hAnsi="Times New Roman" w:cs="Times New Roman"/>
        </w:rPr>
        <w:t xml:space="preserve">discussing these parameters that Benning is doing so as a way of reflecting on the diversity within his </w:t>
      </w:r>
      <w:r w:rsidR="003E15E8">
        <w:rPr>
          <w:rFonts w:ascii="Times New Roman" w:eastAsia="Times New Roman" w:hAnsi="Times New Roman" w:cs="Times New Roman"/>
        </w:rPr>
        <w:lastRenderedPageBreak/>
        <w:t>group of friends</w:t>
      </w:r>
      <w:r w:rsidR="007A005E">
        <w:rPr>
          <w:rFonts w:ascii="Times New Roman" w:eastAsia="Times New Roman" w:hAnsi="Times New Roman" w:cs="Times New Roman"/>
        </w:rPr>
        <w:t>,</w:t>
      </w:r>
      <w:r w:rsidR="003E15E8">
        <w:rPr>
          <w:rFonts w:ascii="Times New Roman" w:eastAsia="Times New Roman" w:hAnsi="Times New Roman" w:cs="Times New Roman"/>
        </w:rPr>
        <w:t xml:space="preserve"> rather than as a statement about his montage. </w:t>
      </w:r>
      <w:r w:rsidR="2075B16F" w:rsidRPr="2075B16F">
        <w:rPr>
          <w:rFonts w:ascii="Times New Roman" w:eastAsia="Times New Roman" w:hAnsi="Times New Roman" w:cs="Times New Roman"/>
        </w:rPr>
        <w:t xml:space="preserve">In </w:t>
      </w:r>
      <w:r w:rsidR="00672DB8">
        <w:rPr>
          <w:rFonts w:ascii="Times New Roman" w:eastAsia="Times New Roman" w:hAnsi="Times New Roman" w:cs="Times New Roman"/>
          <w:i/>
          <w:iCs/>
        </w:rPr>
        <w:t>Manakam</w:t>
      </w:r>
      <w:r w:rsidR="00672DB8" w:rsidRPr="00672DB8">
        <w:rPr>
          <w:rFonts w:ascii="Times New Roman" w:eastAsia="Times New Roman" w:hAnsi="Times New Roman" w:cs="Times New Roman"/>
          <w:i/>
          <w:iCs/>
        </w:rPr>
        <w:t>a</w:t>
      </w:r>
      <w:r w:rsidR="00672DB8">
        <w:rPr>
          <w:rFonts w:ascii="Times New Roman" w:eastAsia="Times New Roman" w:hAnsi="Times New Roman" w:cs="Times New Roman"/>
          <w:i/>
          <w:iCs/>
        </w:rPr>
        <w:t>n</w:t>
      </w:r>
      <w:r w:rsidR="00672DB8" w:rsidRPr="00672DB8">
        <w:rPr>
          <w:rFonts w:ascii="Times New Roman" w:eastAsia="Times New Roman" w:hAnsi="Times New Roman" w:cs="Times New Roman"/>
          <w:i/>
          <w:iCs/>
        </w:rPr>
        <w:t>a</w:t>
      </w:r>
      <w:r w:rsidR="00C31CF4">
        <w:rPr>
          <w:rFonts w:ascii="Times New Roman" w:eastAsia="Times New Roman" w:hAnsi="Times New Roman" w:cs="Times New Roman"/>
        </w:rPr>
        <w:t>,</w:t>
      </w:r>
      <w:r w:rsidR="00672DB8">
        <w:rPr>
          <w:rFonts w:ascii="Times New Roman" w:eastAsia="Times New Roman" w:hAnsi="Times New Roman" w:cs="Times New Roman"/>
        </w:rPr>
        <w:t xml:space="preserve"> </w:t>
      </w:r>
      <w:r w:rsidR="00A23625">
        <w:rPr>
          <w:rFonts w:ascii="Times New Roman" w:eastAsia="Times New Roman" w:hAnsi="Times New Roman" w:cs="Times New Roman"/>
        </w:rPr>
        <w:t xml:space="preserve">while </w:t>
      </w:r>
      <w:r w:rsidR="2075B16F" w:rsidRPr="2075B16F">
        <w:rPr>
          <w:rFonts w:ascii="Times New Roman" w:eastAsia="Times New Roman" w:hAnsi="Times New Roman" w:cs="Times New Roman"/>
        </w:rPr>
        <w:t>each shot repeats the basic form of all others</w:t>
      </w:r>
      <w:r w:rsidR="00A23625">
        <w:rPr>
          <w:rFonts w:ascii="Times New Roman" w:eastAsia="Times New Roman" w:hAnsi="Times New Roman" w:cs="Times New Roman"/>
        </w:rPr>
        <w:t xml:space="preserve"> – static frame</w:t>
      </w:r>
      <w:r w:rsidR="00C311BC">
        <w:rPr>
          <w:rFonts w:ascii="Times New Roman" w:eastAsia="Times New Roman" w:hAnsi="Times New Roman" w:cs="Times New Roman"/>
        </w:rPr>
        <w:t xml:space="preserve"> moving through space</w:t>
      </w:r>
      <w:r w:rsidR="00A23625">
        <w:rPr>
          <w:rFonts w:ascii="Times New Roman" w:eastAsia="Times New Roman" w:hAnsi="Times New Roman" w:cs="Times New Roman"/>
        </w:rPr>
        <w:t xml:space="preserve">, uninterrupted </w:t>
      </w:r>
      <w:r w:rsidR="0049168E">
        <w:rPr>
          <w:rFonts w:ascii="Times New Roman" w:eastAsia="Times New Roman" w:hAnsi="Times New Roman" w:cs="Times New Roman"/>
        </w:rPr>
        <w:t xml:space="preserve">takes </w:t>
      </w:r>
      <w:r w:rsidR="00A23625">
        <w:rPr>
          <w:rFonts w:ascii="Times New Roman" w:eastAsia="Times New Roman" w:hAnsi="Times New Roman" w:cs="Times New Roman"/>
        </w:rPr>
        <w:t>–</w:t>
      </w:r>
      <w:r w:rsidR="2075B16F" w:rsidRPr="2075B16F">
        <w:rPr>
          <w:rFonts w:ascii="Times New Roman" w:eastAsia="Times New Roman" w:hAnsi="Times New Roman" w:cs="Times New Roman"/>
        </w:rPr>
        <w:t xml:space="preserve"> the main </w:t>
      </w:r>
      <w:r w:rsidR="00A23625">
        <w:rPr>
          <w:rFonts w:ascii="Times New Roman" w:eastAsia="Times New Roman" w:hAnsi="Times New Roman" w:cs="Times New Roman"/>
        </w:rPr>
        <w:t xml:space="preserve">variables available for manipulation are </w:t>
      </w:r>
      <w:r w:rsidR="2075B16F" w:rsidRPr="2075B16F">
        <w:rPr>
          <w:rFonts w:ascii="Times New Roman" w:eastAsia="Times New Roman" w:hAnsi="Times New Roman" w:cs="Times New Roman"/>
        </w:rPr>
        <w:t xml:space="preserve">(1) the number of subjects in front of the camera (2) the changing faces (3) the </w:t>
      </w:r>
      <w:r w:rsidR="0049168E">
        <w:rPr>
          <w:rFonts w:ascii="Times New Roman" w:eastAsia="Times New Roman" w:hAnsi="Times New Roman" w:cs="Times New Roman"/>
        </w:rPr>
        <w:t>direction of travel, up or down</w:t>
      </w:r>
      <w:r w:rsidR="007351B3">
        <w:rPr>
          <w:rFonts w:ascii="Times New Roman" w:eastAsia="Times New Roman" w:hAnsi="Times New Roman" w:cs="Times New Roman"/>
        </w:rPr>
        <w:t xml:space="preserve"> and (4) the aspect of the camera, facing forwards or backwards</w:t>
      </w:r>
      <w:r w:rsidR="00A23625">
        <w:rPr>
          <w:rFonts w:ascii="Times New Roman" w:eastAsia="Times New Roman" w:hAnsi="Times New Roman" w:cs="Times New Roman"/>
        </w:rPr>
        <w:t xml:space="preserve">. </w:t>
      </w:r>
      <w:r w:rsidR="00C311BC">
        <w:rPr>
          <w:rFonts w:ascii="Times New Roman" w:eastAsia="Times New Roman" w:hAnsi="Times New Roman" w:cs="Times New Roman"/>
        </w:rPr>
        <w:t>T</w:t>
      </w:r>
      <w:r w:rsidR="2075B16F" w:rsidRPr="2075B16F">
        <w:rPr>
          <w:rFonts w:ascii="Times New Roman" w:eastAsia="Times New Roman" w:hAnsi="Times New Roman" w:cs="Times New Roman"/>
        </w:rPr>
        <w:t xml:space="preserve">he first six shots of the film </w:t>
      </w:r>
      <w:r w:rsidR="00A23625">
        <w:rPr>
          <w:rFonts w:ascii="Times New Roman" w:eastAsia="Times New Roman" w:hAnsi="Times New Roman" w:cs="Times New Roman"/>
        </w:rPr>
        <w:t xml:space="preserve">involve </w:t>
      </w:r>
      <w:r w:rsidR="009839EB">
        <w:rPr>
          <w:rFonts w:ascii="Times New Roman" w:eastAsia="Times New Roman" w:hAnsi="Times New Roman" w:cs="Times New Roman"/>
        </w:rPr>
        <w:t xml:space="preserve">passengers </w:t>
      </w:r>
      <w:r w:rsidR="2075B16F" w:rsidRPr="2075B16F">
        <w:rPr>
          <w:rFonts w:ascii="Times New Roman" w:eastAsia="Times New Roman" w:hAnsi="Times New Roman" w:cs="Times New Roman"/>
        </w:rPr>
        <w:t xml:space="preserve">travelling up, </w:t>
      </w:r>
      <w:r w:rsidR="00BF7068">
        <w:rPr>
          <w:rFonts w:ascii="Times New Roman" w:eastAsia="Times New Roman" w:hAnsi="Times New Roman" w:cs="Times New Roman"/>
        </w:rPr>
        <w:t xml:space="preserve">while </w:t>
      </w:r>
      <w:r w:rsidR="00115825">
        <w:rPr>
          <w:rFonts w:ascii="Times New Roman" w:eastAsia="Times New Roman" w:hAnsi="Times New Roman" w:cs="Times New Roman"/>
        </w:rPr>
        <w:t>the last five are journeys down, and thus this choice represe</w:t>
      </w:r>
      <w:r w:rsidR="00C77CDB">
        <w:rPr>
          <w:rFonts w:ascii="Times New Roman" w:eastAsia="Times New Roman" w:hAnsi="Times New Roman" w:cs="Times New Roman"/>
        </w:rPr>
        <w:t>n</w:t>
      </w:r>
      <w:r w:rsidR="00115825">
        <w:rPr>
          <w:rFonts w:ascii="Times New Roman" w:eastAsia="Times New Roman" w:hAnsi="Times New Roman" w:cs="Times New Roman"/>
        </w:rPr>
        <w:t xml:space="preserve">ts a </w:t>
      </w:r>
      <w:r w:rsidR="00C311BC">
        <w:rPr>
          <w:rFonts w:ascii="Times New Roman" w:eastAsia="Times New Roman" w:hAnsi="Times New Roman" w:cs="Times New Roman"/>
        </w:rPr>
        <w:t xml:space="preserve">simple, </w:t>
      </w:r>
      <w:r w:rsidR="00C77CDB">
        <w:rPr>
          <w:rFonts w:ascii="Times New Roman" w:eastAsia="Times New Roman" w:hAnsi="Times New Roman" w:cs="Times New Roman"/>
        </w:rPr>
        <w:t>detect</w:t>
      </w:r>
      <w:r w:rsidR="00115825">
        <w:rPr>
          <w:rFonts w:ascii="Times New Roman" w:eastAsia="Times New Roman" w:hAnsi="Times New Roman" w:cs="Times New Roman"/>
        </w:rPr>
        <w:t xml:space="preserve">able structuring device within the film. </w:t>
      </w:r>
      <w:r w:rsidR="00C77CDB">
        <w:rPr>
          <w:rFonts w:ascii="Times New Roman" w:eastAsia="Times New Roman" w:hAnsi="Times New Roman" w:cs="Times New Roman"/>
        </w:rPr>
        <w:t>Of the six journeys up</w:t>
      </w:r>
      <w:r w:rsidR="0049168E">
        <w:rPr>
          <w:rFonts w:ascii="Times New Roman" w:eastAsia="Times New Roman" w:hAnsi="Times New Roman" w:cs="Times New Roman"/>
        </w:rPr>
        <w:t>,</w:t>
      </w:r>
      <w:r w:rsidR="00C77CDB">
        <w:rPr>
          <w:rFonts w:ascii="Times New Roman" w:eastAsia="Times New Roman" w:hAnsi="Times New Roman" w:cs="Times New Roman"/>
        </w:rPr>
        <w:t xml:space="preserve"> two involve people with their backs turned toward the destination, </w:t>
      </w:r>
      <w:r w:rsidR="009839EB">
        <w:rPr>
          <w:rFonts w:ascii="Times New Roman" w:eastAsia="Times New Roman" w:hAnsi="Times New Roman" w:cs="Times New Roman"/>
        </w:rPr>
        <w:t xml:space="preserve">like Lawder’s commuters. </w:t>
      </w:r>
      <w:r w:rsidR="00803E62">
        <w:rPr>
          <w:rFonts w:ascii="Times New Roman" w:eastAsia="Times New Roman" w:hAnsi="Times New Roman" w:cs="Times New Roman"/>
        </w:rPr>
        <w:t>But t</w:t>
      </w:r>
      <w:r w:rsidR="00C77CDB">
        <w:rPr>
          <w:rFonts w:ascii="Times New Roman" w:eastAsia="Times New Roman" w:hAnsi="Times New Roman" w:cs="Times New Roman"/>
        </w:rPr>
        <w:t xml:space="preserve">he direction that people face on their journeys does not represent a parameter that is manipulated in a </w:t>
      </w:r>
      <w:r w:rsidR="002E193B">
        <w:rPr>
          <w:rFonts w:ascii="Times New Roman" w:eastAsia="Times New Roman" w:hAnsi="Times New Roman" w:cs="Times New Roman"/>
        </w:rPr>
        <w:t>patterned</w:t>
      </w:r>
      <w:r w:rsidR="00C77CDB">
        <w:rPr>
          <w:rFonts w:ascii="Times New Roman" w:eastAsia="Times New Roman" w:hAnsi="Times New Roman" w:cs="Times New Roman"/>
        </w:rPr>
        <w:t xml:space="preserve"> way.</w:t>
      </w:r>
      <w:r w:rsidR="2075B16F" w:rsidRPr="2075B16F">
        <w:rPr>
          <w:rFonts w:ascii="Times New Roman" w:eastAsia="Times New Roman" w:hAnsi="Times New Roman" w:cs="Times New Roman"/>
        </w:rPr>
        <w:t xml:space="preserve"> Evidently thirty-six journeys were filmed</w:t>
      </w:r>
      <w:r w:rsidR="00E16D18">
        <w:rPr>
          <w:rFonts w:ascii="Times New Roman" w:eastAsia="Times New Roman" w:hAnsi="Times New Roman" w:cs="Times New Roman"/>
        </w:rPr>
        <w:t xml:space="preserve"> (Velez in MacDonald 2014)</w:t>
      </w:r>
      <w:r w:rsidR="2075B16F" w:rsidRPr="2075B16F">
        <w:rPr>
          <w:rFonts w:ascii="Times New Roman" w:eastAsia="Times New Roman" w:hAnsi="Times New Roman" w:cs="Times New Roman"/>
        </w:rPr>
        <w:t xml:space="preserve">, and according to the filmmakers it was the humanity on show that </w:t>
      </w:r>
      <w:r w:rsidR="00672DB8">
        <w:rPr>
          <w:rFonts w:ascii="Times New Roman" w:eastAsia="Times New Roman" w:hAnsi="Times New Roman" w:cs="Times New Roman"/>
        </w:rPr>
        <w:t xml:space="preserve">largely </w:t>
      </w:r>
      <w:r w:rsidR="2075B16F" w:rsidRPr="2075B16F">
        <w:rPr>
          <w:rFonts w:ascii="Times New Roman" w:eastAsia="Times New Roman" w:hAnsi="Times New Roman" w:cs="Times New Roman"/>
        </w:rPr>
        <w:t>drove their selection and arrangement</w:t>
      </w:r>
      <w:r w:rsidR="00BF7068">
        <w:rPr>
          <w:rFonts w:ascii="Times New Roman" w:eastAsia="Times New Roman" w:hAnsi="Times New Roman" w:cs="Times New Roman"/>
        </w:rPr>
        <w:t>;</w:t>
      </w:r>
      <w:r w:rsidR="2075B16F" w:rsidRPr="2075B16F">
        <w:rPr>
          <w:rFonts w:ascii="Times New Roman" w:eastAsia="Times New Roman" w:hAnsi="Times New Roman" w:cs="Times New Roman"/>
        </w:rPr>
        <w:t xml:space="preserve"> </w:t>
      </w:r>
      <w:r w:rsidR="00672DB8">
        <w:rPr>
          <w:rFonts w:ascii="Times New Roman" w:eastAsia="Times New Roman" w:hAnsi="Times New Roman" w:cs="Times New Roman"/>
        </w:rPr>
        <w:t xml:space="preserve">less so </w:t>
      </w:r>
      <w:r w:rsidR="2075B16F" w:rsidRPr="2075B16F">
        <w:rPr>
          <w:rFonts w:ascii="Times New Roman" w:eastAsia="Times New Roman" w:hAnsi="Times New Roman" w:cs="Times New Roman"/>
        </w:rPr>
        <w:t xml:space="preserve">a concern with formal patterns or procedures. </w:t>
      </w:r>
      <w:r w:rsidR="00672DB8">
        <w:rPr>
          <w:rFonts w:ascii="Times New Roman" w:eastAsia="Times New Roman" w:hAnsi="Times New Roman" w:cs="Times New Roman"/>
        </w:rPr>
        <w:t xml:space="preserve">It is worth noting </w:t>
      </w:r>
      <w:r w:rsidR="001E133F">
        <w:rPr>
          <w:rFonts w:ascii="Times New Roman" w:eastAsia="Times New Roman" w:hAnsi="Times New Roman" w:cs="Times New Roman"/>
        </w:rPr>
        <w:t>Velez’s</w:t>
      </w:r>
      <w:r w:rsidR="00672DB8">
        <w:rPr>
          <w:rFonts w:ascii="Times New Roman" w:eastAsia="Times New Roman" w:hAnsi="Times New Roman" w:cs="Times New Roman"/>
        </w:rPr>
        <w:t xml:space="preserve"> claim that it took </w:t>
      </w:r>
      <w:r w:rsidR="002E193B">
        <w:rPr>
          <w:rFonts w:ascii="Times New Roman" w:eastAsia="Times New Roman" w:hAnsi="Times New Roman" w:cs="Times New Roman"/>
        </w:rPr>
        <w:t>him and Spray</w:t>
      </w:r>
      <w:r w:rsidR="00672DB8">
        <w:rPr>
          <w:rFonts w:ascii="Times New Roman" w:eastAsia="Times New Roman" w:hAnsi="Times New Roman" w:cs="Times New Roman"/>
        </w:rPr>
        <w:t xml:space="preserve"> eighteen months to edit </w:t>
      </w:r>
      <w:r w:rsidR="002C0767">
        <w:rPr>
          <w:rFonts w:ascii="Times New Roman" w:eastAsia="Times New Roman" w:hAnsi="Times New Roman" w:cs="Times New Roman"/>
        </w:rPr>
        <w:t xml:space="preserve">these </w:t>
      </w:r>
      <w:r w:rsidR="00672DB8">
        <w:rPr>
          <w:rFonts w:ascii="Times New Roman" w:eastAsia="Times New Roman" w:hAnsi="Times New Roman" w:cs="Times New Roman"/>
        </w:rPr>
        <w:t xml:space="preserve">eleven shots (Velez </w:t>
      </w:r>
      <w:r w:rsidR="004E0656">
        <w:rPr>
          <w:rFonts w:ascii="Times New Roman" w:eastAsia="Times New Roman" w:hAnsi="Times New Roman" w:cs="Times New Roman"/>
        </w:rPr>
        <w:t>2013</w:t>
      </w:r>
      <w:r w:rsidR="00672DB8">
        <w:rPr>
          <w:rFonts w:ascii="Times New Roman" w:eastAsia="Times New Roman" w:hAnsi="Times New Roman" w:cs="Times New Roman"/>
        </w:rPr>
        <w:t xml:space="preserve">). </w:t>
      </w:r>
      <w:r w:rsidR="00BF7068">
        <w:rPr>
          <w:rFonts w:ascii="Times New Roman" w:eastAsia="Times New Roman" w:hAnsi="Times New Roman" w:cs="Times New Roman"/>
        </w:rPr>
        <w:t>A more procedural approach to editing would certainly have been the quicker option</w:t>
      </w:r>
      <w:r w:rsidR="003A42A3">
        <w:rPr>
          <w:rFonts w:ascii="Times New Roman" w:eastAsia="Times New Roman" w:hAnsi="Times New Roman" w:cs="Times New Roman"/>
        </w:rPr>
        <w:t>,</w:t>
      </w:r>
      <w:r w:rsidR="00BF7068">
        <w:rPr>
          <w:rFonts w:ascii="Times New Roman" w:eastAsia="Times New Roman" w:hAnsi="Times New Roman" w:cs="Times New Roman"/>
        </w:rPr>
        <w:t xml:space="preserve"> </w:t>
      </w:r>
      <w:r w:rsidR="003A42A3">
        <w:rPr>
          <w:rFonts w:ascii="Times New Roman" w:eastAsia="Times New Roman" w:hAnsi="Times New Roman" w:cs="Times New Roman"/>
        </w:rPr>
        <w:t>b</w:t>
      </w:r>
      <w:r w:rsidR="006E3330">
        <w:rPr>
          <w:rFonts w:ascii="Times New Roman" w:eastAsia="Times New Roman" w:hAnsi="Times New Roman" w:cs="Times New Roman"/>
        </w:rPr>
        <w:t>ut close analysis of the sequence, especially through the lens of time, does reveal evocative insights</w:t>
      </w:r>
      <w:r w:rsidR="00C311BC">
        <w:rPr>
          <w:rFonts w:ascii="Times New Roman" w:eastAsia="Times New Roman" w:hAnsi="Times New Roman" w:cs="Times New Roman"/>
        </w:rPr>
        <w:t xml:space="preserve"> and the advantages </w:t>
      </w:r>
      <w:r w:rsidR="005B53C9">
        <w:rPr>
          <w:rFonts w:ascii="Times New Roman" w:eastAsia="Times New Roman" w:hAnsi="Times New Roman" w:cs="Times New Roman"/>
        </w:rPr>
        <w:t xml:space="preserve">for the filmmakers </w:t>
      </w:r>
      <w:r w:rsidR="00C311BC">
        <w:rPr>
          <w:rFonts w:ascii="Times New Roman" w:eastAsia="Times New Roman" w:hAnsi="Times New Roman" w:cs="Times New Roman"/>
        </w:rPr>
        <w:t xml:space="preserve">of </w:t>
      </w:r>
      <w:r w:rsidR="005B53C9">
        <w:rPr>
          <w:rFonts w:ascii="Times New Roman" w:eastAsia="Times New Roman" w:hAnsi="Times New Roman" w:cs="Times New Roman"/>
        </w:rPr>
        <w:t>taking the time they did</w:t>
      </w:r>
      <w:r w:rsidR="006E3330">
        <w:rPr>
          <w:rFonts w:ascii="Times New Roman" w:eastAsia="Times New Roman" w:hAnsi="Times New Roman" w:cs="Times New Roman"/>
        </w:rPr>
        <w:t>.</w:t>
      </w:r>
    </w:p>
    <w:p w14:paraId="127AE08D" w14:textId="77777777" w:rsidR="00C77CDB" w:rsidRDefault="00C77CDB" w:rsidP="003E6227">
      <w:pPr>
        <w:pStyle w:val="Header"/>
        <w:spacing w:line="360" w:lineRule="auto"/>
        <w:rPr>
          <w:rFonts w:ascii="Times New Roman" w:eastAsia="Times New Roman" w:hAnsi="Times New Roman" w:cs="Times New Roman"/>
        </w:rPr>
      </w:pPr>
    </w:p>
    <w:p w14:paraId="0F054B2E" w14:textId="77777777" w:rsidR="001F7074" w:rsidRDefault="00BB07C5" w:rsidP="00B845FB">
      <w:pPr>
        <w:pStyle w:val="Header"/>
        <w:spacing w:line="360" w:lineRule="auto"/>
        <w:rPr>
          <w:rFonts w:ascii="Times New Roman" w:eastAsia="Times New Roman" w:hAnsi="Times New Roman" w:cs="Times New Roman"/>
        </w:rPr>
      </w:pPr>
      <w:r>
        <w:rPr>
          <w:rFonts w:ascii="Times New Roman" w:eastAsia="Times New Roman" w:hAnsi="Times New Roman" w:cs="Times New Roman"/>
        </w:rPr>
        <w:t xml:space="preserve">In an </w:t>
      </w:r>
      <w:r w:rsidR="00965275">
        <w:rPr>
          <w:rFonts w:ascii="Times New Roman" w:eastAsia="Times New Roman" w:hAnsi="Times New Roman" w:cs="Times New Roman"/>
        </w:rPr>
        <w:t xml:space="preserve">online </w:t>
      </w:r>
      <w:r>
        <w:rPr>
          <w:rFonts w:ascii="Times New Roman" w:eastAsia="Times New Roman" w:hAnsi="Times New Roman" w:cs="Times New Roman"/>
        </w:rPr>
        <w:t xml:space="preserve">interview with Scott MacDonald (2014) </w:t>
      </w:r>
      <w:r w:rsidR="2075B16F" w:rsidRPr="2075B16F">
        <w:rPr>
          <w:rFonts w:ascii="Times New Roman" w:eastAsia="Times New Roman" w:hAnsi="Times New Roman" w:cs="Times New Roman"/>
        </w:rPr>
        <w:t xml:space="preserve">Spray suggests that the first instance of talking in the film, at twenty-five minutes, is like a shift from act one to act two. </w:t>
      </w:r>
      <w:r w:rsidR="00CD7553">
        <w:rPr>
          <w:rFonts w:ascii="Times New Roman" w:eastAsia="Times New Roman" w:hAnsi="Times New Roman" w:cs="Times New Roman"/>
        </w:rPr>
        <w:t xml:space="preserve">She makes this point as a way of illustrating the film’s </w:t>
      </w:r>
      <w:r w:rsidR="000568F9">
        <w:rPr>
          <w:rFonts w:ascii="Times New Roman" w:eastAsia="Times New Roman" w:hAnsi="Times New Roman" w:cs="Times New Roman"/>
        </w:rPr>
        <w:t xml:space="preserve">hybrid nature </w:t>
      </w:r>
      <w:r w:rsidR="00113332">
        <w:rPr>
          <w:rFonts w:ascii="Times New Roman" w:eastAsia="Times New Roman" w:hAnsi="Times New Roman" w:cs="Times New Roman"/>
        </w:rPr>
        <w:t>– ‘acts’</w:t>
      </w:r>
      <w:r w:rsidR="002D5AB0">
        <w:rPr>
          <w:rFonts w:ascii="Times New Roman" w:eastAsia="Times New Roman" w:hAnsi="Times New Roman" w:cs="Times New Roman"/>
        </w:rPr>
        <w:t xml:space="preserve"> being a Hollywood convention</w:t>
      </w:r>
      <w:r w:rsidR="00113332">
        <w:rPr>
          <w:rFonts w:ascii="Times New Roman" w:eastAsia="Times New Roman" w:hAnsi="Times New Roman" w:cs="Times New Roman"/>
        </w:rPr>
        <w:t xml:space="preserve"> – </w:t>
      </w:r>
      <w:r w:rsidR="000568F9">
        <w:rPr>
          <w:rFonts w:ascii="Times New Roman" w:eastAsia="Times New Roman" w:hAnsi="Times New Roman" w:cs="Times New Roman"/>
        </w:rPr>
        <w:t>and a more ‘playful’ structure,</w:t>
      </w:r>
      <w:r w:rsidR="00CD7553">
        <w:rPr>
          <w:rFonts w:ascii="Times New Roman" w:eastAsia="Times New Roman" w:hAnsi="Times New Roman" w:cs="Times New Roman"/>
        </w:rPr>
        <w:t xml:space="preserve"> but </w:t>
      </w:r>
      <w:r w:rsidR="2075B16F" w:rsidRPr="2075B16F">
        <w:rPr>
          <w:rFonts w:ascii="Times New Roman" w:eastAsia="Times New Roman" w:hAnsi="Times New Roman" w:cs="Times New Roman"/>
        </w:rPr>
        <w:t xml:space="preserve">clearly for her the variable of speech is a significant one. Once talking is introduced, it is there in every shot, except the </w:t>
      </w:r>
      <w:r w:rsidR="002C0767">
        <w:rPr>
          <w:rFonts w:ascii="Times New Roman" w:eastAsia="Times New Roman" w:hAnsi="Times New Roman" w:cs="Times New Roman"/>
        </w:rPr>
        <w:t>last of the</w:t>
      </w:r>
      <w:r w:rsidR="2075B16F" w:rsidRPr="2075B16F">
        <w:rPr>
          <w:rFonts w:ascii="Times New Roman" w:eastAsia="Times New Roman" w:hAnsi="Times New Roman" w:cs="Times New Roman"/>
        </w:rPr>
        <w:t xml:space="preserve"> upward journey</w:t>
      </w:r>
      <w:r w:rsidR="002C0767">
        <w:rPr>
          <w:rFonts w:ascii="Times New Roman" w:eastAsia="Times New Roman" w:hAnsi="Times New Roman" w:cs="Times New Roman"/>
        </w:rPr>
        <w:t>s</w:t>
      </w:r>
      <w:r w:rsidR="2075B16F" w:rsidRPr="2075B16F">
        <w:rPr>
          <w:rFonts w:ascii="Times New Roman" w:eastAsia="Times New Roman" w:hAnsi="Times New Roman" w:cs="Times New Roman"/>
        </w:rPr>
        <w:t xml:space="preserve">, which contains four goats destined for sacrifice. In addition to the goats, the journeys have one, two, or three humans in the frame (and the two filmmakers outside the frame). We see only one white person, one rooster (twice), and </w:t>
      </w:r>
      <w:r w:rsidR="002A45D7">
        <w:rPr>
          <w:rFonts w:ascii="Times New Roman" w:eastAsia="Times New Roman" w:hAnsi="Times New Roman" w:cs="Times New Roman"/>
        </w:rPr>
        <w:t>one</w:t>
      </w:r>
      <w:r w:rsidR="2075B16F" w:rsidRPr="2075B16F">
        <w:rPr>
          <w:rFonts w:ascii="Times New Roman" w:eastAsia="Times New Roman" w:hAnsi="Times New Roman" w:cs="Times New Roman"/>
        </w:rPr>
        <w:t xml:space="preserve"> kitten who must put up with a joke from its owner about being sacrificed to the </w:t>
      </w:r>
      <w:r w:rsidR="0063100B">
        <w:rPr>
          <w:rFonts w:ascii="Times New Roman" w:eastAsia="Times New Roman" w:hAnsi="Times New Roman" w:cs="Times New Roman"/>
        </w:rPr>
        <w:t>g</w:t>
      </w:r>
      <w:r w:rsidR="00390E86">
        <w:rPr>
          <w:rFonts w:ascii="Times New Roman" w:eastAsia="Times New Roman" w:hAnsi="Times New Roman" w:cs="Times New Roman"/>
        </w:rPr>
        <w:t>oddess</w:t>
      </w:r>
      <w:r w:rsidR="2075B16F" w:rsidRPr="2075B16F">
        <w:rPr>
          <w:rFonts w:ascii="Times New Roman" w:eastAsia="Times New Roman" w:hAnsi="Times New Roman" w:cs="Times New Roman"/>
        </w:rPr>
        <w:t xml:space="preserve">. What is clear from the film is that whilst it has a very formal structure built around repetition and a fixed frame and shot length, it is much too interested in the small dramas of its human subjects </w:t>
      </w:r>
      <w:r w:rsidR="002144D4">
        <w:rPr>
          <w:rFonts w:ascii="Times New Roman" w:eastAsia="Times New Roman" w:hAnsi="Times New Roman" w:cs="Times New Roman"/>
        </w:rPr>
        <w:t xml:space="preserve">caught in the interstitial time of their journeys </w:t>
      </w:r>
      <w:r w:rsidR="2075B16F" w:rsidRPr="2075B16F">
        <w:rPr>
          <w:rFonts w:ascii="Times New Roman" w:eastAsia="Times New Roman" w:hAnsi="Times New Roman" w:cs="Times New Roman"/>
        </w:rPr>
        <w:t xml:space="preserve">to </w:t>
      </w:r>
      <w:r w:rsidR="00031A28">
        <w:rPr>
          <w:rFonts w:ascii="Times New Roman" w:eastAsia="Times New Roman" w:hAnsi="Times New Roman" w:cs="Times New Roman"/>
        </w:rPr>
        <w:t>pursue</w:t>
      </w:r>
      <w:r w:rsidR="2075B16F" w:rsidRPr="2075B16F">
        <w:rPr>
          <w:rFonts w:ascii="Times New Roman" w:eastAsia="Times New Roman" w:hAnsi="Times New Roman" w:cs="Times New Roman"/>
        </w:rPr>
        <w:t xml:space="preserve"> </w:t>
      </w:r>
      <w:r w:rsidR="00054078">
        <w:rPr>
          <w:rFonts w:ascii="Times New Roman" w:eastAsia="Times New Roman" w:hAnsi="Times New Roman" w:cs="Times New Roman"/>
        </w:rPr>
        <w:t>procedural</w:t>
      </w:r>
      <w:r w:rsidR="2075B16F" w:rsidRPr="2075B16F">
        <w:rPr>
          <w:rFonts w:ascii="Times New Roman" w:eastAsia="Times New Roman" w:hAnsi="Times New Roman" w:cs="Times New Roman"/>
        </w:rPr>
        <w:t xml:space="preserve"> arrangements or parametric narration. </w:t>
      </w:r>
    </w:p>
    <w:p w14:paraId="5921E1E6" w14:textId="77777777" w:rsidR="001F7074" w:rsidRDefault="001F7074" w:rsidP="003E6227">
      <w:pPr>
        <w:pStyle w:val="Header"/>
        <w:spacing w:line="360" w:lineRule="auto"/>
        <w:rPr>
          <w:rFonts w:ascii="Times New Roman" w:hAnsi="Times New Roman" w:cs="Times New Roman"/>
          <w:bCs/>
          <w:iCs/>
        </w:rPr>
      </w:pPr>
    </w:p>
    <w:p w14:paraId="03E42B9F" w14:textId="66C60DFD" w:rsidR="00C55FFC" w:rsidRPr="00C55FFC" w:rsidRDefault="00C55FFC" w:rsidP="00C773A3">
      <w:pPr>
        <w:pStyle w:val="Header"/>
        <w:spacing w:line="360" w:lineRule="auto"/>
        <w:jc w:val="center"/>
        <w:rPr>
          <w:rFonts w:ascii="Times New Roman" w:hAnsi="Times New Roman" w:cs="Times New Roman"/>
          <w:bCs/>
          <w:iCs/>
          <w:sz w:val="20"/>
          <w:szCs w:val="20"/>
        </w:rPr>
      </w:pPr>
      <w:r w:rsidRPr="00C55FFC">
        <w:rPr>
          <w:rFonts w:ascii="Times New Roman" w:hAnsi="Times New Roman" w:cs="Times New Roman"/>
          <w:bCs/>
          <w:iCs/>
          <w:sz w:val="20"/>
          <w:szCs w:val="20"/>
        </w:rPr>
        <w:t>Figure 2</w:t>
      </w:r>
      <w:r w:rsidR="00C773A3">
        <w:rPr>
          <w:rFonts w:ascii="Times New Roman" w:hAnsi="Times New Roman" w:cs="Times New Roman"/>
          <w:bCs/>
          <w:iCs/>
          <w:sz w:val="20"/>
          <w:szCs w:val="20"/>
        </w:rPr>
        <w:t>:</w:t>
      </w:r>
      <w:r w:rsidRPr="00C55FFC">
        <w:rPr>
          <w:rFonts w:ascii="Times New Roman" w:hAnsi="Times New Roman" w:cs="Times New Roman"/>
          <w:bCs/>
          <w:iCs/>
          <w:sz w:val="20"/>
          <w:szCs w:val="20"/>
        </w:rPr>
        <w:t xml:space="preserve"> Gopika and </w:t>
      </w:r>
      <w:r w:rsidRPr="00C55FFC">
        <w:rPr>
          <w:bCs/>
          <w:iCs/>
          <w:sz w:val="20"/>
          <w:szCs w:val="20"/>
          <w:lang w:val="en-GB"/>
        </w:rPr>
        <w:t xml:space="preserve">Narayan </w:t>
      </w:r>
      <w:r w:rsidRPr="00C55FFC">
        <w:rPr>
          <w:rFonts w:ascii="Times New Roman" w:hAnsi="Times New Roman" w:cs="Times New Roman"/>
          <w:bCs/>
          <w:iCs/>
          <w:sz w:val="20"/>
          <w:szCs w:val="20"/>
        </w:rPr>
        <w:t>Gayek</w:t>
      </w:r>
      <w:r w:rsidR="00C773A3">
        <w:rPr>
          <w:rFonts w:ascii="Times New Roman" w:hAnsi="Times New Roman" w:cs="Times New Roman"/>
          <w:bCs/>
          <w:iCs/>
          <w:sz w:val="20"/>
          <w:szCs w:val="20"/>
        </w:rPr>
        <w:t>.</w:t>
      </w:r>
    </w:p>
    <w:p w14:paraId="636A17ED" w14:textId="74D44486" w:rsidR="00AD5A62" w:rsidRDefault="2075B16F" w:rsidP="00753827">
      <w:pPr>
        <w:pStyle w:val="Header"/>
        <w:spacing w:line="360" w:lineRule="auto"/>
        <w:rPr>
          <w:rFonts w:ascii="Times New Roman" w:eastAsia="Times New Roman" w:hAnsi="Times New Roman" w:cs="Times New Roman"/>
        </w:rPr>
      </w:pPr>
      <w:r w:rsidRPr="2075B16F">
        <w:rPr>
          <w:rFonts w:ascii="Times New Roman" w:eastAsia="Times New Roman" w:hAnsi="Times New Roman" w:cs="Times New Roman"/>
        </w:rPr>
        <w:lastRenderedPageBreak/>
        <w:t xml:space="preserve">And yet interesting intersections of the formal and the human emerge. Spray </w:t>
      </w:r>
      <w:r w:rsidR="007D01D9">
        <w:rPr>
          <w:rFonts w:ascii="Times New Roman" w:eastAsia="Times New Roman" w:hAnsi="Times New Roman" w:cs="Times New Roman"/>
        </w:rPr>
        <w:t xml:space="preserve">(in MacDonald, 2014) </w:t>
      </w:r>
      <w:r w:rsidRPr="2075B16F">
        <w:rPr>
          <w:rFonts w:ascii="Times New Roman" w:eastAsia="Times New Roman" w:hAnsi="Times New Roman" w:cs="Times New Roman"/>
        </w:rPr>
        <w:t xml:space="preserve">claims that the </w:t>
      </w:r>
      <w:r w:rsidR="000A1CB3">
        <w:rPr>
          <w:rFonts w:ascii="Times New Roman" w:eastAsia="Times New Roman" w:hAnsi="Times New Roman" w:cs="Times New Roman"/>
        </w:rPr>
        <w:t xml:space="preserve">selection and placement </w:t>
      </w:r>
      <w:r w:rsidRPr="2075B16F">
        <w:rPr>
          <w:rFonts w:ascii="Times New Roman" w:eastAsia="Times New Roman" w:hAnsi="Times New Roman" w:cs="Times New Roman"/>
        </w:rPr>
        <w:t>of the final shot</w:t>
      </w:r>
      <w:r w:rsidR="00C77140">
        <w:rPr>
          <w:rFonts w:ascii="Times New Roman" w:eastAsia="Times New Roman" w:hAnsi="Times New Roman" w:cs="Times New Roman"/>
        </w:rPr>
        <w:t>, for example</w:t>
      </w:r>
      <w:r w:rsidR="00C773A3">
        <w:rPr>
          <w:rFonts w:ascii="Times New Roman" w:eastAsia="Times New Roman" w:hAnsi="Times New Roman" w:cs="Times New Roman"/>
        </w:rPr>
        <w:t xml:space="preserve"> (Fig. 2)</w:t>
      </w:r>
      <w:r w:rsidR="00C77140">
        <w:rPr>
          <w:rFonts w:ascii="Times New Roman" w:eastAsia="Times New Roman" w:hAnsi="Times New Roman" w:cs="Times New Roman"/>
        </w:rPr>
        <w:t>,</w:t>
      </w:r>
      <w:r w:rsidRPr="2075B16F">
        <w:rPr>
          <w:rFonts w:ascii="Times New Roman" w:eastAsia="Times New Roman" w:hAnsi="Times New Roman" w:cs="Times New Roman"/>
        </w:rPr>
        <w:t xml:space="preserve"> is motivated by her interest in the idea that the face of the woman, Gopika Gayek, seems to express ‘fulfilment’, something </w:t>
      </w:r>
      <w:r w:rsidR="007D01D9">
        <w:rPr>
          <w:rFonts w:ascii="Times New Roman" w:eastAsia="Times New Roman" w:hAnsi="Times New Roman" w:cs="Times New Roman"/>
        </w:rPr>
        <w:t>Gopika</w:t>
      </w:r>
      <w:r w:rsidR="00C1546F">
        <w:rPr>
          <w:rFonts w:ascii="Times New Roman" w:eastAsia="Times New Roman" w:hAnsi="Times New Roman" w:cs="Times New Roman"/>
        </w:rPr>
        <w:t xml:space="preserve"> </w:t>
      </w:r>
      <w:r w:rsidRPr="2075B16F">
        <w:rPr>
          <w:rFonts w:ascii="Times New Roman" w:eastAsia="Times New Roman" w:hAnsi="Times New Roman" w:cs="Times New Roman"/>
        </w:rPr>
        <w:t xml:space="preserve">herself refers to when </w:t>
      </w:r>
      <w:r w:rsidR="008121DC">
        <w:rPr>
          <w:rFonts w:ascii="Times New Roman" w:eastAsia="Times New Roman" w:hAnsi="Times New Roman" w:cs="Times New Roman"/>
        </w:rPr>
        <w:t xml:space="preserve">she </w:t>
      </w:r>
      <w:r w:rsidR="00855909">
        <w:rPr>
          <w:rFonts w:ascii="Times New Roman" w:eastAsia="Times New Roman" w:hAnsi="Times New Roman" w:cs="Times New Roman"/>
        </w:rPr>
        <w:t>tells</w:t>
      </w:r>
      <w:r w:rsidRPr="2075B16F">
        <w:rPr>
          <w:rFonts w:ascii="Times New Roman" w:eastAsia="Times New Roman" w:hAnsi="Times New Roman" w:cs="Times New Roman"/>
        </w:rPr>
        <w:t xml:space="preserve"> her husband</w:t>
      </w:r>
      <w:r w:rsidR="008121DC">
        <w:rPr>
          <w:rFonts w:ascii="Times New Roman" w:eastAsia="Times New Roman" w:hAnsi="Times New Roman" w:cs="Times New Roman"/>
        </w:rPr>
        <w:t>: ‘I’d been wanting to come for a long time. Now that wish has been fulfilled.’</w:t>
      </w:r>
      <w:r w:rsidRPr="2075B16F">
        <w:rPr>
          <w:rFonts w:ascii="Times New Roman" w:eastAsia="Times New Roman" w:hAnsi="Times New Roman" w:cs="Times New Roman"/>
        </w:rPr>
        <w:t xml:space="preserve"> The further interest for Spray is </w:t>
      </w:r>
      <w:r w:rsidR="007D01D9">
        <w:rPr>
          <w:rFonts w:ascii="Times New Roman" w:eastAsia="Times New Roman" w:hAnsi="Times New Roman" w:cs="Times New Roman"/>
        </w:rPr>
        <w:t>the idea that</w:t>
      </w:r>
      <w:r w:rsidRPr="2075B16F">
        <w:rPr>
          <w:rFonts w:ascii="Times New Roman" w:eastAsia="Times New Roman" w:hAnsi="Times New Roman" w:cs="Times New Roman"/>
        </w:rPr>
        <w:t xml:space="preserve"> </w:t>
      </w:r>
      <w:r w:rsidR="00C4662A">
        <w:rPr>
          <w:rFonts w:ascii="Times New Roman" w:eastAsia="Times New Roman" w:hAnsi="Times New Roman" w:cs="Times New Roman"/>
        </w:rPr>
        <w:t xml:space="preserve">this spiritually inflected </w:t>
      </w:r>
      <w:r w:rsidRPr="2075B16F">
        <w:rPr>
          <w:rFonts w:ascii="Times New Roman" w:eastAsia="Times New Roman" w:hAnsi="Times New Roman" w:cs="Times New Roman"/>
        </w:rPr>
        <w:t xml:space="preserve">fulfilment is something she claims not to have experienced herself, thereby making the shot more compelling for her. </w:t>
      </w:r>
      <w:r w:rsidR="007D01D9">
        <w:rPr>
          <w:rFonts w:ascii="Times New Roman" w:eastAsia="Times New Roman" w:hAnsi="Times New Roman" w:cs="Times New Roman"/>
        </w:rPr>
        <w:t>But returning to more formal criteria, t</w:t>
      </w:r>
      <w:r w:rsidRPr="2075B16F">
        <w:rPr>
          <w:rFonts w:ascii="Times New Roman" w:eastAsia="Times New Roman" w:hAnsi="Times New Roman" w:cs="Times New Roman"/>
        </w:rPr>
        <w:t>his shot is the only one in the film where we see su</w:t>
      </w:r>
      <w:r w:rsidR="00AD5A62">
        <w:rPr>
          <w:rFonts w:ascii="Times New Roman" w:eastAsia="Times New Roman" w:hAnsi="Times New Roman" w:cs="Times New Roman"/>
        </w:rPr>
        <w:t xml:space="preserve">bjects who have appeared before. The first time we see </w:t>
      </w:r>
      <w:r w:rsidR="007D01D9">
        <w:rPr>
          <w:rFonts w:ascii="Times New Roman" w:eastAsia="Times New Roman" w:hAnsi="Times New Roman" w:cs="Times New Roman"/>
        </w:rPr>
        <w:t>them riding the occasionally jarring cable car</w:t>
      </w:r>
      <w:r w:rsidR="00760237">
        <w:rPr>
          <w:rFonts w:ascii="Times New Roman" w:eastAsia="Times New Roman" w:hAnsi="Times New Roman" w:cs="Times New Roman"/>
        </w:rPr>
        <w:t>,</w:t>
      </w:r>
      <w:r w:rsidR="007D01D9">
        <w:rPr>
          <w:rFonts w:ascii="Times New Roman" w:eastAsia="Times New Roman" w:hAnsi="Times New Roman" w:cs="Times New Roman"/>
        </w:rPr>
        <w:t xml:space="preserve"> </w:t>
      </w:r>
      <w:r w:rsidR="00DA1818">
        <w:rPr>
          <w:rFonts w:ascii="Times New Roman" w:eastAsia="Times New Roman" w:hAnsi="Times New Roman" w:cs="Times New Roman"/>
        </w:rPr>
        <w:t xml:space="preserve">there is evident anxiety </w:t>
      </w:r>
      <w:r w:rsidR="00596F7B">
        <w:rPr>
          <w:rFonts w:ascii="Times New Roman" w:eastAsia="Times New Roman" w:hAnsi="Times New Roman" w:cs="Times New Roman"/>
        </w:rPr>
        <w:t xml:space="preserve">expressed in the body and face of </w:t>
      </w:r>
      <w:r w:rsidR="00DA1818">
        <w:rPr>
          <w:rFonts w:ascii="Times New Roman" w:eastAsia="Times New Roman" w:hAnsi="Times New Roman" w:cs="Times New Roman"/>
        </w:rPr>
        <w:t xml:space="preserve">the </w:t>
      </w:r>
      <w:r w:rsidR="00596F7B">
        <w:rPr>
          <w:rFonts w:ascii="Times New Roman" w:eastAsia="Times New Roman" w:hAnsi="Times New Roman" w:cs="Times New Roman"/>
        </w:rPr>
        <w:t>frail Gopika</w:t>
      </w:r>
      <w:r w:rsidR="00DA1818">
        <w:rPr>
          <w:rFonts w:ascii="Times New Roman" w:eastAsia="Times New Roman" w:hAnsi="Times New Roman" w:cs="Times New Roman"/>
        </w:rPr>
        <w:t xml:space="preserve">, </w:t>
      </w:r>
      <w:r w:rsidR="002455FD">
        <w:rPr>
          <w:rFonts w:ascii="Times New Roman" w:eastAsia="Times New Roman" w:hAnsi="Times New Roman" w:cs="Times New Roman"/>
        </w:rPr>
        <w:t xml:space="preserve">although she </w:t>
      </w:r>
      <w:r w:rsidR="00596F7B">
        <w:rPr>
          <w:rFonts w:ascii="Times New Roman" w:eastAsia="Times New Roman" w:hAnsi="Times New Roman" w:cs="Times New Roman"/>
        </w:rPr>
        <w:t xml:space="preserve">does still </w:t>
      </w:r>
      <w:r w:rsidR="002455FD">
        <w:rPr>
          <w:rFonts w:ascii="Times New Roman" w:eastAsia="Times New Roman" w:hAnsi="Times New Roman" w:cs="Times New Roman"/>
        </w:rPr>
        <w:t xml:space="preserve">say ‘I’ve looked forward to this’. Then, </w:t>
      </w:r>
      <w:r w:rsidR="00DA1818">
        <w:rPr>
          <w:rFonts w:ascii="Times New Roman" w:eastAsia="Times New Roman" w:hAnsi="Times New Roman" w:cs="Times New Roman"/>
        </w:rPr>
        <w:t xml:space="preserve">as the car arrives at the terminus </w:t>
      </w:r>
      <w:r w:rsidR="002455FD">
        <w:rPr>
          <w:rFonts w:ascii="Times New Roman" w:eastAsia="Times New Roman" w:hAnsi="Times New Roman" w:cs="Times New Roman"/>
        </w:rPr>
        <w:t>for the final seconds of the</w:t>
      </w:r>
      <w:r w:rsidR="007D01D9">
        <w:rPr>
          <w:rFonts w:ascii="Times New Roman" w:eastAsia="Times New Roman" w:hAnsi="Times New Roman" w:cs="Times New Roman"/>
        </w:rPr>
        <w:t>ir upward journey</w:t>
      </w:r>
      <w:r w:rsidR="002455FD">
        <w:rPr>
          <w:rFonts w:ascii="Times New Roman" w:eastAsia="Times New Roman" w:hAnsi="Times New Roman" w:cs="Times New Roman"/>
        </w:rPr>
        <w:t>, Gopika</w:t>
      </w:r>
      <w:r w:rsidR="00DA1818">
        <w:rPr>
          <w:rFonts w:ascii="Times New Roman" w:eastAsia="Times New Roman" w:hAnsi="Times New Roman" w:cs="Times New Roman"/>
        </w:rPr>
        <w:t xml:space="preserve"> reveals that it took her three days to make the same journey on foot in the past. </w:t>
      </w:r>
      <w:r w:rsidR="00AD5A62" w:rsidRPr="2075B16F">
        <w:rPr>
          <w:rFonts w:ascii="Times New Roman" w:eastAsia="Times New Roman" w:hAnsi="Times New Roman" w:cs="Times New Roman"/>
        </w:rPr>
        <w:t>E</w:t>
      </w:r>
      <w:r w:rsidR="00C31E28">
        <w:rPr>
          <w:rFonts w:ascii="Times New Roman" w:eastAsia="Times New Roman" w:hAnsi="Times New Roman" w:cs="Times New Roman"/>
        </w:rPr>
        <w:t>ach of the</w:t>
      </w:r>
      <w:r w:rsidR="00AD5A62" w:rsidRPr="2075B16F">
        <w:rPr>
          <w:rFonts w:ascii="Times New Roman" w:eastAsia="Times New Roman" w:hAnsi="Times New Roman" w:cs="Times New Roman"/>
        </w:rPr>
        <w:t xml:space="preserve"> </w:t>
      </w:r>
      <w:r w:rsidR="00AD5A62">
        <w:rPr>
          <w:rFonts w:ascii="Times New Roman" w:eastAsia="Times New Roman" w:hAnsi="Times New Roman" w:cs="Times New Roman"/>
        </w:rPr>
        <w:t xml:space="preserve">shots </w:t>
      </w:r>
      <w:r w:rsidR="00C31E28">
        <w:rPr>
          <w:rFonts w:ascii="Times New Roman" w:eastAsia="Times New Roman" w:hAnsi="Times New Roman" w:cs="Times New Roman"/>
        </w:rPr>
        <w:t xml:space="preserve">of this couple </w:t>
      </w:r>
      <w:r w:rsidR="00AD5A62" w:rsidRPr="2075B16F">
        <w:rPr>
          <w:rFonts w:ascii="Times New Roman" w:eastAsia="Times New Roman" w:hAnsi="Times New Roman" w:cs="Times New Roman"/>
        </w:rPr>
        <w:t xml:space="preserve">acts as a portrait in time, but also as a portrait that creates a past or future for </w:t>
      </w:r>
      <w:r w:rsidR="00AD5A62">
        <w:rPr>
          <w:rFonts w:ascii="Times New Roman" w:eastAsia="Times New Roman" w:hAnsi="Times New Roman" w:cs="Times New Roman"/>
        </w:rPr>
        <w:t xml:space="preserve">the </w:t>
      </w:r>
      <w:r w:rsidR="00AD5A62" w:rsidRPr="2075B16F">
        <w:rPr>
          <w:rFonts w:ascii="Times New Roman" w:eastAsia="Times New Roman" w:hAnsi="Times New Roman" w:cs="Times New Roman"/>
        </w:rPr>
        <w:t xml:space="preserve">other. </w:t>
      </w:r>
      <w:r w:rsidR="00753827">
        <w:rPr>
          <w:rFonts w:ascii="Times New Roman" w:eastAsia="Times New Roman" w:hAnsi="Times New Roman" w:cs="Times New Roman"/>
        </w:rPr>
        <w:t>For instance</w:t>
      </w:r>
      <w:r w:rsidR="00AD5A62" w:rsidRPr="2075B16F">
        <w:rPr>
          <w:rFonts w:ascii="Times New Roman" w:eastAsia="Times New Roman" w:hAnsi="Times New Roman" w:cs="Times New Roman"/>
        </w:rPr>
        <w:t xml:space="preserve"> this particular time-span is sharply marked by the facts of life and death, since the rooster that travels up with the couple is alive, but on the return journey appears upside-down with only its feet protruding from the bag</w:t>
      </w:r>
      <w:r w:rsidR="00AD5A62">
        <w:rPr>
          <w:rFonts w:ascii="Times New Roman" w:eastAsia="Times New Roman" w:hAnsi="Times New Roman" w:cs="Times New Roman"/>
        </w:rPr>
        <w:t xml:space="preserve"> it travels in</w:t>
      </w:r>
      <w:r w:rsidR="00AD5A62" w:rsidRPr="2075B16F">
        <w:rPr>
          <w:rFonts w:ascii="Times New Roman" w:eastAsia="Times New Roman" w:hAnsi="Times New Roman" w:cs="Times New Roman"/>
        </w:rPr>
        <w:t xml:space="preserve">. </w:t>
      </w:r>
    </w:p>
    <w:p w14:paraId="7824BC88" w14:textId="77777777" w:rsidR="00AD5A62" w:rsidRDefault="00AD5A62" w:rsidP="00AD5A62">
      <w:pPr>
        <w:pStyle w:val="Header"/>
        <w:spacing w:line="360" w:lineRule="auto"/>
        <w:rPr>
          <w:rFonts w:ascii="Times New Roman" w:eastAsia="Times New Roman" w:hAnsi="Times New Roman" w:cs="Times New Roman"/>
        </w:rPr>
      </w:pPr>
    </w:p>
    <w:p w14:paraId="34619AA7" w14:textId="77777777" w:rsidR="00C31E28" w:rsidRDefault="00C31E28" w:rsidP="00C31E28">
      <w:pPr>
        <w:pStyle w:val="Header"/>
        <w:spacing w:line="360" w:lineRule="auto"/>
        <w:rPr>
          <w:rFonts w:ascii="Times New Roman" w:eastAsia="Times New Roman" w:hAnsi="Times New Roman" w:cs="Times New Roman"/>
        </w:rPr>
      </w:pPr>
      <w:r>
        <w:rPr>
          <w:rFonts w:ascii="Times New Roman" w:eastAsia="Times New Roman" w:hAnsi="Times New Roman" w:cs="Times New Roman"/>
        </w:rPr>
        <w:t xml:space="preserve">What we find in </w:t>
      </w:r>
      <w:r w:rsidR="2075B16F" w:rsidRPr="2075B16F">
        <w:rPr>
          <w:rFonts w:ascii="Times New Roman" w:eastAsia="Times New Roman" w:hAnsi="Times New Roman" w:cs="Times New Roman"/>
        </w:rPr>
        <w:t xml:space="preserve">this </w:t>
      </w:r>
      <w:r w:rsidR="007337B8">
        <w:rPr>
          <w:rFonts w:ascii="Times New Roman" w:eastAsia="Times New Roman" w:hAnsi="Times New Roman" w:cs="Times New Roman"/>
        </w:rPr>
        <w:t xml:space="preserve">formal </w:t>
      </w:r>
      <w:r w:rsidR="2075B16F" w:rsidRPr="2075B16F">
        <w:rPr>
          <w:rFonts w:ascii="Times New Roman" w:eastAsia="Times New Roman" w:hAnsi="Times New Roman" w:cs="Times New Roman"/>
        </w:rPr>
        <w:t xml:space="preserve">repetition is </w:t>
      </w:r>
      <w:r>
        <w:rPr>
          <w:rFonts w:ascii="Times New Roman" w:eastAsia="Times New Roman" w:hAnsi="Times New Roman" w:cs="Times New Roman"/>
        </w:rPr>
        <w:t xml:space="preserve">the humanity Spray attests to, in part because </w:t>
      </w:r>
    </w:p>
    <w:p w14:paraId="1F76CC37" w14:textId="77777777" w:rsidR="0007373F" w:rsidRDefault="00C31E28" w:rsidP="00DE0AF1">
      <w:pPr>
        <w:pStyle w:val="Header"/>
        <w:spacing w:line="360" w:lineRule="auto"/>
        <w:rPr>
          <w:rFonts w:ascii="Times New Roman" w:eastAsia="Times New Roman" w:hAnsi="Times New Roman" w:cs="Times New Roman"/>
        </w:rPr>
      </w:pPr>
      <w:r>
        <w:rPr>
          <w:rFonts w:ascii="Times New Roman" w:eastAsia="Times New Roman" w:hAnsi="Times New Roman" w:cs="Times New Roman"/>
        </w:rPr>
        <w:t>it doubles</w:t>
      </w:r>
      <w:r w:rsidR="2075B16F" w:rsidRPr="2075B16F">
        <w:rPr>
          <w:rFonts w:ascii="Times New Roman" w:eastAsia="Times New Roman" w:hAnsi="Times New Roman" w:cs="Times New Roman"/>
        </w:rPr>
        <w:t xml:space="preserve"> the time we spend with these particular subjects, thereby giving us more time to consider them as </w:t>
      </w:r>
      <w:r w:rsidR="007337B8">
        <w:rPr>
          <w:rFonts w:ascii="Times New Roman" w:eastAsia="Times New Roman" w:hAnsi="Times New Roman" w:cs="Times New Roman"/>
        </w:rPr>
        <w:t>people</w:t>
      </w:r>
      <w:r w:rsidR="2075B16F" w:rsidRPr="2075B16F">
        <w:rPr>
          <w:rFonts w:ascii="Times New Roman" w:eastAsia="Times New Roman" w:hAnsi="Times New Roman" w:cs="Times New Roman"/>
        </w:rPr>
        <w:t xml:space="preserve">. </w:t>
      </w:r>
      <w:r w:rsidR="00E66A19">
        <w:rPr>
          <w:rFonts w:ascii="Times New Roman" w:eastAsia="Times New Roman" w:hAnsi="Times New Roman" w:cs="Times New Roman"/>
        </w:rPr>
        <w:t>Tellingly</w:t>
      </w:r>
      <w:r w:rsidR="00E66A19" w:rsidRPr="2075B16F">
        <w:rPr>
          <w:rFonts w:ascii="Times New Roman" w:eastAsia="Times New Roman" w:hAnsi="Times New Roman" w:cs="Times New Roman"/>
        </w:rPr>
        <w:t xml:space="preserve"> </w:t>
      </w:r>
      <w:r w:rsidR="2075B16F" w:rsidRPr="2075B16F">
        <w:rPr>
          <w:rFonts w:ascii="Times New Roman" w:eastAsia="Times New Roman" w:hAnsi="Times New Roman" w:cs="Times New Roman"/>
        </w:rPr>
        <w:t>this couple are not only given the final words in the film, they are also responsible for the first words in the film, which for Spray, as we have seen, signa</w:t>
      </w:r>
      <w:r w:rsidR="00C04D96">
        <w:rPr>
          <w:rFonts w:ascii="Times New Roman" w:eastAsia="Times New Roman" w:hAnsi="Times New Roman" w:cs="Times New Roman"/>
        </w:rPr>
        <w:t>led</w:t>
      </w:r>
      <w:r w:rsidR="2075B16F" w:rsidRPr="2075B16F">
        <w:rPr>
          <w:rFonts w:ascii="Times New Roman" w:eastAsia="Times New Roman" w:hAnsi="Times New Roman" w:cs="Times New Roman"/>
        </w:rPr>
        <w:t xml:space="preserve"> an important turning point. The final fifty seconds of </w:t>
      </w:r>
      <w:r w:rsidR="00B2096F">
        <w:rPr>
          <w:rFonts w:ascii="Times New Roman" w:eastAsia="Times New Roman" w:hAnsi="Times New Roman" w:cs="Times New Roman"/>
        </w:rPr>
        <w:t xml:space="preserve">the film </w:t>
      </w:r>
      <w:r w:rsidR="2075B16F" w:rsidRPr="2075B16F">
        <w:rPr>
          <w:rFonts w:ascii="Times New Roman" w:eastAsia="Times New Roman" w:hAnsi="Times New Roman" w:cs="Times New Roman"/>
        </w:rPr>
        <w:t xml:space="preserve">pass by in darkness, the end of reel artefacts on the film signaling that time has run out. </w:t>
      </w:r>
      <w:r w:rsidR="00815F60">
        <w:rPr>
          <w:rFonts w:ascii="Times New Roman" w:eastAsia="Times New Roman" w:hAnsi="Times New Roman" w:cs="Times New Roman"/>
        </w:rPr>
        <w:t>W</w:t>
      </w:r>
      <w:r w:rsidR="2075B16F" w:rsidRPr="2075B16F">
        <w:rPr>
          <w:rFonts w:ascii="Times New Roman" w:eastAsia="Times New Roman" w:hAnsi="Times New Roman" w:cs="Times New Roman"/>
        </w:rPr>
        <w:t xml:space="preserve">ith the sound still running, and credits now rolling, we listen to the final moments of the journey and the film. Gopika asks her husband what the name of the river below them is, before guessing wrongly and then being corrected by him. </w:t>
      </w:r>
      <w:r w:rsidR="00C52E36">
        <w:rPr>
          <w:rFonts w:ascii="Times New Roman" w:eastAsia="Times New Roman" w:hAnsi="Times New Roman" w:cs="Times New Roman"/>
        </w:rPr>
        <w:t>He</w:t>
      </w:r>
      <w:r w:rsidR="2075B16F" w:rsidRPr="2075B16F">
        <w:rPr>
          <w:rFonts w:ascii="Times New Roman" w:eastAsia="Times New Roman" w:hAnsi="Times New Roman" w:cs="Times New Roman"/>
        </w:rPr>
        <w:t xml:space="preserve"> says: </w:t>
      </w:r>
      <w:r w:rsidR="00646A3F">
        <w:rPr>
          <w:rFonts w:ascii="Times New Roman" w:eastAsia="Times New Roman" w:hAnsi="Times New Roman" w:cs="Times New Roman"/>
        </w:rPr>
        <w:t>‘</w:t>
      </w:r>
      <w:r w:rsidR="2075B16F" w:rsidRPr="2075B16F">
        <w:rPr>
          <w:rFonts w:ascii="Times New Roman" w:eastAsia="Times New Roman" w:hAnsi="Times New Roman" w:cs="Times New Roman"/>
        </w:rPr>
        <w:t>You’ve been to Kathmandu but don’t know this river?</w:t>
      </w:r>
      <w:r w:rsidR="00646A3F">
        <w:rPr>
          <w:rFonts w:ascii="Times New Roman" w:eastAsia="Times New Roman" w:hAnsi="Times New Roman" w:cs="Times New Roman"/>
        </w:rPr>
        <w:t>’</w:t>
      </w:r>
      <w:r w:rsidR="2075B16F" w:rsidRPr="2075B16F">
        <w:rPr>
          <w:rFonts w:ascii="Times New Roman" w:eastAsia="Times New Roman" w:hAnsi="Times New Roman" w:cs="Times New Roman"/>
        </w:rPr>
        <w:t xml:space="preserve"> </w:t>
      </w:r>
      <w:r w:rsidR="00596F7B">
        <w:rPr>
          <w:rFonts w:ascii="Times New Roman" w:eastAsia="Times New Roman" w:hAnsi="Times New Roman" w:cs="Times New Roman"/>
        </w:rPr>
        <w:t>She says</w:t>
      </w:r>
      <w:r w:rsidR="2075B16F" w:rsidRPr="2075B16F">
        <w:rPr>
          <w:rFonts w:ascii="Times New Roman" w:eastAsia="Times New Roman" w:hAnsi="Times New Roman" w:cs="Times New Roman"/>
        </w:rPr>
        <w:t xml:space="preserve"> </w:t>
      </w:r>
      <w:r w:rsidR="00646A3F">
        <w:rPr>
          <w:rFonts w:ascii="Times New Roman" w:eastAsia="Times New Roman" w:hAnsi="Times New Roman" w:cs="Times New Roman"/>
        </w:rPr>
        <w:t>‘</w:t>
      </w:r>
      <w:r w:rsidR="2075B16F" w:rsidRPr="2075B16F">
        <w:rPr>
          <w:rFonts w:ascii="Times New Roman" w:eastAsia="Times New Roman" w:hAnsi="Times New Roman" w:cs="Times New Roman"/>
        </w:rPr>
        <w:t>I forgot. I forgot.</w:t>
      </w:r>
      <w:r w:rsidR="00646A3F">
        <w:rPr>
          <w:rFonts w:ascii="Times New Roman" w:eastAsia="Times New Roman" w:hAnsi="Times New Roman" w:cs="Times New Roman"/>
        </w:rPr>
        <w:t>’</w:t>
      </w:r>
      <w:r w:rsidR="2075B16F" w:rsidRPr="2075B16F">
        <w:rPr>
          <w:rFonts w:ascii="Times New Roman" w:eastAsia="Times New Roman" w:hAnsi="Times New Roman" w:cs="Times New Roman"/>
        </w:rPr>
        <w:t xml:space="preserve"> There</w:t>
      </w:r>
      <w:r w:rsidR="007613A9">
        <w:rPr>
          <w:rFonts w:ascii="Times New Roman" w:eastAsia="Times New Roman" w:hAnsi="Times New Roman" w:cs="Times New Roman"/>
        </w:rPr>
        <w:t xml:space="preserve"> is an elegance to this ending where </w:t>
      </w:r>
      <w:r w:rsidR="007613A9" w:rsidRPr="2075B16F">
        <w:rPr>
          <w:rFonts w:ascii="Times New Roman" w:eastAsia="Times New Roman" w:hAnsi="Times New Roman" w:cs="Times New Roman"/>
        </w:rPr>
        <w:t xml:space="preserve">the woman’s forgetting </w:t>
      </w:r>
      <w:r w:rsidR="007613A9">
        <w:rPr>
          <w:rFonts w:ascii="Times New Roman" w:eastAsia="Times New Roman" w:hAnsi="Times New Roman" w:cs="Times New Roman"/>
        </w:rPr>
        <w:t xml:space="preserve">is </w:t>
      </w:r>
      <w:r w:rsidR="007613A9" w:rsidRPr="2075B16F">
        <w:rPr>
          <w:rFonts w:ascii="Times New Roman" w:eastAsia="Times New Roman" w:hAnsi="Times New Roman" w:cs="Times New Roman"/>
        </w:rPr>
        <w:t xml:space="preserve">married to the loss of </w:t>
      </w:r>
      <w:r w:rsidR="007613A9">
        <w:rPr>
          <w:rFonts w:ascii="Times New Roman" w:eastAsia="Times New Roman" w:hAnsi="Times New Roman" w:cs="Times New Roman"/>
        </w:rPr>
        <w:t>the image and</w:t>
      </w:r>
      <w:r w:rsidR="00006C0C">
        <w:rPr>
          <w:rFonts w:ascii="Times New Roman" w:eastAsia="Times New Roman" w:hAnsi="Times New Roman" w:cs="Times New Roman"/>
        </w:rPr>
        <w:t>,</w:t>
      </w:r>
      <w:r w:rsidR="007613A9">
        <w:rPr>
          <w:rFonts w:ascii="Times New Roman" w:eastAsia="Times New Roman" w:hAnsi="Times New Roman" w:cs="Times New Roman"/>
        </w:rPr>
        <w:t xml:space="preserve"> </w:t>
      </w:r>
      <w:r w:rsidR="00006C0C">
        <w:rPr>
          <w:rFonts w:ascii="Times New Roman" w:eastAsia="Times New Roman" w:hAnsi="Times New Roman" w:cs="Times New Roman"/>
        </w:rPr>
        <w:t xml:space="preserve">insofar as the past is rendered fragile, </w:t>
      </w:r>
      <w:r w:rsidR="007613A9">
        <w:rPr>
          <w:rFonts w:ascii="Times New Roman" w:eastAsia="Times New Roman" w:hAnsi="Times New Roman" w:cs="Times New Roman"/>
        </w:rPr>
        <w:t xml:space="preserve">it reminds us once again of the </w:t>
      </w:r>
      <w:r w:rsidR="007613A9" w:rsidRPr="2075B16F">
        <w:rPr>
          <w:rFonts w:ascii="Times New Roman" w:eastAsia="Times New Roman" w:hAnsi="Times New Roman" w:cs="Times New Roman"/>
        </w:rPr>
        <w:t>present-tense politics of the film</w:t>
      </w:r>
      <w:r w:rsidR="007613A9">
        <w:rPr>
          <w:rFonts w:ascii="Times New Roman" w:eastAsia="Times New Roman" w:hAnsi="Times New Roman" w:cs="Times New Roman"/>
        </w:rPr>
        <w:t xml:space="preserve">. </w:t>
      </w:r>
      <w:r w:rsidR="006047EF">
        <w:rPr>
          <w:rFonts w:ascii="Times New Roman" w:eastAsia="Times New Roman" w:hAnsi="Times New Roman" w:cs="Times New Roman"/>
        </w:rPr>
        <w:t xml:space="preserve">And this entanglement of formal and more human concerns is mirrored when, supplying the first words of the film, Gopika says </w:t>
      </w:r>
      <w:r w:rsidR="00360644">
        <w:rPr>
          <w:rFonts w:ascii="Times New Roman" w:eastAsia="Times New Roman" w:hAnsi="Times New Roman" w:cs="Times New Roman"/>
        </w:rPr>
        <w:t xml:space="preserve">‘My ears are popping’. </w:t>
      </w:r>
      <w:r w:rsidR="007613A9">
        <w:rPr>
          <w:rFonts w:ascii="Times New Roman" w:eastAsia="Times New Roman" w:hAnsi="Times New Roman" w:cs="Times New Roman"/>
        </w:rPr>
        <w:t xml:space="preserve">Since </w:t>
      </w:r>
      <w:r w:rsidR="001F7FCF">
        <w:rPr>
          <w:rFonts w:ascii="Times New Roman" w:eastAsia="Times New Roman" w:hAnsi="Times New Roman" w:cs="Times New Roman"/>
        </w:rPr>
        <w:t>e</w:t>
      </w:r>
      <w:r w:rsidR="00204164">
        <w:rPr>
          <w:rFonts w:ascii="Times New Roman" w:eastAsia="Times New Roman" w:hAnsi="Times New Roman" w:cs="Times New Roman"/>
        </w:rPr>
        <w:t xml:space="preserve">ars and </w:t>
      </w:r>
      <w:r w:rsidR="004E530E">
        <w:rPr>
          <w:rFonts w:ascii="Times New Roman" w:eastAsia="Times New Roman" w:hAnsi="Times New Roman" w:cs="Times New Roman"/>
        </w:rPr>
        <w:t>speech emerge</w:t>
      </w:r>
      <w:r w:rsidR="00204164">
        <w:rPr>
          <w:rFonts w:ascii="Times New Roman" w:eastAsia="Times New Roman" w:hAnsi="Times New Roman" w:cs="Times New Roman"/>
        </w:rPr>
        <w:t xml:space="preserve"> concurrently</w:t>
      </w:r>
      <w:r w:rsidR="00887050">
        <w:rPr>
          <w:rFonts w:ascii="Times New Roman" w:eastAsia="Times New Roman" w:hAnsi="Times New Roman" w:cs="Times New Roman"/>
        </w:rPr>
        <w:t xml:space="preserve"> in the film</w:t>
      </w:r>
      <w:r w:rsidR="00204164">
        <w:rPr>
          <w:rFonts w:ascii="Times New Roman" w:eastAsia="Times New Roman" w:hAnsi="Times New Roman" w:cs="Times New Roman"/>
        </w:rPr>
        <w:t xml:space="preserve">, </w:t>
      </w:r>
      <w:r w:rsidR="007613A9">
        <w:rPr>
          <w:rFonts w:ascii="Times New Roman" w:eastAsia="Times New Roman" w:hAnsi="Times New Roman" w:cs="Times New Roman"/>
        </w:rPr>
        <w:lastRenderedPageBreak/>
        <w:t xml:space="preserve">and because </w:t>
      </w:r>
      <w:r w:rsidR="006047EF">
        <w:rPr>
          <w:rFonts w:ascii="Times New Roman" w:eastAsia="Times New Roman" w:hAnsi="Times New Roman" w:cs="Times New Roman"/>
        </w:rPr>
        <w:t>memory and image also depart concurrently, this couple</w:t>
      </w:r>
      <w:r w:rsidR="00390E86">
        <w:rPr>
          <w:rFonts w:ascii="Times New Roman" w:eastAsia="Times New Roman" w:hAnsi="Times New Roman" w:cs="Times New Roman"/>
        </w:rPr>
        <w:t>,</w:t>
      </w:r>
      <w:r w:rsidR="006047EF">
        <w:rPr>
          <w:rFonts w:ascii="Times New Roman" w:eastAsia="Times New Roman" w:hAnsi="Times New Roman" w:cs="Times New Roman"/>
        </w:rPr>
        <w:t xml:space="preserve"> who </w:t>
      </w:r>
      <w:r w:rsidR="0090012C">
        <w:rPr>
          <w:rFonts w:ascii="Times New Roman" w:eastAsia="Times New Roman" w:hAnsi="Times New Roman" w:cs="Times New Roman"/>
        </w:rPr>
        <w:t xml:space="preserve">are unique </w:t>
      </w:r>
      <w:r w:rsidR="006047EF">
        <w:rPr>
          <w:rFonts w:ascii="Times New Roman" w:eastAsia="Times New Roman" w:hAnsi="Times New Roman" w:cs="Times New Roman"/>
        </w:rPr>
        <w:t xml:space="preserve">in the film </w:t>
      </w:r>
      <w:r w:rsidR="0090012C">
        <w:rPr>
          <w:rFonts w:ascii="Times New Roman" w:eastAsia="Times New Roman" w:hAnsi="Times New Roman" w:cs="Times New Roman"/>
        </w:rPr>
        <w:t>for occupying more than one timeframe</w:t>
      </w:r>
      <w:r w:rsidR="00390E86">
        <w:rPr>
          <w:rFonts w:ascii="Times New Roman" w:eastAsia="Times New Roman" w:hAnsi="Times New Roman" w:cs="Times New Roman"/>
        </w:rPr>
        <w:t>,</w:t>
      </w:r>
      <w:r w:rsidR="003536C3">
        <w:rPr>
          <w:rFonts w:ascii="Times New Roman" w:eastAsia="Times New Roman" w:hAnsi="Times New Roman" w:cs="Times New Roman"/>
        </w:rPr>
        <w:t xml:space="preserve"> </w:t>
      </w:r>
      <w:r w:rsidR="00565014">
        <w:rPr>
          <w:rFonts w:ascii="Times New Roman" w:eastAsia="Times New Roman" w:hAnsi="Times New Roman" w:cs="Times New Roman"/>
        </w:rPr>
        <w:t xml:space="preserve">are also </w:t>
      </w:r>
      <w:r w:rsidR="003536C3">
        <w:rPr>
          <w:rFonts w:ascii="Times New Roman" w:eastAsia="Times New Roman" w:hAnsi="Times New Roman" w:cs="Times New Roman"/>
        </w:rPr>
        <w:t>framed very disti</w:t>
      </w:r>
      <w:r w:rsidR="00565014">
        <w:rPr>
          <w:rFonts w:ascii="Times New Roman" w:eastAsia="Times New Roman" w:hAnsi="Times New Roman" w:cs="Times New Roman"/>
        </w:rPr>
        <w:t xml:space="preserve">nctly by openings and closings and hence by before and after. </w:t>
      </w:r>
      <w:r w:rsidR="00833BEC">
        <w:rPr>
          <w:rFonts w:ascii="Times New Roman" w:eastAsia="Times New Roman" w:hAnsi="Times New Roman" w:cs="Times New Roman"/>
        </w:rPr>
        <w:t xml:space="preserve">Recalling that portrait films largely eschew biography, </w:t>
      </w:r>
      <w:r w:rsidR="00727CD3">
        <w:rPr>
          <w:rFonts w:ascii="Times New Roman" w:eastAsia="Times New Roman" w:hAnsi="Times New Roman" w:cs="Times New Roman"/>
        </w:rPr>
        <w:t xml:space="preserve">and given that very little is learnt about the subjects in </w:t>
      </w:r>
      <w:r w:rsidR="00727CD3" w:rsidRPr="00390E86">
        <w:rPr>
          <w:rFonts w:ascii="Times New Roman" w:eastAsia="Times New Roman" w:hAnsi="Times New Roman" w:cs="Times New Roman"/>
          <w:i/>
          <w:iCs/>
        </w:rPr>
        <w:t>Manakamana</w:t>
      </w:r>
      <w:r w:rsidR="00727CD3">
        <w:rPr>
          <w:rFonts w:ascii="Times New Roman" w:eastAsia="Times New Roman" w:hAnsi="Times New Roman" w:cs="Times New Roman"/>
        </w:rPr>
        <w:t xml:space="preserve">, </w:t>
      </w:r>
      <w:r w:rsidR="00833BEC" w:rsidRPr="00727CD3">
        <w:rPr>
          <w:rFonts w:ascii="Times New Roman" w:eastAsia="Times New Roman" w:hAnsi="Times New Roman" w:cs="Times New Roman"/>
        </w:rPr>
        <w:t>I</w:t>
      </w:r>
      <w:r w:rsidR="00833BEC">
        <w:rPr>
          <w:rFonts w:ascii="Times New Roman" w:eastAsia="Times New Roman" w:hAnsi="Times New Roman" w:cs="Times New Roman"/>
        </w:rPr>
        <w:t xml:space="preserve"> suggest that </w:t>
      </w:r>
      <w:r w:rsidR="00390E86">
        <w:rPr>
          <w:rFonts w:ascii="Times New Roman" w:eastAsia="Times New Roman" w:hAnsi="Times New Roman" w:cs="Times New Roman"/>
        </w:rPr>
        <w:t xml:space="preserve">Gopika and her husband have </w:t>
      </w:r>
      <w:r w:rsidR="00833BEC">
        <w:rPr>
          <w:rFonts w:ascii="Times New Roman" w:eastAsia="Times New Roman" w:hAnsi="Times New Roman" w:cs="Times New Roman"/>
        </w:rPr>
        <w:t xml:space="preserve">a </w:t>
      </w:r>
      <w:r w:rsidR="002F58ED">
        <w:rPr>
          <w:rFonts w:ascii="Times New Roman" w:eastAsia="Times New Roman" w:hAnsi="Times New Roman" w:cs="Times New Roman"/>
        </w:rPr>
        <w:t>more fully realised backstory</w:t>
      </w:r>
      <w:r w:rsidR="00390E86">
        <w:rPr>
          <w:rFonts w:ascii="Times New Roman" w:eastAsia="Times New Roman" w:hAnsi="Times New Roman" w:cs="Times New Roman"/>
        </w:rPr>
        <w:t xml:space="preserve"> </w:t>
      </w:r>
      <w:r w:rsidR="00833BEC">
        <w:rPr>
          <w:rFonts w:ascii="Times New Roman" w:eastAsia="Times New Roman" w:hAnsi="Times New Roman" w:cs="Times New Roman"/>
        </w:rPr>
        <w:t xml:space="preserve">because they have a past within the film; they have appeared before. </w:t>
      </w:r>
      <w:r w:rsidR="00E97E11">
        <w:rPr>
          <w:rFonts w:ascii="Times New Roman" w:eastAsia="Times New Roman" w:hAnsi="Times New Roman" w:cs="Times New Roman"/>
        </w:rPr>
        <w:t>W</w:t>
      </w:r>
      <w:r w:rsidR="003B3AA9">
        <w:rPr>
          <w:rFonts w:ascii="Times New Roman" w:eastAsia="Times New Roman" w:hAnsi="Times New Roman" w:cs="Times New Roman"/>
        </w:rPr>
        <w:t xml:space="preserve">e </w:t>
      </w:r>
      <w:r w:rsidR="00833BEC">
        <w:rPr>
          <w:rFonts w:ascii="Times New Roman" w:eastAsia="Times New Roman" w:hAnsi="Times New Roman" w:cs="Times New Roman"/>
        </w:rPr>
        <w:t xml:space="preserve">find in this instance </w:t>
      </w:r>
      <w:r w:rsidR="003B3AA9">
        <w:rPr>
          <w:rFonts w:ascii="Times New Roman" w:eastAsia="Times New Roman" w:hAnsi="Times New Roman" w:cs="Times New Roman"/>
        </w:rPr>
        <w:t xml:space="preserve">a human past emerging </w:t>
      </w:r>
      <w:r w:rsidR="00AA285C">
        <w:rPr>
          <w:rFonts w:ascii="Times New Roman" w:eastAsia="Times New Roman" w:hAnsi="Times New Roman" w:cs="Times New Roman"/>
        </w:rPr>
        <w:t xml:space="preserve">via </w:t>
      </w:r>
      <w:r w:rsidR="003B3AA9">
        <w:rPr>
          <w:rFonts w:ascii="Times New Roman" w:eastAsia="Times New Roman" w:hAnsi="Times New Roman" w:cs="Times New Roman"/>
        </w:rPr>
        <w:t xml:space="preserve">the </w:t>
      </w:r>
      <w:r w:rsidR="00AA285C">
        <w:rPr>
          <w:rFonts w:ascii="Times New Roman" w:eastAsia="Times New Roman" w:hAnsi="Times New Roman" w:cs="Times New Roman"/>
        </w:rPr>
        <w:t>formalism of the larger</w:t>
      </w:r>
      <w:r w:rsidR="00691C8A">
        <w:rPr>
          <w:rFonts w:ascii="Times New Roman" w:eastAsia="Times New Roman" w:hAnsi="Times New Roman" w:cs="Times New Roman"/>
        </w:rPr>
        <w:t xml:space="preserve"> and longer</w:t>
      </w:r>
      <w:r w:rsidR="00AA285C">
        <w:rPr>
          <w:rFonts w:ascii="Times New Roman" w:eastAsia="Times New Roman" w:hAnsi="Times New Roman" w:cs="Times New Roman"/>
        </w:rPr>
        <w:t xml:space="preserve"> </w:t>
      </w:r>
      <w:r w:rsidR="00887050">
        <w:rPr>
          <w:rFonts w:ascii="Times New Roman" w:eastAsia="Times New Roman" w:hAnsi="Times New Roman" w:cs="Times New Roman"/>
        </w:rPr>
        <w:t>serial portrait, not as a mystical place to banish people to</w:t>
      </w:r>
      <w:r w:rsidR="003B3AA9">
        <w:rPr>
          <w:rFonts w:ascii="Times New Roman" w:eastAsia="Times New Roman" w:hAnsi="Times New Roman" w:cs="Times New Roman"/>
        </w:rPr>
        <w:t xml:space="preserve"> </w:t>
      </w:r>
      <w:r w:rsidR="00691C8A">
        <w:rPr>
          <w:rFonts w:ascii="Times New Roman" w:eastAsia="Times New Roman" w:hAnsi="Times New Roman" w:cs="Times New Roman"/>
        </w:rPr>
        <w:t xml:space="preserve">but </w:t>
      </w:r>
      <w:r w:rsidR="00887050">
        <w:rPr>
          <w:rFonts w:ascii="Times New Roman" w:eastAsia="Times New Roman" w:hAnsi="Times New Roman" w:cs="Times New Roman"/>
        </w:rPr>
        <w:t xml:space="preserve">as </w:t>
      </w:r>
      <w:r w:rsidR="00253F23">
        <w:rPr>
          <w:rFonts w:ascii="Times New Roman" w:eastAsia="Times New Roman" w:hAnsi="Times New Roman" w:cs="Times New Roman"/>
        </w:rPr>
        <w:t>a product of the film</w:t>
      </w:r>
      <w:r w:rsidR="00DE0AF1">
        <w:rPr>
          <w:rFonts w:ascii="Times New Roman" w:eastAsia="Times New Roman" w:hAnsi="Times New Roman" w:cs="Times New Roman"/>
        </w:rPr>
        <w:t>’s duration</w:t>
      </w:r>
      <w:r w:rsidR="00887050">
        <w:rPr>
          <w:rFonts w:ascii="Times New Roman" w:eastAsia="Times New Roman" w:hAnsi="Times New Roman" w:cs="Times New Roman"/>
        </w:rPr>
        <w:t>.</w:t>
      </w:r>
      <w:r w:rsidR="003777A3">
        <w:rPr>
          <w:rFonts w:ascii="Times New Roman" w:eastAsia="Times New Roman" w:hAnsi="Times New Roman" w:cs="Times New Roman"/>
        </w:rPr>
        <w:t xml:space="preserve"> </w:t>
      </w:r>
    </w:p>
    <w:p w14:paraId="2B8521C3" w14:textId="77777777" w:rsidR="00F669B7" w:rsidRDefault="00F669B7" w:rsidP="0007373F">
      <w:pPr>
        <w:pStyle w:val="Header"/>
        <w:spacing w:line="360" w:lineRule="auto"/>
        <w:rPr>
          <w:rFonts w:ascii="Times New Roman" w:eastAsia="Times New Roman" w:hAnsi="Times New Roman" w:cs="Times New Roman"/>
        </w:rPr>
      </w:pPr>
    </w:p>
    <w:p w14:paraId="2D6D1021" w14:textId="77777777" w:rsidR="00763075" w:rsidRPr="00763075" w:rsidRDefault="00BF723A" w:rsidP="0007373F">
      <w:pPr>
        <w:pStyle w:val="Header"/>
        <w:spacing w:line="360" w:lineRule="auto"/>
        <w:rPr>
          <w:rFonts w:ascii="Times New Roman" w:hAnsi="Times New Roman" w:cs="Times New Roman"/>
          <w:b/>
          <w:iCs/>
        </w:rPr>
      </w:pPr>
      <w:r>
        <w:rPr>
          <w:rFonts w:ascii="Times New Roman" w:hAnsi="Times New Roman" w:cs="Times New Roman"/>
          <w:b/>
          <w:iCs/>
        </w:rPr>
        <w:t xml:space="preserve">We </w:t>
      </w:r>
      <w:r w:rsidR="004D655E">
        <w:rPr>
          <w:rFonts w:ascii="Times New Roman" w:hAnsi="Times New Roman" w:cs="Times New Roman"/>
          <w:b/>
          <w:iCs/>
        </w:rPr>
        <w:t>m</w:t>
      </w:r>
      <w:r>
        <w:rPr>
          <w:rFonts w:ascii="Times New Roman" w:hAnsi="Times New Roman" w:cs="Times New Roman"/>
          <w:b/>
          <w:iCs/>
        </w:rPr>
        <w:t xml:space="preserve">ade </w:t>
      </w:r>
      <w:r w:rsidR="004D655E">
        <w:rPr>
          <w:rFonts w:ascii="Times New Roman" w:hAnsi="Times New Roman" w:cs="Times New Roman"/>
          <w:b/>
          <w:iCs/>
        </w:rPr>
        <w:t>h</w:t>
      </w:r>
      <w:r>
        <w:rPr>
          <w:rFonts w:ascii="Times New Roman" w:hAnsi="Times New Roman" w:cs="Times New Roman"/>
          <w:b/>
          <w:iCs/>
        </w:rPr>
        <w:t xml:space="preserve">istory </w:t>
      </w:r>
      <w:r w:rsidR="004D655E">
        <w:rPr>
          <w:rFonts w:ascii="Times New Roman" w:hAnsi="Times New Roman" w:cs="Times New Roman"/>
          <w:b/>
          <w:iCs/>
        </w:rPr>
        <w:t>o</w:t>
      </w:r>
      <w:r>
        <w:rPr>
          <w:rFonts w:ascii="Times New Roman" w:hAnsi="Times New Roman" w:cs="Times New Roman"/>
          <w:b/>
          <w:iCs/>
        </w:rPr>
        <w:t>nce</w:t>
      </w:r>
    </w:p>
    <w:p w14:paraId="4C10971B" w14:textId="35F3A4B1" w:rsidR="00300B66" w:rsidRDefault="00374686" w:rsidP="004C0C8E">
      <w:pPr>
        <w:pStyle w:val="Header"/>
        <w:spacing w:line="360" w:lineRule="auto"/>
        <w:rPr>
          <w:rFonts w:ascii="Times New Roman" w:eastAsia="Times New Roman" w:hAnsi="Times New Roman" w:cs="Times New Roman"/>
        </w:rPr>
      </w:pPr>
      <w:r>
        <w:rPr>
          <w:rFonts w:ascii="Times New Roman" w:hAnsi="Times New Roman" w:cs="Times New Roman"/>
          <w:bCs/>
          <w:iCs/>
        </w:rPr>
        <w:t>Curiously</w:t>
      </w:r>
      <w:r w:rsidR="00C72EA4">
        <w:rPr>
          <w:rFonts w:ascii="Times New Roman" w:hAnsi="Times New Roman" w:cs="Times New Roman"/>
          <w:bCs/>
          <w:iCs/>
        </w:rPr>
        <w:t>,</w:t>
      </w:r>
      <w:r>
        <w:rPr>
          <w:rFonts w:ascii="Times New Roman" w:hAnsi="Times New Roman" w:cs="Times New Roman"/>
          <w:bCs/>
          <w:iCs/>
        </w:rPr>
        <w:t xml:space="preserve"> t</w:t>
      </w:r>
      <w:r w:rsidR="00FB52D6">
        <w:rPr>
          <w:rFonts w:ascii="Times New Roman" w:hAnsi="Times New Roman" w:cs="Times New Roman"/>
          <w:bCs/>
          <w:iCs/>
        </w:rPr>
        <w:t>here are</w:t>
      </w:r>
      <w:r w:rsidR="00204164">
        <w:rPr>
          <w:rFonts w:ascii="Times New Roman" w:hAnsi="Times New Roman" w:cs="Times New Roman"/>
          <w:bCs/>
          <w:iCs/>
        </w:rPr>
        <w:t xml:space="preserve"> t</w:t>
      </w:r>
      <w:r w:rsidR="004922F3">
        <w:rPr>
          <w:rFonts w:ascii="Times New Roman" w:hAnsi="Times New Roman" w:cs="Times New Roman"/>
          <w:bCs/>
          <w:iCs/>
        </w:rPr>
        <w:t xml:space="preserve">wo </w:t>
      </w:r>
      <w:r w:rsidR="00204164">
        <w:rPr>
          <w:rFonts w:ascii="Times New Roman" w:hAnsi="Times New Roman" w:cs="Times New Roman"/>
          <w:bCs/>
          <w:iCs/>
        </w:rPr>
        <w:t xml:space="preserve">journeys </w:t>
      </w:r>
      <w:r w:rsidR="00FB52D6">
        <w:rPr>
          <w:rFonts w:ascii="Times New Roman" w:hAnsi="Times New Roman" w:cs="Times New Roman"/>
          <w:bCs/>
          <w:iCs/>
        </w:rPr>
        <w:t xml:space="preserve">in the film that </w:t>
      </w:r>
      <w:r w:rsidR="004922F3">
        <w:rPr>
          <w:rFonts w:ascii="Times New Roman" w:hAnsi="Times New Roman" w:cs="Times New Roman"/>
          <w:bCs/>
          <w:iCs/>
        </w:rPr>
        <w:t xml:space="preserve">involve passengers who have ridden the cable </w:t>
      </w:r>
      <w:r w:rsidR="007C3BD1">
        <w:rPr>
          <w:rFonts w:ascii="Times New Roman" w:hAnsi="Times New Roman" w:cs="Times New Roman"/>
          <w:bCs/>
          <w:iCs/>
        </w:rPr>
        <w:t xml:space="preserve">car </w:t>
      </w:r>
      <w:r w:rsidR="005079AC">
        <w:rPr>
          <w:rFonts w:ascii="Times New Roman" w:hAnsi="Times New Roman" w:cs="Times New Roman"/>
          <w:bCs/>
          <w:iCs/>
        </w:rPr>
        <w:t>on a previous occasion (not shown</w:t>
      </w:r>
      <w:r w:rsidR="00F421C2">
        <w:rPr>
          <w:rFonts w:ascii="Times New Roman" w:hAnsi="Times New Roman" w:cs="Times New Roman"/>
          <w:bCs/>
          <w:iCs/>
        </w:rPr>
        <w:t xml:space="preserve"> in the film</w:t>
      </w:r>
      <w:r w:rsidR="005079AC">
        <w:rPr>
          <w:rFonts w:ascii="Times New Roman" w:hAnsi="Times New Roman" w:cs="Times New Roman"/>
          <w:bCs/>
          <w:iCs/>
        </w:rPr>
        <w:t>)</w:t>
      </w:r>
      <w:r w:rsidR="004922F3">
        <w:rPr>
          <w:rFonts w:ascii="Times New Roman" w:hAnsi="Times New Roman" w:cs="Times New Roman"/>
          <w:bCs/>
          <w:iCs/>
        </w:rPr>
        <w:t>.</w:t>
      </w:r>
      <w:r w:rsidR="00204164">
        <w:rPr>
          <w:rFonts w:ascii="Times New Roman" w:hAnsi="Times New Roman" w:cs="Times New Roman"/>
          <w:bCs/>
          <w:iCs/>
        </w:rPr>
        <w:t xml:space="preserve"> </w:t>
      </w:r>
      <w:r w:rsidR="005079AC">
        <w:rPr>
          <w:rFonts w:ascii="Times New Roman" w:hAnsi="Times New Roman" w:cs="Times New Roman"/>
          <w:bCs/>
          <w:iCs/>
        </w:rPr>
        <w:t xml:space="preserve">As </w:t>
      </w:r>
      <w:r w:rsidR="004922F3">
        <w:rPr>
          <w:rFonts w:ascii="Times New Roman" w:hAnsi="Times New Roman" w:cs="Times New Roman"/>
          <w:bCs/>
          <w:iCs/>
        </w:rPr>
        <w:t>three long-haired</w:t>
      </w:r>
      <w:r w:rsidR="005079AC">
        <w:rPr>
          <w:rFonts w:ascii="Times New Roman" w:hAnsi="Times New Roman" w:cs="Times New Roman"/>
          <w:bCs/>
          <w:iCs/>
        </w:rPr>
        <w:t>, young</w:t>
      </w:r>
      <w:r>
        <w:rPr>
          <w:rFonts w:ascii="Times New Roman" w:hAnsi="Times New Roman" w:cs="Times New Roman"/>
          <w:bCs/>
          <w:iCs/>
        </w:rPr>
        <w:t>,</w:t>
      </w:r>
      <w:r w:rsidR="005079AC">
        <w:rPr>
          <w:rFonts w:ascii="Times New Roman" w:hAnsi="Times New Roman" w:cs="Times New Roman"/>
          <w:bCs/>
          <w:iCs/>
        </w:rPr>
        <w:t xml:space="preserve"> </w:t>
      </w:r>
      <w:r>
        <w:rPr>
          <w:rFonts w:ascii="Times New Roman" w:hAnsi="Times New Roman" w:cs="Times New Roman"/>
          <w:bCs/>
          <w:iCs/>
        </w:rPr>
        <w:t xml:space="preserve">Nepalese </w:t>
      </w:r>
      <w:r w:rsidR="005079AC">
        <w:rPr>
          <w:rFonts w:ascii="Times New Roman" w:hAnsi="Times New Roman" w:cs="Times New Roman"/>
          <w:bCs/>
          <w:iCs/>
        </w:rPr>
        <w:t>rockers travel upwards</w:t>
      </w:r>
      <w:r w:rsidR="004922F3">
        <w:rPr>
          <w:rFonts w:ascii="Times New Roman" w:hAnsi="Times New Roman" w:cs="Times New Roman"/>
          <w:bCs/>
          <w:iCs/>
        </w:rPr>
        <w:t>, one proclaims: ‘You know we made history here once</w:t>
      </w:r>
      <w:r w:rsidR="00BC75A3">
        <w:rPr>
          <w:rFonts w:ascii="Times New Roman" w:hAnsi="Times New Roman" w:cs="Times New Roman"/>
          <w:bCs/>
          <w:iCs/>
        </w:rPr>
        <w:t>,</w:t>
      </w:r>
      <w:r w:rsidR="004922F3">
        <w:rPr>
          <w:rFonts w:ascii="Times New Roman" w:hAnsi="Times New Roman" w:cs="Times New Roman"/>
          <w:bCs/>
          <w:iCs/>
        </w:rPr>
        <w:t>’</w:t>
      </w:r>
      <w:r w:rsidR="00BC75A3">
        <w:rPr>
          <w:rFonts w:ascii="Times New Roman" w:hAnsi="Times New Roman" w:cs="Times New Roman"/>
          <w:bCs/>
          <w:iCs/>
        </w:rPr>
        <w:t xml:space="preserve"> </w:t>
      </w:r>
      <w:r w:rsidR="00BD46BB">
        <w:rPr>
          <w:rFonts w:ascii="Times New Roman" w:hAnsi="Times New Roman" w:cs="Times New Roman"/>
          <w:bCs/>
          <w:iCs/>
        </w:rPr>
        <w:t>evidently</w:t>
      </w:r>
      <w:r w:rsidR="00BC75A3">
        <w:rPr>
          <w:rFonts w:ascii="Times New Roman" w:hAnsi="Times New Roman" w:cs="Times New Roman"/>
          <w:bCs/>
          <w:iCs/>
        </w:rPr>
        <w:t xml:space="preserve"> because his band brought drums up to the temple for a concert</w:t>
      </w:r>
      <w:r w:rsidR="00C130CB">
        <w:rPr>
          <w:rFonts w:ascii="Times New Roman" w:hAnsi="Times New Roman" w:cs="Times New Roman"/>
          <w:bCs/>
          <w:iCs/>
        </w:rPr>
        <w:t xml:space="preserve"> (Fig. 3)</w:t>
      </w:r>
      <w:r w:rsidR="00BC75A3">
        <w:rPr>
          <w:rFonts w:ascii="Times New Roman" w:hAnsi="Times New Roman" w:cs="Times New Roman"/>
          <w:bCs/>
          <w:iCs/>
        </w:rPr>
        <w:t xml:space="preserve">. </w:t>
      </w:r>
      <w:r w:rsidR="00FB37CC">
        <w:rPr>
          <w:rFonts w:ascii="Times New Roman" w:hAnsi="Times New Roman" w:cs="Times New Roman"/>
          <w:bCs/>
          <w:iCs/>
        </w:rPr>
        <w:t xml:space="preserve">His companions </w:t>
      </w:r>
      <w:r w:rsidR="00D80C94">
        <w:rPr>
          <w:rFonts w:ascii="Times New Roman" w:hAnsi="Times New Roman" w:cs="Times New Roman"/>
          <w:bCs/>
          <w:iCs/>
        </w:rPr>
        <w:t>express no obvious</w:t>
      </w:r>
      <w:r w:rsidR="00FB37CC">
        <w:rPr>
          <w:rFonts w:ascii="Times New Roman" w:hAnsi="Times New Roman" w:cs="Times New Roman"/>
          <w:bCs/>
          <w:iCs/>
        </w:rPr>
        <w:t xml:space="preserve"> interest in this information</w:t>
      </w:r>
      <w:r w:rsidR="00D80C94">
        <w:rPr>
          <w:rFonts w:ascii="Times New Roman" w:hAnsi="Times New Roman" w:cs="Times New Roman"/>
          <w:bCs/>
          <w:iCs/>
        </w:rPr>
        <w:t>, perhaps</w:t>
      </w:r>
      <w:r w:rsidR="00FB37CC">
        <w:rPr>
          <w:rFonts w:ascii="Times New Roman" w:hAnsi="Times New Roman" w:cs="Times New Roman"/>
          <w:bCs/>
          <w:iCs/>
        </w:rPr>
        <w:t xml:space="preserve"> because they </w:t>
      </w:r>
      <w:r w:rsidR="007C3BD1">
        <w:rPr>
          <w:rFonts w:ascii="Times New Roman" w:hAnsi="Times New Roman" w:cs="Times New Roman"/>
          <w:bCs/>
          <w:iCs/>
        </w:rPr>
        <w:t>played no part</w:t>
      </w:r>
      <w:r w:rsidR="00BD46BB">
        <w:rPr>
          <w:rFonts w:ascii="Times New Roman" w:hAnsi="Times New Roman" w:cs="Times New Roman"/>
          <w:bCs/>
          <w:iCs/>
        </w:rPr>
        <w:t xml:space="preserve"> in </w:t>
      </w:r>
      <w:r w:rsidR="00E03561">
        <w:rPr>
          <w:rFonts w:ascii="Times New Roman" w:hAnsi="Times New Roman" w:cs="Times New Roman"/>
          <w:bCs/>
          <w:iCs/>
        </w:rPr>
        <w:t>that history</w:t>
      </w:r>
      <w:r w:rsidR="00E33726">
        <w:rPr>
          <w:rFonts w:ascii="Times New Roman" w:hAnsi="Times New Roman" w:cs="Times New Roman"/>
          <w:bCs/>
          <w:iCs/>
        </w:rPr>
        <w:t xml:space="preserve">, whereas the </w:t>
      </w:r>
      <w:r w:rsidR="005079AC">
        <w:rPr>
          <w:rFonts w:ascii="Times New Roman" w:hAnsi="Times New Roman" w:cs="Times New Roman"/>
          <w:bCs/>
          <w:iCs/>
        </w:rPr>
        <w:t xml:space="preserve">later </w:t>
      </w:r>
      <w:r w:rsidR="00E33726">
        <w:rPr>
          <w:rFonts w:ascii="Times New Roman" w:hAnsi="Times New Roman" w:cs="Times New Roman"/>
          <w:bCs/>
          <w:iCs/>
        </w:rPr>
        <w:t>suggestion that they make a</w:t>
      </w:r>
      <w:r w:rsidR="00E03561">
        <w:rPr>
          <w:rFonts w:ascii="Times New Roman" w:hAnsi="Times New Roman" w:cs="Times New Roman"/>
          <w:bCs/>
          <w:iCs/>
        </w:rPr>
        <w:t xml:space="preserve"> </w:t>
      </w:r>
      <w:r w:rsidR="00E33726">
        <w:rPr>
          <w:rFonts w:ascii="Times New Roman" w:hAnsi="Times New Roman" w:cs="Times New Roman"/>
          <w:bCs/>
          <w:iCs/>
        </w:rPr>
        <w:t xml:space="preserve">music video </w:t>
      </w:r>
      <w:r w:rsidR="00E03561">
        <w:rPr>
          <w:rFonts w:ascii="Times New Roman" w:hAnsi="Times New Roman" w:cs="Times New Roman"/>
          <w:bCs/>
          <w:iCs/>
        </w:rPr>
        <w:t xml:space="preserve">together </w:t>
      </w:r>
      <w:r w:rsidR="00E33726">
        <w:rPr>
          <w:rFonts w:ascii="Times New Roman" w:hAnsi="Times New Roman" w:cs="Times New Roman"/>
          <w:bCs/>
          <w:iCs/>
        </w:rPr>
        <w:t>in the cable car is met with more enthusiasm.</w:t>
      </w:r>
      <w:r w:rsidR="00E03561">
        <w:rPr>
          <w:rFonts w:ascii="Times New Roman" w:hAnsi="Times New Roman" w:cs="Times New Roman"/>
          <w:bCs/>
          <w:iCs/>
        </w:rPr>
        <w:t xml:space="preserve"> </w:t>
      </w:r>
      <w:r>
        <w:rPr>
          <w:rFonts w:ascii="Times New Roman" w:eastAsia="Times New Roman" w:hAnsi="Times New Roman" w:cs="Times New Roman"/>
        </w:rPr>
        <w:t>The preceding shot,</w:t>
      </w:r>
      <w:r w:rsidR="00204164">
        <w:rPr>
          <w:rFonts w:ascii="Times New Roman" w:eastAsia="Times New Roman" w:hAnsi="Times New Roman" w:cs="Times New Roman"/>
        </w:rPr>
        <w:t xml:space="preserve"> involving three elderly women begins with the words:</w:t>
      </w:r>
      <w:r w:rsidR="2075B16F" w:rsidRPr="2075B16F">
        <w:rPr>
          <w:rFonts w:ascii="Times New Roman" w:eastAsia="Times New Roman" w:hAnsi="Times New Roman" w:cs="Times New Roman"/>
        </w:rPr>
        <w:t xml:space="preserve"> </w:t>
      </w:r>
      <w:r w:rsidR="00204164">
        <w:rPr>
          <w:rFonts w:ascii="Times New Roman" w:eastAsia="Times New Roman" w:hAnsi="Times New Roman" w:cs="Times New Roman"/>
        </w:rPr>
        <w:t>‘</w:t>
      </w:r>
      <w:r w:rsidR="2075B16F" w:rsidRPr="2075B16F">
        <w:rPr>
          <w:rFonts w:ascii="Times New Roman" w:eastAsia="Times New Roman" w:hAnsi="Times New Roman" w:cs="Times New Roman"/>
        </w:rPr>
        <w:t>We’ve been on the cable car before</w:t>
      </w:r>
      <w:r w:rsidR="00204164">
        <w:rPr>
          <w:rFonts w:ascii="Times New Roman" w:eastAsia="Times New Roman" w:hAnsi="Times New Roman" w:cs="Times New Roman"/>
        </w:rPr>
        <w:t>.’</w:t>
      </w:r>
      <w:r w:rsidR="2075B16F" w:rsidRPr="2075B16F">
        <w:rPr>
          <w:rFonts w:ascii="Times New Roman" w:eastAsia="Times New Roman" w:hAnsi="Times New Roman" w:cs="Times New Roman"/>
        </w:rPr>
        <w:t xml:space="preserve"> </w:t>
      </w:r>
      <w:r w:rsidR="00FB52D6">
        <w:rPr>
          <w:rFonts w:ascii="Times New Roman" w:eastAsia="Times New Roman" w:hAnsi="Times New Roman" w:cs="Times New Roman"/>
        </w:rPr>
        <w:t xml:space="preserve">In both </w:t>
      </w:r>
      <w:r w:rsidR="00E03561">
        <w:rPr>
          <w:rFonts w:ascii="Times New Roman" w:eastAsia="Times New Roman" w:hAnsi="Times New Roman" w:cs="Times New Roman"/>
        </w:rPr>
        <w:t xml:space="preserve">of these </w:t>
      </w:r>
      <w:r w:rsidR="00FB52D6">
        <w:rPr>
          <w:rFonts w:ascii="Times New Roman" w:eastAsia="Times New Roman" w:hAnsi="Times New Roman" w:cs="Times New Roman"/>
        </w:rPr>
        <w:t>cases the prior journeys can only be narrated</w:t>
      </w:r>
      <w:r w:rsidR="00E03561">
        <w:rPr>
          <w:rFonts w:ascii="Times New Roman" w:eastAsia="Times New Roman" w:hAnsi="Times New Roman" w:cs="Times New Roman"/>
        </w:rPr>
        <w:t>,</w:t>
      </w:r>
      <w:r w:rsidR="00FB52D6">
        <w:rPr>
          <w:rFonts w:ascii="Times New Roman" w:eastAsia="Times New Roman" w:hAnsi="Times New Roman" w:cs="Times New Roman"/>
        </w:rPr>
        <w:t xml:space="preserve"> and unlike the example above</w:t>
      </w:r>
      <w:r w:rsidR="00E03561">
        <w:rPr>
          <w:rFonts w:ascii="Times New Roman" w:eastAsia="Times New Roman" w:hAnsi="Times New Roman" w:cs="Times New Roman"/>
        </w:rPr>
        <w:t xml:space="preserve"> of the couple</w:t>
      </w:r>
      <w:r w:rsidR="00FB52D6">
        <w:rPr>
          <w:rFonts w:ascii="Times New Roman" w:eastAsia="Times New Roman" w:hAnsi="Times New Roman" w:cs="Times New Roman"/>
        </w:rPr>
        <w:t xml:space="preserve">, </w:t>
      </w:r>
      <w:r w:rsidR="00EF1492">
        <w:rPr>
          <w:rFonts w:ascii="Times New Roman" w:eastAsia="Times New Roman" w:hAnsi="Times New Roman" w:cs="Times New Roman"/>
        </w:rPr>
        <w:t xml:space="preserve">they </w:t>
      </w:r>
      <w:r w:rsidR="00FB52D6">
        <w:rPr>
          <w:rFonts w:ascii="Times New Roman" w:eastAsia="Times New Roman" w:hAnsi="Times New Roman" w:cs="Times New Roman"/>
        </w:rPr>
        <w:t>involve separate trips to the mountain, not simply a single</w:t>
      </w:r>
      <w:r w:rsidR="00EF1492">
        <w:rPr>
          <w:rFonts w:ascii="Times New Roman" w:eastAsia="Times New Roman" w:hAnsi="Times New Roman" w:cs="Times New Roman"/>
        </w:rPr>
        <w:t>,</w:t>
      </w:r>
      <w:r w:rsidR="00FB52D6">
        <w:rPr>
          <w:rFonts w:ascii="Times New Roman" w:eastAsia="Times New Roman" w:hAnsi="Times New Roman" w:cs="Times New Roman"/>
        </w:rPr>
        <w:t xml:space="preserve"> return journey. </w:t>
      </w:r>
      <w:r w:rsidR="00242D53">
        <w:rPr>
          <w:rFonts w:ascii="Times New Roman" w:eastAsia="Times New Roman" w:hAnsi="Times New Roman" w:cs="Times New Roman"/>
        </w:rPr>
        <w:t>But</w:t>
      </w:r>
      <w:r w:rsidR="00FB37CC">
        <w:rPr>
          <w:rFonts w:ascii="Times New Roman" w:eastAsia="Times New Roman" w:hAnsi="Times New Roman" w:cs="Times New Roman"/>
        </w:rPr>
        <w:t xml:space="preserve"> </w:t>
      </w:r>
      <w:r w:rsidR="00D80C94">
        <w:rPr>
          <w:rFonts w:ascii="Times New Roman" w:eastAsia="Times New Roman" w:hAnsi="Times New Roman" w:cs="Times New Roman"/>
        </w:rPr>
        <w:t xml:space="preserve">as it happens, </w:t>
      </w:r>
      <w:r w:rsidR="00242D53">
        <w:rPr>
          <w:rFonts w:ascii="Times New Roman" w:eastAsia="Times New Roman" w:hAnsi="Times New Roman" w:cs="Times New Roman"/>
        </w:rPr>
        <w:t xml:space="preserve">in </w:t>
      </w:r>
      <w:r w:rsidR="00FB37CC">
        <w:rPr>
          <w:rFonts w:ascii="Times New Roman" w:eastAsia="Times New Roman" w:hAnsi="Times New Roman" w:cs="Times New Roman"/>
        </w:rPr>
        <w:t xml:space="preserve">these </w:t>
      </w:r>
      <w:r w:rsidR="00242D53">
        <w:rPr>
          <w:rFonts w:ascii="Times New Roman" w:eastAsia="Times New Roman" w:hAnsi="Times New Roman" w:cs="Times New Roman"/>
        </w:rPr>
        <w:t xml:space="preserve">instances </w:t>
      </w:r>
      <w:r w:rsidR="00FB37CC">
        <w:rPr>
          <w:rFonts w:ascii="Times New Roman" w:eastAsia="Times New Roman" w:hAnsi="Times New Roman" w:cs="Times New Roman"/>
        </w:rPr>
        <w:t xml:space="preserve">where the past can only be narrated, </w:t>
      </w:r>
      <w:r w:rsidR="008C41F6">
        <w:rPr>
          <w:rFonts w:ascii="Times New Roman" w:eastAsia="Times New Roman" w:hAnsi="Times New Roman" w:cs="Times New Roman"/>
        </w:rPr>
        <w:t xml:space="preserve">we also find </w:t>
      </w:r>
      <w:r w:rsidR="00DE218F">
        <w:rPr>
          <w:rFonts w:ascii="Times New Roman" w:eastAsia="Times New Roman" w:hAnsi="Times New Roman" w:cs="Times New Roman"/>
        </w:rPr>
        <w:t xml:space="preserve">small </w:t>
      </w:r>
      <w:r w:rsidR="004C0C8E">
        <w:rPr>
          <w:rFonts w:ascii="Times New Roman" w:eastAsia="Times New Roman" w:hAnsi="Times New Roman" w:cs="Times New Roman"/>
        </w:rPr>
        <w:t>challenges</w:t>
      </w:r>
      <w:r w:rsidR="00D80C94">
        <w:rPr>
          <w:rFonts w:ascii="Times New Roman" w:eastAsia="Times New Roman" w:hAnsi="Times New Roman" w:cs="Times New Roman"/>
        </w:rPr>
        <w:t xml:space="preserve"> to the idea </w:t>
      </w:r>
      <w:r w:rsidR="008C41F6">
        <w:rPr>
          <w:rFonts w:ascii="Times New Roman" w:eastAsia="Times New Roman" w:hAnsi="Times New Roman" w:cs="Times New Roman"/>
        </w:rPr>
        <w:t xml:space="preserve">that the film’s various actors </w:t>
      </w:r>
      <w:r w:rsidR="00FB37CC">
        <w:rPr>
          <w:rFonts w:ascii="Times New Roman" w:eastAsia="Times New Roman" w:hAnsi="Times New Roman" w:cs="Times New Roman"/>
        </w:rPr>
        <w:t xml:space="preserve">share a common time. </w:t>
      </w:r>
    </w:p>
    <w:p w14:paraId="3381CDD6" w14:textId="77777777" w:rsidR="00FB37CC" w:rsidRDefault="00FB37CC" w:rsidP="003E6227">
      <w:pPr>
        <w:pStyle w:val="Header"/>
        <w:spacing w:line="360" w:lineRule="auto"/>
        <w:rPr>
          <w:rFonts w:ascii="Times New Roman" w:eastAsia="Times New Roman" w:hAnsi="Times New Roman" w:cs="Times New Roman"/>
        </w:rPr>
      </w:pPr>
    </w:p>
    <w:p w14:paraId="15C25B38" w14:textId="5E9572D0" w:rsidR="009642F0" w:rsidRPr="00122223" w:rsidRDefault="00C55FFC" w:rsidP="00C130CB">
      <w:pPr>
        <w:pStyle w:val="Header"/>
        <w:spacing w:line="360" w:lineRule="auto"/>
        <w:jc w:val="center"/>
        <w:rPr>
          <w:rFonts w:ascii="Times New Roman" w:hAnsi="Times New Roman" w:cs="Times New Roman"/>
          <w:bCs/>
          <w:iCs/>
          <w:sz w:val="20"/>
          <w:szCs w:val="20"/>
        </w:rPr>
      </w:pPr>
      <w:r w:rsidRPr="00122223">
        <w:rPr>
          <w:rFonts w:ascii="Times New Roman" w:hAnsi="Times New Roman" w:cs="Times New Roman"/>
          <w:bCs/>
          <w:iCs/>
          <w:sz w:val="20"/>
          <w:szCs w:val="20"/>
        </w:rPr>
        <w:t>Figure 3</w:t>
      </w:r>
      <w:r w:rsidR="00C130CB">
        <w:rPr>
          <w:rFonts w:ascii="Times New Roman" w:hAnsi="Times New Roman" w:cs="Times New Roman"/>
          <w:bCs/>
          <w:iCs/>
          <w:sz w:val="20"/>
          <w:szCs w:val="20"/>
        </w:rPr>
        <w:t>:</w:t>
      </w:r>
      <w:r w:rsidRPr="00122223">
        <w:rPr>
          <w:rFonts w:ascii="Times New Roman" w:hAnsi="Times New Roman" w:cs="Times New Roman"/>
          <w:bCs/>
          <w:iCs/>
          <w:sz w:val="20"/>
          <w:szCs w:val="20"/>
        </w:rPr>
        <w:t xml:space="preserve"> Simen Pariyar, Anil Paija, Saroj Gandharba</w:t>
      </w:r>
      <w:r w:rsidR="00C130CB">
        <w:rPr>
          <w:rFonts w:ascii="Times New Roman" w:hAnsi="Times New Roman" w:cs="Times New Roman"/>
          <w:bCs/>
          <w:iCs/>
          <w:sz w:val="20"/>
          <w:szCs w:val="20"/>
        </w:rPr>
        <w:t>.</w:t>
      </w:r>
    </w:p>
    <w:p w14:paraId="5C3229F7" w14:textId="77777777" w:rsidR="009642F0" w:rsidRPr="00122223" w:rsidRDefault="009642F0" w:rsidP="003E6227">
      <w:pPr>
        <w:pStyle w:val="Header"/>
        <w:spacing w:line="360" w:lineRule="auto"/>
        <w:rPr>
          <w:rFonts w:ascii="Times New Roman" w:eastAsia="Times New Roman" w:hAnsi="Times New Roman" w:cs="Times New Roman"/>
        </w:rPr>
      </w:pPr>
    </w:p>
    <w:p w14:paraId="0B80D288" w14:textId="77777777" w:rsidR="005F12E7" w:rsidRDefault="006276E1" w:rsidP="00E66A19">
      <w:pPr>
        <w:pStyle w:val="Header"/>
        <w:spacing w:line="360" w:lineRule="auto"/>
        <w:rPr>
          <w:rFonts w:ascii="Times New Roman" w:eastAsia="Times New Roman" w:hAnsi="Times New Roman" w:cs="Times New Roman"/>
        </w:rPr>
      </w:pPr>
      <w:r>
        <w:rPr>
          <w:rFonts w:ascii="Times New Roman" w:eastAsia="Times New Roman" w:hAnsi="Times New Roman" w:cs="Times New Roman"/>
        </w:rPr>
        <w:t xml:space="preserve">In the </w:t>
      </w:r>
      <w:r w:rsidR="00E03561">
        <w:rPr>
          <w:rFonts w:ascii="Times New Roman" w:eastAsia="Times New Roman" w:hAnsi="Times New Roman" w:cs="Times New Roman"/>
        </w:rPr>
        <w:t>shot</w:t>
      </w:r>
      <w:r>
        <w:rPr>
          <w:rFonts w:ascii="Times New Roman" w:eastAsia="Times New Roman" w:hAnsi="Times New Roman" w:cs="Times New Roman"/>
        </w:rPr>
        <w:t xml:space="preserve"> of the three elderly women</w:t>
      </w:r>
      <w:r w:rsidR="006776AA">
        <w:rPr>
          <w:rFonts w:ascii="Times New Roman" w:eastAsia="Times New Roman" w:hAnsi="Times New Roman" w:cs="Times New Roman"/>
        </w:rPr>
        <w:t>,</w:t>
      </w:r>
      <w:r>
        <w:rPr>
          <w:rFonts w:ascii="Times New Roman" w:eastAsia="Times New Roman" w:hAnsi="Times New Roman" w:cs="Times New Roman"/>
        </w:rPr>
        <w:t xml:space="preserve"> </w:t>
      </w:r>
      <w:r w:rsidR="006776AA">
        <w:rPr>
          <w:rFonts w:ascii="Times New Roman" w:eastAsia="Times New Roman" w:hAnsi="Times New Roman" w:cs="Times New Roman"/>
        </w:rPr>
        <w:t>o</w:t>
      </w:r>
      <w:r w:rsidR="004C0C8E">
        <w:rPr>
          <w:rFonts w:ascii="Times New Roman" w:eastAsia="Times New Roman" w:hAnsi="Times New Roman" w:cs="Times New Roman"/>
        </w:rPr>
        <w:t>ne says to the others: ‘</w:t>
      </w:r>
      <w:r w:rsidR="2075B16F" w:rsidRPr="2075B16F">
        <w:rPr>
          <w:rFonts w:ascii="Times New Roman" w:eastAsia="Times New Roman" w:hAnsi="Times New Roman" w:cs="Times New Roman"/>
        </w:rPr>
        <w:t>It would have been wo</w:t>
      </w:r>
      <w:r w:rsidR="004C0C8E">
        <w:rPr>
          <w:rFonts w:ascii="Times New Roman" w:eastAsia="Times New Roman" w:hAnsi="Times New Roman" w:cs="Times New Roman"/>
        </w:rPr>
        <w:t>nderful if our husband had come’</w:t>
      </w:r>
      <w:r w:rsidR="2075B16F" w:rsidRPr="2075B16F">
        <w:rPr>
          <w:rFonts w:ascii="Times New Roman" w:eastAsia="Times New Roman" w:hAnsi="Times New Roman" w:cs="Times New Roman"/>
        </w:rPr>
        <w:t xml:space="preserve">. </w:t>
      </w:r>
      <w:r w:rsidR="000C1E31">
        <w:rPr>
          <w:rFonts w:ascii="Times New Roman" w:eastAsia="Times New Roman" w:hAnsi="Times New Roman" w:cs="Times New Roman"/>
        </w:rPr>
        <w:t>A</w:t>
      </w:r>
      <w:r w:rsidR="00360F7F">
        <w:rPr>
          <w:rFonts w:ascii="Times New Roman" w:eastAsia="Times New Roman" w:hAnsi="Times New Roman" w:cs="Times New Roman"/>
        </w:rPr>
        <w:t xml:space="preserve">lthough </w:t>
      </w:r>
      <w:r w:rsidR="2075B16F" w:rsidRPr="2075B16F">
        <w:rPr>
          <w:rFonts w:ascii="Times New Roman" w:eastAsia="Times New Roman" w:hAnsi="Times New Roman" w:cs="Times New Roman"/>
        </w:rPr>
        <w:t xml:space="preserve">the film </w:t>
      </w:r>
      <w:r w:rsidR="00E03561">
        <w:rPr>
          <w:rFonts w:ascii="Times New Roman" w:eastAsia="Times New Roman" w:hAnsi="Times New Roman" w:cs="Times New Roman"/>
        </w:rPr>
        <w:t xml:space="preserve">otherwise affords an experience where </w:t>
      </w:r>
      <w:r w:rsidR="00360F7F">
        <w:rPr>
          <w:rFonts w:ascii="Times New Roman" w:eastAsia="Times New Roman" w:hAnsi="Times New Roman" w:cs="Times New Roman"/>
        </w:rPr>
        <w:t xml:space="preserve">the relationship between </w:t>
      </w:r>
      <w:r w:rsidR="2075B16F" w:rsidRPr="2075B16F">
        <w:rPr>
          <w:rFonts w:ascii="Times New Roman" w:eastAsia="Times New Roman" w:hAnsi="Times New Roman" w:cs="Times New Roman"/>
        </w:rPr>
        <w:t xml:space="preserve">subjects </w:t>
      </w:r>
      <w:r w:rsidR="00E03561">
        <w:rPr>
          <w:rFonts w:ascii="Times New Roman" w:eastAsia="Times New Roman" w:hAnsi="Times New Roman" w:cs="Times New Roman"/>
        </w:rPr>
        <w:t>and spectators emerge</w:t>
      </w:r>
      <w:r w:rsidR="00360F7F">
        <w:rPr>
          <w:rFonts w:ascii="Times New Roman" w:eastAsia="Times New Roman" w:hAnsi="Times New Roman" w:cs="Times New Roman"/>
        </w:rPr>
        <w:t>s</w:t>
      </w:r>
      <w:r w:rsidR="00E03561">
        <w:rPr>
          <w:rFonts w:ascii="Times New Roman" w:eastAsia="Times New Roman" w:hAnsi="Times New Roman" w:cs="Times New Roman"/>
        </w:rPr>
        <w:t xml:space="preserve"> </w:t>
      </w:r>
      <w:r w:rsidR="2075B16F" w:rsidRPr="2075B16F">
        <w:rPr>
          <w:rFonts w:ascii="Times New Roman" w:eastAsia="Times New Roman" w:hAnsi="Times New Roman" w:cs="Times New Roman"/>
        </w:rPr>
        <w:t xml:space="preserve">in a </w:t>
      </w:r>
      <w:r w:rsidR="00E03561">
        <w:rPr>
          <w:rFonts w:ascii="Times New Roman" w:eastAsia="Times New Roman" w:hAnsi="Times New Roman" w:cs="Times New Roman"/>
        </w:rPr>
        <w:t xml:space="preserve">shared </w:t>
      </w:r>
      <w:r w:rsidR="2075B16F" w:rsidRPr="2075B16F">
        <w:rPr>
          <w:rFonts w:ascii="Times New Roman" w:eastAsia="Times New Roman" w:hAnsi="Times New Roman" w:cs="Times New Roman"/>
        </w:rPr>
        <w:t>time and space</w:t>
      </w:r>
      <w:r w:rsidR="00E03561">
        <w:rPr>
          <w:rFonts w:ascii="Times New Roman" w:eastAsia="Times New Roman" w:hAnsi="Times New Roman" w:cs="Times New Roman"/>
        </w:rPr>
        <w:t>, a space</w:t>
      </w:r>
      <w:r w:rsidR="2075B16F" w:rsidRPr="2075B16F">
        <w:rPr>
          <w:rFonts w:ascii="Times New Roman" w:eastAsia="Times New Roman" w:hAnsi="Times New Roman" w:cs="Times New Roman"/>
        </w:rPr>
        <w:t xml:space="preserve"> whose containment fosters </w:t>
      </w:r>
      <w:r w:rsidR="00360F7F">
        <w:rPr>
          <w:rFonts w:ascii="Times New Roman" w:eastAsia="Times New Roman" w:hAnsi="Times New Roman" w:cs="Times New Roman"/>
        </w:rPr>
        <w:t xml:space="preserve">both </w:t>
      </w:r>
      <w:r w:rsidR="2075B16F" w:rsidRPr="2075B16F">
        <w:rPr>
          <w:rFonts w:ascii="Times New Roman" w:eastAsia="Times New Roman" w:hAnsi="Times New Roman" w:cs="Times New Roman"/>
        </w:rPr>
        <w:t xml:space="preserve">a sense of identification </w:t>
      </w:r>
      <w:r w:rsidR="00360F7F">
        <w:rPr>
          <w:rFonts w:ascii="Times New Roman" w:eastAsia="Times New Roman" w:hAnsi="Times New Roman" w:cs="Times New Roman"/>
        </w:rPr>
        <w:t xml:space="preserve">and </w:t>
      </w:r>
      <w:r w:rsidR="2075B16F" w:rsidRPr="2075B16F">
        <w:rPr>
          <w:rFonts w:ascii="Times New Roman" w:eastAsia="Times New Roman" w:hAnsi="Times New Roman" w:cs="Times New Roman"/>
        </w:rPr>
        <w:t>co-presence</w:t>
      </w:r>
      <w:r w:rsidR="00360F7F">
        <w:rPr>
          <w:rFonts w:ascii="Times New Roman" w:eastAsia="Times New Roman" w:hAnsi="Times New Roman" w:cs="Times New Roman"/>
        </w:rPr>
        <w:t>, here p</w:t>
      </w:r>
      <w:r w:rsidR="00360F7F" w:rsidRPr="2075B16F">
        <w:rPr>
          <w:rFonts w:ascii="Times New Roman" w:eastAsia="Times New Roman" w:hAnsi="Times New Roman" w:cs="Times New Roman"/>
        </w:rPr>
        <w:t xml:space="preserve">olygamy </w:t>
      </w:r>
      <w:r w:rsidR="00360F7F">
        <w:rPr>
          <w:rFonts w:ascii="Times New Roman" w:eastAsia="Times New Roman" w:hAnsi="Times New Roman" w:cs="Times New Roman"/>
        </w:rPr>
        <w:t>threatens that sense of unity insofar as it might seem to belong to another time.</w:t>
      </w:r>
      <w:r w:rsidR="2075B16F" w:rsidRPr="2075B16F">
        <w:rPr>
          <w:rFonts w:ascii="Times New Roman" w:eastAsia="Times New Roman" w:hAnsi="Times New Roman" w:cs="Times New Roman"/>
        </w:rPr>
        <w:t xml:space="preserve"> </w:t>
      </w:r>
      <w:r w:rsidR="00360F7F">
        <w:rPr>
          <w:rFonts w:ascii="Times New Roman" w:eastAsia="Times New Roman" w:hAnsi="Times New Roman" w:cs="Times New Roman"/>
        </w:rPr>
        <w:t>But</w:t>
      </w:r>
      <w:r w:rsidR="2075B16F" w:rsidRPr="2075B16F">
        <w:rPr>
          <w:rFonts w:ascii="Times New Roman" w:eastAsia="Times New Roman" w:hAnsi="Times New Roman" w:cs="Times New Roman"/>
        </w:rPr>
        <w:t xml:space="preserve"> </w:t>
      </w:r>
      <w:r w:rsidR="00360F7F">
        <w:rPr>
          <w:rFonts w:ascii="Times New Roman" w:eastAsia="Times New Roman" w:hAnsi="Times New Roman" w:cs="Times New Roman"/>
        </w:rPr>
        <w:t xml:space="preserve">for a </w:t>
      </w:r>
      <w:r w:rsidR="2075B16F" w:rsidRPr="2075B16F">
        <w:rPr>
          <w:rFonts w:ascii="Times New Roman" w:eastAsia="Times New Roman" w:hAnsi="Times New Roman" w:cs="Times New Roman"/>
        </w:rPr>
        <w:t>spectator tempted to consign the difference represented by these women to another time, the</w:t>
      </w:r>
      <w:r w:rsidR="00360F7F">
        <w:rPr>
          <w:rFonts w:ascii="Times New Roman" w:eastAsia="Times New Roman" w:hAnsi="Times New Roman" w:cs="Times New Roman"/>
        </w:rPr>
        <w:t>re is little in the</w:t>
      </w:r>
      <w:r w:rsidR="2075B16F" w:rsidRPr="2075B16F">
        <w:rPr>
          <w:rFonts w:ascii="Times New Roman" w:eastAsia="Times New Roman" w:hAnsi="Times New Roman" w:cs="Times New Roman"/>
        </w:rPr>
        <w:t xml:space="preserve"> film </w:t>
      </w:r>
      <w:r w:rsidR="00360F7F">
        <w:rPr>
          <w:rFonts w:ascii="Times New Roman" w:eastAsia="Times New Roman" w:hAnsi="Times New Roman" w:cs="Times New Roman"/>
        </w:rPr>
        <w:t xml:space="preserve">that </w:t>
      </w:r>
      <w:r w:rsidR="00360F7F">
        <w:rPr>
          <w:rFonts w:ascii="Times New Roman" w:eastAsia="Times New Roman" w:hAnsi="Times New Roman" w:cs="Times New Roman"/>
        </w:rPr>
        <w:lastRenderedPageBreak/>
        <w:t xml:space="preserve">would </w:t>
      </w:r>
      <w:r w:rsidR="2075B16F" w:rsidRPr="2075B16F">
        <w:rPr>
          <w:rFonts w:ascii="Times New Roman" w:eastAsia="Times New Roman" w:hAnsi="Times New Roman" w:cs="Times New Roman"/>
        </w:rPr>
        <w:t xml:space="preserve">facilitate such a </w:t>
      </w:r>
      <w:r w:rsidR="00E03561">
        <w:rPr>
          <w:rFonts w:ascii="Times New Roman" w:eastAsia="Times New Roman" w:hAnsi="Times New Roman" w:cs="Times New Roman"/>
        </w:rPr>
        <w:t>time-based othering</w:t>
      </w:r>
      <w:r w:rsidR="2075B16F" w:rsidRPr="2075B16F">
        <w:rPr>
          <w:rFonts w:ascii="Times New Roman" w:eastAsia="Times New Roman" w:hAnsi="Times New Roman" w:cs="Times New Roman"/>
        </w:rPr>
        <w:t>. In this film</w:t>
      </w:r>
      <w:r w:rsidR="006A4052">
        <w:rPr>
          <w:rFonts w:ascii="Times New Roman" w:eastAsia="Times New Roman" w:hAnsi="Times New Roman" w:cs="Times New Roman"/>
        </w:rPr>
        <w:t>,</w:t>
      </w:r>
      <w:r w:rsidR="2075B16F" w:rsidRPr="2075B16F">
        <w:rPr>
          <w:rFonts w:ascii="Times New Roman" w:eastAsia="Times New Roman" w:hAnsi="Times New Roman" w:cs="Times New Roman"/>
        </w:rPr>
        <w:t xml:space="preserve"> otherness, if such there is, is happening now</w:t>
      </w:r>
      <w:r w:rsidR="006A4052">
        <w:rPr>
          <w:rFonts w:ascii="Times New Roman" w:eastAsia="Times New Roman" w:hAnsi="Times New Roman" w:cs="Times New Roman"/>
        </w:rPr>
        <w:t>, within unbroken takes</w:t>
      </w:r>
      <w:r w:rsidR="00B2085C">
        <w:rPr>
          <w:rFonts w:ascii="Times New Roman" w:eastAsia="Times New Roman" w:hAnsi="Times New Roman" w:cs="Times New Roman"/>
        </w:rPr>
        <w:t xml:space="preserve"> or between subjects arranged in a sequence. </w:t>
      </w:r>
      <w:r w:rsidR="003F3CF9" w:rsidRPr="00BC6574">
        <w:rPr>
          <w:rFonts w:ascii="Times New Roman" w:eastAsia="Times New Roman" w:hAnsi="Times New Roman" w:cs="Times New Roman"/>
          <w:color w:val="000000" w:themeColor="text1"/>
        </w:rPr>
        <w:t xml:space="preserve">It is </w:t>
      </w:r>
      <w:r w:rsidR="00B2085C">
        <w:rPr>
          <w:rFonts w:ascii="Times New Roman" w:eastAsia="Times New Roman" w:hAnsi="Times New Roman" w:cs="Times New Roman"/>
          <w:color w:val="000000" w:themeColor="text1"/>
        </w:rPr>
        <w:t xml:space="preserve">certainly </w:t>
      </w:r>
      <w:r w:rsidR="00BC6574" w:rsidRPr="00BC6574">
        <w:rPr>
          <w:rFonts w:ascii="Times New Roman" w:eastAsia="Times New Roman" w:hAnsi="Times New Roman" w:cs="Times New Roman"/>
          <w:color w:val="000000" w:themeColor="text1"/>
        </w:rPr>
        <w:t xml:space="preserve">significant </w:t>
      </w:r>
      <w:r w:rsidR="00B2085C">
        <w:rPr>
          <w:rFonts w:ascii="Times New Roman" w:eastAsia="Times New Roman" w:hAnsi="Times New Roman" w:cs="Times New Roman"/>
          <w:color w:val="000000" w:themeColor="text1"/>
        </w:rPr>
        <w:t xml:space="preserve">for the present discussion </w:t>
      </w:r>
      <w:r w:rsidR="003F3CF9" w:rsidRPr="00BC6574">
        <w:rPr>
          <w:rFonts w:ascii="Times New Roman" w:eastAsia="Times New Roman" w:hAnsi="Times New Roman" w:cs="Times New Roman"/>
          <w:color w:val="000000" w:themeColor="text1"/>
        </w:rPr>
        <w:t>that Spray spent ye</w:t>
      </w:r>
      <w:r w:rsidR="00B54F1D">
        <w:rPr>
          <w:rFonts w:ascii="Times New Roman" w:eastAsia="Times New Roman" w:hAnsi="Times New Roman" w:cs="Times New Roman"/>
          <w:color w:val="000000" w:themeColor="text1"/>
        </w:rPr>
        <w:t xml:space="preserve">ars living and working in Nepal and knows many of her subjects </w:t>
      </w:r>
      <w:r w:rsidR="006A4052">
        <w:rPr>
          <w:rFonts w:ascii="Times New Roman" w:eastAsia="Times New Roman" w:hAnsi="Times New Roman" w:cs="Times New Roman"/>
          <w:color w:val="000000" w:themeColor="text1"/>
        </w:rPr>
        <w:t>well</w:t>
      </w:r>
      <w:r w:rsidR="00B54F1D">
        <w:rPr>
          <w:rFonts w:ascii="Times New Roman" w:eastAsia="Times New Roman" w:hAnsi="Times New Roman" w:cs="Times New Roman"/>
          <w:color w:val="000000" w:themeColor="text1"/>
        </w:rPr>
        <w:t xml:space="preserve">. </w:t>
      </w:r>
      <w:r w:rsidR="00B30DD2" w:rsidRPr="00BC6574">
        <w:rPr>
          <w:rFonts w:ascii="Times New Roman" w:eastAsia="Times New Roman" w:hAnsi="Times New Roman" w:cs="Times New Roman"/>
          <w:color w:val="000000" w:themeColor="text1"/>
        </w:rPr>
        <w:t>T</w:t>
      </w:r>
      <w:r w:rsidR="003F3CF9" w:rsidRPr="00BC6574">
        <w:rPr>
          <w:rFonts w:ascii="Times New Roman" w:eastAsia="Times New Roman" w:hAnsi="Times New Roman" w:cs="Times New Roman"/>
          <w:color w:val="000000" w:themeColor="text1"/>
        </w:rPr>
        <w:t xml:space="preserve">hose familiar with </w:t>
      </w:r>
      <w:r w:rsidR="003F3CF9">
        <w:rPr>
          <w:rFonts w:ascii="Times New Roman" w:eastAsia="Times New Roman" w:hAnsi="Times New Roman" w:cs="Times New Roman"/>
        </w:rPr>
        <w:t xml:space="preserve">Spray’s biography </w:t>
      </w:r>
      <w:r w:rsidR="00B30DD2">
        <w:rPr>
          <w:rFonts w:ascii="Times New Roman" w:eastAsia="Times New Roman" w:hAnsi="Times New Roman" w:cs="Times New Roman"/>
        </w:rPr>
        <w:t xml:space="preserve">may </w:t>
      </w:r>
      <w:r w:rsidR="00BC6574">
        <w:rPr>
          <w:rFonts w:ascii="Times New Roman" w:eastAsia="Times New Roman" w:hAnsi="Times New Roman" w:cs="Times New Roman"/>
        </w:rPr>
        <w:t xml:space="preserve">also </w:t>
      </w:r>
      <w:r w:rsidR="00B30DD2">
        <w:rPr>
          <w:rFonts w:ascii="Times New Roman" w:eastAsia="Times New Roman" w:hAnsi="Times New Roman" w:cs="Times New Roman"/>
        </w:rPr>
        <w:t xml:space="preserve">know that </w:t>
      </w:r>
      <w:r w:rsidR="005F12E7">
        <w:rPr>
          <w:rFonts w:ascii="Times New Roman" w:eastAsia="Times New Roman" w:hAnsi="Times New Roman" w:cs="Times New Roman"/>
        </w:rPr>
        <w:t xml:space="preserve">one or more of </w:t>
      </w:r>
      <w:r w:rsidR="00B30DD2">
        <w:rPr>
          <w:rFonts w:ascii="Times New Roman" w:eastAsia="Times New Roman" w:hAnsi="Times New Roman" w:cs="Times New Roman"/>
        </w:rPr>
        <w:t>these</w:t>
      </w:r>
      <w:r w:rsidR="2075B16F" w:rsidRPr="2075B16F">
        <w:rPr>
          <w:rFonts w:ascii="Times New Roman" w:eastAsia="Times New Roman" w:hAnsi="Times New Roman" w:cs="Times New Roman"/>
        </w:rPr>
        <w:t xml:space="preserve"> </w:t>
      </w:r>
      <w:r w:rsidR="00B30DD2">
        <w:rPr>
          <w:rFonts w:ascii="Times New Roman" w:eastAsia="Times New Roman" w:hAnsi="Times New Roman" w:cs="Times New Roman"/>
        </w:rPr>
        <w:t>wives</w:t>
      </w:r>
      <w:r w:rsidR="2075B16F" w:rsidRPr="2075B16F">
        <w:rPr>
          <w:rFonts w:ascii="Times New Roman" w:eastAsia="Times New Roman" w:hAnsi="Times New Roman" w:cs="Times New Roman"/>
        </w:rPr>
        <w:t xml:space="preserve"> adopted Spray as </w:t>
      </w:r>
      <w:r w:rsidR="00B2085C">
        <w:rPr>
          <w:rFonts w:ascii="Times New Roman" w:eastAsia="Times New Roman" w:hAnsi="Times New Roman" w:cs="Times New Roman"/>
        </w:rPr>
        <w:t>t</w:t>
      </w:r>
      <w:r w:rsidR="2075B16F" w:rsidRPr="2075B16F">
        <w:rPr>
          <w:rFonts w:ascii="Times New Roman" w:eastAsia="Times New Roman" w:hAnsi="Times New Roman" w:cs="Times New Roman"/>
        </w:rPr>
        <w:t>he</w:t>
      </w:r>
      <w:r w:rsidR="00B2085C">
        <w:rPr>
          <w:rFonts w:ascii="Times New Roman" w:eastAsia="Times New Roman" w:hAnsi="Times New Roman" w:cs="Times New Roman"/>
        </w:rPr>
        <w:t>i</w:t>
      </w:r>
      <w:r w:rsidR="2075B16F" w:rsidRPr="2075B16F">
        <w:rPr>
          <w:rFonts w:ascii="Times New Roman" w:eastAsia="Times New Roman" w:hAnsi="Times New Roman" w:cs="Times New Roman"/>
        </w:rPr>
        <w:t>r own</w:t>
      </w:r>
      <w:r w:rsidR="00B034C7">
        <w:rPr>
          <w:rFonts w:ascii="Times New Roman" w:eastAsia="Times New Roman" w:hAnsi="Times New Roman" w:cs="Times New Roman"/>
        </w:rPr>
        <w:t xml:space="preserve"> daughter</w:t>
      </w:r>
      <w:r w:rsidR="2075B16F" w:rsidRPr="2075B16F">
        <w:rPr>
          <w:rFonts w:ascii="Times New Roman" w:eastAsia="Times New Roman" w:hAnsi="Times New Roman" w:cs="Times New Roman"/>
        </w:rPr>
        <w:t>. Spray</w:t>
      </w:r>
      <w:r w:rsidR="00E03561">
        <w:rPr>
          <w:rFonts w:ascii="Times New Roman" w:eastAsia="Times New Roman" w:hAnsi="Times New Roman" w:cs="Times New Roman"/>
        </w:rPr>
        <w:t>’s biography</w:t>
      </w:r>
      <w:r w:rsidR="0093764E">
        <w:rPr>
          <w:rFonts w:ascii="Times New Roman" w:eastAsia="Times New Roman" w:hAnsi="Times New Roman" w:cs="Times New Roman"/>
        </w:rPr>
        <w:t>,</w:t>
      </w:r>
      <w:r w:rsidR="2075B16F" w:rsidRPr="2075B16F">
        <w:rPr>
          <w:rFonts w:ascii="Times New Roman" w:eastAsia="Times New Roman" w:hAnsi="Times New Roman" w:cs="Times New Roman"/>
        </w:rPr>
        <w:t xml:space="preserve"> therefore</w:t>
      </w:r>
      <w:r w:rsidR="0093764E">
        <w:rPr>
          <w:rFonts w:ascii="Times New Roman" w:eastAsia="Times New Roman" w:hAnsi="Times New Roman" w:cs="Times New Roman"/>
        </w:rPr>
        <w:t>,</w:t>
      </w:r>
      <w:r w:rsidR="2075B16F" w:rsidRPr="2075B16F">
        <w:rPr>
          <w:rFonts w:ascii="Times New Roman" w:eastAsia="Times New Roman" w:hAnsi="Times New Roman" w:cs="Times New Roman"/>
        </w:rPr>
        <w:t xml:space="preserve"> </w:t>
      </w:r>
      <w:r w:rsidR="00360F7F">
        <w:rPr>
          <w:rFonts w:ascii="Times New Roman" w:eastAsia="Times New Roman" w:hAnsi="Times New Roman" w:cs="Times New Roman"/>
        </w:rPr>
        <w:t xml:space="preserve">has the potential to </w:t>
      </w:r>
      <w:r w:rsidR="2075B16F" w:rsidRPr="2075B16F">
        <w:rPr>
          <w:rFonts w:ascii="Times New Roman" w:eastAsia="Times New Roman" w:hAnsi="Times New Roman" w:cs="Times New Roman"/>
        </w:rPr>
        <w:t xml:space="preserve">act as a bridge between women enacting foreign models of kinship and </w:t>
      </w:r>
      <w:r w:rsidR="00360F7F">
        <w:rPr>
          <w:rFonts w:ascii="Times New Roman" w:eastAsia="Times New Roman" w:hAnsi="Times New Roman" w:cs="Times New Roman"/>
        </w:rPr>
        <w:t xml:space="preserve">western </w:t>
      </w:r>
      <w:r w:rsidR="2075B16F" w:rsidRPr="2075B16F">
        <w:rPr>
          <w:rFonts w:ascii="Times New Roman" w:eastAsia="Times New Roman" w:hAnsi="Times New Roman" w:cs="Times New Roman"/>
        </w:rPr>
        <w:t xml:space="preserve">audiences brought up amid European mores and laws. </w:t>
      </w:r>
      <w:r w:rsidR="00E03561">
        <w:rPr>
          <w:rFonts w:ascii="Times New Roman" w:eastAsia="Times New Roman" w:hAnsi="Times New Roman" w:cs="Times New Roman"/>
        </w:rPr>
        <w:t xml:space="preserve">But </w:t>
      </w:r>
      <w:r w:rsidR="00B034C7">
        <w:rPr>
          <w:rFonts w:ascii="Times New Roman" w:eastAsia="Times New Roman" w:hAnsi="Times New Roman" w:cs="Times New Roman"/>
        </w:rPr>
        <w:t xml:space="preserve">even if we </w:t>
      </w:r>
      <w:r w:rsidR="00831E4B">
        <w:rPr>
          <w:rFonts w:ascii="Times New Roman" w:eastAsia="Times New Roman" w:hAnsi="Times New Roman" w:cs="Times New Roman"/>
        </w:rPr>
        <w:t>didn’t</w:t>
      </w:r>
      <w:r w:rsidR="00B034C7">
        <w:rPr>
          <w:rFonts w:ascii="Times New Roman" w:eastAsia="Times New Roman" w:hAnsi="Times New Roman" w:cs="Times New Roman"/>
        </w:rPr>
        <w:t xml:space="preserve"> know </w:t>
      </w:r>
      <w:r w:rsidR="00E03561">
        <w:rPr>
          <w:rFonts w:ascii="Times New Roman" w:eastAsia="Times New Roman" w:hAnsi="Times New Roman" w:cs="Times New Roman"/>
        </w:rPr>
        <w:t xml:space="preserve">Spray’s </w:t>
      </w:r>
      <w:r w:rsidR="00B034C7">
        <w:rPr>
          <w:rFonts w:ascii="Times New Roman" w:eastAsia="Times New Roman" w:hAnsi="Times New Roman" w:cs="Times New Roman"/>
        </w:rPr>
        <w:t>story</w:t>
      </w:r>
      <w:r w:rsidR="00831E4B">
        <w:rPr>
          <w:rFonts w:ascii="Times New Roman" w:eastAsia="Times New Roman" w:hAnsi="Times New Roman" w:cs="Times New Roman"/>
        </w:rPr>
        <w:t>,</w:t>
      </w:r>
      <w:r w:rsidR="00B034C7">
        <w:rPr>
          <w:rFonts w:ascii="Times New Roman" w:eastAsia="Times New Roman" w:hAnsi="Times New Roman" w:cs="Times New Roman"/>
        </w:rPr>
        <w:t xml:space="preserve"> </w:t>
      </w:r>
      <w:r w:rsidR="00E66A19">
        <w:rPr>
          <w:rFonts w:ascii="Times New Roman" w:eastAsia="Times New Roman" w:hAnsi="Times New Roman" w:cs="Times New Roman"/>
        </w:rPr>
        <w:t>t</w:t>
      </w:r>
      <w:r w:rsidR="00775C53">
        <w:rPr>
          <w:rFonts w:ascii="Times New Roman" w:eastAsia="Times New Roman" w:hAnsi="Times New Roman" w:cs="Times New Roman"/>
        </w:rPr>
        <w:t xml:space="preserve">he </w:t>
      </w:r>
      <w:r w:rsidR="000131E7">
        <w:rPr>
          <w:rFonts w:ascii="Times New Roman" w:eastAsia="Times New Roman" w:hAnsi="Times New Roman" w:cs="Times New Roman"/>
        </w:rPr>
        <w:t xml:space="preserve">spatio-temporal aesthetic </w:t>
      </w:r>
      <w:r w:rsidR="00775C53">
        <w:rPr>
          <w:rFonts w:ascii="Times New Roman" w:eastAsia="Times New Roman" w:hAnsi="Times New Roman" w:cs="Times New Roman"/>
        </w:rPr>
        <w:t xml:space="preserve">of the film </w:t>
      </w:r>
      <w:r w:rsidR="000131E7">
        <w:rPr>
          <w:rFonts w:ascii="Times New Roman" w:eastAsia="Times New Roman" w:hAnsi="Times New Roman" w:cs="Times New Roman"/>
        </w:rPr>
        <w:t xml:space="preserve">works to </w:t>
      </w:r>
      <w:r w:rsidR="004B318C">
        <w:rPr>
          <w:rFonts w:ascii="Times New Roman" w:eastAsia="Times New Roman" w:hAnsi="Times New Roman" w:cs="Times New Roman"/>
        </w:rPr>
        <w:t xml:space="preserve">make any encounter </w:t>
      </w:r>
      <w:r w:rsidR="000131E7">
        <w:rPr>
          <w:rFonts w:ascii="Times New Roman" w:eastAsia="Times New Roman" w:hAnsi="Times New Roman" w:cs="Times New Roman"/>
        </w:rPr>
        <w:t>with difference</w:t>
      </w:r>
      <w:r w:rsidR="004B318C">
        <w:rPr>
          <w:rFonts w:ascii="Times New Roman" w:eastAsia="Times New Roman" w:hAnsi="Times New Roman" w:cs="Times New Roman"/>
        </w:rPr>
        <w:t xml:space="preserve"> an encounter also with proximity</w:t>
      </w:r>
      <w:r w:rsidR="000D09CA">
        <w:rPr>
          <w:rFonts w:ascii="Times New Roman" w:eastAsia="Times New Roman" w:hAnsi="Times New Roman" w:cs="Times New Roman"/>
        </w:rPr>
        <w:t>,</w:t>
      </w:r>
      <w:r w:rsidR="00BB468E">
        <w:rPr>
          <w:rFonts w:ascii="Times New Roman" w:eastAsia="Times New Roman" w:hAnsi="Times New Roman" w:cs="Times New Roman"/>
        </w:rPr>
        <w:t xml:space="preserve"> and in this case</w:t>
      </w:r>
      <w:r w:rsidR="0015627F">
        <w:rPr>
          <w:rFonts w:ascii="Times New Roman" w:eastAsia="Times New Roman" w:hAnsi="Times New Roman" w:cs="Times New Roman"/>
        </w:rPr>
        <w:t>, as with others,</w:t>
      </w:r>
      <w:r w:rsidR="00BB468E">
        <w:rPr>
          <w:rFonts w:ascii="Times New Roman" w:eastAsia="Times New Roman" w:hAnsi="Times New Roman" w:cs="Times New Roman"/>
        </w:rPr>
        <w:t xml:space="preserve"> where we learn </w:t>
      </w:r>
      <w:r w:rsidR="0015627F">
        <w:rPr>
          <w:rFonts w:ascii="Times New Roman" w:eastAsia="Times New Roman" w:hAnsi="Times New Roman" w:cs="Times New Roman"/>
        </w:rPr>
        <w:t>so</w:t>
      </w:r>
      <w:r w:rsidR="003B2966">
        <w:rPr>
          <w:rFonts w:ascii="Times New Roman" w:eastAsia="Times New Roman" w:hAnsi="Times New Roman" w:cs="Times New Roman"/>
        </w:rPr>
        <w:t xml:space="preserve"> </w:t>
      </w:r>
      <w:r w:rsidR="00BB468E">
        <w:rPr>
          <w:rFonts w:ascii="Times New Roman" w:eastAsia="Times New Roman" w:hAnsi="Times New Roman" w:cs="Times New Roman"/>
        </w:rPr>
        <w:t xml:space="preserve">little about the </w:t>
      </w:r>
      <w:r w:rsidR="0015627F">
        <w:rPr>
          <w:rFonts w:ascii="Times New Roman" w:eastAsia="Times New Roman" w:hAnsi="Times New Roman" w:cs="Times New Roman"/>
        </w:rPr>
        <w:t>subjects,</w:t>
      </w:r>
      <w:r w:rsidR="00BB468E">
        <w:rPr>
          <w:rFonts w:ascii="Times New Roman" w:eastAsia="Times New Roman" w:hAnsi="Times New Roman" w:cs="Times New Roman"/>
        </w:rPr>
        <w:t xml:space="preserve"> we are not encouraged to imagine them as belonging anywhere other than </w:t>
      </w:r>
      <w:r w:rsidR="001B43C8">
        <w:rPr>
          <w:rFonts w:ascii="Times New Roman" w:eastAsia="Times New Roman" w:hAnsi="Times New Roman" w:cs="Times New Roman"/>
        </w:rPr>
        <w:t xml:space="preserve">in </w:t>
      </w:r>
      <w:r w:rsidR="00BB468E">
        <w:rPr>
          <w:rFonts w:ascii="Times New Roman" w:eastAsia="Times New Roman" w:hAnsi="Times New Roman" w:cs="Times New Roman"/>
        </w:rPr>
        <w:t>the present</w:t>
      </w:r>
      <w:r w:rsidR="0015627F">
        <w:rPr>
          <w:rFonts w:ascii="Times New Roman" w:eastAsia="Times New Roman" w:hAnsi="Times New Roman" w:cs="Times New Roman"/>
        </w:rPr>
        <w:t>, time-bound</w:t>
      </w:r>
      <w:r w:rsidR="00BB468E">
        <w:rPr>
          <w:rFonts w:ascii="Times New Roman" w:eastAsia="Times New Roman" w:hAnsi="Times New Roman" w:cs="Times New Roman"/>
        </w:rPr>
        <w:t xml:space="preserve"> situation. </w:t>
      </w:r>
      <w:r w:rsidR="00036B4E">
        <w:rPr>
          <w:rFonts w:ascii="Times New Roman" w:eastAsia="Times New Roman" w:hAnsi="Times New Roman" w:cs="Times New Roman"/>
        </w:rPr>
        <w:t>Indeed when the past is referenced in this shot</w:t>
      </w:r>
      <w:r w:rsidR="00604AEC">
        <w:rPr>
          <w:rFonts w:ascii="Times New Roman" w:eastAsia="Times New Roman" w:hAnsi="Times New Roman" w:cs="Times New Roman"/>
        </w:rPr>
        <w:t>,</w:t>
      </w:r>
      <w:r w:rsidR="00036B4E">
        <w:rPr>
          <w:rFonts w:ascii="Times New Roman" w:eastAsia="Times New Roman" w:hAnsi="Times New Roman" w:cs="Times New Roman"/>
        </w:rPr>
        <w:t xml:space="preserve"> it is </w:t>
      </w:r>
      <w:r w:rsidR="000D09CA">
        <w:rPr>
          <w:rFonts w:ascii="Times New Roman" w:eastAsia="Times New Roman" w:hAnsi="Times New Roman" w:cs="Times New Roman"/>
        </w:rPr>
        <w:t xml:space="preserve">suggested </w:t>
      </w:r>
      <w:r w:rsidR="0015627F">
        <w:rPr>
          <w:rFonts w:ascii="Times New Roman" w:eastAsia="Times New Roman" w:hAnsi="Times New Roman" w:cs="Times New Roman"/>
        </w:rPr>
        <w:t xml:space="preserve">by one of the women </w:t>
      </w:r>
      <w:r w:rsidR="000D09CA">
        <w:rPr>
          <w:rFonts w:ascii="Times New Roman" w:eastAsia="Times New Roman" w:hAnsi="Times New Roman" w:cs="Times New Roman"/>
        </w:rPr>
        <w:t>that ‘</w:t>
      </w:r>
      <w:r w:rsidR="008A1BDE">
        <w:rPr>
          <w:rFonts w:ascii="Times New Roman" w:eastAsia="Times New Roman" w:hAnsi="Times New Roman" w:cs="Times New Roman"/>
        </w:rPr>
        <w:t>these times seem better</w:t>
      </w:r>
      <w:r w:rsidR="000D09CA">
        <w:rPr>
          <w:rFonts w:ascii="Times New Roman" w:eastAsia="Times New Roman" w:hAnsi="Times New Roman" w:cs="Times New Roman"/>
        </w:rPr>
        <w:t>’</w:t>
      </w:r>
      <w:r w:rsidR="0017349E">
        <w:rPr>
          <w:rFonts w:ascii="Times New Roman" w:eastAsia="Times New Roman" w:hAnsi="Times New Roman" w:cs="Times New Roman"/>
        </w:rPr>
        <w:t xml:space="preserve">. </w:t>
      </w:r>
      <w:r w:rsidR="0015627F">
        <w:rPr>
          <w:rFonts w:ascii="Times New Roman" w:eastAsia="Times New Roman" w:hAnsi="Times New Roman" w:cs="Times New Roman"/>
        </w:rPr>
        <w:t xml:space="preserve">She </w:t>
      </w:r>
      <w:r w:rsidR="0017349E">
        <w:rPr>
          <w:rFonts w:ascii="Times New Roman" w:eastAsia="Times New Roman" w:hAnsi="Times New Roman" w:cs="Times New Roman"/>
        </w:rPr>
        <w:t>continues: ‘</w:t>
      </w:r>
      <w:r w:rsidR="008A1BDE">
        <w:rPr>
          <w:rFonts w:ascii="Times New Roman" w:eastAsia="Times New Roman" w:hAnsi="Times New Roman" w:cs="Times New Roman"/>
        </w:rPr>
        <w:t>But no one respects us. Oh well. When I remember the old days, life nowadays seems alright. Back then it was hard to survive.’</w:t>
      </w:r>
      <w:r w:rsidR="0017349E">
        <w:rPr>
          <w:rFonts w:ascii="Times New Roman" w:eastAsia="Times New Roman" w:hAnsi="Times New Roman" w:cs="Times New Roman"/>
        </w:rPr>
        <w:t xml:space="preserve"> </w:t>
      </w:r>
      <w:r w:rsidR="00CC6193">
        <w:rPr>
          <w:rFonts w:ascii="Times New Roman" w:eastAsia="Times New Roman" w:hAnsi="Times New Roman" w:cs="Times New Roman"/>
        </w:rPr>
        <w:t xml:space="preserve">It is not difficult to understand </w:t>
      </w:r>
      <w:r w:rsidR="0015627F">
        <w:rPr>
          <w:rFonts w:ascii="Times New Roman" w:eastAsia="Times New Roman" w:hAnsi="Times New Roman" w:cs="Times New Roman"/>
        </w:rPr>
        <w:t xml:space="preserve">how </w:t>
      </w:r>
      <w:r w:rsidR="00CC6193">
        <w:rPr>
          <w:rFonts w:ascii="Times New Roman" w:eastAsia="Times New Roman" w:hAnsi="Times New Roman" w:cs="Times New Roman"/>
        </w:rPr>
        <w:t>life may hav</w:t>
      </w:r>
      <w:r w:rsidR="0015627F">
        <w:rPr>
          <w:rFonts w:ascii="Times New Roman" w:eastAsia="Times New Roman" w:hAnsi="Times New Roman" w:cs="Times New Roman"/>
        </w:rPr>
        <w:t>e become better for these women over time,</w:t>
      </w:r>
      <w:r w:rsidR="006947DE">
        <w:rPr>
          <w:rFonts w:ascii="Times New Roman" w:eastAsia="Times New Roman" w:hAnsi="Times New Roman" w:cs="Times New Roman"/>
        </w:rPr>
        <w:t xml:space="preserve"> nor that </w:t>
      </w:r>
      <w:r w:rsidR="0015627F">
        <w:rPr>
          <w:rFonts w:ascii="Times New Roman" w:eastAsia="Times New Roman" w:hAnsi="Times New Roman" w:cs="Times New Roman"/>
        </w:rPr>
        <w:t xml:space="preserve">they might find themselves alienated </w:t>
      </w:r>
      <w:r w:rsidR="00012872">
        <w:rPr>
          <w:rFonts w:ascii="Times New Roman" w:eastAsia="Times New Roman" w:hAnsi="Times New Roman" w:cs="Times New Roman"/>
        </w:rPr>
        <w:t xml:space="preserve">by these times </w:t>
      </w:r>
      <w:r w:rsidR="0015627F">
        <w:rPr>
          <w:rFonts w:ascii="Times New Roman" w:eastAsia="Times New Roman" w:hAnsi="Times New Roman" w:cs="Times New Roman"/>
        </w:rPr>
        <w:t xml:space="preserve">as well. </w:t>
      </w:r>
      <w:r w:rsidR="00992AA2">
        <w:rPr>
          <w:rFonts w:ascii="Times New Roman" w:eastAsia="Times New Roman" w:hAnsi="Times New Roman" w:cs="Times New Roman"/>
        </w:rPr>
        <w:t>But the kind of conflict being described here is also apparent in the following shot</w:t>
      </w:r>
      <w:r w:rsidR="0011111D">
        <w:rPr>
          <w:rFonts w:ascii="Times New Roman" w:eastAsia="Times New Roman" w:hAnsi="Times New Roman" w:cs="Times New Roman"/>
        </w:rPr>
        <w:t xml:space="preserve"> of the rockers</w:t>
      </w:r>
      <w:r w:rsidR="00992AA2">
        <w:rPr>
          <w:rFonts w:ascii="Times New Roman" w:eastAsia="Times New Roman" w:hAnsi="Times New Roman" w:cs="Times New Roman"/>
        </w:rPr>
        <w:t xml:space="preserve">, both shots </w:t>
      </w:r>
      <w:r w:rsidR="005F12E7">
        <w:rPr>
          <w:rFonts w:ascii="Times New Roman" w:eastAsia="Times New Roman" w:hAnsi="Times New Roman" w:cs="Times New Roman"/>
        </w:rPr>
        <w:t xml:space="preserve">being different to all others in the way their subjects </w:t>
      </w:r>
      <w:r w:rsidR="0037675C">
        <w:rPr>
          <w:rFonts w:ascii="Times New Roman" w:eastAsia="Times New Roman" w:hAnsi="Times New Roman" w:cs="Times New Roman"/>
        </w:rPr>
        <w:t xml:space="preserve">can </w:t>
      </w:r>
      <w:r w:rsidR="005F12E7">
        <w:rPr>
          <w:rFonts w:ascii="Times New Roman" w:eastAsia="Times New Roman" w:hAnsi="Times New Roman" w:cs="Times New Roman"/>
        </w:rPr>
        <w:t xml:space="preserve">attest to a </w:t>
      </w:r>
      <w:r w:rsidR="0045017C">
        <w:rPr>
          <w:rFonts w:ascii="Times New Roman" w:eastAsia="Times New Roman" w:hAnsi="Times New Roman" w:cs="Times New Roman"/>
        </w:rPr>
        <w:t xml:space="preserve">previous </w:t>
      </w:r>
      <w:r w:rsidR="005F12E7">
        <w:rPr>
          <w:rFonts w:ascii="Times New Roman" w:eastAsia="Times New Roman" w:hAnsi="Times New Roman" w:cs="Times New Roman"/>
        </w:rPr>
        <w:t xml:space="preserve">experience with the cable car. </w:t>
      </w:r>
    </w:p>
    <w:p w14:paraId="6819712A" w14:textId="77777777" w:rsidR="005F12E7" w:rsidRDefault="005F12E7" w:rsidP="002E2C92">
      <w:pPr>
        <w:pStyle w:val="Header"/>
        <w:spacing w:line="360" w:lineRule="auto"/>
        <w:rPr>
          <w:rFonts w:ascii="Times New Roman" w:eastAsia="Times New Roman" w:hAnsi="Times New Roman" w:cs="Times New Roman"/>
        </w:rPr>
      </w:pPr>
    </w:p>
    <w:p w14:paraId="33173638" w14:textId="789FB563" w:rsidR="003F10CB" w:rsidRPr="003F10CB" w:rsidRDefault="006E44A5" w:rsidP="00D01545">
      <w:pPr>
        <w:pStyle w:val="Header"/>
        <w:spacing w:line="360" w:lineRule="auto"/>
        <w:rPr>
          <w:rFonts w:ascii="Times New Roman" w:eastAsia="Times New Roman" w:hAnsi="Times New Roman" w:cs="Times New Roman"/>
        </w:rPr>
      </w:pPr>
      <w:r>
        <w:rPr>
          <w:rFonts w:ascii="Times New Roman" w:eastAsia="Times New Roman" w:hAnsi="Times New Roman" w:cs="Times New Roman"/>
        </w:rPr>
        <w:t xml:space="preserve">Immediately following these three women are the </w:t>
      </w:r>
      <w:r w:rsidR="2075B16F" w:rsidRPr="2075B16F">
        <w:rPr>
          <w:rFonts w:ascii="Times New Roman" w:eastAsia="Times New Roman" w:hAnsi="Times New Roman" w:cs="Times New Roman"/>
        </w:rPr>
        <w:t>three long-haired rockers</w:t>
      </w:r>
      <w:r w:rsidR="00836D78">
        <w:rPr>
          <w:rFonts w:ascii="Times New Roman" w:eastAsia="Times New Roman" w:hAnsi="Times New Roman" w:cs="Times New Roman"/>
        </w:rPr>
        <w:t xml:space="preserve"> who serve as </w:t>
      </w:r>
      <w:r w:rsidR="00FC2164">
        <w:rPr>
          <w:rFonts w:ascii="Times New Roman" w:eastAsia="Times New Roman" w:hAnsi="Times New Roman" w:cs="Times New Roman"/>
        </w:rPr>
        <w:t xml:space="preserve">ready signifiers </w:t>
      </w:r>
      <w:r w:rsidR="00836D78">
        <w:rPr>
          <w:rFonts w:ascii="Times New Roman" w:eastAsia="Times New Roman" w:hAnsi="Times New Roman" w:cs="Times New Roman"/>
        </w:rPr>
        <w:t xml:space="preserve">of a time where the elderly women may feel themselves not respected. </w:t>
      </w:r>
      <w:r w:rsidR="2075B16F" w:rsidRPr="2075B16F">
        <w:rPr>
          <w:rFonts w:ascii="Times New Roman" w:eastAsia="Times New Roman" w:hAnsi="Times New Roman" w:cs="Times New Roman"/>
        </w:rPr>
        <w:t>With the blackness of the transitions between journeys coupled with the homologous form of these groupings of three</w:t>
      </w:r>
      <w:r w:rsidR="00601A6D">
        <w:rPr>
          <w:rFonts w:ascii="Times New Roman" w:eastAsia="Times New Roman" w:hAnsi="Times New Roman" w:cs="Times New Roman"/>
        </w:rPr>
        <w:t xml:space="preserve"> subjects</w:t>
      </w:r>
      <w:r w:rsidR="2075B16F" w:rsidRPr="2075B16F">
        <w:rPr>
          <w:rFonts w:ascii="Times New Roman" w:eastAsia="Times New Roman" w:hAnsi="Times New Roman" w:cs="Times New Roman"/>
        </w:rPr>
        <w:t>, there is a sense of the elderly women transmogrifying into the long-haired young men</w:t>
      </w:r>
      <w:r w:rsidR="0096327E">
        <w:rPr>
          <w:rFonts w:ascii="Times New Roman" w:eastAsia="Times New Roman" w:hAnsi="Times New Roman" w:cs="Times New Roman"/>
        </w:rPr>
        <w:t>,</w:t>
      </w:r>
      <w:r w:rsidR="2075B16F" w:rsidRPr="2075B16F">
        <w:rPr>
          <w:rFonts w:ascii="Times New Roman" w:eastAsia="Times New Roman" w:hAnsi="Times New Roman" w:cs="Times New Roman"/>
        </w:rPr>
        <w:t xml:space="preserve"> the next generation. It is not difficult to read the arrangement of this pair of shots as an example of the film creating its own pasts and futures as an effect of montage. Although Spray claims that it is when speech first occurs in the film that it shifts into a new act, </w:t>
      </w:r>
      <w:r w:rsidR="00924BEC">
        <w:rPr>
          <w:rFonts w:ascii="Times New Roman" w:eastAsia="Times New Roman" w:hAnsi="Times New Roman" w:cs="Times New Roman"/>
        </w:rPr>
        <w:t>I would argue that</w:t>
      </w:r>
      <w:r w:rsidR="2075B16F" w:rsidRPr="2075B16F">
        <w:rPr>
          <w:rFonts w:ascii="Times New Roman" w:eastAsia="Times New Roman" w:hAnsi="Times New Roman" w:cs="Times New Roman"/>
        </w:rPr>
        <w:t xml:space="preserve"> it is the introduction </w:t>
      </w:r>
      <w:r w:rsidR="00BC6574">
        <w:rPr>
          <w:rFonts w:ascii="Times New Roman" w:eastAsia="Times New Roman" w:hAnsi="Times New Roman" w:cs="Times New Roman"/>
        </w:rPr>
        <w:t xml:space="preserve">of these three young musicians </w:t>
      </w:r>
      <w:r w:rsidR="2075B16F" w:rsidRPr="2075B16F">
        <w:rPr>
          <w:rFonts w:ascii="Times New Roman" w:eastAsia="Times New Roman" w:hAnsi="Times New Roman" w:cs="Times New Roman"/>
        </w:rPr>
        <w:t>that creates the starkest shift in register</w:t>
      </w:r>
      <w:r w:rsidR="003D20F2">
        <w:rPr>
          <w:rFonts w:ascii="Times New Roman" w:eastAsia="Times New Roman" w:hAnsi="Times New Roman" w:cs="Times New Roman"/>
        </w:rPr>
        <w:t xml:space="preserve"> and tone</w:t>
      </w:r>
      <w:r w:rsidR="2075B16F" w:rsidRPr="2075B16F">
        <w:rPr>
          <w:rFonts w:ascii="Times New Roman" w:eastAsia="Times New Roman" w:hAnsi="Times New Roman" w:cs="Times New Roman"/>
        </w:rPr>
        <w:t>. For it is when these three arrive – so d</w:t>
      </w:r>
      <w:r w:rsidR="00924BEC">
        <w:rPr>
          <w:rFonts w:ascii="Times New Roman" w:eastAsia="Times New Roman" w:hAnsi="Times New Roman" w:cs="Times New Roman"/>
        </w:rPr>
        <w:t xml:space="preserve">ifferent to the rest </w:t>
      </w:r>
      <w:r w:rsidR="003D20F2">
        <w:rPr>
          <w:rFonts w:ascii="Times New Roman" w:eastAsia="Times New Roman" w:hAnsi="Times New Roman" w:cs="Times New Roman"/>
        </w:rPr>
        <w:t xml:space="preserve">in dress, disposition and purpose </w:t>
      </w:r>
      <w:r w:rsidR="00924BEC">
        <w:rPr>
          <w:rFonts w:ascii="Times New Roman" w:eastAsia="Times New Roman" w:hAnsi="Times New Roman" w:cs="Times New Roman"/>
        </w:rPr>
        <w:t>–</w:t>
      </w:r>
      <w:r w:rsidR="000371BD">
        <w:rPr>
          <w:rFonts w:ascii="Times New Roman" w:eastAsia="Times New Roman" w:hAnsi="Times New Roman" w:cs="Times New Roman"/>
        </w:rPr>
        <w:t xml:space="preserve"> </w:t>
      </w:r>
      <w:r w:rsidR="2075B16F" w:rsidRPr="2075B16F">
        <w:rPr>
          <w:rFonts w:ascii="Times New Roman" w:eastAsia="Times New Roman" w:hAnsi="Times New Roman" w:cs="Times New Roman"/>
        </w:rPr>
        <w:t xml:space="preserve">that the earlier shots seem suddenly to take on the quality of providing a context, or </w:t>
      </w:r>
      <w:r w:rsidR="00924BEC">
        <w:rPr>
          <w:rFonts w:ascii="Times New Roman" w:eastAsia="Times New Roman" w:hAnsi="Times New Roman" w:cs="Times New Roman"/>
        </w:rPr>
        <w:t>point of comparison</w:t>
      </w:r>
      <w:r w:rsidR="2075B16F" w:rsidRPr="2075B16F">
        <w:rPr>
          <w:rFonts w:ascii="Times New Roman" w:eastAsia="Times New Roman" w:hAnsi="Times New Roman" w:cs="Times New Roman"/>
        </w:rPr>
        <w:t>, for a shot like this one to come.</w:t>
      </w:r>
      <w:r w:rsidR="00D01545">
        <w:rPr>
          <w:rFonts w:ascii="Times New Roman" w:eastAsia="Times New Roman" w:hAnsi="Times New Roman" w:cs="Times New Roman"/>
        </w:rPr>
        <w:t xml:space="preserve"> And if this comparison is to be made it is the spectator who must make it by acting as the </w:t>
      </w:r>
      <w:r w:rsidR="00D01545">
        <w:rPr>
          <w:rFonts w:ascii="Times New Roman" w:eastAsia="Times New Roman" w:hAnsi="Times New Roman" w:cs="Times New Roman"/>
        </w:rPr>
        <w:lastRenderedPageBreak/>
        <w:t xml:space="preserve">conduit that connects one </w:t>
      </w:r>
      <w:r w:rsidR="00FC2164">
        <w:rPr>
          <w:rFonts w:ascii="Times New Roman" w:eastAsia="Times New Roman" w:hAnsi="Times New Roman" w:cs="Times New Roman"/>
        </w:rPr>
        <w:t>interval</w:t>
      </w:r>
      <w:r w:rsidR="00D01545">
        <w:rPr>
          <w:rFonts w:ascii="Times New Roman" w:eastAsia="Times New Roman" w:hAnsi="Times New Roman" w:cs="Times New Roman"/>
        </w:rPr>
        <w:t>, shot and portrait to</w:t>
      </w:r>
      <w:r w:rsidR="00FC2164">
        <w:rPr>
          <w:rFonts w:ascii="Times New Roman" w:eastAsia="Times New Roman" w:hAnsi="Times New Roman" w:cs="Times New Roman"/>
        </w:rPr>
        <w:t xml:space="preserve"> </w:t>
      </w:r>
      <w:r w:rsidR="2075B16F" w:rsidRPr="2075B16F">
        <w:rPr>
          <w:rFonts w:ascii="Times New Roman" w:eastAsia="Times New Roman" w:hAnsi="Times New Roman" w:cs="Times New Roman"/>
        </w:rPr>
        <w:t>the larger, serial portrait</w:t>
      </w:r>
      <w:r w:rsidR="00E67D6B">
        <w:rPr>
          <w:rFonts w:ascii="Times New Roman" w:eastAsia="Times New Roman" w:hAnsi="Times New Roman" w:cs="Times New Roman"/>
        </w:rPr>
        <w:t xml:space="preserve">. </w:t>
      </w:r>
      <w:r w:rsidR="00D01545">
        <w:rPr>
          <w:rFonts w:ascii="Times New Roman" w:eastAsia="Times New Roman" w:hAnsi="Times New Roman" w:cs="Times New Roman"/>
        </w:rPr>
        <w:t xml:space="preserve">It is not just the three musicians who arrive with a bang at this moment, but the spectator whose </w:t>
      </w:r>
      <w:r w:rsidR="00C17472">
        <w:rPr>
          <w:rFonts w:ascii="Times New Roman" w:eastAsia="Times New Roman" w:hAnsi="Times New Roman" w:cs="Times New Roman"/>
        </w:rPr>
        <w:t xml:space="preserve">body and attention </w:t>
      </w:r>
      <w:r w:rsidR="2075B16F" w:rsidRPr="2075B16F">
        <w:rPr>
          <w:rFonts w:ascii="Times New Roman" w:eastAsia="Times New Roman" w:hAnsi="Times New Roman" w:cs="Times New Roman"/>
        </w:rPr>
        <w:t>is the necessary vehicle fo</w:t>
      </w:r>
      <w:r w:rsidR="002E2C92">
        <w:rPr>
          <w:rFonts w:ascii="Times New Roman" w:eastAsia="Times New Roman" w:hAnsi="Times New Roman" w:cs="Times New Roman"/>
        </w:rPr>
        <w:t>r the portrait’s serial quality to take effect</w:t>
      </w:r>
      <w:r w:rsidR="00264D22">
        <w:rPr>
          <w:rFonts w:ascii="Times New Roman" w:eastAsia="Times New Roman" w:hAnsi="Times New Roman" w:cs="Times New Roman"/>
        </w:rPr>
        <w:t xml:space="preserve">. </w:t>
      </w:r>
    </w:p>
    <w:p w14:paraId="1C87D3A5" w14:textId="77777777" w:rsidR="003F10CB" w:rsidRPr="003F10CB" w:rsidRDefault="003F10CB" w:rsidP="003E6227">
      <w:pPr>
        <w:pStyle w:val="Header"/>
        <w:spacing w:line="360" w:lineRule="auto"/>
        <w:rPr>
          <w:rFonts w:ascii="Times New Roman" w:hAnsi="Times New Roman" w:cs="Times New Roman"/>
          <w:bCs/>
          <w:iCs/>
        </w:rPr>
      </w:pPr>
    </w:p>
    <w:p w14:paraId="21CF177E" w14:textId="77777777" w:rsidR="00371263" w:rsidRPr="004866C6" w:rsidRDefault="00456890" w:rsidP="00056D57">
      <w:pPr>
        <w:pStyle w:val="Header"/>
        <w:spacing w:line="360" w:lineRule="auto"/>
        <w:rPr>
          <w:rFonts w:ascii="Times New Roman" w:eastAsia="Times New Roman" w:hAnsi="Times New Roman" w:cs="Times New Roman"/>
          <w:lang w:val="en-GB"/>
        </w:rPr>
      </w:pPr>
      <w:r>
        <w:rPr>
          <w:rFonts w:ascii="Times New Roman" w:eastAsia="Times New Roman" w:hAnsi="Times New Roman" w:cs="Times New Roman"/>
        </w:rPr>
        <w:t>In the case of the young musicians</w:t>
      </w:r>
      <w:r w:rsidR="2075B16F" w:rsidRPr="2075B16F">
        <w:rPr>
          <w:rFonts w:ascii="Times New Roman" w:eastAsia="Times New Roman" w:hAnsi="Times New Roman" w:cs="Times New Roman"/>
        </w:rPr>
        <w:t xml:space="preserve"> </w:t>
      </w:r>
      <w:r>
        <w:rPr>
          <w:rFonts w:ascii="Times New Roman" w:eastAsia="Times New Roman" w:hAnsi="Times New Roman" w:cs="Times New Roman"/>
        </w:rPr>
        <w:t xml:space="preserve">we </w:t>
      </w:r>
      <w:r w:rsidR="00FC2164">
        <w:rPr>
          <w:rFonts w:ascii="Times New Roman" w:eastAsia="Times New Roman" w:hAnsi="Times New Roman" w:cs="Times New Roman"/>
        </w:rPr>
        <w:t xml:space="preserve">witness </w:t>
      </w:r>
      <w:r w:rsidR="2075B16F" w:rsidRPr="2075B16F">
        <w:rPr>
          <w:rFonts w:ascii="Times New Roman" w:eastAsia="Times New Roman" w:hAnsi="Times New Roman" w:cs="Times New Roman"/>
        </w:rPr>
        <w:t xml:space="preserve">something like a clash of cultures </w:t>
      </w:r>
      <w:r w:rsidR="00E66A19">
        <w:rPr>
          <w:rFonts w:ascii="Times New Roman" w:eastAsia="Times New Roman" w:hAnsi="Times New Roman" w:cs="Times New Roman"/>
        </w:rPr>
        <w:t xml:space="preserve">when  </w:t>
      </w:r>
      <w:r>
        <w:rPr>
          <w:rFonts w:ascii="Times New Roman" w:eastAsia="Times New Roman" w:hAnsi="Times New Roman" w:cs="Times New Roman"/>
        </w:rPr>
        <w:t xml:space="preserve">they </w:t>
      </w:r>
      <w:r w:rsidR="2075B16F" w:rsidRPr="2075B16F">
        <w:rPr>
          <w:rFonts w:ascii="Times New Roman" w:eastAsia="Times New Roman" w:hAnsi="Times New Roman" w:cs="Times New Roman"/>
        </w:rPr>
        <w:t xml:space="preserve">glide over the heads of </w:t>
      </w:r>
      <w:r>
        <w:rPr>
          <w:rFonts w:ascii="Times New Roman" w:eastAsia="Times New Roman" w:hAnsi="Times New Roman" w:cs="Times New Roman"/>
        </w:rPr>
        <w:t xml:space="preserve">some </w:t>
      </w:r>
      <w:r w:rsidR="00E66A19">
        <w:rPr>
          <w:rFonts w:ascii="Times New Roman" w:eastAsia="Times New Roman" w:hAnsi="Times New Roman" w:cs="Times New Roman"/>
        </w:rPr>
        <w:t xml:space="preserve">young </w:t>
      </w:r>
      <w:r w:rsidR="2075B16F" w:rsidRPr="2075B16F">
        <w:rPr>
          <w:rFonts w:ascii="Times New Roman" w:eastAsia="Times New Roman" w:hAnsi="Times New Roman" w:cs="Times New Roman"/>
        </w:rPr>
        <w:t xml:space="preserve">villagers who yell up at them. The three young men look disconcerted, as though they have been mocked, perhaps for their long hair, or perhaps just for being strangers intruding on the lives of locals. But when one of the musicians asks </w:t>
      </w:r>
      <w:r w:rsidR="00E66A19">
        <w:rPr>
          <w:rFonts w:ascii="Times New Roman" w:eastAsia="Times New Roman" w:hAnsi="Times New Roman" w:cs="Times New Roman"/>
        </w:rPr>
        <w:t xml:space="preserve">the character with the kitten </w:t>
      </w:r>
      <w:r w:rsidR="2075B16F" w:rsidRPr="2075B16F">
        <w:rPr>
          <w:rFonts w:ascii="Times New Roman" w:eastAsia="Times New Roman" w:hAnsi="Times New Roman" w:cs="Times New Roman"/>
        </w:rPr>
        <w:t>what the villagers said</w:t>
      </w:r>
      <w:r w:rsidR="0096327E">
        <w:rPr>
          <w:rFonts w:ascii="Times New Roman" w:eastAsia="Times New Roman" w:hAnsi="Times New Roman" w:cs="Times New Roman"/>
        </w:rPr>
        <w:t>,</w:t>
      </w:r>
      <w:r w:rsidR="2075B16F" w:rsidRPr="2075B16F">
        <w:rPr>
          <w:rFonts w:ascii="Times New Roman" w:eastAsia="Times New Roman" w:hAnsi="Times New Roman" w:cs="Times New Roman"/>
        </w:rPr>
        <w:t xml:space="preserve"> </w:t>
      </w:r>
      <w:r w:rsidR="00E66A19">
        <w:rPr>
          <w:rFonts w:ascii="Times New Roman" w:eastAsia="Times New Roman" w:hAnsi="Times New Roman" w:cs="Times New Roman"/>
        </w:rPr>
        <w:t xml:space="preserve">he </w:t>
      </w:r>
      <w:r w:rsidR="2075B16F" w:rsidRPr="2075B16F">
        <w:rPr>
          <w:rFonts w:ascii="Times New Roman" w:eastAsia="Times New Roman" w:hAnsi="Times New Roman" w:cs="Times New Roman"/>
        </w:rPr>
        <w:t>repl</w:t>
      </w:r>
      <w:r w:rsidR="00E66A19">
        <w:rPr>
          <w:rFonts w:ascii="Times New Roman" w:eastAsia="Times New Roman" w:hAnsi="Times New Roman" w:cs="Times New Roman"/>
        </w:rPr>
        <w:t>ies</w:t>
      </w:r>
      <w:r w:rsidR="2075B16F" w:rsidRPr="2075B16F">
        <w:rPr>
          <w:rFonts w:ascii="Times New Roman" w:eastAsia="Times New Roman" w:hAnsi="Times New Roman" w:cs="Times New Roman"/>
        </w:rPr>
        <w:t xml:space="preserve"> that they are ‘losers’, before </w:t>
      </w:r>
      <w:r w:rsidR="00E847F2">
        <w:rPr>
          <w:rFonts w:ascii="Times New Roman" w:eastAsia="Times New Roman" w:hAnsi="Times New Roman" w:cs="Times New Roman"/>
        </w:rPr>
        <w:t>he</w:t>
      </w:r>
      <w:r w:rsidR="2075B16F" w:rsidRPr="2075B16F">
        <w:rPr>
          <w:rFonts w:ascii="Times New Roman" w:eastAsia="Times New Roman" w:hAnsi="Times New Roman" w:cs="Times New Roman"/>
        </w:rPr>
        <w:t xml:space="preserve"> proceeds to play with his kitten and his own hair, as though these are the signs of what distinguishes him from these ‘losers’ </w:t>
      </w:r>
      <w:r w:rsidR="00121B50">
        <w:rPr>
          <w:rFonts w:ascii="Times New Roman" w:eastAsia="Times New Roman" w:hAnsi="Times New Roman" w:cs="Times New Roman"/>
        </w:rPr>
        <w:t>(</w:t>
      </w:r>
      <w:r w:rsidR="2075B16F" w:rsidRPr="2075B16F">
        <w:rPr>
          <w:rFonts w:ascii="Times New Roman" w:eastAsia="Times New Roman" w:hAnsi="Times New Roman" w:cs="Times New Roman"/>
        </w:rPr>
        <w:t>as well they might</w:t>
      </w:r>
      <w:r w:rsidR="00121B50">
        <w:rPr>
          <w:rFonts w:ascii="Times New Roman" w:eastAsia="Times New Roman" w:hAnsi="Times New Roman" w:cs="Times New Roman"/>
        </w:rPr>
        <w:t>)</w:t>
      </w:r>
      <w:r w:rsidR="2075B16F" w:rsidRPr="2075B16F">
        <w:rPr>
          <w:rFonts w:ascii="Times New Roman" w:eastAsia="Times New Roman" w:hAnsi="Times New Roman" w:cs="Times New Roman"/>
        </w:rPr>
        <w:t>. As spectators we situate ourselves somewhere in this drama, a little judg</w:t>
      </w:r>
      <w:r w:rsidR="00E31F41">
        <w:rPr>
          <w:rFonts w:ascii="Times New Roman" w:eastAsia="Times New Roman" w:hAnsi="Times New Roman" w:cs="Times New Roman"/>
        </w:rPr>
        <w:t>e</w:t>
      </w:r>
      <w:r w:rsidR="2075B16F" w:rsidRPr="2075B16F">
        <w:rPr>
          <w:rFonts w:ascii="Times New Roman" w:eastAsia="Times New Roman" w:hAnsi="Times New Roman" w:cs="Times New Roman"/>
        </w:rPr>
        <w:t>mental perhaps about the young man’s reference to losers, but mindful that the villagers might have been yelli</w:t>
      </w:r>
      <w:r w:rsidR="006002D8">
        <w:rPr>
          <w:rFonts w:ascii="Times New Roman" w:eastAsia="Times New Roman" w:hAnsi="Times New Roman" w:cs="Times New Roman"/>
        </w:rPr>
        <w:t xml:space="preserve">ng something obscene or nasty. </w:t>
      </w:r>
      <w:r w:rsidR="00E31F41">
        <w:rPr>
          <w:rFonts w:ascii="Times New Roman" w:eastAsia="Times New Roman" w:hAnsi="Times New Roman" w:cs="Times New Roman"/>
        </w:rPr>
        <w:t>Although</w:t>
      </w:r>
      <w:r w:rsidR="2075B16F" w:rsidRPr="2075B16F">
        <w:rPr>
          <w:rFonts w:ascii="Times New Roman" w:eastAsia="Times New Roman" w:hAnsi="Times New Roman" w:cs="Times New Roman"/>
        </w:rPr>
        <w:t xml:space="preserve"> the musicians </w:t>
      </w:r>
      <w:r w:rsidR="00D47D17">
        <w:rPr>
          <w:rFonts w:ascii="Times New Roman" w:eastAsia="Times New Roman" w:hAnsi="Times New Roman" w:cs="Times New Roman"/>
        </w:rPr>
        <w:t xml:space="preserve">may be </w:t>
      </w:r>
      <w:r w:rsidR="00E31F41">
        <w:rPr>
          <w:rFonts w:ascii="Times New Roman" w:eastAsia="Times New Roman" w:hAnsi="Times New Roman" w:cs="Times New Roman"/>
        </w:rPr>
        <w:t xml:space="preserve">seen as </w:t>
      </w:r>
      <w:r w:rsidR="2075B16F" w:rsidRPr="2075B16F">
        <w:rPr>
          <w:rFonts w:ascii="Times New Roman" w:eastAsia="Times New Roman" w:hAnsi="Times New Roman" w:cs="Times New Roman"/>
        </w:rPr>
        <w:t xml:space="preserve">the outsiders in this drama, </w:t>
      </w:r>
      <w:r w:rsidR="00540C13">
        <w:rPr>
          <w:rFonts w:ascii="Times New Roman" w:eastAsia="Times New Roman" w:hAnsi="Times New Roman" w:cs="Times New Roman"/>
        </w:rPr>
        <w:t xml:space="preserve">nonetheless </w:t>
      </w:r>
      <w:r w:rsidR="2075B16F" w:rsidRPr="2075B16F">
        <w:rPr>
          <w:rFonts w:ascii="Times New Roman" w:eastAsia="Times New Roman" w:hAnsi="Times New Roman" w:cs="Times New Roman"/>
        </w:rPr>
        <w:t xml:space="preserve">the villagers represent the only instance in the film where </w:t>
      </w:r>
      <w:r w:rsidR="00371263">
        <w:rPr>
          <w:rFonts w:ascii="Times New Roman" w:eastAsia="Times New Roman" w:hAnsi="Times New Roman" w:cs="Times New Roman"/>
        </w:rPr>
        <w:t>people</w:t>
      </w:r>
      <w:r w:rsidR="2075B16F" w:rsidRPr="2075B16F">
        <w:rPr>
          <w:rFonts w:ascii="Times New Roman" w:eastAsia="Times New Roman" w:hAnsi="Times New Roman" w:cs="Times New Roman"/>
        </w:rPr>
        <w:t xml:space="preserve"> outside the cable car appear to intrude directly on our understanding of those riding inside. And there is in this exchange a clear sense of the musicians’ </w:t>
      </w:r>
      <w:r w:rsidR="006002D8">
        <w:rPr>
          <w:rFonts w:ascii="Times New Roman" w:eastAsia="Times New Roman" w:hAnsi="Times New Roman" w:cs="Times New Roman"/>
        </w:rPr>
        <w:t xml:space="preserve">lofty </w:t>
      </w:r>
      <w:r w:rsidR="2075B16F" w:rsidRPr="2075B16F">
        <w:rPr>
          <w:rFonts w:ascii="Times New Roman" w:eastAsia="Times New Roman" w:hAnsi="Times New Roman" w:cs="Times New Roman"/>
        </w:rPr>
        <w:t xml:space="preserve">modernity being contrasted with the </w:t>
      </w:r>
      <w:r w:rsidR="00784327">
        <w:rPr>
          <w:rFonts w:ascii="Times New Roman" w:eastAsia="Times New Roman" w:hAnsi="Times New Roman" w:cs="Times New Roman"/>
        </w:rPr>
        <w:t>rooted</w:t>
      </w:r>
      <w:r w:rsidR="00F03FB5">
        <w:rPr>
          <w:rFonts w:ascii="Times New Roman" w:eastAsia="Times New Roman" w:hAnsi="Times New Roman" w:cs="Times New Roman"/>
        </w:rPr>
        <w:t>-</w:t>
      </w:r>
      <w:r w:rsidR="2075B16F" w:rsidRPr="2075B16F">
        <w:rPr>
          <w:rFonts w:ascii="Times New Roman" w:eastAsia="Times New Roman" w:hAnsi="Times New Roman" w:cs="Times New Roman"/>
        </w:rPr>
        <w:t xml:space="preserve">ness of those </w:t>
      </w:r>
      <w:r w:rsidR="006002D8">
        <w:rPr>
          <w:rFonts w:ascii="Times New Roman" w:eastAsia="Times New Roman" w:hAnsi="Times New Roman" w:cs="Times New Roman"/>
        </w:rPr>
        <w:t>below</w:t>
      </w:r>
      <w:r w:rsidR="00324406">
        <w:rPr>
          <w:rFonts w:ascii="Times New Roman" w:eastAsia="Times New Roman" w:hAnsi="Times New Roman" w:cs="Times New Roman"/>
        </w:rPr>
        <w:t xml:space="preserve">, their modernity </w:t>
      </w:r>
      <w:r w:rsidR="000E7E29">
        <w:rPr>
          <w:rFonts w:ascii="Times New Roman" w:eastAsia="Times New Roman" w:hAnsi="Times New Roman" w:cs="Times New Roman"/>
        </w:rPr>
        <w:t xml:space="preserve">having also </w:t>
      </w:r>
      <w:r w:rsidR="00324406">
        <w:rPr>
          <w:rFonts w:ascii="Times New Roman" w:eastAsia="Times New Roman" w:hAnsi="Times New Roman" w:cs="Times New Roman"/>
        </w:rPr>
        <w:t>be</w:t>
      </w:r>
      <w:r w:rsidR="000E7E29">
        <w:rPr>
          <w:rFonts w:ascii="Times New Roman" w:eastAsia="Times New Roman" w:hAnsi="Times New Roman" w:cs="Times New Roman"/>
        </w:rPr>
        <w:t>en</w:t>
      </w:r>
      <w:r w:rsidR="00324406">
        <w:rPr>
          <w:rFonts w:ascii="Times New Roman" w:eastAsia="Times New Roman" w:hAnsi="Times New Roman" w:cs="Times New Roman"/>
        </w:rPr>
        <w:t xml:space="preserve"> established </w:t>
      </w:r>
      <w:r w:rsidR="000E7E29">
        <w:rPr>
          <w:rFonts w:ascii="Times New Roman" w:eastAsia="Times New Roman" w:hAnsi="Times New Roman" w:cs="Times New Roman"/>
        </w:rPr>
        <w:t xml:space="preserve">by their relation to the </w:t>
      </w:r>
      <w:r w:rsidR="00324406">
        <w:rPr>
          <w:rFonts w:ascii="Times New Roman" w:eastAsia="Times New Roman" w:hAnsi="Times New Roman" w:cs="Times New Roman"/>
        </w:rPr>
        <w:t xml:space="preserve">old women they </w:t>
      </w:r>
      <w:r w:rsidR="000E7E29">
        <w:rPr>
          <w:rFonts w:ascii="Times New Roman" w:eastAsia="Times New Roman" w:hAnsi="Times New Roman" w:cs="Times New Roman"/>
        </w:rPr>
        <w:t xml:space="preserve">succeed </w:t>
      </w:r>
      <w:r w:rsidR="00324406">
        <w:rPr>
          <w:rFonts w:ascii="Times New Roman" w:eastAsia="Times New Roman" w:hAnsi="Times New Roman" w:cs="Times New Roman"/>
        </w:rPr>
        <w:t xml:space="preserve">in the sequence. The conflict arises, moreover, in a sequence </w:t>
      </w:r>
      <w:r w:rsidR="004D7EED">
        <w:rPr>
          <w:rFonts w:ascii="Times New Roman" w:eastAsia="Times New Roman" w:hAnsi="Times New Roman" w:cs="Times New Roman"/>
        </w:rPr>
        <w:t xml:space="preserve">where </w:t>
      </w:r>
      <w:r w:rsidR="00324406">
        <w:rPr>
          <w:rFonts w:ascii="Times New Roman" w:eastAsia="Times New Roman" w:hAnsi="Times New Roman" w:cs="Times New Roman"/>
        </w:rPr>
        <w:t xml:space="preserve">a lack of </w:t>
      </w:r>
      <w:r w:rsidR="00FC2164">
        <w:rPr>
          <w:rFonts w:ascii="Times New Roman" w:eastAsia="Times New Roman" w:hAnsi="Times New Roman" w:cs="Times New Roman"/>
        </w:rPr>
        <w:t xml:space="preserve">respect has been </w:t>
      </w:r>
      <w:r w:rsidR="00324406">
        <w:rPr>
          <w:rFonts w:ascii="Times New Roman" w:eastAsia="Times New Roman" w:hAnsi="Times New Roman" w:cs="Times New Roman"/>
        </w:rPr>
        <w:t>foreshadowed</w:t>
      </w:r>
      <w:r w:rsidR="00FC2164">
        <w:rPr>
          <w:rFonts w:ascii="Times New Roman" w:eastAsia="Times New Roman" w:hAnsi="Times New Roman" w:cs="Times New Roman"/>
        </w:rPr>
        <w:t xml:space="preserve"> </w:t>
      </w:r>
      <w:r w:rsidR="00324406">
        <w:rPr>
          <w:rFonts w:ascii="Times New Roman" w:eastAsia="Times New Roman" w:hAnsi="Times New Roman" w:cs="Times New Roman"/>
        </w:rPr>
        <w:t xml:space="preserve">in the previous shot </w:t>
      </w:r>
      <w:r w:rsidR="00FC2164">
        <w:rPr>
          <w:rFonts w:ascii="Times New Roman" w:eastAsia="Times New Roman" w:hAnsi="Times New Roman" w:cs="Times New Roman"/>
        </w:rPr>
        <w:t xml:space="preserve">and where our reading of </w:t>
      </w:r>
      <w:r w:rsidR="00E85A84">
        <w:rPr>
          <w:rFonts w:ascii="Times New Roman" w:eastAsia="Times New Roman" w:hAnsi="Times New Roman" w:cs="Times New Roman"/>
        </w:rPr>
        <w:t xml:space="preserve">this group of </w:t>
      </w:r>
      <w:r w:rsidR="00324406">
        <w:rPr>
          <w:rFonts w:ascii="Times New Roman" w:eastAsia="Times New Roman" w:hAnsi="Times New Roman" w:cs="Times New Roman"/>
        </w:rPr>
        <w:t xml:space="preserve">young men </w:t>
      </w:r>
      <w:r w:rsidR="00FC2164">
        <w:rPr>
          <w:rFonts w:ascii="Times New Roman" w:eastAsia="Times New Roman" w:hAnsi="Times New Roman" w:cs="Times New Roman"/>
        </w:rPr>
        <w:t xml:space="preserve">is </w:t>
      </w:r>
      <w:r w:rsidR="00E85A84">
        <w:rPr>
          <w:rFonts w:ascii="Times New Roman" w:eastAsia="Times New Roman" w:hAnsi="Times New Roman" w:cs="Times New Roman"/>
        </w:rPr>
        <w:t xml:space="preserve">uniquely </w:t>
      </w:r>
      <w:r w:rsidR="00FC2164">
        <w:rPr>
          <w:rFonts w:ascii="Times New Roman" w:eastAsia="Times New Roman" w:hAnsi="Times New Roman" w:cs="Times New Roman"/>
        </w:rPr>
        <w:t xml:space="preserve">influenced by </w:t>
      </w:r>
      <w:r w:rsidR="004D7EED">
        <w:rPr>
          <w:rFonts w:ascii="Times New Roman" w:eastAsia="Times New Roman" w:hAnsi="Times New Roman" w:cs="Times New Roman"/>
        </w:rPr>
        <w:t xml:space="preserve">people who </w:t>
      </w:r>
      <w:r w:rsidR="00BF61B4">
        <w:rPr>
          <w:rFonts w:ascii="Times New Roman" w:eastAsia="Times New Roman" w:hAnsi="Times New Roman" w:cs="Times New Roman"/>
        </w:rPr>
        <w:t>do not belong to the sequence</w:t>
      </w:r>
      <w:r w:rsidR="00324406">
        <w:rPr>
          <w:rFonts w:ascii="Times New Roman" w:eastAsia="Times New Roman" w:hAnsi="Times New Roman" w:cs="Times New Roman"/>
        </w:rPr>
        <w:t xml:space="preserve"> at all</w:t>
      </w:r>
      <w:r w:rsidR="004D7EED">
        <w:rPr>
          <w:rFonts w:ascii="Times New Roman" w:eastAsia="Times New Roman" w:hAnsi="Times New Roman" w:cs="Times New Roman"/>
        </w:rPr>
        <w:t xml:space="preserve">. </w:t>
      </w:r>
      <w:r w:rsidR="00E66A19">
        <w:rPr>
          <w:rFonts w:ascii="Times New Roman" w:eastAsia="Times New Roman" w:hAnsi="Times New Roman" w:cs="Times New Roman"/>
        </w:rPr>
        <w:t>T</w:t>
      </w:r>
      <w:r w:rsidR="00ED3687">
        <w:rPr>
          <w:rFonts w:ascii="Times New Roman" w:eastAsia="Times New Roman" w:hAnsi="Times New Roman" w:cs="Times New Roman"/>
        </w:rPr>
        <w:t>racing these</w:t>
      </w:r>
      <w:r w:rsidR="009608D3">
        <w:rPr>
          <w:rFonts w:ascii="Times New Roman" w:eastAsia="Times New Roman" w:hAnsi="Times New Roman" w:cs="Times New Roman"/>
        </w:rPr>
        <w:t xml:space="preserve"> </w:t>
      </w:r>
      <w:r w:rsidR="00E66A19">
        <w:rPr>
          <w:rFonts w:ascii="Times New Roman" w:eastAsia="Times New Roman" w:hAnsi="Times New Roman" w:cs="Times New Roman"/>
        </w:rPr>
        <w:t xml:space="preserve">kinds of </w:t>
      </w:r>
      <w:r w:rsidR="009608D3">
        <w:rPr>
          <w:rFonts w:ascii="Times New Roman" w:eastAsia="Times New Roman" w:hAnsi="Times New Roman" w:cs="Times New Roman"/>
        </w:rPr>
        <w:t xml:space="preserve">threads </w:t>
      </w:r>
      <w:r w:rsidR="00E66A19">
        <w:rPr>
          <w:rFonts w:ascii="Times New Roman" w:eastAsia="Times New Roman" w:hAnsi="Times New Roman" w:cs="Times New Roman"/>
        </w:rPr>
        <w:t xml:space="preserve">helps to </w:t>
      </w:r>
      <w:r w:rsidR="00ED3687">
        <w:rPr>
          <w:rFonts w:ascii="Times New Roman" w:eastAsia="Times New Roman" w:hAnsi="Times New Roman" w:cs="Times New Roman"/>
        </w:rPr>
        <w:t xml:space="preserve">illuminate the </w:t>
      </w:r>
      <w:r w:rsidR="00E66A19">
        <w:rPr>
          <w:rFonts w:ascii="Times New Roman" w:eastAsia="Times New Roman" w:hAnsi="Times New Roman" w:cs="Times New Roman"/>
        </w:rPr>
        <w:t xml:space="preserve">ways that </w:t>
      </w:r>
      <w:r w:rsidR="00ED3687">
        <w:rPr>
          <w:rFonts w:ascii="Times New Roman" w:eastAsia="Times New Roman" w:hAnsi="Times New Roman" w:cs="Times New Roman"/>
        </w:rPr>
        <w:t xml:space="preserve">time </w:t>
      </w:r>
      <w:r w:rsidR="00E66A19">
        <w:rPr>
          <w:rFonts w:ascii="Times New Roman" w:eastAsia="Times New Roman" w:hAnsi="Times New Roman" w:cs="Times New Roman"/>
        </w:rPr>
        <w:t xml:space="preserve">is articulated in </w:t>
      </w:r>
      <w:r w:rsidR="00ED3687">
        <w:rPr>
          <w:rFonts w:ascii="Times New Roman" w:eastAsia="Times New Roman" w:hAnsi="Times New Roman" w:cs="Times New Roman"/>
        </w:rPr>
        <w:t>the film’s serial structure</w:t>
      </w:r>
      <w:r w:rsidR="00056D57">
        <w:rPr>
          <w:rFonts w:ascii="Times New Roman" w:eastAsia="Times New Roman" w:hAnsi="Times New Roman" w:cs="Times New Roman"/>
        </w:rPr>
        <w:t xml:space="preserve"> whilst revealing the film’s awareness both of its own narratives and those of ethnographic filmmaking  more broadly</w:t>
      </w:r>
      <w:r w:rsidR="00C55FFC" w:rsidRPr="004866C6">
        <w:rPr>
          <w:rFonts w:ascii="Times New Roman" w:eastAsia="Times New Roman" w:hAnsi="Times New Roman" w:cs="Times New Roman"/>
          <w:lang w:val="en-GB"/>
        </w:rPr>
        <w:t>.</w:t>
      </w:r>
      <w:r w:rsidR="00C55FFC" w:rsidRPr="004866C6">
        <w:rPr>
          <w:rFonts w:ascii="Times New Roman" w:eastAsia="Times New Roman" w:hAnsi="Times New Roman" w:cs="Times New Roman"/>
          <w:lang w:val="en-GB"/>
        </w:rPr>
        <w:br/>
      </w:r>
    </w:p>
    <w:p w14:paraId="20C4F93E" w14:textId="77777777" w:rsidR="007751E4" w:rsidRPr="00122223" w:rsidRDefault="00C55FFC" w:rsidP="00C675AA">
      <w:pPr>
        <w:pStyle w:val="Header"/>
        <w:spacing w:line="360" w:lineRule="auto"/>
        <w:jc w:val="center"/>
        <w:rPr>
          <w:rFonts w:ascii="Times New Roman" w:hAnsi="Times New Roman" w:cs="Times New Roman"/>
          <w:bCs/>
          <w:iCs/>
          <w:sz w:val="20"/>
          <w:szCs w:val="20"/>
          <w:lang w:val="en-GB"/>
        </w:rPr>
      </w:pPr>
      <w:r w:rsidRPr="00122223">
        <w:rPr>
          <w:rFonts w:ascii="Times New Roman" w:hAnsi="Times New Roman" w:cs="Times New Roman"/>
          <w:bCs/>
          <w:iCs/>
          <w:sz w:val="20"/>
          <w:szCs w:val="20"/>
          <w:lang w:val="en-GB"/>
        </w:rPr>
        <w:t>Figure 4. Lila Gayek, Bishnu Maya Gayek</w:t>
      </w:r>
    </w:p>
    <w:p w14:paraId="3F9A8967" w14:textId="77777777" w:rsidR="007751E4" w:rsidRDefault="007751E4" w:rsidP="00371263">
      <w:pPr>
        <w:pStyle w:val="Header"/>
        <w:spacing w:line="360" w:lineRule="auto"/>
        <w:rPr>
          <w:rFonts w:ascii="Times New Roman" w:eastAsia="Times New Roman" w:hAnsi="Times New Roman" w:cs="Times New Roman"/>
          <w:lang w:val="en-GB"/>
        </w:rPr>
      </w:pPr>
    </w:p>
    <w:p w14:paraId="74811A26" w14:textId="34657935" w:rsidR="00972542" w:rsidRPr="00122223" w:rsidRDefault="00972542" w:rsidP="00371263">
      <w:pPr>
        <w:pStyle w:val="Header"/>
        <w:spacing w:line="360" w:lineRule="auto"/>
        <w:rPr>
          <w:rFonts w:ascii="Times New Roman" w:eastAsia="Times New Roman" w:hAnsi="Times New Roman" w:cs="Times New Roman"/>
          <w:b/>
          <w:bCs/>
          <w:lang w:val="en-GB"/>
        </w:rPr>
      </w:pPr>
      <w:r w:rsidRPr="00122223">
        <w:rPr>
          <w:rFonts w:ascii="Times New Roman" w:eastAsia="Times New Roman" w:hAnsi="Times New Roman" w:cs="Times New Roman"/>
          <w:b/>
          <w:bCs/>
        </w:rPr>
        <w:t>It’s fine for you to eat like a child.</w:t>
      </w:r>
    </w:p>
    <w:p w14:paraId="1D2E9535" w14:textId="7CAFD2B1" w:rsidR="00481196" w:rsidRDefault="2075B16F" w:rsidP="00AA57A3">
      <w:pPr>
        <w:pStyle w:val="Header"/>
        <w:spacing w:line="360" w:lineRule="auto"/>
        <w:rPr>
          <w:rFonts w:ascii="Times New Roman" w:eastAsia="Times New Roman" w:hAnsi="Times New Roman" w:cs="Times New Roman"/>
        </w:rPr>
      </w:pPr>
      <w:r w:rsidRPr="2075B16F">
        <w:rPr>
          <w:rFonts w:ascii="Times New Roman" w:eastAsia="Times New Roman" w:hAnsi="Times New Roman" w:cs="Times New Roman"/>
        </w:rPr>
        <w:t xml:space="preserve">In the </w:t>
      </w:r>
      <w:r w:rsidR="00A9305B">
        <w:rPr>
          <w:rFonts w:ascii="Times New Roman" w:eastAsia="Times New Roman" w:hAnsi="Times New Roman" w:cs="Times New Roman"/>
        </w:rPr>
        <w:t xml:space="preserve">much remarked upon </w:t>
      </w:r>
      <w:r w:rsidRPr="2075B16F">
        <w:rPr>
          <w:rFonts w:ascii="Times New Roman" w:eastAsia="Times New Roman" w:hAnsi="Times New Roman" w:cs="Times New Roman"/>
        </w:rPr>
        <w:t xml:space="preserve">ninth journey of </w:t>
      </w:r>
      <w:r w:rsidR="009A2FDA">
        <w:rPr>
          <w:rFonts w:ascii="Times New Roman" w:eastAsia="Times New Roman" w:hAnsi="Times New Roman" w:cs="Times New Roman"/>
          <w:i/>
          <w:iCs/>
        </w:rPr>
        <w:t>Manakamana</w:t>
      </w:r>
      <w:r w:rsidRPr="2075B16F">
        <w:rPr>
          <w:rFonts w:ascii="Times New Roman" w:eastAsia="Times New Roman" w:hAnsi="Times New Roman" w:cs="Times New Roman"/>
        </w:rPr>
        <w:t xml:space="preserve">, involving an elderly </w:t>
      </w:r>
      <w:r w:rsidR="00EF0C58">
        <w:rPr>
          <w:rFonts w:ascii="Times New Roman" w:eastAsia="Times New Roman" w:hAnsi="Times New Roman" w:cs="Times New Roman"/>
        </w:rPr>
        <w:t>woman</w:t>
      </w:r>
      <w:r w:rsidR="00EF0C58" w:rsidRPr="2075B16F">
        <w:rPr>
          <w:rFonts w:ascii="Times New Roman" w:eastAsia="Times New Roman" w:hAnsi="Times New Roman" w:cs="Times New Roman"/>
        </w:rPr>
        <w:t xml:space="preserve"> </w:t>
      </w:r>
      <w:r w:rsidRPr="2075B16F">
        <w:rPr>
          <w:rFonts w:ascii="Times New Roman" w:eastAsia="Times New Roman" w:hAnsi="Times New Roman" w:cs="Times New Roman"/>
        </w:rPr>
        <w:t>and her middle</w:t>
      </w:r>
      <w:r w:rsidR="00173B99">
        <w:rPr>
          <w:rFonts w:ascii="Times New Roman" w:eastAsia="Times New Roman" w:hAnsi="Times New Roman" w:cs="Times New Roman"/>
        </w:rPr>
        <w:t>-</w:t>
      </w:r>
      <w:r w:rsidRPr="2075B16F">
        <w:rPr>
          <w:rFonts w:ascii="Times New Roman" w:eastAsia="Times New Roman" w:hAnsi="Times New Roman" w:cs="Times New Roman"/>
        </w:rPr>
        <w:t xml:space="preserve">aged daughter – the latter appearing in Spray’s 2010 film </w:t>
      </w:r>
      <w:r w:rsidRPr="2075B16F">
        <w:rPr>
          <w:rFonts w:ascii="Times New Roman" w:eastAsia="Times New Roman" w:hAnsi="Times New Roman" w:cs="Times New Roman"/>
          <w:i/>
          <w:iCs/>
        </w:rPr>
        <w:t>As Long As There’s Breath</w:t>
      </w:r>
      <w:r w:rsidRPr="2075B16F">
        <w:rPr>
          <w:rFonts w:ascii="Times New Roman" w:eastAsia="Times New Roman" w:hAnsi="Times New Roman" w:cs="Times New Roman"/>
        </w:rPr>
        <w:t xml:space="preserve"> – there is again some potential to see a certain conflict of </w:t>
      </w:r>
      <w:r w:rsidRPr="2075B16F">
        <w:rPr>
          <w:rFonts w:ascii="Times New Roman" w:eastAsia="Times New Roman" w:hAnsi="Times New Roman" w:cs="Times New Roman"/>
        </w:rPr>
        <w:lastRenderedPageBreak/>
        <w:t>cultures</w:t>
      </w:r>
      <w:r w:rsidR="009A2FDA">
        <w:rPr>
          <w:rFonts w:ascii="Times New Roman" w:eastAsia="Times New Roman" w:hAnsi="Times New Roman" w:cs="Times New Roman"/>
        </w:rPr>
        <w:t xml:space="preserve"> situated in time</w:t>
      </w:r>
      <w:r w:rsidR="00A20453">
        <w:rPr>
          <w:rFonts w:ascii="Times New Roman" w:eastAsia="Times New Roman" w:hAnsi="Times New Roman" w:cs="Times New Roman"/>
        </w:rPr>
        <w:t xml:space="preserve">. </w:t>
      </w:r>
      <w:r w:rsidRPr="2075B16F">
        <w:rPr>
          <w:rFonts w:ascii="Times New Roman" w:eastAsia="Times New Roman" w:hAnsi="Times New Roman" w:cs="Times New Roman"/>
        </w:rPr>
        <w:t xml:space="preserve">The elderly woman, Bishnu Maya, </w:t>
      </w:r>
      <w:r w:rsidR="00AB73F6">
        <w:rPr>
          <w:rFonts w:ascii="Times New Roman" w:eastAsia="Times New Roman" w:hAnsi="Times New Roman" w:cs="Times New Roman"/>
        </w:rPr>
        <w:t xml:space="preserve">particularly </w:t>
      </w:r>
      <w:r w:rsidRPr="2075B16F">
        <w:rPr>
          <w:rFonts w:ascii="Times New Roman" w:eastAsia="Times New Roman" w:hAnsi="Times New Roman" w:cs="Times New Roman"/>
        </w:rPr>
        <w:t xml:space="preserve">struggles in the heat of the cable car to stop her ice-cream dripping down her chin, down her arm and onto her </w:t>
      </w:r>
      <w:r w:rsidR="00833D07">
        <w:rPr>
          <w:rFonts w:ascii="Times New Roman" w:eastAsia="Times New Roman" w:hAnsi="Times New Roman" w:cs="Times New Roman"/>
        </w:rPr>
        <w:t>dress</w:t>
      </w:r>
      <w:r w:rsidR="00C130CB">
        <w:rPr>
          <w:rFonts w:ascii="Times New Roman" w:eastAsia="Times New Roman" w:hAnsi="Times New Roman" w:cs="Times New Roman"/>
        </w:rPr>
        <w:t xml:space="preserve"> (Fig. 4)</w:t>
      </w:r>
      <w:r w:rsidRPr="2075B16F">
        <w:rPr>
          <w:rFonts w:ascii="Times New Roman" w:eastAsia="Times New Roman" w:hAnsi="Times New Roman" w:cs="Times New Roman"/>
        </w:rPr>
        <w:t xml:space="preserve">. </w:t>
      </w:r>
      <w:r w:rsidR="00AB73F6">
        <w:rPr>
          <w:rFonts w:ascii="Times New Roman" w:eastAsia="Times New Roman" w:hAnsi="Times New Roman" w:cs="Times New Roman"/>
        </w:rPr>
        <w:t>The daughter</w:t>
      </w:r>
      <w:r w:rsidR="00056D57">
        <w:rPr>
          <w:rFonts w:ascii="Times New Roman" w:eastAsia="Times New Roman" w:hAnsi="Times New Roman" w:cs="Times New Roman"/>
        </w:rPr>
        <w:t xml:space="preserve"> </w:t>
      </w:r>
      <w:r w:rsidR="00AB73F6">
        <w:rPr>
          <w:rFonts w:ascii="Times New Roman" w:eastAsia="Times New Roman" w:hAnsi="Times New Roman" w:cs="Times New Roman"/>
        </w:rPr>
        <w:t>jokes ‘</w:t>
      </w:r>
      <w:r w:rsidR="008C48C8">
        <w:rPr>
          <w:rFonts w:ascii="Times New Roman" w:eastAsia="Times New Roman" w:hAnsi="Times New Roman" w:cs="Times New Roman"/>
        </w:rPr>
        <w:t>W</w:t>
      </w:r>
      <w:r w:rsidR="00AB73F6">
        <w:rPr>
          <w:rFonts w:ascii="Times New Roman" w:eastAsia="Times New Roman" w:hAnsi="Times New Roman" w:cs="Times New Roman"/>
        </w:rPr>
        <w:t xml:space="preserve">e didn’t get milk as children’, to which her mother replies, ‘That’s why we don’t know how to eat this’. </w:t>
      </w:r>
      <w:r w:rsidRPr="2075B16F">
        <w:rPr>
          <w:rFonts w:ascii="Times New Roman" w:eastAsia="Times New Roman" w:hAnsi="Times New Roman" w:cs="Times New Roman"/>
        </w:rPr>
        <w:t xml:space="preserve">The two women look at each other and laugh at their predicament before the daughter says to her mother in a curious age reversal: </w:t>
      </w:r>
      <w:r w:rsidR="00D85B0E">
        <w:rPr>
          <w:rFonts w:ascii="Times New Roman" w:eastAsia="Times New Roman" w:hAnsi="Times New Roman" w:cs="Times New Roman"/>
        </w:rPr>
        <w:t>‘</w:t>
      </w:r>
      <w:r w:rsidRPr="2075B16F">
        <w:rPr>
          <w:rFonts w:ascii="Times New Roman" w:eastAsia="Times New Roman" w:hAnsi="Times New Roman" w:cs="Times New Roman"/>
        </w:rPr>
        <w:t>We’re like children still learning how to eat. It’s fine for you to eat like a child. But I’m a grown woman.</w:t>
      </w:r>
      <w:r w:rsidR="00D85B0E">
        <w:rPr>
          <w:rFonts w:ascii="Times New Roman" w:eastAsia="Times New Roman" w:hAnsi="Times New Roman" w:cs="Times New Roman"/>
        </w:rPr>
        <w:t>’</w:t>
      </w:r>
      <w:r w:rsidRPr="2075B16F">
        <w:rPr>
          <w:rFonts w:ascii="Times New Roman" w:eastAsia="Times New Roman" w:hAnsi="Times New Roman" w:cs="Times New Roman"/>
        </w:rPr>
        <w:t xml:space="preserve"> The </w:t>
      </w:r>
      <w:commentRangeStart w:id="6"/>
      <w:r w:rsidRPr="2075B16F">
        <w:rPr>
          <w:rFonts w:ascii="Times New Roman" w:eastAsia="Times New Roman" w:hAnsi="Times New Roman" w:cs="Times New Roman"/>
        </w:rPr>
        <w:t xml:space="preserve">audience </w:t>
      </w:r>
      <w:commentRangeEnd w:id="6"/>
      <w:r w:rsidR="00C130CB">
        <w:rPr>
          <w:rStyle w:val="CommentReference"/>
          <w:rFonts w:ascii="Times New Roman" w:hAnsi="Times New Roman" w:cs="Times New Roman"/>
          <w:lang w:val="en-GB" w:eastAsia="zh-CN"/>
        </w:rPr>
        <w:commentReference w:id="6"/>
      </w:r>
      <w:r w:rsidRPr="2075B16F">
        <w:rPr>
          <w:rFonts w:ascii="Times New Roman" w:eastAsia="Times New Roman" w:hAnsi="Times New Roman" w:cs="Times New Roman"/>
        </w:rPr>
        <w:t xml:space="preserve">for a </w:t>
      </w:r>
      <w:r w:rsidR="00DF21B2">
        <w:rPr>
          <w:rFonts w:ascii="Times New Roman" w:eastAsia="Times New Roman" w:hAnsi="Times New Roman" w:cs="Times New Roman"/>
        </w:rPr>
        <w:t xml:space="preserve">‘festival’ </w:t>
      </w:r>
      <w:r w:rsidR="00DF21B2" w:rsidRPr="2075B16F">
        <w:rPr>
          <w:rFonts w:ascii="Times New Roman" w:eastAsia="Times New Roman" w:hAnsi="Times New Roman" w:cs="Times New Roman"/>
        </w:rPr>
        <w:t xml:space="preserve">film </w:t>
      </w:r>
      <w:r w:rsidR="00DF21B2">
        <w:rPr>
          <w:rFonts w:ascii="Times New Roman" w:eastAsia="Times New Roman" w:hAnsi="Times New Roman" w:cs="Times New Roman"/>
        </w:rPr>
        <w:t xml:space="preserve">like this one, </w:t>
      </w:r>
      <w:r w:rsidR="00DF21B2" w:rsidRPr="2075B16F">
        <w:rPr>
          <w:rFonts w:ascii="Times New Roman" w:eastAsia="Times New Roman" w:hAnsi="Times New Roman" w:cs="Times New Roman"/>
        </w:rPr>
        <w:t>produced under the auspices of Harvard’s Sensory Ethnography Lab</w:t>
      </w:r>
      <w:r w:rsidR="00DF21B2">
        <w:rPr>
          <w:rStyle w:val="EndnoteReference"/>
          <w:rFonts w:ascii="Times New Roman" w:eastAsia="Times New Roman" w:hAnsi="Times New Roman" w:cs="Times New Roman"/>
        </w:rPr>
        <w:endnoteReference w:id="1"/>
      </w:r>
      <w:r w:rsidR="00DF21B2">
        <w:rPr>
          <w:rFonts w:ascii="Times New Roman" w:eastAsia="Times New Roman" w:hAnsi="Times New Roman" w:cs="Times New Roman"/>
        </w:rPr>
        <w:t xml:space="preserve">, </w:t>
      </w:r>
      <w:r w:rsidR="00DF21B2" w:rsidRPr="2075B16F">
        <w:rPr>
          <w:rFonts w:ascii="Times New Roman" w:eastAsia="Times New Roman" w:hAnsi="Times New Roman" w:cs="Times New Roman"/>
        </w:rPr>
        <w:t xml:space="preserve">is </w:t>
      </w:r>
      <w:r w:rsidR="00DF21B2">
        <w:rPr>
          <w:rFonts w:ascii="Times New Roman" w:eastAsia="Times New Roman" w:hAnsi="Times New Roman" w:cs="Times New Roman"/>
        </w:rPr>
        <w:t xml:space="preserve">a particular kind of </w:t>
      </w:r>
      <w:commentRangeStart w:id="7"/>
      <w:r w:rsidR="00DF21B2">
        <w:rPr>
          <w:rFonts w:ascii="Times New Roman" w:eastAsia="Times New Roman" w:hAnsi="Times New Roman" w:cs="Times New Roman"/>
        </w:rPr>
        <w:t>film</w:t>
      </w:r>
      <w:commentRangeEnd w:id="7"/>
      <w:r w:rsidR="00DF21B2">
        <w:rPr>
          <w:rStyle w:val="CommentReference"/>
          <w:rFonts w:ascii="Times New Roman" w:hAnsi="Times New Roman" w:cs="Times New Roman"/>
          <w:lang w:val="en-GB" w:eastAsia="zh-CN"/>
        </w:rPr>
        <w:commentReference w:id="7"/>
      </w:r>
      <w:r w:rsidR="00DF21B2">
        <w:rPr>
          <w:rFonts w:ascii="Times New Roman" w:eastAsia="Times New Roman" w:hAnsi="Times New Roman" w:cs="Times New Roman"/>
        </w:rPr>
        <w:t xml:space="preserve">-going audience capable of seeing in the film’s </w:t>
      </w:r>
      <w:r w:rsidR="00DF21B2" w:rsidRPr="003A1EA3">
        <w:rPr>
          <w:rFonts w:ascii="Times New Roman" w:eastAsia="Times New Roman" w:hAnsi="Times New Roman" w:cs="Times New Roman"/>
          <w:i/>
          <w:iCs/>
        </w:rPr>
        <w:t>presentational</w:t>
      </w:r>
      <w:r w:rsidR="00DF21B2">
        <w:rPr>
          <w:rFonts w:ascii="Times New Roman" w:eastAsia="Times New Roman" w:hAnsi="Times New Roman" w:cs="Times New Roman"/>
        </w:rPr>
        <w:t xml:space="preserve"> aesthetic, deep structures and extended metaphors, an approach to the representation of non-Western subjects that seeks to avoid didacticism, condescension and a denial of its subjects’ coevalness. But one of the things that makes this scene interesting and funny is precisely its focus on subjects whose power and control diminishes before our eyes, and whose behavior could be seen to fail certain tests of public civility, or, as they put it, of adulthood. Crucially, these two aspects, while interimplicated, map onto the temporal matter at hand in distinct ways. That is, in the first instance the women’s power and control falls away in the present tense, in a coeavel setting. </w:t>
      </w:r>
      <w:r w:rsidR="00AA57A3">
        <w:rPr>
          <w:rFonts w:ascii="Times New Roman" w:eastAsia="Times New Roman" w:hAnsi="Times New Roman" w:cs="Times New Roman"/>
        </w:rPr>
        <w:t>Whereas</w:t>
      </w:r>
      <w:r w:rsidR="00DF21B2">
        <w:rPr>
          <w:rFonts w:ascii="Times New Roman" w:eastAsia="Times New Roman" w:hAnsi="Times New Roman" w:cs="Times New Roman"/>
        </w:rPr>
        <w:t xml:space="preserve"> any sense that these women might be seen as failing to adequately present themselves before Western eyes depends on an idea that they are different. And if they are different they were different before the film started. </w:t>
      </w:r>
      <w:r w:rsidR="00DF21B2">
        <w:rPr>
          <w:rFonts w:ascii="Times New Roman" w:eastAsia="Times New Roman" w:hAnsi="Times New Roman" w:cs="Times New Roman"/>
          <w:i/>
          <w:iCs/>
        </w:rPr>
        <w:t>Manakamana</w:t>
      </w:r>
      <w:r w:rsidR="00DF21B2" w:rsidRPr="2075B16F">
        <w:rPr>
          <w:rFonts w:ascii="Times New Roman" w:eastAsia="Times New Roman" w:hAnsi="Times New Roman" w:cs="Times New Roman"/>
        </w:rPr>
        <w:t xml:space="preserve"> is a film that understands that difference is real, but also that difference, like culture, is not fixed.</w:t>
      </w:r>
    </w:p>
    <w:p w14:paraId="7D09EC48" w14:textId="77777777" w:rsidR="00481196" w:rsidRDefault="00481196" w:rsidP="00DF21B2">
      <w:pPr>
        <w:pStyle w:val="Header"/>
        <w:spacing w:line="360" w:lineRule="auto"/>
        <w:rPr>
          <w:rFonts w:ascii="Times New Roman" w:eastAsia="Times New Roman" w:hAnsi="Times New Roman" w:cs="Times New Roman"/>
        </w:rPr>
      </w:pPr>
    </w:p>
    <w:p w14:paraId="26961201" w14:textId="6862C4A9" w:rsidR="006C740F" w:rsidRPr="006C740F" w:rsidRDefault="00481196" w:rsidP="00DF21B2">
      <w:pPr>
        <w:pStyle w:val="Header"/>
        <w:spacing w:line="360" w:lineRule="auto"/>
        <w:rPr>
          <w:rFonts w:ascii="Times New Roman" w:eastAsia="Times New Roman" w:hAnsi="Times New Roman" w:cs="Times New Roman"/>
        </w:rPr>
      </w:pPr>
      <w:r>
        <w:rPr>
          <w:rFonts w:ascii="Times New Roman" w:eastAsia="Times New Roman" w:hAnsi="Times New Roman" w:cs="Times New Roman"/>
        </w:rPr>
        <w:t xml:space="preserve">It seems clear to me that </w:t>
      </w:r>
      <w:r w:rsidRPr="003A1EA3">
        <w:rPr>
          <w:rFonts w:ascii="Times New Roman" w:eastAsia="Times New Roman" w:hAnsi="Times New Roman" w:cs="Times New Roman"/>
          <w:i/>
          <w:iCs/>
        </w:rPr>
        <w:t>Manakamana</w:t>
      </w:r>
      <w:r>
        <w:rPr>
          <w:rFonts w:ascii="Times New Roman" w:eastAsia="Times New Roman" w:hAnsi="Times New Roman" w:cs="Times New Roman"/>
          <w:i/>
          <w:iCs/>
        </w:rPr>
        <w:t xml:space="preserve"> </w:t>
      </w:r>
      <w:r>
        <w:rPr>
          <w:rFonts w:ascii="Times New Roman" w:eastAsia="Times New Roman" w:hAnsi="Times New Roman" w:cs="Times New Roman"/>
        </w:rPr>
        <w:t xml:space="preserve">strives to make its audience contend with any issues of representation as matters arising substantially in the present tense, but it can only do so much to overcome the hard-wired nature of its audience’s collective, colonialist learning. Consider the following anxieties that a spectator </w:t>
      </w:r>
      <w:r w:rsidRPr="003A1EA3">
        <w:rPr>
          <w:rFonts w:ascii="Times New Roman" w:eastAsia="Times New Roman" w:hAnsi="Times New Roman" w:cs="Times New Roman"/>
          <w:i/>
          <w:iCs/>
        </w:rPr>
        <w:t>could</w:t>
      </w:r>
      <w:r>
        <w:rPr>
          <w:rFonts w:ascii="Times New Roman" w:eastAsia="Times New Roman" w:hAnsi="Times New Roman" w:cs="Times New Roman"/>
        </w:rPr>
        <w:t xml:space="preserve"> have about this scene and the way they depend on certain assumptions that the film itself actively works against</w:t>
      </w:r>
      <w:r w:rsidRPr="2075B16F">
        <w:rPr>
          <w:rFonts w:ascii="Times New Roman" w:eastAsia="Times New Roman" w:hAnsi="Times New Roman" w:cs="Times New Roman"/>
        </w:rPr>
        <w:t>:</w:t>
      </w:r>
      <w:r w:rsidR="000E3A35">
        <w:rPr>
          <w:rFonts w:ascii="Times New Roman" w:eastAsia="Times New Roman" w:hAnsi="Times New Roman" w:cs="Times New Roman"/>
        </w:rPr>
        <w:br/>
      </w:r>
    </w:p>
    <w:p w14:paraId="663D852E" w14:textId="43AA9560" w:rsidR="006C740F" w:rsidRPr="006C740F" w:rsidRDefault="2075B16F" w:rsidP="00481196">
      <w:pPr>
        <w:pStyle w:val="Header"/>
        <w:spacing w:line="360" w:lineRule="auto"/>
        <w:ind w:left="720"/>
        <w:rPr>
          <w:rFonts w:ascii="Times New Roman" w:eastAsia="Times New Roman" w:hAnsi="Times New Roman" w:cs="Times New Roman"/>
        </w:rPr>
      </w:pPr>
      <w:r w:rsidRPr="2075B16F">
        <w:rPr>
          <w:rFonts w:ascii="Times New Roman" w:eastAsia="Times New Roman" w:hAnsi="Times New Roman" w:cs="Times New Roman"/>
        </w:rPr>
        <w:t xml:space="preserve">1. </w:t>
      </w:r>
      <w:r w:rsidR="00481196">
        <w:rPr>
          <w:rFonts w:ascii="Times New Roman" w:eastAsia="Times New Roman" w:hAnsi="Times New Roman" w:cs="Times New Roman"/>
        </w:rPr>
        <w:t>P</w:t>
      </w:r>
      <w:r w:rsidRPr="2075B16F">
        <w:rPr>
          <w:rFonts w:ascii="Times New Roman" w:eastAsia="Times New Roman" w:hAnsi="Times New Roman" w:cs="Times New Roman"/>
        </w:rPr>
        <w:t xml:space="preserve">eople from other cultures seem not to observe our sense of propriety when in public, let alone when on camera. </w:t>
      </w:r>
    </w:p>
    <w:p w14:paraId="612B273A" w14:textId="3C327827" w:rsidR="006C740F" w:rsidRPr="006C740F" w:rsidRDefault="2075B16F" w:rsidP="00481196">
      <w:pPr>
        <w:pStyle w:val="Header"/>
        <w:spacing w:line="360" w:lineRule="auto"/>
        <w:ind w:left="720"/>
        <w:rPr>
          <w:rFonts w:ascii="Times New Roman" w:eastAsia="Times New Roman" w:hAnsi="Times New Roman" w:cs="Times New Roman"/>
        </w:rPr>
      </w:pPr>
      <w:r w:rsidRPr="2075B16F">
        <w:rPr>
          <w:rFonts w:ascii="Times New Roman" w:eastAsia="Times New Roman" w:hAnsi="Times New Roman" w:cs="Times New Roman"/>
        </w:rPr>
        <w:t xml:space="preserve">2. </w:t>
      </w:r>
      <w:r w:rsidR="00481196">
        <w:rPr>
          <w:rFonts w:ascii="Times New Roman" w:eastAsia="Times New Roman" w:hAnsi="Times New Roman" w:cs="Times New Roman"/>
        </w:rPr>
        <w:t>W</w:t>
      </w:r>
      <w:r w:rsidRPr="2075B16F">
        <w:rPr>
          <w:rFonts w:ascii="Times New Roman" w:eastAsia="Times New Roman" w:hAnsi="Times New Roman" w:cs="Times New Roman"/>
        </w:rPr>
        <w:t xml:space="preserve">hat we are witnessing is in fact the exploitation of the subjects’ naivety in the full glare of </w:t>
      </w:r>
      <w:r w:rsidR="00832B8B">
        <w:rPr>
          <w:rFonts w:ascii="Times New Roman" w:eastAsia="Times New Roman" w:hAnsi="Times New Roman" w:cs="Times New Roman"/>
        </w:rPr>
        <w:t>w</w:t>
      </w:r>
      <w:r w:rsidRPr="2075B16F">
        <w:rPr>
          <w:rFonts w:ascii="Times New Roman" w:eastAsia="Times New Roman" w:hAnsi="Times New Roman" w:cs="Times New Roman"/>
        </w:rPr>
        <w:t xml:space="preserve">estern eyes. </w:t>
      </w:r>
    </w:p>
    <w:p w14:paraId="4F8CBD07" w14:textId="42C476B3" w:rsidR="006C740F" w:rsidRPr="006C740F" w:rsidRDefault="2075B16F" w:rsidP="00481196">
      <w:pPr>
        <w:pStyle w:val="Header"/>
        <w:spacing w:line="360" w:lineRule="auto"/>
        <w:ind w:left="720"/>
        <w:rPr>
          <w:rFonts w:ascii="Times New Roman" w:eastAsia="Times New Roman" w:hAnsi="Times New Roman" w:cs="Times New Roman"/>
        </w:rPr>
      </w:pPr>
      <w:r w:rsidRPr="2075B16F">
        <w:rPr>
          <w:rFonts w:ascii="Times New Roman" w:eastAsia="Times New Roman" w:hAnsi="Times New Roman" w:cs="Times New Roman"/>
        </w:rPr>
        <w:lastRenderedPageBreak/>
        <w:t xml:space="preserve">3. </w:t>
      </w:r>
      <w:r w:rsidR="00481196">
        <w:rPr>
          <w:rFonts w:ascii="Times New Roman" w:eastAsia="Times New Roman" w:hAnsi="Times New Roman" w:cs="Times New Roman"/>
        </w:rPr>
        <w:t>T</w:t>
      </w:r>
      <w:r w:rsidRPr="2075B16F">
        <w:rPr>
          <w:rFonts w:ascii="Times New Roman" w:eastAsia="Times New Roman" w:hAnsi="Times New Roman" w:cs="Times New Roman"/>
        </w:rPr>
        <w:t xml:space="preserve">he spiritual concerns of a pilgrimage seem to have given way to the corrupting forces of tourism and consumption. </w:t>
      </w:r>
    </w:p>
    <w:p w14:paraId="653C9107" w14:textId="77777777" w:rsidR="00522D50" w:rsidRDefault="00522D50" w:rsidP="003E6227">
      <w:pPr>
        <w:pStyle w:val="Header"/>
        <w:spacing w:line="360" w:lineRule="auto"/>
        <w:rPr>
          <w:rFonts w:ascii="Times New Roman" w:hAnsi="Times New Roman" w:cs="Times New Roman"/>
          <w:bCs/>
          <w:iCs/>
        </w:rPr>
      </w:pPr>
    </w:p>
    <w:p w14:paraId="0C7FB04C" w14:textId="0ED19D76" w:rsidR="004B31C8" w:rsidRDefault="2075B16F" w:rsidP="00F66FA6">
      <w:pPr>
        <w:pStyle w:val="Header"/>
        <w:spacing w:line="360" w:lineRule="auto"/>
        <w:rPr>
          <w:rFonts w:ascii="Times New Roman" w:eastAsia="Times New Roman" w:hAnsi="Times New Roman" w:cs="Times New Roman"/>
        </w:rPr>
      </w:pPr>
      <w:r w:rsidRPr="2075B16F">
        <w:rPr>
          <w:rFonts w:ascii="Times New Roman" w:eastAsia="Times New Roman" w:hAnsi="Times New Roman" w:cs="Times New Roman"/>
        </w:rPr>
        <w:t>Items two and three on this list are very different objections to the first. The first is an image of bigotry, or ignorance, while the second reflects an anxiety about representation in the face of difference</w:t>
      </w:r>
      <w:r w:rsidR="002D22B5">
        <w:rPr>
          <w:rFonts w:ascii="Times New Roman" w:eastAsia="Times New Roman" w:hAnsi="Times New Roman" w:cs="Times New Roman"/>
        </w:rPr>
        <w:t>,</w:t>
      </w:r>
      <w:r w:rsidRPr="2075B16F">
        <w:rPr>
          <w:rFonts w:ascii="Times New Roman" w:eastAsia="Times New Roman" w:hAnsi="Times New Roman" w:cs="Times New Roman"/>
        </w:rPr>
        <w:t xml:space="preserve"> and the third, a desire to uphold </w:t>
      </w:r>
      <w:r w:rsidR="00481196">
        <w:rPr>
          <w:rFonts w:ascii="Times New Roman" w:eastAsia="Times New Roman" w:hAnsi="Times New Roman" w:cs="Times New Roman"/>
        </w:rPr>
        <w:t xml:space="preserve">perceived </w:t>
      </w:r>
      <w:r w:rsidRPr="2075B16F">
        <w:rPr>
          <w:rFonts w:ascii="Times New Roman" w:eastAsia="Times New Roman" w:hAnsi="Times New Roman" w:cs="Times New Roman"/>
        </w:rPr>
        <w:t xml:space="preserve">cultural traditions – a salvage mentality. Spray’s </w:t>
      </w:r>
      <w:r w:rsidR="00C172E3">
        <w:rPr>
          <w:rFonts w:ascii="Times New Roman" w:eastAsia="Times New Roman" w:hAnsi="Times New Roman" w:cs="Times New Roman"/>
        </w:rPr>
        <w:t xml:space="preserve">education and </w:t>
      </w:r>
      <w:r w:rsidR="00481196">
        <w:rPr>
          <w:rFonts w:ascii="Times New Roman" w:eastAsia="Times New Roman" w:hAnsi="Times New Roman" w:cs="Times New Roman"/>
        </w:rPr>
        <w:t>her familiarity</w:t>
      </w:r>
      <w:r w:rsidRPr="2075B16F">
        <w:rPr>
          <w:rFonts w:ascii="Times New Roman" w:eastAsia="Times New Roman" w:hAnsi="Times New Roman" w:cs="Times New Roman"/>
        </w:rPr>
        <w:t xml:space="preserve"> with her subjects means she is not ignorant, which allows her to not be anxious about difference, and not to be precious about a past where her subjects do not live. </w:t>
      </w:r>
      <w:r w:rsidR="00481196">
        <w:rPr>
          <w:rFonts w:ascii="Times New Roman" w:eastAsia="Times New Roman" w:hAnsi="Times New Roman" w:cs="Times New Roman"/>
        </w:rPr>
        <w:t>The</w:t>
      </w:r>
      <w:r w:rsidR="00481196" w:rsidRPr="2075B16F">
        <w:rPr>
          <w:rFonts w:ascii="Times New Roman" w:eastAsia="Times New Roman" w:hAnsi="Times New Roman" w:cs="Times New Roman"/>
        </w:rPr>
        <w:t xml:space="preserve"> </w:t>
      </w:r>
      <w:r w:rsidRPr="2075B16F">
        <w:rPr>
          <w:rFonts w:ascii="Times New Roman" w:eastAsia="Times New Roman" w:hAnsi="Times New Roman" w:cs="Times New Roman"/>
        </w:rPr>
        <w:t xml:space="preserve">reason for constructing imaginary spectators </w:t>
      </w:r>
      <w:r w:rsidR="00DC1EF0">
        <w:rPr>
          <w:rFonts w:ascii="Times New Roman" w:eastAsia="Times New Roman" w:hAnsi="Times New Roman" w:cs="Times New Roman"/>
        </w:rPr>
        <w:t xml:space="preserve">here </w:t>
      </w:r>
      <w:r w:rsidR="00EF0C58">
        <w:rPr>
          <w:rFonts w:ascii="Times New Roman" w:eastAsia="Times New Roman" w:hAnsi="Times New Roman" w:cs="Times New Roman"/>
        </w:rPr>
        <w:t>– </w:t>
      </w:r>
      <w:r w:rsidR="00EF0C58" w:rsidRPr="2075B16F">
        <w:rPr>
          <w:rFonts w:ascii="Times New Roman" w:eastAsia="Times New Roman" w:hAnsi="Times New Roman" w:cs="Times New Roman"/>
        </w:rPr>
        <w:t xml:space="preserve">spectators </w:t>
      </w:r>
      <w:r w:rsidRPr="2075B16F">
        <w:rPr>
          <w:rFonts w:ascii="Times New Roman" w:eastAsia="Times New Roman" w:hAnsi="Times New Roman" w:cs="Times New Roman"/>
        </w:rPr>
        <w:t xml:space="preserve">who read this scene differently to the way </w:t>
      </w:r>
      <w:r w:rsidR="00DC1EF0">
        <w:rPr>
          <w:rFonts w:ascii="Times New Roman" w:eastAsia="Times New Roman" w:hAnsi="Times New Roman" w:cs="Times New Roman"/>
        </w:rPr>
        <w:t xml:space="preserve">the filmmakers might </w:t>
      </w:r>
      <w:r w:rsidR="00593AE2">
        <w:rPr>
          <w:rFonts w:ascii="Times New Roman" w:eastAsia="Times New Roman" w:hAnsi="Times New Roman" w:cs="Times New Roman"/>
        </w:rPr>
        <w:t>hope</w:t>
      </w:r>
      <w:r w:rsidR="00EF0C58">
        <w:rPr>
          <w:rFonts w:ascii="Times New Roman" w:eastAsia="Times New Roman" w:hAnsi="Times New Roman" w:cs="Times New Roman"/>
        </w:rPr>
        <w:t xml:space="preserve"> –</w:t>
      </w:r>
      <w:r w:rsidRPr="2075B16F">
        <w:rPr>
          <w:rFonts w:ascii="Times New Roman" w:eastAsia="Times New Roman" w:hAnsi="Times New Roman" w:cs="Times New Roman"/>
        </w:rPr>
        <w:t xml:space="preserve"> is to try to show how the filmmakers address</w:t>
      </w:r>
      <w:r w:rsidR="00481196">
        <w:rPr>
          <w:rFonts w:ascii="Times New Roman" w:eastAsia="Times New Roman" w:hAnsi="Times New Roman" w:cs="Times New Roman"/>
        </w:rPr>
        <w:t xml:space="preserve"> an audience </w:t>
      </w:r>
      <w:r w:rsidRPr="2075B16F">
        <w:rPr>
          <w:rFonts w:ascii="Times New Roman" w:eastAsia="Times New Roman" w:hAnsi="Times New Roman" w:cs="Times New Roman"/>
        </w:rPr>
        <w:t>through their construction of a shared space and time</w:t>
      </w:r>
      <w:r w:rsidR="00481196">
        <w:rPr>
          <w:rFonts w:ascii="Times New Roman" w:eastAsia="Times New Roman" w:hAnsi="Times New Roman" w:cs="Times New Roman"/>
        </w:rPr>
        <w:t xml:space="preserve"> in particular</w:t>
      </w:r>
      <w:r w:rsidRPr="2075B16F">
        <w:rPr>
          <w:rFonts w:ascii="Times New Roman" w:eastAsia="Times New Roman" w:hAnsi="Times New Roman" w:cs="Times New Roman"/>
        </w:rPr>
        <w:t>. Put differently, if there is a spectator out there who would balk at the messy ice-cream eating, they would almost certainly balk at the eleven minute take itself, the latter serving only to exacerbate the aggravation of the former, since it conf</w:t>
      </w:r>
      <w:r w:rsidR="006F65A9">
        <w:rPr>
          <w:rFonts w:ascii="Times New Roman" w:eastAsia="Times New Roman" w:hAnsi="Times New Roman" w:cs="Times New Roman"/>
        </w:rPr>
        <w:t xml:space="preserve">orms to the logic that nothing </w:t>
      </w:r>
      <w:r w:rsidRPr="2075B16F">
        <w:rPr>
          <w:rFonts w:ascii="Times New Roman" w:eastAsia="Times New Roman" w:hAnsi="Times New Roman" w:cs="Times New Roman"/>
        </w:rPr>
        <w:t xml:space="preserve">happens in Slow Cinema. </w:t>
      </w:r>
    </w:p>
    <w:p w14:paraId="6B014D72" w14:textId="77777777" w:rsidR="004B31C8" w:rsidRDefault="004B31C8" w:rsidP="00481196">
      <w:pPr>
        <w:pStyle w:val="Header"/>
        <w:spacing w:line="360" w:lineRule="auto"/>
        <w:rPr>
          <w:rFonts w:ascii="Times New Roman" w:eastAsia="Times New Roman" w:hAnsi="Times New Roman" w:cs="Times New Roman"/>
        </w:rPr>
      </w:pPr>
    </w:p>
    <w:p w14:paraId="5F94B16D" w14:textId="0F94D6E8" w:rsidR="00522D50" w:rsidRDefault="00187622" w:rsidP="00080AD5">
      <w:pPr>
        <w:pStyle w:val="Header"/>
        <w:spacing w:line="360" w:lineRule="auto"/>
        <w:rPr>
          <w:rFonts w:ascii="Times New Roman" w:eastAsia="Times New Roman" w:hAnsi="Times New Roman" w:cs="Times New Roman"/>
          <w:lang w:eastAsia="zh-CN"/>
        </w:rPr>
      </w:pPr>
      <w:r w:rsidRPr="2075B16F">
        <w:rPr>
          <w:rFonts w:ascii="Times New Roman" w:eastAsia="Times New Roman" w:hAnsi="Times New Roman" w:cs="Times New Roman"/>
        </w:rPr>
        <w:t>Ivonne Margulies (1996:</w:t>
      </w:r>
      <w:r w:rsidR="00DF41D5">
        <w:rPr>
          <w:rFonts w:ascii="Times New Roman" w:eastAsia="Times New Roman" w:hAnsi="Times New Roman" w:cs="Times New Roman"/>
        </w:rPr>
        <w:t xml:space="preserve"> 21) </w:t>
      </w:r>
      <w:r w:rsidR="00481196">
        <w:rPr>
          <w:rFonts w:ascii="Times New Roman" w:eastAsia="Times New Roman" w:hAnsi="Times New Roman" w:cs="Times New Roman"/>
        </w:rPr>
        <w:t>stresses that</w:t>
      </w:r>
      <w:r w:rsidR="00DF41D5">
        <w:rPr>
          <w:rFonts w:ascii="Times New Roman" w:eastAsia="Times New Roman" w:hAnsi="Times New Roman" w:cs="Times New Roman"/>
        </w:rPr>
        <w:t xml:space="preserve"> a slow c</w:t>
      </w:r>
      <w:r w:rsidRPr="2075B16F">
        <w:rPr>
          <w:rFonts w:ascii="Times New Roman" w:eastAsia="Times New Roman" w:hAnsi="Times New Roman" w:cs="Times New Roman"/>
        </w:rPr>
        <w:t xml:space="preserve">inema where ‘nothing happens’ is deemed slow when events depicted don’t warrant the time accorded them. </w:t>
      </w:r>
      <w:r w:rsidR="00481196">
        <w:rPr>
          <w:rFonts w:ascii="Times New Roman" w:eastAsia="Times New Roman" w:hAnsi="Times New Roman" w:cs="Times New Roman"/>
        </w:rPr>
        <w:t>Failing to adequately deal with an ice-cream would be one such event. But o</w:t>
      </w:r>
      <w:r w:rsidR="00095C24">
        <w:rPr>
          <w:rFonts w:ascii="Times New Roman" w:eastAsia="Times New Roman" w:hAnsi="Times New Roman" w:cs="Times New Roman"/>
        </w:rPr>
        <w:t xml:space="preserve">f course </w:t>
      </w:r>
      <w:r w:rsidR="00C857A0">
        <w:rPr>
          <w:rFonts w:ascii="Times New Roman" w:eastAsia="Times New Roman" w:hAnsi="Times New Roman" w:cs="Times New Roman"/>
        </w:rPr>
        <w:t>the point of s</w:t>
      </w:r>
      <w:r w:rsidR="00095C24">
        <w:rPr>
          <w:rFonts w:ascii="Times New Roman" w:eastAsia="Times New Roman" w:hAnsi="Times New Roman" w:cs="Times New Roman"/>
        </w:rPr>
        <w:t xml:space="preserve">low </w:t>
      </w:r>
      <w:r w:rsidR="00DF41D5">
        <w:rPr>
          <w:rFonts w:ascii="Times New Roman" w:eastAsia="Times New Roman" w:hAnsi="Times New Roman" w:cs="Times New Roman"/>
        </w:rPr>
        <w:t>c</w:t>
      </w:r>
      <w:r w:rsidR="00095C24">
        <w:rPr>
          <w:rFonts w:ascii="Times New Roman" w:eastAsia="Times New Roman" w:hAnsi="Times New Roman" w:cs="Times New Roman"/>
        </w:rPr>
        <w:t xml:space="preserve">inema </w:t>
      </w:r>
      <w:r w:rsidR="00C857A0">
        <w:rPr>
          <w:rFonts w:ascii="Times New Roman" w:eastAsia="Times New Roman" w:hAnsi="Times New Roman" w:cs="Times New Roman"/>
        </w:rPr>
        <w:t xml:space="preserve">is to create space </w:t>
      </w:r>
      <w:r w:rsidR="00095C24">
        <w:rPr>
          <w:rFonts w:ascii="Times New Roman" w:eastAsia="Times New Roman" w:hAnsi="Times New Roman" w:cs="Times New Roman"/>
        </w:rPr>
        <w:t xml:space="preserve">for other </w:t>
      </w:r>
      <w:r w:rsidR="00481196">
        <w:rPr>
          <w:rFonts w:ascii="Times New Roman" w:eastAsia="Times New Roman" w:hAnsi="Times New Roman" w:cs="Times New Roman"/>
        </w:rPr>
        <w:t xml:space="preserve">kinds of </w:t>
      </w:r>
      <w:r w:rsidR="00C857A0">
        <w:rPr>
          <w:rFonts w:ascii="Times New Roman" w:eastAsia="Times New Roman" w:hAnsi="Times New Roman" w:cs="Times New Roman"/>
        </w:rPr>
        <w:t>cinematic events and modes of engagement</w:t>
      </w:r>
      <w:r w:rsidR="00481196">
        <w:rPr>
          <w:rFonts w:ascii="Times New Roman" w:eastAsia="Times New Roman" w:hAnsi="Times New Roman" w:cs="Times New Roman"/>
        </w:rPr>
        <w:t>.</w:t>
      </w:r>
      <w:r w:rsidRPr="2075B16F">
        <w:rPr>
          <w:rFonts w:ascii="Times New Roman" w:eastAsia="Times New Roman" w:hAnsi="Times New Roman" w:cs="Times New Roman"/>
        </w:rPr>
        <w:t xml:space="preserve"> </w:t>
      </w:r>
      <w:r w:rsidR="00481196">
        <w:rPr>
          <w:rFonts w:ascii="Times New Roman" w:eastAsia="Times New Roman" w:hAnsi="Times New Roman" w:cs="Times New Roman"/>
        </w:rPr>
        <w:t>W</w:t>
      </w:r>
      <w:r w:rsidRPr="2075B16F">
        <w:rPr>
          <w:rFonts w:ascii="Times New Roman" w:eastAsia="Times New Roman" w:hAnsi="Times New Roman" w:cs="Times New Roman"/>
        </w:rPr>
        <w:t xml:space="preserve">hile </w:t>
      </w:r>
      <w:r w:rsidRPr="2075B16F">
        <w:rPr>
          <w:rFonts w:ascii="Times New Roman" w:eastAsia="Times New Roman" w:hAnsi="Times New Roman" w:cs="Times New Roman"/>
          <w:i/>
          <w:iCs/>
        </w:rPr>
        <w:t>Manakamana</w:t>
      </w:r>
      <w:r w:rsidRPr="2075B16F">
        <w:rPr>
          <w:rFonts w:ascii="Times New Roman" w:eastAsia="Times New Roman" w:hAnsi="Times New Roman" w:cs="Times New Roman"/>
        </w:rPr>
        <w:t xml:space="preserve"> may be slow, the duration of each shot is a direct function and literal translation of the journey content</w:t>
      </w:r>
      <w:r w:rsidR="002D22B5">
        <w:rPr>
          <w:rFonts w:ascii="Times New Roman" w:eastAsia="Times New Roman" w:hAnsi="Times New Roman" w:cs="Times New Roman"/>
        </w:rPr>
        <w:t>,</w:t>
      </w:r>
      <w:r w:rsidR="00095C24">
        <w:rPr>
          <w:rFonts w:ascii="Times New Roman" w:eastAsia="Times New Roman" w:hAnsi="Times New Roman" w:cs="Times New Roman"/>
        </w:rPr>
        <w:t xml:space="preserve"> and that correlation is suggestive of deep allegorical concerns</w:t>
      </w:r>
      <w:r w:rsidR="00DF41D5">
        <w:rPr>
          <w:rFonts w:ascii="Times New Roman" w:eastAsia="Times New Roman" w:hAnsi="Times New Roman" w:cs="Times New Roman"/>
        </w:rPr>
        <w:t xml:space="preserve"> and experimental practices</w:t>
      </w:r>
      <w:r w:rsidRPr="2075B16F">
        <w:rPr>
          <w:rFonts w:ascii="Times New Roman" w:eastAsia="Times New Roman" w:hAnsi="Times New Roman" w:cs="Times New Roman"/>
        </w:rPr>
        <w:t xml:space="preserve">. </w:t>
      </w:r>
      <w:r w:rsidR="00481196">
        <w:rPr>
          <w:rFonts w:ascii="Times New Roman" w:eastAsia="Times New Roman" w:hAnsi="Times New Roman" w:cs="Times New Roman"/>
        </w:rPr>
        <w:t>In this scene</w:t>
      </w:r>
      <w:r w:rsidR="00080AD5">
        <w:rPr>
          <w:rFonts w:ascii="Times New Roman" w:eastAsia="Times New Roman" w:hAnsi="Times New Roman" w:cs="Times New Roman"/>
        </w:rPr>
        <w:t>,</w:t>
      </w:r>
      <w:r w:rsidR="00481196">
        <w:rPr>
          <w:rFonts w:ascii="Times New Roman" w:eastAsia="Times New Roman" w:hAnsi="Times New Roman" w:cs="Times New Roman"/>
        </w:rPr>
        <w:t xml:space="preserve"> what emerges very strongly is a sense that if time is shared then an experience can be shared.</w:t>
      </w:r>
      <w:r w:rsidR="2075B16F" w:rsidRPr="2075B16F">
        <w:rPr>
          <w:rFonts w:ascii="Times New Roman" w:eastAsia="Times New Roman" w:hAnsi="Times New Roman" w:cs="Times New Roman"/>
        </w:rPr>
        <w:t xml:space="preserve"> We spend so much time with the </w:t>
      </w:r>
      <w:r w:rsidR="00481196">
        <w:rPr>
          <w:rFonts w:ascii="Times New Roman" w:eastAsia="Times New Roman" w:hAnsi="Times New Roman" w:cs="Times New Roman"/>
        </w:rPr>
        <w:t xml:space="preserve">women and their </w:t>
      </w:r>
      <w:r w:rsidR="2075B16F" w:rsidRPr="2075B16F">
        <w:rPr>
          <w:rFonts w:ascii="Times New Roman" w:eastAsia="Times New Roman" w:hAnsi="Times New Roman" w:cs="Times New Roman"/>
        </w:rPr>
        <w:t>dripping ice-cream</w:t>
      </w:r>
      <w:r w:rsidR="00481196">
        <w:rPr>
          <w:rFonts w:ascii="Times New Roman" w:eastAsia="Times New Roman" w:hAnsi="Times New Roman" w:cs="Times New Roman"/>
        </w:rPr>
        <w:t>s</w:t>
      </w:r>
      <w:r w:rsidR="2075B16F" w:rsidRPr="2075B16F">
        <w:rPr>
          <w:rFonts w:ascii="Times New Roman" w:eastAsia="Times New Roman" w:hAnsi="Times New Roman" w:cs="Times New Roman"/>
        </w:rPr>
        <w:t xml:space="preserve">, </w:t>
      </w:r>
      <w:r w:rsidR="00EF0C58">
        <w:rPr>
          <w:rFonts w:ascii="Times New Roman" w:eastAsia="Times New Roman" w:hAnsi="Times New Roman" w:cs="Times New Roman"/>
        </w:rPr>
        <w:t>in other words</w:t>
      </w:r>
      <w:r w:rsidR="2075B16F" w:rsidRPr="2075B16F">
        <w:rPr>
          <w:rFonts w:ascii="Times New Roman" w:eastAsia="Times New Roman" w:hAnsi="Times New Roman" w:cs="Times New Roman"/>
        </w:rPr>
        <w:t xml:space="preserve">, that we share in the real-time dilemma </w:t>
      </w:r>
      <w:r w:rsidR="00EF0C58">
        <w:rPr>
          <w:rFonts w:ascii="Times New Roman" w:eastAsia="Times New Roman" w:hAnsi="Times New Roman" w:cs="Times New Roman"/>
        </w:rPr>
        <w:t xml:space="preserve">of it </w:t>
      </w:r>
      <w:r w:rsidR="2075B16F" w:rsidRPr="2075B16F">
        <w:rPr>
          <w:rFonts w:ascii="Times New Roman" w:eastAsia="Times New Roman" w:hAnsi="Times New Roman" w:cs="Times New Roman"/>
        </w:rPr>
        <w:t xml:space="preserve">such that </w:t>
      </w:r>
      <w:r w:rsidR="2075B16F" w:rsidRPr="2075B16F">
        <w:rPr>
          <w:rFonts w:ascii="Times New Roman" w:eastAsia="Times New Roman" w:hAnsi="Times New Roman" w:cs="Times New Roman"/>
          <w:i/>
          <w:iCs/>
        </w:rPr>
        <w:t xml:space="preserve">the fact of </w:t>
      </w:r>
      <w:r w:rsidR="00481196">
        <w:rPr>
          <w:rFonts w:ascii="Times New Roman" w:eastAsia="Times New Roman" w:hAnsi="Times New Roman" w:cs="Times New Roman"/>
          <w:i/>
          <w:iCs/>
        </w:rPr>
        <w:t>ice-creams</w:t>
      </w:r>
      <w:r w:rsidR="00481196" w:rsidRPr="2075B16F">
        <w:rPr>
          <w:rFonts w:ascii="Times New Roman" w:eastAsia="Times New Roman" w:hAnsi="Times New Roman" w:cs="Times New Roman"/>
          <w:i/>
          <w:iCs/>
        </w:rPr>
        <w:t xml:space="preserve"> </w:t>
      </w:r>
      <w:r w:rsidR="2075B16F" w:rsidRPr="2075B16F">
        <w:rPr>
          <w:rFonts w:ascii="Times New Roman" w:eastAsia="Times New Roman" w:hAnsi="Times New Roman" w:cs="Times New Roman"/>
          <w:i/>
          <w:iCs/>
        </w:rPr>
        <w:t xml:space="preserve">dripping </w:t>
      </w:r>
      <w:r w:rsidR="2075B16F" w:rsidRPr="2075B16F">
        <w:rPr>
          <w:rFonts w:ascii="Times New Roman" w:eastAsia="Times New Roman" w:hAnsi="Times New Roman" w:cs="Times New Roman"/>
        </w:rPr>
        <w:t xml:space="preserve">is likely to become our focus, rather than a sense of propriety or politics. </w:t>
      </w:r>
    </w:p>
    <w:p w14:paraId="66679469" w14:textId="77777777" w:rsidR="00522D50" w:rsidRPr="004B0CFC" w:rsidRDefault="00522D50" w:rsidP="003E6227">
      <w:pPr>
        <w:rPr>
          <w:rFonts w:eastAsia="Times New Roman"/>
          <w:lang w:val="en-US"/>
        </w:rPr>
      </w:pPr>
    </w:p>
    <w:p w14:paraId="2EB57CFA" w14:textId="4F53A07E" w:rsidR="006108E8" w:rsidRDefault="2075B16F" w:rsidP="00481196">
      <w:pPr>
        <w:pStyle w:val="Header"/>
        <w:spacing w:line="360" w:lineRule="auto"/>
        <w:rPr>
          <w:rFonts w:ascii="Times New Roman" w:eastAsia="Times New Roman" w:hAnsi="Times New Roman" w:cs="Times New Roman"/>
        </w:rPr>
      </w:pPr>
      <w:r w:rsidRPr="2075B16F">
        <w:rPr>
          <w:rFonts w:ascii="Times New Roman" w:eastAsia="Times New Roman" w:hAnsi="Times New Roman" w:cs="Times New Roman"/>
          <w:i/>
          <w:iCs/>
        </w:rPr>
        <w:t>Manakamana</w:t>
      </w:r>
      <w:r w:rsidRPr="2075B16F">
        <w:rPr>
          <w:rFonts w:ascii="Times New Roman" w:eastAsia="Times New Roman" w:hAnsi="Times New Roman" w:cs="Times New Roman"/>
        </w:rPr>
        <w:t xml:space="preserve"> has an echo in early cinema’s ride films</w:t>
      </w:r>
      <w:r w:rsidR="00361B47">
        <w:rPr>
          <w:rFonts w:ascii="Times New Roman" w:eastAsia="Times New Roman" w:hAnsi="Times New Roman" w:cs="Times New Roman"/>
        </w:rPr>
        <w:t xml:space="preserve"> and ice-cream is suggestive of the carnival</w:t>
      </w:r>
      <w:r w:rsidR="007C3AD1">
        <w:rPr>
          <w:rFonts w:ascii="Times New Roman" w:eastAsia="Times New Roman" w:hAnsi="Times New Roman" w:cs="Times New Roman"/>
        </w:rPr>
        <w:t xml:space="preserve"> or fun-fair</w:t>
      </w:r>
      <w:r w:rsidRPr="2075B16F">
        <w:rPr>
          <w:rFonts w:ascii="Times New Roman" w:eastAsia="Times New Roman" w:hAnsi="Times New Roman" w:cs="Times New Roman"/>
        </w:rPr>
        <w:t xml:space="preserve">. But by putting non-European subjects at the centre of the film, Velez and Spray also alert us to the film’s place in a cinematic lineage that includes not only </w:t>
      </w:r>
      <w:r w:rsidR="00AA1F71">
        <w:rPr>
          <w:rFonts w:ascii="Times New Roman" w:eastAsia="Times New Roman" w:hAnsi="Times New Roman" w:cs="Times New Roman"/>
        </w:rPr>
        <w:t>so called ‘</w:t>
      </w:r>
      <w:r w:rsidRPr="2075B16F">
        <w:rPr>
          <w:rFonts w:ascii="Times New Roman" w:eastAsia="Times New Roman" w:hAnsi="Times New Roman" w:cs="Times New Roman"/>
        </w:rPr>
        <w:t>primitive cinema</w:t>
      </w:r>
      <w:r w:rsidR="00AA1F71">
        <w:rPr>
          <w:rFonts w:ascii="Times New Roman" w:eastAsia="Times New Roman" w:hAnsi="Times New Roman" w:cs="Times New Roman"/>
        </w:rPr>
        <w:t>’</w:t>
      </w:r>
      <w:r w:rsidRPr="2075B16F">
        <w:rPr>
          <w:rFonts w:ascii="Times New Roman" w:eastAsia="Times New Roman" w:hAnsi="Times New Roman" w:cs="Times New Roman"/>
        </w:rPr>
        <w:t xml:space="preserve"> but also the primitivist ethnographies </w:t>
      </w:r>
      <w:r w:rsidRPr="2075B16F">
        <w:rPr>
          <w:rFonts w:ascii="Times New Roman" w:eastAsia="Times New Roman" w:hAnsi="Times New Roman" w:cs="Times New Roman"/>
        </w:rPr>
        <w:lastRenderedPageBreak/>
        <w:t>of the time. It is the familiarity of these historical tropes, and even their proximity in this case, that alerts us to the film’s different, more transnational gaze. Although part of this transnationalism may be located in the filmmakers’ familiarity with both their subjects and the foreign location, this alone will not distinguish their ambitions from earlier, colonial enterprises. Amongst the other tests for a ‘transnational cinema’</w:t>
      </w:r>
      <w:r w:rsidR="00EC7F03">
        <w:rPr>
          <w:rFonts w:ascii="Times New Roman" w:eastAsia="Times New Roman" w:hAnsi="Times New Roman" w:cs="Times New Roman"/>
        </w:rPr>
        <w:t>, according to Vijay Devadas,</w:t>
      </w:r>
      <w:r w:rsidRPr="2075B16F">
        <w:rPr>
          <w:rFonts w:ascii="Times New Roman" w:eastAsia="Times New Roman" w:hAnsi="Times New Roman" w:cs="Times New Roman"/>
        </w:rPr>
        <w:t xml:space="preserve"> is the idea that such a cinema </w:t>
      </w:r>
      <w:r w:rsidR="00877D36">
        <w:rPr>
          <w:rFonts w:ascii="Times New Roman" w:eastAsia="Times New Roman" w:hAnsi="Times New Roman" w:cs="Times New Roman"/>
        </w:rPr>
        <w:t xml:space="preserve">ought to </w:t>
      </w:r>
      <w:r w:rsidRPr="2075B16F">
        <w:rPr>
          <w:rFonts w:ascii="Times New Roman" w:eastAsia="Times New Roman" w:hAnsi="Times New Roman" w:cs="Times New Roman"/>
        </w:rPr>
        <w:t>involve an ‘affirmation of difference’</w:t>
      </w:r>
      <w:r w:rsidR="00271AF9">
        <w:rPr>
          <w:rFonts w:ascii="Times New Roman" w:eastAsia="Times New Roman" w:hAnsi="Times New Roman" w:cs="Times New Roman"/>
        </w:rPr>
        <w:t xml:space="preserve"> </w:t>
      </w:r>
      <w:r w:rsidR="00C54EB8">
        <w:rPr>
          <w:rFonts w:ascii="Times New Roman" w:eastAsia="Times New Roman" w:hAnsi="Times New Roman" w:cs="Times New Roman"/>
        </w:rPr>
        <w:t>(</w:t>
      </w:r>
      <w:r w:rsidR="00271AF9" w:rsidRPr="00271AF9">
        <w:rPr>
          <w:rFonts w:ascii="Times New Roman" w:eastAsia="Times New Roman" w:hAnsi="Times New Roman" w:cs="Times New Roman"/>
        </w:rPr>
        <w:t>Devadas, 2006)</w:t>
      </w:r>
      <w:r w:rsidRPr="2075B16F">
        <w:rPr>
          <w:rFonts w:ascii="Times New Roman" w:eastAsia="Times New Roman" w:hAnsi="Times New Roman" w:cs="Times New Roman"/>
        </w:rPr>
        <w:t xml:space="preserve">. Certainly </w:t>
      </w:r>
      <w:r w:rsidR="00481196">
        <w:rPr>
          <w:rFonts w:ascii="Times New Roman" w:eastAsia="Times New Roman" w:hAnsi="Times New Roman" w:cs="Times New Roman"/>
        </w:rPr>
        <w:t>this</w:t>
      </w:r>
      <w:r w:rsidR="00481196" w:rsidRPr="2075B16F">
        <w:rPr>
          <w:rFonts w:ascii="Times New Roman" w:eastAsia="Times New Roman" w:hAnsi="Times New Roman" w:cs="Times New Roman"/>
        </w:rPr>
        <w:t xml:space="preserve"> </w:t>
      </w:r>
      <w:r w:rsidRPr="2075B16F">
        <w:rPr>
          <w:rFonts w:ascii="Times New Roman" w:eastAsia="Times New Roman" w:hAnsi="Times New Roman" w:cs="Times New Roman"/>
        </w:rPr>
        <w:t xml:space="preserve">film affirms difference, but such an affirmation can </w:t>
      </w:r>
      <w:r w:rsidR="007A1585">
        <w:rPr>
          <w:rFonts w:ascii="Times New Roman" w:eastAsia="Times New Roman" w:hAnsi="Times New Roman" w:cs="Times New Roman"/>
        </w:rPr>
        <w:t xml:space="preserve">already </w:t>
      </w:r>
      <w:r w:rsidRPr="2075B16F">
        <w:rPr>
          <w:rFonts w:ascii="Times New Roman" w:eastAsia="Times New Roman" w:hAnsi="Times New Roman" w:cs="Times New Roman"/>
        </w:rPr>
        <w:t xml:space="preserve">be found in the ice-cream eating women themselves, as </w:t>
      </w:r>
      <w:r w:rsidR="00D3502C">
        <w:rPr>
          <w:rFonts w:ascii="Times New Roman" w:eastAsia="Times New Roman" w:hAnsi="Times New Roman" w:cs="Times New Roman"/>
        </w:rPr>
        <w:t xml:space="preserve">it does </w:t>
      </w:r>
      <w:r w:rsidRPr="2075B16F">
        <w:rPr>
          <w:rFonts w:ascii="Times New Roman" w:eastAsia="Times New Roman" w:hAnsi="Times New Roman" w:cs="Times New Roman"/>
        </w:rPr>
        <w:t>when the middle aged daughter affirms that it is okay for her elderly mother to make a mess, but quite another for a ‘grown up’ like herself to do so. In this jokey infantilization of her elderly mother, the daughter communicates both a distance on the matter (</w:t>
      </w:r>
      <w:r w:rsidR="00C021C5">
        <w:rPr>
          <w:rFonts w:ascii="Times New Roman" w:eastAsia="Times New Roman" w:hAnsi="Times New Roman" w:cs="Times New Roman"/>
        </w:rPr>
        <w:t>‘</w:t>
      </w:r>
      <w:r w:rsidRPr="2075B16F">
        <w:rPr>
          <w:rFonts w:ascii="Times New Roman" w:eastAsia="Times New Roman" w:hAnsi="Times New Roman" w:cs="Times New Roman"/>
        </w:rPr>
        <w:t>it’s fine for you</w:t>
      </w:r>
      <w:r w:rsidR="00C021C5">
        <w:rPr>
          <w:rFonts w:ascii="Times New Roman" w:eastAsia="Times New Roman" w:hAnsi="Times New Roman" w:cs="Times New Roman"/>
        </w:rPr>
        <w:t>’</w:t>
      </w:r>
      <w:r w:rsidRPr="2075B16F">
        <w:rPr>
          <w:rFonts w:ascii="Times New Roman" w:eastAsia="Times New Roman" w:hAnsi="Times New Roman" w:cs="Times New Roman"/>
        </w:rPr>
        <w:t>) while simultaneously ruing the coupling (</w:t>
      </w:r>
      <w:r w:rsidR="00C021C5">
        <w:rPr>
          <w:rFonts w:ascii="Times New Roman" w:eastAsia="Times New Roman" w:hAnsi="Times New Roman" w:cs="Times New Roman"/>
        </w:rPr>
        <w:t>‘</w:t>
      </w:r>
      <w:r w:rsidRPr="2075B16F">
        <w:rPr>
          <w:rFonts w:ascii="Times New Roman" w:eastAsia="Times New Roman" w:hAnsi="Times New Roman" w:cs="Times New Roman"/>
        </w:rPr>
        <w:t>we’re like children</w:t>
      </w:r>
      <w:r w:rsidR="00C021C5">
        <w:rPr>
          <w:rFonts w:ascii="Times New Roman" w:eastAsia="Times New Roman" w:hAnsi="Times New Roman" w:cs="Times New Roman"/>
        </w:rPr>
        <w:t>’</w:t>
      </w:r>
      <w:r w:rsidRPr="2075B16F">
        <w:rPr>
          <w:rFonts w:ascii="Times New Roman" w:eastAsia="Times New Roman" w:hAnsi="Times New Roman" w:cs="Times New Roman"/>
        </w:rPr>
        <w:t xml:space="preserve">). Similarly, the lack of concern in the elderly woman is in equal parts an opportunity for us to feel distance </w:t>
      </w:r>
      <w:r w:rsidR="00231233">
        <w:rPr>
          <w:rFonts w:ascii="Times New Roman" w:eastAsia="Times New Roman" w:hAnsi="Times New Roman" w:cs="Times New Roman"/>
        </w:rPr>
        <w:t>from</w:t>
      </w:r>
      <w:r w:rsidR="00231233" w:rsidRPr="2075B16F">
        <w:rPr>
          <w:rFonts w:ascii="Times New Roman" w:eastAsia="Times New Roman" w:hAnsi="Times New Roman" w:cs="Times New Roman"/>
        </w:rPr>
        <w:t xml:space="preserve"> </w:t>
      </w:r>
      <w:r w:rsidRPr="2075B16F">
        <w:rPr>
          <w:rFonts w:ascii="Times New Roman" w:eastAsia="Times New Roman" w:hAnsi="Times New Roman" w:cs="Times New Roman"/>
        </w:rPr>
        <w:t>her (perhaps she should feel more self-conscious) or to identify with her predicament (we’ve all been there). And in this kind of filmmaking</w:t>
      </w:r>
      <w:r w:rsidR="00975B3E">
        <w:rPr>
          <w:rFonts w:ascii="Times New Roman" w:eastAsia="Times New Roman" w:hAnsi="Times New Roman" w:cs="Times New Roman"/>
        </w:rPr>
        <w:t>, where culture is a ‘moving target’ and where each portrait is framed by all others,</w:t>
      </w:r>
      <w:r w:rsidRPr="2075B16F">
        <w:rPr>
          <w:rFonts w:ascii="Times New Roman" w:eastAsia="Times New Roman" w:hAnsi="Times New Roman" w:cs="Times New Roman"/>
        </w:rPr>
        <w:t xml:space="preserve"> such matters are rightly left for the audience to do with </w:t>
      </w:r>
      <w:r w:rsidR="000D3F2F">
        <w:rPr>
          <w:rFonts w:ascii="Times New Roman" w:eastAsia="Times New Roman" w:hAnsi="Times New Roman" w:cs="Times New Roman"/>
        </w:rPr>
        <w:t xml:space="preserve">them </w:t>
      </w:r>
      <w:r w:rsidRPr="2075B16F">
        <w:rPr>
          <w:rFonts w:ascii="Times New Roman" w:eastAsia="Times New Roman" w:hAnsi="Times New Roman" w:cs="Times New Roman"/>
        </w:rPr>
        <w:t xml:space="preserve">what they will. </w:t>
      </w:r>
      <w:r w:rsidR="00481196">
        <w:rPr>
          <w:rFonts w:ascii="Times New Roman" w:eastAsia="Times New Roman" w:hAnsi="Times New Roman" w:cs="Times New Roman"/>
        </w:rPr>
        <w:t xml:space="preserve">But there can be no mistake that </w:t>
      </w:r>
      <w:r w:rsidR="00481196">
        <w:rPr>
          <w:rFonts w:ascii="Times New Roman" w:eastAsia="Times New Roman" w:hAnsi="Times New Roman" w:cs="Times New Roman"/>
          <w:i/>
          <w:iCs/>
        </w:rPr>
        <w:t>Manakamana</w:t>
      </w:r>
      <w:r w:rsidR="00481196">
        <w:rPr>
          <w:rFonts w:ascii="Times New Roman" w:eastAsia="Times New Roman" w:hAnsi="Times New Roman" w:cs="Times New Roman"/>
        </w:rPr>
        <w:t xml:space="preserve"> wants its audience to enjoy the ride as it evolves in time, and to eschew the temptation to salvage, or journey into, the ideologies or practices of the past.</w:t>
      </w:r>
    </w:p>
    <w:p w14:paraId="03884DD4" w14:textId="77777777" w:rsidR="006108E8" w:rsidRDefault="006108E8" w:rsidP="003E6227">
      <w:pPr>
        <w:pStyle w:val="Header"/>
        <w:spacing w:line="360" w:lineRule="auto"/>
        <w:rPr>
          <w:rFonts w:ascii="Times New Roman" w:hAnsi="Times New Roman" w:cs="Times New Roman"/>
          <w:bCs/>
          <w:iCs/>
        </w:rPr>
      </w:pPr>
    </w:p>
    <w:p w14:paraId="1F1E6AAD" w14:textId="5640E042" w:rsidR="00E17A0D" w:rsidRDefault="00094B69" w:rsidP="00481196">
      <w:pPr>
        <w:pStyle w:val="Header"/>
        <w:spacing w:line="360" w:lineRule="auto"/>
        <w:rPr>
          <w:rFonts w:ascii="Times New Roman" w:eastAsia="Times New Roman" w:hAnsi="Times New Roman" w:cs="Times New Roman"/>
        </w:rPr>
      </w:pPr>
      <w:r>
        <w:rPr>
          <w:rFonts w:ascii="Times New Roman" w:eastAsia="Times New Roman" w:hAnsi="Times New Roman" w:cs="Times New Roman"/>
        </w:rPr>
        <w:t>I</w:t>
      </w:r>
      <w:r w:rsidR="2075B16F" w:rsidRPr="2075B16F">
        <w:rPr>
          <w:rFonts w:ascii="Times New Roman" w:eastAsia="Times New Roman" w:hAnsi="Times New Roman" w:cs="Times New Roman"/>
        </w:rPr>
        <w:t xml:space="preserve">t is interesting to note that at the beginning of this </w:t>
      </w:r>
      <w:r>
        <w:rPr>
          <w:rFonts w:ascii="Times New Roman" w:eastAsia="Times New Roman" w:hAnsi="Times New Roman" w:cs="Times New Roman"/>
        </w:rPr>
        <w:t>sticky</w:t>
      </w:r>
      <w:r w:rsidR="2075B16F" w:rsidRPr="2075B16F">
        <w:rPr>
          <w:rFonts w:ascii="Times New Roman" w:eastAsia="Times New Roman" w:hAnsi="Times New Roman" w:cs="Times New Roman"/>
        </w:rPr>
        <w:t xml:space="preserve"> </w:t>
      </w:r>
      <w:r w:rsidR="00481196">
        <w:rPr>
          <w:rFonts w:ascii="Times New Roman" w:eastAsia="Times New Roman" w:hAnsi="Times New Roman" w:cs="Times New Roman"/>
        </w:rPr>
        <w:t>trip</w:t>
      </w:r>
      <w:r w:rsidR="00481196" w:rsidRPr="2075B16F">
        <w:rPr>
          <w:rFonts w:ascii="Times New Roman" w:eastAsia="Times New Roman" w:hAnsi="Times New Roman" w:cs="Times New Roman"/>
        </w:rPr>
        <w:t xml:space="preserve"> </w:t>
      </w:r>
      <w:r w:rsidR="2075B16F" w:rsidRPr="2075B16F">
        <w:rPr>
          <w:rFonts w:ascii="Times New Roman" w:eastAsia="Times New Roman" w:hAnsi="Times New Roman" w:cs="Times New Roman"/>
        </w:rPr>
        <w:t>the younger woman waits ninety seconds before announcing that they can start eating their ice-creams, having presumably told the older woman to wait for her instruction. One can only imagine that the reason for the delay was to consume the ice-creams away from prying eyes</w:t>
      </w:r>
      <w:r w:rsidR="00DA6B96">
        <w:rPr>
          <w:rFonts w:ascii="Times New Roman" w:eastAsia="Times New Roman" w:hAnsi="Times New Roman" w:cs="Times New Roman"/>
        </w:rPr>
        <w:t xml:space="preserve">, an idea supported by the fact that the younger woman </w:t>
      </w:r>
      <w:r w:rsidR="00DA6FE4">
        <w:rPr>
          <w:rFonts w:ascii="Times New Roman" w:eastAsia="Times New Roman" w:hAnsi="Times New Roman" w:cs="Times New Roman"/>
        </w:rPr>
        <w:t xml:space="preserve">also stops </w:t>
      </w:r>
      <w:r w:rsidR="00DA6B96">
        <w:rPr>
          <w:rFonts w:ascii="Times New Roman" w:eastAsia="Times New Roman" w:hAnsi="Times New Roman" w:cs="Times New Roman"/>
        </w:rPr>
        <w:t xml:space="preserve">eating her ice-cream </w:t>
      </w:r>
      <w:r w:rsidR="00DA6FE4">
        <w:rPr>
          <w:rFonts w:ascii="Times New Roman" w:eastAsia="Times New Roman" w:hAnsi="Times New Roman" w:cs="Times New Roman"/>
        </w:rPr>
        <w:t xml:space="preserve">and folds it into her plastic bag </w:t>
      </w:r>
      <w:r w:rsidR="00DA6B96">
        <w:rPr>
          <w:rFonts w:ascii="Times New Roman" w:eastAsia="Times New Roman" w:hAnsi="Times New Roman" w:cs="Times New Roman"/>
        </w:rPr>
        <w:t xml:space="preserve">just before they reach the </w:t>
      </w:r>
      <w:r w:rsidR="00DA6FE4">
        <w:rPr>
          <w:rFonts w:ascii="Times New Roman" w:eastAsia="Times New Roman" w:hAnsi="Times New Roman" w:cs="Times New Roman"/>
        </w:rPr>
        <w:t xml:space="preserve">lower </w:t>
      </w:r>
      <w:r w:rsidR="00DA6B96">
        <w:rPr>
          <w:rFonts w:ascii="Times New Roman" w:eastAsia="Times New Roman" w:hAnsi="Times New Roman" w:cs="Times New Roman"/>
        </w:rPr>
        <w:t>terminus</w:t>
      </w:r>
      <w:r w:rsidR="00DA6FE4">
        <w:rPr>
          <w:rFonts w:ascii="Times New Roman" w:eastAsia="Times New Roman" w:hAnsi="Times New Roman" w:cs="Times New Roman"/>
        </w:rPr>
        <w:t>,</w:t>
      </w:r>
      <w:r w:rsidR="00DA6B96">
        <w:rPr>
          <w:rFonts w:ascii="Times New Roman" w:eastAsia="Times New Roman" w:hAnsi="Times New Roman" w:cs="Times New Roman"/>
        </w:rPr>
        <w:t xml:space="preserve"> even though she has not finished it. </w:t>
      </w:r>
      <w:r w:rsidR="2075B16F" w:rsidRPr="2075B16F">
        <w:rPr>
          <w:rFonts w:ascii="Times New Roman" w:eastAsia="Times New Roman" w:hAnsi="Times New Roman" w:cs="Times New Roman"/>
        </w:rPr>
        <w:t xml:space="preserve">But if the issue is one of privacy, a distinction appears to have been made between potential public witnesses on the mountain and the </w:t>
      </w:r>
      <w:r w:rsidR="00E17A0D">
        <w:rPr>
          <w:rFonts w:ascii="Times New Roman" w:eastAsia="Times New Roman" w:hAnsi="Times New Roman" w:cs="Times New Roman"/>
        </w:rPr>
        <w:t>film’s witnesses in the cinema</w:t>
      </w:r>
      <w:r w:rsidR="002E7489">
        <w:rPr>
          <w:rFonts w:ascii="Times New Roman" w:eastAsia="Times New Roman" w:hAnsi="Times New Roman" w:cs="Times New Roman"/>
        </w:rPr>
        <w:t xml:space="preserve">, although </w:t>
      </w:r>
      <w:r w:rsidR="00E17A0D">
        <w:rPr>
          <w:rFonts w:ascii="Times New Roman" w:eastAsia="Times New Roman" w:hAnsi="Times New Roman" w:cs="Times New Roman"/>
        </w:rPr>
        <w:t xml:space="preserve">the latter concern is </w:t>
      </w:r>
      <w:r w:rsidR="002E7489">
        <w:rPr>
          <w:rFonts w:ascii="Times New Roman" w:eastAsia="Times New Roman" w:hAnsi="Times New Roman" w:cs="Times New Roman"/>
        </w:rPr>
        <w:t xml:space="preserve">mediated by the fact that the women know Spray, </w:t>
      </w:r>
      <w:r w:rsidR="00E17A0D">
        <w:rPr>
          <w:rFonts w:ascii="Times New Roman" w:eastAsia="Times New Roman" w:hAnsi="Times New Roman" w:cs="Times New Roman"/>
        </w:rPr>
        <w:t>her</w:t>
      </w:r>
      <w:r w:rsidR="002E7489">
        <w:rPr>
          <w:rFonts w:ascii="Times New Roman" w:eastAsia="Times New Roman" w:hAnsi="Times New Roman" w:cs="Times New Roman"/>
        </w:rPr>
        <w:t xml:space="preserve"> familiar face </w:t>
      </w:r>
      <w:r w:rsidR="00E17A0D">
        <w:rPr>
          <w:rFonts w:ascii="Times New Roman" w:eastAsia="Times New Roman" w:hAnsi="Times New Roman" w:cs="Times New Roman"/>
        </w:rPr>
        <w:t xml:space="preserve">perhaps acting as </w:t>
      </w:r>
      <w:r w:rsidR="002E7489">
        <w:rPr>
          <w:rFonts w:ascii="Times New Roman" w:eastAsia="Times New Roman" w:hAnsi="Times New Roman" w:cs="Times New Roman"/>
        </w:rPr>
        <w:t xml:space="preserve">a </w:t>
      </w:r>
      <w:r w:rsidR="00E17A0D">
        <w:rPr>
          <w:rFonts w:ascii="Times New Roman" w:eastAsia="Times New Roman" w:hAnsi="Times New Roman" w:cs="Times New Roman"/>
        </w:rPr>
        <w:t xml:space="preserve">scrim that obscures the spectatorial gazes that </w:t>
      </w:r>
      <w:r w:rsidR="002E7489">
        <w:rPr>
          <w:rFonts w:ascii="Times New Roman" w:eastAsia="Times New Roman" w:hAnsi="Times New Roman" w:cs="Times New Roman"/>
        </w:rPr>
        <w:t>lie beyond</w:t>
      </w:r>
      <w:r w:rsidR="2075B16F" w:rsidRPr="2075B16F">
        <w:rPr>
          <w:rFonts w:ascii="Times New Roman" w:eastAsia="Times New Roman" w:hAnsi="Times New Roman" w:cs="Times New Roman"/>
        </w:rPr>
        <w:t xml:space="preserve">. </w:t>
      </w:r>
    </w:p>
    <w:p w14:paraId="6CEF2C36" w14:textId="77777777" w:rsidR="00E17A0D" w:rsidRDefault="00E17A0D" w:rsidP="00E17A0D">
      <w:pPr>
        <w:pStyle w:val="Header"/>
        <w:spacing w:line="360" w:lineRule="auto"/>
        <w:rPr>
          <w:rFonts w:ascii="Times New Roman" w:eastAsia="Times New Roman" w:hAnsi="Times New Roman" w:cs="Times New Roman"/>
        </w:rPr>
      </w:pPr>
    </w:p>
    <w:p w14:paraId="2E800AC1" w14:textId="5BE69A3D" w:rsidR="006C740F" w:rsidRPr="006C740F" w:rsidRDefault="003C1600" w:rsidP="0073311F">
      <w:pPr>
        <w:pStyle w:val="Heade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There is </w:t>
      </w:r>
      <w:r w:rsidR="00E17A0D">
        <w:rPr>
          <w:rFonts w:ascii="Times New Roman" w:eastAsia="Times New Roman" w:hAnsi="Times New Roman" w:cs="Times New Roman"/>
        </w:rPr>
        <w:t xml:space="preserve">a </w:t>
      </w:r>
      <w:r>
        <w:rPr>
          <w:rFonts w:ascii="Times New Roman" w:eastAsia="Times New Roman" w:hAnsi="Times New Roman" w:cs="Times New Roman"/>
        </w:rPr>
        <w:t xml:space="preserve">danger that a scene like this one </w:t>
      </w:r>
      <w:r w:rsidR="2075B16F" w:rsidRPr="2075B16F">
        <w:rPr>
          <w:rFonts w:ascii="Times New Roman" w:eastAsia="Times New Roman" w:hAnsi="Times New Roman" w:cs="Times New Roman"/>
        </w:rPr>
        <w:t xml:space="preserve">could lend itself to a reading </w:t>
      </w:r>
      <w:r w:rsidR="00F9331D">
        <w:rPr>
          <w:rFonts w:ascii="Times New Roman" w:eastAsia="Times New Roman" w:hAnsi="Times New Roman" w:cs="Times New Roman"/>
        </w:rPr>
        <w:t xml:space="preserve">wherein </w:t>
      </w:r>
      <w:r w:rsidR="2075B16F" w:rsidRPr="2075B16F">
        <w:rPr>
          <w:rFonts w:ascii="Times New Roman" w:eastAsia="Times New Roman" w:hAnsi="Times New Roman" w:cs="Times New Roman"/>
        </w:rPr>
        <w:t xml:space="preserve">the </w:t>
      </w:r>
      <w:r w:rsidR="00D3502C">
        <w:rPr>
          <w:rFonts w:ascii="Times New Roman" w:eastAsia="Times New Roman" w:hAnsi="Times New Roman" w:cs="Times New Roman"/>
        </w:rPr>
        <w:t xml:space="preserve">twin </w:t>
      </w:r>
      <w:r w:rsidR="2075B16F" w:rsidRPr="2075B16F">
        <w:rPr>
          <w:rFonts w:ascii="Times New Roman" w:eastAsia="Times New Roman" w:hAnsi="Times New Roman" w:cs="Times New Roman"/>
        </w:rPr>
        <w:t>influence</w:t>
      </w:r>
      <w:r w:rsidR="00D3502C">
        <w:rPr>
          <w:rFonts w:ascii="Times New Roman" w:eastAsia="Times New Roman" w:hAnsi="Times New Roman" w:cs="Times New Roman"/>
        </w:rPr>
        <w:t>s</w:t>
      </w:r>
      <w:r w:rsidR="2075B16F" w:rsidRPr="2075B16F">
        <w:rPr>
          <w:rFonts w:ascii="Times New Roman" w:eastAsia="Times New Roman" w:hAnsi="Times New Roman" w:cs="Times New Roman"/>
        </w:rPr>
        <w:t xml:space="preserve"> of colonialism and global capitalism </w:t>
      </w:r>
      <w:r w:rsidR="00D3502C">
        <w:rPr>
          <w:rFonts w:ascii="Times New Roman" w:eastAsia="Times New Roman" w:hAnsi="Times New Roman" w:cs="Times New Roman"/>
        </w:rPr>
        <w:t xml:space="preserve">appear to </w:t>
      </w:r>
      <w:r w:rsidR="2075B16F" w:rsidRPr="2075B16F">
        <w:rPr>
          <w:rFonts w:ascii="Times New Roman" w:eastAsia="Times New Roman" w:hAnsi="Times New Roman" w:cs="Times New Roman"/>
        </w:rPr>
        <w:t>ha</w:t>
      </w:r>
      <w:r w:rsidR="00D3502C">
        <w:rPr>
          <w:rFonts w:ascii="Times New Roman" w:eastAsia="Times New Roman" w:hAnsi="Times New Roman" w:cs="Times New Roman"/>
        </w:rPr>
        <w:t xml:space="preserve">ve </w:t>
      </w:r>
      <w:r w:rsidR="2075B16F" w:rsidRPr="2075B16F">
        <w:rPr>
          <w:rFonts w:ascii="Times New Roman" w:eastAsia="Times New Roman" w:hAnsi="Times New Roman" w:cs="Times New Roman"/>
        </w:rPr>
        <w:t>robbed a once-authentic journey of its spiritual heart by transporting the participants from an idealized past to a mundane modernity where they don’t quite belong and don’t know how to behave. The problem with this reading</w:t>
      </w:r>
      <w:r w:rsidR="00832E1D">
        <w:rPr>
          <w:rFonts w:ascii="Times New Roman" w:eastAsia="Times New Roman" w:hAnsi="Times New Roman" w:cs="Times New Roman"/>
        </w:rPr>
        <w:t>, of course,</w:t>
      </w:r>
      <w:r w:rsidR="2075B16F" w:rsidRPr="2075B16F">
        <w:rPr>
          <w:rFonts w:ascii="Times New Roman" w:eastAsia="Times New Roman" w:hAnsi="Times New Roman" w:cs="Times New Roman"/>
        </w:rPr>
        <w:t xml:space="preserve"> is that it relies on the denial of the subjects’ coevalness. It depends on an idea that these subjects properly belong to an earlier time and ha</w:t>
      </w:r>
      <w:r>
        <w:rPr>
          <w:rFonts w:ascii="Times New Roman" w:eastAsia="Times New Roman" w:hAnsi="Times New Roman" w:cs="Times New Roman"/>
        </w:rPr>
        <w:t>ve become awkwardly transposed</w:t>
      </w:r>
      <w:r w:rsidR="002B70E0">
        <w:rPr>
          <w:rFonts w:ascii="Times New Roman" w:eastAsia="Times New Roman" w:hAnsi="Times New Roman" w:cs="Times New Roman"/>
        </w:rPr>
        <w:t xml:space="preserve">, much as </w:t>
      </w:r>
      <w:r w:rsidR="002B70E0">
        <w:rPr>
          <w:rFonts w:ascii="Times New Roman" w:eastAsia="Times New Roman" w:hAnsi="Times New Roman" w:cs="Times New Roman"/>
          <w:i/>
          <w:iCs/>
        </w:rPr>
        <w:t xml:space="preserve">Nanook of the </w:t>
      </w:r>
      <w:r w:rsidR="0073311F">
        <w:rPr>
          <w:rFonts w:ascii="Times New Roman" w:eastAsia="Times New Roman" w:hAnsi="Times New Roman" w:cs="Times New Roman"/>
          <w:i/>
          <w:iCs/>
        </w:rPr>
        <w:t>north</w:t>
      </w:r>
      <w:r w:rsidR="0073311F">
        <w:rPr>
          <w:rFonts w:ascii="Times New Roman" w:eastAsia="Times New Roman" w:hAnsi="Times New Roman" w:cs="Times New Roman"/>
        </w:rPr>
        <w:t xml:space="preserve"> </w:t>
      </w:r>
      <w:r w:rsidR="00832E1D">
        <w:rPr>
          <w:rFonts w:ascii="Times New Roman" w:eastAsia="Times New Roman" w:hAnsi="Times New Roman" w:cs="Times New Roman"/>
        </w:rPr>
        <w:t xml:space="preserve">(1922) </w:t>
      </w:r>
      <w:r w:rsidR="001F5473">
        <w:rPr>
          <w:rFonts w:ascii="Times New Roman" w:eastAsia="Times New Roman" w:hAnsi="Times New Roman" w:cs="Times New Roman"/>
        </w:rPr>
        <w:t xml:space="preserve">– a </w:t>
      </w:r>
      <w:r w:rsidR="00F9331D">
        <w:rPr>
          <w:rFonts w:ascii="Times New Roman" w:eastAsia="Times New Roman" w:hAnsi="Times New Roman" w:cs="Times New Roman"/>
        </w:rPr>
        <w:t>‘</w:t>
      </w:r>
      <w:r w:rsidR="001F5473">
        <w:rPr>
          <w:rFonts w:ascii="Times New Roman" w:eastAsia="Times New Roman" w:hAnsi="Times New Roman" w:cs="Times New Roman"/>
        </w:rPr>
        <w:t>proto-portrait</w:t>
      </w:r>
      <w:r w:rsidR="00F9331D">
        <w:rPr>
          <w:rFonts w:ascii="Times New Roman" w:eastAsia="Times New Roman" w:hAnsi="Times New Roman" w:cs="Times New Roman"/>
        </w:rPr>
        <w:t>’</w:t>
      </w:r>
      <w:r w:rsidR="001F5473">
        <w:rPr>
          <w:rFonts w:ascii="Times New Roman" w:eastAsia="Times New Roman" w:hAnsi="Times New Roman" w:cs="Times New Roman"/>
        </w:rPr>
        <w:t xml:space="preserve"> according to Arthur (2002: 96) – </w:t>
      </w:r>
      <w:r w:rsidR="002B70E0">
        <w:rPr>
          <w:rFonts w:ascii="Times New Roman" w:eastAsia="Times New Roman" w:hAnsi="Times New Roman" w:cs="Times New Roman"/>
        </w:rPr>
        <w:t>features a faux-naïve Nanook biting into a gramophone record</w:t>
      </w:r>
      <w:r w:rsidR="001F5473">
        <w:rPr>
          <w:rFonts w:ascii="Times New Roman" w:eastAsia="Times New Roman" w:hAnsi="Times New Roman" w:cs="Times New Roman"/>
        </w:rPr>
        <w:t xml:space="preserve"> as he </w:t>
      </w:r>
      <w:r w:rsidR="00037C72">
        <w:rPr>
          <w:rFonts w:ascii="Times New Roman" w:eastAsia="Times New Roman" w:hAnsi="Times New Roman" w:cs="Times New Roman"/>
        </w:rPr>
        <w:t xml:space="preserve">tries to make sense of </w:t>
      </w:r>
      <w:r w:rsidR="001F5473">
        <w:rPr>
          <w:rFonts w:ascii="Times New Roman" w:eastAsia="Times New Roman" w:hAnsi="Times New Roman" w:cs="Times New Roman"/>
        </w:rPr>
        <w:t>the contemporary world</w:t>
      </w:r>
      <w:r>
        <w:rPr>
          <w:rFonts w:ascii="Times New Roman" w:eastAsia="Times New Roman" w:hAnsi="Times New Roman" w:cs="Times New Roman"/>
        </w:rPr>
        <w:t xml:space="preserve">. </w:t>
      </w:r>
      <w:r w:rsidR="001F5473">
        <w:rPr>
          <w:rFonts w:ascii="Times New Roman" w:eastAsia="Times New Roman" w:hAnsi="Times New Roman" w:cs="Times New Roman"/>
        </w:rPr>
        <w:t xml:space="preserve">But the time of this individual portrait, to say nothing of its place within the larger serial composition, is the time of the </w:t>
      </w:r>
      <w:r w:rsidR="00F92C9D">
        <w:rPr>
          <w:rFonts w:ascii="Times New Roman" w:eastAsia="Times New Roman" w:hAnsi="Times New Roman" w:cs="Times New Roman"/>
        </w:rPr>
        <w:t xml:space="preserve">journey, the time of the film reel and the time of the </w:t>
      </w:r>
      <w:r w:rsidR="001F5473">
        <w:rPr>
          <w:rFonts w:ascii="Times New Roman" w:eastAsia="Times New Roman" w:hAnsi="Times New Roman" w:cs="Times New Roman"/>
        </w:rPr>
        <w:t xml:space="preserve">ice-cream. </w:t>
      </w:r>
      <w:r w:rsidR="00B4058A">
        <w:rPr>
          <w:rFonts w:ascii="Times New Roman" w:eastAsia="Times New Roman" w:hAnsi="Times New Roman" w:cs="Times New Roman"/>
        </w:rPr>
        <w:t>C</w:t>
      </w:r>
      <w:r w:rsidR="00DA6FE4">
        <w:rPr>
          <w:rFonts w:ascii="Times New Roman" w:eastAsia="Times New Roman" w:hAnsi="Times New Roman" w:cs="Times New Roman"/>
        </w:rPr>
        <w:t>onsidered within the larger series</w:t>
      </w:r>
      <w:r w:rsidR="00B4058A">
        <w:rPr>
          <w:rFonts w:ascii="Times New Roman" w:eastAsia="Times New Roman" w:hAnsi="Times New Roman" w:cs="Times New Roman"/>
        </w:rPr>
        <w:t>, this shot</w:t>
      </w:r>
      <w:r w:rsidR="00DA6FE4">
        <w:rPr>
          <w:rFonts w:ascii="Times New Roman" w:eastAsia="Times New Roman" w:hAnsi="Times New Roman" w:cs="Times New Roman"/>
        </w:rPr>
        <w:t xml:space="preserve"> </w:t>
      </w:r>
      <w:r w:rsidR="004C705A">
        <w:rPr>
          <w:rFonts w:ascii="Times New Roman" w:eastAsia="Times New Roman" w:hAnsi="Times New Roman" w:cs="Times New Roman"/>
        </w:rPr>
        <w:t>attests not to a time before now</w:t>
      </w:r>
      <w:r w:rsidR="008F72A5">
        <w:rPr>
          <w:rFonts w:ascii="Times New Roman" w:eastAsia="Times New Roman" w:hAnsi="Times New Roman" w:cs="Times New Roman"/>
        </w:rPr>
        <w:t xml:space="preserve"> where an authentic Nepal persists</w:t>
      </w:r>
      <w:r w:rsidR="004C705A">
        <w:rPr>
          <w:rFonts w:ascii="Times New Roman" w:eastAsia="Times New Roman" w:hAnsi="Times New Roman" w:cs="Times New Roman"/>
        </w:rPr>
        <w:t xml:space="preserve">, but precisely </w:t>
      </w:r>
      <w:r w:rsidR="008F72A5">
        <w:rPr>
          <w:rFonts w:ascii="Times New Roman" w:eastAsia="Times New Roman" w:hAnsi="Times New Roman" w:cs="Times New Roman"/>
        </w:rPr>
        <w:t xml:space="preserve">to a contemporary </w:t>
      </w:r>
      <w:r w:rsidR="004C705A">
        <w:rPr>
          <w:rFonts w:ascii="Times New Roman" w:eastAsia="Times New Roman" w:hAnsi="Times New Roman" w:cs="Times New Roman"/>
        </w:rPr>
        <w:t xml:space="preserve">moment </w:t>
      </w:r>
      <w:r w:rsidR="00EA2F53">
        <w:rPr>
          <w:rFonts w:ascii="Times New Roman" w:eastAsia="Times New Roman" w:hAnsi="Times New Roman" w:cs="Times New Roman"/>
        </w:rPr>
        <w:t>wedged</w:t>
      </w:r>
      <w:r w:rsidR="00534C85">
        <w:rPr>
          <w:rFonts w:ascii="Times New Roman" w:eastAsia="Times New Roman" w:hAnsi="Times New Roman" w:cs="Times New Roman"/>
        </w:rPr>
        <w:t xml:space="preserve"> between a shot of two young women </w:t>
      </w:r>
      <w:r w:rsidR="0055253B">
        <w:rPr>
          <w:rFonts w:ascii="Times New Roman" w:eastAsia="Times New Roman" w:hAnsi="Times New Roman" w:cs="Times New Roman"/>
        </w:rPr>
        <w:t xml:space="preserve">with cameras and water bottles </w:t>
      </w:r>
      <w:r w:rsidR="00534C85">
        <w:rPr>
          <w:rFonts w:ascii="Times New Roman" w:eastAsia="Times New Roman" w:hAnsi="Times New Roman" w:cs="Times New Roman"/>
        </w:rPr>
        <w:t xml:space="preserve">and two older musicians who </w:t>
      </w:r>
      <w:r w:rsidR="00EA2F53">
        <w:rPr>
          <w:rFonts w:ascii="Times New Roman" w:eastAsia="Times New Roman" w:hAnsi="Times New Roman" w:cs="Times New Roman"/>
        </w:rPr>
        <w:t xml:space="preserve">play </w:t>
      </w:r>
      <w:r w:rsidR="00C727FE">
        <w:rPr>
          <w:rFonts w:ascii="Times New Roman" w:eastAsia="Times New Roman" w:hAnsi="Times New Roman" w:cs="Times New Roman"/>
        </w:rPr>
        <w:t xml:space="preserve">their </w:t>
      </w:r>
      <w:r w:rsidR="00EA2F53">
        <w:rPr>
          <w:rFonts w:ascii="Times New Roman" w:eastAsia="Times New Roman" w:hAnsi="Times New Roman" w:cs="Times New Roman"/>
        </w:rPr>
        <w:t xml:space="preserve">violin-like </w:t>
      </w:r>
      <w:r w:rsidR="00C727FE">
        <w:rPr>
          <w:rFonts w:ascii="Times New Roman" w:eastAsia="Times New Roman" w:hAnsi="Times New Roman" w:cs="Times New Roman"/>
        </w:rPr>
        <w:t xml:space="preserve">sarangis </w:t>
      </w:r>
      <w:r w:rsidR="0055253B">
        <w:rPr>
          <w:rFonts w:ascii="Times New Roman" w:eastAsia="Times New Roman" w:hAnsi="Times New Roman" w:cs="Times New Roman"/>
        </w:rPr>
        <w:t xml:space="preserve">for the final six minutes of </w:t>
      </w:r>
      <w:r w:rsidR="00CC5B3B">
        <w:rPr>
          <w:rFonts w:ascii="Times New Roman" w:eastAsia="Times New Roman" w:hAnsi="Times New Roman" w:cs="Times New Roman"/>
        </w:rPr>
        <w:t xml:space="preserve">their </w:t>
      </w:r>
      <w:r w:rsidR="00C727FE">
        <w:rPr>
          <w:rFonts w:ascii="Times New Roman" w:eastAsia="Times New Roman" w:hAnsi="Times New Roman" w:cs="Times New Roman"/>
        </w:rPr>
        <w:t>ride</w:t>
      </w:r>
      <w:r w:rsidR="004C705A">
        <w:rPr>
          <w:rFonts w:ascii="Times New Roman" w:eastAsia="Times New Roman" w:hAnsi="Times New Roman" w:cs="Times New Roman"/>
        </w:rPr>
        <w:t>.</w:t>
      </w:r>
      <w:r w:rsidR="00DA6FE4">
        <w:rPr>
          <w:rFonts w:ascii="Times New Roman" w:eastAsia="Times New Roman" w:hAnsi="Times New Roman" w:cs="Times New Roman"/>
        </w:rPr>
        <w:t xml:space="preserve"> </w:t>
      </w:r>
      <w:r w:rsidR="00787D50">
        <w:rPr>
          <w:rFonts w:ascii="Times New Roman" w:eastAsia="Times New Roman" w:hAnsi="Times New Roman" w:cs="Times New Roman"/>
        </w:rPr>
        <w:t xml:space="preserve">Since these two men are also the subjects of Spray’s 2007 film </w:t>
      </w:r>
      <w:r w:rsidR="00C55FFC" w:rsidRPr="00C55FFC">
        <w:rPr>
          <w:rFonts w:ascii="Times New Roman" w:eastAsia="Times New Roman" w:hAnsi="Times New Roman" w:cs="Times New Roman"/>
          <w:i/>
          <w:iCs/>
        </w:rPr>
        <w:t>Kāle and Kāle</w:t>
      </w:r>
      <w:r w:rsidR="00387A3F">
        <w:rPr>
          <w:rFonts w:ascii="Times New Roman" w:eastAsia="Times New Roman" w:hAnsi="Times New Roman" w:cs="Times New Roman"/>
          <w:i/>
          <w:iCs/>
        </w:rPr>
        <w:t>,</w:t>
      </w:r>
      <w:r w:rsidR="00787D50" w:rsidRPr="00787D50">
        <w:rPr>
          <w:rFonts w:ascii="Times New Roman" w:eastAsia="Times New Roman" w:hAnsi="Times New Roman" w:cs="Times New Roman"/>
        </w:rPr>
        <w:t xml:space="preserve"> </w:t>
      </w:r>
      <w:r w:rsidR="008D2B6A">
        <w:rPr>
          <w:rFonts w:ascii="Times New Roman" w:eastAsia="Times New Roman" w:hAnsi="Times New Roman" w:cs="Times New Roman"/>
        </w:rPr>
        <w:t>it is likely</w:t>
      </w:r>
      <w:r w:rsidR="00787D50">
        <w:rPr>
          <w:rFonts w:ascii="Times New Roman" w:eastAsia="Times New Roman" w:hAnsi="Times New Roman" w:cs="Times New Roman"/>
        </w:rPr>
        <w:t xml:space="preserve"> </w:t>
      </w:r>
      <w:r w:rsidR="008D2B6A">
        <w:rPr>
          <w:rFonts w:ascii="Times New Roman" w:eastAsia="Times New Roman" w:hAnsi="Times New Roman" w:cs="Times New Roman"/>
        </w:rPr>
        <w:t xml:space="preserve">that Spray </w:t>
      </w:r>
      <w:r w:rsidR="00387A3F">
        <w:rPr>
          <w:rFonts w:ascii="Times New Roman" w:eastAsia="Times New Roman" w:hAnsi="Times New Roman" w:cs="Times New Roman"/>
        </w:rPr>
        <w:t xml:space="preserve">not only </w:t>
      </w:r>
      <w:r w:rsidR="00787D50">
        <w:rPr>
          <w:rFonts w:ascii="Times New Roman" w:eastAsia="Times New Roman" w:hAnsi="Times New Roman" w:cs="Times New Roman"/>
        </w:rPr>
        <w:t xml:space="preserve">asked </w:t>
      </w:r>
      <w:r w:rsidR="008D2B6A">
        <w:rPr>
          <w:rFonts w:ascii="Times New Roman" w:eastAsia="Times New Roman" w:hAnsi="Times New Roman" w:cs="Times New Roman"/>
        </w:rPr>
        <w:t xml:space="preserve">them </w:t>
      </w:r>
      <w:r w:rsidR="00787D50">
        <w:rPr>
          <w:rFonts w:ascii="Times New Roman" w:eastAsia="Times New Roman" w:hAnsi="Times New Roman" w:cs="Times New Roman"/>
        </w:rPr>
        <w:t>to play</w:t>
      </w:r>
      <w:r w:rsidR="00387A3F">
        <w:rPr>
          <w:rFonts w:ascii="Times New Roman" w:eastAsia="Times New Roman" w:hAnsi="Times New Roman" w:cs="Times New Roman"/>
        </w:rPr>
        <w:t xml:space="preserve"> </w:t>
      </w:r>
      <w:r w:rsidR="00C727FE">
        <w:rPr>
          <w:rFonts w:ascii="Times New Roman" w:eastAsia="Times New Roman" w:hAnsi="Times New Roman" w:cs="Times New Roman"/>
        </w:rPr>
        <w:t xml:space="preserve">their instruments </w:t>
      </w:r>
      <w:r w:rsidR="00387A3F">
        <w:rPr>
          <w:rFonts w:ascii="Times New Roman" w:eastAsia="Times New Roman" w:hAnsi="Times New Roman" w:cs="Times New Roman"/>
        </w:rPr>
        <w:t xml:space="preserve">but even invited them to ride the cable car for </w:t>
      </w:r>
      <w:r w:rsidR="00C727FE">
        <w:rPr>
          <w:rFonts w:ascii="Times New Roman" w:eastAsia="Times New Roman" w:hAnsi="Times New Roman" w:cs="Times New Roman"/>
        </w:rPr>
        <w:t>just this purpose</w:t>
      </w:r>
      <w:r w:rsidR="00387A3F">
        <w:rPr>
          <w:rFonts w:ascii="Times New Roman" w:eastAsia="Times New Roman" w:hAnsi="Times New Roman" w:cs="Times New Roman"/>
        </w:rPr>
        <w:t xml:space="preserve">. </w:t>
      </w:r>
      <w:r w:rsidR="00257065">
        <w:rPr>
          <w:rFonts w:ascii="Times New Roman" w:eastAsia="Times New Roman" w:hAnsi="Times New Roman" w:cs="Times New Roman"/>
        </w:rPr>
        <w:t>When read through the filter of Spray and Velez’s reflexive temporal setups</w:t>
      </w:r>
      <w:r w:rsidR="00AD564D">
        <w:rPr>
          <w:rFonts w:ascii="Times New Roman" w:eastAsia="Times New Roman" w:hAnsi="Times New Roman" w:cs="Times New Roman"/>
        </w:rPr>
        <w:t>,</w:t>
      </w:r>
      <w:r w:rsidR="00257065">
        <w:rPr>
          <w:rFonts w:ascii="Times New Roman" w:eastAsia="Times New Roman" w:hAnsi="Times New Roman" w:cs="Times New Roman"/>
        </w:rPr>
        <w:t xml:space="preserve"> rather than through ethnography’s </w:t>
      </w:r>
      <w:r w:rsidR="00AD564D">
        <w:rPr>
          <w:rFonts w:ascii="Times New Roman" w:eastAsia="Times New Roman" w:hAnsi="Times New Roman" w:cs="Times New Roman"/>
        </w:rPr>
        <w:t xml:space="preserve">received </w:t>
      </w:r>
      <w:r w:rsidR="00257065">
        <w:rPr>
          <w:rFonts w:ascii="Times New Roman" w:eastAsia="Times New Roman" w:hAnsi="Times New Roman" w:cs="Times New Roman"/>
        </w:rPr>
        <w:t>allegories, t</w:t>
      </w:r>
      <w:r w:rsidR="002333E9">
        <w:rPr>
          <w:rFonts w:ascii="Times New Roman" w:eastAsia="Times New Roman" w:hAnsi="Times New Roman" w:cs="Times New Roman"/>
        </w:rPr>
        <w:t xml:space="preserve">he dripping ice-cream </w:t>
      </w:r>
      <w:r w:rsidR="00641504">
        <w:rPr>
          <w:rFonts w:ascii="Times New Roman" w:eastAsia="Times New Roman" w:hAnsi="Times New Roman" w:cs="Times New Roman"/>
        </w:rPr>
        <w:t xml:space="preserve">becomes </w:t>
      </w:r>
      <w:r w:rsidR="002333E9">
        <w:rPr>
          <w:rFonts w:ascii="Times New Roman" w:eastAsia="Times New Roman" w:hAnsi="Times New Roman" w:cs="Times New Roman"/>
        </w:rPr>
        <w:t xml:space="preserve">little more than a </w:t>
      </w:r>
      <w:r w:rsidR="00257065">
        <w:rPr>
          <w:rFonts w:ascii="Times New Roman" w:eastAsia="Times New Roman" w:hAnsi="Times New Roman" w:cs="Times New Roman"/>
        </w:rPr>
        <w:t>ticking</w:t>
      </w:r>
      <w:r w:rsidR="00641504">
        <w:rPr>
          <w:rFonts w:ascii="Times New Roman" w:eastAsia="Times New Roman" w:hAnsi="Times New Roman" w:cs="Times New Roman"/>
        </w:rPr>
        <w:t xml:space="preserve"> </w:t>
      </w:r>
      <w:r w:rsidR="00257065">
        <w:rPr>
          <w:rFonts w:ascii="Times New Roman" w:eastAsia="Times New Roman" w:hAnsi="Times New Roman" w:cs="Times New Roman"/>
        </w:rPr>
        <w:t xml:space="preserve">metaphor </w:t>
      </w:r>
      <w:r w:rsidR="002333E9">
        <w:rPr>
          <w:rFonts w:ascii="Times New Roman" w:eastAsia="Times New Roman" w:hAnsi="Times New Roman" w:cs="Times New Roman"/>
        </w:rPr>
        <w:t>designed to</w:t>
      </w:r>
      <w:r w:rsidR="00257065">
        <w:rPr>
          <w:rFonts w:ascii="Times New Roman" w:eastAsia="Times New Roman" w:hAnsi="Times New Roman" w:cs="Times New Roman"/>
        </w:rPr>
        <w:t xml:space="preserve"> </w:t>
      </w:r>
      <w:r w:rsidR="002333E9">
        <w:rPr>
          <w:rFonts w:ascii="Times New Roman" w:eastAsia="Times New Roman" w:hAnsi="Times New Roman" w:cs="Times New Roman"/>
        </w:rPr>
        <w:t xml:space="preserve">keep </w:t>
      </w:r>
      <w:r w:rsidR="00F86498">
        <w:rPr>
          <w:rFonts w:ascii="Times New Roman" w:eastAsia="Times New Roman" w:hAnsi="Times New Roman" w:cs="Times New Roman"/>
        </w:rPr>
        <w:t xml:space="preserve">us </w:t>
      </w:r>
      <w:r w:rsidR="00C727FE">
        <w:rPr>
          <w:rFonts w:ascii="Times New Roman" w:eastAsia="Times New Roman" w:hAnsi="Times New Roman" w:cs="Times New Roman"/>
        </w:rPr>
        <w:t xml:space="preserve">all </w:t>
      </w:r>
      <w:r w:rsidR="002333E9">
        <w:rPr>
          <w:rFonts w:ascii="Times New Roman" w:eastAsia="Times New Roman" w:hAnsi="Times New Roman" w:cs="Times New Roman"/>
        </w:rPr>
        <w:t xml:space="preserve">in the moment. </w:t>
      </w:r>
    </w:p>
    <w:p w14:paraId="012960C3" w14:textId="77777777" w:rsidR="006C740F" w:rsidRDefault="006C740F" w:rsidP="003E6227">
      <w:pPr>
        <w:pStyle w:val="Header"/>
        <w:spacing w:line="360" w:lineRule="auto"/>
        <w:rPr>
          <w:rFonts w:ascii="Times New Roman" w:hAnsi="Times New Roman" w:cs="Times New Roman"/>
          <w:bCs/>
          <w:iCs/>
          <w:color w:val="FF0000"/>
        </w:rPr>
      </w:pPr>
    </w:p>
    <w:p w14:paraId="2B71D9BB" w14:textId="77777777" w:rsidR="00CE5E15" w:rsidRPr="00CE5E15" w:rsidRDefault="00C55FFC" w:rsidP="003E6227">
      <w:pPr>
        <w:pStyle w:val="Header"/>
        <w:spacing w:line="360" w:lineRule="auto"/>
        <w:rPr>
          <w:rFonts w:ascii="Times New Roman" w:hAnsi="Times New Roman" w:cs="Times New Roman"/>
          <w:b/>
          <w:bCs/>
          <w:iCs/>
          <w:color w:val="FF0000"/>
        </w:rPr>
      </w:pPr>
      <w:r w:rsidRPr="00C55FFC">
        <w:rPr>
          <w:rFonts w:ascii="Times New Roman" w:hAnsi="Times New Roman" w:cs="Times New Roman"/>
          <w:b/>
          <w:bCs/>
          <w:iCs/>
          <w:color w:val="000000" w:themeColor="text1"/>
        </w:rPr>
        <w:t>Conclusion</w:t>
      </w:r>
    </w:p>
    <w:p w14:paraId="49BA99F3" w14:textId="47B90ABC" w:rsidR="00AB55B3" w:rsidRDefault="2075B16F" w:rsidP="00F86498">
      <w:pPr>
        <w:pStyle w:val="Header"/>
        <w:spacing w:line="360" w:lineRule="auto"/>
        <w:rPr>
          <w:rFonts w:ascii="Times New Roman" w:eastAsia="Times New Roman" w:hAnsi="Times New Roman" w:cs="Times New Roman"/>
          <w:color w:val="000000" w:themeColor="text1"/>
        </w:rPr>
      </w:pPr>
      <w:r w:rsidRPr="008B455A">
        <w:rPr>
          <w:rFonts w:ascii="Times New Roman" w:eastAsia="Times New Roman" w:hAnsi="Times New Roman" w:cs="Times New Roman"/>
          <w:color w:val="000000" w:themeColor="text1"/>
        </w:rPr>
        <w:t xml:space="preserve">I have argued here that the rhetorical and affective structures of </w:t>
      </w:r>
      <w:r w:rsidRPr="008B455A">
        <w:rPr>
          <w:rFonts w:ascii="Times New Roman" w:eastAsia="Times New Roman" w:hAnsi="Times New Roman" w:cs="Times New Roman"/>
          <w:i/>
          <w:iCs/>
          <w:color w:val="000000" w:themeColor="text1"/>
        </w:rPr>
        <w:t>Manakamana</w:t>
      </w:r>
      <w:r w:rsidRPr="008B455A">
        <w:rPr>
          <w:rFonts w:ascii="Times New Roman" w:eastAsia="Times New Roman" w:hAnsi="Times New Roman" w:cs="Times New Roman"/>
          <w:color w:val="000000" w:themeColor="text1"/>
        </w:rPr>
        <w:t xml:space="preserve"> are such that the time that really matters in the film is contained wholly within it; both within its shots, but especially within the larger montage. </w:t>
      </w:r>
      <w:r w:rsidR="00D87F7D">
        <w:rPr>
          <w:rFonts w:ascii="Times New Roman" w:eastAsia="Times New Roman" w:hAnsi="Times New Roman" w:cs="Times New Roman"/>
          <w:color w:val="000000" w:themeColor="text1"/>
        </w:rPr>
        <w:t xml:space="preserve">I maintain this claim even in the face </w:t>
      </w:r>
      <w:r w:rsidR="00FE08A4">
        <w:rPr>
          <w:rFonts w:ascii="Times New Roman" w:eastAsia="Times New Roman" w:hAnsi="Times New Roman" w:cs="Times New Roman"/>
          <w:color w:val="000000" w:themeColor="text1"/>
        </w:rPr>
        <w:t xml:space="preserve">of – or in fact because of – </w:t>
      </w:r>
      <w:r w:rsidR="00D87F7D">
        <w:rPr>
          <w:rFonts w:ascii="Times New Roman" w:eastAsia="Times New Roman" w:hAnsi="Times New Roman" w:cs="Times New Roman"/>
          <w:color w:val="000000" w:themeColor="text1"/>
        </w:rPr>
        <w:t xml:space="preserve">the film’s central conceit which is to feature </w:t>
      </w:r>
      <w:r w:rsidR="00AB55B3">
        <w:rPr>
          <w:rFonts w:ascii="Times New Roman" w:eastAsia="Times New Roman" w:hAnsi="Times New Roman" w:cs="Times New Roman"/>
          <w:color w:val="000000" w:themeColor="text1"/>
        </w:rPr>
        <w:t xml:space="preserve">a cetain kind of cultural intersection where </w:t>
      </w:r>
      <w:r w:rsidR="00D87F7D">
        <w:rPr>
          <w:rFonts w:ascii="Times New Roman" w:eastAsia="Times New Roman" w:hAnsi="Times New Roman" w:cs="Times New Roman"/>
          <w:color w:val="000000" w:themeColor="text1"/>
        </w:rPr>
        <w:t xml:space="preserve">religiously and ethnically inscribed pilgrims float through space </w:t>
      </w:r>
      <w:r w:rsidR="00011E52">
        <w:rPr>
          <w:rFonts w:ascii="Times New Roman" w:eastAsia="Times New Roman" w:hAnsi="Times New Roman" w:cs="Times New Roman"/>
          <w:color w:val="000000" w:themeColor="text1"/>
        </w:rPr>
        <w:t>in</w:t>
      </w:r>
      <w:r w:rsidR="00D87F7D">
        <w:rPr>
          <w:rFonts w:ascii="Times New Roman" w:eastAsia="Times New Roman" w:hAnsi="Times New Roman" w:cs="Times New Roman"/>
          <w:color w:val="000000" w:themeColor="text1"/>
        </w:rPr>
        <w:t xml:space="preserve"> an Austrian designed cable car, a gesture that echoes David MacDougall’s description of anthropology as a discipline that traverses cultural realities and is always on the verge of the surreal</w:t>
      </w:r>
      <w:r w:rsidR="00231233">
        <w:rPr>
          <w:rFonts w:ascii="Times New Roman" w:eastAsia="Times New Roman" w:hAnsi="Times New Roman" w:cs="Times New Roman"/>
          <w:color w:val="000000" w:themeColor="text1"/>
        </w:rPr>
        <w:t xml:space="preserve"> (1991: 2)</w:t>
      </w:r>
      <w:r w:rsidR="00D87F7D">
        <w:rPr>
          <w:rFonts w:ascii="Times New Roman" w:eastAsia="Times New Roman" w:hAnsi="Times New Roman" w:cs="Times New Roman"/>
          <w:color w:val="000000" w:themeColor="text1"/>
        </w:rPr>
        <w:t xml:space="preserve">. </w:t>
      </w:r>
      <w:r w:rsidR="00AB55B3">
        <w:rPr>
          <w:rFonts w:ascii="Times New Roman" w:eastAsia="Times New Roman" w:hAnsi="Times New Roman" w:cs="Times New Roman"/>
          <w:color w:val="000000" w:themeColor="text1"/>
        </w:rPr>
        <w:t xml:space="preserve">But the value of </w:t>
      </w:r>
      <w:r w:rsidR="00555C82">
        <w:rPr>
          <w:rFonts w:ascii="Times New Roman" w:eastAsia="Times New Roman" w:hAnsi="Times New Roman" w:cs="Times New Roman"/>
          <w:i/>
          <w:iCs/>
          <w:color w:val="000000" w:themeColor="text1"/>
        </w:rPr>
        <w:t>Manakamana’s</w:t>
      </w:r>
      <w:r w:rsidR="00AB55B3">
        <w:rPr>
          <w:rFonts w:ascii="Times New Roman" w:eastAsia="Times New Roman" w:hAnsi="Times New Roman" w:cs="Times New Roman"/>
          <w:color w:val="000000" w:themeColor="text1"/>
        </w:rPr>
        <w:t xml:space="preserve"> </w:t>
      </w:r>
      <w:r w:rsidR="00F86498">
        <w:rPr>
          <w:rFonts w:ascii="Times New Roman" w:eastAsia="Times New Roman" w:hAnsi="Times New Roman" w:cs="Times New Roman"/>
          <w:color w:val="000000" w:themeColor="text1"/>
        </w:rPr>
        <w:t xml:space="preserve">cultural </w:t>
      </w:r>
      <w:r w:rsidR="00AB55B3">
        <w:rPr>
          <w:rFonts w:ascii="Times New Roman" w:eastAsia="Times New Roman" w:hAnsi="Times New Roman" w:cs="Times New Roman"/>
          <w:color w:val="000000" w:themeColor="text1"/>
        </w:rPr>
        <w:t xml:space="preserve">intersection lies precisely in the </w:t>
      </w:r>
      <w:r w:rsidR="00DB5432">
        <w:rPr>
          <w:rFonts w:ascii="Times New Roman" w:eastAsia="Times New Roman" w:hAnsi="Times New Roman" w:cs="Times New Roman"/>
          <w:color w:val="000000" w:themeColor="text1"/>
        </w:rPr>
        <w:t>way it traces</w:t>
      </w:r>
      <w:r w:rsidR="00AB55B3">
        <w:rPr>
          <w:rFonts w:ascii="Times New Roman" w:eastAsia="Times New Roman" w:hAnsi="Times New Roman" w:cs="Times New Roman"/>
          <w:color w:val="000000" w:themeColor="text1"/>
        </w:rPr>
        <w:t xml:space="preserve"> vectors of </w:t>
      </w:r>
      <w:r w:rsidR="00DB5432">
        <w:rPr>
          <w:rFonts w:ascii="Times New Roman" w:eastAsia="Times New Roman" w:hAnsi="Times New Roman" w:cs="Times New Roman"/>
          <w:color w:val="000000" w:themeColor="text1"/>
        </w:rPr>
        <w:t xml:space="preserve">experience and </w:t>
      </w:r>
      <w:r w:rsidR="00AB55B3">
        <w:rPr>
          <w:rFonts w:ascii="Times New Roman" w:eastAsia="Times New Roman" w:hAnsi="Times New Roman" w:cs="Times New Roman"/>
          <w:color w:val="000000" w:themeColor="text1"/>
        </w:rPr>
        <w:t xml:space="preserve">culture </w:t>
      </w:r>
      <w:r w:rsidR="00DB5432">
        <w:rPr>
          <w:rFonts w:ascii="Times New Roman" w:eastAsia="Times New Roman" w:hAnsi="Times New Roman" w:cs="Times New Roman"/>
          <w:color w:val="000000" w:themeColor="text1"/>
        </w:rPr>
        <w:t>that</w:t>
      </w:r>
      <w:r w:rsidR="00481196">
        <w:rPr>
          <w:rFonts w:ascii="Times New Roman" w:eastAsia="Times New Roman" w:hAnsi="Times New Roman" w:cs="Times New Roman"/>
          <w:color w:val="000000" w:themeColor="text1"/>
        </w:rPr>
        <w:t xml:space="preserve"> are</w:t>
      </w:r>
      <w:r w:rsidR="00DB5432">
        <w:rPr>
          <w:rFonts w:ascii="Times New Roman" w:eastAsia="Times New Roman" w:hAnsi="Times New Roman" w:cs="Times New Roman"/>
          <w:color w:val="000000" w:themeColor="text1"/>
        </w:rPr>
        <w:t xml:space="preserve"> </w:t>
      </w:r>
      <w:commentRangeStart w:id="8"/>
      <w:commentRangeStart w:id="9"/>
      <w:r w:rsidR="00F86498">
        <w:rPr>
          <w:rFonts w:ascii="Times New Roman" w:eastAsia="Times New Roman" w:hAnsi="Times New Roman" w:cs="Times New Roman"/>
          <w:color w:val="000000" w:themeColor="text1"/>
        </w:rPr>
        <w:t>coeval</w:t>
      </w:r>
      <w:commentRangeEnd w:id="8"/>
      <w:r w:rsidR="00231233">
        <w:rPr>
          <w:rStyle w:val="CommentReference"/>
          <w:rFonts w:ascii="Times New Roman" w:hAnsi="Times New Roman" w:cs="Times New Roman"/>
          <w:lang w:val="en-GB" w:eastAsia="zh-CN"/>
        </w:rPr>
        <w:commentReference w:id="8"/>
      </w:r>
      <w:commentRangeEnd w:id="9"/>
      <w:r w:rsidR="00481196">
        <w:rPr>
          <w:rStyle w:val="CommentReference"/>
          <w:rFonts w:ascii="Times New Roman" w:hAnsi="Times New Roman" w:cs="Times New Roman"/>
          <w:lang w:val="en-GB" w:eastAsia="zh-CN"/>
        </w:rPr>
        <w:commentReference w:id="9"/>
      </w:r>
      <w:r w:rsidR="00AB55B3">
        <w:rPr>
          <w:rFonts w:ascii="Times New Roman" w:eastAsia="Times New Roman" w:hAnsi="Times New Roman" w:cs="Times New Roman"/>
          <w:color w:val="000000" w:themeColor="text1"/>
        </w:rPr>
        <w:t xml:space="preserve">. </w:t>
      </w:r>
    </w:p>
    <w:p w14:paraId="16B0DB68" w14:textId="77777777" w:rsidR="00AB55B3" w:rsidRDefault="00AB55B3" w:rsidP="00AB55B3">
      <w:pPr>
        <w:pStyle w:val="Header"/>
        <w:spacing w:line="360" w:lineRule="auto"/>
        <w:rPr>
          <w:rFonts w:ascii="Times New Roman" w:eastAsia="Times New Roman" w:hAnsi="Times New Roman" w:cs="Times New Roman"/>
          <w:color w:val="000000" w:themeColor="text1"/>
        </w:rPr>
      </w:pPr>
    </w:p>
    <w:p w14:paraId="19DDD197" w14:textId="38B7EDC1" w:rsidR="00692FCC" w:rsidRDefault="00B10672" w:rsidP="00481196">
      <w:pPr>
        <w:pStyle w:val="Header"/>
        <w:spacing w:line="360" w:lineRule="auto"/>
        <w:rPr>
          <w:rFonts w:ascii="Times New Roman" w:hAnsi="Times New Roman" w:cs="Times New Roman"/>
          <w:bCs/>
          <w:iCs/>
        </w:rPr>
      </w:pPr>
      <w:r w:rsidRPr="00C03873">
        <w:rPr>
          <w:rFonts w:ascii="Times New Roman" w:eastAsia="Times New Roman" w:hAnsi="Times New Roman" w:cs="Times New Roman"/>
          <w:color w:val="000000" w:themeColor="text1"/>
        </w:rPr>
        <w:lastRenderedPageBreak/>
        <w:t>Fabian suggests that ‘</w:t>
      </w:r>
      <w:r w:rsidR="008B455A" w:rsidRPr="00C03873">
        <w:rPr>
          <w:rFonts w:ascii="Times New Roman" w:eastAsia="Times New Roman" w:hAnsi="Times New Roman" w:cs="Times New Roman"/>
          <w:color w:val="000000" w:themeColor="text1"/>
        </w:rPr>
        <w:t>our past is present in us as a project, hence as our future</w:t>
      </w:r>
      <w:r w:rsidRPr="00C03873">
        <w:rPr>
          <w:rFonts w:ascii="Times New Roman" w:eastAsia="Times New Roman" w:hAnsi="Times New Roman" w:cs="Times New Roman"/>
          <w:color w:val="000000" w:themeColor="text1"/>
        </w:rPr>
        <w:t>’</w:t>
      </w:r>
      <w:r w:rsidR="008B455A" w:rsidRPr="00C03873">
        <w:rPr>
          <w:rFonts w:ascii="Times New Roman" w:eastAsia="Times New Roman" w:hAnsi="Times New Roman" w:cs="Times New Roman"/>
          <w:color w:val="000000" w:themeColor="text1"/>
        </w:rPr>
        <w:t xml:space="preserve"> (1983: 93). </w:t>
      </w:r>
      <w:r w:rsidR="00DB5432">
        <w:rPr>
          <w:rFonts w:ascii="Times New Roman" w:eastAsia="Times New Roman" w:hAnsi="Times New Roman" w:cs="Times New Roman"/>
          <w:color w:val="000000" w:themeColor="text1"/>
        </w:rPr>
        <w:t xml:space="preserve">So </w:t>
      </w:r>
      <w:r w:rsidR="00DF0A4A">
        <w:rPr>
          <w:rFonts w:ascii="Times New Roman" w:eastAsia="Times New Roman" w:hAnsi="Times New Roman" w:cs="Times New Roman"/>
          <w:color w:val="000000" w:themeColor="text1"/>
        </w:rPr>
        <w:t>if</w:t>
      </w:r>
      <w:r w:rsidR="008B455A" w:rsidRPr="00C03873">
        <w:rPr>
          <w:rFonts w:ascii="Times New Roman" w:eastAsia="Times New Roman" w:hAnsi="Times New Roman" w:cs="Times New Roman"/>
          <w:color w:val="000000" w:themeColor="text1"/>
        </w:rPr>
        <w:t xml:space="preserve"> the portrait film favours </w:t>
      </w:r>
      <w:r w:rsidR="00907156">
        <w:rPr>
          <w:rFonts w:ascii="Times New Roman" w:eastAsia="Times New Roman" w:hAnsi="Times New Roman" w:cs="Times New Roman"/>
          <w:color w:val="000000" w:themeColor="text1"/>
        </w:rPr>
        <w:t>a</w:t>
      </w:r>
      <w:r w:rsidR="00907156" w:rsidRPr="00C03873">
        <w:rPr>
          <w:rFonts w:ascii="Times New Roman" w:eastAsia="Times New Roman" w:hAnsi="Times New Roman" w:cs="Times New Roman"/>
          <w:color w:val="000000" w:themeColor="text1"/>
        </w:rPr>
        <w:t xml:space="preserve"> </w:t>
      </w:r>
      <w:r w:rsidR="008B455A" w:rsidRPr="00C03873">
        <w:rPr>
          <w:rFonts w:ascii="Times New Roman" w:eastAsia="Times New Roman" w:hAnsi="Times New Roman" w:cs="Times New Roman"/>
          <w:color w:val="000000" w:themeColor="text1"/>
        </w:rPr>
        <w:t>pr</w:t>
      </w:r>
      <w:r w:rsidR="00DF0A4A">
        <w:rPr>
          <w:rFonts w:ascii="Times New Roman" w:eastAsia="Times New Roman" w:hAnsi="Times New Roman" w:cs="Times New Roman"/>
          <w:color w:val="000000" w:themeColor="text1"/>
        </w:rPr>
        <w:t>esent</w:t>
      </w:r>
      <w:r w:rsidR="00907156">
        <w:rPr>
          <w:rFonts w:ascii="Times New Roman" w:eastAsia="Times New Roman" w:hAnsi="Times New Roman" w:cs="Times New Roman"/>
          <w:color w:val="000000" w:themeColor="text1"/>
        </w:rPr>
        <w:t>-tense</w:t>
      </w:r>
      <w:r w:rsidR="00DF0A4A">
        <w:rPr>
          <w:rFonts w:ascii="Times New Roman" w:eastAsia="Times New Roman" w:hAnsi="Times New Roman" w:cs="Times New Roman"/>
          <w:color w:val="000000" w:themeColor="text1"/>
        </w:rPr>
        <w:t xml:space="preserve"> </w:t>
      </w:r>
      <w:r w:rsidR="00907156">
        <w:rPr>
          <w:rFonts w:ascii="Times New Roman" w:eastAsia="Times New Roman" w:hAnsi="Times New Roman" w:cs="Times New Roman"/>
          <w:color w:val="000000" w:themeColor="text1"/>
        </w:rPr>
        <w:t xml:space="preserve">and literal brand of </w:t>
      </w:r>
      <w:r w:rsidR="00DF0A4A">
        <w:rPr>
          <w:rFonts w:ascii="Times New Roman" w:eastAsia="Times New Roman" w:hAnsi="Times New Roman" w:cs="Times New Roman"/>
          <w:color w:val="000000" w:themeColor="text1"/>
        </w:rPr>
        <w:t>performativ</w:t>
      </w:r>
      <w:r w:rsidR="00907156">
        <w:rPr>
          <w:rFonts w:ascii="Times New Roman" w:eastAsia="Times New Roman" w:hAnsi="Times New Roman" w:cs="Times New Roman"/>
          <w:color w:val="000000" w:themeColor="text1"/>
        </w:rPr>
        <w:t>ity,</w:t>
      </w:r>
      <w:r w:rsidR="00DF0A4A">
        <w:rPr>
          <w:rFonts w:ascii="Times New Roman" w:eastAsia="Times New Roman" w:hAnsi="Times New Roman" w:cs="Times New Roman"/>
          <w:color w:val="000000" w:themeColor="text1"/>
        </w:rPr>
        <w:t xml:space="preserve"> it </w:t>
      </w:r>
      <w:r w:rsidR="00907156">
        <w:rPr>
          <w:rFonts w:ascii="Times New Roman" w:eastAsia="Times New Roman" w:hAnsi="Times New Roman" w:cs="Times New Roman"/>
          <w:color w:val="000000" w:themeColor="text1"/>
        </w:rPr>
        <w:t>also</w:t>
      </w:r>
      <w:r w:rsidR="00907156" w:rsidRPr="00C03873">
        <w:rPr>
          <w:rFonts w:ascii="Times New Roman" w:eastAsia="Times New Roman" w:hAnsi="Times New Roman" w:cs="Times New Roman"/>
          <w:color w:val="000000" w:themeColor="text1"/>
        </w:rPr>
        <w:t xml:space="preserve"> </w:t>
      </w:r>
      <w:r w:rsidR="008B455A" w:rsidRPr="00C03873">
        <w:rPr>
          <w:rFonts w:ascii="Times New Roman" w:eastAsia="Times New Roman" w:hAnsi="Times New Roman" w:cs="Times New Roman"/>
          <w:color w:val="000000" w:themeColor="text1"/>
        </w:rPr>
        <w:t>shed</w:t>
      </w:r>
      <w:r w:rsidR="00DF0A4A">
        <w:rPr>
          <w:rFonts w:ascii="Times New Roman" w:eastAsia="Times New Roman" w:hAnsi="Times New Roman" w:cs="Times New Roman"/>
          <w:color w:val="000000" w:themeColor="text1"/>
        </w:rPr>
        <w:t>s</w:t>
      </w:r>
      <w:r w:rsidR="008B455A" w:rsidRPr="00C03873">
        <w:rPr>
          <w:rFonts w:ascii="Times New Roman" w:eastAsia="Times New Roman" w:hAnsi="Times New Roman" w:cs="Times New Roman"/>
          <w:color w:val="000000" w:themeColor="text1"/>
        </w:rPr>
        <w:t xml:space="preserve"> light on the way subjects negotiate the past and the present simultaneously. </w:t>
      </w:r>
      <w:r w:rsidR="00FD7C7F">
        <w:rPr>
          <w:rFonts w:ascii="Times New Roman" w:eastAsia="Times New Roman" w:hAnsi="Times New Roman" w:cs="Times New Roman"/>
          <w:color w:val="000000" w:themeColor="text1"/>
        </w:rPr>
        <w:t>E</w:t>
      </w:r>
      <w:r w:rsidR="007F0C72" w:rsidRPr="008B455A">
        <w:rPr>
          <w:rFonts w:ascii="Times New Roman" w:eastAsia="Times New Roman" w:hAnsi="Times New Roman" w:cs="Times New Roman"/>
          <w:color w:val="000000" w:themeColor="text1"/>
        </w:rPr>
        <w:t>ach of</w:t>
      </w:r>
      <w:r w:rsidR="2075B16F" w:rsidRPr="008B455A">
        <w:rPr>
          <w:rFonts w:ascii="Times New Roman" w:eastAsia="Times New Roman" w:hAnsi="Times New Roman" w:cs="Times New Roman"/>
          <w:color w:val="000000" w:themeColor="text1"/>
        </w:rPr>
        <w:t xml:space="preserve"> </w:t>
      </w:r>
      <w:r w:rsidR="2075B16F" w:rsidRPr="008B455A">
        <w:rPr>
          <w:rFonts w:ascii="Times New Roman" w:eastAsia="Times New Roman" w:hAnsi="Times New Roman" w:cs="Times New Roman"/>
          <w:i/>
          <w:iCs/>
          <w:color w:val="000000" w:themeColor="text1"/>
        </w:rPr>
        <w:t>Manakamana</w:t>
      </w:r>
      <w:r w:rsidR="00250169" w:rsidRPr="008B455A">
        <w:rPr>
          <w:rFonts w:ascii="Times New Roman" w:eastAsia="Times New Roman" w:hAnsi="Times New Roman" w:cs="Times New Roman"/>
          <w:color w:val="000000" w:themeColor="text1"/>
        </w:rPr>
        <w:t>’s</w:t>
      </w:r>
      <w:r w:rsidR="2075B16F" w:rsidRPr="008B455A">
        <w:rPr>
          <w:rFonts w:ascii="Times New Roman" w:eastAsia="Times New Roman" w:hAnsi="Times New Roman" w:cs="Times New Roman"/>
          <w:color w:val="000000" w:themeColor="text1"/>
        </w:rPr>
        <w:t xml:space="preserve"> </w:t>
      </w:r>
      <w:r w:rsidR="007F0C72" w:rsidRPr="008B455A">
        <w:rPr>
          <w:rFonts w:ascii="Times New Roman" w:eastAsia="Times New Roman" w:hAnsi="Times New Roman" w:cs="Times New Roman"/>
          <w:color w:val="000000" w:themeColor="text1"/>
        </w:rPr>
        <w:t xml:space="preserve">long takes </w:t>
      </w:r>
      <w:r w:rsidR="2075B16F" w:rsidRPr="008B455A">
        <w:rPr>
          <w:rFonts w:ascii="Times New Roman" w:eastAsia="Times New Roman" w:hAnsi="Times New Roman" w:cs="Times New Roman"/>
          <w:color w:val="000000" w:themeColor="text1"/>
        </w:rPr>
        <w:t xml:space="preserve">are </w:t>
      </w:r>
      <w:r w:rsidR="2075B16F" w:rsidRPr="2075B16F">
        <w:rPr>
          <w:rFonts w:ascii="Times New Roman" w:eastAsia="Times New Roman" w:hAnsi="Times New Roman" w:cs="Times New Roman"/>
        </w:rPr>
        <w:t xml:space="preserve">projects in </w:t>
      </w:r>
      <w:r w:rsidR="00907156">
        <w:rPr>
          <w:rFonts w:ascii="Times New Roman" w:eastAsia="Times New Roman" w:hAnsi="Times New Roman" w:cs="Times New Roman"/>
        </w:rPr>
        <w:t xml:space="preserve">an unfolding </w:t>
      </w:r>
      <w:r w:rsidR="2075B16F" w:rsidRPr="2075B16F">
        <w:rPr>
          <w:rFonts w:ascii="Times New Roman" w:eastAsia="Times New Roman" w:hAnsi="Times New Roman" w:cs="Times New Roman"/>
        </w:rPr>
        <w:t>present</w:t>
      </w:r>
      <w:r w:rsidR="00907156">
        <w:rPr>
          <w:rFonts w:ascii="Times New Roman" w:eastAsia="Times New Roman" w:hAnsi="Times New Roman" w:cs="Times New Roman"/>
        </w:rPr>
        <w:t xml:space="preserve"> that is actualized by the body of the spectator</w:t>
      </w:r>
      <w:r w:rsidR="00FD7C7F">
        <w:rPr>
          <w:rFonts w:ascii="Times New Roman" w:eastAsia="Times New Roman" w:hAnsi="Times New Roman" w:cs="Times New Roman"/>
        </w:rPr>
        <w:t xml:space="preserve"> in whose presence</w:t>
      </w:r>
      <w:r w:rsidR="00250169">
        <w:rPr>
          <w:rFonts w:ascii="Times New Roman" w:eastAsia="Times New Roman" w:hAnsi="Times New Roman" w:cs="Times New Roman"/>
        </w:rPr>
        <w:t xml:space="preserve"> </w:t>
      </w:r>
      <w:r w:rsidR="0028630C">
        <w:rPr>
          <w:rFonts w:ascii="Times New Roman" w:eastAsia="Times New Roman" w:hAnsi="Times New Roman" w:cs="Times New Roman"/>
        </w:rPr>
        <w:t>each shot als</w:t>
      </w:r>
      <w:r w:rsidR="008367A9">
        <w:rPr>
          <w:rFonts w:ascii="Times New Roman" w:eastAsia="Times New Roman" w:hAnsi="Times New Roman" w:cs="Times New Roman"/>
        </w:rPr>
        <w:t>o</w:t>
      </w:r>
      <w:r w:rsidR="0028630C">
        <w:rPr>
          <w:rFonts w:ascii="Times New Roman" w:eastAsia="Times New Roman" w:hAnsi="Times New Roman" w:cs="Times New Roman"/>
        </w:rPr>
        <w:t xml:space="preserve"> provides </w:t>
      </w:r>
      <w:r w:rsidR="00250169">
        <w:rPr>
          <w:rFonts w:ascii="Times New Roman" w:eastAsia="Times New Roman" w:hAnsi="Times New Roman" w:cs="Times New Roman"/>
        </w:rPr>
        <w:t xml:space="preserve">a </w:t>
      </w:r>
      <w:r w:rsidR="2075B16F" w:rsidRPr="2075B16F">
        <w:rPr>
          <w:rFonts w:ascii="Times New Roman" w:eastAsia="Times New Roman" w:hAnsi="Times New Roman" w:cs="Times New Roman"/>
        </w:rPr>
        <w:t xml:space="preserve">past and future orientation </w:t>
      </w:r>
      <w:r w:rsidR="00250169">
        <w:rPr>
          <w:rFonts w:ascii="Times New Roman" w:eastAsia="Times New Roman" w:hAnsi="Times New Roman" w:cs="Times New Roman"/>
        </w:rPr>
        <w:t xml:space="preserve">for </w:t>
      </w:r>
      <w:r w:rsidR="007F0C72">
        <w:rPr>
          <w:rFonts w:ascii="Times New Roman" w:eastAsia="Times New Roman" w:hAnsi="Times New Roman" w:cs="Times New Roman"/>
        </w:rPr>
        <w:t xml:space="preserve">all other shots in </w:t>
      </w:r>
      <w:r w:rsidR="2075B16F" w:rsidRPr="2075B16F">
        <w:rPr>
          <w:rFonts w:ascii="Times New Roman" w:eastAsia="Times New Roman" w:hAnsi="Times New Roman" w:cs="Times New Roman"/>
        </w:rPr>
        <w:t xml:space="preserve">the </w:t>
      </w:r>
      <w:r w:rsidR="007F0C72">
        <w:rPr>
          <w:rFonts w:ascii="Times New Roman" w:eastAsia="Times New Roman" w:hAnsi="Times New Roman" w:cs="Times New Roman"/>
        </w:rPr>
        <w:t>sequence</w:t>
      </w:r>
      <w:r w:rsidR="2075B16F" w:rsidRPr="2075B16F">
        <w:rPr>
          <w:rFonts w:ascii="Times New Roman" w:eastAsia="Times New Roman" w:hAnsi="Times New Roman" w:cs="Times New Roman"/>
        </w:rPr>
        <w:t xml:space="preserve">. One doesn’t want to deny </w:t>
      </w:r>
      <w:r w:rsidR="008B455A">
        <w:rPr>
          <w:rFonts w:ascii="Times New Roman" w:eastAsia="Times New Roman" w:hAnsi="Times New Roman" w:cs="Times New Roman"/>
        </w:rPr>
        <w:t xml:space="preserve">the fact that the </w:t>
      </w:r>
      <w:r w:rsidR="2075B16F" w:rsidRPr="2075B16F">
        <w:rPr>
          <w:rFonts w:ascii="Times New Roman" w:eastAsia="Times New Roman" w:hAnsi="Times New Roman" w:cs="Times New Roman"/>
        </w:rPr>
        <w:t xml:space="preserve">historical world </w:t>
      </w:r>
      <w:r w:rsidR="008B455A">
        <w:rPr>
          <w:rFonts w:ascii="Times New Roman" w:eastAsia="Times New Roman" w:hAnsi="Times New Roman" w:cs="Times New Roman"/>
        </w:rPr>
        <w:t xml:space="preserve">is </w:t>
      </w:r>
      <w:r w:rsidR="2075B16F" w:rsidRPr="2075B16F">
        <w:rPr>
          <w:rFonts w:ascii="Times New Roman" w:eastAsia="Times New Roman" w:hAnsi="Times New Roman" w:cs="Times New Roman"/>
        </w:rPr>
        <w:t>a force in the film, no</w:t>
      </w:r>
      <w:r w:rsidR="00DF0A4A">
        <w:rPr>
          <w:rFonts w:ascii="Times New Roman" w:eastAsia="Times New Roman" w:hAnsi="Times New Roman" w:cs="Times New Roman"/>
        </w:rPr>
        <w:t>r to overstate the general case</w:t>
      </w:r>
      <w:r w:rsidR="2075B16F" w:rsidRPr="2075B16F">
        <w:rPr>
          <w:rFonts w:ascii="Times New Roman" w:eastAsia="Times New Roman" w:hAnsi="Times New Roman" w:cs="Times New Roman"/>
        </w:rPr>
        <w:t xml:space="preserve">. But returning to the image of souls in transit, there is an abiding sense in </w:t>
      </w:r>
      <w:r w:rsidR="00424361" w:rsidRPr="008B455A">
        <w:rPr>
          <w:rFonts w:ascii="Times New Roman" w:eastAsia="Times New Roman" w:hAnsi="Times New Roman" w:cs="Times New Roman"/>
          <w:i/>
          <w:iCs/>
          <w:color w:val="000000" w:themeColor="text1"/>
        </w:rPr>
        <w:t>Manakamana</w:t>
      </w:r>
      <w:r w:rsidR="00424361" w:rsidRPr="008B455A">
        <w:rPr>
          <w:rFonts w:ascii="Times New Roman" w:eastAsia="Times New Roman" w:hAnsi="Times New Roman" w:cs="Times New Roman"/>
          <w:color w:val="000000" w:themeColor="text1"/>
        </w:rPr>
        <w:t xml:space="preserve"> </w:t>
      </w:r>
      <w:r w:rsidR="2075B16F" w:rsidRPr="2075B16F">
        <w:rPr>
          <w:rFonts w:ascii="Times New Roman" w:eastAsia="Times New Roman" w:hAnsi="Times New Roman" w:cs="Times New Roman"/>
        </w:rPr>
        <w:t>of subjects floating free of the historical world</w:t>
      </w:r>
      <w:r w:rsidR="007C1B02">
        <w:rPr>
          <w:rFonts w:ascii="Times New Roman" w:eastAsia="Times New Roman" w:hAnsi="Times New Roman" w:cs="Times New Roman"/>
        </w:rPr>
        <w:t xml:space="preserve"> </w:t>
      </w:r>
      <w:r w:rsidR="00DF0A4A">
        <w:rPr>
          <w:rFonts w:ascii="Times New Roman" w:eastAsia="Times New Roman" w:hAnsi="Times New Roman" w:cs="Times New Roman"/>
        </w:rPr>
        <w:t xml:space="preserve">perhaps </w:t>
      </w:r>
      <w:r w:rsidR="007C1B02">
        <w:rPr>
          <w:rFonts w:ascii="Times New Roman" w:eastAsia="Times New Roman" w:hAnsi="Times New Roman" w:cs="Times New Roman"/>
        </w:rPr>
        <w:t>because</w:t>
      </w:r>
      <w:r w:rsidR="00DF0A4A">
        <w:rPr>
          <w:rFonts w:ascii="Times New Roman" w:eastAsia="Times New Roman" w:hAnsi="Times New Roman" w:cs="Times New Roman"/>
        </w:rPr>
        <w:t>,</w:t>
      </w:r>
      <w:r w:rsidR="007C1B02">
        <w:rPr>
          <w:rFonts w:ascii="Times New Roman" w:eastAsia="Times New Roman" w:hAnsi="Times New Roman" w:cs="Times New Roman"/>
        </w:rPr>
        <w:t xml:space="preserve"> confined as they are</w:t>
      </w:r>
      <w:r w:rsidR="00324484">
        <w:rPr>
          <w:rFonts w:ascii="Times New Roman" w:eastAsia="Times New Roman" w:hAnsi="Times New Roman" w:cs="Times New Roman"/>
        </w:rPr>
        <w:t xml:space="preserve"> </w:t>
      </w:r>
      <w:r w:rsidR="00DF0A4A">
        <w:rPr>
          <w:rFonts w:ascii="Times New Roman" w:eastAsia="Times New Roman" w:hAnsi="Times New Roman" w:cs="Times New Roman"/>
        </w:rPr>
        <w:t xml:space="preserve">on </w:t>
      </w:r>
      <w:r w:rsidR="00324484">
        <w:rPr>
          <w:rFonts w:ascii="Times New Roman" w:eastAsia="Times New Roman" w:hAnsi="Times New Roman" w:cs="Times New Roman"/>
        </w:rPr>
        <w:t xml:space="preserve">their </w:t>
      </w:r>
      <w:r w:rsidR="00DF0A4A">
        <w:rPr>
          <w:rFonts w:ascii="Times New Roman" w:eastAsia="Times New Roman" w:hAnsi="Times New Roman" w:cs="Times New Roman"/>
        </w:rPr>
        <w:t xml:space="preserve">fixed </w:t>
      </w:r>
      <w:r w:rsidR="00324484">
        <w:rPr>
          <w:rFonts w:ascii="Times New Roman" w:eastAsia="Times New Roman" w:hAnsi="Times New Roman" w:cs="Times New Roman"/>
        </w:rPr>
        <w:t>journey</w:t>
      </w:r>
      <w:r w:rsidR="007C1B02">
        <w:rPr>
          <w:rFonts w:ascii="Times New Roman" w:eastAsia="Times New Roman" w:hAnsi="Times New Roman" w:cs="Times New Roman"/>
        </w:rPr>
        <w:t>, time is all there is</w:t>
      </w:r>
      <w:r w:rsidR="2075B16F" w:rsidRPr="2075B16F">
        <w:rPr>
          <w:rFonts w:ascii="Times New Roman" w:eastAsia="Times New Roman" w:hAnsi="Times New Roman" w:cs="Times New Roman"/>
        </w:rPr>
        <w:t xml:space="preserve">. The fact that the elderly </w:t>
      </w:r>
      <w:r w:rsidR="00481196">
        <w:rPr>
          <w:rFonts w:ascii="Times New Roman" w:eastAsia="Times New Roman" w:hAnsi="Times New Roman" w:cs="Times New Roman"/>
        </w:rPr>
        <w:t xml:space="preserve">mother </w:t>
      </w:r>
      <w:r w:rsidR="00424361">
        <w:rPr>
          <w:rFonts w:ascii="Times New Roman" w:eastAsia="Times New Roman" w:hAnsi="Times New Roman" w:cs="Times New Roman"/>
        </w:rPr>
        <w:t xml:space="preserve">eating the ice-cream </w:t>
      </w:r>
      <w:r w:rsidR="2075B16F" w:rsidRPr="2075B16F">
        <w:rPr>
          <w:rFonts w:ascii="Times New Roman" w:eastAsia="Times New Roman" w:hAnsi="Times New Roman" w:cs="Times New Roman"/>
        </w:rPr>
        <w:t xml:space="preserve">died a year after being filmed returns us </w:t>
      </w:r>
      <w:r w:rsidR="007C1B02">
        <w:rPr>
          <w:rFonts w:ascii="Times New Roman" w:eastAsia="Times New Roman" w:hAnsi="Times New Roman" w:cs="Times New Roman"/>
        </w:rPr>
        <w:t xml:space="preserve">finally </w:t>
      </w:r>
      <w:r w:rsidR="2075B16F" w:rsidRPr="2075B16F">
        <w:rPr>
          <w:rFonts w:ascii="Times New Roman" w:eastAsia="Times New Roman" w:hAnsi="Times New Roman" w:cs="Times New Roman"/>
        </w:rPr>
        <w:t xml:space="preserve">to the idea that </w:t>
      </w:r>
      <w:r w:rsidR="008B455A">
        <w:rPr>
          <w:rFonts w:ascii="Times New Roman" w:eastAsia="Times New Roman" w:hAnsi="Times New Roman" w:cs="Times New Roman"/>
        </w:rPr>
        <w:t xml:space="preserve">film is an agent of death, </w:t>
      </w:r>
      <w:r w:rsidR="2075B16F" w:rsidRPr="2075B16F">
        <w:rPr>
          <w:rFonts w:ascii="Times New Roman" w:eastAsia="Times New Roman" w:hAnsi="Times New Roman" w:cs="Times New Roman"/>
        </w:rPr>
        <w:t xml:space="preserve">not least when portraiture threatens to fix </w:t>
      </w:r>
      <w:r w:rsidR="00004BC5">
        <w:rPr>
          <w:rFonts w:ascii="Times New Roman" w:eastAsia="Times New Roman" w:hAnsi="Times New Roman" w:cs="Times New Roman"/>
        </w:rPr>
        <w:t>a person’s</w:t>
      </w:r>
      <w:r w:rsidR="00004BC5" w:rsidRPr="2075B16F">
        <w:rPr>
          <w:rFonts w:ascii="Times New Roman" w:eastAsia="Times New Roman" w:hAnsi="Times New Roman" w:cs="Times New Roman"/>
        </w:rPr>
        <w:t xml:space="preserve"> </w:t>
      </w:r>
      <w:r w:rsidR="2075B16F" w:rsidRPr="2075B16F">
        <w:rPr>
          <w:rFonts w:ascii="Times New Roman" w:eastAsia="Times New Roman" w:hAnsi="Times New Roman" w:cs="Times New Roman"/>
        </w:rPr>
        <w:t>image and thereby render death ‘no longer absolute’. But unlike the individual portrait, the serial portrait also reminds us that each of us is yet one more commuter riding the car, less a</w:t>
      </w:r>
      <w:r w:rsidR="00595029">
        <w:rPr>
          <w:rFonts w:ascii="Times New Roman" w:eastAsia="Times New Roman" w:hAnsi="Times New Roman" w:cs="Times New Roman"/>
        </w:rPr>
        <w:t xml:space="preserve">n embalmed </w:t>
      </w:r>
      <w:r w:rsidR="2075B16F" w:rsidRPr="2075B16F">
        <w:rPr>
          <w:rFonts w:ascii="Times New Roman" w:eastAsia="Times New Roman" w:hAnsi="Times New Roman" w:cs="Times New Roman"/>
        </w:rPr>
        <w:t>image than a moment</w:t>
      </w:r>
      <w:r w:rsidR="00942459">
        <w:rPr>
          <w:rFonts w:ascii="Times New Roman" w:eastAsia="Times New Roman" w:hAnsi="Times New Roman" w:cs="Times New Roman"/>
        </w:rPr>
        <w:t xml:space="preserve"> in </w:t>
      </w:r>
      <w:r w:rsidR="00514085">
        <w:rPr>
          <w:rFonts w:ascii="Times New Roman" w:eastAsia="Times New Roman" w:hAnsi="Times New Roman" w:cs="Times New Roman"/>
        </w:rPr>
        <w:t>time</w:t>
      </w:r>
      <w:r w:rsidR="001F2BE0">
        <w:rPr>
          <w:rFonts w:ascii="Times New Roman" w:eastAsia="Times New Roman" w:hAnsi="Times New Roman" w:cs="Times New Roman"/>
        </w:rPr>
        <w:t>.</w:t>
      </w:r>
    </w:p>
    <w:p w14:paraId="6DBE5928" w14:textId="77777777" w:rsidR="00FF3149" w:rsidRPr="000079A3" w:rsidRDefault="007C1B02" w:rsidP="003E6227">
      <w:pPr>
        <w:outlineLvl w:val="0"/>
        <w:rPr>
          <w:b/>
          <w:bCs/>
        </w:rPr>
      </w:pPr>
      <w:r>
        <w:rPr>
          <w:b/>
          <w:bCs/>
        </w:rPr>
        <w:br w:type="column"/>
      </w:r>
      <w:r w:rsidR="2075B16F" w:rsidRPr="2075B16F">
        <w:rPr>
          <w:b/>
          <w:bCs/>
        </w:rPr>
        <w:lastRenderedPageBreak/>
        <w:t>References</w:t>
      </w:r>
    </w:p>
    <w:p w14:paraId="3A6F426D" w14:textId="77777777" w:rsidR="001A093A" w:rsidRPr="001A093A" w:rsidRDefault="2075B16F" w:rsidP="002F2F09">
      <w:pPr>
        <w:spacing w:before="100" w:beforeAutospacing="1" w:after="100" w:afterAutospacing="1" w:line="276" w:lineRule="auto"/>
      </w:pPr>
      <w:r>
        <w:t xml:space="preserve">Arthur, P (2002), ‘No </w:t>
      </w:r>
      <w:r w:rsidR="002F2F09">
        <w:t>l</w:t>
      </w:r>
      <w:r>
        <w:t xml:space="preserve">onger </w:t>
      </w:r>
      <w:r w:rsidR="002F2F09">
        <w:t>a</w:t>
      </w:r>
      <w:r>
        <w:t xml:space="preserve">bsolute: </w:t>
      </w:r>
      <w:r w:rsidR="002F2F09">
        <w:t>p</w:t>
      </w:r>
      <w:r>
        <w:t xml:space="preserve">ortraiture in American </w:t>
      </w:r>
      <w:r w:rsidR="002F2F09">
        <w:t>a</w:t>
      </w:r>
      <w:r>
        <w:t>vant-</w:t>
      </w:r>
      <w:r w:rsidR="002F2F09">
        <w:t>g</w:t>
      </w:r>
      <w:r>
        <w:t xml:space="preserve">arde and </w:t>
      </w:r>
      <w:r w:rsidR="002F2F09">
        <w:t>d</w:t>
      </w:r>
      <w:r>
        <w:t xml:space="preserve">ocumentary </w:t>
      </w:r>
      <w:r w:rsidR="002F2F09">
        <w:t>f</w:t>
      </w:r>
      <w:r>
        <w:t xml:space="preserve">ilms of the </w:t>
      </w:r>
      <w:r w:rsidR="002F2F09">
        <w:t>s</w:t>
      </w:r>
      <w:r>
        <w:t xml:space="preserve">ixties’, in I. Margulies (ed), </w:t>
      </w:r>
      <w:r w:rsidRPr="2075B16F">
        <w:rPr>
          <w:i/>
          <w:iCs/>
        </w:rPr>
        <w:t>Rites of Realism: Essays on Corporeal Cinema,</w:t>
      </w:r>
      <w:r>
        <w:t xml:space="preserve"> London: Duke University Press, pp. 93–118. </w:t>
      </w:r>
    </w:p>
    <w:p w14:paraId="595422D7" w14:textId="77777777" w:rsidR="00447C67" w:rsidRDefault="00447C67" w:rsidP="00447C67">
      <w:pPr>
        <w:spacing w:line="276" w:lineRule="auto"/>
        <w:rPr>
          <w:rFonts w:eastAsia="Times New Roman"/>
        </w:rPr>
      </w:pPr>
      <w:r>
        <w:rPr>
          <w:rFonts w:eastAsia="Times New Roman"/>
        </w:rPr>
        <w:t xml:space="preserve">Barthes, R (1982), </w:t>
      </w:r>
      <w:r w:rsidRPr="008109D2">
        <w:rPr>
          <w:rFonts w:eastAsia="Times New Roman"/>
          <w:i/>
          <w:iCs/>
        </w:rPr>
        <w:t>Camera Lucida: Reflections on Photography</w:t>
      </w:r>
      <w:r>
        <w:rPr>
          <w:rFonts w:eastAsia="Times New Roman"/>
        </w:rPr>
        <w:t>.</w:t>
      </w:r>
      <w:r w:rsidRPr="008109D2">
        <w:rPr>
          <w:rFonts w:eastAsia="Times New Roman"/>
        </w:rPr>
        <w:t xml:space="preserve"> </w:t>
      </w:r>
      <w:r>
        <w:rPr>
          <w:rFonts w:eastAsia="Times New Roman"/>
        </w:rPr>
        <w:t xml:space="preserve">Trans. </w:t>
      </w:r>
      <w:r w:rsidRPr="008109D2">
        <w:rPr>
          <w:rFonts w:eastAsia="Times New Roman"/>
        </w:rPr>
        <w:t>Richard Howard</w:t>
      </w:r>
      <w:r>
        <w:rPr>
          <w:rFonts w:eastAsia="Times New Roman"/>
        </w:rPr>
        <w:t>. New York: Noonday Press.</w:t>
      </w:r>
    </w:p>
    <w:p w14:paraId="0BC98ABE" w14:textId="77777777" w:rsidR="00447C67" w:rsidRDefault="00447C67" w:rsidP="00FD1E0E">
      <w:pPr>
        <w:spacing w:line="276" w:lineRule="auto"/>
        <w:rPr>
          <w:rFonts w:eastAsia="Times New Roman"/>
        </w:rPr>
      </w:pPr>
    </w:p>
    <w:p w14:paraId="4DDC5F6F" w14:textId="77777777" w:rsidR="00FD1E0E" w:rsidRDefault="003E35DD" w:rsidP="009B63B4">
      <w:pPr>
        <w:spacing w:line="276" w:lineRule="auto"/>
        <w:rPr>
          <w:rFonts w:eastAsia="Times New Roman"/>
        </w:rPr>
      </w:pPr>
      <w:r>
        <w:rPr>
          <w:rFonts w:eastAsia="Times New Roman"/>
        </w:rPr>
        <w:t>Benning, J</w:t>
      </w:r>
      <w:r w:rsidR="00C0411C">
        <w:rPr>
          <w:rFonts w:eastAsia="Times New Roman"/>
        </w:rPr>
        <w:t>ames</w:t>
      </w:r>
      <w:r>
        <w:rPr>
          <w:rFonts w:eastAsia="Times New Roman"/>
        </w:rPr>
        <w:t xml:space="preserve"> (2011</w:t>
      </w:r>
      <w:r w:rsidR="00FD1E0E">
        <w:rPr>
          <w:rFonts w:eastAsia="Times New Roman"/>
        </w:rPr>
        <w:t xml:space="preserve">), </w:t>
      </w:r>
      <w:r w:rsidR="00FD1E0E" w:rsidRPr="00FD1E0E">
        <w:rPr>
          <w:rFonts w:eastAsia="Times New Roman"/>
          <w:i/>
          <w:iCs/>
        </w:rPr>
        <w:t>Twenty Cigarettes</w:t>
      </w:r>
      <w:r w:rsidR="00FD1E0E">
        <w:rPr>
          <w:rFonts w:eastAsia="Times New Roman"/>
        </w:rPr>
        <w:t xml:space="preserve">. </w:t>
      </w:r>
      <w:r w:rsidR="00C0411C">
        <w:rPr>
          <w:rFonts w:eastAsia="Times New Roman"/>
        </w:rPr>
        <w:t>USA</w:t>
      </w:r>
      <w:r w:rsidR="009B63B4">
        <w:rPr>
          <w:rFonts w:eastAsia="Times New Roman"/>
        </w:rPr>
        <w:t>.</w:t>
      </w:r>
      <w:r w:rsidR="00C0411C">
        <w:rPr>
          <w:rFonts w:eastAsia="Times New Roman"/>
        </w:rPr>
        <w:t xml:space="preserve"> </w:t>
      </w:r>
    </w:p>
    <w:p w14:paraId="1A45F8F2" w14:textId="77777777" w:rsidR="00FD1E0E" w:rsidRPr="002E76D3" w:rsidRDefault="00FD1E0E" w:rsidP="003E6227">
      <w:pPr>
        <w:spacing w:line="276" w:lineRule="auto"/>
        <w:rPr>
          <w:rFonts w:eastAsia="Times New Roman"/>
        </w:rPr>
      </w:pPr>
    </w:p>
    <w:p w14:paraId="096C2AAB" w14:textId="77777777" w:rsidR="004E0656" w:rsidRDefault="00FD1E0E" w:rsidP="00FD1E0E">
      <w:pPr>
        <w:spacing w:line="276" w:lineRule="auto"/>
        <w:rPr>
          <w:rFonts w:eastAsia="Times New Roman"/>
        </w:rPr>
      </w:pPr>
      <w:r>
        <w:t>––––––</w:t>
      </w:r>
      <w:r>
        <w:rPr>
          <w:rFonts w:eastAsia="Times New Roman"/>
        </w:rPr>
        <w:t xml:space="preserve"> </w:t>
      </w:r>
      <w:r w:rsidR="004E0656">
        <w:rPr>
          <w:rFonts w:eastAsia="Times New Roman"/>
        </w:rPr>
        <w:t>(2011</w:t>
      </w:r>
      <w:r>
        <w:rPr>
          <w:rFonts w:eastAsia="Times New Roman"/>
        </w:rPr>
        <w:t>b</w:t>
      </w:r>
      <w:r w:rsidR="004E0656">
        <w:rPr>
          <w:rFonts w:eastAsia="Times New Roman"/>
        </w:rPr>
        <w:t xml:space="preserve">), ‘James Benning talk about 20 Cigarettes Berlin 2011’. </w:t>
      </w:r>
    </w:p>
    <w:p w14:paraId="15AD91EE" w14:textId="77777777" w:rsidR="004E0656" w:rsidRDefault="005B2ACB" w:rsidP="003E6227">
      <w:pPr>
        <w:spacing w:line="276" w:lineRule="auto"/>
        <w:rPr>
          <w:rFonts w:eastAsia="Times New Roman"/>
        </w:rPr>
      </w:pPr>
      <w:hyperlink r:id="rId10" w:history="1">
        <w:r w:rsidR="004E0656" w:rsidRPr="0046317C">
          <w:rPr>
            <w:rStyle w:val="Hyperlink"/>
            <w:rFonts w:eastAsia="Times New Roman"/>
          </w:rPr>
          <w:t>https://www.youtube.com/watch?v=TYEZvdAPLbA</w:t>
        </w:r>
      </w:hyperlink>
      <w:r w:rsidR="004E0656">
        <w:rPr>
          <w:rFonts w:eastAsia="Times New Roman"/>
        </w:rPr>
        <w:t xml:space="preserve">. </w:t>
      </w:r>
      <w:r w:rsidR="004E0656">
        <w:t>Accessed 25 March 2017.</w:t>
      </w:r>
    </w:p>
    <w:p w14:paraId="3EC40697" w14:textId="77777777" w:rsidR="00DF6641" w:rsidRPr="00DF6641" w:rsidRDefault="00DF6641" w:rsidP="003E6227">
      <w:pPr>
        <w:spacing w:line="276" w:lineRule="auto"/>
        <w:rPr>
          <w:rFonts w:eastAsia="Times New Roman"/>
        </w:rPr>
      </w:pPr>
      <w:r>
        <w:rPr>
          <w:rFonts w:eastAsia="Times New Roman"/>
        </w:rPr>
        <w:t xml:space="preserve"> </w:t>
      </w:r>
    </w:p>
    <w:p w14:paraId="013DB25D" w14:textId="77777777" w:rsidR="00556793" w:rsidRDefault="00556793" w:rsidP="00EF0634">
      <w:pPr>
        <w:spacing w:line="276" w:lineRule="auto"/>
        <w:rPr>
          <w:rFonts w:eastAsia="Times New Roman"/>
        </w:rPr>
      </w:pPr>
      <w:r>
        <w:rPr>
          <w:rFonts w:eastAsia="Times New Roman"/>
        </w:rPr>
        <w:t>Castaing-Taylor, L and V</w:t>
      </w:r>
      <w:r w:rsidR="009368D0">
        <w:rPr>
          <w:rFonts w:eastAsia="Times New Roman"/>
        </w:rPr>
        <w:t>.</w:t>
      </w:r>
      <w:r>
        <w:rPr>
          <w:rFonts w:eastAsia="Times New Roman"/>
        </w:rPr>
        <w:t xml:space="preserve"> Paravel (2014) </w:t>
      </w:r>
      <w:r w:rsidR="00EF0634">
        <w:rPr>
          <w:rFonts w:eastAsia="Times New Roman"/>
        </w:rPr>
        <w:t>‘</w:t>
      </w:r>
      <w:r>
        <w:rPr>
          <w:rFonts w:eastAsia="Times New Roman"/>
        </w:rPr>
        <w:t>Director Q&amp;A</w:t>
      </w:r>
      <w:r w:rsidR="00EF0634">
        <w:rPr>
          <w:rFonts w:eastAsia="Times New Roman"/>
        </w:rPr>
        <w:t>’</w:t>
      </w:r>
      <w:r>
        <w:rPr>
          <w:rFonts w:eastAsia="Times New Roman"/>
        </w:rPr>
        <w:t xml:space="preserve">, </w:t>
      </w:r>
      <w:r>
        <w:rPr>
          <w:rFonts w:eastAsia="Times New Roman"/>
          <w:i/>
          <w:iCs/>
        </w:rPr>
        <w:t xml:space="preserve">Manakanama </w:t>
      </w:r>
      <w:r w:rsidR="00EF0634">
        <w:rPr>
          <w:rFonts w:eastAsia="Times New Roman"/>
        </w:rPr>
        <w:t>DVD Sleeve notes.</w:t>
      </w:r>
      <w:r>
        <w:rPr>
          <w:rFonts w:eastAsia="Times New Roman"/>
        </w:rPr>
        <w:t xml:space="preserve"> </w:t>
      </w:r>
      <w:r w:rsidR="00EF0634">
        <w:rPr>
          <w:rFonts w:eastAsia="Times New Roman"/>
        </w:rPr>
        <w:t>London: Dogwolf Limited.</w:t>
      </w:r>
      <w:r w:rsidR="009368D0">
        <w:rPr>
          <w:rFonts w:eastAsia="Times New Roman"/>
        </w:rPr>
        <w:br/>
      </w:r>
    </w:p>
    <w:p w14:paraId="36F055A7" w14:textId="77777777" w:rsidR="009368D0" w:rsidRPr="009B63B4" w:rsidRDefault="009368D0" w:rsidP="009368D0">
      <w:pPr>
        <w:spacing w:line="276" w:lineRule="auto"/>
      </w:pPr>
      <w:r>
        <w:rPr>
          <w:rFonts w:eastAsia="Times New Roman"/>
        </w:rPr>
        <w:t>Castaing-Taylor</w:t>
      </w:r>
      <w:r>
        <w:t xml:space="preserve">, Lucien and </w:t>
      </w:r>
      <w:r>
        <w:rPr>
          <w:rFonts w:eastAsia="Times New Roman"/>
        </w:rPr>
        <w:t>I. Barbash</w:t>
      </w:r>
      <w:r>
        <w:t xml:space="preserve"> (2009), </w:t>
      </w:r>
      <w:r>
        <w:rPr>
          <w:i/>
          <w:iCs/>
        </w:rPr>
        <w:t xml:space="preserve">Sweetgrass. </w:t>
      </w:r>
      <w:r>
        <w:t>USA.</w:t>
      </w:r>
    </w:p>
    <w:p w14:paraId="3D12C687" w14:textId="77777777" w:rsidR="00556793" w:rsidRDefault="00556793" w:rsidP="003E6227">
      <w:pPr>
        <w:spacing w:line="276" w:lineRule="auto"/>
        <w:rPr>
          <w:rFonts w:eastAsia="Times New Roman"/>
        </w:rPr>
      </w:pPr>
    </w:p>
    <w:p w14:paraId="14570CB3" w14:textId="77777777" w:rsidR="005B5683" w:rsidRPr="001A3CE5" w:rsidRDefault="005B5683" w:rsidP="002F2F09">
      <w:pPr>
        <w:spacing w:line="276" w:lineRule="auto"/>
      </w:pPr>
      <w:r>
        <w:rPr>
          <w:rFonts w:eastAsia="Times New Roman"/>
        </w:rPr>
        <w:t>Clifford, J (1999)</w:t>
      </w:r>
      <w:r w:rsidR="00071931">
        <w:rPr>
          <w:rFonts w:eastAsia="Times New Roman"/>
        </w:rPr>
        <w:t>,</w:t>
      </w:r>
      <w:r>
        <w:rPr>
          <w:rFonts w:eastAsia="Times New Roman"/>
        </w:rPr>
        <w:t xml:space="preserve"> ‘The </w:t>
      </w:r>
      <w:r w:rsidR="002F2F09">
        <w:rPr>
          <w:rFonts w:eastAsia="Times New Roman"/>
        </w:rPr>
        <w:t>others</w:t>
      </w:r>
      <w:r>
        <w:rPr>
          <w:rFonts w:eastAsia="Times New Roman"/>
        </w:rPr>
        <w:t xml:space="preserve">: </w:t>
      </w:r>
      <w:r w:rsidR="002F2F09">
        <w:rPr>
          <w:rFonts w:eastAsia="Times New Roman"/>
        </w:rPr>
        <w:t xml:space="preserve">beyond </w:t>
      </w:r>
      <w:r>
        <w:rPr>
          <w:rFonts w:eastAsia="Times New Roman"/>
        </w:rPr>
        <w:t>the “</w:t>
      </w:r>
      <w:r w:rsidR="002F2F09">
        <w:rPr>
          <w:rFonts w:eastAsia="Times New Roman"/>
        </w:rPr>
        <w:t>salvage</w:t>
      </w:r>
      <w:r>
        <w:rPr>
          <w:rFonts w:eastAsia="Times New Roman"/>
        </w:rPr>
        <w:t xml:space="preserve">” </w:t>
      </w:r>
      <w:r w:rsidR="002F2F09">
        <w:rPr>
          <w:rFonts w:eastAsia="Times New Roman"/>
        </w:rPr>
        <w:t xml:space="preserve">paradigm’ </w:t>
      </w:r>
      <w:r>
        <w:rPr>
          <w:rFonts w:eastAsia="Times New Roman"/>
        </w:rPr>
        <w:t xml:space="preserve">in R </w:t>
      </w:r>
      <w:r>
        <w:t>Araeen, S Cubitt and Z Sa</w:t>
      </w:r>
      <w:r w:rsidR="001A3CE5">
        <w:t>rd</w:t>
      </w:r>
      <w:r>
        <w:t xml:space="preserve">ar (Eds) </w:t>
      </w:r>
      <w:r w:rsidRPr="005B5683">
        <w:rPr>
          <w:i/>
          <w:iCs/>
        </w:rPr>
        <w:t>The Third Text Reader: On Art, Culture, and Theory</w:t>
      </w:r>
      <w:r w:rsidR="001A3CE5">
        <w:t>. London: Continuum.</w:t>
      </w:r>
    </w:p>
    <w:p w14:paraId="6A8EF8D4" w14:textId="77777777" w:rsidR="005B5683" w:rsidRDefault="005B5683" w:rsidP="003E6227">
      <w:pPr>
        <w:spacing w:line="276" w:lineRule="auto"/>
        <w:rPr>
          <w:rFonts w:eastAsia="Times New Roman"/>
        </w:rPr>
      </w:pPr>
    </w:p>
    <w:p w14:paraId="09ECDA00" w14:textId="77777777" w:rsidR="001A093A" w:rsidRPr="001A093A" w:rsidRDefault="2075B16F" w:rsidP="003E6227">
      <w:pPr>
        <w:spacing w:line="276" w:lineRule="auto"/>
        <w:rPr>
          <w:rFonts w:eastAsia="Times New Roman"/>
        </w:rPr>
      </w:pPr>
      <w:r w:rsidRPr="2075B16F">
        <w:rPr>
          <w:rFonts w:eastAsia="Times New Roman"/>
        </w:rPr>
        <w:t xml:space="preserve">Deleuze, G (1989), </w:t>
      </w:r>
      <w:r w:rsidRPr="2075B16F">
        <w:rPr>
          <w:rFonts w:eastAsia="Times New Roman"/>
          <w:i/>
          <w:iCs/>
        </w:rPr>
        <w:t>Cinema 2: The Time-Image</w:t>
      </w:r>
      <w:r w:rsidRPr="2075B16F">
        <w:rPr>
          <w:rFonts w:eastAsia="Times New Roman"/>
        </w:rPr>
        <w:t xml:space="preserve">, Minneapolis: University of Minnesota Press. </w:t>
      </w:r>
    </w:p>
    <w:p w14:paraId="5E73E493" w14:textId="77777777" w:rsidR="001A093A" w:rsidRDefault="001A093A" w:rsidP="003E6227">
      <w:pPr>
        <w:spacing w:line="276" w:lineRule="auto"/>
      </w:pPr>
    </w:p>
    <w:p w14:paraId="1F14CC8C" w14:textId="77777777" w:rsidR="006D4302" w:rsidRPr="00E62701" w:rsidRDefault="006D4302" w:rsidP="002F2F09">
      <w:pPr>
        <w:spacing w:line="276" w:lineRule="auto"/>
        <w:rPr>
          <w:rFonts w:eastAsia="Times New Roman"/>
        </w:rPr>
      </w:pPr>
      <w:r w:rsidRPr="2075B16F">
        <w:rPr>
          <w:rFonts w:eastAsia="Times New Roman"/>
        </w:rPr>
        <w:t xml:space="preserve">Devadas, V (2006), “Rethinking </w:t>
      </w:r>
      <w:r w:rsidR="002F2F09">
        <w:rPr>
          <w:rFonts w:eastAsia="Times New Roman"/>
        </w:rPr>
        <w:t>t</w:t>
      </w:r>
      <w:r w:rsidR="002F2F09" w:rsidRPr="2075B16F">
        <w:rPr>
          <w:rFonts w:eastAsia="Times New Roman"/>
        </w:rPr>
        <w:t xml:space="preserve">ransnational </w:t>
      </w:r>
      <w:r w:rsidR="002F2F09">
        <w:rPr>
          <w:rFonts w:eastAsia="Times New Roman"/>
        </w:rPr>
        <w:t>c</w:t>
      </w:r>
      <w:r w:rsidR="002F2F09" w:rsidRPr="2075B16F">
        <w:rPr>
          <w:rFonts w:eastAsia="Times New Roman"/>
        </w:rPr>
        <w:t>inema</w:t>
      </w:r>
      <w:r w:rsidRPr="2075B16F">
        <w:rPr>
          <w:rFonts w:eastAsia="Times New Roman"/>
        </w:rPr>
        <w:t xml:space="preserve">: </w:t>
      </w:r>
      <w:r w:rsidR="002F2F09">
        <w:rPr>
          <w:rFonts w:eastAsia="Times New Roman"/>
        </w:rPr>
        <w:t>t</w:t>
      </w:r>
      <w:r w:rsidR="002F2F09" w:rsidRPr="2075B16F">
        <w:rPr>
          <w:rFonts w:eastAsia="Times New Roman"/>
        </w:rPr>
        <w:t xml:space="preserve">he </w:t>
      </w:r>
      <w:r w:rsidR="002F2F09">
        <w:rPr>
          <w:rFonts w:eastAsia="Times New Roman"/>
        </w:rPr>
        <w:t>c</w:t>
      </w:r>
      <w:r w:rsidR="002F2F09" w:rsidRPr="2075B16F">
        <w:rPr>
          <w:rFonts w:eastAsia="Times New Roman"/>
        </w:rPr>
        <w:t xml:space="preserve">ase </w:t>
      </w:r>
      <w:r w:rsidRPr="2075B16F">
        <w:rPr>
          <w:rFonts w:eastAsia="Times New Roman"/>
        </w:rPr>
        <w:t xml:space="preserve">of Tamil </w:t>
      </w:r>
      <w:r w:rsidR="002F2F09">
        <w:rPr>
          <w:rFonts w:eastAsia="Times New Roman"/>
        </w:rPr>
        <w:t>c</w:t>
      </w:r>
      <w:r w:rsidR="002F2F09" w:rsidRPr="2075B16F">
        <w:rPr>
          <w:rFonts w:eastAsia="Times New Roman"/>
        </w:rPr>
        <w:t>inema</w:t>
      </w:r>
      <w:r w:rsidRPr="2075B16F">
        <w:rPr>
          <w:rFonts w:eastAsia="Times New Roman"/>
        </w:rPr>
        <w:t xml:space="preserve">” in </w:t>
      </w:r>
      <w:r w:rsidRPr="2075B16F">
        <w:rPr>
          <w:rFonts w:eastAsia="Times New Roman"/>
          <w:i/>
          <w:iCs/>
        </w:rPr>
        <w:t>Senses of Cinema</w:t>
      </w:r>
      <w:r w:rsidRPr="2075B16F">
        <w:rPr>
          <w:rFonts w:eastAsia="Times New Roman"/>
        </w:rPr>
        <w:t>, Film &amp; History Conference Papers. Issue 41, November.</w:t>
      </w:r>
    </w:p>
    <w:p w14:paraId="7BF7D4F9" w14:textId="77777777" w:rsidR="006D4302" w:rsidRDefault="006D4302" w:rsidP="003E6227">
      <w:pPr>
        <w:spacing w:line="276" w:lineRule="auto"/>
      </w:pPr>
    </w:p>
    <w:p w14:paraId="6DB2448C" w14:textId="77777777" w:rsidR="001A093A" w:rsidRPr="001A093A" w:rsidRDefault="2075B16F" w:rsidP="003E6227">
      <w:pPr>
        <w:spacing w:line="276" w:lineRule="auto"/>
      </w:pPr>
      <w:r>
        <w:t xml:space="preserve">Fabian, J (2002), </w:t>
      </w:r>
      <w:r w:rsidRPr="2075B16F">
        <w:rPr>
          <w:i/>
          <w:iCs/>
        </w:rPr>
        <w:t>Time and the Other: How Anthropology Makes its Object</w:t>
      </w:r>
      <w:r>
        <w:t>, New York: Columbia University Press.</w:t>
      </w:r>
    </w:p>
    <w:p w14:paraId="6AFCA4DF" w14:textId="77777777" w:rsidR="00DC055C" w:rsidRDefault="00DC055C" w:rsidP="003E6227">
      <w:pPr>
        <w:spacing w:line="276" w:lineRule="auto"/>
      </w:pPr>
    </w:p>
    <w:p w14:paraId="794DDC25" w14:textId="77777777" w:rsidR="00EF0634" w:rsidRDefault="00EF0634" w:rsidP="008A7882">
      <w:pPr>
        <w:rPr>
          <w:rFonts w:eastAsia="Times New Roman"/>
        </w:rPr>
      </w:pPr>
      <w:r>
        <w:rPr>
          <w:rFonts w:eastAsia="Times New Roman"/>
        </w:rPr>
        <w:t>Lawder, S</w:t>
      </w:r>
      <w:r w:rsidR="008A7882">
        <w:rPr>
          <w:rFonts w:eastAsia="Times New Roman"/>
        </w:rPr>
        <w:t>tandish</w:t>
      </w:r>
      <w:r>
        <w:rPr>
          <w:rFonts w:eastAsia="Times New Roman"/>
        </w:rPr>
        <w:t xml:space="preserve"> (1971)</w:t>
      </w:r>
      <w:r w:rsidR="00687ED4">
        <w:rPr>
          <w:rFonts w:eastAsia="Times New Roman"/>
        </w:rPr>
        <w:t>,</w:t>
      </w:r>
      <w:r>
        <w:rPr>
          <w:rFonts w:eastAsia="Times New Roman"/>
        </w:rPr>
        <w:t xml:space="preserve"> </w:t>
      </w:r>
      <w:r>
        <w:rPr>
          <w:rStyle w:val="Emphasis"/>
          <w:rFonts w:eastAsia="Times New Roman"/>
        </w:rPr>
        <w:t>Necrology</w:t>
      </w:r>
      <w:r>
        <w:rPr>
          <w:rFonts w:eastAsia="Times New Roman"/>
        </w:rPr>
        <w:t xml:space="preserve">. </w:t>
      </w:r>
      <w:r w:rsidR="008A7882">
        <w:rPr>
          <w:rFonts w:eastAsia="Times New Roman"/>
        </w:rPr>
        <w:t>USA</w:t>
      </w:r>
      <w:r>
        <w:rPr>
          <w:rFonts w:eastAsia="Times New Roman"/>
        </w:rPr>
        <w:t>.</w:t>
      </w:r>
    </w:p>
    <w:p w14:paraId="3B036F41" w14:textId="77777777" w:rsidR="00EF0634" w:rsidRDefault="00EF0634" w:rsidP="003E6227">
      <w:pPr>
        <w:spacing w:line="276" w:lineRule="auto"/>
      </w:pPr>
    </w:p>
    <w:p w14:paraId="0DCFD52D" w14:textId="77777777" w:rsidR="00CA0EFB" w:rsidRPr="00CA0EFB" w:rsidRDefault="00CA0EFB" w:rsidP="004A6652">
      <w:pPr>
        <w:pStyle w:val="Header"/>
        <w:spacing w:line="360" w:lineRule="auto"/>
        <w:rPr>
          <w:rFonts w:ascii="Times New Roman" w:eastAsia="Times New Roman" w:hAnsi="Times New Roman" w:cs="Times New Roman"/>
          <w:lang w:val="en-GB"/>
        </w:rPr>
      </w:pPr>
      <w:r w:rsidRPr="00CA0EFB">
        <w:rPr>
          <w:rFonts w:ascii="Times New Roman" w:eastAsia="Times New Roman" w:hAnsi="Times New Roman" w:cs="Times New Roman"/>
          <w:lang w:val="en-GB"/>
        </w:rPr>
        <w:t>Lim, D (201</w:t>
      </w:r>
      <w:r>
        <w:rPr>
          <w:rFonts w:ascii="Times New Roman" w:eastAsia="Times New Roman" w:hAnsi="Times New Roman" w:cs="Times New Roman"/>
          <w:lang w:val="en-GB"/>
        </w:rPr>
        <w:t>1</w:t>
      </w:r>
      <w:r w:rsidRPr="00CA0EFB">
        <w:rPr>
          <w:rFonts w:ascii="Times New Roman" w:eastAsia="Times New Roman" w:hAnsi="Times New Roman" w:cs="Times New Roman"/>
          <w:lang w:val="en-GB"/>
        </w:rPr>
        <w:t xml:space="preserve">) ‘Smoking a </w:t>
      </w:r>
      <w:r w:rsidR="004A6652">
        <w:rPr>
          <w:rFonts w:ascii="Times New Roman" w:eastAsia="Times New Roman" w:hAnsi="Times New Roman" w:cs="Times New Roman"/>
          <w:lang w:val="en-GB"/>
        </w:rPr>
        <w:t>c</w:t>
      </w:r>
      <w:r w:rsidR="004A6652" w:rsidRPr="00CA0EFB">
        <w:rPr>
          <w:rFonts w:ascii="Times New Roman" w:eastAsia="Times New Roman" w:hAnsi="Times New Roman" w:cs="Times New Roman"/>
          <w:lang w:val="en-GB"/>
        </w:rPr>
        <w:t>igarette</w:t>
      </w:r>
      <w:r w:rsidRPr="00CA0EFB">
        <w:rPr>
          <w:rFonts w:ascii="Times New Roman" w:eastAsia="Times New Roman" w:hAnsi="Times New Roman" w:cs="Times New Roman"/>
          <w:lang w:val="en-GB"/>
        </w:rPr>
        <w:t xml:space="preserve">, </w:t>
      </w:r>
      <w:r w:rsidR="004A6652">
        <w:rPr>
          <w:rFonts w:ascii="Times New Roman" w:eastAsia="Times New Roman" w:hAnsi="Times New Roman" w:cs="Times New Roman"/>
          <w:lang w:val="en-GB"/>
        </w:rPr>
        <w:t>m</w:t>
      </w:r>
      <w:r w:rsidR="004A6652" w:rsidRPr="00CA0EFB">
        <w:rPr>
          <w:rFonts w:ascii="Times New Roman" w:eastAsia="Times New Roman" w:hAnsi="Times New Roman" w:cs="Times New Roman"/>
          <w:lang w:val="en-GB"/>
        </w:rPr>
        <w:t xml:space="preserve">aking </w:t>
      </w:r>
      <w:r w:rsidRPr="00CA0EFB">
        <w:rPr>
          <w:rFonts w:ascii="Times New Roman" w:eastAsia="Times New Roman" w:hAnsi="Times New Roman" w:cs="Times New Roman"/>
          <w:lang w:val="en-GB"/>
        </w:rPr>
        <w:t xml:space="preserve">a </w:t>
      </w:r>
      <w:r w:rsidR="004A6652">
        <w:rPr>
          <w:rFonts w:ascii="Times New Roman" w:eastAsia="Times New Roman" w:hAnsi="Times New Roman" w:cs="Times New Roman"/>
          <w:lang w:val="en-GB"/>
        </w:rPr>
        <w:t>f</w:t>
      </w:r>
      <w:r w:rsidR="004A6652" w:rsidRPr="00CA0EFB">
        <w:rPr>
          <w:rFonts w:ascii="Times New Roman" w:eastAsia="Times New Roman" w:hAnsi="Times New Roman" w:cs="Times New Roman"/>
          <w:lang w:val="en-GB"/>
        </w:rPr>
        <w:t>ilm</w:t>
      </w:r>
      <w:r w:rsidR="004A665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in </w:t>
      </w:r>
      <w:r>
        <w:rPr>
          <w:rFonts w:ascii="Times New Roman" w:eastAsia="Times New Roman" w:hAnsi="Times New Roman" w:cs="Times New Roman"/>
          <w:i/>
          <w:iCs/>
          <w:lang w:val="en-GB"/>
        </w:rPr>
        <w:t>The New York Times</w:t>
      </w:r>
      <w:r w:rsidR="003C566F">
        <w:rPr>
          <w:rFonts w:ascii="Times New Roman" w:eastAsia="Times New Roman" w:hAnsi="Times New Roman" w:cs="Times New Roman"/>
          <w:lang w:val="en-GB"/>
        </w:rPr>
        <w:t xml:space="preserve">, September 12. </w:t>
      </w:r>
      <w:r w:rsidRPr="00CA0EFB">
        <w:rPr>
          <w:rFonts w:ascii="Times New Roman" w:eastAsia="Times New Roman" w:hAnsi="Times New Roman" w:cs="Times New Roman"/>
          <w:lang w:val="en-GB"/>
        </w:rPr>
        <w:t xml:space="preserve"> </w:t>
      </w:r>
    </w:p>
    <w:p w14:paraId="7931DA8A" w14:textId="77777777" w:rsidR="00BA3BB7" w:rsidRPr="00677C5E" w:rsidRDefault="005B2ACB" w:rsidP="003C566F">
      <w:pPr>
        <w:pStyle w:val="Header"/>
        <w:spacing w:line="360" w:lineRule="auto"/>
        <w:rPr>
          <w:lang w:val="en-GB"/>
        </w:rPr>
      </w:pPr>
      <w:hyperlink r:id="rId11" w:history="1">
        <w:r w:rsidR="00CA0EFB" w:rsidRPr="003C566F">
          <w:rPr>
            <w:rStyle w:val="Hyperlink"/>
            <w:rFonts w:ascii="Times New Roman" w:eastAsia="Times New Roman" w:hAnsi="Times New Roman" w:cs="Times New Roman"/>
            <w:lang w:val="en-GB"/>
          </w:rPr>
          <w:t>https://artsbeat.blogs.nytimes.com/2011/09/12/smoking-a-cigarette-making-a-film/?_r=0</w:t>
        </w:r>
      </w:hyperlink>
      <w:r w:rsidR="003C566F" w:rsidRPr="003C566F">
        <w:rPr>
          <w:rStyle w:val="Hyperlink"/>
          <w:rFonts w:ascii="Times New Roman" w:eastAsia="Times New Roman" w:hAnsi="Times New Roman" w:cs="Times New Roman"/>
          <w:u w:val="none"/>
          <w:lang w:val="en-GB"/>
        </w:rPr>
        <w:t xml:space="preserve">. </w:t>
      </w:r>
      <w:r w:rsidR="0078123D" w:rsidRPr="00677C5E">
        <w:rPr>
          <w:lang w:val="en-GB"/>
        </w:rPr>
        <w:t>Accessed</w:t>
      </w:r>
      <w:r w:rsidR="003C566F" w:rsidRPr="00677C5E">
        <w:rPr>
          <w:lang w:val="en-GB"/>
        </w:rPr>
        <w:t xml:space="preserve"> </w:t>
      </w:r>
      <w:r w:rsidR="0078123D" w:rsidRPr="00677C5E">
        <w:rPr>
          <w:lang w:val="en-GB"/>
        </w:rPr>
        <w:t>20</w:t>
      </w:r>
      <w:r w:rsidR="003C566F" w:rsidRPr="00677C5E">
        <w:rPr>
          <w:lang w:val="en-GB"/>
        </w:rPr>
        <w:t xml:space="preserve"> March </w:t>
      </w:r>
      <w:r w:rsidR="0078123D" w:rsidRPr="00677C5E">
        <w:rPr>
          <w:lang w:val="en-GB"/>
        </w:rPr>
        <w:t>2017</w:t>
      </w:r>
      <w:r w:rsidR="003C566F" w:rsidRPr="00677C5E">
        <w:rPr>
          <w:lang w:val="en-GB"/>
        </w:rPr>
        <w:t>.</w:t>
      </w:r>
    </w:p>
    <w:p w14:paraId="0899CD02" w14:textId="77777777" w:rsidR="00C55FFC" w:rsidRDefault="00C55FFC" w:rsidP="00C55FFC"/>
    <w:p w14:paraId="0F5A765C" w14:textId="77777777" w:rsidR="00281D2B" w:rsidRDefault="00281D2B" w:rsidP="004A6652">
      <w:pPr>
        <w:spacing w:line="276" w:lineRule="auto"/>
      </w:pPr>
      <w:r>
        <w:t>MacDonald, Scott (2014), ‘Interview: Stephanie Spray and Pacho Velez’</w:t>
      </w:r>
      <w:r w:rsidR="004A6652">
        <w:t>,</w:t>
      </w:r>
      <w:r>
        <w:t xml:space="preserve"> </w:t>
      </w:r>
      <w:r w:rsidRPr="2075B16F">
        <w:rPr>
          <w:i/>
          <w:iCs/>
        </w:rPr>
        <w:t>Film Comment</w:t>
      </w:r>
      <w:r>
        <w:t>, April 11.</w:t>
      </w:r>
      <w:r w:rsidR="004E0656">
        <w:t xml:space="preserve"> </w:t>
      </w:r>
      <w:hyperlink r:id="rId12">
        <w:r w:rsidRPr="2075B16F">
          <w:rPr>
            <w:rStyle w:val="Hyperlink"/>
          </w:rPr>
          <w:t>http://www.filmcomment.com/blog/interview-stephanie-spray-pacho-velez-manakamana/</w:t>
        </w:r>
      </w:hyperlink>
      <w:r>
        <w:t>. Accessed 29 November 2016.</w:t>
      </w:r>
      <w:r>
        <w:br/>
      </w:r>
    </w:p>
    <w:p w14:paraId="1C7B567B" w14:textId="77777777" w:rsidR="00C55FFC" w:rsidRDefault="00C77C08" w:rsidP="00C55FFC">
      <w:pPr>
        <w:spacing w:line="276" w:lineRule="auto"/>
      </w:pPr>
      <w:r>
        <w:lastRenderedPageBreak/>
        <w:t xml:space="preserve">MacDougall, D (1991) ‘Whose </w:t>
      </w:r>
      <w:r w:rsidR="004A6652">
        <w:t>s</w:t>
      </w:r>
      <w:r>
        <w:t xml:space="preserve">tory </w:t>
      </w:r>
      <w:r w:rsidR="004A6652">
        <w:t>i</w:t>
      </w:r>
      <w:r>
        <w:t xml:space="preserve">s </w:t>
      </w:r>
      <w:r w:rsidR="004A6652">
        <w:t>i</w:t>
      </w:r>
      <w:r>
        <w:t>t?’</w:t>
      </w:r>
      <w:r w:rsidR="004A6652">
        <w:t>,</w:t>
      </w:r>
      <w:r>
        <w:t xml:space="preserve"> </w:t>
      </w:r>
      <w:r w:rsidR="00C55FFC" w:rsidRPr="00C55FFC">
        <w:rPr>
          <w:i/>
          <w:iCs/>
        </w:rPr>
        <w:t xml:space="preserve">Visual </w:t>
      </w:r>
      <w:r w:rsidR="004A6652">
        <w:rPr>
          <w:i/>
          <w:iCs/>
        </w:rPr>
        <w:t>A</w:t>
      </w:r>
      <w:r w:rsidR="00C55FFC" w:rsidRPr="00C55FFC">
        <w:rPr>
          <w:i/>
          <w:iCs/>
        </w:rPr>
        <w:t xml:space="preserve">nthropology </w:t>
      </w:r>
      <w:r w:rsidR="004A6652">
        <w:rPr>
          <w:i/>
          <w:iCs/>
        </w:rPr>
        <w:t>R</w:t>
      </w:r>
      <w:r w:rsidR="00C55FFC" w:rsidRPr="00C55FFC">
        <w:rPr>
          <w:i/>
          <w:iCs/>
        </w:rPr>
        <w:t>eview</w:t>
      </w:r>
      <w:r>
        <w:rPr>
          <w:i/>
          <w:iCs/>
        </w:rPr>
        <w:t>,</w:t>
      </w:r>
      <w:r>
        <w:t xml:space="preserve"> 7</w:t>
      </w:r>
      <w:r w:rsidR="004A6652">
        <w:t>:2</w:t>
      </w:r>
      <w:r>
        <w:t xml:space="preserve">, pp. 2-10. </w:t>
      </w:r>
    </w:p>
    <w:p w14:paraId="42B162DB" w14:textId="77777777" w:rsidR="00C55FFC" w:rsidRDefault="00C55FFC" w:rsidP="00C55FFC">
      <w:pPr>
        <w:spacing w:line="276" w:lineRule="auto"/>
      </w:pPr>
    </w:p>
    <w:p w14:paraId="2A2A51EA" w14:textId="77777777" w:rsidR="00C55FFC" w:rsidRDefault="00095C24" w:rsidP="00C55FFC">
      <w:pPr>
        <w:spacing w:line="276" w:lineRule="auto"/>
      </w:pPr>
      <w:r>
        <w:t xml:space="preserve">Margulies, I (1996), </w:t>
      </w:r>
      <w:r w:rsidR="0041763B">
        <w:rPr>
          <w:i/>
          <w:iCs/>
        </w:rPr>
        <w:t>Nothing h</w:t>
      </w:r>
      <w:r w:rsidRPr="2075B16F">
        <w:rPr>
          <w:i/>
          <w:iCs/>
        </w:rPr>
        <w:t>appens: Chantal Akerman’s Hyperrealist Everyday</w:t>
      </w:r>
      <w:r>
        <w:t xml:space="preserve">, London: Duke University Press. </w:t>
      </w:r>
    </w:p>
    <w:p w14:paraId="34953621" w14:textId="77777777" w:rsidR="00095C24" w:rsidRDefault="00095C24" w:rsidP="003E6227">
      <w:pPr>
        <w:spacing w:line="276" w:lineRule="auto"/>
      </w:pPr>
    </w:p>
    <w:p w14:paraId="5B4A6BB3" w14:textId="77777777" w:rsidR="009368D0" w:rsidRPr="006857F4" w:rsidRDefault="009368D0" w:rsidP="009368D0">
      <w:pPr>
        <w:spacing w:line="276" w:lineRule="auto"/>
        <w:rPr>
          <w:lang w:val="de-DE"/>
        </w:rPr>
      </w:pPr>
      <w:r w:rsidRPr="009B63B4">
        <w:t>Paravel</w:t>
      </w:r>
      <w:r>
        <w:t xml:space="preserve">, </w:t>
      </w:r>
      <w:r w:rsidRPr="009B63B4">
        <w:t>Véréna</w:t>
      </w:r>
      <w:r>
        <w:t xml:space="preserve"> and J.P Sniadecki (2010), </w:t>
      </w:r>
      <w:r>
        <w:rPr>
          <w:i/>
          <w:iCs/>
        </w:rPr>
        <w:t xml:space="preserve">Foreign Parts. </w:t>
      </w:r>
      <w:r w:rsidR="00C55FFC" w:rsidRPr="00C55FFC">
        <w:rPr>
          <w:lang w:val="de-DE"/>
        </w:rPr>
        <w:t>USA.</w:t>
      </w:r>
    </w:p>
    <w:p w14:paraId="51129874" w14:textId="77777777" w:rsidR="009368D0" w:rsidRPr="006857F4" w:rsidRDefault="009368D0" w:rsidP="003E6227">
      <w:pPr>
        <w:spacing w:line="276" w:lineRule="auto"/>
        <w:rPr>
          <w:lang w:val="de-DE"/>
        </w:rPr>
      </w:pPr>
    </w:p>
    <w:p w14:paraId="516F7F98" w14:textId="77777777" w:rsidR="007A7972" w:rsidRPr="006857F4" w:rsidRDefault="00C55FFC" w:rsidP="007A7972">
      <w:pPr>
        <w:spacing w:line="276" w:lineRule="auto"/>
        <w:rPr>
          <w:lang w:val="de-DE"/>
        </w:rPr>
      </w:pPr>
      <w:r w:rsidRPr="00C55FFC">
        <w:rPr>
          <w:lang w:val="de-DE"/>
        </w:rPr>
        <w:t xml:space="preserve">Spray, Stephanie (2007) </w:t>
      </w:r>
      <w:r w:rsidRPr="00C55FFC">
        <w:rPr>
          <w:i/>
          <w:iCs/>
          <w:lang w:val="de-DE"/>
        </w:rPr>
        <w:t>Kāle and Kāle</w:t>
      </w:r>
      <w:r w:rsidRPr="00C55FFC">
        <w:rPr>
          <w:lang w:val="de-DE"/>
        </w:rPr>
        <w:t>. USA.</w:t>
      </w:r>
    </w:p>
    <w:p w14:paraId="3D7EC1CF" w14:textId="77777777" w:rsidR="007A7972" w:rsidRPr="006857F4" w:rsidRDefault="007A7972" w:rsidP="003E6227">
      <w:pPr>
        <w:spacing w:line="276" w:lineRule="auto"/>
        <w:rPr>
          <w:lang w:val="de-DE"/>
        </w:rPr>
      </w:pPr>
    </w:p>
    <w:p w14:paraId="42DE0900" w14:textId="77777777" w:rsidR="00EF0634" w:rsidRDefault="00EF0634" w:rsidP="00EF0634">
      <w:pPr>
        <w:spacing w:line="276" w:lineRule="auto"/>
        <w:rPr>
          <w:rFonts w:eastAsia="Times New Roman"/>
        </w:rPr>
      </w:pPr>
      <w:r>
        <w:t>Spray, S</w:t>
      </w:r>
      <w:r w:rsidR="009368D0">
        <w:t>tephanie</w:t>
      </w:r>
      <w:r>
        <w:t xml:space="preserve"> and P</w:t>
      </w:r>
      <w:r w:rsidR="009368D0">
        <w:t>.</w:t>
      </w:r>
      <w:r>
        <w:t xml:space="preserve"> Velez (2014) </w:t>
      </w:r>
      <w:r w:rsidRPr="00F65DA1">
        <w:rPr>
          <w:i/>
          <w:iCs/>
        </w:rPr>
        <w:t>Manakamana</w:t>
      </w:r>
      <w:r>
        <w:t xml:space="preserve">. London: </w:t>
      </w:r>
      <w:r>
        <w:rPr>
          <w:rFonts w:eastAsia="Times New Roman"/>
        </w:rPr>
        <w:t xml:space="preserve">Dogwoof Limited. DVD. </w:t>
      </w:r>
    </w:p>
    <w:p w14:paraId="5B0C26EE" w14:textId="77777777" w:rsidR="002E76D3" w:rsidRDefault="002E76D3" w:rsidP="00EF0634">
      <w:pPr>
        <w:spacing w:line="276" w:lineRule="auto"/>
        <w:rPr>
          <w:rFonts w:eastAsia="Times New Roman"/>
        </w:rPr>
      </w:pPr>
    </w:p>
    <w:p w14:paraId="7C3E61CF" w14:textId="77777777" w:rsidR="00EF0634" w:rsidRDefault="00EF0634" w:rsidP="00BA3BB7">
      <w:pPr>
        <w:spacing w:line="276" w:lineRule="auto"/>
      </w:pPr>
      <w:r>
        <w:t xml:space="preserve">–––––– (2016) ‘Interview: Manakamana </w:t>
      </w:r>
      <w:r w:rsidR="00BA3BB7">
        <w:t xml:space="preserve">directors </w:t>
      </w:r>
      <w:r>
        <w:t>Stephanie Spray &amp; Pacho Velez’</w:t>
      </w:r>
      <w:r w:rsidR="004A6652">
        <w:t>,</w:t>
      </w:r>
      <w:r>
        <w:t xml:space="preserve"> </w:t>
      </w:r>
      <w:r w:rsidR="00C55FFC" w:rsidRPr="00C55FFC">
        <w:rPr>
          <w:i/>
          <w:iCs/>
        </w:rPr>
        <w:t>The Seventh Art</w:t>
      </w:r>
      <w:r>
        <w:t xml:space="preserve">. Published on July 19. </w:t>
      </w:r>
      <w:r>
        <w:br/>
      </w:r>
      <w:hyperlink r:id="rId13">
        <w:r w:rsidRPr="2075B16F">
          <w:rPr>
            <w:rStyle w:val="Hyperlink"/>
          </w:rPr>
          <w:t>https://www.youtube.com/watch?v=eHIk9X2l_7U</w:t>
        </w:r>
      </w:hyperlink>
      <w:r>
        <w:t>. Accessed 29 November 2016.</w:t>
      </w:r>
    </w:p>
    <w:p w14:paraId="003B2AE1" w14:textId="77777777" w:rsidR="0025724B" w:rsidRDefault="0025724B" w:rsidP="003E6227">
      <w:pPr>
        <w:spacing w:line="276" w:lineRule="auto"/>
        <w:rPr>
          <w:rStyle w:val="Hyperlink"/>
          <w:rFonts w:eastAsia="Times New Roman"/>
        </w:rPr>
      </w:pPr>
    </w:p>
    <w:p w14:paraId="78E8A3C5" w14:textId="77777777" w:rsidR="008D6E7F" w:rsidRPr="008D6E7F" w:rsidRDefault="008D6E7F" w:rsidP="008D6E7F">
      <w:r>
        <w:rPr>
          <w:rFonts w:eastAsia="Times New Roman"/>
        </w:rPr>
        <w:t xml:space="preserve">Uhlich, K (2014) ‘Manakamana’. Review in </w:t>
      </w:r>
      <w:r w:rsidRPr="008D6E7F">
        <w:rPr>
          <w:rFonts w:eastAsia="Times New Roman"/>
          <w:i/>
          <w:iCs/>
        </w:rPr>
        <w:t>Time Out</w:t>
      </w:r>
      <w:r>
        <w:rPr>
          <w:rFonts w:eastAsia="Times New Roman"/>
        </w:rPr>
        <w:t xml:space="preserve">, New York. April 15. </w:t>
      </w:r>
      <w:hyperlink r:id="rId14" w:history="1">
        <w:r w:rsidRPr="00317901">
          <w:rPr>
            <w:rStyle w:val="Hyperlink"/>
            <w:rFonts w:eastAsia="Times New Roman"/>
          </w:rPr>
          <w:t>https://www.timeout.com/us/film/manakamana</w:t>
        </w:r>
      </w:hyperlink>
      <w:r>
        <w:rPr>
          <w:rFonts w:eastAsia="Times New Roman"/>
        </w:rPr>
        <w:t xml:space="preserve">. </w:t>
      </w:r>
      <w:r>
        <w:t>Accessed 01 April 2017.</w:t>
      </w:r>
    </w:p>
    <w:p w14:paraId="0FDFB8F4" w14:textId="77777777" w:rsidR="0025724B" w:rsidRDefault="0025724B" w:rsidP="003E6227">
      <w:pPr>
        <w:spacing w:line="276" w:lineRule="auto"/>
        <w:rPr>
          <w:rFonts w:eastAsia="Times New Roman"/>
        </w:rPr>
      </w:pPr>
    </w:p>
    <w:p w14:paraId="14C71839" w14:textId="77777777" w:rsidR="004E0656" w:rsidRPr="004E0656" w:rsidRDefault="004E0656" w:rsidP="00BA3BB7">
      <w:pPr>
        <w:rPr>
          <w:b/>
          <w:bCs/>
          <w:iCs/>
        </w:rPr>
      </w:pPr>
      <w:r w:rsidRPr="004E0656">
        <w:rPr>
          <w:bCs/>
          <w:iCs/>
        </w:rPr>
        <w:t>Velez, P (2013), ‘</w:t>
      </w:r>
      <w:r w:rsidRPr="004E0656">
        <w:rPr>
          <w:iCs/>
        </w:rPr>
        <w:t xml:space="preserve">Manakamana: </w:t>
      </w:r>
      <w:r w:rsidR="00BA3BB7">
        <w:rPr>
          <w:iCs/>
        </w:rPr>
        <w:t>a</w:t>
      </w:r>
      <w:r w:rsidR="00BA3BB7" w:rsidRPr="004E0656">
        <w:rPr>
          <w:iCs/>
        </w:rPr>
        <w:t xml:space="preserve">n </w:t>
      </w:r>
      <w:r w:rsidR="00BA3BB7">
        <w:rPr>
          <w:iCs/>
        </w:rPr>
        <w:t>i</w:t>
      </w:r>
      <w:r w:rsidR="00BA3BB7" w:rsidRPr="004E0656">
        <w:rPr>
          <w:iCs/>
        </w:rPr>
        <w:t xml:space="preserve">nterview </w:t>
      </w:r>
      <w:r w:rsidRPr="004E0656">
        <w:rPr>
          <w:iCs/>
        </w:rPr>
        <w:t xml:space="preserve">from the Locarno </w:t>
      </w:r>
      <w:r w:rsidR="00BA3BB7">
        <w:rPr>
          <w:iCs/>
        </w:rPr>
        <w:t>f</w:t>
      </w:r>
      <w:r w:rsidR="00BA3BB7" w:rsidRPr="004E0656">
        <w:rPr>
          <w:iCs/>
        </w:rPr>
        <w:t xml:space="preserve">ilm </w:t>
      </w:r>
      <w:r w:rsidR="00BA3BB7">
        <w:rPr>
          <w:iCs/>
        </w:rPr>
        <w:t>f</w:t>
      </w:r>
      <w:r w:rsidR="00BA3BB7" w:rsidRPr="004E0656">
        <w:rPr>
          <w:iCs/>
        </w:rPr>
        <w:t>estival’</w:t>
      </w:r>
      <w:r w:rsidR="00BA3BB7">
        <w:rPr>
          <w:iCs/>
        </w:rPr>
        <w:t xml:space="preserve"> </w:t>
      </w:r>
    </w:p>
    <w:p w14:paraId="34F9034C" w14:textId="77777777" w:rsidR="00DC055C" w:rsidRPr="004E0656" w:rsidRDefault="005B2ACB" w:rsidP="003E6227">
      <w:pPr>
        <w:rPr>
          <w:bCs/>
          <w:iCs/>
        </w:rPr>
      </w:pPr>
      <w:hyperlink r:id="rId15" w:history="1">
        <w:r w:rsidR="004E0656" w:rsidRPr="004E0656">
          <w:rPr>
            <w:rStyle w:val="Hyperlink"/>
            <w:bCs/>
            <w:iCs/>
          </w:rPr>
          <w:t>http://newenglandfilm.com/magazine/2013/09/manakamana-an-interview-from-the-locarno-film-festival</w:t>
        </w:r>
      </w:hyperlink>
      <w:r w:rsidR="004E0656" w:rsidRPr="004E0656">
        <w:rPr>
          <w:bCs/>
          <w:iCs/>
        </w:rPr>
        <w:t xml:space="preserve">. </w:t>
      </w:r>
      <w:r w:rsidR="004E0656">
        <w:t>Accessed 25 March 2017.</w:t>
      </w:r>
    </w:p>
    <w:p w14:paraId="5000441D" w14:textId="77777777" w:rsidR="004E0656" w:rsidRPr="004E0656" w:rsidRDefault="004E0656" w:rsidP="003E6227">
      <w:pPr>
        <w:rPr>
          <w:bCs/>
          <w:iCs/>
        </w:rPr>
      </w:pPr>
    </w:p>
    <w:p w14:paraId="3541EDA5" w14:textId="77777777" w:rsidR="00D05360" w:rsidRPr="004E0656" w:rsidRDefault="00D05360" w:rsidP="003E6227">
      <w:pPr>
        <w:rPr>
          <w:bCs/>
          <w:iCs/>
        </w:rPr>
      </w:pPr>
    </w:p>
    <w:p w14:paraId="3D469601" w14:textId="77777777" w:rsidR="00D05360" w:rsidRDefault="00B2529E" w:rsidP="003E6227">
      <w:pPr>
        <w:spacing w:after="120"/>
        <w:outlineLvl w:val="0"/>
        <w:rPr>
          <w:b/>
          <w:bCs/>
        </w:rPr>
      </w:pPr>
      <w:r w:rsidRPr="004E0656">
        <w:rPr>
          <w:b/>
          <w:bCs/>
        </w:rPr>
        <w:br w:type="column"/>
      </w:r>
      <w:r w:rsidR="2075B16F" w:rsidRPr="2075B16F">
        <w:rPr>
          <w:b/>
          <w:bCs/>
        </w:rPr>
        <w:lastRenderedPageBreak/>
        <w:t>Biography of Author</w:t>
      </w:r>
    </w:p>
    <w:p w14:paraId="57F56DA4" w14:textId="77777777" w:rsidR="00D05360" w:rsidRPr="00FC5660" w:rsidRDefault="2075B16F" w:rsidP="008A7882">
      <w:pPr>
        <w:spacing w:after="120" w:line="360" w:lineRule="auto"/>
      </w:pPr>
      <w:r w:rsidRPr="2075B16F">
        <w:t xml:space="preserve">Dr Patrick Tarrant is </w:t>
      </w:r>
      <w:r w:rsidR="008A7882">
        <w:t xml:space="preserve">Associate Professor in </w:t>
      </w:r>
      <w:r w:rsidRPr="2075B16F">
        <w:t xml:space="preserve">Film Practice at London South Bank University and a film-maker who has screened work at the London, Hong Kong and Melbourne International Film Festivals. Tarrant has also written on home movies and documentary film-making, but is especially interested in the portrait film, having published work on Pedro Costa’s feature-length portrait of Jean-Marie Straub and Danielle Huillet, </w:t>
      </w:r>
      <w:r w:rsidRPr="2075B16F">
        <w:rPr>
          <w:i/>
          <w:iCs/>
        </w:rPr>
        <w:t xml:space="preserve">Where Does Your Hidden Smile Lie? </w:t>
      </w:r>
      <w:r w:rsidRPr="2075B16F">
        <w:t>(2001)</w:t>
      </w:r>
      <w:r w:rsidR="005445B2">
        <w:t>,</w:t>
      </w:r>
      <w:r w:rsidRPr="2075B16F">
        <w:t xml:space="preserve"> as well as on Ben Rivers’s </w:t>
      </w:r>
      <w:r w:rsidRPr="2075B16F">
        <w:rPr>
          <w:i/>
          <w:iCs/>
        </w:rPr>
        <w:t xml:space="preserve">Two Years At Sea </w:t>
      </w:r>
      <w:r w:rsidRPr="2075B16F">
        <w:t>(2011)</w:t>
      </w:r>
      <w:r w:rsidRPr="2075B16F">
        <w:rPr>
          <w:i/>
          <w:iCs/>
        </w:rPr>
        <w:t>.</w:t>
      </w:r>
    </w:p>
    <w:p w14:paraId="7D7C1F24" w14:textId="77777777" w:rsidR="00D05360" w:rsidRDefault="00D05360" w:rsidP="003E6227">
      <w:pPr>
        <w:rPr>
          <w:b/>
          <w:iCs/>
        </w:rPr>
      </w:pPr>
    </w:p>
    <w:p w14:paraId="1DC39DDE" w14:textId="77777777" w:rsidR="00D05360" w:rsidRDefault="2075B16F" w:rsidP="003E6227">
      <w:pPr>
        <w:spacing w:after="120"/>
        <w:outlineLvl w:val="0"/>
        <w:rPr>
          <w:bCs/>
          <w:iCs/>
        </w:rPr>
      </w:pPr>
      <w:r w:rsidRPr="2075B16F">
        <w:rPr>
          <w:b/>
          <w:bCs/>
        </w:rPr>
        <w:t>Contact Details</w:t>
      </w:r>
    </w:p>
    <w:p w14:paraId="748C15CD" w14:textId="77777777" w:rsidR="0014719C" w:rsidRDefault="2075B16F">
      <w:pPr>
        <w:spacing w:after="120"/>
        <w:rPr>
          <w:bCs/>
        </w:rPr>
      </w:pPr>
      <w:r>
        <w:t>88b Liverpool Road</w:t>
      </w:r>
      <w:r w:rsidR="008A7882">
        <w:br/>
      </w:r>
      <w:r>
        <w:t>London, N1 0RE</w:t>
      </w:r>
      <w:r w:rsidR="008A7882">
        <w:br/>
      </w:r>
      <w:r>
        <w:t>UK</w:t>
      </w:r>
      <w:r w:rsidR="008A7882">
        <w:br/>
      </w:r>
      <w:r>
        <w:t>Ph. +44(0)7590257987</w:t>
      </w:r>
      <w:r w:rsidR="008A7882">
        <w:br/>
      </w:r>
      <w:r>
        <w:t xml:space="preserve">Email. tarrantp@lsbu.ac.uk </w:t>
      </w:r>
    </w:p>
    <w:sectPr w:rsidR="0014719C" w:rsidSect="004F257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0F6038FA" w14:textId="77777777" w:rsidR="00013FED" w:rsidRDefault="00013FED" w:rsidP="00013FED">
      <w:pPr>
        <w:pStyle w:val="CommentText"/>
      </w:pPr>
      <w:r>
        <w:rPr>
          <w:rStyle w:val="CommentReference"/>
        </w:rPr>
        <w:annotationRef/>
      </w:r>
      <w:r>
        <w:t>Place a reference to the figures at the most appropriate point of the text (in brackets).</w:t>
      </w:r>
    </w:p>
  </w:comment>
  <w:comment w:id="2" w:author="Author" w:initials="A">
    <w:p w14:paraId="2E4727E6" w14:textId="73C510DC" w:rsidR="00C773A3" w:rsidRDefault="00C773A3">
      <w:pPr>
        <w:pStyle w:val="CommentText"/>
      </w:pPr>
      <w:r>
        <w:rPr>
          <w:rStyle w:val="CommentReference"/>
        </w:rPr>
        <w:annotationRef/>
      </w:r>
      <w:r>
        <w:t>Done.</w:t>
      </w:r>
    </w:p>
  </w:comment>
  <w:comment w:id="3" w:author="Author" w:initials="A">
    <w:p w14:paraId="510A1F72" w14:textId="77777777" w:rsidR="00AF3196" w:rsidRDefault="00AF3196">
      <w:pPr>
        <w:pStyle w:val="CommentText"/>
      </w:pPr>
      <w:r>
        <w:rPr>
          <w:rStyle w:val="CommentReference"/>
        </w:rPr>
        <w:annotationRef/>
      </w:r>
      <w:r>
        <w:t>Is it worth defining here what you mean by this?</w:t>
      </w:r>
    </w:p>
  </w:comment>
  <w:comment w:id="4" w:author="Author" w:initials="A">
    <w:p w14:paraId="1C2858CE" w14:textId="0A089070" w:rsidR="00C773A3" w:rsidRDefault="00C773A3">
      <w:pPr>
        <w:pStyle w:val="CommentText"/>
      </w:pPr>
      <w:r>
        <w:rPr>
          <w:rStyle w:val="CommentReference"/>
        </w:rPr>
        <w:annotationRef/>
      </w:r>
      <w:r>
        <w:t>Added ‘sequencing’ as a simple definition.</w:t>
      </w:r>
    </w:p>
  </w:comment>
  <w:comment w:id="5" w:author="Author" w:initials="A">
    <w:p w14:paraId="0C65424B" w14:textId="77777777" w:rsidR="0050771E" w:rsidRDefault="0050771E">
      <w:pPr>
        <w:pStyle w:val="CommentText"/>
      </w:pPr>
      <w:r>
        <w:rPr>
          <w:rStyle w:val="CommentReference"/>
        </w:rPr>
        <w:annotationRef/>
      </w:r>
      <w:r>
        <w:t>Which are?</w:t>
      </w:r>
    </w:p>
  </w:comment>
  <w:comment w:id="6" w:author="Author" w:initials="A">
    <w:p w14:paraId="11494C36" w14:textId="77777777" w:rsidR="00C130CB" w:rsidRDefault="00C130CB" w:rsidP="00C130CB">
      <w:pPr>
        <w:pStyle w:val="CommentText"/>
      </w:pPr>
      <w:r>
        <w:rPr>
          <w:rStyle w:val="CommentReference"/>
        </w:rPr>
        <w:annotationRef/>
      </w:r>
      <w:r>
        <w:t>YOU SAID: “Perhaps you could introduce your seeming differentiaton between the right and wrong kind of spectator a little more carefully (as you go on to recognise the different possible reactions to the film)”.</w:t>
      </w:r>
    </w:p>
    <w:p w14:paraId="43FD6F1D" w14:textId="77777777" w:rsidR="00C130CB" w:rsidRDefault="00C130CB" w:rsidP="00C130CB">
      <w:pPr>
        <w:pStyle w:val="CommentText"/>
      </w:pPr>
    </w:p>
    <w:p w14:paraId="3215922F" w14:textId="517ECF90" w:rsidR="00C130CB" w:rsidRDefault="00DF21B2" w:rsidP="00C130CB">
      <w:pPr>
        <w:pStyle w:val="CommentText"/>
      </w:pPr>
      <w:r>
        <w:t>I SAID: “</w:t>
      </w:r>
      <w:r w:rsidR="00C130CB">
        <w:t>The most tricky part of the article, I’ve taken some time and a few words to improve it.</w:t>
      </w:r>
      <w:r>
        <w:t>”</w:t>
      </w:r>
    </w:p>
  </w:comment>
  <w:comment w:id="7" w:author="Author" w:initials="A">
    <w:p w14:paraId="390B9AB9" w14:textId="77777777" w:rsidR="00DF21B2" w:rsidRDefault="00DF21B2" w:rsidP="00DF21B2">
      <w:pPr>
        <w:pStyle w:val="CommentText"/>
      </w:pPr>
      <w:r>
        <w:rPr>
          <w:rStyle w:val="CommentReference"/>
        </w:rPr>
        <w:annotationRef/>
      </w:r>
      <w:r>
        <w:t>This is my response to your (deleted) comment that I introduce  these ‘2 audiences’ a bit more carefully.</w:t>
      </w:r>
    </w:p>
  </w:comment>
  <w:comment w:id="8" w:author="Author" w:initials="A">
    <w:p w14:paraId="5CC80A43" w14:textId="77777777" w:rsidR="00231233" w:rsidRDefault="00231233">
      <w:pPr>
        <w:pStyle w:val="CommentText"/>
      </w:pPr>
      <w:r>
        <w:rPr>
          <w:rStyle w:val="CommentReference"/>
        </w:rPr>
        <w:annotationRef/>
      </w:r>
      <w:r>
        <w:t>Is this being used as a verb?</w:t>
      </w:r>
    </w:p>
  </w:comment>
  <w:comment w:id="9" w:author="Author" w:initials="A">
    <w:p w14:paraId="20DDBC25" w14:textId="1C8B619C" w:rsidR="00481196" w:rsidRDefault="00481196">
      <w:pPr>
        <w:pStyle w:val="CommentText"/>
      </w:pPr>
      <w:r>
        <w:rPr>
          <w:rStyle w:val="CommentReference"/>
        </w:rPr>
        <w:annotationRef/>
      </w:r>
      <w:r>
        <w:t>Sorry, missing ‘are’.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038FA" w15:done="0"/>
  <w15:commentEx w15:paraId="2E4727E6" w15:paraIdParent="0F6038FA" w15:done="0"/>
  <w15:commentEx w15:paraId="510A1F72" w15:done="0"/>
  <w15:commentEx w15:paraId="1C2858CE" w15:paraIdParent="510A1F72" w15:done="0"/>
  <w15:commentEx w15:paraId="0C65424B" w15:done="0"/>
  <w15:commentEx w15:paraId="3215922F" w15:done="0"/>
  <w15:commentEx w15:paraId="390B9AB9" w15:done="0"/>
  <w15:commentEx w15:paraId="5CC80A43" w15:done="0"/>
  <w15:commentEx w15:paraId="20DDBC25" w15:paraIdParent="5CC80A4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DB39" w14:textId="77777777" w:rsidR="005B2ACB" w:rsidRDefault="005B2ACB" w:rsidP="00250B42">
      <w:r>
        <w:separator/>
      </w:r>
    </w:p>
  </w:endnote>
  <w:endnote w:type="continuationSeparator" w:id="0">
    <w:p w14:paraId="4C2DC5E1" w14:textId="77777777" w:rsidR="005B2ACB" w:rsidRDefault="005B2ACB" w:rsidP="00250B42">
      <w:r>
        <w:continuationSeparator/>
      </w:r>
    </w:p>
  </w:endnote>
  <w:endnote w:id="1">
    <w:p w14:paraId="0D3B8B32" w14:textId="77777777" w:rsidR="00DF21B2" w:rsidRPr="0038423E" w:rsidRDefault="00DF21B2" w:rsidP="00DF21B2">
      <w:pPr>
        <w:pStyle w:val="EndnoteText"/>
        <w:rPr>
          <w:rFonts w:eastAsia="Times New Roman"/>
        </w:rPr>
      </w:pPr>
      <w:r>
        <w:rPr>
          <w:rStyle w:val="EndnoteReference"/>
        </w:rPr>
        <w:endnoteRef/>
      </w:r>
      <w:r>
        <w:t xml:space="preserve"> </w:t>
      </w:r>
      <w:r>
        <w:rPr>
          <w:rFonts w:eastAsia="Times New Roman"/>
        </w:rPr>
        <w:t xml:space="preserve">The Sensory Ethnography Lab was formed by Lucien Caisting-Taylor as a collaboration between the </w:t>
      </w:r>
      <w:r w:rsidRPr="001D329A">
        <w:rPr>
          <w:rFonts w:eastAsia="Times New Roman"/>
        </w:rPr>
        <w:t xml:space="preserve">Anthropology department and </w:t>
      </w:r>
      <w:r>
        <w:rPr>
          <w:rFonts w:eastAsia="Times New Roman"/>
        </w:rPr>
        <w:t xml:space="preserve">the </w:t>
      </w:r>
      <w:r w:rsidRPr="001D329A">
        <w:rPr>
          <w:rFonts w:eastAsia="Times New Roman"/>
        </w:rPr>
        <w:t>Visual and Environmental Studies department</w:t>
      </w:r>
      <w:r>
        <w:rPr>
          <w:rFonts w:eastAsia="Times New Roman"/>
        </w:rPr>
        <w:t xml:space="preserve"> at Harvard University in 2006 and is well known as an incubator and producer of such non-fiction films as </w:t>
      </w:r>
      <w:r w:rsidRPr="00C55FFC">
        <w:rPr>
          <w:rFonts w:eastAsia="Times New Roman"/>
          <w:i/>
          <w:iCs/>
        </w:rPr>
        <w:t>Sweetgrass</w:t>
      </w:r>
      <w:r>
        <w:rPr>
          <w:rFonts w:eastAsia="Times New Roman"/>
        </w:rPr>
        <w:t xml:space="preserve"> (2009, </w:t>
      </w:r>
      <w:r w:rsidRPr="0038423E">
        <w:rPr>
          <w:rFonts w:eastAsia="Times New Roman"/>
        </w:rPr>
        <w:t>Castaing-Taylor &amp; Barbash</w:t>
      </w:r>
      <w:r>
        <w:rPr>
          <w:rFonts w:eastAsia="Times New Roman"/>
        </w:rPr>
        <w:t xml:space="preserve">), </w:t>
      </w:r>
      <w:r w:rsidRPr="00C55FFC">
        <w:rPr>
          <w:rFonts w:eastAsia="Times New Roman"/>
          <w:i/>
          <w:iCs/>
        </w:rPr>
        <w:t>Foreign Parts</w:t>
      </w:r>
      <w:r>
        <w:rPr>
          <w:rFonts w:eastAsia="Times New Roman"/>
        </w:rPr>
        <w:t xml:space="preserve"> (2010, Paravel &amp; </w:t>
      </w:r>
      <w:r w:rsidRPr="0038423E">
        <w:rPr>
          <w:rFonts w:eastAsia="Times New Roman"/>
        </w:rPr>
        <w:t>Sniadecki</w:t>
      </w:r>
      <w:r>
        <w:rPr>
          <w:rFonts w:eastAsia="Times New Roman"/>
        </w:rPr>
        <w:t xml:space="preserve">) and </w:t>
      </w:r>
      <w:r w:rsidRPr="00F4700F">
        <w:rPr>
          <w:rFonts w:eastAsia="Times New Roman"/>
          <w:i/>
          <w:iCs/>
        </w:rPr>
        <w:t>Leviathan</w:t>
      </w:r>
      <w:r>
        <w:rPr>
          <w:rFonts w:eastAsia="Times New Roman"/>
        </w:rPr>
        <w:t xml:space="preserve"> (2012, </w:t>
      </w:r>
      <w:r w:rsidRPr="0038423E">
        <w:rPr>
          <w:rFonts w:eastAsia="Times New Roman"/>
        </w:rPr>
        <w:t>Castaing-Taylor &amp; Paravel</w:t>
      </w:r>
      <w:r>
        <w:rPr>
          <w:rFonts w:eastAsia="Times New Roman"/>
        </w:rPr>
        <w:t xml:space="preserve">). The Lab’s ethos is to eschew the influence of journalistic and narrative tendencies in documentary practice in favour of more open ended and aesthetically minded depictions of, and in, place.  </w:t>
      </w:r>
    </w:p>
    <w:p w14:paraId="4057A46D" w14:textId="77777777" w:rsidR="00DF21B2" w:rsidRDefault="00DF21B2" w:rsidP="00DF21B2">
      <w:pPr>
        <w:pStyle w:val="EndnoteText"/>
      </w:pPr>
      <w:r w:rsidRPr="2075B16F">
        <w:rPr>
          <w:rFonts w:eastAsia="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35EB" w14:textId="77777777" w:rsidR="00933F71" w:rsidRDefault="00C55FFC" w:rsidP="00250B42">
    <w:pPr>
      <w:pStyle w:val="Footer"/>
      <w:framePr w:wrap="around" w:vAnchor="text" w:hAnchor="margin" w:xAlign="right" w:y="1"/>
      <w:rPr>
        <w:rStyle w:val="PageNumber"/>
      </w:rPr>
    </w:pPr>
    <w:r>
      <w:rPr>
        <w:rStyle w:val="PageNumber"/>
      </w:rPr>
      <w:fldChar w:fldCharType="begin"/>
    </w:r>
    <w:r w:rsidR="00933F71">
      <w:rPr>
        <w:rStyle w:val="PageNumber"/>
      </w:rPr>
      <w:instrText xml:space="preserve">PAGE  </w:instrText>
    </w:r>
    <w:r>
      <w:rPr>
        <w:rStyle w:val="PageNumber"/>
      </w:rPr>
      <w:fldChar w:fldCharType="end"/>
    </w:r>
  </w:p>
  <w:p w14:paraId="372040E7" w14:textId="77777777" w:rsidR="00933F71" w:rsidRDefault="00933F71" w:rsidP="00250B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6A87" w14:textId="77777777" w:rsidR="00933F71" w:rsidRDefault="00C55FFC" w:rsidP="00250B42">
    <w:pPr>
      <w:pStyle w:val="Footer"/>
      <w:framePr w:wrap="around" w:vAnchor="text" w:hAnchor="margin" w:xAlign="right" w:y="1"/>
      <w:rPr>
        <w:rStyle w:val="PageNumber"/>
      </w:rPr>
    </w:pPr>
    <w:r>
      <w:rPr>
        <w:rStyle w:val="PageNumber"/>
      </w:rPr>
      <w:fldChar w:fldCharType="begin"/>
    </w:r>
    <w:r w:rsidR="00933F71">
      <w:rPr>
        <w:rStyle w:val="PageNumber"/>
      </w:rPr>
      <w:instrText xml:space="preserve">PAGE  </w:instrText>
    </w:r>
    <w:r>
      <w:rPr>
        <w:rStyle w:val="PageNumber"/>
      </w:rPr>
      <w:fldChar w:fldCharType="separate"/>
    </w:r>
    <w:r w:rsidR="00122223">
      <w:rPr>
        <w:rStyle w:val="PageNumber"/>
        <w:noProof/>
      </w:rPr>
      <w:t>18</w:t>
    </w:r>
    <w:r>
      <w:rPr>
        <w:rStyle w:val="PageNumber"/>
      </w:rPr>
      <w:fldChar w:fldCharType="end"/>
    </w:r>
  </w:p>
  <w:p w14:paraId="7AAEA7F6" w14:textId="77777777" w:rsidR="00933F71" w:rsidRPr="00A4631D" w:rsidRDefault="00933F71" w:rsidP="00250B42">
    <w:pPr>
      <w:pStyle w:val="Footer"/>
      <w:ind w:right="360"/>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3B72" w14:textId="77777777" w:rsidR="007A03BD" w:rsidRDefault="007A0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4C7F6" w14:textId="77777777" w:rsidR="005B2ACB" w:rsidRDefault="005B2ACB" w:rsidP="00250B42">
      <w:r>
        <w:separator/>
      </w:r>
    </w:p>
  </w:footnote>
  <w:footnote w:type="continuationSeparator" w:id="0">
    <w:p w14:paraId="054ECAB2" w14:textId="77777777" w:rsidR="005B2ACB" w:rsidRDefault="005B2ACB" w:rsidP="00250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206E" w14:textId="77777777" w:rsidR="007A03BD" w:rsidRDefault="007A03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6C0D" w14:textId="77777777" w:rsidR="007A03BD" w:rsidRDefault="007A03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FF30" w14:textId="77777777" w:rsidR="007A03BD" w:rsidRDefault="007A03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F46E2"/>
    <w:multiLevelType w:val="hybridMultilevel"/>
    <w:tmpl w:val="A3A47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793AFE"/>
    <w:multiLevelType w:val="hybridMultilevel"/>
    <w:tmpl w:val="B53413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C1A62DE"/>
    <w:multiLevelType w:val="hybridMultilevel"/>
    <w:tmpl w:val="665C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25240"/>
    <w:multiLevelType w:val="hybridMultilevel"/>
    <w:tmpl w:val="3B105E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5EBB0963"/>
    <w:multiLevelType w:val="hybridMultilevel"/>
    <w:tmpl w:val="A71EA0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69065A48"/>
    <w:multiLevelType w:val="hybridMultilevel"/>
    <w:tmpl w:val="EBE42DF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73694326"/>
    <w:multiLevelType w:val="hybridMultilevel"/>
    <w:tmpl w:val="8292A7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hideSpellingErrors/>
  <w:hideGrammaticalErrors/>
  <w:revisionView w:markup="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BE"/>
    <w:rsid w:val="000019AB"/>
    <w:rsid w:val="00001DE7"/>
    <w:rsid w:val="00004BC5"/>
    <w:rsid w:val="00004C1D"/>
    <w:rsid w:val="00005B6B"/>
    <w:rsid w:val="00006C0C"/>
    <w:rsid w:val="00006F33"/>
    <w:rsid w:val="000079A3"/>
    <w:rsid w:val="00007E0A"/>
    <w:rsid w:val="00011A40"/>
    <w:rsid w:val="00011E52"/>
    <w:rsid w:val="00012872"/>
    <w:rsid w:val="000131E7"/>
    <w:rsid w:val="00013FED"/>
    <w:rsid w:val="00015021"/>
    <w:rsid w:val="00017614"/>
    <w:rsid w:val="0002312B"/>
    <w:rsid w:val="0002409B"/>
    <w:rsid w:val="00024B33"/>
    <w:rsid w:val="00024F7B"/>
    <w:rsid w:val="00025804"/>
    <w:rsid w:val="000266E7"/>
    <w:rsid w:val="00026F4C"/>
    <w:rsid w:val="00027E59"/>
    <w:rsid w:val="00027EE7"/>
    <w:rsid w:val="00030C84"/>
    <w:rsid w:val="00031A28"/>
    <w:rsid w:val="00033157"/>
    <w:rsid w:val="00033A4E"/>
    <w:rsid w:val="00033C6F"/>
    <w:rsid w:val="00033CE0"/>
    <w:rsid w:val="000340DE"/>
    <w:rsid w:val="00036840"/>
    <w:rsid w:val="00036B4E"/>
    <w:rsid w:val="00036E07"/>
    <w:rsid w:val="000371BD"/>
    <w:rsid w:val="00037C72"/>
    <w:rsid w:val="00037F09"/>
    <w:rsid w:val="00041231"/>
    <w:rsid w:val="00041775"/>
    <w:rsid w:val="00041A64"/>
    <w:rsid w:val="00041FBC"/>
    <w:rsid w:val="000432ED"/>
    <w:rsid w:val="0004390D"/>
    <w:rsid w:val="000460AA"/>
    <w:rsid w:val="00052422"/>
    <w:rsid w:val="0005265B"/>
    <w:rsid w:val="00052BD9"/>
    <w:rsid w:val="00052C0D"/>
    <w:rsid w:val="00053AAF"/>
    <w:rsid w:val="00054078"/>
    <w:rsid w:val="000545C3"/>
    <w:rsid w:val="00055340"/>
    <w:rsid w:val="00056624"/>
    <w:rsid w:val="000568F9"/>
    <w:rsid w:val="00056D57"/>
    <w:rsid w:val="00056F47"/>
    <w:rsid w:val="0006024A"/>
    <w:rsid w:val="00060953"/>
    <w:rsid w:val="00060E27"/>
    <w:rsid w:val="00061DC6"/>
    <w:rsid w:val="00063926"/>
    <w:rsid w:val="00064E27"/>
    <w:rsid w:val="0006582F"/>
    <w:rsid w:val="00066EDA"/>
    <w:rsid w:val="00071921"/>
    <w:rsid w:val="00071931"/>
    <w:rsid w:val="00072014"/>
    <w:rsid w:val="0007213B"/>
    <w:rsid w:val="0007373F"/>
    <w:rsid w:val="00073B78"/>
    <w:rsid w:val="000746F5"/>
    <w:rsid w:val="00074BDA"/>
    <w:rsid w:val="00076087"/>
    <w:rsid w:val="00076258"/>
    <w:rsid w:val="00076D48"/>
    <w:rsid w:val="0008057F"/>
    <w:rsid w:val="000808A8"/>
    <w:rsid w:val="00080AD5"/>
    <w:rsid w:val="00080AE5"/>
    <w:rsid w:val="000813BA"/>
    <w:rsid w:val="00081A52"/>
    <w:rsid w:val="00081BE9"/>
    <w:rsid w:val="000837F4"/>
    <w:rsid w:val="00083E97"/>
    <w:rsid w:val="000841A3"/>
    <w:rsid w:val="00087D86"/>
    <w:rsid w:val="000909BF"/>
    <w:rsid w:val="00092070"/>
    <w:rsid w:val="00092A6D"/>
    <w:rsid w:val="00092F45"/>
    <w:rsid w:val="00094B69"/>
    <w:rsid w:val="00095C24"/>
    <w:rsid w:val="00095C64"/>
    <w:rsid w:val="00095E4F"/>
    <w:rsid w:val="00096780"/>
    <w:rsid w:val="00097BC9"/>
    <w:rsid w:val="000A1CB3"/>
    <w:rsid w:val="000A1D34"/>
    <w:rsid w:val="000A23FA"/>
    <w:rsid w:val="000A33C1"/>
    <w:rsid w:val="000A4385"/>
    <w:rsid w:val="000A4F56"/>
    <w:rsid w:val="000A5D8D"/>
    <w:rsid w:val="000A6C8E"/>
    <w:rsid w:val="000B1DDC"/>
    <w:rsid w:val="000B3967"/>
    <w:rsid w:val="000B60FD"/>
    <w:rsid w:val="000B6C5D"/>
    <w:rsid w:val="000B6FC8"/>
    <w:rsid w:val="000C1E31"/>
    <w:rsid w:val="000C28EC"/>
    <w:rsid w:val="000C316E"/>
    <w:rsid w:val="000C3741"/>
    <w:rsid w:val="000C65C6"/>
    <w:rsid w:val="000D09CA"/>
    <w:rsid w:val="000D3134"/>
    <w:rsid w:val="000D3274"/>
    <w:rsid w:val="000D3A4B"/>
    <w:rsid w:val="000D3F2F"/>
    <w:rsid w:val="000D4A8C"/>
    <w:rsid w:val="000D5145"/>
    <w:rsid w:val="000D551A"/>
    <w:rsid w:val="000D6201"/>
    <w:rsid w:val="000D6202"/>
    <w:rsid w:val="000D6F47"/>
    <w:rsid w:val="000E09C4"/>
    <w:rsid w:val="000E1E61"/>
    <w:rsid w:val="000E1FAC"/>
    <w:rsid w:val="000E3A35"/>
    <w:rsid w:val="000E43A0"/>
    <w:rsid w:val="000E45D6"/>
    <w:rsid w:val="000E5DD3"/>
    <w:rsid w:val="000E6537"/>
    <w:rsid w:val="000E7E29"/>
    <w:rsid w:val="000F21EF"/>
    <w:rsid w:val="000F2F44"/>
    <w:rsid w:val="000F703A"/>
    <w:rsid w:val="001006CF"/>
    <w:rsid w:val="00100ED8"/>
    <w:rsid w:val="001024D5"/>
    <w:rsid w:val="001027C1"/>
    <w:rsid w:val="001031AE"/>
    <w:rsid w:val="00105589"/>
    <w:rsid w:val="001072AC"/>
    <w:rsid w:val="0011044C"/>
    <w:rsid w:val="001107A4"/>
    <w:rsid w:val="0011111D"/>
    <w:rsid w:val="0011315D"/>
    <w:rsid w:val="00113332"/>
    <w:rsid w:val="001142AC"/>
    <w:rsid w:val="00114429"/>
    <w:rsid w:val="00115825"/>
    <w:rsid w:val="00117784"/>
    <w:rsid w:val="00121B50"/>
    <w:rsid w:val="00122223"/>
    <w:rsid w:val="00123013"/>
    <w:rsid w:val="001234A2"/>
    <w:rsid w:val="00125640"/>
    <w:rsid w:val="00130063"/>
    <w:rsid w:val="00131ECA"/>
    <w:rsid w:val="00133AB3"/>
    <w:rsid w:val="00135C6C"/>
    <w:rsid w:val="00136E86"/>
    <w:rsid w:val="00137170"/>
    <w:rsid w:val="001376EF"/>
    <w:rsid w:val="00137B0C"/>
    <w:rsid w:val="00141C20"/>
    <w:rsid w:val="00142239"/>
    <w:rsid w:val="001435EC"/>
    <w:rsid w:val="0014367A"/>
    <w:rsid w:val="00144211"/>
    <w:rsid w:val="0014455F"/>
    <w:rsid w:val="00144986"/>
    <w:rsid w:val="001449DE"/>
    <w:rsid w:val="001449F7"/>
    <w:rsid w:val="00144C91"/>
    <w:rsid w:val="00144E66"/>
    <w:rsid w:val="00146536"/>
    <w:rsid w:val="0014719C"/>
    <w:rsid w:val="001513C0"/>
    <w:rsid w:val="00153F76"/>
    <w:rsid w:val="00155546"/>
    <w:rsid w:val="00155576"/>
    <w:rsid w:val="001557FB"/>
    <w:rsid w:val="0015627F"/>
    <w:rsid w:val="001606AA"/>
    <w:rsid w:val="001607F7"/>
    <w:rsid w:val="001608A4"/>
    <w:rsid w:val="00160D9C"/>
    <w:rsid w:val="001620C4"/>
    <w:rsid w:val="00162BED"/>
    <w:rsid w:val="0016354E"/>
    <w:rsid w:val="0016498F"/>
    <w:rsid w:val="00164B5B"/>
    <w:rsid w:val="0016692B"/>
    <w:rsid w:val="00166981"/>
    <w:rsid w:val="00171CE1"/>
    <w:rsid w:val="0017349B"/>
    <w:rsid w:val="0017349E"/>
    <w:rsid w:val="00173B99"/>
    <w:rsid w:val="00174041"/>
    <w:rsid w:val="0017716A"/>
    <w:rsid w:val="001777FF"/>
    <w:rsid w:val="0017780F"/>
    <w:rsid w:val="0017797B"/>
    <w:rsid w:val="00180316"/>
    <w:rsid w:val="00182B77"/>
    <w:rsid w:val="001861A1"/>
    <w:rsid w:val="00187622"/>
    <w:rsid w:val="00191644"/>
    <w:rsid w:val="0019224E"/>
    <w:rsid w:val="0019244A"/>
    <w:rsid w:val="00193555"/>
    <w:rsid w:val="0019362B"/>
    <w:rsid w:val="00195420"/>
    <w:rsid w:val="00196348"/>
    <w:rsid w:val="001A093A"/>
    <w:rsid w:val="001A3CE5"/>
    <w:rsid w:val="001A53A9"/>
    <w:rsid w:val="001A5A4A"/>
    <w:rsid w:val="001A75DB"/>
    <w:rsid w:val="001B0FD0"/>
    <w:rsid w:val="001B118B"/>
    <w:rsid w:val="001B1A87"/>
    <w:rsid w:val="001B1D9C"/>
    <w:rsid w:val="001B2A1E"/>
    <w:rsid w:val="001B33F9"/>
    <w:rsid w:val="001B43C8"/>
    <w:rsid w:val="001B5473"/>
    <w:rsid w:val="001B5E47"/>
    <w:rsid w:val="001C593C"/>
    <w:rsid w:val="001C7641"/>
    <w:rsid w:val="001D0713"/>
    <w:rsid w:val="001D0B70"/>
    <w:rsid w:val="001D329A"/>
    <w:rsid w:val="001D32F6"/>
    <w:rsid w:val="001D3B7F"/>
    <w:rsid w:val="001E0B83"/>
    <w:rsid w:val="001E133F"/>
    <w:rsid w:val="001E171F"/>
    <w:rsid w:val="001E36F3"/>
    <w:rsid w:val="001E3C15"/>
    <w:rsid w:val="001E5828"/>
    <w:rsid w:val="001E5B15"/>
    <w:rsid w:val="001E77A0"/>
    <w:rsid w:val="001F1C9A"/>
    <w:rsid w:val="001F2BE0"/>
    <w:rsid w:val="001F2CE9"/>
    <w:rsid w:val="001F3126"/>
    <w:rsid w:val="001F3FE1"/>
    <w:rsid w:val="001F411D"/>
    <w:rsid w:val="001F4486"/>
    <w:rsid w:val="001F4607"/>
    <w:rsid w:val="001F4A50"/>
    <w:rsid w:val="001F5473"/>
    <w:rsid w:val="001F5903"/>
    <w:rsid w:val="001F5B94"/>
    <w:rsid w:val="001F67A5"/>
    <w:rsid w:val="001F7074"/>
    <w:rsid w:val="001F7FCF"/>
    <w:rsid w:val="00200898"/>
    <w:rsid w:val="0020160C"/>
    <w:rsid w:val="0020252C"/>
    <w:rsid w:val="002040E7"/>
    <w:rsid w:val="00204164"/>
    <w:rsid w:val="00205A5D"/>
    <w:rsid w:val="002076C0"/>
    <w:rsid w:val="00207C23"/>
    <w:rsid w:val="00212755"/>
    <w:rsid w:val="002144D4"/>
    <w:rsid w:val="00214B50"/>
    <w:rsid w:val="00216A17"/>
    <w:rsid w:val="002171BE"/>
    <w:rsid w:val="00224B02"/>
    <w:rsid w:val="002259E4"/>
    <w:rsid w:val="00227808"/>
    <w:rsid w:val="00231233"/>
    <w:rsid w:val="0023232D"/>
    <w:rsid w:val="00232761"/>
    <w:rsid w:val="00232C5B"/>
    <w:rsid w:val="00232F8F"/>
    <w:rsid w:val="002333E9"/>
    <w:rsid w:val="00235421"/>
    <w:rsid w:val="00242D53"/>
    <w:rsid w:val="00243806"/>
    <w:rsid w:val="002440BB"/>
    <w:rsid w:val="00244D24"/>
    <w:rsid w:val="002455FD"/>
    <w:rsid w:val="00250169"/>
    <w:rsid w:val="00250B42"/>
    <w:rsid w:val="0025318D"/>
    <w:rsid w:val="00253925"/>
    <w:rsid w:val="00253F23"/>
    <w:rsid w:val="002569CA"/>
    <w:rsid w:val="00257065"/>
    <w:rsid w:val="0025724B"/>
    <w:rsid w:val="0026033D"/>
    <w:rsid w:val="0026066D"/>
    <w:rsid w:val="00261D52"/>
    <w:rsid w:val="0026276A"/>
    <w:rsid w:val="00263293"/>
    <w:rsid w:val="00264D22"/>
    <w:rsid w:val="002666C6"/>
    <w:rsid w:val="00271AF9"/>
    <w:rsid w:val="00271E3B"/>
    <w:rsid w:val="00272536"/>
    <w:rsid w:val="002728ED"/>
    <w:rsid w:val="002729F6"/>
    <w:rsid w:val="00272AE3"/>
    <w:rsid w:val="0027538E"/>
    <w:rsid w:val="002766A6"/>
    <w:rsid w:val="002805C5"/>
    <w:rsid w:val="0028077E"/>
    <w:rsid w:val="00280C30"/>
    <w:rsid w:val="00281D2B"/>
    <w:rsid w:val="00282373"/>
    <w:rsid w:val="00283E4B"/>
    <w:rsid w:val="0028512C"/>
    <w:rsid w:val="00286157"/>
    <w:rsid w:val="0028630C"/>
    <w:rsid w:val="002865E8"/>
    <w:rsid w:val="00287044"/>
    <w:rsid w:val="002872BC"/>
    <w:rsid w:val="00291280"/>
    <w:rsid w:val="00291C4C"/>
    <w:rsid w:val="00291D05"/>
    <w:rsid w:val="00293130"/>
    <w:rsid w:val="002940B5"/>
    <w:rsid w:val="002952A0"/>
    <w:rsid w:val="002953D4"/>
    <w:rsid w:val="002A0AD7"/>
    <w:rsid w:val="002A0B4F"/>
    <w:rsid w:val="002A0D35"/>
    <w:rsid w:val="002A1611"/>
    <w:rsid w:val="002A1AD2"/>
    <w:rsid w:val="002A333E"/>
    <w:rsid w:val="002A45D7"/>
    <w:rsid w:val="002A6096"/>
    <w:rsid w:val="002A69BF"/>
    <w:rsid w:val="002A7154"/>
    <w:rsid w:val="002B1C62"/>
    <w:rsid w:val="002B213F"/>
    <w:rsid w:val="002B2167"/>
    <w:rsid w:val="002B2A33"/>
    <w:rsid w:val="002B4022"/>
    <w:rsid w:val="002B5C48"/>
    <w:rsid w:val="002B681A"/>
    <w:rsid w:val="002B70E0"/>
    <w:rsid w:val="002B719F"/>
    <w:rsid w:val="002C0767"/>
    <w:rsid w:val="002C1808"/>
    <w:rsid w:val="002C1852"/>
    <w:rsid w:val="002C1A16"/>
    <w:rsid w:val="002C27B4"/>
    <w:rsid w:val="002C367B"/>
    <w:rsid w:val="002C442A"/>
    <w:rsid w:val="002C5E21"/>
    <w:rsid w:val="002C68E7"/>
    <w:rsid w:val="002C69D2"/>
    <w:rsid w:val="002C6C90"/>
    <w:rsid w:val="002C7100"/>
    <w:rsid w:val="002D0229"/>
    <w:rsid w:val="002D1AA4"/>
    <w:rsid w:val="002D21CA"/>
    <w:rsid w:val="002D22B5"/>
    <w:rsid w:val="002D30BE"/>
    <w:rsid w:val="002D34B2"/>
    <w:rsid w:val="002D4084"/>
    <w:rsid w:val="002D4477"/>
    <w:rsid w:val="002D485E"/>
    <w:rsid w:val="002D5AB0"/>
    <w:rsid w:val="002D6B3C"/>
    <w:rsid w:val="002D72E5"/>
    <w:rsid w:val="002D7CAD"/>
    <w:rsid w:val="002E021F"/>
    <w:rsid w:val="002E1439"/>
    <w:rsid w:val="002E193B"/>
    <w:rsid w:val="002E1BE7"/>
    <w:rsid w:val="002E2C92"/>
    <w:rsid w:val="002E37CA"/>
    <w:rsid w:val="002E5BE8"/>
    <w:rsid w:val="002E601D"/>
    <w:rsid w:val="002E616B"/>
    <w:rsid w:val="002E62EF"/>
    <w:rsid w:val="002E6C75"/>
    <w:rsid w:val="002E7489"/>
    <w:rsid w:val="002E76D3"/>
    <w:rsid w:val="002F054A"/>
    <w:rsid w:val="002F2F09"/>
    <w:rsid w:val="002F58ED"/>
    <w:rsid w:val="002F74D1"/>
    <w:rsid w:val="0030007F"/>
    <w:rsid w:val="00300B66"/>
    <w:rsid w:val="00301191"/>
    <w:rsid w:val="00302B65"/>
    <w:rsid w:val="0030360A"/>
    <w:rsid w:val="00303888"/>
    <w:rsid w:val="00304E1E"/>
    <w:rsid w:val="003052C7"/>
    <w:rsid w:val="003053E2"/>
    <w:rsid w:val="00310E8A"/>
    <w:rsid w:val="0031104E"/>
    <w:rsid w:val="00311416"/>
    <w:rsid w:val="00311B1E"/>
    <w:rsid w:val="0031219B"/>
    <w:rsid w:val="003146A4"/>
    <w:rsid w:val="0031573A"/>
    <w:rsid w:val="00316427"/>
    <w:rsid w:val="0031654D"/>
    <w:rsid w:val="00317E36"/>
    <w:rsid w:val="0032079A"/>
    <w:rsid w:val="0032166F"/>
    <w:rsid w:val="0032407A"/>
    <w:rsid w:val="00324406"/>
    <w:rsid w:val="00324484"/>
    <w:rsid w:val="00331FD8"/>
    <w:rsid w:val="00332F6F"/>
    <w:rsid w:val="003339CF"/>
    <w:rsid w:val="003355D8"/>
    <w:rsid w:val="0033630F"/>
    <w:rsid w:val="00337532"/>
    <w:rsid w:val="00341E23"/>
    <w:rsid w:val="0034286A"/>
    <w:rsid w:val="0034473B"/>
    <w:rsid w:val="00344F48"/>
    <w:rsid w:val="00345411"/>
    <w:rsid w:val="00351ABF"/>
    <w:rsid w:val="00352540"/>
    <w:rsid w:val="003536C3"/>
    <w:rsid w:val="00354DC2"/>
    <w:rsid w:val="00357462"/>
    <w:rsid w:val="00360644"/>
    <w:rsid w:val="00360CBC"/>
    <w:rsid w:val="00360EDA"/>
    <w:rsid w:val="00360F7F"/>
    <w:rsid w:val="00361B47"/>
    <w:rsid w:val="003634F1"/>
    <w:rsid w:val="00371263"/>
    <w:rsid w:val="003743E8"/>
    <w:rsid w:val="00374686"/>
    <w:rsid w:val="00375A72"/>
    <w:rsid w:val="00376522"/>
    <w:rsid w:val="0037675C"/>
    <w:rsid w:val="003777A3"/>
    <w:rsid w:val="00377E1A"/>
    <w:rsid w:val="003811E1"/>
    <w:rsid w:val="00382506"/>
    <w:rsid w:val="0038280A"/>
    <w:rsid w:val="00382DD2"/>
    <w:rsid w:val="00383333"/>
    <w:rsid w:val="0038423E"/>
    <w:rsid w:val="003863E4"/>
    <w:rsid w:val="00386A61"/>
    <w:rsid w:val="00387400"/>
    <w:rsid w:val="00387A3F"/>
    <w:rsid w:val="00390384"/>
    <w:rsid w:val="00390A96"/>
    <w:rsid w:val="00390C6F"/>
    <w:rsid w:val="00390E86"/>
    <w:rsid w:val="00392C57"/>
    <w:rsid w:val="00395D58"/>
    <w:rsid w:val="00397CDE"/>
    <w:rsid w:val="003A0E6F"/>
    <w:rsid w:val="003A10DC"/>
    <w:rsid w:val="003A376F"/>
    <w:rsid w:val="003A42A3"/>
    <w:rsid w:val="003A5970"/>
    <w:rsid w:val="003A704F"/>
    <w:rsid w:val="003B0597"/>
    <w:rsid w:val="003B2966"/>
    <w:rsid w:val="003B371F"/>
    <w:rsid w:val="003B3AA9"/>
    <w:rsid w:val="003B5D6E"/>
    <w:rsid w:val="003B6943"/>
    <w:rsid w:val="003B7112"/>
    <w:rsid w:val="003C1600"/>
    <w:rsid w:val="003C2BB3"/>
    <w:rsid w:val="003C566F"/>
    <w:rsid w:val="003C702E"/>
    <w:rsid w:val="003D117D"/>
    <w:rsid w:val="003D19A3"/>
    <w:rsid w:val="003D20F2"/>
    <w:rsid w:val="003D2161"/>
    <w:rsid w:val="003D2ACB"/>
    <w:rsid w:val="003D3543"/>
    <w:rsid w:val="003D3E9B"/>
    <w:rsid w:val="003D502F"/>
    <w:rsid w:val="003D5662"/>
    <w:rsid w:val="003D5BB9"/>
    <w:rsid w:val="003D7220"/>
    <w:rsid w:val="003E0E58"/>
    <w:rsid w:val="003E15E8"/>
    <w:rsid w:val="003E1D45"/>
    <w:rsid w:val="003E2936"/>
    <w:rsid w:val="003E2DFB"/>
    <w:rsid w:val="003E35DD"/>
    <w:rsid w:val="003E6227"/>
    <w:rsid w:val="003E646C"/>
    <w:rsid w:val="003E669F"/>
    <w:rsid w:val="003F1071"/>
    <w:rsid w:val="003F10CB"/>
    <w:rsid w:val="003F19F5"/>
    <w:rsid w:val="003F3510"/>
    <w:rsid w:val="003F3CF9"/>
    <w:rsid w:val="003F49BC"/>
    <w:rsid w:val="003F52C3"/>
    <w:rsid w:val="003F5BE0"/>
    <w:rsid w:val="00401D96"/>
    <w:rsid w:val="00402025"/>
    <w:rsid w:val="00404759"/>
    <w:rsid w:val="00404C2A"/>
    <w:rsid w:val="004051B8"/>
    <w:rsid w:val="00406D45"/>
    <w:rsid w:val="00406EF2"/>
    <w:rsid w:val="004071D9"/>
    <w:rsid w:val="0040741F"/>
    <w:rsid w:val="004114F7"/>
    <w:rsid w:val="00414146"/>
    <w:rsid w:val="004157ED"/>
    <w:rsid w:val="00415983"/>
    <w:rsid w:val="0041630C"/>
    <w:rsid w:val="00416461"/>
    <w:rsid w:val="0041763B"/>
    <w:rsid w:val="00420880"/>
    <w:rsid w:val="00424361"/>
    <w:rsid w:val="0042477B"/>
    <w:rsid w:val="00425CD8"/>
    <w:rsid w:val="00427305"/>
    <w:rsid w:val="004279C1"/>
    <w:rsid w:val="00431327"/>
    <w:rsid w:val="00431F46"/>
    <w:rsid w:val="00432744"/>
    <w:rsid w:val="004328FB"/>
    <w:rsid w:val="00432F7B"/>
    <w:rsid w:val="0043361B"/>
    <w:rsid w:val="00435895"/>
    <w:rsid w:val="00436828"/>
    <w:rsid w:val="00436EC9"/>
    <w:rsid w:val="00437409"/>
    <w:rsid w:val="0043766B"/>
    <w:rsid w:val="00437DB2"/>
    <w:rsid w:val="00437F46"/>
    <w:rsid w:val="00440071"/>
    <w:rsid w:val="00441D2C"/>
    <w:rsid w:val="0044246A"/>
    <w:rsid w:val="00442C8A"/>
    <w:rsid w:val="00443F51"/>
    <w:rsid w:val="004448D6"/>
    <w:rsid w:val="00445AF3"/>
    <w:rsid w:val="00446DF1"/>
    <w:rsid w:val="0044774D"/>
    <w:rsid w:val="00447C67"/>
    <w:rsid w:val="0045017C"/>
    <w:rsid w:val="00451D1D"/>
    <w:rsid w:val="004556CD"/>
    <w:rsid w:val="00456890"/>
    <w:rsid w:val="004569A1"/>
    <w:rsid w:val="00456BC0"/>
    <w:rsid w:val="00460714"/>
    <w:rsid w:val="004609EC"/>
    <w:rsid w:val="00461100"/>
    <w:rsid w:val="0046344E"/>
    <w:rsid w:val="00464250"/>
    <w:rsid w:val="00465565"/>
    <w:rsid w:val="0047135B"/>
    <w:rsid w:val="004734FB"/>
    <w:rsid w:val="00473BC7"/>
    <w:rsid w:val="004746C0"/>
    <w:rsid w:val="00481196"/>
    <w:rsid w:val="00481C7D"/>
    <w:rsid w:val="0048203D"/>
    <w:rsid w:val="004824CF"/>
    <w:rsid w:val="0048366C"/>
    <w:rsid w:val="0048377A"/>
    <w:rsid w:val="0048471D"/>
    <w:rsid w:val="00484C4E"/>
    <w:rsid w:val="004866C6"/>
    <w:rsid w:val="00486897"/>
    <w:rsid w:val="00490483"/>
    <w:rsid w:val="00490AB3"/>
    <w:rsid w:val="0049168E"/>
    <w:rsid w:val="00491F40"/>
    <w:rsid w:val="0049212C"/>
    <w:rsid w:val="004922F3"/>
    <w:rsid w:val="00492BBB"/>
    <w:rsid w:val="00495D85"/>
    <w:rsid w:val="004A10A6"/>
    <w:rsid w:val="004A2F2A"/>
    <w:rsid w:val="004A3F62"/>
    <w:rsid w:val="004A4F43"/>
    <w:rsid w:val="004A5C12"/>
    <w:rsid w:val="004A6652"/>
    <w:rsid w:val="004B0642"/>
    <w:rsid w:val="004B0A9B"/>
    <w:rsid w:val="004B0CFC"/>
    <w:rsid w:val="004B12F8"/>
    <w:rsid w:val="004B2DC8"/>
    <w:rsid w:val="004B318C"/>
    <w:rsid w:val="004B31C8"/>
    <w:rsid w:val="004B3E26"/>
    <w:rsid w:val="004B40DB"/>
    <w:rsid w:val="004B51FD"/>
    <w:rsid w:val="004B5CCC"/>
    <w:rsid w:val="004B698A"/>
    <w:rsid w:val="004B72DC"/>
    <w:rsid w:val="004C0408"/>
    <w:rsid w:val="004C0AF8"/>
    <w:rsid w:val="004C0C8E"/>
    <w:rsid w:val="004C2A13"/>
    <w:rsid w:val="004C32AF"/>
    <w:rsid w:val="004C4551"/>
    <w:rsid w:val="004C6F2E"/>
    <w:rsid w:val="004C705A"/>
    <w:rsid w:val="004C714C"/>
    <w:rsid w:val="004C7C5D"/>
    <w:rsid w:val="004D0446"/>
    <w:rsid w:val="004D11C5"/>
    <w:rsid w:val="004D2557"/>
    <w:rsid w:val="004D41AC"/>
    <w:rsid w:val="004D4B38"/>
    <w:rsid w:val="004D4E37"/>
    <w:rsid w:val="004D53DD"/>
    <w:rsid w:val="004D5684"/>
    <w:rsid w:val="004D57C6"/>
    <w:rsid w:val="004D5A5C"/>
    <w:rsid w:val="004D5F9B"/>
    <w:rsid w:val="004D655E"/>
    <w:rsid w:val="004D6B5C"/>
    <w:rsid w:val="004D76C2"/>
    <w:rsid w:val="004D7EED"/>
    <w:rsid w:val="004E03C7"/>
    <w:rsid w:val="004E0656"/>
    <w:rsid w:val="004E08F2"/>
    <w:rsid w:val="004E0D95"/>
    <w:rsid w:val="004E1886"/>
    <w:rsid w:val="004E22AF"/>
    <w:rsid w:val="004E2B92"/>
    <w:rsid w:val="004E530E"/>
    <w:rsid w:val="004E55D7"/>
    <w:rsid w:val="004E6F58"/>
    <w:rsid w:val="004E6F9F"/>
    <w:rsid w:val="004E71DA"/>
    <w:rsid w:val="004F0B84"/>
    <w:rsid w:val="004F2574"/>
    <w:rsid w:val="004F58D9"/>
    <w:rsid w:val="004F5B3C"/>
    <w:rsid w:val="004F63E8"/>
    <w:rsid w:val="004F790D"/>
    <w:rsid w:val="0050030F"/>
    <w:rsid w:val="00501DBB"/>
    <w:rsid w:val="00506036"/>
    <w:rsid w:val="00506FAC"/>
    <w:rsid w:val="0050714B"/>
    <w:rsid w:val="0050771E"/>
    <w:rsid w:val="00507856"/>
    <w:rsid w:val="005079AC"/>
    <w:rsid w:val="00510486"/>
    <w:rsid w:val="005117C7"/>
    <w:rsid w:val="00511E8C"/>
    <w:rsid w:val="005124AE"/>
    <w:rsid w:val="00512CD7"/>
    <w:rsid w:val="00514085"/>
    <w:rsid w:val="00514595"/>
    <w:rsid w:val="005166A5"/>
    <w:rsid w:val="00517732"/>
    <w:rsid w:val="00517DD7"/>
    <w:rsid w:val="00522208"/>
    <w:rsid w:val="00522D50"/>
    <w:rsid w:val="00523002"/>
    <w:rsid w:val="00525EBE"/>
    <w:rsid w:val="005260E5"/>
    <w:rsid w:val="005268BE"/>
    <w:rsid w:val="005310ED"/>
    <w:rsid w:val="0053306D"/>
    <w:rsid w:val="00534C85"/>
    <w:rsid w:val="00534D49"/>
    <w:rsid w:val="00536216"/>
    <w:rsid w:val="00540C13"/>
    <w:rsid w:val="00543E27"/>
    <w:rsid w:val="0054401D"/>
    <w:rsid w:val="005445B2"/>
    <w:rsid w:val="00545345"/>
    <w:rsid w:val="00545B8C"/>
    <w:rsid w:val="00550157"/>
    <w:rsid w:val="0055071B"/>
    <w:rsid w:val="00551313"/>
    <w:rsid w:val="00552135"/>
    <w:rsid w:val="0055253B"/>
    <w:rsid w:val="005529E0"/>
    <w:rsid w:val="00553F39"/>
    <w:rsid w:val="00554AC5"/>
    <w:rsid w:val="00555C82"/>
    <w:rsid w:val="005563B3"/>
    <w:rsid w:val="00556793"/>
    <w:rsid w:val="00556D02"/>
    <w:rsid w:val="0055764D"/>
    <w:rsid w:val="00560B13"/>
    <w:rsid w:val="00561889"/>
    <w:rsid w:val="00562043"/>
    <w:rsid w:val="005620E1"/>
    <w:rsid w:val="005639CA"/>
    <w:rsid w:val="005649B0"/>
    <w:rsid w:val="00564F5C"/>
    <w:rsid w:val="00565014"/>
    <w:rsid w:val="00565A22"/>
    <w:rsid w:val="005662E9"/>
    <w:rsid w:val="00566871"/>
    <w:rsid w:val="00570D84"/>
    <w:rsid w:val="0057187B"/>
    <w:rsid w:val="00572060"/>
    <w:rsid w:val="00574E51"/>
    <w:rsid w:val="00575B07"/>
    <w:rsid w:val="00575F0F"/>
    <w:rsid w:val="005768F3"/>
    <w:rsid w:val="00580C8F"/>
    <w:rsid w:val="00580F62"/>
    <w:rsid w:val="00582596"/>
    <w:rsid w:val="00583CB0"/>
    <w:rsid w:val="00584558"/>
    <w:rsid w:val="0058593D"/>
    <w:rsid w:val="0058603F"/>
    <w:rsid w:val="00590101"/>
    <w:rsid w:val="0059118D"/>
    <w:rsid w:val="0059148B"/>
    <w:rsid w:val="00591DCA"/>
    <w:rsid w:val="0059322B"/>
    <w:rsid w:val="00593AE2"/>
    <w:rsid w:val="00594B33"/>
    <w:rsid w:val="00595029"/>
    <w:rsid w:val="00596F7B"/>
    <w:rsid w:val="0059779C"/>
    <w:rsid w:val="005A1242"/>
    <w:rsid w:val="005A144B"/>
    <w:rsid w:val="005A15A8"/>
    <w:rsid w:val="005A239D"/>
    <w:rsid w:val="005A3419"/>
    <w:rsid w:val="005A3E14"/>
    <w:rsid w:val="005A428E"/>
    <w:rsid w:val="005A48BE"/>
    <w:rsid w:val="005B005C"/>
    <w:rsid w:val="005B0E01"/>
    <w:rsid w:val="005B170D"/>
    <w:rsid w:val="005B1F0F"/>
    <w:rsid w:val="005B20D3"/>
    <w:rsid w:val="005B234E"/>
    <w:rsid w:val="005B27F6"/>
    <w:rsid w:val="005B2ACB"/>
    <w:rsid w:val="005B2C37"/>
    <w:rsid w:val="005B2E5E"/>
    <w:rsid w:val="005B5326"/>
    <w:rsid w:val="005B53C9"/>
    <w:rsid w:val="005B5683"/>
    <w:rsid w:val="005B67A5"/>
    <w:rsid w:val="005B7BCA"/>
    <w:rsid w:val="005B7FC9"/>
    <w:rsid w:val="005C0AC6"/>
    <w:rsid w:val="005C1AD9"/>
    <w:rsid w:val="005C2A02"/>
    <w:rsid w:val="005C32F4"/>
    <w:rsid w:val="005C34A1"/>
    <w:rsid w:val="005C4065"/>
    <w:rsid w:val="005C4A84"/>
    <w:rsid w:val="005C557D"/>
    <w:rsid w:val="005C58C8"/>
    <w:rsid w:val="005C7105"/>
    <w:rsid w:val="005C71A5"/>
    <w:rsid w:val="005D3392"/>
    <w:rsid w:val="005D481B"/>
    <w:rsid w:val="005D6609"/>
    <w:rsid w:val="005E03EE"/>
    <w:rsid w:val="005E1983"/>
    <w:rsid w:val="005E1F58"/>
    <w:rsid w:val="005E39B2"/>
    <w:rsid w:val="005E6B0B"/>
    <w:rsid w:val="005E706E"/>
    <w:rsid w:val="005E792F"/>
    <w:rsid w:val="005F00AE"/>
    <w:rsid w:val="005F0FC7"/>
    <w:rsid w:val="005F11AF"/>
    <w:rsid w:val="005F12E7"/>
    <w:rsid w:val="005F3116"/>
    <w:rsid w:val="005F5857"/>
    <w:rsid w:val="005F5D87"/>
    <w:rsid w:val="005F60D8"/>
    <w:rsid w:val="005F7880"/>
    <w:rsid w:val="006002D8"/>
    <w:rsid w:val="00600E15"/>
    <w:rsid w:val="00601A6D"/>
    <w:rsid w:val="006047EF"/>
    <w:rsid w:val="00604AEC"/>
    <w:rsid w:val="00604E4A"/>
    <w:rsid w:val="00604F85"/>
    <w:rsid w:val="00605CF8"/>
    <w:rsid w:val="006108E8"/>
    <w:rsid w:val="0061101D"/>
    <w:rsid w:val="00611AD2"/>
    <w:rsid w:val="0061317B"/>
    <w:rsid w:val="0061445C"/>
    <w:rsid w:val="00616391"/>
    <w:rsid w:val="00616986"/>
    <w:rsid w:val="00621E9A"/>
    <w:rsid w:val="00622666"/>
    <w:rsid w:val="006233C3"/>
    <w:rsid w:val="006236A0"/>
    <w:rsid w:val="00623E50"/>
    <w:rsid w:val="0062414E"/>
    <w:rsid w:val="00627612"/>
    <w:rsid w:val="006276E1"/>
    <w:rsid w:val="006278F7"/>
    <w:rsid w:val="0063100B"/>
    <w:rsid w:val="00635896"/>
    <w:rsid w:val="00635E55"/>
    <w:rsid w:val="0064048E"/>
    <w:rsid w:val="00641504"/>
    <w:rsid w:val="00641850"/>
    <w:rsid w:val="00643447"/>
    <w:rsid w:val="00643A5A"/>
    <w:rsid w:val="006445A6"/>
    <w:rsid w:val="00644F16"/>
    <w:rsid w:val="00646041"/>
    <w:rsid w:val="0064632E"/>
    <w:rsid w:val="00646A3F"/>
    <w:rsid w:val="00647A92"/>
    <w:rsid w:val="00647B6C"/>
    <w:rsid w:val="006511EF"/>
    <w:rsid w:val="0065167F"/>
    <w:rsid w:val="00652571"/>
    <w:rsid w:val="00652F84"/>
    <w:rsid w:val="00653925"/>
    <w:rsid w:val="006546D1"/>
    <w:rsid w:val="006558B0"/>
    <w:rsid w:val="00660C30"/>
    <w:rsid w:val="00663E7E"/>
    <w:rsid w:val="00664493"/>
    <w:rsid w:val="006649FA"/>
    <w:rsid w:val="00666965"/>
    <w:rsid w:val="00667CE2"/>
    <w:rsid w:val="006709AE"/>
    <w:rsid w:val="00672BBC"/>
    <w:rsid w:val="00672DB8"/>
    <w:rsid w:val="00673247"/>
    <w:rsid w:val="00674355"/>
    <w:rsid w:val="00674C50"/>
    <w:rsid w:val="006763B6"/>
    <w:rsid w:val="006764B2"/>
    <w:rsid w:val="00676948"/>
    <w:rsid w:val="00676A7F"/>
    <w:rsid w:val="00676F33"/>
    <w:rsid w:val="00677321"/>
    <w:rsid w:val="006776AA"/>
    <w:rsid w:val="00677C5E"/>
    <w:rsid w:val="006801E2"/>
    <w:rsid w:val="00680582"/>
    <w:rsid w:val="00680D31"/>
    <w:rsid w:val="0068257F"/>
    <w:rsid w:val="00682B3E"/>
    <w:rsid w:val="006857F4"/>
    <w:rsid w:val="006860F8"/>
    <w:rsid w:val="00686107"/>
    <w:rsid w:val="006871C1"/>
    <w:rsid w:val="00687ED4"/>
    <w:rsid w:val="00691C8A"/>
    <w:rsid w:val="00692FCC"/>
    <w:rsid w:val="006942A2"/>
    <w:rsid w:val="006947DE"/>
    <w:rsid w:val="00694C1D"/>
    <w:rsid w:val="006959AE"/>
    <w:rsid w:val="00696A7A"/>
    <w:rsid w:val="00696CF6"/>
    <w:rsid w:val="00697793"/>
    <w:rsid w:val="006A0404"/>
    <w:rsid w:val="006A228D"/>
    <w:rsid w:val="006A2335"/>
    <w:rsid w:val="006A2BED"/>
    <w:rsid w:val="006A314B"/>
    <w:rsid w:val="006A4051"/>
    <w:rsid w:val="006A4052"/>
    <w:rsid w:val="006A4CC7"/>
    <w:rsid w:val="006A595D"/>
    <w:rsid w:val="006B09EC"/>
    <w:rsid w:val="006B4E94"/>
    <w:rsid w:val="006B5EDC"/>
    <w:rsid w:val="006B643E"/>
    <w:rsid w:val="006B6615"/>
    <w:rsid w:val="006C149F"/>
    <w:rsid w:val="006C343E"/>
    <w:rsid w:val="006C4419"/>
    <w:rsid w:val="006C4E5F"/>
    <w:rsid w:val="006C740F"/>
    <w:rsid w:val="006D03D4"/>
    <w:rsid w:val="006D2295"/>
    <w:rsid w:val="006D2E5E"/>
    <w:rsid w:val="006D398E"/>
    <w:rsid w:val="006D4302"/>
    <w:rsid w:val="006D61A3"/>
    <w:rsid w:val="006D6A20"/>
    <w:rsid w:val="006D6A61"/>
    <w:rsid w:val="006D6D68"/>
    <w:rsid w:val="006D7C77"/>
    <w:rsid w:val="006E18DC"/>
    <w:rsid w:val="006E1B45"/>
    <w:rsid w:val="006E3330"/>
    <w:rsid w:val="006E44A5"/>
    <w:rsid w:val="006E48D7"/>
    <w:rsid w:val="006E5F7A"/>
    <w:rsid w:val="006E6229"/>
    <w:rsid w:val="006E75A9"/>
    <w:rsid w:val="006E7CBE"/>
    <w:rsid w:val="006F0B3C"/>
    <w:rsid w:val="006F19AA"/>
    <w:rsid w:val="006F23CF"/>
    <w:rsid w:val="006F2BA3"/>
    <w:rsid w:val="006F3490"/>
    <w:rsid w:val="006F34F4"/>
    <w:rsid w:val="006F541C"/>
    <w:rsid w:val="006F65A9"/>
    <w:rsid w:val="0070039D"/>
    <w:rsid w:val="00700A26"/>
    <w:rsid w:val="00701C91"/>
    <w:rsid w:val="0070362A"/>
    <w:rsid w:val="007055DC"/>
    <w:rsid w:val="0070715D"/>
    <w:rsid w:val="007072CB"/>
    <w:rsid w:val="00707CA9"/>
    <w:rsid w:val="00711053"/>
    <w:rsid w:val="00711093"/>
    <w:rsid w:val="007123EC"/>
    <w:rsid w:val="007124F0"/>
    <w:rsid w:val="00716C91"/>
    <w:rsid w:val="00716FFC"/>
    <w:rsid w:val="0071755C"/>
    <w:rsid w:val="00717CA5"/>
    <w:rsid w:val="00717D16"/>
    <w:rsid w:val="00720A0E"/>
    <w:rsid w:val="00721C9E"/>
    <w:rsid w:val="00721CE5"/>
    <w:rsid w:val="00722580"/>
    <w:rsid w:val="00724BF1"/>
    <w:rsid w:val="00727891"/>
    <w:rsid w:val="00727CD3"/>
    <w:rsid w:val="00731FC2"/>
    <w:rsid w:val="0073311F"/>
    <w:rsid w:val="0073336B"/>
    <w:rsid w:val="0073345D"/>
    <w:rsid w:val="007335F3"/>
    <w:rsid w:val="007337B8"/>
    <w:rsid w:val="00734A1E"/>
    <w:rsid w:val="007351B3"/>
    <w:rsid w:val="0073586E"/>
    <w:rsid w:val="007374CD"/>
    <w:rsid w:val="00737D99"/>
    <w:rsid w:val="00742143"/>
    <w:rsid w:val="00742659"/>
    <w:rsid w:val="00742C6A"/>
    <w:rsid w:val="00743E27"/>
    <w:rsid w:val="0074621C"/>
    <w:rsid w:val="00746627"/>
    <w:rsid w:val="0075078C"/>
    <w:rsid w:val="00750F06"/>
    <w:rsid w:val="00752B09"/>
    <w:rsid w:val="00753087"/>
    <w:rsid w:val="007537BF"/>
    <w:rsid w:val="00753827"/>
    <w:rsid w:val="00753D4D"/>
    <w:rsid w:val="00753FB9"/>
    <w:rsid w:val="00754ED0"/>
    <w:rsid w:val="00760237"/>
    <w:rsid w:val="007613A9"/>
    <w:rsid w:val="00761938"/>
    <w:rsid w:val="00762B05"/>
    <w:rsid w:val="0076303C"/>
    <w:rsid w:val="00763075"/>
    <w:rsid w:val="00766977"/>
    <w:rsid w:val="00766D3D"/>
    <w:rsid w:val="00767035"/>
    <w:rsid w:val="00770535"/>
    <w:rsid w:val="0077228C"/>
    <w:rsid w:val="00772885"/>
    <w:rsid w:val="00774E0E"/>
    <w:rsid w:val="007751E4"/>
    <w:rsid w:val="00775C53"/>
    <w:rsid w:val="00776CF7"/>
    <w:rsid w:val="00776DCD"/>
    <w:rsid w:val="0078020D"/>
    <w:rsid w:val="007807C1"/>
    <w:rsid w:val="00780A85"/>
    <w:rsid w:val="0078123D"/>
    <w:rsid w:val="0078264A"/>
    <w:rsid w:val="00782C72"/>
    <w:rsid w:val="00784327"/>
    <w:rsid w:val="00787D50"/>
    <w:rsid w:val="00790839"/>
    <w:rsid w:val="0079239B"/>
    <w:rsid w:val="00795231"/>
    <w:rsid w:val="007A005E"/>
    <w:rsid w:val="007A03BD"/>
    <w:rsid w:val="007A0D51"/>
    <w:rsid w:val="007A1585"/>
    <w:rsid w:val="007A2511"/>
    <w:rsid w:val="007A277B"/>
    <w:rsid w:val="007A2886"/>
    <w:rsid w:val="007A3794"/>
    <w:rsid w:val="007A4037"/>
    <w:rsid w:val="007A56A4"/>
    <w:rsid w:val="007A629F"/>
    <w:rsid w:val="007A69F0"/>
    <w:rsid w:val="007A77D5"/>
    <w:rsid w:val="007A790C"/>
    <w:rsid w:val="007A7972"/>
    <w:rsid w:val="007B0135"/>
    <w:rsid w:val="007B0DED"/>
    <w:rsid w:val="007B1A17"/>
    <w:rsid w:val="007B21CD"/>
    <w:rsid w:val="007B36BC"/>
    <w:rsid w:val="007B405D"/>
    <w:rsid w:val="007B4492"/>
    <w:rsid w:val="007B5BEA"/>
    <w:rsid w:val="007B7301"/>
    <w:rsid w:val="007B75A6"/>
    <w:rsid w:val="007C1141"/>
    <w:rsid w:val="007C15A7"/>
    <w:rsid w:val="007C15D2"/>
    <w:rsid w:val="007C1B02"/>
    <w:rsid w:val="007C37A4"/>
    <w:rsid w:val="007C3AD1"/>
    <w:rsid w:val="007C3BD1"/>
    <w:rsid w:val="007C4072"/>
    <w:rsid w:val="007C41E9"/>
    <w:rsid w:val="007C4252"/>
    <w:rsid w:val="007C4435"/>
    <w:rsid w:val="007C4925"/>
    <w:rsid w:val="007C5390"/>
    <w:rsid w:val="007C59F4"/>
    <w:rsid w:val="007D01D9"/>
    <w:rsid w:val="007D1A2C"/>
    <w:rsid w:val="007D1F79"/>
    <w:rsid w:val="007D2F65"/>
    <w:rsid w:val="007D4034"/>
    <w:rsid w:val="007D407C"/>
    <w:rsid w:val="007D4FE5"/>
    <w:rsid w:val="007D5928"/>
    <w:rsid w:val="007E0054"/>
    <w:rsid w:val="007E0BA6"/>
    <w:rsid w:val="007E305E"/>
    <w:rsid w:val="007E661A"/>
    <w:rsid w:val="007E6AB4"/>
    <w:rsid w:val="007E6EA9"/>
    <w:rsid w:val="007F04E4"/>
    <w:rsid w:val="007F0C72"/>
    <w:rsid w:val="007F2EA1"/>
    <w:rsid w:val="007F69BA"/>
    <w:rsid w:val="007F7FC9"/>
    <w:rsid w:val="00800E59"/>
    <w:rsid w:val="00801504"/>
    <w:rsid w:val="00802E0E"/>
    <w:rsid w:val="00803A7A"/>
    <w:rsid w:val="00803E62"/>
    <w:rsid w:val="00805386"/>
    <w:rsid w:val="00805804"/>
    <w:rsid w:val="008068C4"/>
    <w:rsid w:val="00806AC1"/>
    <w:rsid w:val="008070B0"/>
    <w:rsid w:val="008109D2"/>
    <w:rsid w:val="008121DC"/>
    <w:rsid w:val="008128D2"/>
    <w:rsid w:val="00812FBA"/>
    <w:rsid w:val="00814FD0"/>
    <w:rsid w:val="008152AC"/>
    <w:rsid w:val="00815F60"/>
    <w:rsid w:val="00816E93"/>
    <w:rsid w:val="00817D41"/>
    <w:rsid w:val="008203CD"/>
    <w:rsid w:val="00821706"/>
    <w:rsid w:val="00822751"/>
    <w:rsid w:val="00824531"/>
    <w:rsid w:val="0082548F"/>
    <w:rsid w:val="00825DEA"/>
    <w:rsid w:val="00830E7C"/>
    <w:rsid w:val="00831DAC"/>
    <w:rsid w:val="00831E4B"/>
    <w:rsid w:val="00832926"/>
    <w:rsid w:val="00832B8B"/>
    <w:rsid w:val="00832BBA"/>
    <w:rsid w:val="00832C82"/>
    <w:rsid w:val="00832E1D"/>
    <w:rsid w:val="00833BEC"/>
    <w:rsid w:val="00833D07"/>
    <w:rsid w:val="008350F5"/>
    <w:rsid w:val="0083673A"/>
    <w:rsid w:val="008367A9"/>
    <w:rsid w:val="00836D78"/>
    <w:rsid w:val="0083702B"/>
    <w:rsid w:val="008405F8"/>
    <w:rsid w:val="008441D5"/>
    <w:rsid w:val="00844B60"/>
    <w:rsid w:val="00845684"/>
    <w:rsid w:val="00846712"/>
    <w:rsid w:val="00850ADD"/>
    <w:rsid w:val="00851292"/>
    <w:rsid w:val="008521FA"/>
    <w:rsid w:val="00852564"/>
    <w:rsid w:val="008544CF"/>
    <w:rsid w:val="00855909"/>
    <w:rsid w:val="00856C5B"/>
    <w:rsid w:val="00856CD6"/>
    <w:rsid w:val="00856D8F"/>
    <w:rsid w:val="008571F0"/>
    <w:rsid w:val="00860B7A"/>
    <w:rsid w:val="008622F9"/>
    <w:rsid w:val="008628CC"/>
    <w:rsid w:val="00865F2C"/>
    <w:rsid w:val="0086682F"/>
    <w:rsid w:val="00867FD9"/>
    <w:rsid w:val="00870499"/>
    <w:rsid w:val="00873625"/>
    <w:rsid w:val="0087369F"/>
    <w:rsid w:val="008739AF"/>
    <w:rsid w:val="00873CC8"/>
    <w:rsid w:val="00873CFE"/>
    <w:rsid w:val="00875F54"/>
    <w:rsid w:val="0087675F"/>
    <w:rsid w:val="00877C22"/>
    <w:rsid w:val="00877D36"/>
    <w:rsid w:val="008831D1"/>
    <w:rsid w:val="00883497"/>
    <w:rsid w:val="008838D5"/>
    <w:rsid w:val="00883FC6"/>
    <w:rsid w:val="00887050"/>
    <w:rsid w:val="008914B1"/>
    <w:rsid w:val="008918A1"/>
    <w:rsid w:val="0089197D"/>
    <w:rsid w:val="0089394B"/>
    <w:rsid w:val="00895599"/>
    <w:rsid w:val="008957E2"/>
    <w:rsid w:val="008961FF"/>
    <w:rsid w:val="00896A48"/>
    <w:rsid w:val="00897727"/>
    <w:rsid w:val="008A131E"/>
    <w:rsid w:val="008A1516"/>
    <w:rsid w:val="008A164D"/>
    <w:rsid w:val="008A1809"/>
    <w:rsid w:val="008A1BDE"/>
    <w:rsid w:val="008A21AF"/>
    <w:rsid w:val="008A2BCD"/>
    <w:rsid w:val="008A396C"/>
    <w:rsid w:val="008A3A0D"/>
    <w:rsid w:val="008A4F10"/>
    <w:rsid w:val="008A51EC"/>
    <w:rsid w:val="008A617B"/>
    <w:rsid w:val="008A64B3"/>
    <w:rsid w:val="008A7882"/>
    <w:rsid w:val="008B2706"/>
    <w:rsid w:val="008B455A"/>
    <w:rsid w:val="008B6653"/>
    <w:rsid w:val="008B6D08"/>
    <w:rsid w:val="008C0504"/>
    <w:rsid w:val="008C14A2"/>
    <w:rsid w:val="008C2263"/>
    <w:rsid w:val="008C2AF6"/>
    <w:rsid w:val="008C41F6"/>
    <w:rsid w:val="008C48C8"/>
    <w:rsid w:val="008C55ED"/>
    <w:rsid w:val="008C6901"/>
    <w:rsid w:val="008D2B6A"/>
    <w:rsid w:val="008D2BB9"/>
    <w:rsid w:val="008D40F2"/>
    <w:rsid w:val="008D57CF"/>
    <w:rsid w:val="008D5B49"/>
    <w:rsid w:val="008D5C17"/>
    <w:rsid w:val="008D612F"/>
    <w:rsid w:val="008D6834"/>
    <w:rsid w:val="008D6E7F"/>
    <w:rsid w:val="008D7098"/>
    <w:rsid w:val="008D76B0"/>
    <w:rsid w:val="008D7B1F"/>
    <w:rsid w:val="008D7F7D"/>
    <w:rsid w:val="008E0CC7"/>
    <w:rsid w:val="008E5E49"/>
    <w:rsid w:val="008E6D89"/>
    <w:rsid w:val="008F284F"/>
    <w:rsid w:val="008F43F5"/>
    <w:rsid w:val="008F497E"/>
    <w:rsid w:val="008F6A34"/>
    <w:rsid w:val="008F7286"/>
    <w:rsid w:val="008F72A5"/>
    <w:rsid w:val="0090012C"/>
    <w:rsid w:val="009019FB"/>
    <w:rsid w:val="00902078"/>
    <w:rsid w:val="009024BB"/>
    <w:rsid w:val="00903571"/>
    <w:rsid w:val="00903B7F"/>
    <w:rsid w:val="00903FF9"/>
    <w:rsid w:val="0090449D"/>
    <w:rsid w:val="009048C1"/>
    <w:rsid w:val="00904BFE"/>
    <w:rsid w:val="00905CF6"/>
    <w:rsid w:val="00906605"/>
    <w:rsid w:val="00907131"/>
    <w:rsid w:val="00907156"/>
    <w:rsid w:val="009073E2"/>
    <w:rsid w:val="00910B89"/>
    <w:rsid w:val="009125D1"/>
    <w:rsid w:val="00912A1C"/>
    <w:rsid w:val="00913644"/>
    <w:rsid w:val="00914909"/>
    <w:rsid w:val="00915AF9"/>
    <w:rsid w:val="00915BF9"/>
    <w:rsid w:val="00916CC6"/>
    <w:rsid w:val="00920A3F"/>
    <w:rsid w:val="009210B1"/>
    <w:rsid w:val="0092137E"/>
    <w:rsid w:val="00921739"/>
    <w:rsid w:val="009226F0"/>
    <w:rsid w:val="00924303"/>
    <w:rsid w:val="009244A1"/>
    <w:rsid w:val="00924BEC"/>
    <w:rsid w:val="009250E0"/>
    <w:rsid w:val="009254AB"/>
    <w:rsid w:val="00925C8E"/>
    <w:rsid w:val="009274ED"/>
    <w:rsid w:val="009279DE"/>
    <w:rsid w:val="00930621"/>
    <w:rsid w:val="009307A0"/>
    <w:rsid w:val="009308B4"/>
    <w:rsid w:val="00930D42"/>
    <w:rsid w:val="00931755"/>
    <w:rsid w:val="00931E92"/>
    <w:rsid w:val="00932548"/>
    <w:rsid w:val="00933F71"/>
    <w:rsid w:val="009354AA"/>
    <w:rsid w:val="009355E4"/>
    <w:rsid w:val="00935C54"/>
    <w:rsid w:val="009368D0"/>
    <w:rsid w:val="00937036"/>
    <w:rsid w:val="0093764E"/>
    <w:rsid w:val="009378FD"/>
    <w:rsid w:val="00941B0D"/>
    <w:rsid w:val="00941ED1"/>
    <w:rsid w:val="00942459"/>
    <w:rsid w:val="00942BBB"/>
    <w:rsid w:val="0094360D"/>
    <w:rsid w:val="00943D12"/>
    <w:rsid w:val="009451E2"/>
    <w:rsid w:val="00946C3D"/>
    <w:rsid w:val="00947515"/>
    <w:rsid w:val="00947E48"/>
    <w:rsid w:val="00950AC4"/>
    <w:rsid w:val="00951EFB"/>
    <w:rsid w:val="00952303"/>
    <w:rsid w:val="00952B15"/>
    <w:rsid w:val="00952DD4"/>
    <w:rsid w:val="0095398B"/>
    <w:rsid w:val="00957641"/>
    <w:rsid w:val="00957EBF"/>
    <w:rsid w:val="009608D3"/>
    <w:rsid w:val="00961FA7"/>
    <w:rsid w:val="009621A7"/>
    <w:rsid w:val="0096250A"/>
    <w:rsid w:val="00962726"/>
    <w:rsid w:val="0096327E"/>
    <w:rsid w:val="00963A37"/>
    <w:rsid w:val="00963BBB"/>
    <w:rsid w:val="009642F0"/>
    <w:rsid w:val="00965275"/>
    <w:rsid w:val="009704E5"/>
    <w:rsid w:val="00970D16"/>
    <w:rsid w:val="0097144B"/>
    <w:rsid w:val="00972542"/>
    <w:rsid w:val="00973760"/>
    <w:rsid w:val="00973F2C"/>
    <w:rsid w:val="00975B3E"/>
    <w:rsid w:val="00975B4B"/>
    <w:rsid w:val="009817B6"/>
    <w:rsid w:val="00981A88"/>
    <w:rsid w:val="009839EB"/>
    <w:rsid w:val="00983C1B"/>
    <w:rsid w:val="00984690"/>
    <w:rsid w:val="0099190C"/>
    <w:rsid w:val="00991DEB"/>
    <w:rsid w:val="00992AA2"/>
    <w:rsid w:val="00992B26"/>
    <w:rsid w:val="0099556B"/>
    <w:rsid w:val="009A0C2A"/>
    <w:rsid w:val="009A1B9A"/>
    <w:rsid w:val="009A2524"/>
    <w:rsid w:val="009A29C5"/>
    <w:rsid w:val="009A2FDA"/>
    <w:rsid w:val="009A3196"/>
    <w:rsid w:val="009A5756"/>
    <w:rsid w:val="009A65CC"/>
    <w:rsid w:val="009A6C4D"/>
    <w:rsid w:val="009B04C1"/>
    <w:rsid w:val="009B061F"/>
    <w:rsid w:val="009B1309"/>
    <w:rsid w:val="009B18F6"/>
    <w:rsid w:val="009B1C30"/>
    <w:rsid w:val="009B2F1E"/>
    <w:rsid w:val="009B5C71"/>
    <w:rsid w:val="009B63B4"/>
    <w:rsid w:val="009B6D0F"/>
    <w:rsid w:val="009B717A"/>
    <w:rsid w:val="009B78CD"/>
    <w:rsid w:val="009C12DD"/>
    <w:rsid w:val="009C4711"/>
    <w:rsid w:val="009C52A3"/>
    <w:rsid w:val="009C7CE5"/>
    <w:rsid w:val="009D0A23"/>
    <w:rsid w:val="009D0C33"/>
    <w:rsid w:val="009D1057"/>
    <w:rsid w:val="009D382D"/>
    <w:rsid w:val="009D60BA"/>
    <w:rsid w:val="009D6C60"/>
    <w:rsid w:val="009E0B3F"/>
    <w:rsid w:val="009E0E7E"/>
    <w:rsid w:val="009E2EB8"/>
    <w:rsid w:val="009E3296"/>
    <w:rsid w:val="009E37E3"/>
    <w:rsid w:val="009E3C0B"/>
    <w:rsid w:val="009E3C67"/>
    <w:rsid w:val="009F179D"/>
    <w:rsid w:val="009F2430"/>
    <w:rsid w:val="009F2D94"/>
    <w:rsid w:val="009F2DD4"/>
    <w:rsid w:val="009F4CA0"/>
    <w:rsid w:val="009F5524"/>
    <w:rsid w:val="009F5856"/>
    <w:rsid w:val="009F63CE"/>
    <w:rsid w:val="009F644C"/>
    <w:rsid w:val="009F6EA1"/>
    <w:rsid w:val="00A00012"/>
    <w:rsid w:val="00A02240"/>
    <w:rsid w:val="00A02501"/>
    <w:rsid w:val="00A02D28"/>
    <w:rsid w:val="00A0317D"/>
    <w:rsid w:val="00A04378"/>
    <w:rsid w:val="00A048D2"/>
    <w:rsid w:val="00A066A7"/>
    <w:rsid w:val="00A06F21"/>
    <w:rsid w:val="00A0726E"/>
    <w:rsid w:val="00A072A1"/>
    <w:rsid w:val="00A144A8"/>
    <w:rsid w:val="00A15B4E"/>
    <w:rsid w:val="00A16C56"/>
    <w:rsid w:val="00A20291"/>
    <w:rsid w:val="00A20453"/>
    <w:rsid w:val="00A20634"/>
    <w:rsid w:val="00A23625"/>
    <w:rsid w:val="00A25D5C"/>
    <w:rsid w:val="00A265B1"/>
    <w:rsid w:val="00A274E3"/>
    <w:rsid w:val="00A31622"/>
    <w:rsid w:val="00A31FCB"/>
    <w:rsid w:val="00A32C18"/>
    <w:rsid w:val="00A32F5F"/>
    <w:rsid w:val="00A337B0"/>
    <w:rsid w:val="00A35ED6"/>
    <w:rsid w:val="00A3775A"/>
    <w:rsid w:val="00A37A68"/>
    <w:rsid w:val="00A37CD5"/>
    <w:rsid w:val="00A40E8D"/>
    <w:rsid w:val="00A41123"/>
    <w:rsid w:val="00A42B6D"/>
    <w:rsid w:val="00A431AF"/>
    <w:rsid w:val="00A4466D"/>
    <w:rsid w:val="00A46032"/>
    <w:rsid w:val="00A4631D"/>
    <w:rsid w:val="00A4647A"/>
    <w:rsid w:val="00A47BC0"/>
    <w:rsid w:val="00A5205E"/>
    <w:rsid w:val="00A52CB3"/>
    <w:rsid w:val="00A53014"/>
    <w:rsid w:val="00A54895"/>
    <w:rsid w:val="00A56E48"/>
    <w:rsid w:val="00A602B1"/>
    <w:rsid w:val="00A60B40"/>
    <w:rsid w:val="00A61343"/>
    <w:rsid w:val="00A62338"/>
    <w:rsid w:val="00A63474"/>
    <w:rsid w:val="00A64E88"/>
    <w:rsid w:val="00A65014"/>
    <w:rsid w:val="00A65338"/>
    <w:rsid w:val="00A6598F"/>
    <w:rsid w:val="00A70107"/>
    <w:rsid w:val="00A7439D"/>
    <w:rsid w:val="00A7484B"/>
    <w:rsid w:val="00A76196"/>
    <w:rsid w:val="00A77B06"/>
    <w:rsid w:val="00A817A0"/>
    <w:rsid w:val="00A83711"/>
    <w:rsid w:val="00A849BA"/>
    <w:rsid w:val="00A85425"/>
    <w:rsid w:val="00A90882"/>
    <w:rsid w:val="00A90EF3"/>
    <w:rsid w:val="00A91D53"/>
    <w:rsid w:val="00A91D54"/>
    <w:rsid w:val="00A92009"/>
    <w:rsid w:val="00A9305B"/>
    <w:rsid w:val="00A9499F"/>
    <w:rsid w:val="00A95ABE"/>
    <w:rsid w:val="00A95DE7"/>
    <w:rsid w:val="00A96D84"/>
    <w:rsid w:val="00AA1F71"/>
    <w:rsid w:val="00AA2433"/>
    <w:rsid w:val="00AA285C"/>
    <w:rsid w:val="00AA2CF8"/>
    <w:rsid w:val="00AA48FC"/>
    <w:rsid w:val="00AA57A3"/>
    <w:rsid w:val="00AA658F"/>
    <w:rsid w:val="00AA6F68"/>
    <w:rsid w:val="00AB029A"/>
    <w:rsid w:val="00AB23E4"/>
    <w:rsid w:val="00AB2C01"/>
    <w:rsid w:val="00AB3A79"/>
    <w:rsid w:val="00AB55B3"/>
    <w:rsid w:val="00AB73F6"/>
    <w:rsid w:val="00AB76AA"/>
    <w:rsid w:val="00AB7D6A"/>
    <w:rsid w:val="00AC1438"/>
    <w:rsid w:val="00AC2D92"/>
    <w:rsid w:val="00AC36B4"/>
    <w:rsid w:val="00AC571A"/>
    <w:rsid w:val="00AC5CB8"/>
    <w:rsid w:val="00AC6848"/>
    <w:rsid w:val="00AD1D96"/>
    <w:rsid w:val="00AD27C1"/>
    <w:rsid w:val="00AD2BE5"/>
    <w:rsid w:val="00AD2FC3"/>
    <w:rsid w:val="00AD343B"/>
    <w:rsid w:val="00AD4586"/>
    <w:rsid w:val="00AD564D"/>
    <w:rsid w:val="00AD5A62"/>
    <w:rsid w:val="00AD6041"/>
    <w:rsid w:val="00AD61C1"/>
    <w:rsid w:val="00AE03D9"/>
    <w:rsid w:val="00AE0A6D"/>
    <w:rsid w:val="00AE10C7"/>
    <w:rsid w:val="00AE11F7"/>
    <w:rsid w:val="00AE2976"/>
    <w:rsid w:val="00AE34B6"/>
    <w:rsid w:val="00AE4FD0"/>
    <w:rsid w:val="00AE5B1E"/>
    <w:rsid w:val="00AE6C95"/>
    <w:rsid w:val="00AE7B9B"/>
    <w:rsid w:val="00AF136F"/>
    <w:rsid w:val="00AF3196"/>
    <w:rsid w:val="00AF676E"/>
    <w:rsid w:val="00B005C4"/>
    <w:rsid w:val="00B0073D"/>
    <w:rsid w:val="00B0174E"/>
    <w:rsid w:val="00B02650"/>
    <w:rsid w:val="00B034C7"/>
    <w:rsid w:val="00B045AF"/>
    <w:rsid w:val="00B048FD"/>
    <w:rsid w:val="00B05A13"/>
    <w:rsid w:val="00B10672"/>
    <w:rsid w:val="00B14C4F"/>
    <w:rsid w:val="00B15015"/>
    <w:rsid w:val="00B158DB"/>
    <w:rsid w:val="00B15A57"/>
    <w:rsid w:val="00B16452"/>
    <w:rsid w:val="00B174AE"/>
    <w:rsid w:val="00B17CBF"/>
    <w:rsid w:val="00B2085C"/>
    <w:rsid w:val="00B2096F"/>
    <w:rsid w:val="00B22ACE"/>
    <w:rsid w:val="00B2529E"/>
    <w:rsid w:val="00B254B6"/>
    <w:rsid w:val="00B30DD2"/>
    <w:rsid w:val="00B3441E"/>
    <w:rsid w:val="00B35F0F"/>
    <w:rsid w:val="00B369C3"/>
    <w:rsid w:val="00B4058A"/>
    <w:rsid w:val="00B40A6A"/>
    <w:rsid w:val="00B41450"/>
    <w:rsid w:val="00B41D9F"/>
    <w:rsid w:val="00B41EDD"/>
    <w:rsid w:val="00B436E1"/>
    <w:rsid w:val="00B45E09"/>
    <w:rsid w:val="00B46933"/>
    <w:rsid w:val="00B469B8"/>
    <w:rsid w:val="00B46F6E"/>
    <w:rsid w:val="00B5065D"/>
    <w:rsid w:val="00B5206A"/>
    <w:rsid w:val="00B5295C"/>
    <w:rsid w:val="00B54F1D"/>
    <w:rsid w:val="00B56227"/>
    <w:rsid w:val="00B613F7"/>
    <w:rsid w:val="00B61AAD"/>
    <w:rsid w:val="00B6777A"/>
    <w:rsid w:val="00B71050"/>
    <w:rsid w:val="00B71BE9"/>
    <w:rsid w:val="00B75AD6"/>
    <w:rsid w:val="00B81FDA"/>
    <w:rsid w:val="00B82D55"/>
    <w:rsid w:val="00B8368A"/>
    <w:rsid w:val="00B845FB"/>
    <w:rsid w:val="00B84988"/>
    <w:rsid w:val="00B849FB"/>
    <w:rsid w:val="00B87E6D"/>
    <w:rsid w:val="00B912ED"/>
    <w:rsid w:val="00B92C7B"/>
    <w:rsid w:val="00B92FB3"/>
    <w:rsid w:val="00B956E8"/>
    <w:rsid w:val="00B9572D"/>
    <w:rsid w:val="00B97FD6"/>
    <w:rsid w:val="00BA04BD"/>
    <w:rsid w:val="00BA15B1"/>
    <w:rsid w:val="00BA16C1"/>
    <w:rsid w:val="00BA3BB7"/>
    <w:rsid w:val="00BA3D7D"/>
    <w:rsid w:val="00BA46D2"/>
    <w:rsid w:val="00BA47D7"/>
    <w:rsid w:val="00BA58AB"/>
    <w:rsid w:val="00BB040E"/>
    <w:rsid w:val="00BB07C5"/>
    <w:rsid w:val="00BB2A73"/>
    <w:rsid w:val="00BB468E"/>
    <w:rsid w:val="00BB4BD4"/>
    <w:rsid w:val="00BB5636"/>
    <w:rsid w:val="00BB7576"/>
    <w:rsid w:val="00BC3AF9"/>
    <w:rsid w:val="00BC4490"/>
    <w:rsid w:val="00BC6574"/>
    <w:rsid w:val="00BC7332"/>
    <w:rsid w:val="00BC75A3"/>
    <w:rsid w:val="00BD095B"/>
    <w:rsid w:val="00BD3FB9"/>
    <w:rsid w:val="00BD46BB"/>
    <w:rsid w:val="00BD5FA0"/>
    <w:rsid w:val="00BD6459"/>
    <w:rsid w:val="00BD6ED1"/>
    <w:rsid w:val="00BD7659"/>
    <w:rsid w:val="00BE0CBF"/>
    <w:rsid w:val="00BE0FA6"/>
    <w:rsid w:val="00BE1E4B"/>
    <w:rsid w:val="00BE2426"/>
    <w:rsid w:val="00BE7545"/>
    <w:rsid w:val="00BE7F6C"/>
    <w:rsid w:val="00BF0BF2"/>
    <w:rsid w:val="00BF18D4"/>
    <w:rsid w:val="00BF53EC"/>
    <w:rsid w:val="00BF61B4"/>
    <w:rsid w:val="00BF7068"/>
    <w:rsid w:val="00BF723A"/>
    <w:rsid w:val="00BF7624"/>
    <w:rsid w:val="00BF76FF"/>
    <w:rsid w:val="00C021C5"/>
    <w:rsid w:val="00C02F1F"/>
    <w:rsid w:val="00C03547"/>
    <w:rsid w:val="00C036F0"/>
    <w:rsid w:val="00C03873"/>
    <w:rsid w:val="00C0411C"/>
    <w:rsid w:val="00C04D96"/>
    <w:rsid w:val="00C05390"/>
    <w:rsid w:val="00C1080A"/>
    <w:rsid w:val="00C124A1"/>
    <w:rsid w:val="00C130CB"/>
    <w:rsid w:val="00C13BFC"/>
    <w:rsid w:val="00C13E45"/>
    <w:rsid w:val="00C1440A"/>
    <w:rsid w:val="00C14DDA"/>
    <w:rsid w:val="00C1546F"/>
    <w:rsid w:val="00C16326"/>
    <w:rsid w:val="00C16877"/>
    <w:rsid w:val="00C172E3"/>
    <w:rsid w:val="00C17472"/>
    <w:rsid w:val="00C20533"/>
    <w:rsid w:val="00C218DE"/>
    <w:rsid w:val="00C23A84"/>
    <w:rsid w:val="00C2608F"/>
    <w:rsid w:val="00C26416"/>
    <w:rsid w:val="00C26D54"/>
    <w:rsid w:val="00C27256"/>
    <w:rsid w:val="00C27F7D"/>
    <w:rsid w:val="00C311BC"/>
    <w:rsid w:val="00C31CF4"/>
    <w:rsid w:val="00C31E28"/>
    <w:rsid w:val="00C40783"/>
    <w:rsid w:val="00C40F8C"/>
    <w:rsid w:val="00C43670"/>
    <w:rsid w:val="00C4450D"/>
    <w:rsid w:val="00C44CB2"/>
    <w:rsid w:val="00C44F43"/>
    <w:rsid w:val="00C45444"/>
    <w:rsid w:val="00C4609D"/>
    <w:rsid w:val="00C4662A"/>
    <w:rsid w:val="00C47232"/>
    <w:rsid w:val="00C5009F"/>
    <w:rsid w:val="00C500C3"/>
    <w:rsid w:val="00C502BA"/>
    <w:rsid w:val="00C50F33"/>
    <w:rsid w:val="00C5163B"/>
    <w:rsid w:val="00C51937"/>
    <w:rsid w:val="00C51B18"/>
    <w:rsid w:val="00C52BF1"/>
    <w:rsid w:val="00C52E36"/>
    <w:rsid w:val="00C53781"/>
    <w:rsid w:val="00C538A9"/>
    <w:rsid w:val="00C54EB8"/>
    <w:rsid w:val="00C55FFC"/>
    <w:rsid w:val="00C618B3"/>
    <w:rsid w:val="00C640D7"/>
    <w:rsid w:val="00C649CB"/>
    <w:rsid w:val="00C6577F"/>
    <w:rsid w:val="00C66D4B"/>
    <w:rsid w:val="00C675AA"/>
    <w:rsid w:val="00C71063"/>
    <w:rsid w:val="00C727FE"/>
    <w:rsid w:val="00C72EA4"/>
    <w:rsid w:val="00C72EE3"/>
    <w:rsid w:val="00C73D8D"/>
    <w:rsid w:val="00C7470D"/>
    <w:rsid w:val="00C749CC"/>
    <w:rsid w:val="00C76092"/>
    <w:rsid w:val="00C76CEB"/>
    <w:rsid w:val="00C77140"/>
    <w:rsid w:val="00C773A3"/>
    <w:rsid w:val="00C77C08"/>
    <w:rsid w:val="00C77CDB"/>
    <w:rsid w:val="00C8023D"/>
    <w:rsid w:val="00C80774"/>
    <w:rsid w:val="00C82372"/>
    <w:rsid w:val="00C83D44"/>
    <w:rsid w:val="00C840CB"/>
    <w:rsid w:val="00C848D9"/>
    <w:rsid w:val="00C857A0"/>
    <w:rsid w:val="00C86137"/>
    <w:rsid w:val="00C92BC4"/>
    <w:rsid w:val="00CA0EFB"/>
    <w:rsid w:val="00CA577B"/>
    <w:rsid w:val="00CA5C60"/>
    <w:rsid w:val="00CA645E"/>
    <w:rsid w:val="00CA67C2"/>
    <w:rsid w:val="00CA6E87"/>
    <w:rsid w:val="00CA7960"/>
    <w:rsid w:val="00CA7DB9"/>
    <w:rsid w:val="00CB4224"/>
    <w:rsid w:val="00CB66B6"/>
    <w:rsid w:val="00CC0E37"/>
    <w:rsid w:val="00CC22F4"/>
    <w:rsid w:val="00CC29CA"/>
    <w:rsid w:val="00CC4437"/>
    <w:rsid w:val="00CC5197"/>
    <w:rsid w:val="00CC5B3B"/>
    <w:rsid w:val="00CC6193"/>
    <w:rsid w:val="00CC68A9"/>
    <w:rsid w:val="00CD2289"/>
    <w:rsid w:val="00CD2B0B"/>
    <w:rsid w:val="00CD4874"/>
    <w:rsid w:val="00CD7553"/>
    <w:rsid w:val="00CD769A"/>
    <w:rsid w:val="00CE106B"/>
    <w:rsid w:val="00CE10F2"/>
    <w:rsid w:val="00CE1EA2"/>
    <w:rsid w:val="00CE2E1D"/>
    <w:rsid w:val="00CE5E15"/>
    <w:rsid w:val="00CE651F"/>
    <w:rsid w:val="00CE7871"/>
    <w:rsid w:val="00CF0AD8"/>
    <w:rsid w:val="00CF0D1D"/>
    <w:rsid w:val="00CF138C"/>
    <w:rsid w:val="00CF208E"/>
    <w:rsid w:val="00CF2774"/>
    <w:rsid w:val="00CF42CE"/>
    <w:rsid w:val="00CF4309"/>
    <w:rsid w:val="00CF4F3A"/>
    <w:rsid w:val="00CF7F3A"/>
    <w:rsid w:val="00D010A0"/>
    <w:rsid w:val="00D01545"/>
    <w:rsid w:val="00D01D91"/>
    <w:rsid w:val="00D01E89"/>
    <w:rsid w:val="00D02E7B"/>
    <w:rsid w:val="00D03462"/>
    <w:rsid w:val="00D04E15"/>
    <w:rsid w:val="00D05360"/>
    <w:rsid w:val="00D05AD4"/>
    <w:rsid w:val="00D06713"/>
    <w:rsid w:val="00D110F4"/>
    <w:rsid w:val="00D135B2"/>
    <w:rsid w:val="00D1448E"/>
    <w:rsid w:val="00D15930"/>
    <w:rsid w:val="00D15A1D"/>
    <w:rsid w:val="00D16589"/>
    <w:rsid w:val="00D1794D"/>
    <w:rsid w:val="00D20AF9"/>
    <w:rsid w:val="00D20BF1"/>
    <w:rsid w:val="00D227D3"/>
    <w:rsid w:val="00D22C7C"/>
    <w:rsid w:val="00D2374E"/>
    <w:rsid w:val="00D254AA"/>
    <w:rsid w:val="00D25BCC"/>
    <w:rsid w:val="00D27246"/>
    <w:rsid w:val="00D307B5"/>
    <w:rsid w:val="00D31101"/>
    <w:rsid w:val="00D33C53"/>
    <w:rsid w:val="00D3502C"/>
    <w:rsid w:val="00D36196"/>
    <w:rsid w:val="00D37964"/>
    <w:rsid w:val="00D37EE9"/>
    <w:rsid w:val="00D4056E"/>
    <w:rsid w:val="00D411DD"/>
    <w:rsid w:val="00D45421"/>
    <w:rsid w:val="00D45BC8"/>
    <w:rsid w:val="00D45D5B"/>
    <w:rsid w:val="00D45ED9"/>
    <w:rsid w:val="00D476DB"/>
    <w:rsid w:val="00D47D17"/>
    <w:rsid w:val="00D50E77"/>
    <w:rsid w:val="00D50FBA"/>
    <w:rsid w:val="00D526AB"/>
    <w:rsid w:val="00D529A6"/>
    <w:rsid w:val="00D54D81"/>
    <w:rsid w:val="00D54EA6"/>
    <w:rsid w:val="00D5500F"/>
    <w:rsid w:val="00D56075"/>
    <w:rsid w:val="00D5622E"/>
    <w:rsid w:val="00D56B4C"/>
    <w:rsid w:val="00D606AF"/>
    <w:rsid w:val="00D62106"/>
    <w:rsid w:val="00D634C4"/>
    <w:rsid w:val="00D63750"/>
    <w:rsid w:val="00D63C54"/>
    <w:rsid w:val="00D64089"/>
    <w:rsid w:val="00D643D9"/>
    <w:rsid w:val="00D64718"/>
    <w:rsid w:val="00D674C2"/>
    <w:rsid w:val="00D67F1E"/>
    <w:rsid w:val="00D7039A"/>
    <w:rsid w:val="00D7072F"/>
    <w:rsid w:val="00D723B3"/>
    <w:rsid w:val="00D72B8A"/>
    <w:rsid w:val="00D73D9C"/>
    <w:rsid w:val="00D749E3"/>
    <w:rsid w:val="00D8088F"/>
    <w:rsid w:val="00D80C94"/>
    <w:rsid w:val="00D818BD"/>
    <w:rsid w:val="00D82CD6"/>
    <w:rsid w:val="00D84CE4"/>
    <w:rsid w:val="00D850AE"/>
    <w:rsid w:val="00D8571A"/>
    <w:rsid w:val="00D85B0E"/>
    <w:rsid w:val="00D87F7D"/>
    <w:rsid w:val="00D92632"/>
    <w:rsid w:val="00D948AB"/>
    <w:rsid w:val="00D95C96"/>
    <w:rsid w:val="00D96132"/>
    <w:rsid w:val="00D96BAE"/>
    <w:rsid w:val="00DA1818"/>
    <w:rsid w:val="00DA30A3"/>
    <w:rsid w:val="00DA36EE"/>
    <w:rsid w:val="00DA391B"/>
    <w:rsid w:val="00DA3DC9"/>
    <w:rsid w:val="00DA6B96"/>
    <w:rsid w:val="00DA6FE4"/>
    <w:rsid w:val="00DB0589"/>
    <w:rsid w:val="00DB1D5F"/>
    <w:rsid w:val="00DB4A63"/>
    <w:rsid w:val="00DB4FD5"/>
    <w:rsid w:val="00DB5432"/>
    <w:rsid w:val="00DB6834"/>
    <w:rsid w:val="00DC02AF"/>
    <w:rsid w:val="00DC055C"/>
    <w:rsid w:val="00DC17FB"/>
    <w:rsid w:val="00DC1EEA"/>
    <w:rsid w:val="00DC1EF0"/>
    <w:rsid w:val="00DC2C35"/>
    <w:rsid w:val="00DC4565"/>
    <w:rsid w:val="00DC5095"/>
    <w:rsid w:val="00DC5329"/>
    <w:rsid w:val="00DC5C28"/>
    <w:rsid w:val="00DD09A0"/>
    <w:rsid w:val="00DD2CD0"/>
    <w:rsid w:val="00DD397C"/>
    <w:rsid w:val="00DD3B60"/>
    <w:rsid w:val="00DD7AA3"/>
    <w:rsid w:val="00DE039C"/>
    <w:rsid w:val="00DE0AF1"/>
    <w:rsid w:val="00DE218F"/>
    <w:rsid w:val="00DE4263"/>
    <w:rsid w:val="00DE59EE"/>
    <w:rsid w:val="00DE5CCF"/>
    <w:rsid w:val="00DF0A4A"/>
    <w:rsid w:val="00DF1209"/>
    <w:rsid w:val="00DF1FB4"/>
    <w:rsid w:val="00DF21B2"/>
    <w:rsid w:val="00DF41D5"/>
    <w:rsid w:val="00DF527A"/>
    <w:rsid w:val="00DF5875"/>
    <w:rsid w:val="00DF6641"/>
    <w:rsid w:val="00DF7443"/>
    <w:rsid w:val="00DF7513"/>
    <w:rsid w:val="00DF7817"/>
    <w:rsid w:val="00DF796A"/>
    <w:rsid w:val="00DF79D2"/>
    <w:rsid w:val="00E010CC"/>
    <w:rsid w:val="00E015E2"/>
    <w:rsid w:val="00E01D49"/>
    <w:rsid w:val="00E03561"/>
    <w:rsid w:val="00E03A5A"/>
    <w:rsid w:val="00E03DAD"/>
    <w:rsid w:val="00E0547A"/>
    <w:rsid w:val="00E0610B"/>
    <w:rsid w:val="00E06DC4"/>
    <w:rsid w:val="00E0738E"/>
    <w:rsid w:val="00E07734"/>
    <w:rsid w:val="00E07F03"/>
    <w:rsid w:val="00E10AC7"/>
    <w:rsid w:val="00E11068"/>
    <w:rsid w:val="00E1271D"/>
    <w:rsid w:val="00E141EE"/>
    <w:rsid w:val="00E150E8"/>
    <w:rsid w:val="00E16D18"/>
    <w:rsid w:val="00E17A0D"/>
    <w:rsid w:val="00E207AF"/>
    <w:rsid w:val="00E20B90"/>
    <w:rsid w:val="00E22FCD"/>
    <w:rsid w:val="00E2364C"/>
    <w:rsid w:val="00E2444B"/>
    <w:rsid w:val="00E2670C"/>
    <w:rsid w:val="00E269BE"/>
    <w:rsid w:val="00E27507"/>
    <w:rsid w:val="00E27F53"/>
    <w:rsid w:val="00E30396"/>
    <w:rsid w:val="00E30480"/>
    <w:rsid w:val="00E30772"/>
    <w:rsid w:val="00E31F41"/>
    <w:rsid w:val="00E33726"/>
    <w:rsid w:val="00E33F3C"/>
    <w:rsid w:val="00E360D7"/>
    <w:rsid w:val="00E36A00"/>
    <w:rsid w:val="00E37F82"/>
    <w:rsid w:val="00E40464"/>
    <w:rsid w:val="00E42880"/>
    <w:rsid w:val="00E433A0"/>
    <w:rsid w:val="00E4509F"/>
    <w:rsid w:val="00E50CAE"/>
    <w:rsid w:val="00E50D6F"/>
    <w:rsid w:val="00E51DBC"/>
    <w:rsid w:val="00E53CD3"/>
    <w:rsid w:val="00E554FC"/>
    <w:rsid w:val="00E557E6"/>
    <w:rsid w:val="00E57FCD"/>
    <w:rsid w:val="00E60703"/>
    <w:rsid w:val="00E61123"/>
    <w:rsid w:val="00E611DB"/>
    <w:rsid w:val="00E61240"/>
    <w:rsid w:val="00E62701"/>
    <w:rsid w:val="00E63A34"/>
    <w:rsid w:val="00E64339"/>
    <w:rsid w:val="00E65CB9"/>
    <w:rsid w:val="00E66A19"/>
    <w:rsid w:val="00E67D6B"/>
    <w:rsid w:val="00E713F3"/>
    <w:rsid w:val="00E71693"/>
    <w:rsid w:val="00E73A1B"/>
    <w:rsid w:val="00E73C31"/>
    <w:rsid w:val="00E743AE"/>
    <w:rsid w:val="00E75C4B"/>
    <w:rsid w:val="00E75E69"/>
    <w:rsid w:val="00E76041"/>
    <w:rsid w:val="00E76501"/>
    <w:rsid w:val="00E80F48"/>
    <w:rsid w:val="00E8115F"/>
    <w:rsid w:val="00E81283"/>
    <w:rsid w:val="00E81EFD"/>
    <w:rsid w:val="00E833EA"/>
    <w:rsid w:val="00E83F88"/>
    <w:rsid w:val="00E847F2"/>
    <w:rsid w:val="00E84D0A"/>
    <w:rsid w:val="00E85A84"/>
    <w:rsid w:val="00E876D9"/>
    <w:rsid w:val="00E92121"/>
    <w:rsid w:val="00E93624"/>
    <w:rsid w:val="00E940A2"/>
    <w:rsid w:val="00E940FA"/>
    <w:rsid w:val="00E95981"/>
    <w:rsid w:val="00E95A79"/>
    <w:rsid w:val="00E96A59"/>
    <w:rsid w:val="00E97E11"/>
    <w:rsid w:val="00E97E79"/>
    <w:rsid w:val="00EA2E1A"/>
    <w:rsid w:val="00EA2F27"/>
    <w:rsid w:val="00EA2F53"/>
    <w:rsid w:val="00EA45A9"/>
    <w:rsid w:val="00EA4C36"/>
    <w:rsid w:val="00EA50C9"/>
    <w:rsid w:val="00EA5855"/>
    <w:rsid w:val="00EA7547"/>
    <w:rsid w:val="00EA7BC3"/>
    <w:rsid w:val="00EB01FF"/>
    <w:rsid w:val="00EB06C8"/>
    <w:rsid w:val="00EB0F5C"/>
    <w:rsid w:val="00EB16B9"/>
    <w:rsid w:val="00EB3433"/>
    <w:rsid w:val="00EB4982"/>
    <w:rsid w:val="00EB699C"/>
    <w:rsid w:val="00EC0A12"/>
    <w:rsid w:val="00EC15B7"/>
    <w:rsid w:val="00EC1FDA"/>
    <w:rsid w:val="00EC2D31"/>
    <w:rsid w:val="00EC360F"/>
    <w:rsid w:val="00EC4892"/>
    <w:rsid w:val="00EC51AD"/>
    <w:rsid w:val="00EC6F9B"/>
    <w:rsid w:val="00EC7B32"/>
    <w:rsid w:val="00EC7F03"/>
    <w:rsid w:val="00ED2DE3"/>
    <w:rsid w:val="00ED3687"/>
    <w:rsid w:val="00ED3ADA"/>
    <w:rsid w:val="00ED645F"/>
    <w:rsid w:val="00ED7C08"/>
    <w:rsid w:val="00EE05FE"/>
    <w:rsid w:val="00EE11FE"/>
    <w:rsid w:val="00EE26D4"/>
    <w:rsid w:val="00EE2BD5"/>
    <w:rsid w:val="00EE66FB"/>
    <w:rsid w:val="00EE7633"/>
    <w:rsid w:val="00EE77E9"/>
    <w:rsid w:val="00EE7A0D"/>
    <w:rsid w:val="00EE7A7C"/>
    <w:rsid w:val="00EF00B4"/>
    <w:rsid w:val="00EF0634"/>
    <w:rsid w:val="00EF0C58"/>
    <w:rsid w:val="00EF119F"/>
    <w:rsid w:val="00EF1492"/>
    <w:rsid w:val="00EF3147"/>
    <w:rsid w:val="00EF4A9A"/>
    <w:rsid w:val="00EF615F"/>
    <w:rsid w:val="00EF687C"/>
    <w:rsid w:val="00EF7876"/>
    <w:rsid w:val="00F00BA8"/>
    <w:rsid w:val="00F00C30"/>
    <w:rsid w:val="00F01699"/>
    <w:rsid w:val="00F0188F"/>
    <w:rsid w:val="00F02A5B"/>
    <w:rsid w:val="00F02E47"/>
    <w:rsid w:val="00F03FB5"/>
    <w:rsid w:val="00F04937"/>
    <w:rsid w:val="00F05C1B"/>
    <w:rsid w:val="00F074B4"/>
    <w:rsid w:val="00F07ED9"/>
    <w:rsid w:val="00F105EC"/>
    <w:rsid w:val="00F10944"/>
    <w:rsid w:val="00F11221"/>
    <w:rsid w:val="00F114FB"/>
    <w:rsid w:val="00F125E8"/>
    <w:rsid w:val="00F13A43"/>
    <w:rsid w:val="00F14101"/>
    <w:rsid w:val="00F155CC"/>
    <w:rsid w:val="00F16D3C"/>
    <w:rsid w:val="00F20E10"/>
    <w:rsid w:val="00F21738"/>
    <w:rsid w:val="00F21DBA"/>
    <w:rsid w:val="00F23B8A"/>
    <w:rsid w:val="00F23C21"/>
    <w:rsid w:val="00F2436C"/>
    <w:rsid w:val="00F24761"/>
    <w:rsid w:val="00F25254"/>
    <w:rsid w:val="00F26313"/>
    <w:rsid w:val="00F27937"/>
    <w:rsid w:val="00F30286"/>
    <w:rsid w:val="00F30A51"/>
    <w:rsid w:val="00F31F35"/>
    <w:rsid w:val="00F323FD"/>
    <w:rsid w:val="00F33908"/>
    <w:rsid w:val="00F3604C"/>
    <w:rsid w:val="00F36DC8"/>
    <w:rsid w:val="00F374F3"/>
    <w:rsid w:val="00F40763"/>
    <w:rsid w:val="00F421C2"/>
    <w:rsid w:val="00F445FA"/>
    <w:rsid w:val="00F44F4E"/>
    <w:rsid w:val="00F45E34"/>
    <w:rsid w:val="00F460AF"/>
    <w:rsid w:val="00F46117"/>
    <w:rsid w:val="00F50AF5"/>
    <w:rsid w:val="00F50D86"/>
    <w:rsid w:val="00F55DEE"/>
    <w:rsid w:val="00F63D80"/>
    <w:rsid w:val="00F658AC"/>
    <w:rsid w:val="00F658AD"/>
    <w:rsid w:val="00F65DA1"/>
    <w:rsid w:val="00F664D1"/>
    <w:rsid w:val="00F669B7"/>
    <w:rsid w:val="00F66FA6"/>
    <w:rsid w:val="00F66FBE"/>
    <w:rsid w:val="00F67AC6"/>
    <w:rsid w:val="00F71005"/>
    <w:rsid w:val="00F71745"/>
    <w:rsid w:val="00F72AAE"/>
    <w:rsid w:val="00F741BA"/>
    <w:rsid w:val="00F74DD3"/>
    <w:rsid w:val="00F77E19"/>
    <w:rsid w:val="00F81AFC"/>
    <w:rsid w:val="00F821BF"/>
    <w:rsid w:val="00F82488"/>
    <w:rsid w:val="00F8349C"/>
    <w:rsid w:val="00F8539D"/>
    <w:rsid w:val="00F85682"/>
    <w:rsid w:val="00F86498"/>
    <w:rsid w:val="00F8720B"/>
    <w:rsid w:val="00F87529"/>
    <w:rsid w:val="00F87D28"/>
    <w:rsid w:val="00F92C9D"/>
    <w:rsid w:val="00F9306B"/>
    <w:rsid w:val="00F9331D"/>
    <w:rsid w:val="00F96C63"/>
    <w:rsid w:val="00F97BCF"/>
    <w:rsid w:val="00FA1990"/>
    <w:rsid w:val="00FA1BE2"/>
    <w:rsid w:val="00FA3170"/>
    <w:rsid w:val="00FA3745"/>
    <w:rsid w:val="00FA3B88"/>
    <w:rsid w:val="00FA3E12"/>
    <w:rsid w:val="00FA6EDC"/>
    <w:rsid w:val="00FB06DA"/>
    <w:rsid w:val="00FB1400"/>
    <w:rsid w:val="00FB2656"/>
    <w:rsid w:val="00FB2A95"/>
    <w:rsid w:val="00FB3664"/>
    <w:rsid w:val="00FB37CC"/>
    <w:rsid w:val="00FB52D6"/>
    <w:rsid w:val="00FB732A"/>
    <w:rsid w:val="00FB7514"/>
    <w:rsid w:val="00FC2164"/>
    <w:rsid w:val="00FC304A"/>
    <w:rsid w:val="00FC412A"/>
    <w:rsid w:val="00FC5660"/>
    <w:rsid w:val="00FC5F37"/>
    <w:rsid w:val="00FC5FA1"/>
    <w:rsid w:val="00FC705F"/>
    <w:rsid w:val="00FD1E0E"/>
    <w:rsid w:val="00FD308D"/>
    <w:rsid w:val="00FD34F4"/>
    <w:rsid w:val="00FD3D89"/>
    <w:rsid w:val="00FD49DE"/>
    <w:rsid w:val="00FD6E27"/>
    <w:rsid w:val="00FD7C7F"/>
    <w:rsid w:val="00FE0550"/>
    <w:rsid w:val="00FE08A4"/>
    <w:rsid w:val="00FE0AFD"/>
    <w:rsid w:val="00FE120D"/>
    <w:rsid w:val="00FE3897"/>
    <w:rsid w:val="00FE3960"/>
    <w:rsid w:val="00FE39A6"/>
    <w:rsid w:val="00FE3A7B"/>
    <w:rsid w:val="00FE4ACA"/>
    <w:rsid w:val="00FF30CD"/>
    <w:rsid w:val="00FF3149"/>
    <w:rsid w:val="00FF33CA"/>
    <w:rsid w:val="00FF3E57"/>
    <w:rsid w:val="00FF56B5"/>
    <w:rsid w:val="00FF570C"/>
    <w:rsid w:val="2075B1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B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3B4"/>
    <w:rPr>
      <w:rFonts w:ascii="Times New Roman" w:hAnsi="Times New Roman" w:cs="Times New Roman"/>
      <w:lang w:val="en-GB" w:eastAsia="zh-CN"/>
    </w:rPr>
  </w:style>
  <w:style w:type="paragraph" w:styleId="Heading1">
    <w:name w:val="heading 1"/>
    <w:basedOn w:val="Normal"/>
    <w:next w:val="Normal"/>
    <w:link w:val="Heading1Char"/>
    <w:uiPriority w:val="9"/>
    <w:qFormat/>
    <w:rsid w:val="00072014"/>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3">
    <w:name w:val="heading 3"/>
    <w:basedOn w:val="Normal"/>
    <w:next w:val="Normal"/>
    <w:link w:val="Heading3Char"/>
    <w:uiPriority w:val="9"/>
    <w:semiHidden/>
    <w:unhideWhenUsed/>
    <w:qFormat/>
    <w:rsid w:val="004E06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AB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15A57"/>
    <w:rPr>
      <w:rFonts w:ascii="Lucida Grande"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B15A57"/>
    <w:rPr>
      <w:rFonts w:ascii="Lucida Grande" w:hAnsi="Lucida Grande"/>
      <w:sz w:val="18"/>
      <w:szCs w:val="18"/>
    </w:rPr>
  </w:style>
  <w:style w:type="table" w:styleId="TableGrid">
    <w:name w:val="Table Grid"/>
    <w:basedOn w:val="TableNormal"/>
    <w:uiPriority w:val="59"/>
    <w:rsid w:val="00B1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0B42"/>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250B42"/>
  </w:style>
  <w:style w:type="character" w:styleId="PageNumber">
    <w:name w:val="page number"/>
    <w:basedOn w:val="DefaultParagraphFont"/>
    <w:uiPriority w:val="99"/>
    <w:semiHidden/>
    <w:unhideWhenUsed/>
    <w:rsid w:val="00250B42"/>
  </w:style>
  <w:style w:type="character" w:styleId="Hyperlink">
    <w:name w:val="Hyperlink"/>
    <w:rsid w:val="00CC68A9"/>
    <w:rPr>
      <w:color w:val="0000FF"/>
      <w:u w:val="single"/>
    </w:rPr>
  </w:style>
  <w:style w:type="paragraph" w:styleId="Header">
    <w:name w:val="header"/>
    <w:basedOn w:val="Normal"/>
    <w:link w:val="HeaderChar"/>
    <w:uiPriority w:val="99"/>
    <w:unhideWhenUsed/>
    <w:rsid w:val="00FC5FA1"/>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FC5FA1"/>
  </w:style>
  <w:style w:type="character" w:styleId="FollowedHyperlink">
    <w:name w:val="FollowedHyperlink"/>
    <w:basedOn w:val="DefaultParagraphFont"/>
    <w:uiPriority w:val="99"/>
    <w:semiHidden/>
    <w:unhideWhenUsed/>
    <w:rsid w:val="006D6D68"/>
    <w:rPr>
      <w:color w:val="800080" w:themeColor="followedHyperlink"/>
      <w:u w:val="single"/>
    </w:rPr>
  </w:style>
  <w:style w:type="character" w:styleId="Emphasis">
    <w:name w:val="Emphasis"/>
    <w:basedOn w:val="DefaultParagraphFont"/>
    <w:uiPriority w:val="20"/>
    <w:qFormat/>
    <w:rsid w:val="001D32F6"/>
    <w:rPr>
      <w:i/>
      <w:iCs/>
    </w:rPr>
  </w:style>
  <w:style w:type="character" w:customStyle="1" w:styleId="Heading1Char">
    <w:name w:val="Heading 1 Char"/>
    <w:basedOn w:val="DefaultParagraphFont"/>
    <w:link w:val="Heading1"/>
    <w:uiPriority w:val="9"/>
    <w:rsid w:val="0007201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1A093A"/>
    <w:pPr>
      <w:spacing w:before="100" w:beforeAutospacing="1" w:after="100" w:afterAutospacing="1"/>
    </w:pPr>
  </w:style>
  <w:style w:type="character" w:styleId="CommentReference">
    <w:name w:val="annotation reference"/>
    <w:basedOn w:val="DefaultParagraphFont"/>
    <w:uiPriority w:val="99"/>
    <w:semiHidden/>
    <w:unhideWhenUsed/>
    <w:rsid w:val="004C4551"/>
    <w:rPr>
      <w:sz w:val="16"/>
      <w:szCs w:val="16"/>
    </w:rPr>
  </w:style>
  <w:style w:type="paragraph" w:styleId="CommentText">
    <w:name w:val="annotation text"/>
    <w:basedOn w:val="Normal"/>
    <w:link w:val="CommentTextChar"/>
    <w:uiPriority w:val="99"/>
    <w:semiHidden/>
    <w:unhideWhenUsed/>
    <w:rsid w:val="004C4551"/>
    <w:rPr>
      <w:sz w:val="20"/>
      <w:szCs w:val="20"/>
    </w:rPr>
  </w:style>
  <w:style w:type="character" w:customStyle="1" w:styleId="CommentTextChar">
    <w:name w:val="Comment Text Char"/>
    <w:basedOn w:val="DefaultParagraphFont"/>
    <w:link w:val="CommentText"/>
    <w:uiPriority w:val="99"/>
    <w:semiHidden/>
    <w:rsid w:val="004C4551"/>
    <w:rPr>
      <w:rFonts w:ascii="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4C4551"/>
    <w:rPr>
      <w:b/>
      <w:bCs/>
    </w:rPr>
  </w:style>
  <w:style w:type="character" w:customStyle="1" w:styleId="CommentSubjectChar">
    <w:name w:val="Comment Subject Char"/>
    <w:basedOn w:val="CommentTextChar"/>
    <w:link w:val="CommentSubject"/>
    <w:uiPriority w:val="99"/>
    <w:semiHidden/>
    <w:rsid w:val="004C4551"/>
    <w:rPr>
      <w:rFonts w:ascii="Times New Roman" w:hAnsi="Times New Roman" w:cs="Times New Roman"/>
      <w:b/>
      <w:bCs/>
      <w:sz w:val="20"/>
      <w:szCs w:val="20"/>
      <w:lang w:val="en-GB" w:eastAsia="zh-CN"/>
    </w:rPr>
  </w:style>
  <w:style w:type="paragraph" w:styleId="Revision">
    <w:name w:val="Revision"/>
    <w:hidden/>
    <w:uiPriority w:val="99"/>
    <w:semiHidden/>
    <w:rsid w:val="004C4551"/>
    <w:rPr>
      <w:rFonts w:ascii="Times New Roman" w:hAnsi="Times New Roman" w:cs="Times New Roman"/>
      <w:lang w:val="en-GB" w:eastAsia="zh-CN"/>
    </w:rPr>
  </w:style>
  <w:style w:type="paragraph" w:styleId="NoSpacing">
    <w:name w:val="No Spacing"/>
    <w:uiPriority w:val="1"/>
    <w:qFormat/>
    <w:rsid w:val="004C4551"/>
    <w:rPr>
      <w:rFonts w:ascii="Times New Roman" w:hAnsi="Times New Roman" w:cs="Times New Roman"/>
      <w:lang w:val="en-GB" w:eastAsia="zh-CN"/>
    </w:rPr>
  </w:style>
  <w:style w:type="character" w:customStyle="1" w:styleId="Heading3Char">
    <w:name w:val="Heading 3 Char"/>
    <w:basedOn w:val="DefaultParagraphFont"/>
    <w:link w:val="Heading3"/>
    <w:uiPriority w:val="9"/>
    <w:semiHidden/>
    <w:rsid w:val="004E0656"/>
    <w:rPr>
      <w:rFonts w:asciiTheme="majorHAnsi" w:eastAsiaTheme="majorEastAsia" w:hAnsiTheme="majorHAnsi" w:cstheme="majorBidi"/>
      <w:color w:val="243F60" w:themeColor="accent1" w:themeShade="7F"/>
      <w:lang w:val="en-GB" w:eastAsia="zh-CN"/>
    </w:rPr>
  </w:style>
  <w:style w:type="paragraph" w:styleId="EndnoteText">
    <w:name w:val="endnote text"/>
    <w:basedOn w:val="Normal"/>
    <w:link w:val="EndnoteTextChar"/>
    <w:uiPriority w:val="99"/>
    <w:unhideWhenUsed/>
    <w:rsid w:val="00F04937"/>
  </w:style>
  <w:style w:type="character" w:customStyle="1" w:styleId="EndnoteTextChar">
    <w:name w:val="Endnote Text Char"/>
    <w:basedOn w:val="DefaultParagraphFont"/>
    <w:link w:val="EndnoteText"/>
    <w:uiPriority w:val="99"/>
    <w:rsid w:val="00F04937"/>
    <w:rPr>
      <w:rFonts w:ascii="Times New Roman" w:hAnsi="Times New Roman" w:cs="Times New Roman"/>
      <w:lang w:val="en-GB" w:eastAsia="zh-CN"/>
    </w:rPr>
  </w:style>
  <w:style w:type="character" w:styleId="EndnoteReference">
    <w:name w:val="endnote reference"/>
    <w:basedOn w:val="DefaultParagraphFont"/>
    <w:uiPriority w:val="99"/>
    <w:unhideWhenUsed/>
    <w:rsid w:val="00F04937"/>
    <w:rPr>
      <w:vertAlign w:val="superscript"/>
    </w:rPr>
  </w:style>
  <w:style w:type="paragraph" w:styleId="FootnoteText">
    <w:name w:val="footnote text"/>
    <w:basedOn w:val="Normal"/>
    <w:link w:val="FootnoteTextChar"/>
    <w:uiPriority w:val="99"/>
    <w:semiHidden/>
    <w:unhideWhenUsed/>
    <w:rsid w:val="004866C6"/>
    <w:rPr>
      <w:sz w:val="20"/>
      <w:szCs w:val="20"/>
    </w:rPr>
  </w:style>
  <w:style w:type="character" w:customStyle="1" w:styleId="FootnoteTextChar">
    <w:name w:val="Footnote Text Char"/>
    <w:basedOn w:val="DefaultParagraphFont"/>
    <w:link w:val="FootnoteText"/>
    <w:uiPriority w:val="99"/>
    <w:semiHidden/>
    <w:rsid w:val="004866C6"/>
    <w:rPr>
      <w:rFonts w:ascii="Times New Roman" w:hAnsi="Times New Roman" w:cs="Times New Roman"/>
      <w:sz w:val="20"/>
      <w:szCs w:val="20"/>
      <w:lang w:val="en-GB" w:eastAsia="zh-CN"/>
    </w:rPr>
  </w:style>
  <w:style w:type="character" w:styleId="FootnoteReference">
    <w:name w:val="footnote reference"/>
    <w:basedOn w:val="DefaultParagraphFont"/>
    <w:uiPriority w:val="99"/>
    <w:semiHidden/>
    <w:unhideWhenUsed/>
    <w:rsid w:val="00486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8032">
      <w:bodyDiv w:val="1"/>
      <w:marLeft w:val="0"/>
      <w:marRight w:val="0"/>
      <w:marTop w:val="0"/>
      <w:marBottom w:val="0"/>
      <w:divBdr>
        <w:top w:val="none" w:sz="0" w:space="0" w:color="auto"/>
        <w:left w:val="none" w:sz="0" w:space="0" w:color="auto"/>
        <w:bottom w:val="none" w:sz="0" w:space="0" w:color="auto"/>
        <w:right w:val="none" w:sz="0" w:space="0" w:color="auto"/>
      </w:divBdr>
      <w:divsChild>
        <w:div w:id="266619239">
          <w:marLeft w:val="0"/>
          <w:marRight w:val="0"/>
          <w:marTop w:val="0"/>
          <w:marBottom w:val="0"/>
          <w:divBdr>
            <w:top w:val="none" w:sz="0" w:space="0" w:color="auto"/>
            <w:left w:val="none" w:sz="0" w:space="0" w:color="auto"/>
            <w:bottom w:val="none" w:sz="0" w:space="0" w:color="auto"/>
            <w:right w:val="none" w:sz="0" w:space="0" w:color="auto"/>
          </w:divBdr>
        </w:div>
        <w:div w:id="857043068">
          <w:marLeft w:val="0"/>
          <w:marRight w:val="0"/>
          <w:marTop w:val="0"/>
          <w:marBottom w:val="0"/>
          <w:divBdr>
            <w:top w:val="none" w:sz="0" w:space="0" w:color="auto"/>
            <w:left w:val="none" w:sz="0" w:space="0" w:color="auto"/>
            <w:bottom w:val="none" w:sz="0" w:space="0" w:color="auto"/>
            <w:right w:val="none" w:sz="0" w:space="0" w:color="auto"/>
          </w:divBdr>
        </w:div>
        <w:div w:id="1295939600">
          <w:marLeft w:val="0"/>
          <w:marRight w:val="0"/>
          <w:marTop w:val="0"/>
          <w:marBottom w:val="0"/>
          <w:divBdr>
            <w:top w:val="none" w:sz="0" w:space="0" w:color="auto"/>
            <w:left w:val="none" w:sz="0" w:space="0" w:color="auto"/>
            <w:bottom w:val="none" w:sz="0" w:space="0" w:color="auto"/>
            <w:right w:val="none" w:sz="0" w:space="0" w:color="auto"/>
          </w:divBdr>
        </w:div>
        <w:div w:id="1786919603">
          <w:marLeft w:val="0"/>
          <w:marRight w:val="0"/>
          <w:marTop w:val="0"/>
          <w:marBottom w:val="0"/>
          <w:divBdr>
            <w:top w:val="none" w:sz="0" w:space="0" w:color="auto"/>
            <w:left w:val="none" w:sz="0" w:space="0" w:color="auto"/>
            <w:bottom w:val="none" w:sz="0" w:space="0" w:color="auto"/>
            <w:right w:val="none" w:sz="0" w:space="0" w:color="auto"/>
          </w:divBdr>
        </w:div>
      </w:divsChild>
    </w:div>
    <w:div w:id="66147588">
      <w:bodyDiv w:val="1"/>
      <w:marLeft w:val="0"/>
      <w:marRight w:val="0"/>
      <w:marTop w:val="0"/>
      <w:marBottom w:val="0"/>
      <w:divBdr>
        <w:top w:val="none" w:sz="0" w:space="0" w:color="auto"/>
        <w:left w:val="none" w:sz="0" w:space="0" w:color="auto"/>
        <w:bottom w:val="none" w:sz="0" w:space="0" w:color="auto"/>
        <w:right w:val="none" w:sz="0" w:space="0" w:color="auto"/>
      </w:divBdr>
    </w:div>
    <w:div w:id="67921869">
      <w:bodyDiv w:val="1"/>
      <w:marLeft w:val="0"/>
      <w:marRight w:val="0"/>
      <w:marTop w:val="0"/>
      <w:marBottom w:val="0"/>
      <w:divBdr>
        <w:top w:val="none" w:sz="0" w:space="0" w:color="auto"/>
        <w:left w:val="none" w:sz="0" w:space="0" w:color="auto"/>
        <w:bottom w:val="none" w:sz="0" w:space="0" w:color="auto"/>
        <w:right w:val="none" w:sz="0" w:space="0" w:color="auto"/>
      </w:divBdr>
    </w:div>
    <w:div w:id="99839977">
      <w:bodyDiv w:val="1"/>
      <w:marLeft w:val="0"/>
      <w:marRight w:val="0"/>
      <w:marTop w:val="0"/>
      <w:marBottom w:val="0"/>
      <w:divBdr>
        <w:top w:val="none" w:sz="0" w:space="0" w:color="auto"/>
        <w:left w:val="none" w:sz="0" w:space="0" w:color="auto"/>
        <w:bottom w:val="none" w:sz="0" w:space="0" w:color="auto"/>
        <w:right w:val="none" w:sz="0" w:space="0" w:color="auto"/>
      </w:divBdr>
    </w:div>
    <w:div w:id="100884063">
      <w:bodyDiv w:val="1"/>
      <w:marLeft w:val="0"/>
      <w:marRight w:val="0"/>
      <w:marTop w:val="0"/>
      <w:marBottom w:val="0"/>
      <w:divBdr>
        <w:top w:val="none" w:sz="0" w:space="0" w:color="auto"/>
        <w:left w:val="none" w:sz="0" w:space="0" w:color="auto"/>
        <w:bottom w:val="none" w:sz="0" w:space="0" w:color="auto"/>
        <w:right w:val="none" w:sz="0" w:space="0" w:color="auto"/>
      </w:divBdr>
    </w:div>
    <w:div w:id="104202351">
      <w:bodyDiv w:val="1"/>
      <w:marLeft w:val="0"/>
      <w:marRight w:val="0"/>
      <w:marTop w:val="0"/>
      <w:marBottom w:val="0"/>
      <w:divBdr>
        <w:top w:val="none" w:sz="0" w:space="0" w:color="auto"/>
        <w:left w:val="none" w:sz="0" w:space="0" w:color="auto"/>
        <w:bottom w:val="none" w:sz="0" w:space="0" w:color="auto"/>
        <w:right w:val="none" w:sz="0" w:space="0" w:color="auto"/>
      </w:divBdr>
    </w:div>
    <w:div w:id="114566713">
      <w:bodyDiv w:val="1"/>
      <w:marLeft w:val="0"/>
      <w:marRight w:val="0"/>
      <w:marTop w:val="0"/>
      <w:marBottom w:val="0"/>
      <w:divBdr>
        <w:top w:val="none" w:sz="0" w:space="0" w:color="auto"/>
        <w:left w:val="none" w:sz="0" w:space="0" w:color="auto"/>
        <w:bottom w:val="none" w:sz="0" w:space="0" w:color="auto"/>
        <w:right w:val="none" w:sz="0" w:space="0" w:color="auto"/>
      </w:divBdr>
    </w:div>
    <w:div w:id="142939574">
      <w:bodyDiv w:val="1"/>
      <w:marLeft w:val="0"/>
      <w:marRight w:val="0"/>
      <w:marTop w:val="0"/>
      <w:marBottom w:val="0"/>
      <w:divBdr>
        <w:top w:val="none" w:sz="0" w:space="0" w:color="auto"/>
        <w:left w:val="none" w:sz="0" w:space="0" w:color="auto"/>
        <w:bottom w:val="none" w:sz="0" w:space="0" w:color="auto"/>
        <w:right w:val="none" w:sz="0" w:space="0" w:color="auto"/>
      </w:divBdr>
    </w:div>
    <w:div w:id="153255177">
      <w:bodyDiv w:val="1"/>
      <w:marLeft w:val="0"/>
      <w:marRight w:val="0"/>
      <w:marTop w:val="0"/>
      <w:marBottom w:val="0"/>
      <w:divBdr>
        <w:top w:val="none" w:sz="0" w:space="0" w:color="auto"/>
        <w:left w:val="none" w:sz="0" w:space="0" w:color="auto"/>
        <w:bottom w:val="none" w:sz="0" w:space="0" w:color="auto"/>
        <w:right w:val="none" w:sz="0" w:space="0" w:color="auto"/>
      </w:divBdr>
    </w:div>
    <w:div w:id="271716103">
      <w:bodyDiv w:val="1"/>
      <w:marLeft w:val="0"/>
      <w:marRight w:val="0"/>
      <w:marTop w:val="0"/>
      <w:marBottom w:val="0"/>
      <w:divBdr>
        <w:top w:val="none" w:sz="0" w:space="0" w:color="auto"/>
        <w:left w:val="none" w:sz="0" w:space="0" w:color="auto"/>
        <w:bottom w:val="none" w:sz="0" w:space="0" w:color="auto"/>
        <w:right w:val="none" w:sz="0" w:space="0" w:color="auto"/>
      </w:divBdr>
    </w:div>
    <w:div w:id="272326710">
      <w:bodyDiv w:val="1"/>
      <w:marLeft w:val="0"/>
      <w:marRight w:val="0"/>
      <w:marTop w:val="0"/>
      <w:marBottom w:val="0"/>
      <w:divBdr>
        <w:top w:val="none" w:sz="0" w:space="0" w:color="auto"/>
        <w:left w:val="none" w:sz="0" w:space="0" w:color="auto"/>
        <w:bottom w:val="none" w:sz="0" w:space="0" w:color="auto"/>
        <w:right w:val="none" w:sz="0" w:space="0" w:color="auto"/>
      </w:divBdr>
    </w:div>
    <w:div w:id="285086347">
      <w:bodyDiv w:val="1"/>
      <w:marLeft w:val="0"/>
      <w:marRight w:val="0"/>
      <w:marTop w:val="0"/>
      <w:marBottom w:val="0"/>
      <w:divBdr>
        <w:top w:val="none" w:sz="0" w:space="0" w:color="auto"/>
        <w:left w:val="none" w:sz="0" w:space="0" w:color="auto"/>
        <w:bottom w:val="none" w:sz="0" w:space="0" w:color="auto"/>
        <w:right w:val="none" w:sz="0" w:space="0" w:color="auto"/>
      </w:divBdr>
      <w:divsChild>
        <w:div w:id="1750079360">
          <w:marLeft w:val="0"/>
          <w:marRight w:val="0"/>
          <w:marTop w:val="0"/>
          <w:marBottom w:val="0"/>
          <w:divBdr>
            <w:top w:val="none" w:sz="0" w:space="0" w:color="auto"/>
            <w:left w:val="none" w:sz="0" w:space="0" w:color="auto"/>
            <w:bottom w:val="none" w:sz="0" w:space="0" w:color="auto"/>
            <w:right w:val="none" w:sz="0" w:space="0" w:color="auto"/>
          </w:divBdr>
          <w:divsChild>
            <w:div w:id="18672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3108">
      <w:bodyDiv w:val="1"/>
      <w:marLeft w:val="0"/>
      <w:marRight w:val="0"/>
      <w:marTop w:val="0"/>
      <w:marBottom w:val="0"/>
      <w:divBdr>
        <w:top w:val="none" w:sz="0" w:space="0" w:color="auto"/>
        <w:left w:val="none" w:sz="0" w:space="0" w:color="auto"/>
        <w:bottom w:val="none" w:sz="0" w:space="0" w:color="auto"/>
        <w:right w:val="none" w:sz="0" w:space="0" w:color="auto"/>
      </w:divBdr>
    </w:div>
    <w:div w:id="316424552">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sChild>
        <w:div w:id="106004046">
          <w:marLeft w:val="0"/>
          <w:marRight w:val="0"/>
          <w:marTop w:val="0"/>
          <w:marBottom w:val="0"/>
          <w:divBdr>
            <w:top w:val="none" w:sz="0" w:space="0" w:color="auto"/>
            <w:left w:val="none" w:sz="0" w:space="0" w:color="auto"/>
            <w:bottom w:val="none" w:sz="0" w:space="0" w:color="auto"/>
            <w:right w:val="none" w:sz="0" w:space="0" w:color="auto"/>
          </w:divBdr>
          <w:divsChild>
            <w:div w:id="1907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5005">
      <w:bodyDiv w:val="1"/>
      <w:marLeft w:val="0"/>
      <w:marRight w:val="0"/>
      <w:marTop w:val="0"/>
      <w:marBottom w:val="0"/>
      <w:divBdr>
        <w:top w:val="none" w:sz="0" w:space="0" w:color="auto"/>
        <w:left w:val="none" w:sz="0" w:space="0" w:color="auto"/>
        <w:bottom w:val="none" w:sz="0" w:space="0" w:color="auto"/>
        <w:right w:val="none" w:sz="0" w:space="0" w:color="auto"/>
      </w:divBdr>
    </w:div>
    <w:div w:id="337780085">
      <w:bodyDiv w:val="1"/>
      <w:marLeft w:val="0"/>
      <w:marRight w:val="0"/>
      <w:marTop w:val="0"/>
      <w:marBottom w:val="0"/>
      <w:divBdr>
        <w:top w:val="none" w:sz="0" w:space="0" w:color="auto"/>
        <w:left w:val="none" w:sz="0" w:space="0" w:color="auto"/>
        <w:bottom w:val="none" w:sz="0" w:space="0" w:color="auto"/>
        <w:right w:val="none" w:sz="0" w:space="0" w:color="auto"/>
      </w:divBdr>
    </w:div>
    <w:div w:id="422579266">
      <w:bodyDiv w:val="1"/>
      <w:marLeft w:val="0"/>
      <w:marRight w:val="0"/>
      <w:marTop w:val="0"/>
      <w:marBottom w:val="0"/>
      <w:divBdr>
        <w:top w:val="none" w:sz="0" w:space="0" w:color="auto"/>
        <w:left w:val="none" w:sz="0" w:space="0" w:color="auto"/>
        <w:bottom w:val="none" w:sz="0" w:space="0" w:color="auto"/>
        <w:right w:val="none" w:sz="0" w:space="0" w:color="auto"/>
      </w:divBdr>
    </w:div>
    <w:div w:id="430704008">
      <w:bodyDiv w:val="1"/>
      <w:marLeft w:val="0"/>
      <w:marRight w:val="0"/>
      <w:marTop w:val="0"/>
      <w:marBottom w:val="0"/>
      <w:divBdr>
        <w:top w:val="none" w:sz="0" w:space="0" w:color="auto"/>
        <w:left w:val="none" w:sz="0" w:space="0" w:color="auto"/>
        <w:bottom w:val="none" w:sz="0" w:space="0" w:color="auto"/>
        <w:right w:val="none" w:sz="0" w:space="0" w:color="auto"/>
      </w:divBdr>
    </w:div>
    <w:div w:id="483545384">
      <w:bodyDiv w:val="1"/>
      <w:marLeft w:val="0"/>
      <w:marRight w:val="0"/>
      <w:marTop w:val="0"/>
      <w:marBottom w:val="0"/>
      <w:divBdr>
        <w:top w:val="none" w:sz="0" w:space="0" w:color="auto"/>
        <w:left w:val="none" w:sz="0" w:space="0" w:color="auto"/>
        <w:bottom w:val="none" w:sz="0" w:space="0" w:color="auto"/>
        <w:right w:val="none" w:sz="0" w:space="0" w:color="auto"/>
      </w:divBdr>
    </w:div>
    <w:div w:id="502625169">
      <w:bodyDiv w:val="1"/>
      <w:marLeft w:val="0"/>
      <w:marRight w:val="0"/>
      <w:marTop w:val="0"/>
      <w:marBottom w:val="0"/>
      <w:divBdr>
        <w:top w:val="none" w:sz="0" w:space="0" w:color="auto"/>
        <w:left w:val="none" w:sz="0" w:space="0" w:color="auto"/>
        <w:bottom w:val="none" w:sz="0" w:space="0" w:color="auto"/>
        <w:right w:val="none" w:sz="0" w:space="0" w:color="auto"/>
      </w:divBdr>
    </w:div>
    <w:div w:id="512109038">
      <w:bodyDiv w:val="1"/>
      <w:marLeft w:val="0"/>
      <w:marRight w:val="0"/>
      <w:marTop w:val="0"/>
      <w:marBottom w:val="0"/>
      <w:divBdr>
        <w:top w:val="none" w:sz="0" w:space="0" w:color="auto"/>
        <w:left w:val="none" w:sz="0" w:space="0" w:color="auto"/>
        <w:bottom w:val="none" w:sz="0" w:space="0" w:color="auto"/>
        <w:right w:val="none" w:sz="0" w:space="0" w:color="auto"/>
      </w:divBdr>
    </w:div>
    <w:div w:id="531724481">
      <w:bodyDiv w:val="1"/>
      <w:marLeft w:val="0"/>
      <w:marRight w:val="0"/>
      <w:marTop w:val="0"/>
      <w:marBottom w:val="0"/>
      <w:divBdr>
        <w:top w:val="none" w:sz="0" w:space="0" w:color="auto"/>
        <w:left w:val="none" w:sz="0" w:space="0" w:color="auto"/>
        <w:bottom w:val="none" w:sz="0" w:space="0" w:color="auto"/>
        <w:right w:val="none" w:sz="0" w:space="0" w:color="auto"/>
      </w:divBdr>
      <w:divsChild>
        <w:div w:id="166945236">
          <w:marLeft w:val="0"/>
          <w:marRight w:val="0"/>
          <w:marTop w:val="0"/>
          <w:marBottom w:val="0"/>
          <w:divBdr>
            <w:top w:val="none" w:sz="0" w:space="0" w:color="auto"/>
            <w:left w:val="none" w:sz="0" w:space="0" w:color="auto"/>
            <w:bottom w:val="none" w:sz="0" w:space="0" w:color="auto"/>
            <w:right w:val="none" w:sz="0" w:space="0" w:color="auto"/>
          </w:divBdr>
        </w:div>
        <w:div w:id="527067723">
          <w:marLeft w:val="0"/>
          <w:marRight w:val="0"/>
          <w:marTop w:val="0"/>
          <w:marBottom w:val="0"/>
          <w:divBdr>
            <w:top w:val="none" w:sz="0" w:space="0" w:color="auto"/>
            <w:left w:val="none" w:sz="0" w:space="0" w:color="auto"/>
            <w:bottom w:val="none" w:sz="0" w:space="0" w:color="auto"/>
            <w:right w:val="none" w:sz="0" w:space="0" w:color="auto"/>
          </w:divBdr>
        </w:div>
        <w:div w:id="1467091535">
          <w:marLeft w:val="0"/>
          <w:marRight w:val="0"/>
          <w:marTop w:val="0"/>
          <w:marBottom w:val="0"/>
          <w:divBdr>
            <w:top w:val="none" w:sz="0" w:space="0" w:color="auto"/>
            <w:left w:val="none" w:sz="0" w:space="0" w:color="auto"/>
            <w:bottom w:val="none" w:sz="0" w:space="0" w:color="auto"/>
            <w:right w:val="none" w:sz="0" w:space="0" w:color="auto"/>
          </w:divBdr>
        </w:div>
        <w:div w:id="1928537361">
          <w:marLeft w:val="0"/>
          <w:marRight w:val="0"/>
          <w:marTop w:val="0"/>
          <w:marBottom w:val="0"/>
          <w:divBdr>
            <w:top w:val="none" w:sz="0" w:space="0" w:color="auto"/>
            <w:left w:val="none" w:sz="0" w:space="0" w:color="auto"/>
            <w:bottom w:val="none" w:sz="0" w:space="0" w:color="auto"/>
            <w:right w:val="none" w:sz="0" w:space="0" w:color="auto"/>
          </w:divBdr>
        </w:div>
        <w:div w:id="1991590172">
          <w:marLeft w:val="0"/>
          <w:marRight w:val="0"/>
          <w:marTop w:val="0"/>
          <w:marBottom w:val="0"/>
          <w:divBdr>
            <w:top w:val="none" w:sz="0" w:space="0" w:color="auto"/>
            <w:left w:val="none" w:sz="0" w:space="0" w:color="auto"/>
            <w:bottom w:val="none" w:sz="0" w:space="0" w:color="auto"/>
            <w:right w:val="none" w:sz="0" w:space="0" w:color="auto"/>
          </w:divBdr>
        </w:div>
      </w:divsChild>
    </w:div>
    <w:div w:id="532302012">
      <w:bodyDiv w:val="1"/>
      <w:marLeft w:val="0"/>
      <w:marRight w:val="0"/>
      <w:marTop w:val="0"/>
      <w:marBottom w:val="0"/>
      <w:divBdr>
        <w:top w:val="none" w:sz="0" w:space="0" w:color="auto"/>
        <w:left w:val="none" w:sz="0" w:space="0" w:color="auto"/>
        <w:bottom w:val="none" w:sz="0" w:space="0" w:color="auto"/>
        <w:right w:val="none" w:sz="0" w:space="0" w:color="auto"/>
      </w:divBdr>
    </w:div>
    <w:div w:id="548226845">
      <w:bodyDiv w:val="1"/>
      <w:marLeft w:val="0"/>
      <w:marRight w:val="0"/>
      <w:marTop w:val="0"/>
      <w:marBottom w:val="0"/>
      <w:divBdr>
        <w:top w:val="none" w:sz="0" w:space="0" w:color="auto"/>
        <w:left w:val="none" w:sz="0" w:space="0" w:color="auto"/>
        <w:bottom w:val="none" w:sz="0" w:space="0" w:color="auto"/>
        <w:right w:val="none" w:sz="0" w:space="0" w:color="auto"/>
      </w:divBdr>
      <w:divsChild>
        <w:div w:id="1381593530">
          <w:marLeft w:val="0"/>
          <w:marRight w:val="0"/>
          <w:marTop w:val="0"/>
          <w:marBottom w:val="0"/>
          <w:divBdr>
            <w:top w:val="none" w:sz="0" w:space="0" w:color="auto"/>
            <w:left w:val="none" w:sz="0" w:space="0" w:color="auto"/>
            <w:bottom w:val="none" w:sz="0" w:space="0" w:color="auto"/>
            <w:right w:val="none" w:sz="0" w:space="0" w:color="auto"/>
          </w:divBdr>
        </w:div>
      </w:divsChild>
    </w:div>
    <w:div w:id="585654343">
      <w:bodyDiv w:val="1"/>
      <w:marLeft w:val="0"/>
      <w:marRight w:val="0"/>
      <w:marTop w:val="0"/>
      <w:marBottom w:val="0"/>
      <w:divBdr>
        <w:top w:val="none" w:sz="0" w:space="0" w:color="auto"/>
        <w:left w:val="none" w:sz="0" w:space="0" w:color="auto"/>
        <w:bottom w:val="none" w:sz="0" w:space="0" w:color="auto"/>
        <w:right w:val="none" w:sz="0" w:space="0" w:color="auto"/>
      </w:divBdr>
      <w:divsChild>
        <w:div w:id="687683611">
          <w:marLeft w:val="0"/>
          <w:marRight w:val="0"/>
          <w:marTop w:val="0"/>
          <w:marBottom w:val="0"/>
          <w:divBdr>
            <w:top w:val="none" w:sz="0" w:space="0" w:color="auto"/>
            <w:left w:val="none" w:sz="0" w:space="0" w:color="auto"/>
            <w:bottom w:val="none" w:sz="0" w:space="0" w:color="auto"/>
            <w:right w:val="none" w:sz="0" w:space="0" w:color="auto"/>
          </w:divBdr>
        </w:div>
        <w:div w:id="906380444">
          <w:marLeft w:val="0"/>
          <w:marRight w:val="0"/>
          <w:marTop w:val="0"/>
          <w:marBottom w:val="0"/>
          <w:divBdr>
            <w:top w:val="none" w:sz="0" w:space="0" w:color="auto"/>
            <w:left w:val="none" w:sz="0" w:space="0" w:color="auto"/>
            <w:bottom w:val="none" w:sz="0" w:space="0" w:color="auto"/>
            <w:right w:val="none" w:sz="0" w:space="0" w:color="auto"/>
          </w:divBdr>
        </w:div>
        <w:div w:id="1842625692">
          <w:marLeft w:val="0"/>
          <w:marRight w:val="0"/>
          <w:marTop w:val="0"/>
          <w:marBottom w:val="0"/>
          <w:divBdr>
            <w:top w:val="none" w:sz="0" w:space="0" w:color="auto"/>
            <w:left w:val="none" w:sz="0" w:space="0" w:color="auto"/>
            <w:bottom w:val="none" w:sz="0" w:space="0" w:color="auto"/>
            <w:right w:val="none" w:sz="0" w:space="0" w:color="auto"/>
          </w:divBdr>
        </w:div>
      </w:divsChild>
    </w:div>
    <w:div w:id="600072141">
      <w:bodyDiv w:val="1"/>
      <w:marLeft w:val="0"/>
      <w:marRight w:val="0"/>
      <w:marTop w:val="0"/>
      <w:marBottom w:val="0"/>
      <w:divBdr>
        <w:top w:val="none" w:sz="0" w:space="0" w:color="auto"/>
        <w:left w:val="none" w:sz="0" w:space="0" w:color="auto"/>
        <w:bottom w:val="none" w:sz="0" w:space="0" w:color="auto"/>
        <w:right w:val="none" w:sz="0" w:space="0" w:color="auto"/>
      </w:divBdr>
    </w:div>
    <w:div w:id="640580005">
      <w:bodyDiv w:val="1"/>
      <w:marLeft w:val="0"/>
      <w:marRight w:val="0"/>
      <w:marTop w:val="0"/>
      <w:marBottom w:val="0"/>
      <w:divBdr>
        <w:top w:val="none" w:sz="0" w:space="0" w:color="auto"/>
        <w:left w:val="none" w:sz="0" w:space="0" w:color="auto"/>
        <w:bottom w:val="none" w:sz="0" w:space="0" w:color="auto"/>
        <w:right w:val="none" w:sz="0" w:space="0" w:color="auto"/>
      </w:divBdr>
      <w:divsChild>
        <w:div w:id="840505541">
          <w:marLeft w:val="0"/>
          <w:marRight w:val="0"/>
          <w:marTop w:val="0"/>
          <w:marBottom w:val="0"/>
          <w:divBdr>
            <w:top w:val="none" w:sz="0" w:space="0" w:color="auto"/>
            <w:left w:val="none" w:sz="0" w:space="0" w:color="auto"/>
            <w:bottom w:val="none" w:sz="0" w:space="0" w:color="auto"/>
            <w:right w:val="none" w:sz="0" w:space="0" w:color="auto"/>
          </w:divBdr>
        </w:div>
        <w:div w:id="1112556618">
          <w:marLeft w:val="0"/>
          <w:marRight w:val="0"/>
          <w:marTop w:val="0"/>
          <w:marBottom w:val="0"/>
          <w:divBdr>
            <w:top w:val="none" w:sz="0" w:space="0" w:color="auto"/>
            <w:left w:val="none" w:sz="0" w:space="0" w:color="auto"/>
            <w:bottom w:val="none" w:sz="0" w:space="0" w:color="auto"/>
            <w:right w:val="none" w:sz="0" w:space="0" w:color="auto"/>
          </w:divBdr>
        </w:div>
        <w:div w:id="1735003995">
          <w:marLeft w:val="0"/>
          <w:marRight w:val="0"/>
          <w:marTop w:val="0"/>
          <w:marBottom w:val="0"/>
          <w:divBdr>
            <w:top w:val="none" w:sz="0" w:space="0" w:color="auto"/>
            <w:left w:val="none" w:sz="0" w:space="0" w:color="auto"/>
            <w:bottom w:val="none" w:sz="0" w:space="0" w:color="auto"/>
            <w:right w:val="none" w:sz="0" w:space="0" w:color="auto"/>
          </w:divBdr>
        </w:div>
      </w:divsChild>
    </w:div>
    <w:div w:id="725302515">
      <w:bodyDiv w:val="1"/>
      <w:marLeft w:val="0"/>
      <w:marRight w:val="0"/>
      <w:marTop w:val="0"/>
      <w:marBottom w:val="0"/>
      <w:divBdr>
        <w:top w:val="none" w:sz="0" w:space="0" w:color="auto"/>
        <w:left w:val="none" w:sz="0" w:space="0" w:color="auto"/>
        <w:bottom w:val="none" w:sz="0" w:space="0" w:color="auto"/>
        <w:right w:val="none" w:sz="0" w:space="0" w:color="auto"/>
      </w:divBdr>
    </w:div>
    <w:div w:id="751437762">
      <w:bodyDiv w:val="1"/>
      <w:marLeft w:val="0"/>
      <w:marRight w:val="0"/>
      <w:marTop w:val="0"/>
      <w:marBottom w:val="0"/>
      <w:divBdr>
        <w:top w:val="none" w:sz="0" w:space="0" w:color="auto"/>
        <w:left w:val="none" w:sz="0" w:space="0" w:color="auto"/>
        <w:bottom w:val="none" w:sz="0" w:space="0" w:color="auto"/>
        <w:right w:val="none" w:sz="0" w:space="0" w:color="auto"/>
      </w:divBdr>
    </w:div>
    <w:div w:id="758985601">
      <w:bodyDiv w:val="1"/>
      <w:marLeft w:val="0"/>
      <w:marRight w:val="0"/>
      <w:marTop w:val="0"/>
      <w:marBottom w:val="0"/>
      <w:divBdr>
        <w:top w:val="none" w:sz="0" w:space="0" w:color="auto"/>
        <w:left w:val="none" w:sz="0" w:space="0" w:color="auto"/>
        <w:bottom w:val="none" w:sz="0" w:space="0" w:color="auto"/>
        <w:right w:val="none" w:sz="0" w:space="0" w:color="auto"/>
      </w:divBdr>
      <w:divsChild>
        <w:div w:id="1419473792">
          <w:marLeft w:val="0"/>
          <w:marRight w:val="0"/>
          <w:marTop w:val="0"/>
          <w:marBottom w:val="0"/>
          <w:divBdr>
            <w:top w:val="none" w:sz="0" w:space="0" w:color="auto"/>
            <w:left w:val="none" w:sz="0" w:space="0" w:color="auto"/>
            <w:bottom w:val="none" w:sz="0" w:space="0" w:color="auto"/>
            <w:right w:val="none" w:sz="0" w:space="0" w:color="auto"/>
          </w:divBdr>
        </w:div>
      </w:divsChild>
    </w:div>
    <w:div w:id="760950728">
      <w:bodyDiv w:val="1"/>
      <w:marLeft w:val="0"/>
      <w:marRight w:val="0"/>
      <w:marTop w:val="0"/>
      <w:marBottom w:val="0"/>
      <w:divBdr>
        <w:top w:val="none" w:sz="0" w:space="0" w:color="auto"/>
        <w:left w:val="none" w:sz="0" w:space="0" w:color="auto"/>
        <w:bottom w:val="none" w:sz="0" w:space="0" w:color="auto"/>
        <w:right w:val="none" w:sz="0" w:space="0" w:color="auto"/>
      </w:divBdr>
      <w:divsChild>
        <w:div w:id="872234039">
          <w:marLeft w:val="0"/>
          <w:marRight w:val="0"/>
          <w:marTop w:val="0"/>
          <w:marBottom w:val="0"/>
          <w:divBdr>
            <w:top w:val="none" w:sz="0" w:space="0" w:color="auto"/>
            <w:left w:val="none" w:sz="0" w:space="0" w:color="auto"/>
            <w:bottom w:val="none" w:sz="0" w:space="0" w:color="auto"/>
            <w:right w:val="none" w:sz="0" w:space="0" w:color="auto"/>
          </w:divBdr>
        </w:div>
        <w:div w:id="963193124">
          <w:marLeft w:val="0"/>
          <w:marRight w:val="0"/>
          <w:marTop w:val="0"/>
          <w:marBottom w:val="0"/>
          <w:divBdr>
            <w:top w:val="none" w:sz="0" w:space="0" w:color="auto"/>
            <w:left w:val="none" w:sz="0" w:space="0" w:color="auto"/>
            <w:bottom w:val="none" w:sz="0" w:space="0" w:color="auto"/>
            <w:right w:val="none" w:sz="0" w:space="0" w:color="auto"/>
          </w:divBdr>
        </w:div>
        <w:div w:id="1271818472">
          <w:marLeft w:val="0"/>
          <w:marRight w:val="0"/>
          <w:marTop w:val="0"/>
          <w:marBottom w:val="0"/>
          <w:divBdr>
            <w:top w:val="none" w:sz="0" w:space="0" w:color="auto"/>
            <w:left w:val="none" w:sz="0" w:space="0" w:color="auto"/>
            <w:bottom w:val="none" w:sz="0" w:space="0" w:color="auto"/>
            <w:right w:val="none" w:sz="0" w:space="0" w:color="auto"/>
          </w:divBdr>
        </w:div>
      </w:divsChild>
    </w:div>
    <w:div w:id="763694442">
      <w:bodyDiv w:val="1"/>
      <w:marLeft w:val="0"/>
      <w:marRight w:val="0"/>
      <w:marTop w:val="0"/>
      <w:marBottom w:val="0"/>
      <w:divBdr>
        <w:top w:val="none" w:sz="0" w:space="0" w:color="auto"/>
        <w:left w:val="none" w:sz="0" w:space="0" w:color="auto"/>
        <w:bottom w:val="none" w:sz="0" w:space="0" w:color="auto"/>
        <w:right w:val="none" w:sz="0" w:space="0" w:color="auto"/>
      </w:divBdr>
      <w:divsChild>
        <w:div w:id="164635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094448">
      <w:bodyDiv w:val="1"/>
      <w:marLeft w:val="0"/>
      <w:marRight w:val="0"/>
      <w:marTop w:val="0"/>
      <w:marBottom w:val="0"/>
      <w:divBdr>
        <w:top w:val="none" w:sz="0" w:space="0" w:color="auto"/>
        <w:left w:val="none" w:sz="0" w:space="0" w:color="auto"/>
        <w:bottom w:val="none" w:sz="0" w:space="0" w:color="auto"/>
        <w:right w:val="none" w:sz="0" w:space="0" w:color="auto"/>
      </w:divBdr>
    </w:div>
    <w:div w:id="815607723">
      <w:bodyDiv w:val="1"/>
      <w:marLeft w:val="0"/>
      <w:marRight w:val="0"/>
      <w:marTop w:val="0"/>
      <w:marBottom w:val="0"/>
      <w:divBdr>
        <w:top w:val="none" w:sz="0" w:space="0" w:color="auto"/>
        <w:left w:val="none" w:sz="0" w:space="0" w:color="auto"/>
        <w:bottom w:val="none" w:sz="0" w:space="0" w:color="auto"/>
        <w:right w:val="none" w:sz="0" w:space="0" w:color="auto"/>
      </w:divBdr>
      <w:divsChild>
        <w:div w:id="846288940">
          <w:marLeft w:val="0"/>
          <w:marRight w:val="0"/>
          <w:marTop w:val="0"/>
          <w:marBottom w:val="0"/>
          <w:divBdr>
            <w:top w:val="none" w:sz="0" w:space="0" w:color="auto"/>
            <w:left w:val="none" w:sz="0" w:space="0" w:color="auto"/>
            <w:bottom w:val="none" w:sz="0" w:space="0" w:color="auto"/>
            <w:right w:val="none" w:sz="0" w:space="0" w:color="auto"/>
          </w:divBdr>
        </w:div>
        <w:div w:id="1388723446">
          <w:marLeft w:val="0"/>
          <w:marRight w:val="0"/>
          <w:marTop w:val="0"/>
          <w:marBottom w:val="0"/>
          <w:divBdr>
            <w:top w:val="none" w:sz="0" w:space="0" w:color="auto"/>
            <w:left w:val="none" w:sz="0" w:space="0" w:color="auto"/>
            <w:bottom w:val="none" w:sz="0" w:space="0" w:color="auto"/>
            <w:right w:val="none" w:sz="0" w:space="0" w:color="auto"/>
          </w:divBdr>
        </w:div>
        <w:div w:id="2068872523">
          <w:marLeft w:val="0"/>
          <w:marRight w:val="0"/>
          <w:marTop w:val="0"/>
          <w:marBottom w:val="0"/>
          <w:divBdr>
            <w:top w:val="none" w:sz="0" w:space="0" w:color="auto"/>
            <w:left w:val="none" w:sz="0" w:space="0" w:color="auto"/>
            <w:bottom w:val="none" w:sz="0" w:space="0" w:color="auto"/>
            <w:right w:val="none" w:sz="0" w:space="0" w:color="auto"/>
          </w:divBdr>
        </w:div>
      </w:divsChild>
    </w:div>
    <w:div w:id="901257214">
      <w:bodyDiv w:val="1"/>
      <w:marLeft w:val="0"/>
      <w:marRight w:val="0"/>
      <w:marTop w:val="0"/>
      <w:marBottom w:val="0"/>
      <w:divBdr>
        <w:top w:val="none" w:sz="0" w:space="0" w:color="auto"/>
        <w:left w:val="none" w:sz="0" w:space="0" w:color="auto"/>
        <w:bottom w:val="none" w:sz="0" w:space="0" w:color="auto"/>
        <w:right w:val="none" w:sz="0" w:space="0" w:color="auto"/>
      </w:divBdr>
    </w:div>
    <w:div w:id="905801848">
      <w:bodyDiv w:val="1"/>
      <w:marLeft w:val="0"/>
      <w:marRight w:val="0"/>
      <w:marTop w:val="0"/>
      <w:marBottom w:val="0"/>
      <w:divBdr>
        <w:top w:val="none" w:sz="0" w:space="0" w:color="auto"/>
        <w:left w:val="none" w:sz="0" w:space="0" w:color="auto"/>
        <w:bottom w:val="none" w:sz="0" w:space="0" w:color="auto"/>
        <w:right w:val="none" w:sz="0" w:space="0" w:color="auto"/>
      </w:divBdr>
    </w:div>
    <w:div w:id="973146777">
      <w:bodyDiv w:val="1"/>
      <w:marLeft w:val="0"/>
      <w:marRight w:val="0"/>
      <w:marTop w:val="0"/>
      <w:marBottom w:val="0"/>
      <w:divBdr>
        <w:top w:val="none" w:sz="0" w:space="0" w:color="auto"/>
        <w:left w:val="none" w:sz="0" w:space="0" w:color="auto"/>
        <w:bottom w:val="none" w:sz="0" w:space="0" w:color="auto"/>
        <w:right w:val="none" w:sz="0" w:space="0" w:color="auto"/>
      </w:divBdr>
    </w:div>
    <w:div w:id="977302060">
      <w:bodyDiv w:val="1"/>
      <w:marLeft w:val="0"/>
      <w:marRight w:val="0"/>
      <w:marTop w:val="0"/>
      <w:marBottom w:val="0"/>
      <w:divBdr>
        <w:top w:val="none" w:sz="0" w:space="0" w:color="auto"/>
        <w:left w:val="none" w:sz="0" w:space="0" w:color="auto"/>
        <w:bottom w:val="none" w:sz="0" w:space="0" w:color="auto"/>
        <w:right w:val="none" w:sz="0" w:space="0" w:color="auto"/>
      </w:divBdr>
    </w:div>
    <w:div w:id="981348962">
      <w:bodyDiv w:val="1"/>
      <w:marLeft w:val="0"/>
      <w:marRight w:val="0"/>
      <w:marTop w:val="0"/>
      <w:marBottom w:val="0"/>
      <w:divBdr>
        <w:top w:val="none" w:sz="0" w:space="0" w:color="auto"/>
        <w:left w:val="none" w:sz="0" w:space="0" w:color="auto"/>
        <w:bottom w:val="none" w:sz="0" w:space="0" w:color="auto"/>
        <w:right w:val="none" w:sz="0" w:space="0" w:color="auto"/>
      </w:divBdr>
    </w:div>
    <w:div w:id="986083048">
      <w:bodyDiv w:val="1"/>
      <w:marLeft w:val="0"/>
      <w:marRight w:val="0"/>
      <w:marTop w:val="0"/>
      <w:marBottom w:val="0"/>
      <w:divBdr>
        <w:top w:val="none" w:sz="0" w:space="0" w:color="auto"/>
        <w:left w:val="none" w:sz="0" w:space="0" w:color="auto"/>
        <w:bottom w:val="none" w:sz="0" w:space="0" w:color="auto"/>
        <w:right w:val="none" w:sz="0" w:space="0" w:color="auto"/>
      </w:divBdr>
    </w:div>
    <w:div w:id="1135947833">
      <w:bodyDiv w:val="1"/>
      <w:marLeft w:val="0"/>
      <w:marRight w:val="0"/>
      <w:marTop w:val="0"/>
      <w:marBottom w:val="0"/>
      <w:divBdr>
        <w:top w:val="none" w:sz="0" w:space="0" w:color="auto"/>
        <w:left w:val="none" w:sz="0" w:space="0" w:color="auto"/>
        <w:bottom w:val="none" w:sz="0" w:space="0" w:color="auto"/>
        <w:right w:val="none" w:sz="0" w:space="0" w:color="auto"/>
      </w:divBdr>
      <w:divsChild>
        <w:div w:id="1697466782">
          <w:marLeft w:val="0"/>
          <w:marRight w:val="0"/>
          <w:marTop w:val="0"/>
          <w:marBottom w:val="0"/>
          <w:divBdr>
            <w:top w:val="none" w:sz="0" w:space="0" w:color="auto"/>
            <w:left w:val="none" w:sz="0" w:space="0" w:color="auto"/>
            <w:bottom w:val="none" w:sz="0" w:space="0" w:color="auto"/>
            <w:right w:val="none" w:sz="0" w:space="0" w:color="auto"/>
          </w:divBdr>
          <w:divsChild>
            <w:div w:id="1057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50758">
      <w:bodyDiv w:val="1"/>
      <w:marLeft w:val="0"/>
      <w:marRight w:val="0"/>
      <w:marTop w:val="0"/>
      <w:marBottom w:val="0"/>
      <w:divBdr>
        <w:top w:val="none" w:sz="0" w:space="0" w:color="auto"/>
        <w:left w:val="none" w:sz="0" w:space="0" w:color="auto"/>
        <w:bottom w:val="none" w:sz="0" w:space="0" w:color="auto"/>
        <w:right w:val="none" w:sz="0" w:space="0" w:color="auto"/>
      </w:divBdr>
    </w:div>
    <w:div w:id="1223784292">
      <w:bodyDiv w:val="1"/>
      <w:marLeft w:val="0"/>
      <w:marRight w:val="0"/>
      <w:marTop w:val="0"/>
      <w:marBottom w:val="0"/>
      <w:divBdr>
        <w:top w:val="none" w:sz="0" w:space="0" w:color="auto"/>
        <w:left w:val="none" w:sz="0" w:space="0" w:color="auto"/>
        <w:bottom w:val="none" w:sz="0" w:space="0" w:color="auto"/>
        <w:right w:val="none" w:sz="0" w:space="0" w:color="auto"/>
      </w:divBdr>
      <w:divsChild>
        <w:div w:id="669647057">
          <w:marLeft w:val="0"/>
          <w:marRight w:val="0"/>
          <w:marTop w:val="0"/>
          <w:marBottom w:val="0"/>
          <w:divBdr>
            <w:top w:val="none" w:sz="0" w:space="0" w:color="auto"/>
            <w:left w:val="none" w:sz="0" w:space="0" w:color="auto"/>
            <w:bottom w:val="none" w:sz="0" w:space="0" w:color="auto"/>
            <w:right w:val="none" w:sz="0" w:space="0" w:color="auto"/>
          </w:divBdr>
        </w:div>
        <w:div w:id="934435431">
          <w:marLeft w:val="0"/>
          <w:marRight w:val="0"/>
          <w:marTop w:val="0"/>
          <w:marBottom w:val="0"/>
          <w:divBdr>
            <w:top w:val="none" w:sz="0" w:space="0" w:color="auto"/>
            <w:left w:val="none" w:sz="0" w:space="0" w:color="auto"/>
            <w:bottom w:val="none" w:sz="0" w:space="0" w:color="auto"/>
            <w:right w:val="none" w:sz="0" w:space="0" w:color="auto"/>
          </w:divBdr>
        </w:div>
        <w:div w:id="967393066">
          <w:marLeft w:val="0"/>
          <w:marRight w:val="0"/>
          <w:marTop w:val="0"/>
          <w:marBottom w:val="0"/>
          <w:divBdr>
            <w:top w:val="none" w:sz="0" w:space="0" w:color="auto"/>
            <w:left w:val="none" w:sz="0" w:space="0" w:color="auto"/>
            <w:bottom w:val="none" w:sz="0" w:space="0" w:color="auto"/>
            <w:right w:val="none" w:sz="0" w:space="0" w:color="auto"/>
          </w:divBdr>
        </w:div>
        <w:div w:id="996305596">
          <w:marLeft w:val="0"/>
          <w:marRight w:val="0"/>
          <w:marTop w:val="0"/>
          <w:marBottom w:val="0"/>
          <w:divBdr>
            <w:top w:val="none" w:sz="0" w:space="0" w:color="auto"/>
            <w:left w:val="none" w:sz="0" w:space="0" w:color="auto"/>
            <w:bottom w:val="none" w:sz="0" w:space="0" w:color="auto"/>
            <w:right w:val="none" w:sz="0" w:space="0" w:color="auto"/>
          </w:divBdr>
        </w:div>
        <w:div w:id="1053114732">
          <w:marLeft w:val="0"/>
          <w:marRight w:val="0"/>
          <w:marTop w:val="0"/>
          <w:marBottom w:val="0"/>
          <w:divBdr>
            <w:top w:val="none" w:sz="0" w:space="0" w:color="auto"/>
            <w:left w:val="none" w:sz="0" w:space="0" w:color="auto"/>
            <w:bottom w:val="none" w:sz="0" w:space="0" w:color="auto"/>
            <w:right w:val="none" w:sz="0" w:space="0" w:color="auto"/>
          </w:divBdr>
        </w:div>
        <w:div w:id="1440445354">
          <w:marLeft w:val="0"/>
          <w:marRight w:val="0"/>
          <w:marTop w:val="0"/>
          <w:marBottom w:val="0"/>
          <w:divBdr>
            <w:top w:val="none" w:sz="0" w:space="0" w:color="auto"/>
            <w:left w:val="none" w:sz="0" w:space="0" w:color="auto"/>
            <w:bottom w:val="none" w:sz="0" w:space="0" w:color="auto"/>
            <w:right w:val="none" w:sz="0" w:space="0" w:color="auto"/>
          </w:divBdr>
        </w:div>
        <w:div w:id="1695687770">
          <w:marLeft w:val="0"/>
          <w:marRight w:val="0"/>
          <w:marTop w:val="0"/>
          <w:marBottom w:val="0"/>
          <w:divBdr>
            <w:top w:val="none" w:sz="0" w:space="0" w:color="auto"/>
            <w:left w:val="none" w:sz="0" w:space="0" w:color="auto"/>
            <w:bottom w:val="none" w:sz="0" w:space="0" w:color="auto"/>
            <w:right w:val="none" w:sz="0" w:space="0" w:color="auto"/>
          </w:divBdr>
        </w:div>
        <w:div w:id="2049797523">
          <w:marLeft w:val="0"/>
          <w:marRight w:val="0"/>
          <w:marTop w:val="0"/>
          <w:marBottom w:val="0"/>
          <w:divBdr>
            <w:top w:val="none" w:sz="0" w:space="0" w:color="auto"/>
            <w:left w:val="none" w:sz="0" w:space="0" w:color="auto"/>
            <w:bottom w:val="none" w:sz="0" w:space="0" w:color="auto"/>
            <w:right w:val="none" w:sz="0" w:space="0" w:color="auto"/>
          </w:divBdr>
        </w:div>
      </w:divsChild>
    </w:div>
    <w:div w:id="1244335624">
      <w:bodyDiv w:val="1"/>
      <w:marLeft w:val="0"/>
      <w:marRight w:val="0"/>
      <w:marTop w:val="0"/>
      <w:marBottom w:val="0"/>
      <w:divBdr>
        <w:top w:val="none" w:sz="0" w:space="0" w:color="auto"/>
        <w:left w:val="none" w:sz="0" w:space="0" w:color="auto"/>
        <w:bottom w:val="none" w:sz="0" w:space="0" w:color="auto"/>
        <w:right w:val="none" w:sz="0" w:space="0" w:color="auto"/>
      </w:divBdr>
    </w:div>
    <w:div w:id="1270120173">
      <w:bodyDiv w:val="1"/>
      <w:marLeft w:val="0"/>
      <w:marRight w:val="0"/>
      <w:marTop w:val="0"/>
      <w:marBottom w:val="0"/>
      <w:divBdr>
        <w:top w:val="none" w:sz="0" w:space="0" w:color="auto"/>
        <w:left w:val="none" w:sz="0" w:space="0" w:color="auto"/>
        <w:bottom w:val="none" w:sz="0" w:space="0" w:color="auto"/>
        <w:right w:val="none" w:sz="0" w:space="0" w:color="auto"/>
      </w:divBdr>
      <w:divsChild>
        <w:div w:id="1363048260">
          <w:marLeft w:val="0"/>
          <w:marRight w:val="0"/>
          <w:marTop w:val="0"/>
          <w:marBottom w:val="0"/>
          <w:divBdr>
            <w:top w:val="none" w:sz="0" w:space="0" w:color="auto"/>
            <w:left w:val="none" w:sz="0" w:space="0" w:color="auto"/>
            <w:bottom w:val="none" w:sz="0" w:space="0" w:color="auto"/>
            <w:right w:val="none" w:sz="0" w:space="0" w:color="auto"/>
          </w:divBdr>
        </w:div>
        <w:div w:id="2051681689">
          <w:marLeft w:val="0"/>
          <w:marRight w:val="0"/>
          <w:marTop w:val="0"/>
          <w:marBottom w:val="0"/>
          <w:divBdr>
            <w:top w:val="none" w:sz="0" w:space="0" w:color="auto"/>
            <w:left w:val="none" w:sz="0" w:space="0" w:color="auto"/>
            <w:bottom w:val="none" w:sz="0" w:space="0" w:color="auto"/>
            <w:right w:val="none" w:sz="0" w:space="0" w:color="auto"/>
          </w:divBdr>
        </w:div>
      </w:divsChild>
    </w:div>
    <w:div w:id="1286278615">
      <w:bodyDiv w:val="1"/>
      <w:marLeft w:val="0"/>
      <w:marRight w:val="0"/>
      <w:marTop w:val="0"/>
      <w:marBottom w:val="0"/>
      <w:divBdr>
        <w:top w:val="none" w:sz="0" w:space="0" w:color="auto"/>
        <w:left w:val="none" w:sz="0" w:space="0" w:color="auto"/>
        <w:bottom w:val="none" w:sz="0" w:space="0" w:color="auto"/>
        <w:right w:val="none" w:sz="0" w:space="0" w:color="auto"/>
      </w:divBdr>
    </w:div>
    <w:div w:id="1295984533">
      <w:bodyDiv w:val="1"/>
      <w:marLeft w:val="0"/>
      <w:marRight w:val="0"/>
      <w:marTop w:val="0"/>
      <w:marBottom w:val="0"/>
      <w:divBdr>
        <w:top w:val="none" w:sz="0" w:space="0" w:color="auto"/>
        <w:left w:val="none" w:sz="0" w:space="0" w:color="auto"/>
        <w:bottom w:val="none" w:sz="0" w:space="0" w:color="auto"/>
        <w:right w:val="none" w:sz="0" w:space="0" w:color="auto"/>
      </w:divBdr>
    </w:div>
    <w:div w:id="1347828722">
      <w:bodyDiv w:val="1"/>
      <w:marLeft w:val="0"/>
      <w:marRight w:val="0"/>
      <w:marTop w:val="0"/>
      <w:marBottom w:val="0"/>
      <w:divBdr>
        <w:top w:val="none" w:sz="0" w:space="0" w:color="auto"/>
        <w:left w:val="none" w:sz="0" w:space="0" w:color="auto"/>
        <w:bottom w:val="none" w:sz="0" w:space="0" w:color="auto"/>
        <w:right w:val="none" w:sz="0" w:space="0" w:color="auto"/>
      </w:divBdr>
    </w:div>
    <w:div w:id="1439175945">
      <w:bodyDiv w:val="1"/>
      <w:marLeft w:val="0"/>
      <w:marRight w:val="0"/>
      <w:marTop w:val="0"/>
      <w:marBottom w:val="0"/>
      <w:divBdr>
        <w:top w:val="none" w:sz="0" w:space="0" w:color="auto"/>
        <w:left w:val="none" w:sz="0" w:space="0" w:color="auto"/>
        <w:bottom w:val="none" w:sz="0" w:space="0" w:color="auto"/>
        <w:right w:val="none" w:sz="0" w:space="0" w:color="auto"/>
      </w:divBdr>
      <w:divsChild>
        <w:div w:id="126626854">
          <w:marLeft w:val="0"/>
          <w:marRight w:val="0"/>
          <w:marTop w:val="0"/>
          <w:marBottom w:val="0"/>
          <w:divBdr>
            <w:top w:val="none" w:sz="0" w:space="0" w:color="auto"/>
            <w:left w:val="none" w:sz="0" w:space="0" w:color="auto"/>
            <w:bottom w:val="none" w:sz="0" w:space="0" w:color="auto"/>
            <w:right w:val="none" w:sz="0" w:space="0" w:color="auto"/>
          </w:divBdr>
        </w:div>
        <w:div w:id="623343936">
          <w:marLeft w:val="0"/>
          <w:marRight w:val="0"/>
          <w:marTop w:val="0"/>
          <w:marBottom w:val="0"/>
          <w:divBdr>
            <w:top w:val="none" w:sz="0" w:space="0" w:color="auto"/>
            <w:left w:val="none" w:sz="0" w:space="0" w:color="auto"/>
            <w:bottom w:val="none" w:sz="0" w:space="0" w:color="auto"/>
            <w:right w:val="none" w:sz="0" w:space="0" w:color="auto"/>
          </w:divBdr>
        </w:div>
        <w:div w:id="1153331088">
          <w:marLeft w:val="0"/>
          <w:marRight w:val="0"/>
          <w:marTop w:val="0"/>
          <w:marBottom w:val="0"/>
          <w:divBdr>
            <w:top w:val="none" w:sz="0" w:space="0" w:color="auto"/>
            <w:left w:val="none" w:sz="0" w:space="0" w:color="auto"/>
            <w:bottom w:val="none" w:sz="0" w:space="0" w:color="auto"/>
            <w:right w:val="none" w:sz="0" w:space="0" w:color="auto"/>
          </w:divBdr>
        </w:div>
      </w:divsChild>
    </w:div>
    <w:div w:id="1509246484">
      <w:bodyDiv w:val="1"/>
      <w:marLeft w:val="0"/>
      <w:marRight w:val="0"/>
      <w:marTop w:val="0"/>
      <w:marBottom w:val="0"/>
      <w:divBdr>
        <w:top w:val="none" w:sz="0" w:space="0" w:color="auto"/>
        <w:left w:val="none" w:sz="0" w:space="0" w:color="auto"/>
        <w:bottom w:val="none" w:sz="0" w:space="0" w:color="auto"/>
        <w:right w:val="none" w:sz="0" w:space="0" w:color="auto"/>
      </w:divBdr>
    </w:div>
    <w:div w:id="1521703763">
      <w:bodyDiv w:val="1"/>
      <w:marLeft w:val="0"/>
      <w:marRight w:val="0"/>
      <w:marTop w:val="0"/>
      <w:marBottom w:val="0"/>
      <w:divBdr>
        <w:top w:val="none" w:sz="0" w:space="0" w:color="auto"/>
        <w:left w:val="none" w:sz="0" w:space="0" w:color="auto"/>
        <w:bottom w:val="none" w:sz="0" w:space="0" w:color="auto"/>
        <w:right w:val="none" w:sz="0" w:space="0" w:color="auto"/>
      </w:divBdr>
      <w:divsChild>
        <w:div w:id="491456832">
          <w:marLeft w:val="0"/>
          <w:marRight w:val="0"/>
          <w:marTop w:val="0"/>
          <w:marBottom w:val="0"/>
          <w:divBdr>
            <w:top w:val="none" w:sz="0" w:space="0" w:color="auto"/>
            <w:left w:val="none" w:sz="0" w:space="0" w:color="auto"/>
            <w:bottom w:val="none" w:sz="0" w:space="0" w:color="auto"/>
            <w:right w:val="none" w:sz="0" w:space="0" w:color="auto"/>
          </w:divBdr>
          <w:divsChild>
            <w:div w:id="2071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7734">
      <w:bodyDiv w:val="1"/>
      <w:marLeft w:val="0"/>
      <w:marRight w:val="0"/>
      <w:marTop w:val="0"/>
      <w:marBottom w:val="0"/>
      <w:divBdr>
        <w:top w:val="none" w:sz="0" w:space="0" w:color="auto"/>
        <w:left w:val="none" w:sz="0" w:space="0" w:color="auto"/>
        <w:bottom w:val="none" w:sz="0" w:space="0" w:color="auto"/>
        <w:right w:val="none" w:sz="0" w:space="0" w:color="auto"/>
      </w:divBdr>
    </w:div>
    <w:div w:id="1646468851">
      <w:bodyDiv w:val="1"/>
      <w:marLeft w:val="0"/>
      <w:marRight w:val="0"/>
      <w:marTop w:val="0"/>
      <w:marBottom w:val="0"/>
      <w:divBdr>
        <w:top w:val="none" w:sz="0" w:space="0" w:color="auto"/>
        <w:left w:val="none" w:sz="0" w:space="0" w:color="auto"/>
        <w:bottom w:val="none" w:sz="0" w:space="0" w:color="auto"/>
        <w:right w:val="none" w:sz="0" w:space="0" w:color="auto"/>
      </w:divBdr>
    </w:div>
    <w:div w:id="1657760758">
      <w:bodyDiv w:val="1"/>
      <w:marLeft w:val="0"/>
      <w:marRight w:val="0"/>
      <w:marTop w:val="0"/>
      <w:marBottom w:val="0"/>
      <w:divBdr>
        <w:top w:val="none" w:sz="0" w:space="0" w:color="auto"/>
        <w:left w:val="none" w:sz="0" w:space="0" w:color="auto"/>
        <w:bottom w:val="none" w:sz="0" w:space="0" w:color="auto"/>
        <w:right w:val="none" w:sz="0" w:space="0" w:color="auto"/>
      </w:divBdr>
    </w:div>
    <w:div w:id="1663853620">
      <w:bodyDiv w:val="1"/>
      <w:marLeft w:val="0"/>
      <w:marRight w:val="0"/>
      <w:marTop w:val="0"/>
      <w:marBottom w:val="0"/>
      <w:divBdr>
        <w:top w:val="none" w:sz="0" w:space="0" w:color="auto"/>
        <w:left w:val="none" w:sz="0" w:space="0" w:color="auto"/>
        <w:bottom w:val="none" w:sz="0" w:space="0" w:color="auto"/>
        <w:right w:val="none" w:sz="0" w:space="0" w:color="auto"/>
      </w:divBdr>
    </w:div>
    <w:div w:id="1671518909">
      <w:bodyDiv w:val="1"/>
      <w:marLeft w:val="0"/>
      <w:marRight w:val="0"/>
      <w:marTop w:val="0"/>
      <w:marBottom w:val="0"/>
      <w:divBdr>
        <w:top w:val="none" w:sz="0" w:space="0" w:color="auto"/>
        <w:left w:val="none" w:sz="0" w:space="0" w:color="auto"/>
        <w:bottom w:val="none" w:sz="0" w:space="0" w:color="auto"/>
        <w:right w:val="none" w:sz="0" w:space="0" w:color="auto"/>
      </w:divBdr>
    </w:div>
    <w:div w:id="1700202885">
      <w:bodyDiv w:val="1"/>
      <w:marLeft w:val="0"/>
      <w:marRight w:val="0"/>
      <w:marTop w:val="0"/>
      <w:marBottom w:val="0"/>
      <w:divBdr>
        <w:top w:val="none" w:sz="0" w:space="0" w:color="auto"/>
        <w:left w:val="none" w:sz="0" w:space="0" w:color="auto"/>
        <w:bottom w:val="none" w:sz="0" w:space="0" w:color="auto"/>
        <w:right w:val="none" w:sz="0" w:space="0" w:color="auto"/>
      </w:divBdr>
    </w:div>
    <w:div w:id="1719815652">
      <w:bodyDiv w:val="1"/>
      <w:marLeft w:val="0"/>
      <w:marRight w:val="0"/>
      <w:marTop w:val="0"/>
      <w:marBottom w:val="0"/>
      <w:divBdr>
        <w:top w:val="none" w:sz="0" w:space="0" w:color="auto"/>
        <w:left w:val="none" w:sz="0" w:space="0" w:color="auto"/>
        <w:bottom w:val="none" w:sz="0" w:space="0" w:color="auto"/>
        <w:right w:val="none" w:sz="0" w:space="0" w:color="auto"/>
      </w:divBdr>
    </w:div>
    <w:div w:id="1742482964">
      <w:bodyDiv w:val="1"/>
      <w:marLeft w:val="0"/>
      <w:marRight w:val="0"/>
      <w:marTop w:val="0"/>
      <w:marBottom w:val="0"/>
      <w:divBdr>
        <w:top w:val="none" w:sz="0" w:space="0" w:color="auto"/>
        <w:left w:val="none" w:sz="0" w:space="0" w:color="auto"/>
        <w:bottom w:val="none" w:sz="0" w:space="0" w:color="auto"/>
        <w:right w:val="none" w:sz="0" w:space="0" w:color="auto"/>
      </w:divBdr>
    </w:div>
    <w:div w:id="1743796699">
      <w:bodyDiv w:val="1"/>
      <w:marLeft w:val="0"/>
      <w:marRight w:val="0"/>
      <w:marTop w:val="0"/>
      <w:marBottom w:val="0"/>
      <w:divBdr>
        <w:top w:val="none" w:sz="0" w:space="0" w:color="auto"/>
        <w:left w:val="none" w:sz="0" w:space="0" w:color="auto"/>
        <w:bottom w:val="none" w:sz="0" w:space="0" w:color="auto"/>
        <w:right w:val="none" w:sz="0" w:space="0" w:color="auto"/>
      </w:divBdr>
      <w:divsChild>
        <w:div w:id="794719493">
          <w:marLeft w:val="0"/>
          <w:marRight w:val="0"/>
          <w:marTop w:val="0"/>
          <w:marBottom w:val="0"/>
          <w:divBdr>
            <w:top w:val="none" w:sz="0" w:space="0" w:color="auto"/>
            <w:left w:val="none" w:sz="0" w:space="0" w:color="auto"/>
            <w:bottom w:val="none" w:sz="0" w:space="0" w:color="auto"/>
            <w:right w:val="none" w:sz="0" w:space="0" w:color="auto"/>
          </w:divBdr>
        </w:div>
      </w:divsChild>
    </w:div>
    <w:div w:id="1743989358">
      <w:bodyDiv w:val="1"/>
      <w:marLeft w:val="0"/>
      <w:marRight w:val="0"/>
      <w:marTop w:val="0"/>
      <w:marBottom w:val="0"/>
      <w:divBdr>
        <w:top w:val="none" w:sz="0" w:space="0" w:color="auto"/>
        <w:left w:val="none" w:sz="0" w:space="0" w:color="auto"/>
        <w:bottom w:val="none" w:sz="0" w:space="0" w:color="auto"/>
        <w:right w:val="none" w:sz="0" w:space="0" w:color="auto"/>
      </w:divBdr>
      <w:divsChild>
        <w:div w:id="1479956048">
          <w:marLeft w:val="0"/>
          <w:marRight w:val="0"/>
          <w:marTop w:val="0"/>
          <w:marBottom w:val="0"/>
          <w:divBdr>
            <w:top w:val="none" w:sz="0" w:space="0" w:color="auto"/>
            <w:left w:val="none" w:sz="0" w:space="0" w:color="auto"/>
            <w:bottom w:val="none" w:sz="0" w:space="0" w:color="auto"/>
            <w:right w:val="none" w:sz="0" w:space="0" w:color="auto"/>
          </w:divBdr>
        </w:div>
      </w:divsChild>
    </w:div>
    <w:div w:id="1744568529">
      <w:bodyDiv w:val="1"/>
      <w:marLeft w:val="0"/>
      <w:marRight w:val="0"/>
      <w:marTop w:val="0"/>
      <w:marBottom w:val="0"/>
      <w:divBdr>
        <w:top w:val="none" w:sz="0" w:space="0" w:color="auto"/>
        <w:left w:val="none" w:sz="0" w:space="0" w:color="auto"/>
        <w:bottom w:val="none" w:sz="0" w:space="0" w:color="auto"/>
        <w:right w:val="none" w:sz="0" w:space="0" w:color="auto"/>
      </w:divBdr>
    </w:div>
    <w:div w:id="1793280030">
      <w:bodyDiv w:val="1"/>
      <w:marLeft w:val="0"/>
      <w:marRight w:val="0"/>
      <w:marTop w:val="0"/>
      <w:marBottom w:val="0"/>
      <w:divBdr>
        <w:top w:val="none" w:sz="0" w:space="0" w:color="auto"/>
        <w:left w:val="none" w:sz="0" w:space="0" w:color="auto"/>
        <w:bottom w:val="none" w:sz="0" w:space="0" w:color="auto"/>
        <w:right w:val="none" w:sz="0" w:space="0" w:color="auto"/>
      </w:divBdr>
    </w:div>
    <w:div w:id="1815873348">
      <w:bodyDiv w:val="1"/>
      <w:marLeft w:val="0"/>
      <w:marRight w:val="0"/>
      <w:marTop w:val="0"/>
      <w:marBottom w:val="0"/>
      <w:divBdr>
        <w:top w:val="none" w:sz="0" w:space="0" w:color="auto"/>
        <w:left w:val="none" w:sz="0" w:space="0" w:color="auto"/>
        <w:bottom w:val="none" w:sz="0" w:space="0" w:color="auto"/>
        <w:right w:val="none" w:sz="0" w:space="0" w:color="auto"/>
      </w:divBdr>
    </w:div>
    <w:div w:id="1834447561">
      <w:bodyDiv w:val="1"/>
      <w:marLeft w:val="0"/>
      <w:marRight w:val="0"/>
      <w:marTop w:val="0"/>
      <w:marBottom w:val="0"/>
      <w:divBdr>
        <w:top w:val="none" w:sz="0" w:space="0" w:color="auto"/>
        <w:left w:val="none" w:sz="0" w:space="0" w:color="auto"/>
        <w:bottom w:val="none" w:sz="0" w:space="0" w:color="auto"/>
        <w:right w:val="none" w:sz="0" w:space="0" w:color="auto"/>
      </w:divBdr>
    </w:div>
    <w:div w:id="1863275034">
      <w:bodyDiv w:val="1"/>
      <w:marLeft w:val="0"/>
      <w:marRight w:val="0"/>
      <w:marTop w:val="0"/>
      <w:marBottom w:val="0"/>
      <w:divBdr>
        <w:top w:val="none" w:sz="0" w:space="0" w:color="auto"/>
        <w:left w:val="none" w:sz="0" w:space="0" w:color="auto"/>
        <w:bottom w:val="none" w:sz="0" w:space="0" w:color="auto"/>
        <w:right w:val="none" w:sz="0" w:space="0" w:color="auto"/>
      </w:divBdr>
    </w:div>
    <w:div w:id="1876234993">
      <w:bodyDiv w:val="1"/>
      <w:marLeft w:val="0"/>
      <w:marRight w:val="0"/>
      <w:marTop w:val="0"/>
      <w:marBottom w:val="0"/>
      <w:divBdr>
        <w:top w:val="none" w:sz="0" w:space="0" w:color="auto"/>
        <w:left w:val="none" w:sz="0" w:space="0" w:color="auto"/>
        <w:bottom w:val="none" w:sz="0" w:space="0" w:color="auto"/>
        <w:right w:val="none" w:sz="0" w:space="0" w:color="auto"/>
      </w:divBdr>
    </w:div>
    <w:div w:id="1962419543">
      <w:bodyDiv w:val="1"/>
      <w:marLeft w:val="0"/>
      <w:marRight w:val="0"/>
      <w:marTop w:val="0"/>
      <w:marBottom w:val="0"/>
      <w:divBdr>
        <w:top w:val="none" w:sz="0" w:space="0" w:color="auto"/>
        <w:left w:val="none" w:sz="0" w:space="0" w:color="auto"/>
        <w:bottom w:val="none" w:sz="0" w:space="0" w:color="auto"/>
        <w:right w:val="none" w:sz="0" w:space="0" w:color="auto"/>
      </w:divBdr>
    </w:div>
    <w:div w:id="2081055685">
      <w:bodyDiv w:val="1"/>
      <w:marLeft w:val="0"/>
      <w:marRight w:val="0"/>
      <w:marTop w:val="0"/>
      <w:marBottom w:val="0"/>
      <w:divBdr>
        <w:top w:val="none" w:sz="0" w:space="0" w:color="auto"/>
        <w:left w:val="none" w:sz="0" w:space="0" w:color="auto"/>
        <w:bottom w:val="none" w:sz="0" w:space="0" w:color="auto"/>
        <w:right w:val="none" w:sz="0" w:space="0" w:color="auto"/>
      </w:divBdr>
      <w:divsChild>
        <w:div w:id="11030870">
          <w:marLeft w:val="0"/>
          <w:marRight w:val="0"/>
          <w:marTop w:val="0"/>
          <w:marBottom w:val="0"/>
          <w:divBdr>
            <w:top w:val="none" w:sz="0" w:space="0" w:color="auto"/>
            <w:left w:val="none" w:sz="0" w:space="0" w:color="auto"/>
            <w:bottom w:val="none" w:sz="0" w:space="0" w:color="auto"/>
            <w:right w:val="none" w:sz="0" w:space="0" w:color="auto"/>
          </w:divBdr>
        </w:div>
        <w:div w:id="1839419751">
          <w:marLeft w:val="0"/>
          <w:marRight w:val="0"/>
          <w:marTop w:val="0"/>
          <w:marBottom w:val="0"/>
          <w:divBdr>
            <w:top w:val="none" w:sz="0" w:space="0" w:color="auto"/>
            <w:left w:val="none" w:sz="0" w:space="0" w:color="auto"/>
            <w:bottom w:val="none" w:sz="0" w:space="0" w:color="auto"/>
            <w:right w:val="none" w:sz="0" w:space="0" w:color="auto"/>
          </w:divBdr>
          <w:divsChild>
            <w:div w:id="1581056907">
              <w:marLeft w:val="0"/>
              <w:marRight w:val="0"/>
              <w:marTop w:val="0"/>
              <w:marBottom w:val="0"/>
              <w:divBdr>
                <w:top w:val="none" w:sz="0" w:space="0" w:color="auto"/>
                <w:left w:val="none" w:sz="0" w:space="0" w:color="auto"/>
                <w:bottom w:val="none" w:sz="0" w:space="0" w:color="auto"/>
                <w:right w:val="none" w:sz="0" w:space="0" w:color="auto"/>
              </w:divBdr>
            </w:div>
            <w:div w:id="1690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5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TYEZvdAPLbA" TargetMode="External"/><Relationship Id="rId11" Type="http://schemas.openxmlformats.org/officeDocument/2006/relationships/hyperlink" Target="https://artsbeat.blogs.nytimes.com/2011/09/12/smoking-a-cigarette-making-a-film/?_r=0" TargetMode="External"/><Relationship Id="rId12" Type="http://schemas.openxmlformats.org/officeDocument/2006/relationships/hyperlink" Target="http://www.filmcomment.com/blog/interview-stephanie-spray-pacho-velez-manakamana/" TargetMode="External"/><Relationship Id="rId13" Type="http://schemas.openxmlformats.org/officeDocument/2006/relationships/hyperlink" Target="https://www.youtube.com/watch?v=eHIk9X2l_7U" TargetMode="External"/><Relationship Id="rId14" Type="http://schemas.openxmlformats.org/officeDocument/2006/relationships/hyperlink" Target="https://www.timeout.com/us/film/manakamana" TargetMode="External"/><Relationship Id="rId15" Type="http://schemas.openxmlformats.org/officeDocument/2006/relationships/hyperlink" Target="http://newenglandfilm.com/magazine/2013/09/manakamana-an-interview-from-the-locarno-film-festiva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83A9A-8FE5-054F-A512-BF2FB822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6048</Words>
  <Characters>34480</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2018-01-14T14:19:00Z</dcterms:created>
  <dcterms:modified xsi:type="dcterms:W3CDTF">2018-02-04T16:09:00Z</dcterms:modified>
</cp:coreProperties>
</file>