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6E7D3" w14:textId="77777777" w:rsidR="00ED10ED" w:rsidRPr="009A3755" w:rsidRDefault="00ED10ED" w:rsidP="00ED10ED">
      <w:pPr>
        <w:pStyle w:val="Title1"/>
      </w:pPr>
      <w:r>
        <w:t>Risk management in hierarchical production planning using inter-enterprise architecture</w:t>
      </w:r>
    </w:p>
    <w:p w14:paraId="72D870D3" w14:textId="77777777" w:rsidR="00ED10ED" w:rsidRPr="00C86C5B" w:rsidRDefault="00ED10ED" w:rsidP="00ED10ED">
      <w:pPr>
        <w:pStyle w:val="author"/>
        <w:rPr>
          <w:b/>
          <w:lang w:val="es-ES_tradnl"/>
        </w:rPr>
      </w:pPr>
      <w:proofErr w:type="spellStart"/>
      <w:r w:rsidRPr="00C86C5B">
        <w:rPr>
          <w:lang w:val="es-ES_tradnl"/>
        </w:rPr>
        <w:t>Alix</w:t>
      </w:r>
      <w:proofErr w:type="spellEnd"/>
      <w:r w:rsidRPr="00C86C5B">
        <w:rPr>
          <w:lang w:val="es-ES_tradnl"/>
        </w:rPr>
        <w:t xml:space="preserve"> Vargas</w:t>
      </w:r>
      <w:r w:rsidRPr="00C86C5B">
        <w:rPr>
          <w:vertAlign w:val="superscript"/>
          <w:lang w:val="es-ES_tradnl"/>
        </w:rPr>
        <w:t>1</w:t>
      </w:r>
      <w:r w:rsidRPr="00C86C5B">
        <w:rPr>
          <w:lang w:val="es-ES_tradnl"/>
        </w:rPr>
        <w:t xml:space="preserve">, </w:t>
      </w:r>
      <w:proofErr w:type="spellStart"/>
      <w:r w:rsidRPr="00C86C5B">
        <w:rPr>
          <w:lang w:val="es-ES_tradnl"/>
        </w:rPr>
        <w:t>Andres</w:t>
      </w:r>
      <w:proofErr w:type="spellEnd"/>
      <w:r w:rsidRPr="00C86C5B">
        <w:rPr>
          <w:lang w:val="es-ES_tradnl"/>
        </w:rPr>
        <w:t xml:space="preserve"> Boza</w:t>
      </w:r>
      <w:r w:rsidRPr="00C86C5B">
        <w:rPr>
          <w:vertAlign w:val="superscript"/>
          <w:lang w:val="es-ES_tradnl"/>
        </w:rPr>
        <w:t>1</w:t>
      </w:r>
      <w:r w:rsidRPr="00C86C5B">
        <w:rPr>
          <w:lang w:val="es-ES_tradnl"/>
        </w:rPr>
        <w:t xml:space="preserve">, </w:t>
      </w:r>
      <w:proofErr w:type="spellStart"/>
      <w:r w:rsidRPr="00C86C5B">
        <w:rPr>
          <w:lang w:val="es-ES_tradnl"/>
        </w:rPr>
        <w:t>Shushma</w:t>
      </w:r>
      <w:proofErr w:type="spellEnd"/>
      <w:r w:rsidRPr="00C86C5B">
        <w:rPr>
          <w:lang w:val="es-ES_tradnl"/>
        </w:rPr>
        <w:t xml:space="preserve"> Patel</w:t>
      </w:r>
      <w:r w:rsidRPr="00C86C5B">
        <w:rPr>
          <w:vertAlign w:val="superscript"/>
          <w:lang w:val="es-ES_tradnl"/>
        </w:rPr>
        <w:t>2</w:t>
      </w:r>
      <w:r w:rsidRPr="00C86C5B">
        <w:rPr>
          <w:lang w:val="es-ES_tradnl"/>
        </w:rPr>
        <w:t xml:space="preserve">, </w:t>
      </w:r>
      <w:proofErr w:type="spellStart"/>
      <w:r w:rsidRPr="00C86C5B">
        <w:rPr>
          <w:lang w:val="es-ES_tradnl"/>
        </w:rPr>
        <w:t>Dilip</w:t>
      </w:r>
      <w:proofErr w:type="spellEnd"/>
      <w:r w:rsidRPr="00C86C5B">
        <w:rPr>
          <w:lang w:val="es-ES_tradnl"/>
        </w:rPr>
        <w:t xml:space="preserve"> Patel</w:t>
      </w:r>
      <w:r w:rsidRPr="00C86C5B">
        <w:rPr>
          <w:vertAlign w:val="superscript"/>
          <w:lang w:val="es-ES_tradnl"/>
        </w:rPr>
        <w:t>2</w:t>
      </w:r>
      <w:r w:rsidRPr="00C86C5B">
        <w:rPr>
          <w:lang w:val="es-ES_tradnl"/>
        </w:rPr>
        <w:t>, Llanos Cuenca</w:t>
      </w:r>
      <w:r w:rsidRPr="00C86C5B">
        <w:rPr>
          <w:vertAlign w:val="superscript"/>
          <w:lang w:val="es-ES_tradnl"/>
        </w:rPr>
        <w:t>1</w:t>
      </w:r>
      <w:r w:rsidRPr="00C86C5B">
        <w:rPr>
          <w:lang w:val="es-ES_tradnl"/>
        </w:rPr>
        <w:t xml:space="preserve">, </w:t>
      </w:r>
      <w:proofErr w:type="spellStart"/>
      <w:r w:rsidRPr="00C86C5B">
        <w:rPr>
          <w:lang w:val="es-ES_tradnl"/>
        </w:rPr>
        <w:t>Angel</w:t>
      </w:r>
      <w:proofErr w:type="spellEnd"/>
      <w:r w:rsidRPr="00C86C5B">
        <w:rPr>
          <w:lang w:val="es-ES_tradnl"/>
        </w:rPr>
        <w:t xml:space="preserve"> Ortiz</w:t>
      </w:r>
      <w:r w:rsidRPr="00C86C5B">
        <w:rPr>
          <w:vertAlign w:val="superscript"/>
          <w:lang w:val="es-ES_tradnl"/>
        </w:rPr>
        <w:t>1</w:t>
      </w:r>
    </w:p>
    <w:p w14:paraId="746D536C" w14:textId="77777777" w:rsidR="00ED10ED" w:rsidRPr="00C86C5B" w:rsidRDefault="00ED10ED" w:rsidP="00ED10ED">
      <w:pPr>
        <w:pStyle w:val="author"/>
        <w:spacing w:after="0"/>
        <w:rPr>
          <w:b/>
          <w:lang w:val="es-ES_tradnl"/>
        </w:rPr>
      </w:pPr>
      <w:r w:rsidRPr="00FD3ABE">
        <w:rPr>
          <w:b/>
          <w:vertAlign w:val="superscript"/>
          <w:lang w:val="es-ES_tradnl"/>
        </w:rPr>
        <w:t>1</w:t>
      </w:r>
      <w:r w:rsidRPr="00C86C5B">
        <w:rPr>
          <w:vertAlign w:val="superscript"/>
          <w:lang w:val="es-ES_tradnl"/>
        </w:rPr>
        <w:t xml:space="preserve"> </w:t>
      </w:r>
      <w:r w:rsidRPr="00C86C5B">
        <w:rPr>
          <w:lang w:val="es-ES_tradnl"/>
        </w:rPr>
        <w:t xml:space="preserve">Centro de Investigación en Gestión e Ingeniería de Producción (CIGIP). </w:t>
      </w:r>
      <w:proofErr w:type="spellStart"/>
      <w:r w:rsidRPr="00C86C5B">
        <w:rPr>
          <w:lang w:val="es-ES_tradnl"/>
        </w:rPr>
        <w:t>Universitat</w:t>
      </w:r>
      <w:proofErr w:type="spellEnd"/>
      <w:r w:rsidRPr="00C86C5B">
        <w:rPr>
          <w:lang w:val="es-ES_tradnl"/>
        </w:rPr>
        <w:t xml:space="preserve"> </w:t>
      </w:r>
      <w:proofErr w:type="spellStart"/>
      <w:r w:rsidRPr="00C86C5B">
        <w:rPr>
          <w:lang w:val="es-ES_tradnl"/>
        </w:rPr>
        <w:t>Politècnica</w:t>
      </w:r>
      <w:proofErr w:type="spellEnd"/>
      <w:r w:rsidRPr="00C86C5B">
        <w:rPr>
          <w:lang w:val="es-ES_tradnl"/>
        </w:rPr>
        <w:t xml:space="preserve"> de </w:t>
      </w:r>
      <w:proofErr w:type="spellStart"/>
      <w:r w:rsidRPr="00C86C5B">
        <w:rPr>
          <w:lang w:val="es-ES_tradnl"/>
        </w:rPr>
        <w:t>València</w:t>
      </w:r>
      <w:proofErr w:type="spellEnd"/>
      <w:r w:rsidRPr="00C86C5B">
        <w:rPr>
          <w:lang w:val="es-ES_tradnl"/>
        </w:rPr>
        <w:t xml:space="preserve">. Camino de Vera s/n Ed 8G -1º y 4º planta </w:t>
      </w:r>
      <w:proofErr w:type="spellStart"/>
      <w:r w:rsidRPr="00C86C5B">
        <w:rPr>
          <w:lang w:val="es-ES_tradnl"/>
        </w:rPr>
        <w:t>Acc</w:t>
      </w:r>
      <w:proofErr w:type="spellEnd"/>
      <w:r w:rsidRPr="00C86C5B">
        <w:rPr>
          <w:lang w:val="es-ES_tradnl"/>
        </w:rPr>
        <w:t xml:space="preserve"> D (Ciudad Politécnica de la Innovación) Valencia </w:t>
      </w:r>
      <w:proofErr w:type="spellStart"/>
      <w:r w:rsidRPr="00C86C5B">
        <w:rPr>
          <w:lang w:val="es-ES_tradnl"/>
        </w:rPr>
        <w:t>Spain</w:t>
      </w:r>
      <w:proofErr w:type="spellEnd"/>
      <w:r w:rsidRPr="00C86C5B">
        <w:rPr>
          <w:lang w:val="es-ES_tradnl"/>
        </w:rPr>
        <w:t xml:space="preserve">. </w:t>
      </w:r>
    </w:p>
    <w:p w14:paraId="21265158" w14:textId="77777777" w:rsidR="00ED10ED" w:rsidRDefault="00ED10ED" w:rsidP="00ED10ED">
      <w:pPr>
        <w:pStyle w:val="author"/>
        <w:spacing w:after="0"/>
        <w:rPr>
          <w:lang w:val="es-ES_tradnl"/>
        </w:rPr>
      </w:pPr>
      <w:r w:rsidRPr="00C86C5B">
        <w:rPr>
          <w:lang w:val="es-ES_tradnl"/>
        </w:rPr>
        <w:t>alvarlo@posgrado.upv.es,</w:t>
      </w:r>
      <w:r w:rsidRPr="00FD3ABE">
        <w:rPr>
          <w:lang w:val="de-DE"/>
        </w:rPr>
        <w:t xml:space="preserve"> </w:t>
      </w:r>
      <w:r w:rsidRPr="009A3755">
        <w:rPr>
          <w:lang w:val="de-DE"/>
        </w:rPr>
        <w:t>{</w:t>
      </w:r>
      <w:proofErr w:type="spellStart"/>
      <w:r w:rsidRPr="00C86C5B">
        <w:rPr>
          <w:lang w:val="es-ES_tradnl"/>
        </w:rPr>
        <w:t>aboza</w:t>
      </w:r>
      <w:proofErr w:type="spellEnd"/>
      <w:r>
        <w:rPr>
          <w:lang w:val="es-ES_tradnl"/>
        </w:rPr>
        <w:t xml:space="preserve">, </w:t>
      </w:r>
      <w:proofErr w:type="spellStart"/>
      <w:r>
        <w:rPr>
          <w:lang w:val="es-ES_tradnl"/>
        </w:rPr>
        <w:t>llcuenca</w:t>
      </w:r>
      <w:proofErr w:type="spellEnd"/>
      <w:r w:rsidRPr="00C86C5B">
        <w:rPr>
          <w:lang w:val="es-ES_tradnl"/>
        </w:rPr>
        <w:t xml:space="preserve">, </w:t>
      </w:r>
      <w:proofErr w:type="spellStart"/>
      <w:r w:rsidRPr="00C86C5B">
        <w:rPr>
          <w:lang w:val="es-ES_tradnl"/>
        </w:rPr>
        <w:t>aortiz</w:t>
      </w:r>
      <w:proofErr w:type="spellEnd"/>
      <w:r>
        <w:rPr>
          <w:lang w:val="es-ES_tradnl"/>
        </w:rPr>
        <w:t>}</w:t>
      </w:r>
      <w:r w:rsidRPr="00C86C5B">
        <w:rPr>
          <w:lang w:val="es-ES_tradnl"/>
        </w:rPr>
        <w:t xml:space="preserve">@cigip.upv.es </w:t>
      </w:r>
    </w:p>
    <w:p w14:paraId="560B613A" w14:textId="77777777" w:rsidR="00ED10ED" w:rsidRPr="00FD3ABE" w:rsidRDefault="00ED10ED" w:rsidP="00ED10ED">
      <w:pPr>
        <w:pStyle w:val="authorinfo"/>
        <w:rPr>
          <w:lang w:val="es-ES_tradnl"/>
        </w:rPr>
      </w:pPr>
    </w:p>
    <w:p w14:paraId="0D9DDA1F" w14:textId="77777777" w:rsidR="00ED10ED" w:rsidRPr="002514A0" w:rsidRDefault="00ED10ED" w:rsidP="00ED10ED">
      <w:pPr>
        <w:pStyle w:val="author"/>
        <w:spacing w:after="0"/>
        <w:rPr>
          <w:rFonts w:eastAsia="SimSun"/>
          <w:spacing w:val="-1"/>
          <w:lang w:val="en-GB"/>
        </w:rPr>
      </w:pPr>
      <w:r w:rsidRPr="002514A0">
        <w:rPr>
          <w:b/>
          <w:vertAlign w:val="superscript"/>
          <w:lang w:val="en-GB"/>
        </w:rPr>
        <w:t>2</w:t>
      </w:r>
      <w:r w:rsidRPr="002514A0">
        <w:rPr>
          <w:b/>
          <w:lang w:val="en-GB"/>
        </w:rPr>
        <w:t xml:space="preserve"> </w:t>
      </w:r>
      <w:r w:rsidRPr="002514A0">
        <w:rPr>
          <w:rFonts w:eastAsia="SimSun"/>
          <w:spacing w:val="-1"/>
          <w:lang w:val="en-GB"/>
        </w:rPr>
        <w:t xml:space="preserve">London South Bank </w:t>
      </w:r>
      <w:proofErr w:type="gramStart"/>
      <w:r w:rsidRPr="002514A0">
        <w:rPr>
          <w:rFonts w:eastAsia="SimSun"/>
          <w:spacing w:val="-1"/>
          <w:lang w:val="en-GB"/>
        </w:rPr>
        <w:t>University</w:t>
      </w:r>
      <w:proofErr w:type="gramEnd"/>
      <w:r w:rsidRPr="002514A0">
        <w:rPr>
          <w:rFonts w:eastAsia="SimSun"/>
          <w:spacing w:val="-1"/>
          <w:lang w:val="en-GB"/>
        </w:rPr>
        <w:t xml:space="preserve">, </w:t>
      </w:r>
      <w:r>
        <w:rPr>
          <w:rFonts w:eastAsia="SimSun"/>
          <w:spacing w:val="-1"/>
          <w:lang w:val="en-GB"/>
        </w:rPr>
        <w:t>School of Engineering</w:t>
      </w:r>
      <w:r w:rsidRPr="002514A0">
        <w:rPr>
          <w:rFonts w:eastAsia="SimSun"/>
          <w:spacing w:val="-1"/>
          <w:lang w:val="en-GB"/>
        </w:rPr>
        <w:t>, 103 Borough Road, SE1 0AA, London, United Kingdom</w:t>
      </w:r>
    </w:p>
    <w:p w14:paraId="7BC587E3" w14:textId="77777777" w:rsidR="00ED10ED" w:rsidRDefault="00ED10ED" w:rsidP="00ED10ED">
      <w:pPr>
        <w:pStyle w:val="author"/>
        <w:spacing w:after="0"/>
        <w:rPr>
          <w:lang w:val="en-GB"/>
        </w:rPr>
      </w:pPr>
      <w:r>
        <w:rPr>
          <w:lang w:val="en-GB"/>
        </w:rPr>
        <w:t>{</w:t>
      </w:r>
      <w:proofErr w:type="spellStart"/>
      <w:proofErr w:type="gramStart"/>
      <w:r>
        <w:rPr>
          <w:lang w:val="en-GB"/>
        </w:rPr>
        <w:t>s</w:t>
      </w:r>
      <w:r w:rsidRPr="002514A0">
        <w:rPr>
          <w:lang w:val="en-GB"/>
        </w:rPr>
        <w:t>hushma</w:t>
      </w:r>
      <w:proofErr w:type="spellEnd"/>
      <w:proofErr w:type="gramEnd"/>
      <w:r>
        <w:rPr>
          <w:lang w:val="en-GB"/>
        </w:rPr>
        <w:t xml:space="preserve">, </w:t>
      </w:r>
      <w:proofErr w:type="spellStart"/>
      <w:r>
        <w:rPr>
          <w:lang w:val="en-GB"/>
        </w:rPr>
        <w:t>dilip</w:t>
      </w:r>
      <w:proofErr w:type="spellEnd"/>
      <w:r>
        <w:rPr>
          <w:lang w:val="en-GB"/>
        </w:rPr>
        <w:t>}</w:t>
      </w:r>
      <w:r w:rsidRPr="002514A0">
        <w:rPr>
          <w:lang w:val="en-GB"/>
        </w:rPr>
        <w:t>@lsbu.ac.uk</w:t>
      </w:r>
      <w:r>
        <w:rPr>
          <w:lang w:val="en-GB"/>
        </w:rPr>
        <w:t xml:space="preserve"> </w:t>
      </w:r>
    </w:p>
    <w:p w14:paraId="6F73BF96" w14:textId="63FB0B3F" w:rsidR="00E74514" w:rsidRDefault="00E74514" w:rsidP="00E74514">
      <w:pPr>
        <w:pStyle w:val="abstract"/>
      </w:pPr>
      <w:r>
        <w:rPr>
          <w:b/>
        </w:rPr>
        <w:t>Abstract.</w:t>
      </w:r>
      <w:r>
        <w:t xml:space="preserve"> U</w:t>
      </w:r>
      <w:r w:rsidRPr="00230AB6">
        <w:t>nexpected events</w:t>
      </w:r>
      <w:r>
        <w:t xml:space="preserve"> in </w:t>
      </w:r>
      <w:r w:rsidRPr="00230AB6">
        <w:t>hierarchical production planning, such as rush orders</w:t>
      </w:r>
      <w:r>
        <w:t xml:space="preserve">, labor problems, </w:t>
      </w:r>
      <w:r w:rsidRPr="00230AB6">
        <w:t xml:space="preserve">lack of availability of materials and faulty machines have to be managed efficiently because they represent a risk for business continuity, </w:t>
      </w:r>
      <w:r w:rsidR="00C60771">
        <w:t>based</w:t>
      </w:r>
      <w:r w:rsidR="00C60771" w:rsidRPr="00230AB6">
        <w:t xml:space="preserve"> </w:t>
      </w:r>
      <w:r w:rsidRPr="00230AB6">
        <w:t>on their impact and duration.</w:t>
      </w:r>
      <w:r>
        <w:t xml:space="preserve"> The use of</w:t>
      </w:r>
      <w:r w:rsidRPr="009C555E">
        <w:t xml:space="preserve"> inter-enterprise architecture offers multiple benefits</w:t>
      </w:r>
      <w:r>
        <w:t xml:space="preserve"> for collaborative networks</w:t>
      </w:r>
      <w:r w:rsidRPr="009C555E">
        <w:t>, including: business strategy and information technology alignment</w:t>
      </w:r>
      <w:r>
        <w:t>,</w:t>
      </w:r>
      <w:r w:rsidRPr="009C555E">
        <w:t xml:space="preserve"> joint process </w:t>
      </w:r>
      <w:r>
        <w:t>integration and synchronization</w:t>
      </w:r>
      <w:r w:rsidRPr="009C555E">
        <w:t xml:space="preserve">, </w:t>
      </w:r>
      <w:r>
        <w:t xml:space="preserve">supply chain </w:t>
      </w:r>
      <w:r w:rsidRPr="009C555E">
        <w:t xml:space="preserve">cost reduction, </w:t>
      </w:r>
      <w:r>
        <w:t>risk and redundanc</w:t>
      </w:r>
      <w:r w:rsidR="008806F4">
        <w:t>y</w:t>
      </w:r>
      <w:r>
        <w:t xml:space="preserve"> minimization and</w:t>
      </w:r>
      <w:r w:rsidRPr="009C555E">
        <w:t xml:space="preserve"> customer services improvement. </w:t>
      </w:r>
      <w:r w:rsidR="00C60771">
        <w:t>Therefore</w:t>
      </w:r>
      <w:r w:rsidR="00ED10ED">
        <w:t>,</w:t>
      </w:r>
      <w:r w:rsidRPr="00230AB6">
        <w:t xml:space="preserve"> </w:t>
      </w:r>
      <w:r>
        <w:t xml:space="preserve">the </w:t>
      </w:r>
      <w:r w:rsidR="00C60771">
        <w:t>use of</w:t>
      </w:r>
      <w:r>
        <w:t xml:space="preserve"> inter-enterprise architecture to </w:t>
      </w:r>
      <w:r w:rsidR="00C60771">
        <w:t xml:space="preserve">address </w:t>
      </w:r>
      <w:r>
        <w:t xml:space="preserve">the problem of unexpected events in hierarchical production planning supporting </w:t>
      </w:r>
      <w:r w:rsidRPr="00230AB6">
        <w:t>operational risk management</w:t>
      </w:r>
      <w:r w:rsidR="00C60771">
        <w:t xml:space="preserve"> is proposed</w:t>
      </w:r>
      <w:r>
        <w:t xml:space="preserve">. This paper presents a </w:t>
      </w:r>
      <w:r w:rsidR="001414B9">
        <w:t xml:space="preserve">model </w:t>
      </w:r>
      <w:r>
        <w:t xml:space="preserve">for inter-enterprise architecture that </w:t>
      </w:r>
      <w:r w:rsidR="00C60771">
        <w:t xml:space="preserve">addresses </w:t>
      </w:r>
      <w:r>
        <w:t xml:space="preserve">the problem of handling unexpected events in hierarchical production planning and </w:t>
      </w:r>
      <w:r w:rsidR="001414B9">
        <w:t>how the inter-enterprise framework is embedded into th</w:t>
      </w:r>
      <w:r w:rsidR="008806F4">
        <w:t>e</w:t>
      </w:r>
      <w:r w:rsidR="001414B9">
        <w:t xml:space="preserve"> model.</w:t>
      </w:r>
      <w:r w:rsidRPr="00230AB6">
        <w:t xml:space="preserve"> </w:t>
      </w:r>
    </w:p>
    <w:p w14:paraId="4689C6C4" w14:textId="77777777" w:rsidR="00E74514" w:rsidRPr="000E4EF4" w:rsidRDefault="00E74514" w:rsidP="00E74514">
      <w:pPr>
        <w:pStyle w:val="abstract"/>
        <w:spacing w:before="120"/>
      </w:pPr>
      <w:r w:rsidRPr="000E4EF4">
        <w:rPr>
          <w:b/>
        </w:rPr>
        <w:t>Keywords</w:t>
      </w:r>
      <w:r>
        <w:rPr>
          <w:b/>
        </w:rPr>
        <w:t xml:space="preserve">: </w:t>
      </w:r>
      <w:r>
        <w:rPr>
          <w:lang w:val="en-GB"/>
        </w:rPr>
        <w:t>inter-enterprise architecture</w:t>
      </w:r>
      <w:r w:rsidRPr="002514A0">
        <w:rPr>
          <w:lang w:val="en-GB"/>
        </w:rPr>
        <w:t xml:space="preserve">, </w:t>
      </w:r>
      <w:r>
        <w:rPr>
          <w:lang w:val="en-GB"/>
        </w:rPr>
        <w:t>hierarchical production planning</w:t>
      </w:r>
      <w:r w:rsidRPr="002514A0">
        <w:rPr>
          <w:lang w:val="en-GB"/>
        </w:rPr>
        <w:t>,</w:t>
      </w:r>
      <w:r>
        <w:rPr>
          <w:lang w:val="en-GB"/>
        </w:rPr>
        <w:t xml:space="preserve"> c</w:t>
      </w:r>
      <w:r w:rsidRPr="002514A0">
        <w:rPr>
          <w:lang w:val="en-GB"/>
        </w:rPr>
        <w:t>ollaborative networks, unexpected events</w:t>
      </w:r>
      <w:r>
        <w:rPr>
          <w:lang w:val="en-GB"/>
        </w:rPr>
        <w:t>, risk management</w:t>
      </w:r>
    </w:p>
    <w:p w14:paraId="2E9B2EFC" w14:textId="77777777" w:rsidR="00E74514" w:rsidRPr="009A3755" w:rsidRDefault="00E74514" w:rsidP="00E74514">
      <w:pPr>
        <w:pStyle w:val="heading10"/>
      </w:pPr>
      <w:r w:rsidRPr="009A3755">
        <w:t>1   Introduction</w:t>
      </w:r>
    </w:p>
    <w:p w14:paraId="126654F6" w14:textId="0F1FE63E" w:rsidR="00034B02" w:rsidRDefault="00E74514" w:rsidP="00E74514">
      <w:pPr>
        <w:pStyle w:val="p1a"/>
      </w:pPr>
      <w:r>
        <w:t xml:space="preserve">The current dynamic environment forces enterprises to create collaborative networks (CN) in order to survive </w:t>
      </w:r>
      <w:r w:rsidR="00AD5278">
        <w:t>and maintain a competitive advantage</w:t>
      </w:r>
      <w:r>
        <w:t xml:space="preserve">. Collaborative networks are manifested in a variety of forms </w:t>
      </w:r>
      <w:sdt>
        <w:sdtPr>
          <w:rPr>
            <w:rFonts w:ascii="Times New Roman" w:hAnsi="Times New Roman"/>
            <w:noProof/>
            <w:lang w:val="en-GB"/>
          </w:rPr>
          <w:id w:val="1889610869"/>
          <w:citation/>
        </w:sdtPr>
        <w:sdtEndPr/>
        <w:sdtContent>
          <w:r>
            <w:rPr>
              <w:rFonts w:ascii="Times New Roman" w:hAnsi="Times New Roman"/>
              <w:noProof/>
              <w:lang w:val="en-GB"/>
            </w:rPr>
            <w:fldChar w:fldCharType="begin"/>
          </w:r>
          <w:r>
            <w:rPr>
              <w:rFonts w:ascii="Times New Roman" w:hAnsi="Times New Roman"/>
              <w:noProof/>
              <w:lang w:val="en-GB"/>
            </w:rPr>
            <w:instrText xml:space="preserve"> CITATION Cam081 \l 2057 </w:instrText>
          </w:r>
          <w:r>
            <w:rPr>
              <w:rFonts w:ascii="Times New Roman" w:hAnsi="Times New Roman"/>
              <w:noProof/>
              <w:lang w:val="en-GB"/>
            </w:rPr>
            <w:fldChar w:fldCharType="separate"/>
          </w:r>
          <w:r w:rsidR="005572EC" w:rsidRPr="005572EC">
            <w:rPr>
              <w:rFonts w:ascii="Times New Roman" w:hAnsi="Times New Roman"/>
              <w:noProof/>
              <w:lang w:val="en-GB"/>
            </w:rPr>
            <w:t>[</w:t>
          </w:r>
          <w:hyperlink w:anchor="Cam081" w:history="1">
            <w:r w:rsidR="005572EC" w:rsidRPr="005572EC">
              <w:rPr>
                <w:rStyle w:val="HeaderChar"/>
                <w:rFonts w:ascii="Times New Roman" w:hAnsi="Times New Roman"/>
                <w:noProof/>
                <w:lang w:val="en-GB"/>
              </w:rPr>
              <w:t>1</w:t>
            </w:r>
          </w:hyperlink>
          <w:r w:rsidR="005572EC" w:rsidRPr="005572EC">
            <w:rPr>
              <w:rFonts w:ascii="Times New Roman" w:hAnsi="Times New Roman"/>
              <w:noProof/>
              <w:lang w:val="en-GB"/>
            </w:rPr>
            <w:t>]</w:t>
          </w:r>
          <w:r>
            <w:rPr>
              <w:rFonts w:ascii="Times New Roman" w:hAnsi="Times New Roman"/>
              <w:noProof/>
              <w:lang w:val="en-GB"/>
            </w:rPr>
            <w:fldChar w:fldCharType="end"/>
          </w:r>
        </w:sdtContent>
      </w:sdt>
      <w:r>
        <w:rPr>
          <w:rFonts w:ascii="Times New Roman" w:hAnsi="Times New Roman"/>
          <w:noProof/>
          <w:lang w:val="en-GB"/>
        </w:rPr>
        <w:t xml:space="preserve">: </w:t>
      </w:r>
      <w:r>
        <w:rPr>
          <w:rFonts w:ascii="Times New Roman" w:hAnsi="Times New Roman"/>
          <w:lang w:val="en-GB"/>
        </w:rPr>
        <w:t>v</w:t>
      </w:r>
      <w:r w:rsidRPr="005C2F53">
        <w:rPr>
          <w:rFonts w:ascii="Times New Roman" w:hAnsi="Times New Roman"/>
          <w:lang w:val="en-GB"/>
        </w:rPr>
        <w:t xml:space="preserve">irtual </w:t>
      </w:r>
      <w:r>
        <w:rPr>
          <w:rFonts w:ascii="Times New Roman" w:hAnsi="Times New Roman"/>
          <w:lang w:val="en-GB"/>
        </w:rPr>
        <w:t>e</w:t>
      </w:r>
      <w:r w:rsidRPr="005C2F53">
        <w:rPr>
          <w:rFonts w:ascii="Times New Roman" w:hAnsi="Times New Roman"/>
          <w:lang w:val="en-GB"/>
        </w:rPr>
        <w:t xml:space="preserve">nterprises, </w:t>
      </w:r>
      <w:r>
        <w:rPr>
          <w:rFonts w:ascii="Times New Roman" w:hAnsi="Times New Roman"/>
          <w:lang w:val="en-GB"/>
        </w:rPr>
        <w:t>v</w:t>
      </w:r>
      <w:r w:rsidRPr="005C2F53">
        <w:rPr>
          <w:rFonts w:ascii="Times New Roman" w:hAnsi="Times New Roman"/>
          <w:lang w:val="en-GB"/>
        </w:rPr>
        <w:t xml:space="preserve">irtual </w:t>
      </w:r>
      <w:r>
        <w:rPr>
          <w:rFonts w:ascii="Times New Roman" w:hAnsi="Times New Roman"/>
          <w:lang w:val="en-GB"/>
        </w:rPr>
        <w:t>o</w:t>
      </w:r>
      <w:r w:rsidRPr="005C2F53">
        <w:rPr>
          <w:rFonts w:ascii="Times New Roman" w:hAnsi="Times New Roman"/>
          <w:lang w:val="en-GB"/>
        </w:rPr>
        <w:t>rganization</w:t>
      </w:r>
      <w:r w:rsidR="00AD5278">
        <w:rPr>
          <w:rFonts w:ascii="Times New Roman" w:hAnsi="Times New Roman"/>
          <w:lang w:val="en-GB"/>
        </w:rPr>
        <w:t>s</w:t>
      </w:r>
      <w:r w:rsidRPr="005C2F53">
        <w:rPr>
          <w:rFonts w:ascii="Times New Roman" w:hAnsi="Times New Roman"/>
          <w:lang w:val="en-GB"/>
        </w:rPr>
        <w:t xml:space="preserve">, </w:t>
      </w:r>
      <w:r>
        <w:rPr>
          <w:rFonts w:ascii="Times New Roman" w:hAnsi="Times New Roman"/>
          <w:lang w:val="en-GB"/>
        </w:rPr>
        <w:t>e</w:t>
      </w:r>
      <w:r w:rsidRPr="005C2F53">
        <w:rPr>
          <w:rFonts w:ascii="Times New Roman" w:hAnsi="Times New Roman"/>
          <w:lang w:val="en-GB"/>
        </w:rPr>
        <w:t>xtend</w:t>
      </w:r>
      <w:r w:rsidR="00AD5278">
        <w:rPr>
          <w:rFonts w:ascii="Times New Roman" w:hAnsi="Times New Roman"/>
          <w:lang w:val="en-GB"/>
        </w:rPr>
        <w:t>ed</w:t>
      </w:r>
      <w:r w:rsidRPr="005C2F53">
        <w:rPr>
          <w:rFonts w:ascii="Times New Roman" w:hAnsi="Times New Roman"/>
          <w:lang w:val="en-GB"/>
        </w:rPr>
        <w:t xml:space="preserve"> </w:t>
      </w:r>
      <w:r>
        <w:rPr>
          <w:rFonts w:ascii="Times New Roman" w:hAnsi="Times New Roman"/>
          <w:lang w:val="en-GB"/>
        </w:rPr>
        <w:t>e</w:t>
      </w:r>
      <w:r w:rsidRPr="005C2F53">
        <w:rPr>
          <w:rFonts w:ascii="Times New Roman" w:hAnsi="Times New Roman"/>
          <w:lang w:val="en-GB"/>
        </w:rPr>
        <w:t>nterprise</w:t>
      </w:r>
      <w:r w:rsidR="00AD5278">
        <w:rPr>
          <w:rFonts w:ascii="Times New Roman" w:hAnsi="Times New Roman"/>
          <w:lang w:val="en-GB"/>
        </w:rPr>
        <w:t>s</w:t>
      </w:r>
      <w:r w:rsidRPr="005C2F53">
        <w:rPr>
          <w:rFonts w:ascii="Times New Roman" w:hAnsi="Times New Roman"/>
          <w:lang w:val="en-GB"/>
        </w:rPr>
        <w:t xml:space="preserve">, </w:t>
      </w:r>
      <w:r>
        <w:rPr>
          <w:rFonts w:ascii="Times New Roman" w:hAnsi="Times New Roman"/>
          <w:lang w:val="en-GB"/>
        </w:rPr>
        <w:t>v</w:t>
      </w:r>
      <w:r w:rsidRPr="005C2F53">
        <w:rPr>
          <w:rFonts w:ascii="Times New Roman" w:hAnsi="Times New Roman"/>
          <w:lang w:val="en-GB"/>
        </w:rPr>
        <w:t xml:space="preserve">irtual </w:t>
      </w:r>
      <w:r w:rsidR="00AD5278">
        <w:rPr>
          <w:rFonts w:ascii="Times New Roman" w:hAnsi="Times New Roman"/>
          <w:lang w:val="en-GB"/>
        </w:rPr>
        <w:t>c</w:t>
      </w:r>
      <w:r w:rsidR="00AD5278" w:rsidRPr="005C2F53">
        <w:rPr>
          <w:rFonts w:ascii="Times New Roman" w:hAnsi="Times New Roman"/>
          <w:lang w:val="en-GB"/>
        </w:rPr>
        <w:t>ommunit</w:t>
      </w:r>
      <w:r w:rsidR="00AD5278">
        <w:rPr>
          <w:rFonts w:ascii="Times New Roman" w:hAnsi="Times New Roman"/>
          <w:lang w:val="en-GB"/>
        </w:rPr>
        <w:t xml:space="preserve">ies </w:t>
      </w:r>
      <w:r>
        <w:rPr>
          <w:rFonts w:ascii="Times New Roman" w:hAnsi="Times New Roman"/>
          <w:lang w:val="en-GB"/>
        </w:rPr>
        <w:t xml:space="preserve">and virtual teams. </w:t>
      </w:r>
      <w:r>
        <w:t xml:space="preserve"> Inter-enterprise architecture allows </w:t>
      </w:r>
      <w:r w:rsidR="00B83C95">
        <w:t>CN</w:t>
      </w:r>
      <w:r>
        <w:t>s to: integrate business processes, align business with information systems and technology, increase responsiveness, reduce risks, inventory and redundancies, create synergies to achieve common goals, minimize cost of the supply chain, among other benefits</w:t>
      </w:r>
      <w:sdt>
        <w:sdtPr>
          <w:id w:val="-693921553"/>
          <w:citation/>
        </w:sdtPr>
        <w:sdtEndPr/>
        <w:sdtContent>
          <w:r w:rsidR="00BE1E69">
            <w:fldChar w:fldCharType="begin"/>
          </w:r>
          <w:r w:rsidR="00BE1E69">
            <w:instrText xml:space="preserve"> CITATION Var3b \l 1033 </w:instrText>
          </w:r>
          <w:r w:rsidR="00BE1E69">
            <w:fldChar w:fldCharType="separate"/>
          </w:r>
          <w:r w:rsidR="005572EC">
            <w:rPr>
              <w:noProof/>
            </w:rPr>
            <w:t xml:space="preserve"> [</w:t>
          </w:r>
          <w:hyperlink w:anchor="Var3b" w:history="1">
            <w:r w:rsidR="005572EC">
              <w:rPr>
                <w:rStyle w:val="HeaderChar"/>
                <w:noProof/>
              </w:rPr>
              <w:t>2</w:t>
            </w:r>
          </w:hyperlink>
          <w:r w:rsidR="005572EC">
            <w:rPr>
              <w:noProof/>
            </w:rPr>
            <w:t>]</w:t>
          </w:r>
          <w:r w:rsidR="00BE1E69">
            <w:fldChar w:fldCharType="end"/>
          </w:r>
        </w:sdtContent>
      </w:sdt>
      <w:r>
        <w:rPr>
          <w:lang w:val="en-GB"/>
        </w:rPr>
        <w:t>.</w:t>
      </w:r>
      <w:r>
        <w:t xml:space="preserve"> </w:t>
      </w:r>
    </w:p>
    <w:p w14:paraId="7AD62BEB" w14:textId="30EB4C6D" w:rsidR="00E74514" w:rsidRDefault="00E74514" w:rsidP="00034B02">
      <w:pPr>
        <w:pStyle w:val="p1a"/>
        <w:ind w:firstLine="227"/>
      </w:pPr>
      <w:r>
        <w:t xml:space="preserve">Inter-enterprise architecture can be used to approach different issues that </w:t>
      </w:r>
      <w:r w:rsidR="00B83C95">
        <w:t>CN</w:t>
      </w:r>
      <w:r>
        <w:t xml:space="preserve">s </w:t>
      </w:r>
      <w:proofErr w:type="gramStart"/>
      <w:r>
        <w:t>have</w:t>
      </w:r>
      <w:proofErr w:type="gramEnd"/>
      <w:r>
        <w:t xml:space="preserve"> to </w:t>
      </w:r>
      <w:r w:rsidR="00FC0D89">
        <w:t xml:space="preserve">address on a </w:t>
      </w:r>
      <w:r>
        <w:t xml:space="preserve">daily basis, such as: procurement planning, production planning, </w:t>
      </w:r>
      <w:r>
        <w:lastRenderedPageBreak/>
        <w:t>inventory planning, scheduling and controlling</w:t>
      </w:r>
      <w:r w:rsidR="008806F4">
        <w:t>,</w:t>
      </w:r>
      <w:r>
        <w:t xml:space="preserve"> and logistics and delivery planning. In this paper</w:t>
      </w:r>
      <w:r w:rsidR="00ED10ED">
        <w:t>,</w:t>
      </w:r>
      <w:r>
        <w:t xml:space="preserve"> our focus is production planning and specifically hierarchical production planning that facilitates decision-making </w:t>
      </w:r>
      <w:r w:rsidR="00FC0D89">
        <w:t xml:space="preserve">in </w:t>
      </w:r>
      <w:r w:rsidR="00B83C95">
        <w:t>CN</w:t>
      </w:r>
      <w:r>
        <w:t>s by decomposing the decision problem into sub-problems</w:t>
      </w:r>
      <w:r w:rsidR="00FC0D89">
        <w:t>. The sub-problems</w:t>
      </w:r>
      <w:r>
        <w:t xml:space="preserve"> </w:t>
      </w:r>
      <w:r w:rsidR="00FC0D89">
        <w:t xml:space="preserve">are related to </w:t>
      </w:r>
      <w:r>
        <w:t xml:space="preserve">the organizational structure </w:t>
      </w:r>
      <w:r w:rsidR="00FC0D89">
        <w:t xml:space="preserve">at </w:t>
      </w:r>
      <w:r>
        <w:t>the highest levels of the hierarchy impos</w:t>
      </w:r>
      <w:r w:rsidR="00FC0D89">
        <w:t>ing</w:t>
      </w:r>
      <w:r>
        <w:t xml:space="preserve"> restrictions </w:t>
      </w:r>
      <w:r w:rsidR="00FC0D89">
        <w:t xml:space="preserve">at </w:t>
      </w:r>
      <w:r>
        <w:t xml:space="preserve">the </w:t>
      </w:r>
      <w:r w:rsidR="00FC0D89">
        <w:t xml:space="preserve">lower </w:t>
      </w:r>
      <w:r>
        <w:t>levels</w:t>
      </w:r>
      <w:sdt>
        <w:sdtPr>
          <w:id w:val="-1626528045"/>
          <w:citation/>
        </w:sdtPr>
        <w:sdtEndPr/>
        <w:sdtContent>
          <w:r w:rsidR="00BE1E69">
            <w:fldChar w:fldCharType="begin"/>
          </w:r>
          <w:r w:rsidR="00BE1E69">
            <w:instrText xml:space="preserve"> CITATION Vic01 \l 1033 </w:instrText>
          </w:r>
          <w:r w:rsidR="00BE1E69">
            <w:fldChar w:fldCharType="separate"/>
          </w:r>
          <w:r w:rsidR="005572EC">
            <w:rPr>
              <w:noProof/>
            </w:rPr>
            <w:t xml:space="preserve"> [</w:t>
          </w:r>
          <w:hyperlink w:anchor="Vic01" w:history="1">
            <w:r w:rsidR="005572EC">
              <w:rPr>
                <w:rStyle w:val="HeaderChar"/>
                <w:noProof/>
              </w:rPr>
              <w:t>3</w:t>
            </w:r>
          </w:hyperlink>
          <w:r w:rsidR="005572EC">
            <w:rPr>
              <w:noProof/>
            </w:rPr>
            <w:t>]</w:t>
          </w:r>
          <w:r w:rsidR="00BE1E69">
            <w:fldChar w:fldCharType="end"/>
          </w:r>
        </w:sdtContent>
      </w:sdt>
      <w:r w:rsidR="00034B02">
        <w:rPr>
          <w:lang w:val="en-GB"/>
        </w:rPr>
        <w:t>.</w:t>
      </w:r>
    </w:p>
    <w:p w14:paraId="055FCC50" w14:textId="0796181D" w:rsidR="00E74514" w:rsidRDefault="00034B02" w:rsidP="00E74514">
      <w:r>
        <w:t>In hierarchical production planning</w:t>
      </w:r>
      <w:r w:rsidR="00ED10ED">
        <w:t>,</w:t>
      </w:r>
      <w:r>
        <w:t xml:space="preserve"> the use of decision support systems</w:t>
      </w:r>
      <w:r w:rsidR="00D07C5E">
        <w:t xml:space="preserve"> (DSS) </w:t>
      </w:r>
      <w:r>
        <w:t xml:space="preserve"> has increased</w:t>
      </w:r>
      <w:r w:rsidR="00ED10ED">
        <w:t xml:space="preserve"> considerably</w:t>
      </w:r>
      <w:r>
        <w:t xml:space="preserve"> </w:t>
      </w:r>
      <w:r w:rsidR="008806F4">
        <w:t>as</w:t>
      </w:r>
      <w:r>
        <w:t xml:space="preserve"> </w:t>
      </w:r>
      <w:r w:rsidR="00FB1C2B">
        <w:t xml:space="preserve">these </w:t>
      </w:r>
      <w:r>
        <w:t xml:space="preserve">systems provide decision makers with better and </w:t>
      </w:r>
      <w:r w:rsidR="00FB1C2B">
        <w:t xml:space="preserve">more </w:t>
      </w:r>
      <w:r>
        <w:t xml:space="preserve">accurate </w:t>
      </w:r>
      <w:r w:rsidR="00FB1C2B">
        <w:t xml:space="preserve">real time </w:t>
      </w:r>
      <w:r>
        <w:t xml:space="preserve">information </w:t>
      </w:r>
      <w:r w:rsidR="00FB1C2B">
        <w:t>using</w:t>
      </w:r>
      <w:r>
        <w:t xml:space="preserve"> mathematical and optimization models </w:t>
      </w:r>
      <w:sdt>
        <w:sdtPr>
          <w:id w:val="997839659"/>
          <w:citation/>
        </w:sdtPr>
        <w:sdtEndPr/>
        <w:sdtContent>
          <w:r w:rsidR="00BE1E69">
            <w:fldChar w:fldCharType="begin"/>
          </w:r>
          <w:r w:rsidR="00BE1E69">
            <w:instrText xml:space="preserve"> CITATION Boz09 \l 1033 </w:instrText>
          </w:r>
          <w:r w:rsidR="00BE1E69">
            <w:fldChar w:fldCharType="separate"/>
          </w:r>
          <w:r w:rsidR="005572EC">
            <w:rPr>
              <w:noProof/>
            </w:rPr>
            <w:t>[</w:t>
          </w:r>
          <w:hyperlink w:anchor="Boz09" w:history="1">
            <w:r w:rsidR="005572EC">
              <w:rPr>
                <w:rStyle w:val="HeaderChar"/>
                <w:noProof/>
              </w:rPr>
              <w:t>4</w:t>
            </w:r>
          </w:hyperlink>
          <w:r w:rsidR="005572EC">
            <w:rPr>
              <w:noProof/>
            </w:rPr>
            <w:t>]</w:t>
          </w:r>
          <w:r w:rsidR="00BE1E69">
            <w:fldChar w:fldCharType="end"/>
          </w:r>
        </w:sdtContent>
      </w:sdt>
      <w:r w:rsidR="00BE1E69">
        <w:t xml:space="preserve">. </w:t>
      </w:r>
      <w:r>
        <w:t xml:space="preserve">However, </w:t>
      </w:r>
      <w:r w:rsidR="00AF1CE5">
        <w:t xml:space="preserve">these systems </w:t>
      </w:r>
      <w:r w:rsidR="006E760D">
        <w:t xml:space="preserve">are not designed to handle unexpected events that threaten business continuity. </w:t>
      </w:r>
      <w:r w:rsidR="00AF1CE5">
        <w:t xml:space="preserve"> Thus, decision makers are forced to take decisions based on their knowledge and expertise</w:t>
      </w:r>
      <w:r w:rsidR="008806F4">
        <w:t>,</w:t>
      </w:r>
      <w:r w:rsidR="00AF1CE5">
        <w:t xml:space="preserve"> and the original plans have to change </w:t>
      </w:r>
      <w:r w:rsidR="006E760D">
        <w:t xml:space="preserve">resulting in </w:t>
      </w:r>
      <w:r w:rsidR="00AF1CE5">
        <w:t xml:space="preserve">inefficiencies, </w:t>
      </w:r>
      <w:r w:rsidR="006E760D">
        <w:t xml:space="preserve">increased </w:t>
      </w:r>
      <w:r w:rsidR="00AF1CE5">
        <w:t xml:space="preserve">inventory levels and costs, reducing customer service </w:t>
      </w:r>
      <w:r w:rsidR="006E760D">
        <w:t xml:space="preserve">satisfaction </w:t>
      </w:r>
      <w:r w:rsidR="00AF1CE5">
        <w:t>and</w:t>
      </w:r>
      <w:r w:rsidR="00D07C5E">
        <w:t xml:space="preserve"> even risking business continuity. </w:t>
      </w:r>
      <w:r w:rsidR="00AF1CE5">
        <w:t xml:space="preserve">  </w:t>
      </w:r>
    </w:p>
    <w:p w14:paraId="2C6A25A1" w14:textId="2427BD92" w:rsidR="001414B9" w:rsidRDefault="006E760D" w:rsidP="001414B9">
      <w:r>
        <w:t xml:space="preserve">Taking </w:t>
      </w:r>
      <w:r w:rsidR="00D07C5E">
        <w:t xml:space="preserve">into account </w:t>
      </w:r>
      <w:r w:rsidR="008806F4">
        <w:t>a</w:t>
      </w:r>
      <w:r w:rsidR="00D07C5E">
        <w:t xml:space="preserve"> </w:t>
      </w:r>
      <w:r>
        <w:t>holistic view</w:t>
      </w:r>
      <w:r w:rsidR="008806F4">
        <w:t xml:space="preserve"> of hierarchical production planning and decision support needs for unexpected events handling</w:t>
      </w:r>
      <w:r w:rsidR="00ED10ED">
        <w:t>,</w:t>
      </w:r>
      <w:r w:rsidR="008806F4">
        <w:t xml:space="preserve"> </w:t>
      </w:r>
      <w:r>
        <w:t>poses the research question</w:t>
      </w:r>
      <w:r w:rsidR="00E74514">
        <w:t xml:space="preserve">: </w:t>
      </w:r>
      <w:r>
        <w:t xml:space="preserve">Can </w:t>
      </w:r>
      <w:r w:rsidR="00E74514">
        <w:t xml:space="preserve">the use of inter-enterprise architecture solve the problem of the arrival of unexpected events in hierarchical production planning supporting </w:t>
      </w:r>
      <w:r w:rsidR="00E74514" w:rsidRPr="00230AB6">
        <w:t>operational risk management</w:t>
      </w:r>
      <w:r w:rsidR="00E74514">
        <w:t xml:space="preserve">? This paper proposes a </w:t>
      </w:r>
      <w:r w:rsidR="001414B9">
        <w:t xml:space="preserve">model </w:t>
      </w:r>
      <w:r w:rsidR="00E74514">
        <w:t xml:space="preserve">of inter-enterprise architecture to </w:t>
      </w:r>
      <w:r w:rsidR="001414B9">
        <w:t>address</w:t>
      </w:r>
      <w:r w:rsidR="00E74514">
        <w:t xml:space="preserve"> the problem of handling unexpected events in hierarchical production planning enabling operational risk management in </w:t>
      </w:r>
      <w:r w:rsidR="00B83C95">
        <w:t>CN</w:t>
      </w:r>
      <w:r w:rsidR="00E74514">
        <w:t xml:space="preserve">s and </w:t>
      </w:r>
      <w:r w:rsidR="001414B9">
        <w:t xml:space="preserve">the validation of how the inter-enterprise framework is </w:t>
      </w:r>
      <w:r w:rsidR="008806F4">
        <w:t>mapped</w:t>
      </w:r>
      <w:r w:rsidR="001414B9">
        <w:t xml:space="preserve"> into this model.</w:t>
      </w:r>
    </w:p>
    <w:p w14:paraId="4282A203" w14:textId="55ACD030" w:rsidR="00AD2754" w:rsidRPr="00AD2754" w:rsidRDefault="00AD2754" w:rsidP="001414B9">
      <w:pPr>
        <w:rPr>
          <w:lang w:val="en-GB"/>
        </w:rPr>
      </w:pPr>
      <w:r w:rsidRPr="00C5377F">
        <w:rPr>
          <w:lang w:val="en-GB"/>
        </w:rPr>
        <w:t>The paper is structured as follows: Section 2 describes the related work in the fields of:</w:t>
      </w:r>
      <w:r>
        <w:rPr>
          <w:lang w:val="en-GB"/>
        </w:rPr>
        <w:t xml:space="preserve"> h</w:t>
      </w:r>
      <w:r w:rsidRPr="00C5377F">
        <w:rPr>
          <w:lang w:val="en-GB"/>
        </w:rPr>
        <w:t xml:space="preserve">ierarchical </w:t>
      </w:r>
      <w:r>
        <w:rPr>
          <w:lang w:val="en-GB"/>
        </w:rPr>
        <w:t>p</w:t>
      </w:r>
      <w:r w:rsidRPr="00C5377F">
        <w:rPr>
          <w:lang w:val="en-GB"/>
        </w:rPr>
        <w:t xml:space="preserve">roduction </w:t>
      </w:r>
      <w:r>
        <w:rPr>
          <w:lang w:val="en-GB"/>
        </w:rPr>
        <w:t>p</w:t>
      </w:r>
      <w:r w:rsidRPr="00C5377F">
        <w:rPr>
          <w:lang w:val="en-GB"/>
        </w:rPr>
        <w:t>lanning</w:t>
      </w:r>
      <w:r w:rsidR="005C56EB">
        <w:rPr>
          <w:lang w:val="en-GB"/>
        </w:rPr>
        <w:t xml:space="preserve"> and operational risk, decision support systems and inter-enterprise architecture</w:t>
      </w:r>
      <w:r w:rsidR="008E5978">
        <w:rPr>
          <w:lang w:val="en-GB"/>
        </w:rPr>
        <w:t xml:space="preserve">, </w:t>
      </w:r>
      <w:r w:rsidR="00D76445">
        <w:rPr>
          <w:lang w:val="en-GB"/>
        </w:rPr>
        <w:t>with the latter describing the main</w:t>
      </w:r>
      <w:r w:rsidR="00CC5966">
        <w:rPr>
          <w:lang w:val="en-GB"/>
        </w:rPr>
        <w:t xml:space="preserve"> findings </w:t>
      </w:r>
      <w:r w:rsidR="00D76445">
        <w:rPr>
          <w:lang w:val="en-GB"/>
        </w:rPr>
        <w:t>of the research to date</w:t>
      </w:r>
      <w:r w:rsidR="00CC5966">
        <w:rPr>
          <w:lang w:val="en-GB"/>
        </w:rPr>
        <w:t xml:space="preserve">. </w:t>
      </w:r>
      <w:r w:rsidRPr="00C5377F">
        <w:rPr>
          <w:lang w:val="en-GB"/>
        </w:rPr>
        <w:t xml:space="preserve">Section 3 presents </w:t>
      </w:r>
      <w:r w:rsidR="00CC5966">
        <w:rPr>
          <w:lang w:val="en-GB"/>
        </w:rPr>
        <w:t>the proposed</w:t>
      </w:r>
      <w:r>
        <w:rPr>
          <w:lang w:val="en-GB"/>
        </w:rPr>
        <w:t xml:space="preserve"> model that describes the problem of handling unexpected events</w:t>
      </w:r>
      <w:r w:rsidRPr="00C5377F">
        <w:rPr>
          <w:lang w:val="en-GB"/>
        </w:rPr>
        <w:t xml:space="preserve"> </w:t>
      </w:r>
      <w:r>
        <w:rPr>
          <w:lang w:val="en-GB"/>
        </w:rPr>
        <w:t xml:space="preserve">in </w:t>
      </w:r>
      <w:r w:rsidRPr="00C5377F">
        <w:rPr>
          <w:lang w:val="en-GB"/>
        </w:rPr>
        <w:t>hierarchical</w:t>
      </w:r>
      <w:r>
        <w:rPr>
          <w:lang w:val="en-GB"/>
        </w:rPr>
        <w:t xml:space="preserve"> production planning </w:t>
      </w:r>
      <w:r w:rsidR="00CC5966">
        <w:rPr>
          <w:lang w:val="en-GB"/>
        </w:rPr>
        <w:t xml:space="preserve">to support </w:t>
      </w:r>
      <w:r w:rsidR="005C56EB">
        <w:rPr>
          <w:lang w:val="en-GB"/>
        </w:rPr>
        <w:t xml:space="preserve">risk management. Section 4 </w:t>
      </w:r>
      <w:r w:rsidR="008806F4">
        <w:rPr>
          <w:lang w:val="en-GB"/>
        </w:rPr>
        <w:t>maps</w:t>
      </w:r>
      <w:r w:rsidR="005C56EB">
        <w:rPr>
          <w:lang w:val="en-GB"/>
        </w:rPr>
        <w:t xml:space="preserve"> th</w:t>
      </w:r>
      <w:r w:rsidR="008E5978">
        <w:rPr>
          <w:lang w:val="en-GB"/>
        </w:rPr>
        <w:t xml:space="preserve">e framework proposed in our ongoing research </w:t>
      </w:r>
      <w:r w:rsidR="008806F4">
        <w:rPr>
          <w:lang w:val="en-GB"/>
        </w:rPr>
        <w:t xml:space="preserve">with </w:t>
      </w:r>
      <w:r w:rsidR="008E5978">
        <w:rPr>
          <w:lang w:val="en-GB"/>
        </w:rPr>
        <w:t xml:space="preserve">the </w:t>
      </w:r>
      <w:r w:rsidR="008806F4">
        <w:rPr>
          <w:lang w:val="en-GB"/>
        </w:rPr>
        <w:t xml:space="preserve">risk management </w:t>
      </w:r>
      <w:r w:rsidR="001414B9">
        <w:rPr>
          <w:lang w:val="en-GB"/>
        </w:rPr>
        <w:t>model</w:t>
      </w:r>
      <w:r w:rsidRPr="00C5377F">
        <w:rPr>
          <w:lang w:val="en-GB"/>
        </w:rPr>
        <w:t xml:space="preserve">. Finally Section </w:t>
      </w:r>
      <w:r w:rsidR="008806F4">
        <w:rPr>
          <w:lang w:val="en-GB"/>
        </w:rPr>
        <w:t>5</w:t>
      </w:r>
      <w:r w:rsidRPr="00C5377F">
        <w:rPr>
          <w:lang w:val="en-GB"/>
        </w:rPr>
        <w:t xml:space="preserve"> presents the main conclusions and future </w:t>
      </w:r>
      <w:r w:rsidR="00A6364E">
        <w:rPr>
          <w:lang w:val="en-GB"/>
        </w:rPr>
        <w:t>work</w:t>
      </w:r>
      <w:r w:rsidRPr="00C5377F">
        <w:rPr>
          <w:lang w:val="en-GB"/>
        </w:rPr>
        <w:t>.</w:t>
      </w:r>
    </w:p>
    <w:p w14:paraId="288E2C7A" w14:textId="77777777" w:rsidR="00034B02" w:rsidRPr="000003B1" w:rsidRDefault="005C56EB" w:rsidP="00034B02">
      <w:pPr>
        <w:pStyle w:val="heading10"/>
      </w:pPr>
      <w:r>
        <w:t>2</w:t>
      </w:r>
      <w:r w:rsidR="00034B02" w:rsidRPr="009A3755">
        <w:t xml:space="preserve">   </w:t>
      </w:r>
      <w:r w:rsidR="00034B02">
        <w:t>Related work</w:t>
      </w:r>
    </w:p>
    <w:p w14:paraId="714D008F" w14:textId="77777777" w:rsidR="00E74514" w:rsidRPr="009A3755" w:rsidRDefault="00DA6EFB" w:rsidP="00E74514">
      <w:pPr>
        <w:pStyle w:val="heading20"/>
      </w:pPr>
      <w:r>
        <w:t>2</w:t>
      </w:r>
      <w:r w:rsidR="00E74514">
        <w:t xml:space="preserve">.1   </w:t>
      </w:r>
      <w:r w:rsidR="005C56EB">
        <w:t>Hierarchical production planning and operational risk</w:t>
      </w:r>
    </w:p>
    <w:p w14:paraId="321B6FA7" w14:textId="76DEF537" w:rsidR="005C56EB" w:rsidRDefault="005C56EB" w:rsidP="005C56EB">
      <w:pPr>
        <w:ind w:firstLine="0"/>
        <w:rPr>
          <w:lang w:val="en-GB"/>
        </w:rPr>
      </w:pPr>
      <w:r w:rsidRPr="00C5377F">
        <w:rPr>
          <w:lang w:val="en-GB"/>
        </w:rPr>
        <w:t>Collaborative and productive activities, especially planning and control</w:t>
      </w:r>
      <w:r>
        <w:rPr>
          <w:lang w:val="en-GB"/>
        </w:rPr>
        <w:t>,</w:t>
      </w:r>
      <w:r w:rsidRPr="00C5377F">
        <w:rPr>
          <w:lang w:val="en-GB"/>
        </w:rPr>
        <w:t xml:space="preserve"> should follow a hierarchical approach that allows coordination between the objectives, plans and activities of the strategic, tactical and operational levels, in order to reduce the complexity of the system </w:t>
      </w:r>
      <w:sdt>
        <w:sdtPr>
          <w:rPr>
            <w:lang w:val="en-GB"/>
          </w:rPr>
          <w:id w:val="1025447006"/>
          <w:citation/>
        </w:sdtPr>
        <w:sdtEndPr/>
        <w:sdtContent>
          <w:r w:rsidRPr="00C5377F">
            <w:rPr>
              <w:lang w:val="en-GB"/>
            </w:rPr>
            <w:fldChar w:fldCharType="begin"/>
          </w:r>
          <w:r w:rsidRPr="00C5377F">
            <w:rPr>
              <w:lang w:val="en-GB"/>
            </w:rPr>
            <w:instrText xml:space="preserve">CITATION Jun95 \l 1033 </w:instrText>
          </w:r>
          <w:r w:rsidRPr="00C5377F">
            <w:rPr>
              <w:lang w:val="en-GB"/>
            </w:rPr>
            <w:fldChar w:fldCharType="separate"/>
          </w:r>
          <w:r w:rsidR="005572EC" w:rsidRPr="005572EC">
            <w:rPr>
              <w:noProof/>
              <w:lang w:val="en-GB"/>
            </w:rPr>
            <w:t>[</w:t>
          </w:r>
          <w:hyperlink w:anchor="Jun95" w:history="1">
            <w:r w:rsidR="005572EC" w:rsidRPr="005572EC">
              <w:rPr>
                <w:rStyle w:val="HeaderChar"/>
                <w:noProof/>
                <w:lang w:val="en-GB"/>
              </w:rPr>
              <w:t>5</w:t>
            </w:r>
          </w:hyperlink>
          <w:r w:rsidR="005572EC" w:rsidRPr="005572EC">
            <w:rPr>
              <w:noProof/>
              <w:lang w:val="en-GB"/>
            </w:rPr>
            <w:t>]</w:t>
          </w:r>
          <w:r w:rsidRPr="00C5377F">
            <w:rPr>
              <w:lang w:val="en-GB"/>
            </w:rPr>
            <w:fldChar w:fldCharType="end"/>
          </w:r>
        </w:sdtContent>
      </w:sdt>
      <w:r w:rsidRPr="00C5377F">
        <w:rPr>
          <w:lang w:val="en-GB"/>
        </w:rPr>
        <w:t xml:space="preserve">. This means that each level will pursue their own goals, but </w:t>
      </w:r>
      <w:r w:rsidR="007C1B43" w:rsidRPr="00C5377F">
        <w:rPr>
          <w:lang w:val="en-GB"/>
        </w:rPr>
        <w:t>tak</w:t>
      </w:r>
      <w:r w:rsidR="007C1B43">
        <w:rPr>
          <w:lang w:val="en-GB"/>
        </w:rPr>
        <w:t>e</w:t>
      </w:r>
      <w:r w:rsidR="007C1B43" w:rsidRPr="00C5377F">
        <w:rPr>
          <w:lang w:val="en-GB"/>
        </w:rPr>
        <w:t xml:space="preserve"> </w:t>
      </w:r>
      <w:r w:rsidRPr="00C5377F">
        <w:rPr>
          <w:lang w:val="en-GB"/>
        </w:rPr>
        <w:t xml:space="preserve">into account the higher level, on which </w:t>
      </w:r>
      <w:r w:rsidR="007C1B43">
        <w:rPr>
          <w:lang w:val="en-GB"/>
        </w:rPr>
        <w:t>it</w:t>
      </w:r>
      <w:r w:rsidR="007C1B43" w:rsidRPr="00C5377F">
        <w:rPr>
          <w:lang w:val="en-GB"/>
        </w:rPr>
        <w:t xml:space="preserve"> </w:t>
      </w:r>
      <w:r w:rsidRPr="00C5377F">
        <w:rPr>
          <w:lang w:val="en-GB"/>
        </w:rPr>
        <w:t>depend</w:t>
      </w:r>
      <w:r w:rsidR="007C1B43">
        <w:rPr>
          <w:lang w:val="en-GB"/>
        </w:rPr>
        <w:t>s</w:t>
      </w:r>
      <w:r w:rsidRPr="00C5377F">
        <w:rPr>
          <w:lang w:val="en-GB"/>
        </w:rPr>
        <w:t>, and the lower level, which</w:t>
      </w:r>
      <w:r>
        <w:rPr>
          <w:lang w:val="en-GB"/>
        </w:rPr>
        <w:t xml:space="preserve"> is </w:t>
      </w:r>
      <w:r w:rsidRPr="00C5377F">
        <w:rPr>
          <w:lang w:val="en-GB"/>
        </w:rPr>
        <w:t>restrict</w:t>
      </w:r>
      <w:r>
        <w:rPr>
          <w:lang w:val="en-GB"/>
        </w:rPr>
        <w:t>ed</w:t>
      </w:r>
      <w:sdt>
        <w:sdtPr>
          <w:rPr>
            <w:lang w:val="en-GB"/>
          </w:rPr>
          <w:id w:val="514196399"/>
          <w:citation/>
        </w:sdtPr>
        <w:sdtEndPr/>
        <w:sdtContent>
          <w:r w:rsidRPr="00C5377F">
            <w:rPr>
              <w:lang w:val="en-GB"/>
            </w:rPr>
            <w:fldChar w:fldCharType="begin"/>
          </w:r>
          <w:r w:rsidR="00BE1E69">
            <w:rPr>
              <w:lang w:val="en-GB"/>
            </w:rPr>
            <w:instrText xml:space="preserve">CITATION Boz09 \l 1033 </w:instrText>
          </w:r>
          <w:r w:rsidRPr="00C5377F">
            <w:rPr>
              <w:lang w:val="en-GB"/>
            </w:rPr>
            <w:fldChar w:fldCharType="separate"/>
          </w:r>
          <w:r w:rsidR="005572EC">
            <w:rPr>
              <w:noProof/>
              <w:lang w:val="en-GB"/>
            </w:rPr>
            <w:t xml:space="preserve"> </w:t>
          </w:r>
          <w:r w:rsidR="005572EC" w:rsidRPr="005572EC">
            <w:rPr>
              <w:noProof/>
              <w:lang w:val="en-GB"/>
            </w:rPr>
            <w:t>[</w:t>
          </w:r>
          <w:hyperlink w:anchor="Boz09" w:history="1">
            <w:r w:rsidR="005572EC" w:rsidRPr="005572EC">
              <w:rPr>
                <w:rStyle w:val="HeaderChar"/>
                <w:noProof/>
                <w:lang w:val="en-GB"/>
              </w:rPr>
              <w:t>4</w:t>
            </w:r>
          </w:hyperlink>
          <w:r w:rsidR="005572EC" w:rsidRPr="005572EC">
            <w:rPr>
              <w:noProof/>
              <w:lang w:val="en-GB"/>
            </w:rPr>
            <w:t>]</w:t>
          </w:r>
          <w:r w:rsidRPr="00C5377F">
            <w:rPr>
              <w:lang w:val="en-GB"/>
            </w:rPr>
            <w:fldChar w:fldCharType="end"/>
          </w:r>
        </w:sdtContent>
      </w:sdt>
      <w:r w:rsidRPr="00C5377F">
        <w:rPr>
          <w:lang w:val="en-GB"/>
        </w:rPr>
        <w:t xml:space="preserve">. In </w:t>
      </w:r>
      <w:r>
        <w:rPr>
          <w:lang w:val="en-GB"/>
        </w:rPr>
        <w:t>h</w:t>
      </w:r>
      <w:r w:rsidRPr="00C5377F">
        <w:rPr>
          <w:lang w:val="en-GB"/>
        </w:rPr>
        <w:t xml:space="preserve">ierarchical </w:t>
      </w:r>
      <w:r>
        <w:rPr>
          <w:lang w:val="en-GB"/>
        </w:rPr>
        <w:t xml:space="preserve">production planning </w:t>
      </w:r>
      <w:r w:rsidR="000C5537">
        <w:rPr>
          <w:lang w:val="en-GB"/>
        </w:rPr>
        <w:t xml:space="preserve">(HPP) </w:t>
      </w:r>
      <w:r w:rsidRPr="00C5377F">
        <w:rPr>
          <w:lang w:val="en-GB"/>
        </w:rPr>
        <w:t xml:space="preserve">systems, the </w:t>
      </w:r>
      <w:r w:rsidR="007C1B43">
        <w:rPr>
          <w:lang w:val="en-GB"/>
        </w:rPr>
        <w:t>problems</w:t>
      </w:r>
      <w:r w:rsidR="007C1B43" w:rsidRPr="00C5377F">
        <w:rPr>
          <w:lang w:val="en-GB"/>
        </w:rPr>
        <w:t xml:space="preserve"> </w:t>
      </w:r>
      <w:r w:rsidRPr="00C5377F">
        <w:rPr>
          <w:lang w:val="en-GB"/>
        </w:rPr>
        <w:t>are split in</w:t>
      </w:r>
      <w:r>
        <w:rPr>
          <w:lang w:val="en-GB"/>
        </w:rPr>
        <w:t>to</w:t>
      </w:r>
      <w:r w:rsidRPr="00C5377F">
        <w:rPr>
          <w:lang w:val="en-GB"/>
        </w:rPr>
        <w:t xml:space="preserve"> sub-problems. Each sub-problem is </w:t>
      </w:r>
      <w:r w:rsidR="007C1B43">
        <w:rPr>
          <w:lang w:val="en-GB"/>
        </w:rPr>
        <w:t>related</w:t>
      </w:r>
      <w:r w:rsidR="007C1B43" w:rsidRPr="00C5377F">
        <w:rPr>
          <w:lang w:val="en-GB"/>
        </w:rPr>
        <w:t xml:space="preserve"> </w:t>
      </w:r>
      <w:r w:rsidRPr="00C5377F">
        <w:rPr>
          <w:lang w:val="en-GB"/>
        </w:rPr>
        <w:t xml:space="preserve">to a decision-making level in the organizational structure and a mathematical model is constructed for solving each </w:t>
      </w:r>
      <w:r w:rsidRPr="00C5377F">
        <w:rPr>
          <w:lang w:val="en-GB"/>
        </w:rPr>
        <w:lastRenderedPageBreak/>
        <w:t>sub-problem, which has different planning horizons,</w:t>
      </w:r>
      <w:r w:rsidR="007C1B43">
        <w:rPr>
          <w:lang w:val="en-GB"/>
        </w:rPr>
        <w:t xml:space="preserve"> with</w:t>
      </w:r>
      <w:r w:rsidRPr="00C5377F">
        <w:rPr>
          <w:lang w:val="en-GB"/>
        </w:rPr>
        <w:t xml:space="preserve"> </w:t>
      </w:r>
      <w:r w:rsidR="007C1B43" w:rsidRPr="00C5377F">
        <w:rPr>
          <w:lang w:val="en-GB"/>
        </w:rPr>
        <w:t>aggregat</w:t>
      </w:r>
      <w:r w:rsidR="007C1B43">
        <w:rPr>
          <w:lang w:val="en-GB"/>
        </w:rPr>
        <w:t>ed</w:t>
      </w:r>
      <w:r w:rsidR="007C1B43" w:rsidRPr="00C5377F">
        <w:rPr>
          <w:lang w:val="en-GB"/>
        </w:rPr>
        <w:t xml:space="preserve"> </w:t>
      </w:r>
      <w:r w:rsidRPr="00C5377F">
        <w:rPr>
          <w:lang w:val="en-GB"/>
        </w:rPr>
        <w:t xml:space="preserve">and </w:t>
      </w:r>
      <w:r w:rsidR="007C1B43" w:rsidRPr="00C5377F">
        <w:rPr>
          <w:lang w:val="en-GB"/>
        </w:rPr>
        <w:t>disaggregat</w:t>
      </w:r>
      <w:r w:rsidR="007C1B43">
        <w:rPr>
          <w:lang w:val="en-GB"/>
        </w:rPr>
        <w:t>ed</w:t>
      </w:r>
      <w:r w:rsidR="007C1B43" w:rsidRPr="00C5377F">
        <w:rPr>
          <w:lang w:val="en-GB"/>
        </w:rPr>
        <w:t xml:space="preserve"> </w:t>
      </w:r>
      <w:r w:rsidRPr="00C5377F">
        <w:rPr>
          <w:lang w:val="en-GB"/>
        </w:rPr>
        <w:t xml:space="preserve">information across hierarchical levels </w:t>
      </w:r>
      <w:sdt>
        <w:sdtPr>
          <w:rPr>
            <w:lang w:val="en-GB"/>
          </w:rPr>
          <w:id w:val="175929982"/>
          <w:citation/>
        </w:sdtPr>
        <w:sdtEndPr/>
        <w:sdtContent>
          <w:r w:rsidRPr="00C5377F">
            <w:rPr>
              <w:lang w:val="en-GB"/>
            </w:rPr>
            <w:fldChar w:fldCharType="begin"/>
          </w:r>
          <w:r w:rsidRPr="00C5377F">
            <w:rPr>
              <w:lang w:val="en-GB"/>
            </w:rPr>
            <w:instrText xml:space="preserve">CITATION Vic01 \l 1033 </w:instrText>
          </w:r>
          <w:r w:rsidRPr="00C5377F">
            <w:rPr>
              <w:lang w:val="en-GB"/>
            </w:rPr>
            <w:fldChar w:fldCharType="separate"/>
          </w:r>
          <w:r w:rsidR="005572EC" w:rsidRPr="005572EC">
            <w:rPr>
              <w:noProof/>
              <w:lang w:val="en-GB"/>
            </w:rPr>
            <w:t>[</w:t>
          </w:r>
          <w:hyperlink w:anchor="Vic01" w:history="1">
            <w:r w:rsidR="005572EC" w:rsidRPr="005572EC">
              <w:rPr>
                <w:rStyle w:val="HeaderChar"/>
                <w:noProof/>
                <w:lang w:val="en-GB"/>
              </w:rPr>
              <w:t>3</w:t>
            </w:r>
          </w:hyperlink>
          <w:r w:rsidR="005572EC" w:rsidRPr="005572EC">
            <w:rPr>
              <w:noProof/>
              <w:lang w:val="en-GB"/>
            </w:rPr>
            <w:t>]</w:t>
          </w:r>
          <w:r w:rsidRPr="00C5377F">
            <w:rPr>
              <w:lang w:val="en-GB"/>
            </w:rPr>
            <w:fldChar w:fldCharType="end"/>
          </w:r>
        </w:sdtContent>
      </w:sdt>
      <w:r w:rsidRPr="00C5377F">
        <w:rPr>
          <w:lang w:val="en-GB"/>
        </w:rPr>
        <w:t xml:space="preserve">. </w:t>
      </w:r>
    </w:p>
    <w:p w14:paraId="61971D54" w14:textId="565917A2" w:rsidR="00F04E4D" w:rsidRDefault="002C0960" w:rsidP="00F04E4D">
      <w:pPr>
        <w:rPr>
          <w:lang w:val="en-GB"/>
        </w:rPr>
      </w:pPr>
      <w:r w:rsidRPr="00C5377F">
        <w:rPr>
          <w:lang w:val="en-GB"/>
        </w:rPr>
        <w:t xml:space="preserve">Operational risk is associated with the execution of companies' business functions. Risk management is the process devoted to protecting the organizations and augmenting its capability to achieve its stated strategic objectives </w:t>
      </w:r>
      <w:sdt>
        <w:sdtPr>
          <w:rPr>
            <w:lang w:val="en-GB"/>
          </w:rPr>
          <w:id w:val="1082807032"/>
          <w:citation/>
        </w:sdtPr>
        <w:sdtEndPr/>
        <w:sdtContent>
          <w:r w:rsidRPr="00C5377F">
            <w:rPr>
              <w:lang w:val="en-GB"/>
            </w:rPr>
            <w:fldChar w:fldCharType="begin"/>
          </w:r>
          <w:r w:rsidRPr="00C5377F">
            <w:rPr>
              <w:lang w:val="en-GB"/>
            </w:rPr>
            <w:instrText xml:space="preserve"> CITATION Bor13 \l 1033 </w:instrText>
          </w:r>
          <w:r w:rsidRPr="00C5377F">
            <w:rPr>
              <w:lang w:val="en-GB"/>
            </w:rPr>
            <w:fldChar w:fldCharType="separate"/>
          </w:r>
          <w:r w:rsidR="005572EC" w:rsidRPr="005572EC">
            <w:rPr>
              <w:noProof/>
              <w:lang w:val="en-GB"/>
            </w:rPr>
            <w:t>[</w:t>
          </w:r>
          <w:hyperlink w:anchor="Bor13" w:history="1">
            <w:r w:rsidR="005572EC" w:rsidRPr="005572EC">
              <w:rPr>
                <w:rStyle w:val="HeaderChar"/>
                <w:noProof/>
                <w:lang w:val="en-GB"/>
              </w:rPr>
              <w:t>6</w:t>
            </w:r>
          </w:hyperlink>
          <w:r w:rsidR="005572EC" w:rsidRPr="005572EC">
            <w:rPr>
              <w:noProof/>
              <w:lang w:val="en-GB"/>
            </w:rPr>
            <w:t>]</w:t>
          </w:r>
          <w:r w:rsidRPr="00C5377F">
            <w:rPr>
              <w:lang w:val="en-GB"/>
            </w:rPr>
            <w:fldChar w:fldCharType="end"/>
          </w:r>
        </w:sdtContent>
      </w:sdt>
      <w:r w:rsidRPr="00C5377F">
        <w:rPr>
          <w:lang w:val="en-GB"/>
        </w:rPr>
        <w:t>.  In the context of production planning</w:t>
      </w:r>
      <w:r w:rsidR="008806F4">
        <w:rPr>
          <w:lang w:val="en-GB"/>
        </w:rPr>
        <w:t>,</w:t>
      </w:r>
      <w:r w:rsidRPr="00C5377F">
        <w:rPr>
          <w:lang w:val="en-GB"/>
        </w:rPr>
        <w:t xml:space="preserve"> the risk is associated with the arrival of </w:t>
      </w:r>
      <w:r>
        <w:rPr>
          <w:lang w:val="en-GB"/>
        </w:rPr>
        <w:t>unexpected events</w:t>
      </w:r>
      <w:r w:rsidRPr="00C5377F">
        <w:rPr>
          <w:lang w:val="en-GB"/>
        </w:rPr>
        <w:t xml:space="preserve"> that affect the normal performance planning. Effectively preparing for </w:t>
      </w:r>
      <w:r>
        <w:rPr>
          <w:lang w:val="en-GB"/>
        </w:rPr>
        <w:t>unexpected events</w:t>
      </w:r>
      <w:r w:rsidRPr="00C5377F">
        <w:rPr>
          <w:lang w:val="en-GB"/>
        </w:rPr>
        <w:t>, such as the lack of available material</w:t>
      </w:r>
      <w:r w:rsidR="0096548A">
        <w:rPr>
          <w:lang w:val="en-GB"/>
        </w:rPr>
        <w:t>s</w:t>
      </w:r>
      <w:r w:rsidRPr="00C5377F">
        <w:rPr>
          <w:lang w:val="en-GB"/>
        </w:rPr>
        <w:t xml:space="preserve">, rush orders, faulty machines, etc., is vital to guaranteeing business continuity. </w:t>
      </w:r>
      <w:r>
        <w:rPr>
          <w:lang w:val="en-GB"/>
        </w:rPr>
        <w:t>Therefore,</w:t>
      </w:r>
      <w:r w:rsidRPr="00C5377F">
        <w:rPr>
          <w:lang w:val="en-GB"/>
        </w:rPr>
        <w:t xml:space="preserve"> </w:t>
      </w:r>
      <w:r w:rsidR="0096548A">
        <w:rPr>
          <w:lang w:val="en-GB"/>
        </w:rPr>
        <w:t>the ability</w:t>
      </w:r>
      <w:r w:rsidRPr="00C5377F">
        <w:rPr>
          <w:lang w:val="en-GB"/>
        </w:rPr>
        <w:t xml:space="preserve"> to cope with these changes and help</w:t>
      </w:r>
      <w:r w:rsidR="0096548A">
        <w:rPr>
          <w:lang w:val="en-GB"/>
        </w:rPr>
        <w:t>ing</w:t>
      </w:r>
      <w:r w:rsidRPr="00C5377F">
        <w:rPr>
          <w:lang w:val="en-GB"/>
        </w:rPr>
        <w:t xml:space="preserve"> </w:t>
      </w:r>
      <w:r>
        <w:rPr>
          <w:lang w:val="en-GB"/>
        </w:rPr>
        <w:t>decision maker</w:t>
      </w:r>
      <w:r w:rsidRPr="00C5377F">
        <w:rPr>
          <w:lang w:val="en-GB"/>
        </w:rPr>
        <w:t xml:space="preserve">s react in the best way, are important issues that must be taken into account in the systems and planning processes. </w:t>
      </w:r>
      <w:r w:rsidR="009C5694">
        <w:rPr>
          <w:lang w:val="en-GB"/>
        </w:rPr>
        <w:t xml:space="preserve">Some studies have proposed that manufacturing systems should be sufficiently flexible and robust in order to efficiently handle unexpected events </w:t>
      </w:r>
      <w:sdt>
        <w:sdtPr>
          <w:rPr>
            <w:lang w:val="en-GB"/>
          </w:rPr>
          <w:id w:val="1334489010"/>
          <w:citation/>
        </w:sdtPr>
        <w:sdtEndPr/>
        <w:sdtContent>
          <w:r w:rsidRPr="002514A0">
            <w:rPr>
              <w:lang w:val="en-GB"/>
            </w:rPr>
            <w:fldChar w:fldCharType="begin"/>
          </w:r>
          <w:r w:rsidRPr="002514A0">
            <w:rPr>
              <w:lang w:val="en-GB"/>
            </w:rPr>
            <w:instrText xml:space="preserve"> CITATION Dar13 \l 1033 </w:instrText>
          </w:r>
          <w:r>
            <w:rPr>
              <w:lang w:val="en-GB"/>
            </w:rPr>
            <w:instrText xml:space="preserve"> \m Bea12</w:instrText>
          </w:r>
          <w:r w:rsidRPr="002514A0">
            <w:rPr>
              <w:lang w:val="en-GB"/>
            </w:rPr>
            <w:fldChar w:fldCharType="separate"/>
          </w:r>
          <w:r w:rsidR="005572EC" w:rsidRPr="005572EC">
            <w:rPr>
              <w:noProof/>
              <w:lang w:val="en-GB"/>
            </w:rPr>
            <w:t>[</w:t>
          </w:r>
          <w:hyperlink w:anchor="Dar13" w:history="1">
            <w:r w:rsidR="005572EC" w:rsidRPr="005572EC">
              <w:rPr>
                <w:rStyle w:val="HeaderChar"/>
                <w:noProof/>
                <w:lang w:val="en-GB"/>
              </w:rPr>
              <w:t>7</w:t>
            </w:r>
          </w:hyperlink>
          <w:r w:rsidR="005572EC" w:rsidRPr="005572EC">
            <w:rPr>
              <w:noProof/>
              <w:lang w:val="en-GB"/>
            </w:rPr>
            <w:t>,</w:t>
          </w:r>
          <w:hyperlink w:anchor="Bea12" w:history="1">
            <w:r w:rsidR="005572EC" w:rsidRPr="005572EC">
              <w:rPr>
                <w:rStyle w:val="HeaderChar"/>
                <w:noProof/>
                <w:lang w:val="en-GB"/>
              </w:rPr>
              <w:t>8</w:t>
            </w:r>
          </w:hyperlink>
          <w:r w:rsidR="005572EC" w:rsidRPr="005572EC">
            <w:rPr>
              <w:noProof/>
              <w:lang w:val="en-GB"/>
            </w:rPr>
            <w:t>]</w:t>
          </w:r>
          <w:r w:rsidRPr="002514A0">
            <w:rPr>
              <w:lang w:val="en-GB"/>
            </w:rPr>
            <w:fldChar w:fldCharType="end"/>
          </w:r>
        </w:sdtContent>
      </w:sdt>
      <w:r w:rsidR="00621A6B">
        <w:rPr>
          <w:lang w:val="en-GB"/>
        </w:rPr>
        <w:t xml:space="preserve"> and new proposals arise for </w:t>
      </w:r>
      <w:r w:rsidR="003D784B">
        <w:rPr>
          <w:lang w:val="en-GB"/>
        </w:rPr>
        <w:t xml:space="preserve">a </w:t>
      </w:r>
      <w:r w:rsidR="00621A6B">
        <w:rPr>
          <w:lang w:val="en-GB"/>
        </w:rPr>
        <w:t xml:space="preserve">better information </w:t>
      </w:r>
      <w:r w:rsidR="003D784B">
        <w:rPr>
          <w:lang w:val="en-GB"/>
        </w:rPr>
        <w:t xml:space="preserve">management </w:t>
      </w:r>
      <w:r w:rsidR="00621A6B">
        <w:rPr>
          <w:lang w:val="en-GB"/>
        </w:rPr>
        <w:t>in production, such as Internet of Things</w:t>
      </w:r>
      <w:r w:rsidR="003D784B">
        <w:rPr>
          <w:lang w:val="en-GB"/>
        </w:rPr>
        <w:t xml:space="preserve"> </w:t>
      </w:r>
      <w:sdt>
        <w:sdtPr>
          <w:rPr>
            <w:lang w:val="en-GB"/>
          </w:rPr>
          <w:id w:val="341524928"/>
          <w:citation/>
        </w:sdtPr>
        <w:sdtEndPr/>
        <w:sdtContent>
          <w:r w:rsidR="003D784B">
            <w:rPr>
              <w:lang w:val="en-GB"/>
            </w:rPr>
            <w:fldChar w:fldCharType="begin"/>
          </w:r>
          <w:r w:rsidR="003D784B">
            <w:rPr>
              <w:lang w:val="en-GB"/>
            </w:rPr>
            <w:instrText xml:space="preserve">CITATION Boz \l 2057 </w:instrText>
          </w:r>
          <w:r w:rsidR="003D784B">
            <w:rPr>
              <w:lang w:val="en-GB"/>
            </w:rPr>
            <w:fldChar w:fldCharType="separate"/>
          </w:r>
          <w:r w:rsidR="005572EC" w:rsidRPr="005572EC">
            <w:rPr>
              <w:noProof/>
              <w:lang w:val="en-GB"/>
            </w:rPr>
            <w:t>[</w:t>
          </w:r>
          <w:hyperlink w:anchor="Boz" w:history="1">
            <w:r w:rsidR="005572EC" w:rsidRPr="005572EC">
              <w:rPr>
                <w:rStyle w:val="HeaderChar"/>
                <w:noProof/>
                <w:lang w:val="en-GB"/>
              </w:rPr>
              <w:t>9</w:t>
            </w:r>
          </w:hyperlink>
          <w:r w:rsidR="005572EC" w:rsidRPr="005572EC">
            <w:rPr>
              <w:noProof/>
              <w:lang w:val="en-GB"/>
            </w:rPr>
            <w:t>]</w:t>
          </w:r>
          <w:r w:rsidR="003D784B">
            <w:rPr>
              <w:lang w:val="en-GB"/>
            </w:rPr>
            <w:fldChar w:fldCharType="end"/>
          </w:r>
        </w:sdtContent>
      </w:sdt>
      <w:r w:rsidRPr="00C5377F">
        <w:rPr>
          <w:lang w:val="en-GB"/>
        </w:rPr>
        <w:t>. However, most of the work in these areas only consider</w:t>
      </w:r>
      <w:r w:rsidR="009C5694">
        <w:rPr>
          <w:lang w:val="en-GB"/>
        </w:rPr>
        <w:t>s</w:t>
      </w:r>
      <w:r w:rsidRPr="00C5377F">
        <w:rPr>
          <w:lang w:val="en-GB"/>
        </w:rPr>
        <w:t xml:space="preserve"> certain types of </w:t>
      </w:r>
      <w:r>
        <w:rPr>
          <w:lang w:val="en-GB"/>
        </w:rPr>
        <w:t>unexpected events</w:t>
      </w:r>
      <w:r w:rsidRPr="00C5377F">
        <w:rPr>
          <w:lang w:val="en-GB"/>
        </w:rPr>
        <w:t>, or provide</w:t>
      </w:r>
      <w:r w:rsidR="009C5694">
        <w:rPr>
          <w:lang w:val="en-GB"/>
        </w:rPr>
        <w:t>s</w:t>
      </w:r>
      <w:r w:rsidRPr="00C5377F">
        <w:rPr>
          <w:lang w:val="en-GB"/>
        </w:rPr>
        <w:t xml:space="preserve"> limited assistance to </w:t>
      </w:r>
      <w:r w:rsidR="009C5694">
        <w:rPr>
          <w:lang w:val="en-GB"/>
        </w:rPr>
        <w:t>manage how</w:t>
      </w:r>
      <w:r w:rsidRPr="00C5377F">
        <w:rPr>
          <w:lang w:val="en-GB"/>
        </w:rPr>
        <w:t xml:space="preserve"> people react</w:t>
      </w:r>
      <w:r w:rsidR="009C5694">
        <w:rPr>
          <w:lang w:val="en-GB"/>
        </w:rPr>
        <w:t xml:space="preserve"> to </w:t>
      </w:r>
      <w:r w:rsidR="00ED10ED">
        <w:rPr>
          <w:lang w:val="en-GB"/>
        </w:rPr>
        <w:t>them</w:t>
      </w:r>
      <w:r w:rsidRPr="00C5377F">
        <w:rPr>
          <w:lang w:val="en-GB"/>
        </w:rPr>
        <w:t xml:space="preserve">. There is </w:t>
      </w:r>
      <w:r w:rsidR="009C5694">
        <w:rPr>
          <w:lang w:val="en-GB"/>
        </w:rPr>
        <w:t>limited</w:t>
      </w:r>
      <w:r w:rsidR="009C5694" w:rsidRPr="00C5377F">
        <w:rPr>
          <w:lang w:val="en-GB"/>
        </w:rPr>
        <w:t xml:space="preserve"> </w:t>
      </w:r>
      <w:r w:rsidRPr="00C5377F">
        <w:rPr>
          <w:lang w:val="en-GB"/>
        </w:rPr>
        <w:t xml:space="preserve">research </w:t>
      </w:r>
      <w:r w:rsidR="009C5694">
        <w:rPr>
          <w:lang w:val="en-GB"/>
        </w:rPr>
        <w:t>that</w:t>
      </w:r>
      <w:r w:rsidRPr="00C5377F">
        <w:rPr>
          <w:lang w:val="en-GB"/>
        </w:rPr>
        <w:t xml:space="preserve"> take</w:t>
      </w:r>
      <w:r w:rsidR="009C5694">
        <w:rPr>
          <w:lang w:val="en-GB"/>
        </w:rPr>
        <w:t>s</w:t>
      </w:r>
      <w:r w:rsidRPr="00C5377F">
        <w:rPr>
          <w:lang w:val="en-GB"/>
        </w:rPr>
        <w:t xml:space="preserve"> into account the management of different types of </w:t>
      </w:r>
      <w:r>
        <w:rPr>
          <w:lang w:val="en-GB"/>
        </w:rPr>
        <w:t>unexpected events</w:t>
      </w:r>
      <w:r w:rsidRPr="00C5377F">
        <w:rPr>
          <w:lang w:val="en-GB"/>
        </w:rPr>
        <w:t xml:space="preserve"> in an integra</w:t>
      </w:r>
      <w:r w:rsidR="009C5694">
        <w:rPr>
          <w:lang w:val="en-GB"/>
        </w:rPr>
        <w:t>ted</w:t>
      </w:r>
      <w:r w:rsidRPr="00C5377F">
        <w:rPr>
          <w:lang w:val="en-GB"/>
        </w:rPr>
        <w:t xml:space="preserve"> way.</w:t>
      </w:r>
    </w:p>
    <w:p w14:paraId="043A9B01" w14:textId="77777777" w:rsidR="0079510F" w:rsidRDefault="002C0960" w:rsidP="0079510F">
      <w:pPr>
        <w:ind w:firstLine="270"/>
        <w:rPr>
          <w:lang w:val="en-GB"/>
        </w:rPr>
      </w:pPr>
      <w:proofErr w:type="spellStart"/>
      <w:r w:rsidRPr="00F04E4D">
        <w:rPr>
          <w:lang w:val="en-GB"/>
        </w:rPr>
        <w:t>Darmoul</w:t>
      </w:r>
      <w:proofErr w:type="spellEnd"/>
      <w:r w:rsidRPr="00F04E4D">
        <w:rPr>
          <w:lang w:val="en-GB"/>
        </w:rPr>
        <w:t xml:space="preserve"> et al </w:t>
      </w:r>
      <w:sdt>
        <w:sdtPr>
          <w:rPr>
            <w:lang w:val="en-GB"/>
          </w:rPr>
          <w:id w:val="-1705715406"/>
          <w:citation/>
        </w:sdtPr>
        <w:sdtEndPr/>
        <w:sdtContent>
          <w:r w:rsidRPr="00F04E4D">
            <w:rPr>
              <w:lang w:val="en-GB"/>
            </w:rPr>
            <w:fldChar w:fldCharType="begin"/>
          </w:r>
          <w:r w:rsidRPr="00F04E4D">
            <w:rPr>
              <w:lang w:val="en-GB"/>
            </w:rPr>
            <w:instrText xml:space="preserve"> CITATION Dar13 \l 1033 </w:instrText>
          </w:r>
          <w:r w:rsidRPr="00F04E4D">
            <w:rPr>
              <w:lang w:val="en-GB"/>
            </w:rPr>
            <w:fldChar w:fldCharType="separate"/>
          </w:r>
          <w:r w:rsidR="005572EC" w:rsidRPr="005572EC">
            <w:rPr>
              <w:noProof/>
              <w:lang w:val="en-GB"/>
            </w:rPr>
            <w:t>[</w:t>
          </w:r>
          <w:hyperlink w:anchor="Dar13" w:history="1">
            <w:r w:rsidR="005572EC" w:rsidRPr="005572EC">
              <w:rPr>
                <w:rStyle w:val="HeaderChar"/>
                <w:noProof/>
                <w:lang w:val="en-GB"/>
              </w:rPr>
              <w:t>7</w:t>
            </w:r>
          </w:hyperlink>
          <w:r w:rsidR="005572EC" w:rsidRPr="005572EC">
            <w:rPr>
              <w:noProof/>
              <w:lang w:val="en-GB"/>
            </w:rPr>
            <w:t>]</w:t>
          </w:r>
          <w:r w:rsidRPr="00F04E4D">
            <w:rPr>
              <w:lang w:val="en-GB"/>
            </w:rPr>
            <w:fldChar w:fldCharType="end"/>
          </w:r>
        </w:sdtContent>
      </w:sdt>
      <w:r w:rsidRPr="00F04E4D">
        <w:rPr>
          <w:lang w:val="en-GB"/>
        </w:rPr>
        <w:t xml:space="preserve">, define a typology of the different kinds of unexpected events </w:t>
      </w:r>
      <w:r w:rsidR="00F04E4D">
        <w:rPr>
          <w:lang w:val="en-GB"/>
        </w:rPr>
        <w:t>that</w:t>
      </w:r>
      <w:r w:rsidRPr="00F04E4D">
        <w:rPr>
          <w:lang w:val="en-GB"/>
        </w:rPr>
        <w:t xml:space="preserve"> can </w:t>
      </w:r>
      <w:r w:rsidR="008806F4">
        <w:rPr>
          <w:lang w:val="en-GB"/>
        </w:rPr>
        <w:t>occur</w:t>
      </w:r>
      <w:r w:rsidRPr="00F04E4D">
        <w:rPr>
          <w:lang w:val="en-GB"/>
        </w:rPr>
        <w:t xml:space="preserve"> in a manufacturing system and therefore affect production planning. This typology </w:t>
      </w:r>
      <w:r w:rsidR="00DE0F90">
        <w:rPr>
          <w:lang w:val="en-GB"/>
        </w:rPr>
        <w:t>states</w:t>
      </w:r>
      <w:r w:rsidR="00DE0F90" w:rsidRPr="00F04E4D">
        <w:rPr>
          <w:lang w:val="en-GB"/>
        </w:rPr>
        <w:t xml:space="preserve"> </w:t>
      </w:r>
      <w:r w:rsidRPr="00F04E4D">
        <w:rPr>
          <w:lang w:val="en-GB"/>
        </w:rPr>
        <w:t>that unexpected events could originate from the following entities: suppliers, resources, product</w:t>
      </w:r>
      <w:r w:rsidR="00F04E4D">
        <w:rPr>
          <w:lang w:val="en-GB"/>
        </w:rPr>
        <w:t>ion</w:t>
      </w:r>
      <w:r w:rsidRPr="00F04E4D">
        <w:rPr>
          <w:lang w:val="en-GB"/>
        </w:rPr>
        <w:t xml:space="preserve"> and customers.</w:t>
      </w:r>
      <w:r w:rsidR="0079510F">
        <w:rPr>
          <w:lang w:val="en-GB"/>
        </w:rPr>
        <w:t xml:space="preserve"> The specific events reported for each kind of origin are: </w:t>
      </w:r>
    </w:p>
    <w:p w14:paraId="3886DE84" w14:textId="340F65B7" w:rsidR="0079510F" w:rsidRDefault="0079510F" w:rsidP="0079510F">
      <w:pPr>
        <w:ind w:firstLine="270"/>
        <w:rPr>
          <w:lang w:val="en-GB"/>
        </w:rPr>
      </w:pPr>
      <w:r>
        <w:rPr>
          <w:lang w:val="en-GB"/>
        </w:rPr>
        <w:t>-In suppliers: d</w:t>
      </w:r>
      <w:r w:rsidRPr="0079510F">
        <w:rPr>
          <w:lang w:val="en-GB"/>
        </w:rPr>
        <w:t>elays</w:t>
      </w:r>
      <w:r>
        <w:rPr>
          <w:lang w:val="en-GB"/>
        </w:rPr>
        <w:t>, d</w:t>
      </w:r>
      <w:r w:rsidRPr="0079510F">
        <w:rPr>
          <w:lang w:val="en-GB"/>
        </w:rPr>
        <w:t>ifference in quantity ordered</w:t>
      </w:r>
      <w:r>
        <w:rPr>
          <w:lang w:val="en-GB"/>
        </w:rPr>
        <w:t xml:space="preserve"> and q</w:t>
      </w:r>
      <w:r w:rsidRPr="0079510F">
        <w:rPr>
          <w:lang w:val="en-GB"/>
        </w:rPr>
        <w:t>uality problems</w:t>
      </w:r>
    </w:p>
    <w:p w14:paraId="2FCF903E" w14:textId="0B7B19D4" w:rsidR="0079510F" w:rsidRPr="0079510F" w:rsidRDefault="0079510F" w:rsidP="0079510F">
      <w:pPr>
        <w:ind w:firstLine="270"/>
        <w:rPr>
          <w:lang w:val="en-GB"/>
        </w:rPr>
      </w:pPr>
      <w:r>
        <w:rPr>
          <w:lang w:val="en-GB"/>
        </w:rPr>
        <w:t>-In resources:</w:t>
      </w:r>
      <w:r w:rsidRPr="0079510F">
        <w:rPr>
          <w:lang w:val="en-GB"/>
        </w:rPr>
        <w:t xml:space="preserve"> </w:t>
      </w:r>
      <w:r>
        <w:rPr>
          <w:lang w:val="en-GB"/>
        </w:rPr>
        <w:t xml:space="preserve">machine </w:t>
      </w:r>
      <w:r w:rsidRPr="0079510F">
        <w:rPr>
          <w:lang w:val="en-GB"/>
        </w:rPr>
        <w:t>breakdowns</w:t>
      </w:r>
      <w:r>
        <w:rPr>
          <w:lang w:val="en-GB"/>
        </w:rPr>
        <w:t>, t</w:t>
      </w:r>
      <w:r w:rsidRPr="0079510F">
        <w:rPr>
          <w:lang w:val="en-GB"/>
        </w:rPr>
        <w:t>ools breakage</w:t>
      </w:r>
      <w:r>
        <w:rPr>
          <w:lang w:val="en-GB"/>
        </w:rPr>
        <w:t>, w</w:t>
      </w:r>
      <w:r w:rsidRPr="0079510F">
        <w:rPr>
          <w:lang w:val="en-GB"/>
        </w:rPr>
        <w:t>orkers sickness</w:t>
      </w:r>
      <w:r>
        <w:rPr>
          <w:lang w:val="en-GB"/>
        </w:rPr>
        <w:t>, workers under performance, w</w:t>
      </w:r>
      <w:r w:rsidRPr="0079510F">
        <w:rPr>
          <w:lang w:val="en-GB"/>
        </w:rPr>
        <w:t>orkers high performance</w:t>
      </w:r>
      <w:r>
        <w:rPr>
          <w:lang w:val="en-GB"/>
        </w:rPr>
        <w:t xml:space="preserve"> and s</w:t>
      </w:r>
      <w:r w:rsidRPr="0079510F">
        <w:rPr>
          <w:lang w:val="en-GB"/>
        </w:rPr>
        <w:t>trike</w:t>
      </w:r>
    </w:p>
    <w:p w14:paraId="08C99B62" w14:textId="1EF0FAEF" w:rsidR="0079510F" w:rsidRPr="0079510F" w:rsidRDefault="0079510F" w:rsidP="0079510F">
      <w:pPr>
        <w:ind w:firstLine="270"/>
        <w:rPr>
          <w:lang w:val="en-GB"/>
        </w:rPr>
      </w:pPr>
      <w:r>
        <w:rPr>
          <w:lang w:val="en-GB"/>
        </w:rPr>
        <w:t>-In production: l</w:t>
      </w:r>
      <w:r w:rsidRPr="0079510F">
        <w:rPr>
          <w:lang w:val="en-GB"/>
        </w:rPr>
        <w:t>ow raw material utilization</w:t>
      </w:r>
      <w:r>
        <w:rPr>
          <w:lang w:val="en-GB"/>
        </w:rPr>
        <w:t>, high raw material utilization, q</w:t>
      </w:r>
      <w:r w:rsidRPr="0079510F">
        <w:rPr>
          <w:lang w:val="en-GB"/>
        </w:rPr>
        <w:t>uality proble</w:t>
      </w:r>
      <w:r>
        <w:rPr>
          <w:lang w:val="en-GB"/>
        </w:rPr>
        <w:t>ms, l</w:t>
      </w:r>
      <w:r w:rsidRPr="0079510F">
        <w:rPr>
          <w:lang w:val="en-GB"/>
        </w:rPr>
        <w:t>ow performance in production</w:t>
      </w:r>
      <w:r>
        <w:rPr>
          <w:lang w:val="en-GB"/>
        </w:rPr>
        <w:t>, high performance in production, returns for low quality, returns for delay in delivery and r</w:t>
      </w:r>
      <w:r w:rsidRPr="0079510F">
        <w:rPr>
          <w:lang w:val="en-GB"/>
        </w:rPr>
        <w:t>efunds for early delivery</w:t>
      </w:r>
    </w:p>
    <w:p w14:paraId="194EA43A" w14:textId="69335859" w:rsidR="0079510F" w:rsidRDefault="0079510F" w:rsidP="0079510F">
      <w:pPr>
        <w:ind w:firstLine="270"/>
        <w:rPr>
          <w:lang w:val="en-GB"/>
        </w:rPr>
      </w:pPr>
      <w:r>
        <w:rPr>
          <w:lang w:val="en-GB"/>
        </w:rPr>
        <w:t>-In customers:  r</w:t>
      </w:r>
      <w:r w:rsidRPr="0079510F">
        <w:rPr>
          <w:lang w:val="en-GB"/>
        </w:rPr>
        <w:t>ush orders</w:t>
      </w:r>
      <w:r>
        <w:rPr>
          <w:lang w:val="en-GB"/>
        </w:rPr>
        <w:t>, o</w:t>
      </w:r>
      <w:r w:rsidRPr="0079510F">
        <w:rPr>
          <w:lang w:val="en-GB"/>
        </w:rPr>
        <w:t>rder modification</w:t>
      </w:r>
      <w:r>
        <w:rPr>
          <w:lang w:val="en-GB"/>
        </w:rPr>
        <w:t xml:space="preserve"> and o</w:t>
      </w:r>
      <w:r w:rsidRPr="0079510F">
        <w:rPr>
          <w:lang w:val="en-GB"/>
        </w:rPr>
        <w:t>rder cancelation</w:t>
      </w:r>
      <w:r w:rsidR="00F04E4D">
        <w:rPr>
          <w:lang w:val="en-GB"/>
        </w:rPr>
        <w:t xml:space="preserve"> </w:t>
      </w:r>
    </w:p>
    <w:p w14:paraId="7D4CFA2D" w14:textId="78FEFA7E" w:rsidR="00E74514" w:rsidRPr="0070520C" w:rsidRDefault="00F04E4D" w:rsidP="0079510F">
      <w:pPr>
        <w:ind w:firstLine="270"/>
        <w:rPr>
          <w:lang w:val="en-GB"/>
        </w:rPr>
      </w:pPr>
      <w:r w:rsidRPr="002514A0">
        <w:rPr>
          <w:lang w:val="en-GB"/>
        </w:rPr>
        <w:t xml:space="preserve">In order to manage each and every specific unexpected event in an </w:t>
      </w:r>
      <w:r w:rsidR="00DE0F90">
        <w:rPr>
          <w:lang w:val="en-GB"/>
        </w:rPr>
        <w:t>integrated</w:t>
      </w:r>
      <w:r w:rsidR="00DE0F90" w:rsidRPr="002514A0">
        <w:rPr>
          <w:lang w:val="en-GB"/>
        </w:rPr>
        <w:t xml:space="preserve"> </w:t>
      </w:r>
      <w:r w:rsidRPr="002514A0">
        <w:rPr>
          <w:lang w:val="en-GB"/>
        </w:rPr>
        <w:t>way, it is necessary to consider different factors for its management</w:t>
      </w:r>
      <w:r w:rsidR="008806F4">
        <w:rPr>
          <w:lang w:val="en-GB"/>
        </w:rPr>
        <w:t>,</w:t>
      </w:r>
      <w:r w:rsidRPr="002514A0">
        <w:rPr>
          <w:lang w:val="en-GB"/>
        </w:rPr>
        <w:t xml:space="preserve"> such as, duration of the disturbance (estimation of how long </w:t>
      </w:r>
      <w:r>
        <w:rPr>
          <w:lang w:val="en-GB"/>
        </w:rPr>
        <w:t>an</w:t>
      </w:r>
      <w:r w:rsidRPr="002514A0">
        <w:rPr>
          <w:lang w:val="en-GB"/>
        </w:rPr>
        <w:t xml:space="preserve"> unexpected event</w:t>
      </w:r>
      <w:r>
        <w:rPr>
          <w:lang w:val="en-GB"/>
        </w:rPr>
        <w:t xml:space="preserve"> </w:t>
      </w:r>
      <w:r w:rsidR="00DE0F90" w:rsidRPr="002514A0">
        <w:rPr>
          <w:lang w:val="en-GB"/>
        </w:rPr>
        <w:t xml:space="preserve">can </w:t>
      </w:r>
      <w:r>
        <w:rPr>
          <w:lang w:val="en-GB"/>
        </w:rPr>
        <w:t>last</w:t>
      </w:r>
      <w:r w:rsidRPr="002514A0">
        <w:rPr>
          <w:lang w:val="en-GB"/>
        </w:rPr>
        <w:t xml:space="preserve">) and </w:t>
      </w:r>
      <w:r w:rsidR="00DE0F90">
        <w:rPr>
          <w:lang w:val="en-GB"/>
        </w:rPr>
        <w:t xml:space="preserve">the </w:t>
      </w:r>
      <w:r w:rsidRPr="002514A0">
        <w:rPr>
          <w:lang w:val="en-GB"/>
        </w:rPr>
        <w:t>criticality of the resources involved (</w:t>
      </w:r>
      <w:r>
        <w:rPr>
          <w:lang w:val="en-GB"/>
        </w:rPr>
        <w:t>which relates to</w:t>
      </w:r>
      <w:r w:rsidRPr="002514A0">
        <w:rPr>
          <w:lang w:val="en-GB"/>
        </w:rPr>
        <w:t xml:space="preserve"> substitution </w:t>
      </w:r>
      <w:r>
        <w:rPr>
          <w:lang w:val="en-GB"/>
        </w:rPr>
        <w:t xml:space="preserve">of </w:t>
      </w:r>
      <w:r w:rsidRPr="002514A0">
        <w:rPr>
          <w:lang w:val="en-GB"/>
        </w:rPr>
        <w:t>resources)</w:t>
      </w:r>
      <w:r>
        <w:rPr>
          <w:lang w:val="en-GB"/>
        </w:rPr>
        <w:t>, as well as the impact (high:</w:t>
      </w:r>
      <w:r w:rsidRPr="002514A0">
        <w:rPr>
          <w:lang w:val="en-GB"/>
        </w:rPr>
        <w:t xml:space="preserve"> related </w:t>
      </w:r>
      <w:r>
        <w:rPr>
          <w:lang w:val="en-GB"/>
        </w:rPr>
        <w:t>to</w:t>
      </w:r>
      <w:r w:rsidRPr="002514A0">
        <w:rPr>
          <w:lang w:val="en-GB"/>
        </w:rPr>
        <w:t xml:space="preserve"> strategic decisions</w:t>
      </w:r>
      <w:r>
        <w:rPr>
          <w:lang w:val="en-GB"/>
        </w:rPr>
        <w:t>,</w:t>
      </w:r>
      <w:r w:rsidRPr="002514A0">
        <w:rPr>
          <w:lang w:val="en-GB"/>
        </w:rPr>
        <w:t xml:space="preserve"> or low</w:t>
      </w:r>
      <w:r>
        <w:rPr>
          <w:lang w:val="en-GB"/>
        </w:rPr>
        <w:t>:</w:t>
      </w:r>
      <w:r w:rsidRPr="002514A0">
        <w:rPr>
          <w:lang w:val="en-GB"/>
        </w:rPr>
        <w:t xml:space="preserve"> related </w:t>
      </w:r>
      <w:r>
        <w:rPr>
          <w:lang w:val="en-GB"/>
        </w:rPr>
        <w:t>to</w:t>
      </w:r>
      <w:r w:rsidRPr="002514A0">
        <w:rPr>
          <w:lang w:val="en-GB"/>
        </w:rPr>
        <w:t xml:space="preserve"> operational or tactical decisions)</w:t>
      </w:r>
      <w:r w:rsidR="00B462F1">
        <w:rPr>
          <w:lang w:val="en-GB"/>
        </w:rPr>
        <w:t>.</w:t>
      </w:r>
    </w:p>
    <w:p w14:paraId="0D268850" w14:textId="77777777" w:rsidR="00E74514" w:rsidRPr="009A3755" w:rsidRDefault="00DA6EFB" w:rsidP="00E74514">
      <w:pPr>
        <w:pStyle w:val="heading20"/>
      </w:pPr>
      <w:r>
        <w:t>2</w:t>
      </w:r>
      <w:r w:rsidR="00E74514">
        <w:t>.</w:t>
      </w:r>
      <w:r w:rsidR="00F04E4D">
        <w:t>2</w:t>
      </w:r>
      <w:r w:rsidR="00E74514" w:rsidRPr="009A3755">
        <w:t xml:space="preserve">   </w:t>
      </w:r>
      <w:r w:rsidR="00F04E4D">
        <w:t>Decision support systems and hierarchical production planning</w:t>
      </w:r>
    </w:p>
    <w:p w14:paraId="1A481133" w14:textId="55640E74" w:rsidR="00F04E4D" w:rsidRDefault="00F04E4D" w:rsidP="00F04E4D">
      <w:pPr>
        <w:ind w:firstLine="0"/>
        <w:rPr>
          <w:lang w:val="en-GB"/>
        </w:rPr>
      </w:pPr>
      <w:r w:rsidRPr="002514A0">
        <w:rPr>
          <w:lang w:val="en-GB"/>
        </w:rPr>
        <w:t xml:space="preserve">Information systems, which </w:t>
      </w:r>
      <w:r>
        <w:rPr>
          <w:lang w:val="en-GB"/>
        </w:rPr>
        <w:t>provide</w:t>
      </w:r>
      <w:r w:rsidRPr="002514A0">
        <w:rPr>
          <w:lang w:val="en-GB"/>
        </w:rPr>
        <w:t xml:space="preserve"> necessary information for managers to make decision</w:t>
      </w:r>
      <w:r w:rsidR="00F64DAA">
        <w:rPr>
          <w:lang w:val="en-GB"/>
        </w:rPr>
        <w:t>s</w:t>
      </w:r>
      <w:r w:rsidRPr="002514A0">
        <w:rPr>
          <w:lang w:val="en-GB"/>
        </w:rPr>
        <w:t>, have become key elements in</w:t>
      </w:r>
      <w:r>
        <w:rPr>
          <w:lang w:val="en-GB"/>
        </w:rPr>
        <w:t xml:space="preserve"> the decision-making process. Therefore</w:t>
      </w:r>
      <w:r w:rsidRPr="002514A0">
        <w:rPr>
          <w:lang w:val="en-GB"/>
        </w:rPr>
        <w:t xml:space="preserve">, </w:t>
      </w:r>
      <w:r>
        <w:rPr>
          <w:lang w:val="en-GB"/>
        </w:rPr>
        <w:t>decision support systems</w:t>
      </w:r>
      <w:r w:rsidRPr="002514A0">
        <w:rPr>
          <w:lang w:val="en-GB"/>
        </w:rPr>
        <w:t xml:space="preserve"> are indispensable tools not only to obtain an optimal solution, but also to obtain a broad</w:t>
      </w:r>
      <w:r w:rsidR="00F64DAA">
        <w:rPr>
          <w:lang w:val="en-GB"/>
        </w:rPr>
        <w:t>er</w:t>
      </w:r>
      <w:r w:rsidRPr="002514A0">
        <w:rPr>
          <w:lang w:val="en-GB"/>
        </w:rPr>
        <w:t xml:space="preserve"> and deep</w:t>
      </w:r>
      <w:r w:rsidR="00F64DAA">
        <w:rPr>
          <w:lang w:val="en-GB"/>
        </w:rPr>
        <w:t>er</w:t>
      </w:r>
      <w:r w:rsidRPr="002514A0">
        <w:rPr>
          <w:lang w:val="en-GB"/>
        </w:rPr>
        <w:t xml:space="preserve"> </w:t>
      </w:r>
      <w:r w:rsidR="00F64DAA">
        <w:rPr>
          <w:lang w:val="en-GB"/>
        </w:rPr>
        <w:t>understanding</w:t>
      </w:r>
      <w:r w:rsidR="00F64DAA" w:rsidRPr="002514A0">
        <w:rPr>
          <w:lang w:val="en-GB"/>
        </w:rPr>
        <w:t xml:space="preserve"> </w:t>
      </w:r>
      <w:r w:rsidRPr="002514A0">
        <w:rPr>
          <w:lang w:val="en-GB"/>
        </w:rPr>
        <w:t>of the problem.</w:t>
      </w:r>
      <w:r w:rsidR="00DA6EFB">
        <w:rPr>
          <w:lang w:val="en-GB"/>
        </w:rPr>
        <w:t xml:space="preserve"> </w:t>
      </w:r>
    </w:p>
    <w:p w14:paraId="59C8847A" w14:textId="52D4D31B" w:rsidR="00DA6EFB" w:rsidRDefault="00DA6EFB" w:rsidP="00DA6EFB">
      <w:pPr>
        <w:ind w:firstLine="270"/>
        <w:rPr>
          <w:lang w:val="en-GB"/>
        </w:rPr>
      </w:pPr>
      <w:r>
        <w:rPr>
          <w:lang w:val="en-GB"/>
        </w:rPr>
        <w:t>A</w:t>
      </w:r>
      <w:r w:rsidRPr="002514A0">
        <w:rPr>
          <w:lang w:val="en-GB"/>
        </w:rPr>
        <w:t xml:space="preserve"> </w:t>
      </w:r>
      <w:r>
        <w:rPr>
          <w:lang w:val="en-GB"/>
        </w:rPr>
        <w:t>hierarchical production planning</w:t>
      </w:r>
      <w:r w:rsidRPr="002514A0">
        <w:rPr>
          <w:lang w:val="en-GB"/>
        </w:rPr>
        <w:t xml:space="preserve"> system </w:t>
      </w:r>
      <w:r>
        <w:rPr>
          <w:lang w:val="en-GB"/>
        </w:rPr>
        <w:t>should</w:t>
      </w:r>
      <w:r w:rsidRPr="002514A0">
        <w:rPr>
          <w:lang w:val="en-GB"/>
        </w:rPr>
        <w:t xml:space="preserve"> be able to detect abnormal behaviour, determin</w:t>
      </w:r>
      <w:r>
        <w:rPr>
          <w:lang w:val="en-GB"/>
        </w:rPr>
        <w:t>e</w:t>
      </w:r>
      <w:r w:rsidRPr="002514A0">
        <w:rPr>
          <w:lang w:val="en-GB"/>
        </w:rPr>
        <w:t xml:space="preserve"> the type of disruption and </w:t>
      </w:r>
      <w:r>
        <w:rPr>
          <w:lang w:val="en-GB"/>
        </w:rPr>
        <w:t>continually</w:t>
      </w:r>
      <w:r w:rsidRPr="002514A0">
        <w:rPr>
          <w:lang w:val="en-GB"/>
        </w:rPr>
        <w:t xml:space="preserve"> propos</w:t>
      </w:r>
      <w:r>
        <w:rPr>
          <w:lang w:val="en-GB"/>
        </w:rPr>
        <w:t>e</w:t>
      </w:r>
      <w:r w:rsidRPr="002514A0">
        <w:rPr>
          <w:lang w:val="en-GB"/>
        </w:rPr>
        <w:t xml:space="preserve"> alternatives </w:t>
      </w:r>
      <w:r w:rsidRPr="002514A0">
        <w:rPr>
          <w:lang w:val="en-GB"/>
        </w:rPr>
        <w:lastRenderedPageBreak/>
        <w:t>depending on the type of event. Determining the type of unexpected event is important because the process will be affected differently</w:t>
      </w:r>
      <w:r>
        <w:rPr>
          <w:lang w:val="en-GB"/>
        </w:rPr>
        <w:t xml:space="preserve"> </w:t>
      </w:r>
      <w:r w:rsidRPr="002514A0">
        <w:rPr>
          <w:lang w:val="en-GB"/>
        </w:rPr>
        <w:t xml:space="preserve">and </w:t>
      </w:r>
      <w:r>
        <w:rPr>
          <w:lang w:val="en-GB"/>
        </w:rPr>
        <w:t xml:space="preserve">will </w:t>
      </w:r>
      <w:r w:rsidRPr="002514A0">
        <w:rPr>
          <w:lang w:val="en-GB"/>
        </w:rPr>
        <w:t xml:space="preserve">require different decisions </w:t>
      </w:r>
      <w:r>
        <w:rPr>
          <w:lang w:val="en-GB"/>
        </w:rPr>
        <w:t xml:space="preserve">to </w:t>
      </w:r>
      <w:r w:rsidR="009B6D2F">
        <w:rPr>
          <w:lang w:val="en-GB"/>
        </w:rPr>
        <w:t xml:space="preserve">be </w:t>
      </w:r>
      <w:r>
        <w:rPr>
          <w:lang w:val="en-GB"/>
        </w:rPr>
        <w:t>ma</w:t>
      </w:r>
      <w:r w:rsidR="009B6D2F">
        <w:rPr>
          <w:lang w:val="en-GB"/>
        </w:rPr>
        <w:t>d</w:t>
      </w:r>
      <w:r>
        <w:rPr>
          <w:lang w:val="en-GB"/>
        </w:rPr>
        <w:t>e</w:t>
      </w:r>
      <w:r w:rsidRPr="002514A0">
        <w:rPr>
          <w:lang w:val="en-GB"/>
        </w:rPr>
        <w:t xml:space="preserve">. In this context, the way the decision maker </w:t>
      </w:r>
      <w:r w:rsidR="00572FEF">
        <w:rPr>
          <w:lang w:val="en-GB"/>
        </w:rPr>
        <w:t>understands</w:t>
      </w:r>
      <w:r w:rsidR="00572FEF" w:rsidRPr="002514A0">
        <w:rPr>
          <w:lang w:val="en-GB"/>
        </w:rPr>
        <w:t xml:space="preserve"> </w:t>
      </w:r>
      <w:r w:rsidRPr="002514A0">
        <w:rPr>
          <w:lang w:val="en-GB"/>
        </w:rPr>
        <w:t xml:space="preserve">the information can accelerate his/her perception, provide </w:t>
      </w:r>
      <w:r w:rsidR="00572FEF">
        <w:rPr>
          <w:lang w:val="en-GB"/>
        </w:rPr>
        <w:t xml:space="preserve">better </w:t>
      </w:r>
      <w:r w:rsidRPr="002514A0">
        <w:rPr>
          <w:lang w:val="en-GB"/>
        </w:rPr>
        <w:t xml:space="preserve">insight and control, and </w:t>
      </w:r>
      <w:r w:rsidRPr="00903029">
        <w:rPr>
          <w:lang w:val="en-GB"/>
        </w:rPr>
        <w:t xml:space="preserve">harness the large volume of valuable data to gain a competitive advantage </w:t>
      </w:r>
      <w:r w:rsidR="00572FEF">
        <w:rPr>
          <w:lang w:val="en-GB"/>
        </w:rPr>
        <w:t>by</w:t>
      </w:r>
      <w:r w:rsidR="00572FEF" w:rsidRPr="00903029">
        <w:rPr>
          <w:lang w:val="en-GB"/>
        </w:rPr>
        <w:t xml:space="preserve"> </w:t>
      </w:r>
      <w:r w:rsidRPr="00903029">
        <w:rPr>
          <w:lang w:val="en-GB"/>
        </w:rPr>
        <w:t xml:space="preserve">making </w:t>
      </w:r>
      <w:r w:rsidR="00572FEF">
        <w:rPr>
          <w:lang w:val="en-GB"/>
        </w:rPr>
        <w:t xml:space="preserve">improved </w:t>
      </w:r>
      <w:r w:rsidRPr="00903029">
        <w:rPr>
          <w:lang w:val="en-GB"/>
        </w:rPr>
        <w:t xml:space="preserve">decisions </w:t>
      </w:r>
      <w:sdt>
        <w:sdtPr>
          <w:rPr>
            <w:lang w:val="en-GB"/>
          </w:rPr>
          <w:id w:val="452220884"/>
          <w:citation/>
        </w:sdtPr>
        <w:sdtEndPr/>
        <w:sdtContent>
          <w:r w:rsidRPr="00903029">
            <w:rPr>
              <w:lang w:val="en-GB"/>
            </w:rPr>
            <w:fldChar w:fldCharType="begin"/>
          </w:r>
          <w:r w:rsidRPr="00903029">
            <w:rPr>
              <w:lang w:val="en-GB"/>
            </w:rPr>
            <w:instrText xml:space="preserve"> CITATION AlK14 \l 1033 </w:instrText>
          </w:r>
          <w:r w:rsidRPr="00903029">
            <w:rPr>
              <w:lang w:val="en-GB"/>
            </w:rPr>
            <w:fldChar w:fldCharType="separate"/>
          </w:r>
          <w:r w:rsidR="005572EC" w:rsidRPr="005572EC">
            <w:rPr>
              <w:noProof/>
              <w:lang w:val="en-GB"/>
            </w:rPr>
            <w:t>[</w:t>
          </w:r>
          <w:hyperlink w:anchor="AlK14" w:history="1">
            <w:r w:rsidR="005572EC" w:rsidRPr="005572EC">
              <w:rPr>
                <w:rStyle w:val="HeaderChar"/>
                <w:noProof/>
                <w:lang w:val="en-GB"/>
              </w:rPr>
              <w:t>10</w:t>
            </w:r>
          </w:hyperlink>
          <w:r w:rsidR="005572EC" w:rsidRPr="005572EC">
            <w:rPr>
              <w:noProof/>
              <w:lang w:val="en-GB"/>
            </w:rPr>
            <w:t>]</w:t>
          </w:r>
          <w:r w:rsidRPr="00903029">
            <w:rPr>
              <w:lang w:val="en-GB"/>
            </w:rPr>
            <w:fldChar w:fldCharType="end"/>
          </w:r>
        </w:sdtContent>
      </w:sdt>
      <w:r w:rsidRPr="00903029">
        <w:rPr>
          <w:lang w:val="en-GB"/>
        </w:rPr>
        <w:t>.</w:t>
      </w:r>
      <w:r w:rsidRPr="002514A0">
        <w:rPr>
          <w:lang w:val="en-GB"/>
        </w:rPr>
        <w:t xml:space="preserve"> </w:t>
      </w:r>
    </w:p>
    <w:p w14:paraId="7C8F29F0" w14:textId="32EC7639" w:rsidR="00DA6EFB" w:rsidRPr="002514A0" w:rsidRDefault="00DA6EFB" w:rsidP="00DA6EFB">
      <w:pPr>
        <w:ind w:firstLine="270"/>
        <w:rPr>
          <w:lang w:val="en-GB"/>
        </w:rPr>
      </w:pPr>
      <w:r>
        <w:rPr>
          <w:lang w:val="en-GB"/>
        </w:rPr>
        <w:t>Hierarchical production planning systems need to be sufficiently flexible in order to adapt to dynamic environments. The area of flexibility within the context of hierarchical production planning systems has been studied and different solution</w:t>
      </w:r>
      <w:r w:rsidR="002A05C2">
        <w:rPr>
          <w:lang w:val="en-GB"/>
        </w:rPr>
        <w:t>s</w:t>
      </w:r>
      <w:r>
        <w:rPr>
          <w:lang w:val="en-GB"/>
        </w:rPr>
        <w:t xml:space="preserve"> proposed </w:t>
      </w:r>
      <w:sdt>
        <w:sdtPr>
          <w:rPr>
            <w:lang w:val="en-GB"/>
          </w:rPr>
          <w:id w:val="-1245644411"/>
          <w:citation/>
        </w:sdtPr>
        <w:sdtEndPr/>
        <w:sdtContent>
          <w:r w:rsidRPr="002514A0">
            <w:rPr>
              <w:lang w:val="en-GB"/>
            </w:rPr>
            <w:fldChar w:fldCharType="begin"/>
          </w:r>
          <w:r w:rsidR="001B124F">
            <w:rPr>
              <w:lang w:val="en-GB"/>
            </w:rPr>
            <w:instrText xml:space="preserve">CITATION Wei99 \m Hur04 \l 9226 </w:instrText>
          </w:r>
          <w:r w:rsidRPr="002514A0">
            <w:rPr>
              <w:lang w:val="en-GB"/>
            </w:rPr>
            <w:fldChar w:fldCharType="separate"/>
          </w:r>
          <w:r w:rsidR="005572EC" w:rsidRPr="005572EC">
            <w:rPr>
              <w:noProof/>
              <w:lang w:val="en-GB"/>
            </w:rPr>
            <w:t>[</w:t>
          </w:r>
          <w:hyperlink w:anchor="Wei99" w:history="1">
            <w:r w:rsidR="005572EC" w:rsidRPr="005572EC">
              <w:rPr>
                <w:rStyle w:val="HeaderChar"/>
                <w:noProof/>
                <w:lang w:val="en-GB"/>
              </w:rPr>
              <w:t>11</w:t>
            </w:r>
          </w:hyperlink>
          <w:r w:rsidR="005572EC" w:rsidRPr="005572EC">
            <w:rPr>
              <w:noProof/>
              <w:lang w:val="en-GB"/>
            </w:rPr>
            <w:t>,</w:t>
          </w:r>
          <w:hyperlink w:anchor="Hur04" w:history="1">
            <w:r w:rsidR="005572EC" w:rsidRPr="005572EC">
              <w:rPr>
                <w:rStyle w:val="HeaderChar"/>
                <w:noProof/>
                <w:lang w:val="en-GB"/>
              </w:rPr>
              <w:t>12</w:t>
            </w:r>
          </w:hyperlink>
          <w:r w:rsidR="005572EC" w:rsidRPr="005572EC">
            <w:rPr>
              <w:noProof/>
              <w:lang w:val="en-GB"/>
            </w:rPr>
            <w:t>]</w:t>
          </w:r>
          <w:r w:rsidRPr="002514A0">
            <w:rPr>
              <w:lang w:val="en-GB"/>
            </w:rPr>
            <w:fldChar w:fldCharType="end"/>
          </w:r>
        </w:sdtContent>
      </w:sdt>
      <w:r w:rsidR="002A05C2">
        <w:rPr>
          <w:lang w:val="en-GB"/>
        </w:rPr>
        <w:t>, which</w:t>
      </w:r>
      <w:r w:rsidRPr="002514A0">
        <w:rPr>
          <w:lang w:val="en-GB"/>
        </w:rPr>
        <w:t xml:space="preserve"> demonstrate how the data model </w:t>
      </w:r>
      <w:r>
        <w:rPr>
          <w:lang w:val="en-GB"/>
        </w:rPr>
        <w:t>can</w:t>
      </w:r>
      <w:r w:rsidRPr="002514A0">
        <w:rPr>
          <w:lang w:val="en-GB"/>
        </w:rPr>
        <w:t xml:space="preserve"> be integrated with the hierarchical planning system. </w:t>
      </w:r>
      <w:r>
        <w:rPr>
          <w:lang w:val="en-GB"/>
        </w:rPr>
        <w:t>In addition</w:t>
      </w:r>
      <w:r w:rsidR="002A05C2">
        <w:rPr>
          <w:lang w:val="en-GB"/>
        </w:rPr>
        <w:t>,</w:t>
      </w:r>
      <w:r>
        <w:rPr>
          <w:lang w:val="en-GB"/>
        </w:rPr>
        <w:t xml:space="preserve"> </w:t>
      </w:r>
      <w:proofErr w:type="spellStart"/>
      <w:r>
        <w:rPr>
          <w:lang w:val="en-GB"/>
        </w:rPr>
        <w:t>Boza</w:t>
      </w:r>
      <w:proofErr w:type="spellEnd"/>
      <w:r>
        <w:rPr>
          <w:lang w:val="en-GB"/>
        </w:rPr>
        <w:t xml:space="preserve"> et al.</w:t>
      </w:r>
      <w:r w:rsidRPr="002514A0">
        <w:rPr>
          <w:lang w:val="en-GB"/>
        </w:rPr>
        <w:t xml:space="preserve"> </w:t>
      </w:r>
      <w:sdt>
        <w:sdtPr>
          <w:rPr>
            <w:lang w:val="en-GB"/>
          </w:rPr>
          <w:id w:val="-507290283"/>
          <w:citation/>
        </w:sdtPr>
        <w:sdtEndPr/>
        <w:sdtContent>
          <w:r w:rsidRPr="002514A0">
            <w:rPr>
              <w:lang w:val="en-GB"/>
            </w:rPr>
            <w:fldChar w:fldCharType="begin"/>
          </w:r>
          <w:r w:rsidRPr="002514A0">
            <w:rPr>
              <w:lang w:val="en-GB"/>
            </w:rPr>
            <w:instrText xml:space="preserve"> CITATION Boz09 \l 1033 </w:instrText>
          </w:r>
          <w:r w:rsidRPr="002514A0">
            <w:rPr>
              <w:lang w:val="en-GB"/>
            </w:rPr>
            <w:fldChar w:fldCharType="separate"/>
          </w:r>
          <w:r w:rsidR="005572EC" w:rsidRPr="005572EC">
            <w:rPr>
              <w:noProof/>
              <w:lang w:val="en-GB"/>
            </w:rPr>
            <w:t>[</w:t>
          </w:r>
          <w:hyperlink w:anchor="Boz09" w:history="1">
            <w:r w:rsidR="005572EC" w:rsidRPr="005572EC">
              <w:rPr>
                <w:rStyle w:val="HeaderChar"/>
                <w:noProof/>
                <w:lang w:val="en-GB"/>
              </w:rPr>
              <w:t>4</w:t>
            </w:r>
          </w:hyperlink>
          <w:r w:rsidR="005572EC" w:rsidRPr="005572EC">
            <w:rPr>
              <w:noProof/>
              <w:lang w:val="en-GB"/>
            </w:rPr>
            <w:t>]</w:t>
          </w:r>
          <w:r w:rsidRPr="002514A0">
            <w:rPr>
              <w:lang w:val="en-GB"/>
            </w:rPr>
            <w:fldChar w:fldCharType="end"/>
          </w:r>
        </w:sdtContent>
      </w:sdt>
      <w:r w:rsidRPr="002514A0">
        <w:rPr>
          <w:lang w:val="en-GB"/>
        </w:rPr>
        <w:t xml:space="preserve"> </w:t>
      </w:r>
      <w:r w:rsidRPr="00903029">
        <w:rPr>
          <w:lang w:val="en-GB"/>
        </w:rPr>
        <w:t>state the logical building blocks that play</w:t>
      </w:r>
      <w:r w:rsidRPr="002514A0">
        <w:rPr>
          <w:lang w:val="en-GB"/>
        </w:rPr>
        <w:t xml:space="preserve"> an interactive role in the information system and decision technologies for </w:t>
      </w:r>
      <w:r>
        <w:rPr>
          <w:lang w:val="en-GB"/>
        </w:rPr>
        <w:t>hierarchical production planning</w:t>
      </w:r>
      <w:r w:rsidR="00ED10ED">
        <w:rPr>
          <w:lang w:val="en-GB"/>
        </w:rPr>
        <w:t>, which</w:t>
      </w:r>
      <w:r w:rsidRPr="002514A0">
        <w:rPr>
          <w:lang w:val="en-GB"/>
        </w:rPr>
        <w:t xml:space="preserve"> are: </w:t>
      </w:r>
      <w:r w:rsidRPr="00DA6EFB">
        <w:rPr>
          <w:lang w:val="en-GB"/>
        </w:rPr>
        <w:t>Data Modelling (</w:t>
      </w:r>
      <w:proofErr w:type="spellStart"/>
      <w:r w:rsidRPr="00DA6EFB">
        <w:rPr>
          <w:lang w:val="en-GB"/>
        </w:rPr>
        <w:t>DaM</w:t>
      </w:r>
      <w:proofErr w:type="spellEnd"/>
      <w:r w:rsidRPr="00DA6EFB">
        <w:rPr>
          <w:lang w:val="en-GB"/>
        </w:rPr>
        <w:t>)</w:t>
      </w:r>
      <w:r w:rsidR="00EA25E8">
        <w:rPr>
          <w:lang w:val="en-GB"/>
        </w:rPr>
        <w:t xml:space="preserve">, which </w:t>
      </w:r>
      <w:r w:rsidR="00EA25E8" w:rsidRPr="00DA6EFB">
        <w:rPr>
          <w:lang w:val="en-GB"/>
        </w:rPr>
        <w:t>represents</w:t>
      </w:r>
      <w:r w:rsidRPr="00DA6EFB">
        <w:rPr>
          <w:lang w:val="en-GB"/>
        </w:rPr>
        <w:t xml:space="preserve"> the internal structure and the external presentation of the data</w:t>
      </w:r>
      <w:r w:rsidR="008C5E8A">
        <w:rPr>
          <w:lang w:val="en-GB"/>
        </w:rPr>
        <w:t>;</w:t>
      </w:r>
      <w:r w:rsidR="008C5E8A" w:rsidRPr="00DA6EFB">
        <w:rPr>
          <w:lang w:val="en-GB"/>
        </w:rPr>
        <w:t xml:space="preserve"> </w:t>
      </w:r>
      <w:r w:rsidRPr="002514A0">
        <w:rPr>
          <w:lang w:val="en-GB"/>
        </w:rPr>
        <w:t>Decision Modelling (</w:t>
      </w:r>
      <w:proofErr w:type="spellStart"/>
      <w:r w:rsidRPr="002514A0">
        <w:rPr>
          <w:lang w:val="en-GB"/>
        </w:rPr>
        <w:t>DeM</w:t>
      </w:r>
      <w:proofErr w:type="spellEnd"/>
      <w:r w:rsidRPr="002514A0">
        <w:rPr>
          <w:lang w:val="en-GB"/>
        </w:rPr>
        <w:t xml:space="preserve">) </w:t>
      </w:r>
      <w:r w:rsidR="00EA25E8">
        <w:rPr>
          <w:lang w:val="en-GB"/>
        </w:rPr>
        <w:t>d</w:t>
      </w:r>
      <w:r>
        <w:rPr>
          <w:lang w:val="en-GB"/>
        </w:rPr>
        <w:t>efines the models that represent the problem</w:t>
      </w:r>
      <w:r w:rsidR="00EA25E8">
        <w:rPr>
          <w:lang w:val="en-GB"/>
        </w:rPr>
        <w:t xml:space="preserve"> to be addressed</w:t>
      </w:r>
      <w:r w:rsidRPr="002514A0">
        <w:rPr>
          <w:lang w:val="en-GB"/>
        </w:rPr>
        <w:t>. These models are used to evaluate possible decisions in a problem domain</w:t>
      </w:r>
      <w:r w:rsidR="008C5E8A">
        <w:rPr>
          <w:lang w:val="en-GB"/>
        </w:rPr>
        <w:t>; and</w:t>
      </w:r>
      <w:r w:rsidR="008C5E8A" w:rsidRPr="002514A0">
        <w:rPr>
          <w:lang w:val="en-GB"/>
        </w:rPr>
        <w:t xml:space="preserve"> </w:t>
      </w:r>
      <w:r w:rsidRPr="002514A0">
        <w:rPr>
          <w:lang w:val="en-GB"/>
        </w:rPr>
        <w:t xml:space="preserve">Model </w:t>
      </w:r>
      <w:r w:rsidR="00EA25E8">
        <w:rPr>
          <w:lang w:val="en-GB"/>
        </w:rPr>
        <w:t>A</w:t>
      </w:r>
      <w:r w:rsidR="00EA25E8" w:rsidRPr="002514A0">
        <w:rPr>
          <w:lang w:val="en-GB"/>
        </w:rPr>
        <w:t xml:space="preserve">nalysis </w:t>
      </w:r>
      <w:r w:rsidRPr="002514A0">
        <w:rPr>
          <w:lang w:val="en-GB"/>
        </w:rPr>
        <w:t xml:space="preserve">and </w:t>
      </w:r>
      <w:r w:rsidR="00EA25E8">
        <w:rPr>
          <w:lang w:val="en-GB"/>
        </w:rPr>
        <w:t>R</w:t>
      </w:r>
      <w:r w:rsidR="00EA25E8" w:rsidRPr="002514A0">
        <w:rPr>
          <w:lang w:val="en-GB"/>
        </w:rPr>
        <w:t xml:space="preserve">esearch </w:t>
      </w:r>
      <w:r w:rsidRPr="002514A0">
        <w:rPr>
          <w:lang w:val="en-GB"/>
        </w:rPr>
        <w:t>(MAR)</w:t>
      </w:r>
      <w:r w:rsidR="00EA25E8">
        <w:rPr>
          <w:lang w:val="en-GB"/>
        </w:rPr>
        <w:t xml:space="preserve">, which </w:t>
      </w:r>
      <w:r w:rsidRPr="002514A0">
        <w:rPr>
          <w:lang w:val="en-GB"/>
        </w:rPr>
        <w:t xml:space="preserve">is the instantiation of </w:t>
      </w:r>
      <w:r w:rsidR="00EA25E8">
        <w:rPr>
          <w:lang w:val="en-GB"/>
        </w:rPr>
        <w:t xml:space="preserve">the </w:t>
      </w:r>
      <w:r w:rsidRPr="002514A0">
        <w:rPr>
          <w:lang w:val="en-GB"/>
        </w:rPr>
        <w:t xml:space="preserve">decision model with data, model evaluation and results. </w:t>
      </w:r>
    </w:p>
    <w:p w14:paraId="1B48D26D" w14:textId="34CE25D4" w:rsidR="00DA6EFB" w:rsidRPr="002514A0" w:rsidRDefault="008D1099" w:rsidP="00DA6EFB">
      <w:pPr>
        <w:ind w:firstLine="270"/>
        <w:rPr>
          <w:lang w:val="en-GB"/>
        </w:rPr>
      </w:pPr>
      <w:r>
        <w:rPr>
          <w:lang w:val="en-GB"/>
        </w:rPr>
        <w:t>To date</w:t>
      </w:r>
      <w:r w:rsidR="00ED10ED">
        <w:rPr>
          <w:lang w:val="en-GB"/>
        </w:rPr>
        <w:t>,</w:t>
      </w:r>
      <w:r w:rsidR="00DA6EFB" w:rsidRPr="002514A0">
        <w:rPr>
          <w:lang w:val="en-GB"/>
        </w:rPr>
        <w:t xml:space="preserve"> there is </w:t>
      </w:r>
      <w:r w:rsidR="00DA6EFB">
        <w:rPr>
          <w:lang w:val="en-GB"/>
        </w:rPr>
        <w:t>little</w:t>
      </w:r>
      <w:r w:rsidR="00DA6EFB" w:rsidRPr="002514A0">
        <w:rPr>
          <w:lang w:val="en-GB"/>
        </w:rPr>
        <w:t xml:space="preserve"> evidence of research </w:t>
      </w:r>
      <w:r w:rsidR="00DA6EFB">
        <w:rPr>
          <w:lang w:val="en-GB"/>
        </w:rPr>
        <w:t>using</w:t>
      </w:r>
      <w:r w:rsidR="00DA6EFB" w:rsidRPr="002514A0">
        <w:rPr>
          <w:lang w:val="en-GB"/>
        </w:rPr>
        <w:t xml:space="preserve"> </w:t>
      </w:r>
      <w:r w:rsidR="00DA6EFB">
        <w:rPr>
          <w:lang w:val="en-GB"/>
        </w:rPr>
        <w:t>decision support systems</w:t>
      </w:r>
      <w:r w:rsidR="00DA6EFB" w:rsidRPr="002514A0">
        <w:rPr>
          <w:lang w:val="en-GB"/>
        </w:rPr>
        <w:t xml:space="preserve"> for </w:t>
      </w:r>
      <w:r w:rsidR="00DA6EFB">
        <w:rPr>
          <w:lang w:val="en-GB"/>
        </w:rPr>
        <w:t>hierarchical production planning</w:t>
      </w:r>
      <w:r w:rsidR="00DA6EFB" w:rsidRPr="002514A0">
        <w:rPr>
          <w:lang w:val="en-GB"/>
        </w:rPr>
        <w:t xml:space="preserve"> </w:t>
      </w:r>
      <w:r w:rsidR="00DA6EFB">
        <w:rPr>
          <w:lang w:val="en-GB"/>
        </w:rPr>
        <w:t>that includes</w:t>
      </w:r>
      <w:r w:rsidR="00DA6EFB" w:rsidRPr="002514A0">
        <w:rPr>
          <w:lang w:val="en-GB"/>
        </w:rPr>
        <w:t xml:space="preserve"> </w:t>
      </w:r>
      <w:r w:rsidR="00FD7290">
        <w:rPr>
          <w:lang w:val="en-GB"/>
        </w:rPr>
        <w:t xml:space="preserve">handling </w:t>
      </w:r>
      <w:r w:rsidR="00DA6EFB">
        <w:rPr>
          <w:lang w:val="en-GB"/>
        </w:rPr>
        <w:t>unexpected events allow</w:t>
      </w:r>
      <w:r w:rsidR="00FD7290">
        <w:rPr>
          <w:lang w:val="en-GB"/>
        </w:rPr>
        <w:t>ing</w:t>
      </w:r>
      <w:r w:rsidR="00DA6EFB">
        <w:rPr>
          <w:lang w:val="en-GB"/>
        </w:rPr>
        <w:t xml:space="preserve"> </w:t>
      </w:r>
      <w:r>
        <w:rPr>
          <w:lang w:val="en-GB"/>
        </w:rPr>
        <w:t xml:space="preserve">for </w:t>
      </w:r>
      <w:r w:rsidR="00DA6EFB">
        <w:rPr>
          <w:lang w:val="en-GB"/>
        </w:rPr>
        <w:t xml:space="preserve">business continuity. </w:t>
      </w:r>
      <w:r>
        <w:rPr>
          <w:lang w:val="en-GB"/>
        </w:rPr>
        <w:t>Therefore</w:t>
      </w:r>
      <w:r w:rsidR="00ED10ED">
        <w:rPr>
          <w:lang w:val="en-GB"/>
        </w:rPr>
        <w:t>,</w:t>
      </w:r>
      <w:r w:rsidR="00DA6EFB">
        <w:rPr>
          <w:lang w:val="en-GB"/>
        </w:rPr>
        <w:t xml:space="preserve"> the ongoing research of inter-enterprise architecture </w:t>
      </w:r>
      <w:r>
        <w:rPr>
          <w:lang w:val="en-GB"/>
        </w:rPr>
        <w:t>aims to</w:t>
      </w:r>
      <w:r w:rsidR="00DA6EFB">
        <w:rPr>
          <w:lang w:val="en-GB"/>
        </w:rPr>
        <w:t xml:space="preserve"> address this</w:t>
      </w:r>
      <w:r w:rsidR="00DA6EFB" w:rsidRPr="002514A0">
        <w:rPr>
          <w:lang w:val="en-GB"/>
        </w:rPr>
        <w:t xml:space="preserve"> gap.</w:t>
      </w:r>
      <w:r w:rsidR="00DA6EFB">
        <w:rPr>
          <w:lang w:val="en-GB"/>
        </w:rPr>
        <w:t xml:space="preserve"> </w:t>
      </w:r>
    </w:p>
    <w:p w14:paraId="53BD6B59" w14:textId="77777777" w:rsidR="00F04E4D" w:rsidRPr="009A3755" w:rsidRDefault="00DA6EFB" w:rsidP="00F04E4D">
      <w:pPr>
        <w:pStyle w:val="heading20"/>
      </w:pPr>
      <w:r>
        <w:t>2</w:t>
      </w:r>
      <w:r w:rsidR="00F04E4D">
        <w:t>.3</w:t>
      </w:r>
      <w:r w:rsidR="00F04E4D" w:rsidRPr="009A3755">
        <w:t xml:space="preserve">   </w:t>
      </w:r>
      <w:r>
        <w:t>Inter-enterprise architecture</w:t>
      </w:r>
    </w:p>
    <w:p w14:paraId="24CC27AD" w14:textId="638E0F41" w:rsidR="007B1A8D" w:rsidRPr="00BF6BA6" w:rsidRDefault="000831F4" w:rsidP="007B1A8D">
      <w:pPr>
        <w:ind w:firstLine="0"/>
        <w:rPr>
          <w:lang w:val="en-GB"/>
        </w:rPr>
      </w:pPr>
      <w:r>
        <w:rPr>
          <w:lang w:val="en-GB"/>
        </w:rPr>
        <w:t xml:space="preserve">In our </w:t>
      </w:r>
      <w:r w:rsidR="00F84447">
        <w:rPr>
          <w:lang w:val="en-GB"/>
        </w:rPr>
        <w:t>ongoing</w:t>
      </w:r>
      <w:r>
        <w:rPr>
          <w:lang w:val="en-GB"/>
        </w:rPr>
        <w:t xml:space="preserve"> research</w:t>
      </w:r>
      <w:r w:rsidR="00ED10ED">
        <w:rPr>
          <w:lang w:val="en-GB"/>
        </w:rPr>
        <w:t>,</w:t>
      </w:r>
      <w:r>
        <w:rPr>
          <w:lang w:val="en-GB"/>
        </w:rPr>
        <w:t xml:space="preserve"> </w:t>
      </w:r>
      <w:r w:rsidR="00FD2E75">
        <w:rPr>
          <w:lang w:val="en-GB"/>
        </w:rPr>
        <w:t>the concept of inter-enterprise a</w:t>
      </w:r>
      <w:r w:rsidR="00FD2E75" w:rsidRPr="00BF6BA6">
        <w:rPr>
          <w:lang w:val="en-GB"/>
        </w:rPr>
        <w:t>rchitecture</w:t>
      </w:r>
      <w:r w:rsidR="00B462F1">
        <w:rPr>
          <w:lang w:val="en-GB"/>
        </w:rPr>
        <w:t xml:space="preserve"> (IEA)</w:t>
      </w:r>
      <w:r w:rsidR="00FD2E75" w:rsidRPr="00BF6BA6">
        <w:rPr>
          <w:lang w:val="en-GB"/>
        </w:rPr>
        <w:t xml:space="preserve"> </w:t>
      </w:r>
      <w:r w:rsidR="00FD2E75">
        <w:rPr>
          <w:lang w:val="en-GB"/>
        </w:rPr>
        <w:t>has been proposed by investigating</w:t>
      </w:r>
      <w:r w:rsidR="00FD2E75" w:rsidRPr="00BF6BA6">
        <w:rPr>
          <w:lang w:val="en-GB"/>
        </w:rPr>
        <w:t xml:space="preserve"> </w:t>
      </w:r>
      <w:r w:rsidR="00FD2E75">
        <w:rPr>
          <w:lang w:val="en-GB"/>
        </w:rPr>
        <w:t>the</w:t>
      </w:r>
      <w:r w:rsidR="00FD2E75" w:rsidRPr="00BF6BA6">
        <w:rPr>
          <w:lang w:val="en-GB"/>
        </w:rPr>
        <w:t xml:space="preserve"> application of </w:t>
      </w:r>
      <w:r w:rsidR="00FD2E75">
        <w:rPr>
          <w:lang w:val="en-GB"/>
        </w:rPr>
        <w:t xml:space="preserve">enterprise architecture in </w:t>
      </w:r>
      <w:r w:rsidR="00B83C95">
        <w:rPr>
          <w:lang w:val="en-GB"/>
        </w:rPr>
        <w:t>CN</w:t>
      </w:r>
      <w:r w:rsidR="00FD2E75">
        <w:rPr>
          <w:lang w:val="en-GB"/>
        </w:rPr>
        <w:t xml:space="preserve">s </w:t>
      </w:r>
      <w:sdt>
        <w:sdtPr>
          <w:rPr>
            <w:lang w:val="en-GB"/>
          </w:rPr>
          <w:id w:val="-526256273"/>
          <w:citation/>
        </w:sdtPr>
        <w:sdtEndPr/>
        <w:sdtContent>
          <w:r w:rsidR="00FD2E75" w:rsidRPr="00BF6BA6">
            <w:rPr>
              <w:lang w:val="en-GB"/>
            </w:rPr>
            <w:fldChar w:fldCharType="begin"/>
          </w:r>
          <w:r w:rsidR="00FD2E75" w:rsidRPr="00BF6BA6">
            <w:rPr>
              <w:lang w:val="en-GB"/>
            </w:rPr>
            <w:instrText xml:space="preserve"> CITATION Var1 \l 2057 </w:instrText>
          </w:r>
          <w:r w:rsidR="00FD2E75" w:rsidRPr="00BF6BA6">
            <w:rPr>
              <w:lang w:val="en-GB"/>
            </w:rPr>
            <w:fldChar w:fldCharType="separate"/>
          </w:r>
          <w:r w:rsidR="005572EC" w:rsidRPr="005572EC">
            <w:rPr>
              <w:noProof/>
              <w:lang w:val="en-GB"/>
            </w:rPr>
            <w:t>[</w:t>
          </w:r>
          <w:hyperlink w:anchor="Var1" w:history="1">
            <w:r w:rsidR="005572EC" w:rsidRPr="005572EC">
              <w:rPr>
                <w:rStyle w:val="HeaderChar"/>
                <w:noProof/>
                <w:lang w:val="en-GB"/>
              </w:rPr>
              <w:t>13</w:t>
            </w:r>
          </w:hyperlink>
          <w:r w:rsidR="005572EC" w:rsidRPr="005572EC">
            <w:rPr>
              <w:noProof/>
              <w:lang w:val="en-GB"/>
            </w:rPr>
            <w:t>]</w:t>
          </w:r>
          <w:r w:rsidR="00FD2E75" w:rsidRPr="00BF6BA6">
            <w:rPr>
              <w:lang w:val="en-GB"/>
            </w:rPr>
            <w:fldChar w:fldCharType="end"/>
          </w:r>
        </w:sdtContent>
      </w:sdt>
      <w:r w:rsidR="00FD2E75">
        <w:rPr>
          <w:lang w:val="en-GB"/>
        </w:rPr>
        <w:t xml:space="preserve">. </w:t>
      </w:r>
      <w:r w:rsidR="00FD2E75" w:rsidRPr="00BF6BA6">
        <w:rPr>
          <w:lang w:val="en-GB"/>
        </w:rPr>
        <w:t xml:space="preserve">The </w:t>
      </w:r>
      <w:r w:rsidR="00FD2E75">
        <w:rPr>
          <w:lang w:val="en-GB"/>
        </w:rPr>
        <w:t xml:space="preserve">main </w:t>
      </w:r>
      <w:r w:rsidR="00FD2E75" w:rsidRPr="00BF6BA6">
        <w:rPr>
          <w:lang w:val="en-GB"/>
        </w:rPr>
        <w:t xml:space="preserve">elements </w:t>
      </w:r>
      <w:r w:rsidR="004D639C">
        <w:rPr>
          <w:lang w:val="en-GB"/>
        </w:rPr>
        <w:t>of inter-</w:t>
      </w:r>
      <w:r w:rsidR="00FD2E75">
        <w:rPr>
          <w:lang w:val="en-GB"/>
        </w:rPr>
        <w:t>enterprise architecture</w:t>
      </w:r>
      <w:r w:rsidR="00FD2E75" w:rsidRPr="00BF6BA6">
        <w:rPr>
          <w:lang w:val="en-GB"/>
        </w:rPr>
        <w:t xml:space="preserve"> are: framework, methodology, and modelling language </w:t>
      </w:r>
      <w:sdt>
        <w:sdtPr>
          <w:rPr>
            <w:lang w:val="en-GB"/>
          </w:rPr>
          <w:id w:val="1934617749"/>
          <w:citation/>
        </w:sdtPr>
        <w:sdtEndPr/>
        <w:sdtContent>
          <w:r w:rsidR="00FD2E75" w:rsidRPr="00BF6BA6">
            <w:rPr>
              <w:lang w:val="en-GB"/>
            </w:rPr>
            <w:fldChar w:fldCharType="begin"/>
          </w:r>
          <w:r w:rsidR="00FD2E75" w:rsidRPr="00BF6BA6">
            <w:rPr>
              <w:lang w:val="en-GB"/>
            </w:rPr>
            <w:instrText xml:space="preserve"> CITATION Var3b \l 2057 </w:instrText>
          </w:r>
          <w:r w:rsidR="00FD2E75" w:rsidRPr="00BF6BA6">
            <w:rPr>
              <w:lang w:val="en-GB"/>
            </w:rPr>
            <w:fldChar w:fldCharType="separate"/>
          </w:r>
          <w:r w:rsidR="005572EC" w:rsidRPr="005572EC">
            <w:rPr>
              <w:noProof/>
              <w:lang w:val="en-GB"/>
            </w:rPr>
            <w:t>[</w:t>
          </w:r>
          <w:hyperlink w:anchor="Var3b" w:history="1">
            <w:r w:rsidR="005572EC" w:rsidRPr="005572EC">
              <w:rPr>
                <w:rStyle w:val="HeaderChar"/>
                <w:noProof/>
                <w:lang w:val="en-GB"/>
              </w:rPr>
              <w:t>2</w:t>
            </w:r>
          </w:hyperlink>
          <w:r w:rsidR="005572EC" w:rsidRPr="005572EC">
            <w:rPr>
              <w:noProof/>
              <w:lang w:val="en-GB"/>
            </w:rPr>
            <w:t>]</w:t>
          </w:r>
          <w:r w:rsidR="00FD2E75" w:rsidRPr="00BF6BA6">
            <w:rPr>
              <w:lang w:val="en-GB"/>
            </w:rPr>
            <w:fldChar w:fldCharType="end"/>
          </w:r>
        </w:sdtContent>
      </w:sdt>
      <w:r w:rsidR="00FD2E75">
        <w:rPr>
          <w:lang w:val="en-GB"/>
        </w:rPr>
        <w:t xml:space="preserve">. </w:t>
      </w:r>
      <w:r w:rsidR="007B1A8D" w:rsidRPr="00BF6BA6">
        <w:rPr>
          <w:lang w:val="en-GB"/>
        </w:rPr>
        <w:t xml:space="preserve">The framework </w:t>
      </w:r>
      <w:r w:rsidR="007B1A8D">
        <w:rPr>
          <w:lang w:val="en-GB"/>
        </w:rPr>
        <w:t>represents</w:t>
      </w:r>
      <w:r w:rsidR="007B1A8D" w:rsidRPr="00BF6BA6">
        <w:rPr>
          <w:lang w:val="en-GB"/>
        </w:rPr>
        <w:t xml:space="preserve"> a simple</w:t>
      </w:r>
      <w:r w:rsidR="007B1A8D">
        <w:rPr>
          <w:lang w:val="en-GB"/>
        </w:rPr>
        <w:t>, graphical</w:t>
      </w:r>
      <w:r w:rsidR="007B1A8D" w:rsidRPr="00BF6BA6">
        <w:rPr>
          <w:lang w:val="en-GB"/>
        </w:rPr>
        <w:t xml:space="preserve"> structure of the elements that make up the enterprise </w:t>
      </w:r>
      <w:sdt>
        <w:sdtPr>
          <w:rPr>
            <w:lang w:val="en-GB"/>
          </w:rPr>
          <w:id w:val="-1669550561"/>
          <w:citation/>
        </w:sdtPr>
        <w:sdtEndPr/>
        <w:sdtContent>
          <w:r w:rsidR="007B1A8D" w:rsidRPr="00BF6BA6">
            <w:rPr>
              <w:lang w:val="en-GB"/>
            </w:rPr>
            <w:fldChar w:fldCharType="begin"/>
          </w:r>
          <w:r w:rsidR="007B1A8D" w:rsidRPr="00BF6BA6">
            <w:rPr>
              <w:lang w:val="en-GB"/>
            </w:rPr>
            <w:instrText xml:space="preserve"> CITATION Placeholder8 \l 2057 </w:instrText>
          </w:r>
          <w:r w:rsidR="007B1A8D" w:rsidRPr="00BF6BA6">
            <w:rPr>
              <w:lang w:val="en-GB"/>
            </w:rPr>
            <w:fldChar w:fldCharType="separate"/>
          </w:r>
          <w:r w:rsidR="005572EC" w:rsidRPr="005572EC">
            <w:rPr>
              <w:noProof/>
              <w:lang w:val="en-GB"/>
            </w:rPr>
            <w:t>[</w:t>
          </w:r>
          <w:hyperlink w:anchor="Placeholder8" w:history="1">
            <w:r w:rsidR="005572EC" w:rsidRPr="005572EC">
              <w:rPr>
                <w:rStyle w:val="HeaderChar"/>
                <w:noProof/>
                <w:lang w:val="en-GB"/>
              </w:rPr>
              <w:t>14</w:t>
            </w:r>
          </w:hyperlink>
          <w:r w:rsidR="005572EC" w:rsidRPr="005572EC">
            <w:rPr>
              <w:noProof/>
              <w:lang w:val="en-GB"/>
            </w:rPr>
            <w:t>]</w:t>
          </w:r>
          <w:r w:rsidR="007B1A8D" w:rsidRPr="00BF6BA6">
            <w:rPr>
              <w:lang w:val="en-GB"/>
            </w:rPr>
            <w:fldChar w:fldCharType="end"/>
          </w:r>
        </w:sdtContent>
      </w:sdt>
      <w:r w:rsidR="007B1A8D" w:rsidRPr="00BF6BA6">
        <w:rPr>
          <w:lang w:val="en-GB"/>
        </w:rPr>
        <w:t xml:space="preserve"> and </w:t>
      </w:r>
      <w:r w:rsidR="007B1A8D">
        <w:rPr>
          <w:lang w:val="en-GB"/>
        </w:rPr>
        <w:t xml:space="preserve">shows </w:t>
      </w:r>
      <w:r w:rsidR="007B1A8D" w:rsidRPr="00BF6BA6">
        <w:rPr>
          <w:lang w:val="en-GB"/>
        </w:rPr>
        <w:t xml:space="preserve">how the elements are </w:t>
      </w:r>
      <w:r w:rsidR="008806F4" w:rsidRPr="00BF6BA6">
        <w:rPr>
          <w:lang w:val="en-GB"/>
        </w:rPr>
        <w:t xml:space="preserve">integrated </w:t>
      </w:r>
      <w:r w:rsidR="007B1A8D" w:rsidRPr="00BF6BA6">
        <w:rPr>
          <w:lang w:val="en-GB"/>
        </w:rPr>
        <w:t xml:space="preserve">and </w:t>
      </w:r>
      <w:r w:rsidR="008806F4" w:rsidRPr="00BF6BA6">
        <w:rPr>
          <w:lang w:val="en-GB"/>
        </w:rPr>
        <w:t>related</w:t>
      </w:r>
      <w:r w:rsidR="007B1A8D" w:rsidRPr="00BF6BA6">
        <w:rPr>
          <w:lang w:val="en-GB"/>
        </w:rPr>
        <w:t xml:space="preserve">. </w:t>
      </w:r>
      <w:r w:rsidR="007B1A8D">
        <w:rPr>
          <w:lang w:val="en-GB"/>
        </w:rPr>
        <w:t>The m</w:t>
      </w:r>
      <w:r w:rsidR="007B1A8D" w:rsidRPr="00BF6BA6">
        <w:rPr>
          <w:lang w:val="en-GB"/>
        </w:rPr>
        <w:t>odelling language allows for modelling, organiz</w:t>
      </w:r>
      <w:r w:rsidR="007B1A8D">
        <w:rPr>
          <w:lang w:val="en-GB"/>
        </w:rPr>
        <w:t>ing</w:t>
      </w:r>
      <w:r w:rsidR="007B1A8D" w:rsidRPr="00BF6BA6">
        <w:rPr>
          <w:lang w:val="en-GB"/>
        </w:rPr>
        <w:t xml:space="preserve"> and understanding the relationships between elements of the enterprise</w:t>
      </w:r>
      <w:r w:rsidR="008806F4">
        <w:rPr>
          <w:lang w:val="en-GB"/>
        </w:rPr>
        <w:t>,</w:t>
      </w:r>
      <w:r w:rsidR="007B1A8D">
        <w:rPr>
          <w:lang w:val="en-GB"/>
        </w:rPr>
        <w:t xml:space="preserve"> using building blocks to describe them</w:t>
      </w:r>
      <w:r w:rsidR="007B1A8D" w:rsidRPr="00BF6BA6">
        <w:rPr>
          <w:lang w:val="en-GB"/>
        </w:rPr>
        <w:t xml:space="preserve"> </w:t>
      </w:r>
      <w:sdt>
        <w:sdtPr>
          <w:rPr>
            <w:lang w:val="en-GB"/>
          </w:rPr>
          <w:id w:val="-812328871"/>
          <w:citation/>
        </w:sdtPr>
        <w:sdtEndPr/>
        <w:sdtContent>
          <w:r w:rsidR="007B1A8D" w:rsidRPr="00BF6BA6">
            <w:rPr>
              <w:lang w:val="en-GB"/>
            </w:rPr>
            <w:fldChar w:fldCharType="begin"/>
          </w:r>
          <w:r w:rsidR="007B1A8D">
            <w:rPr>
              <w:lang w:val="en-GB"/>
            </w:rPr>
            <w:instrText xml:space="preserve">CITATION Placeholder3 \l 1033 </w:instrText>
          </w:r>
          <w:r w:rsidR="007B1A8D" w:rsidRPr="00BF6BA6">
            <w:rPr>
              <w:lang w:val="en-GB"/>
            </w:rPr>
            <w:fldChar w:fldCharType="separate"/>
          </w:r>
          <w:r w:rsidR="005572EC" w:rsidRPr="005572EC">
            <w:rPr>
              <w:noProof/>
              <w:lang w:val="en-GB"/>
            </w:rPr>
            <w:t>[</w:t>
          </w:r>
          <w:hyperlink w:anchor="Placeholder3" w:history="1">
            <w:r w:rsidR="005572EC" w:rsidRPr="005572EC">
              <w:rPr>
                <w:rStyle w:val="HeaderChar"/>
                <w:noProof/>
                <w:lang w:val="en-GB"/>
              </w:rPr>
              <w:t>15</w:t>
            </w:r>
          </w:hyperlink>
          <w:r w:rsidR="005572EC" w:rsidRPr="005572EC">
            <w:rPr>
              <w:noProof/>
              <w:lang w:val="en-GB"/>
            </w:rPr>
            <w:t>]</w:t>
          </w:r>
          <w:r w:rsidR="007B1A8D" w:rsidRPr="00BF6BA6">
            <w:rPr>
              <w:lang w:val="en-GB"/>
            </w:rPr>
            <w:fldChar w:fldCharType="end"/>
          </w:r>
        </w:sdtContent>
      </w:sdt>
      <w:r w:rsidR="007B1A8D" w:rsidRPr="00BF6BA6">
        <w:rPr>
          <w:lang w:val="en-GB"/>
        </w:rPr>
        <w:t xml:space="preserve">. The methodology facilitates the implementation of the </w:t>
      </w:r>
      <w:r w:rsidR="007B1A8D">
        <w:rPr>
          <w:lang w:val="en-GB"/>
        </w:rPr>
        <w:t>framework, step-by-step</w:t>
      </w:r>
      <w:r w:rsidR="008806F4">
        <w:rPr>
          <w:lang w:val="en-GB"/>
        </w:rPr>
        <w:t>,</w:t>
      </w:r>
      <w:r w:rsidR="007B1A8D">
        <w:rPr>
          <w:lang w:val="en-GB"/>
        </w:rPr>
        <w:t xml:space="preserve"> through the use of the building blocks defined by the modelling language </w:t>
      </w:r>
      <w:sdt>
        <w:sdtPr>
          <w:rPr>
            <w:lang w:val="en-GB"/>
          </w:rPr>
          <w:id w:val="-1416859100"/>
          <w:citation/>
        </w:sdtPr>
        <w:sdtEndPr/>
        <w:sdtContent>
          <w:r w:rsidR="007B1A8D" w:rsidRPr="00BF6BA6">
            <w:rPr>
              <w:lang w:val="en-GB"/>
            </w:rPr>
            <w:fldChar w:fldCharType="begin"/>
          </w:r>
          <w:r w:rsidR="007B1A8D" w:rsidRPr="00BF6BA6">
            <w:rPr>
              <w:lang w:val="en-GB"/>
            </w:rPr>
            <w:instrText xml:space="preserve">CITATION Ber05 \l 1033 </w:instrText>
          </w:r>
          <w:r w:rsidR="007B1A8D" w:rsidRPr="00BF6BA6">
            <w:rPr>
              <w:lang w:val="en-GB"/>
            </w:rPr>
            <w:fldChar w:fldCharType="separate"/>
          </w:r>
          <w:r w:rsidR="005572EC" w:rsidRPr="005572EC">
            <w:rPr>
              <w:noProof/>
              <w:lang w:val="en-GB"/>
            </w:rPr>
            <w:t>[</w:t>
          </w:r>
          <w:hyperlink w:anchor="Ber05" w:history="1">
            <w:r w:rsidR="005572EC" w:rsidRPr="005572EC">
              <w:rPr>
                <w:rStyle w:val="HeaderChar"/>
                <w:noProof/>
                <w:lang w:val="en-GB"/>
              </w:rPr>
              <w:t>16</w:t>
            </w:r>
          </w:hyperlink>
          <w:r w:rsidR="005572EC" w:rsidRPr="005572EC">
            <w:rPr>
              <w:noProof/>
              <w:lang w:val="en-GB"/>
            </w:rPr>
            <w:t>]</w:t>
          </w:r>
          <w:r w:rsidR="007B1A8D" w:rsidRPr="00BF6BA6">
            <w:rPr>
              <w:lang w:val="en-GB"/>
            </w:rPr>
            <w:fldChar w:fldCharType="end"/>
          </w:r>
        </w:sdtContent>
      </w:sdt>
      <w:r w:rsidR="007B1A8D" w:rsidRPr="00BF6BA6">
        <w:rPr>
          <w:lang w:val="en-GB"/>
        </w:rPr>
        <w:t xml:space="preserve">. </w:t>
      </w:r>
    </w:p>
    <w:p w14:paraId="764DFB50" w14:textId="77777777" w:rsidR="004B3802" w:rsidRDefault="00FD2E75" w:rsidP="007B1A8D">
      <w:pPr>
        <w:ind w:firstLine="270"/>
        <w:rPr>
          <w:lang w:val="en-GB"/>
        </w:rPr>
      </w:pPr>
      <w:r>
        <w:rPr>
          <w:lang w:val="en-GB"/>
        </w:rPr>
        <w:t xml:space="preserve">Vargas et al. </w:t>
      </w:r>
      <w:sdt>
        <w:sdtPr>
          <w:rPr>
            <w:lang w:val="es-ES"/>
          </w:rPr>
          <w:id w:val="951365714"/>
          <w:citation/>
        </w:sdtPr>
        <w:sdtEndPr/>
        <w:sdtContent>
          <w:r>
            <w:rPr>
              <w:lang w:val="es-ES"/>
            </w:rPr>
            <w:fldChar w:fldCharType="begin"/>
          </w:r>
          <w:r>
            <w:rPr>
              <w:lang w:val="en-GB"/>
            </w:rPr>
            <w:instrText xml:space="preserve">CITATION Var \l 2057 </w:instrText>
          </w:r>
          <w:r>
            <w:rPr>
              <w:lang w:val="es-ES"/>
            </w:rPr>
            <w:fldChar w:fldCharType="separate"/>
          </w:r>
          <w:r w:rsidR="005572EC" w:rsidRPr="005572EC">
            <w:rPr>
              <w:noProof/>
              <w:lang w:val="en-GB"/>
            </w:rPr>
            <w:t>[</w:t>
          </w:r>
          <w:hyperlink w:anchor="Var" w:history="1">
            <w:r w:rsidR="005572EC" w:rsidRPr="005572EC">
              <w:rPr>
                <w:rStyle w:val="HeaderChar"/>
                <w:noProof/>
                <w:lang w:val="en-GB"/>
              </w:rPr>
              <w:t>17</w:t>
            </w:r>
          </w:hyperlink>
          <w:r w:rsidR="005572EC" w:rsidRPr="005572EC">
            <w:rPr>
              <w:noProof/>
              <w:lang w:val="en-GB"/>
            </w:rPr>
            <w:t>]</w:t>
          </w:r>
          <w:r>
            <w:rPr>
              <w:lang w:val="es-ES"/>
            </w:rPr>
            <w:fldChar w:fldCharType="end"/>
          </w:r>
        </w:sdtContent>
      </w:sdt>
      <w:r w:rsidRPr="004D639C">
        <w:rPr>
          <w:lang w:val="en-GB"/>
        </w:rPr>
        <w:t xml:space="preserve"> </w:t>
      </w:r>
      <w:r w:rsidRPr="00FD2E75">
        <w:rPr>
          <w:lang w:val="en-GB"/>
        </w:rPr>
        <w:t>propose</w:t>
      </w:r>
      <w:r w:rsidR="00F84447">
        <w:rPr>
          <w:lang w:val="en-GB"/>
        </w:rPr>
        <w:t>d</w:t>
      </w:r>
      <w:r w:rsidRPr="00FD2E75">
        <w:rPr>
          <w:lang w:val="en-GB"/>
        </w:rPr>
        <w:t xml:space="preserve"> a framework </w:t>
      </w:r>
      <w:r w:rsidR="004D639C">
        <w:rPr>
          <w:lang w:val="en-GB"/>
        </w:rPr>
        <w:t xml:space="preserve">for IEA </w:t>
      </w:r>
      <w:r w:rsidR="00F84447">
        <w:rPr>
          <w:lang w:val="en-GB"/>
        </w:rPr>
        <w:t>comprising</w:t>
      </w:r>
      <w:r w:rsidR="00F84447" w:rsidRPr="00FD2E75">
        <w:rPr>
          <w:lang w:val="en-GB"/>
        </w:rPr>
        <w:t xml:space="preserve"> </w:t>
      </w:r>
      <w:r w:rsidR="00F84447">
        <w:rPr>
          <w:lang w:val="en-GB"/>
        </w:rPr>
        <w:t>of</w:t>
      </w:r>
      <w:r w:rsidR="00F84447" w:rsidRPr="00FD2E75">
        <w:rPr>
          <w:lang w:val="en-GB"/>
        </w:rPr>
        <w:t xml:space="preserve"> </w:t>
      </w:r>
      <w:r w:rsidR="00F84447">
        <w:rPr>
          <w:lang w:val="en-GB"/>
        </w:rPr>
        <w:t>four</w:t>
      </w:r>
      <w:r w:rsidR="00F84447" w:rsidRPr="00FD2E75">
        <w:rPr>
          <w:lang w:val="en-GB"/>
        </w:rPr>
        <w:t xml:space="preserve"> </w:t>
      </w:r>
      <w:r w:rsidRPr="00FD2E75">
        <w:rPr>
          <w:lang w:val="en-GB"/>
        </w:rPr>
        <w:t>life cycle phases</w:t>
      </w:r>
      <w:r>
        <w:rPr>
          <w:lang w:val="en-GB"/>
        </w:rPr>
        <w:t xml:space="preserve"> (identification, conceptualization, definition and action plan)</w:t>
      </w:r>
      <w:r w:rsidRPr="00FD2E75">
        <w:rPr>
          <w:lang w:val="en-GB"/>
        </w:rPr>
        <w:t xml:space="preserve"> and </w:t>
      </w:r>
      <w:r w:rsidR="00F84447">
        <w:rPr>
          <w:lang w:val="en-GB"/>
        </w:rPr>
        <w:t>seven</w:t>
      </w:r>
      <w:r w:rsidR="00F84447" w:rsidRPr="00FD2E75">
        <w:rPr>
          <w:lang w:val="en-GB"/>
        </w:rPr>
        <w:t xml:space="preserve"> </w:t>
      </w:r>
      <w:r w:rsidRPr="00FD2E75">
        <w:rPr>
          <w:lang w:val="en-GB"/>
        </w:rPr>
        <w:t xml:space="preserve">modelling views </w:t>
      </w:r>
      <w:r>
        <w:rPr>
          <w:lang w:val="en-GB"/>
        </w:rPr>
        <w:t xml:space="preserve">(business, organization, resources, process, decision, data and IS/IT). </w:t>
      </w:r>
      <w:r w:rsidR="00F84447">
        <w:rPr>
          <w:lang w:val="en-GB"/>
        </w:rPr>
        <w:t xml:space="preserve">The </w:t>
      </w:r>
      <w:r>
        <w:rPr>
          <w:lang w:val="en-GB"/>
        </w:rPr>
        <w:t xml:space="preserve">framework is also represented by its </w:t>
      </w:r>
      <w:r w:rsidR="00F84447">
        <w:rPr>
          <w:lang w:val="en-GB"/>
        </w:rPr>
        <w:t xml:space="preserve">eighteen </w:t>
      </w:r>
      <w:r w:rsidR="00B462F1">
        <w:rPr>
          <w:lang w:val="en-GB"/>
        </w:rPr>
        <w:t xml:space="preserve">building blocks, which constitute the modelling language proposed. The </w:t>
      </w:r>
      <w:r w:rsidR="00F84447">
        <w:rPr>
          <w:lang w:val="en-GB"/>
        </w:rPr>
        <w:t>extended</w:t>
      </w:r>
      <w:r w:rsidR="004D639C">
        <w:rPr>
          <w:lang w:val="en-GB"/>
        </w:rPr>
        <w:t xml:space="preserve"> and revised</w:t>
      </w:r>
      <w:r w:rsidR="00F84447">
        <w:rPr>
          <w:lang w:val="en-GB"/>
        </w:rPr>
        <w:t xml:space="preserve"> </w:t>
      </w:r>
      <w:r w:rsidR="00B462F1">
        <w:rPr>
          <w:lang w:val="en-GB"/>
        </w:rPr>
        <w:t>framework and i</w:t>
      </w:r>
      <w:r w:rsidR="007B1A8D">
        <w:rPr>
          <w:lang w:val="en-GB"/>
        </w:rPr>
        <w:t>t</w:t>
      </w:r>
      <w:r w:rsidR="00B462F1">
        <w:rPr>
          <w:lang w:val="en-GB"/>
        </w:rPr>
        <w:t xml:space="preserve">s building blocks are illustrated in Table 1. </w:t>
      </w:r>
    </w:p>
    <w:p w14:paraId="3C2C3704" w14:textId="773E8057" w:rsidR="00D95485" w:rsidRPr="00B462F1" w:rsidRDefault="004B3802" w:rsidP="007B1A8D">
      <w:pPr>
        <w:ind w:firstLine="270"/>
        <w:rPr>
          <w:lang w:val="en-GB"/>
        </w:rPr>
      </w:pPr>
      <w:r>
        <w:rPr>
          <w:rStyle w:val="hps"/>
          <w:lang w:val="en-GB"/>
        </w:rPr>
        <w:t xml:space="preserve">In proposing </w:t>
      </w:r>
      <w:r w:rsidRPr="002514A0">
        <w:rPr>
          <w:rStyle w:val="hps"/>
          <w:lang w:val="en-GB"/>
        </w:rPr>
        <w:t>a useful</w:t>
      </w:r>
      <w:r w:rsidRPr="002514A0">
        <w:rPr>
          <w:lang w:val="en-GB"/>
        </w:rPr>
        <w:t xml:space="preserve"> </w:t>
      </w:r>
      <w:r w:rsidRPr="002514A0">
        <w:rPr>
          <w:rStyle w:val="hps"/>
          <w:lang w:val="en-GB"/>
        </w:rPr>
        <w:t>framework</w:t>
      </w:r>
      <w:r w:rsidRPr="002514A0">
        <w:rPr>
          <w:lang w:val="en-GB"/>
        </w:rPr>
        <w:t xml:space="preserve"> </w:t>
      </w:r>
      <w:r w:rsidRPr="002514A0">
        <w:rPr>
          <w:rStyle w:val="hps"/>
          <w:lang w:val="en-GB"/>
        </w:rPr>
        <w:t>for modelling</w:t>
      </w:r>
      <w:r>
        <w:rPr>
          <w:rStyle w:val="hps"/>
          <w:lang w:val="en-GB"/>
        </w:rPr>
        <w:t xml:space="preserve"> an</w:t>
      </w:r>
      <w:r w:rsidRPr="002514A0">
        <w:rPr>
          <w:lang w:val="en-GB"/>
        </w:rPr>
        <w:t xml:space="preserve"> </w:t>
      </w:r>
      <w:r>
        <w:rPr>
          <w:rStyle w:val="hps"/>
          <w:lang w:val="en-GB"/>
        </w:rPr>
        <w:t>inter-enterprise architecture,</w:t>
      </w:r>
      <w:r w:rsidRPr="002514A0">
        <w:rPr>
          <w:lang w:val="en-GB"/>
        </w:rPr>
        <w:t xml:space="preserve"> </w:t>
      </w:r>
      <w:r w:rsidRPr="002514A0">
        <w:rPr>
          <w:rStyle w:val="hps"/>
          <w:lang w:val="en-GB"/>
        </w:rPr>
        <w:t>to facilitate unexpected</w:t>
      </w:r>
      <w:r w:rsidRPr="002514A0">
        <w:rPr>
          <w:lang w:val="en-GB"/>
        </w:rPr>
        <w:t xml:space="preserve"> </w:t>
      </w:r>
      <w:r w:rsidRPr="002514A0">
        <w:rPr>
          <w:rStyle w:val="hps"/>
          <w:lang w:val="en-GB"/>
        </w:rPr>
        <w:t>events</w:t>
      </w:r>
      <w:r w:rsidRPr="002514A0">
        <w:rPr>
          <w:lang w:val="en-GB"/>
        </w:rPr>
        <w:t xml:space="preserve"> </w:t>
      </w:r>
      <w:r w:rsidRPr="002514A0">
        <w:rPr>
          <w:rStyle w:val="hps"/>
          <w:lang w:val="en-GB"/>
        </w:rPr>
        <w:t>management</w:t>
      </w:r>
      <w:r w:rsidRPr="002514A0">
        <w:rPr>
          <w:lang w:val="en-GB"/>
        </w:rPr>
        <w:t xml:space="preserve"> </w:t>
      </w:r>
      <w:r w:rsidRPr="002514A0">
        <w:rPr>
          <w:rStyle w:val="hps"/>
          <w:lang w:val="en-GB"/>
        </w:rPr>
        <w:t xml:space="preserve">on </w:t>
      </w:r>
      <w:r>
        <w:rPr>
          <w:rStyle w:val="hps"/>
          <w:lang w:val="en-GB"/>
        </w:rPr>
        <w:t>hierarchical production planning</w:t>
      </w:r>
      <w:r>
        <w:rPr>
          <w:lang w:val="en-GB"/>
        </w:rPr>
        <w:t>,</w:t>
      </w:r>
      <w:r w:rsidRPr="002514A0">
        <w:rPr>
          <w:lang w:val="en-GB"/>
        </w:rPr>
        <w:t xml:space="preserve"> </w:t>
      </w:r>
      <w:r w:rsidRPr="002514A0">
        <w:rPr>
          <w:rStyle w:val="hps"/>
          <w:lang w:val="en-GB"/>
        </w:rPr>
        <w:t>IE-</w:t>
      </w:r>
      <w:r w:rsidRPr="002514A0">
        <w:rPr>
          <w:lang w:val="en-GB"/>
        </w:rPr>
        <w:t>GIP</w:t>
      </w:r>
      <w:r>
        <w:rPr>
          <w:lang w:val="en-GB"/>
        </w:rPr>
        <w:t xml:space="preserve"> </w:t>
      </w:r>
      <w:r w:rsidRPr="00D46AF9">
        <w:rPr>
          <w:lang w:val="en-GB"/>
        </w:rPr>
        <w:t>(</w:t>
      </w:r>
      <w:r>
        <w:rPr>
          <w:lang w:val="en-GB"/>
        </w:rPr>
        <w:t>the Spanish acronym that translates to ‘</w:t>
      </w:r>
      <w:r w:rsidRPr="00D46AF9">
        <w:rPr>
          <w:lang w:val="en-GB"/>
        </w:rPr>
        <w:t>En</w:t>
      </w:r>
      <w:r>
        <w:rPr>
          <w:lang w:val="en-GB"/>
        </w:rPr>
        <w:t xml:space="preserve">terprise Integration - </w:t>
      </w:r>
      <w:r w:rsidRPr="00D46AF9">
        <w:rPr>
          <w:lang w:val="en-GB"/>
        </w:rPr>
        <w:t>Business Processes</w:t>
      </w:r>
      <w:r>
        <w:rPr>
          <w:lang w:val="en-GB"/>
        </w:rPr>
        <w:t xml:space="preserve"> and</w:t>
      </w:r>
      <w:r w:rsidRPr="00D46AF9">
        <w:rPr>
          <w:lang w:val="en-GB"/>
        </w:rPr>
        <w:t xml:space="preserve"> Integrated Management</w:t>
      </w:r>
      <w:r>
        <w:rPr>
          <w:lang w:val="en-GB"/>
        </w:rPr>
        <w:t>’</w:t>
      </w:r>
      <w:r w:rsidRPr="00D46AF9">
        <w:rPr>
          <w:lang w:val="en-GB"/>
        </w:rPr>
        <w:t>)</w:t>
      </w:r>
      <w:r w:rsidR="00875FF2">
        <w:rPr>
          <w:lang w:val="en-GB"/>
        </w:rPr>
        <w:t xml:space="preserve"> [18]</w:t>
      </w:r>
      <w:r w:rsidRPr="002514A0">
        <w:rPr>
          <w:lang w:val="en-GB"/>
        </w:rPr>
        <w:t xml:space="preserve"> </w:t>
      </w:r>
      <w:r>
        <w:rPr>
          <w:lang w:val="en-GB"/>
        </w:rPr>
        <w:t xml:space="preserve">is the </w:t>
      </w:r>
      <w:r w:rsidR="00875FF2">
        <w:rPr>
          <w:lang w:val="en-GB"/>
        </w:rPr>
        <w:t>foundation</w:t>
      </w:r>
      <w:r>
        <w:rPr>
          <w:lang w:val="en-GB"/>
        </w:rPr>
        <w:t xml:space="preserve"> of the</w:t>
      </w:r>
      <w:r>
        <w:rPr>
          <w:rStyle w:val="hps"/>
          <w:lang w:val="en-GB"/>
        </w:rPr>
        <w:t xml:space="preserve"> </w:t>
      </w:r>
      <w:r w:rsidRPr="002514A0">
        <w:rPr>
          <w:rStyle w:val="hps"/>
          <w:lang w:val="en-GB"/>
        </w:rPr>
        <w:t>general</w:t>
      </w:r>
      <w:r w:rsidRPr="002514A0">
        <w:rPr>
          <w:lang w:val="en-GB"/>
        </w:rPr>
        <w:t xml:space="preserve"> </w:t>
      </w:r>
      <w:r w:rsidRPr="002514A0">
        <w:rPr>
          <w:rStyle w:val="hps"/>
          <w:lang w:val="en-GB"/>
        </w:rPr>
        <w:t>framework</w:t>
      </w:r>
      <w:r w:rsidRPr="002514A0">
        <w:rPr>
          <w:lang w:val="en-GB"/>
        </w:rPr>
        <w:t xml:space="preserve"> </w:t>
      </w:r>
      <w:r>
        <w:rPr>
          <w:lang w:val="en-GB"/>
        </w:rPr>
        <w:t xml:space="preserve">used to </w:t>
      </w:r>
      <w:r>
        <w:rPr>
          <w:lang w:val="en-GB"/>
        </w:rPr>
        <w:lastRenderedPageBreak/>
        <w:t>propose a partial framework to solve this problem</w:t>
      </w:r>
      <w:r w:rsidRPr="002514A0">
        <w:rPr>
          <w:rStyle w:val="hps"/>
          <w:lang w:val="en-GB"/>
        </w:rPr>
        <w:t>.</w:t>
      </w:r>
      <w:r>
        <w:rPr>
          <w:rStyle w:val="hps"/>
          <w:lang w:val="en-GB"/>
        </w:rPr>
        <w:t xml:space="preserve"> </w:t>
      </w:r>
      <w:r w:rsidRPr="00BF6BA6">
        <w:rPr>
          <w:lang w:val="en-GB"/>
        </w:rPr>
        <w:t>The proposed partial framework maintains the life cycle phases of IE-GIP adapted to the specific context and the modelling views have been merged, added or evolved</w:t>
      </w:r>
      <w:r>
        <w:rPr>
          <w:lang w:val="en-GB"/>
        </w:rPr>
        <w:t xml:space="preserve"> as it is explained in [17]. </w:t>
      </w:r>
    </w:p>
    <w:p w14:paraId="6B0534AA" w14:textId="77777777" w:rsidR="0007547A" w:rsidRPr="009C555E" w:rsidRDefault="0007547A" w:rsidP="0007547A">
      <w:pPr>
        <w:pStyle w:val="tabletitle"/>
        <w:spacing w:before="0" w:after="0"/>
        <w:jc w:val="center"/>
        <w:rPr>
          <w:sz w:val="16"/>
          <w:szCs w:val="16"/>
          <w:lang w:val="en-US"/>
        </w:rPr>
      </w:pPr>
      <w:proofErr w:type="gramStart"/>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E02CB7">
        <w:rPr>
          <w:b/>
          <w:noProof/>
          <w:lang w:val="en-GB"/>
        </w:rPr>
        <w:t>1</w:t>
      </w:r>
      <w:r>
        <w:rPr>
          <w:b/>
        </w:rPr>
        <w:fldChar w:fldCharType="end"/>
      </w:r>
      <w:r w:rsidRPr="009B1D59">
        <w:rPr>
          <w:b/>
          <w:lang w:val="en-GB"/>
        </w:rPr>
        <w:t>.</w:t>
      </w:r>
      <w:proofErr w:type="gramEnd"/>
      <w:r w:rsidRPr="009B1D59">
        <w:rPr>
          <w:lang w:val="en-GB"/>
        </w:rPr>
        <w:t xml:space="preserve"> </w:t>
      </w:r>
      <w:r>
        <w:rPr>
          <w:lang w:val="en-GB"/>
        </w:rPr>
        <w:t xml:space="preserve"> </w:t>
      </w:r>
      <w:r>
        <w:rPr>
          <w:szCs w:val="18"/>
          <w:lang w:val="en-US"/>
        </w:rPr>
        <w:t xml:space="preserve">Definition framework </w:t>
      </w:r>
      <w:proofErr w:type="gramStart"/>
      <w:r>
        <w:rPr>
          <w:szCs w:val="18"/>
          <w:lang w:val="en-US"/>
        </w:rPr>
        <w:t>of  IEA</w:t>
      </w:r>
      <w:proofErr w:type="gramEnd"/>
      <w:r>
        <w:rPr>
          <w:szCs w:val="18"/>
          <w:lang w:val="en-US"/>
        </w:rPr>
        <w:t xml:space="preserve"> and building blocks</w:t>
      </w:r>
    </w:p>
    <w:p w14:paraId="4B6F7F8B" w14:textId="0DF92FCA" w:rsidR="00B462F1" w:rsidRDefault="00E104C4" w:rsidP="00E104C4">
      <w:pPr>
        <w:ind w:firstLine="0"/>
        <w:rPr>
          <w:lang w:val="en-GB"/>
        </w:rPr>
      </w:pPr>
      <w:r w:rsidRPr="00E104C4">
        <w:rPr>
          <w:noProof/>
          <w:lang w:val="en-GB" w:eastAsia="en-GB"/>
        </w:rPr>
        <w:drawing>
          <wp:inline distT="0" distB="0" distL="0" distR="0" wp14:anchorId="0CB9A068" wp14:editId="5D626680">
            <wp:extent cx="3964448" cy="251319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117" cy="2515523"/>
                    </a:xfrm>
                    <a:prstGeom prst="rect">
                      <a:avLst/>
                    </a:prstGeom>
                    <a:noFill/>
                    <a:ln>
                      <a:noFill/>
                    </a:ln>
                  </pic:spPr>
                </pic:pic>
              </a:graphicData>
            </a:graphic>
          </wp:inline>
        </w:drawing>
      </w:r>
    </w:p>
    <w:p w14:paraId="7C3CA2B2" w14:textId="77777777" w:rsidR="00E104C4" w:rsidRDefault="00E104C4" w:rsidP="001D3F20">
      <w:pPr>
        <w:rPr>
          <w:lang w:val="en-GB"/>
        </w:rPr>
      </w:pPr>
    </w:p>
    <w:p w14:paraId="0F7CCC3E" w14:textId="26BAD9F4" w:rsidR="0007547A" w:rsidRPr="001D3F20" w:rsidRDefault="00995C25" w:rsidP="001D3F20">
      <w:pPr>
        <w:rPr>
          <w:lang w:val="en-GB"/>
        </w:rPr>
      </w:pPr>
      <w:r>
        <w:rPr>
          <w:lang w:val="en-GB"/>
        </w:rPr>
        <w:t>Through this framework</w:t>
      </w:r>
      <w:r w:rsidR="00C16B90">
        <w:rPr>
          <w:lang w:val="en-GB"/>
        </w:rPr>
        <w:t>, we believe</w:t>
      </w:r>
      <w:r w:rsidR="00B462F1" w:rsidRPr="00FD2E75">
        <w:rPr>
          <w:lang w:val="en-GB"/>
        </w:rPr>
        <w:t xml:space="preserve"> </w:t>
      </w:r>
      <w:r w:rsidR="00C268E7">
        <w:rPr>
          <w:lang w:val="en-GB"/>
        </w:rPr>
        <w:t xml:space="preserve">it </w:t>
      </w:r>
      <w:r w:rsidR="00B462F1" w:rsidRPr="00FD2E75">
        <w:rPr>
          <w:lang w:val="en-GB"/>
        </w:rPr>
        <w:t xml:space="preserve">is possible to use inter-enterprise architecture for modelling </w:t>
      </w:r>
      <w:r>
        <w:rPr>
          <w:lang w:val="en-GB"/>
        </w:rPr>
        <w:t>the problem of</w:t>
      </w:r>
      <w:r w:rsidR="00B462F1" w:rsidRPr="00FD2E75">
        <w:rPr>
          <w:lang w:val="en-GB"/>
        </w:rPr>
        <w:t xml:space="preserve"> </w:t>
      </w:r>
      <w:r w:rsidRPr="00FD2E75">
        <w:rPr>
          <w:lang w:val="en-GB"/>
        </w:rPr>
        <w:t xml:space="preserve">handling unexpected events </w:t>
      </w:r>
      <w:r w:rsidR="00B462F1" w:rsidRPr="00FD2E75">
        <w:rPr>
          <w:lang w:val="en-GB"/>
        </w:rPr>
        <w:t>in hierarchical production planning</w:t>
      </w:r>
      <w:r>
        <w:rPr>
          <w:lang w:val="en-GB"/>
        </w:rPr>
        <w:t>.</w:t>
      </w:r>
      <w:r w:rsidR="00C16B90">
        <w:rPr>
          <w:lang w:val="en-GB"/>
        </w:rPr>
        <w:t xml:space="preserve"> In order to validate this</w:t>
      </w:r>
      <w:r w:rsidR="004A6723">
        <w:rPr>
          <w:lang w:val="en-GB"/>
        </w:rPr>
        <w:t xml:space="preserve"> assertion</w:t>
      </w:r>
      <w:r w:rsidR="00F91FF6">
        <w:rPr>
          <w:lang w:val="en-GB"/>
        </w:rPr>
        <w:t>,</w:t>
      </w:r>
      <w:r w:rsidR="00C16B90">
        <w:rPr>
          <w:lang w:val="en-GB"/>
        </w:rPr>
        <w:t xml:space="preserve"> </w:t>
      </w:r>
      <w:r w:rsidR="001D3F20">
        <w:rPr>
          <w:lang w:val="en-GB"/>
        </w:rPr>
        <w:t xml:space="preserve">the next section </w:t>
      </w:r>
      <w:r w:rsidR="004A6723">
        <w:rPr>
          <w:lang w:val="en-GB"/>
        </w:rPr>
        <w:t xml:space="preserve">describes </w:t>
      </w:r>
      <w:r w:rsidR="005D76DC">
        <w:rPr>
          <w:lang w:val="en-GB"/>
        </w:rPr>
        <w:t xml:space="preserve">the </w:t>
      </w:r>
      <w:r w:rsidR="001D3F20">
        <w:rPr>
          <w:lang w:val="en-GB"/>
        </w:rPr>
        <w:t xml:space="preserve">risk management model for hierarchical production </w:t>
      </w:r>
      <w:r w:rsidR="005D76DC">
        <w:rPr>
          <w:lang w:val="en-GB"/>
        </w:rPr>
        <w:t>planning and</w:t>
      </w:r>
      <w:r w:rsidR="001D3F20">
        <w:rPr>
          <w:lang w:val="en-GB"/>
        </w:rPr>
        <w:t xml:space="preserve"> </w:t>
      </w:r>
      <w:r w:rsidR="00F91FF6">
        <w:rPr>
          <w:lang w:val="en-GB"/>
        </w:rPr>
        <w:t xml:space="preserve">Section 4 illustrates </w:t>
      </w:r>
      <w:r w:rsidR="001D3F20">
        <w:rPr>
          <w:lang w:val="en-GB"/>
        </w:rPr>
        <w:t xml:space="preserve">how the framework </w:t>
      </w:r>
      <w:r w:rsidR="008806F4">
        <w:rPr>
          <w:lang w:val="en-GB"/>
        </w:rPr>
        <w:t>is mapped</w:t>
      </w:r>
      <w:r w:rsidR="001D3F20">
        <w:rPr>
          <w:lang w:val="en-GB"/>
        </w:rPr>
        <w:t xml:space="preserve"> to </w:t>
      </w:r>
      <w:r w:rsidR="00F91FF6">
        <w:rPr>
          <w:lang w:val="en-GB"/>
        </w:rPr>
        <w:t>the</w:t>
      </w:r>
      <w:r w:rsidR="008806F4">
        <w:rPr>
          <w:lang w:val="en-GB"/>
        </w:rPr>
        <w:t xml:space="preserve"> risk management </w:t>
      </w:r>
      <w:r w:rsidR="001D3F20">
        <w:rPr>
          <w:lang w:val="en-GB"/>
        </w:rPr>
        <w:t>model.</w:t>
      </w:r>
    </w:p>
    <w:p w14:paraId="41B42AB5" w14:textId="16D85579" w:rsidR="00E74514" w:rsidRDefault="00DA6EFB" w:rsidP="00E74514">
      <w:pPr>
        <w:pStyle w:val="heading10"/>
      </w:pPr>
      <w:r>
        <w:t>3</w:t>
      </w:r>
      <w:r w:rsidR="00E74514" w:rsidRPr="009A3755">
        <w:t xml:space="preserve">   </w:t>
      </w:r>
      <w:r w:rsidR="008D2128">
        <w:t>Proposed</w:t>
      </w:r>
      <w:r w:rsidR="00E104C4">
        <w:t xml:space="preserve"> </w:t>
      </w:r>
      <w:r w:rsidR="008D2128">
        <w:t>r</w:t>
      </w:r>
      <w:r w:rsidR="005F3345">
        <w:t xml:space="preserve">isk management model for </w:t>
      </w:r>
      <w:r w:rsidR="000C5537">
        <w:t>HPP</w:t>
      </w:r>
    </w:p>
    <w:p w14:paraId="58C5347E" w14:textId="5D208C9B" w:rsidR="007B1A8D" w:rsidRDefault="00857761" w:rsidP="007B1A8D">
      <w:pPr>
        <w:ind w:firstLine="360"/>
        <w:rPr>
          <w:lang w:val="en-GB"/>
        </w:rPr>
      </w:pPr>
      <w:r>
        <w:rPr>
          <w:lang w:val="en-GB"/>
        </w:rPr>
        <w:t>Collaborative networks have to</w:t>
      </w:r>
      <w:r w:rsidR="00FD7290">
        <w:rPr>
          <w:lang w:val="en-GB"/>
        </w:rPr>
        <w:t xml:space="preserve"> handle different kind</w:t>
      </w:r>
      <w:r w:rsidR="00991A9A">
        <w:rPr>
          <w:lang w:val="en-GB"/>
        </w:rPr>
        <w:t>s</w:t>
      </w:r>
      <w:r w:rsidR="00FD7290">
        <w:rPr>
          <w:lang w:val="en-GB"/>
        </w:rPr>
        <w:t xml:space="preserve"> of unexpected events </w:t>
      </w:r>
      <w:r w:rsidR="000831F4">
        <w:rPr>
          <w:lang w:val="en-GB"/>
        </w:rPr>
        <w:t>in hierarchical production planning</w:t>
      </w:r>
      <w:r w:rsidR="001D3F20">
        <w:rPr>
          <w:lang w:val="en-GB"/>
        </w:rPr>
        <w:t xml:space="preserve">, which </w:t>
      </w:r>
      <w:r w:rsidR="00991A9A">
        <w:rPr>
          <w:lang w:val="en-GB"/>
        </w:rPr>
        <w:t xml:space="preserve">can originate </w:t>
      </w:r>
      <w:r w:rsidR="001D3F20">
        <w:rPr>
          <w:lang w:val="en-GB"/>
        </w:rPr>
        <w:t>from: suppliers, c</w:t>
      </w:r>
      <w:r w:rsidR="003D784B">
        <w:rPr>
          <w:lang w:val="en-GB"/>
        </w:rPr>
        <w:t>ustomers</w:t>
      </w:r>
      <w:r w:rsidR="001D3F20">
        <w:rPr>
          <w:lang w:val="en-GB"/>
        </w:rPr>
        <w:t>, resources or production</w:t>
      </w:r>
      <w:r w:rsidR="000831F4">
        <w:rPr>
          <w:lang w:val="en-GB"/>
        </w:rPr>
        <w:t xml:space="preserve">. </w:t>
      </w:r>
      <w:r w:rsidR="005D76DC">
        <w:rPr>
          <w:lang w:val="en-GB"/>
        </w:rPr>
        <w:t>In this section</w:t>
      </w:r>
      <w:r w:rsidR="00ED10ED">
        <w:rPr>
          <w:lang w:val="en-GB"/>
        </w:rPr>
        <w:t>,</w:t>
      </w:r>
      <w:r w:rsidR="005D76DC">
        <w:rPr>
          <w:lang w:val="en-GB"/>
        </w:rPr>
        <w:t xml:space="preserve"> the risk management model for HPP is presented taking into account a </w:t>
      </w:r>
      <w:r w:rsidR="004B3802">
        <w:rPr>
          <w:lang w:val="en-GB"/>
        </w:rPr>
        <w:t>collaborative network</w:t>
      </w:r>
      <w:r w:rsidR="006A1B77">
        <w:rPr>
          <w:lang w:val="en-GB"/>
        </w:rPr>
        <w:t xml:space="preserve"> made up </w:t>
      </w:r>
      <w:r w:rsidR="00115019">
        <w:rPr>
          <w:lang w:val="en-GB"/>
        </w:rPr>
        <w:t xml:space="preserve">of </w:t>
      </w:r>
      <w:r w:rsidR="006A1B77">
        <w:rPr>
          <w:lang w:val="en-GB"/>
        </w:rPr>
        <w:t xml:space="preserve">2 companies, having two levels of decisions: Planning (strategic and tactical) and operational. The planning level is supported by the planning DSS (PDSS) that provides companies with information </w:t>
      </w:r>
      <w:r w:rsidR="00115019">
        <w:rPr>
          <w:lang w:val="en-GB"/>
        </w:rPr>
        <w:t xml:space="preserve">on </w:t>
      </w:r>
      <w:r w:rsidR="006A1B77">
        <w:rPr>
          <w:lang w:val="en-GB"/>
        </w:rPr>
        <w:t xml:space="preserve">quantities to produce per period, quantities to buy, stock levels, </w:t>
      </w:r>
      <w:r w:rsidR="00115019">
        <w:rPr>
          <w:lang w:val="en-GB"/>
        </w:rPr>
        <w:t>etc</w:t>
      </w:r>
      <w:r w:rsidR="006A1B77">
        <w:rPr>
          <w:lang w:val="en-GB"/>
        </w:rPr>
        <w:t xml:space="preserve">. </w:t>
      </w:r>
      <w:r w:rsidR="00115019">
        <w:rPr>
          <w:lang w:val="en-GB"/>
        </w:rPr>
        <w:t xml:space="preserve">Unexpected events occur at the operational level </w:t>
      </w:r>
      <w:r w:rsidR="006A1B77">
        <w:rPr>
          <w:lang w:val="en-GB"/>
        </w:rPr>
        <w:t xml:space="preserve">and the decision maker needs to analyse the information and propose </w:t>
      </w:r>
      <w:r w:rsidR="00C91D85">
        <w:rPr>
          <w:lang w:val="en-GB"/>
        </w:rPr>
        <w:t xml:space="preserve">solutions to solve </w:t>
      </w:r>
      <w:r w:rsidR="00115019">
        <w:rPr>
          <w:lang w:val="en-GB"/>
        </w:rPr>
        <w:t>the problems that arise</w:t>
      </w:r>
      <w:r w:rsidR="00C91D85">
        <w:rPr>
          <w:lang w:val="en-GB"/>
        </w:rPr>
        <w:t xml:space="preserve">. The decision maker needs to </w:t>
      </w:r>
      <w:r w:rsidR="00D82DD2">
        <w:rPr>
          <w:lang w:val="en-GB"/>
        </w:rPr>
        <w:t>use</w:t>
      </w:r>
      <w:r w:rsidR="00C91D85">
        <w:rPr>
          <w:lang w:val="en-GB"/>
        </w:rPr>
        <w:t xml:space="preserve"> his/her own expertise and knowledge to solve the specific situation causing inefficiencies</w:t>
      </w:r>
      <w:r w:rsidR="00D82DD2">
        <w:rPr>
          <w:lang w:val="en-GB"/>
        </w:rPr>
        <w:t xml:space="preserve">, </w:t>
      </w:r>
      <w:r w:rsidR="00D82DD2" w:rsidRPr="00D82DD2">
        <w:rPr>
          <w:lang w:val="en-GB"/>
        </w:rPr>
        <w:t>bottleneck</w:t>
      </w:r>
      <w:r w:rsidR="00D82DD2">
        <w:rPr>
          <w:lang w:val="en-GB"/>
        </w:rPr>
        <w:t>s and chaos. In order to provide support to the decision maker</w:t>
      </w:r>
      <w:r w:rsidR="00ED10ED">
        <w:rPr>
          <w:lang w:val="en-GB"/>
        </w:rPr>
        <w:t>,</w:t>
      </w:r>
      <w:r w:rsidR="00D82DD2">
        <w:rPr>
          <w:lang w:val="en-GB"/>
        </w:rPr>
        <w:t xml:space="preserve"> the ideal operational DSS (ODSS) would provide alternative solutions depending </w:t>
      </w:r>
      <w:r w:rsidR="00115019">
        <w:rPr>
          <w:lang w:val="en-GB"/>
        </w:rPr>
        <w:t xml:space="preserve">on the </w:t>
      </w:r>
      <w:r w:rsidR="00D82DD2">
        <w:rPr>
          <w:lang w:val="en-GB"/>
        </w:rPr>
        <w:t xml:space="preserve">event and its </w:t>
      </w:r>
      <w:r w:rsidR="0007547A" w:rsidRPr="0054302E">
        <w:rPr>
          <w:lang w:val="en-GB"/>
        </w:rPr>
        <w:t xml:space="preserve">duration and impact. </w:t>
      </w:r>
      <w:r w:rsidR="00D82DD2" w:rsidRPr="0054302E">
        <w:rPr>
          <w:lang w:val="en-GB"/>
        </w:rPr>
        <w:t xml:space="preserve">Figure </w:t>
      </w:r>
      <w:r w:rsidR="00D82DD2">
        <w:rPr>
          <w:lang w:val="en-GB"/>
        </w:rPr>
        <w:t>1</w:t>
      </w:r>
      <w:r w:rsidR="00D82DD2" w:rsidRPr="0054302E">
        <w:rPr>
          <w:lang w:val="en-GB"/>
        </w:rPr>
        <w:t xml:space="preserve"> shows the proposed </w:t>
      </w:r>
      <w:r w:rsidR="00D82DD2">
        <w:rPr>
          <w:lang w:val="en-GB"/>
        </w:rPr>
        <w:t>model, which represents</w:t>
      </w:r>
      <w:r w:rsidR="007B1A8D">
        <w:rPr>
          <w:lang w:val="en-GB"/>
        </w:rPr>
        <w:t xml:space="preserve"> our vision of how events should be handle</w:t>
      </w:r>
      <w:r w:rsidR="00264033">
        <w:rPr>
          <w:lang w:val="en-GB"/>
        </w:rPr>
        <w:t>d</w:t>
      </w:r>
      <w:r w:rsidR="007B1A8D">
        <w:rPr>
          <w:lang w:val="en-GB"/>
        </w:rPr>
        <w:t xml:space="preserve">, </w:t>
      </w:r>
      <w:r w:rsidR="00D82DD2">
        <w:rPr>
          <w:lang w:val="en-GB"/>
        </w:rPr>
        <w:lastRenderedPageBreak/>
        <w:t xml:space="preserve">supported by ODSS that </w:t>
      </w:r>
      <w:r w:rsidR="00D82DD2" w:rsidRPr="0054302E">
        <w:rPr>
          <w:lang w:val="en-GB"/>
        </w:rPr>
        <w:t>allows</w:t>
      </w:r>
      <w:r w:rsidR="0007547A" w:rsidRPr="0054302E">
        <w:rPr>
          <w:lang w:val="en-GB"/>
        </w:rPr>
        <w:t xml:space="preserve"> enterprises to have contingency plans showing the </w:t>
      </w:r>
      <w:r w:rsidR="0007547A">
        <w:rPr>
          <w:lang w:val="en-GB"/>
        </w:rPr>
        <w:t>decision maker</w:t>
      </w:r>
      <w:r w:rsidR="0007547A" w:rsidRPr="0054302E">
        <w:rPr>
          <w:lang w:val="en-GB"/>
        </w:rPr>
        <w:t xml:space="preserve"> ways to manage specific events through rules</w:t>
      </w:r>
      <w:r w:rsidR="007B1A8D">
        <w:rPr>
          <w:lang w:val="en-GB"/>
        </w:rPr>
        <w:t xml:space="preserve"> or models </w:t>
      </w:r>
      <w:r w:rsidR="00ED10ED">
        <w:rPr>
          <w:lang w:val="en-GB"/>
        </w:rPr>
        <w:t>that check the event</w:t>
      </w:r>
      <w:r w:rsidR="0007547A" w:rsidRPr="0054302E">
        <w:rPr>
          <w:lang w:val="en-GB"/>
        </w:rPr>
        <w:t>s</w:t>
      </w:r>
      <w:r w:rsidR="00ED10ED">
        <w:rPr>
          <w:lang w:val="en-GB"/>
        </w:rPr>
        <w:t>’</w:t>
      </w:r>
      <w:r w:rsidR="0007547A" w:rsidRPr="0054302E">
        <w:rPr>
          <w:lang w:val="en-GB"/>
        </w:rPr>
        <w:t xml:space="preserve"> impact and analyse </w:t>
      </w:r>
      <w:r w:rsidR="0007547A">
        <w:rPr>
          <w:lang w:val="en-GB"/>
        </w:rPr>
        <w:t>historical</w:t>
      </w:r>
      <w:r w:rsidR="0007547A" w:rsidRPr="0054302E">
        <w:rPr>
          <w:lang w:val="en-GB"/>
        </w:rPr>
        <w:t xml:space="preserve"> data stored in </w:t>
      </w:r>
      <w:r w:rsidR="00115019">
        <w:rPr>
          <w:lang w:val="en-GB"/>
        </w:rPr>
        <w:t xml:space="preserve">the </w:t>
      </w:r>
      <w:r w:rsidR="0007547A" w:rsidRPr="0054302E">
        <w:rPr>
          <w:lang w:val="en-GB"/>
        </w:rPr>
        <w:t xml:space="preserve">data warehouse. </w:t>
      </w:r>
      <w:r w:rsidR="00D82DD2">
        <w:rPr>
          <w:lang w:val="en-GB"/>
        </w:rPr>
        <w:t xml:space="preserve">The numbers in the model </w:t>
      </w:r>
      <w:r w:rsidR="00CB7CDB">
        <w:rPr>
          <w:lang w:val="en-GB"/>
        </w:rPr>
        <w:t xml:space="preserve">below </w:t>
      </w:r>
      <w:r w:rsidR="00D82DD2">
        <w:rPr>
          <w:lang w:val="en-GB"/>
        </w:rPr>
        <w:t xml:space="preserve">represent the </w:t>
      </w:r>
      <w:r w:rsidR="00CB7CDB">
        <w:rPr>
          <w:lang w:val="en-GB"/>
        </w:rPr>
        <w:t xml:space="preserve">order in which </w:t>
      </w:r>
      <w:r w:rsidR="00D82DD2">
        <w:rPr>
          <w:lang w:val="en-GB"/>
        </w:rPr>
        <w:t>process</w:t>
      </w:r>
      <w:r w:rsidR="00CB7CDB">
        <w:rPr>
          <w:lang w:val="en-GB"/>
        </w:rPr>
        <w:t>es occur and are described below:</w:t>
      </w:r>
    </w:p>
    <w:p w14:paraId="468FD243" w14:textId="77777777" w:rsidR="00D95485" w:rsidRDefault="00D95485" w:rsidP="00D95485">
      <w:pPr>
        <w:ind w:firstLine="0"/>
        <w:rPr>
          <w:lang w:val="en-GB"/>
        </w:rPr>
      </w:pPr>
      <w:r w:rsidRPr="0054302E">
        <w:rPr>
          <w:lang w:val="en-GB"/>
        </w:rPr>
        <w:t xml:space="preserve">1) The upper level is the planning level that sends to the operational level </w:t>
      </w:r>
      <w:r>
        <w:rPr>
          <w:lang w:val="en-GB"/>
        </w:rPr>
        <w:t xml:space="preserve">production </w:t>
      </w:r>
      <w:r w:rsidRPr="0054302E">
        <w:rPr>
          <w:lang w:val="en-GB"/>
        </w:rPr>
        <w:t xml:space="preserve">plans. </w:t>
      </w:r>
    </w:p>
    <w:p w14:paraId="16821C80" w14:textId="74992B9C" w:rsidR="00D95485" w:rsidRDefault="00D95485" w:rsidP="00D95485">
      <w:pPr>
        <w:ind w:firstLine="0"/>
        <w:rPr>
          <w:lang w:val="en-GB"/>
        </w:rPr>
      </w:pPr>
      <w:r w:rsidRPr="0054302E">
        <w:rPr>
          <w:lang w:val="en-GB"/>
        </w:rPr>
        <w:t xml:space="preserve">2) </w:t>
      </w:r>
      <w:r w:rsidR="008806F4">
        <w:rPr>
          <w:lang w:val="en-GB"/>
        </w:rPr>
        <w:t>T</w:t>
      </w:r>
      <w:r w:rsidRPr="0054302E">
        <w:rPr>
          <w:lang w:val="en-GB"/>
        </w:rPr>
        <w:t>he risk</w:t>
      </w:r>
      <w:r>
        <w:rPr>
          <w:lang w:val="en-GB"/>
        </w:rPr>
        <w:t xml:space="preserve"> for the arrival of unexpected</w:t>
      </w:r>
      <w:r w:rsidRPr="0054302E">
        <w:rPr>
          <w:lang w:val="en-GB"/>
        </w:rPr>
        <w:t xml:space="preserve"> events </w:t>
      </w:r>
      <w:r>
        <w:rPr>
          <w:lang w:val="en-GB"/>
        </w:rPr>
        <w:t>occurs</w:t>
      </w:r>
      <w:r w:rsidR="008806F4" w:rsidRPr="008806F4">
        <w:rPr>
          <w:lang w:val="en-GB"/>
        </w:rPr>
        <w:t xml:space="preserve"> </w:t>
      </w:r>
      <w:r w:rsidR="008806F4">
        <w:rPr>
          <w:lang w:val="en-GB"/>
        </w:rPr>
        <w:t>at t</w:t>
      </w:r>
      <w:r w:rsidR="008806F4" w:rsidRPr="0054302E">
        <w:rPr>
          <w:lang w:val="en-GB"/>
        </w:rPr>
        <w:t>he operational level</w:t>
      </w:r>
      <w:r w:rsidRPr="0054302E">
        <w:rPr>
          <w:lang w:val="en-GB"/>
        </w:rPr>
        <w:t xml:space="preserve">. </w:t>
      </w:r>
    </w:p>
    <w:p w14:paraId="188C0AE8" w14:textId="5846DB8A" w:rsidR="00D95485" w:rsidRDefault="00D95485" w:rsidP="00D95485">
      <w:pPr>
        <w:ind w:firstLine="0"/>
        <w:rPr>
          <w:lang w:val="en-GB"/>
        </w:rPr>
      </w:pPr>
      <w:r w:rsidRPr="0054302E">
        <w:rPr>
          <w:lang w:val="en-GB"/>
        </w:rPr>
        <w:t xml:space="preserve">3) The event causes a distortion in operational plans that the </w:t>
      </w:r>
      <w:r>
        <w:rPr>
          <w:lang w:val="en-GB"/>
        </w:rPr>
        <w:t>decision maker</w:t>
      </w:r>
      <w:r w:rsidR="0079510F">
        <w:rPr>
          <w:lang w:val="en-GB"/>
        </w:rPr>
        <w:t>s have to report to an ODSS</w:t>
      </w:r>
      <w:r w:rsidRPr="0054302E">
        <w:rPr>
          <w:lang w:val="en-GB"/>
        </w:rPr>
        <w:t xml:space="preserve"> </w:t>
      </w:r>
      <w:r w:rsidR="00875FF2">
        <w:rPr>
          <w:lang w:val="en-GB"/>
        </w:rPr>
        <w:t>(</w:t>
      </w:r>
      <w:r w:rsidR="0079510F">
        <w:rPr>
          <w:lang w:val="en-GB"/>
        </w:rPr>
        <w:t>The</w:t>
      </w:r>
      <w:r w:rsidR="00875FF2">
        <w:rPr>
          <w:lang w:val="en-GB"/>
        </w:rPr>
        <w:t>se</w:t>
      </w:r>
      <w:r w:rsidR="0079510F">
        <w:rPr>
          <w:lang w:val="en-GB"/>
        </w:rPr>
        <w:t xml:space="preserve"> specifics events have been predefined accordi</w:t>
      </w:r>
      <w:r w:rsidR="00875FF2">
        <w:rPr>
          <w:lang w:val="en-GB"/>
        </w:rPr>
        <w:t>ng to the literature review of S</w:t>
      </w:r>
      <w:r w:rsidR="0079510F">
        <w:rPr>
          <w:lang w:val="en-GB"/>
        </w:rPr>
        <w:t xml:space="preserve">ection </w:t>
      </w:r>
      <w:r w:rsidR="00875FF2">
        <w:rPr>
          <w:lang w:val="en-GB"/>
        </w:rPr>
        <w:t>3)</w:t>
      </w:r>
    </w:p>
    <w:p w14:paraId="560F4996" w14:textId="77777777" w:rsidR="00D95485" w:rsidRDefault="00D95485" w:rsidP="007B1A8D">
      <w:pPr>
        <w:ind w:firstLine="360"/>
        <w:rPr>
          <w:lang w:val="en-GB"/>
        </w:rPr>
      </w:pPr>
    </w:p>
    <w:p w14:paraId="207B9AD2" w14:textId="13C75D9B" w:rsidR="00E74514" w:rsidRPr="00A8258F" w:rsidRDefault="00C9007F" w:rsidP="008562E6">
      <w:pPr>
        <w:pStyle w:val="p1a"/>
        <w:jc w:val="center"/>
      </w:pPr>
      <w:r>
        <w:rPr>
          <w:noProof/>
          <w:lang w:val="en-GB" w:eastAsia="en-GB"/>
        </w:rPr>
        <w:drawing>
          <wp:inline distT="0" distB="0" distL="0" distR="0" wp14:anchorId="1E7D55E2" wp14:editId="42C0E137">
            <wp:extent cx="3769794" cy="24447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728" cy="2450537"/>
                    </a:xfrm>
                    <a:prstGeom prst="rect">
                      <a:avLst/>
                    </a:prstGeom>
                    <a:noFill/>
                  </pic:spPr>
                </pic:pic>
              </a:graphicData>
            </a:graphic>
          </wp:inline>
        </w:drawing>
      </w:r>
    </w:p>
    <w:p w14:paraId="31444F24" w14:textId="799DA098" w:rsidR="007B1A8D" w:rsidRDefault="00E74514" w:rsidP="008562E6">
      <w:pPr>
        <w:pStyle w:val="figure"/>
        <w:spacing w:beforeLines="0" w:line="276" w:lineRule="auto"/>
        <w:rPr>
          <w:rFonts w:eastAsia="Times New Roman"/>
          <w:szCs w:val="24"/>
          <w:lang w:val="en-GB" w:eastAsia="de-DE"/>
        </w:rPr>
      </w:pPr>
      <w:proofErr w:type="gramStart"/>
      <w:r>
        <w:rPr>
          <w:b/>
        </w:rPr>
        <w:t>Fig.</w:t>
      </w:r>
      <w:proofErr w:type="gramEnd"/>
      <w:r>
        <w:rPr>
          <w:b/>
        </w:rPr>
        <w:t xml:space="preserve"> </w:t>
      </w:r>
      <w:r>
        <w:rPr>
          <w:b/>
        </w:rPr>
        <w:fldChar w:fldCharType="begin"/>
      </w:r>
      <w:r>
        <w:rPr>
          <w:b/>
        </w:rPr>
        <w:instrText xml:space="preserve"> SEQ Fig. \n </w:instrText>
      </w:r>
      <w:r>
        <w:rPr>
          <w:b/>
        </w:rPr>
        <w:fldChar w:fldCharType="separate"/>
      </w:r>
      <w:r w:rsidR="00E02CB7">
        <w:rPr>
          <w:b/>
          <w:noProof/>
        </w:rPr>
        <w:t>1</w:t>
      </w:r>
      <w:r>
        <w:rPr>
          <w:b/>
        </w:rPr>
        <w:fldChar w:fldCharType="end"/>
      </w:r>
      <w:r>
        <w:rPr>
          <w:b/>
        </w:rPr>
        <w:t>.</w:t>
      </w:r>
      <w:r>
        <w:t xml:space="preserve"> </w:t>
      </w:r>
      <w:r w:rsidR="0007547A">
        <w:rPr>
          <w:rFonts w:eastAsia="Times New Roman"/>
          <w:szCs w:val="24"/>
          <w:lang w:val="en-GB" w:eastAsia="de-DE"/>
        </w:rPr>
        <w:t xml:space="preserve">Risk management </w:t>
      </w:r>
      <w:r>
        <w:rPr>
          <w:rFonts w:eastAsia="Times New Roman"/>
          <w:szCs w:val="24"/>
          <w:lang w:val="en-GB" w:eastAsia="de-DE"/>
        </w:rPr>
        <w:t>model</w:t>
      </w:r>
      <w:r w:rsidRPr="0020796B">
        <w:rPr>
          <w:rFonts w:eastAsia="Times New Roman"/>
          <w:szCs w:val="24"/>
          <w:lang w:val="en-GB" w:eastAsia="de-DE"/>
        </w:rPr>
        <w:t xml:space="preserve"> for HPP</w:t>
      </w:r>
    </w:p>
    <w:p w14:paraId="46D9427A" w14:textId="77777777" w:rsidR="00C543B8" w:rsidRDefault="00C543B8" w:rsidP="008562E6">
      <w:pPr>
        <w:pStyle w:val="figure"/>
        <w:spacing w:beforeLines="0" w:line="276" w:lineRule="auto"/>
        <w:rPr>
          <w:rFonts w:eastAsia="Times New Roman"/>
          <w:szCs w:val="24"/>
          <w:lang w:val="en-GB" w:eastAsia="de-DE"/>
        </w:rPr>
      </w:pPr>
    </w:p>
    <w:p w14:paraId="0CF624B2" w14:textId="55E5B200" w:rsidR="007B1A8D" w:rsidRDefault="007B1A8D" w:rsidP="007B1A8D">
      <w:pPr>
        <w:ind w:firstLine="0"/>
        <w:rPr>
          <w:lang w:val="en-GB"/>
        </w:rPr>
      </w:pPr>
      <w:r w:rsidRPr="0054302E">
        <w:rPr>
          <w:lang w:val="en-GB"/>
        </w:rPr>
        <w:t xml:space="preserve">4) </w:t>
      </w:r>
      <w:r w:rsidR="00115019">
        <w:rPr>
          <w:lang w:val="en-GB"/>
        </w:rPr>
        <w:t>The</w:t>
      </w:r>
      <w:r w:rsidR="00115019" w:rsidRPr="0054302E">
        <w:rPr>
          <w:lang w:val="en-GB"/>
        </w:rPr>
        <w:t xml:space="preserve"> </w:t>
      </w:r>
      <w:r w:rsidR="00B83C95">
        <w:rPr>
          <w:lang w:val="en-GB"/>
        </w:rPr>
        <w:t>ODSS</w:t>
      </w:r>
      <w:r>
        <w:rPr>
          <w:lang w:val="en-GB"/>
        </w:rPr>
        <w:t xml:space="preserve"> system</w:t>
      </w:r>
      <w:r w:rsidRPr="0054302E">
        <w:rPr>
          <w:lang w:val="en-GB"/>
        </w:rPr>
        <w:t xml:space="preserve"> must provide an alternative solution </w:t>
      </w:r>
      <w:r w:rsidR="006A1B77" w:rsidRPr="0054302E">
        <w:rPr>
          <w:lang w:val="en-GB"/>
        </w:rPr>
        <w:t>based</w:t>
      </w:r>
      <w:r w:rsidRPr="0054302E">
        <w:rPr>
          <w:lang w:val="en-GB"/>
        </w:rPr>
        <w:t xml:space="preserve"> on specific rules</w:t>
      </w:r>
      <w:r>
        <w:rPr>
          <w:lang w:val="en-GB"/>
        </w:rPr>
        <w:t>, past experiences</w:t>
      </w:r>
      <w:r w:rsidR="00B83C95">
        <w:rPr>
          <w:lang w:val="en-GB"/>
        </w:rPr>
        <w:t xml:space="preserve"> or models.  T</w:t>
      </w:r>
      <w:r w:rsidRPr="0054302E">
        <w:rPr>
          <w:lang w:val="en-GB"/>
        </w:rPr>
        <w:t>he</w:t>
      </w:r>
      <w:r w:rsidR="00B83C95">
        <w:rPr>
          <w:lang w:val="en-GB"/>
        </w:rPr>
        <w:t xml:space="preserve"> ODSS</w:t>
      </w:r>
      <w:r w:rsidRPr="0054302E">
        <w:rPr>
          <w:lang w:val="en-GB"/>
        </w:rPr>
        <w:t xml:space="preserve"> has to be flexible and provide fast and feasible solutions </w:t>
      </w:r>
      <w:r w:rsidR="00115019">
        <w:rPr>
          <w:lang w:val="en-GB"/>
        </w:rPr>
        <w:t>at</w:t>
      </w:r>
      <w:r w:rsidR="00115019" w:rsidRPr="0054302E">
        <w:rPr>
          <w:lang w:val="en-GB"/>
        </w:rPr>
        <w:t xml:space="preserve"> </w:t>
      </w:r>
      <w:r w:rsidRPr="0054302E">
        <w:rPr>
          <w:lang w:val="en-GB"/>
        </w:rPr>
        <w:t xml:space="preserve">the operational level. </w:t>
      </w:r>
    </w:p>
    <w:p w14:paraId="59EA7D48" w14:textId="20B4CBAF" w:rsidR="007B1A8D" w:rsidRDefault="007B1A8D" w:rsidP="007B1A8D">
      <w:pPr>
        <w:ind w:firstLine="0"/>
        <w:rPr>
          <w:lang w:val="en-GB"/>
        </w:rPr>
      </w:pPr>
      <w:r w:rsidRPr="0054302E">
        <w:rPr>
          <w:lang w:val="en-GB"/>
        </w:rPr>
        <w:t>5) At the same time</w:t>
      </w:r>
      <w:r w:rsidR="00115019">
        <w:rPr>
          <w:lang w:val="en-GB"/>
        </w:rPr>
        <w:t>,</w:t>
      </w:r>
      <w:r w:rsidRPr="0054302E">
        <w:rPr>
          <w:lang w:val="en-GB"/>
        </w:rPr>
        <w:t xml:space="preserve"> the solution must be </w:t>
      </w:r>
      <w:r w:rsidR="00115019">
        <w:rPr>
          <w:lang w:val="en-GB"/>
        </w:rPr>
        <w:t>relayed</w:t>
      </w:r>
      <w:r w:rsidR="00115019" w:rsidRPr="0054302E">
        <w:rPr>
          <w:lang w:val="en-GB"/>
        </w:rPr>
        <w:t xml:space="preserve"> </w:t>
      </w:r>
      <w:r w:rsidRPr="0054302E">
        <w:rPr>
          <w:lang w:val="en-GB"/>
        </w:rPr>
        <w:t>to the upper level</w:t>
      </w:r>
      <w:r w:rsidR="003A7BAF">
        <w:rPr>
          <w:lang w:val="en-GB"/>
        </w:rPr>
        <w:t xml:space="preserve">, because </w:t>
      </w:r>
      <w:r w:rsidRPr="0054302E">
        <w:rPr>
          <w:lang w:val="en-GB"/>
        </w:rPr>
        <w:t xml:space="preserve">the solution has changed the inputs to decisions made </w:t>
      </w:r>
      <w:r w:rsidR="003A7BAF">
        <w:rPr>
          <w:lang w:val="en-GB"/>
        </w:rPr>
        <w:t>at</w:t>
      </w:r>
      <w:r w:rsidR="003A7BAF" w:rsidRPr="0054302E">
        <w:rPr>
          <w:lang w:val="en-GB"/>
        </w:rPr>
        <w:t xml:space="preserve"> </w:t>
      </w:r>
      <w:r w:rsidRPr="0054302E">
        <w:rPr>
          <w:lang w:val="en-GB"/>
        </w:rPr>
        <w:t xml:space="preserve">the planning level. </w:t>
      </w:r>
    </w:p>
    <w:p w14:paraId="305166B8" w14:textId="1675F8DF" w:rsidR="00ED10ED" w:rsidRDefault="00ED10ED" w:rsidP="007B1A8D">
      <w:pPr>
        <w:ind w:firstLine="0"/>
        <w:rPr>
          <w:lang w:val="en-GB"/>
        </w:rPr>
      </w:pPr>
      <w:r>
        <w:rPr>
          <w:lang w:val="en-GB"/>
        </w:rPr>
        <w:t>6)</w:t>
      </w:r>
      <w:r w:rsidR="00C9007F">
        <w:rPr>
          <w:lang w:val="en-GB"/>
        </w:rPr>
        <w:t xml:space="preserve"> </w:t>
      </w:r>
      <w:r w:rsidR="00C9007F" w:rsidRPr="00C9007F">
        <w:rPr>
          <w:lang w:val="en-GB"/>
        </w:rPr>
        <w:t xml:space="preserve">The </w:t>
      </w:r>
      <w:r w:rsidR="00C9007F">
        <w:rPr>
          <w:lang w:val="en-GB"/>
        </w:rPr>
        <w:t>P</w:t>
      </w:r>
      <w:r w:rsidR="00C9007F" w:rsidRPr="00C9007F">
        <w:rPr>
          <w:lang w:val="en-GB"/>
        </w:rPr>
        <w:t xml:space="preserve">DSS </w:t>
      </w:r>
      <w:r w:rsidR="002738D7">
        <w:rPr>
          <w:lang w:val="en-GB"/>
        </w:rPr>
        <w:t>modifies the decision model in order to handle the specific event in the future</w:t>
      </w:r>
      <w:r w:rsidR="00C543B8">
        <w:rPr>
          <w:lang w:val="en-GB"/>
        </w:rPr>
        <w:t xml:space="preserve"> in long term basis; this modification is reported to the ODSS </w:t>
      </w:r>
      <w:r w:rsidR="00C543B8" w:rsidRPr="00C9007F">
        <w:rPr>
          <w:lang w:val="en-GB"/>
        </w:rPr>
        <w:t>that</w:t>
      </w:r>
      <w:r w:rsidR="00C543B8">
        <w:rPr>
          <w:lang w:val="en-GB"/>
        </w:rPr>
        <w:t xml:space="preserve"> storage the solution information into the application. In this way, any decision makers belonging to the collaborative network, can access through the ODSS to this information in real time, allowing them sharing vital information to help them to take better decisions when an event occurs. </w:t>
      </w:r>
    </w:p>
    <w:p w14:paraId="19F39D93" w14:textId="1754C479" w:rsidR="00604ECB" w:rsidRDefault="00ED10ED" w:rsidP="00992D6E">
      <w:pPr>
        <w:ind w:firstLine="0"/>
        <w:rPr>
          <w:lang w:val="en-GB"/>
        </w:rPr>
      </w:pPr>
      <w:r>
        <w:rPr>
          <w:lang w:val="en-GB"/>
        </w:rPr>
        <w:t>7</w:t>
      </w:r>
      <w:r w:rsidR="007B1A8D" w:rsidRPr="0054302E">
        <w:rPr>
          <w:lang w:val="en-GB"/>
        </w:rPr>
        <w:t xml:space="preserve">) </w:t>
      </w:r>
      <w:r w:rsidR="00B83C95">
        <w:rPr>
          <w:lang w:val="en-GB"/>
        </w:rPr>
        <w:t>PDSS</w:t>
      </w:r>
      <w:r w:rsidR="007B1A8D" w:rsidRPr="0054302E">
        <w:rPr>
          <w:lang w:val="en-GB"/>
        </w:rPr>
        <w:t xml:space="preserve"> </w:t>
      </w:r>
      <w:r w:rsidR="008806F4">
        <w:rPr>
          <w:lang w:val="en-GB"/>
        </w:rPr>
        <w:t>will</w:t>
      </w:r>
      <w:r w:rsidR="007B1A8D" w:rsidRPr="0054302E">
        <w:rPr>
          <w:lang w:val="en-GB"/>
        </w:rPr>
        <w:t xml:space="preserve"> run again with this feedback and propose new plans for subsequent periods. </w:t>
      </w:r>
      <w:r w:rsidR="003A7BAF" w:rsidRPr="0054302E">
        <w:rPr>
          <w:lang w:val="en-GB"/>
        </w:rPr>
        <w:t>Th</w:t>
      </w:r>
      <w:r w:rsidR="003A7BAF">
        <w:rPr>
          <w:lang w:val="en-GB"/>
        </w:rPr>
        <w:t>e</w:t>
      </w:r>
      <w:r w:rsidR="003A7BAF" w:rsidRPr="0054302E">
        <w:rPr>
          <w:lang w:val="en-GB"/>
        </w:rPr>
        <w:t xml:space="preserve"> </w:t>
      </w:r>
      <w:r w:rsidR="007B1A8D" w:rsidRPr="0054302E">
        <w:rPr>
          <w:lang w:val="en-GB"/>
        </w:rPr>
        <w:t xml:space="preserve">new plans are </w:t>
      </w:r>
      <w:r w:rsidR="003A7BAF" w:rsidRPr="0054302E">
        <w:rPr>
          <w:lang w:val="en-GB"/>
        </w:rPr>
        <w:t>sen</w:t>
      </w:r>
      <w:r w:rsidR="003A7BAF">
        <w:rPr>
          <w:lang w:val="en-GB"/>
        </w:rPr>
        <w:t>t</w:t>
      </w:r>
      <w:r w:rsidR="003A7BAF" w:rsidRPr="0054302E">
        <w:rPr>
          <w:lang w:val="en-GB"/>
        </w:rPr>
        <w:t xml:space="preserve"> </w:t>
      </w:r>
      <w:r w:rsidR="007B1A8D" w:rsidRPr="0054302E">
        <w:rPr>
          <w:lang w:val="en-GB"/>
        </w:rPr>
        <w:t xml:space="preserve">to the operational level that </w:t>
      </w:r>
      <w:r w:rsidR="003A7BAF" w:rsidRPr="0054302E">
        <w:rPr>
          <w:lang w:val="en-GB"/>
        </w:rPr>
        <w:t>ha</w:t>
      </w:r>
      <w:r w:rsidR="003A7BAF">
        <w:rPr>
          <w:lang w:val="en-GB"/>
        </w:rPr>
        <w:t>s</w:t>
      </w:r>
      <w:r w:rsidR="003A7BAF" w:rsidRPr="0054302E">
        <w:rPr>
          <w:lang w:val="en-GB"/>
        </w:rPr>
        <w:t xml:space="preserve"> already </w:t>
      </w:r>
      <w:r w:rsidR="007B1A8D" w:rsidRPr="0054302E">
        <w:rPr>
          <w:lang w:val="en-GB"/>
        </w:rPr>
        <w:t>taken into account the impact of the event.</w:t>
      </w:r>
    </w:p>
    <w:p w14:paraId="43DC753E" w14:textId="4A58C36E" w:rsidR="00B84DC2" w:rsidRDefault="00B84DC2" w:rsidP="00B84DC2">
      <w:pPr>
        <w:rPr>
          <w:lang w:val="en-GB"/>
        </w:rPr>
      </w:pPr>
      <w:r>
        <w:rPr>
          <w:lang w:val="en-GB"/>
        </w:rPr>
        <w:lastRenderedPageBreak/>
        <w:t xml:space="preserve">This model represents widely, how is our vision to handle different kind of unexpected events through the support of an ODSS that allows decision makers to access in real time to solution alternatives that occurred in the past as a mean to </w:t>
      </w:r>
      <w:r w:rsidR="00FE27B3">
        <w:rPr>
          <w:lang w:val="en-GB"/>
        </w:rPr>
        <w:t>provide with</w:t>
      </w:r>
      <w:r>
        <w:rPr>
          <w:lang w:val="en-GB"/>
        </w:rPr>
        <w:t xml:space="preserve"> accurate, validated and </w:t>
      </w:r>
      <w:r w:rsidR="00FE27B3" w:rsidRPr="00B84DC2">
        <w:rPr>
          <w:lang w:val="en-GB"/>
        </w:rPr>
        <w:t>measurable</w:t>
      </w:r>
      <w:r w:rsidR="00FE27B3">
        <w:rPr>
          <w:lang w:val="en-GB"/>
        </w:rPr>
        <w:t xml:space="preserve"> information for</w:t>
      </w:r>
      <w:r>
        <w:rPr>
          <w:lang w:val="en-GB"/>
        </w:rPr>
        <w:t xml:space="preserve"> </w:t>
      </w:r>
      <w:r w:rsidR="00FE27B3">
        <w:rPr>
          <w:lang w:val="en-GB"/>
        </w:rPr>
        <w:t xml:space="preserve">a </w:t>
      </w:r>
      <w:r>
        <w:rPr>
          <w:lang w:val="en-GB"/>
        </w:rPr>
        <w:t xml:space="preserve">specific </w:t>
      </w:r>
      <w:r w:rsidR="00FE27B3">
        <w:rPr>
          <w:lang w:val="en-GB"/>
        </w:rPr>
        <w:t>event, helping to decision makers gather, filter and analysing information that enable making better decisions when a new unexpected event occurs.  This information can be accessed by any of the decisions makers belonging to the collaborative network, allowing transfer and generation of</w:t>
      </w:r>
      <w:r>
        <w:rPr>
          <w:lang w:val="en-GB"/>
        </w:rPr>
        <w:t xml:space="preserve"> </w:t>
      </w:r>
      <w:r w:rsidR="00FE27B3">
        <w:rPr>
          <w:lang w:val="en-GB"/>
        </w:rPr>
        <w:t xml:space="preserve">knowledge.  </w:t>
      </w:r>
    </w:p>
    <w:p w14:paraId="7B54E371" w14:textId="3EFD1AE2" w:rsidR="00FE27B3" w:rsidRPr="00992D6E" w:rsidRDefault="00F754FC" w:rsidP="00B84DC2">
      <w:pPr>
        <w:rPr>
          <w:lang w:val="en-GB"/>
        </w:rPr>
      </w:pPr>
      <w:r>
        <w:rPr>
          <w:lang w:val="en-GB"/>
        </w:rPr>
        <w:t>One of the</w:t>
      </w:r>
      <w:r w:rsidR="00FE27B3">
        <w:rPr>
          <w:lang w:val="en-GB"/>
        </w:rPr>
        <w:t xml:space="preserve"> limitations </w:t>
      </w:r>
      <w:r w:rsidR="005B47EF">
        <w:rPr>
          <w:lang w:val="en-GB"/>
        </w:rPr>
        <w:t>is</w:t>
      </w:r>
      <w:r w:rsidR="00FE27B3">
        <w:rPr>
          <w:lang w:val="en-GB"/>
        </w:rPr>
        <w:t xml:space="preserve"> the kind of unexpected events analysed.  </w:t>
      </w:r>
      <w:r w:rsidR="005B47EF">
        <w:rPr>
          <w:lang w:val="en-GB"/>
        </w:rPr>
        <w:t xml:space="preserve">The unexpected </w:t>
      </w:r>
      <w:r w:rsidR="00FA09C5">
        <w:rPr>
          <w:lang w:val="en-GB"/>
        </w:rPr>
        <w:t>events that</w:t>
      </w:r>
      <w:r w:rsidR="005B47EF">
        <w:rPr>
          <w:lang w:val="en-GB"/>
        </w:rPr>
        <w:t xml:space="preserve"> have been analysed (</w:t>
      </w:r>
      <w:r w:rsidR="00983677">
        <w:rPr>
          <w:lang w:val="en-GB"/>
        </w:rPr>
        <w:t>S</w:t>
      </w:r>
      <w:r w:rsidR="005B47EF">
        <w:rPr>
          <w:lang w:val="en-GB"/>
        </w:rPr>
        <w:t>ection 2</w:t>
      </w:r>
      <w:r w:rsidR="00983677">
        <w:rPr>
          <w:lang w:val="en-GB"/>
        </w:rPr>
        <w:t>.1</w:t>
      </w:r>
      <w:r w:rsidR="005B47EF">
        <w:rPr>
          <w:lang w:val="en-GB"/>
        </w:rPr>
        <w:t>)</w:t>
      </w:r>
      <w:r w:rsidR="00557192">
        <w:rPr>
          <w:lang w:val="en-GB"/>
        </w:rPr>
        <w:t xml:space="preserve"> do not</w:t>
      </w:r>
      <w:r w:rsidR="005B47EF">
        <w:rPr>
          <w:lang w:val="en-GB"/>
        </w:rPr>
        <w:t xml:space="preserve"> relate </w:t>
      </w:r>
      <w:r w:rsidR="00167332">
        <w:rPr>
          <w:lang w:val="en-GB"/>
        </w:rPr>
        <w:t xml:space="preserve">soft and catastrophic issues. Soft issues </w:t>
      </w:r>
      <w:r w:rsidR="00983677">
        <w:rPr>
          <w:lang w:val="en-GB"/>
        </w:rPr>
        <w:t>associated</w:t>
      </w:r>
      <w:r w:rsidR="00167332">
        <w:rPr>
          <w:lang w:val="en-GB"/>
        </w:rPr>
        <w:t xml:space="preserve"> to availability of personnel and their level of competence. Catastrophic issues </w:t>
      </w:r>
      <w:r w:rsidR="00983677">
        <w:rPr>
          <w:lang w:val="en-GB"/>
        </w:rPr>
        <w:t>associated</w:t>
      </w:r>
      <w:r w:rsidR="00167332">
        <w:rPr>
          <w:lang w:val="en-GB"/>
        </w:rPr>
        <w:t xml:space="preserve"> to earthquakes, adverse weather conditions, terrorist attacks and political conflicts. </w:t>
      </w:r>
    </w:p>
    <w:p w14:paraId="6F12C7CC" w14:textId="3CD3B152" w:rsidR="000831F4" w:rsidRDefault="0058072E" w:rsidP="000831F4">
      <w:pPr>
        <w:pStyle w:val="heading10"/>
      </w:pPr>
      <w:r>
        <w:t>4</w:t>
      </w:r>
      <w:r w:rsidR="000831F4" w:rsidRPr="009A3755">
        <w:t xml:space="preserve"> </w:t>
      </w:r>
      <w:r w:rsidR="008D2128">
        <w:t xml:space="preserve">Mapping the </w:t>
      </w:r>
      <w:r w:rsidR="000C5537">
        <w:t xml:space="preserve">IEA framework </w:t>
      </w:r>
      <w:r w:rsidR="008D2128">
        <w:t>to the</w:t>
      </w:r>
      <w:r w:rsidR="000C5537">
        <w:t xml:space="preserve"> risk management model in HPP</w:t>
      </w:r>
    </w:p>
    <w:p w14:paraId="552AE40A" w14:textId="301F4729" w:rsidR="0051246F" w:rsidRDefault="0058072E" w:rsidP="0051246F">
      <w:pPr>
        <w:ind w:firstLine="0"/>
        <w:rPr>
          <w:lang w:val="en-GB"/>
        </w:rPr>
      </w:pPr>
      <w:r>
        <w:rPr>
          <w:lang w:val="en-GB"/>
        </w:rPr>
        <w:t xml:space="preserve">The framework described in Section 2.3 is made </w:t>
      </w:r>
      <w:r w:rsidR="00784565">
        <w:rPr>
          <w:lang w:val="en-GB"/>
        </w:rPr>
        <w:t xml:space="preserve">up </w:t>
      </w:r>
      <w:r w:rsidR="00471D91">
        <w:rPr>
          <w:lang w:val="en-GB"/>
        </w:rPr>
        <w:t xml:space="preserve">of </w:t>
      </w:r>
      <w:r>
        <w:rPr>
          <w:lang w:val="en-GB"/>
        </w:rPr>
        <w:t xml:space="preserve">18 building blocks. </w:t>
      </w:r>
      <w:r w:rsidR="00784565">
        <w:rPr>
          <w:lang w:val="en-GB"/>
        </w:rPr>
        <w:t>These building blocks</w:t>
      </w:r>
      <w:r>
        <w:rPr>
          <w:lang w:val="en-GB"/>
        </w:rPr>
        <w:t xml:space="preserve"> are represented in the model proposed in Section 3</w:t>
      </w:r>
      <w:r w:rsidR="00784565">
        <w:rPr>
          <w:lang w:val="en-GB"/>
        </w:rPr>
        <w:t>.  Figure 2</w:t>
      </w:r>
      <w:r w:rsidR="0092600E">
        <w:rPr>
          <w:lang w:val="en-GB"/>
        </w:rPr>
        <w:t xml:space="preserve"> shows how the 18 building blocks of the </w:t>
      </w:r>
      <w:r w:rsidR="00471D91">
        <w:rPr>
          <w:lang w:val="en-GB"/>
        </w:rPr>
        <w:t xml:space="preserve">proposed </w:t>
      </w:r>
      <w:r w:rsidR="0092600E">
        <w:rPr>
          <w:lang w:val="en-GB"/>
        </w:rPr>
        <w:t>IEA framework represent</w:t>
      </w:r>
      <w:r w:rsidR="002A0DC3">
        <w:rPr>
          <w:lang w:val="en-GB"/>
        </w:rPr>
        <w:t>s</w:t>
      </w:r>
      <w:r w:rsidR="0092600E">
        <w:rPr>
          <w:lang w:val="en-GB"/>
        </w:rPr>
        <w:t xml:space="preserve"> the problem of handling unexpected events in HPP and how they </w:t>
      </w:r>
      <w:r w:rsidR="002A0DC3">
        <w:rPr>
          <w:lang w:val="en-GB"/>
        </w:rPr>
        <w:t xml:space="preserve">are </w:t>
      </w:r>
      <w:r w:rsidR="0092600E">
        <w:rPr>
          <w:lang w:val="en-GB"/>
        </w:rPr>
        <w:t xml:space="preserve">described </w:t>
      </w:r>
      <w:r w:rsidR="002A0DC3">
        <w:rPr>
          <w:lang w:val="en-GB"/>
        </w:rPr>
        <w:t xml:space="preserve">in </w:t>
      </w:r>
      <w:r w:rsidR="0092600E">
        <w:rPr>
          <w:lang w:val="en-GB"/>
        </w:rPr>
        <w:t xml:space="preserve">each of the elements of the </w:t>
      </w:r>
      <w:r w:rsidR="005D76DC">
        <w:rPr>
          <w:lang w:val="en-GB"/>
        </w:rPr>
        <w:t>model</w:t>
      </w:r>
      <w:r w:rsidR="0092600E">
        <w:rPr>
          <w:lang w:val="en-GB"/>
        </w:rPr>
        <w:t xml:space="preserve">. This </w:t>
      </w:r>
      <w:r w:rsidR="008806F4">
        <w:rPr>
          <w:lang w:val="en-GB"/>
        </w:rPr>
        <w:t>shows</w:t>
      </w:r>
      <w:r w:rsidR="0092600E">
        <w:rPr>
          <w:lang w:val="en-GB"/>
        </w:rPr>
        <w:t xml:space="preserve"> how the IEA framework </w:t>
      </w:r>
      <w:r w:rsidR="00B83C95">
        <w:rPr>
          <w:lang w:val="en-GB"/>
        </w:rPr>
        <w:t xml:space="preserve">embeds </w:t>
      </w:r>
      <w:r w:rsidR="0092600E">
        <w:rPr>
          <w:lang w:val="en-GB"/>
        </w:rPr>
        <w:t xml:space="preserve">the elements needed to describe the problem of unexpected events in HPP. </w:t>
      </w:r>
    </w:p>
    <w:p w14:paraId="5BA82EEC" w14:textId="77777777" w:rsidR="00CC1717" w:rsidRDefault="00CC1717" w:rsidP="00CC1717">
      <w:pPr>
        <w:ind w:firstLine="284"/>
        <w:rPr>
          <w:lang w:val="en-GB"/>
        </w:rPr>
      </w:pPr>
      <w:r>
        <w:rPr>
          <w:lang w:val="en-GB"/>
        </w:rPr>
        <w:t>Each building block is represented in a rectangle with borders depending on which modelling view it is associated with. Thus:</w:t>
      </w:r>
    </w:p>
    <w:p w14:paraId="5E1CE9FA" w14:textId="77777777" w:rsidR="00CC1717" w:rsidRDefault="00CC1717" w:rsidP="00CC1717">
      <w:pPr>
        <w:ind w:firstLine="0"/>
        <w:rPr>
          <w:lang w:val="en-GB"/>
        </w:rPr>
      </w:pPr>
      <w:r>
        <w:rPr>
          <w:lang w:val="en-GB"/>
        </w:rPr>
        <w:t>-</w:t>
      </w:r>
      <w:r w:rsidRPr="00167332">
        <w:rPr>
          <w:u w:val="single"/>
          <w:lang w:val="en-GB"/>
        </w:rPr>
        <w:t>Domain</w:t>
      </w:r>
      <w:r w:rsidRPr="00621234">
        <w:rPr>
          <w:lang w:val="en-GB"/>
        </w:rPr>
        <w:t xml:space="preserve"> represents the boundaries of the </w:t>
      </w:r>
      <w:r>
        <w:rPr>
          <w:lang w:val="en-GB"/>
        </w:rPr>
        <w:t>CN</w:t>
      </w:r>
      <w:r w:rsidRPr="00621234">
        <w:rPr>
          <w:lang w:val="en-GB"/>
        </w:rPr>
        <w:t xml:space="preserve"> in the collaborative context of hierarchical production planning to solve the problem of unexpected events handling.</w:t>
      </w:r>
      <w:r>
        <w:rPr>
          <w:lang w:val="en-GB"/>
        </w:rPr>
        <w:t xml:space="preserve"> -</w:t>
      </w:r>
      <w:r w:rsidRPr="00167332">
        <w:rPr>
          <w:u w:val="single"/>
          <w:lang w:val="en-GB"/>
        </w:rPr>
        <w:t>Stakeholders</w:t>
      </w:r>
      <w:r>
        <w:rPr>
          <w:lang w:val="en-GB"/>
        </w:rPr>
        <w:t xml:space="preserve"> represent</w:t>
      </w:r>
      <w:r w:rsidRPr="00621234">
        <w:rPr>
          <w:lang w:val="en-GB"/>
        </w:rPr>
        <w:t xml:space="preserve"> the number or nodes in the </w:t>
      </w:r>
      <w:r>
        <w:rPr>
          <w:lang w:val="en-GB"/>
        </w:rPr>
        <w:t>CN</w:t>
      </w:r>
      <w:r w:rsidRPr="00621234">
        <w:rPr>
          <w:lang w:val="en-GB"/>
        </w:rPr>
        <w:t xml:space="preserve"> that participate in the collaborative domain. </w:t>
      </w:r>
    </w:p>
    <w:p w14:paraId="1648F849" w14:textId="77777777" w:rsidR="00CC1717" w:rsidRDefault="00CC1717" w:rsidP="00CC1717">
      <w:pPr>
        <w:ind w:firstLine="0"/>
        <w:rPr>
          <w:lang w:val="en-GB"/>
        </w:rPr>
      </w:pPr>
      <w:r>
        <w:rPr>
          <w:lang w:val="en-GB"/>
        </w:rPr>
        <w:t>-</w:t>
      </w:r>
      <w:r w:rsidRPr="00167332">
        <w:rPr>
          <w:u w:val="single"/>
          <w:lang w:val="en-GB"/>
        </w:rPr>
        <w:t>Organizational cell</w:t>
      </w:r>
      <w:r w:rsidRPr="00621234">
        <w:rPr>
          <w:lang w:val="en-GB"/>
        </w:rPr>
        <w:t xml:space="preserve"> represents the teams of the </w:t>
      </w:r>
      <w:r>
        <w:rPr>
          <w:lang w:val="en-GB"/>
        </w:rPr>
        <w:t>CN</w:t>
      </w:r>
      <w:r w:rsidRPr="00621234">
        <w:rPr>
          <w:lang w:val="en-GB"/>
        </w:rPr>
        <w:t xml:space="preserve">. </w:t>
      </w:r>
    </w:p>
    <w:p w14:paraId="0869C18B" w14:textId="77777777" w:rsidR="00CC1717" w:rsidRDefault="00CC1717" w:rsidP="00CC1717">
      <w:pPr>
        <w:ind w:firstLine="0"/>
        <w:rPr>
          <w:lang w:val="en-GB"/>
        </w:rPr>
      </w:pPr>
      <w:r>
        <w:rPr>
          <w:lang w:val="en-GB"/>
        </w:rPr>
        <w:t>-</w:t>
      </w:r>
      <w:r w:rsidRPr="00167332">
        <w:rPr>
          <w:u w:val="single"/>
          <w:lang w:val="en-GB"/>
        </w:rPr>
        <w:t>Organizational unit</w:t>
      </w:r>
      <w:r w:rsidRPr="00621234">
        <w:rPr>
          <w:lang w:val="en-GB"/>
        </w:rPr>
        <w:t xml:space="preserve"> represents the </w:t>
      </w:r>
      <w:r>
        <w:rPr>
          <w:lang w:val="en-GB"/>
        </w:rPr>
        <w:t xml:space="preserve">workstation </w:t>
      </w:r>
      <w:r w:rsidRPr="00621234">
        <w:rPr>
          <w:lang w:val="en-GB"/>
        </w:rPr>
        <w:t xml:space="preserve">of the </w:t>
      </w:r>
      <w:r>
        <w:rPr>
          <w:lang w:val="en-GB"/>
        </w:rPr>
        <w:t>CN</w:t>
      </w:r>
      <w:r w:rsidRPr="00621234">
        <w:rPr>
          <w:lang w:val="en-GB"/>
        </w:rPr>
        <w:t xml:space="preserve"> and its roles. Each unit must belong to at least one cell and each team must have at least one member.</w:t>
      </w:r>
      <w:r>
        <w:rPr>
          <w:lang w:val="en-GB"/>
        </w:rPr>
        <w:t xml:space="preserve"> </w:t>
      </w:r>
    </w:p>
    <w:p w14:paraId="5C32ADBD" w14:textId="77777777" w:rsidR="00CC1717" w:rsidRDefault="00CC1717" w:rsidP="00CC1717">
      <w:pPr>
        <w:ind w:firstLine="0"/>
        <w:rPr>
          <w:lang w:val="en-GB"/>
        </w:rPr>
      </w:pPr>
      <w:r>
        <w:rPr>
          <w:lang w:val="en-GB"/>
        </w:rPr>
        <w:t>-</w:t>
      </w:r>
      <w:r w:rsidRPr="00167332">
        <w:rPr>
          <w:u w:val="single"/>
          <w:lang w:val="en-GB"/>
        </w:rPr>
        <w:t>Resources</w:t>
      </w:r>
      <w:r w:rsidRPr="00621234">
        <w:rPr>
          <w:lang w:val="en-GB"/>
        </w:rPr>
        <w:t xml:space="preserve"> represent all those physical </w:t>
      </w:r>
      <w:r>
        <w:rPr>
          <w:lang w:val="en-GB"/>
        </w:rPr>
        <w:t>resources</w:t>
      </w:r>
      <w:r w:rsidRPr="00621234">
        <w:rPr>
          <w:lang w:val="en-GB"/>
        </w:rPr>
        <w:t xml:space="preserve"> necessary to carry out the operation of the </w:t>
      </w:r>
      <w:r>
        <w:rPr>
          <w:lang w:val="en-GB"/>
        </w:rPr>
        <w:t>CN</w:t>
      </w:r>
      <w:r w:rsidRPr="00621234">
        <w:rPr>
          <w:lang w:val="en-GB"/>
        </w:rPr>
        <w:t>.</w:t>
      </w:r>
      <w:r>
        <w:rPr>
          <w:lang w:val="en-GB"/>
        </w:rPr>
        <w:t xml:space="preserve"> </w:t>
      </w:r>
    </w:p>
    <w:p w14:paraId="1F400700" w14:textId="77777777" w:rsidR="00CC1717" w:rsidRDefault="00CC1717" w:rsidP="00CC1717">
      <w:pPr>
        <w:ind w:firstLine="0"/>
        <w:rPr>
          <w:lang w:val="en-GB"/>
        </w:rPr>
      </w:pPr>
      <w:r>
        <w:rPr>
          <w:lang w:val="en-GB"/>
        </w:rPr>
        <w:t>-</w:t>
      </w:r>
      <w:r w:rsidRPr="00167332">
        <w:rPr>
          <w:u w:val="single"/>
          <w:lang w:val="en-GB"/>
        </w:rPr>
        <w:t>Worker</w:t>
      </w:r>
      <w:r>
        <w:rPr>
          <w:lang w:val="en-GB"/>
        </w:rPr>
        <w:t xml:space="preserve"> </w:t>
      </w:r>
      <w:r w:rsidRPr="00621234">
        <w:rPr>
          <w:lang w:val="en-GB"/>
        </w:rPr>
        <w:t xml:space="preserve">represents a member from each stakeholder that participates in the collaborative process. The difference between </w:t>
      </w:r>
      <w:r>
        <w:rPr>
          <w:lang w:val="en-GB"/>
        </w:rPr>
        <w:t>worker</w:t>
      </w:r>
      <w:r w:rsidRPr="00621234">
        <w:rPr>
          <w:lang w:val="en-GB"/>
        </w:rPr>
        <w:t xml:space="preserve"> and organizational unit is</w:t>
      </w:r>
      <w:r>
        <w:rPr>
          <w:lang w:val="en-GB"/>
        </w:rPr>
        <w:t xml:space="preserve"> that</w:t>
      </w:r>
      <w:r w:rsidRPr="00621234">
        <w:rPr>
          <w:lang w:val="en-GB"/>
        </w:rPr>
        <w:t xml:space="preserve"> </w:t>
      </w:r>
      <w:r>
        <w:rPr>
          <w:lang w:val="en-GB"/>
        </w:rPr>
        <w:t xml:space="preserve">the latest is </w:t>
      </w:r>
      <w:r w:rsidRPr="00621234">
        <w:rPr>
          <w:lang w:val="en-GB"/>
        </w:rPr>
        <w:t xml:space="preserve">related to the </w:t>
      </w:r>
      <w:r>
        <w:rPr>
          <w:lang w:val="en-GB"/>
        </w:rPr>
        <w:t>CN</w:t>
      </w:r>
      <w:r w:rsidRPr="00621234">
        <w:rPr>
          <w:lang w:val="en-GB"/>
        </w:rPr>
        <w:t xml:space="preserve"> and </w:t>
      </w:r>
      <w:r>
        <w:rPr>
          <w:lang w:val="en-GB"/>
        </w:rPr>
        <w:t>worker</w:t>
      </w:r>
      <w:r w:rsidRPr="00621234">
        <w:rPr>
          <w:lang w:val="en-GB"/>
        </w:rPr>
        <w:t xml:space="preserve"> is related to </w:t>
      </w:r>
      <w:r>
        <w:rPr>
          <w:lang w:val="en-GB"/>
        </w:rPr>
        <w:t xml:space="preserve">each </w:t>
      </w:r>
      <w:r w:rsidRPr="00621234">
        <w:rPr>
          <w:lang w:val="en-GB"/>
        </w:rPr>
        <w:t xml:space="preserve">stakeholder. </w:t>
      </w:r>
    </w:p>
    <w:p w14:paraId="4FF170FA" w14:textId="77777777" w:rsidR="00CC1717" w:rsidRDefault="00CC1717" w:rsidP="00CC1717">
      <w:pPr>
        <w:ind w:firstLine="0"/>
        <w:rPr>
          <w:lang w:val="en-GB"/>
        </w:rPr>
      </w:pPr>
      <w:r>
        <w:rPr>
          <w:lang w:val="en-GB"/>
        </w:rPr>
        <w:t>-</w:t>
      </w:r>
      <w:r w:rsidRPr="00167332">
        <w:rPr>
          <w:u w:val="single"/>
          <w:lang w:val="en-GB"/>
        </w:rPr>
        <w:t>Business strategy</w:t>
      </w:r>
      <w:r>
        <w:rPr>
          <w:lang w:val="en-GB"/>
        </w:rPr>
        <w:t xml:space="preserve"> </w:t>
      </w:r>
      <w:r w:rsidRPr="00621234">
        <w:rPr>
          <w:lang w:val="en-GB"/>
        </w:rPr>
        <w:t xml:space="preserve">represents the mission, vision, values, goals, strategy, plans, critical success factors, policies and parameters of the </w:t>
      </w:r>
      <w:r>
        <w:rPr>
          <w:lang w:val="en-GB"/>
        </w:rPr>
        <w:t>CN</w:t>
      </w:r>
      <w:r w:rsidRPr="00621234">
        <w:rPr>
          <w:lang w:val="en-GB"/>
        </w:rPr>
        <w:t xml:space="preserve"> that are agreed at a business level and have to be aligned with the IS/IT strategy.</w:t>
      </w:r>
      <w:r>
        <w:rPr>
          <w:lang w:val="en-GB"/>
        </w:rPr>
        <w:t xml:space="preserve"> </w:t>
      </w:r>
    </w:p>
    <w:p w14:paraId="7C880DFE" w14:textId="77777777" w:rsidR="00CC1717" w:rsidRDefault="00CC1717" w:rsidP="00CC1717">
      <w:pPr>
        <w:ind w:firstLine="0"/>
        <w:rPr>
          <w:lang w:val="en-GB"/>
        </w:rPr>
      </w:pPr>
      <w:r>
        <w:rPr>
          <w:u w:val="single"/>
          <w:lang w:val="en-GB"/>
        </w:rPr>
        <w:t>-</w:t>
      </w:r>
      <w:r w:rsidRPr="00167332">
        <w:rPr>
          <w:u w:val="single"/>
          <w:lang w:val="en-GB"/>
        </w:rPr>
        <w:t>IS/IT strategy</w:t>
      </w:r>
      <w:r>
        <w:rPr>
          <w:lang w:val="en-GB"/>
        </w:rPr>
        <w:t xml:space="preserve"> represents </w:t>
      </w:r>
      <w:r w:rsidRPr="00621234">
        <w:rPr>
          <w:lang w:val="en-GB"/>
        </w:rPr>
        <w:t xml:space="preserve">policies and parameters of the </w:t>
      </w:r>
      <w:r>
        <w:rPr>
          <w:lang w:val="en-GB"/>
        </w:rPr>
        <w:t xml:space="preserve">CN </w:t>
      </w:r>
      <w:r w:rsidRPr="00621234">
        <w:rPr>
          <w:lang w:val="en-GB"/>
        </w:rPr>
        <w:t>that are agreed at the technological level and have to be aligned with the business strategy.</w:t>
      </w:r>
      <w:r>
        <w:rPr>
          <w:lang w:val="en-GB"/>
        </w:rPr>
        <w:t xml:space="preserve"> </w:t>
      </w:r>
    </w:p>
    <w:p w14:paraId="0A8DCE0D" w14:textId="77777777" w:rsidR="00CC1717" w:rsidRDefault="00CC1717" w:rsidP="00CC1717">
      <w:pPr>
        <w:ind w:firstLine="0"/>
        <w:rPr>
          <w:lang w:val="en-GB"/>
        </w:rPr>
      </w:pPr>
      <w:r>
        <w:rPr>
          <w:lang w:val="en-GB"/>
        </w:rPr>
        <w:t>-</w:t>
      </w:r>
      <w:r w:rsidRPr="00167332">
        <w:rPr>
          <w:u w:val="single"/>
          <w:lang w:val="en-GB"/>
        </w:rPr>
        <w:t>Objectives</w:t>
      </w:r>
      <w:r>
        <w:rPr>
          <w:lang w:val="en-GB"/>
        </w:rPr>
        <w:t xml:space="preserve"> </w:t>
      </w:r>
      <w:r w:rsidRPr="00621234">
        <w:rPr>
          <w:lang w:val="en-GB"/>
        </w:rPr>
        <w:t xml:space="preserve">represent the goals of the </w:t>
      </w:r>
      <w:r>
        <w:rPr>
          <w:lang w:val="en-GB"/>
        </w:rPr>
        <w:t>CN</w:t>
      </w:r>
      <w:r w:rsidRPr="00621234">
        <w:rPr>
          <w:lang w:val="en-GB"/>
        </w:rPr>
        <w:t xml:space="preserve"> for modelling the domain. </w:t>
      </w:r>
    </w:p>
    <w:p w14:paraId="648EF70A" w14:textId="77777777" w:rsidR="00CC1717" w:rsidRDefault="00CC1717" w:rsidP="0051246F">
      <w:pPr>
        <w:ind w:firstLine="0"/>
        <w:rPr>
          <w:lang w:val="en-GB"/>
        </w:rPr>
      </w:pPr>
    </w:p>
    <w:p w14:paraId="697B2740" w14:textId="77777777" w:rsidR="0051246F" w:rsidRDefault="0051246F" w:rsidP="0051246F">
      <w:pPr>
        <w:ind w:firstLine="0"/>
      </w:pPr>
      <w:r>
        <w:rPr>
          <w:noProof/>
          <w:lang w:val="en-GB" w:eastAsia="en-GB"/>
        </w:rPr>
        <w:lastRenderedPageBreak/>
        <w:drawing>
          <wp:inline distT="0" distB="0" distL="0" distR="0" wp14:anchorId="219040F4" wp14:editId="76BE3DC7">
            <wp:extent cx="4196142" cy="366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9320"/>
                    <a:stretch/>
                  </pic:blipFill>
                  <pic:spPr bwMode="auto">
                    <a:xfrm>
                      <a:off x="0" y="0"/>
                      <a:ext cx="4200038" cy="3668388"/>
                    </a:xfrm>
                    <a:prstGeom prst="rect">
                      <a:avLst/>
                    </a:prstGeom>
                    <a:noFill/>
                    <a:ln>
                      <a:noFill/>
                    </a:ln>
                    <a:extLst>
                      <a:ext uri="{53640926-AAD7-44D8-BBD7-CCE9431645EC}">
                        <a14:shadowObscured xmlns:a14="http://schemas.microsoft.com/office/drawing/2010/main"/>
                      </a:ext>
                    </a:extLst>
                  </pic:spPr>
                </pic:pic>
              </a:graphicData>
            </a:graphic>
          </wp:inline>
        </w:drawing>
      </w:r>
    </w:p>
    <w:p w14:paraId="1FA34215" w14:textId="2A020D08" w:rsidR="0051246F" w:rsidRDefault="0051246F" w:rsidP="00604ECB">
      <w:pPr>
        <w:ind w:hanging="284"/>
        <w:jc w:val="center"/>
        <w:rPr>
          <w:szCs w:val="24"/>
          <w:lang w:val="en-GB"/>
        </w:rPr>
      </w:pPr>
      <w:proofErr w:type="gramStart"/>
      <w:r>
        <w:rPr>
          <w:b/>
        </w:rPr>
        <w:t>Fig. 2.</w:t>
      </w:r>
      <w:proofErr w:type="gramEnd"/>
      <w:r>
        <w:t xml:space="preserve"> Mapping </w:t>
      </w:r>
      <w:r>
        <w:rPr>
          <w:szCs w:val="24"/>
          <w:lang w:val="en-GB"/>
        </w:rPr>
        <w:t>IEA framework validation to</w:t>
      </w:r>
      <w:r w:rsidRPr="00AF2901">
        <w:rPr>
          <w:szCs w:val="24"/>
          <w:lang w:val="en-GB"/>
        </w:rPr>
        <w:t xml:space="preserve"> risk management model in HPP</w:t>
      </w:r>
    </w:p>
    <w:p w14:paraId="0C55ADC0" w14:textId="77777777" w:rsidR="00875FF2" w:rsidRPr="00604ECB" w:rsidRDefault="00875FF2" w:rsidP="00604ECB">
      <w:pPr>
        <w:ind w:hanging="284"/>
        <w:jc w:val="center"/>
        <w:rPr>
          <w:szCs w:val="24"/>
          <w:lang w:val="en-GB"/>
        </w:rPr>
      </w:pPr>
    </w:p>
    <w:p w14:paraId="638EB1A1" w14:textId="77777777" w:rsidR="00CC1717" w:rsidRDefault="00CC1717" w:rsidP="00CC1717">
      <w:pPr>
        <w:ind w:firstLine="0"/>
        <w:rPr>
          <w:lang w:val="en-GB"/>
        </w:rPr>
      </w:pPr>
      <w:r>
        <w:rPr>
          <w:lang w:val="en-GB"/>
        </w:rPr>
        <w:t>-</w:t>
      </w:r>
      <w:r w:rsidRPr="00CC1717">
        <w:rPr>
          <w:u w:val="single"/>
          <w:lang w:val="en-GB"/>
        </w:rPr>
        <w:t xml:space="preserve">Performance assessment </w:t>
      </w:r>
      <w:r w:rsidRPr="00621234">
        <w:rPr>
          <w:lang w:val="en-GB"/>
        </w:rPr>
        <w:t xml:space="preserve">helps to measure the performance of the </w:t>
      </w:r>
      <w:r>
        <w:rPr>
          <w:lang w:val="en-GB"/>
        </w:rPr>
        <w:t>CN</w:t>
      </w:r>
      <w:r w:rsidRPr="00621234">
        <w:rPr>
          <w:lang w:val="en-GB"/>
        </w:rPr>
        <w:t xml:space="preserve"> through </w:t>
      </w:r>
      <w:r>
        <w:rPr>
          <w:lang w:val="en-GB"/>
        </w:rPr>
        <w:t>K</w:t>
      </w:r>
      <w:r w:rsidRPr="00621234">
        <w:rPr>
          <w:lang w:val="en-GB"/>
        </w:rPr>
        <w:t>ey</w:t>
      </w:r>
      <w:r>
        <w:rPr>
          <w:lang w:val="en-GB"/>
        </w:rPr>
        <w:t xml:space="preserve"> Performance I</w:t>
      </w:r>
      <w:r w:rsidRPr="00621234">
        <w:rPr>
          <w:lang w:val="en-GB"/>
        </w:rPr>
        <w:t>ndicator</w:t>
      </w:r>
      <w:r>
        <w:rPr>
          <w:lang w:val="en-GB"/>
        </w:rPr>
        <w:t>s</w:t>
      </w:r>
      <w:r w:rsidRPr="0051246F">
        <w:rPr>
          <w:lang w:val="en-GB"/>
        </w:rPr>
        <w:t xml:space="preserve"> </w:t>
      </w:r>
      <w:r>
        <w:rPr>
          <w:lang w:val="en-GB"/>
        </w:rPr>
        <w:t>(</w:t>
      </w:r>
      <w:r w:rsidRPr="00621234">
        <w:rPr>
          <w:lang w:val="en-GB"/>
        </w:rPr>
        <w:t>KPI</w:t>
      </w:r>
      <w:r>
        <w:rPr>
          <w:lang w:val="en-GB"/>
        </w:rPr>
        <w:t>s</w:t>
      </w:r>
      <w:r w:rsidRPr="00621234">
        <w:rPr>
          <w:lang w:val="en-GB"/>
        </w:rPr>
        <w:t xml:space="preserve">) that are assigned to measure each of the objectives of the </w:t>
      </w:r>
      <w:r>
        <w:rPr>
          <w:lang w:val="en-GB"/>
        </w:rPr>
        <w:t>CN</w:t>
      </w:r>
      <w:r w:rsidRPr="00621234">
        <w:rPr>
          <w:lang w:val="en-GB"/>
        </w:rPr>
        <w:t>.</w:t>
      </w:r>
      <w:r>
        <w:rPr>
          <w:lang w:val="en-GB"/>
        </w:rPr>
        <w:t xml:space="preserve"> </w:t>
      </w:r>
    </w:p>
    <w:p w14:paraId="74415E8D" w14:textId="77777777" w:rsidR="00CC1717" w:rsidRDefault="00CC1717" w:rsidP="00CC1717">
      <w:pPr>
        <w:ind w:firstLine="0"/>
        <w:rPr>
          <w:lang w:val="en-GB"/>
        </w:rPr>
      </w:pPr>
      <w:r>
        <w:rPr>
          <w:lang w:val="en-GB"/>
        </w:rPr>
        <w:t>-</w:t>
      </w:r>
      <w:r w:rsidRPr="00CC1717">
        <w:rPr>
          <w:u w:val="single"/>
          <w:lang w:val="en-GB"/>
        </w:rPr>
        <w:t>AS-IS process</w:t>
      </w:r>
      <w:r>
        <w:rPr>
          <w:lang w:val="en-GB"/>
        </w:rPr>
        <w:t xml:space="preserve"> </w:t>
      </w:r>
      <w:r w:rsidRPr="00621234">
        <w:rPr>
          <w:lang w:val="en-GB"/>
        </w:rPr>
        <w:t>define</w:t>
      </w:r>
      <w:r>
        <w:rPr>
          <w:lang w:val="en-GB"/>
        </w:rPr>
        <w:t>s</w:t>
      </w:r>
      <w:r w:rsidRPr="00621234">
        <w:rPr>
          <w:lang w:val="en-GB"/>
        </w:rPr>
        <w:t xml:space="preserve"> at a macro-level the processes that are currently being developed in the domain of the </w:t>
      </w:r>
      <w:r>
        <w:rPr>
          <w:lang w:val="en-GB"/>
        </w:rPr>
        <w:t>CN</w:t>
      </w:r>
      <w:r w:rsidRPr="00621234">
        <w:rPr>
          <w:lang w:val="en-GB"/>
        </w:rPr>
        <w:t xml:space="preserve"> at a local level.</w:t>
      </w:r>
      <w:r>
        <w:rPr>
          <w:lang w:val="en-GB"/>
        </w:rPr>
        <w:t xml:space="preserve"> </w:t>
      </w:r>
    </w:p>
    <w:p w14:paraId="0AD54B1A" w14:textId="77777777" w:rsidR="00CC1717" w:rsidRDefault="00CC1717" w:rsidP="00CC1717">
      <w:pPr>
        <w:ind w:firstLine="0"/>
        <w:rPr>
          <w:lang w:val="en-GB"/>
        </w:rPr>
      </w:pPr>
      <w:r>
        <w:rPr>
          <w:lang w:val="en-GB"/>
        </w:rPr>
        <w:t>-</w:t>
      </w:r>
      <w:r w:rsidRPr="00CC1717">
        <w:rPr>
          <w:u w:val="single"/>
          <w:lang w:val="en-GB"/>
        </w:rPr>
        <w:t>CN process</w:t>
      </w:r>
      <w:r w:rsidRPr="00621234">
        <w:rPr>
          <w:lang w:val="en-GB"/>
        </w:rPr>
        <w:t xml:space="preserve"> define</w:t>
      </w:r>
      <w:r>
        <w:rPr>
          <w:lang w:val="en-GB"/>
        </w:rPr>
        <w:t>s</w:t>
      </w:r>
      <w:r w:rsidRPr="00621234">
        <w:rPr>
          <w:lang w:val="en-GB"/>
        </w:rPr>
        <w:t xml:space="preserve"> the processes </w:t>
      </w:r>
      <w:r>
        <w:rPr>
          <w:lang w:val="en-GB"/>
        </w:rPr>
        <w:t xml:space="preserve">TO-BE </w:t>
      </w:r>
      <w:r w:rsidRPr="00621234">
        <w:rPr>
          <w:lang w:val="en-GB"/>
        </w:rPr>
        <w:t xml:space="preserve">of the </w:t>
      </w:r>
      <w:r>
        <w:rPr>
          <w:lang w:val="en-GB"/>
        </w:rPr>
        <w:t>CN</w:t>
      </w:r>
      <w:r w:rsidRPr="00621234">
        <w:rPr>
          <w:lang w:val="en-GB"/>
        </w:rPr>
        <w:t xml:space="preserve"> in the global domain</w:t>
      </w:r>
      <w:r>
        <w:rPr>
          <w:lang w:val="en-GB"/>
        </w:rPr>
        <w:t xml:space="preserve">. </w:t>
      </w:r>
    </w:p>
    <w:p w14:paraId="3AEA14F4" w14:textId="5A048258" w:rsidR="00CC1717" w:rsidRDefault="00CC1717" w:rsidP="00167332">
      <w:pPr>
        <w:ind w:firstLine="0"/>
        <w:rPr>
          <w:lang w:val="en-GB"/>
        </w:rPr>
      </w:pPr>
      <w:r>
        <w:rPr>
          <w:lang w:val="en-GB"/>
        </w:rPr>
        <w:t>-</w:t>
      </w:r>
      <w:r w:rsidR="00FB3E98" w:rsidRPr="00CC1717">
        <w:rPr>
          <w:u w:val="single"/>
          <w:lang w:val="en-GB"/>
        </w:rPr>
        <w:t>Unexpected events</w:t>
      </w:r>
      <w:r w:rsidR="0051246F">
        <w:rPr>
          <w:lang w:val="en-GB"/>
        </w:rPr>
        <w:t xml:space="preserve"> </w:t>
      </w:r>
      <w:r>
        <w:rPr>
          <w:lang w:val="en-GB"/>
        </w:rPr>
        <w:t>allow</w:t>
      </w:r>
      <w:r w:rsidR="0051246F">
        <w:rPr>
          <w:lang w:val="en-GB"/>
        </w:rPr>
        <w:t xml:space="preserve"> establishing the management to</w:t>
      </w:r>
      <w:r w:rsidR="00FB3E98">
        <w:rPr>
          <w:lang w:val="en-GB"/>
        </w:rPr>
        <w:t xml:space="preserve"> </w:t>
      </w:r>
      <w:r w:rsidR="00621234" w:rsidRPr="00621234">
        <w:rPr>
          <w:lang w:val="en-GB"/>
        </w:rPr>
        <w:t>support the decision process when unexpected events occur t</w:t>
      </w:r>
      <w:r w:rsidR="002B1DB5">
        <w:rPr>
          <w:lang w:val="en-GB"/>
        </w:rPr>
        <w:t xml:space="preserve">hat affect production </w:t>
      </w:r>
      <w:r w:rsidR="0051246F">
        <w:rPr>
          <w:lang w:val="en-GB"/>
        </w:rPr>
        <w:t>planning;</w:t>
      </w:r>
      <w:r w:rsidR="002B1DB5">
        <w:rPr>
          <w:lang w:val="en-GB"/>
        </w:rPr>
        <w:t xml:space="preserve"> t</w:t>
      </w:r>
      <w:r w:rsidR="00621234" w:rsidRPr="00621234">
        <w:rPr>
          <w:lang w:val="en-GB"/>
        </w:rPr>
        <w:t xml:space="preserve">here are four different origins of an event: customer, supplier, production and resource. </w:t>
      </w:r>
    </w:p>
    <w:p w14:paraId="7A09417B" w14:textId="77777777" w:rsidR="00CC1717" w:rsidRDefault="00CC1717" w:rsidP="00167332">
      <w:pPr>
        <w:ind w:firstLine="0"/>
        <w:rPr>
          <w:lang w:val="en-GB"/>
        </w:rPr>
      </w:pPr>
      <w:r>
        <w:rPr>
          <w:lang w:val="en-GB"/>
        </w:rPr>
        <w:t>-</w:t>
      </w:r>
      <w:r w:rsidR="002B1DB5" w:rsidRPr="00CC1717">
        <w:rPr>
          <w:u w:val="single"/>
          <w:lang w:val="en-GB"/>
        </w:rPr>
        <w:t>Decision modelling</w:t>
      </w:r>
      <w:r w:rsidR="0051246F">
        <w:rPr>
          <w:lang w:val="en-GB"/>
        </w:rPr>
        <w:t>,</w:t>
      </w:r>
      <w:r w:rsidR="002935C6">
        <w:rPr>
          <w:lang w:val="en-GB"/>
        </w:rPr>
        <w:t xml:space="preserve"> </w:t>
      </w:r>
      <w:r w:rsidR="002B1DB5" w:rsidRPr="00621234">
        <w:rPr>
          <w:lang w:val="en-GB"/>
        </w:rPr>
        <w:t xml:space="preserve">through this building block the decision models of the </w:t>
      </w:r>
      <w:r w:rsidR="00B83C95">
        <w:rPr>
          <w:lang w:val="en-GB"/>
        </w:rPr>
        <w:t>CN</w:t>
      </w:r>
      <w:r w:rsidR="002B1DB5" w:rsidRPr="00621234">
        <w:rPr>
          <w:lang w:val="en-GB"/>
        </w:rPr>
        <w:t xml:space="preserve"> are defined, taking into account the organizational hierarchy of the </w:t>
      </w:r>
      <w:r w:rsidR="00B83C95">
        <w:rPr>
          <w:lang w:val="en-GB"/>
        </w:rPr>
        <w:t>CN</w:t>
      </w:r>
      <w:r w:rsidR="002B1DB5" w:rsidRPr="00621234">
        <w:rPr>
          <w:lang w:val="en-GB"/>
        </w:rPr>
        <w:t>.</w:t>
      </w:r>
      <w:r w:rsidR="002B1DB5">
        <w:rPr>
          <w:lang w:val="en-GB"/>
        </w:rPr>
        <w:t xml:space="preserve"> </w:t>
      </w:r>
    </w:p>
    <w:p w14:paraId="66594925" w14:textId="0F7A8D76" w:rsidR="00CC1717" w:rsidRDefault="00CC1717" w:rsidP="00167332">
      <w:pPr>
        <w:ind w:firstLine="0"/>
        <w:rPr>
          <w:lang w:val="en-GB"/>
        </w:rPr>
      </w:pPr>
      <w:r>
        <w:rPr>
          <w:lang w:val="en-GB"/>
        </w:rPr>
        <w:t>-</w:t>
      </w:r>
      <w:r w:rsidR="00621234" w:rsidRPr="00CC1717">
        <w:rPr>
          <w:u w:val="single"/>
          <w:lang w:val="en-GB"/>
        </w:rPr>
        <w:t xml:space="preserve">Data modelling </w:t>
      </w:r>
      <w:r w:rsidR="00621234" w:rsidRPr="00621234">
        <w:rPr>
          <w:lang w:val="en-GB"/>
        </w:rPr>
        <w:t>defines the data structure related to the decision modelling and its relationship with the analysis model.</w:t>
      </w:r>
      <w:r w:rsidR="00FB3E98">
        <w:rPr>
          <w:lang w:val="en-GB"/>
        </w:rPr>
        <w:t xml:space="preserve"> </w:t>
      </w:r>
    </w:p>
    <w:p w14:paraId="38714B35" w14:textId="77777777" w:rsidR="00CC1717" w:rsidRDefault="00CC1717" w:rsidP="00167332">
      <w:pPr>
        <w:ind w:firstLine="0"/>
        <w:rPr>
          <w:lang w:val="en-GB"/>
        </w:rPr>
      </w:pPr>
      <w:r>
        <w:rPr>
          <w:lang w:val="en-GB"/>
        </w:rPr>
        <w:t>-</w:t>
      </w:r>
      <w:r w:rsidR="002B1DB5" w:rsidRPr="00CC1717">
        <w:rPr>
          <w:u w:val="single"/>
          <w:lang w:val="en-GB"/>
        </w:rPr>
        <w:t>Analysis model</w:t>
      </w:r>
      <w:r w:rsidR="002B1DB5" w:rsidRPr="00621234">
        <w:rPr>
          <w:lang w:val="en-GB"/>
        </w:rPr>
        <w:t xml:space="preserve"> defines the operation and interaction of decision modelling and data modelling.</w:t>
      </w:r>
    </w:p>
    <w:p w14:paraId="1D9448BD" w14:textId="77777777" w:rsidR="00CC1717" w:rsidRDefault="00CC1717" w:rsidP="00167332">
      <w:pPr>
        <w:ind w:firstLine="0"/>
        <w:rPr>
          <w:lang w:val="en-GB"/>
        </w:rPr>
      </w:pPr>
      <w:r>
        <w:rPr>
          <w:lang w:val="en-GB"/>
        </w:rPr>
        <w:t>-</w:t>
      </w:r>
      <w:r w:rsidR="003D784B" w:rsidRPr="00CC1717">
        <w:rPr>
          <w:u w:val="single"/>
          <w:lang w:val="en-GB"/>
        </w:rPr>
        <w:t>AS-IS Application</w:t>
      </w:r>
      <w:r w:rsidR="00621234" w:rsidRPr="00CC1717">
        <w:rPr>
          <w:u w:val="single"/>
          <w:lang w:val="en-GB"/>
        </w:rPr>
        <w:t xml:space="preserve"> Portfolio</w:t>
      </w:r>
      <w:r w:rsidR="00621234" w:rsidRPr="00621234">
        <w:rPr>
          <w:lang w:val="en-GB"/>
        </w:rPr>
        <w:t xml:space="preserve"> helps to identify the information associated with each current local application, and its importance to support the global operations of the </w:t>
      </w:r>
      <w:r w:rsidR="00B83C95">
        <w:rPr>
          <w:lang w:val="en-GB"/>
        </w:rPr>
        <w:t>CN</w:t>
      </w:r>
      <w:r w:rsidR="00621234" w:rsidRPr="00621234">
        <w:rPr>
          <w:lang w:val="en-GB"/>
        </w:rPr>
        <w:t>.</w:t>
      </w:r>
      <w:r w:rsidR="00FB3E98">
        <w:rPr>
          <w:lang w:val="en-GB"/>
        </w:rPr>
        <w:t xml:space="preserve"> </w:t>
      </w:r>
    </w:p>
    <w:p w14:paraId="3E87D90B" w14:textId="1F4AAABA" w:rsidR="00BE1E69" w:rsidRDefault="00CC1717" w:rsidP="00167332">
      <w:pPr>
        <w:ind w:firstLine="0"/>
        <w:rPr>
          <w:lang w:val="en-GB"/>
        </w:rPr>
      </w:pPr>
      <w:r>
        <w:rPr>
          <w:lang w:val="en-GB"/>
        </w:rPr>
        <w:lastRenderedPageBreak/>
        <w:t>-</w:t>
      </w:r>
      <w:r w:rsidR="00621234" w:rsidRPr="00CC1717">
        <w:rPr>
          <w:u w:val="single"/>
          <w:lang w:val="en-GB"/>
        </w:rPr>
        <w:t>C</w:t>
      </w:r>
      <w:r w:rsidR="003D784B" w:rsidRPr="00CC1717">
        <w:rPr>
          <w:u w:val="single"/>
          <w:lang w:val="en-GB"/>
        </w:rPr>
        <w:t>N Application</w:t>
      </w:r>
      <w:r w:rsidR="00621234" w:rsidRPr="00CC1717">
        <w:rPr>
          <w:u w:val="single"/>
          <w:lang w:val="en-GB"/>
        </w:rPr>
        <w:t xml:space="preserve"> Portfolio</w:t>
      </w:r>
      <w:r w:rsidR="00621234" w:rsidRPr="00621234">
        <w:rPr>
          <w:lang w:val="en-GB"/>
        </w:rPr>
        <w:t xml:space="preserve"> represents the list of applications or services with which the </w:t>
      </w:r>
      <w:r w:rsidR="00B83C95">
        <w:rPr>
          <w:lang w:val="en-GB"/>
        </w:rPr>
        <w:t>CN</w:t>
      </w:r>
      <w:r w:rsidR="00621234" w:rsidRPr="00621234">
        <w:rPr>
          <w:lang w:val="en-GB"/>
        </w:rPr>
        <w:t xml:space="preserve"> supports joint business processes</w:t>
      </w:r>
      <w:r w:rsidR="00315C35">
        <w:rPr>
          <w:lang w:val="en-GB"/>
        </w:rPr>
        <w:t xml:space="preserve"> in a TO-B</w:t>
      </w:r>
      <w:r w:rsidR="00983677">
        <w:rPr>
          <w:lang w:val="en-GB"/>
        </w:rPr>
        <w:t>E</w:t>
      </w:r>
      <w:r w:rsidR="00315C35">
        <w:rPr>
          <w:lang w:val="en-GB"/>
        </w:rPr>
        <w:t xml:space="preserve"> state</w:t>
      </w:r>
      <w:r w:rsidR="00621234" w:rsidRPr="00621234">
        <w:rPr>
          <w:lang w:val="en-GB"/>
        </w:rPr>
        <w:t>.</w:t>
      </w:r>
      <w:r w:rsidR="00FB3E98">
        <w:rPr>
          <w:lang w:val="en-GB"/>
        </w:rPr>
        <w:t xml:space="preserve"> </w:t>
      </w:r>
    </w:p>
    <w:p w14:paraId="7D3A0688" w14:textId="77777777" w:rsidR="00E74514" w:rsidRPr="009A3755" w:rsidRDefault="00E74514" w:rsidP="00E74514">
      <w:pPr>
        <w:pStyle w:val="heading10"/>
      </w:pPr>
      <w:r>
        <w:t xml:space="preserve">5   </w:t>
      </w:r>
      <w:r w:rsidR="0007547A">
        <w:t>Conclusions</w:t>
      </w:r>
    </w:p>
    <w:p w14:paraId="1B2BDF93" w14:textId="131AC0FD" w:rsidR="001012D9" w:rsidRDefault="00AF2901" w:rsidP="001012D9">
      <w:pPr>
        <w:ind w:firstLine="0"/>
        <w:rPr>
          <w:color w:val="000000"/>
          <w:lang w:val="en-GB"/>
        </w:rPr>
      </w:pPr>
      <w:r>
        <w:rPr>
          <w:rStyle w:val="hps"/>
        </w:rPr>
        <w:t xml:space="preserve">This paper proposes </w:t>
      </w:r>
      <w:r w:rsidR="008D2128">
        <w:rPr>
          <w:rStyle w:val="hps"/>
        </w:rPr>
        <w:t>a</w:t>
      </w:r>
      <w:r w:rsidR="001012D9">
        <w:rPr>
          <w:rStyle w:val="hps"/>
        </w:rPr>
        <w:t xml:space="preserve"> </w:t>
      </w:r>
      <w:r>
        <w:rPr>
          <w:rStyle w:val="hps"/>
        </w:rPr>
        <w:t xml:space="preserve">risk management </w:t>
      </w:r>
      <w:r w:rsidR="008D2128">
        <w:rPr>
          <w:rStyle w:val="hps"/>
        </w:rPr>
        <w:t xml:space="preserve">model </w:t>
      </w:r>
      <w:r>
        <w:rPr>
          <w:rStyle w:val="hps"/>
        </w:rPr>
        <w:t xml:space="preserve">for </w:t>
      </w:r>
      <w:r w:rsidR="001012D9">
        <w:rPr>
          <w:rStyle w:val="hps"/>
        </w:rPr>
        <w:t>hierarchical production planning</w:t>
      </w:r>
      <w:r>
        <w:rPr>
          <w:rStyle w:val="hps"/>
        </w:rPr>
        <w:t xml:space="preserve"> </w:t>
      </w:r>
      <w:r w:rsidR="002935C6">
        <w:rPr>
          <w:rStyle w:val="hps"/>
        </w:rPr>
        <w:t xml:space="preserve">for </w:t>
      </w:r>
      <w:r>
        <w:rPr>
          <w:rStyle w:val="hps"/>
        </w:rPr>
        <w:t xml:space="preserve">a </w:t>
      </w:r>
      <w:r w:rsidR="001012D9">
        <w:rPr>
          <w:rStyle w:val="hps"/>
        </w:rPr>
        <w:t>collaborative network</w:t>
      </w:r>
      <w:r>
        <w:rPr>
          <w:rStyle w:val="hps"/>
        </w:rPr>
        <w:t xml:space="preserve"> </w:t>
      </w:r>
      <w:r w:rsidR="002935C6">
        <w:rPr>
          <w:rStyle w:val="hps"/>
        </w:rPr>
        <w:t>for</w:t>
      </w:r>
      <w:r>
        <w:rPr>
          <w:rStyle w:val="hps"/>
        </w:rPr>
        <w:t xml:space="preserve"> handling unexpected events. </w:t>
      </w:r>
      <w:r w:rsidR="008D2128">
        <w:rPr>
          <w:rStyle w:val="hps"/>
        </w:rPr>
        <w:t>The paper also maps the IEA framework with the risk management model</w:t>
      </w:r>
      <w:r w:rsidR="00CB7CDB">
        <w:rPr>
          <w:rStyle w:val="hps"/>
        </w:rPr>
        <w:t>.</w:t>
      </w:r>
    </w:p>
    <w:p w14:paraId="0628D5B8" w14:textId="39BF0AA7" w:rsidR="0051246F" w:rsidRDefault="00AF2901" w:rsidP="0051246F">
      <w:pPr>
        <w:rPr>
          <w:color w:val="000000"/>
          <w:lang w:val="en-GB"/>
        </w:rPr>
      </w:pPr>
      <w:r>
        <w:rPr>
          <w:color w:val="000000"/>
          <w:lang w:val="en-GB"/>
        </w:rPr>
        <w:t xml:space="preserve"> </w:t>
      </w:r>
      <w:r w:rsidR="00CB7CDB">
        <w:rPr>
          <w:lang w:val="en-GB"/>
        </w:rPr>
        <w:t>The key</w:t>
      </w:r>
      <w:r w:rsidR="00CB7CDB" w:rsidRPr="004346E2">
        <w:rPr>
          <w:lang w:val="en-GB"/>
        </w:rPr>
        <w:t xml:space="preserve"> </w:t>
      </w:r>
      <w:r w:rsidR="004F056C" w:rsidRPr="004346E2">
        <w:rPr>
          <w:lang w:val="en-GB"/>
        </w:rPr>
        <w:t xml:space="preserve">contribution </w:t>
      </w:r>
      <w:r w:rsidR="004F056C">
        <w:rPr>
          <w:lang w:val="en-GB"/>
        </w:rPr>
        <w:t>is</w:t>
      </w:r>
      <w:r w:rsidR="00CB7CDB">
        <w:rPr>
          <w:lang w:val="en-GB"/>
        </w:rPr>
        <w:t xml:space="preserve"> </w:t>
      </w:r>
      <w:r w:rsidR="004E686F">
        <w:rPr>
          <w:lang w:val="en-GB"/>
        </w:rPr>
        <w:t>that it</w:t>
      </w:r>
      <w:r w:rsidR="00CB7CDB">
        <w:rPr>
          <w:lang w:val="en-GB"/>
        </w:rPr>
        <w:t xml:space="preserve"> enable</w:t>
      </w:r>
      <w:r w:rsidR="004E686F">
        <w:rPr>
          <w:lang w:val="en-GB"/>
        </w:rPr>
        <w:t>s</w:t>
      </w:r>
      <w:r w:rsidR="003B4A8B" w:rsidRPr="004346E2">
        <w:rPr>
          <w:lang w:val="en-GB"/>
        </w:rPr>
        <w:t xml:space="preserve"> </w:t>
      </w:r>
      <w:r w:rsidR="001012D9">
        <w:rPr>
          <w:lang w:val="en-GB"/>
        </w:rPr>
        <w:t xml:space="preserve">collaborative networks </w:t>
      </w:r>
      <w:r w:rsidR="001012D9" w:rsidRPr="004346E2">
        <w:rPr>
          <w:lang w:val="en-GB"/>
        </w:rPr>
        <w:t>to</w:t>
      </w:r>
      <w:r w:rsidR="003B4A8B" w:rsidRPr="004346E2">
        <w:rPr>
          <w:lang w:val="en-GB"/>
        </w:rPr>
        <w:t xml:space="preserve"> </w:t>
      </w:r>
      <w:r w:rsidR="001012D9">
        <w:rPr>
          <w:lang w:val="en-GB"/>
        </w:rPr>
        <w:t xml:space="preserve">address the problem of handling </w:t>
      </w:r>
      <w:r w:rsidR="001012D9" w:rsidRPr="004346E2">
        <w:rPr>
          <w:lang w:val="en-GB"/>
        </w:rPr>
        <w:t>unexpected</w:t>
      </w:r>
      <w:r w:rsidR="001012D9">
        <w:rPr>
          <w:lang w:val="en-GB"/>
        </w:rPr>
        <w:t xml:space="preserve"> events in hierarchical production planning</w:t>
      </w:r>
      <w:r w:rsidR="001F1F38">
        <w:rPr>
          <w:lang w:val="en-GB"/>
        </w:rPr>
        <w:t>,</w:t>
      </w:r>
      <w:r w:rsidR="004E686F">
        <w:rPr>
          <w:lang w:val="en-GB"/>
        </w:rPr>
        <w:t xml:space="preserve"> thus</w:t>
      </w:r>
      <w:r w:rsidR="001F1F38">
        <w:rPr>
          <w:lang w:val="en-GB"/>
        </w:rPr>
        <w:t xml:space="preserve"> </w:t>
      </w:r>
      <w:r w:rsidR="001F1F38" w:rsidRPr="001F1F38">
        <w:rPr>
          <w:lang w:val="en-GB"/>
        </w:rPr>
        <w:t>ensuring</w:t>
      </w:r>
      <w:r w:rsidR="001F1F38">
        <w:rPr>
          <w:lang w:val="en-GB"/>
        </w:rPr>
        <w:t xml:space="preserve"> </w:t>
      </w:r>
      <w:r w:rsidR="004E686F">
        <w:rPr>
          <w:lang w:val="en-GB"/>
        </w:rPr>
        <w:t xml:space="preserve">management of risks at the </w:t>
      </w:r>
      <w:r w:rsidR="004A6723">
        <w:rPr>
          <w:lang w:val="en-GB"/>
        </w:rPr>
        <w:t xml:space="preserve">operational </w:t>
      </w:r>
      <w:r w:rsidR="004E686F">
        <w:rPr>
          <w:lang w:val="en-GB"/>
        </w:rPr>
        <w:t>level</w:t>
      </w:r>
      <w:r w:rsidR="003B4A8B">
        <w:rPr>
          <w:lang w:val="en-GB"/>
        </w:rPr>
        <w:t xml:space="preserve">. </w:t>
      </w:r>
      <w:r w:rsidR="00801377">
        <w:rPr>
          <w:lang w:val="en-GB"/>
        </w:rPr>
        <w:t xml:space="preserve">The impact </w:t>
      </w:r>
      <w:r w:rsidR="004E686F">
        <w:rPr>
          <w:lang w:val="en-GB"/>
        </w:rPr>
        <w:t xml:space="preserve">of this work is to </w:t>
      </w:r>
      <w:r w:rsidR="00801377">
        <w:rPr>
          <w:lang w:val="en-GB"/>
        </w:rPr>
        <w:t xml:space="preserve">support decision makers to respond </w:t>
      </w:r>
      <w:r w:rsidR="002B63AB">
        <w:rPr>
          <w:lang w:val="en-GB"/>
        </w:rPr>
        <w:t xml:space="preserve">effectively and </w:t>
      </w:r>
      <w:r w:rsidR="004A6723">
        <w:rPr>
          <w:lang w:val="en-GB"/>
        </w:rPr>
        <w:t xml:space="preserve">efficiently </w:t>
      </w:r>
      <w:r w:rsidR="00801377">
        <w:rPr>
          <w:lang w:val="en-GB"/>
        </w:rPr>
        <w:t xml:space="preserve">to </w:t>
      </w:r>
      <w:r w:rsidR="002B63AB">
        <w:rPr>
          <w:lang w:val="en-GB"/>
        </w:rPr>
        <w:t xml:space="preserve">risk </w:t>
      </w:r>
      <w:r w:rsidR="00801377">
        <w:rPr>
          <w:lang w:val="en-GB"/>
        </w:rPr>
        <w:t>events using the operational decision support</w:t>
      </w:r>
      <w:r w:rsidR="004A6723">
        <w:rPr>
          <w:lang w:val="en-GB"/>
        </w:rPr>
        <w:t xml:space="preserve"> system that provides </w:t>
      </w:r>
      <w:r w:rsidR="002B63AB">
        <w:rPr>
          <w:lang w:val="en-GB"/>
        </w:rPr>
        <w:t xml:space="preserve">alternative </w:t>
      </w:r>
      <w:r w:rsidR="004A6723">
        <w:rPr>
          <w:lang w:val="en-GB"/>
        </w:rPr>
        <w:t>solution</w:t>
      </w:r>
      <w:r w:rsidR="002B63AB">
        <w:rPr>
          <w:lang w:val="en-GB"/>
        </w:rPr>
        <w:t>s</w:t>
      </w:r>
      <w:r w:rsidR="004A6723">
        <w:rPr>
          <w:lang w:val="en-GB"/>
        </w:rPr>
        <w:t xml:space="preserve"> and contingency plans to ensure business continuity</w:t>
      </w:r>
      <w:r w:rsidR="002B63AB">
        <w:rPr>
          <w:lang w:val="en-GB"/>
        </w:rPr>
        <w:t>,</w:t>
      </w:r>
      <w:r w:rsidR="00DB1A73">
        <w:rPr>
          <w:lang w:val="en-GB"/>
        </w:rPr>
        <w:t xml:space="preserve"> taking into account a wide range of </w:t>
      </w:r>
      <w:r w:rsidR="002B63AB">
        <w:rPr>
          <w:lang w:val="en-GB"/>
        </w:rPr>
        <w:t xml:space="preserve">risk based </w:t>
      </w:r>
      <w:r w:rsidR="00DB1A73">
        <w:rPr>
          <w:lang w:val="en-GB"/>
        </w:rPr>
        <w:t>events, their impact and duration</w:t>
      </w:r>
      <w:r w:rsidR="00801377">
        <w:rPr>
          <w:lang w:val="en-GB"/>
        </w:rPr>
        <w:t xml:space="preserve">. </w:t>
      </w:r>
      <w:r w:rsidR="003C0D30">
        <w:rPr>
          <w:lang w:val="en-GB"/>
        </w:rPr>
        <w:t>As the</w:t>
      </w:r>
      <w:r w:rsidR="002B63AB">
        <w:rPr>
          <w:lang w:val="en-GB"/>
        </w:rPr>
        <w:t xml:space="preserve"> model is currently being evaluated </w:t>
      </w:r>
      <w:r>
        <w:rPr>
          <w:color w:val="000000"/>
          <w:lang w:val="en-GB"/>
        </w:rPr>
        <w:t xml:space="preserve">in </w:t>
      </w:r>
      <w:r>
        <w:rPr>
          <w:rStyle w:val="hps"/>
        </w:rPr>
        <w:t xml:space="preserve">a </w:t>
      </w:r>
      <w:r w:rsidR="001F1F38">
        <w:rPr>
          <w:rStyle w:val="hps"/>
        </w:rPr>
        <w:t>collaborative network</w:t>
      </w:r>
      <w:r>
        <w:rPr>
          <w:rStyle w:val="hps"/>
        </w:rPr>
        <w:t xml:space="preserve"> in the Spanish ceramic tile sector</w:t>
      </w:r>
      <w:r w:rsidR="003C0D30">
        <w:rPr>
          <w:rStyle w:val="hps"/>
        </w:rPr>
        <w:t>, the collected results will provide the necessary information for hypothesis validation and research question satisfaction</w:t>
      </w:r>
      <w:r w:rsidR="002B63AB">
        <w:rPr>
          <w:rStyle w:val="hps"/>
        </w:rPr>
        <w:t>.</w:t>
      </w:r>
      <w:r w:rsidR="00CC1717">
        <w:rPr>
          <w:rStyle w:val="hps"/>
        </w:rPr>
        <w:t xml:space="preserve"> There are some limitations </w:t>
      </w:r>
      <w:r w:rsidR="00FA09C5">
        <w:rPr>
          <w:rStyle w:val="hps"/>
        </w:rPr>
        <w:t>relating</w:t>
      </w:r>
      <w:r w:rsidR="00CC1717">
        <w:rPr>
          <w:rStyle w:val="hps"/>
        </w:rPr>
        <w:t xml:space="preserve"> to the kind of unexpected events analyzed that must be taken into account for future research including</w:t>
      </w:r>
      <w:r w:rsidR="00FA09C5">
        <w:rPr>
          <w:rStyle w:val="hps"/>
        </w:rPr>
        <w:t>,</w:t>
      </w:r>
      <w:r w:rsidR="00CC1717">
        <w:rPr>
          <w:rStyle w:val="hps"/>
        </w:rPr>
        <w:t xml:space="preserve"> but not limited to: the </w:t>
      </w:r>
      <w:r w:rsidR="00CC1717">
        <w:rPr>
          <w:lang w:val="en-GB"/>
        </w:rPr>
        <w:t xml:space="preserve">soft and catastrophic </w:t>
      </w:r>
      <w:r w:rsidR="00FA09C5">
        <w:rPr>
          <w:lang w:val="en-GB"/>
        </w:rPr>
        <w:t>events</w:t>
      </w:r>
      <w:r w:rsidR="00CC1717">
        <w:rPr>
          <w:lang w:val="en-GB"/>
        </w:rPr>
        <w:t>.</w:t>
      </w:r>
      <w:r w:rsidR="002B63AB">
        <w:rPr>
          <w:rStyle w:val="hps"/>
        </w:rPr>
        <w:t xml:space="preserve"> The initial findings suggest that the proposed model is a good representation of hierarchical production planning and unexpected events handling for risk management, at the conceptual level</w:t>
      </w:r>
      <w:r w:rsidR="00B15B1A">
        <w:rPr>
          <w:rStyle w:val="hps"/>
        </w:rPr>
        <w:t>.</w:t>
      </w:r>
      <w:r w:rsidR="003B4A8B">
        <w:rPr>
          <w:color w:val="000000"/>
          <w:lang w:val="en-GB"/>
        </w:rPr>
        <w:t xml:space="preserve"> </w:t>
      </w:r>
    </w:p>
    <w:p w14:paraId="5860929E" w14:textId="77777777" w:rsidR="0051246F" w:rsidRPr="0051246F" w:rsidRDefault="0051246F" w:rsidP="0051246F">
      <w:pPr>
        <w:pStyle w:val="heading10"/>
      </w:pPr>
      <w:r w:rsidRPr="0051246F">
        <w:t>Acknowledgments</w:t>
      </w:r>
    </w:p>
    <w:p w14:paraId="679BA046" w14:textId="6F710116" w:rsidR="0051246F" w:rsidRPr="008562E6" w:rsidRDefault="0051246F" w:rsidP="0051246F">
      <w:pPr>
        <w:pStyle w:val="Text"/>
        <w:spacing w:line="240" w:lineRule="auto"/>
        <w:rPr>
          <w:rStyle w:val="heading3Zchn"/>
          <w:b w:val="0"/>
        </w:rPr>
      </w:pPr>
      <w:r w:rsidRPr="0051246F">
        <w:rPr>
          <w:rStyle w:val="hps"/>
          <w:rFonts w:ascii="Times" w:hAnsi="Times"/>
          <w:szCs w:val="20"/>
          <w:lang w:eastAsia="de-DE"/>
        </w:rPr>
        <w:t xml:space="preserve">This paper has been developed as a result of a mobility stay funded by the Erasmus + Mundus in framework of Traineeship Program. This research has been carried out in the framework of the project ADENPRO-PJP (Ref. PAID-06-21) funded by the </w:t>
      </w:r>
      <w:proofErr w:type="spellStart"/>
      <w:r w:rsidRPr="0051246F">
        <w:rPr>
          <w:rStyle w:val="hps"/>
          <w:rFonts w:ascii="Times" w:hAnsi="Times"/>
          <w:szCs w:val="20"/>
          <w:lang w:eastAsia="de-DE"/>
        </w:rPr>
        <w:t>Universitat</w:t>
      </w:r>
      <w:proofErr w:type="spellEnd"/>
      <w:r w:rsidRPr="0051246F">
        <w:rPr>
          <w:rStyle w:val="hps"/>
          <w:rFonts w:ascii="Times" w:hAnsi="Times"/>
          <w:szCs w:val="20"/>
          <w:lang w:eastAsia="de-DE"/>
        </w:rPr>
        <w:t xml:space="preserve"> </w:t>
      </w:r>
      <w:proofErr w:type="spellStart"/>
      <w:r w:rsidRPr="0051246F">
        <w:rPr>
          <w:rStyle w:val="hps"/>
          <w:rFonts w:ascii="Times" w:hAnsi="Times"/>
          <w:szCs w:val="20"/>
          <w:lang w:eastAsia="de-DE"/>
        </w:rPr>
        <w:t>Politècnica</w:t>
      </w:r>
      <w:proofErr w:type="spellEnd"/>
      <w:r w:rsidRPr="0051246F">
        <w:rPr>
          <w:rStyle w:val="hps"/>
          <w:rFonts w:ascii="Times" w:hAnsi="Times"/>
          <w:szCs w:val="20"/>
          <w:lang w:eastAsia="de-DE"/>
        </w:rPr>
        <w:t xml:space="preserve"> de </w:t>
      </w:r>
      <w:proofErr w:type="spellStart"/>
      <w:r w:rsidRPr="0051246F">
        <w:rPr>
          <w:rStyle w:val="hps"/>
          <w:rFonts w:ascii="Times" w:hAnsi="Times"/>
          <w:szCs w:val="20"/>
          <w:lang w:eastAsia="de-DE"/>
        </w:rPr>
        <w:t>València</w:t>
      </w:r>
      <w:proofErr w:type="spellEnd"/>
    </w:p>
    <w:p w14:paraId="45DDC953" w14:textId="77777777" w:rsidR="00FD7290" w:rsidRDefault="00E74514" w:rsidP="001B124F">
      <w:pPr>
        <w:pStyle w:val="heading10"/>
      </w:pPr>
      <w:r w:rsidRPr="009A3755">
        <w:t>References</w:t>
      </w:r>
    </w:p>
    <w:p w14:paraId="01F4404C" w14:textId="13DB11AF" w:rsidR="005572EC" w:rsidRDefault="005572EC" w:rsidP="005B732E">
      <w:pPr>
        <w:pStyle w:val="reference"/>
      </w:pPr>
      <w:r>
        <w:t>1</w:t>
      </w:r>
      <w:r w:rsidR="00875FF2">
        <w:t xml:space="preserve">. </w:t>
      </w:r>
      <w:proofErr w:type="spellStart"/>
      <w:r>
        <w:t>Camarinha</w:t>
      </w:r>
      <w:proofErr w:type="spellEnd"/>
      <w:r>
        <w:t xml:space="preserve">-Matos, L., </w:t>
      </w:r>
      <w:proofErr w:type="spellStart"/>
      <w:r>
        <w:t>Afsarmanesh</w:t>
      </w:r>
      <w:proofErr w:type="spellEnd"/>
      <w:r>
        <w:t xml:space="preserve">, H., </w:t>
      </w:r>
      <w:proofErr w:type="spellStart"/>
      <w:r>
        <w:t>Ollus</w:t>
      </w:r>
      <w:proofErr w:type="spellEnd"/>
      <w:r>
        <w:t xml:space="preserve">, </w:t>
      </w:r>
      <w:proofErr w:type="gramStart"/>
      <w:r>
        <w:t>M</w:t>
      </w:r>
      <w:proofErr w:type="gramEnd"/>
      <w:r>
        <w:t xml:space="preserve">.: ECOLEAD and CNO base concepts. In L.M., C.-M., </w:t>
      </w:r>
      <w:proofErr w:type="spellStart"/>
      <w:r>
        <w:t>A</w:t>
      </w:r>
      <w:r w:rsidR="00B42465">
        <w:t>fsarmanesh</w:t>
      </w:r>
      <w:proofErr w:type="spellEnd"/>
      <w:r w:rsidR="00B42465">
        <w:t xml:space="preserve">, H., </w:t>
      </w:r>
      <w:proofErr w:type="spellStart"/>
      <w:r w:rsidR="00B42465">
        <w:t>Ollus</w:t>
      </w:r>
      <w:proofErr w:type="spellEnd"/>
      <w:r w:rsidR="00B42465">
        <w:t>, M., eds.</w:t>
      </w:r>
      <w:r>
        <w:t>: Methods and tools for collaborative networked organizations. Springer (2008)</w:t>
      </w:r>
    </w:p>
    <w:p w14:paraId="125348DA" w14:textId="44E4E8BE" w:rsidR="005572EC" w:rsidRDefault="005572EC" w:rsidP="005B732E">
      <w:pPr>
        <w:pStyle w:val="reference"/>
      </w:pPr>
      <w:r>
        <w:t>2</w:t>
      </w:r>
      <w:r w:rsidR="00875FF2">
        <w:t xml:space="preserve">. </w:t>
      </w:r>
      <w:r>
        <w:t xml:space="preserve">Vargas, A., </w:t>
      </w:r>
      <w:proofErr w:type="spellStart"/>
      <w:r>
        <w:t>Boza</w:t>
      </w:r>
      <w:proofErr w:type="spellEnd"/>
      <w:r>
        <w:t>, A., Cuenca, A., Ortiz, A.: Towards a Framework for Inter-Enterprise Architecture to B</w:t>
      </w:r>
      <w:r w:rsidR="00B42465">
        <w:t>oost Collaborative Networks. In</w:t>
      </w:r>
      <w:r>
        <w:t>: On the Move to Meaningful Internet Systems: OTM 20</w:t>
      </w:r>
      <w:r w:rsidR="005B732E">
        <w:t xml:space="preserve">13 Workshops. LNCS, vol. 8186, pp. </w:t>
      </w:r>
      <w:r>
        <w:t>179-188</w:t>
      </w:r>
      <w:r w:rsidR="005B732E">
        <w:t>, (2013)</w:t>
      </w:r>
    </w:p>
    <w:p w14:paraId="201E913E" w14:textId="4AC37D6E" w:rsidR="005572EC" w:rsidRDefault="005572EC" w:rsidP="005B732E">
      <w:pPr>
        <w:pStyle w:val="reference"/>
      </w:pPr>
      <w:r>
        <w:t>3</w:t>
      </w:r>
      <w:r w:rsidR="00875FF2">
        <w:t xml:space="preserve">. </w:t>
      </w:r>
      <w:proofErr w:type="spellStart"/>
      <w:r>
        <w:t>Vicens</w:t>
      </w:r>
      <w:proofErr w:type="spellEnd"/>
      <w:r>
        <w:t xml:space="preserve">, E., </w:t>
      </w:r>
      <w:proofErr w:type="spellStart"/>
      <w:r>
        <w:t>Alemany</w:t>
      </w:r>
      <w:proofErr w:type="spellEnd"/>
      <w:r>
        <w:t xml:space="preserve">, M., Andrés, C., </w:t>
      </w:r>
      <w:proofErr w:type="spellStart"/>
      <w:r>
        <w:t>Guarch</w:t>
      </w:r>
      <w:proofErr w:type="spellEnd"/>
      <w:r>
        <w:t xml:space="preserve">, </w:t>
      </w:r>
      <w:proofErr w:type="gramStart"/>
      <w:r>
        <w:t>J</w:t>
      </w:r>
      <w:proofErr w:type="gramEnd"/>
      <w:r>
        <w:t xml:space="preserve">.: A design and application methodology for hierarchical production planning decision support systems in an enterprise integration context. </w:t>
      </w:r>
      <w:proofErr w:type="gramStart"/>
      <w:r>
        <w:t>International Journal of Production Economics</w:t>
      </w:r>
      <w:r w:rsidR="005B732E">
        <w:t>.</w:t>
      </w:r>
      <w:proofErr w:type="gramEnd"/>
      <w:r>
        <w:t xml:space="preserve"> 74(1), 5-20 (2001)</w:t>
      </w:r>
    </w:p>
    <w:p w14:paraId="4FB6AAEC" w14:textId="1A87E104" w:rsidR="005572EC" w:rsidRDefault="005572EC" w:rsidP="005B732E">
      <w:pPr>
        <w:pStyle w:val="reference"/>
      </w:pPr>
      <w:r>
        <w:lastRenderedPageBreak/>
        <w:t>4</w:t>
      </w:r>
      <w:r w:rsidR="00875FF2">
        <w:t xml:space="preserve">. </w:t>
      </w:r>
      <w:proofErr w:type="spellStart"/>
      <w:r>
        <w:t>Boza</w:t>
      </w:r>
      <w:proofErr w:type="spellEnd"/>
      <w:r>
        <w:t xml:space="preserve">, A., Ortiz, A., </w:t>
      </w:r>
      <w:proofErr w:type="spellStart"/>
      <w:r>
        <w:t>Vicens</w:t>
      </w:r>
      <w:proofErr w:type="spellEnd"/>
      <w:r>
        <w:t xml:space="preserve">, E., </w:t>
      </w:r>
      <w:proofErr w:type="spellStart"/>
      <w:r>
        <w:t>Poler</w:t>
      </w:r>
      <w:proofErr w:type="spellEnd"/>
      <w:r>
        <w:t>, R.: A Framework for a Decision Support System in a Hierarchical Extended Enterprise Decision Context. LN</w:t>
      </w:r>
      <w:r w:rsidR="005B732E">
        <w:t>BIP,</w:t>
      </w:r>
      <w:r>
        <w:t xml:space="preserve"> </w:t>
      </w:r>
      <w:r w:rsidR="005B732E">
        <w:t>vol.</w:t>
      </w:r>
      <w:r>
        <w:t xml:space="preserve">38, </w:t>
      </w:r>
      <w:r w:rsidR="005B732E">
        <w:t xml:space="preserve">pp. </w:t>
      </w:r>
      <w:r>
        <w:t>113-124 (2009)</w:t>
      </w:r>
    </w:p>
    <w:p w14:paraId="2DC810CD" w14:textId="6F83C553" w:rsidR="005572EC" w:rsidRDefault="005572EC" w:rsidP="005B732E">
      <w:pPr>
        <w:pStyle w:val="reference"/>
      </w:pPr>
      <w:r>
        <w:t>5</w:t>
      </w:r>
      <w:r w:rsidR="00875FF2">
        <w:t xml:space="preserve">. </w:t>
      </w:r>
      <w:proofErr w:type="spellStart"/>
      <w:r>
        <w:t>Jüngen</w:t>
      </w:r>
      <w:proofErr w:type="spellEnd"/>
      <w:r>
        <w:t xml:space="preserve">, F., </w:t>
      </w:r>
      <w:proofErr w:type="spellStart"/>
      <w:r>
        <w:t>Kowalczyk</w:t>
      </w:r>
      <w:proofErr w:type="spellEnd"/>
      <w:r>
        <w:t>, W.: An intelligent interactive Project Management Support System. European Journal of Operational Research 84(1), 60-81 (1995)</w:t>
      </w:r>
    </w:p>
    <w:p w14:paraId="6F3965FB" w14:textId="0B40B8D9" w:rsidR="005572EC" w:rsidRDefault="005572EC" w:rsidP="005B732E">
      <w:pPr>
        <w:pStyle w:val="reference"/>
      </w:pPr>
      <w:r>
        <w:t>6</w:t>
      </w:r>
      <w:r w:rsidR="00875FF2">
        <w:t xml:space="preserve">. </w:t>
      </w:r>
      <w:proofErr w:type="spellStart"/>
      <w:r>
        <w:t>Borghesi</w:t>
      </w:r>
      <w:proofErr w:type="spellEnd"/>
      <w:r>
        <w:t xml:space="preserve">, A., </w:t>
      </w:r>
      <w:proofErr w:type="spellStart"/>
      <w:r>
        <w:t>Gaudenzi</w:t>
      </w:r>
      <w:proofErr w:type="spellEnd"/>
      <w:r>
        <w:t>, B.: Operational Risk and S</w:t>
      </w:r>
      <w:r w:rsidR="00B42465">
        <w:t>upply Chain Risk Management. In: Risk Management</w:t>
      </w:r>
      <w:r>
        <w:t>, Milan 117-137</w:t>
      </w:r>
      <w:r w:rsidR="00B42465">
        <w:t xml:space="preserve"> </w:t>
      </w:r>
      <w:r w:rsidR="005B732E">
        <w:t>(2013)</w:t>
      </w:r>
    </w:p>
    <w:p w14:paraId="080A4267" w14:textId="15E61F3A" w:rsidR="005572EC" w:rsidRDefault="005572EC" w:rsidP="005B732E">
      <w:pPr>
        <w:pStyle w:val="reference"/>
      </w:pPr>
      <w:r>
        <w:t>7</w:t>
      </w:r>
      <w:r w:rsidR="00875FF2">
        <w:t xml:space="preserve">. </w:t>
      </w:r>
      <w:proofErr w:type="spellStart"/>
      <w:r>
        <w:t>Darmoul</w:t>
      </w:r>
      <w:proofErr w:type="spellEnd"/>
      <w:r>
        <w:t xml:space="preserve">, S., </w:t>
      </w:r>
      <w:proofErr w:type="spellStart"/>
      <w:r>
        <w:t>Pierreval</w:t>
      </w:r>
      <w:proofErr w:type="spellEnd"/>
      <w:r>
        <w:t xml:space="preserve">, H., </w:t>
      </w:r>
      <w:proofErr w:type="spellStart"/>
      <w:r>
        <w:t>Hajri</w:t>
      </w:r>
      <w:proofErr w:type="spellEnd"/>
      <w:r>
        <w:t>–</w:t>
      </w:r>
      <w:proofErr w:type="spellStart"/>
      <w:r>
        <w:t>Gabouj</w:t>
      </w:r>
      <w:proofErr w:type="spellEnd"/>
      <w:r>
        <w:t xml:space="preserve">, </w:t>
      </w:r>
      <w:proofErr w:type="gramStart"/>
      <w:r>
        <w:t>S</w:t>
      </w:r>
      <w:proofErr w:type="gramEnd"/>
      <w:r>
        <w:t>.: Handling disruptions in manufacturing systems: An immune perspective. Engineering Applications of Artificial Intelligence</w:t>
      </w:r>
      <w:r w:rsidR="00B42465">
        <w:t xml:space="preserve">, 26, </w:t>
      </w:r>
      <w:r>
        <w:t>110–121 (2013)</w:t>
      </w:r>
    </w:p>
    <w:p w14:paraId="0CA21268" w14:textId="5A3BAA65" w:rsidR="005572EC" w:rsidRDefault="005572EC" w:rsidP="005B732E">
      <w:pPr>
        <w:pStyle w:val="reference"/>
      </w:pPr>
      <w:r>
        <w:t>8</w:t>
      </w:r>
      <w:r w:rsidR="00875FF2">
        <w:t xml:space="preserve">. </w:t>
      </w:r>
      <w:proofErr w:type="spellStart"/>
      <w:r>
        <w:t>Bearzotti</w:t>
      </w:r>
      <w:proofErr w:type="spellEnd"/>
      <w:r>
        <w:t xml:space="preserve">, L., </w:t>
      </w:r>
      <w:proofErr w:type="spellStart"/>
      <w:r>
        <w:t>Salomone</w:t>
      </w:r>
      <w:proofErr w:type="spellEnd"/>
      <w:r>
        <w:t xml:space="preserve">, E., </w:t>
      </w:r>
      <w:proofErr w:type="spellStart"/>
      <w:r>
        <w:t>Chiotti</w:t>
      </w:r>
      <w:proofErr w:type="spellEnd"/>
      <w:r>
        <w:t>, O.: An autonomous multi-agent approach to supply chain event management. International Journal of Production Economics 135(1), 468–478 (2012)</w:t>
      </w:r>
    </w:p>
    <w:p w14:paraId="40A8E0F8" w14:textId="59EB3819" w:rsidR="005572EC" w:rsidRDefault="005572EC" w:rsidP="005B732E">
      <w:pPr>
        <w:pStyle w:val="reference"/>
      </w:pPr>
      <w:r>
        <w:t>9</w:t>
      </w:r>
      <w:r w:rsidR="00875FF2">
        <w:t xml:space="preserve">. </w:t>
      </w:r>
      <w:proofErr w:type="spellStart"/>
      <w:r>
        <w:t>Boza</w:t>
      </w:r>
      <w:proofErr w:type="spellEnd"/>
      <w:r>
        <w:t xml:space="preserve">, A., Cortes, B., Cuenca, L., </w:t>
      </w:r>
      <w:proofErr w:type="spellStart"/>
      <w:r>
        <w:t>Alarcón</w:t>
      </w:r>
      <w:proofErr w:type="spellEnd"/>
      <w:r>
        <w:t xml:space="preserve">, F.: Internet of things </w:t>
      </w:r>
      <w:r w:rsidR="005B732E">
        <w:t>applications in production systems. In</w:t>
      </w:r>
      <w:r>
        <w:t xml:space="preserve">: 17th </w:t>
      </w:r>
      <w:r w:rsidR="005B732E">
        <w:t>international</w:t>
      </w:r>
      <w:r>
        <w:t xml:space="preserve"> conference on enterprise information </w:t>
      </w:r>
      <w:r w:rsidR="005B732E">
        <w:t>systems</w:t>
      </w:r>
      <w:r>
        <w:t xml:space="preserve"> (ICEIS), Barcelona (2015)</w:t>
      </w:r>
    </w:p>
    <w:p w14:paraId="29CB64FC" w14:textId="743B17F5" w:rsidR="005572EC" w:rsidRDefault="005572EC" w:rsidP="005B732E">
      <w:pPr>
        <w:pStyle w:val="reference"/>
      </w:pPr>
      <w:r>
        <w:t>10</w:t>
      </w:r>
      <w:r w:rsidR="00875FF2">
        <w:t xml:space="preserve">. </w:t>
      </w:r>
      <w:r>
        <w:t>Al-</w:t>
      </w:r>
      <w:proofErr w:type="spellStart"/>
      <w:r>
        <w:t>Kassab</w:t>
      </w:r>
      <w:proofErr w:type="spellEnd"/>
      <w:r>
        <w:t xml:space="preserve">, J., </w:t>
      </w:r>
      <w:proofErr w:type="spellStart"/>
      <w:r>
        <w:t>Ouertani</w:t>
      </w:r>
      <w:proofErr w:type="spellEnd"/>
      <w:r>
        <w:t xml:space="preserve">, Z., </w:t>
      </w:r>
      <w:proofErr w:type="spellStart"/>
      <w:r>
        <w:t>Schiuma</w:t>
      </w:r>
      <w:proofErr w:type="spellEnd"/>
      <w:r>
        <w:t>, G., Neely, A.: Information visualization to support management decisions. International Journal of Information Technology &amp; Decision Making</w:t>
      </w:r>
      <w:r w:rsidR="00E138C6">
        <w:t>,</w:t>
      </w:r>
      <w:r>
        <w:t xml:space="preserve"> 13(2) (2014)</w:t>
      </w:r>
    </w:p>
    <w:p w14:paraId="7AEDD7AF" w14:textId="69F8DE33" w:rsidR="005572EC" w:rsidRDefault="005572EC" w:rsidP="005B732E">
      <w:pPr>
        <w:pStyle w:val="reference"/>
      </w:pPr>
      <w:r>
        <w:t>11</w:t>
      </w:r>
      <w:r w:rsidR="00875FF2">
        <w:t xml:space="preserve">. </w:t>
      </w:r>
      <w:r>
        <w:t xml:space="preserve">Weinstein, L., Chung, </w:t>
      </w:r>
      <w:proofErr w:type="gramStart"/>
      <w:r>
        <w:t>C</w:t>
      </w:r>
      <w:proofErr w:type="gramEnd"/>
      <w:r>
        <w:t>.: Integrating maintenance and production decision in a hierarchical production planning environment. Computers &amp; Operation Research 26(10), 1059-1074 (1999)</w:t>
      </w:r>
    </w:p>
    <w:p w14:paraId="11784100" w14:textId="1449D9BD" w:rsidR="005572EC" w:rsidRDefault="005572EC" w:rsidP="005B732E">
      <w:pPr>
        <w:pStyle w:val="reference"/>
      </w:pPr>
      <w:r>
        <w:t>12</w:t>
      </w:r>
      <w:r w:rsidR="00875FF2">
        <w:t xml:space="preserve">. </w:t>
      </w:r>
      <w:proofErr w:type="spellStart"/>
      <w:r>
        <w:t>Hurtubise</w:t>
      </w:r>
      <w:proofErr w:type="spellEnd"/>
      <w:r>
        <w:t xml:space="preserve">, S., Olivier, C., </w:t>
      </w:r>
      <w:proofErr w:type="spellStart"/>
      <w:r>
        <w:t>Gharbi</w:t>
      </w:r>
      <w:proofErr w:type="spellEnd"/>
      <w:r>
        <w:t xml:space="preserve">, </w:t>
      </w:r>
      <w:proofErr w:type="gramStart"/>
      <w:r>
        <w:t>A</w:t>
      </w:r>
      <w:proofErr w:type="gramEnd"/>
      <w:r>
        <w:t>.: Planning tools for managing the supply chain. Computers &amp; Industrial Engineering 46(4), 763-779 (2004)</w:t>
      </w:r>
    </w:p>
    <w:p w14:paraId="4D624A2E" w14:textId="6A9A790C" w:rsidR="005572EC" w:rsidRDefault="005572EC" w:rsidP="005B732E">
      <w:pPr>
        <w:pStyle w:val="reference"/>
      </w:pPr>
      <w:r>
        <w:t>13</w:t>
      </w:r>
      <w:r w:rsidR="00875FF2">
        <w:t xml:space="preserve">. </w:t>
      </w:r>
      <w:r>
        <w:t xml:space="preserve">Vargas, A., </w:t>
      </w:r>
      <w:proofErr w:type="spellStart"/>
      <w:r>
        <w:t>Boza</w:t>
      </w:r>
      <w:proofErr w:type="spellEnd"/>
      <w:r>
        <w:t xml:space="preserve">, A., Cuenca, L., </w:t>
      </w:r>
      <w:proofErr w:type="spellStart"/>
      <w:r>
        <w:t>Sacala</w:t>
      </w:r>
      <w:proofErr w:type="spellEnd"/>
      <w:r>
        <w:t xml:space="preserve">, I.: Inter-Enterprise Architecture and Internet of the Future. </w:t>
      </w:r>
      <w:proofErr w:type="gramStart"/>
      <w:r>
        <w:t>In :</w:t>
      </w:r>
      <w:proofErr w:type="gramEnd"/>
      <w:r>
        <w:t xml:space="preserve"> Technological Innovation</w:t>
      </w:r>
      <w:r w:rsidR="00B42465">
        <w:t xml:space="preserve"> for the Internet of Things 394,</w:t>
      </w:r>
      <w:r>
        <w:t xml:space="preserve"> </w:t>
      </w:r>
      <w:r w:rsidR="00B42465">
        <w:t xml:space="preserve">pp. 25-32. </w:t>
      </w:r>
      <w:proofErr w:type="gramStart"/>
      <w:r>
        <w:t>Springer Berlin Heidelberg</w:t>
      </w:r>
      <w:r w:rsidR="00B42465">
        <w:t>.</w:t>
      </w:r>
      <w:proofErr w:type="gramEnd"/>
      <w:r w:rsidR="00B42465">
        <w:t xml:space="preserve"> (2013)</w:t>
      </w:r>
    </w:p>
    <w:p w14:paraId="4EC4B4DB" w14:textId="25D61518" w:rsidR="005572EC" w:rsidRDefault="005572EC" w:rsidP="005B732E">
      <w:pPr>
        <w:pStyle w:val="reference"/>
      </w:pPr>
      <w:r>
        <w:t>14</w:t>
      </w:r>
      <w:r w:rsidR="00875FF2">
        <w:t xml:space="preserve">. </w:t>
      </w:r>
      <w:r>
        <w:t xml:space="preserve">Cuenca, L., </w:t>
      </w:r>
      <w:proofErr w:type="spellStart"/>
      <w:r>
        <w:t>Boza</w:t>
      </w:r>
      <w:proofErr w:type="spellEnd"/>
      <w:r>
        <w:t>, A., Ortiz, A.: An enterprise engineering approach for the alignment of business and information technology strategy. Int. J. Computer Integrated Manu</w:t>
      </w:r>
      <w:r w:rsidR="005B732E">
        <w:t>facturing 24(11), 974-992 (2011</w:t>
      </w:r>
      <w:r>
        <w:t>)</w:t>
      </w:r>
    </w:p>
    <w:p w14:paraId="6B5B0FD8" w14:textId="4907A706" w:rsidR="005572EC" w:rsidRDefault="005572EC" w:rsidP="005B732E">
      <w:pPr>
        <w:pStyle w:val="reference"/>
      </w:pPr>
      <w:r>
        <w:t>15</w:t>
      </w:r>
      <w:r w:rsidR="00875FF2">
        <w:t xml:space="preserve">. </w:t>
      </w:r>
      <w:r>
        <w:t xml:space="preserve">Vargas, A., </w:t>
      </w:r>
      <w:proofErr w:type="spellStart"/>
      <w:r>
        <w:t>Boza</w:t>
      </w:r>
      <w:proofErr w:type="spellEnd"/>
      <w:r>
        <w:t xml:space="preserve">, A., Cuenca, L.: Towards Interoperability </w:t>
      </w:r>
      <w:r w:rsidR="007A4CD7">
        <w:t>t</w:t>
      </w:r>
      <w:r>
        <w:t xml:space="preserve">hrough Inter-Enterprise </w:t>
      </w:r>
      <w:r w:rsidR="00E138C6">
        <w:t>Collaboration Architectures. In</w:t>
      </w:r>
      <w:r>
        <w:t>: OTM 2011 Workshops LNCS</w:t>
      </w:r>
      <w:r w:rsidR="00B42465">
        <w:t>,</w:t>
      </w:r>
      <w:r>
        <w:t xml:space="preserve"> </w:t>
      </w:r>
      <w:r w:rsidR="00B42465">
        <w:t xml:space="preserve">vol.7046, pp. </w:t>
      </w:r>
      <w:r>
        <w:t xml:space="preserve"> </w:t>
      </w:r>
      <w:r w:rsidR="00B42465">
        <w:t xml:space="preserve">102-111, Springer, Berlin </w:t>
      </w:r>
      <w:r>
        <w:t xml:space="preserve">(2011) </w:t>
      </w:r>
    </w:p>
    <w:p w14:paraId="1F7BCCF4" w14:textId="12A2506B" w:rsidR="005572EC" w:rsidRDefault="005572EC" w:rsidP="005B732E">
      <w:pPr>
        <w:pStyle w:val="reference"/>
      </w:pPr>
      <w:r>
        <w:t>16</w:t>
      </w:r>
      <w:r w:rsidR="00875FF2">
        <w:t xml:space="preserve">. </w:t>
      </w:r>
      <w:r>
        <w:t xml:space="preserve">Bernard, S.: An introduction to enterprise architecture. </w:t>
      </w:r>
      <w:proofErr w:type="spellStart"/>
      <w:r>
        <w:t>AuthorHouse</w:t>
      </w:r>
      <w:proofErr w:type="spellEnd"/>
      <w:r>
        <w:t xml:space="preserve"> (2012)</w:t>
      </w:r>
    </w:p>
    <w:p w14:paraId="6B726D4D" w14:textId="60F2ECFB" w:rsidR="005572EC" w:rsidRDefault="005572EC" w:rsidP="005B732E">
      <w:pPr>
        <w:pStyle w:val="reference"/>
      </w:pPr>
      <w:r>
        <w:t>17</w:t>
      </w:r>
      <w:r w:rsidR="00875FF2">
        <w:t xml:space="preserve">. </w:t>
      </w:r>
      <w:r>
        <w:t xml:space="preserve">Vargas, A., </w:t>
      </w:r>
      <w:proofErr w:type="spellStart"/>
      <w:r>
        <w:t>Boza</w:t>
      </w:r>
      <w:proofErr w:type="spellEnd"/>
      <w:r>
        <w:t xml:space="preserve">, A., Cuenca, L., Ortiz, A.: Using inter enterprise architecture as an instrument for decision-making under the arrival of unexpected events in hierarchical production planning. Int. J. Engineering Management and Economics </w:t>
      </w:r>
      <w:r w:rsidR="00D87B37">
        <w:t xml:space="preserve">5(1/2), 73-88 </w:t>
      </w:r>
      <w:r>
        <w:t>(201</w:t>
      </w:r>
      <w:r w:rsidR="00D87B37">
        <w:t>5</w:t>
      </w:r>
      <w:r>
        <w:t>)</w:t>
      </w:r>
    </w:p>
    <w:p w14:paraId="14F422AD" w14:textId="0A7E395C" w:rsidR="00875FF2" w:rsidRDefault="00875FF2" w:rsidP="00875FF2">
      <w:pPr>
        <w:pStyle w:val="reference"/>
      </w:pPr>
      <w:r>
        <w:t xml:space="preserve">17. Vargas, A., </w:t>
      </w:r>
      <w:proofErr w:type="spellStart"/>
      <w:r>
        <w:t>Boza</w:t>
      </w:r>
      <w:proofErr w:type="spellEnd"/>
      <w:r>
        <w:t>, A., Cuenca, L., Ortiz, A.: Using inter enterprise architecture as an instrument for decision-making under the arrival of unexpected events in hierarchical production planning. Int. J. Engineering Management and Economics 5(1/2), 73-88 (2015)</w:t>
      </w:r>
    </w:p>
    <w:p w14:paraId="48BA04BF" w14:textId="2259E253" w:rsidR="00875FF2" w:rsidRPr="00875FF2" w:rsidRDefault="00875FF2" w:rsidP="00875FF2">
      <w:pPr>
        <w:pStyle w:val="reference"/>
      </w:pPr>
      <w:r>
        <w:t xml:space="preserve">18. </w:t>
      </w:r>
      <w:r w:rsidRPr="00875FF2">
        <w:t>Ortiz,</w:t>
      </w:r>
      <w:r>
        <w:t xml:space="preserve"> A.,</w:t>
      </w:r>
      <w:r w:rsidRPr="00875FF2">
        <w:t xml:space="preserve"> Lario</w:t>
      </w:r>
      <w:r>
        <w:t>, F.</w:t>
      </w:r>
      <w:proofErr w:type="gramStart"/>
      <w:r>
        <w:t xml:space="preserve">, </w:t>
      </w:r>
      <w:r w:rsidRPr="00875FF2">
        <w:t xml:space="preserve"> </w:t>
      </w:r>
      <w:proofErr w:type="spellStart"/>
      <w:r w:rsidRPr="00875FF2">
        <w:t>Ros</w:t>
      </w:r>
      <w:proofErr w:type="spellEnd"/>
      <w:proofErr w:type="gramEnd"/>
      <w:r w:rsidRPr="00875FF2">
        <w:t>,</w:t>
      </w:r>
      <w:r>
        <w:t xml:space="preserve"> L.:</w:t>
      </w:r>
      <w:r w:rsidRPr="00875FF2">
        <w:t xml:space="preserve"> Enterprise Integration—Business Processes Integrated Management: a proposal for a methodology to develop Enterprise Integration Programs, Computers in Industry, 40</w:t>
      </w:r>
      <w:r>
        <w:t>,</w:t>
      </w:r>
      <w:r w:rsidRPr="00875FF2">
        <w:t xml:space="preserve"> 155-171</w:t>
      </w:r>
      <w:r>
        <w:t xml:space="preserve"> </w:t>
      </w:r>
      <w:r w:rsidRPr="00875FF2">
        <w:t>(1999).</w:t>
      </w:r>
    </w:p>
    <w:p w14:paraId="1D93C60D" w14:textId="510BB20A" w:rsidR="00875FF2" w:rsidRPr="00875FF2" w:rsidRDefault="00875FF2" w:rsidP="00875FF2">
      <w:pPr>
        <w:pStyle w:val="reference"/>
        <w:rPr>
          <w:lang w:val="en-GB"/>
        </w:rPr>
      </w:pPr>
    </w:p>
    <w:p w14:paraId="1FD819D0" w14:textId="77777777" w:rsidR="005572EC" w:rsidRDefault="005572EC" w:rsidP="005572EC">
      <w:pPr>
        <w:pStyle w:val="Bibliography"/>
        <w:ind w:firstLine="0"/>
      </w:pPr>
      <w:bookmarkStart w:id="0" w:name="_GoBack"/>
      <w:bookmarkEnd w:id="0"/>
    </w:p>
    <w:sectPr w:rsidR="005572EC" w:rsidSect="00E74514">
      <w:headerReference w:type="even" r:id="rId12"/>
      <w:headerReference w:type="default" r:id="rId13"/>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5BD25" w14:textId="77777777" w:rsidR="00BA417D" w:rsidRDefault="00BA417D" w:rsidP="00E74514">
      <w:r>
        <w:separator/>
      </w:r>
    </w:p>
  </w:endnote>
  <w:endnote w:type="continuationSeparator" w:id="0">
    <w:p w14:paraId="440B2A12" w14:textId="77777777" w:rsidR="00BA417D" w:rsidRDefault="00BA417D" w:rsidP="00E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4C2C" w14:textId="77777777" w:rsidR="00BA417D" w:rsidRDefault="00BA417D" w:rsidP="00E74514">
      <w:r>
        <w:separator/>
      </w:r>
    </w:p>
  </w:footnote>
  <w:footnote w:type="continuationSeparator" w:id="0">
    <w:p w14:paraId="5DED3AE9" w14:textId="77777777" w:rsidR="00BA417D" w:rsidRDefault="00BA417D" w:rsidP="00E7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9087" w14:textId="77777777" w:rsidR="00D40667" w:rsidRPr="00B004B5" w:rsidRDefault="00D40667" w:rsidP="00FD7290">
    <w:pPr>
      <w:pStyle w:val="author"/>
      <w:spacing w:after="0"/>
      <w:ind w:firstLine="0"/>
      <w:jc w:val="left"/>
      <w:rPr>
        <w:position w:val="6"/>
        <w:sz w:val="12"/>
        <w:szCs w:val="12"/>
        <w:lang w:val="pt-PT"/>
      </w:rPr>
    </w:pPr>
    <w:r>
      <w:fldChar w:fldCharType="begin"/>
    </w:r>
    <w:r w:rsidRPr="00B004B5">
      <w:rPr>
        <w:lang w:val="pt-PT"/>
      </w:rPr>
      <w:instrText xml:space="preserve"> PAGE   \* MERGEFORMAT </w:instrText>
    </w:r>
    <w:r>
      <w:fldChar w:fldCharType="separate"/>
    </w:r>
    <w:r>
      <w:rPr>
        <w:noProof/>
        <w:lang w:val="pt-PT"/>
      </w:rPr>
      <w:t>2</w:t>
    </w:r>
    <w:r>
      <w:rPr>
        <w:noProof/>
      </w:rPr>
      <w:fldChar w:fldCharType="end"/>
    </w:r>
    <w:r w:rsidRPr="00B004B5">
      <w:rPr>
        <w:lang w:val="pt-PT"/>
      </w:rPr>
      <w:tab/>
    </w:r>
    <w:r>
      <w:rPr>
        <w:sz w:val="18"/>
        <w:szCs w:val="18"/>
        <w:lang w:val="pt-PT"/>
      </w:rPr>
      <w:t>&lt;Authors&gt;</w:t>
    </w:r>
  </w:p>
  <w:p w14:paraId="097F6496" w14:textId="77777777" w:rsidR="00D40667" w:rsidRPr="00D45E76" w:rsidRDefault="00D40667">
    <w:pPr>
      <w:pStyle w:val="Header"/>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F4C2" w14:textId="52C3F125" w:rsidR="00D40667" w:rsidRPr="00D45E76" w:rsidRDefault="00D40667" w:rsidP="00FD7290">
    <w:pPr>
      <w:pStyle w:val="Title10"/>
      <w:jc w:val="right"/>
      <w:rPr>
        <w:b w:val="0"/>
        <w:sz w:val="20"/>
      </w:rPr>
    </w:pPr>
    <w:r w:rsidRPr="001012D9">
      <w:rPr>
        <w:b w:val="0"/>
        <w:sz w:val="18"/>
        <w:szCs w:val="18"/>
        <w:lang w:val="en-GB"/>
      </w:rPr>
      <w:t>Risk management in hierarchical production planning using inter-enterprise architecture</w:t>
    </w:r>
    <w:r>
      <w:rPr>
        <w:b w:val="0"/>
        <w:sz w:val="18"/>
        <w:szCs w:val="18"/>
        <w:lang w:val="en-GB"/>
      </w:rPr>
      <w:t xml:space="preserve">     </w:t>
    </w:r>
    <w:r w:rsidRPr="0024111F">
      <w:rPr>
        <w:b w:val="0"/>
        <w:noProof/>
        <w:sz w:val="18"/>
        <w:szCs w:val="18"/>
        <w:lang w:val="pt-PT"/>
      </w:rPr>
      <w:fldChar w:fldCharType="begin"/>
    </w:r>
    <w:r w:rsidRPr="00D627C2">
      <w:rPr>
        <w:b w:val="0"/>
        <w:noProof/>
        <w:sz w:val="18"/>
        <w:szCs w:val="18"/>
      </w:rPr>
      <w:instrText xml:space="preserve"> PAGE   \* MERGEFORMAT </w:instrText>
    </w:r>
    <w:r w:rsidRPr="0024111F">
      <w:rPr>
        <w:b w:val="0"/>
        <w:noProof/>
        <w:sz w:val="18"/>
        <w:szCs w:val="18"/>
        <w:lang w:val="pt-PT"/>
      </w:rPr>
      <w:fldChar w:fldCharType="separate"/>
    </w:r>
    <w:r w:rsidR="00983677">
      <w:rPr>
        <w:b w:val="0"/>
        <w:noProof/>
        <w:sz w:val="18"/>
        <w:szCs w:val="18"/>
      </w:rPr>
      <w:t>10</w:t>
    </w:r>
    <w:r w:rsidRPr="0024111F">
      <w:rPr>
        <w:b w:val="0"/>
        <w:noProof/>
        <w:sz w:val="18"/>
        <w:szCs w:val="18"/>
        <w:lang w:val="pt-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021E"/>
    <w:multiLevelType w:val="hybridMultilevel"/>
    <w:tmpl w:val="AF9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4F455F64"/>
    <w:multiLevelType w:val="hybridMultilevel"/>
    <w:tmpl w:val="AB78C7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4"/>
    <w:rsid w:val="000002D8"/>
    <w:rsid w:val="00014CD6"/>
    <w:rsid w:val="00034B02"/>
    <w:rsid w:val="0007547A"/>
    <w:rsid w:val="000831F4"/>
    <w:rsid w:val="000A054E"/>
    <w:rsid w:val="000C5537"/>
    <w:rsid w:val="000D3C61"/>
    <w:rsid w:val="001012D9"/>
    <w:rsid w:val="00115019"/>
    <w:rsid w:val="001414B9"/>
    <w:rsid w:val="00167332"/>
    <w:rsid w:val="001B124F"/>
    <w:rsid w:val="001D3F20"/>
    <w:rsid w:val="001F1F38"/>
    <w:rsid w:val="00203A0D"/>
    <w:rsid w:val="00224D6E"/>
    <w:rsid w:val="00230561"/>
    <w:rsid w:val="0025072C"/>
    <w:rsid w:val="00264033"/>
    <w:rsid w:val="002724CA"/>
    <w:rsid w:val="002738D7"/>
    <w:rsid w:val="002935C6"/>
    <w:rsid w:val="002A05C2"/>
    <w:rsid w:val="002A0DC3"/>
    <w:rsid w:val="002B1DB5"/>
    <w:rsid w:val="002B63AB"/>
    <w:rsid w:val="002C0960"/>
    <w:rsid w:val="00315C35"/>
    <w:rsid w:val="00345E71"/>
    <w:rsid w:val="00390E72"/>
    <w:rsid w:val="003A7BAF"/>
    <w:rsid w:val="003B0AA0"/>
    <w:rsid w:val="003B4A8B"/>
    <w:rsid w:val="003B5263"/>
    <w:rsid w:val="003C0D30"/>
    <w:rsid w:val="003D784B"/>
    <w:rsid w:val="003F02C7"/>
    <w:rsid w:val="00417045"/>
    <w:rsid w:val="00454CED"/>
    <w:rsid w:val="00465C08"/>
    <w:rsid w:val="00471D91"/>
    <w:rsid w:val="004A6723"/>
    <w:rsid w:val="004B3802"/>
    <w:rsid w:val="004D5B25"/>
    <w:rsid w:val="004D639C"/>
    <w:rsid w:val="004E686F"/>
    <w:rsid w:val="004F056C"/>
    <w:rsid w:val="0051246F"/>
    <w:rsid w:val="00557192"/>
    <w:rsid w:val="005572EC"/>
    <w:rsid w:val="00572FEF"/>
    <w:rsid w:val="0058072E"/>
    <w:rsid w:val="005B47EF"/>
    <w:rsid w:val="005B732E"/>
    <w:rsid w:val="005C2ED4"/>
    <w:rsid w:val="005C56EB"/>
    <w:rsid w:val="005D76DC"/>
    <w:rsid w:val="005F3345"/>
    <w:rsid w:val="00604ECB"/>
    <w:rsid w:val="00621234"/>
    <w:rsid w:val="00621A6B"/>
    <w:rsid w:val="00631663"/>
    <w:rsid w:val="00643AE3"/>
    <w:rsid w:val="00645358"/>
    <w:rsid w:val="006A1B77"/>
    <w:rsid w:val="006C1883"/>
    <w:rsid w:val="006E760D"/>
    <w:rsid w:val="007379E7"/>
    <w:rsid w:val="00742689"/>
    <w:rsid w:val="00784565"/>
    <w:rsid w:val="0079139A"/>
    <w:rsid w:val="0079510F"/>
    <w:rsid w:val="007A4CD7"/>
    <w:rsid w:val="007A6F96"/>
    <w:rsid w:val="007B1A8D"/>
    <w:rsid w:val="007C1B43"/>
    <w:rsid w:val="00801377"/>
    <w:rsid w:val="0080244D"/>
    <w:rsid w:val="00827204"/>
    <w:rsid w:val="00837916"/>
    <w:rsid w:val="008562E6"/>
    <w:rsid w:val="00857761"/>
    <w:rsid w:val="00875FF2"/>
    <w:rsid w:val="008806F4"/>
    <w:rsid w:val="00897FB2"/>
    <w:rsid w:val="008A4B96"/>
    <w:rsid w:val="008C5E8A"/>
    <w:rsid w:val="008D1099"/>
    <w:rsid w:val="008D2128"/>
    <w:rsid w:val="008E5978"/>
    <w:rsid w:val="0092600E"/>
    <w:rsid w:val="0096548A"/>
    <w:rsid w:val="009713AF"/>
    <w:rsid w:val="00983677"/>
    <w:rsid w:val="00991A9A"/>
    <w:rsid w:val="00992D6E"/>
    <w:rsid w:val="00995C25"/>
    <w:rsid w:val="009A5F17"/>
    <w:rsid w:val="009B6D2F"/>
    <w:rsid w:val="009C19AC"/>
    <w:rsid w:val="009C5694"/>
    <w:rsid w:val="009E0ABF"/>
    <w:rsid w:val="009E3F62"/>
    <w:rsid w:val="00A14FE9"/>
    <w:rsid w:val="00A544B1"/>
    <w:rsid w:val="00A6364E"/>
    <w:rsid w:val="00A706E6"/>
    <w:rsid w:val="00AD2754"/>
    <w:rsid w:val="00AD4792"/>
    <w:rsid w:val="00AD5278"/>
    <w:rsid w:val="00AF1CE5"/>
    <w:rsid w:val="00AF2901"/>
    <w:rsid w:val="00B11A49"/>
    <w:rsid w:val="00B15B1A"/>
    <w:rsid w:val="00B42465"/>
    <w:rsid w:val="00B462F1"/>
    <w:rsid w:val="00B83C95"/>
    <w:rsid w:val="00B84DC2"/>
    <w:rsid w:val="00BA417D"/>
    <w:rsid w:val="00BC3DDD"/>
    <w:rsid w:val="00BD340B"/>
    <w:rsid w:val="00BE1E69"/>
    <w:rsid w:val="00C16B90"/>
    <w:rsid w:val="00C268E7"/>
    <w:rsid w:val="00C543B8"/>
    <w:rsid w:val="00C60771"/>
    <w:rsid w:val="00C9007F"/>
    <w:rsid w:val="00C91D85"/>
    <w:rsid w:val="00CB4ABF"/>
    <w:rsid w:val="00CB7CDB"/>
    <w:rsid w:val="00CC1717"/>
    <w:rsid w:val="00CC5966"/>
    <w:rsid w:val="00CE07BE"/>
    <w:rsid w:val="00D03C87"/>
    <w:rsid w:val="00D07C5E"/>
    <w:rsid w:val="00D40667"/>
    <w:rsid w:val="00D528A1"/>
    <w:rsid w:val="00D66CDE"/>
    <w:rsid w:val="00D74215"/>
    <w:rsid w:val="00D76445"/>
    <w:rsid w:val="00D82DD2"/>
    <w:rsid w:val="00D832B7"/>
    <w:rsid w:val="00D87816"/>
    <w:rsid w:val="00D87B37"/>
    <w:rsid w:val="00D95485"/>
    <w:rsid w:val="00DA6EFB"/>
    <w:rsid w:val="00DB1A73"/>
    <w:rsid w:val="00DE0F90"/>
    <w:rsid w:val="00E02CB7"/>
    <w:rsid w:val="00E104C4"/>
    <w:rsid w:val="00E138C6"/>
    <w:rsid w:val="00E36391"/>
    <w:rsid w:val="00E378C4"/>
    <w:rsid w:val="00E50DB9"/>
    <w:rsid w:val="00E546DB"/>
    <w:rsid w:val="00E74514"/>
    <w:rsid w:val="00E8233F"/>
    <w:rsid w:val="00EA25E8"/>
    <w:rsid w:val="00ED10ED"/>
    <w:rsid w:val="00EE313D"/>
    <w:rsid w:val="00F04E4D"/>
    <w:rsid w:val="00F34F11"/>
    <w:rsid w:val="00F64DAA"/>
    <w:rsid w:val="00F754FC"/>
    <w:rsid w:val="00F84447"/>
    <w:rsid w:val="00F90ED1"/>
    <w:rsid w:val="00F91FF6"/>
    <w:rsid w:val="00FA09C5"/>
    <w:rsid w:val="00FA1735"/>
    <w:rsid w:val="00FB1C2B"/>
    <w:rsid w:val="00FB3E98"/>
    <w:rsid w:val="00FC0D89"/>
    <w:rsid w:val="00FD2E75"/>
    <w:rsid w:val="00FD7290"/>
    <w:rsid w:val="00FE27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E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14"/>
    <w:pPr>
      <w:spacing w:after="0" w:line="240" w:lineRule="auto"/>
      <w:ind w:firstLine="227"/>
      <w:jc w:val="both"/>
    </w:pPr>
    <w:rPr>
      <w:rFonts w:ascii="Times" w:eastAsia="Times New Roman" w:hAnsi="Times" w:cs="Times New Roman"/>
      <w:sz w:val="20"/>
      <w:szCs w:val="20"/>
      <w:lang w:val="en-US" w:eastAsia="de-DE"/>
    </w:rPr>
  </w:style>
  <w:style w:type="paragraph" w:styleId="Heading1">
    <w:name w:val="heading 1"/>
    <w:basedOn w:val="Normal"/>
    <w:next w:val="Normal"/>
    <w:link w:val="Heading1Char"/>
    <w:uiPriority w:val="9"/>
    <w:qFormat/>
    <w:rsid w:val="00FD729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semiHidden/>
    <w:unhideWhenUsed/>
    <w:qFormat/>
    <w:rsid w:val="00FD2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514"/>
    <w:pPr>
      <w:tabs>
        <w:tab w:val="center" w:pos="4536"/>
        <w:tab w:val="right" w:pos="9072"/>
      </w:tabs>
    </w:pPr>
  </w:style>
  <w:style w:type="character" w:customStyle="1" w:styleId="HeaderChar">
    <w:name w:val="Header Char"/>
    <w:basedOn w:val="DefaultParagraphFont"/>
    <w:link w:val="Header"/>
    <w:rsid w:val="00E74514"/>
    <w:rPr>
      <w:rFonts w:ascii="Times" w:eastAsia="Times New Roman" w:hAnsi="Times" w:cs="Times New Roman"/>
      <w:sz w:val="20"/>
      <w:szCs w:val="20"/>
      <w:lang w:val="en-US" w:eastAsia="de-DE"/>
    </w:rPr>
  </w:style>
  <w:style w:type="paragraph" w:customStyle="1" w:styleId="Title1">
    <w:name w:val="Title1"/>
    <w:basedOn w:val="Normal"/>
    <w:next w:val="author"/>
    <w:rsid w:val="00E74514"/>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E74514"/>
    <w:pPr>
      <w:spacing w:after="220"/>
      <w:jc w:val="center"/>
    </w:pPr>
  </w:style>
  <w:style w:type="paragraph" w:customStyle="1" w:styleId="authorinfo">
    <w:name w:val="authorinfo"/>
    <w:basedOn w:val="Normal"/>
    <w:next w:val="Normal"/>
    <w:rsid w:val="00E74514"/>
    <w:pPr>
      <w:jc w:val="center"/>
    </w:pPr>
    <w:rPr>
      <w:sz w:val="18"/>
    </w:rPr>
  </w:style>
  <w:style w:type="paragraph" w:customStyle="1" w:styleId="heading10">
    <w:name w:val="heading1"/>
    <w:basedOn w:val="Normal"/>
    <w:next w:val="p1a"/>
    <w:rsid w:val="00E74514"/>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E74514"/>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rsid w:val="00E74514"/>
    <w:pPr>
      <w:keepNext/>
      <w:keepLines/>
      <w:tabs>
        <w:tab w:val="left" w:pos="284"/>
      </w:tabs>
      <w:suppressAutoHyphens/>
      <w:spacing w:before="320"/>
      <w:ind w:firstLine="0"/>
    </w:pPr>
    <w:rPr>
      <w:b/>
    </w:rPr>
  </w:style>
  <w:style w:type="paragraph" w:customStyle="1" w:styleId="equation">
    <w:name w:val="equation"/>
    <w:basedOn w:val="Normal"/>
    <w:next w:val="Normal"/>
    <w:rsid w:val="00E74514"/>
    <w:pPr>
      <w:tabs>
        <w:tab w:val="left" w:pos="6237"/>
      </w:tabs>
      <w:spacing w:before="120" w:after="120"/>
      <w:ind w:left="227"/>
      <w:jc w:val="center"/>
    </w:pPr>
  </w:style>
  <w:style w:type="paragraph" w:customStyle="1" w:styleId="abstract">
    <w:name w:val="abstract"/>
    <w:basedOn w:val="p1a"/>
    <w:next w:val="heading10"/>
    <w:rsid w:val="00E74514"/>
    <w:pPr>
      <w:spacing w:before="600" w:after="120"/>
      <w:ind w:left="567" w:right="567"/>
    </w:pPr>
    <w:rPr>
      <w:sz w:val="18"/>
    </w:rPr>
  </w:style>
  <w:style w:type="paragraph" w:customStyle="1" w:styleId="p1a">
    <w:name w:val="p1a"/>
    <w:basedOn w:val="Normal"/>
    <w:next w:val="Normal"/>
    <w:link w:val="p1aZchn"/>
    <w:rsid w:val="00E74514"/>
    <w:pPr>
      <w:ind w:firstLine="0"/>
    </w:pPr>
  </w:style>
  <w:style w:type="paragraph" w:customStyle="1" w:styleId="reference">
    <w:name w:val="reference"/>
    <w:basedOn w:val="Normal"/>
    <w:rsid w:val="00E74514"/>
    <w:pPr>
      <w:ind w:left="227" w:hanging="227"/>
    </w:pPr>
    <w:rPr>
      <w:sz w:val="18"/>
    </w:rPr>
  </w:style>
  <w:style w:type="character" w:styleId="FootnoteReference">
    <w:name w:val="footnote reference"/>
    <w:semiHidden/>
    <w:rsid w:val="00E74514"/>
    <w:rPr>
      <w:position w:val="6"/>
      <w:sz w:val="12"/>
      <w:vertAlign w:val="baseline"/>
    </w:rPr>
  </w:style>
  <w:style w:type="paragraph" w:customStyle="1" w:styleId="NumberedItem">
    <w:name w:val="Numbered Item"/>
    <w:basedOn w:val="Normal"/>
    <w:rsid w:val="00E74514"/>
    <w:pPr>
      <w:tabs>
        <w:tab w:val="left" w:pos="227"/>
        <w:tab w:val="left" w:pos="454"/>
      </w:tabs>
      <w:ind w:left="227" w:hanging="227"/>
    </w:pPr>
  </w:style>
  <w:style w:type="paragraph" w:styleId="FootnoteText">
    <w:name w:val="footnote text"/>
    <w:basedOn w:val="Normal"/>
    <w:link w:val="FootnoteTextChar"/>
    <w:semiHidden/>
    <w:rsid w:val="00E74514"/>
    <w:pPr>
      <w:tabs>
        <w:tab w:val="left" w:pos="170"/>
      </w:tabs>
      <w:ind w:left="170" w:hanging="170"/>
    </w:pPr>
    <w:rPr>
      <w:sz w:val="18"/>
    </w:rPr>
  </w:style>
  <w:style w:type="character" w:customStyle="1" w:styleId="FootnoteTextChar">
    <w:name w:val="Footnote Text Char"/>
    <w:basedOn w:val="DefaultParagraphFont"/>
    <w:link w:val="FootnoteText"/>
    <w:semiHidden/>
    <w:rsid w:val="00E74514"/>
    <w:rPr>
      <w:rFonts w:ascii="Times" w:eastAsia="Times New Roman" w:hAnsi="Times" w:cs="Times New Roman"/>
      <w:sz w:val="18"/>
      <w:szCs w:val="20"/>
      <w:lang w:val="en-US" w:eastAsia="de-DE"/>
    </w:rPr>
  </w:style>
  <w:style w:type="paragraph" w:customStyle="1" w:styleId="programcode">
    <w:name w:val="programcode"/>
    <w:basedOn w:val="Normal"/>
    <w:rsid w:val="00E74514"/>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heading4">
    <w:name w:val="heading4"/>
    <w:basedOn w:val="Normal"/>
    <w:next w:val="p1a"/>
    <w:rsid w:val="00E74514"/>
    <w:pPr>
      <w:spacing w:before="320"/>
      <w:ind w:firstLine="0"/>
    </w:pPr>
    <w:rPr>
      <w:i/>
    </w:rPr>
  </w:style>
  <w:style w:type="paragraph" w:customStyle="1" w:styleId="figurelegend">
    <w:name w:val="figure legend"/>
    <w:basedOn w:val="Normal"/>
    <w:next w:val="Normal"/>
    <w:rsid w:val="00E74514"/>
    <w:pPr>
      <w:keepNext/>
      <w:keepLines/>
      <w:spacing w:before="120" w:after="240"/>
      <w:ind w:firstLine="0"/>
    </w:pPr>
    <w:rPr>
      <w:sz w:val="18"/>
    </w:rPr>
  </w:style>
  <w:style w:type="paragraph" w:customStyle="1" w:styleId="tabletitle">
    <w:name w:val="table title"/>
    <w:basedOn w:val="Normal"/>
    <w:next w:val="Normal"/>
    <w:rsid w:val="00E74514"/>
    <w:pPr>
      <w:keepNext/>
      <w:keepLines/>
      <w:spacing w:before="240" w:after="120"/>
      <w:ind w:firstLine="0"/>
    </w:pPr>
    <w:rPr>
      <w:sz w:val="18"/>
      <w:lang w:val="de-DE"/>
    </w:rPr>
  </w:style>
  <w:style w:type="character" w:styleId="Hyperlink">
    <w:name w:val="Hyperlink"/>
    <w:rsid w:val="00E74514"/>
    <w:rPr>
      <w:color w:val="0000FF"/>
      <w:u w:val="single"/>
    </w:rPr>
  </w:style>
  <w:style w:type="character" w:customStyle="1" w:styleId="heading3Zchn">
    <w:name w:val="heading3 Zchn"/>
    <w:link w:val="heading3"/>
    <w:rsid w:val="00E74514"/>
    <w:rPr>
      <w:rFonts w:ascii="Times" w:eastAsia="Times New Roman" w:hAnsi="Times" w:cs="Times New Roman"/>
      <w:b/>
      <w:sz w:val="20"/>
      <w:szCs w:val="20"/>
      <w:lang w:val="en-US" w:eastAsia="de-DE"/>
    </w:rPr>
  </w:style>
  <w:style w:type="character" w:customStyle="1" w:styleId="p1aZchn">
    <w:name w:val="p1a Zchn"/>
    <w:link w:val="p1a"/>
    <w:rsid w:val="00E74514"/>
    <w:rPr>
      <w:rFonts w:ascii="Times" w:eastAsia="Times New Roman" w:hAnsi="Times" w:cs="Times New Roman"/>
      <w:sz w:val="20"/>
      <w:szCs w:val="20"/>
      <w:lang w:val="en-US" w:eastAsia="de-DE"/>
    </w:rPr>
  </w:style>
  <w:style w:type="paragraph" w:customStyle="1" w:styleId="Title10">
    <w:name w:val="Title1"/>
    <w:basedOn w:val="Normal"/>
    <w:next w:val="author"/>
    <w:rsid w:val="00E74514"/>
    <w:pPr>
      <w:keepNext/>
      <w:keepLines/>
      <w:pageBreakBefore/>
      <w:tabs>
        <w:tab w:val="left" w:pos="284"/>
      </w:tabs>
      <w:suppressAutoHyphens/>
      <w:spacing w:after="460" w:line="348" w:lineRule="exact"/>
      <w:jc w:val="center"/>
    </w:pPr>
    <w:rPr>
      <w:b/>
      <w:sz w:val="28"/>
    </w:rPr>
  </w:style>
  <w:style w:type="paragraph" w:customStyle="1" w:styleId="figure">
    <w:name w:val="figure"/>
    <w:basedOn w:val="Normal"/>
    <w:link w:val="figure0"/>
    <w:qFormat/>
    <w:rsid w:val="00E74514"/>
    <w:pPr>
      <w:kinsoku w:val="0"/>
      <w:spacing w:beforeLines="50" w:line="360" w:lineRule="auto"/>
      <w:ind w:firstLine="0"/>
      <w:jc w:val="center"/>
    </w:pPr>
    <w:rPr>
      <w:rFonts w:ascii="Times New Roman" w:eastAsia="SimSun" w:hAnsi="Times New Roman"/>
      <w:lang w:eastAsia="zh-CN"/>
    </w:rPr>
  </w:style>
  <w:style w:type="character" w:customStyle="1" w:styleId="figure0">
    <w:name w:val="figure 字元"/>
    <w:link w:val="figure"/>
    <w:rsid w:val="00E74514"/>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E74514"/>
    <w:rPr>
      <w:rFonts w:ascii="Tahoma" w:hAnsi="Tahoma" w:cs="Tahoma"/>
      <w:sz w:val="16"/>
      <w:szCs w:val="16"/>
    </w:rPr>
  </w:style>
  <w:style w:type="character" w:customStyle="1" w:styleId="BalloonTextChar">
    <w:name w:val="Balloon Text Char"/>
    <w:basedOn w:val="DefaultParagraphFont"/>
    <w:link w:val="BalloonText"/>
    <w:uiPriority w:val="99"/>
    <w:semiHidden/>
    <w:rsid w:val="00E74514"/>
    <w:rPr>
      <w:rFonts w:ascii="Tahoma" w:eastAsia="Times New Roman" w:hAnsi="Tahoma" w:cs="Tahoma"/>
      <w:sz w:val="16"/>
      <w:szCs w:val="16"/>
      <w:lang w:val="en-US" w:eastAsia="de-DE"/>
    </w:rPr>
  </w:style>
  <w:style w:type="paragraph" w:styleId="ListParagraph">
    <w:name w:val="List Paragraph"/>
    <w:basedOn w:val="Normal"/>
    <w:link w:val="ListParagraphChar"/>
    <w:uiPriority w:val="34"/>
    <w:qFormat/>
    <w:rsid w:val="00DA6EFB"/>
    <w:pPr>
      <w:spacing w:line="260" w:lineRule="exact"/>
      <w:ind w:left="720" w:firstLine="0"/>
      <w:contextualSpacing/>
    </w:pPr>
    <w:rPr>
      <w:rFonts w:ascii="Times New Roman" w:hAnsi="Times New Roman"/>
      <w:szCs w:val="24"/>
      <w:lang w:eastAsia="en-US"/>
    </w:rPr>
  </w:style>
  <w:style w:type="character" w:customStyle="1" w:styleId="ListParagraphChar">
    <w:name w:val="List Paragraph Char"/>
    <w:basedOn w:val="DefaultParagraphFont"/>
    <w:link w:val="ListParagraph"/>
    <w:uiPriority w:val="34"/>
    <w:rsid w:val="00DA6EFB"/>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FD7290"/>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FD7290"/>
  </w:style>
  <w:style w:type="character" w:customStyle="1" w:styleId="Heading2Char">
    <w:name w:val="Heading 2 Char"/>
    <w:basedOn w:val="DefaultParagraphFont"/>
    <w:link w:val="Heading2"/>
    <w:rsid w:val="00FD2E75"/>
    <w:rPr>
      <w:rFonts w:asciiTheme="majorHAnsi" w:eastAsiaTheme="majorEastAsia" w:hAnsiTheme="majorHAnsi" w:cstheme="majorBidi"/>
      <w:b/>
      <w:bCs/>
      <w:color w:val="4F81BD" w:themeColor="accent1"/>
      <w:sz w:val="26"/>
      <w:szCs w:val="26"/>
      <w:lang w:val="en-US" w:eastAsia="de-DE"/>
    </w:rPr>
  </w:style>
  <w:style w:type="paragraph" w:customStyle="1" w:styleId="Text">
    <w:name w:val="Text"/>
    <w:basedOn w:val="Normal"/>
    <w:rsid w:val="00992D6E"/>
    <w:pPr>
      <w:tabs>
        <w:tab w:val="right" w:pos="7200"/>
      </w:tabs>
      <w:spacing w:line="260" w:lineRule="exact"/>
      <w:ind w:firstLine="0"/>
    </w:pPr>
    <w:rPr>
      <w:rFonts w:ascii="Times New Roman" w:hAnsi="Times New Roman"/>
      <w:szCs w:val="24"/>
      <w:lang w:eastAsia="en-US"/>
    </w:rPr>
  </w:style>
  <w:style w:type="character" w:customStyle="1" w:styleId="hps">
    <w:name w:val="hps"/>
    <w:basedOn w:val="DefaultParagraphFont"/>
    <w:rsid w:val="00621234"/>
  </w:style>
  <w:style w:type="character" w:styleId="CommentReference">
    <w:name w:val="annotation reference"/>
    <w:basedOn w:val="DefaultParagraphFont"/>
    <w:uiPriority w:val="99"/>
    <w:semiHidden/>
    <w:unhideWhenUsed/>
    <w:rsid w:val="00264033"/>
    <w:rPr>
      <w:sz w:val="16"/>
      <w:szCs w:val="16"/>
    </w:rPr>
  </w:style>
  <w:style w:type="paragraph" w:styleId="CommentText">
    <w:name w:val="annotation text"/>
    <w:basedOn w:val="Normal"/>
    <w:link w:val="CommentTextChar"/>
    <w:uiPriority w:val="99"/>
    <w:semiHidden/>
    <w:unhideWhenUsed/>
    <w:rsid w:val="00264033"/>
  </w:style>
  <w:style w:type="character" w:customStyle="1" w:styleId="CommentTextChar">
    <w:name w:val="Comment Text Char"/>
    <w:basedOn w:val="DefaultParagraphFont"/>
    <w:link w:val="CommentText"/>
    <w:uiPriority w:val="99"/>
    <w:semiHidden/>
    <w:rsid w:val="00264033"/>
    <w:rPr>
      <w:rFonts w:ascii="Times" w:eastAsia="Times New Roman" w:hAnsi="Times"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264033"/>
    <w:rPr>
      <w:b/>
      <w:bCs/>
    </w:rPr>
  </w:style>
  <w:style w:type="character" w:customStyle="1" w:styleId="CommentSubjectChar">
    <w:name w:val="Comment Subject Char"/>
    <w:basedOn w:val="CommentTextChar"/>
    <w:link w:val="CommentSubject"/>
    <w:uiPriority w:val="99"/>
    <w:semiHidden/>
    <w:rsid w:val="00264033"/>
    <w:rPr>
      <w:rFonts w:ascii="Times" w:eastAsia="Times New Roman" w:hAnsi="Times" w:cs="Times New Roman"/>
      <w:b/>
      <w:bCs/>
      <w:sz w:val="20"/>
      <w:szCs w:val="20"/>
      <w:lang w:val="en-US" w:eastAsia="de-DE"/>
    </w:rPr>
  </w:style>
  <w:style w:type="paragraph" w:styleId="Footer">
    <w:name w:val="footer"/>
    <w:basedOn w:val="Normal"/>
    <w:link w:val="FooterChar"/>
    <w:uiPriority w:val="99"/>
    <w:unhideWhenUsed/>
    <w:rsid w:val="001012D9"/>
    <w:pPr>
      <w:tabs>
        <w:tab w:val="center" w:pos="4513"/>
        <w:tab w:val="right" w:pos="9026"/>
      </w:tabs>
    </w:pPr>
  </w:style>
  <w:style w:type="character" w:customStyle="1" w:styleId="FooterChar">
    <w:name w:val="Footer Char"/>
    <w:basedOn w:val="DefaultParagraphFont"/>
    <w:link w:val="Footer"/>
    <w:uiPriority w:val="99"/>
    <w:rsid w:val="001012D9"/>
    <w:rPr>
      <w:rFonts w:ascii="Times" w:eastAsia="Times New Roman" w:hAnsi="Times" w:cs="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14"/>
    <w:pPr>
      <w:spacing w:after="0" w:line="240" w:lineRule="auto"/>
      <w:ind w:firstLine="227"/>
      <w:jc w:val="both"/>
    </w:pPr>
    <w:rPr>
      <w:rFonts w:ascii="Times" w:eastAsia="Times New Roman" w:hAnsi="Times" w:cs="Times New Roman"/>
      <w:sz w:val="20"/>
      <w:szCs w:val="20"/>
      <w:lang w:val="en-US" w:eastAsia="de-DE"/>
    </w:rPr>
  </w:style>
  <w:style w:type="paragraph" w:styleId="Heading1">
    <w:name w:val="heading 1"/>
    <w:basedOn w:val="Normal"/>
    <w:next w:val="Normal"/>
    <w:link w:val="Heading1Char"/>
    <w:uiPriority w:val="9"/>
    <w:qFormat/>
    <w:rsid w:val="00FD729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next w:val="Normal"/>
    <w:link w:val="Heading2Char"/>
    <w:uiPriority w:val="9"/>
    <w:semiHidden/>
    <w:unhideWhenUsed/>
    <w:qFormat/>
    <w:rsid w:val="00FD2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514"/>
    <w:pPr>
      <w:tabs>
        <w:tab w:val="center" w:pos="4536"/>
        <w:tab w:val="right" w:pos="9072"/>
      </w:tabs>
    </w:pPr>
  </w:style>
  <w:style w:type="character" w:customStyle="1" w:styleId="HeaderChar">
    <w:name w:val="Header Char"/>
    <w:basedOn w:val="DefaultParagraphFont"/>
    <w:link w:val="Header"/>
    <w:rsid w:val="00E74514"/>
    <w:rPr>
      <w:rFonts w:ascii="Times" w:eastAsia="Times New Roman" w:hAnsi="Times" w:cs="Times New Roman"/>
      <w:sz w:val="20"/>
      <w:szCs w:val="20"/>
      <w:lang w:val="en-US" w:eastAsia="de-DE"/>
    </w:rPr>
  </w:style>
  <w:style w:type="paragraph" w:customStyle="1" w:styleId="Title1">
    <w:name w:val="Title1"/>
    <w:basedOn w:val="Normal"/>
    <w:next w:val="author"/>
    <w:rsid w:val="00E74514"/>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E74514"/>
    <w:pPr>
      <w:spacing w:after="220"/>
      <w:jc w:val="center"/>
    </w:pPr>
  </w:style>
  <w:style w:type="paragraph" w:customStyle="1" w:styleId="authorinfo">
    <w:name w:val="authorinfo"/>
    <w:basedOn w:val="Normal"/>
    <w:next w:val="Normal"/>
    <w:rsid w:val="00E74514"/>
    <w:pPr>
      <w:jc w:val="center"/>
    </w:pPr>
    <w:rPr>
      <w:sz w:val="18"/>
    </w:rPr>
  </w:style>
  <w:style w:type="paragraph" w:customStyle="1" w:styleId="heading10">
    <w:name w:val="heading1"/>
    <w:basedOn w:val="Normal"/>
    <w:next w:val="p1a"/>
    <w:rsid w:val="00E74514"/>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E74514"/>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rsid w:val="00E74514"/>
    <w:pPr>
      <w:keepNext/>
      <w:keepLines/>
      <w:tabs>
        <w:tab w:val="left" w:pos="284"/>
      </w:tabs>
      <w:suppressAutoHyphens/>
      <w:spacing w:before="320"/>
      <w:ind w:firstLine="0"/>
    </w:pPr>
    <w:rPr>
      <w:b/>
    </w:rPr>
  </w:style>
  <w:style w:type="paragraph" w:customStyle="1" w:styleId="equation">
    <w:name w:val="equation"/>
    <w:basedOn w:val="Normal"/>
    <w:next w:val="Normal"/>
    <w:rsid w:val="00E74514"/>
    <w:pPr>
      <w:tabs>
        <w:tab w:val="left" w:pos="6237"/>
      </w:tabs>
      <w:spacing w:before="120" w:after="120"/>
      <w:ind w:left="227"/>
      <w:jc w:val="center"/>
    </w:pPr>
  </w:style>
  <w:style w:type="paragraph" w:customStyle="1" w:styleId="abstract">
    <w:name w:val="abstract"/>
    <w:basedOn w:val="p1a"/>
    <w:next w:val="heading10"/>
    <w:rsid w:val="00E74514"/>
    <w:pPr>
      <w:spacing w:before="600" w:after="120"/>
      <w:ind w:left="567" w:right="567"/>
    </w:pPr>
    <w:rPr>
      <w:sz w:val="18"/>
    </w:rPr>
  </w:style>
  <w:style w:type="paragraph" w:customStyle="1" w:styleId="p1a">
    <w:name w:val="p1a"/>
    <w:basedOn w:val="Normal"/>
    <w:next w:val="Normal"/>
    <w:link w:val="p1aZchn"/>
    <w:rsid w:val="00E74514"/>
    <w:pPr>
      <w:ind w:firstLine="0"/>
    </w:pPr>
  </w:style>
  <w:style w:type="paragraph" w:customStyle="1" w:styleId="reference">
    <w:name w:val="reference"/>
    <w:basedOn w:val="Normal"/>
    <w:rsid w:val="00E74514"/>
    <w:pPr>
      <w:ind w:left="227" w:hanging="227"/>
    </w:pPr>
    <w:rPr>
      <w:sz w:val="18"/>
    </w:rPr>
  </w:style>
  <w:style w:type="character" w:styleId="FootnoteReference">
    <w:name w:val="footnote reference"/>
    <w:semiHidden/>
    <w:rsid w:val="00E74514"/>
    <w:rPr>
      <w:position w:val="6"/>
      <w:sz w:val="12"/>
      <w:vertAlign w:val="baseline"/>
    </w:rPr>
  </w:style>
  <w:style w:type="paragraph" w:customStyle="1" w:styleId="NumberedItem">
    <w:name w:val="Numbered Item"/>
    <w:basedOn w:val="Normal"/>
    <w:rsid w:val="00E74514"/>
    <w:pPr>
      <w:tabs>
        <w:tab w:val="left" w:pos="227"/>
        <w:tab w:val="left" w:pos="454"/>
      </w:tabs>
      <w:ind w:left="227" w:hanging="227"/>
    </w:pPr>
  </w:style>
  <w:style w:type="paragraph" w:styleId="FootnoteText">
    <w:name w:val="footnote text"/>
    <w:basedOn w:val="Normal"/>
    <w:link w:val="FootnoteTextChar"/>
    <w:semiHidden/>
    <w:rsid w:val="00E74514"/>
    <w:pPr>
      <w:tabs>
        <w:tab w:val="left" w:pos="170"/>
      </w:tabs>
      <w:ind w:left="170" w:hanging="170"/>
    </w:pPr>
    <w:rPr>
      <w:sz w:val="18"/>
    </w:rPr>
  </w:style>
  <w:style w:type="character" w:customStyle="1" w:styleId="FootnoteTextChar">
    <w:name w:val="Footnote Text Char"/>
    <w:basedOn w:val="DefaultParagraphFont"/>
    <w:link w:val="FootnoteText"/>
    <w:semiHidden/>
    <w:rsid w:val="00E74514"/>
    <w:rPr>
      <w:rFonts w:ascii="Times" w:eastAsia="Times New Roman" w:hAnsi="Times" w:cs="Times New Roman"/>
      <w:sz w:val="18"/>
      <w:szCs w:val="20"/>
      <w:lang w:val="en-US" w:eastAsia="de-DE"/>
    </w:rPr>
  </w:style>
  <w:style w:type="paragraph" w:customStyle="1" w:styleId="programcode">
    <w:name w:val="programcode"/>
    <w:basedOn w:val="Normal"/>
    <w:rsid w:val="00E74514"/>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heading4">
    <w:name w:val="heading4"/>
    <w:basedOn w:val="Normal"/>
    <w:next w:val="p1a"/>
    <w:rsid w:val="00E74514"/>
    <w:pPr>
      <w:spacing w:before="320"/>
      <w:ind w:firstLine="0"/>
    </w:pPr>
    <w:rPr>
      <w:i/>
    </w:rPr>
  </w:style>
  <w:style w:type="paragraph" w:customStyle="1" w:styleId="figurelegend">
    <w:name w:val="figure legend"/>
    <w:basedOn w:val="Normal"/>
    <w:next w:val="Normal"/>
    <w:rsid w:val="00E74514"/>
    <w:pPr>
      <w:keepNext/>
      <w:keepLines/>
      <w:spacing w:before="120" w:after="240"/>
      <w:ind w:firstLine="0"/>
    </w:pPr>
    <w:rPr>
      <w:sz w:val="18"/>
    </w:rPr>
  </w:style>
  <w:style w:type="paragraph" w:customStyle="1" w:styleId="tabletitle">
    <w:name w:val="table title"/>
    <w:basedOn w:val="Normal"/>
    <w:next w:val="Normal"/>
    <w:rsid w:val="00E74514"/>
    <w:pPr>
      <w:keepNext/>
      <w:keepLines/>
      <w:spacing w:before="240" w:after="120"/>
      <w:ind w:firstLine="0"/>
    </w:pPr>
    <w:rPr>
      <w:sz w:val="18"/>
      <w:lang w:val="de-DE"/>
    </w:rPr>
  </w:style>
  <w:style w:type="character" w:styleId="Hyperlink">
    <w:name w:val="Hyperlink"/>
    <w:rsid w:val="00E74514"/>
    <w:rPr>
      <w:color w:val="0000FF"/>
      <w:u w:val="single"/>
    </w:rPr>
  </w:style>
  <w:style w:type="character" w:customStyle="1" w:styleId="heading3Zchn">
    <w:name w:val="heading3 Zchn"/>
    <w:link w:val="heading3"/>
    <w:rsid w:val="00E74514"/>
    <w:rPr>
      <w:rFonts w:ascii="Times" w:eastAsia="Times New Roman" w:hAnsi="Times" w:cs="Times New Roman"/>
      <w:b/>
      <w:sz w:val="20"/>
      <w:szCs w:val="20"/>
      <w:lang w:val="en-US" w:eastAsia="de-DE"/>
    </w:rPr>
  </w:style>
  <w:style w:type="character" w:customStyle="1" w:styleId="p1aZchn">
    <w:name w:val="p1a Zchn"/>
    <w:link w:val="p1a"/>
    <w:rsid w:val="00E74514"/>
    <w:rPr>
      <w:rFonts w:ascii="Times" w:eastAsia="Times New Roman" w:hAnsi="Times" w:cs="Times New Roman"/>
      <w:sz w:val="20"/>
      <w:szCs w:val="20"/>
      <w:lang w:val="en-US" w:eastAsia="de-DE"/>
    </w:rPr>
  </w:style>
  <w:style w:type="paragraph" w:customStyle="1" w:styleId="Title10">
    <w:name w:val="Title1"/>
    <w:basedOn w:val="Normal"/>
    <w:next w:val="author"/>
    <w:rsid w:val="00E74514"/>
    <w:pPr>
      <w:keepNext/>
      <w:keepLines/>
      <w:pageBreakBefore/>
      <w:tabs>
        <w:tab w:val="left" w:pos="284"/>
      </w:tabs>
      <w:suppressAutoHyphens/>
      <w:spacing w:after="460" w:line="348" w:lineRule="exact"/>
      <w:jc w:val="center"/>
    </w:pPr>
    <w:rPr>
      <w:b/>
      <w:sz w:val="28"/>
    </w:rPr>
  </w:style>
  <w:style w:type="paragraph" w:customStyle="1" w:styleId="figure">
    <w:name w:val="figure"/>
    <w:basedOn w:val="Normal"/>
    <w:link w:val="figure0"/>
    <w:qFormat/>
    <w:rsid w:val="00E74514"/>
    <w:pPr>
      <w:kinsoku w:val="0"/>
      <w:spacing w:beforeLines="50" w:line="360" w:lineRule="auto"/>
      <w:ind w:firstLine="0"/>
      <w:jc w:val="center"/>
    </w:pPr>
    <w:rPr>
      <w:rFonts w:ascii="Times New Roman" w:eastAsia="SimSun" w:hAnsi="Times New Roman"/>
      <w:lang w:eastAsia="zh-CN"/>
    </w:rPr>
  </w:style>
  <w:style w:type="character" w:customStyle="1" w:styleId="figure0">
    <w:name w:val="figure 字元"/>
    <w:link w:val="figure"/>
    <w:rsid w:val="00E74514"/>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unhideWhenUsed/>
    <w:rsid w:val="00E74514"/>
    <w:rPr>
      <w:rFonts w:ascii="Tahoma" w:hAnsi="Tahoma" w:cs="Tahoma"/>
      <w:sz w:val="16"/>
      <w:szCs w:val="16"/>
    </w:rPr>
  </w:style>
  <w:style w:type="character" w:customStyle="1" w:styleId="BalloonTextChar">
    <w:name w:val="Balloon Text Char"/>
    <w:basedOn w:val="DefaultParagraphFont"/>
    <w:link w:val="BalloonText"/>
    <w:uiPriority w:val="99"/>
    <w:semiHidden/>
    <w:rsid w:val="00E74514"/>
    <w:rPr>
      <w:rFonts w:ascii="Tahoma" w:eastAsia="Times New Roman" w:hAnsi="Tahoma" w:cs="Tahoma"/>
      <w:sz w:val="16"/>
      <w:szCs w:val="16"/>
      <w:lang w:val="en-US" w:eastAsia="de-DE"/>
    </w:rPr>
  </w:style>
  <w:style w:type="paragraph" w:styleId="ListParagraph">
    <w:name w:val="List Paragraph"/>
    <w:basedOn w:val="Normal"/>
    <w:link w:val="ListParagraphChar"/>
    <w:uiPriority w:val="34"/>
    <w:qFormat/>
    <w:rsid w:val="00DA6EFB"/>
    <w:pPr>
      <w:spacing w:line="260" w:lineRule="exact"/>
      <w:ind w:left="720" w:firstLine="0"/>
      <w:contextualSpacing/>
    </w:pPr>
    <w:rPr>
      <w:rFonts w:ascii="Times New Roman" w:hAnsi="Times New Roman"/>
      <w:szCs w:val="24"/>
      <w:lang w:eastAsia="en-US"/>
    </w:rPr>
  </w:style>
  <w:style w:type="character" w:customStyle="1" w:styleId="ListParagraphChar">
    <w:name w:val="List Paragraph Char"/>
    <w:basedOn w:val="DefaultParagraphFont"/>
    <w:link w:val="ListParagraph"/>
    <w:uiPriority w:val="34"/>
    <w:rsid w:val="00DA6EFB"/>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FD7290"/>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FD7290"/>
  </w:style>
  <w:style w:type="character" w:customStyle="1" w:styleId="Heading2Char">
    <w:name w:val="Heading 2 Char"/>
    <w:basedOn w:val="DefaultParagraphFont"/>
    <w:link w:val="Heading2"/>
    <w:rsid w:val="00FD2E75"/>
    <w:rPr>
      <w:rFonts w:asciiTheme="majorHAnsi" w:eastAsiaTheme="majorEastAsia" w:hAnsiTheme="majorHAnsi" w:cstheme="majorBidi"/>
      <w:b/>
      <w:bCs/>
      <w:color w:val="4F81BD" w:themeColor="accent1"/>
      <w:sz w:val="26"/>
      <w:szCs w:val="26"/>
      <w:lang w:val="en-US" w:eastAsia="de-DE"/>
    </w:rPr>
  </w:style>
  <w:style w:type="paragraph" w:customStyle="1" w:styleId="Text">
    <w:name w:val="Text"/>
    <w:basedOn w:val="Normal"/>
    <w:rsid w:val="00992D6E"/>
    <w:pPr>
      <w:tabs>
        <w:tab w:val="right" w:pos="7200"/>
      </w:tabs>
      <w:spacing w:line="260" w:lineRule="exact"/>
      <w:ind w:firstLine="0"/>
    </w:pPr>
    <w:rPr>
      <w:rFonts w:ascii="Times New Roman" w:hAnsi="Times New Roman"/>
      <w:szCs w:val="24"/>
      <w:lang w:eastAsia="en-US"/>
    </w:rPr>
  </w:style>
  <w:style w:type="character" w:customStyle="1" w:styleId="hps">
    <w:name w:val="hps"/>
    <w:basedOn w:val="DefaultParagraphFont"/>
    <w:rsid w:val="00621234"/>
  </w:style>
  <w:style w:type="character" w:styleId="CommentReference">
    <w:name w:val="annotation reference"/>
    <w:basedOn w:val="DefaultParagraphFont"/>
    <w:uiPriority w:val="99"/>
    <w:semiHidden/>
    <w:unhideWhenUsed/>
    <w:rsid w:val="00264033"/>
    <w:rPr>
      <w:sz w:val="16"/>
      <w:szCs w:val="16"/>
    </w:rPr>
  </w:style>
  <w:style w:type="paragraph" w:styleId="CommentText">
    <w:name w:val="annotation text"/>
    <w:basedOn w:val="Normal"/>
    <w:link w:val="CommentTextChar"/>
    <w:uiPriority w:val="99"/>
    <w:semiHidden/>
    <w:unhideWhenUsed/>
    <w:rsid w:val="00264033"/>
  </w:style>
  <w:style w:type="character" w:customStyle="1" w:styleId="CommentTextChar">
    <w:name w:val="Comment Text Char"/>
    <w:basedOn w:val="DefaultParagraphFont"/>
    <w:link w:val="CommentText"/>
    <w:uiPriority w:val="99"/>
    <w:semiHidden/>
    <w:rsid w:val="00264033"/>
    <w:rPr>
      <w:rFonts w:ascii="Times" w:eastAsia="Times New Roman" w:hAnsi="Times"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264033"/>
    <w:rPr>
      <w:b/>
      <w:bCs/>
    </w:rPr>
  </w:style>
  <w:style w:type="character" w:customStyle="1" w:styleId="CommentSubjectChar">
    <w:name w:val="Comment Subject Char"/>
    <w:basedOn w:val="CommentTextChar"/>
    <w:link w:val="CommentSubject"/>
    <w:uiPriority w:val="99"/>
    <w:semiHidden/>
    <w:rsid w:val="00264033"/>
    <w:rPr>
      <w:rFonts w:ascii="Times" w:eastAsia="Times New Roman" w:hAnsi="Times" w:cs="Times New Roman"/>
      <w:b/>
      <w:bCs/>
      <w:sz w:val="20"/>
      <w:szCs w:val="20"/>
      <w:lang w:val="en-US" w:eastAsia="de-DE"/>
    </w:rPr>
  </w:style>
  <w:style w:type="paragraph" w:styleId="Footer">
    <w:name w:val="footer"/>
    <w:basedOn w:val="Normal"/>
    <w:link w:val="FooterChar"/>
    <w:uiPriority w:val="99"/>
    <w:unhideWhenUsed/>
    <w:rsid w:val="001012D9"/>
    <w:pPr>
      <w:tabs>
        <w:tab w:val="center" w:pos="4513"/>
        <w:tab w:val="right" w:pos="9026"/>
      </w:tabs>
    </w:pPr>
  </w:style>
  <w:style w:type="character" w:customStyle="1" w:styleId="FooterChar">
    <w:name w:val="Footer Char"/>
    <w:basedOn w:val="DefaultParagraphFont"/>
    <w:link w:val="Footer"/>
    <w:uiPriority w:val="99"/>
    <w:rsid w:val="001012D9"/>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578">
      <w:bodyDiv w:val="1"/>
      <w:marLeft w:val="0"/>
      <w:marRight w:val="0"/>
      <w:marTop w:val="0"/>
      <w:marBottom w:val="0"/>
      <w:divBdr>
        <w:top w:val="none" w:sz="0" w:space="0" w:color="auto"/>
        <w:left w:val="none" w:sz="0" w:space="0" w:color="auto"/>
        <w:bottom w:val="none" w:sz="0" w:space="0" w:color="auto"/>
        <w:right w:val="none" w:sz="0" w:space="0" w:color="auto"/>
      </w:divBdr>
    </w:div>
    <w:div w:id="1534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LNCS.XSL" StyleName="LNCS">
  <b:Source>
    <b:Tag>Var1</b:Tag>
    <b:SourceType>BookSection</b:SourceType>
    <b:Guid>{BDAA7154-4D2B-B04D-BAA7-268CA8221704}</b:Guid>
    <b:Author>
      <b:Author>
        <b:NameList>
          <b:Person>
            <b:Last>Vargas</b:Last>
            <b:First>A.</b:First>
          </b:Person>
          <b:Person>
            <b:Last>Boza</b:Last>
            <b:First>A.</b:First>
          </b:Person>
          <b:Person>
            <b:Last>Cuenca</b:Last>
            <b:First>L.</b:First>
          </b:Person>
          <b:Person>
            <b:Last>Sacala</b:Last>
            <b:First>I.</b:First>
          </b:Person>
        </b:NameList>
      </b:Author>
    </b:Author>
    <b:Title>Inter-Enterprise Architecture and Internet of the Future</b:Title>
    <b:JournalName>Technological Innovation for the Internet of Things</b:JournalName>
    <b:Volume>394</b:Volume>
    <b:Publisher>Springer Berlin Heidelberg</b:Publisher>
    <b:Year>2013</b:Year>
    <b:Pages>25-32</b:Pages>
    <b:BookTitle>Technological Innovation for the Internet of Things</b:BookTitle>
    <b:RefOrder>13</b:RefOrder>
  </b:Source>
  <b:Source>
    <b:Tag>Cam081</b:Tag>
    <b:SourceType>BookSection</b:SourceType>
    <b:Guid>{68943758-4FEE-ED4E-AD8D-604F47B5AB2B}</b:Guid>
    <b:LCID>uz-Cyrl-UZ</b:LCID>
    <b:Author>
      <b:Author>
        <b:NameList>
          <b:Person>
            <b:Last>Camarinha-Matos</b:Last>
            <b:First>L.</b:First>
          </b:Person>
          <b:Person>
            <b:Last>Afsarmanesh</b:Last>
            <b:First>H.</b:First>
          </b:Person>
          <b:Person>
            <b:Last>Ollus</b:Last>
            <b:First>M.</b:First>
          </b:Person>
        </b:NameList>
      </b:Author>
      <b:Editor>
        <b:NameList>
          <b:Person>
            <b:Last>L.M.</b:Last>
            <b:First>Camarinha-Matos</b:First>
          </b:Person>
          <b:Person>
            <b:Last>Afsarmanesh</b:Last>
            <b:First>H.</b:First>
          </b:Person>
          <b:Person>
            <b:Last>Ollus</b:Last>
            <b:First>M.</b:First>
          </b:Person>
        </b:NameList>
      </b:Editor>
    </b:Author>
    <b:Title>ECOLEAD and CNO base concepts</b:Title>
    <b:Year>2008</b:Year>
    <b:Publisher>Springer</b:Publisher>
    <b:BookTitle>Methods and tools for collaborative networked organizations</b:BookTitle>
    <b:RefOrder>1</b:RefOrder>
  </b:Source>
  <b:Source>
    <b:Tag>Jun95</b:Tag>
    <b:SourceType>JournalArticle</b:SourceType>
    <b:Guid>{C194DBA0-C266-284E-AB06-F67A825DD0D7}</b:Guid>
    <b:Author>
      <b:Author>
        <b:NameList>
          <b:Person>
            <b:Last>Jüngen</b:Last>
            <b:First>F.</b:First>
          </b:Person>
          <b:Person>
            <b:Last>Kowalczyk</b:Last>
            <b:First>W</b:First>
          </b:Person>
        </b:NameList>
      </b:Author>
    </b:Author>
    <b:Title>An intelligent interactive Project Management Support System</b:Title>
    <b:Year>1995</b:Year>
    <b:Pages>60-81</b:Pages>
    <b:Volume>84</b:Volume>
    <b:JournalName>European Journal of Operational Research</b:JournalName>
    <b:Issue>1</b:Issue>
    <b:RefOrder>5</b:RefOrder>
  </b:Source>
  <b:Source>
    <b:Tag>Boz09</b:Tag>
    <b:SourceType>JournalArticle</b:SourceType>
    <b:Guid>{206B9D82-A185-CD44-BFEB-283B6C3B3BD3}</b:Guid>
    <b:Author>
      <b:Author>
        <b:NameList>
          <b:Person>
            <b:Last>Boza</b:Last>
            <b:First>A.</b:First>
          </b:Person>
          <b:Person>
            <b:Last>Ortiz</b:Last>
            <b:First>A.</b:First>
          </b:Person>
          <b:Person>
            <b:Last>Vicens</b:Last>
            <b:First>E.</b:First>
          </b:Person>
          <b:Person>
            <b:Last>Poler</b:Last>
            <b:First>R.</b:First>
          </b:Person>
        </b:NameList>
      </b:Author>
    </b:Author>
    <b:Title>A Framework for a Decision Support System in a Hierarchical Extended Enterprise Decision Context</b:Title>
    <b:JournalName>Enterprise Interoperability. Lecture Notes in Business Information Processing.</b:JournalName>
    <b:Year>2009</b:Year>
    <b:Volume>38</b:Volume>
    <b:Pages>113-124</b:Pages>
    <b:RefOrder>4</b:RefOrder>
  </b:Source>
  <b:Source>
    <b:Tag>Vic01</b:Tag>
    <b:SourceType>JournalArticle</b:SourceType>
    <b:Guid>{C05EBD20-AD03-3146-8805-6F3B8E3666F4}</b:Guid>
    <b:Author>
      <b:Author>
        <b:NameList>
          <b:Person>
            <b:Last>Vicens</b:Last>
            <b:First>E.</b:First>
          </b:Person>
          <b:Person>
            <b:Last>Alemany</b:Last>
            <b:First>M.</b:First>
          </b:Person>
          <b:Person>
            <b:Last>Andrés</b:Last>
            <b:First>C.</b:First>
          </b:Person>
          <b:Person>
            <b:Last>Guarch</b:Last>
            <b:First>J.</b:First>
          </b:Person>
        </b:NameList>
      </b:Author>
    </b:Author>
    <b:Title>A design and application methodology for hierarchical production planning decision support systems in an enterprise integration context</b:Title>
    <b:Volume>74</b:Volume>
    <b:Year>2001</b:Year>
    <b:Pages>5-20</b:Pages>
    <b:JournalName>International Journal of Production Economics</b:JournalName>
    <b:Issue>1</b:Issue>
    <b:RefOrder>3</b:RefOrder>
  </b:Source>
  <b:Source>
    <b:Tag>Bor13</b:Tag>
    <b:SourceType>BookSection</b:SourceType>
    <b:Guid>{DE841C62-E18B-AD45-950D-2CB751083FCC}</b:Guid>
    <b:Author>
      <b:Author>
        <b:NameList>
          <b:Person>
            <b:Last>Borghesi</b:Last>
            <b:First>A.</b:First>
          </b:Person>
          <b:Person>
            <b:Last>Gaudenzi</b:Last>
            <b:First>B.</b:First>
          </b:Person>
        </b:NameList>
      </b:Author>
      <b:Editor>
        <b:NameList>
          <b:Person>
            <b:Last>Springer</b:Last>
          </b:Person>
        </b:NameList>
      </b:Editor>
    </b:Author>
    <b:Title>Operational Risk and Supply Chain Risk Management</b:Title>
    <b:City>Milan</b:City>
    <b:Year>2013</b:Year>
    <b:Pages>117-137</b:Pages>
    <b:StandardNumber>DOI: 10.1007/978-88-470-2531-8_8</b:StandardNumber>
    <b:BookTitle>Risk Management</b:BookTitle>
    <b:RefOrder>6</b:RefOrder>
  </b:Source>
  <b:Source>
    <b:Tag>Dar13</b:Tag>
    <b:SourceType>JournalArticle</b:SourceType>
    <b:Guid>{241E8EE5-2DC7-9549-BEBC-DE9CEF8F58E6}</b:Guid>
    <b:Author>
      <b:Author>
        <b:NameList>
          <b:Person>
            <b:Last>Darmoul</b:Last>
            <b:First>S.</b:First>
          </b:Person>
          <b:Person>
            <b:Last>Pierreval</b:Last>
            <b:First>H,</b:First>
          </b:Person>
          <b:Person>
            <b:Last>Hajri–Gabouj</b:Last>
            <b:First>S.</b:First>
          </b:Person>
        </b:NameList>
      </b:Author>
    </b:Author>
    <b:Title>Handling disruptions in manufacturing systems: An immune perspective</b:Title>
    <b:JournalName>Engineering Applications of Artificial Intelligence</b:JournalName>
    <b:Year>2013</b:Year>
    <b:Volume>26  </b:Volume>
    <b:Pages>110–121</b:Pages>
    <b:RefOrder>7</b:RefOrder>
  </b:Source>
  <b:Source>
    <b:Tag>Bea12</b:Tag>
    <b:SourceType>JournalArticle</b:SourceType>
    <b:Guid>{FF907498-0304-0549-9B38-755B2B439E61}</b:Guid>
    <b:Author>
      <b:Author>
        <b:NameList>
          <b:Person>
            <b:Last>Bearzotti</b:Last>
            <b:First>L.</b:First>
          </b:Person>
          <b:Person>
            <b:Last>Salomone</b:Last>
            <b:First>E.</b:First>
          </b:Person>
          <b:Person>
            <b:Last>Chiotti</b:Last>
            <b:First>O.</b:First>
          </b:Person>
        </b:NameList>
      </b:Author>
    </b:Author>
    <b:Title>An autonomous multi-agent approach to supply chain event management</b:Title>
    <b:Year>2012</b:Year>
    <b:Pages>468–478</b:Pages>
    <b:Volume>135</b:Volume>
    <b:JournalName>International Journal of Production Economics</b:JournalName>
    <b:Issue>1</b:Issue>
    <b:RefOrder>8</b:RefOrder>
  </b:Source>
  <b:Source>
    <b:Tag>AlK14</b:Tag>
    <b:SourceType>JournalArticle</b:SourceType>
    <b:Guid>{7C7ACB36-2A15-144F-96EC-BB499D1ED32B}</b:Guid>
    <b:Title>Information visualization to support management decisions</b:Title>
    <b:Volume>13</b:Volume>
    <b:Year>2014</b:Year>
    <b:StandardNumber> DOI: 10.1142/S0219622014500497 </b:StandardNumber>
    <b:Author>
      <b:Author>
        <b:NameList>
          <b:Person>
            <b:Last>Al-Kassab</b:Last>
            <b:First>Jasser</b:First>
          </b:Person>
          <b:Person>
            <b:Last>Ouertani</b:Last>
            <b:First>Zied</b:First>
          </b:Person>
          <b:Person>
            <b:Last>Schiuma</b:Last>
            <b:First>Giovanni</b:First>
          </b:Person>
          <b:Person>
            <b:Last>Neely</b:Last>
            <b:First>Andy</b:First>
          </b:Person>
        </b:NameList>
      </b:Author>
    </b:Author>
    <b:JournalName>International Journal of Information Technology &amp; Decision Making </b:JournalName>
    <b:Issue>2</b:Issue>
    <b:RefOrder>10</b:RefOrder>
  </b:Source>
  <b:Source>
    <b:Tag>Wei99</b:Tag>
    <b:SourceType>JournalArticle</b:SourceType>
    <b:Guid>{17FA6499-EB29-9B48-BBCA-58183BCFE10E}</b:Guid>
    <b:LCID>uz-Cyrl-UZ</b:LCID>
    <b:Author>
      <b:Author>
        <b:NameList>
          <b:Person>
            <b:Last>Weinstein</b:Last>
            <b:First>L.</b:First>
          </b:Person>
          <b:Person>
            <b:Last>Chung</b:Last>
            <b:First>C.</b:First>
          </b:Person>
        </b:NameList>
      </b:Author>
    </b:Author>
    <b:Title>Integrating  maintenance  and  production decision in a hierarchical  production  planning  environment</b:Title>
    <b:JournalName>Computers  &amp;  Operation  Research</b:JournalName>
    <b:Year>1999</b:Year>
    <b:Pages>1059-1074</b:Pages>
    <b:Volume>26</b:Volume>
    <b:Issue>10</b:Issue>
    <b:RefOrder>11</b:RefOrder>
  </b:Source>
  <b:Source>
    <b:Tag>Hur04</b:Tag>
    <b:SourceType>JournalArticle</b:SourceType>
    <b:Guid>{B77D9CF4-CC3A-1C46-B0D9-49FB35E6270E}</b:Guid>
    <b:LCID>uz-Cyrl-UZ</b:LCID>
    <b:Author>
      <b:Author>
        <b:NameList>
          <b:Person>
            <b:Last>Hurtubise</b:Last>
            <b:First>S.</b:First>
          </b:Person>
          <b:Person>
            <b:Last>Olivier</b:Last>
            <b:First>C.</b:First>
          </b:Person>
          <b:Person>
            <b:Last>Gharbi</b:Last>
            <b:First>A.</b:First>
          </b:Person>
        </b:NameList>
      </b:Author>
    </b:Author>
    <b:Title>Planning tools for managing the supply chain</b:Title>
    <b:JournalName>Computers &amp; Industrial Engineering</b:JournalName>
    <b:Year>2004</b:Year>
    <b:Pages>763-779</b:Pages>
    <b:Volume>46</b:Volume>
    <b:Issue>4</b:Issue>
    <b:RefOrder>12</b:RefOrder>
  </b:Source>
  <b:Source>
    <b:Tag>Var</b:Tag>
    <b:SourceType>JournalArticle</b:SourceType>
    <b:Guid>{075A9BA7-FC85-40CA-9A1F-0281976EF719}</b:Guid>
    <b:Author>
      <b:Author>
        <b:NameList>
          <b:Person>
            <b:Last>Vargas</b:Last>
            <b:First>A.</b:First>
          </b:Person>
          <b:Person>
            <b:Last>Boza</b:Last>
            <b:First>A.</b:First>
          </b:Person>
          <b:Person>
            <b:Last>Cuenca</b:Last>
            <b:First>L.</b:First>
          </b:Person>
          <b:Person>
            <b:Last>Ortiz</b:Last>
            <b:First>A.</b:First>
          </b:Person>
        </b:NameList>
      </b:Author>
    </b:Author>
    <b:Title>Using inter enterprise architecture as an instrument for decision-making under the arrival of unexpected events in hierarchical production planning</b:Title>
    <b:JournalName>Int. J. Engineering Management and Economics</b:JournalName>
    <b:Year>2014</b:Year>
    <b:RefOrder>17</b:RefOrder>
  </b:Source>
  <b:Source>
    <b:Tag>Var3b</b:Tag>
    <b:SourceType>BookSection</b:SourceType>
    <b:Guid>{2E1352D0-7CEC-9947-873E-7AE1AE892219}</b:Guid>
    <b:Title>Towards a Framework for Inter-Enterprise Architecture to Boost Collaborative Networks</b:Title>
    <b:Year>2013b</b:Year>
    <b:Pages>179-188</b:Pages>
    <b:Author>
      <b:Author>
        <b:NameList>
          <b:Person>
            <b:Last>Vargas</b:Last>
            <b:First>A.</b:First>
          </b:Person>
          <b:Person>
            <b:Last>Boza</b:Last>
            <b:First>A.</b:First>
          </b:Person>
          <b:Person>
            <b:Last>Cuenca</b:Last>
            <b:First>A,</b:First>
          </b:Person>
          <b:Person>
            <b:Last>Ortiz</b:Last>
            <b:First>A.</b:First>
          </b:Person>
        </b:NameList>
      </b:Author>
    </b:Author>
    <b:Volume>8186</b:Volume>
    <b:BookTitle>On the Move to Meaningful Internet Systems: OTM 2013 Workshops. LNCS.</b:BookTitle>
    <b:RefOrder>2</b:RefOrder>
  </b:Source>
  <b:Source>
    <b:Tag>Placeholder8</b:Tag>
    <b:SourceType>JournalArticle</b:SourceType>
    <b:Guid>{0856CDD5-E546-204C-8404-A8FD96E6CE49}</b:Guid>
    <b:Author>
      <b:Author>
        <b:NameList>
          <b:Person>
            <b:Last>Cuenca</b:Last>
            <b:First>L.</b:First>
          </b:Person>
          <b:Person>
            <b:Last>Boza</b:Last>
            <b:First>A.</b:First>
          </b:Person>
          <b:Person>
            <b:Last>Ortiz</b:Last>
            <b:First>A.</b:First>
          </b:Person>
        </b:NameList>
      </b:Author>
    </b:Author>
    <b:Title>An enterprise engineering approach for the alignment of business and information technology strategy</b:Title>
    <b:Year>2011a</b:Year>
    <b:LCID>en-US</b:LCID>
    <b:Volume>24</b:Volume>
    <b:Issue>11</b:Issue>
    <b:JournalName>Int. J. Computer Integrated Manufacturing</b:JournalName>
    <b:Pages>974-992</b:Pages>
    <b:RefOrder>14</b:RefOrder>
  </b:Source>
  <b:Source>
    <b:Tag>Placeholder3</b:Tag>
    <b:SourceType>BookSection</b:SourceType>
    <b:Guid>{0D414BFF-4C68-A747-8CA8-506176876BA4}</b:Guid>
    <b:Title>Towards Interoperability Through Inter-Enterprise Collaboration Architectures</b:Title>
    <b:Publisher>Springer</b:Publisher>
    <b:Volume>7046</b:Volume>
    <b:Pages>102-111</b:Pages>
    <b:Author>
      <b:Author>
        <b:NameList>
          <b:Person>
            <b:Last>Vargas</b:Last>
            <b:First>A.</b:First>
          </b:Person>
          <b:Person>
            <b:Last>Boza</b:Last>
            <b:First>A.</b:First>
          </b:Person>
          <b:Person>
            <b:Last>Cuenca</b:Last>
            <b:First>Ll.</b:First>
          </b:Person>
        </b:NameList>
      </b:Author>
    </b:Author>
    <b:BookTitle>OTM 2011 Workshops LNCS</b:BookTitle>
    <b:CountryRegion>Berlin</b:CountryRegion>
    <b:Year>2011</b:Year>
    <b:RefOrder>15</b:RefOrder>
  </b:Source>
  <b:Source>
    <b:Tag>Ber05</b:Tag>
    <b:SourceType>Book</b:SourceType>
    <b:Guid>{5616B680-DB67-404E-991A-7D1C6B420715}</b:Guid>
    <b:LCID>uz-Cyrl-UZ</b:LCID>
    <b:Author>
      <b:Author>
        <b:NameList>
          <b:Person>
            <b:Last>Bernard</b:Last>
            <b:First>S.</b:First>
          </b:Person>
        </b:NameList>
      </b:Author>
    </b:Author>
    <b:Title>An introduction to enterprise architecture</b:Title>
    <b:Year>2012</b:Year>
    <b:Publisher>AuthorHouse</b:Publisher>
    <b:RefOrder>16</b:RefOrder>
  </b:Source>
  <b:Source>
    <b:Tag>Boz</b:Tag>
    <b:SourceType>ConferenceProceedings</b:SourceType>
    <b:Guid>{E8A3A091-BDE3-4F69-AB1E-5DBBE959A548}</b:Guid>
    <b:Author>
      <b:Author>
        <b:NameList>
          <b:Person>
            <b:Last>Boza</b:Last>
            <b:First>A.</b:First>
          </b:Person>
          <b:Person>
            <b:Last>Cortes</b:Last>
            <b:First>B.</b:First>
          </b:Person>
          <b:Person>
            <b:Last>Cuenca</b:Last>
            <b:First>L.</b:First>
          </b:Person>
          <b:Person>
            <b:Last>Alarcón</b:Last>
            <b:First>F.</b:First>
          </b:Person>
        </b:NameList>
      </b:Author>
    </b:Author>
    <b:Title>Internet of things aplications in production systems. </b:Title>
    <b:Year>2015</b:Year>
    <b:ConferenceName>17th interntional conference on enterprise information systmes (ICEIS)</b:ConferenceName>
    <b:City>Barcelona</b:City>
    <b:RefOrder>9</b:RefOrder>
  </b:Source>
</b:Sources>
</file>

<file path=customXml/itemProps1.xml><?xml version="1.0" encoding="utf-8"?>
<ds:datastoreItem xmlns:ds="http://schemas.openxmlformats.org/officeDocument/2006/customXml" ds:itemID="{595162B4-598B-43C9-AD8A-FCB8262F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Alix 2</dc:creator>
  <cp:lastModifiedBy>Vargas, Alix 2</cp:lastModifiedBy>
  <cp:revision>6</cp:revision>
  <cp:lastPrinted>2015-04-15T12:30:00Z</cp:lastPrinted>
  <dcterms:created xsi:type="dcterms:W3CDTF">2015-06-04T11:38:00Z</dcterms:created>
  <dcterms:modified xsi:type="dcterms:W3CDTF">2015-06-04T11:55:00Z</dcterms:modified>
</cp:coreProperties>
</file>